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FAD9" w14:textId="77777777" w:rsidR="002B728D" w:rsidRDefault="002B728D" w:rsidP="00C5770E">
      <w:pPr>
        <w:tabs>
          <w:tab w:val="left" w:pos="142"/>
        </w:tabs>
        <w:spacing w:after="0" w:line="240" w:lineRule="auto"/>
        <w:jc w:val="center"/>
        <w:rPr>
          <w:rFonts w:ascii="Times New Roman" w:hAnsi="Times New Roman" w:cs="Times New Roman"/>
          <w:b/>
          <w:bCs/>
          <w:sz w:val="28"/>
          <w:szCs w:val="20"/>
        </w:rPr>
      </w:pPr>
    </w:p>
    <w:p w14:paraId="38A33C3A" w14:textId="77777777" w:rsidR="00C5770E" w:rsidRPr="002B728D" w:rsidRDefault="00C5770E" w:rsidP="00C5770E">
      <w:pPr>
        <w:tabs>
          <w:tab w:val="left" w:pos="142"/>
        </w:tabs>
        <w:spacing w:after="0" w:line="240" w:lineRule="auto"/>
        <w:jc w:val="center"/>
        <w:rPr>
          <w:rFonts w:ascii="Times New Roman" w:hAnsi="Times New Roman" w:cs="Times New Roman"/>
          <w:b/>
          <w:bCs/>
          <w:sz w:val="28"/>
          <w:szCs w:val="20"/>
        </w:rPr>
      </w:pPr>
      <w:r w:rsidRPr="002B728D">
        <w:rPr>
          <w:rFonts w:ascii="Times New Roman" w:hAnsi="Times New Roman" w:cs="Times New Roman"/>
          <w:b/>
          <w:bCs/>
          <w:sz w:val="28"/>
          <w:szCs w:val="20"/>
        </w:rPr>
        <w:t>EDITAL DE CONTRATAÇÃO DIRETA</w:t>
      </w:r>
    </w:p>
    <w:p w14:paraId="57B9245A" w14:textId="0AA1D300" w:rsidR="00C5770E" w:rsidRPr="002B728D" w:rsidRDefault="007D6666" w:rsidP="00C5770E">
      <w:pPr>
        <w:tabs>
          <w:tab w:val="left" w:pos="142"/>
        </w:tabs>
        <w:spacing w:after="0" w:line="240" w:lineRule="auto"/>
        <w:jc w:val="center"/>
        <w:rPr>
          <w:rFonts w:ascii="Times New Roman" w:hAnsi="Times New Roman" w:cs="Times New Roman"/>
          <w:b/>
          <w:bCs/>
          <w:sz w:val="28"/>
          <w:szCs w:val="20"/>
        </w:rPr>
      </w:pPr>
      <w:r w:rsidRPr="002B728D">
        <w:rPr>
          <w:rFonts w:ascii="Times New Roman" w:hAnsi="Times New Roman" w:cs="Times New Roman"/>
          <w:b/>
          <w:bCs/>
          <w:sz w:val="28"/>
          <w:szCs w:val="20"/>
        </w:rPr>
        <w:t xml:space="preserve">PROCESSO ADMINISTRATIVO </w:t>
      </w:r>
      <w:r w:rsidR="00CD7B11" w:rsidRPr="002B728D">
        <w:rPr>
          <w:rFonts w:ascii="Times New Roman" w:hAnsi="Times New Roman" w:cs="Times New Roman"/>
          <w:b/>
          <w:bCs/>
          <w:sz w:val="28"/>
          <w:szCs w:val="20"/>
        </w:rPr>
        <w:t xml:space="preserve">PM – BS nº </w:t>
      </w:r>
      <w:r w:rsidR="00571962" w:rsidRPr="002B728D">
        <w:rPr>
          <w:rFonts w:ascii="Times New Roman" w:hAnsi="Times New Roman" w:cs="Times New Roman"/>
          <w:b/>
          <w:bCs/>
          <w:sz w:val="28"/>
          <w:szCs w:val="20"/>
        </w:rPr>
        <w:t>00</w:t>
      </w:r>
      <w:r w:rsidR="009F3314" w:rsidRPr="002B728D">
        <w:rPr>
          <w:rFonts w:ascii="Times New Roman" w:hAnsi="Times New Roman" w:cs="Times New Roman"/>
          <w:b/>
          <w:bCs/>
          <w:sz w:val="28"/>
          <w:szCs w:val="20"/>
        </w:rPr>
        <w:t>5</w:t>
      </w:r>
      <w:r w:rsidR="00CD7B11" w:rsidRPr="002B728D">
        <w:rPr>
          <w:rFonts w:ascii="Times New Roman" w:hAnsi="Times New Roman" w:cs="Times New Roman"/>
          <w:b/>
          <w:bCs/>
          <w:sz w:val="28"/>
          <w:szCs w:val="20"/>
        </w:rPr>
        <w:t>/202</w:t>
      </w:r>
      <w:r w:rsidR="00571962" w:rsidRPr="002B728D">
        <w:rPr>
          <w:rFonts w:ascii="Times New Roman" w:hAnsi="Times New Roman" w:cs="Times New Roman"/>
          <w:b/>
          <w:bCs/>
          <w:sz w:val="28"/>
          <w:szCs w:val="20"/>
        </w:rPr>
        <w:t>4</w:t>
      </w:r>
    </w:p>
    <w:p w14:paraId="74B48881" w14:textId="1106E1C7" w:rsidR="00C5770E" w:rsidRPr="002B728D" w:rsidRDefault="007D6666" w:rsidP="00C5770E">
      <w:pPr>
        <w:tabs>
          <w:tab w:val="left" w:pos="142"/>
        </w:tabs>
        <w:spacing w:after="0" w:line="240" w:lineRule="auto"/>
        <w:jc w:val="center"/>
        <w:rPr>
          <w:rFonts w:ascii="Times New Roman" w:hAnsi="Times New Roman" w:cs="Times New Roman"/>
          <w:b/>
          <w:bCs/>
          <w:sz w:val="28"/>
          <w:szCs w:val="20"/>
        </w:rPr>
      </w:pPr>
      <w:r w:rsidRPr="002B728D">
        <w:rPr>
          <w:rFonts w:ascii="Times New Roman" w:hAnsi="Times New Roman" w:cs="Times New Roman"/>
          <w:b/>
          <w:bCs/>
          <w:sz w:val="28"/>
          <w:szCs w:val="20"/>
        </w:rPr>
        <w:t xml:space="preserve">DISPENSA DE LICITAÇÃO </w:t>
      </w:r>
      <w:r w:rsidR="00CD7B11" w:rsidRPr="002B728D">
        <w:rPr>
          <w:rFonts w:ascii="Times New Roman" w:hAnsi="Times New Roman" w:cs="Times New Roman"/>
          <w:b/>
          <w:bCs/>
          <w:sz w:val="28"/>
          <w:szCs w:val="20"/>
        </w:rPr>
        <w:t xml:space="preserve">PM – BS nº </w:t>
      </w:r>
      <w:r w:rsidR="00571962" w:rsidRPr="002B728D">
        <w:rPr>
          <w:rFonts w:ascii="Times New Roman" w:hAnsi="Times New Roman" w:cs="Times New Roman"/>
          <w:b/>
          <w:bCs/>
          <w:sz w:val="28"/>
          <w:szCs w:val="20"/>
        </w:rPr>
        <w:t>00</w:t>
      </w:r>
      <w:r w:rsidR="009F3314" w:rsidRPr="002B728D">
        <w:rPr>
          <w:rFonts w:ascii="Times New Roman" w:hAnsi="Times New Roman" w:cs="Times New Roman"/>
          <w:b/>
          <w:bCs/>
          <w:sz w:val="28"/>
          <w:szCs w:val="20"/>
        </w:rPr>
        <w:t>3</w:t>
      </w:r>
      <w:r w:rsidR="00CD7B11" w:rsidRPr="002B728D">
        <w:rPr>
          <w:rFonts w:ascii="Times New Roman" w:hAnsi="Times New Roman" w:cs="Times New Roman"/>
          <w:b/>
          <w:bCs/>
          <w:sz w:val="28"/>
          <w:szCs w:val="20"/>
        </w:rPr>
        <w:t>/202</w:t>
      </w:r>
      <w:r w:rsidR="00571962" w:rsidRPr="002B728D">
        <w:rPr>
          <w:rFonts w:ascii="Times New Roman" w:hAnsi="Times New Roman" w:cs="Times New Roman"/>
          <w:b/>
          <w:bCs/>
          <w:sz w:val="28"/>
          <w:szCs w:val="20"/>
        </w:rPr>
        <w:t>4</w:t>
      </w:r>
    </w:p>
    <w:p w14:paraId="4BC6BCDB" w14:textId="0A5AC92E" w:rsidR="00F724D1" w:rsidRPr="002B728D" w:rsidRDefault="00962836" w:rsidP="00962836">
      <w:pPr>
        <w:tabs>
          <w:tab w:val="left" w:pos="142"/>
          <w:tab w:val="center" w:pos="4678"/>
          <w:tab w:val="left" w:pos="7530"/>
        </w:tabs>
        <w:spacing w:after="0" w:line="240" w:lineRule="auto"/>
        <w:rPr>
          <w:rFonts w:ascii="Times New Roman" w:hAnsi="Times New Roman" w:cs="Times New Roman"/>
          <w:b/>
          <w:bCs/>
          <w:sz w:val="28"/>
          <w:szCs w:val="20"/>
        </w:rPr>
      </w:pPr>
      <w:r w:rsidRPr="002B728D">
        <w:rPr>
          <w:rFonts w:ascii="Times New Roman" w:hAnsi="Times New Roman" w:cs="Times New Roman"/>
          <w:b/>
          <w:bCs/>
          <w:sz w:val="28"/>
          <w:szCs w:val="20"/>
        </w:rPr>
        <w:tab/>
      </w:r>
      <w:r w:rsidRPr="002B728D">
        <w:rPr>
          <w:rFonts w:ascii="Times New Roman" w:hAnsi="Times New Roman" w:cs="Times New Roman"/>
          <w:b/>
          <w:bCs/>
          <w:sz w:val="28"/>
          <w:szCs w:val="20"/>
        </w:rPr>
        <w:tab/>
      </w:r>
      <w:r w:rsidR="0063330F" w:rsidRPr="002B728D">
        <w:rPr>
          <w:rFonts w:ascii="Times New Roman" w:hAnsi="Times New Roman" w:cs="Times New Roman"/>
          <w:b/>
          <w:bCs/>
          <w:sz w:val="28"/>
          <w:szCs w:val="20"/>
        </w:rPr>
        <w:t>MENOR PREÇO</w:t>
      </w:r>
      <w:r w:rsidRPr="002B728D">
        <w:rPr>
          <w:rFonts w:ascii="Times New Roman" w:hAnsi="Times New Roman" w:cs="Times New Roman"/>
          <w:b/>
          <w:bCs/>
          <w:sz w:val="28"/>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05C865B8" w14:textId="6DB4434B" w:rsidR="004C2A5C" w:rsidRPr="00D7703B" w:rsidRDefault="0047691C" w:rsidP="009868FB">
      <w:pPr>
        <w:spacing w:after="0" w:line="240" w:lineRule="auto"/>
        <w:jc w:val="both"/>
        <w:rPr>
          <w:rFonts w:ascii="Times New Roman" w:hAnsi="Times New Roman" w:cs="Times New Roman"/>
          <w:b/>
          <w:bCs/>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9F3314">
        <w:rPr>
          <w:rFonts w:ascii="Times New Roman" w:hAnsi="Times New Roman" w:cs="Times New Roman"/>
          <w:sz w:val="24"/>
          <w:szCs w:val="24"/>
        </w:rPr>
        <w:t>C</w:t>
      </w:r>
      <w:r w:rsidR="009F3314" w:rsidRPr="009F3314">
        <w:rPr>
          <w:rFonts w:ascii="Times New Roman" w:hAnsi="Times New Roman" w:cs="Times New Roman"/>
          <w:sz w:val="24"/>
          <w:szCs w:val="24"/>
        </w:rPr>
        <w:t>ontratação de empresa para a prestação de serviços de Locação dos Sistemas de folhas de pagamentos, sistema de controle de tesouraria e locação do Sistema de Contra cheques Online de Servidores para o exercício 2024. Sendo as despesas com materiais impressos, equipamentos por conta da contratante, bem como despesas com estadias, Combustíveis ou passagens, quando a serviço a da mesma. Para atender as necessidades da Secretaria Municipal de Assistência Social de Bernardo Sayão -TO</w:t>
      </w:r>
      <w:r w:rsidR="00300E76" w:rsidRPr="00D7703B">
        <w:rPr>
          <w:rFonts w:ascii="Times New Roman" w:hAnsi="Times New Roman" w:cs="Times New Roman"/>
          <w:sz w:val="24"/>
          <w:szCs w:val="24"/>
        </w:rPr>
        <w:t>.</w:t>
      </w:r>
    </w:p>
    <w:p w14:paraId="7CA5C7CE" w14:textId="77777777" w:rsidR="0047691C" w:rsidRPr="00D7703B" w:rsidRDefault="0047691C" w:rsidP="009868FB">
      <w:pPr>
        <w:spacing w:after="0" w:line="240" w:lineRule="auto"/>
        <w:jc w:val="both"/>
        <w:rPr>
          <w:rFonts w:ascii="Times New Roman" w:hAnsi="Times New Roman" w:cs="Times New Roman"/>
          <w:sz w:val="28"/>
        </w:rPr>
      </w:pP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1136B1"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01EAE69F" w:rsidR="004234F7" w:rsidRPr="001136B1"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1136B1">
        <w:rPr>
          <w:rFonts w:ascii="Times New Roman" w:eastAsia="Times New Roman" w:hAnsi="Times New Roman"/>
          <w:b/>
          <w:bCs/>
          <w:sz w:val="20"/>
          <w:szCs w:val="20"/>
          <w:lang w:val="pt-PT"/>
        </w:rPr>
        <w:t>RECEBIMENTO DAS PROPOSTAS FINANCE</w:t>
      </w:r>
      <w:r w:rsidR="00B560A8" w:rsidRPr="001136B1">
        <w:rPr>
          <w:rFonts w:ascii="Times New Roman" w:eastAsia="Times New Roman" w:hAnsi="Times New Roman"/>
          <w:b/>
          <w:bCs/>
          <w:sz w:val="20"/>
          <w:szCs w:val="20"/>
          <w:lang w:val="pt-PT"/>
        </w:rPr>
        <w:t xml:space="preserve">IRAS: até as 12h00min. do dia </w:t>
      </w:r>
      <w:r w:rsidR="001136B1" w:rsidRPr="001136B1">
        <w:rPr>
          <w:rFonts w:ascii="Times New Roman" w:eastAsia="Times New Roman" w:hAnsi="Times New Roman"/>
          <w:b/>
          <w:bCs/>
          <w:sz w:val="20"/>
          <w:szCs w:val="20"/>
          <w:lang w:val="pt-PT"/>
        </w:rPr>
        <w:t>12</w:t>
      </w:r>
      <w:r w:rsidR="00B560A8" w:rsidRPr="001136B1">
        <w:rPr>
          <w:rFonts w:ascii="Times New Roman" w:eastAsia="Times New Roman" w:hAnsi="Times New Roman"/>
          <w:b/>
          <w:bCs/>
          <w:sz w:val="20"/>
          <w:szCs w:val="20"/>
          <w:lang w:val="pt-PT"/>
        </w:rPr>
        <w:t>/</w:t>
      </w:r>
      <w:r w:rsidR="001136B1" w:rsidRPr="001136B1">
        <w:rPr>
          <w:rFonts w:ascii="Times New Roman" w:eastAsia="Times New Roman" w:hAnsi="Times New Roman"/>
          <w:b/>
          <w:bCs/>
          <w:sz w:val="20"/>
          <w:szCs w:val="20"/>
          <w:lang w:val="pt-PT"/>
        </w:rPr>
        <w:t>01</w:t>
      </w:r>
      <w:r w:rsidRPr="001136B1">
        <w:rPr>
          <w:rFonts w:ascii="Times New Roman" w:eastAsia="Times New Roman" w:hAnsi="Times New Roman"/>
          <w:b/>
          <w:bCs/>
          <w:sz w:val="20"/>
          <w:szCs w:val="20"/>
          <w:lang w:val="pt-PT"/>
        </w:rPr>
        <w:t>/202</w:t>
      </w:r>
      <w:r w:rsidR="00B560A8" w:rsidRPr="001136B1">
        <w:rPr>
          <w:rFonts w:ascii="Times New Roman" w:eastAsia="Times New Roman" w:hAnsi="Times New Roman"/>
          <w:b/>
          <w:bCs/>
          <w:sz w:val="20"/>
          <w:szCs w:val="20"/>
          <w:lang w:val="pt-PT"/>
        </w:rPr>
        <w:t>4</w:t>
      </w:r>
      <w:r w:rsidRPr="001136B1">
        <w:rPr>
          <w:rFonts w:ascii="Times New Roman" w:eastAsia="Times New Roman" w:hAnsi="Times New Roman"/>
          <w:b/>
          <w:bCs/>
          <w:sz w:val="20"/>
          <w:szCs w:val="20"/>
          <w:lang w:val="pt-PT"/>
        </w:rPr>
        <w:t>.</w:t>
      </w:r>
    </w:p>
    <w:p w14:paraId="09ECE89E" w14:textId="5275D2FE" w:rsidR="004234F7" w:rsidRPr="001136B1"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1136B1">
        <w:rPr>
          <w:rFonts w:ascii="Times New Roman" w:eastAsia="Times New Roman" w:hAnsi="Times New Roman"/>
          <w:b/>
          <w:bCs/>
          <w:sz w:val="20"/>
          <w:szCs w:val="20"/>
          <w:lang w:val="pt-PT"/>
        </w:rPr>
        <w:t xml:space="preserve">FIM DO RECEBIMENTO DAS PROPOSTA DE PREÇOS </w:t>
      </w:r>
      <w:r w:rsidR="001136B1" w:rsidRPr="001136B1">
        <w:rPr>
          <w:rFonts w:ascii="Times New Roman" w:eastAsia="Times New Roman" w:hAnsi="Times New Roman"/>
          <w:b/>
          <w:bCs/>
          <w:sz w:val="20"/>
          <w:szCs w:val="20"/>
          <w:lang w:val="pt-PT"/>
        </w:rPr>
        <w:t>12</w:t>
      </w:r>
      <w:r w:rsidRPr="001136B1">
        <w:rPr>
          <w:rFonts w:ascii="Times New Roman" w:eastAsia="Times New Roman" w:hAnsi="Times New Roman"/>
          <w:b/>
          <w:bCs/>
          <w:sz w:val="20"/>
          <w:szCs w:val="20"/>
          <w:lang w:val="pt-PT"/>
        </w:rPr>
        <w:t>/</w:t>
      </w:r>
      <w:r w:rsidR="001136B1" w:rsidRPr="001136B1">
        <w:rPr>
          <w:rFonts w:ascii="Times New Roman" w:eastAsia="Times New Roman" w:hAnsi="Times New Roman"/>
          <w:b/>
          <w:bCs/>
          <w:sz w:val="20"/>
          <w:szCs w:val="20"/>
          <w:lang w:val="pt-PT"/>
        </w:rPr>
        <w:t>01</w:t>
      </w:r>
      <w:r w:rsidRPr="001136B1">
        <w:rPr>
          <w:rFonts w:ascii="Times New Roman" w:eastAsia="Times New Roman" w:hAnsi="Times New Roman"/>
          <w:b/>
          <w:bCs/>
          <w:sz w:val="20"/>
          <w:szCs w:val="20"/>
          <w:lang w:val="pt-PT"/>
        </w:rPr>
        <w:t>/2024, as 12h00min.</w:t>
      </w:r>
    </w:p>
    <w:p w14:paraId="60A4B96F" w14:textId="0929C212" w:rsidR="004234F7" w:rsidRPr="001136B1"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1136B1">
        <w:rPr>
          <w:rFonts w:ascii="Times New Roman" w:eastAsia="Times New Roman" w:hAnsi="Times New Roman"/>
          <w:b/>
          <w:bCs/>
          <w:sz w:val="20"/>
          <w:szCs w:val="20"/>
          <w:lang w:val="pt-PT"/>
        </w:rPr>
        <w:t>ABERTURA DAS PROPO</w:t>
      </w:r>
      <w:r w:rsidR="00B560A8" w:rsidRPr="001136B1">
        <w:rPr>
          <w:rFonts w:ascii="Times New Roman" w:eastAsia="Times New Roman" w:hAnsi="Times New Roman"/>
          <w:b/>
          <w:bCs/>
          <w:sz w:val="20"/>
          <w:szCs w:val="20"/>
          <w:lang w:val="pt-PT"/>
        </w:rPr>
        <w:t xml:space="preserve">STAS DE PREÇO: </w:t>
      </w:r>
      <w:r w:rsidR="001136B1" w:rsidRPr="001136B1">
        <w:rPr>
          <w:rFonts w:ascii="Times New Roman" w:eastAsia="Times New Roman" w:hAnsi="Times New Roman"/>
          <w:b/>
          <w:bCs/>
          <w:sz w:val="20"/>
          <w:szCs w:val="20"/>
          <w:lang w:val="pt-PT"/>
        </w:rPr>
        <w:t>15</w:t>
      </w:r>
      <w:r w:rsidRPr="001136B1">
        <w:rPr>
          <w:rFonts w:ascii="Times New Roman" w:eastAsia="Times New Roman" w:hAnsi="Times New Roman"/>
          <w:b/>
          <w:bCs/>
          <w:sz w:val="20"/>
          <w:szCs w:val="20"/>
          <w:lang w:val="pt-PT"/>
        </w:rPr>
        <w:t>/</w:t>
      </w:r>
      <w:r w:rsidR="001136B1" w:rsidRPr="001136B1">
        <w:rPr>
          <w:rFonts w:ascii="Times New Roman" w:eastAsia="Times New Roman" w:hAnsi="Times New Roman"/>
          <w:b/>
          <w:bCs/>
          <w:sz w:val="20"/>
          <w:szCs w:val="20"/>
          <w:lang w:val="pt-PT"/>
        </w:rPr>
        <w:t>01</w:t>
      </w:r>
      <w:r w:rsidRPr="001136B1">
        <w:rPr>
          <w:rFonts w:ascii="Times New Roman" w:eastAsia="Times New Roman" w:hAnsi="Times New Roman"/>
          <w:b/>
          <w:bCs/>
          <w:sz w:val="20"/>
          <w:szCs w:val="20"/>
          <w:lang w:val="pt-PT"/>
        </w:rPr>
        <w:t>/2024, às 08h00min.</w:t>
      </w:r>
      <w:bookmarkStart w:id="0" w:name="_GoBack"/>
      <w:bookmarkEnd w:id="0"/>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0A8ED568"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02509F" w:rsidRPr="00D7703B">
        <w:rPr>
          <w:color w:val="auto"/>
        </w:rPr>
        <w:t>0</w:t>
      </w:r>
      <w:r w:rsidR="00CA5C5E">
        <w:rPr>
          <w:color w:val="auto"/>
        </w:rPr>
        <w:t>0</w:t>
      </w:r>
      <w:r w:rsidR="009F3314">
        <w:rPr>
          <w:color w:val="auto"/>
        </w:rPr>
        <w:t>3</w:t>
      </w:r>
      <w:r w:rsidR="00300E76" w:rsidRPr="00D7703B">
        <w:rPr>
          <w:color w:val="auto"/>
        </w:rPr>
        <w:t>/202</w:t>
      </w:r>
      <w:r w:rsidR="00CA5C5E">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35C552FB" w:rsidR="00CC2DE1" w:rsidRPr="00D7703B" w:rsidRDefault="00783378" w:rsidP="00CA5C5E">
      <w:pPr>
        <w:pStyle w:val="Default"/>
        <w:numPr>
          <w:ilvl w:val="1"/>
          <w:numId w:val="2"/>
        </w:numPr>
        <w:tabs>
          <w:tab w:val="left" w:pos="1134"/>
        </w:tabs>
        <w:jc w:val="both"/>
        <w:rPr>
          <w:color w:val="auto"/>
        </w:rPr>
      </w:pPr>
      <w:r w:rsidRPr="00D7703B">
        <w:rPr>
          <w:color w:val="auto"/>
        </w:rPr>
        <w:t xml:space="preserve">O presente edital de </w:t>
      </w:r>
      <w:r w:rsidR="009F3314" w:rsidRPr="00A15D72">
        <w:rPr>
          <w:rFonts w:ascii="Arial" w:hAnsi="Arial" w:cs="Arial"/>
        </w:rPr>
        <w:t xml:space="preserve">contratação de empresa para </w:t>
      </w:r>
      <w:r w:rsidR="009F3314">
        <w:rPr>
          <w:rFonts w:ascii="Arial" w:hAnsi="Arial" w:cs="Arial"/>
        </w:rPr>
        <w:t>a p</w:t>
      </w:r>
      <w:r w:rsidR="009F3314" w:rsidRPr="00DF1540">
        <w:rPr>
          <w:rFonts w:ascii="Arial" w:hAnsi="Arial" w:cs="Arial"/>
        </w:rPr>
        <w:t>restação de serviços de Locação dos Sistemas de folhas de pagamentos, sistema de controle de tesouraria e locação do Sistema de Contra cheques Online de Servidores para o exercício 2024. Sendo as despesas com materiais impressos, equipamentos por conta da contratante, bem como despesas com estadias, Combustíveis ou passagens, quando a serviço a da mesma. Para atender as necessidades da Secretaria Municipal de Assistência Social de Bernardo Sayão -TO</w:t>
      </w:r>
      <w:r w:rsidR="005220B3" w:rsidRPr="00D7703B">
        <w:t>.</w:t>
      </w:r>
    </w:p>
    <w:p w14:paraId="463FABD1" w14:textId="77777777" w:rsidR="00CC2DE1" w:rsidRPr="00D7703B" w:rsidRDefault="00CC2DE1" w:rsidP="00851008">
      <w:pPr>
        <w:pStyle w:val="Default"/>
        <w:tabs>
          <w:tab w:val="left" w:pos="1134"/>
        </w:tabs>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7AB9030C" w:rsidR="00002F35" w:rsidRPr="00D7703B" w:rsidRDefault="00BD0BA0" w:rsidP="00BA399A">
      <w:pPr>
        <w:pStyle w:val="Default"/>
        <w:numPr>
          <w:ilvl w:val="1"/>
          <w:numId w:val="2"/>
        </w:numPr>
        <w:tabs>
          <w:tab w:val="left" w:pos="1134"/>
        </w:tabs>
        <w:jc w:val="both"/>
        <w:rPr>
          <w:color w:val="auto"/>
        </w:rPr>
      </w:pPr>
      <w:r w:rsidRPr="00D7703B">
        <w:rPr>
          <w:color w:val="auto"/>
        </w:rPr>
        <w:lastRenderedPageBreak/>
        <w:t>Até no</w:t>
      </w:r>
      <w:r w:rsidR="00002F35" w:rsidRPr="00D7703B">
        <w:rPr>
          <w:color w:val="auto"/>
        </w:rPr>
        <w:t xml:space="preserve"> dia </w:t>
      </w:r>
      <w:r w:rsidR="001136B1">
        <w:rPr>
          <w:color w:val="auto"/>
          <w:highlight w:val="yellow"/>
        </w:rPr>
        <w:t>12</w:t>
      </w:r>
      <w:r w:rsidRPr="00A55A6E">
        <w:rPr>
          <w:color w:val="auto"/>
          <w:highlight w:val="yellow"/>
        </w:rPr>
        <w:t xml:space="preserve"> de </w:t>
      </w:r>
      <w:r w:rsidR="00D7703B" w:rsidRPr="00A55A6E">
        <w:rPr>
          <w:color w:val="auto"/>
          <w:highlight w:val="yellow"/>
        </w:rPr>
        <w:t>janeiro</w:t>
      </w:r>
      <w:r w:rsidR="005220B3" w:rsidRPr="00A55A6E">
        <w:rPr>
          <w:color w:val="auto"/>
          <w:highlight w:val="yellow"/>
        </w:rPr>
        <w:t xml:space="preserve"> de 202</w:t>
      </w:r>
      <w:r w:rsidR="00D7703B" w:rsidRPr="00A55A6E">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097A2AD0"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A55A6E">
        <w:rPr>
          <w:rFonts w:ascii="Times New Roman" w:hAnsi="Times New Roman" w:cs="Times New Roman"/>
          <w:sz w:val="24"/>
          <w:szCs w:val="24"/>
        </w:rPr>
        <w:t>00</w:t>
      </w:r>
      <w:r w:rsidR="00CE75B3">
        <w:rPr>
          <w:rFonts w:ascii="Times New Roman" w:hAnsi="Times New Roman" w:cs="Times New Roman"/>
          <w:sz w:val="24"/>
          <w:szCs w:val="24"/>
        </w:rPr>
        <w:t>5</w:t>
      </w:r>
      <w:r w:rsidR="005220B3" w:rsidRPr="00D7703B">
        <w:rPr>
          <w:rFonts w:ascii="Times New Roman" w:hAnsi="Times New Roman" w:cs="Times New Roman"/>
          <w:sz w:val="24"/>
          <w:szCs w:val="24"/>
        </w:rPr>
        <w:t>/202</w:t>
      </w:r>
      <w:r w:rsidR="00A55A6E">
        <w:rPr>
          <w:rFonts w:ascii="Times New Roman" w:hAnsi="Times New Roman" w:cs="Times New Roman"/>
          <w:sz w:val="24"/>
          <w:szCs w:val="24"/>
        </w:rPr>
        <w:t>4</w:t>
      </w:r>
    </w:p>
    <w:p w14:paraId="7092B5E0" w14:textId="7707D727"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02509F" w:rsidRPr="00D7703B">
        <w:rPr>
          <w:rFonts w:ascii="Times New Roman" w:hAnsi="Times New Roman" w:cs="Times New Roman"/>
          <w:sz w:val="24"/>
          <w:szCs w:val="24"/>
        </w:rPr>
        <w:t>0</w:t>
      </w:r>
      <w:r w:rsidR="00A55A6E">
        <w:rPr>
          <w:rFonts w:ascii="Times New Roman" w:hAnsi="Times New Roman" w:cs="Times New Roman"/>
          <w:sz w:val="24"/>
          <w:szCs w:val="24"/>
        </w:rPr>
        <w:t>0</w:t>
      </w:r>
      <w:r w:rsidR="00CE75B3">
        <w:rPr>
          <w:rFonts w:ascii="Times New Roman" w:hAnsi="Times New Roman" w:cs="Times New Roman"/>
          <w:sz w:val="24"/>
          <w:szCs w:val="24"/>
        </w:rPr>
        <w:t>3</w:t>
      </w:r>
      <w:r w:rsidR="00BA399A">
        <w:rPr>
          <w:rFonts w:ascii="Times New Roman" w:hAnsi="Times New Roman" w:cs="Times New Roman"/>
          <w:sz w:val="24"/>
          <w:szCs w:val="24"/>
        </w:rPr>
        <w:t>/202</w:t>
      </w:r>
      <w:r w:rsidR="00A55A6E">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614305A6"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w:t>
      </w:r>
      <w:r w:rsidR="00A55A6E">
        <w:rPr>
          <w:color w:val="auto"/>
        </w:rPr>
        <w:t>á precedido pelo departamento da comissão de contratação</w:t>
      </w:r>
      <w:r w:rsidR="00362337" w:rsidRPr="00D7703B">
        <w:rPr>
          <w:color w:val="auto"/>
        </w:rPr>
        <w:t>,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lastRenderedPageBreak/>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7CEB5E31" w14:textId="77777777" w:rsidR="002B728D" w:rsidRPr="00D7703B" w:rsidRDefault="002B728D" w:rsidP="002B728D">
      <w:pPr>
        <w:pStyle w:val="PargrafodaLista"/>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0D521130"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w:t>
      </w:r>
      <w:r w:rsidR="008D0B31">
        <w:rPr>
          <w:bCs/>
          <w:color w:val="auto"/>
          <w:lang w:val="pt-PT"/>
        </w:rPr>
        <w:t>/CPF</w:t>
      </w:r>
      <w:r w:rsidRPr="00D7703B">
        <w:rPr>
          <w:bCs/>
          <w:color w:val="auto"/>
          <w:lang w:val="pt-PT"/>
        </w:rPr>
        <w:t>,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lastRenderedPageBreak/>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Pr="00D7703B" w:rsidRDefault="00281FDD"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3DC33C3C"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1136B1" w:rsidRPr="001136B1">
        <w:rPr>
          <w:rFonts w:ascii="Times New Roman" w:hAnsi="Times New Roman" w:cs="Times New Roman"/>
          <w:b/>
          <w:bCs/>
          <w:sz w:val="24"/>
          <w:szCs w:val="24"/>
        </w:rPr>
        <w:t>09</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8D0B31">
        <w:rPr>
          <w:rFonts w:ascii="Times New Roman" w:hAnsi="Times New Roman" w:cs="Times New Roman"/>
          <w:b/>
          <w:bCs/>
          <w:sz w:val="24"/>
          <w:szCs w:val="24"/>
        </w:rPr>
        <w:t>janeiro</w:t>
      </w:r>
      <w:r w:rsidR="001B49B5" w:rsidRPr="00D7703B">
        <w:rPr>
          <w:rFonts w:ascii="Times New Roman" w:hAnsi="Times New Roman" w:cs="Times New Roman"/>
          <w:b/>
          <w:bCs/>
          <w:sz w:val="24"/>
          <w:szCs w:val="24"/>
        </w:rPr>
        <w:t xml:space="preserve"> de 202</w:t>
      </w:r>
      <w:r w:rsidR="008D0B31">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4F76408A" w14:textId="6EE803EF" w:rsidR="00FF5999" w:rsidRPr="00D7703B" w:rsidRDefault="00FF5999" w:rsidP="00FF5999">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20003EC" w14:textId="4D3F4FC2" w:rsidR="00995358" w:rsidRPr="00D7703B" w:rsidRDefault="001B49B5" w:rsidP="00995358">
      <w:pPr>
        <w:pStyle w:val="Default"/>
        <w:tabs>
          <w:tab w:val="left" w:pos="1985"/>
        </w:tabs>
        <w:jc w:val="center"/>
        <w:rPr>
          <w:b/>
          <w:color w:val="auto"/>
          <w:lang w:val="pt-PT"/>
        </w:rPr>
      </w:pPr>
      <w:r w:rsidRPr="00D7703B">
        <w:rPr>
          <w:b/>
          <w:color w:val="auto"/>
          <w:lang w:val="pt-PT"/>
        </w:rPr>
        <w:t>Gerson da Silva Barbosa</w:t>
      </w:r>
    </w:p>
    <w:p w14:paraId="55A32104" w14:textId="07815D57" w:rsidR="00995358" w:rsidRPr="00D7703B" w:rsidRDefault="007F24DA" w:rsidP="00995358">
      <w:pPr>
        <w:pStyle w:val="Default"/>
        <w:tabs>
          <w:tab w:val="left" w:pos="1985"/>
        </w:tabs>
        <w:jc w:val="center"/>
        <w:rPr>
          <w:bCs/>
          <w:color w:val="auto"/>
          <w:lang w:val="pt-PT"/>
        </w:rPr>
      </w:pPr>
      <w:r w:rsidRPr="00D7703B">
        <w:rPr>
          <w:bCs/>
          <w:color w:val="auto"/>
          <w:lang w:val="pt-PT"/>
        </w:rPr>
        <w:t>Secretário</w:t>
      </w:r>
      <w:r w:rsidR="00995358" w:rsidRPr="00D7703B">
        <w:rPr>
          <w:bCs/>
          <w:color w:val="auto"/>
          <w:lang w:val="pt-PT"/>
        </w:rPr>
        <w:t xml:space="preserve"> Municipal de </w:t>
      </w:r>
      <w:r w:rsidR="001B49B5" w:rsidRPr="00D7703B">
        <w:rPr>
          <w:bCs/>
          <w:color w:val="auto"/>
          <w:lang w:val="pt-PT"/>
        </w:rPr>
        <w:t>Administração</w:t>
      </w:r>
    </w:p>
    <w:p w14:paraId="2FB48759" w14:textId="6C6BE368" w:rsidR="00BC6023" w:rsidRDefault="00BC6023" w:rsidP="00BC6023">
      <w:pPr>
        <w:spacing w:after="0"/>
        <w:jc w:val="center"/>
        <w:rPr>
          <w:rFonts w:ascii="Times New Roman" w:hAnsi="Times New Roman" w:cs="Times New Roman"/>
          <w:sz w:val="24"/>
          <w:szCs w:val="24"/>
        </w:rPr>
      </w:pPr>
    </w:p>
    <w:p w14:paraId="14EEE9F1" w14:textId="77777777" w:rsidR="00CE75B3" w:rsidRDefault="00CE75B3" w:rsidP="00BC6023">
      <w:pPr>
        <w:spacing w:after="0"/>
        <w:jc w:val="center"/>
        <w:rPr>
          <w:rFonts w:ascii="Times New Roman" w:hAnsi="Times New Roman" w:cs="Times New Roman"/>
          <w:sz w:val="24"/>
          <w:szCs w:val="24"/>
        </w:rPr>
      </w:pPr>
    </w:p>
    <w:p w14:paraId="2C916C4A" w14:textId="77777777" w:rsidR="00CE75B3" w:rsidRDefault="00CE75B3" w:rsidP="00BC6023">
      <w:pPr>
        <w:spacing w:after="0"/>
        <w:jc w:val="center"/>
        <w:rPr>
          <w:rFonts w:ascii="Times New Roman" w:hAnsi="Times New Roman" w:cs="Times New Roman"/>
          <w:sz w:val="24"/>
          <w:szCs w:val="24"/>
        </w:rPr>
      </w:pPr>
    </w:p>
    <w:p w14:paraId="61F40D07" w14:textId="77777777" w:rsidR="00CE75B3" w:rsidRDefault="00CE75B3" w:rsidP="00BC6023">
      <w:pPr>
        <w:spacing w:after="0"/>
        <w:jc w:val="center"/>
        <w:rPr>
          <w:rFonts w:ascii="Times New Roman" w:hAnsi="Times New Roman" w:cs="Times New Roman"/>
          <w:sz w:val="24"/>
          <w:szCs w:val="24"/>
        </w:rPr>
      </w:pPr>
    </w:p>
    <w:p w14:paraId="6AA49D95" w14:textId="77777777" w:rsidR="00CE75B3" w:rsidRDefault="00CE75B3" w:rsidP="00BC6023">
      <w:pPr>
        <w:spacing w:after="0"/>
        <w:jc w:val="center"/>
        <w:rPr>
          <w:rFonts w:ascii="Times New Roman" w:hAnsi="Times New Roman" w:cs="Times New Roman"/>
          <w:sz w:val="24"/>
          <w:szCs w:val="24"/>
        </w:rPr>
      </w:pPr>
    </w:p>
    <w:p w14:paraId="483E4761" w14:textId="77777777" w:rsidR="00CE75B3" w:rsidRDefault="00CE75B3" w:rsidP="00BC6023">
      <w:pPr>
        <w:spacing w:after="0"/>
        <w:jc w:val="center"/>
        <w:rPr>
          <w:rFonts w:ascii="Times New Roman" w:hAnsi="Times New Roman" w:cs="Times New Roman"/>
          <w:sz w:val="24"/>
          <w:szCs w:val="24"/>
        </w:rPr>
      </w:pPr>
    </w:p>
    <w:p w14:paraId="18451D72" w14:textId="77777777" w:rsidR="00CE75B3" w:rsidRDefault="00CE75B3" w:rsidP="00BC6023">
      <w:pPr>
        <w:spacing w:after="0"/>
        <w:jc w:val="center"/>
        <w:rPr>
          <w:rFonts w:ascii="Times New Roman" w:hAnsi="Times New Roman" w:cs="Times New Roman"/>
          <w:sz w:val="24"/>
          <w:szCs w:val="24"/>
        </w:rPr>
      </w:pPr>
    </w:p>
    <w:p w14:paraId="2E8763A6" w14:textId="77777777" w:rsidR="00CE75B3" w:rsidRDefault="00CE75B3" w:rsidP="00BC6023">
      <w:pPr>
        <w:spacing w:after="0"/>
        <w:jc w:val="center"/>
        <w:rPr>
          <w:rFonts w:ascii="Times New Roman" w:hAnsi="Times New Roman" w:cs="Times New Roman"/>
          <w:sz w:val="24"/>
          <w:szCs w:val="24"/>
        </w:rPr>
      </w:pPr>
    </w:p>
    <w:p w14:paraId="1B06AADA" w14:textId="77777777" w:rsidR="00CE75B3" w:rsidRDefault="00CE75B3" w:rsidP="00BC6023">
      <w:pPr>
        <w:spacing w:after="0"/>
        <w:jc w:val="center"/>
        <w:rPr>
          <w:rFonts w:ascii="Times New Roman" w:hAnsi="Times New Roman" w:cs="Times New Roman"/>
          <w:sz w:val="24"/>
          <w:szCs w:val="24"/>
        </w:rPr>
      </w:pPr>
    </w:p>
    <w:p w14:paraId="69D534F9" w14:textId="77777777" w:rsidR="00CE75B3" w:rsidRDefault="00CE75B3" w:rsidP="00BC6023">
      <w:pPr>
        <w:spacing w:after="0"/>
        <w:jc w:val="center"/>
        <w:rPr>
          <w:rFonts w:ascii="Times New Roman" w:hAnsi="Times New Roman" w:cs="Times New Roman"/>
          <w:sz w:val="24"/>
          <w:szCs w:val="24"/>
        </w:rPr>
      </w:pPr>
    </w:p>
    <w:p w14:paraId="335E351C" w14:textId="77777777" w:rsidR="00CE75B3" w:rsidRDefault="00CE75B3" w:rsidP="00BC6023">
      <w:pPr>
        <w:spacing w:after="0"/>
        <w:jc w:val="center"/>
        <w:rPr>
          <w:rFonts w:ascii="Times New Roman" w:hAnsi="Times New Roman" w:cs="Times New Roman"/>
          <w:sz w:val="24"/>
          <w:szCs w:val="24"/>
        </w:rPr>
      </w:pPr>
    </w:p>
    <w:p w14:paraId="4028484A" w14:textId="77777777" w:rsidR="00CE75B3" w:rsidRDefault="00CE75B3" w:rsidP="00BC6023">
      <w:pPr>
        <w:spacing w:after="0"/>
        <w:jc w:val="center"/>
        <w:rPr>
          <w:rFonts w:ascii="Times New Roman" w:hAnsi="Times New Roman" w:cs="Times New Roman"/>
          <w:sz w:val="24"/>
          <w:szCs w:val="24"/>
        </w:rPr>
      </w:pPr>
    </w:p>
    <w:p w14:paraId="646A25E8" w14:textId="77777777" w:rsidR="00CE75B3" w:rsidRPr="00D7703B" w:rsidRDefault="00CE75B3" w:rsidP="00BC6023">
      <w:pPr>
        <w:spacing w:after="0"/>
        <w:jc w:val="center"/>
        <w:rPr>
          <w:rFonts w:ascii="Times New Roman" w:hAnsi="Times New Roman" w:cs="Times New Roman"/>
          <w:sz w:val="24"/>
          <w:szCs w:val="24"/>
        </w:rPr>
      </w:pPr>
    </w:p>
    <w:p w14:paraId="2DC1D238" w14:textId="77777777" w:rsidR="00BF25AE" w:rsidRPr="00D7703B" w:rsidRDefault="00BF25AE" w:rsidP="009F3314">
      <w:pPr>
        <w:pStyle w:val="Default"/>
        <w:tabs>
          <w:tab w:val="left" w:pos="1985"/>
        </w:tabs>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6C8985A5"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w:t>
      </w:r>
    </w:p>
    <w:p w14:paraId="5453C01E" w14:textId="77777777" w:rsidR="00456ACB" w:rsidRPr="00456ACB" w:rsidRDefault="00456ACB" w:rsidP="00456ACB">
      <w:pPr>
        <w:tabs>
          <w:tab w:val="left" w:pos="1254"/>
          <w:tab w:val="left" w:pos="10023"/>
        </w:tabs>
        <w:spacing w:before="64" w:line="482" w:lineRule="auto"/>
        <w:ind w:left="4058" w:right="100" w:hanging="3875"/>
        <w:rPr>
          <w:rFonts w:ascii="Arial" w:eastAsia="Calibri" w:hAnsi="Arial" w:cs="Arial"/>
          <w:b/>
        </w:rPr>
      </w:pPr>
      <w:r w:rsidRPr="00456ACB">
        <w:rPr>
          <w:rFonts w:ascii="Arial" w:eastAsia="Calibri" w:hAnsi="Arial" w:cs="Arial"/>
          <w:b/>
          <w:shd w:val="clear" w:color="auto" w:fill="D9D9D9"/>
        </w:rPr>
        <w:t>DISPENSA</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DE</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 xml:space="preserve">LICITAÇÃO </w:t>
      </w:r>
      <w:r w:rsidRPr="00456ACB">
        <w:rPr>
          <w:rFonts w:ascii="Arial" w:eastAsia="Calibri" w:hAnsi="Arial" w:cs="Arial"/>
          <w:b/>
          <w:spacing w:val="-2"/>
          <w:shd w:val="clear" w:color="auto" w:fill="D9D9D9"/>
        </w:rPr>
        <w:t>COM</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BASE</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NO</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ART.</w:t>
      </w:r>
      <w:r w:rsidRPr="00456ACB">
        <w:rPr>
          <w:rFonts w:ascii="Arial" w:eastAsia="Calibri" w:hAnsi="Arial" w:cs="Arial"/>
          <w:b/>
          <w:spacing w:val="-4"/>
          <w:shd w:val="clear" w:color="auto" w:fill="D9D9D9"/>
        </w:rPr>
        <w:t xml:space="preserve"> </w:t>
      </w:r>
      <w:r w:rsidRPr="00456ACB">
        <w:rPr>
          <w:rFonts w:ascii="Arial" w:eastAsia="Calibri" w:hAnsi="Arial" w:cs="Arial"/>
          <w:b/>
          <w:shd w:val="clear" w:color="auto" w:fill="D9D9D9"/>
        </w:rPr>
        <w:t>Nº</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75,</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INCISO</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II</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da</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Lei</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14.133/2021.</w:t>
      </w:r>
    </w:p>
    <w:p w14:paraId="4F1B85EB" w14:textId="008262E8" w:rsidR="002B728D" w:rsidRPr="002B728D" w:rsidRDefault="00CE75B3" w:rsidP="002B728D">
      <w:pPr>
        <w:numPr>
          <w:ilvl w:val="1"/>
          <w:numId w:val="36"/>
        </w:numPr>
        <w:spacing w:after="160" w:line="259" w:lineRule="auto"/>
        <w:rPr>
          <w:rFonts w:ascii="Calibri" w:eastAsia="Calibri" w:hAnsi="Calibri" w:cs="Times New Roman"/>
          <w:b/>
        </w:rPr>
      </w:pPr>
      <w:r w:rsidRPr="002B728D">
        <w:rPr>
          <w:rFonts w:ascii="Calibri" w:eastAsia="Calibri" w:hAnsi="Calibri" w:cs="Times New Roman"/>
          <w:b/>
        </w:rPr>
        <w:t>CONSTITUI OBJETO DO PRESENTE TERMO DE REFERÊNCIA A PRETENSA</w:t>
      </w:r>
      <w:r w:rsidR="002B728D" w:rsidRPr="002B728D">
        <w:rPr>
          <w:rFonts w:ascii="Calibri" w:eastAsia="Calibri" w:hAnsi="Calibri" w:cs="Times New Roman"/>
          <w:b/>
        </w:rPr>
        <w:t>:</w:t>
      </w:r>
    </w:p>
    <w:p w14:paraId="6DED79F6" w14:textId="77777777" w:rsidR="002B728D" w:rsidRPr="002B728D" w:rsidRDefault="002B728D" w:rsidP="002B728D">
      <w:pPr>
        <w:spacing w:after="0"/>
        <w:ind w:left="360"/>
        <w:contextualSpacing/>
        <w:jc w:val="both"/>
        <w:rPr>
          <w:rFonts w:ascii="Arial" w:eastAsia="Calibri" w:hAnsi="Arial" w:cs="Arial"/>
          <w:color w:val="000000"/>
        </w:rPr>
      </w:pPr>
      <w:r w:rsidRPr="002B728D">
        <w:rPr>
          <w:rFonts w:ascii="Arial" w:eastAsia="Calibri" w:hAnsi="Arial" w:cs="Arial"/>
          <w:color w:val="000000"/>
        </w:rPr>
        <w:t xml:space="preserve">Prestação de serviços de Locação dos Sistemas de folhas de pagamentos, </w:t>
      </w:r>
      <w:proofErr w:type="gramStart"/>
      <w:r w:rsidRPr="002B728D">
        <w:rPr>
          <w:rFonts w:ascii="Arial" w:eastAsia="Calibri" w:hAnsi="Arial" w:cs="Arial"/>
          <w:color w:val="000000"/>
        </w:rPr>
        <w:t>do  sistema</w:t>
      </w:r>
      <w:proofErr w:type="gramEnd"/>
      <w:r w:rsidRPr="002B728D">
        <w:rPr>
          <w:rFonts w:ascii="Arial" w:eastAsia="Calibri" w:hAnsi="Arial" w:cs="Arial"/>
          <w:color w:val="000000"/>
        </w:rPr>
        <w:t xml:space="preserve"> de  controle de tesouraria e locação do Sistema de Contra cheques Online de Servidores para o exercício 2024. Sendo as despesas com materiais impressos, equipamentos por conta da </w:t>
      </w:r>
      <w:r w:rsidRPr="002B728D">
        <w:rPr>
          <w:rFonts w:ascii="Arial" w:eastAsia="Calibri" w:hAnsi="Arial" w:cs="Arial"/>
          <w:color w:val="000000"/>
        </w:rPr>
        <w:lastRenderedPageBreak/>
        <w:t xml:space="preserve">contratante, bem como despesas com estadias, Combustíveis ou passagens, quando a serviço a da mesma. Para atender as necessidades da </w:t>
      </w:r>
      <w:proofErr w:type="gramStart"/>
      <w:r w:rsidRPr="002B728D">
        <w:rPr>
          <w:rFonts w:ascii="Arial" w:eastAsia="Calibri" w:hAnsi="Arial" w:cs="Arial"/>
          <w:color w:val="000000"/>
        </w:rPr>
        <w:t>Secretaria  Municipal</w:t>
      </w:r>
      <w:proofErr w:type="gramEnd"/>
      <w:r w:rsidRPr="002B728D">
        <w:rPr>
          <w:rFonts w:ascii="Arial" w:eastAsia="Calibri" w:hAnsi="Arial" w:cs="Arial"/>
          <w:color w:val="000000"/>
        </w:rPr>
        <w:t xml:space="preserve"> de Assistência Social de  Bernardo Sayão -TO.</w:t>
      </w:r>
    </w:p>
    <w:p w14:paraId="4A6CBA4B" w14:textId="77777777" w:rsidR="002B728D" w:rsidRPr="002B728D" w:rsidRDefault="002B728D" w:rsidP="002B728D">
      <w:pPr>
        <w:spacing w:after="0"/>
        <w:ind w:left="360"/>
        <w:contextualSpacing/>
        <w:jc w:val="both"/>
        <w:rPr>
          <w:rFonts w:ascii="Arial" w:eastAsia="Calibri" w:hAnsi="Arial" w:cs="Arial"/>
          <w:sz w:val="23"/>
          <w:szCs w:val="23"/>
        </w:rPr>
      </w:pPr>
    </w:p>
    <w:p w14:paraId="4833A6B0" w14:textId="573D2C1E"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2.1. JUSTIFICATIVA</w:t>
      </w:r>
      <w:r w:rsidR="00CE75B3">
        <w:rPr>
          <w:rFonts w:ascii="Calibri" w:eastAsia="Calibri" w:hAnsi="Calibri" w:cs="Times New Roman"/>
          <w:b/>
        </w:rPr>
        <w:t>:</w:t>
      </w:r>
    </w:p>
    <w:p w14:paraId="008E86CF"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Justifica –se a Prestação de serviços de Locação dos Sistemas de folhas de pagamentos, pois permite a geração de folha de pagamento em períodos diversos (mensal, quinzenal e semanal). Emite relatórios de folha de pagamento. Todos os relatórios podem ser impressos, gravados em PDF ou enviados.</w:t>
      </w:r>
    </w:p>
    <w:p w14:paraId="76D650A5"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 Emite relatórios de recibo de pagamento.</w:t>
      </w:r>
    </w:p>
    <w:p w14:paraId="16E0B28C"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 Calcula férias, rescisão, 13 salários e a impressão dos documentos referentes a esses cálculos, como recibo e aviso de férias, aviso prévio, pedido de demissão e o TRCT - recibo de rescisão;</w:t>
      </w:r>
    </w:p>
    <w:p w14:paraId="452E5364"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 Permite a exportação da folha de pagamento para a contabilidade;</w:t>
      </w:r>
    </w:p>
    <w:p w14:paraId="1D41F574"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 Faz o cálculo da provisão de férias, 13 salários e faz a exportação para a contabilidade;</w:t>
      </w:r>
    </w:p>
    <w:p w14:paraId="0672199E"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 Realiza o cálculo da GPS e também exporta esses valores para contabilidade;</w:t>
      </w:r>
    </w:p>
    <w:p w14:paraId="624D77E5"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w:t>
      </w:r>
      <w:r w:rsidRPr="002B728D">
        <w:rPr>
          <w:rFonts w:ascii="Calibri" w:eastAsia="Calibri" w:hAnsi="Calibri" w:cs="Times New Roman"/>
        </w:rPr>
        <w:tab/>
        <w:t xml:space="preserve">Treinamento dos servidores de RH e orientação mensal das informações prestados ao </w:t>
      </w:r>
      <w:proofErr w:type="spellStart"/>
      <w:r w:rsidRPr="002B728D">
        <w:rPr>
          <w:rFonts w:ascii="Calibri" w:eastAsia="Calibri" w:hAnsi="Calibri" w:cs="Times New Roman"/>
        </w:rPr>
        <w:t>Esocial</w:t>
      </w:r>
      <w:proofErr w:type="spellEnd"/>
      <w:r w:rsidRPr="002B728D">
        <w:rPr>
          <w:rFonts w:ascii="Calibri" w:eastAsia="Calibri" w:hAnsi="Calibri" w:cs="Times New Roman"/>
        </w:rPr>
        <w:t xml:space="preserve"> referentes as fases 1,2 e 3, eventos periódicos e não periódicos e DCTFWEB, conforme IN RFB 2.110/2022, para o exercício 2024.</w:t>
      </w:r>
    </w:p>
    <w:p w14:paraId="50FD808E" w14:textId="77777777" w:rsidR="002B728D" w:rsidRPr="002B728D" w:rsidRDefault="002B728D" w:rsidP="002B728D">
      <w:pPr>
        <w:ind w:left="360"/>
        <w:jc w:val="both"/>
        <w:rPr>
          <w:rFonts w:ascii="Calibri" w:eastAsia="Calibri" w:hAnsi="Calibri" w:cs="Times New Roman"/>
        </w:rPr>
      </w:pPr>
      <w:r w:rsidRPr="002B728D">
        <w:rPr>
          <w:rFonts w:ascii="Calibri" w:eastAsia="Calibri" w:hAnsi="Calibri" w:cs="Times New Roman"/>
        </w:rPr>
        <w:t>Permitindo aos funcionários o acesso aos seus dados pessoais a qualquer hora do dia, garantindo a integridade das informações e proporcionando alto rendimento na gestão.</w:t>
      </w:r>
    </w:p>
    <w:p w14:paraId="2839A4CC"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3.0. DO SERVIÇO</w:t>
      </w:r>
    </w:p>
    <w:p w14:paraId="4673FE73"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3.1. As características e especificações do objeto da referida contratação são:</w:t>
      </w:r>
    </w:p>
    <w:tbl>
      <w:tblPr>
        <w:tblStyle w:val="Tabelacomgrade"/>
        <w:tblW w:w="9067" w:type="dxa"/>
        <w:tblLook w:val="04A0" w:firstRow="1" w:lastRow="0" w:firstColumn="1" w:lastColumn="0" w:noHBand="0" w:noVBand="1"/>
      </w:tblPr>
      <w:tblGrid>
        <w:gridCol w:w="955"/>
        <w:gridCol w:w="5608"/>
        <w:gridCol w:w="1061"/>
        <w:gridCol w:w="1443"/>
      </w:tblGrid>
      <w:tr w:rsidR="002B728D" w:rsidRPr="002B728D" w14:paraId="62ABA3DA" w14:textId="77777777" w:rsidTr="00D60A9F">
        <w:tc>
          <w:tcPr>
            <w:tcW w:w="9067" w:type="dxa"/>
            <w:gridSpan w:val="4"/>
          </w:tcPr>
          <w:p w14:paraId="6AF56189" w14:textId="77777777" w:rsidR="002B728D" w:rsidRPr="002B728D" w:rsidRDefault="002B728D" w:rsidP="002B728D">
            <w:pPr>
              <w:spacing w:line="276" w:lineRule="auto"/>
              <w:contextualSpacing/>
              <w:jc w:val="both"/>
              <w:rPr>
                <w:rFonts w:ascii="Calibri" w:eastAsia="Calibri" w:hAnsi="Calibri" w:cs="Calibri"/>
                <w:sz w:val="23"/>
                <w:szCs w:val="23"/>
              </w:rPr>
            </w:pPr>
            <w:r w:rsidRPr="002B728D">
              <w:rPr>
                <w:rFonts w:ascii="Calibri" w:eastAsia="Calibri" w:hAnsi="Calibri" w:cs="Calibri"/>
              </w:rPr>
              <w:t xml:space="preserve"> </w:t>
            </w:r>
            <w:r w:rsidRPr="002B728D">
              <w:rPr>
                <w:rFonts w:ascii="Calibri" w:eastAsia="Calibri" w:hAnsi="Calibri" w:cs="Calibri"/>
                <w:color w:val="000000"/>
              </w:rPr>
              <w:t xml:space="preserve">Prestação de serviços de Locação dos Sistemas de folhas de pagamentos, </w:t>
            </w:r>
            <w:proofErr w:type="gramStart"/>
            <w:r w:rsidRPr="002B728D">
              <w:rPr>
                <w:rFonts w:ascii="Calibri" w:eastAsia="Calibri" w:hAnsi="Calibri" w:cs="Calibri"/>
                <w:color w:val="000000"/>
              </w:rPr>
              <w:t>do  sistema</w:t>
            </w:r>
            <w:proofErr w:type="gramEnd"/>
            <w:r w:rsidRPr="002B728D">
              <w:rPr>
                <w:rFonts w:ascii="Calibri" w:eastAsia="Calibri" w:hAnsi="Calibri" w:cs="Calibri"/>
                <w:color w:val="000000"/>
              </w:rPr>
              <w:t xml:space="preserve"> de  controle de tesouraria e locação do Sistema de Contra cheques Online de Servidores para o exercício 2024. Sendo as despesas com materiais impressos, equipamentos por conta da contratante, bem como despesas com estadias, Combustíveis ou passagens, quando a serviço a da mesma. Para atender as necessidades da </w:t>
            </w:r>
            <w:proofErr w:type="gramStart"/>
            <w:r w:rsidRPr="002B728D">
              <w:rPr>
                <w:rFonts w:ascii="Calibri" w:eastAsia="Calibri" w:hAnsi="Calibri" w:cs="Calibri"/>
                <w:color w:val="000000"/>
              </w:rPr>
              <w:t>Secretaria  Municipal</w:t>
            </w:r>
            <w:proofErr w:type="gramEnd"/>
            <w:r w:rsidRPr="002B728D">
              <w:rPr>
                <w:rFonts w:ascii="Calibri" w:eastAsia="Calibri" w:hAnsi="Calibri" w:cs="Calibri"/>
                <w:color w:val="000000"/>
              </w:rPr>
              <w:t xml:space="preserve"> de Assistência Social de  Bernardo Sayão -TO.</w:t>
            </w:r>
          </w:p>
        </w:tc>
      </w:tr>
      <w:tr w:rsidR="002B728D" w:rsidRPr="002B728D" w14:paraId="7B577E3E" w14:textId="77777777" w:rsidTr="00D60A9F">
        <w:tc>
          <w:tcPr>
            <w:tcW w:w="955" w:type="dxa"/>
          </w:tcPr>
          <w:p w14:paraId="6DB9CF5D"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CÓDIGO</w:t>
            </w:r>
          </w:p>
        </w:tc>
        <w:tc>
          <w:tcPr>
            <w:tcW w:w="5844" w:type="dxa"/>
          </w:tcPr>
          <w:p w14:paraId="0C551594"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 xml:space="preserve">DISCRIMINAÇÃO </w:t>
            </w:r>
          </w:p>
        </w:tc>
        <w:tc>
          <w:tcPr>
            <w:tcW w:w="825" w:type="dxa"/>
          </w:tcPr>
          <w:p w14:paraId="37298CBB"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UNIDADE</w:t>
            </w:r>
          </w:p>
        </w:tc>
        <w:tc>
          <w:tcPr>
            <w:tcW w:w="1443" w:type="dxa"/>
          </w:tcPr>
          <w:p w14:paraId="5008C417"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QUANTIDADE</w:t>
            </w:r>
          </w:p>
        </w:tc>
      </w:tr>
      <w:tr w:rsidR="002B728D" w:rsidRPr="002B728D" w14:paraId="491B8FBA" w14:textId="77777777" w:rsidTr="00D60A9F">
        <w:tc>
          <w:tcPr>
            <w:tcW w:w="955" w:type="dxa"/>
            <w:vAlign w:val="center"/>
          </w:tcPr>
          <w:p w14:paraId="66931332"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1</w:t>
            </w:r>
          </w:p>
        </w:tc>
        <w:tc>
          <w:tcPr>
            <w:tcW w:w="5844" w:type="dxa"/>
          </w:tcPr>
          <w:p w14:paraId="33545CFA" w14:textId="77777777" w:rsidR="002B728D" w:rsidRPr="002B728D" w:rsidRDefault="002B728D" w:rsidP="002B728D">
            <w:pPr>
              <w:spacing w:after="160" w:line="259" w:lineRule="auto"/>
              <w:jc w:val="both"/>
              <w:rPr>
                <w:rFonts w:ascii="Calibri" w:eastAsia="Calibri" w:hAnsi="Calibri" w:cs="Times New Roman"/>
              </w:rPr>
            </w:pPr>
            <w:r w:rsidRPr="002B728D">
              <w:rPr>
                <w:rFonts w:ascii="Arial" w:eastAsia="Times New Roman" w:hAnsi="Arial" w:cs="Arial"/>
                <w:color w:val="000000"/>
                <w:sz w:val="20"/>
              </w:rPr>
              <w:t>LOCAÇÃO DE SISTEMA DE FOLHA DE PAGAMENTO, CONTRACHEQUE ONLINE,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825" w:type="dxa"/>
            <w:vAlign w:val="center"/>
          </w:tcPr>
          <w:p w14:paraId="467FA74E"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Meses</w:t>
            </w:r>
          </w:p>
        </w:tc>
        <w:tc>
          <w:tcPr>
            <w:tcW w:w="1443" w:type="dxa"/>
            <w:vAlign w:val="center"/>
          </w:tcPr>
          <w:p w14:paraId="2A4235ED"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12</w:t>
            </w:r>
          </w:p>
        </w:tc>
      </w:tr>
    </w:tbl>
    <w:p w14:paraId="4165A91D" w14:textId="77777777" w:rsidR="002B728D" w:rsidRPr="002B728D" w:rsidRDefault="002B728D" w:rsidP="002B728D">
      <w:pPr>
        <w:spacing w:after="160" w:line="259" w:lineRule="auto"/>
        <w:jc w:val="both"/>
        <w:rPr>
          <w:rFonts w:ascii="Calibri" w:eastAsia="Calibri" w:hAnsi="Calibri" w:cs="Times New Roman"/>
        </w:rPr>
      </w:pPr>
    </w:p>
    <w:p w14:paraId="74158F81" w14:textId="72D8F0EB"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3.2. Detalhamento do Objeto</w:t>
      </w:r>
      <w:r>
        <w:rPr>
          <w:rFonts w:ascii="Calibri" w:eastAsia="Calibri" w:hAnsi="Calibri" w:cs="Times New Roman"/>
          <w:b/>
        </w:rPr>
        <w:t>:</w:t>
      </w:r>
    </w:p>
    <w:tbl>
      <w:tblPr>
        <w:tblStyle w:val="Tabelacomgrade"/>
        <w:tblW w:w="9067" w:type="dxa"/>
        <w:tblLook w:val="04A0" w:firstRow="1" w:lastRow="0" w:firstColumn="1" w:lastColumn="0" w:noHBand="0" w:noVBand="1"/>
      </w:tblPr>
      <w:tblGrid>
        <w:gridCol w:w="699"/>
        <w:gridCol w:w="5533"/>
        <w:gridCol w:w="1560"/>
        <w:gridCol w:w="1275"/>
      </w:tblGrid>
      <w:tr w:rsidR="002B728D" w:rsidRPr="002B728D" w14:paraId="0148D8CF" w14:textId="77777777" w:rsidTr="00D60A9F">
        <w:tc>
          <w:tcPr>
            <w:tcW w:w="9067" w:type="dxa"/>
            <w:gridSpan w:val="4"/>
          </w:tcPr>
          <w:p w14:paraId="7A2F3D1F" w14:textId="77777777" w:rsidR="002B728D" w:rsidRPr="002B728D" w:rsidRDefault="002B728D" w:rsidP="002B728D">
            <w:pPr>
              <w:spacing w:line="276" w:lineRule="auto"/>
              <w:contextualSpacing/>
              <w:jc w:val="both"/>
              <w:rPr>
                <w:rFonts w:ascii="Calibri" w:eastAsia="Calibri" w:hAnsi="Calibri" w:cs="Calibri"/>
                <w:sz w:val="23"/>
                <w:szCs w:val="23"/>
              </w:rPr>
            </w:pPr>
            <w:r w:rsidRPr="002B728D">
              <w:rPr>
                <w:rFonts w:ascii="Calibri" w:eastAsia="Calibri" w:hAnsi="Calibri" w:cs="Times New Roman"/>
              </w:rPr>
              <w:t xml:space="preserve"> </w:t>
            </w:r>
            <w:r w:rsidRPr="002B728D">
              <w:rPr>
                <w:rFonts w:ascii="Calibri" w:eastAsia="Calibri" w:hAnsi="Calibri" w:cs="Calibri"/>
                <w:color w:val="000000"/>
              </w:rPr>
              <w:t xml:space="preserve">Prestação de serviços de Locação dos Sistemas de folhas de pagamentos, </w:t>
            </w:r>
            <w:proofErr w:type="gramStart"/>
            <w:r w:rsidRPr="002B728D">
              <w:rPr>
                <w:rFonts w:ascii="Calibri" w:eastAsia="Calibri" w:hAnsi="Calibri" w:cs="Calibri"/>
                <w:color w:val="000000"/>
              </w:rPr>
              <w:t>do  sistema</w:t>
            </w:r>
            <w:proofErr w:type="gramEnd"/>
            <w:r w:rsidRPr="002B728D">
              <w:rPr>
                <w:rFonts w:ascii="Calibri" w:eastAsia="Calibri" w:hAnsi="Calibri" w:cs="Calibri"/>
                <w:color w:val="000000"/>
              </w:rPr>
              <w:t xml:space="preserve"> de  controle de tesouraria e locação do Sistema de Contra cheques Online de Servidores para o exercício 2024. Sendo as despesas com materiais impressos, equipamentos por conta da contratante, bem como despesas com estadias, Combustíveis ou passagens, quando a serviço a da mesma. Para atender as necessidades da </w:t>
            </w:r>
            <w:proofErr w:type="gramStart"/>
            <w:r w:rsidRPr="002B728D">
              <w:rPr>
                <w:rFonts w:ascii="Calibri" w:eastAsia="Calibri" w:hAnsi="Calibri" w:cs="Calibri"/>
                <w:color w:val="000000"/>
              </w:rPr>
              <w:t>Secretaria  Municipal</w:t>
            </w:r>
            <w:proofErr w:type="gramEnd"/>
            <w:r w:rsidRPr="002B728D">
              <w:rPr>
                <w:rFonts w:ascii="Calibri" w:eastAsia="Calibri" w:hAnsi="Calibri" w:cs="Calibri"/>
                <w:color w:val="000000"/>
              </w:rPr>
              <w:t xml:space="preserve"> de Assistência Social de  Bernardo Sayão -TO.</w:t>
            </w:r>
          </w:p>
        </w:tc>
      </w:tr>
      <w:tr w:rsidR="002B728D" w:rsidRPr="002B728D" w14:paraId="25B4A91D" w14:textId="77777777" w:rsidTr="00D60A9F">
        <w:tc>
          <w:tcPr>
            <w:tcW w:w="699" w:type="dxa"/>
            <w:vAlign w:val="center"/>
          </w:tcPr>
          <w:p w14:paraId="62B22B21"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ITEM</w:t>
            </w:r>
          </w:p>
        </w:tc>
        <w:tc>
          <w:tcPr>
            <w:tcW w:w="5533" w:type="dxa"/>
            <w:vAlign w:val="center"/>
          </w:tcPr>
          <w:p w14:paraId="682D7817"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DESCRIÇÃO</w:t>
            </w:r>
          </w:p>
        </w:tc>
        <w:tc>
          <w:tcPr>
            <w:tcW w:w="1560" w:type="dxa"/>
            <w:vAlign w:val="center"/>
          </w:tcPr>
          <w:p w14:paraId="3364ED43"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Quant.</w:t>
            </w:r>
          </w:p>
          <w:p w14:paraId="41EEF430"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/MÊS</w:t>
            </w:r>
          </w:p>
        </w:tc>
        <w:tc>
          <w:tcPr>
            <w:tcW w:w="1275" w:type="dxa"/>
            <w:vAlign w:val="center"/>
          </w:tcPr>
          <w:p w14:paraId="071AAEE8"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Unidade</w:t>
            </w:r>
          </w:p>
        </w:tc>
      </w:tr>
      <w:tr w:rsidR="002B728D" w:rsidRPr="002B728D" w14:paraId="48531568" w14:textId="77777777" w:rsidTr="00D60A9F">
        <w:tc>
          <w:tcPr>
            <w:tcW w:w="699" w:type="dxa"/>
            <w:vAlign w:val="center"/>
          </w:tcPr>
          <w:p w14:paraId="1EC8852B"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1</w:t>
            </w:r>
          </w:p>
        </w:tc>
        <w:tc>
          <w:tcPr>
            <w:tcW w:w="5533" w:type="dxa"/>
            <w:tcBorders>
              <w:top w:val="single" w:sz="6" w:space="0" w:color="auto"/>
              <w:left w:val="single" w:sz="6" w:space="0" w:color="auto"/>
              <w:bottom w:val="single" w:sz="6" w:space="0" w:color="auto"/>
              <w:right w:val="single" w:sz="6" w:space="0" w:color="auto"/>
            </w:tcBorders>
            <w:shd w:val="solid" w:color="FFFFFF" w:fill="auto"/>
          </w:tcPr>
          <w:p w14:paraId="0DA98EFA" w14:textId="77777777" w:rsidR="002B728D" w:rsidRPr="002B728D" w:rsidRDefault="002B728D" w:rsidP="002B728D">
            <w:pPr>
              <w:autoSpaceDE w:val="0"/>
              <w:autoSpaceDN w:val="0"/>
              <w:adjustRightInd w:val="0"/>
              <w:spacing w:after="160" w:line="259" w:lineRule="auto"/>
              <w:jc w:val="both"/>
              <w:rPr>
                <w:rFonts w:ascii="Arial" w:eastAsia="Calibri" w:hAnsi="Arial" w:cs="Arial"/>
                <w:bCs/>
                <w:color w:val="000000"/>
                <w:sz w:val="20"/>
                <w:szCs w:val="20"/>
              </w:rPr>
            </w:pPr>
            <w:r w:rsidRPr="002B728D">
              <w:rPr>
                <w:rFonts w:ascii="Arial" w:eastAsia="Times New Roman" w:hAnsi="Arial" w:cs="Arial"/>
                <w:color w:val="000000"/>
                <w:sz w:val="20"/>
              </w:rPr>
              <w:t>LOCAÇÃO DE SISTEMA DE FOLHA DE PAGAMENTO, CONTRACHEQUE ONLINE,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1560" w:type="dxa"/>
            <w:vAlign w:val="center"/>
          </w:tcPr>
          <w:p w14:paraId="3CDEC3D1"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12</w:t>
            </w:r>
          </w:p>
        </w:tc>
        <w:tc>
          <w:tcPr>
            <w:tcW w:w="1275" w:type="dxa"/>
            <w:vAlign w:val="center"/>
          </w:tcPr>
          <w:p w14:paraId="490B0F34"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MESES</w:t>
            </w:r>
          </w:p>
        </w:tc>
      </w:tr>
    </w:tbl>
    <w:p w14:paraId="3669169E" w14:textId="77777777" w:rsidR="002B728D" w:rsidRPr="002B728D" w:rsidRDefault="002B728D" w:rsidP="002B728D">
      <w:pPr>
        <w:spacing w:after="160" w:line="259" w:lineRule="auto"/>
        <w:jc w:val="both"/>
        <w:rPr>
          <w:rFonts w:ascii="Calibri" w:eastAsia="Calibri" w:hAnsi="Calibri" w:cs="Times New Roman"/>
        </w:rPr>
      </w:pPr>
    </w:p>
    <w:p w14:paraId="78956B16"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3.3. Do Valor Estimado.</w:t>
      </w:r>
    </w:p>
    <w:tbl>
      <w:tblPr>
        <w:tblStyle w:val="Tabelacomgrade"/>
        <w:tblW w:w="0" w:type="auto"/>
        <w:tblLook w:val="04A0" w:firstRow="1" w:lastRow="0" w:firstColumn="1" w:lastColumn="0" w:noHBand="0" w:noVBand="1"/>
      </w:tblPr>
      <w:tblGrid>
        <w:gridCol w:w="1015"/>
        <w:gridCol w:w="3346"/>
        <w:gridCol w:w="1134"/>
        <w:gridCol w:w="709"/>
        <w:gridCol w:w="1417"/>
        <w:gridCol w:w="1439"/>
      </w:tblGrid>
      <w:tr w:rsidR="002B728D" w:rsidRPr="002B728D" w14:paraId="2A1CD701" w14:textId="77777777" w:rsidTr="00D60A9F">
        <w:tc>
          <w:tcPr>
            <w:tcW w:w="9060" w:type="dxa"/>
            <w:gridSpan w:val="6"/>
          </w:tcPr>
          <w:p w14:paraId="173A13F8" w14:textId="77777777" w:rsidR="002B728D" w:rsidRPr="002B728D" w:rsidRDefault="002B728D" w:rsidP="002B728D">
            <w:pPr>
              <w:spacing w:line="276" w:lineRule="auto"/>
              <w:contextualSpacing/>
              <w:jc w:val="both"/>
              <w:rPr>
                <w:rFonts w:ascii="Calibri" w:eastAsia="Calibri" w:hAnsi="Calibri" w:cs="Calibri"/>
                <w:sz w:val="23"/>
                <w:szCs w:val="23"/>
              </w:rPr>
            </w:pPr>
            <w:r w:rsidRPr="002B728D">
              <w:rPr>
                <w:rFonts w:ascii="Calibri" w:eastAsia="Calibri" w:hAnsi="Calibri" w:cs="Calibri"/>
                <w:color w:val="000000"/>
              </w:rPr>
              <w:t xml:space="preserve">Prestação de serviços de Locação dos Sistemas de folhas de pagamentos, </w:t>
            </w:r>
            <w:proofErr w:type="gramStart"/>
            <w:r w:rsidRPr="002B728D">
              <w:rPr>
                <w:rFonts w:ascii="Calibri" w:eastAsia="Calibri" w:hAnsi="Calibri" w:cs="Calibri"/>
                <w:color w:val="000000"/>
              </w:rPr>
              <w:t>do  sistema</w:t>
            </w:r>
            <w:proofErr w:type="gramEnd"/>
            <w:r w:rsidRPr="002B728D">
              <w:rPr>
                <w:rFonts w:ascii="Calibri" w:eastAsia="Calibri" w:hAnsi="Calibri" w:cs="Calibri"/>
                <w:color w:val="000000"/>
              </w:rPr>
              <w:t xml:space="preserve"> de  controle de tesouraria e locação do Sistema de Contra cheques Online de Servidores para o exercício 2024. Sendo as despesas com materiais impressos, equipamentos por conta da contratante, bem como despesas com estadias, Combustíveis ou passagens, quando a serviço a da mesma. Para atender as necessidades da </w:t>
            </w:r>
            <w:proofErr w:type="gramStart"/>
            <w:r w:rsidRPr="002B728D">
              <w:rPr>
                <w:rFonts w:ascii="Calibri" w:eastAsia="Calibri" w:hAnsi="Calibri" w:cs="Calibri"/>
                <w:color w:val="000000"/>
              </w:rPr>
              <w:t>Secretaria  Municipal</w:t>
            </w:r>
            <w:proofErr w:type="gramEnd"/>
            <w:r w:rsidRPr="002B728D">
              <w:rPr>
                <w:rFonts w:ascii="Calibri" w:eastAsia="Calibri" w:hAnsi="Calibri" w:cs="Calibri"/>
                <w:color w:val="000000"/>
              </w:rPr>
              <w:t xml:space="preserve"> de Assistência Social de  Bernardo Sayão -TO.</w:t>
            </w:r>
          </w:p>
        </w:tc>
      </w:tr>
      <w:tr w:rsidR="002B728D" w:rsidRPr="002B728D" w14:paraId="29DD7CFE" w14:textId="77777777" w:rsidTr="00D60A9F">
        <w:tc>
          <w:tcPr>
            <w:tcW w:w="1015" w:type="dxa"/>
            <w:vAlign w:val="center"/>
          </w:tcPr>
          <w:p w14:paraId="2F7106E6"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CÓDIGO</w:t>
            </w:r>
          </w:p>
        </w:tc>
        <w:tc>
          <w:tcPr>
            <w:tcW w:w="3346" w:type="dxa"/>
            <w:vAlign w:val="center"/>
          </w:tcPr>
          <w:p w14:paraId="1E226E9D"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DISCRIMINAÇÃO</w:t>
            </w:r>
          </w:p>
        </w:tc>
        <w:tc>
          <w:tcPr>
            <w:tcW w:w="1134" w:type="dxa"/>
            <w:vAlign w:val="center"/>
          </w:tcPr>
          <w:p w14:paraId="29FA3455"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UNIDADE</w:t>
            </w:r>
          </w:p>
        </w:tc>
        <w:tc>
          <w:tcPr>
            <w:tcW w:w="709" w:type="dxa"/>
            <w:vAlign w:val="center"/>
          </w:tcPr>
          <w:p w14:paraId="7EB67CAA"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QTD</w:t>
            </w:r>
          </w:p>
        </w:tc>
        <w:tc>
          <w:tcPr>
            <w:tcW w:w="1417" w:type="dxa"/>
            <w:vAlign w:val="center"/>
          </w:tcPr>
          <w:p w14:paraId="39D97327"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PREÇO ESTIMADO</w:t>
            </w:r>
          </w:p>
          <w:p w14:paraId="6623807F" w14:textId="77777777" w:rsidR="002B728D" w:rsidRPr="002B728D" w:rsidRDefault="002B728D" w:rsidP="002B728D">
            <w:pPr>
              <w:spacing w:after="160" w:line="259" w:lineRule="auto"/>
              <w:jc w:val="center"/>
              <w:rPr>
                <w:rFonts w:ascii="Calibri" w:eastAsia="Calibri" w:hAnsi="Calibri" w:cs="Times New Roman"/>
              </w:rPr>
            </w:pPr>
            <w:proofErr w:type="gramStart"/>
            <w:r w:rsidRPr="002B728D">
              <w:rPr>
                <w:rFonts w:ascii="Calibri" w:eastAsia="Calibri" w:hAnsi="Calibri" w:cs="Times New Roman"/>
              </w:rPr>
              <w:t>unitário</w:t>
            </w:r>
            <w:proofErr w:type="gramEnd"/>
          </w:p>
        </w:tc>
        <w:tc>
          <w:tcPr>
            <w:tcW w:w="1439" w:type="dxa"/>
            <w:vAlign w:val="center"/>
          </w:tcPr>
          <w:p w14:paraId="7B058676"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P. TOTAL</w:t>
            </w:r>
          </w:p>
          <w:p w14:paraId="1E046683"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EXTIMADO</w:t>
            </w:r>
          </w:p>
        </w:tc>
      </w:tr>
      <w:tr w:rsidR="002B728D" w:rsidRPr="002B728D" w14:paraId="55F3E499" w14:textId="77777777" w:rsidTr="00D60A9F">
        <w:tc>
          <w:tcPr>
            <w:tcW w:w="1015" w:type="dxa"/>
            <w:vAlign w:val="center"/>
          </w:tcPr>
          <w:p w14:paraId="3110E81A"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t>1</w:t>
            </w:r>
          </w:p>
        </w:tc>
        <w:tc>
          <w:tcPr>
            <w:tcW w:w="3346" w:type="dxa"/>
            <w:tcBorders>
              <w:top w:val="single" w:sz="6" w:space="0" w:color="auto"/>
              <w:left w:val="single" w:sz="6" w:space="0" w:color="auto"/>
              <w:bottom w:val="single" w:sz="6" w:space="0" w:color="auto"/>
              <w:right w:val="single" w:sz="6" w:space="0" w:color="auto"/>
            </w:tcBorders>
            <w:shd w:val="solid" w:color="FFFFFF" w:fill="auto"/>
          </w:tcPr>
          <w:p w14:paraId="70A50063" w14:textId="77777777" w:rsidR="002B728D" w:rsidRPr="002B728D" w:rsidRDefault="002B728D" w:rsidP="002B728D">
            <w:pPr>
              <w:autoSpaceDE w:val="0"/>
              <w:autoSpaceDN w:val="0"/>
              <w:adjustRightInd w:val="0"/>
              <w:spacing w:after="160" w:line="259" w:lineRule="auto"/>
              <w:jc w:val="both"/>
              <w:rPr>
                <w:rFonts w:ascii="Arial" w:eastAsia="Calibri" w:hAnsi="Arial" w:cs="Arial"/>
                <w:bCs/>
                <w:color w:val="000000"/>
                <w:sz w:val="20"/>
                <w:szCs w:val="20"/>
              </w:rPr>
            </w:pPr>
            <w:r w:rsidRPr="002B728D">
              <w:rPr>
                <w:rFonts w:ascii="Arial" w:eastAsia="Times New Roman" w:hAnsi="Arial" w:cs="Arial"/>
                <w:color w:val="000000"/>
                <w:sz w:val="20"/>
              </w:rPr>
              <w:t xml:space="preserve">LOCAÇÃO DE SISTEMA DE FOLHA DE PAGAMENTO, CONTRACHEQUE ONLINE, CONTROLE DE TESOURARIA E CONSULTORIA NO ACOMPANHAMENTO, TREINAMENTO DOS SERVIDORES DO RH E ORIENTAÇÃO MENSAL DAS INFORMAÇÕES PRESTADAS AO ESOCIAL REFERENTES AS FASES 1, 2 E 3, EVENTOS PEROÍDICOS E NÃO </w:t>
            </w:r>
            <w:r w:rsidRPr="002B728D">
              <w:rPr>
                <w:rFonts w:ascii="Arial" w:eastAsia="Times New Roman" w:hAnsi="Arial" w:cs="Arial"/>
                <w:color w:val="000000"/>
                <w:sz w:val="20"/>
              </w:rPr>
              <w:lastRenderedPageBreak/>
              <w:t>PERIÓDICOS E DCTFWEB, CONFORME IN RFB 2.110/2022, PARA O EXERCÍCIO 2024</w:t>
            </w:r>
          </w:p>
        </w:tc>
        <w:tc>
          <w:tcPr>
            <w:tcW w:w="1134" w:type="dxa"/>
            <w:vAlign w:val="center"/>
          </w:tcPr>
          <w:p w14:paraId="050CD918" w14:textId="77777777" w:rsidR="002B728D" w:rsidRPr="002B728D" w:rsidRDefault="002B728D" w:rsidP="002B728D">
            <w:pPr>
              <w:spacing w:after="160" w:line="259" w:lineRule="auto"/>
              <w:jc w:val="both"/>
              <w:rPr>
                <w:rFonts w:ascii="Calibri" w:eastAsia="Calibri" w:hAnsi="Calibri" w:cs="Times New Roman"/>
                <w:sz w:val="20"/>
                <w:szCs w:val="20"/>
              </w:rPr>
            </w:pPr>
            <w:r w:rsidRPr="002B728D">
              <w:rPr>
                <w:rFonts w:ascii="Calibri" w:eastAsia="Calibri" w:hAnsi="Calibri" w:cs="Times New Roman"/>
                <w:sz w:val="20"/>
                <w:szCs w:val="20"/>
              </w:rPr>
              <w:lastRenderedPageBreak/>
              <w:t>Meses</w:t>
            </w:r>
          </w:p>
        </w:tc>
        <w:tc>
          <w:tcPr>
            <w:tcW w:w="709" w:type="dxa"/>
            <w:vAlign w:val="center"/>
          </w:tcPr>
          <w:p w14:paraId="58F11C66" w14:textId="77777777" w:rsidR="002B728D" w:rsidRPr="002B728D" w:rsidRDefault="002B728D" w:rsidP="002B728D">
            <w:pPr>
              <w:spacing w:after="160" w:line="259" w:lineRule="auto"/>
              <w:jc w:val="both"/>
              <w:rPr>
                <w:rFonts w:ascii="Calibri" w:eastAsia="Calibri" w:hAnsi="Calibri" w:cs="Times New Roman"/>
                <w:sz w:val="20"/>
                <w:szCs w:val="20"/>
              </w:rPr>
            </w:pPr>
            <w:r w:rsidRPr="002B728D">
              <w:rPr>
                <w:rFonts w:ascii="Calibri" w:eastAsia="Calibri" w:hAnsi="Calibri" w:cs="Times New Roman"/>
                <w:sz w:val="20"/>
                <w:szCs w:val="20"/>
              </w:rPr>
              <w:t>12</w:t>
            </w:r>
          </w:p>
        </w:tc>
        <w:tc>
          <w:tcPr>
            <w:tcW w:w="1417" w:type="dxa"/>
            <w:vAlign w:val="center"/>
          </w:tcPr>
          <w:p w14:paraId="34DB551D" w14:textId="77777777" w:rsidR="002B728D" w:rsidRPr="002B728D" w:rsidRDefault="002B728D" w:rsidP="002B728D">
            <w:pPr>
              <w:spacing w:after="160" w:line="259" w:lineRule="auto"/>
              <w:jc w:val="both"/>
              <w:rPr>
                <w:rFonts w:ascii="Calibri" w:eastAsia="Calibri" w:hAnsi="Calibri" w:cs="Times New Roman"/>
                <w:sz w:val="20"/>
                <w:szCs w:val="20"/>
              </w:rPr>
            </w:pPr>
            <w:r w:rsidRPr="002B728D">
              <w:rPr>
                <w:rFonts w:ascii="Calibri" w:eastAsia="Calibri" w:hAnsi="Calibri" w:cs="Times New Roman"/>
                <w:sz w:val="20"/>
                <w:szCs w:val="20"/>
              </w:rPr>
              <w:t>R$ 1.933,37</w:t>
            </w:r>
          </w:p>
        </w:tc>
        <w:tc>
          <w:tcPr>
            <w:tcW w:w="1439" w:type="dxa"/>
            <w:vAlign w:val="center"/>
          </w:tcPr>
          <w:p w14:paraId="5D5D0E21" w14:textId="77777777" w:rsidR="002B728D" w:rsidRPr="002B728D" w:rsidRDefault="002B728D" w:rsidP="002B728D">
            <w:pPr>
              <w:spacing w:after="160" w:line="259" w:lineRule="auto"/>
              <w:jc w:val="both"/>
              <w:rPr>
                <w:rFonts w:ascii="Calibri" w:eastAsia="Calibri" w:hAnsi="Calibri" w:cs="Times New Roman"/>
                <w:sz w:val="20"/>
                <w:szCs w:val="20"/>
              </w:rPr>
            </w:pPr>
            <w:r w:rsidRPr="002B728D">
              <w:rPr>
                <w:rFonts w:ascii="Calibri" w:eastAsia="Calibri" w:hAnsi="Calibri" w:cs="Times New Roman"/>
                <w:sz w:val="20"/>
                <w:szCs w:val="20"/>
              </w:rPr>
              <w:t>R$ 23.200,48</w:t>
            </w:r>
          </w:p>
        </w:tc>
      </w:tr>
      <w:tr w:rsidR="002B728D" w:rsidRPr="002B728D" w14:paraId="1821DC3F" w14:textId="77777777" w:rsidTr="00D60A9F">
        <w:tc>
          <w:tcPr>
            <w:tcW w:w="7621" w:type="dxa"/>
            <w:gridSpan w:val="5"/>
            <w:vAlign w:val="center"/>
          </w:tcPr>
          <w:p w14:paraId="0895AEE8" w14:textId="77777777" w:rsidR="002B728D" w:rsidRPr="002B728D" w:rsidRDefault="002B728D" w:rsidP="002B728D">
            <w:pPr>
              <w:spacing w:after="160" w:line="259" w:lineRule="auto"/>
              <w:jc w:val="center"/>
              <w:rPr>
                <w:rFonts w:ascii="Calibri" w:eastAsia="Calibri" w:hAnsi="Calibri" w:cs="Times New Roman"/>
              </w:rPr>
            </w:pPr>
            <w:r w:rsidRPr="002B728D">
              <w:rPr>
                <w:rFonts w:ascii="Calibri" w:eastAsia="Calibri" w:hAnsi="Calibri" w:cs="Times New Roman"/>
              </w:rPr>
              <w:lastRenderedPageBreak/>
              <w:t>VALOR TOTAL ESTIMADA</w:t>
            </w:r>
          </w:p>
        </w:tc>
        <w:tc>
          <w:tcPr>
            <w:tcW w:w="1439" w:type="dxa"/>
            <w:vAlign w:val="center"/>
          </w:tcPr>
          <w:p w14:paraId="7163AE47" w14:textId="77777777" w:rsidR="002B728D" w:rsidRPr="002B728D" w:rsidRDefault="002B728D" w:rsidP="002B728D">
            <w:pPr>
              <w:spacing w:after="160" w:line="259" w:lineRule="auto"/>
              <w:rPr>
                <w:rFonts w:ascii="Calibri" w:eastAsia="Calibri" w:hAnsi="Calibri" w:cs="Times New Roman"/>
              </w:rPr>
            </w:pPr>
            <w:r w:rsidRPr="002B728D">
              <w:rPr>
                <w:rFonts w:ascii="Calibri" w:eastAsia="Calibri" w:hAnsi="Calibri" w:cs="Times New Roman"/>
              </w:rPr>
              <w:t>R$ 23.200,48</w:t>
            </w:r>
          </w:p>
        </w:tc>
      </w:tr>
    </w:tbl>
    <w:p w14:paraId="660B1980" w14:textId="77777777" w:rsidR="002B728D" w:rsidRPr="002B728D" w:rsidRDefault="002B728D" w:rsidP="002B728D">
      <w:pPr>
        <w:spacing w:after="160" w:line="259" w:lineRule="auto"/>
        <w:jc w:val="both"/>
        <w:rPr>
          <w:rFonts w:ascii="Calibri" w:eastAsia="Calibri" w:hAnsi="Calibri" w:cs="Times New Roman"/>
        </w:rPr>
      </w:pPr>
    </w:p>
    <w:p w14:paraId="52DE41AE"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4.0. DO TRATAMENTO DIFERENCIADO PARA ME/EPP</w:t>
      </w:r>
    </w:p>
    <w:p w14:paraId="338A858E"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64326E27"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4.2. No processo, portanto, deverá ser considerado preferencialmente apenas os fornecedores ou executantes enquadrados como Microempresa, Empresa de Pequeno Porte e Equiparados, nos termos da legislação vigente.</w:t>
      </w:r>
    </w:p>
    <w:p w14:paraId="7DB8B8A3" w14:textId="079F4975"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5.0.DAS OBRIGAÇÕES DO CONTRATANTE</w:t>
      </w:r>
      <w:r>
        <w:rPr>
          <w:rFonts w:ascii="Calibri" w:eastAsia="Calibri" w:hAnsi="Calibri" w:cs="Times New Roman"/>
          <w:b/>
        </w:rPr>
        <w:t>:</w:t>
      </w:r>
    </w:p>
    <w:p w14:paraId="329049B0"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5.1. Efetuar o pagamento relativo ao objeto contratado efetivamente realizado, de acordo com as cláusulas do respectivo contrato ou outros instrumentos hábeis.</w:t>
      </w:r>
    </w:p>
    <w:p w14:paraId="6467C42B"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5.2. Proporcionar ao Contratado todos os meios necessários para a fiel execução do objeto da presente contratação, nos termos do correspondente instrumento de ajuste.</w:t>
      </w:r>
    </w:p>
    <w:p w14:paraId="7BDDA0A6"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5.3. Notificar o Contratado sobre qualquer irregularidade encontrada quanto à qualidade dos produtos ou serviços, exercendo a mais ampla e completa fiscalização, o que não exime o Contratado de suas responsabilidades pactuadas e preceitos legais.</w:t>
      </w:r>
    </w:p>
    <w:p w14:paraId="00690A40"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5.4. Observar, em compatibilidade com o objeto da contração, as disposições dos Arts. 115 a 123 da Lei 14.133/21.</w:t>
      </w:r>
    </w:p>
    <w:p w14:paraId="58BAFC29" w14:textId="04D1B824"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6.0. DAS OBRIGAÇÕES DO CONTRATADO</w:t>
      </w:r>
      <w:r>
        <w:rPr>
          <w:rFonts w:ascii="Calibri" w:eastAsia="Calibri" w:hAnsi="Calibri" w:cs="Times New Roman"/>
          <w:b/>
        </w:rPr>
        <w:t>:</w:t>
      </w:r>
    </w:p>
    <w:p w14:paraId="1868929B"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7ECD00C6"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19A39C2D"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6.3. Não transferir a outrem, no todo ou em parte, o objeto da contratação, salvo mediante prévia e expressa autorização do Contratante.</w:t>
      </w:r>
    </w:p>
    <w:p w14:paraId="34AB21B8"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2439729A"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lastRenderedPageBreak/>
        <w:t>6.5. Emitir Nota Fiscal correspondente à sede ou filial da empresa que efetivamente apresentou a documentação de regularidade e qualificação exigidas quando da instrução do referido processo de contratação direta.</w:t>
      </w:r>
    </w:p>
    <w:p w14:paraId="4AEE40DB"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6.6. Executar todas as obrigações assumidas sempre com observância a melhor técnica vigente, enquadrando-se, rigorosamente, dentro dos preceitos legais, normas e especificações técnicas correspondentes.</w:t>
      </w:r>
    </w:p>
    <w:p w14:paraId="313AF344"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6.7. Observar, em compatibilidade com o objeto da contração, as disposições dos Arts. 115 a 123 da Lei 14.133/21.</w:t>
      </w:r>
    </w:p>
    <w:p w14:paraId="3D934C26"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7.0.DOS PRAZOS E DA VIGÊNCIA</w:t>
      </w:r>
    </w:p>
    <w:p w14:paraId="56DD1C7A"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7B9A69E1"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7.1.1. Início: 3 (três) dias;</w:t>
      </w:r>
    </w:p>
    <w:p w14:paraId="6DDCDCB7"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7.1.2. Conclusão: 12 (doze) meses.</w:t>
      </w:r>
    </w:p>
    <w:p w14:paraId="4D0C3B9C"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6957B57F"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8.0. DO REAJUSTAMENTO EM SENTIDO ESTRITO</w:t>
      </w:r>
    </w:p>
    <w:p w14:paraId="64DAC391"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8.1. Os preços contratados são fixos e irreajustáveis no prazo de um ano.</w:t>
      </w:r>
    </w:p>
    <w:p w14:paraId="378D8A3C"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9.0. DO PAGAMENTO</w:t>
      </w:r>
    </w:p>
    <w:p w14:paraId="4BFD039A"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448002B0"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10.0. DA VERIFICAÇÃO DA QUALIFICAÇÃO TÉCNICA E ECONÔMICO-FINANCEIRA</w:t>
      </w:r>
    </w:p>
    <w:p w14:paraId="7DF3E84F"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10.1. Se necessária a verificação da qualificação técnica e econômico-financeira do licitante, a documentação essencial, suficiente para comprovar as referidas capacidades, será restrita aquela definida nos Art. 67 e 69, da Lei 14.133/21, respectivamente.</w:t>
      </w:r>
    </w:p>
    <w:p w14:paraId="11241EC1"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31BC95ED"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11.0.DO CRITÉRIO DE ACEITAÇÃO DO OBJETO</w:t>
      </w:r>
    </w:p>
    <w:p w14:paraId="2AD06756"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lastRenderedPageBreak/>
        <w:t>11.1. Executada a presente contratação e observadas as condições de adimplemento das obrigações pactuadas, os procedimentos e condições para receber o seu objeto pelo Contratante obedecerão, conforme o caso, às disposições do Art. 140, da Lei 14.133/21.</w:t>
      </w:r>
    </w:p>
    <w:p w14:paraId="1819179A"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15AB1BC1"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12.0.DOS PROCEDIMENTOS DE FISCALIZAÇÃO E GERENCIAMENTO</w:t>
      </w:r>
    </w:p>
    <w:p w14:paraId="6054866A"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25B57F67"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13.0. DAS SANÇÕES ADMINISTRATIVAS</w:t>
      </w:r>
    </w:p>
    <w:p w14:paraId="3EE565AA"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13.1.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0179FD09"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3FECE051" w14:textId="77777777" w:rsidR="002B728D" w:rsidRPr="002B728D" w:rsidRDefault="002B728D" w:rsidP="002B728D">
      <w:pPr>
        <w:spacing w:after="160" w:line="259" w:lineRule="auto"/>
        <w:jc w:val="both"/>
        <w:rPr>
          <w:rFonts w:ascii="Calibri" w:eastAsia="Calibri" w:hAnsi="Calibri" w:cs="Times New Roman"/>
          <w:b/>
        </w:rPr>
      </w:pPr>
      <w:r w:rsidRPr="002B728D">
        <w:rPr>
          <w:rFonts w:ascii="Calibri" w:eastAsia="Calibri" w:hAnsi="Calibri" w:cs="Times New Roman"/>
          <w:b/>
        </w:rPr>
        <w:t>14.0. DA COMPENSAÇÃO FINANCEIRA</w:t>
      </w:r>
    </w:p>
    <w:p w14:paraId="7D66570B" w14:textId="77777777" w:rsidR="002B728D" w:rsidRPr="002B728D" w:rsidRDefault="002B728D" w:rsidP="002B728D">
      <w:pPr>
        <w:spacing w:after="160" w:line="259" w:lineRule="auto"/>
        <w:jc w:val="both"/>
        <w:rPr>
          <w:rFonts w:ascii="Calibri" w:eastAsia="Calibri" w:hAnsi="Calibri" w:cs="Times New Roman"/>
        </w:rPr>
      </w:pPr>
      <w:r w:rsidRPr="002B728D">
        <w:rPr>
          <w:rFonts w:ascii="Calibri" w:eastAsia="Calibri" w:hAnsi="Calibri" w:cs="Times New Roman"/>
        </w:rPr>
        <w:t xml:space="preserve">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w:t>
      </w:r>
      <w:r w:rsidRPr="002B728D">
        <w:rPr>
          <w:rFonts w:ascii="Calibri" w:eastAsia="Calibri" w:hAnsi="Calibri" w:cs="Times New Roman"/>
        </w:rPr>
        <w:lastRenderedPageBreak/>
        <w:t>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5A264192" w14:textId="77777777" w:rsidR="002B728D" w:rsidRPr="002B728D" w:rsidRDefault="002B728D" w:rsidP="002B728D">
      <w:pPr>
        <w:spacing w:after="0"/>
        <w:jc w:val="both"/>
        <w:rPr>
          <w:rFonts w:ascii="Calibri" w:eastAsia="Calibri" w:hAnsi="Calibri" w:cs="Calibri"/>
          <w:b/>
          <w:bCs/>
          <w:szCs w:val="23"/>
        </w:rPr>
      </w:pPr>
      <w:r w:rsidRPr="002B728D">
        <w:rPr>
          <w:rFonts w:ascii="Calibri" w:eastAsia="Calibri" w:hAnsi="Calibri" w:cs="Calibri"/>
          <w:b/>
          <w:bCs/>
          <w:szCs w:val="23"/>
        </w:rPr>
        <w:t>15 - REQUISITOS DA CONTRATAÇÃO:</w:t>
      </w:r>
    </w:p>
    <w:p w14:paraId="08AE728E" w14:textId="77777777" w:rsidR="002B728D" w:rsidRPr="002B728D" w:rsidRDefault="002B728D" w:rsidP="002B728D">
      <w:pPr>
        <w:spacing w:after="0"/>
        <w:jc w:val="both"/>
        <w:rPr>
          <w:rFonts w:ascii="Calibri" w:eastAsia="Calibri" w:hAnsi="Calibri" w:cs="Calibri"/>
          <w:szCs w:val="23"/>
        </w:rPr>
      </w:pPr>
      <w:r w:rsidRPr="002B728D">
        <w:rPr>
          <w:rFonts w:ascii="Calibri" w:eastAsia="Calibri" w:hAnsi="Calibri" w:cs="Calibri"/>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276D765F" w14:textId="77777777" w:rsidR="002B728D" w:rsidRPr="002B728D" w:rsidRDefault="002B728D" w:rsidP="002B728D">
      <w:pPr>
        <w:spacing w:after="0"/>
        <w:jc w:val="both"/>
        <w:rPr>
          <w:rFonts w:ascii="Calibri" w:eastAsia="Calibri" w:hAnsi="Calibri" w:cs="Calibri"/>
          <w:szCs w:val="23"/>
        </w:rPr>
      </w:pPr>
      <w:r w:rsidRPr="002B728D">
        <w:rPr>
          <w:rFonts w:ascii="Calibri" w:eastAsia="Calibri" w:hAnsi="Calibri" w:cs="Calibri"/>
          <w:szCs w:val="23"/>
        </w:rPr>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2D62EA9D" w14:textId="77777777" w:rsidR="002B728D" w:rsidRPr="002B728D" w:rsidRDefault="002B728D" w:rsidP="002B728D">
      <w:pPr>
        <w:spacing w:after="0"/>
        <w:jc w:val="both"/>
        <w:rPr>
          <w:rFonts w:ascii="Calibri" w:eastAsia="Calibri" w:hAnsi="Calibri" w:cs="Calibri"/>
          <w:szCs w:val="23"/>
        </w:rPr>
      </w:pPr>
      <w:r w:rsidRPr="002B728D">
        <w:rPr>
          <w:rFonts w:ascii="Calibri" w:eastAsia="Calibri" w:hAnsi="Calibri" w:cs="Calibri"/>
          <w:szCs w:val="23"/>
        </w:rPr>
        <w:t>9.3. Sendo assim, os documentos exigidos serão:</w:t>
      </w:r>
    </w:p>
    <w:p w14:paraId="46CF432E" w14:textId="77777777" w:rsidR="002B728D" w:rsidRPr="002B728D" w:rsidRDefault="002B728D" w:rsidP="002B728D">
      <w:pPr>
        <w:spacing w:after="0"/>
        <w:jc w:val="both"/>
        <w:rPr>
          <w:rFonts w:ascii="Calibri" w:eastAsia="Calibri" w:hAnsi="Calibri" w:cs="Calibri"/>
          <w:sz w:val="8"/>
          <w:szCs w:val="10"/>
        </w:rPr>
      </w:pPr>
    </w:p>
    <w:p w14:paraId="185113C1"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1. Contrato social da empresa (todas as alterações ou última consolidação); </w:t>
      </w:r>
    </w:p>
    <w:p w14:paraId="796F96FF"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1. Documento de Identificação dos sócios da empresa; </w:t>
      </w:r>
    </w:p>
    <w:p w14:paraId="4900A434"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2. Prova de inscrição no Cadastro Nacional da Pessoa Jurídica (CNPJ);</w:t>
      </w:r>
    </w:p>
    <w:p w14:paraId="38A84A90"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3. Regularidade perante a Fazenda Municipal; </w:t>
      </w:r>
    </w:p>
    <w:p w14:paraId="2B4150D4"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4. Regularidade perante a Fazenda Estadual; </w:t>
      </w:r>
    </w:p>
    <w:p w14:paraId="03C698AE"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5. Regularidade perante a Fazenda Federal; </w:t>
      </w:r>
    </w:p>
    <w:p w14:paraId="74DBFF82"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6. Regularidade perante a Caixa Econômica Federal; </w:t>
      </w:r>
    </w:p>
    <w:p w14:paraId="36E61630"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7. Regularidade perante a Justiça do Trabalho; </w:t>
      </w:r>
    </w:p>
    <w:p w14:paraId="33EE01EF"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 xml:space="preserve">8. Atestado de capacidade técnica profissional e/ou operacional; </w:t>
      </w:r>
    </w:p>
    <w:p w14:paraId="4CCD0723" w14:textId="77777777" w:rsidR="002B728D" w:rsidRPr="002B728D" w:rsidRDefault="002B728D" w:rsidP="002B728D">
      <w:pPr>
        <w:spacing w:after="120"/>
        <w:jc w:val="both"/>
        <w:rPr>
          <w:rFonts w:ascii="Calibri" w:eastAsia="Calibri" w:hAnsi="Calibri" w:cs="Calibri"/>
          <w:szCs w:val="23"/>
        </w:rPr>
      </w:pPr>
      <w:r w:rsidRPr="002B728D">
        <w:rPr>
          <w:rFonts w:ascii="Calibri" w:eastAsia="Calibri" w:hAnsi="Calibri" w:cs="Calibri"/>
          <w:szCs w:val="23"/>
        </w:rPr>
        <w:t>9. Alvará de localização e funcionamento;</w:t>
      </w:r>
    </w:p>
    <w:p w14:paraId="7097B755" w14:textId="77777777" w:rsidR="002B728D" w:rsidRPr="002B728D" w:rsidRDefault="002B728D" w:rsidP="002B728D">
      <w:pPr>
        <w:spacing w:after="160" w:line="259" w:lineRule="auto"/>
        <w:jc w:val="both"/>
        <w:rPr>
          <w:rFonts w:ascii="Calibri" w:eastAsia="Calibri" w:hAnsi="Calibri" w:cs="Times New Roman"/>
        </w:rPr>
      </w:pPr>
    </w:p>
    <w:p w14:paraId="07612E1F" w14:textId="77777777" w:rsidR="002B728D" w:rsidRPr="002B728D" w:rsidRDefault="002B728D" w:rsidP="002B728D">
      <w:pPr>
        <w:widowControl w:val="0"/>
        <w:tabs>
          <w:tab w:val="left" w:pos="851"/>
        </w:tabs>
        <w:autoSpaceDE w:val="0"/>
        <w:autoSpaceDN w:val="0"/>
        <w:spacing w:after="0" w:line="240" w:lineRule="auto"/>
        <w:ind w:left="360"/>
        <w:jc w:val="both"/>
        <w:outlineLvl w:val="0"/>
        <w:rPr>
          <w:rFonts w:ascii="Calibri" w:eastAsia="Consolas" w:hAnsi="Calibri" w:cs="Calibri"/>
          <w:b/>
          <w:bCs/>
          <w:lang w:val="pt-PT" w:eastAsia="pt-PT" w:bidi="pt-PT"/>
        </w:rPr>
      </w:pPr>
      <w:r w:rsidRPr="002B728D">
        <w:rPr>
          <w:rFonts w:ascii="Calibri" w:eastAsia="Consolas" w:hAnsi="Calibri" w:cs="Calibri"/>
          <w:b/>
          <w:bCs/>
          <w:lang w:val="pt-PT" w:eastAsia="pt-PT" w:bidi="pt-PT"/>
        </w:rPr>
        <w:t>16   DAS</w:t>
      </w:r>
      <w:r w:rsidRPr="002B728D">
        <w:rPr>
          <w:rFonts w:ascii="Calibri" w:eastAsia="Consolas" w:hAnsi="Calibri" w:cs="Calibri"/>
          <w:b/>
          <w:bCs/>
          <w:spacing w:val="-9"/>
          <w:lang w:val="pt-PT" w:eastAsia="pt-PT" w:bidi="pt-PT"/>
        </w:rPr>
        <w:t xml:space="preserve"> </w:t>
      </w:r>
      <w:r w:rsidRPr="002B728D">
        <w:rPr>
          <w:rFonts w:ascii="Calibri" w:eastAsia="Consolas" w:hAnsi="Calibri" w:cs="Calibri"/>
          <w:b/>
          <w:bCs/>
          <w:lang w:val="pt-PT" w:eastAsia="pt-PT" w:bidi="pt-PT"/>
        </w:rPr>
        <w:t>DISPOSIÇÕES</w:t>
      </w:r>
      <w:r w:rsidRPr="002B728D">
        <w:rPr>
          <w:rFonts w:ascii="Calibri" w:eastAsia="Consolas" w:hAnsi="Calibri" w:cs="Calibri"/>
          <w:b/>
          <w:bCs/>
          <w:spacing w:val="-8"/>
          <w:lang w:val="pt-PT" w:eastAsia="pt-PT" w:bidi="pt-PT"/>
        </w:rPr>
        <w:t xml:space="preserve"> </w:t>
      </w:r>
      <w:r w:rsidRPr="002B728D">
        <w:rPr>
          <w:rFonts w:ascii="Calibri" w:eastAsia="Consolas" w:hAnsi="Calibri" w:cs="Calibri"/>
          <w:b/>
          <w:bCs/>
          <w:lang w:val="pt-PT" w:eastAsia="pt-PT" w:bidi="pt-PT"/>
        </w:rPr>
        <w:t>GERAIS</w:t>
      </w:r>
    </w:p>
    <w:p w14:paraId="363300A7" w14:textId="77777777" w:rsidR="002B728D" w:rsidRPr="002B728D" w:rsidRDefault="002B728D" w:rsidP="002B728D">
      <w:pPr>
        <w:widowControl w:val="0"/>
        <w:tabs>
          <w:tab w:val="left" w:pos="851"/>
        </w:tabs>
        <w:autoSpaceDE w:val="0"/>
        <w:autoSpaceDN w:val="0"/>
        <w:spacing w:after="0" w:line="240" w:lineRule="auto"/>
        <w:ind w:left="284"/>
        <w:jc w:val="both"/>
        <w:outlineLvl w:val="0"/>
        <w:rPr>
          <w:rFonts w:ascii="Calibri" w:eastAsia="Consolas" w:hAnsi="Calibri" w:cs="Calibri"/>
          <w:b/>
          <w:bCs/>
          <w:lang w:val="pt-PT" w:eastAsia="pt-PT" w:bidi="pt-PT"/>
        </w:rPr>
      </w:pPr>
    </w:p>
    <w:p w14:paraId="5DACD2A5"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No</w:t>
      </w:r>
      <w:r w:rsidRPr="002B728D">
        <w:rPr>
          <w:rFonts w:ascii="Calibri" w:eastAsia="Calibri" w:hAnsi="Calibri" w:cs="Times New Roman"/>
          <w:spacing w:val="1"/>
        </w:rPr>
        <w:t xml:space="preserve"> </w:t>
      </w:r>
      <w:r w:rsidRPr="002B728D">
        <w:rPr>
          <w:rFonts w:ascii="Calibri" w:eastAsia="Calibri" w:hAnsi="Calibri" w:cs="Times New Roman"/>
        </w:rPr>
        <w:t>caso</w:t>
      </w:r>
      <w:r w:rsidRPr="002B728D">
        <w:rPr>
          <w:rFonts w:ascii="Calibri" w:eastAsia="Calibri" w:hAnsi="Calibri" w:cs="Times New Roman"/>
          <w:spacing w:val="1"/>
        </w:rPr>
        <w:t xml:space="preserve"> </w:t>
      </w:r>
      <w:r w:rsidRPr="002B728D">
        <w:rPr>
          <w:rFonts w:ascii="Calibri" w:eastAsia="Calibri" w:hAnsi="Calibri" w:cs="Times New Roman"/>
        </w:rPr>
        <w:t>de</w:t>
      </w:r>
      <w:r w:rsidRPr="002B728D">
        <w:rPr>
          <w:rFonts w:ascii="Calibri" w:eastAsia="Calibri" w:hAnsi="Calibri" w:cs="Times New Roman"/>
          <w:spacing w:val="1"/>
        </w:rPr>
        <w:t xml:space="preserve"> </w:t>
      </w:r>
      <w:r w:rsidRPr="002B728D">
        <w:rPr>
          <w:rFonts w:ascii="Calibri" w:eastAsia="Calibri" w:hAnsi="Calibri" w:cs="Times New Roman"/>
        </w:rPr>
        <w:t>todos</w:t>
      </w:r>
      <w:r w:rsidRPr="002B728D">
        <w:rPr>
          <w:rFonts w:ascii="Calibri" w:eastAsia="Calibri" w:hAnsi="Calibri" w:cs="Times New Roman"/>
          <w:spacing w:val="1"/>
        </w:rPr>
        <w:t xml:space="preserve"> </w:t>
      </w:r>
      <w:r w:rsidRPr="002B728D">
        <w:rPr>
          <w:rFonts w:ascii="Calibri" w:eastAsia="Calibri" w:hAnsi="Calibri" w:cs="Times New Roman"/>
        </w:rPr>
        <w:t>os</w:t>
      </w:r>
      <w:r w:rsidRPr="002B728D">
        <w:rPr>
          <w:rFonts w:ascii="Calibri" w:eastAsia="Calibri" w:hAnsi="Calibri" w:cs="Times New Roman"/>
          <w:spacing w:val="1"/>
        </w:rPr>
        <w:t xml:space="preserve"> </w:t>
      </w:r>
      <w:r w:rsidRPr="002B728D">
        <w:rPr>
          <w:rFonts w:ascii="Calibri" w:eastAsia="Calibri" w:hAnsi="Calibri" w:cs="Times New Roman"/>
        </w:rPr>
        <w:t>fornecedores</w:t>
      </w:r>
      <w:r w:rsidRPr="002B728D">
        <w:rPr>
          <w:rFonts w:ascii="Calibri" w:eastAsia="Calibri" w:hAnsi="Calibri" w:cs="Times New Roman"/>
          <w:spacing w:val="1"/>
        </w:rPr>
        <w:t xml:space="preserve"> </w:t>
      </w:r>
      <w:r w:rsidRPr="002B728D">
        <w:rPr>
          <w:rFonts w:ascii="Calibri" w:eastAsia="Calibri" w:hAnsi="Calibri" w:cs="Times New Roman"/>
        </w:rPr>
        <w:t>restarem</w:t>
      </w:r>
      <w:r w:rsidRPr="002B728D">
        <w:rPr>
          <w:rFonts w:ascii="Calibri" w:eastAsia="Calibri" w:hAnsi="Calibri" w:cs="Times New Roman"/>
          <w:spacing w:val="1"/>
        </w:rPr>
        <w:t xml:space="preserve"> </w:t>
      </w:r>
      <w:r w:rsidRPr="002B728D">
        <w:rPr>
          <w:rFonts w:ascii="Calibri" w:eastAsia="Calibri" w:hAnsi="Calibri" w:cs="Times New Roman"/>
        </w:rPr>
        <w:t>desclassificados ou inabilitados (procedimento fracassado),</w:t>
      </w:r>
      <w:r w:rsidRPr="002B728D">
        <w:rPr>
          <w:rFonts w:ascii="Calibri" w:eastAsia="Calibri" w:hAnsi="Calibri" w:cs="Times New Roman"/>
          <w:spacing w:val="-142"/>
        </w:rPr>
        <w:t xml:space="preserve"> </w:t>
      </w:r>
      <w:r w:rsidRPr="002B728D">
        <w:rPr>
          <w:rFonts w:ascii="Calibri" w:eastAsia="Calibri" w:hAnsi="Calibri" w:cs="Times New Roman"/>
        </w:rPr>
        <w:t>a</w:t>
      </w:r>
      <w:r w:rsidRPr="002B728D">
        <w:rPr>
          <w:rFonts w:ascii="Calibri" w:eastAsia="Calibri" w:hAnsi="Calibri" w:cs="Times New Roman"/>
          <w:spacing w:val="-2"/>
        </w:rPr>
        <w:t xml:space="preserve"> </w:t>
      </w:r>
      <w:r w:rsidRPr="002B728D">
        <w:rPr>
          <w:rFonts w:ascii="Calibri" w:eastAsia="Calibri" w:hAnsi="Calibri" w:cs="Times New Roman"/>
        </w:rPr>
        <w:t>Administração</w:t>
      </w:r>
      <w:r w:rsidRPr="002B728D">
        <w:rPr>
          <w:rFonts w:ascii="Calibri" w:eastAsia="Calibri" w:hAnsi="Calibri" w:cs="Times New Roman"/>
          <w:spacing w:val="-1"/>
        </w:rPr>
        <w:t xml:space="preserve"> </w:t>
      </w:r>
      <w:r w:rsidRPr="002B728D">
        <w:rPr>
          <w:rFonts w:ascii="Calibri" w:eastAsia="Calibri" w:hAnsi="Calibri" w:cs="Times New Roman"/>
        </w:rPr>
        <w:t>poderá:</w:t>
      </w:r>
    </w:p>
    <w:p w14:paraId="4A19E4D3"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proofErr w:type="gramStart"/>
      <w:r w:rsidRPr="002B728D">
        <w:rPr>
          <w:rFonts w:ascii="Calibri" w:eastAsia="Calibri" w:hAnsi="Calibri" w:cs="Times New Roman"/>
        </w:rPr>
        <w:t>republicar</w:t>
      </w:r>
      <w:proofErr w:type="gramEnd"/>
      <w:r w:rsidRPr="002B728D">
        <w:rPr>
          <w:rFonts w:ascii="Calibri" w:eastAsia="Calibri" w:hAnsi="Calibri" w:cs="Times New Roman"/>
          <w:spacing w:val="-6"/>
        </w:rPr>
        <w:t xml:space="preserve"> </w:t>
      </w:r>
      <w:r w:rsidRPr="002B728D">
        <w:rPr>
          <w:rFonts w:ascii="Calibri" w:eastAsia="Calibri" w:hAnsi="Calibri" w:cs="Times New Roman"/>
        </w:rPr>
        <w:t>o</w:t>
      </w:r>
      <w:r w:rsidRPr="002B728D">
        <w:rPr>
          <w:rFonts w:ascii="Calibri" w:eastAsia="Calibri" w:hAnsi="Calibri" w:cs="Times New Roman"/>
          <w:spacing w:val="-5"/>
        </w:rPr>
        <w:t xml:space="preserve"> </w:t>
      </w:r>
      <w:r w:rsidRPr="002B728D">
        <w:rPr>
          <w:rFonts w:ascii="Calibri" w:eastAsia="Calibri" w:hAnsi="Calibri" w:cs="Times New Roman"/>
        </w:rPr>
        <w:t>presente</w:t>
      </w:r>
      <w:r w:rsidRPr="002B728D">
        <w:rPr>
          <w:rFonts w:ascii="Calibri" w:eastAsia="Calibri" w:hAnsi="Calibri" w:cs="Times New Roman"/>
          <w:spacing w:val="-5"/>
        </w:rPr>
        <w:t xml:space="preserve"> </w:t>
      </w:r>
      <w:r w:rsidRPr="002B728D">
        <w:rPr>
          <w:rFonts w:ascii="Calibri" w:eastAsia="Calibri" w:hAnsi="Calibri" w:cs="Times New Roman"/>
        </w:rPr>
        <w:t>aviso</w:t>
      </w:r>
      <w:r w:rsidRPr="002B728D">
        <w:rPr>
          <w:rFonts w:ascii="Calibri" w:eastAsia="Calibri" w:hAnsi="Calibri" w:cs="Times New Roman"/>
          <w:spacing w:val="-5"/>
        </w:rPr>
        <w:t xml:space="preserve"> </w:t>
      </w:r>
      <w:r w:rsidRPr="002B728D">
        <w:rPr>
          <w:rFonts w:ascii="Calibri" w:eastAsia="Calibri" w:hAnsi="Calibri" w:cs="Times New Roman"/>
        </w:rPr>
        <w:t>com</w:t>
      </w:r>
      <w:r w:rsidRPr="002B728D">
        <w:rPr>
          <w:rFonts w:ascii="Calibri" w:eastAsia="Calibri" w:hAnsi="Calibri" w:cs="Times New Roman"/>
          <w:spacing w:val="-6"/>
        </w:rPr>
        <w:t xml:space="preserve"> </w:t>
      </w:r>
      <w:r w:rsidRPr="002B728D">
        <w:rPr>
          <w:rFonts w:ascii="Calibri" w:eastAsia="Calibri" w:hAnsi="Calibri" w:cs="Times New Roman"/>
        </w:rPr>
        <w:t>uma</w:t>
      </w:r>
      <w:r w:rsidRPr="002B728D">
        <w:rPr>
          <w:rFonts w:ascii="Calibri" w:eastAsia="Calibri" w:hAnsi="Calibri" w:cs="Times New Roman"/>
          <w:spacing w:val="-5"/>
        </w:rPr>
        <w:t xml:space="preserve"> </w:t>
      </w:r>
      <w:r w:rsidRPr="002B728D">
        <w:rPr>
          <w:rFonts w:ascii="Calibri" w:eastAsia="Calibri" w:hAnsi="Calibri" w:cs="Times New Roman"/>
        </w:rPr>
        <w:t>nova</w:t>
      </w:r>
      <w:r w:rsidRPr="002B728D">
        <w:rPr>
          <w:rFonts w:ascii="Calibri" w:eastAsia="Calibri" w:hAnsi="Calibri" w:cs="Times New Roman"/>
          <w:spacing w:val="-5"/>
        </w:rPr>
        <w:t xml:space="preserve"> </w:t>
      </w:r>
      <w:r w:rsidRPr="002B728D">
        <w:rPr>
          <w:rFonts w:ascii="Calibri" w:eastAsia="Calibri" w:hAnsi="Calibri" w:cs="Times New Roman"/>
        </w:rPr>
        <w:t>data;</w:t>
      </w:r>
    </w:p>
    <w:p w14:paraId="5E6C472C"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proofErr w:type="gramStart"/>
      <w:r w:rsidRPr="002B728D">
        <w:rPr>
          <w:rFonts w:ascii="Calibri" w:eastAsia="Calibri" w:hAnsi="Calibri" w:cs="Times New Roman"/>
        </w:rPr>
        <w:t>valer</w:t>
      </w:r>
      <w:proofErr w:type="gramEnd"/>
      <w:r w:rsidRPr="002B728D">
        <w:rPr>
          <w:rFonts w:ascii="Calibri" w:eastAsia="Calibri" w:hAnsi="Calibri" w:cs="Times New Roman"/>
        </w:rPr>
        <w:t>-se, para a contratação, de proposta obtida</w:t>
      </w:r>
      <w:r w:rsidRPr="002B728D">
        <w:rPr>
          <w:rFonts w:ascii="Calibri" w:eastAsia="Calibri" w:hAnsi="Calibri" w:cs="Times New Roman"/>
          <w:spacing w:val="1"/>
        </w:rPr>
        <w:t xml:space="preserve"> </w:t>
      </w:r>
      <w:r w:rsidRPr="002B728D">
        <w:rPr>
          <w:rFonts w:ascii="Calibri" w:eastAsia="Calibri" w:hAnsi="Calibri" w:cs="Times New Roman"/>
        </w:rPr>
        <w:t>na</w:t>
      </w:r>
      <w:r w:rsidRPr="002B728D">
        <w:rPr>
          <w:rFonts w:ascii="Calibri" w:eastAsia="Calibri" w:hAnsi="Calibri" w:cs="Times New Roman"/>
          <w:spacing w:val="-19"/>
        </w:rPr>
        <w:t xml:space="preserve"> </w:t>
      </w:r>
      <w:r w:rsidRPr="002B728D">
        <w:rPr>
          <w:rFonts w:ascii="Calibri" w:eastAsia="Calibri" w:hAnsi="Calibri" w:cs="Times New Roman"/>
        </w:rPr>
        <w:t>pesquisa</w:t>
      </w:r>
      <w:r w:rsidRPr="002B728D">
        <w:rPr>
          <w:rFonts w:ascii="Calibri" w:eastAsia="Calibri" w:hAnsi="Calibri" w:cs="Times New Roman"/>
          <w:spacing w:val="-18"/>
        </w:rPr>
        <w:t xml:space="preserve"> </w:t>
      </w:r>
      <w:r w:rsidRPr="002B728D">
        <w:rPr>
          <w:rFonts w:ascii="Calibri" w:eastAsia="Calibri" w:hAnsi="Calibri" w:cs="Times New Roman"/>
        </w:rPr>
        <w:t>de</w:t>
      </w:r>
      <w:r w:rsidRPr="002B728D">
        <w:rPr>
          <w:rFonts w:ascii="Calibri" w:eastAsia="Calibri" w:hAnsi="Calibri" w:cs="Times New Roman"/>
          <w:spacing w:val="-19"/>
        </w:rPr>
        <w:t xml:space="preserve"> </w:t>
      </w:r>
      <w:r w:rsidRPr="002B728D">
        <w:rPr>
          <w:rFonts w:ascii="Calibri" w:eastAsia="Calibri" w:hAnsi="Calibri" w:cs="Times New Roman"/>
        </w:rPr>
        <w:t>preços</w:t>
      </w:r>
      <w:r w:rsidRPr="002B728D">
        <w:rPr>
          <w:rFonts w:ascii="Calibri" w:eastAsia="Calibri" w:hAnsi="Calibri" w:cs="Times New Roman"/>
          <w:spacing w:val="-18"/>
        </w:rPr>
        <w:t xml:space="preserve"> </w:t>
      </w:r>
      <w:r w:rsidRPr="002B728D">
        <w:rPr>
          <w:rFonts w:ascii="Calibri" w:eastAsia="Calibri" w:hAnsi="Calibri" w:cs="Times New Roman"/>
        </w:rPr>
        <w:t>que</w:t>
      </w:r>
      <w:r w:rsidRPr="002B728D">
        <w:rPr>
          <w:rFonts w:ascii="Calibri" w:eastAsia="Calibri" w:hAnsi="Calibri" w:cs="Times New Roman"/>
          <w:spacing w:val="-18"/>
        </w:rPr>
        <w:t xml:space="preserve"> </w:t>
      </w:r>
      <w:r w:rsidRPr="002B728D">
        <w:rPr>
          <w:rFonts w:ascii="Calibri" w:eastAsia="Calibri" w:hAnsi="Calibri" w:cs="Times New Roman"/>
        </w:rPr>
        <w:t>serviu</w:t>
      </w:r>
      <w:r w:rsidRPr="002B728D">
        <w:rPr>
          <w:rFonts w:ascii="Calibri" w:eastAsia="Calibri" w:hAnsi="Calibri" w:cs="Times New Roman"/>
          <w:spacing w:val="-19"/>
        </w:rPr>
        <w:t xml:space="preserve"> </w:t>
      </w:r>
      <w:r w:rsidRPr="002B728D">
        <w:rPr>
          <w:rFonts w:ascii="Calibri" w:eastAsia="Calibri" w:hAnsi="Calibri" w:cs="Times New Roman"/>
        </w:rPr>
        <w:t>de</w:t>
      </w:r>
      <w:r w:rsidRPr="002B728D">
        <w:rPr>
          <w:rFonts w:ascii="Calibri" w:eastAsia="Calibri" w:hAnsi="Calibri" w:cs="Times New Roman"/>
          <w:spacing w:val="-18"/>
        </w:rPr>
        <w:t xml:space="preserve"> </w:t>
      </w:r>
      <w:r w:rsidRPr="002B728D">
        <w:rPr>
          <w:rFonts w:ascii="Calibri" w:eastAsia="Calibri" w:hAnsi="Calibri" w:cs="Times New Roman"/>
        </w:rPr>
        <w:t>base</w:t>
      </w:r>
      <w:r w:rsidRPr="002B728D">
        <w:rPr>
          <w:rFonts w:ascii="Calibri" w:eastAsia="Calibri" w:hAnsi="Calibri" w:cs="Times New Roman"/>
          <w:spacing w:val="-18"/>
        </w:rPr>
        <w:t xml:space="preserve"> </w:t>
      </w:r>
      <w:r w:rsidRPr="002B728D">
        <w:rPr>
          <w:rFonts w:ascii="Calibri" w:eastAsia="Calibri" w:hAnsi="Calibri" w:cs="Times New Roman"/>
        </w:rPr>
        <w:t>ao</w:t>
      </w:r>
      <w:r w:rsidRPr="002B728D">
        <w:rPr>
          <w:rFonts w:ascii="Calibri" w:eastAsia="Calibri" w:hAnsi="Calibri" w:cs="Times New Roman"/>
          <w:spacing w:val="-19"/>
        </w:rPr>
        <w:t xml:space="preserve"> </w:t>
      </w:r>
      <w:r w:rsidRPr="002B728D">
        <w:rPr>
          <w:rFonts w:ascii="Calibri" w:eastAsia="Calibri" w:hAnsi="Calibri" w:cs="Times New Roman"/>
        </w:rPr>
        <w:t>procedimento,</w:t>
      </w:r>
      <w:r w:rsidRPr="002B728D">
        <w:rPr>
          <w:rFonts w:ascii="Calibri" w:eastAsia="Calibri" w:hAnsi="Calibri" w:cs="Times New Roman"/>
          <w:spacing w:val="-18"/>
        </w:rPr>
        <w:t xml:space="preserve"> </w:t>
      </w:r>
      <w:r w:rsidRPr="002B728D">
        <w:rPr>
          <w:rFonts w:ascii="Calibri" w:eastAsia="Calibri" w:hAnsi="Calibri" w:cs="Times New Roman"/>
        </w:rPr>
        <w:t xml:space="preserve">se </w:t>
      </w:r>
      <w:r w:rsidRPr="002B728D">
        <w:rPr>
          <w:rFonts w:ascii="Calibri" w:eastAsia="Calibri" w:hAnsi="Calibri" w:cs="Times New Roman"/>
          <w:spacing w:val="-142"/>
        </w:rPr>
        <w:t xml:space="preserve"> </w:t>
      </w:r>
      <w:r w:rsidRPr="002B728D">
        <w:rPr>
          <w:rFonts w:ascii="Calibri" w:eastAsia="Calibri" w:hAnsi="Calibri" w:cs="Times New Roman"/>
        </w:rPr>
        <w:t>houver, privilegiando-se os menores preços, sempre que</w:t>
      </w:r>
      <w:r w:rsidRPr="002B728D">
        <w:rPr>
          <w:rFonts w:ascii="Calibri" w:eastAsia="Calibri" w:hAnsi="Calibri" w:cs="Times New Roman"/>
          <w:spacing w:val="1"/>
        </w:rPr>
        <w:t xml:space="preserve"> </w:t>
      </w:r>
      <w:r w:rsidRPr="002B728D">
        <w:rPr>
          <w:rFonts w:ascii="Calibri" w:eastAsia="Calibri" w:hAnsi="Calibri" w:cs="Times New Roman"/>
        </w:rPr>
        <w:t xml:space="preserve">possível, e desde que atendidas às condições de habilitação </w:t>
      </w:r>
      <w:r w:rsidRPr="002B728D">
        <w:rPr>
          <w:rFonts w:ascii="Calibri" w:eastAsia="Calibri" w:hAnsi="Calibri" w:cs="Times New Roman"/>
          <w:spacing w:val="-142"/>
        </w:rPr>
        <w:t xml:space="preserve"> </w:t>
      </w:r>
      <w:r w:rsidRPr="002B728D">
        <w:rPr>
          <w:rFonts w:ascii="Calibri" w:eastAsia="Calibri" w:hAnsi="Calibri" w:cs="Times New Roman"/>
        </w:rPr>
        <w:t>exigidas.</w:t>
      </w:r>
    </w:p>
    <w:p w14:paraId="7AF338A0"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No caso do subitem anterior, a contratação será</w:t>
      </w:r>
      <w:r w:rsidRPr="002B728D">
        <w:rPr>
          <w:rFonts w:ascii="Calibri" w:eastAsia="Calibri" w:hAnsi="Calibri" w:cs="Times New Roman"/>
          <w:spacing w:val="1"/>
        </w:rPr>
        <w:t xml:space="preserve"> </w:t>
      </w:r>
      <w:r w:rsidRPr="002B728D">
        <w:rPr>
          <w:rFonts w:ascii="Calibri" w:eastAsia="Calibri" w:hAnsi="Calibri" w:cs="Times New Roman"/>
        </w:rPr>
        <w:t>operacionalizada</w:t>
      </w:r>
      <w:r w:rsidRPr="002B728D">
        <w:rPr>
          <w:rFonts w:ascii="Calibri" w:eastAsia="Calibri" w:hAnsi="Calibri" w:cs="Times New Roman"/>
          <w:spacing w:val="-3"/>
        </w:rPr>
        <w:t xml:space="preserve"> </w:t>
      </w:r>
      <w:r w:rsidRPr="002B728D">
        <w:rPr>
          <w:rFonts w:ascii="Calibri" w:eastAsia="Calibri" w:hAnsi="Calibri" w:cs="Times New Roman"/>
        </w:rPr>
        <w:t>fora</w:t>
      </w:r>
      <w:r w:rsidRPr="002B728D">
        <w:rPr>
          <w:rFonts w:ascii="Calibri" w:eastAsia="Calibri" w:hAnsi="Calibri" w:cs="Times New Roman"/>
          <w:spacing w:val="-3"/>
        </w:rPr>
        <w:t xml:space="preserve"> </w:t>
      </w:r>
      <w:r w:rsidRPr="002B728D">
        <w:rPr>
          <w:rFonts w:ascii="Calibri" w:eastAsia="Calibri" w:hAnsi="Calibri" w:cs="Times New Roman"/>
        </w:rPr>
        <w:t>deste</w:t>
      </w:r>
      <w:r w:rsidRPr="002B728D">
        <w:rPr>
          <w:rFonts w:ascii="Calibri" w:eastAsia="Calibri" w:hAnsi="Calibri" w:cs="Times New Roman"/>
          <w:spacing w:val="-2"/>
        </w:rPr>
        <w:t xml:space="preserve"> </w:t>
      </w:r>
      <w:r w:rsidRPr="002B728D">
        <w:rPr>
          <w:rFonts w:ascii="Calibri" w:eastAsia="Calibri" w:hAnsi="Calibri" w:cs="Times New Roman"/>
        </w:rPr>
        <w:t>procedimento.</w:t>
      </w:r>
    </w:p>
    <w:p w14:paraId="5FD04391"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proofErr w:type="gramStart"/>
      <w:r w:rsidRPr="002B728D">
        <w:rPr>
          <w:rFonts w:ascii="Calibri" w:eastAsia="Calibri" w:hAnsi="Calibri" w:cs="Times New Roman"/>
        </w:rPr>
        <w:t>fixar</w:t>
      </w:r>
      <w:proofErr w:type="gramEnd"/>
      <w:r w:rsidRPr="002B728D">
        <w:rPr>
          <w:rFonts w:ascii="Calibri" w:eastAsia="Calibri" w:hAnsi="Calibri" w:cs="Times New Roman"/>
        </w:rPr>
        <w:t xml:space="preserve"> prazo para que possa haver adequação das</w:t>
      </w:r>
      <w:r w:rsidRPr="002B728D">
        <w:rPr>
          <w:rFonts w:ascii="Calibri" w:eastAsia="Calibri" w:hAnsi="Calibri" w:cs="Times New Roman"/>
          <w:spacing w:val="1"/>
        </w:rPr>
        <w:t xml:space="preserve"> </w:t>
      </w:r>
      <w:r w:rsidRPr="002B728D">
        <w:rPr>
          <w:rFonts w:ascii="Calibri" w:eastAsia="Calibri" w:hAnsi="Calibri" w:cs="Times New Roman"/>
          <w:spacing w:val="-1"/>
        </w:rPr>
        <w:t>propostas</w:t>
      </w:r>
      <w:r w:rsidRPr="002B728D">
        <w:rPr>
          <w:rFonts w:ascii="Calibri" w:eastAsia="Calibri" w:hAnsi="Calibri" w:cs="Times New Roman"/>
          <w:spacing w:val="-34"/>
        </w:rPr>
        <w:t xml:space="preserve"> </w:t>
      </w:r>
      <w:r w:rsidRPr="002B728D">
        <w:rPr>
          <w:rFonts w:ascii="Calibri" w:eastAsia="Calibri" w:hAnsi="Calibri" w:cs="Times New Roman"/>
          <w:spacing w:val="-1"/>
        </w:rPr>
        <w:t>ou</w:t>
      </w:r>
      <w:r w:rsidRPr="002B728D">
        <w:rPr>
          <w:rFonts w:ascii="Calibri" w:eastAsia="Calibri" w:hAnsi="Calibri" w:cs="Times New Roman"/>
          <w:spacing w:val="-34"/>
        </w:rPr>
        <w:t xml:space="preserve"> </w:t>
      </w:r>
      <w:r w:rsidRPr="002B728D">
        <w:rPr>
          <w:rFonts w:ascii="Calibri" w:eastAsia="Calibri" w:hAnsi="Calibri" w:cs="Times New Roman"/>
          <w:spacing w:val="-1"/>
        </w:rPr>
        <w:t>da</w:t>
      </w:r>
      <w:r w:rsidRPr="002B728D">
        <w:rPr>
          <w:rFonts w:ascii="Calibri" w:eastAsia="Calibri" w:hAnsi="Calibri" w:cs="Times New Roman"/>
          <w:spacing w:val="-33"/>
        </w:rPr>
        <w:t xml:space="preserve"> </w:t>
      </w:r>
      <w:r w:rsidRPr="002B728D">
        <w:rPr>
          <w:rFonts w:ascii="Calibri" w:eastAsia="Calibri" w:hAnsi="Calibri" w:cs="Times New Roman"/>
          <w:spacing w:val="-1"/>
        </w:rPr>
        <w:t>documentação</w:t>
      </w:r>
      <w:r w:rsidRPr="002B728D">
        <w:rPr>
          <w:rFonts w:ascii="Calibri" w:eastAsia="Calibri" w:hAnsi="Calibri" w:cs="Times New Roman"/>
          <w:spacing w:val="-34"/>
        </w:rPr>
        <w:t xml:space="preserve"> </w:t>
      </w:r>
      <w:r w:rsidRPr="002B728D">
        <w:rPr>
          <w:rFonts w:ascii="Calibri" w:eastAsia="Calibri" w:hAnsi="Calibri" w:cs="Times New Roman"/>
          <w:spacing w:val="-1"/>
        </w:rPr>
        <w:t>de</w:t>
      </w:r>
      <w:r w:rsidRPr="002B728D">
        <w:rPr>
          <w:rFonts w:ascii="Calibri" w:eastAsia="Calibri" w:hAnsi="Calibri" w:cs="Times New Roman"/>
          <w:spacing w:val="-38"/>
        </w:rPr>
        <w:t xml:space="preserve"> </w:t>
      </w:r>
      <w:r w:rsidRPr="002B728D">
        <w:rPr>
          <w:rFonts w:ascii="Calibri" w:eastAsia="Calibri" w:hAnsi="Calibri" w:cs="Times New Roman"/>
          <w:spacing w:val="-1"/>
        </w:rPr>
        <w:t>habilitação,</w:t>
      </w:r>
      <w:r w:rsidRPr="002B728D">
        <w:rPr>
          <w:rFonts w:ascii="Calibri" w:eastAsia="Calibri" w:hAnsi="Calibri" w:cs="Times New Roman"/>
          <w:spacing w:val="-31"/>
        </w:rPr>
        <w:t xml:space="preserve"> </w:t>
      </w:r>
      <w:r w:rsidRPr="002B728D">
        <w:rPr>
          <w:rFonts w:ascii="Calibri" w:eastAsia="Calibri" w:hAnsi="Calibri" w:cs="Times New Roman"/>
          <w:spacing w:val="-1"/>
        </w:rPr>
        <w:t>conforme</w:t>
      </w:r>
      <w:r w:rsidRPr="002B728D">
        <w:rPr>
          <w:rFonts w:ascii="Calibri" w:eastAsia="Calibri" w:hAnsi="Calibri" w:cs="Times New Roman"/>
          <w:spacing w:val="-33"/>
        </w:rPr>
        <w:t xml:space="preserve"> </w:t>
      </w:r>
      <w:r w:rsidRPr="002B728D">
        <w:rPr>
          <w:rFonts w:ascii="Calibri" w:eastAsia="Calibri" w:hAnsi="Calibri" w:cs="Times New Roman"/>
          <w:spacing w:val="-1"/>
        </w:rPr>
        <w:t>o</w:t>
      </w:r>
      <w:r w:rsidRPr="002B728D">
        <w:rPr>
          <w:rFonts w:ascii="Calibri" w:eastAsia="Calibri" w:hAnsi="Calibri" w:cs="Times New Roman"/>
          <w:spacing w:val="-34"/>
        </w:rPr>
        <w:t xml:space="preserve"> </w:t>
      </w:r>
      <w:r w:rsidRPr="002B728D">
        <w:rPr>
          <w:rFonts w:ascii="Calibri" w:eastAsia="Calibri" w:hAnsi="Calibri" w:cs="Times New Roman"/>
          <w:spacing w:val="-1"/>
        </w:rPr>
        <w:t>caso.</w:t>
      </w:r>
    </w:p>
    <w:p w14:paraId="53BCEBD0"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proofErr w:type="gramStart"/>
      <w:r w:rsidRPr="002B728D">
        <w:rPr>
          <w:rFonts w:ascii="Calibri" w:eastAsia="Calibri" w:hAnsi="Calibri" w:cs="Times New Roman"/>
          <w:spacing w:val="-1"/>
        </w:rPr>
        <w:lastRenderedPageBreak/>
        <w:t xml:space="preserve">As </w:t>
      </w:r>
      <w:r w:rsidRPr="002B728D">
        <w:rPr>
          <w:rFonts w:ascii="Calibri" w:eastAsia="Calibri" w:hAnsi="Calibri" w:cs="Times New Roman"/>
          <w:spacing w:val="-35"/>
        </w:rPr>
        <w:t xml:space="preserve"> </w:t>
      </w:r>
      <w:r w:rsidRPr="002B728D">
        <w:rPr>
          <w:rFonts w:ascii="Calibri" w:eastAsia="Calibri" w:hAnsi="Calibri" w:cs="Times New Roman"/>
          <w:spacing w:val="-1"/>
        </w:rPr>
        <w:t>providências</w:t>
      </w:r>
      <w:proofErr w:type="gramEnd"/>
      <w:r w:rsidRPr="002B728D">
        <w:rPr>
          <w:rFonts w:ascii="Calibri" w:eastAsia="Calibri" w:hAnsi="Calibri" w:cs="Times New Roman"/>
          <w:spacing w:val="-1"/>
        </w:rPr>
        <w:t xml:space="preserve"> </w:t>
      </w:r>
      <w:r w:rsidRPr="002B728D">
        <w:rPr>
          <w:rFonts w:ascii="Calibri" w:eastAsia="Calibri" w:hAnsi="Calibri" w:cs="Times New Roman"/>
          <w:spacing w:val="-34"/>
        </w:rPr>
        <w:t xml:space="preserve"> </w:t>
      </w:r>
      <w:r w:rsidRPr="002B728D">
        <w:rPr>
          <w:rFonts w:ascii="Calibri" w:eastAsia="Calibri" w:hAnsi="Calibri" w:cs="Times New Roman"/>
          <w:spacing w:val="-1"/>
        </w:rPr>
        <w:t xml:space="preserve">dos </w:t>
      </w:r>
      <w:r w:rsidRPr="002B728D">
        <w:rPr>
          <w:rFonts w:ascii="Calibri" w:eastAsia="Calibri" w:hAnsi="Calibri" w:cs="Times New Roman"/>
          <w:spacing w:val="-35"/>
        </w:rPr>
        <w:t xml:space="preserve"> </w:t>
      </w:r>
      <w:r w:rsidRPr="002B728D">
        <w:rPr>
          <w:rFonts w:ascii="Calibri" w:eastAsia="Calibri" w:hAnsi="Calibri" w:cs="Times New Roman"/>
          <w:spacing w:val="-1"/>
        </w:rPr>
        <w:t>subitens</w:t>
      </w:r>
      <w:r w:rsidRPr="002B728D">
        <w:rPr>
          <w:rFonts w:ascii="Calibri" w:eastAsia="Calibri" w:hAnsi="Calibri" w:cs="Times New Roman"/>
          <w:spacing w:val="-34"/>
        </w:rPr>
        <w:t xml:space="preserve"> </w:t>
      </w:r>
      <w:r w:rsidRPr="002B728D">
        <w:rPr>
          <w:rFonts w:ascii="Calibri" w:eastAsia="Calibri" w:hAnsi="Calibri" w:cs="Times New Roman"/>
          <w:spacing w:val="-1"/>
        </w:rPr>
        <w:t xml:space="preserve"> (b  </w:t>
      </w:r>
      <w:r w:rsidRPr="002B728D">
        <w:rPr>
          <w:rFonts w:ascii="Calibri" w:eastAsia="Calibri" w:hAnsi="Calibri" w:cs="Times New Roman"/>
          <w:spacing w:val="-35"/>
        </w:rPr>
        <w:t xml:space="preserve"> </w:t>
      </w:r>
      <w:r w:rsidRPr="002B728D">
        <w:rPr>
          <w:rFonts w:ascii="Calibri" w:eastAsia="Calibri" w:hAnsi="Calibri" w:cs="Times New Roman"/>
          <w:spacing w:val="-1"/>
        </w:rPr>
        <w:t>e</w:t>
      </w:r>
      <w:r w:rsidRPr="002B728D">
        <w:rPr>
          <w:rFonts w:ascii="Calibri" w:eastAsia="Calibri" w:hAnsi="Calibri" w:cs="Times New Roman"/>
          <w:spacing w:val="-34"/>
        </w:rPr>
        <w:t xml:space="preserve"> </w:t>
      </w:r>
      <w:r w:rsidRPr="002B728D">
        <w:rPr>
          <w:rFonts w:ascii="Calibri" w:eastAsia="Calibri" w:hAnsi="Calibri" w:cs="Times New Roman"/>
          <w:spacing w:val="-1"/>
        </w:rPr>
        <w:t xml:space="preserve">  c) </w:t>
      </w:r>
      <w:r w:rsidRPr="002B728D">
        <w:rPr>
          <w:rFonts w:ascii="Calibri" w:eastAsia="Calibri" w:hAnsi="Calibri" w:cs="Times New Roman"/>
          <w:spacing w:val="-35"/>
        </w:rPr>
        <w:t xml:space="preserve">  </w:t>
      </w:r>
      <w:r w:rsidRPr="002B728D">
        <w:rPr>
          <w:rFonts w:ascii="Calibri" w:eastAsia="Calibri" w:hAnsi="Calibri" w:cs="Times New Roman"/>
        </w:rPr>
        <w:t>acima</w:t>
      </w:r>
      <w:r w:rsidRPr="002B728D">
        <w:rPr>
          <w:rFonts w:ascii="Calibri" w:eastAsia="Calibri" w:hAnsi="Calibri" w:cs="Times New Roman"/>
          <w:spacing w:val="-34"/>
        </w:rPr>
        <w:t xml:space="preserve">  </w:t>
      </w:r>
      <w:r w:rsidRPr="002B728D">
        <w:rPr>
          <w:rFonts w:ascii="Calibri" w:eastAsia="Calibri" w:hAnsi="Calibri" w:cs="Times New Roman"/>
        </w:rPr>
        <w:t>poderão</w:t>
      </w:r>
      <w:r w:rsidRPr="002B728D">
        <w:rPr>
          <w:rFonts w:ascii="Calibri" w:eastAsia="Calibri" w:hAnsi="Calibri" w:cs="Times New Roman"/>
          <w:spacing w:val="-142"/>
        </w:rPr>
        <w:t xml:space="preserve">                 </w:t>
      </w:r>
      <w:r w:rsidRPr="002B728D">
        <w:rPr>
          <w:rFonts w:ascii="Calibri" w:eastAsia="Calibri" w:hAnsi="Calibri" w:cs="Times New Roman"/>
        </w:rPr>
        <w:t xml:space="preserve"> ser utilizadas se não houver o comparecimento de quaisquer</w:t>
      </w:r>
      <w:r w:rsidRPr="002B728D">
        <w:rPr>
          <w:rFonts w:ascii="Calibri" w:eastAsia="Calibri" w:hAnsi="Calibri" w:cs="Times New Roman"/>
          <w:spacing w:val="1"/>
        </w:rPr>
        <w:t xml:space="preserve"> </w:t>
      </w:r>
      <w:r w:rsidRPr="002B728D">
        <w:rPr>
          <w:rFonts w:ascii="Calibri" w:eastAsia="Calibri" w:hAnsi="Calibri" w:cs="Times New Roman"/>
        </w:rPr>
        <w:t>fornecedores</w:t>
      </w:r>
      <w:r w:rsidRPr="002B728D">
        <w:rPr>
          <w:rFonts w:ascii="Calibri" w:eastAsia="Calibri" w:hAnsi="Calibri" w:cs="Times New Roman"/>
          <w:spacing w:val="-4"/>
        </w:rPr>
        <w:t xml:space="preserve"> </w:t>
      </w:r>
      <w:r w:rsidRPr="002B728D">
        <w:rPr>
          <w:rFonts w:ascii="Calibri" w:eastAsia="Calibri" w:hAnsi="Calibri" w:cs="Times New Roman"/>
        </w:rPr>
        <w:t>interessados</w:t>
      </w:r>
      <w:r w:rsidRPr="002B728D">
        <w:rPr>
          <w:rFonts w:ascii="Calibri" w:eastAsia="Calibri" w:hAnsi="Calibri" w:cs="Times New Roman"/>
          <w:spacing w:val="-4"/>
        </w:rPr>
        <w:t xml:space="preserve"> </w:t>
      </w:r>
      <w:r w:rsidRPr="002B728D">
        <w:rPr>
          <w:rFonts w:ascii="Calibri" w:eastAsia="Calibri" w:hAnsi="Calibri" w:cs="Times New Roman"/>
        </w:rPr>
        <w:t>(procedimento</w:t>
      </w:r>
      <w:r w:rsidRPr="002B728D">
        <w:rPr>
          <w:rFonts w:ascii="Calibri" w:eastAsia="Calibri" w:hAnsi="Calibri" w:cs="Times New Roman"/>
          <w:spacing w:val="-4"/>
        </w:rPr>
        <w:t xml:space="preserve"> </w:t>
      </w:r>
      <w:r w:rsidRPr="002B728D">
        <w:rPr>
          <w:rFonts w:ascii="Calibri" w:eastAsia="Calibri" w:hAnsi="Calibri" w:cs="Times New Roman"/>
        </w:rPr>
        <w:t>deserto).</w:t>
      </w:r>
    </w:p>
    <w:p w14:paraId="11AF781C"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Havendo a necessidade de realização de ato de qualquer</w:t>
      </w:r>
      <w:r w:rsidRPr="002B728D">
        <w:rPr>
          <w:rFonts w:ascii="Calibri" w:eastAsia="Calibri" w:hAnsi="Calibri" w:cs="Times New Roman"/>
          <w:spacing w:val="-142"/>
        </w:rPr>
        <w:t xml:space="preserve">      </w:t>
      </w:r>
      <w:r w:rsidRPr="002B728D">
        <w:rPr>
          <w:rFonts w:ascii="Calibri" w:eastAsia="Calibri" w:hAnsi="Calibri" w:cs="Times New Roman"/>
        </w:rPr>
        <w:t>natureza pelos fornecedores, cujo prazo não conste deste</w:t>
      </w:r>
      <w:r w:rsidRPr="002B728D">
        <w:rPr>
          <w:rFonts w:ascii="Calibri" w:eastAsia="Calibri" w:hAnsi="Calibri" w:cs="Times New Roman"/>
          <w:spacing w:val="1"/>
        </w:rPr>
        <w:t xml:space="preserve"> </w:t>
      </w:r>
      <w:r w:rsidRPr="002B728D">
        <w:rPr>
          <w:rFonts w:ascii="Calibri" w:eastAsia="Calibri" w:hAnsi="Calibri" w:cs="Times New Roman"/>
        </w:rPr>
        <w:t>Aviso de Contratação Direta, deverá ser atendido o prazo</w:t>
      </w:r>
      <w:r w:rsidRPr="002B728D">
        <w:rPr>
          <w:rFonts w:ascii="Calibri" w:eastAsia="Calibri" w:hAnsi="Calibri" w:cs="Times New Roman"/>
          <w:spacing w:val="1"/>
        </w:rPr>
        <w:t xml:space="preserve"> </w:t>
      </w:r>
      <w:r w:rsidRPr="002B728D">
        <w:rPr>
          <w:rFonts w:ascii="Calibri" w:eastAsia="Calibri" w:hAnsi="Calibri" w:cs="Times New Roman"/>
        </w:rPr>
        <w:t>indicado</w:t>
      </w:r>
      <w:r w:rsidRPr="002B728D">
        <w:rPr>
          <w:rFonts w:ascii="Calibri" w:eastAsia="Calibri" w:hAnsi="Calibri" w:cs="Times New Roman"/>
          <w:spacing w:val="1"/>
        </w:rPr>
        <w:t xml:space="preserve"> </w:t>
      </w:r>
      <w:r w:rsidRPr="002B728D">
        <w:rPr>
          <w:rFonts w:ascii="Calibri" w:eastAsia="Calibri" w:hAnsi="Calibri" w:cs="Times New Roman"/>
        </w:rPr>
        <w:t>pelo</w:t>
      </w:r>
      <w:r w:rsidRPr="002B728D">
        <w:rPr>
          <w:rFonts w:ascii="Calibri" w:eastAsia="Calibri" w:hAnsi="Calibri" w:cs="Times New Roman"/>
          <w:spacing w:val="1"/>
        </w:rPr>
        <w:t xml:space="preserve"> </w:t>
      </w:r>
      <w:r w:rsidRPr="002B728D">
        <w:rPr>
          <w:rFonts w:ascii="Calibri" w:eastAsia="Calibri" w:hAnsi="Calibri" w:cs="Times New Roman"/>
        </w:rPr>
        <w:t>agente</w:t>
      </w:r>
      <w:r w:rsidRPr="002B728D">
        <w:rPr>
          <w:rFonts w:ascii="Calibri" w:eastAsia="Calibri" w:hAnsi="Calibri" w:cs="Times New Roman"/>
          <w:spacing w:val="1"/>
        </w:rPr>
        <w:t xml:space="preserve"> </w:t>
      </w:r>
      <w:r w:rsidRPr="002B728D">
        <w:rPr>
          <w:rFonts w:ascii="Calibri" w:eastAsia="Calibri" w:hAnsi="Calibri" w:cs="Times New Roman"/>
        </w:rPr>
        <w:t>competente</w:t>
      </w:r>
      <w:r w:rsidRPr="002B728D">
        <w:rPr>
          <w:rFonts w:ascii="Calibri" w:eastAsia="Calibri" w:hAnsi="Calibri" w:cs="Times New Roman"/>
          <w:spacing w:val="1"/>
        </w:rPr>
        <w:t xml:space="preserve"> </w:t>
      </w:r>
      <w:r w:rsidRPr="002B728D">
        <w:rPr>
          <w:rFonts w:ascii="Calibri" w:eastAsia="Calibri" w:hAnsi="Calibri" w:cs="Times New Roman"/>
        </w:rPr>
        <w:t>da</w:t>
      </w:r>
      <w:r w:rsidRPr="002B728D">
        <w:rPr>
          <w:rFonts w:ascii="Calibri" w:eastAsia="Calibri" w:hAnsi="Calibri" w:cs="Times New Roman"/>
          <w:spacing w:val="1"/>
        </w:rPr>
        <w:t xml:space="preserve"> </w:t>
      </w:r>
      <w:r w:rsidRPr="002B728D">
        <w:rPr>
          <w:rFonts w:ascii="Calibri" w:eastAsia="Calibri" w:hAnsi="Calibri" w:cs="Times New Roman"/>
        </w:rPr>
        <w:t>Administração</w:t>
      </w:r>
      <w:r w:rsidRPr="002B728D">
        <w:rPr>
          <w:rFonts w:ascii="Calibri" w:eastAsia="Calibri" w:hAnsi="Calibri" w:cs="Times New Roman"/>
          <w:spacing w:val="1"/>
        </w:rPr>
        <w:t xml:space="preserve"> </w:t>
      </w:r>
      <w:r w:rsidRPr="002B728D">
        <w:rPr>
          <w:rFonts w:ascii="Calibri" w:eastAsia="Calibri" w:hAnsi="Calibri" w:cs="Times New Roman"/>
        </w:rPr>
        <w:t>na</w:t>
      </w:r>
      <w:r w:rsidRPr="002B728D">
        <w:rPr>
          <w:rFonts w:ascii="Calibri" w:eastAsia="Calibri" w:hAnsi="Calibri" w:cs="Times New Roman"/>
          <w:spacing w:val="1"/>
        </w:rPr>
        <w:t xml:space="preserve"> </w:t>
      </w:r>
      <w:r w:rsidRPr="002B728D">
        <w:rPr>
          <w:rFonts w:ascii="Calibri" w:eastAsia="Calibri" w:hAnsi="Calibri" w:cs="Times New Roman"/>
        </w:rPr>
        <w:t>respectiva</w:t>
      </w:r>
      <w:r w:rsidRPr="002B728D">
        <w:rPr>
          <w:rFonts w:ascii="Calibri" w:eastAsia="Calibri" w:hAnsi="Calibri" w:cs="Times New Roman"/>
          <w:spacing w:val="-2"/>
        </w:rPr>
        <w:t xml:space="preserve"> </w:t>
      </w:r>
      <w:r w:rsidRPr="002B728D">
        <w:rPr>
          <w:rFonts w:ascii="Calibri" w:eastAsia="Calibri" w:hAnsi="Calibri" w:cs="Times New Roman"/>
        </w:rPr>
        <w:t>notificação.</w:t>
      </w:r>
    </w:p>
    <w:p w14:paraId="139F9315"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Caberá ao fornecedor acompanhar as operações, ficando</w:t>
      </w:r>
      <w:r w:rsidRPr="002B728D">
        <w:rPr>
          <w:rFonts w:ascii="Calibri" w:eastAsia="Calibri" w:hAnsi="Calibri" w:cs="Times New Roman"/>
          <w:spacing w:val="1"/>
        </w:rPr>
        <w:t xml:space="preserve"> </w:t>
      </w:r>
      <w:r w:rsidRPr="002B728D">
        <w:rPr>
          <w:rFonts w:ascii="Calibri" w:eastAsia="Calibri" w:hAnsi="Calibri" w:cs="Times New Roman"/>
        </w:rPr>
        <w:t>responsável pelo ônus decorrente da perda do negócio diante</w:t>
      </w:r>
      <w:r w:rsidRPr="002B728D">
        <w:rPr>
          <w:rFonts w:ascii="Calibri" w:eastAsia="Calibri" w:hAnsi="Calibri" w:cs="Times New Roman"/>
          <w:spacing w:val="-142"/>
        </w:rPr>
        <w:t xml:space="preserve"> </w:t>
      </w:r>
      <w:r w:rsidRPr="002B728D">
        <w:rPr>
          <w:rFonts w:ascii="Calibri" w:eastAsia="Calibri" w:hAnsi="Calibri" w:cs="Times New Roman"/>
        </w:rPr>
        <w:t>da</w:t>
      </w:r>
      <w:r w:rsidRPr="002B728D">
        <w:rPr>
          <w:rFonts w:ascii="Calibri" w:eastAsia="Calibri" w:hAnsi="Calibri" w:cs="Times New Roman"/>
          <w:spacing w:val="1"/>
        </w:rPr>
        <w:t xml:space="preserve"> </w:t>
      </w:r>
      <w:r w:rsidRPr="002B728D">
        <w:rPr>
          <w:rFonts w:ascii="Calibri" w:eastAsia="Calibri" w:hAnsi="Calibri" w:cs="Times New Roman"/>
        </w:rPr>
        <w:t>inobservância</w:t>
      </w:r>
      <w:r w:rsidRPr="002B728D">
        <w:rPr>
          <w:rFonts w:ascii="Calibri" w:eastAsia="Calibri" w:hAnsi="Calibri" w:cs="Times New Roman"/>
          <w:spacing w:val="1"/>
        </w:rPr>
        <w:t xml:space="preserve"> </w:t>
      </w:r>
      <w:r w:rsidRPr="002B728D">
        <w:rPr>
          <w:rFonts w:ascii="Calibri" w:eastAsia="Calibri" w:hAnsi="Calibri" w:cs="Times New Roman"/>
        </w:rPr>
        <w:t>de</w:t>
      </w:r>
      <w:r w:rsidRPr="002B728D">
        <w:rPr>
          <w:rFonts w:ascii="Calibri" w:eastAsia="Calibri" w:hAnsi="Calibri" w:cs="Times New Roman"/>
          <w:spacing w:val="1"/>
        </w:rPr>
        <w:t xml:space="preserve"> </w:t>
      </w:r>
      <w:r w:rsidRPr="002B728D">
        <w:rPr>
          <w:rFonts w:ascii="Calibri" w:eastAsia="Calibri" w:hAnsi="Calibri" w:cs="Times New Roman"/>
        </w:rPr>
        <w:t>quaisquer</w:t>
      </w:r>
      <w:r w:rsidRPr="002B728D">
        <w:rPr>
          <w:rFonts w:ascii="Calibri" w:eastAsia="Calibri" w:hAnsi="Calibri" w:cs="Times New Roman"/>
          <w:spacing w:val="1"/>
        </w:rPr>
        <w:t xml:space="preserve"> </w:t>
      </w:r>
      <w:r w:rsidRPr="002B728D">
        <w:rPr>
          <w:rFonts w:ascii="Calibri" w:eastAsia="Calibri" w:hAnsi="Calibri" w:cs="Times New Roman"/>
        </w:rPr>
        <w:t>mensagens</w:t>
      </w:r>
      <w:r w:rsidRPr="002B728D">
        <w:rPr>
          <w:rFonts w:ascii="Calibri" w:eastAsia="Calibri" w:hAnsi="Calibri" w:cs="Times New Roman"/>
          <w:spacing w:val="1"/>
        </w:rPr>
        <w:t xml:space="preserve"> </w:t>
      </w:r>
      <w:r w:rsidRPr="002B728D">
        <w:rPr>
          <w:rFonts w:ascii="Calibri" w:eastAsia="Calibri" w:hAnsi="Calibri" w:cs="Times New Roman"/>
        </w:rPr>
        <w:t>emitidas</w:t>
      </w:r>
      <w:r w:rsidRPr="002B728D">
        <w:rPr>
          <w:rFonts w:ascii="Calibri" w:eastAsia="Calibri" w:hAnsi="Calibri" w:cs="Times New Roman"/>
          <w:spacing w:val="1"/>
        </w:rPr>
        <w:t xml:space="preserve"> pela </w:t>
      </w:r>
      <w:r w:rsidRPr="002B728D">
        <w:rPr>
          <w:rFonts w:ascii="Calibri" w:eastAsia="Calibri" w:hAnsi="Calibri" w:cs="Times New Roman"/>
          <w:spacing w:val="-142"/>
        </w:rPr>
        <w:t xml:space="preserve">       </w:t>
      </w:r>
      <w:r w:rsidRPr="002B728D">
        <w:rPr>
          <w:rFonts w:ascii="Calibri" w:eastAsia="Calibri" w:hAnsi="Calibri" w:cs="Times New Roman"/>
        </w:rPr>
        <w:t>Administração</w:t>
      </w:r>
      <w:r w:rsidRPr="002B728D">
        <w:rPr>
          <w:rFonts w:ascii="Calibri" w:eastAsia="Calibri" w:hAnsi="Calibri" w:cs="Times New Roman"/>
          <w:spacing w:val="-2"/>
        </w:rPr>
        <w:t xml:space="preserve"> </w:t>
      </w:r>
      <w:r w:rsidRPr="002B728D">
        <w:rPr>
          <w:rFonts w:ascii="Calibri" w:eastAsia="Calibri" w:hAnsi="Calibri" w:cs="Times New Roman"/>
        </w:rPr>
        <w:t>ou</w:t>
      </w:r>
      <w:r w:rsidRPr="002B728D">
        <w:rPr>
          <w:rFonts w:ascii="Calibri" w:eastAsia="Calibri" w:hAnsi="Calibri" w:cs="Times New Roman"/>
          <w:spacing w:val="-2"/>
        </w:rPr>
        <w:t xml:space="preserve"> </w:t>
      </w:r>
      <w:r w:rsidRPr="002B728D">
        <w:rPr>
          <w:rFonts w:ascii="Calibri" w:eastAsia="Calibri" w:hAnsi="Calibri" w:cs="Times New Roman"/>
        </w:rPr>
        <w:t>de</w:t>
      </w:r>
      <w:r w:rsidRPr="002B728D">
        <w:rPr>
          <w:rFonts w:ascii="Calibri" w:eastAsia="Calibri" w:hAnsi="Calibri" w:cs="Times New Roman"/>
          <w:spacing w:val="-2"/>
        </w:rPr>
        <w:t xml:space="preserve"> </w:t>
      </w:r>
      <w:r w:rsidRPr="002B728D">
        <w:rPr>
          <w:rFonts w:ascii="Calibri" w:eastAsia="Calibri" w:hAnsi="Calibri" w:cs="Times New Roman"/>
        </w:rPr>
        <w:t>sua</w:t>
      </w:r>
      <w:r w:rsidRPr="002B728D">
        <w:rPr>
          <w:rFonts w:ascii="Calibri" w:eastAsia="Calibri" w:hAnsi="Calibri" w:cs="Times New Roman"/>
          <w:spacing w:val="-2"/>
        </w:rPr>
        <w:t xml:space="preserve"> </w:t>
      </w:r>
      <w:r w:rsidRPr="002B728D">
        <w:rPr>
          <w:rFonts w:ascii="Calibri" w:eastAsia="Calibri" w:hAnsi="Calibri" w:cs="Times New Roman"/>
        </w:rPr>
        <w:t>desconexão.</w:t>
      </w:r>
    </w:p>
    <w:p w14:paraId="6BDA35FD"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Não havendo expediente ou ocorrendo qualquer fato</w:t>
      </w:r>
      <w:r w:rsidRPr="002B728D">
        <w:rPr>
          <w:rFonts w:ascii="Calibri" w:eastAsia="Calibri" w:hAnsi="Calibri" w:cs="Times New Roman"/>
          <w:spacing w:val="1"/>
        </w:rPr>
        <w:t xml:space="preserve"> </w:t>
      </w:r>
      <w:r w:rsidRPr="002B728D">
        <w:rPr>
          <w:rFonts w:ascii="Calibri" w:eastAsia="Calibri" w:hAnsi="Calibri" w:cs="Times New Roman"/>
        </w:rPr>
        <w:t>superveniente que impeça a realização do certame na data</w:t>
      </w:r>
      <w:r w:rsidRPr="002B728D">
        <w:rPr>
          <w:rFonts w:ascii="Calibri" w:eastAsia="Calibri" w:hAnsi="Calibri" w:cs="Times New Roman"/>
          <w:spacing w:val="1"/>
        </w:rPr>
        <w:t xml:space="preserve"> </w:t>
      </w:r>
      <w:r w:rsidRPr="002B728D">
        <w:rPr>
          <w:rFonts w:ascii="Calibri" w:eastAsia="Calibri" w:hAnsi="Calibri" w:cs="Times New Roman"/>
        </w:rPr>
        <w:t>marcada, a sessão será automaticamente transferida para o</w:t>
      </w:r>
      <w:r w:rsidRPr="002B728D">
        <w:rPr>
          <w:rFonts w:ascii="Calibri" w:eastAsia="Calibri" w:hAnsi="Calibri" w:cs="Times New Roman"/>
          <w:spacing w:val="1"/>
        </w:rPr>
        <w:t xml:space="preserve"> </w:t>
      </w:r>
      <w:r w:rsidRPr="002B728D">
        <w:rPr>
          <w:rFonts w:ascii="Calibri" w:eastAsia="Calibri" w:hAnsi="Calibri" w:cs="Times New Roman"/>
        </w:rPr>
        <w:t>primeiro</w:t>
      </w:r>
      <w:r w:rsidRPr="002B728D">
        <w:rPr>
          <w:rFonts w:ascii="Calibri" w:eastAsia="Calibri" w:hAnsi="Calibri" w:cs="Times New Roman"/>
          <w:spacing w:val="1"/>
        </w:rPr>
        <w:t xml:space="preserve"> </w:t>
      </w:r>
      <w:r w:rsidRPr="002B728D">
        <w:rPr>
          <w:rFonts w:ascii="Calibri" w:eastAsia="Calibri" w:hAnsi="Calibri" w:cs="Times New Roman"/>
        </w:rPr>
        <w:t>dia</w:t>
      </w:r>
      <w:r w:rsidRPr="002B728D">
        <w:rPr>
          <w:rFonts w:ascii="Calibri" w:eastAsia="Calibri" w:hAnsi="Calibri" w:cs="Times New Roman"/>
          <w:spacing w:val="1"/>
        </w:rPr>
        <w:t xml:space="preserve"> </w:t>
      </w:r>
      <w:r w:rsidRPr="002B728D">
        <w:rPr>
          <w:rFonts w:ascii="Calibri" w:eastAsia="Calibri" w:hAnsi="Calibri" w:cs="Times New Roman"/>
        </w:rPr>
        <w:t>útil</w:t>
      </w:r>
      <w:r w:rsidRPr="002B728D">
        <w:rPr>
          <w:rFonts w:ascii="Calibri" w:eastAsia="Calibri" w:hAnsi="Calibri" w:cs="Times New Roman"/>
          <w:spacing w:val="1"/>
        </w:rPr>
        <w:t xml:space="preserve"> </w:t>
      </w:r>
      <w:r w:rsidRPr="002B728D">
        <w:rPr>
          <w:rFonts w:ascii="Calibri" w:eastAsia="Calibri" w:hAnsi="Calibri" w:cs="Times New Roman"/>
        </w:rPr>
        <w:t>subsequente,</w:t>
      </w:r>
      <w:r w:rsidRPr="002B728D">
        <w:rPr>
          <w:rFonts w:ascii="Calibri" w:eastAsia="Calibri" w:hAnsi="Calibri" w:cs="Times New Roman"/>
          <w:spacing w:val="1"/>
        </w:rPr>
        <w:t xml:space="preserve"> </w:t>
      </w:r>
      <w:r w:rsidRPr="002B728D">
        <w:rPr>
          <w:rFonts w:ascii="Calibri" w:eastAsia="Calibri" w:hAnsi="Calibri" w:cs="Times New Roman"/>
        </w:rPr>
        <w:t>no</w:t>
      </w:r>
      <w:r w:rsidRPr="002B728D">
        <w:rPr>
          <w:rFonts w:ascii="Calibri" w:eastAsia="Calibri" w:hAnsi="Calibri" w:cs="Times New Roman"/>
          <w:spacing w:val="1"/>
        </w:rPr>
        <w:t xml:space="preserve"> </w:t>
      </w:r>
      <w:r w:rsidRPr="002B728D">
        <w:rPr>
          <w:rFonts w:ascii="Calibri" w:eastAsia="Calibri" w:hAnsi="Calibri" w:cs="Times New Roman"/>
        </w:rPr>
        <w:t>mesmo</w:t>
      </w:r>
      <w:r w:rsidRPr="002B728D">
        <w:rPr>
          <w:rFonts w:ascii="Calibri" w:eastAsia="Calibri" w:hAnsi="Calibri" w:cs="Times New Roman"/>
          <w:spacing w:val="1"/>
        </w:rPr>
        <w:t xml:space="preserve"> </w:t>
      </w:r>
      <w:r w:rsidRPr="002B728D">
        <w:rPr>
          <w:rFonts w:ascii="Calibri" w:eastAsia="Calibri" w:hAnsi="Calibri" w:cs="Times New Roman"/>
        </w:rPr>
        <w:t xml:space="preserve">horário </w:t>
      </w:r>
      <w:r w:rsidRPr="002B728D">
        <w:rPr>
          <w:rFonts w:ascii="Calibri" w:eastAsia="Calibri" w:hAnsi="Calibri" w:cs="Times New Roman"/>
          <w:spacing w:val="-142"/>
        </w:rPr>
        <w:t xml:space="preserve">  </w:t>
      </w:r>
      <w:r w:rsidRPr="002B728D">
        <w:rPr>
          <w:rFonts w:ascii="Calibri" w:eastAsia="Calibri" w:hAnsi="Calibri" w:cs="Times New Roman"/>
        </w:rPr>
        <w:t>anteriormente estabelecido, desde que não haja comunicação</w:t>
      </w:r>
      <w:r w:rsidRPr="002B728D">
        <w:rPr>
          <w:rFonts w:ascii="Calibri" w:eastAsia="Calibri" w:hAnsi="Calibri" w:cs="Times New Roman"/>
          <w:spacing w:val="1"/>
        </w:rPr>
        <w:t xml:space="preserve"> </w:t>
      </w:r>
      <w:r w:rsidRPr="002B728D">
        <w:rPr>
          <w:rFonts w:ascii="Calibri" w:eastAsia="Calibri" w:hAnsi="Calibri" w:cs="Times New Roman"/>
        </w:rPr>
        <w:t>em</w:t>
      </w:r>
      <w:r w:rsidRPr="002B728D">
        <w:rPr>
          <w:rFonts w:ascii="Calibri" w:eastAsia="Calibri" w:hAnsi="Calibri" w:cs="Times New Roman"/>
          <w:spacing w:val="-2"/>
        </w:rPr>
        <w:t xml:space="preserve"> </w:t>
      </w:r>
      <w:r w:rsidRPr="002B728D">
        <w:rPr>
          <w:rFonts w:ascii="Calibri" w:eastAsia="Calibri" w:hAnsi="Calibri" w:cs="Times New Roman"/>
        </w:rPr>
        <w:t>contrário.</w:t>
      </w:r>
    </w:p>
    <w:p w14:paraId="2D560EF1"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No</w:t>
      </w:r>
      <w:r w:rsidRPr="002B728D">
        <w:rPr>
          <w:rFonts w:ascii="Calibri" w:eastAsia="Calibri" w:hAnsi="Calibri" w:cs="Times New Roman"/>
          <w:spacing w:val="1"/>
        </w:rPr>
        <w:t xml:space="preserve"> </w:t>
      </w:r>
      <w:r w:rsidRPr="002B728D">
        <w:rPr>
          <w:rFonts w:ascii="Calibri" w:eastAsia="Calibri" w:hAnsi="Calibri" w:cs="Times New Roman"/>
        </w:rPr>
        <w:t>julgamento</w:t>
      </w:r>
      <w:r w:rsidRPr="002B728D">
        <w:rPr>
          <w:rFonts w:ascii="Calibri" w:eastAsia="Calibri" w:hAnsi="Calibri" w:cs="Times New Roman"/>
          <w:spacing w:val="1"/>
        </w:rPr>
        <w:t xml:space="preserve"> </w:t>
      </w:r>
      <w:r w:rsidRPr="002B728D">
        <w:rPr>
          <w:rFonts w:ascii="Calibri" w:eastAsia="Calibri" w:hAnsi="Calibri" w:cs="Times New Roman"/>
        </w:rPr>
        <w:t>das</w:t>
      </w:r>
      <w:r w:rsidRPr="002B728D">
        <w:rPr>
          <w:rFonts w:ascii="Calibri" w:eastAsia="Calibri" w:hAnsi="Calibri" w:cs="Times New Roman"/>
          <w:spacing w:val="1"/>
        </w:rPr>
        <w:t xml:space="preserve"> </w:t>
      </w:r>
      <w:r w:rsidRPr="002B728D">
        <w:rPr>
          <w:rFonts w:ascii="Calibri" w:eastAsia="Calibri" w:hAnsi="Calibri" w:cs="Times New Roman"/>
        </w:rPr>
        <w:t>propostas</w:t>
      </w:r>
      <w:r w:rsidRPr="002B728D">
        <w:rPr>
          <w:rFonts w:ascii="Calibri" w:eastAsia="Calibri" w:hAnsi="Calibri" w:cs="Times New Roman"/>
          <w:spacing w:val="1"/>
        </w:rPr>
        <w:t xml:space="preserve"> </w:t>
      </w:r>
      <w:r w:rsidRPr="002B728D">
        <w:rPr>
          <w:rFonts w:ascii="Calibri" w:eastAsia="Calibri" w:hAnsi="Calibri" w:cs="Times New Roman"/>
        </w:rPr>
        <w:t>e</w:t>
      </w:r>
      <w:r w:rsidRPr="002B728D">
        <w:rPr>
          <w:rFonts w:ascii="Calibri" w:eastAsia="Calibri" w:hAnsi="Calibri" w:cs="Times New Roman"/>
          <w:spacing w:val="1"/>
        </w:rPr>
        <w:t xml:space="preserve"> </w:t>
      </w:r>
      <w:r w:rsidRPr="002B728D">
        <w:rPr>
          <w:rFonts w:ascii="Calibri" w:eastAsia="Calibri" w:hAnsi="Calibri" w:cs="Times New Roman"/>
        </w:rPr>
        <w:t>da</w:t>
      </w:r>
      <w:r w:rsidRPr="002B728D">
        <w:rPr>
          <w:rFonts w:ascii="Calibri" w:eastAsia="Calibri" w:hAnsi="Calibri" w:cs="Times New Roman"/>
          <w:spacing w:val="1"/>
        </w:rPr>
        <w:t xml:space="preserve"> </w:t>
      </w:r>
      <w:r w:rsidRPr="002B728D">
        <w:rPr>
          <w:rFonts w:ascii="Calibri" w:eastAsia="Calibri" w:hAnsi="Calibri" w:cs="Times New Roman"/>
        </w:rPr>
        <w:t>habilitação,</w:t>
      </w:r>
      <w:r w:rsidRPr="002B728D">
        <w:rPr>
          <w:rFonts w:ascii="Calibri" w:eastAsia="Calibri" w:hAnsi="Calibri" w:cs="Times New Roman"/>
          <w:spacing w:val="1"/>
        </w:rPr>
        <w:t xml:space="preserve"> </w:t>
      </w:r>
      <w:r w:rsidRPr="002B728D">
        <w:rPr>
          <w:rFonts w:ascii="Calibri" w:eastAsia="Calibri" w:hAnsi="Calibri" w:cs="Times New Roman"/>
        </w:rPr>
        <w:t>a</w:t>
      </w:r>
      <w:r w:rsidRPr="002B728D">
        <w:rPr>
          <w:rFonts w:ascii="Calibri" w:eastAsia="Calibri" w:hAnsi="Calibri" w:cs="Times New Roman"/>
          <w:spacing w:val="-142"/>
        </w:rPr>
        <w:t xml:space="preserve"> </w:t>
      </w:r>
      <w:r w:rsidRPr="002B728D">
        <w:rPr>
          <w:rFonts w:ascii="Calibri" w:eastAsia="Calibri" w:hAnsi="Calibri" w:cs="Times New Roman"/>
        </w:rPr>
        <w:t>Administração</w:t>
      </w:r>
      <w:r w:rsidRPr="002B728D">
        <w:rPr>
          <w:rFonts w:ascii="Calibri" w:eastAsia="Calibri" w:hAnsi="Calibri" w:cs="Times New Roman"/>
          <w:spacing w:val="12"/>
        </w:rPr>
        <w:t xml:space="preserve"> </w:t>
      </w:r>
      <w:r w:rsidRPr="002B728D">
        <w:rPr>
          <w:rFonts w:ascii="Calibri" w:eastAsia="Calibri" w:hAnsi="Calibri" w:cs="Times New Roman"/>
        </w:rPr>
        <w:t>poderá</w:t>
      </w:r>
      <w:r w:rsidRPr="002B728D">
        <w:rPr>
          <w:rFonts w:ascii="Calibri" w:eastAsia="Calibri" w:hAnsi="Calibri" w:cs="Times New Roman"/>
          <w:spacing w:val="13"/>
        </w:rPr>
        <w:t xml:space="preserve"> </w:t>
      </w:r>
      <w:r w:rsidRPr="002B728D">
        <w:rPr>
          <w:rFonts w:ascii="Calibri" w:eastAsia="Calibri" w:hAnsi="Calibri" w:cs="Times New Roman"/>
        </w:rPr>
        <w:t>sanar</w:t>
      </w:r>
      <w:r w:rsidRPr="002B728D">
        <w:rPr>
          <w:rFonts w:ascii="Calibri" w:eastAsia="Calibri" w:hAnsi="Calibri" w:cs="Times New Roman"/>
          <w:spacing w:val="13"/>
        </w:rPr>
        <w:t xml:space="preserve"> </w:t>
      </w:r>
      <w:r w:rsidRPr="002B728D">
        <w:rPr>
          <w:rFonts w:ascii="Calibri" w:eastAsia="Calibri" w:hAnsi="Calibri" w:cs="Times New Roman"/>
        </w:rPr>
        <w:t>erros</w:t>
      </w:r>
      <w:r w:rsidRPr="002B728D">
        <w:rPr>
          <w:rFonts w:ascii="Calibri" w:eastAsia="Calibri" w:hAnsi="Calibri" w:cs="Times New Roman"/>
          <w:spacing w:val="13"/>
        </w:rPr>
        <w:t xml:space="preserve"> </w:t>
      </w:r>
      <w:r w:rsidRPr="002B728D">
        <w:rPr>
          <w:rFonts w:ascii="Calibri" w:eastAsia="Calibri" w:hAnsi="Calibri" w:cs="Times New Roman"/>
        </w:rPr>
        <w:t>ou</w:t>
      </w:r>
      <w:r w:rsidRPr="002B728D">
        <w:rPr>
          <w:rFonts w:ascii="Calibri" w:eastAsia="Calibri" w:hAnsi="Calibri" w:cs="Times New Roman"/>
          <w:spacing w:val="13"/>
        </w:rPr>
        <w:t xml:space="preserve"> </w:t>
      </w:r>
      <w:r w:rsidRPr="002B728D">
        <w:rPr>
          <w:rFonts w:ascii="Calibri" w:eastAsia="Calibri" w:hAnsi="Calibri" w:cs="Times New Roman"/>
        </w:rPr>
        <w:t>falhas</w:t>
      </w:r>
      <w:r w:rsidRPr="002B728D">
        <w:rPr>
          <w:rFonts w:ascii="Calibri" w:eastAsia="Calibri" w:hAnsi="Calibri" w:cs="Times New Roman"/>
          <w:spacing w:val="13"/>
        </w:rPr>
        <w:t xml:space="preserve"> </w:t>
      </w:r>
      <w:r w:rsidRPr="002B728D">
        <w:rPr>
          <w:rFonts w:ascii="Calibri" w:eastAsia="Calibri" w:hAnsi="Calibri" w:cs="Times New Roman"/>
        </w:rPr>
        <w:t>que</w:t>
      </w:r>
      <w:r w:rsidRPr="002B728D">
        <w:rPr>
          <w:rFonts w:ascii="Calibri" w:eastAsia="Calibri" w:hAnsi="Calibri" w:cs="Times New Roman"/>
          <w:spacing w:val="13"/>
        </w:rPr>
        <w:t xml:space="preserve"> </w:t>
      </w:r>
      <w:r w:rsidRPr="002B728D">
        <w:rPr>
          <w:rFonts w:ascii="Calibri" w:eastAsia="Calibri" w:hAnsi="Calibri" w:cs="Times New Roman"/>
        </w:rPr>
        <w:t>não</w:t>
      </w:r>
      <w:r w:rsidRPr="002B728D">
        <w:rPr>
          <w:rFonts w:ascii="Calibri" w:eastAsia="Calibri" w:hAnsi="Calibri" w:cs="Times New Roman"/>
          <w:spacing w:val="13"/>
        </w:rPr>
        <w:t xml:space="preserve"> </w:t>
      </w:r>
      <w:proofErr w:type="gramStart"/>
      <w:r w:rsidRPr="002B728D">
        <w:rPr>
          <w:rFonts w:ascii="Calibri" w:eastAsia="Calibri" w:hAnsi="Calibri" w:cs="Times New Roman"/>
        </w:rPr>
        <w:t xml:space="preserve">alterem </w:t>
      </w:r>
      <w:r w:rsidRPr="002B728D">
        <w:rPr>
          <w:rFonts w:ascii="Calibri" w:eastAsia="Calibri" w:hAnsi="Calibri" w:cs="Times New Roman"/>
          <w:spacing w:val="-141"/>
        </w:rPr>
        <w:t xml:space="preserve"> </w:t>
      </w:r>
      <w:r w:rsidRPr="002B728D">
        <w:rPr>
          <w:rFonts w:ascii="Calibri" w:eastAsia="Calibri" w:hAnsi="Calibri" w:cs="Times New Roman"/>
        </w:rPr>
        <w:t>a</w:t>
      </w:r>
      <w:proofErr w:type="gramEnd"/>
      <w:r w:rsidRPr="002B728D">
        <w:rPr>
          <w:rFonts w:ascii="Calibri" w:eastAsia="Calibri" w:hAnsi="Calibri" w:cs="Times New Roman"/>
        </w:rPr>
        <w:t xml:space="preserve"> substância das propostas, dos documentos e sua validade</w:t>
      </w:r>
      <w:r w:rsidRPr="002B728D">
        <w:rPr>
          <w:rFonts w:ascii="Calibri" w:eastAsia="Calibri" w:hAnsi="Calibri" w:cs="Times New Roman"/>
          <w:spacing w:val="1"/>
        </w:rPr>
        <w:t xml:space="preserve"> </w:t>
      </w:r>
      <w:r w:rsidRPr="002B728D">
        <w:rPr>
          <w:rFonts w:ascii="Calibri" w:eastAsia="Calibri" w:hAnsi="Calibri" w:cs="Times New Roman"/>
        </w:rPr>
        <w:t>jurídica, mediante despacho fundamentado, registrado em Ata</w:t>
      </w:r>
      <w:r w:rsidRPr="002B728D">
        <w:rPr>
          <w:rFonts w:ascii="Calibri" w:eastAsia="Calibri" w:hAnsi="Calibri" w:cs="Times New Roman"/>
          <w:spacing w:val="-142"/>
        </w:rPr>
        <w:t xml:space="preserve">            </w:t>
      </w:r>
      <w:r w:rsidRPr="002B728D">
        <w:rPr>
          <w:rFonts w:ascii="Calibri" w:eastAsia="Calibri" w:hAnsi="Calibri" w:cs="Times New Roman"/>
        </w:rPr>
        <w:t xml:space="preserve"> e acessível a todos, atribuindo-lhes validade e eficácia</w:t>
      </w:r>
      <w:r w:rsidRPr="002B728D">
        <w:rPr>
          <w:rFonts w:ascii="Calibri" w:eastAsia="Calibri" w:hAnsi="Calibri" w:cs="Times New Roman"/>
          <w:spacing w:val="1"/>
        </w:rPr>
        <w:t xml:space="preserve"> </w:t>
      </w:r>
      <w:r w:rsidRPr="002B728D">
        <w:rPr>
          <w:rFonts w:ascii="Calibri" w:eastAsia="Calibri" w:hAnsi="Calibri" w:cs="Times New Roman"/>
        </w:rPr>
        <w:t>para</w:t>
      </w:r>
      <w:r w:rsidRPr="002B728D">
        <w:rPr>
          <w:rFonts w:ascii="Calibri" w:eastAsia="Calibri" w:hAnsi="Calibri" w:cs="Times New Roman"/>
          <w:spacing w:val="-3"/>
        </w:rPr>
        <w:t xml:space="preserve"> </w:t>
      </w:r>
      <w:r w:rsidRPr="002B728D">
        <w:rPr>
          <w:rFonts w:ascii="Calibri" w:eastAsia="Calibri" w:hAnsi="Calibri" w:cs="Times New Roman"/>
        </w:rPr>
        <w:t>fins</w:t>
      </w:r>
      <w:r w:rsidRPr="002B728D">
        <w:rPr>
          <w:rFonts w:ascii="Calibri" w:eastAsia="Calibri" w:hAnsi="Calibri" w:cs="Times New Roman"/>
          <w:spacing w:val="-2"/>
        </w:rPr>
        <w:t xml:space="preserve"> </w:t>
      </w:r>
      <w:r w:rsidRPr="002B728D">
        <w:rPr>
          <w:rFonts w:ascii="Calibri" w:eastAsia="Calibri" w:hAnsi="Calibri" w:cs="Times New Roman"/>
        </w:rPr>
        <w:t>de</w:t>
      </w:r>
      <w:r w:rsidRPr="002B728D">
        <w:rPr>
          <w:rFonts w:ascii="Calibri" w:eastAsia="Calibri" w:hAnsi="Calibri" w:cs="Times New Roman"/>
          <w:spacing w:val="-2"/>
        </w:rPr>
        <w:t xml:space="preserve"> </w:t>
      </w:r>
      <w:r w:rsidRPr="002B728D">
        <w:rPr>
          <w:rFonts w:ascii="Calibri" w:eastAsia="Calibri" w:hAnsi="Calibri" w:cs="Times New Roman"/>
        </w:rPr>
        <w:t>habilitação</w:t>
      </w:r>
      <w:r w:rsidRPr="002B728D">
        <w:rPr>
          <w:rFonts w:ascii="Calibri" w:eastAsia="Calibri" w:hAnsi="Calibri" w:cs="Times New Roman"/>
          <w:spacing w:val="-3"/>
        </w:rPr>
        <w:t xml:space="preserve"> </w:t>
      </w:r>
      <w:r w:rsidRPr="002B728D">
        <w:rPr>
          <w:rFonts w:ascii="Calibri" w:eastAsia="Calibri" w:hAnsi="Calibri" w:cs="Times New Roman"/>
        </w:rPr>
        <w:t>e</w:t>
      </w:r>
      <w:r w:rsidRPr="002B728D">
        <w:rPr>
          <w:rFonts w:ascii="Calibri" w:eastAsia="Calibri" w:hAnsi="Calibri" w:cs="Times New Roman"/>
          <w:spacing w:val="-2"/>
        </w:rPr>
        <w:t xml:space="preserve"> </w:t>
      </w:r>
      <w:r w:rsidRPr="002B728D">
        <w:rPr>
          <w:rFonts w:ascii="Calibri" w:eastAsia="Calibri" w:hAnsi="Calibri" w:cs="Times New Roman"/>
        </w:rPr>
        <w:t>classificação.</w:t>
      </w:r>
    </w:p>
    <w:p w14:paraId="5987F9E8"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As normas disciplinadoras deste Aviso de Contratação</w:t>
      </w:r>
      <w:r w:rsidRPr="002B728D">
        <w:rPr>
          <w:rFonts w:ascii="Calibri" w:eastAsia="Calibri" w:hAnsi="Calibri" w:cs="Times New Roman"/>
          <w:spacing w:val="1"/>
        </w:rPr>
        <w:t xml:space="preserve"> </w:t>
      </w:r>
      <w:r w:rsidRPr="002B728D">
        <w:rPr>
          <w:rFonts w:ascii="Calibri" w:eastAsia="Calibri" w:hAnsi="Calibri" w:cs="Times New Roman"/>
        </w:rPr>
        <w:t>Direta serão sempre interpretadas em favor da ampliação da</w:t>
      </w:r>
      <w:r w:rsidRPr="002B728D">
        <w:rPr>
          <w:rFonts w:ascii="Calibri" w:eastAsia="Calibri" w:hAnsi="Calibri" w:cs="Times New Roman"/>
          <w:spacing w:val="1"/>
        </w:rPr>
        <w:t xml:space="preserve"> </w:t>
      </w:r>
      <w:r w:rsidRPr="002B728D">
        <w:rPr>
          <w:rFonts w:ascii="Calibri" w:eastAsia="Calibri" w:hAnsi="Calibri" w:cs="Times New Roman"/>
        </w:rPr>
        <w:t>disputa entre os interessados, desde que não comprometam o</w:t>
      </w:r>
      <w:r w:rsidRPr="002B728D">
        <w:rPr>
          <w:rFonts w:ascii="Calibri" w:eastAsia="Calibri" w:hAnsi="Calibri" w:cs="Times New Roman"/>
          <w:spacing w:val="1"/>
        </w:rPr>
        <w:t xml:space="preserve"> </w:t>
      </w:r>
      <w:r w:rsidRPr="002B728D">
        <w:rPr>
          <w:rFonts w:ascii="Calibri" w:eastAsia="Calibri" w:hAnsi="Calibri" w:cs="Times New Roman"/>
        </w:rPr>
        <w:t>interesse da Administração, o princípio da isonomia, a</w:t>
      </w:r>
      <w:r w:rsidRPr="002B728D">
        <w:rPr>
          <w:rFonts w:ascii="Calibri" w:eastAsia="Calibri" w:hAnsi="Calibri" w:cs="Times New Roman"/>
          <w:spacing w:val="1"/>
        </w:rPr>
        <w:t xml:space="preserve"> </w:t>
      </w:r>
      <w:r w:rsidRPr="002B728D">
        <w:rPr>
          <w:rFonts w:ascii="Calibri" w:eastAsia="Calibri" w:hAnsi="Calibri" w:cs="Times New Roman"/>
        </w:rPr>
        <w:t>finalidade</w:t>
      </w:r>
      <w:r w:rsidRPr="002B728D">
        <w:rPr>
          <w:rFonts w:ascii="Calibri" w:eastAsia="Calibri" w:hAnsi="Calibri" w:cs="Times New Roman"/>
          <w:spacing w:val="-3"/>
        </w:rPr>
        <w:t xml:space="preserve"> </w:t>
      </w:r>
      <w:r w:rsidRPr="002B728D">
        <w:rPr>
          <w:rFonts w:ascii="Calibri" w:eastAsia="Calibri" w:hAnsi="Calibri" w:cs="Times New Roman"/>
        </w:rPr>
        <w:t>e</w:t>
      </w:r>
      <w:r w:rsidRPr="002B728D">
        <w:rPr>
          <w:rFonts w:ascii="Calibri" w:eastAsia="Calibri" w:hAnsi="Calibri" w:cs="Times New Roman"/>
          <w:spacing w:val="-2"/>
        </w:rPr>
        <w:t xml:space="preserve"> </w:t>
      </w:r>
      <w:r w:rsidRPr="002B728D">
        <w:rPr>
          <w:rFonts w:ascii="Calibri" w:eastAsia="Calibri" w:hAnsi="Calibri" w:cs="Times New Roman"/>
        </w:rPr>
        <w:t>a</w:t>
      </w:r>
      <w:r w:rsidRPr="002B728D">
        <w:rPr>
          <w:rFonts w:ascii="Calibri" w:eastAsia="Calibri" w:hAnsi="Calibri" w:cs="Times New Roman"/>
          <w:spacing w:val="-2"/>
        </w:rPr>
        <w:t xml:space="preserve"> </w:t>
      </w:r>
      <w:r w:rsidRPr="002B728D">
        <w:rPr>
          <w:rFonts w:ascii="Calibri" w:eastAsia="Calibri" w:hAnsi="Calibri" w:cs="Times New Roman"/>
        </w:rPr>
        <w:t>segurança</w:t>
      </w:r>
      <w:r w:rsidRPr="002B728D">
        <w:rPr>
          <w:rFonts w:ascii="Calibri" w:eastAsia="Calibri" w:hAnsi="Calibri" w:cs="Times New Roman"/>
          <w:spacing w:val="-2"/>
        </w:rPr>
        <w:t xml:space="preserve"> </w:t>
      </w:r>
      <w:r w:rsidRPr="002B728D">
        <w:rPr>
          <w:rFonts w:ascii="Calibri" w:eastAsia="Calibri" w:hAnsi="Calibri" w:cs="Times New Roman"/>
        </w:rPr>
        <w:t>da</w:t>
      </w:r>
      <w:r w:rsidRPr="002B728D">
        <w:rPr>
          <w:rFonts w:ascii="Calibri" w:eastAsia="Calibri" w:hAnsi="Calibri" w:cs="Times New Roman"/>
          <w:spacing w:val="-2"/>
        </w:rPr>
        <w:t xml:space="preserve"> </w:t>
      </w:r>
      <w:r w:rsidRPr="002B728D">
        <w:rPr>
          <w:rFonts w:ascii="Calibri" w:eastAsia="Calibri" w:hAnsi="Calibri" w:cs="Times New Roman"/>
        </w:rPr>
        <w:t>contratação.</w:t>
      </w:r>
    </w:p>
    <w:p w14:paraId="508B28A0"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Os</w:t>
      </w:r>
      <w:r w:rsidRPr="002B728D">
        <w:rPr>
          <w:rFonts w:ascii="Calibri" w:eastAsia="Calibri" w:hAnsi="Calibri" w:cs="Times New Roman"/>
          <w:spacing w:val="17"/>
        </w:rPr>
        <w:t xml:space="preserve"> </w:t>
      </w:r>
      <w:r w:rsidRPr="002B728D">
        <w:rPr>
          <w:rFonts w:ascii="Calibri" w:eastAsia="Calibri" w:hAnsi="Calibri" w:cs="Times New Roman"/>
        </w:rPr>
        <w:t>fornecedores</w:t>
      </w:r>
      <w:r w:rsidRPr="002B728D">
        <w:rPr>
          <w:rFonts w:ascii="Calibri" w:eastAsia="Calibri" w:hAnsi="Calibri" w:cs="Times New Roman"/>
          <w:spacing w:val="18"/>
        </w:rPr>
        <w:t xml:space="preserve"> </w:t>
      </w:r>
      <w:r w:rsidRPr="002B728D">
        <w:rPr>
          <w:rFonts w:ascii="Calibri" w:eastAsia="Calibri" w:hAnsi="Calibri" w:cs="Times New Roman"/>
        </w:rPr>
        <w:t>assumem</w:t>
      </w:r>
      <w:r w:rsidRPr="002B728D">
        <w:rPr>
          <w:rFonts w:ascii="Calibri" w:eastAsia="Calibri" w:hAnsi="Calibri" w:cs="Times New Roman"/>
          <w:spacing w:val="18"/>
        </w:rPr>
        <w:t xml:space="preserve"> </w:t>
      </w:r>
      <w:r w:rsidRPr="002B728D">
        <w:rPr>
          <w:rFonts w:ascii="Calibri" w:eastAsia="Calibri" w:hAnsi="Calibri" w:cs="Times New Roman"/>
        </w:rPr>
        <w:t>todos</w:t>
      </w:r>
      <w:r w:rsidRPr="002B728D">
        <w:rPr>
          <w:rFonts w:ascii="Calibri" w:eastAsia="Calibri" w:hAnsi="Calibri" w:cs="Times New Roman"/>
          <w:spacing w:val="17"/>
        </w:rPr>
        <w:t xml:space="preserve"> </w:t>
      </w:r>
      <w:r w:rsidRPr="002B728D">
        <w:rPr>
          <w:rFonts w:ascii="Calibri" w:eastAsia="Calibri" w:hAnsi="Calibri" w:cs="Times New Roman"/>
        </w:rPr>
        <w:t>os</w:t>
      </w:r>
      <w:r w:rsidRPr="002B728D">
        <w:rPr>
          <w:rFonts w:ascii="Calibri" w:eastAsia="Calibri" w:hAnsi="Calibri" w:cs="Times New Roman"/>
          <w:spacing w:val="13"/>
        </w:rPr>
        <w:t xml:space="preserve"> </w:t>
      </w:r>
      <w:r w:rsidRPr="002B728D">
        <w:rPr>
          <w:rFonts w:ascii="Calibri" w:eastAsia="Calibri" w:hAnsi="Calibri" w:cs="Times New Roman"/>
        </w:rPr>
        <w:t>custos</w:t>
      </w:r>
      <w:r w:rsidRPr="002B728D">
        <w:rPr>
          <w:rFonts w:ascii="Calibri" w:eastAsia="Calibri" w:hAnsi="Calibri" w:cs="Times New Roman"/>
          <w:spacing w:val="18"/>
        </w:rPr>
        <w:t xml:space="preserve"> </w:t>
      </w:r>
      <w:r w:rsidRPr="002B728D">
        <w:rPr>
          <w:rFonts w:ascii="Calibri" w:eastAsia="Calibri" w:hAnsi="Calibri" w:cs="Times New Roman"/>
        </w:rPr>
        <w:t>de</w:t>
      </w:r>
      <w:r w:rsidRPr="002B728D">
        <w:rPr>
          <w:rFonts w:ascii="Calibri" w:eastAsia="Calibri" w:hAnsi="Calibri" w:cs="Times New Roman"/>
          <w:spacing w:val="17"/>
        </w:rPr>
        <w:t xml:space="preserve"> </w:t>
      </w:r>
      <w:r w:rsidRPr="002B728D">
        <w:rPr>
          <w:rFonts w:ascii="Calibri" w:eastAsia="Calibri" w:hAnsi="Calibri" w:cs="Times New Roman"/>
        </w:rPr>
        <w:t>preparação</w:t>
      </w:r>
      <w:r w:rsidRPr="002B728D">
        <w:rPr>
          <w:rFonts w:ascii="Calibri" w:eastAsia="Calibri" w:hAnsi="Calibri" w:cs="Times New Roman"/>
          <w:spacing w:val="-141"/>
        </w:rPr>
        <w:t xml:space="preserve"> </w:t>
      </w:r>
      <w:r w:rsidRPr="002B728D">
        <w:rPr>
          <w:rFonts w:ascii="Calibri" w:eastAsia="Calibri" w:hAnsi="Calibri" w:cs="Times New Roman"/>
        </w:rPr>
        <w:t>e</w:t>
      </w:r>
      <w:r w:rsidRPr="002B728D">
        <w:rPr>
          <w:rFonts w:ascii="Calibri" w:eastAsia="Calibri" w:hAnsi="Calibri" w:cs="Times New Roman"/>
          <w:spacing w:val="-20"/>
        </w:rPr>
        <w:t xml:space="preserve"> </w:t>
      </w:r>
      <w:r w:rsidRPr="002B728D">
        <w:rPr>
          <w:rFonts w:ascii="Calibri" w:eastAsia="Calibri" w:hAnsi="Calibri" w:cs="Times New Roman"/>
        </w:rPr>
        <w:t>apresentação</w:t>
      </w:r>
      <w:r w:rsidRPr="002B728D">
        <w:rPr>
          <w:rFonts w:ascii="Calibri" w:eastAsia="Calibri" w:hAnsi="Calibri" w:cs="Times New Roman"/>
          <w:spacing w:val="-19"/>
        </w:rPr>
        <w:t xml:space="preserve"> </w:t>
      </w:r>
      <w:r w:rsidRPr="002B728D">
        <w:rPr>
          <w:rFonts w:ascii="Calibri" w:eastAsia="Calibri" w:hAnsi="Calibri" w:cs="Times New Roman"/>
        </w:rPr>
        <w:t>de</w:t>
      </w:r>
      <w:r w:rsidRPr="002B728D">
        <w:rPr>
          <w:rFonts w:ascii="Calibri" w:eastAsia="Calibri" w:hAnsi="Calibri" w:cs="Times New Roman"/>
          <w:spacing w:val="-20"/>
        </w:rPr>
        <w:t xml:space="preserve"> </w:t>
      </w:r>
      <w:r w:rsidRPr="002B728D">
        <w:rPr>
          <w:rFonts w:ascii="Calibri" w:eastAsia="Calibri" w:hAnsi="Calibri" w:cs="Times New Roman"/>
        </w:rPr>
        <w:t>suas</w:t>
      </w:r>
      <w:r w:rsidRPr="002B728D">
        <w:rPr>
          <w:rFonts w:ascii="Calibri" w:eastAsia="Calibri" w:hAnsi="Calibri" w:cs="Times New Roman"/>
          <w:spacing w:val="-19"/>
        </w:rPr>
        <w:t xml:space="preserve"> </w:t>
      </w:r>
      <w:r w:rsidRPr="002B728D">
        <w:rPr>
          <w:rFonts w:ascii="Calibri" w:eastAsia="Calibri" w:hAnsi="Calibri" w:cs="Times New Roman"/>
        </w:rPr>
        <w:t>propostas</w:t>
      </w:r>
      <w:r w:rsidRPr="002B728D">
        <w:rPr>
          <w:rFonts w:ascii="Calibri" w:eastAsia="Calibri" w:hAnsi="Calibri" w:cs="Times New Roman"/>
          <w:spacing w:val="-20"/>
        </w:rPr>
        <w:t xml:space="preserve"> </w:t>
      </w:r>
      <w:r w:rsidRPr="002B728D">
        <w:rPr>
          <w:rFonts w:ascii="Calibri" w:eastAsia="Calibri" w:hAnsi="Calibri" w:cs="Times New Roman"/>
        </w:rPr>
        <w:t>e</w:t>
      </w:r>
      <w:r w:rsidRPr="002B728D">
        <w:rPr>
          <w:rFonts w:ascii="Calibri" w:eastAsia="Calibri" w:hAnsi="Calibri" w:cs="Times New Roman"/>
          <w:spacing w:val="-24"/>
        </w:rPr>
        <w:t xml:space="preserve"> </w:t>
      </w:r>
      <w:r w:rsidRPr="002B728D">
        <w:rPr>
          <w:rFonts w:ascii="Calibri" w:eastAsia="Calibri" w:hAnsi="Calibri" w:cs="Times New Roman"/>
        </w:rPr>
        <w:t>a</w:t>
      </w:r>
      <w:r w:rsidRPr="002B728D">
        <w:rPr>
          <w:rFonts w:ascii="Calibri" w:eastAsia="Calibri" w:hAnsi="Calibri" w:cs="Times New Roman"/>
          <w:spacing w:val="-20"/>
        </w:rPr>
        <w:t xml:space="preserve"> </w:t>
      </w:r>
      <w:r w:rsidRPr="002B728D">
        <w:rPr>
          <w:rFonts w:ascii="Calibri" w:eastAsia="Calibri" w:hAnsi="Calibri" w:cs="Times New Roman"/>
        </w:rPr>
        <w:t>Administração</w:t>
      </w:r>
      <w:r w:rsidRPr="002B728D">
        <w:rPr>
          <w:rFonts w:ascii="Calibri" w:eastAsia="Calibri" w:hAnsi="Calibri" w:cs="Times New Roman"/>
          <w:spacing w:val="-19"/>
        </w:rPr>
        <w:t xml:space="preserve"> </w:t>
      </w:r>
      <w:r w:rsidRPr="002B728D">
        <w:rPr>
          <w:rFonts w:ascii="Calibri" w:eastAsia="Calibri" w:hAnsi="Calibri" w:cs="Times New Roman"/>
        </w:rPr>
        <w:t>não</w:t>
      </w:r>
      <w:r w:rsidRPr="002B728D">
        <w:rPr>
          <w:rFonts w:ascii="Calibri" w:eastAsia="Calibri" w:hAnsi="Calibri" w:cs="Times New Roman"/>
          <w:spacing w:val="-20"/>
        </w:rPr>
        <w:t xml:space="preserve"> </w:t>
      </w:r>
      <w:r w:rsidRPr="002B728D">
        <w:rPr>
          <w:rFonts w:ascii="Calibri" w:eastAsia="Calibri" w:hAnsi="Calibri" w:cs="Times New Roman"/>
        </w:rPr>
        <w:t>será,</w:t>
      </w:r>
      <w:r w:rsidRPr="002B728D">
        <w:rPr>
          <w:rFonts w:ascii="Calibri" w:eastAsia="Calibri" w:hAnsi="Calibri" w:cs="Times New Roman"/>
          <w:spacing w:val="-141"/>
        </w:rPr>
        <w:t xml:space="preserve"> </w:t>
      </w:r>
      <w:r w:rsidRPr="002B728D">
        <w:rPr>
          <w:rFonts w:ascii="Calibri" w:eastAsia="Calibri" w:hAnsi="Calibri" w:cs="Times New Roman"/>
        </w:rPr>
        <w:t>em</w:t>
      </w:r>
      <w:r w:rsidRPr="002B728D">
        <w:rPr>
          <w:rFonts w:ascii="Calibri" w:eastAsia="Calibri" w:hAnsi="Calibri" w:cs="Times New Roman"/>
          <w:spacing w:val="42"/>
        </w:rPr>
        <w:t xml:space="preserve"> </w:t>
      </w:r>
      <w:r w:rsidRPr="002B728D">
        <w:rPr>
          <w:rFonts w:ascii="Calibri" w:eastAsia="Calibri" w:hAnsi="Calibri" w:cs="Times New Roman"/>
        </w:rPr>
        <w:t>nenhum</w:t>
      </w:r>
      <w:r w:rsidRPr="002B728D">
        <w:rPr>
          <w:rFonts w:ascii="Calibri" w:eastAsia="Calibri" w:hAnsi="Calibri" w:cs="Times New Roman"/>
          <w:spacing w:val="42"/>
        </w:rPr>
        <w:t xml:space="preserve"> </w:t>
      </w:r>
      <w:r w:rsidRPr="002B728D">
        <w:rPr>
          <w:rFonts w:ascii="Calibri" w:eastAsia="Calibri" w:hAnsi="Calibri" w:cs="Times New Roman"/>
        </w:rPr>
        <w:t>caso,</w:t>
      </w:r>
      <w:r w:rsidRPr="002B728D">
        <w:rPr>
          <w:rFonts w:ascii="Calibri" w:eastAsia="Calibri" w:hAnsi="Calibri" w:cs="Times New Roman"/>
          <w:spacing w:val="42"/>
        </w:rPr>
        <w:t xml:space="preserve"> </w:t>
      </w:r>
      <w:r w:rsidRPr="002B728D">
        <w:rPr>
          <w:rFonts w:ascii="Calibri" w:eastAsia="Calibri" w:hAnsi="Calibri" w:cs="Times New Roman"/>
        </w:rPr>
        <w:t>responsável</w:t>
      </w:r>
      <w:r w:rsidRPr="002B728D">
        <w:rPr>
          <w:rFonts w:ascii="Calibri" w:eastAsia="Calibri" w:hAnsi="Calibri" w:cs="Times New Roman"/>
          <w:spacing w:val="47"/>
        </w:rPr>
        <w:t xml:space="preserve"> </w:t>
      </w:r>
      <w:r w:rsidRPr="002B728D">
        <w:rPr>
          <w:rFonts w:ascii="Calibri" w:eastAsia="Calibri" w:hAnsi="Calibri" w:cs="Times New Roman"/>
        </w:rPr>
        <w:t>por</w:t>
      </w:r>
      <w:r w:rsidRPr="002B728D">
        <w:rPr>
          <w:rFonts w:ascii="Calibri" w:eastAsia="Calibri" w:hAnsi="Calibri" w:cs="Times New Roman"/>
          <w:spacing w:val="42"/>
        </w:rPr>
        <w:t xml:space="preserve"> </w:t>
      </w:r>
      <w:r w:rsidRPr="002B728D">
        <w:rPr>
          <w:rFonts w:ascii="Calibri" w:eastAsia="Calibri" w:hAnsi="Calibri" w:cs="Times New Roman"/>
        </w:rPr>
        <w:t>esses</w:t>
      </w:r>
      <w:r w:rsidRPr="002B728D">
        <w:rPr>
          <w:rFonts w:ascii="Calibri" w:eastAsia="Calibri" w:hAnsi="Calibri" w:cs="Times New Roman"/>
          <w:spacing w:val="42"/>
        </w:rPr>
        <w:t xml:space="preserve"> </w:t>
      </w:r>
      <w:r w:rsidRPr="002B728D">
        <w:rPr>
          <w:rFonts w:ascii="Calibri" w:eastAsia="Calibri" w:hAnsi="Calibri" w:cs="Times New Roman"/>
        </w:rPr>
        <w:t>custos, independentemente</w:t>
      </w:r>
      <w:r w:rsidRPr="002B728D">
        <w:rPr>
          <w:rFonts w:ascii="Calibri" w:eastAsia="Calibri" w:hAnsi="Calibri" w:cs="Times New Roman"/>
          <w:spacing w:val="-25"/>
        </w:rPr>
        <w:t xml:space="preserve"> </w:t>
      </w:r>
      <w:r w:rsidRPr="002B728D">
        <w:rPr>
          <w:rFonts w:ascii="Calibri" w:eastAsia="Calibri" w:hAnsi="Calibri" w:cs="Times New Roman"/>
        </w:rPr>
        <w:t>da</w:t>
      </w:r>
      <w:r w:rsidRPr="002B728D">
        <w:rPr>
          <w:rFonts w:ascii="Calibri" w:eastAsia="Calibri" w:hAnsi="Calibri" w:cs="Times New Roman"/>
          <w:spacing w:val="-25"/>
        </w:rPr>
        <w:t xml:space="preserve"> </w:t>
      </w:r>
      <w:r w:rsidRPr="002B728D">
        <w:rPr>
          <w:rFonts w:ascii="Calibri" w:eastAsia="Calibri" w:hAnsi="Calibri" w:cs="Times New Roman"/>
        </w:rPr>
        <w:t>condução</w:t>
      </w:r>
      <w:r w:rsidRPr="002B728D">
        <w:rPr>
          <w:rFonts w:ascii="Calibri" w:eastAsia="Calibri" w:hAnsi="Calibri" w:cs="Times New Roman"/>
          <w:spacing w:val="-24"/>
        </w:rPr>
        <w:t xml:space="preserve"> </w:t>
      </w:r>
      <w:r w:rsidRPr="002B728D">
        <w:rPr>
          <w:rFonts w:ascii="Calibri" w:eastAsia="Calibri" w:hAnsi="Calibri" w:cs="Times New Roman"/>
        </w:rPr>
        <w:t>ou</w:t>
      </w:r>
      <w:r w:rsidRPr="002B728D">
        <w:rPr>
          <w:rFonts w:ascii="Calibri" w:eastAsia="Calibri" w:hAnsi="Calibri" w:cs="Times New Roman"/>
          <w:spacing w:val="-20"/>
        </w:rPr>
        <w:t xml:space="preserve"> </w:t>
      </w:r>
      <w:r w:rsidRPr="002B728D">
        <w:rPr>
          <w:rFonts w:ascii="Calibri" w:eastAsia="Calibri" w:hAnsi="Calibri" w:cs="Times New Roman"/>
        </w:rPr>
        <w:t>do</w:t>
      </w:r>
      <w:r w:rsidRPr="002B728D">
        <w:rPr>
          <w:rFonts w:ascii="Calibri" w:eastAsia="Calibri" w:hAnsi="Calibri" w:cs="Times New Roman"/>
          <w:spacing w:val="-25"/>
        </w:rPr>
        <w:t xml:space="preserve"> </w:t>
      </w:r>
      <w:r w:rsidRPr="002B728D">
        <w:rPr>
          <w:rFonts w:ascii="Calibri" w:eastAsia="Calibri" w:hAnsi="Calibri" w:cs="Times New Roman"/>
        </w:rPr>
        <w:t>resultado</w:t>
      </w:r>
      <w:r w:rsidRPr="002B728D">
        <w:rPr>
          <w:rFonts w:ascii="Calibri" w:eastAsia="Calibri" w:hAnsi="Calibri" w:cs="Times New Roman"/>
          <w:spacing w:val="-24"/>
        </w:rPr>
        <w:t xml:space="preserve"> </w:t>
      </w:r>
      <w:r w:rsidRPr="002B728D">
        <w:rPr>
          <w:rFonts w:ascii="Calibri" w:eastAsia="Calibri" w:hAnsi="Calibri" w:cs="Times New Roman"/>
        </w:rPr>
        <w:t>do</w:t>
      </w:r>
      <w:r w:rsidRPr="002B728D">
        <w:rPr>
          <w:rFonts w:ascii="Calibri" w:eastAsia="Calibri" w:hAnsi="Calibri" w:cs="Times New Roman"/>
          <w:spacing w:val="-25"/>
        </w:rPr>
        <w:t xml:space="preserve"> </w:t>
      </w:r>
      <w:r w:rsidRPr="002B728D">
        <w:rPr>
          <w:rFonts w:ascii="Calibri" w:eastAsia="Calibri" w:hAnsi="Calibri" w:cs="Times New Roman"/>
        </w:rPr>
        <w:t>processo</w:t>
      </w:r>
      <w:r w:rsidRPr="002B728D">
        <w:rPr>
          <w:rFonts w:ascii="Calibri" w:eastAsia="Calibri" w:hAnsi="Calibri" w:cs="Times New Roman"/>
          <w:spacing w:val="-19"/>
        </w:rPr>
        <w:t xml:space="preserve"> </w:t>
      </w:r>
      <w:r w:rsidRPr="002B728D">
        <w:rPr>
          <w:rFonts w:ascii="Calibri" w:eastAsia="Calibri" w:hAnsi="Calibri" w:cs="Times New Roman"/>
        </w:rPr>
        <w:t>de</w:t>
      </w:r>
      <w:r w:rsidRPr="002B728D">
        <w:rPr>
          <w:rFonts w:ascii="Calibri" w:eastAsia="Calibri" w:hAnsi="Calibri" w:cs="Times New Roman"/>
          <w:spacing w:val="-142"/>
        </w:rPr>
        <w:t xml:space="preserve"> </w:t>
      </w:r>
      <w:r w:rsidRPr="002B728D">
        <w:rPr>
          <w:rFonts w:ascii="Calibri" w:eastAsia="Calibri" w:hAnsi="Calibri" w:cs="Times New Roman"/>
        </w:rPr>
        <w:t>contratação.</w:t>
      </w:r>
    </w:p>
    <w:p w14:paraId="05A258D2"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Em caso de divergência entre disposições deste</w:t>
      </w:r>
      <w:r w:rsidRPr="002B728D">
        <w:rPr>
          <w:rFonts w:ascii="Calibri" w:eastAsia="Calibri" w:hAnsi="Calibri" w:cs="Times New Roman"/>
          <w:spacing w:val="1"/>
        </w:rPr>
        <w:t xml:space="preserve"> </w:t>
      </w:r>
      <w:r w:rsidRPr="002B728D">
        <w:rPr>
          <w:rFonts w:ascii="Calibri" w:eastAsia="Calibri" w:hAnsi="Calibri" w:cs="Times New Roman"/>
        </w:rPr>
        <w:t>Aviso</w:t>
      </w:r>
      <w:r w:rsidRPr="002B728D">
        <w:rPr>
          <w:rFonts w:ascii="Calibri" w:eastAsia="Calibri" w:hAnsi="Calibri" w:cs="Times New Roman"/>
          <w:spacing w:val="-19"/>
        </w:rPr>
        <w:t xml:space="preserve"> </w:t>
      </w:r>
      <w:r w:rsidRPr="002B728D">
        <w:rPr>
          <w:rFonts w:ascii="Calibri" w:eastAsia="Calibri" w:hAnsi="Calibri" w:cs="Times New Roman"/>
        </w:rPr>
        <w:t>de</w:t>
      </w:r>
      <w:r w:rsidRPr="002B728D">
        <w:rPr>
          <w:rFonts w:ascii="Calibri" w:eastAsia="Calibri" w:hAnsi="Calibri" w:cs="Times New Roman"/>
          <w:spacing w:val="-18"/>
        </w:rPr>
        <w:t xml:space="preserve"> </w:t>
      </w:r>
      <w:r w:rsidRPr="002B728D">
        <w:rPr>
          <w:rFonts w:ascii="Calibri" w:eastAsia="Calibri" w:hAnsi="Calibri" w:cs="Times New Roman"/>
        </w:rPr>
        <w:t>Contratação</w:t>
      </w:r>
      <w:r w:rsidRPr="002B728D">
        <w:rPr>
          <w:rFonts w:ascii="Calibri" w:eastAsia="Calibri" w:hAnsi="Calibri" w:cs="Times New Roman"/>
          <w:spacing w:val="-19"/>
        </w:rPr>
        <w:t xml:space="preserve"> </w:t>
      </w:r>
      <w:r w:rsidRPr="002B728D">
        <w:rPr>
          <w:rFonts w:ascii="Calibri" w:eastAsia="Calibri" w:hAnsi="Calibri" w:cs="Times New Roman"/>
        </w:rPr>
        <w:t>Direta</w:t>
      </w:r>
      <w:r w:rsidRPr="002B728D">
        <w:rPr>
          <w:rFonts w:ascii="Calibri" w:eastAsia="Calibri" w:hAnsi="Calibri" w:cs="Times New Roman"/>
          <w:spacing w:val="-18"/>
        </w:rPr>
        <w:t xml:space="preserve"> </w:t>
      </w:r>
      <w:r w:rsidRPr="002B728D">
        <w:rPr>
          <w:rFonts w:ascii="Calibri" w:eastAsia="Calibri" w:hAnsi="Calibri" w:cs="Times New Roman"/>
        </w:rPr>
        <w:t>e</w:t>
      </w:r>
      <w:r w:rsidRPr="002B728D">
        <w:rPr>
          <w:rFonts w:ascii="Calibri" w:eastAsia="Calibri" w:hAnsi="Calibri" w:cs="Times New Roman"/>
          <w:spacing w:val="-18"/>
        </w:rPr>
        <w:t xml:space="preserve"> </w:t>
      </w:r>
      <w:r w:rsidRPr="002B728D">
        <w:rPr>
          <w:rFonts w:ascii="Calibri" w:eastAsia="Calibri" w:hAnsi="Calibri" w:cs="Times New Roman"/>
        </w:rPr>
        <w:t>de</w:t>
      </w:r>
      <w:r w:rsidRPr="002B728D">
        <w:rPr>
          <w:rFonts w:ascii="Calibri" w:eastAsia="Calibri" w:hAnsi="Calibri" w:cs="Times New Roman"/>
          <w:spacing w:val="-19"/>
        </w:rPr>
        <w:t xml:space="preserve"> </w:t>
      </w:r>
      <w:r w:rsidRPr="002B728D">
        <w:rPr>
          <w:rFonts w:ascii="Calibri" w:eastAsia="Calibri" w:hAnsi="Calibri" w:cs="Times New Roman"/>
        </w:rPr>
        <w:t>seus</w:t>
      </w:r>
      <w:r w:rsidRPr="002B728D">
        <w:rPr>
          <w:rFonts w:ascii="Calibri" w:eastAsia="Calibri" w:hAnsi="Calibri" w:cs="Times New Roman"/>
          <w:spacing w:val="-18"/>
        </w:rPr>
        <w:t xml:space="preserve"> </w:t>
      </w:r>
      <w:r w:rsidRPr="002B728D">
        <w:rPr>
          <w:rFonts w:ascii="Calibri" w:eastAsia="Calibri" w:hAnsi="Calibri" w:cs="Times New Roman"/>
        </w:rPr>
        <w:t>anexos</w:t>
      </w:r>
      <w:r w:rsidRPr="002B728D">
        <w:rPr>
          <w:rFonts w:ascii="Calibri" w:eastAsia="Calibri" w:hAnsi="Calibri" w:cs="Times New Roman"/>
          <w:spacing w:val="-18"/>
        </w:rPr>
        <w:t xml:space="preserve"> </w:t>
      </w:r>
      <w:r w:rsidRPr="002B728D">
        <w:rPr>
          <w:rFonts w:ascii="Calibri" w:eastAsia="Calibri" w:hAnsi="Calibri" w:cs="Times New Roman"/>
        </w:rPr>
        <w:t>ou</w:t>
      </w:r>
      <w:r w:rsidRPr="002B728D">
        <w:rPr>
          <w:rFonts w:ascii="Calibri" w:eastAsia="Calibri" w:hAnsi="Calibri" w:cs="Times New Roman"/>
          <w:spacing w:val="-19"/>
        </w:rPr>
        <w:t xml:space="preserve"> </w:t>
      </w:r>
      <w:r w:rsidRPr="002B728D">
        <w:rPr>
          <w:rFonts w:ascii="Calibri" w:eastAsia="Calibri" w:hAnsi="Calibri" w:cs="Times New Roman"/>
        </w:rPr>
        <w:t>demais</w:t>
      </w:r>
      <w:r w:rsidRPr="002B728D">
        <w:rPr>
          <w:rFonts w:ascii="Calibri" w:eastAsia="Calibri" w:hAnsi="Calibri" w:cs="Times New Roman"/>
          <w:spacing w:val="-18"/>
        </w:rPr>
        <w:t xml:space="preserve"> </w:t>
      </w:r>
      <w:r w:rsidRPr="002B728D">
        <w:rPr>
          <w:rFonts w:ascii="Calibri" w:eastAsia="Calibri" w:hAnsi="Calibri" w:cs="Times New Roman"/>
        </w:rPr>
        <w:t>peças que</w:t>
      </w:r>
      <w:r w:rsidRPr="002B728D">
        <w:rPr>
          <w:rFonts w:ascii="Calibri" w:eastAsia="Calibri" w:hAnsi="Calibri" w:cs="Times New Roman"/>
          <w:spacing w:val="-4"/>
        </w:rPr>
        <w:t xml:space="preserve"> </w:t>
      </w:r>
      <w:r w:rsidRPr="002B728D">
        <w:rPr>
          <w:rFonts w:ascii="Calibri" w:eastAsia="Calibri" w:hAnsi="Calibri" w:cs="Times New Roman"/>
        </w:rPr>
        <w:t>compõem</w:t>
      </w:r>
      <w:r w:rsidRPr="002B728D">
        <w:rPr>
          <w:rFonts w:ascii="Calibri" w:eastAsia="Calibri" w:hAnsi="Calibri" w:cs="Times New Roman"/>
          <w:spacing w:val="-3"/>
        </w:rPr>
        <w:t xml:space="preserve"> </w:t>
      </w:r>
      <w:r w:rsidRPr="002B728D">
        <w:rPr>
          <w:rFonts w:ascii="Calibri" w:eastAsia="Calibri" w:hAnsi="Calibri" w:cs="Times New Roman"/>
        </w:rPr>
        <w:t>o</w:t>
      </w:r>
      <w:r w:rsidRPr="002B728D">
        <w:rPr>
          <w:rFonts w:ascii="Calibri" w:eastAsia="Calibri" w:hAnsi="Calibri" w:cs="Times New Roman"/>
          <w:spacing w:val="-4"/>
        </w:rPr>
        <w:t xml:space="preserve"> </w:t>
      </w:r>
      <w:r w:rsidRPr="002B728D">
        <w:rPr>
          <w:rFonts w:ascii="Calibri" w:eastAsia="Calibri" w:hAnsi="Calibri" w:cs="Times New Roman"/>
        </w:rPr>
        <w:t>processo prevalecerá</w:t>
      </w:r>
      <w:r w:rsidRPr="002B728D">
        <w:rPr>
          <w:rFonts w:ascii="Calibri" w:eastAsia="Calibri" w:hAnsi="Calibri" w:cs="Times New Roman"/>
          <w:spacing w:val="-3"/>
        </w:rPr>
        <w:t xml:space="preserve"> </w:t>
      </w:r>
      <w:r w:rsidRPr="002B728D">
        <w:rPr>
          <w:rFonts w:ascii="Calibri" w:eastAsia="Calibri" w:hAnsi="Calibri" w:cs="Times New Roman"/>
        </w:rPr>
        <w:t>as</w:t>
      </w:r>
      <w:r w:rsidRPr="002B728D">
        <w:rPr>
          <w:rFonts w:ascii="Calibri" w:eastAsia="Calibri" w:hAnsi="Calibri" w:cs="Times New Roman"/>
          <w:spacing w:val="-4"/>
        </w:rPr>
        <w:t xml:space="preserve"> </w:t>
      </w:r>
      <w:r w:rsidRPr="002B728D">
        <w:rPr>
          <w:rFonts w:ascii="Calibri" w:eastAsia="Calibri" w:hAnsi="Calibri" w:cs="Times New Roman"/>
        </w:rPr>
        <w:t>deste</w:t>
      </w:r>
      <w:r w:rsidRPr="002B728D">
        <w:rPr>
          <w:rFonts w:ascii="Calibri" w:eastAsia="Calibri" w:hAnsi="Calibri" w:cs="Times New Roman"/>
          <w:spacing w:val="-3"/>
        </w:rPr>
        <w:t xml:space="preserve"> </w:t>
      </w:r>
      <w:r w:rsidRPr="002B728D">
        <w:rPr>
          <w:rFonts w:ascii="Calibri" w:eastAsia="Calibri" w:hAnsi="Calibri" w:cs="Times New Roman"/>
        </w:rPr>
        <w:t>Aviso.</w:t>
      </w:r>
    </w:p>
    <w:p w14:paraId="403629D6"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Da</w:t>
      </w:r>
      <w:r w:rsidRPr="002B728D">
        <w:rPr>
          <w:rFonts w:ascii="Calibri" w:eastAsia="Calibri" w:hAnsi="Calibri" w:cs="Times New Roman"/>
          <w:spacing w:val="1"/>
        </w:rPr>
        <w:t xml:space="preserve"> </w:t>
      </w:r>
      <w:r w:rsidRPr="002B728D">
        <w:rPr>
          <w:rFonts w:ascii="Calibri" w:eastAsia="Calibri" w:hAnsi="Calibri" w:cs="Times New Roman"/>
        </w:rPr>
        <w:t>sessão</w:t>
      </w:r>
      <w:r w:rsidRPr="002B728D">
        <w:rPr>
          <w:rFonts w:ascii="Calibri" w:eastAsia="Calibri" w:hAnsi="Calibri" w:cs="Times New Roman"/>
          <w:spacing w:val="1"/>
        </w:rPr>
        <w:t xml:space="preserve"> </w:t>
      </w:r>
      <w:r w:rsidRPr="002B728D">
        <w:rPr>
          <w:rFonts w:ascii="Calibri" w:eastAsia="Calibri" w:hAnsi="Calibri" w:cs="Times New Roman"/>
        </w:rPr>
        <w:t>pública</w:t>
      </w:r>
      <w:r w:rsidRPr="002B728D">
        <w:rPr>
          <w:rFonts w:ascii="Calibri" w:eastAsia="Calibri" w:hAnsi="Calibri" w:cs="Times New Roman"/>
          <w:spacing w:val="1"/>
        </w:rPr>
        <w:t xml:space="preserve"> </w:t>
      </w:r>
      <w:r w:rsidRPr="002B728D">
        <w:rPr>
          <w:rFonts w:ascii="Calibri" w:eastAsia="Calibri" w:hAnsi="Calibri" w:cs="Times New Roman"/>
        </w:rPr>
        <w:t>será</w:t>
      </w:r>
      <w:r w:rsidRPr="002B728D">
        <w:rPr>
          <w:rFonts w:ascii="Calibri" w:eastAsia="Calibri" w:hAnsi="Calibri" w:cs="Times New Roman"/>
          <w:spacing w:val="1"/>
        </w:rPr>
        <w:t xml:space="preserve"> </w:t>
      </w:r>
      <w:r w:rsidRPr="002B728D">
        <w:rPr>
          <w:rFonts w:ascii="Calibri" w:eastAsia="Calibri" w:hAnsi="Calibri" w:cs="Times New Roman"/>
        </w:rPr>
        <w:t>divulgada</w:t>
      </w:r>
      <w:r w:rsidRPr="002B728D">
        <w:rPr>
          <w:rFonts w:ascii="Calibri" w:eastAsia="Calibri" w:hAnsi="Calibri" w:cs="Times New Roman"/>
          <w:spacing w:val="1"/>
        </w:rPr>
        <w:t xml:space="preserve"> </w:t>
      </w:r>
      <w:r w:rsidRPr="002B728D">
        <w:rPr>
          <w:rFonts w:ascii="Calibri" w:eastAsia="Calibri" w:hAnsi="Calibri" w:cs="Times New Roman"/>
        </w:rPr>
        <w:t>Ata</w:t>
      </w:r>
      <w:r w:rsidRPr="002B728D">
        <w:rPr>
          <w:rFonts w:ascii="Calibri" w:eastAsia="Calibri" w:hAnsi="Calibri" w:cs="Times New Roman"/>
          <w:spacing w:val="1"/>
        </w:rPr>
        <w:t xml:space="preserve"> </w:t>
      </w:r>
      <w:r w:rsidRPr="002B728D">
        <w:rPr>
          <w:rFonts w:ascii="Calibri" w:eastAsia="Calibri" w:hAnsi="Calibri" w:cs="Times New Roman"/>
        </w:rPr>
        <w:t>com</w:t>
      </w:r>
      <w:r w:rsidRPr="002B728D">
        <w:rPr>
          <w:rFonts w:ascii="Calibri" w:eastAsia="Calibri" w:hAnsi="Calibri" w:cs="Times New Roman"/>
          <w:spacing w:val="1"/>
        </w:rPr>
        <w:t xml:space="preserve"> </w:t>
      </w:r>
      <w:r w:rsidRPr="002B728D">
        <w:rPr>
          <w:rFonts w:ascii="Calibri" w:eastAsia="Calibri" w:hAnsi="Calibri" w:cs="Times New Roman"/>
        </w:rPr>
        <w:t>publicação</w:t>
      </w:r>
      <w:r w:rsidRPr="002B728D">
        <w:rPr>
          <w:rFonts w:ascii="Calibri" w:eastAsia="Calibri" w:hAnsi="Calibri" w:cs="Times New Roman"/>
          <w:spacing w:val="-4"/>
        </w:rPr>
        <w:t xml:space="preserve"> </w:t>
      </w:r>
      <w:r w:rsidRPr="002B728D">
        <w:rPr>
          <w:rFonts w:ascii="Calibri" w:eastAsia="Calibri" w:hAnsi="Calibri" w:cs="Times New Roman"/>
        </w:rPr>
        <w:t>do</w:t>
      </w:r>
      <w:r w:rsidRPr="002B728D">
        <w:rPr>
          <w:rFonts w:ascii="Calibri" w:eastAsia="Calibri" w:hAnsi="Calibri" w:cs="Times New Roman"/>
          <w:spacing w:val="-3"/>
        </w:rPr>
        <w:t xml:space="preserve"> </w:t>
      </w:r>
      <w:r w:rsidRPr="002B728D">
        <w:rPr>
          <w:rFonts w:ascii="Calibri" w:eastAsia="Calibri" w:hAnsi="Calibri" w:cs="Times New Roman"/>
        </w:rPr>
        <w:t>site</w:t>
      </w:r>
      <w:r w:rsidRPr="002B728D">
        <w:rPr>
          <w:rFonts w:ascii="Calibri" w:eastAsia="Calibri" w:hAnsi="Calibri" w:cs="Times New Roman"/>
          <w:spacing w:val="-4"/>
        </w:rPr>
        <w:t xml:space="preserve"> </w:t>
      </w:r>
      <w:r w:rsidRPr="002B728D">
        <w:rPr>
          <w:rFonts w:ascii="Calibri" w:eastAsia="Calibri" w:hAnsi="Calibri" w:cs="Times New Roman"/>
        </w:rPr>
        <w:t>do</w:t>
      </w:r>
      <w:r w:rsidRPr="002B728D">
        <w:rPr>
          <w:rFonts w:ascii="Calibri" w:eastAsia="Calibri" w:hAnsi="Calibri" w:cs="Times New Roman"/>
          <w:spacing w:val="-3"/>
        </w:rPr>
        <w:t xml:space="preserve"> </w:t>
      </w:r>
      <w:r w:rsidRPr="002B728D">
        <w:rPr>
          <w:rFonts w:ascii="Calibri" w:eastAsia="Calibri" w:hAnsi="Calibri" w:cs="Times New Roman"/>
        </w:rPr>
        <w:t>município,</w:t>
      </w:r>
      <w:r w:rsidRPr="002B728D">
        <w:rPr>
          <w:rFonts w:ascii="Calibri" w:eastAsia="Calibri" w:hAnsi="Calibri" w:cs="Times New Roman"/>
          <w:spacing w:val="-3"/>
        </w:rPr>
        <w:t xml:space="preserve"> </w:t>
      </w:r>
      <w:r w:rsidRPr="002B728D">
        <w:rPr>
          <w:rFonts w:ascii="Calibri" w:eastAsia="Calibri" w:hAnsi="Calibri" w:cs="Times New Roman"/>
        </w:rPr>
        <w:t>no</w:t>
      </w:r>
      <w:r w:rsidRPr="002B728D">
        <w:rPr>
          <w:rFonts w:ascii="Calibri" w:eastAsia="Calibri" w:hAnsi="Calibri" w:cs="Times New Roman"/>
          <w:spacing w:val="-4"/>
        </w:rPr>
        <w:t xml:space="preserve"> </w:t>
      </w:r>
      <w:r w:rsidRPr="002B728D">
        <w:rPr>
          <w:rFonts w:ascii="Calibri" w:eastAsia="Calibri" w:hAnsi="Calibri" w:cs="Times New Roman"/>
        </w:rPr>
        <w:t>diário eletrônico</w:t>
      </w:r>
      <w:r w:rsidRPr="002B728D">
        <w:rPr>
          <w:rFonts w:ascii="Calibri" w:eastAsia="Calibri" w:hAnsi="Calibri" w:cs="Times New Roman"/>
          <w:spacing w:val="-3"/>
        </w:rPr>
        <w:t xml:space="preserve"> </w:t>
      </w:r>
      <w:r w:rsidRPr="002B728D">
        <w:rPr>
          <w:rFonts w:ascii="Calibri" w:eastAsia="Calibri" w:hAnsi="Calibri" w:cs="Times New Roman"/>
        </w:rPr>
        <w:t>oficial.</w:t>
      </w:r>
    </w:p>
    <w:p w14:paraId="78EFBD65"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Integram este Aviso de Contratação Direta, para</w:t>
      </w:r>
      <w:r w:rsidRPr="002B728D">
        <w:rPr>
          <w:rFonts w:ascii="Calibri" w:eastAsia="Calibri" w:hAnsi="Calibri" w:cs="Times New Roman"/>
          <w:spacing w:val="1"/>
        </w:rPr>
        <w:t xml:space="preserve"> </w:t>
      </w:r>
      <w:r w:rsidRPr="002B728D">
        <w:rPr>
          <w:rFonts w:ascii="Calibri" w:eastAsia="Calibri" w:hAnsi="Calibri" w:cs="Times New Roman"/>
        </w:rPr>
        <w:t>todos</w:t>
      </w:r>
      <w:r w:rsidRPr="002B728D">
        <w:rPr>
          <w:rFonts w:ascii="Calibri" w:eastAsia="Calibri" w:hAnsi="Calibri" w:cs="Times New Roman"/>
          <w:spacing w:val="-3"/>
        </w:rPr>
        <w:t xml:space="preserve"> </w:t>
      </w:r>
      <w:r w:rsidRPr="002B728D">
        <w:rPr>
          <w:rFonts w:ascii="Calibri" w:eastAsia="Calibri" w:hAnsi="Calibri" w:cs="Times New Roman"/>
        </w:rPr>
        <w:t>os</w:t>
      </w:r>
      <w:r w:rsidRPr="002B728D">
        <w:rPr>
          <w:rFonts w:ascii="Calibri" w:eastAsia="Calibri" w:hAnsi="Calibri" w:cs="Times New Roman"/>
          <w:spacing w:val="-2"/>
        </w:rPr>
        <w:t xml:space="preserve"> </w:t>
      </w:r>
      <w:r w:rsidRPr="002B728D">
        <w:rPr>
          <w:rFonts w:ascii="Calibri" w:eastAsia="Calibri" w:hAnsi="Calibri" w:cs="Times New Roman"/>
        </w:rPr>
        <w:t>fins</w:t>
      </w:r>
      <w:r w:rsidRPr="002B728D">
        <w:rPr>
          <w:rFonts w:ascii="Calibri" w:eastAsia="Calibri" w:hAnsi="Calibri" w:cs="Times New Roman"/>
          <w:spacing w:val="-3"/>
        </w:rPr>
        <w:t xml:space="preserve"> </w:t>
      </w:r>
      <w:r w:rsidRPr="002B728D">
        <w:rPr>
          <w:rFonts w:ascii="Calibri" w:eastAsia="Calibri" w:hAnsi="Calibri" w:cs="Times New Roman"/>
        </w:rPr>
        <w:t>e</w:t>
      </w:r>
      <w:r w:rsidRPr="002B728D">
        <w:rPr>
          <w:rFonts w:ascii="Calibri" w:eastAsia="Calibri" w:hAnsi="Calibri" w:cs="Times New Roman"/>
          <w:spacing w:val="-2"/>
        </w:rPr>
        <w:t xml:space="preserve"> </w:t>
      </w:r>
      <w:r w:rsidRPr="002B728D">
        <w:rPr>
          <w:rFonts w:ascii="Calibri" w:eastAsia="Calibri" w:hAnsi="Calibri" w:cs="Times New Roman"/>
        </w:rPr>
        <w:t>efeitos,</w:t>
      </w:r>
      <w:r w:rsidRPr="002B728D">
        <w:rPr>
          <w:rFonts w:ascii="Calibri" w:eastAsia="Calibri" w:hAnsi="Calibri" w:cs="Times New Roman"/>
          <w:spacing w:val="-3"/>
        </w:rPr>
        <w:t xml:space="preserve"> </w:t>
      </w:r>
      <w:r w:rsidRPr="002B728D">
        <w:rPr>
          <w:rFonts w:ascii="Calibri" w:eastAsia="Calibri" w:hAnsi="Calibri" w:cs="Times New Roman"/>
        </w:rPr>
        <w:t>os</w:t>
      </w:r>
      <w:r w:rsidRPr="002B728D">
        <w:rPr>
          <w:rFonts w:ascii="Calibri" w:eastAsia="Calibri" w:hAnsi="Calibri" w:cs="Times New Roman"/>
          <w:spacing w:val="-2"/>
        </w:rPr>
        <w:t xml:space="preserve"> </w:t>
      </w:r>
      <w:r w:rsidRPr="002B728D">
        <w:rPr>
          <w:rFonts w:ascii="Calibri" w:eastAsia="Calibri" w:hAnsi="Calibri" w:cs="Times New Roman"/>
        </w:rPr>
        <w:t>seguintes</w:t>
      </w:r>
      <w:r w:rsidRPr="002B728D">
        <w:rPr>
          <w:rFonts w:ascii="Calibri" w:eastAsia="Calibri" w:hAnsi="Calibri" w:cs="Times New Roman"/>
          <w:spacing w:val="-3"/>
        </w:rPr>
        <w:t xml:space="preserve"> </w:t>
      </w:r>
      <w:r w:rsidRPr="002B728D">
        <w:rPr>
          <w:rFonts w:ascii="Calibri" w:eastAsia="Calibri" w:hAnsi="Calibri" w:cs="Times New Roman"/>
        </w:rPr>
        <w:t>anexos:</w:t>
      </w:r>
    </w:p>
    <w:p w14:paraId="2041D6E9" w14:textId="77777777" w:rsidR="002B728D" w:rsidRPr="002B728D" w:rsidRDefault="002B728D" w:rsidP="002B728D">
      <w:pPr>
        <w:numPr>
          <w:ilvl w:val="0"/>
          <w:numId w:val="35"/>
        </w:numPr>
        <w:spacing w:after="0" w:line="259" w:lineRule="auto"/>
        <w:ind w:left="714" w:hanging="357"/>
        <w:jc w:val="both"/>
        <w:rPr>
          <w:rFonts w:ascii="Calibri" w:eastAsia="Calibri" w:hAnsi="Calibri" w:cs="Times New Roman"/>
        </w:rPr>
      </w:pPr>
      <w:r w:rsidRPr="002B728D">
        <w:rPr>
          <w:rFonts w:ascii="Calibri" w:eastAsia="Calibri" w:hAnsi="Calibri" w:cs="Times New Roman"/>
        </w:rPr>
        <w:t>Fica eleito o foro da Comarca de Colinas do Tocantins - TO para dirimir qualquer controvérsia acerca da presente</w:t>
      </w:r>
      <w:r w:rsidRPr="002B728D">
        <w:rPr>
          <w:rFonts w:ascii="Calibri" w:eastAsia="Calibri" w:hAnsi="Calibri" w:cs="Times New Roman"/>
          <w:spacing w:val="1"/>
        </w:rPr>
        <w:t xml:space="preserve"> </w:t>
      </w:r>
      <w:r w:rsidRPr="002B728D">
        <w:rPr>
          <w:rFonts w:ascii="Calibri" w:eastAsia="Calibri" w:hAnsi="Calibri" w:cs="Times New Roman"/>
        </w:rPr>
        <w:t>contratação</w:t>
      </w:r>
      <w:r w:rsidRPr="002B728D">
        <w:rPr>
          <w:rFonts w:ascii="Calibri" w:eastAsia="Calibri" w:hAnsi="Calibri" w:cs="Times New Roman"/>
          <w:spacing w:val="-2"/>
        </w:rPr>
        <w:t xml:space="preserve"> </w:t>
      </w:r>
      <w:r w:rsidRPr="002B728D">
        <w:rPr>
          <w:rFonts w:ascii="Calibri" w:eastAsia="Calibri" w:hAnsi="Calibri" w:cs="Times New Roman"/>
        </w:rPr>
        <w:t>direta.</w:t>
      </w:r>
    </w:p>
    <w:p w14:paraId="18DE6F01" w14:textId="77777777" w:rsidR="002B728D" w:rsidRPr="002B728D" w:rsidRDefault="002B728D" w:rsidP="002B728D">
      <w:pPr>
        <w:widowControl w:val="0"/>
        <w:tabs>
          <w:tab w:val="left" w:pos="541"/>
        </w:tabs>
        <w:autoSpaceDE w:val="0"/>
        <w:autoSpaceDN w:val="0"/>
        <w:spacing w:after="0"/>
        <w:ind w:left="720" w:right="109"/>
        <w:jc w:val="both"/>
        <w:rPr>
          <w:rFonts w:ascii="Calibri" w:eastAsia="Calibri" w:hAnsi="Calibri" w:cs="Calibri"/>
        </w:rPr>
      </w:pPr>
    </w:p>
    <w:p w14:paraId="28554258" w14:textId="05EAA178" w:rsidR="002B728D" w:rsidRPr="002B728D" w:rsidRDefault="002B728D" w:rsidP="001136B1">
      <w:pPr>
        <w:widowControl w:val="0"/>
        <w:tabs>
          <w:tab w:val="left" w:pos="545"/>
        </w:tabs>
        <w:autoSpaceDE w:val="0"/>
        <w:autoSpaceDN w:val="0"/>
        <w:spacing w:after="0"/>
        <w:jc w:val="both"/>
        <w:rPr>
          <w:rFonts w:ascii="Calibri" w:eastAsia="Calibri" w:hAnsi="Calibri" w:cs="Calibri"/>
        </w:rPr>
      </w:pPr>
      <w:r w:rsidRPr="002B728D">
        <w:rPr>
          <w:rFonts w:ascii="Calibri" w:eastAsia="Calibri" w:hAnsi="Calibri" w:cs="Calibri"/>
        </w:rPr>
        <w:t xml:space="preserve">                                                                                BERNARDO SAYÃO-TO, 09 de janeiro de 2024</w:t>
      </w:r>
    </w:p>
    <w:p w14:paraId="5201844E" w14:textId="77777777" w:rsidR="002B728D" w:rsidRDefault="002B728D" w:rsidP="002B728D">
      <w:pPr>
        <w:widowControl w:val="0"/>
        <w:tabs>
          <w:tab w:val="left" w:pos="545"/>
        </w:tabs>
        <w:autoSpaceDE w:val="0"/>
        <w:autoSpaceDN w:val="0"/>
        <w:spacing w:after="0"/>
        <w:jc w:val="both"/>
        <w:rPr>
          <w:rFonts w:ascii="Calibri" w:eastAsia="Calibri" w:hAnsi="Calibri" w:cs="Times New Roman"/>
        </w:rPr>
      </w:pPr>
      <w:r w:rsidRPr="002B728D">
        <w:rPr>
          <w:rFonts w:ascii="Calibri" w:eastAsia="Calibri" w:hAnsi="Calibri" w:cs="Times New Roman"/>
        </w:rPr>
        <w:t xml:space="preserve">                                                              </w:t>
      </w:r>
    </w:p>
    <w:p w14:paraId="17999971" w14:textId="77777777" w:rsidR="002B728D" w:rsidRDefault="002B728D" w:rsidP="002B728D">
      <w:pPr>
        <w:widowControl w:val="0"/>
        <w:tabs>
          <w:tab w:val="left" w:pos="545"/>
        </w:tabs>
        <w:autoSpaceDE w:val="0"/>
        <w:autoSpaceDN w:val="0"/>
        <w:spacing w:after="0"/>
        <w:jc w:val="both"/>
        <w:rPr>
          <w:rFonts w:ascii="Calibri" w:eastAsia="Calibri" w:hAnsi="Calibri" w:cs="Times New Roman"/>
        </w:rPr>
      </w:pPr>
    </w:p>
    <w:p w14:paraId="7AA0410A" w14:textId="77777777" w:rsidR="002B728D" w:rsidRDefault="002B728D" w:rsidP="002B728D">
      <w:pPr>
        <w:widowControl w:val="0"/>
        <w:tabs>
          <w:tab w:val="left" w:pos="545"/>
        </w:tabs>
        <w:autoSpaceDE w:val="0"/>
        <w:autoSpaceDN w:val="0"/>
        <w:spacing w:after="0"/>
        <w:jc w:val="both"/>
        <w:rPr>
          <w:rFonts w:ascii="Calibri" w:eastAsia="Calibri" w:hAnsi="Calibri" w:cs="Times New Roman"/>
        </w:rPr>
      </w:pPr>
    </w:p>
    <w:p w14:paraId="69DF00A9" w14:textId="1F3D8EBD" w:rsidR="002B728D" w:rsidRPr="002B728D" w:rsidRDefault="002B728D" w:rsidP="002B728D">
      <w:pPr>
        <w:widowControl w:val="0"/>
        <w:tabs>
          <w:tab w:val="left" w:pos="545"/>
        </w:tabs>
        <w:autoSpaceDE w:val="0"/>
        <w:autoSpaceDN w:val="0"/>
        <w:spacing w:after="0"/>
        <w:jc w:val="both"/>
        <w:rPr>
          <w:rFonts w:ascii="Calibri" w:eastAsia="Calibri" w:hAnsi="Calibri" w:cs="Times New Roman"/>
        </w:rPr>
      </w:pPr>
      <w:r w:rsidRPr="002B728D">
        <w:rPr>
          <w:rFonts w:ascii="Calibri" w:eastAsia="Calibri" w:hAnsi="Calibri" w:cs="Times New Roman"/>
        </w:rPr>
        <w:t xml:space="preserve">     </w:t>
      </w:r>
    </w:p>
    <w:p w14:paraId="2B29334E" w14:textId="77777777" w:rsidR="002B728D" w:rsidRPr="002B728D" w:rsidRDefault="002B728D" w:rsidP="002B728D">
      <w:pPr>
        <w:widowControl w:val="0"/>
        <w:tabs>
          <w:tab w:val="left" w:pos="545"/>
        </w:tabs>
        <w:autoSpaceDE w:val="0"/>
        <w:autoSpaceDN w:val="0"/>
        <w:spacing w:after="0"/>
        <w:jc w:val="center"/>
        <w:rPr>
          <w:rFonts w:ascii="Calibri" w:eastAsia="Calibri" w:hAnsi="Calibri" w:cs="Times New Roman"/>
        </w:rPr>
      </w:pPr>
      <w:r w:rsidRPr="002B728D">
        <w:rPr>
          <w:rFonts w:ascii="Calibri" w:eastAsia="Calibri" w:hAnsi="Calibri" w:cs="Times New Roman"/>
        </w:rPr>
        <w:t>____________________________________</w:t>
      </w:r>
    </w:p>
    <w:p w14:paraId="66A1FDFE" w14:textId="77777777" w:rsidR="002B728D" w:rsidRPr="002B728D" w:rsidRDefault="002B728D" w:rsidP="002B728D">
      <w:pPr>
        <w:widowControl w:val="0"/>
        <w:tabs>
          <w:tab w:val="left" w:pos="545"/>
        </w:tabs>
        <w:autoSpaceDE w:val="0"/>
        <w:autoSpaceDN w:val="0"/>
        <w:spacing w:after="0"/>
        <w:jc w:val="center"/>
        <w:rPr>
          <w:rFonts w:ascii="Calibri" w:eastAsia="Calibri" w:hAnsi="Calibri" w:cs="Times New Roman"/>
        </w:rPr>
      </w:pPr>
      <w:r w:rsidRPr="002B728D">
        <w:rPr>
          <w:rFonts w:ascii="Calibri" w:eastAsia="Calibri" w:hAnsi="Calibri" w:cs="Times New Roman"/>
        </w:rPr>
        <w:t>ELISZANGELA ALVINO DA SILVA ANTUNES</w:t>
      </w:r>
    </w:p>
    <w:p w14:paraId="6F99DE20" w14:textId="77777777" w:rsidR="002B728D" w:rsidRPr="002B728D" w:rsidRDefault="002B728D" w:rsidP="002B728D">
      <w:pPr>
        <w:widowControl w:val="0"/>
        <w:tabs>
          <w:tab w:val="left" w:pos="545"/>
        </w:tabs>
        <w:autoSpaceDE w:val="0"/>
        <w:autoSpaceDN w:val="0"/>
        <w:spacing w:after="0"/>
        <w:jc w:val="center"/>
        <w:rPr>
          <w:rFonts w:ascii="Arial" w:eastAsia="Calibri" w:hAnsi="Arial" w:cs="Arial"/>
          <w:b/>
        </w:rPr>
      </w:pPr>
      <w:r w:rsidRPr="002B728D">
        <w:rPr>
          <w:rFonts w:ascii="Calibri" w:eastAsia="Calibri" w:hAnsi="Calibri" w:cs="Times New Roman"/>
        </w:rPr>
        <w:t>SECRETARIA DE ASSISTENCIA SOCIAL</w:t>
      </w:r>
    </w:p>
    <w:p w14:paraId="7D078935" w14:textId="77777777" w:rsidR="00456ACB" w:rsidRPr="00601541" w:rsidRDefault="00456ACB" w:rsidP="00456ACB">
      <w:pPr>
        <w:widowControl w:val="0"/>
        <w:autoSpaceDE w:val="0"/>
        <w:autoSpaceDN w:val="0"/>
        <w:spacing w:after="0" w:line="240" w:lineRule="auto"/>
        <w:jc w:val="center"/>
        <w:rPr>
          <w:rFonts w:eastAsia="Consolas" w:cstheme="minorHAnsi"/>
          <w:lang w:val="pt-PT" w:eastAsia="pt-PT" w:bidi="pt-PT"/>
        </w:rPr>
      </w:pPr>
    </w:p>
    <w:p w14:paraId="032E90DA" w14:textId="2C77BA36" w:rsidR="007B1ED3" w:rsidRPr="00601541" w:rsidRDefault="007B1ED3" w:rsidP="009868FB">
      <w:pPr>
        <w:spacing w:line="240" w:lineRule="auto"/>
        <w:rPr>
          <w:rFonts w:eastAsia="Batang" w:cstheme="minorHAnsi"/>
          <w:b/>
          <w:bCs/>
          <w:u w:val="single"/>
        </w:rPr>
      </w:pPr>
    </w:p>
    <w:p w14:paraId="082F7A3F" w14:textId="20717817" w:rsidR="007B1ED3" w:rsidRPr="00601541" w:rsidRDefault="007B1ED3" w:rsidP="009868FB">
      <w:pPr>
        <w:spacing w:line="240" w:lineRule="auto"/>
        <w:rPr>
          <w:rFonts w:eastAsia="Batang" w:cstheme="minorHAnsi"/>
          <w:b/>
          <w:bCs/>
          <w:u w:val="single"/>
        </w:rPr>
      </w:pPr>
    </w:p>
    <w:p w14:paraId="3C18BC7C" w14:textId="1C03A862" w:rsidR="007B1ED3" w:rsidRDefault="007B1ED3" w:rsidP="009868FB">
      <w:pPr>
        <w:spacing w:line="240" w:lineRule="auto"/>
        <w:rPr>
          <w:rFonts w:ascii="Times New Roman" w:eastAsia="Batang" w:hAnsi="Times New Roman" w:cs="Times New Roman"/>
          <w:b/>
          <w:bCs/>
          <w:sz w:val="24"/>
          <w:szCs w:val="24"/>
          <w:u w:val="single"/>
        </w:rPr>
      </w:pPr>
    </w:p>
    <w:p w14:paraId="70EC174A" w14:textId="77777777" w:rsidR="002B728D" w:rsidRDefault="002B728D" w:rsidP="009868FB">
      <w:pPr>
        <w:spacing w:line="240" w:lineRule="auto"/>
        <w:rPr>
          <w:rFonts w:ascii="Times New Roman" w:eastAsia="Batang" w:hAnsi="Times New Roman" w:cs="Times New Roman"/>
          <w:b/>
          <w:bCs/>
          <w:sz w:val="24"/>
          <w:szCs w:val="24"/>
          <w:u w:val="single"/>
        </w:rPr>
      </w:pPr>
    </w:p>
    <w:p w14:paraId="2C465910" w14:textId="77777777" w:rsidR="002B728D" w:rsidRDefault="002B728D" w:rsidP="009868FB">
      <w:pPr>
        <w:spacing w:line="240" w:lineRule="auto"/>
        <w:rPr>
          <w:rFonts w:ascii="Times New Roman" w:eastAsia="Batang" w:hAnsi="Times New Roman" w:cs="Times New Roman"/>
          <w:b/>
          <w:bCs/>
          <w:sz w:val="24"/>
          <w:szCs w:val="24"/>
          <w:u w:val="single"/>
        </w:rPr>
      </w:pPr>
    </w:p>
    <w:p w14:paraId="155E51E9" w14:textId="04B0564C" w:rsidR="00676F3B" w:rsidRPr="00D7703B" w:rsidRDefault="003F7B9D" w:rsidP="00881A9C">
      <w:pPr>
        <w:pStyle w:val="Default"/>
        <w:tabs>
          <w:tab w:val="left" w:pos="1985"/>
        </w:tabs>
        <w:jc w:val="center"/>
        <w:rPr>
          <w:bCs/>
          <w:color w:val="auto"/>
          <w:lang w:val="pt-PT"/>
        </w:rPr>
      </w:pPr>
      <w:bookmarkStart w:id="9" w:name="_Hlk70670729"/>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Default="00B944E1" w:rsidP="00676F3B">
      <w:pPr>
        <w:spacing w:after="0" w:line="240" w:lineRule="auto"/>
        <w:jc w:val="center"/>
        <w:rPr>
          <w:rFonts w:ascii="Times New Roman" w:hAnsi="Times New Roman" w:cs="Times New Roman"/>
          <w:b/>
          <w:bCs/>
          <w:sz w:val="24"/>
          <w:szCs w:val="24"/>
        </w:rPr>
      </w:pPr>
    </w:p>
    <w:p w14:paraId="1D81B608" w14:textId="77777777" w:rsidR="00A46749" w:rsidRDefault="00A46749" w:rsidP="00676F3B">
      <w:pPr>
        <w:spacing w:after="0" w:line="240" w:lineRule="auto"/>
        <w:jc w:val="center"/>
        <w:rPr>
          <w:rFonts w:ascii="Times New Roman" w:hAnsi="Times New Roman" w:cs="Times New Roman"/>
          <w:b/>
          <w:bCs/>
          <w:sz w:val="24"/>
          <w:szCs w:val="24"/>
        </w:rPr>
      </w:pPr>
    </w:p>
    <w:p w14:paraId="14311DC9" w14:textId="77777777" w:rsidR="00A46749" w:rsidRPr="00D7703B" w:rsidRDefault="00A46749"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Default="000E1542" w:rsidP="00676F3B">
      <w:pPr>
        <w:spacing w:after="0" w:line="240" w:lineRule="auto"/>
        <w:jc w:val="center"/>
        <w:rPr>
          <w:rFonts w:ascii="Times New Roman" w:hAnsi="Times New Roman" w:cs="Times New Roman"/>
          <w:b/>
          <w:bCs/>
          <w:sz w:val="24"/>
          <w:szCs w:val="24"/>
        </w:rPr>
      </w:pPr>
    </w:p>
    <w:p w14:paraId="55A3D8C2" w14:textId="77777777" w:rsidR="002B728D" w:rsidRDefault="002B728D" w:rsidP="00676F3B">
      <w:pPr>
        <w:spacing w:after="0" w:line="240" w:lineRule="auto"/>
        <w:jc w:val="center"/>
        <w:rPr>
          <w:rFonts w:ascii="Times New Roman" w:hAnsi="Times New Roman" w:cs="Times New Roman"/>
          <w:b/>
          <w:bCs/>
          <w:sz w:val="24"/>
          <w:szCs w:val="24"/>
        </w:rPr>
      </w:pPr>
    </w:p>
    <w:p w14:paraId="09BF7780" w14:textId="77777777" w:rsidR="002B728D" w:rsidRDefault="002B728D" w:rsidP="00676F3B">
      <w:pPr>
        <w:spacing w:after="0" w:line="240" w:lineRule="auto"/>
        <w:jc w:val="center"/>
        <w:rPr>
          <w:rFonts w:ascii="Times New Roman" w:hAnsi="Times New Roman" w:cs="Times New Roman"/>
          <w:b/>
          <w:bCs/>
          <w:sz w:val="24"/>
          <w:szCs w:val="24"/>
        </w:rPr>
      </w:pPr>
    </w:p>
    <w:p w14:paraId="115827FE" w14:textId="77777777" w:rsidR="002B728D" w:rsidRDefault="002B728D" w:rsidP="00676F3B">
      <w:pPr>
        <w:spacing w:after="0" w:line="240" w:lineRule="auto"/>
        <w:jc w:val="center"/>
        <w:rPr>
          <w:rFonts w:ascii="Times New Roman" w:hAnsi="Times New Roman" w:cs="Times New Roman"/>
          <w:b/>
          <w:bCs/>
          <w:sz w:val="24"/>
          <w:szCs w:val="24"/>
        </w:rPr>
      </w:pPr>
    </w:p>
    <w:p w14:paraId="7E03017A" w14:textId="77777777" w:rsidR="002B728D" w:rsidRPr="00D7703B" w:rsidRDefault="002B728D"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Pr="00D7703B" w:rsidRDefault="009D3E55"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Default="000E1542" w:rsidP="00D71338">
      <w:pPr>
        <w:spacing w:after="0" w:line="240" w:lineRule="auto"/>
        <w:jc w:val="center"/>
        <w:rPr>
          <w:rFonts w:ascii="Times New Roman" w:hAnsi="Times New Roman" w:cs="Times New Roman"/>
          <w:b/>
          <w:sz w:val="24"/>
          <w:szCs w:val="24"/>
        </w:rPr>
      </w:pPr>
    </w:p>
    <w:p w14:paraId="7D816006" w14:textId="77777777" w:rsidR="001136B1" w:rsidRPr="00D7703B" w:rsidRDefault="001136B1"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Default="000E1542" w:rsidP="00D71338">
      <w:pPr>
        <w:spacing w:after="0" w:line="240" w:lineRule="auto"/>
        <w:jc w:val="center"/>
        <w:rPr>
          <w:rFonts w:ascii="Times New Roman" w:hAnsi="Times New Roman" w:cs="Times New Roman"/>
          <w:b/>
          <w:sz w:val="24"/>
          <w:szCs w:val="24"/>
        </w:rPr>
      </w:pPr>
    </w:p>
    <w:p w14:paraId="3B50696F" w14:textId="77777777" w:rsidR="00A46749" w:rsidRPr="00D7703B" w:rsidRDefault="00A46749"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16E990C2" w14:textId="77777777" w:rsidR="00A46749" w:rsidRDefault="00A46749" w:rsidP="00D71338">
      <w:pPr>
        <w:spacing w:after="0" w:line="240" w:lineRule="auto"/>
        <w:jc w:val="both"/>
        <w:rPr>
          <w:rFonts w:ascii="Times New Roman" w:hAnsi="Times New Roman" w:cs="Times New Roman"/>
          <w:b/>
          <w:sz w:val="24"/>
          <w:szCs w:val="24"/>
        </w:rPr>
      </w:pPr>
    </w:p>
    <w:p w14:paraId="19631641" w14:textId="77777777" w:rsidR="00A46749" w:rsidRDefault="00A46749" w:rsidP="00D71338">
      <w:pPr>
        <w:spacing w:after="0" w:line="240" w:lineRule="auto"/>
        <w:jc w:val="both"/>
        <w:rPr>
          <w:rFonts w:ascii="Times New Roman" w:hAnsi="Times New Roman" w:cs="Times New Roman"/>
          <w:b/>
          <w:sz w:val="24"/>
          <w:szCs w:val="24"/>
        </w:rPr>
      </w:pPr>
    </w:p>
    <w:p w14:paraId="095982CC" w14:textId="77777777" w:rsidR="00A46749" w:rsidRDefault="00A46749" w:rsidP="00D71338">
      <w:pPr>
        <w:spacing w:after="0" w:line="240" w:lineRule="auto"/>
        <w:jc w:val="both"/>
        <w:rPr>
          <w:rFonts w:ascii="Times New Roman" w:hAnsi="Times New Roman" w:cs="Times New Roman"/>
          <w:b/>
          <w:sz w:val="24"/>
          <w:szCs w:val="24"/>
        </w:rPr>
      </w:pPr>
    </w:p>
    <w:p w14:paraId="49FB9504" w14:textId="77777777" w:rsidR="00A46749" w:rsidRPr="00D7703B" w:rsidRDefault="00A46749"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Default="00C46A53" w:rsidP="00D71338">
      <w:pPr>
        <w:spacing w:after="0" w:line="240" w:lineRule="auto"/>
        <w:jc w:val="both"/>
        <w:rPr>
          <w:rFonts w:ascii="Times New Roman" w:hAnsi="Times New Roman" w:cs="Times New Roman"/>
          <w:b/>
          <w:sz w:val="24"/>
          <w:szCs w:val="24"/>
        </w:rPr>
      </w:pPr>
    </w:p>
    <w:p w14:paraId="674DAFE7" w14:textId="77777777" w:rsidR="001136B1" w:rsidRDefault="001136B1" w:rsidP="00D71338">
      <w:pPr>
        <w:spacing w:after="0" w:line="240" w:lineRule="auto"/>
        <w:jc w:val="both"/>
        <w:rPr>
          <w:rFonts w:ascii="Times New Roman" w:hAnsi="Times New Roman" w:cs="Times New Roman"/>
          <w:b/>
          <w:sz w:val="24"/>
          <w:szCs w:val="24"/>
        </w:rPr>
      </w:pPr>
    </w:p>
    <w:p w14:paraId="2A621626" w14:textId="77777777" w:rsidR="001136B1" w:rsidRPr="00D7703B" w:rsidRDefault="001136B1" w:rsidP="00D71338">
      <w:pPr>
        <w:spacing w:after="0" w:line="240" w:lineRule="auto"/>
        <w:jc w:val="both"/>
        <w:rPr>
          <w:rFonts w:ascii="Times New Roman" w:hAnsi="Times New Roman" w:cs="Times New Roman"/>
          <w:b/>
          <w:sz w:val="24"/>
          <w:szCs w:val="24"/>
        </w:rPr>
      </w:pPr>
    </w:p>
    <w:p w14:paraId="1179C663" w14:textId="07BC70DA" w:rsidR="00C46A53" w:rsidRPr="00D7703B" w:rsidRDefault="00C46A53"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2" w:name="_Hlk70671437"/>
      <w:r w:rsidRPr="00D7703B">
        <w:rPr>
          <w:rFonts w:ascii="Times New Roman" w:hAnsi="Times New Roman" w:cs="Times New Roman"/>
          <w:b/>
          <w:sz w:val="24"/>
          <w:szCs w:val="24"/>
        </w:rPr>
        <w:t>RESPONSÁVEL PELA ASSINATURA DO CONTRATO</w:t>
      </w:r>
      <w:bookmarkEnd w:id="12"/>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3"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lastRenderedPageBreak/>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Default="005D0A4E" w:rsidP="009868FB">
      <w:pPr>
        <w:tabs>
          <w:tab w:val="left" w:pos="142"/>
        </w:tabs>
        <w:spacing w:after="0" w:line="240" w:lineRule="auto"/>
        <w:jc w:val="center"/>
        <w:rPr>
          <w:rFonts w:ascii="Times New Roman" w:hAnsi="Times New Roman" w:cs="Times New Roman"/>
          <w:b/>
          <w:bCs/>
          <w:sz w:val="24"/>
          <w:szCs w:val="24"/>
        </w:rPr>
      </w:pPr>
    </w:p>
    <w:p w14:paraId="53908A2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11C46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23A7838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C6D6DD7"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D1BB9DB"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B5DDFF"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B127EDE"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4F99CE9C"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5A9806D8"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154B73F3"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AABDED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7E907C0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7F1F80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8C5BB80" w14:textId="77777777" w:rsidR="00A46749" w:rsidRPr="00D7703B" w:rsidRDefault="00A46749"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Default="005D0A4E" w:rsidP="009868FB">
      <w:pPr>
        <w:tabs>
          <w:tab w:val="left" w:pos="142"/>
        </w:tabs>
        <w:spacing w:after="0" w:line="240" w:lineRule="auto"/>
        <w:jc w:val="center"/>
        <w:rPr>
          <w:rFonts w:ascii="Times New Roman" w:hAnsi="Times New Roman" w:cs="Times New Roman"/>
          <w:b/>
          <w:bCs/>
          <w:sz w:val="24"/>
          <w:szCs w:val="24"/>
        </w:rPr>
      </w:pPr>
    </w:p>
    <w:p w14:paraId="0FF8727E" w14:textId="77777777" w:rsidR="001136B1" w:rsidRPr="00D7703B" w:rsidRDefault="001136B1"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13785D11" w14:textId="1F9B47DE" w:rsidR="005D0A4E" w:rsidRPr="00D7703B" w:rsidRDefault="005D0A4E" w:rsidP="005D0A4E">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p>
    <w:p w14:paraId="07F57499" w14:textId="77777777" w:rsidR="00013EAB" w:rsidRPr="00D7703B" w:rsidRDefault="00013EAB" w:rsidP="00013EAB">
      <w:pPr>
        <w:spacing w:after="0"/>
        <w:jc w:val="center"/>
        <w:rPr>
          <w:rFonts w:ascii="Times New Roman" w:eastAsia="Constantia" w:hAnsi="Times New Roman" w:cs="Times New Roman"/>
          <w:b/>
          <w:sz w:val="24"/>
          <w:szCs w:val="24"/>
        </w:rPr>
      </w:pPr>
    </w:p>
    <w:p w14:paraId="6E86CBF3" w14:textId="082B268E" w:rsidR="00013EAB" w:rsidRPr="00D7703B" w:rsidRDefault="00B44F3E" w:rsidP="00013EAB">
      <w:pPr>
        <w:spacing w:after="0"/>
        <w:jc w:val="center"/>
        <w:rPr>
          <w:rFonts w:ascii="Times New Roman" w:eastAsia="Constantia" w:hAnsi="Times New Roman" w:cs="Times New Roman"/>
          <w:b/>
          <w:sz w:val="24"/>
          <w:szCs w:val="24"/>
        </w:rPr>
      </w:pPr>
      <w:r w:rsidRPr="00D7703B">
        <w:rPr>
          <w:rFonts w:ascii="Times New Roman" w:eastAsia="Constantia" w:hAnsi="Times New Roman" w:cs="Times New Roman"/>
          <w:b/>
          <w:sz w:val="24"/>
          <w:szCs w:val="24"/>
        </w:rPr>
        <w:t xml:space="preserve">TERMO DE </w:t>
      </w:r>
      <w:r w:rsidR="005B22E1" w:rsidRPr="00D7703B">
        <w:rPr>
          <w:rFonts w:ascii="Times New Roman" w:eastAsia="Constantia" w:hAnsi="Times New Roman" w:cs="Times New Roman"/>
          <w:b/>
          <w:sz w:val="24"/>
          <w:szCs w:val="24"/>
        </w:rPr>
        <w:t>CONTRATO N° XXX/20</w:t>
      </w:r>
      <w:r w:rsidR="001221B2">
        <w:rPr>
          <w:rFonts w:ascii="Times New Roman" w:eastAsia="Constantia" w:hAnsi="Times New Roman" w:cs="Times New Roman"/>
          <w:b/>
          <w:sz w:val="24"/>
          <w:szCs w:val="24"/>
        </w:rPr>
        <w:t>XX</w:t>
      </w:r>
    </w:p>
    <w:p w14:paraId="444B1639" w14:textId="0B1EE6BE" w:rsidR="00013EAB" w:rsidRPr="00D7703B" w:rsidRDefault="00013EAB" w:rsidP="00013EAB">
      <w:pPr>
        <w:spacing w:after="0"/>
        <w:jc w:val="both"/>
        <w:rPr>
          <w:rFonts w:ascii="Times New Roman" w:hAnsi="Times New Roman" w:cs="Times New Roman"/>
          <w:sz w:val="24"/>
          <w:szCs w:val="24"/>
        </w:rPr>
      </w:pPr>
    </w:p>
    <w:p w14:paraId="11F66336" w14:textId="0632B013" w:rsidR="00B44F3E" w:rsidRPr="00D7703B" w:rsidRDefault="00B44F3E" w:rsidP="005B22E1">
      <w:pPr>
        <w:pStyle w:val="Ttulo1"/>
        <w:spacing w:line="276" w:lineRule="auto"/>
        <w:rPr>
          <w:rFonts w:eastAsiaTheme="minorHAnsi"/>
          <w:bCs/>
          <w:szCs w:val="24"/>
          <w:lang w:eastAsia="en-US"/>
        </w:rPr>
      </w:pPr>
      <w:r w:rsidRPr="00D7703B">
        <w:rPr>
          <w:rFonts w:eastAsiaTheme="minorHAnsi"/>
          <w:bCs/>
          <w:szCs w:val="24"/>
          <w:lang w:eastAsia="en-US"/>
        </w:rPr>
        <w:t xml:space="preserve">PROCESSO ADMINISTRATIVO </w:t>
      </w:r>
      <w:r w:rsidR="005B22E1" w:rsidRPr="00D7703B">
        <w:rPr>
          <w:rFonts w:eastAsiaTheme="minorHAnsi"/>
          <w:bCs/>
          <w:szCs w:val="24"/>
          <w:lang w:eastAsia="en-US"/>
        </w:rPr>
        <w:t>PM - BS XXX/20</w:t>
      </w:r>
      <w:r w:rsidR="001221B2">
        <w:rPr>
          <w:rFonts w:eastAsiaTheme="minorHAnsi"/>
          <w:bCs/>
          <w:szCs w:val="24"/>
          <w:lang w:eastAsia="en-US"/>
        </w:rPr>
        <w:t>XX</w:t>
      </w:r>
    </w:p>
    <w:p w14:paraId="3448C012" w14:textId="2CCFB04D" w:rsidR="00B44F3E" w:rsidRPr="00D7703B"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DISPENSA DE LICITAÇÃO </w:t>
      </w:r>
      <w:r w:rsidR="005B22E1" w:rsidRPr="00D7703B">
        <w:rPr>
          <w:rFonts w:ascii="Times New Roman" w:hAnsi="Times New Roman" w:cs="Times New Roman"/>
          <w:b/>
          <w:bCs/>
          <w:sz w:val="24"/>
          <w:szCs w:val="24"/>
        </w:rPr>
        <w:t>PM - BS</w:t>
      </w:r>
      <w:r w:rsidRPr="00D7703B">
        <w:rPr>
          <w:rFonts w:ascii="Times New Roman" w:hAnsi="Times New Roman" w:cs="Times New Roman"/>
          <w:b/>
          <w:bCs/>
          <w:sz w:val="24"/>
          <w:szCs w:val="24"/>
        </w:rPr>
        <w:t xml:space="preserve"> Nº </w:t>
      </w:r>
      <w:r w:rsidR="005B22E1" w:rsidRPr="00D7703B">
        <w:rPr>
          <w:rFonts w:ascii="Times New Roman" w:hAnsi="Times New Roman" w:cs="Times New Roman"/>
          <w:b/>
          <w:bCs/>
          <w:sz w:val="24"/>
          <w:szCs w:val="24"/>
        </w:rPr>
        <w:t>XXX/20</w:t>
      </w:r>
      <w:r w:rsidR="001221B2">
        <w:rPr>
          <w:rFonts w:ascii="Times New Roman" w:hAnsi="Times New Roman" w:cs="Times New Roman"/>
          <w:b/>
          <w:bCs/>
          <w:sz w:val="24"/>
          <w:szCs w:val="24"/>
        </w:rPr>
        <w:t>XX</w:t>
      </w:r>
    </w:p>
    <w:p w14:paraId="65FD47E1" w14:textId="13252575" w:rsidR="00B44F3E"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PROCESSO </w:t>
      </w:r>
      <w:r w:rsidR="005B22E1" w:rsidRPr="00D7703B">
        <w:rPr>
          <w:rFonts w:ascii="Times New Roman" w:hAnsi="Times New Roman" w:cs="Times New Roman"/>
          <w:b/>
          <w:bCs/>
          <w:sz w:val="24"/>
          <w:szCs w:val="24"/>
        </w:rPr>
        <w:t xml:space="preserve">Nº </w:t>
      </w:r>
      <w:proofErr w:type="spellStart"/>
      <w:r w:rsidR="005B22E1" w:rsidRPr="00D7703B">
        <w:rPr>
          <w:rFonts w:ascii="Times New Roman" w:hAnsi="Times New Roman" w:cs="Times New Roman"/>
          <w:b/>
          <w:bCs/>
          <w:sz w:val="24"/>
          <w:szCs w:val="24"/>
        </w:rPr>
        <w:t>xxx</w:t>
      </w:r>
      <w:proofErr w:type="spellEnd"/>
      <w:r w:rsidR="005B22E1" w:rsidRPr="00D7703B">
        <w:rPr>
          <w:rFonts w:ascii="Times New Roman" w:hAnsi="Times New Roman" w:cs="Times New Roman"/>
          <w:b/>
          <w:bCs/>
          <w:sz w:val="24"/>
          <w:szCs w:val="24"/>
        </w:rPr>
        <w:t>/20</w:t>
      </w:r>
      <w:r w:rsidR="001221B2">
        <w:rPr>
          <w:rFonts w:ascii="Times New Roman" w:hAnsi="Times New Roman" w:cs="Times New Roman"/>
          <w:b/>
          <w:bCs/>
          <w:sz w:val="24"/>
          <w:szCs w:val="24"/>
        </w:rPr>
        <w:t>XX</w:t>
      </w:r>
    </w:p>
    <w:p w14:paraId="1EA8CD1A" w14:textId="77777777" w:rsidR="00C92809" w:rsidRDefault="00C92809" w:rsidP="00B44F3E">
      <w:pPr>
        <w:spacing w:after="0"/>
        <w:jc w:val="both"/>
        <w:rPr>
          <w:rFonts w:ascii="Times New Roman" w:hAnsi="Times New Roman" w:cs="Times New Roman"/>
          <w:b/>
          <w:bCs/>
          <w:sz w:val="24"/>
          <w:szCs w:val="24"/>
        </w:rPr>
      </w:pPr>
    </w:p>
    <w:p w14:paraId="65BF1504" w14:textId="77777777" w:rsidR="0058063F" w:rsidRDefault="0058063F" w:rsidP="0058063F">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proofErr w:type="gramStart"/>
      <w:r>
        <w:rPr>
          <w:rFonts w:eastAsia="Calibri"/>
          <w:b/>
          <w:bCs/>
          <w:sz w:val="24"/>
          <w:szCs w:val="24"/>
        </w:rPr>
        <w:t>XXXXX</w:t>
      </w:r>
      <w:r>
        <w:rPr>
          <w:bCs/>
        </w:rPr>
        <w:t>,</w:t>
      </w:r>
      <w:r w:rsidRPr="00752B06">
        <w:rPr>
          <w:bCs/>
        </w:rPr>
        <w:t xml:space="preserve"> </w:t>
      </w:r>
      <w:r w:rsidRPr="00406F53">
        <w:rPr>
          <w:rFonts w:eastAsia="Calibri"/>
          <w:sz w:val="24"/>
          <w:szCs w:val="24"/>
        </w:rPr>
        <w:t xml:space="preserve"> Doravante</w:t>
      </w:r>
      <w:proofErr w:type="gramEnd"/>
      <w:r w:rsidRPr="00406F53">
        <w:rPr>
          <w:rFonts w:eastAsia="Calibri"/>
          <w:sz w:val="24"/>
          <w:szCs w:val="24"/>
        </w:rPr>
        <w:t xml:space="preserve"> designada simplesmente </w:t>
      </w:r>
      <w:r w:rsidRPr="00406F53">
        <w:rPr>
          <w:rFonts w:eastAsia="Calibri"/>
          <w:b/>
          <w:sz w:val="24"/>
          <w:szCs w:val="24"/>
        </w:rPr>
        <w:t>CONTRATADO</w:t>
      </w:r>
      <w:r>
        <w:rPr>
          <w:rFonts w:eastAsia="Calibri"/>
          <w:b/>
          <w:sz w:val="24"/>
          <w:szCs w:val="24"/>
        </w:rPr>
        <w:t xml:space="preserve"> (a);</w:t>
      </w:r>
    </w:p>
    <w:p w14:paraId="6E96334F" w14:textId="77777777" w:rsidR="0058063F" w:rsidRDefault="0058063F" w:rsidP="0058063F">
      <w:pPr>
        <w:ind w:left="-426" w:right="-768"/>
        <w:jc w:val="both"/>
        <w:rPr>
          <w:rFonts w:eastAsia="Calibri"/>
          <w:b/>
          <w:sz w:val="24"/>
          <w:szCs w:val="24"/>
        </w:rPr>
      </w:pPr>
    </w:p>
    <w:p w14:paraId="133B5D61" w14:textId="77777777" w:rsidR="0058063F" w:rsidRDefault="0058063F" w:rsidP="0058063F">
      <w:pPr>
        <w:spacing w:before="94"/>
        <w:ind w:left="-397" w:right="-737"/>
        <w:rPr>
          <w:rFonts w:eastAsia="Arial"/>
          <w:b/>
          <w:bCs/>
          <w:sz w:val="24"/>
          <w:szCs w:val="24"/>
        </w:rPr>
      </w:pPr>
      <w:r w:rsidRPr="00C43CE0">
        <w:rPr>
          <w:rFonts w:eastAsia="Arial"/>
          <w:b/>
          <w:bCs/>
          <w:sz w:val="24"/>
          <w:szCs w:val="24"/>
        </w:rPr>
        <w:t>FUNDAMENTAÇÃO LEGAL</w:t>
      </w:r>
    </w:p>
    <w:p w14:paraId="677A197E" w14:textId="77777777" w:rsidR="0058063F" w:rsidRPr="00875588" w:rsidRDefault="0058063F" w:rsidP="0058063F">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5230ED02" w14:textId="77777777" w:rsidR="0058063F" w:rsidRPr="00C43CE0" w:rsidRDefault="0058063F" w:rsidP="0058063F">
      <w:pPr>
        <w:ind w:left="-397" w:right="-737"/>
        <w:jc w:val="both"/>
      </w:pPr>
    </w:p>
    <w:p w14:paraId="3A0157B1" w14:textId="77777777" w:rsidR="0058063F" w:rsidRPr="00406F53" w:rsidRDefault="0058063F" w:rsidP="0058063F">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608E05B4" w14:textId="7F432941" w:rsidR="0058063F" w:rsidRPr="0060427C" w:rsidRDefault="0058063F" w:rsidP="0058063F">
      <w:pPr>
        <w:ind w:left="-397" w:right="-41"/>
        <w:jc w:val="both"/>
        <w:rPr>
          <w:iCs/>
          <w:sz w:val="24"/>
          <w:szCs w:val="24"/>
        </w:rPr>
      </w:pPr>
      <w:r w:rsidRPr="0058063F">
        <w:rPr>
          <w:rFonts w:ascii="Arial" w:hAnsi="Arial" w:cs="Arial"/>
          <w:bCs/>
        </w:rPr>
        <w:t xml:space="preserve">A Contratação de empresa para a Prestação de Serviços </w:t>
      </w:r>
      <w:proofErr w:type="spellStart"/>
      <w:r w:rsidR="00A46749">
        <w:rPr>
          <w:rFonts w:ascii="Arial" w:hAnsi="Arial" w:cs="Arial"/>
          <w:bCs/>
        </w:rPr>
        <w:t>xxxxxxxxxxxxxxxxxxxxxxxxxxxxxxxxxxxxxxxxxxxxxxxxxxxxxxx</w:t>
      </w:r>
      <w:proofErr w:type="spellEnd"/>
      <w:r w:rsidRPr="0058063F">
        <w:rPr>
          <w:rFonts w:ascii="Arial" w:hAnsi="Arial" w:cs="Arial"/>
          <w:bCs/>
        </w:rPr>
        <w:t xml:space="preserve"> Município de Bernardo Sayão - TO</w:t>
      </w:r>
      <w:r w:rsidRPr="0060427C">
        <w:rPr>
          <w:bCs/>
          <w:iCs/>
          <w:sz w:val="24"/>
          <w:szCs w:val="24"/>
        </w:rPr>
        <w:t>.</w:t>
      </w:r>
    </w:p>
    <w:p w14:paraId="437DB384" w14:textId="77777777" w:rsidR="0058063F" w:rsidRDefault="0058063F" w:rsidP="0058063F">
      <w:pPr>
        <w:ind w:left="-340"/>
        <w:rPr>
          <w:b/>
          <w:bCs/>
          <w:sz w:val="24"/>
          <w:szCs w:val="24"/>
        </w:rPr>
      </w:pPr>
      <w:r>
        <w:rPr>
          <w:b/>
          <w:bCs/>
          <w:sz w:val="24"/>
          <w:szCs w:val="24"/>
        </w:rPr>
        <w:t xml:space="preserve">CLÁUSULA SEGUNDA - </w:t>
      </w:r>
      <w:r w:rsidRPr="0081501A">
        <w:rPr>
          <w:b/>
          <w:bCs/>
          <w:sz w:val="24"/>
          <w:szCs w:val="24"/>
        </w:rPr>
        <w:t>DO VALOR E DESCRIÇÃO DOS SERVIÇOS</w:t>
      </w:r>
    </w:p>
    <w:p w14:paraId="485CA2B9" w14:textId="77777777" w:rsidR="0058063F" w:rsidRDefault="0058063F" w:rsidP="0058063F">
      <w:pPr>
        <w:ind w:left="-340"/>
        <w:rPr>
          <w:b/>
          <w:bCs/>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829"/>
        <w:gridCol w:w="1009"/>
        <w:gridCol w:w="1555"/>
        <w:gridCol w:w="1559"/>
      </w:tblGrid>
      <w:tr w:rsidR="0058063F" w:rsidRPr="003F5273" w14:paraId="2CEA7E78" w14:textId="77777777" w:rsidTr="00C92809">
        <w:trPr>
          <w:trHeight w:val="95"/>
          <w:jc w:val="center"/>
        </w:trPr>
        <w:tc>
          <w:tcPr>
            <w:tcW w:w="4966" w:type="dxa"/>
            <w:shd w:val="clear" w:color="auto" w:fill="auto"/>
          </w:tcPr>
          <w:p w14:paraId="24DB6FE5" w14:textId="77777777" w:rsidR="0058063F" w:rsidRPr="003F5273" w:rsidRDefault="0058063F" w:rsidP="00C92809">
            <w:pPr>
              <w:ind w:right="-5047" w:firstLine="142"/>
              <w:jc w:val="both"/>
              <w:rPr>
                <w:bCs/>
              </w:rPr>
            </w:pPr>
            <w:r w:rsidRPr="003F5273">
              <w:rPr>
                <w:bCs/>
              </w:rPr>
              <w:t>DESCRIÇÃO DOS SERVIÇOS</w:t>
            </w:r>
          </w:p>
        </w:tc>
        <w:tc>
          <w:tcPr>
            <w:tcW w:w="829" w:type="dxa"/>
          </w:tcPr>
          <w:p w14:paraId="1160721F" w14:textId="77777777" w:rsidR="0058063F" w:rsidRPr="003F5273" w:rsidRDefault="0058063F" w:rsidP="00C92809">
            <w:pPr>
              <w:jc w:val="both"/>
              <w:rPr>
                <w:bCs/>
              </w:rPr>
            </w:pPr>
            <w:r w:rsidRPr="003F5273">
              <w:rPr>
                <w:bCs/>
              </w:rPr>
              <w:t>UNID.</w:t>
            </w:r>
          </w:p>
        </w:tc>
        <w:tc>
          <w:tcPr>
            <w:tcW w:w="1009" w:type="dxa"/>
          </w:tcPr>
          <w:p w14:paraId="3C06BF24" w14:textId="77777777" w:rsidR="0058063F" w:rsidRPr="003F5273" w:rsidRDefault="0058063F" w:rsidP="00C92809">
            <w:pPr>
              <w:jc w:val="both"/>
              <w:rPr>
                <w:bCs/>
              </w:rPr>
            </w:pPr>
            <w:r w:rsidRPr="003F5273">
              <w:rPr>
                <w:bCs/>
              </w:rPr>
              <w:t>QUANT</w:t>
            </w:r>
          </w:p>
          <w:p w14:paraId="69DFA48A" w14:textId="77777777" w:rsidR="0058063F" w:rsidRPr="003F5273" w:rsidRDefault="0058063F" w:rsidP="00C92809">
            <w:pPr>
              <w:jc w:val="both"/>
              <w:rPr>
                <w:bCs/>
              </w:rPr>
            </w:pPr>
            <w:r w:rsidRPr="003F5273">
              <w:rPr>
                <w:bCs/>
              </w:rPr>
              <w:t>PARC.</w:t>
            </w:r>
          </w:p>
        </w:tc>
        <w:tc>
          <w:tcPr>
            <w:tcW w:w="1555" w:type="dxa"/>
          </w:tcPr>
          <w:p w14:paraId="43B82184" w14:textId="77777777" w:rsidR="0058063F" w:rsidRPr="003F5273" w:rsidRDefault="0058063F" w:rsidP="00C92809">
            <w:pPr>
              <w:jc w:val="both"/>
              <w:rPr>
                <w:bCs/>
              </w:rPr>
            </w:pPr>
            <w:r w:rsidRPr="003F5273">
              <w:rPr>
                <w:bCs/>
              </w:rPr>
              <w:t>VALOR UNIT.</w:t>
            </w:r>
          </w:p>
        </w:tc>
        <w:tc>
          <w:tcPr>
            <w:tcW w:w="1559" w:type="dxa"/>
          </w:tcPr>
          <w:p w14:paraId="09EAA790" w14:textId="77777777" w:rsidR="0058063F" w:rsidRPr="003F5273" w:rsidRDefault="0058063F" w:rsidP="00C92809">
            <w:pPr>
              <w:jc w:val="both"/>
              <w:rPr>
                <w:bCs/>
              </w:rPr>
            </w:pPr>
            <w:r w:rsidRPr="003F5273">
              <w:rPr>
                <w:bCs/>
              </w:rPr>
              <w:t xml:space="preserve">VALOR </w:t>
            </w:r>
          </w:p>
          <w:p w14:paraId="0A2AF44A" w14:textId="77777777" w:rsidR="0058063F" w:rsidRPr="003F5273" w:rsidRDefault="0058063F" w:rsidP="00C92809">
            <w:pPr>
              <w:jc w:val="both"/>
              <w:rPr>
                <w:bCs/>
              </w:rPr>
            </w:pPr>
            <w:r w:rsidRPr="003F5273">
              <w:rPr>
                <w:bCs/>
              </w:rPr>
              <w:t>GLOBAL</w:t>
            </w:r>
          </w:p>
        </w:tc>
      </w:tr>
      <w:tr w:rsidR="0058063F" w:rsidRPr="003F5273" w14:paraId="7AE25A53" w14:textId="77777777" w:rsidTr="00A46749">
        <w:trPr>
          <w:trHeight w:val="936"/>
          <w:jc w:val="center"/>
        </w:trPr>
        <w:tc>
          <w:tcPr>
            <w:tcW w:w="4966" w:type="dxa"/>
            <w:shd w:val="clear" w:color="auto" w:fill="auto"/>
          </w:tcPr>
          <w:p w14:paraId="3B02954A" w14:textId="7A88D48F" w:rsidR="0058063F" w:rsidRPr="003F5273" w:rsidRDefault="0058063F" w:rsidP="00A46749">
            <w:pPr>
              <w:jc w:val="both"/>
              <w:rPr>
                <w:bCs/>
              </w:rPr>
            </w:pPr>
            <w:r w:rsidRPr="0058063F">
              <w:rPr>
                <w:rFonts w:ascii="Arial" w:hAnsi="Arial" w:cs="Arial"/>
                <w:bCs/>
              </w:rPr>
              <w:lastRenderedPageBreak/>
              <w:t xml:space="preserve">A Contratação de empresa para a Prestação de Serviços </w:t>
            </w:r>
            <w:proofErr w:type="spellStart"/>
            <w:r w:rsidR="00A46749">
              <w:rPr>
                <w:rFonts w:ascii="Arial" w:hAnsi="Arial" w:cs="Arial"/>
                <w:bCs/>
              </w:rPr>
              <w:t>xxxxxxxxxxxxxxxxxxxxxxxxxxxxxxxxx</w:t>
            </w:r>
            <w:proofErr w:type="spellEnd"/>
            <w:r w:rsidRPr="0058063F">
              <w:rPr>
                <w:rFonts w:ascii="Arial" w:hAnsi="Arial" w:cs="Arial"/>
                <w:bCs/>
              </w:rPr>
              <w:t xml:space="preserve"> Município de Bernardo Sayão </w:t>
            </w:r>
            <w:r>
              <w:rPr>
                <w:rFonts w:ascii="Arial" w:hAnsi="Arial" w:cs="Arial"/>
                <w:bCs/>
              </w:rPr>
              <w:t>–</w:t>
            </w:r>
            <w:r w:rsidRPr="0058063F">
              <w:rPr>
                <w:rFonts w:ascii="Arial" w:hAnsi="Arial" w:cs="Arial"/>
                <w:bCs/>
              </w:rPr>
              <w:t xml:space="preserve"> TO</w:t>
            </w:r>
            <w:r>
              <w:rPr>
                <w:rFonts w:ascii="Arial" w:hAnsi="Arial" w:cs="Arial"/>
                <w:bCs/>
              </w:rPr>
              <w:t>.</w:t>
            </w:r>
          </w:p>
        </w:tc>
        <w:tc>
          <w:tcPr>
            <w:tcW w:w="829" w:type="dxa"/>
          </w:tcPr>
          <w:p w14:paraId="6D260D99" w14:textId="77777777" w:rsidR="0058063F" w:rsidRPr="003F5273" w:rsidRDefault="0058063F" w:rsidP="00C92809">
            <w:pPr>
              <w:jc w:val="both"/>
              <w:rPr>
                <w:bCs/>
              </w:rPr>
            </w:pPr>
            <w:r w:rsidRPr="003F5273">
              <w:rPr>
                <w:bCs/>
              </w:rPr>
              <w:t>Serv.</w:t>
            </w:r>
          </w:p>
        </w:tc>
        <w:tc>
          <w:tcPr>
            <w:tcW w:w="1009" w:type="dxa"/>
          </w:tcPr>
          <w:p w14:paraId="67E49EFD" w14:textId="77777777" w:rsidR="0058063F" w:rsidRPr="003F5273" w:rsidRDefault="0058063F" w:rsidP="00C92809">
            <w:pPr>
              <w:rPr>
                <w:bCs/>
              </w:rPr>
            </w:pPr>
            <w:r w:rsidRPr="003F5273">
              <w:rPr>
                <w:bCs/>
              </w:rPr>
              <w:t>12</w:t>
            </w:r>
          </w:p>
        </w:tc>
        <w:tc>
          <w:tcPr>
            <w:tcW w:w="1555" w:type="dxa"/>
          </w:tcPr>
          <w:p w14:paraId="48B44C37" w14:textId="77777777" w:rsidR="0058063F" w:rsidRPr="009A74BE" w:rsidRDefault="0058063F" w:rsidP="00C92809">
            <w:pPr>
              <w:jc w:val="both"/>
              <w:rPr>
                <w:bCs/>
                <w:highlight w:val="yellow"/>
              </w:rPr>
            </w:pPr>
            <w:r>
              <w:t>R$ XXXX</w:t>
            </w:r>
          </w:p>
        </w:tc>
        <w:tc>
          <w:tcPr>
            <w:tcW w:w="1559" w:type="dxa"/>
          </w:tcPr>
          <w:p w14:paraId="47DCC0EF" w14:textId="77777777" w:rsidR="0058063F" w:rsidRPr="009A74BE" w:rsidRDefault="0058063F" w:rsidP="00C92809">
            <w:pPr>
              <w:jc w:val="both"/>
              <w:rPr>
                <w:bCs/>
                <w:highlight w:val="yellow"/>
              </w:rPr>
            </w:pPr>
            <w:r w:rsidRPr="00260463">
              <w:rPr>
                <w:bCs/>
              </w:rPr>
              <w:t xml:space="preserve">R$ </w:t>
            </w:r>
            <w:r>
              <w:rPr>
                <w:bCs/>
              </w:rPr>
              <w:t>XXXXX</w:t>
            </w:r>
          </w:p>
        </w:tc>
      </w:tr>
    </w:tbl>
    <w:p w14:paraId="58B0299F" w14:textId="77777777" w:rsidR="0058063F" w:rsidRPr="00C43CE0" w:rsidRDefault="0058063F" w:rsidP="0058063F">
      <w:pPr>
        <w:pStyle w:val="PargrafodaLista"/>
        <w:rPr>
          <w:rFonts w:ascii="Times New Roman" w:hAnsi="Times New Roman" w:cs="Times New Roman"/>
          <w:b/>
          <w:bCs/>
          <w:sz w:val="24"/>
          <w:szCs w:val="24"/>
        </w:rPr>
      </w:pPr>
    </w:p>
    <w:p w14:paraId="7939A22F" w14:textId="77777777" w:rsidR="0058063F" w:rsidRDefault="0058063F" w:rsidP="0058063F">
      <w:pPr>
        <w:spacing w:before="1"/>
        <w:ind w:left="-397"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330FD4B8"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01606333" w14:textId="77777777" w:rsidR="0058063F" w:rsidRPr="00694F81" w:rsidRDefault="0058063F" w:rsidP="0058063F">
      <w:pPr>
        <w:pStyle w:val="PargrafodaLista"/>
        <w:spacing w:before="94"/>
        <w:ind w:left="0" w:right="-41"/>
        <w:jc w:val="both"/>
        <w:rPr>
          <w:rFonts w:ascii="Times New Roman" w:hAnsi="Times New Roman" w:cs="Times New Roman"/>
          <w:bCs/>
          <w:sz w:val="24"/>
          <w:szCs w:val="24"/>
        </w:rPr>
      </w:pPr>
    </w:p>
    <w:p w14:paraId="69CA5286" w14:textId="6996E0F6" w:rsidR="0058063F" w:rsidRPr="00694F81" w:rsidRDefault="0058063F" w:rsidP="0058063F">
      <w:pPr>
        <w:pStyle w:val="PargrafodaLista"/>
        <w:widowControl w:val="0"/>
        <w:numPr>
          <w:ilvl w:val="1"/>
          <w:numId w:val="29"/>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fazer constar na nota fiscal, o número do contrato ou do documento hábil com a descrição dos serviços prestados, sem rasura, em nome da CONTRATANTE, o número de sua conta bancária, o nome do Banco e a respec</w:t>
      </w:r>
      <w:r>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11CCC4F6" w14:textId="77777777" w:rsidR="0058063F" w:rsidRPr="00694F81" w:rsidRDefault="0058063F" w:rsidP="0058063F">
      <w:pPr>
        <w:pStyle w:val="PargrafodaLista"/>
        <w:ind w:left="0" w:right="-41"/>
        <w:rPr>
          <w:rFonts w:ascii="Times New Roman" w:hAnsi="Times New Roman" w:cs="Times New Roman"/>
          <w:sz w:val="24"/>
          <w:szCs w:val="24"/>
        </w:rPr>
      </w:pPr>
    </w:p>
    <w:p w14:paraId="77ACCDFB"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3B67145D" w14:textId="77777777" w:rsidR="0058063F" w:rsidRPr="00694F81" w:rsidRDefault="0058063F" w:rsidP="0058063F">
      <w:pPr>
        <w:pStyle w:val="PargrafodaLista"/>
        <w:ind w:left="0" w:right="-41"/>
        <w:rPr>
          <w:rFonts w:ascii="Times New Roman" w:hAnsi="Times New Roman" w:cs="Times New Roman"/>
          <w:sz w:val="24"/>
          <w:szCs w:val="24"/>
        </w:rPr>
      </w:pPr>
    </w:p>
    <w:p w14:paraId="7C850920"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16BC0C8F" w14:textId="77777777" w:rsidR="0058063F" w:rsidRPr="00694F81" w:rsidRDefault="0058063F" w:rsidP="0058063F">
      <w:pPr>
        <w:pStyle w:val="PargrafodaLista"/>
        <w:ind w:left="0" w:right="-41"/>
        <w:rPr>
          <w:rFonts w:ascii="Times New Roman" w:hAnsi="Times New Roman" w:cs="Times New Roman"/>
          <w:sz w:val="24"/>
          <w:szCs w:val="24"/>
        </w:rPr>
      </w:pPr>
    </w:p>
    <w:p w14:paraId="473A8E35" w14:textId="77777777" w:rsidR="0058063F" w:rsidRPr="00694F81" w:rsidRDefault="0058063F" w:rsidP="0058063F">
      <w:pPr>
        <w:pStyle w:val="PargrafodaLista"/>
        <w:widowControl w:val="0"/>
        <w:numPr>
          <w:ilvl w:val="1"/>
          <w:numId w:val="29"/>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2C6E734D" w14:textId="77777777" w:rsidR="0058063F" w:rsidRPr="000026A9" w:rsidRDefault="0058063F" w:rsidP="0058063F">
      <w:pPr>
        <w:pStyle w:val="PargrafodaLista"/>
        <w:rPr>
          <w:rFonts w:ascii="Times New Roman" w:hAnsi="Times New Roman" w:cs="Times New Roman"/>
          <w:sz w:val="24"/>
          <w:szCs w:val="24"/>
        </w:rPr>
      </w:pPr>
    </w:p>
    <w:p w14:paraId="244A27F7" w14:textId="77777777" w:rsidR="0058063F" w:rsidRDefault="0058063F" w:rsidP="0058063F">
      <w:pPr>
        <w:spacing w:line="244" w:lineRule="auto"/>
        <w:ind w:left="-907" w:right="-170" w:firstLine="426"/>
        <w:rPr>
          <w:rFonts w:eastAsia="Arial"/>
          <w:b/>
          <w:bCs/>
          <w:sz w:val="24"/>
          <w:szCs w:val="24"/>
        </w:rPr>
      </w:pPr>
      <w:r w:rsidRPr="00940056">
        <w:rPr>
          <w:b/>
          <w:bCs/>
          <w:sz w:val="24"/>
          <w:szCs w:val="24"/>
          <w:highlight w:val="yellow"/>
        </w:rPr>
        <w:t>CLÁUSULA</w:t>
      </w:r>
      <w:r w:rsidRPr="00940056">
        <w:rPr>
          <w:rFonts w:eastAsia="Arial"/>
          <w:b/>
          <w:bCs/>
          <w:sz w:val="24"/>
          <w:szCs w:val="24"/>
          <w:highlight w:val="yellow"/>
        </w:rPr>
        <w:t xml:space="preserve"> QUARTA - DA FORMA DE EXECUÇÃO</w:t>
      </w:r>
    </w:p>
    <w:p w14:paraId="092EA9F6" w14:textId="77777777" w:rsidR="0058063F" w:rsidRPr="00694F81" w:rsidRDefault="0058063F" w:rsidP="0058063F">
      <w:pPr>
        <w:pStyle w:val="PargrafodaLista"/>
        <w:widowControl w:val="0"/>
        <w:numPr>
          <w:ilvl w:val="1"/>
          <w:numId w:val="30"/>
        </w:numPr>
        <w:autoSpaceDE w:val="0"/>
        <w:autoSpaceDN w:val="0"/>
        <w:spacing w:after="0" w:line="240" w:lineRule="auto"/>
        <w:ind w:left="-426" w:right="-41" w:firstLine="0"/>
        <w:contextualSpacing w:val="0"/>
        <w:jc w:val="both"/>
        <w:rPr>
          <w:rFonts w:ascii="Times New Roman" w:hAnsi="Times New Roman" w:cs="Times New Roman"/>
          <w:sz w:val="24"/>
          <w:szCs w:val="24"/>
        </w:rPr>
      </w:pPr>
      <w:r w:rsidRPr="00694F81">
        <w:rPr>
          <w:rFonts w:ascii="Times New Roman" w:hAnsi="Times New Roman" w:cs="Times New Roman"/>
          <w:sz w:val="24"/>
          <w:szCs w:val="24"/>
        </w:rPr>
        <w:t>O profissional deverá ter disponibilidade durante 0</w:t>
      </w:r>
      <w:r>
        <w:rPr>
          <w:rFonts w:ascii="Times New Roman" w:hAnsi="Times New Roman" w:cs="Times New Roman"/>
          <w:sz w:val="24"/>
          <w:szCs w:val="24"/>
        </w:rPr>
        <w:t>2</w:t>
      </w:r>
      <w:r w:rsidRPr="00694F81">
        <w:rPr>
          <w:rFonts w:ascii="Times New Roman" w:hAnsi="Times New Roman" w:cs="Times New Roman"/>
          <w:sz w:val="24"/>
          <w:szCs w:val="24"/>
        </w:rPr>
        <w:t xml:space="preserve"> dias semanais, com carga horária de até 20h; os trabalhos serão realizados somente em dias úteis do calendário municipal Executivo, nas dependências do Paço Executivo. Fica convencionado que poderão ocorrer visitas em caráter de urgências solicitadas pelo Chefe do Executivo. </w:t>
      </w:r>
    </w:p>
    <w:p w14:paraId="5E3AFA7D" w14:textId="77777777" w:rsidR="0058063F" w:rsidRPr="00C43CE0" w:rsidRDefault="0058063F" w:rsidP="0058063F">
      <w:pPr>
        <w:pStyle w:val="PargrafodaLista"/>
        <w:rPr>
          <w:rFonts w:ascii="Times New Roman" w:hAnsi="Times New Roman" w:cs="Times New Roman"/>
        </w:rPr>
      </w:pPr>
    </w:p>
    <w:p w14:paraId="17A86920" w14:textId="77777777" w:rsidR="0058063F" w:rsidRDefault="0058063F" w:rsidP="0058063F">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32D5B0B1" w14:textId="77777777" w:rsidR="0058063F" w:rsidRPr="000026A9" w:rsidRDefault="0058063F" w:rsidP="0058063F">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4AE83564"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495514EB" w14:textId="77777777" w:rsidR="0058063F" w:rsidRPr="00263B8A" w:rsidRDefault="0058063F" w:rsidP="0058063F">
      <w:pPr>
        <w:pStyle w:val="PargrafodaLista"/>
        <w:ind w:left="0" w:right="-41"/>
        <w:jc w:val="both"/>
        <w:rPr>
          <w:rFonts w:ascii="Times New Roman" w:hAnsi="Times New Roman" w:cs="Times New Roman"/>
          <w:sz w:val="24"/>
          <w:szCs w:val="24"/>
        </w:rPr>
      </w:pPr>
    </w:p>
    <w:p w14:paraId="6010622C"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6F9313EA" w14:textId="77777777" w:rsidR="0058063F" w:rsidRPr="00263B8A" w:rsidRDefault="0058063F" w:rsidP="0058063F">
      <w:pPr>
        <w:pStyle w:val="PargrafodaLista"/>
        <w:ind w:left="0" w:right="-41"/>
        <w:rPr>
          <w:rFonts w:ascii="Times New Roman" w:hAnsi="Times New Roman" w:cs="Times New Roman"/>
          <w:sz w:val="24"/>
          <w:szCs w:val="24"/>
        </w:rPr>
      </w:pPr>
    </w:p>
    <w:p w14:paraId="786FE15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772548E1" w14:textId="77777777" w:rsidR="0058063F" w:rsidRPr="00263B8A" w:rsidRDefault="0058063F" w:rsidP="0058063F">
      <w:pPr>
        <w:pStyle w:val="PargrafodaLista"/>
        <w:ind w:left="0" w:right="-41"/>
        <w:rPr>
          <w:rFonts w:ascii="Times New Roman" w:hAnsi="Times New Roman" w:cs="Times New Roman"/>
          <w:sz w:val="24"/>
          <w:szCs w:val="24"/>
        </w:rPr>
      </w:pPr>
    </w:p>
    <w:p w14:paraId="6C69E46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356D6A8A" w14:textId="77777777" w:rsidR="0058063F" w:rsidRPr="00263B8A" w:rsidRDefault="0058063F" w:rsidP="0058063F">
      <w:pPr>
        <w:pStyle w:val="PargrafodaLista"/>
        <w:ind w:left="0" w:right="-41"/>
        <w:rPr>
          <w:rFonts w:ascii="Times New Roman" w:hAnsi="Times New Roman" w:cs="Times New Roman"/>
          <w:sz w:val="24"/>
          <w:szCs w:val="24"/>
        </w:rPr>
      </w:pPr>
    </w:p>
    <w:p w14:paraId="419CFF7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3F01F93C" w14:textId="77777777" w:rsidR="0058063F" w:rsidRPr="00263B8A" w:rsidRDefault="0058063F" w:rsidP="0058063F">
      <w:pPr>
        <w:pStyle w:val="PargrafodaLista"/>
        <w:ind w:left="0" w:right="-41"/>
        <w:rPr>
          <w:rFonts w:ascii="Times New Roman" w:hAnsi="Times New Roman" w:cs="Times New Roman"/>
          <w:sz w:val="24"/>
          <w:szCs w:val="24"/>
        </w:rPr>
      </w:pPr>
    </w:p>
    <w:p w14:paraId="49C34DA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64881913" w14:textId="77777777" w:rsidR="0058063F" w:rsidRPr="00263B8A" w:rsidRDefault="0058063F" w:rsidP="0058063F">
      <w:pPr>
        <w:pStyle w:val="PargrafodaLista"/>
        <w:ind w:left="0" w:right="-41"/>
        <w:rPr>
          <w:rFonts w:ascii="Times New Roman" w:hAnsi="Times New Roman" w:cs="Times New Roman"/>
          <w:sz w:val="24"/>
          <w:szCs w:val="24"/>
        </w:rPr>
      </w:pPr>
    </w:p>
    <w:p w14:paraId="5436DA53"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5762759F" w14:textId="77777777" w:rsidR="0058063F" w:rsidRPr="00263B8A" w:rsidRDefault="0058063F" w:rsidP="0058063F">
      <w:pPr>
        <w:pStyle w:val="PargrafodaLista"/>
        <w:ind w:left="0" w:right="-41"/>
        <w:rPr>
          <w:rFonts w:ascii="Times New Roman" w:hAnsi="Times New Roman" w:cs="Times New Roman"/>
          <w:sz w:val="24"/>
          <w:szCs w:val="24"/>
        </w:rPr>
      </w:pPr>
    </w:p>
    <w:p w14:paraId="77473BE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02D3449A" w14:textId="77777777" w:rsidR="0058063F" w:rsidRPr="00C43CE0" w:rsidRDefault="0058063F" w:rsidP="0058063F">
      <w:pPr>
        <w:rPr>
          <w:rFonts w:eastAsia="Arial"/>
        </w:rPr>
      </w:pPr>
    </w:p>
    <w:p w14:paraId="7DFB7653" w14:textId="77777777" w:rsidR="0058063F" w:rsidRDefault="0058063F" w:rsidP="0058063F">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5147272F" w14:textId="77777777" w:rsidR="0058063F" w:rsidRPr="00C43CE0" w:rsidRDefault="0058063F" w:rsidP="0058063F">
      <w:pPr>
        <w:ind w:left="-850" w:firstLine="426"/>
      </w:pPr>
      <w:r w:rsidRPr="00C43CE0">
        <w:t xml:space="preserve">As obrigações da </w:t>
      </w:r>
      <w:r w:rsidRPr="00C43CE0">
        <w:rPr>
          <w:b/>
        </w:rPr>
        <w:t>CONTRATANTE</w:t>
      </w:r>
      <w:r w:rsidRPr="00C43CE0">
        <w:t xml:space="preserve">: </w:t>
      </w:r>
    </w:p>
    <w:p w14:paraId="31B70F17"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56CAB71A"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39DF40CE"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44C5E8F1"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778631AD"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722CA8AA"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364F7479" w14:textId="77777777" w:rsidR="0058063F" w:rsidRPr="00722765" w:rsidRDefault="0058063F" w:rsidP="0058063F">
      <w:pPr>
        <w:pStyle w:val="PargrafodaLista"/>
        <w:widowControl w:val="0"/>
        <w:numPr>
          <w:ilvl w:val="1"/>
          <w:numId w:val="31"/>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21342365"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683EA09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A2FACC"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187C445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w:t>
      </w:r>
      <w:r w:rsidRPr="00722765">
        <w:rPr>
          <w:rFonts w:ascii="Times New Roman" w:hAnsi="Times New Roman" w:cs="Times New Roman"/>
          <w:bCs/>
          <w:sz w:val="24"/>
          <w:szCs w:val="24"/>
          <w:lang w:val="x-none"/>
        </w:rPr>
        <w:lastRenderedPageBreak/>
        <w:t>procurações, certidões etc., sempre que se fizer necessário e assim que lhes for solicitado</w:t>
      </w:r>
      <w:r w:rsidRPr="00722765">
        <w:rPr>
          <w:rFonts w:ascii="Times New Roman" w:hAnsi="Times New Roman" w:cs="Times New Roman"/>
          <w:bCs/>
          <w:sz w:val="24"/>
          <w:szCs w:val="24"/>
        </w:rPr>
        <w:t>;</w:t>
      </w:r>
    </w:p>
    <w:p w14:paraId="7255B9F4"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5DCBC05F"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6C9FEABB" w14:textId="77777777" w:rsidR="0058063F" w:rsidRPr="005E2751" w:rsidRDefault="0058063F" w:rsidP="0058063F">
      <w:pPr>
        <w:pStyle w:val="PargrafodaLista"/>
        <w:rPr>
          <w:rFonts w:ascii="Times New Roman" w:hAnsi="Times New Roman" w:cs="Times New Roman"/>
          <w:bCs/>
          <w:lang w:val="x-none"/>
        </w:rPr>
      </w:pPr>
    </w:p>
    <w:p w14:paraId="4DFCE931" w14:textId="77777777" w:rsidR="0058063F" w:rsidRDefault="0058063F" w:rsidP="0058063F">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7A8ACDF2" w14:textId="77777777" w:rsidR="0058063F" w:rsidRPr="00AC46D4" w:rsidRDefault="0058063F" w:rsidP="0058063F">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3A0BB241" w14:textId="77777777" w:rsidR="0058063F" w:rsidRDefault="0058063F" w:rsidP="0058063F">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6DC22C78"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4D30F506" w14:textId="77777777" w:rsidR="0058063F" w:rsidRPr="00722765" w:rsidRDefault="0058063F" w:rsidP="0058063F">
      <w:pPr>
        <w:pStyle w:val="PargrafodaLista"/>
        <w:spacing w:before="1"/>
        <w:ind w:left="0" w:right="-183"/>
        <w:jc w:val="both"/>
        <w:rPr>
          <w:rFonts w:ascii="Times New Roman" w:hAnsi="Times New Roman" w:cs="Times New Roman"/>
          <w:bCs/>
          <w:sz w:val="24"/>
          <w:szCs w:val="24"/>
        </w:rPr>
      </w:pPr>
    </w:p>
    <w:p w14:paraId="6A34C3B7"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054529D6" w14:textId="77777777" w:rsidR="0058063F" w:rsidRPr="00722765" w:rsidRDefault="0058063F" w:rsidP="0058063F">
      <w:pPr>
        <w:pStyle w:val="PargrafodaLista"/>
        <w:ind w:left="0" w:right="-183"/>
        <w:rPr>
          <w:rFonts w:ascii="Times New Roman" w:hAnsi="Times New Roman" w:cs="Times New Roman"/>
          <w:bCs/>
          <w:sz w:val="24"/>
          <w:szCs w:val="24"/>
        </w:rPr>
      </w:pPr>
    </w:p>
    <w:p w14:paraId="4962AEDD"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69DB2FFF" w14:textId="77777777" w:rsidR="0058063F" w:rsidRPr="00885510" w:rsidRDefault="0058063F" w:rsidP="0058063F">
      <w:pPr>
        <w:pStyle w:val="PargrafodaLista"/>
        <w:rPr>
          <w:rFonts w:ascii="Times New Roman" w:hAnsi="Times New Roman" w:cs="Times New Roman"/>
          <w:bCs/>
        </w:rPr>
      </w:pPr>
    </w:p>
    <w:p w14:paraId="18CD3011" w14:textId="77777777" w:rsidR="0058063F" w:rsidRDefault="0058063F" w:rsidP="0058063F">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12B9BB45" w14:textId="77777777" w:rsidR="0058063F" w:rsidRDefault="0058063F" w:rsidP="0058063F">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58063F" w:rsidRPr="006C1131" w14:paraId="34C6BF5C" w14:textId="77777777" w:rsidTr="00C92809">
        <w:trPr>
          <w:trHeight w:val="323"/>
        </w:trPr>
        <w:tc>
          <w:tcPr>
            <w:tcW w:w="993" w:type="dxa"/>
            <w:tcBorders>
              <w:top w:val="single" w:sz="4" w:space="0" w:color="auto"/>
              <w:left w:val="single" w:sz="4" w:space="0" w:color="auto"/>
              <w:bottom w:val="single" w:sz="4" w:space="0" w:color="auto"/>
              <w:right w:val="single" w:sz="4" w:space="0" w:color="auto"/>
            </w:tcBorders>
            <w:hideMark/>
          </w:tcPr>
          <w:p w14:paraId="7A51F74B" w14:textId="77777777" w:rsidR="0058063F" w:rsidRPr="006C1131" w:rsidRDefault="0058063F" w:rsidP="00C92809">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3588DF0C" w14:textId="77777777" w:rsidR="0058063F" w:rsidRPr="006C1131" w:rsidRDefault="0058063F" w:rsidP="00C92809">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5EE1B14A" w14:textId="77777777" w:rsidR="0058063F" w:rsidRPr="006C1131" w:rsidRDefault="0058063F" w:rsidP="00C92809">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135B4D3C" w14:textId="77777777" w:rsidR="0058063F" w:rsidRPr="006C1131" w:rsidRDefault="0058063F" w:rsidP="00C92809">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0AEB91C" w14:textId="77777777" w:rsidR="0058063F" w:rsidRPr="006C1131" w:rsidRDefault="0058063F" w:rsidP="00C92809">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3A00377F" w14:textId="77777777" w:rsidR="0058063F" w:rsidRPr="006C1131" w:rsidRDefault="0058063F" w:rsidP="00C92809">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355DD230" w14:textId="77777777" w:rsidR="0058063F" w:rsidRPr="006C1131" w:rsidRDefault="0058063F" w:rsidP="00C92809">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6B55471D" w14:textId="77777777" w:rsidR="0058063F" w:rsidRPr="006C1131" w:rsidRDefault="0058063F" w:rsidP="00C92809">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41960EE8" w14:textId="77777777" w:rsidR="0058063F" w:rsidRPr="006C1131" w:rsidRDefault="0058063F" w:rsidP="00C92809">
            <w:pPr>
              <w:jc w:val="center"/>
              <w:rPr>
                <w:rFonts w:eastAsia="Calibri"/>
                <w:b/>
                <w:sz w:val="16"/>
                <w:szCs w:val="16"/>
              </w:rPr>
            </w:pPr>
            <w:r w:rsidRPr="006C1131">
              <w:rPr>
                <w:rFonts w:eastAsia="Calibri"/>
                <w:b/>
                <w:sz w:val="16"/>
                <w:szCs w:val="16"/>
              </w:rPr>
              <w:t>FONTE</w:t>
            </w:r>
          </w:p>
        </w:tc>
      </w:tr>
      <w:tr w:rsidR="0058063F" w:rsidRPr="006C1131" w14:paraId="7B06C231" w14:textId="77777777" w:rsidTr="00C92809">
        <w:trPr>
          <w:trHeight w:val="128"/>
        </w:trPr>
        <w:tc>
          <w:tcPr>
            <w:tcW w:w="993" w:type="dxa"/>
            <w:tcBorders>
              <w:top w:val="single" w:sz="4" w:space="0" w:color="auto"/>
              <w:left w:val="single" w:sz="4" w:space="0" w:color="auto"/>
              <w:bottom w:val="single" w:sz="4" w:space="0" w:color="auto"/>
              <w:right w:val="single" w:sz="4" w:space="0" w:color="auto"/>
            </w:tcBorders>
          </w:tcPr>
          <w:p w14:paraId="47A80789" w14:textId="77777777" w:rsidR="0058063F" w:rsidRPr="006C1131" w:rsidRDefault="0058063F" w:rsidP="00C92809">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35E7D1" w14:textId="77777777" w:rsidR="0058063F" w:rsidRPr="006C1131" w:rsidRDefault="0058063F" w:rsidP="00C92809">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730AF69E" w14:textId="77777777" w:rsidR="0058063F" w:rsidRPr="006C1131" w:rsidRDefault="0058063F" w:rsidP="00C92809">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06A4065C" w14:textId="77777777" w:rsidR="0058063F" w:rsidRPr="006C1131" w:rsidRDefault="0058063F" w:rsidP="00C92809">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D94ADBE" w14:textId="77777777" w:rsidR="0058063F" w:rsidRPr="006C1131" w:rsidRDefault="0058063F" w:rsidP="00C92809">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2BDA4650" w14:textId="77777777" w:rsidR="0058063F" w:rsidRPr="006C1131" w:rsidRDefault="0058063F" w:rsidP="00C92809">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6FC8414D" w14:textId="77777777" w:rsidR="0058063F" w:rsidRPr="006C1131" w:rsidRDefault="0058063F" w:rsidP="00C92809">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707E29CB" w14:textId="77777777" w:rsidR="0058063F" w:rsidRPr="006C1131" w:rsidRDefault="0058063F" w:rsidP="00C92809">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31656A5" w14:textId="77777777" w:rsidR="0058063F" w:rsidRPr="006C1131" w:rsidRDefault="0058063F" w:rsidP="00C92809">
            <w:pPr>
              <w:jc w:val="center"/>
              <w:rPr>
                <w:rFonts w:eastAsia="Calibri"/>
                <w:b/>
                <w:sz w:val="16"/>
                <w:szCs w:val="16"/>
              </w:rPr>
            </w:pPr>
          </w:p>
        </w:tc>
      </w:tr>
    </w:tbl>
    <w:p w14:paraId="4D54D23A" w14:textId="77777777" w:rsidR="0058063F" w:rsidRPr="00C43CE0" w:rsidRDefault="0058063F" w:rsidP="0058063F">
      <w:pPr>
        <w:tabs>
          <w:tab w:val="left" w:pos="587"/>
        </w:tabs>
        <w:spacing w:before="11"/>
        <w:ind w:right="915"/>
        <w:rPr>
          <w:rFonts w:eastAsia="Arial"/>
          <w:b/>
        </w:rPr>
      </w:pPr>
    </w:p>
    <w:p w14:paraId="4A11E1CC" w14:textId="77777777" w:rsidR="0058063F" w:rsidRDefault="0058063F" w:rsidP="0058063F">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B102A1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262AE20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62D4F07" w14:textId="77777777" w:rsidR="0058063F" w:rsidRPr="00B83330" w:rsidRDefault="0058063F" w:rsidP="0058063F">
      <w:pPr>
        <w:tabs>
          <w:tab w:val="left" w:pos="587"/>
        </w:tabs>
        <w:spacing w:before="11"/>
        <w:ind w:left="-397" w:right="-113"/>
        <w:jc w:val="both"/>
        <w:rPr>
          <w:rFonts w:eastAsia="Arial"/>
          <w:sz w:val="24"/>
          <w:szCs w:val="24"/>
        </w:rPr>
      </w:pPr>
    </w:p>
    <w:p w14:paraId="233D9364" w14:textId="77777777" w:rsidR="0058063F" w:rsidRDefault="0058063F" w:rsidP="0058063F">
      <w:pPr>
        <w:pStyle w:val="PargrafodaLista"/>
        <w:widowControl w:val="0"/>
        <w:numPr>
          <w:ilvl w:val="1"/>
          <w:numId w:val="33"/>
        </w:numPr>
        <w:tabs>
          <w:tab w:val="left" w:pos="284"/>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lastRenderedPageBreak/>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3D32F39F" w14:textId="77777777" w:rsidR="00817191" w:rsidRPr="00817191" w:rsidRDefault="00817191" w:rsidP="00817191">
      <w:pPr>
        <w:pStyle w:val="PargrafodaLista"/>
        <w:rPr>
          <w:rFonts w:ascii="Times New Roman" w:hAnsi="Times New Roman" w:cs="Times New Roman"/>
          <w:sz w:val="24"/>
          <w:szCs w:val="24"/>
        </w:rPr>
      </w:pPr>
    </w:p>
    <w:p w14:paraId="0C4C209F" w14:textId="77777777" w:rsidR="0058063F" w:rsidRPr="00885510" w:rsidRDefault="0058063F" w:rsidP="0058063F">
      <w:pPr>
        <w:tabs>
          <w:tab w:val="left" w:pos="587"/>
        </w:tabs>
        <w:spacing w:before="11"/>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5F8C3D91" w14:textId="2DD2C40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817191" w:rsidRPr="00875588">
        <w:rPr>
          <w:color w:val="000000"/>
        </w:rPr>
        <w:t>Dias</w:t>
      </w:r>
      <w:r w:rsidRPr="00875588">
        <w:rPr>
          <w:color w:val="000000"/>
        </w:rPr>
        <w:t xml:space="preserve"> úteis, contado da data da intimação conforme art. 166 da lei 14.133/2021;</w:t>
      </w:r>
    </w:p>
    <w:p w14:paraId="2222BA4C" w14:textId="65218B8C"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r w:rsidR="00817191" w:rsidRPr="00875588">
        <w:rPr>
          <w:color w:val="000000"/>
        </w:rPr>
        <w:t>suas</w:t>
      </w:r>
      <w:r w:rsidRPr="00875588">
        <w:rPr>
          <w:color w:val="000000"/>
        </w:rPr>
        <w:t xml:space="preserve"> motivação à autoridade superior, a qual deverá proferir </w:t>
      </w:r>
      <w:r w:rsidR="00817191" w:rsidRPr="00875588">
        <w:rPr>
          <w:color w:val="000000"/>
        </w:rPr>
        <w:t>suas</w:t>
      </w:r>
      <w:r w:rsidRPr="00875588">
        <w:rPr>
          <w:color w:val="000000"/>
        </w:rPr>
        <w:t xml:space="preserve"> decisão no prazo máximo de 20 (vinte) dias úteis, contado do recebimento dos autos;</w:t>
      </w:r>
    </w:p>
    <w:p w14:paraId="2951A830" w14:textId="41BB8AD9"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Da aplicação da </w:t>
      </w:r>
      <w:r w:rsidR="00817191" w:rsidRPr="00875588">
        <w:rPr>
          <w:color w:val="000000"/>
        </w:rPr>
        <w:t>sanções</w:t>
      </w:r>
      <w:r w:rsidRPr="00875588">
        <w:rPr>
          <w:color w:val="000000"/>
        </w:rPr>
        <w:t xml:space="preserve"> </w:t>
      </w:r>
      <w:r w:rsidR="00817191" w:rsidRPr="00875588">
        <w:rPr>
          <w:color w:val="000000"/>
        </w:rPr>
        <w:t>previstas</w:t>
      </w:r>
      <w:r w:rsidRPr="00875588">
        <w:rPr>
          <w:color w:val="000000"/>
        </w:rPr>
        <w:t xml:space="preserve"> no </w:t>
      </w:r>
      <w:r w:rsidR="00817191" w:rsidRPr="00875588">
        <w:rPr>
          <w:color w:val="000000"/>
        </w:rPr>
        <w:t>incisos</w:t>
      </w:r>
      <w:r w:rsidRPr="00875588">
        <w:rPr>
          <w:color w:val="000000"/>
        </w:rPr>
        <w:t xml:space="preserve"> IV do art. 156 da lei 14.133/2021 caberá </w:t>
      </w:r>
      <w:proofErr w:type="spellStart"/>
      <w:r w:rsidRPr="00875588">
        <w:rPr>
          <w:color w:val="000000"/>
        </w:rPr>
        <w:t>apenas</w:t>
      </w:r>
      <w:proofErr w:type="spellEnd"/>
      <w:r w:rsidRPr="00875588">
        <w:rPr>
          <w:color w:val="000000"/>
        </w:rPr>
        <w:t xml:space="preserve">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w:t>
      </w:r>
      <w:proofErr w:type="spellStart"/>
      <w:r w:rsidRPr="00875588">
        <w:rPr>
          <w:color w:val="000000"/>
        </w:rPr>
        <w:t>seu</w:t>
      </w:r>
      <w:proofErr w:type="spellEnd"/>
      <w:r w:rsidRPr="00875588">
        <w:rPr>
          <w:color w:val="000000"/>
        </w:rPr>
        <w:t xml:space="preserve"> recebimento conforme art. 167 da lei 14.133/2021;</w:t>
      </w:r>
    </w:p>
    <w:p w14:paraId="3CAE0437" w14:textId="7CB71535"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0F4CD8" w:rsidRPr="00875588">
        <w:rPr>
          <w:color w:val="000000"/>
        </w:rPr>
        <w:t>ate</w:t>
      </w:r>
      <w:r w:rsidRPr="00875588">
        <w:rPr>
          <w:color w:val="000000"/>
        </w:rPr>
        <w:t xml:space="preserve"> que sobrevenha decisão final da autoridade competente conforme art. 168 da lei 14.133/2021;</w:t>
      </w:r>
    </w:p>
    <w:p w14:paraId="7AE49675" w14:textId="5F607FA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Na elaboração de suas decisões, </w:t>
      </w:r>
      <w:proofErr w:type="gramStart"/>
      <w:r w:rsidRPr="00875588">
        <w:rPr>
          <w:color w:val="000000"/>
        </w:rPr>
        <w:t>a</w:t>
      </w:r>
      <w:proofErr w:type="gramEnd"/>
      <w:r w:rsidRPr="00875588">
        <w:rPr>
          <w:color w:val="000000"/>
        </w:rPr>
        <w:t xml:space="preserve"> autoridade competente será auxiliada pelo órgão de assessoramento </w:t>
      </w:r>
      <w:r w:rsidR="000F4CD8">
        <w:rPr>
          <w:color w:val="000000"/>
        </w:rPr>
        <w:t>jurídico</w:t>
      </w:r>
      <w:r w:rsidRPr="00875588">
        <w:rPr>
          <w:color w:val="000000"/>
        </w:rPr>
        <w:t>, que deverá dirimir dúvidas e subsidiá-la com as informações necessárias.</w:t>
      </w:r>
    </w:p>
    <w:p w14:paraId="2E6CF699" w14:textId="77777777" w:rsidR="0058063F" w:rsidRPr="00C43CE0" w:rsidRDefault="0058063F" w:rsidP="0058063F">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253D1B3C" w14:textId="77777777" w:rsidR="0058063F" w:rsidRPr="00C43CE0" w:rsidRDefault="0058063F" w:rsidP="0058063F">
      <w:pPr>
        <w:pStyle w:val="TextosemFormatao1"/>
        <w:jc w:val="both"/>
        <w:rPr>
          <w:rFonts w:ascii="Times New Roman" w:eastAsia="Arial" w:hAnsi="Times New Roman" w:cs="Times New Roman"/>
          <w:bCs/>
          <w:color w:val="auto"/>
          <w:sz w:val="22"/>
          <w:szCs w:val="22"/>
          <w:lang w:val="pt-PT"/>
        </w:rPr>
      </w:pPr>
    </w:p>
    <w:p w14:paraId="344A837F" w14:textId="77777777" w:rsidR="0058063F" w:rsidRPr="00875588" w:rsidRDefault="0058063F" w:rsidP="0058063F">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9A3698B" w14:textId="77777777" w:rsidR="0058063F" w:rsidRPr="00C43CE0" w:rsidRDefault="0058063F" w:rsidP="0058063F">
      <w:pPr>
        <w:pStyle w:val="TextosemFormatao1"/>
        <w:jc w:val="both"/>
        <w:rPr>
          <w:rFonts w:ascii="Times New Roman" w:eastAsia="Arial" w:hAnsi="Times New Roman" w:cs="Times New Roman"/>
          <w:bCs/>
          <w:sz w:val="22"/>
          <w:szCs w:val="22"/>
        </w:rPr>
      </w:pPr>
    </w:p>
    <w:p w14:paraId="7D14BB21" w14:textId="77777777" w:rsidR="0058063F" w:rsidRPr="00C43CE0" w:rsidRDefault="0058063F" w:rsidP="0058063F">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1F5BE5B0" w14:textId="77777777" w:rsidR="0058063F" w:rsidRPr="00C43CE0" w:rsidRDefault="0058063F" w:rsidP="0058063F">
      <w:pPr>
        <w:pStyle w:val="TextosemFormatao1"/>
        <w:rPr>
          <w:rFonts w:ascii="Times New Roman" w:eastAsia="Arial" w:hAnsi="Times New Roman" w:cs="Times New Roman"/>
          <w:b/>
          <w:bCs/>
        </w:rPr>
      </w:pPr>
    </w:p>
    <w:p w14:paraId="23875ECA" w14:textId="77777777" w:rsidR="0058063F" w:rsidRPr="00C43CE0" w:rsidRDefault="0058063F" w:rsidP="0058063F">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1B4C3AA9" w14:textId="77777777" w:rsidR="0058063F" w:rsidRPr="00C43CE0" w:rsidRDefault="0058063F" w:rsidP="0058063F">
      <w:pPr>
        <w:pStyle w:val="TextosemFormatao1"/>
        <w:jc w:val="both"/>
        <w:rPr>
          <w:rFonts w:ascii="Times New Roman" w:eastAsia="Arial" w:hAnsi="Times New Roman" w:cs="Times New Roman"/>
          <w:bCs/>
          <w:sz w:val="24"/>
          <w:szCs w:val="24"/>
        </w:rPr>
      </w:pPr>
    </w:p>
    <w:p w14:paraId="56731F9D"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1990A90C" w14:textId="77777777" w:rsidR="0058063F" w:rsidRPr="00C43CE0" w:rsidRDefault="0058063F" w:rsidP="0058063F">
      <w:pPr>
        <w:pStyle w:val="TextosemFormatao1"/>
        <w:jc w:val="center"/>
        <w:rPr>
          <w:rFonts w:ascii="Times New Roman" w:eastAsia="Arial" w:hAnsi="Times New Roman" w:cs="Times New Roman"/>
          <w:b/>
          <w:bCs/>
          <w:sz w:val="22"/>
          <w:szCs w:val="22"/>
        </w:rPr>
      </w:pPr>
    </w:p>
    <w:p w14:paraId="5DB1F11F"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0E7C2235"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4B390CF7"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lastRenderedPageBreak/>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66B34508"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066C33EE"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0010D3C8" w14:textId="77777777" w:rsidR="0058063F" w:rsidRDefault="0058063F" w:rsidP="0058063F">
      <w:pPr>
        <w:pStyle w:val="TextosemFormatao1"/>
        <w:jc w:val="both"/>
        <w:rPr>
          <w:rFonts w:ascii="Arial" w:eastAsia="Arial" w:hAnsi="Arial" w:cs="Arial"/>
          <w:bCs/>
          <w:sz w:val="22"/>
          <w:szCs w:val="22"/>
        </w:rPr>
      </w:pPr>
    </w:p>
    <w:p w14:paraId="20995A7A"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630C45A" w14:textId="77777777" w:rsidR="0058063F" w:rsidRDefault="0058063F" w:rsidP="0058063F">
      <w:pPr>
        <w:pStyle w:val="TextosemFormatao1"/>
        <w:rPr>
          <w:rFonts w:ascii="Arial" w:eastAsia="Arial" w:hAnsi="Arial" w:cs="Arial"/>
          <w:b/>
          <w:bCs/>
          <w:sz w:val="24"/>
          <w:szCs w:val="24"/>
        </w:rPr>
      </w:pPr>
    </w:p>
    <w:p w14:paraId="07E9837F" w14:textId="77777777" w:rsidR="0058063F" w:rsidRDefault="0058063F" w:rsidP="0058063F">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2466479A" w14:textId="77777777" w:rsidR="0058063F" w:rsidRDefault="0058063F" w:rsidP="0058063F">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Sayão/TO, XX de XXXXX de 20</w:t>
      </w:r>
      <w:r>
        <w:rPr>
          <w:rFonts w:ascii="Times New Roman" w:hAnsi="Times New Roman" w:cs="Times New Roman"/>
          <w:sz w:val="24"/>
          <w:szCs w:val="24"/>
        </w:rPr>
        <w:t>XX</w:t>
      </w:r>
      <w:r w:rsidRPr="00D7703B">
        <w:rPr>
          <w:rFonts w:ascii="Times New Roman" w:hAnsi="Times New Roman" w:cs="Times New Roman"/>
          <w:sz w:val="24"/>
          <w:szCs w:val="24"/>
        </w:rPr>
        <w:t>.</w:t>
      </w:r>
    </w:p>
    <w:p w14:paraId="02D595B9" w14:textId="77777777" w:rsidR="0058063F" w:rsidRDefault="0058063F" w:rsidP="0058063F">
      <w:pPr>
        <w:spacing w:after="0"/>
        <w:jc w:val="right"/>
        <w:rPr>
          <w:rFonts w:ascii="Times New Roman" w:hAnsi="Times New Roman" w:cs="Times New Roman"/>
          <w:sz w:val="24"/>
          <w:szCs w:val="24"/>
        </w:rPr>
      </w:pPr>
    </w:p>
    <w:p w14:paraId="0EDF57A3"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______________________________________</w:t>
      </w:r>
    </w:p>
    <w:p w14:paraId="2931C967" w14:textId="77777777" w:rsidR="0058063F" w:rsidRPr="002B728D" w:rsidRDefault="0058063F" w:rsidP="0058063F">
      <w:pPr>
        <w:spacing w:after="0"/>
        <w:jc w:val="center"/>
        <w:rPr>
          <w:rFonts w:ascii="Times New Roman" w:hAnsi="Times New Roman" w:cs="Times New Roman"/>
          <w:b/>
          <w:bCs/>
          <w:szCs w:val="24"/>
        </w:rPr>
      </w:pPr>
      <w:r w:rsidRPr="002B728D">
        <w:rPr>
          <w:rFonts w:ascii="Times New Roman" w:hAnsi="Times New Roman" w:cs="Times New Roman"/>
          <w:b/>
          <w:bCs/>
          <w:szCs w:val="24"/>
        </w:rPr>
        <w:t>PREFEITURA MUNICIPAL DE BERNARDO SAYÃO/TO</w:t>
      </w:r>
    </w:p>
    <w:p w14:paraId="76084F4E"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CNPJ 25.086.596/0001-15</w:t>
      </w:r>
    </w:p>
    <w:p w14:paraId="37D749D7" w14:textId="77777777" w:rsidR="0058063F" w:rsidRPr="002B728D" w:rsidRDefault="0058063F" w:rsidP="0058063F">
      <w:pPr>
        <w:spacing w:after="0"/>
        <w:jc w:val="center"/>
        <w:rPr>
          <w:rFonts w:ascii="Times New Roman" w:hAnsi="Times New Roman" w:cs="Times New Roman"/>
          <w:b/>
          <w:szCs w:val="24"/>
        </w:rPr>
      </w:pPr>
      <w:r w:rsidRPr="002B728D">
        <w:rPr>
          <w:rFonts w:ascii="Times New Roman" w:hAnsi="Times New Roman" w:cs="Times New Roman"/>
          <w:szCs w:val="24"/>
        </w:rPr>
        <w:t>Osório Antunes Filho</w:t>
      </w:r>
    </w:p>
    <w:p w14:paraId="5938832A"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CONTRATANTE</w:t>
      </w:r>
    </w:p>
    <w:p w14:paraId="680CB5BA" w14:textId="77777777" w:rsidR="0058063F" w:rsidRPr="002B728D" w:rsidRDefault="0058063F" w:rsidP="0058063F">
      <w:pPr>
        <w:spacing w:after="0"/>
        <w:jc w:val="center"/>
        <w:rPr>
          <w:rFonts w:ascii="Times New Roman" w:eastAsia="Constantia" w:hAnsi="Times New Roman" w:cs="Times New Roman"/>
          <w:szCs w:val="24"/>
        </w:rPr>
      </w:pPr>
      <w:r w:rsidRPr="002B728D">
        <w:rPr>
          <w:rFonts w:ascii="Times New Roman" w:eastAsia="Constantia" w:hAnsi="Times New Roman" w:cs="Times New Roman"/>
          <w:szCs w:val="24"/>
        </w:rPr>
        <w:t>______________________________________</w:t>
      </w:r>
    </w:p>
    <w:p w14:paraId="4AA487BF" w14:textId="77777777" w:rsidR="0058063F" w:rsidRPr="002B728D" w:rsidRDefault="0058063F" w:rsidP="0058063F">
      <w:pPr>
        <w:spacing w:after="0"/>
        <w:jc w:val="center"/>
        <w:rPr>
          <w:rFonts w:ascii="Times New Roman" w:hAnsi="Times New Roman" w:cs="Times New Roman"/>
          <w:b/>
          <w:szCs w:val="24"/>
        </w:rPr>
      </w:pPr>
      <w:r w:rsidRPr="002B728D">
        <w:rPr>
          <w:rFonts w:ascii="Times New Roman" w:hAnsi="Times New Roman" w:cs="Times New Roman"/>
          <w:b/>
          <w:szCs w:val="24"/>
        </w:rPr>
        <w:t>XXXXXXXXXXXXXXXXXXXXXXXXXX</w:t>
      </w:r>
    </w:p>
    <w:p w14:paraId="24F888CC"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CNPJ Nº XXXXXXXXXXX</w:t>
      </w:r>
    </w:p>
    <w:p w14:paraId="6DA4CEDA"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CONTRATADO</w:t>
      </w:r>
    </w:p>
    <w:p w14:paraId="66A06BBE" w14:textId="77777777" w:rsidR="0058063F" w:rsidRPr="002B728D" w:rsidRDefault="0058063F" w:rsidP="0058063F">
      <w:pPr>
        <w:spacing w:after="0"/>
        <w:rPr>
          <w:rFonts w:ascii="Times New Roman" w:hAnsi="Times New Roman" w:cs="Times New Roman"/>
          <w:b/>
          <w:szCs w:val="24"/>
        </w:rPr>
      </w:pPr>
      <w:r w:rsidRPr="002B728D">
        <w:rPr>
          <w:rFonts w:ascii="Times New Roman" w:hAnsi="Times New Roman" w:cs="Times New Roman"/>
          <w:b/>
          <w:szCs w:val="24"/>
        </w:rPr>
        <w:t>TESTEMUNHAS:</w:t>
      </w:r>
    </w:p>
    <w:p w14:paraId="49E4B34B" w14:textId="70B44DE6" w:rsidR="0058063F" w:rsidRPr="002B728D" w:rsidRDefault="0058063F" w:rsidP="002B728D">
      <w:pPr>
        <w:spacing w:after="0"/>
        <w:rPr>
          <w:rFonts w:ascii="Times New Roman" w:hAnsi="Times New Roman" w:cs="Times New Roman"/>
          <w:b/>
          <w:bCs/>
          <w:szCs w:val="24"/>
        </w:rPr>
      </w:pPr>
      <w:r w:rsidRPr="002B728D">
        <w:rPr>
          <w:rFonts w:ascii="Times New Roman" w:hAnsi="Times New Roman" w:cs="Times New Roman"/>
          <w:szCs w:val="24"/>
        </w:rPr>
        <w:t>NOME:_____________________</w:t>
      </w:r>
      <w:r w:rsidR="002B728D">
        <w:rPr>
          <w:rFonts w:ascii="Times New Roman" w:hAnsi="Times New Roman" w:cs="Times New Roman"/>
          <w:szCs w:val="24"/>
        </w:rPr>
        <w:t>___________CPF:____________________________</w:t>
      </w:r>
    </w:p>
    <w:sectPr w:rsidR="0058063F" w:rsidRPr="002B728D" w:rsidSect="001136B1">
      <w:headerReference w:type="even" r:id="rId10"/>
      <w:headerReference w:type="default" r:id="rId11"/>
      <w:footerReference w:type="default" r:id="rId12"/>
      <w:headerReference w:type="first" r:id="rId13"/>
      <w:type w:val="continuous"/>
      <w:pgSz w:w="11906" w:h="16838"/>
      <w:pgMar w:top="2127" w:right="991"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8BA6" w14:textId="77777777" w:rsidR="009F3314" w:rsidRDefault="009F3314" w:rsidP="00C47E8B">
      <w:pPr>
        <w:spacing w:after="0" w:line="240" w:lineRule="auto"/>
      </w:pPr>
      <w:r>
        <w:separator/>
      </w:r>
    </w:p>
  </w:endnote>
  <w:endnote w:type="continuationSeparator" w:id="0">
    <w:p w14:paraId="395CD6F9" w14:textId="77777777" w:rsidR="009F3314" w:rsidRDefault="009F3314"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18916"/>
      <w:docPartObj>
        <w:docPartGallery w:val="Page Numbers (Bottom of Page)"/>
        <w:docPartUnique/>
      </w:docPartObj>
    </w:sdtPr>
    <w:sdtEndPr/>
    <w:sdtContent>
      <w:p w14:paraId="4B4FC649" w14:textId="3E994FEB" w:rsidR="002B728D" w:rsidRDefault="002B728D">
        <w:pPr>
          <w:pStyle w:val="Rodap"/>
          <w:jc w:val="right"/>
        </w:pPr>
        <w:r>
          <w:fldChar w:fldCharType="begin"/>
        </w:r>
        <w:r>
          <w:instrText>PAGE   \* MERGEFORMAT</w:instrText>
        </w:r>
        <w:r>
          <w:fldChar w:fldCharType="separate"/>
        </w:r>
        <w:r w:rsidR="0059510D">
          <w:rPr>
            <w:noProof/>
          </w:rPr>
          <w:t>21</w:t>
        </w:r>
        <w:r>
          <w:fldChar w:fldCharType="end"/>
        </w:r>
      </w:p>
    </w:sdtContent>
  </w:sdt>
  <w:p w14:paraId="1C97B173" w14:textId="77777777" w:rsidR="002B728D" w:rsidRDefault="002B72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4F3" w14:textId="77777777" w:rsidR="009F3314" w:rsidRDefault="009F3314" w:rsidP="00C47E8B">
      <w:pPr>
        <w:spacing w:after="0" w:line="240" w:lineRule="auto"/>
      </w:pPr>
      <w:r>
        <w:separator/>
      </w:r>
    </w:p>
  </w:footnote>
  <w:footnote w:type="continuationSeparator" w:id="0">
    <w:p w14:paraId="75353BAC" w14:textId="77777777" w:rsidR="009F3314" w:rsidRDefault="009F3314"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C48CA9A" w:rsidR="009F3314" w:rsidRDefault="0059510D">
    <w:pPr>
      <w:pStyle w:val="Cabealho"/>
    </w:pPr>
    <w:r>
      <w:rPr>
        <w:noProof/>
      </w:rPr>
      <w:pict w14:anchorId="7224E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6" o:spid="_x0000_s1029" type="#_x0000_t136" style="position:absolute;margin-left:0;margin-top:0;width:528.5pt;height:151pt;rotation:315;z-index:-25164800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3B53E14F" w:rsidR="009F3314" w:rsidRDefault="002B728D" w:rsidP="00CD7B11">
    <w:pPr>
      <w:pStyle w:val="Cabealho"/>
      <w:jc w:val="center"/>
    </w:pPr>
    <w:r w:rsidRPr="00587C7F">
      <w:rPr>
        <w:rFonts w:ascii="Calibri" w:eastAsia="Calibri" w:hAnsi="Calibri" w:cs="Times New Roman"/>
        <w:noProof/>
        <w:lang w:eastAsia="pt-BR"/>
      </w:rPr>
      <w:drawing>
        <wp:anchor distT="0" distB="0" distL="114300" distR="114300" simplePos="0" relativeHeight="251674624" behindDoc="1" locked="0" layoutInCell="1" allowOverlap="1" wp14:anchorId="55425BB4" wp14:editId="3F3D09CB">
          <wp:simplePos x="0" y="0"/>
          <wp:positionH relativeFrom="column">
            <wp:posOffset>5647055</wp:posOffset>
          </wp:positionH>
          <wp:positionV relativeFrom="paragraph">
            <wp:posOffset>-55880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314" w:rsidRPr="00A22C8D">
      <w:rPr>
        <w:noProof/>
        <w:lang w:eastAsia="pt-BR"/>
      </w:rPr>
      <w:drawing>
        <wp:anchor distT="0" distB="0" distL="114300" distR="114300" simplePos="0" relativeHeight="251672576" behindDoc="0" locked="0" layoutInCell="1" allowOverlap="1" wp14:anchorId="40EAFE85" wp14:editId="01E9DA79">
          <wp:simplePos x="0" y="0"/>
          <wp:positionH relativeFrom="margin">
            <wp:posOffset>2519045</wp:posOffset>
          </wp:positionH>
          <wp:positionV relativeFrom="paragraph">
            <wp:posOffset>-57785</wp:posOffset>
          </wp:positionV>
          <wp:extent cx="789940" cy="6000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4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48608ED2" w:rsidR="009F3314" w:rsidRDefault="009F3314" w:rsidP="00CD7B11">
    <w:pPr>
      <w:pStyle w:val="Cabealho"/>
      <w:jc w:val="center"/>
    </w:pPr>
  </w:p>
  <w:p w14:paraId="2C1A0354" w14:textId="3149A058" w:rsidR="009F3314" w:rsidRDefault="009F3314" w:rsidP="00CD7B11">
    <w:pPr>
      <w:pStyle w:val="Cabealho"/>
      <w:jc w:val="center"/>
    </w:pPr>
  </w:p>
  <w:p w14:paraId="03AE1A56" w14:textId="77777777" w:rsidR="009F3314" w:rsidRPr="002B728D" w:rsidRDefault="009F3314" w:rsidP="00CD7B11">
    <w:pPr>
      <w:spacing w:after="0" w:line="240" w:lineRule="auto"/>
      <w:ind w:left="15" w:right="17"/>
      <w:jc w:val="center"/>
      <w:rPr>
        <w:rFonts w:ascii="Arial" w:hAnsi="Arial" w:cs="Arial"/>
        <w:b/>
        <w:szCs w:val="24"/>
      </w:rPr>
    </w:pPr>
    <w:r w:rsidRPr="002B728D">
      <w:rPr>
        <w:rFonts w:ascii="Arial" w:hAnsi="Arial" w:cs="Arial"/>
        <w:b/>
        <w:szCs w:val="24"/>
      </w:rPr>
      <w:t>PREFEITURA</w:t>
    </w:r>
    <w:r w:rsidRPr="002B728D">
      <w:rPr>
        <w:rFonts w:ascii="Arial" w:hAnsi="Arial" w:cs="Arial"/>
        <w:b/>
        <w:spacing w:val="69"/>
        <w:szCs w:val="24"/>
      </w:rPr>
      <w:t xml:space="preserve"> </w:t>
    </w:r>
    <w:r w:rsidRPr="002B728D">
      <w:rPr>
        <w:rFonts w:ascii="Arial" w:hAnsi="Arial" w:cs="Arial"/>
        <w:b/>
        <w:szCs w:val="24"/>
      </w:rPr>
      <w:t>MUNICIPAL</w:t>
    </w:r>
    <w:r w:rsidRPr="002B728D">
      <w:rPr>
        <w:rFonts w:ascii="Arial" w:hAnsi="Arial" w:cs="Arial"/>
        <w:b/>
        <w:spacing w:val="69"/>
        <w:szCs w:val="24"/>
      </w:rPr>
      <w:t xml:space="preserve"> </w:t>
    </w:r>
    <w:r w:rsidRPr="002B728D">
      <w:rPr>
        <w:rFonts w:ascii="Arial" w:hAnsi="Arial" w:cs="Arial"/>
        <w:b/>
        <w:szCs w:val="24"/>
      </w:rPr>
      <w:t>DE</w:t>
    </w:r>
    <w:r w:rsidRPr="002B728D">
      <w:rPr>
        <w:rFonts w:ascii="Arial" w:hAnsi="Arial" w:cs="Arial"/>
        <w:b/>
        <w:spacing w:val="68"/>
        <w:szCs w:val="24"/>
      </w:rPr>
      <w:t xml:space="preserve"> </w:t>
    </w:r>
    <w:r w:rsidRPr="002B728D">
      <w:rPr>
        <w:rFonts w:ascii="Arial" w:hAnsi="Arial" w:cs="Arial"/>
        <w:b/>
        <w:szCs w:val="24"/>
      </w:rPr>
      <w:t>BERNARDO SAYÃO</w:t>
    </w:r>
  </w:p>
  <w:p w14:paraId="4934FE14" w14:textId="77777777" w:rsidR="009F3314" w:rsidRPr="002B728D" w:rsidRDefault="009F3314" w:rsidP="00CD7B11">
    <w:pPr>
      <w:pStyle w:val="Corpodetexto"/>
      <w:spacing w:after="0" w:line="240" w:lineRule="auto"/>
      <w:ind w:left="18" w:right="17"/>
      <w:jc w:val="center"/>
      <w:rPr>
        <w:rFonts w:ascii="Arial" w:hAnsi="Arial" w:cs="Arial"/>
        <w:sz w:val="16"/>
        <w:szCs w:val="22"/>
        <w:lang w:val="pt-BR"/>
      </w:rPr>
    </w:pPr>
    <w:r w:rsidRPr="002B728D">
      <w:rPr>
        <w:rFonts w:ascii="Arial" w:hAnsi="Arial" w:cs="Arial"/>
        <w:sz w:val="16"/>
        <w:szCs w:val="22"/>
        <w:lang w:val="pt-BR"/>
      </w:rPr>
      <w:t>CNPJ:</w:t>
    </w:r>
    <w:r w:rsidRPr="002B728D">
      <w:rPr>
        <w:rFonts w:ascii="Arial" w:hAnsi="Arial" w:cs="Arial"/>
        <w:spacing w:val="-4"/>
        <w:sz w:val="16"/>
        <w:szCs w:val="22"/>
        <w:lang w:val="pt-BR"/>
      </w:rPr>
      <w:t xml:space="preserve"> </w:t>
    </w:r>
    <w:r w:rsidRPr="002B728D">
      <w:rPr>
        <w:rFonts w:ascii="Arial" w:hAnsi="Arial" w:cs="Arial"/>
        <w:sz w:val="16"/>
        <w:szCs w:val="22"/>
        <w:lang w:val="pt-BR"/>
      </w:rPr>
      <w:t>25.086.596/0001-15</w:t>
    </w:r>
  </w:p>
  <w:p w14:paraId="11041EE2" w14:textId="77777777" w:rsidR="009F3314" w:rsidRPr="002B728D" w:rsidRDefault="009F3314" w:rsidP="00CD7B11">
    <w:pPr>
      <w:pStyle w:val="Corpodetexto"/>
      <w:spacing w:after="0" w:line="240" w:lineRule="auto"/>
      <w:ind w:left="20" w:right="17"/>
      <w:jc w:val="center"/>
      <w:rPr>
        <w:rFonts w:ascii="Arial" w:hAnsi="Arial" w:cs="Arial"/>
        <w:sz w:val="16"/>
        <w:szCs w:val="22"/>
        <w:lang w:val="pt-BR"/>
      </w:rPr>
    </w:pPr>
    <w:r w:rsidRPr="002B728D">
      <w:rPr>
        <w:rFonts w:ascii="Arial" w:hAnsi="Arial" w:cs="Arial"/>
        <w:sz w:val="16"/>
        <w:szCs w:val="22"/>
        <w:lang w:val="pt-BR"/>
      </w:rPr>
      <w:t>AV. ANTONIO PESCONE, 378 – CENTRO - CEP: 77.755-000</w:t>
    </w:r>
  </w:p>
  <w:p w14:paraId="662180DE" w14:textId="77777777" w:rsidR="009F3314" w:rsidRPr="002B728D" w:rsidRDefault="009F3314" w:rsidP="00CD7B11">
    <w:pPr>
      <w:pStyle w:val="Corpodetexto"/>
      <w:spacing w:after="0" w:line="240" w:lineRule="auto"/>
      <w:ind w:left="20" w:right="17"/>
      <w:jc w:val="center"/>
      <w:rPr>
        <w:rFonts w:ascii="Arial" w:hAnsi="Arial" w:cs="Arial"/>
        <w:sz w:val="16"/>
        <w:szCs w:val="22"/>
        <w:lang w:val="pt-BR"/>
      </w:rPr>
    </w:pPr>
    <w:r w:rsidRPr="002B728D">
      <w:rPr>
        <w:rFonts w:ascii="Arial" w:hAnsi="Arial" w:cs="Arial"/>
        <w:sz w:val="16"/>
        <w:szCs w:val="22"/>
        <w:lang w:val="pt-BR"/>
      </w:rPr>
      <w:t xml:space="preserve">BERNARDO SAYÃO – </w:t>
    </w:r>
    <w:proofErr w:type="gramStart"/>
    <w:r w:rsidRPr="002B728D">
      <w:rPr>
        <w:rFonts w:ascii="Arial" w:hAnsi="Arial" w:cs="Arial"/>
        <w:sz w:val="16"/>
        <w:szCs w:val="22"/>
        <w:lang w:val="pt-BR"/>
      </w:rPr>
      <w:t xml:space="preserve">TO </w:t>
    </w:r>
    <w:r w:rsidRPr="002B728D">
      <w:rPr>
        <w:rFonts w:ascii="Arial" w:hAnsi="Arial" w:cs="Arial"/>
        <w:spacing w:val="-52"/>
        <w:sz w:val="16"/>
        <w:szCs w:val="22"/>
        <w:lang w:val="pt-BR"/>
      </w:rPr>
      <w:t xml:space="preserve"> </w:t>
    </w:r>
    <w:r w:rsidRPr="002B728D">
      <w:rPr>
        <w:rFonts w:ascii="Arial" w:hAnsi="Arial" w:cs="Arial"/>
        <w:sz w:val="16"/>
        <w:szCs w:val="22"/>
        <w:lang w:val="pt-BR"/>
      </w:rPr>
      <w:t>Fone</w:t>
    </w:r>
    <w:proofErr w:type="gramEnd"/>
    <w:r w:rsidRPr="002B728D">
      <w:rPr>
        <w:rFonts w:ascii="Arial" w:hAnsi="Arial" w:cs="Arial"/>
        <w:sz w:val="16"/>
        <w:szCs w:val="22"/>
        <w:lang w:val="pt-BR"/>
      </w:rPr>
      <w:t>:</w:t>
    </w:r>
    <w:r w:rsidRPr="002B728D">
      <w:rPr>
        <w:rFonts w:ascii="Arial" w:hAnsi="Arial" w:cs="Arial"/>
        <w:spacing w:val="-2"/>
        <w:sz w:val="16"/>
        <w:szCs w:val="22"/>
        <w:lang w:val="pt-BR"/>
      </w:rPr>
      <w:t xml:space="preserve"> </w:t>
    </w:r>
    <w:r w:rsidRPr="002B728D">
      <w:rPr>
        <w:rFonts w:ascii="Arial" w:hAnsi="Arial" w:cs="Arial"/>
        <w:sz w:val="16"/>
        <w:szCs w:val="22"/>
        <w:lang w:val="pt-BR"/>
      </w:rPr>
      <w:t>0--</w:t>
    </w:r>
    <w:r w:rsidRPr="002B728D">
      <w:rPr>
        <w:rFonts w:ascii="Arial" w:hAnsi="Arial" w:cs="Arial"/>
        <w:spacing w:val="1"/>
        <w:sz w:val="16"/>
        <w:szCs w:val="22"/>
        <w:lang w:val="pt-BR"/>
      </w:rPr>
      <w:t xml:space="preserve"> </w:t>
    </w:r>
    <w:r w:rsidRPr="002B728D">
      <w:rPr>
        <w:rFonts w:ascii="Arial" w:hAnsi="Arial" w:cs="Arial"/>
        <w:sz w:val="16"/>
        <w:szCs w:val="22"/>
        <w:lang w:val="pt-BR"/>
      </w:rPr>
      <w:t>63</w:t>
    </w:r>
    <w:r w:rsidRPr="002B728D">
      <w:rPr>
        <w:rFonts w:ascii="Arial" w:hAnsi="Arial" w:cs="Arial"/>
        <w:spacing w:val="1"/>
        <w:sz w:val="16"/>
        <w:szCs w:val="22"/>
        <w:lang w:val="pt-BR"/>
      </w:rPr>
      <w:t xml:space="preserve"> </w:t>
    </w:r>
    <w:r w:rsidRPr="002B728D">
      <w:rPr>
        <w:rFonts w:ascii="Arial" w:hAnsi="Arial" w:cs="Arial"/>
        <w:sz w:val="16"/>
        <w:szCs w:val="22"/>
        <w:lang w:val="pt-BR"/>
      </w:rPr>
      <w:t>3422-1141</w:t>
    </w:r>
  </w:p>
  <w:p w14:paraId="2E59AA67" w14:textId="77777777" w:rsidR="009F3314" w:rsidRPr="002B728D" w:rsidRDefault="009F3314" w:rsidP="00CD7B11">
    <w:pPr>
      <w:pStyle w:val="Corpodetexto"/>
      <w:spacing w:after="0" w:line="240" w:lineRule="auto"/>
      <w:ind w:left="16" w:right="17"/>
      <w:jc w:val="center"/>
      <w:rPr>
        <w:rFonts w:ascii="Arial" w:hAnsi="Arial" w:cs="Arial"/>
        <w:sz w:val="16"/>
        <w:szCs w:val="22"/>
        <w:lang w:val="pt-BR"/>
      </w:rPr>
    </w:pPr>
    <w:r w:rsidRPr="002B728D">
      <w:rPr>
        <w:rFonts w:ascii="Arial" w:hAnsi="Arial" w:cs="Arial"/>
        <w:sz w:val="16"/>
        <w:szCs w:val="22"/>
        <w:lang w:val="pt-BR"/>
      </w:rPr>
      <w:t>E-mail:</w:t>
    </w:r>
    <w:r w:rsidRPr="002B728D">
      <w:rPr>
        <w:rFonts w:ascii="Arial" w:hAnsi="Arial" w:cs="Arial"/>
        <w:spacing w:val="-4"/>
        <w:sz w:val="16"/>
        <w:szCs w:val="22"/>
        <w:lang w:val="pt-BR"/>
      </w:rPr>
      <w:t xml:space="preserve"> </w:t>
    </w:r>
    <w:hyperlink r:id="rId3" w:history="1">
      <w:r w:rsidRPr="002B728D">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1830DC9C" w:rsidR="009F3314" w:rsidRDefault="0059510D">
    <w:pPr>
      <w:pStyle w:val="Cabealho"/>
    </w:pPr>
    <w:r>
      <w:rPr>
        <w:noProof/>
      </w:rPr>
      <w:pict w14:anchorId="2874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5" o:spid="_x0000_s1028" type="#_x0000_t136" style="position:absolute;margin-left:0;margin-top:0;width:528.5pt;height:151pt;rotation:315;z-index:-25165004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3">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4">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5">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6">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7">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18">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19">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3">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27">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28">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29">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1">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3">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4">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0"/>
  </w:num>
  <w:num w:numId="3">
    <w:abstractNumId w:val="0"/>
  </w:num>
  <w:num w:numId="4">
    <w:abstractNumId w:val="6"/>
  </w:num>
  <w:num w:numId="5">
    <w:abstractNumId w:val="4"/>
  </w:num>
  <w:num w:numId="6">
    <w:abstractNumId w:val="10"/>
  </w:num>
  <w:num w:numId="7">
    <w:abstractNumId w:val="1"/>
  </w:num>
  <w:num w:numId="8">
    <w:abstractNumId w:val="3"/>
  </w:num>
  <w:num w:numId="9">
    <w:abstractNumId w:val="21"/>
  </w:num>
  <w:num w:numId="10">
    <w:abstractNumId w:val="34"/>
  </w:num>
  <w:num w:numId="11">
    <w:abstractNumId w:val="5"/>
  </w:num>
  <w:num w:numId="12">
    <w:abstractNumId w:val="2"/>
  </w:num>
  <w:num w:numId="13">
    <w:abstractNumId w:val="7"/>
  </w:num>
  <w:num w:numId="14">
    <w:abstractNumId w:val="11"/>
  </w:num>
  <w:num w:numId="15">
    <w:abstractNumId w:val="14"/>
  </w:num>
  <w:num w:numId="16">
    <w:abstractNumId w:val="27"/>
  </w:num>
  <w:num w:numId="17">
    <w:abstractNumId w:val="12"/>
  </w:num>
  <w:num w:numId="18">
    <w:abstractNumId w:val="15"/>
  </w:num>
  <w:num w:numId="19">
    <w:abstractNumId w:val="17"/>
  </w:num>
  <w:num w:numId="20">
    <w:abstractNumId w:val="26"/>
  </w:num>
  <w:num w:numId="21">
    <w:abstractNumId w:val="13"/>
  </w:num>
  <w:num w:numId="22">
    <w:abstractNumId w:val="16"/>
  </w:num>
  <w:num w:numId="23">
    <w:abstractNumId w:val="33"/>
  </w:num>
  <w:num w:numId="24">
    <w:abstractNumId w:val="22"/>
  </w:num>
  <w:num w:numId="25">
    <w:abstractNumId w:val="28"/>
  </w:num>
  <w:num w:numId="26">
    <w:abstractNumId w:val="32"/>
  </w:num>
  <w:num w:numId="27">
    <w:abstractNumId w:val="18"/>
  </w:num>
  <w:num w:numId="28">
    <w:abstractNumId w:val="31"/>
  </w:num>
  <w:num w:numId="29">
    <w:abstractNumId w:val="29"/>
  </w:num>
  <w:num w:numId="30">
    <w:abstractNumId w:val="35"/>
  </w:num>
  <w:num w:numId="31">
    <w:abstractNumId w:val="8"/>
  </w:num>
  <w:num w:numId="32">
    <w:abstractNumId w:val="19"/>
  </w:num>
  <w:num w:numId="33">
    <w:abstractNumId w:val="23"/>
  </w:num>
  <w:num w:numId="34">
    <w:abstractNumId w:val="9"/>
  </w:num>
  <w:num w:numId="35">
    <w:abstractNumId w:val="20"/>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BDA"/>
    <w:rsid w:val="00071D60"/>
    <w:rsid w:val="000720E6"/>
    <w:rsid w:val="000720F0"/>
    <w:rsid w:val="00072906"/>
    <w:rsid w:val="000730E0"/>
    <w:rsid w:val="00073CB4"/>
    <w:rsid w:val="00073D90"/>
    <w:rsid w:val="00074324"/>
    <w:rsid w:val="000753E6"/>
    <w:rsid w:val="00075756"/>
    <w:rsid w:val="00076E81"/>
    <w:rsid w:val="0007700D"/>
    <w:rsid w:val="0007761D"/>
    <w:rsid w:val="00080DEF"/>
    <w:rsid w:val="000811F8"/>
    <w:rsid w:val="00081250"/>
    <w:rsid w:val="000836F6"/>
    <w:rsid w:val="00083830"/>
    <w:rsid w:val="00086630"/>
    <w:rsid w:val="00086927"/>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0B28"/>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152"/>
    <w:rsid w:val="000F0209"/>
    <w:rsid w:val="000F034A"/>
    <w:rsid w:val="000F0401"/>
    <w:rsid w:val="000F07EC"/>
    <w:rsid w:val="000F0C99"/>
    <w:rsid w:val="000F0EA0"/>
    <w:rsid w:val="000F18E8"/>
    <w:rsid w:val="000F2212"/>
    <w:rsid w:val="000F24C4"/>
    <w:rsid w:val="000F28F0"/>
    <w:rsid w:val="000F3A88"/>
    <w:rsid w:val="000F3EEA"/>
    <w:rsid w:val="000F45A0"/>
    <w:rsid w:val="000F4CD8"/>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6B1"/>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4B41"/>
    <w:rsid w:val="001E4CB4"/>
    <w:rsid w:val="001E5AFD"/>
    <w:rsid w:val="001E5B65"/>
    <w:rsid w:val="001E5CB3"/>
    <w:rsid w:val="001E6488"/>
    <w:rsid w:val="001E7C19"/>
    <w:rsid w:val="001E7D5C"/>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67700"/>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28D"/>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A0F"/>
    <w:rsid w:val="00391F4D"/>
    <w:rsid w:val="00392F7D"/>
    <w:rsid w:val="0039327D"/>
    <w:rsid w:val="00393D94"/>
    <w:rsid w:val="00393E8A"/>
    <w:rsid w:val="003952E3"/>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205"/>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1082"/>
    <w:rsid w:val="00571238"/>
    <w:rsid w:val="00571962"/>
    <w:rsid w:val="00573211"/>
    <w:rsid w:val="00573671"/>
    <w:rsid w:val="00575FBB"/>
    <w:rsid w:val="005764E3"/>
    <w:rsid w:val="0057681A"/>
    <w:rsid w:val="005768DD"/>
    <w:rsid w:val="00576FCE"/>
    <w:rsid w:val="00580160"/>
    <w:rsid w:val="005801E7"/>
    <w:rsid w:val="0058063F"/>
    <w:rsid w:val="005809A2"/>
    <w:rsid w:val="00580F9B"/>
    <w:rsid w:val="005815AF"/>
    <w:rsid w:val="005819E8"/>
    <w:rsid w:val="00581FBF"/>
    <w:rsid w:val="00582F1B"/>
    <w:rsid w:val="005838A1"/>
    <w:rsid w:val="00583AB2"/>
    <w:rsid w:val="00583C1B"/>
    <w:rsid w:val="00583EEC"/>
    <w:rsid w:val="00585193"/>
    <w:rsid w:val="0058638F"/>
    <w:rsid w:val="00586856"/>
    <w:rsid w:val="005917AE"/>
    <w:rsid w:val="00591A51"/>
    <w:rsid w:val="00591CE4"/>
    <w:rsid w:val="00592160"/>
    <w:rsid w:val="005924A8"/>
    <w:rsid w:val="005948A4"/>
    <w:rsid w:val="005948AE"/>
    <w:rsid w:val="0059510D"/>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5F7463"/>
    <w:rsid w:val="00600293"/>
    <w:rsid w:val="00601541"/>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B80"/>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5309"/>
    <w:rsid w:val="00705BD4"/>
    <w:rsid w:val="00705C72"/>
    <w:rsid w:val="007101E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191"/>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BBA"/>
    <w:rsid w:val="008C5E12"/>
    <w:rsid w:val="008C62C9"/>
    <w:rsid w:val="008C6DB9"/>
    <w:rsid w:val="008C76D5"/>
    <w:rsid w:val="008C784D"/>
    <w:rsid w:val="008C78C8"/>
    <w:rsid w:val="008C78DA"/>
    <w:rsid w:val="008D0486"/>
    <w:rsid w:val="008D0B31"/>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056"/>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314"/>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6749"/>
    <w:rsid w:val="00A4702F"/>
    <w:rsid w:val="00A50657"/>
    <w:rsid w:val="00A50A53"/>
    <w:rsid w:val="00A5243A"/>
    <w:rsid w:val="00A527C4"/>
    <w:rsid w:val="00A52849"/>
    <w:rsid w:val="00A52F55"/>
    <w:rsid w:val="00A5377E"/>
    <w:rsid w:val="00A54DAC"/>
    <w:rsid w:val="00A55064"/>
    <w:rsid w:val="00A553CE"/>
    <w:rsid w:val="00A55A6E"/>
    <w:rsid w:val="00A55C3B"/>
    <w:rsid w:val="00A560C5"/>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0A8"/>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09"/>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C5E"/>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C3D"/>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E75B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381"/>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714"/>
    <w:rsid w:val="00E9683F"/>
    <w:rsid w:val="00E969E3"/>
    <w:rsid w:val="00E96D24"/>
    <w:rsid w:val="00E96DAA"/>
    <w:rsid w:val="00EA0EDC"/>
    <w:rsid w:val="00EA128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65A38EE8-245B-48C8-8220-CAA3AF3C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1"/>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1"/>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3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58063F"/>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884A-E946-45C3-B53A-C1A18DD2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25</Pages>
  <Words>7734</Words>
  <Characters>41766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824</cp:revision>
  <cp:lastPrinted>2021-03-02T13:57:00Z</cp:lastPrinted>
  <dcterms:created xsi:type="dcterms:W3CDTF">2018-05-04T18:55:00Z</dcterms:created>
  <dcterms:modified xsi:type="dcterms:W3CDTF">2024-01-10T15:51:00Z</dcterms:modified>
</cp:coreProperties>
</file>