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CB2" w:rsidRPr="001548ED" w:rsidRDefault="00DC1CB2" w:rsidP="00DC1CB2">
      <w:pPr>
        <w:tabs>
          <w:tab w:val="left" w:pos="142"/>
        </w:tabs>
        <w:spacing w:after="0" w:line="240" w:lineRule="auto"/>
        <w:jc w:val="center"/>
        <w:rPr>
          <w:rFonts w:ascii="Arial" w:hAnsi="Arial" w:cs="Arial"/>
          <w:b/>
          <w:bCs/>
          <w:sz w:val="28"/>
          <w:szCs w:val="28"/>
        </w:rPr>
      </w:pPr>
      <w:r w:rsidRPr="001548ED">
        <w:rPr>
          <w:rFonts w:ascii="Arial" w:hAnsi="Arial" w:cs="Arial"/>
          <w:b/>
          <w:bCs/>
          <w:sz w:val="28"/>
          <w:szCs w:val="28"/>
        </w:rPr>
        <w:t xml:space="preserve">EDITAL </w:t>
      </w:r>
    </w:p>
    <w:p w:rsidR="00DC1CB2" w:rsidRPr="001548ED" w:rsidRDefault="00DC1CB2" w:rsidP="00DC1CB2">
      <w:pPr>
        <w:tabs>
          <w:tab w:val="left" w:pos="142"/>
        </w:tabs>
        <w:spacing w:after="0" w:line="240" w:lineRule="auto"/>
        <w:jc w:val="center"/>
        <w:rPr>
          <w:rFonts w:ascii="Arial" w:hAnsi="Arial" w:cs="Arial"/>
          <w:b/>
          <w:bCs/>
          <w:sz w:val="28"/>
          <w:szCs w:val="28"/>
        </w:rPr>
      </w:pPr>
      <w:r w:rsidRPr="001548ED">
        <w:rPr>
          <w:rFonts w:ascii="Arial" w:hAnsi="Arial" w:cs="Arial"/>
          <w:b/>
          <w:bCs/>
          <w:sz w:val="28"/>
          <w:szCs w:val="28"/>
        </w:rPr>
        <w:t xml:space="preserve">PROCESSO ADMINISTRATIVO </w:t>
      </w:r>
      <w:r w:rsidR="009C22EF">
        <w:rPr>
          <w:rFonts w:ascii="Arial" w:hAnsi="Arial" w:cs="Arial"/>
          <w:b/>
          <w:bCs/>
          <w:sz w:val="28"/>
          <w:szCs w:val="28"/>
        </w:rPr>
        <w:t>FMAS</w:t>
      </w:r>
      <w:r w:rsidRPr="001548ED">
        <w:rPr>
          <w:rFonts w:ascii="Arial" w:hAnsi="Arial" w:cs="Arial"/>
          <w:b/>
          <w:bCs/>
          <w:sz w:val="28"/>
          <w:szCs w:val="28"/>
        </w:rPr>
        <w:t xml:space="preserve"> – BS Nº </w:t>
      </w:r>
      <w:r w:rsidR="001548ED" w:rsidRPr="001548ED">
        <w:rPr>
          <w:rFonts w:ascii="Arial" w:hAnsi="Arial" w:cs="Arial"/>
          <w:b/>
          <w:bCs/>
          <w:sz w:val="28"/>
          <w:szCs w:val="28"/>
        </w:rPr>
        <w:t>1</w:t>
      </w:r>
      <w:r w:rsidR="007F7041">
        <w:rPr>
          <w:rFonts w:ascii="Arial" w:hAnsi="Arial" w:cs="Arial"/>
          <w:b/>
          <w:bCs/>
          <w:sz w:val="28"/>
          <w:szCs w:val="28"/>
        </w:rPr>
        <w:t>71</w:t>
      </w:r>
      <w:r w:rsidRPr="001548ED">
        <w:rPr>
          <w:rFonts w:ascii="Arial" w:hAnsi="Arial" w:cs="Arial"/>
          <w:b/>
          <w:bCs/>
          <w:sz w:val="28"/>
          <w:szCs w:val="28"/>
        </w:rPr>
        <w:t>/2026</w:t>
      </w:r>
    </w:p>
    <w:p w:rsidR="00DC1CB2" w:rsidRPr="001548ED" w:rsidRDefault="00DC1CB2" w:rsidP="00DC1CB2">
      <w:pPr>
        <w:tabs>
          <w:tab w:val="left" w:pos="142"/>
        </w:tabs>
        <w:spacing w:after="0" w:line="240" w:lineRule="auto"/>
        <w:jc w:val="center"/>
        <w:rPr>
          <w:rFonts w:ascii="Arial" w:hAnsi="Arial" w:cs="Arial"/>
          <w:b/>
          <w:bCs/>
          <w:sz w:val="28"/>
          <w:szCs w:val="28"/>
        </w:rPr>
      </w:pPr>
      <w:r w:rsidRPr="001548ED">
        <w:rPr>
          <w:rFonts w:ascii="Arial" w:hAnsi="Arial" w:cs="Arial"/>
          <w:b/>
          <w:bCs/>
          <w:sz w:val="28"/>
          <w:szCs w:val="28"/>
        </w:rPr>
        <w:t xml:space="preserve">DISPENSA DE LICITAÇÃO </w:t>
      </w:r>
      <w:r w:rsidR="009C22EF">
        <w:rPr>
          <w:rFonts w:ascii="Arial" w:hAnsi="Arial" w:cs="Arial"/>
          <w:b/>
          <w:bCs/>
          <w:sz w:val="28"/>
          <w:szCs w:val="28"/>
        </w:rPr>
        <w:t>FMAS</w:t>
      </w:r>
      <w:r w:rsidR="00FE6303">
        <w:rPr>
          <w:rFonts w:ascii="Arial" w:hAnsi="Arial" w:cs="Arial"/>
          <w:b/>
          <w:bCs/>
          <w:sz w:val="28"/>
          <w:szCs w:val="28"/>
        </w:rPr>
        <w:t xml:space="preserve"> – BS Nº 10</w:t>
      </w:r>
      <w:r w:rsidR="007F7041">
        <w:rPr>
          <w:rFonts w:ascii="Arial" w:hAnsi="Arial" w:cs="Arial"/>
          <w:b/>
          <w:bCs/>
          <w:sz w:val="28"/>
          <w:szCs w:val="28"/>
        </w:rPr>
        <w:t>5</w:t>
      </w:r>
      <w:r w:rsidRPr="001548ED">
        <w:rPr>
          <w:rFonts w:ascii="Arial" w:hAnsi="Arial" w:cs="Arial"/>
          <w:b/>
          <w:bCs/>
          <w:sz w:val="28"/>
          <w:szCs w:val="28"/>
        </w:rPr>
        <w:t>/2026</w:t>
      </w:r>
    </w:p>
    <w:p w:rsidR="00DC1CB2" w:rsidRPr="001548ED" w:rsidRDefault="00DC1CB2" w:rsidP="00DC1CB2">
      <w:pPr>
        <w:tabs>
          <w:tab w:val="left" w:pos="142"/>
          <w:tab w:val="center" w:pos="4678"/>
          <w:tab w:val="left" w:pos="7530"/>
        </w:tabs>
        <w:spacing w:after="0" w:line="240" w:lineRule="auto"/>
        <w:rPr>
          <w:rFonts w:ascii="Arial" w:hAnsi="Arial" w:cs="Arial"/>
          <w:b/>
          <w:bCs/>
          <w:sz w:val="32"/>
          <w:szCs w:val="20"/>
        </w:rPr>
      </w:pPr>
      <w:r w:rsidRPr="001548ED">
        <w:rPr>
          <w:rFonts w:ascii="Arial" w:hAnsi="Arial" w:cs="Arial"/>
          <w:b/>
          <w:bCs/>
          <w:sz w:val="28"/>
          <w:szCs w:val="28"/>
        </w:rPr>
        <w:tab/>
      </w:r>
      <w:r w:rsidRPr="001548ED">
        <w:rPr>
          <w:rFonts w:ascii="Arial" w:hAnsi="Arial" w:cs="Arial"/>
          <w:b/>
          <w:bCs/>
          <w:sz w:val="28"/>
          <w:szCs w:val="28"/>
        </w:rPr>
        <w:tab/>
        <w:t xml:space="preserve">MENOR PREÇO </w:t>
      </w:r>
      <w:r w:rsidR="00D82E69">
        <w:rPr>
          <w:rFonts w:ascii="Arial" w:hAnsi="Arial" w:cs="Arial"/>
          <w:b/>
          <w:bCs/>
          <w:sz w:val="28"/>
          <w:szCs w:val="28"/>
        </w:rPr>
        <w:t>GLOBAL</w:t>
      </w:r>
      <w:r w:rsidRPr="001548ED">
        <w:rPr>
          <w:rFonts w:ascii="Arial" w:hAnsi="Arial" w:cs="Arial"/>
          <w:b/>
          <w:bCs/>
          <w:sz w:val="32"/>
          <w:szCs w:val="20"/>
        </w:rPr>
        <w:tab/>
      </w:r>
    </w:p>
    <w:p w:rsidR="00DC1CB2" w:rsidRPr="001548ED" w:rsidRDefault="00DC1CB2" w:rsidP="00DC1CB2">
      <w:pPr>
        <w:spacing w:after="0" w:line="240" w:lineRule="auto"/>
        <w:jc w:val="both"/>
        <w:rPr>
          <w:rFonts w:ascii="Arial" w:hAnsi="Arial" w:cs="Arial"/>
          <w:b/>
          <w:bCs/>
          <w:sz w:val="24"/>
          <w:szCs w:val="24"/>
        </w:rPr>
      </w:pPr>
    </w:p>
    <w:p w:rsidR="007F7041" w:rsidRPr="009D4235" w:rsidRDefault="00DC1CB2" w:rsidP="007F7041">
      <w:pPr>
        <w:jc w:val="both"/>
        <w:rPr>
          <w:rFonts w:ascii="Arial" w:eastAsia="Calibri" w:hAnsi="Arial" w:cs="Arial"/>
          <w:sz w:val="24"/>
          <w:szCs w:val="24"/>
        </w:rPr>
      </w:pPr>
      <w:r w:rsidRPr="001548ED">
        <w:rPr>
          <w:rFonts w:ascii="Arial" w:hAnsi="Arial" w:cs="Arial"/>
          <w:b/>
          <w:bCs/>
          <w:sz w:val="24"/>
          <w:szCs w:val="24"/>
        </w:rPr>
        <w:t>OBJETO</w:t>
      </w:r>
      <w:r w:rsidRPr="001548ED">
        <w:rPr>
          <w:rFonts w:ascii="Arial" w:hAnsi="Arial" w:cs="Arial"/>
          <w:sz w:val="24"/>
          <w:szCs w:val="24"/>
        </w:rPr>
        <w:t xml:space="preserve">: </w:t>
      </w:r>
      <w:r w:rsidR="007F7041" w:rsidRPr="009D4235">
        <w:rPr>
          <w:rFonts w:ascii="Arial" w:eastAsia="Calibri" w:hAnsi="Arial" w:cs="Arial"/>
          <w:sz w:val="24"/>
          <w:szCs w:val="24"/>
        </w:rPr>
        <w:t xml:space="preserve">CONTRATAÇÃO DE EMPRESA PARA AQUISIÇÃO DE MATERIAL DE CONSUMO </w:t>
      </w:r>
      <w:r w:rsidR="007F7041" w:rsidRPr="009D4235">
        <w:rPr>
          <w:rFonts w:ascii="Arial" w:eastAsia="Calibri" w:hAnsi="Arial" w:cs="Arial"/>
          <w:b/>
          <w:bCs/>
          <w:sz w:val="24"/>
          <w:szCs w:val="24"/>
        </w:rPr>
        <w:t xml:space="preserve">BRINQUEDOS LUDICOS </w:t>
      </w:r>
      <w:r w:rsidR="007F7041" w:rsidRPr="009D4235">
        <w:rPr>
          <w:rFonts w:ascii="Arial" w:eastAsia="Calibri" w:hAnsi="Arial" w:cs="Arial"/>
          <w:sz w:val="24"/>
          <w:szCs w:val="24"/>
        </w:rPr>
        <w:t>PARA O SCFV/PAIF-CRAS</w:t>
      </w:r>
      <w:r w:rsidR="007F7041">
        <w:rPr>
          <w:rFonts w:ascii="Arial" w:eastAsia="Calibri" w:hAnsi="Arial" w:cs="Arial"/>
          <w:sz w:val="24"/>
          <w:szCs w:val="24"/>
        </w:rPr>
        <w:t xml:space="preserve"> </w:t>
      </w:r>
      <w:r w:rsidR="007F7041" w:rsidRPr="009D4235">
        <w:rPr>
          <w:rFonts w:ascii="Arial" w:eastAsia="Calibri" w:hAnsi="Arial" w:cs="Arial"/>
          <w:sz w:val="24"/>
          <w:szCs w:val="24"/>
        </w:rPr>
        <w:t xml:space="preserve">(CENTRO DE REFERÊNCIA DE ASSISTÊNCIA SOCIAL) ATRAVÉS DO FUNDO MUNICIPAL DE ASSISTÊNCIA SOCIAL DE BERNARDO </w:t>
      </w:r>
      <w:proofErr w:type="gramStart"/>
      <w:r w:rsidR="007F7041" w:rsidRPr="009D4235">
        <w:rPr>
          <w:rFonts w:ascii="Arial" w:eastAsia="Calibri" w:hAnsi="Arial" w:cs="Arial"/>
          <w:sz w:val="24"/>
          <w:szCs w:val="24"/>
        </w:rPr>
        <w:t>SAYÃO-TO,</w:t>
      </w:r>
      <w:proofErr w:type="gramEnd"/>
      <w:r w:rsidR="007F7041" w:rsidRPr="009D4235">
        <w:rPr>
          <w:rFonts w:ascii="Arial" w:eastAsia="Calibri" w:hAnsi="Arial" w:cs="Arial"/>
          <w:sz w:val="24"/>
          <w:szCs w:val="24"/>
        </w:rPr>
        <w:t>DURANTE O EXERCICIO DE 2026.</w:t>
      </w:r>
    </w:p>
    <w:p w:rsidR="00DC1CB2" w:rsidRPr="001548ED" w:rsidRDefault="00DC1CB2" w:rsidP="001548ED">
      <w:pPr>
        <w:jc w:val="both"/>
        <w:rPr>
          <w:rFonts w:ascii="Arial" w:hAnsi="Arial" w:cs="Arial"/>
          <w:b/>
          <w:sz w:val="24"/>
        </w:rPr>
      </w:pPr>
      <w:r w:rsidRPr="001548ED">
        <w:rPr>
          <w:rFonts w:ascii="Arial" w:hAnsi="Arial" w:cs="Arial"/>
          <w:b/>
          <w:sz w:val="24"/>
        </w:rPr>
        <w:t>LOCAL PARA RETIRADA DO EDITAL E SEUS ANEXOS:</w:t>
      </w:r>
    </w:p>
    <w:p w:rsidR="00DC1CB2" w:rsidRPr="001548ED" w:rsidRDefault="00DC1CB2" w:rsidP="001548ED">
      <w:pPr>
        <w:numPr>
          <w:ilvl w:val="0"/>
          <w:numId w:val="1"/>
        </w:numPr>
        <w:spacing w:after="0" w:line="240" w:lineRule="auto"/>
        <w:ind w:left="426" w:hanging="426"/>
        <w:jc w:val="both"/>
        <w:rPr>
          <w:rFonts w:ascii="Arial" w:hAnsi="Arial" w:cs="Arial"/>
          <w:sz w:val="24"/>
        </w:rPr>
      </w:pPr>
      <w:r w:rsidRPr="001548ED">
        <w:rPr>
          <w:rFonts w:ascii="Arial" w:hAnsi="Arial" w:cs="Arial"/>
          <w:sz w:val="24"/>
        </w:rPr>
        <w:t>Pessoalmente na sede da Prefeitura Municipal de Bernardo Sayão localizada na Avenida Antônio Pescone, nº 378, Centro, Bernardo Sayão</w:t>
      </w:r>
      <w:r w:rsidR="001548ED">
        <w:rPr>
          <w:rFonts w:ascii="Arial" w:hAnsi="Arial" w:cs="Arial"/>
          <w:sz w:val="24"/>
        </w:rPr>
        <w:t xml:space="preserve"> - TO</w:t>
      </w:r>
      <w:r w:rsidRPr="001548ED">
        <w:rPr>
          <w:rFonts w:ascii="Arial" w:hAnsi="Arial" w:cs="Arial"/>
          <w:sz w:val="24"/>
        </w:rPr>
        <w:t>, na sala da Comissão Permanente de Licitações.</w:t>
      </w:r>
    </w:p>
    <w:p w:rsidR="00DC1CB2" w:rsidRPr="001548ED" w:rsidRDefault="00DC1CB2" w:rsidP="001548ED">
      <w:pPr>
        <w:numPr>
          <w:ilvl w:val="0"/>
          <w:numId w:val="1"/>
        </w:numPr>
        <w:spacing w:after="0" w:line="240" w:lineRule="auto"/>
        <w:ind w:left="426" w:hanging="426"/>
        <w:jc w:val="both"/>
        <w:rPr>
          <w:rFonts w:ascii="Arial" w:hAnsi="Arial" w:cs="Arial"/>
          <w:sz w:val="24"/>
        </w:rPr>
      </w:pPr>
      <w:r w:rsidRPr="001548ED">
        <w:rPr>
          <w:rFonts w:ascii="Arial" w:hAnsi="Arial" w:cs="Arial"/>
          <w:sz w:val="24"/>
        </w:rPr>
        <w:t xml:space="preserve">Download de cópia do edital e seus anexos através do site oficial do município de Bernardo Sayão </w:t>
      </w:r>
      <w:r w:rsidR="001548ED">
        <w:rPr>
          <w:rFonts w:ascii="Arial" w:hAnsi="Arial" w:cs="Arial"/>
          <w:sz w:val="24"/>
        </w:rPr>
        <w:t xml:space="preserve">Estado </w:t>
      </w:r>
      <w:r w:rsidRPr="001548ED">
        <w:rPr>
          <w:rFonts w:ascii="Arial" w:hAnsi="Arial" w:cs="Arial"/>
          <w:sz w:val="24"/>
        </w:rPr>
        <w:t xml:space="preserve">do Tocantins, acessado através do link: </w:t>
      </w:r>
      <w:proofErr w:type="gramStart"/>
      <w:r w:rsidRPr="001548ED">
        <w:rPr>
          <w:rFonts w:ascii="Arial" w:hAnsi="Arial" w:cs="Arial"/>
          <w:sz w:val="24"/>
        </w:rPr>
        <w:t>https</w:t>
      </w:r>
      <w:proofErr w:type="gramEnd"/>
      <w:r w:rsidRPr="001548ED">
        <w:rPr>
          <w:rFonts w:ascii="Arial" w:hAnsi="Arial" w:cs="Arial"/>
          <w:sz w:val="24"/>
        </w:rPr>
        <w:t>://www.bernardosayao.to.gov.br.</w:t>
      </w:r>
    </w:p>
    <w:p w:rsidR="00DC1CB2" w:rsidRPr="001548ED" w:rsidRDefault="00DC1CB2" w:rsidP="001548ED">
      <w:pPr>
        <w:numPr>
          <w:ilvl w:val="0"/>
          <w:numId w:val="1"/>
        </w:numPr>
        <w:ind w:left="426" w:hanging="426"/>
        <w:contextualSpacing/>
        <w:jc w:val="both"/>
        <w:rPr>
          <w:rFonts w:ascii="Arial" w:eastAsia="Times New Roman" w:hAnsi="Arial" w:cs="Arial"/>
          <w:b/>
          <w:bCs/>
          <w:sz w:val="20"/>
          <w:szCs w:val="20"/>
          <w:lang w:val="pt-PT"/>
        </w:rPr>
      </w:pPr>
      <w:r w:rsidRPr="001548ED">
        <w:rPr>
          <w:rFonts w:ascii="Arial" w:eastAsia="Times New Roman" w:hAnsi="Arial" w:cs="Arial"/>
          <w:b/>
          <w:bCs/>
          <w:sz w:val="20"/>
          <w:szCs w:val="20"/>
          <w:lang w:val="pt-PT"/>
        </w:rPr>
        <w:t>ÓRGÃO GERENCIADOR: FUNDO MUNICIPAL DE ASSISTÊNCIA SOCIAL;</w:t>
      </w:r>
    </w:p>
    <w:p w:rsidR="00DC1CB2" w:rsidRPr="00E74D75" w:rsidRDefault="00DC1CB2" w:rsidP="001548ED">
      <w:pPr>
        <w:widowControl w:val="0"/>
        <w:numPr>
          <w:ilvl w:val="0"/>
          <w:numId w:val="1"/>
        </w:numPr>
        <w:tabs>
          <w:tab w:val="left" w:pos="2790"/>
        </w:tabs>
        <w:autoSpaceDE w:val="0"/>
        <w:autoSpaceDN w:val="0"/>
        <w:spacing w:after="0" w:line="240" w:lineRule="auto"/>
        <w:ind w:left="426" w:hanging="426"/>
        <w:contextualSpacing/>
        <w:jc w:val="both"/>
        <w:rPr>
          <w:rFonts w:ascii="Arial" w:eastAsia="Times New Roman" w:hAnsi="Arial" w:cs="Arial"/>
          <w:b/>
          <w:bCs/>
          <w:sz w:val="20"/>
          <w:szCs w:val="20"/>
          <w:lang w:val="pt-PT"/>
        </w:rPr>
      </w:pPr>
      <w:r w:rsidRPr="001548ED">
        <w:rPr>
          <w:rFonts w:ascii="Arial" w:eastAsia="Times New Roman" w:hAnsi="Arial" w:cs="Arial"/>
          <w:b/>
          <w:bCs/>
          <w:sz w:val="20"/>
          <w:szCs w:val="20"/>
          <w:lang w:val="pt-PT"/>
        </w:rPr>
        <w:t>DA SESSÃO PÚBLICA:</w:t>
      </w:r>
      <w:r w:rsidRPr="001548ED">
        <w:rPr>
          <w:rFonts w:ascii="Arial" w:eastAsia="Times New Roman" w:hAnsi="Arial" w:cs="Arial"/>
          <w:b/>
          <w:bCs/>
          <w:sz w:val="20"/>
          <w:szCs w:val="20"/>
          <w:lang w:val="pt-PT"/>
        </w:rPr>
        <w:tab/>
      </w:r>
    </w:p>
    <w:p w:rsidR="00DC1CB2" w:rsidRPr="00E74D75" w:rsidRDefault="00DC1CB2" w:rsidP="00E74D75">
      <w:pPr>
        <w:widowControl w:val="0"/>
        <w:autoSpaceDE w:val="0"/>
        <w:autoSpaceDN w:val="0"/>
        <w:spacing w:after="0" w:line="240" w:lineRule="auto"/>
        <w:ind w:left="426"/>
        <w:contextualSpacing/>
        <w:jc w:val="both"/>
        <w:rPr>
          <w:rFonts w:ascii="Arial" w:eastAsia="Times New Roman" w:hAnsi="Arial" w:cs="Arial"/>
          <w:b/>
          <w:bCs/>
          <w:sz w:val="20"/>
          <w:szCs w:val="20"/>
          <w:lang w:val="pt-PT"/>
        </w:rPr>
      </w:pPr>
      <w:r w:rsidRPr="00E74D75">
        <w:rPr>
          <w:rFonts w:ascii="Arial" w:eastAsia="Times New Roman" w:hAnsi="Arial" w:cs="Arial"/>
          <w:b/>
          <w:bCs/>
          <w:sz w:val="20"/>
          <w:szCs w:val="20"/>
          <w:lang w:val="pt-PT"/>
        </w:rPr>
        <w:t xml:space="preserve">RECEBIMENTO DAS PROPOSTAS FINANCEIRAS: dia </w:t>
      </w:r>
      <w:r w:rsidR="007F7041">
        <w:rPr>
          <w:rFonts w:ascii="Arial" w:eastAsia="Times New Roman" w:hAnsi="Arial" w:cs="Arial"/>
          <w:b/>
          <w:bCs/>
          <w:sz w:val="20"/>
          <w:szCs w:val="20"/>
          <w:lang w:val="pt-PT"/>
        </w:rPr>
        <w:t>xx</w:t>
      </w:r>
      <w:r w:rsidR="00C17563">
        <w:rPr>
          <w:rFonts w:ascii="Arial" w:eastAsia="Times New Roman" w:hAnsi="Arial" w:cs="Arial"/>
          <w:b/>
          <w:bCs/>
          <w:sz w:val="20"/>
          <w:szCs w:val="20"/>
          <w:lang w:val="pt-PT"/>
        </w:rPr>
        <w:t>/</w:t>
      </w:r>
      <w:r w:rsidR="007F7041">
        <w:rPr>
          <w:rFonts w:ascii="Arial" w:eastAsia="Times New Roman" w:hAnsi="Arial" w:cs="Arial"/>
          <w:b/>
          <w:bCs/>
          <w:sz w:val="20"/>
          <w:szCs w:val="20"/>
          <w:lang w:val="pt-PT"/>
        </w:rPr>
        <w:t>xx</w:t>
      </w:r>
      <w:r w:rsidRPr="00E74D75">
        <w:rPr>
          <w:rFonts w:ascii="Arial" w:eastAsia="Times New Roman" w:hAnsi="Arial" w:cs="Arial"/>
          <w:b/>
          <w:bCs/>
          <w:sz w:val="20"/>
          <w:szCs w:val="20"/>
          <w:lang w:val="pt-PT"/>
        </w:rPr>
        <w:t>/2026.</w:t>
      </w:r>
    </w:p>
    <w:p w:rsidR="00DC1CB2" w:rsidRPr="00E74D75" w:rsidRDefault="00DC1CB2" w:rsidP="001548ED">
      <w:pPr>
        <w:numPr>
          <w:ilvl w:val="0"/>
          <w:numId w:val="1"/>
        </w:numPr>
        <w:ind w:left="426" w:hanging="426"/>
        <w:contextualSpacing/>
        <w:rPr>
          <w:rFonts w:ascii="Arial" w:eastAsia="Times New Roman" w:hAnsi="Arial" w:cs="Arial"/>
          <w:b/>
          <w:bCs/>
          <w:sz w:val="20"/>
          <w:szCs w:val="20"/>
          <w:lang w:val="pt-PT"/>
        </w:rPr>
      </w:pPr>
      <w:r w:rsidRPr="00E74D75">
        <w:rPr>
          <w:rFonts w:ascii="Arial" w:eastAsia="Times New Roman" w:hAnsi="Arial" w:cs="Arial"/>
          <w:b/>
          <w:bCs/>
          <w:sz w:val="20"/>
          <w:szCs w:val="20"/>
          <w:lang w:val="pt-PT"/>
        </w:rPr>
        <w:t xml:space="preserve">FIM DO RECEBIMENTO DAS PROPOSTAS DE PREÇOS </w:t>
      </w:r>
      <w:r w:rsidR="007F7041">
        <w:rPr>
          <w:rFonts w:ascii="Arial" w:eastAsia="Times New Roman" w:hAnsi="Arial" w:cs="Arial"/>
          <w:b/>
          <w:bCs/>
          <w:sz w:val="20"/>
          <w:szCs w:val="20"/>
          <w:lang w:val="pt-PT"/>
        </w:rPr>
        <w:t>xx</w:t>
      </w:r>
      <w:r w:rsidRPr="00E74D75">
        <w:rPr>
          <w:rFonts w:ascii="Arial" w:eastAsia="Times New Roman" w:hAnsi="Arial" w:cs="Arial"/>
          <w:b/>
          <w:bCs/>
          <w:sz w:val="20"/>
          <w:szCs w:val="20"/>
          <w:lang w:val="pt-PT"/>
        </w:rPr>
        <w:t>/</w:t>
      </w:r>
      <w:r w:rsidR="007F7041">
        <w:rPr>
          <w:rFonts w:ascii="Arial" w:eastAsia="Times New Roman" w:hAnsi="Arial" w:cs="Arial"/>
          <w:b/>
          <w:bCs/>
          <w:sz w:val="20"/>
          <w:szCs w:val="20"/>
          <w:lang w:val="pt-PT"/>
        </w:rPr>
        <w:t>xx</w:t>
      </w:r>
      <w:r w:rsidRPr="00E74D75">
        <w:rPr>
          <w:rFonts w:ascii="Arial" w:eastAsia="Times New Roman" w:hAnsi="Arial" w:cs="Arial"/>
          <w:b/>
          <w:bCs/>
          <w:sz w:val="20"/>
          <w:szCs w:val="20"/>
          <w:lang w:val="pt-PT"/>
        </w:rPr>
        <w:t>/2026, Presencialmente: no prédio do órgão, em horário de expediente do dia estabelecido e por e-mail: até às 23h59 do mesmo dia.</w:t>
      </w:r>
    </w:p>
    <w:p w:rsidR="00DC1CB2" w:rsidRPr="00E74D75" w:rsidRDefault="00DC1CB2" w:rsidP="001548ED">
      <w:pPr>
        <w:widowControl w:val="0"/>
        <w:numPr>
          <w:ilvl w:val="0"/>
          <w:numId w:val="1"/>
        </w:numPr>
        <w:autoSpaceDE w:val="0"/>
        <w:autoSpaceDN w:val="0"/>
        <w:spacing w:after="0" w:line="240" w:lineRule="auto"/>
        <w:ind w:left="426" w:hanging="426"/>
        <w:contextualSpacing/>
        <w:jc w:val="both"/>
        <w:rPr>
          <w:rFonts w:ascii="Arial" w:eastAsia="Times New Roman" w:hAnsi="Arial" w:cs="Arial"/>
          <w:b/>
          <w:bCs/>
          <w:sz w:val="20"/>
          <w:szCs w:val="20"/>
          <w:lang w:val="pt-PT"/>
        </w:rPr>
      </w:pPr>
      <w:r w:rsidRPr="00E74D75">
        <w:rPr>
          <w:rFonts w:ascii="Arial" w:eastAsia="Times New Roman" w:hAnsi="Arial" w:cs="Arial"/>
          <w:b/>
          <w:bCs/>
          <w:sz w:val="20"/>
          <w:szCs w:val="20"/>
          <w:lang w:val="pt-PT"/>
        </w:rPr>
        <w:t xml:space="preserve">ABERTURA DAS PROPOSTAS DE PREÇO: </w:t>
      </w:r>
      <w:r w:rsidR="007F7041">
        <w:rPr>
          <w:rFonts w:ascii="Arial" w:eastAsia="Times New Roman" w:hAnsi="Arial" w:cs="Arial"/>
          <w:b/>
          <w:bCs/>
          <w:sz w:val="20"/>
          <w:szCs w:val="20"/>
          <w:lang w:val="pt-PT"/>
        </w:rPr>
        <w:t>xx</w:t>
      </w:r>
      <w:r w:rsidRPr="00E74D75">
        <w:rPr>
          <w:rFonts w:ascii="Arial" w:eastAsia="Times New Roman" w:hAnsi="Arial" w:cs="Arial"/>
          <w:b/>
          <w:bCs/>
          <w:sz w:val="20"/>
          <w:szCs w:val="20"/>
          <w:lang w:val="pt-PT"/>
        </w:rPr>
        <w:t>/</w:t>
      </w:r>
      <w:r w:rsidR="007F7041">
        <w:rPr>
          <w:rFonts w:ascii="Arial" w:eastAsia="Times New Roman" w:hAnsi="Arial" w:cs="Arial"/>
          <w:b/>
          <w:bCs/>
          <w:sz w:val="20"/>
          <w:szCs w:val="20"/>
          <w:lang w:val="pt-PT"/>
        </w:rPr>
        <w:t>xx</w:t>
      </w:r>
      <w:r w:rsidR="00E74D75" w:rsidRPr="00E74D75">
        <w:rPr>
          <w:rFonts w:ascii="Arial" w:eastAsia="Times New Roman" w:hAnsi="Arial" w:cs="Arial"/>
          <w:b/>
          <w:bCs/>
          <w:sz w:val="20"/>
          <w:szCs w:val="20"/>
          <w:lang w:val="pt-PT"/>
        </w:rPr>
        <w:t>/</w:t>
      </w:r>
      <w:r w:rsidRPr="00E74D75">
        <w:rPr>
          <w:rFonts w:ascii="Arial" w:eastAsia="Times New Roman" w:hAnsi="Arial" w:cs="Arial"/>
          <w:b/>
          <w:bCs/>
          <w:sz w:val="20"/>
          <w:szCs w:val="20"/>
          <w:lang w:val="pt-PT"/>
        </w:rPr>
        <w:t xml:space="preserve">2026, às </w:t>
      </w:r>
      <w:r w:rsidR="00C17563">
        <w:rPr>
          <w:rFonts w:ascii="Arial" w:eastAsia="Times New Roman" w:hAnsi="Arial" w:cs="Arial"/>
          <w:b/>
          <w:bCs/>
          <w:sz w:val="20"/>
          <w:szCs w:val="20"/>
          <w:lang w:val="pt-PT"/>
        </w:rPr>
        <w:t>9</w:t>
      </w:r>
      <w:r w:rsidRPr="00E74D75">
        <w:rPr>
          <w:rFonts w:ascii="Arial" w:eastAsia="Times New Roman" w:hAnsi="Arial" w:cs="Arial"/>
          <w:b/>
          <w:bCs/>
          <w:sz w:val="20"/>
          <w:szCs w:val="20"/>
          <w:lang w:val="pt-PT"/>
        </w:rPr>
        <w:t>hmin.</w:t>
      </w:r>
    </w:p>
    <w:p w:rsidR="00DC1CB2" w:rsidRPr="00E74D75" w:rsidRDefault="00DC1CB2" w:rsidP="00DC1CB2">
      <w:pPr>
        <w:autoSpaceDE w:val="0"/>
        <w:autoSpaceDN w:val="0"/>
        <w:adjustRightInd w:val="0"/>
        <w:spacing w:after="0" w:line="240" w:lineRule="auto"/>
        <w:ind w:right="4252"/>
        <w:jc w:val="both"/>
        <w:rPr>
          <w:rFonts w:ascii="Arial" w:hAnsi="Arial" w:cs="Arial"/>
          <w:b/>
          <w:bCs/>
          <w:sz w:val="24"/>
        </w:rPr>
      </w:pPr>
    </w:p>
    <w:p w:rsidR="00DC1CB2" w:rsidRPr="001548ED" w:rsidRDefault="00DC1CB2" w:rsidP="00DC1CB2">
      <w:pPr>
        <w:autoSpaceDE w:val="0"/>
        <w:autoSpaceDN w:val="0"/>
        <w:adjustRightInd w:val="0"/>
        <w:spacing w:after="0" w:line="240" w:lineRule="auto"/>
        <w:ind w:right="20"/>
        <w:jc w:val="center"/>
        <w:rPr>
          <w:rFonts w:ascii="Arial" w:hAnsi="Arial" w:cs="Arial"/>
          <w:b/>
          <w:color w:val="000000"/>
          <w:sz w:val="24"/>
          <w:szCs w:val="24"/>
        </w:rPr>
      </w:pPr>
      <w:r w:rsidRPr="001548ED">
        <w:rPr>
          <w:rFonts w:ascii="Arial" w:hAnsi="Arial" w:cs="Arial"/>
          <w:b/>
          <w:bCs/>
          <w:color w:val="000000"/>
          <w:sz w:val="26"/>
          <w:szCs w:val="26"/>
          <w:u w:val="single"/>
        </w:rPr>
        <w:t>DECLARAÇÃO DE EXCLUSIVIDADE</w:t>
      </w:r>
      <w:r w:rsidRPr="001548ED">
        <w:rPr>
          <w:rFonts w:ascii="Arial" w:hAnsi="Arial" w:cs="Arial"/>
          <w:b/>
          <w:color w:val="000000"/>
          <w:sz w:val="24"/>
          <w:szCs w:val="24"/>
        </w:rPr>
        <w:t xml:space="preserve"> </w:t>
      </w:r>
    </w:p>
    <w:p w:rsidR="00DC1CB2" w:rsidRPr="001548ED" w:rsidRDefault="00DC1CB2" w:rsidP="00DC1CB2">
      <w:pPr>
        <w:autoSpaceDE w:val="0"/>
        <w:autoSpaceDN w:val="0"/>
        <w:adjustRightInd w:val="0"/>
        <w:spacing w:after="0" w:line="240" w:lineRule="auto"/>
        <w:ind w:right="20"/>
        <w:jc w:val="center"/>
        <w:rPr>
          <w:rFonts w:ascii="Arial" w:hAnsi="Arial" w:cs="Arial"/>
          <w:b/>
          <w:bCs/>
          <w:color w:val="000000"/>
          <w:sz w:val="26"/>
          <w:szCs w:val="26"/>
          <w:u w:val="single"/>
        </w:rPr>
      </w:pPr>
    </w:p>
    <w:p w:rsidR="00DC1CB2" w:rsidRPr="001548ED" w:rsidRDefault="00DC1CB2" w:rsidP="00DC1CB2">
      <w:pPr>
        <w:spacing w:after="0" w:line="240" w:lineRule="auto"/>
        <w:jc w:val="both"/>
        <w:rPr>
          <w:rFonts w:ascii="Arial" w:hAnsi="Arial" w:cs="Arial"/>
          <w:b/>
          <w:color w:val="000000"/>
          <w:sz w:val="24"/>
          <w:szCs w:val="24"/>
        </w:rPr>
      </w:pPr>
      <w:r w:rsidRPr="001548ED">
        <w:rPr>
          <w:rFonts w:ascii="Arial" w:hAnsi="Arial" w:cs="Arial"/>
          <w:bCs/>
          <w:sz w:val="24"/>
          <w:szCs w:val="24"/>
        </w:rPr>
        <w:t>E</w:t>
      </w:r>
      <w:r w:rsidRPr="001548ED">
        <w:rPr>
          <w:rFonts w:ascii="Arial" w:hAnsi="Arial" w:cs="Arial"/>
          <w:color w:val="000000"/>
          <w:sz w:val="24"/>
          <w:szCs w:val="24"/>
        </w:rPr>
        <w:t xml:space="preserve">m face do valor estimado pelo departamento de compras, que o presente processo será processado com </w:t>
      </w:r>
      <w:r w:rsidRPr="00C012B0">
        <w:rPr>
          <w:rFonts w:ascii="Arial" w:hAnsi="Arial" w:cs="Arial"/>
          <w:color w:val="000000"/>
          <w:sz w:val="24"/>
          <w:szCs w:val="24"/>
        </w:rPr>
        <w:t>adjudicação exclusiva para microempreendedores individuais (MEI), microempresas (ME) e empresas de pequeno porte (EPP), em</w:t>
      </w:r>
      <w:r w:rsidRPr="001548ED">
        <w:rPr>
          <w:rFonts w:ascii="Arial" w:hAnsi="Arial" w:cs="Arial"/>
          <w:color w:val="000000"/>
          <w:sz w:val="24"/>
          <w:szCs w:val="24"/>
        </w:rPr>
        <w:t xml:space="preserve"> conformidade com o Artigo 48º da Lei 123/06, Artigo 6º do decreto 8.538/1</w:t>
      </w:r>
      <w:r w:rsidR="00D82E69">
        <w:rPr>
          <w:rFonts w:ascii="Arial" w:hAnsi="Arial" w:cs="Arial"/>
          <w:color w:val="000000"/>
          <w:sz w:val="24"/>
          <w:szCs w:val="24"/>
        </w:rPr>
        <w:t>.</w:t>
      </w:r>
    </w:p>
    <w:p w:rsidR="00DC1CB2" w:rsidRPr="001548ED" w:rsidRDefault="00DC1CB2" w:rsidP="00DC1CB2">
      <w:pPr>
        <w:tabs>
          <w:tab w:val="left" w:pos="142"/>
        </w:tabs>
        <w:spacing w:after="0" w:line="240" w:lineRule="auto"/>
        <w:jc w:val="center"/>
        <w:rPr>
          <w:rFonts w:ascii="Arial" w:hAnsi="Arial" w:cs="Arial"/>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DO PREÂMBULO</w:t>
      </w: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810BF" w:rsidP="00D810BF">
      <w:pPr>
        <w:tabs>
          <w:tab w:val="left" w:pos="1134"/>
        </w:tabs>
        <w:autoSpaceDE w:val="0"/>
        <w:autoSpaceDN w:val="0"/>
        <w:adjustRightInd w:val="0"/>
        <w:spacing w:after="0" w:line="240" w:lineRule="auto"/>
        <w:jc w:val="both"/>
        <w:rPr>
          <w:rFonts w:ascii="Arial" w:eastAsia="Times New Roman" w:hAnsi="Arial" w:cs="Arial"/>
          <w:b/>
          <w:bCs/>
          <w:sz w:val="24"/>
          <w:szCs w:val="24"/>
          <w:lang w:eastAsia="pt-BR"/>
        </w:rPr>
      </w:pPr>
      <w:r>
        <w:rPr>
          <w:rFonts w:ascii="Arial" w:eastAsia="Times New Roman" w:hAnsi="Arial" w:cs="Arial"/>
          <w:b/>
          <w:sz w:val="24"/>
          <w:szCs w:val="24"/>
          <w:lang w:eastAsia="pt-BR"/>
        </w:rPr>
        <w:t xml:space="preserve">               </w:t>
      </w:r>
      <w:r w:rsidR="00DC1CB2" w:rsidRPr="001548ED">
        <w:rPr>
          <w:rFonts w:ascii="Arial" w:eastAsia="Times New Roman" w:hAnsi="Arial" w:cs="Arial"/>
          <w:b/>
          <w:sz w:val="24"/>
          <w:szCs w:val="24"/>
          <w:lang w:eastAsia="pt-BR"/>
        </w:rPr>
        <w:t xml:space="preserve">A PREFEITURA MUNICIPAL DE BERNARDO SAYÃO - TO, </w:t>
      </w:r>
      <w:r w:rsidR="00DC1CB2" w:rsidRPr="001548ED">
        <w:rPr>
          <w:rFonts w:ascii="Arial" w:eastAsia="Times New Roman" w:hAnsi="Arial" w:cs="Arial"/>
          <w:sz w:val="24"/>
          <w:szCs w:val="24"/>
          <w:lang w:eastAsia="pt-BR"/>
        </w:rPr>
        <w:t xml:space="preserve">através da Secretaria Municipal de Assistência Social, torna público que está aberto o processo de </w:t>
      </w:r>
      <w:r w:rsidR="00DC1CB2" w:rsidRPr="00D82E69">
        <w:rPr>
          <w:rFonts w:ascii="Arial" w:eastAsia="Times New Roman" w:hAnsi="Arial" w:cs="Arial"/>
          <w:b/>
          <w:sz w:val="24"/>
          <w:szCs w:val="24"/>
          <w:lang w:eastAsia="pt-BR"/>
        </w:rPr>
        <w:t xml:space="preserve">DISPENSA DE LICITAÇÃO </w:t>
      </w:r>
      <w:r w:rsidR="0030378B">
        <w:rPr>
          <w:rFonts w:ascii="Arial" w:eastAsia="Times New Roman" w:hAnsi="Arial" w:cs="Arial"/>
          <w:b/>
          <w:sz w:val="24"/>
          <w:szCs w:val="24"/>
          <w:lang w:eastAsia="pt-BR"/>
        </w:rPr>
        <w:t>FMAS</w:t>
      </w:r>
      <w:r w:rsidR="00DC1CB2" w:rsidRPr="00D82E69">
        <w:rPr>
          <w:rFonts w:ascii="Arial" w:eastAsia="Times New Roman" w:hAnsi="Arial" w:cs="Arial"/>
          <w:b/>
          <w:sz w:val="24"/>
          <w:szCs w:val="24"/>
          <w:lang w:eastAsia="pt-BR"/>
        </w:rPr>
        <w:t xml:space="preserve"> – BS Nº </w:t>
      </w:r>
      <w:r w:rsidR="006C06C7">
        <w:rPr>
          <w:rFonts w:ascii="Arial" w:eastAsia="Times New Roman" w:hAnsi="Arial" w:cs="Arial"/>
          <w:b/>
          <w:sz w:val="24"/>
          <w:szCs w:val="24"/>
          <w:lang w:eastAsia="pt-BR"/>
        </w:rPr>
        <w:t>10</w:t>
      </w:r>
      <w:r w:rsidR="007F7041">
        <w:rPr>
          <w:rFonts w:ascii="Arial" w:eastAsia="Times New Roman" w:hAnsi="Arial" w:cs="Arial"/>
          <w:b/>
          <w:sz w:val="24"/>
          <w:szCs w:val="24"/>
          <w:lang w:eastAsia="pt-BR"/>
        </w:rPr>
        <w:t>5</w:t>
      </w:r>
      <w:r w:rsidR="00DC1CB2" w:rsidRPr="00D82E69">
        <w:rPr>
          <w:rFonts w:ascii="Arial" w:eastAsia="Times New Roman" w:hAnsi="Arial" w:cs="Arial"/>
          <w:b/>
          <w:sz w:val="24"/>
          <w:szCs w:val="24"/>
          <w:lang w:eastAsia="pt-BR"/>
        </w:rPr>
        <w:t>/2026</w:t>
      </w:r>
      <w:r w:rsidR="00DC1CB2" w:rsidRPr="001548ED">
        <w:rPr>
          <w:rFonts w:ascii="Arial" w:eastAsia="Times New Roman" w:hAnsi="Arial" w:cs="Arial"/>
          <w:sz w:val="24"/>
          <w:szCs w:val="24"/>
          <w:lang w:eastAsia="pt-BR"/>
        </w:rPr>
        <w:t>, a fim de receber propostas adicionais, do tipo “MENOR PREÇO”</w:t>
      </w:r>
      <w:r w:rsidR="00DC1CB2" w:rsidRPr="001548ED">
        <w:rPr>
          <w:rFonts w:ascii="Arial" w:eastAsia="Times New Roman" w:hAnsi="Arial" w:cs="Arial"/>
          <w:color w:val="000000"/>
          <w:sz w:val="24"/>
          <w:szCs w:val="24"/>
          <w:lang w:eastAsia="pt-BR"/>
        </w:rPr>
        <w:t>, conforme especificações constantes no Anexo I (Termo de Referência) do Edital</w:t>
      </w:r>
      <w:r w:rsidR="00DC1CB2" w:rsidRPr="001548ED">
        <w:rPr>
          <w:rFonts w:ascii="Arial" w:eastAsia="Times New Roman" w:hAnsi="Arial" w:cs="Arial"/>
          <w:b/>
          <w:bCs/>
          <w:sz w:val="24"/>
          <w:szCs w:val="24"/>
          <w:lang w:eastAsia="pt-BR"/>
        </w:rPr>
        <w:t>.</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Cs/>
          <w:sz w:val="24"/>
          <w:szCs w:val="24"/>
          <w:lang w:val="pt-PT" w:eastAsia="pt-BR"/>
        </w:rPr>
      </w:pPr>
    </w:p>
    <w:p w:rsidR="00C17563" w:rsidRPr="001548ED" w:rsidRDefault="00DC1CB2" w:rsidP="00C17563">
      <w:pPr>
        <w:spacing w:after="0"/>
        <w:contextualSpacing/>
        <w:jc w:val="both"/>
        <w:rPr>
          <w:rFonts w:ascii="Arial" w:eastAsia="Calibri" w:hAnsi="Arial" w:cs="Arial"/>
        </w:rPr>
      </w:pPr>
      <w:r w:rsidRPr="001548ED">
        <w:rPr>
          <w:rFonts w:ascii="Arial" w:hAnsi="Arial" w:cs="Arial"/>
          <w:sz w:val="24"/>
          <w:szCs w:val="24"/>
        </w:rPr>
        <w:t xml:space="preserve">O presente edital de contratação direta tem como objetivo realizar </w:t>
      </w:r>
      <w:r w:rsidR="007F7041" w:rsidRPr="007F7041">
        <w:rPr>
          <w:rFonts w:ascii="Arial" w:hAnsi="Arial" w:cs="Arial"/>
          <w:sz w:val="24"/>
          <w:szCs w:val="24"/>
        </w:rPr>
        <w:t xml:space="preserve">CONTRATAÇÃO DE EMPRESA PARA AQUISIÇÃO DE MATERIAL DE CONSUMO BRINQUEDOS LUDICOS PARA O SCFV/PAIF-CRAS (CENTRO DE REFERÊNCIA DE ASSISTÊNCIA SOCIAL) ATRAVÉS DO FUNDO MUNICIPAL DE ASSISTÊNCIA SOCIAL DE BERNARDO </w:t>
      </w:r>
      <w:proofErr w:type="gramStart"/>
      <w:r w:rsidR="007F7041" w:rsidRPr="007F7041">
        <w:rPr>
          <w:rFonts w:ascii="Arial" w:hAnsi="Arial" w:cs="Arial"/>
          <w:sz w:val="24"/>
          <w:szCs w:val="24"/>
        </w:rPr>
        <w:t>SAYÃO-TO,</w:t>
      </w:r>
      <w:proofErr w:type="gramEnd"/>
      <w:r w:rsidR="007F7041" w:rsidRPr="007F7041">
        <w:rPr>
          <w:rFonts w:ascii="Arial" w:hAnsi="Arial" w:cs="Arial"/>
          <w:sz w:val="24"/>
          <w:szCs w:val="24"/>
        </w:rPr>
        <w:t>DURANTE O EXERCICIO DE 2026.</w:t>
      </w:r>
    </w:p>
    <w:p w:rsidR="00DC1CB2" w:rsidRPr="001548ED" w:rsidRDefault="006C06C7" w:rsidP="00DC1CB2">
      <w:pPr>
        <w:spacing w:after="0"/>
        <w:ind w:firstLine="1134"/>
        <w:contextualSpacing/>
        <w:jc w:val="both"/>
        <w:rPr>
          <w:rFonts w:ascii="Arial" w:eastAsia="Calibri" w:hAnsi="Arial" w:cs="Arial"/>
          <w:sz w:val="24"/>
          <w:szCs w:val="24"/>
        </w:rPr>
      </w:pPr>
      <w:r>
        <w:rPr>
          <w:rFonts w:ascii="Arial" w:eastAsia="Calibri" w:hAnsi="Arial" w:cs="Arial"/>
          <w:sz w:val="24"/>
          <w:szCs w:val="24"/>
        </w:rPr>
        <w:lastRenderedPageBreak/>
        <w:t>.</w:t>
      </w:r>
    </w:p>
    <w:p w:rsidR="00DC1CB2" w:rsidRPr="001548ED" w:rsidRDefault="00DC1CB2" w:rsidP="00DC1CB2">
      <w:pPr>
        <w:spacing w:after="0"/>
        <w:ind w:firstLine="1134"/>
        <w:contextualSpacing/>
        <w:jc w:val="both"/>
        <w:rPr>
          <w:rFonts w:ascii="Arial" w:eastAsia="Calibri" w:hAnsi="Arial" w:cs="Arial"/>
          <w:sz w:val="24"/>
          <w:szCs w:val="24"/>
        </w:rPr>
      </w:pPr>
      <w:r w:rsidRPr="001548ED">
        <w:rPr>
          <w:rFonts w:ascii="Arial" w:hAnsi="Arial" w:cs="Arial"/>
          <w:bCs/>
          <w:sz w:val="24"/>
          <w:szCs w:val="24"/>
          <w:lang w:val="pt-PT"/>
        </w:rPr>
        <w:t xml:space="preserve">Os licitantes interessados deverão apresentar toda a documentação de acordo com o artigo 75, </w:t>
      </w:r>
      <w:r w:rsidR="002106CA">
        <w:rPr>
          <w:rFonts w:ascii="Arial" w:hAnsi="Arial" w:cs="Arial"/>
          <w:bCs/>
          <w:sz w:val="24"/>
          <w:szCs w:val="24"/>
          <w:lang w:val="pt-PT"/>
        </w:rPr>
        <w:t>II</w:t>
      </w:r>
      <w:r w:rsidRPr="001548ED">
        <w:rPr>
          <w:rFonts w:ascii="Arial" w:hAnsi="Arial" w:cs="Arial"/>
          <w:bCs/>
          <w:sz w:val="24"/>
          <w:szCs w:val="24"/>
          <w:lang w:val="pt-PT"/>
        </w:rPr>
        <w:t>, da Lei federal 14.133/2021, em envelope lacrado, protocolado no prédio da Prefeitura Municipal de Bernardo Sayão</w:t>
      </w:r>
      <w:r w:rsidR="00B769A4">
        <w:rPr>
          <w:rFonts w:ascii="Arial" w:hAnsi="Arial" w:cs="Arial"/>
          <w:bCs/>
          <w:sz w:val="24"/>
          <w:szCs w:val="24"/>
          <w:lang w:val="pt-PT"/>
        </w:rPr>
        <w:t xml:space="preserve"> -</w:t>
      </w:r>
      <w:r w:rsidRPr="001548ED">
        <w:rPr>
          <w:rFonts w:ascii="Arial" w:hAnsi="Arial" w:cs="Arial"/>
          <w:bCs/>
          <w:sz w:val="24"/>
          <w:szCs w:val="24"/>
          <w:lang w:val="pt-PT"/>
        </w:rPr>
        <w:t xml:space="preserve"> T</w:t>
      </w:r>
      <w:r w:rsidR="00B769A4">
        <w:rPr>
          <w:rFonts w:ascii="Arial" w:hAnsi="Arial" w:cs="Arial"/>
          <w:bCs/>
          <w:sz w:val="24"/>
          <w:szCs w:val="24"/>
          <w:lang w:val="pt-PT"/>
        </w:rPr>
        <w:t>O</w:t>
      </w:r>
      <w:r w:rsidRPr="001548ED">
        <w:rPr>
          <w:rFonts w:ascii="Arial" w:hAnsi="Arial" w:cs="Arial"/>
          <w:bCs/>
          <w:sz w:val="24"/>
          <w:szCs w:val="24"/>
          <w:lang w:val="pt-PT"/>
        </w:rPr>
        <w:t xml:space="preserve"> ou via e-mail </w:t>
      </w:r>
      <w:hyperlink r:id="rId9" w:history="1">
        <w:r w:rsidRPr="001548ED">
          <w:rPr>
            <w:rFonts w:ascii="Arial" w:hAnsi="Arial" w:cs="Arial"/>
            <w:bCs/>
            <w:color w:val="0000FF" w:themeColor="hyperlink"/>
            <w:sz w:val="24"/>
            <w:szCs w:val="24"/>
            <w:u w:val="single"/>
            <w:lang w:val="pt-PT"/>
          </w:rPr>
          <w:t>cpl20252028@gmail.com</w:t>
        </w:r>
        <w:proofErr w:type="gramStart"/>
      </w:hyperlink>
      <w:r w:rsidRPr="001548ED">
        <w:rPr>
          <w:rFonts w:ascii="Arial" w:hAnsi="Arial" w:cs="Arial"/>
          <w:bCs/>
          <w:sz w:val="24"/>
          <w:szCs w:val="24"/>
          <w:lang w:val="pt-PT"/>
        </w:rPr>
        <w:t>,</w:t>
      </w:r>
      <w:r w:rsidRPr="001548ED">
        <w:rPr>
          <w:rFonts w:ascii="Arial" w:hAnsi="Arial" w:cs="Arial"/>
          <w:sz w:val="24"/>
          <w:szCs w:val="24"/>
        </w:rPr>
        <w:t xml:space="preserve"> localizada na Avenida Antônio Pescone</w:t>
      </w:r>
      <w:proofErr w:type="gramEnd"/>
      <w:r w:rsidRPr="001548ED">
        <w:rPr>
          <w:rFonts w:ascii="Arial" w:hAnsi="Arial" w:cs="Arial"/>
          <w:sz w:val="24"/>
          <w:szCs w:val="24"/>
        </w:rPr>
        <w:t>, nº 378, Centro, Bernardo Sayão - TO</w:t>
      </w:r>
      <w:r w:rsidRPr="001548ED">
        <w:rPr>
          <w:rFonts w:ascii="Arial" w:hAnsi="Arial" w:cs="Arial"/>
          <w:bCs/>
          <w:sz w:val="24"/>
          <w:szCs w:val="24"/>
          <w:lang w:val="pt-PT"/>
        </w:rPr>
        <w:t>.</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
          <w:bCs/>
          <w:sz w:val="24"/>
          <w:szCs w:val="24"/>
          <w:lang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Este processo será regido pela Lei Federal nº 14.133/21 de 01 de abril de 2021, em especial o artigo 75, inciso II.</w:t>
      </w:r>
    </w:p>
    <w:p w:rsidR="00DC1CB2" w:rsidRPr="001548ED" w:rsidRDefault="00DC1CB2" w:rsidP="008E780B">
      <w:pPr>
        <w:tabs>
          <w:tab w:val="left" w:pos="0"/>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Constituem </w:t>
      </w:r>
      <w:proofErr w:type="gramStart"/>
      <w:r w:rsidRPr="001548ED">
        <w:rPr>
          <w:rFonts w:ascii="Arial" w:eastAsia="Times New Roman" w:hAnsi="Arial" w:cs="Arial"/>
          <w:sz w:val="24"/>
          <w:szCs w:val="24"/>
          <w:lang w:eastAsia="pt-BR"/>
        </w:rPr>
        <w:t>parte integrantes deste Edital</w:t>
      </w:r>
      <w:proofErr w:type="gramEnd"/>
      <w:r w:rsidRPr="001548ED">
        <w:rPr>
          <w:rFonts w:ascii="Arial" w:eastAsia="Times New Roman" w:hAnsi="Arial" w:cs="Arial"/>
          <w:sz w:val="24"/>
          <w:szCs w:val="24"/>
          <w:lang w:eastAsia="pt-BR"/>
        </w:rPr>
        <w:t>:</w:t>
      </w:r>
    </w:p>
    <w:p w:rsidR="00DC1CB2" w:rsidRPr="001548ED" w:rsidRDefault="00DC1CB2" w:rsidP="008E780B">
      <w:pPr>
        <w:tabs>
          <w:tab w:val="left" w:pos="0"/>
          <w:tab w:val="left" w:pos="1985"/>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I – Termo de Referência;</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ANEXO II – </w:t>
      </w:r>
      <w:r w:rsidRPr="001548ED">
        <w:rPr>
          <w:rFonts w:ascii="Arial" w:eastAsia="Times New Roman" w:hAnsi="Arial" w:cs="Arial"/>
          <w:color w:val="000000"/>
          <w:sz w:val="24"/>
          <w:szCs w:val="24"/>
          <w:lang w:eastAsia="pt-BR"/>
        </w:rPr>
        <w:t>Declaração de empregador pessoa jurídica</w:t>
      </w:r>
      <w:r w:rsidRPr="001548ED">
        <w:rPr>
          <w:rFonts w:ascii="Arial" w:eastAsia="Times New Roman" w:hAnsi="Arial" w:cs="Arial"/>
          <w:bCs/>
          <w:sz w:val="24"/>
          <w:szCs w:val="24"/>
          <w:lang w:val="pt-PT" w:eastAsia="pt-BR"/>
        </w:rPr>
        <w:t>;</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ANEXO III – </w:t>
      </w:r>
      <w:r w:rsidRPr="001548ED">
        <w:rPr>
          <w:rFonts w:ascii="Arial" w:eastAsia="Times New Roman" w:hAnsi="Arial" w:cs="Arial"/>
          <w:color w:val="000000"/>
          <w:sz w:val="24"/>
          <w:szCs w:val="24"/>
          <w:lang w:eastAsia="pt-BR"/>
        </w:rPr>
        <w:t>Declaração de inidoneidade e fato superveniente</w:t>
      </w:r>
      <w:r w:rsidRPr="001548ED">
        <w:rPr>
          <w:rFonts w:ascii="Arial" w:eastAsia="Times New Roman" w:hAnsi="Arial" w:cs="Arial"/>
          <w:bCs/>
          <w:sz w:val="24"/>
          <w:szCs w:val="24"/>
          <w:lang w:val="pt-PT" w:eastAsia="pt-BR"/>
        </w:rPr>
        <w:t>;</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ANEXO IV – Declaração de MEI, ME ou </w:t>
      </w:r>
      <w:proofErr w:type="gramStart"/>
      <w:r w:rsidRPr="001548ED">
        <w:rPr>
          <w:rFonts w:ascii="Arial" w:eastAsia="Times New Roman" w:hAnsi="Arial" w:cs="Arial"/>
          <w:bCs/>
          <w:sz w:val="24"/>
          <w:szCs w:val="24"/>
          <w:lang w:val="pt-PT" w:eastAsia="pt-BR"/>
        </w:rPr>
        <w:t>EPP</w:t>
      </w:r>
      <w:proofErr w:type="gramEnd"/>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V – Modelo de proposta de preços;</w:t>
      </w:r>
    </w:p>
    <w:p w:rsidR="00DC1CB2" w:rsidRPr="001548ED" w:rsidRDefault="00DC1CB2" w:rsidP="008E780B">
      <w:pPr>
        <w:tabs>
          <w:tab w:val="left" w:pos="0"/>
        </w:tabs>
        <w:contextualSpacing/>
        <w:rPr>
          <w:rFonts w:ascii="Arial" w:hAnsi="Arial" w:cs="Arial"/>
          <w:bCs/>
          <w:lang w:val="pt-PT"/>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proofErr w:type="gramStart"/>
      <w:r w:rsidRPr="001548ED">
        <w:rPr>
          <w:rFonts w:ascii="Arial" w:eastAsia="Times New Roman" w:hAnsi="Arial" w:cs="Arial"/>
          <w:bCs/>
          <w:sz w:val="24"/>
          <w:szCs w:val="24"/>
          <w:lang w:val="pt-PT" w:eastAsia="pt-BR"/>
        </w:rPr>
        <w:t>ANEXO VI</w:t>
      </w:r>
      <w:proofErr w:type="gramEnd"/>
      <w:r w:rsidRPr="001548ED">
        <w:rPr>
          <w:rFonts w:ascii="Arial" w:eastAsia="Times New Roman" w:hAnsi="Arial" w:cs="Arial"/>
          <w:bCs/>
          <w:sz w:val="24"/>
          <w:szCs w:val="24"/>
          <w:lang w:val="pt-PT" w:eastAsia="pt-BR"/>
        </w:rPr>
        <w:t xml:space="preserve"> – Declaração De Conformidade De Proposta;</w:t>
      </w:r>
    </w:p>
    <w:p w:rsidR="00DC1CB2" w:rsidRPr="001548ED" w:rsidRDefault="00DC1CB2" w:rsidP="008E780B">
      <w:pPr>
        <w:tabs>
          <w:tab w:val="left" w:pos="0"/>
        </w:tabs>
        <w:contextualSpacing/>
        <w:rPr>
          <w:rFonts w:ascii="Arial" w:hAnsi="Arial" w:cs="Arial"/>
          <w:bCs/>
          <w:lang w:val="pt-PT"/>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VII – Declaração De Reserva Para Pessoa Com Deficiência E Reabilitados Da Previdência.</w:t>
      </w:r>
    </w:p>
    <w:p w:rsidR="00DC1CB2" w:rsidRPr="001548ED" w:rsidRDefault="00DC1CB2" w:rsidP="008E780B">
      <w:pPr>
        <w:tabs>
          <w:tab w:val="left" w:pos="0"/>
        </w:tabs>
        <w:contextualSpacing/>
        <w:rPr>
          <w:rFonts w:ascii="Arial" w:hAnsi="Arial" w:cs="Arial"/>
          <w:bCs/>
          <w:lang w:val="pt-PT"/>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VIII – Minuta do Termo de Contrato</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DAS CONDIÇÕES DE PARTICIPAÇÃO</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Participação na licitação implica, automaticamente, aceitação integral dos termos deste Edital e seus Anexos e Leis aplicáveis.</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É vedada a participação de empresa:</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 recuperação judicial ou extrajudicial, em processo de falência, sob concurso de credores, em dissolução ou em liquidação;</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Declarada inidônea pela Administração Pública de qualquer esfera de Governo da Federação e, caso participe do processo licitatório, estará sujeita às penalidades previstas na Lei Federal 14.133/21;</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Suspensa de licitar junto a Administração pública em qualquer ente Federal;</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Cujos sócios, diretores, representantes ou procuradores pertençam, simultaneamente, a mais de uma empresa licitante;</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alcançadas por quaisquer das hipóteses elencadas no § 4º, do art. 3º, da Lei Complementar nº 123/2006.</w:t>
      </w:r>
    </w:p>
    <w:p w:rsidR="00DC1CB2"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AB3BE4" w:rsidRPr="001548ED" w:rsidRDefault="00AB3BE4"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 REPRESENTAÇÃO DO ENVELOPE</w:t>
      </w:r>
    </w:p>
    <w:p w:rsidR="00DC1CB2" w:rsidRPr="001548ED" w:rsidRDefault="00DC1CB2" w:rsidP="008E780B">
      <w:pPr>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Na Prefeitura Municipal de Bernardo Sayão</w:t>
      </w:r>
      <w:r w:rsidR="00AB3BE4">
        <w:rPr>
          <w:rFonts w:ascii="Arial" w:eastAsia="Times New Roman" w:hAnsi="Arial" w:cs="Arial"/>
          <w:sz w:val="24"/>
          <w:szCs w:val="24"/>
          <w:lang w:eastAsia="pt-BR"/>
        </w:rPr>
        <w:t xml:space="preserve"> - </w:t>
      </w:r>
      <w:r w:rsidRPr="001548ED">
        <w:rPr>
          <w:rFonts w:ascii="Arial" w:eastAsia="Times New Roman" w:hAnsi="Arial" w:cs="Arial"/>
          <w:sz w:val="24"/>
          <w:szCs w:val="24"/>
          <w:lang w:eastAsia="pt-BR"/>
        </w:rPr>
        <w:t>TO, qualquer interessado poderá protocolar o envelope da proposta de preço e dos documentos de habilitação.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b/>
          <w:bCs/>
          <w:sz w:val="24"/>
          <w:szCs w:val="24"/>
        </w:rPr>
      </w:pPr>
      <w:r w:rsidRPr="001548ED">
        <w:rPr>
          <w:rFonts w:ascii="Arial" w:hAnsi="Arial" w:cs="Arial"/>
          <w:b/>
          <w:bCs/>
          <w:sz w:val="24"/>
          <w:szCs w:val="24"/>
        </w:rPr>
        <w:t>PREFEITURA MUNICIPAL DE BERNARDO SAYÃO</w:t>
      </w:r>
      <w:r w:rsidR="00287157">
        <w:rPr>
          <w:rFonts w:ascii="Arial" w:hAnsi="Arial" w:cs="Arial"/>
          <w:b/>
          <w:bCs/>
          <w:sz w:val="24"/>
          <w:szCs w:val="24"/>
        </w:rPr>
        <w:t xml:space="preserve"> - </w:t>
      </w:r>
      <w:r w:rsidRPr="001548ED">
        <w:rPr>
          <w:rFonts w:ascii="Arial" w:hAnsi="Arial" w:cs="Arial"/>
          <w:b/>
          <w:bCs/>
          <w:sz w:val="24"/>
          <w:szCs w:val="24"/>
        </w:rPr>
        <w:t>TO</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sz w:val="24"/>
          <w:szCs w:val="24"/>
        </w:rPr>
      </w:pPr>
      <w:r w:rsidRPr="001548ED">
        <w:rPr>
          <w:rFonts w:ascii="Arial" w:hAnsi="Arial" w:cs="Arial"/>
          <w:sz w:val="24"/>
          <w:szCs w:val="24"/>
        </w:rPr>
        <w:t>Envelope Único</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sz w:val="24"/>
          <w:szCs w:val="24"/>
        </w:rPr>
      </w:pP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 xml:space="preserve">PROCESSO ADMINISTRATIVO </w:t>
      </w:r>
      <w:r w:rsidR="00287157">
        <w:rPr>
          <w:rFonts w:ascii="Arial" w:hAnsi="Arial" w:cs="Arial"/>
          <w:sz w:val="24"/>
          <w:szCs w:val="24"/>
        </w:rPr>
        <w:t>FMAS</w:t>
      </w:r>
      <w:r w:rsidRPr="001548ED">
        <w:rPr>
          <w:rFonts w:ascii="Arial" w:hAnsi="Arial" w:cs="Arial"/>
          <w:sz w:val="24"/>
          <w:szCs w:val="24"/>
        </w:rPr>
        <w:t xml:space="preserve"> – BS Nº </w:t>
      </w:r>
      <w:r w:rsidR="00AB3BE4">
        <w:rPr>
          <w:rFonts w:ascii="Arial" w:hAnsi="Arial" w:cs="Arial"/>
          <w:sz w:val="24"/>
          <w:szCs w:val="24"/>
        </w:rPr>
        <w:t>1</w:t>
      </w:r>
      <w:r w:rsidR="007F7041">
        <w:rPr>
          <w:rFonts w:ascii="Arial" w:hAnsi="Arial" w:cs="Arial"/>
          <w:sz w:val="24"/>
          <w:szCs w:val="24"/>
        </w:rPr>
        <w:t>71</w:t>
      </w:r>
      <w:r w:rsidRPr="001548ED">
        <w:rPr>
          <w:rFonts w:ascii="Arial" w:hAnsi="Arial" w:cs="Arial"/>
          <w:sz w:val="24"/>
          <w:szCs w:val="24"/>
        </w:rPr>
        <w:t>/2026</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 xml:space="preserve">DISPENSA DE LICITAÇÃO </w:t>
      </w:r>
      <w:r w:rsidR="00287157">
        <w:rPr>
          <w:rFonts w:ascii="Arial" w:hAnsi="Arial" w:cs="Arial"/>
          <w:sz w:val="24"/>
          <w:szCs w:val="24"/>
        </w:rPr>
        <w:t>FMAS</w:t>
      </w:r>
      <w:r w:rsidR="00FE6303">
        <w:rPr>
          <w:rFonts w:ascii="Arial" w:hAnsi="Arial" w:cs="Arial"/>
          <w:sz w:val="24"/>
          <w:szCs w:val="24"/>
        </w:rPr>
        <w:t xml:space="preserve"> – BS Nº 10</w:t>
      </w:r>
      <w:r w:rsidR="007F7041">
        <w:rPr>
          <w:rFonts w:ascii="Arial" w:hAnsi="Arial" w:cs="Arial"/>
          <w:sz w:val="24"/>
          <w:szCs w:val="24"/>
        </w:rPr>
        <w:t>5</w:t>
      </w:r>
      <w:r w:rsidRPr="001548ED">
        <w:rPr>
          <w:rFonts w:ascii="Arial" w:hAnsi="Arial" w:cs="Arial"/>
          <w:sz w:val="24"/>
          <w:szCs w:val="24"/>
        </w:rPr>
        <w:t>/2026</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DADOS EMPRESARIAIS</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(Razão Social da Proponente e CNPJ)</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Endereço:</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Telefone:</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E-mail:</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Cidade:</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Estado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0"/>
          <w:numId w:val="2"/>
        </w:numPr>
        <w:pBdr>
          <w:left w:val="single" w:sz="4" w:space="16" w:color="auto"/>
        </w:pBdr>
        <w:autoSpaceDE w:val="0"/>
        <w:autoSpaceDN w:val="0"/>
        <w:adjustRightInd w:val="0"/>
        <w:spacing w:after="0" w:line="240" w:lineRule="auto"/>
        <w:ind w:left="1134" w:hanging="850"/>
        <w:contextualSpacing/>
        <w:rPr>
          <w:rFonts w:ascii="Arial" w:hAnsi="Arial" w:cs="Arial"/>
          <w:b/>
          <w:bCs/>
          <w:sz w:val="24"/>
          <w:szCs w:val="24"/>
        </w:rPr>
      </w:pPr>
      <w:r w:rsidRPr="001548ED">
        <w:rPr>
          <w:rFonts w:ascii="Arial" w:hAnsi="Arial" w:cs="Arial"/>
          <w:b/>
          <w:bCs/>
          <w:sz w:val="24"/>
          <w:szCs w:val="24"/>
        </w:rPr>
        <w:t>FORMA DE JULGAMENTO DAS PROPOSTAS E HABILITAÇÃO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O julgamento das propostas e dos documentos de habilitação</w:t>
      </w:r>
      <w:r w:rsidR="00EF2CD5" w:rsidRPr="001548ED">
        <w:rPr>
          <w:rFonts w:ascii="Arial" w:eastAsia="Times New Roman" w:hAnsi="Arial" w:cs="Arial"/>
          <w:sz w:val="24"/>
          <w:szCs w:val="24"/>
          <w:lang w:eastAsia="pt-BR"/>
        </w:rPr>
        <w:t xml:space="preserve"> será</w:t>
      </w:r>
      <w:r w:rsidRPr="001548ED">
        <w:rPr>
          <w:rFonts w:ascii="Arial" w:eastAsia="Times New Roman" w:hAnsi="Arial" w:cs="Arial"/>
          <w:sz w:val="24"/>
          <w:szCs w:val="24"/>
          <w:lang w:eastAsia="pt-BR"/>
        </w:rPr>
        <w:t xml:space="preserve"> precedido, e observará o disposto na 14.133/21 de 01 de abril de 2021.</w:t>
      </w:r>
    </w:p>
    <w:p w:rsidR="00DC1CB2" w:rsidRPr="001548ED" w:rsidRDefault="00DC1CB2" w:rsidP="008E780B">
      <w:pPr>
        <w:tabs>
          <w:tab w:val="left" w:pos="0"/>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A abertura dos envelopes, ocorrerá em até </w:t>
      </w:r>
      <w:r w:rsidR="00EF2CD5">
        <w:rPr>
          <w:rFonts w:ascii="Arial" w:eastAsia="Times New Roman" w:hAnsi="Arial" w:cs="Arial"/>
          <w:sz w:val="24"/>
          <w:szCs w:val="24"/>
          <w:lang w:eastAsia="pt-BR"/>
        </w:rPr>
        <w:t>0</w:t>
      </w:r>
      <w:r w:rsidRPr="001548ED">
        <w:rPr>
          <w:rFonts w:ascii="Arial" w:eastAsia="Times New Roman" w:hAnsi="Arial" w:cs="Arial"/>
          <w:sz w:val="24"/>
          <w:szCs w:val="24"/>
          <w:lang w:eastAsia="pt-BR"/>
        </w:rPr>
        <w:t xml:space="preserve">3 (três) dias uteis, </w:t>
      </w:r>
      <w:proofErr w:type="gramStart"/>
      <w:r w:rsidRPr="001548ED">
        <w:rPr>
          <w:rFonts w:ascii="Arial" w:eastAsia="Times New Roman" w:hAnsi="Arial" w:cs="Arial"/>
          <w:sz w:val="24"/>
          <w:szCs w:val="24"/>
          <w:lang w:eastAsia="pt-BR"/>
        </w:rPr>
        <w:t>após</w:t>
      </w:r>
      <w:proofErr w:type="gramEnd"/>
      <w:r w:rsidRPr="001548ED">
        <w:rPr>
          <w:rFonts w:ascii="Arial" w:eastAsia="Times New Roman" w:hAnsi="Arial" w:cs="Arial"/>
          <w:sz w:val="24"/>
          <w:szCs w:val="24"/>
          <w:lang w:eastAsia="pt-BR"/>
        </w:rPr>
        <w:t xml:space="preserve"> findado o prazo de recebimento dos envelopes supramencionado neste edital.</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Para avaliação do arcabouço documental, será seguido dos seguintes critérios;</w:t>
      </w:r>
    </w:p>
    <w:p w:rsidR="00DC1CB2" w:rsidRPr="001548ED" w:rsidRDefault="00DC1CB2" w:rsidP="008E780B">
      <w:pPr>
        <w:tabs>
          <w:tab w:val="left" w:pos="0"/>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Abertura do envelope;</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Conformidade da proposta, selecionado a mais vantajosa;</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Apreciação da condição de habilitação;</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do vencedor;</w:t>
      </w:r>
    </w:p>
    <w:p w:rsidR="00DC1CB2" w:rsidRPr="001548ED" w:rsidRDefault="00DC1CB2" w:rsidP="00DC1CB2">
      <w:pPr>
        <w:spacing w:after="0" w:line="240" w:lineRule="auto"/>
        <w:rPr>
          <w:rFonts w:ascii="Arial" w:hAnsi="Arial" w:cs="Arial"/>
          <w:sz w:val="24"/>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DOCUMENTOS DE HABILITAÇÃO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b/>
          <w:bCs/>
          <w:sz w:val="24"/>
          <w:szCs w:val="24"/>
          <w:lang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Como condição prévia ao exame da documentação de habilitação do licitante detentor da proposta classificada em primeiro lugar, será verificará o eventual descumprimento das condições de participação, especialmente quanto à existência </w:t>
      </w:r>
      <w:r w:rsidRPr="001548ED">
        <w:rPr>
          <w:rFonts w:ascii="Arial" w:eastAsia="Times New Roman" w:hAnsi="Arial" w:cs="Arial"/>
          <w:sz w:val="24"/>
          <w:szCs w:val="24"/>
          <w:lang w:eastAsia="pt-BR"/>
        </w:rPr>
        <w:lastRenderedPageBreak/>
        <w:t>de sanção que impeça a participação no certame ou a futura contratação, mediante a consulta aos seguintes cadastros:</w:t>
      </w:r>
    </w:p>
    <w:p w:rsidR="00DC1CB2" w:rsidRPr="001548ED" w:rsidRDefault="00DC1CB2" w:rsidP="00DC1CB2">
      <w:pPr>
        <w:tabs>
          <w:tab w:val="left" w:pos="1985"/>
        </w:tabs>
        <w:autoSpaceDE w:val="0"/>
        <w:autoSpaceDN w:val="0"/>
        <w:adjustRightInd w:val="0"/>
        <w:spacing w:after="0" w:line="240" w:lineRule="auto"/>
        <w:ind w:left="851"/>
        <w:jc w:val="both"/>
        <w:rPr>
          <w:rFonts w:ascii="Arial" w:eastAsia="Times New Roman" w:hAnsi="Arial" w:cs="Arial"/>
          <w:bCs/>
          <w:sz w:val="24"/>
          <w:szCs w:val="24"/>
          <w:lang w:val="pt-PT" w:eastAsia="pt-BR"/>
        </w:rPr>
      </w:pPr>
    </w:p>
    <w:p w:rsidR="00DC1CB2" w:rsidRPr="001548ED" w:rsidRDefault="00DC1CB2" w:rsidP="00A06B0E">
      <w:pPr>
        <w:numPr>
          <w:ilvl w:val="0"/>
          <w:numId w:val="8"/>
        </w:numPr>
        <w:tabs>
          <w:tab w:val="left" w:pos="709"/>
        </w:tabs>
        <w:spacing w:after="0"/>
        <w:ind w:left="0" w:firstLine="0"/>
        <w:contextualSpacing/>
        <w:jc w:val="both"/>
        <w:rPr>
          <w:rFonts w:ascii="Arial" w:hAnsi="Arial" w:cs="Arial"/>
          <w:sz w:val="24"/>
          <w:szCs w:val="24"/>
        </w:rPr>
      </w:pPr>
      <w:r w:rsidRPr="001548ED">
        <w:rPr>
          <w:rFonts w:ascii="Arial" w:hAnsi="Arial" w:cs="Arial"/>
          <w:sz w:val="24"/>
          <w:szCs w:val="24"/>
        </w:rPr>
        <w:t>Consulta Consolidada do Tribunal de Contas da União (</w:t>
      </w:r>
      <w:proofErr w:type="gramStart"/>
      <w:r w:rsidRPr="001548ED">
        <w:rPr>
          <w:rFonts w:ascii="Arial" w:hAnsi="Arial" w:cs="Arial"/>
          <w:sz w:val="24"/>
          <w:szCs w:val="24"/>
        </w:rPr>
        <w:t>https</w:t>
      </w:r>
      <w:proofErr w:type="gramEnd"/>
      <w:r w:rsidRPr="001548ED">
        <w:rPr>
          <w:rFonts w:ascii="Arial" w:hAnsi="Arial" w:cs="Arial"/>
          <w:sz w:val="24"/>
          <w:szCs w:val="24"/>
        </w:rPr>
        <w:t>://certidoes-apf.apps.tcu.gov.br/).</w:t>
      </w:r>
    </w:p>
    <w:p w:rsidR="00DC1CB2" w:rsidRPr="001548ED" w:rsidRDefault="00DC1CB2" w:rsidP="00DC1CB2">
      <w:pPr>
        <w:tabs>
          <w:tab w:val="left" w:pos="1701"/>
        </w:tabs>
        <w:spacing w:after="0"/>
        <w:ind w:left="851"/>
        <w:jc w:val="both"/>
        <w:rPr>
          <w:rFonts w:ascii="Arial" w:hAnsi="Arial" w:cs="Arial"/>
          <w:sz w:val="24"/>
          <w:szCs w:val="24"/>
        </w:rPr>
      </w:pPr>
    </w:p>
    <w:p w:rsidR="00DC1CB2" w:rsidRPr="001548ED" w:rsidRDefault="00DC1CB2" w:rsidP="00A06B0E">
      <w:pPr>
        <w:numPr>
          <w:ilvl w:val="0"/>
          <w:numId w:val="8"/>
        </w:numPr>
        <w:tabs>
          <w:tab w:val="left" w:pos="709"/>
        </w:tabs>
        <w:spacing w:after="0"/>
        <w:ind w:left="0" w:firstLine="0"/>
        <w:contextualSpacing/>
        <w:jc w:val="both"/>
        <w:rPr>
          <w:rFonts w:ascii="Arial" w:hAnsi="Arial" w:cs="Arial"/>
          <w:sz w:val="24"/>
          <w:szCs w:val="24"/>
        </w:rPr>
      </w:pPr>
      <w:r w:rsidRPr="001548ED">
        <w:rPr>
          <w:rFonts w:ascii="Arial" w:hAnsi="Arial" w:cs="Arial"/>
          <w:sz w:val="24"/>
          <w:szCs w:val="24"/>
        </w:rPr>
        <w:t>Constatada a existência de sanção, a comissão reputará o licitante inabilitado, por falta de condição de participação.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b/>
          <w:bCs/>
          <w:sz w:val="24"/>
          <w:szCs w:val="24"/>
          <w:lang w:val="pt-PT"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b/>
          <w:bCs/>
          <w:sz w:val="24"/>
          <w:szCs w:val="24"/>
          <w:lang w:eastAsia="pt-BR"/>
        </w:rPr>
      </w:pPr>
      <w:r w:rsidRPr="001548ED">
        <w:rPr>
          <w:rFonts w:ascii="Arial" w:eastAsia="Times New Roman" w:hAnsi="Arial" w:cs="Arial"/>
          <w:b/>
          <w:bCs/>
          <w:sz w:val="24"/>
          <w:szCs w:val="24"/>
          <w:lang w:eastAsia="pt-BR"/>
        </w:rPr>
        <w:t>Da habilitação jurídica: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Cópia autenticada em cartório dos seguintes documentos. Exceto para casos de documentos com autenticação digital;</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empresário individual: Ato Constitutivo de Empresa Individual, devidamente registrado na Junta Comercial da respectiva sede;</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Em se tratando de Microempreendedor Individual – MEI: Certificado da Condição de Microempreendedor Individual - CCMEI, cuja aceitação ficará condicionada à verificação da autenticidade no sítio </w:t>
      </w:r>
      <w:r w:rsidRPr="001548ED">
        <w:rPr>
          <w:rFonts w:ascii="Arial" w:eastAsia="Times New Roman" w:hAnsi="Arial" w:cs="Arial"/>
          <w:color w:val="000000"/>
          <w:sz w:val="24"/>
          <w:szCs w:val="24"/>
          <w:lang w:eastAsia="pt-BR"/>
        </w:rPr>
        <w:fldChar w:fldCharType="begin"/>
      </w:r>
      <w:r w:rsidRPr="001548ED">
        <w:rPr>
          <w:rFonts w:ascii="Arial" w:eastAsia="Times New Roman" w:hAnsi="Arial" w:cs="Arial"/>
          <w:color w:val="000000"/>
          <w:sz w:val="24"/>
          <w:szCs w:val="24"/>
          <w:lang w:eastAsia="pt-BR"/>
        </w:rPr>
        <w:instrText xml:space="preserve"> HYPERLINK "http://www.portaldoempreendedor.gov.br" </w:instrText>
      </w:r>
      <w:r w:rsidRPr="001548ED">
        <w:rPr>
          <w:rFonts w:ascii="Arial" w:eastAsia="Times New Roman" w:hAnsi="Arial" w:cs="Arial"/>
          <w:color w:val="000000"/>
          <w:sz w:val="24"/>
          <w:szCs w:val="24"/>
          <w:lang w:eastAsia="pt-BR"/>
        </w:rPr>
        <w:fldChar w:fldCharType="separate"/>
      </w:r>
      <w:r w:rsidRPr="001548ED">
        <w:rPr>
          <w:rFonts w:ascii="Arial" w:eastAsia="Times New Roman" w:hAnsi="Arial" w:cs="Arial"/>
          <w:bCs/>
          <w:sz w:val="24"/>
          <w:szCs w:val="24"/>
          <w:lang w:val="pt-PT" w:eastAsia="pt-BR"/>
        </w:rPr>
        <w:t>www.portaldoempreendedor.gov.br</w:t>
      </w:r>
      <w:r w:rsidRPr="001548ED">
        <w:rPr>
          <w:rFonts w:ascii="Arial" w:eastAsia="Times New Roman" w:hAnsi="Arial" w:cs="Arial"/>
          <w:bCs/>
          <w:sz w:val="24"/>
          <w:szCs w:val="24"/>
          <w:lang w:val="pt-PT" w:eastAsia="pt-BR"/>
        </w:rPr>
        <w:fldChar w:fldCharType="end"/>
      </w:r>
      <w:r w:rsidRPr="001548ED">
        <w:rPr>
          <w:rFonts w:ascii="Arial" w:eastAsia="Times New Roman" w:hAnsi="Arial" w:cs="Arial"/>
          <w:bCs/>
          <w:sz w:val="24"/>
          <w:szCs w:val="24"/>
          <w:lang w:val="pt-PT" w:eastAsia="pt-BR"/>
        </w:rPr>
        <w:t>;</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sociedade simples: Inscrição do Ato Constitutivo no Registro Civil das Pessoas Jurídicas do local de sua sede, acompanhada de prova da indicação dos seus administradores;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microempresa ou empresa de pequeno porte: Certidão Expedida Pela Junta Comercial ou pelo Registro Civil Das Pessoas Jurídicas, conforme o caso, que comprove a condição de microempresa ou empresa de pequeno porte, como determinado pelo Departamento Nacional de Registro do Comércio - DNRC;</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Carteira de Identidade ou documento equivalente que contenha foto.</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Apresentar comprovante de enquadramento como MEI, ME e EPP através de certidão emitida pela junta comercial do estado sede do licitante ou através declaração conforme modelo do Anexo IV. </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b/>
          <w:bCs/>
          <w:sz w:val="24"/>
          <w:szCs w:val="24"/>
          <w:lang w:eastAsia="pt-BR"/>
        </w:rPr>
      </w:pPr>
      <w:r w:rsidRPr="001548ED">
        <w:rPr>
          <w:rFonts w:ascii="Arial" w:eastAsia="Times New Roman" w:hAnsi="Arial" w:cs="Arial"/>
          <w:b/>
          <w:bCs/>
          <w:sz w:val="24"/>
          <w:szCs w:val="24"/>
          <w:lang w:eastAsia="pt-BR"/>
        </w:rPr>
        <w:t>Da regularidade fiscal e trabalhista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Certidão Negativa, ou Certidão Positiva com efeito de Negativa de Débitos Relativos aos Tributos Federais e à Dívida Ativa da União. Conforme Portaria </w:t>
      </w:r>
      <w:r w:rsidRPr="001548ED">
        <w:rPr>
          <w:rFonts w:ascii="Arial" w:eastAsia="Times New Roman" w:hAnsi="Arial" w:cs="Arial"/>
          <w:bCs/>
          <w:sz w:val="24"/>
          <w:szCs w:val="24"/>
          <w:lang w:val="pt-PT" w:eastAsia="pt-BR"/>
        </w:rPr>
        <w:lastRenderedPageBreak/>
        <w:t xml:space="preserve">Conjunta PGFN/RFB nº 1.751, de </w:t>
      </w:r>
      <w:proofErr w:type="gramStart"/>
      <w:r w:rsidRPr="001548ED">
        <w:rPr>
          <w:rFonts w:ascii="Arial" w:eastAsia="Times New Roman" w:hAnsi="Arial" w:cs="Arial"/>
          <w:bCs/>
          <w:sz w:val="24"/>
          <w:szCs w:val="24"/>
          <w:lang w:val="pt-PT" w:eastAsia="pt-BR"/>
        </w:rPr>
        <w:t>2</w:t>
      </w:r>
      <w:proofErr w:type="gramEnd"/>
      <w:r w:rsidRPr="001548ED">
        <w:rPr>
          <w:rFonts w:ascii="Arial" w:eastAsia="Times New Roman" w:hAnsi="Arial" w:cs="Arial"/>
          <w:bCs/>
          <w:sz w:val="24"/>
          <w:szCs w:val="24"/>
          <w:lang w:val="pt-PT" w:eastAsia="pt-BR"/>
        </w:rPr>
        <w:t xml:space="preserve"> de outubro de 2014, ou outra equivalente na forma da Lei;</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Certidão Negativa, ou Certidão Positiva com efeito de Negativa de Débito Estaduais;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Certidão Negativa, ou Certidão Positiva com efeito de Negativa de Débito Municipais do domicílio ou sede da licitante, ou outra equivalente na forma da Lei;</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Prova de inexistência de débitos perante a Justiça do Trabalho, mediante a apresentação de Certidão Negativa de Débitos Trabalhistas – CNDT, emitida através do site </w:t>
      </w:r>
      <w:r w:rsidRPr="001548ED">
        <w:rPr>
          <w:rFonts w:ascii="Arial" w:eastAsia="Times New Roman" w:hAnsi="Arial" w:cs="Arial"/>
          <w:color w:val="000000"/>
          <w:sz w:val="24"/>
          <w:szCs w:val="24"/>
          <w:lang w:eastAsia="pt-BR"/>
        </w:rPr>
        <w:fldChar w:fldCharType="begin"/>
      </w:r>
      <w:r w:rsidRPr="001548ED">
        <w:rPr>
          <w:rFonts w:ascii="Arial" w:eastAsia="Times New Roman" w:hAnsi="Arial" w:cs="Arial"/>
          <w:color w:val="000000"/>
          <w:sz w:val="24"/>
          <w:szCs w:val="24"/>
          <w:lang w:eastAsia="pt-BR"/>
        </w:rPr>
        <w:instrText xml:space="preserve"> HYPERLINK "http://www.tst.jus.br/certid%C3%A3o" \h </w:instrText>
      </w:r>
      <w:r w:rsidRPr="001548ED">
        <w:rPr>
          <w:rFonts w:ascii="Arial" w:eastAsia="Times New Roman" w:hAnsi="Arial" w:cs="Arial"/>
          <w:color w:val="000000"/>
          <w:sz w:val="24"/>
          <w:szCs w:val="24"/>
          <w:lang w:eastAsia="pt-BR"/>
        </w:rPr>
        <w:fldChar w:fldCharType="separate"/>
      </w:r>
      <w:r w:rsidRPr="001548ED">
        <w:rPr>
          <w:rFonts w:ascii="Arial" w:eastAsia="Times New Roman" w:hAnsi="Arial" w:cs="Arial"/>
          <w:bCs/>
          <w:sz w:val="24"/>
          <w:szCs w:val="24"/>
          <w:lang w:val="pt-PT" w:eastAsia="pt-BR"/>
        </w:rPr>
        <w:t>www.tst.jus.br/certidão,</w:t>
      </w:r>
      <w:r w:rsidRPr="001548ED">
        <w:rPr>
          <w:rFonts w:ascii="Arial" w:eastAsia="Times New Roman" w:hAnsi="Arial" w:cs="Arial"/>
          <w:bCs/>
          <w:sz w:val="24"/>
          <w:szCs w:val="24"/>
          <w:lang w:val="pt-PT" w:eastAsia="pt-BR"/>
        </w:rPr>
        <w:fldChar w:fldCharType="end"/>
      </w:r>
      <w:r w:rsidRPr="001548ED">
        <w:rPr>
          <w:rFonts w:ascii="Arial" w:eastAsia="Times New Roman" w:hAnsi="Arial" w:cs="Arial"/>
          <w:bCs/>
          <w:sz w:val="24"/>
          <w:szCs w:val="24"/>
          <w:lang w:val="pt-PT" w:eastAsia="pt-BR"/>
        </w:rPr>
        <w:t xml:space="preserve"> de acordo com a Lei nº 12.440, de 07/07/2011, ou outra que tenha a mesma comprovação na forma da lei.</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Prova de regularidade perante o Fundo de Garantia por Tempo de Serviço, devidamente válida, emitida pela Caixa Econômica Federal, que comprove inexistência de débito perante o FGTS;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Comprovante de inscrição Cadastro Nacional de Pessoa Jurídica CNPJ e/ou Prova de inscrição no Cadastro Geral de Contribuintes (CGC);</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Prova de Inscrição no Cadastro de Contribuintes Estadual ou Municipal, relativo ao domicílio ou sede da licitante, facultado para microempreendedores individuais;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b/>
          <w:bCs/>
          <w:sz w:val="24"/>
          <w:szCs w:val="24"/>
          <w:lang w:eastAsia="pt-BR"/>
        </w:rPr>
      </w:pPr>
      <w:r w:rsidRPr="001548ED">
        <w:rPr>
          <w:rFonts w:ascii="Arial" w:eastAsia="Times New Roman" w:hAnsi="Arial" w:cs="Arial"/>
          <w:b/>
          <w:bCs/>
          <w:sz w:val="24"/>
          <w:szCs w:val="24"/>
          <w:lang w:eastAsia="pt-BR"/>
        </w:rPr>
        <w:t>Da habilitação técnica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Apresentar ao menos 01 (um) Comprovante da Capacidade Técnica, o atestado de capacidade técnica, em nome do técnico responsável, expedido por pessoa jurídica de direito público ou privado, que comprove o desempenho de atividades compatíveis em características correspondentes ao objeto desta Licitação. </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0"/>
          <w:numId w:val="9"/>
        </w:numPr>
        <w:tabs>
          <w:tab w:val="left" w:pos="0"/>
          <w:tab w:val="left" w:pos="709"/>
        </w:tabs>
        <w:spacing w:after="0"/>
        <w:ind w:left="0" w:firstLine="0"/>
        <w:contextualSpacing/>
        <w:jc w:val="both"/>
        <w:rPr>
          <w:rFonts w:ascii="Arial" w:hAnsi="Arial" w:cs="Arial"/>
          <w:sz w:val="24"/>
          <w:szCs w:val="24"/>
        </w:rPr>
      </w:pPr>
      <w:r w:rsidRPr="001548ED">
        <w:rPr>
          <w:rFonts w:ascii="Arial" w:hAnsi="Arial" w:cs="Arial"/>
          <w:sz w:val="24"/>
          <w:szCs w:val="24"/>
        </w:rPr>
        <w:t>A apresentação de atestados</w:t>
      </w:r>
      <w:r w:rsidR="00B018D1" w:rsidRPr="001548ED">
        <w:rPr>
          <w:rFonts w:ascii="Arial" w:hAnsi="Arial" w:cs="Arial"/>
          <w:sz w:val="24"/>
          <w:szCs w:val="24"/>
        </w:rPr>
        <w:t xml:space="preserve"> deverá</w:t>
      </w:r>
      <w:r w:rsidRPr="001548ED">
        <w:rPr>
          <w:rFonts w:ascii="Arial" w:hAnsi="Arial" w:cs="Arial"/>
          <w:sz w:val="24"/>
          <w:szCs w:val="24"/>
        </w:rPr>
        <w:t xml:space="preserve"> ser em nome de pessoas jurídicas de direito público ou privado, no caso de pessoas jurídicas de direito privado deverá ter firma reconhecida.</w:t>
      </w:r>
    </w:p>
    <w:p w:rsidR="00DC1CB2" w:rsidRPr="001548ED" w:rsidRDefault="00DC1CB2" w:rsidP="00A06B0E">
      <w:pPr>
        <w:tabs>
          <w:tab w:val="left" w:pos="0"/>
          <w:tab w:val="left" w:pos="1701"/>
        </w:tabs>
        <w:spacing w:after="0"/>
        <w:jc w:val="both"/>
        <w:rPr>
          <w:rFonts w:ascii="Arial" w:hAnsi="Arial" w:cs="Arial"/>
          <w:sz w:val="24"/>
          <w:szCs w:val="24"/>
        </w:rPr>
      </w:pPr>
    </w:p>
    <w:p w:rsidR="00DC1CB2" w:rsidRPr="001548ED" w:rsidRDefault="00DC1CB2" w:rsidP="00A06B0E">
      <w:pPr>
        <w:numPr>
          <w:ilvl w:val="0"/>
          <w:numId w:val="9"/>
        </w:numPr>
        <w:tabs>
          <w:tab w:val="left" w:pos="0"/>
          <w:tab w:val="left" w:pos="709"/>
        </w:tabs>
        <w:spacing w:after="0"/>
        <w:ind w:left="0" w:firstLine="0"/>
        <w:contextualSpacing/>
        <w:jc w:val="both"/>
        <w:rPr>
          <w:rFonts w:ascii="Arial" w:hAnsi="Arial" w:cs="Arial"/>
          <w:sz w:val="24"/>
          <w:szCs w:val="24"/>
        </w:rPr>
      </w:pPr>
      <w:r w:rsidRPr="001548ED">
        <w:rPr>
          <w:rFonts w:ascii="Arial" w:hAnsi="Arial" w:cs="Arial"/>
          <w:sz w:val="24"/>
          <w:szCs w:val="24"/>
        </w:rPr>
        <w:t xml:space="preserve">Os atestados deverão se referir ao </w:t>
      </w:r>
      <w:r w:rsidR="00C012B0">
        <w:rPr>
          <w:rFonts w:ascii="Arial" w:hAnsi="Arial" w:cs="Arial"/>
          <w:sz w:val="24"/>
          <w:szCs w:val="24"/>
        </w:rPr>
        <w:t>objeto</w:t>
      </w:r>
      <w:r w:rsidRPr="001548ED">
        <w:rPr>
          <w:rFonts w:ascii="Arial" w:hAnsi="Arial" w:cs="Arial"/>
          <w:sz w:val="24"/>
          <w:szCs w:val="24"/>
        </w:rPr>
        <w:t xml:space="preserve"> no âmbito de sua atividade econômica principal ou secundária especificadas no contrato social vigente;</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As licitantes deverão apresenta</w:t>
      </w:r>
      <w:r w:rsidR="008823FA">
        <w:rPr>
          <w:rFonts w:ascii="Arial" w:eastAsia="Times New Roman" w:hAnsi="Arial" w:cs="Arial"/>
          <w:bCs/>
          <w:sz w:val="24"/>
          <w:szCs w:val="24"/>
          <w:lang w:val="pt-PT" w:eastAsia="pt-BR"/>
        </w:rPr>
        <w:t xml:space="preserve">r Certidão Negativa de </w:t>
      </w:r>
      <w:proofErr w:type="gramStart"/>
      <w:r w:rsidR="008823FA">
        <w:rPr>
          <w:rFonts w:ascii="Arial" w:eastAsia="Times New Roman" w:hAnsi="Arial" w:cs="Arial"/>
          <w:bCs/>
          <w:sz w:val="24"/>
          <w:szCs w:val="24"/>
          <w:lang w:val="pt-PT" w:eastAsia="pt-BR"/>
        </w:rPr>
        <w:t>Falência,</w:t>
      </w:r>
      <w:proofErr w:type="gramEnd"/>
      <w:r w:rsidRPr="001548ED">
        <w:rPr>
          <w:rFonts w:ascii="Arial" w:eastAsia="Times New Roman" w:hAnsi="Arial" w:cs="Arial"/>
          <w:bCs/>
          <w:sz w:val="24"/>
          <w:szCs w:val="24"/>
          <w:lang w:val="pt-PT" w:eastAsia="pt-BR"/>
        </w:rPr>
        <w:t>Ações e Execuções Cíveis e Fiscais expedida pelo Cartório Distribuidor da sede da pessoa jurídica, as empresas de estados onde os processos tramitam 100% online, serão aceitas certidões emitidas online;</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de empregador pessoa jurídi</w:t>
      </w:r>
      <w:r w:rsidR="002D424D">
        <w:rPr>
          <w:rFonts w:ascii="Arial" w:eastAsia="Times New Roman" w:hAnsi="Arial" w:cs="Arial"/>
          <w:bCs/>
          <w:sz w:val="24"/>
          <w:szCs w:val="24"/>
          <w:lang w:val="pt-PT" w:eastAsia="pt-BR"/>
        </w:rPr>
        <w:t xml:space="preserve">ca, conforme modelo do ANEXO I </w:t>
      </w:r>
      <w:r w:rsidRPr="001548ED">
        <w:rPr>
          <w:rFonts w:ascii="Arial" w:eastAsia="Times New Roman" w:hAnsi="Arial" w:cs="Arial"/>
          <w:bCs/>
          <w:sz w:val="24"/>
          <w:szCs w:val="24"/>
          <w:lang w:val="pt-PT" w:eastAsia="pt-BR"/>
        </w:rPr>
        <w:t>do termo de referência;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lastRenderedPageBreak/>
        <w:t>Declaração de inidoneidade e fato superveniente impeditivo da habilitação, conforme modelo do ANEXO III do termo de referência;</w:t>
      </w:r>
    </w:p>
    <w:p w:rsidR="00DC1CB2" w:rsidRPr="001548ED" w:rsidRDefault="00DC1CB2" w:rsidP="00DC1CB2">
      <w:pPr>
        <w:autoSpaceDE w:val="0"/>
        <w:autoSpaceDN w:val="0"/>
        <w:adjustRightInd w:val="0"/>
        <w:spacing w:after="0" w:line="240" w:lineRule="auto"/>
        <w:jc w:val="both"/>
        <w:rPr>
          <w:rFonts w:ascii="Arial" w:hAnsi="Arial" w:cs="Arial"/>
          <w:sz w:val="24"/>
          <w:szCs w:val="24"/>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 PROPOSTA DE PREÇO</w:t>
      </w:r>
      <w:r w:rsidRPr="001548ED">
        <w:rPr>
          <w:rFonts w:ascii="Arial" w:hAnsi="Arial" w:cs="Arial"/>
          <w:b/>
          <w:bCs/>
          <w:sz w:val="24"/>
          <w:szCs w:val="24"/>
        </w:rPr>
        <w:tab/>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A proposta deverá ser apresentada observando-se o modelo constante no Anexo V ou em modelo </w:t>
      </w:r>
      <w:proofErr w:type="gramStart"/>
      <w:r w:rsidRPr="001548ED">
        <w:rPr>
          <w:rFonts w:ascii="Arial" w:eastAsia="Times New Roman" w:hAnsi="Arial" w:cs="Arial"/>
          <w:sz w:val="24"/>
          <w:szCs w:val="24"/>
          <w:lang w:eastAsia="pt-BR"/>
        </w:rPr>
        <w:t>próprio, desde que contenha as informações exigidas neste termo de referência, impressa em papel personalizado da empresa (se tiver), elaborada em língua portuguesa, apresentada</w:t>
      </w:r>
      <w:proofErr w:type="gramEnd"/>
      <w:r w:rsidRPr="001548ED">
        <w:rPr>
          <w:rFonts w:ascii="Arial" w:eastAsia="Times New Roman" w:hAnsi="Arial" w:cs="Arial"/>
          <w:sz w:val="24"/>
          <w:szCs w:val="24"/>
          <w:lang w:eastAsia="pt-BR"/>
        </w:rPr>
        <w:t xml:space="preserve"> sem alternativas, emendas, borrões, rasuras, ressalvas, entrelinhas ou omissões, devendo ser entregue em uma única via. Suas folhas devem estar </w:t>
      </w:r>
      <w:proofErr w:type="gramStart"/>
      <w:r w:rsidRPr="001548ED">
        <w:rPr>
          <w:rFonts w:ascii="Arial" w:eastAsia="Times New Roman" w:hAnsi="Arial" w:cs="Arial"/>
          <w:sz w:val="24"/>
          <w:szCs w:val="24"/>
          <w:lang w:eastAsia="pt-BR"/>
        </w:rPr>
        <w:t>assinada</w:t>
      </w:r>
      <w:proofErr w:type="gramEnd"/>
      <w:r w:rsidRPr="001548ED">
        <w:rPr>
          <w:rFonts w:ascii="Arial" w:eastAsia="Times New Roman" w:hAnsi="Arial" w:cs="Arial"/>
          <w:sz w:val="24"/>
          <w:szCs w:val="24"/>
          <w:lang w:eastAsia="pt-BR"/>
        </w:rPr>
        <w:t xml:space="preserve"> pelo seu representante legal, devendo ainda constar:</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Descrição completa do objeto do termo de referência;</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Conter identificação completa da licitante, tais como: razão social, nome fantasia, CNPJ/MF, endereço completo, telefone, fax e endereço eletrônico (e-mail) da proponente se houver;</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Valor unitário e total de cada um dos itens e valor global;</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Prazo de validade da proposta, que não poderá ser inferior a 60 (sessenta) dias, contados a partir da data de sua emissão;</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expressa de que o preço proposto todos os custos diretos e indiretos necessários para a execução completa do objeto discriminado no termo de referência.</w:t>
      </w:r>
    </w:p>
    <w:p w:rsidR="00DC1CB2" w:rsidRPr="001548ED" w:rsidRDefault="00DC1CB2" w:rsidP="00A06B0E">
      <w:pPr>
        <w:tabs>
          <w:tab w:val="left" w:pos="0"/>
          <w:tab w:val="left" w:pos="709"/>
          <w:tab w:val="left" w:pos="1985"/>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1"/>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A proposta deverá conter a indicação da descrição </w:t>
      </w:r>
      <w:r w:rsidR="005B116B">
        <w:rPr>
          <w:rFonts w:ascii="Arial" w:eastAsia="Times New Roman" w:hAnsi="Arial" w:cs="Arial"/>
          <w:sz w:val="24"/>
          <w:szCs w:val="24"/>
          <w:lang w:eastAsia="pt-BR"/>
        </w:rPr>
        <w:t>dos materiais</w:t>
      </w:r>
      <w:r w:rsidRPr="001548ED">
        <w:rPr>
          <w:rFonts w:ascii="Arial" w:eastAsia="Times New Roman" w:hAnsi="Arial" w:cs="Arial"/>
          <w:sz w:val="24"/>
          <w:szCs w:val="24"/>
          <w:lang w:eastAsia="pt-BR"/>
        </w:rPr>
        <w:t xml:space="preserve"> a ser</w:t>
      </w:r>
      <w:r w:rsidR="00BC500B">
        <w:rPr>
          <w:rFonts w:ascii="Arial" w:eastAsia="Times New Roman" w:hAnsi="Arial" w:cs="Arial"/>
          <w:sz w:val="24"/>
          <w:szCs w:val="24"/>
          <w:lang w:eastAsia="pt-BR"/>
        </w:rPr>
        <w:t>em fornecidos</w:t>
      </w:r>
      <w:r w:rsidRPr="001548ED">
        <w:rPr>
          <w:rFonts w:ascii="Arial" w:eastAsia="Times New Roman" w:hAnsi="Arial" w:cs="Arial"/>
          <w:sz w:val="24"/>
          <w:szCs w:val="24"/>
          <w:lang w:eastAsia="pt-BR"/>
        </w:rPr>
        <w:t>, exceto nos casos de contratação de serviços.</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EM CASO DE EMPATE</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142"/>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Em caso de empate entre duas ou mais propostas, serão utilizados os seguintes critérios de desempate, nesta ordem:</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sz w:val="24"/>
          <w:szCs w:val="24"/>
          <w:lang w:eastAsia="pt-BR"/>
        </w:rPr>
      </w:pPr>
      <w:bookmarkStart w:id="0" w:name="art60i"/>
      <w:bookmarkEnd w:id="0"/>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Disputa final, hipótese em que os licitantes empatados poderão apresentar nova proposta em ato contínuo à classificação;</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1" w:name="art60ii"/>
      <w:bookmarkEnd w:id="1"/>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Avaliação do desempenho contratual prévio dos licitantes, para a qual deverão preferencialmente ser utilizados registros cadastrais para efeito de atesto de cumprimento de obrigações previstos nesta Lei;</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2" w:name="art60iii"/>
      <w:bookmarkEnd w:id="2"/>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Desenvolvimento pelo licitante de ações de equidade entre homens e mulheres no ambiente de trabalho, conforme regulamento;</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3" w:name="art60iv"/>
      <w:bookmarkEnd w:id="3"/>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Desenvolvimento pelo licitante de programa de integridade, conforme orientações dos órgãos de controle.</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142"/>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Em igualdade de condições, se não houver desempate, será assegurada preferência, sucessivamente, aos </w:t>
      </w:r>
      <w:r w:rsidR="00BC500B">
        <w:rPr>
          <w:rFonts w:ascii="Arial" w:eastAsia="Times New Roman" w:hAnsi="Arial" w:cs="Arial"/>
          <w:sz w:val="24"/>
          <w:szCs w:val="24"/>
          <w:lang w:eastAsia="pt-BR"/>
        </w:rPr>
        <w:t>produtos</w:t>
      </w:r>
      <w:r w:rsidRPr="001548ED">
        <w:rPr>
          <w:rFonts w:ascii="Arial" w:eastAsia="Times New Roman" w:hAnsi="Arial" w:cs="Arial"/>
          <w:sz w:val="24"/>
          <w:szCs w:val="24"/>
          <w:lang w:eastAsia="pt-BR"/>
        </w:rPr>
        <w:t xml:space="preserve"> e serviços produzidos ou prestados por:</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sz w:val="24"/>
          <w:szCs w:val="24"/>
          <w:lang w:eastAsia="pt-BR"/>
        </w:rPr>
      </w:pPr>
      <w:bookmarkStart w:id="4" w:name="art60§1i"/>
      <w:bookmarkEnd w:id="4"/>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5" w:name="art60§1ii"/>
      <w:bookmarkEnd w:id="5"/>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brasileiras;</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6" w:name="art60§1iii"/>
      <w:bookmarkEnd w:id="6"/>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que invistam em pesquisa e no desenvolvimento de tecnologia no País;</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bookmarkStart w:id="7" w:name="art60§1iv"/>
      <w:bookmarkEnd w:id="7"/>
      <w:r w:rsidRPr="001548ED">
        <w:rPr>
          <w:rFonts w:ascii="Arial" w:eastAsia="Times New Roman" w:hAnsi="Arial" w:cs="Arial"/>
          <w:bCs/>
          <w:sz w:val="24"/>
          <w:szCs w:val="24"/>
          <w:lang w:val="pt-PT" w:eastAsia="pt-BR"/>
        </w:rPr>
        <w:t>Empresas que comprovem a prática de mitigação, nos termos da </w:t>
      </w:r>
      <w:r w:rsidRPr="001548ED">
        <w:rPr>
          <w:rFonts w:ascii="Arial" w:eastAsia="Times New Roman" w:hAnsi="Arial" w:cs="Arial"/>
          <w:color w:val="000000"/>
          <w:sz w:val="24"/>
          <w:szCs w:val="24"/>
          <w:lang w:eastAsia="pt-BR"/>
        </w:rPr>
        <w:fldChar w:fldCharType="begin"/>
      </w:r>
      <w:r w:rsidRPr="001548ED">
        <w:rPr>
          <w:rFonts w:ascii="Arial" w:eastAsia="Times New Roman" w:hAnsi="Arial" w:cs="Arial"/>
          <w:color w:val="000000"/>
          <w:sz w:val="24"/>
          <w:szCs w:val="24"/>
          <w:lang w:eastAsia="pt-BR"/>
        </w:rPr>
        <w:instrText xml:space="preserve"> HYPERLINK "http://www.planalto.gov.br/ccivil_03/_Ato2007-2010/2009/Lei/L12187.htm" </w:instrText>
      </w:r>
      <w:r w:rsidRPr="001548ED">
        <w:rPr>
          <w:rFonts w:ascii="Arial" w:eastAsia="Times New Roman" w:hAnsi="Arial" w:cs="Arial"/>
          <w:color w:val="000000"/>
          <w:sz w:val="24"/>
          <w:szCs w:val="24"/>
          <w:lang w:eastAsia="pt-BR"/>
        </w:rPr>
        <w:fldChar w:fldCharType="separate"/>
      </w:r>
      <w:r w:rsidRPr="001548ED">
        <w:rPr>
          <w:rFonts w:ascii="Arial" w:eastAsia="Times New Roman" w:hAnsi="Arial" w:cs="Arial"/>
          <w:bCs/>
          <w:sz w:val="24"/>
          <w:szCs w:val="24"/>
          <w:lang w:val="pt-PT" w:eastAsia="pt-BR"/>
        </w:rPr>
        <w:t xml:space="preserve">Lei nº 12.187, de 29 de dezembro de </w:t>
      </w:r>
      <w:r w:rsidR="00F900B9" w:rsidRPr="001548ED">
        <w:rPr>
          <w:rFonts w:ascii="Arial" w:eastAsia="Times New Roman" w:hAnsi="Arial" w:cs="Arial"/>
          <w:bCs/>
          <w:sz w:val="24"/>
          <w:szCs w:val="24"/>
          <w:lang w:val="pt-PT" w:eastAsia="pt-BR"/>
        </w:rPr>
        <w:t xml:space="preserve">2009. </w:t>
      </w:r>
      <w:r w:rsidRPr="001548ED">
        <w:rPr>
          <w:rFonts w:ascii="Arial" w:eastAsia="Times New Roman" w:hAnsi="Arial" w:cs="Arial"/>
          <w:bCs/>
          <w:sz w:val="24"/>
          <w:szCs w:val="24"/>
          <w:lang w:val="pt-PT" w:eastAsia="pt-BR"/>
        </w:rPr>
        <w:fldChar w:fldCharType="end"/>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 DIVULGAÇÃO DO RESULTADO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O resultado final será divulgado em forma de extrato no diário oficial do município (</w:t>
      </w:r>
      <w:hyperlink r:id="rId10" w:history="1">
        <w:r w:rsidRPr="001548ED">
          <w:rPr>
            <w:rFonts w:ascii="Arial" w:eastAsia="Times New Roman" w:hAnsi="Arial" w:cs="Arial"/>
            <w:color w:val="0000FF" w:themeColor="hyperlink"/>
            <w:sz w:val="24"/>
            <w:szCs w:val="24"/>
            <w:u w:val="single"/>
            <w:lang w:eastAsia="pt-BR"/>
          </w:rPr>
          <w:t>www.bernardosayao.to.gov.br</w:t>
        </w:r>
      </w:hyperlink>
      <w:r w:rsidRPr="001548ED">
        <w:rPr>
          <w:rFonts w:ascii="Arial" w:eastAsia="Times New Roman" w:hAnsi="Arial" w:cs="Arial"/>
          <w:sz w:val="24"/>
          <w:szCs w:val="24"/>
          <w:lang w:eastAsia="pt-BR"/>
        </w:rPr>
        <w:t xml:space="preserve">) o resultado final, com a indicação do fornecedor classificado em primeiro lugar. </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autoSpaceDE w:val="0"/>
        <w:autoSpaceDN w:val="0"/>
        <w:adjustRightInd w:val="0"/>
        <w:spacing w:after="0" w:line="240" w:lineRule="auto"/>
        <w:jc w:val="right"/>
        <w:rPr>
          <w:rFonts w:ascii="Arial" w:hAnsi="Arial" w:cs="Arial"/>
          <w:b/>
          <w:bCs/>
          <w:sz w:val="24"/>
          <w:szCs w:val="24"/>
        </w:rPr>
      </w:pPr>
      <w:r w:rsidRPr="001548ED">
        <w:rPr>
          <w:rFonts w:ascii="Arial" w:hAnsi="Arial" w:cs="Arial"/>
          <w:b/>
          <w:bCs/>
          <w:sz w:val="24"/>
          <w:szCs w:val="24"/>
        </w:rPr>
        <w:t xml:space="preserve">Bernardo Sayão - TO, aos </w:t>
      </w:r>
      <w:r w:rsidR="00FE6303">
        <w:rPr>
          <w:rFonts w:ascii="Arial" w:hAnsi="Arial" w:cs="Arial"/>
          <w:b/>
          <w:bCs/>
          <w:sz w:val="24"/>
          <w:szCs w:val="24"/>
        </w:rPr>
        <w:t>2</w:t>
      </w:r>
      <w:r w:rsidR="007F7041">
        <w:rPr>
          <w:rFonts w:ascii="Arial" w:hAnsi="Arial" w:cs="Arial"/>
          <w:b/>
          <w:bCs/>
          <w:sz w:val="24"/>
          <w:szCs w:val="24"/>
        </w:rPr>
        <w:t>9</w:t>
      </w:r>
      <w:r w:rsidR="005938E1" w:rsidRPr="00245782">
        <w:rPr>
          <w:rFonts w:ascii="Arial" w:hAnsi="Arial" w:cs="Arial"/>
          <w:b/>
          <w:bCs/>
          <w:sz w:val="24"/>
          <w:szCs w:val="24"/>
        </w:rPr>
        <w:t xml:space="preserve"> de </w:t>
      </w:r>
      <w:r w:rsidR="002D424D">
        <w:rPr>
          <w:rFonts w:ascii="Arial" w:hAnsi="Arial" w:cs="Arial"/>
          <w:b/>
          <w:bCs/>
          <w:sz w:val="24"/>
          <w:szCs w:val="24"/>
        </w:rPr>
        <w:t>setembro</w:t>
      </w:r>
      <w:r w:rsidRPr="00245782">
        <w:rPr>
          <w:rFonts w:ascii="Arial" w:hAnsi="Arial" w:cs="Arial"/>
          <w:b/>
          <w:bCs/>
          <w:sz w:val="24"/>
          <w:szCs w:val="24"/>
        </w:rPr>
        <w:t xml:space="preserve"> </w:t>
      </w:r>
      <w:r w:rsidRPr="001548ED">
        <w:rPr>
          <w:rFonts w:ascii="Arial" w:hAnsi="Arial" w:cs="Arial"/>
          <w:b/>
          <w:bCs/>
          <w:sz w:val="24"/>
          <w:szCs w:val="24"/>
        </w:rPr>
        <w:t>de 2026.</w:t>
      </w: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F40E7E" w:rsidRPr="001548ED" w:rsidRDefault="00F40E7E"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widowControl w:val="0"/>
        <w:tabs>
          <w:tab w:val="left" w:pos="545"/>
        </w:tabs>
        <w:autoSpaceDE w:val="0"/>
        <w:autoSpaceDN w:val="0"/>
        <w:spacing w:after="0"/>
        <w:contextualSpacing/>
        <w:jc w:val="center"/>
        <w:rPr>
          <w:rFonts w:ascii="Arial" w:hAnsi="Arial" w:cs="Arial"/>
          <w:sz w:val="24"/>
          <w:szCs w:val="24"/>
        </w:rPr>
      </w:pPr>
      <w:r w:rsidRPr="001548ED">
        <w:rPr>
          <w:rFonts w:ascii="Arial" w:hAnsi="Arial" w:cs="Arial"/>
          <w:sz w:val="24"/>
          <w:szCs w:val="24"/>
        </w:rPr>
        <w:t>_______________________________________</w:t>
      </w:r>
    </w:p>
    <w:p w:rsidR="00DC1CB2" w:rsidRPr="001548ED" w:rsidRDefault="00DC1CB2" w:rsidP="00DC1CB2">
      <w:pPr>
        <w:widowControl w:val="0"/>
        <w:tabs>
          <w:tab w:val="left" w:pos="545"/>
        </w:tabs>
        <w:autoSpaceDE w:val="0"/>
        <w:autoSpaceDN w:val="0"/>
        <w:spacing w:after="0"/>
        <w:contextualSpacing/>
        <w:jc w:val="center"/>
        <w:rPr>
          <w:rFonts w:ascii="Arial" w:hAnsi="Arial" w:cs="Arial"/>
          <w:b/>
          <w:sz w:val="24"/>
          <w:szCs w:val="24"/>
        </w:rPr>
      </w:pPr>
      <w:r w:rsidRPr="001548ED">
        <w:rPr>
          <w:rFonts w:ascii="Arial" w:hAnsi="Arial" w:cs="Arial"/>
          <w:b/>
          <w:sz w:val="24"/>
          <w:szCs w:val="24"/>
        </w:rPr>
        <w:t xml:space="preserve">ELISZANGELA ALVINO DA SILVA ANTUNES </w:t>
      </w:r>
    </w:p>
    <w:p w:rsidR="00DC1CB2" w:rsidRPr="001548ED" w:rsidRDefault="00DC1CB2" w:rsidP="00DC1CB2">
      <w:pPr>
        <w:widowControl w:val="0"/>
        <w:tabs>
          <w:tab w:val="left" w:pos="545"/>
        </w:tabs>
        <w:autoSpaceDE w:val="0"/>
        <w:autoSpaceDN w:val="0"/>
        <w:spacing w:after="0"/>
        <w:contextualSpacing/>
        <w:jc w:val="center"/>
        <w:rPr>
          <w:rFonts w:ascii="Arial" w:hAnsi="Arial" w:cs="Arial"/>
          <w:sz w:val="24"/>
          <w:szCs w:val="24"/>
        </w:rPr>
      </w:pPr>
      <w:r w:rsidRPr="001548ED">
        <w:rPr>
          <w:rFonts w:ascii="Arial" w:hAnsi="Arial" w:cs="Arial"/>
          <w:sz w:val="24"/>
          <w:szCs w:val="24"/>
        </w:rPr>
        <w:t>Secret</w:t>
      </w:r>
      <w:r w:rsidR="00F900B9">
        <w:rPr>
          <w:rFonts w:ascii="Arial" w:hAnsi="Arial" w:cs="Arial"/>
          <w:sz w:val="24"/>
          <w:szCs w:val="24"/>
        </w:rPr>
        <w:t>á</w:t>
      </w:r>
      <w:r w:rsidRPr="001548ED">
        <w:rPr>
          <w:rFonts w:ascii="Arial" w:hAnsi="Arial" w:cs="Arial"/>
          <w:sz w:val="24"/>
          <w:szCs w:val="24"/>
        </w:rPr>
        <w:t>ria Municipal de Assistência Social</w:t>
      </w: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spacing w:after="160" w:line="259" w:lineRule="auto"/>
        <w:jc w:val="center"/>
        <w:rPr>
          <w:rFonts w:ascii="Arial" w:eastAsia="Calibri" w:hAnsi="Arial" w:cs="Arial"/>
        </w:rPr>
      </w:pPr>
      <w:r w:rsidRPr="001548ED">
        <w:rPr>
          <w:rFonts w:ascii="Arial" w:hAnsi="Arial" w:cs="Arial"/>
          <w:b/>
          <w:bCs/>
          <w:lang w:val="pt-PT"/>
        </w:rPr>
        <w:t>ANEXO I</w:t>
      </w:r>
      <w:r w:rsidRPr="001548ED">
        <w:rPr>
          <w:rFonts w:ascii="Arial" w:hAnsi="Arial" w:cs="Arial"/>
          <w:bCs/>
          <w:lang w:val="pt-PT"/>
        </w:rPr>
        <w:t xml:space="preserve"> – </w:t>
      </w:r>
      <w:r w:rsidRPr="001548ED">
        <w:rPr>
          <w:rFonts w:ascii="Arial" w:eastAsia="Calibri" w:hAnsi="Arial" w:cs="Arial"/>
        </w:rPr>
        <w:t>TERMO DE REFERÊNCIA</w:t>
      </w:r>
      <w:r w:rsidR="0024328D" w:rsidRPr="001548ED">
        <w:rPr>
          <w:rFonts w:ascii="Arial" w:eastAsia="Calibri" w:hAnsi="Arial" w:cs="Arial"/>
        </w:rPr>
        <w:t xml:space="preserve"> </w:t>
      </w:r>
      <w:r w:rsidRPr="001548ED">
        <w:rPr>
          <w:rFonts w:ascii="Arial" w:hAnsi="Arial" w:cs="Arial"/>
          <w:bCs/>
          <w:lang w:val="pt-PT"/>
        </w:rPr>
        <w:t>(Projeto Básico);</w:t>
      </w:r>
    </w:p>
    <w:p w:rsidR="00DC1CB2" w:rsidRPr="001548ED" w:rsidRDefault="00DC1CB2" w:rsidP="00DC1CB2">
      <w:pPr>
        <w:tabs>
          <w:tab w:val="left" w:pos="1254"/>
          <w:tab w:val="left" w:pos="10023"/>
        </w:tabs>
        <w:spacing w:before="64" w:line="482" w:lineRule="auto"/>
        <w:ind w:left="4058" w:right="100" w:hanging="3875"/>
        <w:rPr>
          <w:rFonts w:ascii="Arial" w:hAnsi="Arial" w:cs="Arial"/>
          <w:b/>
        </w:rPr>
      </w:pPr>
      <w:r w:rsidRPr="001548ED">
        <w:rPr>
          <w:rFonts w:ascii="Arial" w:hAnsi="Arial" w:cs="Arial"/>
          <w:b/>
          <w:shd w:val="clear" w:color="auto" w:fill="D9D9D9"/>
        </w:rPr>
        <w:t>DISPENSA</w:t>
      </w:r>
      <w:r w:rsidRPr="001548ED">
        <w:rPr>
          <w:rFonts w:ascii="Arial" w:hAnsi="Arial" w:cs="Arial"/>
          <w:b/>
          <w:spacing w:val="-5"/>
          <w:shd w:val="clear" w:color="auto" w:fill="D9D9D9"/>
        </w:rPr>
        <w:t xml:space="preserve"> </w:t>
      </w:r>
      <w:r w:rsidRPr="001548ED">
        <w:rPr>
          <w:rFonts w:ascii="Arial" w:hAnsi="Arial" w:cs="Arial"/>
          <w:b/>
          <w:shd w:val="clear" w:color="auto" w:fill="D9D9D9"/>
        </w:rPr>
        <w:t>DE</w:t>
      </w:r>
      <w:r w:rsidRPr="001548ED">
        <w:rPr>
          <w:rFonts w:ascii="Arial" w:hAnsi="Arial" w:cs="Arial"/>
          <w:b/>
          <w:spacing w:val="-2"/>
          <w:shd w:val="clear" w:color="auto" w:fill="D9D9D9"/>
        </w:rPr>
        <w:t xml:space="preserve"> </w:t>
      </w:r>
      <w:r w:rsidRPr="001548ED">
        <w:rPr>
          <w:rFonts w:ascii="Arial" w:hAnsi="Arial" w:cs="Arial"/>
          <w:b/>
          <w:shd w:val="clear" w:color="auto" w:fill="D9D9D9"/>
        </w:rPr>
        <w:t xml:space="preserve">LICITAÇÃO </w:t>
      </w:r>
      <w:r w:rsidRPr="001548ED">
        <w:rPr>
          <w:rFonts w:ascii="Arial" w:hAnsi="Arial" w:cs="Arial"/>
          <w:b/>
          <w:spacing w:val="-2"/>
          <w:shd w:val="clear" w:color="auto" w:fill="D9D9D9"/>
        </w:rPr>
        <w:t>COM</w:t>
      </w:r>
      <w:r w:rsidRPr="001548ED">
        <w:rPr>
          <w:rFonts w:ascii="Arial" w:hAnsi="Arial" w:cs="Arial"/>
          <w:b/>
          <w:spacing w:val="-5"/>
          <w:shd w:val="clear" w:color="auto" w:fill="D9D9D9"/>
        </w:rPr>
        <w:t xml:space="preserve"> </w:t>
      </w:r>
      <w:r w:rsidRPr="001548ED">
        <w:rPr>
          <w:rFonts w:ascii="Arial" w:hAnsi="Arial" w:cs="Arial"/>
          <w:b/>
          <w:shd w:val="clear" w:color="auto" w:fill="D9D9D9"/>
        </w:rPr>
        <w:t>BASE</w:t>
      </w:r>
      <w:r w:rsidRPr="001548ED">
        <w:rPr>
          <w:rFonts w:ascii="Arial" w:hAnsi="Arial" w:cs="Arial"/>
          <w:b/>
          <w:spacing w:val="-2"/>
          <w:shd w:val="clear" w:color="auto" w:fill="D9D9D9"/>
        </w:rPr>
        <w:t xml:space="preserve"> </w:t>
      </w:r>
      <w:r w:rsidRPr="001548ED">
        <w:rPr>
          <w:rFonts w:ascii="Arial" w:hAnsi="Arial" w:cs="Arial"/>
          <w:b/>
          <w:shd w:val="clear" w:color="auto" w:fill="D9D9D9"/>
        </w:rPr>
        <w:t>NO</w:t>
      </w:r>
      <w:r w:rsidRPr="001548ED">
        <w:rPr>
          <w:rFonts w:ascii="Arial" w:hAnsi="Arial" w:cs="Arial"/>
          <w:b/>
          <w:spacing w:val="-5"/>
          <w:shd w:val="clear" w:color="auto" w:fill="D9D9D9"/>
        </w:rPr>
        <w:t xml:space="preserve"> </w:t>
      </w:r>
      <w:r w:rsidRPr="001548ED">
        <w:rPr>
          <w:rFonts w:ascii="Arial" w:hAnsi="Arial" w:cs="Arial"/>
          <w:b/>
          <w:shd w:val="clear" w:color="auto" w:fill="D9D9D9"/>
        </w:rPr>
        <w:t>ART.</w:t>
      </w:r>
      <w:r w:rsidRPr="001548ED">
        <w:rPr>
          <w:rFonts w:ascii="Arial" w:hAnsi="Arial" w:cs="Arial"/>
          <w:b/>
          <w:spacing w:val="-4"/>
          <w:shd w:val="clear" w:color="auto" w:fill="D9D9D9"/>
        </w:rPr>
        <w:t xml:space="preserve"> </w:t>
      </w:r>
      <w:r w:rsidRPr="001548ED">
        <w:rPr>
          <w:rFonts w:ascii="Arial" w:hAnsi="Arial" w:cs="Arial"/>
          <w:b/>
          <w:shd w:val="clear" w:color="auto" w:fill="D9D9D9"/>
        </w:rPr>
        <w:t>Nº</w:t>
      </w:r>
      <w:r w:rsidRPr="001548ED">
        <w:rPr>
          <w:rFonts w:ascii="Arial" w:hAnsi="Arial" w:cs="Arial"/>
          <w:b/>
          <w:spacing w:val="-2"/>
          <w:shd w:val="clear" w:color="auto" w:fill="D9D9D9"/>
        </w:rPr>
        <w:t xml:space="preserve"> </w:t>
      </w:r>
      <w:r w:rsidRPr="001548ED">
        <w:rPr>
          <w:rFonts w:ascii="Arial" w:hAnsi="Arial" w:cs="Arial"/>
          <w:b/>
          <w:shd w:val="clear" w:color="auto" w:fill="D9D9D9"/>
        </w:rPr>
        <w:t>75,</w:t>
      </w:r>
      <w:r w:rsidRPr="001548ED">
        <w:rPr>
          <w:rFonts w:ascii="Arial" w:hAnsi="Arial" w:cs="Arial"/>
          <w:b/>
          <w:spacing w:val="-5"/>
          <w:shd w:val="clear" w:color="auto" w:fill="D9D9D9"/>
        </w:rPr>
        <w:t xml:space="preserve"> </w:t>
      </w:r>
      <w:r w:rsidRPr="001548ED">
        <w:rPr>
          <w:rFonts w:ascii="Arial" w:hAnsi="Arial" w:cs="Arial"/>
          <w:b/>
          <w:shd w:val="clear" w:color="auto" w:fill="D9D9D9"/>
        </w:rPr>
        <w:t>INCISO</w:t>
      </w:r>
      <w:r w:rsidRPr="001548ED">
        <w:rPr>
          <w:rFonts w:ascii="Arial" w:hAnsi="Arial" w:cs="Arial"/>
          <w:b/>
          <w:spacing w:val="-2"/>
          <w:shd w:val="clear" w:color="auto" w:fill="D9D9D9"/>
        </w:rPr>
        <w:t xml:space="preserve"> </w:t>
      </w:r>
      <w:r w:rsidRPr="001548ED">
        <w:rPr>
          <w:rFonts w:ascii="Arial" w:hAnsi="Arial" w:cs="Arial"/>
          <w:b/>
          <w:shd w:val="clear" w:color="auto" w:fill="D9D9D9"/>
        </w:rPr>
        <w:t>II</w:t>
      </w:r>
      <w:r w:rsidRPr="001548ED">
        <w:rPr>
          <w:rFonts w:ascii="Arial" w:hAnsi="Arial" w:cs="Arial"/>
          <w:b/>
          <w:spacing w:val="-5"/>
          <w:shd w:val="clear" w:color="auto" w:fill="D9D9D9"/>
        </w:rPr>
        <w:t xml:space="preserve"> </w:t>
      </w:r>
      <w:r w:rsidRPr="001548ED">
        <w:rPr>
          <w:rFonts w:ascii="Arial" w:hAnsi="Arial" w:cs="Arial"/>
          <w:b/>
          <w:shd w:val="clear" w:color="auto" w:fill="D9D9D9"/>
        </w:rPr>
        <w:t>da</w:t>
      </w:r>
      <w:r w:rsidRPr="001548ED">
        <w:rPr>
          <w:rFonts w:ascii="Arial" w:hAnsi="Arial" w:cs="Arial"/>
          <w:b/>
          <w:spacing w:val="-2"/>
          <w:shd w:val="clear" w:color="auto" w:fill="D9D9D9"/>
        </w:rPr>
        <w:t xml:space="preserve"> </w:t>
      </w:r>
      <w:r w:rsidRPr="001548ED">
        <w:rPr>
          <w:rFonts w:ascii="Arial" w:hAnsi="Arial" w:cs="Arial"/>
          <w:b/>
          <w:shd w:val="clear" w:color="auto" w:fill="D9D9D9"/>
        </w:rPr>
        <w:t>Lei</w:t>
      </w:r>
      <w:r w:rsidRPr="001548ED">
        <w:rPr>
          <w:rFonts w:ascii="Arial" w:hAnsi="Arial" w:cs="Arial"/>
          <w:b/>
          <w:spacing w:val="-2"/>
          <w:shd w:val="clear" w:color="auto" w:fill="D9D9D9"/>
        </w:rPr>
        <w:t xml:space="preserve"> </w:t>
      </w:r>
      <w:r w:rsidRPr="001548ED">
        <w:rPr>
          <w:rFonts w:ascii="Arial" w:hAnsi="Arial" w:cs="Arial"/>
          <w:b/>
          <w:shd w:val="clear" w:color="auto" w:fill="D9D9D9"/>
        </w:rPr>
        <w:t>14.133/2021.</w:t>
      </w:r>
    </w:p>
    <w:p w:rsidR="007F7041" w:rsidRDefault="007F7041" w:rsidP="007F7041">
      <w:pPr>
        <w:jc w:val="center"/>
        <w:rPr>
          <w:rFonts w:ascii="Arial" w:hAnsi="Arial" w:cs="Arial"/>
        </w:rPr>
      </w:pPr>
      <w:bookmarkStart w:id="8" w:name="_Hlk70670729"/>
      <w:r w:rsidRPr="00BF4EAC">
        <w:rPr>
          <w:rFonts w:ascii="Arial" w:hAnsi="Arial" w:cs="Arial"/>
        </w:rPr>
        <w:t>TERMO DE REFERÊNCIA</w:t>
      </w:r>
    </w:p>
    <w:p w:rsidR="007F7041" w:rsidRPr="00EE45CC" w:rsidRDefault="007F7041" w:rsidP="007F7041">
      <w:pPr>
        <w:pStyle w:val="PargrafodaLista"/>
        <w:numPr>
          <w:ilvl w:val="0"/>
          <w:numId w:val="39"/>
        </w:numPr>
        <w:contextualSpacing w:val="0"/>
        <w:jc w:val="both"/>
        <w:rPr>
          <w:rFonts w:ascii="Arial" w:eastAsia="Calibri" w:hAnsi="Arial" w:cs="Arial"/>
          <w:sz w:val="24"/>
          <w:szCs w:val="24"/>
        </w:rPr>
      </w:pPr>
      <w:r w:rsidRPr="00EE45CC">
        <w:rPr>
          <w:rFonts w:ascii="Arial" w:eastAsia="Calibri" w:hAnsi="Arial" w:cs="Arial"/>
          <w:sz w:val="24"/>
          <w:szCs w:val="24"/>
        </w:rPr>
        <w:t xml:space="preserve">Objeto: </w:t>
      </w:r>
    </w:p>
    <w:p w:rsidR="007F7041" w:rsidRPr="009D4235" w:rsidRDefault="007F7041" w:rsidP="007F7041">
      <w:pPr>
        <w:jc w:val="both"/>
        <w:rPr>
          <w:rFonts w:ascii="Arial" w:eastAsia="Calibri" w:hAnsi="Arial" w:cs="Arial"/>
          <w:sz w:val="24"/>
          <w:szCs w:val="24"/>
        </w:rPr>
      </w:pPr>
      <w:r w:rsidRPr="009D4235">
        <w:rPr>
          <w:rFonts w:ascii="Arial" w:eastAsia="Calibri" w:hAnsi="Arial" w:cs="Arial"/>
          <w:sz w:val="24"/>
          <w:szCs w:val="24"/>
        </w:rPr>
        <w:t xml:space="preserve">CONTRATAÇÃO DE EMPRESA PARA AQUISIÇÃO DE MATERIAL DE CONSUMO </w:t>
      </w:r>
      <w:r w:rsidRPr="009D4235">
        <w:rPr>
          <w:rFonts w:ascii="Arial" w:eastAsia="Calibri" w:hAnsi="Arial" w:cs="Arial"/>
          <w:b/>
          <w:bCs/>
          <w:sz w:val="24"/>
          <w:szCs w:val="24"/>
        </w:rPr>
        <w:t xml:space="preserve">BRINQUEDOS LUDICOS </w:t>
      </w:r>
      <w:r w:rsidRPr="009D4235">
        <w:rPr>
          <w:rFonts w:ascii="Arial" w:eastAsia="Calibri" w:hAnsi="Arial" w:cs="Arial"/>
          <w:sz w:val="24"/>
          <w:szCs w:val="24"/>
        </w:rPr>
        <w:t>PARA O SCFV/PAIF-CRAS</w:t>
      </w:r>
      <w:r>
        <w:rPr>
          <w:rFonts w:ascii="Arial" w:eastAsia="Calibri" w:hAnsi="Arial" w:cs="Arial"/>
          <w:sz w:val="24"/>
          <w:szCs w:val="24"/>
        </w:rPr>
        <w:t xml:space="preserve"> </w:t>
      </w:r>
      <w:r w:rsidRPr="009D4235">
        <w:rPr>
          <w:rFonts w:ascii="Arial" w:eastAsia="Calibri" w:hAnsi="Arial" w:cs="Arial"/>
          <w:sz w:val="24"/>
          <w:szCs w:val="24"/>
        </w:rPr>
        <w:t xml:space="preserve">(CENTRO DE REFERÊNCIA DE ASSISTÊNCIA SOCIAL) ATRAVÉS DO FUNDO MUNICIPAL DE ASSISTÊNCIA SOCIAL DE BERNARDO </w:t>
      </w:r>
      <w:proofErr w:type="gramStart"/>
      <w:r w:rsidRPr="009D4235">
        <w:rPr>
          <w:rFonts w:ascii="Arial" w:eastAsia="Calibri" w:hAnsi="Arial" w:cs="Arial"/>
          <w:sz w:val="24"/>
          <w:szCs w:val="24"/>
        </w:rPr>
        <w:t>SAYÃO-TO,</w:t>
      </w:r>
      <w:proofErr w:type="gramEnd"/>
      <w:r w:rsidRPr="009D4235">
        <w:rPr>
          <w:rFonts w:ascii="Arial" w:eastAsia="Calibri" w:hAnsi="Arial" w:cs="Arial"/>
          <w:sz w:val="24"/>
          <w:szCs w:val="24"/>
        </w:rPr>
        <w:t>DURANTE O EXERCICIO DE 2026.</w:t>
      </w:r>
    </w:p>
    <w:p w:rsidR="007F7041" w:rsidRPr="00EE45CC" w:rsidRDefault="007F7041" w:rsidP="007F7041">
      <w:pPr>
        <w:pStyle w:val="PargrafodaLista"/>
        <w:numPr>
          <w:ilvl w:val="0"/>
          <w:numId w:val="39"/>
        </w:numPr>
        <w:contextualSpacing w:val="0"/>
        <w:jc w:val="both"/>
        <w:rPr>
          <w:rFonts w:ascii="Arial" w:hAnsi="Arial" w:cs="Arial"/>
          <w:sz w:val="24"/>
          <w:szCs w:val="24"/>
        </w:rPr>
      </w:pPr>
      <w:r w:rsidRPr="00EE45CC">
        <w:rPr>
          <w:rFonts w:ascii="Arial" w:hAnsi="Arial" w:cs="Arial"/>
          <w:sz w:val="24"/>
          <w:szCs w:val="24"/>
        </w:rPr>
        <w:t>JUSTIFICATIVA</w:t>
      </w:r>
    </w:p>
    <w:p w:rsidR="007F7041" w:rsidRDefault="007F7041" w:rsidP="007F7041">
      <w:pPr>
        <w:jc w:val="both"/>
        <w:rPr>
          <w:rFonts w:ascii="Arial" w:eastAsia="Calibri" w:hAnsi="Arial" w:cs="Arial"/>
          <w:color w:val="000000"/>
          <w:sz w:val="24"/>
          <w:szCs w:val="24"/>
        </w:rPr>
      </w:pPr>
      <w:r w:rsidRPr="009D4235">
        <w:rPr>
          <w:rFonts w:ascii="Arial" w:eastAsia="Calibri" w:hAnsi="Arial" w:cs="Arial"/>
        </w:rPr>
        <w:t>Justifica-se a necessidade de AQUISIÇÃO DE BRINQUEDOS LUDICOS, tem por objetivo propiciar oportunidades de integração e entretenimento entre as crianças, adolescentes e famílias assistidas pelo programa SCFV/PAIF-</w:t>
      </w:r>
      <w:proofErr w:type="gramStart"/>
      <w:r w:rsidRPr="009D4235">
        <w:rPr>
          <w:rFonts w:ascii="Arial" w:eastAsia="Calibri" w:hAnsi="Arial" w:cs="Arial"/>
        </w:rPr>
        <w:t>CRAS(</w:t>
      </w:r>
      <w:proofErr w:type="gramEnd"/>
      <w:r w:rsidRPr="009D4235">
        <w:rPr>
          <w:rFonts w:ascii="Arial" w:eastAsia="Calibri" w:hAnsi="Arial" w:cs="Arial"/>
        </w:rPr>
        <w:t xml:space="preserve">CENTRO DE REFERÊNCIA DE ASSISTÊNCIA SOCIAL), tem como objetivo fortalecer os vínculos familiares e comunitários, proporcionando momentos de alegria e descontração. A Secretária Municipal de Assistência Social, por sua vez, visando fortalecer o direito de brincar, disposto no Estatuto da Criança e Adolescente-ECA, também solicitou </w:t>
      </w:r>
      <w:proofErr w:type="gramStart"/>
      <w:r w:rsidRPr="009D4235">
        <w:rPr>
          <w:rFonts w:ascii="Arial" w:eastAsia="Calibri" w:hAnsi="Arial" w:cs="Arial"/>
        </w:rPr>
        <w:t>a compra de brinquedos para realizar ações junto</w:t>
      </w:r>
      <w:proofErr w:type="gramEnd"/>
      <w:r w:rsidRPr="009D4235">
        <w:rPr>
          <w:rFonts w:ascii="Arial" w:eastAsia="Calibri" w:hAnsi="Arial" w:cs="Arial"/>
        </w:rPr>
        <w:t xml:space="preserve"> ás instituições que desenvolvem trabalhos na promoção e defesa dos direitos dos menores. Diante disto, faz-se justa a aquisição em tela, contratando a empresa através de processo licitatório no exercício de 2026.</w:t>
      </w:r>
    </w:p>
    <w:p w:rsidR="007F7041" w:rsidRPr="00CB5199" w:rsidRDefault="007F7041" w:rsidP="007F7041">
      <w:pPr>
        <w:jc w:val="both"/>
        <w:rPr>
          <w:rFonts w:ascii="Arial" w:hAnsi="Arial" w:cs="Arial"/>
          <w:sz w:val="24"/>
          <w:szCs w:val="24"/>
        </w:rPr>
      </w:pPr>
      <w:r>
        <w:rPr>
          <w:rFonts w:ascii="Arial" w:hAnsi="Arial" w:cs="Arial"/>
          <w:sz w:val="24"/>
          <w:szCs w:val="24"/>
        </w:rPr>
        <w:t>3. DOS PRODUTOS</w:t>
      </w:r>
    </w:p>
    <w:p w:rsidR="007F7041" w:rsidRPr="00CB5199" w:rsidRDefault="007F7041" w:rsidP="007F7041">
      <w:pPr>
        <w:jc w:val="both"/>
        <w:rPr>
          <w:rFonts w:ascii="Arial" w:hAnsi="Arial" w:cs="Arial"/>
          <w:sz w:val="24"/>
          <w:szCs w:val="24"/>
        </w:rPr>
      </w:pPr>
      <w:r w:rsidRPr="00CB5199">
        <w:rPr>
          <w:rFonts w:ascii="Arial" w:hAnsi="Arial" w:cs="Arial"/>
          <w:sz w:val="24"/>
          <w:szCs w:val="24"/>
        </w:rPr>
        <w:t>3.1. As características e especificações do objeto da referida contratação são:</w:t>
      </w:r>
    </w:p>
    <w:tbl>
      <w:tblPr>
        <w:tblW w:w="9427" w:type="dxa"/>
        <w:tblInd w:w="55" w:type="dxa"/>
        <w:tblCellMar>
          <w:left w:w="70" w:type="dxa"/>
          <w:right w:w="70" w:type="dxa"/>
        </w:tblCellMar>
        <w:tblLook w:val="04A0" w:firstRow="1" w:lastRow="0" w:firstColumn="1" w:lastColumn="0" w:noHBand="0" w:noVBand="1"/>
      </w:tblPr>
      <w:tblGrid>
        <w:gridCol w:w="890"/>
        <w:gridCol w:w="3204"/>
        <w:gridCol w:w="1276"/>
        <w:gridCol w:w="1222"/>
        <w:gridCol w:w="1276"/>
        <w:gridCol w:w="1559"/>
      </w:tblGrid>
      <w:tr w:rsidR="007F7041" w:rsidTr="007F7041">
        <w:trPr>
          <w:trHeight w:val="300"/>
        </w:trPr>
        <w:tc>
          <w:tcPr>
            <w:tcW w:w="9427" w:type="dxa"/>
            <w:gridSpan w:val="6"/>
            <w:tcBorders>
              <w:top w:val="single" w:sz="4" w:space="0" w:color="auto"/>
              <w:left w:val="single" w:sz="4" w:space="0" w:color="auto"/>
              <w:bottom w:val="single" w:sz="4" w:space="0" w:color="auto"/>
              <w:right w:val="single" w:sz="4" w:space="0" w:color="auto"/>
            </w:tcBorders>
            <w:noWrap/>
            <w:vAlign w:val="bottom"/>
          </w:tcPr>
          <w:p w:rsidR="007F7041" w:rsidRDefault="007F7041" w:rsidP="007F7041">
            <w:pPr>
              <w:spacing w:after="0" w:line="240" w:lineRule="auto"/>
              <w:jc w:val="center"/>
              <w:rPr>
                <w:rFonts w:eastAsia="Times New Roman"/>
                <w:b/>
                <w:bCs/>
                <w:lang w:eastAsia="pt-BR"/>
              </w:rPr>
            </w:pPr>
            <w:r w:rsidRPr="009D4235">
              <w:rPr>
                <w:rFonts w:ascii="Arial" w:eastAsia="Calibri" w:hAnsi="Arial" w:cs="Arial"/>
                <w:sz w:val="24"/>
                <w:szCs w:val="24"/>
              </w:rPr>
              <w:t xml:space="preserve">CONTRATAÇÃO DE EMPRESA PARA AQUISIÇÃO DE MATERIAL DE CONSUMO </w:t>
            </w:r>
            <w:r w:rsidRPr="009D4235">
              <w:rPr>
                <w:rFonts w:ascii="Arial" w:eastAsia="Calibri" w:hAnsi="Arial" w:cs="Arial"/>
                <w:b/>
                <w:bCs/>
                <w:sz w:val="24"/>
                <w:szCs w:val="24"/>
              </w:rPr>
              <w:t xml:space="preserve">BRINQUEDOS LUDICOS </w:t>
            </w:r>
            <w:r w:rsidRPr="009D4235">
              <w:rPr>
                <w:rFonts w:ascii="Arial" w:eastAsia="Calibri" w:hAnsi="Arial" w:cs="Arial"/>
                <w:sz w:val="24"/>
                <w:szCs w:val="24"/>
              </w:rPr>
              <w:t>PARA O SCFV/PAIF-</w:t>
            </w:r>
            <w:proofErr w:type="gramStart"/>
            <w:r w:rsidRPr="009D4235">
              <w:rPr>
                <w:rFonts w:ascii="Arial" w:eastAsia="Calibri" w:hAnsi="Arial" w:cs="Arial"/>
                <w:sz w:val="24"/>
                <w:szCs w:val="24"/>
              </w:rPr>
              <w:t>CRAS(</w:t>
            </w:r>
            <w:proofErr w:type="gramEnd"/>
            <w:r w:rsidRPr="009D4235">
              <w:rPr>
                <w:rFonts w:ascii="Arial" w:eastAsia="Calibri" w:hAnsi="Arial" w:cs="Arial"/>
                <w:sz w:val="24"/>
                <w:szCs w:val="24"/>
              </w:rPr>
              <w:t>CENTRO DE REFERÊNCIA DE ASSISTÊNCIA SOCIAL) ATRAVÉS DO FUNDO MUNICIPAL DE ASSISTÊNCIA SOCIAL DE BERNARDO SAYÃO-TO,DURANTE O EXERCICIO DE 2026.</w:t>
            </w:r>
          </w:p>
        </w:tc>
      </w:tr>
      <w:tr w:rsidR="007F7041" w:rsidTr="007F7041">
        <w:trPr>
          <w:trHeight w:val="300"/>
        </w:trPr>
        <w:tc>
          <w:tcPr>
            <w:tcW w:w="890" w:type="dxa"/>
            <w:tcBorders>
              <w:top w:val="single" w:sz="4" w:space="0" w:color="auto"/>
              <w:left w:val="single" w:sz="4" w:space="0" w:color="auto"/>
              <w:bottom w:val="single" w:sz="4" w:space="0" w:color="auto"/>
              <w:right w:val="single" w:sz="4" w:space="0" w:color="auto"/>
            </w:tcBorders>
            <w:noWrap/>
            <w:vAlign w:val="bottom"/>
            <w:hideMark/>
          </w:tcPr>
          <w:p w:rsidR="007F7041" w:rsidRDefault="007F7041" w:rsidP="007F7041">
            <w:pPr>
              <w:spacing w:after="0" w:line="240" w:lineRule="auto"/>
              <w:jc w:val="center"/>
              <w:rPr>
                <w:rFonts w:eastAsia="Times New Roman"/>
                <w:b/>
                <w:bCs/>
                <w:lang w:eastAsia="pt-BR"/>
              </w:rPr>
            </w:pPr>
            <w:bookmarkStart w:id="9" w:name="_Hlk122279308"/>
            <w:bookmarkStart w:id="10" w:name="_Hlk112684316"/>
            <w:r>
              <w:rPr>
                <w:rFonts w:eastAsia="Times New Roman"/>
                <w:b/>
                <w:bCs/>
                <w:lang w:eastAsia="pt-BR"/>
              </w:rPr>
              <w:t>Número</w:t>
            </w:r>
          </w:p>
        </w:tc>
        <w:tc>
          <w:tcPr>
            <w:tcW w:w="3204" w:type="dxa"/>
            <w:tcBorders>
              <w:top w:val="single" w:sz="4" w:space="0" w:color="auto"/>
              <w:left w:val="nil"/>
              <w:bottom w:val="single" w:sz="4" w:space="0" w:color="auto"/>
              <w:right w:val="single" w:sz="4" w:space="0" w:color="auto"/>
            </w:tcBorders>
            <w:vAlign w:val="bottom"/>
            <w:hideMark/>
          </w:tcPr>
          <w:p w:rsidR="007F7041" w:rsidRDefault="007F7041" w:rsidP="007F7041">
            <w:pPr>
              <w:spacing w:after="0" w:line="240" w:lineRule="auto"/>
              <w:rPr>
                <w:rFonts w:eastAsia="Times New Roman"/>
                <w:b/>
                <w:bCs/>
                <w:lang w:eastAsia="pt-BR"/>
              </w:rPr>
            </w:pPr>
            <w:r>
              <w:rPr>
                <w:rFonts w:eastAsia="Times New Roman"/>
                <w:b/>
                <w:bCs/>
                <w:lang w:eastAsia="pt-BR"/>
              </w:rPr>
              <w:t>Descrição</w:t>
            </w:r>
          </w:p>
        </w:tc>
        <w:tc>
          <w:tcPr>
            <w:tcW w:w="1276" w:type="dxa"/>
            <w:tcBorders>
              <w:top w:val="single" w:sz="4" w:space="0" w:color="auto"/>
              <w:left w:val="nil"/>
              <w:bottom w:val="single" w:sz="4" w:space="0" w:color="auto"/>
              <w:right w:val="single" w:sz="4" w:space="0" w:color="auto"/>
            </w:tcBorders>
            <w:noWrap/>
            <w:vAlign w:val="bottom"/>
          </w:tcPr>
          <w:p w:rsidR="007F7041" w:rsidRDefault="007F7041" w:rsidP="007F7041">
            <w:pPr>
              <w:spacing w:after="0" w:line="240" w:lineRule="auto"/>
              <w:jc w:val="center"/>
              <w:rPr>
                <w:rFonts w:eastAsia="Times New Roman"/>
                <w:b/>
                <w:bCs/>
                <w:lang w:eastAsia="pt-BR"/>
              </w:rPr>
            </w:pPr>
            <w:r>
              <w:rPr>
                <w:rFonts w:eastAsia="Times New Roman"/>
                <w:b/>
                <w:bCs/>
                <w:lang w:eastAsia="pt-BR"/>
              </w:rPr>
              <w:t>Unidade</w:t>
            </w:r>
          </w:p>
        </w:tc>
        <w:tc>
          <w:tcPr>
            <w:tcW w:w="1222" w:type="dxa"/>
            <w:tcBorders>
              <w:top w:val="single" w:sz="4" w:space="0" w:color="auto"/>
              <w:left w:val="nil"/>
              <w:bottom w:val="single" w:sz="4" w:space="0" w:color="auto"/>
              <w:right w:val="single" w:sz="4" w:space="0" w:color="auto"/>
            </w:tcBorders>
            <w:noWrap/>
            <w:vAlign w:val="bottom"/>
          </w:tcPr>
          <w:p w:rsidR="007F7041" w:rsidRDefault="007F7041" w:rsidP="007F7041">
            <w:pPr>
              <w:spacing w:after="0" w:line="240" w:lineRule="auto"/>
              <w:jc w:val="center"/>
              <w:rPr>
                <w:rFonts w:eastAsia="Times New Roman"/>
                <w:b/>
                <w:bCs/>
                <w:lang w:eastAsia="pt-BR"/>
              </w:rPr>
            </w:pPr>
            <w:r>
              <w:rPr>
                <w:rFonts w:eastAsia="Times New Roman"/>
                <w:b/>
                <w:bCs/>
                <w:lang w:eastAsia="pt-BR"/>
              </w:rPr>
              <w:t>Quantidade</w:t>
            </w:r>
          </w:p>
        </w:tc>
        <w:tc>
          <w:tcPr>
            <w:tcW w:w="1276" w:type="dxa"/>
            <w:tcBorders>
              <w:top w:val="single" w:sz="4" w:space="0" w:color="auto"/>
              <w:left w:val="nil"/>
              <w:bottom w:val="single" w:sz="4" w:space="0" w:color="auto"/>
              <w:right w:val="single" w:sz="4" w:space="0" w:color="auto"/>
            </w:tcBorders>
            <w:noWrap/>
            <w:vAlign w:val="bottom"/>
            <w:hideMark/>
          </w:tcPr>
          <w:p w:rsidR="007F7041" w:rsidRDefault="007F7041" w:rsidP="007F7041">
            <w:pPr>
              <w:spacing w:after="0" w:line="240" w:lineRule="auto"/>
              <w:rPr>
                <w:rFonts w:eastAsia="Times New Roman"/>
                <w:b/>
                <w:bCs/>
                <w:lang w:eastAsia="pt-BR"/>
              </w:rPr>
            </w:pPr>
            <w:r>
              <w:rPr>
                <w:rFonts w:eastAsia="Times New Roman"/>
                <w:b/>
                <w:bCs/>
                <w:lang w:eastAsia="pt-BR"/>
              </w:rPr>
              <w:t>Média (unitário)</w:t>
            </w:r>
          </w:p>
        </w:tc>
        <w:tc>
          <w:tcPr>
            <w:tcW w:w="1559" w:type="dxa"/>
            <w:tcBorders>
              <w:top w:val="single" w:sz="4" w:space="0" w:color="auto"/>
              <w:left w:val="nil"/>
              <w:bottom w:val="single" w:sz="4" w:space="0" w:color="auto"/>
              <w:right w:val="single" w:sz="4" w:space="0" w:color="auto"/>
            </w:tcBorders>
            <w:noWrap/>
            <w:vAlign w:val="bottom"/>
            <w:hideMark/>
          </w:tcPr>
          <w:p w:rsidR="007F7041" w:rsidRDefault="007F7041" w:rsidP="007F7041">
            <w:pPr>
              <w:spacing w:after="0" w:line="240" w:lineRule="auto"/>
              <w:rPr>
                <w:rFonts w:eastAsia="Times New Roman"/>
                <w:b/>
                <w:bCs/>
                <w:lang w:eastAsia="pt-BR"/>
              </w:rPr>
            </w:pPr>
            <w:r>
              <w:rPr>
                <w:rFonts w:eastAsia="Times New Roman"/>
                <w:b/>
                <w:bCs/>
                <w:lang w:eastAsia="pt-BR"/>
              </w:rPr>
              <w:t>Valor total</w:t>
            </w:r>
          </w:p>
        </w:tc>
      </w:tr>
      <w:tr w:rsidR="007F7041" w:rsidTr="007F7041">
        <w:trPr>
          <w:trHeight w:val="1200"/>
        </w:trPr>
        <w:tc>
          <w:tcPr>
            <w:tcW w:w="890" w:type="dxa"/>
            <w:tcBorders>
              <w:top w:val="nil"/>
              <w:left w:val="single" w:sz="4" w:space="0" w:color="auto"/>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proofErr w:type="gramStart"/>
            <w:r>
              <w:rPr>
                <w:rFonts w:eastAsia="Times New Roman"/>
                <w:lang w:eastAsia="pt-BR"/>
              </w:rPr>
              <w:t>1</w:t>
            </w:r>
            <w:proofErr w:type="gramEnd"/>
          </w:p>
        </w:tc>
        <w:tc>
          <w:tcPr>
            <w:tcW w:w="3204" w:type="dxa"/>
            <w:tcBorders>
              <w:top w:val="nil"/>
              <w:left w:val="nil"/>
              <w:bottom w:val="single" w:sz="4" w:space="0" w:color="auto"/>
              <w:right w:val="single" w:sz="4" w:space="0" w:color="auto"/>
            </w:tcBorders>
            <w:vAlign w:val="bottom"/>
            <w:hideMark/>
          </w:tcPr>
          <w:p w:rsidR="007F7041" w:rsidRDefault="007F7041" w:rsidP="007F7041">
            <w:pPr>
              <w:spacing w:after="0" w:line="240" w:lineRule="auto"/>
              <w:rPr>
                <w:rFonts w:eastAsia="Times New Roman"/>
                <w:lang w:eastAsia="pt-BR"/>
              </w:rPr>
            </w:pPr>
            <w:r>
              <w:rPr>
                <w:rFonts w:eastAsia="Times New Roman"/>
                <w:lang w:eastAsia="pt-BR"/>
              </w:rPr>
              <w:t>Banco didático infantil em formato de lápis gigante</w:t>
            </w:r>
            <w:proofErr w:type="gramStart"/>
            <w:r>
              <w:rPr>
                <w:rFonts w:eastAsia="Times New Roman"/>
                <w:lang w:eastAsia="pt-BR"/>
              </w:rPr>
              <w:t xml:space="preserve">  </w:t>
            </w:r>
            <w:proofErr w:type="gramEnd"/>
            <w:r>
              <w:rPr>
                <w:rFonts w:eastAsia="Times New Roman"/>
                <w:lang w:eastAsia="pt-BR"/>
              </w:rPr>
              <w:t xml:space="preserve">capacidade </w:t>
            </w:r>
            <w:proofErr w:type="spellStart"/>
            <w:r>
              <w:rPr>
                <w:rFonts w:eastAsia="Times New Roman"/>
                <w:lang w:eastAsia="pt-BR"/>
              </w:rPr>
              <w:t>minima</w:t>
            </w:r>
            <w:proofErr w:type="spellEnd"/>
            <w:r>
              <w:rPr>
                <w:rFonts w:eastAsia="Times New Roman"/>
                <w:lang w:eastAsia="pt-BR"/>
              </w:rPr>
              <w:t xml:space="preserve"> de carga 80kg 1,20 a 150 comprimento, altura do assento 30 a 40cm largura 30 a 40cm</w:t>
            </w:r>
          </w:p>
        </w:tc>
        <w:tc>
          <w:tcPr>
            <w:tcW w:w="1276" w:type="dxa"/>
            <w:tcBorders>
              <w:top w:val="nil"/>
              <w:left w:val="nil"/>
              <w:bottom w:val="single" w:sz="4" w:space="0" w:color="auto"/>
              <w:right w:val="single" w:sz="4" w:space="0" w:color="auto"/>
            </w:tcBorders>
            <w:noWrap/>
            <w:vAlign w:val="center"/>
          </w:tcPr>
          <w:p w:rsidR="007F7041" w:rsidRDefault="007F7041" w:rsidP="007F7041">
            <w:pPr>
              <w:spacing w:after="0" w:line="240" w:lineRule="auto"/>
              <w:jc w:val="center"/>
              <w:rPr>
                <w:rFonts w:eastAsia="Times New Roman"/>
                <w:lang w:eastAsia="pt-BR"/>
              </w:rPr>
            </w:pPr>
            <w:r>
              <w:rPr>
                <w:rFonts w:eastAsia="Times New Roman"/>
                <w:lang w:eastAsia="pt-BR"/>
              </w:rPr>
              <w:t>UND</w:t>
            </w:r>
          </w:p>
        </w:tc>
        <w:tc>
          <w:tcPr>
            <w:tcW w:w="1222" w:type="dxa"/>
            <w:tcBorders>
              <w:top w:val="nil"/>
              <w:left w:val="nil"/>
              <w:bottom w:val="single" w:sz="4" w:space="0" w:color="auto"/>
              <w:right w:val="single" w:sz="4" w:space="0" w:color="auto"/>
            </w:tcBorders>
            <w:noWrap/>
            <w:vAlign w:val="center"/>
          </w:tcPr>
          <w:p w:rsidR="007F7041" w:rsidRDefault="007F7041" w:rsidP="007F7041">
            <w:pPr>
              <w:spacing w:after="0" w:line="240" w:lineRule="auto"/>
              <w:jc w:val="center"/>
              <w:rPr>
                <w:rFonts w:eastAsia="Times New Roman"/>
                <w:lang w:eastAsia="pt-BR"/>
              </w:rPr>
            </w:pPr>
            <w:r>
              <w:rPr>
                <w:rFonts w:eastAsia="Times New Roman"/>
                <w:lang w:eastAsia="pt-BR"/>
              </w:rPr>
              <w:t>1,00</w:t>
            </w:r>
          </w:p>
        </w:tc>
        <w:tc>
          <w:tcPr>
            <w:tcW w:w="1276" w:type="dxa"/>
            <w:tcBorders>
              <w:top w:val="nil"/>
              <w:left w:val="nil"/>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r>
              <w:rPr>
                <w:rFonts w:eastAsia="Times New Roman"/>
                <w:lang w:eastAsia="pt-BR"/>
              </w:rPr>
              <w:t>2.181,1133</w:t>
            </w:r>
          </w:p>
        </w:tc>
        <w:tc>
          <w:tcPr>
            <w:tcW w:w="1559" w:type="dxa"/>
            <w:tcBorders>
              <w:top w:val="nil"/>
              <w:left w:val="nil"/>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r>
              <w:rPr>
                <w:rFonts w:eastAsia="Times New Roman"/>
                <w:lang w:eastAsia="pt-BR"/>
              </w:rPr>
              <w:t>2.181,1133</w:t>
            </w:r>
          </w:p>
        </w:tc>
      </w:tr>
      <w:tr w:rsidR="007F7041" w:rsidTr="007F7041">
        <w:trPr>
          <w:trHeight w:val="300"/>
        </w:trPr>
        <w:tc>
          <w:tcPr>
            <w:tcW w:w="890" w:type="dxa"/>
            <w:tcBorders>
              <w:top w:val="nil"/>
              <w:left w:val="single" w:sz="4" w:space="0" w:color="auto"/>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proofErr w:type="gramStart"/>
            <w:r>
              <w:rPr>
                <w:rFonts w:eastAsia="Times New Roman"/>
                <w:lang w:eastAsia="pt-BR"/>
              </w:rPr>
              <w:t>2</w:t>
            </w:r>
            <w:proofErr w:type="gramEnd"/>
          </w:p>
        </w:tc>
        <w:tc>
          <w:tcPr>
            <w:tcW w:w="3204" w:type="dxa"/>
            <w:tcBorders>
              <w:top w:val="nil"/>
              <w:left w:val="nil"/>
              <w:bottom w:val="single" w:sz="4" w:space="0" w:color="auto"/>
              <w:right w:val="single" w:sz="4" w:space="0" w:color="auto"/>
            </w:tcBorders>
            <w:vAlign w:val="bottom"/>
            <w:hideMark/>
          </w:tcPr>
          <w:p w:rsidR="007F7041" w:rsidRDefault="007F7041" w:rsidP="007F7041">
            <w:pPr>
              <w:spacing w:after="0" w:line="240" w:lineRule="auto"/>
              <w:rPr>
                <w:rFonts w:eastAsia="Times New Roman"/>
                <w:lang w:eastAsia="pt-BR"/>
              </w:rPr>
            </w:pPr>
            <w:r>
              <w:rPr>
                <w:rFonts w:eastAsia="Times New Roman"/>
                <w:lang w:eastAsia="pt-BR"/>
              </w:rPr>
              <w:t xml:space="preserve">Escorregador plástico </w:t>
            </w:r>
            <w:proofErr w:type="spellStart"/>
            <w:r>
              <w:rPr>
                <w:rFonts w:eastAsia="Times New Roman"/>
                <w:lang w:eastAsia="pt-BR"/>
              </w:rPr>
              <w:t>medio</w:t>
            </w:r>
            <w:proofErr w:type="spellEnd"/>
            <w:r>
              <w:rPr>
                <w:rFonts w:eastAsia="Times New Roman"/>
                <w:lang w:eastAsia="pt-BR"/>
              </w:rPr>
              <w:t xml:space="preserve"> 1,45</w:t>
            </w:r>
            <w:proofErr w:type="gramStart"/>
            <w:r>
              <w:rPr>
                <w:rFonts w:eastAsia="Times New Roman"/>
                <w:lang w:eastAsia="pt-BR"/>
              </w:rPr>
              <w:t>x60x0,</w:t>
            </w:r>
            <w:proofErr w:type="gramEnd"/>
            <w:r>
              <w:rPr>
                <w:rFonts w:eastAsia="Times New Roman"/>
                <w:lang w:eastAsia="pt-BR"/>
              </w:rPr>
              <w:t>89kg de elefante</w:t>
            </w:r>
          </w:p>
        </w:tc>
        <w:tc>
          <w:tcPr>
            <w:tcW w:w="1276" w:type="dxa"/>
            <w:tcBorders>
              <w:top w:val="nil"/>
              <w:left w:val="nil"/>
              <w:bottom w:val="single" w:sz="4" w:space="0" w:color="auto"/>
              <w:right w:val="single" w:sz="4" w:space="0" w:color="auto"/>
            </w:tcBorders>
            <w:noWrap/>
            <w:vAlign w:val="center"/>
          </w:tcPr>
          <w:p w:rsidR="007F7041" w:rsidRDefault="007F7041" w:rsidP="007F7041">
            <w:pPr>
              <w:spacing w:after="0" w:line="240" w:lineRule="auto"/>
              <w:jc w:val="center"/>
              <w:rPr>
                <w:rFonts w:eastAsia="Times New Roman"/>
                <w:lang w:eastAsia="pt-BR"/>
              </w:rPr>
            </w:pPr>
            <w:r>
              <w:rPr>
                <w:rFonts w:eastAsia="Times New Roman"/>
                <w:lang w:eastAsia="pt-BR"/>
              </w:rPr>
              <w:t>UND</w:t>
            </w:r>
          </w:p>
        </w:tc>
        <w:tc>
          <w:tcPr>
            <w:tcW w:w="1222" w:type="dxa"/>
            <w:tcBorders>
              <w:top w:val="nil"/>
              <w:left w:val="nil"/>
              <w:bottom w:val="single" w:sz="4" w:space="0" w:color="auto"/>
              <w:right w:val="single" w:sz="4" w:space="0" w:color="auto"/>
            </w:tcBorders>
            <w:noWrap/>
            <w:vAlign w:val="center"/>
          </w:tcPr>
          <w:p w:rsidR="007F7041" w:rsidRDefault="007F7041" w:rsidP="007F7041">
            <w:pPr>
              <w:spacing w:after="0" w:line="240" w:lineRule="auto"/>
              <w:jc w:val="center"/>
              <w:rPr>
                <w:rFonts w:eastAsia="Times New Roman"/>
                <w:lang w:eastAsia="pt-BR"/>
              </w:rPr>
            </w:pPr>
            <w:r>
              <w:rPr>
                <w:rFonts w:eastAsia="Times New Roman"/>
                <w:lang w:eastAsia="pt-BR"/>
              </w:rPr>
              <w:t>1,00</w:t>
            </w:r>
          </w:p>
        </w:tc>
        <w:tc>
          <w:tcPr>
            <w:tcW w:w="1276" w:type="dxa"/>
            <w:tcBorders>
              <w:top w:val="nil"/>
              <w:left w:val="nil"/>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r>
              <w:rPr>
                <w:rFonts w:eastAsia="Times New Roman"/>
                <w:lang w:eastAsia="pt-BR"/>
              </w:rPr>
              <w:t>1.559,3333</w:t>
            </w:r>
          </w:p>
        </w:tc>
        <w:tc>
          <w:tcPr>
            <w:tcW w:w="1559" w:type="dxa"/>
            <w:tcBorders>
              <w:top w:val="nil"/>
              <w:left w:val="nil"/>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r>
              <w:rPr>
                <w:rFonts w:eastAsia="Times New Roman"/>
                <w:lang w:eastAsia="pt-BR"/>
              </w:rPr>
              <w:t>1.559,3333</w:t>
            </w:r>
          </w:p>
        </w:tc>
      </w:tr>
      <w:tr w:rsidR="007F7041" w:rsidTr="007F7041">
        <w:trPr>
          <w:trHeight w:val="300"/>
        </w:trPr>
        <w:tc>
          <w:tcPr>
            <w:tcW w:w="890" w:type="dxa"/>
            <w:tcBorders>
              <w:top w:val="nil"/>
              <w:left w:val="single" w:sz="4" w:space="0" w:color="auto"/>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proofErr w:type="gramStart"/>
            <w:r>
              <w:rPr>
                <w:rFonts w:eastAsia="Times New Roman"/>
                <w:lang w:eastAsia="pt-BR"/>
              </w:rPr>
              <w:t>3</w:t>
            </w:r>
            <w:proofErr w:type="gramEnd"/>
          </w:p>
        </w:tc>
        <w:tc>
          <w:tcPr>
            <w:tcW w:w="3204" w:type="dxa"/>
            <w:tcBorders>
              <w:top w:val="nil"/>
              <w:left w:val="nil"/>
              <w:bottom w:val="single" w:sz="4" w:space="0" w:color="auto"/>
              <w:right w:val="single" w:sz="4" w:space="0" w:color="auto"/>
            </w:tcBorders>
            <w:vAlign w:val="bottom"/>
            <w:hideMark/>
          </w:tcPr>
          <w:p w:rsidR="007F7041" w:rsidRDefault="007F7041" w:rsidP="007F7041">
            <w:pPr>
              <w:spacing w:after="0" w:line="240" w:lineRule="auto"/>
              <w:rPr>
                <w:rFonts w:eastAsia="Times New Roman"/>
                <w:lang w:eastAsia="pt-BR"/>
              </w:rPr>
            </w:pPr>
            <w:r>
              <w:rPr>
                <w:rFonts w:eastAsia="Times New Roman"/>
                <w:lang w:eastAsia="pt-BR"/>
              </w:rPr>
              <w:t>Gangorra cachorrinho 0,82</w:t>
            </w:r>
            <w:proofErr w:type="gramStart"/>
            <w:r>
              <w:rPr>
                <w:rFonts w:eastAsia="Times New Roman"/>
                <w:lang w:eastAsia="pt-BR"/>
              </w:rPr>
              <w:t>x0,</w:t>
            </w:r>
            <w:proofErr w:type="gramEnd"/>
            <w:r>
              <w:rPr>
                <w:rFonts w:eastAsia="Times New Roman"/>
                <w:lang w:eastAsia="pt-BR"/>
              </w:rPr>
              <w:t>34x0,47 cm 3kg</w:t>
            </w:r>
          </w:p>
        </w:tc>
        <w:tc>
          <w:tcPr>
            <w:tcW w:w="1276" w:type="dxa"/>
            <w:tcBorders>
              <w:top w:val="nil"/>
              <w:left w:val="nil"/>
              <w:bottom w:val="single" w:sz="4" w:space="0" w:color="auto"/>
              <w:right w:val="single" w:sz="4" w:space="0" w:color="auto"/>
            </w:tcBorders>
            <w:noWrap/>
            <w:vAlign w:val="center"/>
          </w:tcPr>
          <w:p w:rsidR="007F7041" w:rsidRDefault="007F7041" w:rsidP="007F7041">
            <w:pPr>
              <w:spacing w:after="0" w:line="240" w:lineRule="auto"/>
              <w:jc w:val="center"/>
              <w:rPr>
                <w:rFonts w:eastAsia="Times New Roman"/>
                <w:lang w:eastAsia="pt-BR"/>
              </w:rPr>
            </w:pPr>
            <w:r>
              <w:rPr>
                <w:rFonts w:eastAsia="Times New Roman"/>
                <w:lang w:eastAsia="pt-BR"/>
              </w:rPr>
              <w:t>UND</w:t>
            </w:r>
          </w:p>
        </w:tc>
        <w:tc>
          <w:tcPr>
            <w:tcW w:w="1222" w:type="dxa"/>
            <w:tcBorders>
              <w:top w:val="nil"/>
              <w:left w:val="nil"/>
              <w:bottom w:val="single" w:sz="4" w:space="0" w:color="auto"/>
              <w:right w:val="single" w:sz="4" w:space="0" w:color="auto"/>
            </w:tcBorders>
            <w:noWrap/>
            <w:vAlign w:val="center"/>
          </w:tcPr>
          <w:p w:rsidR="007F7041" w:rsidRDefault="007F7041" w:rsidP="007F7041">
            <w:pPr>
              <w:spacing w:after="0" w:line="240" w:lineRule="auto"/>
              <w:jc w:val="center"/>
              <w:rPr>
                <w:rFonts w:eastAsia="Times New Roman"/>
                <w:lang w:eastAsia="pt-BR"/>
              </w:rPr>
            </w:pPr>
            <w:r>
              <w:rPr>
                <w:rFonts w:eastAsia="Times New Roman"/>
                <w:lang w:eastAsia="pt-BR"/>
              </w:rPr>
              <w:t>1,00</w:t>
            </w:r>
          </w:p>
        </w:tc>
        <w:tc>
          <w:tcPr>
            <w:tcW w:w="1276" w:type="dxa"/>
            <w:tcBorders>
              <w:top w:val="nil"/>
              <w:left w:val="nil"/>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r>
              <w:rPr>
                <w:rFonts w:eastAsia="Times New Roman"/>
                <w:lang w:eastAsia="pt-BR"/>
              </w:rPr>
              <w:t>327,0867</w:t>
            </w:r>
          </w:p>
        </w:tc>
        <w:tc>
          <w:tcPr>
            <w:tcW w:w="1559" w:type="dxa"/>
            <w:tcBorders>
              <w:top w:val="nil"/>
              <w:left w:val="nil"/>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r>
              <w:rPr>
                <w:rFonts w:eastAsia="Times New Roman"/>
                <w:lang w:eastAsia="pt-BR"/>
              </w:rPr>
              <w:t>327,0867</w:t>
            </w:r>
          </w:p>
        </w:tc>
      </w:tr>
      <w:tr w:rsidR="007F7041" w:rsidTr="007F7041">
        <w:trPr>
          <w:trHeight w:val="300"/>
        </w:trPr>
        <w:tc>
          <w:tcPr>
            <w:tcW w:w="890" w:type="dxa"/>
            <w:tcBorders>
              <w:top w:val="nil"/>
              <w:left w:val="single" w:sz="4" w:space="0" w:color="auto"/>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proofErr w:type="gramStart"/>
            <w:r>
              <w:rPr>
                <w:rFonts w:eastAsia="Times New Roman"/>
                <w:lang w:eastAsia="pt-BR"/>
              </w:rPr>
              <w:t>4</w:t>
            </w:r>
            <w:proofErr w:type="gramEnd"/>
          </w:p>
        </w:tc>
        <w:tc>
          <w:tcPr>
            <w:tcW w:w="3204" w:type="dxa"/>
            <w:tcBorders>
              <w:top w:val="nil"/>
              <w:left w:val="nil"/>
              <w:bottom w:val="single" w:sz="4" w:space="0" w:color="auto"/>
              <w:right w:val="single" w:sz="4" w:space="0" w:color="auto"/>
            </w:tcBorders>
            <w:vAlign w:val="bottom"/>
            <w:hideMark/>
          </w:tcPr>
          <w:p w:rsidR="007F7041" w:rsidRDefault="007F7041" w:rsidP="007F7041">
            <w:pPr>
              <w:spacing w:after="0" w:line="240" w:lineRule="auto"/>
              <w:rPr>
                <w:rFonts w:eastAsia="Times New Roman"/>
                <w:lang w:eastAsia="pt-BR"/>
              </w:rPr>
            </w:pPr>
            <w:r>
              <w:rPr>
                <w:rFonts w:eastAsia="Times New Roman"/>
                <w:lang w:eastAsia="pt-BR"/>
              </w:rPr>
              <w:t xml:space="preserve">Gangorra minhoquinha plástica </w:t>
            </w:r>
            <w:r>
              <w:rPr>
                <w:rFonts w:eastAsia="Times New Roman"/>
                <w:lang w:eastAsia="pt-BR"/>
              </w:rPr>
              <w:lastRenderedPageBreak/>
              <w:t>0,74</w:t>
            </w:r>
            <w:proofErr w:type="gramStart"/>
            <w:r>
              <w:rPr>
                <w:rFonts w:eastAsia="Times New Roman"/>
                <w:lang w:eastAsia="pt-BR"/>
              </w:rPr>
              <w:t>x0,</w:t>
            </w:r>
            <w:proofErr w:type="gramEnd"/>
            <w:r>
              <w:rPr>
                <w:rFonts w:eastAsia="Times New Roman"/>
                <w:lang w:eastAsia="pt-BR"/>
              </w:rPr>
              <w:t>26x0,50 CM 2kg</w:t>
            </w:r>
          </w:p>
        </w:tc>
        <w:tc>
          <w:tcPr>
            <w:tcW w:w="1276" w:type="dxa"/>
            <w:tcBorders>
              <w:top w:val="nil"/>
              <w:left w:val="nil"/>
              <w:bottom w:val="single" w:sz="4" w:space="0" w:color="auto"/>
              <w:right w:val="single" w:sz="4" w:space="0" w:color="auto"/>
            </w:tcBorders>
            <w:noWrap/>
            <w:vAlign w:val="center"/>
          </w:tcPr>
          <w:p w:rsidR="007F7041" w:rsidRDefault="007F7041" w:rsidP="007F7041">
            <w:pPr>
              <w:spacing w:after="0" w:line="240" w:lineRule="auto"/>
              <w:jc w:val="center"/>
              <w:rPr>
                <w:rFonts w:eastAsia="Times New Roman"/>
                <w:lang w:eastAsia="pt-BR"/>
              </w:rPr>
            </w:pPr>
            <w:r>
              <w:rPr>
                <w:rFonts w:eastAsia="Times New Roman"/>
                <w:lang w:eastAsia="pt-BR"/>
              </w:rPr>
              <w:lastRenderedPageBreak/>
              <w:t>UND</w:t>
            </w:r>
          </w:p>
        </w:tc>
        <w:tc>
          <w:tcPr>
            <w:tcW w:w="1222" w:type="dxa"/>
            <w:tcBorders>
              <w:top w:val="nil"/>
              <w:left w:val="nil"/>
              <w:bottom w:val="single" w:sz="4" w:space="0" w:color="auto"/>
              <w:right w:val="single" w:sz="4" w:space="0" w:color="auto"/>
            </w:tcBorders>
            <w:noWrap/>
            <w:vAlign w:val="center"/>
          </w:tcPr>
          <w:p w:rsidR="007F7041" w:rsidRDefault="007F7041" w:rsidP="007F7041">
            <w:pPr>
              <w:spacing w:after="0" w:line="240" w:lineRule="auto"/>
              <w:jc w:val="center"/>
              <w:rPr>
                <w:rFonts w:eastAsia="Times New Roman"/>
                <w:lang w:eastAsia="pt-BR"/>
              </w:rPr>
            </w:pPr>
            <w:r>
              <w:rPr>
                <w:rFonts w:eastAsia="Times New Roman"/>
                <w:lang w:eastAsia="pt-BR"/>
              </w:rPr>
              <w:t>1,00</w:t>
            </w:r>
          </w:p>
        </w:tc>
        <w:tc>
          <w:tcPr>
            <w:tcW w:w="1276" w:type="dxa"/>
            <w:tcBorders>
              <w:top w:val="nil"/>
              <w:left w:val="nil"/>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r>
              <w:rPr>
                <w:rFonts w:eastAsia="Times New Roman"/>
                <w:lang w:eastAsia="pt-BR"/>
              </w:rPr>
              <w:t>259,3667</w:t>
            </w:r>
          </w:p>
        </w:tc>
        <w:tc>
          <w:tcPr>
            <w:tcW w:w="1559" w:type="dxa"/>
            <w:tcBorders>
              <w:top w:val="nil"/>
              <w:left w:val="nil"/>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r>
              <w:rPr>
                <w:rFonts w:eastAsia="Times New Roman"/>
                <w:lang w:eastAsia="pt-BR"/>
              </w:rPr>
              <w:t>259,3667</w:t>
            </w:r>
          </w:p>
        </w:tc>
      </w:tr>
      <w:tr w:rsidR="007F7041" w:rsidTr="007F7041">
        <w:trPr>
          <w:trHeight w:val="300"/>
        </w:trPr>
        <w:tc>
          <w:tcPr>
            <w:tcW w:w="890" w:type="dxa"/>
            <w:tcBorders>
              <w:top w:val="nil"/>
              <w:left w:val="single" w:sz="4" w:space="0" w:color="auto"/>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proofErr w:type="gramStart"/>
            <w:r>
              <w:rPr>
                <w:rFonts w:eastAsia="Times New Roman"/>
                <w:lang w:eastAsia="pt-BR"/>
              </w:rPr>
              <w:lastRenderedPageBreak/>
              <w:t>5</w:t>
            </w:r>
            <w:proofErr w:type="gramEnd"/>
          </w:p>
        </w:tc>
        <w:tc>
          <w:tcPr>
            <w:tcW w:w="3204" w:type="dxa"/>
            <w:tcBorders>
              <w:top w:val="nil"/>
              <w:left w:val="nil"/>
              <w:bottom w:val="single" w:sz="4" w:space="0" w:color="auto"/>
              <w:right w:val="single" w:sz="4" w:space="0" w:color="auto"/>
            </w:tcBorders>
            <w:vAlign w:val="bottom"/>
            <w:hideMark/>
          </w:tcPr>
          <w:p w:rsidR="007F7041" w:rsidRDefault="007F7041" w:rsidP="007F7041">
            <w:pPr>
              <w:spacing w:after="0" w:line="240" w:lineRule="auto"/>
              <w:rPr>
                <w:rFonts w:eastAsia="Times New Roman"/>
                <w:lang w:eastAsia="pt-BR"/>
              </w:rPr>
            </w:pPr>
            <w:proofErr w:type="gramStart"/>
            <w:r>
              <w:rPr>
                <w:rFonts w:eastAsia="Times New Roman"/>
                <w:lang w:eastAsia="pt-BR"/>
              </w:rPr>
              <w:t xml:space="preserve">Pula </w:t>
            </w:r>
            <w:proofErr w:type="spellStart"/>
            <w:r>
              <w:rPr>
                <w:rFonts w:eastAsia="Times New Roman"/>
                <w:lang w:eastAsia="pt-BR"/>
              </w:rPr>
              <w:t>pula</w:t>
            </w:r>
            <w:proofErr w:type="spellEnd"/>
            <w:proofErr w:type="gramEnd"/>
            <w:r>
              <w:rPr>
                <w:rFonts w:eastAsia="Times New Roman"/>
                <w:lang w:eastAsia="pt-BR"/>
              </w:rPr>
              <w:t xml:space="preserve"> 1,70x0,37x0,37 CM suporta até 430kg</w:t>
            </w:r>
          </w:p>
        </w:tc>
        <w:tc>
          <w:tcPr>
            <w:tcW w:w="1276" w:type="dxa"/>
            <w:tcBorders>
              <w:top w:val="nil"/>
              <w:left w:val="nil"/>
              <w:bottom w:val="single" w:sz="4" w:space="0" w:color="auto"/>
              <w:right w:val="single" w:sz="4" w:space="0" w:color="auto"/>
            </w:tcBorders>
            <w:noWrap/>
            <w:vAlign w:val="center"/>
          </w:tcPr>
          <w:p w:rsidR="007F7041" w:rsidRDefault="007F7041" w:rsidP="007F7041">
            <w:pPr>
              <w:spacing w:after="0" w:line="240" w:lineRule="auto"/>
              <w:jc w:val="center"/>
              <w:rPr>
                <w:rFonts w:eastAsia="Times New Roman"/>
                <w:lang w:eastAsia="pt-BR"/>
              </w:rPr>
            </w:pPr>
            <w:r>
              <w:rPr>
                <w:rFonts w:eastAsia="Times New Roman"/>
                <w:lang w:eastAsia="pt-BR"/>
              </w:rPr>
              <w:t>UND</w:t>
            </w:r>
          </w:p>
        </w:tc>
        <w:tc>
          <w:tcPr>
            <w:tcW w:w="1222" w:type="dxa"/>
            <w:tcBorders>
              <w:top w:val="nil"/>
              <w:left w:val="nil"/>
              <w:bottom w:val="single" w:sz="4" w:space="0" w:color="auto"/>
              <w:right w:val="single" w:sz="4" w:space="0" w:color="auto"/>
            </w:tcBorders>
            <w:noWrap/>
            <w:vAlign w:val="center"/>
          </w:tcPr>
          <w:p w:rsidR="007F7041" w:rsidRDefault="007F7041" w:rsidP="007F7041">
            <w:pPr>
              <w:spacing w:after="0" w:line="240" w:lineRule="auto"/>
              <w:jc w:val="center"/>
              <w:rPr>
                <w:rFonts w:eastAsia="Times New Roman"/>
                <w:lang w:eastAsia="pt-BR"/>
              </w:rPr>
            </w:pPr>
            <w:r>
              <w:rPr>
                <w:rFonts w:eastAsia="Times New Roman"/>
                <w:lang w:eastAsia="pt-BR"/>
              </w:rPr>
              <w:t>1,00</w:t>
            </w:r>
          </w:p>
        </w:tc>
        <w:tc>
          <w:tcPr>
            <w:tcW w:w="1276" w:type="dxa"/>
            <w:tcBorders>
              <w:top w:val="nil"/>
              <w:left w:val="nil"/>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r>
              <w:rPr>
                <w:rFonts w:eastAsia="Times New Roman"/>
                <w:lang w:eastAsia="pt-BR"/>
              </w:rPr>
              <w:t>5.215,6667</w:t>
            </w:r>
          </w:p>
        </w:tc>
        <w:tc>
          <w:tcPr>
            <w:tcW w:w="1559" w:type="dxa"/>
            <w:tcBorders>
              <w:top w:val="nil"/>
              <w:left w:val="nil"/>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r>
              <w:rPr>
                <w:rFonts w:eastAsia="Times New Roman"/>
                <w:lang w:eastAsia="pt-BR"/>
              </w:rPr>
              <w:t>5.215,6667</w:t>
            </w:r>
          </w:p>
        </w:tc>
      </w:tr>
      <w:tr w:rsidR="007F7041" w:rsidTr="007F7041">
        <w:trPr>
          <w:trHeight w:val="600"/>
        </w:trPr>
        <w:tc>
          <w:tcPr>
            <w:tcW w:w="890" w:type="dxa"/>
            <w:tcBorders>
              <w:top w:val="nil"/>
              <w:left w:val="single" w:sz="4" w:space="0" w:color="auto"/>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proofErr w:type="gramStart"/>
            <w:r>
              <w:rPr>
                <w:rFonts w:eastAsia="Times New Roman"/>
                <w:lang w:eastAsia="pt-BR"/>
              </w:rPr>
              <w:t>6</w:t>
            </w:r>
            <w:proofErr w:type="gramEnd"/>
          </w:p>
        </w:tc>
        <w:tc>
          <w:tcPr>
            <w:tcW w:w="3204" w:type="dxa"/>
            <w:tcBorders>
              <w:top w:val="nil"/>
              <w:left w:val="nil"/>
              <w:bottom w:val="single" w:sz="4" w:space="0" w:color="auto"/>
              <w:right w:val="single" w:sz="4" w:space="0" w:color="auto"/>
            </w:tcBorders>
            <w:vAlign w:val="bottom"/>
            <w:hideMark/>
          </w:tcPr>
          <w:p w:rsidR="007F7041" w:rsidRDefault="007F7041" w:rsidP="007F7041">
            <w:pPr>
              <w:spacing w:after="0" w:line="240" w:lineRule="auto"/>
              <w:rPr>
                <w:rFonts w:eastAsia="Times New Roman"/>
                <w:lang w:eastAsia="pt-BR"/>
              </w:rPr>
            </w:pPr>
            <w:r>
              <w:rPr>
                <w:rFonts w:eastAsia="Times New Roman"/>
                <w:lang w:eastAsia="pt-BR"/>
              </w:rPr>
              <w:t xml:space="preserve">Escada </w:t>
            </w:r>
            <w:proofErr w:type="gramStart"/>
            <w:r>
              <w:rPr>
                <w:rFonts w:eastAsia="Times New Roman"/>
                <w:lang w:eastAsia="pt-BR"/>
              </w:rPr>
              <w:t xml:space="preserve">pula </w:t>
            </w:r>
            <w:proofErr w:type="spellStart"/>
            <w:r>
              <w:rPr>
                <w:rFonts w:eastAsia="Times New Roman"/>
                <w:lang w:eastAsia="pt-BR"/>
              </w:rPr>
              <w:t>pula</w:t>
            </w:r>
            <w:proofErr w:type="spellEnd"/>
            <w:proofErr w:type="gramEnd"/>
            <w:r>
              <w:rPr>
                <w:rFonts w:eastAsia="Times New Roman"/>
                <w:lang w:eastAsia="pt-BR"/>
              </w:rPr>
              <w:t xml:space="preserve"> regulável 03X34X72CM</w:t>
            </w:r>
          </w:p>
        </w:tc>
        <w:tc>
          <w:tcPr>
            <w:tcW w:w="1276" w:type="dxa"/>
            <w:tcBorders>
              <w:top w:val="nil"/>
              <w:left w:val="nil"/>
              <w:bottom w:val="single" w:sz="4" w:space="0" w:color="auto"/>
              <w:right w:val="single" w:sz="4" w:space="0" w:color="auto"/>
            </w:tcBorders>
            <w:noWrap/>
            <w:vAlign w:val="center"/>
          </w:tcPr>
          <w:p w:rsidR="007F7041" w:rsidRDefault="007F7041" w:rsidP="007F7041">
            <w:pPr>
              <w:spacing w:after="0" w:line="240" w:lineRule="auto"/>
              <w:jc w:val="center"/>
              <w:rPr>
                <w:rFonts w:eastAsia="Times New Roman"/>
                <w:lang w:eastAsia="pt-BR"/>
              </w:rPr>
            </w:pPr>
            <w:r>
              <w:rPr>
                <w:rFonts w:eastAsia="Times New Roman"/>
                <w:lang w:eastAsia="pt-BR"/>
              </w:rPr>
              <w:t>UND</w:t>
            </w:r>
          </w:p>
        </w:tc>
        <w:tc>
          <w:tcPr>
            <w:tcW w:w="1222" w:type="dxa"/>
            <w:tcBorders>
              <w:top w:val="nil"/>
              <w:left w:val="nil"/>
              <w:bottom w:val="single" w:sz="4" w:space="0" w:color="auto"/>
              <w:right w:val="single" w:sz="4" w:space="0" w:color="auto"/>
            </w:tcBorders>
            <w:noWrap/>
            <w:vAlign w:val="center"/>
          </w:tcPr>
          <w:p w:rsidR="007F7041" w:rsidRDefault="007F7041" w:rsidP="007F7041">
            <w:pPr>
              <w:spacing w:after="0" w:line="240" w:lineRule="auto"/>
              <w:jc w:val="center"/>
              <w:rPr>
                <w:rFonts w:eastAsia="Times New Roman"/>
                <w:lang w:eastAsia="pt-BR"/>
              </w:rPr>
            </w:pPr>
            <w:r>
              <w:rPr>
                <w:rFonts w:eastAsia="Times New Roman"/>
                <w:lang w:eastAsia="pt-BR"/>
              </w:rPr>
              <w:t>1,00</w:t>
            </w:r>
          </w:p>
        </w:tc>
        <w:tc>
          <w:tcPr>
            <w:tcW w:w="1276" w:type="dxa"/>
            <w:tcBorders>
              <w:top w:val="nil"/>
              <w:left w:val="nil"/>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r>
              <w:rPr>
                <w:rFonts w:eastAsia="Times New Roman"/>
                <w:lang w:eastAsia="pt-BR"/>
              </w:rPr>
              <w:t>175,00</w:t>
            </w:r>
          </w:p>
        </w:tc>
        <w:tc>
          <w:tcPr>
            <w:tcW w:w="1559" w:type="dxa"/>
            <w:tcBorders>
              <w:top w:val="nil"/>
              <w:left w:val="nil"/>
              <w:bottom w:val="single" w:sz="4" w:space="0" w:color="auto"/>
              <w:right w:val="single" w:sz="4" w:space="0" w:color="auto"/>
            </w:tcBorders>
            <w:noWrap/>
            <w:vAlign w:val="center"/>
            <w:hideMark/>
          </w:tcPr>
          <w:p w:rsidR="007F7041" w:rsidRDefault="007F7041" w:rsidP="007F7041">
            <w:pPr>
              <w:spacing w:after="0" w:line="240" w:lineRule="auto"/>
              <w:jc w:val="center"/>
              <w:rPr>
                <w:rFonts w:eastAsia="Times New Roman"/>
                <w:lang w:eastAsia="pt-BR"/>
              </w:rPr>
            </w:pPr>
            <w:r>
              <w:rPr>
                <w:rFonts w:eastAsia="Times New Roman"/>
                <w:lang w:eastAsia="pt-BR"/>
              </w:rPr>
              <w:t>175,00</w:t>
            </w:r>
          </w:p>
        </w:tc>
      </w:tr>
      <w:tr w:rsidR="007F7041" w:rsidTr="007F7041">
        <w:trPr>
          <w:trHeight w:val="454"/>
        </w:trPr>
        <w:tc>
          <w:tcPr>
            <w:tcW w:w="7868" w:type="dxa"/>
            <w:gridSpan w:val="5"/>
            <w:tcBorders>
              <w:top w:val="single" w:sz="4" w:space="0" w:color="auto"/>
              <w:left w:val="single" w:sz="4" w:space="0" w:color="auto"/>
              <w:bottom w:val="single" w:sz="4" w:space="0" w:color="auto"/>
              <w:right w:val="single" w:sz="4" w:space="0" w:color="auto"/>
            </w:tcBorders>
            <w:noWrap/>
            <w:vAlign w:val="center"/>
            <w:hideMark/>
          </w:tcPr>
          <w:p w:rsidR="007F7041" w:rsidRPr="007F7041" w:rsidRDefault="007F7041" w:rsidP="007F7041">
            <w:pPr>
              <w:spacing w:after="0" w:line="240" w:lineRule="auto"/>
              <w:jc w:val="center"/>
              <w:rPr>
                <w:rFonts w:eastAsia="Times New Roman"/>
                <w:b/>
                <w:lang w:eastAsia="pt-BR"/>
              </w:rPr>
            </w:pPr>
            <w:r w:rsidRPr="007F7041">
              <w:rPr>
                <w:rFonts w:eastAsia="Times New Roman"/>
                <w:b/>
                <w:lang w:eastAsia="pt-BR"/>
              </w:rPr>
              <w:t>VALOR TOTAL</w:t>
            </w:r>
          </w:p>
          <w:p w:rsidR="007F7041" w:rsidRPr="007F7041" w:rsidRDefault="007F7041" w:rsidP="007F7041">
            <w:pPr>
              <w:spacing w:after="0" w:line="240" w:lineRule="auto"/>
              <w:jc w:val="center"/>
              <w:rPr>
                <w:rFonts w:eastAsia="Times New Roman"/>
                <w:b/>
                <w:lang w:eastAsia="pt-BR"/>
              </w:rPr>
            </w:pPr>
          </w:p>
        </w:tc>
        <w:tc>
          <w:tcPr>
            <w:tcW w:w="1559" w:type="dxa"/>
            <w:tcBorders>
              <w:top w:val="nil"/>
              <w:left w:val="nil"/>
              <w:bottom w:val="single" w:sz="4" w:space="0" w:color="auto"/>
              <w:right w:val="single" w:sz="4" w:space="0" w:color="auto"/>
            </w:tcBorders>
            <w:noWrap/>
            <w:vAlign w:val="center"/>
            <w:hideMark/>
          </w:tcPr>
          <w:p w:rsidR="007F7041" w:rsidRPr="007F7041" w:rsidRDefault="007F7041" w:rsidP="007F7041">
            <w:pPr>
              <w:spacing w:after="0" w:line="240" w:lineRule="auto"/>
              <w:jc w:val="center"/>
              <w:rPr>
                <w:rFonts w:eastAsia="Times New Roman"/>
                <w:b/>
                <w:lang w:eastAsia="pt-BR"/>
              </w:rPr>
            </w:pPr>
            <w:r w:rsidRPr="007F7041">
              <w:rPr>
                <w:rFonts w:eastAsia="Times New Roman"/>
                <w:b/>
                <w:lang w:eastAsia="pt-BR"/>
              </w:rPr>
              <w:t>R$       9.717,57</w:t>
            </w:r>
          </w:p>
        </w:tc>
      </w:tr>
    </w:tbl>
    <w:p w:rsidR="007F7041" w:rsidRDefault="007F7041" w:rsidP="007F7041">
      <w:pPr>
        <w:spacing w:after="0" w:line="240" w:lineRule="auto"/>
        <w:jc w:val="center"/>
        <w:rPr>
          <w:rFonts w:ascii="Arial" w:eastAsia="Calibri" w:hAnsi="Arial" w:cs="Arial"/>
          <w:sz w:val="24"/>
          <w:szCs w:val="24"/>
        </w:rPr>
      </w:pPr>
    </w:p>
    <w:bookmarkEnd w:id="9"/>
    <w:bookmarkEnd w:id="10"/>
    <w:p w:rsidR="007F7041" w:rsidRDefault="007F7041" w:rsidP="007F7041">
      <w:pPr>
        <w:spacing w:after="0" w:line="240" w:lineRule="auto"/>
        <w:jc w:val="both"/>
        <w:rPr>
          <w:rFonts w:ascii="Arial" w:eastAsia="Calibri" w:hAnsi="Arial" w:cs="Arial"/>
          <w:sz w:val="24"/>
          <w:szCs w:val="24"/>
        </w:rPr>
      </w:pPr>
      <w:r w:rsidRPr="00CF019D">
        <w:rPr>
          <w:rFonts w:ascii="Arial" w:eastAsia="Calibri" w:hAnsi="Arial" w:cs="Arial"/>
          <w:sz w:val="24"/>
          <w:szCs w:val="24"/>
        </w:rPr>
        <w:t>R$</w:t>
      </w:r>
      <w:r w:rsidRPr="00CF019D">
        <w:rPr>
          <w:rFonts w:ascii="Calibri" w:eastAsia="Times New Roman" w:hAnsi="Calibri" w:cs="Times New Roman"/>
          <w:sz w:val="24"/>
          <w:szCs w:val="24"/>
          <w:lang w:eastAsia="pt-BR"/>
        </w:rPr>
        <w:t>9.717,57</w:t>
      </w:r>
      <w:r w:rsidRPr="00CF019D">
        <w:rPr>
          <w:rFonts w:ascii="Arial" w:eastAsia="Calibri" w:hAnsi="Arial" w:cs="Arial"/>
          <w:sz w:val="24"/>
          <w:szCs w:val="24"/>
        </w:rPr>
        <w:t>(</w:t>
      </w:r>
      <w:r w:rsidRPr="00CF019D">
        <w:rPr>
          <w:rFonts w:ascii="Arial" w:eastAsia="Calibri" w:hAnsi="Arial" w:cs="Arial"/>
          <w:bCs/>
          <w:sz w:val="24"/>
          <w:szCs w:val="24"/>
        </w:rPr>
        <w:t>nove mil setecentos e dezessete reais e cinquenta e sete centavos</w:t>
      </w:r>
      <w:r w:rsidRPr="00CF019D">
        <w:rPr>
          <w:rFonts w:ascii="Arial" w:eastAsia="Calibri" w:hAnsi="Arial" w:cs="Arial"/>
          <w:sz w:val="24"/>
          <w:szCs w:val="24"/>
        </w:rPr>
        <w:t>).</w:t>
      </w:r>
    </w:p>
    <w:p w:rsidR="007F7041" w:rsidRPr="00CF019D" w:rsidRDefault="007F7041" w:rsidP="007F7041">
      <w:pPr>
        <w:spacing w:after="0" w:line="240" w:lineRule="auto"/>
        <w:jc w:val="both"/>
        <w:rPr>
          <w:rFonts w:ascii="Arial" w:eastAsia="Calibri" w:hAnsi="Arial" w:cs="Arial"/>
          <w:sz w:val="24"/>
          <w:szCs w:val="24"/>
        </w:rPr>
      </w:pPr>
    </w:p>
    <w:p w:rsidR="007F7041" w:rsidRPr="00CB5199" w:rsidRDefault="007F7041" w:rsidP="007F7041">
      <w:pPr>
        <w:jc w:val="both"/>
        <w:rPr>
          <w:rFonts w:ascii="Arial" w:hAnsi="Arial" w:cs="Arial"/>
          <w:sz w:val="24"/>
          <w:szCs w:val="24"/>
        </w:rPr>
      </w:pPr>
      <w:r w:rsidRPr="00CB5199">
        <w:rPr>
          <w:rFonts w:ascii="Arial" w:hAnsi="Arial" w:cs="Arial"/>
          <w:sz w:val="24"/>
          <w:szCs w:val="24"/>
        </w:rPr>
        <w:t>4.0. DO TRA</w:t>
      </w:r>
      <w:r>
        <w:rPr>
          <w:rFonts w:ascii="Arial" w:hAnsi="Arial" w:cs="Arial"/>
          <w:sz w:val="24"/>
          <w:szCs w:val="24"/>
        </w:rPr>
        <w:t>TAMENTO DIFERENCIADO PARA ME/MEI</w:t>
      </w:r>
    </w:p>
    <w:p w:rsidR="007F7041" w:rsidRPr="00CB5199" w:rsidRDefault="007F7041" w:rsidP="007F7041">
      <w:pPr>
        <w:jc w:val="both"/>
        <w:rPr>
          <w:rFonts w:ascii="Arial" w:hAnsi="Arial" w:cs="Arial"/>
          <w:sz w:val="24"/>
          <w:szCs w:val="24"/>
        </w:rPr>
      </w:pPr>
      <w:r w:rsidRPr="00CB5199">
        <w:rPr>
          <w:rFonts w:ascii="Arial" w:hAnsi="Arial" w:cs="Arial"/>
          <w:sz w:val="24"/>
          <w:szCs w:val="24"/>
        </w:rPr>
        <w:t xml:space="preserve">4.1. Salienta-se que na referida contratação, será concedido o tratamento diferenciado e simplificado para as Microempresas e Empresas de Pequeno Porte, nos termos das disposições contidas nos </w:t>
      </w:r>
      <w:proofErr w:type="spellStart"/>
      <w:r w:rsidRPr="00CB5199">
        <w:rPr>
          <w:rFonts w:ascii="Arial" w:hAnsi="Arial" w:cs="Arial"/>
          <w:sz w:val="24"/>
          <w:szCs w:val="24"/>
        </w:rPr>
        <w:t>Arts</w:t>
      </w:r>
      <w:proofErr w:type="spellEnd"/>
      <w:r w:rsidRPr="00CB5199">
        <w:rPr>
          <w:rFonts w:ascii="Arial" w:hAnsi="Arial" w:cs="Arial"/>
          <w:sz w:val="24"/>
          <w:szCs w:val="24"/>
        </w:rPr>
        <w:t xml:space="preserve">. 47 e 48, da Lei Complementar nº 123/2006, visto estar presente </w:t>
      </w:r>
      <w:proofErr w:type="gramStart"/>
      <w:r w:rsidRPr="00CB5199">
        <w:rPr>
          <w:rFonts w:ascii="Arial" w:hAnsi="Arial" w:cs="Arial"/>
          <w:sz w:val="24"/>
          <w:szCs w:val="24"/>
        </w:rPr>
        <w:t>a</w:t>
      </w:r>
      <w:proofErr w:type="gramEnd"/>
      <w:r w:rsidRPr="00CB5199">
        <w:rPr>
          <w:rFonts w:ascii="Arial" w:hAnsi="Arial" w:cs="Arial"/>
          <w:sz w:val="24"/>
          <w:szCs w:val="24"/>
        </w:rPr>
        <w:t xml:space="preserve"> exceção prevista no inciso IV, do Art. 49, do mesmo diploma legal: Licitação dispensável - Art. 75, II, da Lei Federal nº 14.133/21.</w:t>
      </w:r>
    </w:p>
    <w:p w:rsidR="007F7041" w:rsidRPr="00CB5199" w:rsidRDefault="007F7041" w:rsidP="007F7041">
      <w:pPr>
        <w:jc w:val="both"/>
        <w:rPr>
          <w:rFonts w:ascii="Arial" w:hAnsi="Arial" w:cs="Arial"/>
          <w:sz w:val="24"/>
          <w:szCs w:val="24"/>
        </w:rPr>
      </w:pPr>
      <w:r w:rsidRPr="00CB5199">
        <w:rPr>
          <w:rFonts w:ascii="Arial" w:hAnsi="Arial" w:cs="Arial"/>
          <w:sz w:val="24"/>
          <w:szCs w:val="24"/>
        </w:rPr>
        <w:t>4.2. No processo, po</w:t>
      </w:r>
      <w:r>
        <w:rPr>
          <w:rFonts w:ascii="Arial" w:hAnsi="Arial" w:cs="Arial"/>
          <w:sz w:val="24"/>
          <w:szCs w:val="24"/>
        </w:rPr>
        <w:t>rtanto, deverá ser considerado</w:t>
      </w:r>
      <w:proofErr w:type="gramStart"/>
      <w:r>
        <w:rPr>
          <w:rFonts w:ascii="Arial" w:hAnsi="Arial" w:cs="Arial"/>
          <w:sz w:val="24"/>
          <w:szCs w:val="24"/>
        </w:rPr>
        <w:t xml:space="preserve"> </w:t>
      </w:r>
      <w:r w:rsidRPr="00CB5199">
        <w:rPr>
          <w:rFonts w:ascii="Arial" w:hAnsi="Arial" w:cs="Arial"/>
          <w:sz w:val="24"/>
          <w:szCs w:val="24"/>
        </w:rPr>
        <w:t xml:space="preserve"> </w:t>
      </w:r>
      <w:proofErr w:type="gramEnd"/>
      <w:r w:rsidRPr="00CB5199">
        <w:rPr>
          <w:rFonts w:ascii="Arial" w:hAnsi="Arial" w:cs="Arial"/>
          <w:sz w:val="24"/>
          <w:szCs w:val="24"/>
        </w:rPr>
        <w:t>apenas os fornecedores ou executantes enquadrados como Microempresa, Empresa de Pequeno Porte e Equiparados, nos termos da legislação vigente.</w:t>
      </w:r>
    </w:p>
    <w:p w:rsidR="007F7041" w:rsidRPr="00CB5199" w:rsidRDefault="007F7041" w:rsidP="007F7041">
      <w:pPr>
        <w:jc w:val="both"/>
        <w:rPr>
          <w:rFonts w:ascii="Arial" w:hAnsi="Arial" w:cs="Arial"/>
          <w:sz w:val="24"/>
          <w:szCs w:val="24"/>
        </w:rPr>
      </w:pPr>
      <w:proofErr w:type="gramStart"/>
      <w:r w:rsidRPr="00CB5199">
        <w:rPr>
          <w:rFonts w:ascii="Arial" w:hAnsi="Arial" w:cs="Arial"/>
          <w:sz w:val="24"/>
          <w:szCs w:val="24"/>
        </w:rPr>
        <w:t>5.0.</w:t>
      </w:r>
      <w:proofErr w:type="gramEnd"/>
      <w:r w:rsidRPr="00CB5199">
        <w:rPr>
          <w:rFonts w:ascii="Arial" w:hAnsi="Arial" w:cs="Arial"/>
          <w:sz w:val="24"/>
          <w:szCs w:val="24"/>
        </w:rPr>
        <w:t>DAS OBRIGAÇÕES DO CONTRATANTE</w:t>
      </w:r>
    </w:p>
    <w:p w:rsidR="007F7041" w:rsidRPr="00CB5199" w:rsidRDefault="007F7041" w:rsidP="007F7041">
      <w:pPr>
        <w:jc w:val="both"/>
        <w:rPr>
          <w:rFonts w:ascii="Arial" w:hAnsi="Arial" w:cs="Arial"/>
          <w:sz w:val="24"/>
          <w:szCs w:val="24"/>
        </w:rPr>
      </w:pPr>
      <w:r w:rsidRPr="00CB5199">
        <w:rPr>
          <w:rFonts w:ascii="Arial" w:hAnsi="Arial" w:cs="Arial"/>
          <w:sz w:val="24"/>
          <w:szCs w:val="24"/>
        </w:rPr>
        <w:t>5.1. Efetuar o pagamento relativo ao objeto contratado efetivamente realizado, de acordo com as cláusulas do respectivo contrato ou outros instrumentos hábeis.</w:t>
      </w:r>
    </w:p>
    <w:p w:rsidR="007F7041" w:rsidRPr="00CB5199" w:rsidRDefault="007F7041" w:rsidP="007F7041">
      <w:pPr>
        <w:jc w:val="both"/>
        <w:rPr>
          <w:rFonts w:ascii="Arial" w:hAnsi="Arial" w:cs="Arial"/>
          <w:sz w:val="24"/>
          <w:szCs w:val="24"/>
        </w:rPr>
      </w:pPr>
      <w:r w:rsidRPr="00CB5199">
        <w:rPr>
          <w:rFonts w:ascii="Arial" w:hAnsi="Arial" w:cs="Arial"/>
          <w:sz w:val="24"/>
          <w:szCs w:val="24"/>
        </w:rPr>
        <w:t>5.2. Proporcionar ao Contratado todos os meios necessários para a fiel execução do objeto da presente contratação, nos termos do correspondente instrumento de ajuste.</w:t>
      </w:r>
    </w:p>
    <w:p w:rsidR="007F7041" w:rsidRPr="00CB5199" w:rsidRDefault="007F7041" w:rsidP="007F7041">
      <w:pPr>
        <w:jc w:val="both"/>
        <w:rPr>
          <w:rFonts w:ascii="Arial" w:hAnsi="Arial" w:cs="Arial"/>
          <w:sz w:val="24"/>
          <w:szCs w:val="24"/>
        </w:rPr>
      </w:pPr>
      <w:r w:rsidRPr="00CB5199">
        <w:rPr>
          <w:rFonts w:ascii="Arial" w:hAnsi="Arial" w:cs="Arial"/>
          <w:sz w:val="24"/>
          <w:szCs w:val="24"/>
        </w:rPr>
        <w:t>5.3. Notificar o Contratado sobre qualquer irregularidade encontrada quanto à qualidade dos produtos ou serviços, exercendo a mais ampla e completa fiscalização, o que não exime o Contratado de suas responsabilidades pactuadas e preceitos legais.</w:t>
      </w:r>
    </w:p>
    <w:p w:rsidR="007F7041" w:rsidRPr="00CB5199" w:rsidRDefault="007F7041" w:rsidP="007F7041">
      <w:pPr>
        <w:jc w:val="both"/>
        <w:rPr>
          <w:rFonts w:ascii="Arial" w:hAnsi="Arial" w:cs="Arial"/>
          <w:sz w:val="24"/>
          <w:szCs w:val="24"/>
        </w:rPr>
      </w:pPr>
      <w:r w:rsidRPr="00CB5199">
        <w:rPr>
          <w:rFonts w:ascii="Arial" w:hAnsi="Arial" w:cs="Arial"/>
          <w:sz w:val="24"/>
          <w:szCs w:val="24"/>
        </w:rPr>
        <w:t xml:space="preserve">5.4. Observar, em compatibilidade com o objeto da contração, as disposições dos </w:t>
      </w:r>
      <w:proofErr w:type="spellStart"/>
      <w:r w:rsidRPr="00CB5199">
        <w:rPr>
          <w:rFonts w:ascii="Arial" w:hAnsi="Arial" w:cs="Arial"/>
          <w:sz w:val="24"/>
          <w:szCs w:val="24"/>
        </w:rPr>
        <w:t>Arts</w:t>
      </w:r>
      <w:proofErr w:type="spellEnd"/>
      <w:r w:rsidRPr="00CB5199">
        <w:rPr>
          <w:rFonts w:ascii="Arial" w:hAnsi="Arial" w:cs="Arial"/>
          <w:sz w:val="24"/>
          <w:szCs w:val="24"/>
        </w:rPr>
        <w:t>. 115 a 123 da Lei 14.133/21.</w:t>
      </w:r>
    </w:p>
    <w:p w:rsidR="007F7041" w:rsidRPr="00CB5199" w:rsidRDefault="007F7041" w:rsidP="007F7041">
      <w:pPr>
        <w:jc w:val="both"/>
        <w:rPr>
          <w:rFonts w:ascii="Arial" w:hAnsi="Arial" w:cs="Arial"/>
          <w:sz w:val="24"/>
          <w:szCs w:val="24"/>
        </w:rPr>
      </w:pPr>
      <w:r w:rsidRPr="00CB5199">
        <w:rPr>
          <w:rFonts w:ascii="Arial" w:hAnsi="Arial" w:cs="Arial"/>
          <w:sz w:val="24"/>
          <w:szCs w:val="24"/>
        </w:rPr>
        <w:t>6.0. DAS OBRIGAÇÕES DO CONTRATADO</w:t>
      </w:r>
    </w:p>
    <w:p w:rsidR="007F7041" w:rsidRPr="00CB5199" w:rsidRDefault="007F7041" w:rsidP="007F7041">
      <w:pPr>
        <w:jc w:val="both"/>
        <w:rPr>
          <w:rFonts w:ascii="Arial" w:hAnsi="Arial" w:cs="Arial"/>
          <w:sz w:val="24"/>
          <w:szCs w:val="24"/>
        </w:rPr>
      </w:pPr>
      <w:r w:rsidRPr="00CB5199">
        <w:rPr>
          <w:rFonts w:ascii="Arial" w:hAnsi="Arial" w:cs="Arial"/>
          <w:sz w:val="24"/>
          <w:szCs w:val="24"/>
        </w:rPr>
        <w:t>6.1. Responsabilizar-se por todos os ônus e obrigações concernentes à legislação fiscal, civil, tributária e trabalhista, bem como por todas as despesas e compromissos assumidos, a qualquer título, perante seus fornecedores ou terceiros em razão da execução do objeto contratado.</w:t>
      </w:r>
    </w:p>
    <w:p w:rsidR="007F7041" w:rsidRPr="00CB5199" w:rsidRDefault="007F7041" w:rsidP="007F7041">
      <w:pPr>
        <w:jc w:val="both"/>
        <w:rPr>
          <w:rFonts w:ascii="Arial" w:hAnsi="Arial" w:cs="Arial"/>
          <w:sz w:val="24"/>
          <w:szCs w:val="24"/>
        </w:rPr>
      </w:pPr>
      <w:r w:rsidRPr="00CB5199">
        <w:rPr>
          <w:rFonts w:ascii="Arial" w:hAnsi="Arial" w:cs="Arial"/>
          <w:sz w:val="24"/>
          <w:szCs w:val="24"/>
        </w:rPr>
        <w:t xml:space="preserve">6.2. Substituir, arcando com as despesas decorrentes, os materiais ou serviços que apresentarem defeitos, alterações, imperfeições ou quaisquer irregularidades </w:t>
      </w:r>
      <w:r w:rsidRPr="00CB5199">
        <w:rPr>
          <w:rFonts w:ascii="Arial" w:hAnsi="Arial" w:cs="Arial"/>
          <w:sz w:val="24"/>
          <w:szCs w:val="24"/>
        </w:rPr>
        <w:lastRenderedPageBreak/>
        <w:t>discrepantes às exigências do instrumento de ajuste pactuado, ainda que constatados somente após o recebimento ou pagamento.</w:t>
      </w:r>
    </w:p>
    <w:p w:rsidR="007F7041" w:rsidRPr="00CB5199" w:rsidRDefault="007F7041" w:rsidP="007F7041">
      <w:pPr>
        <w:jc w:val="both"/>
        <w:rPr>
          <w:rFonts w:ascii="Arial" w:hAnsi="Arial" w:cs="Arial"/>
          <w:sz w:val="24"/>
          <w:szCs w:val="24"/>
        </w:rPr>
      </w:pPr>
      <w:r w:rsidRPr="00CB5199">
        <w:rPr>
          <w:rFonts w:ascii="Arial" w:hAnsi="Arial" w:cs="Arial"/>
          <w:sz w:val="24"/>
          <w:szCs w:val="24"/>
        </w:rPr>
        <w:t>6.3. Não transferir a outrem, no todo ou em parte, o objeto da contratação, salvo mediante prévia e expressa autorização do Contratante.</w:t>
      </w:r>
    </w:p>
    <w:p w:rsidR="007F7041" w:rsidRPr="00CB5199" w:rsidRDefault="007F7041" w:rsidP="007F7041">
      <w:pPr>
        <w:jc w:val="both"/>
        <w:rPr>
          <w:rFonts w:ascii="Arial" w:hAnsi="Arial" w:cs="Arial"/>
          <w:sz w:val="24"/>
          <w:szCs w:val="24"/>
        </w:rPr>
      </w:pPr>
      <w:r w:rsidRPr="00CB5199">
        <w:rPr>
          <w:rFonts w:ascii="Arial" w:hAnsi="Arial" w:cs="Arial"/>
          <w:sz w:val="24"/>
          <w:szCs w:val="24"/>
        </w:rPr>
        <w:t>6.4. Manter, durante a vigência do contrato ou outros instrumentos hábeis, em compatibilidade com as obrigações assumidas, todas as condições de regularidade e qualificação exigidas no respectivo processo de contratação direta por Dispensa de Licitação, conforme o caso, apresentando ao Contratante os documentos necessários, sempre que solicitado.</w:t>
      </w:r>
    </w:p>
    <w:p w:rsidR="007F7041" w:rsidRPr="00CB5199" w:rsidRDefault="007F7041" w:rsidP="007F7041">
      <w:pPr>
        <w:jc w:val="both"/>
        <w:rPr>
          <w:rFonts w:ascii="Arial" w:hAnsi="Arial" w:cs="Arial"/>
          <w:sz w:val="24"/>
          <w:szCs w:val="24"/>
        </w:rPr>
      </w:pPr>
      <w:r w:rsidRPr="00CB5199">
        <w:rPr>
          <w:rFonts w:ascii="Arial" w:hAnsi="Arial" w:cs="Arial"/>
          <w:sz w:val="24"/>
          <w:szCs w:val="24"/>
        </w:rPr>
        <w:t>6.5. Emitir Nota Fiscal correspondente à sede ou filial da empresa que efetivamente apresentou a documentação de regularidade e qualificação exigidas quando da instrução do referido processo de contratação direta.</w:t>
      </w:r>
    </w:p>
    <w:p w:rsidR="007F7041" w:rsidRPr="00CB5199" w:rsidRDefault="007F7041" w:rsidP="007F7041">
      <w:pPr>
        <w:jc w:val="both"/>
        <w:rPr>
          <w:rFonts w:ascii="Arial" w:hAnsi="Arial" w:cs="Arial"/>
          <w:sz w:val="24"/>
          <w:szCs w:val="24"/>
        </w:rPr>
      </w:pPr>
      <w:r w:rsidRPr="00CB5199">
        <w:rPr>
          <w:rFonts w:ascii="Arial" w:hAnsi="Arial" w:cs="Arial"/>
          <w:sz w:val="24"/>
          <w:szCs w:val="24"/>
        </w:rPr>
        <w:t>6.6. Executar todas as obrigações assumidas sempre com observância a melhor técnica vigente, enquadrando-se, rigorosamente, dentro dos preceitos legais, normas e especificações técnicas correspondentes.</w:t>
      </w:r>
    </w:p>
    <w:p w:rsidR="007F7041" w:rsidRPr="00CB5199" w:rsidRDefault="007F7041" w:rsidP="007F7041">
      <w:pPr>
        <w:jc w:val="both"/>
        <w:rPr>
          <w:rFonts w:ascii="Arial" w:hAnsi="Arial" w:cs="Arial"/>
          <w:sz w:val="24"/>
          <w:szCs w:val="24"/>
        </w:rPr>
      </w:pPr>
      <w:r w:rsidRPr="00CB5199">
        <w:rPr>
          <w:rFonts w:ascii="Arial" w:hAnsi="Arial" w:cs="Arial"/>
          <w:sz w:val="24"/>
          <w:szCs w:val="24"/>
        </w:rPr>
        <w:t xml:space="preserve">6.7. Observar, em compatibilidade com o objeto da contração, as disposições dos </w:t>
      </w:r>
      <w:proofErr w:type="spellStart"/>
      <w:r w:rsidRPr="00CB5199">
        <w:rPr>
          <w:rFonts w:ascii="Arial" w:hAnsi="Arial" w:cs="Arial"/>
          <w:sz w:val="24"/>
          <w:szCs w:val="24"/>
        </w:rPr>
        <w:t>Arts</w:t>
      </w:r>
      <w:proofErr w:type="spellEnd"/>
      <w:r w:rsidRPr="00CB5199">
        <w:rPr>
          <w:rFonts w:ascii="Arial" w:hAnsi="Arial" w:cs="Arial"/>
          <w:sz w:val="24"/>
          <w:szCs w:val="24"/>
        </w:rPr>
        <w:t>. 115 a 123 da Lei 14.133/21.</w:t>
      </w:r>
    </w:p>
    <w:p w:rsidR="007F7041" w:rsidRPr="00CB5199" w:rsidRDefault="007F7041" w:rsidP="007F7041">
      <w:pPr>
        <w:jc w:val="both"/>
        <w:rPr>
          <w:rFonts w:ascii="Arial" w:hAnsi="Arial" w:cs="Arial"/>
          <w:sz w:val="24"/>
          <w:szCs w:val="24"/>
        </w:rPr>
      </w:pPr>
      <w:proofErr w:type="gramStart"/>
      <w:r w:rsidRPr="00CB5199">
        <w:rPr>
          <w:rFonts w:ascii="Arial" w:hAnsi="Arial" w:cs="Arial"/>
          <w:sz w:val="24"/>
          <w:szCs w:val="24"/>
        </w:rPr>
        <w:t>7.0.</w:t>
      </w:r>
      <w:proofErr w:type="gramEnd"/>
      <w:r w:rsidRPr="00CB5199">
        <w:rPr>
          <w:rFonts w:ascii="Arial" w:hAnsi="Arial" w:cs="Arial"/>
          <w:sz w:val="24"/>
          <w:szCs w:val="24"/>
        </w:rPr>
        <w:t>DOS PRAZOS E DA VIGÊNCIA</w:t>
      </w:r>
    </w:p>
    <w:p w:rsidR="007F7041" w:rsidRDefault="007F7041" w:rsidP="007F7041">
      <w:pPr>
        <w:jc w:val="both"/>
        <w:rPr>
          <w:rFonts w:ascii="Arial" w:hAnsi="Arial" w:cs="Arial"/>
          <w:sz w:val="24"/>
          <w:szCs w:val="24"/>
        </w:rPr>
      </w:pPr>
      <w:r w:rsidRPr="00EB172A">
        <w:rPr>
          <w:rFonts w:ascii="Arial" w:hAnsi="Arial" w:cs="Arial"/>
          <w:sz w:val="24"/>
          <w:szCs w:val="24"/>
        </w:rPr>
        <w:t xml:space="preserve">O prazo de vigência desta contratação terá início na data de sua assinatura e vigorará até 31 de dezembro de 2026. Tratando-se, quando caracterizado, de serviço de natureza contínua, o contrato poderá ser prorrogado sucessivamente, nos termos dos </w:t>
      </w:r>
      <w:proofErr w:type="spellStart"/>
      <w:r w:rsidRPr="00EB172A">
        <w:rPr>
          <w:rFonts w:ascii="Arial" w:hAnsi="Arial" w:cs="Arial"/>
          <w:sz w:val="24"/>
          <w:szCs w:val="24"/>
        </w:rPr>
        <w:t>arts</w:t>
      </w:r>
      <w:proofErr w:type="spellEnd"/>
      <w:r w:rsidRPr="00EB172A">
        <w:rPr>
          <w:rFonts w:ascii="Arial" w:hAnsi="Arial" w:cs="Arial"/>
          <w:sz w:val="24"/>
          <w:szCs w:val="24"/>
        </w:rPr>
        <w:t xml:space="preserve">. 106 e 107 da Lei nº 14.133/2021, desde que haja interesse da Administração, seja comprovada a manutenção da </w:t>
      </w:r>
      <w:proofErr w:type="spellStart"/>
      <w:r w:rsidRPr="00EB172A">
        <w:rPr>
          <w:rFonts w:ascii="Arial" w:hAnsi="Arial" w:cs="Arial"/>
          <w:sz w:val="24"/>
          <w:szCs w:val="24"/>
        </w:rPr>
        <w:t>vantajosidade</w:t>
      </w:r>
      <w:proofErr w:type="spellEnd"/>
      <w:r w:rsidRPr="00EB172A">
        <w:rPr>
          <w:rFonts w:ascii="Arial" w:hAnsi="Arial" w:cs="Arial"/>
          <w:sz w:val="24"/>
          <w:szCs w:val="24"/>
        </w:rPr>
        <w:t xml:space="preserve"> da contratação e permaneçam atendidas as condições originalmente pactuadas.</w:t>
      </w:r>
    </w:p>
    <w:p w:rsidR="007F7041" w:rsidRPr="00CB5199" w:rsidRDefault="007F7041" w:rsidP="007F7041">
      <w:pPr>
        <w:jc w:val="both"/>
        <w:rPr>
          <w:rFonts w:ascii="Arial" w:hAnsi="Arial" w:cs="Arial"/>
          <w:sz w:val="24"/>
          <w:szCs w:val="24"/>
        </w:rPr>
      </w:pPr>
      <w:r w:rsidRPr="00CB5199">
        <w:rPr>
          <w:rFonts w:ascii="Arial" w:hAnsi="Arial" w:cs="Arial"/>
          <w:sz w:val="24"/>
          <w:szCs w:val="24"/>
        </w:rPr>
        <w:t>8.0. DO REAJUSTAMENTO EM SENTIDO ESTRITO</w:t>
      </w:r>
    </w:p>
    <w:p w:rsidR="007F7041" w:rsidRPr="00CB5199" w:rsidRDefault="007F7041" w:rsidP="007F7041">
      <w:pPr>
        <w:jc w:val="both"/>
        <w:rPr>
          <w:rFonts w:ascii="Arial" w:hAnsi="Arial" w:cs="Arial"/>
          <w:sz w:val="24"/>
          <w:szCs w:val="24"/>
        </w:rPr>
      </w:pPr>
      <w:r w:rsidRPr="00CB5199">
        <w:rPr>
          <w:rFonts w:ascii="Arial" w:hAnsi="Arial" w:cs="Arial"/>
          <w:sz w:val="24"/>
          <w:szCs w:val="24"/>
        </w:rPr>
        <w:t>8.1. Os preços contratados são fixos e irreajustáveis no prazo de um ano.</w:t>
      </w:r>
    </w:p>
    <w:p w:rsidR="007F7041" w:rsidRPr="00CB5199" w:rsidRDefault="007F7041" w:rsidP="007F7041">
      <w:pPr>
        <w:jc w:val="both"/>
        <w:rPr>
          <w:rFonts w:ascii="Arial" w:hAnsi="Arial" w:cs="Arial"/>
          <w:sz w:val="24"/>
          <w:szCs w:val="24"/>
        </w:rPr>
      </w:pPr>
      <w:r w:rsidRPr="00CB5199">
        <w:rPr>
          <w:rFonts w:ascii="Arial" w:hAnsi="Arial" w:cs="Arial"/>
          <w:sz w:val="24"/>
          <w:szCs w:val="24"/>
        </w:rPr>
        <w:t>9.0. DO PAGAMENTO</w:t>
      </w:r>
    </w:p>
    <w:p w:rsidR="007F7041" w:rsidRPr="00CB5199" w:rsidRDefault="007F7041" w:rsidP="007F7041">
      <w:pPr>
        <w:jc w:val="both"/>
        <w:rPr>
          <w:rFonts w:ascii="Arial" w:hAnsi="Arial" w:cs="Arial"/>
          <w:sz w:val="24"/>
          <w:szCs w:val="24"/>
        </w:rPr>
      </w:pPr>
      <w:r w:rsidRPr="00CB5199">
        <w:rPr>
          <w:rFonts w:ascii="Arial" w:hAnsi="Arial" w:cs="Arial"/>
          <w:sz w:val="24"/>
          <w:szCs w:val="24"/>
        </w:rPr>
        <w:t xml:space="preserve">9.1. O pagamento será realizado mediante processo regular e em observância às normas e procedimentos adotados, bem como as disposições dos </w:t>
      </w:r>
      <w:proofErr w:type="spellStart"/>
      <w:r w:rsidRPr="00CB5199">
        <w:rPr>
          <w:rFonts w:ascii="Arial" w:hAnsi="Arial" w:cs="Arial"/>
          <w:sz w:val="24"/>
          <w:szCs w:val="24"/>
        </w:rPr>
        <w:t>Arts</w:t>
      </w:r>
      <w:proofErr w:type="spellEnd"/>
      <w:r w:rsidRPr="00CB5199">
        <w:rPr>
          <w:rFonts w:ascii="Arial" w:hAnsi="Arial" w:cs="Arial"/>
          <w:sz w:val="24"/>
          <w:szCs w:val="24"/>
        </w:rPr>
        <w:t>. 141 a 146 da Lei 14.133/21; da seguinte maneira: Mensalmente, para ocorrer no prazo de trinta dias, contados do período de adimplemento de cada parcela.</w:t>
      </w:r>
    </w:p>
    <w:p w:rsidR="007F7041" w:rsidRPr="00CB5199" w:rsidRDefault="007F7041" w:rsidP="007F7041">
      <w:pPr>
        <w:jc w:val="both"/>
        <w:rPr>
          <w:rFonts w:ascii="Arial" w:hAnsi="Arial" w:cs="Arial"/>
          <w:sz w:val="24"/>
          <w:szCs w:val="24"/>
        </w:rPr>
      </w:pPr>
      <w:r w:rsidRPr="00CB5199">
        <w:rPr>
          <w:rFonts w:ascii="Arial" w:hAnsi="Arial" w:cs="Arial"/>
          <w:sz w:val="24"/>
          <w:szCs w:val="24"/>
        </w:rPr>
        <w:t>10.0. DA VERIFICAÇÃO DA QUALIFICAÇÃO TÉCNICA E ECONÔMICO-FINANCEIRA</w:t>
      </w:r>
    </w:p>
    <w:p w:rsidR="007F7041" w:rsidRPr="00CB5199" w:rsidRDefault="007F7041" w:rsidP="007F7041">
      <w:pPr>
        <w:jc w:val="both"/>
        <w:rPr>
          <w:rFonts w:ascii="Arial" w:hAnsi="Arial" w:cs="Arial"/>
          <w:sz w:val="24"/>
          <w:szCs w:val="24"/>
        </w:rPr>
      </w:pPr>
      <w:r w:rsidRPr="00CB5199">
        <w:rPr>
          <w:rFonts w:ascii="Arial" w:hAnsi="Arial" w:cs="Arial"/>
          <w:sz w:val="24"/>
          <w:szCs w:val="24"/>
        </w:rPr>
        <w:lastRenderedPageBreak/>
        <w:t xml:space="preserve">10.1. Se necessária </w:t>
      </w:r>
      <w:proofErr w:type="gramStart"/>
      <w:r w:rsidRPr="00CB5199">
        <w:rPr>
          <w:rFonts w:ascii="Arial" w:hAnsi="Arial" w:cs="Arial"/>
          <w:sz w:val="24"/>
          <w:szCs w:val="24"/>
        </w:rPr>
        <w:t>a</w:t>
      </w:r>
      <w:proofErr w:type="gramEnd"/>
      <w:r w:rsidRPr="00CB5199">
        <w:rPr>
          <w:rFonts w:ascii="Arial" w:hAnsi="Arial" w:cs="Arial"/>
          <w:sz w:val="24"/>
          <w:szCs w:val="24"/>
        </w:rPr>
        <w:t xml:space="preserve"> verificação da qualificação técnica e econômico-financeira do licitante, a documentação essencial, suficiente para comprovar as referidas capacidades, será restrita aquela definida nos Art. 67 e 69, da Lei 14.133/21, respectivamente.</w:t>
      </w:r>
    </w:p>
    <w:p w:rsidR="007F7041" w:rsidRPr="00CB5199" w:rsidRDefault="007F7041" w:rsidP="007F7041">
      <w:pPr>
        <w:jc w:val="both"/>
        <w:rPr>
          <w:rFonts w:ascii="Arial" w:hAnsi="Arial" w:cs="Arial"/>
          <w:sz w:val="24"/>
          <w:szCs w:val="24"/>
        </w:rPr>
      </w:pPr>
      <w:r w:rsidRPr="00CB5199">
        <w:rPr>
          <w:rFonts w:ascii="Arial" w:hAnsi="Arial" w:cs="Arial"/>
          <w:sz w:val="24"/>
          <w:szCs w:val="24"/>
        </w:rPr>
        <w:t xml:space="preserve">10.2. Salienta-se que a documentação relacionada nos </w:t>
      </w:r>
      <w:proofErr w:type="spellStart"/>
      <w:r w:rsidRPr="00CB5199">
        <w:rPr>
          <w:rFonts w:ascii="Arial" w:hAnsi="Arial" w:cs="Arial"/>
          <w:sz w:val="24"/>
          <w:szCs w:val="24"/>
        </w:rPr>
        <w:t>Arts</w:t>
      </w:r>
      <w:proofErr w:type="spellEnd"/>
      <w:r w:rsidRPr="00CB5199">
        <w:rPr>
          <w:rFonts w:ascii="Arial" w:hAnsi="Arial" w:cs="Arial"/>
          <w:sz w:val="24"/>
          <w:szCs w:val="24"/>
        </w:rPr>
        <w:t>. 66 a 69, da Lei 14.133/21, para demonstrar a capacidade do licitante de realizar o objeto eventualmente pactuado, dividida em habilitação jurídica; qualificação técnico-profissional e técnico-operacional; habilitações fiscal, social e trabalhista; e habilitação econômico-financeira; poderá ser dispensada, total ou parcialmente, dentre outras, nas contratações em valores inferiores a um quarto do limite para dispensa de licitação para compras em geral, conforme as disposições do Art. 70, do mesmo diploma legal.</w:t>
      </w:r>
    </w:p>
    <w:p w:rsidR="007F7041" w:rsidRPr="00CB5199" w:rsidRDefault="007F7041" w:rsidP="007F7041">
      <w:pPr>
        <w:jc w:val="both"/>
        <w:rPr>
          <w:rFonts w:ascii="Arial" w:hAnsi="Arial" w:cs="Arial"/>
          <w:sz w:val="24"/>
          <w:szCs w:val="24"/>
        </w:rPr>
      </w:pPr>
      <w:proofErr w:type="gramStart"/>
      <w:r w:rsidRPr="00CB5199">
        <w:rPr>
          <w:rFonts w:ascii="Arial" w:hAnsi="Arial" w:cs="Arial"/>
          <w:sz w:val="24"/>
          <w:szCs w:val="24"/>
        </w:rPr>
        <w:t>11.0.</w:t>
      </w:r>
      <w:proofErr w:type="gramEnd"/>
      <w:r w:rsidRPr="00CB5199">
        <w:rPr>
          <w:rFonts w:ascii="Arial" w:hAnsi="Arial" w:cs="Arial"/>
          <w:sz w:val="24"/>
          <w:szCs w:val="24"/>
        </w:rPr>
        <w:t>DO CRITÉRIO DE ACEITAÇÃO DO OBJETO</w:t>
      </w:r>
    </w:p>
    <w:p w:rsidR="007F7041" w:rsidRPr="00CB5199" w:rsidRDefault="007F7041" w:rsidP="007F7041">
      <w:pPr>
        <w:jc w:val="both"/>
        <w:rPr>
          <w:rFonts w:ascii="Arial" w:hAnsi="Arial" w:cs="Arial"/>
          <w:sz w:val="24"/>
          <w:szCs w:val="24"/>
        </w:rPr>
      </w:pPr>
      <w:r w:rsidRPr="00CB5199">
        <w:rPr>
          <w:rFonts w:ascii="Arial" w:hAnsi="Arial" w:cs="Arial"/>
          <w:sz w:val="24"/>
          <w:szCs w:val="24"/>
        </w:rPr>
        <w:t xml:space="preserve">11.1. Executada a presente contratação e observadas </w:t>
      </w:r>
      <w:proofErr w:type="gramStart"/>
      <w:r w:rsidRPr="00CB5199">
        <w:rPr>
          <w:rFonts w:ascii="Arial" w:hAnsi="Arial" w:cs="Arial"/>
          <w:sz w:val="24"/>
          <w:szCs w:val="24"/>
        </w:rPr>
        <w:t>as</w:t>
      </w:r>
      <w:proofErr w:type="gramEnd"/>
      <w:r w:rsidRPr="00CB5199">
        <w:rPr>
          <w:rFonts w:ascii="Arial" w:hAnsi="Arial" w:cs="Arial"/>
          <w:sz w:val="24"/>
          <w:szCs w:val="24"/>
        </w:rPr>
        <w:t xml:space="preserve"> condições de adimplemento das obrigações pactuadas, os procedimentos e condições para receber o seu objeto pelo Contratante obedecerão, conforme o caso, às disposições do Art. 140, da Lei 14.133/21.</w:t>
      </w:r>
    </w:p>
    <w:p w:rsidR="007F7041" w:rsidRPr="00CB5199" w:rsidRDefault="007F7041" w:rsidP="007F7041">
      <w:pPr>
        <w:jc w:val="both"/>
        <w:rPr>
          <w:rFonts w:ascii="Arial" w:hAnsi="Arial" w:cs="Arial"/>
          <w:sz w:val="24"/>
          <w:szCs w:val="24"/>
        </w:rPr>
      </w:pPr>
      <w:r w:rsidRPr="00CB5199">
        <w:rPr>
          <w:rFonts w:ascii="Arial" w:hAnsi="Arial" w:cs="Arial"/>
          <w:sz w:val="24"/>
          <w:szCs w:val="24"/>
        </w:rPr>
        <w:t>11.2. Por se tratar de serviço, a assinatura do termo detalhado de recebimento provisório, se dará pelas partes, quando verificado o cumprimento das exigências de caráter técnico, até 15 (quinze) dias da comunicação escrita do Contatado. No caso do termo detalhado de recebimento definitivo, será emitido e assinatura pelas partes, apenas após o decurso do prazo de observação ou vistoria, que comprove o atendimento das exigências contratuais, não podendo esse prazo ser superior a 90 (noventa) dias, salvo em casos excepcionais, devidamente justificados.</w:t>
      </w:r>
    </w:p>
    <w:p w:rsidR="007F7041" w:rsidRPr="00CB5199" w:rsidRDefault="007F7041" w:rsidP="007F7041">
      <w:pPr>
        <w:jc w:val="both"/>
        <w:rPr>
          <w:rFonts w:ascii="Arial" w:hAnsi="Arial" w:cs="Arial"/>
          <w:sz w:val="24"/>
          <w:szCs w:val="24"/>
        </w:rPr>
      </w:pPr>
      <w:proofErr w:type="gramStart"/>
      <w:r w:rsidRPr="00CB5199">
        <w:rPr>
          <w:rFonts w:ascii="Arial" w:hAnsi="Arial" w:cs="Arial"/>
          <w:sz w:val="24"/>
          <w:szCs w:val="24"/>
        </w:rPr>
        <w:t>12.0.</w:t>
      </w:r>
      <w:proofErr w:type="gramEnd"/>
      <w:r w:rsidRPr="00CB5199">
        <w:rPr>
          <w:rFonts w:ascii="Arial" w:hAnsi="Arial" w:cs="Arial"/>
          <w:sz w:val="24"/>
          <w:szCs w:val="24"/>
        </w:rPr>
        <w:t>DOS PROCEDIMENTOS DE FISCALIZAÇÃO E GERENCIAMENTO</w:t>
      </w:r>
    </w:p>
    <w:p w:rsidR="007F7041" w:rsidRPr="00CB5199" w:rsidRDefault="007F7041" w:rsidP="007F7041">
      <w:pPr>
        <w:jc w:val="both"/>
        <w:rPr>
          <w:rFonts w:ascii="Arial" w:hAnsi="Arial" w:cs="Arial"/>
          <w:sz w:val="24"/>
          <w:szCs w:val="24"/>
        </w:rPr>
      </w:pPr>
      <w:r w:rsidRPr="00CB5199">
        <w:rPr>
          <w:rFonts w:ascii="Arial" w:hAnsi="Arial" w:cs="Arial"/>
          <w:sz w:val="24"/>
          <w:szCs w:val="24"/>
        </w:rPr>
        <w:t>12.1. Serão designados pelo Contratante representantes com atribuições de Gestor e Fiscal do contrato, nos termos do Art. 117, da Lei 14.133/21, especialmente para acompanhar e fiscalizar a sua execução, respectivamente, permitida a contratação de terceiros para assistência e subsídio de informações pertinentes a essas atribuições.</w:t>
      </w:r>
    </w:p>
    <w:p w:rsidR="007F7041" w:rsidRPr="00CB5199" w:rsidRDefault="007F7041" w:rsidP="007F7041">
      <w:pPr>
        <w:jc w:val="both"/>
        <w:rPr>
          <w:rFonts w:ascii="Arial" w:hAnsi="Arial" w:cs="Arial"/>
          <w:sz w:val="24"/>
          <w:szCs w:val="24"/>
        </w:rPr>
      </w:pPr>
      <w:r w:rsidRPr="00CB5199">
        <w:rPr>
          <w:rFonts w:ascii="Arial" w:hAnsi="Arial" w:cs="Arial"/>
          <w:sz w:val="24"/>
          <w:szCs w:val="24"/>
        </w:rPr>
        <w:t>13.0. DAS SANÇÕES ADMINISTRATIVAS</w:t>
      </w:r>
    </w:p>
    <w:p w:rsidR="007F7041" w:rsidRPr="00CB5199" w:rsidRDefault="007F7041" w:rsidP="007F7041">
      <w:pPr>
        <w:jc w:val="both"/>
        <w:rPr>
          <w:rFonts w:ascii="Arial" w:hAnsi="Arial" w:cs="Arial"/>
          <w:sz w:val="24"/>
          <w:szCs w:val="24"/>
        </w:rPr>
      </w:pPr>
      <w:r w:rsidRPr="00CB5199">
        <w:rPr>
          <w:rFonts w:ascii="Arial" w:hAnsi="Arial" w:cs="Arial"/>
          <w:sz w:val="24"/>
          <w:szCs w:val="24"/>
        </w:rPr>
        <w:t xml:space="preserve">13.1. O Contratado será responsabilizado administrativamente, facultada a defesa no prazo legal do interessado, pelas infrações previstas no Art. 155, da Lei 14.133/21 e serão aplicadas, na forma, condições, regras, prazos e procedimentos definidos nos </w:t>
      </w:r>
      <w:proofErr w:type="spellStart"/>
      <w:r w:rsidRPr="00CB5199">
        <w:rPr>
          <w:rFonts w:ascii="Arial" w:hAnsi="Arial" w:cs="Arial"/>
          <w:sz w:val="24"/>
          <w:szCs w:val="24"/>
        </w:rPr>
        <w:t>Arts</w:t>
      </w:r>
      <w:proofErr w:type="spellEnd"/>
      <w:r w:rsidRPr="00CB5199">
        <w:rPr>
          <w:rFonts w:ascii="Arial" w:hAnsi="Arial" w:cs="Arial"/>
          <w:sz w:val="24"/>
          <w:szCs w:val="24"/>
        </w:rPr>
        <w:t xml:space="preserve">. 156 a 163, do mesmo diploma legal, as seguintes sanções: a – advertência aplicada exclusivamente pela infração administrativa de dar causa à inexecução parcial do contrato, quando não se justificar a imposição de penalidade mais grave; b – multa de mora de 0,5% (zero vírgula cinco por cento) aplicada sobre o valor do </w:t>
      </w:r>
      <w:r w:rsidRPr="00CB5199">
        <w:rPr>
          <w:rFonts w:ascii="Arial" w:hAnsi="Arial" w:cs="Arial"/>
          <w:sz w:val="24"/>
          <w:szCs w:val="24"/>
        </w:rPr>
        <w:lastRenderedPageBreak/>
        <w:t xml:space="preserve">contrato, por dia de atraso injustificado na execução do objeto da contratação; c – multa de 10% (dez por cento) sobre o valor do contrato por qualquer das infrações administrativas previstas no referido Art. 155; d – impedimento de licitar e contatar no âmbito da Administração Pública direta e indireta do ente federativo que tiver aplicado a sanção, pelo prazo de dois anos, aplicada ao responsável pelas infrações administrativas previstas nos incisos II, III, IV, V, </w:t>
      </w:r>
      <w:proofErr w:type="gramStart"/>
      <w:r w:rsidRPr="00CB5199">
        <w:rPr>
          <w:rFonts w:ascii="Arial" w:hAnsi="Arial" w:cs="Arial"/>
          <w:sz w:val="24"/>
          <w:szCs w:val="24"/>
        </w:rPr>
        <w:t>VI</w:t>
      </w:r>
      <w:proofErr w:type="gramEnd"/>
      <w:r w:rsidRPr="00CB5199">
        <w:rPr>
          <w:rFonts w:ascii="Arial" w:hAnsi="Arial" w:cs="Arial"/>
          <w:sz w:val="24"/>
          <w:szCs w:val="24"/>
        </w:rPr>
        <w:t xml:space="preserve"> e VII do caput do referido Art. 155, quando não se justificar a imposição de penalidade mais grave; e – declaração de inidoneidade para licitar ou contratar no âmbito da Administração Pública direta e indireta de todos os entes federativos, pelo prazo de cinco anos, aplicada ao responsável pelas infrações administrativas previstas nos incisos VIII, IX, X, XI e XII do caput do referido Art. 155, bem como pelas infrações administrativas previstas nos incisos II, III, IV, V, VI e VII do caput do mesmo artigo que justifiquem a imposição de penalidade mais grave que a sanção referida no § 4º do referido Art. 156; f – aplicação cumulada de outras sanções previstas na Lei 14.133/21.</w:t>
      </w:r>
    </w:p>
    <w:p w:rsidR="007F7041" w:rsidRPr="00CB5199" w:rsidRDefault="007F7041" w:rsidP="007F7041">
      <w:pPr>
        <w:jc w:val="both"/>
        <w:rPr>
          <w:rFonts w:ascii="Arial" w:hAnsi="Arial" w:cs="Arial"/>
          <w:sz w:val="24"/>
          <w:szCs w:val="24"/>
        </w:rPr>
      </w:pPr>
      <w:r w:rsidRPr="00CB5199">
        <w:rPr>
          <w:rFonts w:ascii="Arial" w:hAnsi="Arial" w:cs="Arial"/>
          <w:sz w:val="24"/>
          <w:szCs w:val="24"/>
        </w:rPr>
        <w:t>13.2. Se o valor da multa ou indenização devida não for recolhido no prazo de 15 dias após a comunicação ao Contratado, será automaticamente descontado da primeira parcela do pagamento a que o Contratado vier a fazer jus, acrescido de juros moratórios de 1% (um por cento) ao mês, ou, quando for o caso, cobrado judicialmente.</w:t>
      </w:r>
    </w:p>
    <w:p w:rsidR="007F7041" w:rsidRPr="00CB5199" w:rsidRDefault="007F7041" w:rsidP="007F7041">
      <w:pPr>
        <w:jc w:val="both"/>
        <w:rPr>
          <w:rFonts w:ascii="Arial" w:hAnsi="Arial" w:cs="Arial"/>
          <w:sz w:val="24"/>
          <w:szCs w:val="24"/>
        </w:rPr>
      </w:pPr>
      <w:r w:rsidRPr="00CB5199">
        <w:rPr>
          <w:rFonts w:ascii="Arial" w:hAnsi="Arial" w:cs="Arial"/>
          <w:sz w:val="24"/>
          <w:szCs w:val="24"/>
        </w:rPr>
        <w:t>14.0. DA COMPENSAÇÃO FINANCEIRA</w:t>
      </w:r>
    </w:p>
    <w:p w:rsidR="007F7041" w:rsidRPr="00CB5199" w:rsidRDefault="007F7041" w:rsidP="007F7041">
      <w:pPr>
        <w:jc w:val="both"/>
        <w:rPr>
          <w:rFonts w:ascii="Arial" w:hAnsi="Arial" w:cs="Arial"/>
          <w:sz w:val="24"/>
          <w:szCs w:val="24"/>
        </w:rPr>
      </w:pPr>
      <w:r w:rsidRPr="00CB5199">
        <w:rPr>
          <w:rFonts w:ascii="Arial" w:hAnsi="Arial" w:cs="Arial"/>
          <w:sz w:val="24"/>
          <w:szCs w:val="24"/>
        </w:rPr>
        <w:t xml:space="preserve">14.1. Nos casos de eventuais atrasos de pagamento nos termos deste instrumento, e desde que o Contratado não tenha concorrido de alguma forma para o atraso, será admitida a compensação financeira, devida desde a data limite fixada para o pagamento até a data correspondente ao efetivo pagamento da parcela. Os encargos moratórios devidos em razão do atraso no pagamento serão calculados com utilização da seguinte fórmula: EM = N × VP × I, onde: EM = encargos moratórios; N = número de dias entre a data prevista para o pagamento e a do efetivo pagamento; VP = valor da parcela a ser paga; e I = índice de compensação </w:t>
      </w:r>
      <w:proofErr w:type="gramStart"/>
      <w:r w:rsidRPr="00CB5199">
        <w:rPr>
          <w:rFonts w:ascii="Arial" w:hAnsi="Arial" w:cs="Arial"/>
          <w:sz w:val="24"/>
          <w:szCs w:val="24"/>
        </w:rPr>
        <w:t>financeira, assim apurado</w:t>
      </w:r>
      <w:proofErr w:type="gramEnd"/>
      <w:r w:rsidRPr="00CB5199">
        <w:rPr>
          <w:rFonts w:ascii="Arial" w:hAnsi="Arial" w:cs="Arial"/>
          <w:sz w:val="24"/>
          <w:szCs w:val="24"/>
        </w:rPr>
        <w:t>: I = (TX ÷ 100) ÷ 365, sendo TX = percentual do IPCA–IBGE acumulado nos últimos doze meses ou, na sua falta, um novo índice adotado pelo Governo Federal que o substitua. Na hipótese do referido índice estabelecido para a compensação financeira venha a ser extinto ou de qualquer forma não possa mais ser utilizado, será adotado, em substituição, o que vier a ser determinado pela legislação então em vigor.</w:t>
      </w:r>
    </w:p>
    <w:p w:rsidR="007F7041" w:rsidRPr="00CB5199" w:rsidRDefault="007F7041" w:rsidP="007F7041">
      <w:pPr>
        <w:spacing w:after="0"/>
        <w:jc w:val="both"/>
        <w:rPr>
          <w:rFonts w:ascii="Arial" w:hAnsi="Arial" w:cs="Arial"/>
          <w:b/>
          <w:bCs/>
          <w:sz w:val="24"/>
          <w:szCs w:val="24"/>
        </w:rPr>
      </w:pPr>
      <w:r w:rsidRPr="00CB5199">
        <w:rPr>
          <w:rFonts w:ascii="Arial" w:hAnsi="Arial" w:cs="Arial"/>
          <w:b/>
          <w:bCs/>
          <w:sz w:val="24"/>
          <w:szCs w:val="24"/>
        </w:rPr>
        <w:t>15 - REQUISITOS DA CONTRATAÇÃO:</w:t>
      </w:r>
    </w:p>
    <w:p w:rsidR="007F7041" w:rsidRPr="00CB5199" w:rsidRDefault="007F7041" w:rsidP="007F7041">
      <w:pPr>
        <w:spacing w:after="0"/>
        <w:jc w:val="both"/>
        <w:rPr>
          <w:rFonts w:ascii="Arial" w:hAnsi="Arial" w:cs="Arial"/>
          <w:sz w:val="24"/>
          <w:szCs w:val="24"/>
        </w:rPr>
      </w:pPr>
      <w:r w:rsidRPr="00CB5199">
        <w:rPr>
          <w:rFonts w:ascii="Arial" w:hAnsi="Arial" w:cs="Arial"/>
          <w:sz w:val="24"/>
          <w:szCs w:val="24"/>
        </w:rPr>
        <w:t>9.1. Para que o objeto da contratação seja atendido, é necessário o atendimento de alguns requisitos mínimos necessários, dentre eles os de qualidade e capacidade de execução pelo contratado, nos termos do artigo 72, da Lei Federal 14.133/2021.</w:t>
      </w:r>
    </w:p>
    <w:p w:rsidR="007F7041" w:rsidRPr="00CB5199" w:rsidRDefault="007F7041" w:rsidP="007F7041">
      <w:pPr>
        <w:spacing w:after="0"/>
        <w:jc w:val="both"/>
        <w:rPr>
          <w:rFonts w:ascii="Arial" w:hAnsi="Arial" w:cs="Arial"/>
          <w:sz w:val="24"/>
          <w:szCs w:val="24"/>
        </w:rPr>
      </w:pPr>
      <w:r w:rsidRPr="00CB5199">
        <w:rPr>
          <w:rFonts w:ascii="Arial" w:hAnsi="Arial" w:cs="Arial"/>
          <w:sz w:val="24"/>
          <w:szCs w:val="24"/>
        </w:rPr>
        <w:t xml:space="preserve">9.2. Será exigido, conforme artigo 62 da Lei Federal 14.133/2021, documentos referentes </w:t>
      </w:r>
      <w:proofErr w:type="gramStart"/>
      <w:r w:rsidRPr="00CB5199">
        <w:rPr>
          <w:rFonts w:ascii="Arial" w:hAnsi="Arial" w:cs="Arial"/>
          <w:sz w:val="24"/>
          <w:szCs w:val="24"/>
        </w:rPr>
        <w:t>a</w:t>
      </w:r>
      <w:proofErr w:type="gramEnd"/>
      <w:r w:rsidRPr="00CB5199">
        <w:rPr>
          <w:rFonts w:ascii="Arial" w:hAnsi="Arial" w:cs="Arial"/>
          <w:sz w:val="24"/>
          <w:szCs w:val="24"/>
        </w:rPr>
        <w:t xml:space="preserve"> habilitação jurídica (premissa do artigo 66), habilitação técnica (rol do </w:t>
      </w:r>
      <w:r w:rsidRPr="00CB5199">
        <w:rPr>
          <w:rFonts w:ascii="Arial" w:hAnsi="Arial" w:cs="Arial"/>
          <w:sz w:val="24"/>
          <w:szCs w:val="24"/>
        </w:rPr>
        <w:lastRenderedPageBreak/>
        <w:t>artigo 67), habilitação fiscal, social e trabalhista (artigo 68) habilitação econômico-financeira (rol do artigo 69), todos da mesma legislação (Lei Federal 14.133/2021).</w:t>
      </w:r>
    </w:p>
    <w:p w:rsidR="007F7041" w:rsidRPr="00CB5199" w:rsidRDefault="007F7041" w:rsidP="007F7041">
      <w:pPr>
        <w:spacing w:after="0"/>
        <w:jc w:val="both"/>
        <w:rPr>
          <w:rFonts w:ascii="Arial" w:hAnsi="Arial" w:cs="Arial"/>
          <w:sz w:val="24"/>
          <w:szCs w:val="24"/>
        </w:rPr>
      </w:pPr>
      <w:r w:rsidRPr="00CB5199">
        <w:rPr>
          <w:rFonts w:ascii="Arial" w:hAnsi="Arial" w:cs="Arial"/>
          <w:sz w:val="24"/>
          <w:szCs w:val="24"/>
        </w:rPr>
        <w:t>9.3. Sendo assim, os documentos exigidos serão conforme o edital.</w:t>
      </w:r>
    </w:p>
    <w:p w:rsidR="007F7041" w:rsidRPr="00CB5199" w:rsidRDefault="007F7041" w:rsidP="007F7041">
      <w:pPr>
        <w:pStyle w:val="Ttulo1"/>
        <w:tabs>
          <w:tab w:val="left" w:pos="851"/>
        </w:tabs>
        <w:ind w:left="360"/>
        <w:rPr>
          <w:rFonts w:ascii="Arial" w:hAnsi="Arial" w:cs="Arial"/>
          <w:szCs w:val="24"/>
        </w:rPr>
      </w:pPr>
      <w:r w:rsidRPr="00CB5199">
        <w:rPr>
          <w:rFonts w:ascii="Arial" w:hAnsi="Arial" w:cs="Arial"/>
          <w:szCs w:val="24"/>
        </w:rPr>
        <w:t>16</w:t>
      </w:r>
      <w:proofErr w:type="gramStart"/>
      <w:r w:rsidRPr="00CB5199">
        <w:rPr>
          <w:rFonts w:ascii="Arial" w:hAnsi="Arial" w:cs="Arial"/>
          <w:szCs w:val="24"/>
        </w:rPr>
        <w:t xml:space="preserve">   </w:t>
      </w:r>
      <w:proofErr w:type="gramEnd"/>
      <w:r w:rsidRPr="00CB5199">
        <w:rPr>
          <w:rFonts w:ascii="Arial" w:hAnsi="Arial" w:cs="Arial"/>
          <w:szCs w:val="24"/>
        </w:rPr>
        <w:t>DAS</w:t>
      </w:r>
      <w:r w:rsidRPr="00CB5199">
        <w:rPr>
          <w:rFonts w:ascii="Arial" w:hAnsi="Arial" w:cs="Arial"/>
          <w:spacing w:val="-9"/>
          <w:szCs w:val="24"/>
        </w:rPr>
        <w:t xml:space="preserve"> </w:t>
      </w:r>
      <w:r w:rsidRPr="00CB5199">
        <w:rPr>
          <w:rFonts w:ascii="Arial" w:hAnsi="Arial" w:cs="Arial"/>
          <w:szCs w:val="24"/>
        </w:rPr>
        <w:t>DISPOSIÇÕES</w:t>
      </w:r>
      <w:r w:rsidRPr="00CB5199">
        <w:rPr>
          <w:rFonts w:ascii="Arial" w:hAnsi="Arial" w:cs="Arial"/>
          <w:spacing w:val="-8"/>
          <w:szCs w:val="24"/>
        </w:rPr>
        <w:t xml:space="preserve"> </w:t>
      </w:r>
      <w:r w:rsidRPr="00CB5199">
        <w:rPr>
          <w:rFonts w:ascii="Arial" w:hAnsi="Arial" w:cs="Arial"/>
          <w:szCs w:val="24"/>
        </w:rPr>
        <w:t>GERAIS</w:t>
      </w:r>
    </w:p>
    <w:p w:rsidR="007F7041" w:rsidRPr="00CB5199" w:rsidRDefault="007F7041" w:rsidP="007F7041">
      <w:pPr>
        <w:pStyle w:val="Ttulo1"/>
        <w:tabs>
          <w:tab w:val="left" w:pos="851"/>
        </w:tabs>
        <w:ind w:left="284"/>
        <w:rPr>
          <w:rFonts w:ascii="Arial" w:hAnsi="Arial" w:cs="Arial"/>
          <w:szCs w:val="24"/>
        </w:rPr>
      </w:pP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No</w:t>
      </w:r>
      <w:r w:rsidRPr="00CB5199">
        <w:rPr>
          <w:rFonts w:ascii="Arial" w:hAnsi="Arial" w:cs="Arial"/>
          <w:spacing w:val="1"/>
          <w:sz w:val="24"/>
          <w:szCs w:val="24"/>
        </w:rPr>
        <w:t xml:space="preserve"> </w:t>
      </w:r>
      <w:r w:rsidRPr="00CB5199">
        <w:rPr>
          <w:rFonts w:ascii="Arial" w:hAnsi="Arial" w:cs="Arial"/>
          <w:sz w:val="24"/>
          <w:szCs w:val="24"/>
        </w:rPr>
        <w:t>caso</w:t>
      </w:r>
      <w:r w:rsidRPr="00CB5199">
        <w:rPr>
          <w:rFonts w:ascii="Arial" w:hAnsi="Arial" w:cs="Arial"/>
          <w:spacing w:val="1"/>
          <w:sz w:val="24"/>
          <w:szCs w:val="24"/>
        </w:rPr>
        <w:t xml:space="preserve"> </w:t>
      </w:r>
      <w:r w:rsidRPr="00CB5199">
        <w:rPr>
          <w:rFonts w:ascii="Arial" w:hAnsi="Arial" w:cs="Arial"/>
          <w:sz w:val="24"/>
          <w:szCs w:val="24"/>
        </w:rPr>
        <w:t>de</w:t>
      </w:r>
      <w:r w:rsidRPr="00CB5199">
        <w:rPr>
          <w:rFonts w:ascii="Arial" w:hAnsi="Arial" w:cs="Arial"/>
          <w:spacing w:val="1"/>
          <w:sz w:val="24"/>
          <w:szCs w:val="24"/>
        </w:rPr>
        <w:t xml:space="preserve"> </w:t>
      </w:r>
      <w:r w:rsidRPr="00CB5199">
        <w:rPr>
          <w:rFonts w:ascii="Arial" w:hAnsi="Arial" w:cs="Arial"/>
          <w:sz w:val="24"/>
          <w:szCs w:val="24"/>
        </w:rPr>
        <w:t>todos</w:t>
      </w:r>
      <w:r w:rsidRPr="00CB5199">
        <w:rPr>
          <w:rFonts w:ascii="Arial" w:hAnsi="Arial" w:cs="Arial"/>
          <w:spacing w:val="1"/>
          <w:sz w:val="24"/>
          <w:szCs w:val="24"/>
        </w:rPr>
        <w:t xml:space="preserve"> </w:t>
      </w:r>
      <w:r w:rsidRPr="00CB5199">
        <w:rPr>
          <w:rFonts w:ascii="Arial" w:hAnsi="Arial" w:cs="Arial"/>
          <w:sz w:val="24"/>
          <w:szCs w:val="24"/>
        </w:rPr>
        <w:t>os</w:t>
      </w:r>
      <w:r w:rsidRPr="00CB5199">
        <w:rPr>
          <w:rFonts w:ascii="Arial" w:hAnsi="Arial" w:cs="Arial"/>
          <w:spacing w:val="1"/>
          <w:sz w:val="24"/>
          <w:szCs w:val="24"/>
        </w:rPr>
        <w:t xml:space="preserve"> </w:t>
      </w:r>
      <w:r w:rsidRPr="00CB5199">
        <w:rPr>
          <w:rFonts w:ascii="Arial" w:hAnsi="Arial" w:cs="Arial"/>
          <w:sz w:val="24"/>
          <w:szCs w:val="24"/>
        </w:rPr>
        <w:t>fornecedores</w:t>
      </w:r>
      <w:r w:rsidRPr="00CB5199">
        <w:rPr>
          <w:rFonts w:ascii="Arial" w:hAnsi="Arial" w:cs="Arial"/>
          <w:spacing w:val="1"/>
          <w:sz w:val="24"/>
          <w:szCs w:val="24"/>
        </w:rPr>
        <w:t xml:space="preserve"> </w:t>
      </w:r>
      <w:r w:rsidRPr="00CB5199">
        <w:rPr>
          <w:rFonts w:ascii="Arial" w:hAnsi="Arial" w:cs="Arial"/>
          <w:sz w:val="24"/>
          <w:szCs w:val="24"/>
        </w:rPr>
        <w:t>restarem</w:t>
      </w:r>
      <w:r w:rsidRPr="00CB5199">
        <w:rPr>
          <w:rFonts w:ascii="Arial" w:hAnsi="Arial" w:cs="Arial"/>
          <w:spacing w:val="1"/>
          <w:sz w:val="24"/>
          <w:szCs w:val="24"/>
        </w:rPr>
        <w:t xml:space="preserve"> </w:t>
      </w:r>
      <w:r w:rsidRPr="00CB5199">
        <w:rPr>
          <w:rFonts w:ascii="Arial" w:hAnsi="Arial" w:cs="Arial"/>
          <w:sz w:val="24"/>
          <w:szCs w:val="24"/>
        </w:rPr>
        <w:t>desclassificados ou inabilitados (procedimento fracassado),</w:t>
      </w:r>
      <w:r w:rsidRPr="00CB5199">
        <w:rPr>
          <w:rFonts w:ascii="Arial" w:hAnsi="Arial" w:cs="Arial"/>
          <w:spacing w:val="-142"/>
          <w:sz w:val="24"/>
          <w:szCs w:val="24"/>
        </w:rPr>
        <w:t xml:space="preserve"> </w:t>
      </w:r>
      <w:r w:rsidRPr="00CB5199">
        <w:rPr>
          <w:rFonts w:ascii="Arial" w:hAnsi="Arial" w:cs="Arial"/>
          <w:sz w:val="24"/>
          <w:szCs w:val="24"/>
        </w:rPr>
        <w:t>a</w:t>
      </w:r>
      <w:r w:rsidRPr="00CB5199">
        <w:rPr>
          <w:rFonts w:ascii="Arial" w:hAnsi="Arial" w:cs="Arial"/>
          <w:spacing w:val="-2"/>
          <w:sz w:val="24"/>
          <w:szCs w:val="24"/>
        </w:rPr>
        <w:t xml:space="preserve"> </w:t>
      </w:r>
      <w:r w:rsidRPr="00CB5199">
        <w:rPr>
          <w:rFonts w:ascii="Arial" w:hAnsi="Arial" w:cs="Arial"/>
          <w:sz w:val="24"/>
          <w:szCs w:val="24"/>
        </w:rPr>
        <w:t>Administração</w:t>
      </w:r>
      <w:r w:rsidRPr="00CB5199">
        <w:rPr>
          <w:rFonts w:ascii="Arial" w:hAnsi="Arial" w:cs="Arial"/>
          <w:spacing w:val="-1"/>
          <w:sz w:val="24"/>
          <w:szCs w:val="24"/>
        </w:rPr>
        <w:t xml:space="preserve"> </w:t>
      </w:r>
      <w:r w:rsidRPr="00CB5199">
        <w:rPr>
          <w:rFonts w:ascii="Arial" w:hAnsi="Arial" w:cs="Arial"/>
          <w:sz w:val="24"/>
          <w:szCs w:val="24"/>
        </w:rPr>
        <w:t>poderá:</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Republicar</w:t>
      </w:r>
      <w:r w:rsidRPr="00CB5199">
        <w:rPr>
          <w:rFonts w:ascii="Arial" w:hAnsi="Arial" w:cs="Arial"/>
          <w:spacing w:val="-6"/>
          <w:sz w:val="24"/>
          <w:szCs w:val="24"/>
        </w:rPr>
        <w:t xml:space="preserve"> </w:t>
      </w:r>
      <w:r w:rsidRPr="00CB5199">
        <w:rPr>
          <w:rFonts w:ascii="Arial" w:hAnsi="Arial" w:cs="Arial"/>
          <w:sz w:val="24"/>
          <w:szCs w:val="24"/>
        </w:rPr>
        <w:t>o</w:t>
      </w:r>
      <w:r w:rsidRPr="00CB5199">
        <w:rPr>
          <w:rFonts w:ascii="Arial" w:hAnsi="Arial" w:cs="Arial"/>
          <w:spacing w:val="-5"/>
          <w:sz w:val="24"/>
          <w:szCs w:val="24"/>
        </w:rPr>
        <w:t xml:space="preserve"> </w:t>
      </w:r>
      <w:r w:rsidRPr="00CB5199">
        <w:rPr>
          <w:rFonts w:ascii="Arial" w:hAnsi="Arial" w:cs="Arial"/>
          <w:sz w:val="24"/>
          <w:szCs w:val="24"/>
        </w:rPr>
        <w:t>presente</w:t>
      </w:r>
      <w:r w:rsidRPr="00CB5199">
        <w:rPr>
          <w:rFonts w:ascii="Arial" w:hAnsi="Arial" w:cs="Arial"/>
          <w:spacing w:val="-5"/>
          <w:sz w:val="24"/>
          <w:szCs w:val="24"/>
        </w:rPr>
        <w:t xml:space="preserve"> </w:t>
      </w:r>
      <w:r w:rsidRPr="00CB5199">
        <w:rPr>
          <w:rFonts w:ascii="Arial" w:hAnsi="Arial" w:cs="Arial"/>
          <w:sz w:val="24"/>
          <w:szCs w:val="24"/>
        </w:rPr>
        <w:t>aviso</w:t>
      </w:r>
      <w:r w:rsidRPr="00CB5199">
        <w:rPr>
          <w:rFonts w:ascii="Arial" w:hAnsi="Arial" w:cs="Arial"/>
          <w:spacing w:val="-5"/>
          <w:sz w:val="24"/>
          <w:szCs w:val="24"/>
        </w:rPr>
        <w:t xml:space="preserve"> </w:t>
      </w:r>
      <w:r w:rsidRPr="00CB5199">
        <w:rPr>
          <w:rFonts w:ascii="Arial" w:hAnsi="Arial" w:cs="Arial"/>
          <w:sz w:val="24"/>
          <w:szCs w:val="24"/>
        </w:rPr>
        <w:t>com</w:t>
      </w:r>
      <w:r w:rsidRPr="00CB5199">
        <w:rPr>
          <w:rFonts w:ascii="Arial" w:hAnsi="Arial" w:cs="Arial"/>
          <w:spacing w:val="-6"/>
          <w:sz w:val="24"/>
          <w:szCs w:val="24"/>
        </w:rPr>
        <w:t xml:space="preserve"> </w:t>
      </w:r>
      <w:r w:rsidRPr="00CB5199">
        <w:rPr>
          <w:rFonts w:ascii="Arial" w:hAnsi="Arial" w:cs="Arial"/>
          <w:sz w:val="24"/>
          <w:szCs w:val="24"/>
        </w:rPr>
        <w:t>uma</w:t>
      </w:r>
      <w:r w:rsidRPr="00CB5199">
        <w:rPr>
          <w:rFonts w:ascii="Arial" w:hAnsi="Arial" w:cs="Arial"/>
          <w:spacing w:val="-5"/>
          <w:sz w:val="24"/>
          <w:szCs w:val="24"/>
        </w:rPr>
        <w:t xml:space="preserve"> </w:t>
      </w:r>
      <w:r w:rsidRPr="00CB5199">
        <w:rPr>
          <w:rFonts w:ascii="Arial" w:hAnsi="Arial" w:cs="Arial"/>
          <w:sz w:val="24"/>
          <w:szCs w:val="24"/>
        </w:rPr>
        <w:t>nova</w:t>
      </w:r>
      <w:r w:rsidRPr="00CB5199">
        <w:rPr>
          <w:rFonts w:ascii="Arial" w:hAnsi="Arial" w:cs="Arial"/>
          <w:spacing w:val="-5"/>
          <w:sz w:val="24"/>
          <w:szCs w:val="24"/>
        </w:rPr>
        <w:t xml:space="preserve"> </w:t>
      </w:r>
      <w:r w:rsidRPr="00CB5199">
        <w:rPr>
          <w:rFonts w:ascii="Arial" w:hAnsi="Arial" w:cs="Arial"/>
          <w:sz w:val="24"/>
          <w:szCs w:val="24"/>
        </w:rPr>
        <w:t>data;</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Valer-se, para a contratação, de proposta obtida</w:t>
      </w:r>
      <w:r w:rsidRPr="00CB5199">
        <w:rPr>
          <w:rFonts w:ascii="Arial" w:hAnsi="Arial" w:cs="Arial"/>
          <w:spacing w:val="1"/>
          <w:sz w:val="24"/>
          <w:szCs w:val="24"/>
        </w:rPr>
        <w:t xml:space="preserve"> </w:t>
      </w:r>
      <w:r w:rsidRPr="00CB5199">
        <w:rPr>
          <w:rFonts w:ascii="Arial" w:hAnsi="Arial" w:cs="Arial"/>
          <w:sz w:val="24"/>
          <w:szCs w:val="24"/>
        </w:rPr>
        <w:t>na</w:t>
      </w:r>
      <w:r w:rsidRPr="00CB5199">
        <w:rPr>
          <w:rFonts w:ascii="Arial" w:hAnsi="Arial" w:cs="Arial"/>
          <w:spacing w:val="-19"/>
          <w:sz w:val="24"/>
          <w:szCs w:val="24"/>
        </w:rPr>
        <w:t xml:space="preserve"> </w:t>
      </w:r>
      <w:r w:rsidRPr="00CB5199">
        <w:rPr>
          <w:rFonts w:ascii="Arial" w:hAnsi="Arial" w:cs="Arial"/>
          <w:sz w:val="24"/>
          <w:szCs w:val="24"/>
        </w:rPr>
        <w:t>pesquisa</w:t>
      </w:r>
      <w:r w:rsidRPr="00CB5199">
        <w:rPr>
          <w:rFonts w:ascii="Arial" w:hAnsi="Arial" w:cs="Arial"/>
          <w:spacing w:val="-18"/>
          <w:sz w:val="24"/>
          <w:szCs w:val="24"/>
        </w:rPr>
        <w:t xml:space="preserve"> </w:t>
      </w:r>
      <w:r w:rsidRPr="00CB5199">
        <w:rPr>
          <w:rFonts w:ascii="Arial" w:hAnsi="Arial" w:cs="Arial"/>
          <w:sz w:val="24"/>
          <w:szCs w:val="24"/>
        </w:rPr>
        <w:t>de</w:t>
      </w:r>
      <w:r w:rsidRPr="00CB5199">
        <w:rPr>
          <w:rFonts w:ascii="Arial" w:hAnsi="Arial" w:cs="Arial"/>
          <w:spacing w:val="-19"/>
          <w:sz w:val="24"/>
          <w:szCs w:val="24"/>
        </w:rPr>
        <w:t xml:space="preserve"> </w:t>
      </w:r>
      <w:r w:rsidRPr="00CB5199">
        <w:rPr>
          <w:rFonts w:ascii="Arial" w:hAnsi="Arial" w:cs="Arial"/>
          <w:sz w:val="24"/>
          <w:szCs w:val="24"/>
        </w:rPr>
        <w:t>preços</w:t>
      </w:r>
      <w:r w:rsidRPr="00CB5199">
        <w:rPr>
          <w:rFonts w:ascii="Arial" w:hAnsi="Arial" w:cs="Arial"/>
          <w:spacing w:val="-18"/>
          <w:sz w:val="24"/>
          <w:szCs w:val="24"/>
        </w:rPr>
        <w:t xml:space="preserve"> </w:t>
      </w:r>
      <w:r w:rsidRPr="00CB5199">
        <w:rPr>
          <w:rFonts w:ascii="Arial" w:hAnsi="Arial" w:cs="Arial"/>
          <w:sz w:val="24"/>
          <w:szCs w:val="24"/>
        </w:rPr>
        <w:t>que</w:t>
      </w:r>
      <w:r w:rsidRPr="00CB5199">
        <w:rPr>
          <w:rFonts w:ascii="Arial" w:hAnsi="Arial" w:cs="Arial"/>
          <w:spacing w:val="-18"/>
          <w:sz w:val="24"/>
          <w:szCs w:val="24"/>
        </w:rPr>
        <w:t xml:space="preserve"> </w:t>
      </w:r>
      <w:r w:rsidRPr="00CB5199">
        <w:rPr>
          <w:rFonts w:ascii="Arial" w:hAnsi="Arial" w:cs="Arial"/>
          <w:sz w:val="24"/>
          <w:szCs w:val="24"/>
        </w:rPr>
        <w:t>serviu</w:t>
      </w:r>
      <w:r w:rsidRPr="00CB5199">
        <w:rPr>
          <w:rFonts w:ascii="Arial" w:hAnsi="Arial" w:cs="Arial"/>
          <w:spacing w:val="-19"/>
          <w:sz w:val="24"/>
          <w:szCs w:val="24"/>
        </w:rPr>
        <w:t xml:space="preserve"> </w:t>
      </w:r>
      <w:r w:rsidRPr="00CB5199">
        <w:rPr>
          <w:rFonts w:ascii="Arial" w:hAnsi="Arial" w:cs="Arial"/>
          <w:sz w:val="24"/>
          <w:szCs w:val="24"/>
        </w:rPr>
        <w:t>de</w:t>
      </w:r>
      <w:r w:rsidRPr="00CB5199">
        <w:rPr>
          <w:rFonts w:ascii="Arial" w:hAnsi="Arial" w:cs="Arial"/>
          <w:spacing w:val="-18"/>
          <w:sz w:val="24"/>
          <w:szCs w:val="24"/>
        </w:rPr>
        <w:t xml:space="preserve"> </w:t>
      </w:r>
      <w:r w:rsidRPr="00CB5199">
        <w:rPr>
          <w:rFonts w:ascii="Arial" w:hAnsi="Arial" w:cs="Arial"/>
          <w:sz w:val="24"/>
          <w:szCs w:val="24"/>
        </w:rPr>
        <w:t>base</w:t>
      </w:r>
      <w:r w:rsidRPr="00CB5199">
        <w:rPr>
          <w:rFonts w:ascii="Arial" w:hAnsi="Arial" w:cs="Arial"/>
          <w:spacing w:val="-18"/>
          <w:sz w:val="24"/>
          <w:szCs w:val="24"/>
        </w:rPr>
        <w:t xml:space="preserve"> </w:t>
      </w:r>
      <w:r w:rsidRPr="00CB5199">
        <w:rPr>
          <w:rFonts w:ascii="Arial" w:hAnsi="Arial" w:cs="Arial"/>
          <w:sz w:val="24"/>
          <w:szCs w:val="24"/>
        </w:rPr>
        <w:t>ao</w:t>
      </w:r>
      <w:r w:rsidRPr="00CB5199">
        <w:rPr>
          <w:rFonts w:ascii="Arial" w:hAnsi="Arial" w:cs="Arial"/>
          <w:spacing w:val="-19"/>
          <w:sz w:val="24"/>
          <w:szCs w:val="24"/>
        </w:rPr>
        <w:t xml:space="preserve"> </w:t>
      </w:r>
      <w:r w:rsidRPr="00CB5199">
        <w:rPr>
          <w:rFonts w:ascii="Arial" w:hAnsi="Arial" w:cs="Arial"/>
          <w:sz w:val="24"/>
          <w:szCs w:val="24"/>
        </w:rPr>
        <w:t>procedimento,</w:t>
      </w:r>
      <w:r w:rsidRPr="00CB5199">
        <w:rPr>
          <w:rFonts w:ascii="Arial" w:hAnsi="Arial" w:cs="Arial"/>
          <w:spacing w:val="-18"/>
          <w:sz w:val="24"/>
          <w:szCs w:val="24"/>
        </w:rPr>
        <w:t xml:space="preserve"> </w:t>
      </w:r>
      <w:r w:rsidRPr="00CB5199">
        <w:rPr>
          <w:rFonts w:ascii="Arial" w:hAnsi="Arial" w:cs="Arial"/>
          <w:sz w:val="24"/>
          <w:szCs w:val="24"/>
        </w:rPr>
        <w:t>se</w:t>
      </w:r>
      <w:proofErr w:type="gramStart"/>
      <w:r w:rsidRPr="00CB5199">
        <w:rPr>
          <w:rFonts w:ascii="Arial" w:hAnsi="Arial" w:cs="Arial"/>
          <w:sz w:val="24"/>
          <w:szCs w:val="24"/>
        </w:rPr>
        <w:t xml:space="preserve"> </w:t>
      </w:r>
      <w:r w:rsidRPr="00CB5199">
        <w:rPr>
          <w:rFonts w:ascii="Arial" w:hAnsi="Arial" w:cs="Arial"/>
          <w:spacing w:val="-142"/>
          <w:sz w:val="24"/>
          <w:szCs w:val="24"/>
        </w:rPr>
        <w:t xml:space="preserve"> </w:t>
      </w:r>
      <w:proofErr w:type="gramEnd"/>
      <w:r w:rsidRPr="00CB5199">
        <w:rPr>
          <w:rFonts w:ascii="Arial" w:hAnsi="Arial" w:cs="Arial"/>
          <w:sz w:val="24"/>
          <w:szCs w:val="24"/>
        </w:rPr>
        <w:t>houver, privilegiando-se os menores preços, sempre que</w:t>
      </w:r>
      <w:r w:rsidRPr="00CB5199">
        <w:rPr>
          <w:rFonts w:ascii="Arial" w:hAnsi="Arial" w:cs="Arial"/>
          <w:spacing w:val="1"/>
          <w:sz w:val="24"/>
          <w:szCs w:val="24"/>
        </w:rPr>
        <w:t xml:space="preserve"> </w:t>
      </w:r>
      <w:r w:rsidRPr="00CB5199">
        <w:rPr>
          <w:rFonts w:ascii="Arial" w:hAnsi="Arial" w:cs="Arial"/>
          <w:sz w:val="24"/>
          <w:szCs w:val="24"/>
        </w:rPr>
        <w:t xml:space="preserve">possível, e desde que atendidas às condições de habilitação </w:t>
      </w:r>
      <w:r w:rsidRPr="00CB5199">
        <w:rPr>
          <w:rFonts w:ascii="Arial" w:hAnsi="Arial" w:cs="Arial"/>
          <w:spacing w:val="-142"/>
          <w:sz w:val="24"/>
          <w:szCs w:val="24"/>
        </w:rPr>
        <w:t xml:space="preserve"> </w:t>
      </w:r>
      <w:r w:rsidRPr="00CB5199">
        <w:rPr>
          <w:rFonts w:ascii="Arial" w:hAnsi="Arial" w:cs="Arial"/>
          <w:sz w:val="24"/>
          <w:szCs w:val="24"/>
        </w:rPr>
        <w:t>exigidas.</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No caso do subitem anterior, a contratação será</w:t>
      </w:r>
      <w:r w:rsidRPr="00CB5199">
        <w:rPr>
          <w:rFonts w:ascii="Arial" w:hAnsi="Arial" w:cs="Arial"/>
          <w:spacing w:val="1"/>
          <w:sz w:val="24"/>
          <w:szCs w:val="24"/>
        </w:rPr>
        <w:t xml:space="preserve"> </w:t>
      </w:r>
      <w:r w:rsidRPr="00CB5199">
        <w:rPr>
          <w:rFonts w:ascii="Arial" w:hAnsi="Arial" w:cs="Arial"/>
          <w:sz w:val="24"/>
          <w:szCs w:val="24"/>
        </w:rPr>
        <w:t>operacionalizada</w:t>
      </w:r>
      <w:r w:rsidRPr="00CB5199">
        <w:rPr>
          <w:rFonts w:ascii="Arial" w:hAnsi="Arial" w:cs="Arial"/>
          <w:spacing w:val="-3"/>
          <w:sz w:val="24"/>
          <w:szCs w:val="24"/>
        </w:rPr>
        <w:t xml:space="preserve"> </w:t>
      </w:r>
      <w:r w:rsidRPr="00CB5199">
        <w:rPr>
          <w:rFonts w:ascii="Arial" w:hAnsi="Arial" w:cs="Arial"/>
          <w:sz w:val="24"/>
          <w:szCs w:val="24"/>
        </w:rPr>
        <w:t>fora</w:t>
      </w:r>
      <w:r w:rsidRPr="00CB5199">
        <w:rPr>
          <w:rFonts w:ascii="Arial" w:hAnsi="Arial" w:cs="Arial"/>
          <w:spacing w:val="-3"/>
          <w:sz w:val="24"/>
          <w:szCs w:val="24"/>
        </w:rPr>
        <w:t xml:space="preserve"> </w:t>
      </w:r>
      <w:r w:rsidRPr="00CB5199">
        <w:rPr>
          <w:rFonts w:ascii="Arial" w:hAnsi="Arial" w:cs="Arial"/>
          <w:sz w:val="24"/>
          <w:szCs w:val="24"/>
        </w:rPr>
        <w:t>deste</w:t>
      </w:r>
      <w:r w:rsidRPr="00CB5199">
        <w:rPr>
          <w:rFonts w:ascii="Arial" w:hAnsi="Arial" w:cs="Arial"/>
          <w:spacing w:val="-2"/>
          <w:sz w:val="24"/>
          <w:szCs w:val="24"/>
        </w:rPr>
        <w:t xml:space="preserve"> </w:t>
      </w:r>
      <w:r w:rsidRPr="00CB5199">
        <w:rPr>
          <w:rFonts w:ascii="Arial" w:hAnsi="Arial" w:cs="Arial"/>
          <w:sz w:val="24"/>
          <w:szCs w:val="24"/>
        </w:rPr>
        <w:t>procedimento.</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Fixar prazo para que possa haver adequação das</w:t>
      </w:r>
      <w:r w:rsidRPr="00CB5199">
        <w:rPr>
          <w:rFonts w:ascii="Arial" w:hAnsi="Arial" w:cs="Arial"/>
          <w:spacing w:val="1"/>
          <w:sz w:val="24"/>
          <w:szCs w:val="24"/>
        </w:rPr>
        <w:t xml:space="preserve"> </w:t>
      </w:r>
      <w:r w:rsidRPr="00CB5199">
        <w:rPr>
          <w:rFonts w:ascii="Arial" w:hAnsi="Arial" w:cs="Arial"/>
          <w:spacing w:val="-1"/>
          <w:sz w:val="24"/>
          <w:szCs w:val="24"/>
        </w:rPr>
        <w:t>propostas</w:t>
      </w:r>
      <w:r w:rsidRPr="00CB5199">
        <w:rPr>
          <w:rFonts w:ascii="Arial" w:hAnsi="Arial" w:cs="Arial"/>
          <w:spacing w:val="-34"/>
          <w:sz w:val="24"/>
          <w:szCs w:val="24"/>
        </w:rPr>
        <w:t xml:space="preserve"> </w:t>
      </w:r>
      <w:r w:rsidRPr="00CB5199">
        <w:rPr>
          <w:rFonts w:ascii="Arial" w:hAnsi="Arial" w:cs="Arial"/>
          <w:spacing w:val="-1"/>
          <w:sz w:val="24"/>
          <w:szCs w:val="24"/>
        </w:rPr>
        <w:t>ou</w:t>
      </w:r>
      <w:r w:rsidRPr="00CB5199">
        <w:rPr>
          <w:rFonts w:ascii="Arial" w:hAnsi="Arial" w:cs="Arial"/>
          <w:spacing w:val="-34"/>
          <w:sz w:val="24"/>
          <w:szCs w:val="24"/>
        </w:rPr>
        <w:t xml:space="preserve"> </w:t>
      </w:r>
      <w:r w:rsidRPr="00CB5199">
        <w:rPr>
          <w:rFonts w:ascii="Arial" w:hAnsi="Arial" w:cs="Arial"/>
          <w:spacing w:val="-1"/>
          <w:sz w:val="24"/>
          <w:szCs w:val="24"/>
        </w:rPr>
        <w:t>da</w:t>
      </w:r>
      <w:r w:rsidRPr="00CB5199">
        <w:rPr>
          <w:rFonts w:ascii="Arial" w:hAnsi="Arial" w:cs="Arial"/>
          <w:spacing w:val="-33"/>
          <w:sz w:val="24"/>
          <w:szCs w:val="24"/>
        </w:rPr>
        <w:t xml:space="preserve"> </w:t>
      </w:r>
      <w:r w:rsidRPr="00CB5199">
        <w:rPr>
          <w:rFonts w:ascii="Arial" w:hAnsi="Arial" w:cs="Arial"/>
          <w:spacing w:val="-1"/>
          <w:sz w:val="24"/>
          <w:szCs w:val="24"/>
        </w:rPr>
        <w:t>documentação</w:t>
      </w:r>
      <w:r w:rsidRPr="00CB5199">
        <w:rPr>
          <w:rFonts w:ascii="Arial" w:hAnsi="Arial" w:cs="Arial"/>
          <w:spacing w:val="-34"/>
          <w:sz w:val="24"/>
          <w:szCs w:val="24"/>
        </w:rPr>
        <w:t xml:space="preserve"> </w:t>
      </w:r>
      <w:r w:rsidRPr="00CB5199">
        <w:rPr>
          <w:rFonts w:ascii="Arial" w:hAnsi="Arial" w:cs="Arial"/>
          <w:spacing w:val="-1"/>
          <w:sz w:val="24"/>
          <w:szCs w:val="24"/>
        </w:rPr>
        <w:t>de</w:t>
      </w:r>
      <w:r w:rsidRPr="00CB5199">
        <w:rPr>
          <w:rFonts w:ascii="Arial" w:hAnsi="Arial" w:cs="Arial"/>
          <w:spacing w:val="-38"/>
          <w:sz w:val="24"/>
          <w:szCs w:val="24"/>
        </w:rPr>
        <w:t xml:space="preserve"> </w:t>
      </w:r>
      <w:r w:rsidRPr="00CB5199">
        <w:rPr>
          <w:rFonts w:ascii="Arial" w:hAnsi="Arial" w:cs="Arial"/>
          <w:spacing w:val="-1"/>
          <w:sz w:val="24"/>
          <w:szCs w:val="24"/>
        </w:rPr>
        <w:t>habilitação,</w:t>
      </w:r>
      <w:r w:rsidRPr="00CB5199">
        <w:rPr>
          <w:rFonts w:ascii="Arial" w:hAnsi="Arial" w:cs="Arial"/>
          <w:spacing w:val="-31"/>
          <w:sz w:val="24"/>
          <w:szCs w:val="24"/>
        </w:rPr>
        <w:t xml:space="preserve"> </w:t>
      </w:r>
      <w:r w:rsidRPr="00CB5199">
        <w:rPr>
          <w:rFonts w:ascii="Arial" w:hAnsi="Arial" w:cs="Arial"/>
          <w:spacing w:val="-1"/>
          <w:sz w:val="24"/>
          <w:szCs w:val="24"/>
        </w:rPr>
        <w:t>conforme</w:t>
      </w:r>
      <w:r w:rsidRPr="00CB5199">
        <w:rPr>
          <w:rFonts w:ascii="Arial" w:hAnsi="Arial" w:cs="Arial"/>
          <w:spacing w:val="-33"/>
          <w:sz w:val="24"/>
          <w:szCs w:val="24"/>
        </w:rPr>
        <w:t xml:space="preserve"> </w:t>
      </w:r>
      <w:r w:rsidRPr="00CB5199">
        <w:rPr>
          <w:rFonts w:ascii="Arial" w:hAnsi="Arial" w:cs="Arial"/>
          <w:spacing w:val="-1"/>
          <w:sz w:val="24"/>
          <w:szCs w:val="24"/>
        </w:rPr>
        <w:t>o</w:t>
      </w:r>
      <w:r w:rsidRPr="00CB5199">
        <w:rPr>
          <w:rFonts w:ascii="Arial" w:hAnsi="Arial" w:cs="Arial"/>
          <w:spacing w:val="-34"/>
          <w:sz w:val="24"/>
          <w:szCs w:val="24"/>
        </w:rPr>
        <w:t xml:space="preserve"> </w:t>
      </w:r>
      <w:r w:rsidRPr="00CB5199">
        <w:rPr>
          <w:rFonts w:ascii="Arial" w:hAnsi="Arial" w:cs="Arial"/>
          <w:spacing w:val="-1"/>
          <w:sz w:val="24"/>
          <w:szCs w:val="24"/>
        </w:rPr>
        <w:t>caso.</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pacing w:val="-1"/>
          <w:sz w:val="24"/>
          <w:szCs w:val="24"/>
        </w:rPr>
        <w:t>As</w:t>
      </w:r>
      <w:r w:rsidRPr="00CB5199">
        <w:rPr>
          <w:rFonts w:ascii="Arial" w:hAnsi="Arial" w:cs="Arial"/>
          <w:spacing w:val="-35"/>
          <w:sz w:val="24"/>
          <w:szCs w:val="24"/>
        </w:rPr>
        <w:t xml:space="preserve"> </w:t>
      </w:r>
      <w:r w:rsidRPr="00CB5199">
        <w:rPr>
          <w:rFonts w:ascii="Arial" w:hAnsi="Arial" w:cs="Arial"/>
          <w:spacing w:val="-1"/>
          <w:sz w:val="24"/>
          <w:szCs w:val="24"/>
        </w:rPr>
        <w:t>providências</w:t>
      </w:r>
      <w:proofErr w:type="gramStart"/>
      <w:r w:rsidRPr="00CB5199">
        <w:rPr>
          <w:rFonts w:ascii="Arial" w:hAnsi="Arial" w:cs="Arial"/>
          <w:spacing w:val="-1"/>
          <w:sz w:val="24"/>
          <w:szCs w:val="24"/>
        </w:rPr>
        <w:t xml:space="preserve"> </w:t>
      </w:r>
      <w:r w:rsidRPr="00CB5199">
        <w:rPr>
          <w:rFonts w:ascii="Arial" w:hAnsi="Arial" w:cs="Arial"/>
          <w:spacing w:val="-34"/>
          <w:sz w:val="24"/>
          <w:szCs w:val="24"/>
        </w:rPr>
        <w:t xml:space="preserve"> </w:t>
      </w:r>
      <w:proofErr w:type="gramEnd"/>
      <w:r w:rsidRPr="00CB5199">
        <w:rPr>
          <w:rFonts w:ascii="Arial" w:hAnsi="Arial" w:cs="Arial"/>
          <w:spacing w:val="-1"/>
          <w:sz w:val="24"/>
          <w:szCs w:val="24"/>
        </w:rPr>
        <w:t xml:space="preserve">dos </w:t>
      </w:r>
      <w:r w:rsidRPr="00CB5199">
        <w:rPr>
          <w:rFonts w:ascii="Arial" w:hAnsi="Arial" w:cs="Arial"/>
          <w:spacing w:val="-35"/>
          <w:sz w:val="24"/>
          <w:szCs w:val="24"/>
        </w:rPr>
        <w:t xml:space="preserve"> </w:t>
      </w:r>
      <w:r w:rsidRPr="00CB5199">
        <w:rPr>
          <w:rFonts w:ascii="Arial" w:hAnsi="Arial" w:cs="Arial"/>
          <w:spacing w:val="-1"/>
          <w:sz w:val="24"/>
          <w:szCs w:val="24"/>
        </w:rPr>
        <w:t>subitens</w:t>
      </w:r>
      <w:r w:rsidRPr="00CB5199">
        <w:rPr>
          <w:rFonts w:ascii="Arial" w:hAnsi="Arial" w:cs="Arial"/>
          <w:spacing w:val="-34"/>
          <w:sz w:val="24"/>
          <w:szCs w:val="24"/>
        </w:rPr>
        <w:t xml:space="preserve"> </w:t>
      </w:r>
      <w:r w:rsidRPr="00CB5199">
        <w:rPr>
          <w:rFonts w:ascii="Arial" w:hAnsi="Arial" w:cs="Arial"/>
          <w:spacing w:val="-1"/>
          <w:sz w:val="24"/>
          <w:szCs w:val="24"/>
        </w:rPr>
        <w:t xml:space="preserve"> (b  </w:t>
      </w:r>
      <w:r w:rsidRPr="00CB5199">
        <w:rPr>
          <w:rFonts w:ascii="Arial" w:hAnsi="Arial" w:cs="Arial"/>
          <w:spacing w:val="-35"/>
          <w:sz w:val="24"/>
          <w:szCs w:val="24"/>
        </w:rPr>
        <w:t xml:space="preserve"> </w:t>
      </w:r>
      <w:r w:rsidRPr="00CB5199">
        <w:rPr>
          <w:rFonts w:ascii="Arial" w:hAnsi="Arial" w:cs="Arial"/>
          <w:spacing w:val="-1"/>
          <w:sz w:val="24"/>
          <w:szCs w:val="24"/>
        </w:rPr>
        <w:t>e</w:t>
      </w:r>
      <w:r w:rsidRPr="00CB5199">
        <w:rPr>
          <w:rFonts w:ascii="Arial" w:hAnsi="Arial" w:cs="Arial"/>
          <w:spacing w:val="-34"/>
          <w:sz w:val="24"/>
          <w:szCs w:val="24"/>
        </w:rPr>
        <w:t xml:space="preserve"> </w:t>
      </w:r>
      <w:r w:rsidRPr="00CB5199">
        <w:rPr>
          <w:rFonts w:ascii="Arial" w:hAnsi="Arial" w:cs="Arial"/>
          <w:spacing w:val="-1"/>
          <w:sz w:val="24"/>
          <w:szCs w:val="24"/>
        </w:rPr>
        <w:t xml:space="preserve">  c) </w:t>
      </w:r>
      <w:r w:rsidRPr="00CB5199">
        <w:rPr>
          <w:rFonts w:ascii="Arial" w:hAnsi="Arial" w:cs="Arial"/>
          <w:spacing w:val="-35"/>
          <w:sz w:val="24"/>
          <w:szCs w:val="24"/>
        </w:rPr>
        <w:t xml:space="preserve">  </w:t>
      </w:r>
      <w:r w:rsidRPr="00CB5199">
        <w:rPr>
          <w:rFonts w:ascii="Arial" w:hAnsi="Arial" w:cs="Arial"/>
          <w:sz w:val="24"/>
          <w:szCs w:val="24"/>
        </w:rPr>
        <w:t>acima</w:t>
      </w:r>
      <w:r w:rsidRPr="00CB5199">
        <w:rPr>
          <w:rFonts w:ascii="Arial" w:hAnsi="Arial" w:cs="Arial"/>
          <w:spacing w:val="-34"/>
          <w:sz w:val="24"/>
          <w:szCs w:val="24"/>
        </w:rPr>
        <w:t xml:space="preserve">  </w:t>
      </w:r>
      <w:r w:rsidRPr="00CB5199">
        <w:rPr>
          <w:rFonts w:ascii="Arial" w:hAnsi="Arial" w:cs="Arial"/>
          <w:sz w:val="24"/>
          <w:szCs w:val="24"/>
        </w:rPr>
        <w:t>poderão</w:t>
      </w:r>
      <w:r w:rsidRPr="00CB5199">
        <w:rPr>
          <w:rFonts w:ascii="Arial" w:hAnsi="Arial" w:cs="Arial"/>
          <w:spacing w:val="-142"/>
          <w:sz w:val="24"/>
          <w:szCs w:val="24"/>
        </w:rPr>
        <w:t xml:space="preserve">                 </w:t>
      </w:r>
      <w:r w:rsidRPr="00CB5199">
        <w:rPr>
          <w:rFonts w:ascii="Arial" w:hAnsi="Arial" w:cs="Arial"/>
          <w:sz w:val="24"/>
          <w:szCs w:val="24"/>
        </w:rPr>
        <w:t xml:space="preserve"> ser utilizadas se não houver o comparecimento de quaisquer</w:t>
      </w:r>
      <w:r w:rsidRPr="00CB5199">
        <w:rPr>
          <w:rFonts w:ascii="Arial" w:hAnsi="Arial" w:cs="Arial"/>
          <w:spacing w:val="1"/>
          <w:sz w:val="24"/>
          <w:szCs w:val="24"/>
        </w:rPr>
        <w:t xml:space="preserve"> </w:t>
      </w:r>
      <w:r w:rsidRPr="00CB5199">
        <w:rPr>
          <w:rFonts w:ascii="Arial" w:hAnsi="Arial" w:cs="Arial"/>
          <w:sz w:val="24"/>
          <w:szCs w:val="24"/>
        </w:rPr>
        <w:t>fornecedores</w:t>
      </w:r>
      <w:r w:rsidRPr="00CB5199">
        <w:rPr>
          <w:rFonts w:ascii="Arial" w:hAnsi="Arial" w:cs="Arial"/>
          <w:spacing w:val="-4"/>
          <w:sz w:val="24"/>
          <w:szCs w:val="24"/>
        </w:rPr>
        <w:t xml:space="preserve"> </w:t>
      </w:r>
      <w:r w:rsidRPr="00CB5199">
        <w:rPr>
          <w:rFonts w:ascii="Arial" w:hAnsi="Arial" w:cs="Arial"/>
          <w:sz w:val="24"/>
          <w:szCs w:val="24"/>
        </w:rPr>
        <w:t>interessados</w:t>
      </w:r>
      <w:r w:rsidRPr="00CB5199">
        <w:rPr>
          <w:rFonts w:ascii="Arial" w:hAnsi="Arial" w:cs="Arial"/>
          <w:spacing w:val="-4"/>
          <w:sz w:val="24"/>
          <w:szCs w:val="24"/>
        </w:rPr>
        <w:t xml:space="preserve"> </w:t>
      </w:r>
      <w:r w:rsidRPr="00CB5199">
        <w:rPr>
          <w:rFonts w:ascii="Arial" w:hAnsi="Arial" w:cs="Arial"/>
          <w:sz w:val="24"/>
          <w:szCs w:val="24"/>
        </w:rPr>
        <w:t>(procedimento</w:t>
      </w:r>
      <w:r w:rsidRPr="00CB5199">
        <w:rPr>
          <w:rFonts w:ascii="Arial" w:hAnsi="Arial" w:cs="Arial"/>
          <w:spacing w:val="-4"/>
          <w:sz w:val="24"/>
          <w:szCs w:val="24"/>
        </w:rPr>
        <w:t xml:space="preserve"> </w:t>
      </w:r>
      <w:r w:rsidRPr="00CB5199">
        <w:rPr>
          <w:rFonts w:ascii="Arial" w:hAnsi="Arial" w:cs="Arial"/>
          <w:sz w:val="24"/>
          <w:szCs w:val="24"/>
        </w:rPr>
        <w:t>deserto).</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Havendo a necessidade de realização de ato de qualquer</w:t>
      </w:r>
      <w:r w:rsidRPr="00CB5199">
        <w:rPr>
          <w:rFonts w:ascii="Arial" w:hAnsi="Arial" w:cs="Arial"/>
          <w:spacing w:val="-142"/>
          <w:sz w:val="24"/>
          <w:szCs w:val="24"/>
        </w:rPr>
        <w:t xml:space="preserve">      </w:t>
      </w:r>
      <w:r w:rsidRPr="00CB5199">
        <w:rPr>
          <w:rFonts w:ascii="Arial" w:hAnsi="Arial" w:cs="Arial"/>
          <w:sz w:val="24"/>
          <w:szCs w:val="24"/>
        </w:rPr>
        <w:t>natureza pelos fornecedores, cujo prazo não conste deste</w:t>
      </w:r>
      <w:r w:rsidRPr="00CB5199">
        <w:rPr>
          <w:rFonts w:ascii="Arial" w:hAnsi="Arial" w:cs="Arial"/>
          <w:spacing w:val="1"/>
          <w:sz w:val="24"/>
          <w:szCs w:val="24"/>
        </w:rPr>
        <w:t xml:space="preserve"> </w:t>
      </w:r>
      <w:r w:rsidRPr="00CB5199">
        <w:rPr>
          <w:rFonts w:ascii="Arial" w:hAnsi="Arial" w:cs="Arial"/>
          <w:sz w:val="24"/>
          <w:szCs w:val="24"/>
        </w:rPr>
        <w:t>Aviso de Contratação Direta, deverá ser atendido o prazo</w:t>
      </w:r>
      <w:r w:rsidRPr="00CB5199">
        <w:rPr>
          <w:rFonts w:ascii="Arial" w:hAnsi="Arial" w:cs="Arial"/>
          <w:spacing w:val="1"/>
          <w:sz w:val="24"/>
          <w:szCs w:val="24"/>
        </w:rPr>
        <w:t xml:space="preserve"> </w:t>
      </w:r>
      <w:r w:rsidRPr="00CB5199">
        <w:rPr>
          <w:rFonts w:ascii="Arial" w:hAnsi="Arial" w:cs="Arial"/>
          <w:sz w:val="24"/>
          <w:szCs w:val="24"/>
        </w:rPr>
        <w:t>indicado</w:t>
      </w:r>
      <w:r w:rsidRPr="00CB5199">
        <w:rPr>
          <w:rFonts w:ascii="Arial" w:hAnsi="Arial" w:cs="Arial"/>
          <w:spacing w:val="1"/>
          <w:sz w:val="24"/>
          <w:szCs w:val="24"/>
        </w:rPr>
        <w:t xml:space="preserve"> </w:t>
      </w:r>
      <w:r w:rsidRPr="00CB5199">
        <w:rPr>
          <w:rFonts w:ascii="Arial" w:hAnsi="Arial" w:cs="Arial"/>
          <w:sz w:val="24"/>
          <w:szCs w:val="24"/>
        </w:rPr>
        <w:t>pelo</w:t>
      </w:r>
      <w:r w:rsidRPr="00CB5199">
        <w:rPr>
          <w:rFonts w:ascii="Arial" w:hAnsi="Arial" w:cs="Arial"/>
          <w:spacing w:val="1"/>
          <w:sz w:val="24"/>
          <w:szCs w:val="24"/>
        </w:rPr>
        <w:t xml:space="preserve"> </w:t>
      </w:r>
      <w:r w:rsidRPr="00CB5199">
        <w:rPr>
          <w:rFonts w:ascii="Arial" w:hAnsi="Arial" w:cs="Arial"/>
          <w:sz w:val="24"/>
          <w:szCs w:val="24"/>
        </w:rPr>
        <w:t>agente</w:t>
      </w:r>
      <w:r w:rsidRPr="00CB5199">
        <w:rPr>
          <w:rFonts w:ascii="Arial" w:hAnsi="Arial" w:cs="Arial"/>
          <w:spacing w:val="1"/>
          <w:sz w:val="24"/>
          <w:szCs w:val="24"/>
        </w:rPr>
        <w:t xml:space="preserve"> </w:t>
      </w:r>
      <w:r w:rsidRPr="00CB5199">
        <w:rPr>
          <w:rFonts w:ascii="Arial" w:hAnsi="Arial" w:cs="Arial"/>
          <w:sz w:val="24"/>
          <w:szCs w:val="24"/>
        </w:rPr>
        <w:t>competente</w:t>
      </w:r>
      <w:r w:rsidRPr="00CB5199">
        <w:rPr>
          <w:rFonts w:ascii="Arial" w:hAnsi="Arial" w:cs="Arial"/>
          <w:spacing w:val="1"/>
          <w:sz w:val="24"/>
          <w:szCs w:val="24"/>
        </w:rPr>
        <w:t xml:space="preserve"> </w:t>
      </w:r>
      <w:r w:rsidRPr="00CB5199">
        <w:rPr>
          <w:rFonts w:ascii="Arial" w:hAnsi="Arial" w:cs="Arial"/>
          <w:sz w:val="24"/>
          <w:szCs w:val="24"/>
        </w:rPr>
        <w:t>da</w:t>
      </w:r>
      <w:r w:rsidRPr="00CB5199">
        <w:rPr>
          <w:rFonts w:ascii="Arial" w:hAnsi="Arial" w:cs="Arial"/>
          <w:spacing w:val="1"/>
          <w:sz w:val="24"/>
          <w:szCs w:val="24"/>
        </w:rPr>
        <w:t xml:space="preserve"> </w:t>
      </w:r>
      <w:r w:rsidRPr="00CB5199">
        <w:rPr>
          <w:rFonts w:ascii="Arial" w:hAnsi="Arial" w:cs="Arial"/>
          <w:sz w:val="24"/>
          <w:szCs w:val="24"/>
        </w:rPr>
        <w:t>Administração</w:t>
      </w:r>
      <w:r w:rsidRPr="00CB5199">
        <w:rPr>
          <w:rFonts w:ascii="Arial" w:hAnsi="Arial" w:cs="Arial"/>
          <w:spacing w:val="1"/>
          <w:sz w:val="24"/>
          <w:szCs w:val="24"/>
        </w:rPr>
        <w:t xml:space="preserve"> </w:t>
      </w:r>
      <w:r w:rsidRPr="00CB5199">
        <w:rPr>
          <w:rFonts w:ascii="Arial" w:hAnsi="Arial" w:cs="Arial"/>
          <w:sz w:val="24"/>
          <w:szCs w:val="24"/>
        </w:rPr>
        <w:t>na</w:t>
      </w:r>
      <w:r w:rsidRPr="00CB5199">
        <w:rPr>
          <w:rFonts w:ascii="Arial" w:hAnsi="Arial" w:cs="Arial"/>
          <w:spacing w:val="1"/>
          <w:sz w:val="24"/>
          <w:szCs w:val="24"/>
        </w:rPr>
        <w:t xml:space="preserve"> </w:t>
      </w:r>
      <w:r w:rsidRPr="00CB5199">
        <w:rPr>
          <w:rFonts w:ascii="Arial" w:hAnsi="Arial" w:cs="Arial"/>
          <w:sz w:val="24"/>
          <w:szCs w:val="24"/>
        </w:rPr>
        <w:t>respectiva</w:t>
      </w:r>
      <w:r w:rsidRPr="00CB5199">
        <w:rPr>
          <w:rFonts w:ascii="Arial" w:hAnsi="Arial" w:cs="Arial"/>
          <w:spacing w:val="-2"/>
          <w:sz w:val="24"/>
          <w:szCs w:val="24"/>
        </w:rPr>
        <w:t xml:space="preserve"> </w:t>
      </w:r>
      <w:r w:rsidRPr="00CB5199">
        <w:rPr>
          <w:rFonts w:ascii="Arial" w:hAnsi="Arial" w:cs="Arial"/>
          <w:sz w:val="24"/>
          <w:szCs w:val="24"/>
        </w:rPr>
        <w:t>notificação.</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Caberá ao fornecedor acompanhar as operações, ficando</w:t>
      </w:r>
      <w:r w:rsidRPr="00CB5199">
        <w:rPr>
          <w:rFonts w:ascii="Arial" w:hAnsi="Arial" w:cs="Arial"/>
          <w:spacing w:val="1"/>
          <w:sz w:val="24"/>
          <w:szCs w:val="24"/>
        </w:rPr>
        <w:t xml:space="preserve"> </w:t>
      </w:r>
      <w:r w:rsidRPr="00CB5199">
        <w:rPr>
          <w:rFonts w:ascii="Arial" w:hAnsi="Arial" w:cs="Arial"/>
          <w:sz w:val="24"/>
          <w:szCs w:val="24"/>
        </w:rPr>
        <w:t>responsável pelo ônus decorrente da perda do negócio diante</w:t>
      </w:r>
      <w:r w:rsidRPr="00CB5199">
        <w:rPr>
          <w:rFonts w:ascii="Arial" w:hAnsi="Arial" w:cs="Arial"/>
          <w:spacing w:val="-142"/>
          <w:sz w:val="24"/>
          <w:szCs w:val="24"/>
        </w:rPr>
        <w:t xml:space="preserve"> </w:t>
      </w:r>
      <w:r w:rsidRPr="00CB5199">
        <w:rPr>
          <w:rFonts w:ascii="Arial" w:hAnsi="Arial" w:cs="Arial"/>
          <w:sz w:val="24"/>
          <w:szCs w:val="24"/>
        </w:rPr>
        <w:t>da</w:t>
      </w:r>
      <w:r w:rsidRPr="00CB5199">
        <w:rPr>
          <w:rFonts w:ascii="Arial" w:hAnsi="Arial" w:cs="Arial"/>
          <w:spacing w:val="1"/>
          <w:sz w:val="24"/>
          <w:szCs w:val="24"/>
        </w:rPr>
        <w:t xml:space="preserve"> </w:t>
      </w:r>
      <w:r w:rsidRPr="00CB5199">
        <w:rPr>
          <w:rFonts w:ascii="Arial" w:hAnsi="Arial" w:cs="Arial"/>
          <w:sz w:val="24"/>
          <w:szCs w:val="24"/>
        </w:rPr>
        <w:t>inobservância</w:t>
      </w:r>
      <w:r w:rsidRPr="00CB5199">
        <w:rPr>
          <w:rFonts w:ascii="Arial" w:hAnsi="Arial" w:cs="Arial"/>
          <w:spacing w:val="1"/>
          <w:sz w:val="24"/>
          <w:szCs w:val="24"/>
        </w:rPr>
        <w:t xml:space="preserve"> </w:t>
      </w:r>
      <w:r w:rsidRPr="00CB5199">
        <w:rPr>
          <w:rFonts w:ascii="Arial" w:hAnsi="Arial" w:cs="Arial"/>
          <w:sz w:val="24"/>
          <w:szCs w:val="24"/>
        </w:rPr>
        <w:t>de</w:t>
      </w:r>
      <w:r w:rsidRPr="00CB5199">
        <w:rPr>
          <w:rFonts w:ascii="Arial" w:hAnsi="Arial" w:cs="Arial"/>
          <w:spacing w:val="1"/>
          <w:sz w:val="24"/>
          <w:szCs w:val="24"/>
        </w:rPr>
        <w:t xml:space="preserve"> </w:t>
      </w:r>
      <w:r w:rsidRPr="00CB5199">
        <w:rPr>
          <w:rFonts w:ascii="Arial" w:hAnsi="Arial" w:cs="Arial"/>
          <w:sz w:val="24"/>
          <w:szCs w:val="24"/>
        </w:rPr>
        <w:t>quaisquer</w:t>
      </w:r>
      <w:r w:rsidRPr="00CB5199">
        <w:rPr>
          <w:rFonts w:ascii="Arial" w:hAnsi="Arial" w:cs="Arial"/>
          <w:spacing w:val="1"/>
          <w:sz w:val="24"/>
          <w:szCs w:val="24"/>
        </w:rPr>
        <w:t xml:space="preserve"> </w:t>
      </w:r>
      <w:r w:rsidRPr="00CB5199">
        <w:rPr>
          <w:rFonts w:ascii="Arial" w:hAnsi="Arial" w:cs="Arial"/>
          <w:sz w:val="24"/>
          <w:szCs w:val="24"/>
        </w:rPr>
        <w:t>mensagens</w:t>
      </w:r>
      <w:r w:rsidRPr="00CB5199">
        <w:rPr>
          <w:rFonts w:ascii="Arial" w:hAnsi="Arial" w:cs="Arial"/>
          <w:spacing w:val="1"/>
          <w:sz w:val="24"/>
          <w:szCs w:val="24"/>
        </w:rPr>
        <w:t xml:space="preserve"> </w:t>
      </w:r>
      <w:r w:rsidRPr="00CB5199">
        <w:rPr>
          <w:rFonts w:ascii="Arial" w:hAnsi="Arial" w:cs="Arial"/>
          <w:sz w:val="24"/>
          <w:szCs w:val="24"/>
        </w:rPr>
        <w:t>emitidas</w:t>
      </w:r>
      <w:r w:rsidRPr="00CB5199">
        <w:rPr>
          <w:rFonts w:ascii="Arial" w:hAnsi="Arial" w:cs="Arial"/>
          <w:spacing w:val="1"/>
          <w:sz w:val="24"/>
          <w:szCs w:val="24"/>
        </w:rPr>
        <w:t xml:space="preserve"> pela </w:t>
      </w:r>
      <w:r w:rsidRPr="00CB5199">
        <w:rPr>
          <w:rFonts w:ascii="Arial" w:hAnsi="Arial" w:cs="Arial"/>
          <w:spacing w:val="-142"/>
          <w:sz w:val="24"/>
          <w:szCs w:val="24"/>
        </w:rPr>
        <w:t xml:space="preserve">       </w:t>
      </w:r>
      <w:r w:rsidRPr="00CB5199">
        <w:rPr>
          <w:rFonts w:ascii="Arial" w:hAnsi="Arial" w:cs="Arial"/>
          <w:sz w:val="24"/>
          <w:szCs w:val="24"/>
        </w:rPr>
        <w:t>Administração</w:t>
      </w:r>
      <w:r w:rsidRPr="00CB5199">
        <w:rPr>
          <w:rFonts w:ascii="Arial" w:hAnsi="Arial" w:cs="Arial"/>
          <w:spacing w:val="-2"/>
          <w:sz w:val="24"/>
          <w:szCs w:val="24"/>
        </w:rPr>
        <w:t xml:space="preserve"> </w:t>
      </w:r>
      <w:r w:rsidRPr="00CB5199">
        <w:rPr>
          <w:rFonts w:ascii="Arial" w:hAnsi="Arial" w:cs="Arial"/>
          <w:sz w:val="24"/>
          <w:szCs w:val="24"/>
        </w:rPr>
        <w:t>ou</w:t>
      </w:r>
      <w:r w:rsidRPr="00CB5199">
        <w:rPr>
          <w:rFonts w:ascii="Arial" w:hAnsi="Arial" w:cs="Arial"/>
          <w:spacing w:val="-2"/>
          <w:sz w:val="24"/>
          <w:szCs w:val="24"/>
        </w:rPr>
        <w:t xml:space="preserve"> </w:t>
      </w:r>
      <w:r w:rsidRPr="00CB5199">
        <w:rPr>
          <w:rFonts w:ascii="Arial" w:hAnsi="Arial" w:cs="Arial"/>
          <w:sz w:val="24"/>
          <w:szCs w:val="24"/>
        </w:rPr>
        <w:t>de</w:t>
      </w:r>
      <w:r w:rsidRPr="00CB5199">
        <w:rPr>
          <w:rFonts w:ascii="Arial" w:hAnsi="Arial" w:cs="Arial"/>
          <w:spacing w:val="-2"/>
          <w:sz w:val="24"/>
          <w:szCs w:val="24"/>
        </w:rPr>
        <w:t xml:space="preserve"> </w:t>
      </w:r>
      <w:r w:rsidRPr="00CB5199">
        <w:rPr>
          <w:rFonts w:ascii="Arial" w:hAnsi="Arial" w:cs="Arial"/>
          <w:sz w:val="24"/>
          <w:szCs w:val="24"/>
        </w:rPr>
        <w:t>sua</w:t>
      </w:r>
      <w:r w:rsidRPr="00CB5199">
        <w:rPr>
          <w:rFonts w:ascii="Arial" w:hAnsi="Arial" w:cs="Arial"/>
          <w:spacing w:val="-2"/>
          <w:sz w:val="24"/>
          <w:szCs w:val="24"/>
        </w:rPr>
        <w:t xml:space="preserve"> </w:t>
      </w:r>
      <w:r w:rsidRPr="00CB5199">
        <w:rPr>
          <w:rFonts w:ascii="Arial" w:hAnsi="Arial" w:cs="Arial"/>
          <w:sz w:val="24"/>
          <w:szCs w:val="24"/>
        </w:rPr>
        <w:t>desconexão.</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Não havendo expediente ou ocorrendo qualquer fato</w:t>
      </w:r>
      <w:r w:rsidRPr="00CB5199">
        <w:rPr>
          <w:rFonts w:ascii="Arial" w:hAnsi="Arial" w:cs="Arial"/>
          <w:spacing w:val="1"/>
          <w:sz w:val="24"/>
          <w:szCs w:val="24"/>
        </w:rPr>
        <w:t xml:space="preserve"> </w:t>
      </w:r>
      <w:r w:rsidRPr="00CB5199">
        <w:rPr>
          <w:rFonts w:ascii="Arial" w:hAnsi="Arial" w:cs="Arial"/>
          <w:sz w:val="24"/>
          <w:szCs w:val="24"/>
        </w:rPr>
        <w:t>superveniente que impeça a realização do certame na data</w:t>
      </w:r>
      <w:r w:rsidRPr="00CB5199">
        <w:rPr>
          <w:rFonts w:ascii="Arial" w:hAnsi="Arial" w:cs="Arial"/>
          <w:spacing w:val="1"/>
          <w:sz w:val="24"/>
          <w:szCs w:val="24"/>
        </w:rPr>
        <w:t xml:space="preserve"> </w:t>
      </w:r>
      <w:r w:rsidRPr="00CB5199">
        <w:rPr>
          <w:rFonts w:ascii="Arial" w:hAnsi="Arial" w:cs="Arial"/>
          <w:sz w:val="24"/>
          <w:szCs w:val="24"/>
        </w:rPr>
        <w:t>marcada, a sessão será automaticamente transferida para o</w:t>
      </w:r>
      <w:r w:rsidRPr="00CB5199">
        <w:rPr>
          <w:rFonts w:ascii="Arial" w:hAnsi="Arial" w:cs="Arial"/>
          <w:spacing w:val="1"/>
          <w:sz w:val="24"/>
          <w:szCs w:val="24"/>
        </w:rPr>
        <w:t xml:space="preserve"> </w:t>
      </w:r>
      <w:r w:rsidRPr="00CB5199">
        <w:rPr>
          <w:rFonts w:ascii="Arial" w:hAnsi="Arial" w:cs="Arial"/>
          <w:sz w:val="24"/>
          <w:szCs w:val="24"/>
        </w:rPr>
        <w:t>primeiro</w:t>
      </w:r>
      <w:r w:rsidRPr="00CB5199">
        <w:rPr>
          <w:rFonts w:ascii="Arial" w:hAnsi="Arial" w:cs="Arial"/>
          <w:spacing w:val="1"/>
          <w:sz w:val="24"/>
          <w:szCs w:val="24"/>
        </w:rPr>
        <w:t xml:space="preserve"> </w:t>
      </w:r>
      <w:r w:rsidRPr="00CB5199">
        <w:rPr>
          <w:rFonts w:ascii="Arial" w:hAnsi="Arial" w:cs="Arial"/>
          <w:sz w:val="24"/>
          <w:szCs w:val="24"/>
        </w:rPr>
        <w:t>dia</w:t>
      </w:r>
      <w:r w:rsidRPr="00CB5199">
        <w:rPr>
          <w:rFonts w:ascii="Arial" w:hAnsi="Arial" w:cs="Arial"/>
          <w:spacing w:val="1"/>
          <w:sz w:val="24"/>
          <w:szCs w:val="24"/>
        </w:rPr>
        <w:t xml:space="preserve"> </w:t>
      </w:r>
      <w:r w:rsidRPr="00CB5199">
        <w:rPr>
          <w:rFonts w:ascii="Arial" w:hAnsi="Arial" w:cs="Arial"/>
          <w:sz w:val="24"/>
          <w:szCs w:val="24"/>
        </w:rPr>
        <w:t>útil</w:t>
      </w:r>
      <w:r w:rsidRPr="00CB5199">
        <w:rPr>
          <w:rFonts w:ascii="Arial" w:hAnsi="Arial" w:cs="Arial"/>
          <w:spacing w:val="1"/>
          <w:sz w:val="24"/>
          <w:szCs w:val="24"/>
        </w:rPr>
        <w:t xml:space="preserve"> </w:t>
      </w:r>
      <w:r w:rsidRPr="00CB5199">
        <w:rPr>
          <w:rFonts w:ascii="Arial" w:hAnsi="Arial" w:cs="Arial"/>
          <w:sz w:val="24"/>
          <w:szCs w:val="24"/>
        </w:rPr>
        <w:t>subsequente,</w:t>
      </w:r>
      <w:r w:rsidRPr="00CB5199">
        <w:rPr>
          <w:rFonts w:ascii="Arial" w:hAnsi="Arial" w:cs="Arial"/>
          <w:spacing w:val="1"/>
          <w:sz w:val="24"/>
          <w:szCs w:val="24"/>
        </w:rPr>
        <w:t xml:space="preserve"> </w:t>
      </w:r>
      <w:r w:rsidRPr="00CB5199">
        <w:rPr>
          <w:rFonts w:ascii="Arial" w:hAnsi="Arial" w:cs="Arial"/>
          <w:sz w:val="24"/>
          <w:szCs w:val="24"/>
        </w:rPr>
        <w:t>no</w:t>
      </w:r>
      <w:r w:rsidRPr="00CB5199">
        <w:rPr>
          <w:rFonts w:ascii="Arial" w:hAnsi="Arial" w:cs="Arial"/>
          <w:spacing w:val="1"/>
          <w:sz w:val="24"/>
          <w:szCs w:val="24"/>
        </w:rPr>
        <w:t xml:space="preserve"> </w:t>
      </w:r>
      <w:r w:rsidRPr="00CB5199">
        <w:rPr>
          <w:rFonts w:ascii="Arial" w:hAnsi="Arial" w:cs="Arial"/>
          <w:sz w:val="24"/>
          <w:szCs w:val="24"/>
        </w:rPr>
        <w:t>mesmo</w:t>
      </w:r>
      <w:r w:rsidRPr="00CB5199">
        <w:rPr>
          <w:rFonts w:ascii="Arial" w:hAnsi="Arial" w:cs="Arial"/>
          <w:spacing w:val="1"/>
          <w:sz w:val="24"/>
          <w:szCs w:val="24"/>
        </w:rPr>
        <w:t xml:space="preserve"> </w:t>
      </w:r>
      <w:r w:rsidRPr="00CB5199">
        <w:rPr>
          <w:rFonts w:ascii="Arial" w:hAnsi="Arial" w:cs="Arial"/>
          <w:sz w:val="24"/>
          <w:szCs w:val="24"/>
        </w:rPr>
        <w:t>horário</w:t>
      </w:r>
      <w:proofErr w:type="gramStart"/>
      <w:r w:rsidRPr="00CB5199">
        <w:rPr>
          <w:rFonts w:ascii="Arial" w:hAnsi="Arial" w:cs="Arial"/>
          <w:sz w:val="24"/>
          <w:szCs w:val="24"/>
        </w:rPr>
        <w:t xml:space="preserve"> </w:t>
      </w:r>
      <w:r w:rsidRPr="00CB5199">
        <w:rPr>
          <w:rFonts w:ascii="Arial" w:hAnsi="Arial" w:cs="Arial"/>
          <w:spacing w:val="-142"/>
          <w:sz w:val="24"/>
          <w:szCs w:val="24"/>
        </w:rPr>
        <w:t xml:space="preserve">  </w:t>
      </w:r>
      <w:proofErr w:type="gramEnd"/>
      <w:r w:rsidRPr="00CB5199">
        <w:rPr>
          <w:rFonts w:ascii="Arial" w:hAnsi="Arial" w:cs="Arial"/>
          <w:sz w:val="24"/>
          <w:szCs w:val="24"/>
        </w:rPr>
        <w:t>anteriormente estabelecido, desde que não haja comunicação</w:t>
      </w:r>
      <w:r w:rsidRPr="00CB5199">
        <w:rPr>
          <w:rFonts w:ascii="Arial" w:hAnsi="Arial" w:cs="Arial"/>
          <w:spacing w:val="1"/>
          <w:sz w:val="24"/>
          <w:szCs w:val="24"/>
        </w:rPr>
        <w:t xml:space="preserve"> </w:t>
      </w:r>
      <w:r w:rsidRPr="00CB5199">
        <w:rPr>
          <w:rFonts w:ascii="Arial" w:hAnsi="Arial" w:cs="Arial"/>
          <w:sz w:val="24"/>
          <w:szCs w:val="24"/>
        </w:rPr>
        <w:t>em</w:t>
      </w:r>
      <w:r w:rsidRPr="00CB5199">
        <w:rPr>
          <w:rFonts w:ascii="Arial" w:hAnsi="Arial" w:cs="Arial"/>
          <w:spacing w:val="-2"/>
          <w:sz w:val="24"/>
          <w:szCs w:val="24"/>
        </w:rPr>
        <w:t xml:space="preserve"> </w:t>
      </w:r>
      <w:r w:rsidRPr="00CB5199">
        <w:rPr>
          <w:rFonts w:ascii="Arial" w:hAnsi="Arial" w:cs="Arial"/>
          <w:sz w:val="24"/>
          <w:szCs w:val="24"/>
        </w:rPr>
        <w:t>contrário.</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No</w:t>
      </w:r>
      <w:r w:rsidRPr="00CB5199">
        <w:rPr>
          <w:rFonts w:ascii="Arial" w:hAnsi="Arial" w:cs="Arial"/>
          <w:spacing w:val="1"/>
          <w:sz w:val="24"/>
          <w:szCs w:val="24"/>
        </w:rPr>
        <w:t xml:space="preserve"> </w:t>
      </w:r>
      <w:r w:rsidRPr="00CB5199">
        <w:rPr>
          <w:rFonts w:ascii="Arial" w:hAnsi="Arial" w:cs="Arial"/>
          <w:sz w:val="24"/>
          <w:szCs w:val="24"/>
        </w:rPr>
        <w:t>julgamento</w:t>
      </w:r>
      <w:r w:rsidRPr="00CB5199">
        <w:rPr>
          <w:rFonts w:ascii="Arial" w:hAnsi="Arial" w:cs="Arial"/>
          <w:spacing w:val="1"/>
          <w:sz w:val="24"/>
          <w:szCs w:val="24"/>
        </w:rPr>
        <w:t xml:space="preserve"> </w:t>
      </w:r>
      <w:r w:rsidRPr="00CB5199">
        <w:rPr>
          <w:rFonts w:ascii="Arial" w:hAnsi="Arial" w:cs="Arial"/>
          <w:sz w:val="24"/>
          <w:szCs w:val="24"/>
        </w:rPr>
        <w:t>das</w:t>
      </w:r>
      <w:r w:rsidRPr="00CB5199">
        <w:rPr>
          <w:rFonts w:ascii="Arial" w:hAnsi="Arial" w:cs="Arial"/>
          <w:spacing w:val="1"/>
          <w:sz w:val="24"/>
          <w:szCs w:val="24"/>
        </w:rPr>
        <w:t xml:space="preserve"> </w:t>
      </w:r>
      <w:r w:rsidRPr="00CB5199">
        <w:rPr>
          <w:rFonts w:ascii="Arial" w:hAnsi="Arial" w:cs="Arial"/>
          <w:sz w:val="24"/>
          <w:szCs w:val="24"/>
        </w:rPr>
        <w:t>propostas</w:t>
      </w:r>
      <w:r w:rsidRPr="00CB5199">
        <w:rPr>
          <w:rFonts w:ascii="Arial" w:hAnsi="Arial" w:cs="Arial"/>
          <w:spacing w:val="1"/>
          <w:sz w:val="24"/>
          <w:szCs w:val="24"/>
        </w:rPr>
        <w:t xml:space="preserve"> </w:t>
      </w:r>
      <w:r w:rsidRPr="00CB5199">
        <w:rPr>
          <w:rFonts w:ascii="Arial" w:hAnsi="Arial" w:cs="Arial"/>
          <w:sz w:val="24"/>
          <w:szCs w:val="24"/>
        </w:rPr>
        <w:t>e</w:t>
      </w:r>
      <w:r w:rsidRPr="00CB5199">
        <w:rPr>
          <w:rFonts w:ascii="Arial" w:hAnsi="Arial" w:cs="Arial"/>
          <w:spacing w:val="1"/>
          <w:sz w:val="24"/>
          <w:szCs w:val="24"/>
        </w:rPr>
        <w:t xml:space="preserve"> </w:t>
      </w:r>
      <w:r w:rsidRPr="00CB5199">
        <w:rPr>
          <w:rFonts w:ascii="Arial" w:hAnsi="Arial" w:cs="Arial"/>
          <w:sz w:val="24"/>
          <w:szCs w:val="24"/>
        </w:rPr>
        <w:t>da</w:t>
      </w:r>
      <w:r w:rsidRPr="00CB5199">
        <w:rPr>
          <w:rFonts w:ascii="Arial" w:hAnsi="Arial" w:cs="Arial"/>
          <w:spacing w:val="1"/>
          <w:sz w:val="24"/>
          <w:szCs w:val="24"/>
        </w:rPr>
        <w:t xml:space="preserve"> </w:t>
      </w:r>
      <w:r w:rsidRPr="00CB5199">
        <w:rPr>
          <w:rFonts w:ascii="Arial" w:hAnsi="Arial" w:cs="Arial"/>
          <w:sz w:val="24"/>
          <w:szCs w:val="24"/>
        </w:rPr>
        <w:t>habilitação,</w:t>
      </w:r>
      <w:r w:rsidRPr="00CB5199">
        <w:rPr>
          <w:rFonts w:ascii="Arial" w:hAnsi="Arial" w:cs="Arial"/>
          <w:spacing w:val="1"/>
          <w:sz w:val="24"/>
          <w:szCs w:val="24"/>
        </w:rPr>
        <w:t xml:space="preserve"> </w:t>
      </w:r>
      <w:r w:rsidRPr="00CB5199">
        <w:rPr>
          <w:rFonts w:ascii="Arial" w:hAnsi="Arial" w:cs="Arial"/>
          <w:sz w:val="24"/>
          <w:szCs w:val="24"/>
        </w:rPr>
        <w:t>a</w:t>
      </w:r>
      <w:r w:rsidRPr="00CB5199">
        <w:rPr>
          <w:rFonts w:ascii="Arial" w:hAnsi="Arial" w:cs="Arial"/>
          <w:spacing w:val="-142"/>
          <w:sz w:val="24"/>
          <w:szCs w:val="24"/>
        </w:rPr>
        <w:t xml:space="preserve"> </w:t>
      </w:r>
      <w:r w:rsidRPr="00CB5199">
        <w:rPr>
          <w:rFonts w:ascii="Arial" w:hAnsi="Arial" w:cs="Arial"/>
          <w:sz w:val="24"/>
          <w:szCs w:val="24"/>
        </w:rPr>
        <w:t>Administração</w:t>
      </w:r>
      <w:r w:rsidRPr="00CB5199">
        <w:rPr>
          <w:rFonts w:ascii="Arial" w:hAnsi="Arial" w:cs="Arial"/>
          <w:spacing w:val="12"/>
          <w:sz w:val="24"/>
          <w:szCs w:val="24"/>
        </w:rPr>
        <w:t xml:space="preserve"> </w:t>
      </w:r>
      <w:r w:rsidRPr="00CB5199">
        <w:rPr>
          <w:rFonts w:ascii="Arial" w:hAnsi="Arial" w:cs="Arial"/>
          <w:sz w:val="24"/>
          <w:szCs w:val="24"/>
        </w:rPr>
        <w:t>poderá</w:t>
      </w:r>
      <w:r w:rsidRPr="00CB5199">
        <w:rPr>
          <w:rFonts w:ascii="Arial" w:hAnsi="Arial" w:cs="Arial"/>
          <w:spacing w:val="13"/>
          <w:sz w:val="24"/>
          <w:szCs w:val="24"/>
        </w:rPr>
        <w:t xml:space="preserve"> </w:t>
      </w:r>
      <w:r w:rsidRPr="00CB5199">
        <w:rPr>
          <w:rFonts w:ascii="Arial" w:hAnsi="Arial" w:cs="Arial"/>
          <w:sz w:val="24"/>
          <w:szCs w:val="24"/>
        </w:rPr>
        <w:t>sanar</w:t>
      </w:r>
      <w:r w:rsidRPr="00CB5199">
        <w:rPr>
          <w:rFonts w:ascii="Arial" w:hAnsi="Arial" w:cs="Arial"/>
          <w:spacing w:val="13"/>
          <w:sz w:val="24"/>
          <w:szCs w:val="24"/>
        </w:rPr>
        <w:t xml:space="preserve"> </w:t>
      </w:r>
      <w:r w:rsidRPr="00CB5199">
        <w:rPr>
          <w:rFonts w:ascii="Arial" w:hAnsi="Arial" w:cs="Arial"/>
          <w:sz w:val="24"/>
          <w:szCs w:val="24"/>
        </w:rPr>
        <w:t>erros</w:t>
      </w:r>
      <w:r w:rsidRPr="00CB5199">
        <w:rPr>
          <w:rFonts w:ascii="Arial" w:hAnsi="Arial" w:cs="Arial"/>
          <w:spacing w:val="13"/>
          <w:sz w:val="24"/>
          <w:szCs w:val="24"/>
        </w:rPr>
        <w:t xml:space="preserve"> </w:t>
      </w:r>
      <w:r w:rsidRPr="00CB5199">
        <w:rPr>
          <w:rFonts w:ascii="Arial" w:hAnsi="Arial" w:cs="Arial"/>
          <w:sz w:val="24"/>
          <w:szCs w:val="24"/>
        </w:rPr>
        <w:t>ou</w:t>
      </w:r>
      <w:r w:rsidRPr="00CB5199">
        <w:rPr>
          <w:rFonts w:ascii="Arial" w:hAnsi="Arial" w:cs="Arial"/>
          <w:spacing w:val="13"/>
          <w:sz w:val="24"/>
          <w:szCs w:val="24"/>
        </w:rPr>
        <w:t xml:space="preserve"> </w:t>
      </w:r>
      <w:r w:rsidRPr="00CB5199">
        <w:rPr>
          <w:rFonts w:ascii="Arial" w:hAnsi="Arial" w:cs="Arial"/>
          <w:sz w:val="24"/>
          <w:szCs w:val="24"/>
        </w:rPr>
        <w:t>falhas</w:t>
      </w:r>
      <w:r w:rsidRPr="00CB5199">
        <w:rPr>
          <w:rFonts w:ascii="Arial" w:hAnsi="Arial" w:cs="Arial"/>
          <w:spacing w:val="13"/>
          <w:sz w:val="24"/>
          <w:szCs w:val="24"/>
        </w:rPr>
        <w:t xml:space="preserve"> </w:t>
      </w:r>
      <w:r w:rsidRPr="00CB5199">
        <w:rPr>
          <w:rFonts w:ascii="Arial" w:hAnsi="Arial" w:cs="Arial"/>
          <w:sz w:val="24"/>
          <w:szCs w:val="24"/>
        </w:rPr>
        <w:t>que</w:t>
      </w:r>
      <w:r w:rsidRPr="00CB5199">
        <w:rPr>
          <w:rFonts w:ascii="Arial" w:hAnsi="Arial" w:cs="Arial"/>
          <w:spacing w:val="13"/>
          <w:sz w:val="24"/>
          <w:szCs w:val="24"/>
        </w:rPr>
        <w:t xml:space="preserve"> </w:t>
      </w:r>
      <w:r w:rsidRPr="00CB5199">
        <w:rPr>
          <w:rFonts w:ascii="Arial" w:hAnsi="Arial" w:cs="Arial"/>
          <w:sz w:val="24"/>
          <w:szCs w:val="24"/>
        </w:rPr>
        <w:t>não</w:t>
      </w:r>
      <w:r w:rsidRPr="00CB5199">
        <w:rPr>
          <w:rFonts w:ascii="Arial" w:hAnsi="Arial" w:cs="Arial"/>
          <w:spacing w:val="13"/>
          <w:sz w:val="24"/>
          <w:szCs w:val="24"/>
        </w:rPr>
        <w:t xml:space="preserve"> </w:t>
      </w:r>
      <w:r w:rsidRPr="00CB5199">
        <w:rPr>
          <w:rFonts w:ascii="Arial" w:hAnsi="Arial" w:cs="Arial"/>
          <w:sz w:val="24"/>
          <w:szCs w:val="24"/>
        </w:rPr>
        <w:t>alterem</w:t>
      </w:r>
      <w:r w:rsidRPr="00CB5199">
        <w:rPr>
          <w:rFonts w:ascii="Arial" w:hAnsi="Arial" w:cs="Arial"/>
          <w:spacing w:val="-141"/>
          <w:sz w:val="24"/>
          <w:szCs w:val="24"/>
        </w:rPr>
        <w:t xml:space="preserve"> </w:t>
      </w:r>
      <w:r w:rsidRPr="00CB5199">
        <w:rPr>
          <w:rFonts w:ascii="Arial" w:hAnsi="Arial" w:cs="Arial"/>
          <w:sz w:val="24"/>
          <w:szCs w:val="24"/>
        </w:rPr>
        <w:t>a substância das propostas, dos documentos e sua validade</w:t>
      </w:r>
      <w:r w:rsidRPr="00CB5199">
        <w:rPr>
          <w:rFonts w:ascii="Arial" w:hAnsi="Arial" w:cs="Arial"/>
          <w:spacing w:val="1"/>
          <w:sz w:val="24"/>
          <w:szCs w:val="24"/>
        </w:rPr>
        <w:t xml:space="preserve"> </w:t>
      </w:r>
      <w:r w:rsidRPr="00CB5199">
        <w:rPr>
          <w:rFonts w:ascii="Arial" w:hAnsi="Arial" w:cs="Arial"/>
          <w:sz w:val="24"/>
          <w:szCs w:val="24"/>
        </w:rPr>
        <w:t>jurídica, mediante despacho fundamentado, registrado em Ata</w:t>
      </w:r>
      <w:r w:rsidRPr="00CB5199">
        <w:rPr>
          <w:rFonts w:ascii="Arial" w:hAnsi="Arial" w:cs="Arial"/>
          <w:spacing w:val="-142"/>
          <w:sz w:val="24"/>
          <w:szCs w:val="24"/>
        </w:rPr>
        <w:t xml:space="preserve">            </w:t>
      </w:r>
      <w:r w:rsidRPr="00CB5199">
        <w:rPr>
          <w:rFonts w:ascii="Arial" w:hAnsi="Arial" w:cs="Arial"/>
          <w:sz w:val="24"/>
          <w:szCs w:val="24"/>
        </w:rPr>
        <w:t xml:space="preserve"> e acessível a todos, atribuindo-lhes validade e eficácia</w:t>
      </w:r>
      <w:r w:rsidRPr="00CB5199">
        <w:rPr>
          <w:rFonts w:ascii="Arial" w:hAnsi="Arial" w:cs="Arial"/>
          <w:spacing w:val="1"/>
          <w:sz w:val="24"/>
          <w:szCs w:val="24"/>
        </w:rPr>
        <w:t xml:space="preserve"> </w:t>
      </w:r>
      <w:r w:rsidRPr="00CB5199">
        <w:rPr>
          <w:rFonts w:ascii="Arial" w:hAnsi="Arial" w:cs="Arial"/>
          <w:sz w:val="24"/>
          <w:szCs w:val="24"/>
        </w:rPr>
        <w:t>para</w:t>
      </w:r>
      <w:r w:rsidRPr="00CB5199">
        <w:rPr>
          <w:rFonts w:ascii="Arial" w:hAnsi="Arial" w:cs="Arial"/>
          <w:spacing w:val="-3"/>
          <w:sz w:val="24"/>
          <w:szCs w:val="24"/>
        </w:rPr>
        <w:t xml:space="preserve"> </w:t>
      </w:r>
      <w:r w:rsidRPr="00CB5199">
        <w:rPr>
          <w:rFonts w:ascii="Arial" w:hAnsi="Arial" w:cs="Arial"/>
          <w:sz w:val="24"/>
          <w:szCs w:val="24"/>
        </w:rPr>
        <w:t>fins</w:t>
      </w:r>
      <w:r w:rsidRPr="00CB5199">
        <w:rPr>
          <w:rFonts w:ascii="Arial" w:hAnsi="Arial" w:cs="Arial"/>
          <w:spacing w:val="-2"/>
          <w:sz w:val="24"/>
          <w:szCs w:val="24"/>
        </w:rPr>
        <w:t xml:space="preserve"> </w:t>
      </w:r>
      <w:r w:rsidRPr="00CB5199">
        <w:rPr>
          <w:rFonts w:ascii="Arial" w:hAnsi="Arial" w:cs="Arial"/>
          <w:sz w:val="24"/>
          <w:szCs w:val="24"/>
        </w:rPr>
        <w:t>de</w:t>
      </w:r>
      <w:r w:rsidRPr="00CB5199">
        <w:rPr>
          <w:rFonts w:ascii="Arial" w:hAnsi="Arial" w:cs="Arial"/>
          <w:spacing w:val="-2"/>
          <w:sz w:val="24"/>
          <w:szCs w:val="24"/>
        </w:rPr>
        <w:t xml:space="preserve"> </w:t>
      </w:r>
      <w:r w:rsidRPr="00CB5199">
        <w:rPr>
          <w:rFonts w:ascii="Arial" w:hAnsi="Arial" w:cs="Arial"/>
          <w:sz w:val="24"/>
          <w:szCs w:val="24"/>
        </w:rPr>
        <w:t>habilitação</w:t>
      </w:r>
      <w:r w:rsidRPr="00CB5199">
        <w:rPr>
          <w:rFonts w:ascii="Arial" w:hAnsi="Arial" w:cs="Arial"/>
          <w:spacing w:val="-3"/>
          <w:sz w:val="24"/>
          <w:szCs w:val="24"/>
        </w:rPr>
        <w:t xml:space="preserve"> </w:t>
      </w:r>
      <w:r w:rsidRPr="00CB5199">
        <w:rPr>
          <w:rFonts w:ascii="Arial" w:hAnsi="Arial" w:cs="Arial"/>
          <w:sz w:val="24"/>
          <w:szCs w:val="24"/>
        </w:rPr>
        <w:t>e</w:t>
      </w:r>
      <w:r w:rsidRPr="00CB5199">
        <w:rPr>
          <w:rFonts w:ascii="Arial" w:hAnsi="Arial" w:cs="Arial"/>
          <w:spacing w:val="-2"/>
          <w:sz w:val="24"/>
          <w:szCs w:val="24"/>
        </w:rPr>
        <w:t xml:space="preserve"> </w:t>
      </w:r>
      <w:r w:rsidRPr="00CB5199">
        <w:rPr>
          <w:rFonts w:ascii="Arial" w:hAnsi="Arial" w:cs="Arial"/>
          <w:sz w:val="24"/>
          <w:szCs w:val="24"/>
        </w:rPr>
        <w:t>classificação.</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As normas disciplinadoras deste Aviso de Contratação</w:t>
      </w:r>
      <w:r w:rsidRPr="00CB5199">
        <w:rPr>
          <w:rFonts w:ascii="Arial" w:hAnsi="Arial" w:cs="Arial"/>
          <w:spacing w:val="1"/>
          <w:sz w:val="24"/>
          <w:szCs w:val="24"/>
        </w:rPr>
        <w:t xml:space="preserve"> </w:t>
      </w:r>
      <w:r w:rsidRPr="00CB5199">
        <w:rPr>
          <w:rFonts w:ascii="Arial" w:hAnsi="Arial" w:cs="Arial"/>
          <w:sz w:val="24"/>
          <w:szCs w:val="24"/>
        </w:rPr>
        <w:t>Direta serão sempre interpretadas em favor da ampliação da</w:t>
      </w:r>
      <w:r w:rsidRPr="00CB5199">
        <w:rPr>
          <w:rFonts w:ascii="Arial" w:hAnsi="Arial" w:cs="Arial"/>
          <w:spacing w:val="1"/>
          <w:sz w:val="24"/>
          <w:szCs w:val="24"/>
        </w:rPr>
        <w:t xml:space="preserve"> </w:t>
      </w:r>
      <w:r w:rsidRPr="00CB5199">
        <w:rPr>
          <w:rFonts w:ascii="Arial" w:hAnsi="Arial" w:cs="Arial"/>
          <w:sz w:val="24"/>
          <w:szCs w:val="24"/>
        </w:rPr>
        <w:t>disputa entre os interessados, desde que não comprometam o</w:t>
      </w:r>
      <w:r w:rsidRPr="00CB5199">
        <w:rPr>
          <w:rFonts w:ascii="Arial" w:hAnsi="Arial" w:cs="Arial"/>
          <w:spacing w:val="1"/>
          <w:sz w:val="24"/>
          <w:szCs w:val="24"/>
        </w:rPr>
        <w:t xml:space="preserve"> </w:t>
      </w:r>
      <w:r w:rsidRPr="00CB5199">
        <w:rPr>
          <w:rFonts w:ascii="Arial" w:hAnsi="Arial" w:cs="Arial"/>
          <w:sz w:val="24"/>
          <w:szCs w:val="24"/>
        </w:rPr>
        <w:t>interesse da Administração, o princípio da isonomia, a</w:t>
      </w:r>
      <w:r w:rsidRPr="00CB5199">
        <w:rPr>
          <w:rFonts w:ascii="Arial" w:hAnsi="Arial" w:cs="Arial"/>
          <w:spacing w:val="1"/>
          <w:sz w:val="24"/>
          <w:szCs w:val="24"/>
        </w:rPr>
        <w:t xml:space="preserve"> </w:t>
      </w:r>
      <w:r w:rsidRPr="00CB5199">
        <w:rPr>
          <w:rFonts w:ascii="Arial" w:hAnsi="Arial" w:cs="Arial"/>
          <w:sz w:val="24"/>
          <w:szCs w:val="24"/>
        </w:rPr>
        <w:t>finalidade</w:t>
      </w:r>
      <w:r w:rsidRPr="00CB5199">
        <w:rPr>
          <w:rFonts w:ascii="Arial" w:hAnsi="Arial" w:cs="Arial"/>
          <w:spacing w:val="-3"/>
          <w:sz w:val="24"/>
          <w:szCs w:val="24"/>
        </w:rPr>
        <w:t xml:space="preserve"> </w:t>
      </w:r>
      <w:r w:rsidRPr="00CB5199">
        <w:rPr>
          <w:rFonts w:ascii="Arial" w:hAnsi="Arial" w:cs="Arial"/>
          <w:sz w:val="24"/>
          <w:szCs w:val="24"/>
        </w:rPr>
        <w:t>e</w:t>
      </w:r>
      <w:r w:rsidRPr="00CB5199">
        <w:rPr>
          <w:rFonts w:ascii="Arial" w:hAnsi="Arial" w:cs="Arial"/>
          <w:spacing w:val="-2"/>
          <w:sz w:val="24"/>
          <w:szCs w:val="24"/>
        </w:rPr>
        <w:t xml:space="preserve"> </w:t>
      </w:r>
      <w:r w:rsidRPr="00CB5199">
        <w:rPr>
          <w:rFonts w:ascii="Arial" w:hAnsi="Arial" w:cs="Arial"/>
          <w:sz w:val="24"/>
          <w:szCs w:val="24"/>
        </w:rPr>
        <w:t>a</w:t>
      </w:r>
      <w:r w:rsidRPr="00CB5199">
        <w:rPr>
          <w:rFonts w:ascii="Arial" w:hAnsi="Arial" w:cs="Arial"/>
          <w:spacing w:val="-2"/>
          <w:sz w:val="24"/>
          <w:szCs w:val="24"/>
        </w:rPr>
        <w:t xml:space="preserve"> </w:t>
      </w:r>
      <w:r w:rsidRPr="00CB5199">
        <w:rPr>
          <w:rFonts w:ascii="Arial" w:hAnsi="Arial" w:cs="Arial"/>
          <w:sz w:val="24"/>
          <w:szCs w:val="24"/>
        </w:rPr>
        <w:t>segurança</w:t>
      </w:r>
      <w:r w:rsidRPr="00CB5199">
        <w:rPr>
          <w:rFonts w:ascii="Arial" w:hAnsi="Arial" w:cs="Arial"/>
          <w:spacing w:val="-2"/>
          <w:sz w:val="24"/>
          <w:szCs w:val="24"/>
        </w:rPr>
        <w:t xml:space="preserve"> </w:t>
      </w:r>
      <w:r w:rsidRPr="00CB5199">
        <w:rPr>
          <w:rFonts w:ascii="Arial" w:hAnsi="Arial" w:cs="Arial"/>
          <w:sz w:val="24"/>
          <w:szCs w:val="24"/>
        </w:rPr>
        <w:t>da</w:t>
      </w:r>
      <w:r w:rsidRPr="00CB5199">
        <w:rPr>
          <w:rFonts w:ascii="Arial" w:hAnsi="Arial" w:cs="Arial"/>
          <w:spacing w:val="-2"/>
          <w:sz w:val="24"/>
          <w:szCs w:val="24"/>
        </w:rPr>
        <w:t xml:space="preserve"> </w:t>
      </w:r>
      <w:r w:rsidRPr="00CB5199">
        <w:rPr>
          <w:rFonts w:ascii="Arial" w:hAnsi="Arial" w:cs="Arial"/>
          <w:sz w:val="24"/>
          <w:szCs w:val="24"/>
        </w:rPr>
        <w:t>contratação.</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Os</w:t>
      </w:r>
      <w:r w:rsidRPr="00CB5199">
        <w:rPr>
          <w:rFonts w:ascii="Arial" w:hAnsi="Arial" w:cs="Arial"/>
          <w:spacing w:val="17"/>
          <w:sz w:val="24"/>
          <w:szCs w:val="24"/>
        </w:rPr>
        <w:t xml:space="preserve"> </w:t>
      </w:r>
      <w:r w:rsidRPr="00CB5199">
        <w:rPr>
          <w:rFonts w:ascii="Arial" w:hAnsi="Arial" w:cs="Arial"/>
          <w:sz w:val="24"/>
          <w:szCs w:val="24"/>
        </w:rPr>
        <w:t>fornecedores</w:t>
      </w:r>
      <w:r w:rsidRPr="00CB5199">
        <w:rPr>
          <w:rFonts w:ascii="Arial" w:hAnsi="Arial" w:cs="Arial"/>
          <w:spacing w:val="18"/>
          <w:sz w:val="24"/>
          <w:szCs w:val="24"/>
        </w:rPr>
        <w:t xml:space="preserve"> </w:t>
      </w:r>
      <w:r w:rsidRPr="00CB5199">
        <w:rPr>
          <w:rFonts w:ascii="Arial" w:hAnsi="Arial" w:cs="Arial"/>
          <w:sz w:val="24"/>
          <w:szCs w:val="24"/>
        </w:rPr>
        <w:t>assumem</w:t>
      </w:r>
      <w:r w:rsidRPr="00CB5199">
        <w:rPr>
          <w:rFonts w:ascii="Arial" w:hAnsi="Arial" w:cs="Arial"/>
          <w:spacing w:val="18"/>
          <w:sz w:val="24"/>
          <w:szCs w:val="24"/>
        </w:rPr>
        <w:t xml:space="preserve"> </w:t>
      </w:r>
      <w:r w:rsidRPr="00CB5199">
        <w:rPr>
          <w:rFonts w:ascii="Arial" w:hAnsi="Arial" w:cs="Arial"/>
          <w:sz w:val="24"/>
          <w:szCs w:val="24"/>
        </w:rPr>
        <w:t>todos</w:t>
      </w:r>
      <w:r w:rsidRPr="00CB5199">
        <w:rPr>
          <w:rFonts w:ascii="Arial" w:hAnsi="Arial" w:cs="Arial"/>
          <w:spacing w:val="17"/>
          <w:sz w:val="24"/>
          <w:szCs w:val="24"/>
        </w:rPr>
        <w:t xml:space="preserve"> </w:t>
      </w:r>
      <w:r w:rsidRPr="00CB5199">
        <w:rPr>
          <w:rFonts w:ascii="Arial" w:hAnsi="Arial" w:cs="Arial"/>
          <w:sz w:val="24"/>
          <w:szCs w:val="24"/>
        </w:rPr>
        <w:t>os</w:t>
      </w:r>
      <w:r w:rsidRPr="00CB5199">
        <w:rPr>
          <w:rFonts w:ascii="Arial" w:hAnsi="Arial" w:cs="Arial"/>
          <w:spacing w:val="13"/>
          <w:sz w:val="24"/>
          <w:szCs w:val="24"/>
        </w:rPr>
        <w:t xml:space="preserve"> </w:t>
      </w:r>
      <w:r w:rsidRPr="00CB5199">
        <w:rPr>
          <w:rFonts w:ascii="Arial" w:hAnsi="Arial" w:cs="Arial"/>
          <w:sz w:val="24"/>
          <w:szCs w:val="24"/>
        </w:rPr>
        <w:t>custos</w:t>
      </w:r>
      <w:r w:rsidRPr="00CB5199">
        <w:rPr>
          <w:rFonts w:ascii="Arial" w:hAnsi="Arial" w:cs="Arial"/>
          <w:spacing w:val="18"/>
          <w:sz w:val="24"/>
          <w:szCs w:val="24"/>
        </w:rPr>
        <w:t xml:space="preserve"> </w:t>
      </w:r>
      <w:r w:rsidRPr="00CB5199">
        <w:rPr>
          <w:rFonts w:ascii="Arial" w:hAnsi="Arial" w:cs="Arial"/>
          <w:sz w:val="24"/>
          <w:szCs w:val="24"/>
        </w:rPr>
        <w:t>de</w:t>
      </w:r>
      <w:r w:rsidRPr="00CB5199">
        <w:rPr>
          <w:rFonts w:ascii="Arial" w:hAnsi="Arial" w:cs="Arial"/>
          <w:spacing w:val="17"/>
          <w:sz w:val="24"/>
          <w:szCs w:val="24"/>
        </w:rPr>
        <w:t xml:space="preserve"> </w:t>
      </w:r>
      <w:r w:rsidRPr="00CB5199">
        <w:rPr>
          <w:rFonts w:ascii="Arial" w:hAnsi="Arial" w:cs="Arial"/>
          <w:sz w:val="24"/>
          <w:szCs w:val="24"/>
        </w:rPr>
        <w:t>preparação</w:t>
      </w:r>
      <w:r w:rsidRPr="00CB5199">
        <w:rPr>
          <w:rFonts w:ascii="Arial" w:hAnsi="Arial" w:cs="Arial"/>
          <w:spacing w:val="-141"/>
          <w:sz w:val="24"/>
          <w:szCs w:val="24"/>
        </w:rPr>
        <w:t xml:space="preserve"> </w:t>
      </w:r>
      <w:r w:rsidRPr="00CB5199">
        <w:rPr>
          <w:rFonts w:ascii="Arial" w:hAnsi="Arial" w:cs="Arial"/>
          <w:sz w:val="24"/>
          <w:szCs w:val="24"/>
        </w:rPr>
        <w:t>e</w:t>
      </w:r>
      <w:r w:rsidRPr="00CB5199">
        <w:rPr>
          <w:rFonts w:ascii="Arial" w:hAnsi="Arial" w:cs="Arial"/>
          <w:spacing w:val="-20"/>
          <w:sz w:val="24"/>
          <w:szCs w:val="24"/>
        </w:rPr>
        <w:t xml:space="preserve"> </w:t>
      </w:r>
      <w:r w:rsidRPr="00CB5199">
        <w:rPr>
          <w:rFonts w:ascii="Arial" w:hAnsi="Arial" w:cs="Arial"/>
          <w:sz w:val="24"/>
          <w:szCs w:val="24"/>
        </w:rPr>
        <w:t>apresentação</w:t>
      </w:r>
      <w:r w:rsidRPr="00CB5199">
        <w:rPr>
          <w:rFonts w:ascii="Arial" w:hAnsi="Arial" w:cs="Arial"/>
          <w:spacing w:val="-19"/>
          <w:sz w:val="24"/>
          <w:szCs w:val="24"/>
        </w:rPr>
        <w:t xml:space="preserve"> </w:t>
      </w:r>
      <w:r w:rsidRPr="00CB5199">
        <w:rPr>
          <w:rFonts w:ascii="Arial" w:hAnsi="Arial" w:cs="Arial"/>
          <w:sz w:val="24"/>
          <w:szCs w:val="24"/>
        </w:rPr>
        <w:t>de</w:t>
      </w:r>
      <w:r w:rsidRPr="00CB5199">
        <w:rPr>
          <w:rFonts w:ascii="Arial" w:hAnsi="Arial" w:cs="Arial"/>
          <w:spacing w:val="-20"/>
          <w:sz w:val="24"/>
          <w:szCs w:val="24"/>
        </w:rPr>
        <w:t xml:space="preserve"> </w:t>
      </w:r>
      <w:r w:rsidRPr="00CB5199">
        <w:rPr>
          <w:rFonts w:ascii="Arial" w:hAnsi="Arial" w:cs="Arial"/>
          <w:sz w:val="24"/>
          <w:szCs w:val="24"/>
        </w:rPr>
        <w:t>suas</w:t>
      </w:r>
      <w:r w:rsidRPr="00CB5199">
        <w:rPr>
          <w:rFonts w:ascii="Arial" w:hAnsi="Arial" w:cs="Arial"/>
          <w:spacing w:val="-19"/>
          <w:sz w:val="24"/>
          <w:szCs w:val="24"/>
        </w:rPr>
        <w:t xml:space="preserve"> </w:t>
      </w:r>
      <w:r w:rsidRPr="00CB5199">
        <w:rPr>
          <w:rFonts w:ascii="Arial" w:hAnsi="Arial" w:cs="Arial"/>
          <w:sz w:val="24"/>
          <w:szCs w:val="24"/>
        </w:rPr>
        <w:t>propostas</w:t>
      </w:r>
      <w:r w:rsidRPr="00CB5199">
        <w:rPr>
          <w:rFonts w:ascii="Arial" w:hAnsi="Arial" w:cs="Arial"/>
          <w:spacing w:val="-20"/>
          <w:sz w:val="24"/>
          <w:szCs w:val="24"/>
        </w:rPr>
        <w:t xml:space="preserve"> </w:t>
      </w:r>
      <w:r w:rsidRPr="00CB5199">
        <w:rPr>
          <w:rFonts w:ascii="Arial" w:hAnsi="Arial" w:cs="Arial"/>
          <w:sz w:val="24"/>
          <w:szCs w:val="24"/>
        </w:rPr>
        <w:t>e</w:t>
      </w:r>
      <w:r w:rsidRPr="00CB5199">
        <w:rPr>
          <w:rFonts w:ascii="Arial" w:hAnsi="Arial" w:cs="Arial"/>
          <w:spacing w:val="-24"/>
          <w:sz w:val="24"/>
          <w:szCs w:val="24"/>
        </w:rPr>
        <w:t xml:space="preserve"> </w:t>
      </w:r>
      <w:r w:rsidRPr="00CB5199">
        <w:rPr>
          <w:rFonts w:ascii="Arial" w:hAnsi="Arial" w:cs="Arial"/>
          <w:sz w:val="24"/>
          <w:szCs w:val="24"/>
        </w:rPr>
        <w:t>a</w:t>
      </w:r>
      <w:r w:rsidRPr="00CB5199">
        <w:rPr>
          <w:rFonts w:ascii="Arial" w:hAnsi="Arial" w:cs="Arial"/>
          <w:spacing w:val="-20"/>
          <w:sz w:val="24"/>
          <w:szCs w:val="24"/>
        </w:rPr>
        <w:t xml:space="preserve"> </w:t>
      </w:r>
      <w:r w:rsidRPr="00CB5199">
        <w:rPr>
          <w:rFonts w:ascii="Arial" w:hAnsi="Arial" w:cs="Arial"/>
          <w:sz w:val="24"/>
          <w:szCs w:val="24"/>
        </w:rPr>
        <w:t>Administração</w:t>
      </w:r>
      <w:r w:rsidRPr="00CB5199">
        <w:rPr>
          <w:rFonts w:ascii="Arial" w:hAnsi="Arial" w:cs="Arial"/>
          <w:spacing w:val="-19"/>
          <w:sz w:val="24"/>
          <w:szCs w:val="24"/>
        </w:rPr>
        <w:t xml:space="preserve"> </w:t>
      </w:r>
      <w:r w:rsidRPr="00CB5199">
        <w:rPr>
          <w:rFonts w:ascii="Arial" w:hAnsi="Arial" w:cs="Arial"/>
          <w:sz w:val="24"/>
          <w:szCs w:val="24"/>
        </w:rPr>
        <w:t>não</w:t>
      </w:r>
      <w:r w:rsidRPr="00CB5199">
        <w:rPr>
          <w:rFonts w:ascii="Arial" w:hAnsi="Arial" w:cs="Arial"/>
          <w:spacing w:val="-20"/>
          <w:sz w:val="24"/>
          <w:szCs w:val="24"/>
        </w:rPr>
        <w:t xml:space="preserve"> </w:t>
      </w:r>
      <w:r w:rsidRPr="00CB5199">
        <w:rPr>
          <w:rFonts w:ascii="Arial" w:hAnsi="Arial" w:cs="Arial"/>
          <w:sz w:val="24"/>
          <w:szCs w:val="24"/>
        </w:rPr>
        <w:t>será,</w:t>
      </w:r>
      <w:r w:rsidRPr="00CB5199">
        <w:rPr>
          <w:rFonts w:ascii="Arial" w:hAnsi="Arial" w:cs="Arial"/>
          <w:spacing w:val="-141"/>
          <w:sz w:val="24"/>
          <w:szCs w:val="24"/>
        </w:rPr>
        <w:t xml:space="preserve"> </w:t>
      </w:r>
      <w:r w:rsidRPr="00CB5199">
        <w:rPr>
          <w:rFonts w:ascii="Arial" w:hAnsi="Arial" w:cs="Arial"/>
          <w:sz w:val="24"/>
          <w:szCs w:val="24"/>
        </w:rPr>
        <w:t>em</w:t>
      </w:r>
      <w:r w:rsidRPr="00CB5199">
        <w:rPr>
          <w:rFonts w:ascii="Arial" w:hAnsi="Arial" w:cs="Arial"/>
          <w:spacing w:val="42"/>
          <w:sz w:val="24"/>
          <w:szCs w:val="24"/>
        </w:rPr>
        <w:t xml:space="preserve"> </w:t>
      </w:r>
      <w:r w:rsidRPr="00CB5199">
        <w:rPr>
          <w:rFonts w:ascii="Arial" w:hAnsi="Arial" w:cs="Arial"/>
          <w:sz w:val="24"/>
          <w:szCs w:val="24"/>
        </w:rPr>
        <w:t>nenhum</w:t>
      </w:r>
      <w:r w:rsidRPr="00CB5199">
        <w:rPr>
          <w:rFonts w:ascii="Arial" w:hAnsi="Arial" w:cs="Arial"/>
          <w:spacing w:val="42"/>
          <w:sz w:val="24"/>
          <w:szCs w:val="24"/>
        </w:rPr>
        <w:t xml:space="preserve"> </w:t>
      </w:r>
      <w:r w:rsidRPr="00CB5199">
        <w:rPr>
          <w:rFonts w:ascii="Arial" w:hAnsi="Arial" w:cs="Arial"/>
          <w:sz w:val="24"/>
          <w:szCs w:val="24"/>
        </w:rPr>
        <w:t>caso,</w:t>
      </w:r>
      <w:r w:rsidRPr="00CB5199">
        <w:rPr>
          <w:rFonts w:ascii="Arial" w:hAnsi="Arial" w:cs="Arial"/>
          <w:spacing w:val="42"/>
          <w:sz w:val="24"/>
          <w:szCs w:val="24"/>
        </w:rPr>
        <w:t xml:space="preserve"> </w:t>
      </w:r>
      <w:r w:rsidRPr="00CB5199">
        <w:rPr>
          <w:rFonts w:ascii="Arial" w:hAnsi="Arial" w:cs="Arial"/>
          <w:sz w:val="24"/>
          <w:szCs w:val="24"/>
        </w:rPr>
        <w:t>responsável</w:t>
      </w:r>
      <w:r w:rsidRPr="00CB5199">
        <w:rPr>
          <w:rFonts w:ascii="Arial" w:hAnsi="Arial" w:cs="Arial"/>
          <w:spacing w:val="47"/>
          <w:sz w:val="24"/>
          <w:szCs w:val="24"/>
        </w:rPr>
        <w:t xml:space="preserve"> </w:t>
      </w:r>
      <w:r w:rsidRPr="00CB5199">
        <w:rPr>
          <w:rFonts w:ascii="Arial" w:hAnsi="Arial" w:cs="Arial"/>
          <w:sz w:val="24"/>
          <w:szCs w:val="24"/>
        </w:rPr>
        <w:t>por</w:t>
      </w:r>
      <w:r w:rsidRPr="00CB5199">
        <w:rPr>
          <w:rFonts w:ascii="Arial" w:hAnsi="Arial" w:cs="Arial"/>
          <w:spacing w:val="42"/>
          <w:sz w:val="24"/>
          <w:szCs w:val="24"/>
        </w:rPr>
        <w:t xml:space="preserve"> </w:t>
      </w:r>
      <w:r w:rsidRPr="00CB5199">
        <w:rPr>
          <w:rFonts w:ascii="Arial" w:hAnsi="Arial" w:cs="Arial"/>
          <w:sz w:val="24"/>
          <w:szCs w:val="24"/>
        </w:rPr>
        <w:lastRenderedPageBreak/>
        <w:t>esses</w:t>
      </w:r>
      <w:r w:rsidRPr="00CB5199">
        <w:rPr>
          <w:rFonts w:ascii="Arial" w:hAnsi="Arial" w:cs="Arial"/>
          <w:spacing w:val="42"/>
          <w:sz w:val="24"/>
          <w:szCs w:val="24"/>
        </w:rPr>
        <w:t xml:space="preserve"> </w:t>
      </w:r>
      <w:r w:rsidRPr="00CB5199">
        <w:rPr>
          <w:rFonts w:ascii="Arial" w:hAnsi="Arial" w:cs="Arial"/>
          <w:sz w:val="24"/>
          <w:szCs w:val="24"/>
        </w:rPr>
        <w:t>custos, independentemente</w:t>
      </w:r>
      <w:r w:rsidRPr="00CB5199">
        <w:rPr>
          <w:rFonts w:ascii="Arial" w:hAnsi="Arial" w:cs="Arial"/>
          <w:spacing w:val="-25"/>
          <w:sz w:val="24"/>
          <w:szCs w:val="24"/>
        </w:rPr>
        <w:t xml:space="preserve"> </w:t>
      </w:r>
      <w:r w:rsidRPr="00CB5199">
        <w:rPr>
          <w:rFonts w:ascii="Arial" w:hAnsi="Arial" w:cs="Arial"/>
          <w:sz w:val="24"/>
          <w:szCs w:val="24"/>
        </w:rPr>
        <w:t>da</w:t>
      </w:r>
      <w:r w:rsidRPr="00CB5199">
        <w:rPr>
          <w:rFonts w:ascii="Arial" w:hAnsi="Arial" w:cs="Arial"/>
          <w:spacing w:val="-25"/>
          <w:sz w:val="24"/>
          <w:szCs w:val="24"/>
        </w:rPr>
        <w:t xml:space="preserve"> </w:t>
      </w:r>
      <w:r w:rsidRPr="00CB5199">
        <w:rPr>
          <w:rFonts w:ascii="Arial" w:hAnsi="Arial" w:cs="Arial"/>
          <w:sz w:val="24"/>
          <w:szCs w:val="24"/>
        </w:rPr>
        <w:t>condução</w:t>
      </w:r>
      <w:r w:rsidRPr="00CB5199">
        <w:rPr>
          <w:rFonts w:ascii="Arial" w:hAnsi="Arial" w:cs="Arial"/>
          <w:spacing w:val="-24"/>
          <w:sz w:val="24"/>
          <w:szCs w:val="24"/>
        </w:rPr>
        <w:t xml:space="preserve"> </w:t>
      </w:r>
      <w:r w:rsidRPr="00CB5199">
        <w:rPr>
          <w:rFonts w:ascii="Arial" w:hAnsi="Arial" w:cs="Arial"/>
          <w:sz w:val="24"/>
          <w:szCs w:val="24"/>
        </w:rPr>
        <w:t>ou</w:t>
      </w:r>
      <w:r w:rsidRPr="00CB5199">
        <w:rPr>
          <w:rFonts w:ascii="Arial" w:hAnsi="Arial" w:cs="Arial"/>
          <w:spacing w:val="-20"/>
          <w:sz w:val="24"/>
          <w:szCs w:val="24"/>
        </w:rPr>
        <w:t xml:space="preserve"> </w:t>
      </w:r>
      <w:r w:rsidRPr="00CB5199">
        <w:rPr>
          <w:rFonts w:ascii="Arial" w:hAnsi="Arial" w:cs="Arial"/>
          <w:sz w:val="24"/>
          <w:szCs w:val="24"/>
        </w:rPr>
        <w:t>do</w:t>
      </w:r>
      <w:r w:rsidRPr="00CB5199">
        <w:rPr>
          <w:rFonts w:ascii="Arial" w:hAnsi="Arial" w:cs="Arial"/>
          <w:spacing w:val="-25"/>
          <w:sz w:val="24"/>
          <w:szCs w:val="24"/>
        </w:rPr>
        <w:t xml:space="preserve"> </w:t>
      </w:r>
      <w:r w:rsidRPr="00CB5199">
        <w:rPr>
          <w:rFonts w:ascii="Arial" w:hAnsi="Arial" w:cs="Arial"/>
          <w:sz w:val="24"/>
          <w:szCs w:val="24"/>
        </w:rPr>
        <w:t>resultado</w:t>
      </w:r>
      <w:r w:rsidRPr="00CB5199">
        <w:rPr>
          <w:rFonts w:ascii="Arial" w:hAnsi="Arial" w:cs="Arial"/>
          <w:spacing w:val="-24"/>
          <w:sz w:val="24"/>
          <w:szCs w:val="24"/>
        </w:rPr>
        <w:t xml:space="preserve"> </w:t>
      </w:r>
      <w:r w:rsidRPr="00CB5199">
        <w:rPr>
          <w:rFonts w:ascii="Arial" w:hAnsi="Arial" w:cs="Arial"/>
          <w:sz w:val="24"/>
          <w:szCs w:val="24"/>
        </w:rPr>
        <w:t>do</w:t>
      </w:r>
      <w:r w:rsidRPr="00CB5199">
        <w:rPr>
          <w:rFonts w:ascii="Arial" w:hAnsi="Arial" w:cs="Arial"/>
          <w:spacing w:val="-25"/>
          <w:sz w:val="24"/>
          <w:szCs w:val="24"/>
        </w:rPr>
        <w:t xml:space="preserve"> </w:t>
      </w:r>
      <w:r w:rsidRPr="00CB5199">
        <w:rPr>
          <w:rFonts w:ascii="Arial" w:hAnsi="Arial" w:cs="Arial"/>
          <w:sz w:val="24"/>
          <w:szCs w:val="24"/>
        </w:rPr>
        <w:t>processo</w:t>
      </w:r>
      <w:r w:rsidRPr="00CB5199">
        <w:rPr>
          <w:rFonts w:ascii="Arial" w:hAnsi="Arial" w:cs="Arial"/>
          <w:spacing w:val="-19"/>
          <w:sz w:val="24"/>
          <w:szCs w:val="24"/>
        </w:rPr>
        <w:t xml:space="preserve"> </w:t>
      </w:r>
      <w:r w:rsidRPr="00CB5199">
        <w:rPr>
          <w:rFonts w:ascii="Arial" w:hAnsi="Arial" w:cs="Arial"/>
          <w:sz w:val="24"/>
          <w:szCs w:val="24"/>
        </w:rPr>
        <w:t>de</w:t>
      </w:r>
      <w:r w:rsidRPr="00CB5199">
        <w:rPr>
          <w:rFonts w:ascii="Arial" w:hAnsi="Arial" w:cs="Arial"/>
          <w:spacing w:val="-142"/>
          <w:sz w:val="24"/>
          <w:szCs w:val="24"/>
        </w:rPr>
        <w:t xml:space="preserve"> </w:t>
      </w:r>
      <w:r w:rsidRPr="00CB5199">
        <w:rPr>
          <w:rFonts w:ascii="Arial" w:hAnsi="Arial" w:cs="Arial"/>
          <w:sz w:val="24"/>
          <w:szCs w:val="24"/>
        </w:rPr>
        <w:t>contratação.</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Em caso de divergência entre disposições deste</w:t>
      </w:r>
      <w:r w:rsidRPr="00CB5199">
        <w:rPr>
          <w:rFonts w:ascii="Arial" w:hAnsi="Arial" w:cs="Arial"/>
          <w:spacing w:val="1"/>
          <w:sz w:val="24"/>
          <w:szCs w:val="24"/>
        </w:rPr>
        <w:t xml:space="preserve"> </w:t>
      </w:r>
      <w:r w:rsidRPr="00CB5199">
        <w:rPr>
          <w:rFonts w:ascii="Arial" w:hAnsi="Arial" w:cs="Arial"/>
          <w:sz w:val="24"/>
          <w:szCs w:val="24"/>
        </w:rPr>
        <w:t>Aviso</w:t>
      </w:r>
      <w:r w:rsidRPr="00CB5199">
        <w:rPr>
          <w:rFonts w:ascii="Arial" w:hAnsi="Arial" w:cs="Arial"/>
          <w:spacing w:val="-19"/>
          <w:sz w:val="24"/>
          <w:szCs w:val="24"/>
        </w:rPr>
        <w:t xml:space="preserve"> </w:t>
      </w:r>
      <w:r w:rsidRPr="00CB5199">
        <w:rPr>
          <w:rFonts w:ascii="Arial" w:hAnsi="Arial" w:cs="Arial"/>
          <w:sz w:val="24"/>
          <w:szCs w:val="24"/>
        </w:rPr>
        <w:t>de</w:t>
      </w:r>
      <w:r w:rsidRPr="00CB5199">
        <w:rPr>
          <w:rFonts w:ascii="Arial" w:hAnsi="Arial" w:cs="Arial"/>
          <w:spacing w:val="-18"/>
          <w:sz w:val="24"/>
          <w:szCs w:val="24"/>
        </w:rPr>
        <w:t xml:space="preserve"> </w:t>
      </w:r>
      <w:r w:rsidRPr="00CB5199">
        <w:rPr>
          <w:rFonts w:ascii="Arial" w:hAnsi="Arial" w:cs="Arial"/>
          <w:sz w:val="24"/>
          <w:szCs w:val="24"/>
        </w:rPr>
        <w:t>Contratação</w:t>
      </w:r>
      <w:r w:rsidRPr="00CB5199">
        <w:rPr>
          <w:rFonts w:ascii="Arial" w:hAnsi="Arial" w:cs="Arial"/>
          <w:spacing w:val="-19"/>
          <w:sz w:val="24"/>
          <w:szCs w:val="24"/>
        </w:rPr>
        <w:t xml:space="preserve"> </w:t>
      </w:r>
      <w:r w:rsidRPr="00CB5199">
        <w:rPr>
          <w:rFonts w:ascii="Arial" w:hAnsi="Arial" w:cs="Arial"/>
          <w:sz w:val="24"/>
          <w:szCs w:val="24"/>
        </w:rPr>
        <w:t>Direta</w:t>
      </w:r>
      <w:r w:rsidRPr="00CB5199">
        <w:rPr>
          <w:rFonts w:ascii="Arial" w:hAnsi="Arial" w:cs="Arial"/>
          <w:spacing w:val="-18"/>
          <w:sz w:val="24"/>
          <w:szCs w:val="24"/>
        </w:rPr>
        <w:t xml:space="preserve"> </w:t>
      </w:r>
      <w:r w:rsidRPr="00CB5199">
        <w:rPr>
          <w:rFonts w:ascii="Arial" w:hAnsi="Arial" w:cs="Arial"/>
          <w:sz w:val="24"/>
          <w:szCs w:val="24"/>
        </w:rPr>
        <w:t>e</w:t>
      </w:r>
      <w:r w:rsidRPr="00CB5199">
        <w:rPr>
          <w:rFonts w:ascii="Arial" w:hAnsi="Arial" w:cs="Arial"/>
          <w:spacing w:val="-18"/>
          <w:sz w:val="24"/>
          <w:szCs w:val="24"/>
        </w:rPr>
        <w:t xml:space="preserve"> </w:t>
      </w:r>
      <w:r w:rsidRPr="00CB5199">
        <w:rPr>
          <w:rFonts w:ascii="Arial" w:hAnsi="Arial" w:cs="Arial"/>
          <w:sz w:val="24"/>
          <w:szCs w:val="24"/>
        </w:rPr>
        <w:t>de</w:t>
      </w:r>
      <w:r w:rsidRPr="00CB5199">
        <w:rPr>
          <w:rFonts w:ascii="Arial" w:hAnsi="Arial" w:cs="Arial"/>
          <w:spacing w:val="-19"/>
          <w:sz w:val="24"/>
          <w:szCs w:val="24"/>
        </w:rPr>
        <w:t xml:space="preserve"> </w:t>
      </w:r>
      <w:r w:rsidRPr="00CB5199">
        <w:rPr>
          <w:rFonts w:ascii="Arial" w:hAnsi="Arial" w:cs="Arial"/>
          <w:sz w:val="24"/>
          <w:szCs w:val="24"/>
        </w:rPr>
        <w:t>seus</w:t>
      </w:r>
      <w:r w:rsidRPr="00CB5199">
        <w:rPr>
          <w:rFonts w:ascii="Arial" w:hAnsi="Arial" w:cs="Arial"/>
          <w:spacing w:val="-18"/>
          <w:sz w:val="24"/>
          <w:szCs w:val="24"/>
        </w:rPr>
        <w:t xml:space="preserve"> </w:t>
      </w:r>
      <w:r w:rsidRPr="00CB5199">
        <w:rPr>
          <w:rFonts w:ascii="Arial" w:hAnsi="Arial" w:cs="Arial"/>
          <w:sz w:val="24"/>
          <w:szCs w:val="24"/>
        </w:rPr>
        <w:t>anexos</w:t>
      </w:r>
      <w:r w:rsidRPr="00CB5199">
        <w:rPr>
          <w:rFonts w:ascii="Arial" w:hAnsi="Arial" w:cs="Arial"/>
          <w:spacing w:val="-18"/>
          <w:sz w:val="24"/>
          <w:szCs w:val="24"/>
        </w:rPr>
        <w:t xml:space="preserve"> </w:t>
      </w:r>
      <w:r w:rsidRPr="00CB5199">
        <w:rPr>
          <w:rFonts w:ascii="Arial" w:hAnsi="Arial" w:cs="Arial"/>
          <w:sz w:val="24"/>
          <w:szCs w:val="24"/>
        </w:rPr>
        <w:t>ou</w:t>
      </w:r>
      <w:r w:rsidRPr="00CB5199">
        <w:rPr>
          <w:rFonts w:ascii="Arial" w:hAnsi="Arial" w:cs="Arial"/>
          <w:spacing w:val="-19"/>
          <w:sz w:val="24"/>
          <w:szCs w:val="24"/>
        </w:rPr>
        <w:t xml:space="preserve"> </w:t>
      </w:r>
      <w:r w:rsidRPr="00CB5199">
        <w:rPr>
          <w:rFonts w:ascii="Arial" w:hAnsi="Arial" w:cs="Arial"/>
          <w:sz w:val="24"/>
          <w:szCs w:val="24"/>
        </w:rPr>
        <w:t>demais</w:t>
      </w:r>
      <w:r w:rsidRPr="00CB5199">
        <w:rPr>
          <w:rFonts w:ascii="Arial" w:hAnsi="Arial" w:cs="Arial"/>
          <w:spacing w:val="-18"/>
          <w:sz w:val="24"/>
          <w:szCs w:val="24"/>
        </w:rPr>
        <w:t xml:space="preserve"> </w:t>
      </w:r>
      <w:r w:rsidRPr="00CB5199">
        <w:rPr>
          <w:rFonts w:ascii="Arial" w:hAnsi="Arial" w:cs="Arial"/>
          <w:sz w:val="24"/>
          <w:szCs w:val="24"/>
        </w:rPr>
        <w:t>peças que</w:t>
      </w:r>
      <w:r w:rsidRPr="00CB5199">
        <w:rPr>
          <w:rFonts w:ascii="Arial" w:hAnsi="Arial" w:cs="Arial"/>
          <w:spacing w:val="-4"/>
          <w:sz w:val="24"/>
          <w:szCs w:val="24"/>
        </w:rPr>
        <w:t xml:space="preserve"> </w:t>
      </w:r>
      <w:r w:rsidRPr="00CB5199">
        <w:rPr>
          <w:rFonts w:ascii="Arial" w:hAnsi="Arial" w:cs="Arial"/>
          <w:sz w:val="24"/>
          <w:szCs w:val="24"/>
        </w:rPr>
        <w:t>compõem</w:t>
      </w:r>
      <w:r w:rsidRPr="00CB5199">
        <w:rPr>
          <w:rFonts w:ascii="Arial" w:hAnsi="Arial" w:cs="Arial"/>
          <w:spacing w:val="-3"/>
          <w:sz w:val="24"/>
          <w:szCs w:val="24"/>
        </w:rPr>
        <w:t xml:space="preserve"> </w:t>
      </w:r>
      <w:r w:rsidRPr="00CB5199">
        <w:rPr>
          <w:rFonts w:ascii="Arial" w:hAnsi="Arial" w:cs="Arial"/>
          <w:sz w:val="24"/>
          <w:szCs w:val="24"/>
        </w:rPr>
        <w:t>o</w:t>
      </w:r>
      <w:r w:rsidRPr="00CB5199">
        <w:rPr>
          <w:rFonts w:ascii="Arial" w:hAnsi="Arial" w:cs="Arial"/>
          <w:spacing w:val="-4"/>
          <w:sz w:val="24"/>
          <w:szCs w:val="24"/>
        </w:rPr>
        <w:t xml:space="preserve"> </w:t>
      </w:r>
      <w:r w:rsidRPr="00CB5199">
        <w:rPr>
          <w:rFonts w:ascii="Arial" w:hAnsi="Arial" w:cs="Arial"/>
          <w:sz w:val="24"/>
          <w:szCs w:val="24"/>
        </w:rPr>
        <w:t>processo prevalecerá</w:t>
      </w:r>
      <w:r w:rsidRPr="00CB5199">
        <w:rPr>
          <w:rFonts w:ascii="Arial" w:hAnsi="Arial" w:cs="Arial"/>
          <w:spacing w:val="-3"/>
          <w:sz w:val="24"/>
          <w:szCs w:val="24"/>
        </w:rPr>
        <w:t xml:space="preserve"> </w:t>
      </w:r>
      <w:r w:rsidRPr="00CB5199">
        <w:rPr>
          <w:rFonts w:ascii="Arial" w:hAnsi="Arial" w:cs="Arial"/>
          <w:sz w:val="24"/>
          <w:szCs w:val="24"/>
        </w:rPr>
        <w:t>as</w:t>
      </w:r>
      <w:r w:rsidRPr="00CB5199">
        <w:rPr>
          <w:rFonts w:ascii="Arial" w:hAnsi="Arial" w:cs="Arial"/>
          <w:spacing w:val="-4"/>
          <w:sz w:val="24"/>
          <w:szCs w:val="24"/>
        </w:rPr>
        <w:t xml:space="preserve"> </w:t>
      </w:r>
      <w:r w:rsidRPr="00CB5199">
        <w:rPr>
          <w:rFonts w:ascii="Arial" w:hAnsi="Arial" w:cs="Arial"/>
          <w:sz w:val="24"/>
          <w:szCs w:val="24"/>
        </w:rPr>
        <w:t>deste</w:t>
      </w:r>
      <w:r w:rsidRPr="00CB5199">
        <w:rPr>
          <w:rFonts w:ascii="Arial" w:hAnsi="Arial" w:cs="Arial"/>
          <w:spacing w:val="-3"/>
          <w:sz w:val="24"/>
          <w:szCs w:val="24"/>
        </w:rPr>
        <w:t xml:space="preserve"> </w:t>
      </w:r>
      <w:r w:rsidRPr="00CB5199">
        <w:rPr>
          <w:rFonts w:ascii="Arial" w:hAnsi="Arial" w:cs="Arial"/>
          <w:sz w:val="24"/>
          <w:szCs w:val="24"/>
        </w:rPr>
        <w:t>Aviso.</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Da</w:t>
      </w:r>
      <w:r w:rsidRPr="00CB5199">
        <w:rPr>
          <w:rFonts w:ascii="Arial" w:hAnsi="Arial" w:cs="Arial"/>
          <w:spacing w:val="1"/>
          <w:sz w:val="24"/>
          <w:szCs w:val="24"/>
        </w:rPr>
        <w:t xml:space="preserve"> </w:t>
      </w:r>
      <w:r w:rsidRPr="00CB5199">
        <w:rPr>
          <w:rFonts w:ascii="Arial" w:hAnsi="Arial" w:cs="Arial"/>
          <w:sz w:val="24"/>
          <w:szCs w:val="24"/>
        </w:rPr>
        <w:t>sessão</w:t>
      </w:r>
      <w:r w:rsidRPr="00CB5199">
        <w:rPr>
          <w:rFonts w:ascii="Arial" w:hAnsi="Arial" w:cs="Arial"/>
          <w:spacing w:val="1"/>
          <w:sz w:val="24"/>
          <w:szCs w:val="24"/>
        </w:rPr>
        <w:t xml:space="preserve"> </w:t>
      </w:r>
      <w:r w:rsidRPr="00CB5199">
        <w:rPr>
          <w:rFonts w:ascii="Arial" w:hAnsi="Arial" w:cs="Arial"/>
          <w:sz w:val="24"/>
          <w:szCs w:val="24"/>
        </w:rPr>
        <w:t>pública</w:t>
      </w:r>
      <w:r w:rsidRPr="00CB5199">
        <w:rPr>
          <w:rFonts w:ascii="Arial" w:hAnsi="Arial" w:cs="Arial"/>
          <w:spacing w:val="1"/>
          <w:sz w:val="24"/>
          <w:szCs w:val="24"/>
        </w:rPr>
        <w:t xml:space="preserve"> </w:t>
      </w:r>
      <w:r w:rsidRPr="00CB5199">
        <w:rPr>
          <w:rFonts w:ascii="Arial" w:hAnsi="Arial" w:cs="Arial"/>
          <w:sz w:val="24"/>
          <w:szCs w:val="24"/>
        </w:rPr>
        <w:t>será</w:t>
      </w:r>
      <w:r w:rsidRPr="00CB5199">
        <w:rPr>
          <w:rFonts w:ascii="Arial" w:hAnsi="Arial" w:cs="Arial"/>
          <w:spacing w:val="1"/>
          <w:sz w:val="24"/>
          <w:szCs w:val="24"/>
        </w:rPr>
        <w:t xml:space="preserve"> </w:t>
      </w:r>
      <w:r w:rsidRPr="00CB5199">
        <w:rPr>
          <w:rFonts w:ascii="Arial" w:hAnsi="Arial" w:cs="Arial"/>
          <w:sz w:val="24"/>
          <w:szCs w:val="24"/>
        </w:rPr>
        <w:t>divulgada</w:t>
      </w:r>
      <w:r w:rsidRPr="00CB5199">
        <w:rPr>
          <w:rFonts w:ascii="Arial" w:hAnsi="Arial" w:cs="Arial"/>
          <w:spacing w:val="1"/>
          <w:sz w:val="24"/>
          <w:szCs w:val="24"/>
        </w:rPr>
        <w:t xml:space="preserve"> </w:t>
      </w:r>
      <w:r w:rsidRPr="00CB5199">
        <w:rPr>
          <w:rFonts w:ascii="Arial" w:hAnsi="Arial" w:cs="Arial"/>
          <w:sz w:val="24"/>
          <w:szCs w:val="24"/>
        </w:rPr>
        <w:t>Ata</w:t>
      </w:r>
      <w:r w:rsidRPr="00CB5199">
        <w:rPr>
          <w:rFonts w:ascii="Arial" w:hAnsi="Arial" w:cs="Arial"/>
          <w:spacing w:val="1"/>
          <w:sz w:val="24"/>
          <w:szCs w:val="24"/>
        </w:rPr>
        <w:t xml:space="preserve"> </w:t>
      </w:r>
      <w:r w:rsidRPr="00CB5199">
        <w:rPr>
          <w:rFonts w:ascii="Arial" w:hAnsi="Arial" w:cs="Arial"/>
          <w:sz w:val="24"/>
          <w:szCs w:val="24"/>
        </w:rPr>
        <w:t>com</w:t>
      </w:r>
      <w:r w:rsidRPr="00CB5199">
        <w:rPr>
          <w:rFonts w:ascii="Arial" w:hAnsi="Arial" w:cs="Arial"/>
          <w:spacing w:val="1"/>
          <w:sz w:val="24"/>
          <w:szCs w:val="24"/>
        </w:rPr>
        <w:t xml:space="preserve"> </w:t>
      </w:r>
      <w:r w:rsidRPr="00CB5199">
        <w:rPr>
          <w:rFonts w:ascii="Arial" w:hAnsi="Arial" w:cs="Arial"/>
          <w:sz w:val="24"/>
          <w:szCs w:val="24"/>
        </w:rPr>
        <w:t>publicação</w:t>
      </w:r>
      <w:r w:rsidRPr="00CB5199">
        <w:rPr>
          <w:rFonts w:ascii="Arial" w:hAnsi="Arial" w:cs="Arial"/>
          <w:spacing w:val="-4"/>
          <w:sz w:val="24"/>
          <w:szCs w:val="24"/>
        </w:rPr>
        <w:t xml:space="preserve"> </w:t>
      </w:r>
      <w:r w:rsidRPr="00CB5199">
        <w:rPr>
          <w:rFonts w:ascii="Arial" w:hAnsi="Arial" w:cs="Arial"/>
          <w:sz w:val="24"/>
          <w:szCs w:val="24"/>
        </w:rPr>
        <w:t>do</w:t>
      </w:r>
      <w:r w:rsidRPr="00CB5199">
        <w:rPr>
          <w:rFonts w:ascii="Arial" w:hAnsi="Arial" w:cs="Arial"/>
          <w:spacing w:val="-3"/>
          <w:sz w:val="24"/>
          <w:szCs w:val="24"/>
        </w:rPr>
        <w:t xml:space="preserve"> </w:t>
      </w:r>
      <w:r w:rsidRPr="00CB5199">
        <w:rPr>
          <w:rFonts w:ascii="Arial" w:hAnsi="Arial" w:cs="Arial"/>
          <w:sz w:val="24"/>
          <w:szCs w:val="24"/>
        </w:rPr>
        <w:t>site</w:t>
      </w:r>
      <w:r w:rsidRPr="00CB5199">
        <w:rPr>
          <w:rFonts w:ascii="Arial" w:hAnsi="Arial" w:cs="Arial"/>
          <w:spacing w:val="-4"/>
          <w:sz w:val="24"/>
          <w:szCs w:val="24"/>
        </w:rPr>
        <w:t xml:space="preserve"> </w:t>
      </w:r>
      <w:r w:rsidRPr="00CB5199">
        <w:rPr>
          <w:rFonts w:ascii="Arial" w:hAnsi="Arial" w:cs="Arial"/>
          <w:sz w:val="24"/>
          <w:szCs w:val="24"/>
        </w:rPr>
        <w:t>do</w:t>
      </w:r>
      <w:r w:rsidRPr="00CB5199">
        <w:rPr>
          <w:rFonts w:ascii="Arial" w:hAnsi="Arial" w:cs="Arial"/>
          <w:spacing w:val="-3"/>
          <w:sz w:val="24"/>
          <w:szCs w:val="24"/>
        </w:rPr>
        <w:t xml:space="preserve"> </w:t>
      </w:r>
      <w:r w:rsidRPr="00CB5199">
        <w:rPr>
          <w:rFonts w:ascii="Arial" w:hAnsi="Arial" w:cs="Arial"/>
          <w:sz w:val="24"/>
          <w:szCs w:val="24"/>
        </w:rPr>
        <w:t>município,</w:t>
      </w:r>
      <w:r w:rsidRPr="00CB5199">
        <w:rPr>
          <w:rFonts w:ascii="Arial" w:hAnsi="Arial" w:cs="Arial"/>
          <w:spacing w:val="-3"/>
          <w:sz w:val="24"/>
          <w:szCs w:val="24"/>
        </w:rPr>
        <w:t xml:space="preserve"> </w:t>
      </w:r>
      <w:r w:rsidRPr="00CB5199">
        <w:rPr>
          <w:rFonts w:ascii="Arial" w:hAnsi="Arial" w:cs="Arial"/>
          <w:sz w:val="24"/>
          <w:szCs w:val="24"/>
        </w:rPr>
        <w:t>no</w:t>
      </w:r>
      <w:r w:rsidRPr="00CB5199">
        <w:rPr>
          <w:rFonts w:ascii="Arial" w:hAnsi="Arial" w:cs="Arial"/>
          <w:spacing w:val="-4"/>
          <w:sz w:val="24"/>
          <w:szCs w:val="24"/>
        </w:rPr>
        <w:t xml:space="preserve"> </w:t>
      </w:r>
      <w:r w:rsidRPr="00CB5199">
        <w:rPr>
          <w:rFonts w:ascii="Arial" w:hAnsi="Arial" w:cs="Arial"/>
          <w:sz w:val="24"/>
          <w:szCs w:val="24"/>
        </w:rPr>
        <w:t>diário eletrônico</w:t>
      </w:r>
      <w:r w:rsidRPr="00CB5199">
        <w:rPr>
          <w:rFonts w:ascii="Arial" w:hAnsi="Arial" w:cs="Arial"/>
          <w:spacing w:val="-3"/>
          <w:sz w:val="24"/>
          <w:szCs w:val="24"/>
        </w:rPr>
        <w:t xml:space="preserve"> </w:t>
      </w:r>
      <w:r w:rsidRPr="00CB5199">
        <w:rPr>
          <w:rFonts w:ascii="Arial" w:hAnsi="Arial" w:cs="Arial"/>
          <w:sz w:val="24"/>
          <w:szCs w:val="24"/>
        </w:rPr>
        <w:t>oficial.</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Integram este Aviso de Contratação Direta, para</w:t>
      </w:r>
      <w:r w:rsidRPr="00CB5199">
        <w:rPr>
          <w:rFonts w:ascii="Arial" w:hAnsi="Arial" w:cs="Arial"/>
          <w:spacing w:val="1"/>
          <w:sz w:val="24"/>
          <w:szCs w:val="24"/>
        </w:rPr>
        <w:t xml:space="preserve"> </w:t>
      </w:r>
      <w:r w:rsidRPr="00CB5199">
        <w:rPr>
          <w:rFonts w:ascii="Arial" w:hAnsi="Arial" w:cs="Arial"/>
          <w:sz w:val="24"/>
          <w:szCs w:val="24"/>
        </w:rPr>
        <w:t>todos</w:t>
      </w:r>
      <w:r w:rsidRPr="00CB5199">
        <w:rPr>
          <w:rFonts w:ascii="Arial" w:hAnsi="Arial" w:cs="Arial"/>
          <w:spacing w:val="-3"/>
          <w:sz w:val="24"/>
          <w:szCs w:val="24"/>
        </w:rPr>
        <w:t xml:space="preserve"> </w:t>
      </w:r>
      <w:r w:rsidRPr="00CB5199">
        <w:rPr>
          <w:rFonts w:ascii="Arial" w:hAnsi="Arial" w:cs="Arial"/>
          <w:sz w:val="24"/>
          <w:szCs w:val="24"/>
        </w:rPr>
        <w:t>os</w:t>
      </w:r>
      <w:r w:rsidRPr="00CB5199">
        <w:rPr>
          <w:rFonts w:ascii="Arial" w:hAnsi="Arial" w:cs="Arial"/>
          <w:spacing w:val="-2"/>
          <w:sz w:val="24"/>
          <w:szCs w:val="24"/>
        </w:rPr>
        <w:t xml:space="preserve"> </w:t>
      </w:r>
      <w:r w:rsidRPr="00CB5199">
        <w:rPr>
          <w:rFonts w:ascii="Arial" w:hAnsi="Arial" w:cs="Arial"/>
          <w:sz w:val="24"/>
          <w:szCs w:val="24"/>
        </w:rPr>
        <w:t>fins</w:t>
      </w:r>
      <w:r w:rsidRPr="00CB5199">
        <w:rPr>
          <w:rFonts w:ascii="Arial" w:hAnsi="Arial" w:cs="Arial"/>
          <w:spacing w:val="-3"/>
          <w:sz w:val="24"/>
          <w:szCs w:val="24"/>
        </w:rPr>
        <w:t xml:space="preserve"> </w:t>
      </w:r>
      <w:r w:rsidRPr="00CB5199">
        <w:rPr>
          <w:rFonts w:ascii="Arial" w:hAnsi="Arial" w:cs="Arial"/>
          <w:sz w:val="24"/>
          <w:szCs w:val="24"/>
        </w:rPr>
        <w:t>e</w:t>
      </w:r>
      <w:r w:rsidRPr="00CB5199">
        <w:rPr>
          <w:rFonts w:ascii="Arial" w:hAnsi="Arial" w:cs="Arial"/>
          <w:spacing w:val="-2"/>
          <w:sz w:val="24"/>
          <w:szCs w:val="24"/>
        </w:rPr>
        <w:t xml:space="preserve"> </w:t>
      </w:r>
      <w:r w:rsidRPr="00CB5199">
        <w:rPr>
          <w:rFonts w:ascii="Arial" w:hAnsi="Arial" w:cs="Arial"/>
          <w:sz w:val="24"/>
          <w:szCs w:val="24"/>
        </w:rPr>
        <w:t>efeitos,</w:t>
      </w:r>
      <w:r w:rsidRPr="00CB5199">
        <w:rPr>
          <w:rFonts w:ascii="Arial" w:hAnsi="Arial" w:cs="Arial"/>
          <w:spacing w:val="-3"/>
          <w:sz w:val="24"/>
          <w:szCs w:val="24"/>
        </w:rPr>
        <w:t xml:space="preserve"> </w:t>
      </w:r>
      <w:r w:rsidRPr="00CB5199">
        <w:rPr>
          <w:rFonts w:ascii="Arial" w:hAnsi="Arial" w:cs="Arial"/>
          <w:sz w:val="24"/>
          <w:szCs w:val="24"/>
        </w:rPr>
        <w:t>os</w:t>
      </w:r>
      <w:r w:rsidRPr="00CB5199">
        <w:rPr>
          <w:rFonts w:ascii="Arial" w:hAnsi="Arial" w:cs="Arial"/>
          <w:spacing w:val="-2"/>
          <w:sz w:val="24"/>
          <w:szCs w:val="24"/>
        </w:rPr>
        <w:t xml:space="preserve"> </w:t>
      </w:r>
      <w:r w:rsidRPr="00CB5199">
        <w:rPr>
          <w:rFonts w:ascii="Arial" w:hAnsi="Arial" w:cs="Arial"/>
          <w:sz w:val="24"/>
          <w:szCs w:val="24"/>
        </w:rPr>
        <w:t>seguintes</w:t>
      </w:r>
      <w:r w:rsidRPr="00CB5199">
        <w:rPr>
          <w:rFonts w:ascii="Arial" w:hAnsi="Arial" w:cs="Arial"/>
          <w:spacing w:val="-3"/>
          <w:sz w:val="24"/>
          <w:szCs w:val="24"/>
        </w:rPr>
        <w:t xml:space="preserve"> </w:t>
      </w:r>
      <w:r w:rsidRPr="00CB5199">
        <w:rPr>
          <w:rFonts w:ascii="Arial" w:hAnsi="Arial" w:cs="Arial"/>
          <w:sz w:val="24"/>
          <w:szCs w:val="24"/>
        </w:rPr>
        <w:t>anexos:</w:t>
      </w:r>
    </w:p>
    <w:p w:rsidR="007F7041" w:rsidRPr="00CB5199" w:rsidRDefault="007F7041" w:rsidP="007F7041">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Fica eleito o foro da Comarca de Colinas do Tocantins - TO para dirimir qualquer controvérsia acerca da presente</w:t>
      </w:r>
      <w:r w:rsidRPr="00CB5199">
        <w:rPr>
          <w:rFonts w:ascii="Arial" w:hAnsi="Arial" w:cs="Arial"/>
          <w:spacing w:val="1"/>
          <w:sz w:val="24"/>
          <w:szCs w:val="24"/>
        </w:rPr>
        <w:t xml:space="preserve"> </w:t>
      </w:r>
      <w:r w:rsidRPr="00CB5199">
        <w:rPr>
          <w:rFonts w:ascii="Arial" w:hAnsi="Arial" w:cs="Arial"/>
          <w:sz w:val="24"/>
          <w:szCs w:val="24"/>
        </w:rPr>
        <w:t>contratação</w:t>
      </w:r>
      <w:r w:rsidRPr="00CB5199">
        <w:rPr>
          <w:rFonts w:ascii="Arial" w:hAnsi="Arial" w:cs="Arial"/>
          <w:spacing w:val="-2"/>
          <w:sz w:val="24"/>
          <w:szCs w:val="24"/>
        </w:rPr>
        <w:t xml:space="preserve"> </w:t>
      </w:r>
      <w:r w:rsidRPr="00CB5199">
        <w:rPr>
          <w:rFonts w:ascii="Arial" w:hAnsi="Arial" w:cs="Arial"/>
          <w:sz w:val="24"/>
          <w:szCs w:val="24"/>
        </w:rPr>
        <w:t>direta.</w:t>
      </w:r>
    </w:p>
    <w:p w:rsidR="007F7041" w:rsidRDefault="007F7041" w:rsidP="007F7041">
      <w:pPr>
        <w:pStyle w:val="PargrafodaLista"/>
        <w:widowControl w:val="0"/>
        <w:tabs>
          <w:tab w:val="left" w:pos="545"/>
        </w:tabs>
        <w:autoSpaceDE w:val="0"/>
        <w:autoSpaceDN w:val="0"/>
        <w:spacing w:after="0"/>
        <w:ind w:left="0"/>
        <w:jc w:val="right"/>
        <w:rPr>
          <w:rFonts w:ascii="Arial" w:hAnsi="Arial" w:cs="Arial"/>
          <w:sz w:val="24"/>
          <w:szCs w:val="24"/>
        </w:rPr>
      </w:pPr>
      <w:r w:rsidRPr="00CB5199">
        <w:rPr>
          <w:rFonts w:ascii="Arial" w:hAnsi="Arial" w:cs="Arial"/>
          <w:sz w:val="24"/>
          <w:szCs w:val="24"/>
        </w:rPr>
        <w:t xml:space="preserve">     </w:t>
      </w:r>
      <w:r>
        <w:rPr>
          <w:rFonts w:ascii="Arial" w:hAnsi="Arial" w:cs="Arial"/>
          <w:sz w:val="24"/>
          <w:szCs w:val="24"/>
        </w:rPr>
        <w:t xml:space="preserve">                               </w:t>
      </w:r>
      <w:r w:rsidRPr="00CB5199">
        <w:rPr>
          <w:rFonts w:ascii="Arial" w:hAnsi="Arial" w:cs="Arial"/>
          <w:sz w:val="24"/>
          <w:szCs w:val="24"/>
        </w:rPr>
        <w:t xml:space="preserve">             </w:t>
      </w:r>
      <w:r>
        <w:rPr>
          <w:rFonts w:ascii="Arial" w:hAnsi="Arial" w:cs="Arial"/>
          <w:sz w:val="24"/>
          <w:szCs w:val="24"/>
        </w:rPr>
        <w:t xml:space="preserve">               </w:t>
      </w:r>
    </w:p>
    <w:p w:rsidR="007F7041" w:rsidRDefault="007F7041" w:rsidP="007F7041">
      <w:pPr>
        <w:pStyle w:val="PargrafodaLista"/>
        <w:widowControl w:val="0"/>
        <w:tabs>
          <w:tab w:val="left" w:pos="545"/>
        </w:tabs>
        <w:autoSpaceDE w:val="0"/>
        <w:autoSpaceDN w:val="0"/>
        <w:spacing w:after="0"/>
        <w:ind w:left="0"/>
        <w:jc w:val="right"/>
        <w:rPr>
          <w:rFonts w:ascii="Arial" w:hAnsi="Arial" w:cs="Arial"/>
          <w:sz w:val="24"/>
          <w:szCs w:val="24"/>
        </w:rPr>
      </w:pPr>
    </w:p>
    <w:p w:rsidR="007F7041" w:rsidRDefault="007F7041" w:rsidP="007F7041">
      <w:pPr>
        <w:pStyle w:val="PargrafodaLista"/>
        <w:widowControl w:val="0"/>
        <w:tabs>
          <w:tab w:val="left" w:pos="545"/>
        </w:tabs>
        <w:autoSpaceDE w:val="0"/>
        <w:autoSpaceDN w:val="0"/>
        <w:spacing w:after="0"/>
        <w:ind w:left="0"/>
        <w:jc w:val="right"/>
        <w:rPr>
          <w:rFonts w:ascii="Arial" w:hAnsi="Arial" w:cs="Arial"/>
          <w:sz w:val="24"/>
          <w:szCs w:val="24"/>
        </w:rPr>
      </w:pPr>
    </w:p>
    <w:p w:rsidR="007F7041" w:rsidRPr="00CB5199" w:rsidRDefault="007F7041" w:rsidP="007F7041">
      <w:pPr>
        <w:pStyle w:val="PargrafodaLista"/>
        <w:widowControl w:val="0"/>
        <w:tabs>
          <w:tab w:val="left" w:pos="545"/>
        </w:tabs>
        <w:autoSpaceDE w:val="0"/>
        <w:autoSpaceDN w:val="0"/>
        <w:spacing w:after="0"/>
        <w:ind w:left="0"/>
        <w:jc w:val="right"/>
        <w:rPr>
          <w:rFonts w:ascii="Arial" w:hAnsi="Arial" w:cs="Arial"/>
        </w:rPr>
      </w:pPr>
      <w:r>
        <w:rPr>
          <w:rFonts w:ascii="Arial" w:hAnsi="Arial" w:cs="Arial"/>
          <w:sz w:val="24"/>
          <w:szCs w:val="24"/>
        </w:rPr>
        <w:t xml:space="preserve"> </w:t>
      </w:r>
      <w:r w:rsidRPr="00CB5199">
        <w:rPr>
          <w:rFonts w:ascii="Arial" w:hAnsi="Arial" w:cs="Arial"/>
          <w:sz w:val="24"/>
          <w:szCs w:val="24"/>
        </w:rPr>
        <w:t xml:space="preserve">  </w:t>
      </w:r>
      <w:r w:rsidRPr="00CB5199">
        <w:rPr>
          <w:rFonts w:ascii="Arial" w:hAnsi="Arial" w:cs="Arial"/>
        </w:rPr>
        <w:t xml:space="preserve">Bernardo </w:t>
      </w:r>
      <w:proofErr w:type="spellStart"/>
      <w:proofErr w:type="gramStart"/>
      <w:r w:rsidRPr="00CB5199">
        <w:rPr>
          <w:rFonts w:ascii="Arial" w:hAnsi="Arial" w:cs="Arial"/>
        </w:rPr>
        <w:t>Sayão-TO</w:t>
      </w:r>
      <w:proofErr w:type="spellEnd"/>
      <w:proofErr w:type="gramEnd"/>
      <w:r w:rsidRPr="00CB5199">
        <w:rPr>
          <w:rFonts w:ascii="Arial" w:hAnsi="Arial" w:cs="Arial"/>
        </w:rPr>
        <w:t>,</w:t>
      </w:r>
      <w:r>
        <w:rPr>
          <w:rFonts w:ascii="Arial" w:hAnsi="Arial" w:cs="Arial"/>
        </w:rPr>
        <w:t xml:space="preserve"> 28</w:t>
      </w:r>
      <w:r w:rsidRPr="00CB5199">
        <w:rPr>
          <w:rFonts w:ascii="Arial" w:hAnsi="Arial" w:cs="Arial"/>
        </w:rPr>
        <w:t xml:space="preserve"> de</w:t>
      </w:r>
      <w:r>
        <w:rPr>
          <w:rFonts w:ascii="Arial" w:hAnsi="Arial" w:cs="Arial"/>
        </w:rPr>
        <w:t xml:space="preserve"> setembro de 2026</w:t>
      </w:r>
    </w:p>
    <w:p w:rsidR="007F7041" w:rsidRDefault="007F7041" w:rsidP="007F7041">
      <w:pPr>
        <w:pStyle w:val="PargrafodaLista"/>
        <w:widowControl w:val="0"/>
        <w:tabs>
          <w:tab w:val="left" w:pos="545"/>
        </w:tabs>
        <w:autoSpaceDE w:val="0"/>
        <w:autoSpaceDN w:val="0"/>
        <w:spacing w:after="0"/>
        <w:ind w:left="0"/>
        <w:jc w:val="both"/>
        <w:rPr>
          <w:rFonts w:ascii="Arial" w:hAnsi="Arial" w:cs="Arial"/>
          <w:sz w:val="24"/>
          <w:szCs w:val="24"/>
        </w:rPr>
      </w:pPr>
      <w:r w:rsidRPr="00CB5199">
        <w:rPr>
          <w:rFonts w:ascii="Arial" w:hAnsi="Arial" w:cs="Arial"/>
          <w:sz w:val="24"/>
          <w:szCs w:val="24"/>
        </w:rPr>
        <w:t xml:space="preserve">                                                                   </w:t>
      </w:r>
    </w:p>
    <w:p w:rsidR="007F7041" w:rsidRDefault="007F7041" w:rsidP="007F7041">
      <w:pPr>
        <w:pStyle w:val="PargrafodaLista"/>
        <w:widowControl w:val="0"/>
        <w:tabs>
          <w:tab w:val="left" w:pos="545"/>
        </w:tabs>
        <w:autoSpaceDE w:val="0"/>
        <w:autoSpaceDN w:val="0"/>
        <w:spacing w:after="0"/>
        <w:ind w:left="0"/>
        <w:jc w:val="both"/>
        <w:rPr>
          <w:rFonts w:ascii="Arial" w:hAnsi="Arial" w:cs="Arial"/>
          <w:sz w:val="24"/>
          <w:szCs w:val="24"/>
        </w:rPr>
      </w:pPr>
    </w:p>
    <w:p w:rsidR="007F7041" w:rsidRDefault="007F7041" w:rsidP="007F7041">
      <w:pPr>
        <w:pStyle w:val="PargrafodaLista"/>
        <w:widowControl w:val="0"/>
        <w:tabs>
          <w:tab w:val="left" w:pos="545"/>
        </w:tabs>
        <w:autoSpaceDE w:val="0"/>
        <w:autoSpaceDN w:val="0"/>
        <w:spacing w:after="0"/>
        <w:ind w:left="0"/>
        <w:jc w:val="both"/>
        <w:rPr>
          <w:rFonts w:ascii="Arial" w:hAnsi="Arial" w:cs="Arial"/>
          <w:sz w:val="24"/>
          <w:szCs w:val="24"/>
        </w:rPr>
      </w:pPr>
    </w:p>
    <w:p w:rsidR="007F7041" w:rsidRPr="00CB5199" w:rsidRDefault="007F7041" w:rsidP="007F7041">
      <w:pPr>
        <w:pStyle w:val="PargrafodaLista"/>
        <w:widowControl w:val="0"/>
        <w:tabs>
          <w:tab w:val="left" w:pos="545"/>
        </w:tabs>
        <w:autoSpaceDE w:val="0"/>
        <w:autoSpaceDN w:val="0"/>
        <w:spacing w:after="0"/>
        <w:ind w:left="0"/>
        <w:jc w:val="both"/>
        <w:rPr>
          <w:rFonts w:ascii="Arial" w:hAnsi="Arial" w:cs="Arial"/>
          <w:sz w:val="24"/>
          <w:szCs w:val="24"/>
        </w:rPr>
      </w:pPr>
    </w:p>
    <w:p w:rsidR="007F7041" w:rsidRPr="00CB5199" w:rsidRDefault="007F7041" w:rsidP="007F7041">
      <w:pPr>
        <w:pStyle w:val="PargrafodaLista"/>
        <w:widowControl w:val="0"/>
        <w:tabs>
          <w:tab w:val="left" w:pos="545"/>
        </w:tabs>
        <w:autoSpaceDE w:val="0"/>
        <w:autoSpaceDN w:val="0"/>
        <w:spacing w:after="0"/>
        <w:ind w:left="0"/>
        <w:jc w:val="center"/>
        <w:rPr>
          <w:rFonts w:ascii="Arial" w:hAnsi="Arial" w:cs="Arial"/>
          <w:sz w:val="24"/>
          <w:szCs w:val="24"/>
        </w:rPr>
      </w:pPr>
      <w:r w:rsidRPr="00CB5199">
        <w:rPr>
          <w:rFonts w:ascii="Arial" w:hAnsi="Arial" w:cs="Arial"/>
          <w:sz w:val="24"/>
          <w:szCs w:val="24"/>
        </w:rPr>
        <w:t>____________________________________</w:t>
      </w:r>
    </w:p>
    <w:p w:rsidR="007F7041" w:rsidRPr="00CB5199" w:rsidRDefault="007F7041" w:rsidP="007F7041">
      <w:pPr>
        <w:spacing w:after="0"/>
        <w:jc w:val="center"/>
        <w:rPr>
          <w:rFonts w:ascii="Arial" w:eastAsia="Calibri" w:hAnsi="Arial" w:cs="Arial"/>
          <w:sz w:val="24"/>
          <w:szCs w:val="24"/>
        </w:rPr>
      </w:pPr>
      <w:r>
        <w:rPr>
          <w:rFonts w:ascii="Arial" w:eastAsia="Calibri" w:hAnsi="Arial" w:cs="Arial"/>
          <w:sz w:val="24"/>
          <w:szCs w:val="24"/>
        </w:rPr>
        <w:t xml:space="preserve">ELISZANGELA ALVINO DA SILVA ANTUNES </w:t>
      </w:r>
    </w:p>
    <w:p w:rsidR="007F7041" w:rsidRPr="00CB5199" w:rsidRDefault="007F7041" w:rsidP="007F7041">
      <w:pPr>
        <w:spacing w:after="0"/>
        <w:jc w:val="both"/>
        <w:rPr>
          <w:rFonts w:ascii="Arial" w:hAnsi="Arial" w:cs="Arial"/>
          <w:sz w:val="24"/>
          <w:szCs w:val="24"/>
        </w:rPr>
      </w:pPr>
      <w:r w:rsidRPr="00CB5199">
        <w:rPr>
          <w:rFonts w:ascii="Arial" w:eastAsia="Calibri" w:hAnsi="Arial" w:cs="Arial"/>
          <w:sz w:val="24"/>
          <w:szCs w:val="24"/>
        </w:rPr>
        <w:t xml:space="preserve">                   </w:t>
      </w:r>
      <w:r>
        <w:rPr>
          <w:rFonts w:ascii="Arial" w:eastAsia="Calibri" w:hAnsi="Arial" w:cs="Arial"/>
          <w:sz w:val="24"/>
          <w:szCs w:val="24"/>
        </w:rPr>
        <w:t xml:space="preserve">              SECRETARIA DE ASSISTENCIA SOCIAL</w:t>
      </w:r>
    </w:p>
    <w:p w:rsidR="007F7041" w:rsidRPr="00CB5199" w:rsidRDefault="007F7041" w:rsidP="007F7041">
      <w:pPr>
        <w:jc w:val="both"/>
        <w:rPr>
          <w:rFonts w:ascii="Arial" w:hAnsi="Arial" w:cs="Arial"/>
          <w:sz w:val="24"/>
          <w:szCs w:val="24"/>
        </w:rPr>
      </w:pPr>
    </w:p>
    <w:p w:rsidR="00FE6303" w:rsidRDefault="00FE6303" w:rsidP="00FE6303">
      <w:pPr>
        <w:pStyle w:val="PargrafodaLista"/>
        <w:widowControl w:val="0"/>
        <w:tabs>
          <w:tab w:val="left" w:pos="545"/>
        </w:tabs>
        <w:autoSpaceDE w:val="0"/>
        <w:autoSpaceDN w:val="0"/>
        <w:spacing w:after="0"/>
        <w:ind w:left="0"/>
        <w:jc w:val="right"/>
        <w:rPr>
          <w:rFonts w:ascii="Arial" w:hAnsi="Arial" w:cs="Arial"/>
          <w:sz w:val="24"/>
          <w:szCs w:val="24"/>
        </w:rPr>
      </w:pPr>
      <w:r w:rsidRPr="00CB5199">
        <w:rPr>
          <w:rFonts w:ascii="Arial" w:hAnsi="Arial" w:cs="Arial"/>
          <w:sz w:val="24"/>
          <w:szCs w:val="24"/>
        </w:rPr>
        <w:t xml:space="preserve">     </w:t>
      </w:r>
      <w:r>
        <w:rPr>
          <w:rFonts w:ascii="Arial" w:hAnsi="Arial" w:cs="Arial"/>
          <w:sz w:val="24"/>
          <w:szCs w:val="24"/>
        </w:rPr>
        <w:t xml:space="preserve">                               </w:t>
      </w:r>
      <w:r w:rsidRPr="00CB5199">
        <w:rPr>
          <w:rFonts w:ascii="Arial" w:hAnsi="Arial" w:cs="Arial"/>
          <w:sz w:val="24"/>
          <w:szCs w:val="24"/>
        </w:rPr>
        <w:t xml:space="preserve">             </w:t>
      </w:r>
      <w:r>
        <w:rPr>
          <w:rFonts w:ascii="Arial" w:hAnsi="Arial" w:cs="Arial"/>
          <w:sz w:val="24"/>
          <w:szCs w:val="24"/>
        </w:rPr>
        <w:t xml:space="preserve">                </w:t>
      </w:r>
    </w:p>
    <w:p w:rsidR="00FE6303" w:rsidRDefault="00FE6303" w:rsidP="00FE6303">
      <w:pPr>
        <w:pStyle w:val="PargrafodaLista"/>
        <w:widowControl w:val="0"/>
        <w:tabs>
          <w:tab w:val="left" w:pos="545"/>
        </w:tabs>
        <w:autoSpaceDE w:val="0"/>
        <w:autoSpaceDN w:val="0"/>
        <w:spacing w:after="0"/>
        <w:ind w:left="0"/>
        <w:jc w:val="right"/>
        <w:rPr>
          <w:rFonts w:ascii="Arial" w:hAnsi="Arial" w:cs="Arial"/>
          <w:sz w:val="24"/>
          <w:szCs w:val="24"/>
        </w:rPr>
      </w:pPr>
    </w:p>
    <w:p w:rsidR="00FE6303" w:rsidRDefault="00FE6303" w:rsidP="00FE6303">
      <w:pPr>
        <w:jc w:val="both"/>
        <w:rPr>
          <w:rFonts w:ascii="Arial" w:hAnsi="Arial" w:cs="Arial"/>
          <w:sz w:val="24"/>
          <w:szCs w:val="24"/>
        </w:rPr>
      </w:pPr>
    </w:p>
    <w:p w:rsidR="007F7041" w:rsidRDefault="007F7041" w:rsidP="00FE6303">
      <w:pPr>
        <w:jc w:val="both"/>
        <w:rPr>
          <w:rFonts w:ascii="Arial" w:hAnsi="Arial" w:cs="Arial"/>
          <w:sz w:val="24"/>
          <w:szCs w:val="24"/>
        </w:rPr>
      </w:pPr>
    </w:p>
    <w:p w:rsidR="007F7041" w:rsidRDefault="007F7041" w:rsidP="00FE6303">
      <w:pPr>
        <w:jc w:val="both"/>
        <w:rPr>
          <w:rFonts w:ascii="Arial" w:hAnsi="Arial" w:cs="Arial"/>
          <w:sz w:val="24"/>
          <w:szCs w:val="24"/>
        </w:rPr>
      </w:pPr>
    </w:p>
    <w:p w:rsidR="007F7041" w:rsidRDefault="007F7041" w:rsidP="00FE6303">
      <w:pPr>
        <w:jc w:val="both"/>
        <w:rPr>
          <w:rFonts w:ascii="Arial" w:hAnsi="Arial" w:cs="Arial"/>
          <w:sz w:val="24"/>
          <w:szCs w:val="24"/>
        </w:rPr>
      </w:pPr>
    </w:p>
    <w:p w:rsidR="007F7041" w:rsidRDefault="007F7041" w:rsidP="00FE6303">
      <w:pPr>
        <w:jc w:val="both"/>
        <w:rPr>
          <w:rFonts w:ascii="Arial" w:hAnsi="Arial" w:cs="Arial"/>
          <w:sz w:val="24"/>
          <w:szCs w:val="24"/>
        </w:rPr>
      </w:pPr>
    </w:p>
    <w:p w:rsidR="007F7041" w:rsidRDefault="007F7041" w:rsidP="00FE6303">
      <w:pPr>
        <w:jc w:val="both"/>
        <w:rPr>
          <w:rFonts w:ascii="Arial" w:hAnsi="Arial" w:cs="Arial"/>
          <w:sz w:val="24"/>
          <w:szCs w:val="24"/>
        </w:rPr>
      </w:pPr>
    </w:p>
    <w:p w:rsidR="007F7041" w:rsidRDefault="007F7041" w:rsidP="00FE6303">
      <w:pPr>
        <w:jc w:val="both"/>
        <w:rPr>
          <w:rFonts w:ascii="Arial" w:hAnsi="Arial" w:cs="Arial"/>
          <w:sz w:val="24"/>
          <w:szCs w:val="24"/>
        </w:rPr>
      </w:pPr>
    </w:p>
    <w:p w:rsidR="007F7041" w:rsidRDefault="007F7041" w:rsidP="00FE6303">
      <w:pPr>
        <w:jc w:val="both"/>
        <w:rPr>
          <w:rFonts w:ascii="Arial" w:hAnsi="Arial" w:cs="Arial"/>
          <w:sz w:val="24"/>
          <w:szCs w:val="24"/>
        </w:rPr>
      </w:pPr>
    </w:p>
    <w:p w:rsidR="007F7041" w:rsidRPr="00CB5199" w:rsidRDefault="007F7041" w:rsidP="00FE6303">
      <w:pPr>
        <w:jc w:val="both"/>
        <w:rPr>
          <w:rFonts w:ascii="Arial" w:hAnsi="Arial" w:cs="Arial"/>
          <w:sz w:val="24"/>
          <w:szCs w:val="24"/>
        </w:rPr>
      </w:pPr>
    </w:p>
    <w:p w:rsidR="0088612A" w:rsidRDefault="0088612A" w:rsidP="00DC1CB2">
      <w:pPr>
        <w:spacing w:after="160" w:line="259" w:lineRule="auto"/>
        <w:jc w:val="both"/>
        <w:rPr>
          <w:rFonts w:ascii="Arial" w:eastAsia="Calibri" w:hAnsi="Arial" w:cs="Arial"/>
        </w:rPr>
      </w:pPr>
    </w:p>
    <w:p w:rsidR="00C012B0" w:rsidRDefault="00C012B0" w:rsidP="00DC1CB2">
      <w:pPr>
        <w:spacing w:after="160" w:line="259" w:lineRule="auto"/>
        <w:jc w:val="both"/>
        <w:rPr>
          <w:rFonts w:ascii="Arial" w:eastAsia="Calibri" w:hAnsi="Arial" w:cs="Arial"/>
        </w:rPr>
      </w:pPr>
    </w:p>
    <w:p w:rsidR="00DC1CB2" w:rsidRPr="001548ED" w:rsidRDefault="00DC1CB2" w:rsidP="00DC1CB2">
      <w:pPr>
        <w:tabs>
          <w:tab w:val="left" w:pos="1985"/>
        </w:tabs>
        <w:autoSpaceDE w:val="0"/>
        <w:autoSpaceDN w:val="0"/>
        <w:adjustRightInd w:val="0"/>
        <w:spacing w:after="0" w:line="240" w:lineRule="auto"/>
        <w:rPr>
          <w:rFonts w:ascii="Arial" w:eastAsia="Times New Roman" w:hAnsi="Arial" w:cs="Arial"/>
          <w:bCs/>
          <w:sz w:val="24"/>
          <w:szCs w:val="24"/>
          <w:lang w:val="pt-PT" w:eastAsia="pt-BR"/>
        </w:rPr>
      </w:pPr>
      <w:r w:rsidRPr="001548ED">
        <w:rPr>
          <w:rFonts w:ascii="Arial" w:eastAsia="Times New Roman" w:hAnsi="Arial" w:cs="Arial"/>
          <w:b/>
          <w:bCs/>
          <w:sz w:val="24"/>
          <w:szCs w:val="24"/>
          <w:lang w:val="pt-PT" w:eastAsia="pt-BR"/>
        </w:rPr>
        <w:t>ANEXO II</w:t>
      </w:r>
      <w:r w:rsidRPr="001548ED">
        <w:rPr>
          <w:rFonts w:ascii="Arial" w:eastAsia="Times New Roman" w:hAnsi="Arial" w:cs="Arial"/>
          <w:bCs/>
          <w:sz w:val="24"/>
          <w:szCs w:val="24"/>
          <w:lang w:val="pt-PT" w:eastAsia="pt-BR"/>
        </w:rPr>
        <w:t xml:space="preserve"> – modelo de declaração de empregador pessoa jurídica</w:t>
      </w: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sidR="00310693">
        <w:rPr>
          <w:rFonts w:ascii="Arial" w:hAnsi="Arial" w:cs="Arial"/>
          <w:b/>
          <w:sz w:val="24"/>
          <w:szCs w:val="24"/>
        </w:rPr>
        <w:t>FMAS</w:t>
      </w:r>
      <w:r w:rsidRPr="001548ED">
        <w:rPr>
          <w:rFonts w:ascii="Arial" w:hAnsi="Arial" w:cs="Arial"/>
          <w:b/>
          <w:sz w:val="24"/>
          <w:szCs w:val="24"/>
        </w:rPr>
        <w:t xml:space="preserve"> – BS </w:t>
      </w:r>
      <w:r w:rsidR="00237326">
        <w:rPr>
          <w:rFonts w:ascii="Arial" w:hAnsi="Arial" w:cs="Arial"/>
          <w:b/>
          <w:sz w:val="24"/>
          <w:szCs w:val="24"/>
        </w:rPr>
        <w:t>1</w:t>
      </w:r>
      <w:r w:rsidR="00A92787">
        <w:rPr>
          <w:rFonts w:ascii="Arial" w:hAnsi="Arial" w:cs="Arial"/>
          <w:b/>
          <w:sz w:val="24"/>
          <w:szCs w:val="24"/>
        </w:rPr>
        <w:t>71</w:t>
      </w:r>
      <w:r w:rsidRPr="001548ED">
        <w:rPr>
          <w:rFonts w:ascii="Arial" w:hAnsi="Arial" w:cs="Arial"/>
          <w:b/>
          <w:sz w:val="24"/>
          <w:szCs w:val="24"/>
        </w:rPr>
        <w:t>/2026</w:t>
      </w:r>
    </w:p>
    <w:p w:rsidR="00DC1CB2" w:rsidRPr="001548ED" w:rsidRDefault="00DC1CB2" w:rsidP="00DC1CB2">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00310693" w:rsidRPr="00310693">
        <w:rPr>
          <w:rFonts w:ascii="Arial" w:hAnsi="Arial" w:cs="Arial"/>
          <w:b/>
          <w:sz w:val="24"/>
          <w:szCs w:val="24"/>
        </w:rPr>
        <w:t>FMAS</w:t>
      </w:r>
      <w:r w:rsidR="0088612A">
        <w:rPr>
          <w:rFonts w:ascii="Arial" w:hAnsi="Arial" w:cs="Arial"/>
          <w:b/>
          <w:sz w:val="24"/>
          <w:szCs w:val="24"/>
        </w:rPr>
        <w:t xml:space="preserve"> – BS 10</w:t>
      </w:r>
      <w:r w:rsidR="00A92787">
        <w:rPr>
          <w:rFonts w:ascii="Arial" w:hAnsi="Arial" w:cs="Arial"/>
          <w:b/>
          <w:sz w:val="24"/>
          <w:szCs w:val="24"/>
        </w:rPr>
        <w:t>5</w:t>
      </w:r>
      <w:r w:rsidRPr="001548ED">
        <w:rPr>
          <w:rFonts w:ascii="Arial" w:hAnsi="Arial" w:cs="Arial"/>
          <w:b/>
          <w:sz w:val="24"/>
          <w:szCs w:val="24"/>
        </w:rPr>
        <w:t>/2026</w:t>
      </w:r>
    </w:p>
    <w:p w:rsidR="00DC1CB2" w:rsidRPr="001548ED" w:rsidRDefault="00DC1CB2" w:rsidP="00DC1CB2">
      <w:pPr>
        <w:spacing w:after="0" w:line="240" w:lineRule="auto"/>
        <w:jc w:val="both"/>
        <w:rPr>
          <w:rFonts w:ascii="Arial" w:hAnsi="Arial" w:cs="Arial"/>
          <w:b/>
          <w:sz w:val="24"/>
          <w:szCs w:val="24"/>
        </w:rPr>
      </w:pPr>
    </w:p>
    <w:p w:rsidR="00A92787" w:rsidRPr="009D4235" w:rsidRDefault="00DC1CB2" w:rsidP="00A92787">
      <w:pPr>
        <w:jc w:val="both"/>
        <w:rPr>
          <w:rFonts w:ascii="Arial" w:eastAsia="Calibri" w:hAnsi="Arial" w:cs="Arial"/>
          <w:sz w:val="24"/>
          <w:szCs w:val="24"/>
        </w:rPr>
      </w:pPr>
      <w:r w:rsidRPr="001548ED">
        <w:rPr>
          <w:rFonts w:ascii="Arial" w:hAnsi="Arial" w:cs="Arial"/>
          <w:b/>
          <w:bCs/>
          <w:sz w:val="24"/>
          <w:szCs w:val="24"/>
        </w:rPr>
        <w:t>OBJETO:</w:t>
      </w:r>
      <w:r w:rsidRPr="001548ED">
        <w:rPr>
          <w:rFonts w:ascii="Arial" w:hAnsi="Arial" w:cs="Arial"/>
        </w:rPr>
        <w:t xml:space="preserve"> </w:t>
      </w:r>
      <w:r w:rsidR="00A92787" w:rsidRPr="009D4235">
        <w:rPr>
          <w:rFonts w:ascii="Arial" w:eastAsia="Calibri" w:hAnsi="Arial" w:cs="Arial"/>
          <w:sz w:val="24"/>
          <w:szCs w:val="24"/>
        </w:rPr>
        <w:t xml:space="preserve">CONTRATAÇÃO DE EMPRESA PARA AQUISIÇÃO DE MATERIAL DE CONSUMO </w:t>
      </w:r>
      <w:r w:rsidR="00A92787" w:rsidRPr="009D4235">
        <w:rPr>
          <w:rFonts w:ascii="Arial" w:eastAsia="Calibri" w:hAnsi="Arial" w:cs="Arial"/>
          <w:b/>
          <w:bCs/>
          <w:sz w:val="24"/>
          <w:szCs w:val="24"/>
        </w:rPr>
        <w:t xml:space="preserve">BRINQUEDOS LUDICOS </w:t>
      </w:r>
      <w:r w:rsidR="00A92787" w:rsidRPr="009D4235">
        <w:rPr>
          <w:rFonts w:ascii="Arial" w:eastAsia="Calibri" w:hAnsi="Arial" w:cs="Arial"/>
          <w:sz w:val="24"/>
          <w:szCs w:val="24"/>
        </w:rPr>
        <w:t>PARA O SCFV/PAIF-CRAS</w:t>
      </w:r>
      <w:r w:rsidR="00A92787">
        <w:rPr>
          <w:rFonts w:ascii="Arial" w:eastAsia="Calibri" w:hAnsi="Arial" w:cs="Arial"/>
          <w:sz w:val="24"/>
          <w:szCs w:val="24"/>
        </w:rPr>
        <w:t xml:space="preserve"> </w:t>
      </w:r>
      <w:r w:rsidR="00A92787" w:rsidRPr="009D4235">
        <w:rPr>
          <w:rFonts w:ascii="Arial" w:eastAsia="Calibri" w:hAnsi="Arial" w:cs="Arial"/>
          <w:sz w:val="24"/>
          <w:szCs w:val="24"/>
        </w:rPr>
        <w:t xml:space="preserve">(CENTRO DE REFERÊNCIA DE ASSISTÊNCIA SOCIAL) ATRAVÉS DO FUNDO MUNICIPAL DE ASSISTÊNCIA SOCIAL DE BERNARDO </w:t>
      </w:r>
      <w:proofErr w:type="gramStart"/>
      <w:r w:rsidR="00A92787" w:rsidRPr="009D4235">
        <w:rPr>
          <w:rFonts w:ascii="Arial" w:eastAsia="Calibri" w:hAnsi="Arial" w:cs="Arial"/>
          <w:sz w:val="24"/>
          <w:szCs w:val="24"/>
        </w:rPr>
        <w:t>SAYÃO-TO,</w:t>
      </w:r>
      <w:proofErr w:type="gramEnd"/>
      <w:r w:rsidR="00A92787" w:rsidRPr="009D4235">
        <w:rPr>
          <w:rFonts w:ascii="Arial" w:eastAsia="Calibri" w:hAnsi="Arial" w:cs="Arial"/>
          <w:sz w:val="24"/>
          <w:szCs w:val="24"/>
        </w:rPr>
        <w:t>DURANTE O EXERCICIO DE 2026.</w:t>
      </w:r>
    </w:p>
    <w:p w:rsidR="00DC1CB2" w:rsidRPr="001548ED" w:rsidRDefault="00DC1CB2" w:rsidP="00DC1CB2">
      <w:pPr>
        <w:jc w:val="both"/>
        <w:rPr>
          <w:rFonts w:ascii="Arial" w:hAnsi="Arial" w:cs="Arial"/>
          <w:sz w:val="24"/>
          <w:szCs w:val="24"/>
        </w:rPr>
      </w:pPr>
      <w:r w:rsidRPr="001548ED">
        <w:rPr>
          <w:rFonts w:ascii="Arial" w:hAnsi="Arial" w:cs="Arial"/>
          <w:sz w:val="24"/>
          <w:szCs w:val="24"/>
        </w:rPr>
        <w:t xml:space="preserve">A empresa </w:t>
      </w:r>
      <w:r w:rsidRPr="001548ED">
        <w:rPr>
          <w:rFonts w:ascii="Arial" w:hAnsi="Arial" w:cs="Arial"/>
          <w:b/>
          <w:sz w:val="24"/>
          <w:szCs w:val="24"/>
        </w:rPr>
        <w:t>XXXXXXXXXXXXXXXXXXXXX</w:t>
      </w:r>
      <w:r w:rsidRPr="001548ED">
        <w:rPr>
          <w:rFonts w:ascii="Arial" w:hAnsi="Arial" w:cs="Arial"/>
          <w:sz w:val="24"/>
          <w:szCs w:val="24"/>
        </w:rPr>
        <w:t>, pessoa jurídica de direito privado, inscrita no CNPJ XXXXXXXXXXXX, estabelecida na XXXXXXXXXXXXXXXXXXXXXX, por seu representante legal abaixo assinado, DECLARA, sob as penas da lei, que:</w:t>
      </w:r>
    </w:p>
    <w:p w:rsidR="00DC1CB2" w:rsidRPr="001548ED" w:rsidRDefault="00DC1CB2" w:rsidP="00DC1CB2">
      <w:pPr>
        <w:spacing w:after="0" w:line="240" w:lineRule="auto"/>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 xml:space="preserve">Não possui em seu quadro de pessoal empregado (s) menores de 18 (dezoito) anos em trabalho noturno, perigoso ou insalubre, e menores de 16 (dezesseis) anos, em qualquer trabalho, salvo na condição de aprendiz, a partir de 14 (quatorze) anos, nos termos do inciso XXXIII do art. 7 º da </w:t>
      </w:r>
      <w:proofErr w:type="gramStart"/>
      <w:r w:rsidRPr="001548ED">
        <w:rPr>
          <w:rFonts w:ascii="Arial" w:hAnsi="Arial" w:cs="Arial"/>
          <w:sz w:val="24"/>
          <w:szCs w:val="24"/>
        </w:rPr>
        <w:t>Constituição Federal e inciso</w:t>
      </w:r>
      <w:proofErr w:type="gramEnd"/>
      <w:r w:rsidRPr="001548ED">
        <w:rPr>
          <w:rFonts w:ascii="Arial" w:hAnsi="Arial" w:cs="Arial"/>
          <w:sz w:val="24"/>
          <w:szCs w:val="24"/>
        </w:rPr>
        <w:t xml:space="preserve"> VI, artigo 68, da Lei 14.133/2021, com redação determinada pela Lei nº 9.854/1999.</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 xml:space="preserve"> </w:t>
      </w:r>
    </w:p>
    <w:bookmarkEnd w:id="8"/>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Default="00DC1CB2" w:rsidP="00913937">
      <w:pPr>
        <w:spacing w:after="0" w:line="240" w:lineRule="auto"/>
        <w:rPr>
          <w:rFonts w:ascii="Arial" w:hAnsi="Arial" w:cs="Arial"/>
          <w:b/>
          <w:bCs/>
          <w:sz w:val="24"/>
          <w:szCs w:val="24"/>
        </w:rPr>
      </w:pPr>
    </w:p>
    <w:p w:rsidR="00C012B0" w:rsidRDefault="00C012B0" w:rsidP="00913937">
      <w:pPr>
        <w:spacing w:after="0" w:line="240" w:lineRule="auto"/>
        <w:rPr>
          <w:rFonts w:ascii="Arial" w:hAnsi="Arial" w:cs="Arial"/>
          <w:b/>
          <w:bCs/>
          <w:sz w:val="24"/>
          <w:szCs w:val="24"/>
        </w:rPr>
      </w:pPr>
    </w:p>
    <w:p w:rsidR="00913937" w:rsidRPr="001548ED" w:rsidRDefault="00913937" w:rsidP="00913937">
      <w:pPr>
        <w:spacing w:after="0" w:line="240" w:lineRule="auto"/>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Cs/>
          <w:sz w:val="24"/>
          <w:szCs w:val="24"/>
          <w:lang w:val="pt-PT"/>
        </w:rPr>
      </w:pPr>
      <w:r w:rsidRPr="001548ED">
        <w:rPr>
          <w:rFonts w:ascii="Arial" w:hAnsi="Arial" w:cs="Arial"/>
          <w:b/>
          <w:sz w:val="24"/>
          <w:szCs w:val="24"/>
        </w:rPr>
        <w:lastRenderedPageBreak/>
        <w:t>ANEXO III</w:t>
      </w:r>
      <w:r w:rsidRPr="001548ED">
        <w:rPr>
          <w:rFonts w:ascii="Arial" w:hAnsi="Arial" w:cs="Arial"/>
          <w:bCs/>
          <w:sz w:val="24"/>
          <w:szCs w:val="24"/>
        </w:rPr>
        <w:t xml:space="preserve"> – </w:t>
      </w:r>
      <w:r w:rsidRPr="001548ED">
        <w:rPr>
          <w:rFonts w:ascii="Arial" w:hAnsi="Arial" w:cs="Arial"/>
          <w:bCs/>
          <w:sz w:val="24"/>
          <w:szCs w:val="24"/>
          <w:lang w:val="pt-PT"/>
        </w:rPr>
        <w:t xml:space="preserve">modelo de </w:t>
      </w:r>
      <w:bookmarkStart w:id="11" w:name="_Hlk70670825"/>
      <w:r w:rsidRPr="001548ED">
        <w:rPr>
          <w:rFonts w:ascii="Arial" w:hAnsi="Arial" w:cs="Arial"/>
          <w:bCs/>
          <w:sz w:val="24"/>
          <w:szCs w:val="24"/>
          <w:lang w:val="pt-PT"/>
        </w:rPr>
        <w:t>declaração negativa de inidoneidade</w:t>
      </w: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A92787" w:rsidRPr="001548ED" w:rsidRDefault="00A92787" w:rsidP="00A92787">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171</w:t>
      </w:r>
      <w:r w:rsidRPr="001548ED">
        <w:rPr>
          <w:rFonts w:ascii="Arial" w:hAnsi="Arial" w:cs="Arial"/>
          <w:b/>
          <w:sz w:val="24"/>
          <w:szCs w:val="24"/>
        </w:rPr>
        <w:t>/2026</w:t>
      </w:r>
    </w:p>
    <w:p w:rsidR="00A92787" w:rsidRPr="001548ED" w:rsidRDefault="00A92787" w:rsidP="00A92787">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105</w:t>
      </w:r>
      <w:r w:rsidRPr="001548ED">
        <w:rPr>
          <w:rFonts w:ascii="Arial" w:hAnsi="Arial" w:cs="Arial"/>
          <w:b/>
          <w:sz w:val="24"/>
          <w:szCs w:val="24"/>
        </w:rPr>
        <w:t>/2026</w:t>
      </w:r>
    </w:p>
    <w:p w:rsidR="00A92787" w:rsidRPr="001548ED" w:rsidRDefault="00A92787" w:rsidP="00A92787">
      <w:pPr>
        <w:spacing w:after="0" w:line="240" w:lineRule="auto"/>
        <w:jc w:val="both"/>
        <w:rPr>
          <w:rFonts w:ascii="Arial" w:hAnsi="Arial" w:cs="Arial"/>
          <w:b/>
          <w:sz w:val="24"/>
          <w:szCs w:val="24"/>
        </w:rPr>
      </w:pPr>
    </w:p>
    <w:p w:rsidR="00A92787" w:rsidRPr="009D4235" w:rsidRDefault="00A92787" w:rsidP="00A92787">
      <w:pPr>
        <w:jc w:val="both"/>
        <w:rPr>
          <w:rFonts w:ascii="Arial" w:eastAsia="Calibri" w:hAnsi="Arial" w:cs="Arial"/>
          <w:sz w:val="24"/>
          <w:szCs w:val="24"/>
        </w:rPr>
      </w:pPr>
      <w:r w:rsidRPr="001548ED">
        <w:rPr>
          <w:rFonts w:ascii="Arial" w:hAnsi="Arial" w:cs="Arial"/>
          <w:b/>
          <w:bCs/>
          <w:sz w:val="24"/>
          <w:szCs w:val="24"/>
        </w:rPr>
        <w:t>OBJETO:</w:t>
      </w:r>
      <w:r w:rsidRPr="001548ED">
        <w:rPr>
          <w:rFonts w:ascii="Arial" w:hAnsi="Arial" w:cs="Arial"/>
        </w:rPr>
        <w:t xml:space="preserve"> </w:t>
      </w:r>
      <w:r w:rsidRPr="009D4235">
        <w:rPr>
          <w:rFonts w:ascii="Arial" w:eastAsia="Calibri" w:hAnsi="Arial" w:cs="Arial"/>
          <w:sz w:val="24"/>
          <w:szCs w:val="24"/>
        </w:rPr>
        <w:t xml:space="preserve">CONTRATAÇÃO DE EMPRESA PARA AQUISIÇÃO DE MATERIAL DE CONSUMO </w:t>
      </w:r>
      <w:r w:rsidRPr="009D4235">
        <w:rPr>
          <w:rFonts w:ascii="Arial" w:eastAsia="Calibri" w:hAnsi="Arial" w:cs="Arial"/>
          <w:b/>
          <w:bCs/>
          <w:sz w:val="24"/>
          <w:szCs w:val="24"/>
        </w:rPr>
        <w:t xml:space="preserve">BRINQUEDOS LUDICOS </w:t>
      </w:r>
      <w:r w:rsidRPr="009D4235">
        <w:rPr>
          <w:rFonts w:ascii="Arial" w:eastAsia="Calibri" w:hAnsi="Arial" w:cs="Arial"/>
          <w:sz w:val="24"/>
          <w:szCs w:val="24"/>
        </w:rPr>
        <w:t>PARA O SCFV/PAIF-CRAS</w:t>
      </w:r>
      <w:r>
        <w:rPr>
          <w:rFonts w:ascii="Arial" w:eastAsia="Calibri" w:hAnsi="Arial" w:cs="Arial"/>
          <w:sz w:val="24"/>
          <w:szCs w:val="24"/>
        </w:rPr>
        <w:t xml:space="preserve"> </w:t>
      </w:r>
      <w:r w:rsidRPr="009D4235">
        <w:rPr>
          <w:rFonts w:ascii="Arial" w:eastAsia="Calibri" w:hAnsi="Arial" w:cs="Arial"/>
          <w:sz w:val="24"/>
          <w:szCs w:val="24"/>
        </w:rPr>
        <w:t xml:space="preserve">(CENTRO DE REFERÊNCIA DE ASSISTÊNCIA SOCIAL) ATRAVÉS DO FUNDO MUNICIPAL DE ASSISTÊNCIA SOCIAL DE BERNARDO </w:t>
      </w:r>
      <w:proofErr w:type="gramStart"/>
      <w:r w:rsidRPr="009D4235">
        <w:rPr>
          <w:rFonts w:ascii="Arial" w:eastAsia="Calibri" w:hAnsi="Arial" w:cs="Arial"/>
          <w:sz w:val="24"/>
          <w:szCs w:val="24"/>
        </w:rPr>
        <w:t>SAYÃO-TO,</w:t>
      </w:r>
      <w:proofErr w:type="gramEnd"/>
      <w:r w:rsidRPr="009D4235">
        <w:rPr>
          <w:rFonts w:ascii="Arial" w:eastAsia="Calibri" w:hAnsi="Arial" w:cs="Arial"/>
          <w:sz w:val="24"/>
          <w:szCs w:val="24"/>
        </w:rPr>
        <w:t>DURANTE O EXERCICIO DE 2026.</w:t>
      </w: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 xml:space="preserve">A empresa </w:t>
      </w:r>
      <w:r w:rsidRPr="001548ED">
        <w:rPr>
          <w:rFonts w:ascii="Arial" w:hAnsi="Arial" w:cs="Arial"/>
          <w:b/>
          <w:sz w:val="24"/>
          <w:szCs w:val="24"/>
        </w:rPr>
        <w:t>XXXXXXXXXXXXXXXXXXXXX</w:t>
      </w:r>
      <w:r w:rsidRPr="001548ED">
        <w:rPr>
          <w:rFonts w:ascii="Arial" w:hAnsi="Arial" w:cs="Arial"/>
          <w:sz w:val="24"/>
          <w:szCs w:val="24"/>
        </w:rPr>
        <w:t>, pessoa jurídica de direito privado, inscrita no CNPJ XXXXXXXXXXXX, estabelecida na XXXXXXXXXXXXXXXXXXXXXX, por seu representante legal abaixo assinado, DECLARA, sob as penas da lei, que:</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Não foi declarada inidônea para licitar ou contratar com a Administração Pública;</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Que comunicará qualquer fato impeditivo ou evento superveniente à entrega dos documentos de habilitação, que venha alterar a atual situação quanto à capacidade jurídica, técnica, regularidade fiscal e idoneidade econômico-financeira.</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Não nos encontramos declarada inidônea para licitar ou contratar com órgãos da Administração Pública Federal, Estadual, Municipal e do Distrito Federal;</w:t>
      </w:r>
    </w:p>
    <w:bookmarkEnd w:id="11"/>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Default="00DC1CB2" w:rsidP="00757788">
      <w:pPr>
        <w:spacing w:after="0" w:line="240" w:lineRule="auto"/>
        <w:rPr>
          <w:rFonts w:ascii="Arial" w:hAnsi="Arial" w:cs="Arial"/>
          <w:b/>
          <w:sz w:val="24"/>
          <w:szCs w:val="24"/>
        </w:rPr>
      </w:pPr>
    </w:p>
    <w:p w:rsidR="00757788" w:rsidRPr="001548ED" w:rsidRDefault="00757788" w:rsidP="00757788">
      <w:pPr>
        <w:spacing w:after="0" w:line="240" w:lineRule="auto"/>
        <w:rPr>
          <w:rFonts w:ascii="Arial" w:hAnsi="Arial" w:cs="Arial"/>
          <w:b/>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jc w:val="center"/>
        <w:rPr>
          <w:rFonts w:ascii="Arial" w:hAnsi="Arial" w:cs="Arial"/>
          <w:bCs/>
          <w:sz w:val="24"/>
          <w:szCs w:val="24"/>
          <w:lang w:val="pt-PT"/>
        </w:rPr>
      </w:pPr>
      <w:r w:rsidRPr="001548ED">
        <w:rPr>
          <w:rFonts w:ascii="Arial" w:hAnsi="Arial" w:cs="Arial"/>
          <w:b/>
          <w:sz w:val="24"/>
          <w:szCs w:val="24"/>
        </w:rPr>
        <w:t>ANEXO IV</w:t>
      </w:r>
      <w:r w:rsidRPr="001548ED">
        <w:rPr>
          <w:rFonts w:ascii="Arial" w:hAnsi="Arial" w:cs="Arial"/>
          <w:bCs/>
          <w:sz w:val="24"/>
          <w:szCs w:val="24"/>
        </w:rPr>
        <w:t xml:space="preserve"> – </w:t>
      </w:r>
      <w:r w:rsidRPr="001548ED">
        <w:rPr>
          <w:rFonts w:ascii="Arial" w:hAnsi="Arial" w:cs="Arial"/>
          <w:bCs/>
          <w:sz w:val="24"/>
          <w:szCs w:val="24"/>
          <w:lang w:val="pt-PT"/>
        </w:rPr>
        <w:t xml:space="preserve">modelo de </w:t>
      </w:r>
      <w:bookmarkStart w:id="12" w:name="_Hlk70670909"/>
      <w:r w:rsidRPr="001548ED">
        <w:rPr>
          <w:rFonts w:ascii="Arial" w:hAnsi="Arial" w:cs="Arial"/>
          <w:bCs/>
          <w:sz w:val="24"/>
          <w:szCs w:val="24"/>
          <w:lang w:val="pt-PT"/>
        </w:rPr>
        <w:t xml:space="preserve">declaração MEI, ME e </w:t>
      </w:r>
      <w:r w:rsidR="00757788" w:rsidRPr="001548ED">
        <w:rPr>
          <w:rFonts w:ascii="Arial" w:hAnsi="Arial" w:cs="Arial"/>
          <w:bCs/>
          <w:sz w:val="24"/>
          <w:szCs w:val="24"/>
          <w:lang w:val="pt-PT"/>
        </w:rPr>
        <w:t>EPP.</w:t>
      </w: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A92787" w:rsidRPr="001548ED" w:rsidRDefault="00A92787" w:rsidP="00A92787">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171</w:t>
      </w:r>
      <w:r w:rsidRPr="001548ED">
        <w:rPr>
          <w:rFonts w:ascii="Arial" w:hAnsi="Arial" w:cs="Arial"/>
          <w:b/>
          <w:sz w:val="24"/>
          <w:szCs w:val="24"/>
        </w:rPr>
        <w:t>/2026</w:t>
      </w:r>
    </w:p>
    <w:p w:rsidR="00A92787" w:rsidRPr="001548ED" w:rsidRDefault="00A92787" w:rsidP="00A92787">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105</w:t>
      </w:r>
      <w:r w:rsidRPr="001548ED">
        <w:rPr>
          <w:rFonts w:ascii="Arial" w:hAnsi="Arial" w:cs="Arial"/>
          <w:b/>
          <w:sz w:val="24"/>
          <w:szCs w:val="24"/>
        </w:rPr>
        <w:t>/2026</w:t>
      </w:r>
    </w:p>
    <w:p w:rsidR="00A92787" w:rsidRPr="001548ED" w:rsidRDefault="00A92787" w:rsidP="00A92787">
      <w:pPr>
        <w:spacing w:after="0" w:line="240" w:lineRule="auto"/>
        <w:jc w:val="both"/>
        <w:rPr>
          <w:rFonts w:ascii="Arial" w:hAnsi="Arial" w:cs="Arial"/>
          <w:b/>
          <w:sz w:val="24"/>
          <w:szCs w:val="24"/>
        </w:rPr>
      </w:pPr>
    </w:p>
    <w:p w:rsidR="00A92787" w:rsidRPr="009D4235" w:rsidRDefault="00A92787" w:rsidP="00A92787">
      <w:pPr>
        <w:jc w:val="both"/>
        <w:rPr>
          <w:rFonts w:ascii="Arial" w:eastAsia="Calibri" w:hAnsi="Arial" w:cs="Arial"/>
          <w:sz w:val="24"/>
          <w:szCs w:val="24"/>
        </w:rPr>
      </w:pPr>
      <w:r w:rsidRPr="001548ED">
        <w:rPr>
          <w:rFonts w:ascii="Arial" w:hAnsi="Arial" w:cs="Arial"/>
          <w:b/>
          <w:bCs/>
          <w:sz w:val="24"/>
          <w:szCs w:val="24"/>
        </w:rPr>
        <w:t>OBJETO:</w:t>
      </w:r>
      <w:r w:rsidRPr="001548ED">
        <w:rPr>
          <w:rFonts w:ascii="Arial" w:hAnsi="Arial" w:cs="Arial"/>
        </w:rPr>
        <w:t xml:space="preserve"> </w:t>
      </w:r>
      <w:r w:rsidRPr="009D4235">
        <w:rPr>
          <w:rFonts w:ascii="Arial" w:eastAsia="Calibri" w:hAnsi="Arial" w:cs="Arial"/>
          <w:sz w:val="24"/>
          <w:szCs w:val="24"/>
        </w:rPr>
        <w:t xml:space="preserve">CONTRATAÇÃO DE EMPRESA PARA AQUISIÇÃO DE MATERIAL DE CONSUMO </w:t>
      </w:r>
      <w:r w:rsidRPr="009D4235">
        <w:rPr>
          <w:rFonts w:ascii="Arial" w:eastAsia="Calibri" w:hAnsi="Arial" w:cs="Arial"/>
          <w:b/>
          <w:bCs/>
          <w:sz w:val="24"/>
          <w:szCs w:val="24"/>
        </w:rPr>
        <w:t xml:space="preserve">BRINQUEDOS LUDICOS </w:t>
      </w:r>
      <w:r w:rsidRPr="009D4235">
        <w:rPr>
          <w:rFonts w:ascii="Arial" w:eastAsia="Calibri" w:hAnsi="Arial" w:cs="Arial"/>
          <w:sz w:val="24"/>
          <w:szCs w:val="24"/>
        </w:rPr>
        <w:t>PARA O SCFV/PAIF-CRAS</w:t>
      </w:r>
      <w:r>
        <w:rPr>
          <w:rFonts w:ascii="Arial" w:eastAsia="Calibri" w:hAnsi="Arial" w:cs="Arial"/>
          <w:sz w:val="24"/>
          <w:szCs w:val="24"/>
        </w:rPr>
        <w:t xml:space="preserve"> </w:t>
      </w:r>
      <w:r w:rsidRPr="009D4235">
        <w:rPr>
          <w:rFonts w:ascii="Arial" w:eastAsia="Calibri" w:hAnsi="Arial" w:cs="Arial"/>
          <w:sz w:val="24"/>
          <w:szCs w:val="24"/>
        </w:rPr>
        <w:t xml:space="preserve">(CENTRO DE REFERÊNCIA DE ASSISTÊNCIA SOCIAL) ATRAVÉS DO FUNDO MUNICIPAL DE ASSISTÊNCIA SOCIAL DE BERNARDO </w:t>
      </w:r>
      <w:proofErr w:type="gramStart"/>
      <w:r w:rsidRPr="009D4235">
        <w:rPr>
          <w:rFonts w:ascii="Arial" w:eastAsia="Calibri" w:hAnsi="Arial" w:cs="Arial"/>
          <w:sz w:val="24"/>
          <w:szCs w:val="24"/>
        </w:rPr>
        <w:t>SAYÃO-TO,</w:t>
      </w:r>
      <w:proofErr w:type="gramEnd"/>
      <w:r w:rsidRPr="009D4235">
        <w:rPr>
          <w:rFonts w:ascii="Arial" w:eastAsia="Calibri" w:hAnsi="Arial" w:cs="Arial"/>
          <w:sz w:val="24"/>
          <w:szCs w:val="24"/>
        </w:rPr>
        <w:t>DURANTE O EXERCICIO DE 2026.</w:t>
      </w:r>
    </w:p>
    <w:p w:rsidR="00DC1CB2" w:rsidRPr="001548ED" w:rsidRDefault="00DC1CB2" w:rsidP="00DC1CB2">
      <w:pPr>
        <w:spacing w:after="0"/>
        <w:jc w:val="both"/>
        <w:rPr>
          <w:rFonts w:ascii="Arial" w:hAnsi="Arial" w:cs="Arial"/>
          <w:sz w:val="24"/>
          <w:szCs w:val="24"/>
        </w:rPr>
      </w:pPr>
    </w:p>
    <w:p w:rsidR="00DC1CB2" w:rsidRPr="001548ED" w:rsidRDefault="00DC1CB2" w:rsidP="00DC1CB2">
      <w:pPr>
        <w:spacing w:after="0"/>
        <w:jc w:val="both"/>
        <w:rPr>
          <w:rFonts w:ascii="Arial" w:hAnsi="Arial" w:cs="Arial"/>
          <w:sz w:val="24"/>
        </w:rPr>
      </w:pPr>
      <w:r w:rsidRPr="001548ED">
        <w:rPr>
          <w:rFonts w:ascii="Arial" w:hAnsi="Arial" w:cs="Arial"/>
          <w:sz w:val="24"/>
          <w:szCs w:val="24"/>
        </w:rPr>
        <w:t xml:space="preserve">A empresa </w:t>
      </w:r>
      <w:r w:rsidRPr="001548ED">
        <w:rPr>
          <w:rFonts w:ascii="Arial" w:hAnsi="Arial" w:cs="Arial"/>
          <w:b/>
          <w:sz w:val="24"/>
          <w:szCs w:val="24"/>
        </w:rPr>
        <w:t>XXXXXXXXXXXXXXXXXXXXX</w:t>
      </w:r>
      <w:r w:rsidRPr="001548ED">
        <w:rPr>
          <w:rFonts w:ascii="Arial" w:hAnsi="Arial" w:cs="Arial"/>
          <w:sz w:val="24"/>
          <w:szCs w:val="24"/>
        </w:rPr>
        <w:t>, pessoa jurídica de direito privado, inscrita no CNPJ XXXXXXXXXXXX, estabelecida na XXXXXXXXXXXXXXXXXXXXXX, por seu representante legal abaixo assinado</w:t>
      </w:r>
      <w:r w:rsidRPr="001548ED">
        <w:rPr>
          <w:rFonts w:ascii="Arial" w:hAnsi="Arial" w:cs="Arial"/>
          <w:sz w:val="24"/>
        </w:rPr>
        <w:t xml:space="preserve">, em cumprimento ao solicitado, sob as penas da lei, que é Microempresa (ME), Empresa de Pequeno Porte (EPP) ou Microempreendedor Individual (MEI), nos termos da LC 123/2006, </w:t>
      </w:r>
      <w:proofErr w:type="gramStart"/>
      <w:r w:rsidRPr="001548ED">
        <w:rPr>
          <w:rFonts w:ascii="Arial" w:hAnsi="Arial" w:cs="Arial"/>
          <w:sz w:val="24"/>
        </w:rPr>
        <w:t>e</w:t>
      </w:r>
      <w:proofErr w:type="gramEnd"/>
    </w:p>
    <w:p w:rsidR="00DC1CB2" w:rsidRPr="001548ED" w:rsidRDefault="00DC1CB2" w:rsidP="00DC1CB2">
      <w:pPr>
        <w:spacing w:after="0"/>
        <w:jc w:val="both"/>
        <w:rPr>
          <w:rFonts w:ascii="Arial" w:hAnsi="Arial" w:cs="Arial"/>
          <w:sz w:val="24"/>
        </w:rPr>
      </w:pPr>
    </w:p>
    <w:p w:rsidR="00DC1CB2" w:rsidRPr="001548ED" w:rsidRDefault="00DC1CB2" w:rsidP="00DC1CB2">
      <w:pPr>
        <w:spacing w:after="0"/>
        <w:jc w:val="both"/>
        <w:rPr>
          <w:rFonts w:ascii="Arial" w:hAnsi="Arial" w:cs="Arial"/>
          <w:sz w:val="24"/>
        </w:rPr>
      </w:pPr>
      <w:proofErr w:type="gramStart"/>
      <w:r w:rsidRPr="001548ED">
        <w:rPr>
          <w:rFonts w:ascii="Arial" w:hAnsi="Arial" w:cs="Arial"/>
          <w:sz w:val="24"/>
        </w:rPr>
        <w:t xml:space="preserve">(        </w:t>
      </w:r>
      <w:proofErr w:type="gramEnd"/>
      <w:r w:rsidRPr="001548ED">
        <w:rPr>
          <w:rFonts w:ascii="Arial" w:hAnsi="Arial" w:cs="Arial"/>
          <w:sz w:val="24"/>
        </w:rPr>
        <w:t>)   possui            (         ) não possui</w:t>
      </w:r>
    </w:p>
    <w:p w:rsidR="00DC1CB2" w:rsidRPr="001548ED" w:rsidRDefault="00DC1CB2" w:rsidP="00DC1CB2">
      <w:pPr>
        <w:spacing w:after="0"/>
        <w:jc w:val="both"/>
        <w:rPr>
          <w:rFonts w:ascii="Arial" w:hAnsi="Arial" w:cs="Arial"/>
          <w:sz w:val="24"/>
        </w:rPr>
      </w:pPr>
    </w:p>
    <w:p w:rsidR="00DC1CB2" w:rsidRPr="001548ED" w:rsidRDefault="00DC1CB2" w:rsidP="00DC1CB2">
      <w:pPr>
        <w:spacing w:after="0"/>
        <w:jc w:val="both"/>
        <w:rPr>
          <w:rFonts w:ascii="Arial" w:hAnsi="Arial" w:cs="Arial"/>
          <w:sz w:val="24"/>
        </w:rPr>
      </w:pPr>
      <w:r w:rsidRPr="001548ED">
        <w:rPr>
          <w:rFonts w:ascii="Arial" w:hAnsi="Arial" w:cs="Arial"/>
          <w:sz w:val="24"/>
        </w:rPr>
        <w:t>Restrições referentes à regularidade fiscal, as quais serão sanadas em até cinco dias úteis, prorrogáveis por mais cinco.</w:t>
      </w:r>
    </w:p>
    <w:p w:rsidR="00DC1CB2" w:rsidRPr="001548ED" w:rsidRDefault="00DC1CB2" w:rsidP="00DC1CB2">
      <w:pPr>
        <w:spacing w:after="0" w:line="240" w:lineRule="auto"/>
        <w:rPr>
          <w:rFonts w:ascii="Arial" w:hAnsi="Arial" w:cs="Arial"/>
          <w:sz w:val="24"/>
          <w:szCs w:val="24"/>
        </w:rPr>
      </w:pPr>
    </w:p>
    <w:bookmarkEnd w:id="12"/>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2D424D" w:rsidRPr="001548ED" w:rsidRDefault="002D424D" w:rsidP="002D424D">
      <w:pPr>
        <w:spacing w:after="0" w:line="240" w:lineRule="auto"/>
        <w:jc w:val="center"/>
        <w:rPr>
          <w:rFonts w:ascii="Arial" w:hAnsi="Arial" w:cs="Arial"/>
          <w:b/>
          <w:sz w:val="24"/>
          <w:szCs w:val="24"/>
        </w:rPr>
      </w:pPr>
    </w:p>
    <w:p w:rsidR="002D424D" w:rsidRPr="001548ED" w:rsidRDefault="002D424D" w:rsidP="002D424D">
      <w:pPr>
        <w:spacing w:after="0" w:line="240" w:lineRule="auto"/>
        <w:jc w:val="center"/>
        <w:rPr>
          <w:rFonts w:ascii="Arial" w:hAnsi="Arial" w:cs="Arial"/>
          <w:bCs/>
          <w:sz w:val="24"/>
          <w:szCs w:val="24"/>
          <w:lang w:val="pt-PT"/>
        </w:rPr>
      </w:pPr>
      <w:r>
        <w:rPr>
          <w:rFonts w:ascii="Arial" w:hAnsi="Arial" w:cs="Arial"/>
          <w:b/>
          <w:sz w:val="24"/>
          <w:szCs w:val="24"/>
        </w:rPr>
        <w:t xml:space="preserve">ANEXO V </w:t>
      </w:r>
      <w:r w:rsidRPr="001548ED">
        <w:rPr>
          <w:rFonts w:ascii="Arial" w:hAnsi="Arial" w:cs="Arial"/>
          <w:bCs/>
          <w:sz w:val="24"/>
          <w:szCs w:val="24"/>
        </w:rPr>
        <w:t xml:space="preserve">– </w:t>
      </w:r>
      <w:r w:rsidRPr="001548ED">
        <w:rPr>
          <w:rFonts w:ascii="Arial" w:hAnsi="Arial" w:cs="Arial"/>
          <w:bCs/>
          <w:sz w:val="24"/>
          <w:szCs w:val="24"/>
          <w:lang w:val="pt-PT"/>
        </w:rPr>
        <w:t>modelo de proposta de preços</w:t>
      </w:r>
    </w:p>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p>
    <w:p w:rsidR="00A92787" w:rsidRPr="001548ED" w:rsidRDefault="00A92787" w:rsidP="00A92787">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171</w:t>
      </w:r>
      <w:r w:rsidRPr="001548ED">
        <w:rPr>
          <w:rFonts w:ascii="Arial" w:hAnsi="Arial" w:cs="Arial"/>
          <w:b/>
          <w:sz w:val="24"/>
          <w:szCs w:val="24"/>
        </w:rPr>
        <w:t>/2026</w:t>
      </w:r>
    </w:p>
    <w:p w:rsidR="00A92787" w:rsidRPr="001548ED" w:rsidRDefault="00A92787" w:rsidP="00A92787">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105</w:t>
      </w:r>
      <w:r w:rsidRPr="001548ED">
        <w:rPr>
          <w:rFonts w:ascii="Arial" w:hAnsi="Arial" w:cs="Arial"/>
          <w:b/>
          <w:sz w:val="24"/>
          <w:szCs w:val="24"/>
        </w:rPr>
        <w:t>/2026</w:t>
      </w:r>
    </w:p>
    <w:p w:rsidR="00A92787" w:rsidRPr="001548ED" w:rsidRDefault="00A92787" w:rsidP="00A92787">
      <w:pPr>
        <w:spacing w:after="0" w:line="240" w:lineRule="auto"/>
        <w:jc w:val="both"/>
        <w:rPr>
          <w:rFonts w:ascii="Arial" w:hAnsi="Arial" w:cs="Arial"/>
          <w:b/>
          <w:sz w:val="24"/>
          <w:szCs w:val="24"/>
        </w:rPr>
      </w:pPr>
    </w:p>
    <w:p w:rsidR="00A92787" w:rsidRPr="009D4235" w:rsidRDefault="00A92787" w:rsidP="00A92787">
      <w:pPr>
        <w:jc w:val="both"/>
        <w:rPr>
          <w:rFonts w:ascii="Arial" w:eastAsia="Calibri" w:hAnsi="Arial" w:cs="Arial"/>
          <w:sz w:val="24"/>
          <w:szCs w:val="24"/>
        </w:rPr>
      </w:pPr>
      <w:r w:rsidRPr="001548ED">
        <w:rPr>
          <w:rFonts w:ascii="Arial" w:hAnsi="Arial" w:cs="Arial"/>
          <w:b/>
          <w:bCs/>
          <w:sz w:val="24"/>
          <w:szCs w:val="24"/>
        </w:rPr>
        <w:t>OBJETO:</w:t>
      </w:r>
      <w:r w:rsidRPr="001548ED">
        <w:rPr>
          <w:rFonts w:ascii="Arial" w:hAnsi="Arial" w:cs="Arial"/>
        </w:rPr>
        <w:t xml:space="preserve"> </w:t>
      </w:r>
      <w:r w:rsidRPr="009D4235">
        <w:rPr>
          <w:rFonts w:ascii="Arial" w:eastAsia="Calibri" w:hAnsi="Arial" w:cs="Arial"/>
          <w:sz w:val="24"/>
          <w:szCs w:val="24"/>
        </w:rPr>
        <w:t xml:space="preserve">CONTRATAÇÃO DE EMPRESA PARA AQUISIÇÃO DE MATERIAL DE CONSUMO </w:t>
      </w:r>
      <w:r w:rsidRPr="009D4235">
        <w:rPr>
          <w:rFonts w:ascii="Arial" w:eastAsia="Calibri" w:hAnsi="Arial" w:cs="Arial"/>
          <w:b/>
          <w:bCs/>
          <w:sz w:val="24"/>
          <w:szCs w:val="24"/>
        </w:rPr>
        <w:t xml:space="preserve">BRINQUEDOS LUDICOS </w:t>
      </w:r>
      <w:r w:rsidRPr="009D4235">
        <w:rPr>
          <w:rFonts w:ascii="Arial" w:eastAsia="Calibri" w:hAnsi="Arial" w:cs="Arial"/>
          <w:sz w:val="24"/>
          <w:szCs w:val="24"/>
        </w:rPr>
        <w:t>PARA O SCFV/PAIF-CRAS</w:t>
      </w:r>
      <w:r>
        <w:rPr>
          <w:rFonts w:ascii="Arial" w:eastAsia="Calibri" w:hAnsi="Arial" w:cs="Arial"/>
          <w:sz w:val="24"/>
          <w:szCs w:val="24"/>
        </w:rPr>
        <w:t xml:space="preserve"> </w:t>
      </w:r>
      <w:r w:rsidRPr="009D4235">
        <w:rPr>
          <w:rFonts w:ascii="Arial" w:eastAsia="Calibri" w:hAnsi="Arial" w:cs="Arial"/>
          <w:sz w:val="24"/>
          <w:szCs w:val="24"/>
        </w:rPr>
        <w:t xml:space="preserve">(CENTRO DE REFERÊNCIA DE ASSISTÊNCIA SOCIAL) ATRAVÉS DO FUNDO MUNICIPAL DE ASSISTÊNCIA SOCIAL DE BERNARDO </w:t>
      </w:r>
      <w:proofErr w:type="gramStart"/>
      <w:r w:rsidRPr="009D4235">
        <w:rPr>
          <w:rFonts w:ascii="Arial" w:eastAsia="Calibri" w:hAnsi="Arial" w:cs="Arial"/>
          <w:sz w:val="24"/>
          <w:szCs w:val="24"/>
        </w:rPr>
        <w:t>SAYÃO-TO,</w:t>
      </w:r>
      <w:proofErr w:type="gramEnd"/>
      <w:r w:rsidRPr="009D4235">
        <w:rPr>
          <w:rFonts w:ascii="Arial" w:eastAsia="Calibri" w:hAnsi="Arial" w:cs="Arial"/>
          <w:sz w:val="24"/>
          <w:szCs w:val="24"/>
        </w:rPr>
        <w:t>DURANTE O EXERCICIO DE 2026.</w:t>
      </w:r>
    </w:p>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1. DADOS DA EMPRESA;</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Razão Social: 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CNPJ Nº: 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Inscrição Estadual nº: 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Endereço: 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Fone: _____________________________________________________________;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CEP: _____________________________________________________________;</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Cidade: ______________________________ Estado: 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Banco __________________ Agência nº:__________Conta nº:_______________. </w:t>
      </w:r>
    </w:p>
    <w:p w:rsidR="002D424D" w:rsidRPr="001548ED" w:rsidRDefault="002D424D" w:rsidP="002D424D">
      <w:pPr>
        <w:autoSpaceDE w:val="0"/>
        <w:autoSpaceDN w:val="0"/>
        <w:adjustRightInd w:val="0"/>
        <w:spacing w:after="0" w:line="240" w:lineRule="auto"/>
        <w:rPr>
          <w:rFonts w:ascii="Arial" w:hAnsi="Arial" w:cs="Arial"/>
          <w:b/>
          <w:bCs/>
          <w:sz w:val="24"/>
          <w:szCs w:val="24"/>
          <w:lang w:val="pt-PT"/>
        </w:rPr>
      </w:pPr>
    </w:p>
    <w:p w:rsidR="002D424D" w:rsidRPr="001548ED" w:rsidRDefault="002D424D" w:rsidP="002D424D">
      <w:pPr>
        <w:spacing w:after="0" w:line="240" w:lineRule="auto"/>
        <w:rPr>
          <w:rFonts w:ascii="Arial" w:hAnsi="Arial" w:cs="Arial"/>
          <w:b/>
          <w:sz w:val="24"/>
          <w:szCs w:val="24"/>
        </w:rPr>
      </w:pPr>
      <w:r w:rsidRPr="001548ED">
        <w:rPr>
          <w:rFonts w:ascii="Arial" w:hAnsi="Arial" w:cs="Arial"/>
          <w:b/>
          <w:sz w:val="24"/>
          <w:szCs w:val="24"/>
        </w:rPr>
        <w:t xml:space="preserve">2. </w:t>
      </w:r>
      <w:bookmarkStart w:id="13" w:name="_Hlk70671437"/>
      <w:r w:rsidRPr="001548ED">
        <w:rPr>
          <w:rFonts w:ascii="Arial" w:hAnsi="Arial" w:cs="Arial"/>
          <w:b/>
          <w:sz w:val="24"/>
          <w:szCs w:val="24"/>
        </w:rPr>
        <w:t>RESPONSÁVEL PELA ASSINATURA DO CONTRATO</w:t>
      </w:r>
      <w:bookmarkEnd w:id="13"/>
      <w:r w:rsidRPr="001548ED">
        <w:rPr>
          <w:rFonts w:ascii="Arial" w:hAnsi="Arial" w:cs="Arial"/>
          <w:b/>
          <w:sz w:val="24"/>
          <w:szCs w:val="24"/>
        </w:rPr>
        <w:t>;</w:t>
      </w:r>
    </w:p>
    <w:p w:rsidR="002D424D" w:rsidRPr="001548ED" w:rsidRDefault="002D424D" w:rsidP="002D424D">
      <w:pPr>
        <w:spacing w:after="0" w:line="240" w:lineRule="auto"/>
        <w:rPr>
          <w:rFonts w:ascii="Arial" w:hAnsi="Arial" w:cs="Arial"/>
          <w:sz w:val="24"/>
          <w:szCs w:val="24"/>
        </w:rPr>
      </w:pP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Nome: ___________________________________________________________;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RG nº: ____________________________________________________________;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CPF nº: ___________________________________________________________;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Cargo/Função ocupada: ______________________________________________; </w:t>
      </w:r>
    </w:p>
    <w:p w:rsidR="002D424D" w:rsidRPr="001548ED" w:rsidRDefault="002D424D" w:rsidP="002D424D">
      <w:pPr>
        <w:spacing w:after="0" w:line="240" w:lineRule="auto"/>
        <w:rPr>
          <w:rFonts w:ascii="Arial" w:hAnsi="Arial" w:cs="Arial"/>
          <w:sz w:val="24"/>
          <w:szCs w:val="24"/>
        </w:rPr>
      </w:pPr>
      <w:r w:rsidRPr="001548ED">
        <w:rPr>
          <w:rFonts w:ascii="Arial" w:hAnsi="Arial" w:cs="Arial"/>
          <w:sz w:val="24"/>
          <w:szCs w:val="24"/>
          <w:lang w:val="pt-PT"/>
        </w:rPr>
        <w:t>Fone: ____________________________________________________________.</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3. PREÇOS OFERTADOS;</w:t>
      </w:r>
    </w:p>
    <w:p w:rsidR="002D424D" w:rsidRPr="001548ED" w:rsidRDefault="002D424D" w:rsidP="002D424D">
      <w:pPr>
        <w:spacing w:after="0" w:line="240" w:lineRule="auto"/>
        <w:jc w:val="both"/>
        <w:rPr>
          <w:rFonts w:ascii="Arial" w:hAnsi="Arial" w:cs="Arial"/>
          <w:b/>
          <w:sz w:val="24"/>
          <w:szCs w:val="24"/>
        </w:rPr>
      </w:pPr>
    </w:p>
    <w:tbl>
      <w:tblPr>
        <w:tblW w:w="9513" w:type="dxa"/>
        <w:tblInd w:w="55" w:type="dxa"/>
        <w:tblCellMar>
          <w:left w:w="70" w:type="dxa"/>
          <w:right w:w="70" w:type="dxa"/>
        </w:tblCellMar>
        <w:tblLook w:val="04A0" w:firstRow="1" w:lastRow="0" w:firstColumn="1" w:lastColumn="0" w:noHBand="0" w:noVBand="1"/>
      </w:tblPr>
      <w:tblGrid>
        <w:gridCol w:w="714"/>
        <w:gridCol w:w="4688"/>
        <w:gridCol w:w="661"/>
        <w:gridCol w:w="647"/>
        <w:gridCol w:w="1260"/>
        <w:gridCol w:w="1543"/>
      </w:tblGrid>
      <w:tr w:rsidR="002D424D" w:rsidRPr="001548ED" w:rsidTr="006C06C7">
        <w:trPr>
          <w:trHeight w:val="300"/>
        </w:trPr>
        <w:tc>
          <w:tcPr>
            <w:tcW w:w="714" w:type="dxa"/>
            <w:tcBorders>
              <w:top w:val="single" w:sz="4" w:space="0" w:color="auto"/>
              <w:left w:val="single" w:sz="4" w:space="0" w:color="auto"/>
              <w:bottom w:val="single" w:sz="4" w:space="0" w:color="auto"/>
              <w:right w:val="single" w:sz="4" w:space="0" w:color="auto"/>
            </w:tcBorders>
            <w:noWrap/>
            <w:vAlign w:val="center"/>
            <w:hideMark/>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ITEM</w:t>
            </w:r>
          </w:p>
        </w:tc>
        <w:tc>
          <w:tcPr>
            <w:tcW w:w="4688" w:type="dxa"/>
            <w:tcBorders>
              <w:top w:val="single" w:sz="4" w:space="0" w:color="auto"/>
              <w:left w:val="nil"/>
              <w:bottom w:val="single" w:sz="4" w:space="0" w:color="auto"/>
              <w:right w:val="single" w:sz="4" w:space="0" w:color="auto"/>
            </w:tcBorders>
            <w:noWrap/>
            <w:vAlign w:val="center"/>
            <w:hideMark/>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DESCRIMINAÇÃO</w:t>
            </w:r>
          </w:p>
        </w:tc>
        <w:tc>
          <w:tcPr>
            <w:tcW w:w="661" w:type="dxa"/>
            <w:tcBorders>
              <w:top w:val="single" w:sz="4" w:space="0" w:color="auto"/>
              <w:left w:val="nil"/>
              <w:bottom w:val="single" w:sz="4" w:space="0" w:color="auto"/>
              <w:right w:val="single" w:sz="4" w:space="0" w:color="auto"/>
            </w:tcBorders>
            <w:noWrap/>
            <w:vAlign w:val="center"/>
            <w:hideMark/>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UND</w:t>
            </w:r>
          </w:p>
        </w:tc>
        <w:tc>
          <w:tcPr>
            <w:tcW w:w="615" w:type="dxa"/>
            <w:tcBorders>
              <w:top w:val="single" w:sz="4" w:space="0" w:color="auto"/>
              <w:left w:val="nil"/>
              <w:bottom w:val="single" w:sz="4" w:space="0" w:color="auto"/>
              <w:right w:val="single" w:sz="4" w:space="0" w:color="auto"/>
            </w:tcBorders>
            <w:noWrap/>
            <w:vAlign w:val="center"/>
            <w:hideMark/>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QNT</w:t>
            </w:r>
          </w:p>
        </w:tc>
        <w:tc>
          <w:tcPr>
            <w:tcW w:w="1275" w:type="dxa"/>
            <w:tcBorders>
              <w:top w:val="single" w:sz="4" w:space="0" w:color="auto"/>
              <w:left w:val="nil"/>
              <w:bottom w:val="single" w:sz="4" w:space="0" w:color="auto"/>
              <w:right w:val="single" w:sz="4" w:space="0" w:color="auto"/>
            </w:tcBorders>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V. UNIT</w:t>
            </w:r>
          </w:p>
        </w:tc>
        <w:tc>
          <w:tcPr>
            <w:tcW w:w="1560" w:type="dxa"/>
            <w:tcBorders>
              <w:top w:val="single" w:sz="4" w:space="0" w:color="auto"/>
              <w:left w:val="nil"/>
              <w:bottom w:val="single" w:sz="4" w:space="0" w:color="auto"/>
              <w:right w:val="single" w:sz="4" w:space="0" w:color="auto"/>
            </w:tcBorders>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V. TOTAL</w:t>
            </w:r>
          </w:p>
        </w:tc>
      </w:tr>
      <w:tr w:rsidR="002D424D" w:rsidRPr="001548ED" w:rsidTr="006C06C7">
        <w:trPr>
          <w:trHeight w:val="733"/>
        </w:trPr>
        <w:tc>
          <w:tcPr>
            <w:tcW w:w="714" w:type="dxa"/>
            <w:tcBorders>
              <w:top w:val="single" w:sz="4" w:space="0" w:color="auto"/>
              <w:left w:val="single" w:sz="4" w:space="0" w:color="auto"/>
              <w:bottom w:val="single" w:sz="4" w:space="0" w:color="auto"/>
              <w:right w:val="single" w:sz="4" w:space="0" w:color="auto"/>
            </w:tcBorders>
            <w:noWrap/>
            <w:vAlign w:val="center"/>
          </w:tcPr>
          <w:p w:rsidR="002D424D" w:rsidRPr="001548ED" w:rsidRDefault="002D424D" w:rsidP="006C06C7">
            <w:pPr>
              <w:spacing w:after="0" w:line="240" w:lineRule="auto"/>
              <w:jc w:val="center"/>
              <w:rPr>
                <w:rFonts w:ascii="Arial" w:hAnsi="Arial" w:cs="Arial"/>
                <w:color w:val="000000"/>
                <w:sz w:val="24"/>
                <w:szCs w:val="24"/>
              </w:rPr>
            </w:pPr>
            <w:r w:rsidRPr="001548ED">
              <w:rPr>
                <w:rFonts w:ascii="Arial" w:hAnsi="Arial" w:cs="Arial"/>
                <w:color w:val="000000"/>
                <w:sz w:val="24"/>
                <w:szCs w:val="24"/>
              </w:rPr>
              <w:t>01</w:t>
            </w:r>
          </w:p>
        </w:tc>
        <w:tc>
          <w:tcPr>
            <w:tcW w:w="4688" w:type="dxa"/>
            <w:tcBorders>
              <w:top w:val="single" w:sz="4" w:space="0" w:color="auto"/>
              <w:left w:val="nil"/>
              <w:bottom w:val="single" w:sz="4" w:space="0" w:color="auto"/>
              <w:right w:val="single" w:sz="4" w:space="0" w:color="auto"/>
            </w:tcBorders>
            <w:vAlign w:val="center"/>
          </w:tcPr>
          <w:p w:rsidR="002D424D" w:rsidRPr="001548ED" w:rsidRDefault="002D424D" w:rsidP="006C06C7">
            <w:pPr>
              <w:spacing w:after="0" w:line="240" w:lineRule="auto"/>
              <w:jc w:val="both"/>
              <w:rPr>
                <w:rFonts w:ascii="Arial" w:hAnsi="Arial" w:cs="Arial"/>
                <w:color w:val="000000"/>
                <w:sz w:val="24"/>
                <w:szCs w:val="24"/>
              </w:rPr>
            </w:pPr>
          </w:p>
        </w:tc>
        <w:tc>
          <w:tcPr>
            <w:tcW w:w="661" w:type="dxa"/>
            <w:tcBorders>
              <w:top w:val="single" w:sz="4" w:space="0" w:color="auto"/>
              <w:left w:val="nil"/>
              <w:bottom w:val="single" w:sz="4" w:space="0" w:color="auto"/>
              <w:right w:val="single" w:sz="4" w:space="0" w:color="auto"/>
            </w:tcBorders>
            <w:vAlign w:val="center"/>
          </w:tcPr>
          <w:p w:rsidR="002D424D" w:rsidRPr="001548ED" w:rsidRDefault="002D424D" w:rsidP="006C06C7">
            <w:pPr>
              <w:spacing w:after="0" w:line="240" w:lineRule="auto"/>
              <w:jc w:val="center"/>
              <w:rPr>
                <w:rFonts w:ascii="Arial" w:hAnsi="Arial" w:cs="Arial"/>
                <w:color w:val="000000"/>
                <w:sz w:val="24"/>
                <w:szCs w:val="24"/>
              </w:rPr>
            </w:pPr>
          </w:p>
        </w:tc>
        <w:tc>
          <w:tcPr>
            <w:tcW w:w="615" w:type="dxa"/>
            <w:tcBorders>
              <w:top w:val="single" w:sz="4" w:space="0" w:color="auto"/>
              <w:left w:val="nil"/>
              <w:bottom w:val="single" w:sz="4" w:space="0" w:color="auto"/>
              <w:right w:val="single" w:sz="4" w:space="0" w:color="auto"/>
            </w:tcBorders>
            <w:vAlign w:val="center"/>
          </w:tcPr>
          <w:p w:rsidR="002D424D" w:rsidRPr="001548ED" w:rsidRDefault="002D424D" w:rsidP="006C06C7">
            <w:pPr>
              <w:spacing w:after="0" w:line="240" w:lineRule="auto"/>
              <w:jc w:val="center"/>
              <w:rPr>
                <w:rFonts w:ascii="Arial" w:hAnsi="Arial" w:cs="Arial"/>
                <w:color w:val="000000"/>
                <w:sz w:val="24"/>
                <w:szCs w:val="24"/>
              </w:rPr>
            </w:pPr>
          </w:p>
        </w:tc>
        <w:tc>
          <w:tcPr>
            <w:tcW w:w="1275" w:type="dxa"/>
            <w:tcBorders>
              <w:top w:val="single" w:sz="4" w:space="0" w:color="auto"/>
              <w:left w:val="nil"/>
              <w:bottom w:val="single" w:sz="4" w:space="0" w:color="auto"/>
              <w:right w:val="single" w:sz="4" w:space="0" w:color="auto"/>
            </w:tcBorders>
          </w:tcPr>
          <w:p w:rsidR="002D424D" w:rsidRPr="001548ED" w:rsidRDefault="002D424D" w:rsidP="006C06C7">
            <w:pPr>
              <w:spacing w:after="0" w:line="240" w:lineRule="auto"/>
              <w:jc w:val="center"/>
              <w:rPr>
                <w:rFonts w:ascii="Arial" w:hAnsi="Arial" w:cs="Arial"/>
                <w:color w:val="000000"/>
                <w:sz w:val="24"/>
                <w:szCs w:val="24"/>
              </w:rPr>
            </w:pPr>
          </w:p>
        </w:tc>
        <w:tc>
          <w:tcPr>
            <w:tcW w:w="1560" w:type="dxa"/>
            <w:tcBorders>
              <w:top w:val="single" w:sz="4" w:space="0" w:color="auto"/>
              <w:left w:val="nil"/>
              <w:bottom w:val="single" w:sz="4" w:space="0" w:color="auto"/>
              <w:right w:val="single" w:sz="4" w:space="0" w:color="auto"/>
            </w:tcBorders>
          </w:tcPr>
          <w:p w:rsidR="002D424D" w:rsidRPr="001548ED" w:rsidRDefault="002D424D" w:rsidP="006C06C7">
            <w:pPr>
              <w:spacing w:after="0" w:line="240" w:lineRule="auto"/>
              <w:jc w:val="center"/>
              <w:rPr>
                <w:rFonts w:ascii="Arial" w:hAnsi="Arial" w:cs="Arial"/>
                <w:color w:val="000000"/>
                <w:sz w:val="24"/>
                <w:szCs w:val="24"/>
              </w:rPr>
            </w:pPr>
          </w:p>
        </w:tc>
      </w:tr>
    </w:tbl>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VALOR TOTAL: R$ XXXX</w:t>
      </w:r>
    </w:p>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VALOR TOTAL POR EXTENSO: XXXXXXXXXXXXXXXXXXX</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4. DECLARAÇÃO DOS PREÇOS;</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ind w:firstLine="709"/>
        <w:jc w:val="both"/>
        <w:rPr>
          <w:rFonts w:ascii="Arial" w:hAnsi="Arial" w:cs="Arial"/>
          <w:sz w:val="24"/>
          <w:szCs w:val="24"/>
        </w:rPr>
      </w:pPr>
      <w:bookmarkStart w:id="14" w:name="_Hlk70671334"/>
      <w:r w:rsidRPr="001548ED">
        <w:rPr>
          <w:rFonts w:ascii="Arial" w:hAnsi="Arial" w:cs="Arial"/>
          <w:sz w:val="24"/>
          <w:szCs w:val="24"/>
        </w:rPr>
        <w:lastRenderedPageBreak/>
        <w:t xml:space="preserve">Declaramos para os devidos fins de contratação que nos preços apresentados já se encontram inclusos, os lucros e todas as despesas que deverão ser suportadas pela licitante, tais como impostos, taxas, fretes, encargos, equipamentos, mão-de-obra, encargos sociais e trabalhistas, bem como todas as demais variáveis que influenciam no custo final dos produtos. </w:t>
      </w:r>
    </w:p>
    <w:p w:rsidR="002D424D" w:rsidRPr="001548ED" w:rsidRDefault="002D424D" w:rsidP="002D424D">
      <w:pPr>
        <w:spacing w:after="0" w:line="240" w:lineRule="auto"/>
        <w:ind w:firstLine="709"/>
        <w:jc w:val="both"/>
        <w:rPr>
          <w:rFonts w:ascii="Arial" w:hAnsi="Arial" w:cs="Arial"/>
          <w:sz w:val="24"/>
          <w:szCs w:val="24"/>
        </w:rPr>
      </w:pPr>
    </w:p>
    <w:p w:rsidR="002D424D" w:rsidRPr="001548ED" w:rsidRDefault="002D424D" w:rsidP="002D424D">
      <w:pPr>
        <w:spacing w:after="0" w:line="240" w:lineRule="auto"/>
        <w:ind w:firstLine="709"/>
        <w:jc w:val="both"/>
        <w:rPr>
          <w:rFonts w:ascii="Arial" w:hAnsi="Arial" w:cs="Arial"/>
          <w:sz w:val="24"/>
          <w:szCs w:val="24"/>
        </w:rPr>
      </w:pPr>
      <w:r w:rsidRPr="001548ED">
        <w:rPr>
          <w:rFonts w:ascii="Arial" w:hAnsi="Arial" w:cs="Arial"/>
          <w:sz w:val="24"/>
          <w:szCs w:val="24"/>
        </w:rPr>
        <w:t xml:space="preserve">Assumimos sob as penalidades cabíveis o presente compromisso de </w:t>
      </w:r>
      <w:r w:rsidR="00A92787">
        <w:rPr>
          <w:rFonts w:ascii="Arial" w:hAnsi="Arial" w:cs="Arial"/>
          <w:sz w:val="24"/>
          <w:szCs w:val="24"/>
        </w:rPr>
        <w:t>entregar</w:t>
      </w:r>
      <w:r w:rsidRPr="001548ED">
        <w:rPr>
          <w:rFonts w:ascii="Arial" w:hAnsi="Arial" w:cs="Arial"/>
          <w:sz w:val="24"/>
          <w:szCs w:val="24"/>
        </w:rPr>
        <w:t xml:space="preserve"> o objeto no prazo e nos valores ofertados, conforme os valores constantes em nossa proposta e nas condições mencionadas no termo de referência.</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5. DECLARAÇÃO DE VALIDADE DA PROPOSTA;</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ind w:firstLine="708"/>
        <w:jc w:val="both"/>
        <w:rPr>
          <w:rFonts w:ascii="Arial" w:hAnsi="Arial" w:cs="Arial"/>
          <w:sz w:val="24"/>
          <w:szCs w:val="24"/>
        </w:rPr>
      </w:pPr>
      <w:r w:rsidRPr="001548ED">
        <w:rPr>
          <w:rFonts w:ascii="Arial" w:hAnsi="Arial" w:cs="Arial"/>
          <w:sz w:val="24"/>
          <w:szCs w:val="24"/>
        </w:rPr>
        <w:t>Diante do exposto, para fins de comprovações DECLARO que essa Proposta de Preços tem a Validade de 60 (sessenta dias) corridos.</w:t>
      </w:r>
    </w:p>
    <w:bookmarkEnd w:id="14"/>
    <w:p w:rsidR="002D424D" w:rsidRDefault="002D424D" w:rsidP="002D424D">
      <w:pPr>
        <w:spacing w:after="0" w:line="240" w:lineRule="auto"/>
        <w:rPr>
          <w:rFonts w:ascii="Arial" w:hAnsi="Arial" w:cs="Arial"/>
          <w:sz w:val="24"/>
          <w:szCs w:val="24"/>
        </w:rPr>
      </w:pPr>
    </w:p>
    <w:p w:rsidR="002D424D" w:rsidRDefault="002D424D" w:rsidP="002D424D">
      <w:pPr>
        <w:spacing w:after="0" w:line="240" w:lineRule="auto"/>
        <w:rPr>
          <w:rFonts w:ascii="Arial" w:hAnsi="Arial" w:cs="Arial"/>
          <w:sz w:val="24"/>
          <w:szCs w:val="24"/>
        </w:rPr>
      </w:pPr>
    </w:p>
    <w:p w:rsidR="002D424D" w:rsidRDefault="002D424D" w:rsidP="002D424D">
      <w:pPr>
        <w:spacing w:after="0" w:line="240" w:lineRule="auto"/>
        <w:rPr>
          <w:rFonts w:ascii="Arial" w:hAnsi="Arial" w:cs="Arial"/>
          <w:sz w:val="24"/>
          <w:szCs w:val="24"/>
        </w:rPr>
      </w:pPr>
    </w:p>
    <w:p w:rsidR="002D424D" w:rsidRPr="001548ED" w:rsidRDefault="002D424D" w:rsidP="002D424D">
      <w:pPr>
        <w:spacing w:after="0" w:line="240" w:lineRule="auto"/>
        <w:rPr>
          <w:rFonts w:ascii="Arial" w:hAnsi="Arial" w:cs="Arial"/>
          <w:sz w:val="24"/>
          <w:szCs w:val="24"/>
        </w:rPr>
      </w:pPr>
    </w:p>
    <w:p w:rsidR="002D424D" w:rsidRPr="001548ED" w:rsidRDefault="002D424D" w:rsidP="002D424D">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2D424D" w:rsidRPr="001548ED" w:rsidRDefault="002D424D" w:rsidP="002D424D">
      <w:pPr>
        <w:spacing w:after="0" w:line="240" w:lineRule="auto"/>
        <w:jc w:val="center"/>
        <w:rPr>
          <w:rFonts w:ascii="Arial" w:hAnsi="Arial" w:cs="Arial"/>
          <w:sz w:val="24"/>
          <w:szCs w:val="24"/>
        </w:rPr>
      </w:pPr>
    </w:p>
    <w:p w:rsidR="002D424D" w:rsidRDefault="002D424D" w:rsidP="002D424D">
      <w:pPr>
        <w:spacing w:after="0" w:line="240" w:lineRule="auto"/>
        <w:jc w:val="center"/>
        <w:rPr>
          <w:rFonts w:ascii="Arial" w:hAnsi="Arial" w:cs="Arial"/>
          <w:sz w:val="24"/>
          <w:szCs w:val="24"/>
        </w:rPr>
      </w:pPr>
    </w:p>
    <w:p w:rsidR="002D424D" w:rsidRPr="001548ED" w:rsidRDefault="002D424D" w:rsidP="002D424D">
      <w:pPr>
        <w:spacing w:after="0" w:line="240" w:lineRule="auto"/>
        <w:jc w:val="center"/>
        <w:rPr>
          <w:rFonts w:ascii="Arial" w:hAnsi="Arial" w:cs="Arial"/>
          <w:sz w:val="24"/>
          <w:szCs w:val="24"/>
        </w:rPr>
      </w:pPr>
    </w:p>
    <w:p w:rsidR="002D424D" w:rsidRPr="001548ED" w:rsidRDefault="002D424D" w:rsidP="002D424D">
      <w:pPr>
        <w:spacing w:after="0" w:line="240" w:lineRule="auto"/>
        <w:jc w:val="center"/>
        <w:rPr>
          <w:rFonts w:ascii="Arial" w:hAnsi="Arial" w:cs="Arial"/>
          <w:sz w:val="24"/>
          <w:szCs w:val="24"/>
        </w:rPr>
      </w:pPr>
    </w:p>
    <w:p w:rsidR="002D424D" w:rsidRPr="001548ED" w:rsidRDefault="002D424D" w:rsidP="002D424D">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2D424D" w:rsidRPr="001548ED" w:rsidRDefault="002D424D" w:rsidP="002D424D">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2D424D" w:rsidRPr="001548ED" w:rsidRDefault="002D424D" w:rsidP="002D424D">
      <w:pPr>
        <w:spacing w:after="0" w:line="240" w:lineRule="auto"/>
        <w:jc w:val="center"/>
        <w:rPr>
          <w:rFonts w:ascii="Arial" w:hAnsi="Arial" w:cs="Arial"/>
          <w:bCs/>
          <w:sz w:val="24"/>
          <w:szCs w:val="24"/>
        </w:rPr>
      </w:pPr>
      <w:r w:rsidRPr="001548ED">
        <w:rPr>
          <w:rFonts w:ascii="Arial" w:hAnsi="Arial" w:cs="Arial"/>
          <w:bCs/>
          <w:sz w:val="24"/>
          <w:szCs w:val="24"/>
        </w:rPr>
        <w:t>CNPJ / CPF</w:t>
      </w: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bCs/>
        </w:rPr>
        <w:t xml:space="preserve">ANEXO VI                                                                                                                                                 </w:t>
      </w:r>
      <w:r w:rsidRPr="001548ED">
        <w:rPr>
          <w:rFonts w:ascii="Arial" w:hAnsi="Arial" w:cs="Arial"/>
          <w:bCs/>
          <w:sz w:val="24"/>
        </w:rPr>
        <w:t>declaração de conformidade de proposta</w:t>
      </w:r>
    </w:p>
    <w:p w:rsidR="00DC1CB2" w:rsidRPr="001548ED" w:rsidRDefault="00DC1CB2" w:rsidP="00DC1CB2">
      <w:pPr>
        <w:tabs>
          <w:tab w:val="left" w:pos="142"/>
        </w:tabs>
        <w:spacing w:after="0" w:line="240" w:lineRule="auto"/>
        <w:rPr>
          <w:rFonts w:ascii="Arial" w:hAnsi="Arial" w:cs="Arial"/>
          <w:bCs/>
          <w:sz w:val="24"/>
        </w:rPr>
      </w:pPr>
    </w:p>
    <w:p w:rsidR="00A92787" w:rsidRPr="001548ED" w:rsidRDefault="00A92787" w:rsidP="00A92787">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171</w:t>
      </w:r>
      <w:r w:rsidRPr="001548ED">
        <w:rPr>
          <w:rFonts w:ascii="Arial" w:hAnsi="Arial" w:cs="Arial"/>
          <w:b/>
          <w:sz w:val="24"/>
          <w:szCs w:val="24"/>
        </w:rPr>
        <w:t>/2026</w:t>
      </w:r>
    </w:p>
    <w:p w:rsidR="00A92787" w:rsidRPr="001548ED" w:rsidRDefault="00A92787" w:rsidP="00A92787">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105</w:t>
      </w:r>
      <w:r w:rsidRPr="001548ED">
        <w:rPr>
          <w:rFonts w:ascii="Arial" w:hAnsi="Arial" w:cs="Arial"/>
          <w:b/>
          <w:sz w:val="24"/>
          <w:szCs w:val="24"/>
        </w:rPr>
        <w:t>/2026</w:t>
      </w:r>
    </w:p>
    <w:p w:rsidR="00A92787" w:rsidRPr="001548ED" w:rsidRDefault="00A92787" w:rsidP="00A92787">
      <w:pPr>
        <w:spacing w:after="0" w:line="240" w:lineRule="auto"/>
        <w:jc w:val="both"/>
        <w:rPr>
          <w:rFonts w:ascii="Arial" w:hAnsi="Arial" w:cs="Arial"/>
          <w:b/>
          <w:sz w:val="24"/>
          <w:szCs w:val="24"/>
        </w:rPr>
      </w:pPr>
    </w:p>
    <w:p w:rsidR="00A92787" w:rsidRPr="009D4235" w:rsidRDefault="00A92787" w:rsidP="00A92787">
      <w:pPr>
        <w:jc w:val="both"/>
        <w:rPr>
          <w:rFonts w:ascii="Arial" w:eastAsia="Calibri" w:hAnsi="Arial" w:cs="Arial"/>
          <w:sz w:val="24"/>
          <w:szCs w:val="24"/>
        </w:rPr>
      </w:pPr>
      <w:r w:rsidRPr="001548ED">
        <w:rPr>
          <w:rFonts w:ascii="Arial" w:hAnsi="Arial" w:cs="Arial"/>
          <w:b/>
          <w:bCs/>
          <w:sz w:val="24"/>
          <w:szCs w:val="24"/>
        </w:rPr>
        <w:t>OBJETO:</w:t>
      </w:r>
      <w:r w:rsidRPr="001548ED">
        <w:rPr>
          <w:rFonts w:ascii="Arial" w:hAnsi="Arial" w:cs="Arial"/>
        </w:rPr>
        <w:t xml:space="preserve"> </w:t>
      </w:r>
      <w:r w:rsidRPr="009D4235">
        <w:rPr>
          <w:rFonts w:ascii="Arial" w:eastAsia="Calibri" w:hAnsi="Arial" w:cs="Arial"/>
          <w:sz w:val="24"/>
          <w:szCs w:val="24"/>
        </w:rPr>
        <w:t xml:space="preserve">CONTRATAÇÃO DE EMPRESA PARA AQUISIÇÃO DE MATERIAL DE CONSUMO </w:t>
      </w:r>
      <w:r w:rsidRPr="009D4235">
        <w:rPr>
          <w:rFonts w:ascii="Arial" w:eastAsia="Calibri" w:hAnsi="Arial" w:cs="Arial"/>
          <w:b/>
          <w:bCs/>
          <w:sz w:val="24"/>
          <w:szCs w:val="24"/>
        </w:rPr>
        <w:t xml:space="preserve">BRINQUEDOS LUDICOS </w:t>
      </w:r>
      <w:r w:rsidRPr="009D4235">
        <w:rPr>
          <w:rFonts w:ascii="Arial" w:eastAsia="Calibri" w:hAnsi="Arial" w:cs="Arial"/>
          <w:sz w:val="24"/>
          <w:szCs w:val="24"/>
        </w:rPr>
        <w:t>PARA O SCFV/PAIF-CRAS</w:t>
      </w:r>
      <w:r>
        <w:rPr>
          <w:rFonts w:ascii="Arial" w:eastAsia="Calibri" w:hAnsi="Arial" w:cs="Arial"/>
          <w:sz w:val="24"/>
          <w:szCs w:val="24"/>
        </w:rPr>
        <w:t xml:space="preserve"> </w:t>
      </w:r>
      <w:r w:rsidRPr="009D4235">
        <w:rPr>
          <w:rFonts w:ascii="Arial" w:eastAsia="Calibri" w:hAnsi="Arial" w:cs="Arial"/>
          <w:sz w:val="24"/>
          <w:szCs w:val="24"/>
        </w:rPr>
        <w:t xml:space="preserve">(CENTRO DE REFERÊNCIA DE ASSISTÊNCIA SOCIAL) ATRAVÉS DO FUNDO MUNICIPAL DE ASSISTÊNCIA SOCIAL DE BERNARDO </w:t>
      </w:r>
      <w:proofErr w:type="gramStart"/>
      <w:r w:rsidRPr="009D4235">
        <w:rPr>
          <w:rFonts w:ascii="Arial" w:eastAsia="Calibri" w:hAnsi="Arial" w:cs="Arial"/>
          <w:sz w:val="24"/>
          <w:szCs w:val="24"/>
        </w:rPr>
        <w:t>SAYÃO-TO,</w:t>
      </w:r>
      <w:proofErr w:type="gramEnd"/>
      <w:r w:rsidRPr="009D4235">
        <w:rPr>
          <w:rFonts w:ascii="Arial" w:eastAsia="Calibri" w:hAnsi="Arial" w:cs="Arial"/>
          <w:sz w:val="24"/>
          <w:szCs w:val="24"/>
        </w:rPr>
        <w:t>DURANTE O EXERCICIO DE 2026.</w:t>
      </w:r>
    </w:p>
    <w:p w:rsidR="00DC1CB2" w:rsidRPr="00570B74" w:rsidRDefault="00DC1CB2" w:rsidP="00DC1CB2">
      <w:pPr>
        <w:tabs>
          <w:tab w:val="left" w:pos="142"/>
        </w:tabs>
        <w:spacing w:after="0" w:line="360" w:lineRule="auto"/>
        <w:jc w:val="both"/>
        <w:rPr>
          <w:rFonts w:ascii="Arial" w:hAnsi="Arial" w:cs="Arial"/>
          <w:sz w:val="24"/>
          <w:szCs w:val="24"/>
        </w:rPr>
      </w:pPr>
      <w:r w:rsidRPr="00570B74">
        <w:rPr>
          <w:rFonts w:ascii="Arial" w:hAnsi="Arial" w:cs="Arial"/>
          <w:sz w:val="24"/>
          <w:szCs w:val="24"/>
        </w:rPr>
        <w:t>A empresa [nome da empresa], [qualificação: tipo de sociedade (</w:t>
      </w:r>
      <w:r w:rsidR="00757788" w:rsidRPr="00570B74">
        <w:rPr>
          <w:rFonts w:ascii="Arial" w:hAnsi="Arial" w:cs="Arial"/>
          <w:sz w:val="24"/>
          <w:szCs w:val="24"/>
        </w:rPr>
        <w:t>LTDA.</w:t>
      </w:r>
      <w:r w:rsidRPr="00570B74">
        <w:rPr>
          <w:rFonts w:ascii="Arial" w:hAnsi="Arial" w:cs="Arial"/>
          <w:sz w:val="24"/>
          <w:szCs w:val="24"/>
        </w:rPr>
        <w:t xml:space="preserve">, S.A, etc.)], [endereço completo], inscrita no CNPJ sob </w:t>
      </w:r>
      <w:proofErr w:type="gramStart"/>
      <w:r w:rsidRPr="00570B74">
        <w:rPr>
          <w:rFonts w:ascii="Arial" w:hAnsi="Arial" w:cs="Arial"/>
          <w:sz w:val="24"/>
          <w:szCs w:val="24"/>
        </w:rPr>
        <w:t>o n.º [XXXXXXXXXXX], neste ato representada</w:t>
      </w:r>
      <w:proofErr w:type="gramEnd"/>
      <w:r w:rsidRPr="00570B74">
        <w:rPr>
          <w:rFonts w:ascii="Arial" w:hAnsi="Arial" w:cs="Arial"/>
          <w:sz w:val="24"/>
          <w:szCs w:val="24"/>
        </w:rPr>
        <w:t xml:space="preserve"> pelo [cargo] [nome do representante legal], portador da Carteira de Identidade n.º [XXXXXXX], inscrito no CPF sob o n.º [XXXXXXXXXX],</w:t>
      </w:r>
      <w:r w:rsidR="00570B74" w:rsidRPr="00570B74">
        <w:rPr>
          <w:rFonts w:ascii="Arial" w:hAnsi="Arial" w:cs="Arial"/>
          <w:sz w:val="24"/>
          <w:szCs w:val="24"/>
        </w:rPr>
        <w:t xml:space="preserve"> </w:t>
      </w:r>
      <w:r w:rsidRPr="00570B74">
        <w:rPr>
          <w:rFonts w:ascii="Arial" w:hAnsi="Arial" w:cs="Arial"/>
          <w:sz w:val="24"/>
          <w:szCs w:val="24"/>
        </w:rPr>
        <w:t>DECLARA, sob as penalidades da lei e sob pena de</w:t>
      </w:r>
      <w:r w:rsidR="00570B74" w:rsidRPr="00570B74">
        <w:rPr>
          <w:rFonts w:ascii="Arial" w:hAnsi="Arial" w:cs="Arial"/>
          <w:sz w:val="24"/>
          <w:szCs w:val="24"/>
        </w:rPr>
        <w:t xml:space="preserve"> </w:t>
      </w:r>
      <w:r w:rsidRPr="00570B74">
        <w:rPr>
          <w:rFonts w:ascii="Arial" w:hAnsi="Arial" w:cs="Arial"/>
          <w:sz w:val="24"/>
          <w:szCs w:val="24"/>
        </w:rPr>
        <w:t>desclassificação que, suas propostas econômicas compreendem a integralidade dos custos para</w:t>
      </w:r>
      <w:r w:rsidR="00570B74" w:rsidRPr="00570B74">
        <w:rPr>
          <w:rFonts w:ascii="Arial" w:hAnsi="Arial" w:cs="Arial"/>
          <w:sz w:val="24"/>
          <w:szCs w:val="24"/>
        </w:rPr>
        <w:t xml:space="preserve"> </w:t>
      </w:r>
      <w:r w:rsidRPr="00570B74">
        <w:rPr>
          <w:rFonts w:ascii="Arial" w:hAnsi="Arial" w:cs="Arial"/>
          <w:sz w:val="24"/>
          <w:szCs w:val="24"/>
        </w:rPr>
        <w:t xml:space="preserve">atendimento dos direitos trabalhistas assegurados na Constituição Federal, nas leis trabalhistas, nas normas </w:t>
      </w:r>
      <w:r w:rsidR="00570B74" w:rsidRPr="00570B74">
        <w:rPr>
          <w:rFonts w:ascii="Arial" w:hAnsi="Arial" w:cs="Arial"/>
          <w:sz w:val="24"/>
          <w:szCs w:val="24"/>
        </w:rPr>
        <w:t>infra legais</w:t>
      </w:r>
      <w:r w:rsidRPr="00570B74">
        <w:rPr>
          <w:rFonts w:ascii="Arial" w:hAnsi="Arial" w:cs="Arial"/>
          <w:sz w:val="24"/>
          <w:szCs w:val="24"/>
        </w:rPr>
        <w:t>, nas convenções coletivas de trabalho e nos termos de ajustamento de conduta</w:t>
      </w:r>
      <w:r w:rsidR="00C51BC2" w:rsidRPr="00570B74">
        <w:rPr>
          <w:rFonts w:ascii="Arial" w:hAnsi="Arial" w:cs="Arial"/>
          <w:sz w:val="24"/>
          <w:szCs w:val="24"/>
        </w:rPr>
        <w:t xml:space="preserve"> </w:t>
      </w:r>
      <w:r w:rsidRPr="00570B74">
        <w:rPr>
          <w:rFonts w:ascii="Arial" w:hAnsi="Arial" w:cs="Arial"/>
          <w:sz w:val="24"/>
          <w:szCs w:val="24"/>
        </w:rPr>
        <w:t>vigentes na data de entrega das propostas, nos termos do § 1º, do inciso IV, do Art. 63, da Lei nº 14.133, de 2021 e em outras normas específicas.</w:t>
      </w:r>
    </w:p>
    <w:p w:rsidR="00DC1CB2" w:rsidRPr="001548ED" w:rsidRDefault="00DC1CB2" w:rsidP="00DC1CB2">
      <w:pPr>
        <w:tabs>
          <w:tab w:val="left" w:pos="142"/>
        </w:tabs>
        <w:spacing w:after="0" w:line="240" w:lineRule="auto"/>
        <w:jc w:val="both"/>
        <w:rPr>
          <w:rFonts w:ascii="Arial" w:hAnsi="Arial" w:cs="Arial"/>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tabs>
          <w:tab w:val="left" w:pos="142"/>
        </w:tabs>
        <w:spacing w:after="0" w:line="240" w:lineRule="auto"/>
        <w:jc w:val="center"/>
        <w:rPr>
          <w:rFonts w:ascii="Arial" w:hAnsi="Arial" w:cs="Arial"/>
          <w:b/>
          <w:bCs/>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rPr>
      </w:pPr>
    </w:p>
    <w:p w:rsidR="00DC1CB2" w:rsidRPr="001548ED" w:rsidRDefault="00DC1CB2" w:rsidP="00DC1CB2">
      <w:pPr>
        <w:tabs>
          <w:tab w:val="left" w:pos="142"/>
        </w:tabs>
        <w:spacing w:after="0" w:line="240" w:lineRule="auto"/>
        <w:jc w:val="center"/>
        <w:rPr>
          <w:rFonts w:ascii="Arial" w:hAnsi="Arial" w:cs="Arial"/>
          <w:b/>
          <w:bCs/>
        </w:rPr>
      </w:pPr>
      <w:r w:rsidRPr="001548ED">
        <w:rPr>
          <w:rFonts w:ascii="Arial" w:hAnsi="Arial" w:cs="Arial"/>
          <w:b/>
          <w:bCs/>
        </w:rPr>
        <w:t>ANEXO VII</w:t>
      </w:r>
    </w:p>
    <w:p w:rsidR="00DC1CB2" w:rsidRPr="001548ED" w:rsidRDefault="00DC1CB2" w:rsidP="00DC1CB2">
      <w:pPr>
        <w:tabs>
          <w:tab w:val="left" w:pos="142"/>
        </w:tabs>
        <w:spacing w:after="0" w:line="240" w:lineRule="auto"/>
        <w:jc w:val="center"/>
        <w:rPr>
          <w:rFonts w:ascii="Arial" w:hAnsi="Arial" w:cs="Arial"/>
          <w:bCs/>
        </w:rPr>
      </w:pPr>
      <w:bookmarkStart w:id="15" w:name="_Hlk187588745"/>
      <w:r w:rsidRPr="001548ED">
        <w:rPr>
          <w:rFonts w:ascii="Arial" w:hAnsi="Arial" w:cs="Arial"/>
          <w:bCs/>
        </w:rPr>
        <w:t>Declaração de reserva para pessoa com deficiência e reabilitados da previdência</w:t>
      </w:r>
    </w:p>
    <w:bookmarkEnd w:id="15"/>
    <w:p w:rsidR="00DC1CB2" w:rsidRPr="001548ED" w:rsidRDefault="00DC1CB2" w:rsidP="00DC1CB2">
      <w:pPr>
        <w:tabs>
          <w:tab w:val="left" w:pos="142"/>
        </w:tabs>
        <w:spacing w:after="0" w:line="240" w:lineRule="auto"/>
        <w:jc w:val="center"/>
        <w:rPr>
          <w:rFonts w:ascii="Arial" w:hAnsi="Arial" w:cs="Arial"/>
          <w:bCs/>
        </w:rPr>
      </w:pPr>
    </w:p>
    <w:p w:rsidR="00DC1CB2" w:rsidRPr="001548ED" w:rsidRDefault="00DC1CB2" w:rsidP="00DC1CB2">
      <w:pPr>
        <w:tabs>
          <w:tab w:val="left" w:pos="142"/>
        </w:tabs>
        <w:spacing w:after="0" w:line="240" w:lineRule="auto"/>
        <w:jc w:val="center"/>
        <w:rPr>
          <w:rFonts w:ascii="Arial" w:hAnsi="Arial" w:cs="Arial"/>
          <w:bCs/>
        </w:rPr>
      </w:pPr>
    </w:p>
    <w:p w:rsidR="00DC1CB2" w:rsidRPr="001548ED" w:rsidRDefault="00DC1CB2" w:rsidP="00DC1CB2">
      <w:pPr>
        <w:tabs>
          <w:tab w:val="left" w:pos="142"/>
        </w:tabs>
        <w:spacing w:after="0" w:line="240" w:lineRule="auto"/>
        <w:jc w:val="center"/>
        <w:rPr>
          <w:rFonts w:ascii="Arial" w:hAnsi="Arial" w:cs="Arial"/>
          <w:bCs/>
        </w:rPr>
      </w:pPr>
    </w:p>
    <w:p w:rsidR="00A92787" w:rsidRPr="001548ED" w:rsidRDefault="00A92787" w:rsidP="00A92787">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171</w:t>
      </w:r>
      <w:r w:rsidRPr="001548ED">
        <w:rPr>
          <w:rFonts w:ascii="Arial" w:hAnsi="Arial" w:cs="Arial"/>
          <w:b/>
          <w:sz w:val="24"/>
          <w:szCs w:val="24"/>
        </w:rPr>
        <w:t>/2026</w:t>
      </w:r>
    </w:p>
    <w:p w:rsidR="00A92787" w:rsidRPr="001548ED" w:rsidRDefault="00A92787" w:rsidP="00A92787">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105</w:t>
      </w:r>
      <w:r w:rsidRPr="001548ED">
        <w:rPr>
          <w:rFonts w:ascii="Arial" w:hAnsi="Arial" w:cs="Arial"/>
          <w:b/>
          <w:sz w:val="24"/>
          <w:szCs w:val="24"/>
        </w:rPr>
        <w:t>/2026</w:t>
      </w:r>
    </w:p>
    <w:p w:rsidR="00A92787" w:rsidRPr="001548ED" w:rsidRDefault="00A92787" w:rsidP="00A92787">
      <w:pPr>
        <w:spacing w:after="0" w:line="240" w:lineRule="auto"/>
        <w:jc w:val="both"/>
        <w:rPr>
          <w:rFonts w:ascii="Arial" w:hAnsi="Arial" w:cs="Arial"/>
          <w:b/>
          <w:sz w:val="24"/>
          <w:szCs w:val="24"/>
        </w:rPr>
      </w:pPr>
    </w:p>
    <w:p w:rsidR="00A92787" w:rsidRPr="009D4235" w:rsidRDefault="00A92787" w:rsidP="00A92787">
      <w:pPr>
        <w:jc w:val="both"/>
        <w:rPr>
          <w:rFonts w:ascii="Arial" w:eastAsia="Calibri" w:hAnsi="Arial" w:cs="Arial"/>
          <w:sz w:val="24"/>
          <w:szCs w:val="24"/>
        </w:rPr>
      </w:pPr>
      <w:r w:rsidRPr="001548ED">
        <w:rPr>
          <w:rFonts w:ascii="Arial" w:hAnsi="Arial" w:cs="Arial"/>
          <w:b/>
          <w:bCs/>
          <w:sz w:val="24"/>
          <w:szCs w:val="24"/>
        </w:rPr>
        <w:t>OBJETO:</w:t>
      </w:r>
      <w:r w:rsidRPr="001548ED">
        <w:rPr>
          <w:rFonts w:ascii="Arial" w:hAnsi="Arial" w:cs="Arial"/>
        </w:rPr>
        <w:t xml:space="preserve"> </w:t>
      </w:r>
      <w:r w:rsidRPr="009D4235">
        <w:rPr>
          <w:rFonts w:ascii="Arial" w:eastAsia="Calibri" w:hAnsi="Arial" w:cs="Arial"/>
          <w:sz w:val="24"/>
          <w:szCs w:val="24"/>
        </w:rPr>
        <w:t xml:space="preserve">CONTRATAÇÃO DE EMPRESA PARA AQUISIÇÃO DE MATERIAL DE CONSUMO </w:t>
      </w:r>
      <w:r w:rsidRPr="009D4235">
        <w:rPr>
          <w:rFonts w:ascii="Arial" w:eastAsia="Calibri" w:hAnsi="Arial" w:cs="Arial"/>
          <w:b/>
          <w:bCs/>
          <w:sz w:val="24"/>
          <w:szCs w:val="24"/>
        </w:rPr>
        <w:t xml:space="preserve">BRINQUEDOS LUDICOS </w:t>
      </w:r>
      <w:r w:rsidRPr="009D4235">
        <w:rPr>
          <w:rFonts w:ascii="Arial" w:eastAsia="Calibri" w:hAnsi="Arial" w:cs="Arial"/>
          <w:sz w:val="24"/>
          <w:szCs w:val="24"/>
        </w:rPr>
        <w:t>PARA O SCFV/PAIF-CRAS</w:t>
      </w:r>
      <w:r>
        <w:rPr>
          <w:rFonts w:ascii="Arial" w:eastAsia="Calibri" w:hAnsi="Arial" w:cs="Arial"/>
          <w:sz w:val="24"/>
          <w:szCs w:val="24"/>
        </w:rPr>
        <w:t xml:space="preserve"> </w:t>
      </w:r>
      <w:r w:rsidRPr="009D4235">
        <w:rPr>
          <w:rFonts w:ascii="Arial" w:eastAsia="Calibri" w:hAnsi="Arial" w:cs="Arial"/>
          <w:sz w:val="24"/>
          <w:szCs w:val="24"/>
        </w:rPr>
        <w:t xml:space="preserve">(CENTRO DE REFERÊNCIA DE ASSISTÊNCIA SOCIAL) ATRAVÉS DO FUNDO MUNICIPAL DE ASSISTÊNCIA SOCIAL DE BERNARDO </w:t>
      </w:r>
      <w:proofErr w:type="gramStart"/>
      <w:r w:rsidRPr="009D4235">
        <w:rPr>
          <w:rFonts w:ascii="Arial" w:eastAsia="Calibri" w:hAnsi="Arial" w:cs="Arial"/>
          <w:sz w:val="24"/>
          <w:szCs w:val="24"/>
        </w:rPr>
        <w:t>SAYÃO-TO,</w:t>
      </w:r>
      <w:proofErr w:type="gramEnd"/>
      <w:r w:rsidRPr="009D4235">
        <w:rPr>
          <w:rFonts w:ascii="Arial" w:eastAsia="Calibri" w:hAnsi="Arial" w:cs="Arial"/>
          <w:sz w:val="24"/>
          <w:szCs w:val="24"/>
        </w:rPr>
        <w:t>DURANTE O EXERCICIO DE 2026.</w:t>
      </w:r>
    </w:p>
    <w:p w:rsidR="00DC1CB2" w:rsidRPr="001548ED" w:rsidRDefault="00DC1CB2" w:rsidP="00DC1CB2">
      <w:pPr>
        <w:spacing w:after="0"/>
        <w:jc w:val="both"/>
        <w:rPr>
          <w:rFonts w:ascii="Arial" w:eastAsia="Calibri" w:hAnsi="Arial" w:cs="Arial"/>
          <w:szCs w:val="24"/>
        </w:rPr>
      </w:pPr>
    </w:p>
    <w:p w:rsidR="00DC1CB2" w:rsidRPr="00C51BC2" w:rsidRDefault="00DC1CB2" w:rsidP="00DC1CB2">
      <w:pPr>
        <w:tabs>
          <w:tab w:val="left" w:pos="142"/>
        </w:tabs>
        <w:spacing w:after="0" w:line="360" w:lineRule="auto"/>
        <w:jc w:val="both"/>
        <w:rPr>
          <w:rFonts w:ascii="Arial" w:hAnsi="Arial" w:cs="Arial"/>
          <w:bCs/>
          <w:sz w:val="24"/>
          <w:szCs w:val="24"/>
        </w:rPr>
      </w:pPr>
      <w:r w:rsidRPr="00C51BC2">
        <w:rPr>
          <w:rFonts w:ascii="Arial" w:hAnsi="Arial" w:cs="Arial"/>
          <w:bCs/>
          <w:sz w:val="24"/>
          <w:szCs w:val="24"/>
        </w:rPr>
        <w:t>A empresa [nome da empresa], [qualificação: tipo de sociedade (L</w:t>
      </w:r>
      <w:r w:rsidR="00C51BC2">
        <w:rPr>
          <w:rFonts w:ascii="Arial" w:hAnsi="Arial" w:cs="Arial"/>
          <w:bCs/>
          <w:sz w:val="24"/>
          <w:szCs w:val="24"/>
        </w:rPr>
        <w:t>TDA</w:t>
      </w:r>
      <w:r w:rsidRPr="00C51BC2">
        <w:rPr>
          <w:rFonts w:ascii="Arial" w:hAnsi="Arial" w:cs="Arial"/>
          <w:bCs/>
          <w:sz w:val="24"/>
          <w:szCs w:val="24"/>
        </w:rPr>
        <w:t xml:space="preserve">, S.A, etc.)], [endereço completo], inscrita no CNPJ sob </w:t>
      </w:r>
      <w:proofErr w:type="gramStart"/>
      <w:r w:rsidRPr="00C51BC2">
        <w:rPr>
          <w:rFonts w:ascii="Arial" w:hAnsi="Arial" w:cs="Arial"/>
          <w:bCs/>
          <w:sz w:val="24"/>
          <w:szCs w:val="24"/>
        </w:rPr>
        <w:t>o n.º [XXXXXXXXXXX], neste ato representada</w:t>
      </w:r>
      <w:proofErr w:type="gramEnd"/>
      <w:r w:rsidRPr="00C51BC2">
        <w:rPr>
          <w:rFonts w:ascii="Arial" w:hAnsi="Arial" w:cs="Arial"/>
          <w:bCs/>
          <w:sz w:val="24"/>
          <w:szCs w:val="24"/>
        </w:rPr>
        <w:t xml:space="preserve"> pelo [cargo] [nome do representante legal], portador da Carteira de Identidade n.º [XXXXXXXXXX], inscrito no CPF sob o n.º [XXXXXXXXXX] DECLARA, sob as penalidades da lei que, cumpre com as exigências de reserva de cargos para pessoa com deficiência e para reabilitado da Previdência Social, nos termos do inciso IV, do Art. 63, da Lei nº 14.133, de 2021 e em outras normas específicas.</w:t>
      </w:r>
    </w:p>
    <w:p w:rsidR="00DC1CB2" w:rsidRPr="00C51BC2" w:rsidRDefault="00DC1CB2" w:rsidP="00DC1CB2">
      <w:pPr>
        <w:tabs>
          <w:tab w:val="left" w:pos="142"/>
        </w:tabs>
        <w:spacing w:after="0" w:line="240" w:lineRule="auto"/>
        <w:jc w:val="center"/>
        <w:rPr>
          <w:rFonts w:ascii="Arial" w:hAnsi="Arial" w:cs="Arial"/>
          <w:bCs/>
          <w:sz w:val="24"/>
          <w:szCs w:val="24"/>
        </w:rPr>
      </w:pPr>
    </w:p>
    <w:p w:rsidR="00DC1CB2" w:rsidRPr="00C51BC2" w:rsidRDefault="00DC1CB2" w:rsidP="00DC1CB2">
      <w:pPr>
        <w:tabs>
          <w:tab w:val="left" w:pos="142"/>
        </w:tabs>
        <w:spacing w:after="0" w:line="240" w:lineRule="auto"/>
        <w:jc w:val="center"/>
        <w:rPr>
          <w:rFonts w:ascii="Arial" w:hAnsi="Arial" w:cs="Arial"/>
          <w:b/>
          <w:bCs/>
          <w:sz w:val="24"/>
          <w:szCs w:val="24"/>
        </w:rPr>
      </w:pPr>
    </w:p>
    <w:p w:rsidR="00DC1CB2" w:rsidRPr="00C51BC2" w:rsidRDefault="00DC1CB2" w:rsidP="00DC1CB2">
      <w:pPr>
        <w:tabs>
          <w:tab w:val="left" w:pos="142"/>
        </w:tabs>
        <w:spacing w:after="0" w:line="240" w:lineRule="auto"/>
        <w:jc w:val="center"/>
        <w:rPr>
          <w:rFonts w:ascii="Arial" w:hAnsi="Arial" w:cs="Arial"/>
          <w:b/>
          <w:bCs/>
          <w:sz w:val="24"/>
          <w:szCs w:val="24"/>
        </w:rPr>
      </w:pPr>
    </w:p>
    <w:p w:rsidR="00DC1CB2" w:rsidRPr="00C51BC2" w:rsidRDefault="00DC1CB2" w:rsidP="00DC1CB2">
      <w:pPr>
        <w:tabs>
          <w:tab w:val="left" w:pos="142"/>
        </w:tabs>
        <w:spacing w:after="0" w:line="240" w:lineRule="auto"/>
        <w:jc w:val="center"/>
        <w:rPr>
          <w:rFonts w:ascii="Arial" w:hAnsi="Arial" w:cs="Arial"/>
          <w:b/>
          <w:bCs/>
          <w:sz w:val="24"/>
          <w:szCs w:val="24"/>
        </w:rPr>
      </w:pPr>
    </w:p>
    <w:p w:rsidR="00DC1CB2" w:rsidRPr="00C51BC2" w:rsidRDefault="00DC1CB2" w:rsidP="00DC1CB2">
      <w:pPr>
        <w:spacing w:after="0" w:line="240" w:lineRule="auto"/>
        <w:jc w:val="right"/>
        <w:rPr>
          <w:rFonts w:ascii="Arial" w:hAnsi="Arial" w:cs="Arial"/>
          <w:b/>
          <w:sz w:val="24"/>
          <w:szCs w:val="24"/>
        </w:rPr>
      </w:pPr>
      <w:r w:rsidRPr="00C51BC2">
        <w:rPr>
          <w:rFonts w:ascii="Arial" w:hAnsi="Arial" w:cs="Arial"/>
          <w:sz w:val="24"/>
          <w:szCs w:val="24"/>
        </w:rPr>
        <w:t xml:space="preserve">Local / UF, em ___ de ________ </w:t>
      </w:r>
      <w:proofErr w:type="spellStart"/>
      <w:r w:rsidRPr="00C51BC2">
        <w:rPr>
          <w:rFonts w:ascii="Arial" w:hAnsi="Arial" w:cs="Arial"/>
          <w:sz w:val="24"/>
          <w:szCs w:val="24"/>
        </w:rPr>
        <w:t>de</w:t>
      </w:r>
      <w:proofErr w:type="spellEnd"/>
      <w:r w:rsidRPr="00C51BC2">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Default="00DC1CB2" w:rsidP="00DC1CB2">
      <w:pPr>
        <w:tabs>
          <w:tab w:val="left" w:pos="142"/>
        </w:tabs>
        <w:spacing w:after="0" w:line="240" w:lineRule="auto"/>
        <w:jc w:val="center"/>
        <w:rPr>
          <w:rFonts w:ascii="Arial" w:hAnsi="Arial" w:cs="Arial"/>
          <w:b/>
          <w:bCs/>
          <w:sz w:val="24"/>
          <w:szCs w:val="24"/>
        </w:rPr>
      </w:pPr>
    </w:p>
    <w:p w:rsidR="00DC1CB2" w:rsidRPr="001548ED" w:rsidRDefault="007E0B32" w:rsidP="00DC1CB2">
      <w:pPr>
        <w:spacing w:after="0" w:line="240" w:lineRule="auto"/>
        <w:jc w:val="center"/>
        <w:rPr>
          <w:rFonts w:ascii="Arial" w:hAnsi="Arial" w:cs="Arial"/>
          <w:bCs/>
          <w:sz w:val="24"/>
          <w:szCs w:val="24"/>
          <w:lang w:val="pt-PT"/>
        </w:rPr>
      </w:pPr>
      <w:bookmarkStart w:id="16" w:name="_GoBack"/>
      <w:bookmarkEnd w:id="16"/>
      <w:r>
        <w:rPr>
          <w:rFonts w:ascii="Arial" w:hAnsi="Arial" w:cs="Arial"/>
          <w:b/>
          <w:sz w:val="24"/>
          <w:szCs w:val="24"/>
        </w:rPr>
        <w:t>ANEXO VIII</w:t>
      </w:r>
      <w:r w:rsidR="00DC1CB2" w:rsidRPr="001548ED">
        <w:rPr>
          <w:rFonts w:ascii="Arial" w:hAnsi="Arial" w:cs="Arial"/>
          <w:bCs/>
          <w:sz w:val="24"/>
          <w:szCs w:val="24"/>
        </w:rPr>
        <w:t xml:space="preserve">– </w:t>
      </w:r>
      <w:r w:rsidR="00DC1CB2" w:rsidRPr="001548ED">
        <w:rPr>
          <w:rFonts w:ascii="Arial" w:hAnsi="Arial" w:cs="Arial"/>
          <w:b/>
          <w:bCs/>
          <w:sz w:val="24"/>
          <w:szCs w:val="24"/>
          <w:lang w:val="pt-PT"/>
        </w:rPr>
        <w:t>MINUTA DE CONTRATO</w:t>
      </w:r>
      <w:r w:rsidR="00DC1CB2" w:rsidRPr="001548ED">
        <w:rPr>
          <w:rFonts w:ascii="Arial" w:hAnsi="Arial" w:cs="Arial"/>
          <w:bCs/>
          <w:sz w:val="24"/>
          <w:szCs w:val="24"/>
          <w:lang w:val="pt-PT"/>
        </w:rPr>
        <w:t xml:space="preserve"> </w:t>
      </w:r>
      <w:r w:rsidR="00DC1CB2" w:rsidRPr="001548ED">
        <w:rPr>
          <w:rFonts w:ascii="Arial" w:eastAsia="Constantia" w:hAnsi="Arial" w:cs="Arial"/>
          <w:b/>
          <w:sz w:val="24"/>
          <w:szCs w:val="24"/>
        </w:rPr>
        <w:t>N° XXX/20XX</w:t>
      </w:r>
    </w:p>
    <w:p w:rsidR="00DC1CB2" w:rsidRPr="001548ED" w:rsidRDefault="00DC1CB2" w:rsidP="00DC1CB2">
      <w:pPr>
        <w:spacing w:after="0" w:line="240" w:lineRule="auto"/>
        <w:jc w:val="both"/>
        <w:rPr>
          <w:rFonts w:ascii="Arial" w:hAnsi="Arial" w:cs="Arial"/>
          <w:sz w:val="24"/>
          <w:szCs w:val="24"/>
        </w:rPr>
      </w:pPr>
    </w:p>
    <w:p w:rsidR="00DC1CB2" w:rsidRPr="001548ED" w:rsidRDefault="00DC1CB2" w:rsidP="00DC1CB2">
      <w:pPr>
        <w:spacing w:after="0" w:line="240" w:lineRule="auto"/>
        <w:outlineLvl w:val="0"/>
        <w:rPr>
          <w:rFonts w:ascii="Arial" w:hAnsi="Arial" w:cs="Arial"/>
          <w:b/>
          <w:bCs/>
          <w:kern w:val="36"/>
          <w:sz w:val="24"/>
          <w:szCs w:val="24"/>
        </w:rPr>
      </w:pPr>
      <w:r w:rsidRPr="001548ED">
        <w:rPr>
          <w:rFonts w:ascii="Arial" w:hAnsi="Arial" w:cs="Arial"/>
          <w:b/>
          <w:bCs/>
          <w:kern w:val="36"/>
          <w:sz w:val="24"/>
          <w:szCs w:val="24"/>
        </w:rPr>
        <w:t xml:space="preserve">CONTRATO Nº XXX/2026                        </w:t>
      </w:r>
    </w:p>
    <w:p w:rsidR="00DC1CB2" w:rsidRPr="001548ED" w:rsidRDefault="00DC1CB2" w:rsidP="00DC1CB2">
      <w:pPr>
        <w:spacing w:after="0" w:line="240" w:lineRule="auto"/>
        <w:outlineLvl w:val="0"/>
        <w:rPr>
          <w:rFonts w:ascii="Arial" w:hAnsi="Arial" w:cs="Arial"/>
          <w:b/>
          <w:bCs/>
          <w:kern w:val="36"/>
          <w:sz w:val="24"/>
          <w:szCs w:val="24"/>
        </w:rPr>
      </w:pPr>
      <w:r w:rsidRPr="001548ED">
        <w:rPr>
          <w:rFonts w:ascii="Arial" w:hAnsi="Arial" w:cs="Arial"/>
          <w:b/>
          <w:bCs/>
          <w:kern w:val="36"/>
          <w:sz w:val="24"/>
          <w:szCs w:val="24"/>
        </w:rPr>
        <w:t>PROCESSO ADMINISTRATIVO Nº XXX/2026                                                                                     DISPENSA DE LICITAÇÃO Nº XXX/2026</w:t>
      </w:r>
    </w:p>
    <w:p w:rsidR="00DC1CB2" w:rsidRPr="001548ED" w:rsidRDefault="00DC1CB2" w:rsidP="00DC1CB2">
      <w:pPr>
        <w:jc w:val="both"/>
        <w:rPr>
          <w:rFonts w:ascii="Arial" w:hAnsi="Arial" w:cs="Arial"/>
          <w:b/>
          <w:sz w:val="26"/>
          <w:szCs w:val="26"/>
        </w:rPr>
      </w:pPr>
    </w:p>
    <w:p w:rsidR="00DC1CB2" w:rsidRPr="001548ED" w:rsidRDefault="00DC1CB2" w:rsidP="00DC1CB2">
      <w:pPr>
        <w:jc w:val="both"/>
        <w:rPr>
          <w:rFonts w:ascii="Arial" w:eastAsia="Calibri" w:hAnsi="Arial" w:cs="Arial"/>
          <w:b/>
          <w:sz w:val="24"/>
          <w:szCs w:val="24"/>
        </w:rPr>
      </w:pPr>
      <w:r w:rsidRPr="001548ED">
        <w:rPr>
          <w:rFonts w:ascii="Arial" w:hAnsi="Arial" w:cs="Arial"/>
          <w:b/>
          <w:sz w:val="26"/>
          <w:szCs w:val="26"/>
        </w:rPr>
        <w:t>O FUNDO MUNICIPAL DE ASSISTÊNCIA SOCIAL DE BERNARDO SAYÃO</w:t>
      </w:r>
      <w:r w:rsidRPr="001548ED">
        <w:rPr>
          <w:rFonts w:ascii="Arial" w:hAnsi="Arial" w:cs="Arial"/>
          <w:sz w:val="26"/>
          <w:szCs w:val="26"/>
        </w:rPr>
        <w:t>, CNPJ N.º 13.055.273/0001-85, neste estado representado pôr sua atual Secretária Municipal de Assistência Social Srª. ELISZÂNGELA ALVINO DA SILVA ANTUNES, brasileira, casada, portadora do CPF nº. 900.094.361-20 e RG. Nº 032.520</w:t>
      </w:r>
      <w:r w:rsidR="009F4CF3">
        <w:rPr>
          <w:rFonts w:ascii="Arial" w:hAnsi="Arial" w:cs="Arial"/>
          <w:sz w:val="26"/>
          <w:szCs w:val="26"/>
        </w:rPr>
        <w:t>,</w:t>
      </w:r>
      <w:r w:rsidRPr="001548ED">
        <w:rPr>
          <w:rFonts w:ascii="Arial" w:hAnsi="Arial" w:cs="Arial"/>
          <w:sz w:val="26"/>
          <w:szCs w:val="26"/>
        </w:rPr>
        <w:t xml:space="preserve"> residente e domiciliada na Rua 14 de julho, centro de Bernardo Sayão - TO</w:t>
      </w:r>
      <w:r w:rsidRPr="001548ED">
        <w:rPr>
          <w:rFonts w:ascii="Arial" w:hAnsi="Arial" w:cs="Arial"/>
          <w:bCs/>
          <w:sz w:val="24"/>
          <w:szCs w:val="24"/>
        </w:rPr>
        <w:t xml:space="preserve">, no gozo de seus plenos direitos, doravante denominado de </w:t>
      </w:r>
      <w:r w:rsidRPr="001548ED">
        <w:rPr>
          <w:rFonts w:ascii="Arial" w:hAnsi="Arial" w:cs="Arial"/>
          <w:b/>
          <w:bCs/>
          <w:sz w:val="24"/>
          <w:szCs w:val="24"/>
        </w:rPr>
        <w:t>CONTRATANTE</w:t>
      </w:r>
      <w:r w:rsidRPr="001548ED">
        <w:rPr>
          <w:rFonts w:ascii="Arial" w:hAnsi="Arial" w:cs="Arial"/>
          <w:bCs/>
          <w:sz w:val="24"/>
          <w:szCs w:val="24"/>
        </w:rPr>
        <w:t xml:space="preserve"> </w:t>
      </w:r>
      <w:r w:rsidRPr="001548ED">
        <w:rPr>
          <w:rFonts w:ascii="Arial" w:hAnsi="Arial" w:cs="Arial"/>
          <w:sz w:val="24"/>
          <w:szCs w:val="24"/>
        </w:rPr>
        <w:t xml:space="preserve">e de outro lado </w:t>
      </w:r>
      <w:r w:rsidR="009F4CF3" w:rsidRPr="001548ED">
        <w:rPr>
          <w:rFonts w:ascii="Arial" w:hAnsi="Arial" w:cs="Arial"/>
          <w:sz w:val="24"/>
          <w:szCs w:val="24"/>
        </w:rPr>
        <w:t>à</w:t>
      </w:r>
      <w:r w:rsidRPr="001548ED">
        <w:rPr>
          <w:rFonts w:ascii="Arial" w:hAnsi="Arial" w:cs="Arial"/>
          <w:sz w:val="24"/>
          <w:szCs w:val="24"/>
        </w:rPr>
        <w:t xml:space="preserve"> empresa, </w:t>
      </w:r>
      <w:r w:rsidRPr="001548ED">
        <w:rPr>
          <w:rFonts w:ascii="Arial" w:eastAsia="Calibri" w:hAnsi="Arial" w:cs="Arial"/>
          <w:b/>
          <w:bCs/>
          <w:sz w:val="24"/>
          <w:szCs w:val="24"/>
        </w:rPr>
        <w:t>XXXXXXXXXXXXXXX, Inscrita no CNPJ sob o Nº XXXXXXXXXXXXXX, localizada na XXXXXXXXXXXXXXX, Nº XXX, Centro- XXXX - XX, neste ato representado por XXXX, brasileiro, portador do RG de N.º XXXXX, CPF: XXXXX</w:t>
      </w:r>
      <w:r w:rsidR="009F4CF3">
        <w:rPr>
          <w:rFonts w:ascii="Arial" w:hAnsi="Arial" w:cs="Arial"/>
          <w:bCs/>
        </w:rPr>
        <w:t>.</w:t>
      </w:r>
      <w:r w:rsidR="009F4CF3" w:rsidRPr="001548ED">
        <w:rPr>
          <w:rFonts w:ascii="Arial" w:hAnsi="Arial" w:cs="Arial"/>
          <w:bCs/>
        </w:rPr>
        <w:t xml:space="preserve"> </w:t>
      </w:r>
      <w:r w:rsidRPr="001548ED">
        <w:rPr>
          <w:rFonts w:ascii="Arial" w:eastAsia="Calibri" w:hAnsi="Arial" w:cs="Arial"/>
          <w:sz w:val="24"/>
          <w:szCs w:val="24"/>
        </w:rPr>
        <w:t xml:space="preserve">Doravante designada simplesmente </w:t>
      </w:r>
      <w:r w:rsidRPr="001548ED">
        <w:rPr>
          <w:rFonts w:ascii="Arial" w:eastAsia="Calibri" w:hAnsi="Arial" w:cs="Arial"/>
          <w:b/>
          <w:sz w:val="24"/>
          <w:szCs w:val="24"/>
        </w:rPr>
        <w:t>CONTRATADO (a);</w:t>
      </w:r>
    </w:p>
    <w:p w:rsidR="00DC1CB2" w:rsidRPr="001548ED" w:rsidRDefault="00DC1CB2" w:rsidP="00DC1CB2">
      <w:pPr>
        <w:spacing w:before="94"/>
        <w:rPr>
          <w:rFonts w:ascii="Arial" w:eastAsia="Arial" w:hAnsi="Arial" w:cs="Arial"/>
          <w:b/>
          <w:bCs/>
          <w:sz w:val="24"/>
          <w:szCs w:val="24"/>
        </w:rPr>
      </w:pPr>
      <w:r w:rsidRPr="001548ED">
        <w:rPr>
          <w:rFonts w:ascii="Arial" w:eastAsia="Arial" w:hAnsi="Arial" w:cs="Arial"/>
          <w:b/>
          <w:bCs/>
          <w:sz w:val="24"/>
          <w:szCs w:val="24"/>
        </w:rPr>
        <w:t>FUNDAMENTAÇÃO LEGAL</w:t>
      </w:r>
    </w:p>
    <w:p w:rsidR="00DC1CB2" w:rsidRPr="001548ED" w:rsidRDefault="00DC1CB2" w:rsidP="00DC1CB2">
      <w:pPr>
        <w:jc w:val="both"/>
        <w:rPr>
          <w:rFonts w:ascii="Arial" w:hAnsi="Arial" w:cs="Arial"/>
          <w:sz w:val="24"/>
          <w:szCs w:val="24"/>
        </w:rPr>
      </w:pPr>
      <w:r w:rsidRPr="001548ED">
        <w:rPr>
          <w:rFonts w:ascii="Arial" w:hAnsi="Arial" w:cs="Arial"/>
          <w:sz w:val="24"/>
          <w:szCs w:val="24"/>
        </w:rPr>
        <w:t xml:space="preserve">O presente instrumento contratual está fundamentado na </w:t>
      </w:r>
      <w:r w:rsidRPr="001548ED">
        <w:rPr>
          <w:rFonts w:ascii="Arial" w:hAnsi="Arial" w:cs="Arial"/>
          <w:b/>
          <w:sz w:val="24"/>
          <w:szCs w:val="24"/>
        </w:rPr>
        <w:t>Dispensa de Licitação Nº. XXX/2026</w:t>
      </w:r>
      <w:r w:rsidRPr="001548ED">
        <w:rPr>
          <w:rFonts w:ascii="Arial" w:hAnsi="Arial" w:cs="Arial"/>
          <w:sz w:val="24"/>
          <w:szCs w:val="24"/>
        </w:rPr>
        <w:t xml:space="preserve"> com fulcro na lei de licitações e contratos administrativos</w:t>
      </w:r>
      <w:r w:rsidR="00CB2D1A">
        <w:rPr>
          <w:rFonts w:ascii="Arial" w:hAnsi="Arial" w:cs="Arial"/>
          <w:sz w:val="24"/>
          <w:szCs w:val="24"/>
        </w:rPr>
        <w:t>,</w:t>
      </w:r>
      <w:r w:rsidRPr="001548ED">
        <w:rPr>
          <w:rFonts w:ascii="Arial" w:hAnsi="Arial" w:cs="Arial"/>
          <w:sz w:val="24"/>
          <w:szCs w:val="24"/>
        </w:rPr>
        <w:t xml:space="preserve"> </w:t>
      </w:r>
      <w:r w:rsidR="00CB2D1A">
        <w:rPr>
          <w:rFonts w:ascii="Arial" w:hAnsi="Arial" w:cs="Arial"/>
          <w:sz w:val="24"/>
          <w:szCs w:val="24"/>
        </w:rPr>
        <w:t>fundamentada no art. 75, inciso II, da Lei n</w:t>
      </w:r>
      <w:r w:rsidRPr="001548ED">
        <w:rPr>
          <w:rFonts w:ascii="Arial" w:hAnsi="Arial" w:cs="Arial"/>
          <w:sz w:val="24"/>
          <w:szCs w:val="24"/>
        </w:rPr>
        <w:t xml:space="preserve">º. 14.133 de 1º de abril de 2021, </w:t>
      </w:r>
      <w:r w:rsidR="00CB2D1A">
        <w:rPr>
          <w:rFonts w:ascii="Arial" w:hAnsi="Arial" w:cs="Arial"/>
          <w:sz w:val="24"/>
          <w:szCs w:val="24"/>
        </w:rPr>
        <w:t xml:space="preserve">observada a instrução prevista no art. 72 da mesma lei. </w:t>
      </w:r>
      <w:r w:rsidR="00CB2D1A" w:rsidRPr="001548ED">
        <w:rPr>
          <w:rFonts w:ascii="Arial" w:hAnsi="Arial" w:cs="Arial"/>
          <w:sz w:val="24"/>
          <w:szCs w:val="24"/>
        </w:rPr>
        <w:t>Nos</w:t>
      </w:r>
      <w:r w:rsidRPr="001548ED">
        <w:rPr>
          <w:rFonts w:ascii="Arial" w:hAnsi="Arial" w:cs="Arial"/>
          <w:sz w:val="24"/>
          <w:szCs w:val="24"/>
        </w:rPr>
        <w:t xml:space="preserve"> princípios da teoria geral dos contratos e as disposições de direito privado e nas cláusulas que seguem:</w:t>
      </w:r>
    </w:p>
    <w:p w:rsidR="00DC1CB2" w:rsidRPr="001548ED" w:rsidRDefault="00DC1CB2" w:rsidP="00DC1CB2">
      <w:pPr>
        <w:jc w:val="both"/>
        <w:rPr>
          <w:rFonts w:ascii="Arial" w:hAnsi="Arial" w:cs="Arial"/>
          <w:b/>
          <w:bCs/>
          <w:caps/>
          <w:sz w:val="24"/>
          <w:szCs w:val="24"/>
        </w:rPr>
      </w:pPr>
      <w:r w:rsidRPr="001548ED">
        <w:rPr>
          <w:rFonts w:ascii="Arial" w:hAnsi="Arial" w:cs="Arial"/>
          <w:b/>
          <w:bCs/>
          <w:sz w:val="24"/>
          <w:szCs w:val="24"/>
        </w:rPr>
        <w:t xml:space="preserve">CLÁUSULA PRIMEIRA – </w:t>
      </w:r>
      <w:r w:rsidRPr="001548ED">
        <w:rPr>
          <w:rFonts w:ascii="Arial" w:hAnsi="Arial" w:cs="Arial"/>
          <w:b/>
          <w:bCs/>
          <w:caps/>
          <w:sz w:val="24"/>
          <w:szCs w:val="24"/>
        </w:rPr>
        <w:t>Do Objeto</w:t>
      </w:r>
    </w:p>
    <w:p w:rsidR="00DC1CB2" w:rsidRPr="001548ED" w:rsidRDefault="00DC1CB2" w:rsidP="00DC1CB2">
      <w:pPr>
        <w:rPr>
          <w:rFonts w:ascii="Arial" w:hAnsi="Arial" w:cs="Arial"/>
          <w:bCs/>
        </w:rPr>
      </w:pPr>
      <w:proofErr w:type="spellStart"/>
      <w:proofErr w:type="gramStart"/>
      <w:r w:rsidRPr="001548ED">
        <w:rPr>
          <w:rFonts w:ascii="Arial" w:hAnsi="Arial" w:cs="Arial"/>
          <w:bCs/>
        </w:rPr>
        <w:t>xxxxxxxxxxxxxxxxxxxxxx</w:t>
      </w:r>
      <w:proofErr w:type="spellEnd"/>
      <w:proofErr w:type="gramEnd"/>
    </w:p>
    <w:p w:rsidR="00DC1CB2" w:rsidRPr="001548ED" w:rsidRDefault="00DC1CB2" w:rsidP="00DC1CB2">
      <w:pPr>
        <w:rPr>
          <w:rFonts w:ascii="Arial" w:hAnsi="Arial" w:cs="Arial"/>
          <w:b/>
          <w:bCs/>
          <w:sz w:val="24"/>
          <w:szCs w:val="24"/>
        </w:rPr>
      </w:pPr>
      <w:r w:rsidRPr="001548ED">
        <w:rPr>
          <w:rFonts w:ascii="Arial" w:hAnsi="Arial" w:cs="Arial"/>
          <w:b/>
          <w:bCs/>
          <w:sz w:val="24"/>
          <w:szCs w:val="24"/>
        </w:rPr>
        <w:t>CLÁUSULA SEGUNDA - DO VALOR E DESCRIÇÃO DOS PRODUTOS</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850"/>
        <w:gridCol w:w="1418"/>
        <w:gridCol w:w="1415"/>
        <w:gridCol w:w="1559"/>
      </w:tblGrid>
      <w:tr w:rsidR="00DC1CB2" w:rsidRPr="001548ED" w:rsidTr="00056DF5">
        <w:trPr>
          <w:trHeight w:val="95"/>
          <w:jc w:val="center"/>
        </w:trPr>
        <w:tc>
          <w:tcPr>
            <w:tcW w:w="4112" w:type="dxa"/>
          </w:tcPr>
          <w:p w:rsidR="00DC1CB2" w:rsidRPr="001548ED" w:rsidRDefault="00DC1CB2" w:rsidP="00DC1CB2">
            <w:pPr>
              <w:spacing w:after="0"/>
              <w:ind w:firstLine="142"/>
              <w:jc w:val="both"/>
              <w:rPr>
                <w:rFonts w:ascii="Arial" w:hAnsi="Arial" w:cs="Arial"/>
                <w:b/>
                <w:bCs/>
              </w:rPr>
            </w:pPr>
            <w:r w:rsidRPr="001548ED">
              <w:rPr>
                <w:rFonts w:ascii="Arial" w:hAnsi="Arial" w:cs="Arial"/>
                <w:b/>
                <w:bCs/>
              </w:rPr>
              <w:t>DESCRIÇÃO DOS PRODUTOS</w:t>
            </w:r>
          </w:p>
        </w:tc>
        <w:tc>
          <w:tcPr>
            <w:tcW w:w="850" w:type="dxa"/>
          </w:tcPr>
          <w:p w:rsidR="00DC1CB2" w:rsidRPr="001548ED" w:rsidRDefault="00DC1CB2" w:rsidP="00DC1CB2">
            <w:pPr>
              <w:spacing w:after="0"/>
              <w:jc w:val="both"/>
              <w:rPr>
                <w:rFonts w:ascii="Arial" w:hAnsi="Arial" w:cs="Arial"/>
                <w:b/>
                <w:bCs/>
              </w:rPr>
            </w:pPr>
            <w:r w:rsidRPr="001548ED">
              <w:rPr>
                <w:rFonts w:ascii="Arial" w:hAnsi="Arial" w:cs="Arial"/>
                <w:b/>
                <w:bCs/>
              </w:rPr>
              <w:t>UNID</w:t>
            </w:r>
          </w:p>
        </w:tc>
        <w:tc>
          <w:tcPr>
            <w:tcW w:w="1418" w:type="dxa"/>
          </w:tcPr>
          <w:p w:rsidR="00DC1CB2" w:rsidRPr="001548ED" w:rsidRDefault="00DC1CB2" w:rsidP="00DC1CB2">
            <w:pPr>
              <w:spacing w:after="0"/>
              <w:jc w:val="both"/>
              <w:rPr>
                <w:rFonts w:ascii="Arial" w:hAnsi="Arial" w:cs="Arial"/>
                <w:b/>
                <w:bCs/>
              </w:rPr>
            </w:pPr>
            <w:r w:rsidRPr="001548ED">
              <w:rPr>
                <w:rFonts w:ascii="Arial" w:hAnsi="Arial" w:cs="Arial"/>
                <w:b/>
                <w:bCs/>
              </w:rPr>
              <w:t>QUANT</w:t>
            </w:r>
          </w:p>
        </w:tc>
        <w:tc>
          <w:tcPr>
            <w:tcW w:w="1415" w:type="dxa"/>
          </w:tcPr>
          <w:p w:rsidR="00DC1CB2" w:rsidRPr="001548ED" w:rsidRDefault="00DC1CB2" w:rsidP="00DC1CB2">
            <w:pPr>
              <w:spacing w:after="0"/>
              <w:jc w:val="center"/>
              <w:rPr>
                <w:rFonts w:ascii="Arial" w:hAnsi="Arial" w:cs="Arial"/>
                <w:b/>
                <w:bCs/>
              </w:rPr>
            </w:pPr>
            <w:r w:rsidRPr="001548ED">
              <w:rPr>
                <w:rFonts w:ascii="Arial" w:hAnsi="Arial" w:cs="Arial"/>
                <w:b/>
                <w:bCs/>
              </w:rPr>
              <w:t>VALOR UNIT.</w:t>
            </w:r>
          </w:p>
        </w:tc>
        <w:tc>
          <w:tcPr>
            <w:tcW w:w="1559" w:type="dxa"/>
          </w:tcPr>
          <w:p w:rsidR="00DC1CB2" w:rsidRPr="001548ED" w:rsidRDefault="00DC1CB2" w:rsidP="00DC1CB2">
            <w:pPr>
              <w:spacing w:after="0"/>
              <w:jc w:val="center"/>
              <w:rPr>
                <w:rFonts w:ascii="Arial" w:hAnsi="Arial" w:cs="Arial"/>
                <w:b/>
                <w:bCs/>
              </w:rPr>
            </w:pPr>
            <w:r w:rsidRPr="001548ED">
              <w:rPr>
                <w:rFonts w:ascii="Arial" w:hAnsi="Arial" w:cs="Arial"/>
                <w:b/>
                <w:bCs/>
              </w:rPr>
              <w:t>VALOR</w:t>
            </w:r>
            <w:r w:rsidR="00D453C0" w:rsidRPr="001548ED">
              <w:rPr>
                <w:rFonts w:ascii="Arial" w:hAnsi="Arial" w:cs="Arial"/>
                <w:b/>
                <w:bCs/>
              </w:rPr>
              <w:t xml:space="preserve"> </w:t>
            </w:r>
            <w:r w:rsidRPr="001548ED">
              <w:rPr>
                <w:rFonts w:ascii="Arial" w:hAnsi="Arial" w:cs="Arial"/>
                <w:b/>
                <w:bCs/>
              </w:rPr>
              <w:t>GLOBAL</w:t>
            </w:r>
          </w:p>
        </w:tc>
      </w:tr>
      <w:tr w:rsidR="00DC1CB2" w:rsidRPr="001548ED" w:rsidTr="00056DF5">
        <w:trPr>
          <w:trHeight w:val="557"/>
          <w:jc w:val="center"/>
        </w:trPr>
        <w:tc>
          <w:tcPr>
            <w:tcW w:w="4112" w:type="dxa"/>
          </w:tcPr>
          <w:p w:rsidR="00DC1CB2" w:rsidRPr="001548ED" w:rsidRDefault="00DC1CB2" w:rsidP="00DC1CB2">
            <w:pPr>
              <w:jc w:val="both"/>
              <w:rPr>
                <w:rFonts w:ascii="Arial" w:hAnsi="Arial" w:cs="Arial"/>
                <w:bCs/>
              </w:rPr>
            </w:pPr>
            <w:proofErr w:type="spellStart"/>
            <w:proofErr w:type="gramStart"/>
            <w:r w:rsidRPr="001548ED">
              <w:rPr>
                <w:rFonts w:ascii="Arial" w:hAnsi="Arial" w:cs="Arial"/>
                <w:bCs/>
              </w:rPr>
              <w:t>xxxxxxxxxxxxxxxxxxx</w:t>
            </w:r>
            <w:proofErr w:type="spellEnd"/>
            <w:proofErr w:type="gramEnd"/>
          </w:p>
        </w:tc>
        <w:tc>
          <w:tcPr>
            <w:tcW w:w="850" w:type="dxa"/>
          </w:tcPr>
          <w:p w:rsidR="00DC1CB2" w:rsidRPr="001548ED" w:rsidRDefault="00DC1CB2" w:rsidP="00DC1CB2">
            <w:pPr>
              <w:jc w:val="both"/>
              <w:rPr>
                <w:rFonts w:ascii="Arial" w:hAnsi="Arial" w:cs="Arial"/>
                <w:bCs/>
              </w:rPr>
            </w:pPr>
            <w:proofErr w:type="spellStart"/>
            <w:proofErr w:type="gramStart"/>
            <w:r w:rsidRPr="001548ED">
              <w:rPr>
                <w:rFonts w:ascii="Arial" w:hAnsi="Arial" w:cs="Arial"/>
                <w:bCs/>
              </w:rPr>
              <w:t>xxxxx</w:t>
            </w:r>
            <w:proofErr w:type="spellEnd"/>
            <w:proofErr w:type="gramEnd"/>
          </w:p>
        </w:tc>
        <w:tc>
          <w:tcPr>
            <w:tcW w:w="1418" w:type="dxa"/>
          </w:tcPr>
          <w:p w:rsidR="00DC1CB2" w:rsidRPr="001548ED" w:rsidRDefault="00DC1CB2" w:rsidP="00DC1CB2">
            <w:pPr>
              <w:rPr>
                <w:rFonts w:ascii="Arial" w:hAnsi="Arial" w:cs="Arial"/>
                <w:bCs/>
              </w:rPr>
            </w:pPr>
            <w:proofErr w:type="spellStart"/>
            <w:proofErr w:type="gramStart"/>
            <w:r w:rsidRPr="001548ED">
              <w:rPr>
                <w:rFonts w:ascii="Arial" w:hAnsi="Arial" w:cs="Arial"/>
                <w:bCs/>
              </w:rPr>
              <w:t>xxxxxxxxxx</w:t>
            </w:r>
            <w:proofErr w:type="spellEnd"/>
            <w:proofErr w:type="gramEnd"/>
          </w:p>
        </w:tc>
        <w:tc>
          <w:tcPr>
            <w:tcW w:w="1415" w:type="dxa"/>
          </w:tcPr>
          <w:p w:rsidR="00DC1CB2" w:rsidRPr="001548ED" w:rsidRDefault="00DC1CB2" w:rsidP="00DC1CB2">
            <w:pPr>
              <w:jc w:val="both"/>
              <w:rPr>
                <w:rFonts w:ascii="Arial" w:hAnsi="Arial" w:cs="Arial"/>
                <w:bCs/>
                <w:highlight w:val="yellow"/>
              </w:rPr>
            </w:pPr>
            <w:r w:rsidRPr="001548ED">
              <w:rPr>
                <w:rFonts w:ascii="Arial" w:hAnsi="Arial" w:cs="Arial"/>
              </w:rPr>
              <w:t>R$ XXXX</w:t>
            </w:r>
          </w:p>
        </w:tc>
        <w:tc>
          <w:tcPr>
            <w:tcW w:w="1559" w:type="dxa"/>
          </w:tcPr>
          <w:p w:rsidR="00DC1CB2" w:rsidRPr="001548ED" w:rsidRDefault="00DC1CB2" w:rsidP="00DC1CB2">
            <w:pPr>
              <w:jc w:val="both"/>
              <w:rPr>
                <w:rFonts w:ascii="Arial" w:hAnsi="Arial" w:cs="Arial"/>
                <w:bCs/>
                <w:highlight w:val="yellow"/>
              </w:rPr>
            </w:pPr>
            <w:r w:rsidRPr="001548ED">
              <w:rPr>
                <w:rFonts w:ascii="Arial" w:hAnsi="Arial" w:cs="Arial"/>
                <w:bCs/>
              </w:rPr>
              <w:t>R$ XXXXX</w:t>
            </w:r>
          </w:p>
        </w:tc>
      </w:tr>
    </w:tbl>
    <w:p w:rsidR="00DC1CB2" w:rsidRPr="001548ED" w:rsidRDefault="00DC1CB2" w:rsidP="00DC1CB2">
      <w:pPr>
        <w:contextualSpacing/>
        <w:rPr>
          <w:rFonts w:ascii="Arial" w:hAnsi="Arial" w:cs="Arial"/>
          <w:b/>
          <w:bCs/>
          <w:sz w:val="24"/>
          <w:szCs w:val="24"/>
        </w:rPr>
      </w:pPr>
    </w:p>
    <w:p w:rsidR="00DC1CB2" w:rsidRPr="001548ED" w:rsidRDefault="00DC1CB2" w:rsidP="00DC1CB2">
      <w:pPr>
        <w:spacing w:before="1"/>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TERCEIRA - DOS PAGAMENTOS</w:t>
      </w:r>
    </w:p>
    <w:p w:rsidR="00DC1CB2" w:rsidRPr="001548ED" w:rsidRDefault="00DC1CB2" w:rsidP="00D453C0">
      <w:pPr>
        <w:widowControl w:val="0"/>
        <w:numPr>
          <w:ilvl w:val="1"/>
          <w:numId w:val="11"/>
        </w:numPr>
        <w:autoSpaceDE w:val="0"/>
        <w:autoSpaceDN w:val="0"/>
        <w:spacing w:before="94" w:after="0" w:line="240" w:lineRule="auto"/>
        <w:ind w:left="0" w:hanging="6"/>
        <w:contextualSpacing/>
        <w:jc w:val="both"/>
        <w:rPr>
          <w:rFonts w:ascii="Arial" w:hAnsi="Arial" w:cs="Arial"/>
          <w:bCs/>
          <w:sz w:val="24"/>
          <w:szCs w:val="24"/>
        </w:rPr>
      </w:pPr>
      <w:r w:rsidRPr="001548ED">
        <w:rPr>
          <w:rFonts w:ascii="Arial" w:hAnsi="Arial" w:cs="Arial"/>
          <w:bCs/>
          <w:sz w:val="24"/>
          <w:szCs w:val="24"/>
        </w:rPr>
        <w:t>Os pagamentos serão efetuados conforme a cláusula segunda deste instrumento contratual,</w:t>
      </w:r>
      <w:r w:rsidRPr="001548ED">
        <w:rPr>
          <w:rFonts w:ascii="Arial" w:hAnsi="Arial" w:cs="Arial"/>
          <w:b/>
          <w:bCs/>
          <w:sz w:val="24"/>
          <w:szCs w:val="24"/>
        </w:rPr>
        <w:t xml:space="preserve"> </w:t>
      </w:r>
      <w:r w:rsidRPr="001548ED">
        <w:rPr>
          <w:rFonts w:ascii="Arial" w:hAnsi="Arial" w:cs="Arial"/>
          <w:bCs/>
          <w:sz w:val="24"/>
          <w:szCs w:val="24"/>
        </w:rPr>
        <w:t>em até 30 dias após o recebimento dos produtos e da nota fiscal;</w:t>
      </w:r>
    </w:p>
    <w:p w:rsidR="00DC1CB2" w:rsidRPr="001548ED" w:rsidRDefault="00DC1CB2" w:rsidP="00D453C0">
      <w:pPr>
        <w:spacing w:before="94"/>
        <w:contextualSpacing/>
        <w:jc w:val="both"/>
        <w:rPr>
          <w:rFonts w:ascii="Arial" w:hAnsi="Arial" w:cs="Arial"/>
          <w:bCs/>
          <w:sz w:val="24"/>
          <w:szCs w:val="24"/>
        </w:rPr>
      </w:pPr>
    </w:p>
    <w:p w:rsidR="00DC1CB2" w:rsidRPr="001548ED" w:rsidRDefault="00DC1CB2" w:rsidP="00D453C0">
      <w:pPr>
        <w:widowControl w:val="0"/>
        <w:numPr>
          <w:ilvl w:val="1"/>
          <w:numId w:val="11"/>
        </w:numPr>
        <w:autoSpaceDE w:val="0"/>
        <w:autoSpaceDN w:val="0"/>
        <w:spacing w:before="1" w:after="0" w:line="240" w:lineRule="auto"/>
        <w:ind w:left="0" w:hanging="6"/>
        <w:contextualSpacing/>
        <w:jc w:val="both"/>
        <w:rPr>
          <w:rFonts w:ascii="Arial" w:hAnsi="Arial" w:cs="Arial"/>
          <w:sz w:val="24"/>
          <w:szCs w:val="24"/>
        </w:rPr>
      </w:pPr>
      <w:r w:rsidRPr="001548ED">
        <w:rPr>
          <w:rFonts w:ascii="Arial" w:hAnsi="Arial" w:cs="Arial"/>
          <w:sz w:val="24"/>
          <w:szCs w:val="24"/>
        </w:rPr>
        <w:t>Para</w:t>
      </w:r>
      <w:r w:rsidRPr="001548ED">
        <w:rPr>
          <w:rFonts w:ascii="Arial" w:hAnsi="Arial" w:cs="Arial"/>
          <w:spacing w:val="-10"/>
          <w:sz w:val="24"/>
          <w:szCs w:val="24"/>
        </w:rPr>
        <w:t xml:space="preserve"> </w:t>
      </w:r>
      <w:r w:rsidRPr="001548ED">
        <w:rPr>
          <w:rFonts w:ascii="Arial" w:hAnsi="Arial" w:cs="Arial"/>
          <w:sz w:val="24"/>
          <w:szCs w:val="24"/>
        </w:rPr>
        <w:t>a</w:t>
      </w:r>
      <w:r w:rsidRPr="001548ED">
        <w:rPr>
          <w:rFonts w:ascii="Arial" w:hAnsi="Arial" w:cs="Arial"/>
          <w:spacing w:val="-9"/>
          <w:sz w:val="24"/>
          <w:szCs w:val="24"/>
        </w:rPr>
        <w:t xml:space="preserve"> </w:t>
      </w:r>
      <w:r w:rsidRPr="001548ED">
        <w:rPr>
          <w:rFonts w:ascii="Arial" w:hAnsi="Arial" w:cs="Arial"/>
          <w:sz w:val="24"/>
          <w:szCs w:val="24"/>
        </w:rPr>
        <w:t>execução</w:t>
      </w:r>
      <w:r w:rsidRPr="001548ED">
        <w:rPr>
          <w:rFonts w:ascii="Arial" w:hAnsi="Arial" w:cs="Arial"/>
          <w:spacing w:val="-8"/>
          <w:sz w:val="24"/>
          <w:szCs w:val="24"/>
        </w:rPr>
        <w:t xml:space="preserve"> </w:t>
      </w:r>
      <w:r w:rsidRPr="001548ED">
        <w:rPr>
          <w:rFonts w:ascii="Arial" w:hAnsi="Arial" w:cs="Arial"/>
          <w:sz w:val="24"/>
          <w:szCs w:val="24"/>
        </w:rPr>
        <w:t>do</w:t>
      </w:r>
      <w:r w:rsidRPr="001548ED">
        <w:rPr>
          <w:rFonts w:ascii="Arial" w:hAnsi="Arial" w:cs="Arial"/>
          <w:spacing w:val="-6"/>
          <w:sz w:val="24"/>
          <w:szCs w:val="24"/>
        </w:rPr>
        <w:t xml:space="preserve"> </w:t>
      </w:r>
      <w:r w:rsidRPr="001548ED">
        <w:rPr>
          <w:rFonts w:ascii="Arial" w:hAnsi="Arial" w:cs="Arial"/>
          <w:sz w:val="24"/>
          <w:szCs w:val="24"/>
        </w:rPr>
        <w:t>pagamento</w:t>
      </w:r>
      <w:r w:rsidRPr="001548ED">
        <w:rPr>
          <w:rFonts w:ascii="Arial" w:hAnsi="Arial" w:cs="Arial"/>
          <w:spacing w:val="-8"/>
          <w:sz w:val="24"/>
          <w:szCs w:val="24"/>
        </w:rPr>
        <w:t xml:space="preserve"> </w:t>
      </w:r>
      <w:r w:rsidRPr="001548ED">
        <w:rPr>
          <w:rFonts w:ascii="Arial" w:hAnsi="Arial" w:cs="Arial"/>
          <w:sz w:val="24"/>
          <w:szCs w:val="24"/>
        </w:rPr>
        <w:t>de</w:t>
      </w:r>
      <w:r w:rsidRPr="001548ED">
        <w:rPr>
          <w:rFonts w:ascii="Arial" w:hAnsi="Arial" w:cs="Arial"/>
          <w:spacing w:val="-11"/>
          <w:sz w:val="24"/>
          <w:szCs w:val="24"/>
        </w:rPr>
        <w:t xml:space="preserve"> </w:t>
      </w:r>
      <w:r w:rsidRPr="001548ED">
        <w:rPr>
          <w:rFonts w:ascii="Arial" w:hAnsi="Arial" w:cs="Arial"/>
          <w:sz w:val="24"/>
          <w:szCs w:val="24"/>
        </w:rPr>
        <w:t>que</w:t>
      </w:r>
      <w:r w:rsidRPr="001548ED">
        <w:rPr>
          <w:rFonts w:ascii="Arial" w:hAnsi="Arial" w:cs="Arial"/>
          <w:spacing w:val="-11"/>
          <w:sz w:val="24"/>
          <w:szCs w:val="24"/>
        </w:rPr>
        <w:t xml:space="preserve"> </w:t>
      </w:r>
      <w:r w:rsidRPr="001548ED">
        <w:rPr>
          <w:rFonts w:ascii="Arial" w:hAnsi="Arial" w:cs="Arial"/>
          <w:sz w:val="24"/>
          <w:szCs w:val="24"/>
        </w:rPr>
        <w:t>trata</w:t>
      </w:r>
      <w:r w:rsidRPr="001548ED">
        <w:rPr>
          <w:rFonts w:ascii="Arial" w:hAnsi="Arial" w:cs="Arial"/>
          <w:spacing w:val="-5"/>
          <w:sz w:val="24"/>
          <w:szCs w:val="24"/>
        </w:rPr>
        <w:t xml:space="preserve"> </w:t>
      </w:r>
      <w:r w:rsidRPr="001548ED">
        <w:rPr>
          <w:rFonts w:ascii="Arial" w:hAnsi="Arial" w:cs="Arial"/>
          <w:sz w:val="24"/>
          <w:szCs w:val="24"/>
        </w:rPr>
        <w:t>o</w:t>
      </w:r>
      <w:r w:rsidRPr="001548ED">
        <w:rPr>
          <w:rFonts w:ascii="Arial" w:hAnsi="Arial" w:cs="Arial"/>
          <w:spacing w:val="-8"/>
          <w:sz w:val="24"/>
          <w:szCs w:val="24"/>
        </w:rPr>
        <w:t xml:space="preserve"> </w:t>
      </w:r>
      <w:r w:rsidRPr="001548ED">
        <w:rPr>
          <w:rFonts w:ascii="Arial" w:hAnsi="Arial" w:cs="Arial"/>
          <w:sz w:val="24"/>
          <w:szCs w:val="24"/>
        </w:rPr>
        <w:t>item</w:t>
      </w:r>
      <w:r w:rsidRPr="001548ED">
        <w:rPr>
          <w:rFonts w:ascii="Arial" w:hAnsi="Arial" w:cs="Arial"/>
          <w:spacing w:val="-7"/>
          <w:sz w:val="24"/>
          <w:szCs w:val="24"/>
        </w:rPr>
        <w:t xml:space="preserve"> </w:t>
      </w:r>
      <w:r w:rsidRPr="001548ED">
        <w:rPr>
          <w:rFonts w:ascii="Arial" w:hAnsi="Arial" w:cs="Arial"/>
          <w:sz w:val="24"/>
          <w:szCs w:val="24"/>
        </w:rPr>
        <w:t>anterior</w:t>
      </w:r>
      <w:r w:rsidRPr="001548ED">
        <w:rPr>
          <w:rFonts w:ascii="Arial" w:hAnsi="Arial" w:cs="Arial"/>
          <w:spacing w:val="-7"/>
          <w:sz w:val="24"/>
          <w:szCs w:val="24"/>
        </w:rPr>
        <w:t xml:space="preserve"> </w:t>
      </w:r>
      <w:r w:rsidRPr="001548ED">
        <w:rPr>
          <w:rFonts w:ascii="Arial" w:hAnsi="Arial" w:cs="Arial"/>
          <w:sz w:val="24"/>
          <w:szCs w:val="24"/>
        </w:rPr>
        <w:t>o CONTRATADO</w:t>
      </w:r>
      <w:r w:rsidRPr="001548ED">
        <w:rPr>
          <w:rFonts w:ascii="Arial" w:hAnsi="Arial" w:cs="Arial"/>
          <w:spacing w:val="-8"/>
          <w:sz w:val="24"/>
          <w:szCs w:val="24"/>
        </w:rPr>
        <w:t xml:space="preserve"> </w:t>
      </w:r>
      <w:r w:rsidRPr="001548ED">
        <w:rPr>
          <w:rFonts w:ascii="Arial" w:hAnsi="Arial" w:cs="Arial"/>
          <w:sz w:val="24"/>
          <w:szCs w:val="24"/>
        </w:rPr>
        <w:lastRenderedPageBreak/>
        <w:t>deverá</w:t>
      </w:r>
      <w:r w:rsidRPr="001548ED">
        <w:rPr>
          <w:rFonts w:ascii="Arial" w:hAnsi="Arial" w:cs="Arial"/>
          <w:spacing w:val="-7"/>
          <w:sz w:val="24"/>
          <w:szCs w:val="24"/>
        </w:rPr>
        <w:t xml:space="preserve"> </w:t>
      </w:r>
      <w:r w:rsidRPr="001548ED">
        <w:rPr>
          <w:rFonts w:ascii="Arial" w:hAnsi="Arial" w:cs="Arial"/>
          <w:sz w:val="24"/>
          <w:szCs w:val="24"/>
        </w:rPr>
        <w:t>fazer constar na nota fiscal, o número do contrato ou do documento hábil com a descrição dos produtos, sem rasura, em nome da CONTRATANTE, o número de sua conta bancária, o nome do Banco e a respectiva Agência em que deverá ser creditado o valor devido pela remuneração</w:t>
      </w:r>
      <w:r w:rsidRPr="001548ED">
        <w:rPr>
          <w:rFonts w:ascii="Arial" w:hAnsi="Arial" w:cs="Arial"/>
          <w:spacing w:val="-4"/>
          <w:sz w:val="24"/>
          <w:szCs w:val="24"/>
        </w:rPr>
        <w:t xml:space="preserve"> </w:t>
      </w:r>
      <w:r w:rsidRPr="001548ED">
        <w:rPr>
          <w:rFonts w:ascii="Arial" w:hAnsi="Arial" w:cs="Arial"/>
          <w:sz w:val="24"/>
          <w:szCs w:val="24"/>
        </w:rPr>
        <w:t>apurada;</w:t>
      </w:r>
    </w:p>
    <w:p w:rsidR="00DC1CB2" w:rsidRPr="001548ED" w:rsidRDefault="00DC1CB2" w:rsidP="00DC1CB2">
      <w:pPr>
        <w:contextualSpacing/>
        <w:rPr>
          <w:rFonts w:ascii="Arial" w:hAnsi="Arial" w:cs="Arial"/>
          <w:sz w:val="24"/>
          <w:szCs w:val="24"/>
        </w:rPr>
      </w:pPr>
    </w:p>
    <w:p w:rsidR="00DC1CB2" w:rsidRPr="001548ED" w:rsidRDefault="00DC1CB2" w:rsidP="00D453C0">
      <w:pPr>
        <w:widowControl w:val="0"/>
        <w:numPr>
          <w:ilvl w:val="1"/>
          <w:numId w:val="11"/>
        </w:numPr>
        <w:autoSpaceDE w:val="0"/>
        <w:autoSpaceDN w:val="0"/>
        <w:spacing w:before="94" w:after="0" w:line="240" w:lineRule="auto"/>
        <w:ind w:left="0" w:firstLine="0"/>
        <w:contextualSpacing/>
        <w:jc w:val="both"/>
        <w:rPr>
          <w:rFonts w:ascii="Arial" w:hAnsi="Arial" w:cs="Arial"/>
          <w:sz w:val="24"/>
          <w:szCs w:val="24"/>
        </w:rPr>
      </w:pPr>
      <w:r w:rsidRPr="001548ED">
        <w:rPr>
          <w:rFonts w:ascii="Arial" w:hAnsi="Arial" w:cs="Arial"/>
          <w:sz w:val="24"/>
          <w:szCs w:val="24"/>
        </w:rPr>
        <w:t>Havendo</w:t>
      </w:r>
      <w:r w:rsidRPr="001548ED">
        <w:rPr>
          <w:rFonts w:ascii="Arial" w:hAnsi="Arial" w:cs="Arial"/>
          <w:spacing w:val="-12"/>
          <w:sz w:val="24"/>
          <w:szCs w:val="24"/>
        </w:rPr>
        <w:t xml:space="preserve"> </w:t>
      </w:r>
      <w:r w:rsidRPr="001548ED">
        <w:rPr>
          <w:rFonts w:ascii="Arial" w:hAnsi="Arial" w:cs="Arial"/>
          <w:sz w:val="24"/>
          <w:szCs w:val="24"/>
        </w:rPr>
        <w:t>erro</w:t>
      </w:r>
      <w:r w:rsidRPr="001548ED">
        <w:rPr>
          <w:rFonts w:ascii="Arial" w:hAnsi="Arial" w:cs="Arial"/>
          <w:spacing w:val="-13"/>
          <w:sz w:val="24"/>
          <w:szCs w:val="24"/>
        </w:rPr>
        <w:t xml:space="preserve"> </w:t>
      </w:r>
      <w:r w:rsidRPr="001548ED">
        <w:rPr>
          <w:rFonts w:ascii="Arial" w:hAnsi="Arial" w:cs="Arial"/>
          <w:sz w:val="24"/>
          <w:szCs w:val="24"/>
        </w:rPr>
        <w:t>na</w:t>
      </w:r>
      <w:r w:rsidRPr="001548ED">
        <w:rPr>
          <w:rFonts w:ascii="Arial" w:hAnsi="Arial" w:cs="Arial"/>
          <w:spacing w:val="-13"/>
          <w:sz w:val="24"/>
          <w:szCs w:val="24"/>
        </w:rPr>
        <w:t xml:space="preserve"> </w:t>
      </w:r>
      <w:r w:rsidRPr="001548ED">
        <w:rPr>
          <w:rFonts w:ascii="Arial" w:hAnsi="Arial" w:cs="Arial"/>
          <w:sz w:val="24"/>
          <w:szCs w:val="24"/>
        </w:rPr>
        <w:t>nota</w:t>
      </w:r>
      <w:r w:rsidRPr="001548ED">
        <w:rPr>
          <w:rFonts w:ascii="Arial" w:hAnsi="Arial" w:cs="Arial"/>
          <w:spacing w:val="-13"/>
          <w:sz w:val="24"/>
          <w:szCs w:val="24"/>
        </w:rPr>
        <w:t xml:space="preserve"> </w:t>
      </w:r>
      <w:r w:rsidRPr="001548ED">
        <w:rPr>
          <w:rFonts w:ascii="Arial" w:hAnsi="Arial" w:cs="Arial"/>
          <w:sz w:val="24"/>
          <w:szCs w:val="24"/>
        </w:rPr>
        <w:t>fiscal</w:t>
      </w:r>
      <w:r w:rsidRPr="001548ED">
        <w:rPr>
          <w:rFonts w:ascii="Arial" w:hAnsi="Arial" w:cs="Arial"/>
          <w:spacing w:val="-11"/>
          <w:sz w:val="24"/>
          <w:szCs w:val="24"/>
        </w:rPr>
        <w:t xml:space="preserve"> </w:t>
      </w:r>
      <w:r w:rsidRPr="001548ED">
        <w:rPr>
          <w:rFonts w:ascii="Arial" w:hAnsi="Arial" w:cs="Arial"/>
          <w:sz w:val="24"/>
          <w:szCs w:val="24"/>
        </w:rPr>
        <w:t>ou</w:t>
      </w:r>
      <w:r w:rsidRPr="001548ED">
        <w:rPr>
          <w:rFonts w:ascii="Arial" w:hAnsi="Arial" w:cs="Arial"/>
          <w:spacing w:val="-12"/>
          <w:sz w:val="24"/>
          <w:szCs w:val="24"/>
        </w:rPr>
        <w:t xml:space="preserve"> </w:t>
      </w:r>
      <w:r w:rsidRPr="001548ED">
        <w:rPr>
          <w:rFonts w:ascii="Arial" w:hAnsi="Arial" w:cs="Arial"/>
          <w:sz w:val="24"/>
          <w:szCs w:val="24"/>
        </w:rPr>
        <w:t>circunstância</w:t>
      </w:r>
      <w:r w:rsidRPr="001548ED">
        <w:rPr>
          <w:rFonts w:ascii="Arial" w:hAnsi="Arial" w:cs="Arial"/>
          <w:spacing w:val="-13"/>
          <w:sz w:val="24"/>
          <w:szCs w:val="24"/>
        </w:rPr>
        <w:t xml:space="preserve"> </w:t>
      </w:r>
      <w:r w:rsidRPr="001548ED">
        <w:rPr>
          <w:rFonts w:ascii="Arial" w:hAnsi="Arial" w:cs="Arial"/>
          <w:sz w:val="24"/>
          <w:szCs w:val="24"/>
        </w:rPr>
        <w:t>que</w:t>
      </w:r>
      <w:r w:rsidRPr="001548ED">
        <w:rPr>
          <w:rFonts w:ascii="Arial" w:hAnsi="Arial" w:cs="Arial"/>
          <w:spacing w:val="-13"/>
          <w:sz w:val="24"/>
          <w:szCs w:val="24"/>
        </w:rPr>
        <w:t xml:space="preserve"> </w:t>
      </w:r>
      <w:r w:rsidRPr="001548ED">
        <w:rPr>
          <w:rFonts w:ascii="Arial" w:hAnsi="Arial" w:cs="Arial"/>
          <w:sz w:val="24"/>
          <w:szCs w:val="24"/>
        </w:rPr>
        <w:t>impeça</w:t>
      </w:r>
      <w:r w:rsidRPr="001548ED">
        <w:rPr>
          <w:rFonts w:ascii="Arial" w:hAnsi="Arial" w:cs="Arial"/>
          <w:spacing w:val="-13"/>
          <w:sz w:val="24"/>
          <w:szCs w:val="24"/>
        </w:rPr>
        <w:t xml:space="preserve"> </w:t>
      </w:r>
      <w:r w:rsidRPr="001548ED">
        <w:rPr>
          <w:rFonts w:ascii="Arial" w:hAnsi="Arial" w:cs="Arial"/>
          <w:sz w:val="24"/>
          <w:szCs w:val="24"/>
        </w:rPr>
        <w:t>a</w:t>
      </w:r>
      <w:r w:rsidRPr="001548ED">
        <w:rPr>
          <w:rFonts w:ascii="Arial" w:hAnsi="Arial" w:cs="Arial"/>
          <w:spacing w:val="-14"/>
          <w:sz w:val="24"/>
          <w:szCs w:val="24"/>
        </w:rPr>
        <w:t xml:space="preserve"> </w:t>
      </w:r>
      <w:r w:rsidRPr="001548ED">
        <w:rPr>
          <w:rFonts w:ascii="Arial" w:hAnsi="Arial" w:cs="Arial"/>
          <w:sz w:val="24"/>
          <w:szCs w:val="24"/>
        </w:rPr>
        <w:t>liquidação</w:t>
      </w:r>
      <w:r w:rsidRPr="001548ED">
        <w:rPr>
          <w:rFonts w:ascii="Arial" w:hAnsi="Arial" w:cs="Arial"/>
          <w:spacing w:val="-13"/>
          <w:sz w:val="24"/>
          <w:szCs w:val="24"/>
        </w:rPr>
        <w:t xml:space="preserve"> </w:t>
      </w:r>
      <w:r w:rsidRPr="001548ED">
        <w:rPr>
          <w:rFonts w:ascii="Arial" w:hAnsi="Arial" w:cs="Arial"/>
          <w:sz w:val="24"/>
          <w:szCs w:val="24"/>
        </w:rPr>
        <w:t>da</w:t>
      </w:r>
      <w:r w:rsidRPr="001548ED">
        <w:rPr>
          <w:rFonts w:ascii="Arial" w:hAnsi="Arial" w:cs="Arial"/>
          <w:spacing w:val="-11"/>
          <w:sz w:val="24"/>
          <w:szCs w:val="24"/>
        </w:rPr>
        <w:t xml:space="preserve"> </w:t>
      </w:r>
      <w:r w:rsidRPr="001548ED">
        <w:rPr>
          <w:rFonts w:ascii="Arial" w:hAnsi="Arial" w:cs="Arial"/>
          <w:sz w:val="24"/>
          <w:szCs w:val="24"/>
        </w:rPr>
        <w:t>despesa,</w:t>
      </w:r>
      <w:r w:rsidRPr="001548ED">
        <w:rPr>
          <w:rFonts w:ascii="Arial" w:hAnsi="Arial" w:cs="Arial"/>
          <w:spacing w:val="-12"/>
          <w:sz w:val="24"/>
          <w:szCs w:val="24"/>
        </w:rPr>
        <w:t xml:space="preserve"> </w:t>
      </w:r>
      <w:r w:rsidRPr="001548ED">
        <w:rPr>
          <w:rFonts w:ascii="Arial" w:hAnsi="Arial" w:cs="Arial"/>
          <w:sz w:val="24"/>
          <w:szCs w:val="24"/>
        </w:rPr>
        <w:t>aquela</w:t>
      </w:r>
      <w:r w:rsidRPr="001548ED">
        <w:rPr>
          <w:rFonts w:ascii="Arial" w:hAnsi="Arial" w:cs="Arial"/>
          <w:spacing w:val="-12"/>
          <w:sz w:val="24"/>
          <w:szCs w:val="24"/>
        </w:rPr>
        <w:t xml:space="preserve"> </w:t>
      </w:r>
      <w:r w:rsidRPr="001548ED">
        <w:rPr>
          <w:rFonts w:ascii="Arial" w:hAnsi="Arial" w:cs="Arial"/>
          <w:sz w:val="24"/>
          <w:szCs w:val="24"/>
        </w:rPr>
        <w:t>será devolvida</w:t>
      </w:r>
      <w:r w:rsidRPr="001548ED">
        <w:rPr>
          <w:rFonts w:ascii="Arial" w:hAnsi="Arial" w:cs="Arial"/>
          <w:spacing w:val="-4"/>
          <w:sz w:val="24"/>
          <w:szCs w:val="24"/>
        </w:rPr>
        <w:t xml:space="preserve"> </w:t>
      </w:r>
      <w:r w:rsidRPr="001548ED">
        <w:rPr>
          <w:rFonts w:ascii="Arial" w:hAnsi="Arial" w:cs="Arial"/>
          <w:sz w:val="24"/>
          <w:szCs w:val="24"/>
        </w:rPr>
        <w:t>à</w:t>
      </w:r>
      <w:r w:rsidRPr="001548ED">
        <w:rPr>
          <w:rFonts w:ascii="Arial" w:hAnsi="Arial" w:cs="Arial"/>
          <w:spacing w:val="-4"/>
          <w:sz w:val="24"/>
          <w:szCs w:val="24"/>
        </w:rPr>
        <w:t xml:space="preserve"> </w:t>
      </w:r>
      <w:r w:rsidRPr="001548ED">
        <w:rPr>
          <w:rFonts w:ascii="Arial" w:hAnsi="Arial" w:cs="Arial"/>
          <w:sz w:val="24"/>
          <w:szCs w:val="24"/>
        </w:rPr>
        <w:t>licitante</w:t>
      </w:r>
      <w:r w:rsidRPr="001548ED">
        <w:rPr>
          <w:rFonts w:ascii="Arial" w:hAnsi="Arial" w:cs="Arial"/>
          <w:spacing w:val="-3"/>
          <w:sz w:val="24"/>
          <w:szCs w:val="24"/>
        </w:rPr>
        <w:t xml:space="preserve"> </w:t>
      </w:r>
      <w:r w:rsidRPr="001548ED">
        <w:rPr>
          <w:rFonts w:ascii="Arial" w:hAnsi="Arial" w:cs="Arial"/>
          <w:sz w:val="24"/>
          <w:szCs w:val="24"/>
        </w:rPr>
        <w:t>vencedora,</w:t>
      </w:r>
      <w:r w:rsidRPr="001548ED">
        <w:rPr>
          <w:rFonts w:ascii="Arial" w:hAnsi="Arial" w:cs="Arial"/>
          <w:spacing w:val="-3"/>
          <w:sz w:val="24"/>
          <w:szCs w:val="24"/>
        </w:rPr>
        <w:t xml:space="preserve"> </w:t>
      </w:r>
      <w:r w:rsidRPr="001548ED">
        <w:rPr>
          <w:rFonts w:ascii="Arial" w:hAnsi="Arial" w:cs="Arial"/>
          <w:sz w:val="24"/>
          <w:szCs w:val="24"/>
        </w:rPr>
        <w:t>pelo</w:t>
      </w:r>
      <w:r w:rsidRPr="001548ED">
        <w:rPr>
          <w:rFonts w:ascii="Arial" w:hAnsi="Arial" w:cs="Arial"/>
          <w:spacing w:val="-5"/>
          <w:sz w:val="24"/>
          <w:szCs w:val="24"/>
        </w:rPr>
        <w:t xml:space="preserve"> </w:t>
      </w:r>
      <w:r w:rsidRPr="001548ED">
        <w:rPr>
          <w:rFonts w:ascii="Arial" w:hAnsi="Arial" w:cs="Arial"/>
          <w:sz w:val="24"/>
          <w:szCs w:val="24"/>
        </w:rPr>
        <w:t>responsável</w:t>
      </w:r>
      <w:r w:rsidRPr="001548ED">
        <w:rPr>
          <w:rFonts w:ascii="Arial" w:hAnsi="Arial" w:cs="Arial"/>
          <w:spacing w:val="-5"/>
          <w:sz w:val="24"/>
          <w:szCs w:val="24"/>
        </w:rPr>
        <w:t xml:space="preserve"> </w:t>
      </w:r>
      <w:r w:rsidRPr="001548ED">
        <w:rPr>
          <w:rFonts w:ascii="Arial" w:hAnsi="Arial" w:cs="Arial"/>
          <w:sz w:val="24"/>
          <w:szCs w:val="24"/>
        </w:rPr>
        <w:t>da</w:t>
      </w:r>
      <w:r w:rsidRPr="001548ED">
        <w:rPr>
          <w:rFonts w:ascii="Arial" w:hAnsi="Arial" w:cs="Arial"/>
          <w:spacing w:val="-4"/>
          <w:sz w:val="24"/>
          <w:szCs w:val="24"/>
        </w:rPr>
        <w:t xml:space="preserve"> </w:t>
      </w:r>
      <w:r w:rsidRPr="001548ED">
        <w:rPr>
          <w:rFonts w:ascii="Arial" w:hAnsi="Arial" w:cs="Arial"/>
          <w:sz w:val="24"/>
          <w:szCs w:val="24"/>
        </w:rPr>
        <w:t>solicitação e</w:t>
      </w:r>
      <w:r w:rsidRPr="001548ED">
        <w:rPr>
          <w:rFonts w:ascii="Arial" w:hAnsi="Arial" w:cs="Arial"/>
          <w:spacing w:val="-4"/>
          <w:sz w:val="24"/>
          <w:szCs w:val="24"/>
        </w:rPr>
        <w:t xml:space="preserve"> </w:t>
      </w:r>
      <w:r w:rsidRPr="001548ED">
        <w:rPr>
          <w:rFonts w:ascii="Arial" w:hAnsi="Arial" w:cs="Arial"/>
          <w:sz w:val="24"/>
          <w:szCs w:val="24"/>
        </w:rPr>
        <w:t>o</w:t>
      </w:r>
      <w:r w:rsidRPr="001548ED">
        <w:rPr>
          <w:rFonts w:ascii="Arial" w:hAnsi="Arial" w:cs="Arial"/>
          <w:spacing w:val="-3"/>
          <w:sz w:val="24"/>
          <w:szCs w:val="24"/>
        </w:rPr>
        <w:t xml:space="preserve"> </w:t>
      </w:r>
      <w:r w:rsidRPr="001548ED">
        <w:rPr>
          <w:rFonts w:ascii="Arial" w:hAnsi="Arial" w:cs="Arial"/>
          <w:sz w:val="24"/>
          <w:szCs w:val="24"/>
        </w:rPr>
        <w:t>pagamento</w:t>
      </w:r>
      <w:r w:rsidRPr="001548ED">
        <w:rPr>
          <w:rFonts w:ascii="Arial" w:hAnsi="Arial" w:cs="Arial"/>
          <w:spacing w:val="-6"/>
          <w:sz w:val="24"/>
          <w:szCs w:val="24"/>
        </w:rPr>
        <w:t xml:space="preserve"> </w:t>
      </w:r>
      <w:r w:rsidRPr="001548ED">
        <w:rPr>
          <w:rFonts w:ascii="Arial" w:hAnsi="Arial" w:cs="Arial"/>
          <w:sz w:val="24"/>
          <w:szCs w:val="24"/>
        </w:rPr>
        <w:t>ficará</w:t>
      </w:r>
      <w:r w:rsidRPr="001548ED">
        <w:rPr>
          <w:rFonts w:ascii="Arial" w:hAnsi="Arial" w:cs="Arial"/>
          <w:spacing w:val="-4"/>
          <w:sz w:val="24"/>
          <w:szCs w:val="24"/>
        </w:rPr>
        <w:t xml:space="preserve"> </w:t>
      </w:r>
      <w:r w:rsidRPr="001548ED">
        <w:rPr>
          <w:rFonts w:ascii="Arial" w:hAnsi="Arial" w:cs="Arial"/>
          <w:sz w:val="24"/>
          <w:szCs w:val="24"/>
        </w:rPr>
        <w:t>pendente</w:t>
      </w:r>
      <w:r w:rsidRPr="001548ED">
        <w:rPr>
          <w:rFonts w:ascii="Arial" w:hAnsi="Arial" w:cs="Arial"/>
          <w:spacing w:val="-3"/>
          <w:sz w:val="24"/>
          <w:szCs w:val="24"/>
        </w:rPr>
        <w:t xml:space="preserve"> </w:t>
      </w:r>
      <w:r w:rsidRPr="001548ED">
        <w:rPr>
          <w:rFonts w:ascii="Arial" w:hAnsi="Arial" w:cs="Arial"/>
          <w:sz w:val="24"/>
          <w:szCs w:val="24"/>
        </w:rPr>
        <w:t>até que</w:t>
      </w:r>
      <w:r w:rsidRPr="001548ED">
        <w:rPr>
          <w:rFonts w:ascii="Arial" w:hAnsi="Arial" w:cs="Arial"/>
          <w:spacing w:val="-4"/>
          <w:sz w:val="24"/>
          <w:szCs w:val="24"/>
        </w:rPr>
        <w:t xml:space="preserve"> </w:t>
      </w:r>
      <w:r w:rsidRPr="001548ED">
        <w:rPr>
          <w:rFonts w:ascii="Arial" w:hAnsi="Arial" w:cs="Arial"/>
          <w:sz w:val="24"/>
          <w:szCs w:val="24"/>
        </w:rPr>
        <w:t>aquela</w:t>
      </w:r>
      <w:r w:rsidRPr="001548ED">
        <w:rPr>
          <w:rFonts w:ascii="Arial" w:hAnsi="Arial" w:cs="Arial"/>
          <w:spacing w:val="-4"/>
          <w:sz w:val="24"/>
          <w:szCs w:val="24"/>
        </w:rPr>
        <w:t xml:space="preserve"> </w:t>
      </w:r>
      <w:r w:rsidRPr="001548ED">
        <w:rPr>
          <w:rFonts w:ascii="Arial" w:hAnsi="Arial" w:cs="Arial"/>
          <w:sz w:val="24"/>
          <w:szCs w:val="24"/>
        </w:rPr>
        <w:t>providencie</w:t>
      </w:r>
      <w:r w:rsidRPr="001548ED">
        <w:rPr>
          <w:rFonts w:ascii="Arial" w:hAnsi="Arial" w:cs="Arial"/>
          <w:spacing w:val="-4"/>
          <w:sz w:val="24"/>
          <w:szCs w:val="24"/>
        </w:rPr>
        <w:t xml:space="preserve"> </w:t>
      </w:r>
      <w:r w:rsidRPr="001548ED">
        <w:rPr>
          <w:rFonts w:ascii="Arial" w:hAnsi="Arial" w:cs="Arial"/>
          <w:sz w:val="24"/>
          <w:szCs w:val="24"/>
        </w:rPr>
        <w:t>as</w:t>
      </w:r>
      <w:r w:rsidRPr="001548ED">
        <w:rPr>
          <w:rFonts w:ascii="Arial" w:hAnsi="Arial" w:cs="Arial"/>
          <w:spacing w:val="-4"/>
          <w:sz w:val="24"/>
          <w:szCs w:val="24"/>
        </w:rPr>
        <w:t xml:space="preserve"> </w:t>
      </w:r>
      <w:r w:rsidRPr="001548ED">
        <w:rPr>
          <w:rFonts w:ascii="Arial" w:hAnsi="Arial" w:cs="Arial"/>
          <w:sz w:val="24"/>
          <w:szCs w:val="24"/>
        </w:rPr>
        <w:t>devidas</w:t>
      </w:r>
      <w:r w:rsidRPr="001548ED">
        <w:rPr>
          <w:rFonts w:ascii="Arial" w:hAnsi="Arial" w:cs="Arial"/>
          <w:spacing w:val="-4"/>
          <w:sz w:val="24"/>
          <w:szCs w:val="24"/>
        </w:rPr>
        <w:t xml:space="preserve"> </w:t>
      </w:r>
      <w:r w:rsidRPr="001548ED">
        <w:rPr>
          <w:rFonts w:ascii="Arial" w:hAnsi="Arial" w:cs="Arial"/>
          <w:sz w:val="24"/>
          <w:szCs w:val="24"/>
        </w:rPr>
        <w:t>correções.</w:t>
      </w:r>
      <w:r w:rsidRPr="001548ED">
        <w:rPr>
          <w:rFonts w:ascii="Arial" w:hAnsi="Arial" w:cs="Arial"/>
          <w:spacing w:val="-3"/>
          <w:sz w:val="24"/>
          <w:szCs w:val="24"/>
        </w:rPr>
        <w:t xml:space="preserve"> </w:t>
      </w:r>
      <w:r w:rsidRPr="001548ED">
        <w:rPr>
          <w:rFonts w:ascii="Arial" w:hAnsi="Arial" w:cs="Arial"/>
          <w:sz w:val="24"/>
          <w:szCs w:val="24"/>
        </w:rPr>
        <w:t>Nesta</w:t>
      </w:r>
      <w:r w:rsidRPr="001548ED">
        <w:rPr>
          <w:rFonts w:ascii="Arial" w:hAnsi="Arial" w:cs="Arial"/>
          <w:spacing w:val="-4"/>
          <w:sz w:val="24"/>
          <w:szCs w:val="24"/>
        </w:rPr>
        <w:t xml:space="preserve"> </w:t>
      </w:r>
      <w:r w:rsidRPr="001548ED">
        <w:rPr>
          <w:rFonts w:ascii="Arial" w:hAnsi="Arial" w:cs="Arial"/>
          <w:sz w:val="24"/>
          <w:szCs w:val="24"/>
        </w:rPr>
        <w:t>hipótese,</w:t>
      </w:r>
      <w:r w:rsidRPr="001548ED">
        <w:rPr>
          <w:rFonts w:ascii="Arial" w:hAnsi="Arial" w:cs="Arial"/>
          <w:spacing w:val="-3"/>
          <w:sz w:val="24"/>
          <w:szCs w:val="24"/>
        </w:rPr>
        <w:t xml:space="preserve"> </w:t>
      </w:r>
      <w:r w:rsidRPr="001548ED">
        <w:rPr>
          <w:rFonts w:ascii="Arial" w:hAnsi="Arial" w:cs="Arial"/>
          <w:sz w:val="24"/>
          <w:szCs w:val="24"/>
        </w:rPr>
        <w:t>o</w:t>
      </w:r>
      <w:r w:rsidRPr="001548ED">
        <w:rPr>
          <w:rFonts w:ascii="Arial" w:hAnsi="Arial" w:cs="Arial"/>
          <w:spacing w:val="-6"/>
          <w:sz w:val="24"/>
          <w:szCs w:val="24"/>
        </w:rPr>
        <w:t xml:space="preserve"> </w:t>
      </w:r>
      <w:r w:rsidRPr="001548ED">
        <w:rPr>
          <w:rFonts w:ascii="Arial" w:hAnsi="Arial" w:cs="Arial"/>
          <w:sz w:val="24"/>
          <w:szCs w:val="24"/>
        </w:rPr>
        <w:t>prazo</w:t>
      </w:r>
      <w:r w:rsidRPr="001548ED">
        <w:rPr>
          <w:rFonts w:ascii="Arial" w:hAnsi="Arial" w:cs="Arial"/>
          <w:spacing w:val="-4"/>
          <w:sz w:val="24"/>
          <w:szCs w:val="24"/>
        </w:rPr>
        <w:t xml:space="preserve"> </w:t>
      </w:r>
      <w:r w:rsidRPr="001548ED">
        <w:rPr>
          <w:rFonts w:ascii="Arial" w:hAnsi="Arial" w:cs="Arial"/>
          <w:sz w:val="24"/>
          <w:szCs w:val="24"/>
        </w:rPr>
        <w:t>para</w:t>
      </w:r>
      <w:r w:rsidRPr="001548ED">
        <w:rPr>
          <w:rFonts w:ascii="Arial" w:hAnsi="Arial" w:cs="Arial"/>
          <w:spacing w:val="-4"/>
          <w:sz w:val="24"/>
          <w:szCs w:val="24"/>
        </w:rPr>
        <w:t xml:space="preserve"> </w:t>
      </w:r>
      <w:r w:rsidRPr="001548ED">
        <w:rPr>
          <w:rFonts w:ascii="Arial" w:hAnsi="Arial" w:cs="Arial"/>
          <w:sz w:val="24"/>
          <w:szCs w:val="24"/>
        </w:rPr>
        <w:t>pagamento</w:t>
      </w:r>
      <w:r w:rsidRPr="001548ED">
        <w:rPr>
          <w:rFonts w:ascii="Arial" w:hAnsi="Arial" w:cs="Arial"/>
          <w:spacing w:val="-4"/>
          <w:sz w:val="24"/>
          <w:szCs w:val="24"/>
        </w:rPr>
        <w:t xml:space="preserve"> </w:t>
      </w:r>
      <w:r w:rsidRPr="001548ED">
        <w:rPr>
          <w:rFonts w:ascii="Arial" w:hAnsi="Arial" w:cs="Arial"/>
          <w:sz w:val="24"/>
          <w:szCs w:val="24"/>
        </w:rPr>
        <w:t>iniciar-se-á após</w:t>
      </w:r>
      <w:r w:rsidRPr="001548ED">
        <w:rPr>
          <w:rFonts w:ascii="Arial" w:hAnsi="Arial" w:cs="Arial"/>
          <w:spacing w:val="-4"/>
          <w:sz w:val="24"/>
          <w:szCs w:val="24"/>
        </w:rPr>
        <w:t xml:space="preserve"> </w:t>
      </w:r>
      <w:r w:rsidRPr="001548ED">
        <w:rPr>
          <w:rFonts w:ascii="Arial" w:hAnsi="Arial" w:cs="Arial"/>
          <w:sz w:val="24"/>
          <w:szCs w:val="24"/>
        </w:rPr>
        <w:t>a</w:t>
      </w:r>
      <w:r w:rsidRPr="001548ED">
        <w:rPr>
          <w:rFonts w:ascii="Arial" w:hAnsi="Arial" w:cs="Arial"/>
          <w:spacing w:val="-3"/>
          <w:sz w:val="24"/>
          <w:szCs w:val="24"/>
        </w:rPr>
        <w:t xml:space="preserve"> </w:t>
      </w:r>
      <w:r w:rsidRPr="001548ED">
        <w:rPr>
          <w:rFonts w:ascii="Arial" w:hAnsi="Arial" w:cs="Arial"/>
          <w:sz w:val="24"/>
          <w:szCs w:val="24"/>
        </w:rPr>
        <w:t>regularização</w:t>
      </w:r>
      <w:r w:rsidRPr="001548ED">
        <w:rPr>
          <w:rFonts w:ascii="Arial" w:hAnsi="Arial" w:cs="Arial"/>
          <w:spacing w:val="-3"/>
          <w:sz w:val="24"/>
          <w:szCs w:val="24"/>
        </w:rPr>
        <w:t xml:space="preserve"> </w:t>
      </w:r>
      <w:r w:rsidRPr="001548ED">
        <w:rPr>
          <w:rFonts w:ascii="Arial" w:hAnsi="Arial" w:cs="Arial"/>
          <w:sz w:val="24"/>
          <w:szCs w:val="24"/>
        </w:rPr>
        <w:t>da</w:t>
      </w:r>
      <w:r w:rsidRPr="001548ED">
        <w:rPr>
          <w:rFonts w:ascii="Arial" w:hAnsi="Arial" w:cs="Arial"/>
          <w:spacing w:val="-4"/>
          <w:sz w:val="24"/>
          <w:szCs w:val="24"/>
        </w:rPr>
        <w:t xml:space="preserve"> </w:t>
      </w:r>
      <w:r w:rsidRPr="001548ED">
        <w:rPr>
          <w:rFonts w:ascii="Arial" w:hAnsi="Arial" w:cs="Arial"/>
          <w:sz w:val="24"/>
          <w:szCs w:val="24"/>
        </w:rPr>
        <w:t>situação</w:t>
      </w:r>
      <w:r w:rsidRPr="001548ED">
        <w:rPr>
          <w:rFonts w:ascii="Arial" w:hAnsi="Arial" w:cs="Arial"/>
          <w:spacing w:val="-3"/>
          <w:sz w:val="24"/>
          <w:szCs w:val="24"/>
        </w:rPr>
        <w:t xml:space="preserve"> </w:t>
      </w:r>
      <w:r w:rsidRPr="001548ED">
        <w:rPr>
          <w:rFonts w:ascii="Arial" w:hAnsi="Arial" w:cs="Arial"/>
          <w:sz w:val="24"/>
          <w:szCs w:val="24"/>
        </w:rPr>
        <w:t>ou</w:t>
      </w:r>
      <w:r w:rsidRPr="001548ED">
        <w:rPr>
          <w:rFonts w:ascii="Arial" w:hAnsi="Arial" w:cs="Arial"/>
          <w:spacing w:val="-6"/>
          <w:sz w:val="24"/>
          <w:szCs w:val="24"/>
        </w:rPr>
        <w:t xml:space="preserve"> </w:t>
      </w:r>
      <w:r w:rsidRPr="001548ED">
        <w:rPr>
          <w:rFonts w:ascii="Arial" w:hAnsi="Arial" w:cs="Arial"/>
          <w:sz w:val="24"/>
          <w:szCs w:val="24"/>
        </w:rPr>
        <w:t>representação</w:t>
      </w:r>
      <w:r w:rsidRPr="001548ED">
        <w:rPr>
          <w:rFonts w:ascii="Arial" w:hAnsi="Arial" w:cs="Arial"/>
          <w:spacing w:val="-4"/>
          <w:sz w:val="24"/>
          <w:szCs w:val="24"/>
        </w:rPr>
        <w:t xml:space="preserve"> </w:t>
      </w:r>
      <w:r w:rsidRPr="001548ED">
        <w:rPr>
          <w:rFonts w:ascii="Arial" w:hAnsi="Arial" w:cs="Arial"/>
          <w:sz w:val="24"/>
          <w:szCs w:val="24"/>
        </w:rPr>
        <w:t>do</w:t>
      </w:r>
      <w:r w:rsidRPr="001548ED">
        <w:rPr>
          <w:rFonts w:ascii="Arial" w:hAnsi="Arial" w:cs="Arial"/>
          <w:spacing w:val="-3"/>
          <w:sz w:val="24"/>
          <w:szCs w:val="24"/>
        </w:rPr>
        <w:t xml:space="preserve"> </w:t>
      </w:r>
      <w:r w:rsidRPr="001548ED">
        <w:rPr>
          <w:rFonts w:ascii="Arial" w:hAnsi="Arial" w:cs="Arial"/>
          <w:sz w:val="24"/>
          <w:szCs w:val="24"/>
        </w:rPr>
        <w:t>documento</w:t>
      </w:r>
      <w:r w:rsidRPr="001548ED">
        <w:rPr>
          <w:rFonts w:ascii="Arial" w:hAnsi="Arial" w:cs="Arial"/>
          <w:spacing w:val="-5"/>
          <w:sz w:val="24"/>
          <w:szCs w:val="24"/>
        </w:rPr>
        <w:t xml:space="preserve"> </w:t>
      </w:r>
      <w:r w:rsidRPr="001548ED">
        <w:rPr>
          <w:rFonts w:ascii="Arial" w:hAnsi="Arial" w:cs="Arial"/>
          <w:sz w:val="24"/>
          <w:szCs w:val="24"/>
        </w:rPr>
        <w:t>fiscal,</w:t>
      </w:r>
      <w:r w:rsidRPr="001548ED">
        <w:rPr>
          <w:rFonts w:ascii="Arial" w:hAnsi="Arial" w:cs="Arial"/>
          <w:spacing w:val="-4"/>
          <w:sz w:val="24"/>
          <w:szCs w:val="24"/>
        </w:rPr>
        <w:t xml:space="preserve"> </w:t>
      </w:r>
      <w:r w:rsidRPr="001548ED">
        <w:rPr>
          <w:rFonts w:ascii="Arial" w:hAnsi="Arial" w:cs="Arial"/>
          <w:sz w:val="24"/>
          <w:szCs w:val="24"/>
        </w:rPr>
        <w:t>não</w:t>
      </w:r>
      <w:r w:rsidRPr="001548ED">
        <w:rPr>
          <w:rFonts w:ascii="Arial" w:hAnsi="Arial" w:cs="Arial"/>
          <w:spacing w:val="-4"/>
          <w:sz w:val="24"/>
          <w:szCs w:val="24"/>
        </w:rPr>
        <w:t xml:space="preserve"> </w:t>
      </w:r>
      <w:r w:rsidRPr="001548ED">
        <w:rPr>
          <w:rFonts w:ascii="Arial" w:hAnsi="Arial" w:cs="Arial"/>
          <w:sz w:val="24"/>
          <w:szCs w:val="24"/>
        </w:rPr>
        <w:t>acarretando</w:t>
      </w:r>
      <w:r w:rsidRPr="001548ED">
        <w:rPr>
          <w:rFonts w:ascii="Arial" w:hAnsi="Arial" w:cs="Arial"/>
          <w:spacing w:val="-6"/>
          <w:sz w:val="24"/>
          <w:szCs w:val="24"/>
        </w:rPr>
        <w:t xml:space="preserve"> </w:t>
      </w:r>
      <w:r w:rsidRPr="001548ED">
        <w:rPr>
          <w:rFonts w:ascii="Arial" w:hAnsi="Arial" w:cs="Arial"/>
          <w:sz w:val="24"/>
          <w:szCs w:val="24"/>
        </w:rPr>
        <w:t>qualquer ônus para a CONTRATANTE;</w:t>
      </w:r>
    </w:p>
    <w:p w:rsidR="00DC1CB2" w:rsidRPr="001548ED" w:rsidRDefault="00DC1CB2" w:rsidP="00D453C0">
      <w:pPr>
        <w:contextualSpacing/>
        <w:rPr>
          <w:rFonts w:ascii="Arial" w:hAnsi="Arial" w:cs="Arial"/>
          <w:sz w:val="24"/>
          <w:szCs w:val="24"/>
        </w:rPr>
      </w:pPr>
    </w:p>
    <w:p w:rsidR="00DC1CB2" w:rsidRPr="001548ED" w:rsidRDefault="00DC1CB2" w:rsidP="00D453C0">
      <w:pPr>
        <w:widowControl w:val="0"/>
        <w:numPr>
          <w:ilvl w:val="1"/>
          <w:numId w:val="11"/>
        </w:numPr>
        <w:autoSpaceDE w:val="0"/>
        <w:autoSpaceDN w:val="0"/>
        <w:spacing w:before="94" w:after="0" w:line="240" w:lineRule="auto"/>
        <w:ind w:left="0" w:firstLine="0"/>
        <w:contextualSpacing/>
        <w:jc w:val="both"/>
        <w:rPr>
          <w:rFonts w:ascii="Arial" w:hAnsi="Arial" w:cs="Arial"/>
          <w:sz w:val="24"/>
          <w:szCs w:val="24"/>
        </w:rPr>
      </w:pPr>
      <w:r w:rsidRPr="001548ED">
        <w:rPr>
          <w:rFonts w:ascii="Arial" w:hAnsi="Arial" w:cs="Arial"/>
          <w:sz w:val="24"/>
          <w:szCs w:val="24"/>
        </w:rPr>
        <w:t xml:space="preserve">É obrigação do CONTRATADO de manter, durante toda a execução do contrato, em compatibilidade com as obrigações por ele assumidas, todas as condições exigidas para a </w:t>
      </w:r>
      <w:r w:rsidRPr="001548ED">
        <w:rPr>
          <w:rFonts w:ascii="Arial" w:hAnsi="Arial" w:cs="Arial"/>
          <w:b/>
          <w:sz w:val="24"/>
          <w:szCs w:val="24"/>
        </w:rPr>
        <w:t>habilitação</w:t>
      </w:r>
      <w:r w:rsidRPr="001548ED">
        <w:rPr>
          <w:rFonts w:ascii="Arial" w:hAnsi="Arial" w:cs="Arial"/>
          <w:sz w:val="24"/>
          <w:szCs w:val="24"/>
        </w:rPr>
        <w:t xml:space="preserve"> na licitação ou na contratação direta, conforme </w:t>
      </w:r>
      <w:r w:rsidRPr="001548ED">
        <w:rPr>
          <w:rFonts w:ascii="Arial" w:hAnsi="Arial" w:cs="Arial"/>
          <w:b/>
          <w:bCs/>
          <w:sz w:val="24"/>
          <w:szCs w:val="24"/>
        </w:rPr>
        <w:t>art. 92º, inciso XVI da lei nº. 14.133/2021.</w:t>
      </w:r>
    </w:p>
    <w:p w:rsidR="00DC1CB2" w:rsidRPr="001548ED" w:rsidRDefault="00DC1CB2" w:rsidP="00D453C0">
      <w:pPr>
        <w:contextualSpacing/>
        <w:rPr>
          <w:rFonts w:ascii="Arial" w:hAnsi="Arial" w:cs="Arial"/>
          <w:sz w:val="24"/>
          <w:szCs w:val="24"/>
        </w:rPr>
      </w:pPr>
    </w:p>
    <w:p w:rsidR="00DC1CB2" w:rsidRPr="001548ED" w:rsidRDefault="00DC1CB2" w:rsidP="00D453C0">
      <w:pPr>
        <w:widowControl w:val="0"/>
        <w:numPr>
          <w:ilvl w:val="1"/>
          <w:numId w:val="11"/>
        </w:numPr>
        <w:autoSpaceDE w:val="0"/>
        <w:autoSpaceDN w:val="0"/>
        <w:spacing w:after="0" w:line="244" w:lineRule="auto"/>
        <w:ind w:left="0" w:firstLine="0"/>
        <w:contextualSpacing/>
        <w:jc w:val="both"/>
        <w:rPr>
          <w:rFonts w:ascii="Arial" w:hAnsi="Arial" w:cs="Arial"/>
          <w:sz w:val="24"/>
          <w:szCs w:val="24"/>
        </w:rPr>
      </w:pPr>
      <w:r w:rsidRPr="001548ED">
        <w:rPr>
          <w:rFonts w:ascii="Arial" w:hAnsi="Arial" w:cs="Arial"/>
          <w:sz w:val="24"/>
          <w:szCs w:val="24"/>
        </w:rPr>
        <w:t>O pagamento será efetuado por meio de ordem bancária em nome do CONTRATADO.</w:t>
      </w:r>
    </w:p>
    <w:p w:rsidR="00DC1CB2" w:rsidRPr="001548ED" w:rsidRDefault="00DC1CB2" w:rsidP="00DC1CB2">
      <w:pPr>
        <w:spacing w:line="244" w:lineRule="auto"/>
        <w:ind w:firstLine="426"/>
        <w:rPr>
          <w:rFonts w:ascii="Arial" w:hAnsi="Arial" w:cs="Arial"/>
          <w:b/>
          <w:bCs/>
          <w:sz w:val="24"/>
          <w:szCs w:val="24"/>
        </w:rPr>
      </w:pPr>
    </w:p>
    <w:p w:rsidR="00DC1CB2" w:rsidRPr="001548ED" w:rsidRDefault="00DC1CB2" w:rsidP="00DC1CB2">
      <w:pPr>
        <w:spacing w:line="244" w:lineRule="auto"/>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QUARTA - DA FORMA DE EXECUÇÃO</w:t>
      </w:r>
    </w:p>
    <w:p w:rsidR="00DC1CB2" w:rsidRDefault="00DC1CB2" w:rsidP="00DC1CB2">
      <w:pPr>
        <w:spacing w:line="244" w:lineRule="auto"/>
        <w:jc w:val="both"/>
        <w:rPr>
          <w:rFonts w:ascii="Arial" w:hAnsi="Arial" w:cs="Arial"/>
          <w:sz w:val="24"/>
          <w:szCs w:val="24"/>
        </w:rPr>
      </w:pPr>
      <w:r w:rsidRPr="001548ED">
        <w:rPr>
          <w:rFonts w:ascii="Arial" w:hAnsi="Arial" w:cs="Arial"/>
          <w:sz w:val="24"/>
          <w:szCs w:val="24"/>
        </w:rPr>
        <w:t>4.1 A contratada deverá ter disponibilidade durante a vigência contratual, entregar os produtos sempre que for solicitado pela Secretaria Municipal de Assistência Social. Fica convencionado que poderão ocorrer solicitações de urgências solicitadas pela Secret</w:t>
      </w:r>
      <w:r w:rsidR="00EA2A76">
        <w:rPr>
          <w:rFonts w:ascii="Arial" w:hAnsi="Arial" w:cs="Arial"/>
          <w:sz w:val="24"/>
          <w:szCs w:val="24"/>
        </w:rPr>
        <w:t>á</w:t>
      </w:r>
      <w:r w:rsidRPr="001548ED">
        <w:rPr>
          <w:rFonts w:ascii="Arial" w:hAnsi="Arial" w:cs="Arial"/>
          <w:sz w:val="24"/>
          <w:szCs w:val="24"/>
        </w:rPr>
        <w:t>ria de Assistência Social.</w:t>
      </w:r>
    </w:p>
    <w:p w:rsidR="00DC1CB2" w:rsidRPr="001548ED" w:rsidRDefault="00DC1CB2" w:rsidP="00DC1CB2">
      <w:pPr>
        <w:spacing w:line="244" w:lineRule="auto"/>
        <w:jc w:val="both"/>
        <w:rPr>
          <w:rFonts w:ascii="Arial" w:eastAsia="Arial" w:hAnsi="Arial" w:cs="Arial"/>
          <w:b/>
          <w:sz w:val="24"/>
          <w:szCs w:val="24"/>
        </w:rPr>
      </w:pPr>
      <w:r w:rsidRPr="001548ED">
        <w:rPr>
          <w:rFonts w:ascii="Arial" w:hAnsi="Arial" w:cs="Arial"/>
          <w:b/>
          <w:bCs/>
          <w:sz w:val="24"/>
          <w:szCs w:val="24"/>
        </w:rPr>
        <w:t>CLÁUSULA</w:t>
      </w:r>
      <w:r w:rsidRPr="001548ED">
        <w:rPr>
          <w:rFonts w:ascii="Arial" w:eastAsia="Arial" w:hAnsi="Arial" w:cs="Arial"/>
          <w:b/>
          <w:sz w:val="24"/>
          <w:szCs w:val="24"/>
        </w:rPr>
        <w:t xml:space="preserve"> QUINTA - DAS OBRIGAÇÕES DO CONTRATADO (A)</w:t>
      </w:r>
    </w:p>
    <w:p w:rsidR="00DC1CB2" w:rsidRPr="00CC4358" w:rsidRDefault="00DC1CB2" w:rsidP="00CC4358">
      <w:pPr>
        <w:rPr>
          <w:rFonts w:ascii="Arial" w:eastAsia="Arial" w:hAnsi="Arial" w:cs="Arial"/>
          <w:sz w:val="24"/>
          <w:szCs w:val="24"/>
        </w:rPr>
      </w:pPr>
      <w:r w:rsidRPr="00CC4358">
        <w:rPr>
          <w:rFonts w:ascii="Arial" w:eastAsia="Arial" w:hAnsi="Arial" w:cs="Arial"/>
          <w:sz w:val="24"/>
          <w:szCs w:val="24"/>
        </w:rPr>
        <w:t>As obrigações d</w:t>
      </w:r>
      <w:r w:rsidR="00616741" w:rsidRPr="00CC4358">
        <w:rPr>
          <w:rFonts w:ascii="Arial" w:eastAsia="Arial" w:hAnsi="Arial" w:cs="Arial"/>
          <w:sz w:val="24"/>
          <w:szCs w:val="24"/>
        </w:rPr>
        <w:t>o</w:t>
      </w:r>
      <w:r w:rsidRPr="00CC4358">
        <w:rPr>
          <w:rFonts w:ascii="Arial" w:eastAsia="Arial" w:hAnsi="Arial" w:cs="Arial"/>
          <w:sz w:val="24"/>
          <w:szCs w:val="24"/>
        </w:rPr>
        <w:t xml:space="preserve"> </w:t>
      </w:r>
      <w:r w:rsidRPr="00CC4358">
        <w:rPr>
          <w:rFonts w:ascii="Arial" w:eastAsia="Arial" w:hAnsi="Arial" w:cs="Arial"/>
          <w:b/>
          <w:sz w:val="24"/>
          <w:szCs w:val="24"/>
        </w:rPr>
        <w:t>CONTRATADO (A)</w:t>
      </w:r>
      <w:r w:rsidRPr="00CC4358">
        <w:rPr>
          <w:rFonts w:ascii="Arial" w:eastAsia="Arial" w:hAnsi="Arial" w:cs="Arial"/>
          <w:sz w:val="24"/>
          <w:szCs w:val="24"/>
        </w:rPr>
        <w:t xml:space="preserve">: </w:t>
      </w:r>
    </w:p>
    <w:p w:rsidR="00CC4358" w:rsidRPr="00CC4358" w:rsidRDefault="00C012B0"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Pr>
          <w:rFonts w:ascii="Arial" w:hAnsi="Arial" w:cs="Arial"/>
          <w:sz w:val="24"/>
          <w:szCs w:val="24"/>
        </w:rPr>
        <w:t xml:space="preserve">Entregar </w:t>
      </w:r>
      <w:r w:rsidR="002A58A1">
        <w:rPr>
          <w:rFonts w:ascii="Arial" w:hAnsi="Arial" w:cs="Arial"/>
          <w:sz w:val="24"/>
          <w:szCs w:val="24"/>
        </w:rPr>
        <w:t xml:space="preserve">os </w:t>
      </w:r>
      <w:r w:rsidR="004F2C73">
        <w:rPr>
          <w:rFonts w:ascii="Arial" w:hAnsi="Arial" w:cs="Arial"/>
          <w:sz w:val="24"/>
          <w:szCs w:val="24"/>
        </w:rPr>
        <w:t>produtos</w:t>
      </w:r>
      <w:r w:rsidR="00CC4358" w:rsidRPr="00CC4358">
        <w:rPr>
          <w:rFonts w:ascii="Arial" w:hAnsi="Arial" w:cs="Arial"/>
          <w:sz w:val="24"/>
          <w:szCs w:val="24"/>
        </w:rPr>
        <w:t xml:space="preserve"> contratados valendo-se das melhores técnicas, zelo e ética, com garantia e qualidade, atendendo as especificações ou termos de referências, fornecidos pela Contratante, complementado com a proposta apresentada, e entregá-los totalmente concluídos;</w:t>
      </w:r>
    </w:p>
    <w:p w:rsidR="00CC4358" w:rsidRPr="00CC4358" w:rsidRDefault="00CC4358" w:rsidP="00CC4358">
      <w:pPr>
        <w:pStyle w:val="PargrafodaLista"/>
        <w:ind w:left="0" w:right="-41"/>
        <w:jc w:val="both"/>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Cumprir fielmente o presente contrato, inclusive os prazos de execução dos serviços</w:t>
      </w:r>
      <w:r w:rsidR="002A58A1">
        <w:rPr>
          <w:rFonts w:ascii="Arial" w:hAnsi="Arial" w:cs="Arial"/>
          <w:sz w:val="24"/>
          <w:szCs w:val="24"/>
        </w:rPr>
        <w:t>/</w:t>
      </w:r>
      <w:r w:rsidR="004F2C73">
        <w:rPr>
          <w:rFonts w:ascii="Arial" w:hAnsi="Arial" w:cs="Arial"/>
          <w:sz w:val="24"/>
          <w:szCs w:val="24"/>
        </w:rPr>
        <w:t>produtos</w:t>
      </w:r>
      <w:r w:rsidRPr="00CC4358">
        <w:rPr>
          <w:rFonts w:ascii="Arial" w:hAnsi="Arial" w:cs="Arial"/>
          <w:sz w:val="24"/>
          <w:szCs w:val="24"/>
        </w:rPr>
        <w:t xml:space="preserve"> nos termos acordados, executando-os sobre sua inteira responsabilidade, apresentando relatórios de suas atividades, sempre que solicitado pela CONTRATANTE;</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 xml:space="preserve">Reparar, corrigir, ou substituir, às suas expensas, no total ou em parte, os </w:t>
      </w:r>
      <w:r w:rsidR="002A58A1">
        <w:rPr>
          <w:rFonts w:ascii="Arial" w:hAnsi="Arial" w:cs="Arial"/>
          <w:bCs/>
          <w:sz w:val="24"/>
          <w:szCs w:val="24"/>
        </w:rPr>
        <w:t>materiais/produtos</w:t>
      </w:r>
      <w:r w:rsidRPr="00CC4358">
        <w:rPr>
          <w:rFonts w:ascii="Arial" w:hAnsi="Arial" w:cs="Arial"/>
          <w:sz w:val="24"/>
          <w:szCs w:val="24"/>
        </w:rPr>
        <w:t xml:space="preserve"> onde se verificarem vícios, defeitos ou incorreções resultantes da má execução;</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 xml:space="preserve">Manter, durante toda a execução do contrato, em compatibilidade com as obrigações assumidas, todas as condições de habilitação e qualificação exigidas na </w:t>
      </w:r>
      <w:r w:rsidRPr="00CC4358">
        <w:rPr>
          <w:rFonts w:ascii="Arial" w:hAnsi="Arial" w:cs="Arial"/>
          <w:sz w:val="24"/>
          <w:szCs w:val="24"/>
        </w:rPr>
        <w:lastRenderedPageBreak/>
        <w:t>licitação ou contratação direta;</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hanging="6"/>
        <w:jc w:val="both"/>
        <w:rPr>
          <w:rFonts w:ascii="Arial" w:hAnsi="Arial" w:cs="Arial"/>
          <w:sz w:val="24"/>
          <w:szCs w:val="24"/>
        </w:rPr>
      </w:pPr>
      <w:r w:rsidRPr="00CC4358">
        <w:rPr>
          <w:rFonts w:ascii="Arial" w:hAnsi="Arial" w:cs="Arial"/>
          <w:sz w:val="24"/>
          <w:szCs w:val="24"/>
        </w:rPr>
        <w:t>Responsabilizar-se pelos danos causados a CONTRATANTE ou a terceiros decorrente de sua culpa ou dolo, na execução do contrato, não excluindo ou reduzindo essa responsabilidade à fiscalização ou acompanhamento efetuado pela CONTRATANTE;</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 xml:space="preserve">Arcar com todas as despesas, diretas e indiretas, decorrentes da </w:t>
      </w:r>
      <w:r w:rsidR="00C012B0">
        <w:rPr>
          <w:rFonts w:ascii="Arial" w:hAnsi="Arial" w:cs="Arial"/>
          <w:sz w:val="24"/>
          <w:szCs w:val="24"/>
        </w:rPr>
        <w:t>entrega</w:t>
      </w:r>
      <w:r w:rsidRPr="00CC4358">
        <w:rPr>
          <w:rFonts w:ascii="Arial" w:hAnsi="Arial" w:cs="Arial"/>
          <w:sz w:val="24"/>
          <w:szCs w:val="24"/>
        </w:rPr>
        <w:t xml:space="preserve"> dos </w:t>
      </w:r>
      <w:r w:rsidR="00C012B0">
        <w:rPr>
          <w:rFonts w:ascii="Arial" w:hAnsi="Arial" w:cs="Arial"/>
          <w:sz w:val="24"/>
          <w:szCs w:val="24"/>
        </w:rPr>
        <w:t>produtos</w:t>
      </w:r>
      <w:r w:rsidRPr="00CC4358">
        <w:rPr>
          <w:rFonts w:ascii="Arial" w:hAnsi="Arial" w:cs="Arial"/>
          <w:sz w:val="24"/>
          <w:szCs w:val="24"/>
        </w:rPr>
        <w:t>, transportes, locomoção, alimentação, hospedagem e estadia de pessoal, pagamentos de seguros, tributos, encargos, impostos, taxas e demais obrigações vinculadas à legislação tributária, trabalhista e previdenciária;</w:t>
      </w:r>
    </w:p>
    <w:p w:rsidR="00CC4358" w:rsidRPr="00CC4358" w:rsidRDefault="00CC4358" w:rsidP="00CC4358">
      <w:pPr>
        <w:pStyle w:val="PargrafodaLista"/>
        <w:ind w:left="0" w:right="-41"/>
        <w:rPr>
          <w:rFonts w:ascii="Arial" w:hAnsi="Arial" w:cs="Arial"/>
          <w:sz w:val="24"/>
          <w:szCs w:val="24"/>
        </w:rPr>
      </w:pPr>
    </w:p>
    <w:p w:rsidR="00DC1CB2" w:rsidRPr="001548ED" w:rsidRDefault="00DC1CB2" w:rsidP="00DC1CB2">
      <w:pPr>
        <w:tabs>
          <w:tab w:val="left" w:pos="609"/>
        </w:tabs>
        <w:spacing w:before="94" w:line="244" w:lineRule="auto"/>
        <w:rPr>
          <w:rFonts w:ascii="Arial" w:eastAsia="Arial" w:hAnsi="Arial" w:cs="Arial"/>
          <w:b/>
          <w:sz w:val="24"/>
          <w:szCs w:val="24"/>
        </w:rPr>
      </w:pPr>
      <w:r w:rsidRPr="001548ED">
        <w:rPr>
          <w:rFonts w:ascii="Arial" w:hAnsi="Arial" w:cs="Arial"/>
          <w:b/>
          <w:bCs/>
          <w:sz w:val="24"/>
          <w:szCs w:val="24"/>
        </w:rPr>
        <w:t>CLÁUSULA</w:t>
      </w:r>
      <w:r w:rsidRPr="001548ED">
        <w:rPr>
          <w:rFonts w:ascii="Arial" w:eastAsia="Arial" w:hAnsi="Arial" w:cs="Arial"/>
          <w:b/>
          <w:sz w:val="24"/>
          <w:szCs w:val="24"/>
        </w:rPr>
        <w:t xml:space="preserve"> SEXTA - DAS OBRIGAÇÕES DA CONTRATANTE</w:t>
      </w:r>
    </w:p>
    <w:p w:rsidR="00DC1CB2" w:rsidRPr="001548ED" w:rsidRDefault="00DC1CB2" w:rsidP="00DC1CB2">
      <w:pPr>
        <w:rPr>
          <w:rFonts w:ascii="Arial" w:hAnsi="Arial" w:cs="Arial"/>
        </w:rPr>
      </w:pPr>
      <w:r w:rsidRPr="001548ED">
        <w:rPr>
          <w:rFonts w:ascii="Arial" w:hAnsi="Arial" w:cs="Arial"/>
        </w:rPr>
        <w:t xml:space="preserve">As obrigações da </w:t>
      </w:r>
      <w:r w:rsidRPr="001548ED">
        <w:rPr>
          <w:rFonts w:ascii="Arial" w:hAnsi="Arial" w:cs="Arial"/>
          <w:b/>
        </w:rPr>
        <w:t>CONTRATANTE</w:t>
      </w:r>
      <w:r w:rsidRPr="001548ED">
        <w:rPr>
          <w:rFonts w:ascii="Arial" w:hAnsi="Arial" w:cs="Arial"/>
        </w:rPr>
        <w:t xml:space="preserve">: </w:t>
      </w: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Providenciar os pagamentos devidos ao CONTRATADO, nos prazos estipulados, e de acordo com as Notas Fiscais/Faturas emitidas e atestados a </w:t>
      </w:r>
      <w:r w:rsidRPr="001548ED">
        <w:rPr>
          <w:rFonts w:ascii="Arial" w:hAnsi="Arial" w:cs="Arial"/>
          <w:bCs/>
          <w:sz w:val="24"/>
          <w:szCs w:val="24"/>
        </w:rPr>
        <w:t>entrega dos produtos</w:t>
      </w:r>
      <w:r w:rsidRPr="001548ED">
        <w:rPr>
          <w:rFonts w:ascii="Arial" w:hAnsi="Arial" w:cs="Arial"/>
          <w:bCs/>
          <w:sz w:val="24"/>
          <w:szCs w:val="24"/>
          <w:lang w:val="x-none"/>
        </w:rPr>
        <w:t xml:space="preserve"> pelo responsável pela fiscalização</w:t>
      </w:r>
      <w:r w:rsidRPr="001548ED">
        <w:rPr>
          <w:rFonts w:ascii="Arial" w:hAnsi="Arial" w:cs="Arial"/>
          <w:bCs/>
          <w:sz w:val="24"/>
          <w:szCs w:val="24"/>
        </w:rPr>
        <w:t>;</w:t>
      </w:r>
    </w:p>
    <w:p w:rsidR="00DC1CB2" w:rsidRPr="001548ED" w:rsidRDefault="00DC1CB2" w:rsidP="00E70B4B">
      <w:pPr>
        <w:ind w:hanging="6"/>
        <w:contextualSpacing/>
        <w:jc w:val="both"/>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Fiscalizar e acompanhar a </w:t>
      </w:r>
      <w:r w:rsidRPr="001548ED">
        <w:rPr>
          <w:rFonts w:ascii="Arial" w:hAnsi="Arial" w:cs="Arial"/>
          <w:bCs/>
          <w:sz w:val="24"/>
          <w:szCs w:val="24"/>
        </w:rPr>
        <w:t>entrega dos produtos</w:t>
      </w:r>
      <w:r w:rsidRPr="001548ED">
        <w:rPr>
          <w:rFonts w:ascii="Arial" w:hAnsi="Arial" w:cs="Arial"/>
          <w:bCs/>
          <w:sz w:val="24"/>
          <w:szCs w:val="24"/>
          <w:lang w:val="x-none"/>
        </w:rPr>
        <w:t>, por intermédio de servidor designado especialmente para este fim</w:t>
      </w:r>
      <w:r w:rsidRPr="001548ED">
        <w:rPr>
          <w:rFonts w:ascii="Arial" w:hAnsi="Arial" w:cs="Arial"/>
          <w:bCs/>
          <w:sz w:val="24"/>
          <w:szCs w:val="24"/>
        </w:rPr>
        <w:t>;</w:t>
      </w:r>
    </w:p>
    <w:p w:rsidR="00DC1CB2" w:rsidRPr="001548ED" w:rsidRDefault="00DC1CB2" w:rsidP="00E70B4B">
      <w:pPr>
        <w:ind w:hanging="6"/>
        <w:contextualSpacing/>
        <w:jc w:val="both"/>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Comunicar ao CONTRATADO, através do executor designado, toda e quaisquer irregularidades ocorridas na </w:t>
      </w:r>
      <w:r w:rsidRPr="001548ED">
        <w:rPr>
          <w:rFonts w:ascii="Arial" w:hAnsi="Arial" w:cs="Arial"/>
          <w:bCs/>
          <w:sz w:val="24"/>
          <w:szCs w:val="24"/>
        </w:rPr>
        <w:t>entrega dos produtos</w:t>
      </w:r>
      <w:r w:rsidRPr="001548ED">
        <w:rPr>
          <w:rFonts w:ascii="Arial" w:hAnsi="Arial" w:cs="Arial"/>
          <w:bCs/>
          <w:sz w:val="24"/>
          <w:szCs w:val="24"/>
          <w:lang w:val="x-none"/>
        </w:rPr>
        <w:t xml:space="preserve"> e exigir as devidas providências que demandem do CONTRATADO</w:t>
      </w:r>
      <w:r w:rsidRPr="001548ED">
        <w:rPr>
          <w:rFonts w:ascii="Arial" w:hAnsi="Arial" w:cs="Arial"/>
          <w:bCs/>
          <w:sz w:val="24"/>
          <w:szCs w:val="24"/>
        </w:rPr>
        <w:t>;</w:t>
      </w:r>
    </w:p>
    <w:p w:rsidR="00DC1CB2" w:rsidRPr="001548ED" w:rsidRDefault="00DC1CB2" w:rsidP="00E70B4B">
      <w:pPr>
        <w:ind w:hanging="6"/>
        <w:contextualSpacing/>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Designar o responsável pelo acompanhamento e fiscalização da </w:t>
      </w:r>
      <w:r w:rsidRPr="001548ED">
        <w:rPr>
          <w:rFonts w:ascii="Arial" w:hAnsi="Arial" w:cs="Arial"/>
          <w:bCs/>
          <w:sz w:val="24"/>
          <w:szCs w:val="24"/>
        </w:rPr>
        <w:t>entrega dos produtos;</w:t>
      </w:r>
    </w:p>
    <w:p w:rsidR="00DC1CB2" w:rsidRPr="001548ED" w:rsidRDefault="00DC1CB2" w:rsidP="00E70B4B">
      <w:pPr>
        <w:ind w:hanging="6"/>
        <w:contextualSpacing/>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Atestar a </w:t>
      </w:r>
      <w:r w:rsidRPr="001548ED">
        <w:rPr>
          <w:rFonts w:ascii="Arial" w:hAnsi="Arial" w:cs="Arial"/>
          <w:bCs/>
          <w:sz w:val="24"/>
          <w:szCs w:val="24"/>
        </w:rPr>
        <w:t>entrega dos produtos</w:t>
      </w:r>
      <w:r w:rsidRPr="001548ED">
        <w:rPr>
          <w:rFonts w:ascii="Arial" w:hAnsi="Arial" w:cs="Arial"/>
          <w:bCs/>
          <w:sz w:val="24"/>
          <w:szCs w:val="24"/>
          <w:lang w:val="x-none"/>
        </w:rPr>
        <w:t xml:space="preserve"> efetivamente realizada e conforme as especificações técnicas dos </w:t>
      </w:r>
      <w:r w:rsidRPr="001548ED">
        <w:rPr>
          <w:rFonts w:ascii="Arial" w:hAnsi="Arial" w:cs="Arial"/>
          <w:bCs/>
          <w:sz w:val="24"/>
          <w:szCs w:val="24"/>
        </w:rPr>
        <w:t>mesmos;</w:t>
      </w:r>
    </w:p>
    <w:p w:rsidR="00DC1CB2" w:rsidRPr="001548ED" w:rsidRDefault="00DC1CB2" w:rsidP="00E70B4B">
      <w:pPr>
        <w:ind w:hanging="6"/>
        <w:contextualSpacing/>
        <w:rPr>
          <w:rFonts w:ascii="Arial" w:hAnsi="Arial" w:cs="Arial"/>
          <w:bCs/>
          <w:sz w:val="24"/>
          <w:szCs w:val="24"/>
          <w:lang w:val="x-none"/>
        </w:rPr>
      </w:pPr>
    </w:p>
    <w:p w:rsidR="00DC1CB2" w:rsidRPr="001548ED" w:rsidRDefault="00DC1CB2" w:rsidP="00DC1CB2">
      <w:pPr>
        <w:rPr>
          <w:rFonts w:ascii="Arial" w:hAnsi="Arial" w:cs="Arial"/>
          <w:b/>
          <w:bCs/>
          <w:sz w:val="24"/>
          <w:szCs w:val="24"/>
        </w:rPr>
      </w:pPr>
      <w:r w:rsidRPr="001548ED">
        <w:rPr>
          <w:rFonts w:ascii="Arial" w:hAnsi="Arial" w:cs="Arial"/>
          <w:b/>
          <w:bCs/>
          <w:sz w:val="24"/>
          <w:szCs w:val="24"/>
        </w:rPr>
        <w:t xml:space="preserve">CLÁUSULA SÉTIMA - DA VIGÊNCIA DA CONTRATAÇÃO </w:t>
      </w:r>
    </w:p>
    <w:p w:rsidR="000E3606" w:rsidRDefault="00DC1CB2" w:rsidP="002A58A1">
      <w:pPr>
        <w:tabs>
          <w:tab w:val="left" w:pos="709"/>
        </w:tabs>
        <w:spacing w:before="1"/>
        <w:jc w:val="both"/>
        <w:rPr>
          <w:rFonts w:ascii="Arial" w:eastAsia="Arial" w:hAnsi="Arial" w:cs="Arial"/>
          <w:bCs/>
          <w:sz w:val="24"/>
          <w:szCs w:val="24"/>
        </w:rPr>
      </w:pPr>
      <w:r w:rsidRPr="001548ED">
        <w:rPr>
          <w:rFonts w:ascii="Arial" w:eastAsia="Arial" w:hAnsi="Arial" w:cs="Arial"/>
          <w:bCs/>
          <w:sz w:val="24"/>
          <w:szCs w:val="24"/>
        </w:rPr>
        <w:t>7.1</w:t>
      </w:r>
      <w:r w:rsidR="00EB3A4E">
        <w:rPr>
          <w:rFonts w:ascii="Arial" w:eastAsia="Arial" w:hAnsi="Arial" w:cs="Arial"/>
          <w:bCs/>
          <w:sz w:val="24"/>
          <w:szCs w:val="24"/>
        </w:rPr>
        <w:t>.</w:t>
      </w:r>
      <w:r w:rsidRPr="001548ED">
        <w:rPr>
          <w:rFonts w:ascii="Arial" w:eastAsia="Arial" w:hAnsi="Arial" w:cs="Arial"/>
          <w:bCs/>
          <w:sz w:val="24"/>
          <w:szCs w:val="24"/>
        </w:rPr>
        <w:t xml:space="preserve"> </w:t>
      </w:r>
      <w:r w:rsidR="00EB3A4E">
        <w:rPr>
          <w:rFonts w:ascii="Arial" w:eastAsia="Arial" w:hAnsi="Arial" w:cs="Arial"/>
          <w:bCs/>
          <w:sz w:val="24"/>
          <w:szCs w:val="24"/>
        </w:rPr>
        <w:t xml:space="preserve">  </w:t>
      </w:r>
      <w:r w:rsidRPr="001548ED">
        <w:rPr>
          <w:rFonts w:ascii="Arial" w:eastAsia="Arial" w:hAnsi="Arial" w:cs="Arial"/>
          <w:bCs/>
          <w:sz w:val="24"/>
          <w:szCs w:val="24"/>
        </w:rPr>
        <w:t>O prazo de vigência desta contratação terá início na data de sua assinatura e vigorará até 31 de dezembro de 2026. Tratando-se, quando caracterizado, de serviço de natureza contínua, o contrato poderá ser prorrogado sucessivamente, nos termos dos arts. 106 e 107 da Lei nº 14.133/2021, desde que haja interesse da Administração, seja comprovada a manutenção da vantajosidade da contratação e permaneçam atendidas as condições originalmente pactuadas.</w:t>
      </w:r>
    </w:p>
    <w:p w:rsidR="00DC1CB2" w:rsidRPr="001548ED" w:rsidRDefault="00DC1CB2" w:rsidP="00DC1CB2">
      <w:pPr>
        <w:spacing w:before="1"/>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OITAVA - DAS ALTERAÇÕES CONTRATUAIS, ACRECIMOS E SUPRESSÕES:</w:t>
      </w:r>
    </w:p>
    <w:p w:rsidR="007000C8" w:rsidRPr="007000C8" w:rsidRDefault="007000C8" w:rsidP="007000C8">
      <w:pPr>
        <w:pStyle w:val="PargrafodaLista"/>
        <w:widowControl w:val="0"/>
        <w:numPr>
          <w:ilvl w:val="1"/>
          <w:numId w:val="34"/>
        </w:numPr>
        <w:autoSpaceDE w:val="0"/>
        <w:autoSpaceDN w:val="0"/>
        <w:spacing w:before="1" w:after="0" w:line="240" w:lineRule="auto"/>
        <w:ind w:left="0" w:right="-183" w:firstLine="0"/>
        <w:jc w:val="both"/>
        <w:rPr>
          <w:rFonts w:ascii="Arial" w:hAnsi="Arial" w:cs="Arial"/>
          <w:bCs/>
          <w:sz w:val="24"/>
          <w:szCs w:val="24"/>
        </w:rPr>
      </w:pPr>
      <w:r w:rsidRPr="007000C8">
        <w:rPr>
          <w:rFonts w:ascii="Arial" w:hAnsi="Arial" w:cs="Arial"/>
          <w:bCs/>
          <w:sz w:val="24"/>
          <w:szCs w:val="24"/>
        </w:rPr>
        <w:t xml:space="preserve">Os contratos regidos por esta Lei poderão ser alterados, com as devidas </w:t>
      </w:r>
      <w:r w:rsidRPr="007000C8">
        <w:rPr>
          <w:rFonts w:ascii="Arial" w:hAnsi="Arial" w:cs="Arial"/>
          <w:bCs/>
          <w:sz w:val="24"/>
          <w:szCs w:val="24"/>
        </w:rPr>
        <w:lastRenderedPageBreak/>
        <w:t>justificativas conforme o art. 124 da lei 14.133/2021;</w:t>
      </w:r>
    </w:p>
    <w:p w:rsidR="007000C8" w:rsidRPr="007000C8" w:rsidRDefault="007000C8" w:rsidP="007000C8">
      <w:pPr>
        <w:pStyle w:val="PargrafodaLista"/>
        <w:spacing w:before="1"/>
        <w:ind w:left="0" w:right="-183"/>
        <w:jc w:val="both"/>
        <w:rPr>
          <w:rFonts w:ascii="Arial" w:hAnsi="Arial" w:cs="Arial"/>
          <w:bCs/>
          <w:sz w:val="24"/>
          <w:szCs w:val="24"/>
        </w:rPr>
      </w:pPr>
    </w:p>
    <w:p w:rsidR="007000C8" w:rsidRPr="007000C8" w:rsidRDefault="007000C8" w:rsidP="007000C8">
      <w:pPr>
        <w:pStyle w:val="PargrafodaLista"/>
        <w:widowControl w:val="0"/>
        <w:numPr>
          <w:ilvl w:val="1"/>
          <w:numId w:val="34"/>
        </w:numPr>
        <w:autoSpaceDE w:val="0"/>
        <w:autoSpaceDN w:val="0"/>
        <w:spacing w:before="1" w:after="0" w:line="240" w:lineRule="auto"/>
        <w:ind w:left="0" w:right="-183" w:firstLine="0"/>
        <w:jc w:val="both"/>
        <w:rPr>
          <w:rFonts w:ascii="Arial" w:hAnsi="Arial" w:cs="Arial"/>
          <w:bCs/>
          <w:sz w:val="24"/>
          <w:szCs w:val="24"/>
        </w:rPr>
      </w:pPr>
      <w:r w:rsidRPr="007000C8">
        <w:rPr>
          <w:rFonts w:ascii="Arial" w:hAnsi="Arial" w:cs="Arial"/>
          <w:bCs/>
          <w:sz w:val="24"/>
          <w:szCs w:val="24"/>
        </w:rPr>
        <w:t>Nas alterações unilaterais a que se refere o inciso I do </w:t>
      </w:r>
      <w:r w:rsidRPr="007000C8">
        <w:rPr>
          <w:rFonts w:ascii="Arial" w:hAnsi="Arial" w:cs="Arial"/>
          <w:b/>
          <w:bCs/>
          <w:sz w:val="24"/>
          <w:szCs w:val="24"/>
        </w:rPr>
        <w:t>caput</w:t>
      </w:r>
      <w:r w:rsidRPr="007000C8">
        <w:rPr>
          <w:rFonts w:ascii="Arial" w:hAnsi="Arial" w:cs="Arial"/>
          <w:bCs/>
          <w:sz w:val="24"/>
          <w:szCs w:val="24"/>
        </w:rPr>
        <w:t> do art. 124 da Lei 14.133/2021,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conforme art. 125 da lei 14.133/2021;</w:t>
      </w:r>
    </w:p>
    <w:p w:rsidR="007000C8" w:rsidRPr="007000C8" w:rsidRDefault="007000C8" w:rsidP="007000C8">
      <w:pPr>
        <w:pStyle w:val="PargrafodaLista"/>
        <w:ind w:left="0" w:right="-183"/>
        <w:rPr>
          <w:rFonts w:ascii="Arial" w:hAnsi="Arial" w:cs="Arial"/>
          <w:bCs/>
          <w:sz w:val="24"/>
          <w:szCs w:val="24"/>
        </w:rPr>
      </w:pPr>
    </w:p>
    <w:p w:rsidR="007000C8" w:rsidRPr="007000C8" w:rsidRDefault="007000C8" w:rsidP="007000C8">
      <w:pPr>
        <w:pStyle w:val="PargrafodaLista"/>
        <w:widowControl w:val="0"/>
        <w:numPr>
          <w:ilvl w:val="1"/>
          <w:numId w:val="34"/>
        </w:numPr>
        <w:autoSpaceDE w:val="0"/>
        <w:autoSpaceDN w:val="0"/>
        <w:spacing w:before="1" w:after="0" w:line="240" w:lineRule="auto"/>
        <w:ind w:left="0" w:right="-183" w:hanging="6"/>
        <w:jc w:val="both"/>
        <w:rPr>
          <w:rFonts w:ascii="Arial" w:hAnsi="Arial" w:cs="Arial"/>
          <w:bCs/>
          <w:sz w:val="24"/>
          <w:szCs w:val="24"/>
        </w:rPr>
      </w:pPr>
      <w:r w:rsidRPr="007000C8">
        <w:rPr>
          <w:rFonts w:ascii="Arial" w:hAnsi="Arial" w:cs="Arial"/>
          <w:bCs/>
          <w:sz w:val="24"/>
          <w:szCs w:val="24"/>
        </w:rPr>
        <w:t xml:space="preserve">A formalização do termo aditivo é condição para a execução, pelo contratado, das prestações determinadas pela Administração no curso da execução do contrato, salvo nos casos de justificada necessidade de antecipação de seus efeitos, hipótese em que a formalização deverá ocorrer no prazo máximo de </w:t>
      </w:r>
      <w:r>
        <w:rPr>
          <w:rFonts w:ascii="Arial" w:hAnsi="Arial" w:cs="Arial"/>
          <w:bCs/>
          <w:sz w:val="24"/>
          <w:szCs w:val="24"/>
        </w:rPr>
        <w:t>0</w:t>
      </w:r>
      <w:r w:rsidRPr="007000C8">
        <w:rPr>
          <w:rFonts w:ascii="Arial" w:hAnsi="Arial" w:cs="Arial"/>
          <w:bCs/>
          <w:sz w:val="24"/>
          <w:szCs w:val="24"/>
        </w:rPr>
        <w:t>1 (um) mês conforme art. 132 da lei 14.133/2021.</w:t>
      </w:r>
    </w:p>
    <w:p w:rsidR="00DC1CB2" w:rsidRPr="001548ED" w:rsidRDefault="00DC1CB2" w:rsidP="00DC1CB2">
      <w:pPr>
        <w:widowControl w:val="0"/>
        <w:autoSpaceDE w:val="0"/>
        <w:autoSpaceDN w:val="0"/>
        <w:spacing w:before="1" w:after="0" w:line="240" w:lineRule="auto"/>
        <w:jc w:val="both"/>
        <w:rPr>
          <w:rFonts w:ascii="Arial" w:hAnsi="Arial" w:cs="Arial"/>
          <w:bCs/>
          <w:sz w:val="24"/>
          <w:szCs w:val="24"/>
        </w:rPr>
      </w:pPr>
    </w:p>
    <w:p w:rsidR="00DC1CB2" w:rsidRPr="001548ED" w:rsidRDefault="00DC1CB2" w:rsidP="00DC1CB2">
      <w:pPr>
        <w:spacing w:before="1"/>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NONA - DAS DOTAÇÕES ORÇAMENTARIAS</w:t>
      </w:r>
    </w:p>
    <w:p w:rsidR="00DC1CB2" w:rsidRPr="001548ED" w:rsidRDefault="00DC1CB2" w:rsidP="00DC1CB2">
      <w:pPr>
        <w:spacing w:before="1"/>
        <w:rPr>
          <w:rFonts w:ascii="Arial" w:eastAsia="Arial" w:hAnsi="Arial" w:cs="Arial"/>
          <w:bCs/>
          <w:sz w:val="24"/>
          <w:szCs w:val="24"/>
        </w:rPr>
      </w:pPr>
      <w:r w:rsidRPr="001548ED">
        <w:rPr>
          <w:rFonts w:ascii="Arial" w:eastAsia="Arial" w:hAnsi="Arial" w:cs="Arial"/>
          <w:bCs/>
          <w:sz w:val="24"/>
          <w:szCs w:val="24"/>
        </w:rPr>
        <w:t>As despesas decorrentes desta contratação ocorrerão por conta das seguintes dotações orçamentaria:</w:t>
      </w:r>
    </w:p>
    <w:tbl>
      <w:tblPr>
        <w:tblStyle w:val="Tabelacomgrade1"/>
        <w:tblW w:w="9356" w:type="dxa"/>
        <w:tblInd w:w="108" w:type="dxa"/>
        <w:tblLook w:val="04A0" w:firstRow="1" w:lastRow="0" w:firstColumn="1" w:lastColumn="0" w:noHBand="0" w:noVBand="1"/>
      </w:tblPr>
      <w:tblGrid>
        <w:gridCol w:w="1005"/>
        <w:gridCol w:w="987"/>
        <w:gridCol w:w="776"/>
        <w:gridCol w:w="932"/>
        <w:gridCol w:w="953"/>
        <w:gridCol w:w="1177"/>
        <w:gridCol w:w="1106"/>
        <w:gridCol w:w="1125"/>
        <w:gridCol w:w="1295"/>
      </w:tblGrid>
      <w:tr w:rsidR="00DC1CB2" w:rsidRPr="001548ED" w:rsidTr="00E70B4B">
        <w:trPr>
          <w:trHeight w:val="323"/>
        </w:trPr>
        <w:tc>
          <w:tcPr>
            <w:tcW w:w="1005"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ÓRGÃO</w:t>
            </w:r>
          </w:p>
        </w:tc>
        <w:tc>
          <w:tcPr>
            <w:tcW w:w="987"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UNIDADE</w:t>
            </w:r>
          </w:p>
        </w:tc>
        <w:tc>
          <w:tcPr>
            <w:tcW w:w="77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FICHA</w:t>
            </w:r>
          </w:p>
        </w:tc>
        <w:tc>
          <w:tcPr>
            <w:tcW w:w="932"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rPr>
                <w:rFonts w:ascii="Arial" w:eastAsia="Calibri" w:hAnsi="Arial" w:cs="Arial"/>
                <w:b/>
                <w:sz w:val="16"/>
                <w:szCs w:val="16"/>
              </w:rPr>
            </w:pPr>
            <w:r w:rsidRPr="001548ED">
              <w:rPr>
                <w:rFonts w:ascii="Arial" w:eastAsia="Calibri" w:hAnsi="Arial" w:cs="Arial"/>
                <w:b/>
                <w:sz w:val="16"/>
                <w:szCs w:val="16"/>
              </w:rPr>
              <w:t>FUNÇÃO</w:t>
            </w:r>
          </w:p>
        </w:tc>
        <w:tc>
          <w:tcPr>
            <w:tcW w:w="953"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roofErr w:type="gramStart"/>
            <w:r w:rsidRPr="001548ED">
              <w:rPr>
                <w:rFonts w:ascii="Arial" w:eastAsia="Calibri" w:hAnsi="Arial" w:cs="Arial"/>
                <w:b/>
                <w:sz w:val="16"/>
                <w:szCs w:val="16"/>
              </w:rPr>
              <w:t>SUB-FUNÇÃO</w:t>
            </w:r>
            <w:proofErr w:type="gramEnd"/>
          </w:p>
        </w:tc>
        <w:tc>
          <w:tcPr>
            <w:tcW w:w="1177"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rPr>
                <w:rFonts w:ascii="Arial" w:eastAsia="Calibri" w:hAnsi="Arial" w:cs="Arial"/>
                <w:b/>
                <w:sz w:val="16"/>
                <w:szCs w:val="16"/>
              </w:rPr>
            </w:pPr>
            <w:r w:rsidRPr="001548ED">
              <w:rPr>
                <w:rFonts w:ascii="Arial" w:eastAsia="Calibri" w:hAnsi="Arial" w:cs="Arial"/>
                <w:b/>
                <w:sz w:val="16"/>
                <w:szCs w:val="16"/>
              </w:rPr>
              <w:t>PROGRAMA</w:t>
            </w:r>
          </w:p>
        </w:tc>
        <w:tc>
          <w:tcPr>
            <w:tcW w:w="110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rPr>
                <w:rFonts w:ascii="Arial" w:eastAsia="Calibri" w:hAnsi="Arial" w:cs="Arial"/>
                <w:b/>
                <w:sz w:val="16"/>
                <w:szCs w:val="16"/>
              </w:rPr>
            </w:pPr>
            <w:proofErr w:type="gramStart"/>
            <w:r w:rsidRPr="001548ED">
              <w:rPr>
                <w:rFonts w:ascii="Arial" w:eastAsia="Calibri" w:hAnsi="Arial" w:cs="Arial"/>
                <w:b/>
                <w:sz w:val="16"/>
                <w:szCs w:val="16"/>
              </w:rPr>
              <w:t>PROJ.</w:t>
            </w:r>
            <w:proofErr w:type="gramEnd"/>
            <w:r w:rsidRPr="001548ED">
              <w:rPr>
                <w:rFonts w:ascii="Arial" w:eastAsia="Calibri" w:hAnsi="Arial" w:cs="Arial"/>
                <w:b/>
                <w:sz w:val="16"/>
                <w:szCs w:val="16"/>
              </w:rPr>
              <w:t>ATIV.</w:t>
            </w:r>
          </w:p>
        </w:tc>
        <w:tc>
          <w:tcPr>
            <w:tcW w:w="1125"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ELEMENTO DE DESPESA</w:t>
            </w:r>
          </w:p>
        </w:tc>
        <w:tc>
          <w:tcPr>
            <w:tcW w:w="129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FONTE</w:t>
            </w:r>
          </w:p>
        </w:tc>
      </w:tr>
      <w:tr w:rsidR="00DC1CB2" w:rsidRPr="001548ED" w:rsidTr="00E70B4B">
        <w:trPr>
          <w:trHeight w:val="128"/>
        </w:trPr>
        <w:tc>
          <w:tcPr>
            <w:tcW w:w="100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987"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77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932"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953"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1177"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rPr>
                <w:rFonts w:ascii="Arial" w:eastAsia="Calibri" w:hAnsi="Arial" w:cs="Arial"/>
                <w:b/>
                <w:sz w:val="16"/>
                <w:szCs w:val="16"/>
              </w:rPr>
            </w:pPr>
          </w:p>
        </w:tc>
        <w:tc>
          <w:tcPr>
            <w:tcW w:w="110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112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129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r>
    </w:tbl>
    <w:p w:rsidR="00DC1CB2" w:rsidRPr="001548ED" w:rsidRDefault="00DC1CB2" w:rsidP="00DC1CB2">
      <w:pPr>
        <w:tabs>
          <w:tab w:val="left" w:pos="587"/>
        </w:tabs>
        <w:spacing w:before="11"/>
        <w:rPr>
          <w:rFonts w:ascii="Arial" w:eastAsia="Arial" w:hAnsi="Arial" w:cs="Arial"/>
          <w:b/>
        </w:rPr>
      </w:pPr>
    </w:p>
    <w:p w:rsidR="00DC1CB2" w:rsidRPr="001548ED" w:rsidRDefault="00DC1CB2" w:rsidP="00DC1CB2">
      <w:pPr>
        <w:tabs>
          <w:tab w:val="left" w:pos="587"/>
        </w:tabs>
        <w:spacing w:before="11"/>
        <w:rPr>
          <w:rFonts w:ascii="Arial" w:hAnsi="Arial" w:cs="Arial"/>
          <w:b/>
          <w:color w:val="000000"/>
          <w:sz w:val="24"/>
          <w:szCs w:val="24"/>
        </w:rPr>
      </w:pPr>
      <w:r w:rsidRPr="001548ED">
        <w:rPr>
          <w:rFonts w:ascii="Arial" w:hAnsi="Arial" w:cs="Arial"/>
          <w:b/>
          <w:bCs/>
          <w:sz w:val="24"/>
          <w:szCs w:val="24"/>
        </w:rPr>
        <w:t>CLÁUSULA</w:t>
      </w:r>
      <w:r w:rsidRPr="001548ED">
        <w:rPr>
          <w:rFonts w:ascii="Arial" w:hAnsi="Arial" w:cs="Arial"/>
          <w:b/>
          <w:color w:val="000000"/>
          <w:sz w:val="24"/>
          <w:szCs w:val="24"/>
        </w:rPr>
        <w:t xml:space="preserve"> DECIMA - DAS INFRAÇÕES E SANÇÕES ADMINISTRATIVAS</w:t>
      </w:r>
    </w:p>
    <w:p w:rsidR="00DC1CB2" w:rsidRPr="001548ED" w:rsidRDefault="00EB3A4E" w:rsidP="00EB3A4E">
      <w:pPr>
        <w:widowControl w:val="0"/>
        <w:numPr>
          <w:ilvl w:val="1"/>
          <w:numId w:val="14"/>
        </w:numPr>
        <w:tabs>
          <w:tab w:val="left" w:pos="284"/>
          <w:tab w:val="left" w:pos="587"/>
          <w:tab w:val="left" w:pos="851"/>
        </w:tabs>
        <w:autoSpaceDE w:val="0"/>
        <w:autoSpaceDN w:val="0"/>
        <w:spacing w:before="11" w:after="0" w:line="240" w:lineRule="auto"/>
        <w:ind w:left="0" w:firstLine="0"/>
        <w:contextualSpacing/>
        <w:jc w:val="both"/>
        <w:rPr>
          <w:rFonts w:ascii="Arial" w:hAnsi="Arial" w:cs="Arial"/>
          <w:color w:val="000000"/>
          <w:sz w:val="24"/>
          <w:szCs w:val="24"/>
        </w:rPr>
      </w:pPr>
      <w:r>
        <w:rPr>
          <w:rFonts w:ascii="Arial" w:hAnsi="Arial" w:cs="Arial"/>
          <w:color w:val="000000"/>
          <w:sz w:val="24"/>
          <w:szCs w:val="24"/>
        </w:rPr>
        <w:t xml:space="preserve">   </w:t>
      </w:r>
      <w:r w:rsidR="00DC1CB2" w:rsidRPr="001548ED">
        <w:rPr>
          <w:rFonts w:ascii="Arial" w:hAnsi="Arial" w:cs="Arial"/>
          <w:color w:val="000000"/>
          <w:sz w:val="24"/>
          <w:szCs w:val="24"/>
        </w:rPr>
        <w:t xml:space="preserve">As infrações e sanções </w:t>
      </w:r>
      <w:r w:rsidRPr="001548ED">
        <w:rPr>
          <w:rFonts w:ascii="Arial" w:hAnsi="Arial" w:cs="Arial"/>
          <w:color w:val="000000"/>
          <w:sz w:val="24"/>
          <w:szCs w:val="24"/>
        </w:rPr>
        <w:t>administrativas</w:t>
      </w:r>
      <w:r w:rsidR="00DC1CB2" w:rsidRPr="001548ED">
        <w:rPr>
          <w:rFonts w:ascii="Arial" w:hAnsi="Arial" w:cs="Arial"/>
          <w:color w:val="000000"/>
          <w:sz w:val="24"/>
          <w:szCs w:val="24"/>
        </w:rPr>
        <w:t xml:space="preserve"> </w:t>
      </w:r>
      <w:r w:rsidRPr="001548ED">
        <w:rPr>
          <w:rFonts w:ascii="Arial" w:hAnsi="Arial" w:cs="Arial"/>
          <w:color w:val="000000"/>
          <w:sz w:val="24"/>
          <w:szCs w:val="24"/>
        </w:rPr>
        <w:t>serão aplicadas</w:t>
      </w:r>
      <w:r w:rsidR="00DC1CB2" w:rsidRPr="001548ED">
        <w:rPr>
          <w:rFonts w:ascii="Arial" w:hAnsi="Arial" w:cs="Arial"/>
          <w:color w:val="000000"/>
          <w:sz w:val="24"/>
          <w:szCs w:val="24"/>
        </w:rPr>
        <w:t xml:space="preserve"> ao contratado conforme o previsto nos artigos 155 e 156 da lei nº 14. 133/2021;</w:t>
      </w:r>
    </w:p>
    <w:p w:rsidR="00DC1CB2" w:rsidRPr="001548ED" w:rsidRDefault="00DC1CB2" w:rsidP="00EB3A4E">
      <w:pPr>
        <w:widowControl w:val="0"/>
        <w:tabs>
          <w:tab w:val="left" w:pos="284"/>
          <w:tab w:val="left" w:pos="587"/>
          <w:tab w:val="left" w:pos="851"/>
        </w:tabs>
        <w:autoSpaceDE w:val="0"/>
        <w:autoSpaceDN w:val="0"/>
        <w:spacing w:before="11" w:after="0" w:line="240" w:lineRule="auto"/>
        <w:contextualSpacing/>
        <w:jc w:val="both"/>
        <w:rPr>
          <w:rFonts w:ascii="Arial" w:hAnsi="Arial" w:cs="Arial"/>
          <w:color w:val="000000"/>
          <w:sz w:val="24"/>
          <w:szCs w:val="24"/>
        </w:rPr>
      </w:pPr>
    </w:p>
    <w:p w:rsidR="00DC1CB2" w:rsidRPr="001548ED" w:rsidRDefault="00EB3A4E" w:rsidP="00EB3A4E">
      <w:pPr>
        <w:widowControl w:val="0"/>
        <w:numPr>
          <w:ilvl w:val="1"/>
          <w:numId w:val="14"/>
        </w:numPr>
        <w:tabs>
          <w:tab w:val="left" w:pos="284"/>
          <w:tab w:val="left" w:pos="587"/>
          <w:tab w:val="left" w:pos="709"/>
        </w:tabs>
        <w:autoSpaceDE w:val="0"/>
        <w:autoSpaceDN w:val="0"/>
        <w:spacing w:after="0" w:line="240" w:lineRule="auto"/>
        <w:ind w:left="0" w:firstLine="0"/>
        <w:contextualSpacing/>
        <w:jc w:val="both"/>
        <w:rPr>
          <w:rFonts w:ascii="Arial" w:hAnsi="Arial" w:cs="Arial"/>
          <w:sz w:val="24"/>
          <w:szCs w:val="24"/>
        </w:rPr>
      </w:pPr>
      <w:r>
        <w:rPr>
          <w:rFonts w:ascii="Arial" w:hAnsi="Arial" w:cs="Arial"/>
          <w:sz w:val="24"/>
          <w:szCs w:val="24"/>
        </w:rPr>
        <w:t xml:space="preserve">   </w:t>
      </w:r>
      <w:r w:rsidR="00DC1CB2" w:rsidRPr="001548ED">
        <w:rPr>
          <w:rFonts w:ascii="Arial" w:hAnsi="Arial" w:cs="Arial"/>
          <w:sz w:val="24"/>
          <w:szCs w:val="24"/>
        </w:rPr>
        <w:t xml:space="preserve">A aplicação das sanções previstas nos incisos III e IV do art. 156 Lei nº 14.133/2021, requererá a instauração de processo de responsabilização, a ser conduzido por comissão </w:t>
      </w:r>
      <w:proofErr w:type="gramStart"/>
      <w:r w:rsidR="00DC1CB2" w:rsidRPr="001548ED">
        <w:rPr>
          <w:rFonts w:ascii="Arial" w:hAnsi="Arial" w:cs="Arial"/>
          <w:sz w:val="24"/>
          <w:szCs w:val="24"/>
        </w:rPr>
        <w:t>composta de 02 (dois) ou mais servidores estáveis, que avaliará fatos e circunstâncias conhecidos</w:t>
      </w:r>
      <w:proofErr w:type="gramEnd"/>
      <w:r w:rsidR="00DC1CB2" w:rsidRPr="001548ED">
        <w:rPr>
          <w:rFonts w:ascii="Arial" w:hAnsi="Arial" w:cs="Arial"/>
          <w:sz w:val="24"/>
          <w:szCs w:val="24"/>
        </w:rPr>
        <w:t xml:space="preserve"> e intimará o licitante ou o contratado para, no prazo de 15 (quinze) dias úteis, contado da data de intimação, apresentar defesa escrita e especificar as provas que pretenda produzir;</w:t>
      </w:r>
    </w:p>
    <w:p w:rsidR="00DC1CB2" w:rsidRPr="001548ED" w:rsidRDefault="00DC1CB2" w:rsidP="00EB3A4E">
      <w:pPr>
        <w:widowControl w:val="0"/>
        <w:tabs>
          <w:tab w:val="left" w:pos="284"/>
          <w:tab w:val="left" w:pos="587"/>
          <w:tab w:val="left" w:pos="851"/>
        </w:tabs>
        <w:autoSpaceDE w:val="0"/>
        <w:autoSpaceDN w:val="0"/>
        <w:spacing w:after="0" w:line="240" w:lineRule="auto"/>
        <w:contextualSpacing/>
        <w:jc w:val="both"/>
        <w:rPr>
          <w:rFonts w:ascii="Arial" w:hAnsi="Arial" w:cs="Arial"/>
          <w:sz w:val="24"/>
          <w:szCs w:val="24"/>
        </w:rPr>
      </w:pPr>
    </w:p>
    <w:p w:rsidR="00DC1CB2" w:rsidRDefault="00DC1CB2" w:rsidP="00EB3A4E">
      <w:pPr>
        <w:widowControl w:val="0"/>
        <w:numPr>
          <w:ilvl w:val="1"/>
          <w:numId w:val="14"/>
        </w:numPr>
        <w:tabs>
          <w:tab w:val="left" w:pos="284"/>
          <w:tab w:val="left" w:pos="851"/>
        </w:tabs>
        <w:autoSpaceDE w:val="0"/>
        <w:autoSpaceDN w:val="0"/>
        <w:spacing w:after="0" w:line="240" w:lineRule="auto"/>
        <w:ind w:left="0" w:firstLine="0"/>
        <w:contextualSpacing/>
        <w:jc w:val="both"/>
        <w:rPr>
          <w:rFonts w:ascii="Arial" w:hAnsi="Arial" w:cs="Arial"/>
          <w:sz w:val="24"/>
          <w:szCs w:val="24"/>
        </w:rPr>
      </w:pPr>
      <w:r w:rsidRPr="001548ED">
        <w:rPr>
          <w:rFonts w:ascii="Arial" w:hAnsi="Arial" w:cs="Arial"/>
          <w:sz w:val="24"/>
          <w:szCs w:val="24"/>
        </w:rPr>
        <w:t xml:space="preserve">Em órgão ou entidade da Administração Pública cujo quadro funcional não seja formado de servidores estatutários, a comissão a que se refere ao item anterior será </w:t>
      </w:r>
      <w:proofErr w:type="gramStart"/>
      <w:r w:rsidRPr="001548ED">
        <w:rPr>
          <w:rFonts w:ascii="Arial" w:hAnsi="Arial" w:cs="Arial"/>
          <w:sz w:val="24"/>
          <w:szCs w:val="24"/>
        </w:rPr>
        <w:t>composta de 02 (dois) ou mais empregados</w:t>
      </w:r>
      <w:proofErr w:type="gramEnd"/>
      <w:r w:rsidRPr="001548ED">
        <w:rPr>
          <w:rFonts w:ascii="Arial" w:hAnsi="Arial" w:cs="Arial"/>
          <w:sz w:val="24"/>
          <w:szCs w:val="24"/>
        </w:rPr>
        <w:t xml:space="preserve"> públicos pertencentes aos seus quadros permanentes, preferencialmente com, no mínimo, 03 (três) anos de tempo de serviço no órgão ou entidade.</w:t>
      </w:r>
    </w:p>
    <w:p w:rsidR="00EB3A4E" w:rsidRPr="001548ED" w:rsidRDefault="00EB3A4E" w:rsidP="00EB3A4E">
      <w:pPr>
        <w:widowControl w:val="0"/>
        <w:tabs>
          <w:tab w:val="left" w:pos="284"/>
        </w:tabs>
        <w:autoSpaceDE w:val="0"/>
        <w:autoSpaceDN w:val="0"/>
        <w:spacing w:after="0" w:line="240" w:lineRule="auto"/>
        <w:contextualSpacing/>
        <w:jc w:val="both"/>
        <w:rPr>
          <w:rFonts w:ascii="Arial" w:hAnsi="Arial" w:cs="Arial"/>
          <w:sz w:val="24"/>
          <w:szCs w:val="24"/>
        </w:rPr>
      </w:pPr>
    </w:p>
    <w:p w:rsidR="00DC1CB2" w:rsidRPr="001548ED" w:rsidRDefault="00DC1CB2" w:rsidP="00DC1CB2">
      <w:pPr>
        <w:widowControl w:val="0"/>
        <w:tabs>
          <w:tab w:val="left" w:pos="284"/>
        </w:tabs>
        <w:autoSpaceDE w:val="0"/>
        <w:autoSpaceDN w:val="0"/>
        <w:spacing w:after="0" w:line="240" w:lineRule="auto"/>
        <w:contextualSpacing/>
        <w:jc w:val="both"/>
        <w:rPr>
          <w:rFonts w:ascii="Arial" w:hAnsi="Arial" w:cs="Arial"/>
          <w:sz w:val="24"/>
          <w:szCs w:val="24"/>
        </w:rPr>
      </w:pPr>
    </w:p>
    <w:p w:rsidR="00DC1CB2" w:rsidRPr="001548ED" w:rsidRDefault="00DC1CB2" w:rsidP="00DC1CB2">
      <w:pPr>
        <w:tabs>
          <w:tab w:val="left" w:pos="587"/>
        </w:tabs>
        <w:rPr>
          <w:rFonts w:ascii="Arial" w:eastAsia="Arial" w:hAnsi="Arial" w:cs="Arial"/>
          <w:b/>
          <w:sz w:val="24"/>
          <w:szCs w:val="24"/>
        </w:rPr>
      </w:pPr>
      <w:r w:rsidRPr="001548ED">
        <w:rPr>
          <w:rFonts w:ascii="Arial" w:hAnsi="Arial" w:cs="Arial"/>
          <w:b/>
          <w:bCs/>
          <w:sz w:val="24"/>
          <w:szCs w:val="24"/>
        </w:rPr>
        <w:t>CLÁUSULA</w:t>
      </w:r>
      <w:r w:rsidRPr="001548ED">
        <w:rPr>
          <w:rFonts w:ascii="Arial" w:eastAsia="Arial" w:hAnsi="Arial" w:cs="Arial"/>
          <w:b/>
          <w:sz w:val="24"/>
          <w:szCs w:val="24"/>
        </w:rPr>
        <w:t xml:space="preserve"> DECIMA PRIMEIRA - DOS RECURSOS ADMINISTRATIVOS</w:t>
      </w:r>
    </w:p>
    <w:p w:rsidR="00DC1CB2" w:rsidRPr="001548ED" w:rsidRDefault="00DC1CB2" w:rsidP="00EB3A4E">
      <w:pPr>
        <w:numPr>
          <w:ilvl w:val="1"/>
          <w:numId w:val="15"/>
        </w:numPr>
        <w:tabs>
          <w:tab w:val="left" w:pos="284"/>
        </w:tabs>
        <w:spacing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Da </w:t>
      </w:r>
      <w:proofErr w:type="spellStart"/>
      <w:r w:rsidRPr="001548ED">
        <w:rPr>
          <w:rFonts w:ascii="Arial" w:eastAsia="Times New Roman" w:hAnsi="Arial" w:cs="Arial"/>
          <w:color w:val="000000"/>
          <w:sz w:val="24"/>
          <w:szCs w:val="24"/>
          <w:lang w:val="en-US" w:bidi="en-US"/>
        </w:rPr>
        <w:t>aplicação</w:t>
      </w:r>
      <w:proofErr w:type="spellEnd"/>
      <w:r w:rsidRPr="001548ED">
        <w:rPr>
          <w:rFonts w:ascii="Arial" w:eastAsia="Times New Roman" w:hAnsi="Arial" w:cs="Arial"/>
          <w:color w:val="000000"/>
          <w:sz w:val="24"/>
          <w:szCs w:val="24"/>
          <w:lang w:val="en-US" w:bidi="en-US"/>
        </w:rPr>
        <w:t xml:space="preserve"> das </w:t>
      </w:r>
      <w:proofErr w:type="spellStart"/>
      <w:r w:rsidRPr="001548ED">
        <w:rPr>
          <w:rFonts w:ascii="Arial" w:eastAsia="Times New Roman" w:hAnsi="Arial" w:cs="Arial"/>
          <w:color w:val="000000"/>
          <w:sz w:val="24"/>
          <w:szCs w:val="24"/>
          <w:lang w:val="en-US" w:bidi="en-US"/>
        </w:rPr>
        <w:t>sanções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previstas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nos</w:t>
      </w:r>
      <w:proofErr w:type="spellEnd"/>
      <w:r w:rsidRPr="001548ED">
        <w:rPr>
          <w:rFonts w:ascii="Arial" w:eastAsia="Times New Roman" w:hAnsi="Arial" w:cs="Arial"/>
          <w:color w:val="000000"/>
          <w:sz w:val="24"/>
          <w:szCs w:val="24"/>
          <w:lang w:val="en-US" w:bidi="en-US"/>
        </w:rPr>
        <w:t> </w:t>
      </w:r>
      <w:proofErr w:type="spellStart"/>
      <w:r w:rsidRPr="001548ED">
        <w:rPr>
          <w:rFonts w:ascii="Arial" w:eastAsia="Times New Roman" w:hAnsi="Arial" w:cs="Arial"/>
          <w:color w:val="000000"/>
          <w:sz w:val="24"/>
          <w:szCs w:val="24"/>
          <w:lang w:val="en-US" w:bidi="en-US"/>
        </w:rPr>
        <w:t>incisos</w:t>
      </w:r>
      <w:proofErr w:type="spellEnd"/>
      <w:r w:rsidRPr="001548ED">
        <w:rPr>
          <w:rFonts w:ascii="Arial" w:eastAsia="Times New Roman" w:hAnsi="Arial" w:cs="Arial"/>
          <w:color w:val="000000"/>
          <w:sz w:val="24"/>
          <w:szCs w:val="24"/>
          <w:lang w:val="en-US" w:bidi="en-US"/>
        </w:rPr>
        <w:t xml:space="preserve"> I, II e III do art. 156 da Lei 14.133/2021 </w:t>
      </w:r>
      <w:proofErr w:type="spellStart"/>
      <w:r w:rsidRPr="001548ED">
        <w:rPr>
          <w:rFonts w:ascii="Arial" w:eastAsia="Times New Roman" w:hAnsi="Arial" w:cs="Arial"/>
          <w:color w:val="000000"/>
          <w:sz w:val="24"/>
          <w:szCs w:val="24"/>
          <w:lang w:val="en-US" w:bidi="en-US"/>
        </w:rPr>
        <w:t>caberá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de 15 (</w:t>
      </w:r>
      <w:proofErr w:type="spellStart"/>
      <w:r w:rsidRPr="001548ED">
        <w:rPr>
          <w:rFonts w:ascii="Arial" w:eastAsia="Times New Roman" w:hAnsi="Arial" w:cs="Arial"/>
          <w:color w:val="000000"/>
          <w:sz w:val="24"/>
          <w:szCs w:val="24"/>
          <w:lang w:val="en-US" w:bidi="en-US"/>
        </w:rPr>
        <w:t>quinze</w:t>
      </w:r>
      <w:proofErr w:type="spellEnd"/>
      <w:r w:rsidRPr="001548ED">
        <w:rPr>
          <w:rFonts w:ascii="Arial" w:eastAsia="Times New Roman" w:hAnsi="Arial" w:cs="Arial"/>
          <w:color w:val="000000"/>
          <w:sz w:val="24"/>
          <w:szCs w:val="24"/>
          <w:lang w:val="en-US" w:bidi="en-US"/>
        </w:rPr>
        <w:t xml:space="preserve">) Dias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da data da </w:t>
      </w:r>
      <w:proofErr w:type="spellStart"/>
      <w:r w:rsidRPr="001548ED">
        <w:rPr>
          <w:rFonts w:ascii="Arial" w:eastAsia="Times New Roman" w:hAnsi="Arial" w:cs="Arial"/>
          <w:color w:val="000000"/>
          <w:sz w:val="24"/>
          <w:szCs w:val="24"/>
          <w:lang w:val="en-US" w:bidi="en-US"/>
        </w:rPr>
        <w:t>intimação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conforme</w:t>
      </w:r>
      <w:proofErr w:type="spellEnd"/>
      <w:r w:rsidRPr="001548ED">
        <w:rPr>
          <w:rFonts w:ascii="Arial" w:eastAsia="Times New Roman" w:hAnsi="Arial" w:cs="Arial"/>
          <w:color w:val="000000"/>
          <w:sz w:val="24"/>
          <w:szCs w:val="24"/>
          <w:lang w:val="en-US" w:bidi="en-US"/>
        </w:rPr>
        <w:t xml:space="preserve"> art. 166 da lei 14.133/2021;</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lastRenderedPageBreak/>
        <w:t xml:space="preserve">O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trata</w:t>
      </w:r>
      <w:proofErr w:type="spellEnd"/>
      <w:r w:rsidRPr="001548ED">
        <w:rPr>
          <w:rFonts w:ascii="Arial" w:eastAsia="Times New Roman" w:hAnsi="Arial" w:cs="Arial"/>
          <w:color w:val="000000"/>
          <w:sz w:val="24"/>
          <w:szCs w:val="24"/>
          <w:lang w:val="en-US" w:bidi="en-US"/>
        </w:rPr>
        <w:t xml:space="preserve"> o </w:t>
      </w:r>
      <w:r w:rsidRPr="001548ED">
        <w:rPr>
          <w:rFonts w:ascii="Arial" w:eastAsia="Times New Roman" w:hAnsi="Arial" w:cs="Arial"/>
          <w:bCs/>
          <w:color w:val="000000"/>
          <w:sz w:val="24"/>
          <w:szCs w:val="24"/>
          <w:lang w:val="en-US" w:bidi="en-US"/>
        </w:rPr>
        <w:t>item anterior</w:t>
      </w:r>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dirigido</w:t>
      </w:r>
      <w:proofErr w:type="spellEnd"/>
      <w:r w:rsidRPr="001548ED">
        <w:rPr>
          <w:rFonts w:ascii="Arial" w:eastAsia="Times New Roman" w:hAnsi="Arial" w:cs="Arial"/>
          <w:color w:val="000000"/>
          <w:sz w:val="24"/>
          <w:szCs w:val="24"/>
          <w:lang w:val="en-US" w:bidi="en-US"/>
        </w:rPr>
        <w:t xml:space="preserve"> à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tiver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proferido</w:t>
      </w:r>
      <w:proofErr w:type="spellEnd"/>
      <w:r w:rsidRPr="001548ED">
        <w:rPr>
          <w:rFonts w:ascii="Arial" w:eastAsia="Times New Roman" w:hAnsi="Arial" w:cs="Arial"/>
          <w:color w:val="000000"/>
          <w:sz w:val="24"/>
          <w:szCs w:val="24"/>
          <w:lang w:val="en-US" w:bidi="en-US"/>
        </w:rPr>
        <w:t xml:space="preserve"> a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recorrida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se </w:t>
      </w:r>
      <w:proofErr w:type="spellStart"/>
      <w:r w:rsidRPr="001548ED">
        <w:rPr>
          <w:rFonts w:ascii="Arial" w:eastAsia="Times New Roman" w:hAnsi="Arial" w:cs="Arial"/>
          <w:color w:val="000000"/>
          <w:sz w:val="24"/>
          <w:szCs w:val="24"/>
          <w:lang w:val="en-US" w:bidi="en-US"/>
        </w:rPr>
        <w:t>não</w:t>
      </w:r>
      <w:proofErr w:type="spellEnd"/>
      <w:r w:rsidRPr="001548ED">
        <w:rPr>
          <w:rFonts w:ascii="Arial" w:eastAsia="Times New Roman" w:hAnsi="Arial" w:cs="Arial"/>
          <w:color w:val="000000"/>
          <w:sz w:val="24"/>
          <w:szCs w:val="24"/>
          <w:lang w:val="en-US" w:bidi="en-US"/>
        </w:rPr>
        <w:t xml:space="preserve"> a </w:t>
      </w:r>
      <w:proofErr w:type="spellStart"/>
      <w:r w:rsidRPr="001548ED">
        <w:rPr>
          <w:rFonts w:ascii="Arial" w:eastAsia="Times New Roman" w:hAnsi="Arial" w:cs="Arial"/>
          <w:color w:val="000000"/>
          <w:sz w:val="24"/>
          <w:szCs w:val="24"/>
          <w:lang w:val="en-US" w:bidi="en-US"/>
        </w:rPr>
        <w:t>reconsiderar</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de 05 (</w:t>
      </w:r>
      <w:proofErr w:type="spellStart"/>
      <w:r w:rsidRPr="001548ED">
        <w:rPr>
          <w:rFonts w:ascii="Arial" w:eastAsia="Times New Roman" w:hAnsi="Arial" w:cs="Arial"/>
          <w:color w:val="000000"/>
          <w:sz w:val="24"/>
          <w:szCs w:val="24"/>
          <w:lang w:val="en-US" w:bidi="en-US"/>
        </w:rPr>
        <w:t>cinco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encaminhará</w:t>
      </w:r>
      <w:proofErr w:type="spellEnd"/>
      <w:r w:rsidRPr="001548ED">
        <w:rPr>
          <w:rFonts w:ascii="Arial" w:eastAsia="Times New Roman" w:hAnsi="Arial" w:cs="Arial"/>
          <w:color w:val="000000"/>
          <w:sz w:val="24"/>
          <w:szCs w:val="24"/>
          <w:lang w:val="en-US" w:bidi="en-US"/>
        </w:rPr>
        <w:t xml:space="preserve"> o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com </w:t>
      </w:r>
      <w:proofErr w:type="spellStart"/>
      <w:r w:rsidRPr="001548ED">
        <w:rPr>
          <w:rFonts w:ascii="Arial" w:eastAsia="Times New Roman" w:hAnsi="Arial" w:cs="Arial"/>
          <w:color w:val="000000"/>
          <w:sz w:val="24"/>
          <w:szCs w:val="24"/>
          <w:lang w:val="en-US" w:bidi="en-US"/>
        </w:rPr>
        <w:t>sua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motivação</w:t>
      </w:r>
      <w:proofErr w:type="spellEnd"/>
      <w:r w:rsidRPr="001548ED">
        <w:rPr>
          <w:rFonts w:ascii="Arial" w:eastAsia="Times New Roman" w:hAnsi="Arial" w:cs="Arial"/>
          <w:color w:val="000000"/>
          <w:sz w:val="24"/>
          <w:szCs w:val="24"/>
          <w:lang w:val="en-US" w:bidi="en-US"/>
        </w:rPr>
        <w:t xml:space="preserve"> à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superior, a </w:t>
      </w:r>
      <w:proofErr w:type="spellStart"/>
      <w:r w:rsidRPr="001548ED">
        <w:rPr>
          <w:rFonts w:ascii="Arial" w:eastAsia="Times New Roman" w:hAnsi="Arial" w:cs="Arial"/>
          <w:color w:val="000000"/>
          <w:sz w:val="24"/>
          <w:szCs w:val="24"/>
          <w:lang w:val="en-US" w:bidi="en-US"/>
        </w:rPr>
        <w:t>qual</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deverá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proferir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sua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máximo</w:t>
      </w:r>
      <w:proofErr w:type="spellEnd"/>
      <w:r w:rsidRPr="001548ED">
        <w:rPr>
          <w:rFonts w:ascii="Arial" w:eastAsia="Times New Roman" w:hAnsi="Arial" w:cs="Arial"/>
          <w:color w:val="000000"/>
          <w:sz w:val="24"/>
          <w:szCs w:val="24"/>
          <w:lang w:val="en-US" w:bidi="en-US"/>
        </w:rPr>
        <w:t xml:space="preserve"> de 20 (</w:t>
      </w:r>
      <w:proofErr w:type="spellStart"/>
      <w:r w:rsidRPr="001548ED">
        <w:rPr>
          <w:rFonts w:ascii="Arial" w:eastAsia="Times New Roman" w:hAnsi="Arial" w:cs="Arial"/>
          <w:color w:val="000000"/>
          <w:sz w:val="24"/>
          <w:szCs w:val="24"/>
          <w:lang w:val="en-US" w:bidi="en-US"/>
        </w:rPr>
        <w:t>vinte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do </w:t>
      </w:r>
      <w:proofErr w:type="spellStart"/>
      <w:r w:rsidRPr="001548ED">
        <w:rPr>
          <w:rFonts w:ascii="Arial" w:eastAsia="Times New Roman" w:hAnsi="Arial" w:cs="Arial"/>
          <w:color w:val="000000"/>
          <w:sz w:val="24"/>
          <w:szCs w:val="24"/>
          <w:lang w:val="en-US" w:bidi="en-US"/>
        </w:rPr>
        <w:t>recebimento</w:t>
      </w:r>
      <w:proofErr w:type="spellEnd"/>
      <w:r w:rsidRPr="001548ED">
        <w:rPr>
          <w:rFonts w:ascii="Arial" w:eastAsia="Times New Roman" w:hAnsi="Arial" w:cs="Arial"/>
          <w:color w:val="000000"/>
          <w:sz w:val="24"/>
          <w:szCs w:val="24"/>
          <w:lang w:val="en-US" w:bidi="en-US"/>
        </w:rPr>
        <w:t xml:space="preserve"> dos autos;</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Da </w:t>
      </w:r>
      <w:proofErr w:type="spellStart"/>
      <w:r w:rsidRPr="001548ED">
        <w:rPr>
          <w:rFonts w:ascii="Arial" w:eastAsia="Times New Roman" w:hAnsi="Arial" w:cs="Arial"/>
          <w:color w:val="000000"/>
          <w:sz w:val="24"/>
          <w:szCs w:val="24"/>
          <w:lang w:val="en-US" w:bidi="en-US"/>
        </w:rPr>
        <w:t>aplicação</w:t>
      </w:r>
      <w:proofErr w:type="spellEnd"/>
      <w:r w:rsidRPr="001548ED">
        <w:rPr>
          <w:rFonts w:ascii="Arial" w:eastAsia="Times New Roman" w:hAnsi="Arial" w:cs="Arial"/>
          <w:color w:val="000000"/>
          <w:sz w:val="24"/>
          <w:szCs w:val="24"/>
          <w:lang w:val="en-US" w:bidi="en-US"/>
        </w:rPr>
        <w:t xml:space="preserve"> da </w:t>
      </w:r>
      <w:proofErr w:type="spellStart"/>
      <w:r w:rsidRPr="001548ED">
        <w:rPr>
          <w:rFonts w:ascii="Arial" w:eastAsia="Times New Roman" w:hAnsi="Arial" w:cs="Arial"/>
          <w:color w:val="000000"/>
          <w:sz w:val="24"/>
          <w:szCs w:val="24"/>
          <w:lang w:val="en-US" w:bidi="en-US"/>
        </w:rPr>
        <w:t>sanção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prevista</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inciso</w:t>
      </w:r>
      <w:proofErr w:type="spellEnd"/>
      <w:r w:rsidRPr="001548ED">
        <w:rPr>
          <w:rFonts w:ascii="Arial" w:eastAsia="Times New Roman" w:hAnsi="Arial" w:cs="Arial"/>
          <w:color w:val="000000"/>
          <w:sz w:val="24"/>
          <w:szCs w:val="24"/>
          <w:lang w:val="en-US" w:bidi="en-US"/>
        </w:rPr>
        <w:t xml:space="preserve"> IV do art. 156 da lei 14.133/2021 </w:t>
      </w:r>
      <w:proofErr w:type="spellStart"/>
      <w:r w:rsidRPr="001548ED">
        <w:rPr>
          <w:rFonts w:ascii="Arial" w:eastAsia="Times New Roman" w:hAnsi="Arial" w:cs="Arial"/>
          <w:color w:val="000000"/>
          <w:sz w:val="24"/>
          <w:szCs w:val="24"/>
          <w:lang w:val="en-US" w:bidi="en-US"/>
        </w:rPr>
        <w:t>caberá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apenas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pedido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reconsideração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deverá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ser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apresentado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de 15 (</w:t>
      </w:r>
      <w:proofErr w:type="spellStart"/>
      <w:r w:rsidRPr="001548ED">
        <w:rPr>
          <w:rFonts w:ascii="Arial" w:eastAsia="Times New Roman" w:hAnsi="Arial" w:cs="Arial"/>
          <w:color w:val="000000"/>
          <w:sz w:val="24"/>
          <w:szCs w:val="24"/>
          <w:lang w:val="en-US" w:bidi="en-US"/>
        </w:rPr>
        <w:t>quinze</w:t>
      </w:r>
      <w:proofErr w:type="spellEnd"/>
      <w:r w:rsidRPr="001548ED">
        <w:rPr>
          <w:rFonts w:ascii="Arial" w:eastAsia="Times New Roman" w:hAnsi="Arial" w:cs="Arial"/>
          <w:color w:val="000000"/>
          <w:sz w:val="24"/>
          <w:szCs w:val="24"/>
          <w:lang w:val="en-US" w:bidi="en-US"/>
        </w:rPr>
        <w:t xml:space="preserve">) </w:t>
      </w:r>
      <w:proofErr w:type="spellStart"/>
      <w:proofErr w:type="gramStart"/>
      <w:r w:rsidRPr="001548ED">
        <w:rPr>
          <w:rFonts w:ascii="Arial" w:eastAsia="Times New Roman" w:hAnsi="Arial" w:cs="Arial"/>
          <w:color w:val="000000"/>
          <w:sz w:val="24"/>
          <w:szCs w:val="24"/>
          <w:lang w:val="en-US" w:bidi="en-US"/>
        </w:rPr>
        <w:t>dias</w:t>
      </w:r>
      <w:proofErr w:type="spellEnd"/>
      <w:proofErr w:type="gram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da data da </w:t>
      </w:r>
      <w:proofErr w:type="spellStart"/>
      <w:r w:rsidRPr="001548ED">
        <w:rPr>
          <w:rFonts w:ascii="Arial" w:eastAsia="Times New Roman" w:hAnsi="Arial" w:cs="Arial"/>
          <w:color w:val="000000"/>
          <w:sz w:val="24"/>
          <w:szCs w:val="24"/>
          <w:lang w:val="en-US" w:bidi="en-US"/>
        </w:rPr>
        <w:t>intimação</w:t>
      </w:r>
      <w:proofErr w:type="spellEnd"/>
      <w:r w:rsidRPr="001548ED">
        <w:rPr>
          <w:rFonts w:ascii="Arial" w:eastAsia="Times New Roman" w:hAnsi="Arial" w:cs="Arial"/>
          <w:color w:val="000000"/>
          <w:sz w:val="24"/>
          <w:szCs w:val="24"/>
          <w:lang w:val="en-US" w:bidi="en-US"/>
        </w:rPr>
        <w:t xml:space="preserve">, e </w:t>
      </w:r>
      <w:proofErr w:type="spellStart"/>
      <w:r w:rsidRPr="001548ED">
        <w:rPr>
          <w:rFonts w:ascii="Arial" w:eastAsia="Times New Roman" w:hAnsi="Arial" w:cs="Arial"/>
          <w:color w:val="000000"/>
          <w:sz w:val="24"/>
          <w:szCs w:val="24"/>
          <w:lang w:val="en-US" w:bidi="en-US"/>
        </w:rPr>
        <w:t>decidido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máximo</w:t>
      </w:r>
      <w:proofErr w:type="spellEnd"/>
      <w:r w:rsidRPr="001548ED">
        <w:rPr>
          <w:rFonts w:ascii="Arial" w:eastAsia="Times New Roman" w:hAnsi="Arial" w:cs="Arial"/>
          <w:color w:val="000000"/>
          <w:sz w:val="24"/>
          <w:szCs w:val="24"/>
          <w:lang w:val="en-US" w:bidi="en-US"/>
        </w:rPr>
        <w:t xml:space="preserve"> de 20 (</w:t>
      </w:r>
      <w:proofErr w:type="spellStart"/>
      <w:r w:rsidRPr="001548ED">
        <w:rPr>
          <w:rFonts w:ascii="Arial" w:eastAsia="Times New Roman" w:hAnsi="Arial" w:cs="Arial"/>
          <w:color w:val="000000"/>
          <w:sz w:val="24"/>
          <w:szCs w:val="24"/>
          <w:lang w:val="en-US" w:bidi="en-US"/>
        </w:rPr>
        <w:t>vinte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do </w:t>
      </w:r>
      <w:proofErr w:type="spellStart"/>
      <w:r w:rsidRPr="001548ED">
        <w:rPr>
          <w:rFonts w:ascii="Arial" w:eastAsia="Times New Roman" w:hAnsi="Arial" w:cs="Arial"/>
          <w:color w:val="000000"/>
          <w:sz w:val="24"/>
          <w:szCs w:val="24"/>
          <w:lang w:val="en-US" w:bidi="en-US"/>
        </w:rPr>
        <w:t>seu</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recebimento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conforme</w:t>
      </w:r>
      <w:proofErr w:type="spellEnd"/>
      <w:r w:rsidRPr="001548ED">
        <w:rPr>
          <w:rFonts w:ascii="Arial" w:eastAsia="Times New Roman" w:hAnsi="Arial" w:cs="Arial"/>
          <w:color w:val="000000"/>
          <w:sz w:val="24"/>
          <w:szCs w:val="24"/>
          <w:lang w:val="en-US" w:bidi="en-US"/>
        </w:rPr>
        <w:t xml:space="preserve"> art. 167 da lei 14.133/2021;</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O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e o </w:t>
      </w:r>
      <w:proofErr w:type="spellStart"/>
      <w:r w:rsidRPr="001548ED">
        <w:rPr>
          <w:rFonts w:ascii="Arial" w:eastAsia="Times New Roman" w:hAnsi="Arial" w:cs="Arial"/>
          <w:color w:val="000000"/>
          <w:sz w:val="24"/>
          <w:szCs w:val="24"/>
          <w:lang w:val="en-US" w:bidi="en-US"/>
        </w:rPr>
        <w:t>pedido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reconsideração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terão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efeito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suspensivo</w:t>
      </w:r>
      <w:proofErr w:type="spellEnd"/>
      <w:r w:rsidRPr="001548ED">
        <w:rPr>
          <w:rFonts w:ascii="Arial" w:eastAsia="Times New Roman" w:hAnsi="Arial" w:cs="Arial"/>
          <w:color w:val="000000"/>
          <w:sz w:val="24"/>
          <w:szCs w:val="24"/>
          <w:lang w:val="en-US" w:bidi="en-US"/>
        </w:rPr>
        <w:t xml:space="preserve"> do </w:t>
      </w:r>
      <w:proofErr w:type="spellStart"/>
      <w:r w:rsidRPr="001548ED">
        <w:rPr>
          <w:rFonts w:ascii="Arial" w:eastAsia="Times New Roman" w:hAnsi="Arial" w:cs="Arial"/>
          <w:color w:val="000000"/>
          <w:sz w:val="24"/>
          <w:szCs w:val="24"/>
          <w:lang w:val="en-US" w:bidi="en-US"/>
        </w:rPr>
        <w:t>ato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ou</w:t>
      </w:r>
      <w:proofErr w:type="spellEnd"/>
      <w:r w:rsidRPr="001548ED">
        <w:rPr>
          <w:rFonts w:ascii="Arial" w:eastAsia="Times New Roman" w:hAnsi="Arial" w:cs="Arial"/>
          <w:color w:val="000000"/>
          <w:sz w:val="24"/>
          <w:szCs w:val="24"/>
          <w:lang w:val="en-US" w:bidi="en-US"/>
        </w:rPr>
        <w:t xml:space="preserve"> da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recorrida</w:t>
      </w:r>
      <w:proofErr w:type="spellEnd"/>
      <w:r w:rsidRPr="001548ED">
        <w:rPr>
          <w:rFonts w:ascii="Arial" w:eastAsia="Times New Roman" w:hAnsi="Arial" w:cs="Arial"/>
          <w:color w:val="000000"/>
          <w:sz w:val="24"/>
          <w:szCs w:val="24"/>
          <w:lang w:val="en-US" w:bidi="en-US"/>
        </w:rPr>
        <w:t xml:space="preserve"> ate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sobrevenha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final da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competente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conforme</w:t>
      </w:r>
      <w:proofErr w:type="spellEnd"/>
      <w:r w:rsidRPr="001548ED">
        <w:rPr>
          <w:rFonts w:ascii="Arial" w:eastAsia="Times New Roman" w:hAnsi="Arial" w:cs="Arial"/>
          <w:color w:val="000000"/>
          <w:sz w:val="24"/>
          <w:szCs w:val="24"/>
          <w:lang w:val="en-US" w:bidi="en-US"/>
        </w:rPr>
        <w:t xml:space="preserve"> art. 168 da lei 14.133/2021;</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Na </w:t>
      </w:r>
      <w:proofErr w:type="spellStart"/>
      <w:r w:rsidRPr="001548ED">
        <w:rPr>
          <w:rFonts w:ascii="Arial" w:eastAsia="Times New Roman" w:hAnsi="Arial" w:cs="Arial"/>
          <w:color w:val="000000"/>
          <w:sz w:val="24"/>
          <w:szCs w:val="24"/>
          <w:lang w:val="en-US" w:bidi="en-US"/>
        </w:rPr>
        <w:t>elaboração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suas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decisões</w:t>
      </w:r>
      <w:proofErr w:type="spellEnd"/>
      <w:r w:rsidRPr="001548ED">
        <w:rPr>
          <w:rFonts w:ascii="Arial" w:eastAsia="Times New Roman" w:hAnsi="Arial" w:cs="Arial"/>
          <w:color w:val="000000"/>
          <w:sz w:val="24"/>
          <w:szCs w:val="24"/>
          <w:lang w:val="en-US" w:bidi="en-US"/>
        </w:rPr>
        <w:t xml:space="preserve">, á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competente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auxiliada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pelo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órgão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assessoramento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jurídico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deverá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dirimir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dúvidas</w:t>
      </w:r>
      <w:proofErr w:type="spellEnd"/>
      <w:r w:rsidRPr="001548ED">
        <w:rPr>
          <w:rFonts w:ascii="Arial" w:eastAsia="Times New Roman" w:hAnsi="Arial" w:cs="Arial"/>
          <w:color w:val="000000"/>
          <w:sz w:val="24"/>
          <w:szCs w:val="24"/>
          <w:lang w:val="en-US" w:bidi="en-US"/>
        </w:rPr>
        <w:t xml:space="preserve"> e </w:t>
      </w:r>
      <w:proofErr w:type="spellStart"/>
      <w:r w:rsidRPr="001548ED">
        <w:rPr>
          <w:rFonts w:ascii="Arial" w:eastAsia="Times New Roman" w:hAnsi="Arial" w:cs="Arial"/>
          <w:color w:val="000000"/>
          <w:sz w:val="24"/>
          <w:szCs w:val="24"/>
          <w:lang w:val="en-US" w:bidi="en-US"/>
        </w:rPr>
        <w:t>subsidiá</w:t>
      </w:r>
      <w:proofErr w:type="spellEnd"/>
      <w:r w:rsidRPr="001548ED">
        <w:rPr>
          <w:rFonts w:ascii="Arial" w:eastAsia="Times New Roman" w:hAnsi="Arial" w:cs="Arial"/>
          <w:color w:val="000000"/>
          <w:sz w:val="24"/>
          <w:szCs w:val="24"/>
          <w:lang w:val="en-US" w:bidi="en-US"/>
        </w:rPr>
        <w:t xml:space="preserve">-la com as </w:t>
      </w:r>
      <w:proofErr w:type="spellStart"/>
      <w:r w:rsidRPr="001548ED">
        <w:rPr>
          <w:rFonts w:ascii="Arial" w:eastAsia="Times New Roman" w:hAnsi="Arial" w:cs="Arial"/>
          <w:color w:val="000000"/>
          <w:sz w:val="24"/>
          <w:szCs w:val="24"/>
          <w:lang w:val="en-US" w:bidi="en-US"/>
        </w:rPr>
        <w:t>informações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necessárias</w:t>
      </w:r>
      <w:proofErr w:type="spellEnd"/>
      <w:r w:rsidRPr="001548ED">
        <w:rPr>
          <w:rFonts w:ascii="Arial" w:eastAsia="Times New Roman" w:hAnsi="Arial" w:cs="Arial"/>
          <w:color w:val="000000"/>
          <w:sz w:val="24"/>
          <w:szCs w:val="24"/>
          <w:lang w:val="en-US" w:bidi="en-US"/>
        </w:rPr>
        <w:t>.</w:t>
      </w:r>
    </w:p>
    <w:p w:rsidR="003E3CA6" w:rsidRDefault="003E3CA6" w:rsidP="00DC1CB2">
      <w:pPr>
        <w:widowControl w:val="0"/>
        <w:suppressAutoHyphens/>
        <w:autoSpaceDE w:val="0"/>
        <w:spacing w:after="0" w:line="240" w:lineRule="auto"/>
        <w:rPr>
          <w:rFonts w:ascii="Arial" w:eastAsia="Courier New" w:hAnsi="Arial" w:cs="Arial"/>
          <w:b/>
          <w:bCs/>
          <w:color w:val="000000"/>
          <w:sz w:val="24"/>
          <w:szCs w:val="24"/>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sz w:val="24"/>
          <w:szCs w:val="24"/>
          <w:lang w:val="pt-PT" w:eastAsia="pt-BR"/>
        </w:rPr>
      </w:pPr>
      <w:r w:rsidRPr="001548ED">
        <w:rPr>
          <w:rFonts w:ascii="Arial" w:eastAsia="Courier New" w:hAnsi="Arial" w:cs="Arial"/>
          <w:b/>
          <w:bCs/>
          <w:color w:val="000000"/>
          <w:sz w:val="24"/>
          <w:szCs w:val="24"/>
          <w:lang w:eastAsia="pt-BR"/>
        </w:rPr>
        <w:t>CLÁUSULA</w:t>
      </w:r>
      <w:r w:rsidRPr="001548ED">
        <w:rPr>
          <w:rFonts w:ascii="Arial" w:eastAsia="Courier New" w:hAnsi="Arial" w:cs="Arial"/>
          <w:b/>
          <w:color w:val="000000"/>
          <w:sz w:val="24"/>
          <w:szCs w:val="24"/>
          <w:lang w:eastAsia="pt-BR"/>
        </w:rPr>
        <w:t xml:space="preserve"> DECIMA SEGUNDA - DAS HIPÓTESES DE EXTINÇÃO DOS CONTRATOS</w:t>
      </w:r>
    </w:p>
    <w:p w:rsidR="00DC1CB2" w:rsidRPr="001548ED" w:rsidRDefault="00DC1CB2" w:rsidP="00DC1CB2">
      <w:pPr>
        <w:widowControl w:val="0"/>
        <w:suppressAutoHyphens/>
        <w:autoSpaceDE w:val="0"/>
        <w:spacing w:after="0" w:line="240" w:lineRule="auto"/>
        <w:jc w:val="both"/>
        <w:rPr>
          <w:rFonts w:ascii="Arial" w:eastAsia="Arial" w:hAnsi="Arial" w:cs="Arial"/>
          <w:bCs/>
          <w:lang w:val="pt-PT"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A inexecução total ou parcial do Contrato ensejará sua rescisão, com as consequências contratuais, de acordo com o disposto nos Artigos 137 a 139 da Lei n.º 14.133/2021. Os casos de rescisão serão formalmente motivados nos autos do processo, assegurado o contraditório e a ampla defesa.</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lang w:eastAsia="pt-BR"/>
        </w:rPr>
      </w:pPr>
    </w:p>
    <w:p w:rsidR="003E3CA6" w:rsidRDefault="003E3CA6" w:rsidP="00DC1CB2">
      <w:pPr>
        <w:widowControl w:val="0"/>
        <w:suppressAutoHyphens/>
        <w:autoSpaceDE w:val="0"/>
        <w:spacing w:after="0" w:line="240" w:lineRule="auto"/>
        <w:rPr>
          <w:rFonts w:ascii="Arial" w:eastAsia="Courier New" w:hAnsi="Arial" w:cs="Arial"/>
          <w:b/>
          <w:bCs/>
          <w:color w:val="000000"/>
          <w:sz w:val="24"/>
          <w:szCs w:val="24"/>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r w:rsidRPr="001548ED">
        <w:rPr>
          <w:rFonts w:ascii="Arial" w:eastAsia="Courier New" w:hAnsi="Arial" w:cs="Arial"/>
          <w:b/>
          <w:bCs/>
          <w:color w:val="000000"/>
          <w:sz w:val="24"/>
          <w:szCs w:val="24"/>
          <w:lang w:eastAsia="pt-BR"/>
        </w:rPr>
        <w:t>CLÁUSULA</w:t>
      </w:r>
      <w:r w:rsidRPr="001548ED">
        <w:rPr>
          <w:rFonts w:ascii="Arial" w:eastAsia="Arial" w:hAnsi="Arial" w:cs="Arial"/>
          <w:b/>
          <w:bCs/>
          <w:color w:val="000000"/>
          <w:sz w:val="24"/>
          <w:szCs w:val="24"/>
          <w:lang w:eastAsia="pt-BR"/>
        </w:rPr>
        <w:t xml:space="preserve"> DECIMA TERCEIRA - DO ACOMPANHAMENTO E DA FISCALIZAÇÃO</w:t>
      </w:r>
    </w:p>
    <w:p w:rsidR="00DC1CB2" w:rsidRPr="001548ED" w:rsidRDefault="00DC1CB2" w:rsidP="00DC1CB2">
      <w:pPr>
        <w:widowControl w:val="0"/>
        <w:suppressAutoHyphens/>
        <w:autoSpaceDE w:val="0"/>
        <w:spacing w:after="0" w:line="240" w:lineRule="auto"/>
        <w:rPr>
          <w:rFonts w:ascii="Arial" w:eastAsia="Arial" w:hAnsi="Arial" w:cs="Arial"/>
          <w:b/>
          <w:bCs/>
          <w:color w:val="000000"/>
          <w:sz w:val="20"/>
          <w:szCs w:val="20"/>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A execução do contrato deverá ser acompanhada e fiscalizada por 01 (um) ou mais fiscais do contrato, representantes da Administração especialmente designados conforme requisitos estabelecidos no art. 7º da 14.133/2021, ou pelos respectivos substitutos, permitida a contratação de terceiros para assisti-los e subsidiá-los com informações pertinentes a essa atribuição, conforme o disposto no art. 117 da lei 14.133/2021.</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3E3CA6" w:rsidRDefault="003E3CA6" w:rsidP="00DC1CB2">
      <w:pPr>
        <w:widowControl w:val="0"/>
        <w:suppressAutoHyphens/>
        <w:autoSpaceDE w:val="0"/>
        <w:spacing w:after="0" w:line="240" w:lineRule="auto"/>
        <w:rPr>
          <w:rFonts w:ascii="Arial" w:eastAsia="Courier New" w:hAnsi="Arial" w:cs="Arial"/>
          <w:b/>
          <w:bCs/>
          <w:color w:val="000000"/>
          <w:sz w:val="24"/>
          <w:szCs w:val="24"/>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r w:rsidRPr="001548ED">
        <w:rPr>
          <w:rFonts w:ascii="Arial" w:eastAsia="Courier New" w:hAnsi="Arial" w:cs="Arial"/>
          <w:b/>
          <w:bCs/>
          <w:color w:val="000000"/>
          <w:sz w:val="24"/>
          <w:szCs w:val="24"/>
          <w:lang w:eastAsia="pt-BR"/>
        </w:rPr>
        <w:t>CLÁUSULA</w:t>
      </w:r>
      <w:r w:rsidRPr="001548ED">
        <w:rPr>
          <w:rFonts w:ascii="Arial" w:eastAsia="Arial" w:hAnsi="Arial" w:cs="Arial"/>
          <w:b/>
          <w:bCs/>
          <w:color w:val="000000"/>
          <w:sz w:val="24"/>
          <w:szCs w:val="24"/>
          <w:lang w:eastAsia="pt-BR"/>
        </w:rPr>
        <w:t xml:space="preserve"> DECIMA QUARTA - DA PUBLICAÇÃO</w:t>
      </w:r>
    </w:p>
    <w:p w:rsidR="00DC1CB2" w:rsidRPr="001548ED" w:rsidRDefault="00DC1CB2" w:rsidP="00DC1CB2">
      <w:pPr>
        <w:widowControl w:val="0"/>
        <w:suppressAutoHyphens/>
        <w:autoSpaceDE w:val="0"/>
        <w:spacing w:after="0" w:line="240" w:lineRule="auto"/>
        <w:jc w:val="center"/>
        <w:rPr>
          <w:rFonts w:ascii="Arial" w:eastAsia="Arial" w:hAnsi="Arial" w:cs="Arial"/>
          <w:b/>
          <w:bCs/>
          <w:color w:val="000000"/>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 xml:space="preserve">14.1 Para a eficácia da contratação a mesma deverá ser publicada conforme a lei federal nº 14. 133 de 1º de abril de 2021 no âmbito do município de Bernardo Sayão, Estado do Tocantins conforme segue: </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14.2 Quando a divulgação obrigatória dos atos exigidos pela citada Lei Nº 14.133/2021 no PNCP se referir a aviso, autorização ou extrato, a publicidade dar-se-</w:t>
      </w:r>
      <w:r w:rsidRPr="001548ED">
        <w:rPr>
          <w:rFonts w:ascii="Arial" w:eastAsia="Arial" w:hAnsi="Arial" w:cs="Arial"/>
          <w:bCs/>
          <w:color w:val="000000"/>
          <w:sz w:val="24"/>
          <w:szCs w:val="24"/>
          <w:lang w:eastAsia="pt-BR"/>
        </w:rPr>
        <w:lastRenderedPageBreak/>
        <w:t>á através de sua publicação no Diário Oficial do Município, sem prejuízo de sua tempestiva disponibilização no sistema de acompanhamento de contratações do Tribunal de Contas local, se houver;</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DC1CB2"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14.3 Quando a divulgação obrigatória dos atos exigidos pela citada Lei Nº 14.133/2021 no PNCP se referir a inteiro teor de documento, edital, contrato ou processo, a publicidade dar-se-á através de sua disponibilização integral e tempestiva no Portal da Transparência do Município, sem prejuízo de eventual publicação no sistema de acompanhamento de contratações do Tribunal de Contas local, se houver.</w:t>
      </w:r>
    </w:p>
    <w:p w:rsidR="007000C8" w:rsidRDefault="007000C8"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37501F" w:rsidRPr="001548ED" w:rsidRDefault="0037501F" w:rsidP="00DC1CB2">
      <w:pPr>
        <w:widowControl w:val="0"/>
        <w:suppressAutoHyphens/>
        <w:autoSpaceDE w:val="0"/>
        <w:spacing w:after="0" w:line="240" w:lineRule="auto"/>
        <w:jc w:val="both"/>
        <w:rPr>
          <w:rFonts w:ascii="Arial" w:eastAsia="Arial" w:hAnsi="Arial" w:cs="Arial"/>
          <w:bCs/>
          <w:color w:val="000000"/>
          <w:sz w:val="24"/>
          <w:szCs w:val="24"/>
          <w:lang w:eastAsia="pt-BR"/>
        </w:rPr>
      </w:pPr>
      <w:r>
        <w:rPr>
          <w:rFonts w:ascii="Arial" w:eastAsia="Arial" w:hAnsi="Arial" w:cs="Arial"/>
          <w:bCs/>
          <w:color w:val="000000"/>
          <w:sz w:val="24"/>
          <w:szCs w:val="24"/>
          <w:lang w:eastAsia="pt-BR"/>
        </w:rPr>
        <w:t>14.4</w:t>
      </w:r>
      <w:r w:rsidRPr="0037501F">
        <w:rPr>
          <w:rFonts w:ascii="Arial" w:eastAsia="Arial" w:hAnsi="Arial" w:cs="Arial"/>
          <w:bCs/>
          <w:color w:val="000000"/>
          <w:sz w:val="24"/>
          <w:szCs w:val="24"/>
          <w:lang w:eastAsia="pt-BR"/>
        </w:rPr>
        <w:tab/>
        <w:t>O resultado final será divulgado em forma de extrato no diário oficial do município (www.bernardosayao.to.gov.br) o resultado final, com a indicação do fornecedor classificado em primeiro lugar.</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r w:rsidRPr="001548ED">
        <w:rPr>
          <w:rFonts w:ascii="Arial" w:eastAsia="Courier New" w:hAnsi="Arial" w:cs="Arial"/>
          <w:b/>
          <w:bCs/>
          <w:color w:val="000000"/>
          <w:sz w:val="24"/>
          <w:szCs w:val="24"/>
          <w:lang w:eastAsia="pt-BR"/>
        </w:rPr>
        <w:t>CLÁUSULA</w:t>
      </w:r>
      <w:r w:rsidRPr="001548ED">
        <w:rPr>
          <w:rFonts w:ascii="Arial" w:eastAsia="Arial" w:hAnsi="Arial" w:cs="Arial"/>
          <w:b/>
          <w:bCs/>
          <w:color w:val="000000"/>
          <w:sz w:val="24"/>
          <w:szCs w:val="24"/>
          <w:lang w:eastAsia="pt-BR"/>
        </w:rPr>
        <w:t xml:space="preserve"> DECIMA QUINTA - DISPOSIÇÕES FINAIS</w:t>
      </w: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p>
    <w:p w:rsidR="00DC1CB2" w:rsidRPr="001548ED" w:rsidRDefault="00DC1CB2" w:rsidP="00DC1CB2">
      <w:pPr>
        <w:jc w:val="both"/>
        <w:rPr>
          <w:rFonts w:ascii="Arial" w:hAnsi="Arial" w:cs="Arial"/>
        </w:rPr>
      </w:pPr>
      <w:r w:rsidRPr="001548ED">
        <w:rPr>
          <w:rFonts w:ascii="Arial" w:hAnsi="Arial" w:cs="Arial"/>
          <w:bCs/>
          <w:sz w:val="24"/>
          <w:szCs w:val="24"/>
        </w:rPr>
        <w:t>Fica eleito o Foro da Comarca de Colinas - TO, para dirimir quaisquer dúvidas relativas ao cumprimento deste instrumento. E, por estarem assim justas e acertadas, celebram o presente Contrato em 03 (três) vias de igual teor, para um só efeito, sem rasuras ou emendas, o qual vai assinado pelas partes, as quais se obrigam a cumpri-lo.</w:t>
      </w:r>
    </w:p>
    <w:p w:rsidR="00DC1CB2" w:rsidRPr="001548ED" w:rsidRDefault="00DC1CB2" w:rsidP="00DC1CB2">
      <w:pPr>
        <w:spacing w:after="0"/>
        <w:jc w:val="right"/>
        <w:rPr>
          <w:rFonts w:ascii="Arial" w:hAnsi="Arial" w:cs="Arial"/>
          <w:sz w:val="24"/>
          <w:szCs w:val="24"/>
        </w:rPr>
      </w:pPr>
    </w:p>
    <w:p w:rsidR="00DC1CB2" w:rsidRPr="001548ED" w:rsidRDefault="00DC1CB2" w:rsidP="00DC1CB2">
      <w:pPr>
        <w:spacing w:after="0"/>
        <w:jc w:val="right"/>
        <w:rPr>
          <w:rFonts w:ascii="Arial" w:hAnsi="Arial" w:cs="Arial"/>
          <w:sz w:val="24"/>
          <w:szCs w:val="24"/>
        </w:rPr>
      </w:pPr>
      <w:r w:rsidRPr="001548ED">
        <w:rPr>
          <w:rFonts w:ascii="Arial" w:hAnsi="Arial" w:cs="Arial"/>
          <w:sz w:val="24"/>
          <w:szCs w:val="24"/>
        </w:rPr>
        <w:t>Bernardo Sayão - TO, XX de XXXXX de 20XX.</w:t>
      </w:r>
    </w:p>
    <w:p w:rsidR="00DC1CB2" w:rsidRPr="001548ED" w:rsidRDefault="00DC1CB2" w:rsidP="00DC1CB2">
      <w:pPr>
        <w:spacing w:after="0"/>
        <w:jc w:val="right"/>
        <w:rPr>
          <w:rFonts w:ascii="Arial" w:hAnsi="Arial" w:cs="Arial"/>
          <w:sz w:val="24"/>
          <w:szCs w:val="24"/>
        </w:rPr>
      </w:pPr>
    </w:p>
    <w:p w:rsidR="003E3CA6" w:rsidRPr="001548ED" w:rsidRDefault="003E3CA6" w:rsidP="00DC1CB2">
      <w:pPr>
        <w:spacing w:after="0"/>
        <w:jc w:val="right"/>
        <w:rPr>
          <w:rFonts w:ascii="Arial" w:hAnsi="Arial" w:cs="Arial"/>
          <w:sz w:val="24"/>
          <w:szCs w:val="24"/>
        </w:rPr>
      </w:pPr>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______________________________________</w:t>
      </w:r>
    </w:p>
    <w:p w:rsidR="00DC1CB2" w:rsidRPr="00155E25" w:rsidRDefault="00DC1CB2" w:rsidP="00DC1CB2">
      <w:pPr>
        <w:spacing w:after="0"/>
        <w:jc w:val="center"/>
        <w:rPr>
          <w:rFonts w:ascii="Arial" w:hAnsi="Arial" w:cs="Arial"/>
          <w:b/>
          <w:bCs/>
          <w:sz w:val="23"/>
          <w:szCs w:val="23"/>
        </w:rPr>
      </w:pPr>
      <w:proofErr w:type="spellStart"/>
      <w:proofErr w:type="gramStart"/>
      <w:r w:rsidRPr="00155E25">
        <w:rPr>
          <w:rFonts w:ascii="Arial" w:hAnsi="Arial" w:cs="Arial"/>
          <w:b/>
          <w:bCs/>
          <w:sz w:val="23"/>
          <w:szCs w:val="23"/>
        </w:rPr>
        <w:t>xxxxxxxxxxxxxxxxx</w:t>
      </w:r>
      <w:proofErr w:type="spellEnd"/>
      <w:proofErr w:type="gramEnd"/>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 xml:space="preserve">CNPJ </w:t>
      </w:r>
      <w:proofErr w:type="spellStart"/>
      <w:r w:rsidRPr="00155E25">
        <w:rPr>
          <w:rFonts w:ascii="Arial" w:hAnsi="Arial" w:cs="Arial"/>
          <w:sz w:val="23"/>
          <w:szCs w:val="23"/>
        </w:rPr>
        <w:t>xxxxxxxxxxxxxx</w:t>
      </w:r>
      <w:proofErr w:type="spellEnd"/>
    </w:p>
    <w:p w:rsidR="00DC1CB2" w:rsidRPr="00155E25" w:rsidRDefault="00DC1CB2" w:rsidP="00DC1CB2">
      <w:pPr>
        <w:spacing w:after="0"/>
        <w:jc w:val="center"/>
        <w:rPr>
          <w:rFonts w:ascii="Arial" w:hAnsi="Arial" w:cs="Arial"/>
          <w:b/>
          <w:sz w:val="23"/>
          <w:szCs w:val="23"/>
        </w:rPr>
      </w:pPr>
      <w:proofErr w:type="spellStart"/>
      <w:proofErr w:type="gramStart"/>
      <w:r w:rsidRPr="00155E25">
        <w:rPr>
          <w:rFonts w:ascii="Arial" w:hAnsi="Arial" w:cs="Arial"/>
          <w:sz w:val="23"/>
          <w:szCs w:val="23"/>
        </w:rPr>
        <w:t>xxxxxxxxxxxxxxxxxxxxxxx</w:t>
      </w:r>
      <w:proofErr w:type="spellEnd"/>
      <w:proofErr w:type="gramEnd"/>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CONTRATANTE</w:t>
      </w: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jc w:val="center"/>
        <w:rPr>
          <w:rFonts w:ascii="Arial" w:eastAsia="Constantia" w:hAnsi="Arial" w:cs="Arial"/>
          <w:sz w:val="23"/>
          <w:szCs w:val="23"/>
        </w:rPr>
      </w:pPr>
      <w:r w:rsidRPr="00155E25">
        <w:rPr>
          <w:rFonts w:ascii="Arial" w:eastAsia="Constantia" w:hAnsi="Arial" w:cs="Arial"/>
          <w:sz w:val="23"/>
          <w:szCs w:val="23"/>
        </w:rPr>
        <w:t>______________________________________</w:t>
      </w:r>
    </w:p>
    <w:p w:rsidR="00DC1CB2" w:rsidRPr="00155E25" w:rsidRDefault="00DC1CB2" w:rsidP="00DC1CB2">
      <w:pPr>
        <w:spacing w:after="0"/>
        <w:jc w:val="center"/>
        <w:rPr>
          <w:rFonts w:ascii="Arial" w:hAnsi="Arial" w:cs="Arial"/>
          <w:b/>
          <w:sz w:val="23"/>
          <w:szCs w:val="23"/>
        </w:rPr>
      </w:pPr>
      <w:r w:rsidRPr="00155E25">
        <w:rPr>
          <w:rFonts w:ascii="Arial" w:hAnsi="Arial" w:cs="Arial"/>
          <w:b/>
          <w:sz w:val="23"/>
          <w:szCs w:val="23"/>
        </w:rPr>
        <w:t>XXXXXXXXXXXXXXXXXXXXXXXXXX</w:t>
      </w:r>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CNPJ Nº XXXXXXXXXXX</w:t>
      </w:r>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CONTRATADO</w:t>
      </w: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rPr>
          <w:rFonts w:ascii="Arial" w:hAnsi="Arial" w:cs="Arial"/>
          <w:b/>
          <w:sz w:val="23"/>
          <w:szCs w:val="23"/>
        </w:rPr>
      </w:pPr>
      <w:r w:rsidRPr="00155E25">
        <w:rPr>
          <w:rFonts w:ascii="Arial" w:hAnsi="Arial" w:cs="Arial"/>
          <w:b/>
          <w:sz w:val="23"/>
          <w:szCs w:val="23"/>
        </w:rPr>
        <w:t>TESTEMUNHAS:</w:t>
      </w:r>
    </w:p>
    <w:p w:rsidR="00C9335F" w:rsidRPr="00155E25" w:rsidRDefault="00DC1CB2" w:rsidP="00155E25">
      <w:pPr>
        <w:spacing w:after="0"/>
        <w:rPr>
          <w:rFonts w:ascii="Arial" w:hAnsi="Arial" w:cs="Arial"/>
          <w:sz w:val="23"/>
          <w:szCs w:val="23"/>
        </w:rPr>
      </w:pPr>
      <w:r w:rsidRPr="00155E25">
        <w:rPr>
          <w:rFonts w:ascii="Arial" w:hAnsi="Arial" w:cs="Arial"/>
          <w:sz w:val="23"/>
          <w:szCs w:val="23"/>
        </w:rPr>
        <w:t>NOME:________________________________CPF:__________________________</w:t>
      </w:r>
    </w:p>
    <w:sectPr w:rsidR="00C9335F" w:rsidRPr="00155E25" w:rsidSect="00C012B0">
      <w:headerReference w:type="default" r:id="rId11"/>
      <w:footerReference w:type="default" r:id="rId12"/>
      <w:pgSz w:w="11906" w:h="16838"/>
      <w:pgMar w:top="1985" w:right="1133" w:bottom="284" w:left="1560" w:header="284" w:footer="708" w:gutter="0"/>
      <w:cols w:space="7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987" w:rsidRDefault="00BF0987">
      <w:pPr>
        <w:spacing w:after="0" w:line="240" w:lineRule="auto"/>
      </w:pPr>
      <w:r>
        <w:separator/>
      </w:r>
    </w:p>
  </w:endnote>
  <w:endnote w:type="continuationSeparator" w:id="0">
    <w:p w:rsidR="00BF0987" w:rsidRDefault="00BF0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1" w:csb1="00000000"/>
  </w:font>
  <w:font w:name="Ecofont_Spranq_eco_Sans">
    <w:altName w:val="Calibri"/>
    <w:charset w:val="00"/>
    <w:family w:val="swiss"/>
    <w:pitch w:val="variable"/>
    <w:sig w:usb0="00000003" w:usb1="1000204A"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0"/>
    <w:family w:val="roman"/>
    <w:pitch w:val="variable"/>
  </w:font>
  <w:font w:name="DejaVu Sans">
    <w:altName w:val="Times New Roman"/>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002869"/>
      <w:docPartObj>
        <w:docPartGallery w:val="Page Numbers (Bottom of Page)"/>
        <w:docPartUnique/>
      </w:docPartObj>
    </w:sdtPr>
    <w:sdtContent>
      <w:p w:rsidR="007F7041" w:rsidRDefault="007F7041">
        <w:pPr>
          <w:pStyle w:val="Rodap"/>
          <w:jc w:val="right"/>
        </w:pPr>
        <w:r>
          <w:fldChar w:fldCharType="begin"/>
        </w:r>
        <w:r>
          <w:instrText>PAGE   \* MERGEFORMAT</w:instrText>
        </w:r>
        <w:r>
          <w:fldChar w:fldCharType="separate"/>
        </w:r>
        <w:r w:rsidR="00A92787">
          <w:rPr>
            <w:noProof/>
          </w:rPr>
          <w:t>27</w:t>
        </w:r>
        <w:r>
          <w:fldChar w:fldCharType="end"/>
        </w:r>
      </w:p>
    </w:sdtContent>
  </w:sdt>
  <w:p w:rsidR="007F7041" w:rsidRDefault="007F704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987" w:rsidRDefault="00BF0987">
      <w:pPr>
        <w:spacing w:after="0" w:line="240" w:lineRule="auto"/>
      </w:pPr>
      <w:r>
        <w:separator/>
      </w:r>
    </w:p>
  </w:footnote>
  <w:footnote w:type="continuationSeparator" w:id="0">
    <w:p w:rsidR="00BF0987" w:rsidRDefault="00BF09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041" w:rsidRDefault="007F7041" w:rsidP="00056DF5">
    <w:pPr>
      <w:pStyle w:val="Cabealho"/>
      <w:jc w:val="center"/>
    </w:pPr>
    <w:r w:rsidRPr="00587C7F">
      <w:rPr>
        <w:rFonts w:ascii="Calibri" w:eastAsia="Calibri" w:hAnsi="Calibri" w:cs="Times New Roman"/>
        <w:noProof/>
        <w:lang w:eastAsia="pt-BR"/>
      </w:rPr>
      <w:drawing>
        <wp:anchor distT="0" distB="0" distL="114300" distR="114300" simplePos="0" relativeHeight="251660288" behindDoc="1" locked="0" layoutInCell="1" allowOverlap="1" wp14:anchorId="104C047C" wp14:editId="4F54B51B">
          <wp:simplePos x="0" y="0"/>
          <wp:positionH relativeFrom="column">
            <wp:posOffset>5580380</wp:posOffset>
          </wp:positionH>
          <wp:positionV relativeFrom="paragraph">
            <wp:posOffset>26670</wp:posOffset>
          </wp:positionV>
          <wp:extent cx="949325" cy="876300"/>
          <wp:effectExtent l="0" t="0" r="3175" b="0"/>
          <wp:wrapTight wrapText="bothSides">
            <wp:wrapPolygon edited="0">
              <wp:start x="0" y="0"/>
              <wp:lineTo x="0" y="21130"/>
              <wp:lineTo x="21239" y="21130"/>
              <wp:lineTo x="21239" y="0"/>
              <wp:lineTo x="0" y="0"/>
            </wp:wrapPolygon>
          </wp:wrapTight>
          <wp:docPr id="1"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932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2C8D">
      <w:rPr>
        <w:noProof/>
        <w:lang w:eastAsia="pt-BR"/>
      </w:rPr>
      <w:drawing>
        <wp:anchor distT="0" distB="0" distL="114300" distR="114300" simplePos="0" relativeHeight="251659264" behindDoc="0" locked="0" layoutInCell="1" allowOverlap="1" wp14:anchorId="7FB49F27" wp14:editId="4F4A8CE9">
          <wp:simplePos x="0" y="0"/>
          <wp:positionH relativeFrom="margin">
            <wp:posOffset>2675890</wp:posOffset>
          </wp:positionH>
          <wp:positionV relativeFrom="paragraph">
            <wp:posOffset>29210</wp:posOffset>
          </wp:positionV>
          <wp:extent cx="752475" cy="495300"/>
          <wp:effectExtent l="0" t="0" r="9525"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7041" w:rsidRDefault="007F7041" w:rsidP="00056DF5">
    <w:pPr>
      <w:pStyle w:val="Cabealho"/>
      <w:jc w:val="center"/>
    </w:pPr>
  </w:p>
  <w:p w:rsidR="007F7041" w:rsidRDefault="007F7041" w:rsidP="00056DF5">
    <w:pPr>
      <w:pStyle w:val="Cabealho"/>
      <w:jc w:val="center"/>
    </w:pPr>
  </w:p>
  <w:p w:rsidR="007F7041" w:rsidRPr="0041466F" w:rsidRDefault="007F7041" w:rsidP="00056DF5">
    <w:pPr>
      <w:spacing w:after="0" w:line="240" w:lineRule="auto"/>
      <w:ind w:left="15" w:right="17"/>
      <w:jc w:val="center"/>
      <w:rPr>
        <w:rFonts w:ascii="Arial" w:hAnsi="Arial" w:cs="Arial"/>
        <w:b/>
        <w:szCs w:val="24"/>
      </w:rPr>
    </w:pPr>
    <w:r w:rsidRPr="0041466F">
      <w:rPr>
        <w:rFonts w:ascii="Arial" w:hAnsi="Arial" w:cs="Arial"/>
        <w:b/>
        <w:szCs w:val="24"/>
      </w:rPr>
      <w:t>PREFEITURA</w:t>
    </w:r>
    <w:r w:rsidRPr="0041466F">
      <w:rPr>
        <w:rFonts w:ascii="Arial" w:hAnsi="Arial" w:cs="Arial"/>
        <w:b/>
        <w:spacing w:val="69"/>
        <w:szCs w:val="24"/>
      </w:rPr>
      <w:t xml:space="preserve"> </w:t>
    </w:r>
    <w:r w:rsidRPr="0041466F">
      <w:rPr>
        <w:rFonts w:ascii="Arial" w:hAnsi="Arial" w:cs="Arial"/>
        <w:b/>
        <w:szCs w:val="24"/>
      </w:rPr>
      <w:t>MUNICIPAL</w:t>
    </w:r>
    <w:r w:rsidRPr="0041466F">
      <w:rPr>
        <w:rFonts w:ascii="Arial" w:hAnsi="Arial" w:cs="Arial"/>
        <w:b/>
        <w:spacing w:val="69"/>
        <w:szCs w:val="24"/>
      </w:rPr>
      <w:t xml:space="preserve"> </w:t>
    </w:r>
    <w:r w:rsidRPr="0041466F">
      <w:rPr>
        <w:rFonts w:ascii="Arial" w:hAnsi="Arial" w:cs="Arial"/>
        <w:b/>
        <w:szCs w:val="24"/>
      </w:rPr>
      <w:t>DE</w:t>
    </w:r>
    <w:r w:rsidRPr="0041466F">
      <w:rPr>
        <w:rFonts w:ascii="Arial" w:hAnsi="Arial" w:cs="Arial"/>
        <w:b/>
        <w:spacing w:val="68"/>
        <w:szCs w:val="24"/>
      </w:rPr>
      <w:t xml:space="preserve"> </w:t>
    </w:r>
    <w:r w:rsidRPr="0041466F">
      <w:rPr>
        <w:rFonts w:ascii="Arial" w:hAnsi="Arial" w:cs="Arial"/>
        <w:b/>
        <w:szCs w:val="24"/>
      </w:rPr>
      <w:t>BERNARDO SAYÃO</w:t>
    </w:r>
  </w:p>
  <w:p w:rsidR="007F7041" w:rsidRPr="0041466F" w:rsidRDefault="007F7041" w:rsidP="00056DF5">
    <w:pPr>
      <w:pStyle w:val="Corpodetexto"/>
      <w:spacing w:after="0" w:line="240" w:lineRule="auto"/>
      <w:ind w:left="18" w:right="17"/>
      <w:jc w:val="center"/>
      <w:rPr>
        <w:rFonts w:ascii="Arial" w:hAnsi="Arial" w:cs="Arial"/>
        <w:sz w:val="16"/>
        <w:szCs w:val="22"/>
        <w:lang w:val="pt-BR"/>
      </w:rPr>
    </w:pPr>
    <w:r w:rsidRPr="0041466F">
      <w:rPr>
        <w:rFonts w:ascii="Arial" w:hAnsi="Arial" w:cs="Arial"/>
        <w:sz w:val="16"/>
        <w:szCs w:val="22"/>
        <w:lang w:val="pt-BR"/>
      </w:rPr>
      <w:t>CNPJ:</w:t>
    </w:r>
    <w:r w:rsidRPr="0041466F">
      <w:rPr>
        <w:rFonts w:ascii="Arial" w:hAnsi="Arial" w:cs="Arial"/>
        <w:spacing w:val="-4"/>
        <w:sz w:val="16"/>
        <w:szCs w:val="22"/>
        <w:lang w:val="pt-BR"/>
      </w:rPr>
      <w:t xml:space="preserve"> </w:t>
    </w:r>
    <w:r w:rsidRPr="0041466F">
      <w:rPr>
        <w:rFonts w:ascii="Arial" w:hAnsi="Arial" w:cs="Arial"/>
        <w:sz w:val="16"/>
        <w:szCs w:val="22"/>
        <w:lang w:val="pt-BR"/>
      </w:rPr>
      <w:t>25.086.596/0001-15</w:t>
    </w:r>
  </w:p>
  <w:p w:rsidR="007F7041" w:rsidRPr="0041466F" w:rsidRDefault="007F7041" w:rsidP="00056DF5">
    <w:pPr>
      <w:pStyle w:val="Corpodetexto"/>
      <w:spacing w:after="0" w:line="240" w:lineRule="auto"/>
      <w:ind w:left="20" w:right="17"/>
      <w:jc w:val="center"/>
      <w:rPr>
        <w:rFonts w:ascii="Arial" w:hAnsi="Arial" w:cs="Arial"/>
        <w:sz w:val="16"/>
        <w:szCs w:val="22"/>
        <w:lang w:val="pt-BR"/>
      </w:rPr>
    </w:pPr>
    <w:r w:rsidRPr="0041466F">
      <w:rPr>
        <w:rFonts w:ascii="Arial" w:hAnsi="Arial" w:cs="Arial"/>
        <w:sz w:val="16"/>
        <w:szCs w:val="22"/>
        <w:lang w:val="pt-BR"/>
      </w:rPr>
      <w:t>AV. ANTONIO PESCONE, 378 – CENTRO - CEP: 77.755-</w:t>
    </w:r>
    <w:proofErr w:type="gramStart"/>
    <w:r w:rsidRPr="0041466F">
      <w:rPr>
        <w:rFonts w:ascii="Arial" w:hAnsi="Arial" w:cs="Arial"/>
        <w:sz w:val="16"/>
        <w:szCs w:val="22"/>
        <w:lang w:val="pt-BR"/>
      </w:rPr>
      <w:t>000</w:t>
    </w:r>
    <w:proofErr w:type="gramEnd"/>
  </w:p>
  <w:p w:rsidR="007F7041" w:rsidRPr="0041466F" w:rsidRDefault="007F7041" w:rsidP="00056DF5">
    <w:pPr>
      <w:pStyle w:val="Corpodetexto"/>
      <w:spacing w:after="0" w:line="240" w:lineRule="auto"/>
      <w:ind w:left="20" w:right="17"/>
      <w:jc w:val="center"/>
      <w:rPr>
        <w:rFonts w:ascii="Arial" w:hAnsi="Arial" w:cs="Arial"/>
        <w:sz w:val="16"/>
        <w:szCs w:val="22"/>
        <w:lang w:val="pt-BR"/>
      </w:rPr>
    </w:pPr>
    <w:r w:rsidRPr="0041466F">
      <w:rPr>
        <w:rFonts w:ascii="Arial" w:hAnsi="Arial" w:cs="Arial"/>
        <w:sz w:val="16"/>
        <w:szCs w:val="22"/>
        <w:lang w:val="pt-BR"/>
      </w:rPr>
      <w:t>BERNARDO SAYÃO – TO</w:t>
    </w:r>
    <w:proofErr w:type="gramStart"/>
    <w:r w:rsidRPr="0041466F">
      <w:rPr>
        <w:rFonts w:ascii="Arial" w:hAnsi="Arial" w:cs="Arial"/>
        <w:sz w:val="16"/>
        <w:szCs w:val="22"/>
        <w:lang w:val="pt-BR"/>
      </w:rPr>
      <w:t xml:space="preserve"> </w:t>
    </w:r>
    <w:r w:rsidRPr="0041466F">
      <w:rPr>
        <w:rFonts w:ascii="Arial" w:hAnsi="Arial" w:cs="Arial"/>
        <w:spacing w:val="-52"/>
        <w:sz w:val="16"/>
        <w:szCs w:val="22"/>
        <w:lang w:val="pt-BR"/>
      </w:rPr>
      <w:t xml:space="preserve"> </w:t>
    </w:r>
    <w:proofErr w:type="gramEnd"/>
    <w:r w:rsidRPr="0041466F">
      <w:rPr>
        <w:rFonts w:ascii="Arial" w:hAnsi="Arial" w:cs="Arial"/>
        <w:sz w:val="16"/>
        <w:szCs w:val="22"/>
        <w:lang w:val="pt-BR"/>
      </w:rPr>
      <w:t>Fone:</w:t>
    </w:r>
    <w:r w:rsidRPr="0041466F">
      <w:rPr>
        <w:rFonts w:ascii="Arial" w:hAnsi="Arial" w:cs="Arial"/>
        <w:spacing w:val="-2"/>
        <w:sz w:val="16"/>
        <w:szCs w:val="22"/>
        <w:lang w:val="pt-BR"/>
      </w:rPr>
      <w:t xml:space="preserve"> </w:t>
    </w:r>
    <w:r w:rsidRPr="0041466F">
      <w:rPr>
        <w:rFonts w:ascii="Arial" w:hAnsi="Arial" w:cs="Arial"/>
        <w:sz w:val="16"/>
        <w:szCs w:val="22"/>
        <w:lang w:val="pt-BR"/>
      </w:rPr>
      <w:t>0--</w:t>
    </w:r>
    <w:r w:rsidRPr="0041466F">
      <w:rPr>
        <w:rFonts w:ascii="Arial" w:hAnsi="Arial" w:cs="Arial"/>
        <w:spacing w:val="1"/>
        <w:sz w:val="16"/>
        <w:szCs w:val="22"/>
        <w:lang w:val="pt-BR"/>
      </w:rPr>
      <w:t xml:space="preserve"> </w:t>
    </w:r>
    <w:r w:rsidRPr="0041466F">
      <w:rPr>
        <w:rFonts w:ascii="Arial" w:hAnsi="Arial" w:cs="Arial"/>
        <w:sz w:val="16"/>
        <w:szCs w:val="22"/>
        <w:lang w:val="pt-BR"/>
      </w:rPr>
      <w:t>63</w:t>
    </w:r>
    <w:r w:rsidRPr="0041466F">
      <w:rPr>
        <w:rFonts w:ascii="Arial" w:hAnsi="Arial" w:cs="Arial"/>
        <w:spacing w:val="1"/>
        <w:sz w:val="16"/>
        <w:szCs w:val="22"/>
        <w:lang w:val="pt-BR"/>
      </w:rPr>
      <w:t xml:space="preserve"> </w:t>
    </w:r>
    <w:r w:rsidRPr="0041466F">
      <w:rPr>
        <w:rFonts w:ascii="Arial" w:hAnsi="Arial" w:cs="Arial"/>
        <w:sz w:val="16"/>
        <w:szCs w:val="22"/>
        <w:lang w:val="pt-BR"/>
      </w:rPr>
      <w:t>3422-1</w:t>
    </w:r>
    <w:r>
      <w:rPr>
        <w:rFonts w:ascii="Arial" w:hAnsi="Arial" w:cs="Arial"/>
        <w:sz w:val="16"/>
        <w:szCs w:val="22"/>
        <w:lang w:val="pt-BR"/>
      </w:rPr>
      <w:t>2</w:t>
    </w:r>
    <w:r w:rsidRPr="0041466F">
      <w:rPr>
        <w:rFonts w:ascii="Arial" w:hAnsi="Arial" w:cs="Arial"/>
        <w:sz w:val="16"/>
        <w:szCs w:val="22"/>
        <w:lang w:val="pt-BR"/>
      </w:rPr>
      <w:t>41</w:t>
    </w:r>
  </w:p>
  <w:p w:rsidR="007F7041" w:rsidRPr="0041466F" w:rsidRDefault="007F7041" w:rsidP="00056DF5">
    <w:pPr>
      <w:pStyle w:val="Corpodetexto"/>
      <w:spacing w:after="0" w:line="240" w:lineRule="auto"/>
      <w:ind w:left="16" w:right="17"/>
      <w:jc w:val="center"/>
      <w:rPr>
        <w:rFonts w:ascii="Arial" w:hAnsi="Arial" w:cs="Arial"/>
        <w:sz w:val="16"/>
        <w:szCs w:val="22"/>
        <w:lang w:val="pt-BR"/>
      </w:rPr>
    </w:pPr>
    <w:r w:rsidRPr="0041466F">
      <w:rPr>
        <w:rFonts w:ascii="Arial" w:hAnsi="Arial" w:cs="Arial"/>
        <w:sz w:val="16"/>
        <w:szCs w:val="22"/>
        <w:lang w:val="pt-BR"/>
      </w:rPr>
      <w:t>E-mail:</w:t>
    </w:r>
    <w:r w:rsidRPr="0041466F">
      <w:rPr>
        <w:rFonts w:ascii="Arial" w:hAnsi="Arial" w:cs="Arial"/>
        <w:spacing w:val="-4"/>
        <w:sz w:val="16"/>
        <w:szCs w:val="22"/>
        <w:lang w:val="pt-BR"/>
      </w:rPr>
      <w:t xml:space="preserve"> </w:t>
    </w:r>
    <w:hyperlink r:id="rId3" w:history="1">
      <w:r w:rsidRPr="00EF09FE">
        <w:rPr>
          <w:rStyle w:val="Hyperlink"/>
          <w:bCs/>
          <w:sz w:val="16"/>
          <w:szCs w:val="16"/>
          <w:lang w:val="pt-PT"/>
        </w:rPr>
        <w:t>cpl20252028@gmail.co</w:t>
      </w:r>
      <w:r w:rsidRPr="00EF09FE">
        <w:rPr>
          <w:rStyle w:val="Hyperlink"/>
          <w:bCs/>
          <w:lang w:val="pt-PT"/>
        </w:rPr>
        <w:t>m</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FFFFFF89"/>
    <w:multiLevelType w:val="singleLevel"/>
    <w:tmpl w:val="BF4C7920"/>
    <w:lvl w:ilvl="0">
      <w:start w:val="1"/>
      <w:numFmt w:val="bullet"/>
      <w:pStyle w:val="Commarcadores"/>
      <w:lvlText w:val=""/>
      <w:lvlJc w:val="left"/>
      <w:pPr>
        <w:tabs>
          <w:tab w:val="num" w:pos="360"/>
        </w:tabs>
        <w:ind w:left="360" w:hanging="360"/>
      </w:pPr>
      <w:rPr>
        <w:rFonts w:ascii="Symbol" w:hAnsi="Symbol" w:hint="default"/>
      </w:rPr>
    </w:lvl>
  </w:abstractNum>
  <w:abstractNum w:abstractNumId="2">
    <w:nsid w:val="05414B91"/>
    <w:multiLevelType w:val="hybridMultilevel"/>
    <w:tmpl w:val="9D100C5E"/>
    <w:lvl w:ilvl="0" w:tplc="B0E2670E">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4">
    <w:nsid w:val="081A0B35"/>
    <w:multiLevelType w:val="hybridMultilevel"/>
    <w:tmpl w:val="68E0E64A"/>
    <w:lvl w:ilvl="0" w:tplc="3CDC3590">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A9C231F"/>
    <w:multiLevelType w:val="multilevel"/>
    <w:tmpl w:val="09C421CC"/>
    <w:lvl w:ilvl="0">
      <w:start w:val="1"/>
      <w:numFmt w:val="decimal"/>
      <w:pStyle w:val="Nivel1"/>
      <w:lvlText w:val="%1."/>
      <w:lvlJc w:val="left"/>
      <w:pPr>
        <w:ind w:left="644" w:hanging="360"/>
      </w:pPr>
      <w:rPr>
        <w:rFonts w:hint="default"/>
        <w:b/>
      </w:rPr>
    </w:lvl>
    <w:lvl w:ilvl="1">
      <w:start w:val="1"/>
      <w:numFmt w:val="decimal"/>
      <w:lvlText w:val="%1.%2."/>
      <w:lvlJc w:val="left"/>
      <w:pPr>
        <w:ind w:left="999" w:hanging="432"/>
      </w:pPr>
      <w:rPr>
        <w:rFonts w:hint="default"/>
        <w:b w:val="0"/>
        <w:sz w:val="20"/>
        <w:szCs w:val="20"/>
      </w:rPr>
    </w:lvl>
    <w:lvl w:ilvl="2">
      <w:start w:val="1"/>
      <w:numFmt w:val="decimal"/>
      <w:lvlText w:val="%1.%2.%3."/>
      <w:lvlJc w:val="left"/>
      <w:pPr>
        <w:ind w:left="50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B392CCA"/>
    <w:multiLevelType w:val="multilevel"/>
    <w:tmpl w:val="F86CC95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F251E1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3416489"/>
    <w:multiLevelType w:val="multilevel"/>
    <w:tmpl w:val="9BA0B414"/>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64C1CAB"/>
    <w:multiLevelType w:val="multilevel"/>
    <w:tmpl w:val="2BCC76A2"/>
    <w:lvl w:ilvl="0">
      <w:start w:val="1"/>
      <w:numFmt w:val="decimal"/>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6F60A91"/>
    <w:multiLevelType w:val="multilevel"/>
    <w:tmpl w:val="F7702CD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A002DBE"/>
    <w:multiLevelType w:val="hybridMultilevel"/>
    <w:tmpl w:val="005C1ED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1C702727"/>
    <w:multiLevelType w:val="hybridMultilevel"/>
    <w:tmpl w:val="78C6A212"/>
    <w:lvl w:ilvl="0" w:tplc="3BC0A056">
      <w:start w:val="15"/>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1FCF0004"/>
    <w:multiLevelType w:val="hybridMultilevel"/>
    <w:tmpl w:val="91E817A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1513B16"/>
    <w:multiLevelType w:val="hybridMultilevel"/>
    <w:tmpl w:val="FD60DE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248387F"/>
    <w:multiLevelType w:val="hybridMultilevel"/>
    <w:tmpl w:val="4ABEB3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67A194A"/>
    <w:multiLevelType w:val="hybridMultilevel"/>
    <w:tmpl w:val="6610CB50"/>
    <w:lvl w:ilvl="0" w:tplc="51F6D326">
      <w:start w:val="1"/>
      <w:numFmt w:val="decimal"/>
      <w:lvlText w:val="%1."/>
      <w:lvlJc w:val="lef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45790224"/>
    <w:multiLevelType w:val="multilevel"/>
    <w:tmpl w:val="6F768672"/>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74274CF"/>
    <w:multiLevelType w:val="hybridMultilevel"/>
    <w:tmpl w:val="067E83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7C52026"/>
    <w:multiLevelType w:val="hybridMultilevel"/>
    <w:tmpl w:val="91E817A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8E8259D"/>
    <w:multiLevelType w:val="multilevel"/>
    <w:tmpl w:val="1A0A4B26"/>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nsid w:val="491C720D"/>
    <w:multiLevelType w:val="hybridMultilevel"/>
    <w:tmpl w:val="705ABD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BF40499"/>
    <w:multiLevelType w:val="multilevel"/>
    <w:tmpl w:val="1E2A8C10"/>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4DE3358B"/>
    <w:multiLevelType w:val="hybridMultilevel"/>
    <w:tmpl w:val="4ABEB3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F5A796F"/>
    <w:multiLevelType w:val="hybridMultilevel"/>
    <w:tmpl w:val="705ABD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51BA1721"/>
    <w:multiLevelType w:val="hybridMultilevel"/>
    <w:tmpl w:val="A412E916"/>
    <w:lvl w:ilvl="0" w:tplc="8EE425DE">
      <w:start w:val="1"/>
      <w:numFmt w:val="bullet"/>
      <w:lvlText w:val=""/>
      <w:lvlJc w:val="left"/>
      <w:pPr>
        <w:ind w:left="720" w:hanging="360"/>
      </w:pPr>
      <w:rPr>
        <w:rFonts w:ascii="Wingdings" w:hAnsi="Wingdings" w:hint="default"/>
        <w:color w:val="000000" w:themeColor="text1"/>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57164021"/>
    <w:multiLevelType w:val="multilevel"/>
    <w:tmpl w:val="6E4CCBCA"/>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96A0D96"/>
    <w:multiLevelType w:val="multilevel"/>
    <w:tmpl w:val="041E6B32"/>
    <w:lvl w:ilvl="0">
      <w:start w:val="1"/>
      <w:numFmt w:val="decimal"/>
      <w:lvlText w:val="%1"/>
      <w:lvlJc w:val="left"/>
      <w:pPr>
        <w:ind w:left="360" w:hanging="360"/>
      </w:pPr>
    </w:lvl>
    <w:lvl w:ilvl="1">
      <w:start w:val="1"/>
      <w:numFmt w:val="decimal"/>
      <w:lvlText w:val="%1.%2"/>
      <w:lvlJc w:val="left"/>
      <w:pPr>
        <w:ind w:left="65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nsid w:val="5C4808DD"/>
    <w:multiLevelType w:val="multilevel"/>
    <w:tmpl w:val="139EE9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5DCD391E"/>
    <w:multiLevelType w:val="multilevel"/>
    <w:tmpl w:val="1A0A4B26"/>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nsid w:val="6012549A"/>
    <w:multiLevelType w:val="hybridMultilevel"/>
    <w:tmpl w:val="59825EC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2AE06DC"/>
    <w:multiLevelType w:val="multilevel"/>
    <w:tmpl w:val="F4028F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heme="minorHAnsi" w:hint="default"/>
        <w:b/>
      </w:rPr>
    </w:lvl>
    <w:lvl w:ilvl="2">
      <w:start w:val="1"/>
      <w:numFmt w:val="decimal"/>
      <w:isLgl/>
      <w:lvlText w:val="%1.%2.%3."/>
      <w:lvlJc w:val="left"/>
      <w:pPr>
        <w:ind w:left="1080" w:hanging="720"/>
      </w:pPr>
      <w:rPr>
        <w:rFonts w:eastAsiaTheme="minorHAnsi" w:hint="default"/>
        <w:b/>
      </w:rPr>
    </w:lvl>
    <w:lvl w:ilvl="3">
      <w:start w:val="1"/>
      <w:numFmt w:val="decimal"/>
      <w:isLgl/>
      <w:lvlText w:val="%1.%2.%3.%4."/>
      <w:lvlJc w:val="left"/>
      <w:pPr>
        <w:ind w:left="1440" w:hanging="1080"/>
      </w:pPr>
      <w:rPr>
        <w:rFonts w:eastAsiaTheme="minorHAnsi" w:hint="default"/>
        <w:b/>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800" w:hanging="144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2160" w:hanging="1800"/>
      </w:pPr>
      <w:rPr>
        <w:rFonts w:eastAsiaTheme="minorHAnsi" w:hint="default"/>
      </w:rPr>
    </w:lvl>
    <w:lvl w:ilvl="8">
      <w:start w:val="1"/>
      <w:numFmt w:val="decimal"/>
      <w:isLgl/>
      <w:lvlText w:val="%1.%2.%3.%4.%5.%6.%7.%8.%9."/>
      <w:lvlJc w:val="left"/>
      <w:pPr>
        <w:ind w:left="2520" w:hanging="2160"/>
      </w:pPr>
      <w:rPr>
        <w:rFonts w:eastAsiaTheme="minorHAnsi" w:hint="default"/>
      </w:rPr>
    </w:lvl>
  </w:abstractNum>
  <w:abstractNum w:abstractNumId="32">
    <w:nsid w:val="67CC4F30"/>
    <w:multiLevelType w:val="hybridMultilevel"/>
    <w:tmpl w:val="6610CB50"/>
    <w:lvl w:ilvl="0" w:tplc="51F6D326">
      <w:start w:val="1"/>
      <w:numFmt w:val="decimal"/>
      <w:lvlText w:val="%1."/>
      <w:lvlJc w:val="lef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nsid w:val="685B2A71"/>
    <w:multiLevelType w:val="multilevel"/>
    <w:tmpl w:val="98B4C148"/>
    <w:lvl w:ilvl="0">
      <w:start w:val="1"/>
      <w:numFmt w:val="decimal"/>
      <w:lvlText w:val="%1."/>
      <w:lvlJc w:val="left"/>
      <w:pPr>
        <w:ind w:left="360" w:hanging="360"/>
      </w:pPr>
      <w:rPr>
        <w:rFonts w:hint="default"/>
      </w:rPr>
    </w:lvl>
    <w:lvl w:ilvl="1">
      <w:start w:val="1"/>
      <w:numFmt w:val="decimal"/>
      <w:lvlText w:val="5.%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6EA74BA5"/>
    <w:multiLevelType w:val="hybridMultilevel"/>
    <w:tmpl w:val="348060EA"/>
    <w:lvl w:ilvl="0" w:tplc="840AE156">
      <w:start w:val="2"/>
      <w:numFmt w:val="decimal"/>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5">
    <w:nsid w:val="735C526F"/>
    <w:multiLevelType w:val="hybridMultilevel"/>
    <w:tmpl w:val="628CF122"/>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770D7E67"/>
    <w:multiLevelType w:val="multilevel"/>
    <w:tmpl w:val="1A0A4B26"/>
    <w:lvl w:ilvl="0">
      <w:start w:val="1"/>
      <w:numFmt w:val="decimal"/>
      <w:lvlText w:val="%1."/>
      <w:lvlJc w:val="left"/>
      <w:pPr>
        <w:ind w:left="360" w:hanging="360"/>
      </w:pPr>
      <w:rPr>
        <w:rFonts w:hint="default"/>
      </w:rPr>
    </w:lvl>
    <w:lvl w:ilvl="1">
      <w:start w:val="1"/>
      <w:numFmt w:val="decimal"/>
      <w:isLgl/>
      <w:lvlText w:val="%1.%2"/>
      <w:lvlJc w:val="left"/>
      <w:pPr>
        <w:ind w:left="938" w:hanging="36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2018" w:hanging="720"/>
      </w:pPr>
      <w:rPr>
        <w:rFonts w:hint="default"/>
      </w:rPr>
    </w:lvl>
    <w:lvl w:ilvl="4">
      <w:start w:val="1"/>
      <w:numFmt w:val="decimal"/>
      <w:isLgl/>
      <w:lvlText w:val="%1.%2.%3.%4.%5"/>
      <w:lvlJc w:val="left"/>
      <w:pPr>
        <w:ind w:left="2738" w:hanging="1080"/>
      </w:pPr>
      <w:rPr>
        <w:rFonts w:hint="default"/>
      </w:rPr>
    </w:lvl>
    <w:lvl w:ilvl="5">
      <w:start w:val="1"/>
      <w:numFmt w:val="decimal"/>
      <w:isLgl/>
      <w:lvlText w:val="%1.%2.%3.%4.%5.%6"/>
      <w:lvlJc w:val="left"/>
      <w:pPr>
        <w:ind w:left="3098" w:hanging="1080"/>
      </w:pPr>
      <w:rPr>
        <w:rFonts w:hint="default"/>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178" w:hanging="1440"/>
      </w:pPr>
      <w:rPr>
        <w:rFonts w:hint="default"/>
      </w:rPr>
    </w:lvl>
    <w:lvl w:ilvl="8">
      <w:start w:val="1"/>
      <w:numFmt w:val="decimal"/>
      <w:isLgl/>
      <w:lvlText w:val="%1.%2.%3.%4.%5.%6.%7.%8.%9"/>
      <w:lvlJc w:val="left"/>
      <w:pPr>
        <w:ind w:left="4538" w:hanging="1440"/>
      </w:pPr>
      <w:rPr>
        <w:rFonts w:hint="default"/>
      </w:rPr>
    </w:lvl>
  </w:abstractNum>
  <w:num w:numId="1">
    <w:abstractNumId w:val="25"/>
  </w:num>
  <w:num w:numId="2">
    <w:abstractNumId w:val="31"/>
  </w:num>
  <w:num w:numId="3">
    <w:abstractNumId w:val="0"/>
  </w:num>
  <w:num w:numId="4">
    <w:abstractNumId w:val="5"/>
  </w:num>
  <w:num w:numId="5">
    <w:abstractNumId w:val="3"/>
  </w:num>
  <w:num w:numId="6">
    <w:abstractNumId w:val="9"/>
  </w:num>
  <w:num w:numId="7">
    <w:abstractNumId w:val="1"/>
  </w:num>
  <w:num w:numId="8">
    <w:abstractNumId w:val="2"/>
  </w:num>
  <w:num w:numId="9">
    <w:abstractNumId w:val="4"/>
  </w:num>
  <w:num w:numId="10">
    <w:abstractNumId w:val="33"/>
  </w:num>
  <w:num w:numId="11">
    <w:abstractNumId w:val="28"/>
  </w:num>
  <w:num w:numId="12">
    <w:abstractNumId w:val="6"/>
  </w:num>
  <w:num w:numId="13">
    <w:abstractNumId w:val="17"/>
  </w:num>
  <w:num w:numId="14">
    <w:abstractNumId w:val="22"/>
  </w:num>
  <w:num w:numId="15">
    <w:abstractNumId w:val="8"/>
  </w:num>
  <w:num w:numId="16">
    <w:abstractNumId w:val="18"/>
  </w:num>
  <w:num w:numId="17">
    <w:abstractNumId w:val="26"/>
  </w:num>
  <w:num w:numId="18">
    <w:abstractNumId w:val="30"/>
  </w:num>
  <w:num w:numId="19">
    <w:abstractNumId w:val="10"/>
  </w:num>
  <w:num w:numId="20">
    <w:abstractNumId w:val="12"/>
  </w:num>
  <w:num w:numId="21">
    <w:abstractNumId w:val="16"/>
  </w:num>
  <w:num w:numId="22">
    <w:abstractNumId w:val="32"/>
  </w:num>
  <w:num w:numId="23">
    <w:abstractNumId w:val="29"/>
  </w:num>
  <w:num w:numId="24">
    <w:abstractNumId w:val="20"/>
  </w:num>
  <w:num w:numId="25">
    <w:abstractNumId w:val="36"/>
  </w:num>
  <w:num w:numId="26">
    <w:abstractNumId w:val="7"/>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24"/>
  </w:num>
  <w:num w:numId="30">
    <w:abstractNumId w:val="15"/>
  </w:num>
  <w:num w:numId="31">
    <w:abstractNumId w:val="23"/>
  </w:num>
  <w:num w:numId="32">
    <w:abstractNumId w:val="13"/>
  </w:num>
  <w:num w:numId="33">
    <w:abstractNumId w:val="19"/>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34"/>
  </w:num>
  <w:num w:numId="38">
    <w:abstractNumId w:val="14"/>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75C"/>
    <w:rsid w:val="00003409"/>
    <w:rsid w:val="00017C45"/>
    <w:rsid w:val="000345DB"/>
    <w:rsid w:val="00056DF5"/>
    <w:rsid w:val="000B00CE"/>
    <w:rsid w:val="000E3606"/>
    <w:rsid w:val="001548ED"/>
    <w:rsid w:val="00155E25"/>
    <w:rsid w:val="001B5731"/>
    <w:rsid w:val="002106CA"/>
    <w:rsid w:val="00220AAB"/>
    <w:rsid w:val="00237326"/>
    <w:rsid w:val="0024157A"/>
    <w:rsid w:val="0024328D"/>
    <w:rsid w:val="00245782"/>
    <w:rsid w:val="00287157"/>
    <w:rsid w:val="002A58A1"/>
    <w:rsid w:val="002B36E9"/>
    <w:rsid w:val="002C0773"/>
    <w:rsid w:val="002D424D"/>
    <w:rsid w:val="0030378B"/>
    <w:rsid w:val="00310693"/>
    <w:rsid w:val="0037501F"/>
    <w:rsid w:val="00382EAC"/>
    <w:rsid w:val="003B3604"/>
    <w:rsid w:val="003E3CA6"/>
    <w:rsid w:val="004016D0"/>
    <w:rsid w:val="00411574"/>
    <w:rsid w:val="00476D43"/>
    <w:rsid w:val="0049393C"/>
    <w:rsid w:val="004A1BC0"/>
    <w:rsid w:val="004A5617"/>
    <w:rsid w:val="004F2C73"/>
    <w:rsid w:val="00570B74"/>
    <w:rsid w:val="005822EF"/>
    <w:rsid w:val="005938E1"/>
    <w:rsid w:val="005B116B"/>
    <w:rsid w:val="005E0BB3"/>
    <w:rsid w:val="00612471"/>
    <w:rsid w:val="00616741"/>
    <w:rsid w:val="00636334"/>
    <w:rsid w:val="00636537"/>
    <w:rsid w:val="006663F7"/>
    <w:rsid w:val="0066678E"/>
    <w:rsid w:val="0067247D"/>
    <w:rsid w:val="006C06C7"/>
    <w:rsid w:val="007000C8"/>
    <w:rsid w:val="0072535A"/>
    <w:rsid w:val="00757788"/>
    <w:rsid w:val="007863A3"/>
    <w:rsid w:val="007E0B32"/>
    <w:rsid w:val="007F7041"/>
    <w:rsid w:val="00820A07"/>
    <w:rsid w:val="00860360"/>
    <w:rsid w:val="008823FA"/>
    <w:rsid w:val="0088612A"/>
    <w:rsid w:val="008C175C"/>
    <w:rsid w:val="008E780B"/>
    <w:rsid w:val="009043F6"/>
    <w:rsid w:val="00913937"/>
    <w:rsid w:val="009C22EF"/>
    <w:rsid w:val="009F3C35"/>
    <w:rsid w:val="009F4CF3"/>
    <w:rsid w:val="00A06B0E"/>
    <w:rsid w:val="00A226DE"/>
    <w:rsid w:val="00A82EA2"/>
    <w:rsid w:val="00A900CE"/>
    <w:rsid w:val="00A92787"/>
    <w:rsid w:val="00AA6E96"/>
    <w:rsid w:val="00AB3BE4"/>
    <w:rsid w:val="00AC5C3D"/>
    <w:rsid w:val="00AD1D5A"/>
    <w:rsid w:val="00AE0726"/>
    <w:rsid w:val="00AE56AB"/>
    <w:rsid w:val="00B018D1"/>
    <w:rsid w:val="00B769A4"/>
    <w:rsid w:val="00B91213"/>
    <w:rsid w:val="00BA53D2"/>
    <w:rsid w:val="00BB627E"/>
    <w:rsid w:val="00BC500B"/>
    <w:rsid w:val="00BF0987"/>
    <w:rsid w:val="00C012B0"/>
    <w:rsid w:val="00C17563"/>
    <w:rsid w:val="00C240D2"/>
    <w:rsid w:val="00C4210D"/>
    <w:rsid w:val="00C51BC2"/>
    <w:rsid w:val="00C86DA7"/>
    <w:rsid w:val="00C9335F"/>
    <w:rsid w:val="00C958EC"/>
    <w:rsid w:val="00CB2D1A"/>
    <w:rsid w:val="00CC4358"/>
    <w:rsid w:val="00D15D43"/>
    <w:rsid w:val="00D319AE"/>
    <w:rsid w:val="00D41C39"/>
    <w:rsid w:val="00D453C0"/>
    <w:rsid w:val="00D71513"/>
    <w:rsid w:val="00D810BF"/>
    <w:rsid w:val="00D82E69"/>
    <w:rsid w:val="00DC1CB2"/>
    <w:rsid w:val="00E1623A"/>
    <w:rsid w:val="00E22FD7"/>
    <w:rsid w:val="00E265D6"/>
    <w:rsid w:val="00E666E9"/>
    <w:rsid w:val="00E70B4B"/>
    <w:rsid w:val="00E74D75"/>
    <w:rsid w:val="00E84E53"/>
    <w:rsid w:val="00E96D0F"/>
    <w:rsid w:val="00EA2A76"/>
    <w:rsid w:val="00EB3A4E"/>
    <w:rsid w:val="00EC6DAB"/>
    <w:rsid w:val="00EF2CD5"/>
    <w:rsid w:val="00EF68F3"/>
    <w:rsid w:val="00F3014D"/>
    <w:rsid w:val="00F40E7E"/>
    <w:rsid w:val="00F67AA2"/>
    <w:rsid w:val="00F900B9"/>
    <w:rsid w:val="00F92513"/>
    <w:rsid w:val="00FA7887"/>
    <w:rsid w:val="00FE63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Title" w:semiHidden="0" w:unhideWhenUsed="0" w:qFormat="1"/>
    <w:lsdException w:name="Default Paragraph Font" w:uiPriority="1"/>
    <w:lsdException w:name="Body Text" w:uiPriority="1" w:qFormat="1"/>
    <w:lsdException w:name="List Continue" w:uiPriority="0"/>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563"/>
  </w:style>
  <w:style w:type="paragraph" w:styleId="Ttulo1">
    <w:name w:val="heading 1"/>
    <w:basedOn w:val="Normal"/>
    <w:next w:val="Normal"/>
    <w:link w:val="Ttulo1Char"/>
    <w:uiPriority w:val="1"/>
    <w:qFormat/>
    <w:rsid w:val="00DC1CB2"/>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DC1CB2"/>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iPriority w:val="9"/>
    <w:unhideWhenUsed/>
    <w:qFormat/>
    <w:rsid w:val="00DC1CB2"/>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DC1CB2"/>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uiPriority w:val="9"/>
    <w:qFormat/>
    <w:rsid w:val="00DC1CB2"/>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DC1CB2"/>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uiPriority w:val="99"/>
    <w:qFormat/>
    <w:rsid w:val="00DC1CB2"/>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DC1CB2"/>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DC1CB2"/>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DC1CB2"/>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rsid w:val="00DC1CB2"/>
    <w:rPr>
      <w:rFonts w:ascii="Times New Roman" w:eastAsia="Times New Roman" w:hAnsi="Times New Roman" w:cs="Times New Roman"/>
      <w:b/>
      <w:color w:val="000000"/>
      <w:sz w:val="20"/>
      <w:szCs w:val="20"/>
      <w:lang w:eastAsia="pt-BR"/>
    </w:rPr>
  </w:style>
  <w:style w:type="character" w:customStyle="1" w:styleId="Ttulo3Char">
    <w:name w:val="Título 3 Char"/>
    <w:basedOn w:val="Fontepargpadro"/>
    <w:link w:val="Ttulo3"/>
    <w:uiPriority w:val="9"/>
    <w:rsid w:val="00DC1CB2"/>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rsid w:val="00DC1CB2"/>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uiPriority w:val="9"/>
    <w:rsid w:val="00DC1CB2"/>
    <w:rPr>
      <w:rFonts w:ascii="Arial" w:eastAsia="Times New Roman" w:hAnsi="Arial" w:cs="Times New Roman"/>
      <w:szCs w:val="20"/>
      <w:lang w:eastAsia="pt-BR"/>
    </w:rPr>
  </w:style>
  <w:style w:type="character" w:customStyle="1" w:styleId="Ttulo6Char">
    <w:name w:val="Título 6 Char"/>
    <w:basedOn w:val="Fontepargpadro"/>
    <w:link w:val="Ttulo6"/>
    <w:rsid w:val="00DC1CB2"/>
    <w:rPr>
      <w:rFonts w:ascii="Arial" w:eastAsia="Times New Roman" w:hAnsi="Arial" w:cs="Times New Roman"/>
      <w:i/>
      <w:szCs w:val="20"/>
      <w:lang w:eastAsia="pt-BR"/>
    </w:rPr>
  </w:style>
  <w:style w:type="character" w:customStyle="1" w:styleId="Ttulo7Char">
    <w:name w:val="Título 7 Char"/>
    <w:basedOn w:val="Fontepargpadro"/>
    <w:link w:val="Ttulo7"/>
    <w:uiPriority w:val="99"/>
    <w:rsid w:val="00DC1CB2"/>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DC1CB2"/>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DC1CB2"/>
    <w:rPr>
      <w:rFonts w:ascii="Arial" w:eastAsia="Times New Roman" w:hAnsi="Arial" w:cs="Times New Roman"/>
      <w:i/>
      <w:sz w:val="18"/>
      <w:szCs w:val="20"/>
      <w:lang w:eastAsia="pt-BR"/>
    </w:rPr>
  </w:style>
  <w:style w:type="paragraph" w:styleId="Cabealho">
    <w:name w:val="header"/>
    <w:aliases w:val="hd,he,Cabeçalho superior,encabezado,Heading 1a"/>
    <w:basedOn w:val="Normal"/>
    <w:link w:val="CabealhoChar"/>
    <w:uiPriority w:val="99"/>
    <w:unhideWhenUsed/>
    <w:rsid w:val="00DC1CB2"/>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DC1CB2"/>
  </w:style>
  <w:style w:type="paragraph" w:styleId="Rodap">
    <w:name w:val="footer"/>
    <w:basedOn w:val="Normal"/>
    <w:link w:val="RodapChar"/>
    <w:uiPriority w:val="99"/>
    <w:unhideWhenUsed/>
    <w:rsid w:val="00DC1CB2"/>
    <w:pPr>
      <w:tabs>
        <w:tab w:val="center" w:pos="4252"/>
        <w:tab w:val="right" w:pos="8504"/>
      </w:tabs>
      <w:spacing w:after="0" w:line="240" w:lineRule="auto"/>
    </w:pPr>
  </w:style>
  <w:style w:type="character" w:customStyle="1" w:styleId="RodapChar">
    <w:name w:val="Rodapé Char"/>
    <w:basedOn w:val="Fontepargpadro"/>
    <w:link w:val="Rodap"/>
    <w:uiPriority w:val="99"/>
    <w:rsid w:val="00DC1CB2"/>
  </w:style>
  <w:style w:type="paragraph" w:styleId="Textodebalo">
    <w:name w:val="Balloon Text"/>
    <w:basedOn w:val="Normal"/>
    <w:link w:val="TextodebaloChar"/>
    <w:uiPriority w:val="99"/>
    <w:unhideWhenUsed/>
    <w:rsid w:val="00DC1C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DC1CB2"/>
    <w:rPr>
      <w:rFonts w:ascii="Tahoma" w:hAnsi="Tahoma" w:cs="Tahoma"/>
      <w:sz w:val="16"/>
      <w:szCs w:val="16"/>
    </w:rPr>
  </w:style>
  <w:style w:type="paragraph" w:styleId="PargrafodaLista">
    <w:name w:val="List Paragraph"/>
    <w:basedOn w:val="Normal"/>
    <w:link w:val="PargrafodaListaChar"/>
    <w:uiPriority w:val="34"/>
    <w:qFormat/>
    <w:rsid w:val="00DC1CB2"/>
    <w:pPr>
      <w:ind w:left="720"/>
      <w:contextualSpacing/>
    </w:pPr>
  </w:style>
  <w:style w:type="table" w:styleId="Tabelacomgrade">
    <w:name w:val="Table Grid"/>
    <w:basedOn w:val="Tabelanormal"/>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ervado3">
    <w:name w:val="reservado3"/>
    <w:basedOn w:val="Normal"/>
    <w:rsid w:val="00DC1CB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DC1CB2"/>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DC1CB2"/>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DC1CB2"/>
    <w:pPr>
      <w:spacing w:after="0" w:line="240" w:lineRule="auto"/>
    </w:pPr>
    <w:rPr>
      <w:rFonts w:ascii="Calibri" w:eastAsia="Times New Roman" w:hAnsi="Calibri" w:cs="Times New Roman"/>
      <w:lang w:val="en-US" w:bidi="en-US"/>
    </w:rPr>
  </w:style>
  <w:style w:type="character" w:styleId="Forte">
    <w:name w:val="Strong"/>
    <w:basedOn w:val="Fontepargpadro"/>
    <w:uiPriority w:val="22"/>
    <w:qFormat/>
    <w:rsid w:val="00DC1CB2"/>
    <w:rPr>
      <w:b/>
      <w:bCs/>
    </w:rPr>
  </w:style>
  <w:style w:type="character" w:styleId="Hyperlink">
    <w:name w:val="Hyperlink"/>
    <w:basedOn w:val="Fontepargpadro"/>
    <w:uiPriority w:val="99"/>
    <w:unhideWhenUsed/>
    <w:rsid w:val="00DC1CB2"/>
    <w:rPr>
      <w:color w:val="0000FF" w:themeColor="hyperlink"/>
      <w:u w:val="single"/>
    </w:rPr>
  </w:style>
  <w:style w:type="paragraph" w:styleId="Corpodetexto">
    <w:name w:val="Body Text"/>
    <w:basedOn w:val="Normal"/>
    <w:link w:val="CorpodetextoChar"/>
    <w:uiPriority w:val="1"/>
    <w:unhideWhenUsed/>
    <w:qFormat/>
    <w:rsid w:val="00DC1CB2"/>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uiPriority w:val="1"/>
    <w:rsid w:val="00DC1CB2"/>
    <w:rPr>
      <w:rFonts w:ascii="Calibri" w:eastAsia="Times New Roman" w:hAnsi="Calibri" w:cs="Times New Roman"/>
      <w:sz w:val="24"/>
      <w:szCs w:val="24"/>
      <w:lang w:val="en-US" w:bidi="en-US"/>
    </w:rPr>
  </w:style>
  <w:style w:type="paragraph" w:styleId="NormalWeb">
    <w:name w:val="Normal (Web)"/>
    <w:basedOn w:val="Normal"/>
    <w:uiPriority w:val="99"/>
    <w:rsid w:val="00DC1CB2"/>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DC1CB2"/>
    <w:rPr>
      <w:rFonts w:ascii="Calibri" w:eastAsia="Times New Roman" w:hAnsi="Calibri" w:cs="Times New Roman"/>
      <w:lang w:val="en-US" w:bidi="en-US"/>
    </w:rPr>
  </w:style>
  <w:style w:type="character" w:customStyle="1" w:styleId="apple-converted-space">
    <w:name w:val="apple-converted-space"/>
    <w:rsid w:val="00DC1CB2"/>
  </w:style>
  <w:style w:type="paragraph" w:styleId="Recuodecorpodetexto">
    <w:name w:val="Body Text Indent"/>
    <w:basedOn w:val="Normal"/>
    <w:link w:val="RecuodecorpodetextoChar"/>
    <w:uiPriority w:val="99"/>
    <w:unhideWhenUsed/>
    <w:rsid w:val="00DC1CB2"/>
    <w:pPr>
      <w:spacing w:after="120"/>
      <w:ind w:left="283"/>
    </w:pPr>
  </w:style>
  <w:style w:type="character" w:customStyle="1" w:styleId="RecuodecorpodetextoChar">
    <w:name w:val="Recuo de corpo de texto Char"/>
    <w:basedOn w:val="Fontepargpadro"/>
    <w:link w:val="Recuodecorpodetexto"/>
    <w:uiPriority w:val="99"/>
    <w:rsid w:val="00DC1CB2"/>
  </w:style>
  <w:style w:type="paragraph" w:styleId="Corpodetexto2">
    <w:name w:val="Body Text 2"/>
    <w:basedOn w:val="Normal"/>
    <w:link w:val="Corpodetexto2Char"/>
    <w:uiPriority w:val="99"/>
    <w:unhideWhenUsed/>
    <w:rsid w:val="00DC1CB2"/>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C1CB2"/>
    <w:rPr>
      <w:rFonts w:ascii="Calibri" w:eastAsia="Times New Roman" w:hAnsi="Calibri" w:cs="Times New Roman"/>
      <w:lang w:val="en-US" w:bidi="en-US"/>
    </w:rPr>
  </w:style>
  <w:style w:type="character" w:styleId="nfaseSutil">
    <w:name w:val="Subtle Emphasis"/>
    <w:basedOn w:val="Fontepargpadro"/>
    <w:uiPriority w:val="19"/>
    <w:qFormat/>
    <w:rsid w:val="00DC1CB2"/>
    <w:rPr>
      <w:i/>
      <w:iCs/>
      <w:color w:val="808080" w:themeColor="text1" w:themeTint="7F"/>
    </w:rPr>
  </w:style>
  <w:style w:type="character" w:customStyle="1" w:styleId="PargrafodaListaChar">
    <w:name w:val="Parágrafo da Lista Char"/>
    <w:link w:val="PargrafodaLista"/>
    <w:uiPriority w:val="34"/>
    <w:locked/>
    <w:rsid w:val="00DC1CB2"/>
  </w:style>
  <w:style w:type="character" w:customStyle="1" w:styleId="fontstyle01">
    <w:name w:val="fontstyle01"/>
    <w:basedOn w:val="Fontepargpadro"/>
    <w:rsid w:val="00DC1CB2"/>
    <w:rPr>
      <w:rFonts w:ascii="ArialMT" w:hAnsi="ArialMT" w:hint="default"/>
      <w:b w:val="0"/>
      <w:bCs w:val="0"/>
      <w:i w:val="0"/>
      <w:iCs w:val="0"/>
      <w:color w:val="000000"/>
      <w:sz w:val="16"/>
      <w:szCs w:val="16"/>
    </w:rPr>
  </w:style>
  <w:style w:type="paragraph" w:customStyle="1" w:styleId="Nvel2">
    <w:name w:val="Nível 2"/>
    <w:basedOn w:val="Normal"/>
    <w:next w:val="Normal"/>
    <w:rsid w:val="00DC1CB2"/>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DC1CB2"/>
    <w:rPr>
      <w:rFonts w:ascii="Arial" w:hAnsi="Arial" w:cs="Arial" w:hint="default"/>
      <w:strike w:val="0"/>
      <w:dstrike w:val="0"/>
      <w:sz w:val="24"/>
      <w:szCs w:val="24"/>
      <w:u w:val="none"/>
      <w:effect w:val="none"/>
    </w:rPr>
  </w:style>
  <w:style w:type="character" w:customStyle="1" w:styleId="apple-style-span">
    <w:name w:val="apple-style-span"/>
    <w:basedOn w:val="Fontepargpadro"/>
    <w:rsid w:val="00DC1CB2"/>
  </w:style>
  <w:style w:type="paragraph" w:styleId="Citao">
    <w:name w:val="Quote"/>
    <w:basedOn w:val="Normal"/>
    <w:next w:val="Normal"/>
    <w:link w:val="Citao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DC1CB2"/>
    <w:rPr>
      <w:rFonts w:ascii="Arial" w:eastAsia="Calibri" w:hAnsi="Arial" w:cs="Tahoma"/>
      <w:i/>
      <w:iCs/>
      <w:color w:val="000000"/>
      <w:sz w:val="20"/>
      <w:szCs w:val="24"/>
      <w:shd w:val="clear" w:color="auto" w:fill="FFFFCC"/>
    </w:rPr>
  </w:style>
  <w:style w:type="paragraph" w:styleId="Commarcadores5">
    <w:name w:val="List Bullet 5"/>
    <w:basedOn w:val="Normal"/>
    <w:rsid w:val="00DC1CB2"/>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DC1CB2"/>
    <w:rPr>
      <w:szCs w:val="20"/>
    </w:rPr>
  </w:style>
  <w:style w:type="character" w:customStyle="1" w:styleId="citao2Char">
    <w:name w:val="citação 2 Char"/>
    <w:basedOn w:val="CitaoChar"/>
    <w:link w:val="citao2"/>
    <w:rsid w:val="00DC1CB2"/>
    <w:rPr>
      <w:rFonts w:ascii="Arial" w:eastAsia="Calibri" w:hAnsi="Arial" w:cs="Tahoma"/>
      <w:i/>
      <w:iCs/>
      <w:color w:val="000000"/>
      <w:sz w:val="20"/>
      <w:szCs w:val="20"/>
      <w:shd w:val="clear" w:color="auto" w:fill="FFFFCC"/>
    </w:rPr>
  </w:style>
  <w:style w:type="paragraph" w:customStyle="1" w:styleId="em0020ementa">
    <w:name w:val="em_0020ementa"/>
    <w:basedOn w:val="Normal"/>
    <w:rsid w:val="00DC1CB2"/>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DC1CB2"/>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C1CB2"/>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DC1CB2"/>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DC1CB2"/>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DC1CB2"/>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DC1CB2"/>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DC1CB2"/>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DC1CB2"/>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DC1CB2"/>
    <w:rPr>
      <w:sz w:val="18"/>
      <w:szCs w:val="18"/>
    </w:rPr>
  </w:style>
  <w:style w:type="paragraph" w:styleId="Textodecomentrio">
    <w:name w:val="annotation text"/>
    <w:basedOn w:val="Normal"/>
    <w:link w:val="TextodecomentrioChar"/>
    <w:uiPriority w:val="99"/>
    <w:unhideWhenUsed/>
    <w:rsid w:val="00DC1CB2"/>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DC1CB2"/>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DC1CB2"/>
    <w:rPr>
      <w:b/>
      <w:bCs/>
      <w:sz w:val="20"/>
      <w:szCs w:val="20"/>
    </w:rPr>
  </w:style>
  <w:style w:type="character" w:customStyle="1" w:styleId="AssuntodocomentrioChar">
    <w:name w:val="Assunto do comentário Char"/>
    <w:basedOn w:val="TextodecomentrioChar"/>
    <w:link w:val="Assuntodocomentrio"/>
    <w:uiPriority w:val="99"/>
    <w:semiHidden/>
    <w:rsid w:val="00DC1CB2"/>
    <w:rPr>
      <w:rFonts w:ascii="Arial" w:eastAsia="Times New Roman" w:hAnsi="Arial" w:cs="Tahoma"/>
      <w:b/>
      <w:bCs/>
      <w:sz w:val="20"/>
      <w:szCs w:val="20"/>
      <w:lang w:eastAsia="pt-BR"/>
    </w:rPr>
  </w:style>
  <w:style w:type="paragraph" w:customStyle="1" w:styleId="PADRO">
    <w:name w:val="PADRÃO"/>
    <w:rsid w:val="00DC1CB2"/>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uiPriority w:val="99"/>
    <w:qFormat/>
    <w:rsid w:val="00DC1CB2"/>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uiPriority w:val="99"/>
    <w:rsid w:val="00DC1CB2"/>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DC1C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DC1CB2"/>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DC1CB2"/>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DC1CB2"/>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DC1CB2"/>
    <w:rPr>
      <w:color w:val="954F72"/>
      <w:u w:val="single"/>
    </w:rPr>
  </w:style>
  <w:style w:type="paragraph" w:customStyle="1" w:styleId="msonormal0">
    <w:name w:val="msonormal"/>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DC1CB2"/>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uiPriority w:val="99"/>
    <w:rsid w:val="00DC1CB2"/>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uiPriority w:val="99"/>
    <w:rsid w:val="00DC1CB2"/>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DC1CB2"/>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DC1CB2"/>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DC1CB2"/>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DC1CB2"/>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DC1CB2"/>
    <w:rPr>
      <w:rFonts w:ascii="Courier New" w:eastAsia="Times New Roman" w:hAnsi="Courier New" w:cs="Times New Roman"/>
      <w:sz w:val="20"/>
      <w:szCs w:val="20"/>
      <w:lang w:eastAsia="pt-BR"/>
    </w:rPr>
  </w:style>
  <w:style w:type="paragraph" w:styleId="Commarcadores">
    <w:name w:val="List Bullet"/>
    <w:basedOn w:val="Normal"/>
    <w:autoRedefine/>
    <w:rsid w:val="00DC1CB2"/>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DC1CB2"/>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DC1CB2"/>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DC1CB2"/>
    <w:pPr>
      <w:tabs>
        <w:tab w:val="clear" w:pos="3829"/>
      </w:tabs>
    </w:pPr>
  </w:style>
  <w:style w:type="character" w:customStyle="1" w:styleId="goohl0">
    <w:name w:val="goohl0"/>
    <w:basedOn w:val="Fontepargpadro"/>
    <w:rsid w:val="00DC1CB2"/>
  </w:style>
  <w:style w:type="paragraph" w:customStyle="1" w:styleId="bloco">
    <w:name w:val="bloco"/>
    <w:rsid w:val="00DC1CB2"/>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uiPriority w:val="99"/>
    <w:rsid w:val="00DC1CB2"/>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uiPriority w:val="99"/>
    <w:rsid w:val="00DC1CB2"/>
    <w:rPr>
      <w:rFonts w:ascii="Arial" w:eastAsia="Times New Roman" w:hAnsi="Arial" w:cs="Arial"/>
      <w:iCs/>
      <w:spacing w:val="20"/>
      <w:sz w:val="24"/>
      <w:lang w:eastAsia="pt-BR"/>
    </w:rPr>
  </w:style>
  <w:style w:type="paragraph" w:styleId="Pr-formataoHTML">
    <w:name w:val="HTML Preformatted"/>
    <w:basedOn w:val="Normal"/>
    <w:link w:val="Pr-formataoHTMLChar"/>
    <w:rsid w:val="00DC1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DC1CB2"/>
    <w:rPr>
      <w:rFonts w:ascii="Arial Unicode MS" w:eastAsia="Arial Unicode MS" w:hAnsi="Arial Unicode MS" w:cs="Arial Unicode MS"/>
      <w:sz w:val="20"/>
      <w:szCs w:val="20"/>
      <w:lang w:eastAsia="pt-BR"/>
    </w:rPr>
  </w:style>
  <w:style w:type="paragraph" w:customStyle="1" w:styleId="blockquote0">
    <w:name w:val="blockquote"/>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DC1CB2"/>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DC1CB2"/>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DC1CB2"/>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DC1CB2"/>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DC1CB2"/>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DC1CB2"/>
    <w:rPr>
      <w:vertAlign w:val="superscript"/>
    </w:rPr>
  </w:style>
  <w:style w:type="paragraph" w:styleId="Textodenotaderodap">
    <w:name w:val="footnote text"/>
    <w:basedOn w:val="Normal"/>
    <w:link w:val="TextodenotaderodapChar"/>
    <w:rsid w:val="00DC1CB2"/>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DC1CB2"/>
    <w:rPr>
      <w:rFonts w:ascii="Arial" w:eastAsia="Times New Roman" w:hAnsi="Arial" w:cs="Times New Roman"/>
      <w:sz w:val="20"/>
      <w:szCs w:val="20"/>
      <w:lang w:val="x-none" w:eastAsia="ar-SA"/>
    </w:rPr>
  </w:style>
  <w:style w:type="paragraph" w:customStyle="1" w:styleId="Textopr-formatado">
    <w:name w:val="Texto pré-formatado"/>
    <w:basedOn w:val="Normal"/>
    <w:rsid w:val="00DC1CB2"/>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DC1CB2"/>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DC1CB2"/>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DC1CB2"/>
    <w:rPr>
      <w:color w:val="0000FF"/>
      <w:u w:val="single"/>
    </w:rPr>
  </w:style>
  <w:style w:type="paragraph" w:customStyle="1" w:styleId="Corpodotexto">
    <w:name w:val="Corpo do texto"/>
    <w:basedOn w:val="Normal1"/>
    <w:rsid w:val="00DC1CB2"/>
    <w:pPr>
      <w:spacing w:before="0" w:after="120" w:line="288" w:lineRule="auto"/>
    </w:pPr>
  </w:style>
  <w:style w:type="paragraph" w:customStyle="1" w:styleId="A010178">
    <w:name w:val="_A010178"/>
    <w:rsid w:val="00DC1CB2"/>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DC1CB2"/>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DC1CB2"/>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DC1CB2"/>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DC1CB2"/>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DC1CB2"/>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DC1CB2"/>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uiPriority w:val="99"/>
    <w:qFormat/>
    <w:rsid w:val="00DC1CB2"/>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uiPriority w:val="99"/>
    <w:rsid w:val="00DC1CB2"/>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iPriority w:val="99"/>
    <w:semiHidden/>
    <w:unhideWhenUsed/>
    <w:rsid w:val="00DC1CB2"/>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semiHidden/>
    <w:rsid w:val="00DC1CB2"/>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DC1CB2"/>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DC1CB2"/>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DC1CB2"/>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DC1CB2"/>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DC1CB2"/>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DC1CB2"/>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DC1CB2"/>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DC1CB2"/>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DC1CB2"/>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DC1CB2"/>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DC1CB2"/>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DC1CB2"/>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DC1CB2"/>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DC1CB2"/>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DC1CB2"/>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DC1CB2"/>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DC1CB2"/>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DC1CB2"/>
    <w:rPr>
      <w:color w:val="000000"/>
      <w:sz w:val="16"/>
      <w:szCs w:val="16"/>
    </w:rPr>
  </w:style>
  <w:style w:type="character" w:customStyle="1" w:styleId="RecuodecorpodetextoChar1">
    <w:name w:val="Recuo de corpo de texto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DC1CB2"/>
    <w:rPr>
      <w:lang w:eastAsia="pt-BR"/>
    </w:rPr>
  </w:style>
  <w:style w:type="character" w:customStyle="1" w:styleId="textoartigo11">
    <w:name w:val="textoartigo11"/>
    <w:basedOn w:val="Fontepargpadro"/>
    <w:rsid w:val="00DC1CB2"/>
  </w:style>
  <w:style w:type="character" w:customStyle="1" w:styleId="TextosemFormataoChar1">
    <w:name w:val="Texto sem Formatação Char1"/>
    <w:basedOn w:val="Fontepargpadro"/>
    <w:uiPriority w:val="99"/>
    <w:rsid w:val="00DC1CB2"/>
    <w:rPr>
      <w:rFonts w:ascii="Consolas" w:eastAsia="Times New Roman" w:hAnsi="Consolas" w:cs="Consolas" w:hint="default"/>
      <w:sz w:val="21"/>
      <w:szCs w:val="21"/>
      <w:lang w:val="en-US" w:bidi="en-US"/>
    </w:rPr>
  </w:style>
  <w:style w:type="character" w:customStyle="1" w:styleId="st1">
    <w:name w:val="st1"/>
    <w:basedOn w:val="Fontepargpadro"/>
    <w:rsid w:val="00DC1CB2"/>
  </w:style>
  <w:style w:type="character" w:customStyle="1" w:styleId="TextodecomentrioChar1">
    <w:name w:val="Texto de comentário Char1"/>
    <w:basedOn w:val="Fontepargpadro"/>
    <w:uiPriority w:val="99"/>
    <w:semiHidden/>
    <w:rsid w:val="00DC1CB2"/>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DC1CB2"/>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DC1CB2"/>
    <w:rPr>
      <w:lang w:eastAsia="pt-BR"/>
    </w:rPr>
  </w:style>
  <w:style w:type="character" w:customStyle="1" w:styleId="CorpodetextoChar1">
    <w:name w:val="Corpo de texto Char1"/>
    <w:basedOn w:val="Fontepargpadro"/>
    <w:locked/>
    <w:rsid w:val="00DC1CB2"/>
    <w:rPr>
      <w:sz w:val="24"/>
    </w:rPr>
  </w:style>
  <w:style w:type="paragraph" w:customStyle="1" w:styleId="corpo">
    <w:name w:val="corpo"/>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DC1CB2"/>
    <w:rPr>
      <w:color w:val="605E5C"/>
      <w:shd w:val="clear" w:color="auto" w:fill="E1DFDD"/>
    </w:rPr>
  </w:style>
  <w:style w:type="table" w:customStyle="1" w:styleId="Tabelacomgrade1">
    <w:name w:val="Tabela com grade1"/>
    <w:basedOn w:val="Tabelanormal"/>
    <w:next w:val="Tabelacomgrade"/>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DC1CB2"/>
  </w:style>
  <w:style w:type="paragraph" w:styleId="Legenda">
    <w:name w:val="caption"/>
    <w:basedOn w:val="Normal"/>
    <w:next w:val="Normal"/>
    <w:qFormat/>
    <w:rsid w:val="00DC1CB2"/>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DC1CB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1CB2"/>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DC1C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DC1CB2"/>
  </w:style>
  <w:style w:type="character" w:customStyle="1" w:styleId="ms-button-flexcontainer">
    <w:name w:val="ms-button-flexcontainer"/>
    <w:rsid w:val="00DC1CB2"/>
  </w:style>
  <w:style w:type="character" w:customStyle="1" w:styleId="secondlinecommonstyledensity">
    <w:name w:val="secondlinecommonstyledensity"/>
    <w:rsid w:val="00DC1CB2"/>
  </w:style>
  <w:style w:type="character" w:styleId="nfase">
    <w:name w:val="Emphasis"/>
    <w:uiPriority w:val="20"/>
    <w:qFormat/>
    <w:rsid w:val="00DC1CB2"/>
    <w:rPr>
      <w:i/>
      <w:iCs/>
    </w:rPr>
  </w:style>
  <w:style w:type="paragraph" w:customStyle="1" w:styleId="TextosemFormatao1">
    <w:name w:val="Texto sem Formatação1"/>
    <w:basedOn w:val="Normal"/>
    <w:rsid w:val="00DC1CB2"/>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numbering" w:customStyle="1" w:styleId="Semlista2">
    <w:name w:val="Sem lista2"/>
    <w:next w:val="Semlista"/>
    <w:uiPriority w:val="99"/>
    <w:semiHidden/>
    <w:unhideWhenUsed/>
    <w:rsid w:val="00DC1CB2"/>
  </w:style>
  <w:style w:type="numbering" w:customStyle="1" w:styleId="Semlista3">
    <w:name w:val="Sem lista3"/>
    <w:next w:val="Semlista"/>
    <w:uiPriority w:val="99"/>
    <w:semiHidden/>
    <w:unhideWhenUsed/>
    <w:rsid w:val="00F67AA2"/>
  </w:style>
  <w:style w:type="table" w:customStyle="1" w:styleId="Tabelacomgrade11">
    <w:name w:val="Tabela com grade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11">
    <w:name w:val="Tabela com grade1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3">
    <w:name w:val="Tabela com grade3"/>
    <w:basedOn w:val="Tabelanormal"/>
    <w:next w:val="Tabelacomgrade"/>
    <w:uiPriority w:val="3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4">
    <w:name w:val="Sem lista4"/>
    <w:next w:val="Semlista"/>
    <w:uiPriority w:val="99"/>
    <w:semiHidden/>
    <w:unhideWhenUsed/>
    <w:rsid w:val="006663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Title" w:semiHidden="0" w:unhideWhenUsed="0" w:qFormat="1"/>
    <w:lsdException w:name="Default Paragraph Font" w:uiPriority="1"/>
    <w:lsdException w:name="Body Text" w:uiPriority="1" w:qFormat="1"/>
    <w:lsdException w:name="List Continue" w:uiPriority="0"/>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563"/>
  </w:style>
  <w:style w:type="paragraph" w:styleId="Ttulo1">
    <w:name w:val="heading 1"/>
    <w:basedOn w:val="Normal"/>
    <w:next w:val="Normal"/>
    <w:link w:val="Ttulo1Char"/>
    <w:uiPriority w:val="1"/>
    <w:qFormat/>
    <w:rsid w:val="00DC1CB2"/>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DC1CB2"/>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iPriority w:val="9"/>
    <w:unhideWhenUsed/>
    <w:qFormat/>
    <w:rsid w:val="00DC1CB2"/>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DC1CB2"/>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uiPriority w:val="9"/>
    <w:qFormat/>
    <w:rsid w:val="00DC1CB2"/>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DC1CB2"/>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uiPriority w:val="99"/>
    <w:qFormat/>
    <w:rsid w:val="00DC1CB2"/>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DC1CB2"/>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DC1CB2"/>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DC1CB2"/>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rsid w:val="00DC1CB2"/>
    <w:rPr>
      <w:rFonts w:ascii="Times New Roman" w:eastAsia="Times New Roman" w:hAnsi="Times New Roman" w:cs="Times New Roman"/>
      <w:b/>
      <w:color w:val="000000"/>
      <w:sz w:val="20"/>
      <w:szCs w:val="20"/>
      <w:lang w:eastAsia="pt-BR"/>
    </w:rPr>
  </w:style>
  <w:style w:type="character" w:customStyle="1" w:styleId="Ttulo3Char">
    <w:name w:val="Título 3 Char"/>
    <w:basedOn w:val="Fontepargpadro"/>
    <w:link w:val="Ttulo3"/>
    <w:uiPriority w:val="9"/>
    <w:rsid w:val="00DC1CB2"/>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rsid w:val="00DC1CB2"/>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uiPriority w:val="9"/>
    <w:rsid w:val="00DC1CB2"/>
    <w:rPr>
      <w:rFonts w:ascii="Arial" w:eastAsia="Times New Roman" w:hAnsi="Arial" w:cs="Times New Roman"/>
      <w:szCs w:val="20"/>
      <w:lang w:eastAsia="pt-BR"/>
    </w:rPr>
  </w:style>
  <w:style w:type="character" w:customStyle="1" w:styleId="Ttulo6Char">
    <w:name w:val="Título 6 Char"/>
    <w:basedOn w:val="Fontepargpadro"/>
    <w:link w:val="Ttulo6"/>
    <w:rsid w:val="00DC1CB2"/>
    <w:rPr>
      <w:rFonts w:ascii="Arial" w:eastAsia="Times New Roman" w:hAnsi="Arial" w:cs="Times New Roman"/>
      <w:i/>
      <w:szCs w:val="20"/>
      <w:lang w:eastAsia="pt-BR"/>
    </w:rPr>
  </w:style>
  <w:style w:type="character" w:customStyle="1" w:styleId="Ttulo7Char">
    <w:name w:val="Título 7 Char"/>
    <w:basedOn w:val="Fontepargpadro"/>
    <w:link w:val="Ttulo7"/>
    <w:uiPriority w:val="99"/>
    <w:rsid w:val="00DC1CB2"/>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DC1CB2"/>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DC1CB2"/>
    <w:rPr>
      <w:rFonts w:ascii="Arial" w:eastAsia="Times New Roman" w:hAnsi="Arial" w:cs="Times New Roman"/>
      <w:i/>
      <w:sz w:val="18"/>
      <w:szCs w:val="20"/>
      <w:lang w:eastAsia="pt-BR"/>
    </w:rPr>
  </w:style>
  <w:style w:type="paragraph" w:styleId="Cabealho">
    <w:name w:val="header"/>
    <w:aliases w:val="hd,he,Cabeçalho superior,encabezado,Heading 1a"/>
    <w:basedOn w:val="Normal"/>
    <w:link w:val="CabealhoChar"/>
    <w:uiPriority w:val="99"/>
    <w:unhideWhenUsed/>
    <w:rsid w:val="00DC1CB2"/>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DC1CB2"/>
  </w:style>
  <w:style w:type="paragraph" w:styleId="Rodap">
    <w:name w:val="footer"/>
    <w:basedOn w:val="Normal"/>
    <w:link w:val="RodapChar"/>
    <w:uiPriority w:val="99"/>
    <w:unhideWhenUsed/>
    <w:rsid w:val="00DC1CB2"/>
    <w:pPr>
      <w:tabs>
        <w:tab w:val="center" w:pos="4252"/>
        <w:tab w:val="right" w:pos="8504"/>
      </w:tabs>
      <w:spacing w:after="0" w:line="240" w:lineRule="auto"/>
    </w:pPr>
  </w:style>
  <w:style w:type="character" w:customStyle="1" w:styleId="RodapChar">
    <w:name w:val="Rodapé Char"/>
    <w:basedOn w:val="Fontepargpadro"/>
    <w:link w:val="Rodap"/>
    <w:uiPriority w:val="99"/>
    <w:rsid w:val="00DC1CB2"/>
  </w:style>
  <w:style w:type="paragraph" w:styleId="Textodebalo">
    <w:name w:val="Balloon Text"/>
    <w:basedOn w:val="Normal"/>
    <w:link w:val="TextodebaloChar"/>
    <w:uiPriority w:val="99"/>
    <w:unhideWhenUsed/>
    <w:rsid w:val="00DC1C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DC1CB2"/>
    <w:rPr>
      <w:rFonts w:ascii="Tahoma" w:hAnsi="Tahoma" w:cs="Tahoma"/>
      <w:sz w:val="16"/>
      <w:szCs w:val="16"/>
    </w:rPr>
  </w:style>
  <w:style w:type="paragraph" w:styleId="PargrafodaLista">
    <w:name w:val="List Paragraph"/>
    <w:basedOn w:val="Normal"/>
    <w:link w:val="PargrafodaListaChar"/>
    <w:uiPriority w:val="34"/>
    <w:qFormat/>
    <w:rsid w:val="00DC1CB2"/>
    <w:pPr>
      <w:ind w:left="720"/>
      <w:contextualSpacing/>
    </w:pPr>
  </w:style>
  <w:style w:type="table" w:styleId="Tabelacomgrade">
    <w:name w:val="Table Grid"/>
    <w:basedOn w:val="Tabelanormal"/>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ervado3">
    <w:name w:val="reservado3"/>
    <w:basedOn w:val="Normal"/>
    <w:rsid w:val="00DC1CB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DC1CB2"/>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DC1CB2"/>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DC1CB2"/>
    <w:pPr>
      <w:spacing w:after="0" w:line="240" w:lineRule="auto"/>
    </w:pPr>
    <w:rPr>
      <w:rFonts w:ascii="Calibri" w:eastAsia="Times New Roman" w:hAnsi="Calibri" w:cs="Times New Roman"/>
      <w:lang w:val="en-US" w:bidi="en-US"/>
    </w:rPr>
  </w:style>
  <w:style w:type="character" w:styleId="Forte">
    <w:name w:val="Strong"/>
    <w:basedOn w:val="Fontepargpadro"/>
    <w:uiPriority w:val="22"/>
    <w:qFormat/>
    <w:rsid w:val="00DC1CB2"/>
    <w:rPr>
      <w:b/>
      <w:bCs/>
    </w:rPr>
  </w:style>
  <w:style w:type="character" w:styleId="Hyperlink">
    <w:name w:val="Hyperlink"/>
    <w:basedOn w:val="Fontepargpadro"/>
    <w:uiPriority w:val="99"/>
    <w:unhideWhenUsed/>
    <w:rsid w:val="00DC1CB2"/>
    <w:rPr>
      <w:color w:val="0000FF" w:themeColor="hyperlink"/>
      <w:u w:val="single"/>
    </w:rPr>
  </w:style>
  <w:style w:type="paragraph" w:styleId="Corpodetexto">
    <w:name w:val="Body Text"/>
    <w:basedOn w:val="Normal"/>
    <w:link w:val="CorpodetextoChar"/>
    <w:uiPriority w:val="1"/>
    <w:unhideWhenUsed/>
    <w:qFormat/>
    <w:rsid w:val="00DC1CB2"/>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uiPriority w:val="1"/>
    <w:rsid w:val="00DC1CB2"/>
    <w:rPr>
      <w:rFonts w:ascii="Calibri" w:eastAsia="Times New Roman" w:hAnsi="Calibri" w:cs="Times New Roman"/>
      <w:sz w:val="24"/>
      <w:szCs w:val="24"/>
      <w:lang w:val="en-US" w:bidi="en-US"/>
    </w:rPr>
  </w:style>
  <w:style w:type="paragraph" w:styleId="NormalWeb">
    <w:name w:val="Normal (Web)"/>
    <w:basedOn w:val="Normal"/>
    <w:uiPriority w:val="99"/>
    <w:rsid w:val="00DC1CB2"/>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DC1CB2"/>
    <w:rPr>
      <w:rFonts w:ascii="Calibri" w:eastAsia="Times New Roman" w:hAnsi="Calibri" w:cs="Times New Roman"/>
      <w:lang w:val="en-US" w:bidi="en-US"/>
    </w:rPr>
  </w:style>
  <w:style w:type="character" w:customStyle="1" w:styleId="apple-converted-space">
    <w:name w:val="apple-converted-space"/>
    <w:rsid w:val="00DC1CB2"/>
  </w:style>
  <w:style w:type="paragraph" w:styleId="Recuodecorpodetexto">
    <w:name w:val="Body Text Indent"/>
    <w:basedOn w:val="Normal"/>
    <w:link w:val="RecuodecorpodetextoChar"/>
    <w:uiPriority w:val="99"/>
    <w:unhideWhenUsed/>
    <w:rsid w:val="00DC1CB2"/>
    <w:pPr>
      <w:spacing w:after="120"/>
      <w:ind w:left="283"/>
    </w:pPr>
  </w:style>
  <w:style w:type="character" w:customStyle="1" w:styleId="RecuodecorpodetextoChar">
    <w:name w:val="Recuo de corpo de texto Char"/>
    <w:basedOn w:val="Fontepargpadro"/>
    <w:link w:val="Recuodecorpodetexto"/>
    <w:uiPriority w:val="99"/>
    <w:rsid w:val="00DC1CB2"/>
  </w:style>
  <w:style w:type="paragraph" w:styleId="Corpodetexto2">
    <w:name w:val="Body Text 2"/>
    <w:basedOn w:val="Normal"/>
    <w:link w:val="Corpodetexto2Char"/>
    <w:uiPriority w:val="99"/>
    <w:unhideWhenUsed/>
    <w:rsid w:val="00DC1CB2"/>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C1CB2"/>
    <w:rPr>
      <w:rFonts w:ascii="Calibri" w:eastAsia="Times New Roman" w:hAnsi="Calibri" w:cs="Times New Roman"/>
      <w:lang w:val="en-US" w:bidi="en-US"/>
    </w:rPr>
  </w:style>
  <w:style w:type="character" w:styleId="nfaseSutil">
    <w:name w:val="Subtle Emphasis"/>
    <w:basedOn w:val="Fontepargpadro"/>
    <w:uiPriority w:val="19"/>
    <w:qFormat/>
    <w:rsid w:val="00DC1CB2"/>
    <w:rPr>
      <w:i/>
      <w:iCs/>
      <w:color w:val="808080" w:themeColor="text1" w:themeTint="7F"/>
    </w:rPr>
  </w:style>
  <w:style w:type="character" w:customStyle="1" w:styleId="PargrafodaListaChar">
    <w:name w:val="Parágrafo da Lista Char"/>
    <w:link w:val="PargrafodaLista"/>
    <w:uiPriority w:val="34"/>
    <w:locked/>
    <w:rsid w:val="00DC1CB2"/>
  </w:style>
  <w:style w:type="character" w:customStyle="1" w:styleId="fontstyle01">
    <w:name w:val="fontstyle01"/>
    <w:basedOn w:val="Fontepargpadro"/>
    <w:rsid w:val="00DC1CB2"/>
    <w:rPr>
      <w:rFonts w:ascii="ArialMT" w:hAnsi="ArialMT" w:hint="default"/>
      <w:b w:val="0"/>
      <w:bCs w:val="0"/>
      <w:i w:val="0"/>
      <w:iCs w:val="0"/>
      <w:color w:val="000000"/>
      <w:sz w:val="16"/>
      <w:szCs w:val="16"/>
    </w:rPr>
  </w:style>
  <w:style w:type="paragraph" w:customStyle="1" w:styleId="Nvel2">
    <w:name w:val="Nível 2"/>
    <w:basedOn w:val="Normal"/>
    <w:next w:val="Normal"/>
    <w:rsid w:val="00DC1CB2"/>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DC1CB2"/>
    <w:rPr>
      <w:rFonts w:ascii="Arial" w:hAnsi="Arial" w:cs="Arial" w:hint="default"/>
      <w:strike w:val="0"/>
      <w:dstrike w:val="0"/>
      <w:sz w:val="24"/>
      <w:szCs w:val="24"/>
      <w:u w:val="none"/>
      <w:effect w:val="none"/>
    </w:rPr>
  </w:style>
  <w:style w:type="character" w:customStyle="1" w:styleId="apple-style-span">
    <w:name w:val="apple-style-span"/>
    <w:basedOn w:val="Fontepargpadro"/>
    <w:rsid w:val="00DC1CB2"/>
  </w:style>
  <w:style w:type="paragraph" w:styleId="Citao">
    <w:name w:val="Quote"/>
    <w:basedOn w:val="Normal"/>
    <w:next w:val="Normal"/>
    <w:link w:val="Citao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DC1CB2"/>
    <w:rPr>
      <w:rFonts w:ascii="Arial" w:eastAsia="Calibri" w:hAnsi="Arial" w:cs="Tahoma"/>
      <w:i/>
      <w:iCs/>
      <w:color w:val="000000"/>
      <w:sz w:val="20"/>
      <w:szCs w:val="24"/>
      <w:shd w:val="clear" w:color="auto" w:fill="FFFFCC"/>
    </w:rPr>
  </w:style>
  <w:style w:type="paragraph" w:styleId="Commarcadores5">
    <w:name w:val="List Bullet 5"/>
    <w:basedOn w:val="Normal"/>
    <w:rsid w:val="00DC1CB2"/>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DC1CB2"/>
    <w:rPr>
      <w:szCs w:val="20"/>
    </w:rPr>
  </w:style>
  <w:style w:type="character" w:customStyle="1" w:styleId="citao2Char">
    <w:name w:val="citação 2 Char"/>
    <w:basedOn w:val="CitaoChar"/>
    <w:link w:val="citao2"/>
    <w:rsid w:val="00DC1CB2"/>
    <w:rPr>
      <w:rFonts w:ascii="Arial" w:eastAsia="Calibri" w:hAnsi="Arial" w:cs="Tahoma"/>
      <w:i/>
      <w:iCs/>
      <w:color w:val="000000"/>
      <w:sz w:val="20"/>
      <w:szCs w:val="20"/>
      <w:shd w:val="clear" w:color="auto" w:fill="FFFFCC"/>
    </w:rPr>
  </w:style>
  <w:style w:type="paragraph" w:customStyle="1" w:styleId="em0020ementa">
    <w:name w:val="em_0020ementa"/>
    <w:basedOn w:val="Normal"/>
    <w:rsid w:val="00DC1CB2"/>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DC1CB2"/>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C1CB2"/>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DC1CB2"/>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DC1CB2"/>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DC1CB2"/>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DC1CB2"/>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DC1CB2"/>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DC1CB2"/>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DC1CB2"/>
    <w:rPr>
      <w:sz w:val="18"/>
      <w:szCs w:val="18"/>
    </w:rPr>
  </w:style>
  <w:style w:type="paragraph" w:styleId="Textodecomentrio">
    <w:name w:val="annotation text"/>
    <w:basedOn w:val="Normal"/>
    <w:link w:val="TextodecomentrioChar"/>
    <w:uiPriority w:val="99"/>
    <w:unhideWhenUsed/>
    <w:rsid w:val="00DC1CB2"/>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DC1CB2"/>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DC1CB2"/>
    <w:rPr>
      <w:b/>
      <w:bCs/>
      <w:sz w:val="20"/>
      <w:szCs w:val="20"/>
    </w:rPr>
  </w:style>
  <w:style w:type="character" w:customStyle="1" w:styleId="AssuntodocomentrioChar">
    <w:name w:val="Assunto do comentário Char"/>
    <w:basedOn w:val="TextodecomentrioChar"/>
    <w:link w:val="Assuntodocomentrio"/>
    <w:uiPriority w:val="99"/>
    <w:semiHidden/>
    <w:rsid w:val="00DC1CB2"/>
    <w:rPr>
      <w:rFonts w:ascii="Arial" w:eastAsia="Times New Roman" w:hAnsi="Arial" w:cs="Tahoma"/>
      <w:b/>
      <w:bCs/>
      <w:sz w:val="20"/>
      <w:szCs w:val="20"/>
      <w:lang w:eastAsia="pt-BR"/>
    </w:rPr>
  </w:style>
  <w:style w:type="paragraph" w:customStyle="1" w:styleId="PADRO">
    <w:name w:val="PADRÃO"/>
    <w:rsid w:val="00DC1CB2"/>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uiPriority w:val="99"/>
    <w:qFormat/>
    <w:rsid w:val="00DC1CB2"/>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uiPriority w:val="99"/>
    <w:rsid w:val="00DC1CB2"/>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DC1C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DC1CB2"/>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DC1CB2"/>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DC1CB2"/>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DC1CB2"/>
    <w:rPr>
      <w:color w:val="954F72"/>
      <w:u w:val="single"/>
    </w:rPr>
  </w:style>
  <w:style w:type="paragraph" w:customStyle="1" w:styleId="msonormal0">
    <w:name w:val="msonormal"/>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DC1CB2"/>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uiPriority w:val="99"/>
    <w:rsid w:val="00DC1CB2"/>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uiPriority w:val="99"/>
    <w:rsid w:val="00DC1CB2"/>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DC1CB2"/>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DC1CB2"/>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DC1CB2"/>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DC1CB2"/>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DC1CB2"/>
    <w:rPr>
      <w:rFonts w:ascii="Courier New" w:eastAsia="Times New Roman" w:hAnsi="Courier New" w:cs="Times New Roman"/>
      <w:sz w:val="20"/>
      <w:szCs w:val="20"/>
      <w:lang w:eastAsia="pt-BR"/>
    </w:rPr>
  </w:style>
  <w:style w:type="paragraph" w:styleId="Commarcadores">
    <w:name w:val="List Bullet"/>
    <w:basedOn w:val="Normal"/>
    <w:autoRedefine/>
    <w:rsid w:val="00DC1CB2"/>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DC1CB2"/>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DC1CB2"/>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DC1CB2"/>
    <w:pPr>
      <w:tabs>
        <w:tab w:val="clear" w:pos="3829"/>
      </w:tabs>
    </w:pPr>
  </w:style>
  <w:style w:type="character" w:customStyle="1" w:styleId="goohl0">
    <w:name w:val="goohl0"/>
    <w:basedOn w:val="Fontepargpadro"/>
    <w:rsid w:val="00DC1CB2"/>
  </w:style>
  <w:style w:type="paragraph" w:customStyle="1" w:styleId="bloco">
    <w:name w:val="bloco"/>
    <w:rsid w:val="00DC1CB2"/>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uiPriority w:val="99"/>
    <w:rsid w:val="00DC1CB2"/>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uiPriority w:val="99"/>
    <w:rsid w:val="00DC1CB2"/>
    <w:rPr>
      <w:rFonts w:ascii="Arial" w:eastAsia="Times New Roman" w:hAnsi="Arial" w:cs="Arial"/>
      <w:iCs/>
      <w:spacing w:val="20"/>
      <w:sz w:val="24"/>
      <w:lang w:eastAsia="pt-BR"/>
    </w:rPr>
  </w:style>
  <w:style w:type="paragraph" w:styleId="Pr-formataoHTML">
    <w:name w:val="HTML Preformatted"/>
    <w:basedOn w:val="Normal"/>
    <w:link w:val="Pr-formataoHTMLChar"/>
    <w:rsid w:val="00DC1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DC1CB2"/>
    <w:rPr>
      <w:rFonts w:ascii="Arial Unicode MS" w:eastAsia="Arial Unicode MS" w:hAnsi="Arial Unicode MS" w:cs="Arial Unicode MS"/>
      <w:sz w:val="20"/>
      <w:szCs w:val="20"/>
      <w:lang w:eastAsia="pt-BR"/>
    </w:rPr>
  </w:style>
  <w:style w:type="paragraph" w:customStyle="1" w:styleId="blockquote0">
    <w:name w:val="blockquote"/>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DC1CB2"/>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DC1CB2"/>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DC1CB2"/>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DC1CB2"/>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DC1CB2"/>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DC1CB2"/>
    <w:rPr>
      <w:vertAlign w:val="superscript"/>
    </w:rPr>
  </w:style>
  <w:style w:type="paragraph" w:styleId="Textodenotaderodap">
    <w:name w:val="footnote text"/>
    <w:basedOn w:val="Normal"/>
    <w:link w:val="TextodenotaderodapChar"/>
    <w:rsid w:val="00DC1CB2"/>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DC1CB2"/>
    <w:rPr>
      <w:rFonts w:ascii="Arial" w:eastAsia="Times New Roman" w:hAnsi="Arial" w:cs="Times New Roman"/>
      <w:sz w:val="20"/>
      <w:szCs w:val="20"/>
      <w:lang w:val="x-none" w:eastAsia="ar-SA"/>
    </w:rPr>
  </w:style>
  <w:style w:type="paragraph" w:customStyle="1" w:styleId="Textopr-formatado">
    <w:name w:val="Texto pré-formatado"/>
    <w:basedOn w:val="Normal"/>
    <w:rsid w:val="00DC1CB2"/>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DC1CB2"/>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DC1CB2"/>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DC1CB2"/>
    <w:rPr>
      <w:color w:val="0000FF"/>
      <w:u w:val="single"/>
    </w:rPr>
  </w:style>
  <w:style w:type="paragraph" w:customStyle="1" w:styleId="Corpodotexto">
    <w:name w:val="Corpo do texto"/>
    <w:basedOn w:val="Normal1"/>
    <w:rsid w:val="00DC1CB2"/>
    <w:pPr>
      <w:spacing w:before="0" w:after="120" w:line="288" w:lineRule="auto"/>
    </w:pPr>
  </w:style>
  <w:style w:type="paragraph" w:customStyle="1" w:styleId="A010178">
    <w:name w:val="_A010178"/>
    <w:rsid w:val="00DC1CB2"/>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DC1CB2"/>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DC1CB2"/>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DC1CB2"/>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DC1CB2"/>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DC1CB2"/>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DC1CB2"/>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uiPriority w:val="99"/>
    <w:qFormat/>
    <w:rsid w:val="00DC1CB2"/>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uiPriority w:val="99"/>
    <w:rsid w:val="00DC1CB2"/>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iPriority w:val="99"/>
    <w:semiHidden/>
    <w:unhideWhenUsed/>
    <w:rsid w:val="00DC1CB2"/>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semiHidden/>
    <w:rsid w:val="00DC1CB2"/>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DC1CB2"/>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DC1CB2"/>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DC1CB2"/>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DC1CB2"/>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DC1CB2"/>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DC1CB2"/>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DC1CB2"/>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DC1CB2"/>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DC1CB2"/>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DC1CB2"/>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DC1CB2"/>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DC1CB2"/>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DC1CB2"/>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DC1CB2"/>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DC1CB2"/>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DC1CB2"/>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DC1CB2"/>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DC1CB2"/>
    <w:rPr>
      <w:color w:val="000000"/>
      <w:sz w:val="16"/>
      <w:szCs w:val="16"/>
    </w:rPr>
  </w:style>
  <w:style w:type="character" w:customStyle="1" w:styleId="RecuodecorpodetextoChar1">
    <w:name w:val="Recuo de corpo de texto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DC1CB2"/>
    <w:rPr>
      <w:lang w:eastAsia="pt-BR"/>
    </w:rPr>
  </w:style>
  <w:style w:type="character" w:customStyle="1" w:styleId="textoartigo11">
    <w:name w:val="textoartigo11"/>
    <w:basedOn w:val="Fontepargpadro"/>
    <w:rsid w:val="00DC1CB2"/>
  </w:style>
  <w:style w:type="character" w:customStyle="1" w:styleId="TextosemFormataoChar1">
    <w:name w:val="Texto sem Formatação Char1"/>
    <w:basedOn w:val="Fontepargpadro"/>
    <w:uiPriority w:val="99"/>
    <w:rsid w:val="00DC1CB2"/>
    <w:rPr>
      <w:rFonts w:ascii="Consolas" w:eastAsia="Times New Roman" w:hAnsi="Consolas" w:cs="Consolas" w:hint="default"/>
      <w:sz w:val="21"/>
      <w:szCs w:val="21"/>
      <w:lang w:val="en-US" w:bidi="en-US"/>
    </w:rPr>
  </w:style>
  <w:style w:type="character" w:customStyle="1" w:styleId="st1">
    <w:name w:val="st1"/>
    <w:basedOn w:val="Fontepargpadro"/>
    <w:rsid w:val="00DC1CB2"/>
  </w:style>
  <w:style w:type="character" w:customStyle="1" w:styleId="TextodecomentrioChar1">
    <w:name w:val="Texto de comentário Char1"/>
    <w:basedOn w:val="Fontepargpadro"/>
    <w:uiPriority w:val="99"/>
    <w:semiHidden/>
    <w:rsid w:val="00DC1CB2"/>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DC1CB2"/>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DC1CB2"/>
    <w:rPr>
      <w:lang w:eastAsia="pt-BR"/>
    </w:rPr>
  </w:style>
  <w:style w:type="character" w:customStyle="1" w:styleId="CorpodetextoChar1">
    <w:name w:val="Corpo de texto Char1"/>
    <w:basedOn w:val="Fontepargpadro"/>
    <w:locked/>
    <w:rsid w:val="00DC1CB2"/>
    <w:rPr>
      <w:sz w:val="24"/>
    </w:rPr>
  </w:style>
  <w:style w:type="paragraph" w:customStyle="1" w:styleId="corpo">
    <w:name w:val="corpo"/>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DC1CB2"/>
    <w:rPr>
      <w:color w:val="605E5C"/>
      <w:shd w:val="clear" w:color="auto" w:fill="E1DFDD"/>
    </w:rPr>
  </w:style>
  <w:style w:type="table" w:customStyle="1" w:styleId="Tabelacomgrade1">
    <w:name w:val="Tabela com grade1"/>
    <w:basedOn w:val="Tabelanormal"/>
    <w:next w:val="Tabelacomgrade"/>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DC1CB2"/>
  </w:style>
  <w:style w:type="paragraph" w:styleId="Legenda">
    <w:name w:val="caption"/>
    <w:basedOn w:val="Normal"/>
    <w:next w:val="Normal"/>
    <w:qFormat/>
    <w:rsid w:val="00DC1CB2"/>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DC1CB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1CB2"/>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DC1C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DC1CB2"/>
  </w:style>
  <w:style w:type="character" w:customStyle="1" w:styleId="ms-button-flexcontainer">
    <w:name w:val="ms-button-flexcontainer"/>
    <w:rsid w:val="00DC1CB2"/>
  </w:style>
  <w:style w:type="character" w:customStyle="1" w:styleId="secondlinecommonstyledensity">
    <w:name w:val="secondlinecommonstyledensity"/>
    <w:rsid w:val="00DC1CB2"/>
  </w:style>
  <w:style w:type="character" w:styleId="nfase">
    <w:name w:val="Emphasis"/>
    <w:uiPriority w:val="20"/>
    <w:qFormat/>
    <w:rsid w:val="00DC1CB2"/>
    <w:rPr>
      <w:i/>
      <w:iCs/>
    </w:rPr>
  </w:style>
  <w:style w:type="paragraph" w:customStyle="1" w:styleId="TextosemFormatao1">
    <w:name w:val="Texto sem Formatação1"/>
    <w:basedOn w:val="Normal"/>
    <w:rsid w:val="00DC1CB2"/>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numbering" w:customStyle="1" w:styleId="Semlista2">
    <w:name w:val="Sem lista2"/>
    <w:next w:val="Semlista"/>
    <w:uiPriority w:val="99"/>
    <w:semiHidden/>
    <w:unhideWhenUsed/>
    <w:rsid w:val="00DC1CB2"/>
  </w:style>
  <w:style w:type="numbering" w:customStyle="1" w:styleId="Semlista3">
    <w:name w:val="Sem lista3"/>
    <w:next w:val="Semlista"/>
    <w:uiPriority w:val="99"/>
    <w:semiHidden/>
    <w:unhideWhenUsed/>
    <w:rsid w:val="00F67AA2"/>
  </w:style>
  <w:style w:type="table" w:customStyle="1" w:styleId="Tabelacomgrade11">
    <w:name w:val="Tabela com grade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11">
    <w:name w:val="Tabela com grade1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3">
    <w:name w:val="Tabela com grade3"/>
    <w:basedOn w:val="Tabelanormal"/>
    <w:next w:val="Tabelacomgrade"/>
    <w:uiPriority w:val="3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4">
    <w:name w:val="Sem lista4"/>
    <w:next w:val="Semlista"/>
    <w:uiPriority w:val="99"/>
    <w:semiHidden/>
    <w:unhideWhenUsed/>
    <w:rsid w:val="0066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331184">
      <w:bodyDiv w:val="1"/>
      <w:marLeft w:val="0"/>
      <w:marRight w:val="0"/>
      <w:marTop w:val="0"/>
      <w:marBottom w:val="0"/>
      <w:divBdr>
        <w:top w:val="none" w:sz="0" w:space="0" w:color="auto"/>
        <w:left w:val="none" w:sz="0" w:space="0" w:color="auto"/>
        <w:bottom w:val="none" w:sz="0" w:space="0" w:color="auto"/>
        <w:right w:val="none" w:sz="0" w:space="0" w:color="auto"/>
      </w:divBdr>
    </w:div>
    <w:div w:id="198130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bernardosayao.to.gov.br" TargetMode="External"/><Relationship Id="rId4" Type="http://schemas.microsoft.com/office/2007/relationships/stylesWithEffects" Target="stylesWithEffects.xml"/><Relationship Id="rId9" Type="http://schemas.openxmlformats.org/officeDocument/2006/relationships/hyperlink" Target="mailto:cpl20252028@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cpl20252028@gmail.com"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760D5-7E07-409B-B115-981F4BBFA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27</Pages>
  <Words>7637</Words>
  <Characters>41243</Characters>
  <Application>Microsoft Office Word</Application>
  <DocSecurity>0</DocSecurity>
  <Lines>343</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100</cp:revision>
  <cp:lastPrinted>2026-09-25T12:48:00Z</cp:lastPrinted>
  <dcterms:created xsi:type="dcterms:W3CDTF">2026-05-07T16:44:00Z</dcterms:created>
  <dcterms:modified xsi:type="dcterms:W3CDTF">2026-09-29T12:51:00Z</dcterms:modified>
</cp:coreProperties>
</file>