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CB2" w:rsidRPr="001548ED" w:rsidRDefault="00DC1CB2" w:rsidP="00DC1CB2">
      <w:pPr>
        <w:tabs>
          <w:tab w:val="left" w:pos="142"/>
        </w:tabs>
        <w:spacing w:after="0" w:line="240" w:lineRule="auto"/>
        <w:jc w:val="center"/>
        <w:rPr>
          <w:rFonts w:ascii="Arial" w:hAnsi="Arial" w:cs="Arial"/>
          <w:b/>
          <w:bCs/>
          <w:sz w:val="28"/>
          <w:szCs w:val="28"/>
        </w:rPr>
      </w:pPr>
      <w:r w:rsidRPr="001548ED">
        <w:rPr>
          <w:rFonts w:ascii="Arial" w:hAnsi="Arial" w:cs="Arial"/>
          <w:b/>
          <w:bCs/>
          <w:sz w:val="28"/>
          <w:szCs w:val="28"/>
        </w:rPr>
        <w:t xml:space="preserve">EDITAL </w:t>
      </w:r>
    </w:p>
    <w:p w:rsidR="00DC1CB2" w:rsidRPr="001548ED" w:rsidRDefault="00DC1CB2" w:rsidP="00DC1CB2">
      <w:pPr>
        <w:tabs>
          <w:tab w:val="left" w:pos="142"/>
        </w:tabs>
        <w:spacing w:after="0" w:line="240" w:lineRule="auto"/>
        <w:jc w:val="center"/>
        <w:rPr>
          <w:rFonts w:ascii="Arial" w:hAnsi="Arial" w:cs="Arial"/>
          <w:b/>
          <w:bCs/>
          <w:sz w:val="28"/>
          <w:szCs w:val="28"/>
        </w:rPr>
      </w:pPr>
      <w:r w:rsidRPr="001548ED">
        <w:rPr>
          <w:rFonts w:ascii="Arial" w:hAnsi="Arial" w:cs="Arial"/>
          <w:b/>
          <w:bCs/>
          <w:sz w:val="28"/>
          <w:szCs w:val="28"/>
        </w:rPr>
        <w:t xml:space="preserve">PROCESSO ADMINISTRATIVO </w:t>
      </w:r>
      <w:r w:rsidR="009C22EF">
        <w:rPr>
          <w:rFonts w:ascii="Arial" w:hAnsi="Arial" w:cs="Arial"/>
          <w:b/>
          <w:bCs/>
          <w:sz w:val="28"/>
          <w:szCs w:val="28"/>
        </w:rPr>
        <w:t>FMAS</w:t>
      </w:r>
      <w:r w:rsidRPr="001548ED">
        <w:rPr>
          <w:rFonts w:ascii="Arial" w:hAnsi="Arial" w:cs="Arial"/>
          <w:b/>
          <w:bCs/>
          <w:sz w:val="28"/>
          <w:szCs w:val="28"/>
        </w:rPr>
        <w:t xml:space="preserve"> – BS Nº </w:t>
      </w:r>
      <w:r w:rsidR="001548ED" w:rsidRPr="001548ED">
        <w:rPr>
          <w:rFonts w:ascii="Arial" w:hAnsi="Arial" w:cs="Arial"/>
          <w:b/>
          <w:bCs/>
          <w:sz w:val="28"/>
          <w:szCs w:val="28"/>
        </w:rPr>
        <w:t>1</w:t>
      </w:r>
      <w:r w:rsidR="00FE6303">
        <w:rPr>
          <w:rFonts w:ascii="Arial" w:hAnsi="Arial" w:cs="Arial"/>
          <w:b/>
          <w:bCs/>
          <w:sz w:val="28"/>
          <w:szCs w:val="28"/>
        </w:rPr>
        <w:t>69</w:t>
      </w:r>
      <w:r w:rsidRPr="001548ED">
        <w:rPr>
          <w:rFonts w:ascii="Arial" w:hAnsi="Arial" w:cs="Arial"/>
          <w:b/>
          <w:bCs/>
          <w:sz w:val="28"/>
          <w:szCs w:val="28"/>
        </w:rPr>
        <w:t>/2026</w:t>
      </w:r>
    </w:p>
    <w:p w:rsidR="00DC1CB2" w:rsidRPr="001548ED" w:rsidRDefault="00DC1CB2" w:rsidP="00DC1CB2">
      <w:pPr>
        <w:tabs>
          <w:tab w:val="left" w:pos="142"/>
        </w:tabs>
        <w:spacing w:after="0" w:line="240" w:lineRule="auto"/>
        <w:jc w:val="center"/>
        <w:rPr>
          <w:rFonts w:ascii="Arial" w:hAnsi="Arial" w:cs="Arial"/>
          <w:b/>
          <w:bCs/>
          <w:sz w:val="28"/>
          <w:szCs w:val="28"/>
        </w:rPr>
      </w:pPr>
      <w:r w:rsidRPr="001548ED">
        <w:rPr>
          <w:rFonts w:ascii="Arial" w:hAnsi="Arial" w:cs="Arial"/>
          <w:b/>
          <w:bCs/>
          <w:sz w:val="28"/>
          <w:szCs w:val="28"/>
        </w:rPr>
        <w:t xml:space="preserve">DISPENSA DE LICITAÇÃO </w:t>
      </w:r>
      <w:r w:rsidR="009C22EF">
        <w:rPr>
          <w:rFonts w:ascii="Arial" w:hAnsi="Arial" w:cs="Arial"/>
          <w:b/>
          <w:bCs/>
          <w:sz w:val="28"/>
          <w:szCs w:val="28"/>
        </w:rPr>
        <w:t>FMAS</w:t>
      </w:r>
      <w:r w:rsidR="00FE6303">
        <w:rPr>
          <w:rFonts w:ascii="Arial" w:hAnsi="Arial" w:cs="Arial"/>
          <w:b/>
          <w:bCs/>
          <w:sz w:val="28"/>
          <w:szCs w:val="28"/>
        </w:rPr>
        <w:t xml:space="preserve"> – BS Nº 104</w:t>
      </w:r>
      <w:r w:rsidRPr="001548ED">
        <w:rPr>
          <w:rFonts w:ascii="Arial" w:hAnsi="Arial" w:cs="Arial"/>
          <w:b/>
          <w:bCs/>
          <w:sz w:val="28"/>
          <w:szCs w:val="28"/>
        </w:rPr>
        <w:t>/2026</w:t>
      </w:r>
    </w:p>
    <w:p w:rsidR="00DC1CB2" w:rsidRPr="001548ED" w:rsidRDefault="00DC1CB2" w:rsidP="00DC1CB2">
      <w:pPr>
        <w:tabs>
          <w:tab w:val="left" w:pos="142"/>
          <w:tab w:val="center" w:pos="4678"/>
          <w:tab w:val="left" w:pos="7530"/>
        </w:tabs>
        <w:spacing w:after="0" w:line="240" w:lineRule="auto"/>
        <w:rPr>
          <w:rFonts w:ascii="Arial" w:hAnsi="Arial" w:cs="Arial"/>
          <w:b/>
          <w:bCs/>
          <w:sz w:val="32"/>
          <w:szCs w:val="20"/>
        </w:rPr>
      </w:pPr>
      <w:r w:rsidRPr="001548ED">
        <w:rPr>
          <w:rFonts w:ascii="Arial" w:hAnsi="Arial" w:cs="Arial"/>
          <w:b/>
          <w:bCs/>
          <w:sz w:val="28"/>
          <w:szCs w:val="28"/>
        </w:rPr>
        <w:tab/>
      </w:r>
      <w:r w:rsidRPr="001548ED">
        <w:rPr>
          <w:rFonts w:ascii="Arial" w:hAnsi="Arial" w:cs="Arial"/>
          <w:b/>
          <w:bCs/>
          <w:sz w:val="28"/>
          <w:szCs w:val="28"/>
        </w:rPr>
        <w:tab/>
        <w:t xml:space="preserve">MENOR PREÇO </w:t>
      </w:r>
      <w:r w:rsidR="00D82E69">
        <w:rPr>
          <w:rFonts w:ascii="Arial" w:hAnsi="Arial" w:cs="Arial"/>
          <w:b/>
          <w:bCs/>
          <w:sz w:val="28"/>
          <w:szCs w:val="28"/>
        </w:rPr>
        <w:t>GLOBAL</w:t>
      </w:r>
      <w:r w:rsidRPr="001548ED">
        <w:rPr>
          <w:rFonts w:ascii="Arial" w:hAnsi="Arial" w:cs="Arial"/>
          <w:b/>
          <w:bCs/>
          <w:sz w:val="32"/>
          <w:szCs w:val="20"/>
        </w:rPr>
        <w:tab/>
      </w:r>
    </w:p>
    <w:p w:rsidR="00DC1CB2" w:rsidRPr="001548ED" w:rsidRDefault="00DC1CB2" w:rsidP="00DC1CB2">
      <w:pPr>
        <w:spacing w:after="0" w:line="240" w:lineRule="auto"/>
        <w:jc w:val="both"/>
        <w:rPr>
          <w:rFonts w:ascii="Arial" w:hAnsi="Arial" w:cs="Arial"/>
          <w:b/>
          <w:bCs/>
          <w:sz w:val="24"/>
          <w:szCs w:val="24"/>
        </w:rPr>
      </w:pPr>
    </w:p>
    <w:p w:rsidR="00DC1CB2" w:rsidRDefault="00DC1CB2" w:rsidP="00FE6303">
      <w:pPr>
        <w:spacing w:after="0"/>
        <w:contextualSpacing/>
        <w:jc w:val="both"/>
        <w:rPr>
          <w:rFonts w:ascii="Arial" w:hAnsi="Arial" w:cs="Arial"/>
          <w:sz w:val="24"/>
          <w:szCs w:val="24"/>
        </w:rPr>
      </w:pPr>
      <w:r w:rsidRPr="001548ED">
        <w:rPr>
          <w:rFonts w:ascii="Arial" w:hAnsi="Arial" w:cs="Arial"/>
          <w:b/>
          <w:bCs/>
          <w:sz w:val="24"/>
          <w:szCs w:val="24"/>
        </w:rPr>
        <w:t>OBJETO</w:t>
      </w:r>
      <w:r w:rsidRPr="001548ED">
        <w:rPr>
          <w:rFonts w:ascii="Arial" w:hAnsi="Arial" w:cs="Arial"/>
          <w:sz w:val="24"/>
          <w:szCs w:val="24"/>
        </w:rPr>
        <w:t xml:space="preserve">: </w:t>
      </w:r>
      <w:r w:rsidR="00FE6303" w:rsidRPr="00FE6303">
        <w:rPr>
          <w:rFonts w:ascii="Arial" w:hAnsi="Arial" w:cs="Arial"/>
          <w:sz w:val="24"/>
          <w:szCs w:val="24"/>
        </w:rPr>
        <w:t xml:space="preserve">Contratação de empresa para aquisição de material permanente para atender as demandas do Fundo Municipal de Assistência Social, Município de Bernardo </w:t>
      </w:r>
      <w:proofErr w:type="spellStart"/>
      <w:proofErr w:type="gramStart"/>
      <w:r w:rsidR="00FE6303" w:rsidRPr="00FE6303">
        <w:rPr>
          <w:rFonts w:ascii="Arial" w:hAnsi="Arial" w:cs="Arial"/>
          <w:sz w:val="24"/>
          <w:szCs w:val="24"/>
        </w:rPr>
        <w:t>Sayão-TO</w:t>
      </w:r>
      <w:proofErr w:type="spellEnd"/>
      <w:proofErr w:type="gramEnd"/>
      <w:r w:rsidR="00FE6303" w:rsidRPr="00FE6303">
        <w:rPr>
          <w:rFonts w:ascii="Arial" w:hAnsi="Arial" w:cs="Arial"/>
          <w:sz w:val="24"/>
          <w:szCs w:val="24"/>
        </w:rPr>
        <w:t>, no exercício de 2026.</w:t>
      </w:r>
    </w:p>
    <w:p w:rsidR="00FE6303" w:rsidRPr="001548ED" w:rsidRDefault="00FE6303" w:rsidP="00FE6303">
      <w:pPr>
        <w:spacing w:after="0"/>
        <w:contextualSpacing/>
        <w:jc w:val="both"/>
        <w:rPr>
          <w:rFonts w:ascii="Arial" w:eastAsia="Calibri" w:hAnsi="Arial" w:cs="Arial"/>
        </w:rPr>
      </w:pPr>
    </w:p>
    <w:p w:rsidR="00DC1CB2" w:rsidRPr="001548ED" w:rsidRDefault="00DC1CB2" w:rsidP="001548ED">
      <w:pPr>
        <w:jc w:val="both"/>
        <w:rPr>
          <w:rFonts w:ascii="Arial" w:hAnsi="Arial" w:cs="Arial"/>
          <w:b/>
          <w:sz w:val="24"/>
        </w:rPr>
      </w:pPr>
      <w:r w:rsidRPr="001548ED">
        <w:rPr>
          <w:rFonts w:ascii="Arial" w:hAnsi="Arial" w:cs="Arial"/>
          <w:b/>
          <w:sz w:val="24"/>
        </w:rPr>
        <w:t>LOCAL PARA RETIRADA DO EDITAL E SEUS ANEXOS:</w:t>
      </w:r>
    </w:p>
    <w:p w:rsidR="00DC1CB2" w:rsidRPr="001548ED" w:rsidRDefault="00DC1CB2" w:rsidP="001548ED">
      <w:pPr>
        <w:numPr>
          <w:ilvl w:val="0"/>
          <w:numId w:val="1"/>
        </w:numPr>
        <w:spacing w:after="0" w:line="240" w:lineRule="auto"/>
        <w:ind w:left="426" w:hanging="426"/>
        <w:jc w:val="both"/>
        <w:rPr>
          <w:rFonts w:ascii="Arial" w:hAnsi="Arial" w:cs="Arial"/>
          <w:sz w:val="24"/>
        </w:rPr>
      </w:pPr>
      <w:r w:rsidRPr="001548ED">
        <w:rPr>
          <w:rFonts w:ascii="Arial" w:hAnsi="Arial" w:cs="Arial"/>
          <w:sz w:val="24"/>
        </w:rPr>
        <w:t>Pessoalmente na sede da Prefeitura Municipal de Bernardo Sayão localizada na Avenida Antônio Pescone, nº 378, Centro, Bernardo Sayão</w:t>
      </w:r>
      <w:r w:rsidR="001548ED">
        <w:rPr>
          <w:rFonts w:ascii="Arial" w:hAnsi="Arial" w:cs="Arial"/>
          <w:sz w:val="24"/>
        </w:rPr>
        <w:t xml:space="preserve"> - TO</w:t>
      </w:r>
      <w:r w:rsidRPr="001548ED">
        <w:rPr>
          <w:rFonts w:ascii="Arial" w:hAnsi="Arial" w:cs="Arial"/>
          <w:sz w:val="24"/>
        </w:rPr>
        <w:t>, na sala da Comissão Permanente de Licitações.</w:t>
      </w:r>
    </w:p>
    <w:p w:rsidR="00DC1CB2" w:rsidRPr="001548ED" w:rsidRDefault="00DC1CB2" w:rsidP="001548ED">
      <w:pPr>
        <w:numPr>
          <w:ilvl w:val="0"/>
          <w:numId w:val="1"/>
        </w:numPr>
        <w:spacing w:after="0" w:line="240" w:lineRule="auto"/>
        <w:ind w:left="426" w:hanging="426"/>
        <w:jc w:val="both"/>
        <w:rPr>
          <w:rFonts w:ascii="Arial" w:hAnsi="Arial" w:cs="Arial"/>
          <w:sz w:val="24"/>
        </w:rPr>
      </w:pPr>
      <w:r w:rsidRPr="001548ED">
        <w:rPr>
          <w:rFonts w:ascii="Arial" w:hAnsi="Arial" w:cs="Arial"/>
          <w:sz w:val="24"/>
        </w:rPr>
        <w:t xml:space="preserve">Download de cópia do edital e seus anexos através do site oficial do município de Bernardo Sayão </w:t>
      </w:r>
      <w:r w:rsidR="001548ED">
        <w:rPr>
          <w:rFonts w:ascii="Arial" w:hAnsi="Arial" w:cs="Arial"/>
          <w:sz w:val="24"/>
        </w:rPr>
        <w:t xml:space="preserve">Estado </w:t>
      </w:r>
      <w:r w:rsidRPr="001548ED">
        <w:rPr>
          <w:rFonts w:ascii="Arial" w:hAnsi="Arial" w:cs="Arial"/>
          <w:sz w:val="24"/>
        </w:rPr>
        <w:t xml:space="preserve">do Tocantins, acessado através do link: </w:t>
      </w:r>
      <w:proofErr w:type="gramStart"/>
      <w:r w:rsidRPr="001548ED">
        <w:rPr>
          <w:rFonts w:ascii="Arial" w:hAnsi="Arial" w:cs="Arial"/>
          <w:sz w:val="24"/>
        </w:rPr>
        <w:t>https</w:t>
      </w:r>
      <w:proofErr w:type="gramEnd"/>
      <w:r w:rsidRPr="001548ED">
        <w:rPr>
          <w:rFonts w:ascii="Arial" w:hAnsi="Arial" w:cs="Arial"/>
          <w:sz w:val="24"/>
        </w:rPr>
        <w:t>://www.bernardosayao.to.gov.br.</w:t>
      </w:r>
    </w:p>
    <w:p w:rsidR="00DC1CB2" w:rsidRPr="001548ED" w:rsidRDefault="00DC1CB2" w:rsidP="001548ED">
      <w:pPr>
        <w:numPr>
          <w:ilvl w:val="0"/>
          <w:numId w:val="1"/>
        </w:numPr>
        <w:ind w:left="426" w:hanging="426"/>
        <w:contextualSpacing/>
        <w:jc w:val="both"/>
        <w:rPr>
          <w:rFonts w:ascii="Arial" w:eastAsia="Times New Roman" w:hAnsi="Arial" w:cs="Arial"/>
          <w:b/>
          <w:bCs/>
          <w:sz w:val="20"/>
          <w:szCs w:val="20"/>
          <w:lang w:val="pt-PT"/>
        </w:rPr>
      </w:pPr>
      <w:r w:rsidRPr="001548ED">
        <w:rPr>
          <w:rFonts w:ascii="Arial" w:eastAsia="Times New Roman" w:hAnsi="Arial" w:cs="Arial"/>
          <w:b/>
          <w:bCs/>
          <w:sz w:val="20"/>
          <w:szCs w:val="20"/>
          <w:lang w:val="pt-PT"/>
        </w:rPr>
        <w:t>ÓRGÃO GERENCIADOR: FUNDO MUNICIPAL DE ASSISTÊNCIA SOCIAL;</w:t>
      </w:r>
    </w:p>
    <w:p w:rsidR="00DC1CB2" w:rsidRPr="00E74D75" w:rsidRDefault="00DC1CB2" w:rsidP="001548ED">
      <w:pPr>
        <w:widowControl w:val="0"/>
        <w:numPr>
          <w:ilvl w:val="0"/>
          <w:numId w:val="1"/>
        </w:numPr>
        <w:tabs>
          <w:tab w:val="left" w:pos="2790"/>
        </w:tabs>
        <w:autoSpaceDE w:val="0"/>
        <w:autoSpaceDN w:val="0"/>
        <w:spacing w:after="0" w:line="240" w:lineRule="auto"/>
        <w:ind w:left="426" w:hanging="426"/>
        <w:contextualSpacing/>
        <w:jc w:val="both"/>
        <w:rPr>
          <w:rFonts w:ascii="Arial" w:eastAsia="Times New Roman" w:hAnsi="Arial" w:cs="Arial"/>
          <w:b/>
          <w:bCs/>
          <w:sz w:val="20"/>
          <w:szCs w:val="20"/>
          <w:lang w:val="pt-PT"/>
        </w:rPr>
      </w:pPr>
      <w:r w:rsidRPr="001548ED">
        <w:rPr>
          <w:rFonts w:ascii="Arial" w:eastAsia="Times New Roman" w:hAnsi="Arial" w:cs="Arial"/>
          <w:b/>
          <w:bCs/>
          <w:sz w:val="20"/>
          <w:szCs w:val="20"/>
          <w:lang w:val="pt-PT"/>
        </w:rPr>
        <w:t>DA SESSÃO PÚBLICA:</w:t>
      </w:r>
      <w:r w:rsidRPr="001548ED">
        <w:rPr>
          <w:rFonts w:ascii="Arial" w:eastAsia="Times New Roman" w:hAnsi="Arial" w:cs="Arial"/>
          <w:b/>
          <w:bCs/>
          <w:sz w:val="20"/>
          <w:szCs w:val="20"/>
          <w:lang w:val="pt-PT"/>
        </w:rPr>
        <w:tab/>
      </w:r>
    </w:p>
    <w:p w:rsidR="00DC1CB2" w:rsidRPr="00E74D75" w:rsidRDefault="00DC1CB2" w:rsidP="00E74D75">
      <w:pPr>
        <w:widowControl w:val="0"/>
        <w:autoSpaceDE w:val="0"/>
        <w:autoSpaceDN w:val="0"/>
        <w:spacing w:after="0" w:line="240" w:lineRule="auto"/>
        <w:ind w:left="426"/>
        <w:contextualSpacing/>
        <w:jc w:val="both"/>
        <w:rPr>
          <w:rFonts w:ascii="Arial" w:eastAsia="Times New Roman" w:hAnsi="Arial" w:cs="Arial"/>
          <w:b/>
          <w:bCs/>
          <w:sz w:val="20"/>
          <w:szCs w:val="20"/>
          <w:lang w:val="pt-PT"/>
        </w:rPr>
      </w:pPr>
      <w:r w:rsidRPr="00E74D75">
        <w:rPr>
          <w:rFonts w:ascii="Arial" w:eastAsia="Times New Roman" w:hAnsi="Arial" w:cs="Arial"/>
          <w:b/>
          <w:bCs/>
          <w:sz w:val="20"/>
          <w:szCs w:val="20"/>
          <w:lang w:val="pt-PT"/>
        </w:rPr>
        <w:t xml:space="preserve">RECEBIMENTO DAS PROPOSTAS FINANCEIRAS: dia </w:t>
      </w:r>
      <w:r w:rsidR="00C17563">
        <w:rPr>
          <w:rFonts w:ascii="Arial" w:eastAsia="Times New Roman" w:hAnsi="Arial" w:cs="Arial"/>
          <w:b/>
          <w:bCs/>
          <w:sz w:val="20"/>
          <w:szCs w:val="20"/>
          <w:lang w:val="pt-PT"/>
        </w:rPr>
        <w:t>25/</w:t>
      </w:r>
      <w:r w:rsidR="00E74D75" w:rsidRPr="00E74D75">
        <w:rPr>
          <w:rFonts w:ascii="Arial" w:eastAsia="Times New Roman" w:hAnsi="Arial" w:cs="Arial"/>
          <w:b/>
          <w:bCs/>
          <w:sz w:val="20"/>
          <w:szCs w:val="20"/>
          <w:lang w:val="pt-PT"/>
        </w:rPr>
        <w:t>0</w:t>
      </w:r>
      <w:r w:rsidR="006C06C7">
        <w:rPr>
          <w:rFonts w:ascii="Arial" w:eastAsia="Times New Roman" w:hAnsi="Arial" w:cs="Arial"/>
          <w:b/>
          <w:bCs/>
          <w:sz w:val="20"/>
          <w:szCs w:val="20"/>
          <w:lang w:val="pt-PT"/>
        </w:rPr>
        <w:t>9</w:t>
      </w:r>
      <w:r w:rsidRPr="00E74D75">
        <w:rPr>
          <w:rFonts w:ascii="Arial" w:eastAsia="Times New Roman" w:hAnsi="Arial" w:cs="Arial"/>
          <w:b/>
          <w:bCs/>
          <w:sz w:val="20"/>
          <w:szCs w:val="20"/>
          <w:lang w:val="pt-PT"/>
        </w:rPr>
        <w:t>/2026.</w:t>
      </w:r>
    </w:p>
    <w:p w:rsidR="00DC1CB2" w:rsidRPr="00E74D75" w:rsidRDefault="00DC1CB2" w:rsidP="001548ED">
      <w:pPr>
        <w:numPr>
          <w:ilvl w:val="0"/>
          <w:numId w:val="1"/>
        </w:numPr>
        <w:ind w:left="426" w:hanging="426"/>
        <w:contextualSpacing/>
        <w:rPr>
          <w:rFonts w:ascii="Arial" w:eastAsia="Times New Roman" w:hAnsi="Arial" w:cs="Arial"/>
          <w:b/>
          <w:bCs/>
          <w:sz w:val="20"/>
          <w:szCs w:val="20"/>
          <w:lang w:val="pt-PT"/>
        </w:rPr>
      </w:pPr>
      <w:r w:rsidRPr="00E74D75">
        <w:rPr>
          <w:rFonts w:ascii="Arial" w:eastAsia="Times New Roman" w:hAnsi="Arial" w:cs="Arial"/>
          <w:b/>
          <w:bCs/>
          <w:sz w:val="20"/>
          <w:szCs w:val="20"/>
          <w:lang w:val="pt-PT"/>
        </w:rPr>
        <w:t xml:space="preserve">FIM DO RECEBIMENTO DAS PROPOSTAS DE PREÇOS </w:t>
      </w:r>
      <w:r w:rsidR="00C17563">
        <w:rPr>
          <w:rFonts w:ascii="Arial" w:eastAsia="Times New Roman" w:hAnsi="Arial" w:cs="Arial"/>
          <w:b/>
          <w:bCs/>
          <w:sz w:val="20"/>
          <w:szCs w:val="20"/>
          <w:lang w:val="pt-PT"/>
        </w:rPr>
        <w:t>29</w:t>
      </w:r>
      <w:r w:rsidRPr="00E74D75">
        <w:rPr>
          <w:rFonts w:ascii="Arial" w:eastAsia="Times New Roman" w:hAnsi="Arial" w:cs="Arial"/>
          <w:b/>
          <w:bCs/>
          <w:sz w:val="20"/>
          <w:szCs w:val="20"/>
          <w:lang w:val="pt-PT"/>
        </w:rPr>
        <w:t>/</w:t>
      </w:r>
      <w:r w:rsidR="00E74D75" w:rsidRPr="00E74D75">
        <w:rPr>
          <w:rFonts w:ascii="Arial" w:eastAsia="Times New Roman" w:hAnsi="Arial" w:cs="Arial"/>
          <w:b/>
          <w:bCs/>
          <w:sz w:val="20"/>
          <w:szCs w:val="20"/>
          <w:lang w:val="pt-PT"/>
        </w:rPr>
        <w:t>0</w:t>
      </w:r>
      <w:r w:rsidR="006C06C7">
        <w:rPr>
          <w:rFonts w:ascii="Arial" w:eastAsia="Times New Roman" w:hAnsi="Arial" w:cs="Arial"/>
          <w:b/>
          <w:bCs/>
          <w:sz w:val="20"/>
          <w:szCs w:val="20"/>
          <w:lang w:val="pt-PT"/>
        </w:rPr>
        <w:t>9</w:t>
      </w:r>
      <w:r w:rsidRPr="00E74D75">
        <w:rPr>
          <w:rFonts w:ascii="Arial" w:eastAsia="Times New Roman" w:hAnsi="Arial" w:cs="Arial"/>
          <w:b/>
          <w:bCs/>
          <w:sz w:val="20"/>
          <w:szCs w:val="20"/>
          <w:lang w:val="pt-PT"/>
        </w:rPr>
        <w:t>/2026, Presencialmente: no prédio do órgão, em horário de expediente do dia estabelecido e por e-mail: até às 23h59 do mesmo dia.</w:t>
      </w:r>
    </w:p>
    <w:p w:rsidR="00DC1CB2" w:rsidRPr="00E74D75" w:rsidRDefault="00DC1CB2" w:rsidP="001548ED">
      <w:pPr>
        <w:widowControl w:val="0"/>
        <w:numPr>
          <w:ilvl w:val="0"/>
          <w:numId w:val="1"/>
        </w:numPr>
        <w:autoSpaceDE w:val="0"/>
        <w:autoSpaceDN w:val="0"/>
        <w:spacing w:after="0" w:line="240" w:lineRule="auto"/>
        <w:ind w:left="426" w:hanging="426"/>
        <w:contextualSpacing/>
        <w:jc w:val="both"/>
        <w:rPr>
          <w:rFonts w:ascii="Arial" w:eastAsia="Times New Roman" w:hAnsi="Arial" w:cs="Arial"/>
          <w:b/>
          <w:bCs/>
          <w:sz w:val="20"/>
          <w:szCs w:val="20"/>
          <w:lang w:val="pt-PT"/>
        </w:rPr>
      </w:pPr>
      <w:r w:rsidRPr="00E74D75">
        <w:rPr>
          <w:rFonts w:ascii="Arial" w:eastAsia="Times New Roman" w:hAnsi="Arial" w:cs="Arial"/>
          <w:b/>
          <w:bCs/>
          <w:sz w:val="20"/>
          <w:szCs w:val="20"/>
          <w:lang w:val="pt-PT"/>
        </w:rPr>
        <w:t xml:space="preserve">ABERTURA DAS PROPOSTAS DE PREÇO: </w:t>
      </w:r>
      <w:r w:rsidR="00C17563">
        <w:rPr>
          <w:rFonts w:ascii="Arial" w:eastAsia="Times New Roman" w:hAnsi="Arial" w:cs="Arial"/>
          <w:b/>
          <w:bCs/>
          <w:sz w:val="20"/>
          <w:szCs w:val="20"/>
          <w:lang w:val="pt-PT"/>
        </w:rPr>
        <w:t>30</w:t>
      </w:r>
      <w:r w:rsidRPr="00E74D75">
        <w:rPr>
          <w:rFonts w:ascii="Arial" w:eastAsia="Times New Roman" w:hAnsi="Arial" w:cs="Arial"/>
          <w:b/>
          <w:bCs/>
          <w:sz w:val="20"/>
          <w:szCs w:val="20"/>
          <w:lang w:val="pt-PT"/>
        </w:rPr>
        <w:t>/</w:t>
      </w:r>
      <w:r w:rsidR="00E74D75" w:rsidRPr="00E74D75">
        <w:rPr>
          <w:rFonts w:ascii="Arial" w:eastAsia="Times New Roman" w:hAnsi="Arial" w:cs="Arial"/>
          <w:b/>
          <w:bCs/>
          <w:sz w:val="20"/>
          <w:szCs w:val="20"/>
          <w:lang w:val="pt-PT"/>
        </w:rPr>
        <w:t>0</w:t>
      </w:r>
      <w:r w:rsidR="006C06C7">
        <w:rPr>
          <w:rFonts w:ascii="Arial" w:eastAsia="Times New Roman" w:hAnsi="Arial" w:cs="Arial"/>
          <w:b/>
          <w:bCs/>
          <w:sz w:val="20"/>
          <w:szCs w:val="20"/>
          <w:lang w:val="pt-PT"/>
        </w:rPr>
        <w:t>9</w:t>
      </w:r>
      <w:r w:rsidR="00E74D75" w:rsidRPr="00E74D75">
        <w:rPr>
          <w:rFonts w:ascii="Arial" w:eastAsia="Times New Roman" w:hAnsi="Arial" w:cs="Arial"/>
          <w:b/>
          <w:bCs/>
          <w:sz w:val="20"/>
          <w:szCs w:val="20"/>
          <w:lang w:val="pt-PT"/>
        </w:rPr>
        <w:t>/</w:t>
      </w:r>
      <w:r w:rsidRPr="00E74D75">
        <w:rPr>
          <w:rFonts w:ascii="Arial" w:eastAsia="Times New Roman" w:hAnsi="Arial" w:cs="Arial"/>
          <w:b/>
          <w:bCs/>
          <w:sz w:val="20"/>
          <w:szCs w:val="20"/>
          <w:lang w:val="pt-PT"/>
        </w:rPr>
        <w:t xml:space="preserve">2026, às </w:t>
      </w:r>
      <w:r w:rsidR="00C17563">
        <w:rPr>
          <w:rFonts w:ascii="Arial" w:eastAsia="Times New Roman" w:hAnsi="Arial" w:cs="Arial"/>
          <w:b/>
          <w:bCs/>
          <w:sz w:val="20"/>
          <w:szCs w:val="20"/>
          <w:lang w:val="pt-PT"/>
        </w:rPr>
        <w:t>9</w:t>
      </w:r>
      <w:r w:rsidRPr="00E74D75">
        <w:rPr>
          <w:rFonts w:ascii="Arial" w:eastAsia="Times New Roman" w:hAnsi="Arial" w:cs="Arial"/>
          <w:b/>
          <w:bCs/>
          <w:sz w:val="20"/>
          <w:szCs w:val="20"/>
          <w:lang w:val="pt-PT"/>
        </w:rPr>
        <w:t>hmin.</w:t>
      </w:r>
    </w:p>
    <w:p w:rsidR="00DC1CB2" w:rsidRPr="00E74D75" w:rsidRDefault="00DC1CB2" w:rsidP="00DC1CB2">
      <w:pPr>
        <w:autoSpaceDE w:val="0"/>
        <w:autoSpaceDN w:val="0"/>
        <w:adjustRightInd w:val="0"/>
        <w:spacing w:after="0" w:line="240" w:lineRule="auto"/>
        <w:ind w:right="4252"/>
        <w:jc w:val="both"/>
        <w:rPr>
          <w:rFonts w:ascii="Arial" w:hAnsi="Arial" w:cs="Arial"/>
          <w:b/>
          <w:bCs/>
          <w:sz w:val="24"/>
        </w:rPr>
      </w:pPr>
    </w:p>
    <w:p w:rsidR="00DC1CB2" w:rsidRPr="001548ED" w:rsidRDefault="00DC1CB2" w:rsidP="00DC1CB2">
      <w:pPr>
        <w:autoSpaceDE w:val="0"/>
        <w:autoSpaceDN w:val="0"/>
        <w:adjustRightInd w:val="0"/>
        <w:spacing w:after="0" w:line="240" w:lineRule="auto"/>
        <w:ind w:right="20"/>
        <w:jc w:val="center"/>
        <w:rPr>
          <w:rFonts w:ascii="Arial" w:hAnsi="Arial" w:cs="Arial"/>
          <w:b/>
          <w:color w:val="000000"/>
          <w:sz w:val="24"/>
          <w:szCs w:val="24"/>
        </w:rPr>
      </w:pPr>
      <w:r w:rsidRPr="001548ED">
        <w:rPr>
          <w:rFonts w:ascii="Arial" w:hAnsi="Arial" w:cs="Arial"/>
          <w:b/>
          <w:bCs/>
          <w:color w:val="000000"/>
          <w:sz w:val="26"/>
          <w:szCs w:val="26"/>
          <w:u w:val="single"/>
        </w:rPr>
        <w:t>DECLARAÇÃO DE EXCLUSIVIDADE</w:t>
      </w:r>
      <w:r w:rsidRPr="001548ED">
        <w:rPr>
          <w:rFonts w:ascii="Arial" w:hAnsi="Arial" w:cs="Arial"/>
          <w:b/>
          <w:color w:val="000000"/>
          <w:sz w:val="24"/>
          <w:szCs w:val="24"/>
        </w:rPr>
        <w:t xml:space="preserve"> </w:t>
      </w:r>
    </w:p>
    <w:p w:rsidR="00DC1CB2" w:rsidRPr="001548ED" w:rsidRDefault="00DC1CB2" w:rsidP="00DC1CB2">
      <w:pPr>
        <w:autoSpaceDE w:val="0"/>
        <w:autoSpaceDN w:val="0"/>
        <w:adjustRightInd w:val="0"/>
        <w:spacing w:after="0" w:line="240" w:lineRule="auto"/>
        <w:ind w:right="20"/>
        <w:jc w:val="center"/>
        <w:rPr>
          <w:rFonts w:ascii="Arial" w:hAnsi="Arial" w:cs="Arial"/>
          <w:b/>
          <w:bCs/>
          <w:color w:val="000000"/>
          <w:sz w:val="26"/>
          <w:szCs w:val="26"/>
          <w:u w:val="single"/>
        </w:rPr>
      </w:pPr>
    </w:p>
    <w:p w:rsidR="00DC1CB2" w:rsidRPr="001548ED" w:rsidRDefault="00DC1CB2" w:rsidP="00DC1CB2">
      <w:pPr>
        <w:spacing w:after="0" w:line="240" w:lineRule="auto"/>
        <w:jc w:val="both"/>
        <w:rPr>
          <w:rFonts w:ascii="Arial" w:hAnsi="Arial" w:cs="Arial"/>
          <w:b/>
          <w:color w:val="000000"/>
          <w:sz w:val="24"/>
          <w:szCs w:val="24"/>
        </w:rPr>
      </w:pPr>
      <w:r w:rsidRPr="001548ED">
        <w:rPr>
          <w:rFonts w:ascii="Arial" w:hAnsi="Arial" w:cs="Arial"/>
          <w:bCs/>
          <w:sz w:val="24"/>
          <w:szCs w:val="24"/>
        </w:rPr>
        <w:t>E</w:t>
      </w:r>
      <w:r w:rsidRPr="001548ED">
        <w:rPr>
          <w:rFonts w:ascii="Arial" w:hAnsi="Arial" w:cs="Arial"/>
          <w:color w:val="000000"/>
          <w:sz w:val="24"/>
          <w:szCs w:val="24"/>
        </w:rPr>
        <w:t xml:space="preserve">m face do valor estimado pelo departamento de compras, que o presente processo será processado com </w:t>
      </w:r>
      <w:r w:rsidRPr="00C012B0">
        <w:rPr>
          <w:rFonts w:ascii="Arial" w:hAnsi="Arial" w:cs="Arial"/>
          <w:color w:val="000000"/>
          <w:sz w:val="24"/>
          <w:szCs w:val="24"/>
        </w:rPr>
        <w:t>adjudicação exclusiva para microempreendedores individuais (MEI), microempresas (ME) e empresas de pequeno porte (EPP), em</w:t>
      </w:r>
      <w:r w:rsidRPr="001548ED">
        <w:rPr>
          <w:rFonts w:ascii="Arial" w:hAnsi="Arial" w:cs="Arial"/>
          <w:color w:val="000000"/>
          <w:sz w:val="24"/>
          <w:szCs w:val="24"/>
        </w:rPr>
        <w:t xml:space="preserve"> conformidade com o Artigo 48º da Lei 123/06, Artigo 6º do decreto 8.538/1</w:t>
      </w:r>
      <w:r w:rsidR="00D82E69">
        <w:rPr>
          <w:rFonts w:ascii="Arial" w:hAnsi="Arial" w:cs="Arial"/>
          <w:color w:val="000000"/>
          <w:sz w:val="24"/>
          <w:szCs w:val="24"/>
        </w:rPr>
        <w:t>.</w:t>
      </w:r>
    </w:p>
    <w:p w:rsidR="00DC1CB2" w:rsidRPr="001548ED" w:rsidRDefault="00DC1CB2" w:rsidP="00DC1CB2">
      <w:pPr>
        <w:tabs>
          <w:tab w:val="left" w:pos="142"/>
        </w:tabs>
        <w:spacing w:after="0" w:line="240" w:lineRule="auto"/>
        <w:jc w:val="center"/>
        <w:rPr>
          <w:rFonts w:ascii="Arial" w:hAnsi="Arial" w:cs="Arial"/>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DO PREÂMBULO</w:t>
      </w: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DC1CB2" w:rsidRPr="001548ED" w:rsidRDefault="00D810BF" w:rsidP="00D810BF">
      <w:pPr>
        <w:tabs>
          <w:tab w:val="left" w:pos="1134"/>
        </w:tabs>
        <w:autoSpaceDE w:val="0"/>
        <w:autoSpaceDN w:val="0"/>
        <w:adjustRightInd w:val="0"/>
        <w:spacing w:after="0" w:line="240" w:lineRule="auto"/>
        <w:jc w:val="both"/>
        <w:rPr>
          <w:rFonts w:ascii="Arial" w:eastAsia="Times New Roman" w:hAnsi="Arial" w:cs="Arial"/>
          <w:b/>
          <w:bCs/>
          <w:sz w:val="24"/>
          <w:szCs w:val="24"/>
          <w:lang w:eastAsia="pt-BR"/>
        </w:rPr>
      </w:pPr>
      <w:r>
        <w:rPr>
          <w:rFonts w:ascii="Arial" w:eastAsia="Times New Roman" w:hAnsi="Arial" w:cs="Arial"/>
          <w:b/>
          <w:sz w:val="24"/>
          <w:szCs w:val="24"/>
          <w:lang w:eastAsia="pt-BR"/>
        </w:rPr>
        <w:t xml:space="preserve">               </w:t>
      </w:r>
      <w:r w:rsidR="00DC1CB2" w:rsidRPr="001548ED">
        <w:rPr>
          <w:rFonts w:ascii="Arial" w:eastAsia="Times New Roman" w:hAnsi="Arial" w:cs="Arial"/>
          <w:b/>
          <w:sz w:val="24"/>
          <w:szCs w:val="24"/>
          <w:lang w:eastAsia="pt-BR"/>
        </w:rPr>
        <w:t xml:space="preserve">A PREFEITURA MUNICIPAL DE BERNARDO SAYÃO - TO, </w:t>
      </w:r>
      <w:r w:rsidR="00DC1CB2" w:rsidRPr="001548ED">
        <w:rPr>
          <w:rFonts w:ascii="Arial" w:eastAsia="Times New Roman" w:hAnsi="Arial" w:cs="Arial"/>
          <w:sz w:val="24"/>
          <w:szCs w:val="24"/>
          <w:lang w:eastAsia="pt-BR"/>
        </w:rPr>
        <w:t xml:space="preserve">através da Secretaria Municipal de Assistência Social, torna público que está aberto o processo de </w:t>
      </w:r>
      <w:r w:rsidR="00DC1CB2" w:rsidRPr="00D82E69">
        <w:rPr>
          <w:rFonts w:ascii="Arial" w:eastAsia="Times New Roman" w:hAnsi="Arial" w:cs="Arial"/>
          <w:b/>
          <w:sz w:val="24"/>
          <w:szCs w:val="24"/>
          <w:lang w:eastAsia="pt-BR"/>
        </w:rPr>
        <w:t xml:space="preserve">DISPENSA DE LICITAÇÃO </w:t>
      </w:r>
      <w:r w:rsidR="0030378B">
        <w:rPr>
          <w:rFonts w:ascii="Arial" w:eastAsia="Times New Roman" w:hAnsi="Arial" w:cs="Arial"/>
          <w:b/>
          <w:sz w:val="24"/>
          <w:szCs w:val="24"/>
          <w:lang w:eastAsia="pt-BR"/>
        </w:rPr>
        <w:t>FMAS</w:t>
      </w:r>
      <w:r w:rsidR="00DC1CB2" w:rsidRPr="00D82E69">
        <w:rPr>
          <w:rFonts w:ascii="Arial" w:eastAsia="Times New Roman" w:hAnsi="Arial" w:cs="Arial"/>
          <w:b/>
          <w:sz w:val="24"/>
          <w:szCs w:val="24"/>
          <w:lang w:eastAsia="pt-BR"/>
        </w:rPr>
        <w:t xml:space="preserve"> – BS Nº </w:t>
      </w:r>
      <w:r w:rsidR="006C06C7">
        <w:rPr>
          <w:rFonts w:ascii="Arial" w:eastAsia="Times New Roman" w:hAnsi="Arial" w:cs="Arial"/>
          <w:b/>
          <w:sz w:val="24"/>
          <w:szCs w:val="24"/>
          <w:lang w:eastAsia="pt-BR"/>
        </w:rPr>
        <w:t>10</w:t>
      </w:r>
      <w:r w:rsidR="00FE6303">
        <w:rPr>
          <w:rFonts w:ascii="Arial" w:eastAsia="Times New Roman" w:hAnsi="Arial" w:cs="Arial"/>
          <w:b/>
          <w:sz w:val="24"/>
          <w:szCs w:val="24"/>
          <w:lang w:eastAsia="pt-BR"/>
        </w:rPr>
        <w:t>4</w:t>
      </w:r>
      <w:r w:rsidR="00DC1CB2" w:rsidRPr="00D82E69">
        <w:rPr>
          <w:rFonts w:ascii="Arial" w:eastAsia="Times New Roman" w:hAnsi="Arial" w:cs="Arial"/>
          <w:b/>
          <w:sz w:val="24"/>
          <w:szCs w:val="24"/>
          <w:lang w:eastAsia="pt-BR"/>
        </w:rPr>
        <w:t>/2026</w:t>
      </w:r>
      <w:r w:rsidR="00DC1CB2" w:rsidRPr="001548ED">
        <w:rPr>
          <w:rFonts w:ascii="Arial" w:eastAsia="Times New Roman" w:hAnsi="Arial" w:cs="Arial"/>
          <w:sz w:val="24"/>
          <w:szCs w:val="24"/>
          <w:lang w:eastAsia="pt-BR"/>
        </w:rPr>
        <w:t>, a fim de receber propostas adicionais, do tipo “MENOR PREÇO”</w:t>
      </w:r>
      <w:r w:rsidR="00DC1CB2" w:rsidRPr="001548ED">
        <w:rPr>
          <w:rFonts w:ascii="Arial" w:eastAsia="Times New Roman" w:hAnsi="Arial" w:cs="Arial"/>
          <w:color w:val="000000"/>
          <w:sz w:val="24"/>
          <w:szCs w:val="24"/>
          <w:lang w:eastAsia="pt-BR"/>
        </w:rPr>
        <w:t>, conforme especificações constantes no Anexo I (Termo de Referência) do Edital</w:t>
      </w:r>
      <w:r w:rsidR="00DC1CB2" w:rsidRPr="001548ED">
        <w:rPr>
          <w:rFonts w:ascii="Arial" w:eastAsia="Times New Roman" w:hAnsi="Arial" w:cs="Arial"/>
          <w:b/>
          <w:bCs/>
          <w:sz w:val="24"/>
          <w:szCs w:val="24"/>
          <w:lang w:eastAsia="pt-BR"/>
        </w:rPr>
        <w:t>.</w:t>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bCs/>
          <w:sz w:val="24"/>
          <w:szCs w:val="24"/>
          <w:lang w:val="pt-PT" w:eastAsia="pt-BR"/>
        </w:rPr>
      </w:pPr>
    </w:p>
    <w:p w:rsidR="00C17563" w:rsidRDefault="00DC1CB2" w:rsidP="00C17563">
      <w:pPr>
        <w:spacing w:after="0"/>
        <w:contextualSpacing/>
        <w:jc w:val="both"/>
        <w:rPr>
          <w:rFonts w:ascii="Arial" w:hAnsi="Arial" w:cs="Arial"/>
          <w:sz w:val="24"/>
          <w:szCs w:val="24"/>
        </w:rPr>
      </w:pPr>
      <w:r w:rsidRPr="001548ED">
        <w:rPr>
          <w:rFonts w:ascii="Arial" w:hAnsi="Arial" w:cs="Arial"/>
          <w:sz w:val="24"/>
          <w:szCs w:val="24"/>
        </w:rPr>
        <w:t xml:space="preserve">O presente edital de contratação direta tem como objetivo realizar </w:t>
      </w:r>
      <w:r w:rsidR="00C17563" w:rsidRPr="00FE6303">
        <w:rPr>
          <w:rFonts w:ascii="Arial" w:hAnsi="Arial" w:cs="Arial"/>
          <w:sz w:val="24"/>
          <w:szCs w:val="24"/>
        </w:rPr>
        <w:t xml:space="preserve">Contratação de empresa para aquisição de material permanente para atender as demandas do Fundo Municipal de Assistência Social, Município de Bernardo </w:t>
      </w:r>
      <w:proofErr w:type="spellStart"/>
      <w:proofErr w:type="gramStart"/>
      <w:r w:rsidR="00C17563" w:rsidRPr="00FE6303">
        <w:rPr>
          <w:rFonts w:ascii="Arial" w:hAnsi="Arial" w:cs="Arial"/>
          <w:sz w:val="24"/>
          <w:szCs w:val="24"/>
        </w:rPr>
        <w:t>Sayão-TO</w:t>
      </w:r>
      <w:proofErr w:type="spellEnd"/>
      <w:proofErr w:type="gramEnd"/>
      <w:r w:rsidR="00C17563" w:rsidRPr="00FE6303">
        <w:rPr>
          <w:rFonts w:ascii="Arial" w:hAnsi="Arial" w:cs="Arial"/>
          <w:sz w:val="24"/>
          <w:szCs w:val="24"/>
        </w:rPr>
        <w:t>, no exercício de 2026.</w:t>
      </w:r>
    </w:p>
    <w:p w:rsidR="00C17563" w:rsidRPr="001548ED" w:rsidRDefault="00C17563" w:rsidP="00C17563">
      <w:pPr>
        <w:spacing w:after="0"/>
        <w:contextualSpacing/>
        <w:jc w:val="both"/>
        <w:rPr>
          <w:rFonts w:ascii="Arial" w:eastAsia="Calibri" w:hAnsi="Arial" w:cs="Arial"/>
        </w:rPr>
      </w:pPr>
    </w:p>
    <w:p w:rsidR="00DC1CB2" w:rsidRPr="001548ED" w:rsidRDefault="006C06C7" w:rsidP="00DC1CB2">
      <w:pPr>
        <w:spacing w:after="0"/>
        <w:ind w:firstLine="1134"/>
        <w:contextualSpacing/>
        <w:jc w:val="both"/>
        <w:rPr>
          <w:rFonts w:ascii="Arial" w:eastAsia="Calibri" w:hAnsi="Arial" w:cs="Arial"/>
          <w:sz w:val="24"/>
          <w:szCs w:val="24"/>
        </w:rPr>
      </w:pPr>
      <w:r>
        <w:rPr>
          <w:rFonts w:ascii="Arial" w:eastAsia="Calibri" w:hAnsi="Arial" w:cs="Arial"/>
          <w:sz w:val="24"/>
          <w:szCs w:val="24"/>
        </w:rPr>
        <w:t>.</w:t>
      </w:r>
    </w:p>
    <w:p w:rsidR="00DC1CB2" w:rsidRPr="001548ED" w:rsidRDefault="00DC1CB2" w:rsidP="00DC1CB2">
      <w:pPr>
        <w:spacing w:after="0"/>
        <w:ind w:firstLine="1134"/>
        <w:contextualSpacing/>
        <w:jc w:val="both"/>
        <w:rPr>
          <w:rFonts w:ascii="Arial" w:eastAsia="Calibri" w:hAnsi="Arial" w:cs="Arial"/>
          <w:sz w:val="24"/>
          <w:szCs w:val="24"/>
        </w:rPr>
      </w:pPr>
      <w:r w:rsidRPr="001548ED">
        <w:rPr>
          <w:rFonts w:ascii="Arial" w:hAnsi="Arial" w:cs="Arial"/>
          <w:bCs/>
          <w:sz w:val="24"/>
          <w:szCs w:val="24"/>
          <w:lang w:val="pt-PT"/>
        </w:rPr>
        <w:lastRenderedPageBreak/>
        <w:t xml:space="preserve">Os licitantes interessados deverão apresentar toda a documentação de acordo com o artigo 75, </w:t>
      </w:r>
      <w:r w:rsidR="002106CA">
        <w:rPr>
          <w:rFonts w:ascii="Arial" w:hAnsi="Arial" w:cs="Arial"/>
          <w:bCs/>
          <w:sz w:val="24"/>
          <w:szCs w:val="24"/>
          <w:lang w:val="pt-PT"/>
        </w:rPr>
        <w:t>II</w:t>
      </w:r>
      <w:r w:rsidRPr="001548ED">
        <w:rPr>
          <w:rFonts w:ascii="Arial" w:hAnsi="Arial" w:cs="Arial"/>
          <w:bCs/>
          <w:sz w:val="24"/>
          <w:szCs w:val="24"/>
          <w:lang w:val="pt-PT"/>
        </w:rPr>
        <w:t>, da Lei federal 14.133/2021, em envelope lacrado, protocolado no prédio da Prefeitura Municipal de Bernardo Sayão</w:t>
      </w:r>
      <w:r w:rsidR="00B769A4">
        <w:rPr>
          <w:rFonts w:ascii="Arial" w:hAnsi="Arial" w:cs="Arial"/>
          <w:bCs/>
          <w:sz w:val="24"/>
          <w:szCs w:val="24"/>
          <w:lang w:val="pt-PT"/>
        </w:rPr>
        <w:t xml:space="preserve"> -</w:t>
      </w:r>
      <w:r w:rsidRPr="001548ED">
        <w:rPr>
          <w:rFonts w:ascii="Arial" w:hAnsi="Arial" w:cs="Arial"/>
          <w:bCs/>
          <w:sz w:val="24"/>
          <w:szCs w:val="24"/>
          <w:lang w:val="pt-PT"/>
        </w:rPr>
        <w:t xml:space="preserve"> T</w:t>
      </w:r>
      <w:r w:rsidR="00B769A4">
        <w:rPr>
          <w:rFonts w:ascii="Arial" w:hAnsi="Arial" w:cs="Arial"/>
          <w:bCs/>
          <w:sz w:val="24"/>
          <w:szCs w:val="24"/>
          <w:lang w:val="pt-PT"/>
        </w:rPr>
        <w:t>O</w:t>
      </w:r>
      <w:r w:rsidRPr="001548ED">
        <w:rPr>
          <w:rFonts w:ascii="Arial" w:hAnsi="Arial" w:cs="Arial"/>
          <w:bCs/>
          <w:sz w:val="24"/>
          <w:szCs w:val="24"/>
          <w:lang w:val="pt-PT"/>
        </w:rPr>
        <w:t xml:space="preserve"> ou via e-mail </w:t>
      </w:r>
      <w:hyperlink r:id="rId9" w:history="1">
        <w:r w:rsidRPr="001548ED">
          <w:rPr>
            <w:rFonts w:ascii="Arial" w:hAnsi="Arial" w:cs="Arial"/>
            <w:bCs/>
            <w:color w:val="0000FF" w:themeColor="hyperlink"/>
            <w:sz w:val="24"/>
            <w:szCs w:val="24"/>
            <w:u w:val="single"/>
            <w:lang w:val="pt-PT"/>
          </w:rPr>
          <w:t>cpl20252028@gmail.com</w:t>
        </w:r>
        <w:proofErr w:type="gramStart"/>
      </w:hyperlink>
      <w:r w:rsidRPr="001548ED">
        <w:rPr>
          <w:rFonts w:ascii="Arial" w:hAnsi="Arial" w:cs="Arial"/>
          <w:bCs/>
          <w:sz w:val="24"/>
          <w:szCs w:val="24"/>
          <w:lang w:val="pt-PT"/>
        </w:rPr>
        <w:t>,</w:t>
      </w:r>
      <w:r w:rsidRPr="001548ED">
        <w:rPr>
          <w:rFonts w:ascii="Arial" w:hAnsi="Arial" w:cs="Arial"/>
          <w:sz w:val="24"/>
          <w:szCs w:val="24"/>
        </w:rPr>
        <w:t xml:space="preserve"> localizada na Avenida Antônio Pescone</w:t>
      </w:r>
      <w:proofErr w:type="gramEnd"/>
      <w:r w:rsidRPr="001548ED">
        <w:rPr>
          <w:rFonts w:ascii="Arial" w:hAnsi="Arial" w:cs="Arial"/>
          <w:sz w:val="24"/>
          <w:szCs w:val="24"/>
        </w:rPr>
        <w:t>, nº 378, Centro, Bernardo Sayão - TO</w:t>
      </w:r>
      <w:r w:rsidRPr="001548ED">
        <w:rPr>
          <w:rFonts w:ascii="Arial" w:hAnsi="Arial" w:cs="Arial"/>
          <w:bCs/>
          <w:sz w:val="24"/>
          <w:szCs w:val="24"/>
          <w:lang w:val="pt-PT"/>
        </w:rPr>
        <w:t>.</w:t>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b/>
          <w:bCs/>
          <w:sz w:val="24"/>
          <w:szCs w:val="24"/>
          <w:lang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Este processo será regido pela Lei Federal nº 14.133/21 de 01 de abril de 2021, em especial o artigo 75, inciso II.</w:t>
      </w:r>
    </w:p>
    <w:p w:rsidR="00DC1CB2" w:rsidRPr="001548ED" w:rsidRDefault="00DC1CB2" w:rsidP="008E780B">
      <w:pPr>
        <w:tabs>
          <w:tab w:val="left" w:pos="0"/>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Constituem </w:t>
      </w:r>
      <w:proofErr w:type="gramStart"/>
      <w:r w:rsidRPr="001548ED">
        <w:rPr>
          <w:rFonts w:ascii="Arial" w:eastAsia="Times New Roman" w:hAnsi="Arial" w:cs="Arial"/>
          <w:sz w:val="24"/>
          <w:szCs w:val="24"/>
          <w:lang w:eastAsia="pt-BR"/>
        </w:rPr>
        <w:t>parte integrantes deste Edital</w:t>
      </w:r>
      <w:proofErr w:type="gramEnd"/>
      <w:r w:rsidRPr="001548ED">
        <w:rPr>
          <w:rFonts w:ascii="Arial" w:eastAsia="Times New Roman" w:hAnsi="Arial" w:cs="Arial"/>
          <w:sz w:val="24"/>
          <w:szCs w:val="24"/>
          <w:lang w:eastAsia="pt-BR"/>
        </w:rPr>
        <w:t>:</w:t>
      </w:r>
    </w:p>
    <w:p w:rsidR="00DC1CB2" w:rsidRPr="001548ED" w:rsidRDefault="00DC1CB2" w:rsidP="008E780B">
      <w:pPr>
        <w:tabs>
          <w:tab w:val="left" w:pos="0"/>
          <w:tab w:val="left" w:pos="1985"/>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I – Termo de Referência;</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ANEXO II – </w:t>
      </w:r>
      <w:r w:rsidRPr="001548ED">
        <w:rPr>
          <w:rFonts w:ascii="Arial" w:eastAsia="Times New Roman" w:hAnsi="Arial" w:cs="Arial"/>
          <w:color w:val="000000"/>
          <w:sz w:val="24"/>
          <w:szCs w:val="24"/>
          <w:lang w:eastAsia="pt-BR"/>
        </w:rPr>
        <w:t>Declaração de empregador pessoa jurídica</w:t>
      </w:r>
      <w:r w:rsidRPr="001548ED">
        <w:rPr>
          <w:rFonts w:ascii="Arial" w:eastAsia="Times New Roman" w:hAnsi="Arial" w:cs="Arial"/>
          <w:bCs/>
          <w:sz w:val="24"/>
          <w:szCs w:val="24"/>
          <w:lang w:val="pt-PT" w:eastAsia="pt-BR"/>
        </w:rPr>
        <w:t>;</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ANEXO III – </w:t>
      </w:r>
      <w:r w:rsidRPr="001548ED">
        <w:rPr>
          <w:rFonts w:ascii="Arial" w:eastAsia="Times New Roman" w:hAnsi="Arial" w:cs="Arial"/>
          <w:color w:val="000000"/>
          <w:sz w:val="24"/>
          <w:szCs w:val="24"/>
          <w:lang w:eastAsia="pt-BR"/>
        </w:rPr>
        <w:t>Declaração de inidoneidade e fato superveniente</w:t>
      </w:r>
      <w:r w:rsidRPr="001548ED">
        <w:rPr>
          <w:rFonts w:ascii="Arial" w:eastAsia="Times New Roman" w:hAnsi="Arial" w:cs="Arial"/>
          <w:bCs/>
          <w:sz w:val="24"/>
          <w:szCs w:val="24"/>
          <w:lang w:val="pt-PT" w:eastAsia="pt-BR"/>
        </w:rPr>
        <w:t>;</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ANEXO IV – Declaração de MEI, ME ou </w:t>
      </w:r>
      <w:proofErr w:type="gramStart"/>
      <w:r w:rsidRPr="001548ED">
        <w:rPr>
          <w:rFonts w:ascii="Arial" w:eastAsia="Times New Roman" w:hAnsi="Arial" w:cs="Arial"/>
          <w:bCs/>
          <w:sz w:val="24"/>
          <w:szCs w:val="24"/>
          <w:lang w:val="pt-PT" w:eastAsia="pt-BR"/>
        </w:rPr>
        <w:t>EPP</w:t>
      </w:r>
      <w:proofErr w:type="gramEnd"/>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V – Modelo de proposta de preços;</w:t>
      </w:r>
    </w:p>
    <w:p w:rsidR="00DC1CB2" w:rsidRPr="001548ED" w:rsidRDefault="00DC1CB2" w:rsidP="008E780B">
      <w:pPr>
        <w:tabs>
          <w:tab w:val="left" w:pos="0"/>
        </w:tabs>
        <w:contextualSpacing/>
        <w:rPr>
          <w:rFonts w:ascii="Arial" w:hAnsi="Arial" w:cs="Arial"/>
          <w:bCs/>
          <w:lang w:val="pt-PT"/>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proofErr w:type="gramStart"/>
      <w:r w:rsidRPr="001548ED">
        <w:rPr>
          <w:rFonts w:ascii="Arial" w:eastAsia="Times New Roman" w:hAnsi="Arial" w:cs="Arial"/>
          <w:bCs/>
          <w:sz w:val="24"/>
          <w:szCs w:val="24"/>
          <w:lang w:val="pt-PT" w:eastAsia="pt-BR"/>
        </w:rPr>
        <w:t>ANEXO VI</w:t>
      </w:r>
      <w:proofErr w:type="gramEnd"/>
      <w:r w:rsidRPr="001548ED">
        <w:rPr>
          <w:rFonts w:ascii="Arial" w:eastAsia="Times New Roman" w:hAnsi="Arial" w:cs="Arial"/>
          <w:bCs/>
          <w:sz w:val="24"/>
          <w:szCs w:val="24"/>
          <w:lang w:val="pt-PT" w:eastAsia="pt-BR"/>
        </w:rPr>
        <w:t xml:space="preserve"> – Declaração De Conformidade De Proposta;</w:t>
      </w:r>
    </w:p>
    <w:p w:rsidR="00DC1CB2" w:rsidRPr="001548ED" w:rsidRDefault="00DC1CB2" w:rsidP="008E780B">
      <w:pPr>
        <w:tabs>
          <w:tab w:val="left" w:pos="0"/>
        </w:tabs>
        <w:contextualSpacing/>
        <w:rPr>
          <w:rFonts w:ascii="Arial" w:hAnsi="Arial" w:cs="Arial"/>
          <w:bCs/>
          <w:lang w:val="pt-PT"/>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VII – Declaração De Reserva Para Pessoa Com Deficiência E Reabilitados Da Previdência.</w:t>
      </w:r>
    </w:p>
    <w:p w:rsidR="00DC1CB2" w:rsidRPr="001548ED" w:rsidRDefault="00DC1CB2" w:rsidP="008E780B">
      <w:pPr>
        <w:tabs>
          <w:tab w:val="left" w:pos="0"/>
        </w:tabs>
        <w:contextualSpacing/>
        <w:rPr>
          <w:rFonts w:ascii="Arial" w:hAnsi="Arial" w:cs="Arial"/>
          <w:bCs/>
          <w:lang w:val="pt-PT"/>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ANEXO VIII – Minuta do Termo de Contrato</w:t>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DAS CONDIÇÕES DE PARTICIPAÇÃO</w:t>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Participação na licitação implica, automaticamente, aceitação integral dos termos deste Edital e seus Anexos e Leis aplicáveis.</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É vedada a participação de empresa:</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 recuperação judicial ou extrajudicial, em processo de falência, sob concurso de credores, em dissolução ou em liquidação;</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Declarada inidônea pela Administração Pública de qualquer esfera de Governo da Federação e, caso participe do processo licitatório, estará sujeita às penalidades previstas na Lei Federal 14.133/21;</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Suspensa de licitar junto a Administração pública em qualquer ente Federal;</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Cujos sócios, diretores, representantes ou procuradores pertençam, simultaneamente, a mais de uma empresa licitante;</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lastRenderedPageBreak/>
        <w:t>Empresas alcançadas por quaisquer das hipóteses elencadas no § 4º, do art. 3º, da Lei Complementar nº 123/2006.</w:t>
      </w:r>
    </w:p>
    <w:p w:rsidR="00DC1CB2"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AB3BE4" w:rsidRPr="001548ED" w:rsidRDefault="00AB3BE4"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DA REPRESENTAÇÃO DO ENVELOPE</w:t>
      </w:r>
    </w:p>
    <w:p w:rsidR="00DC1CB2" w:rsidRPr="001548ED" w:rsidRDefault="00DC1CB2" w:rsidP="008E780B">
      <w:pPr>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Na Prefeitura Municipal de Bernardo Sayão</w:t>
      </w:r>
      <w:r w:rsidR="00AB3BE4">
        <w:rPr>
          <w:rFonts w:ascii="Arial" w:eastAsia="Times New Roman" w:hAnsi="Arial" w:cs="Arial"/>
          <w:sz w:val="24"/>
          <w:szCs w:val="24"/>
          <w:lang w:eastAsia="pt-BR"/>
        </w:rPr>
        <w:t xml:space="preserve"> - </w:t>
      </w:r>
      <w:r w:rsidRPr="001548ED">
        <w:rPr>
          <w:rFonts w:ascii="Arial" w:eastAsia="Times New Roman" w:hAnsi="Arial" w:cs="Arial"/>
          <w:sz w:val="24"/>
          <w:szCs w:val="24"/>
          <w:lang w:eastAsia="pt-BR"/>
        </w:rPr>
        <w:t>TO, qualquer interessado poderá protocolar o envelope da proposta de preço e dos documentos de habilitação.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b/>
          <w:bCs/>
          <w:sz w:val="24"/>
          <w:szCs w:val="24"/>
        </w:rPr>
      </w:pPr>
      <w:r w:rsidRPr="001548ED">
        <w:rPr>
          <w:rFonts w:ascii="Arial" w:hAnsi="Arial" w:cs="Arial"/>
          <w:b/>
          <w:bCs/>
          <w:sz w:val="24"/>
          <w:szCs w:val="24"/>
        </w:rPr>
        <w:t>PREFEITURA MUNICIPAL DE BERNARDO SAYÃO</w:t>
      </w:r>
      <w:r w:rsidR="00287157">
        <w:rPr>
          <w:rFonts w:ascii="Arial" w:hAnsi="Arial" w:cs="Arial"/>
          <w:b/>
          <w:bCs/>
          <w:sz w:val="24"/>
          <w:szCs w:val="24"/>
        </w:rPr>
        <w:t xml:space="preserve"> - </w:t>
      </w:r>
      <w:r w:rsidRPr="001548ED">
        <w:rPr>
          <w:rFonts w:ascii="Arial" w:hAnsi="Arial" w:cs="Arial"/>
          <w:b/>
          <w:bCs/>
          <w:sz w:val="24"/>
          <w:szCs w:val="24"/>
        </w:rPr>
        <w:t>TO</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sz w:val="24"/>
          <w:szCs w:val="24"/>
        </w:rPr>
      </w:pPr>
      <w:r w:rsidRPr="001548ED">
        <w:rPr>
          <w:rFonts w:ascii="Arial" w:hAnsi="Arial" w:cs="Arial"/>
          <w:sz w:val="24"/>
          <w:szCs w:val="24"/>
        </w:rPr>
        <w:t>Envelope Único</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Arial" w:hAnsi="Arial" w:cs="Arial"/>
          <w:sz w:val="24"/>
          <w:szCs w:val="24"/>
        </w:rPr>
      </w:pP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 xml:space="preserve">PROCESSO ADMINISTRATIVO </w:t>
      </w:r>
      <w:r w:rsidR="00287157">
        <w:rPr>
          <w:rFonts w:ascii="Arial" w:hAnsi="Arial" w:cs="Arial"/>
          <w:sz w:val="24"/>
          <w:szCs w:val="24"/>
        </w:rPr>
        <w:t>FMAS</w:t>
      </w:r>
      <w:r w:rsidRPr="001548ED">
        <w:rPr>
          <w:rFonts w:ascii="Arial" w:hAnsi="Arial" w:cs="Arial"/>
          <w:sz w:val="24"/>
          <w:szCs w:val="24"/>
        </w:rPr>
        <w:t xml:space="preserve"> – BS Nº </w:t>
      </w:r>
      <w:r w:rsidR="00AB3BE4">
        <w:rPr>
          <w:rFonts w:ascii="Arial" w:hAnsi="Arial" w:cs="Arial"/>
          <w:sz w:val="24"/>
          <w:szCs w:val="24"/>
        </w:rPr>
        <w:t>1</w:t>
      </w:r>
      <w:r w:rsidR="002D424D">
        <w:rPr>
          <w:rFonts w:ascii="Arial" w:hAnsi="Arial" w:cs="Arial"/>
          <w:sz w:val="24"/>
          <w:szCs w:val="24"/>
        </w:rPr>
        <w:t>6</w:t>
      </w:r>
      <w:r w:rsidR="00FE6303">
        <w:rPr>
          <w:rFonts w:ascii="Arial" w:hAnsi="Arial" w:cs="Arial"/>
          <w:sz w:val="24"/>
          <w:szCs w:val="24"/>
        </w:rPr>
        <w:t>9</w:t>
      </w:r>
      <w:r w:rsidRPr="001548ED">
        <w:rPr>
          <w:rFonts w:ascii="Arial" w:hAnsi="Arial" w:cs="Arial"/>
          <w:sz w:val="24"/>
          <w:szCs w:val="24"/>
        </w:rPr>
        <w:t>/2026</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 xml:space="preserve">DISPENSA DE LICITAÇÃO </w:t>
      </w:r>
      <w:r w:rsidR="00287157">
        <w:rPr>
          <w:rFonts w:ascii="Arial" w:hAnsi="Arial" w:cs="Arial"/>
          <w:sz w:val="24"/>
          <w:szCs w:val="24"/>
        </w:rPr>
        <w:t>FMAS</w:t>
      </w:r>
      <w:r w:rsidR="00FE6303">
        <w:rPr>
          <w:rFonts w:ascii="Arial" w:hAnsi="Arial" w:cs="Arial"/>
          <w:sz w:val="24"/>
          <w:szCs w:val="24"/>
        </w:rPr>
        <w:t xml:space="preserve"> – BS Nº 104</w:t>
      </w:r>
      <w:r w:rsidRPr="001548ED">
        <w:rPr>
          <w:rFonts w:ascii="Arial" w:hAnsi="Arial" w:cs="Arial"/>
          <w:sz w:val="24"/>
          <w:szCs w:val="24"/>
        </w:rPr>
        <w:t>/2026</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DADOS EMPRESARIAIS</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(Razão Social da Proponente e CNPJ)</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Endereço:</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Telefone:</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E-mail:</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Cidade:</w:t>
      </w:r>
    </w:p>
    <w:p w:rsidR="00DC1CB2" w:rsidRPr="001548ED" w:rsidRDefault="00DC1CB2" w:rsidP="00DC1CB2">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Arial" w:hAnsi="Arial" w:cs="Arial"/>
          <w:sz w:val="24"/>
          <w:szCs w:val="24"/>
        </w:rPr>
      </w:pPr>
      <w:r w:rsidRPr="001548ED">
        <w:rPr>
          <w:rFonts w:ascii="Arial" w:hAnsi="Arial" w:cs="Arial"/>
          <w:sz w:val="24"/>
          <w:szCs w:val="24"/>
        </w:rPr>
        <w:t>Estado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0"/>
          <w:numId w:val="2"/>
        </w:numPr>
        <w:pBdr>
          <w:left w:val="single" w:sz="4" w:space="16" w:color="auto"/>
        </w:pBdr>
        <w:autoSpaceDE w:val="0"/>
        <w:autoSpaceDN w:val="0"/>
        <w:adjustRightInd w:val="0"/>
        <w:spacing w:after="0" w:line="240" w:lineRule="auto"/>
        <w:ind w:left="1134" w:hanging="850"/>
        <w:contextualSpacing/>
        <w:rPr>
          <w:rFonts w:ascii="Arial" w:hAnsi="Arial" w:cs="Arial"/>
          <w:b/>
          <w:bCs/>
          <w:sz w:val="24"/>
          <w:szCs w:val="24"/>
        </w:rPr>
      </w:pPr>
      <w:r w:rsidRPr="001548ED">
        <w:rPr>
          <w:rFonts w:ascii="Arial" w:hAnsi="Arial" w:cs="Arial"/>
          <w:b/>
          <w:bCs/>
          <w:sz w:val="24"/>
          <w:szCs w:val="24"/>
        </w:rPr>
        <w:t>FORMA DE JULGAMENTO DAS PROPOSTAS E HABILITAÇÃO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O julgamento das propostas e dos documentos de habilitação</w:t>
      </w:r>
      <w:r w:rsidR="00EF2CD5" w:rsidRPr="001548ED">
        <w:rPr>
          <w:rFonts w:ascii="Arial" w:eastAsia="Times New Roman" w:hAnsi="Arial" w:cs="Arial"/>
          <w:sz w:val="24"/>
          <w:szCs w:val="24"/>
          <w:lang w:eastAsia="pt-BR"/>
        </w:rPr>
        <w:t xml:space="preserve"> será</w:t>
      </w:r>
      <w:r w:rsidRPr="001548ED">
        <w:rPr>
          <w:rFonts w:ascii="Arial" w:eastAsia="Times New Roman" w:hAnsi="Arial" w:cs="Arial"/>
          <w:sz w:val="24"/>
          <w:szCs w:val="24"/>
          <w:lang w:eastAsia="pt-BR"/>
        </w:rPr>
        <w:t xml:space="preserve"> precedido, e observará o disposto na 14.133/21 de 01 de abril de 2021.</w:t>
      </w:r>
    </w:p>
    <w:p w:rsidR="00DC1CB2" w:rsidRPr="001548ED" w:rsidRDefault="00DC1CB2" w:rsidP="008E780B">
      <w:pPr>
        <w:tabs>
          <w:tab w:val="left" w:pos="0"/>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A abertura dos envelopes, ocorrerá em até </w:t>
      </w:r>
      <w:r w:rsidR="00EF2CD5">
        <w:rPr>
          <w:rFonts w:ascii="Arial" w:eastAsia="Times New Roman" w:hAnsi="Arial" w:cs="Arial"/>
          <w:sz w:val="24"/>
          <w:szCs w:val="24"/>
          <w:lang w:eastAsia="pt-BR"/>
        </w:rPr>
        <w:t>0</w:t>
      </w:r>
      <w:r w:rsidRPr="001548ED">
        <w:rPr>
          <w:rFonts w:ascii="Arial" w:eastAsia="Times New Roman" w:hAnsi="Arial" w:cs="Arial"/>
          <w:sz w:val="24"/>
          <w:szCs w:val="24"/>
          <w:lang w:eastAsia="pt-BR"/>
        </w:rPr>
        <w:t xml:space="preserve">3 (três) dias uteis, </w:t>
      </w:r>
      <w:proofErr w:type="gramStart"/>
      <w:r w:rsidRPr="001548ED">
        <w:rPr>
          <w:rFonts w:ascii="Arial" w:eastAsia="Times New Roman" w:hAnsi="Arial" w:cs="Arial"/>
          <w:sz w:val="24"/>
          <w:szCs w:val="24"/>
          <w:lang w:eastAsia="pt-BR"/>
        </w:rPr>
        <w:t>após</w:t>
      </w:r>
      <w:proofErr w:type="gramEnd"/>
      <w:r w:rsidRPr="001548ED">
        <w:rPr>
          <w:rFonts w:ascii="Arial" w:eastAsia="Times New Roman" w:hAnsi="Arial" w:cs="Arial"/>
          <w:sz w:val="24"/>
          <w:szCs w:val="24"/>
          <w:lang w:eastAsia="pt-BR"/>
        </w:rPr>
        <w:t xml:space="preserve"> findado o prazo de recebimento dos envelopes supramencionado neste edital.</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Para avaliação do arcabouço documental, será seguido dos seguintes critérios;</w:t>
      </w:r>
    </w:p>
    <w:p w:rsidR="00DC1CB2" w:rsidRPr="001548ED" w:rsidRDefault="00DC1CB2" w:rsidP="008E780B">
      <w:pPr>
        <w:tabs>
          <w:tab w:val="left" w:pos="0"/>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Abertura do envelope;</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Conformidade da proposta, selecionado a mais vantajosa;</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Apreciação da condição de habilitação;</w:t>
      </w:r>
    </w:p>
    <w:p w:rsidR="00DC1CB2" w:rsidRPr="001548ED" w:rsidRDefault="00DC1CB2" w:rsidP="008E780B">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8E780B">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Declaração do vencedor;</w:t>
      </w:r>
    </w:p>
    <w:p w:rsidR="00DC1CB2" w:rsidRPr="001548ED" w:rsidRDefault="00DC1CB2" w:rsidP="00DC1CB2">
      <w:pPr>
        <w:spacing w:after="0" w:line="240" w:lineRule="auto"/>
        <w:rPr>
          <w:rFonts w:ascii="Arial" w:hAnsi="Arial" w:cs="Arial"/>
          <w:sz w:val="24"/>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DOCUMENTOS DE HABILITAÇÃO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b/>
          <w:bCs/>
          <w:sz w:val="24"/>
          <w:szCs w:val="24"/>
          <w:lang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Como condição prévia ao exame da documentação de habilitação do licitante detentor da proposta classificada em primeiro lugar, será verificará o eventual descumprimento das condições de participação, especialmente quanto à existência de sanção que impeça a participação no certame ou a futura contratação, mediante a consulta aos seguintes cadastros:</w:t>
      </w:r>
    </w:p>
    <w:p w:rsidR="00DC1CB2" w:rsidRPr="001548ED" w:rsidRDefault="00DC1CB2" w:rsidP="00DC1CB2">
      <w:pPr>
        <w:tabs>
          <w:tab w:val="left" w:pos="1985"/>
        </w:tabs>
        <w:autoSpaceDE w:val="0"/>
        <w:autoSpaceDN w:val="0"/>
        <w:adjustRightInd w:val="0"/>
        <w:spacing w:after="0" w:line="240" w:lineRule="auto"/>
        <w:ind w:left="851"/>
        <w:jc w:val="both"/>
        <w:rPr>
          <w:rFonts w:ascii="Arial" w:eastAsia="Times New Roman" w:hAnsi="Arial" w:cs="Arial"/>
          <w:bCs/>
          <w:sz w:val="24"/>
          <w:szCs w:val="24"/>
          <w:lang w:val="pt-PT" w:eastAsia="pt-BR"/>
        </w:rPr>
      </w:pPr>
    </w:p>
    <w:p w:rsidR="00DC1CB2" w:rsidRPr="001548ED" w:rsidRDefault="00DC1CB2" w:rsidP="00A06B0E">
      <w:pPr>
        <w:numPr>
          <w:ilvl w:val="0"/>
          <w:numId w:val="8"/>
        </w:numPr>
        <w:tabs>
          <w:tab w:val="left" w:pos="709"/>
        </w:tabs>
        <w:spacing w:after="0"/>
        <w:ind w:left="0" w:firstLine="0"/>
        <w:contextualSpacing/>
        <w:jc w:val="both"/>
        <w:rPr>
          <w:rFonts w:ascii="Arial" w:hAnsi="Arial" w:cs="Arial"/>
          <w:sz w:val="24"/>
          <w:szCs w:val="24"/>
        </w:rPr>
      </w:pPr>
      <w:r w:rsidRPr="001548ED">
        <w:rPr>
          <w:rFonts w:ascii="Arial" w:hAnsi="Arial" w:cs="Arial"/>
          <w:sz w:val="24"/>
          <w:szCs w:val="24"/>
        </w:rPr>
        <w:t>Consulta Consolidada do Tribunal de Contas da União (</w:t>
      </w:r>
      <w:proofErr w:type="gramStart"/>
      <w:r w:rsidRPr="001548ED">
        <w:rPr>
          <w:rFonts w:ascii="Arial" w:hAnsi="Arial" w:cs="Arial"/>
          <w:sz w:val="24"/>
          <w:szCs w:val="24"/>
        </w:rPr>
        <w:t>https</w:t>
      </w:r>
      <w:proofErr w:type="gramEnd"/>
      <w:r w:rsidRPr="001548ED">
        <w:rPr>
          <w:rFonts w:ascii="Arial" w:hAnsi="Arial" w:cs="Arial"/>
          <w:sz w:val="24"/>
          <w:szCs w:val="24"/>
        </w:rPr>
        <w:t>://certidoes-apf.apps.tcu.gov.br/).</w:t>
      </w:r>
    </w:p>
    <w:p w:rsidR="00DC1CB2" w:rsidRPr="001548ED" w:rsidRDefault="00DC1CB2" w:rsidP="00DC1CB2">
      <w:pPr>
        <w:tabs>
          <w:tab w:val="left" w:pos="1701"/>
        </w:tabs>
        <w:spacing w:after="0"/>
        <w:ind w:left="851"/>
        <w:jc w:val="both"/>
        <w:rPr>
          <w:rFonts w:ascii="Arial" w:hAnsi="Arial" w:cs="Arial"/>
          <w:sz w:val="24"/>
          <w:szCs w:val="24"/>
        </w:rPr>
      </w:pPr>
    </w:p>
    <w:p w:rsidR="00DC1CB2" w:rsidRPr="001548ED" w:rsidRDefault="00DC1CB2" w:rsidP="00A06B0E">
      <w:pPr>
        <w:numPr>
          <w:ilvl w:val="0"/>
          <w:numId w:val="8"/>
        </w:numPr>
        <w:tabs>
          <w:tab w:val="left" w:pos="709"/>
        </w:tabs>
        <w:spacing w:after="0"/>
        <w:ind w:left="0" w:firstLine="0"/>
        <w:contextualSpacing/>
        <w:jc w:val="both"/>
        <w:rPr>
          <w:rFonts w:ascii="Arial" w:hAnsi="Arial" w:cs="Arial"/>
          <w:sz w:val="24"/>
          <w:szCs w:val="24"/>
        </w:rPr>
      </w:pPr>
      <w:r w:rsidRPr="001548ED">
        <w:rPr>
          <w:rFonts w:ascii="Arial" w:hAnsi="Arial" w:cs="Arial"/>
          <w:sz w:val="24"/>
          <w:szCs w:val="24"/>
        </w:rPr>
        <w:t>Constatada a existência de sanção, a comissão reputará o licitante inabilitado, por falta de condição de participação.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b/>
          <w:bCs/>
          <w:sz w:val="24"/>
          <w:szCs w:val="24"/>
          <w:lang w:val="pt-PT"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b/>
          <w:bCs/>
          <w:sz w:val="24"/>
          <w:szCs w:val="24"/>
          <w:lang w:eastAsia="pt-BR"/>
        </w:rPr>
      </w:pPr>
      <w:r w:rsidRPr="001548ED">
        <w:rPr>
          <w:rFonts w:ascii="Arial" w:eastAsia="Times New Roman" w:hAnsi="Arial" w:cs="Arial"/>
          <w:b/>
          <w:bCs/>
          <w:sz w:val="24"/>
          <w:szCs w:val="24"/>
          <w:lang w:eastAsia="pt-BR"/>
        </w:rPr>
        <w:t>Da habilitação jurídica:</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Cópia autenticada em cartório dos seguintes documentos. Exceto para casos de documentos com autenticação digital;</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No caso de empresário individual: Ato Constitutivo de Empresa Individual, devidamente registrado na Junta Comercial da respectiva sede;</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Em se tratando de Microempreendedor Individual – MEI: Certificado da Condição de Microempreendedor Individual - CCMEI, cuja aceitação ficará condicionada à verificação da autenticidade no sítio </w:t>
      </w:r>
      <w:r w:rsidRPr="001548ED">
        <w:rPr>
          <w:rFonts w:ascii="Arial" w:eastAsia="Times New Roman" w:hAnsi="Arial" w:cs="Arial"/>
          <w:color w:val="000000"/>
          <w:sz w:val="24"/>
          <w:szCs w:val="24"/>
          <w:lang w:eastAsia="pt-BR"/>
        </w:rPr>
        <w:fldChar w:fldCharType="begin"/>
      </w:r>
      <w:r w:rsidRPr="001548ED">
        <w:rPr>
          <w:rFonts w:ascii="Arial" w:eastAsia="Times New Roman" w:hAnsi="Arial" w:cs="Arial"/>
          <w:color w:val="000000"/>
          <w:sz w:val="24"/>
          <w:szCs w:val="24"/>
          <w:lang w:eastAsia="pt-BR"/>
        </w:rPr>
        <w:instrText xml:space="preserve"> HYPERLINK "http://www.portaldoempreendedor.gov.br" </w:instrText>
      </w:r>
      <w:r w:rsidRPr="001548ED">
        <w:rPr>
          <w:rFonts w:ascii="Arial" w:eastAsia="Times New Roman" w:hAnsi="Arial" w:cs="Arial"/>
          <w:color w:val="000000"/>
          <w:sz w:val="24"/>
          <w:szCs w:val="24"/>
          <w:lang w:eastAsia="pt-BR"/>
        </w:rPr>
        <w:fldChar w:fldCharType="separate"/>
      </w:r>
      <w:r w:rsidRPr="001548ED">
        <w:rPr>
          <w:rFonts w:ascii="Arial" w:eastAsia="Times New Roman" w:hAnsi="Arial" w:cs="Arial"/>
          <w:bCs/>
          <w:sz w:val="24"/>
          <w:szCs w:val="24"/>
          <w:lang w:val="pt-PT" w:eastAsia="pt-BR"/>
        </w:rPr>
        <w:t>www.portaldoempreendedor.gov.br</w:t>
      </w:r>
      <w:r w:rsidRPr="001548ED">
        <w:rPr>
          <w:rFonts w:ascii="Arial" w:eastAsia="Times New Roman" w:hAnsi="Arial" w:cs="Arial"/>
          <w:bCs/>
          <w:sz w:val="24"/>
          <w:szCs w:val="24"/>
          <w:lang w:val="pt-PT" w:eastAsia="pt-BR"/>
        </w:rPr>
        <w:fldChar w:fldCharType="end"/>
      </w:r>
      <w:r w:rsidRPr="001548ED">
        <w:rPr>
          <w:rFonts w:ascii="Arial" w:eastAsia="Times New Roman" w:hAnsi="Arial" w:cs="Arial"/>
          <w:bCs/>
          <w:sz w:val="24"/>
          <w:szCs w:val="24"/>
          <w:lang w:val="pt-PT" w:eastAsia="pt-BR"/>
        </w:rPr>
        <w:t>;</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No caso de sociedade simples: Inscrição do Ato Constitutivo no Registro Civil das Pessoas Jurídicas do local de sua sede, acompanhada de prova da indicação dos seus administradores;</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No caso de microempresa ou empresa de pequeno porte: Certidão Expedida Pela Junta Comercial ou pelo Registro Civil Das Pessoas Jurídicas, conforme o caso, que comprove a condição de microempresa ou empresa de pequeno porte, como determinado pelo Departamento Nacional de Registro do Comércio - DNRC;</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Carteira de Identidade ou documento equivalente que contenha foto.</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Apresentar comprovante de enquadramento como MEI, ME e EPP através de certidão emitida pela junta comercial do estado sede do licitante ou através declaração conforme modelo do Anexo IV. </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b/>
          <w:bCs/>
          <w:sz w:val="24"/>
          <w:szCs w:val="24"/>
          <w:lang w:eastAsia="pt-BR"/>
        </w:rPr>
      </w:pPr>
      <w:r w:rsidRPr="001548ED">
        <w:rPr>
          <w:rFonts w:ascii="Arial" w:eastAsia="Times New Roman" w:hAnsi="Arial" w:cs="Arial"/>
          <w:b/>
          <w:bCs/>
          <w:sz w:val="24"/>
          <w:szCs w:val="24"/>
          <w:lang w:eastAsia="pt-BR"/>
        </w:rPr>
        <w:t>Da regularidade fiscal e trabalhista</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Certidão Negativa, ou Certidão Positiva com efeito de Negativa de Débitos Relativos aos Tributos Federais e à Dívida Ativa da União. Conforme Portaria Conjunta PGFN/RFB nº 1.751, de </w:t>
      </w:r>
      <w:proofErr w:type="gramStart"/>
      <w:r w:rsidRPr="001548ED">
        <w:rPr>
          <w:rFonts w:ascii="Arial" w:eastAsia="Times New Roman" w:hAnsi="Arial" w:cs="Arial"/>
          <w:bCs/>
          <w:sz w:val="24"/>
          <w:szCs w:val="24"/>
          <w:lang w:val="pt-PT" w:eastAsia="pt-BR"/>
        </w:rPr>
        <w:t>2</w:t>
      </w:r>
      <w:proofErr w:type="gramEnd"/>
      <w:r w:rsidRPr="001548ED">
        <w:rPr>
          <w:rFonts w:ascii="Arial" w:eastAsia="Times New Roman" w:hAnsi="Arial" w:cs="Arial"/>
          <w:bCs/>
          <w:sz w:val="24"/>
          <w:szCs w:val="24"/>
          <w:lang w:val="pt-PT" w:eastAsia="pt-BR"/>
        </w:rPr>
        <w:t xml:space="preserve"> de outubro de 2014, ou outra equivalente na forma da Lei;</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lastRenderedPageBreak/>
        <w:t>Certidão Negativa, ou Certidão Positiva com efeito de Negativa de Débito Estaduais;</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Certidão Negativa, ou Certidão Positiva com efeito de Negativa de Débito Municipais do domicílio ou sede da licitante, ou outra equivalente na forma da Lei;</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Prova de inexistência de débitos perante a Justiça do Trabalho, mediante a apresentação de Certidão Negativa de Débitos Trabalhistas – CNDT, emitida através do site </w:t>
      </w:r>
      <w:r w:rsidRPr="001548ED">
        <w:rPr>
          <w:rFonts w:ascii="Arial" w:eastAsia="Times New Roman" w:hAnsi="Arial" w:cs="Arial"/>
          <w:color w:val="000000"/>
          <w:sz w:val="24"/>
          <w:szCs w:val="24"/>
          <w:lang w:eastAsia="pt-BR"/>
        </w:rPr>
        <w:fldChar w:fldCharType="begin"/>
      </w:r>
      <w:r w:rsidRPr="001548ED">
        <w:rPr>
          <w:rFonts w:ascii="Arial" w:eastAsia="Times New Roman" w:hAnsi="Arial" w:cs="Arial"/>
          <w:color w:val="000000"/>
          <w:sz w:val="24"/>
          <w:szCs w:val="24"/>
          <w:lang w:eastAsia="pt-BR"/>
        </w:rPr>
        <w:instrText xml:space="preserve"> HYPERLINK "http://www.tst.jus.br/certid%C3%A3o" \h </w:instrText>
      </w:r>
      <w:r w:rsidRPr="001548ED">
        <w:rPr>
          <w:rFonts w:ascii="Arial" w:eastAsia="Times New Roman" w:hAnsi="Arial" w:cs="Arial"/>
          <w:color w:val="000000"/>
          <w:sz w:val="24"/>
          <w:szCs w:val="24"/>
          <w:lang w:eastAsia="pt-BR"/>
        </w:rPr>
        <w:fldChar w:fldCharType="separate"/>
      </w:r>
      <w:r w:rsidRPr="001548ED">
        <w:rPr>
          <w:rFonts w:ascii="Arial" w:eastAsia="Times New Roman" w:hAnsi="Arial" w:cs="Arial"/>
          <w:bCs/>
          <w:sz w:val="24"/>
          <w:szCs w:val="24"/>
          <w:lang w:val="pt-PT" w:eastAsia="pt-BR"/>
        </w:rPr>
        <w:t>www.tst.jus.br/certidão,</w:t>
      </w:r>
      <w:r w:rsidRPr="001548ED">
        <w:rPr>
          <w:rFonts w:ascii="Arial" w:eastAsia="Times New Roman" w:hAnsi="Arial" w:cs="Arial"/>
          <w:bCs/>
          <w:sz w:val="24"/>
          <w:szCs w:val="24"/>
          <w:lang w:val="pt-PT" w:eastAsia="pt-BR"/>
        </w:rPr>
        <w:fldChar w:fldCharType="end"/>
      </w:r>
      <w:r w:rsidRPr="001548ED">
        <w:rPr>
          <w:rFonts w:ascii="Arial" w:eastAsia="Times New Roman" w:hAnsi="Arial" w:cs="Arial"/>
          <w:bCs/>
          <w:sz w:val="24"/>
          <w:szCs w:val="24"/>
          <w:lang w:val="pt-PT" w:eastAsia="pt-BR"/>
        </w:rPr>
        <w:t xml:space="preserve"> de acordo com a Lei nº 12.440, de 07/07/2011, ou outra que tenha a mesma comprovação na forma da lei.</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Prova de regularidade perante o Fundo de Garantia por Tempo de Serviço, devidamente válida, emitida pela Caixa Econômica Federal, que comprove inexistência de débito perante o FGTS;</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Comprovante de inscrição Cadastro Nacional de Pessoa Jurídica CNPJ e/ou Prova de inscrição no Cadastro Geral de Contribuintes (CGC);</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Prova de Inscrição no Cadastro de Contribuintes Estadual ou Municipal, relativo ao domicílio ou sede da licitante, facultado para microempreendedores individuais;</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b/>
          <w:bCs/>
          <w:sz w:val="24"/>
          <w:szCs w:val="24"/>
          <w:lang w:eastAsia="pt-BR"/>
        </w:rPr>
      </w:pPr>
      <w:r w:rsidRPr="001548ED">
        <w:rPr>
          <w:rFonts w:ascii="Arial" w:eastAsia="Times New Roman" w:hAnsi="Arial" w:cs="Arial"/>
          <w:b/>
          <w:bCs/>
          <w:sz w:val="24"/>
          <w:szCs w:val="24"/>
          <w:lang w:eastAsia="pt-BR"/>
        </w:rPr>
        <w:t>Da habilitação técnica</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 xml:space="preserve">Apresentar ao menos 01 (um) Comprovante da Capacidade Técnica, o atestado de capacidade técnica, em nome do técnico responsável, expedido por pessoa jurídica de direito público ou privado, que comprove o desempenho de atividades compatíveis em características correspondentes ao objeto desta Licitação. </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0"/>
          <w:numId w:val="9"/>
        </w:numPr>
        <w:tabs>
          <w:tab w:val="left" w:pos="0"/>
          <w:tab w:val="left" w:pos="709"/>
        </w:tabs>
        <w:spacing w:after="0"/>
        <w:ind w:left="0" w:firstLine="0"/>
        <w:contextualSpacing/>
        <w:jc w:val="both"/>
        <w:rPr>
          <w:rFonts w:ascii="Arial" w:hAnsi="Arial" w:cs="Arial"/>
          <w:sz w:val="24"/>
          <w:szCs w:val="24"/>
        </w:rPr>
      </w:pPr>
      <w:r w:rsidRPr="001548ED">
        <w:rPr>
          <w:rFonts w:ascii="Arial" w:hAnsi="Arial" w:cs="Arial"/>
          <w:sz w:val="24"/>
          <w:szCs w:val="24"/>
        </w:rPr>
        <w:t>A apresentação de atestados</w:t>
      </w:r>
      <w:r w:rsidR="00B018D1" w:rsidRPr="001548ED">
        <w:rPr>
          <w:rFonts w:ascii="Arial" w:hAnsi="Arial" w:cs="Arial"/>
          <w:sz w:val="24"/>
          <w:szCs w:val="24"/>
        </w:rPr>
        <w:t xml:space="preserve"> deverá</w:t>
      </w:r>
      <w:r w:rsidRPr="001548ED">
        <w:rPr>
          <w:rFonts w:ascii="Arial" w:hAnsi="Arial" w:cs="Arial"/>
          <w:sz w:val="24"/>
          <w:szCs w:val="24"/>
        </w:rPr>
        <w:t xml:space="preserve"> ser em nome de pessoas jurídicas de direito público ou privado, no caso de pessoas jurídicas de direito privado deverá ter firma reconhecida.</w:t>
      </w:r>
    </w:p>
    <w:p w:rsidR="00DC1CB2" w:rsidRPr="001548ED" w:rsidRDefault="00DC1CB2" w:rsidP="00A06B0E">
      <w:pPr>
        <w:tabs>
          <w:tab w:val="left" w:pos="0"/>
          <w:tab w:val="left" w:pos="1701"/>
        </w:tabs>
        <w:spacing w:after="0"/>
        <w:jc w:val="both"/>
        <w:rPr>
          <w:rFonts w:ascii="Arial" w:hAnsi="Arial" w:cs="Arial"/>
          <w:sz w:val="24"/>
          <w:szCs w:val="24"/>
        </w:rPr>
      </w:pPr>
    </w:p>
    <w:p w:rsidR="00DC1CB2" w:rsidRPr="001548ED" w:rsidRDefault="00DC1CB2" w:rsidP="00A06B0E">
      <w:pPr>
        <w:numPr>
          <w:ilvl w:val="0"/>
          <w:numId w:val="9"/>
        </w:numPr>
        <w:tabs>
          <w:tab w:val="left" w:pos="0"/>
          <w:tab w:val="left" w:pos="709"/>
        </w:tabs>
        <w:spacing w:after="0"/>
        <w:ind w:left="0" w:firstLine="0"/>
        <w:contextualSpacing/>
        <w:jc w:val="both"/>
        <w:rPr>
          <w:rFonts w:ascii="Arial" w:hAnsi="Arial" w:cs="Arial"/>
          <w:sz w:val="24"/>
          <w:szCs w:val="24"/>
        </w:rPr>
      </w:pPr>
      <w:r w:rsidRPr="001548ED">
        <w:rPr>
          <w:rFonts w:ascii="Arial" w:hAnsi="Arial" w:cs="Arial"/>
          <w:sz w:val="24"/>
          <w:szCs w:val="24"/>
        </w:rPr>
        <w:t xml:space="preserve">Os atestados deverão se referir ao </w:t>
      </w:r>
      <w:r w:rsidR="00C012B0">
        <w:rPr>
          <w:rFonts w:ascii="Arial" w:hAnsi="Arial" w:cs="Arial"/>
          <w:sz w:val="24"/>
          <w:szCs w:val="24"/>
        </w:rPr>
        <w:t>objeto</w:t>
      </w:r>
      <w:r w:rsidRPr="001548ED">
        <w:rPr>
          <w:rFonts w:ascii="Arial" w:hAnsi="Arial" w:cs="Arial"/>
          <w:sz w:val="24"/>
          <w:szCs w:val="24"/>
        </w:rPr>
        <w:t xml:space="preserve"> no âmbito de sua atividade econômica principal ou secundária especificadas no contrato social vigente;</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As licitantes deverão apresenta</w:t>
      </w:r>
      <w:r w:rsidR="008823FA">
        <w:rPr>
          <w:rFonts w:ascii="Arial" w:eastAsia="Times New Roman" w:hAnsi="Arial" w:cs="Arial"/>
          <w:bCs/>
          <w:sz w:val="24"/>
          <w:szCs w:val="24"/>
          <w:lang w:val="pt-PT" w:eastAsia="pt-BR"/>
        </w:rPr>
        <w:t xml:space="preserve">r Certidão Negativa de </w:t>
      </w:r>
      <w:proofErr w:type="gramStart"/>
      <w:r w:rsidR="008823FA">
        <w:rPr>
          <w:rFonts w:ascii="Arial" w:eastAsia="Times New Roman" w:hAnsi="Arial" w:cs="Arial"/>
          <w:bCs/>
          <w:sz w:val="24"/>
          <w:szCs w:val="24"/>
          <w:lang w:val="pt-PT" w:eastAsia="pt-BR"/>
        </w:rPr>
        <w:t>Falência,</w:t>
      </w:r>
      <w:proofErr w:type="gramEnd"/>
      <w:r w:rsidRPr="001548ED">
        <w:rPr>
          <w:rFonts w:ascii="Arial" w:eastAsia="Times New Roman" w:hAnsi="Arial" w:cs="Arial"/>
          <w:bCs/>
          <w:sz w:val="24"/>
          <w:szCs w:val="24"/>
          <w:lang w:val="pt-PT" w:eastAsia="pt-BR"/>
        </w:rPr>
        <w:t>Ações e Execuções Cíveis e Fiscais expedida pelo Cartório Distribuidor da sede da pessoa jurídica, as empresas de estados onde os processos tramitam 100% online, serão aceitas certidões emitidas online;</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Declaração de empregador pessoa jurídi</w:t>
      </w:r>
      <w:r w:rsidR="002D424D">
        <w:rPr>
          <w:rFonts w:ascii="Arial" w:eastAsia="Times New Roman" w:hAnsi="Arial" w:cs="Arial"/>
          <w:bCs/>
          <w:sz w:val="24"/>
          <w:szCs w:val="24"/>
          <w:lang w:val="pt-PT" w:eastAsia="pt-BR"/>
        </w:rPr>
        <w:t xml:space="preserve">ca, conforme modelo do ANEXO I </w:t>
      </w:r>
      <w:r w:rsidRPr="001548ED">
        <w:rPr>
          <w:rFonts w:ascii="Arial" w:eastAsia="Times New Roman" w:hAnsi="Arial" w:cs="Arial"/>
          <w:bCs/>
          <w:sz w:val="24"/>
          <w:szCs w:val="24"/>
          <w:lang w:val="pt-PT" w:eastAsia="pt-BR"/>
        </w:rPr>
        <w:t>do termo de referência;</w:t>
      </w:r>
    </w:p>
    <w:p w:rsidR="00DC1CB2" w:rsidRPr="001548ED" w:rsidRDefault="00DC1CB2" w:rsidP="00A06B0E">
      <w:pPr>
        <w:tabs>
          <w:tab w:val="left" w:pos="0"/>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Declaração de inidoneidade e fato superveniente impeditivo da habilitação, conforme modelo do ANEXO III do termo de referência;</w:t>
      </w:r>
    </w:p>
    <w:p w:rsidR="00DC1CB2" w:rsidRPr="001548ED" w:rsidRDefault="00DC1CB2" w:rsidP="00DC1CB2">
      <w:pPr>
        <w:autoSpaceDE w:val="0"/>
        <w:autoSpaceDN w:val="0"/>
        <w:adjustRightInd w:val="0"/>
        <w:spacing w:after="0" w:line="240" w:lineRule="auto"/>
        <w:jc w:val="both"/>
        <w:rPr>
          <w:rFonts w:ascii="Arial" w:hAnsi="Arial" w:cs="Arial"/>
          <w:sz w:val="24"/>
          <w:szCs w:val="24"/>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DA PROPOSTA DE PREÇO</w:t>
      </w:r>
      <w:r w:rsidRPr="001548ED">
        <w:rPr>
          <w:rFonts w:ascii="Arial" w:hAnsi="Arial" w:cs="Arial"/>
          <w:b/>
          <w:bCs/>
          <w:sz w:val="24"/>
          <w:szCs w:val="24"/>
        </w:rPr>
        <w:tab/>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A06B0E">
      <w:pPr>
        <w:numPr>
          <w:ilvl w:val="1"/>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A proposta deverá ser apresentada observando-se o modelo constante no Anexo V ou em modelo </w:t>
      </w:r>
      <w:proofErr w:type="gramStart"/>
      <w:r w:rsidRPr="001548ED">
        <w:rPr>
          <w:rFonts w:ascii="Arial" w:eastAsia="Times New Roman" w:hAnsi="Arial" w:cs="Arial"/>
          <w:sz w:val="24"/>
          <w:szCs w:val="24"/>
          <w:lang w:eastAsia="pt-BR"/>
        </w:rPr>
        <w:t>próprio, desde que contenha as informações exigidas neste termo de referência, impressa em papel personalizado da empresa (se tiver), elaborada em língua portuguesa, apresentada</w:t>
      </w:r>
      <w:proofErr w:type="gramEnd"/>
      <w:r w:rsidRPr="001548ED">
        <w:rPr>
          <w:rFonts w:ascii="Arial" w:eastAsia="Times New Roman" w:hAnsi="Arial" w:cs="Arial"/>
          <w:sz w:val="24"/>
          <w:szCs w:val="24"/>
          <w:lang w:eastAsia="pt-BR"/>
        </w:rPr>
        <w:t xml:space="preserve"> sem alternativas, emendas, borrões, rasuras, ressalvas, entrelinhas ou omissões, devendo ser entregue em uma única via. Suas folhas devem estar </w:t>
      </w:r>
      <w:proofErr w:type="gramStart"/>
      <w:r w:rsidRPr="001548ED">
        <w:rPr>
          <w:rFonts w:ascii="Arial" w:eastAsia="Times New Roman" w:hAnsi="Arial" w:cs="Arial"/>
          <w:sz w:val="24"/>
          <w:szCs w:val="24"/>
          <w:lang w:eastAsia="pt-BR"/>
        </w:rPr>
        <w:t>assinada</w:t>
      </w:r>
      <w:proofErr w:type="gramEnd"/>
      <w:r w:rsidRPr="001548ED">
        <w:rPr>
          <w:rFonts w:ascii="Arial" w:eastAsia="Times New Roman" w:hAnsi="Arial" w:cs="Arial"/>
          <w:sz w:val="24"/>
          <w:szCs w:val="24"/>
          <w:lang w:eastAsia="pt-BR"/>
        </w:rPr>
        <w:t xml:space="preserve"> pelo seu representante legal, devendo ainda constar:</w:t>
      </w:r>
    </w:p>
    <w:p w:rsidR="00DC1CB2" w:rsidRPr="001548ED" w:rsidRDefault="00DC1CB2" w:rsidP="00A06B0E">
      <w:pPr>
        <w:tabs>
          <w:tab w:val="left" w:pos="0"/>
          <w:tab w:val="left" w:pos="709"/>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Descrição completa do objeto do termo de referência;</w:t>
      </w:r>
    </w:p>
    <w:p w:rsidR="00DC1CB2" w:rsidRPr="001548ED" w:rsidRDefault="00DC1CB2" w:rsidP="00A06B0E">
      <w:pPr>
        <w:tabs>
          <w:tab w:val="left" w:pos="0"/>
          <w:tab w:val="left" w:pos="709"/>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Conter identificação completa da licitante, tais como: razão social, nome fantasia, CNPJ/MF, endereço completo, telefone, fax e endereço eletrônico (e-mail) da proponente se houver;</w:t>
      </w:r>
    </w:p>
    <w:p w:rsidR="00DC1CB2" w:rsidRPr="001548ED" w:rsidRDefault="00DC1CB2" w:rsidP="00A06B0E">
      <w:pPr>
        <w:tabs>
          <w:tab w:val="left" w:pos="0"/>
          <w:tab w:val="left" w:pos="709"/>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Valor unitário e total de cada um dos itens e valor global;</w:t>
      </w:r>
    </w:p>
    <w:p w:rsidR="00DC1CB2" w:rsidRPr="001548ED" w:rsidRDefault="00DC1CB2" w:rsidP="00A06B0E">
      <w:pPr>
        <w:tabs>
          <w:tab w:val="left" w:pos="0"/>
          <w:tab w:val="left" w:pos="709"/>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Prazo de validade da proposta, que não poderá ser inferior a 60 (sessenta) dias, contados a partir da data de sua emissão;</w:t>
      </w:r>
    </w:p>
    <w:p w:rsidR="00DC1CB2" w:rsidRPr="001548ED" w:rsidRDefault="00DC1CB2" w:rsidP="00A06B0E">
      <w:pPr>
        <w:tabs>
          <w:tab w:val="left" w:pos="0"/>
          <w:tab w:val="left" w:pos="709"/>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Declaração expressa de que o preço proposto todos os custos diretos e indiretos necessários para a execução completa do objeto discriminado no termo de referência.</w:t>
      </w:r>
    </w:p>
    <w:p w:rsidR="00DC1CB2" w:rsidRPr="001548ED" w:rsidRDefault="00DC1CB2" w:rsidP="00A06B0E">
      <w:pPr>
        <w:tabs>
          <w:tab w:val="left" w:pos="0"/>
          <w:tab w:val="left" w:pos="709"/>
          <w:tab w:val="left" w:pos="1985"/>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1"/>
          <w:numId w:val="2"/>
        </w:numPr>
        <w:tabs>
          <w:tab w:val="left" w:pos="0"/>
          <w:tab w:val="left" w:pos="709"/>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A proposta deverá conter a indicação da descrição </w:t>
      </w:r>
      <w:r w:rsidR="005B116B">
        <w:rPr>
          <w:rFonts w:ascii="Arial" w:eastAsia="Times New Roman" w:hAnsi="Arial" w:cs="Arial"/>
          <w:sz w:val="24"/>
          <w:szCs w:val="24"/>
          <w:lang w:eastAsia="pt-BR"/>
        </w:rPr>
        <w:t>dos materiais</w:t>
      </w:r>
      <w:r w:rsidRPr="001548ED">
        <w:rPr>
          <w:rFonts w:ascii="Arial" w:eastAsia="Times New Roman" w:hAnsi="Arial" w:cs="Arial"/>
          <w:sz w:val="24"/>
          <w:szCs w:val="24"/>
          <w:lang w:eastAsia="pt-BR"/>
        </w:rPr>
        <w:t xml:space="preserve"> a ser</w:t>
      </w:r>
      <w:r w:rsidR="00BC500B">
        <w:rPr>
          <w:rFonts w:ascii="Arial" w:eastAsia="Times New Roman" w:hAnsi="Arial" w:cs="Arial"/>
          <w:sz w:val="24"/>
          <w:szCs w:val="24"/>
          <w:lang w:eastAsia="pt-BR"/>
        </w:rPr>
        <w:t>em fornecidos</w:t>
      </w:r>
      <w:r w:rsidRPr="001548ED">
        <w:rPr>
          <w:rFonts w:ascii="Arial" w:eastAsia="Times New Roman" w:hAnsi="Arial" w:cs="Arial"/>
          <w:sz w:val="24"/>
          <w:szCs w:val="24"/>
          <w:lang w:eastAsia="pt-BR"/>
        </w:rPr>
        <w:t>, exceto nos casos de contratação de serviços.</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EM CASO DE EMPATE</w:t>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A06B0E">
      <w:pPr>
        <w:numPr>
          <w:ilvl w:val="1"/>
          <w:numId w:val="2"/>
        </w:numPr>
        <w:tabs>
          <w:tab w:val="left" w:pos="142"/>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Em caso de empate entre duas ou mais propostas, serão utilizados os seguintes critérios de desempate, nesta ordem:</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sz w:val="24"/>
          <w:szCs w:val="24"/>
          <w:lang w:eastAsia="pt-BR"/>
        </w:rPr>
      </w:pPr>
      <w:bookmarkStart w:id="0" w:name="art60i"/>
      <w:bookmarkEnd w:id="0"/>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Disputa final, hipótese em que os licitantes empatados poderão apresentar nova proposta em ato contínuo à classificação;</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bookmarkStart w:id="1" w:name="art60ii"/>
      <w:bookmarkEnd w:id="1"/>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Avaliação do desempenho contratual prévio dos licitantes, para a qual deverão preferencialmente ser utilizados registros cadastrais para efeito de atesto de cumprimento de obrigações previstos nesta Lei;</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bookmarkStart w:id="2" w:name="art60iii"/>
      <w:bookmarkEnd w:id="2"/>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Desenvolvimento pelo licitante de ações de equidade entre homens e mulheres no ambiente de trabalho, conforme regulamento;</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bookmarkStart w:id="3" w:name="art60iv"/>
      <w:bookmarkEnd w:id="3"/>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Desenvolvimento pelo licitante de programa de integridade, conforme orientações dos órgãos de controle.</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A06B0E">
      <w:pPr>
        <w:numPr>
          <w:ilvl w:val="1"/>
          <w:numId w:val="2"/>
        </w:numPr>
        <w:tabs>
          <w:tab w:val="left" w:pos="142"/>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 xml:space="preserve">Em igualdade de condições, se não houver desempate, será assegurada preferência, sucessivamente, aos </w:t>
      </w:r>
      <w:r w:rsidR="00BC500B">
        <w:rPr>
          <w:rFonts w:ascii="Arial" w:eastAsia="Times New Roman" w:hAnsi="Arial" w:cs="Arial"/>
          <w:sz w:val="24"/>
          <w:szCs w:val="24"/>
          <w:lang w:eastAsia="pt-BR"/>
        </w:rPr>
        <w:t>produtos</w:t>
      </w:r>
      <w:r w:rsidRPr="001548ED">
        <w:rPr>
          <w:rFonts w:ascii="Arial" w:eastAsia="Times New Roman" w:hAnsi="Arial" w:cs="Arial"/>
          <w:sz w:val="24"/>
          <w:szCs w:val="24"/>
          <w:lang w:eastAsia="pt-BR"/>
        </w:rPr>
        <w:t xml:space="preserve"> e serviços produzidos ou prestados por:</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sz w:val="24"/>
          <w:szCs w:val="24"/>
          <w:lang w:eastAsia="pt-BR"/>
        </w:rPr>
      </w:pPr>
      <w:bookmarkStart w:id="4" w:name="art60§1i"/>
      <w:bookmarkEnd w:id="4"/>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lastRenderedPageBreak/>
        <w:t>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bookmarkStart w:id="5" w:name="art60§1ii"/>
      <w:bookmarkEnd w:id="5"/>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Empresas brasileiras;</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bookmarkStart w:id="6" w:name="art60§1iii"/>
      <w:bookmarkEnd w:id="6"/>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r w:rsidRPr="001548ED">
        <w:rPr>
          <w:rFonts w:ascii="Arial" w:eastAsia="Times New Roman" w:hAnsi="Arial" w:cs="Arial"/>
          <w:bCs/>
          <w:sz w:val="24"/>
          <w:szCs w:val="24"/>
          <w:lang w:val="pt-PT" w:eastAsia="pt-BR"/>
        </w:rPr>
        <w:t>Empresas que invistam em pesquisa e no desenvolvimento de tecnologia no País;</w:t>
      </w:r>
    </w:p>
    <w:p w:rsidR="00DC1CB2" w:rsidRPr="001548ED" w:rsidRDefault="00DC1CB2" w:rsidP="00A06B0E">
      <w:pPr>
        <w:tabs>
          <w:tab w:val="left" w:pos="142"/>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A06B0E">
      <w:pPr>
        <w:numPr>
          <w:ilvl w:val="2"/>
          <w:numId w:val="2"/>
        </w:numPr>
        <w:tabs>
          <w:tab w:val="left" w:pos="142"/>
        </w:tabs>
        <w:autoSpaceDE w:val="0"/>
        <w:autoSpaceDN w:val="0"/>
        <w:adjustRightInd w:val="0"/>
        <w:spacing w:after="0" w:line="240" w:lineRule="auto"/>
        <w:ind w:left="0" w:firstLine="0"/>
        <w:jc w:val="both"/>
        <w:rPr>
          <w:rFonts w:ascii="Arial" w:eastAsia="Times New Roman" w:hAnsi="Arial" w:cs="Arial"/>
          <w:bCs/>
          <w:sz w:val="24"/>
          <w:szCs w:val="24"/>
          <w:lang w:val="pt-PT" w:eastAsia="pt-BR"/>
        </w:rPr>
      </w:pPr>
      <w:bookmarkStart w:id="7" w:name="art60§1iv"/>
      <w:bookmarkEnd w:id="7"/>
      <w:r w:rsidRPr="001548ED">
        <w:rPr>
          <w:rFonts w:ascii="Arial" w:eastAsia="Times New Roman" w:hAnsi="Arial" w:cs="Arial"/>
          <w:bCs/>
          <w:sz w:val="24"/>
          <w:szCs w:val="24"/>
          <w:lang w:val="pt-PT" w:eastAsia="pt-BR"/>
        </w:rPr>
        <w:t>Empresas que comprovem a prática de mitigação, nos termos da </w:t>
      </w:r>
      <w:r w:rsidRPr="001548ED">
        <w:rPr>
          <w:rFonts w:ascii="Arial" w:eastAsia="Times New Roman" w:hAnsi="Arial" w:cs="Arial"/>
          <w:color w:val="000000"/>
          <w:sz w:val="24"/>
          <w:szCs w:val="24"/>
          <w:lang w:eastAsia="pt-BR"/>
        </w:rPr>
        <w:fldChar w:fldCharType="begin"/>
      </w:r>
      <w:r w:rsidRPr="001548ED">
        <w:rPr>
          <w:rFonts w:ascii="Arial" w:eastAsia="Times New Roman" w:hAnsi="Arial" w:cs="Arial"/>
          <w:color w:val="000000"/>
          <w:sz w:val="24"/>
          <w:szCs w:val="24"/>
          <w:lang w:eastAsia="pt-BR"/>
        </w:rPr>
        <w:instrText xml:space="preserve"> HYPERLINK "http://www.planalto.gov.br/ccivil_03/_Ato2007-2010/2009/Lei/L12187.htm" </w:instrText>
      </w:r>
      <w:r w:rsidRPr="001548ED">
        <w:rPr>
          <w:rFonts w:ascii="Arial" w:eastAsia="Times New Roman" w:hAnsi="Arial" w:cs="Arial"/>
          <w:color w:val="000000"/>
          <w:sz w:val="24"/>
          <w:szCs w:val="24"/>
          <w:lang w:eastAsia="pt-BR"/>
        </w:rPr>
        <w:fldChar w:fldCharType="separate"/>
      </w:r>
      <w:r w:rsidRPr="001548ED">
        <w:rPr>
          <w:rFonts w:ascii="Arial" w:eastAsia="Times New Roman" w:hAnsi="Arial" w:cs="Arial"/>
          <w:bCs/>
          <w:sz w:val="24"/>
          <w:szCs w:val="24"/>
          <w:lang w:val="pt-PT" w:eastAsia="pt-BR"/>
        </w:rPr>
        <w:t xml:space="preserve">Lei nº 12.187, de 29 de dezembro de </w:t>
      </w:r>
      <w:r w:rsidR="00F900B9" w:rsidRPr="001548ED">
        <w:rPr>
          <w:rFonts w:ascii="Arial" w:eastAsia="Times New Roman" w:hAnsi="Arial" w:cs="Arial"/>
          <w:bCs/>
          <w:sz w:val="24"/>
          <w:szCs w:val="24"/>
          <w:lang w:val="pt-PT" w:eastAsia="pt-BR"/>
        </w:rPr>
        <w:t xml:space="preserve">2009. </w:t>
      </w:r>
      <w:r w:rsidRPr="001548ED">
        <w:rPr>
          <w:rFonts w:ascii="Arial" w:eastAsia="Times New Roman" w:hAnsi="Arial" w:cs="Arial"/>
          <w:bCs/>
          <w:sz w:val="24"/>
          <w:szCs w:val="24"/>
          <w:lang w:val="pt-PT" w:eastAsia="pt-BR"/>
        </w:rPr>
        <w:fldChar w:fldCharType="end"/>
      </w:r>
    </w:p>
    <w:p w:rsidR="00DC1CB2" w:rsidRPr="001548ED" w:rsidRDefault="00DC1CB2" w:rsidP="00DC1CB2">
      <w:pPr>
        <w:tabs>
          <w:tab w:val="left" w:pos="1134"/>
        </w:tabs>
        <w:autoSpaceDE w:val="0"/>
        <w:autoSpaceDN w:val="0"/>
        <w:adjustRightInd w:val="0"/>
        <w:spacing w:after="0" w:line="240" w:lineRule="auto"/>
        <w:jc w:val="both"/>
        <w:rPr>
          <w:rFonts w:ascii="Arial" w:eastAsia="Times New Roman" w:hAnsi="Arial" w:cs="Arial"/>
          <w:bCs/>
          <w:sz w:val="24"/>
          <w:szCs w:val="24"/>
          <w:lang w:val="pt-PT" w:eastAsia="pt-BR"/>
        </w:rPr>
      </w:pPr>
    </w:p>
    <w:p w:rsidR="00DC1CB2" w:rsidRPr="001548ED" w:rsidRDefault="00DC1CB2" w:rsidP="00DC1CB2">
      <w:pPr>
        <w:numPr>
          <w:ilvl w:val="0"/>
          <w:numId w:val="2"/>
        </w:numPr>
        <w:pBdr>
          <w:left w:val="single" w:sz="4" w:space="4" w:color="auto"/>
        </w:pBdr>
        <w:autoSpaceDE w:val="0"/>
        <w:autoSpaceDN w:val="0"/>
        <w:adjustRightInd w:val="0"/>
        <w:spacing w:after="0" w:line="240" w:lineRule="auto"/>
        <w:ind w:left="1134" w:hanging="992"/>
        <w:contextualSpacing/>
        <w:rPr>
          <w:rFonts w:ascii="Arial" w:hAnsi="Arial" w:cs="Arial"/>
          <w:b/>
          <w:bCs/>
          <w:sz w:val="24"/>
          <w:szCs w:val="24"/>
        </w:rPr>
      </w:pPr>
      <w:r w:rsidRPr="001548ED">
        <w:rPr>
          <w:rFonts w:ascii="Arial" w:hAnsi="Arial" w:cs="Arial"/>
          <w:b/>
          <w:bCs/>
          <w:sz w:val="24"/>
          <w:szCs w:val="24"/>
        </w:rPr>
        <w:t>DA DIVULGAÇÃO DO RESULTADO</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A06B0E">
      <w:pPr>
        <w:numPr>
          <w:ilvl w:val="1"/>
          <w:numId w:val="2"/>
        </w:numPr>
        <w:tabs>
          <w:tab w:val="left" w:pos="0"/>
        </w:tabs>
        <w:autoSpaceDE w:val="0"/>
        <w:autoSpaceDN w:val="0"/>
        <w:adjustRightInd w:val="0"/>
        <w:spacing w:after="0" w:line="240" w:lineRule="auto"/>
        <w:ind w:left="0" w:firstLine="0"/>
        <w:jc w:val="both"/>
        <w:rPr>
          <w:rFonts w:ascii="Arial" w:eastAsia="Times New Roman" w:hAnsi="Arial" w:cs="Arial"/>
          <w:sz w:val="24"/>
          <w:szCs w:val="24"/>
          <w:lang w:eastAsia="pt-BR"/>
        </w:rPr>
      </w:pPr>
      <w:r w:rsidRPr="001548ED">
        <w:rPr>
          <w:rFonts w:ascii="Arial" w:eastAsia="Times New Roman" w:hAnsi="Arial" w:cs="Arial"/>
          <w:sz w:val="24"/>
          <w:szCs w:val="24"/>
          <w:lang w:eastAsia="pt-BR"/>
        </w:rPr>
        <w:t>O resultado final será divulgado em forma de extrato no diário oficial do município (</w:t>
      </w:r>
      <w:hyperlink r:id="rId10" w:history="1">
        <w:r w:rsidRPr="001548ED">
          <w:rPr>
            <w:rFonts w:ascii="Arial" w:eastAsia="Times New Roman" w:hAnsi="Arial" w:cs="Arial"/>
            <w:color w:val="0000FF" w:themeColor="hyperlink"/>
            <w:sz w:val="24"/>
            <w:szCs w:val="24"/>
            <w:u w:val="single"/>
            <w:lang w:eastAsia="pt-BR"/>
          </w:rPr>
          <w:t>www.bernardosayao.to.gov.br</w:t>
        </w:r>
      </w:hyperlink>
      <w:r w:rsidRPr="001548ED">
        <w:rPr>
          <w:rFonts w:ascii="Arial" w:eastAsia="Times New Roman" w:hAnsi="Arial" w:cs="Arial"/>
          <w:sz w:val="24"/>
          <w:szCs w:val="24"/>
          <w:lang w:eastAsia="pt-BR"/>
        </w:rPr>
        <w:t xml:space="preserve">) o resultado final, com a indicação do fornecedor classificado em primeiro lugar. </w:t>
      </w: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tabs>
          <w:tab w:val="left" w:pos="851"/>
        </w:tabs>
        <w:autoSpaceDE w:val="0"/>
        <w:autoSpaceDN w:val="0"/>
        <w:adjustRightInd w:val="0"/>
        <w:spacing w:after="0" w:line="240" w:lineRule="auto"/>
        <w:jc w:val="both"/>
        <w:rPr>
          <w:rFonts w:ascii="Arial" w:eastAsia="Times New Roman" w:hAnsi="Arial" w:cs="Arial"/>
          <w:sz w:val="24"/>
          <w:szCs w:val="24"/>
          <w:lang w:eastAsia="pt-BR"/>
        </w:rPr>
      </w:pPr>
    </w:p>
    <w:p w:rsidR="00DC1CB2" w:rsidRPr="001548ED" w:rsidRDefault="00DC1CB2" w:rsidP="00DC1CB2">
      <w:pPr>
        <w:autoSpaceDE w:val="0"/>
        <w:autoSpaceDN w:val="0"/>
        <w:adjustRightInd w:val="0"/>
        <w:spacing w:after="0" w:line="240" w:lineRule="auto"/>
        <w:jc w:val="right"/>
        <w:rPr>
          <w:rFonts w:ascii="Arial" w:hAnsi="Arial" w:cs="Arial"/>
          <w:b/>
          <w:bCs/>
          <w:sz w:val="24"/>
          <w:szCs w:val="24"/>
        </w:rPr>
      </w:pPr>
      <w:r w:rsidRPr="001548ED">
        <w:rPr>
          <w:rFonts w:ascii="Arial" w:hAnsi="Arial" w:cs="Arial"/>
          <w:b/>
          <w:bCs/>
          <w:sz w:val="24"/>
          <w:szCs w:val="24"/>
        </w:rPr>
        <w:t xml:space="preserve">Bernardo Sayão - TO, aos </w:t>
      </w:r>
      <w:r w:rsidR="00FE6303">
        <w:rPr>
          <w:rFonts w:ascii="Arial" w:hAnsi="Arial" w:cs="Arial"/>
          <w:b/>
          <w:bCs/>
          <w:sz w:val="24"/>
          <w:szCs w:val="24"/>
        </w:rPr>
        <w:t>21</w:t>
      </w:r>
      <w:r w:rsidR="005938E1" w:rsidRPr="00245782">
        <w:rPr>
          <w:rFonts w:ascii="Arial" w:hAnsi="Arial" w:cs="Arial"/>
          <w:b/>
          <w:bCs/>
          <w:sz w:val="24"/>
          <w:szCs w:val="24"/>
        </w:rPr>
        <w:t xml:space="preserve"> de </w:t>
      </w:r>
      <w:r w:rsidR="002D424D">
        <w:rPr>
          <w:rFonts w:ascii="Arial" w:hAnsi="Arial" w:cs="Arial"/>
          <w:b/>
          <w:bCs/>
          <w:sz w:val="24"/>
          <w:szCs w:val="24"/>
        </w:rPr>
        <w:t>setembro</w:t>
      </w:r>
      <w:r w:rsidRPr="00245782">
        <w:rPr>
          <w:rFonts w:ascii="Arial" w:hAnsi="Arial" w:cs="Arial"/>
          <w:b/>
          <w:bCs/>
          <w:sz w:val="24"/>
          <w:szCs w:val="24"/>
        </w:rPr>
        <w:t xml:space="preserve"> </w:t>
      </w:r>
      <w:r w:rsidRPr="001548ED">
        <w:rPr>
          <w:rFonts w:ascii="Arial" w:hAnsi="Arial" w:cs="Arial"/>
          <w:b/>
          <w:bCs/>
          <w:sz w:val="24"/>
          <w:szCs w:val="24"/>
        </w:rPr>
        <w:t>de 2026.</w:t>
      </w: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DC1CB2" w:rsidRPr="001548ED" w:rsidRDefault="00DC1CB2" w:rsidP="00DC1CB2">
      <w:pPr>
        <w:autoSpaceDE w:val="0"/>
        <w:autoSpaceDN w:val="0"/>
        <w:adjustRightInd w:val="0"/>
        <w:spacing w:after="0" w:line="240" w:lineRule="auto"/>
        <w:jc w:val="both"/>
        <w:rPr>
          <w:rFonts w:ascii="Arial" w:hAnsi="Arial" w:cs="Arial"/>
          <w:b/>
          <w:bCs/>
          <w:sz w:val="24"/>
          <w:szCs w:val="24"/>
        </w:rPr>
      </w:pPr>
    </w:p>
    <w:p w:rsidR="00F40E7E" w:rsidRPr="001548ED" w:rsidRDefault="00F40E7E" w:rsidP="00DC1CB2">
      <w:pPr>
        <w:autoSpaceDE w:val="0"/>
        <w:autoSpaceDN w:val="0"/>
        <w:adjustRightInd w:val="0"/>
        <w:spacing w:after="0" w:line="240" w:lineRule="auto"/>
        <w:jc w:val="both"/>
        <w:rPr>
          <w:rFonts w:ascii="Arial" w:hAnsi="Arial" w:cs="Arial"/>
          <w:b/>
          <w:bCs/>
          <w:sz w:val="24"/>
          <w:szCs w:val="24"/>
        </w:rPr>
      </w:pPr>
    </w:p>
    <w:p w:rsidR="00DC1CB2" w:rsidRPr="001548ED" w:rsidRDefault="00DC1CB2" w:rsidP="00DC1CB2">
      <w:pPr>
        <w:widowControl w:val="0"/>
        <w:tabs>
          <w:tab w:val="left" w:pos="545"/>
        </w:tabs>
        <w:autoSpaceDE w:val="0"/>
        <w:autoSpaceDN w:val="0"/>
        <w:spacing w:after="0"/>
        <w:contextualSpacing/>
        <w:jc w:val="center"/>
        <w:rPr>
          <w:rFonts w:ascii="Arial" w:hAnsi="Arial" w:cs="Arial"/>
          <w:sz w:val="24"/>
          <w:szCs w:val="24"/>
        </w:rPr>
      </w:pPr>
      <w:r w:rsidRPr="001548ED">
        <w:rPr>
          <w:rFonts w:ascii="Arial" w:hAnsi="Arial" w:cs="Arial"/>
          <w:sz w:val="24"/>
          <w:szCs w:val="24"/>
        </w:rPr>
        <w:t>_______________________________________</w:t>
      </w:r>
    </w:p>
    <w:p w:rsidR="00DC1CB2" w:rsidRPr="001548ED" w:rsidRDefault="00DC1CB2" w:rsidP="00DC1CB2">
      <w:pPr>
        <w:widowControl w:val="0"/>
        <w:tabs>
          <w:tab w:val="left" w:pos="545"/>
        </w:tabs>
        <w:autoSpaceDE w:val="0"/>
        <w:autoSpaceDN w:val="0"/>
        <w:spacing w:after="0"/>
        <w:contextualSpacing/>
        <w:jc w:val="center"/>
        <w:rPr>
          <w:rFonts w:ascii="Arial" w:hAnsi="Arial" w:cs="Arial"/>
          <w:b/>
          <w:sz w:val="24"/>
          <w:szCs w:val="24"/>
        </w:rPr>
      </w:pPr>
      <w:r w:rsidRPr="001548ED">
        <w:rPr>
          <w:rFonts w:ascii="Arial" w:hAnsi="Arial" w:cs="Arial"/>
          <w:b/>
          <w:sz w:val="24"/>
          <w:szCs w:val="24"/>
        </w:rPr>
        <w:t xml:space="preserve">ELISZANGELA ALVINO DA SILVA ANTUNES </w:t>
      </w:r>
    </w:p>
    <w:p w:rsidR="00DC1CB2" w:rsidRPr="001548ED" w:rsidRDefault="00DC1CB2" w:rsidP="00DC1CB2">
      <w:pPr>
        <w:widowControl w:val="0"/>
        <w:tabs>
          <w:tab w:val="left" w:pos="545"/>
        </w:tabs>
        <w:autoSpaceDE w:val="0"/>
        <w:autoSpaceDN w:val="0"/>
        <w:spacing w:after="0"/>
        <w:contextualSpacing/>
        <w:jc w:val="center"/>
        <w:rPr>
          <w:rFonts w:ascii="Arial" w:hAnsi="Arial" w:cs="Arial"/>
          <w:sz w:val="24"/>
          <w:szCs w:val="24"/>
        </w:rPr>
      </w:pPr>
      <w:r w:rsidRPr="001548ED">
        <w:rPr>
          <w:rFonts w:ascii="Arial" w:hAnsi="Arial" w:cs="Arial"/>
          <w:sz w:val="24"/>
          <w:szCs w:val="24"/>
        </w:rPr>
        <w:t>Secret</w:t>
      </w:r>
      <w:r w:rsidR="00F900B9">
        <w:rPr>
          <w:rFonts w:ascii="Arial" w:hAnsi="Arial" w:cs="Arial"/>
          <w:sz w:val="24"/>
          <w:szCs w:val="24"/>
        </w:rPr>
        <w:t>á</w:t>
      </w:r>
      <w:r w:rsidRPr="001548ED">
        <w:rPr>
          <w:rFonts w:ascii="Arial" w:hAnsi="Arial" w:cs="Arial"/>
          <w:sz w:val="24"/>
          <w:szCs w:val="24"/>
        </w:rPr>
        <w:t>ria Municipal de Assistência Social</w:t>
      </w: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Default="00DC1CB2"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F40E7E" w:rsidRDefault="00F40E7E"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C012B0" w:rsidRDefault="00C012B0"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C012B0" w:rsidRDefault="00C012B0"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C012B0" w:rsidRDefault="00C012B0"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C012B0" w:rsidRDefault="00C012B0"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C012B0" w:rsidRDefault="00C012B0"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C012B0" w:rsidRDefault="00C012B0"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C012B0" w:rsidRDefault="00C012B0"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C012B0" w:rsidRDefault="00C012B0"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C012B0" w:rsidRDefault="00C012B0" w:rsidP="00DC1CB2">
      <w:pPr>
        <w:tabs>
          <w:tab w:val="left" w:pos="1985"/>
        </w:tabs>
        <w:autoSpaceDE w:val="0"/>
        <w:autoSpaceDN w:val="0"/>
        <w:adjustRightInd w:val="0"/>
        <w:spacing w:after="0" w:line="240" w:lineRule="auto"/>
        <w:jc w:val="center"/>
        <w:rPr>
          <w:rFonts w:ascii="Arial" w:eastAsia="Times New Roman" w:hAnsi="Arial" w:cs="Arial"/>
          <w:b/>
          <w:bCs/>
          <w:sz w:val="24"/>
          <w:szCs w:val="24"/>
          <w:lang w:val="pt-PT" w:eastAsia="pt-BR"/>
        </w:rPr>
      </w:pPr>
    </w:p>
    <w:p w:rsidR="00DC1CB2" w:rsidRPr="001548ED" w:rsidRDefault="00DC1CB2" w:rsidP="00DC1CB2">
      <w:pPr>
        <w:spacing w:after="160" w:line="259" w:lineRule="auto"/>
        <w:jc w:val="center"/>
        <w:rPr>
          <w:rFonts w:ascii="Arial" w:eastAsia="Calibri" w:hAnsi="Arial" w:cs="Arial"/>
        </w:rPr>
      </w:pPr>
      <w:r w:rsidRPr="001548ED">
        <w:rPr>
          <w:rFonts w:ascii="Arial" w:hAnsi="Arial" w:cs="Arial"/>
          <w:b/>
          <w:bCs/>
          <w:lang w:val="pt-PT"/>
        </w:rPr>
        <w:t>ANEXO I</w:t>
      </w:r>
      <w:r w:rsidRPr="001548ED">
        <w:rPr>
          <w:rFonts w:ascii="Arial" w:hAnsi="Arial" w:cs="Arial"/>
          <w:bCs/>
          <w:lang w:val="pt-PT"/>
        </w:rPr>
        <w:t xml:space="preserve"> – </w:t>
      </w:r>
      <w:r w:rsidRPr="001548ED">
        <w:rPr>
          <w:rFonts w:ascii="Arial" w:eastAsia="Calibri" w:hAnsi="Arial" w:cs="Arial"/>
        </w:rPr>
        <w:t>TERMO DE REFERÊNCIA</w:t>
      </w:r>
      <w:r w:rsidR="0024328D" w:rsidRPr="001548ED">
        <w:rPr>
          <w:rFonts w:ascii="Arial" w:eastAsia="Calibri" w:hAnsi="Arial" w:cs="Arial"/>
        </w:rPr>
        <w:t xml:space="preserve"> </w:t>
      </w:r>
      <w:r w:rsidRPr="001548ED">
        <w:rPr>
          <w:rFonts w:ascii="Arial" w:hAnsi="Arial" w:cs="Arial"/>
          <w:bCs/>
          <w:lang w:val="pt-PT"/>
        </w:rPr>
        <w:t>(Projeto Básico);</w:t>
      </w:r>
    </w:p>
    <w:p w:rsidR="00DC1CB2" w:rsidRPr="001548ED" w:rsidRDefault="00DC1CB2" w:rsidP="00DC1CB2">
      <w:pPr>
        <w:tabs>
          <w:tab w:val="left" w:pos="1254"/>
          <w:tab w:val="left" w:pos="10023"/>
        </w:tabs>
        <w:spacing w:before="64" w:line="482" w:lineRule="auto"/>
        <w:ind w:left="4058" w:right="100" w:hanging="3875"/>
        <w:rPr>
          <w:rFonts w:ascii="Arial" w:hAnsi="Arial" w:cs="Arial"/>
          <w:b/>
        </w:rPr>
      </w:pPr>
      <w:r w:rsidRPr="001548ED">
        <w:rPr>
          <w:rFonts w:ascii="Arial" w:hAnsi="Arial" w:cs="Arial"/>
          <w:b/>
          <w:shd w:val="clear" w:color="auto" w:fill="D9D9D9"/>
        </w:rPr>
        <w:t>DISPENSA</w:t>
      </w:r>
      <w:r w:rsidRPr="001548ED">
        <w:rPr>
          <w:rFonts w:ascii="Arial" w:hAnsi="Arial" w:cs="Arial"/>
          <w:b/>
          <w:spacing w:val="-5"/>
          <w:shd w:val="clear" w:color="auto" w:fill="D9D9D9"/>
        </w:rPr>
        <w:t xml:space="preserve"> </w:t>
      </w:r>
      <w:r w:rsidRPr="001548ED">
        <w:rPr>
          <w:rFonts w:ascii="Arial" w:hAnsi="Arial" w:cs="Arial"/>
          <w:b/>
          <w:shd w:val="clear" w:color="auto" w:fill="D9D9D9"/>
        </w:rPr>
        <w:t>DE</w:t>
      </w:r>
      <w:r w:rsidRPr="001548ED">
        <w:rPr>
          <w:rFonts w:ascii="Arial" w:hAnsi="Arial" w:cs="Arial"/>
          <w:b/>
          <w:spacing w:val="-2"/>
          <w:shd w:val="clear" w:color="auto" w:fill="D9D9D9"/>
        </w:rPr>
        <w:t xml:space="preserve"> </w:t>
      </w:r>
      <w:r w:rsidRPr="001548ED">
        <w:rPr>
          <w:rFonts w:ascii="Arial" w:hAnsi="Arial" w:cs="Arial"/>
          <w:b/>
          <w:shd w:val="clear" w:color="auto" w:fill="D9D9D9"/>
        </w:rPr>
        <w:t xml:space="preserve">LICITAÇÃO </w:t>
      </w:r>
      <w:r w:rsidRPr="001548ED">
        <w:rPr>
          <w:rFonts w:ascii="Arial" w:hAnsi="Arial" w:cs="Arial"/>
          <w:b/>
          <w:spacing w:val="-2"/>
          <w:shd w:val="clear" w:color="auto" w:fill="D9D9D9"/>
        </w:rPr>
        <w:t>COM</w:t>
      </w:r>
      <w:r w:rsidRPr="001548ED">
        <w:rPr>
          <w:rFonts w:ascii="Arial" w:hAnsi="Arial" w:cs="Arial"/>
          <w:b/>
          <w:spacing w:val="-5"/>
          <w:shd w:val="clear" w:color="auto" w:fill="D9D9D9"/>
        </w:rPr>
        <w:t xml:space="preserve"> </w:t>
      </w:r>
      <w:r w:rsidRPr="001548ED">
        <w:rPr>
          <w:rFonts w:ascii="Arial" w:hAnsi="Arial" w:cs="Arial"/>
          <w:b/>
          <w:shd w:val="clear" w:color="auto" w:fill="D9D9D9"/>
        </w:rPr>
        <w:t>BASE</w:t>
      </w:r>
      <w:r w:rsidRPr="001548ED">
        <w:rPr>
          <w:rFonts w:ascii="Arial" w:hAnsi="Arial" w:cs="Arial"/>
          <w:b/>
          <w:spacing w:val="-2"/>
          <w:shd w:val="clear" w:color="auto" w:fill="D9D9D9"/>
        </w:rPr>
        <w:t xml:space="preserve"> </w:t>
      </w:r>
      <w:r w:rsidRPr="001548ED">
        <w:rPr>
          <w:rFonts w:ascii="Arial" w:hAnsi="Arial" w:cs="Arial"/>
          <w:b/>
          <w:shd w:val="clear" w:color="auto" w:fill="D9D9D9"/>
        </w:rPr>
        <w:t>NO</w:t>
      </w:r>
      <w:r w:rsidRPr="001548ED">
        <w:rPr>
          <w:rFonts w:ascii="Arial" w:hAnsi="Arial" w:cs="Arial"/>
          <w:b/>
          <w:spacing w:val="-5"/>
          <w:shd w:val="clear" w:color="auto" w:fill="D9D9D9"/>
        </w:rPr>
        <w:t xml:space="preserve"> </w:t>
      </w:r>
      <w:r w:rsidRPr="001548ED">
        <w:rPr>
          <w:rFonts w:ascii="Arial" w:hAnsi="Arial" w:cs="Arial"/>
          <w:b/>
          <w:shd w:val="clear" w:color="auto" w:fill="D9D9D9"/>
        </w:rPr>
        <w:t>ART.</w:t>
      </w:r>
      <w:r w:rsidRPr="001548ED">
        <w:rPr>
          <w:rFonts w:ascii="Arial" w:hAnsi="Arial" w:cs="Arial"/>
          <w:b/>
          <w:spacing w:val="-4"/>
          <w:shd w:val="clear" w:color="auto" w:fill="D9D9D9"/>
        </w:rPr>
        <w:t xml:space="preserve"> </w:t>
      </w:r>
      <w:r w:rsidRPr="001548ED">
        <w:rPr>
          <w:rFonts w:ascii="Arial" w:hAnsi="Arial" w:cs="Arial"/>
          <w:b/>
          <w:shd w:val="clear" w:color="auto" w:fill="D9D9D9"/>
        </w:rPr>
        <w:t>Nº</w:t>
      </w:r>
      <w:r w:rsidRPr="001548ED">
        <w:rPr>
          <w:rFonts w:ascii="Arial" w:hAnsi="Arial" w:cs="Arial"/>
          <w:b/>
          <w:spacing w:val="-2"/>
          <w:shd w:val="clear" w:color="auto" w:fill="D9D9D9"/>
        </w:rPr>
        <w:t xml:space="preserve"> </w:t>
      </w:r>
      <w:r w:rsidRPr="001548ED">
        <w:rPr>
          <w:rFonts w:ascii="Arial" w:hAnsi="Arial" w:cs="Arial"/>
          <w:b/>
          <w:shd w:val="clear" w:color="auto" w:fill="D9D9D9"/>
        </w:rPr>
        <w:t>75,</w:t>
      </w:r>
      <w:r w:rsidRPr="001548ED">
        <w:rPr>
          <w:rFonts w:ascii="Arial" w:hAnsi="Arial" w:cs="Arial"/>
          <w:b/>
          <w:spacing w:val="-5"/>
          <w:shd w:val="clear" w:color="auto" w:fill="D9D9D9"/>
        </w:rPr>
        <w:t xml:space="preserve"> </w:t>
      </w:r>
      <w:r w:rsidRPr="001548ED">
        <w:rPr>
          <w:rFonts w:ascii="Arial" w:hAnsi="Arial" w:cs="Arial"/>
          <w:b/>
          <w:shd w:val="clear" w:color="auto" w:fill="D9D9D9"/>
        </w:rPr>
        <w:t>INCISO</w:t>
      </w:r>
      <w:r w:rsidRPr="001548ED">
        <w:rPr>
          <w:rFonts w:ascii="Arial" w:hAnsi="Arial" w:cs="Arial"/>
          <w:b/>
          <w:spacing w:val="-2"/>
          <w:shd w:val="clear" w:color="auto" w:fill="D9D9D9"/>
        </w:rPr>
        <w:t xml:space="preserve"> </w:t>
      </w:r>
      <w:r w:rsidRPr="001548ED">
        <w:rPr>
          <w:rFonts w:ascii="Arial" w:hAnsi="Arial" w:cs="Arial"/>
          <w:b/>
          <w:shd w:val="clear" w:color="auto" w:fill="D9D9D9"/>
        </w:rPr>
        <w:t>II</w:t>
      </w:r>
      <w:r w:rsidRPr="001548ED">
        <w:rPr>
          <w:rFonts w:ascii="Arial" w:hAnsi="Arial" w:cs="Arial"/>
          <w:b/>
          <w:spacing w:val="-5"/>
          <w:shd w:val="clear" w:color="auto" w:fill="D9D9D9"/>
        </w:rPr>
        <w:t xml:space="preserve"> </w:t>
      </w:r>
      <w:r w:rsidRPr="001548ED">
        <w:rPr>
          <w:rFonts w:ascii="Arial" w:hAnsi="Arial" w:cs="Arial"/>
          <w:b/>
          <w:shd w:val="clear" w:color="auto" w:fill="D9D9D9"/>
        </w:rPr>
        <w:t>da</w:t>
      </w:r>
      <w:r w:rsidRPr="001548ED">
        <w:rPr>
          <w:rFonts w:ascii="Arial" w:hAnsi="Arial" w:cs="Arial"/>
          <w:b/>
          <w:spacing w:val="-2"/>
          <w:shd w:val="clear" w:color="auto" w:fill="D9D9D9"/>
        </w:rPr>
        <w:t xml:space="preserve"> </w:t>
      </w:r>
      <w:r w:rsidRPr="001548ED">
        <w:rPr>
          <w:rFonts w:ascii="Arial" w:hAnsi="Arial" w:cs="Arial"/>
          <w:b/>
          <w:shd w:val="clear" w:color="auto" w:fill="D9D9D9"/>
        </w:rPr>
        <w:t>Lei</w:t>
      </w:r>
      <w:r w:rsidRPr="001548ED">
        <w:rPr>
          <w:rFonts w:ascii="Arial" w:hAnsi="Arial" w:cs="Arial"/>
          <w:b/>
          <w:spacing w:val="-2"/>
          <w:shd w:val="clear" w:color="auto" w:fill="D9D9D9"/>
        </w:rPr>
        <w:t xml:space="preserve"> </w:t>
      </w:r>
      <w:r w:rsidRPr="001548ED">
        <w:rPr>
          <w:rFonts w:ascii="Arial" w:hAnsi="Arial" w:cs="Arial"/>
          <w:b/>
          <w:shd w:val="clear" w:color="auto" w:fill="D9D9D9"/>
        </w:rPr>
        <w:t>14.133/2021.</w:t>
      </w:r>
    </w:p>
    <w:p w:rsidR="00FE6303" w:rsidRDefault="00FE6303" w:rsidP="00FE6303">
      <w:pPr>
        <w:jc w:val="center"/>
        <w:rPr>
          <w:rFonts w:ascii="Arial" w:hAnsi="Arial" w:cs="Arial"/>
        </w:rPr>
      </w:pPr>
      <w:bookmarkStart w:id="8" w:name="_Hlk70670729"/>
      <w:r w:rsidRPr="00BF4EAC">
        <w:rPr>
          <w:rFonts w:ascii="Arial" w:hAnsi="Arial" w:cs="Arial"/>
        </w:rPr>
        <w:t>TERMO DE REFERÊNCIA</w:t>
      </w:r>
    </w:p>
    <w:p w:rsidR="00FE6303" w:rsidRDefault="00FE6303" w:rsidP="00FE6303">
      <w:pPr>
        <w:pStyle w:val="PargrafodaLista"/>
        <w:numPr>
          <w:ilvl w:val="0"/>
          <w:numId w:val="17"/>
        </w:numPr>
        <w:contextualSpacing w:val="0"/>
        <w:jc w:val="both"/>
        <w:rPr>
          <w:rFonts w:ascii="Arial" w:hAnsi="Arial" w:cs="Arial"/>
          <w:sz w:val="24"/>
          <w:szCs w:val="24"/>
        </w:rPr>
      </w:pPr>
      <w:r w:rsidRPr="00694394">
        <w:rPr>
          <w:rFonts w:ascii="Arial" w:hAnsi="Arial" w:cs="Arial"/>
          <w:sz w:val="24"/>
          <w:szCs w:val="24"/>
        </w:rPr>
        <w:t xml:space="preserve">OBJETO: </w:t>
      </w:r>
    </w:p>
    <w:p w:rsidR="00FE6303" w:rsidRPr="00694394" w:rsidRDefault="00FE6303" w:rsidP="00FE6303">
      <w:pPr>
        <w:jc w:val="both"/>
        <w:rPr>
          <w:rFonts w:ascii="Arial" w:hAnsi="Arial" w:cs="Arial"/>
          <w:sz w:val="24"/>
          <w:szCs w:val="24"/>
        </w:rPr>
      </w:pPr>
      <w:r w:rsidRPr="00694394">
        <w:rPr>
          <w:rFonts w:ascii="Arial" w:hAnsi="Arial" w:cs="Arial"/>
          <w:sz w:val="24"/>
          <w:szCs w:val="24"/>
        </w:rPr>
        <w:t xml:space="preserve">Contratação de empresa para aquisição de material permanente para atender as demandas do Fundo Municipal de Assistência Social, Município de Bernardo </w:t>
      </w:r>
      <w:proofErr w:type="spellStart"/>
      <w:proofErr w:type="gramStart"/>
      <w:r w:rsidRPr="00694394">
        <w:rPr>
          <w:rFonts w:ascii="Arial" w:hAnsi="Arial" w:cs="Arial"/>
          <w:sz w:val="24"/>
          <w:szCs w:val="24"/>
        </w:rPr>
        <w:t>Sayão-TO</w:t>
      </w:r>
      <w:proofErr w:type="spellEnd"/>
      <w:proofErr w:type="gramEnd"/>
      <w:r w:rsidRPr="00694394">
        <w:rPr>
          <w:rFonts w:ascii="Arial" w:hAnsi="Arial" w:cs="Arial"/>
          <w:sz w:val="24"/>
          <w:szCs w:val="24"/>
        </w:rPr>
        <w:t>, no exercício de 2026.</w:t>
      </w:r>
    </w:p>
    <w:p w:rsidR="00FE6303" w:rsidRPr="00694394" w:rsidRDefault="00FE6303" w:rsidP="00FE6303">
      <w:pPr>
        <w:pStyle w:val="PargrafodaLista"/>
        <w:numPr>
          <w:ilvl w:val="0"/>
          <w:numId w:val="17"/>
        </w:numPr>
        <w:contextualSpacing w:val="0"/>
        <w:jc w:val="both"/>
        <w:rPr>
          <w:rFonts w:ascii="Arial" w:hAnsi="Arial" w:cs="Arial"/>
          <w:sz w:val="24"/>
          <w:szCs w:val="24"/>
        </w:rPr>
      </w:pPr>
      <w:r w:rsidRPr="00694394">
        <w:rPr>
          <w:rFonts w:ascii="Arial" w:hAnsi="Arial" w:cs="Arial"/>
          <w:sz w:val="24"/>
          <w:szCs w:val="24"/>
        </w:rPr>
        <w:t>JUSTIFICATIVA</w:t>
      </w:r>
    </w:p>
    <w:p w:rsidR="00FE6303" w:rsidRPr="00E87B84" w:rsidRDefault="00FE6303" w:rsidP="00FE6303">
      <w:pPr>
        <w:jc w:val="both"/>
        <w:rPr>
          <w:rFonts w:ascii="Arial" w:eastAsia="Calibri" w:hAnsi="Arial" w:cs="Arial"/>
          <w:color w:val="000000"/>
          <w:sz w:val="24"/>
          <w:szCs w:val="24"/>
        </w:rPr>
      </w:pPr>
      <w:r w:rsidRPr="00E87B84">
        <w:rPr>
          <w:rFonts w:ascii="Arial" w:eastAsia="Calibri" w:hAnsi="Arial" w:cs="Arial"/>
          <w:color w:val="000000"/>
          <w:sz w:val="24"/>
          <w:szCs w:val="24"/>
        </w:rPr>
        <w:t xml:space="preserve">Justifica-se a necessidade de aquisição de material permanente para atender as demandas do Fundo Municipal de Assistência Social, Município de Bernardo </w:t>
      </w:r>
      <w:proofErr w:type="spellStart"/>
      <w:proofErr w:type="gramStart"/>
      <w:r w:rsidRPr="00E87B84">
        <w:rPr>
          <w:rFonts w:ascii="Arial" w:eastAsia="Calibri" w:hAnsi="Arial" w:cs="Arial"/>
          <w:color w:val="000000"/>
          <w:sz w:val="24"/>
          <w:szCs w:val="24"/>
        </w:rPr>
        <w:t>Sayão-TO</w:t>
      </w:r>
      <w:proofErr w:type="spellEnd"/>
      <w:proofErr w:type="gramEnd"/>
      <w:r w:rsidRPr="00E87B84">
        <w:rPr>
          <w:rFonts w:ascii="Arial" w:eastAsia="Calibri" w:hAnsi="Arial" w:cs="Arial"/>
          <w:color w:val="000000"/>
          <w:sz w:val="24"/>
          <w:szCs w:val="24"/>
        </w:rPr>
        <w:t xml:space="preserve">, no exercício de 2026, no   Art.  1º A Assistência Social, direito do cidadão e dever do Estado, é Política de Seguridade Social não contributiva, que provê os mínimos sociais, realizada através de um conjunto integrado de ações de iniciativa pública e da sociedade, para garantir o atendimento às necessidades básicas. A aquisição de materiais permanente tem o objetivo de promover e assegurar a infraestrutura, com organização no ambiente de trabalho. É de grande relevância a aquisição de materiais permanentes, contribuindo com a qualidade dos serviços ofertados. No </w:t>
      </w:r>
      <w:proofErr w:type="gramStart"/>
      <w:r w:rsidRPr="00E87B84">
        <w:rPr>
          <w:rFonts w:ascii="Arial" w:eastAsia="Calibri" w:hAnsi="Arial" w:cs="Arial"/>
          <w:color w:val="000000"/>
          <w:sz w:val="24"/>
          <w:szCs w:val="24"/>
        </w:rPr>
        <w:t>CRAS(</w:t>
      </w:r>
      <w:proofErr w:type="gramEnd"/>
      <w:r w:rsidRPr="00E87B84">
        <w:rPr>
          <w:rFonts w:ascii="Arial" w:eastAsia="Calibri" w:hAnsi="Arial" w:cs="Arial"/>
          <w:color w:val="000000"/>
          <w:sz w:val="24"/>
          <w:szCs w:val="24"/>
        </w:rPr>
        <w:t>Centro de Referencia de  Assistência Social), segundo a portaria  SNAS/MDS Nº 47, DE 25 DE ABRIL DE 2025 estabelece o rol padronizado de veículos, equipamentos e matérias permanentes que podem ser adquiridos com recursos transferidos pelo o Ministério do Desenvolvimento e   Assistência  Social, família e combate a fome ( MDS ), revoga a Portaria  SNAS/MDS Nº 104, de 14 de Junho de 2024 e dá outras providencias.   O cadastro único é a porta de entrada para vários programas sociais do governo, sendo necessária aquisição de vários materiais permanentes no desenvolvimento o do trabalho, tem como meta principal alcançar o publico alvo,</w:t>
      </w:r>
      <w:proofErr w:type="gramStart"/>
      <w:r w:rsidRPr="00E87B84">
        <w:rPr>
          <w:rFonts w:ascii="Arial" w:eastAsia="Calibri" w:hAnsi="Arial" w:cs="Arial"/>
          <w:color w:val="000000"/>
          <w:sz w:val="24"/>
          <w:szCs w:val="24"/>
        </w:rPr>
        <w:t xml:space="preserve">  </w:t>
      </w:r>
      <w:proofErr w:type="gramEnd"/>
      <w:r w:rsidRPr="00E87B84">
        <w:rPr>
          <w:rFonts w:ascii="Arial" w:eastAsia="Calibri" w:hAnsi="Arial" w:cs="Arial"/>
          <w:color w:val="000000"/>
          <w:sz w:val="24"/>
          <w:szCs w:val="24"/>
        </w:rPr>
        <w:t xml:space="preserve">as famílias de baixa renda    e vulnerabilidade social,     com o intuito de ter um atendimento por excelência a todos os beneficiários de nosso município, tanto na zona  rural e urbana.  </w:t>
      </w:r>
    </w:p>
    <w:p w:rsidR="00FE6303" w:rsidRDefault="00FE6303" w:rsidP="00FE6303">
      <w:pPr>
        <w:jc w:val="both"/>
        <w:rPr>
          <w:rFonts w:ascii="Arial" w:eastAsia="Calibri" w:hAnsi="Arial" w:cs="Arial"/>
          <w:color w:val="000000"/>
          <w:sz w:val="24"/>
          <w:szCs w:val="24"/>
        </w:rPr>
      </w:pPr>
      <w:r w:rsidRPr="00E87B84">
        <w:rPr>
          <w:rFonts w:ascii="Arial" w:eastAsia="Calibri" w:hAnsi="Arial" w:cs="Arial"/>
          <w:color w:val="000000"/>
          <w:sz w:val="24"/>
          <w:szCs w:val="24"/>
        </w:rPr>
        <w:t>A aquisição será de forma parcelada conforme a demanda do fundo municipal de assistência social durante o exercício de 2026.</w:t>
      </w:r>
    </w:p>
    <w:p w:rsidR="00FE6303" w:rsidRPr="00CB5199" w:rsidRDefault="00FE6303" w:rsidP="00FE6303">
      <w:pPr>
        <w:jc w:val="both"/>
        <w:rPr>
          <w:rFonts w:ascii="Arial" w:hAnsi="Arial" w:cs="Arial"/>
          <w:sz w:val="24"/>
          <w:szCs w:val="24"/>
        </w:rPr>
      </w:pPr>
      <w:r>
        <w:rPr>
          <w:rFonts w:ascii="Arial" w:hAnsi="Arial" w:cs="Arial"/>
          <w:sz w:val="24"/>
          <w:szCs w:val="24"/>
        </w:rPr>
        <w:t>3</w:t>
      </w:r>
      <w:r w:rsidRPr="00CB5199">
        <w:rPr>
          <w:rFonts w:ascii="Arial" w:hAnsi="Arial" w:cs="Arial"/>
          <w:sz w:val="24"/>
          <w:szCs w:val="24"/>
        </w:rPr>
        <w:t xml:space="preserve">. </w:t>
      </w:r>
      <w:r>
        <w:rPr>
          <w:rFonts w:ascii="Arial" w:hAnsi="Arial" w:cs="Arial"/>
          <w:sz w:val="24"/>
          <w:szCs w:val="24"/>
        </w:rPr>
        <w:t>DOS PRODUTOS</w:t>
      </w:r>
    </w:p>
    <w:p w:rsidR="00FE6303" w:rsidRPr="00CB5199" w:rsidRDefault="00FE6303" w:rsidP="00FE6303">
      <w:pPr>
        <w:jc w:val="both"/>
        <w:rPr>
          <w:rFonts w:ascii="Arial" w:hAnsi="Arial" w:cs="Arial"/>
          <w:sz w:val="24"/>
          <w:szCs w:val="24"/>
        </w:rPr>
      </w:pPr>
      <w:r w:rsidRPr="00CB5199">
        <w:rPr>
          <w:rFonts w:ascii="Arial" w:hAnsi="Arial" w:cs="Arial"/>
          <w:sz w:val="24"/>
          <w:szCs w:val="24"/>
        </w:rPr>
        <w:t>3.1. As características e especificações do objeto da referida contratação são:</w:t>
      </w:r>
    </w:p>
    <w:tbl>
      <w:tblPr>
        <w:tblStyle w:val="Tabelacomgrade"/>
        <w:tblW w:w="9214" w:type="dxa"/>
        <w:tblInd w:w="108" w:type="dxa"/>
        <w:tblLook w:val="04A0" w:firstRow="1" w:lastRow="0" w:firstColumn="1" w:lastColumn="0" w:noHBand="0" w:noVBand="1"/>
      </w:tblPr>
      <w:tblGrid>
        <w:gridCol w:w="9214"/>
      </w:tblGrid>
      <w:tr w:rsidR="00FE6303" w:rsidRPr="00CB5199" w:rsidTr="00C17563">
        <w:tc>
          <w:tcPr>
            <w:tcW w:w="9214" w:type="dxa"/>
          </w:tcPr>
          <w:p w:rsidR="00FE6303" w:rsidRPr="00E87B84" w:rsidRDefault="00FE6303" w:rsidP="00C17563">
            <w:pPr>
              <w:jc w:val="both"/>
              <w:rPr>
                <w:rFonts w:ascii="Arial" w:hAnsi="Arial" w:cs="Arial"/>
                <w:sz w:val="24"/>
                <w:szCs w:val="24"/>
              </w:rPr>
            </w:pPr>
            <w:r w:rsidRPr="00E171AC">
              <w:rPr>
                <w:rFonts w:ascii="Arial" w:hAnsi="Arial" w:cs="Arial"/>
                <w:sz w:val="24"/>
                <w:szCs w:val="24"/>
              </w:rPr>
              <w:t xml:space="preserve">Contratação de empresa para aquisição de material permanente para atender as demandas do Fundo Municipal de Assistência Social, Município de Bernardo </w:t>
            </w:r>
            <w:proofErr w:type="spellStart"/>
            <w:proofErr w:type="gramStart"/>
            <w:r w:rsidRPr="00E171AC">
              <w:rPr>
                <w:rFonts w:ascii="Arial" w:hAnsi="Arial" w:cs="Arial"/>
                <w:sz w:val="24"/>
                <w:szCs w:val="24"/>
              </w:rPr>
              <w:t>Sayão-TO</w:t>
            </w:r>
            <w:proofErr w:type="spellEnd"/>
            <w:proofErr w:type="gramEnd"/>
            <w:r w:rsidRPr="00E171AC">
              <w:rPr>
                <w:rFonts w:ascii="Arial" w:hAnsi="Arial" w:cs="Arial"/>
                <w:sz w:val="24"/>
                <w:szCs w:val="24"/>
              </w:rPr>
              <w:t>, no exercício de 2026.</w:t>
            </w:r>
          </w:p>
        </w:tc>
      </w:tr>
    </w:tbl>
    <w:tbl>
      <w:tblPr>
        <w:tblW w:w="30350" w:type="dxa"/>
        <w:tblInd w:w="55" w:type="dxa"/>
        <w:tblLayout w:type="fixed"/>
        <w:tblCellMar>
          <w:left w:w="70" w:type="dxa"/>
          <w:right w:w="70" w:type="dxa"/>
        </w:tblCellMar>
        <w:tblLook w:val="04A0" w:firstRow="1" w:lastRow="0" w:firstColumn="1" w:lastColumn="0" w:noHBand="0" w:noVBand="1"/>
      </w:tblPr>
      <w:tblGrid>
        <w:gridCol w:w="890"/>
        <w:gridCol w:w="2527"/>
        <w:gridCol w:w="1276"/>
        <w:gridCol w:w="1276"/>
        <w:gridCol w:w="1701"/>
        <w:gridCol w:w="1559"/>
        <w:gridCol w:w="5068"/>
        <w:gridCol w:w="5351"/>
        <w:gridCol w:w="5351"/>
        <w:gridCol w:w="5351"/>
      </w:tblGrid>
      <w:tr w:rsidR="00FE6303" w:rsidRPr="00A7586C" w:rsidTr="00C17563">
        <w:trPr>
          <w:gridAfter w:val="4"/>
          <w:wAfter w:w="21121" w:type="dxa"/>
          <w:trHeight w:val="300"/>
        </w:trPr>
        <w:tc>
          <w:tcPr>
            <w:tcW w:w="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b/>
                <w:bCs/>
                <w:lang w:eastAsia="pt-BR"/>
              </w:rPr>
            </w:pPr>
            <w:bookmarkStart w:id="9" w:name="_Hlk122279308"/>
            <w:bookmarkStart w:id="10" w:name="_Hlk112684316"/>
            <w:r w:rsidRPr="00A7586C">
              <w:rPr>
                <w:rFonts w:ascii="Calibri" w:eastAsia="Times New Roman" w:hAnsi="Calibri" w:cs="Times New Roman"/>
                <w:b/>
                <w:bCs/>
                <w:lang w:eastAsia="pt-BR"/>
              </w:rPr>
              <w:lastRenderedPageBreak/>
              <w:t>Número</w:t>
            </w:r>
          </w:p>
        </w:tc>
        <w:tc>
          <w:tcPr>
            <w:tcW w:w="2527" w:type="dxa"/>
            <w:tcBorders>
              <w:top w:val="single" w:sz="4" w:space="0" w:color="auto"/>
              <w:left w:val="nil"/>
              <w:bottom w:val="single" w:sz="4" w:space="0" w:color="auto"/>
              <w:right w:val="single" w:sz="4" w:space="0" w:color="auto"/>
            </w:tcBorders>
            <w:shd w:val="clear" w:color="auto" w:fill="auto"/>
            <w:vAlign w:val="bottom"/>
            <w:hideMark/>
          </w:tcPr>
          <w:p w:rsidR="00FE6303" w:rsidRPr="00A7586C" w:rsidRDefault="00FE6303" w:rsidP="00C17563">
            <w:pPr>
              <w:spacing w:after="0" w:line="240" w:lineRule="auto"/>
              <w:rPr>
                <w:rFonts w:ascii="Calibri" w:eastAsia="Times New Roman" w:hAnsi="Calibri" w:cs="Times New Roman"/>
                <w:b/>
                <w:bCs/>
                <w:lang w:eastAsia="pt-BR"/>
              </w:rPr>
            </w:pPr>
            <w:r w:rsidRPr="00A7586C">
              <w:rPr>
                <w:rFonts w:ascii="Calibri" w:eastAsia="Times New Roman" w:hAnsi="Calibri" w:cs="Times New Roman"/>
                <w:b/>
                <w:bCs/>
                <w:lang w:eastAsia="pt-BR"/>
              </w:rPr>
              <w:t>Descrição</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b/>
                <w:bCs/>
                <w:lang w:eastAsia="pt-BR"/>
              </w:rPr>
            </w:pPr>
            <w:r w:rsidRPr="00A7586C">
              <w:rPr>
                <w:rFonts w:ascii="Calibri" w:eastAsia="Times New Roman" w:hAnsi="Calibri" w:cs="Times New Roman"/>
                <w:b/>
                <w:bCs/>
                <w:lang w:eastAsia="pt-BR"/>
              </w:rPr>
              <w:t>Unidade</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b/>
                <w:bCs/>
                <w:lang w:eastAsia="pt-BR"/>
              </w:rPr>
            </w:pPr>
            <w:r w:rsidRPr="00A7586C">
              <w:rPr>
                <w:rFonts w:ascii="Calibri" w:eastAsia="Times New Roman" w:hAnsi="Calibri" w:cs="Times New Roman"/>
                <w:b/>
                <w:bCs/>
                <w:lang w:eastAsia="pt-BR"/>
              </w:rPr>
              <w:t>Quantidade</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b/>
                <w:bCs/>
                <w:lang w:eastAsia="pt-BR"/>
              </w:rPr>
            </w:pPr>
            <w:r w:rsidRPr="00A7586C">
              <w:rPr>
                <w:rFonts w:ascii="Calibri" w:eastAsia="Times New Roman" w:hAnsi="Calibri" w:cs="Times New Roman"/>
                <w:b/>
                <w:bCs/>
                <w:lang w:eastAsia="pt-BR"/>
              </w:rPr>
              <w:t>Média (unitário)</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b/>
                <w:bCs/>
                <w:lang w:eastAsia="pt-BR"/>
              </w:rPr>
            </w:pPr>
            <w:r w:rsidRPr="00A7586C">
              <w:rPr>
                <w:rFonts w:ascii="Calibri" w:eastAsia="Times New Roman" w:hAnsi="Calibri" w:cs="Times New Roman"/>
                <w:b/>
                <w:bCs/>
                <w:lang w:eastAsia="pt-BR"/>
              </w:rPr>
              <w:t>Valor total</w:t>
            </w:r>
          </w:p>
        </w:tc>
      </w:tr>
      <w:tr w:rsidR="00FE6303" w:rsidRPr="00A7586C" w:rsidTr="00C17563">
        <w:trPr>
          <w:gridAfter w:val="4"/>
          <w:wAfter w:w="21121" w:type="dxa"/>
          <w:trHeight w:val="1200"/>
        </w:trPr>
        <w:tc>
          <w:tcPr>
            <w:tcW w:w="890" w:type="dxa"/>
            <w:tcBorders>
              <w:top w:val="nil"/>
              <w:left w:val="single" w:sz="4" w:space="0" w:color="auto"/>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proofErr w:type="gramStart"/>
            <w:r w:rsidRPr="00A7586C">
              <w:rPr>
                <w:rFonts w:ascii="Calibri" w:eastAsia="Times New Roman" w:hAnsi="Calibri" w:cs="Times New Roman"/>
                <w:lang w:eastAsia="pt-BR"/>
              </w:rPr>
              <w:t>1</w:t>
            </w:r>
            <w:proofErr w:type="gramEnd"/>
          </w:p>
        </w:tc>
        <w:tc>
          <w:tcPr>
            <w:tcW w:w="2527" w:type="dxa"/>
            <w:tcBorders>
              <w:top w:val="nil"/>
              <w:left w:val="nil"/>
              <w:bottom w:val="single" w:sz="4" w:space="0" w:color="auto"/>
              <w:right w:val="single" w:sz="4" w:space="0" w:color="auto"/>
            </w:tcBorders>
            <w:shd w:val="clear" w:color="auto" w:fill="auto"/>
            <w:vAlign w:val="bottom"/>
            <w:hideMark/>
          </w:tcPr>
          <w:p w:rsidR="00FE6303" w:rsidRPr="00A7586C" w:rsidRDefault="00FE6303" w:rsidP="00C17563">
            <w:pPr>
              <w:spacing w:after="0" w:line="240" w:lineRule="auto"/>
              <w:rPr>
                <w:rFonts w:ascii="Calibri" w:eastAsia="Times New Roman" w:hAnsi="Calibri" w:cs="Times New Roman"/>
                <w:lang w:eastAsia="pt-BR"/>
              </w:rPr>
            </w:pPr>
            <w:r w:rsidRPr="00A7586C">
              <w:rPr>
                <w:rFonts w:ascii="Calibri" w:eastAsia="Times New Roman" w:hAnsi="Calibri" w:cs="Times New Roman"/>
                <w:lang w:eastAsia="pt-BR"/>
              </w:rPr>
              <w:t>AR CONDICIONADO</w:t>
            </w:r>
            <w:proofErr w:type="gramStart"/>
            <w:r w:rsidRPr="00A7586C">
              <w:rPr>
                <w:rFonts w:ascii="Calibri" w:eastAsia="Times New Roman" w:hAnsi="Calibri" w:cs="Times New Roman"/>
                <w:lang w:eastAsia="pt-BR"/>
              </w:rPr>
              <w:t xml:space="preserve">  </w:t>
            </w:r>
            <w:proofErr w:type="gramEnd"/>
            <w:r w:rsidRPr="00A7586C">
              <w:rPr>
                <w:rFonts w:ascii="Calibri" w:eastAsia="Times New Roman" w:hAnsi="Calibri" w:cs="Times New Roman"/>
                <w:lang w:eastAsia="pt-BR"/>
              </w:rPr>
              <w:t>SPLIT HI WALL ECO INVERTER 18000 BTU/h, NA COR BRANCA,  COM CONTROLE REMOTO  Frio - 220 Volts, CLASSIFICAÇÃO ENERGETICA A, COM POTENCIA  NOMINAL 810W.</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UND</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2,00</w:t>
            </w:r>
          </w:p>
        </w:tc>
        <w:tc>
          <w:tcPr>
            <w:tcW w:w="1701"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3.460,66</w:t>
            </w:r>
          </w:p>
        </w:tc>
        <w:tc>
          <w:tcPr>
            <w:tcW w:w="1559"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R$</w:t>
            </w:r>
            <w:proofErr w:type="gramStart"/>
            <w:r>
              <w:rPr>
                <w:rFonts w:ascii="Calibri" w:eastAsia="Times New Roman" w:hAnsi="Calibri" w:cs="Times New Roman"/>
                <w:lang w:eastAsia="pt-BR"/>
              </w:rPr>
              <w:t xml:space="preserve">  </w:t>
            </w:r>
            <w:proofErr w:type="gramEnd"/>
            <w:r w:rsidRPr="00A7586C">
              <w:rPr>
                <w:rFonts w:ascii="Calibri" w:eastAsia="Times New Roman" w:hAnsi="Calibri" w:cs="Times New Roman"/>
                <w:lang w:eastAsia="pt-BR"/>
              </w:rPr>
              <w:t>6.921,33</w:t>
            </w:r>
          </w:p>
        </w:tc>
      </w:tr>
      <w:tr w:rsidR="00FE6303" w:rsidRPr="00A7586C" w:rsidTr="00C17563">
        <w:trPr>
          <w:gridAfter w:val="4"/>
          <w:wAfter w:w="21121" w:type="dxa"/>
          <w:trHeight w:val="600"/>
        </w:trPr>
        <w:tc>
          <w:tcPr>
            <w:tcW w:w="890" w:type="dxa"/>
            <w:tcBorders>
              <w:top w:val="nil"/>
              <w:left w:val="single" w:sz="4" w:space="0" w:color="auto"/>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proofErr w:type="gramStart"/>
            <w:r w:rsidRPr="00A7586C">
              <w:rPr>
                <w:rFonts w:ascii="Calibri" w:eastAsia="Times New Roman" w:hAnsi="Calibri" w:cs="Times New Roman"/>
                <w:lang w:eastAsia="pt-BR"/>
              </w:rPr>
              <w:t>2</w:t>
            </w:r>
            <w:proofErr w:type="gramEnd"/>
          </w:p>
        </w:tc>
        <w:tc>
          <w:tcPr>
            <w:tcW w:w="2527" w:type="dxa"/>
            <w:tcBorders>
              <w:top w:val="nil"/>
              <w:left w:val="nil"/>
              <w:bottom w:val="single" w:sz="4" w:space="0" w:color="auto"/>
              <w:right w:val="single" w:sz="4" w:space="0" w:color="auto"/>
            </w:tcBorders>
            <w:shd w:val="clear" w:color="auto" w:fill="auto"/>
            <w:vAlign w:val="bottom"/>
            <w:hideMark/>
          </w:tcPr>
          <w:p w:rsidR="00FE6303" w:rsidRPr="00A7586C" w:rsidRDefault="00FE6303" w:rsidP="00C17563">
            <w:pPr>
              <w:spacing w:after="0" w:line="240" w:lineRule="auto"/>
              <w:rPr>
                <w:rFonts w:ascii="Calibri" w:eastAsia="Times New Roman" w:hAnsi="Calibri" w:cs="Times New Roman"/>
                <w:lang w:eastAsia="pt-BR"/>
              </w:rPr>
            </w:pPr>
            <w:r w:rsidRPr="00A7586C">
              <w:rPr>
                <w:rFonts w:ascii="Calibri" w:eastAsia="Times New Roman" w:hAnsi="Calibri" w:cs="Times New Roman"/>
                <w:lang w:eastAsia="pt-BR"/>
              </w:rPr>
              <w:t xml:space="preserve">ARMÁRIO DE AÇO PARA ARQUIVO </w:t>
            </w:r>
            <w:proofErr w:type="gramStart"/>
            <w:r w:rsidRPr="00A7586C">
              <w:rPr>
                <w:rFonts w:ascii="Calibri" w:eastAsia="Times New Roman" w:hAnsi="Calibri" w:cs="Times New Roman"/>
                <w:lang w:eastAsia="pt-BR"/>
              </w:rPr>
              <w:t>4</w:t>
            </w:r>
            <w:proofErr w:type="gramEnd"/>
            <w:r w:rsidRPr="00A7586C">
              <w:rPr>
                <w:rFonts w:ascii="Calibri" w:eastAsia="Times New Roman" w:hAnsi="Calibri" w:cs="Times New Roman"/>
                <w:lang w:eastAsia="pt-BR"/>
              </w:rPr>
              <w:t xml:space="preserve"> GAVETAS COR CINZA 1.36M 57CM LARGURA 47CM</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UND</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1,00</w:t>
            </w:r>
          </w:p>
        </w:tc>
        <w:tc>
          <w:tcPr>
            <w:tcW w:w="1701"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1.032,74</w:t>
            </w:r>
          </w:p>
        </w:tc>
        <w:tc>
          <w:tcPr>
            <w:tcW w:w="1559"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R$</w:t>
            </w:r>
            <w:proofErr w:type="gramStart"/>
            <w:r>
              <w:rPr>
                <w:rFonts w:ascii="Calibri" w:eastAsia="Times New Roman" w:hAnsi="Calibri" w:cs="Times New Roman"/>
                <w:lang w:eastAsia="pt-BR"/>
              </w:rPr>
              <w:t xml:space="preserve">  </w:t>
            </w:r>
            <w:proofErr w:type="gramEnd"/>
            <w:r w:rsidRPr="00A7586C">
              <w:rPr>
                <w:rFonts w:ascii="Calibri" w:eastAsia="Times New Roman" w:hAnsi="Calibri" w:cs="Times New Roman"/>
                <w:lang w:eastAsia="pt-BR"/>
              </w:rPr>
              <w:t>1.032,74</w:t>
            </w:r>
          </w:p>
        </w:tc>
      </w:tr>
      <w:tr w:rsidR="00FE6303" w:rsidRPr="00A7586C" w:rsidTr="00C17563">
        <w:trPr>
          <w:gridAfter w:val="4"/>
          <w:wAfter w:w="21121" w:type="dxa"/>
          <w:trHeight w:val="300"/>
        </w:trPr>
        <w:tc>
          <w:tcPr>
            <w:tcW w:w="890" w:type="dxa"/>
            <w:tcBorders>
              <w:top w:val="nil"/>
              <w:left w:val="single" w:sz="4" w:space="0" w:color="auto"/>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proofErr w:type="gramStart"/>
            <w:r w:rsidRPr="00A7586C">
              <w:rPr>
                <w:rFonts w:ascii="Calibri" w:eastAsia="Times New Roman" w:hAnsi="Calibri" w:cs="Times New Roman"/>
                <w:lang w:eastAsia="pt-BR"/>
              </w:rPr>
              <w:t>3</w:t>
            </w:r>
            <w:proofErr w:type="gramEnd"/>
          </w:p>
        </w:tc>
        <w:tc>
          <w:tcPr>
            <w:tcW w:w="2527" w:type="dxa"/>
            <w:tcBorders>
              <w:top w:val="nil"/>
              <w:left w:val="nil"/>
              <w:bottom w:val="single" w:sz="4" w:space="0" w:color="auto"/>
              <w:right w:val="single" w:sz="4" w:space="0" w:color="auto"/>
            </w:tcBorders>
            <w:shd w:val="clear" w:color="auto" w:fill="auto"/>
            <w:vAlign w:val="bottom"/>
            <w:hideMark/>
          </w:tcPr>
          <w:p w:rsidR="00FE6303" w:rsidRPr="00A7586C" w:rsidRDefault="00FE6303" w:rsidP="00C17563">
            <w:pPr>
              <w:spacing w:after="0" w:line="240" w:lineRule="auto"/>
              <w:rPr>
                <w:rFonts w:ascii="Calibri" w:eastAsia="Times New Roman" w:hAnsi="Calibri" w:cs="Times New Roman"/>
                <w:lang w:eastAsia="pt-BR"/>
              </w:rPr>
            </w:pPr>
            <w:r w:rsidRPr="00A7586C">
              <w:rPr>
                <w:rFonts w:ascii="Calibri" w:eastAsia="Times New Roman" w:hAnsi="Calibri" w:cs="Times New Roman"/>
                <w:lang w:eastAsia="pt-BR"/>
              </w:rPr>
              <w:t xml:space="preserve">PURIFICADOR DE ÁGUA EVEREST STAR </w:t>
            </w:r>
            <w:proofErr w:type="gramStart"/>
            <w:r w:rsidRPr="00A7586C">
              <w:rPr>
                <w:rFonts w:ascii="Calibri" w:eastAsia="Times New Roman" w:hAnsi="Calibri" w:cs="Times New Roman"/>
                <w:lang w:eastAsia="pt-BR"/>
              </w:rPr>
              <w:t>220v</w:t>
            </w:r>
            <w:proofErr w:type="gramEnd"/>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UND</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1,00</w:t>
            </w:r>
          </w:p>
        </w:tc>
        <w:tc>
          <w:tcPr>
            <w:tcW w:w="1701"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1.164,36</w:t>
            </w:r>
          </w:p>
        </w:tc>
        <w:tc>
          <w:tcPr>
            <w:tcW w:w="1559"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R$</w:t>
            </w:r>
            <w:proofErr w:type="gramStart"/>
            <w:r>
              <w:rPr>
                <w:rFonts w:ascii="Calibri" w:eastAsia="Times New Roman" w:hAnsi="Calibri" w:cs="Times New Roman"/>
                <w:lang w:eastAsia="pt-BR"/>
              </w:rPr>
              <w:t xml:space="preserve">  </w:t>
            </w:r>
            <w:proofErr w:type="gramEnd"/>
            <w:r w:rsidRPr="00A7586C">
              <w:rPr>
                <w:rFonts w:ascii="Calibri" w:eastAsia="Times New Roman" w:hAnsi="Calibri" w:cs="Times New Roman"/>
                <w:lang w:eastAsia="pt-BR"/>
              </w:rPr>
              <w:t>1.164,36</w:t>
            </w:r>
          </w:p>
        </w:tc>
      </w:tr>
      <w:tr w:rsidR="00FE6303" w:rsidRPr="00A7586C" w:rsidTr="00C17563">
        <w:trPr>
          <w:gridAfter w:val="4"/>
          <w:wAfter w:w="21121" w:type="dxa"/>
          <w:trHeight w:val="900"/>
        </w:trPr>
        <w:tc>
          <w:tcPr>
            <w:tcW w:w="890" w:type="dxa"/>
            <w:tcBorders>
              <w:top w:val="nil"/>
              <w:left w:val="single" w:sz="4" w:space="0" w:color="auto"/>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proofErr w:type="gramStart"/>
            <w:r w:rsidRPr="00A7586C">
              <w:rPr>
                <w:rFonts w:ascii="Calibri" w:eastAsia="Times New Roman" w:hAnsi="Calibri" w:cs="Times New Roman"/>
                <w:lang w:eastAsia="pt-BR"/>
              </w:rPr>
              <w:t>4</w:t>
            </w:r>
            <w:proofErr w:type="gramEnd"/>
          </w:p>
        </w:tc>
        <w:tc>
          <w:tcPr>
            <w:tcW w:w="2527" w:type="dxa"/>
            <w:tcBorders>
              <w:top w:val="nil"/>
              <w:left w:val="nil"/>
              <w:bottom w:val="single" w:sz="4" w:space="0" w:color="auto"/>
              <w:right w:val="single" w:sz="4" w:space="0" w:color="auto"/>
            </w:tcBorders>
            <w:shd w:val="clear" w:color="auto" w:fill="auto"/>
            <w:vAlign w:val="bottom"/>
            <w:hideMark/>
          </w:tcPr>
          <w:p w:rsidR="00FE6303" w:rsidRPr="00A7586C" w:rsidRDefault="00FE6303" w:rsidP="00C17563">
            <w:pPr>
              <w:spacing w:after="0" w:line="240" w:lineRule="auto"/>
              <w:rPr>
                <w:rFonts w:ascii="Calibri" w:eastAsia="Times New Roman" w:hAnsi="Calibri" w:cs="Times New Roman"/>
                <w:lang w:eastAsia="pt-BR"/>
              </w:rPr>
            </w:pPr>
            <w:r w:rsidRPr="00A7586C">
              <w:rPr>
                <w:rFonts w:ascii="Calibri" w:eastAsia="Times New Roman" w:hAnsi="Calibri" w:cs="Times New Roman"/>
                <w:lang w:eastAsia="pt-BR"/>
              </w:rPr>
              <w:t xml:space="preserve">BATEDEIRA DOMÉSTICA PLANETÁRIA COMPOSTA POR </w:t>
            </w:r>
            <w:proofErr w:type="gramStart"/>
            <w:r w:rsidRPr="00A7586C">
              <w:rPr>
                <w:rFonts w:ascii="Calibri" w:eastAsia="Times New Roman" w:hAnsi="Calibri" w:cs="Times New Roman"/>
                <w:lang w:eastAsia="pt-BR"/>
              </w:rPr>
              <w:t>1</w:t>
            </w:r>
            <w:proofErr w:type="gramEnd"/>
            <w:r w:rsidRPr="00A7586C">
              <w:rPr>
                <w:rFonts w:ascii="Calibri" w:eastAsia="Times New Roman" w:hAnsi="Calibri" w:cs="Times New Roman"/>
                <w:lang w:eastAsia="pt-BR"/>
              </w:rPr>
              <w:t xml:space="preserve"> TIGELA EM INOX COM CAPACIDADE MINÍMA DE 4LT COR PRETA</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UND</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1,00</w:t>
            </w:r>
          </w:p>
        </w:tc>
        <w:tc>
          <w:tcPr>
            <w:tcW w:w="1701"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982,16</w:t>
            </w:r>
          </w:p>
        </w:tc>
        <w:tc>
          <w:tcPr>
            <w:tcW w:w="1559"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982,16</w:t>
            </w:r>
          </w:p>
        </w:tc>
      </w:tr>
      <w:tr w:rsidR="00FE6303" w:rsidRPr="00A7586C" w:rsidTr="00C17563">
        <w:trPr>
          <w:gridAfter w:val="4"/>
          <w:wAfter w:w="21121" w:type="dxa"/>
          <w:trHeight w:val="600"/>
        </w:trPr>
        <w:tc>
          <w:tcPr>
            <w:tcW w:w="890" w:type="dxa"/>
            <w:tcBorders>
              <w:top w:val="nil"/>
              <w:left w:val="single" w:sz="4" w:space="0" w:color="auto"/>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proofErr w:type="gramStart"/>
            <w:r w:rsidRPr="00A7586C">
              <w:rPr>
                <w:rFonts w:ascii="Calibri" w:eastAsia="Times New Roman" w:hAnsi="Calibri" w:cs="Times New Roman"/>
                <w:lang w:eastAsia="pt-BR"/>
              </w:rPr>
              <w:t>5</w:t>
            </w:r>
            <w:proofErr w:type="gramEnd"/>
          </w:p>
        </w:tc>
        <w:tc>
          <w:tcPr>
            <w:tcW w:w="2527" w:type="dxa"/>
            <w:tcBorders>
              <w:top w:val="nil"/>
              <w:left w:val="nil"/>
              <w:bottom w:val="single" w:sz="4" w:space="0" w:color="auto"/>
              <w:right w:val="single" w:sz="4" w:space="0" w:color="auto"/>
            </w:tcBorders>
            <w:shd w:val="clear" w:color="auto" w:fill="auto"/>
            <w:vAlign w:val="bottom"/>
            <w:hideMark/>
          </w:tcPr>
          <w:p w:rsidR="00FE6303" w:rsidRPr="00A7586C" w:rsidRDefault="00FE6303" w:rsidP="00C17563">
            <w:pPr>
              <w:spacing w:after="0" w:line="240" w:lineRule="auto"/>
              <w:rPr>
                <w:rFonts w:ascii="Calibri" w:eastAsia="Times New Roman" w:hAnsi="Calibri" w:cs="Times New Roman"/>
                <w:lang w:eastAsia="pt-BR"/>
              </w:rPr>
            </w:pPr>
            <w:r w:rsidRPr="00A7586C">
              <w:rPr>
                <w:rFonts w:ascii="Calibri" w:eastAsia="Times New Roman" w:hAnsi="Calibri" w:cs="Times New Roman"/>
                <w:lang w:eastAsia="pt-BR"/>
              </w:rPr>
              <w:t>CADEIRA EXECUTIVA ERGONOMICA GIRATÓRIA COM AJUSTE DE ALTURA E INCLINAÇÃO NO ENCOSTO.</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UND</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4,00</w:t>
            </w:r>
          </w:p>
        </w:tc>
        <w:tc>
          <w:tcPr>
            <w:tcW w:w="1701"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690,50</w:t>
            </w:r>
          </w:p>
        </w:tc>
        <w:tc>
          <w:tcPr>
            <w:tcW w:w="1559"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R$</w:t>
            </w:r>
            <w:proofErr w:type="gramStart"/>
            <w:r>
              <w:rPr>
                <w:rFonts w:ascii="Calibri" w:eastAsia="Times New Roman" w:hAnsi="Calibri" w:cs="Times New Roman"/>
                <w:lang w:eastAsia="pt-BR"/>
              </w:rPr>
              <w:t xml:space="preserve">  </w:t>
            </w:r>
            <w:proofErr w:type="gramEnd"/>
            <w:r w:rsidRPr="00A7586C">
              <w:rPr>
                <w:rFonts w:ascii="Calibri" w:eastAsia="Times New Roman" w:hAnsi="Calibri" w:cs="Times New Roman"/>
                <w:lang w:eastAsia="pt-BR"/>
              </w:rPr>
              <w:t>2.762,01</w:t>
            </w:r>
          </w:p>
        </w:tc>
      </w:tr>
      <w:tr w:rsidR="00FE6303" w:rsidRPr="00A7586C" w:rsidTr="00C17563">
        <w:trPr>
          <w:gridAfter w:val="4"/>
          <w:wAfter w:w="21121" w:type="dxa"/>
          <w:trHeight w:val="1200"/>
        </w:trPr>
        <w:tc>
          <w:tcPr>
            <w:tcW w:w="890" w:type="dxa"/>
            <w:tcBorders>
              <w:top w:val="nil"/>
              <w:left w:val="single" w:sz="4" w:space="0" w:color="auto"/>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proofErr w:type="gramStart"/>
            <w:r w:rsidRPr="00A7586C">
              <w:rPr>
                <w:rFonts w:ascii="Calibri" w:eastAsia="Times New Roman" w:hAnsi="Calibri" w:cs="Times New Roman"/>
                <w:lang w:eastAsia="pt-BR"/>
              </w:rPr>
              <w:t>6</w:t>
            </w:r>
            <w:proofErr w:type="gramEnd"/>
          </w:p>
        </w:tc>
        <w:tc>
          <w:tcPr>
            <w:tcW w:w="2527" w:type="dxa"/>
            <w:tcBorders>
              <w:top w:val="nil"/>
              <w:left w:val="nil"/>
              <w:bottom w:val="single" w:sz="4" w:space="0" w:color="auto"/>
              <w:right w:val="single" w:sz="4" w:space="0" w:color="auto"/>
            </w:tcBorders>
            <w:shd w:val="clear" w:color="auto" w:fill="auto"/>
            <w:vAlign w:val="bottom"/>
            <w:hideMark/>
          </w:tcPr>
          <w:p w:rsidR="00FE6303" w:rsidRPr="00A7586C" w:rsidRDefault="00FE6303" w:rsidP="00C17563">
            <w:pPr>
              <w:spacing w:after="0" w:line="240" w:lineRule="auto"/>
              <w:rPr>
                <w:rFonts w:ascii="Calibri" w:eastAsia="Times New Roman" w:hAnsi="Calibri" w:cs="Times New Roman"/>
                <w:lang w:eastAsia="pt-BR"/>
              </w:rPr>
            </w:pPr>
            <w:r w:rsidRPr="00A7586C">
              <w:rPr>
                <w:rFonts w:ascii="Calibri" w:eastAsia="Times New Roman" w:hAnsi="Calibri" w:cs="Times New Roman"/>
                <w:lang w:eastAsia="pt-BR"/>
              </w:rPr>
              <w:t xml:space="preserve">ESTANTE DE AÇO COM </w:t>
            </w:r>
            <w:proofErr w:type="gramStart"/>
            <w:r w:rsidRPr="00A7586C">
              <w:rPr>
                <w:rFonts w:ascii="Calibri" w:eastAsia="Times New Roman" w:hAnsi="Calibri" w:cs="Times New Roman"/>
                <w:lang w:eastAsia="pt-BR"/>
              </w:rPr>
              <w:t>6</w:t>
            </w:r>
            <w:proofErr w:type="gramEnd"/>
            <w:r w:rsidRPr="00A7586C">
              <w:rPr>
                <w:rFonts w:ascii="Calibri" w:eastAsia="Times New Roman" w:hAnsi="Calibri" w:cs="Times New Roman"/>
                <w:lang w:eastAsia="pt-BR"/>
              </w:rPr>
              <w:t xml:space="preserve"> PRATELEIRA SUPORTA 120KG MEDINDO ( LARGURA,ALTURA,PROFUNDIDADE) 198X92X30CM COLUNA INTEIRA PINTURA ESMALTE SINTÉTICO NA COR CINZA</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UND</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1,00</w:t>
            </w:r>
          </w:p>
        </w:tc>
        <w:tc>
          <w:tcPr>
            <w:tcW w:w="1701"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304,67</w:t>
            </w:r>
          </w:p>
        </w:tc>
        <w:tc>
          <w:tcPr>
            <w:tcW w:w="1559"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304,67</w:t>
            </w:r>
          </w:p>
        </w:tc>
      </w:tr>
      <w:tr w:rsidR="00FE6303" w:rsidRPr="00A7586C" w:rsidTr="00C17563">
        <w:trPr>
          <w:gridAfter w:val="4"/>
          <w:wAfter w:w="21121" w:type="dxa"/>
          <w:trHeight w:val="900"/>
        </w:trPr>
        <w:tc>
          <w:tcPr>
            <w:tcW w:w="890" w:type="dxa"/>
            <w:tcBorders>
              <w:top w:val="nil"/>
              <w:left w:val="single" w:sz="4" w:space="0" w:color="auto"/>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proofErr w:type="gramStart"/>
            <w:r w:rsidRPr="00A7586C">
              <w:rPr>
                <w:rFonts w:ascii="Calibri" w:eastAsia="Times New Roman" w:hAnsi="Calibri" w:cs="Times New Roman"/>
                <w:lang w:eastAsia="pt-BR"/>
              </w:rPr>
              <w:t>7</w:t>
            </w:r>
            <w:proofErr w:type="gramEnd"/>
          </w:p>
        </w:tc>
        <w:tc>
          <w:tcPr>
            <w:tcW w:w="2527" w:type="dxa"/>
            <w:tcBorders>
              <w:top w:val="nil"/>
              <w:left w:val="nil"/>
              <w:bottom w:val="single" w:sz="4" w:space="0" w:color="auto"/>
              <w:right w:val="single" w:sz="4" w:space="0" w:color="auto"/>
            </w:tcBorders>
            <w:shd w:val="clear" w:color="auto" w:fill="auto"/>
            <w:vAlign w:val="bottom"/>
            <w:hideMark/>
          </w:tcPr>
          <w:p w:rsidR="00FE6303" w:rsidRPr="00A7586C" w:rsidRDefault="00FE6303" w:rsidP="00C17563">
            <w:pPr>
              <w:spacing w:after="0" w:line="240" w:lineRule="auto"/>
              <w:rPr>
                <w:rFonts w:ascii="Calibri" w:eastAsia="Times New Roman" w:hAnsi="Calibri" w:cs="Times New Roman"/>
                <w:lang w:eastAsia="pt-BR"/>
              </w:rPr>
            </w:pPr>
            <w:r w:rsidRPr="00A7586C">
              <w:rPr>
                <w:rFonts w:ascii="Calibri" w:eastAsia="Times New Roman" w:hAnsi="Calibri" w:cs="Times New Roman"/>
                <w:lang w:eastAsia="pt-BR"/>
              </w:rPr>
              <w:t xml:space="preserve">GELADEIRA /REFRIGERADOR DOMÉSTICO CAPACIDADE TOTAL APROXIMADA DE 360L ALIMENTAÇÃO ELETRICA </w:t>
            </w:r>
            <w:proofErr w:type="gramStart"/>
            <w:r w:rsidRPr="00A7586C">
              <w:rPr>
                <w:rFonts w:ascii="Calibri" w:eastAsia="Times New Roman" w:hAnsi="Calibri" w:cs="Times New Roman"/>
                <w:lang w:eastAsia="pt-BR"/>
              </w:rPr>
              <w:t>220V</w:t>
            </w:r>
            <w:proofErr w:type="gramEnd"/>
            <w:r w:rsidRPr="00A7586C">
              <w:rPr>
                <w:rFonts w:ascii="Calibri" w:eastAsia="Times New Roman" w:hAnsi="Calibri" w:cs="Times New Roman"/>
                <w:lang w:eastAsia="pt-BR"/>
              </w:rPr>
              <w:t xml:space="preserve"> COM 2 PORTA FROST FREE</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UND</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1,00</w:t>
            </w:r>
          </w:p>
        </w:tc>
        <w:tc>
          <w:tcPr>
            <w:tcW w:w="1701"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5.254,16</w:t>
            </w:r>
          </w:p>
        </w:tc>
        <w:tc>
          <w:tcPr>
            <w:tcW w:w="1559"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R$</w:t>
            </w:r>
            <w:proofErr w:type="gramStart"/>
            <w:r>
              <w:rPr>
                <w:rFonts w:ascii="Calibri" w:eastAsia="Times New Roman" w:hAnsi="Calibri" w:cs="Times New Roman"/>
                <w:lang w:eastAsia="pt-BR"/>
              </w:rPr>
              <w:t xml:space="preserve">  </w:t>
            </w:r>
            <w:proofErr w:type="gramEnd"/>
            <w:r w:rsidRPr="00A7586C">
              <w:rPr>
                <w:rFonts w:ascii="Calibri" w:eastAsia="Times New Roman" w:hAnsi="Calibri" w:cs="Times New Roman"/>
                <w:lang w:eastAsia="pt-BR"/>
              </w:rPr>
              <w:t>5.254,16</w:t>
            </w:r>
          </w:p>
        </w:tc>
      </w:tr>
      <w:tr w:rsidR="00FE6303" w:rsidRPr="00A7586C" w:rsidTr="00C17563">
        <w:trPr>
          <w:gridAfter w:val="4"/>
          <w:wAfter w:w="21121" w:type="dxa"/>
          <w:trHeight w:val="600"/>
        </w:trPr>
        <w:tc>
          <w:tcPr>
            <w:tcW w:w="890" w:type="dxa"/>
            <w:tcBorders>
              <w:top w:val="nil"/>
              <w:left w:val="single" w:sz="4" w:space="0" w:color="auto"/>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proofErr w:type="gramStart"/>
            <w:r w:rsidRPr="00A7586C">
              <w:rPr>
                <w:rFonts w:ascii="Calibri" w:eastAsia="Times New Roman" w:hAnsi="Calibri" w:cs="Times New Roman"/>
                <w:lang w:eastAsia="pt-BR"/>
              </w:rPr>
              <w:t>8</w:t>
            </w:r>
            <w:proofErr w:type="gramEnd"/>
          </w:p>
        </w:tc>
        <w:tc>
          <w:tcPr>
            <w:tcW w:w="2527" w:type="dxa"/>
            <w:tcBorders>
              <w:top w:val="nil"/>
              <w:left w:val="nil"/>
              <w:bottom w:val="single" w:sz="4" w:space="0" w:color="auto"/>
              <w:right w:val="single" w:sz="4" w:space="0" w:color="auto"/>
            </w:tcBorders>
            <w:shd w:val="clear" w:color="auto" w:fill="auto"/>
            <w:vAlign w:val="bottom"/>
            <w:hideMark/>
          </w:tcPr>
          <w:p w:rsidR="00FE6303" w:rsidRPr="00A7586C" w:rsidRDefault="00FE6303" w:rsidP="00C17563">
            <w:pPr>
              <w:spacing w:after="0" w:line="240" w:lineRule="auto"/>
              <w:rPr>
                <w:rFonts w:ascii="Calibri" w:eastAsia="Times New Roman" w:hAnsi="Calibri" w:cs="Times New Roman"/>
                <w:lang w:eastAsia="pt-BR"/>
              </w:rPr>
            </w:pPr>
            <w:r w:rsidRPr="00A7586C">
              <w:rPr>
                <w:rFonts w:ascii="Calibri" w:eastAsia="Times New Roman" w:hAnsi="Calibri" w:cs="Times New Roman"/>
                <w:lang w:eastAsia="pt-BR"/>
              </w:rPr>
              <w:t xml:space="preserve">LIQUIDIFICADOR 3L 12 VELOCIDADES </w:t>
            </w:r>
            <w:proofErr w:type="gramStart"/>
            <w:r w:rsidRPr="00A7586C">
              <w:rPr>
                <w:rFonts w:ascii="Calibri" w:eastAsia="Times New Roman" w:hAnsi="Calibri" w:cs="Times New Roman"/>
                <w:lang w:eastAsia="pt-BR"/>
              </w:rPr>
              <w:t>PULSA,</w:t>
            </w:r>
            <w:proofErr w:type="gramEnd"/>
            <w:r w:rsidRPr="00A7586C">
              <w:rPr>
                <w:rFonts w:ascii="Calibri" w:eastAsia="Times New Roman" w:hAnsi="Calibri" w:cs="Times New Roman"/>
                <w:lang w:eastAsia="pt-BR"/>
              </w:rPr>
              <w:t>ACOMPANHA FILTRO, POTÊNCIA 1200W</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UND</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1,00</w:t>
            </w:r>
          </w:p>
        </w:tc>
        <w:tc>
          <w:tcPr>
            <w:tcW w:w="1701"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246,75</w:t>
            </w:r>
          </w:p>
        </w:tc>
        <w:tc>
          <w:tcPr>
            <w:tcW w:w="1559"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246,75</w:t>
            </w:r>
          </w:p>
        </w:tc>
      </w:tr>
      <w:tr w:rsidR="00FE6303" w:rsidRPr="00A7586C" w:rsidTr="00C17563">
        <w:trPr>
          <w:gridAfter w:val="4"/>
          <w:wAfter w:w="21121" w:type="dxa"/>
          <w:trHeight w:val="900"/>
        </w:trPr>
        <w:tc>
          <w:tcPr>
            <w:tcW w:w="890" w:type="dxa"/>
            <w:tcBorders>
              <w:top w:val="nil"/>
              <w:left w:val="single" w:sz="4" w:space="0" w:color="auto"/>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proofErr w:type="gramStart"/>
            <w:r w:rsidRPr="00A7586C">
              <w:rPr>
                <w:rFonts w:ascii="Calibri" w:eastAsia="Times New Roman" w:hAnsi="Calibri" w:cs="Times New Roman"/>
                <w:lang w:eastAsia="pt-BR"/>
              </w:rPr>
              <w:t>9</w:t>
            </w:r>
            <w:proofErr w:type="gramEnd"/>
          </w:p>
        </w:tc>
        <w:tc>
          <w:tcPr>
            <w:tcW w:w="2527" w:type="dxa"/>
            <w:tcBorders>
              <w:top w:val="nil"/>
              <w:left w:val="nil"/>
              <w:bottom w:val="single" w:sz="4" w:space="0" w:color="auto"/>
              <w:right w:val="single" w:sz="4" w:space="0" w:color="auto"/>
            </w:tcBorders>
            <w:shd w:val="clear" w:color="auto" w:fill="auto"/>
            <w:vAlign w:val="bottom"/>
            <w:hideMark/>
          </w:tcPr>
          <w:p w:rsidR="00FE6303" w:rsidRPr="00A7586C" w:rsidRDefault="00FE6303" w:rsidP="00C17563">
            <w:pPr>
              <w:spacing w:after="0" w:line="240" w:lineRule="auto"/>
              <w:rPr>
                <w:rFonts w:ascii="Calibri" w:eastAsia="Times New Roman" w:hAnsi="Calibri" w:cs="Times New Roman"/>
                <w:lang w:eastAsia="pt-BR"/>
              </w:rPr>
            </w:pPr>
            <w:r w:rsidRPr="00A7586C">
              <w:rPr>
                <w:rFonts w:ascii="Calibri" w:eastAsia="Times New Roman" w:hAnsi="Calibri" w:cs="Times New Roman"/>
                <w:lang w:eastAsia="pt-BR"/>
              </w:rPr>
              <w:t>MESA PARA ESCRITÓRIO 1,20</w:t>
            </w:r>
            <w:proofErr w:type="gramStart"/>
            <w:r w:rsidRPr="00A7586C">
              <w:rPr>
                <w:rFonts w:ascii="Calibri" w:eastAsia="Times New Roman" w:hAnsi="Calibri" w:cs="Times New Roman"/>
                <w:lang w:eastAsia="pt-BR"/>
              </w:rPr>
              <w:t>X0,</w:t>
            </w:r>
            <w:proofErr w:type="gramEnd"/>
            <w:r w:rsidRPr="00A7586C">
              <w:rPr>
                <w:rFonts w:ascii="Calibri" w:eastAsia="Times New Roman" w:hAnsi="Calibri" w:cs="Times New Roman"/>
                <w:lang w:eastAsia="pt-BR"/>
              </w:rPr>
              <w:t xml:space="preserve">61 SEM GAVETA COR CINZA </w:t>
            </w:r>
            <w:r w:rsidRPr="00A7586C">
              <w:rPr>
                <w:rFonts w:ascii="Calibri" w:eastAsia="Times New Roman" w:hAnsi="Calibri" w:cs="Times New Roman"/>
                <w:lang w:eastAsia="pt-BR"/>
              </w:rPr>
              <w:lastRenderedPageBreak/>
              <w:t>PROFUNDIDADE: 75CM ALTURA,61CM LARGURA, 120CM COMPRIMENTO, COMPOSTO DE MDP</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lastRenderedPageBreak/>
              <w:t>UND</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1,00</w:t>
            </w:r>
          </w:p>
        </w:tc>
        <w:tc>
          <w:tcPr>
            <w:tcW w:w="1701"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408,00</w:t>
            </w:r>
          </w:p>
        </w:tc>
        <w:tc>
          <w:tcPr>
            <w:tcW w:w="1559"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408,00</w:t>
            </w:r>
          </w:p>
        </w:tc>
      </w:tr>
      <w:tr w:rsidR="00FE6303" w:rsidRPr="00A7586C" w:rsidTr="00C17563">
        <w:trPr>
          <w:gridAfter w:val="4"/>
          <w:wAfter w:w="21121" w:type="dxa"/>
          <w:trHeight w:val="600"/>
        </w:trPr>
        <w:tc>
          <w:tcPr>
            <w:tcW w:w="890" w:type="dxa"/>
            <w:tcBorders>
              <w:top w:val="nil"/>
              <w:left w:val="single" w:sz="4" w:space="0" w:color="auto"/>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lastRenderedPageBreak/>
              <w:t>10</w:t>
            </w:r>
          </w:p>
        </w:tc>
        <w:tc>
          <w:tcPr>
            <w:tcW w:w="2527" w:type="dxa"/>
            <w:tcBorders>
              <w:top w:val="nil"/>
              <w:left w:val="nil"/>
              <w:bottom w:val="single" w:sz="4" w:space="0" w:color="auto"/>
              <w:right w:val="single" w:sz="4" w:space="0" w:color="auto"/>
            </w:tcBorders>
            <w:shd w:val="clear" w:color="auto" w:fill="auto"/>
            <w:vAlign w:val="bottom"/>
            <w:hideMark/>
          </w:tcPr>
          <w:p w:rsidR="00FE6303" w:rsidRPr="00A7586C" w:rsidRDefault="00FE6303" w:rsidP="00C17563">
            <w:pPr>
              <w:spacing w:after="0" w:line="240" w:lineRule="auto"/>
              <w:rPr>
                <w:rFonts w:ascii="Calibri" w:eastAsia="Times New Roman" w:hAnsi="Calibri" w:cs="Times New Roman"/>
                <w:lang w:eastAsia="pt-BR"/>
              </w:rPr>
            </w:pPr>
            <w:r w:rsidRPr="00A7586C">
              <w:rPr>
                <w:rFonts w:ascii="Calibri" w:eastAsia="Times New Roman" w:hAnsi="Calibri" w:cs="Times New Roman"/>
                <w:lang w:eastAsia="pt-BR"/>
              </w:rPr>
              <w:t xml:space="preserve">SANDUICHEIRA ELETRICA </w:t>
            </w:r>
            <w:proofErr w:type="gramStart"/>
            <w:r w:rsidRPr="00A7586C">
              <w:rPr>
                <w:rFonts w:ascii="Calibri" w:eastAsia="Times New Roman" w:hAnsi="Calibri" w:cs="Times New Roman"/>
                <w:lang w:eastAsia="pt-BR"/>
              </w:rPr>
              <w:t>220V</w:t>
            </w:r>
            <w:proofErr w:type="gramEnd"/>
            <w:r w:rsidRPr="00A7586C">
              <w:rPr>
                <w:rFonts w:ascii="Calibri" w:eastAsia="Times New Roman" w:hAnsi="Calibri" w:cs="Times New Roman"/>
                <w:lang w:eastAsia="pt-BR"/>
              </w:rPr>
              <w:t xml:space="preserve"> 750W DE POTENCIA ANTIADERENTE RETANGULAR.</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UND</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1,00</w:t>
            </w:r>
          </w:p>
        </w:tc>
        <w:tc>
          <w:tcPr>
            <w:tcW w:w="1701"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117,53</w:t>
            </w:r>
          </w:p>
        </w:tc>
        <w:tc>
          <w:tcPr>
            <w:tcW w:w="1559"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117,53</w:t>
            </w:r>
          </w:p>
        </w:tc>
      </w:tr>
      <w:tr w:rsidR="00FE6303" w:rsidRPr="00A7586C" w:rsidTr="00C17563">
        <w:trPr>
          <w:gridAfter w:val="4"/>
          <w:wAfter w:w="21121" w:type="dxa"/>
          <w:trHeight w:val="600"/>
        </w:trPr>
        <w:tc>
          <w:tcPr>
            <w:tcW w:w="890" w:type="dxa"/>
            <w:tcBorders>
              <w:top w:val="nil"/>
              <w:left w:val="single" w:sz="4" w:space="0" w:color="auto"/>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11</w:t>
            </w:r>
          </w:p>
        </w:tc>
        <w:tc>
          <w:tcPr>
            <w:tcW w:w="2527" w:type="dxa"/>
            <w:tcBorders>
              <w:top w:val="nil"/>
              <w:left w:val="nil"/>
              <w:bottom w:val="single" w:sz="4" w:space="0" w:color="auto"/>
              <w:right w:val="single" w:sz="4" w:space="0" w:color="auto"/>
            </w:tcBorders>
            <w:shd w:val="clear" w:color="auto" w:fill="auto"/>
            <w:vAlign w:val="bottom"/>
            <w:hideMark/>
          </w:tcPr>
          <w:p w:rsidR="00FE6303" w:rsidRPr="00A7586C" w:rsidRDefault="00FE6303" w:rsidP="00C17563">
            <w:pPr>
              <w:spacing w:after="0" w:line="240" w:lineRule="auto"/>
              <w:rPr>
                <w:rFonts w:ascii="Calibri" w:eastAsia="Times New Roman" w:hAnsi="Calibri" w:cs="Times New Roman"/>
                <w:lang w:eastAsia="pt-BR"/>
              </w:rPr>
            </w:pPr>
            <w:r w:rsidRPr="00A7586C">
              <w:rPr>
                <w:rFonts w:ascii="Calibri" w:eastAsia="Times New Roman" w:hAnsi="Calibri" w:cs="Times New Roman"/>
                <w:lang w:eastAsia="pt-BR"/>
              </w:rPr>
              <w:t xml:space="preserve">ESPELHO OVAL COM MOLDURA EM MADEIRA TAMANHO MEDIO, ALTURA </w:t>
            </w:r>
            <w:proofErr w:type="gramStart"/>
            <w:r w:rsidRPr="00A7586C">
              <w:rPr>
                <w:rFonts w:ascii="Calibri" w:eastAsia="Times New Roman" w:hAnsi="Calibri" w:cs="Times New Roman"/>
                <w:lang w:eastAsia="pt-BR"/>
              </w:rPr>
              <w:t>60CM</w:t>
            </w:r>
            <w:proofErr w:type="gramEnd"/>
            <w:r w:rsidRPr="00A7586C">
              <w:rPr>
                <w:rFonts w:ascii="Calibri" w:eastAsia="Times New Roman" w:hAnsi="Calibri" w:cs="Times New Roman"/>
                <w:lang w:eastAsia="pt-BR"/>
              </w:rPr>
              <w:t>, LARGURA 47CM,</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UND</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2,00</w:t>
            </w:r>
          </w:p>
        </w:tc>
        <w:tc>
          <w:tcPr>
            <w:tcW w:w="1701"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167,97</w:t>
            </w:r>
          </w:p>
        </w:tc>
        <w:tc>
          <w:tcPr>
            <w:tcW w:w="1559"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335,95</w:t>
            </w:r>
          </w:p>
        </w:tc>
      </w:tr>
      <w:tr w:rsidR="00FE6303" w:rsidRPr="00A7586C" w:rsidTr="00C17563">
        <w:trPr>
          <w:gridAfter w:val="4"/>
          <w:wAfter w:w="21121" w:type="dxa"/>
          <w:trHeight w:val="2100"/>
        </w:trPr>
        <w:tc>
          <w:tcPr>
            <w:tcW w:w="890" w:type="dxa"/>
            <w:tcBorders>
              <w:top w:val="nil"/>
              <w:left w:val="single" w:sz="4" w:space="0" w:color="auto"/>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12</w:t>
            </w:r>
          </w:p>
        </w:tc>
        <w:tc>
          <w:tcPr>
            <w:tcW w:w="2527" w:type="dxa"/>
            <w:tcBorders>
              <w:top w:val="nil"/>
              <w:left w:val="nil"/>
              <w:bottom w:val="single" w:sz="4" w:space="0" w:color="auto"/>
              <w:right w:val="single" w:sz="4" w:space="0" w:color="auto"/>
            </w:tcBorders>
            <w:shd w:val="clear" w:color="auto" w:fill="auto"/>
            <w:vAlign w:val="bottom"/>
            <w:hideMark/>
          </w:tcPr>
          <w:p w:rsidR="00FE6303" w:rsidRPr="00A7586C" w:rsidRDefault="00FE6303" w:rsidP="00C17563">
            <w:pPr>
              <w:spacing w:after="0" w:line="240" w:lineRule="auto"/>
              <w:rPr>
                <w:rFonts w:ascii="Calibri" w:eastAsia="Times New Roman" w:hAnsi="Calibri" w:cs="Times New Roman"/>
                <w:lang w:eastAsia="pt-BR"/>
              </w:rPr>
            </w:pPr>
            <w:r w:rsidRPr="00A7586C">
              <w:rPr>
                <w:rFonts w:ascii="Calibri" w:eastAsia="Times New Roman" w:hAnsi="Calibri" w:cs="Times New Roman"/>
                <w:lang w:eastAsia="pt-BR"/>
              </w:rPr>
              <w:t xml:space="preserve">CAMA ELÁSTICA (PULA </w:t>
            </w:r>
            <w:proofErr w:type="spellStart"/>
            <w:r w:rsidRPr="00A7586C">
              <w:rPr>
                <w:rFonts w:ascii="Calibri" w:eastAsia="Times New Roman" w:hAnsi="Calibri" w:cs="Times New Roman"/>
                <w:lang w:eastAsia="pt-BR"/>
              </w:rPr>
              <w:t>PULA</w:t>
            </w:r>
            <w:proofErr w:type="spellEnd"/>
            <w:r w:rsidRPr="00A7586C">
              <w:rPr>
                <w:rFonts w:ascii="Calibri" w:eastAsia="Times New Roman" w:hAnsi="Calibri" w:cs="Times New Roman"/>
                <w:lang w:eastAsia="pt-BR"/>
              </w:rPr>
              <w:t xml:space="preserve">), COM DIÂMETRO DE 4,27M, ESTRUTURA RESISTENTE EM AÇO GALVANIZADO, SUPORTA ATÉ </w:t>
            </w:r>
            <w:proofErr w:type="gramStart"/>
            <w:r w:rsidRPr="00A7586C">
              <w:rPr>
                <w:rFonts w:ascii="Calibri" w:eastAsia="Times New Roman" w:hAnsi="Calibri" w:cs="Times New Roman"/>
                <w:lang w:eastAsia="pt-BR"/>
              </w:rPr>
              <w:t>430KG</w:t>
            </w:r>
            <w:proofErr w:type="gramEnd"/>
            <w:r w:rsidRPr="00A7586C">
              <w:rPr>
                <w:rFonts w:ascii="Calibri" w:eastAsia="Times New Roman" w:hAnsi="Calibri" w:cs="Times New Roman"/>
                <w:lang w:eastAsia="pt-BR"/>
              </w:rPr>
              <w:t>, COM REDE DE PROTEÇÃO LATERAL COM TRATAMENTO UV, HASTES DE SUSTENTAÇÃO REVESTIDAS, ESCADA DE ACESSO INCLUSA, SISTEMA DE FÁCIL MONTAGEM, INDICADA PARA USO RECREATIVO EM ATIVIDADES SOCIOASSISTENCIAIS.</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UND</w:t>
            </w:r>
          </w:p>
        </w:tc>
        <w:tc>
          <w:tcPr>
            <w:tcW w:w="1276" w:type="dxa"/>
            <w:tcBorders>
              <w:top w:val="nil"/>
              <w:left w:val="nil"/>
              <w:bottom w:val="single" w:sz="4" w:space="0" w:color="auto"/>
              <w:right w:val="single" w:sz="4" w:space="0" w:color="auto"/>
            </w:tcBorders>
            <w:shd w:val="clear" w:color="auto" w:fill="auto"/>
            <w:noWrap/>
            <w:vAlign w:val="center"/>
          </w:tcPr>
          <w:p w:rsidR="00FE6303" w:rsidRPr="00A7586C" w:rsidRDefault="00FE6303" w:rsidP="00C17563">
            <w:pPr>
              <w:spacing w:after="0" w:line="240" w:lineRule="auto"/>
              <w:jc w:val="center"/>
              <w:rPr>
                <w:rFonts w:ascii="Calibri" w:eastAsia="Times New Roman" w:hAnsi="Calibri" w:cs="Times New Roman"/>
                <w:lang w:eastAsia="pt-BR"/>
              </w:rPr>
            </w:pPr>
            <w:r w:rsidRPr="00A7586C">
              <w:rPr>
                <w:rFonts w:ascii="Calibri" w:eastAsia="Times New Roman" w:hAnsi="Calibri" w:cs="Times New Roman"/>
                <w:lang w:eastAsia="pt-BR"/>
              </w:rPr>
              <w:t>2,00</w:t>
            </w:r>
          </w:p>
        </w:tc>
        <w:tc>
          <w:tcPr>
            <w:tcW w:w="1701"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 xml:space="preserve">R$           </w:t>
            </w:r>
            <w:r w:rsidRPr="00A7586C">
              <w:rPr>
                <w:rFonts w:ascii="Calibri" w:eastAsia="Times New Roman" w:hAnsi="Calibri" w:cs="Times New Roman"/>
                <w:lang w:eastAsia="pt-BR"/>
              </w:rPr>
              <w:t>3.898,33</w:t>
            </w:r>
          </w:p>
        </w:tc>
        <w:tc>
          <w:tcPr>
            <w:tcW w:w="1559"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R$</w:t>
            </w:r>
            <w:proofErr w:type="gramStart"/>
            <w:r>
              <w:rPr>
                <w:rFonts w:ascii="Calibri" w:eastAsia="Times New Roman" w:hAnsi="Calibri" w:cs="Times New Roman"/>
                <w:lang w:eastAsia="pt-BR"/>
              </w:rPr>
              <w:t xml:space="preserve">  </w:t>
            </w:r>
            <w:proofErr w:type="gramEnd"/>
            <w:r w:rsidRPr="00A7586C">
              <w:rPr>
                <w:rFonts w:ascii="Calibri" w:eastAsia="Times New Roman" w:hAnsi="Calibri" w:cs="Times New Roman"/>
                <w:lang w:eastAsia="pt-BR"/>
              </w:rPr>
              <w:t>7.796,67</w:t>
            </w:r>
          </w:p>
        </w:tc>
        <w:bookmarkStart w:id="11" w:name="_GoBack"/>
        <w:bookmarkEnd w:id="11"/>
      </w:tr>
      <w:tr w:rsidR="00FE6303" w:rsidRPr="00A7586C" w:rsidTr="00C17563">
        <w:trPr>
          <w:trHeight w:val="300"/>
        </w:trPr>
        <w:tc>
          <w:tcPr>
            <w:tcW w:w="7670" w:type="dxa"/>
            <w:gridSpan w:val="5"/>
            <w:tcBorders>
              <w:top w:val="nil"/>
              <w:left w:val="single" w:sz="4" w:space="0" w:color="auto"/>
              <w:bottom w:val="single" w:sz="4" w:space="0" w:color="auto"/>
              <w:right w:val="single" w:sz="4" w:space="0" w:color="auto"/>
            </w:tcBorders>
            <w:shd w:val="clear" w:color="auto" w:fill="auto"/>
            <w:noWrap/>
            <w:vAlign w:val="center"/>
          </w:tcPr>
          <w:p w:rsidR="00FE6303" w:rsidRPr="00694394" w:rsidRDefault="00FE6303" w:rsidP="00C17563">
            <w:pPr>
              <w:spacing w:after="0" w:line="240" w:lineRule="auto"/>
              <w:jc w:val="center"/>
              <w:rPr>
                <w:rFonts w:ascii="Calibri" w:eastAsia="Times New Roman" w:hAnsi="Calibri" w:cs="Times New Roman"/>
                <w:sz w:val="24"/>
                <w:szCs w:val="24"/>
                <w:lang w:eastAsia="pt-BR"/>
              </w:rPr>
            </w:pPr>
          </w:p>
        </w:tc>
        <w:tc>
          <w:tcPr>
            <w:tcW w:w="1559" w:type="dxa"/>
            <w:tcBorders>
              <w:top w:val="nil"/>
              <w:left w:val="nil"/>
              <w:bottom w:val="single" w:sz="4" w:space="0" w:color="auto"/>
              <w:right w:val="single" w:sz="4" w:space="0" w:color="auto"/>
            </w:tcBorders>
            <w:shd w:val="clear" w:color="auto" w:fill="auto"/>
            <w:noWrap/>
            <w:vAlign w:val="center"/>
            <w:hideMark/>
          </w:tcPr>
          <w:p w:rsidR="00FE6303" w:rsidRPr="00A7586C" w:rsidRDefault="00FE6303" w:rsidP="00C17563">
            <w:pPr>
              <w:spacing w:after="0" w:line="240" w:lineRule="auto"/>
              <w:jc w:val="center"/>
              <w:rPr>
                <w:rFonts w:ascii="Calibri" w:eastAsia="Times New Roman" w:hAnsi="Calibri" w:cs="Times New Roman"/>
                <w:lang w:eastAsia="pt-BR"/>
              </w:rPr>
            </w:pPr>
            <w:r>
              <w:rPr>
                <w:rFonts w:ascii="Calibri" w:eastAsia="Times New Roman" w:hAnsi="Calibri" w:cs="Times New Roman"/>
                <w:lang w:eastAsia="pt-BR"/>
              </w:rPr>
              <w:t>R$</w:t>
            </w:r>
            <w:proofErr w:type="gramStart"/>
            <w:r>
              <w:rPr>
                <w:rFonts w:ascii="Calibri" w:eastAsia="Times New Roman" w:hAnsi="Calibri" w:cs="Times New Roman"/>
                <w:lang w:eastAsia="pt-BR"/>
              </w:rPr>
              <w:t xml:space="preserve">  </w:t>
            </w:r>
            <w:proofErr w:type="gramEnd"/>
            <w:r w:rsidRPr="00A7586C">
              <w:rPr>
                <w:rFonts w:ascii="Calibri" w:eastAsia="Times New Roman" w:hAnsi="Calibri" w:cs="Times New Roman"/>
                <w:lang w:eastAsia="pt-BR"/>
              </w:rPr>
              <w:t>27.326,33</w:t>
            </w:r>
          </w:p>
        </w:tc>
        <w:tc>
          <w:tcPr>
            <w:tcW w:w="5068" w:type="dxa"/>
            <w:vAlign w:val="center"/>
          </w:tcPr>
          <w:p w:rsidR="00FE6303" w:rsidRPr="00694394" w:rsidRDefault="00FE6303" w:rsidP="00C17563">
            <w:pPr>
              <w:spacing w:after="0" w:line="240" w:lineRule="auto"/>
              <w:jc w:val="center"/>
              <w:rPr>
                <w:rFonts w:ascii="Calibri" w:eastAsia="Times New Roman" w:hAnsi="Calibri" w:cs="Times New Roman"/>
                <w:sz w:val="24"/>
                <w:szCs w:val="24"/>
                <w:lang w:eastAsia="pt-BR"/>
              </w:rPr>
            </w:pPr>
          </w:p>
        </w:tc>
        <w:tc>
          <w:tcPr>
            <w:tcW w:w="5351" w:type="dxa"/>
          </w:tcPr>
          <w:p w:rsidR="00FE6303" w:rsidRPr="00A7586C" w:rsidRDefault="00FE6303" w:rsidP="00C17563"/>
        </w:tc>
        <w:tc>
          <w:tcPr>
            <w:tcW w:w="5351" w:type="dxa"/>
          </w:tcPr>
          <w:p w:rsidR="00FE6303" w:rsidRPr="00A7586C" w:rsidRDefault="00FE6303" w:rsidP="00C17563"/>
        </w:tc>
        <w:tc>
          <w:tcPr>
            <w:tcW w:w="5351" w:type="dxa"/>
            <w:vAlign w:val="center"/>
          </w:tcPr>
          <w:p w:rsidR="00FE6303" w:rsidRPr="00A7586C" w:rsidRDefault="00FE6303" w:rsidP="00C17563">
            <w:pPr>
              <w:spacing w:after="0" w:line="240" w:lineRule="auto"/>
              <w:jc w:val="center"/>
              <w:rPr>
                <w:rFonts w:ascii="Calibri" w:eastAsia="Times New Roman" w:hAnsi="Calibri" w:cs="Times New Roman"/>
                <w:lang w:eastAsia="pt-BR"/>
              </w:rPr>
            </w:pPr>
          </w:p>
          <w:p w:rsidR="00FE6303" w:rsidRPr="00694394" w:rsidRDefault="00FE6303" w:rsidP="00C17563">
            <w:pPr>
              <w:spacing w:after="0" w:line="240" w:lineRule="auto"/>
              <w:jc w:val="center"/>
              <w:rPr>
                <w:rFonts w:ascii="Calibri" w:eastAsia="Times New Roman" w:hAnsi="Calibri" w:cs="Times New Roman"/>
                <w:sz w:val="24"/>
                <w:szCs w:val="24"/>
                <w:lang w:eastAsia="pt-BR"/>
              </w:rPr>
            </w:pPr>
            <w:r w:rsidRPr="00A7586C">
              <w:rPr>
                <w:rFonts w:ascii="Calibri" w:eastAsia="Times New Roman" w:hAnsi="Calibri" w:cs="Times New Roman"/>
                <w:sz w:val="24"/>
                <w:szCs w:val="24"/>
                <w:lang w:eastAsia="pt-BR"/>
              </w:rPr>
              <w:t>VALOR TOTAL:</w:t>
            </w:r>
          </w:p>
        </w:tc>
      </w:tr>
    </w:tbl>
    <w:p w:rsidR="00FE6303" w:rsidRDefault="00FE6303" w:rsidP="00FE6303">
      <w:pPr>
        <w:spacing w:after="0" w:line="240" w:lineRule="auto"/>
        <w:jc w:val="both"/>
        <w:rPr>
          <w:rFonts w:ascii="Arial" w:eastAsia="Calibri" w:hAnsi="Arial" w:cs="Arial"/>
          <w:sz w:val="24"/>
          <w:szCs w:val="24"/>
        </w:rPr>
      </w:pPr>
    </w:p>
    <w:bookmarkEnd w:id="9"/>
    <w:bookmarkEnd w:id="10"/>
    <w:p w:rsidR="00FE6303" w:rsidRDefault="00FE6303" w:rsidP="00FE6303">
      <w:pPr>
        <w:spacing w:after="0" w:line="240" w:lineRule="auto"/>
        <w:jc w:val="both"/>
        <w:rPr>
          <w:rFonts w:ascii="Arial" w:eastAsia="Calibri" w:hAnsi="Arial" w:cs="Arial"/>
          <w:sz w:val="24"/>
          <w:szCs w:val="24"/>
        </w:rPr>
      </w:pPr>
      <w:r w:rsidRPr="00A7586C">
        <w:rPr>
          <w:rFonts w:ascii="Arial" w:eastAsia="Calibri" w:hAnsi="Arial" w:cs="Arial"/>
          <w:sz w:val="24"/>
          <w:szCs w:val="24"/>
        </w:rPr>
        <w:t>$</w:t>
      </w:r>
      <w:r w:rsidRPr="00A7586C">
        <w:rPr>
          <w:rFonts w:ascii="Calibri" w:eastAsia="Times New Roman" w:hAnsi="Calibri" w:cs="Times New Roman"/>
          <w:sz w:val="24"/>
          <w:szCs w:val="24"/>
          <w:lang w:eastAsia="pt-BR"/>
        </w:rPr>
        <w:t>27.326,33</w:t>
      </w:r>
      <w:r w:rsidRPr="00A7586C">
        <w:rPr>
          <w:rFonts w:ascii="Arial" w:eastAsia="Calibri" w:hAnsi="Arial" w:cs="Arial"/>
          <w:sz w:val="24"/>
          <w:szCs w:val="24"/>
        </w:rPr>
        <w:t xml:space="preserve"> (vinte e sete mil trezentos e vinte e seis reais e trinta e três centavos).</w:t>
      </w:r>
    </w:p>
    <w:p w:rsidR="00FE6303" w:rsidRPr="00CB5199" w:rsidRDefault="00FE6303" w:rsidP="00FE6303">
      <w:pPr>
        <w:jc w:val="both"/>
        <w:rPr>
          <w:rFonts w:ascii="Arial" w:hAnsi="Arial" w:cs="Arial"/>
          <w:sz w:val="24"/>
          <w:szCs w:val="24"/>
        </w:rPr>
      </w:pPr>
      <w:r w:rsidRPr="00CB5199">
        <w:rPr>
          <w:rFonts w:ascii="Arial" w:hAnsi="Arial" w:cs="Arial"/>
          <w:sz w:val="24"/>
          <w:szCs w:val="24"/>
        </w:rPr>
        <w:t>4.0. DO TRATAMENTO DIFERENCIADO PARA ME/EPP</w:t>
      </w:r>
    </w:p>
    <w:p w:rsidR="00FE6303" w:rsidRPr="00CB5199" w:rsidRDefault="00FE6303" w:rsidP="00FE6303">
      <w:pPr>
        <w:jc w:val="both"/>
        <w:rPr>
          <w:rFonts w:ascii="Arial" w:hAnsi="Arial" w:cs="Arial"/>
          <w:sz w:val="24"/>
          <w:szCs w:val="24"/>
        </w:rPr>
      </w:pPr>
      <w:r w:rsidRPr="00CB5199">
        <w:rPr>
          <w:rFonts w:ascii="Arial" w:hAnsi="Arial" w:cs="Arial"/>
          <w:sz w:val="24"/>
          <w:szCs w:val="24"/>
        </w:rPr>
        <w:t xml:space="preserve">4.1. Salienta-se que na referida contratação, será concedido o tratamento diferenciado e simplificado para as Microempresas e Empresas de Pequeno Porte, nos termos das disposições contidas nos </w:t>
      </w:r>
      <w:proofErr w:type="spellStart"/>
      <w:r w:rsidRPr="00CB5199">
        <w:rPr>
          <w:rFonts w:ascii="Arial" w:hAnsi="Arial" w:cs="Arial"/>
          <w:sz w:val="24"/>
          <w:szCs w:val="24"/>
        </w:rPr>
        <w:t>Arts</w:t>
      </w:r>
      <w:proofErr w:type="spellEnd"/>
      <w:r w:rsidRPr="00CB5199">
        <w:rPr>
          <w:rFonts w:ascii="Arial" w:hAnsi="Arial" w:cs="Arial"/>
          <w:sz w:val="24"/>
          <w:szCs w:val="24"/>
        </w:rPr>
        <w:t xml:space="preserve">. 47 e 48, da Lei Complementar nº 123/2006, visto estar presente </w:t>
      </w:r>
      <w:proofErr w:type="gramStart"/>
      <w:r w:rsidRPr="00CB5199">
        <w:rPr>
          <w:rFonts w:ascii="Arial" w:hAnsi="Arial" w:cs="Arial"/>
          <w:sz w:val="24"/>
          <w:szCs w:val="24"/>
        </w:rPr>
        <w:t>a</w:t>
      </w:r>
      <w:proofErr w:type="gramEnd"/>
      <w:r w:rsidRPr="00CB5199">
        <w:rPr>
          <w:rFonts w:ascii="Arial" w:hAnsi="Arial" w:cs="Arial"/>
          <w:sz w:val="24"/>
          <w:szCs w:val="24"/>
        </w:rPr>
        <w:t xml:space="preserve"> exceção prevista no inciso IV, do Art. 49, do mesmo diploma legal: Licitação dispensável - Art. 75, II, da Lei Federal nº 14.133/21.</w:t>
      </w:r>
    </w:p>
    <w:p w:rsidR="00FE6303" w:rsidRPr="00CB5199" w:rsidRDefault="00FE6303" w:rsidP="00FE6303">
      <w:pPr>
        <w:jc w:val="both"/>
        <w:rPr>
          <w:rFonts w:ascii="Arial" w:hAnsi="Arial" w:cs="Arial"/>
          <w:sz w:val="24"/>
          <w:szCs w:val="24"/>
        </w:rPr>
      </w:pPr>
      <w:r w:rsidRPr="00CB5199">
        <w:rPr>
          <w:rFonts w:ascii="Arial" w:hAnsi="Arial" w:cs="Arial"/>
          <w:sz w:val="24"/>
          <w:szCs w:val="24"/>
        </w:rPr>
        <w:t xml:space="preserve">4.2. No processo, portanto, </w:t>
      </w:r>
      <w:proofErr w:type="gramStart"/>
      <w:r w:rsidRPr="00CB5199">
        <w:rPr>
          <w:rFonts w:ascii="Arial" w:hAnsi="Arial" w:cs="Arial"/>
          <w:sz w:val="24"/>
          <w:szCs w:val="24"/>
        </w:rPr>
        <w:t>deverá</w:t>
      </w:r>
      <w:proofErr w:type="gramEnd"/>
      <w:r w:rsidRPr="00CB5199">
        <w:rPr>
          <w:rFonts w:ascii="Arial" w:hAnsi="Arial" w:cs="Arial"/>
          <w:sz w:val="24"/>
          <w:szCs w:val="24"/>
        </w:rPr>
        <w:t xml:space="preserve"> ser considerado preferencialmente apenas os fornecedores ou executantes enquadrados como Microempresa, Empresa de Pequeno Porte e Equiparados, nos termos da legislação vigente.</w:t>
      </w:r>
    </w:p>
    <w:p w:rsidR="00FE6303" w:rsidRPr="00CB5199" w:rsidRDefault="00FE6303" w:rsidP="00FE6303">
      <w:pPr>
        <w:jc w:val="both"/>
        <w:rPr>
          <w:rFonts w:ascii="Arial" w:hAnsi="Arial" w:cs="Arial"/>
          <w:sz w:val="24"/>
          <w:szCs w:val="24"/>
        </w:rPr>
      </w:pPr>
      <w:proofErr w:type="gramStart"/>
      <w:r w:rsidRPr="00CB5199">
        <w:rPr>
          <w:rFonts w:ascii="Arial" w:hAnsi="Arial" w:cs="Arial"/>
          <w:sz w:val="24"/>
          <w:szCs w:val="24"/>
        </w:rPr>
        <w:t>5.0.</w:t>
      </w:r>
      <w:proofErr w:type="gramEnd"/>
      <w:r w:rsidRPr="00CB5199">
        <w:rPr>
          <w:rFonts w:ascii="Arial" w:hAnsi="Arial" w:cs="Arial"/>
          <w:sz w:val="24"/>
          <w:szCs w:val="24"/>
        </w:rPr>
        <w:t>DAS OBRIGAÇÕES DO CONTRATANTE</w:t>
      </w:r>
    </w:p>
    <w:p w:rsidR="00FE6303" w:rsidRPr="00CB5199" w:rsidRDefault="00FE6303" w:rsidP="00FE6303">
      <w:pPr>
        <w:jc w:val="both"/>
        <w:rPr>
          <w:rFonts w:ascii="Arial" w:hAnsi="Arial" w:cs="Arial"/>
          <w:sz w:val="24"/>
          <w:szCs w:val="24"/>
        </w:rPr>
      </w:pPr>
      <w:r w:rsidRPr="00CB5199">
        <w:rPr>
          <w:rFonts w:ascii="Arial" w:hAnsi="Arial" w:cs="Arial"/>
          <w:sz w:val="24"/>
          <w:szCs w:val="24"/>
        </w:rPr>
        <w:lastRenderedPageBreak/>
        <w:t>5.1. Efetuar o pagamento relativo ao objeto contratado efetivamente realizado, de acordo com as cláusulas do respectivo contrato ou outros instrumentos hábeis.</w:t>
      </w:r>
    </w:p>
    <w:p w:rsidR="00FE6303" w:rsidRPr="00CB5199" w:rsidRDefault="00FE6303" w:rsidP="00FE6303">
      <w:pPr>
        <w:jc w:val="both"/>
        <w:rPr>
          <w:rFonts w:ascii="Arial" w:hAnsi="Arial" w:cs="Arial"/>
          <w:sz w:val="24"/>
          <w:szCs w:val="24"/>
        </w:rPr>
      </w:pPr>
      <w:r w:rsidRPr="00CB5199">
        <w:rPr>
          <w:rFonts w:ascii="Arial" w:hAnsi="Arial" w:cs="Arial"/>
          <w:sz w:val="24"/>
          <w:szCs w:val="24"/>
        </w:rPr>
        <w:t>5.2. Proporcionar ao Contratado todos os meios necessários para a fiel execução do objeto da presente contratação, nos termos do correspondente instrumento de ajuste.</w:t>
      </w:r>
    </w:p>
    <w:p w:rsidR="00FE6303" w:rsidRPr="00CB5199" w:rsidRDefault="00FE6303" w:rsidP="00FE6303">
      <w:pPr>
        <w:jc w:val="both"/>
        <w:rPr>
          <w:rFonts w:ascii="Arial" w:hAnsi="Arial" w:cs="Arial"/>
          <w:sz w:val="24"/>
          <w:szCs w:val="24"/>
        </w:rPr>
      </w:pPr>
      <w:r w:rsidRPr="00CB5199">
        <w:rPr>
          <w:rFonts w:ascii="Arial" w:hAnsi="Arial" w:cs="Arial"/>
          <w:sz w:val="24"/>
          <w:szCs w:val="24"/>
        </w:rPr>
        <w:t>5.3. Notificar o Contratado sobre qualquer irregularidade encontrada quanto à qualidade dos produtos ou serviços, exercendo a mais ampla e completa fiscalização, o que não exime o Contratado de suas responsabilidades pactuadas e preceitos legais.</w:t>
      </w:r>
    </w:p>
    <w:p w:rsidR="00FE6303" w:rsidRPr="00CB5199" w:rsidRDefault="00FE6303" w:rsidP="00FE6303">
      <w:pPr>
        <w:jc w:val="both"/>
        <w:rPr>
          <w:rFonts w:ascii="Arial" w:hAnsi="Arial" w:cs="Arial"/>
          <w:sz w:val="24"/>
          <w:szCs w:val="24"/>
        </w:rPr>
      </w:pPr>
      <w:r w:rsidRPr="00CB5199">
        <w:rPr>
          <w:rFonts w:ascii="Arial" w:hAnsi="Arial" w:cs="Arial"/>
          <w:sz w:val="24"/>
          <w:szCs w:val="24"/>
        </w:rPr>
        <w:t xml:space="preserve">5.4. Observar, em compatibilidade com o objeto da contração, as disposições dos </w:t>
      </w:r>
      <w:proofErr w:type="spellStart"/>
      <w:r w:rsidRPr="00CB5199">
        <w:rPr>
          <w:rFonts w:ascii="Arial" w:hAnsi="Arial" w:cs="Arial"/>
          <w:sz w:val="24"/>
          <w:szCs w:val="24"/>
        </w:rPr>
        <w:t>Arts</w:t>
      </w:r>
      <w:proofErr w:type="spellEnd"/>
      <w:r w:rsidRPr="00CB5199">
        <w:rPr>
          <w:rFonts w:ascii="Arial" w:hAnsi="Arial" w:cs="Arial"/>
          <w:sz w:val="24"/>
          <w:szCs w:val="24"/>
        </w:rPr>
        <w:t>. 115 a 123 da Lei 14.133/21.</w:t>
      </w:r>
    </w:p>
    <w:p w:rsidR="00FE6303" w:rsidRPr="00CB5199" w:rsidRDefault="00FE6303" w:rsidP="00FE6303">
      <w:pPr>
        <w:jc w:val="both"/>
        <w:rPr>
          <w:rFonts w:ascii="Arial" w:hAnsi="Arial" w:cs="Arial"/>
          <w:sz w:val="24"/>
          <w:szCs w:val="24"/>
        </w:rPr>
      </w:pPr>
      <w:r w:rsidRPr="00CB5199">
        <w:rPr>
          <w:rFonts w:ascii="Arial" w:hAnsi="Arial" w:cs="Arial"/>
          <w:sz w:val="24"/>
          <w:szCs w:val="24"/>
        </w:rPr>
        <w:t>6.0. DAS OBRIGAÇÕES DO CONTRATADO</w:t>
      </w:r>
    </w:p>
    <w:p w:rsidR="00FE6303" w:rsidRPr="00CB5199" w:rsidRDefault="00FE6303" w:rsidP="00FE6303">
      <w:pPr>
        <w:jc w:val="both"/>
        <w:rPr>
          <w:rFonts w:ascii="Arial" w:hAnsi="Arial" w:cs="Arial"/>
          <w:sz w:val="24"/>
          <w:szCs w:val="24"/>
        </w:rPr>
      </w:pPr>
      <w:r w:rsidRPr="00CB5199">
        <w:rPr>
          <w:rFonts w:ascii="Arial" w:hAnsi="Arial" w:cs="Arial"/>
          <w:sz w:val="24"/>
          <w:szCs w:val="24"/>
        </w:rPr>
        <w:t>6.1. Responsabilizar-se por todos os ônus e obrigações concernentes à legislação fiscal, civil, tributária e trabalhista, bem como por todas as despesas e compromissos assumidos, a qualquer título, perante seus fornecedores ou terceiros em razão da execução do objeto contratado.</w:t>
      </w:r>
    </w:p>
    <w:p w:rsidR="00FE6303" w:rsidRPr="00CB5199" w:rsidRDefault="00FE6303" w:rsidP="00FE6303">
      <w:pPr>
        <w:jc w:val="both"/>
        <w:rPr>
          <w:rFonts w:ascii="Arial" w:hAnsi="Arial" w:cs="Arial"/>
          <w:sz w:val="24"/>
          <w:szCs w:val="24"/>
        </w:rPr>
      </w:pPr>
      <w:r w:rsidRPr="00CB5199">
        <w:rPr>
          <w:rFonts w:ascii="Arial" w:hAnsi="Arial" w:cs="Arial"/>
          <w:sz w:val="24"/>
          <w:szCs w:val="24"/>
        </w:rPr>
        <w:t>6.2. Substituir, arcando com as despesas decorrentes, os materiais ou serviços que apresentarem defeitos, alterações, imperfeições ou quaisquer irregularidades discrepantes às exigências do instrumento de ajuste pactuado, ainda que constatados somente após o recebimento ou pagamento.</w:t>
      </w:r>
    </w:p>
    <w:p w:rsidR="00FE6303" w:rsidRPr="00CB5199" w:rsidRDefault="00FE6303" w:rsidP="00FE6303">
      <w:pPr>
        <w:jc w:val="both"/>
        <w:rPr>
          <w:rFonts w:ascii="Arial" w:hAnsi="Arial" w:cs="Arial"/>
          <w:sz w:val="24"/>
          <w:szCs w:val="24"/>
        </w:rPr>
      </w:pPr>
      <w:r w:rsidRPr="00CB5199">
        <w:rPr>
          <w:rFonts w:ascii="Arial" w:hAnsi="Arial" w:cs="Arial"/>
          <w:sz w:val="24"/>
          <w:szCs w:val="24"/>
        </w:rPr>
        <w:t>6.3. Não transferir a outrem, no todo ou em parte, o objeto da contratação, salvo mediante prévia e expressa autorização do Contratante.</w:t>
      </w:r>
    </w:p>
    <w:p w:rsidR="00FE6303" w:rsidRPr="00CB5199" w:rsidRDefault="00FE6303" w:rsidP="00FE6303">
      <w:pPr>
        <w:jc w:val="both"/>
        <w:rPr>
          <w:rFonts w:ascii="Arial" w:hAnsi="Arial" w:cs="Arial"/>
          <w:sz w:val="24"/>
          <w:szCs w:val="24"/>
        </w:rPr>
      </w:pPr>
      <w:r w:rsidRPr="00CB5199">
        <w:rPr>
          <w:rFonts w:ascii="Arial" w:hAnsi="Arial" w:cs="Arial"/>
          <w:sz w:val="24"/>
          <w:szCs w:val="24"/>
        </w:rPr>
        <w:t>6.4. Manter, durante a vigência do contrato ou outros instrumentos hábeis, em compatibilidade com as obrigações assumidas, todas as condições de regularidade e qualificação exigidas no respectivo processo de contratação direta por Dispensa de Licitação, conforme o caso, apresentando ao Contratante os documentos necessários, sempre que solicitado.</w:t>
      </w:r>
    </w:p>
    <w:p w:rsidR="00FE6303" w:rsidRPr="00CB5199" w:rsidRDefault="00FE6303" w:rsidP="00FE6303">
      <w:pPr>
        <w:jc w:val="both"/>
        <w:rPr>
          <w:rFonts w:ascii="Arial" w:hAnsi="Arial" w:cs="Arial"/>
          <w:sz w:val="24"/>
          <w:szCs w:val="24"/>
        </w:rPr>
      </w:pPr>
      <w:r w:rsidRPr="00CB5199">
        <w:rPr>
          <w:rFonts w:ascii="Arial" w:hAnsi="Arial" w:cs="Arial"/>
          <w:sz w:val="24"/>
          <w:szCs w:val="24"/>
        </w:rPr>
        <w:t>6.5. Emitir Nota Fiscal correspondente à sede ou filial da empresa que efetivamente apresentou a documentação de regularidade e qualificação exigidas quando da instrução do referido processo de contratação direta.</w:t>
      </w:r>
    </w:p>
    <w:p w:rsidR="00FE6303" w:rsidRPr="00CB5199" w:rsidRDefault="00FE6303" w:rsidP="00FE6303">
      <w:pPr>
        <w:jc w:val="both"/>
        <w:rPr>
          <w:rFonts w:ascii="Arial" w:hAnsi="Arial" w:cs="Arial"/>
          <w:sz w:val="24"/>
          <w:szCs w:val="24"/>
        </w:rPr>
      </w:pPr>
      <w:r w:rsidRPr="00CB5199">
        <w:rPr>
          <w:rFonts w:ascii="Arial" w:hAnsi="Arial" w:cs="Arial"/>
          <w:sz w:val="24"/>
          <w:szCs w:val="24"/>
        </w:rPr>
        <w:t>6.6. Executar todas as obrigações assumidas sempre com observância a melhor técnica vigente, enquadrando-se, rigorosamente, dentro dos preceitos legais, normas e especificações técnicas correspondentes.</w:t>
      </w:r>
    </w:p>
    <w:p w:rsidR="00FE6303" w:rsidRPr="00CB5199" w:rsidRDefault="00FE6303" w:rsidP="00FE6303">
      <w:pPr>
        <w:jc w:val="both"/>
        <w:rPr>
          <w:rFonts w:ascii="Arial" w:hAnsi="Arial" w:cs="Arial"/>
          <w:sz w:val="24"/>
          <w:szCs w:val="24"/>
        </w:rPr>
      </w:pPr>
      <w:r w:rsidRPr="00CB5199">
        <w:rPr>
          <w:rFonts w:ascii="Arial" w:hAnsi="Arial" w:cs="Arial"/>
          <w:sz w:val="24"/>
          <w:szCs w:val="24"/>
        </w:rPr>
        <w:t xml:space="preserve">6.7. Observar, em compatibilidade com o objeto da contração, as disposições dos </w:t>
      </w:r>
      <w:proofErr w:type="spellStart"/>
      <w:r w:rsidRPr="00CB5199">
        <w:rPr>
          <w:rFonts w:ascii="Arial" w:hAnsi="Arial" w:cs="Arial"/>
          <w:sz w:val="24"/>
          <w:szCs w:val="24"/>
        </w:rPr>
        <w:t>Arts</w:t>
      </w:r>
      <w:proofErr w:type="spellEnd"/>
      <w:r w:rsidRPr="00CB5199">
        <w:rPr>
          <w:rFonts w:ascii="Arial" w:hAnsi="Arial" w:cs="Arial"/>
          <w:sz w:val="24"/>
          <w:szCs w:val="24"/>
        </w:rPr>
        <w:t>. 115 a 123 da Lei 14.133/21.</w:t>
      </w:r>
    </w:p>
    <w:p w:rsidR="00FE6303" w:rsidRPr="00CB5199" w:rsidRDefault="00FE6303" w:rsidP="00FE6303">
      <w:pPr>
        <w:jc w:val="both"/>
        <w:rPr>
          <w:rFonts w:ascii="Arial" w:hAnsi="Arial" w:cs="Arial"/>
          <w:sz w:val="24"/>
          <w:szCs w:val="24"/>
        </w:rPr>
      </w:pPr>
      <w:proofErr w:type="gramStart"/>
      <w:r w:rsidRPr="00CB5199">
        <w:rPr>
          <w:rFonts w:ascii="Arial" w:hAnsi="Arial" w:cs="Arial"/>
          <w:sz w:val="24"/>
          <w:szCs w:val="24"/>
        </w:rPr>
        <w:lastRenderedPageBreak/>
        <w:t>7.0.</w:t>
      </w:r>
      <w:proofErr w:type="gramEnd"/>
      <w:r w:rsidRPr="00CB5199">
        <w:rPr>
          <w:rFonts w:ascii="Arial" w:hAnsi="Arial" w:cs="Arial"/>
          <w:sz w:val="24"/>
          <w:szCs w:val="24"/>
        </w:rPr>
        <w:t>DOS PRAZOS E DA VIGÊNCIA</w:t>
      </w:r>
    </w:p>
    <w:p w:rsidR="00FE6303" w:rsidRDefault="00FE6303" w:rsidP="00FE6303">
      <w:pPr>
        <w:jc w:val="both"/>
        <w:rPr>
          <w:rFonts w:ascii="Arial" w:hAnsi="Arial" w:cs="Arial"/>
          <w:sz w:val="24"/>
          <w:szCs w:val="24"/>
        </w:rPr>
      </w:pPr>
      <w:r w:rsidRPr="00EB172A">
        <w:rPr>
          <w:rFonts w:ascii="Arial" w:hAnsi="Arial" w:cs="Arial"/>
          <w:sz w:val="24"/>
          <w:szCs w:val="24"/>
        </w:rPr>
        <w:t xml:space="preserve">O prazo de vigência desta contratação terá início na data de sua assinatura e vigorará até 31 de dezembro de 2026. Tratando-se, quando caracterizado, de serviço de natureza contínua, o contrato poderá ser prorrogado sucessivamente, nos termos dos </w:t>
      </w:r>
      <w:proofErr w:type="spellStart"/>
      <w:r w:rsidRPr="00EB172A">
        <w:rPr>
          <w:rFonts w:ascii="Arial" w:hAnsi="Arial" w:cs="Arial"/>
          <w:sz w:val="24"/>
          <w:szCs w:val="24"/>
        </w:rPr>
        <w:t>arts</w:t>
      </w:r>
      <w:proofErr w:type="spellEnd"/>
      <w:r w:rsidRPr="00EB172A">
        <w:rPr>
          <w:rFonts w:ascii="Arial" w:hAnsi="Arial" w:cs="Arial"/>
          <w:sz w:val="24"/>
          <w:szCs w:val="24"/>
        </w:rPr>
        <w:t xml:space="preserve">. 106 e 107 da Lei nº 14.133/2021, desde que haja interesse da Administração, seja comprovada a manutenção da </w:t>
      </w:r>
      <w:proofErr w:type="spellStart"/>
      <w:r w:rsidRPr="00EB172A">
        <w:rPr>
          <w:rFonts w:ascii="Arial" w:hAnsi="Arial" w:cs="Arial"/>
          <w:sz w:val="24"/>
          <w:szCs w:val="24"/>
        </w:rPr>
        <w:t>vantajosidade</w:t>
      </w:r>
      <w:proofErr w:type="spellEnd"/>
      <w:r w:rsidRPr="00EB172A">
        <w:rPr>
          <w:rFonts w:ascii="Arial" w:hAnsi="Arial" w:cs="Arial"/>
          <w:sz w:val="24"/>
          <w:szCs w:val="24"/>
        </w:rPr>
        <w:t xml:space="preserve"> da contratação e permaneçam atendidas as condições originalmente pactuadas.</w:t>
      </w:r>
    </w:p>
    <w:p w:rsidR="00FE6303" w:rsidRPr="00CB5199" w:rsidRDefault="00FE6303" w:rsidP="00FE6303">
      <w:pPr>
        <w:jc w:val="both"/>
        <w:rPr>
          <w:rFonts w:ascii="Arial" w:hAnsi="Arial" w:cs="Arial"/>
          <w:sz w:val="24"/>
          <w:szCs w:val="24"/>
        </w:rPr>
      </w:pPr>
      <w:r w:rsidRPr="00CB5199">
        <w:rPr>
          <w:rFonts w:ascii="Arial" w:hAnsi="Arial" w:cs="Arial"/>
          <w:sz w:val="24"/>
          <w:szCs w:val="24"/>
        </w:rPr>
        <w:t>8.0. DO REAJUSTAMENTO EM SENTIDO ESTRITO</w:t>
      </w:r>
    </w:p>
    <w:p w:rsidR="00FE6303" w:rsidRPr="00CB5199" w:rsidRDefault="00FE6303" w:rsidP="00FE6303">
      <w:pPr>
        <w:jc w:val="both"/>
        <w:rPr>
          <w:rFonts w:ascii="Arial" w:hAnsi="Arial" w:cs="Arial"/>
          <w:sz w:val="24"/>
          <w:szCs w:val="24"/>
        </w:rPr>
      </w:pPr>
      <w:r w:rsidRPr="00CB5199">
        <w:rPr>
          <w:rFonts w:ascii="Arial" w:hAnsi="Arial" w:cs="Arial"/>
          <w:sz w:val="24"/>
          <w:szCs w:val="24"/>
        </w:rPr>
        <w:t>8.1. Os preços contratados são fixos e i</w:t>
      </w:r>
      <w:r>
        <w:rPr>
          <w:rFonts w:ascii="Arial" w:hAnsi="Arial" w:cs="Arial"/>
          <w:sz w:val="24"/>
          <w:szCs w:val="24"/>
        </w:rPr>
        <w:t>rreajustáveis ate 31 de dezembro de 2026</w:t>
      </w:r>
      <w:r w:rsidRPr="00CB5199">
        <w:rPr>
          <w:rFonts w:ascii="Arial" w:hAnsi="Arial" w:cs="Arial"/>
          <w:sz w:val="24"/>
          <w:szCs w:val="24"/>
        </w:rPr>
        <w:t>.</w:t>
      </w:r>
    </w:p>
    <w:p w:rsidR="00FE6303" w:rsidRPr="00CB5199" w:rsidRDefault="00FE6303" w:rsidP="00FE6303">
      <w:pPr>
        <w:jc w:val="both"/>
        <w:rPr>
          <w:rFonts w:ascii="Arial" w:hAnsi="Arial" w:cs="Arial"/>
          <w:sz w:val="24"/>
          <w:szCs w:val="24"/>
        </w:rPr>
      </w:pPr>
      <w:r w:rsidRPr="00CB5199">
        <w:rPr>
          <w:rFonts w:ascii="Arial" w:hAnsi="Arial" w:cs="Arial"/>
          <w:sz w:val="24"/>
          <w:szCs w:val="24"/>
        </w:rPr>
        <w:t>9.0. DO PAGAMENTO</w:t>
      </w:r>
    </w:p>
    <w:p w:rsidR="00FE6303" w:rsidRPr="00CB5199" w:rsidRDefault="00FE6303" w:rsidP="00FE6303">
      <w:pPr>
        <w:jc w:val="both"/>
        <w:rPr>
          <w:rFonts w:ascii="Arial" w:hAnsi="Arial" w:cs="Arial"/>
          <w:sz w:val="24"/>
          <w:szCs w:val="24"/>
        </w:rPr>
      </w:pPr>
      <w:r w:rsidRPr="00CB5199">
        <w:rPr>
          <w:rFonts w:ascii="Arial" w:hAnsi="Arial" w:cs="Arial"/>
          <w:sz w:val="24"/>
          <w:szCs w:val="24"/>
        </w:rPr>
        <w:t xml:space="preserve">9.1. O pagamento será realizado mediante processo regular e em observância às normas e procedimentos adotados, bem como as disposições dos </w:t>
      </w:r>
      <w:proofErr w:type="spellStart"/>
      <w:r w:rsidRPr="00CB5199">
        <w:rPr>
          <w:rFonts w:ascii="Arial" w:hAnsi="Arial" w:cs="Arial"/>
          <w:sz w:val="24"/>
          <w:szCs w:val="24"/>
        </w:rPr>
        <w:t>Arts</w:t>
      </w:r>
      <w:proofErr w:type="spellEnd"/>
      <w:r w:rsidRPr="00CB5199">
        <w:rPr>
          <w:rFonts w:ascii="Arial" w:hAnsi="Arial" w:cs="Arial"/>
          <w:sz w:val="24"/>
          <w:szCs w:val="24"/>
        </w:rPr>
        <w:t>. 141 a 146 da Lei 14.133/21; da seguinte maneira: Mensalmente, para ocorrer no prazo de trinta dias, contados do período de adimplemento de cada parcela.</w:t>
      </w:r>
    </w:p>
    <w:p w:rsidR="00FE6303" w:rsidRPr="00CB5199" w:rsidRDefault="00FE6303" w:rsidP="00FE6303">
      <w:pPr>
        <w:jc w:val="both"/>
        <w:rPr>
          <w:rFonts w:ascii="Arial" w:hAnsi="Arial" w:cs="Arial"/>
          <w:sz w:val="24"/>
          <w:szCs w:val="24"/>
        </w:rPr>
      </w:pPr>
      <w:r w:rsidRPr="00CB5199">
        <w:rPr>
          <w:rFonts w:ascii="Arial" w:hAnsi="Arial" w:cs="Arial"/>
          <w:sz w:val="24"/>
          <w:szCs w:val="24"/>
        </w:rPr>
        <w:t>10.0. DA VERIFICAÇÃO DA QUALIFICAÇÃO TÉCNICA E ECONÔMICO-FINANCEIRA</w:t>
      </w:r>
    </w:p>
    <w:p w:rsidR="00FE6303" w:rsidRPr="00CB5199" w:rsidRDefault="00FE6303" w:rsidP="00FE6303">
      <w:pPr>
        <w:jc w:val="both"/>
        <w:rPr>
          <w:rFonts w:ascii="Arial" w:hAnsi="Arial" w:cs="Arial"/>
          <w:sz w:val="24"/>
          <w:szCs w:val="24"/>
        </w:rPr>
      </w:pPr>
      <w:r w:rsidRPr="00CB5199">
        <w:rPr>
          <w:rFonts w:ascii="Arial" w:hAnsi="Arial" w:cs="Arial"/>
          <w:sz w:val="24"/>
          <w:szCs w:val="24"/>
        </w:rPr>
        <w:t xml:space="preserve">10.1. Se necessária </w:t>
      </w:r>
      <w:proofErr w:type="gramStart"/>
      <w:r w:rsidRPr="00CB5199">
        <w:rPr>
          <w:rFonts w:ascii="Arial" w:hAnsi="Arial" w:cs="Arial"/>
          <w:sz w:val="24"/>
          <w:szCs w:val="24"/>
        </w:rPr>
        <w:t>a</w:t>
      </w:r>
      <w:proofErr w:type="gramEnd"/>
      <w:r w:rsidRPr="00CB5199">
        <w:rPr>
          <w:rFonts w:ascii="Arial" w:hAnsi="Arial" w:cs="Arial"/>
          <w:sz w:val="24"/>
          <w:szCs w:val="24"/>
        </w:rPr>
        <w:t xml:space="preserve"> verificação da qualificação técnica e econômico-financeira do licitante, a documentação essencial, suficiente para comprovar as referidas capacidades, será restrita aquela definida nos Art. 67 e 69, da Lei 14.133/21, respectivamente.</w:t>
      </w:r>
    </w:p>
    <w:p w:rsidR="00FE6303" w:rsidRPr="00CB5199" w:rsidRDefault="00FE6303" w:rsidP="00FE6303">
      <w:pPr>
        <w:jc w:val="both"/>
        <w:rPr>
          <w:rFonts w:ascii="Arial" w:hAnsi="Arial" w:cs="Arial"/>
          <w:sz w:val="24"/>
          <w:szCs w:val="24"/>
        </w:rPr>
      </w:pPr>
      <w:r w:rsidRPr="00CB5199">
        <w:rPr>
          <w:rFonts w:ascii="Arial" w:hAnsi="Arial" w:cs="Arial"/>
          <w:sz w:val="24"/>
          <w:szCs w:val="24"/>
        </w:rPr>
        <w:t xml:space="preserve">10.2. Salienta-se que a documentação relacionada nos </w:t>
      </w:r>
      <w:proofErr w:type="spellStart"/>
      <w:r w:rsidRPr="00CB5199">
        <w:rPr>
          <w:rFonts w:ascii="Arial" w:hAnsi="Arial" w:cs="Arial"/>
          <w:sz w:val="24"/>
          <w:szCs w:val="24"/>
        </w:rPr>
        <w:t>Arts</w:t>
      </w:r>
      <w:proofErr w:type="spellEnd"/>
      <w:r w:rsidRPr="00CB5199">
        <w:rPr>
          <w:rFonts w:ascii="Arial" w:hAnsi="Arial" w:cs="Arial"/>
          <w:sz w:val="24"/>
          <w:szCs w:val="24"/>
        </w:rPr>
        <w:t>. 66 a 69, da Lei 14.133/21, para demonstrar a capacidade do licitante de realizar o objeto eventualmente pactuado, dividida em habilitação jurídica; qualificação técnico-profissional e técnico-operacional; habilitações fiscal, social e trabalhista; e habilitação econômico-financeira; poderá ser dispensada, total ou parcialmente, dentre outras, nas contratações em valores inferiores a um quarto do limite para dispensa de licitação para compras em geral, conforme as disposições do Art. 70, do mesmo diploma legal.</w:t>
      </w:r>
    </w:p>
    <w:p w:rsidR="00FE6303" w:rsidRPr="00CB5199" w:rsidRDefault="00FE6303" w:rsidP="00FE6303">
      <w:pPr>
        <w:jc w:val="both"/>
        <w:rPr>
          <w:rFonts w:ascii="Arial" w:hAnsi="Arial" w:cs="Arial"/>
          <w:sz w:val="24"/>
          <w:szCs w:val="24"/>
        </w:rPr>
      </w:pPr>
      <w:proofErr w:type="gramStart"/>
      <w:r w:rsidRPr="00CB5199">
        <w:rPr>
          <w:rFonts w:ascii="Arial" w:hAnsi="Arial" w:cs="Arial"/>
          <w:sz w:val="24"/>
          <w:szCs w:val="24"/>
        </w:rPr>
        <w:t>11.0.</w:t>
      </w:r>
      <w:proofErr w:type="gramEnd"/>
      <w:r w:rsidRPr="00CB5199">
        <w:rPr>
          <w:rFonts w:ascii="Arial" w:hAnsi="Arial" w:cs="Arial"/>
          <w:sz w:val="24"/>
          <w:szCs w:val="24"/>
        </w:rPr>
        <w:t>DO CRITÉRIO DE ACEITAÇÃO DO OBJETO</w:t>
      </w:r>
    </w:p>
    <w:p w:rsidR="00FE6303" w:rsidRPr="00CB5199" w:rsidRDefault="00FE6303" w:rsidP="00FE6303">
      <w:pPr>
        <w:jc w:val="both"/>
        <w:rPr>
          <w:rFonts w:ascii="Arial" w:hAnsi="Arial" w:cs="Arial"/>
          <w:sz w:val="24"/>
          <w:szCs w:val="24"/>
        </w:rPr>
      </w:pPr>
      <w:r w:rsidRPr="00CB5199">
        <w:rPr>
          <w:rFonts w:ascii="Arial" w:hAnsi="Arial" w:cs="Arial"/>
          <w:sz w:val="24"/>
          <w:szCs w:val="24"/>
        </w:rPr>
        <w:t xml:space="preserve">11.1. Executada a presente contratação e observadas </w:t>
      </w:r>
      <w:proofErr w:type="gramStart"/>
      <w:r w:rsidRPr="00CB5199">
        <w:rPr>
          <w:rFonts w:ascii="Arial" w:hAnsi="Arial" w:cs="Arial"/>
          <w:sz w:val="24"/>
          <w:szCs w:val="24"/>
        </w:rPr>
        <w:t>as</w:t>
      </w:r>
      <w:proofErr w:type="gramEnd"/>
      <w:r w:rsidRPr="00CB5199">
        <w:rPr>
          <w:rFonts w:ascii="Arial" w:hAnsi="Arial" w:cs="Arial"/>
          <w:sz w:val="24"/>
          <w:szCs w:val="24"/>
        </w:rPr>
        <w:t xml:space="preserve"> condições de adimplemento das obrigações pactuadas, os procedimentos e condições para receber o seu objeto pelo Contratante obedecerão, conforme o caso, às disposições do Art. 140, da Lei 14.133/21.</w:t>
      </w:r>
    </w:p>
    <w:p w:rsidR="00FE6303" w:rsidRPr="00CB5199" w:rsidRDefault="00FE6303" w:rsidP="00FE6303">
      <w:pPr>
        <w:jc w:val="both"/>
        <w:rPr>
          <w:rFonts w:ascii="Arial" w:hAnsi="Arial" w:cs="Arial"/>
          <w:sz w:val="24"/>
          <w:szCs w:val="24"/>
        </w:rPr>
      </w:pPr>
      <w:r w:rsidRPr="00CB5199">
        <w:rPr>
          <w:rFonts w:ascii="Arial" w:hAnsi="Arial" w:cs="Arial"/>
          <w:sz w:val="24"/>
          <w:szCs w:val="24"/>
        </w:rPr>
        <w:t xml:space="preserve">11.2. Por se tratar de serviço, a assinatura do termo detalhado de recebimento provisório, se dará pelas partes, quando verificado o cumprimento das exigências de </w:t>
      </w:r>
      <w:r w:rsidRPr="00CB5199">
        <w:rPr>
          <w:rFonts w:ascii="Arial" w:hAnsi="Arial" w:cs="Arial"/>
          <w:sz w:val="24"/>
          <w:szCs w:val="24"/>
        </w:rPr>
        <w:lastRenderedPageBreak/>
        <w:t>caráter técnico, até 15 (quinze) dias da comunicação escrita do Contatado. No caso do termo detalhado de recebimento definitivo, será emitido e assinatura pelas partes, apenas após o decurso do prazo de observação ou vistoria, que comprove o atendimento das exigências contratuais, não podendo esse prazo ser superior a 90 (noventa) dias, salvo em casos excepcionais, devidamente justificados.</w:t>
      </w:r>
    </w:p>
    <w:p w:rsidR="00FE6303" w:rsidRPr="00CB5199" w:rsidRDefault="00FE6303" w:rsidP="00FE6303">
      <w:pPr>
        <w:jc w:val="both"/>
        <w:rPr>
          <w:rFonts w:ascii="Arial" w:hAnsi="Arial" w:cs="Arial"/>
          <w:sz w:val="24"/>
          <w:szCs w:val="24"/>
        </w:rPr>
      </w:pPr>
      <w:proofErr w:type="gramStart"/>
      <w:r w:rsidRPr="00CB5199">
        <w:rPr>
          <w:rFonts w:ascii="Arial" w:hAnsi="Arial" w:cs="Arial"/>
          <w:sz w:val="24"/>
          <w:szCs w:val="24"/>
        </w:rPr>
        <w:t>12.0.</w:t>
      </w:r>
      <w:proofErr w:type="gramEnd"/>
      <w:r w:rsidRPr="00CB5199">
        <w:rPr>
          <w:rFonts w:ascii="Arial" w:hAnsi="Arial" w:cs="Arial"/>
          <w:sz w:val="24"/>
          <w:szCs w:val="24"/>
        </w:rPr>
        <w:t>DOS PROCEDIMENTOS DE FISCALIZAÇÃO E GERENCIAMENTO</w:t>
      </w:r>
    </w:p>
    <w:p w:rsidR="00FE6303" w:rsidRPr="00CB5199" w:rsidRDefault="00FE6303" w:rsidP="00FE6303">
      <w:pPr>
        <w:jc w:val="both"/>
        <w:rPr>
          <w:rFonts w:ascii="Arial" w:hAnsi="Arial" w:cs="Arial"/>
          <w:sz w:val="24"/>
          <w:szCs w:val="24"/>
        </w:rPr>
      </w:pPr>
      <w:r w:rsidRPr="00CB5199">
        <w:rPr>
          <w:rFonts w:ascii="Arial" w:hAnsi="Arial" w:cs="Arial"/>
          <w:sz w:val="24"/>
          <w:szCs w:val="24"/>
        </w:rPr>
        <w:t>12.1. Serão designados pelo Contratante representantes com atribuições de Gestor e Fiscal do contrato, nos termos do Art. 117, da Lei 14.133/21, especialmente para acompanhar e fiscalizar a sua execução, respectivamente, permitida a contratação de terceiros para assistência e subsídio de informações pertinentes a essas atribuições.</w:t>
      </w:r>
    </w:p>
    <w:p w:rsidR="00FE6303" w:rsidRPr="00CB5199" w:rsidRDefault="00FE6303" w:rsidP="00FE6303">
      <w:pPr>
        <w:jc w:val="both"/>
        <w:rPr>
          <w:rFonts w:ascii="Arial" w:hAnsi="Arial" w:cs="Arial"/>
          <w:sz w:val="24"/>
          <w:szCs w:val="24"/>
        </w:rPr>
      </w:pPr>
      <w:r w:rsidRPr="00CB5199">
        <w:rPr>
          <w:rFonts w:ascii="Arial" w:hAnsi="Arial" w:cs="Arial"/>
          <w:sz w:val="24"/>
          <w:szCs w:val="24"/>
        </w:rPr>
        <w:t>13.0. DAS SANÇÕES ADMINISTRATIVAS</w:t>
      </w:r>
    </w:p>
    <w:p w:rsidR="00FE6303" w:rsidRPr="00CB5199" w:rsidRDefault="00FE6303" w:rsidP="00FE6303">
      <w:pPr>
        <w:jc w:val="both"/>
        <w:rPr>
          <w:rFonts w:ascii="Arial" w:hAnsi="Arial" w:cs="Arial"/>
          <w:sz w:val="24"/>
          <w:szCs w:val="24"/>
        </w:rPr>
      </w:pPr>
      <w:r w:rsidRPr="00CB5199">
        <w:rPr>
          <w:rFonts w:ascii="Arial" w:hAnsi="Arial" w:cs="Arial"/>
          <w:sz w:val="24"/>
          <w:szCs w:val="24"/>
        </w:rPr>
        <w:t xml:space="preserve">13.1. O Contratado será responsabilizado administrativamente, facultada a defesa no prazo legal do interessado, pelas infrações previstas no Art. 155, da Lei 14.133/21 e serão aplicadas, na forma, condições, regras, prazos e procedimentos definidos nos </w:t>
      </w:r>
      <w:proofErr w:type="spellStart"/>
      <w:r w:rsidRPr="00CB5199">
        <w:rPr>
          <w:rFonts w:ascii="Arial" w:hAnsi="Arial" w:cs="Arial"/>
          <w:sz w:val="24"/>
          <w:szCs w:val="24"/>
        </w:rPr>
        <w:t>Arts</w:t>
      </w:r>
      <w:proofErr w:type="spellEnd"/>
      <w:r w:rsidRPr="00CB5199">
        <w:rPr>
          <w:rFonts w:ascii="Arial" w:hAnsi="Arial" w:cs="Arial"/>
          <w:sz w:val="24"/>
          <w:szCs w:val="24"/>
        </w:rPr>
        <w:t xml:space="preserve">. 156 a 163, do mesmo diploma legal, as seguintes sanções: a – advertência aplicada exclusivamente pela infração administrativa de dar causa à inexecução parcial do contrato, quando não se justificar a imposição de penalidade mais grave; b – multa de mora de 0,5% (zero vírgula cinco por cento) aplicada sobre o valor do contrato, por dia de atraso injustificado na execução do objeto da contratação; c – multa de 10% (dez por cento) sobre o valor do contrato por qualquer das infrações administrativas previstas no referido Art. 155; d – impedimento de licitar e contatar no âmbito da Administração Pública direta e indireta do ente federativo que tiver aplicado a sanção, pelo prazo de dois anos, aplicada ao responsável pelas infrações administrativas previstas nos incisos II, III, IV, V, </w:t>
      </w:r>
      <w:proofErr w:type="gramStart"/>
      <w:r w:rsidRPr="00CB5199">
        <w:rPr>
          <w:rFonts w:ascii="Arial" w:hAnsi="Arial" w:cs="Arial"/>
          <w:sz w:val="24"/>
          <w:szCs w:val="24"/>
        </w:rPr>
        <w:t>VI</w:t>
      </w:r>
      <w:proofErr w:type="gramEnd"/>
      <w:r w:rsidRPr="00CB5199">
        <w:rPr>
          <w:rFonts w:ascii="Arial" w:hAnsi="Arial" w:cs="Arial"/>
          <w:sz w:val="24"/>
          <w:szCs w:val="24"/>
        </w:rPr>
        <w:t xml:space="preserve"> e VII do caput do referido Art. 155, quando não se justificar a imposição de penalidade mais grave; e – declaração de inidoneidade para licitar ou contratar no âmbito da Administração Pública direta e indireta de todos os entes federativos, pelo prazo de cinco anos, aplicada ao responsável pelas infrações administrativas previstas nos incisos VIII, IX, X, XI e XII do caput do referido Art. 155, bem como pelas infrações administrativas previstas nos incisos II, III, IV, V, VI e VII do caput do mesmo artigo que justifiquem a imposição de penalidade mais grave que a sanção referida no § 4º do referido Art. 156; f – aplicação cumulada de outras sanções previstas na Lei 14.133/21.</w:t>
      </w:r>
    </w:p>
    <w:p w:rsidR="00FE6303" w:rsidRPr="00CB5199" w:rsidRDefault="00FE6303" w:rsidP="00FE6303">
      <w:pPr>
        <w:jc w:val="both"/>
        <w:rPr>
          <w:rFonts w:ascii="Arial" w:hAnsi="Arial" w:cs="Arial"/>
          <w:sz w:val="24"/>
          <w:szCs w:val="24"/>
        </w:rPr>
      </w:pPr>
      <w:r w:rsidRPr="00CB5199">
        <w:rPr>
          <w:rFonts w:ascii="Arial" w:hAnsi="Arial" w:cs="Arial"/>
          <w:sz w:val="24"/>
          <w:szCs w:val="24"/>
        </w:rPr>
        <w:t>13.2. Se o valor da multa ou indenização devida não for recolhido no prazo de 15 dias após a comunicação ao Contratado, será automaticamente descontado da primeira parcela do pagamento a que o Contratado vier a fazer jus, acrescido de juros moratórios de 1% (um por cento) ao mês, ou, quando for o caso, cobrado judicialmente.</w:t>
      </w:r>
    </w:p>
    <w:p w:rsidR="00FE6303" w:rsidRPr="00CB5199" w:rsidRDefault="00FE6303" w:rsidP="00FE6303">
      <w:pPr>
        <w:jc w:val="both"/>
        <w:rPr>
          <w:rFonts w:ascii="Arial" w:hAnsi="Arial" w:cs="Arial"/>
          <w:sz w:val="24"/>
          <w:szCs w:val="24"/>
        </w:rPr>
      </w:pPr>
      <w:r w:rsidRPr="00CB5199">
        <w:rPr>
          <w:rFonts w:ascii="Arial" w:hAnsi="Arial" w:cs="Arial"/>
          <w:sz w:val="24"/>
          <w:szCs w:val="24"/>
        </w:rPr>
        <w:t>14.0. DA COMPENSAÇÃO FINANCEIRA</w:t>
      </w:r>
    </w:p>
    <w:p w:rsidR="00FE6303" w:rsidRPr="00CB5199" w:rsidRDefault="00FE6303" w:rsidP="00FE6303">
      <w:pPr>
        <w:jc w:val="both"/>
        <w:rPr>
          <w:rFonts w:ascii="Arial" w:hAnsi="Arial" w:cs="Arial"/>
          <w:sz w:val="24"/>
          <w:szCs w:val="24"/>
        </w:rPr>
      </w:pPr>
      <w:r w:rsidRPr="00CB5199">
        <w:rPr>
          <w:rFonts w:ascii="Arial" w:hAnsi="Arial" w:cs="Arial"/>
          <w:sz w:val="24"/>
          <w:szCs w:val="24"/>
        </w:rPr>
        <w:lastRenderedPageBreak/>
        <w:t xml:space="preserve">14.1. Nos casos de eventuais atrasos de pagamento nos termos deste instrumento, e desde que o Contratado não tenha concorrido de alguma forma para o atraso, será admitida a compensação financeira, devida desde a data limite fixada para o pagamento até a data correspondente ao efetivo pagamento da parcela. Os encargos moratórios devidos em razão do atraso no pagamento serão calculados com utilização da seguinte fórmula: EM = N × VP × I, onde: EM = encargos moratórios; N = número de dias entre a data prevista para o pagamento e a do efetivo pagamento; VP = valor da parcela a ser paga; e I = índice de compensação </w:t>
      </w:r>
      <w:proofErr w:type="gramStart"/>
      <w:r w:rsidRPr="00CB5199">
        <w:rPr>
          <w:rFonts w:ascii="Arial" w:hAnsi="Arial" w:cs="Arial"/>
          <w:sz w:val="24"/>
          <w:szCs w:val="24"/>
        </w:rPr>
        <w:t>financeira, assim apurado</w:t>
      </w:r>
      <w:proofErr w:type="gramEnd"/>
      <w:r w:rsidRPr="00CB5199">
        <w:rPr>
          <w:rFonts w:ascii="Arial" w:hAnsi="Arial" w:cs="Arial"/>
          <w:sz w:val="24"/>
          <w:szCs w:val="24"/>
        </w:rPr>
        <w:t>: I = (TX ÷ 100) ÷ 365, sendo TX = percentual do IPCA–IBGE acumulado nos últimos doze meses ou, na sua falta, um novo índice adotado pelo Governo Federal que o substitua. Na hipótese do referido índice estabelecido para a compensação financeira venha a ser extinto ou de qualquer forma não possa mais ser utilizado, será adotado, em substituição, o que vier a ser determinado pela legislação então em vigor.</w:t>
      </w:r>
    </w:p>
    <w:p w:rsidR="00FE6303" w:rsidRPr="00CB5199" w:rsidRDefault="00FE6303" w:rsidP="00FE6303">
      <w:pPr>
        <w:spacing w:after="0"/>
        <w:jc w:val="both"/>
        <w:rPr>
          <w:rFonts w:ascii="Arial" w:hAnsi="Arial" w:cs="Arial"/>
          <w:b/>
          <w:bCs/>
          <w:sz w:val="24"/>
          <w:szCs w:val="24"/>
        </w:rPr>
      </w:pPr>
      <w:r w:rsidRPr="00CB5199">
        <w:rPr>
          <w:rFonts w:ascii="Arial" w:hAnsi="Arial" w:cs="Arial"/>
          <w:b/>
          <w:bCs/>
          <w:sz w:val="24"/>
          <w:szCs w:val="24"/>
        </w:rPr>
        <w:t>15 - REQUISITOS DA CONTRATAÇÃO:</w:t>
      </w:r>
    </w:p>
    <w:p w:rsidR="00FE6303" w:rsidRPr="00CB5199" w:rsidRDefault="00C012B0" w:rsidP="00FE6303">
      <w:pPr>
        <w:spacing w:after="0"/>
        <w:jc w:val="both"/>
        <w:rPr>
          <w:rFonts w:ascii="Arial" w:hAnsi="Arial" w:cs="Arial"/>
          <w:sz w:val="24"/>
          <w:szCs w:val="24"/>
        </w:rPr>
      </w:pPr>
      <w:r>
        <w:rPr>
          <w:rFonts w:ascii="Arial" w:hAnsi="Arial" w:cs="Arial"/>
          <w:sz w:val="24"/>
          <w:szCs w:val="24"/>
        </w:rPr>
        <w:t>15</w:t>
      </w:r>
      <w:r w:rsidR="00FE6303" w:rsidRPr="00CB5199">
        <w:rPr>
          <w:rFonts w:ascii="Arial" w:hAnsi="Arial" w:cs="Arial"/>
          <w:sz w:val="24"/>
          <w:szCs w:val="24"/>
        </w:rPr>
        <w:t>.1. Para que o objeto da contratação seja atendido, é necessário o atendimento de alguns requisitos mínimos necessários, dentre eles os de qualidade e capacidade de execução pelo contratado, nos termos do artigo 72, da Lei Federal 14.133/2021.</w:t>
      </w:r>
    </w:p>
    <w:p w:rsidR="00FE6303" w:rsidRPr="00CB5199" w:rsidRDefault="00C012B0" w:rsidP="00FE6303">
      <w:pPr>
        <w:spacing w:after="0"/>
        <w:jc w:val="both"/>
        <w:rPr>
          <w:rFonts w:ascii="Arial" w:hAnsi="Arial" w:cs="Arial"/>
          <w:sz w:val="24"/>
          <w:szCs w:val="24"/>
        </w:rPr>
      </w:pPr>
      <w:r>
        <w:rPr>
          <w:rFonts w:ascii="Arial" w:hAnsi="Arial" w:cs="Arial"/>
          <w:sz w:val="24"/>
          <w:szCs w:val="24"/>
        </w:rPr>
        <w:t>15</w:t>
      </w:r>
      <w:r w:rsidR="00FE6303" w:rsidRPr="00CB5199">
        <w:rPr>
          <w:rFonts w:ascii="Arial" w:hAnsi="Arial" w:cs="Arial"/>
          <w:sz w:val="24"/>
          <w:szCs w:val="24"/>
        </w:rPr>
        <w:t xml:space="preserve">.2. Será exigido, conforme artigo 62 da Lei Federal 14.133/2021, documentos referentes </w:t>
      </w:r>
      <w:proofErr w:type="gramStart"/>
      <w:r w:rsidR="00FE6303" w:rsidRPr="00CB5199">
        <w:rPr>
          <w:rFonts w:ascii="Arial" w:hAnsi="Arial" w:cs="Arial"/>
          <w:sz w:val="24"/>
          <w:szCs w:val="24"/>
        </w:rPr>
        <w:t>a</w:t>
      </w:r>
      <w:proofErr w:type="gramEnd"/>
      <w:r w:rsidR="00FE6303" w:rsidRPr="00CB5199">
        <w:rPr>
          <w:rFonts w:ascii="Arial" w:hAnsi="Arial" w:cs="Arial"/>
          <w:sz w:val="24"/>
          <w:szCs w:val="24"/>
        </w:rPr>
        <w:t xml:space="preserve"> habilitação jurídica (premissa do artigo 66), habilitação técnica (rol do artigo 67), habilitação fiscal, social e trabalhista (artigo 68) habilitação econômico-financeira (rol do artigo 69), todos da mesma legislação (Lei Federal 14.133/2021).</w:t>
      </w:r>
    </w:p>
    <w:p w:rsidR="00FE6303" w:rsidRPr="00CB5199" w:rsidRDefault="00C012B0" w:rsidP="00FE6303">
      <w:pPr>
        <w:spacing w:after="0"/>
        <w:jc w:val="both"/>
        <w:rPr>
          <w:rFonts w:ascii="Arial" w:hAnsi="Arial" w:cs="Arial"/>
          <w:sz w:val="24"/>
          <w:szCs w:val="24"/>
        </w:rPr>
      </w:pPr>
      <w:r>
        <w:rPr>
          <w:rFonts w:ascii="Arial" w:hAnsi="Arial" w:cs="Arial"/>
          <w:sz w:val="24"/>
          <w:szCs w:val="24"/>
        </w:rPr>
        <w:t>15</w:t>
      </w:r>
      <w:r w:rsidR="00FE6303" w:rsidRPr="00CB5199">
        <w:rPr>
          <w:rFonts w:ascii="Arial" w:hAnsi="Arial" w:cs="Arial"/>
          <w:sz w:val="24"/>
          <w:szCs w:val="24"/>
        </w:rPr>
        <w:t>.3. Sendo assim, os documentos exigidos serão conforme o edital.</w:t>
      </w:r>
    </w:p>
    <w:p w:rsidR="00C012B0" w:rsidRDefault="00C012B0" w:rsidP="00FE6303">
      <w:pPr>
        <w:pStyle w:val="Ttulo1"/>
        <w:tabs>
          <w:tab w:val="left" w:pos="851"/>
        </w:tabs>
        <w:ind w:left="360"/>
        <w:rPr>
          <w:rFonts w:ascii="Arial" w:hAnsi="Arial" w:cs="Arial"/>
          <w:szCs w:val="24"/>
        </w:rPr>
      </w:pPr>
    </w:p>
    <w:p w:rsidR="00FE6303" w:rsidRPr="00CB5199" w:rsidRDefault="00FE6303" w:rsidP="00FE6303">
      <w:pPr>
        <w:pStyle w:val="Ttulo1"/>
        <w:tabs>
          <w:tab w:val="left" w:pos="851"/>
        </w:tabs>
        <w:ind w:left="360"/>
        <w:rPr>
          <w:rFonts w:ascii="Arial" w:hAnsi="Arial" w:cs="Arial"/>
          <w:szCs w:val="24"/>
        </w:rPr>
      </w:pPr>
      <w:r w:rsidRPr="00CB5199">
        <w:rPr>
          <w:rFonts w:ascii="Arial" w:hAnsi="Arial" w:cs="Arial"/>
          <w:szCs w:val="24"/>
        </w:rPr>
        <w:t>16</w:t>
      </w:r>
      <w:proofErr w:type="gramStart"/>
      <w:r w:rsidRPr="00CB5199">
        <w:rPr>
          <w:rFonts w:ascii="Arial" w:hAnsi="Arial" w:cs="Arial"/>
          <w:szCs w:val="24"/>
        </w:rPr>
        <w:t xml:space="preserve">   </w:t>
      </w:r>
      <w:proofErr w:type="gramEnd"/>
      <w:r w:rsidRPr="00CB5199">
        <w:rPr>
          <w:rFonts w:ascii="Arial" w:hAnsi="Arial" w:cs="Arial"/>
          <w:szCs w:val="24"/>
        </w:rPr>
        <w:t>DAS</w:t>
      </w:r>
      <w:r w:rsidRPr="00CB5199">
        <w:rPr>
          <w:rFonts w:ascii="Arial" w:hAnsi="Arial" w:cs="Arial"/>
          <w:spacing w:val="-9"/>
          <w:szCs w:val="24"/>
        </w:rPr>
        <w:t xml:space="preserve"> </w:t>
      </w:r>
      <w:r w:rsidRPr="00CB5199">
        <w:rPr>
          <w:rFonts w:ascii="Arial" w:hAnsi="Arial" w:cs="Arial"/>
          <w:szCs w:val="24"/>
        </w:rPr>
        <w:t>DISPOSIÇÕES</w:t>
      </w:r>
      <w:r w:rsidRPr="00CB5199">
        <w:rPr>
          <w:rFonts w:ascii="Arial" w:hAnsi="Arial" w:cs="Arial"/>
          <w:spacing w:val="-8"/>
          <w:szCs w:val="24"/>
        </w:rPr>
        <w:t xml:space="preserve"> </w:t>
      </w:r>
      <w:r w:rsidRPr="00CB5199">
        <w:rPr>
          <w:rFonts w:ascii="Arial" w:hAnsi="Arial" w:cs="Arial"/>
          <w:szCs w:val="24"/>
        </w:rPr>
        <w:t>GERAIS</w:t>
      </w:r>
    </w:p>
    <w:p w:rsidR="00FE6303" w:rsidRPr="00CB5199" w:rsidRDefault="00FE6303" w:rsidP="00FE6303">
      <w:pPr>
        <w:pStyle w:val="Ttulo1"/>
        <w:tabs>
          <w:tab w:val="left" w:pos="851"/>
        </w:tabs>
        <w:ind w:left="284"/>
        <w:rPr>
          <w:rFonts w:ascii="Arial" w:hAnsi="Arial" w:cs="Arial"/>
          <w:szCs w:val="24"/>
        </w:rPr>
      </w:pPr>
    </w:p>
    <w:p w:rsidR="00FE6303" w:rsidRPr="00CB5199" w:rsidRDefault="00FE6303" w:rsidP="00FE6303">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No</w:t>
      </w:r>
      <w:r w:rsidRPr="00CB5199">
        <w:rPr>
          <w:rFonts w:ascii="Arial" w:hAnsi="Arial" w:cs="Arial"/>
          <w:spacing w:val="1"/>
          <w:sz w:val="24"/>
          <w:szCs w:val="24"/>
        </w:rPr>
        <w:t xml:space="preserve"> </w:t>
      </w:r>
      <w:r w:rsidRPr="00CB5199">
        <w:rPr>
          <w:rFonts w:ascii="Arial" w:hAnsi="Arial" w:cs="Arial"/>
          <w:sz w:val="24"/>
          <w:szCs w:val="24"/>
        </w:rPr>
        <w:t>caso</w:t>
      </w:r>
      <w:r w:rsidRPr="00CB5199">
        <w:rPr>
          <w:rFonts w:ascii="Arial" w:hAnsi="Arial" w:cs="Arial"/>
          <w:spacing w:val="1"/>
          <w:sz w:val="24"/>
          <w:szCs w:val="24"/>
        </w:rPr>
        <w:t xml:space="preserve"> </w:t>
      </w:r>
      <w:r w:rsidRPr="00CB5199">
        <w:rPr>
          <w:rFonts w:ascii="Arial" w:hAnsi="Arial" w:cs="Arial"/>
          <w:sz w:val="24"/>
          <w:szCs w:val="24"/>
        </w:rPr>
        <w:t>de</w:t>
      </w:r>
      <w:r w:rsidRPr="00CB5199">
        <w:rPr>
          <w:rFonts w:ascii="Arial" w:hAnsi="Arial" w:cs="Arial"/>
          <w:spacing w:val="1"/>
          <w:sz w:val="24"/>
          <w:szCs w:val="24"/>
        </w:rPr>
        <w:t xml:space="preserve"> </w:t>
      </w:r>
      <w:r w:rsidRPr="00CB5199">
        <w:rPr>
          <w:rFonts w:ascii="Arial" w:hAnsi="Arial" w:cs="Arial"/>
          <w:sz w:val="24"/>
          <w:szCs w:val="24"/>
        </w:rPr>
        <w:t>todos</w:t>
      </w:r>
      <w:r w:rsidRPr="00CB5199">
        <w:rPr>
          <w:rFonts w:ascii="Arial" w:hAnsi="Arial" w:cs="Arial"/>
          <w:spacing w:val="1"/>
          <w:sz w:val="24"/>
          <w:szCs w:val="24"/>
        </w:rPr>
        <w:t xml:space="preserve"> </w:t>
      </w:r>
      <w:r w:rsidRPr="00CB5199">
        <w:rPr>
          <w:rFonts w:ascii="Arial" w:hAnsi="Arial" w:cs="Arial"/>
          <w:sz w:val="24"/>
          <w:szCs w:val="24"/>
        </w:rPr>
        <w:t>os</w:t>
      </w:r>
      <w:r w:rsidRPr="00CB5199">
        <w:rPr>
          <w:rFonts w:ascii="Arial" w:hAnsi="Arial" w:cs="Arial"/>
          <w:spacing w:val="1"/>
          <w:sz w:val="24"/>
          <w:szCs w:val="24"/>
        </w:rPr>
        <w:t xml:space="preserve"> </w:t>
      </w:r>
      <w:r w:rsidRPr="00CB5199">
        <w:rPr>
          <w:rFonts w:ascii="Arial" w:hAnsi="Arial" w:cs="Arial"/>
          <w:sz w:val="24"/>
          <w:szCs w:val="24"/>
        </w:rPr>
        <w:t>fornecedores</w:t>
      </w:r>
      <w:r w:rsidRPr="00CB5199">
        <w:rPr>
          <w:rFonts w:ascii="Arial" w:hAnsi="Arial" w:cs="Arial"/>
          <w:spacing w:val="1"/>
          <w:sz w:val="24"/>
          <w:szCs w:val="24"/>
        </w:rPr>
        <w:t xml:space="preserve"> </w:t>
      </w:r>
      <w:r w:rsidRPr="00CB5199">
        <w:rPr>
          <w:rFonts w:ascii="Arial" w:hAnsi="Arial" w:cs="Arial"/>
          <w:sz w:val="24"/>
          <w:szCs w:val="24"/>
        </w:rPr>
        <w:t>restarem</w:t>
      </w:r>
      <w:r w:rsidRPr="00CB5199">
        <w:rPr>
          <w:rFonts w:ascii="Arial" w:hAnsi="Arial" w:cs="Arial"/>
          <w:spacing w:val="1"/>
          <w:sz w:val="24"/>
          <w:szCs w:val="24"/>
        </w:rPr>
        <w:t xml:space="preserve"> </w:t>
      </w:r>
      <w:r w:rsidRPr="00CB5199">
        <w:rPr>
          <w:rFonts w:ascii="Arial" w:hAnsi="Arial" w:cs="Arial"/>
          <w:sz w:val="24"/>
          <w:szCs w:val="24"/>
        </w:rPr>
        <w:t>desclassificados ou inabilitados (procedimento fracassado),</w:t>
      </w:r>
      <w:r w:rsidRPr="00CB5199">
        <w:rPr>
          <w:rFonts w:ascii="Arial" w:hAnsi="Arial" w:cs="Arial"/>
          <w:spacing w:val="-142"/>
          <w:sz w:val="24"/>
          <w:szCs w:val="24"/>
        </w:rPr>
        <w:t xml:space="preserve"> </w:t>
      </w:r>
      <w:r w:rsidRPr="00CB5199">
        <w:rPr>
          <w:rFonts w:ascii="Arial" w:hAnsi="Arial" w:cs="Arial"/>
          <w:sz w:val="24"/>
          <w:szCs w:val="24"/>
        </w:rPr>
        <w:t>a</w:t>
      </w:r>
      <w:r w:rsidRPr="00CB5199">
        <w:rPr>
          <w:rFonts w:ascii="Arial" w:hAnsi="Arial" w:cs="Arial"/>
          <w:spacing w:val="-2"/>
          <w:sz w:val="24"/>
          <w:szCs w:val="24"/>
        </w:rPr>
        <w:t xml:space="preserve"> </w:t>
      </w:r>
      <w:r w:rsidRPr="00CB5199">
        <w:rPr>
          <w:rFonts w:ascii="Arial" w:hAnsi="Arial" w:cs="Arial"/>
          <w:sz w:val="24"/>
          <w:szCs w:val="24"/>
        </w:rPr>
        <w:t>Administração</w:t>
      </w:r>
      <w:r w:rsidRPr="00CB5199">
        <w:rPr>
          <w:rFonts w:ascii="Arial" w:hAnsi="Arial" w:cs="Arial"/>
          <w:spacing w:val="-1"/>
          <w:sz w:val="24"/>
          <w:szCs w:val="24"/>
        </w:rPr>
        <w:t xml:space="preserve"> </w:t>
      </w:r>
      <w:r w:rsidRPr="00CB5199">
        <w:rPr>
          <w:rFonts w:ascii="Arial" w:hAnsi="Arial" w:cs="Arial"/>
          <w:sz w:val="24"/>
          <w:szCs w:val="24"/>
        </w:rPr>
        <w:t>poderá:</w:t>
      </w:r>
    </w:p>
    <w:p w:rsidR="00FE6303" w:rsidRPr="00CB5199" w:rsidRDefault="00FE6303" w:rsidP="00FE6303">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Republicar</w:t>
      </w:r>
      <w:r w:rsidRPr="00CB5199">
        <w:rPr>
          <w:rFonts w:ascii="Arial" w:hAnsi="Arial" w:cs="Arial"/>
          <w:spacing w:val="-6"/>
          <w:sz w:val="24"/>
          <w:szCs w:val="24"/>
        </w:rPr>
        <w:t xml:space="preserve"> </w:t>
      </w:r>
      <w:r w:rsidRPr="00CB5199">
        <w:rPr>
          <w:rFonts w:ascii="Arial" w:hAnsi="Arial" w:cs="Arial"/>
          <w:sz w:val="24"/>
          <w:szCs w:val="24"/>
        </w:rPr>
        <w:t>o</w:t>
      </w:r>
      <w:r w:rsidRPr="00CB5199">
        <w:rPr>
          <w:rFonts w:ascii="Arial" w:hAnsi="Arial" w:cs="Arial"/>
          <w:spacing w:val="-5"/>
          <w:sz w:val="24"/>
          <w:szCs w:val="24"/>
        </w:rPr>
        <w:t xml:space="preserve"> </w:t>
      </w:r>
      <w:r w:rsidRPr="00CB5199">
        <w:rPr>
          <w:rFonts w:ascii="Arial" w:hAnsi="Arial" w:cs="Arial"/>
          <w:sz w:val="24"/>
          <w:szCs w:val="24"/>
        </w:rPr>
        <w:t>presente</w:t>
      </w:r>
      <w:r w:rsidRPr="00CB5199">
        <w:rPr>
          <w:rFonts w:ascii="Arial" w:hAnsi="Arial" w:cs="Arial"/>
          <w:spacing w:val="-5"/>
          <w:sz w:val="24"/>
          <w:szCs w:val="24"/>
        </w:rPr>
        <w:t xml:space="preserve"> </w:t>
      </w:r>
      <w:r w:rsidRPr="00CB5199">
        <w:rPr>
          <w:rFonts w:ascii="Arial" w:hAnsi="Arial" w:cs="Arial"/>
          <w:sz w:val="24"/>
          <w:szCs w:val="24"/>
        </w:rPr>
        <w:t>aviso</w:t>
      </w:r>
      <w:r w:rsidRPr="00CB5199">
        <w:rPr>
          <w:rFonts w:ascii="Arial" w:hAnsi="Arial" w:cs="Arial"/>
          <w:spacing w:val="-5"/>
          <w:sz w:val="24"/>
          <w:szCs w:val="24"/>
        </w:rPr>
        <w:t xml:space="preserve"> </w:t>
      </w:r>
      <w:r w:rsidRPr="00CB5199">
        <w:rPr>
          <w:rFonts w:ascii="Arial" w:hAnsi="Arial" w:cs="Arial"/>
          <w:sz w:val="24"/>
          <w:szCs w:val="24"/>
        </w:rPr>
        <w:t>com</w:t>
      </w:r>
      <w:r w:rsidRPr="00CB5199">
        <w:rPr>
          <w:rFonts w:ascii="Arial" w:hAnsi="Arial" w:cs="Arial"/>
          <w:spacing w:val="-6"/>
          <w:sz w:val="24"/>
          <w:szCs w:val="24"/>
        </w:rPr>
        <w:t xml:space="preserve"> </w:t>
      </w:r>
      <w:r w:rsidRPr="00CB5199">
        <w:rPr>
          <w:rFonts w:ascii="Arial" w:hAnsi="Arial" w:cs="Arial"/>
          <w:sz w:val="24"/>
          <w:szCs w:val="24"/>
        </w:rPr>
        <w:t>uma</w:t>
      </w:r>
      <w:r w:rsidRPr="00CB5199">
        <w:rPr>
          <w:rFonts w:ascii="Arial" w:hAnsi="Arial" w:cs="Arial"/>
          <w:spacing w:val="-5"/>
          <w:sz w:val="24"/>
          <w:szCs w:val="24"/>
        </w:rPr>
        <w:t xml:space="preserve"> </w:t>
      </w:r>
      <w:r w:rsidRPr="00CB5199">
        <w:rPr>
          <w:rFonts w:ascii="Arial" w:hAnsi="Arial" w:cs="Arial"/>
          <w:sz w:val="24"/>
          <w:szCs w:val="24"/>
        </w:rPr>
        <w:t>nova</w:t>
      </w:r>
      <w:r w:rsidRPr="00CB5199">
        <w:rPr>
          <w:rFonts w:ascii="Arial" w:hAnsi="Arial" w:cs="Arial"/>
          <w:spacing w:val="-5"/>
          <w:sz w:val="24"/>
          <w:szCs w:val="24"/>
        </w:rPr>
        <w:t xml:space="preserve"> </w:t>
      </w:r>
      <w:r w:rsidRPr="00CB5199">
        <w:rPr>
          <w:rFonts w:ascii="Arial" w:hAnsi="Arial" w:cs="Arial"/>
          <w:sz w:val="24"/>
          <w:szCs w:val="24"/>
        </w:rPr>
        <w:t>data;</w:t>
      </w:r>
    </w:p>
    <w:p w:rsidR="00FE6303" w:rsidRPr="00CB5199" w:rsidRDefault="00FE6303" w:rsidP="00FE6303">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Valer-se, para a contratação, de proposta obtida</w:t>
      </w:r>
      <w:r w:rsidRPr="00CB5199">
        <w:rPr>
          <w:rFonts w:ascii="Arial" w:hAnsi="Arial" w:cs="Arial"/>
          <w:spacing w:val="1"/>
          <w:sz w:val="24"/>
          <w:szCs w:val="24"/>
        </w:rPr>
        <w:t xml:space="preserve"> </w:t>
      </w:r>
      <w:r w:rsidRPr="00CB5199">
        <w:rPr>
          <w:rFonts w:ascii="Arial" w:hAnsi="Arial" w:cs="Arial"/>
          <w:sz w:val="24"/>
          <w:szCs w:val="24"/>
        </w:rPr>
        <w:t>na</w:t>
      </w:r>
      <w:r w:rsidRPr="00CB5199">
        <w:rPr>
          <w:rFonts w:ascii="Arial" w:hAnsi="Arial" w:cs="Arial"/>
          <w:spacing w:val="-19"/>
          <w:sz w:val="24"/>
          <w:szCs w:val="24"/>
        </w:rPr>
        <w:t xml:space="preserve"> </w:t>
      </w:r>
      <w:r w:rsidRPr="00CB5199">
        <w:rPr>
          <w:rFonts w:ascii="Arial" w:hAnsi="Arial" w:cs="Arial"/>
          <w:sz w:val="24"/>
          <w:szCs w:val="24"/>
        </w:rPr>
        <w:t>pesquisa</w:t>
      </w:r>
      <w:r w:rsidRPr="00CB5199">
        <w:rPr>
          <w:rFonts w:ascii="Arial" w:hAnsi="Arial" w:cs="Arial"/>
          <w:spacing w:val="-18"/>
          <w:sz w:val="24"/>
          <w:szCs w:val="24"/>
        </w:rPr>
        <w:t xml:space="preserve"> </w:t>
      </w:r>
      <w:r w:rsidRPr="00CB5199">
        <w:rPr>
          <w:rFonts w:ascii="Arial" w:hAnsi="Arial" w:cs="Arial"/>
          <w:sz w:val="24"/>
          <w:szCs w:val="24"/>
        </w:rPr>
        <w:t>de</w:t>
      </w:r>
      <w:r w:rsidRPr="00CB5199">
        <w:rPr>
          <w:rFonts w:ascii="Arial" w:hAnsi="Arial" w:cs="Arial"/>
          <w:spacing w:val="-19"/>
          <w:sz w:val="24"/>
          <w:szCs w:val="24"/>
        </w:rPr>
        <w:t xml:space="preserve"> </w:t>
      </w:r>
      <w:r w:rsidRPr="00CB5199">
        <w:rPr>
          <w:rFonts w:ascii="Arial" w:hAnsi="Arial" w:cs="Arial"/>
          <w:sz w:val="24"/>
          <w:szCs w:val="24"/>
        </w:rPr>
        <w:t>preços</w:t>
      </w:r>
      <w:r w:rsidRPr="00CB5199">
        <w:rPr>
          <w:rFonts w:ascii="Arial" w:hAnsi="Arial" w:cs="Arial"/>
          <w:spacing w:val="-18"/>
          <w:sz w:val="24"/>
          <w:szCs w:val="24"/>
        </w:rPr>
        <w:t xml:space="preserve"> </w:t>
      </w:r>
      <w:r w:rsidRPr="00CB5199">
        <w:rPr>
          <w:rFonts w:ascii="Arial" w:hAnsi="Arial" w:cs="Arial"/>
          <w:sz w:val="24"/>
          <w:szCs w:val="24"/>
        </w:rPr>
        <w:t>que</w:t>
      </w:r>
      <w:r w:rsidRPr="00CB5199">
        <w:rPr>
          <w:rFonts w:ascii="Arial" w:hAnsi="Arial" w:cs="Arial"/>
          <w:spacing w:val="-18"/>
          <w:sz w:val="24"/>
          <w:szCs w:val="24"/>
        </w:rPr>
        <w:t xml:space="preserve"> </w:t>
      </w:r>
      <w:r w:rsidRPr="00CB5199">
        <w:rPr>
          <w:rFonts w:ascii="Arial" w:hAnsi="Arial" w:cs="Arial"/>
          <w:sz w:val="24"/>
          <w:szCs w:val="24"/>
        </w:rPr>
        <w:t>serviu</w:t>
      </w:r>
      <w:r w:rsidRPr="00CB5199">
        <w:rPr>
          <w:rFonts w:ascii="Arial" w:hAnsi="Arial" w:cs="Arial"/>
          <w:spacing w:val="-19"/>
          <w:sz w:val="24"/>
          <w:szCs w:val="24"/>
        </w:rPr>
        <w:t xml:space="preserve"> </w:t>
      </w:r>
      <w:r w:rsidRPr="00CB5199">
        <w:rPr>
          <w:rFonts w:ascii="Arial" w:hAnsi="Arial" w:cs="Arial"/>
          <w:sz w:val="24"/>
          <w:szCs w:val="24"/>
        </w:rPr>
        <w:t>de</w:t>
      </w:r>
      <w:r w:rsidRPr="00CB5199">
        <w:rPr>
          <w:rFonts w:ascii="Arial" w:hAnsi="Arial" w:cs="Arial"/>
          <w:spacing w:val="-18"/>
          <w:sz w:val="24"/>
          <w:szCs w:val="24"/>
        </w:rPr>
        <w:t xml:space="preserve"> </w:t>
      </w:r>
      <w:r w:rsidRPr="00CB5199">
        <w:rPr>
          <w:rFonts w:ascii="Arial" w:hAnsi="Arial" w:cs="Arial"/>
          <w:sz w:val="24"/>
          <w:szCs w:val="24"/>
        </w:rPr>
        <w:t>base</w:t>
      </w:r>
      <w:r w:rsidRPr="00CB5199">
        <w:rPr>
          <w:rFonts w:ascii="Arial" w:hAnsi="Arial" w:cs="Arial"/>
          <w:spacing w:val="-18"/>
          <w:sz w:val="24"/>
          <w:szCs w:val="24"/>
        </w:rPr>
        <w:t xml:space="preserve"> </w:t>
      </w:r>
      <w:r w:rsidRPr="00CB5199">
        <w:rPr>
          <w:rFonts w:ascii="Arial" w:hAnsi="Arial" w:cs="Arial"/>
          <w:sz w:val="24"/>
          <w:szCs w:val="24"/>
        </w:rPr>
        <w:t>ao</w:t>
      </w:r>
      <w:r w:rsidRPr="00CB5199">
        <w:rPr>
          <w:rFonts w:ascii="Arial" w:hAnsi="Arial" w:cs="Arial"/>
          <w:spacing w:val="-19"/>
          <w:sz w:val="24"/>
          <w:szCs w:val="24"/>
        </w:rPr>
        <w:t xml:space="preserve"> </w:t>
      </w:r>
      <w:r w:rsidRPr="00CB5199">
        <w:rPr>
          <w:rFonts w:ascii="Arial" w:hAnsi="Arial" w:cs="Arial"/>
          <w:sz w:val="24"/>
          <w:szCs w:val="24"/>
        </w:rPr>
        <w:t>procedimento,</w:t>
      </w:r>
      <w:r w:rsidRPr="00CB5199">
        <w:rPr>
          <w:rFonts w:ascii="Arial" w:hAnsi="Arial" w:cs="Arial"/>
          <w:spacing w:val="-18"/>
          <w:sz w:val="24"/>
          <w:szCs w:val="24"/>
        </w:rPr>
        <w:t xml:space="preserve"> </w:t>
      </w:r>
      <w:r w:rsidRPr="00CB5199">
        <w:rPr>
          <w:rFonts w:ascii="Arial" w:hAnsi="Arial" w:cs="Arial"/>
          <w:sz w:val="24"/>
          <w:szCs w:val="24"/>
        </w:rPr>
        <w:t>se</w:t>
      </w:r>
      <w:proofErr w:type="gramStart"/>
      <w:r w:rsidRPr="00CB5199">
        <w:rPr>
          <w:rFonts w:ascii="Arial" w:hAnsi="Arial" w:cs="Arial"/>
          <w:sz w:val="24"/>
          <w:szCs w:val="24"/>
        </w:rPr>
        <w:t xml:space="preserve"> </w:t>
      </w:r>
      <w:r w:rsidRPr="00CB5199">
        <w:rPr>
          <w:rFonts w:ascii="Arial" w:hAnsi="Arial" w:cs="Arial"/>
          <w:spacing w:val="-142"/>
          <w:sz w:val="24"/>
          <w:szCs w:val="24"/>
        </w:rPr>
        <w:t xml:space="preserve"> </w:t>
      </w:r>
      <w:proofErr w:type="gramEnd"/>
      <w:r w:rsidRPr="00CB5199">
        <w:rPr>
          <w:rFonts w:ascii="Arial" w:hAnsi="Arial" w:cs="Arial"/>
          <w:sz w:val="24"/>
          <w:szCs w:val="24"/>
        </w:rPr>
        <w:t>houver, privilegiando-se os menores preços, sempre que</w:t>
      </w:r>
      <w:r w:rsidRPr="00CB5199">
        <w:rPr>
          <w:rFonts w:ascii="Arial" w:hAnsi="Arial" w:cs="Arial"/>
          <w:spacing w:val="1"/>
          <w:sz w:val="24"/>
          <w:szCs w:val="24"/>
        </w:rPr>
        <w:t xml:space="preserve"> </w:t>
      </w:r>
      <w:r w:rsidRPr="00CB5199">
        <w:rPr>
          <w:rFonts w:ascii="Arial" w:hAnsi="Arial" w:cs="Arial"/>
          <w:sz w:val="24"/>
          <w:szCs w:val="24"/>
        </w:rPr>
        <w:t xml:space="preserve">possível, e desde que atendidas às condições de habilitação </w:t>
      </w:r>
      <w:r w:rsidRPr="00CB5199">
        <w:rPr>
          <w:rFonts w:ascii="Arial" w:hAnsi="Arial" w:cs="Arial"/>
          <w:spacing w:val="-142"/>
          <w:sz w:val="24"/>
          <w:szCs w:val="24"/>
        </w:rPr>
        <w:t xml:space="preserve"> </w:t>
      </w:r>
      <w:r w:rsidRPr="00CB5199">
        <w:rPr>
          <w:rFonts w:ascii="Arial" w:hAnsi="Arial" w:cs="Arial"/>
          <w:sz w:val="24"/>
          <w:szCs w:val="24"/>
        </w:rPr>
        <w:t>exigidas.</w:t>
      </w:r>
    </w:p>
    <w:p w:rsidR="00FE6303" w:rsidRPr="00CB5199" w:rsidRDefault="00FE6303" w:rsidP="00FE6303">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No caso do subitem anterior, a contratação será</w:t>
      </w:r>
      <w:r w:rsidRPr="00CB5199">
        <w:rPr>
          <w:rFonts w:ascii="Arial" w:hAnsi="Arial" w:cs="Arial"/>
          <w:spacing w:val="1"/>
          <w:sz w:val="24"/>
          <w:szCs w:val="24"/>
        </w:rPr>
        <w:t xml:space="preserve"> </w:t>
      </w:r>
      <w:r w:rsidRPr="00CB5199">
        <w:rPr>
          <w:rFonts w:ascii="Arial" w:hAnsi="Arial" w:cs="Arial"/>
          <w:sz w:val="24"/>
          <w:szCs w:val="24"/>
        </w:rPr>
        <w:t>operacionalizada</w:t>
      </w:r>
      <w:r w:rsidRPr="00CB5199">
        <w:rPr>
          <w:rFonts w:ascii="Arial" w:hAnsi="Arial" w:cs="Arial"/>
          <w:spacing w:val="-3"/>
          <w:sz w:val="24"/>
          <w:szCs w:val="24"/>
        </w:rPr>
        <w:t xml:space="preserve"> </w:t>
      </w:r>
      <w:r w:rsidRPr="00CB5199">
        <w:rPr>
          <w:rFonts w:ascii="Arial" w:hAnsi="Arial" w:cs="Arial"/>
          <w:sz w:val="24"/>
          <w:szCs w:val="24"/>
        </w:rPr>
        <w:t>fora</w:t>
      </w:r>
      <w:r w:rsidRPr="00CB5199">
        <w:rPr>
          <w:rFonts w:ascii="Arial" w:hAnsi="Arial" w:cs="Arial"/>
          <w:spacing w:val="-3"/>
          <w:sz w:val="24"/>
          <w:szCs w:val="24"/>
        </w:rPr>
        <w:t xml:space="preserve"> </w:t>
      </w:r>
      <w:r w:rsidRPr="00CB5199">
        <w:rPr>
          <w:rFonts w:ascii="Arial" w:hAnsi="Arial" w:cs="Arial"/>
          <w:sz w:val="24"/>
          <w:szCs w:val="24"/>
        </w:rPr>
        <w:t>deste</w:t>
      </w:r>
      <w:r w:rsidRPr="00CB5199">
        <w:rPr>
          <w:rFonts w:ascii="Arial" w:hAnsi="Arial" w:cs="Arial"/>
          <w:spacing w:val="-2"/>
          <w:sz w:val="24"/>
          <w:szCs w:val="24"/>
        </w:rPr>
        <w:t xml:space="preserve"> </w:t>
      </w:r>
      <w:r w:rsidRPr="00CB5199">
        <w:rPr>
          <w:rFonts w:ascii="Arial" w:hAnsi="Arial" w:cs="Arial"/>
          <w:sz w:val="24"/>
          <w:szCs w:val="24"/>
        </w:rPr>
        <w:t>procedimento.</w:t>
      </w:r>
    </w:p>
    <w:p w:rsidR="00FE6303" w:rsidRPr="00CB5199" w:rsidRDefault="00FE6303" w:rsidP="00FE6303">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Fixar prazo para que possa haver adequação das</w:t>
      </w:r>
      <w:r w:rsidRPr="00CB5199">
        <w:rPr>
          <w:rFonts w:ascii="Arial" w:hAnsi="Arial" w:cs="Arial"/>
          <w:spacing w:val="1"/>
          <w:sz w:val="24"/>
          <w:szCs w:val="24"/>
        </w:rPr>
        <w:t xml:space="preserve"> </w:t>
      </w:r>
      <w:r w:rsidRPr="00CB5199">
        <w:rPr>
          <w:rFonts w:ascii="Arial" w:hAnsi="Arial" w:cs="Arial"/>
          <w:spacing w:val="-1"/>
          <w:sz w:val="24"/>
          <w:szCs w:val="24"/>
        </w:rPr>
        <w:t>propostas</w:t>
      </w:r>
      <w:r w:rsidRPr="00CB5199">
        <w:rPr>
          <w:rFonts w:ascii="Arial" w:hAnsi="Arial" w:cs="Arial"/>
          <w:spacing w:val="-34"/>
          <w:sz w:val="24"/>
          <w:szCs w:val="24"/>
        </w:rPr>
        <w:t xml:space="preserve"> </w:t>
      </w:r>
      <w:r w:rsidRPr="00CB5199">
        <w:rPr>
          <w:rFonts w:ascii="Arial" w:hAnsi="Arial" w:cs="Arial"/>
          <w:spacing w:val="-1"/>
          <w:sz w:val="24"/>
          <w:szCs w:val="24"/>
        </w:rPr>
        <w:t>ou</w:t>
      </w:r>
      <w:r w:rsidRPr="00CB5199">
        <w:rPr>
          <w:rFonts w:ascii="Arial" w:hAnsi="Arial" w:cs="Arial"/>
          <w:spacing w:val="-34"/>
          <w:sz w:val="24"/>
          <w:szCs w:val="24"/>
        </w:rPr>
        <w:t xml:space="preserve"> </w:t>
      </w:r>
      <w:r w:rsidRPr="00CB5199">
        <w:rPr>
          <w:rFonts w:ascii="Arial" w:hAnsi="Arial" w:cs="Arial"/>
          <w:spacing w:val="-1"/>
          <w:sz w:val="24"/>
          <w:szCs w:val="24"/>
        </w:rPr>
        <w:t>da</w:t>
      </w:r>
      <w:r w:rsidRPr="00CB5199">
        <w:rPr>
          <w:rFonts w:ascii="Arial" w:hAnsi="Arial" w:cs="Arial"/>
          <w:spacing w:val="-33"/>
          <w:sz w:val="24"/>
          <w:szCs w:val="24"/>
        </w:rPr>
        <w:t xml:space="preserve"> </w:t>
      </w:r>
      <w:r w:rsidRPr="00CB5199">
        <w:rPr>
          <w:rFonts w:ascii="Arial" w:hAnsi="Arial" w:cs="Arial"/>
          <w:spacing w:val="-1"/>
          <w:sz w:val="24"/>
          <w:szCs w:val="24"/>
        </w:rPr>
        <w:t>documentação</w:t>
      </w:r>
      <w:r w:rsidRPr="00CB5199">
        <w:rPr>
          <w:rFonts w:ascii="Arial" w:hAnsi="Arial" w:cs="Arial"/>
          <w:spacing w:val="-34"/>
          <w:sz w:val="24"/>
          <w:szCs w:val="24"/>
        </w:rPr>
        <w:t xml:space="preserve"> </w:t>
      </w:r>
      <w:r w:rsidRPr="00CB5199">
        <w:rPr>
          <w:rFonts w:ascii="Arial" w:hAnsi="Arial" w:cs="Arial"/>
          <w:spacing w:val="-1"/>
          <w:sz w:val="24"/>
          <w:szCs w:val="24"/>
        </w:rPr>
        <w:t>de</w:t>
      </w:r>
      <w:r w:rsidRPr="00CB5199">
        <w:rPr>
          <w:rFonts w:ascii="Arial" w:hAnsi="Arial" w:cs="Arial"/>
          <w:spacing w:val="-38"/>
          <w:sz w:val="24"/>
          <w:szCs w:val="24"/>
        </w:rPr>
        <w:t xml:space="preserve"> </w:t>
      </w:r>
      <w:r w:rsidRPr="00CB5199">
        <w:rPr>
          <w:rFonts w:ascii="Arial" w:hAnsi="Arial" w:cs="Arial"/>
          <w:spacing w:val="-1"/>
          <w:sz w:val="24"/>
          <w:szCs w:val="24"/>
        </w:rPr>
        <w:t>habilitação,</w:t>
      </w:r>
      <w:r w:rsidRPr="00CB5199">
        <w:rPr>
          <w:rFonts w:ascii="Arial" w:hAnsi="Arial" w:cs="Arial"/>
          <w:spacing w:val="-31"/>
          <w:sz w:val="24"/>
          <w:szCs w:val="24"/>
        </w:rPr>
        <w:t xml:space="preserve"> </w:t>
      </w:r>
      <w:r w:rsidRPr="00CB5199">
        <w:rPr>
          <w:rFonts w:ascii="Arial" w:hAnsi="Arial" w:cs="Arial"/>
          <w:spacing w:val="-1"/>
          <w:sz w:val="24"/>
          <w:szCs w:val="24"/>
        </w:rPr>
        <w:t>conforme</w:t>
      </w:r>
      <w:r w:rsidRPr="00CB5199">
        <w:rPr>
          <w:rFonts w:ascii="Arial" w:hAnsi="Arial" w:cs="Arial"/>
          <w:spacing w:val="-33"/>
          <w:sz w:val="24"/>
          <w:szCs w:val="24"/>
        </w:rPr>
        <w:t xml:space="preserve"> </w:t>
      </w:r>
      <w:r w:rsidRPr="00CB5199">
        <w:rPr>
          <w:rFonts w:ascii="Arial" w:hAnsi="Arial" w:cs="Arial"/>
          <w:spacing w:val="-1"/>
          <w:sz w:val="24"/>
          <w:szCs w:val="24"/>
        </w:rPr>
        <w:t>o</w:t>
      </w:r>
      <w:r w:rsidRPr="00CB5199">
        <w:rPr>
          <w:rFonts w:ascii="Arial" w:hAnsi="Arial" w:cs="Arial"/>
          <w:spacing w:val="-34"/>
          <w:sz w:val="24"/>
          <w:szCs w:val="24"/>
        </w:rPr>
        <w:t xml:space="preserve"> </w:t>
      </w:r>
      <w:r w:rsidRPr="00CB5199">
        <w:rPr>
          <w:rFonts w:ascii="Arial" w:hAnsi="Arial" w:cs="Arial"/>
          <w:spacing w:val="-1"/>
          <w:sz w:val="24"/>
          <w:szCs w:val="24"/>
        </w:rPr>
        <w:t>caso.</w:t>
      </w:r>
    </w:p>
    <w:p w:rsidR="00FE6303" w:rsidRPr="00CB5199" w:rsidRDefault="00FE6303" w:rsidP="00FE6303">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pacing w:val="-1"/>
          <w:sz w:val="24"/>
          <w:szCs w:val="24"/>
        </w:rPr>
        <w:t>As</w:t>
      </w:r>
      <w:r w:rsidRPr="00CB5199">
        <w:rPr>
          <w:rFonts w:ascii="Arial" w:hAnsi="Arial" w:cs="Arial"/>
          <w:spacing w:val="-35"/>
          <w:sz w:val="24"/>
          <w:szCs w:val="24"/>
        </w:rPr>
        <w:t xml:space="preserve"> </w:t>
      </w:r>
      <w:r w:rsidRPr="00CB5199">
        <w:rPr>
          <w:rFonts w:ascii="Arial" w:hAnsi="Arial" w:cs="Arial"/>
          <w:spacing w:val="-1"/>
          <w:sz w:val="24"/>
          <w:szCs w:val="24"/>
        </w:rPr>
        <w:t>providências</w:t>
      </w:r>
      <w:proofErr w:type="gramStart"/>
      <w:r w:rsidRPr="00CB5199">
        <w:rPr>
          <w:rFonts w:ascii="Arial" w:hAnsi="Arial" w:cs="Arial"/>
          <w:spacing w:val="-1"/>
          <w:sz w:val="24"/>
          <w:szCs w:val="24"/>
        </w:rPr>
        <w:t xml:space="preserve"> </w:t>
      </w:r>
      <w:r w:rsidRPr="00CB5199">
        <w:rPr>
          <w:rFonts w:ascii="Arial" w:hAnsi="Arial" w:cs="Arial"/>
          <w:spacing w:val="-34"/>
          <w:sz w:val="24"/>
          <w:szCs w:val="24"/>
        </w:rPr>
        <w:t xml:space="preserve"> </w:t>
      </w:r>
      <w:proofErr w:type="gramEnd"/>
      <w:r w:rsidRPr="00CB5199">
        <w:rPr>
          <w:rFonts w:ascii="Arial" w:hAnsi="Arial" w:cs="Arial"/>
          <w:spacing w:val="-1"/>
          <w:sz w:val="24"/>
          <w:szCs w:val="24"/>
        </w:rPr>
        <w:t xml:space="preserve">dos </w:t>
      </w:r>
      <w:r w:rsidRPr="00CB5199">
        <w:rPr>
          <w:rFonts w:ascii="Arial" w:hAnsi="Arial" w:cs="Arial"/>
          <w:spacing w:val="-35"/>
          <w:sz w:val="24"/>
          <w:szCs w:val="24"/>
        </w:rPr>
        <w:t xml:space="preserve"> </w:t>
      </w:r>
      <w:r w:rsidRPr="00CB5199">
        <w:rPr>
          <w:rFonts w:ascii="Arial" w:hAnsi="Arial" w:cs="Arial"/>
          <w:spacing w:val="-1"/>
          <w:sz w:val="24"/>
          <w:szCs w:val="24"/>
        </w:rPr>
        <w:t>subitens</w:t>
      </w:r>
      <w:r w:rsidRPr="00CB5199">
        <w:rPr>
          <w:rFonts w:ascii="Arial" w:hAnsi="Arial" w:cs="Arial"/>
          <w:spacing w:val="-34"/>
          <w:sz w:val="24"/>
          <w:szCs w:val="24"/>
        </w:rPr>
        <w:t xml:space="preserve"> </w:t>
      </w:r>
      <w:r w:rsidRPr="00CB5199">
        <w:rPr>
          <w:rFonts w:ascii="Arial" w:hAnsi="Arial" w:cs="Arial"/>
          <w:spacing w:val="-1"/>
          <w:sz w:val="24"/>
          <w:szCs w:val="24"/>
        </w:rPr>
        <w:t xml:space="preserve"> (b  </w:t>
      </w:r>
      <w:r w:rsidRPr="00CB5199">
        <w:rPr>
          <w:rFonts w:ascii="Arial" w:hAnsi="Arial" w:cs="Arial"/>
          <w:spacing w:val="-35"/>
          <w:sz w:val="24"/>
          <w:szCs w:val="24"/>
        </w:rPr>
        <w:t xml:space="preserve"> </w:t>
      </w:r>
      <w:r w:rsidRPr="00CB5199">
        <w:rPr>
          <w:rFonts w:ascii="Arial" w:hAnsi="Arial" w:cs="Arial"/>
          <w:spacing w:val="-1"/>
          <w:sz w:val="24"/>
          <w:szCs w:val="24"/>
        </w:rPr>
        <w:t>e</w:t>
      </w:r>
      <w:r w:rsidRPr="00CB5199">
        <w:rPr>
          <w:rFonts w:ascii="Arial" w:hAnsi="Arial" w:cs="Arial"/>
          <w:spacing w:val="-34"/>
          <w:sz w:val="24"/>
          <w:szCs w:val="24"/>
        </w:rPr>
        <w:t xml:space="preserve"> </w:t>
      </w:r>
      <w:r w:rsidRPr="00CB5199">
        <w:rPr>
          <w:rFonts w:ascii="Arial" w:hAnsi="Arial" w:cs="Arial"/>
          <w:spacing w:val="-1"/>
          <w:sz w:val="24"/>
          <w:szCs w:val="24"/>
        </w:rPr>
        <w:t xml:space="preserve">  c) </w:t>
      </w:r>
      <w:r w:rsidRPr="00CB5199">
        <w:rPr>
          <w:rFonts w:ascii="Arial" w:hAnsi="Arial" w:cs="Arial"/>
          <w:spacing w:val="-35"/>
          <w:sz w:val="24"/>
          <w:szCs w:val="24"/>
        </w:rPr>
        <w:t xml:space="preserve">  </w:t>
      </w:r>
      <w:r w:rsidRPr="00CB5199">
        <w:rPr>
          <w:rFonts w:ascii="Arial" w:hAnsi="Arial" w:cs="Arial"/>
          <w:sz w:val="24"/>
          <w:szCs w:val="24"/>
        </w:rPr>
        <w:t>acima</w:t>
      </w:r>
      <w:r w:rsidRPr="00CB5199">
        <w:rPr>
          <w:rFonts w:ascii="Arial" w:hAnsi="Arial" w:cs="Arial"/>
          <w:spacing w:val="-34"/>
          <w:sz w:val="24"/>
          <w:szCs w:val="24"/>
        </w:rPr>
        <w:t xml:space="preserve">  </w:t>
      </w:r>
      <w:r w:rsidRPr="00CB5199">
        <w:rPr>
          <w:rFonts w:ascii="Arial" w:hAnsi="Arial" w:cs="Arial"/>
          <w:sz w:val="24"/>
          <w:szCs w:val="24"/>
        </w:rPr>
        <w:t>poderão</w:t>
      </w:r>
      <w:r w:rsidRPr="00CB5199">
        <w:rPr>
          <w:rFonts w:ascii="Arial" w:hAnsi="Arial" w:cs="Arial"/>
          <w:spacing w:val="-142"/>
          <w:sz w:val="24"/>
          <w:szCs w:val="24"/>
        </w:rPr>
        <w:t xml:space="preserve">                 </w:t>
      </w:r>
      <w:r w:rsidRPr="00CB5199">
        <w:rPr>
          <w:rFonts w:ascii="Arial" w:hAnsi="Arial" w:cs="Arial"/>
          <w:sz w:val="24"/>
          <w:szCs w:val="24"/>
        </w:rPr>
        <w:t xml:space="preserve"> ser utilizadas se não houver o comparecimento de quaisquer</w:t>
      </w:r>
      <w:r w:rsidRPr="00CB5199">
        <w:rPr>
          <w:rFonts w:ascii="Arial" w:hAnsi="Arial" w:cs="Arial"/>
          <w:spacing w:val="1"/>
          <w:sz w:val="24"/>
          <w:szCs w:val="24"/>
        </w:rPr>
        <w:t xml:space="preserve"> </w:t>
      </w:r>
      <w:r w:rsidRPr="00CB5199">
        <w:rPr>
          <w:rFonts w:ascii="Arial" w:hAnsi="Arial" w:cs="Arial"/>
          <w:sz w:val="24"/>
          <w:szCs w:val="24"/>
        </w:rPr>
        <w:t>fornecedores</w:t>
      </w:r>
      <w:r w:rsidRPr="00CB5199">
        <w:rPr>
          <w:rFonts w:ascii="Arial" w:hAnsi="Arial" w:cs="Arial"/>
          <w:spacing w:val="-4"/>
          <w:sz w:val="24"/>
          <w:szCs w:val="24"/>
        </w:rPr>
        <w:t xml:space="preserve"> </w:t>
      </w:r>
      <w:r w:rsidRPr="00CB5199">
        <w:rPr>
          <w:rFonts w:ascii="Arial" w:hAnsi="Arial" w:cs="Arial"/>
          <w:sz w:val="24"/>
          <w:szCs w:val="24"/>
        </w:rPr>
        <w:t>interessados</w:t>
      </w:r>
      <w:r w:rsidRPr="00CB5199">
        <w:rPr>
          <w:rFonts w:ascii="Arial" w:hAnsi="Arial" w:cs="Arial"/>
          <w:spacing w:val="-4"/>
          <w:sz w:val="24"/>
          <w:szCs w:val="24"/>
        </w:rPr>
        <w:t xml:space="preserve"> </w:t>
      </w:r>
      <w:r w:rsidRPr="00CB5199">
        <w:rPr>
          <w:rFonts w:ascii="Arial" w:hAnsi="Arial" w:cs="Arial"/>
          <w:sz w:val="24"/>
          <w:szCs w:val="24"/>
        </w:rPr>
        <w:t>(procedimento</w:t>
      </w:r>
      <w:r w:rsidRPr="00CB5199">
        <w:rPr>
          <w:rFonts w:ascii="Arial" w:hAnsi="Arial" w:cs="Arial"/>
          <w:spacing w:val="-4"/>
          <w:sz w:val="24"/>
          <w:szCs w:val="24"/>
        </w:rPr>
        <w:t xml:space="preserve"> </w:t>
      </w:r>
      <w:r w:rsidRPr="00CB5199">
        <w:rPr>
          <w:rFonts w:ascii="Arial" w:hAnsi="Arial" w:cs="Arial"/>
          <w:sz w:val="24"/>
          <w:szCs w:val="24"/>
        </w:rPr>
        <w:t>deserto).</w:t>
      </w:r>
    </w:p>
    <w:p w:rsidR="00FE6303" w:rsidRPr="00CB5199" w:rsidRDefault="00FE6303" w:rsidP="00FE6303">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Havendo a necessidade de realização de ato de qualquer</w:t>
      </w:r>
      <w:r w:rsidRPr="00CB5199">
        <w:rPr>
          <w:rFonts w:ascii="Arial" w:hAnsi="Arial" w:cs="Arial"/>
          <w:spacing w:val="-142"/>
          <w:sz w:val="24"/>
          <w:szCs w:val="24"/>
        </w:rPr>
        <w:t xml:space="preserve">      </w:t>
      </w:r>
      <w:r w:rsidRPr="00CB5199">
        <w:rPr>
          <w:rFonts w:ascii="Arial" w:hAnsi="Arial" w:cs="Arial"/>
          <w:sz w:val="24"/>
          <w:szCs w:val="24"/>
        </w:rPr>
        <w:t>natureza pelos fornecedores, cujo prazo não conste deste</w:t>
      </w:r>
      <w:r w:rsidRPr="00CB5199">
        <w:rPr>
          <w:rFonts w:ascii="Arial" w:hAnsi="Arial" w:cs="Arial"/>
          <w:spacing w:val="1"/>
          <w:sz w:val="24"/>
          <w:szCs w:val="24"/>
        </w:rPr>
        <w:t xml:space="preserve"> </w:t>
      </w:r>
      <w:r w:rsidRPr="00CB5199">
        <w:rPr>
          <w:rFonts w:ascii="Arial" w:hAnsi="Arial" w:cs="Arial"/>
          <w:sz w:val="24"/>
          <w:szCs w:val="24"/>
        </w:rPr>
        <w:t xml:space="preserve">Aviso de Contratação Direta, deverá </w:t>
      </w:r>
      <w:r w:rsidRPr="00CB5199">
        <w:rPr>
          <w:rFonts w:ascii="Arial" w:hAnsi="Arial" w:cs="Arial"/>
          <w:sz w:val="24"/>
          <w:szCs w:val="24"/>
        </w:rPr>
        <w:lastRenderedPageBreak/>
        <w:t>ser atendido o prazo</w:t>
      </w:r>
      <w:r w:rsidRPr="00CB5199">
        <w:rPr>
          <w:rFonts w:ascii="Arial" w:hAnsi="Arial" w:cs="Arial"/>
          <w:spacing w:val="1"/>
          <w:sz w:val="24"/>
          <w:szCs w:val="24"/>
        </w:rPr>
        <w:t xml:space="preserve"> </w:t>
      </w:r>
      <w:r w:rsidRPr="00CB5199">
        <w:rPr>
          <w:rFonts w:ascii="Arial" w:hAnsi="Arial" w:cs="Arial"/>
          <w:sz w:val="24"/>
          <w:szCs w:val="24"/>
        </w:rPr>
        <w:t>indicado</w:t>
      </w:r>
      <w:r w:rsidRPr="00CB5199">
        <w:rPr>
          <w:rFonts w:ascii="Arial" w:hAnsi="Arial" w:cs="Arial"/>
          <w:spacing w:val="1"/>
          <w:sz w:val="24"/>
          <w:szCs w:val="24"/>
        </w:rPr>
        <w:t xml:space="preserve"> </w:t>
      </w:r>
      <w:r w:rsidRPr="00CB5199">
        <w:rPr>
          <w:rFonts w:ascii="Arial" w:hAnsi="Arial" w:cs="Arial"/>
          <w:sz w:val="24"/>
          <w:szCs w:val="24"/>
        </w:rPr>
        <w:t>pelo</w:t>
      </w:r>
      <w:r w:rsidRPr="00CB5199">
        <w:rPr>
          <w:rFonts w:ascii="Arial" w:hAnsi="Arial" w:cs="Arial"/>
          <w:spacing w:val="1"/>
          <w:sz w:val="24"/>
          <w:szCs w:val="24"/>
        </w:rPr>
        <w:t xml:space="preserve"> </w:t>
      </w:r>
      <w:r w:rsidRPr="00CB5199">
        <w:rPr>
          <w:rFonts w:ascii="Arial" w:hAnsi="Arial" w:cs="Arial"/>
          <w:sz w:val="24"/>
          <w:szCs w:val="24"/>
        </w:rPr>
        <w:t>agente</w:t>
      </w:r>
      <w:r w:rsidRPr="00CB5199">
        <w:rPr>
          <w:rFonts w:ascii="Arial" w:hAnsi="Arial" w:cs="Arial"/>
          <w:spacing w:val="1"/>
          <w:sz w:val="24"/>
          <w:szCs w:val="24"/>
        </w:rPr>
        <w:t xml:space="preserve"> </w:t>
      </w:r>
      <w:r w:rsidRPr="00CB5199">
        <w:rPr>
          <w:rFonts w:ascii="Arial" w:hAnsi="Arial" w:cs="Arial"/>
          <w:sz w:val="24"/>
          <w:szCs w:val="24"/>
        </w:rPr>
        <w:t>competente</w:t>
      </w:r>
      <w:r w:rsidRPr="00CB5199">
        <w:rPr>
          <w:rFonts w:ascii="Arial" w:hAnsi="Arial" w:cs="Arial"/>
          <w:spacing w:val="1"/>
          <w:sz w:val="24"/>
          <w:szCs w:val="24"/>
        </w:rPr>
        <w:t xml:space="preserve"> </w:t>
      </w:r>
      <w:r w:rsidRPr="00CB5199">
        <w:rPr>
          <w:rFonts w:ascii="Arial" w:hAnsi="Arial" w:cs="Arial"/>
          <w:sz w:val="24"/>
          <w:szCs w:val="24"/>
        </w:rPr>
        <w:t>da</w:t>
      </w:r>
      <w:r w:rsidRPr="00CB5199">
        <w:rPr>
          <w:rFonts w:ascii="Arial" w:hAnsi="Arial" w:cs="Arial"/>
          <w:spacing w:val="1"/>
          <w:sz w:val="24"/>
          <w:szCs w:val="24"/>
        </w:rPr>
        <w:t xml:space="preserve"> </w:t>
      </w:r>
      <w:r w:rsidRPr="00CB5199">
        <w:rPr>
          <w:rFonts w:ascii="Arial" w:hAnsi="Arial" w:cs="Arial"/>
          <w:sz w:val="24"/>
          <w:szCs w:val="24"/>
        </w:rPr>
        <w:t>Administração</w:t>
      </w:r>
      <w:r w:rsidRPr="00CB5199">
        <w:rPr>
          <w:rFonts w:ascii="Arial" w:hAnsi="Arial" w:cs="Arial"/>
          <w:spacing w:val="1"/>
          <w:sz w:val="24"/>
          <w:szCs w:val="24"/>
        </w:rPr>
        <w:t xml:space="preserve"> </w:t>
      </w:r>
      <w:r w:rsidRPr="00CB5199">
        <w:rPr>
          <w:rFonts w:ascii="Arial" w:hAnsi="Arial" w:cs="Arial"/>
          <w:sz w:val="24"/>
          <w:szCs w:val="24"/>
        </w:rPr>
        <w:t>na</w:t>
      </w:r>
      <w:r w:rsidRPr="00CB5199">
        <w:rPr>
          <w:rFonts w:ascii="Arial" w:hAnsi="Arial" w:cs="Arial"/>
          <w:spacing w:val="1"/>
          <w:sz w:val="24"/>
          <w:szCs w:val="24"/>
        </w:rPr>
        <w:t xml:space="preserve"> </w:t>
      </w:r>
      <w:r w:rsidRPr="00CB5199">
        <w:rPr>
          <w:rFonts w:ascii="Arial" w:hAnsi="Arial" w:cs="Arial"/>
          <w:sz w:val="24"/>
          <w:szCs w:val="24"/>
        </w:rPr>
        <w:t>respectiva</w:t>
      </w:r>
      <w:r w:rsidRPr="00CB5199">
        <w:rPr>
          <w:rFonts w:ascii="Arial" w:hAnsi="Arial" w:cs="Arial"/>
          <w:spacing w:val="-2"/>
          <w:sz w:val="24"/>
          <w:szCs w:val="24"/>
        </w:rPr>
        <w:t xml:space="preserve"> </w:t>
      </w:r>
      <w:r w:rsidRPr="00CB5199">
        <w:rPr>
          <w:rFonts w:ascii="Arial" w:hAnsi="Arial" w:cs="Arial"/>
          <w:sz w:val="24"/>
          <w:szCs w:val="24"/>
        </w:rPr>
        <w:t>notificação.</w:t>
      </w:r>
    </w:p>
    <w:p w:rsidR="00FE6303" w:rsidRPr="00CB5199" w:rsidRDefault="00FE6303" w:rsidP="00FE6303">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Caberá ao fornecedor acompanhar as operações, ficando</w:t>
      </w:r>
      <w:r w:rsidRPr="00CB5199">
        <w:rPr>
          <w:rFonts w:ascii="Arial" w:hAnsi="Arial" w:cs="Arial"/>
          <w:spacing w:val="1"/>
          <w:sz w:val="24"/>
          <w:szCs w:val="24"/>
        </w:rPr>
        <w:t xml:space="preserve"> </w:t>
      </w:r>
      <w:r w:rsidRPr="00CB5199">
        <w:rPr>
          <w:rFonts w:ascii="Arial" w:hAnsi="Arial" w:cs="Arial"/>
          <w:sz w:val="24"/>
          <w:szCs w:val="24"/>
        </w:rPr>
        <w:t>responsável pelo ônus decorrente da perda do negócio diante</w:t>
      </w:r>
      <w:r w:rsidRPr="00CB5199">
        <w:rPr>
          <w:rFonts w:ascii="Arial" w:hAnsi="Arial" w:cs="Arial"/>
          <w:spacing w:val="-142"/>
          <w:sz w:val="24"/>
          <w:szCs w:val="24"/>
        </w:rPr>
        <w:t xml:space="preserve"> </w:t>
      </w:r>
      <w:r w:rsidRPr="00CB5199">
        <w:rPr>
          <w:rFonts w:ascii="Arial" w:hAnsi="Arial" w:cs="Arial"/>
          <w:sz w:val="24"/>
          <w:szCs w:val="24"/>
        </w:rPr>
        <w:t>da</w:t>
      </w:r>
      <w:r w:rsidRPr="00CB5199">
        <w:rPr>
          <w:rFonts w:ascii="Arial" w:hAnsi="Arial" w:cs="Arial"/>
          <w:spacing w:val="1"/>
          <w:sz w:val="24"/>
          <w:szCs w:val="24"/>
        </w:rPr>
        <w:t xml:space="preserve"> </w:t>
      </w:r>
      <w:r w:rsidRPr="00CB5199">
        <w:rPr>
          <w:rFonts w:ascii="Arial" w:hAnsi="Arial" w:cs="Arial"/>
          <w:sz w:val="24"/>
          <w:szCs w:val="24"/>
        </w:rPr>
        <w:t>inobservância</w:t>
      </w:r>
      <w:r w:rsidRPr="00CB5199">
        <w:rPr>
          <w:rFonts w:ascii="Arial" w:hAnsi="Arial" w:cs="Arial"/>
          <w:spacing w:val="1"/>
          <w:sz w:val="24"/>
          <w:szCs w:val="24"/>
        </w:rPr>
        <w:t xml:space="preserve"> </w:t>
      </w:r>
      <w:r w:rsidRPr="00CB5199">
        <w:rPr>
          <w:rFonts w:ascii="Arial" w:hAnsi="Arial" w:cs="Arial"/>
          <w:sz w:val="24"/>
          <w:szCs w:val="24"/>
        </w:rPr>
        <w:t>de</w:t>
      </w:r>
      <w:r w:rsidRPr="00CB5199">
        <w:rPr>
          <w:rFonts w:ascii="Arial" w:hAnsi="Arial" w:cs="Arial"/>
          <w:spacing w:val="1"/>
          <w:sz w:val="24"/>
          <w:szCs w:val="24"/>
        </w:rPr>
        <w:t xml:space="preserve"> </w:t>
      </w:r>
      <w:r w:rsidRPr="00CB5199">
        <w:rPr>
          <w:rFonts w:ascii="Arial" w:hAnsi="Arial" w:cs="Arial"/>
          <w:sz w:val="24"/>
          <w:szCs w:val="24"/>
        </w:rPr>
        <w:t>quaisquer</w:t>
      </w:r>
      <w:r w:rsidRPr="00CB5199">
        <w:rPr>
          <w:rFonts w:ascii="Arial" w:hAnsi="Arial" w:cs="Arial"/>
          <w:spacing w:val="1"/>
          <w:sz w:val="24"/>
          <w:szCs w:val="24"/>
        </w:rPr>
        <w:t xml:space="preserve"> </w:t>
      </w:r>
      <w:r w:rsidRPr="00CB5199">
        <w:rPr>
          <w:rFonts w:ascii="Arial" w:hAnsi="Arial" w:cs="Arial"/>
          <w:sz w:val="24"/>
          <w:szCs w:val="24"/>
        </w:rPr>
        <w:t>mensagens</w:t>
      </w:r>
      <w:r w:rsidRPr="00CB5199">
        <w:rPr>
          <w:rFonts w:ascii="Arial" w:hAnsi="Arial" w:cs="Arial"/>
          <w:spacing w:val="1"/>
          <w:sz w:val="24"/>
          <w:szCs w:val="24"/>
        </w:rPr>
        <w:t xml:space="preserve"> </w:t>
      </w:r>
      <w:r w:rsidRPr="00CB5199">
        <w:rPr>
          <w:rFonts w:ascii="Arial" w:hAnsi="Arial" w:cs="Arial"/>
          <w:sz w:val="24"/>
          <w:szCs w:val="24"/>
        </w:rPr>
        <w:t>emitidas</w:t>
      </w:r>
      <w:r w:rsidRPr="00CB5199">
        <w:rPr>
          <w:rFonts w:ascii="Arial" w:hAnsi="Arial" w:cs="Arial"/>
          <w:spacing w:val="1"/>
          <w:sz w:val="24"/>
          <w:szCs w:val="24"/>
        </w:rPr>
        <w:t xml:space="preserve"> pela </w:t>
      </w:r>
      <w:r w:rsidRPr="00CB5199">
        <w:rPr>
          <w:rFonts w:ascii="Arial" w:hAnsi="Arial" w:cs="Arial"/>
          <w:spacing w:val="-142"/>
          <w:sz w:val="24"/>
          <w:szCs w:val="24"/>
        </w:rPr>
        <w:t xml:space="preserve">       </w:t>
      </w:r>
      <w:r w:rsidRPr="00CB5199">
        <w:rPr>
          <w:rFonts w:ascii="Arial" w:hAnsi="Arial" w:cs="Arial"/>
          <w:sz w:val="24"/>
          <w:szCs w:val="24"/>
        </w:rPr>
        <w:t>Administração</w:t>
      </w:r>
      <w:r w:rsidRPr="00CB5199">
        <w:rPr>
          <w:rFonts w:ascii="Arial" w:hAnsi="Arial" w:cs="Arial"/>
          <w:spacing w:val="-2"/>
          <w:sz w:val="24"/>
          <w:szCs w:val="24"/>
        </w:rPr>
        <w:t xml:space="preserve"> </w:t>
      </w:r>
      <w:r w:rsidRPr="00CB5199">
        <w:rPr>
          <w:rFonts w:ascii="Arial" w:hAnsi="Arial" w:cs="Arial"/>
          <w:sz w:val="24"/>
          <w:szCs w:val="24"/>
        </w:rPr>
        <w:t>ou</w:t>
      </w:r>
      <w:r w:rsidRPr="00CB5199">
        <w:rPr>
          <w:rFonts w:ascii="Arial" w:hAnsi="Arial" w:cs="Arial"/>
          <w:spacing w:val="-2"/>
          <w:sz w:val="24"/>
          <w:szCs w:val="24"/>
        </w:rPr>
        <w:t xml:space="preserve"> </w:t>
      </w:r>
      <w:r w:rsidRPr="00CB5199">
        <w:rPr>
          <w:rFonts w:ascii="Arial" w:hAnsi="Arial" w:cs="Arial"/>
          <w:sz w:val="24"/>
          <w:szCs w:val="24"/>
        </w:rPr>
        <w:t>de</w:t>
      </w:r>
      <w:r w:rsidRPr="00CB5199">
        <w:rPr>
          <w:rFonts w:ascii="Arial" w:hAnsi="Arial" w:cs="Arial"/>
          <w:spacing w:val="-2"/>
          <w:sz w:val="24"/>
          <w:szCs w:val="24"/>
        </w:rPr>
        <w:t xml:space="preserve"> </w:t>
      </w:r>
      <w:r w:rsidRPr="00CB5199">
        <w:rPr>
          <w:rFonts w:ascii="Arial" w:hAnsi="Arial" w:cs="Arial"/>
          <w:sz w:val="24"/>
          <w:szCs w:val="24"/>
        </w:rPr>
        <w:t>sua</w:t>
      </w:r>
      <w:r w:rsidRPr="00CB5199">
        <w:rPr>
          <w:rFonts w:ascii="Arial" w:hAnsi="Arial" w:cs="Arial"/>
          <w:spacing w:val="-2"/>
          <w:sz w:val="24"/>
          <w:szCs w:val="24"/>
        </w:rPr>
        <w:t xml:space="preserve"> </w:t>
      </w:r>
      <w:r w:rsidRPr="00CB5199">
        <w:rPr>
          <w:rFonts w:ascii="Arial" w:hAnsi="Arial" w:cs="Arial"/>
          <w:sz w:val="24"/>
          <w:szCs w:val="24"/>
        </w:rPr>
        <w:t>desconexão.</w:t>
      </w:r>
    </w:p>
    <w:p w:rsidR="00FE6303" w:rsidRPr="00CB5199" w:rsidRDefault="00FE6303" w:rsidP="00FE6303">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Não havendo expediente ou ocorrendo qualquer fato</w:t>
      </w:r>
      <w:r w:rsidRPr="00CB5199">
        <w:rPr>
          <w:rFonts w:ascii="Arial" w:hAnsi="Arial" w:cs="Arial"/>
          <w:spacing w:val="1"/>
          <w:sz w:val="24"/>
          <w:szCs w:val="24"/>
        </w:rPr>
        <w:t xml:space="preserve"> </w:t>
      </w:r>
      <w:r w:rsidRPr="00CB5199">
        <w:rPr>
          <w:rFonts w:ascii="Arial" w:hAnsi="Arial" w:cs="Arial"/>
          <w:sz w:val="24"/>
          <w:szCs w:val="24"/>
        </w:rPr>
        <w:t>superveniente que impeça a realização do certame na data</w:t>
      </w:r>
      <w:r w:rsidRPr="00CB5199">
        <w:rPr>
          <w:rFonts w:ascii="Arial" w:hAnsi="Arial" w:cs="Arial"/>
          <w:spacing w:val="1"/>
          <w:sz w:val="24"/>
          <w:szCs w:val="24"/>
        </w:rPr>
        <w:t xml:space="preserve"> </w:t>
      </w:r>
      <w:r w:rsidRPr="00CB5199">
        <w:rPr>
          <w:rFonts w:ascii="Arial" w:hAnsi="Arial" w:cs="Arial"/>
          <w:sz w:val="24"/>
          <w:szCs w:val="24"/>
        </w:rPr>
        <w:t>marcada, a sessão será automaticamente transferida para o</w:t>
      </w:r>
      <w:r w:rsidRPr="00CB5199">
        <w:rPr>
          <w:rFonts w:ascii="Arial" w:hAnsi="Arial" w:cs="Arial"/>
          <w:spacing w:val="1"/>
          <w:sz w:val="24"/>
          <w:szCs w:val="24"/>
        </w:rPr>
        <w:t xml:space="preserve"> </w:t>
      </w:r>
      <w:r w:rsidRPr="00CB5199">
        <w:rPr>
          <w:rFonts w:ascii="Arial" w:hAnsi="Arial" w:cs="Arial"/>
          <w:sz w:val="24"/>
          <w:szCs w:val="24"/>
        </w:rPr>
        <w:t>primeiro</w:t>
      </w:r>
      <w:r w:rsidRPr="00CB5199">
        <w:rPr>
          <w:rFonts w:ascii="Arial" w:hAnsi="Arial" w:cs="Arial"/>
          <w:spacing w:val="1"/>
          <w:sz w:val="24"/>
          <w:szCs w:val="24"/>
        </w:rPr>
        <w:t xml:space="preserve"> </w:t>
      </w:r>
      <w:r w:rsidRPr="00CB5199">
        <w:rPr>
          <w:rFonts w:ascii="Arial" w:hAnsi="Arial" w:cs="Arial"/>
          <w:sz w:val="24"/>
          <w:szCs w:val="24"/>
        </w:rPr>
        <w:t>dia</w:t>
      </w:r>
      <w:r w:rsidRPr="00CB5199">
        <w:rPr>
          <w:rFonts w:ascii="Arial" w:hAnsi="Arial" w:cs="Arial"/>
          <w:spacing w:val="1"/>
          <w:sz w:val="24"/>
          <w:szCs w:val="24"/>
        </w:rPr>
        <w:t xml:space="preserve"> </w:t>
      </w:r>
      <w:r w:rsidRPr="00CB5199">
        <w:rPr>
          <w:rFonts w:ascii="Arial" w:hAnsi="Arial" w:cs="Arial"/>
          <w:sz w:val="24"/>
          <w:szCs w:val="24"/>
        </w:rPr>
        <w:t>útil</w:t>
      </w:r>
      <w:r w:rsidRPr="00CB5199">
        <w:rPr>
          <w:rFonts w:ascii="Arial" w:hAnsi="Arial" w:cs="Arial"/>
          <w:spacing w:val="1"/>
          <w:sz w:val="24"/>
          <w:szCs w:val="24"/>
        </w:rPr>
        <w:t xml:space="preserve"> </w:t>
      </w:r>
      <w:r w:rsidRPr="00CB5199">
        <w:rPr>
          <w:rFonts w:ascii="Arial" w:hAnsi="Arial" w:cs="Arial"/>
          <w:sz w:val="24"/>
          <w:szCs w:val="24"/>
        </w:rPr>
        <w:t>subsequente,</w:t>
      </w:r>
      <w:r w:rsidRPr="00CB5199">
        <w:rPr>
          <w:rFonts w:ascii="Arial" w:hAnsi="Arial" w:cs="Arial"/>
          <w:spacing w:val="1"/>
          <w:sz w:val="24"/>
          <w:szCs w:val="24"/>
        </w:rPr>
        <w:t xml:space="preserve"> </w:t>
      </w:r>
      <w:r w:rsidRPr="00CB5199">
        <w:rPr>
          <w:rFonts w:ascii="Arial" w:hAnsi="Arial" w:cs="Arial"/>
          <w:sz w:val="24"/>
          <w:szCs w:val="24"/>
        </w:rPr>
        <w:t>no</w:t>
      </w:r>
      <w:r w:rsidRPr="00CB5199">
        <w:rPr>
          <w:rFonts w:ascii="Arial" w:hAnsi="Arial" w:cs="Arial"/>
          <w:spacing w:val="1"/>
          <w:sz w:val="24"/>
          <w:szCs w:val="24"/>
        </w:rPr>
        <w:t xml:space="preserve"> </w:t>
      </w:r>
      <w:r w:rsidRPr="00CB5199">
        <w:rPr>
          <w:rFonts w:ascii="Arial" w:hAnsi="Arial" w:cs="Arial"/>
          <w:sz w:val="24"/>
          <w:szCs w:val="24"/>
        </w:rPr>
        <w:t>mesmo</w:t>
      </w:r>
      <w:r w:rsidRPr="00CB5199">
        <w:rPr>
          <w:rFonts w:ascii="Arial" w:hAnsi="Arial" w:cs="Arial"/>
          <w:spacing w:val="1"/>
          <w:sz w:val="24"/>
          <w:szCs w:val="24"/>
        </w:rPr>
        <w:t xml:space="preserve"> </w:t>
      </w:r>
      <w:r w:rsidRPr="00CB5199">
        <w:rPr>
          <w:rFonts w:ascii="Arial" w:hAnsi="Arial" w:cs="Arial"/>
          <w:sz w:val="24"/>
          <w:szCs w:val="24"/>
        </w:rPr>
        <w:t>horário</w:t>
      </w:r>
      <w:proofErr w:type="gramStart"/>
      <w:r w:rsidRPr="00CB5199">
        <w:rPr>
          <w:rFonts w:ascii="Arial" w:hAnsi="Arial" w:cs="Arial"/>
          <w:sz w:val="24"/>
          <w:szCs w:val="24"/>
        </w:rPr>
        <w:t xml:space="preserve"> </w:t>
      </w:r>
      <w:r w:rsidRPr="00CB5199">
        <w:rPr>
          <w:rFonts w:ascii="Arial" w:hAnsi="Arial" w:cs="Arial"/>
          <w:spacing w:val="-142"/>
          <w:sz w:val="24"/>
          <w:szCs w:val="24"/>
        </w:rPr>
        <w:t xml:space="preserve">  </w:t>
      </w:r>
      <w:proofErr w:type="gramEnd"/>
      <w:r w:rsidRPr="00CB5199">
        <w:rPr>
          <w:rFonts w:ascii="Arial" w:hAnsi="Arial" w:cs="Arial"/>
          <w:sz w:val="24"/>
          <w:szCs w:val="24"/>
        </w:rPr>
        <w:t>anteriormente estabelecido, desde que não haja comunicação</w:t>
      </w:r>
      <w:r w:rsidRPr="00CB5199">
        <w:rPr>
          <w:rFonts w:ascii="Arial" w:hAnsi="Arial" w:cs="Arial"/>
          <w:spacing w:val="1"/>
          <w:sz w:val="24"/>
          <w:szCs w:val="24"/>
        </w:rPr>
        <w:t xml:space="preserve"> </w:t>
      </w:r>
      <w:r w:rsidRPr="00CB5199">
        <w:rPr>
          <w:rFonts w:ascii="Arial" w:hAnsi="Arial" w:cs="Arial"/>
          <w:sz w:val="24"/>
          <w:szCs w:val="24"/>
        </w:rPr>
        <w:t>em</w:t>
      </w:r>
      <w:r w:rsidRPr="00CB5199">
        <w:rPr>
          <w:rFonts w:ascii="Arial" w:hAnsi="Arial" w:cs="Arial"/>
          <w:spacing w:val="-2"/>
          <w:sz w:val="24"/>
          <w:szCs w:val="24"/>
        </w:rPr>
        <w:t xml:space="preserve"> </w:t>
      </w:r>
      <w:r w:rsidRPr="00CB5199">
        <w:rPr>
          <w:rFonts w:ascii="Arial" w:hAnsi="Arial" w:cs="Arial"/>
          <w:sz w:val="24"/>
          <w:szCs w:val="24"/>
        </w:rPr>
        <w:t>contrário.</w:t>
      </w:r>
    </w:p>
    <w:p w:rsidR="00FE6303" w:rsidRPr="00CB5199" w:rsidRDefault="00FE6303" w:rsidP="00FE6303">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No</w:t>
      </w:r>
      <w:r w:rsidRPr="00CB5199">
        <w:rPr>
          <w:rFonts w:ascii="Arial" w:hAnsi="Arial" w:cs="Arial"/>
          <w:spacing w:val="1"/>
          <w:sz w:val="24"/>
          <w:szCs w:val="24"/>
        </w:rPr>
        <w:t xml:space="preserve"> </w:t>
      </w:r>
      <w:r w:rsidRPr="00CB5199">
        <w:rPr>
          <w:rFonts w:ascii="Arial" w:hAnsi="Arial" w:cs="Arial"/>
          <w:sz w:val="24"/>
          <w:szCs w:val="24"/>
        </w:rPr>
        <w:t>julgamento</w:t>
      </w:r>
      <w:r w:rsidRPr="00CB5199">
        <w:rPr>
          <w:rFonts w:ascii="Arial" w:hAnsi="Arial" w:cs="Arial"/>
          <w:spacing w:val="1"/>
          <w:sz w:val="24"/>
          <w:szCs w:val="24"/>
        </w:rPr>
        <w:t xml:space="preserve"> </w:t>
      </w:r>
      <w:r w:rsidRPr="00CB5199">
        <w:rPr>
          <w:rFonts w:ascii="Arial" w:hAnsi="Arial" w:cs="Arial"/>
          <w:sz w:val="24"/>
          <w:szCs w:val="24"/>
        </w:rPr>
        <w:t>das</w:t>
      </w:r>
      <w:r w:rsidRPr="00CB5199">
        <w:rPr>
          <w:rFonts w:ascii="Arial" w:hAnsi="Arial" w:cs="Arial"/>
          <w:spacing w:val="1"/>
          <w:sz w:val="24"/>
          <w:szCs w:val="24"/>
        </w:rPr>
        <w:t xml:space="preserve"> </w:t>
      </w:r>
      <w:r w:rsidRPr="00CB5199">
        <w:rPr>
          <w:rFonts w:ascii="Arial" w:hAnsi="Arial" w:cs="Arial"/>
          <w:sz w:val="24"/>
          <w:szCs w:val="24"/>
        </w:rPr>
        <w:t>propostas</w:t>
      </w:r>
      <w:r w:rsidRPr="00CB5199">
        <w:rPr>
          <w:rFonts w:ascii="Arial" w:hAnsi="Arial" w:cs="Arial"/>
          <w:spacing w:val="1"/>
          <w:sz w:val="24"/>
          <w:szCs w:val="24"/>
        </w:rPr>
        <w:t xml:space="preserve"> </w:t>
      </w:r>
      <w:r w:rsidRPr="00CB5199">
        <w:rPr>
          <w:rFonts w:ascii="Arial" w:hAnsi="Arial" w:cs="Arial"/>
          <w:sz w:val="24"/>
          <w:szCs w:val="24"/>
        </w:rPr>
        <w:t>e</w:t>
      </w:r>
      <w:r w:rsidRPr="00CB5199">
        <w:rPr>
          <w:rFonts w:ascii="Arial" w:hAnsi="Arial" w:cs="Arial"/>
          <w:spacing w:val="1"/>
          <w:sz w:val="24"/>
          <w:szCs w:val="24"/>
        </w:rPr>
        <w:t xml:space="preserve"> </w:t>
      </w:r>
      <w:r w:rsidRPr="00CB5199">
        <w:rPr>
          <w:rFonts w:ascii="Arial" w:hAnsi="Arial" w:cs="Arial"/>
          <w:sz w:val="24"/>
          <w:szCs w:val="24"/>
        </w:rPr>
        <w:t>da</w:t>
      </w:r>
      <w:r w:rsidRPr="00CB5199">
        <w:rPr>
          <w:rFonts w:ascii="Arial" w:hAnsi="Arial" w:cs="Arial"/>
          <w:spacing w:val="1"/>
          <w:sz w:val="24"/>
          <w:szCs w:val="24"/>
        </w:rPr>
        <w:t xml:space="preserve"> </w:t>
      </w:r>
      <w:r w:rsidRPr="00CB5199">
        <w:rPr>
          <w:rFonts w:ascii="Arial" w:hAnsi="Arial" w:cs="Arial"/>
          <w:sz w:val="24"/>
          <w:szCs w:val="24"/>
        </w:rPr>
        <w:t>habilitação,</w:t>
      </w:r>
      <w:r w:rsidRPr="00CB5199">
        <w:rPr>
          <w:rFonts w:ascii="Arial" w:hAnsi="Arial" w:cs="Arial"/>
          <w:spacing w:val="1"/>
          <w:sz w:val="24"/>
          <w:szCs w:val="24"/>
        </w:rPr>
        <w:t xml:space="preserve"> </w:t>
      </w:r>
      <w:r w:rsidRPr="00CB5199">
        <w:rPr>
          <w:rFonts w:ascii="Arial" w:hAnsi="Arial" w:cs="Arial"/>
          <w:sz w:val="24"/>
          <w:szCs w:val="24"/>
        </w:rPr>
        <w:t>a</w:t>
      </w:r>
      <w:r w:rsidRPr="00CB5199">
        <w:rPr>
          <w:rFonts w:ascii="Arial" w:hAnsi="Arial" w:cs="Arial"/>
          <w:spacing w:val="-142"/>
          <w:sz w:val="24"/>
          <w:szCs w:val="24"/>
        </w:rPr>
        <w:t xml:space="preserve"> </w:t>
      </w:r>
      <w:r w:rsidRPr="00CB5199">
        <w:rPr>
          <w:rFonts w:ascii="Arial" w:hAnsi="Arial" w:cs="Arial"/>
          <w:sz w:val="24"/>
          <w:szCs w:val="24"/>
        </w:rPr>
        <w:t>Administração</w:t>
      </w:r>
      <w:r w:rsidRPr="00CB5199">
        <w:rPr>
          <w:rFonts w:ascii="Arial" w:hAnsi="Arial" w:cs="Arial"/>
          <w:spacing w:val="12"/>
          <w:sz w:val="24"/>
          <w:szCs w:val="24"/>
        </w:rPr>
        <w:t xml:space="preserve"> </w:t>
      </w:r>
      <w:r w:rsidRPr="00CB5199">
        <w:rPr>
          <w:rFonts w:ascii="Arial" w:hAnsi="Arial" w:cs="Arial"/>
          <w:sz w:val="24"/>
          <w:szCs w:val="24"/>
        </w:rPr>
        <w:t>poderá</w:t>
      </w:r>
      <w:r w:rsidRPr="00CB5199">
        <w:rPr>
          <w:rFonts w:ascii="Arial" w:hAnsi="Arial" w:cs="Arial"/>
          <w:spacing w:val="13"/>
          <w:sz w:val="24"/>
          <w:szCs w:val="24"/>
        </w:rPr>
        <w:t xml:space="preserve"> </w:t>
      </w:r>
      <w:r w:rsidRPr="00CB5199">
        <w:rPr>
          <w:rFonts w:ascii="Arial" w:hAnsi="Arial" w:cs="Arial"/>
          <w:sz w:val="24"/>
          <w:szCs w:val="24"/>
        </w:rPr>
        <w:t>sanar</w:t>
      </w:r>
      <w:r w:rsidRPr="00CB5199">
        <w:rPr>
          <w:rFonts w:ascii="Arial" w:hAnsi="Arial" w:cs="Arial"/>
          <w:spacing w:val="13"/>
          <w:sz w:val="24"/>
          <w:szCs w:val="24"/>
        </w:rPr>
        <w:t xml:space="preserve"> </w:t>
      </w:r>
      <w:r w:rsidRPr="00CB5199">
        <w:rPr>
          <w:rFonts w:ascii="Arial" w:hAnsi="Arial" w:cs="Arial"/>
          <w:sz w:val="24"/>
          <w:szCs w:val="24"/>
        </w:rPr>
        <w:t>erros</w:t>
      </w:r>
      <w:r w:rsidRPr="00CB5199">
        <w:rPr>
          <w:rFonts w:ascii="Arial" w:hAnsi="Arial" w:cs="Arial"/>
          <w:spacing w:val="13"/>
          <w:sz w:val="24"/>
          <w:szCs w:val="24"/>
        </w:rPr>
        <w:t xml:space="preserve"> </w:t>
      </w:r>
      <w:r w:rsidRPr="00CB5199">
        <w:rPr>
          <w:rFonts w:ascii="Arial" w:hAnsi="Arial" w:cs="Arial"/>
          <w:sz w:val="24"/>
          <w:szCs w:val="24"/>
        </w:rPr>
        <w:t>ou</w:t>
      </w:r>
      <w:r w:rsidRPr="00CB5199">
        <w:rPr>
          <w:rFonts w:ascii="Arial" w:hAnsi="Arial" w:cs="Arial"/>
          <w:spacing w:val="13"/>
          <w:sz w:val="24"/>
          <w:szCs w:val="24"/>
        </w:rPr>
        <w:t xml:space="preserve"> </w:t>
      </w:r>
      <w:r w:rsidRPr="00CB5199">
        <w:rPr>
          <w:rFonts w:ascii="Arial" w:hAnsi="Arial" w:cs="Arial"/>
          <w:sz w:val="24"/>
          <w:szCs w:val="24"/>
        </w:rPr>
        <w:t>falhas</w:t>
      </w:r>
      <w:r w:rsidRPr="00CB5199">
        <w:rPr>
          <w:rFonts w:ascii="Arial" w:hAnsi="Arial" w:cs="Arial"/>
          <w:spacing w:val="13"/>
          <w:sz w:val="24"/>
          <w:szCs w:val="24"/>
        </w:rPr>
        <w:t xml:space="preserve"> </w:t>
      </w:r>
      <w:r w:rsidRPr="00CB5199">
        <w:rPr>
          <w:rFonts w:ascii="Arial" w:hAnsi="Arial" w:cs="Arial"/>
          <w:sz w:val="24"/>
          <w:szCs w:val="24"/>
        </w:rPr>
        <w:t>que</w:t>
      </w:r>
      <w:r w:rsidRPr="00CB5199">
        <w:rPr>
          <w:rFonts w:ascii="Arial" w:hAnsi="Arial" w:cs="Arial"/>
          <w:spacing w:val="13"/>
          <w:sz w:val="24"/>
          <w:szCs w:val="24"/>
        </w:rPr>
        <w:t xml:space="preserve"> </w:t>
      </w:r>
      <w:r w:rsidRPr="00CB5199">
        <w:rPr>
          <w:rFonts w:ascii="Arial" w:hAnsi="Arial" w:cs="Arial"/>
          <w:sz w:val="24"/>
          <w:szCs w:val="24"/>
        </w:rPr>
        <w:t>não</w:t>
      </w:r>
      <w:r w:rsidRPr="00CB5199">
        <w:rPr>
          <w:rFonts w:ascii="Arial" w:hAnsi="Arial" w:cs="Arial"/>
          <w:spacing w:val="13"/>
          <w:sz w:val="24"/>
          <w:szCs w:val="24"/>
        </w:rPr>
        <w:t xml:space="preserve"> </w:t>
      </w:r>
      <w:r w:rsidRPr="00CB5199">
        <w:rPr>
          <w:rFonts w:ascii="Arial" w:hAnsi="Arial" w:cs="Arial"/>
          <w:sz w:val="24"/>
          <w:szCs w:val="24"/>
        </w:rPr>
        <w:t>alterem</w:t>
      </w:r>
      <w:r w:rsidRPr="00CB5199">
        <w:rPr>
          <w:rFonts w:ascii="Arial" w:hAnsi="Arial" w:cs="Arial"/>
          <w:spacing w:val="-141"/>
          <w:sz w:val="24"/>
          <w:szCs w:val="24"/>
        </w:rPr>
        <w:t xml:space="preserve"> </w:t>
      </w:r>
      <w:r w:rsidRPr="00CB5199">
        <w:rPr>
          <w:rFonts w:ascii="Arial" w:hAnsi="Arial" w:cs="Arial"/>
          <w:sz w:val="24"/>
          <w:szCs w:val="24"/>
        </w:rPr>
        <w:t>a substância das propostas, dos documentos e sua validade</w:t>
      </w:r>
      <w:r w:rsidRPr="00CB5199">
        <w:rPr>
          <w:rFonts w:ascii="Arial" w:hAnsi="Arial" w:cs="Arial"/>
          <w:spacing w:val="1"/>
          <w:sz w:val="24"/>
          <w:szCs w:val="24"/>
        </w:rPr>
        <w:t xml:space="preserve"> </w:t>
      </w:r>
      <w:r w:rsidRPr="00CB5199">
        <w:rPr>
          <w:rFonts w:ascii="Arial" w:hAnsi="Arial" w:cs="Arial"/>
          <w:sz w:val="24"/>
          <w:szCs w:val="24"/>
        </w:rPr>
        <w:t>jurídica, mediante despacho fundamentado, registrado em Ata</w:t>
      </w:r>
      <w:r w:rsidRPr="00CB5199">
        <w:rPr>
          <w:rFonts w:ascii="Arial" w:hAnsi="Arial" w:cs="Arial"/>
          <w:spacing w:val="-142"/>
          <w:sz w:val="24"/>
          <w:szCs w:val="24"/>
        </w:rPr>
        <w:t xml:space="preserve">            </w:t>
      </w:r>
      <w:r w:rsidRPr="00CB5199">
        <w:rPr>
          <w:rFonts w:ascii="Arial" w:hAnsi="Arial" w:cs="Arial"/>
          <w:sz w:val="24"/>
          <w:szCs w:val="24"/>
        </w:rPr>
        <w:t xml:space="preserve"> e acessível a todos, atribuindo-lhes validade e eficácia</w:t>
      </w:r>
      <w:r w:rsidRPr="00CB5199">
        <w:rPr>
          <w:rFonts w:ascii="Arial" w:hAnsi="Arial" w:cs="Arial"/>
          <w:spacing w:val="1"/>
          <w:sz w:val="24"/>
          <w:szCs w:val="24"/>
        </w:rPr>
        <w:t xml:space="preserve"> </w:t>
      </w:r>
      <w:r w:rsidRPr="00CB5199">
        <w:rPr>
          <w:rFonts w:ascii="Arial" w:hAnsi="Arial" w:cs="Arial"/>
          <w:sz w:val="24"/>
          <w:szCs w:val="24"/>
        </w:rPr>
        <w:t>para</w:t>
      </w:r>
      <w:r w:rsidRPr="00CB5199">
        <w:rPr>
          <w:rFonts w:ascii="Arial" w:hAnsi="Arial" w:cs="Arial"/>
          <w:spacing w:val="-3"/>
          <w:sz w:val="24"/>
          <w:szCs w:val="24"/>
        </w:rPr>
        <w:t xml:space="preserve"> </w:t>
      </w:r>
      <w:r w:rsidRPr="00CB5199">
        <w:rPr>
          <w:rFonts w:ascii="Arial" w:hAnsi="Arial" w:cs="Arial"/>
          <w:sz w:val="24"/>
          <w:szCs w:val="24"/>
        </w:rPr>
        <w:t>fins</w:t>
      </w:r>
      <w:r w:rsidRPr="00CB5199">
        <w:rPr>
          <w:rFonts w:ascii="Arial" w:hAnsi="Arial" w:cs="Arial"/>
          <w:spacing w:val="-2"/>
          <w:sz w:val="24"/>
          <w:szCs w:val="24"/>
        </w:rPr>
        <w:t xml:space="preserve"> </w:t>
      </w:r>
      <w:r w:rsidRPr="00CB5199">
        <w:rPr>
          <w:rFonts w:ascii="Arial" w:hAnsi="Arial" w:cs="Arial"/>
          <w:sz w:val="24"/>
          <w:szCs w:val="24"/>
        </w:rPr>
        <w:t>de</w:t>
      </w:r>
      <w:r w:rsidRPr="00CB5199">
        <w:rPr>
          <w:rFonts w:ascii="Arial" w:hAnsi="Arial" w:cs="Arial"/>
          <w:spacing w:val="-2"/>
          <w:sz w:val="24"/>
          <w:szCs w:val="24"/>
        </w:rPr>
        <w:t xml:space="preserve"> </w:t>
      </w:r>
      <w:r w:rsidRPr="00CB5199">
        <w:rPr>
          <w:rFonts w:ascii="Arial" w:hAnsi="Arial" w:cs="Arial"/>
          <w:sz w:val="24"/>
          <w:szCs w:val="24"/>
        </w:rPr>
        <w:t>habilitação</w:t>
      </w:r>
      <w:r w:rsidRPr="00CB5199">
        <w:rPr>
          <w:rFonts w:ascii="Arial" w:hAnsi="Arial" w:cs="Arial"/>
          <w:spacing w:val="-3"/>
          <w:sz w:val="24"/>
          <w:szCs w:val="24"/>
        </w:rPr>
        <w:t xml:space="preserve"> </w:t>
      </w:r>
      <w:r w:rsidRPr="00CB5199">
        <w:rPr>
          <w:rFonts w:ascii="Arial" w:hAnsi="Arial" w:cs="Arial"/>
          <w:sz w:val="24"/>
          <w:szCs w:val="24"/>
        </w:rPr>
        <w:t>e</w:t>
      </w:r>
      <w:r w:rsidRPr="00CB5199">
        <w:rPr>
          <w:rFonts w:ascii="Arial" w:hAnsi="Arial" w:cs="Arial"/>
          <w:spacing w:val="-2"/>
          <w:sz w:val="24"/>
          <w:szCs w:val="24"/>
        </w:rPr>
        <w:t xml:space="preserve"> </w:t>
      </w:r>
      <w:r w:rsidRPr="00CB5199">
        <w:rPr>
          <w:rFonts w:ascii="Arial" w:hAnsi="Arial" w:cs="Arial"/>
          <w:sz w:val="24"/>
          <w:szCs w:val="24"/>
        </w:rPr>
        <w:t>classificação.</w:t>
      </w:r>
    </w:p>
    <w:p w:rsidR="00FE6303" w:rsidRPr="00CB5199" w:rsidRDefault="00FE6303" w:rsidP="00FE6303">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As normas disciplinadoras deste Aviso de Contratação</w:t>
      </w:r>
      <w:r w:rsidRPr="00CB5199">
        <w:rPr>
          <w:rFonts w:ascii="Arial" w:hAnsi="Arial" w:cs="Arial"/>
          <w:spacing w:val="1"/>
          <w:sz w:val="24"/>
          <w:szCs w:val="24"/>
        </w:rPr>
        <w:t xml:space="preserve"> </w:t>
      </w:r>
      <w:r w:rsidRPr="00CB5199">
        <w:rPr>
          <w:rFonts w:ascii="Arial" w:hAnsi="Arial" w:cs="Arial"/>
          <w:sz w:val="24"/>
          <w:szCs w:val="24"/>
        </w:rPr>
        <w:t>Direta serão sempre interpretadas em favor da ampliação da</w:t>
      </w:r>
      <w:r w:rsidRPr="00CB5199">
        <w:rPr>
          <w:rFonts w:ascii="Arial" w:hAnsi="Arial" w:cs="Arial"/>
          <w:spacing w:val="1"/>
          <w:sz w:val="24"/>
          <w:szCs w:val="24"/>
        </w:rPr>
        <w:t xml:space="preserve"> </w:t>
      </w:r>
      <w:r w:rsidRPr="00CB5199">
        <w:rPr>
          <w:rFonts w:ascii="Arial" w:hAnsi="Arial" w:cs="Arial"/>
          <w:sz w:val="24"/>
          <w:szCs w:val="24"/>
        </w:rPr>
        <w:t>disputa entre os interessados, desde que não comprometam o</w:t>
      </w:r>
      <w:r w:rsidRPr="00CB5199">
        <w:rPr>
          <w:rFonts w:ascii="Arial" w:hAnsi="Arial" w:cs="Arial"/>
          <w:spacing w:val="1"/>
          <w:sz w:val="24"/>
          <w:szCs w:val="24"/>
        </w:rPr>
        <w:t xml:space="preserve"> </w:t>
      </w:r>
      <w:r w:rsidRPr="00CB5199">
        <w:rPr>
          <w:rFonts w:ascii="Arial" w:hAnsi="Arial" w:cs="Arial"/>
          <w:sz w:val="24"/>
          <w:szCs w:val="24"/>
        </w:rPr>
        <w:t>interesse da Administração, o princípio da isonomia, a</w:t>
      </w:r>
      <w:r w:rsidRPr="00CB5199">
        <w:rPr>
          <w:rFonts w:ascii="Arial" w:hAnsi="Arial" w:cs="Arial"/>
          <w:spacing w:val="1"/>
          <w:sz w:val="24"/>
          <w:szCs w:val="24"/>
        </w:rPr>
        <w:t xml:space="preserve"> </w:t>
      </w:r>
      <w:r w:rsidRPr="00CB5199">
        <w:rPr>
          <w:rFonts w:ascii="Arial" w:hAnsi="Arial" w:cs="Arial"/>
          <w:sz w:val="24"/>
          <w:szCs w:val="24"/>
        </w:rPr>
        <w:t>finalidade</w:t>
      </w:r>
      <w:r w:rsidRPr="00CB5199">
        <w:rPr>
          <w:rFonts w:ascii="Arial" w:hAnsi="Arial" w:cs="Arial"/>
          <w:spacing w:val="-3"/>
          <w:sz w:val="24"/>
          <w:szCs w:val="24"/>
        </w:rPr>
        <w:t xml:space="preserve"> </w:t>
      </w:r>
      <w:r w:rsidRPr="00CB5199">
        <w:rPr>
          <w:rFonts w:ascii="Arial" w:hAnsi="Arial" w:cs="Arial"/>
          <w:sz w:val="24"/>
          <w:szCs w:val="24"/>
        </w:rPr>
        <w:t>e</w:t>
      </w:r>
      <w:r w:rsidRPr="00CB5199">
        <w:rPr>
          <w:rFonts w:ascii="Arial" w:hAnsi="Arial" w:cs="Arial"/>
          <w:spacing w:val="-2"/>
          <w:sz w:val="24"/>
          <w:szCs w:val="24"/>
        </w:rPr>
        <w:t xml:space="preserve"> </w:t>
      </w:r>
      <w:r w:rsidRPr="00CB5199">
        <w:rPr>
          <w:rFonts w:ascii="Arial" w:hAnsi="Arial" w:cs="Arial"/>
          <w:sz w:val="24"/>
          <w:szCs w:val="24"/>
        </w:rPr>
        <w:t>a</w:t>
      </w:r>
      <w:r w:rsidRPr="00CB5199">
        <w:rPr>
          <w:rFonts w:ascii="Arial" w:hAnsi="Arial" w:cs="Arial"/>
          <w:spacing w:val="-2"/>
          <w:sz w:val="24"/>
          <w:szCs w:val="24"/>
        </w:rPr>
        <w:t xml:space="preserve"> </w:t>
      </w:r>
      <w:r w:rsidRPr="00CB5199">
        <w:rPr>
          <w:rFonts w:ascii="Arial" w:hAnsi="Arial" w:cs="Arial"/>
          <w:sz w:val="24"/>
          <w:szCs w:val="24"/>
        </w:rPr>
        <w:t>segurança</w:t>
      </w:r>
      <w:r w:rsidRPr="00CB5199">
        <w:rPr>
          <w:rFonts w:ascii="Arial" w:hAnsi="Arial" w:cs="Arial"/>
          <w:spacing w:val="-2"/>
          <w:sz w:val="24"/>
          <w:szCs w:val="24"/>
        </w:rPr>
        <w:t xml:space="preserve"> </w:t>
      </w:r>
      <w:r w:rsidRPr="00CB5199">
        <w:rPr>
          <w:rFonts w:ascii="Arial" w:hAnsi="Arial" w:cs="Arial"/>
          <w:sz w:val="24"/>
          <w:szCs w:val="24"/>
        </w:rPr>
        <w:t>da</w:t>
      </w:r>
      <w:r w:rsidRPr="00CB5199">
        <w:rPr>
          <w:rFonts w:ascii="Arial" w:hAnsi="Arial" w:cs="Arial"/>
          <w:spacing w:val="-2"/>
          <w:sz w:val="24"/>
          <w:szCs w:val="24"/>
        </w:rPr>
        <w:t xml:space="preserve"> </w:t>
      </w:r>
      <w:r w:rsidRPr="00CB5199">
        <w:rPr>
          <w:rFonts w:ascii="Arial" w:hAnsi="Arial" w:cs="Arial"/>
          <w:sz w:val="24"/>
          <w:szCs w:val="24"/>
        </w:rPr>
        <w:t>contratação.</w:t>
      </w:r>
    </w:p>
    <w:p w:rsidR="00FE6303" w:rsidRPr="00CB5199" w:rsidRDefault="00FE6303" w:rsidP="00FE6303">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Os</w:t>
      </w:r>
      <w:r w:rsidRPr="00CB5199">
        <w:rPr>
          <w:rFonts w:ascii="Arial" w:hAnsi="Arial" w:cs="Arial"/>
          <w:spacing w:val="17"/>
          <w:sz w:val="24"/>
          <w:szCs w:val="24"/>
        </w:rPr>
        <w:t xml:space="preserve"> </w:t>
      </w:r>
      <w:r w:rsidRPr="00CB5199">
        <w:rPr>
          <w:rFonts w:ascii="Arial" w:hAnsi="Arial" w:cs="Arial"/>
          <w:sz w:val="24"/>
          <w:szCs w:val="24"/>
        </w:rPr>
        <w:t>fornecedores</w:t>
      </w:r>
      <w:r w:rsidRPr="00CB5199">
        <w:rPr>
          <w:rFonts w:ascii="Arial" w:hAnsi="Arial" w:cs="Arial"/>
          <w:spacing w:val="18"/>
          <w:sz w:val="24"/>
          <w:szCs w:val="24"/>
        </w:rPr>
        <w:t xml:space="preserve"> </w:t>
      </w:r>
      <w:r w:rsidRPr="00CB5199">
        <w:rPr>
          <w:rFonts w:ascii="Arial" w:hAnsi="Arial" w:cs="Arial"/>
          <w:sz w:val="24"/>
          <w:szCs w:val="24"/>
        </w:rPr>
        <w:t>assumem</w:t>
      </w:r>
      <w:r w:rsidRPr="00CB5199">
        <w:rPr>
          <w:rFonts w:ascii="Arial" w:hAnsi="Arial" w:cs="Arial"/>
          <w:spacing w:val="18"/>
          <w:sz w:val="24"/>
          <w:szCs w:val="24"/>
        </w:rPr>
        <w:t xml:space="preserve"> </w:t>
      </w:r>
      <w:r w:rsidRPr="00CB5199">
        <w:rPr>
          <w:rFonts w:ascii="Arial" w:hAnsi="Arial" w:cs="Arial"/>
          <w:sz w:val="24"/>
          <w:szCs w:val="24"/>
        </w:rPr>
        <w:t>todos</w:t>
      </w:r>
      <w:r w:rsidRPr="00CB5199">
        <w:rPr>
          <w:rFonts w:ascii="Arial" w:hAnsi="Arial" w:cs="Arial"/>
          <w:spacing w:val="17"/>
          <w:sz w:val="24"/>
          <w:szCs w:val="24"/>
        </w:rPr>
        <w:t xml:space="preserve"> </w:t>
      </w:r>
      <w:r w:rsidRPr="00CB5199">
        <w:rPr>
          <w:rFonts w:ascii="Arial" w:hAnsi="Arial" w:cs="Arial"/>
          <w:sz w:val="24"/>
          <w:szCs w:val="24"/>
        </w:rPr>
        <w:t>os</w:t>
      </w:r>
      <w:r w:rsidRPr="00CB5199">
        <w:rPr>
          <w:rFonts w:ascii="Arial" w:hAnsi="Arial" w:cs="Arial"/>
          <w:spacing w:val="13"/>
          <w:sz w:val="24"/>
          <w:szCs w:val="24"/>
        </w:rPr>
        <w:t xml:space="preserve"> </w:t>
      </w:r>
      <w:r w:rsidRPr="00CB5199">
        <w:rPr>
          <w:rFonts w:ascii="Arial" w:hAnsi="Arial" w:cs="Arial"/>
          <w:sz w:val="24"/>
          <w:szCs w:val="24"/>
        </w:rPr>
        <w:t>custos</w:t>
      </w:r>
      <w:r w:rsidRPr="00CB5199">
        <w:rPr>
          <w:rFonts w:ascii="Arial" w:hAnsi="Arial" w:cs="Arial"/>
          <w:spacing w:val="18"/>
          <w:sz w:val="24"/>
          <w:szCs w:val="24"/>
        </w:rPr>
        <w:t xml:space="preserve"> </w:t>
      </w:r>
      <w:r w:rsidRPr="00CB5199">
        <w:rPr>
          <w:rFonts w:ascii="Arial" w:hAnsi="Arial" w:cs="Arial"/>
          <w:sz w:val="24"/>
          <w:szCs w:val="24"/>
        </w:rPr>
        <w:t>de</w:t>
      </w:r>
      <w:r w:rsidRPr="00CB5199">
        <w:rPr>
          <w:rFonts w:ascii="Arial" w:hAnsi="Arial" w:cs="Arial"/>
          <w:spacing w:val="17"/>
          <w:sz w:val="24"/>
          <w:szCs w:val="24"/>
        </w:rPr>
        <w:t xml:space="preserve"> </w:t>
      </w:r>
      <w:r w:rsidRPr="00CB5199">
        <w:rPr>
          <w:rFonts w:ascii="Arial" w:hAnsi="Arial" w:cs="Arial"/>
          <w:sz w:val="24"/>
          <w:szCs w:val="24"/>
        </w:rPr>
        <w:t>preparação</w:t>
      </w:r>
      <w:r w:rsidRPr="00CB5199">
        <w:rPr>
          <w:rFonts w:ascii="Arial" w:hAnsi="Arial" w:cs="Arial"/>
          <w:spacing w:val="-141"/>
          <w:sz w:val="24"/>
          <w:szCs w:val="24"/>
        </w:rPr>
        <w:t xml:space="preserve"> </w:t>
      </w:r>
      <w:r w:rsidRPr="00CB5199">
        <w:rPr>
          <w:rFonts w:ascii="Arial" w:hAnsi="Arial" w:cs="Arial"/>
          <w:sz w:val="24"/>
          <w:szCs w:val="24"/>
        </w:rPr>
        <w:t>e</w:t>
      </w:r>
      <w:r w:rsidRPr="00CB5199">
        <w:rPr>
          <w:rFonts w:ascii="Arial" w:hAnsi="Arial" w:cs="Arial"/>
          <w:spacing w:val="-20"/>
          <w:sz w:val="24"/>
          <w:szCs w:val="24"/>
        </w:rPr>
        <w:t xml:space="preserve"> </w:t>
      </w:r>
      <w:r w:rsidRPr="00CB5199">
        <w:rPr>
          <w:rFonts w:ascii="Arial" w:hAnsi="Arial" w:cs="Arial"/>
          <w:sz w:val="24"/>
          <w:szCs w:val="24"/>
        </w:rPr>
        <w:t>apresentação</w:t>
      </w:r>
      <w:r w:rsidRPr="00CB5199">
        <w:rPr>
          <w:rFonts w:ascii="Arial" w:hAnsi="Arial" w:cs="Arial"/>
          <w:spacing w:val="-19"/>
          <w:sz w:val="24"/>
          <w:szCs w:val="24"/>
        </w:rPr>
        <w:t xml:space="preserve"> </w:t>
      </w:r>
      <w:r w:rsidRPr="00CB5199">
        <w:rPr>
          <w:rFonts w:ascii="Arial" w:hAnsi="Arial" w:cs="Arial"/>
          <w:sz w:val="24"/>
          <w:szCs w:val="24"/>
        </w:rPr>
        <w:t>de</w:t>
      </w:r>
      <w:r w:rsidRPr="00CB5199">
        <w:rPr>
          <w:rFonts w:ascii="Arial" w:hAnsi="Arial" w:cs="Arial"/>
          <w:spacing w:val="-20"/>
          <w:sz w:val="24"/>
          <w:szCs w:val="24"/>
        </w:rPr>
        <w:t xml:space="preserve"> </w:t>
      </w:r>
      <w:r w:rsidRPr="00CB5199">
        <w:rPr>
          <w:rFonts w:ascii="Arial" w:hAnsi="Arial" w:cs="Arial"/>
          <w:sz w:val="24"/>
          <w:szCs w:val="24"/>
        </w:rPr>
        <w:t>suas</w:t>
      </w:r>
      <w:r w:rsidRPr="00CB5199">
        <w:rPr>
          <w:rFonts w:ascii="Arial" w:hAnsi="Arial" w:cs="Arial"/>
          <w:spacing w:val="-19"/>
          <w:sz w:val="24"/>
          <w:szCs w:val="24"/>
        </w:rPr>
        <w:t xml:space="preserve"> </w:t>
      </w:r>
      <w:r w:rsidRPr="00CB5199">
        <w:rPr>
          <w:rFonts w:ascii="Arial" w:hAnsi="Arial" w:cs="Arial"/>
          <w:sz w:val="24"/>
          <w:szCs w:val="24"/>
        </w:rPr>
        <w:t>propostas</w:t>
      </w:r>
      <w:r w:rsidRPr="00CB5199">
        <w:rPr>
          <w:rFonts w:ascii="Arial" w:hAnsi="Arial" w:cs="Arial"/>
          <w:spacing w:val="-20"/>
          <w:sz w:val="24"/>
          <w:szCs w:val="24"/>
        </w:rPr>
        <w:t xml:space="preserve"> </w:t>
      </w:r>
      <w:r w:rsidRPr="00CB5199">
        <w:rPr>
          <w:rFonts w:ascii="Arial" w:hAnsi="Arial" w:cs="Arial"/>
          <w:sz w:val="24"/>
          <w:szCs w:val="24"/>
        </w:rPr>
        <w:t>e</w:t>
      </w:r>
      <w:r w:rsidRPr="00CB5199">
        <w:rPr>
          <w:rFonts w:ascii="Arial" w:hAnsi="Arial" w:cs="Arial"/>
          <w:spacing w:val="-24"/>
          <w:sz w:val="24"/>
          <w:szCs w:val="24"/>
        </w:rPr>
        <w:t xml:space="preserve"> </w:t>
      </w:r>
      <w:r w:rsidRPr="00CB5199">
        <w:rPr>
          <w:rFonts w:ascii="Arial" w:hAnsi="Arial" w:cs="Arial"/>
          <w:sz w:val="24"/>
          <w:szCs w:val="24"/>
        </w:rPr>
        <w:t>a</w:t>
      </w:r>
      <w:r w:rsidRPr="00CB5199">
        <w:rPr>
          <w:rFonts w:ascii="Arial" w:hAnsi="Arial" w:cs="Arial"/>
          <w:spacing w:val="-20"/>
          <w:sz w:val="24"/>
          <w:szCs w:val="24"/>
        </w:rPr>
        <w:t xml:space="preserve"> </w:t>
      </w:r>
      <w:r w:rsidRPr="00CB5199">
        <w:rPr>
          <w:rFonts w:ascii="Arial" w:hAnsi="Arial" w:cs="Arial"/>
          <w:sz w:val="24"/>
          <w:szCs w:val="24"/>
        </w:rPr>
        <w:t>Administração</w:t>
      </w:r>
      <w:r w:rsidRPr="00CB5199">
        <w:rPr>
          <w:rFonts w:ascii="Arial" w:hAnsi="Arial" w:cs="Arial"/>
          <w:spacing w:val="-19"/>
          <w:sz w:val="24"/>
          <w:szCs w:val="24"/>
        </w:rPr>
        <w:t xml:space="preserve"> </w:t>
      </w:r>
      <w:r w:rsidRPr="00CB5199">
        <w:rPr>
          <w:rFonts w:ascii="Arial" w:hAnsi="Arial" w:cs="Arial"/>
          <w:sz w:val="24"/>
          <w:szCs w:val="24"/>
        </w:rPr>
        <w:t>não</w:t>
      </w:r>
      <w:r w:rsidRPr="00CB5199">
        <w:rPr>
          <w:rFonts w:ascii="Arial" w:hAnsi="Arial" w:cs="Arial"/>
          <w:spacing w:val="-20"/>
          <w:sz w:val="24"/>
          <w:szCs w:val="24"/>
        </w:rPr>
        <w:t xml:space="preserve"> </w:t>
      </w:r>
      <w:r w:rsidRPr="00CB5199">
        <w:rPr>
          <w:rFonts w:ascii="Arial" w:hAnsi="Arial" w:cs="Arial"/>
          <w:sz w:val="24"/>
          <w:szCs w:val="24"/>
        </w:rPr>
        <w:t>será,</w:t>
      </w:r>
      <w:r w:rsidRPr="00CB5199">
        <w:rPr>
          <w:rFonts w:ascii="Arial" w:hAnsi="Arial" w:cs="Arial"/>
          <w:spacing w:val="-141"/>
          <w:sz w:val="24"/>
          <w:szCs w:val="24"/>
        </w:rPr>
        <w:t xml:space="preserve"> </w:t>
      </w:r>
      <w:r w:rsidRPr="00CB5199">
        <w:rPr>
          <w:rFonts w:ascii="Arial" w:hAnsi="Arial" w:cs="Arial"/>
          <w:sz w:val="24"/>
          <w:szCs w:val="24"/>
        </w:rPr>
        <w:t>em</w:t>
      </w:r>
      <w:r w:rsidRPr="00CB5199">
        <w:rPr>
          <w:rFonts w:ascii="Arial" w:hAnsi="Arial" w:cs="Arial"/>
          <w:spacing w:val="42"/>
          <w:sz w:val="24"/>
          <w:szCs w:val="24"/>
        </w:rPr>
        <w:t xml:space="preserve"> </w:t>
      </w:r>
      <w:r w:rsidRPr="00CB5199">
        <w:rPr>
          <w:rFonts w:ascii="Arial" w:hAnsi="Arial" w:cs="Arial"/>
          <w:sz w:val="24"/>
          <w:szCs w:val="24"/>
        </w:rPr>
        <w:t>nenhum</w:t>
      </w:r>
      <w:r w:rsidRPr="00CB5199">
        <w:rPr>
          <w:rFonts w:ascii="Arial" w:hAnsi="Arial" w:cs="Arial"/>
          <w:spacing w:val="42"/>
          <w:sz w:val="24"/>
          <w:szCs w:val="24"/>
        </w:rPr>
        <w:t xml:space="preserve"> </w:t>
      </w:r>
      <w:r w:rsidRPr="00CB5199">
        <w:rPr>
          <w:rFonts w:ascii="Arial" w:hAnsi="Arial" w:cs="Arial"/>
          <w:sz w:val="24"/>
          <w:szCs w:val="24"/>
        </w:rPr>
        <w:t>caso,</w:t>
      </w:r>
      <w:r w:rsidRPr="00CB5199">
        <w:rPr>
          <w:rFonts w:ascii="Arial" w:hAnsi="Arial" w:cs="Arial"/>
          <w:spacing w:val="42"/>
          <w:sz w:val="24"/>
          <w:szCs w:val="24"/>
        </w:rPr>
        <w:t xml:space="preserve"> </w:t>
      </w:r>
      <w:r w:rsidRPr="00CB5199">
        <w:rPr>
          <w:rFonts w:ascii="Arial" w:hAnsi="Arial" w:cs="Arial"/>
          <w:sz w:val="24"/>
          <w:szCs w:val="24"/>
        </w:rPr>
        <w:t>responsável</w:t>
      </w:r>
      <w:r w:rsidRPr="00CB5199">
        <w:rPr>
          <w:rFonts w:ascii="Arial" w:hAnsi="Arial" w:cs="Arial"/>
          <w:spacing w:val="47"/>
          <w:sz w:val="24"/>
          <w:szCs w:val="24"/>
        </w:rPr>
        <w:t xml:space="preserve"> </w:t>
      </w:r>
      <w:r w:rsidRPr="00CB5199">
        <w:rPr>
          <w:rFonts w:ascii="Arial" w:hAnsi="Arial" w:cs="Arial"/>
          <w:sz w:val="24"/>
          <w:szCs w:val="24"/>
        </w:rPr>
        <w:t>por</w:t>
      </w:r>
      <w:r w:rsidRPr="00CB5199">
        <w:rPr>
          <w:rFonts w:ascii="Arial" w:hAnsi="Arial" w:cs="Arial"/>
          <w:spacing w:val="42"/>
          <w:sz w:val="24"/>
          <w:szCs w:val="24"/>
        </w:rPr>
        <w:t xml:space="preserve"> </w:t>
      </w:r>
      <w:r w:rsidRPr="00CB5199">
        <w:rPr>
          <w:rFonts w:ascii="Arial" w:hAnsi="Arial" w:cs="Arial"/>
          <w:sz w:val="24"/>
          <w:szCs w:val="24"/>
        </w:rPr>
        <w:t>esses</w:t>
      </w:r>
      <w:r w:rsidRPr="00CB5199">
        <w:rPr>
          <w:rFonts w:ascii="Arial" w:hAnsi="Arial" w:cs="Arial"/>
          <w:spacing w:val="42"/>
          <w:sz w:val="24"/>
          <w:szCs w:val="24"/>
        </w:rPr>
        <w:t xml:space="preserve"> </w:t>
      </w:r>
      <w:r w:rsidRPr="00CB5199">
        <w:rPr>
          <w:rFonts w:ascii="Arial" w:hAnsi="Arial" w:cs="Arial"/>
          <w:sz w:val="24"/>
          <w:szCs w:val="24"/>
        </w:rPr>
        <w:t>custos, independentemente</w:t>
      </w:r>
      <w:r w:rsidRPr="00CB5199">
        <w:rPr>
          <w:rFonts w:ascii="Arial" w:hAnsi="Arial" w:cs="Arial"/>
          <w:spacing w:val="-25"/>
          <w:sz w:val="24"/>
          <w:szCs w:val="24"/>
        </w:rPr>
        <w:t xml:space="preserve"> </w:t>
      </w:r>
      <w:r w:rsidRPr="00CB5199">
        <w:rPr>
          <w:rFonts w:ascii="Arial" w:hAnsi="Arial" w:cs="Arial"/>
          <w:sz w:val="24"/>
          <w:szCs w:val="24"/>
        </w:rPr>
        <w:t>da</w:t>
      </w:r>
      <w:r w:rsidRPr="00CB5199">
        <w:rPr>
          <w:rFonts w:ascii="Arial" w:hAnsi="Arial" w:cs="Arial"/>
          <w:spacing w:val="-25"/>
          <w:sz w:val="24"/>
          <w:szCs w:val="24"/>
        </w:rPr>
        <w:t xml:space="preserve"> </w:t>
      </w:r>
      <w:r w:rsidRPr="00CB5199">
        <w:rPr>
          <w:rFonts w:ascii="Arial" w:hAnsi="Arial" w:cs="Arial"/>
          <w:sz w:val="24"/>
          <w:szCs w:val="24"/>
        </w:rPr>
        <w:t>condução</w:t>
      </w:r>
      <w:r w:rsidRPr="00CB5199">
        <w:rPr>
          <w:rFonts w:ascii="Arial" w:hAnsi="Arial" w:cs="Arial"/>
          <w:spacing w:val="-24"/>
          <w:sz w:val="24"/>
          <w:szCs w:val="24"/>
        </w:rPr>
        <w:t xml:space="preserve"> </w:t>
      </w:r>
      <w:r w:rsidRPr="00CB5199">
        <w:rPr>
          <w:rFonts w:ascii="Arial" w:hAnsi="Arial" w:cs="Arial"/>
          <w:sz w:val="24"/>
          <w:szCs w:val="24"/>
        </w:rPr>
        <w:t>ou</w:t>
      </w:r>
      <w:r w:rsidRPr="00CB5199">
        <w:rPr>
          <w:rFonts w:ascii="Arial" w:hAnsi="Arial" w:cs="Arial"/>
          <w:spacing w:val="-20"/>
          <w:sz w:val="24"/>
          <w:szCs w:val="24"/>
        </w:rPr>
        <w:t xml:space="preserve"> </w:t>
      </w:r>
      <w:r w:rsidRPr="00CB5199">
        <w:rPr>
          <w:rFonts w:ascii="Arial" w:hAnsi="Arial" w:cs="Arial"/>
          <w:sz w:val="24"/>
          <w:szCs w:val="24"/>
        </w:rPr>
        <w:t>do</w:t>
      </w:r>
      <w:r w:rsidRPr="00CB5199">
        <w:rPr>
          <w:rFonts w:ascii="Arial" w:hAnsi="Arial" w:cs="Arial"/>
          <w:spacing w:val="-25"/>
          <w:sz w:val="24"/>
          <w:szCs w:val="24"/>
        </w:rPr>
        <w:t xml:space="preserve"> </w:t>
      </w:r>
      <w:r w:rsidRPr="00CB5199">
        <w:rPr>
          <w:rFonts w:ascii="Arial" w:hAnsi="Arial" w:cs="Arial"/>
          <w:sz w:val="24"/>
          <w:szCs w:val="24"/>
        </w:rPr>
        <w:t>resultado</w:t>
      </w:r>
      <w:r w:rsidRPr="00CB5199">
        <w:rPr>
          <w:rFonts w:ascii="Arial" w:hAnsi="Arial" w:cs="Arial"/>
          <w:spacing w:val="-24"/>
          <w:sz w:val="24"/>
          <w:szCs w:val="24"/>
        </w:rPr>
        <w:t xml:space="preserve"> </w:t>
      </w:r>
      <w:r w:rsidRPr="00CB5199">
        <w:rPr>
          <w:rFonts w:ascii="Arial" w:hAnsi="Arial" w:cs="Arial"/>
          <w:sz w:val="24"/>
          <w:szCs w:val="24"/>
        </w:rPr>
        <w:t>do</w:t>
      </w:r>
      <w:r w:rsidRPr="00CB5199">
        <w:rPr>
          <w:rFonts w:ascii="Arial" w:hAnsi="Arial" w:cs="Arial"/>
          <w:spacing w:val="-25"/>
          <w:sz w:val="24"/>
          <w:szCs w:val="24"/>
        </w:rPr>
        <w:t xml:space="preserve"> </w:t>
      </w:r>
      <w:r w:rsidRPr="00CB5199">
        <w:rPr>
          <w:rFonts w:ascii="Arial" w:hAnsi="Arial" w:cs="Arial"/>
          <w:sz w:val="24"/>
          <w:szCs w:val="24"/>
        </w:rPr>
        <w:t>processo</w:t>
      </w:r>
      <w:r w:rsidRPr="00CB5199">
        <w:rPr>
          <w:rFonts w:ascii="Arial" w:hAnsi="Arial" w:cs="Arial"/>
          <w:spacing w:val="-19"/>
          <w:sz w:val="24"/>
          <w:szCs w:val="24"/>
        </w:rPr>
        <w:t xml:space="preserve"> </w:t>
      </w:r>
      <w:r w:rsidRPr="00CB5199">
        <w:rPr>
          <w:rFonts w:ascii="Arial" w:hAnsi="Arial" w:cs="Arial"/>
          <w:sz w:val="24"/>
          <w:szCs w:val="24"/>
        </w:rPr>
        <w:t>de</w:t>
      </w:r>
      <w:r w:rsidRPr="00CB5199">
        <w:rPr>
          <w:rFonts w:ascii="Arial" w:hAnsi="Arial" w:cs="Arial"/>
          <w:spacing w:val="-142"/>
          <w:sz w:val="24"/>
          <w:szCs w:val="24"/>
        </w:rPr>
        <w:t xml:space="preserve"> </w:t>
      </w:r>
      <w:r w:rsidRPr="00CB5199">
        <w:rPr>
          <w:rFonts w:ascii="Arial" w:hAnsi="Arial" w:cs="Arial"/>
          <w:sz w:val="24"/>
          <w:szCs w:val="24"/>
        </w:rPr>
        <w:t>contratação.</w:t>
      </w:r>
    </w:p>
    <w:p w:rsidR="00FE6303" w:rsidRPr="00CB5199" w:rsidRDefault="00FE6303" w:rsidP="00FE6303">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Em caso de divergência entre disposições deste</w:t>
      </w:r>
      <w:r w:rsidRPr="00CB5199">
        <w:rPr>
          <w:rFonts w:ascii="Arial" w:hAnsi="Arial" w:cs="Arial"/>
          <w:spacing w:val="1"/>
          <w:sz w:val="24"/>
          <w:szCs w:val="24"/>
        </w:rPr>
        <w:t xml:space="preserve"> </w:t>
      </w:r>
      <w:r w:rsidRPr="00CB5199">
        <w:rPr>
          <w:rFonts w:ascii="Arial" w:hAnsi="Arial" w:cs="Arial"/>
          <w:sz w:val="24"/>
          <w:szCs w:val="24"/>
        </w:rPr>
        <w:t>Aviso</w:t>
      </w:r>
      <w:r w:rsidRPr="00CB5199">
        <w:rPr>
          <w:rFonts w:ascii="Arial" w:hAnsi="Arial" w:cs="Arial"/>
          <w:spacing w:val="-19"/>
          <w:sz w:val="24"/>
          <w:szCs w:val="24"/>
        </w:rPr>
        <w:t xml:space="preserve"> </w:t>
      </w:r>
      <w:r w:rsidRPr="00CB5199">
        <w:rPr>
          <w:rFonts w:ascii="Arial" w:hAnsi="Arial" w:cs="Arial"/>
          <w:sz w:val="24"/>
          <w:szCs w:val="24"/>
        </w:rPr>
        <w:t>de</w:t>
      </w:r>
      <w:r w:rsidRPr="00CB5199">
        <w:rPr>
          <w:rFonts w:ascii="Arial" w:hAnsi="Arial" w:cs="Arial"/>
          <w:spacing w:val="-18"/>
          <w:sz w:val="24"/>
          <w:szCs w:val="24"/>
        </w:rPr>
        <w:t xml:space="preserve"> </w:t>
      </w:r>
      <w:r w:rsidRPr="00CB5199">
        <w:rPr>
          <w:rFonts w:ascii="Arial" w:hAnsi="Arial" w:cs="Arial"/>
          <w:sz w:val="24"/>
          <w:szCs w:val="24"/>
        </w:rPr>
        <w:t>Contratação</w:t>
      </w:r>
      <w:r w:rsidRPr="00CB5199">
        <w:rPr>
          <w:rFonts w:ascii="Arial" w:hAnsi="Arial" w:cs="Arial"/>
          <w:spacing w:val="-19"/>
          <w:sz w:val="24"/>
          <w:szCs w:val="24"/>
        </w:rPr>
        <w:t xml:space="preserve"> </w:t>
      </w:r>
      <w:r w:rsidRPr="00CB5199">
        <w:rPr>
          <w:rFonts w:ascii="Arial" w:hAnsi="Arial" w:cs="Arial"/>
          <w:sz w:val="24"/>
          <w:szCs w:val="24"/>
        </w:rPr>
        <w:t>Direta</w:t>
      </w:r>
      <w:r w:rsidRPr="00CB5199">
        <w:rPr>
          <w:rFonts w:ascii="Arial" w:hAnsi="Arial" w:cs="Arial"/>
          <w:spacing w:val="-18"/>
          <w:sz w:val="24"/>
          <w:szCs w:val="24"/>
        </w:rPr>
        <w:t xml:space="preserve"> </w:t>
      </w:r>
      <w:r w:rsidRPr="00CB5199">
        <w:rPr>
          <w:rFonts w:ascii="Arial" w:hAnsi="Arial" w:cs="Arial"/>
          <w:sz w:val="24"/>
          <w:szCs w:val="24"/>
        </w:rPr>
        <w:t>e</w:t>
      </w:r>
      <w:r w:rsidRPr="00CB5199">
        <w:rPr>
          <w:rFonts w:ascii="Arial" w:hAnsi="Arial" w:cs="Arial"/>
          <w:spacing w:val="-18"/>
          <w:sz w:val="24"/>
          <w:szCs w:val="24"/>
        </w:rPr>
        <w:t xml:space="preserve"> </w:t>
      </w:r>
      <w:r w:rsidRPr="00CB5199">
        <w:rPr>
          <w:rFonts w:ascii="Arial" w:hAnsi="Arial" w:cs="Arial"/>
          <w:sz w:val="24"/>
          <w:szCs w:val="24"/>
        </w:rPr>
        <w:t>de</w:t>
      </w:r>
      <w:r w:rsidRPr="00CB5199">
        <w:rPr>
          <w:rFonts w:ascii="Arial" w:hAnsi="Arial" w:cs="Arial"/>
          <w:spacing w:val="-19"/>
          <w:sz w:val="24"/>
          <w:szCs w:val="24"/>
        </w:rPr>
        <w:t xml:space="preserve"> </w:t>
      </w:r>
      <w:r w:rsidRPr="00CB5199">
        <w:rPr>
          <w:rFonts w:ascii="Arial" w:hAnsi="Arial" w:cs="Arial"/>
          <w:sz w:val="24"/>
          <w:szCs w:val="24"/>
        </w:rPr>
        <w:t>seus</w:t>
      </w:r>
      <w:r w:rsidRPr="00CB5199">
        <w:rPr>
          <w:rFonts w:ascii="Arial" w:hAnsi="Arial" w:cs="Arial"/>
          <w:spacing w:val="-18"/>
          <w:sz w:val="24"/>
          <w:szCs w:val="24"/>
        </w:rPr>
        <w:t xml:space="preserve"> </w:t>
      </w:r>
      <w:r w:rsidRPr="00CB5199">
        <w:rPr>
          <w:rFonts w:ascii="Arial" w:hAnsi="Arial" w:cs="Arial"/>
          <w:sz w:val="24"/>
          <w:szCs w:val="24"/>
        </w:rPr>
        <w:t>anexos</w:t>
      </w:r>
      <w:r w:rsidRPr="00CB5199">
        <w:rPr>
          <w:rFonts w:ascii="Arial" w:hAnsi="Arial" w:cs="Arial"/>
          <w:spacing w:val="-18"/>
          <w:sz w:val="24"/>
          <w:szCs w:val="24"/>
        </w:rPr>
        <w:t xml:space="preserve"> </w:t>
      </w:r>
      <w:r w:rsidRPr="00CB5199">
        <w:rPr>
          <w:rFonts w:ascii="Arial" w:hAnsi="Arial" w:cs="Arial"/>
          <w:sz w:val="24"/>
          <w:szCs w:val="24"/>
        </w:rPr>
        <w:t>ou</w:t>
      </w:r>
      <w:r w:rsidRPr="00CB5199">
        <w:rPr>
          <w:rFonts w:ascii="Arial" w:hAnsi="Arial" w:cs="Arial"/>
          <w:spacing w:val="-19"/>
          <w:sz w:val="24"/>
          <w:szCs w:val="24"/>
        </w:rPr>
        <w:t xml:space="preserve"> </w:t>
      </w:r>
      <w:r w:rsidRPr="00CB5199">
        <w:rPr>
          <w:rFonts w:ascii="Arial" w:hAnsi="Arial" w:cs="Arial"/>
          <w:sz w:val="24"/>
          <w:szCs w:val="24"/>
        </w:rPr>
        <w:t>demais</w:t>
      </w:r>
      <w:r w:rsidRPr="00CB5199">
        <w:rPr>
          <w:rFonts w:ascii="Arial" w:hAnsi="Arial" w:cs="Arial"/>
          <w:spacing w:val="-18"/>
          <w:sz w:val="24"/>
          <w:szCs w:val="24"/>
        </w:rPr>
        <w:t xml:space="preserve"> </w:t>
      </w:r>
      <w:r w:rsidRPr="00CB5199">
        <w:rPr>
          <w:rFonts w:ascii="Arial" w:hAnsi="Arial" w:cs="Arial"/>
          <w:sz w:val="24"/>
          <w:szCs w:val="24"/>
        </w:rPr>
        <w:t>peças que</w:t>
      </w:r>
      <w:r w:rsidRPr="00CB5199">
        <w:rPr>
          <w:rFonts w:ascii="Arial" w:hAnsi="Arial" w:cs="Arial"/>
          <w:spacing w:val="-4"/>
          <w:sz w:val="24"/>
          <w:szCs w:val="24"/>
        </w:rPr>
        <w:t xml:space="preserve"> </w:t>
      </w:r>
      <w:r w:rsidRPr="00CB5199">
        <w:rPr>
          <w:rFonts w:ascii="Arial" w:hAnsi="Arial" w:cs="Arial"/>
          <w:sz w:val="24"/>
          <w:szCs w:val="24"/>
        </w:rPr>
        <w:t>compõem</w:t>
      </w:r>
      <w:r w:rsidRPr="00CB5199">
        <w:rPr>
          <w:rFonts w:ascii="Arial" w:hAnsi="Arial" w:cs="Arial"/>
          <w:spacing w:val="-3"/>
          <w:sz w:val="24"/>
          <w:szCs w:val="24"/>
        </w:rPr>
        <w:t xml:space="preserve"> </w:t>
      </w:r>
      <w:r w:rsidRPr="00CB5199">
        <w:rPr>
          <w:rFonts w:ascii="Arial" w:hAnsi="Arial" w:cs="Arial"/>
          <w:sz w:val="24"/>
          <w:szCs w:val="24"/>
        </w:rPr>
        <w:t>o</w:t>
      </w:r>
      <w:r w:rsidRPr="00CB5199">
        <w:rPr>
          <w:rFonts w:ascii="Arial" w:hAnsi="Arial" w:cs="Arial"/>
          <w:spacing w:val="-4"/>
          <w:sz w:val="24"/>
          <w:szCs w:val="24"/>
        </w:rPr>
        <w:t xml:space="preserve"> </w:t>
      </w:r>
      <w:r w:rsidRPr="00CB5199">
        <w:rPr>
          <w:rFonts w:ascii="Arial" w:hAnsi="Arial" w:cs="Arial"/>
          <w:sz w:val="24"/>
          <w:szCs w:val="24"/>
        </w:rPr>
        <w:t>processo prevalecerá</w:t>
      </w:r>
      <w:r w:rsidRPr="00CB5199">
        <w:rPr>
          <w:rFonts w:ascii="Arial" w:hAnsi="Arial" w:cs="Arial"/>
          <w:spacing w:val="-3"/>
          <w:sz w:val="24"/>
          <w:szCs w:val="24"/>
        </w:rPr>
        <w:t xml:space="preserve"> </w:t>
      </w:r>
      <w:r w:rsidRPr="00CB5199">
        <w:rPr>
          <w:rFonts w:ascii="Arial" w:hAnsi="Arial" w:cs="Arial"/>
          <w:sz w:val="24"/>
          <w:szCs w:val="24"/>
        </w:rPr>
        <w:t>as</w:t>
      </w:r>
      <w:r w:rsidRPr="00CB5199">
        <w:rPr>
          <w:rFonts w:ascii="Arial" w:hAnsi="Arial" w:cs="Arial"/>
          <w:spacing w:val="-4"/>
          <w:sz w:val="24"/>
          <w:szCs w:val="24"/>
        </w:rPr>
        <w:t xml:space="preserve"> </w:t>
      </w:r>
      <w:r w:rsidRPr="00CB5199">
        <w:rPr>
          <w:rFonts w:ascii="Arial" w:hAnsi="Arial" w:cs="Arial"/>
          <w:sz w:val="24"/>
          <w:szCs w:val="24"/>
        </w:rPr>
        <w:t>deste</w:t>
      </w:r>
      <w:r w:rsidRPr="00CB5199">
        <w:rPr>
          <w:rFonts w:ascii="Arial" w:hAnsi="Arial" w:cs="Arial"/>
          <w:spacing w:val="-3"/>
          <w:sz w:val="24"/>
          <w:szCs w:val="24"/>
        </w:rPr>
        <w:t xml:space="preserve"> </w:t>
      </w:r>
      <w:r w:rsidRPr="00CB5199">
        <w:rPr>
          <w:rFonts w:ascii="Arial" w:hAnsi="Arial" w:cs="Arial"/>
          <w:sz w:val="24"/>
          <w:szCs w:val="24"/>
        </w:rPr>
        <w:t>Aviso.</w:t>
      </w:r>
    </w:p>
    <w:p w:rsidR="00FE6303" w:rsidRPr="00CB5199" w:rsidRDefault="00FE6303" w:rsidP="00FE6303">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Da</w:t>
      </w:r>
      <w:r w:rsidRPr="00CB5199">
        <w:rPr>
          <w:rFonts w:ascii="Arial" w:hAnsi="Arial" w:cs="Arial"/>
          <w:spacing w:val="1"/>
          <w:sz w:val="24"/>
          <w:szCs w:val="24"/>
        </w:rPr>
        <w:t xml:space="preserve"> </w:t>
      </w:r>
      <w:r w:rsidRPr="00CB5199">
        <w:rPr>
          <w:rFonts w:ascii="Arial" w:hAnsi="Arial" w:cs="Arial"/>
          <w:sz w:val="24"/>
          <w:szCs w:val="24"/>
        </w:rPr>
        <w:t>sessão</w:t>
      </w:r>
      <w:r w:rsidRPr="00CB5199">
        <w:rPr>
          <w:rFonts w:ascii="Arial" w:hAnsi="Arial" w:cs="Arial"/>
          <w:spacing w:val="1"/>
          <w:sz w:val="24"/>
          <w:szCs w:val="24"/>
        </w:rPr>
        <w:t xml:space="preserve"> </w:t>
      </w:r>
      <w:r w:rsidRPr="00CB5199">
        <w:rPr>
          <w:rFonts w:ascii="Arial" w:hAnsi="Arial" w:cs="Arial"/>
          <w:sz w:val="24"/>
          <w:szCs w:val="24"/>
        </w:rPr>
        <w:t>pública</w:t>
      </w:r>
      <w:r w:rsidRPr="00CB5199">
        <w:rPr>
          <w:rFonts w:ascii="Arial" w:hAnsi="Arial" w:cs="Arial"/>
          <w:spacing w:val="1"/>
          <w:sz w:val="24"/>
          <w:szCs w:val="24"/>
        </w:rPr>
        <w:t xml:space="preserve"> </w:t>
      </w:r>
      <w:r w:rsidRPr="00CB5199">
        <w:rPr>
          <w:rFonts w:ascii="Arial" w:hAnsi="Arial" w:cs="Arial"/>
          <w:sz w:val="24"/>
          <w:szCs w:val="24"/>
        </w:rPr>
        <w:t>será</w:t>
      </w:r>
      <w:r w:rsidRPr="00CB5199">
        <w:rPr>
          <w:rFonts w:ascii="Arial" w:hAnsi="Arial" w:cs="Arial"/>
          <w:spacing w:val="1"/>
          <w:sz w:val="24"/>
          <w:szCs w:val="24"/>
        </w:rPr>
        <w:t xml:space="preserve"> </w:t>
      </w:r>
      <w:r w:rsidRPr="00CB5199">
        <w:rPr>
          <w:rFonts w:ascii="Arial" w:hAnsi="Arial" w:cs="Arial"/>
          <w:sz w:val="24"/>
          <w:szCs w:val="24"/>
        </w:rPr>
        <w:t>divulgada</w:t>
      </w:r>
      <w:r w:rsidRPr="00CB5199">
        <w:rPr>
          <w:rFonts w:ascii="Arial" w:hAnsi="Arial" w:cs="Arial"/>
          <w:spacing w:val="1"/>
          <w:sz w:val="24"/>
          <w:szCs w:val="24"/>
        </w:rPr>
        <w:t xml:space="preserve"> </w:t>
      </w:r>
      <w:r w:rsidRPr="00CB5199">
        <w:rPr>
          <w:rFonts w:ascii="Arial" w:hAnsi="Arial" w:cs="Arial"/>
          <w:sz w:val="24"/>
          <w:szCs w:val="24"/>
        </w:rPr>
        <w:t>Ata</w:t>
      </w:r>
      <w:r w:rsidRPr="00CB5199">
        <w:rPr>
          <w:rFonts w:ascii="Arial" w:hAnsi="Arial" w:cs="Arial"/>
          <w:spacing w:val="1"/>
          <w:sz w:val="24"/>
          <w:szCs w:val="24"/>
        </w:rPr>
        <w:t xml:space="preserve"> </w:t>
      </w:r>
      <w:r w:rsidRPr="00CB5199">
        <w:rPr>
          <w:rFonts w:ascii="Arial" w:hAnsi="Arial" w:cs="Arial"/>
          <w:sz w:val="24"/>
          <w:szCs w:val="24"/>
        </w:rPr>
        <w:t>com</w:t>
      </w:r>
      <w:r w:rsidRPr="00CB5199">
        <w:rPr>
          <w:rFonts w:ascii="Arial" w:hAnsi="Arial" w:cs="Arial"/>
          <w:spacing w:val="1"/>
          <w:sz w:val="24"/>
          <w:szCs w:val="24"/>
        </w:rPr>
        <w:t xml:space="preserve"> </w:t>
      </w:r>
      <w:r w:rsidRPr="00CB5199">
        <w:rPr>
          <w:rFonts w:ascii="Arial" w:hAnsi="Arial" w:cs="Arial"/>
          <w:sz w:val="24"/>
          <w:szCs w:val="24"/>
        </w:rPr>
        <w:t>publicação</w:t>
      </w:r>
      <w:r w:rsidRPr="00CB5199">
        <w:rPr>
          <w:rFonts w:ascii="Arial" w:hAnsi="Arial" w:cs="Arial"/>
          <w:spacing w:val="-4"/>
          <w:sz w:val="24"/>
          <w:szCs w:val="24"/>
        </w:rPr>
        <w:t xml:space="preserve"> </w:t>
      </w:r>
      <w:r w:rsidRPr="00CB5199">
        <w:rPr>
          <w:rFonts w:ascii="Arial" w:hAnsi="Arial" w:cs="Arial"/>
          <w:sz w:val="24"/>
          <w:szCs w:val="24"/>
        </w:rPr>
        <w:t>do</w:t>
      </w:r>
      <w:r w:rsidRPr="00CB5199">
        <w:rPr>
          <w:rFonts w:ascii="Arial" w:hAnsi="Arial" w:cs="Arial"/>
          <w:spacing w:val="-3"/>
          <w:sz w:val="24"/>
          <w:szCs w:val="24"/>
        </w:rPr>
        <w:t xml:space="preserve"> </w:t>
      </w:r>
      <w:r w:rsidRPr="00CB5199">
        <w:rPr>
          <w:rFonts w:ascii="Arial" w:hAnsi="Arial" w:cs="Arial"/>
          <w:sz w:val="24"/>
          <w:szCs w:val="24"/>
        </w:rPr>
        <w:t>site</w:t>
      </w:r>
      <w:r w:rsidRPr="00CB5199">
        <w:rPr>
          <w:rFonts w:ascii="Arial" w:hAnsi="Arial" w:cs="Arial"/>
          <w:spacing w:val="-4"/>
          <w:sz w:val="24"/>
          <w:szCs w:val="24"/>
        </w:rPr>
        <w:t xml:space="preserve"> </w:t>
      </w:r>
      <w:r w:rsidRPr="00CB5199">
        <w:rPr>
          <w:rFonts w:ascii="Arial" w:hAnsi="Arial" w:cs="Arial"/>
          <w:sz w:val="24"/>
          <w:szCs w:val="24"/>
        </w:rPr>
        <w:t>do</w:t>
      </w:r>
      <w:r w:rsidRPr="00CB5199">
        <w:rPr>
          <w:rFonts w:ascii="Arial" w:hAnsi="Arial" w:cs="Arial"/>
          <w:spacing w:val="-3"/>
          <w:sz w:val="24"/>
          <w:szCs w:val="24"/>
        </w:rPr>
        <w:t xml:space="preserve"> </w:t>
      </w:r>
      <w:r w:rsidRPr="00CB5199">
        <w:rPr>
          <w:rFonts w:ascii="Arial" w:hAnsi="Arial" w:cs="Arial"/>
          <w:sz w:val="24"/>
          <w:szCs w:val="24"/>
        </w:rPr>
        <w:t>município,</w:t>
      </w:r>
      <w:r w:rsidRPr="00CB5199">
        <w:rPr>
          <w:rFonts w:ascii="Arial" w:hAnsi="Arial" w:cs="Arial"/>
          <w:spacing w:val="-3"/>
          <w:sz w:val="24"/>
          <w:szCs w:val="24"/>
        </w:rPr>
        <w:t xml:space="preserve"> </w:t>
      </w:r>
      <w:r w:rsidRPr="00CB5199">
        <w:rPr>
          <w:rFonts w:ascii="Arial" w:hAnsi="Arial" w:cs="Arial"/>
          <w:sz w:val="24"/>
          <w:szCs w:val="24"/>
        </w:rPr>
        <w:t>no</w:t>
      </w:r>
      <w:r w:rsidRPr="00CB5199">
        <w:rPr>
          <w:rFonts w:ascii="Arial" w:hAnsi="Arial" w:cs="Arial"/>
          <w:spacing w:val="-4"/>
          <w:sz w:val="24"/>
          <w:szCs w:val="24"/>
        </w:rPr>
        <w:t xml:space="preserve"> </w:t>
      </w:r>
      <w:r w:rsidRPr="00CB5199">
        <w:rPr>
          <w:rFonts w:ascii="Arial" w:hAnsi="Arial" w:cs="Arial"/>
          <w:sz w:val="24"/>
          <w:szCs w:val="24"/>
        </w:rPr>
        <w:t>diário eletrônico</w:t>
      </w:r>
      <w:r w:rsidRPr="00CB5199">
        <w:rPr>
          <w:rFonts w:ascii="Arial" w:hAnsi="Arial" w:cs="Arial"/>
          <w:spacing w:val="-3"/>
          <w:sz w:val="24"/>
          <w:szCs w:val="24"/>
        </w:rPr>
        <w:t xml:space="preserve"> </w:t>
      </w:r>
      <w:r w:rsidRPr="00CB5199">
        <w:rPr>
          <w:rFonts w:ascii="Arial" w:hAnsi="Arial" w:cs="Arial"/>
          <w:sz w:val="24"/>
          <w:szCs w:val="24"/>
        </w:rPr>
        <w:t>oficial.</w:t>
      </w:r>
    </w:p>
    <w:p w:rsidR="00FE6303" w:rsidRPr="00CB5199" w:rsidRDefault="00FE6303" w:rsidP="00FE6303">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Integram este Aviso de Contratação Direta, para</w:t>
      </w:r>
      <w:r w:rsidRPr="00CB5199">
        <w:rPr>
          <w:rFonts w:ascii="Arial" w:hAnsi="Arial" w:cs="Arial"/>
          <w:spacing w:val="1"/>
          <w:sz w:val="24"/>
          <w:szCs w:val="24"/>
        </w:rPr>
        <w:t xml:space="preserve"> </w:t>
      </w:r>
      <w:r w:rsidRPr="00CB5199">
        <w:rPr>
          <w:rFonts w:ascii="Arial" w:hAnsi="Arial" w:cs="Arial"/>
          <w:sz w:val="24"/>
          <w:szCs w:val="24"/>
        </w:rPr>
        <w:t>todos</w:t>
      </w:r>
      <w:r w:rsidRPr="00CB5199">
        <w:rPr>
          <w:rFonts w:ascii="Arial" w:hAnsi="Arial" w:cs="Arial"/>
          <w:spacing w:val="-3"/>
          <w:sz w:val="24"/>
          <w:szCs w:val="24"/>
        </w:rPr>
        <w:t xml:space="preserve"> </w:t>
      </w:r>
      <w:r w:rsidRPr="00CB5199">
        <w:rPr>
          <w:rFonts w:ascii="Arial" w:hAnsi="Arial" w:cs="Arial"/>
          <w:sz w:val="24"/>
          <w:szCs w:val="24"/>
        </w:rPr>
        <w:t>os</w:t>
      </w:r>
      <w:r w:rsidRPr="00CB5199">
        <w:rPr>
          <w:rFonts w:ascii="Arial" w:hAnsi="Arial" w:cs="Arial"/>
          <w:spacing w:val="-2"/>
          <w:sz w:val="24"/>
          <w:szCs w:val="24"/>
        </w:rPr>
        <w:t xml:space="preserve"> </w:t>
      </w:r>
      <w:r w:rsidRPr="00CB5199">
        <w:rPr>
          <w:rFonts w:ascii="Arial" w:hAnsi="Arial" w:cs="Arial"/>
          <w:sz w:val="24"/>
          <w:szCs w:val="24"/>
        </w:rPr>
        <w:t>fins</w:t>
      </w:r>
      <w:r w:rsidRPr="00CB5199">
        <w:rPr>
          <w:rFonts w:ascii="Arial" w:hAnsi="Arial" w:cs="Arial"/>
          <w:spacing w:val="-3"/>
          <w:sz w:val="24"/>
          <w:szCs w:val="24"/>
        </w:rPr>
        <w:t xml:space="preserve"> </w:t>
      </w:r>
      <w:r w:rsidRPr="00CB5199">
        <w:rPr>
          <w:rFonts w:ascii="Arial" w:hAnsi="Arial" w:cs="Arial"/>
          <w:sz w:val="24"/>
          <w:szCs w:val="24"/>
        </w:rPr>
        <w:t>e</w:t>
      </w:r>
      <w:r w:rsidRPr="00CB5199">
        <w:rPr>
          <w:rFonts w:ascii="Arial" w:hAnsi="Arial" w:cs="Arial"/>
          <w:spacing w:val="-2"/>
          <w:sz w:val="24"/>
          <w:szCs w:val="24"/>
        </w:rPr>
        <w:t xml:space="preserve"> </w:t>
      </w:r>
      <w:r w:rsidRPr="00CB5199">
        <w:rPr>
          <w:rFonts w:ascii="Arial" w:hAnsi="Arial" w:cs="Arial"/>
          <w:sz w:val="24"/>
          <w:szCs w:val="24"/>
        </w:rPr>
        <w:t>efeitos,</w:t>
      </w:r>
      <w:r w:rsidRPr="00CB5199">
        <w:rPr>
          <w:rFonts w:ascii="Arial" w:hAnsi="Arial" w:cs="Arial"/>
          <w:spacing w:val="-3"/>
          <w:sz w:val="24"/>
          <w:szCs w:val="24"/>
        </w:rPr>
        <w:t xml:space="preserve"> </w:t>
      </w:r>
      <w:r w:rsidRPr="00CB5199">
        <w:rPr>
          <w:rFonts w:ascii="Arial" w:hAnsi="Arial" w:cs="Arial"/>
          <w:sz w:val="24"/>
          <w:szCs w:val="24"/>
        </w:rPr>
        <w:t>os</w:t>
      </w:r>
      <w:r w:rsidRPr="00CB5199">
        <w:rPr>
          <w:rFonts w:ascii="Arial" w:hAnsi="Arial" w:cs="Arial"/>
          <w:spacing w:val="-2"/>
          <w:sz w:val="24"/>
          <w:szCs w:val="24"/>
        </w:rPr>
        <w:t xml:space="preserve"> </w:t>
      </w:r>
      <w:r w:rsidRPr="00CB5199">
        <w:rPr>
          <w:rFonts w:ascii="Arial" w:hAnsi="Arial" w:cs="Arial"/>
          <w:sz w:val="24"/>
          <w:szCs w:val="24"/>
        </w:rPr>
        <w:t>seguintes</w:t>
      </w:r>
      <w:r w:rsidRPr="00CB5199">
        <w:rPr>
          <w:rFonts w:ascii="Arial" w:hAnsi="Arial" w:cs="Arial"/>
          <w:spacing w:val="-3"/>
          <w:sz w:val="24"/>
          <w:szCs w:val="24"/>
        </w:rPr>
        <w:t xml:space="preserve"> </w:t>
      </w:r>
      <w:r w:rsidRPr="00CB5199">
        <w:rPr>
          <w:rFonts w:ascii="Arial" w:hAnsi="Arial" w:cs="Arial"/>
          <w:sz w:val="24"/>
          <w:szCs w:val="24"/>
        </w:rPr>
        <w:t>anexos:</w:t>
      </w:r>
    </w:p>
    <w:p w:rsidR="00FE6303" w:rsidRPr="00CB5199" w:rsidRDefault="00FE6303" w:rsidP="00FE6303">
      <w:pPr>
        <w:pStyle w:val="PargrafodaLista"/>
        <w:numPr>
          <w:ilvl w:val="0"/>
          <w:numId w:val="16"/>
        </w:numPr>
        <w:spacing w:after="0"/>
        <w:ind w:left="714" w:hanging="357"/>
        <w:contextualSpacing w:val="0"/>
        <w:jc w:val="both"/>
        <w:rPr>
          <w:rFonts w:ascii="Arial" w:hAnsi="Arial" w:cs="Arial"/>
          <w:sz w:val="24"/>
          <w:szCs w:val="24"/>
        </w:rPr>
      </w:pPr>
      <w:r w:rsidRPr="00CB5199">
        <w:rPr>
          <w:rFonts w:ascii="Arial" w:hAnsi="Arial" w:cs="Arial"/>
          <w:sz w:val="24"/>
          <w:szCs w:val="24"/>
        </w:rPr>
        <w:t>Fica eleito o foro da Comarca de Colinas do Tocantins - TO para dirimir qualquer controvérsia acerca da presente</w:t>
      </w:r>
      <w:r w:rsidRPr="00CB5199">
        <w:rPr>
          <w:rFonts w:ascii="Arial" w:hAnsi="Arial" w:cs="Arial"/>
          <w:spacing w:val="1"/>
          <w:sz w:val="24"/>
          <w:szCs w:val="24"/>
        </w:rPr>
        <w:t xml:space="preserve"> </w:t>
      </w:r>
      <w:r w:rsidRPr="00CB5199">
        <w:rPr>
          <w:rFonts w:ascii="Arial" w:hAnsi="Arial" w:cs="Arial"/>
          <w:sz w:val="24"/>
          <w:szCs w:val="24"/>
        </w:rPr>
        <w:t>contratação</w:t>
      </w:r>
      <w:r w:rsidRPr="00CB5199">
        <w:rPr>
          <w:rFonts w:ascii="Arial" w:hAnsi="Arial" w:cs="Arial"/>
          <w:spacing w:val="-2"/>
          <w:sz w:val="24"/>
          <w:szCs w:val="24"/>
        </w:rPr>
        <w:t xml:space="preserve"> </w:t>
      </w:r>
      <w:r w:rsidRPr="00CB5199">
        <w:rPr>
          <w:rFonts w:ascii="Arial" w:hAnsi="Arial" w:cs="Arial"/>
          <w:sz w:val="24"/>
          <w:szCs w:val="24"/>
        </w:rPr>
        <w:t>direta.</w:t>
      </w:r>
    </w:p>
    <w:p w:rsidR="00FE6303" w:rsidRDefault="00FE6303" w:rsidP="00FE6303">
      <w:pPr>
        <w:pStyle w:val="PargrafodaLista"/>
        <w:widowControl w:val="0"/>
        <w:tabs>
          <w:tab w:val="left" w:pos="545"/>
        </w:tabs>
        <w:autoSpaceDE w:val="0"/>
        <w:autoSpaceDN w:val="0"/>
        <w:spacing w:after="0"/>
        <w:ind w:left="0"/>
        <w:jc w:val="right"/>
        <w:rPr>
          <w:rFonts w:ascii="Arial" w:hAnsi="Arial" w:cs="Arial"/>
          <w:sz w:val="24"/>
          <w:szCs w:val="24"/>
        </w:rPr>
      </w:pPr>
      <w:r w:rsidRPr="00CB5199">
        <w:rPr>
          <w:rFonts w:ascii="Arial" w:hAnsi="Arial" w:cs="Arial"/>
          <w:sz w:val="24"/>
          <w:szCs w:val="24"/>
        </w:rPr>
        <w:t xml:space="preserve">     </w:t>
      </w:r>
      <w:r>
        <w:rPr>
          <w:rFonts w:ascii="Arial" w:hAnsi="Arial" w:cs="Arial"/>
          <w:sz w:val="24"/>
          <w:szCs w:val="24"/>
        </w:rPr>
        <w:t xml:space="preserve">                               </w:t>
      </w:r>
      <w:r w:rsidRPr="00CB5199">
        <w:rPr>
          <w:rFonts w:ascii="Arial" w:hAnsi="Arial" w:cs="Arial"/>
          <w:sz w:val="24"/>
          <w:szCs w:val="24"/>
        </w:rPr>
        <w:t xml:space="preserve">             </w:t>
      </w:r>
      <w:r>
        <w:rPr>
          <w:rFonts w:ascii="Arial" w:hAnsi="Arial" w:cs="Arial"/>
          <w:sz w:val="24"/>
          <w:szCs w:val="24"/>
        </w:rPr>
        <w:t xml:space="preserve">                </w:t>
      </w:r>
    </w:p>
    <w:p w:rsidR="00FE6303" w:rsidRDefault="00FE6303" w:rsidP="00FE6303">
      <w:pPr>
        <w:pStyle w:val="PargrafodaLista"/>
        <w:widowControl w:val="0"/>
        <w:tabs>
          <w:tab w:val="left" w:pos="545"/>
        </w:tabs>
        <w:autoSpaceDE w:val="0"/>
        <w:autoSpaceDN w:val="0"/>
        <w:spacing w:after="0"/>
        <w:ind w:left="0"/>
        <w:jc w:val="right"/>
        <w:rPr>
          <w:rFonts w:ascii="Arial" w:hAnsi="Arial" w:cs="Arial"/>
          <w:sz w:val="24"/>
          <w:szCs w:val="24"/>
        </w:rPr>
      </w:pPr>
    </w:p>
    <w:p w:rsidR="00FE6303" w:rsidRPr="00CB5199" w:rsidRDefault="00FE6303" w:rsidP="00FE6303">
      <w:pPr>
        <w:pStyle w:val="PargrafodaLista"/>
        <w:widowControl w:val="0"/>
        <w:tabs>
          <w:tab w:val="left" w:pos="545"/>
        </w:tabs>
        <w:autoSpaceDE w:val="0"/>
        <w:autoSpaceDN w:val="0"/>
        <w:spacing w:after="0"/>
        <w:ind w:left="0"/>
        <w:jc w:val="right"/>
        <w:rPr>
          <w:rFonts w:ascii="Arial" w:hAnsi="Arial" w:cs="Arial"/>
        </w:rPr>
      </w:pPr>
      <w:r w:rsidRPr="00CB5199">
        <w:rPr>
          <w:rFonts w:ascii="Arial" w:hAnsi="Arial" w:cs="Arial"/>
          <w:sz w:val="24"/>
          <w:szCs w:val="24"/>
        </w:rPr>
        <w:t xml:space="preserve">  </w:t>
      </w:r>
      <w:r w:rsidRPr="00CB5199">
        <w:rPr>
          <w:rFonts w:ascii="Arial" w:hAnsi="Arial" w:cs="Arial"/>
        </w:rPr>
        <w:t xml:space="preserve">Bernardo </w:t>
      </w:r>
      <w:proofErr w:type="spellStart"/>
      <w:proofErr w:type="gramStart"/>
      <w:r w:rsidRPr="00CB5199">
        <w:rPr>
          <w:rFonts w:ascii="Arial" w:hAnsi="Arial" w:cs="Arial"/>
        </w:rPr>
        <w:t>Sayão-TO</w:t>
      </w:r>
      <w:proofErr w:type="spellEnd"/>
      <w:proofErr w:type="gramEnd"/>
      <w:r w:rsidRPr="00CB5199">
        <w:rPr>
          <w:rFonts w:ascii="Arial" w:hAnsi="Arial" w:cs="Arial"/>
        </w:rPr>
        <w:t>,</w:t>
      </w:r>
      <w:r>
        <w:rPr>
          <w:rFonts w:ascii="Arial" w:hAnsi="Arial" w:cs="Arial"/>
        </w:rPr>
        <w:t xml:space="preserve"> 21</w:t>
      </w:r>
      <w:r w:rsidRPr="00CB5199">
        <w:rPr>
          <w:rFonts w:ascii="Arial" w:hAnsi="Arial" w:cs="Arial"/>
        </w:rPr>
        <w:t xml:space="preserve"> de</w:t>
      </w:r>
      <w:r>
        <w:rPr>
          <w:rFonts w:ascii="Arial" w:hAnsi="Arial" w:cs="Arial"/>
        </w:rPr>
        <w:t xml:space="preserve"> setembro de 2026</w:t>
      </w:r>
    </w:p>
    <w:p w:rsidR="00FE6303" w:rsidRDefault="00FE6303" w:rsidP="00FE6303">
      <w:pPr>
        <w:pStyle w:val="PargrafodaLista"/>
        <w:widowControl w:val="0"/>
        <w:tabs>
          <w:tab w:val="left" w:pos="545"/>
        </w:tabs>
        <w:autoSpaceDE w:val="0"/>
        <w:autoSpaceDN w:val="0"/>
        <w:spacing w:after="0"/>
        <w:ind w:left="0"/>
        <w:jc w:val="both"/>
        <w:rPr>
          <w:rFonts w:ascii="Arial" w:hAnsi="Arial" w:cs="Arial"/>
          <w:sz w:val="24"/>
          <w:szCs w:val="24"/>
        </w:rPr>
      </w:pPr>
      <w:r w:rsidRPr="00CB5199">
        <w:rPr>
          <w:rFonts w:ascii="Arial" w:hAnsi="Arial" w:cs="Arial"/>
          <w:sz w:val="24"/>
          <w:szCs w:val="24"/>
        </w:rPr>
        <w:t xml:space="preserve">                                                         </w:t>
      </w:r>
    </w:p>
    <w:p w:rsidR="00FE6303" w:rsidRPr="00CB5199" w:rsidRDefault="00FE6303" w:rsidP="00FE6303">
      <w:pPr>
        <w:pStyle w:val="PargrafodaLista"/>
        <w:widowControl w:val="0"/>
        <w:tabs>
          <w:tab w:val="left" w:pos="545"/>
        </w:tabs>
        <w:autoSpaceDE w:val="0"/>
        <w:autoSpaceDN w:val="0"/>
        <w:spacing w:after="0"/>
        <w:ind w:left="0"/>
        <w:jc w:val="both"/>
        <w:rPr>
          <w:rFonts w:ascii="Arial" w:hAnsi="Arial" w:cs="Arial"/>
          <w:sz w:val="24"/>
          <w:szCs w:val="24"/>
        </w:rPr>
      </w:pPr>
      <w:r w:rsidRPr="00CB5199">
        <w:rPr>
          <w:rFonts w:ascii="Arial" w:hAnsi="Arial" w:cs="Arial"/>
          <w:sz w:val="24"/>
          <w:szCs w:val="24"/>
        </w:rPr>
        <w:t xml:space="preserve">          </w:t>
      </w:r>
    </w:p>
    <w:p w:rsidR="00FE6303" w:rsidRPr="00CB5199" w:rsidRDefault="00FE6303" w:rsidP="00FE6303">
      <w:pPr>
        <w:pStyle w:val="PargrafodaLista"/>
        <w:widowControl w:val="0"/>
        <w:tabs>
          <w:tab w:val="left" w:pos="545"/>
        </w:tabs>
        <w:autoSpaceDE w:val="0"/>
        <w:autoSpaceDN w:val="0"/>
        <w:spacing w:after="0"/>
        <w:ind w:left="0"/>
        <w:jc w:val="center"/>
        <w:rPr>
          <w:rFonts w:ascii="Arial" w:hAnsi="Arial" w:cs="Arial"/>
          <w:sz w:val="24"/>
          <w:szCs w:val="24"/>
        </w:rPr>
      </w:pPr>
      <w:r w:rsidRPr="00CB5199">
        <w:rPr>
          <w:rFonts w:ascii="Arial" w:hAnsi="Arial" w:cs="Arial"/>
          <w:sz w:val="24"/>
          <w:szCs w:val="24"/>
        </w:rPr>
        <w:t>____________________________________</w:t>
      </w:r>
    </w:p>
    <w:p w:rsidR="00FE6303" w:rsidRPr="00CB5199" w:rsidRDefault="00FE6303" w:rsidP="00FE6303">
      <w:pPr>
        <w:spacing w:after="0"/>
        <w:jc w:val="center"/>
        <w:rPr>
          <w:rFonts w:ascii="Arial" w:eastAsia="Calibri" w:hAnsi="Arial" w:cs="Arial"/>
          <w:sz w:val="24"/>
          <w:szCs w:val="24"/>
        </w:rPr>
      </w:pPr>
      <w:r>
        <w:rPr>
          <w:rFonts w:ascii="Arial" w:eastAsia="Calibri" w:hAnsi="Arial" w:cs="Arial"/>
          <w:sz w:val="24"/>
          <w:szCs w:val="24"/>
        </w:rPr>
        <w:t xml:space="preserve">ELISZANGELA ALVINO DA SILVA ANTUNES </w:t>
      </w:r>
    </w:p>
    <w:p w:rsidR="00FE6303" w:rsidRPr="00CB5199" w:rsidRDefault="00FE6303" w:rsidP="00FE6303">
      <w:pPr>
        <w:spacing w:after="0"/>
        <w:jc w:val="both"/>
        <w:rPr>
          <w:rFonts w:ascii="Arial" w:hAnsi="Arial" w:cs="Arial"/>
          <w:sz w:val="24"/>
          <w:szCs w:val="24"/>
        </w:rPr>
      </w:pPr>
      <w:r w:rsidRPr="00CB5199">
        <w:rPr>
          <w:rFonts w:ascii="Arial" w:eastAsia="Calibri" w:hAnsi="Arial" w:cs="Arial"/>
          <w:sz w:val="24"/>
          <w:szCs w:val="24"/>
        </w:rPr>
        <w:t xml:space="preserve">                   </w:t>
      </w:r>
      <w:r>
        <w:rPr>
          <w:rFonts w:ascii="Arial" w:eastAsia="Calibri" w:hAnsi="Arial" w:cs="Arial"/>
          <w:sz w:val="24"/>
          <w:szCs w:val="24"/>
        </w:rPr>
        <w:t xml:space="preserve">              SECRETARIA DE ASSISTENCIA SOCIAL</w:t>
      </w:r>
    </w:p>
    <w:p w:rsidR="00FE6303" w:rsidRPr="00CB5199" w:rsidRDefault="00FE6303" w:rsidP="00FE6303">
      <w:pPr>
        <w:jc w:val="both"/>
        <w:rPr>
          <w:rFonts w:ascii="Arial" w:hAnsi="Arial" w:cs="Arial"/>
          <w:sz w:val="24"/>
          <w:szCs w:val="24"/>
        </w:rPr>
      </w:pPr>
    </w:p>
    <w:p w:rsidR="0088612A" w:rsidRDefault="0088612A" w:rsidP="00DC1CB2">
      <w:pPr>
        <w:spacing w:after="160" w:line="259" w:lineRule="auto"/>
        <w:jc w:val="both"/>
        <w:rPr>
          <w:rFonts w:ascii="Arial" w:eastAsia="Calibri" w:hAnsi="Arial" w:cs="Arial"/>
        </w:rPr>
      </w:pPr>
    </w:p>
    <w:p w:rsidR="00C012B0" w:rsidRDefault="00C012B0" w:rsidP="00DC1CB2">
      <w:pPr>
        <w:spacing w:after="160" w:line="259" w:lineRule="auto"/>
        <w:jc w:val="both"/>
        <w:rPr>
          <w:rFonts w:ascii="Arial" w:eastAsia="Calibri" w:hAnsi="Arial" w:cs="Arial"/>
        </w:rPr>
      </w:pPr>
    </w:p>
    <w:p w:rsidR="00DC1CB2" w:rsidRPr="001548ED" w:rsidRDefault="00DC1CB2" w:rsidP="00DC1CB2">
      <w:pPr>
        <w:tabs>
          <w:tab w:val="left" w:pos="1985"/>
        </w:tabs>
        <w:autoSpaceDE w:val="0"/>
        <w:autoSpaceDN w:val="0"/>
        <w:adjustRightInd w:val="0"/>
        <w:spacing w:after="0" w:line="240" w:lineRule="auto"/>
        <w:rPr>
          <w:rFonts w:ascii="Arial" w:eastAsia="Times New Roman" w:hAnsi="Arial" w:cs="Arial"/>
          <w:bCs/>
          <w:sz w:val="24"/>
          <w:szCs w:val="24"/>
          <w:lang w:val="pt-PT" w:eastAsia="pt-BR"/>
        </w:rPr>
      </w:pPr>
      <w:r w:rsidRPr="001548ED">
        <w:rPr>
          <w:rFonts w:ascii="Arial" w:eastAsia="Times New Roman" w:hAnsi="Arial" w:cs="Arial"/>
          <w:b/>
          <w:bCs/>
          <w:sz w:val="24"/>
          <w:szCs w:val="24"/>
          <w:lang w:val="pt-PT" w:eastAsia="pt-BR"/>
        </w:rPr>
        <w:t>ANEXO II</w:t>
      </w:r>
      <w:r w:rsidRPr="001548ED">
        <w:rPr>
          <w:rFonts w:ascii="Arial" w:eastAsia="Times New Roman" w:hAnsi="Arial" w:cs="Arial"/>
          <w:bCs/>
          <w:sz w:val="24"/>
          <w:szCs w:val="24"/>
          <w:lang w:val="pt-PT" w:eastAsia="pt-BR"/>
        </w:rPr>
        <w:t xml:space="preserve"> – modelo de declaração de empregador pessoa jurídica</w:t>
      </w: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sidR="00310693">
        <w:rPr>
          <w:rFonts w:ascii="Arial" w:hAnsi="Arial" w:cs="Arial"/>
          <w:b/>
          <w:sz w:val="24"/>
          <w:szCs w:val="24"/>
        </w:rPr>
        <w:t>FMAS</w:t>
      </w:r>
      <w:r w:rsidRPr="001548ED">
        <w:rPr>
          <w:rFonts w:ascii="Arial" w:hAnsi="Arial" w:cs="Arial"/>
          <w:b/>
          <w:sz w:val="24"/>
          <w:szCs w:val="24"/>
        </w:rPr>
        <w:t xml:space="preserve"> – BS </w:t>
      </w:r>
      <w:r w:rsidR="00237326">
        <w:rPr>
          <w:rFonts w:ascii="Arial" w:hAnsi="Arial" w:cs="Arial"/>
          <w:b/>
          <w:sz w:val="24"/>
          <w:szCs w:val="24"/>
        </w:rPr>
        <w:t>1</w:t>
      </w:r>
      <w:r w:rsidR="00C012B0">
        <w:rPr>
          <w:rFonts w:ascii="Arial" w:hAnsi="Arial" w:cs="Arial"/>
          <w:b/>
          <w:sz w:val="24"/>
          <w:szCs w:val="24"/>
        </w:rPr>
        <w:t>69</w:t>
      </w:r>
      <w:r w:rsidRPr="001548ED">
        <w:rPr>
          <w:rFonts w:ascii="Arial" w:hAnsi="Arial" w:cs="Arial"/>
          <w:b/>
          <w:sz w:val="24"/>
          <w:szCs w:val="24"/>
        </w:rPr>
        <w:t>/2026</w:t>
      </w:r>
    </w:p>
    <w:p w:rsidR="00DC1CB2" w:rsidRPr="001548ED" w:rsidRDefault="00DC1CB2" w:rsidP="00DC1CB2">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00310693" w:rsidRPr="00310693">
        <w:rPr>
          <w:rFonts w:ascii="Arial" w:hAnsi="Arial" w:cs="Arial"/>
          <w:b/>
          <w:sz w:val="24"/>
          <w:szCs w:val="24"/>
        </w:rPr>
        <w:t>FMAS</w:t>
      </w:r>
      <w:r w:rsidR="0088612A">
        <w:rPr>
          <w:rFonts w:ascii="Arial" w:hAnsi="Arial" w:cs="Arial"/>
          <w:b/>
          <w:sz w:val="24"/>
          <w:szCs w:val="24"/>
        </w:rPr>
        <w:t xml:space="preserve"> – BS 10</w:t>
      </w:r>
      <w:r w:rsidR="00C012B0">
        <w:rPr>
          <w:rFonts w:ascii="Arial" w:hAnsi="Arial" w:cs="Arial"/>
          <w:b/>
          <w:sz w:val="24"/>
          <w:szCs w:val="24"/>
        </w:rPr>
        <w:t>4</w:t>
      </w:r>
      <w:r w:rsidRPr="001548ED">
        <w:rPr>
          <w:rFonts w:ascii="Arial" w:hAnsi="Arial" w:cs="Arial"/>
          <w:b/>
          <w:sz w:val="24"/>
          <w:szCs w:val="24"/>
        </w:rPr>
        <w:t>/2026</w:t>
      </w:r>
    </w:p>
    <w:p w:rsidR="00DC1CB2" w:rsidRPr="001548ED" w:rsidRDefault="00DC1CB2" w:rsidP="00DC1CB2">
      <w:pPr>
        <w:spacing w:after="0" w:line="240" w:lineRule="auto"/>
        <w:jc w:val="both"/>
        <w:rPr>
          <w:rFonts w:ascii="Arial" w:hAnsi="Arial" w:cs="Arial"/>
          <w:b/>
          <w:sz w:val="24"/>
          <w:szCs w:val="24"/>
        </w:rPr>
      </w:pPr>
    </w:p>
    <w:p w:rsidR="00C012B0" w:rsidRPr="00694394" w:rsidRDefault="00DC1CB2" w:rsidP="00C012B0">
      <w:pPr>
        <w:jc w:val="both"/>
        <w:rPr>
          <w:rFonts w:ascii="Arial" w:hAnsi="Arial" w:cs="Arial"/>
          <w:sz w:val="24"/>
          <w:szCs w:val="24"/>
        </w:rPr>
      </w:pPr>
      <w:r w:rsidRPr="001548ED">
        <w:rPr>
          <w:rFonts w:ascii="Arial" w:hAnsi="Arial" w:cs="Arial"/>
          <w:b/>
          <w:bCs/>
          <w:sz w:val="24"/>
          <w:szCs w:val="24"/>
        </w:rPr>
        <w:t>OBJETO:</w:t>
      </w:r>
      <w:r w:rsidRPr="001548ED">
        <w:rPr>
          <w:rFonts w:ascii="Arial" w:hAnsi="Arial" w:cs="Arial"/>
        </w:rPr>
        <w:t xml:space="preserve"> </w:t>
      </w:r>
      <w:r w:rsidR="00C012B0" w:rsidRPr="00694394">
        <w:rPr>
          <w:rFonts w:ascii="Arial" w:hAnsi="Arial" w:cs="Arial"/>
          <w:sz w:val="24"/>
          <w:szCs w:val="24"/>
        </w:rPr>
        <w:t xml:space="preserve">Contratação de empresa para aquisição de material permanente para atender as demandas do Fundo Municipal de Assistência Social, Município de Bernardo </w:t>
      </w:r>
      <w:proofErr w:type="spellStart"/>
      <w:proofErr w:type="gramStart"/>
      <w:r w:rsidR="00C012B0" w:rsidRPr="00694394">
        <w:rPr>
          <w:rFonts w:ascii="Arial" w:hAnsi="Arial" w:cs="Arial"/>
          <w:sz w:val="24"/>
          <w:szCs w:val="24"/>
        </w:rPr>
        <w:t>Sayão-TO</w:t>
      </w:r>
      <w:proofErr w:type="spellEnd"/>
      <w:proofErr w:type="gramEnd"/>
      <w:r w:rsidR="00C012B0" w:rsidRPr="00694394">
        <w:rPr>
          <w:rFonts w:ascii="Arial" w:hAnsi="Arial" w:cs="Arial"/>
          <w:sz w:val="24"/>
          <w:szCs w:val="24"/>
        </w:rPr>
        <w:t>, no exercício de 2026.</w:t>
      </w:r>
    </w:p>
    <w:p w:rsidR="00DC1CB2" w:rsidRPr="001548ED" w:rsidRDefault="00DC1CB2" w:rsidP="00C012B0">
      <w:pPr>
        <w:jc w:val="both"/>
        <w:rPr>
          <w:rFonts w:ascii="Arial" w:eastAsia="Calibri" w:hAnsi="Arial" w:cs="Arial"/>
          <w:szCs w:val="24"/>
        </w:rPr>
      </w:pPr>
    </w:p>
    <w:p w:rsidR="00DC1CB2" w:rsidRPr="001548ED" w:rsidRDefault="00DC1CB2" w:rsidP="00DC1CB2">
      <w:pPr>
        <w:jc w:val="both"/>
        <w:rPr>
          <w:rFonts w:ascii="Arial" w:hAnsi="Arial" w:cs="Arial"/>
          <w:sz w:val="24"/>
          <w:szCs w:val="24"/>
        </w:rPr>
      </w:pPr>
      <w:r w:rsidRPr="001548ED">
        <w:rPr>
          <w:rFonts w:ascii="Arial" w:hAnsi="Arial" w:cs="Arial"/>
          <w:sz w:val="24"/>
          <w:szCs w:val="24"/>
        </w:rPr>
        <w:t xml:space="preserve">A empresa </w:t>
      </w:r>
      <w:r w:rsidRPr="001548ED">
        <w:rPr>
          <w:rFonts w:ascii="Arial" w:hAnsi="Arial" w:cs="Arial"/>
          <w:b/>
          <w:sz w:val="24"/>
          <w:szCs w:val="24"/>
        </w:rPr>
        <w:t>XXXXXXXXXXXXXXXXXXXXX</w:t>
      </w:r>
      <w:r w:rsidRPr="001548ED">
        <w:rPr>
          <w:rFonts w:ascii="Arial" w:hAnsi="Arial" w:cs="Arial"/>
          <w:sz w:val="24"/>
          <w:szCs w:val="24"/>
        </w:rPr>
        <w:t>, pessoa jurídica de direito privado, inscrita no CNPJ XXXXXXXXXXXX, estabelecida na XXXXXXXXXXXXXXXXXXXXXX, por seu representante legal abaixo assinado, DECLARA, sob as penas da lei, que:</w:t>
      </w:r>
    </w:p>
    <w:p w:rsidR="00DC1CB2" w:rsidRPr="001548ED" w:rsidRDefault="00DC1CB2" w:rsidP="00DC1CB2">
      <w:pPr>
        <w:spacing w:after="0" w:line="240" w:lineRule="auto"/>
        <w:rPr>
          <w:rFonts w:ascii="Arial" w:hAnsi="Arial" w:cs="Arial"/>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 xml:space="preserve">Não possui em seu quadro de pessoal empregado (s) menores de 18 (dezoito) anos em trabalho noturno, perigoso ou insalubre, e menores de 16 (dezesseis) anos, em qualquer trabalho, salvo na condição de aprendiz, a partir de 14 (quatorze) anos, nos termos do inciso XXXIII do art. 7 º da </w:t>
      </w:r>
      <w:proofErr w:type="gramStart"/>
      <w:r w:rsidRPr="001548ED">
        <w:rPr>
          <w:rFonts w:ascii="Arial" w:hAnsi="Arial" w:cs="Arial"/>
          <w:sz w:val="24"/>
          <w:szCs w:val="24"/>
        </w:rPr>
        <w:t>Constituição Federal e inciso</w:t>
      </w:r>
      <w:proofErr w:type="gramEnd"/>
      <w:r w:rsidRPr="001548ED">
        <w:rPr>
          <w:rFonts w:ascii="Arial" w:hAnsi="Arial" w:cs="Arial"/>
          <w:sz w:val="24"/>
          <w:szCs w:val="24"/>
        </w:rPr>
        <w:t xml:space="preserve"> VI, artigo 68, da Lei 14.133/2021, com redação determinada pela Lei nº 9.854/1999.</w:t>
      </w:r>
    </w:p>
    <w:p w:rsidR="00DC1CB2" w:rsidRPr="001548ED" w:rsidRDefault="00DC1CB2" w:rsidP="00DC1CB2">
      <w:pPr>
        <w:spacing w:after="0" w:line="240" w:lineRule="auto"/>
        <w:ind w:firstLine="709"/>
        <w:jc w:val="both"/>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 xml:space="preserve"> </w:t>
      </w:r>
    </w:p>
    <w:bookmarkEnd w:id="8"/>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Default="00DC1CB2" w:rsidP="00913937">
      <w:pPr>
        <w:spacing w:after="0" w:line="240" w:lineRule="auto"/>
        <w:rPr>
          <w:rFonts w:ascii="Arial" w:hAnsi="Arial" w:cs="Arial"/>
          <w:b/>
          <w:bCs/>
          <w:sz w:val="24"/>
          <w:szCs w:val="24"/>
        </w:rPr>
      </w:pPr>
    </w:p>
    <w:p w:rsidR="00C012B0" w:rsidRDefault="00C012B0" w:rsidP="00913937">
      <w:pPr>
        <w:spacing w:after="0" w:line="240" w:lineRule="auto"/>
        <w:rPr>
          <w:rFonts w:ascii="Arial" w:hAnsi="Arial" w:cs="Arial"/>
          <w:b/>
          <w:bCs/>
          <w:sz w:val="24"/>
          <w:szCs w:val="24"/>
        </w:rPr>
      </w:pPr>
    </w:p>
    <w:p w:rsidR="00913937" w:rsidRPr="001548ED" w:rsidRDefault="00913937" w:rsidP="00913937">
      <w:pPr>
        <w:spacing w:after="0" w:line="240" w:lineRule="auto"/>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jc w:val="center"/>
        <w:rPr>
          <w:rFonts w:ascii="Arial" w:hAnsi="Arial" w:cs="Arial"/>
          <w:bCs/>
          <w:sz w:val="24"/>
          <w:szCs w:val="24"/>
          <w:lang w:val="pt-PT"/>
        </w:rPr>
      </w:pPr>
      <w:r w:rsidRPr="001548ED">
        <w:rPr>
          <w:rFonts w:ascii="Arial" w:hAnsi="Arial" w:cs="Arial"/>
          <w:b/>
          <w:sz w:val="24"/>
          <w:szCs w:val="24"/>
        </w:rPr>
        <w:t>ANEXO III</w:t>
      </w:r>
      <w:r w:rsidRPr="001548ED">
        <w:rPr>
          <w:rFonts w:ascii="Arial" w:hAnsi="Arial" w:cs="Arial"/>
          <w:bCs/>
          <w:sz w:val="24"/>
          <w:szCs w:val="24"/>
        </w:rPr>
        <w:t xml:space="preserve"> – </w:t>
      </w:r>
      <w:r w:rsidRPr="001548ED">
        <w:rPr>
          <w:rFonts w:ascii="Arial" w:hAnsi="Arial" w:cs="Arial"/>
          <w:bCs/>
          <w:sz w:val="24"/>
          <w:szCs w:val="24"/>
          <w:lang w:val="pt-PT"/>
        </w:rPr>
        <w:t xml:space="preserve">modelo de </w:t>
      </w:r>
      <w:bookmarkStart w:id="12" w:name="_Hlk70670825"/>
      <w:r w:rsidRPr="001548ED">
        <w:rPr>
          <w:rFonts w:ascii="Arial" w:hAnsi="Arial" w:cs="Arial"/>
          <w:bCs/>
          <w:sz w:val="24"/>
          <w:szCs w:val="24"/>
          <w:lang w:val="pt-PT"/>
        </w:rPr>
        <w:t>declaração negativa de inidoneidade</w:t>
      </w: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C012B0" w:rsidRPr="001548ED" w:rsidRDefault="00C012B0" w:rsidP="00C012B0">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Pr>
          <w:rFonts w:ascii="Arial" w:hAnsi="Arial" w:cs="Arial"/>
          <w:b/>
          <w:sz w:val="24"/>
          <w:szCs w:val="24"/>
        </w:rPr>
        <w:t>FMAS</w:t>
      </w:r>
      <w:r w:rsidRPr="001548ED">
        <w:rPr>
          <w:rFonts w:ascii="Arial" w:hAnsi="Arial" w:cs="Arial"/>
          <w:b/>
          <w:sz w:val="24"/>
          <w:szCs w:val="24"/>
        </w:rPr>
        <w:t xml:space="preserve"> – BS </w:t>
      </w:r>
      <w:r>
        <w:rPr>
          <w:rFonts w:ascii="Arial" w:hAnsi="Arial" w:cs="Arial"/>
          <w:b/>
          <w:sz w:val="24"/>
          <w:szCs w:val="24"/>
        </w:rPr>
        <w:t>169</w:t>
      </w:r>
      <w:r w:rsidRPr="001548ED">
        <w:rPr>
          <w:rFonts w:ascii="Arial" w:hAnsi="Arial" w:cs="Arial"/>
          <w:b/>
          <w:sz w:val="24"/>
          <w:szCs w:val="24"/>
        </w:rPr>
        <w:t>/2026</w:t>
      </w:r>
    </w:p>
    <w:p w:rsidR="00C012B0" w:rsidRPr="001548ED" w:rsidRDefault="00C012B0" w:rsidP="00C012B0">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Pr="00310693">
        <w:rPr>
          <w:rFonts w:ascii="Arial" w:hAnsi="Arial" w:cs="Arial"/>
          <w:b/>
          <w:sz w:val="24"/>
          <w:szCs w:val="24"/>
        </w:rPr>
        <w:t>FMAS</w:t>
      </w:r>
      <w:r>
        <w:rPr>
          <w:rFonts w:ascii="Arial" w:hAnsi="Arial" w:cs="Arial"/>
          <w:b/>
          <w:sz w:val="24"/>
          <w:szCs w:val="24"/>
        </w:rPr>
        <w:t xml:space="preserve"> – BS 104</w:t>
      </w:r>
      <w:r w:rsidRPr="001548ED">
        <w:rPr>
          <w:rFonts w:ascii="Arial" w:hAnsi="Arial" w:cs="Arial"/>
          <w:b/>
          <w:sz w:val="24"/>
          <w:szCs w:val="24"/>
        </w:rPr>
        <w:t>/2026</w:t>
      </w:r>
    </w:p>
    <w:p w:rsidR="00C012B0" w:rsidRPr="001548ED" w:rsidRDefault="00C012B0" w:rsidP="00C012B0">
      <w:pPr>
        <w:spacing w:after="0" w:line="240" w:lineRule="auto"/>
        <w:jc w:val="both"/>
        <w:rPr>
          <w:rFonts w:ascii="Arial" w:hAnsi="Arial" w:cs="Arial"/>
          <w:b/>
          <w:sz w:val="24"/>
          <w:szCs w:val="24"/>
        </w:rPr>
      </w:pPr>
    </w:p>
    <w:p w:rsidR="00C012B0" w:rsidRPr="00694394" w:rsidRDefault="00C012B0" w:rsidP="00C012B0">
      <w:pPr>
        <w:jc w:val="both"/>
        <w:rPr>
          <w:rFonts w:ascii="Arial" w:hAnsi="Arial" w:cs="Arial"/>
          <w:sz w:val="24"/>
          <w:szCs w:val="24"/>
        </w:rPr>
      </w:pPr>
      <w:r w:rsidRPr="001548ED">
        <w:rPr>
          <w:rFonts w:ascii="Arial" w:hAnsi="Arial" w:cs="Arial"/>
          <w:b/>
          <w:bCs/>
          <w:sz w:val="24"/>
          <w:szCs w:val="24"/>
        </w:rPr>
        <w:t>OBJETO:</w:t>
      </w:r>
      <w:r w:rsidRPr="001548ED">
        <w:rPr>
          <w:rFonts w:ascii="Arial" w:hAnsi="Arial" w:cs="Arial"/>
        </w:rPr>
        <w:t xml:space="preserve"> </w:t>
      </w:r>
      <w:r w:rsidRPr="00694394">
        <w:rPr>
          <w:rFonts w:ascii="Arial" w:hAnsi="Arial" w:cs="Arial"/>
          <w:sz w:val="24"/>
          <w:szCs w:val="24"/>
        </w:rPr>
        <w:t xml:space="preserve">Contratação de empresa para aquisição de material permanente para atender as demandas do Fundo Municipal de Assistência Social, Município de Bernardo </w:t>
      </w:r>
      <w:proofErr w:type="spellStart"/>
      <w:proofErr w:type="gramStart"/>
      <w:r w:rsidRPr="00694394">
        <w:rPr>
          <w:rFonts w:ascii="Arial" w:hAnsi="Arial" w:cs="Arial"/>
          <w:sz w:val="24"/>
          <w:szCs w:val="24"/>
        </w:rPr>
        <w:t>Sayão-TO</w:t>
      </w:r>
      <w:proofErr w:type="spellEnd"/>
      <w:proofErr w:type="gramEnd"/>
      <w:r w:rsidRPr="00694394">
        <w:rPr>
          <w:rFonts w:ascii="Arial" w:hAnsi="Arial" w:cs="Arial"/>
          <w:sz w:val="24"/>
          <w:szCs w:val="24"/>
        </w:rPr>
        <w:t>, no exercício de 2026.</w:t>
      </w:r>
    </w:p>
    <w:p w:rsidR="00DC1CB2" w:rsidRPr="001548ED" w:rsidRDefault="00DC1CB2" w:rsidP="00DC1CB2">
      <w:pPr>
        <w:spacing w:after="0"/>
        <w:jc w:val="both"/>
        <w:rPr>
          <w:rFonts w:ascii="Arial" w:eastAsia="Calibri" w:hAnsi="Arial" w:cs="Arial"/>
          <w:szCs w:val="24"/>
        </w:rPr>
      </w:pPr>
    </w:p>
    <w:p w:rsidR="00DC1CB2" w:rsidRPr="001548ED" w:rsidRDefault="00DC1CB2" w:rsidP="00DC1CB2">
      <w:pPr>
        <w:spacing w:after="0" w:line="240" w:lineRule="auto"/>
        <w:jc w:val="center"/>
        <w:rPr>
          <w:rFonts w:ascii="Arial" w:hAnsi="Arial" w:cs="Arial"/>
          <w:b/>
          <w:bCs/>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 xml:space="preserve">A empresa </w:t>
      </w:r>
      <w:r w:rsidRPr="001548ED">
        <w:rPr>
          <w:rFonts w:ascii="Arial" w:hAnsi="Arial" w:cs="Arial"/>
          <w:b/>
          <w:sz w:val="24"/>
          <w:szCs w:val="24"/>
        </w:rPr>
        <w:t>XXXXXXXXXXXXXXXXXXXXX</w:t>
      </w:r>
      <w:r w:rsidRPr="001548ED">
        <w:rPr>
          <w:rFonts w:ascii="Arial" w:hAnsi="Arial" w:cs="Arial"/>
          <w:sz w:val="24"/>
          <w:szCs w:val="24"/>
        </w:rPr>
        <w:t>, pessoa jurídica de direito privado, inscrita no CNPJ XXXXXXXXXXXX, estabelecida na XXXXXXXXXXXXXXXXXXXXXX, por seu representante legal abaixo assinado, DECLARA, sob as penas da lei, que:</w:t>
      </w:r>
    </w:p>
    <w:p w:rsidR="00DC1CB2" w:rsidRPr="001548ED" w:rsidRDefault="00DC1CB2" w:rsidP="00DC1CB2">
      <w:pPr>
        <w:spacing w:after="0" w:line="240" w:lineRule="auto"/>
        <w:ind w:firstLine="709"/>
        <w:jc w:val="both"/>
        <w:rPr>
          <w:rFonts w:ascii="Arial" w:hAnsi="Arial" w:cs="Arial"/>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Não foi declarada inidônea para licitar ou contratar com a Administração Pública;</w:t>
      </w:r>
    </w:p>
    <w:p w:rsidR="00DC1CB2" w:rsidRPr="001548ED" w:rsidRDefault="00DC1CB2" w:rsidP="00DC1CB2">
      <w:pPr>
        <w:spacing w:after="0" w:line="240" w:lineRule="auto"/>
        <w:ind w:firstLine="709"/>
        <w:jc w:val="both"/>
        <w:rPr>
          <w:rFonts w:ascii="Arial" w:hAnsi="Arial" w:cs="Arial"/>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Que comunicará qualquer fato impeditivo ou evento superveniente à entrega dos documentos de habilitação, que venha alterar a atual situação quanto à capacidade jurídica, técnica, regularidade fiscal e idoneidade econômico-financeira.</w:t>
      </w:r>
    </w:p>
    <w:p w:rsidR="00DC1CB2" w:rsidRPr="001548ED" w:rsidRDefault="00DC1CB2" w:rsidP="00DC1CB2">
      <w:pPr>
        <w:spacing w:after="0" w:line="240" w:lineRule="auto"/>
        <w:ind w:firstLine="709"/>
        <w:jc w:val="both"/>
        <w:rPr>
          <w:rFonts w:ascii="Arial" w:hAnsi="Arial" w:cs="Arial"/>
          <w:sz w:val="24"/>
          <w:szCs w:val="24"/>
        </w:rPr>
      </w:pPr>
    </w:p>
    <w:p w:rsidR="00DC1CB2" w:rsidRPr="001548ED" w:rsidRDefault="00DC1CB2" w:rsidP="00DC1CB2">
      <w:pPr>
        <w:spacing w:after="0" w:line="240" w:lineRule="auto"/>
        <w:ind w:firstLine="709"/>
        <w:jc w:val="both"/>
        <w:rPr>
          <w:rFonts w:ascii="Arial" w:hAnsi="Arial" w:cs="Arial"/>
          <w:sz w:val="24"/>
          <w:szCs w:val="24"/>
        </w:rPr>
      </w:pPr>
      <w:r w:rsidRPr="001548ED">
        <w:rPr>
          <w:rFonts w:ascii="Arial" w:hAnsi="Arial" w:cs="Arial"/>
          <w:sz w:val="24"/>
          <w:szCs w:val="24"/>
        </w:rPr>
        <w:t>Não nos encontramos declarada inidônea para licitar ou contratar com órgãos da Administração Pública Federal, Estadual, Municipal e do Distrito Federal;</w:t>
      </w:r>
    </w:p>
    <w:bookmarkEnd w:id="12"/>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Default="00DC1CB2" w:rsidP="00757788">
      <w:pPr>
        <w:spacing w:after="0" w:line="240" w:lineRule="auto"/>
        <w:rPr>
          <w:rFonts w:ascii="Arial" w:hAnsi="Arial" w:cs="Arial"/>
          <w:b/>
          <w:sz w:val="24"/>
          <w:szCs w:val="24"/>
        </w:rPr>
      </w:pPr>
    </w:p>
    <w:p w:rsidR="00757788" w:rsidRPr="001548ED" w:rsidRDefault="00757788" w:rsidP="00757788">
      <w:pPr>
        <w:spacing w:after="0" w:line="240" w:lineRule="auto"/>
        <w:rPr>
          <w:rFonts w:ascii="Arial" w:hAnsi="Arial" w:cs="Arial"/>
          <w:b/>
          <w:sz w:val="24"/>
          <w:szCs w:val="24"/>
        </w:rPr>
      </w:pPr>
    </w:p>
    <w:p w:rsidR="00DC1CB2" w:rsidRPr="001548ED" w:rsidRDefault="00DC1CB2" w:rsidP="00DC1CB2">
      <w:pPr>
        <w:spacing w:after="0" w:line="240" w:lineRule="auto"/>
        <w:rPr>
          <w:rFonts w:ascii="Arial" w:hAnsi="Arial" w:cs="Arial"/>
          <w:b/>
          <w:sz w:val="24"/>
          <w:szCs w:val="24"/>
        </w:rPr>
      </w:pPr>
    </w:p>
    <w:p w:rsidR="00DC1CB2" w:rsidRPr="001548ED" w:rsidRDefault="00DC1CB2" w:rsidP="00DC1CB2">
      <w:pPr>
        <w:spacing w:after="0" w:line="240" w:lineRule="auto"/>
        <w:rPr>
          <w:rFonts w:ascii="Arial" w:hAnsi="Arial" w:cs="Arial"/>
          <w:b/>
          <w:sz w:val="24"/>
          <w:szCs w:val="24"/>
        </w:rPr>
      </w:pPr>
    </w:p>
    <w:p w:rsidR="00DC1CB2" w:rsidRPr="001548ED" w:rsidRDefault="00DC1CB2" w:rsidP="00DC1CB2">
      <w:pPr>
        <w:spacing w:after="0" w:line="240" w:lineRule="auto"/>
        <w:jc w:val="center"/>
        <w:rPr>
          <w:rFonts w:ascii="Arial" w:hAnsi="Arial" w:cs="Arial"/>
          <w:bCs/>
          <w:sz w:val="24"/>
          <w:szCs w:val="24"/>
          <w:lang w:val="pt-PT"/>
        </w:rPr>
      </w:pPr>
      <w:r w:rsidRPr="001548ED">
        <w:rPr>
          <w:rFonts w:ascii="Arial" w:hAnsi="Arial" w:cs="Arial"/>
          <w:b/>
          <w:sz w:val="24"/>
          <w:szCs w:val="24"/>
        </w:rPr>
        <w:t>ANEXO IV</w:t>
      </w:r>
      <w:r w:rsidRPr="001548ED">
        <w:rPr>
          <w:rFonts w:ascii="Arial" w:hAnsi="Arial" w:cs="Arial"/>
          <w:bCs/>
          <w:sz w:val="24"/>
          <w:szCs w:val="24"/>
        </w:rPr>
        <w:t xml:space="preserve"> – </w:t>
      </w:r>
      <w:r w:rsidRPr="001548ED">
        <w:rPr>
          <w:rFonts w:ascii="Arial" w:hAnsi="Arial" w:cs="Arial"/>
          <w:bCs/>
          <w:sz w:val="24"/>
          <w:szCs w:val="24"/>
          <w:lang w:val="pt-PT"/>
        </w:rPr>
        <w:t xml:space="preserve">modelo de </w:t>
      </w:r>
      <w:bookmarkStart w:id="13" w:name="_Hlk70670909"/>
      <w:r w:rsidRPr="001548ED">
        <w:rPr>
          <w:rFonts w:ascii="Arial" w:hAnsi="Arial" w:cs="Arial"/>
          <w:bCs/>
          <w:sz w:val="24"/>
          <w:szCs w:val="24"/>
          <w:lang w:val="pt-PT"/>
        </w:rPr>
        <w:t xml:space="preserve">declaração MEI, ME e </w:t>
      </w:r>
      <w:r w:rsidR="00757788" w:rsidRPr="001548ED">
        <w:rPr>
          <w:rFonts w:ascii="Arial" w:hAnsi="Arial" w:cs="Arial"/>
          <w:bCs/>
          <w:sz w:val="24"/>
          <w:szCs w:val="24"/>
          <w:lang w:val="pt-PT"/>
        </w:rPr>
        <w:t>EPP.</w:t>
      </w: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C012B0" w:rsidRPr="001548ED" w:rsidRDefault="00C012B0" w:rsidP="00C012B0">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Pr>
          <w:rFonts w:ascii="Arial" w:hAnsi="Arial" w:cs="Arial"/>
          <w:b/>
          <w:sz w:val="24"/>
          <w:szCs w:val="24"/>
        </w:rPr>
        <w:t>FMAS</w:t>
      </w:r>
      <w:r w:rsidRPr="001548ED">
        <w:rPr>
          <w:rFonts w:ascii="Arial" w:hAnsi="Arial" w:cs="Arial"/>
          <w:b/>
          <w:sz w:val="24"/>
          <w:szCs w:val="24"/>
        </w:rPr>
        <w:t xml:space="preserve"> – BS </w:t>
      </w:r>
      <w:r>
        <w:rPr>
          <w:rFonts w:ascii="Arial" w:hAnsi="Arial" w:cs="Arial"/>
          <w:b/>
          <w:sz w:val="24"/>
          <w:szCs w:val="24"/>
        </w:rPr>
        <w:t>169</w:t>
      </w:r>
      <w:r w:rsidRPr="001548ED">
        <w:rPr>
          <w:rFonts w:ascii="Arial" w:hAnsi="Arial" w:cs="Arial"/>
          <w:b/>
          <w:sz w:val="24"/>
          <w:szCs w:val="24"/>
        </w:rPr>
        <w:t>/2026</w:t>
      </w:r>
    </w:p>
    <w:p w:rsidR="00C012B0" w:rsidRPr="001548ED" w:rsidRDefault="00C012B0" w:rsidP="00C012B0">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Pr="00310693">
        <w:rPr>
          <w:rFonts w:ascii="Arial" w:hAnsi="Arial" w:cs="Arial"/>
          <w:b/>
          <w:sz w:val="24"/>
          <w:szCs w:val="24"/>
        </w:rPr>
        <w:t>FMAS</w:t>
      </w:r>
      <w:r>
        <w:rPr>
          <w:rFonts w:ascii="Arial" w:hAnsi="Arial" w:cs="Arial"/>
          <w:b/>
          <w:sz w:val="24"/>
          <w:szCs w:val="24"/>
        </w:rPr>
        <w:t xml:space="preserve"> – BS 104</w:t>
      </w:r>
      <w:r w:rsidRPr="001548ED">
        <w:rPr>
          <w:rFonts w:ascii="Arial" w:hAnsi="Arial" w:cs="Arial"/>
          <w:b/>
          <w:sz w:val="24"/>
          <w:szCs w:val="24"/>
        </w:rPr>
        <w:t>/2026</w:t>
      </w:r>
    </w:p>
    <w:p w:rsidR="00C012B0" w:rsidRPr="001548ED" w:rsidRDefault="00C012B0" w:rsidP="00C012B0">
      <w:pPr>
        <w:spacing w:after="0" w:line="240" w:lineRule="auto"/>
        <w:jc w:val="both"/>
        <w:rPr>
          <w:rFonts w:ascii="Arial" w:hAnsi="Arial" w:cs="Arial"/>
          <w:b/>
          <w:sz w:val="24"/>
          <w:szCs w:val="24"/>
        </w:rPr>
      </w:pPr>
    </w:p>
    <w:p w:rsidR="00C012B0" w:rsidRPr="00694394" w:rsidRDefault="00C012B0" w:rsidP="00C012B0">
      <w:pPr>
        <w:jc w:val="both"/>
        <w:rPr>
          <w:rFonts w:ascii="Arial" w:hAnsi="Arial" w:cs="Arial"/>
          <w:sz w:val="24"/>
          <w:szCs w:val="24"/>
        </w:rPr>
      </w:pPr>
      <w:r w:rsidRPr="001548ED">
        <w:rPr>
          <w:rFonts w:ascii="Arial" w:hAnsi="Arial" w:cs="Arial"/>
          <w:b/>
          <w:bCs/>
          <w:sz w:val="24"/>
          <w:szCs w:val="24"/>
        </w:rPr>
        <w:t>OBJETO:</w:t>
      </w:r>
      <w:r w:rsidRPr="001548ED">
        <w:rPr>
          <w:rFonts w:ascii="Arial" w:hAnsi="Arial" w:cs="Arial"/>
        </w:rPr>
        <w:t xml:space="preserve"> </w:t>
      </w:r>
      <w:r w:rsidRPr="00694394">
        <w:rPr>
          <w:rFonts w:ascii="Arial" w:hAnsi="Arial" w:cs="Arial"/>
          <w:sz w:val="24"/>
          <w:szCs w:val="24"/>
        </w:rPr>
        <w:t xml:space="preserve">Contratação de empresa para aquisição de material permanente para atender as demandas do Fundo Municipal de Assistência Social, Município de Bernardo </w:t>
      </w:r>
      <w:proofErr w:type="spellStart"/>
      <w:proofErr w:type="gramStart"/>
      <w:r w:rsidRPr="00694394">
        <w:rPr>
          <w:rFonts w:ascii="Arial" w:hAnsi="Arial" w:cs="Arial"/>
          <w:sz w:val="24"/>
          <w:szCs w:val="24"/>
        </w:rPr>
        <w:t>Sayão-TO</w:t>
      </w:r>
      <w:proofErr w:type="spellEnd"/>
      <w:proofErr w:type="gramEnd"/>
      <w:r w:rsidRPr="00694394">
        <w:rPr>
          <w:rFonts w:ascii="Arial" w:hAnsi="Arial" w:cs="Arial"/>
          <w:sz w:val="24"/>
          <w:szCs w:val="24"/>
        </w:rPr>
        <w:t>, no exercício de 2026.</w:t>
      </w:r>
    </w:p>
    <w:p w:rsidR="00DC1CB2" w:rsidRPr="001548ED" w:rsidRDefault="00DC1CB2" w:rsidP="00DC1CB2">
      <w:pPr>
        <w:spacing w:after="0"/>
        <w:jc w:val="both"/>
        <w:rPr>
          <w:rFonts w:ascii="Arial" w:hAnsi="Arial" w:cs="Arial"/>
          <w:sz w:val="24"/>
          <w:szCs w:val="24"/>
        </w:rPr>
      </w:pPr>
    </w:p>
    <w:p w:rsidR="00DC1CB2" w:rsidRPr="001548ED" w:rsidRDefault="00DC1CB2" w:rsidP="00DC1CB2">
      <w:pPr>
        <w:spacing w:after="0"/>
        <w:jc w:val="both"/>
        <w:rPr>
          <w:rFonts w:ascii="Arial" w:hAnsi="Arial" w:cs="Arial"/>
          <w:sz w:val="24"/>
        </w:rPr>
      </w:pPr>
      <w:r w:rsidRPr="001548ED">
        <w:rPr>
          <w:rFonts w:ascii="Arial" w:hAnsi="Arial" w:cs="Arial"/>
          <w:sz w:val="24"/>
          <w:szCs w:val="24"/>
        </w:rPr>
        <w:t xml:space="preserve">A empresa </w:t>
      </w:r>
      <w:r w:rsidRPr="001548ED">
        <w:rPr>
          <w:rFonts w:ascii="Arial" w:hAnsi="Arial" w:cs="Arial"/>
          <w:b/>
          <w:sz w:val="24"/>
          <w:szCs w:val="24"/>
        </w:rPr>
        <w:t>XXXXXXXXXXXXXXXXXXXXX</w:t>
      </w:r>
      <w:r w:rsidRPr="001548ED">
        <w:rPr>
          <w:rFonts w:ascii="Arial" w:hAnsi="Arial" w:cs="Arial"/>
          <w:sz w:val="24"/>
          <w:szCs w:val="24"/>
        </w:rPr>
        <w:t>, pessoa jurídica de direito privado, inscrita no CNPJ XXXXXXXXXXXX, estabelecida na XXXXXXXXXXXXXXXXXXXXXX, por seu representante legal abaixo assinado</w:t>
      </w:r>
      <w:r w:rsidRPr="001548ED">
        <w:rPr>
          <w:rFonts w:ascii="Arial" w:hAnsi="Arial" w:cs="Arial"/>
          <w:sz w:val="24"/>
        </w:rPr>
        <w:t xml:space="preserve">, em cumprimento ao solicitado, sob as penas da lei, que é Microempresa (ME), Empresa de Pequeno Porte (EPP) ou Microempreendedor Individual (MEI), nos termos da LC 123/2006, </w:t>
      </w:r>
      <w:proofErr w:type="gramStart"/>
      <w:r w:rsidRPr="001548ED">
        <w:rPr>
          <w:rFonts w:ascii="Arial" w:hAnsi="Arial" w:cs="Arial"/>
          <w:sz w:val="24"/>
        </w:rPr>
        <w:t>e</w:t>
      </w:r>
      <w:proofErr w:type="gramEnd"/>
    </w:p>
    <w:p w:rsidR="00DC1CB2" w:rsidRPr="001548ED" w:rsidRDefault="00DC1CB2" w:rsidP="00DC1CB2">
      <w:pPr>
        <w:spacing w:after="0"/>
        <w:jc w:val="both"/>
        <w:rPr>
          <w:rFonts w:ascii="Arial" w:hAnsi="Arial" w:cs="Arial"/>
          <w:sz w:val="24"/>
        </w:rPr>
      </w:pPr>
    </w:p>
    <w:p w:rsidR="00DC1CB2" w:rsidRPr="001548ED" w:rsidRDefault="00DC1CB2" w:rsidP="00DC1CB2">
      <w:pPr>
        <w:spacing w:after="0"/>
        <w:jc w:val="both"/>
        <w:rPr>
          <w:rFonts w:ascii="Arial" w:hAnsi="Arial" w:cs="Arial"/>
          <w:sz w:val="24"/>
        </w:rPr>
      </w:pPr>
      <w:proofErr w:type="gramStart"/>
      <w:r w:rsidRPr="001548ED">
        <w:rPr>
          <w:rFonts w:ascii="Arial" w:hAnsi="Arial" w:cs="Arial"/>
          <w:sz w:val="24"/>
        </w:rPr>
        <w:t xml:space="preserve">(        </w:t>
      </w:r>
      <w:proofErr w:type="gramEnd"/>
      <w:r w:rsidRPr="001548ED">
        <w:rPr>
          <w:rFonts w:ascii="Arial" w:hAnsi="Arial" w:cs="Arial"/>
          <w:sz w:val="24"/>
        </w:rPr>
        <w:t>)   possui            (         ) não possui</w:t>
      </w:r>
    </w:p>
    <w:p w:rsidR="00DC1CB2" w:rsidRPr="001548ED" w:rsidRDefault="00DC1CB2" w:rsidP="00DC1CB2">
      <w:pPr>
        <w:spacing w:after="0"/>
        <w:jc w:val="both"/>
        <w:rPr>
          <w:rFonts w:ascii="Arial" w:hAnsi="Arial" w:cs="Arial"/>
          <w:sz w:val="24"/>
        </w:rPr>
      </w:pPr>
    </w:p>
    <w:p w:rsidR="00DC1CB2" w:rsidRPr="001548ED" w:rsidRDefault="00DC1CB2" w:rsidP="00DC1CB2">
      <w:pPr>
        <w:spacing w:after="0"/>
        <w:jc w:val="both"/>
        <w:rPr>
          <w:rFonts w:ascii="Arial" w:hAnsi="Arial" w:cs="Arial"/>
          <w:sz w:val="24"/>
        </w:rPr>
      </w:pPr>
      <w:r w:rsidRPr="001548ED">
        <w:rPr>
          <w:rFonts w:ascii="Arial" w:hAnsi="Arial" w:cs="Arial"/>
          <w:sz w:val="24"/>
        </w:rPr>
        <w:t>Restrições referentes à regularidade fiscal, as quais serão sanadas em até cinco dias úteis, prorrogáveis por mais cinco.</w:t>
      </w:r>
    </w:p>
    <w:p w:rsidR="00DC1CB2" w:rsidRPr="001548ED" w:rsidRDefault="00DC1CB2" w:rsidP="00DC1CB2">
      <w:pPr>
        <w:spacing w:after="0" w:line="240" w:lineRule="auto"/>
        <w:rPr>
          <w:rFonts w:ascii="Arial" w:hAnsi="Arial" w:cs="Arial"/>
          <w:sz w:val="24"/>
          <w:szCs w:val="24"/>
        </w:rPr>
      </w:pPr>
    </w:p>
    <w:bookmarkEnd w:id="13"/>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DC1CB2" w:rsidRPr="001548ED" w:rsidRDefault="00DC1CB2" w:rsidP="00DC1CB2">
      <w:pPr>
        <w:spacing w:after="0" w:line="240" w:lineRule="auto"/>
        <w:jc w:val="both"/>
        <w:rPr>
          <w:rFonts w:ascii="Arial" w:hAnsi="Arial" w:cs="Arial"/>
          <w:b/>
          <w:sz w:val="24"/>
          <w:szCs w:val="24"/>
        </w:rPr>
      </w:pPr>
    </w:p>
    <w:p w:rsidR="002D424D" w:rsidRPr="001548ED" w:rsidRDefault="002D424D" w:rsidP="002D424D">
      <w:pPr>
        <w:spacing w:after="0" w:line="240" w:lineRule="auto"/>
        <w:jc w:val="center"/>
        <w:rPr>
          <w:rFonts w:ascii="Arial" w:hAnsi="Arial" w:cs="Arial"/>
          <w:b/>
          <w:sz w:val="24"/>
          <w:szCs w:val="24"/>
        </w:rPr>
      </w:pPr>
    </w:p>
    <w:p w:rsidR="002D424D" w:rsidRPr="001548ED" w:rsidRDefault="002D424D" w:rsidP="002D424D">
      <w:pPr>
        <w:spacing w:after="0" w:line="240" w:lineRule="auto"/>
        <w:jc w:val="center"/>
        <w:rPr>
          <w:rFonts w:ascii="Arial" w:hAnsi="Arial" w:cs="Arial"/>
          <w:bCs/>
          <w:sz w:val="24"/>
          <w:szCs w:val="24"/>
          <w:lang w:val="pt-PT"/>
        </w:rPr>
      </w:pPr>
      <w:r>
        <w:rPr>
          <w:rFonts w:ascii="Arial" w:hAnsi="Arial" w:cs="Arial"/>
          <w:b/>
          <w:sz w:val="24"/>
          <w:szCs w:val="24"/>
        </w:rPr>
        <w:t xml:space="preserve">ANEXO V </w:t>
      </w:r>
      <w:r w:rsidRPr="001548ED">
        <w:rPr>
          <w:rFonts w:ascii="Arial" w:hAnsi="Arial" w:cs="Arial"/>
          <w:bCs/>
          <w:sz w:val="24"/>
          <w:szCs w:val="24"/>
        </w:rPr>
        <w:t xml:space="preserve">– </w:t>
      </w:r>
      <w:r w:rsidRPr="001548ED">
        <w:rPr>
          <w:rFonts w:ascii="Arial" w:hAnsi="Arial" w:cs="Arial"/>
          <w:bCs/>
          <w:sz w:val="24"/>
          <w:szCs w:val="24"/>
          <w:lang w:val="pt-PT"/>
        </w:rPr>
        <w:t>modelo de proposta de preços</w:t>
      </w:r>
    </w:p>
    <w:p w:rsidR="002D424D" w:rsidRPr="001548ED" w:rsidRDefault="002D424D" w:rsidP="002D424D">
      <w:pPr>
        <w:spacing w:after="0" w:line="240" w:lineRule="auto"/>
        <w:jc w:val="both"/>
        <w:rPr>
          <w:rFonts w:ascii="Arial" w:hAnsi="Arial" w:cs="Arial"/>
          <w:b/>
          <w:sz w:val="24"/>
          <w:szCs w:val="24"/>
        </w:rPr>
      </w:pPr>
    </w:p>
    <w:p w:rsidR="002D424D" w:rsidRPr="001548ED" w:rsidRDefault="002D424D" w:rsidP="002D424D">
      <w:pPr>
        <w:spacing w:after="0" w:line="240" w:lineRule="auto"/>
        <w:jc w:val="both"/>
        <w:rPr>
          <w:rFonts w:ascii="Arial" w:hAnsi="Arial" w:cs="Arial"/>
          <w:b/>
          <w:sz w:val="24"/>
          <w:szCs w:val="24"/>
        </w:rPr>
      </w:pPr>
    </w:p>
    <w:p w:rsidR="00C012B0" w:rsidRPr="001548ED" w:rsidRDefault="00C012B0" w:rsidP="00C012B0">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Pr>
          <w:rFonts w:ascii="Arial" w:hAnsi="Arial" w:cs="Arial"/>
          <w:b/>
          <w:sz w:val="24"/>
          <w:szCs w:val="24"/>
        </w:rPr>
        <w:t>FMAS</w:t>
      </w:r>
      <w:r w:rsidRPr="001548ED">
        <w:rPr>
          <w:rFonts w:ascii="Arial" w:hAnsi="Arial" w:cs="Arial"/>
          <w:b/>
          <w:sz w:val="24"/>
          <w:szCs w:val="24"/>
        </w:rPr>
        <w:t xml:space="preserve"> – BS </w:t>
      </w:r>
      <w:r>
        <w:rPr>
          <w:rFonts w:ascii="Arial" w:hAnsi="Arial" w:cs="Arial"/>
          <w:b/>
          <w:sz w:val="24"/>
          <w:szCs w:val="24"/>
        </w:rPr>
        <w:t>169</w:t>
      </w:r>
      <w:r w:rsidRPr="001548ED">
        <w:rPr>
          <w:rFonts w:ascii="Arial" w:hAnsi="Arial" w:cs="Arial"/>
          <w:b/>
          <w:sz w:val="24"/>
          <w:szCs w:val="24"/>
        </w:rPr>
        <w:t>/2026</w:t>
      </w:r>
    </w:p>
    <w:p w:rsidR="00C012B0" w:rsidRPr="001548ED" w:rsidRDefault="00C012B0" w:rsidP="00C012B0">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Pr="00310693">
        <w:rPr>
          <w:rFonts w:ascii="Arial" w:hAnsi="Arial" w:cs="Arial"/>
          <w:b/>
          <w:sz w:val="24"/>
          <w:szCs w:val="24"/>
        </w:rPr>
        <w:t>FMAS</w:t>
      </w:r>
      <w:r>
        <w:rPr>
          <w:rFonts w:ascii="Arial" w:hAnsi="Arial" w:cs="Arial"/>
          <w:b/>
          <w:sz w:val="24"/>
          <w:szCs w:val="24"/>
        </w:rPr>
        <w:t xml:space="preserve"> – BS 104</w:t>
      </w:r>
      <w:r w:rsidRPr="001548ED">
        <w:rPr>
          <w:rFonts w:ascii="Arial" w:hAnsi="Arial" w:cs="Arial"/>
          <w:b/>
          <w:sz w:val="24"/>
          <w:szCs w:val="24"/>
        </w:rPr>
        <w:t>/2026</w:t>
      </w:r>
    </w:p>
    <w:p w:rsidR="00C012B0" w:rsidRPr="001548ED" w:rsidRDefault="00C012B0" w:rsidP="00C012B0">
      <w:pPr>
        <w:spacing w:after="0" w:line="240" w:lineRule="auto"/>
        <w:jc w:val="both"/>
        <w:rPr>
          <w:rFonts w:ascii="Arial" w:hAnsi="Arial" w:cs="Arial"/>
          <w:b/>
          <w:sz w:val="24"/>
          <w:szCs w:val="24"/>
        </w:rPr>
      </w:pPr>
    </w:p>
    <w:p w:rsidR="00C012B0" w:rsidRPr="00694394" w:rsidRDefault="00C012B0" w:rsidP="00C012B0">
      <w:pPr>
        <w:jc w:val="both"/>
        <w:rPr>
          <w:rFonts w:ascii="Arial" w:hAnsi="Arial" w:cs="Arial"/>
          <w:sz w:val="24"/>
          <w:szCs w:val="24"/>
        </w:rPr>
      </w:pPr>
      <w:r w:rsidRPr="001548ED">
        <w:rPr>
          <w:rFonts w:ascii="Arial" w:hAnsi="Arial" w:cs="Arial"/>
          <w:b/>
          <w:bCs/>
          <w:sz w:val="24"/>
          <w:szCs w:val="24"/>
        </w:rPr>
        <w:t>OBJETO:</w:t>
      </w:r>
      <w:r w:rsidRPr="001548ED">
        <w:rPr>
          <w:rFonts w:ascii="Arial" w:hAnsi="Arial" w:cs="Arial"/>
        </w:rPr>
        <w:t xml:space="preserve"> </w:t>
      </w:r>
      <w:r w:rsidRPr="00694394">
        <w:rPr>
          <w:rFonts w:ascii="Arial" w:hAnsi="Arial" w:cs="Arial"/>
          <w:sz w:val="24"/>
          <w:szCs w:val="24"/>
        </w:rPr>
        <w:t xml:space="preserve">Contratação de empresa para aquisição de material permanente para atender as demandas do Fundo Municipal de Assistência Social, Município de Bernardo </w:t>
      </w:r>
      <w:proofErr w:type="spellStart"/>
      <w:proofErr w:type="gramStart"/>
      <w:r w:rsidRPr="00694394">
        <w:rPr>
          <w:rFonts w:ascii="Arial" w:hAnsi="Arial" w:cs="Arial"/>
          <w:sz w:val="24"/>
          <w:szCs w:val="24"/>
        </w:rPr>
        <w:t>Sayão-TO</w:t>
      </w:r>
      <w:proofErr w:type="spellEnd"/>
      <w:proofErr w:type="gramEnd"/>
      <w:r w:rsidRPr="00694394">
        <w:rPr>
          <w:rFonts w:ascii="Arial" w:hAnsi="Arial" w:cs="Arial"/>
          <w:sz w:val="24"/>
          <w:szCs w:val="24"/>
        </w:rPr>
        <w:t>, no exercício de 2026.</w:t>
      </w:r>
    </w:p>
    <w:p w:rsidR="002D424D" w:rsidRPr="001548ED" w:rsidRDefault="002D424D" w:rsidP="002D424D">
      <w:pPr>
        <w:spacing w:after="0"/>
        <w:jc w:val="both"/>
        <w:rPr>
          <w:rFonts w:ascii="Arial" w:eastAsia="Calibri" w:hAnsi="Arial" w:cs="Arial"/>
          <w:szCs w:val="24"/>
        </w:rPr>
      </w:pPr>
    </w:p>
    <w:p w:rsidR="002D424D" w:rsidRPr="001548ED" w:rsidRDefault="002D424D" w:rsidP="002D424D">
      <w:pPr>
        <w:spacing w:after="0" w:line="240" w:lineRule="auto"/>
        <w:jc w:val="both"/>
        <w:rPr>
          <w:rFonts w:ascii="Arial" w:hAnsi="Arial" w:cs="Arial"/>
          <w:b/>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1. DADOS DA EMPRESA;</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Razão Social: 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CNPJ Nº: __________________________________________________________;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Inscrição Estadual nº: 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Endereço: 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Fone: _____________________________________________________________;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CEP: _____________________________________________________________;</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Cidade: ______________________________ Estado: 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Banco __________________ Agência nº:__________Conta nº:_______________. </w:t>
      </w:r>
    </w:p>
    <w:p w:rsidR="002D424D" w:rsidRPr="001548ED" w:rsidRDefault="002D424D" w:rsidP="002D424D">
      <w:pPr>
        <w:autoSpaceDE w:val="0"/>
        <w:autoSpaceDN w:val="0"/>
        <w:adjustRightInd w:val="0"/>
        <w:spacing w:after="0" w:line="240" w:lineRule="auto"/>
        <w:rPr>
          <w:rFonts w:ascii="Arial" w:hAnsi="Arial" w:cs="Arial"/>
          <w:b/>
          <w:bCs/>
          <w:sz w:val="24"/>
          <w:szCs w:val="24"/>
          <w:lang w:val="pt-PT"/>
        </w:rPr>
      </w:pPr>
    </w:p>
    <w:p w:rsidR="002D424D" w:rsidRPr="001548ED" w:rsidRDefault="002D424D" w:rsidP="002D424D">
      <w:pPr>
        <w:spacing w:after="0" w:line="240" w:lineRule="auto"/>
        <w:rPr>
          <w:rFonts w:ascii="Arial" w:hAnsi="Arial" w:cs="Arial"/>
          <w:b/>
          <w:sz w:val="24"/>
          <w:szCs w:val="24"/>
        </w:rPr>
      </w:pPr>
      <w:r w:rsidRPr="001548ED">
        <w:rPr>
          <w:rFonts w:ascii="Arial" w:hAnsi="Arial" w:cs="Arial"/>
          <w:b/>
          <w:sz w:val="24"/>
          <w:szCs w:val="24"/>
        </w:rPr>
        <w:t xml:space="preserve">2. </w:t>
      </w:r>
      <w:bookmarkStart w:id="14" w:name="_Hlk70671437"/>
      <w:r w:rsidRPr="001548ED">
        <w:rPr>
          <w:rFonts w:ascii="Arial" w:hAnsi="Arial" w:cs="Arial"/>
          <w:b/>
          <w:sz w:val="24"/>
          <w:szCs w:val="24"/>
        </w:rPr>
        <w:t>RESPONSÁVEL PELA ASSINATURA DO CONTRATO</w:t>
      </w:r>
      <w:bookmarkEnd w:id="14"/>
      <w:r w:rsidRPr="001548ED">
        <w:rPr>
          <w:rFonts w:ascii="Arial" w:hAnsi="Arial" w:cs="Arial"/>
          <w:b/>
          <w:sz w:val="24"/>
          <w:szCs w:val="24"/>
        </w:rPr>
        <w:t>;</w:t>
      </w:r>
    </w:p>
    <w:p w:rsidR="002D424D" w:rsidRPr="001548ED" w:rsidRDefault="002D424D" w:rsidP="002D424D">
      <w:pPr>
        <w:spacing w:after="0" w:line="240" w:lineRule="auto"/>
        <w:rPr>
          <w:rFonts w:ascii="Arial" w:hAnsi="Arial" w:cs="Arial"/>
          <w:sz w:val="24"/>
          <w:szCs w:val="24"/>
        </w:rPr>
      </w:pP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Nome: ___________________________________________________________;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RG nº: ____________________________________________________________;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CPF nº: ___________________________________________________________; </w:t>
      </w:r>
    </w:p>
    <w:p w:rsidR="002D424D" w:rsidRPr="001548ED" w:rsidRDefault="002D424D" w:rsidP="002D424D">
      <w:pPr>
        <w:autoSpaceDE w:val="0"/>
        <w:autoSpaceDN w:val="0"/>
        <w:adjustRightInd w:val="0"/>
        <w:spacing w:after="0" w:line="240" w:lineRule="auto"/>
        <w:rPr>
          <w:rFonts w:ascii="Arial" w:hAnsi="Arial" w:cs="Arial"/>
          <w:sz w:val="24"/>
          <w:szCs w:val="24"/>
          <w:lang w:val="pt-PT"/>
        </w:rPr>
      </w:pPr>
      <w:r w:rsidRPr="001548ED">
        <w:rPr>
          <w:rFonts w:ascii="Arial" w:hAnsi="Arial" w:cs="Arial"/>
          <w:sz w:val="24"/>
          <w:szCs w:val="24"/>
          <w:lang w:val="pt-PT"/>
        </w:rPr>
        <w:t xml:space="preserve">Cargo/Função ocupada: ______________________________________________; </w:t>
      </w:r>
    </w:p>
    <w:p w:rsidR="002D424D" w:rsidRPr="001548ED" w:rsidRDefault="002D424D" w:rsidP="002D424D">
      <w:pPr>
        <w:spacing w:after="0" w:line="240" w:lineRule="auto"/>
        <w:rPr>
          <w:rFonts w:ascii="Arial" w:hAnsi="Arial" w:cs="Arial"/>
          <w:sz w:val="24"/>
          <w:szCs w:val="24"/>
        </w:rPr>
      </w:pPr>
      <w:r w:rsidRPr="001548ED">
        <w:rPr>
          <w:rFonts w:ascii="Arial" w:hAnsi="Arial" w:cs="Arial"/>
          <w:sz w:val="24"/>
          <w:szCs w:val="24"/>
          <w:lang w:val="pt-PT"/>
        </w:rPr>
        <w:t>Fone: ____________________________________________________________.</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3. PREÇOS OFERTADOS;</w:t>
      </w:r>
    </w:p>
    <w:p w:rsidR="002D424D" w:rsidRPr="001548ED" w:rsidRDefault="002D424D" w:rsidP="002D424D">
      <w:pPr>
        <w:spacing w:after="0" w:line="240" w:lineRule="auto"/>
        <w:jc w:val="both"/>
        <w:rPr>
          <w:rFonts w:ascii="Arial" w:hAnsi="Arial" w:cs="Arial"/>
          <w:b/>
          <w:sz w:val="24"/>
          <w:szCs w:val="24"/>
        </w:rPr>
      </w:pPr>
    </w:p>
    <w:tbl>
      <w:tblPr>
        <w:tblW w:w="9513" w:type="dxa"/>
        <w:tblInd w:w="55" w:type="dxa"/>
        <w:tblCellMar>
          <w:left w:w="70" w:type="dxa"/>
          <w:right w:w="70" w:type="dxa"/>
        </w:tblCellMar>
        <w:tblLook w:val="04A0" w:firstRow="1" w:lastRow="0" w:firstColumn="1" w:lastColumn="0" w:noHBand="0" w:noVBand="1"/>
      </w:tblPr>
      <w:tblGrid>
        <w:gridCol w:w="714"/>
        <w:gridCol w:w="4688"/>
        <w:gridCol w:w="661"/>
        <w:gridCol w:w="647"/>
        <w:gridCol w:w="1260"/>
        <w:gridCol w:w="1543"/>
      </w:tblGrid>
      <w:tr w:rsidR="002D424D" w:rsidRPr="001548ED" w:rsidTr="006C06C7">
        <w:trPr>
          <w:trHeight w:val="300"/>
        </w:trPr>
        <w:tc>
          <w:tcPr>
            <w:tcW w:w="714" w:type="dxa"/>
            <w:tcBorders>
              <w:top w:val="single" w:sz="4" w:space="0" w:color="auto"/>
              <w:left w:val="single" w:sz="4" w:space="0" w:color="auto"/>
              <w:bottom w:val="single" w:sz="4" w:space="0" w:color="auto"/>
              <w:right w:val="single" w:sz="4" w:space="0" w:color="auto"/>
            </w:tcBorders>
            <w:noWrap/>
            <w:vAlign w:val="center"/>
            <w:hideMark/>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ITEM</w:t>
            </w:r>
          </w:p>
        </w:tc>
        <w:tc>
          <w:tcPr>
            <w:tcW w:w="4688" w:type="dxa"/>
            <w:tcBorders>
              <w:top w:val="single" w:sz="4" w:space="0" w:color="auto"/>
              <w:left w:val="nil"/>
              <w:bottom w:val="single" w:sz="4" w:space="0" w:color="auto"/>
              <w:right w:val="single" w:sz="4" w:space="0" w:color="auto"/>
            </w:tcBorders>
            <w:noWrap/>
            <w:vAlign w:val="center"/>
            <w:hideMark/>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DESCRIMINAÇÃO</w:t>
            </w:r>
          </w:p>
        </w:tc>
        <w:tc>
          <w:tcPr>
            <w:tcW w:w="661" w:type="dxa"/>
            <w:tcBorders>
              <w:top w:val="single" w:sz="4" w:space="0" w:color="auto"/>
              <w:left w:val="nil"/>
              <w:bottom w:val="single" w:sz="4" w:space="0" w:color="auto"/>
              <w:right w:val="single" w:sz="4" w:space="0" w:color="auto"/>
            </w:tcBorders>
            <w:noWrap/>
            <w:vAlign w:val="center"/>
            <w:hideMark/>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UND</w:t>
            </w:r>
          </w:p>
        </w:tc>
        <w:tc>
          <w:tcPr>
            <w:tcW w:w="615" w:type="dxa"/>
            <w:tcBorders>
              <w:top w:val="single" w:sz="4" w:space="0" w:color="auto"/>
              <w:left w:val="nil"/>
              <w:bottom w:val="single" w:sz="4" w:space="0" w:color="auto"/>
              <w:right w:val="single" w:sz="4" w:space="0" w:color="auto"/>
            </w:tcBorders>
            <w:noWrap/>
            <w:vAlign w:val="center"/>
            <w:hideMark/>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QNT</w:t>
            </w:r>
          </w:p>
        </w:tc>
        <w:tc>
          <w:tcPr>
            <w:tcW w:w="1275" w:type="dxa"/>
            <w:tcBorders>
              <w:top w:val="single" w:sz="4" w:space="0" w:color="auto"/>
              <w:left w:val="nil"/>
              <w:bottom w:val="single" w:sz="4" w:space="0" w:color="auto"/>
              <w:right w:val="single" w:sz="4" w:space="0" w:color="auto"/>
            </w:tcBorders>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V. UNIT</w:t>
            </w:r>
          </w:p>
        </w:tc>
        <w:tc>
          <w:tcPr>
            <w:tcW w:w="1560" w:type="dxa"/>
            <w:tcBorders>
              <w:top w:val="single" w:sz="4" w:space="0" w:color="auto"/>
              <w:left w:val="nil"/>
              <w:bottom w:val="single" w:sz="4" w:space="0" w:color="auto"/>
              <w:right w:val="single" w:sz="4" w:space="0" w:color="auto"/>
            </w:tcBorders>
          </w:tcPr>
          <w:p w:rsidR="002D424D" w:rsidRPr="001548ED" w:rsidRDefault="002D424D" w:rsidP="006C06C7">
            <w:pPr>
              <w:spacing w:after="0" w:line="240" w:lineRule="auto"/>
              <w:jc w:val="center"/>
              <w:rPr>
                <w:rFonts w:ascii="Arial" w:hAnsi="Arial" w:cs="Arial"/>
                <w:b/>
                <w:bCs/>
                <w:color w:val="000000"/>
                <w:sz w:val="24"/>
                <w:szCs w:val="24"/>
              </w:rPr>
            </w:pPr>
            <w:r w:rsidRPr="001548ED">
              <w:rPr>
                <w:rFonts w:ascii="Arial" w:hAnsi="Arial" w:cs="Arial"/>
                <w:b/>
                <w:bCs/>
                <w:color w:val="000000"/>
                <w:sz w:val="24"/>
                <w:szCs w:val="24"/>
              </w:rPr>
              <w:t>V. TOTAL</w:t>
            </w:r>
          </w:p>
        </w:tc>
      </w:tr>
      <w:tr w:rsidR="002D424D" w:rsidRPr="001548ED" w:rsidTr="006C06C7">
        <w:trPr>
          <w:trHeight w:val="733"/>
        </w:trPr>
        <w:tc>
          <w:tcPr>
            <w:tcW w:w="714" w:type="dxa"/>
            <w:tcBorders>
              <w:top w:val="single" w:sz="4" w:space="0" w:color="auto"/>
              <w:left w:val="single" w:sz="4" w:space="0" w:color="auto"/>
              <w:bottom w:val="single" w:sz="4" w:space="0" w:color="auto"/>
              <w:right w:val="single" w:sz="4" w:space="0" w:color="auto"/>
            </w:tcBorders>
            <w:noWrap/>
            <w:vAlign w:val="center"/>
          </w:tcPr>
          <w:p w:rsidR="002D424D" w:rsidRPr="001548ED" w:rsidRDefault="002D424D" w:rsidP="006C06C7">
            <w:pPr>
              <w:spacing w:after="0" w:line="240" w:lineRule="auto"/>
              <w:jc w:val="center"/>
              <w:rPr>
                <w:rFonts w:ascii="Arial" w:hAnsi="Arial" w:cs="Arial"/>
                <w:color w:val="000000"/>
                <w:sz w:val="24"/>
                <w:szCs w:val="24"/>
              </w:rPr>
            </w:pPr>
            <w:r w:rsidRPr="001548ED">
              <w:rPr>
                <w:rFonts w:ascii="Arial" w:hAnsi="Arial" w:cs="Arial"/>
                <w:color w:val="000000"/>
                <w:sz w:val="24"/>
                <w:szCs w:val="24"/>
              </w:rPr>
              <w:t>01</w:t>
            </w:r>
          </w:p>
        </w:tc>
        <w:tc>
          <w:tcPr>
            <w:tcW w:w="4688" w:type="dxa"/>
            <w:tcBorders>
              <w:top w:val="single" w:sz="4" w:space="0" w:color="auto"/>
              <w:left w:val="nil"/>
              <w:bottom w:val="single" w:sz="4" w:space="0" w:color="auto"/>
              <w:right w:val="single" w:sz="4" w:space="0" w:color="auto"/>
            </w:tcBorders>
            <w:vAlign w:val="center"/>
          </w:tcPr>
          <w:p w:rsidR="002D424D" w:rsidRPr="001548ED" w:rsidRDefault="002D424D" w:rsidP="006C06C7">
            <w:pPr>
              <w:spacing w:after="0" w:line="240" w:lineRule="auto"/>
              <w:jc w:val="both"/>
              <w:rPr>
                <w:rFonts w:ascii="Arial" w:hAnsi="Arial" w:cs="Arial"/>
                <w:color w:val="000000"/>
                <w:sz w:val="24"/>
                <w:szCs w:val="24"/>
              </w:rPr>
            </w:pPr>
          </w:p>
        </w:tc>
        <w:tc>
          <w:tcPr>
            <w:tcW w:w="661" w:type="dxa"/>
            <w:tcBorders>
              <w:top w:val="single" w:sz="4" w:space="0" w:color="auto"/>
              <w:left w:val="nil"/>
              <w:bottom w:val="single" w:sz="4" w:space="0" w:color="auto"/>
              <w:right w:val="single" w:sz="4" w:space="0" w:color="auto"/>
            </w:tcBorders>
            <w:vAlign w:val="center"/>
          </w:tcPr>
          <w:p w:rsidR="002D424D" w:rsidRPr="001548ED" w:rsidRDefault="002D424D" w:rsidP="006C06C7">
            <w:pPr>
              <w:spacing w:after="0" w:line="240" w:lineRule="auto"/>
              <w:jc w:val="center"/>
              <w:rPr>
                <w:rFonts w:ascii="Arial" w:hAnsi="Arial" w:cs="Arial"/>
                <w:color w:val="000000"/>
                <w:sz w:val="24"/>
                <w:szCs w:val="24"/>
              </w:rPr>
            </w:pPr>
          </w:p>
        </w:tc>
        <w:tc>
          <w:tcPr>
            <w:tcW w:w="615" w:type="dxa"/>
            <w:tcBorders>
              <w:top w:val="single" w:sz="4" w:space="0" w:color="auto"/>
              <w:left w:val="nil"/>
              <w:bottom w:val="single" w:sz="4" w:space="0" w:color="auto"/>
              <w:right w:val="single" w:sz="4" w:space="0" w:color="auto"/>
            </w:tcBorders>
            <w:vAlign w:val="center"/>
          </w:tcPr>
          <w:p w:rsidR="002D424D" w:rsidRPr="001548ED" w:rsidRDefault="002D424D" w:rsidP="006C06C7">
            <w:pPr>
              <w:spacing w:after="0" w:line="240" w:lineRule="auto"/>
              <w:jc w:val="center"/>
              <w:rPr>
                <w:rFonts w:ascii="Arial" w:hAnsi="Arial" w:cs="Arial"/>
                <w:color w:val="000000"/>
                <w:sz w:val="24"/>
                <w:szCs w:val="24"/>
              </w:rPr>
            </w:pPr>
          </w:p>
        </w:tc>
        <w:tc>
          <w:tcPr>
            <w:tcW w:w="1275" w:type="dxa"/>
            <w:tcBorders>
              <w:top w:val="single" w:sz="4" w:space="0" w:color="auto"/>
              <w:left w:val="nil"/>
              <w:bottom w:val="single" w:sz="4" w:space="0" w:color="auto"/>
              <w:right w:val="single" w:sz="4" w:space="0" w:color="auto"/>
            </w:tcBorders>
          </w:tcPr>
          <w:p w:rsidR="002D424D" w:rsidRPr="001548ED" w:rsidRDefault="002D424D" w:rsidP="006C06C7">
            <w:pPr>
              <w:spacing w:after="0" w:line="240" w:lineRule="auto"/>
              <w:jc w:val="center"/>
              <w:rPr>
                <w:rFonts w:ascii="Arial" w:hAnsi="Arial" w:cs="Arial"/>
                <w:color w:val="000000"/>
                <w:sz w:val="24"/>
                <w:szCs w:val="24"/>
              </w:rPr>
            </w:pPr>
          </w:p>
        </w:tc>
        <w:tc>
          <w:tcPr>
            <w:tcW w:w="1560" w:type="dxa"/>
            <w:tcBorders>
              <w:top w:val="single" w:sz="4" w:space="0" w:color="auto"/>
              <w:left w:val="nil"/>
              <w:bottom w:val="single" w:sz="4" w:space="0" w:color="auto"/>
              <w:right w:val="single" w:sz="4" w:space="0" w:color="auto"/>
            </w:tcBorders>
          </w:tcPr>
          <w:p w:rsidR="002D424D" w:rsidRPr="001548ED" w:rsidRDefault="002D424D" w:rsidP="006C06C7">
            <w:pPr>
              <w:spacing w:after="0" w:line="240" w:lineRule="auto"/>
              <w:jc w:val="center"/>
              <w:rPr>
                <w:rFonts w:ascii="Arial" w:hAnsi="Arial" w:cs="Arial"/>
                <w:color w:val="000000"/>
                <w:sz w:val="24"/>
                <w:szCs w:val="24"/>
              </w:rPr>
            </w:pPr>
          </w:p>
        </w:tc>
      </w:tr>
    </w:tbl>
    <w:p w:rsidR="002D424D" w:rsidRPr="001548ED" w:rsidRDefault="002D424D" w:rsidP="002D424D">
      <w:pPr>
        <w:spacing w:after="0" w:line="240" w:lineRule="auto"/>
        <w:jc w:val="both"/>
        <w:rPr>
          <w:rFonts w:ascii="Arial" w:hAnsi="Arial" w:cs="Arial"/>
          <w:b/>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VALOR TOTAL: R$ XXXX</w:t>
      </w:r>
    </w:p>
    <w:p w:rsidR="002D424D" w:rsidRPr="001548ED" w:rsidRDefault="002D424D" w:rsidP="002D424D">
      <w:pPr>
        <w:spacing w:after="0" w:line="240" w:lineRule="auto"/>
        <w:jc w:val="both"/>
        <w:rPr>
          <w:rFonts w:ascii="Arial" w:hAnsi="Arial" w:cs="Arial"/>
          <w:b/>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VALOR TOTAL POR EXTENSO: XXXXXXXXXXXXXXXXXXX</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4. DECLARAÇÃO DOS PREÇOS;</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spacing w:after="0" w:line="240" w:lineRule="auto"/>
        <w:ind w:firstLine="709"/>
        <w:jc w:val="both"/>
        <w:rPr>
          <w:rFonts w:ascii="Arial" w:hAnsi="Arial" w:cs="Arial"/>
          <w:sz w:val="24"/>
          <w:szCs w:val="24"/>
        </w:rPr>
      </w:pPr>
      <w:bookmarkStart w:id="15" w:name="_Hlk70671334"/>
      <w:r w:rsidRPr="001548ED">
        <w:rPr>
          <w:rFonts w:ascii="Arial" w:hAnsi="Arial" w:cs="Arial"/>
          <w:sz w:val="24"/>
          <w:szCs w:val="24"/>
        </w:rPr>
        <w:t>Declaramos para os devidos fins de contratação que nos preços apresentados já se encontram inclusos, os lucros e todas as despesas que deverão ser suportadas pela licitante, tais como impostos, taxas, fretes, encargos, equipamentos, mão-de-</w:t>
      </w:r>
      <w:r w:rsidRPr="001548ED">
        <w:rPr>
          <w:rFonts w:ascii="Arial" w:hAnsi="Arial" w:cs="Arial"/>
          <w:sz w:val="24"/>
          <w:szCs w:val="24"/>
        </w:rPr>
        <w:lastRenderedPageBreak/>
        <w:t xml:space="preserve">obra, encargos sociais e trabalhistas, bem como todas as demais variáveis que influenciam no custo final dos produtos. </w:t>
      </w:r>
    </w:p>
    <w:p w:rsidR="002D424D" w:rsidRPr="001548ED" w:rsidRDefault="002D424D" w:rsidP="002D424D">
      <w:pPr>
        <w:spacing w:after="0" w:line="240" w:lineRule="auto"/>
        <w:ind w:firstLine="709"/>
        <w:jc w:val="both"/>
        <w:rPr>
          <w:rFonts w:ascii="Arial" w:hAnsi="Arial" w:cs="Arial"/>
          <w:sz w:val="24"/>
          <w:szCs w:val="24"/>
        </w:rPr>
      </w:pPr>
    </w:p>
    <w:p w:rsidR="002D424D" w:rsidRPr="001548ED" w:rsidRDefault="002D424D" w:rsidP="002D424D">
      <w:pPr>
        <w:spacing w:after="0" w:line="240" w:lineRule="auto"/>
        <w:ind w:firstLine="709"/>
        <w:jc w:val="both"/>
        <w:rPr>
          <w:rFonts w:ascii="Arial" w:hAnsi="Arial" w:cs="Arial"/>
          <w:sz w:val="24"/>
          <w:szCs w:val="24"/>
        </w:rPr>
      </w:pPr>
      <w:r w:rsidRPr="001548ED">
        <w:rPr>
          <w:rFonts w:ascii="Arial" w:hAnsi="Arial" w:cs="Arial"/>
          <w:sz w:val="24"/>
          <w:szCs w:val="24"/>
        </w:rPr>
        <w:t>Assumimos sob as penalidades cabíveis o presente compromisso de executar o objeto no prazo e nos valores ofertados, conforme os valores constantes em nossa proposta e nas condições mencionadas no termo de referência.</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spacing w:after="0" w:line="240" w:lineRule="auto"/>
        <w:jc w:val="both"/>
        <w:rPr>
          <w:rFonts w:ascii="Arial" w:hAnsi="Arial" w:cs="Arial"/>
          <w:b/>
          <w:sz w:val="24"/>
          <w:szCs w:val="24"/>
        </w:rPr>
      </w:pPr>
      <w:r w:rsidRPr="001548ED">
        <w:rPr>
          <w:rFonts w:ascii="Arial" w:hAnsi="Arial" w:cs="Arial"/>
          <w:b/>
          <w:sz w:val="24"/>
          <w:szCs w:val="24"/>
        </w:rPr>
        <w:t>5. DECLARAÇÃO DE VALIDADE DA PROPOSTA;</w:t>
      </w:r>
    </w:p>
    <w:p w:rsidR="002D424D" w:rsidRPr="001548ED" w:rsidRDefault="002D424D" w:rsidP="002D424D">
      <w:pPr>
        <w:spacing w:after="0" w:line="240" w:lineRule="auto"/>
        <w:jc w:val="both"/>
        <w:rPr>
          <w:rFonts w:ascii="Arial" w:hAnsi="Arial" w:cs="Arial"/>
          <w:sz w:val="24"/>
          <w:szCs w:val="24"/>
        </w:rPr>
      </w:pPr>
    </w:p>
    <w:p w:rsidR="002D424D" w:rsidRPr="001548ED" w:rsidRDefault="002D424D" w:rsidP="002D424D">
      <w:pPr>
        <w:spacing w:after="0" w:line="240" w:lineRule="auto"/>
        <w:ind w:firstLine="708"/>
        <w:jc w:val="both"/>
        <w:rPr>
          <w:rFonts w:ascii="Arial" w:hAnsi="Arial" w:cs="Arial"/>
          <w:sz w:val="24"/>
          <w:szCs w:val="24"/>
        </w:rPr>
      </w:pPr>
      <w:r w:rsidRPr="001548ED">
        <w:rPr>
          <w:rFonts w:ascii="Arial" w:hAnsi="Arial" w:cs="Arial"/>
          <w:sz w:val="24"/>
          <w:szCs w:val="24"/>
        </w:rPr>
        <w:t>Diante do exposto, para fins de comprovações DECLARO que essa Proposta de Preços tem a Validade de 60 (sessenta dias) corridos.</w:t>
      </w:r>
    </w:p>
    <w:bookmarkEnd w:id="15"/>
    <w:p w:rsidR="002D424D" w:rsidRDefault="002D424D" w:rsidP="002D424D">
      <w:pPr>
        <w:spacing w:after="0" w:line="240" w:lineRule="auto"/>
        <w:rPr>
          <w:rFonts w:ascii="Arial" w:hAnsi="Arial" w:cs="Arial"/>
          <w:sz w:val="24"/>
          <w:szCs w:val="24"/>
        </w:rPr>
      </w:pPr>
    </w:p>
    <w:p w:rsidR="002D424D" w:rsidRDefault="002D424D" w:rsidP="002D424D">
      <w:pPr>
        <w:spacing w:after="0" w:line="240" w:lineRule="auto"/>
        <w:rPr>
          <w:rFonts w:ascii="Arial" w:hAnsi="Arial" w:cs="Arial"/>
          <w:sz w:val="24"/>
          <w:szCs w:val="24"/>
        </w:rPr>
      </w:pPr>
    </w:p>
    <w:p w:rsidR="002D424D" w:rsidRDefault="002D424D" w:rsidP="002D424D">
      <w:pPr>
        <w:spacing w:after="0" w:line="240" w:lineRule="auto"/>
        <w:rPr>
          <w:rFonts w:ascii="Arial" w:hAnsi="Arial" w:cs="Arial"/>
          <w:sz w:val="24"/>
          <w:szCs w:val="24"/>
        </w:rPr>
      </w:pPr>
    </w:p>
    <w:p w:rsidR="002D424D" w:rsidRPr="001548ED" w:rsidRDefault="002D424D" w:rsidP="002D424D">
      <w:pPr>
        <w:spacing w:after="0" w:line="240" w:lineRule="auto"/>
        <w:rPr>
          <w:rFonts w:ascii="Arial" w:hAnsi="Arial" w:cs="Arial"/>
          <w:sz w:val="24"/>
          <w:szCs w:val="24"/>
        </w:rPr>
      </w:pPr>
    </w:p>
    <w:p w:rsidR="002D424D" w:rsidRPr="001548ED" w:rsidRDefault="002D424D" w:rsidP="002D424D">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2D424D" w:rsidRPr="001548ED" w:rsidRDefault="002D424D" w:rsidP="002D424D">
      <w:pPr>
        <w:spacing w:after="0" w:line="240" w:lineRule="auto"/>
        <w:jc w:val="center"/>
        <w:rPr>
          <w:rFonts w:ascii="Arial" w:hAnsi="Arial" w:cs="Arial"/>
          <w:sz w:val="24"/>
          <w:szCs w:val="24"/>
        </w:rPr>
      </w:pPr>
    </w:p>
    <w:p w:rsidR="002D424D" w:rsidRDefault="002D424D" w:rsidP="002D424D">
      <w:pPr>
        <w:spacing w:after="0" w:line="240" w:lineRule="auto"/>
        <w:jc w:val="center"/>
        <w:rPr>
          <w:rFonts w:ascii="Arial" w:hAnsi="Arial" w:cs="Arial"/>
          <w:sz w:val="24"/>
          <w:szCs w:val="24"/>
        </w:rPr>
      </w:pPr>
    </w:p>
    <w:p w:rsidR="002D424D" w:rsidRPr="001548ED" w:rsidRDefault="002D424D" w:rsidP="002D424D">
      <w:pPr>
        <w:spacing w:after="0" w:line="240" w:lineRule="auto"/>
        <w:jc w:val="center"/>
        <w:rPr>
          <w:rFonts w:ascii="Arial" w:hAnsi="Arial" w:cs="Arial"/>
          <w:sz w:val="24"/>
          <w:szCs w:val="24"/>
        </w:rPr>
      </w:pPr>
    </w:p>
    <w:p w:rsidR="002D424D" w:rsidRPr="001548ED" w:rsidRDefault="002D424D" w:rsidP="002D424D">
      <w:pPr>
        <w:spacing w:after="0" w:line="240" w:lineRule="auto"/>
        <w:jc w:val="center"/>
        <w:rPr>
          <w:rFonts w:ascii="Arial" w:hAnsi="Arial" w:cs="Arial"/>
          <w:sz w:val="24"/>
          <w:szCs w:val="24"/>
        </w:rPr>
      </w:pPr>
    </w:p>
    <w:p w:rsidR="002D424D" w:rsidRPr="001548ED" w:rsidRDefault="002D424D" w:rsidP="002D424D">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2D424D" w:rsidRPr="001548ED" w:rsidRDefault="002D424D" w:rsidP="002D424D">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2D424D" w:rsidRPr="001548ED" w:rsidRDefault="002D424D" w:rsidP="002D424D">
      <w:pPr>
        <w:spacing w:after="0" w:line="240" w:lineRule="auto"/>
        <w:jc w:val="center"/>
        <w:rPr>
          <w:rFonts w:ascii="Arial" w:hAnsi="Arial" w:cs="Arial"/>
          <w:bCs/>
          <w:sz w:val="24"/>
          <w:szCs w:val="24"/>
        </w:rPr>
      </w:pPr>
      <w:r w:rsidRPr="001548ED">
        <w:rPr>
          <w:rFonts w:ascii="Arial" w:hAnsi="Arial" w:cs="Arial"/>
          <w:bCs/>
          <w:sz w:val="24"/>
          <w:szCs w:val="24"/>
        </w:rPr>
        <w:t>CNPJ / CPF</w:t>
      </w: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2D424D" w:rsidRDefault="002D424D" w:rsidP="00DC1CB2">
      <w:pPr>
        <w:spacing w:after="0" w:line="240" w:lineRule="auto"/>
        <w:jc w:val="center"/>
        <w:rPr>
          <w:rFonts w:ascii="Arial" w:hAnsi="Arial" w:cs="Arial"/>
          <w:b/>
          <w:bCs/>
        </w:rPr>
      </w:pP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bCs/>
        </w:rPr>
        <w:t xml:space="preserve">ANEXO VI                                                                                                                                                 </w:t>
      </w:r>
      <w:r w:rsidRPr="001548ED">
        <w:rPr>
          <w:rFonts w:ascii="Arial" w:hAnsi="Arial" w:cs="Arial"/>
          <w:bCs/>
          <w:sz w:val="24"/>
        </w:rPr>
        <w:t>declaração de conformidade de proposta</w:t>
      </w:r>
    </w:p>
    <w:p w:rsidR="00DC1CB2" w:rsidRPr="001548ED" w:rsidRDefault="00DC1CB2" w:rsidP="00DC1CB2">
      <w:pPr>
        <w:tabs>
          <w:tab w:val="left" w:pos="142"/>
        </w:tabs>
        <w:spacing w:after="0" w:line="240" w:lineRule="auto"/>
        <w:rPr>
          <w:rFonts w:ascii="Arial" w:hAnsi="Arial" w:cs="Arial"/>
          <w:bCs/>
          <w:sz w:val="24"/>
        </w:rPr>
      </w:pPr>
    </w:p>
    <w:p w:rsidR="00C012B0" w:rsidRPr="001548ED" w:rsidRDefault="00C012B0" w:rsidP="00C012B0">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Pr>
          <w:rFonts w:ascii="Arial" w:hAnsi="Arial" w:cs="Arial"/>
          <w:b/>
          <w:sz w:val="24"/>
          <w:szCs w:val="24"/>
        </w:rPr>
        <w:t>FMAS</w:t>
      </w:r>
      <w:r w:rsidRPr="001548ED">
        <w:rPr>
          <w:rFonts w:ascii="Arial" w:hAnsi="Arial" w:cs="Arial"/>
          <w:b/>
          <w:sz w:val="24"/>
          <w:szCs w:val="24"/>
        </w:rPr>
        <w:t xml:space="preserve"> – BS </w:t>
      </w:r>
      <w:r>
        <w:rPr>
          <w:rFonts w:ascii="Arial" w:hAnsi="Arial" w:cs="Arial"/>
          <w:b/>
          <w:sz w:val="24"/>
          <w:szCs w:val="24"/>
        </w:rPr>
        <w:t>169</w:t>
      </w:r>
      <w:r w:rsidRPr="001548ED">
        <w:rPr>
          <w:rFonts w:ascii="Arial" w:hAnsi="Arial" w:cs="Arial"/>
          <w:b/>
          <w:sz w:val="24"/>
          <w:szCs w:val="24"/>
        </w:rPr>
        <w:t>/2026</w:t>
      </w:r>
    </w:p>
    <w:p w:rsidR="00C012B0" w:rsidRPr="001548ED" w:rsidRDefault="00C012B0" w:rsidP="00C012B0">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Pr="00310693">
        <w:rPr>
          <w:rFonts w:ascii="Arial" w:hAnsi="Arial" w:cs="Arial"/>
          <w:b/>
          <w:sz w:val="24"/>
          <w:szCs w:val="24"/>
        </w:rPr>
        <w:t>FMAS</w:t>
      </w:r>
      <w:r>
        <w:rPr>
          <w:rFonts w:ascii="Arial" w:hAnsi="Arial" w:cs="Arial"/>
          <w:b/>
          <w:sz w:val="24"/>
          <w:szCs w:val="24"/>
        </w:rPr>
        <w:t xml:space="preserve"> – BS 104</w:t>
      </w:r>
      <w:r w:rsidRPr="001548ED">
        <w:rPr>
          <w:rFonts w:ascii="Arial" w:hAnsi="Arial" w:cs="Arial"/>
          <w:b/>
          <w:sz w:val="24"/>
          <w:szCs w:val="24"/>
        </w:rPr>
        <w:t>/2026</w:t>
      </w:r>
    </w:p>
    <w:p w:rsidR="00C012B0" w:rsidRPr="001548ED" w:rsidRDefault="00C012B0" w:rsidP="00C012B0">
      <w:pPr>
        <w:spacing w:after="0" w:line="240" w:lineRule="auto"/>
        <w:jc w:val="both"/>
        <w:rPr>
          <w:rFonts w:ascii="Arial" w:hAnsi="Arial" w:cs="Arial"/>
          <w:b/>
          <w:sz w:val="24"/>
          <w:szCs w:val="24"/>
        </w:rPr>
      </w:pPr>
    </w:p>
    <w:p w:rsidR="00C012B0" w:rsidRPr="00694394" w:rsidRDefault="00C012B0" w:rsidP="00C012B0">
      <w:pPr>
        <w:jc w:val="both"/>
        <w:rPr>
          <w:rFonts w:ascii="Arial" w:hAnsi="Arial" w:cs="Arial"/>
          <w:sz w:val="24"/>
          <w:szCs w:val="24"/>
        </w:rPr>
      </w:pPr>
      <w:r w:rsidRPr="001548ED">
        <w:rPr>
          <w:rFonts w:ascii="Arial" w:hAnsi="Arial" w:cs="Arial"/>
          <w:b/>
          <w:bCs/>
          <w:sz w:val="24"/>
          <w:szCs w:val="24"/>
        </w:rPr>
        <w:t>OBJETO:</w:t>
      </w:r>
      <w:r w:rsidRPr="001548ED">
        <w:rPr>
          <w:rFonts w:ascii="Arial" w:hAnsi="Arial" w:cs="Arial"/>
        </w:rPr>
        <w:t xml:space="preserve"> </w:t>
      </w:r>
      <w:r w:rsidRPr="00694394">
        <w:rPr>
          <w:rFonts w:ascii="Arial" w:hAnsi="Arial" w:cs="Arial"/>
          <w:sz w:val="24"/>
          <w:szCs w:val="24"/>
        </w:rPr>
        <w:t xml:space="preserve">Contratação de empresa para aquisição de material permanente para atender as demandas do Fundo Municipal de Assistência Social, Município de Bernardo </w:t>
      </w:r>
      <w:proofErr w:type="spellStart"/>
      <w:proofErr w:type="gramStart"/>
      <w:r w:rsidRPr="00694394">
        <w:rPr>
          <w:rFonts w:ascii="Arial" w:hAnsi="Arial" w:cs="Arial"/>
          <w:sz w:val="24"/>
          <w:szCs w:val="24"/>
        </w:rPr>
        <w:t>Sayão-TO</w:t>
      </w:r>
      <w:proofErr w:type="spellEnd"/>
      <w:proofErr w:type="gramEnd"/>
      <w:r w:rsidRPr="00694394">
        <w:rPr>
          <w:rFonts w:ascii="Arial" w:hAnsi="Arial" w:cs="Arial"/>
          <w:sz w:val="24"/>
          <w:szCs w:val="24"/>
        </w:rPr>
        <w:t>, no exercício de 2026.</w:t>
      </w:r>
    </w:p>
    <w:p w:rsidR="00DC1CB2" w:rsidRPr="001548ED" w:rsidRDefault="00DC1CB2" w:rsidP="00DC1CB2">
      <w:pPr>
        <w:spacing w:after="0"/>
        <w:jc w:val="both"/>
        <w:rPr>
          <w:rFonts w:ascii="Arial" w:hAnsi="Arial" w:cs="Arial"/>
        </w:rPr>
      </w:pPr>
    </w:p>
    <w:p w:rsidR="00DC1CB2" w:rsidRPr="00570B74" w:rsidRDefault="00DC1CB2" w:rsidP="00DC1CB2">
      <w:pPr>
        <w:tabs>
          <w:tab w:val="left" w:pos="142"/>
        </w:tabs>
        <w:spacing w:after="0" w:line="360" w:lineRule="auto"/>
        <w:jc w:val="both"/>
        <w:rPr>
          <w:rFonts w:ascii="Arial" w:hAnsi="Arial" w:cs="Arial"/>
          <w:sz w:val="24"/>
          <w:szCs w:val="24"/>
        </w:rPr>
      </w:pPr>
      <w:r w:rsidRPr="00570B74">
        <w:rPr>
          <w:rFonts w:ascii="Arial" w:hAnsi="Arial" w:cs="Arial"/>
          <w:sz w:val="24"/>
          <w:szCs w:val="24"/>
        </w:rPr>
        <w:t>A empresa [nome da empresa], [qualificação: tipo de sociedade (</w:t>
      </w:r>
      <w:r w:rsidR="00757788" w:rsidRPr="00570B74">
        <w:rPr>
          <w:rFonts w:ascii="Arial" w:hAnsi="Arial" w:cs="Arial"/>
          <w:sz w:val="24"/>
          <w:szCs w:val="24"/>
        </w:rPr>
        <w:t>LTDA.</w:t>
      </w:r>
      <w:r w:rsidRPr="00570B74">
        <w:rPr>
          <w:rFonts w:ascii="Arial" w:hAnsi="Arial" w:cs="Arial"/>
          <w:sz w:val="24"/>
          <w:szCs w:val="24"/>
        </w:rPr>
        <w:t xml:space="preserve">, S.A, etc.)], [endereço completo], inscrita no CNPJ sob </w:t>
      </w:r>
      <w:proofErr w:type="gramStart"/>
      <w:r w:rsidRPr="00570B74">
        <w:rPr>
          <w:rFonts w:ascii="Arial" w:hAnsi="Arial" w:cs="Arial"/>
          <w:sz w:val="24"/>
          <w:szCs w:val="24"/>
        </w:rPr>
        <w:t>o n.º [XXXXXXXXXXX], neste ato representada</w:t>
      </w:r>
      <w:proofErr w:type="gramEnd"/>
      <w:r w:rsidRPr="00570B74">
        <w:rPr>
          <w:rFonts w:ascii="Arial" w:hAnsi="Arial" w:cs="Arial"/>
          <w:sz w:val="24"/>
          <w:szCs w:val="24"/>
        </w:rPr>
        <w:t xml:space="preserve"> pelo [cargo] [nome do representante legal], portador da Carteira de Identidade n.º [XXXXXXX], inscrito no CPF sob o n.º [XXXXXXXXXX],</w:t>
      </w:r>
      <w:r w:rsidR="00570B74" w:rsidRPr="00570B74">
        <w:rPr>
          <w:rFonts w:ascii="Arial" w:hAnsi="Arial" w:cs="Arial"/>
          <w:sz w:val="24"/>
          <w:szCs w:val="24"/>
        </w:rPr>
        <w:t xml:space="preserve"> </w:t>
      </w:r>
      <w:r w:rsidRPr="00570B74">
        <w:rPr>
          <w:rFonts w:ascii="Arial" w:hAnsi="Arial" w:cs="Arial"/>
          <w:sz w:val="24"/>
          <w:szCs w:val="24"/>
        </w:rPr>
        <w:t>DECLARA, sob as penalidades da lei e sob pena de</w:t>
      </w:r>
      <w:r w:rsidR="00570B74" w:rsidRPr="00570B74">
        <w:rPr>
          <w:rFonts w:ascii="Arial" w:hAnsi="Arial" w:cs="Arial"/>
          <w:sz w:val="24"/>
          <w:szCs w:val="24"/>
        </w:rPr>
        <w:t xml:space="preserve"> </w:t>
      </w:r>
      <w:r w:rsidRPr="00570B74">
        <w:rPr>
          <w:rFonts w:ascii="Arial" w:hAnsi="Arial" w:cs="Arial"/>
          <w:sz w:val="24"/>
          <w:szCs w:val="24"/>
        </w:rPr>
        <w:t>desclassificação que, suas propostas econômicas compreendem a integralidade dos custos para</w:t>
      </w:r>
      <w:r w:rsidR="00570B74" w:rsidRPr="00570B74">
        <w:rPr>
          <w:rFonts w:ascii="Arial" w:hAnsi="Arial" w:cs="Arial"/>
          <w:sz w:val="24"/>
          <w:szCs w:val="24"/>
        </w:rPr>
        <w:t xml:space="preserve"> </w:t>
      </w:r>
      <w:r w:rsidRPr="00570B74">
        <w:rPr>
          <w:rFonts w:ascii="Arial" w:hAnsi="Arial" w:cs="Arial"/>
          <w:sz w:val="24"/>
          <w:szCs w:val="24"/>
        </w:rPr>
        <w:t xml:space="preserve">atendimento dos direitos trabalhistas assegurados na Constituição Federal, nas leis trabalhistas, nas normas </w:t>
      </w:r>
      <w:r w:rsidR="00570B74" w:rsidRPr="00570B74">
        <w:rPr>
          <w:rFonts w:ascii="Arial" w:hAnsi="Arial" w:cs="Arial"/>
          <w:sz w:val="24"/>
          <w:szCs w:val="24"/>
        </w:rPr>
        <w:t>infra legais</w:t>
      </w:r>
      <w:r w:rsidRPr="00570B74">
        <w:rPr>
          <w:rFonts w:ascii="Arial" w:hAnsi="Arial" w:cs="Arial"/>
          <w:sz w:val="24"/>
          <w:szCs w:val="24"/>
        </w:rPr>
        <w:t>, nas convenções coletivas de trabalho e nos termos de ajustamento de conduta</w:t>
      </w:r>
      <w:r w:rsidR="00C51BC2" w:rsidRPr="00570B74">
        <w:rPr>
          <w:rFonts w:ascii="Arial" w:hAnsi="Arial" w:cs="Arial"/>
          <w:sz w:val="24"/>
          <w:szCs w:val="24"/>
        </w:rPr>
        <w:t xml:space="preserve"> </w:t>
      </w:r>
      <w:r w:rsidRPr="00570B74">
        <w:rPr>
          <w:rFonts w:ascii="Arial" w:hAnsi="Arial" w:cs="Arial"/>
          <w:sz w:val="24"/>
          <w:szCs w:val="24"/>
        </w:rPr>
        <w:t>vigentes na data de entrega das propostas, nos termos do § 1º, do inciso IV, do Art. 63, da Lei nº 14.133, de 2021 e em outras normas específicas.</w:t>
      </w:r>
    </w:p>
    <w:p w:rsidR="00DC1CB2" w:rsidRPr="001548ED" w:rsidRDefault="00DC1CB2" w:rsidP="00DC1CB2">
      <w:pPr>
        <w:tabs>
          <w:tab w:val="left" w:pos="142"/>
        </w:tabs>
        <w:spacing w:after="0" w:line="240" w:lineRule="auto"/>
        <w:jc w:val="both"/>
        <w:rPr>
          <w:rFonts w:ascii="Arial" w:hAnsi="Arial" w:cs="Arial"/>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sz w:val="24"/>
          <w:szCs w:val="24"/>
        </w:rPr>
      </w:pPr>
    </w:p>
    <w:p w:rsidR="00DC1CB2" w:rsidRPr="001548ED" w:rsidRDefault="00DC1CB2" w:rsidP="00DC1CB2">
      <w:pPr>
        <w:spacing w:after="0" w:line="240" w:lineRule="auto"/>
        <w:jc w:val="right"/>
        <w:rPr>
          <w:rFonts w:ascii="Arial" w:hAnsi="Arial" w:cs="Arial"/>
          <w:b/>
          <w:sz w:val="24"/>
          <w:szCs w:val="24"/>
        </w:rPr>
      </w:pPr>
      <w:r w:rsidRPr="001548ED">
        <w:rPr>
          <w:rFonts w:ascii="Arial" w:hAnsi="Arial" w:cs="Arial"/>
          <w:sz w:val="24"/>
          <w:szCs w:val="24"/>
        </w:rPr>
        <w:t xml:space="preserve">Local / UF, em ___ de ________ </w:t>
      </w:r>
      <w:proofErr w:type="spellStart"/>
      <w:r w:rsidRPr="001548ED">
        <w:rPr>
          <w:rFonts w:ascii="Arial" w:hAnsi="Arial" w:cs="Arial"/>
          <w:sz w:val="24"/>
          <w:szCs w:val="24"/>
        </w:rPr>
        <w:t>de</w:t>
      </w:r>
      <w:proofErr w:type="spellEnd"/>
      <w:r w:rsidRPr="001548ED">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tabs>
          <w:tab w:val="left" w:pos="142"/>
        </w:tabs>
        <w:spacing w:after="0" w:line="240" w:lineRule="auto"/>
        <w:jc w:val="center"/>
        <w:rPr>
          <w:rFonts w:ascii="Arial" w:hAnsi="Arial" w:cs="Arial"/>
          <w:b/>
          <w:bCs/>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Default="00DC1CB2" w:rsidP="00C51BC2">
      <w:pPr>
        <w:tabs>
          <w:tab w:val="left" w:pos="142"/>
        </w:tabs>
        <w:spacing w:after="0" w:line="240" w:lineRule="auto"/>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rPr>
      </w:pPr>
    </w:p>
    <w:p w:rsidR="00DC1CB2" w:rsidRPr="001548ED" w:rsidRDefault="00DC1CB2" w:rsidP="00DC1CB2">
      <w:pPr>
        <w:tabs>
          <w:tab w:val="left" w:pos="142"/>
        </w:tabs>
        <w:spacing w:after="0" w:line="240" w:lineRule="auto"/>
        <w:jc w:val="center"/>
        <w:rPr>
          <w:rFonts w:ascii="Arial" w:hAnsi="Arial" w:cs="Arial"/>
          <w:b/>
          <w:bCs/>
        </w:rPr>
      </w:pPr>
      <w:r w:rsidRPr="001548ED">
        <w:rPr>
          <w:rFonts w:ascii="Arial" w:hAnsi="Arial" w:cs="Arial"/>
          <w:b/>
          <w:bCs/>
        </w:rPr>
        <w:t>ANEXO VII</w:t>
      </w:r>
    </w:p>
    <w:p w:rsidR="00DC1CB2" w:rsidRPr="001548ED" w:rsidRDefault="00DC1CB2" w:rsidP="00DC1CB2">
      <w:pPr>
        <w:tabs>
          <w:tab w:val="left" w:pos="142"/>
        </w:tabs>
        <w:spacing w:after="0" w:line="240" w:lineRule="auto"/>
        <w:jc w:val="center"/>
        <w:rPr>
          <w:rFonts w:ascii="Arial" w:hAnsi="Arial" w:cs="Arial"/>
          <w:bCs/>
        </w:rPr>
      </w:pPr>
      <w:bookmarkStart w:id="16" w:name="_Hlk187588745"/>
      <w:r w:rsidRPr="001548ED">
        <w:rPr>
          <w:rFonts w:ascii="Arial" w:hAnsi="Arial" w:cs="Arial"/>
          <w:bCs/>
        </w:rPr>
        <w:t>Declaração de reserva para pessoa com deficiência e reabilitados da previdência</w:t>
      </w:r>
    </w:p>
    <w:bookmarkEnd w:id="16"/>
    <w:p w:rsidR="00DC1CB2" w:rsidRPr="001548ED" w:rsidRDefault="00DC1CB2" w:rsidP="00DC1CB2">
      <w:pPr>
        <w:tabs>
          <w:tab w:val="left" w:pos="142"/>
        </w:tabs>
        <w:spacing w:after="0" w:line="240" w:lineRule="auto"/>
        <w:jc w:val="center"/>
        <w:rPr>
          <w:rFonts w:ascii="Arial" w:hAnsi="Arial" w:cs="Arial"/>
          <w:bCs/>
        </w:rPr>
      </w:pPr>
    </w:p>
    <w:p w:rsidR="00DC1CB2" w:rsidRPr="001548ED" w:rsidRDefault="00DC1CB2" w:rsidP="00DC1CB2">
      <w:pPr>
        <w:tabs>
          <w:tab w:val="left" w:pos="142"/>
        </w:tabs>
        <w:spacing w:after="0" w:line="240" w:lineRule="auto"/>
        <w:jc w:val="center"/>
        <w:rPr>
          <w:rFonts w:ascii="Arial" w:hAnsi="Arial" w:cs="Arial"/>
          <w:bCs/>
        </w:rPr>
      </w:pPr>
    </w:p>
    <w:p w:rsidR="00DC1CB2" w:rsidRPr="001548ED" w:rsidRDefault="00DC1CB2" w:rsidP="00DC1CB2">
      <w:pPr>
        <w:tabs>
          <w:tab w:val="left" w:pos="142"/>
        </w:tabs>
        <w:spacing w:after="0" w:line="240" w:lineRule="auto"/>
        <w:jc w:val="center"/>
        <w:rPr>
          <w:rFonts w:ascii="Arial" w:hAnsi="Arial" w:cs="Arial"/>
          <w:bCs/>
        </w:rPr>
      </w:pPr>
    </w:p>
    <w:p w:rsidR="00C012B0" w:rsidRPr="001548ED" w:rsidRDefault="00C012B0" w:rsidP="00C012B0">
      <w:pPr>
        <w:spacing w:after="0" w:line="240" w:lineRule="auto"/>
        <w:jc w:val="both"/>
        <w:rPr>
          <w:rFonts w:ascii="Arial" w:hAnsi="Arial" w:cs="Arial"/>
          <w:b/>
          <w:sz w:val="24"/>
          <w:szCs w:val="24"/>
        </w:rPr>
      </w:pPr>
      <w:r w:rsidRPr="001548ED">
        <w:rPr>
          <w:rFonts w:ascii="Arial" w:hAnsi="Arial" w:cs="Arial"/>
          <w:b/>
          <w:sz w:val="24"/>
          <w:szCs w:val="24"/>
        </w:rPr>
        <w:t xml:space="preserve">PROCESSO ADMINISTRATIVO </w:t>
      </w:r>
      <w:r>
        <w:rPr>
          <w:rFonts w:ascii="Arial" w:hAnsi="Arial" w:cs="Arial"/>
          <w:b/>
          <w:sz w:val="24"/>
          <w:szCs w:val="24"/>
        </w:rPr>
        <w:t>FMAS</w:t>
      </w:r>
      <w:r w:rsidRPr="001548ED">
        <w:rPr>
          <w:rFonts w:ascii="Arial" w:hAnsi="Arial" w:cs="Arial"/>
          <w:b/>
          <w:sz w:val="24"/>
          <w:szCs w:val="24"/>
        </w:rPr>
        <w:t xml:space="preserve"> – BS </w:t>
      </w:r>
      <w:r>
        <w:rPr>
          <w:rFonts w:ascii="Arial" w:hAnsi="Arial" w:cs="Arial"/>
          <w:b/>
          <w:sz w:val="24"/>
          <w:szCs w:val="24"/>
        </w:rPr>
        <w:t>169</w:t>
      </w:r>
      <w:r w:rsidRPr="001548ED">
        <w:rPr>
          <w:rFonts w:ascii="Arial" w:hAnsi="Arial" w:cs="Arial"/>
          <w:b/>
          <w:sz w:val="24"/>
          <w:szCs w:val="24"/>
        </w:rPr>
        <w:t>/2026</w:t>
      </w:r>
    </w:p>
    <w:p w:rsidR="00C012B0" w:rsidRPr="001548ED" w:rsidRDefault="00C012B0" w:rsidP="00C012B0">
      <w:pPr>
        <w:spacing w:after="0" w:line="240" w:lineRule="auto"/>
        <w:jc w:val="both"/>
        <w:rPr>
          <w:rFonts w:ascii="Arial" w:hAnsi="Arial" w:cs="Arial"/>
          <w:b/>
          <w:sz w:val="24"/>
          <w:szCs w:val="24"/>
        </w:rPr>
      </w:pPr>
      <w:r w:rsidRPr="001548ED">
        <w:rPr>
          <w:rFonts w:ascii="Arial" w:hAnsi="Arial" w:cs="Arial"/>
          <w:b/>
          <w:sz w:val="24"/>
          <w:szCs w:val="24"/>
        </w:rPr>
        <w:t xml:space="preserve">DISPENSA DE LICITAÇÃO </w:t>
      </w:r>
      <w:r w:rsidRPr="00310693">
        <w:rPr>
          <w:rFonts w:ascii="Arial" w:hAnsi="Arial" w:cs="Arial"/>
          <w:b/>
          <w:sz w:val="24"/>
          <w:szCs w:val="24"/>
        </w:rPr>
        <w:t>FMAS</w:t>
      </w:r>
      <w:r>
        <w:rPr>
          <w:rFonts w:ascii="Arial" w:hAnsi="Arial" w:cs="Arial"/>
          <w:b/>
          <w:sz w:val="24"/>
          <w:szCs w:val="24"/>
        </w:rPr>
        <w:t xml:space="preserve"> – BS 104</w:t>
      </w:r>
      <w:r w:rsidRPr="001548ED">
        <w:rPr>
          <w:rFonts w:ascii="Arial" w:hAnsi="Arial" w:cs="Arial"/>
          <w:b/>
          <w:sz w:val="24"/>
          <w:szCs w:val="24"/>
        </w:rPr>
        <w:t>/2026</w:t>
      </w:r>
    </w:p>
    <w:p w:rsidR="00C012B0" w:rsidRPr="001548ED" w:rsidRDefault="00C012B0" w:rsidP="00C012B0">
      <w:pPr>
        <w:spacing w:after="0" w:line="240" w:lineRule="auto"/>
        <w:jc w:val="both"/>
        <w:rPr>
          <w:rFonts w:ascii="Arial" w:hAnsi="Arial" w:cs="Arial"/>
          <w:b/>
          <w:sz w:val="24"/>
          <w:szCs w:val="24"/>
        </w:rPr>
      </w:pPr>
    </w:p>
    <w:p w:rsidR="00C012B0" w:rsidRPr="00694394" w:rsidRDefault="00C012B0" w:rsidP="00C012B0">
      <w:pPr>
        <w:jc w:val="both"/>
        <w:rPr>
          <w:rFonts w:ascii="Arial" w:hAnsi="Arial" w:cs="Arial"/>
          <w:sz w:val="24"/>
          <w:szCs w:val="24"/>
        </w:rPr>
      </w:pPr>
      <w:r w:rsidRPr="001548ED">
        <w:rPr>
          <w:rFonts w:ascii="Arial" w:hAnsi="Arial" w:cs="Arial"/>
          <w:b/>
          <w:bCs/>
          <w:sz w:val="24"/>
          <w:szCs w:val="24"/>
        </w:rPr>
        <w:t>OBJETO:</w:t>
      </w:r>
      <w:r w:rsidRPr="001548ED">
        <w:rPr>
          <w:rFonts w:ascii="Arial" w:hAnsi="Arial" w:cs="Arial"/>
        </w:rPr>
        <w:t xml:space="preserve"> </w:t>
      </w:r>
      <w:r w:rsidRPr="00694394">
        <w:rPr>
          <w:rFonts w:ascii="Arial" w:hAnsi="Arial" w:cs="Arial"/>
          <w:sz w:val="24"/>
          <w:szCs w:val="24"/>
        </w:rPr>
        <w:t xml:space="preserve">Contratação de empresa para aquisição de material permanente para atender as demandas do Fundo Municipal de Assistência Social, Município de Bernardo </w:t>
      </w:r>
      <w:proofErr w:type="spellStart"/>
      <w:proofErr w:type="gramStart"/>
      <w:r w:rsidRPr="00694394">
        <w:rPr>
          <w:rFonts w:ascii="Arial" w:hAnsi="Arial" w:cs="Arial"/>
          <w:sz w:val="24"/>
          <w:szCs w:val="24"/>
        </w:rPr>
        <w:t>Sayão-TO</w:t>
      </w:r>
      <w:proofErr w:type="spellEnd"/>
      <w:proofErr w:type="gramEnd"/>
      <w:r w:rsidRPr="00694394">
        <w:rPr>
          <w:rFonts w:ascii="Arial" w:hAnsi="Arial" w:cs="Arial"/>
          <w:sz w:val="24"/>
          <w:szCs w:val="24"/>
        </w:rPr>
        <w:t>, no exercício de 2026.</w:t>
      </w:r>
    </w:p>
    <w:p w:rsidR="00DC1CB2" w:rsidRPr="001548ED" w:rsidRDefault="00DC1CB2" w:rsidP="00DC1CB2">
      <w:pPr>
        <w:spacing w:after="0"/>
        <w:jc w:val="both"/>
        <w:rPr>
          <w:rFonts w:ascii="Arial" w:eastAsia="Calibri" w:hAnsi="Arial" w:cs="Arial"/>
          <w:szCs w:val="24"/>
        </w:rPr>
      </w:pPr>
    </w:p>
    <w:p w:rsidR="00DC1CB2" w:rsidRPr="00C51BC2" w:rsidRDefault="00DC1CB2" w:rsidP="00DC1CB2">
      <w:pPr>
        <w:tabs>
          <w:tab w:val="left" w:pos="142"/>
        </w:tabs>
        <w:spacing w:after="0" w:line="360" w:lineRule="auto"/>
        <w:jc w:val="both"/>
        <w:rPr>
          <w:rFonts w:ascii="Arial" w:hAnsi="Arial" w:cs="Arial"/>
          <w:bCs/>
          <w:sz w:val="24"/>
          <w:szCs w:val="24"/>
        </w:rPr>
      </w:pPr>
      <w:r w:rsidRPr="00C51BC2">
        <w:rPr>
          <w:rFonts w:ascii="Arial" w:hAnsi="Arial" w:cs="Arial"/>
          <w:bCs/>
          <w:sz w:val="24"/>
          <w:szCs w:val="24"/>
        </w:rPr>
        <w:t>A empresa [nome da empresa], [qualificação: tipo de sociedade (L</w:t>
      </w:r>
      <w:r w:rsidR="00C51BC2">
        <w:rPr>
          <w:rFonts w:ascii="Arial" w:hAnsi="Arial" w:cs="Arial"/>
          <w:bCs/>
          <w:sz w:val="24"/>
          <w:szCs w:val="24"/>
        </w:rPr>
        <w:t>TDA</w:t>
      </w:r>
      <w:r w:rsidRPr="00C51BC2">
        <w:rPr>
          <w:rFonts w:ascii="Arial" w:hAnsi="Arial" w:cs="Arial"/>
          <w:bCs/>
          <w:sz w:val="24"/>
          <w:szCs w:val="24"/>
        </w:rPr>
        <w:t xml:space="preserve">, S.A, etc.)], [endereço completo], inscrita no CNPJ sob </w:t>
      </w:r>
      <w:proofErr w:type="gramStart"/>
      <w:r w:rsidRPr="00C51BC2">
        <w:rPr>
          <w:rFonts w:ascii="Arial" w:hAnsi="Arial" w:cs="Arial"/>
          <w:bCs/>
          <w:sz w:val="24"/>
          <w:szCs w:val="24"/>
        </w:rPr>
        <w:t>o n.º [XXXXXXXXXXX], neste ato representada</w:t>
      </w:r>
      <w:proofErr w:type="gramEnd"/>
      <w:r w:rsidRPr="00C51BC2">
        <w:rPr>
          <w:rFonts w:ascii="Arial" w:hAnsi="Arial" w:cs="Arial"/>
          <w:bCs/>
          <w:sz w:val="24"/>
          <w:szCs w:val="24"/>
        </w:rPr>
        <w:t xml:space="preserve"> pelo [cargo] [nome do representante legal], portador da Carteira de Identidade n.º [XXXXXXXXXX], inscrito no CPF sob o n.º [XXXXXXXXXX] DECLARA, sob as penalidades da lei que, cumpre com as exigências de reserva de cargos para pessoa com deficiência e para reabilitado da Previdência Social, nos termos do inciso IV, do Art. 63, da Lei nº 14.133, de 2021 e em outras normas específicas.</w:t>
      </w:r>
    </w:p>
    <w:p w:rsidR="00DC1CB2" w:rsidRPr="00C51BC2" w:rsidRDefault="00DC1CB2" w:rsidP="00DC1CB2">
      <w:pPr>
        <w:tabs>
          <w:tab w:val="left" w:pos="142"/>
        </w:tabs>
        <w:spacing w:after="0" w:line="240" w:lineRule="auto"/>
        <w:jc w:val="center"/>
        <w:rPr>
          <w:rFonts w:ascii="Arial" w:hAnsi="Arial" w:cs="Arial"/>
          <w:bCs/>
          <w:sz w:val="24"/>
          <w:szCs w:val="24"/>
        </w:rPr>
      </w:pPr>
    </w:p>
    <w:p w:rsidR="00DC1CB2" w:rsidRPr="00C51BC2" w:rsidRDefault="00DC1CB2" w:rsidP="00DC1CB2">
      <w:pPr>
        <w:tabs>
          <w:tab w:val="left" w:pos="142"/>
        </w:tabs>
        <w:spacing w:after="0" w:line="240" w:lineRule="auto"/>
        <w:jc w:val="center"/>
        <w:rPr>
          <w:rFonts w:ascii="Arial" w:hAnsi="Arial" w:cs="Arial"/>
          <w:b/>
          <w:bCs/>
          <w:sz w:val="24"/>
          <w:szCs w:val="24"/>
        </w:rPr>
      </w:pPr>
    </w:p>
    <w:p w:rsidR="00DC1CB2" w:rsidRPr="00C51BC2" w:rsidRDefault="00DC1CB2" w:rsidP="00DC1CB2">
      <w:pPr>
        <w:tabs>
          <w:tab w:val="left" w:pos="142"/>
        </w:tabs>
        <w:spacing w:after="0" w:line="240" w:lineRule="auto"/>
        <w:jc w:val="center"/>
        <w:rPr>
          <w:rFonts w:ascii="Arial" w:hAnsi="Arial" w:cs="Arial"/>
          <w:b/>
          <w:bCs/>
          <w:sz w:val="24"/>
          <w:szCs w:val="24"/>
        </w:rPr>
      </w:pPr>
    </w:p>
    <w:p w:rsidR="00DC1CB2" w:rsidRPr="00C51BC2" w:rsidRDefault="00DC1CB2" w:rsidP="00DC1CB2">
      <w:pPr>
        <w:tabs>
          <w:tab w:val="left" w:pos="142"/>
        </w:tabs>
        <w:spacing w:after="0" w:line="240" w:lineRule="auto"/>
        <w:jc w:val="center"/>
        <w:rPr>
          <w:rFonts w:ascii="Arial" w:hAnsi="Arial" w:cs="Arial"/>
          <w:b/>
          <w:bCs/>
          <w:sz w:val="24"/>
          <w:szCs w:val="24"/>
        </w:rPr>
      </w:pPr>
    </w:p>
    <w:p w:rsidR="00DC1CB2" w:rsidRPr="00C51BC2" w:rsidRDefault="00DC1CB2" w:rsidP="00DC1CB2">
      <w:pPr>
        <w:spacing w:after="0" w:line="240" w:lineRule="auto"/>
        <w:jc w:val="right"/>
        <w:rPr>
          <w:rFonts w:ascii="Arial" w:hAnsi="Arial" w:cs="Arial"/>
          <w:b/>
          <w:sz w:val="24"/>
          <w:szCs w:val="24"/>
        </w:rPr>
      </w:pPr>
      <w:r w:rsidRPr="00C51BC2">
        <w:rPr>
          <w:rFonts w:ascii="Arial" w:hAnsi="Arial" w:cs="Arial"/>
          <w:sz w:val="24"/>
          <w:szCs w:val="24"/>
        </w:rPr>
        <w:t xml:space="preserve">Local / UF, em ___ de ________ </w:t>
      </w:r>
      <w:proofErr w:type="spellStart"/>
      <w:r w:rsidRPr="00C51BC2">
        <w:rPr>
          <w:rFonts w:ascii="Arial" w:hAnsi="Arial" w:cs="Arial"/>
          <w:sz w:val="24"/>
          <w:szCs w:val="24"/>
        </w:rPr>
        <w:t>de</w:t>
      </w:r>
      <w:proofErr w:type="spellEnd"/>
      <w:r w:rsidRPr="00C51BC2">
        <w:rPr>
          <w:rFonts w:ascii="Arial" w:hAnsi="Arial" w:cs="Arial"/>
          <w:sz w:val="24"/>
          <w:szCs w:val="24"/>
        </w:rPr>
        <w:t xml:space="preserve"> 20XX.</w:t>
      </w: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p>
    <w:p w:rsidR="00DC1CB2" w:rsidRPr="001548ED" w:rsidRDefault="00DC1CB2" w:rsidP="00DC1CB2">
      <w:pPr>
        <w:spacing w:after="0" w:line="240" w:lineRule="auto"/>
        <w:jc w:val="center"/>
        <w:rPr>
          <w:rFonts w:ascii="Arial" w:hAnsi="Arial" w:cs="Arial"/>
          <w:sz w:val="24"/>
          <w:szCs w:val="24"/>
        </w:rPr>
      </w:pPr>
      <w:r w:rsidRPr="001548ED">
        <w:rPr>
          <w:rFonts w:ascii="Arial" w:hAnsi="Arial" w:cs="Arial"/>
          <w:sz w:val="24"/>
          <w:szCs w:val="24"/>
        </w:rPr>
        <w:t>___________________________</w:t>
      </w:r>
    </w:p>
    <w:p w:rsidR="00DC1CB2" w:rsidRPr="001548ED" w:rsidRDefault="00DC1CB2" w:rsidP="00DC1CB2">
      <w:pPr>
        <w:spacing w:after="0" w:line="240" w:lineRule="auto"/>
        <w:jc w:val="center"/>
        <w:rPr>
          <w:rFonts w:ascii="Arial" w:hAnsi="Arial" w:cs="Arial"/>
          <w:b/>
          <w:sz w:val="24"/>
          <w:szCs w:val="24"/>
        </w:rPr>
      </w:pPr>
      <w:r w:rsidRPr="001548ED">
        <w:rPr>
          <w:rFonts w:ascii="Arial" w:hAnsi="Arial" w:cs="Arial"/>
          <w:b/>
          <w:sz w:val="24"/>
          <w:szCs w:val="24"/>
        </w:rPr>
        <w:t>NOME / ASSINATURA</w:t>
      </w:r>
    </w:p>
    <w:p w:rsidR="00DC1CB2" w:rsidRPr="001548ED" w:rsidRDefault="00DC1CB2" w:rsidP="00DC1CB2">
      <w:pPr>
        <w:spacing w:after="0" w:line="240" w:lineRule="auto"/>
        <w:jc w:val="center"/>
        <w:rPr>
          <w:rFonts w:ascii="Arial" w:hAnsi="Arial" w:cs="Arial"/>
          <w:bCs/>
          <w:sz w:val="24"/>
          <w:szCs w:val="24"/>
        </w:rPr>
      </w:pPr>
      <w:r w:rsidRPr="001548ED">
        <w:rPr>
          <w:rFonts w:ascii="Arial" w:hAnsi="Arial" w:cs="Arial"/>
          <w:bCs/>
          <w:sz w:val="24"/>
          <w:szCs w:val="24"/>
        </w:rPr>
        <w:t>CNPJ / CPF</w:t>
      </w: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DC1CB2" w:rsidP="00DC1CB2">
      <w:pPr>
        <w:spacing w:after="0" w:line="240" w:lineRule="auto"/>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Pr="001548ED" w:rsidRDefault="00DC1CB2" w:rsidP="00DC1CB2">
      <w:pPr>
        <w:spacing w:after="0" w:line="240" w:lineRule="auto"/>
        <w:jc w:val="center"/>
        <w:rPr>
          <w:rFonts w:ascii="Arial" w:hAnsi="Arial" w:cs="Arial"/>
          <w:b/>
          <w:sz w:val="24"/>
          <w:szCs w:val="24"/>
        </w:rPr>
      </w:pPr>
    </w:p>
    <w:p w:rsidR="00DC1CB2" w:rsidRDefault="00DC1CB2" w:rsidP="00DC1CB2">
      <w:pPr>
        <w:tabs>
          <w:tab w:val="left" w:pos="142"/>
        </w:tabs>
        <w:spacing w:after="0" w:line="240" w:lineRule="auto"/>
        <w:jc w:val="center"/>
        <w:rPr>
          <w:rFonts w:ascii="Arial" w:hAnsi="Arial" w:cs="Arial"/>
          <w:b/>
          <w:bCs/>
          <w:sz w:val="24"/>
          <w:szCs w:val="24"/>
        </w:rPr>
      </w:pPr>
    </w:p>
    <w:p w:rsidR="00C012B0" w:rsidRDefault="00C012B0" w:rsidP="00DC1CB2">
      <w:pPr>
        <w:tabs>
          <w:tab w:val="left" w:pos="142"/>
        </w:tabs>
        <w:spacing w:after="0" w:line="240" w:lineRule="auto"/>
        <w:jc w:val="center"/>
        <w:rPr>
          <w:rFonts w:ascii="Arial" w:hAnsi="Arial" w:cs="Arial"/>
          <w:b/>
          <w:bCs/>
          <w:sz w:val="24"/>
          <w:szCs w:val="24"/>
        </w:rPr>
      </w:pPr>
    </w:p>
    <w:p w:rsidR="00C012B0" w:rsidRPr="001548ED" w:rsidRDefault="00C012B0" w:rsidP="00DC1CB2">
      <w:pPr>
        <w:tabs>
          <w:tab w:val="left" w:pos="142"/>
        </w:tabs>
        <w:spacing w:after="0" w:line="240" w:lineRule="auto"/>
        <w:jc w:val="center"/>
        <w:rPr>
          <w:rFonts w:ascii="Arial" w:hAnsi="Arial" w:cs="Arial"/>
          <w:b/>
          <w:bCs/>
          <w:sz w:val="24"/>
          <w:szCs w:val="24"/>
        </w:rPr>
      </w:pPr>
    </w:p>
    <w:p w:rsidR="00DC1CB2" w:rsidRPr="001548ED" w:rsidRDefault="00DC1CB2" w:rsidP="00DC1CB2">
      <w:pPr>
        <w:tabs>
          <w:tab w:val="left" w:pos="142"/>
        </w:tabs>
        <w:spacing w:after="0" w:line="240" w:lineRule="auto"/>
        <w:jc w:val="center"/>
        <w:rPr>
          <w:rFonts w:ascii="Arial" w:hAnsi="Arial" w:cs="Arial"/>
          <w:b/>
          <w:bCs/>
          <w:sz w:val="24"/>
          <w:szCs w:val="24"/>
        </w:rPr>
      </w:pPr>
    </w:p>
    <w:p w:rsidR="00DC1CB2" w:rsidRPr="001548ED" w:rsidRDefault="007E0B32" w:rsidP="00DC1CB2">
      <w:pPr>
        <w:spacing w:after="0" w:line="240" w:lineRule="auto"/>
        <w:jc w:val="center"/>
        <w:rPr>
          <w:rFonts w:ascii="Arial" w:hAnsi="Arial" w:cs="Arial"/>
          <w:bCs/>
          <w:sz w:val="24"/>
          <w:szCs w:val="24"/>
          <w:lang w:val="pt-PT"/>
        </w:rPr>
      </w:pPr>
      <w:r>
        <w:rPr>
          <w:rFonts w:ascii="Arial" w:hAnsi="Arial" w:cs="Arial"/>
          <w:b/>
          <w:sz w:val="24"/>
          <w:szCs w:val="24"/>
        </w:rPr>
        <w:t>ANEXO VIII</w:t>
      </w:r>
      <w:r w:rsidR="00DC1CB2" w:rsidRPr="001548ED">
        <w:rPr>
          <w:rFonts w:ascii="Arial" w:hAnsi="Arial" w:cs="Arial"/>
          <w:bCs/>
          <w:sz w:val="24"/>
          <w:szCs w:val="24"/>
        </w:rPr>
        <w:t xml:space="preserve">– </w:t>
      </w:r>
      <w:r w:rsidR="00DC1CB2" w:rsidRPr="001548ED">
        <w:rPr>
          <w:rFonts w:ascii="Arial" w:hAnsi="Arial" w:cs="Arial"/>
          <w:b/>
          <w:bCs/>
          <w:sz w:val="24"/>
          <w:szCs w:val="24"/>
          <w:lang w:val="pt-PT"/>
        </w:rPr>
        <w:t>MINUTA DE CONTRATO</w:t>
      </w:r>
      <w:r w:rsidR="00DC1CB2" w:rsidRPr="001548ED">
        <w:rPr>
          <w:rFonts w:ascii="Arial" w:hAnsi="Arial" w:cs="Arial"/>
          <w:bCs/>
          <w:sz w:val="24"/>
          <w:szCs w:val="24"/>
          <w:lang w:val="pt-PT"/>
        </w:rPr>
        <w:t xml:space="preserve"> </w:t>
      </w:r>
      <w:r w:rsidR="00DC1CB2" w:rsidRPr="001548ED">
        <w:rPr>
          <w:rFonts w:ascii="Arial" w:eastAsia="Constantia" w:hAnsi="Arial" w:cs="Arial"/>
          <w:b/>
          <w:sz w:val="24"/>
          <w:szCs w:val="24"/>
        </w:rPr>
        <w:t>N° XXX/20XX</w:t>
      </w:r>
    </w:p>
    <w:p w:rsidR="00DC1CB2" w:rsidRPr="001548ED" w:rsidRDefault="00DC1CB2" w:rsidP="00DC1CB2">
      <w:pPr>
        <w:spacing w:after="0" w:line="240" w:lineRule="auto"/>
        <w:jc w:val="both"/>
        <w:rPr>
          <w:rFonts w:ascii="Arial" w:hAnsi="Arial" w:cs="Arial"/>
          <w:sz w:val="24"/>
          <w:szCs w:val="24"/>
        </w:rPr>
      </w:pPr>
    </w:p>
    <w:p w:rsidR="00DC1CB2" w:rsidRPr="001548ED" w:rsidRDefault="00DC1CB2" w:rsidP="00DC1CB2">
      <w:pPr>
        <w:spacing w:after="0" w:line="240" w:lineRule="auto"/>
        <w:outlineLvl w:val="0"/>
        <w:rPr>
          <w:rFonts w:ascii="Arial" w:hAnsi="Arial" w:cs="Arial"/>
          <w:b/>
          <w:bCs/>
          <w:kern w:val="36"/>
          <w:sz w:val="24"/>
          <w:szCs w:val="24"/>
        </w:rPr>
      </w:pPr>
      <w:r w:rsidRPr="001548ED">
        <w:rPr>
          <w:rFonts w:ascii="Arial" w:hAnsi="Arial" w:cs="Arial"/>
          <w:b/>
          <w:bCs/>
          <w:kern w:val="36"/>
          <w:sz w:val="24"/>
          <w:szCs w:val="24"/>
        </w:rPr>
        <w:t xml:space="preserve">CONTRATO Nº XXX/2026                        </w:t>
      </w:r>
    </w:p>
    <w:p w:rsidR="00DC1CB2" w:rsidRPr="001548ED" w:rsidRDefault="00DC1CB2" w:rsidP="00DC1CB2">
      <w:pPr>
        <w:spacing w:after="0" w:line="240" w:lineRule="auto"/>
        <w:outlineLvl w:val="0"/>
        <w:rPr>
          <w:rFonts w:ascii="Arial" w:hAnsi="Arial" w:cs="Arial"/>
          <w:b/>
          <w:bCs/>
          <w:kern w:val="36"/>
          <w:sz w:val="24"/>
          <w:szCs w:val="24"/>
        </w:rPr>
      </w:pPr>
      <w:r w:rsidRPr="001548ED">
        <w:rPr>
          <w:rFonts w:ascii="Arial" w:hAnsi="Arial" w:cs="Arial"/>
          <w:b/>
          <w:bCs/>
          <w:kern w:val="36"/>
          <w:sz w:val="24"/>
          <w:szCs w:val="24"/>
        </w:rPr>
        <w:t>PROCESSO ADMINISTRATIVO Nº XXX/2026                                                                                     DISPENSA DE LICITAÇÃO Nº XXX/2026</w:t>
      </w:r>
    </w:p>
    <w:p w:rsidR="00DC1CB2" w:rsidRPr="001548ED" w:rsidRDefault="00DC1CB2" w:rsidP="00DC1CB2">
      <w:pPr>
        <w:jc w:val="both"/>
        <w:rPr>
          <w:rFonts w:ascii="Arial" w:hAnsi="Arial" w:cs="Arial"/>
          <w:b/>
          <w:sz w:val="26"/>
          <w:szCs w:val="26"/>
        </w:rPr>
      </w:pPr>
    </w:p>
    <w:p w:rsidR="00DC1CB2" w:rsidRPr="001548ED" w:rsidRDefault="00DC1CB2" w:rsidP="00DC1CB2">
      <w:pPr>
        <w:jc w:val="both"/>
        <w:rPr>
          <w:rFonts w:ascii="Arial" w:eastAsia="Calibri" w:hAnsi="Arial" w:cs="Arial"/>
          <w:b/>
          <w:sz w:val="24"/>
          <w:szCs w:val="24"/>
        </w:rPr>
      </w:pPr>
      <w:r w:rsidRPr="001548ED">
        <w:rPr>
          <w:rFonts w:ascii="Arial" w:hAnsi="Arial" w:cs="Arial"/>
          <w:b/>
          <w:sz w:val="26"/>
          <w:szCs w:val="26"/>
        </w:rPr>
        <w:t>O FUNDO MUNICIPAL DE ASSISTÊNCIA SOCIAL DE BERNARDO SAYÃO</w:t>
      </w:r>
      <w:r w:rsidRPr="001548ED">
        <w:rPr>
          <w:rFonts w:ascii="Arial" w:hAnsi="Arial" w:cs="Arial"/>
          <w:sz w:val="26"/>
          <w:szCs w:val="26"/>
        </w:rPr>
        <w:t>, CNPJ N.º 13.055.273/0001-85, neste estado representado pôr sua atual Secretária Municipal de Assistência Social Srª. ELISZÂNGELA ALVINO DA SILVA ANTUNES, brasileira, casada, portadora do CPF nº. 900.094.361-20 e RG. Nº 032.520</w:t>
      </w:r>
      <w:r w:rsidR="009F4CF3">
        <w:rPr>
          <w:rFonts w:ascii="Arial" w:hAnsi="Arial" w:cs="Arial"/>
          <w:sz w:val="26"/>
          <w:szCs w:val="26"/>
        </w:rPr>
        <w:t>,</w:t>
      </w:r>
      <w:r w:rsidRPr="001548ED">
        <w:rPr>
          <w:rFonts w:ascii="Arial" w:hAnsi="Arial" w:cs="Arial"/>
          <w:sz w:val="26"/>
          <w:szCs w:val="26"/>
        </w:rPr>
        <w:t xml:space="preserve"> residente e domiciliada na Rua 14 de julho, centro de Bernardo Sayão - TO</w:t>
      </w:r>
      <w:r w:rsidRPr="001548ED">
        <w:rPr>
          <w:rFonts w:ascii="Arial" w:hAnsi="Arial" w:cs="Arial"/>
          <w:bCs/>
          <w:sz w:val="24"/>
          <w:szCs w:val="24"/>
        </w:rPr>
        <w:t xml:space="preserve">, no gozo de seus plenos direitos, doravante denominado de </w:t>
      </w:r>
      <w:r w:rsidRPr="001548ED">
        <w:rPr>
          <w:rFonts w:ascii="Arial" w:hAnsi="Arial" w:cs="Arial"/>
          <w:b/>
          <w:bCs/>
          <w:sz w:val="24"/>
          <w:szCs w:val="24"/>
        </w:rPr>
        <w:t>CONTRATANTE</w:t>
      </w:r>
      <w:r w:rsidRPr="001548ED">
        <w:rPr>
          <w:rFonts w:ascii="Arial" w:hAnsi="Arial" w:cs="Arial"/>
          <w:bCs/>
          <w:sz w:val="24"/>
          <w:szCs w:val="24"/>
        </w:rPr>
        <w:t xml:space="preserve"> </w:t>
      </w:r>
      <w:r w:rsidRPr="001548ED">
        <w:rPr>
          <w:rFonts w:ascii="Arial" w:hAnsi="Arial" w:cs="Arial"/>
          <w:sz w:val="24"/>
          <w:szCs w:val="24"/>
        </w:rPr>
        <w:t xml:space="preserve">e de outro lado </w:t>
      </w:r>
      <w:r w:rsidR="009F4CF3" w:rsidRPr="001548ED">
        <w:rPr>
          <w:rFonts w:ascii="Arial" w:hAnsi="Arial" w:cs="Arial"/>
          <w:sz w:val="24"/>
          <w:szCs w:val="24"/>
        </w:rPr>
        <w:t>à</w:t>
      </w:r>
      <w:r w:rsidRPr="001548ED">
        <w:rPr>
          <w:rFonts w:ascii="Arial" w:hAnsi="Arial" w:cs="Arial"/>
          <w:sz w:val="24"/>
          <w:szCs w:val="24"/>
        </w:rPr>
        <w:t xml:space="preserve"> empresa, </w:t>
      </w:r>
      <w:r w:rsidRPr="001548ED">
        <w:rPr>
          <w:rFonts w:ascii="Arial" w:eastAsia="Calibri" w:hAnsi="Arial" w:cs="Arial"/>
          <w:b/>
          <w:bCs/>
          <w:sz w:val="24"/>
          <w:szCs w:val="24"/>
        </w:rPr>
        <w:t>XXXXXXXXXXXXXXX, Inscrita no CNPJ sob o Nº XXXXXXXXXXXXXX, localizada na XXXXXXXXXXXXXXX, Nº XXX, Centro- XXXX - XX, neste ato representado por XXXX, brasileiro, portador do RG de N.º XXXXX, CPF: XXXXX</w:t>
      </w:r>
      <w:r w:rsidR="009F4CF3">
        <w:rPr>
          <w:rFonts w:ascii="Arial" w:hAnsi="Arial" w:cs="Arial"/>
          <w:bCs/>
        </w:rPr>
        <w:t>.</w:t>
      </w:r>
      <w:r w:rsidR="009F4CF3" w:rsidRPr="001548ED">
        <w:rPr>
          <w:rFonts w:ascii="Arial" w:hAnsi="Arial" w:cs="Arial"/>
          <w:bCs/>
        </w:rPr>
        <w:t xml:space="preserve"> </w:t>
      </w:r>
      <w:r w:rsidRPr="001548ED">
        <w:rPr>
          <w:rFonts w:ascii="Arial" w:eastAsia="Calibri" w:hAnsi="Arial" w:cs="Arial"/>
          <w:sz w:val="24"/>
          <w:szCs w:val="24"/>
        </w:rPr>
        <w:t xml:space="preserve">Doravante designada simplesmente </w:t>
      </w:r>
      <w:r w:rsidRPr="001548ED">
        <w:rPr>
          <w:rFonts w:ascii="Arial" w:eastAsia="Calibri" w:hAnsi="Arial" w:cs="Arial"/>
          <w:b/>
          <w:sz w:val="24"/>
          <w:szCs w:val="24"/>
        </w:rPr>
        <w:t>CONTRATADO (a);</w:t>
      </w:r>
    </w:p>
    <w:p w:rsidR="00DC1CB2" w:rsidRPr="001548ED" w:rsidRDefault="00DC1CB2" w:rsidP="00DC1CB2">
      <w:pPr>
        <w:spacing w:before="94"/>
        <w:rPr>
          <w:rFonts w:ascii="Arial" w:eastAsia="Arial" w:hAnsi="Arial" w:cs="Arial"/>
          <w:b/>
          <w:bCs/>
          <w:sz w:val="24"/>
          <w:szCs w:val="24"/>
        </w:rPr>
      </w:pPr>
      <w:r w:rsidRPr="001548ED">
        <w:rPr>
          <w:rFonts w:ascii="Arial" w:eastAsia="Arial" w:hAnsi="Arial" w:cs="Arial"/>
          <w:b/>
          <w:bCs/>
          <w:sz w:val="24"/>
          <w:szCs w:val="24"/>
        </w:rPr>
        <w:t>FUNDAMENTAÇÃO LEGAL</w:t>
      </w:r>
    </w:p>
    <w:p w:rsidR="00DC1CB2" w:rsidRPr="001548ED" w:rsidRDefault="00DC1CB2" w:rsidP="00DC1CB2">
      <w:pPr>
        <w:jc w:val="both"/>
        <w:rPr>
          <w:rFonts w:ascii="Arial" w:hAnsi="Arial" w:cs="Arial"/>
          <w:sz w:val="24"/>
          <w:szCs w:val="24"/>
        </w:rPr>
      </w:pPr>
      <w:r w:rsidRPr="001548ED">
        <w:rPr>
          <w:rFonts w:ascii="Arial" w:hAnsi="Arial" w:cs="Arial"/>
          <w:sz w:val="24"/>
          <w:szCs w:val="24"/>
        </w:rPr>
        <w:t xml:space="preserve">O presente instrumento contratual está fundamentado na </w:t>
      </w:r>
      <w:r w:rsidRPr="001548ED">
        <w:rPr>
          <w:rFonts w:ascii="Arial" w:hAnsi="Arial" w:cs="Arial"/>
          <w:b/>
          <w:sz w:val="24"/>
          <w:szCs w:val="24"/>
        </w:rPr>
        <w:t>Dispensa de Licitação Nº. XXX/2026</w:t>
      </w:r>
      <w:r w:rsidRPr="001548ED">
        <w:rPr>
          <w:rFonts w:ascii="Arial" w:hAnsi="Arial" w:cs="Arial"/>
          <w:sz w:val="24"/>
          <w:szCs w:val="24"/>
        </w:rPr>
        <w:t xml:space="preserve"> com fulcro na lei de licitações e contratos administrativos</w:t>
      </w:r>
      <w:r w:rsidR="00CB2D1A">
        <w:rPr>
          <w:rFonts w:ascii="Arial" w:hAnsi="Arial" w:cs="Arial"/>
          <w:sz w:val="24"/>
          <w:szCs w:val="24"/>
        </w:rPr>
        <w:t>,</w:t>
      </w:r>
      <w:r w:rsidRPr="001548ED">
        <w:rPr>
          <w:rFonts w:ascii="Arial" w:hAnsi="Arial" w:cs="Arial"/>
          <w:sz w:val="24"/>
          <w:szCs w:val="24"/>
        </w:rPr>
        <w:t xml:space="preserve"> </w:t>
      </w:r>
      <w:r w:rsidR="00CB2D1A">
        <w:rPr>
          <w:rFonts w:ascii="Arial" w:hAnsi="Arial" w:cs="Arial"/>
          <w:sz w:val="24"/>
          <w:szCs w:val="24"/>
        </w:rPr>
        <w:t>fundamentada no art. 75, inciso II, da Lei n</w:t>
      </w:r>
      <w:r w:rsidRPr="001548ED">
        <w:rPr>
          <w:rFonts w:ascii="Arial" w:hAnsi="Arial" w:cs="Arial"/>
          <w:sz w:val="24"/>
          <w:szCs w:val="24"/>
        </w:rPr>
        <w:t xml:space="preserve">º. 14.133 de 1º de abril de 2021, </w:t>
      </w:r>
      <w:r w:rsidR="00CB2D1A">
        <w:rPr>
          <w:rFonts w:ascii="Arial" w:hAnsi="Arial" w:cs="Arial"/>
          <w:sz w:val="24"/>
          <w:szCs w:val="24"/>
        </w:rPr>
        <w:t xml:space="preserve">observada a instrução prevista no art. 72 da mesma lei. </w:t>
      </w:r>
      <w:r w:rsidR="00CB2D1A" w:rsidRPr="001548ED">
        <w:rPr>
          <w:rFonts w:ascii="Arial" w:hAnsi="Arial" w:cs="Arial"/>
          <w:sz w:val="24"/>
          <w:szCs w:val="24"/>
        </w:rPr>
        <w:t>Nos</w:t>
      </w:r>
      <w:r w:rsidRPr="001548ED">
        <w:rPr>
          <w:rFonts w:ascii="Arial" w:hAnsi="Arial" w:cs="Arial"/>
          <w:sz w:val="24"/>
          <w:szCs w:val="24"/>
        </w:rPr>
        <w:t xml:space="preserve"> princípios da teoria geral dos contratos e as disposições de direito privado e nas cláusulas que seguem:</w:t>
      </w:r>
    </w:p>
    <w:p w:rsidR="00DC1CB2" w:rsidRPr="001548ED" w:rsidRDefault="00DC1CB2" w:rsidP="00DC1CB2">
      <w:pPr>
        <w:jc w:val="both"/>
        <w:rPr>
          <w:rFonts w:ascii="Arial" w:hAnsi="Arial" w:cs="Arial"/>
          <w:b/>
          <w:bCs/>
          <w:caps/>
          <w:sz w:val="24"/>
          <w:szCs w:val="24"/>
        </w:rPr>
      </w:pPr>
      <w:r w:rsidRPr="001548ED">
        <w:rPr>
          <w:rFonts w:ascii="Arial" w:hAnsi="Arial" w:cs="Arial"/>
          <w:b/>
          <w:bCs/>
          <w:sz w:val="24"/>
          <w:szCs w:val="24"/>
        </w:rPr>
        <w:t xml:space="preserve">CLÁUSULA PRIMEIRA – </w:t>
      </w:r>
      <w:r w:rsidRPr="001548ED">
        <w:rPr>
          <w:rFonts w:ascii="Arial" w:hAnsi="Arial" w:cs="Arial"/>
          <w:b/>
          <w:bCs/>
          <w:caps/>
          <w:sz w:val="24"/>
          <w:szCs w:val="24"/>
        </w:rPr>
        <w:t>Do Objeto</w:t>
      </w:r>
    </w:p>
    <w:p w:rsidR="00DC1CB2" w:rsidRPr="001548ED" w:rsidRDefault="00DC1CB2" w:rsidP="00DC1CB2">
      <w:pPr>
        <w:rPr>
          <w:rFonts w:ascii="Arial" w:hAnsi="Arial" w:cs="Arial"/>
          <w:bCs/>
        </w:rPr>
      </w:pPr>
      <w:proofErr w:type="spellStart"/>
      <w:proofErr w:type="gramStart"/>
      <w:r w:rsidRPr="001548ED">
        <w:rPr>
          <w:rFonts w:ascii="Arial" w:hAnsi="Arial" w:cs="Arial"/>
          <w:bCs/>
        </w:rPr>
        <w:t>xxxxxxxxxxxxxxxxxxxxxx</w:t>
      </w:r>
      <w:proofErr w:type="spellEnd"/>
      <w:proofErr w:type="gramEnd"/>
    </w:p>
    <w:p w:rsidR="00DC1CB2" w:rsidRPr="001548ED" w:rsidRDefault="00DC1CB2" w:rsidP="00DC1CB2">
      <w:pPr>
        <w:rPr>
          <w:rFonts w:ascii="Arial" w:hAnsi="Arial" w:cs="Arial"/>
          <w:b/>
          <w:bCs/>
          <w:sz w:val="24"/>
          <w:szCs w:val="24"/>
        </w:rPr>
      </w:pPr>
      <w:r w:rsidRPr="001548ED">
        <w:rPr>
          <w:rFonts w:ascii="Arial" w:hAnsi="Arial" w:cs="Arial"/>
          <w:b/>
          <w:bCs/>
          <w:sz w:val="24"/>
          <w:szCs w:val="24"/>
        </w:rPr>
        <w:t>CLÁUSULA SEGUNDA - DO VALOR E DESCRIÇÃO DOS PRODUTOS</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850"/>
        <w:gridCol w:w="1418"/>
        <w:gridCol w:w="1415"/>
        <w:gridCol w:w="1559"/>
      </w:tblGrid>
      <w:tr w:rsidR="00DC1CB2" w:rsidRPr="001548ED" w:rsidTr="00056DF5">
        <w:trPr>
          <w:trHeight w:val="95"/>
          <w:jc w:val="center"/>
        </w:trPr>
        <w:tc>
          <w:tcPr>
            <w:tcW w:w="4112" w:type="dxa"/>
          </w:tcPr>
          <w:p w:rsidR="00DC1CB2" w:rsidRPr="001548ED" w:rsidRDefault="00DC1CB2" w:rsidP="00DC1CB2">
            <w:pPr>
              <w:spacing w:after="0"/>
              <w:ind w:firstLine="142"/>
              <w:jc w:val="both"/>
              <w:rPr>
                <w:rFonts w:ascii="Arial" w:hAnsi="Arial" w:cs="Arial"/>
                <w:b/>
                <w:bCs/>
              </w:rPr>
            </w:pPr>
            <w:r w:rsidRPr="001548ED">
              <w:rPr>
                <w:rFonts w:ascii="Arial" w:hAnsi="Arial" w:cs="Arial"/>
                <w:b/>
                <w:bCs/>
              </w:rPr>
              <w:t>DESCRIÇÃO DOS PRODUTOS</w:t>
            </w:r>
          </w:p>
        </w:tc>
        <w:tc>
          <w:tcPr>
            <w:tcW w:w="850" w:type="dxa"/>
          </w:tcPr>
          <w:p w:rsidR="00DC1CB2" w:rsidRPr="001548ED" w:rsidRDefault="00DC1CB2" w:rsidP="00DC1CB2">
            <w:pPr>
              <w:spacing w:after="0"/>
              <w:jc w:val="both"/>
              <w:rPr>
                <w:rFonts w:ascii="Arial" w:hAnsi="Arial" w:cs="Arial"/>
                <w:b/>
                <w:bCs/>
              </w:rPr>
            </w:pPr>
            <w:r w:rsidRPr="001548ED">
              <w:rPr>
                <w:rFonts w:ascii="Arial" w:hAnsi="Arial" w:cs="Arial"/>
                <w:b/>
                <w:bCs/>
              </w:rPr>
              <w:t>UNID</w:t>
            </w:r>
          </w:p>
        </w:tc>
        <w:tc>
          <w:tcPr>
            <w:tcW w:w="1418" w:type="dxa"/>
          </w:tcPr>
          <w:p w:rsidR="00DC1CB2" w:rsidRPr="001548ED" w:rsidRDefault="00DC1CB2" w:rsidP="00DC1CB2">
            <w:pPr>
              <w:spacing w:after="0"/>
              <w:jc w:val="both"/>
              <w:rPr>
                <w:rFonts w:ascii="Arial" w:hAnsi="Arial" w:cs="Arial"/>
                <w:b/>
                <w:bCs/>
              </w:rPr>
            </w:pPr>
            <w:r w:rsidRPr="001548ED">
              <w:rPr>
                <w:rFonts w:ascii="Arial" w:hAnsi="Arial" w:cs="Arial"/>
                <w:b/>
                <w:bCs/>
              </w:rPr>
              <w:t>QUANT</w:t>
            </w:r>
          </w:p>
        </w:tc>
        <w:tc>
          <w:tcPr>
            <w:tcW w:w="1415" w:type="dxa"/>
          </w:tcPr>
          <w:p w:rsidR="00DC1CB2" w:rsidRPr="001548ED" w:rsidRDefault="00DC1CB2" w:rsidP="00DC1CB2">
            <w:pPr>
              <w:spacing w:after="0"/>
              <w:jc w:val="center"/>
              <w:rPr>
                <w:rFonts w:ascii="Arial" w:hAnsi="Arial" w:cs="Arial"/>
                <w:b/>
                <w:bCs/>
              </w:rPr>
            </w:pPr>
            <w:r w:rsidRPr="001548ED">
              <w:rPr>
                <w:rFonts w:ascii="Arial" w:hAnsi="Arial" w:cs="Arial"/>
                <w:b/>
                <w:bCs/>
              </w:rPr>
              <w:t>VALOR UNIT.</w:t>
            </w:r>
          </w:p>
        </w:tc>
        <w:tc>
          <w:tcPr>
            <w:tcW w:w="1559" w:type="dxa"/>
          </w:tcPr>
          <w:p w:rsidR="00DC1CB2" w:rsidRPr="001548ED" w:rsidRDefault="00DC1CB2" w:rsidP="00DC1CB2">
            <w:pPr>
              <w:spacing w:after="0"/>
              <w:jc w:val="center"/>
              <w:rPr>
                <w:rFonts w:ascii="Arial" w:hAnsi="Arial" w:cs="Arial"/>
                <w:b/>
                <w:bCs/>
              </w:rPr>
            </w:pPr>
            <w:r w:rsidRPr="001548ED">
              <w:rPr>
                <w:rFonts w:ascii="Arial" w:hAnsi="Arial" w:cs="Arial"/>
                <w:b/>
                <w:bCs/>
              </w:rPr>
              <w:t>VALOR</w:t>
            </w:r>
            <w:r w:rsidR="00D453C0" w:rsidRPr="001548ED">
              <w:rPr>
                <w:rFonts w:ascii="Arial" w:hAnsi="Arial" w:cs="Arial"/>
                <w:b/>
                <w:bCs/>
              </w:rPr>
              <w:t xml:space="preserve"> </w:t>
            </w:r>
            <w:r w:rsidRPr="001548ED">
              <w:rPr>
                <w:rFonts w:ascii="Arial" w:hAnsi="Arial" w:cs="Arial"/>
                <w:b/>
                <w:bCs/>
              </w:rPr>
              <w:t>GLOBAL</w:t>
            </w:r>
          </w:p>
        </w:tc>
      </w:tr>
      <w:tr w:rsidR="00DC1CB2" w:rsidRPr="001548ED" w:rsidTr="00056DF5">
        <w:trPr>
          <w:trHeight w:val="557"/>
          <w:jc w:val="center"/>
        </w:trPr>
        <w:tc>
          <w:tcPr>
            <w:tcW w:w="4112" w:type="dxa"/>
          </w:tcPr>
          <w:p w:rsidR="00DC1CB2" w:rsidRPr="001548ED" w:rsidRDefault="00DC1CB2" w:rsidP="00DC1CB2">
            <w:pPr>
              <w:jc w:val="both"/>
              <w:rPr>
                <w:rFonts w:ascii="Arial" w:hAnsi="Arial" w:cs="Arial"/>
                <w:bCs/>
              </w:rPr>
            </w:pPr>
            <w:proofErr w:type="spellStart"/>
            <w:proofErr w:type="gramStart"/>
            <w:r w:rsidRPr="001548ED">
              <w:rPr>
                <w:rFonts w:ascii="Arial" w:hAnsi="Arial" w:cs="Arial"/>
                <w:bCs/>
              </w:rPr>
              <w:t>xxxxxxxxxxxxxxxxxxx</w:t>
            </w:r>
            <w:proofErr w:type="spellEnd"/>
            <w:proofErr w:type="gramEnd"/>
          </w:p>
        </w:tc>
        <w:tc>
          <w:tcPr>
            <w:tcW w:w="850" w:type="dxa"/>
          </w:tcPr>
          <w:p w:rsidR="00DC1CB2" w:rsidRPr="001548ED" w:rsidRDefault="00DC1CB2" w:rsidP="00DC1CB2">
            <w:pPr>
              <w:jc w:val="both"/>
              <w:rPr>
                <w:rFonts w:ascii="Arial" w:hAnsi="Arial" w:cs="Arial"/>
                <w:bCs/>
              </w:rPr>
            </w:pPr>
            <w:proofErr w:type="spellStart"/>
            <w:proofErr w:type="gramStart"/>
            <w:r w:rsidRPr="001548ED">
              <w:rPr>
                <w:rFonts w:ascii="Arial" w:hAnsi="Arial" w:cs="Arial"/>
                <w:bCs/>
              </w:rPr>
              <w:t>xxxxx</w:t>
            </w:r>
            <w:proofErr w:type="spellEnd"/>
            <w:proofErr w:type="gramEnd"/>
          </w:p>
        </w:tc>
        <w:tc>
          <w:tcPr>
            <w:tcW w:w="1418" w:type="dxa"/>
          </w:tcPr>
          <w:p w:rsidR="00DC1CB2" w:rsidRPr="001548ED" w:rsidRDefault="00DC1CB2" w:rsidP="00DC1CB2">
            <w:pPr>
              <w:rPr>
                <w:rFonts w:ascii="Arial" w:hAnsi="Arial" w:cs="Arial"/>
                <w:bCs/>
              </w:rPr>
            </w:pPr>
            <w:proofErr w:type="spellStart"/>
            <w:proofErr w:type="gramStart"/>
            <w:r w:rsidRPr="001548ED">
              <w:rPr>
                <w:rFonts w:ascii="Arial" w:hAnsi="Arial" w:cs="Arial"/>
                <w:bCs/>
              </w:rPr>
              <w:t>xxxxxxxxxx</w:t>
            </w:r>
            <w:proofErr w:type="spellEnd"/>
            <w:proofErr w:type="gramEnd"/>
          </w:p>
        </w:tc>
        <w:tc>
          <w:tcPr>
            <w:tcW w:w="1415" w:type="dxa"/>
          </w:tcPr>
          <w:p w:rsidR="00DC1CB2" w:rsidRPr="001548ED" w:rsidRDefault="00DC1CB2" w:rsidP="00DC1CB2">
            <w:pPr>
              <w:jc w:val="both"/>
              <w:rPr>
                <w:rFonts w:ascii="Arial" w:hAnsi="Arial" w:cs="Arial"/>
                <w:bCs/>
                <w:highlight w:val="yellow"/>
              </w:rPr>
            </w:pPr>
            <w:r w:rsidRPr="001548ED">
              <w:rPr>
                <w:rFonts w:ascii="Arial" w:hAnsi="Arial" w:cs="Arial"/>
              </w:rPr>
              <w:t>R$ XXXX</w:t>
            </w:r>
          </w:p>
        </w:tc>
        <w:tc>
          <w:tcPr>
            <w:tcW w:w="1559" w:type="dxa"/>
          </w:tcPr>
          <w:p w:rsidR="00DC1CB2" w:rsidRPr="001548ED" w:rsidRDefault="00DC1CB2" w:rsidP="00DC1CB2">
            <w:pPr>
              <w:jc w:val="both"/>
              <w:rPr>
                <w:rFonts w:ascii="Arial" w:hAnsi="Arial" w:cs="Arial"/>
                <w:bCs/>
                <w:highlight w:val="yellow"/>
              </w:rPr>
            </w:pPr>
            <w:r w:rsidRPr="001548ED">
              <w:rPr>
                <w:rFonts w:ascii="Arial" w:hAnsi="Arial" w:cs="Arial"/>
                <w:bCs/>
              </w:rPr>
              <w:t>R$ XXXXX</w:t>
            </w:r>
          </w:p>
        </w:tc>
      </w:tr>
    </w:tbl>
    <w:p w:rsidR="00DC1CB2" w:rsidRPr="001548ED" w:rsidRDefault="00DC1CB2" w:rsidP="00DC1CB2">
      <w:pPr>
        <w:contextualSpacing/>
        <w:rPr>
          <w:rFonts w:ascii="Arial" w:hAnsi="Arial" w:cs="Arial"/>
          <w:b/>
          <w:bCs/>
          <w:sz w:val="24"/>
          <w:szCs w:val="24"/>
        </w:rPr>
      </w:pPr>
    </w:p>
    <w:p w:rsidR="00DC1CB2" w:rsidRPr="001548ED" w:rsidRDefault="00DC1CB2" w:rsidP="00DC1CB2">
      <w:pPr>
        <w:spacing w:before="1"/>
        <w:rPr>
          <w:rFonts w:ascii="Arial" w:eastAsia="Arial" w:hAnsi="Arial" w:cs="Arial"/>
          <w:b/>
          <w:bCs/>
          <w:sz w:val="24"/>
          <w:szCs w:val="24"/>
        </w:rPr>
      </w:pPr>
      <w:r w:rsidRPr="001548ED">
        <w:rPr>
          <w:rFonts w:ascii="Arial" w:hAnsi="Arial" w:cs="Arial"/>
          <w:b/>
          <w:bCs/>
          <w:sz w:val="24"/>
          <w:szCs w:val="24"/>
        </w:rPr>
        <w:t>CLÁUSULA</w:t>
      </w:r>
      <w:r w:rsidRPr="001548ED">
        <w:rPr>
          <w:rFonts w:ascii="Arial" w:eastAsia="Arial" w:hAnsi="Arial" w:cs="Arial"/>
          <w:b/>
          <w:bCs/>
          <w:sz w:val="24"/>
          <w:szCs w:val="24"/>
        </w:rPr>
        <w:t xml:space="preserve"> TERCEIRA - DOS PAGAMENTOS</w:t>
      </w:r>
    </w:p>
    <w:p w:rsidR="00DC1CB2" w:rsidRPr="001548ED" w:rsidRDefault="00DC1CB2" w:rsidP="00D453C0">
      <w:pPr>
        <w:widowControl w:val="0"/>
        <w:numPr>
          <w:ilvl w:val="1"/>
          <w:numId w:val="11"/>
        </w:numPr>
        <w:autoSpaceDE w:val="0"/>
        <w:autoSpaceDN w:val="0"/>
        <w:spacing w:before="94" w:after="0" w:line="240" w:lineRule="auto"/>
        <w:ind w:left="0" w:hanging="6"/>
        <w:contextualSpacing/>
        <w:jc w:val="both"/>
        <w:rPr>
          <w:rFonts w:ascii="Arial" w:hAnsi="Arial" w:cs="Arial"/>
          <w:bCs/>
          <w:sz w:val="24"/>
          <w:szCs w:val="24"/>
        </w:rPr>
      </w:pPr>
      <w:r w:rsidRPr="001548ED">
        <w:rPr>
          <w:rFonts w:ascii="Arial" w:hAnsi="Arial" w:cs="Arial"/>
          <w:bCs/>
          <w:sz w:val="24"/>
          <w:szCs w:val="24"/>
        </w:rPr>
        <w:t>Os pagamentos serão efetuados conforme a cláusula segunda deste instrumento contratual,</w:t>
      </w:r>
      <w:r w:rsidRPr="001548ED">
        <w:rPr>
          <w:rFonts w:ascii="Arial" w:hAnsi="Arial" w:cs="Arial"/>
          <w:b/>
          <w:bCs/>
          <w:sz w:val="24"/>
          <w:szCs w:val="24"/>
        </w:rPr>
        <w:t xml:space="preserve"> </w:t>
      </w:r>
      <w:r w:rsidRPr="001548ED">
        <w:rPr>
          <w:rFonts w:ascii="Arial" w:hAnsi="Arial" w:cs="Arial"/>
          <w:bCs/>
          <w:sz w:val="24"/>
          <w:szCs w:val="24"/>
        </w:rPr>
        <w:t>em até 30 dias após o recebimento dos produtos e da nota fiscal;</w:t>
      </w:r>
    </w:p>
    <w:p w:rsidR="00DC1CB2" w:rsidRPr="001548ED" w:rsidRDefault="00DC1CB2" w:rsidP="00D453C0">
      <w:pPr>
        <w:spacing w:before="94"/>
        <w:contextualSpacing/>
        <w:jc w:val="both"/>
        <w:rPr>
          <w:rFonts w:ascii="Arial" w:hAnsi="Arial" w:cs="Arial"/>
          <w:bCs/>
          <w:sz w:val="24"/>
          <w:szCs w:val="24"/>
        </w:rPr>
      </w:pPr>
    </w:p>
    <w:p w:rsidR="00DC1CB2" w:rsidRPr="001548ED" w:rsidRDefault="00DC1CB2" w:rsidP="00D453C0">
      <w:pPr>
        <w:widowControl w:val="0"/>
        <w:numPr>
          <w:ilvl w:val="1"/>
          <w:numId w:val="11"/>
        </w:numPr>
        <w:autoSpaceDE w:val="0"/>
        <w:autoSpaceDN w:val="0"/>
        <w:spacing w:before="1" w:after="0" w:line="240" w:lineRule="auto"/>
        <w:ind w:left="0" w:hanging="6"/>
        <w:contextualSpacing/>
        <w:jc w:val="both"/>
        <w:rPr>
          <w:rFonts w:ascii="Arial" w:hAnsi="Arial" w:cs="Arial"/>
          <w:sz w:val="24"/>
          <w:szCs w:val="24"/>
        </w:rPr>
      </w:pPr>
      <w:r w:rsidRPr="001548ED">
        <w:rPr>
          <w:rFonts w:ascii="Arial" w:hAnsi="Arial" w:cs="Arial"/>
          <w:sz w:val="24"/>
          <w:szCs w:val="24"/>
        </w:rPr>
        <w:t>Para</w:t>
      </w:r>
      <w:r w:rsidRPr="001548ED">
        <w:rPr>
          <w:rFonts w:ascii="Arial" w:hAnsi="Arial" w:cs="Arial"/>
          <w:spacing w:val="-10"/>
          <w:sz w:val="24"/>
          <w:szCs w:val="24"/>
        </w:rPr>
        <w:t xml:space="preserve"> </w:t>
      </w:r>
      <w:r w:rsidRPr="001548ED">
        <w:rPr>
          <w:rFonts w:ascii="Arial" w:hAnsi="Arial" w:cs="Arial"/>
          <w:sz w:val="24"/>
          <w:szCs w:val="24"/>
        </w:rPr>
        <w:t>a</w:t>
      </w:r>
      <w:r w:rsidRPr="001548ED">
        <w:rPr>
          <w:rFonts w:ascii="Arial" w:hAnsi="Arial" w:cs="Arial"/>
          <w:spacing w:val="-9"/>
          <w:sz w:val="24"/>
          <w:szCs w:val="24"/>
        </w:rPr>
        <w:t xml:space="preserve"> </w:t>
      </w:r>
      <w:r w:rsidRPr="001548ED">
        <w:rPr>
          <w:rFonts w:ascii="Arial" w:hAnsi="Arial" w:cs="Arial"/>
          <w:sz w:val="24"/>
          <w:szCs w:val="24"/>
        </w:rPr>
        <w:t>execução</w:t>
      </w:r>
      <w:r w:rsidRPr="001548ED">
        <w:rPr>
          <w:rFonts w:ascii="Arial" w:hAnsi="Arial" w:cs="Arial"/>
          <w:spacing w:val="-8"/>
          <w:sz w:val="24"/>
          <w:szCs w:val="24"/>
        </w:rPr>
        <w:t xml:space="preserve"> </w:t>
      </w:r>
      <w:r w:rsidRPr="001548ED">
        <w:rPr>
          <w:rFonts w:ascii="Arial" w:hAnsi="Arial" w:cs="Arial"/>
          <w:sz w:val="24"/>
          <w:szCs w:val="24"/>
        </w:rPr>
        <w:t>do</w:t>
      </w:r>
      <w:r w:rsidRPr="001548ED">
        <w:rPr>
          <w:rFonts w:ascii="Arial" w:hAnsi="Arial" w:cs="Arial"/>
          <w:spacing w:val="-6"/>
          <w:sz w:val="24"/>
          <w:szCs w:val="24"/>
        </w:rPr>
        <w:t xml:space="preserve"> </w:t>
      </w:r>
      <w:r w:rsidRPr="001548ED">
        <w:rPr>
          <w:rFonts w:ascii="Arial" w:hAnsi="Arial" w:cs="Arial"/>
          <w:sz w:val="24"/>
          <w:szCs w:val="24"/>
        </w:rPr>
        <w:t>pagamento</w:t>
      </w:r>
      <w:r w:rsidRPr="001548ED">
        <w:rPr>
          <w:rFonts w:ascii="Arial" w:hAnsi="Arial" w:cs="Arial"/>
          <w:spacing w:val="-8"/>
          <w:sz w:val="24"/>
          <w:szCs w:val="24"/>
        </w:rPr>
        <w:t xml:space="preserve"> </w:t>
      </w:r>
      <w:r w:rsidRPr="001548ED">
        <w:rPr>
          <w:rFonts w:ascii="Arial" w:hAnsi="Arial" w:cs="Arial"/>
          <w:sz w:val="24"/>
          <w:szCs w:val="24"/>
        </w:rPr>
        <w:t>de</w:t>
      </w:r>
      <w:r w:rsidRPr="001548ED">
        <w:rPr>
          <w:rFonts w:ascii="Arial" w:hAnsi="Arial" w:cs="Arial"/>
          <w:spacing w:val="-11"/>
          <w:sz w:val="24"/>
          <w:szCs w:val="24"/>
        </w:rPr>
        <w:t xml:space="preserve"> </w:t>
      </w:r>
      <w:r w:rsidRPr="001548ED">
        <w:rPr>
          <w:rFonts w:ascii="Arial" w:hAnsi="Arial" w:cs="Arial"/>
          <w:sz w:val="24"/>
          <w:szCs w:val="24"/>
        </w:rPr>
        <w:t>que</w:t>
      </w:r>
      <w:r w:rsidRPr="001548ED">
        <w:rPr>
          <w:rFonts w:ascii="Arial" w:hAnsi="Arial" w:cs="Arial"/>
          <w:spacing w:val="-11"/>
          <w:sz w:val="24"/>
          <w:szCs w:val="24"/>
        </w:rPr>
        <w:t xml:space="preserve"> </w:t>
      </w:r>
      <w:r w:rsidRPr="001548ED">
        <w:rPr>
          <w:rFonts w:ascii="Arial" w:hAnsi="Arial" w:cs="Arial"/>
          <w:sz w:val="24"/>
          <w:szCs w:val="24"/>
        </w:rPr>
        <w:t>trata</w:t>
      </w:r>
      <w:r w:rsidRPr="001548ED">
        <w:rPr>
          <w:rFonts w:ascii="Arial" w:hAnsi="Arial" w:cs="Arial"/>
          <w:spacing w:val="-5"/>
          <w:sz w:val="24"/>
          <w:szCs w:val="24"/>
        </w:rPr>
        <w:t xml:space="preserve"> </w:t>
      </w:r>
      <w:r w:rsidRPr="001548ED">
        <w:rPr>
          <w:rFonts w:ascii="Arial" w:hAnsi="Arial" w:cs="Arial"/>
          <w:sz w:val="24"/>
          <w:szCs w:val="24"/>
        </w:rPr>
        <w:t>o</w:t>
      </w:r>
      <w:r w:rsidRPr="001548ED">
        <w:rPr>
          <w:rFonts w:ascii="Arial" w:hAnsi="Arial" w:cs="Arial"/>
          <w:spacing w:val="-8"/>
          <w:sz w:val="24"/>
          <w:szCs w:val="24"/>
        </w:rPr>
        <w:t xml:space="preserve"> </w:t>
      </w:r>
      <w:r w:rsidRPr="001548ED">
        <w:rPr>
          <w:rFonts w:ascii="Arial" w:hAnsi="Arial" w:cs="Arial"/>
          <w:sz w:val="24"/>
          <w:szCs w:val="24"/>
        </w:rPr>
        <w:t>item</w:t>
      </w:r>
      <w:r w:rsidRPr="001548ED">
        <w:rPr>
          <w:rFonts w:ascii="Arial" w:hAnsi="Arial" w:cs="Arial"/>
          <w:spacing w:val="-7"/>
          <w:sz w:val="24"/>
          <w:szCs w:val="24"/>
        </w:rPr>
        <w:t xml:space="preserve"> </w:t>
      </w:r>
      <w:r w:rsidRPr="001548ED">
        <w:rPr>
          <w:rFonts w:ascii="Arial" w:hAnsi="Arial" w:cs="Arial"/>
          <w:sz w:val="24"/>
          <w:szCs w:val="24"/>
        </w:rPr>
        <w:t>anterior</w:t>
      </w:r>
      <w:r w:rsidRPr="001548ED">
        <w:rPr>
          <w:rFonts w:ascii="Arial" w:hAnsi="Arial" w:cs="Arial"/>
          <w:spacing w:val="-7"/>
          <w:sz w:val="24"/>
          <w:szCs w:val="24"/>
        </w:rPr>
        <w:t xml:space="preserve"> </w:t>
      </w:r>
      <w:r w:rsidRPr="001548ED">
        <w:rPr>
          <w:rFonts w:ascii="Arial" w:hAnsi="Arial" w:cs="Arial"/>
          <w:sz w:val="24"/>
          <w:szCs w:val="24"/>
        </w:rPr>
        <w:t>o CONTRATADO</w:t>
      </w:r>
      <w:r w:rsidRPr="001548ED">
        <w:rPr>
          <w:rFonts w:ascii="Arial" w:hAnsi="Arial" w:cs="Arial"/>
          <w:spacing w:val="-8"/>
          <w:sz w:val="24"/>
          <w:szCs w:val="24"/>
        </w:rPr>
        <w:t xml:space="preserve"> </w:t>
      </w:r>
      <w:r w:rsidRPr="001548ED">
        <w:rPr>
          <w:rFonts w:ascii="Arial" w:hAnsi="Arial" w:cs="Arial"/>
          <w:sz w:val="24"/>
          <w:szCs w:val="24"/>
        </w:rPr>
        <w:lastRenderedPageBreak/>
        <w:t>deverá</w:t>
      </w:r>
      <w:r w:rsidRPr="001548ED">
        <w:rPr>
          <w:rFonts w:ascii="Arial" w:hAnsi="Arial" w:cs="Arial"/>
          <w:spacing w:val="-7"/>
          <w:sz w:val="24"/>
          <w:szCs w:val="24"/>
        </w:rPr>
        <w:t xml:space="preserve"> </w:t>
      </w:r>
      <w:r w:rsidRPr="001548ED">
        <w:rPr>
          <w:rFonts w:ascii="Arial" w:hAnsi="Arial" w:cs="Arial"/>
          <w:sz w:val="24"/>
          <w:szCs w:val="24"/>
        </w:rPr>
        <w:t>fazer constar na nota fiscal, o número do contrato ou do documento hábil com a descrição dos produtos, sem rasura, em nome da CONTRATANTE, o número de sua conta bancária, o nome do Banco e a respectiva Agência em que deverá ser creditado o valor devido pela remuneração</w:t>
      </w:r>
      <w:r w:rsidRPr="001548ED">
        <w:rPr>
          <w:rFonts w:ascii="Arial" w:hAnsi="Arial" w:cs="Arial"/>
          <w:spacing w:val="-4"/>
          <w:sz w:val="24"/>
          <w:szCs w:val="24"/>
        </w:rPr>
        <w:t xml:space="preserve"> </w:t>
      </w:r>
      <w:r w:rsidRPr="001548ED">
        <w:rPr>
          <w:rFonts w:ascii="Arial" w:hAnsi="Arial" w:cs="Arial"/>
          <w:sz w:val="24"/>
          <w:szCs w:val="24"/>
        </w:rPr>
        <w:t>apurada;</w:t>
      </w:r>
    </w:p>
    <w:p w:rsidR="00DC1CB2" w:rsidRPr="001548ED" w:rsidRDefault="00DC1CB2" w:rsidP="00DC1CB2">
      <w:pPr>
        <w:contextualSpacing/>
        <w:rPr>
          <w:rFonts w:ascii="Arial" w:hAnsi="Arial" w:cs="Arial"/>
          <w:sz w:val="24"/>
          <w:szCs w:val="24"/>
        </w:rPr>
      </w:pPr>
    </w:p>
    <w:p w:rsidR="00DC1CB2" w:rsidRPr="001548ED" w:rsidRDefault="00DC1CB2" w:rsidP="00D453C0">
      <w:pPr>
        <w:widowControl w:val="0"/>
        <w:numPr>
          <w:ilvl w:val="1"/>
          <w:numId w:val="11"/>
        </w:numPr>
        <w:autoSpaceDE w:val="0"/>
        <w:autoSpaceDN w:val="0"/>
        <w:spacing w:before="94" w:after="0" w:line="240" w:lineRule="auto"/>
        <w:ind w:left="0" w:firstLine="0"/>
        <w:contextualSpacing/>
        <w:jc w:val="both"/>
        <w:rPr>
          <w:rFonts w:ascii="Arial" w:hAnsi="Arial" w:cs="Arial"/>
          <w:sz w:val="24"/>
          <w:szCs w:val="24"/>
        </w:rPr>
      </w:pPr>
      <w:r w:rsidRPr="001548ED">
        <w:rPr>
          <w:rFonts w:ascii="Arial" w:hAnsi="Arial" w:cs="Arial"/>
          <w:sz w:val="24"/>
          <w:szCs w:val="24"/>
        </w:rPr>
        <w:t>Havendo</w:t>
      </w:r>
      <w:r w:rsidRPr="001548ED">
        <w:rPr>
          <w:rFonts w:ascii="Arial" w:hAnsi="Arial" w:cs="Arial"/>
          <w:spacing w:val="-12"/>
          <w:sz w:val="24"/>
          <w:szCs w:val="24"/>
        </w:rPr>
        <w:t xml:space="preserve"> </w:t>
      </w:r>
      <w:r w:rsidRPr="001548ED">
        <w:rPr>
          <w:rFonts w:ascii="Arial" w:hAnsi="Arial" w:cs="Arial"/>
          <w:sz w:val="24"/>
          <w:szCs w:val="24"/>
        </w:rPr>
        <w:t>erro</w:t>
      </w:r>
      <w:r w:rsidRPr="001548ED">
        <w:rPr>
          <w:rFonts w:ascii="Arial" w:hAnsi="Arial" w:cs="Arial"/>
          <w:spacing w:val="-13"/>
          <w:sz w:val="24"/>
          <w:szCs w:val="24"/>
        </w:rPr>
        <w:t xml:space="preserve"> </w:t>
      </w:r>
      <w:r w:rsidRPr="001548ED">
        <w:rPr>
          <w:rFonts w:ascii="Arial" w:hAnsi="Arial" w:cs="Arial"/>
          <w:sz w:val="24"/>
          <w:szCs w:val="24"/>
        </w:rPr>
        <w:t>na</w:t>
      </w:r>
      <w:r w:rsidRPr="001548ED">
        <w:rPr>
          <w:rFonts w:ascii="Arial" w:hAnsi="Arial" w:cs="Arial"/>
          <w:spacing w:val="-13"/>
          <w:sz w:val="24"/>
          <w:szCs w:val="24"/>
        </w:rPr>
        <w:t xml:space="preserve"> </w:t>
      </w:r>
      <w:r w:rsidRPr="001548ED">
        <w:rPr>
          <w:rFonts w:ascii="Arial" w:hAnsi="Arial" w:cs="Arial"/>
          <w:sz w:val="24"/>
          <w:szCs w:val="24"/>
        </w:rPr>
        <w:t>nota</w:t>
      </w:r>
      <w:r w:rsidRPr="001548ED">
        <w:rPr>
          <w:rFonts w:ascii="Arial" w:hAnsi="Arial" w:cs="Arial"/>
          <w:spacing w:val="-13"/>
          <w:sz w:val="24"/>
          <w:szCs w:val="24"/>
        </w:rPr>
        <w:t xml:space="preserve"> </w:t>
      </w:r>
      <w:r w:rsidRPr="001548ED">
        <w:rPr>
          <w:rFonts w:ascii="Arial" w:hAnsi="Arial" w:cs="Arial"/>
          <w:sz w:val="24"/>
          <w:szCs w:val="24"/>
        </w:rPr>
        <w:t>fiscal</w:t>
      </w:r>
      <w:r w:rsidRPr="001548ED">
        <w:rPr>
          <w:rFonts w:ascii="Arial" w:hAnsi="Arial" w:cs="Arial"/>
          <w:spacing w:val="-11"/>
          <w:sz w:val="24"/>
          <w:szCs w:val="24"/>
        </w:rPr>
        <w:t xml:space="preserve"> </w:t>
      </w:r>
      <w:r w:rsidRPr="001548ED">
        <w:rPr>
          <w:rFonts w:ascii="Arial" w:hAnsi="Arial" w:cs="Arial"/>
          <w:sz w:val="24"/>
          <w:szCs w:val="24"/>
        </w:rPr>
        <w:t>ou</w:t>
      </w:r>
      <w:r w:rsidRPr="001548ED">
        <w:rPr>
          <w:rFonts w:ascii="Arial" w:hAnsi="Arial" w:cs="Arial"/>
          <w:spacing w:val="-12"/>
          <w:sz w:val="24"/>
          <w:szCs w:val="24"/>
        </w:rPr>
        <w:t xml:space="preserve"> </w:t>
      </w:r>
      <w:r w:rsidRPr="001548ED">
        <w:rPr>
          <w:rFonts w:ascii="Arial" w:hAnsi="Arial" w:cs="Arial"/>
          <w:sz w:val="24"/>
          <w:szCs w:val="24"/>
        </w:rPr>
        <w:t>circunstância</w:t>
      </w:r>
      <w:r w:rsidRPr="001548ED">
        <w:rPr>
          <w:rFonts w:ascii="Arial" w:hAnsi="Arial" w:cs="Arial"/>
          <w:spacing w:val="-13"/>
          <w:sz w:val="24"/>
          <w:szCs w:val="24"/>
        </w:rPr>
        <w:t xml:space="preserve"> </w:t>
      </w:r>
      <w:r w:rsidRPr="001548ED">
        <w:rPr>
          <w:rFonts w:ascii="Arial" w:hAnsi="Arial" w:cs="Arial"/>
          <w:sz w:val="24"/>
          <w:szCs w:val="24"/>
        </w:rPr>
        <w:t>que</w:t>
      </w:r>
      <w:r w:rsidRPr="001548ED">
        <w:rPr>
          <w:rFonts w:ascii="Arial" w:hAnsi="Arial" w:cs="Arial"/>
          <w:spacing w:val="-13"/>
          <w:sz w:val="24"/>
          <w:szCs w:val="24"/>
        </w:rPr>
        <w:t xml:space="preserve"> </w:t>
      </w:r>
      <w:r w:rsidRPr="001548ED">
        <w:rPr>
          <w:rFonts w:ascii="Arial" w:hAnsi="Arial" w:cs="Arial"/>
          <w:sz w:val="24"/>
          <w:szCs w:val="24"/>
        </w:rPr>
        <w:t>impeça</w:t>
      </w:r>
      <w:r w:rsidRPr="001548ED">
        <w:rPr>
          <w:rFonts w:ascii="Arial" w:hAnsi="Arial" w:cs="Arial"/>
          <w:spacing w:val="-13"/>
          <w:sz w:val="24"/>
          <w:szCs w:val="24"/>
        </w:rPr>
        <w:t xml:space="preserve"> </w:t>
      </w:r>
      <w:r w:rsidRPr="001548ED">
        <w:rPr>
          <w:rFonts w:ascii="Arial" w:hAnsi="Arial" w:cs="Arial"/>
          <w:sz w:val="24"/>
          <w:szCs w:val="24"/>
        </w:rPr>
        <w:t>a</w:t>
      </w:r>
      <w:r w:rsidRPr="001548ED">
        <w:rPr>
          <w:rFonts w:ascii="Arial" w:hAnsi="Arial" w:cs="Arial"/>
          <w:spacing w:val="-14"/>
          <w:sz w:val="24"/>
          <w:szCs w:val="24"/>
        </w:rPr>
        <w:t xml:space="preserve"> </w:t>
      </w:r>
      <w:r w:rsidRPr="001548ED">
        <w:rPr>
          <w:rFonts w:ascii="Arial" w:hAnsi="Arial" w:cs="Arial"/>
          <w:sz w:val="24"/>
          <w:szCs w:val="24"/>
        </w:rPr>
        <w:t>liquidação</w:t>
      </w:r>
      <w:r w:rsidRPr="001548ED">
        <w:rPr>
          <w:rFonts w:ascii="Arial" w:hAnsi="Arial" w:cs="Arial"/>
          <w:spacing w:val="-13"/>
          <w:sz w:val="24"/>
          <w:szCs w:val="24"/>
        </w:rPr>
        <w:t xml:space="preserve"> </w:t>
      </w:r>
      <w:r w:rsidRPr="001548ED">
        <w:rPr>
          <w:rFonts w:ascii="Arial" w:hAnsi="Arial" w:cs="Arial"/>
          <w:sz w:val="24"/>
          <w:szCs w:val="24"/>
        </w:rPr>
        <w:t>da</w:t>
      </w:r>
      <w:r w:rsidRPr="001548ED">
        <w:rPr>
          <w:rFonts w:ascii="Arial" w:hAnsi="Arial" w:cs="Arial"/>
          <w:spacing w:val="-11"/>
          <w:sz w:val="24"/>
          <w:szCs w:val="24"/>
        </w:rPr>
        <w:t xml:space="preserve"> </w:t>
      </w:r>
      <w:r w:rsidRPr="001548ED">
        <w:rPr>
          <w:rFonts w:ascii="Arial" w:hAnsi="Arial" w:cs="Arial"/>
          <w:sz w:val="24"/>
          <w:szCs w:val="24"/>
        </w:rPr>
        <w:t>despesa,</w:t>
      </w:r>
      <w:r w:rsidRPr="001548ED">
        <w:rPr>
          <w:rFonts w:ascii="Arial" w:hAnsi="Arial" w:cs="Arial"/>
          <w:spacing w:val="-12"/>
          <w:sz w:val="24"/>
          <w:szCs w:val="24"/>
        </w:rPr>
        <w:t xml:space="preserve"> </w:t>
      </w:r>
      <w:r w:rsidRPr="001548ED">
        <w:rPr>
          <w:rFonts w:ascii="Arial" w:hAnsi="Arial" w:cs="Arial"/>
          <w:sz w:val="24"/>
          <w:szCs w:val="24"/>
        </w:rPr>
        <w:t>aquela</w:t>
      </w:r>
      <w:r w:rsidRPr="001548ED">
        <w:rPr>
          <w:rFonts w:ascii="Arial" w:hAnsi="Arial" w:cs="Arial"/>
          <w:spacing w:val="-12"/>
          <w:sz w:val="24"/>
          <w:szCs w:val="24"/>
        </w:rPr>
        <w:t xml:space="preserve"> </w:t>
      </w:r>
      <w:r w:rsidRPr="001548ED">
        <w:rPr>
          <w:rFonts w:ascii="Arial" w:hAnsi="Arial" w:cs="Arial"/>
          <w:sz w:val="24"/>
          <w:szCs w:val="24"/>
        </w:rPr>
        <w:t>será devolvida</w:t>
      </w:r>
      <w:r w:rsidRPr="001548ED">
        <w:rPr>
          <w:rFonts w:ascii="Arial" w:hAnsi="Arial" w:cs="Arial"/>
          <w:spacing w:val="-4"/>
          <w:sz w:val="24"/>
          <w:szCs w:val="24"/>
        </w:rPr>
        <w:t xml:space="preserve"> </w:t>
      </w:r>
      <w:r w:rsidRPr="001548ED">
        <w:rPr>
          <w:rFonts w:ascii="Arial" w:hAnsi="Arial" w:cs="Arial"/>
          <w:sz w:val="24"/>
          <w:szCs w:val="24"/>
        </w:rPr>
        <w:t>à</w:t>
      </w:r>
      <w:r w:rsidRPr="001548ED">
        <w:rPr>
          <w:rFonts w:ascii="Arial" w:hAnsi="Arial" w:cs="Arial"/>
          <w:spacing w:val="-4"/>
          <w:sz w:val="24"/>
          <w:szCs w:val="24"/>
        </w:rPr>
        <w:t xml:space="preserve"> </w:t>
      </w:r>
      <w:r w:rsidRPr="001548ED">
        <w:rPr>
          <w:rFonts w:ascii="Arial" w:hAnsi="Arial" w:cs="Arial"/>
          <w:sz w:val="24"/>
          <w:szCs w:val="24"/>
        </w:rPr>
        <w:t>licitante</w:t>
      </w:r>
      <w:r w:rsidRPr="001548ED">
        <w:rPr>
          <w:rFonts w:ascii="Arial" w:hAnsi="Arial" w:cs="Arial"/>
          <w:spacing w:val="-3"/>
          <w:sz w:val="24"/>
          <w:szCs w:val="24"/>
        </w:rPr>
        <w:t xml:space="preserve"> </w:t>
      </w:r>
      <w:r w:rsidRPr="001548ED">
        <w:rPr>
          <w:rFonts w:ascii="Arial" w:hAnsi="Arial" w:cs="Arial"/>
          <w:sz w:val="24"/>
          <w:szCs w:val="24"/>
        </w:rPr>
        <w:t>vencedora,</w:t>
      </w:r>
      <w:r w:rsidRPr="001548ED">
        <w:rPr>
          <w:rFonts w:ascii="Arial" w:hAnsi="Arial" w:cs="Arial"/>
          <w:spacing w:val="-3"/>
          <w:sz w:val="24"/>
          <w:szCs w:val="24"/>
        </w:rPr>
        <w:t xml:space="preserve"> </w:t>
      </w:r>
      <w:r w:rsidRPr="001548ED">
        <w:rPr>
          <w:rFonts w:ascii="Arial" w:hAnsi="Arial" w:cs="Arial"/>
          <w:sz w:val="24"/>
          <w:szCs w:val="24"/>
        </w:rPr>
        <w:t>pelo</w:t>
      </w:r>
      <w:r w:rsidRPr="001548ED">
        <w:rPr>
          <w:rFonts w:ascii="Arial" w:hAnsi="Arial" w:cs="Arial"/>
          <w:spacing w:val="-5"/>
          <w:sz w:val="24"/>
          <w:szCs w:val="24"/>
        </w:rPr>
        <w:t xml:space="preserve"> </w:t>
      </w:r>
      <w:r w:rsidRPr="001548ED">
        <w:rPr>
          <w:rFonts w:ascii="Arial" w:hAnsi="Arial" w:cs="Arial"/>
          <w:sz w:val="24"/>
          <w:szCs w:val="24"/>
        </w:rPr>
        <w:t>responsável</w:t>
      </w:r>
      <w:r w:rsidRPr="001548ED">
        <w:rPr>
          <w:rFonts w:ascii="Arial" w:hAnsi="Arial" w:cs="Arial"/>
          <w:spacing w:val="-5"/>
          <w:sz w:val="24"/>
          <w:szCs w:val="24"/>
        </w:rPr>
        <w:t xml:space="preserve"> </w:t>
      </w:r>
      <w:r w:rsidRPr="001548ED">
        <w:rPr>
          <w:rFonts w:ascii="Arial" w:hAnsi="Arial" w:cs="Arial"/>
          <w:sz w:val="24"/>
          <w:szCs w:val="24"/>
        </w:rPr>
        <w:t>da</w:t>
      </w:r>
      <w:r w:rsidRPr="001548ED">
        <w:rPr>
          <w:rFonts w:ascii="Arial" w:hAnsi="Arial" w:cs="Arial"/>
          <w:spacing w:val="-4"/>
          <w:sz w:val="24"/>
          <w:szCs w:val="24"/>
        </w:rPr>
        <w:t xml:space="preserve"> </w:t>
      </w:r>
      <w:r w:rsidRPr="001548ED">
        <w:rPr>
          <w:rFonts w:ascii="Arial" w:hAnsi="Arial" w:cs="Arial"/>
          <w:sz w:val="24"/>
          <w:szCs w:val="24"/>
        </w:rPr>
        <w:t>solicitação e</w:t>
      </w:r>
      <w:r w:rsidRPr="001548ED">
        <w:rPr>
          <w:rFonts w:ascii="Arial" w:hAnsi="Arial" w:cs="Arial"/>
          <w:spacing w:val="-4"/>
          <w:sz w:val="24"/>
          <w:szCs w:val="24"/>
        </w:rPr>
        <w:t xml:space="preserve"> </w:t>
      </w:r>
      <w:r w:rsidRPr="001548ED">
        <w:rPr>
          <w:rFonts w:ascii="Arial" w:hAnsi="Arial" w:cs="Arial"/>
          <w:sz w:val="24"/>
          <w:szCs w:val="24"/>
        </w:rPr>
        <w:t>o</w:t>
      </w:r>
      <w:r w:rsidRPr="001548ED">
        <w:rPr>
          <w:rFonts w:ascii="Arial" w:hAnsi="Arial" w:cs="Arial"/>
          <w:spacing w:val="-3"/>
          <w:sz w:val="24"/>
          <w:szCs w:val="24"/>
        </w:rPr>
        <w:t xml:space="preserve"> </w:t>
      </w:r>
      <w:r w:rsidRPr="001548ED">
        <w:rPr>
          <w:rFonts w:ascii="Arial" w:hAnsi="Arial" w:cs="Arial"/>
          <w:sz w:val="24"/>
          <w:szCs w:val="24"/>
        </w:rPr>
        <w:t>pagamento</w:t>
      </w:r>
      <w:r w:rsidRPr="001548ED">
        <w:rPr>
          <w:rFonts w:ascii="Arial" w:hAnsi="Arial" w:cs="Arial"/>
          <w:spacing w:val="-6"/>
          <w:sz w:val="24"/>
          <w:szCs w:val="24"/>
        </w:rPr>
        <w:t xml:space="preserve"> </w:t>
      </w:r>
      <w:r w:rsidRPr="001548ED">
        <w:rPr>
          <w:rFonts w:ascii="Arial" w:hAnsi="Arial" w:cs="Arial"/>
          <w:sz w:val="24"/>
          <w:szCs w:val="24"/>
        </w:rPr>
        <w:t>ficará</w:t>
      </w:r>
      <w:r w:rsidRPr="001548ED">
        <w:rPr>
          <w:rFonts w:ascii="Arial" w:hAnsi="Arial" w:cs="Arial"/>
          <w:spacing w:val="-4"/>
          <w:sz w:val="24"/>
          <w:szCs w:val="24"/>
        </w:rPr>
        <w:t xml:space="preserve"> </w:t>
      </w:r>
      <w:r w:rsidRPr="001548ED">
        <w:rPr>
          <w:rFonts w:ascii="Arial" w:hAnsi="Arial" w:cs="Arial"/>
          <w:sz w:val="24"/>
          <w:szCs w:val="24"/>
        </w:rPr>
        <w:t>pendente</w:t>
      </w:r>
      <w:r w:rsidRPr="001548ED">
        <w:rPr>
          <w:rFonts w:ascii="Arial" w:hAnsi="Arial" w:cs="Arial"/>
          <w:spacing w:val="-3"/>
          <w:sz w:val="24"/>
          <w:szCs w:val="24"/>
        </w:rPr>
        <w:t xml:space="preserve"> </w:t>
      </w:r>
      <w:r w:rsidRPr="001548ED">
        <w:rPr>
          <w:rFonts w:ascii="Arial" w:hAnsi="Arial" w:cs="Arial"/>
          <w:sz w:val="24"/>
          <w:szCs w:val="24"/>
        </w:rPr>
        <w:t>até que</w:t>
      </w:r>
      <w:r w:rsidRPr="001548ED">
        <w:rPr>
          <w:rFonts w:ascii="Arial" w:hAnsi="Arial" w:cs="Arial"/>
          <w:spacing w:val="-4"/>
          <w:sz w:val="24"/>
          <w:szCs w:val="24"/>
        </w:rPr>
        <w:t xml:space="preserve"> </w:t>
      </w:r>
      <w:r w:rsidRPr="001548ED">
        <w:rPr>
          <w:rFonts w:ascii="Arial" w:hAnsi="Arial" w:cs="Arial"/>
          <w:sz w:val="24"/>
          <w:szCs w:val="24"/>
        </w:rPr>
        <w:t>aquela</w:t>
      </w:r>
      <w:r w:rsidRPr="001548ED">
        <w:rPr>
          <w:rFonts w:ascii="Arial" w:hAnsi="Arial" w:cs="Arial"/>
          <w:spacing w:val="-4"/>
          <w:sz w:val="24"/>
          <w:szCs w:val="24"/>
        </w:rPr>
        <w:t xml:space="preserve"> </w:t>
      </w:r>
      <w:r w:rsidRPr="001548ED">
        <w:rPr>
          <w:rFonts w:ascii="Arial" w:hAnsi="Arial" w:cs="Arial"/>
          <w:sz w:val="24"/>
          <w:szCs w:val="24"/>
        </w:rPr>
        <w:t>providencie</w:t>
      </w:r>
      <w:r w:rsidRPr="001548ED">
        <w:rPr>
          <w:rFonts w:ascii="Arial" w:hAnsi="Arial" w:cs="Arial"/>
          <w:spacing w:val="-4"/>
          <w:sz w:val="24"/>
          <w:szCs w:val="24"/>
        </w:rPr>
        <w:t xml:space="preserve"> </w:t>
      </w:r>
      <w:r w:rsidRPr="001548ED">
        <w:rPr>
          <w:rFonts w:ascii="Arial" w:hAnsi="Arial" w:cs="Arial"/>
          <w:sz w:val="24"/>
          <w:szCs w:val="24"/>
        </w:rPr>
        <w:t>as</w:t>
      </w:r>
      <w:r w:rsidRPr="001548ED">
        <w:rPr>
          <w:rFonts w:ascii="Arial" w:hAnsi="Arial" w:cs="Arial"/>
          <w:spacing w:val="-4"/>
          <w:sz w:val="24"/>
          <w:szCs w:val="24"/>
        </w:rPr>
        <w:t xml:space="preserve"> </w:t>
      </w:r>
      <w:r w:rsidRPr="001548ED">
        <w:rPr>
          <w:rFonts w:ascii="Arial" w:hAnsi="Arial" w:cs="Arial"/>
          <w:sz w:val="24"/>
          <w:szCs w:val="24"/>
        </w:rPr>
        <w:t>devidas</w:t>
      </w:r>
      <w:r w:rsidRPr="001548ED">
        <w:rPr>
          <w:rFonts w:ascii="Arial" w:hAnsi="Arial" w:cs="Arial"/>
          <w:spacing w:val="-4"/>
          <w:sz w:val="24"/>
          <w:szCs w:val="24"/>
        </w:rPr>
        <w:t xml:space="preserve"> </w:t>
      </w:r>
      <w:r w:rsidRPr="001548ED">
        <w:rPr>
          <w:rFonts w:ascii="Arial" w:hAnsi="Arial" w:cs="Arial"/>
          <w:sz w:val="24"/>
          <w:szCs w:val="24"/>
        </w:rPr>
        <w:t>correções.</w:t>
      </w:r>
      <w:r w:rsidRPr="001548ED">
        <w:rPr>
          <w:rFonts w:ascii="Arial" w:hAnsi="Arial" w:cs="Arial"/>
          <w:spacing w:val="-3"/>
          <w:sz w:val="24"/>
          <w:szCs w:val="24"/>
        </w:rPr>
        <w:t xml:space="preserve"> </w:t>
      </w:r>
      <w:r w:rsidRPr="001548ED">
        <w:rPr>
          <w:rFonts w:ascii="Arial" w:hAnsi="Arial" w:cs="Arial"/>
          <w:sz w:val="24"/>
          <w:szCs w:val="24"/>
        </w:rPr>
        <w:t>Nesta</w:t>
      </w:r>
      <w:r w:rsidRPr="001548ED">
        <w:rPr>
          <w:rFonts w:ascii="Arial" w:hAnsi="Arial" w:cs="Arial"/>
          <w:spacing w:val="-4"/>
          <w:sz w:val="24"/>
          <w:szCs w:val="24"/>
        </w:rPr>
        <w:t xml:space="preserve"> </w:t>
      </w:r>
      <w:r w:rsidRPr="001548ED">
        <w:rPr>
          <w:rFonts w:ascii="Arial" w:hAnsi="Arial" w:cs="Arial"/>
          <w:sz w:val="24"/>
          <w:szCs w:val="24"/>
        </w:rPr>
        <w:t>hipótese,</w:t>
      </w:r>
      <w:r w:rsidRPr="001548ED">
        <w:rPr>
          <w:rFonts w:ascii="Arial" w:hAnsi="Arial" w:cs="Arial"/>
          <w:spacing w:val="-3"/>
          <w:sz w:val="24"/>
          <w:szCs w:val="24"/>
        </w:rPr>
        <w:t xml:space="preserve"> </w:t>
      </w:r>
      <w:r w:rsidRPr="001548ED">
        <w:rPr>
          <w:rFonts w:ascii="Arial" w:hAnsi="Arial" w:cs="Arial"/>
          <w:sz w:val="24"/>
          <w:szCs w:val="24"/>
        </w:rPr>
        <w:t>o</w:t>
      </w:r>
      <w:r w:rsidRPr="001548ED">
        <w:rPr>
          <w:rFonts w:ascii="Arial" w:hAnsi="Arial" w:cs="Arial"/>
          <w:spacing w:val="-6"/>
          <w:sz w:val="24"/>
          <w:szCs w:val="24"/>
        </w:rPr>
        <w:t xml:space="preserve"> </w:t>
      </w:r>
      <w:r w:rsidRPr="001548ED">
        <w:rPr>
          <w:rFonts w:ascii="Arial" w:hAnsi="Arial" w:cs="Arial"/>
          <w:sz w:val="24"/>
          <w:szCs w:val="24"/>
        </w:rPr>
        <w:t>prazo</w:t>
      </w:r>
      <w:r w:rsidRPr="001548ED">
        <w:rPr>
          <w:rFonts w:ascii="Arial" w:hAnsi="Arial" w:cs="Arial"/>
          <w:spacing w:val="-4"/>
          <w:sz w:val="24"/>
          <w:szCs w:val="24"/>
        </w:rPr>
        <w:t xml:space="preserve"> </w:t>
      </w:r>
      <w:r w:rsidRPr="001548ED">
        <w:rPr>
          <w:rFonts w:ascii="Arial" w:hAnsi="Arial" w:cs="Arial"/>
          <w:sz w:val="24"/>
          <w:szCs w:val="24"/>
        </w:rPr>
        <w:t>para</w:t>
      </w:r>
      <w:r w:rsidRPr="001548ED">
        <w:rPr>
          <w:rFonts w:ascii="Arial" w:hAnsi="Arial" w:cs="Arial"/>
          <w:spacing w:val="-4"/>
          <w:sz w:val="24"/>
          <w:szCs w:val="24"/>
        </w:rPr>
        <w:t xml:space="preserve"> </w:t>
      </w:r>
      <w:r w:rsidRPr="001548ED">
        <w:rPr>
          <w:rFonts w:ascii="Arial" w:hAnsi="Arial" w:cs="Arial"/>
          <w:sz w:val="24"/>
          <w:szCs w:val="24"/>
        </w:rPr>
        <w:t>pagamento</w:t>
      </w:r>
      <w:r w:rsidRPr="001548ED">
        <w:rPr>
          <w:rFonts w:ascii="Arial" w:hAnsi="Arial" w:cs="Arial"/>
          <w:spacing w:val="-4"/>
          <w:sz w:val="24"/>
          <w:szCs w:val="24"/>
        </w:rPr>
        <w:t xml:space="preserve"> </w:t>
      </w:r>
      <w:r w:rsidRPr="001548ED">
        <w:rPr>
          <w:rFonts w:ascii="Arial" w:hAnsi="Arial" w:cs="Arial"/>
          <w:sz w:val="24"/>
          <w:szCs w:val="24"/>
        </w:rPr>
        <w:t>iniciar-se-á após</w:t>
      </w:r>
      <w:r w:rsidRPr="001548ED">
        <w:rPr>
          <w:rFonts w:ascii="Arial" w:hAnsi="Arial" w:cs="Arial"/>
          <w:spacing w:val="-4"/>
          <w:sz w:val="24"/>
          <w:szCs w:val="24"/>
        </w:rPr>
        <w:t xml:space="preserve"> </w:t>
      </w:r>
      <w:r w:rsidRPr="001548ED">
        <w:rPr>
          <w:rFonts w:ascii="Arial" w:hAnsi="Arial" w:cs="Arial"/>
          <w:sz w:val="24"/>
          <w:szCs w:val="24"/>
        </w:rPr>
        <w:t>a</w:t>
      </w:r>
      <w:r w:rsidRPr="001548ED">
        <w:rPr>
          <w:rFonts w:ascii="Arial" w:hAnsi="Arial" w:cs="Arial"/>
          <w:spacing w:val="-3"/>
          <w:sz w:val="24"/>
          <w:szCs w:val="24"/>
        </w:rPr>
        <w:t xml:space="preserve"> </w:t>
      </w:r>
      <w:r w:rsidRPr="001548ED">
        <w:rPr>
          <w:rFonts w:ascii="Arial" w:hAnsi="Arial" w:cs="Arial"/>
          <w:sz w:val="24"/>
          <w:szCs w:val="24"/>
        </w:rPr>
        <w:t>regularização</w:t>
      </w:r>
      <w:r w:rsidRPr="001548ED">
        <w:rPr>
          <w:rFonts w:ascii="Arial" w:hAnsi="Arial" w:cs="Arial"/>
          <w:spacing w:val="-3"/>
          <w:sz w:val="24"/>
          <w:szCs w:val="24"/>
        </w:rPr>
        <w:t xml:space="preserve"> </w:t>
      </w:r>
      <w:r w:rsidRPr="001548ED">
        <w:rPr>
          <w:rFonts w:ascii="Arial" w:hAnsi="Arial" w:cs="Arial"/>
          <w:sz w:val="24"/>
          <w:szCs w:val="24"/>
        </w:rPr>
        <w:t>da</w:t>
      </w:r>
      <w:r w:rsidRPr="001548ED">
        <w:rPr>
          <w:rFonts w:ascii="Arial" w:hAnsi="Arial" w:cs="Arial"/>
          <w:spacing w:val="-4"/>
          <w:sz w:val="24"/>
          <w:szCs w:val="24"/>
        </w:rPr>
        <w:t xml:space="preserve"> </w:t>
      </w:r>
      <w:r w:rsidRPr="001548ED">
        <w:rPr>
          <w:rFonts w:ascii="Arial" w:hAnsi="Arial" w:cs="Arial"/>
          <w:sz w:val="24"/>
          <w:szCs w:val="24"/>
        </w:rPr>
        <w:t>situação</w:t>
      </w:r>
      <w:r w:rsidRPr="001548ED">
        <w:rPr>
          <w:rFonts w:ascii="Arial" w:hAnsi="Arial" w:cs="Arial"/>
          <w:spacing w:val="-3"/>
          <w:sz w:val="24"/>
          <w:szCs w:val="24"/>
        </w:rPr>
        <w:t xml:space="preserve"> </w:t>
      </w:r>
      <w:r w:rsidRPr="001548ED">
        <w:rPr>
          <w:rFonts w:ascii="Arial" w:hAnsi="Arial" w:cs="Arial"/>
          <w:sz w:val="24"/>
          <w:szCs w:val="24"/>
        </w:rPr>
        <w:t>ou</w:t>
      </w:r>
      <w:r w:rsidRPr="001548ED">
        <w:rPr>
          <w:rFonts w:ascii="Arial" w:hAnsi="Arial" w:cs="Arial"/>
          <w:spacing w:val="-6"/>
          <w:sz w:val="24"/>
          <w:szCs w:val="24"/>
        </w:rPr>
        <w:t xml:space="preserve"> </w:t>
      </w:r>
      <w:r w:rsidRPr="001548ED">
        <w:rPr>
          <w:rFonts w:ascii="Arial" w:hAnsi="Arial" w:cs="Arial"/>
          <w:sz w:val="24"/>
          <w:szCs w:val="24"/>
        </w:rPr>
        <w:t>representação</w:t>
      </w:r>
      <w:r w:rsidRPr="001548ED">
        <w:rPr>
          <w:rFonts w:ascii="Arial" w:hAnsi="Arial" w:cs="Arial"/>
          <w:spacing w:val="-4"/>
          <w:sz w:val="24"/>
          <w:szCs w:val="24"/>
        </w:rPr>
        <w:t xml:space="preserve"> </w:t>
      </w:r>
      <w:r w:rsidRPr="001548ED">
        <w:rPr>
          <w:rFonts w:ascii="Arial" w:hAnsi="Arial" w:cs="Arial"/>
          <w:sz w:val="24"/>
          <w:szCs w:val="24"/>
        </w:rPr>
        <w:t>do</w:t>
      </w:r>
      <w:r w:rsidRPr="001548ED">
        <w:rPr>
          <w:rFonts w:ascii="Arial" w:hAnsi="Arial" w:cs="Arial"/>
          <w:spacing w:val="-3"/>
          <w:sz w:val="24"/>
          <w:szCs w:val="24"/>
        </w:rPr>
        <w:t xml:space="preserve"> </w:t>
      </w:r>
      <w:r w:rsidRPr="001548ED">
        <w:rPr>
          <w:rFonts w:ascii="Arial" w:hAnsi="Arial" w:cs="Arial"/>
          <w:sz w:val="24"/>
          <w:szCs w:val="24"/>
        </w:rPr>
        <w:t>documento</w:t>
      </w:r>
      <w:r w:rsidRPr="001548ED">
        <w:rPr>
          <w:rFonts w:ascii="Arial" w:hAnsi="Arial" w:cs="Arial"/>
          <w:spacing w:val="-5"/>
          <w:sz w:val="24"/>
          <w:szCs w:val="24"/>
        </w:rPr>
        <w:t xml:space="preserve"> </w:t>
      </w:r>
      <w:r w:rsidRPr="001548ED">
        <w:rPr>
          <w:rFonts w:ascii="Arial" w:hAnsi="Arial" w:cs="Arial"/>
          <w:sz w:val="24"/>
          <w:szCs w:val="24"/>
        </w:rPr>
        <w:t>fiscal,</w:t>
      </w:r>
      <w:r w:rsidRPr="001548ED">
        <w:rPr>
          <w:rFonts w:ascii="Arial" w:hAnsi="Arial" w:cs="Arial"/>
          <w:spacing w:val="-4"/>
          <w:sz w:val="24"/>
          <w:szCs w:val="24"/>
        </w:rPr>
        <w:t xml:space="preserve"> </w:t>
      </w:r>
      <w:r w:rsidRPr="001548ED">
        <w:rPr>
          <w:rFonts w:ascii="Arial" w:hAnsi="Arial" w:cs="Arial"/>
          <w:sz w:val="24"/>
          <w:szCs w:val="24"/>
        </w:rPr>
        <w:t>não</w:t>
      </w:r>
      <w:r w:rsidRPr="001548ED">
        <w:rPr>
          <w:rFonts w:ascii="Arial" w:hAnsi="Arial" w:cs="Arial"/>
          <w:spacing w:val="-4"/>
          <w:sz w:val="24"/>
          <w:szCs w:val="24"/>
        </w:rPr>
        <w:t xml:space="preserve"> </w:t>
      </w:r>
      <w:r w:rsidRPr="001548ED">
        <w:rPr>
          <w:rFonts w:ascii="Arial" w:hAnsi="Arial" w:cs="Arial"/>
          <w:sz w:val="24"/>
          <w:szCs w:val="24"/>
        </w:rPr>
        <w:t>acarretando</w:t>
      </w:r>
      <w:r w:rsidRPr="001548ED">
        <w:rPr>
          <w:rFonts w:ascii="Arial" w:hAnsi="Arial" w:cs="Arial"/>
          <w:spacing w:val="-6"/>
          <w:sz w:val="24"/>
          <w:szCs w:val="24"/>
        </w:rPr>
        <w:t xml:space="preserve"> </w:t>
      </w:r>
      <w:r w:rsidRPr="001548ED">
        <w:rPr>
          <w:rFonts w:ascii="Arial" w:hAnsi="Arial" w:cs="Arial"/>
          <w:sz w:val="24"/>
          <w:szCs w:val="24"/>
        </w:rPr>
        <w:t>qualquer ônus para a CONTRATANTE;</w:t>
      </w:r>
    </w:p>
    <w:p w:rsidR="00DC1CB2" w:rsidRPr="001548ED" w:rsidRDefault="00DC1CB2" w:rsidP="00D453C0">
      <w:pPr>
        <w:contextualSpacing/>
        <w:rPr>
          <w:rFonts w:ascii="Arial" w:hAnsi="Arial" w:cs="Arial"/>
          <w:sz w:val="24"/>
          <w:szCs w:val="24"/>
        </w:rPr>
      </w:pPr>
    </w:p>
    <w:p w:rsidR="00DC1CB2" w:rsidRPr="001548ED" w:rsidRDefault="00DC1CB2" w:rsidP="00D453C0">
      <w:pPr>
        <w:widowControl w:val="0"/>
        <w:numPr>
          <w:ilvl w:val="1"/>
          <w:numId w:val="11"/>
        </w:numPr>
        <w:autoSpaceDE w:val="0"/>
        <w:autoSpaceDN w:val="0"/>
        <w:spacing w:before="94" w:after="0" w:line="240" w:lineRule="auto"/>
        <w:ind w:left="0" w:firstLine="0"/>
        <w:contextualSpacing/>
        <w:jc w:val="both"/>
        <w:rPr>
          <w:rFonts w:ascii="Arial" w:hAnsi="Arial" w:cs="Arial"/>
          <w:sz w:val="24"/>
          <w:szCs w:val="24"/>
        </w:rPr>
      </w:pPr>
      <w:r w:rsidRPr="001548ED">
        <w:rPr>
          <w:rFonts w:ascii="Arial" w:hAnsi="Arial" w:cs="Arial"/>
          <w:sz w:val="24"/>
          <w:szCs w:val="24"/>
        </w:rPr>
        <w:t xml:space="preserve">É obrigação do CONTRATADO de manter, durante toda a execução do contrato, em compatibilidade com as obrigações por ele assumidas, todas as condições exigidas para a </w:t>
      </w:r>
      <w:r w:rsidRPr="001548ED">
        <w:rPr>
          <w:rFonts w:ascii="Arial" w:hAnsi="Arial" w:cs="Arial"/>
          <w:b/>
          <w:sz w:val="24"/>
          <w:szCs w:val="24"/>
        </w:rPr>
        <w:t>habilitação</w:t>
      </w:r>
      <w:r w:rsidRPr="001548ED">
        <w:rPr>
          <w:rFonts w:ascii="Arial" w:hAnsi="Arial" w:cs="Arial"/>
          <w:sz w:val="24"/>
          <w:szCs w:val="24"/>
        </w:rPr>
        <w:t xml:space="preserve"> na licitação ou na contratação direta, conforme </w:t>
      </w:r>
      <w:r w:rsidRPr="001548ED">
        <w:rPr>
          <w:rFonts w:ascii="Arial" w:hAnsi="Arial" w:cs="Arial"/>
          <w:b/>
          <w:bCs/>
          <w:sz w:val="24"/>
          <w:szCs w:val="24"/>
        </w:rPr>
        <w:t>art. 92º, inciso XVI da lei nº. 14.133/2021.</w:t>
      </w:r>
    </w:p>
    <w:p w:rsidR="00DC1CB2" w:rsidRPr="001548ED" w:rsidRDefault="00DC1CB2" w:rsidP="00D453C0">
      <w:pPr>
        <w:contextualSpacing/>
        <w:rPr>
          <w:rFonts w:ascii="Arial" w:hAnsi="Arial" w:cs="Arial"/>
          <w:sz w:val="24"/>
          <w:szCs w:val="24"/>
        </w:rPr>
      </w:pPr>
    </w:p>
    <w:p w:rsidR="00DC1CB2" w:rsidRPr="001548ED" w:rsidRDefault="00DC1CB2" w:rsidP="00D453C0">
      <w:pPr>
        <w:widowControl w:val="0"/>
        <w:numPr>
          <w:ilvl w:val="1"/>
          <w:numId w:val="11"/>
        </w:numPr>
        <w:autoSpaceDE w:val="0"/>
        <w:autoSpaceDN w:val="0"/>
        <w:spacing w:after="0" w:line="244" w:lineRule="auto"/>
        <w:ind w:left="0" w:firstLine="0"/>
        <w:contextualSpacing/>
        <w:jc w:val="both"/>
        <w:rPr>
          <w:rFonts w:ascii="Arial" w:hAnsi="Arial" w:cs="Arial"/>
          <w:sz w:val="24"/>
          <w:szCs w:val="24"/>
        </w:rPr>
      </w:pPr>
      <w:r w:rsidRPr="001548ED">
        <w:rPr>
          <w:rFonts w:ascii="Arial" w:hAnsi="Arial" w:cs="Arial"/>
          <w:sz w:val="24"/>
          <w:szCs w:val="24"/>
        </w:rPr>
        <w:t>O pagamento será efetuado por meio de ordem bancária em nome do CONTRATADO.</w:t>
      </w:r>
    </w:p>
    <w:p w:rsidR="00DC1CB2" w:rsidRPr="001548ED" w:rsidRDefault="00DC1CB2" w:rsidP="00DC1CB2">
      <w:pPr>
        <w:spacing w:line="244" w:lineRule="auto"/>
        <w:ind w:firstLine="426"/>
        <w:rPr>
          <w:rFonts w:ascii="Arial" w:hAnsi="Arial" w:cs="Arial"/>
          <w:b/>
          <w:bCs/>
          <w:sz w:val="24"/>
          <w:szCs w:val="24"/>
        </w:rPr>
      </w:pPr>
    </w:p>
    <w:p w:rsidR="00DC1CB2" w:rsidRPr="001548ED" w:rsidRDefault="00DC1CB2" w:rsidP="00DC1CB2">
      <w:pPr>
        <w:spacing w:line="244" w:lineRule="auto"/>
        <w:rPr>
          <w:rFonts w:ascii="Arial" w:eastAsia="Arial" w:hAnsi="Arial" w:cs="Arial"/>
          <w:b/>
          <w:bCs/>
          <w:sz w:val="24"/>
          <w:szCs w:val="24"/>
        </w:rPr>
      </w:pPr>
      <w:r w:rsidRPr="001548ED">
        <w:rPr>
          <w:rFonts w:ascii="Arial" w:hAnsi="Arial" w:cs="Arial"/>
          <w:b/>
          <w:bCs/>
          <w:sz w:val="24"/>
          <w:szCs w:val="24"/>
        </w:rPr>
        <w:t>CLÁUSULA</w:t>
      </w:r>
      <w:r w:rsidRPr="001548ED">
        <w:rPr>
          <w:rFonts w:ascii="Arial" w:eastAsia="Arial" w:hAnsi="Arial" w:cs="Arial"/>
          <w:b/>
          <w:bCs/>
          <w:sz w:val="24"/>
          <w:szCs w:val="24"/>
        </w:rPr>
        <w:t xml:space="preserve"> QUARTA - DA FORMA DE EXECUÇÃO</w:t>
      </w:r>
    </w:p>
    <w:p w:rsidR="00DC1CB2" w:rsidRDefault="00DC1CB2" w:rsidP="00DC1CB2">
      <w:pPr>
        <w:spacing w:line="244" w:lineRule="auto"/>
        <w:jc w:val="both"/>
        <w:rPr>
          <w:rFonts w:ascii="Arial" w:hAnsi="Arial" w:cs="Arial"/>
          <w:sz w:val="24"/>
          <w:szCs w:val="24"/>
        </w:rPr>
      </w:pPr>
      <w:r w:rsidRPr="001548ED">
        <w:rPr>
          <w:rFonts w:ascii="Arial" w:hAnsi="Arial" w:cs="Arial"/>
          <w:sz w:val="24"/>
          <w:szCs w:val="24"/>
        </w:rPr>
        <w:t>4.1 A contratada deverá ter disponibilidade durante a vigência contratual, entregar os produtos sempre que for solicitado pela Secretaria Municipal de Assistência Social. Fica convencionado que poderão ocorrer solicitações de urgências solicitadas pela Secret</w:t>
      </w:r>
      <w:r w:rsidR="00EA2A76">
        <w:rPr>
          <w:rFonts w:ascii="Arial" w:hAnsi="Arial" w:cs="Arial"/>
          <w:sz w:val="24"/>
          <w:szCs w:val="24"/>
        </w:rPr>
        <w:t>á</w:t>
      </w:r>
      <w:r w:rsidRPr="001548ED">
        <w:rPr>
          <w:rFonts w:ascii="Arial" w:hAnsi="Arial" w:cs="Arial"/>
          <w:sz w:val="24"/>
          <w:szCs w:val="24"/>
        </w:rPr>
        <w:t>ria de Assistência Social.</w:t>
      </w:r>
    </w:p>
    <w:p w:rsidR="00DC1CB2" w:rsidRPr="001548ED" w:rsidRDefault="00DC1CB2" w:rsidP="00DC1CB2">
      <w:pPr>
        <w:spacing w:line="244" w:lineRule="auto"/>
        <w:jc w:val="both"/>
        <w:rPr>
          <w:rFonts w:ascii="Arial" w:eastAsia="Arial" w:hAnsi="Arial" w:cs="Arial"/>
          <w:b/>
          <w:sz w:val="24"/>
          <w:szCs w:val="24"/>
        </w:rPr>
      </w:pPr>
      <w:r w:rsidRPr="001548ED">
        <w:rPr>
          <w:rFonts w:ascii="Arial" w:hAnsi="Arial" w:cs="Arial"/>
          <w:b/>
          <w:bCs/>
          <w:sz w:val="24"/>
          <w:szCs w:val="24"/>
        </w:rPr>
        <w:t>CLÁUSULA</w:t>
      </w:r>
      <w:r w:rsidRPr="001548ED">
        <w:rPr>
          <w:rFonts w:ascii="Arial" w:eastAsia="Arial" w:hAnsi="Arial" w:cs="Arial"/>
          <w:b/>
          <w:sz w:val="24"/>
          <w:szCs w:val="24"/>
        </w:rPr>
        <w:t xml:space="preserve"> QUINTA - DAS OBRIGAÇÕES DO CONTRATADO (A)</w:t>
      </w:r>
    </w:p>
    <w:p w:rsidR="00DC1CB2" w:rsidRPr="00CC4358" w:rsidRDefault="00DC1CB2" w:rsidP="00CC4358">
      <w:pPr>
        <w:rPr>
          <w:rFonts w:ascii="Arial" w:eastAsia="Arial" w:hAnsi="Arial" w:cs="Arial"/>
          <w:sz w:val="24"/>
          <w:szCs w:val="24"/>
        </w:rPr>
      </w:pPr>
      <w:r w:rsidRPr="00CC4358">
        <w:rPr>
          <w:rFonts w:ascii="Arial" w:eastAsia="Arial" w:hAnsi="Arial" w:cs="Arial"/>
          <w:sz w:val="24"/>
          <w:szCs w:val="24"/>
        </w:rPr>
        <w:t>As obrigações d</w:t>
      </w:r>
      <w:r w:rsidR="00616741" w:rsidRPr="00CC4358">
        <w:rPr>
          <w:rFonts w:ascii="Arial" w:eastAsia="Arial" w:hAnsi="Arial" w:cs="Arial"/>
          <w:sz w:val="24"/>
          <w:szCs w:val="24"/>
        </w:rPr>
        <w:t>o</w:t>
      </w:r>
      <w:r w:rsidRPr="00CC4358">
        <w:rPr>
          <w:rFonts w:ascii="Arial" w:eastAsia="Arial" w:hAnsi="Arial" w:cs="Arial"/>
          <w:sz w:val="24"/>
          <w:szCs w:val="24"/>
        </w:rPr>
        <w:t xml:space="preserve"> </w:t>
      </w:r>
      <w:r w:rsidRPr="00CC4358">
        <w:rPr>
          <w:rFonts w:ascii="Arial" w:eastAsia="Arial" w:hAnsi="Arial" w:cs="Arial"/>
          <w:b/>
          <w:sz w:val="24"/>
          <w:szCs w:val="24"/>
        </w:rPr>
        <w:t>CONTRATADO (A)</w:t>
      </w:r>
      <w:r w:rsidRPr="00CC4358">
        <w:rPr>
          <w:rFonts w:ascii="Arial" w:eastAsia="Arial" w:hAnsi="Arial" w:cs="Arial"/>
          <w:sz w:val="24"/>
          <w:szCs w:val="24"/>
        </w:rPr>
        <w:t xml:space="preserve">: </w:t>
      </w:r>
    </w:p>
    <w:p w:rsidR="00CC4358" w:rsidRPr="00CC4358" w:rsidRDefault="00C012B0"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Pr>
          <w:rFonts w:ascii="Arial" w:hAnsi="Arial" w:cs="Arial"/>
          <w:sz w:val="24"/>
          <w:szCs w:val="24"/>
        </w:rPr>
        <w:t xml:space="preserve">Entregar </w:t>
      </w:r>
      <w:r w:rsidR="002A58A1">
        <w:rPr>
          <w:rFonts w:ascii="Arial" w:hAnsi="Arial" w:cs="Arial"/>
          <w:sz w:val="24"/>
          <w:szCs w:val="24"/>
        </w:rPr>
        <w:t xml:space="preserve">os </w:t>
      </w:r>
      <w:r w:rsidR="004F2C73">
        <w:rPr>
          <w:rFonts w:ascii="Arial" w:hAnsi="Arial" w:cs="Arial"/>
          <w:sz w:val="24"/>
          <w:szCs w:val="24"/>
        </w:rPr>
        <w:t>produtos</w:t>
      </w:r>
      <w:r w:rsidR="00CC4358" w:rsidRPr="00CC4358">
        <w:rPr>
          <w:rFonts w:ascii="Arial" w:hAnsi="Arial" w:cs="Arial"/>
          <w:sz w:val="24"/>
          <w:szCs w:val="24"/>
        </w:rPr>
        <w:t xml:space="preserve"> contratados valendo-se das melhores técnicas, zelo e ética, com garantia e qualidade, atendendo as especificações ou termos de referências, fornecidos pela Contratante, complementado com a proposta apresentada, e entregá-los totalmente concluídos;</w:t>
      </w:r>
    </w:p>
    <w:p w:rsidR="00CC4358" w:rsidRPr="00CC4358" w:rsidRDefault="00CC4358" w:rsidP="00CC4358">
      <w:pPr>
        <w:pStyle w:val="PargrafodaLista"/>
        <w:ind w:left="0" w:right="-41"/>
        <w:jc w:val="both"/>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Cumprir fielmente o presente contrato, inclusive os prazos de execução dos serviços</w:t>
      </w:r>
      <w:r w:rsidR="002A58A1">
        <w:rPr>
          <w:rFonts w:ascii="Arial" w:hAnsi="Arial" w:cs="Arial"/>
          <w:sz w:val="24"/>
          <w:szCs w:val="24"/>
        </w:rPr>
        <w:t>/</w:t>
      </w:r>
      <w:r w:rsidR="004F2C73">
        <w:rPr>
          <w:rFonts w:ascii="Arial" w:hAnsi="Arial" w:cs="Arial"/>
          <w:sz w:val="24"/>
          <w:szCs w:val="24"/>
        </w:rPr>
        <w:t>produtos</w:t>
      </w:r>
      <w:r w:rsidRPr="00CC4358">
        <w:rPr>
          <w:rFonts w:ascii="Arial" w:hAnsi="Arial" w:cs="Arial"/>
          <w:sz w:val="24"/>
          <w:szCs w:val="24"/>
        </w:rPr>
        <w:t xml:space="preserve"> nos termos acordados, executando-os sobre sua inteira responsabilidade, apresentando relatórios de suas atividades, sempre que solicitado pela CONTRATANTE;</w:t>
      </w:r>
    </w:p>
    <w:p w:rsidR="00CC4358" w:rsidRPr="00CC4358" w:rsidRDefault="00CC4358" w:rsidP="00CC4358">
      <w:pPr>
        <w:pStyle w:val="PargrafodaLista"/>
        <w:ind w:left="0" w:right="-41"/>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 xml:space="preserve">Reparar, corrigir, ou substituir, às suas expensas, no total ou em parte, os </w:t>
      </w:r>
      <w:r w:rsidR="002A58A1">
        <w:rPr>
          <w:rFonts w:ascii="Arial" w:hAnsi="Arial" w:cs="Arial"/>
          <w:bCs/>
          <w:sz w:val="24"/>
          <w:szCs w:val="24"/>
        </w:rPr>
        <w:t>materiais/produtos</w:t>
      </w:r>
      <w:r w:rsidRPr="00CC4358">
        <w:rPr>
          <w:rFonts w:ascii="Arial" w:hAnsi="Arial" w:cs="Arial"/>
          <w:sz w:val="24"/>
          <w:szCs w:val="24"/>
        </w:rPr>
        <w:t xml:space="preserve"> onde se verificarem vícios, defeitos ou incorreções resultantes da má execução;</w:t>
      </w:r>
    </w:p>
    <w:p w:rsidR="00CC4358" w:rsidRPr="00CC4358" w:rsidRDefault="00CC4358" w:rsidP="00CC4358">
      <w:pPr>
        <w:pStyle w:val="PargrafodaLista"/>
        <w:ind w:left="0" w:right="-41"/>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 xml:space="preserve">Manter, durante toda a execução do contrato, em compatibilidade com as obrigações assumidas, todas as condições de habilitação e qualificação exigidas na </w:t>
      </w:r>
      <w:r w:rsidRPr="00CC4358">
        <w:rPr>
          <w:rFonts w:ascii="Arial" w:hAnsi="Arial" w:cs="Arial"/>
          <w:sz w:val="24"/>
          <w:szCs w:val="24"/>
        </w:rPr>
        <w:lastRenderedPageBreak/>
        <w:t>licitação ou contratação direta;</w:t>
      </w:r>
    </w:p>
    <w:p w:rsidR="00CC4358" w:rsidRPr="00CC4358" w:rsidRDefault="00CC4358" w:rsidP="00CC4358">
      <w:pPr>
        <w:pStyle w:val="PargrafodaLista"/>
        <w:ind w:left="0" w:right="-41"/>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hanging="6"/>
        <w:jc w:val="both"/>
        <w:rPr>
          <w:rFonts w:ascii="Arial" w:hAnsi="Arial" w:cs="Arial"/>
          <w:sz w:val="24"/>
          <w:szCs w:val="24"/>
        </w:rPr>
      </w:pPr>
      <w:r w:rsidRPr="00CC4358">
        <w:rPr>
          <w:rFonts w:ascii="Arial" w:hAnsi="Arial" w:cs="Arial"/>
          <w:sz w:val="24"/>
          <w:szCs w:val="24"/>
        </w:rPr>
        <w:t>Responsabilizar-se pelos danos causados a CONTRATANTE ou a terceiros decorrente de sua culpa ou dolo, na execução do contrato, não excluindo ou reduzindo essa responsabilidade à fiscalização ou acompanhamento efetuado pela CONTRATANTE;</w:t>
      </w:r>
    </w:p>
    <w:p w:rsidR="00CC4358" w:rsidRPr="00CC4358" w:rsidRDefault="00CC4358" w:rsidP="00CC4358">
      <w:pPr>
        <w:pStyle w:val="PargrafodaLista"/>
        <w:ind w:left="0" w:right="-41"/>
        <w:rPr>
          <w:rFonts w:ascii="Arial" w:hAnsi="Arial" w:cs="Arial"/>
          <w:sz w:val="24"/>
          <w:szCs w:val="24"/>
        </w:rPr>
      </w:pPr>
    </w:p>
    <w:p w:rsidR="00CC4358" w:rsidRPr="00CC4358" w:rsidRDefault="00CC4358" w:rsidP="00CC4358">
      <w:pPr>
        <w:pStyle w:val="PargrafodaLista"/>
        <w:widowControl w:val="0"/>
        <w:numPr>
          <w:ilvl w:val="1"/>
          <w:numId w:val="35"/>
        </w:numPr>
        <w:autoSpaceDE w:val="0"/>
        <w:autoSpaceDN w:val="0"/>
        <w:spacing w:after="0" w:line="240" w:lineRule="auto"/>
        <w:ind w:left="0" w:right="-41" w:firstLine="0"/>
        <w:jc w:val="both"/>
        <w:rPr>
          <w:rFonts w:ascii="Arial" w:hAnsi="Arial" w:cs="Arial"/>
          <w:sz w:val="24"/>
          <w:szCs w:val="24"/>
        </w:rPr>
      </w:pPr>
      <w:r w:rsidRPr="00CC4358">
        <w:rPr>
          <w:rFonts w:ascii="Arial" w:hAnsi="Arial" w:cs="Arial"/>
          <w:sz w:val="24"/>
          <w:szCs w:val="24"/>
        </w:rPr>
        <w:t xml:space="preserve">Arcar com todas as despesas, diretas e indiretas, decorrentes da </w:t>
      </w:r>
      <w:r w:rsidR="00C012B0">
        <w:rPr>
          <w:rFonts w:ascii="Arial" w:hAnsi="Arial" w:cs="Arial"/>
          <w:sz w:val="24"/>
          <w:szCs w:val="24"/>
        </w:rPr>
        <w:t>entrega</w:t>
      </w:r>
      <w:r w:rsidRPr="00CC4358">
        <w:rPr>
          <w:rFonts w:ascii="Arial" w:hAnsi="Arial" w:cs="Arial"/>
          <w:sz w:val="24"/>
          <w:szCs w:val="24"/>
        </w:rPr>
        <w:t xml:space="preserve"> dos </w:t>
      </w:r>
      <w:r w:rsidR="00C012B0">
        <w:rPr>
          <w:rFonts w:ascii="Arial" w:hAnsi="Arial" w:cs="Arial"/>
          <w:sz w:val="24"/>
          <w:szCs w:val="24"/>
        </w:rPr>
        <w:t>produtos</w:t>
      </w:r>
      <w:r w:rsidRPr="00CC4358">
        <w:rPr>
          <w:rFonts w:ascii="Arial" w:hAnsi="Arial" w:cs="Arial"/>
          <w:sz w:val="24"/>
          <w:szCs w:val="24"/>
        </w:rPr>
        <w:t>, transportes, locomoção, alimentação, hospedagem e estadia de pessoal, pagamentos de seguros, tributos, encargos, impostos, taxas e demais obrigações vinculadas à legislação tributária, trabalhista e previdenciária;</w:t>
      </w:r>
    </w:p>
    <w:p w:rsidR="00CC4358" w:rsidRPr="00CC4358" w:rsidRDefault="00CC4358" w:rsidP="00CC4358">
      <w:pPr>
        <w:pStyle w:val="PargrafodaLista"/>
        <w:ind w:left="0" w:right="-41"/>
        <w:rPr>
          <w:rFonts w:ascii="Arial" w:hAnsi="Arial" w:cs="Arial"/>
          <w:sz w:val="24"/>
          <w:szCs w:val="24"/>
        </w:rPr>
      </w:pPr>
    </w:p>
    <w:p w:rsidR="00DC1CB2" w:rsidRPr="001548ED" w:rsidRDefault="00DC1CB2" w:rsidP="00DC1CB2">
      <w:pPr>
        <w:tabs>
          <w:tab w:val="left" w:pos="609"/>
        </w:tabs>
        <w:spacing w:before="94" w:line="244" w:lineRule="auto"/>
        <w:rPr>
          <w:rFonts w:ascii="Arial" w:eastAsia="Arial" w:hAnsi="Arial" w:cs="Arial"/>
          <w:b/>
          <w:sz w:val="24"/>
          <w:szCs w:val="24"/>
        </w:rPr>
      </w:pPr>
      <w:r w:rsidRPr="001548ED">
        <w:rPr>
          <w:rFonts w:ascii="Arial" w:hAnsi="Arial" w:cs="Arial"/>
          <w:b/>
          <w:bCs/>
          <w:sz w:val="24"/>
          <w:szCs w:val="24"/>
        </w:rPr>
        <w:t>CLÁUSULA</w:t>
      </w:r>
      <w:r w:rsidRPr="001548ED">
        <w:rPr>
          <w:rFonts w:ascii="Arial" w:eastAsia="Arial" w:hAnsi="Arial" w:cs="Arial"/>
          <w:b/>
          <w:sz w:val="24"/>
          <w:szCs w:val="24"/>
        </w:rPr>
        <w:t xml:space="preserve"> SEXTA - DAS OBRIGAÇÕES DA CONTRATANTE</w:t>
      </w:r>
    </w:p>
    <w:p w:rsidR="00DC1CB2" w:rsidRPr="001548ED" w:rsidRDefault="00DC1CB2" w:rsidP="00DC1CB2">
      <w:pPr>
        <w:rPr>
          <w:rFonts w:ascii="Arial" w:hAnsi="Arial" w:cs="Arial"/>
        </w:rPr>
      </w:pPr>
      <w:r w:rsidRPr="001548ED">
        <w:rPr>
          <w:rFonts w:ascii="Arial" w:hAnsi="Arial" w:cs="Arial"/>
        </w:rPr>
        <w:t xml:space="preserve">As obrigações da </w:t>
      </w:r>
      <w:r w:rsidRPr="001548ED">
        <w:rPr>
          <w:rFonts w:ascii="Arial" w:hAnsi="Arial" w:cs="Arial"/>
          <w:b/>
        </w:rPr>
        <w:t>CONTRATANTE</w:t>
      </w:r>
      <w:r w:rsidRPr="001548ED">
        <w:rPr>
          <w:rFonts w:ascii="Arial" w:hAnsi="Arial" w:cs="Arial"/>
        </w:rPr>
        <w:t xml:space="preserve">: </w:t>
      </w: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Providenciar os pagamentos devidos ao CONTRATADO, nos prazos estipulados, e de acordo com as Notas Fiscais/Faturas emitidas e atestados a </w:t>
      </w:r>
      <w:r w:rsidRPr="001548ED">
        <w:rPr>
          <w:rFonts w:ascii="Arial" w:hAnsi="Arial" w:cs="Arial"/>
          <w:bCs/>
          <w:sz w:val="24"/>
          <w:szCs w:val="24"/>
        </w:rPr>
        <w:t>entrega dos produtos</w:t>
      </w:r>
      <w:r w:rsidRPr="001548ED">
        <w:rPr>
          <w:rFonts w:ascii="Arial" w:hAnsi="Arial" w:cs="Arial"/>
          <w:bCs/>
          <w:sz w:val="24"/>
          <w:szCs w:val="24"/>
          <w:lang w:val="x-none"/>
        </w:rPr>
        <w:t xml:space="preserve"> pelo responsável pela fiscalização</w:t>
      </w:r>
      <w:r w:rsidRPr="001548ED">
        <w:rPr>
          <w:rFonts w:ascii="Arial" w:hAnsi="Arial" w:cs="Arial"/>
          <w:bCs/>
          <w:sz w:val="24"/>
          <w:szCs w:val="24"/>
        </w:rPr>
        <w:t>;</w:t>
      </w:r>
    </w:p>
    <w:p w:rsidR="00DC1CB2" w:rsidRPr="001548ED" w:rsidRDefault="00DC1CB2" w:rsidP="00E70B4B">
      <w:pPr>
        <w:ind w:hanging="6"/>
        <w:contextualSpacing/>
        <w:jc w:val="both"/>
        <w:rPr>
          <w:rFonts w:ascii="Arial" w:hAnsi="Arial" w:cs="Arial"/>
          <w:bCs/>
          <w:sz w:val="24"/>
          <w:szCs w:val="24"/>
          <w:lang w:val="x-none"/>
        </w:rPr>
      </w:pP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Fiscalizar e acompanhar a </w:t>
      </w:r>
      <w:r w:rsidRPr="001548ED">
        <w:rPr>
          <w:rFonts w:ascii="Arial" w:hAnsi="Arial" w:cs="Arial"/>
          <w:bCs/>
          <w:sz w:val="24"/>
          <w:szCs w:val="24"/>
        </w:rPr>
        <w:t>entrega dos produtos</w:t>
      </w:r>
      <w:r w:rsidRPr="001548ED">
        <w:rPr>
          <w:rFonts w:ascii="Arial" w:hAnsi="Arial" w:cs="Arial"/>
          <w:bCs/>
          <w:sz w:val="24"/>
          <w:szCs w:val="24"/>
          <w:lang w:val="x-none"/>
        </w:rPr>
        <w:t>, por intermédio de servidor designado especialmente para este fim</w:t>
      </w:r>
      <w:r w:rsidRPr="001548ED">
        <w:rPr>
          <w:rFonts w:ascii="Arial" w:hAnsi="Arial" w:cs="Arial"/>
          <w:bCs/>
          <w:sz w:val="24"/>
          <w:szCs w:val="24"/>
        </w:rPr>
        <w:t>;</w:t>
      </w:r>
    </w:p>
    <w:p w:rsidR="00DC1CB2" w:rsidRPr="001548ED" w:rsidRDefault="00DC1CB2" w:rsidP="00E70B4B">
      <w:pPr>
        <w:ind w:hanging="6"/>
        <w:contextualSpacing/>
        <w:jc w:val="both"/>
        <w:rPr>
          <w:rFonts w:ascii="Arial" w:hAnsi="Arial" w:cs="Arial"/>
          <w:bCs/>
          <w:sz w:val="24"/>
          <w:szCs w:val="24"/>
          <w:lang w:val="x-none"/>
        </w:rPr>
      </w:pP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Comunicar ao CONTRATADO, através do executor designado, toda e quaisquer irregularidades ocorridas na </w:t>
      </w:r>
      <w:r w:rsidRPr="001548ED">
        <w:rPr>
          <w:rFonts w:ascii="Arial" w:hAnsi="Arial" w:cs="Arial"/>
          <w:bCs/>
          <w:sz w:val="24"/>
          <w:szCs w:val="24"/>
        </w:rPr>
        <w:t>entrega dos produtos</w:t>
      </w:r>
      <w:r w:rsidRPr="001548ED">
        <w:rPr>
          <w:rFonts w:ascii="Arial" w:hAnsi="Arial" w:cs="Arial"/>
          <w:bCs/>
          <w:sz w:val="24"/>
          <w:szCs w:val="24"/>
          <w:lang w:val="x-none"/>
        </w:rPr>
        <w:t xml:space="preserve"> e exigir as devidas providências que demandem do CONTRATADO</w:t>
      </w:r>
      <w:r w:rsidRPr="001548ED">
        <w:rPr>
          <w:rFonts w:ascii="Arial" w:hAnsi="Arial" w:cs="Arial"/>
          <w:bCs/>
          <w:sz w:val="24"/>
          <w:szCs w:val="24"/>
        </w:rPr>
        <w:t>;</w:t>
      </w:r>
    </w:p>
    <w:p w:rsidR="00DC1CB2" w:rsidRPr="001548ED" w:rsidRDefault="00DC1CB2" w:rsidP="00E70B4B">
      <w:pPr>
        <w:ind w:hanging="6"/>
        <w:contextualSpacing/>
        <w:rPr>
          <w:rFonts w:ascii="Arial" w:hAnsi="Arial" w:cs="Arial"/>
          <w:bCs/>
          <w:sz w:val="24"/>
          <w:szCs w:val="24"/>
          <w:lang w:val="x-none"/>
        </w:rPr>
      </w:pP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Designar o responsável pelo acompanhamento e fiscalização da </w:t>
      </w:r>
      <w:r w:rsidRPr="001548ED">
        <w:rPr>
          <w:rFonts w:ascii="Arial" w:hAnsi="Arial" w:cs="Arial"/>
          <w:bCs/>
          <w:sz w:val="24"/>
          <w:szCs w:val="24"/>
        </w:rPr>
        <w:t>entrega dos produtos;</w:t>
      </w:r>
    </w:p>
    <w:p w:rsidR="00DC1CB2" w:rsidRPr="001548ED" w:rsidRDefault="00DC1CB2" w:rsidP="00E70B4B">
      <w:pPr>
        <w:ind w:hanging="6"/>
        <w:contextualSpacing/>
        <w:rPr>
          <w:rFonts w:ascii="Arial" w:hAnsi="Arial" w:cs="Arial"/>
          <w:bCs/>
          <w:sz w:val="24"/>
          <w:szCs w:val="24"/>
          <w:lang w:val="x-none"/>
        </w:rPr>
      </w:pPr>
    </w:p>
    <w:p w:rsidR="00DC1CB2" w:rsidRPr="001548ED" w:rsidRDefault="00DC1CB2" w:rsidP="00E70B4B">
      <w:pPr>
        <w:widowControl w:val="0"/>
        <w:numPr>
          <w:ilvl w:val="1"/>
          <w:numId w:val="12"/>
        </w:numPr>
        <w:autoSpaceDE w:val="0"/>
        <w:autoSpaceDN w:val="0"/>
        <w:spacing w:after="0" w:line="240" w:lineRule="auto"/>
        <w:ind w:left="0" w:hanging="6"/>
        <w:jc w:val="both"/>
        <w:rPr>
          <w:rFonts w:ascii="Arial" w:hAnsi="Arial" w:cs="Arial"/>
          <w:bCs/>
          <w:sz w:val="24"/>
          <w:szCs w:val="24"/>
          <w:lang w:val="x-none"/>
        </w:rPr>
      </w:pPr>
      <w:r w:rsidRPr="001548ED">
        <w:rPr>
          <w:rFonts w:ascii="Arial" w:hAnsi="Arial" w:cs="Arial"/>
          <w:bCs/>
          <w:sz w:val="24"/>
          <w:szCs w:val="24"/>
          <w:lang w:val="x-none"/>
        </w:rPr>
        <w:t xml:space="preserve">Atestar a </w:t>
      </w:r>
      <w:r w:rsidRPr="001548ED">
        <w:rPr>
          <w:rFonts w:ascii="Arial" w:hAnsi="Arial" w:cs="Arial"/>
          <w:bCs/>
          <w:sz w:val="24"/>
          <w:szCs w:val="24"/>
        </w:rPr>
        <w:t>entrega dos produtos</w:t>
      </w:r>
      <w:r w:rsidRPr="001548ED">
        <w:rPr>
          <w:rFonts w:ascii="Arial" w:hAnsi="Arial" w:cs="Arial"/>
          <w:bCs/>
          <w:sz w:val="24"/>
          <w:szCs w:val="24"/>
          <w:lang w:val="x-none"/>
        </w:rPr>
        <w:t xml:space="preserve"> efetivamente realizada e conforme as especificações técnicas dos </w:t>
      </w:r>
      <w:r w:rsidRPr="001548ED">
        <w:rPr>
          <w:rFonts w:ascii="Arial" w:hAnsi="Arial" w:cs="Arial"/>
          <w:bCs/>
          <w:sz w:val="24"/>
          <w:szCs w:val="24"/>
        </w:rPr>
        <w:t>mesmos;</w:t>
      </w:r>
    </w:p>
    <w:p w:rsidR="00DC1CB2" w:rsidRPr="001548ED" w:rsidRDefault="00DC1CB2" w:rsidP="00E70B4B">
      <w:pPr>
        <w:ind w:hanging="6"/>
        <w:contextualSpacing/>
        <w:rPr>
          <w:rFonts w:ascii="Arial" w:hAnsi="Arial" w:cs="Arial"/>
          <w:bCs/>
          <w:sz w:val="24"/>
          <w:szCs w:val="24"/>
          <w:lang w:val="x-none"/>
        </w:rPr>
      </w:pPr>
    </w:p>
    <w:p w:rsidR="00DC1CB2" w:rsidRPr="001548ED" w:rsidRDefault="00DC1CB2" w:rsidP="00DC1CB2">
      <w:pPr>
        <w:rPr>
          <w:rFonts w:ascii="Arial" w:hAnsi="Arial" w:cs="Arial"/>
          <w:b/>
          <w:bCs/>
          <w:sz w:val="24"/>
          <w:szCs w:val="24"/>
        </w:rPr>
      </w:pPr>
      <w:r w:rsidRPr="001548ED">
        <w:rPr>
          <w:rFonts w:ascii="Arial" w:hAnsi="Arial" w:cs="Arial"/>
          <w:b/>
          <w:bCs/>
          <w:sz w:val="24"/>
          <w:szCs w:val="24"/>
        </w:rPr>
        <w:t xml:space="preserve">CLÁUSULA SÉTIMA - DA VIGÊNCIA DA CONTRATAÇÃO </w:t>
      </w:r>
    </w:p>
    <w:p w:rsidR="000E3606" w:rsidRDefault="00DC1CB2" w:rsidP="002A58A1">
      <w:pPr>
        <w:tabs>
          <w:tab w:val="left" w:pos="709"/>
        </w:tabs>
        <w:spacing w:before="1"/>
        <w:jc w:val="both"/>
        <w:rPr>
          <w:rFonts w:ascii="Arial" w:eastAsia="Arial" w:hAnsi="Arial" w:cs="Arial"/>
          <w:bCs/>
          <w:sz w:val="24"/>
          <w:szCs w:val="24"/>
        </w:rPr>
      </w:pPr>
      <w:r w:rsidRPr="001548ED">
        <w:rPr>
          <w:rFonts w:ascii="Arial" w:eastAsia="Arial" w:hAnsi="Arial" w:cs="Arial"/>
          <w:bCs/>
          <w:sz w:val="24"/>
          <w:szCs w:val="24"/>
        </w:rPr>
        <w:t>7.1</w:t>
      </w:r>
      <w:r w:rsidR="00EB3A4E">
        <w:rPr>
          <w:rFonts w:ascii="Arial" w:eastAsia="Arial" w:hAnsi="Arial" w:cs="Arial"/>
          <w:bCs/>
          <w:sz w:val="24"/>
          <w:szCs w:val="24"/>
        </w:rPr>
        <w:t>.</w:t>
      </w:r>
      <w:r w:rsidRPr="001548ED">
        <w:rPr>
          <w:rFonts w:ascii="Arial" w:eastAsia="Arial" w:hAnsi="Arial" w:cs="Arial"/>
          <w:bCs/>
          <w:sz w:val="24"/>
          <w:szCs w:val="24"/>
        </w:rPr>
        <w:t xml:space="preserve"> </w:t>
      </w:r>
      <w:r w:rsidR="00EB3A4E">
        <w:rPr>
          <w:rFonts w:ascii="Arial" w:eastAsia="Arial" w:hAnsi="Arial" w:cs="Arial"/>
          <w:bCs/>
          <w:sz w:val="24"/>
          <w:szCs w:val="24"/>
        </w:rPr>
        <w:t xml:space="preserve">  </w:t>
      </w:r>
      <w:r w:rsidRPr="001548ED">
        <w:rPr>
          <w:rFonts w:ascii="Arial" w:eastAsia="Arial" w:hAnsi="Arial" w:cs="Arial"/>
          <w:bCs/>
          <w:sz w:val="24"/>
          <w:szCs w:val="24"/>
        </w:rPr>
        <w:t>O prazo de vigência desta contratação terá início na data de sua assinatura e vigorará até 31 de dezembro de 2026. Tratando-se, quando caracterizado, de serviço de natureza contínua, o contrato poderá ser prorrogado sucessivamente, nos termos dos arts. 106 e 107 da Lei nº 14.133/2021, desde que haja interesse da Administração, seja comprovada a manutenção da vantajosidade da contratação e permaneçam atendidas as condições originalmente pactuadas.</w:t>
      </w:r>
    </w:p>
    <w:p w:rsidR="00DC1CB2" w:rsidRPr="001548ED" w:rsidRDefault="00DC1CB2" w:rsidP="00DC1CB2">
      <w:pPr>
        <w:spacing w:before="1"/>
        <w:rPr>
          <w:rFonts w:ascii="Arial" w:eastAsia="Arial" w:hAnsi="Arial" w:cs="Arial"/>
          <w:b/>
          <w:bCs/>
          <w:sz w:val="24"/>
          <w:szCs w:val="24"/>
        </w:rPr>
      </w:pPr>
      <w:r w:rsidRPr="001548ED">
        <w:rPr>
          <w:rFonts w:ascii="Arial" w:hAnsi="Arial" w:cs="Arial"/>
          <w:b/>
          <w:bCs/>
          <w:sz w:val="24"/>
          <w:szCs w:val="24"/>
        </w:rPr>
        <w:t>CLÁUSULA</w:t>
      </w:r>
      <w:r w:rsidRPr="001548ED">
        <w:rPr>
          <w:rFonts w:ascii="Arial" w:eastAsia="Arial" w:hAnsi="Arial" w:cs="Arial"/>
          <w:b/>
          <w:bCs/>
          <w:sz w:val="24"/>
          <w:szCs w:val="24"/>
        </w:rPr>
        <w:t xml:space="preserve"> OITAVA - DAS ALTERAÇÕES CONTRATUAIS, ACRECIMOS E SUPRESSÕES:</w:t>
      </w:r>
    </w:p>
    <w:p w:rsidR="007000C8" w:rsidRPr="007000C8" w:rsidRDefault="007000C8" w:rsidP="007000C8">
      <w:pPr>
        <w:pStyle w:val="PargrafodaLista"/>
        <w:widowControl w:val="0"/>
        <w:numPr>
          <w:ilvl w:val="1"/>
          <w:numId w:val="34"/>
        </w:numPr>
        <w:autoSpaceDE w:val="0"/>
        <w:autoSpaceDN w:val="0"/>
        <w:spacing w:before="1" w:after="0" w:line="240" w:lineRule="auto"/>
        <w:ind w:left="0" w:right="-183" w:firstLine="0"/>
        <w:jc w:val="both"/>
        <w:rPr>
          <w:rFonts w:ascii="Arial" w:hAnsi="Arial" w:cs="Arial"/>
          <w:bCs/>
          <w:sz w:val="24"/>
          <w:szCs w:val="24"/>
        </w:rPr>
      </w:pPr>
      <w:r w:rsidRPr="007000C8">
        <w:rPr>
          <w:rFonts w:ascii="Arial" w:hAnsi="Arial" w:cs="Arial"/>
          <w:bCs/>
          <w:sz w:val="24"/>
          <w:szCs w:val="24"/>
        </w:rPr>
        <w:t xml:space="preserve">Os contratos regidos por esta Lei poderão ser alterados, com as devidas </w:t>
      </w:r>
      <w:r w:rsidRPr="007000C8">
        <w:rPr>
          <w:rFonts w:ascii="Arial" w:hAnsi="Arial" w:cs="Arial"/>
          <w:bCs/>
          <w:sz w:val="24"/>
          <w:szCs w:val="24"/>
        </w:rPr>
        <w:lastRenderedPageBreak/>
        <w:t>justificativas conforme o art. 124 da lei 14.133/2021;</w:t>
      </w:r>
    </w:p>
    <w:p w:rsidR="007000C8" w:rsidRPr="007000C8" w:rsidRDefault="007000C8" w:rsidP="007000C8">
      <w:pPr>
        <w:pStyle w:val="PargrafodaLista"/>
        <w:spacing w:before="1"/>
        <w:ind w:left="0" w:right="-183"/>
        <w:jc w:val="both"/>
        <w:rPr>
          <w:rFonts w:ascii="Arial" w:hAnsi="Arial" w:cs="Arial"/>
          <w:bCs/>
          <w:sz w:val="24"/>
          <w:szCs w:val="24"/>
        </w:rPr>
      </w:pPr>
    </w:p>
    <w:p w:rsidR="007000C8" w:rsidRPr="007000C8" w:rsidRDefault="007000C8" w:rsidP="007000C8">
      <w:pPr>
        <w:pStyle w:val="PargrafodaLista"/>
        <w:widowControl w:val="0"/>
        <w:numPr>
          <w:ilvl w:val="1"/>
          <w:numId w:val="34"/>
        </w:numPr>
        <w:autoSpaceDE w:val="0"/>
        <w:autoSpaceDN w:val="0"/>
        <w:spacing w:before="1" w:after="0" w:line="240" w:lineRule="auto"/>
        <w:ind w:left="0" w:right="-183" w:firstLine="0"/>
        <w:jc w:val="both"/>
        <w:rPr>
          <w:rFonts w:ascii="Arial" w:hAnsi="Arial" w:cs="Arial"/>
          <w:bCs/>
          <w:sz w:val="24"/>
          <w:szCs w:val="24"/>
        </w:rPr>
      </w:pPr>
      <w:r w:rsidRPr="007000C8">
        <w:rPr>
          <w:rFonts w:ascii="Arial" w:hAnsi="Arial" w:cs="Arial"/>
          <w:bCs/>
          <w:sz w:val="24"/>
          <w:szCs w:val="24"/>
        </w:rPr>
        <w:t>Nas alterações unilaterais a que se refere o inciso I do </w:t>
      </w:r>
      <w:r w:rsidRPr="007000C8">
        <w:rPr>
          <w:rFonts w:ascii="Arial" w:hAnsi="Arial" w:cs="Arial"/>
          <w:b/>
          <w:bCs/>
          <w:sz w:val="24"/>
          <w:szCs w:val="24"/>
        </w:rPr>
        <w:t>caput</w:t>
      </w:r>
      <w:r w:rsidRPr="007000C8">
        <w:rPr>
          <w:rFonts w:ascii="Arial" w:hAnsi="Arial" w:cs="Arial"/>
          <w:bCs/>
          <w:sz w:val="24"/>
          <w:szCs w:val="24"/>
        </w:rPr>
        <w:t> do art. 124 da Lei 14.133/2021, o contratado será obrigado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conforme art. 125 da lei 14.133/2021;</w:t>
      </w:r>
    </w:p>
    <w:p w:rsidR="007000C8" w:rsidRPr="007000C8" w:rsidRDefault="007000C8" w:rsidP="007000C8">
      <w:pPr>
        <w:pStyle w:val="PargrafodaLista"/>
        <w:ind w:left="0" w:right="-183"/>
        <w:rPr>
          <w:rFonts w:ascii="Arial" w:hAnsi="Arial" w:cs="Arial"/>
          <w:bCs/>
          <w:sz w:val="24"/>
          <w:szCs w:val="24"/>
        </w:rPr>
      </w:pPr>
    </w:p>
    <w:p w:rsidR="007000C8" w:rsidRPr="007000C8" w:rsidRDefault="007000C8" w:rsidP="007000C8">
      <w:pPr>
        <w:pStyle w:val="PargrafodaLista"/>
        <w:widowControl w:val="0"/>
        <w:numPr>
          <w:ilvl w:val="1"/>
          <w:numId w:val="34"/>
        </w:numPr>
        <w:autoSpaceDE w:val="0"/>
        <w:autoSpaceDN w:val="0"/>
        <w:spacing w:before="1" w:after="0" w:line="240" w:lineRule="auto"/>
        <w:ind w:left="0" w:right="-183" w:hanging="6"/>
        <w:jc w:val="both"/>
        <w:rPr>
          <w:rFonts w:ascii="Arial" w:hAnsi="Arial" w:cs="Arial"/>
          <w:bCs/>
          <w:sz w:val="24"/>
          <w:szCs w:val="24"/>
        </w:rPr>
      </w:pPr>
      <w:r w:rsidRPr="007000C8">
        <w:rPr>
          <w:rFonts w:ascii="Arial" w:hAnsi="Arial" w:cs="Arial"/>
          <w:bCs/>
          <w:sz w:val="24"/>
          <w:szCs w:val="24"/>
        </w:rPr>
        <w:t xml:space="preserve">A formalização do termo aditivo é condição para a execução, pelo contratado, das prestações determinadas pela Administração no curso da execução do contrato, salvo nos casos de justificada necessidade de antecipação de seus efeitos, hipótese em que a formalização deverá ocorrer no prazo máximo de </w:t>
      </w:r>
      <w:r>
        <w:rPr>
          <w:rFonts w:ascii="Arial" w:hAnsi="Arial" w:cs="Arial"/>
          <w:bCs/>
          <w:sz w:val="24"/>
          <w:szCs w:val="24"/>
        </w:rPr>
        <w:t>0</w:t>
      </w:r>
      <w:r w:rsidRPr="007000C8">
        <w:rPr>
          <w:rFonts w:ascii="Arial" w:hAnsi="Arial" w:cs="Arial"/>
          <w:bCs/>
          <w:sz w:val="24"/>
          <w:szCs w:val="24"/>
        </w:rPr>
        <w:t>1 (um) mês conforme art. 132 da lei 14.133/2021.</w:t>
      </w:r>
    </w:p>
    <w:p w:rsidR="00DC1CB2" w:rsidRPr="001548ED" w:rsidRDefault="00DC1CB2" w:rsidP="00DC1CB2">
      <w:pPr>
        <w:widowControl w:val="0"/>
        <w:autoSpaceDE w:val="0"/>
        <w:autoSpaceDN w:val="0"/>
        <w:spacing w:before="1" w:after="0" w:line="240" w:lineRule="auto"/>
        <w:jc w:val="both"/>
        <w:rPr>
          <w:rFonts w:ascii="Arial" w:hAnsi="Arial" w:cs="Arial"/>
          <w:bCs/>
          <w:sz w:val="24"/>
          <w:szCs w:val="24"/>
        </w:rPr>
      </w:pPr>
    </w:p>
    <w:p w:rsidR="00DC1CB2" w:rsidRPr="001548ED" w:rsidRDefault="00DC1CB2" w:rsidP="00DC1CB2">
      <w:pPr>
        <w:spacing w:before="1"/>
        <w:rPr>
          <w:rFonts w:ascii="Arial" w:eastAsia="Arial" w:hAnsi="Arial" w:cs="Arial"/>
          <w:b/>
          <w:bCs/>
          <w:sz w:val="24"/>
          <w:szCs w:val="24"/>
        </w:rPr>
      </w:pPr>
      <w:r w:rsidRPr="001548ED">
        <w:rPr>
          <w:rFonts w:ascii="Arial" w:hAnsi="Arial" w:cs="Arial"/>
          <w:b/>
          <w:bCs/>
          <w:sz w:val="24"/>
          <w:szCs w:val="24"/>
        </w:rPr>
        <w:t>CLÁUSULA</w:t>
      </w:r>
      <w:r w:rsidRPr="001548ED">
        <w:rPr>
          <w:rFonts w:ascii="Arial" w:eastAsia="Arial" w:hAnsi="Arial" w:cs="Arial"/>
          <w:b/>
          <w:bCs/>
          <w:sz w:val="24"/>
          <w:szCs w:val="24"/>
        </w:rPr>
        <w:t xml:space="preserve"> NONA - DAS DOTAÇÕES ORÇAMENTARIAS</w:t>
      </w:r>
    </w:p>
    <w:p w:rsidR="00DC1CB2" w:rsidRPr="001548ED" w:rsidRDefault="00DC1CB2" w:rsidP="00DC1CB2">
      <w:pPr>
        <w:spacing w:before="1"/>
        <w:rPr>
          <w:rFonts w:ascii="Arial" w:eastAsia="Arial" w:hAnsi="Arial" w:cs="Arial"/>
          <w:bCs/>
          <w:sz w:val="24"/>
          <w:szCs w:val="24"/>
        </w:rPr>
      </w:pPr>
      <w:r w:rsidRPr="001548ED">
        <w:rPr>
          <w:rFonts w:ascii="Arial" w:eastAsia="Arial" w:hAnsi="Arial" w:cs="Arial"/>
          <w:bCs/>
          <w:sz w:val="24"/>
          <w:szCs w:val="24"/>
        </w:rPr>
        <w:t>As despesas decorrentes desta contratação ocorrerão por conta das seguintes dotações orçamentaria:</w:t>
      </w:r>
    </w:p>
    <w:tbl>
      <w:tblPr>
        <w:tblStyle w:val="Tabelacomgrade1"/>
        <w:tblW w:w="9356" w:type="dxa"/>
        <w:tblInd w:w="108" w:type="dxa"/>
        <w:tblLook w:val="04A0" w:firstRow="1" w:lastRow="0" w:firstColumn="1" w:lastColumn="0" w:noHBand="0" w:noVBand="1"/>
      </w:tblPr>
      <w:tblGrid>
        <w:gridCol w:w="1005"/>
        <w:gridCol w:w="987"/>
        <w:gridCol w:w="776"/>
        <w:gridCol w:w="932"/>
        <w:gridCol w:w="953"/>
        <w:gridCol w:w="1177"/>
        <w:gridCol w:w="1106"/>
        <w:gridCol w:w="1125"/>
        <w:gridCol w:w="1295"/>
      </w:tblGrid>
      <w:tr w:rsidR="00DC1CB2" w:rsidRPr="001548ED" w:rsidTr="00E70B4B">
        <w:trPr>
          <w:trHeight w:val="323"/>
        </w:trPr>
        <w:tc>
          <w:tcPr>
            <w:tcW w:w="1005" w:type="dxa"/>
            <w:tcBorders>
              <w:top w:val="single" w:sz="4" w:space="0" w:color="auto"/>
              <w:left w:val="single" w:sz="4" w:space="0" w:color="auto"/>
              <w:bottom w:val="single" w:sz="4" w:space="0" w:color="auto"/>
              <w:right w:val="single" w:sz="4" w:space="0" w:color="auto"/>
            </w:tcBorders>
            <w:hideMark/>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ÓRGÃO</w:t>
            </w:r>
          </w:p>
        </w:tc>
        <w:tc>
          <w:tcPr>
            <w:tcW w:w="987" w:type="dxa"/>
            <w:tcBorders>
              <w:top w:val="single" w:sz="4" w:space="0" w:color="auto"/>
              <w:left w:val="single" w:sz="4" w:space="0" w:color="auto"/>
              <w:bottom w:val="single" w:sz="4" w:space="0" w:color="auto"/>
              <w:right w:val="single" w:sz="4" w:space="0" w:color="auto"/>
            </w:tcBorders>
            <w:hideMark/>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UNIDADE</w:t>
            </w:r>
          </w:p>
        </w:tc>
        <w:tc>
          <w:tcPr>
            <w:tcW w:w="776"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FICHA</w:t>
            </w:r>
          </w:p>
        </w:tc>
        <w:tc>
          <w:tcPr>
            <w:tcW w:w="932"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rPr>
                <w:rFonts w:ascii="Arial" w:eastAsia="Calibri" w:hAnsi="Arial" w:cs="Arial"/>
                <w:b/>
                <w:sz w:val="16"/>
                <w:szCs w:val="16"/>
              </w:rPr>
            </w:pPr>
            <w:r w:rsidRPr="001548ED">
              <w:rPr>
                <w:rFonts w:ascii="Arial" w:eastAsia="Calibri" w:hAnsi="Arial" w:cs="Arial"/>
                <w:b/>
                <w:sz w:val="16"/>
                <w:szCs w:val="16"/>
              </w:rPr>
              <w:t>FUNÇÃO</w:t>
            </w:r>
          </w:p>
        </w:tc>
        <w:tc>
          <w:tcPr>
            <w:tcW w:w="953"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roofErr w:type="gramStart"/>
            <w:r w:rsidRPr="001548ED">
              <w:rPr>
                <w:rFonts w:ascii="Arial" w:eastAsia="Calibri" w:hAnsi="Arial" w:cs="Arial"/>
                <w:b/>
                <w:sz w:val="16"/>
                <w:szCs w:val="16"/>
              </w:rPr>
              <w:t>SUB-FUNÇÃO</w:t>
            </w:r>
            <w:proofErr w:type="gramEnd"/>
          </w:p>
        </w:tc>
        <w:tc>
          <w:tcPr>
            <w:tcW w:w="1177" w:type="dxa"/>
            <w:tcBorders>
              <w:top w:val="single" w:sz="4" w:space="0" w:color="auto"/>
              <w:left w:val="single" w:sz="4" w:space="0" w:color="auto"/>
              <w:bottom w:val="single" w:sz="4" w:space="0" w:color="auto"/>
              <w:right w:val="single" w:sz="4" w:space="0" w:color="auto"/>
            </w:tcBorders>
            <w:hideMark/>
          </w:tcPr>
          <w:p w:rsidR="00DC1CB2" w:rsidRPr="001548ED" w:rsidRDefault="00DC1CB2" w:rsidP="00DC1CB2">
            <w:pPr>
              <w:rPr>
                <w:rFonts w:ascii="Arial" w:eastAsia="Calibri" w:hAnsi="Arial" w:cs="Arial"/>
                <w:b/>
                <w:sz w:val="16"/>
                <w:szCs w:val="16"/>
              </w:rPr>
            </w:pPr>
            <w:r w:rsidRPr="001548ED">
              <w:rPr>
                <w:rFonts w:ascii="Arial" w:eastAsia="Calibri" w:hAnsi="Arial" w:cs="Arial"/>
                <w:b/>
                <w:sz w:val="16"/>
                <w:szCs w:val="16"/>
              </w:rPr>
              <w:t>PROGRAMA</w:t>
            </w:r>
          </w:p>
        </w:tc>
        <w:tc>
          <w:tcPr>
            <w:tcW w:w="1106"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rPr>
                <w:rFonts w:ascii="Arial" w:eastAsia="Calibri" w:hAnsi="Arial" w:cs="Arial"/>
                <w:b/>
                <w:sz w:val="16"/>
                <w:szCs w:val="16"/>
              </w:rPr>
            </w:pPr>
            <w:proofErr w:type="gramStart"/>
            <w:r w:rsidRPr="001548ED">
              <w:rPr>
                <w:rFonts w:ascii="Arial" w:eastAsia="Calibri" w:hAnsi="Arial" w:cs="Arial"/>
                <w:b/>
                <w:sz w:val="16"/>
                <w:szCs w:val="16"/>
              </w:rPr>
              <w:t>PROJ.</w:t>
            </w:r>
            <w:proofErr w:type="gramEnd"/>
            <w:r w:rsidRPr="001548ED">
              <w:rPr>
                <w:rFonts w:ascii="Arial" w:eastAsia="Calibri" w:hAnsi="Arial" w:cs="Arial"/>
                <w:b/>
                <w:sz w:val="16"/>
                <w:szCs w:val="16"/>
              </w:rPr>
              <w:t>ATIV.</w:t>
            </w:r>
          </w:p>
        </w:tc>
        <w:tc>
          <w:tcPr>
            <w:tcW w:w="1125" w:type="dxa"/>
            <w:tcBorders>
              <w:top w:val="single" w:sz="4" w:space="0" w:color="auto"/>
              <w:left w:val="single" w:sz="4" w:space="0" w:color="auto"/>
              <w:bottom w:val="single" w:sz="4" w:space="0" w:color="auto"/>
              <w:right w:val="single" w:sz="4" w:space="0" w:color="auto"/>
            </w:tcBorders>
            <w:hideMark/>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ELEMENTO DE DESPESA</w:t>
            </w:r>
          </w:p>
        </w:tc>
        <w:tc>
          <w:tcPr>
            <w:tcW w:w="1295"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r w:rsidRPr="001548ED">
              <w:rPr>
                <w:rFonts w:ascii="Arial" w:eastAsia="Calibri" w:hAnsi="Arial" w:cs="Arial"/>
                <w:b/>
                <w:sz w:val="16"/>
                <w:szCs w:val="16"/>
              </w:rPr>
              <w:t>FONTE</w:t>
            </w:r>
          </w:p>
        </w:tc>
      </w:tr>
      <w:tr w:rsidR="00DC1CB2" w:rsidRPr="001548ED" w:rsidTr="00E70B4B">
        <w:trPr>
          <w:trHeight w:val="128"/>
        </w:trPr>
        <w:tc>
          <w:tcPr>
            <w:tcW w:w="1005"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987"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776"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932"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953"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1177"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rPr>
                <w:rFonts w:ascii="Arial" w:eastAsia="Calibri" w:hAnsi="Arial" w:cs="Arial"/>
                <w:b/>
                <w:sz w:val="16"/>
                <w:szCs w:val="16"/>
              </w:rPr>
            </w:pPr>
          </w:p>
        </w:tc>
        <w:tc>
          <w:tcPr>
            <w:tcW w:w="1106"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1125"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c>
          <w:tcPr>
            <w:tcW w:w="1295" w:type="dxa"/>
            <w:tcBorders>
              <w:top w:val="single" w:sz="4" w:space="0" w:color="auto"/>
              <w:left w:val="single" w:sz="4" w:space="0" w:color="auto"/>
              <w:bottom w:val="single" w:sz="4" w:space="0" w:color="auto"/>
              <w:right w:val="single" w:sz="4" w:space="0" w:color="auto"/>
            </w:tcBorders>
          </w:tcPr>
          <w:p w:rsidR="00DC1CB2" w:rsidRPr="001548ED" w:rsidRDefault="00DC1CB2" w:rsidP="00DC1CB2">
            <w:pPr>
              <w:jc w:val="center"/>
              <w:rPr>
                <w:rFonts w:ascii="Arial" w:eastAsia="Calibri" w:hAnsi="Arial" w:cs="Arial"/>
                <w:b/>
                <w:sz w:val="16"/>
                <w:szCs w:val="16"/>
              </w:rPr>
            </w:pPr>
          </w:p>
        </w:tc>
      </w:tr>
    </w:tbl>
    <w:p w:rsidR="00DC1CB2" w:rsidRPr="001548ED" w:rsidRDefault="00DC1CB2" w:rsidP="00DC1CB2">
      <w:pPr>
        <w:tabs>
          <w:tab w:val="left" w:pos="587"/>
        </w:tabs>
        <w:spacing w:before="11"/>
        <w:rPr>
          <w:rFonts w:ascii="Arial" w:eastAsia="Arial" w:hAnsi="Arial" w:cs="Arial"/>
          <w:b/>
        </w:rPr>
      </w:pPr>
    </w:p>
    <w:p w:rsidR="00DC1CB2" w:rsidRPr="001548ED" w:rsidRDefault="00DC1CB2" w:rsidP="00DC1CB2">
      <w:pPr>
        <w:tabs>
          <w:tab w:val="left" w:pos="587"/>
        </w:tabs>
        <w:spacing w:before="11"/>
        <w:rPr>
          <w:rFonts w:ascii="Arial" w:hAnsi="Arial" w:cs="Arial"/>
          <w:b/>
          <w:color w:val="000000"/>
          <w:sz w:val="24"/>
          <w:szCs w:val="24"/>
        </w:rPr>
      </w:pPr>
      <w:r w:rsidRPr="001548ED">
        <w:rPr>
          <w:rFonts w:ascii="Arial" w:hAnsi="Arial" w:cs="Arial"/>
          <w:b/>
          <w:bCs/>
          <w:sz w:val="24"/>
          <w:szCs w:val="24"/>
        </w:rPr>
        <w:t>CLÁUSULA</w:t>
      </w:r>
      <w:r w:rsidRPr="001548ED">
        <w:rPr>
          <w:rFonts w:ascii="Arial" w:hAnsi="Arial" w:cs="Arial"/>
          <w:b/>
          <w:color w:val="000000"/>
          <w:sz w:val="24"/>
          <w:szCs w:val="24"/>
        </w:rPr>
        <w:t xml:space="preserve"> DECIMA - DAS INFRAÇÕES E SANÇÕES ADMINISTRATIVAS</w:t>
      </w:r>
    </w:p>
    <w:p w:rsidR="00DC1CB2" w:rsidRPr="001548ED" w:rsidRDefault="00EB3A4E" w:rsidP="00EB3A4E">
      <w:pPr>
        <w:widowControl w:val="0"/>
        <w:numPr>
          <w:ilvl w:val="1"/>
          <w:numId w:val="14"/>
        </w:numPr>
        <w:tabs>
          <w:tab w:val="left" w:pos="284"/>
          <w:tab w:val="left" w:pos="587"/>
          <w:tab w:val="left" w:pos="851"/>
        </w:tabs>
        <w:autoSpaceDE w:val="0"/>
        <w:autoSpaceDN w:val="0"/>
        <w:spacing w:before="11" w:after="0" w:line="240" w:lineRule="auto"/>
        <w:ind w:left="0" w:firstLine="0"/>
        <w:contextualSpacing/>
        <w:jc w:val="both"/>
        <w:rPr>
          <w:rFonts w:ascii="Arial" w:hAnsi="Arial" w:cs="Arial"/>
          <w:color w:val="000000"/>
          <w:sz w:val="24"/>
          <w:szCs w:val="24"/>
        </w:rPr>
      </w:pPr>
      <w:r>
        <w:rPr>
          <w:rFonts w:ascii="Arial" w:hAnsi="Arial" w:cs="Arial"/>
          <w:color w:val="000000"/>
          <w:sz w:val="24"/>
          <w:szCs w:val="24"/>
        </w:rPr>
        <w:t xml:space="preserve">   </w:t>
      </w:r>
      <w:r w:rsidR="00DC1CB2" w:rsidRPr="001548ED">
        <w:rPr>
          <w:rFonts w:ascii="Arial" w:hAnsi="Arial" w:cs="Arial"/>
          <w:color w:val="000000"/>
          <w:sz w:val="24"/>
          <w:szCs w:val="24"/>
        </w:rPr>
        <w:t xml:space="preserve">As infrações e sanções </w:t>
      </w:r>
      <w:r w:rsidRPr="001548ED">
        <w:rPr>
          <w:rFonts w:ascii="Arial" w:hAnsi="Arial" w:cs="Arial"/>
          <w:color w:val="000000"/>
          <w:sz w:val="24"/>
          <w:szCs w:val="24"/>
        </w:rPr>
        <w:t>administrativas</w:t>
      </w:r>
      <w:r w:rsidR="00DC1CB2" w:rsidRPr="001548ED">
        <w:rPr>
          <w:rFonts w:ascii="Arial" w:hAnsi="Arial" w:cs="Arial"/>
          <w:color w:val="000000"/>
          <w:sz w:val="24"/>
          <w:szCs w:val="24"/>
        </w:rPr>
        <w:t xml:space="preserve"> </w:t>
      </w:r>
      <w:r w:rsidRPr="001548ED">
        <w:rPr>
          <w:rFonts w:ascii="Arial" w:hAnsi="Arial" w:cs="Arial"/>
          <w:color w:val="000000"/>
          <w:sz w:val="24"/>
          <w:szCs w:val="24"/>
        </w:rPr>
        <w:t>serão aplicadas</w:t>
      </w:r>
      <w:r w:rsidR="00DC1CB2" w:rsidRPr="001548ED">
        <w:rPr>
          <w:rFonts w:ascii="Arial" w:hAnsi="Arial" w:cs="Arial"/>
          <w:color w:val="000000"/>
          <w:sz w:val="24"/>
          <w:szCs w:val="24"/>
        </w:rPr>
        <w:t xml:space="preserve"> ao contratado conforme o previsto nos artigos 155 e 156 da lei nº 14. 133/2021;</w:t>
      </w:r>
    </w:p>
    <w:p w:rsidR="00DC1CB2" w:rsidRPr="001548ED" w:rsidRDefault="00DC1CB2" w:rsidP="00EB3A4E">
      <w:pPr>
        <w:widowControl w:val="0"/>
        <w:tabs>
          <w:tab w:val="left" w:pos="284"/>
          <w:tab w:val="left" w:pos="587"/>
          <w:tab w:val="left" w:pos="851"/>
        </w:tabs>
        <w:autoSpaceDE w:val="0"/>
        <w:autoSpaceDN w:val="0"/>
        <w:spacing w:before="11" w:after="0" w:line="240" w:lineRule="auto"/>
        <w:contextualSpacing/>
        <w:jc w:val="both"/>
        <w:rPr>
          <w:rFonts w:ascii="Arial" w:hAnsi="Arial" w:cs="Arial"/>
          <w:color w:val="000000"/>
          <w:sz w:val="24"/>
          <w:szCs w:val="24"/>
        </w:rPr>
      </w:pPr>
    </w:p>
    <w:p w:rsidR="00DC1CB2" w:rsidRPr="001548ED" w:rsidRDefault="00EB3A4E" w:rsidP="00EB3A4E">
      <w:pPr>
        <w:widowControl w:val="0"/>
        <w:numPr>
          <w:ilvl w:val="1"/>
          <w:numId w:val="14"/>
        </w:numPr>
        <w:tabs>
          <w:tab w:val="left" w:pos="284"/>
          <w:tab w:val="left" w:pos="587"/>
          <w:tab w:val="left" w:pos="709"/>
        </w:tabs>
        <w:autoSpaceDE w:val="0"/>
        <w:autoSpaceDN w:val="0"/>
        <w:spacing w:after="0" w:line="240" w:lineRule="auto"/>
        <w:ind w:left="0" w:firstLine="0"/>
        <w:contextualSpacing/>
        <w:jc w:val="both"/>
        <w:rPr>
          <w:rFonts w:ascii="Arial" w:hAnsi="Arial" w:cs="Arial"/>
          <w:sz w:val="24"/>
          <w:szCs w:val="24"/>
        </w:rPr>
      </w:pPr>
      <w:r>
        <w:rPr>
          <w:rFonts w:ascii="Arial" w:hAnsi="Arial" w:cs="Arial"/>
          <w:sz w:val="24"/>
          <w:szCs w:val="24"/>
        </w:rPr>
        <w:t xml:space="preserve">   </w:t>
      </w:r>
      <w:r w:rsidR="00DC1CB2" w:rsidRPr="001548ED">
        <w:rPr>
          <w:rFonts w:ascii="Arial" w:hAnsi="Arial" w:cs="Arial"/>
          <w:sz w:val="24"/>
          <w:szCs w:val="24"/>
        </w:rPr>
        <w:t xml:space="preserve">A aplicação das sanções previstas nos incisos III e IV do art. 156 Lei nº 14.133/2021, requererá a instauração de processo de responsabilização, a ser conduzido por comissão </w:t>
      </w:r>
      <w:proofErr w:type="gramStart"/>
      <w:r w:rsidR="00DC1CB2" w:rsidRPr="001548ED">
        <w:rPr>
          <w:rFonts w:ascii="Arial" w:hAnsi="Arial" w:cs="Arial"/>
          <w:sz w:val="24"/>
          <w:szCs w:val="24"/>
        </w:rPr>
        <w:t>composta de 02 (dois) ou mais servidores estáveis, que avaliará fatos e circunstâncias conhecidos</w:t>
      </w:r>
      <w:proofErr w:type="gramEnd"/>
      <w:r w:rsidR="00DC1CB2" w:rsidRPr="001548ED">
        <w:rPr>
          <w:rFonts w:ascii="Arial" w:hAnsi="Arial" w:cs="Arial"/>
          <w:sz w:val="24"/>
          <w:szCs w:val="24"/>
        </w:rPr>
        <w:t xml:space="preserve"> e intimará o licitante ou o contratado para, no prazo de 15 (quinze) dias úteis, contado da data de intimação, apresentar defesa escrita e especificar as provas que pretenda produzir;</w:t>
      </w:r>
    </w:p>
    <w:p w:rsidR="00DC1CB2" w:rsidRPr="001548ED" w:rsidRDefault="00DC1CB2" w:rsidP="00EB3A4E">
      <w:pPr>
        <w:widowControl w:val="0"/>
        <w:tabs>
          <w:tab w:val="left" w:pos="284"/>
          <w:tab w:val="left" w:pos="587"/>
          <w:tab w:val="left" w:pos="851"/>
        </w:tabs>
        <w:autoSpaceDE w:val="0"/>
        <w:autoSpaceDN w:val="0"/>
        <w:spacing w:after="0" w:line="240" w:lineRule="auto"/>
        <w:contextualSpacing/>
        <w:jc w:val="both"/>
        <w:rPr>
          <w:rFonts w:ascii="Arial" w:hAnsi="Arial" w:cs="Arial"/>
          <w:sz w:val="24"/>
          <w:szCs w:val="24"/>
        </w:rPr>
      </w:pPr>
    </w:p>
    <w:p w:rsidR="00DC1CB2" w:rsidRDefault="00DC1CB2" w:rsidP="00EB3A4E">
      <w:pPr>
        <w:widowControl w:val="0"/>
        <w:numPr>
          <w:ilvl w:val="1"/>
          <w:numId w:val="14"/>
        </w:numPr>
        <w:tabs>
          <w:tab w:val="left" w:pos="284"/>
          <w:tab w:val="left" w:pos="851"/>
        </w:tabs>
        <w:autoSpaceDE w:val="0"/>
        <w:autoSpaceDN w:val="0"/>
        <w:spacing w:after="0" w:line="240" w:lineRule="auto"/>
        <w:ind w:left="0" w:firstLine="0"/>
        <w:contextualSpacing/>
        <w:jc w:val="both"/>
        <w:rPr>
          <w:rFonts w:ascii="Arial" w:hAnsi="Arial" w:cs="Arial"/>
          <w:sz w:val="24"/>
          <w:szCs w:val="24"/>
        </w:rPr>
      </w:pPr>
      <w:r w:rsidRPr="001548ED">
        <w:rPr>
          <w:rFonts w:ascii="Arial" w:hAnsi="Arial" w:cs="Arial"/>
          <w:sz w:val="24"/>
          <w:szCs w:val="24"/>
        </w:rPr>
        <w:t xml:space="preserve">Em órgão ou entidade da Administração Pública cujo quadro funcional não seja formado de servidores estatutários, a comissão a que se refere ao item anterior será </w:t>
      </w:r>
      <w:proofErr w:type="gramStart"/>
      <w:r w:rsidRPr="001548ED">
        <w:rPr>
          <w:rFonts w:ascii="Arial" w:hAnsi="Arial" w:cs="Arial"/>
          <w:sz w:val="24"/>
          <w:szCs w:val="24"/>
        </w:rPr>
        <w:t>composta de 02 (dois) ou mais empregados</w:t>
      </w:r>
      <w:proofErr w:type="gramEnd"/>
      <w:r w:rsidRPr="001548ED">
        <w:rPr>
          <w:rFonts w:ascii="Arial" w:hAnsi="Arial" w:cs="Arial"/>
          <w:sz w:val="24"/>
          <w:szCs w:val="24"/>
        </w:rPr>
        <w:t xml:space="preserve"> públicos pertencentes aos seus quadros permanentes, preferencialmente com, no mínimo, 03 (três) anos de tempo de serviço no órgão ou entidade.</w:t>
      </w:r>
    </w:p>
    <w:p w:rsidR="00EB3A4E" w:rsidRPr="001548ED" w:rsidRDefault="00EB3A4E" w:rsidP="00EB3A4E">
      <w:pPr>
        <w:widowControl w:val="0"/>
        <w:tabs>
          <w:tab w:val="left" w:pos="284"/>
        </w:tabs>
        <w:autoSpaceDE w:val="0"/>
        <w:autoSpaceDN w:val="0"/>
        <w:spacing w:after="0" w:line="240" w:lineRule="auto"/>
        <w:contextualSpacing/>
        <w:jc w:val="both"/>
        <w:rPr>
          <w:rFonts w:ascii="Arial" w:hAnsi="Arial" w:cs="Arial"/>
          <w:sz w:val="24"/>
          <w:szCs w:val="24"/>
        </w:rPr>
      </w:pPr>
    </w:p>
    <w:p w:rsidR="00DC1CB2" w:rsidRPr="001548ED" w:rsidRDefault="00DC1CB2" w:rsidP="00DC1CB2">
      <w:pPr>
        <w:widowControl w:val="0"/>
        <w:tabs>
          <w:tab w:val="left" w:pos="284"/>
        </w:tabs>
        <w:autoSpaceDE w:val="0"/>
        <w:autoSpaceDN w:val="0"/>
        <w:spacing w:after="0" w:line="240" w:lineRule="auto"/>
        <w:contextualSpacing/>
        <w:jc w:val="both"/>
        <w:rPr>
          <w:rFonts w:ascii="Arial" w:hAnsi="Arial" w:cs="Arial"/>
          <w:sz w:val="24"/>
          <w:szCs w:val="24"/>
        </w:rPr>
      </w:pPr>
    </w:p>
    <w:p w:rsidR="00DC1CB2" w:rsidRPr="001548ED" w:rsidRDefault="00DC1CB2" w:rsidP="00DC1CB2">
      <w:pPr>
        <w:tabs>
          <w:tab w:val="left" w:pos="587"/>
        </w:tabs>
        <w:rPr>
          <w:rFonts w:ascii="Arial" w:eastAsia="Arial" w:hAnsi="Arial" w:cs="Arial"/>
          <w:b/>
          <w:sz w:val="24"/>
          <w:szCs w:val="24"/>
        </w:rPr>
      </w:pPr>
      <w:r w:rsidRPr="001548ED">
        <w:rPr>
          <w:rFonts w:ascii="Arial" w:hAnsi="Arial" w:cs="Arial"/>
          <w:b/>
          <w:bCs/>
          <w:sz w:val="24"/>
          <w:szCs w:val="24"/>
        </w:rPr>
        <w:t>CLÁUSULA</w:t>
      </w:r>
      <w:r w:rsidRPr="001548ED">
        <w:rPr>
          <w:rFonts w:ascii="Arial" w:eastAsia="Arial" w:hAnsi="Arial" w:cs="Arial"/>
          <w:b/>
          <w:sz w:val="24"/>
          <w:szCs w:val="24"/>
        </w:rPr>
        <w:t xml:space="preserve"> DECIMA PRIMEIRA - DOS RECURSOS ADMINISTRATIVOS</w:t>
      </w:r>
    </w:p>
    <w:p w:rsidR="00DC1CB2" w:rsidRPr="001548ED" w:rsidRDefault="00DC1CB2" w:rsidP="00EB3A4E">
      <w:pPr>
        <w:numPr>
          <w:ilvl w:val="1"/>
          <w:numId w:val="15"/>
        </w:numPr>
        <w:tabs>
          <w:tab w:val="left" w:pos="284"/>
        </w:tabs>
        <w:spacing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Da </w:t>
      </w:r>
      <w:proofErr w:type="spellStart"/>
      <w:r w:rsidRPr="001548ED">
        <w:rPr>
          <w:rFonts w:ascii="Arial" w:eastAsia="Times New Roman" w:hAnsi="Arial" w:cs="Arial"/>
          <w:color w:val="000000"/>
          <w:sz w:val="24"/>
          <w:szCs w:val="24"/>
          <w:lang w:val="en-US" w:bidi="en-US"/>
        </w:rPr>
        <w:t>aplicação</w:t>
      </w:r>
      <w:proofErr w:type="spellEnd"/>
      <w:r w:rsidRPr="001548ED">
        <w:rPr>
          <w:rFonts w:ascii="Arial" w:eastAsia="Times New Roman" w:hAnsi="Arial" w:cs="Arial"/>
          <w:color w:val="000000"/>
          <w:sz w:val="24"/>
          <w:szCs w:val="24"/>
          <w:lang w:val="en-US" w:bidi="en-US"/>
        </w:rPr>
        <w:t xml:space="preserve"> das </w:t>
      </w:r>
      <w:proofErr w:type="spellStart"/>
      <w:r w:rsidRPr="001548ED">
        <w:rPr>
          <w:rFonts w:ascii="Arial" w:eastAsia="Times New Roman" w:hAnsi="Arial" w:cs="Arial"/>
          <w:color w:val="000000"/>
          <w:sz w:val="24"/>
          <w:szCs w:val="24"/>
          <w:lang w:val="en-US" w:bidi="en-US"/>
        </w:rPr>
        <w:t>sanções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previstas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nos</w:t>
      </w:r>
      <w:proofErr w:type="spellEnd"/>
      <w:r w:rsidRPr="001548ED">
        <w:rPr>
          <w:rFonts w:ascii="Arial" w:eastAsia="Times New Roman" w:hAnsi="Arial" w:cs="Arial"/>
          <w:color w:val="000000"/>
          <w:sz w:val="24"/>
          <w:szCs w:val="24"/>
          <w:lang w:val="en-US" w:bidi="en-US"/>
        </w:rPr>
        <w:t> </w:t>
      </w:r>
      <w:proofErr w:type="spellStart"/>
      <w:r w:rsidRPr="001548ED">
        <w:rPr>
          <w:rFonts w:ascii="Arial" w:eastAsia="Times New Roman" w:hAnsi="Arial" w:cs="Arial"/>
          <w:color w:val="000000"/>
          <w:sz w:val="24"/>
          <w:szCs w:val="24"/>
          <w:lang w:val="en-US" w:bidi="en-US"/>
        </w:rPr>
        <w:t>incisos</w:t>
      </w:r>
      <w:proofErr w:type="spellEnd"/>
      <w:r w:rsidRPr="001548ED">
        <w:rPr>
          <w:rFonts w:ascii="Arial" w:eastAsia="Times New Roman" w:hAnsi="Arial" w:cs="Arial"/>
          <w:color w:val="000000"/>
          <w:sz w:val="24"/>
          <w:szCs w:val="24"/>
          <w:lang w:val="en-US" w:bidi="en-US"/>
        </w:rPr>
        <w:t xml:space="preserve"> I, II e III do art. 156 da Lei 14.133/2021 </w:t>
      </w:r>
      <w:proofErr w:type="spellStart"/>
      <w:r w:rsidRPr="001548ED">
        <w:rPr>
          <w:rFonts w:ascii="Arial" w:eastAsia="Times New Roman" w:hAnsi="Arial" w:cs="Arial"/>
          <w:color w:val="000000"/>
          <w:sz w:val="24"/>
          <w:szCs w:val="24"/>
          <w:lang w:val="en-US" w:bidi="en-US"/>
        </w:rPr>
        <w:t>caberá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recurso</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de 15 (</w:t>
      </w:r>
      <w:proofErr w:type="spellStart"/>
      <w:r w:rsidRPr="001548ED">
        <w:rPr>
          <w:rFonts w:ascii="Arial" w:eastAsia="Times New Roman" w:hAnsi="Arial" w:cs="Arial"/>
          <w:color w:val="000000"/>
          <w:sz w:val="24"/>
          <w:szCs w:val="24"/>
          <w:lang w:val="en-US" w:bidi="en-US"/>
        </w:rPr>
        <w:t>quinze</w:t>
      </w:r>
      <w:proofErr w:type="spellEnd"/>
      <w:r w:rsidRPr="001548ED">
        <w:rPr>
          <w:rFonts w:ascii="Arial" w:eastAsia="Times New Roman" w:hAnsi="Arial" w:cs="Arial"/>
          <w:color w:val="000000"/>
          <w:sz w:val="24"/>
          <w:szCs w:val="24"/>
          <w:lang w:val="en-US" w:bidi="en-US"/>
        </w:rPr>
        <w:t xml:space="preserve">) Dias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contado</w:t>
      </w:r>
      <w:proofErr w:type="spellEnd"/>
      <w:r w:rsidRPr="001548ED">
        <w:rPr>
          <w:rFonts w:ascii="Arial" w:eastAsia="Times New Roman" w:hAnsi="Arial" w:cs="Arial"/>
          <w:color w:val="000000"/>
          <w:sz w:val="24"/>
          <w:szCs w:val="24"/>
          <w:lang w:val="en-US" w:bidi="en-US"/>
        </w:rPr>
        <w:t xml:space="preserve"> da data da </w:t>
      </w:r>
      <w:proofErr w:type="spellStart"/>
      <w:r w:rsidRPr="001548ED">
        <w:rPr>
          <w:rFonts w:ascii="Arial" w:eastAsia="Times New Roman" w:hAnsi="Arial" w:cs="Arial"/>
          <w:color w:val="000000"/>
          <w:sz w:val="24"/>
          <w:szCs w:val="24"/>
          <w:lang w:val="en-US" w:bidi="en-US"/>
        </w:rPr>
        <w:t>intimação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conforme</w:t>
      </w:r>
      <w:proofErr w:type="spellEnd"/>
      <w:r w:rsidRPr="001548ED">
        <w:rPr>
          <w:rFonts w:ascii="Arial" w:eastAsia="Times New Roman" w:hAnsi="Arial" w:cs="Arial"/>
          <w:color w:val="000000"/>
          <w:sz w:val="24"/>
          <w:szCs w:val="24"/>
          <w:lang w:val="en-US" w:bidi="en-US"/>
        </w:rPr>
        <w:t xml:space="preserve"> art. 166 da lei 14.133/2021;</w:t>
      </w:r>
    </w:p>
    <w:p w:rsidR="00DC1CB2" w:rsidRPr="001548ED" w:rsidRDefault="00DC1CB2" w:rsidP="00EB3A4E">
      <w:pPr>
        <w:numPr>
          <w:ilvl w:val="1"/>
          <w:numId w:val="15"/>
        </w:numPr>
        <w:tabs>
          <w:tab w:val="left" w:pos="284"/>
        </w:tabs>
        <w:spacing w:before="225"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lastRenderedPageBreak/>
        <w:t xml:space="preserve">O </w:t>
      </w:r>
      <w:proofErr w:type="spellStart"/>
      <w:r w:rsidRPr="001548ED">
        <w:rPr>
          <w:rFonts w:ascii="Arial" w:eastAsia="Times New Roman" w:hAnsi="Arial" w:cs="Arial"/>
          <w:color w:val="000000"/>
          <w:sz w:val="24"/>
          <w:szCs w:val="24"/>
          <w:lang w:val="en-US" w:bidi="en-US"/>
        </w:rPr>
        <w:t>recurso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trata</w:t>
      </w:r>
      <w:proofErr w:type="spellEnd"/>
      <w:r w:rsidRPr="001548ED">
        <w:rPr>
          <w:rFonts w:ascii="Arial" w:eastAsia="Times New Roman" w:hAnsi="Arial" w:cs="Arial"/>
          <w:color w:val="000000"/>
          <w:sz w:val="24"/>
          <w:szCs w:val="24"/>
          <w:lang w:val="en-US" w:bidi="en-US"/>
        </w:rPr>
        <w:t xml:space="preserve"> o </w:t>
      </w:r>
      <w:r w:rsidRPr="001548ED">
        <w:rPr>
          <w:rFonts w:ascii="Arial" w:eastAsia="Times New Roman" w:hAnsi="Arial" w:cs="Arial"/>
          <w:bCs/>
          <w:color w:val="000000"/>
          <w:sz w:val="24"/>
          <w:szCs w:val="24"/>
          <w:lang w:val="en-US" w:bidi="en-US"/>
        </w:rPr>
        <w:t>item anterior</w:t>
      </w:r>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dirigido</w:t>
      </w:r>
      <w:proofErr w:type="spellEnd"/>
      <w:r w:rsidRPr="001548ED">
        <w:rPr>
          <w:rFonts w:ascii="Arial" w:eastAsia="Times New Roman" w:hAnsi="Arial" w:cs="Arial"/>
          <w:color w:val="000000"/>
          <w:sz w:val="24"/>
          <w:szCs w:val="24"/>
          <w:lang w:val="en-US" w:bidi="en-US"/>
        </w:rPr>
        <w:t xml:space="preserve"> à </w:t>
      </w:r>
      <w:proofErr w:type="spellStart"/>
      <w:r w:rsidRPr="001548ED">
        <w:rPr>
          <w:rFonts w:ascii="Arial" w:eastAsia="Times New Roman" w:hAnsi="Arial" w:cs="Arial"/>
          <w:color w:val="000000"/>
          <w:sz w:val="24"/>
          <w:szCs w:val="24"/>
          <w:lang w:val="en-US" w:bidi="en-US"/>
        </w:rPr>
        <w:t>autoridade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tiver</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proferido</w:t>
      </w:r>
      <w:proofErr w:type="spellEnd"/>
      <w:r w:rsidRPr="001548ED">
        <w:rPr>
          <w:rFonts w:ascii="Arial" w:eastAsia="Times New Roman" w:hAnsi="Arial" w:cs="Arial"/>
          <w:color w:val="000000"/>
          <w:sz w:val="24"/>
          <w:szCs w:val="24"/>
          <w:lang w:val="en-US" w:bidi="en-US"/>
        </w:rPr>
        <w:t xml:space="preserve"> a </w:t>
      </w:r>
      <w:proofErr w:type="spellStart"/>
      <w:r w:rsidRPr="001548ED">
        <w:rPr>
          <w:rFonts w:ascii="Arial" w:eastAsia="Times New Roman" w:hAnsi="Arial" w:cs="Arial"/>
          <w:color w:val="000000"/>
          <w:sz w:val="24"/>
          <w:szCs w:val="24"/>
          <w:lang w:val="en-US" w:bidi="en-US"/>
        </w:rPr>
        <w:t>decisão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recorrida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se </w:t>
      </w:r>
      <w:proofErr w:type="spellStart"/>
      <w:r w:rsidRPr="001548ED">
        <w:rPr>
          <w:rFonts w:ascii="Arial" w:eastAsia="Times New Roman" w:hAnsi="Arial" w:cs="Arial"/>
          <w:color w:val="000000"/>
          <w:sz w:val="24"/>
          <w:szCs w:val="24"/>
          <w:lang w:val="en-US" w:bidi="en-US"/>
        </w:rPr>
        <w:t>não</w:t>
      </w:r>
      <w:proofErr w:type="spellEnd"/>
      <w:r w:rsidRPr="001548ED">
        <w:rPr>
          <w:rFonts w:ascii="Arial" w:eastAsia="Times New Roman" w:hAnsi="Arial" w:cs="Arial"/>
          <w:color w:val="000000"/>
          <w:sz w:val="24"/>
          <w:szCs w:val="24"/>
          <w:lang w:val="en-US" w:bidi="en-US"/>
        </w:rPr>
        <w:t xml:space="preserve"> a </w:t>
      </w:r>
      <w:proofErr w:type="spellStart"/>
      <w:r w:rsidRPr="001548ED">
        <w:rPr>
          <w:rFonts w:ascii="Arial" w:eastAsia="Times New Roman" w:hAnsi="Arial" w:cs="Arial"/>
          <w:color w:val="000000"/>
          <w:sz w:val="24"/>
          <w:szCs w:val="24"/>
          <w:lang w:val="en-US" w:bidi="en-US"/>
        </w:rPr>
        <w:t>reconsiderar</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de 05 (</w:t>
      </w:r>
      <w:proofErr w:type="spellStart"/>
      <w:r w:rsidRPr="001548ED">
        <w:rPr>
          <w:rFonts w:ascii="Arial" w:eastAsia="Times New Roman" w:hAnsi="Arial" w:cs="Arial"/>
          <w:color w:val="000000"/>
          <w:sz w:val="24"/>
          <w:szCs w:val="24"/>
          <w:lang w:val="en-US" w:bidi="en-US"/>
        </w:rPr>
        <w:t>cinco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encaminhará</w:t>
      </w:r>
      <w:proofErr w:type="spellEnd"/>
      <w:r w:rsidRPr="001548ED">
        <w:rPr>
          <w:rFonts w:ascii="Arial" w:eastAsia="Times New Roman" w:hAnsi="Arial" w:cs="Arial"/>
          <w:color w:val="000000"/>
          <w:sz w:val="24"/>
          <w:szCs w:val="24"/>
          <w:lang w:val="en-US" w:bidi="en-US"/>
        </w:rPr>
        <w:t xml:space="preserve"> o </w:t>
      </w:r>
      <w:proofErr w:type="spellStart"/>
      <w:r w:rsidRPr="001548ED">
        <w:rPr>
          <w:rFonts w:ascii="Arial" w:eastAsia="Times New Roman" w:hAnsi="Arial" w:cs="Arial"/>
          <w:color w:val="000000"/>
          <w:sz w:val="24"/>
          <w:szCs w:val="24"/>
          <w:lang w:val="en-US" w:bidi="en-US"/>
        </w:rPr>
        <w:t>recurso</w:t>
      </w:r>
      <w:proofErr w:type="spellEnd"/>
      <w:r w:rsidRPr="001548ED">
        <w:rPr>
          <w:rFonts w:ascii="Arial" w:eastAsia="Times New Roman" w:hAnsi="Arial" w:cs="Arial"/>
          <w:color w:val="000000"/>
          <w:sz w:val="24"/>
          <w:szCs w:val="24"/>
          <w:lang w:val="en-US" w:bidi="en-US"/>
        </w:rPr>
        <w:t xml:space="preserve"> com </w:t>
      </w:r>
      <w:proofErr w:type="spellStart"/>
      <w:r w:rsidRPr="001548ED">
        <w:rPr>
          <w:rFonts w:ascii="Arial" w:eastAsia="Times New Roman" w:hAnsi="Arial" w:cs="Arial"/>
          <w:color w:val="000000"/>
          <w:sz w:val="24"/>
          <w:szCs w:val="24"/>
          <w:lang w:val="en-US" w:bidi="en-US"/>
        </w:rPr>
        <w:t>sua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motivação</w:t>
      </w:r>
      <w:proofErr w:type="spellEnd"/>
      <w:r w:rsidRPr="001548ED">
        <w:rPr>
          <w:rFonts w:ascii="Arial" w:eastAsia="Times New Roman" w:hAnsi="Arial" w:cs="Arial"/>
          <w:color w:val="000000"/>
          <w:sz w:val="24"/>
          <w:szCs w:val="24"/>
          <w:lang w:val="en-US" w:bidi="en-US"/>
        </w:rPr>
        <w:t xml:space="preserve"> à </w:t>
      </w:r>
      <w:proofErr w:type="spellStart"/>
      <w:r w:rsidRPr="001548ED">
        <w:rPr>
          <w:rFonts w:ascii="Arial" w:eastAsia="Times New Roman" w:hAnsi="Arial" w:cs="Arial"/>
          <w:color w:val="000000"/>
          <w:sz w:val="24"/>
          <w:szCs w:val="24"/>
          <w:lang w:val="en-US" w:bidi="en-US"/>
        </w:rPr>
        <w:t>autoridade</w:t>
      </w:r>
      <w:proofErr w:type="spellEnd"/>
      <w:r w:rsidRPr="001548ED">
        <w:rPr>
          <w:rFonts w:ascii="Arial" w:eastAsia="Times New Roman" w:hAnsi="Arial" w:cs="Arial"/>
          <w:color w:val="000000"/>
          <w:sz w:val="24"/>
          <w:szCs w:val="24"/>
          <w:lang w:val="en-US" w:bidi="en-US"/>
        </w:rPr>
        <w:t xml:space="preserve"> superior, a </w:t>
      </w:r>
      <w:proofErr w:type="spellStart"/>
      <w:r w:rsidRPr="001548ED">
        <w:rPr>
          <w:rFonts w:ascii="Arial" w:eastAsia="Times New Roman" w:hAnsi="Arial" w:cs="Arial"/>
          <w:color w:val="000000"/>
          <w:sz w:val="24"/>
          <w:szCs w:val="24"/>
          <w:lang w:val="en-US" w:bidi="en-US"/>
        </w:rPr>
        <w:t>qual</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deverá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proferir</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sua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decisão</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máximo</w:t>
      </w:r>
      <w:proofErr w:type="spellEnd"/>
      <w:r w:rsidRPr="001548ED">
        <w:rPr>
          <w:rFonts w:ascii="Arial" w:eastAsia="Times New Roman" w:hAnsi="Arial" w:cs="Arial"/>
          <w:color w:val="000000"/>
          <w:sz w:val="24"/>
          <w:szCs w:val="24"/>
          <w:lang w:val="en-US" w:bidi="en-US"/>
        </w:rPr>
        <w:t xml:space="preserve"> de 20 (</w:t>
      </w:r>
      <w:proofErr w:type="spellStart"/>
      <w:r w:rsidRPr="001548ED">
        <w:rPr>
          <w:rFonts w:ascii="Arial" w:eastAsia="Times New Roman" w:hAnsi="Arial" w:cs="Arial"/>
          <w:color w:val="000000"/>
          <w:sz w:val="24"/>
          <w:szCs w:val="24"/>
          <w:lang w:val="en-US" w:bidi="en-US"/>
        </w:rPr>
        <w:t>vinte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contado</w:t>
      </w:r>
      <w:proofErr w:type="spellEnd"/>
      <w:r w:rsidRPr="001548ED">
        <w:rPr>
          <w:rFonts w:ascii="Arial" w:eastAsia="Times New Roman" w:hAnsi="Arial" w:cs="Arial"/>
          <w:color w:val="000000"/>
          <w:sz w:val="24"/>
          <w:szCs w:val="24"/>
          <w:lang w:val="en-US" w:bidi="en-US"/>
        </w:rPr>
        <w:t xml:space="preserve"> do </w:t>
      </w:r>
      <w:proofErr w:type="spellStart"/>
      <w:r w:rsidRPr="001548ED">
        <w:rPr>
          <w:rFonts w:ascii="Arial" w:eastAsia="Times New Roman" w:hAnsi="Arial" w:cs="Arial"/>
          <w:color w:val="000000"/>
          <w:sz w:val="24"/>
          <w:szCs w:val="24"/>
          <w:lang w:val="en-US" w:bidi="en-US"/>
        </w:rPr>
        <w:t>recebimento</w:t>
      </w:r>
      <w:proofErr w:type="spellEnd"/>
      <w:r w:rsidRPr="001548ED">
        <w:rPr>
          <w:rFonts w:ascii="Arial" w:eastAsia="Times New Roman" w:hAnsi="Arial" w:cs="Arial"/>
          <w:color w:val="000000"/>
          <w:sz w:val="24"/>
          <w:szCs w:val="24"/>
          <w:lang w:val="en-US" w:bidi="en-US"/>
        </w:rPr>
        <w:t xml:space="preserve"> dos autos;</w:t>
      </w:r>
    </w:p>
    <w:p w:rsidR="00DC1CB2" w:rsidRPr="001548ED" w:rsidRDefault="00DC1CB2" w:rsidP="00EB3A4E">
      <w:pPr>
        <w:numPr>
          <w:ilvl w:val="1"/>
          <w:numId w:val="15"/>
        </w:numPr>
        <w:tabs>
          <w:tab w:val="left" w:pos="284"/>
        </w:tabs>
        <w:spacing w:before="225"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Da </w:t>
      </w:r>
      <w:proofErr w:type="spellStart"/>
      <w:r w:rsidRPr="001548ED">
        <w:rPr>
          <w:rFonts w:ascii="Arial" w:eastAsia="Times New Roman" w:hAnsi="Arial" w:cs="Arial"/>
          <w:color w:val="000000"/>
          <w:sz w:val="24"/>
          <w:szCs w:val="24"/>
          <w:lang w:val="en-US" w:bidi="en-US"/>
        </w:rPr>
        <w:t>aplicação</w:t>
      </w:r>
      <w:proofErr w:type="spellEnd"/>
      <w:r w:rsidRPr="001548ED">
        <w:rPr>
          <w:rFonts w:ascii="Arial" w:eastAsia="Times New Roman" w:hAnsi="Arial" w:cs="Arial"/>
          <w:color w:val="000000"/>
          <w:sz w:val="24"/>
          <w:szCs w:val="24"/>
          <w:lang w:val="en-US" w:bidi="en-US"/>
        </w:rPr>
        <w:t xml:space="preserve"> da </w:t>
      </w:r>
      <w:proofErr w:type="spellStart"/>
      <w:r w:rsidRPr="001548ED">
        <w:rPr>
          <w:rFonts w:ascii="Arial" w:eastAsia="Times New Roman" w:hAnsi="Arial" w:cs="Arial"/>
          <w:color w:val="000000"/>
          <w:sz w:val="24"/>
          <w:szCs w:val="24"/>
          <w:lang w:val="en-US" w:bidi="en-US"/>
        </w:rPr>
        <w:t>sanção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prevista</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inciso</w:t>
      </w:r>
      <w:proofErr w:type="spellEnd"/>
      <w:r w:rsidRPr="001548ED">
        <w:rPr>
          <w:rFonts w:ascii="Arial" w:eastAsia="Times New Roman" w:hAnsi="Arial" w:cs="Arial"/>
          <w:color w:val="000000"/>
          <w:sz w:val="24"/>
          <w:szCs w:val="24"/>
          <w:lang w:val="en-US" w:bidi="en-US"/>
        </w:rPr>
        <w:t xml:space="preserve"> IV do art. 156 da lei 14.133/2021 </w:t>
      </w:r>
      <w:proofErr w:type="spellStart"/>
      <w:r w:rsidRPr="001548ED">
        <w:rPr>
          <w:rFonts w:ascii="Arial" w:eastAsia="Times New Roman" w:hAnsi="Arial" w:cs="Arial"/>
          <w:color w:val="000000"/>
          <w:sz w:val="24"/>
          <w:szCs w:val="24"/>
          <w:lang w:val="en-US" w:bidi="en-US"/>
        </w:rPr>
        <w:t>caberá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apenas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pedido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reconsideração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deverá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ser</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apresentado</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de 15 (</w:t>
      </w:r>
      <w:proofErr w:type="spellStart"/>
      <w:r w:rsidRPr="001548ED">
        <w:rPr>
          <w:rFonts w:ascii="Arial" w:eastAsia="Times New Roman" w:hAnsi="Arial" w:cs="Arial"/>
          <w:color w:val="000000"/>
          <w:sz w:val="24"/>
          <w:szCs w:val="24"/>
          <w:lang w:val="en-US" w:bidi="en-US"/>
        </w:rPr>
        <w:t>quinze</w:t>
      </w:r>
      <w:proofErr w:type="spellEnd"/>
      <w:r w:rsidRPr="001548ED">
        <w:rPr>
          <w:rFonts w:ascii="Arial" w:eastAsia="Times New Roman" w:hAnsi="Arial" w:cs="Arial"/>
          <w:color w:val="000000"/>
          <w:sz w:val="24"/>
          <w:szCs w:val="24"/>
          <w:lang w:val="en-US" w:bidi="en-US"/>
        </w:rPr>
        <w:t xml:space="preserve">) </w:t>
      </w:r>
      <w:proofErr w:type="spellStart"/>
      <w:proofErr w:type="gramStart"/>
      <w:r w:rsidRPr="001548ED">
        <w:rPr>
          <w:rFonts w:ascii="Arial" w:eastAsia="Times New Roman" w:hAnsi="Arial" w:cs="Arial"/>
          <w:color w:val="000000"/>
          <w:sz w:val="24"/>
          <w:szCs w:val="24"/>
          <w:lang w:val="en-US" w:bidi="en-US"/>
        </w:rPr>
        <w:t>dias</w:t>
      </w:r>
      <w:proofErr w:type="spellEnd"/>
      <w:proofErr w:type="gram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contado</w:t>
      </w:r>
      <w:proofErr w:type="spellEnd"/>
      <w:r w:rsidRPr="001548ED">
        <w:rPr>
          <w:rFonts w:ascii="Arial" w:eastAsia="Times New Roman" w:hAnsi="Arial" w:cs="Arial"/>
          <w:color w:val="000000"/>
          <w:sz w:val="24"/>
          <w:szCs w:val="24"/>
          <w:lang w:val="en-US" w:bidi="en-US"/>
        </w:rPr>
        <w:t xml:space="preserve"> da data da </w:t>
      </w:r>
      <w:proofErr w:type="spellStart"/>
      <w:r w:rsidRPr="001548ED">
        <w:rPr>
          <w:rFonts w:ascii="Arial" w:eastAsia="Times New Roman" w:hAnsi="Arial" w:cs="Arial"/>
          <w:color w:val="000000"/>
          <w:sz w:val="24"/>
          <w:szCs w:val="24"/>
          <w:lang w:val="en-US" w:bidi="en-US"/>
        </w:rPr>
        <w:t>intimação</w:t>
      </w:r>
      <w:proofErr w:type="spellEnd"/>
      <w:r w:rsidRPr="001548ED">
        <w:rPr>
          <w:rFonts w:ascii="Arial" w:eastAsia="Times New Roman" w:hAnsi="Arial" w:cs="Arial"/>
          <w:color w:val="000000"/>
          <w:sz w:val="24"/>
          <w:szCs w:val="24"/>
          <w:lang w:val="en-US" w:bidi="en-US"/>
        </w:rPr>
        <w:t xml:space="preserve">, e </w:t>
      </w:r>
      <w:proofErr w:type="spellStart"/>
      <w:r w:rsidRPr="001548ED">
        <w:rPr>
          <w:rFonts w:ascii="Arial" w:eastAsia="Times New Roman" w:hAnsi="Arial" w:cs="Arial"/>
          <w:color w:val="000000"/>
          <w:sz w:val="24"/>
          <w:szCs w:val="24"/>
          <w:lang w:val="en-US" w:bidi="en-US"/>
        </w:rPr>
        <w:t>decidido</w:t>
      </w:r>
      <w:proofErr w:type="spellEnd"/>
      <w:r w:rsidRPr="001548ED">
        <w:rPr>
          <w:rFonts w:ascii="Arial" w:eastAsia="Times New Roman" w:hAnsi="Arial" w:cs="Arial"/>
          <w:color w:val="000000"/>
          <w:sz w:val="24"/>
          <w:szCs w:val="24"/>
          <w:lang w:val="en-US" w:bidi="en-US"/>
        </w:rPr>
        <w:t xml:space="preserve"> no </w:t>
      </w:r>
      <w:proofErr w:type="spellStart"/>
      <w:r w:rsidRPr="001548ED">
        <w:rPr>
          <w:rFonts w:ascii="Arial" w:eastAsia="Times New Roman" w:hAnsi="Arial" w:cs="Arial"/>
          <w:color w:val="000000"/>
          <w:sz w:val="24"/>
          <w:szCs w:val="24"/>
          <w:lang w:val="en-US" w:bidi="en-US"/>
        </w:rPr>
        <w:t>prazo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máximo</w:t>
      </w:r>
      <w:proofErr w:type="spellEnd"/>
      <w:r w:rsidRPr="001548ED">
        <w:rPr>
          <w:rFonts w:ascii="Arial" w:eastAsia="Times New Roman" w:hAnsi="Arial" w:cs="Arial"/>
          <w:color w:val="000000"/>
          <w:sz w:val="24"/>
          <w:szCs w:val="24"/>
          <w:lang w:val="en-US" w:bidi="en-US"/>
        </w:rPr>
        <w:t xml:space="preserve"> de 20 (</w:t>
      </w:r>
      <w:proofErr w:type="spellStart"/>
      <w:r w:rsidRPr="001548ED">
        <w:rPr>
          <w:rFonts w:ascii="Arial" w:eastAsia="Times New Roman" w:hAnsi="Arial" w:cs="Arial"/>
          <w:color w:val="000000"/>
          <w:sz w:val="24"/>
          <w:szCs w:val="24"/>
          <w:lang w:val="en-US" w:bidi="en-US"/>
        </w:rPr>
        <w:t>vinte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úteis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contado</w:t>
      </w:r>
      <w:proofErr w:type="spellEnd"/>
      <w:r w:rsidRPr="001548ED">
        <w:rPr>
          <w:rFonts w:ascii="Arial" w:eastAsia="Times New Roman" w:hAnsi="Arial" w:cs="Arial"/>
          <w:color w:val="000000"/>
          <w:sz w:val="24"/>
          <w:szCs w:val="24"/>
          <w:lang w:val="en-US" w:bidi="en-US"/>
        </w:rPr>
        <w:t xml:space="preserve"> do </w:t>
      </w:r>
      <w:proofErr w:type="spellStart"/>
      <w:r w:rsidRPr="001548ED">
        <w:rPr>
          <w:rFonts w:ascii="Arial" w:eastAsia="Times New Roman" w:hAnsi="Arial" w:cs="Arial"/>
          <w:color w:val="000000"/>
          <w:sz w:val="24"/>
          <w:szCs w:val="24"/>
          <w:lang w:val="en-US" w:bidi="en-US"/>
        </w:rPr>
        <w:t>seu</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recebimento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conforme</w:t>
      </w:r>
      <w:proofErr w:type="spellEnd"/>
      <w:r w:rsidRPr="001548ED">
        <w:rPr>
          <w:rFonts w:ascii="Arial" w:eastAsia="Times New Roman" w:hAnsi="Arial" w:cs="Arial"/>
          <w:color w:val="000000"/>
          <w:sz w:val="24"/>
          <w:szCs w:val="24"/>
          <w:lang w:val="en-US" w:bidi="en-US"/>
        </w:rPr>
        <w:t xml:space="preserve"> art. 167 da lei 14.133/2021;</w:t>
      </w:r>
    </w:p>
    <w:p w:rsidR="00DC1CB2" w:rsidRPr="001548ED" w:rsidRDefault="00DC1CB2" w:rsidP="00EB3A4E">
      <w:pPr>
        <w:numPr>
          <w:ilvl w:val="1"/>
          <w:numId w:val="15"/>
        </w:numPr>
        <w:tabs>
          <w:tab w:val="left" w:pos="284"/>
        </w:tabs>
        <w:spacing w:before="225"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O </w:t>
      </w:r>
      <w:proofErr w:type="spellStart"/>
      <w:r w:rsidRPr="001548ED">
        <w:rPr>
          <w:rFonts w:ascii="Arial" w:eastAsia="Times New Roman" w:hAnsi="Arial" w:cs="Arial"/>
          <w:color w:val="000000"/>
          <w:sz w:val="24"/>
          <w:szCs w:val="24"/>
          <w:lang w:val="en-US" w:bidi="en-US"/>
        </w:rPr>
        <w:t>recurso</w:t>
      </w:r>
      <w:proofErr w:type="spellEnd"/>
      <w:r w:rsidRPr="001548ED">
        <w:rPr>
          <w:rFonts w:ascii="Arial" w:eastAsia="Times New Roman" w:hAnsi="Arial" w:cs="Arial"/>
          <w:color w:val="000000"/>
          <w:sz w:val="24"/>
          <w:szCs w:val="24"/>
          <w:lang w:val="en-US" w:bidi="en-US"/>
        </w:rPr>
        <w:t xml:space="preserve"> e o </w:t>
      </w:r>
      <w:proofErr w:type="spellStart"/>
      <w:r w:rsidRPr="001548ED">
        <w:rPr>
          <w:rFonts w:ascii="Arial" w:eastAsia="Times New Roman" w:hAnsi="Arial" w:cs="Arial"/>
          <w:color w:val="000000"/>
          <w:sz w:val="24"/>
          <w:szCs w:val="24"/>
          <w:lang w:val="en-US" w:bidi="en-US"/>
        </w:rPr>
        <w:t>pedido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reconsideração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terão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efeito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suspensivo</w:t>
      </w:r>
      <w:proofErr w:type="spellEnd"/>
      <w:r w:rsidRPr="001548ED">
        <w:rPr>
          <w:rFonts w:ascii="Arial" w:eastAsia="Times New Roman" w:hAnsi="Arial" w:cs="Arial"/>
          <w:color w:val="000000"/>
          <w:sz w:val="24"/>
          <w:szCs w:val="24"/>
          <w:lang w:val="en-US" w:bidi="en-US"/>
        </w:rPr>
        <w:t xml:space="preserve"> do </w:t>
      </w:r>
      <w:proofErr w:type="spellStart"/>
      <w:r w:rsidRPr="001548ED">
        <w:rPr>
          <w:rFonts w:ascii="Arial" w:eastAsia="Times New Roman" w:hAnsi="Arial" w:cs="Arial"/>
          <w:color w:val="000000"/>
          <w:sz w:val="24"/>
          <w:szCs w:val="24"/>
          <w:lang w:val="en-US" w:bidi="en-US"/>
        </w:rPr>
        <w:t>ato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ou</w:t>
      </w:r>
      <w:proofErr w:type="spellEnd"/>
      <w:r w:rsidRPr="001548ED">
        <w:rPr>
          <w:rFonts w:ascii="Arial" w:eastAsia="Times New Roman" w:hAnsi="Arial" w:cs="Arial"/>
          <w:color w:val="000000"/>
          <w:sz w:val="24"/>
          <w:szCs w:val="24"/>
          <w:lang w:val="en-US" w:bidi="en-US"/>
        </w:rPr>
        <w:t xml:space="preserve"> da </w:t>
      </w:r>
      <w:proofErr w:type="spellStart"/>
      <w:r w:rsidRPr="001548ED">
        <w:rPr>
          <w:rFonts w:ascii="Arial" w:eastAsia="Times New Roman" w:hAnsi="Arial" w:cs="Arial"/>
          <w:color w:val="000000"/>
          <w:sz w:val="24"/>
          <w:szCs w:val="24"/>
          <w:lang w:val="en-US" w:bidi="en-US"/>
        </w:rPr>
        <w:t>decisão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recorrida</w:t>
      </w:r>
      <w:proofErr w:type="spellEnd"/>
      <w:r w:rsidRPr="001548ED">
        <w:rPr>
          <w:rFonts w:ascii="Arial" w:eastAsia="Times New Roman" w:hAnsi="Arial" w:cs="Arial"/>
          <w:color w:val="000000"/>
          <w:sz w:val="24"/>
          <w:szCs w:val="24"/>
          <w:lang w:val="en-US" w:bidi="en-US"/>
        </w:rPr>
        <w:t xml:space="preserve"> ate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sobrevenha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decisão</w:t>
      </w:r>
      <w:proofErr w:type="spellEnd"/>
      <w:r w:rsidRPr="001548ED">
        <w:rPr>
          <w:rFonts w:ascii="Arial" w:eastAsia="Times New Roman" w:hAnsi="Arial" w:cs="Arial"/>
          <w:color w:val="000000"/>
          <w:sz w:val="24"/>
          <w:szCs w:val="24"/>
          <w:lang w:val="en-US" w:bidi="en-US"/>
        </w:rPr>
        <w:t xml:space="preserve"> final da </w:t>
      </w:r>
      <w:proofErr w:type="spellStart"/>
      <w:r w:rsidRPr="001548ED">
        <w:rPr>
          <w:rFonts w:ascii="Arial" w:eastAsia="Times New Roman" w:hAnsi="Arial" w:cs="Arial"/>
          <w:color w:val="000000"/>
          <w:sz w:val="24"/>
          <w:szCs w:val="24"/>
          <w:lang w:val="en-US" w:bidi="en-US"/>
        </w:rPr>
        <w:t>autoridade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competente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conforme</w:t>
      </w:r>
      <w:proofErr w:type="spellEnd"/>
      <w:r w:rsidRPr="001548ED">
        <w:rPr>
          <w:rFonts w:ascii="Arial" w:eastAsia="Times New Roman" w:hAnsi="Arial" w:cs="Arial"/>
          <w:color w:val="000000"/>
          <w:sz w:val="24"/>
          <w:szCs w:val="24"/>
          <w:lang w:val="en-US" w:bidi="en-US"/>
        </w:rPr>
        <w:t xml:space="preserve"> art. 168 da lei 14.133/2021;</w:t>
      </w:r>
    </w:p>
    <w:p w:rsidR="00DC1CB2" w:rsidRPr="001548ED" w:rsidRDefault="00DC1CB2" w:rsidP="00EB3A4E">
      <w:pPr>
        <w:numPr>
          <w:ilvl w:val="1"/>
          <w:numId w:val="15"/>
        </w:numPr>
        <w:tabs>
          <w:tab w:val="left" w:pos="284"/>
        </w:tabs>
        <w:spacing w:before="225" w:after="225" w:line="240" w:lineRule="auto"/>
        <w:ind w:left="0" w:firstLine="0"/>
        <w:jc w:val="both"/>
        <w:rPr>
          <w:rFonts w:ascii="Arial" w:eastAsia="Times New Roman" w:hAnsi="Arial" w:cs="Arial"/>
          <w:color w:val="000000"/>
          <w:sz w:val="24"/>
          <w:szCs w:val="24"/>
          <w:lang w:val="en-US" w:bidi="en-US"/>
        </w:rPr>
      </w:pPr>
      <w:r w:rsidRPr="001548ED">
        <w:rPr>
          <w:rFonts w:ascii="Arial" w:eastAsia="Times New Roman" w:hAnsi="Arial" w:cs="Arial"/>
          <w:color w:val="000000"/>
          <w:sz w:val="24"/>
          <w:szCs w:val="24"/>
          <w:lang w:val="en-US" w:bidi="en-US"/>
        </w:rPr>
        <w:t xml:space="preserve">Na </w:t>
      </w:r>
      <w:proofErr w:type="spellStart"/>
      <w:r w:rsidRPr="001548ED">
        <w:rPr>
          <w:rFonts w:ascii="Arial" w:eastAsia="Times New Roman" w:hAnsi="Arial" w:cs="Arial"/>
          <w:color w:val="000000"/>
          <w:sz w:val="24"/>
          <w:szCs w:val="24"/>
          <w:lang w:val="en-US" w:bidi="en-US"/>
        </w:rPr>
        <w:t>elaboração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suas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decisões</w:t>
      </w:r>
      <w:proofErr w:type="spellEnd"/>
      <w:r w:rsidRPr="001548ED">
        <w:rPr>
          <w:rFonts w:ascii="Arial" w:eastAsia="Times New Roman" w:hAnsi="Arial" w:cs="Arial"/>
          <w:color w:val="000000"/>
          <w:sz w:val="24"/>
          <w:szCs w:val="24"/>
          <w:lang w:val="en-US" w:bidi="en-US"/>
        </w:rPr>
        <w:t xml:space="preserve">, á </w:t>
      </w:r>
      <w:proofErr w:type="spellStart"/>
      <w:r w:rsidRPr="001548ED">
        <w:rPr>
          <w:rFonts w:ascii="Arial" w:eastAsia="Times New Roman" w:hAnsi="Arial" w:cs="Arial"/>
          <w:color w:val="000000"/>
          <w:sz w:val="24"/>
          <w:szCs w:val="24"/>
          <w:lang w:val="en-US" w:bidi="en-US"/>
        </w:rPr>
        <w:t>autoridade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competente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será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auxiliada</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pelo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órgão</w:t>
      </w:r>
      <w:proofErr w:type="spellEnd"/>
      <w:r w:rsidRPr="001548ED">
        <w:rPr>
          <w:rFonts w:ascii="Arial" w:eastAsia="Times New Roman" w:hAnsi="Arial" w:cs="Arial"/>
          <w:color w:val="000000"/>
          <w:sz w:val="24"/>
          <w:szCs w:val="24"/>
          <w:lang w:val="en-US" w:bidi="en-US"/>
        </w:rPr>
        <w:t xml:space="preserve"> de </w:t>
      </w:r>
      <w:proofErr w:type="spellStart"/>
      <w:r w:rsidRPr="001548ED">
        <w:rPr>
          <w:rFonts w:ascii="Arial" w:eastAsia="Times New Roman" w:hAnsi="Arial" w:cs="Arial"/>
          <w:color w:val="000000"/>
          <w:sz w:val="24"/>
          <w:szCs w:val="24"/>
          <w:lang w:val="en-US" w:bidi="en-US"/>
        </w:rPr>
        <w:t>assessoramento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jurídico</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que</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deverá</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dirimir</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dúvidas</w:t>
      </w:r>
      <w:proofErr w:type="spellEnd"/>
      <w:r w:rsidRPr="001548ED">
        <w:rPr>
          <w:rFonts w:ascii="Arial" w:eastAsia="Times New Roman" w:hAnsi="Arial" w:cs="Arial"/>
          <w:color w:val="000000"/>
          <w:sz w:val="24"/>
          <w:szCs w:val="24"/>
          <w:lang w:val="en-US" w:bidi="en-US"/>
        </w:rPr>
        <w:t xml:space="preserve"> e </w:t>
      </w:r>
      <w:proofErr w:type="spellStart"/>
      <w:r w:rsidRPr="001548ED">
        <w:rPr>
          <w:rFonts w:ascii="Arial" w:eastAsia="Times New Roman" w:hAnsi="Arial" w:cs="Arial"/>
          <w:color w:val="000000"/>
          <w:sz w:val="24"/>
          <w:szCs w:val="24"/>
          <w:lang w:val="en-US" w:bidi="en-US"/>
        </w:rPr>
        <w:t>subsidiá</w:t>
      </w:r>
      <w:proofErr w:type="spellEnd"/>
      <w:r w:rsidRPr="001548ED">
        <w:rPr>
          <w:rFonts w:ascii="Arial" w:eastAsia="Times New Roman" w:hAnsi="Arial" w:cs="Arial"/>
          <w:color w:val="000000"/>
          <w:sz w:val="24"/>
          <w:szCs w:val="24"/>
          <w:lang w:val="en-US" w:bidi="en-US"/>
        </w:rPr>
        <w:t xml:space="preserve">-la com as </w:t>
      </w:r>
      <w:proofErr w:type="spellStart"/>
      <w:r w:rsidRPr="001548ED">
        <w:rPr>
          <w:rFonts w:ascii="Arial" w:eastAsia="Times New Roman" w:hAnsi="Arial" w:cs="Arial"/>
          <w:color w:val="000000"/>
          <w:sz w:val="24"/>
          <w:szCs w:val="24"/>
          <w:lang w:val="en-US" w:bidi="en-US"/>
        </w:rPr>
        <w:t>informações</w:t>
      </w:r>
      <w:proofErr w:type="spellEnd"/>
      <w:r w:rsidRPr="001548ED">
        <w:rPr>
          <w:rFonts w:ascii="Arial" w:eastAsia="Times New Roman" w:hAnsi="Arial" w:cs="Arial"/>
          <w:color w:val="000000"/>
          <w:sz w:val="24"/>
          <w:szCs w:val="24"/>
          <w:lang w:val="en-US" w:bidi="en-US"/>
        </w:rPr>
        <w:t xml:space="preserve"> </w:t>
      </w:r>
      <w:proofErr w:type="spellStart"/>
      <w:r w:rsidRPr="001548ED">
        <w:rPr>
          <w:rFonts w:ascii="Arial" w:eastAsia="Times New Roman" w:hAnsi="Arial" w:cs="Arial"/>
          <w:color w:val="000000"/>
          <w:sz w:val="24"/>
          <w:szCs w:val="24"/>
          <w:lang w:val="en-US" w:bidi="en-US"/>
        </w:rPr>
        <w:t>necessárias</w:t>
      </w:r>
      <w:proofErr w:type="spellEnd"/>
      <w:r w:rsidRPr="001548ED">
        <w:rPr>
          <w:rFonts w:ascii="Arial" w:eastAsia="Times New Roman" w:hAnsi="Arial" w:cs="Arial"/>
          <w:color w:val="000000"/>
          <w:sz w:val="24"/>
          <w:szCs w:val="24"/>
          <w:lang w:val="en-US" w:bidi="en-US"/>
        </w:rPr>
        <w:t>.</w:t>
      </w:r>
    </w:p>
    <w:p w:rsidR="003E3CA6" w:rsidRDefault="003E3CA6" w:rsidP="00DC1CB2">
      <w:pPr>
        <w:widowControl w:val="0"/>
        <w:suppressAutoHyphens/>
        <w:autoSpaceDE w:val="0"/>
        <w:spacing w:after="0" w:line="240" w:lineRule="auto"/>
        <w:rPr>
          <w:rFonts w:ascii="Arial" w:eastAsia="Courier New" w:hAnsi="Arial" w:cs="Arial"/>
          <w:b/>
          <w:bCs/>
          <w:color w:val="000000"/>
          <w:sz w:val="24"/>
          <w:szCs w:val="24"/>
          <w:lang w:eastAsia="pt-BR"/>
        </w:rPr>
      </w:pPr>
    </w:p>
    <w:p w:rsidR="00DC1CB2" w:rsidRPr="001548ED" w:rsidRDefault="00DC1CB2" w:rsidP="00DC1CB2">
      <w:pPr>
        <w:widowControl w:val="0"/>
        <w:suppressAutoHyphens/>
        <w:autoSpaceDE w:val="0"/>
        <w:spacing w:after="0" w:line="240" w:lineRule="auto"/>
        <w:rPr>
          <w:rFonts w:ascii="Arial" w:eastAsia="Arial" w:hAnsi="Arial" w:cs="Arial"/>
          <w:b/>
          <w:bCs/>
          <w:sz w:val="24"/>
          <w:szCs w:val="24"/>
          <w:lang w:val="pt-PT" w:eastAsia="pt-BR"/>
        </w:rPr>
      </w:pPr>
      <w:r w:rsidRPr="001548ED">
        <w:rPr>
          <w:rFonts w:ascii="Arial" w:eastAsia="Courier New" w:hAnsi="Arial" w:cs="Arial"/>
          <w:b/>
          <w:bCs/>
          <w:color w:val="000000"/>
          <w:sz w:val="24"/>
          <w:szCs w:val="24"/>
          <w:lang w:eastAsia="pt-BR"/>
        </w:rPr>
        <w:t>CLÁUSULA</w:t>
      </w:r>
      <w:r w:rsidRPr="001548ED">
        <w:rPr>
          <w:rFonts w:ascii="Arial" w:eastAsia="Courier New" w:hAnsi="Arial" w:cs="Arial"/>
          <w:b/>
          <w:color w:val="000000"/>
          <w:sz w:val="24"/>
          <w:szCs w:val="24"/>
          <w:lang w:eastAsia="pt-BR"/>
        </w:rPr>
        <w:t xml:space="preserve"> DECIMA SEGUNDA - DAS HIPÓTESES DE EXTINÇÃO DOS CONTRATOS</w:t>
      </w:r>
    </w:p>
    <w:p w:rsidR="00DC1CB2" w:rsidRPr="001548ED" w:rsidRDefault="00DC1CB2" w:rsidP="00DC1CB2">
      <w:pPr>
        <w:widowControl w:val="0"/>
        <w:suppressAutoHyphens/>
        <w:autoSpaceDE w:val="0"/>
        <w:spacing w:after="0" w:line="240" w:lineRule="auto"/>
        <w:jc w:val="both"/>
        <w:rPr>
          <w:rFonts w:ascii="Arial" w:eastAsia="Arial" w:hAnsi="Arial" w:cs="Arial"/>
          <w:bCs/>
          <w:lang w:val="pt-PT"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A inexecução total ou parcial do Contrato ensejará sua rescisão, com as consequências contratuais, de acordo com o disposto nos Artigos 137 a 139 da Lei n.º 14.133/2021. Os casos de rescisão serão formalmente motivados nos autos do processo, assegurado o contraditório e a ampla defesa.</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lang w:eastAsia="pt-BR"/>
        </w:rPr>
      </w:pPr>
    </w:p>
    <w:p w:rsidR="003E3CA6" w:rsidRDefault="003E3CA6" w:rsidP="00DC1CB2">
      <w:pPr>
        <w:widowControl w:val="0"/>
        <w:suppressAutoHyphens/>
        <w:autoSpaceDE w:val="0"/>
        <w:spacing w:after="0" w:line="240" w:lineRule="auto"/>
        <w:rPr>
          <w:rFonts w:ascii="Arial" w:eastAsia="Courier New" w:hAnsi="Arial" w:cs="Arial"/>
          <w:b/>
          <w:bCs/>
          <w:color w:val="000000"/>
          <w:sz w:val="24"/>
          <w:szCs w:val="24"/>
          <w:lang w:eastAsia="pt-BR"/>
        </w:rPr>
      </w:pPr>
    </w:p>
    <w:p w:rsidR="00DC1CB2" w:rsidRPr="001548ED" w:rsidRDefault="00DC1CB2" w:rsidP="00DC1CB2">
      <w:pPr>
        <w:widowControl w:val="0"/>
        <w:suppressAutoHyphens/>
        <w:autoSpaceDE w:val="0"/>
        <w:spacing w:after="0" w:line="240" w:lineRule="auto"/>
        <w:rPr>
          <w:rFonts w:ascii="Arial" w:eastAsia="Arial" w:hAnsi="Arial" w:cs="Arial"/>
          <w:b/>
          <w:bCs/>
          <w:color w:val="000000"/>
          <w:sz w:val="24"/>
          <w:szCs w:val="24"/>
          <w:lang w:eastAsia="pt-BR"/>
        </w:rPr>
      </w:pPr>
      <w:r w:rsidRPr="001548ED">
        <w:rPr>
          <w:rFonts w:ascii="Arial" w:eastAsia="Courier New" w:hAnsi="Arial" w:cs="Arial"/>
          <w:b/>
          <w:bCs/>
          <w:color w:val="000000"/>
          <w:sz w:val="24"/>
          <w:szCs w:val="24"/>
          <w:lang w:eastAsia="pt-BR"/>
        </w:rPr>
        <w:t>CLÁUSULA</w:t>
      </w:r>
      <w:r w:rsidRPr="001548ED">
        <w:rPr>
          <w:rFonts w:ascii="Arial" w:eastAsia="Arial" w:hAnsi="Arial" w:cs="Arial"/>
          <w:b/>
          <w:bCs/>
          <w:color w:val="000000"/>
          <w:sz w:val="24"/>
          <w:szCs w:val="24"/>
          <w:lang w:eastAsia="pt-BR"/>
        </w:rPr>
        <w:t xml:space="preserve"> DECIMA TERCEIRA - DO ACOMPANHAMENTO E DA FISCALIZAÇÃO</w:t>
      </w:r>
    </w:p>
    <w:p w:rsidR="00DC1CB2" w:rsidRPr="001548ED" w:rsidRDefault="00DC1CB2" w:rsidP="00DC1CB2">
      <w:pPr>
        <w:widowControl w:val="0"/>
        <w:suppressAutoHyphens/>
        <w:autoSpaceDE w:val="0"/>
        <w:spacing w:after="0" w:line="240" w:lineRule="auto"/>
        <w:rPr>
          <w:rFonts w:ascii="Arial" w:eastAsia="Arial" w:hAnsi="Arial" w:cs="Arial"/>
          <w:b/>
          <w:bCs/>
          <w:color w:val="000000"/>
          <w:sz w:val="20"/>
          <w:szCs w:val="20"/>
          <w:lang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A execução do contrato deverá ser acompanhada e fiscalizada por 01 (um) ou mais fiscais do contrato, representantes da Administração especialmente designados conforme requisitos estabelecidos no art. 7º da 14.133/2021, ou pelos respectivos substitutos, permitida a contratação de terceiros para assisti-los e subsidiá-los com informações pertinentes a essa atribuição, conforme o disposto no art. 117 da lei 14.133/2021.</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3E3CA6" w:rsidRDefault="003E3CA6" w:rsidP="00DC1CB2">
      <w:pPr>
        <w:widowControl w:val="0"/>
        <w:suppressAutoHyphens/>
        <w:autoSpaceDE w:val="0"/>
        <w:spacing w:after="0" w:line="240" w:lineRule="auto"/>
        <w:rPr>
          <w:rFonts w:ascii="Arial" w:eastAsia="Courier New" w:hAnsi="Arial" w:cs="Arial"/>
          <w:b/>
          <w:bCs/>
          <w:color w:val="000000"/>
          <w:sz w:val="24"/>
          <w:szCs w:val="24"/>
          <w:lang w:eastAsia="pt-BR"/>
        </w:rPr>
      </w:pPr>
    </w:p>
    <w:p w:rsidR="00DC1CB2" w:rsidRPr="001548ED" w:rsidRDefault="00DC1CB2" w:rsidP="00DC1CB2">
      <w:pPr>
        <w:widowControl w:val="0"/>
        <w:suppressAutoHyphens/>
        <w:autoSpaceDE w:val="0"/>
        <w:spacing w:after="0" w:line="240" w:lineRule="auto"/>
        <w:rPr>
          <w:rFonts w:ascii="Arial" w:eastAsia="Arial" w:hAnsi="Arial" w:cs="Arial"/>
          <w:b/>
          <w:bCs/>
          <w:color w:val="000000"/>
          <w:sz w:val="24"/>
          <w:szCs w:val="24"/>
          <w:lang w:eastAsia="pt-BR"/>
        </w:rPr>
      </w:pPr>
      <w:r w:rsidRPr="001548ED">
        <w:rPr>
          <w:rFonts w:ascii="Arial" w:eastAsia="Courier New" w:hAnsi="Arial" w:cs="Arial"/>
          <w:b/>
          <w:bCs/>
          <w:color w:val="000000"/>
          <w:sz w:val="24"/>
          <w:szCs w:val="24"/>
          <w:lang w:eastAsia="pt-BR"/>
        </w:rPr>
        <w:t>CLÁUSULA</w:t>
      </w:r>
      <w:r w:rsidRPr="001548ED">
        <w:rPr>
          <w:rFonts w:ascii="Arial" w:eastAsia="Arial" w:hAnsi="Arial" w:cs="Arial"/>
          <w:b/>
          <w:bCs/>
          <w:color w:val="000000"/>
          <w:sz w:val="24"/>
          <w:szCs w:val="24"/>
          <w:lang w:eastAsia="pt-BR"/>
        </w:rPr>
        <w:t xml:space="preserve"> DECIMA QUARTA - DA PUBLICAÇÃO</w:t>
      </w:r>
    </w:p>
    <w:p w:rsidR="00DC1CB2" w:rsidRPr="001548ED" w:rsidRDefault="00DC1CB2" w:rsidP="00DC1CB2">
      <w:pPr>
        <w:widowControl w:val="0"/>
        <w:suppressAutoHyphens/>
        <w:autoSpaceDE w:val="0"/>
        <w:spacing w:after="0" w:line="240" w:lineRule="auto"/>
        <w:jc w:val="center"/>
        <w:rPr>
          <w:rFonts w:ascii="Arial" w:eastAsia="Arial" w:hAnsi="Arial" w:cs="Arial"/>
          <w:b/>
          <w:bCs/>
          <w:color w:val="000000"/>
          <w:lang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 xml:space="preserve">14.1 Para a eficácia da contratação a mesma deverá ser publicada conforme a lei federal nº 14. 133 de 1º de abril de 2021 no âmbito do município de Bernardo Sayão, Estado do Tocantins conforme segue: </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14.2 Quando a divulgação obrigatória dos atos exigidos pela citada Lei Nº 14.133/2021 no PNCP se referir a aviso, autorização ou extrato, a publicidade dar-se-</w:t>
      </w:r>
      <w:r w:rsidRPr="001548ED">
        <w:rPr>
          <w:rFonts w:ascii="Arial" w:eastAsia="Arial" w:hAnsi="Arial" w:cs="Arial"/>
          <w:bCs/>
          <w:color w:val="000000"/>
          <w:sz w:val="24"/>
          <w:szCs w:val="24"/>
          <w:lang w:eastAsia="pt-BR"/>
        </w:rPr>
        <w:lastRenderedPageBreak/>
        <w:t>á através de sua publicação no Diário Oficial do Município, sem prejuízo de sua tempestiva disponibilização no sistema de acompanhamento de contratações do Tribunal de Contas local, se houver;</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DC1CB2"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r w:rsidRPr="001548ED">
        <w:rPr>
          <w:rFonts w:ascii="Arial" w:eastAsia="Arial" w:hAnsi="Arial" w:cs="Arial"/>
          <w:bCs/>
          <w:color w:val="000000"/>
          <w:sz w:val="24"/>
          <w:szCs w:val="24"/>
          <w:lang w:eastAsia="pt-BR"/>
        </w:rPr>
        <w:t>14.3 Quando a divulgação obrigatória dos atos exigidos pela citada Lei Nº 14.133/2021 no PNCP se referir a inteiro teor de documento, edital, contrato ou processo, a publicidade dar-se-á através de sua disponibilização integral e tempestiva no Portal da Transparência do Município, sem prejuízo de eventual publicação no sistema de acompanhamento de contratações do Tribunal de Contas local, se houver.</w:t>
      </w:r>
    </w:p>
    <w:p w:rsidR="007000C8" w:rsidRDefault="007000C8"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37501F" w:rsidRPr="001548ED" w:rsidRDefault="0037501F" w:rsidP="00DC1CB2">
      <w:pPr>
        <w:widowControl w:val="0"/>
        <w:suppressAutoHyphens/>
        <w:autoSpaceDE w:val="0"/>
        <w:spacing w:after="0" w:line="240" w:lineRule="auto"/>
        <w:jc w:val="both"/>
        <w:rPr>
          <w:rFonts w:ascii="Arial" w:eastAsia="Arial" w:hAnsi="Arial" w:cs="Arial"/>
          <w:bCs/>
          <w:color w:val="000000"/>
          <w:sz w:val="24"/>
          <w:szCs w:val="24"/>
          <w:lang w:eastAsia="pt-BR"/>
        </w:rPr>
      </w:pPr>
      <w:r>
        <w:rPr>
          <w:rFonts w:ascii="Arial" w:eastAsia="Arial" w:hAnsi="Arial" w:cs="Arial"/>
          <w:bCs/>
          <w:color w:val="000000"/>
          <w:sz w:val="24"/>
          <w:szCs w:val="24"/>
          <w:lang w:eastAsia="pt-BR"/>
        </w:rPr>
        <w:t>14.4</w:t>
      </w:r>
      <w:r w:rsidRPr="0037501F">
        <w:rPr>
          <w:rFonts w:ascii="Arial" w:eastAsia="Arial" w:hAnsi="Arial" w:cs="Arial"/>
          <w:bCs/>
          <w:color w:val="000000"/>
          <w:sz w:val="24"/>
          <w:szCs w:val="24"/>
          <w:lang w:eastAsia="pt-BR"/>
        </w:rPr>
        <w:tab/>
        <w:t>O resultado final será divulgado em forma de extrato no diário oficial do município (www.bernardosayao.to.gov.br) o resultado final, com a indicação do fornecedor classificado em primeiro lugar.</w:t>
      </w: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sz w:val="24"/>
          <w:szCs w:val="24"/>
          <w:lang w:eastAsia="pt-BR"/>
        </w:rPr>
      </w:pPr>
    </w:p>
    <w:p w:rsidR="00DC1CB2" w:rsidRPr="001548ED" w:rsidRDefault="00DC1CB2" w:rsidP="00DC1CB2">
      <w:pPr>
        <w:widowControl w:val="0"/>
        <w:suppressAutoHyphens/>
        <w:autoSpaceDE w:val="0"/>
        <w:spacing w:after="0" w:line="240" w:lineRule="auto"/>
        <w:jc w:val="both"/>
        <w:rPr>
          <w:rFonts w:ascii="Arial" w:eastAsia="Arial" w:hAnsi="Arial" w:cs="Arial"/>
          <w:bCs/>
          <w:color w:val="000000"/>
          <w:lang w:eastAsia="pt-BR"/>
        </w:rPr>
      </w:pPr>
    </w:p>
    <w:p w:rsidR="00DC1CB2" w:rsidRPr="001548ED" w:rsidRDefault="00DC1CB2" w:rsidP="00DC1CB2">
      <w:pPr>
        <w:widowControl w:val="0"/>
        <w:suppressAutoHyphens/>
        <w:autoSpaceDE w:val="0"/>
        <w:spacing w:after="0" w:line="240" w:lineRule="auto"/>
        <w:rPr>
          <w:rFonts w:ascii="Arial" w:eastAsia="Arial" w:hAnsi="Arial" w:cs="Arial"/>
          <w:b/>
          <w:bCs/>
          <w:color w:val="000000"/>
          <w:sz w:val="24"/>
          <w:szCs w:val="24"/>
          <w:lang w:eastAsia="pt-BR"/>
        </w:rPr>
      </w:pPr>
      <w:r w:rsidRPr="001548ED">
        <w:rPr>
          <w:rFonts w:ascii="Arial" w:eastAsia="Courier New" w:hAnsi="Arial" w:cs="Arial"/>
          <w:b/>
          <w:bCs/>
          <w:color w:val="000000"/>
          <w:sz w:val="24"/>
          <w:szCs w:val="24"/>
          <w:lang w:eastAsia="pt-BR"/>
        </w:rPr>
        <w:t>CLÁUSULA</w:t>
      </w:r>
      <w:r w:rsidRPr="001548ED">
        <w:rPr>
          <w:rFonts w:ascii="Arial" w:eastAsia="Arial" w:hAnsi="Arial" w:cs="Arial"/>
          <w:b/>
          <w:bCs/>
          <w:color w:val="000000"/>
          <w:sz w:val="24"/>
          <w:szCs w:val="24"/>
          <w:lang w:eastAsia="pt-BR"/>
        </w:rPr>
        <w:t xml:space="preserve"> DECIMA QUINTA - DISPOSIÇÕES FINAIS</w:t>
      </w:r>
    </w:p>
    <w:p w:rsidR="00DC1CB2" w:rsidRPr="001548ED" w:rsidRDefault="00DC1CB2" w:rsidP="00DC1CB2">
      <w:pPr>
        <w:widowControl w:val="0"/>
        <w:suppressAutoHyphens/>
        <w:autoSpaceDE w:val="0"/>
        <w:spacing w:after="0" w:line="240" w:lineRule="auto"/>
        <w:rPr>
          <w:rFonts w:ascii="Arial" w:eastAsia="Arial" w:hAnsi="Arial" w:cs="Arial"/>
          <w:b/>
          <w:bCs/>
          <w:color w:val="000000"/>
          <w:sz w:val="24"/>
          <w:szCs w:val="24"/>
          <w:lang w:eastAsia="pt-BR"/>
        </w:rPr>
      </w:pPr>
    </w:p>
    <w:p w:rsidR="00DC1CB2" w:rsidRPr="001548ED" w:rsidRDefault="00DC1CB2" w:rsidP="00DC1CB2">
      <w:pPr>
        <w:jc w:val="both"/>
        <w:rPr>
          <w:rFonts w:ascii="Arial" w:hAnsi="Arial" w:cs="Arial"/>
        </w:rPr>
      </w:pPr>
      <w:r w:rsidRPr="001548ED">
        <w:rPr>
          <w:rFonts w:ascii="Arial" w:hAnsi="Arial" w:cs="Arial"/>
          <w:bCs/>
          <w:sz w:val="24"/>
          <w:szCs w:val="24"/>
        </w:rPr>
        <w:t>Fica eleito o Foro da Comarca de Colinas - TO, para dirimir quaisquer dúvidas relativas ao cumprimento deste instrumento. E, por estarem assim justas e acertadas, celebram o presente Contrato em 03 (três) vias de igual teor, para um só efeito, sem rasuras ou emendas, o qual vai assinado pelas partes, as quais se obrigam a cumpri-lo.</w:t>
      </w:r>
    </w:p>
    <w:p w:rsidR="00DC1CB2" w:rsidRPr="001548ED" w:rsidRDefault="00DC1CB2" w:rsidP="00DC1CB2">
      <w:pPr>
        <w:spacing w:after="0"/>
        <w:jc w:val="right"/>
        <w:rPr>
          <w:rFonts w:ascii="Arial" w:hAnsi="Arial" w:cs="Arial"/>
          <w:sz w:val="24"/>
          <w:szCs w:val="24"/>
        </w:rPr>
      </w:pPr>
    </w:p>
    <w:p w:rsidR="00DC1CB2" w:rsidRPr="001548ED" w:rsidRDefault="00DC1CB2" w:rsidP="00DC1CB2">
      <w:pPr>
        <w:spacing w:after="0"/>
        <w:jc w:val="right"/>
        <w:rPr>
          <w:rFonts w:ascii="Arial" w:hAnsi="Arial" w:cs="Arial"/>
          <w:sz w:val="24"/>
          <w:szCs w:val="24"/>
        </w:rPr>
      </w:pPr>
      <w:r w:rsidRPr="001548ED">
        <w:rPr>
          <w:rFonts w:ascii="Arial" w:hAnsi="Arial" w:cs="Arial"/>
          <w:sz w:val="24"/>
          <w:szCs w:val="24"/>
        </w:rPr>
        <w:t>Bernardo Sayão - TO, XX de XXXXX de 20XX.</w:t>
      </w:r>
    </w:p>
    <w:p w:rsidR="00DC1CB2" w:rsidRPr="001548ED" w:rsidRDefault="00DC1CB2" w:rsidP="00DC1CB2">
      <w:pPr>
        <w:spacing w:after="0"/>
        <w:jc w:val="right"/>
        <w:rPr>
          <w:rFonts w:ascii="Arial" w:hAnsi="Arial" w:cs="Arial"/>
          <w:sz w:val="24"/>
          <w:szCs w:val="24"/>
        </w:rPr>
      </w:pPr>
    </w:p>
    <w:p w:rsidR="003E3CA6" w:rsidRPr="001548ED" w:rsidRDefault="003E3CA6" w:rsidP="00DC1CB2">
      <w:pPr>
        <w:spacing w:after="0"/>
        <w:jc w:val="right"/>
        <w:rPr>
          <w:rFonts w:ascii="Arial" w:hAnsi="Arial" w:cs="Arial"/>
          <w:sz w:val="24"/>
          <w:szCs w:val="24"/>
        </w:rPr>
      </w:pPr>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______________________________________</w:t>
      </w:r>
    </w:p>
    <w:p w:rsidR="00DC1CB2" w:rsidRPr="00155E25" w:rsidRDefault="00DC1CB2" w:rsidP="00DC1CB2">
      <w:pPr>
        <w:spacing w:after="0"/>
        <w:jc w:val="center"/>
        <w:rPr>
          <w:rFonts w:ascii="Arial" w:hAnsi="Arial" w:cs="Arial"/>
          <w:b/>
          <w:bCs/>
          <w:sz w:val="23"/>
          <w:szCs w:val="23"/>
        </w:rPr>
      </w:pPr>
      <w:proofErr w:type="spellStart"/>
      <w:proofErr w:type="gramStart"/>
      <w:r w:rsidRPr="00155E25">
        <w:rPr>
          <w:rFonts w:ascii="Arial" w:hAnsi="Arial" w:cs="Arial"/>
          <w:b/>
          <w:bCs/>
          <w:sz w:val="23"/>
          <w:szCs w:val="23"/>
        </w:rPr>
        <w:t>xxxxxxxxxxxxxxxxx</w:t>
      </w:r>
      <w:proofErr w:type="spellEnd"/>
      <w:proofErr w:type="gramEnd"/>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 xml:space="preserve">CNPJ </w:t>
      </w:r>
      <w:proofErr w:type="spellStart"/>
      <w:r w:rsidRPr="00155E25">
        <w:rPr>
          <w:rFonts w:ascii="Arial" w:hAnsi="Arial" w:cs="Arial"/>
          <w:sz w:val="23"/>
          <w:szCs w:val="23"/>
        </w:rPr>
        <w:t>xxxxxxxxxxxxxx</w:t>
      </w:r>
      <w:proofErr w:type="spellEnd"/>
    </w:p>
    <w:p w:rsidR="00DC1CB2" w:rsidRPr="00155E25" w:rsidRDefault="00DC1CB2" w:rsidP="00DC1CB2">
      <w:pPr>
        <w:spacing w:after="0"/>
        <w:jc w:val="center"/>
        <w:rPr>
          <w:rFonts w:ascii="Arial" w:hAnsi="Arial" w:cs="Arial"/>
          <w:b/>
          <w:sz w:val="23"/>
          <w:szCs w:val="23"/>
        </w:rPr>
      </w:pPr>
      <w:proofErr w:type="spellStart"/>
      <w:proofErr w:type="gramStart"/>
      <w:r w:rsidRPr="00155E25">
        <w:rPr>
          <w:rFonts w:ascii="Arial" w:hAnsi="Arial" w:cs="Arial"/>
          <w:sz w:val="23"/>
          <w:szCs w:val="23"/>
        </w:rPr>
        <w:t>xxxxxxxxxxxxxxxxxxxxxxx</w:t>
      </w:r>
      <w:proofErr w:type="spellEnd"/>
      <w:proofErr w:type="gramEnd"/>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CONTRATANTE</w:t>
      </w:r>
    </w:p>
    <w:p w:rsidR="00DC1CB2" w:rsidRPr="00155E25" w:rsidRDefault="00DC1CB2" w:rsidP="00DC1CB2">
      <w:pPr>
        <w:spacing w:after="0"/>
        <w:jc w:val="center"/>
        <w:rPr>
          <w:rFonts w:ascii="Arial" w:hAnsi="Arial" w:cs="Arial"/>
          <w:sz w:val="23"/>
          <w:szCs w:val="23"/>
        </w:rPr>
      </w:pPr>
    </w:p>
    <w:p w:rsidR="00DC1CB2" w:rsidRPr="00155E25" w:rsidRDefault="00DC1CB2" w:rsidP="00DC1CB2">
      <w:pPr>
        <w:spacing w:after="0"/>
        <w:jc w:val="center"/>
        <w:rPr>
          <w:rFonts w:ascii="Arial" w:eastAsia="Constantia" w:hAnsi="Arial" w:cs="Arial"/>
          <w:sz w:val="23"/>
          <w:szCs w:val="23"/>
        </w:rPr>
      </w:pPr>
      <w:r w:rsidRPr="00155E25">
        <w:rPr>
          <w:rFonts w:ascii="Arial" w:eastAsia="Constantia" w:hAnsi="Arial" w:cs="Arial"/>
          <w:sz w:val="23"/>
          <w:szCs w:val="23"/>
        </w:rPr>
        <w:t>______________________________________</w:t>
      </w:r>
    </w:p>
    <w:p w:rsidR="00DC1CB2" w:rsidRPr="00155E25" w:rsidRDefault="00DC1CB2" w:rsidP="00DC1CB2">
      <w:pPr>
        <w:spacing w:after="0"/>
        <w:jc w:val="center"/>
        <w:rPr>
          <w:rFonts w:ascii="Arial" w:hAnsi="Arial" w:cs="Arial"/>
          <w:b/>
          <w:sz w:val="23"/>
          <w:szCs w:val="23"/>
        </w:rPr>
      </w:pPr>
      <w:r w:rsidRPr="00155E25">
        <w:rPr>
          <w:rFonts w:ascii="Arial" w:hAnsi="Arial" w:cs="Arial"/>
          <w:b/>
          <w:sz w:val="23"/>
          <w:szCs w:val="23"/>
        </w:rPr>
        <w:t>XXXXXXXXXXXXXXXXXXXXXXXXXX</w:t>
      </w:r>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CNPJ Nº XXXXXXXXXXX</w:t>
      </w:r>
    </w:p>
    <w:p w:rsidR="00DC1CB2" w:rsidRPr="00155E25" w:rsidRDefault="00DC1CB2" w:rsidP="00DC1CB2">
      <w:pPr>
        <w:spacing w:after="0"/>
        <w:jc w:val="center"/>
        <w:rPr>
          <w:rFonts w:ascii="Arial" w:hAnsi="Arial" w:cs="Arial"/>
          <w:sz w:val="23"/>
          <w:szCs w:val="23"/>
        </w:rPr>
      </w:pPr>
      <w:r w:rsidRPr="00155E25">
        <w:rPr>
          <w:rFonts w:ascii="Arial" w:hAnsi="Arial" w:cs="Arial"/>
          <w:sz w:val="23"/>
          <w:szCs w:val="23"/>
        </w:rPr>
        <w:t>CONTRATADO</w:t>
      </w:r>
    </w:p>
    <w:p w:rsidR="00DC1CB2" w:rsidRPr="00155E25" w:rsidRDefault="00DC1CB2" w:rsidP="00DC1CB2">
      <w:pPr>
        <w:spacing w:after="0"/>
        <w:jc w:val="center"/>
        <w:rPr>
          <w:rFonts w:ascii="Arial" w:hAnsi="Arial" w:cs="Arial"/>
          <w:sz w:val="23"/>
          <w:szCs w:val="23"/>
        </w:rPr>
      </w:pPr>
    </w:p>
    <w:p w:rsidR="00DC1CB2" w:rsidRPr="00155E25" w:rsidRDefault="00DC1CB2" w:rsidP="00DC1CB2">
      <w:pPr>
        <w:spacing w:after="0"/>
        <w:jc w:val="center"/>
        <w:rPr>
          <w:rFonts w:ascii="Arial" w:hAnsi="Arial" w:cs="Arial"/>
          <w:sz w:val="23"/>
          <w:szCs w:val="23"/>
        </w:rPr>
      </w:pPr>
    </w:p>
    <w:p w:rsidR="00DC1CB2" w:rsidRPr="00155E25" w:rsidRDefault="00DC1CB2" w:rsidP="00DC1CB2">
      <w:pPr>
        <w:spacing w:after="0"/>
        <w:rPr>
          <w:rFonts w:ascii="Arial" w:hAnsi="Arial" w:cs="Arial"/>
          <w:b/>
          <w:sz w:val="23"/>
          <w:szCs w:val="23"/>
        </w:rPr>
      </w:pPr>
      <w:r w:rsidRPr="00155E25">
        <w:rPr>
          <w:rFonts w:ascii="Arial" w:hAnsi="Arial" w:cs="Arial"/>
          <w:b/>
          <w:sz w:val="23"/>
          <w:szCs w:val="23"/>
        </w:rPr>
        <w:t>TESTEMUNHAS:</w:t>
      </w:r>
    </w:p>
    <w:p w:rsidR="00C9335F" w:rsidRPr="00155E25" w:rsidRDefault="00DC1CB2" w:rsidP="00155E25">
      <w:pPr>
        <w:spacing w:after="0"/>
        <w:rPr>
          <w:rFonts w:ascii="Arial" w:hAnsi="Arial" w:cs="Arial"/>
          <w:sz w:val="23"/>
          <w:szCs w:val="23"/>
        </w:rPr>
      </w:pPr>
      <w:r w:rsidRPr="00155E25">
        <w:rPr>
          <w:rFonts w:ascii="Arial" w:hAnsi="Arial" w:cs="Arial"/>
          <w:sz w:val="23"/>
          <w:szCs w:val="23"/>
        </w:rPr>
        <w:t>NOME:________________________________CPF:__________________________</w:t>
      </w:r>
    </w:p>
    <w:sectPr w:rsidR="00C9335F" w:rsidRPr="00155E25" w:rsidSect="00C012B0">
      <w:headerReference w:type="default" r:id="rId11"/>
      <w:footerReference w:type="default" r:id="rId12"/>
      <w:pgSz w:w="11906" w:h="16838"/>
      <w:pgMar w:top="1985" w:right="1133" w:bottom="284" w:left="1560" w:header="284" w:footer="708" w:gutter="0"/>
      <w:cols w:space="7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35A" w:rsidRDefault="0072535A">
      <w:pPr>
        <w:spacing w:after="0" w:line="240" w:lineRule="auto"/>
      </w:pPr>
      <w:r>
        <w:separator/>
      </w:r>
    </w:p>
  </w:endnote>
  <w:endnote w:type="continuationSeparator" w:id="0">
    <w:p w:rsidR="0072535A" w:rsidRDefault="00725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0" w:usb1="08070000" w:usb2="00000010" w:usb3="00000000" w:csb0="00020001" w:csb1="00000000"/>
  </w:font>
  <w:font w:name="Ecofont_Spranq_eco_Sans">
    <w:altName w:val="Calibri"/>
    <w:charset w:val="00"/>
    <w:family w:val="swiss"/>
    <w:pitch w:val="variable"/>
    <w:sig w:usb0="00000003" w:usb1="1000204A" w:usb2="00000000" w:usb3="00000000" w:csb0="00000001"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00"/>
    <w:family w:val="roman"/>
    <w:pitch w:val="variable"/>
  </w:font>
  <w:font w:name="DejaVu Sans">
    <w:altName w:val="Times New Roman"/>
    <w:charset w:val="00"/>
    <w:family w:val="auto"/>
    <w:pitch w:val="variable"/>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3002869"/>
      <w:docPartObj>
        <w:docPartGallery w:val="Page Numbers (Bottom of Page)"/>
        <w:docPartUnique/>
      </w:docPartObj>
    </w:sdtPr>
    <w:sdtContent>
      <w:p w:rsidR="00C17563" w:rsidRDefault="00C17563">
        <w:pPr>
          <w:pStyle w:val="Rodap"/>
          <w:jc w:val="right"/>
        </w:pPr>
        <w:r>
          <w:fldChar w:fldCharType="begin"/>
        </w:r>
        <w:r>
          <w:instrText>PAGE   \* MERGEFORMAT</w:instrText>
        </w:r>
        <w:r>
          <w:fldChar w:fldCharType="separate"/>
        </w:r>
        <w:r w:rsidR="00E96D0F">
          <w:rPr>
            <w:noProof/>
          </w:rPr>
          <w:t>1</w:t>
        </w:r>
        <w:r>
          <w:fldChar w:fldCharType="end"/>
        </w:r>
      </w:p>
    </w:sdtContent>
  </w:sdt>
  <w:p w:rsidR="00C17563" w:rsidRDefault="00C17563">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35A" w:rsidRDefault="0072535A">
      <w:pPr>
        <w:spacing w:after="0" w:line="240" w:lineRule="auto"/>
      </w:pPr>
      <w:r>
        <w:separator/>
      </w:r>
    </w:p>
  </w:footnote>
  <w:footnote w:type="continuationSeparator" w:id="0">
    <w:p w:rsidR="0072535A" w:rsidRDefault="007253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563" w:rsidRDefault="00C17563" w:rsidP="00056DF5">
    <w:pPr>
      <w:pStyle w:val="Cabealho"/>
      <w:jc w:val="center"/>
    </w:pPr>
    <w:r w:rsidRPr="00587C7F">
      <w:rPr>
        <w:rFonts w:ascii="Calibri" w:eastAsia="Calibri" w:hAnsi="Calibri" w:cs="Times New Roman"/>
        <w:noProof/>
        <w:lang w:eastAsia="pt-BR"/>
      </w:rPr>
      <w:drawing>
        <wp:anchor distT="0" distB="0" distL="114300" distR="114300" simplePos="0" relativeHeight="251660288" behindDoc="1" locked="0" layoutInCell="1" allowOverlap="1" wp14:anchorId="104C047C" wp14:editId="4F54B51B">
          <wp:simplePos x="0" y="0"/>
          <wp:positionH relativeFrom="column">
            <wp:posOffset>5580380</wp:posOffset>
          </wp:positionH>
          <wp:positionV relativeFrom="paragraph">
            <wp:posOffset>26670</wp:posOffset>
          </wp:positionV>
          <wp:extent cx="949325" cy="876300"/>
          <wp:effectExtent l="0" t="0" r="3175" b="0"/>
          <wp:wrapTight wrapText="bothSides">
            <wp:wrapPolygon edited="0">
              <wp:start x="0" y="0"/>
              <wp:lineTo x="0" y="21130"/>
              <wp:lineTo x="21239" y="21130"/>
              <wp:lineTo x="21239" y="0"/>
              <wp:lineTo x="0" y="0"/>
            </wp:wrapPolygon>
          </wp:wrapTight>
          <wp:docPr id="1"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932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2C8D">
      <w:rPr>
        <w:noProof/>
        <w:lang w:eastAsia="pt-BR"/>
      </w:rPr>
      <w:drawing>
        <wp:anchor distT="0" distB="0" distL="114300" distR="114300" simplePos="0" relativeHeight="251659264" behindDoc="0" locked="0" layoutInCell="1" allowOverlap="1" wp14:anchorId="7FB49F27" wp14:editId="4F4A8CE9">
          <wp:simplePos x="0" y="0"/>
          <wp:positionH relativeFrom="margin">
            <wp:posOffset>2675890</wp:posOffset>
          </wp:positionH>
          <wp:positionV relativeFrom="paragraph">
            <wp:posOffset>29210</wp:posOffset>
          </wp:positionV>
          <wp:extent cx="752475" cy="495300"/>
          <wp:effectExtent l="0" t="0" r="9525"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7563" w:rsidRDefault="00C17563" w:rsidP="00056DF5">
    <w:pPr>
      <w:pStyle w:val="Cabealho"/>
      <w:jc w:val="center"/>
    </w:pPr>
  </w:p>
  <w:p w:rsidR="00C17563" w:rsidRDefault="00C17563" w:rsidP="00056DF5">
    <w:pPr>
      <w:pStyle w:val="Cabealho"/>
      <w:jc w:val="center"/>
    </w:pPr>
  </w:p>
  <w:p w:rsidR="00C17563" w:rsidRPr="0041466F" w:rsidRDefault="00C17563" w:rsidP="00056DF5">
    <w:pPr>
      <w:spacing w:after="0" w:line="240" w:lineRule="auto"/>
      <w:ind w:left="15" w:right="17"/>
      <w:jc w:val="center"/>
      <w:rPr>
        <w:rFonts w:ascii="Arial" w:hAnsi="Arial" w:cs="Arial"/>
        <w:b/>
        <w:szCs w:val="24"/>
      </w:rPr>
    </w:pPr>
    <w:r w:rsidRPr="0041466F">
      <w:rPr>
        <w:rFonts w:ascii="Arial" w:hAnsi="Arial" w:cs="Arial"/>
        <w:b/>
        <w:szCs w:val="24"/>
      </w:rPr>
      <w:t>PREFEITURA</w:t>
    </w:r>
    <w:r w:rsidRPr="0041466F">
      <w:rPr>
        <w:rFonts w:ascii="Arial" w:hAnsi="Arial" w:cs="Arial"/>
        <w:b/>
        <w:spacing w:val="69"/>
        <w:szCs w:val="24"/>
      </w:rPr>
      <w:t xml:space="preserve"> </w:t>
    </w:r>
    <w:r w:rsidRPr="0041466F">
      <w:rPr>
        <w:rFonts w:ascii="Arial" w:hAnsi="Arial" w:cs="Arial"/>
        <w:b/>
        <w:szCs w:val="24"/>
      </w:rPr>
      <w:t>MUNICIPAL</w:t>
    </w:r>
    <w:r w:rsidRPr="0041466F">
      <w:rPr>
        <w:rFonts w:ascii="Arial" w:hAnsi="Arial" w:cs="Arial"/>
        <w:b/>
        <w:spacing w:val="69"/>
        <w:szCs w:val="24"/>
      </w:rPr>
      <w:t xml:space="preserve"> </w:t>
    </w:r>
    <w:r w:rsidRPr="0041466F">
      <w:rPr>
        <w:rFonts w:ascii="Arial" w:hAnsi="Arial" w:cs="Arial"/>
        <w:b/>
        <w:szCs w:val="24"/>
      </w:rPr>
      <w:t>DE</w:t>
    </w:r>
    <w:r w:rsidRPr="0041466F">
      <w:rPr>
        <w:rFonts w:ascii="Arial" w:hAnsi="Arial" w:cs="Arial"/>
        <w:b/>
        <w:spacing w:val="68"/>
        <w:szCs w:val="24"/>
      </w:rPr>
      <w:t xml:space="preserve"> </w:t>
    </w:r>
    <w:r w:rsidRPr="0041466F">
      <w:rPr>
        <w:rFonts w:ascii="Arial" w:hAnsi="Arial" w:cs="Arial"/>
        <w:b/>
        <w:szCs w:val="24"/>
      </w:rPr>
      <w:t>BERNARDO SAYÃO</w:t>
    </w:r>
  </w:p>
  <w:p w:rsidR="00C17563" w:rsidRPr="0041466F" w:rsidRDefault="00C17563" w:rsidP="00056DF5">
    <w:pPr>
      <w:pStyle w:val="Corpodetexto"/>
      <w:spacing w:after="0" w:line="240" w:lineRule="auto"/>
      <w:ind w:left="18" w:right="17"/>
      <w:jc w:val="center"/>
      <w:rPr>
        <w:rFonts w:ascii="Arial" w:hAnsi="Arial" w:cs="Arial"/>
        <w:sz w:val="16"/>
        <w:szCs w:val="22"/>
        <w:lang w:val="pt-BR"/>
      </w:rPr>
    </w:pPr>
    <w:r w:rsidRPr="0041466F">
      <w:rPr>
        <w:rFonts w:ascii="Arial" w:hAnsi="Arial" w:cs="Arial"/>
        <w:sz w:val="16"/>
        <w:szCs w:val="22"/>
        <w:lang w:val="pt-BR"/>
      </w:rPr>
      <w:t>CNPJ:</w:t>
    </w:r>
    <w:r w:rsidRPr="0041466F">
      <w:rPr>
        <w:rFonts w:ascii="Arial" w:hAnsi="Arial" w:cs="Arial"/>
        <w:spacing w:val="-4"/>
        <w:sz w:val="16"/>
        <w:szCs w:val="22"/>
        <w:lang w:val="pt-BR"/>
      </w:rPr>
      <w:t xml:space="preserve"> </w:t>
    </w:r>
    <w:r w:rsidRPr="0041466F">
      <w:rPr>
        <w:rFonts w:ascii="Arial" w:hAnsi="Arial" w:cs="Arial"/>
        <w:sz w:val="16"/>
        <w:szCs w:val="22"/>
        <w:lang w:val="pt-BR"/>
      </w:rPr>
      <w:t>25.086.596/0001-15</w:t>
    </w:r>
  </w:p>
  <w:p w:rsidR="00C17563" w:rsidRPr="0041466F" w:rsidRDefault="00C17563" w:rsidP="00056DF5">
    <w:pPr>
      <w:pStyle w:val="Corpodetexto"/>
      <w:spacing w:after="0" w:line="240" w:lineRule="auto"/>
      <w:ind w:left="20" w:right="17"/>
      <w:jc w:val="center"/>
      <w:rPr>
        <w:rFonts w:ascii="Arial" w:hAnsi="Arial" w:cs="Arial"/>
        <w:sz w:val="16"/>
        <w:szCs w:val="22"/>
        <w:lang w:val="pt-BR"/>
      </w:rPr>
    </w:pPr>
    <w:r w:rsidRPr="0041466F">
      <w:rPr>
        <w:rFonts w:ascii="Arial" w:hAnsi="Arial" w:cs="Arial"/>
        <w:sz w:val="16"/>
        <w:szCs w:val="22"/>
        <w:lang w:val="pt-BR"/>
      </w:rPr>
      <w:t>AV. ANTONIO PESCONE, 378 – CENTRO - CEP: 77.755-</w:t>
    </w:r>
    <w:proofErr w:type="gramStart"/>
    <w:r w:rsidRPr="0041466F">
      <w:rPr>
        <w:rFonts w:ascii="Arial" w:hAnsi="Arial" w:cs="Arial"/>
        <w:sz w:val="16"/>
        <w:szCs w:val="22"/>
        <w:lang w:val="pt-BR"/>
      </w:rPr>
      <w:t>000</w:t>
    </w:r>
    <w:proofErr w:type="gramEnd"/>
  </w:p>
  <w:p w:rsidR="00C17563" w:rsidRPr="0041466F" w:rsidRDefault="00C17563" w:rsidP="00056DF5">
    <w:pPr>
      <w:pStyle w:val="Corpodetexto"/>
      <w:spacing w:after="0" w:line="240" w:lineRule="auto"/>
      <w:ind w:left="20" w:right="17"/>
      <w:jc w:val="center"/>
      <w:rPr>
        <w:rFonts w:ascii="Arial" w:hAnsi="Arial" w:cs="Arial"/>
        <w:sz w:val="16"/>
        <w:szCs w:val="22"/>
        <w:lang w:val="pt-BR"/>
      </w:rPr>
    </w:pPr>
    <w:r w:rsidRPr="0041466F">
      <w:rPr>
        <w:rFonts w:ascii="Arial" w:hAnsi="Arial" w:cs="Arial"/>
        <w:sz w:val="16"/>
        <w:szCs w:val="22"/>
        <w:lang w:val="pt-BR"/>
      </w:rPr>
      <w:t>BERNARDO SAYÃO – TO</w:t>
    </w:r>
    <w:proofErr w:type="gramStart"/>
    <w:r w:rsidRPr="0041466F">
      <w:rPr>
        <w:rFonts w:ascii="Arial" w:hAnsi="Arial" w:cs="Arial"/>
        <w:sz w:val="16"/>
        <w:szCs w:val="22"/>
        <w:lang w:val="pt-BR"/>
      </w:rPr>
      <w:t xml:space="preserve"> </w:t>
    </w:r>
    <w:r w:rsidRPr="0041466F">
      <w:rPr>
        <w:rFonts w:ascii="Arial" w:hAnsi="Arial" w:cs="Arial"/>
        <w:spacing w:val="-52"/>
        <w:sz w:val="16"/>
        <w:szCs w:val="22"/>
        <w:lang w:val="pt-BR"/>
      </w:rPr>
      <w:t xml:space="preserve"> </w:t>
    </w:r>
    <w:proofErr w:type="gramEnd"/>
    <w:r w:rsidRPr="0041466F">
      <w:rPr>
        <w:rFonts w:ascii="Arial" w:hAnsi="Arial" w:cs="Arial"/>
        <w:sz w:val="16"/>
        <w:szCs w:val="22"/>
        <w:lang w:val="pt-BR"/>
      </w:rPr>
      <w:t>Fone:</w:t>
    </w:r>
    <w:r w:rsidRPr="0041466F">
      <w:rPr>
        <w:rFonts w:ascii="Arial" w:hAnsi="Arial" w:cs="Arial"/>
        <w:spacing w:val="-2"/>
        <w:sz w:val="16"/>
        <w:szCs w:val="22"/>
        <w:lang w:val="pt-BR"/>
      </w:rPr>
      <w:t xml:space="preserve"> </w:t>
    </w:r>
    <w:r w:rsidRPr="0041466F">
      <w:rPr>
        <w:rFonts w:ascii="Arial" w:hAnsi="Arial" w:cs="Arial"/>
        <w:sz w:val="16"/>
        <w:szCs w:val="22"/>
        <w:lang w:val="pt-BR"/>
      </w:rPr>
      <w:t>0--</w:t>
    </w:r>
    <w:r w:rsidRPr="0041466F">
      <w:rPr>
        <w:rFonts w:ascii="Arial" w:hAnsi="Arial" w:cs="Arial"/>
        <w:spacing w:val="1"/>
        <w:sz w:val="16"/>
        <w:szCs w:val="22"/>
        <w:lang w:val="pt-BR"/>
      </w:rPr>
      <w:t xml:space="preserve"> </w:t>
    </w:r>
    <w:r w:rsidRPr="0041466F">
      <w:rPr>
        <w:rFonts w:ascii="Arial" w:hAnsi="Arial" w:cs="Arial"/>
        <w:sz w:val="16"/>
        <w:szCs w:val="22"/>
        <w:lang w:val="pt-BR"/>
      </w:rPr>
      <w:t>63</w:t>
    </w:r>
    <w:r w:rsidRPr="0041466F">
      <w:rPr>
        <w:rFonts w:ascii="Arial" w:hAnsi="Arial" w:cs="Arial"/>
        <w:spacing w:val="1"/>
        <w:sz w:val="16"/>
        <w:szCs w:val="22"/>
        <w:lang w:val="pt-BR"/>
      </w:rPr>
      <w:t xml:space="preserve"> </w:t>
    </w:r>
    <w:r w:rsidRPr="0041466F">
      <w:rPr>
        <w:rFonts w:ascii="Arial" w:hAnsi="Arial" w:cs="Arial"/>
        <w:sz w:val="16"/>
        <w:szCs w:val="22"/>
        <w:lang w:val="pt-BR"/>
      </w:rPr>
      <w:t>3422-1</w:t>
    </w:r>
    <w:r>
      <w:rPr>
        <w:rFonts w:ascii="Arial" w:hAnsi="Arial" w:cs="Arial"/>
        <w:sz w:val="16"/>
        <w:szCs w:val="22"/>
        <w:lang w:val="pt-BR"/>
      </w:rPr>
      <w:t>2</w:t>
    </w:r>
    <w:r w:rsidRPr="0041466F">
      <w:rPr>
        <w:rFonts w:ascii="Arial" w:hAnsi="Arial" w:cs="Arial"/>
        <w:sz w:val="16"/>
        <w:szCs w:val="22"/>
        <w:lang w:val="pt-BR"/>
      </w:rPr>
      <w:t>41</w:t>
    </w:r>
  </w:p>
  <w:p w:rsidR="00C17563" w:rsidRPr="0041466F" w:rsidRDefault="00C17563" w:rsidP="00056DF5">
    <w:pPr>
      <w:pStyle w:val="Corpodetexto"/>
      <w:spacing w:after="0" w:line="240" w:lineRule="auto"/>
      <w:ind w:left="16" w:right="17"/>
      <w:jc w:val="center"/>
      <w:rPr>
        <w:rFonts w:ascii="Arial" w:hAnsi="Arial" w:cs="Arial"/>
        <w:sz w:val="16"/>
        <w:szCs w:val="22"/>
        <w:lang w:val="pt-BR"/>
      </w:rPr>
    </w:pPr>
    <w:r w:rsidRPr="0041466F">
      <w:rPr>
        <w:rFonts w:ascii="Arial" w:hAnsi="Arial" w:cs="Arial"/>
        <w:sz w:val="16"/>
        <w:szCs w:val="22"/>
        <w:lang w:val="pt-BR"/>
      </w:rPr>
      <w:t>E-mail:</w:t>
    </w:r>
    <w:r w:rsidRPr="0041466F">
      <w:rPr>
        <w:rFonts w:ascii="Arial" w:hAnsi="Arial" w:cs="Arial"/>
        <w:spacing w:val="-4"/>
        <w:sz w:val="16"/>
        <w:szCs w:val="22"/>
        <w:lang w:val="pt-BR"/>
      </w:rPr>
      <w:t xml:space="preserve"> </w:t>
    </w:r>
    <w:hyperlink r:id="rId3" w:history="1">
      <w:r w:rsidRPr="00EF09FE">
        <w:rPr>
          <w:rStyle w:val="Hyperlink"/>
          <w:bCs/>
          <w:sz w:val="16"/>
          <w:szCs w:val="16"/>
          <w:lang w:val="pt-PT"/>
        </w:rPr>
        <w:t>cpl20252028@gmail.co</w:t>
      </w:r>
      <w:r w:rsidRPr="00EF09FE">
        <w:rPr>
          <w:rStyle w:val="Hyperlink"/>
          <w:bCs/>
          <w:lang w:val="pt-PT"/>
        </w:rPr>
        <w:t>m</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nsid w:val="FFFFFF89"/>
    <w:multiLevelType w:val="singleLevel"/>
    <w:tmpl w:val="BF4C7920"/>
    <w:lvl w:ilvl="0">
      <w:start w:val="1"/>
      <w:numFmt w:val="bullet"/>
      <w:pStyle w:val="Commarcadores"/>
      <w:lvlText w:val=""/>
      <w:lvlJc w:val="left"/>
      <w:pPr>
        <w:tabs>
          <w:tab w:val="num" w:pos="360"/>
        </w:tabs>
        <w:ind w:left="360" w:hanging="360"/>
      </w:pPr>
      <w:rPr>
        <w:rFonts w:ascii="Symbol" w:hAnsi="Symbol" w:hint="default"/>
      </w:rPr>
    </w:lvl>
  </w:abstractNum>
  <w:abstractNum w:abstractNumId="2">
    <w:nsid w:val="05414B91"/>
    <w:multiLevelType w:val="hybridMultilevel"/>
    <w:tmpl w:val="9D100C5E"/>
    <w:lvl w:ilvl="0" w:tplc="B0E2670E">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5AB2BCB"/>
    <w:multiLevelType w:val="singleLevel"/>
    <w:tmpl w:val="59A0B352"/>
    <w:lvl w:ilvl="0">
      <w:start w:val="1"/>
      <w:numFmt w:val="bullet"/>
      <w:pStyle w:val="tb1"/>
      <w:lvlText w:val=""/>
      <w:lvlJc w:val="left"/>
      <w:pPr>
        <w:tabs>
          <w:tab w:val="num" w:pos="502"/>
        </w:tabs>
        <w:ind w:left="502" w:hanging="360"/>
      </w:pPr>
      <w:rPr>
        <w:rFonts w:ascii="Symbol" w:hAnsi="Symbol" w:hint="default"/>
      </w:rPr>
    </w:lvl>
  </w:abstractNum>
  <w:abstractNum w:abstractNumId="4">
    <w:nsid w:val="081A0B35"/>
    <w:multiLevelType w:val="hybridMultilevel"/>
    <w:tmpl w:val="68E0E64A"/>
    <w:lvl w:ilvl="0" w:tplc="3CDC3590">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0A9C231F"/>
    <w:multiLevelType w:val="multilevel"/>
    <w:tmpl w:val="09C421CC"/>
    <w:lvl w:ilvl="0">
      <w:start w:val="1"/>
      <w:numFmt w:val="decimal"/>
      <w:pStyle w:val="Nivel1"/>
      <w:lvlText w:val="%1."/>
      <w:lvlJc w:val="left"/>
      <w:pPr>
        <w:ind w:left="644" w:hanging="360"/>
      </w:pPr>
      <w:rPr>
        <w:rFonts w:hint="default"/>
        <w:b/>
      </w:rPr>
    </w:lvl>
    <w:lvl w:ilvl="1">
      <w:start w:val="1"/>
      <w:numFmt w:val="decimal"/>
      <w:lvlText w:val="%1.%2."/>
      <w:lvlJc w:val="left"/>
      <w:pPr>
        <w:ind w:left="999" w:hanging="432"/>
      </w:pPr>
      <w:rPr>
        <w:rFonts w:hint="default"/>
        <w:b w:val="0"/>
        <w:sz w:val="20"/>
        <w:szCs w:val="20"/>
      </w:rPr>
    </w:lvl>
    <w:lvl w:ilvl="2">
      <w:start w:val="1"/>
      <w:numFmt w:val="decimal"/>
      <w:lvlText w:val="%1.%2.%3."/>
      <w:lvlJc w:val="left"/>
      <w:pPr>
        <w:ind w:left="50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B392CCA"/>
    <w:multiLevelType w:val="multilevel"/>
    <w:tmpl w:val="F86CC956"/>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F251E1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3416489"/>
    <w:multiLevelType w:val="multilevel"/>
    <w:tmpl w:val="9BA0B414"/>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64C1CAB"/>
    <w:multiLevelType w:val="multilevel"/>
    <w:tmpl w:val="2BCC76A2"/>
    <w:lvl w:ilvl="0">
      <w:start w:val="1"/>
      <w:numFmt w:val="decimal"/>
      <w:lvlText w:val="%1."/>
      <w:lvlJc w:val="left"/>
      <w:pPr>
        <w:tabs>
          <w:tab w:val="num" w:pos="2204"/>
        </w:tabs>
        <w:ind w:left="2128" w:hanging="284"/>
      </w:pPr>
      <w:rPr>
        <w:rFonts w:hint="default"/>
      </w:rPr>
    </w:lvl>
    <w:lvl w:ilvl="1">
      <w:start w:val="1"/>
      <w:numFmt w:val="decimal"/>
      <w:pStyle w:val="t2"/>
      <w:lvlText w:val="%1.%2."/>
      <w:lvlJc w:val="left"/>
      <w:pPr>
        <w:tabs>
          <w:tab w:val="num" w:pos="709"/>
        </w:tabs>
        <w:ind w:left="709" w:hanging="4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6F60A91"/>
    <w:multiLevelType w:val="multilevel"/>
    <w:tmpl w:val="F7702CD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1C702727"/>
    <w:multiLevelType w:val="hybridMultilevel"/>
    <w:tmpl w:val="78C6A212"/>
    <w:lvl w:ilvl="0" w:tplc="3BC0A056">
      <w:start w:val="15"/>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1FCF0004"/>
    <w:multiLevelType w:val="hybridMultilevel"/>
    <w:tmpl w:val="91E817A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31513B16"/>
    <w:multiLevelType w:val="hybridMultilevel"/>
    <w:tmpl w:val="FD60DE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248387F"/>
    <w:multiLevelType w:val="hybridMultilevel"/>
    <w:tmpl w:val="4ABEB33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67A194A"/>
    <w:multiLevelType w:val="hybridMultilevel"/>
    <w:tmpl w:val="6610CB50"/>
    <w:lvl w:ilvl="0" w:tplc="51F6D326">
      <w:start w:val="1"/>
      <w:numFmt w:val="decimal"/>
      <w:lvlText w:val="%1."/>
      <w:lvlJc w:val="left"/>
      <w:pPr>
        <w:ind w:left="720" w:hanging="360"/>
      </w:pPr>
      <w:rPr>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45790224"/>
    <w:multiLevelType w:val="multilevel"/>
    <w:tmpl w:val="6F768672"/>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474274CF"/>
    <w:multiLevelType w:val="hybridMultilevel"/>
    <w:tmpl w:val="067E83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47C52026"/>
    <w:multiLevelType w:val="hybridMultilevel"/>
    <w:tmpl w:val="91E817A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8E8259D"/>
    <w:multiLevelType w:val="multilevel"/>
    <w:tmpl w:val="1A0A4B26"/>
    <w:lvl w:ilvl="0">
      <w:start w:val="1"/>
      <w:numFmt w:val="decimal"/>
      <w:lvlText w:val="%1."/>
      <w:lvlJc w:val="left"/>
      <w:pPr>
        <w:ind w:left="502"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nsid w:val="491C720D"/>
    <w:multiLevelType w:val="hybridMultilevel"/>
    <w:tmpl w:val="705ABD5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BF40499"/>
    <w:multiLevelType w:val="multilevel"/>
    <w:tmpl w:val="1E2A8C10"/>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4DE3358B"/>
    <w:multiLevelType w:val="hybridMultilevel"/>
    <w:tmpl w:val="4ABEB33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4F5A796F"/>
    <w:multiLevelType w:val="hybridMultilevel"/>
    <w:tmpl w:val="705ABD5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51BA1721"/>
    <w:multiLevelType w:val="hybridMultilevel"/>
    <w:tmpl w:val="A412E916"/>
    <w:lvl w:ilvl="0" w:tplc="8EE425DE">
      <w:start w:val="1"/>
      <w:numFmt w:val="bullet"/>
      <w:lvlText w:val=""/>
      <w:lvlJc w:val="left"/>
      <w:pPr>
        <w:ind w:left="720" w:hanging="360"/>
      </w:pPr>
      <w:rPr>
        <w:rFonts w:ascii="Wingdings" w:hAnsi="Wingdings" w:hint="default"/>
        <w:color w:val="000000" w:themeColor="text1"/>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57164021"/>
    <w:multiLevelType w:val="multilevel"/>
    <w:tmpl w:val="6E4CCBCA"/>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96A0D96"/>
    <w:multiLevelType w:val="multilevel"/>
    <w:tmpl w:val="041E6B32"/>
    <w:lvl w:ilvl="0">
      <w:start w:val="1"/>
      <w:numFmt w:val="decimal"/>
      <w:lvlText w:val="%1"/>
      <w:lvlJc w:val="left"/>
      <w:pPr>
        <w:ind w:left="360" w:hanging="360"/>
      </w:pPr>
    </w:lvl>
    <w:lvl w:ilvl="1">
      <w:start w:val="1"/>
      <w:numFmt w:val="decimal"/>
      <w:lvlText w:val="%1.%2"/>
      <w:lvlJc w:val="left"/>
      <w:pPr>
        <w:ind w:left="658"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nsid w:val="5C4808DD"/>
    <w:multiLevelType w:val="multilevel"/>
    <w:tmpl w:val="139EE92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5DCD391E"/>
    <w:multiLevelType w:val="multilevel"/>
    <w:tmpl w:val="1A0A4B26"/>
    <w:lvl w:ilvl="0">
      <w:start w:val="1"/>
      <w:numFmt w:val="decimal"/>
      <w:lvlText w:val="%1."/>
      <w:lvlJc w:val="left"/>
      <w:pPr>
        <w:ind w:left="502"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9">
    <w:nsid w:val="6012549A"/>
    <w:multiLevelType w:val="hybridMultilevel"/>
    <w:tmpl w:val="59825EC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2AE06DC"/>
    <w:multiLevelType w:val="multilevel"/>
    <w:tmpl w:val="F4028F8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heme="minorHAnsi" w:hint="default"/>
        <w:b/>
      </w:rPr>
    </w:lvl>
    <w:lvl w:ilvl="2">
      <w:start w:val="1"/>
      <w:numFmt w:val="decimal"/>
      <w:isLgl/>
      <w:lvlText w:val="%1.%2.%3."/>
      <w:lvlJc w:val="left"/>
      <w:pPr>
        <w:ind w:left="1080" w:hanging="720"/>
      </w:pPr>
      <w:rPr>
        <w:rFonts w:eastAsiaTheme="minorHAnsi" w:hint="default"/>
        <w:b/>
      </w:rPr>
    </w:lvl>
    <w:lvl w:ilvl="3">
      <w:start w:val="1"/>
      <w:numFmt w:val="decimal"/>
      <w:isLgl/>
      <w:lvlText w:val="%1.%2.%3.%4."/>
      <w:lvlJc w:val="left"/>
      <w:pPr>
        <w:ind w:left="1440" w:hanging="1080"/>
      </w:pPr>
      <w:rPr>
        <w:rFonts w:eastAsiaTheme="minorHAnsi" w:hint="default"/>
        <w:b/>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800" w:hanging="144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2160" w:hanging="1800"/>
      </w:pPr>
      <w:rPr>
        <w:rFonts w:eastAsiaTheme="minorHAnsi" w:hint="default"/>
      </w:rPr>
    </w:lvl>
    <w:lvl w:ilvl="8">
      <w:start w:val="1"/>
      <w:numFmt w:val="decimal"/>
      <w:isLgl/>
      <w:lvlText w:val="%1.%2.%3.%4.%5.%6.%7.%8.%9."/>
      <w:lvlJc w:val="left"/>
      <w:pPr>
        <w:ind w:left="2520" w:hanging="2160"/>
      </w:pPr>
      <w:rPr>
        <w:rFonts w:eastAsiaTheme="minorHAnsi" w:hint="default"/>
      </w:rPr>
    </w:lvl>
  </w:abstractNum>
  <w:abstractNum w:abstractNumId="31">
    <w:nsid w:val="67CC4F30"/>
    <w:multiLevelType w:val="hybridMultilevel"/>
    <w:tmpl w:val="6610CB50"/>
    <w:lvl w:ilvl="0" w:tplc="51F6D326">
      <w:start w:val="1"/>
      <w:numFmt w:val="decimal"/>
      <w:lvlText w:val="%1."/>
      <w:lvlJc w:val="left"/>
      <w:pPr>
        <w:ind w:left="720" w:hanging="360"/>
      </w:pPr>
      <w:rPr>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685B2A71"/>
    <w:multiLevelType w:val="multilevel"/>
    <w:tmpl w:val="98B4C148"/>
    <w:lvl w:ilvl="0">
      <w:start w:val="1"/>
      <w:numFmt w:val="decimal"/>
      <w:lvlText w:val="%1."/>
      <w:lvlJc w:val="left"/>
      <w:pPr>
        <w:ind w:left="360" w:hanging="360"/>
      </w:pPr>
      <w:rPr>
        <w:rFonts w:hint="default"/>
      </w:rPr>
    </w:lvl>
    <w:lvl w:ilvl="1">
      <w:start w:val="1"/>
      <w:numFmt w:val="decimal"/>
      <w:lvlText w:val="5.%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6EA74BA5"/>
    <w:multiLevelType w:val="hybridMultilevel"/>
    <w:tmpl w:val="348060EA"/>
    <w:lvl w:ilvl="0" w:tplc="840AE156">
      <w:start w:val="2"/>
      <w:numFmt w:val="decimal"/>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4">
    <w:nsid w:val="735C526F"/>
    <w:multiLevelType w:val="hybridMultilevel"/>
    <w:tmpl w:val="628CF122"/>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770D7E67"/>
    <w:multiLevelType w:val="multilevel"/>
    <w:tmpl w:val="1A0A4B26"/>
    <w:lvl w:ilvl="0">
      <w:start w:val="1"/>
      <w:numFmt w:val="decimal"/>
      <w:lvlText w:val="%1."/>
      <w:lvlJc w:val="left"/>
      <w:pPr>
        <w:ind w:left="360" w:hanging="360"/>
      </w:pPr>
      <w:rPr>
        <w:rFonts w:hint="default"/>
      </w:rPr>
    </w:lvl>
    <w:lvl w:ilvl="1">
      <w:start w:val="1"/>
      <w:numFmt w:val="decimal"/>
      <w:isLgl/>
      <w:lvlText w:val="%1.%2"/>
      <w:lvlJc w:val="left"/>
      <w:pPr>
        <w:ind w:left="938" w:hanging="360"/>
      </w:pPr>
      <w:rPr>
        <w:rFonts w:hint="default"/>
      </w:rPr>
    </w:lvl>
    <w:lvl w:ilvl="2">
      <w:start w:val="1"/>
      <w:numFmt w:val="decimal"/>
      <w:isLgl/>
      <w:lvlText w:val="%1.%2.%3"/>
      <w:lvlJc w:val="left"/>
      <w:pPr>
        <w:ind w:left="1658" w:hanging="720"/>
      </w:pPr>
      <w:rPr>
        <w:rFonts w:hint="default"/>
      </w:rPr>
    </w:lvl>
    <w:lvl w:ilvl="3">
      <w:start w:val="1"/>
      <w:numFmt w:val="decimal"/>
      <w:isLgl/>
      <w:lvlText w:val="%1.%2.%3.%4"/>
      <w:lvlJc w:val="left"/>
      <w:pPr>
        <w:ind w:left="2018" w:hanging="720"/>
      </w:pPr>
      <w:rPr>
        <w:rFonts w:hint="default"/>
      </w:rPr>
    </w:lvl>
    <w:lvl w:ilvl="4">
      <w:start w:val="1"/>
      <w:numFmt w:val="decimal"/>
      <w:isLgl/>
      <w:lvlText w:val="%1.%2.%3.%4.%5"/>
      <w:lvlJc w:val="left"/>
      <w:pPr>
        <w:ind w:left="2738" w:hanging="1080"/>
      </w:pPr>
      <w:rPr>
        <w:rFonts w:hint="default"/>
      </w:rPr>
    </w:lvl>
    <w:lvl w:ilvl="5">
      <w:start w:val="1"/>
      <w:numFmt w:val="decimal"/>
      <w:isLgl/>
      <w:lvlText w:val="%1.%2.%3.%4.%5.%6"/>
      <w:lvlJc w:val="left"/>
      <w:pPr>
        <w:ind w:left="3098" w:hanging="1080"/>
      </w:pPr>
      <w:rPr>
        <w:rFonts w:hint="default"/>
      </w:rPr>
    </w:lvl>
    <w:lvl w:ilvl="6">
      <w:start w:val="1"/>
      <w:numFmt w:val="decimal"/>
      <w:isLgl/>
      <w:lvlText w:val="%1.%2.%3.%4.%5.%6.%7"/>
      <w:lvlJc w:val="left"/>
      <w:pPr>
        <w:ind w:left="3818" w:hanging="1440"/>
      </w:pPr>
      <w:rPr>
        <w:rFonts w:hint="default"/>
      </w:rPr>
    </w:lvl>
    <w:lvl w:ilvl="7">
      <w:start w:val="1"/>
      <w:numFmt w:val="decimal"/>
      <w:isLgl/>
      <w:lvlText w:val="%1.%2.%3.%4.%5.%6.%7.%8"/>
      <w:lvlJc w:val="left"/>
      <w:pPr>
        <w:ind w:left="4178" w:hanging="1440"/>
      </w:pPr>
      <w:rPr>
        <w:rFonts w:hint="default"/>
      </w:rPr>
    </w:lvl>
    <w:lvl w:ilvl="8">
      <w:start w:val="1"/>
      <w:numFmt w:val="decimal"/>
      <w:isLgl/>
      <w:lvlText w:val="%1.%2.%3.%4.%5.%6.%7.%8.%9"/>
      <w:lvlJc w:val="left"/>
      <w:pPr>
        <w:ind w:left="4538" w:hanging="1440"/>
      </w:pPr>
      <w:rPr>
        <w:rFonts w:hint="default"/>
      </w:rPr>
    </w:lvl>
  </w:abstractNum>
  <w:num w:numId="1">
    <w:abstractNumId w:val="24"/>
  </w:num>
  <w:num w:numId="2">
    <w:abstractNumId w:val="30"/>
  </w:num>
  <w:num w:numId="3">
    <w:abstractNumId w:val="0"/>
  </w:num>
  <w:num w:numId="4">
    <w:abstractNumId w:val="5"/>
  </w:num>
  <w:num w:numId="5">
    <w:abstractNumId w:val="3"/>
  </w:num>
  <w:num w:numId="6">
    <w:abstractNumId w:val="9"/>
  </w:num>
  <w:num w:numId="7">
    <w:abstractNumId w:val="1"/>
  </w:num>
  <w:num w:numId="8">
    <w:abstractNumId w:val="2"/>
  </w:num>
  <w:num w:numId="9">
    <w:abstractNumId w:val="4"/>
  </w:num>
  <w:num w:numId="10">
    <w:abstractNumId w:val="32"/>
  </w:num>
  <w:num w:numId="11">
    <w:abstractNumId w:val="27"/>
  </w:num>
  <w:num w:numId="12">
    <w:abstractNumId w:val="6"/>
  </w:num>
  <w:num w:numId="13">
    <w:abstractNumId w:val="16"/>
  </w:num>
  <w:num w:numId="14">
    <w:abstractNumId w:val="21"/>
  </w:num>
  <w:num w:numId="15">
    <w:abstractNumId w:val="8"/>
  </w:num>
  <w:num w:numId="16">
    <w:abstractNumId w:val="17"/>
  </w:num>
  <w:num w:numId="17">
    <w:abstractNumId w:val="25"/>
  </w:num>
  <w:num w:numId="18">
    <w:abstractNumId w:val="29"/>
  </w:num>
  <w:num w:numId="19">
    <w:abstractNumId w:val="10"/>
  </w:num>
  <w:num w:numId="20">
    <w:abstractNumId w:val="11"/>
  </w:num>
  <w:num w:numId="21">
    <w:abstractNumId w:val="15"/>
  </w:num>
  <w:num w:numId="22">
    <w:abstractNumId w:val="31"/>
  </w:num>
  <w:num w:numId="23">
    <w:abstractNumId w:val="28"/>
  </w:num>
  <w:num w:numId="24">
    <w:abstractNumId w:val="19"/>
  </w:num>
  <w:num w:numId="25">
    <w:abstractNumId w:val="35"/>
  </w:num>
  <w:num w:numId="26">
    <w:abstractNumId w:val="7"/>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23"/>
  </w:num>
  <w:num w:numId="30">
    <w:abstractNumId w:val="14"/>
  </w:num>
  <w:num w:numId="31">
    <w:abstractNumId w:val="22"/>
  </w:num>
  <w:num w:numId="32">
    <w:abstractNumId w:val="12"/>
  </w:num>
  <w:num w:numId="33">
    <w:abstractNumId w:val="18"/>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num>
  <w:num w:numId="37">
    <w:abstractNumId w:val="33"/>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75C"/>
    <w:rsid w:val="00003409"/>
    <w:rsid w:val="00017C45"/>
    <w:rsid w:val="000345DB"/>
    <w:rsid w:val="00056DF5"/>
    <w:rsid w:val="000B00CE"/>
    <w:rsid w:val="000E3606"/>
    <w:rsid w:val="001548ED"/>
    <w:rsid w:val="00155E25"/>
    <w:rsid w:val="001B5731"/>
    <w:rsid w:val="002106CA"/>
    <w:rsid w:val="00220AAB"/>
    <w:rsid w:val="00237326"/>
    <w:rsid w:val="0024157A"/>
    <w:rsid w:val="0024328D"/>
    <w:rsid w:val="00245782"/>
    <w:rsid w:val="00287157"/>
    <w:rsid w:val="002A58A1"/>
    <w:rsid w:val="002B36E9"/>
    <w:rsid w:val="002C0773"/>
    <w:rsid w:val="002D424D"/>
    <w:rsid w:val="0030378B"/>
    <w:rsid w:val="00310693"/>
    <w:rsid w:val="0037501F"/>
    <w:rsid w:val="00382EAC"/>
    <w:rsid w:val="003B3604"/>
    <w:rsid w:val="003E3CA6"/>
    <w:rsid w:val="004016D0"/>
    <w:rsid w:val="00411574"/>
    <w:rsid w:val="00476D43"/>
    <w:rsid w:val="0049393C"/>
    <w:rsid w:val="004A1BC0"/>
    <w:rsid w:val="004A5617"/>
    <w:rsid w:val="004F2C73"/>
    <w:rsid w:val="00570B74"/>
    <w:rsid w:val="005822EF"/>
    <w:rsid w:val="005938E1"/>
    <w:rsid w:val="005B116B"/>
    <w:rsid w:val="005E0BB3"/>
    <w:rsid w:val="00612471"/>
    <w:rsid w:val="00616741"/>
    <w:rsid w:val="00636334"/>
    <w:rsid w:val="00636537"/>
    <w:rsid w:val="006663F7"/>
    <w:rsid w:val="0066678E"/>
    <w:rsid w:val="0067247D"/>
    <w:rsid w:val="006C06C7"/>
    <w:rsid w:val="007000C8"/>
    <w:rsid w:val="0072535A"/>
    <w:rsid w:val="00757788"/>
    <w:rsid w:val="007863A3"/>
    <w:rsid w:val="007E0B32"/>
    <w:rsid w:val="00820A07"/>
    <w:rsid w:val="00860360"/>
    <w:rsid w:val="008823FA"/>
    <w:rsid w:val="0088612A"/>
    <w:rsid w:val="008C175C"/>
    <w:rsid w:val="008E780B"/>
    <w:rsid w:val="009043F6"/>
    <w:rsid w:val="00913937"/>
    <w:rsid w:val="009C22EF"/>
    <w:rsid w:val="009F3C35"/>
    <w:rsid w:val="009F4CF3"/>
    <w:rsid w:val="00A06B0E"/>
    <w:rsid w:val="00A226DE"/>
    <w:rsid w:val="00A82EA2"/>
    <w:rsid w:val="00A900CE"/>
    <w:rsid w:val="00AA6E96"/>
    <w:rsid w:val="00AB3BE4"/>
    <w:rsid w:val="00AC5C3D"/>
    <w:rsid w:val="00AD1D5A"/>
    <w:rsid w:val="00AE0726"/>
    <w:rsid w:val="00AE56AB"/>
    <w:rsid w:val="00B018D1"/>
    <w:rsid w:val="00B769A4"/>
    <w:rsid w:val="00B91213"/>
    <w:rsid w:val="00BA53D2"/>
    <w:rsid w:val="00BB627E"/>
    <w:rsid w:val="00BC500B"/>
    <w:rsid w:val="00C012B0"/>
    <w:rsid w:val="00C17563"/>
    <w:rsid w:val="00C240D2"/>
    <w:rsid w:val="00C4210D"/>
    <w:rsid w:val="00C51BC2"/>
    <w:rsid w:val="00C86DA7"/>
    <w:rsid w:val="00C9335F"/>
    <w:rsid w:val="00C958EC"/>
    <w:rsid w:val="00CB2D1A"/>
    <w:rsid w:val="00CC4358"/>
    <w:rsid w:val="00D15D43"/>
    <w:rsid w:val="00D319AE"/>
    <w:rsid w:val="00D41C39"/>
    <w:rsid w:val="00D453C0"/>
    <w:rsid w:val="00D71513"/>
    <w:rsid w:val="00D810BF"/>
    <w:rsid w:val="00D82E69"/>
    <w:rsid w:val="00DC1CB2"/>
    <w:rsid w:val="00E1623A"/>
    <w:rsid w:val="00E22FD7"/>
    <w:rsid w:val="00E265D6"/>
    <w:rsid w:val="00E666E9"/>
    <w:rsid w:val="00E70B4B"/>
    <w:rsid w:val="00E74D75"/>
    <w:rsid w:val="00E84E53"/>
    <w:rsid w:val="00E96D0F"/>
    <w:rsid w:val="00EA2A76"/>
    <w:rsid w:val="00EB3A4E"/>
    <w:rsid w:val="00EC6DAB"/>
    <w:rsid w:val="00EF2CD5"/>
    <w:rsid w:val="00EF68F3"/>
    <w:rsid w:val="00F3014D"/>
    <w:rsid w:val="00F40E7E"/>
    <w:rsid w:val="00F67AA2"/>
    <w:rsid w:val="00F900B9"/>
    <w:rsid w:val="00F92513"/>
    <w:rsid w:val="00FA7887"/>
    <w:rsid w:val="00FE63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st Bullet" w:uiPriority="0"/>
    <w:lsdException w:name="List 2" w:uiPriority="0"/>
    <w:lsdException w:name="List 3" w:uiPriority="0"/>
    <w:lsdException w:name="List Bullet 5" w:uiPriority="0"/>
    <w:lsdException w:name="Title" w:semiHidden="0" w:unhideWhenUsed="0" w:qFormat="1"/>
    <w:lsdException w:name="Default Paragraph Font" w:uiPriority="1"/>
    <w:lsdException w:name="Body Text" w:uiPriority="1" w:qFormat="1"/>
    <w:lsdException w:name="List Continue" w:uiPriority="0"/>
    <w:lsdException w:name="Subtitle" w:semiHidden="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563"/>
  </w:style>
  <w:style w:type="paragraph" w:styleId="Ttulo1">
    <w:name w:val="heading 1"/>
    <w:basedOn w:val="Normal"/>
    <w:next w:val="Normal"/>
    <w:link w:val="Ttulo1Char"/>
    <w:uiPriority w:val="1"/>
    <w:qFormat/>
    <w:rsid w:val="00DC1CB2"/>
    <w:pPr>
      <w:keepNext/>
      <w:spacing w:after="0" w:line="240" w:lineRule="auto"/>
      <w:jc w:val="both"/>
      <w:outlineLvl w:val="0"/>
    </w:pPr>
    <w:rPr>
      <w:rFonts w:ascii="Times New Roman" w:eastAsia="Times New Roman" w:hAnsi="Times New Roman" w:cs="Times New Roman"/>
      <w:b/>
      <w:sz w:val="24"/>
      <w:szCs w:val="20"/>
      <w:lang w:eastAsia="pt-BR"/>
    </w:rPr>
  </w:style>
  <w:style w:type="paragraph" w:styleId="Ttulo2">
    <w:name w:val="heading 2"/>
    <w:basedOn w:val="Normal"/>
    <w:next w:val="Normal"/>
    <w:link w:val="Ttulo2Char"/>
    <w:qFormat/>
    <w:rsid w:val="00DC1CB2"/>
    <w:pPr>
      <w:keepNext/>
      <w:tabs>
        <w:tab w:val="left" w:pos="1701"/>
      </w:tabs>
      <w:spacing w:after="0" w:line="240" w:lineRule="auto"/>
      <w:ind w:right="-1"/>
      <w:jc w:val="center"/>
      <w:outlineLvl w:val="1"/>
    </w:pPr>
    <w:rPr>
      <w:rFonts w:ascii="Times New Roman" w:eastAsia="Times New Roman" w:hAnsi="Times New Roman" w:cs="Times New Roman"/>
      <w:b/>
      <w:color w:val="000000"/>
      <w:sz w:val="20"/>
      <w:szCs w:val="20"/>
      <w:lang w:eastAsia="pt-BR"/>
    </w:rPr>
  </w:style>
  <w:style w:type="paragraph" w:styleId="Ttulo3">
    <w:name w:val="heading 3"/>
    <w:basedOn w:val="Normal"/>
    <w:next w:val="Normal"/>
    <w:link w:val="Ttulo3Char"/>
    <w:uiPriority w:val="9"/>
    <w:unhideWhenUsed/>
    <w:qFormat/>
    <w:rsid w:val="00DC1CB2"/>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DC1CB2"/>
    <w:pPr>
      <w:keepNext/>
      <w:spacing w:before="240" w:after="60" w:line="240" w:lineRule="auto"/>
      <w:ind w:left="2832" w:hanging="708"/>
      <w:outlineLvl w:val="3"/>
    </w:pPr>
    <w:rPr>
      <w:rFonts w:ascii="Times New Roman" w:eastAsia="Times New Roman" w:hAnsi="Times New Roman" w:cs="Times New Roman"/>
      <w:b/>
      <w:i/>
      <w:sz w:val="24"/>
      <w:szCs w:val="20"/>
      <w:lang w:eastAsia="pt-BR"/>
    </w:rPr>
  </w:style>
  <w:style w:type="paragraph" w:styleId="Ttulo5">
    <w:name w:val="heading 5"/>
    <w:basedOn w:val="Normal"/>
    <w:next w:val="Normal"/>
    <w:link w:val="Ttulo5Char"/>
    <w:uiPriority w:val="9"/>
    <w:qFormat/>
    <w:rsid w:val="00DC1CB2"/>
    <w:pPr>
      <w:spacing w:before="240" w:after="60" w:line="240" w:lineRule="auto"/>
      <w:ind w:left="3540" w:hanging="708"/>
      <w:outlineLvl w:val="4"/>
    </w:pPr>
    <w:rPr>
      <w:rFonts w:ascii="Arial" w:eastAsia="Times New Roman" w:hAnsi="Arial" w:cs="Times New Roman"/>
      <w:szCs w:val="20"/>
      <w:lang w:eastAsia="pt-BR"/>
    </w:rPr>
  </w:style>
  <w:style w:type="paragraph" w:styleId="Ttulo6">
    <w:name w:val="heading 6"/>
    <w:basedOn w:val="Normal"/>
    <w:next w:val="Normal"/>
    <w:link w:val="Ttulo6Char"/>
    <w:qFormat/>
    <w:rsid w:val="00DC1CB2"/>
    <w:pPr>
      <w:spacing w:before="240" w:after="60" w:line="240" w:lineRule="auto"/>
      <w:ind w:left="4248" w:hanging="708"/>
      <w:outlineLvl w:val="5"/>
    </w:pPr>
    <w:rPr>
      <w:rFonts w:ascii="Arial" w:eastAsia="Times New Roman" w:hAnsi="Arial" w:cs="Times New Roman"/>
      <w:i/>
      <w:szCs w:val="20"/>
      <w:lang w:eastAsia="pt-BR"/>
    </w:rPr>
  </w:style>
  <w:style w:type="paragraph" w:styleId="Ttulo7">
    <w:name w:val="heading 7"/>
    <w:basedOn w:val="Normal"/>
    <w:next w:val="Normal"/>
    <w:link w:val="Ttulo7Char"/>
    <w:uiPriority w:val="99"/>
    <w:qFormat/>
    <w:rsid w:val="00DC1CB2"/>
    <w:pPr>
      <w:spacing w:before="240" w:after="60" w:line="240" w:lineRule="auto"/>
      <w:ind w:left="4956" w:hanging="708"/>
      <w:outlineLvl w:val="6"/>
    </w:pPr>
    <w:rPr>
      <w:rFonts w:ascii="Arial" w:eastAsia="Times New Roman" w:hAnsi="Arial" w:cs="Times New Roman"/>
      <w:sz w:val="20"/>
      <w:szCs w:val="20"/>
      <w:lang w:eastAsia="pt-BR"/>
    </w:rPr>
  </w:style>
  <w:style w:type="paragraph" w:styleId="Ttulo8">
    <w:name w:val="heading 8"/>
    <w:basedOn w:val="Normal"/>
    <w:next w:val="Normal"/>
    <w:link w:val="Ttulo8Char"/>
    <w:uiPriority w:val="9"/>
    <w:qFormat/>
    <w:rsid w:val="00DC1CB2"/>
    <w:pPr>
      <w:spacing w:before="240" w:after="60" w:line="240" w:lineRule="auto"/>
      <w:ind w:left="5664" w:hanging="708"/>
      <w:outlineLvl w:val="7"/>
    </w:pPr>
    <w:rPr>
      <w:rFonts w:ascii="Arial" w:eastAsia="Times New Roman" w:hAnsi="Arial" w:cs="Times New Roman"/>
      <w:i/>
      <w:sz w:val="20"/>
      <w:szCs w:val="20"/>
      <w:lang w:eastAsia="pt-BR"/>
    </w:rPr>
  </w:style>
  <w:style w:type="paragraph" w:styleId="Ttulo9">
    <w:name w:val="heading 9"/>
    <w:basedOn w:val="Normal"/>
    <w:next w:val="Normal"/>
    <w:link w:val="Ttulo9Char"/>
    <w:uiPriority w:val="9"/>
    <w:qFormat/>
    <w:rsid w:val="00DC1CB2"/>
    <w:pPr>
      <w:spacing w:before="240" w:after="60" w:line="240" w:lineRule="auto"/>
      <w:ind w:left="6372" w:hanging="708"/>
      <w:outlineLvl w:val="8"/>
    </w:pPr>
    <w:rPr>
      <w:rFonts w:ascii="Arial" w:eastAsia="Times New Roman" w:hAnsi="Arial" w:cs="Times New Roman"/>
      <w:i/>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DC1CB2"/>
    <w:rPr>
      <w:rFonts w:ascii="Times New Roman" w:eastAsia="Times New Roman" w:hAnsi="Times New Roman" w:cs="Times New Roman"/>
      <w:b/>
      <w:sz w:val="24"/>
      <w:szCs w:val="20"/>
      <w:lang w:eastAsia="pt-BR"/>
    </w:rPr>
  </w:style>
  <w:style w:type="character" w:customStyle="1" w:styleId="Ttulo2Char">
    <w:name w:val="Título 2 Char"/>
    <w:basedOn w:val="Fontepargpadro"/>
    <w:link w:val="Ttulo2"/>
    <w:rsid w:val="00DC1CB2"/>
    <w:rPr>
      <w:rFonts w:ascii="Times New Roman" w:eastAsia="Times New Roman" w:hAnsi="Times New Roman" w:cs="Times New Roman"/>
      <w:b/>
      <w:color w:val="000000"/>
      <w:sz w:val="20"/>
      <w:szCs w:val="20"/>
      <w:lang w:eastAsia="pt-BR"/>
    </w:rPr>
  </w:style>
  <w:style w:type="character" w:customStyle="1" w:styleId="Ttulo3Char">
    <w:name w:val="Título 3 Char"/>
    <w:basedOn w:val="Fontepargpadro"/>
    <w:link w:val="Ttulo3"/>
    <w:uiPriority w:val="9"/>
    <w:rsid w:val="00DC1CB2"/>
    <w:rPr>
      <w:rFonts w:asciiTheme="majorHAnsi" w:eastAsiaTheme="majorEastAsia" w:hAnsiTheme="majorHAnsi" w:cstheme="majorBidi"/>
      <w:b/>
      <w:bCs/>
      <w:color w:val="4F81BD" w:themeColor="accent1"/>
    </w:rPr>
  </w:style>
  <w:style w:type="character" w:customStyle="1" w:styleId="Ttulo4Char">
    <w:name w:val="Título 4 Char"/>
    <w:basedOn w:val="Fontepargpadro"/>
    <w:link w:val="Ttulo4"/>
    <w:rsid w:val="00DC1CB2"/>
    <w:rPr>
      <w:rFonts w:ascii="Times New Roman" w:eastAsia="Times New Roman" w:hAnsi="Times New Roman" w:cs="Times New Roman"/>
      <w:b/>
      <w:i/>
      <w:sz w:val="24"/>
      <w:szCs w:val="20"/>
      <w:lang w:eastAsia="pt-BR"/>
    </w:rPr>
  </w:style>
  <w:style w:type="character" w:customStyle="1" w:styleId="Ttulo5Char">
    <w:name w:val="Título 5 Char"/>
    <w:basedOn w:val="Fontepargpadro"/>
    <w:link w:val="Ttulo5"/>
    <w:uiPriority w:val="9"/>
    <w:rsid w:val="00DC1CB2"/>
    <w:rPr>
      <w:rFonts w:ascii="Arial" w:eastAsia="Times New Roman" w:hAnsi="Arial" w:cs="Times New Roman"/>
      <w:szCs w:val="20"/>
      <w:lang w:eastAsia="pt-BR"/>
    </w:rPr>
  </w:style>
  <w:style w:type="character" w:customStyle="1" w:styleId="Ttulo6Char">
    <w:name w:val="Título 6 Char"/>
    <w:basedOn w:val="Fontepargpadro"/>
    <w:link w:val="Ttulo6"/>
    <w:rsid w:val="00DC1CB2"/>
    <w:rPr>
      <w:rFonts w:ascii="Arial" w:eastAsia="Times New Roman" w:hAnsi="Arial" w:cs="Times New Roman"/>
      <w:i/>
      <w:szCs w:val="20"/>
      <w:lang w:eastAsia="pt-BR"/>
    </w:rPr>
  </w:style>
  <w:style w:type="character" w:customStyle="1" w:styleId="Ttulo7Char">
    <w:name w:val="Título 7 Char"/>
    <w:basedOn w:val="Fontepargpadro"/>
    <w:link w:val="Ttulo7"/>
    <w:uiPriority w:val="99"/>
    <w:rsid w:val="00DC1CB2"/>
    <w:rPr>
      <w:rFonts w:ascii="Arial" w:eastAsia="Times New Roman" w:hAnsi="Arial" w:cs="Times New Roman"/>
      <w:sz w:val="20"/>
      <w:szCs w:val="20"/>
      <w:lang w:eastAsia="pt-BR"/>
    </w:rPr>
  </w:style>
  <w:style w:type="character" w:customStyle="1" w:styleId="Ttulo8Char">
    <w:name w:val="Título 8 Char"/>
    <w:basedOn w:val="Fontepargpadro"/>
    <w:link w:val="Ttulo8"/>
    <w:uiPriority w:val="9"/>
    <w:rsid w:val="00DC1CB2"/>
    <w:rPr>
      <w:rFonts w:ascii="Arial" w:eastAsia="Times New Roman" w:hAnsi="Arial" w:cs="Times New Roman"/>
      <w:i/>
      <w:sz w:val="20"/>
      <w:szCs w:val="20"/>
      <w:lang w:eastAsia="pt-BR"/>
    </w:rPr>
  </w:style>
  <w:style w:type="character" w:customStyle="1" w:styleId="Ttulo9Char">
    <w:name w:val="Título 9 Char"/>
    <w:basedOn w:val="Fontepargpadro"/>
    <w:link w:val="Ttulo9"/>
    <w:uiPriority w:val="9"/>
    <w:rsid w:val="00DC1CB2"/>
    <w:rPr>
      <w:rFonts w:ascii="Arial" w:eastAsia="Times New Roman" w:hAnsi="Arial" w:cs="Times New Roman"/>
      <w:i/>
      <w:sz w:val="18"/>
      <w:szCs w:val="20"/>
      <w:lang w:eastAsia="pt-BR"/>
    </w:rPr>
  </w:style>
  <w:style w:type="paragraph" w:styleId="Cabealho">
    <w:name w:val="header"/>
    <w:aliases w:val="hd,he,Cabeçalho superior,encabezado,Heading 1a"/>
    <w:basedOn w:val="Normal"/>
    <w:link w:val="CabealhoChar"/>
    <w:uiPriority w:val="99"/>
    <w:unhideWhenUsed/>
    <w:rsid w:val="00DC1CB2"/>
    <w:pPr>
      <w:tabs>
        <w:tab w:val="center" w:pos="4252"/>
        <w:tab w:val="right" w:pos="8504"/>
      </w:tabs>
      <w:spacing w:after="0" w:line="240" w:lineRule="auto"/>
    </w:pPr>
  </w:style>
  <w:style w:type="character" w:customStyle="1" w:styleId="CabealhoChar">
    <w:name w:val="Cabeçalho Char"/>
    <w:aliases w:val="hd Char,he Char,Cabeçalho superior Char,encabezado Char,Heading 1a Char"/>
    <w:basedOn w:val="Fontepargpadro"/>
    <w:link w:val="Cabealho"/>
    <w:uiPriority w:val="99"/>
    <w:rsid w:val="00DC1CB2"/>
  </w:style>
  <w:style w:type="paragraph" w:styleId="Rodap">
    <w:name w:val="footer"/>
    <w:basedOn w:val="Normal"/>
    <w:link w:val="RodapChar"/>
    <w:uiPriority w:val="99"/>
    <w:unhideWhenUsed/>
    <w:rsid w:val="00DC1CB2"/>
    <w:pPr>
      <w:tabs>
        <w:tab w:val="center" w:pos="4252"/>
        <w:tab w:val="right" w:pos="8504"/>
      </w:tabs>
      <w:spacing w:after="0" w:line="240" w:lineRule="auto"/>
    </w:pPr>
  </w:style>
  <w:style w:type="character" w:customStyle="1" w:styleId="RodapChar">
    <w:name w:val="Rodapé Char"/>
    <w:basedOn w:val="Fontepargpadro"/>
    <w:link w:val="Rodap"/>
    <w:uiPriority w:val="99"/>
    <w:rsid w:val="00DC1CB2"/>
  </w:style>
  <w:style w:type="paragraph" w:styleId="Textodebalo">
    <w:name w:val="Balloon Text"/>
    <w:basedOn w:val="Normal"/>
    <w:link w:val="TextodebaloChar"/>
    <w:uiPriority w:val="99"/>
    <w:unhideWhenUsed/>
    <w:rsid w:val="00DC1CB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rsid w:val="00DC1CB2"/>
    <w:rPr>
      <w:rFonts w:ascii="Tahoma" w:hAnsi="Tahoma" w:cs="Tahoma"/>
      <w:sz w:val="16"/>
      <w:szCs w:val="16"/>
    </w:rPr>
  </w:style>
  <w:style w:type="paragraph" w:styleId="PargrafodaLista">
    <w:name w:val="List Paragraph"/>
    <w:basedOn w:val="Normal"/>
    <w:link w:val="PargrafodaListaChar"/>
    <w:uiPriority w:val="34"/>
    <w:qFormat/>
    <w:rsid w:val="00DC1CB2"/>
    <w:pPr>
      <w:ind w:left="720"/>
      <w:contextualSpacing/>
    </w:pPr>
  </w:style>
  <w:style w:type="table" w:styleId="Tabelacomgrade">
    <w:name w:val="Table Grid"/>
    <w:basedOn w:val="Tabelanormal"/>
    <w:uiPriority w:val="39"/>
    <w:rsid w:val="00DC1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servado3">
    <w:name w:val="reservado3"/>
    <w:basedOn w:val="Normal"/>
    <w:rsid w:val="00DC1CB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pt-BR"/>
    </w:rPr>
  </w:style>
  <w:style w:type="paragraph" w:customStyle="1" w:styleId="Corpodetexto31">
    <w:name w:val="Corpo de texto 31"/>
    <w:basedOn w:val="Normal"/>
    <w:rsid w:val="00DC1CB2"/>
    <w:pPr>
      <w:spacing w:after="0" w:line="240" w:lineRule="auto"/>
      <w:jc w:val="both"/>
    </w:pPr>
    <w:rPr>
      <w:rFonts w:ascii="Arial" w:eastAsia="Times New Roman" w:hAnsi="Arial" w:cs="Times New Roman"/>
      <w:kern w:val="20"/>
      <w:sz w:val="16"/>
      <w:szCs w:val="20"/>
      <w:lang w:eastAsia="pt-BR"/>
    </w:rPr>
  </w:style>
  <w:style w:type="paragraph" w:customStyle="1" w:styleId="Default">
    <w:name w:val="Default"/>
    <w:rsid w:val="00DC1CB2"/>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link w:val="SemEspaamentoChar"/>
    <w:uiPriority w:val="1"/>
    <w:qFormat/>
    <w:rsid w:val="00DC1CB2"/>
    <w:pPr>
      <w:spacing w:after="0" w:line="240" w:lineRule="auto"/>
    </w:pPr>
    <w:rPr>
      <w:rFonts w:ascii="Calibri" w:eastAsia="Times New Roman" w:hAnsi="Calibri" w:cs="Times New Roman"/>
      <w:lang w:val="en-US" w:bidi="en-US"/>
    </w:rPr>
  </w:style>
  <w:style w:type="character" w:styleId="Forte">
    <w:name w:val="Strong"/>
    <w:basedOn w:val="Fontepargpadro"/>
    <w:uiPriority w:val="22"/>
    <w:qFormat/>
    <w:rsid w:val="00DC1CB2"/>
    <w:rPr>
      <w:b/>
      <w:bCs/>
    </w:rPr>
  </w:style>
  <w:style w:type="character" w:styleId="Hyperlink">
    <w:name w:val="Hyperlink"/>
    <w:basedOn w:val="Fontepargpadro"/>
    <w:uiPriority w:val="99"/>
    <w:unhideWhenUsed/>
    <w:rsid w:val="00DC1CB2"/>
    <w:rPr>
      <w:color w:val="0000FF" w:themeColor="hyperlink"/>
      <w:u w:val="single"/>
    </w:rPr>
  </w:style>
  <w:style w:type="paragraph" w:styleId="Corpodetexto">
    <w:name w:val="Body Text"/>
    <w:basedOn w:val="Normal"/>
    <w:link w:val="CorpodetextoChar"/>
    <w:uiPriority w:val="1"/>
    <w:unhideWhenUsed/>
    <w:qFormat/>
    <w:rsid w:val="00DC1CB2"/>
    <w:pPr>
      <w:jc w:val="both"/>
    </w:pPr>
    <w:rPr>
      <w:rFonts w:ascii="Calibri" w:eastAsia="Times New Roman" w:hAnsi="Calibri" w:cs="Times New Roman"/>
      <w:sz w:val="24"/>
      <w:szCs w:val="24"/>
      <w:lang w:val="en-US" w:bidi="en-US"/>
    </w:rPr>
  </w:style>
  <w:style w:type="character" w:customStyle="1" w:styleId="CorpodetextoChar">
    <w:name w:val="Corpo de texto Char"/>
    <w:basedOn w:val="Fontepargpadro"/>
    <w:link w:val="Corpodetexto"/>
    <w:uiPriority w:val="1"/>
    <w:rsid w:val="00DC1CB2"/>
    <w:rPr>
      <w:rFonts w:ascii="Calibri" w:eastAsia="Times New Roman" w:hAnsi="Calibri" w:cs="Times New Roman"/>
      <w:sz w:val="24"/>
      <w:szCs w:val="24"/>
      <w:lang w:val="en-US" w:bidi="en-US"/>
    </w:rPr>
  </w:style>
  <w:style w:type="paragraph" w:styleId="NormalWeb">
    <w:name w:val="Normal (Web)"/>
    <w:basedOn w:val="Normal"/>
    <w:uiPriority w:val="99"/>
    <w:rsid w:val="00DC1CB2"/>
    <w:pPr>
      <w:spacing w:before="100" w:beforeAutospacing="1" w:after="100" w:afterAutospacing="1"/>
    </w:pPr>
    <w:rPr>
      <w:rFonts w:ascii="Calibri" w:eastAsia="Times New Roman" w:hAnsi="Calibri" w:cs="Times New Roman"/>
      <w:sz w:val="24"/>
      <w:szCs w:val="24"/>
      <w:lang w:val="en-US" w:bidi="en-US"/>
    </w:rPr>
  </w:style>
  <w:style w:type="character" w:customStyle="1" w:styleId="SemEspaamentoChar">
    <w:name w:val="Sem Espaçamento Char"/>
    <w:link w:val="SemEspaamento"/>
    <w:uiPriority w:val="1"/>
    <w:rsid w:val="00DC1CB2"/>
    <w:rPr>
      <w:rFonts w:ascii="Calibri" w:eastAsia="Times New Roman" w:hAnsi="Calibri" w:cs="Times New Roman"/>
      <w:lang w:val="en-US" w:bidi="en-US"/>
    </w:rPr>
  </w:style>
  <w:style w:type="character" w:customStyle="1" w:styleId="apple-converted-space">
    <w:name w:val="apple-converted-space"/>
    <w:rsid w:val="00DC1CB2"/>
  </w:style>
  <w:style w:type="paragraph" w:styleId="Recuodecorpodetexto">
    <w:name w:val="Body Text Indent"/>
    <w:basedOn w:val="Normal"/>
    <w:link w:val="RecuodecorpodetextoChar"/>
    <w:uiPriority w:val="99"/>
    <w:unhideWhenUsed/>
    <w:rsid w:val="00DC1CB2"/>
    <w:pPr>
      <w:spacing w:after="120"/>
      <w:ind w:left="283"/>
    </w:pPr>
  </w:style>
  <w:style w:type="character" w:customStyle="1" w:styleId="RecuodecorpodetextoChar">
    <w:name w:val="Recuo de corpo de texto Char"/>
    <w:basedOn w:val="Fontepargpadro"/>
    <w:link w:val="Recuodecorpodetexto"/>
    <w:uiPriority w:val="99"/>
    <w:rsid w:val="00DC1CB2"/>
  </w:style>
  <w:style w:type="paragraph" w:styleId="Corpodetexto2">
    <w:name w:val="Body Text 2"/>
    <w:basedOn w:val="Normal"/>
    <w:link w:val="Corpodetexto2Char"/>
    <w:uiPriority w:val="99"/>
    <w:unhideWhenUsed/>
    <w:rsid w:val="00DC1CB2"/>
    <w:pPr>
      <w:spacing w:after="120" w:line="480" w:lineRule="auto"/>
    </w:pPr>
    <w:rPr>
      <w:rFonts w:ascii="Calibri" w:eastAsia="Times New Roman" w:hAnsi="Calibri" w:cs="Times New Roman"/>
      <w:lang w:val="en-US" w:bidi="en-US"/>
    </w:rPr>
  </w:style>
  <w:style w:type="character" w:customStyle="1" w:styleId="Corpodetexto2Char">
    <w:name w:val="Corpo de texto 2 Char"/>
    <w:basedOn w:val="Fontepargpadro"/>
    <w:link w:val="Corpodetexto2"/>
    <w:uiPriority w:val="99"/>
    <w:rsid w:val="00DC1CB2"/>
    <w:rPr>
      <w:rFonts w:ascii="Calibri" w:eastAsia="Times New Roman" w:hAnsi="Calibri" w:cs="Times New Roman"/>
      <w:lang w:val="en-US" w:bidi="en-US"/>
    </w:rPr>
  </w:style>
  <w:style w:type="character" w:styleId="nfaseSutil">
    <w:name w:val="Subtle Emphasis"/>
    <w:basedOn w:val="Fontepargpadro"/>
    <w:uiPriority w:val="19"/>
    <w:qFormat/>
    <w:rsid w:val="00DC1CB2"/>
    <w:rPr>
      <w:i/>
      <w:iCs/>
      <w:color w:val="808080" w:themeColor="text1" w:themeTint="7F"/>
    </w:rPr>
  </w:style>
  <w:style w:type="character" w:customStyle="1" w:styleId="PargrafodaListaChar">
    <w:name w:val="Parágrafo da Lista Char"/>
    <w:link w:val="PargrafodaLista"/>
    <w:uiPriority w:val="34"/>
    <w:locked/>
    <w:rsid w:val="00DC1CB2"/>
  </w:style>
  <w:style w:type="character" w:customStyle="1" w:styleId="fontstyle01">
    <w:name w:val="fontstyle01"/>
    <w:basedOn w:val="Fontepargpadro"/>
    <w:rsid w:val="00DC1CB2"/>
    <w:rPr>
      <w:rFonts w:ascii="ArialMT" w:hAnsi="ArialMT" w:hint="default"/>
      <w:b w:val="0"/>
      <w:bCs w:val="0"/>
      <w:i w:val="0"/>
      <w:iCs w:val="0"/>
      <w:color w:val="000000"/>
      <w:sz w:val="16"/>
      <w:szCs w:val="16"/>
    </w:rPr>
  </w:style>
  <w:style w:type="paragraph" w:customStyle="1" w:styleId="Nvel2">
    <w:name w:val="Nível 2"/>
    <w:basedOn w:val="Normal"/>
    <w:next w:val="Normal"/>
    <w:rsid w:val="00DC1CB2"/>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DC1CB2"/>
    <w:rPr>
      <w:rFonts w:ascii="Arial" w:hAnsi="Arial" w:cs="Arial" w:hint="default"/>
      <w:strike w:val="0"/>
      <w:dstrike w:val="0"/>
      <w:sz w:val="24"/>
      <w:szCs w:val="24"/>
      <w:u w:val="none"/>
      <w:effect w:val="none"/>
    </w:rPr>
  </w:style>
  <w:style w:type="character" w:customStyle="1" w:styleId="apple-style-span">
    <w:name w:val="apple-style-span"/>
    <w:basedOn w:val="Fontepargpadro"/>
    <w:rsid w:val="00DC1CB2"/>
  </w:style>
  <w:style w:type="paragraph" w:styleId="Citao">
    <w:name w:val="Quote"/>
    <w:basedOn w:val="Normal"/>
    <w:next w:val="Normal"/>
    <w:link w:val="CitaoChar"/>
    <w:uiPriority w:val="29"/>
    <w:qFormat/>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DC1CB2"/>
    <w:rPr>
      <w:rFonts w:ascii="Arial" w:eastAsia="Calibri" w:hAnsi="Arial" w:cs="Tahoma"/>
      <w:i/>
      <w:iCs/>
      <w:color w:val="000000"/>
      <w:sz w:val="20"/>
      <w:szCs w:val="24"/>
      <w:shd w:val="clear" w:color="auto" w:fill="FFFFCC"/>
    </w:rPr>
  </w:style>
  <w:style w:type="paragraph" w:styleId="Commarcadores5">
    <w:name w:val="List Bullet 5"/>
    <w:basedOn w:val="Normal"/>
    <w:rsid w:val="00DC1CB2"/>
    <w:pPr>
      <w:numPr>
        <w:numId w:val="3"/>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DC1CB2"/>
    <w:rPr>
      <w:szCs w:val="20"/>
    </w:rPr>
  </w:style>
  <w:style w:type="character" w:customStyle="1" w:styleId="citao2Char">
    <w:name w:val="citação 2 Char"/>
    <w:basedOn w:val="CitaoChar"/>
    <w:link w:val="citao2"/>
    <w:rsid w:val="00DC1CB2"/>
    <w:rPr>
      <w:rFonts w:ascii="Arial" w:eastAsia="Calibri" w:hAnsi="Arial" w:cs="Tahoma"/>
      <w:i/>
      <w:iCs/>
      <w:color w:val="000000"/>
      <w:sz w:val="20"/>
      <w:szCs w:val="20"/>
      <w:shd w:val="clear" w:color="auto" w:fill="FFFFCC"/>
    </w:rPr>
  </w:style>
  <w:style w:type="paragraph" w:customStyle="1" w:styleId="em0020ementa">
    <w:name w:val="em_0020ementa"/>
    <w:basedOn w:val="Normal"/>
    <w:rsid w:val="00DC1CB2"/>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DC1CB2"/>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C1CB2"/>
    <w:rPr>
      <w:rFonts w:ascii="Times New Roman" w:hAnsi="Times New Roman" w:cs="Times New Roman" w:hint="default"/>
      <w:strike w:val="0"/>
      <w:dstrike w:val="0"/>
      <w:sz w:val="28"/>
      <w:szCs w:val="28"/>
      <w:u w:val="none"/>
      <w:effect w:val="none"/>
    </w:rPr>
  </w:style>
  <w:style w:type="paragraph" w:customStyle="1" w:styleId="Nivel1">
    <w:name w:val="Nivel1"/>
    <w:basedOn w:val="Ttulo1"/>
    <w:next w:val="Normal"/>
    <w:link w:val="Nivel1Char"/>
    <w:qFormat/>
    <w:rsid w:val="00DC1CB2"/>
    <w:pPr>
      <w:keepLines/>
      <w:numPr>
        <w:numId w:val="4"/>
      </w:numPr>
      <w:spacing w:before="480" w:after="120" w:line="276" w:lineRule="auto"/>
      <w:ind w:left="357" w:hanging="357"/>
    </w:pPr>
    <w:rPr>
      <w:rFonts w:ascii="Arial" w:eastAsiaTheme="majorEastAsia" w:hAnsi="Arial" w:cs="Arial"/>
      <w:color w:val="000000"/>
      <w:sz w:val="20"/>
    </w:rPr>
  </w:style>
  <w:style w:type="character" w:customStyle="1" w:styleId="Nivel1Char">
    <w:name w:val="Nivel1 Char"/>
    <w:basedOn w:val="Ttulo1Char"/>
    <w:link w:val="Nivel1"/>
    <w:rsid w:val="00DC1CB2"/>
    <w:rPr>
      <w:rFonts w:ascii="Arial" w:eastAsiaTheme="majorEastAsia" w:hAnsi="Arial" w:cs="Arial"/>
      <w:b/>
      <w:color w:val="000000"/>
      <w:sz w:val="20"/>
      <w:szCs w:val="20"/>
      <w:lang w:eastAsia="pt-BR"/>
    </w:rPr>
  </w:style>
  <w:style w:type="paragraph" w:customStyle="1" w:styleId="Nivel01">
    <w:name w:val="Nivel 01"/>
    <w:basedOn w:val="Ttulo1"/>
    <w:next w:val="Normal"/>
    <w:link w:val="Nivel01Char"/>
    <w:qFormat/>
    <w:rsid w:val="00DC1CB2"/>
    <w:pPr>
      <w:keepLines/>
      <w:spacing w:before="480" w:after="120" w:line="276" w:lineRule="auto"/>
      <w:ind w:left="360" w:right="-15" w:hanging="360"/>
    </w:pPr>
    <w:rPr>
      <w:rFonts w:ascii="Arial" w:eastAsiaTheme="majorEastAsia" w:hAnsi="Arial" w:cstheme="majorBidi"/>
      <w:bCs/>
      <w:color w:val="000000"/>
      <w:sz w:val="32"/>
      <w:szCs w:val="32"/>
    </w:rPr>
  </w:style>
  <w:style w:type="character" w:customStyle="1" w:styleId="Nivel01Char">
    <w:name w:val="Nivel 01 Char"/>
    <w:basedOn w:val="Ttulo1Char"/>
    <w:link w:val="Nivel01"/>
    <w:rsid w:val="00DC1CB2"/>
    <w:rPr>
      <w:rFonts w:ascii="Arial" w:eastAsiaTheme="majorEastAsia" w:hAnsi="Arial" w:cstheme="majorBidi"/>
      <w:b/>
      <w:bCs/>
      <w:color w:val="000000"/>
      <w:sz w:val="32"/>
      <w:szCs w:val="32"/>
      <w:lang w:eastAsia="pt-BR"/>
    </w:rPr>
  </w:style>
  <w:style w:type="paragraph" w:customStyle="1" w:styleId="GradeColorida-nfase11">
    <w:name w:val="Grade Colorida - Ênfase 11"/>
    <w:basedOn w:val="Normal"/>
    <w:next w:val="Normal"/>
    <w:link w:val="GradeColorida-nfase1Char"/>
    <w:uiPriority w:val="29"/>
    <w:qFormat/>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lang w:val="x-none"/>
    </w:rPr>
  </w:style>
  <w:style w:type="character" w:customStyle="1" w:styleId="GradeColorida-nfase1Char">
    <w:name w:val="Grade Colorida - Ênfase 1 Char"/>
    <w:link w:val="GradeColorida-nfase11"/>
    <w:uiPriority w:val="29"/>
    <w:rsid w:val="00DC1CB2"/>
    <w:rPr>
      <w:rFonts w:ascii="Arial" w:eastAsia="Calibri" w:hAnsi="Arial" w:cs="Times New Roman"/>
      <w:i/>
      <w:iCs/>
      <w:color w:val="000000"/>
      <w:sz w:val="20"/>
      <w:szCs w:val="24"/>
      <w:shd w:val="clear" w:color="auto" w:fill="FFFFCC"/>
      <w:lang w:val="x-none"/>
    </w:rPr>
  </w:style>
  <w:style w:type="paragraph" w:styleId="Reviso">
    <w:name w:val="Revision"/>
    <w:hidden/>
    <w:uiPriority w:val="99"/>
    <w:semiHidden/>
    <w:rsid w:val="00DC1CB2"/>
    <w:pPr>
      <w:spacing w:after="0" w:line="240" w:lineRule="auto"/>
    </w:pPr>
    <w:rPr>
      <w:rFonts w:ascii="Arial" w:eastAsia="Times New Roman" w:hAnsi="Arial" w:cs="Tahoma"/>
      <w:sz w:val="20"/>
      <w:szCs w:val="24"/>
      <w:lang w:eastAsia="pt-BR"/>
    </w:rPr>
  </w:style>
  <w:style w:type="character" w:styleId="Refdecomentrio">
    <w:name w:val="annotation reference"/>
    <w:basedOn w:val="Fontepargpadro"/>
    <w:semiHidden/>
    <w:unhideWhenUsed/>
    <w:rsid w:val="00DC1CB2"/>
    <w:rPr>
      <w:sz w:val="18"/>
      <w:szCs w:val="18"/>
    </w:rPr>
  </w:style>
  <w:style w:type="paragraph" w:styleId="Textodecomentrio">
    <w:name w:val="annotation text"/>
    <w:basedOn w:val="Normal"/>
    <w:link w:val="TextodecomentrioChar"/>
    <w:uiPriority w:val="99"/>
    <w:unhideWhenUsed/>
    <w:rsid w:val="00DC1CB2"/>
    <w:pPr>
      <w:spacing w:after="0" w:line="240" w:lineRule="auto"/>
    </w:pPr>
    <w:rPr>
      <w:rFonts w:ascii="Arial" w:eastAsia="Times New Roman" w:hAnsi="Arial" w:cs="Tahoma"/>
      <w:sz w:val="24"/>
      <w:szCs w:val="24"/>
      <w:lang w:eastAsia="pt-BR"/>
    </w:rPr>
  </w:style>
  <w:style w:type="character" w:customStyle="1" w:styleId="TextodecomentrioChar">
    <w:name w:val="Texto de comentário Char"/>
    <w:basedOn w:val="Fontepargpadro"/>
    <w:link w:val="Textodecomentrio"/>
    <w:uiPriority w:val="99"/>
    <w:rsid w:val="00DC1CB2"/>
    <w:rPr>
      <w:rFonts w:ascii="Arial" w:eastAsia="Times New Roman" w:hAnsi="Arial" w:cs="Tahoma"/>
      <w:sz w:val="24"/>
      <w:szCs w:val="24"/>
      <w:lang w:eastAsia="pt-BR"/>
    </w:rPr>
  </w:style>
  <w:style w:type="paragraph" w:styleId="Assuntodocomentrio">
    <w:name w:val="annotation subject"/>
    <w:basedOn w:val="Textodecomentrio"/>
    <w:next w:val="Textodecomentrio"/>
    <w:link w:val="AssuntodocomentrioChar"/>
    <w:uiPriority w:val="99"/>
    <w:semiHidden/>
    <w:unhideWhenUsed/>
    <w:rsid w:val="00DC1CB2"/>
    <w:rPr>
      <w:b/>
      <w:bCs/>
      <w:sz w:val="20"/>
      <w:szCs w:val="20"/>
    </w:rPr>
  </w:style>
  <w:style w:type="character" w:customStyle="1" w:styleId="AssuntodocomentrioChar">
    <w:name w:val="Assunto do comentário Char"/>
    <w:basedOn w:val="TextodecomentrioChar"/>
    <w:link w:val="Assuntodocomentrio"/>
    <w:uiPriority w:val="99"/>
    <w:semiHidden/>
    <w:rsid w:val="00DC1CB2"/>
    <w:rPr>
      <w:rFonts w:ascii="Arial" w:eastAsia="Times New Roman" w:hAnsi="Arial" w:cs="Tahoma"/>
      <w:b/>
      <w:bCs/>
      <w:sz w:val="20"/>
      <w:szCs w:val="20"/>
      <w:lang w:eastAsia="pt-BR"/>
    </w:rPr>
  </w:style>
  <w:style w:type="paragraph" w:customStyle="1" w:styleId="PADRO">
    <w:name w:val="PADRÃO"/>
    <w:rsid w:val="00DC1CB2"/>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styleId="Ttulo">
    <w:name w:val="Title"/>
    <w:basedOn w:val="Normal"/>
    <w:link w:val="TtuloChar"/>
    <w:uiPriority w:val="99"/>
    <w:qFormat/>
    <w:rsid w:val="00DC1CB2"/>
    <w:pPr>
      <w:spacing w:after="0" w:line="240" w:lineRule="auto"/>
      <w:jc w:val="center"/>
    </w:pPr>
    <w:rPr>
      <w:rFonts w:ascii="Arial" w:eastAsia="Times New Roman" w:hAnsi="Arial" w:cs="Arial"/>
      <w:b/>
      <w:bCs/>
      <w:color w:val="3366FF"/>
      <w:sz w:val="32"/>
      <w:szCs w:val="24"/>
      <w:lang w:eastAsia="pt-BR"/>
    </w:rPr>
  </w:style>
  <w:style w:type="character" w:customStyle="1" w:styleId="TtuloChar">
    <w:name w:val="Título Char"/>
    <w:basedOn w:val="Fontepargpadro"/>
    <w:link w:val="Ttulo"/>
    <w:uiPriority w:val="99"/>
    <w:rsid w:val="00DC1CB2"/>
    <w:rPr>
      <w:rFonts w:ascii="Arial" w:eastAsia="Times New Roman" w:hAnsi="Arial" w:cs="Arial"/>
      <w:b/>
      <w:bCs/>
      <w:color w:val="3366FF"/>
      <w:sz w:val="32"/>
      <w:szCs w:val="24"/>
      <w:lang w:eastAsia="pt-BR"/>
    </w:rPr>
  </w:style>
  <w:style w:type="table" w:customStyle="1" w:styleId="TableNormal">
    <w:name w:val="Table Normal"/>
    <w:uiPriority w:val="2"/>
    <w:semiHidden/>
    <w:unhideWhenUsed/>
    <w:qFormat/>
    <w:rsid w:val="00DC1C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daTabela">
    <w:name w:val="Título da Tabela"/>
    <w:basedOn w:val="Normal"/>
    <w:rsid w:val="00DC1CB2"/>
    <w:pPr>
      <w:widowControl w:val="0"/>
      <w:suppressLineNumbers/>
      <w:suppressAutoHyphens/>
      <w:spacing w:after="120" w:line="240" w:lineRule="auto"/>
      <w:jc w:val="center"/>
    </w:pPr>
    <w:rPr>
      <w:rFonts w:ascii="Times New Roman" w:eastAsia="Arial Unicode MS" w:hAnsi="Times New Roman" w:cs="Times New Roman"/>
      <w:b/>
      <w:bCs/>
      <w:i/>
      <w:iCs/>
      <w:sz w:val="20"/>
      <w:szCs w:val="20"/>
      <w:lang w:eastAsia="pt-BR"/>
    </w:rPr>
  </w:style>
  <w:style w:type="paragraph" w:customStyle="1" w:styleId="PargrafodaLista1">
    <w:name w:val="Parágrafo da Lista1"/>
    <w:basedOn w:val="Normal"/>
    <w:rsid w:val="00DC1CB2"/>
    <w:pPr>
      <w:spacing w:after="0" w:line="240" w:lineRule="auto"/>
      <w:ind w:left="720"/>
    </w:pPr>
    <w:rPr>
      <w:rFonts w:ascii="Ecofont_Spranq_eco_Sans" w:eastAsia="Times New Roman" w:hAnsi="Ecofont_Spranq_eco_Sans" w:cs="Tahoma"/>
      <w:sz w:val="24"/>
      <w:szCs w:val="24"/>
      <w:lang w:eastAsia="pt-BR"/>
    </w:rPr>
  </w:style>
  <w:style w:type="paragraph" w:customStyle="1" w:styleId="Citao1">
    <w:name w:val="Citação1"/>
    <w:basedOn w:val="Normal"/>
    <w:next w:val="Normal"/>
    <w:link w:val="QuoteChar"/>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shd w:val="clear" w:color="auto" w:fill="FFFFCC"/>
      <w:lang w:val="x-none"/>
    </w:rPr>
  </w:style>
  <w:style w:type="character" w:customStyle="1" w:styleId="QuoteChar">
    <w:name w:val="Quote Char"/>
    <w:link w:val="Citao1"/>
    <w:rsid w:val="00DC1CB2"/>
    <w:rPr>
      <w:rFonts w:ascii="Ecofont_Spranq_eco_Sans" w:eastAsia="Times New Roman" w:hAnsi="Ecofont_Spranq_eco_Sans" w:cs="Tahoma"/>
      <w:i/>
      <w:color w:val="000000"/>
      <w:sz w:val="24"/>
      <w:szCs w:val="24"/>
      <w:shd w:val="clear" w:color="auto" w:fill="FFFFCC"/>
      <w:lang w:val="x-none"/>
    </w:rPr>
  </w:style>
  <w:style w:type="character" w:styleId="HiperlinkVisitado">
    <w:name w:val="FollowedHyperlink"/>
    <w:basedOn w:val="Fontepargpadro"/>
    <w:uiPriority w:val="99"/>
    <w:unhideWhenUsed/>
    <w:rsid w:val="00DC1CB2"/>
    <w:rPr>
      <w:color w:val="954F72"/>
      <w:u w:val="single"/>
    </w:rPr>
  </w:style>
  <w:style w:type="paragraph" w:customStyle="1" w:styleId="msonormal0">
    <w:name w:val="msonormal"/>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4">
    <w:name w:val="xl64"/>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5">
    <w:name w:val="xl65"/>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6">
    <w:name w:val="xl66"/>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67">
    <w:name w:val="xl67"/>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68">
    <w:name w:val="xl68"/>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pt-BR"/>
    </w:rPr>
  </w:style>
  <w:style w:type="paragraph" w:customStyle="1" w:styleId="BodyText21">
    <w:name w:val="Body Text 21"/>
    <w:basedOn w:val="Normal"/>
    <w:rsid w:val="00DC1CB2"/>
    <w:pPr>
      <w:tabs>
        <w:tab w:val="left" w:pos="426"/>
        <w:tab w:val="left" w:pos="1134"/>
      </w:tabs>
      <w:spacing w:before="120" w:after="0" w:line="240" w:lineRule="auto"/>
      <w:jc w:val="both"/>
    </w:pPr>
    <w:rPr>
      <w:rFonts w:ascii="Arial" w:eastAsia="Times New Roman" w:hAnsi="Arial" w:cs="Times New Roman"/>
      <w:sz w:val="24"/>
      <w:szCs w:val="20"/>
      <w:lang w:eastAsia="pt-BR"/>
    </w:rPr>
  </w:style>
  <w:style w:type="paragraph" w:styleId="Corpodetexto3">
    <w:name w:val="Body Text 3"/>
    <w:basedOn w:val="Normal"/>
    <w:link w:val="Corpodetexto3Char"/>
    <w:uiPriority w:val="99"/>
    <w:rsid w:val="00DC1CB2"/>
    <w:pPr>
      <w:spacing w:after="0" w:line="360" w:lineRule="auto"/>
      <w:jc w:val="both"/>
    </w:pPr>
    <w:rPr>
      <w:rFonts w:ascii="Arial Narrow" w:eastAsia="Times New Roman" w:hAnsi="Arial Narrow" w:cs="Times New Roman"/>
      <w:b/>
      <w:i/>
      <w:spacing w:val="20"/>
      <w:sz w:val="24"/>
      <w:szCs w:val="24"/>
      <w:lang w:eastAsia="pt-BR"/>
    </w:rPr>
  </w:style>
  <w:style w:type="character" w:customStyle="1" w:styleId="Corpodetexto3Char">
    <w:name w:val="Corpo de texto 3 Char"/>
    <w:basedOn w:val="Fontepargpadro"/>
    <w:link w:val="Corpodetexto3"/>
    <w:uiPriority w:val="99"/>
    <w:rsid w:val="00DC1CB2"/>
    <w:rPr>
      <w:rFonts w:ascii="Arial Narrow" w:eastAsia="Times New Roman" w:hAnsi="Arial Narrow" w:cs="Times New Roman"/>
      <w:b/>
      <w:i/>
      <w:spacing w:val="20"/>
      <w:sz w:val="24"/>
      <w:szCs w:val="24"/>
      <w:lang w:eastAsia="pt-BR"/>
    </w:rPr>
  </w:style>
  <w:style w:type="paragraph" w:customStyle="1" w:styleId="Blockquote">
    <w:name w:val="Blockquote"/>
    <w:basedOn w:val="Normal"/>
    <w:rsid w:val="00DC1CB2"/>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customStyle="1" w:styleId="Estilo1">
    <w:name w:val="Estilo1"/>
    <w:basedOn w:val="Normal"/>
    <w:rsid w:val="00DC1CB2"/>
    <w:pPr>
      <w:tabs>
        <w:tab w:val="left" w:pos="2268"/>
      </w:tabs>
      <w:spacing w:after="0" w:line="240" w:lineRule="auto"/>
      <w:ind w:left="2410" w:hanging="992"/>
      <w:jc w:val="both"/>
    </w:pPr>
    <w:rPr>
      <w:rFonts w:ascii="Times New Roman" w:eastAsia="Times New Roman" w:hAnsi="Times New Roman" w:cs="Times New Roman"/>
      <w:sz w:val="24"/>
      <w:szCs w:val="20"/>
      <w:lang w:eastAsia="pt-BR"/>
    </w:rPr>
  </w:style>
  <w:style w:type="paragraph" w:customStyle="1" w:styleId="Estilo2">
    <w:name w:val="Estilo2"/>
    <w:basedOn w:val="Normal"/>
    <w:rsid w:val="00DC1CB2"/>
    <w:pPr>
      <w:spacing w:after="0" w:line="240" w:lineRule="auto"/>
      <w:ind w:left="2694" w:hanging="284"/>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uiPriority w:val="99"/>
    <w:rsid w:val="00DC1CB2"/>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DC1CB2"/>
    <w:rPr>
      <w:rFonts w:ascii="Courier New" w:eastAsia="Times New Roman" w:hAnsi="Courier New" w:cs="Times New Roman"/>
      <w:sz w:val="20"/>
      <w:szCs w:val="20"/>
      <w:lang w:eastAsia="pt-BR"/>
    </w:rPr>
  </w:style>
  <w:style w:type="paragraph" w:styleId="Commarcadores">
    <w:name w:val="List Bullet"/>
    <w:basedOn w:val="Normal"/>
    <w:autoRedefine/>
    <w:rsid w:val="00DC1CB2"/>
    <w:pPr>
      <w:numPr>
        <w:numId w:val="7"/>
      </w:numPr>
      <w:spacing w:after="0" w:line="240" w:lineRule="auto"/>
    </w:pPr>
    <w:rPr>
      <w:rFonts w:ascii="Arial" w:eastAsia="Times New Roman" w:hAnsi="Arial" w:cs="Times New Roman"/>
      <w:i/>
      <w:spacing w:val="20"/>
      <w:sz w:val="20"/>
      <w:szCs w:val="24"/>
      <w:lang w:eastAsia="pt-BR"/>
    </w:rPr>
  </w:style>
  <w:style w:type="paragraph" w:customStyle="1" w:styleId="t2">
    <w:name w:val="t2"/>
    <w:basedOn w:val="Normal"/>
    <w:rsid w:val="00DC1CB2"/>
    <w:pPr>
      <w:numPr>
        <w:ilvl w:val="1"/>
        <w:numId w:val="6"/>
      </w:numPr>
      <w:spacing w:before="120" w:after="0" w:line="240" w:lineRule="auto"/>
      <w:jc w:val="both"/>
    </w:pPr>
    <w:rPr>
      <w:rFonts w:ascii="Arial" w:eastAsia="Times New Roman" w:hAnsi="Arial" w:cs="Times New Roman"/>
      <w:b/>
      <w:sz w:val="24"/>
      <w:szCs w:val="20"/>
      <w:lang w:eastAsia="pt-BR"/>
    </w:rPr>
  </w:style>
  <w:style w:type="paragraph" w:customStyle="1" w:styleId="tb1">
    <w:name w:val="tb1"/>
    <w:basedOn w:val="Normal"/>
    <w:rsid w:val="00DC1CB2"/>
    <w:pPr>
      <w:numPr>
        <w:numId w:val="5"/>
      </w:numPr>
      <w:tabs>
        <w:tab w:val="num" w:pos="213"/>
        <w:tab w:val="left" w:leader="dot" w:pos="3829"/>
      </w:tabs>
      <w:spacing w:after="0" w:line="240" w:lineRule="auto"/>
      <w:ind w:left="213" w:hanging="213"/>
      <w:jc w:val="both"/>
    </w:pPr>
    <w:rPr>
      <w:rFonts w:ascii="Arial" w:eastAsia="Times New Roman" w:hAnsi="Arial" w:cs="Times New Roman"/>
      <w:sz w:val="24"/>
      <w:szCs w:val="20"/>
      <w:lang w:eastAsia="pt-BR"/>
    </w:rPr>
  </w:style>
  <w:style w:type="paragraph" w:customStyle="1" w:styleId="tb0">
    <w:name w:val="tb0"/>
    <w:basedOn w:val="tb1"/>
    <w:rsid w:val="00DC1CB2"/>
    <w:pPr>
      <w:tabs>
        <w:tab w:val="clear" w:pos="3829"/>
      </w:tabs>
    </w:pPr>
  </w:style>
  <w:style w:type="character" w:customStyle="1" w:styleId="goohl0">
    <w:name w:val="goohl0"/>
    <w:basedOn w:val="Fontepargpadro"/>
    <w:rsid w:val="00DC1CB2"/>
  </w:style>
  <w:style w:type="paragraph" w:customStyle="1" w:styleId="bloco">
    <w:name w:val="bloco"/>
    <w:rsid w:val="00DC1CB2"/>
    <w:pPr>
      <w:spacing w:after="0" w:line="240" w:lineRule="exact"/>
      <w:ind w:right="10800"/>
      <w:jc w:val="both"/>
    </w:pPr>
    <w:rPr>
      <w:rFonts w:ascii="Courier" w:eastAsia="Times New Roman" w:hAnsi="Courier" w:cs="Times New Roman"/>
      <w:sz w:val="24"/>
      <w:szCs w:val="20"/>
      <w:lang w:val="pt-PT" w:eastAsia="pt-BR"/>
    </w:rPr>
  </w:style>
  <w:style w:type="paragraph" w:styleId="Recuodecorpodetexto2">
    <w:name w:val="Body Text Indent 2"/>
    <w:basedOn w:val="Normal"/>
    <w:link w:val="Recuodecorpodetexto2Char"/>
    <w:uiPriority w:val="99"/>
    <w:rsid w:val="00DC1CB2"/>
    <w:pPr>
      <w:spacing w:after="0" w:line="240" w:lineRule="auto"/>
      <w:ind w:firstLine="1440"/>
      <w:jc w:val="both"/>
    </w:pPr>
    <w:rPr>
      <w:rFonts w:ascii="Arial" w:eastAsia="Times New Roman" w:hAnsi="Arial" w:cs="Arial"/>
      <w:iCs/>
      <w:spacing w:val="20"/>
      <w:sz w:val="24"/>
      <w:lang w:eastAsia="pt-BR"/>
    </w:rPr>
  </w:style>
  <w:style w:type="character" w:customStyle="1" w:styleId="Recuodecorpodetexto2Char">
    <w:name w:val="Recuo de corpo de texto 2 Char"/>
    <w:basedOn w:val="Fontepargpadro"/>
    <w:link w:val="Recuodecorpodetexto2"/>
    <w:uiPriority w:val="99"/>
    <w:rsid w:val="00DC1CB2"/>
    <w:rPr>
      <w:rFonts w:ascii="Arial" w:eastAsia="Times New Roman" w:hAnsi="Arial" w:cs="Arial"/>
      <w:iCs/>
      <w:spacing w:val="20"/>
      <w:sz w:val="24"/>
      <w:lang w:eastAsia="pt-BR"/>
    </w:rPr>
  </w:style>
  <w:style w:type="paragraph" w:styleId="Pr-formataoHTML">
    <w:name w:val="HTML Preformatted"/>
    <w:basedOn w:val="Normal"/>
    <w:link w:val="Pr-formataoHTMLChar"/>
    <w:rsid w:val="00DC1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t-BR"/>
    </w:rPr>
  </w:style>
  <w:style w:type="character" w:customStyle="1" w:styleId="Pr-formataoHTMLChar">
    <w:name w:val="Pré-formatação HTML Char"/>
    <w:basedOn w:val="Fontepargpadro"/>
    <w:link w:val="Pr-formataoHTML"/>
    <w:rsid w:val="00DC1CB2"/>
    <w:rPr>
      <w:rFonts w:ascii="Arial Unicode MS" w:eastAsia="Arial Unicode MS" w:hAnsi="Arial Unicode MS" w:cs="Arial Unicode MS"/>
      <w:sz w:val="20"/>
      <w:szCs w:val="20"/>
      <w:lang w:eastAsia="pt-BR"/>
    </w:rPr>
  </w:style>
  <w:style w:type="paragraph" w:customStyle="1" w:styleId="blockquote0">
    <w:name w:val="blockquote"/>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Arial">
    <w:name w:val="Normal + Arial"/>
    <w:aliases w:val="11 pt,Expandido por  1 pt"/>
    <w:basedOn w:val="NormalWeb"/>
    <w:rsid w:val="00DC1CB2"/>
    <w:pPr>
      <w:spacing w:line="240" w:lineRule="auto"/>
      <w:jc w:val="both"/>
    </w:pPr>
    <w:rPr>
      <w:rFonts w:ascii="Arial" w:hAnsi="Arial" w:cs="Arial"/>
      <w:b/>
      <w:spacing w:val="20"/>
      <w:sz w:val="22"/>
      <w:szCs w:val="22"/>
      <w:lang w:val="pt-BR" w:eastAsia="pt-BR" w:bidi="ar-SA"/>
    </w:rPr>
  </w:style>
  <w:style w:type="paragraph" w:customStyle="1" w:styleId="Corpodetexto21">
    <w:name w:val="Corpo de texto 21"/>
    <w:basedOn w:val="Normal"/>
    <w:uiPriority w:val="99"/>
    <w:rsid w:val="00DC1CB2"/>
    <w:pPr>
      <w:widowControl w:val="0"/>
      <w:spacing w:after="120" w:line="240" w:lineRule="auto"/>
      <w:jc w:val="both"/>
    </w:pPr>
    <w:rPr>
      <w:rFonts w:ascii="Times New Roman" w:eastAsia="Times New Roman" w:hAnsi="Times New Roman" w:cs="Times New Roman"/>
      <w:sz w:val="24"/>
      <w:szCs w:val="20"/>
      <w:lang w:eastAsia="pt-BR"/>
    </w:rPr>
  </w:style>
  <w:style w:type="paragraph" w:styleId="Lista2">
    <w:name w:val="List 2"/>
    <w:basedOn w:val="Normal"/>
    <w:rsid w:val="00DC1CB2"/>
    <w:pPr>
      <w:spacing w:after="0" w:line="240" w:lineRule="auto"/>
      <w:ind w:left="566" w:hanging="283"/>
    </w:pPr>
    <w:rPr>
      <w:rFonts w:ascii="Times New Roman" w:eastAsia="Times New Roman" w:hAnsi="Times New Roman" w:cs="Times New Roman"/>
      <w:sz w:val="20"/>
      <w:szCs w:val="20"/>
      <w:lang w:eastAsia="pt-BR"/>
    </w:rPr>
  </w:style>
  <w:style w:type="paragraph" w:styleId="Lista3">
    <w:name w:val="List 3"/>
    <w:basedOn w:val="Normal"/>
    <w:rsid w:val="00DC1CB2"/>
    <w:pPr>
      <w:spacing w:after="0" w:line="240" w:lineRule="auto"/>
      <w:ind w:left="849" w:hanging="283"/>
    </w:pPr>
    <w:rPr>
      <w:rFonts w:ascii="Times New Roman" w:eastAsia="Times New Roman" w:hAnsi="Times New Roman" w:cs="Times New Roman"/>
      <w:sz w:val="20"/>
      <w:szCs w:val="20"/>
      <w:lang w:eastAsia="pt-BR"/>
    </w:rPr>
  </w:style>
  <w:style w:type="paragraph" w:styleId="Listadecontinuao">
    <w:name w:val="List Continue"/>
    <w:basedOn w:val="Normal"/>
    <w:rsid w:val="00DC1CB2"/>
    <w:pPr>
      <w:spacing w:after="120" w:line="240" w:lineRule="auto"/>
      <w:ind w:left="283"/>
    </w:pPr>
    <w:rPr>
      <w:rFonts w:ascii="Times New Roman" w:eastAsia="Times New Roman" w:hAnsi="Times New Roman" w:cs="Times New Roman"/>
      <w:sz w:val="20"/>
      <w:szCs w:val="20"/>
      <w:lang w:eastAsia="pt-BR"/>
    </w:rPr>
  </w:style>
  <w:style w:type="character" w:styleId="Refdenotaderodap">
    <w:name w:val="footnote reference"/>
    <w:rsid w:val="00DC1CB2"/>
    <w:rPr>
      <w:vertAlign w:val="superscript"/>
    </w:rPr>
  </w:style>
  <w:style w:type="paragraph" w:styleId="Textodenotaderodap">
    <w:name w:val="footnote text"/>
    <w:basedOn w:val="Normal"/>
    <w:link w:val="TextodenotaderodapChar"/>
    <w:rsid w:val="00DC1CB2"/>
    <w:pPr>
      <w:suppressAutoHyphens/>
      <w:spacing w:after="120" w:line="240" w:lineRule="auto"/>
      <w:ind w:firstLine="964"/>
      <w:jc w:val="both"/>
    </w:pPr>
    <w:rPr>
      <w:rFonts w:ascii="Arial" w:eastAsia="Times New Roman" w:hAnsi="Arial" w:cs="Times New Roman"/>
      <w:sz w:val="20"/>
      <w:szCs w:val="20"/>
      <w:lang w:val="x-none" w:eastAsia="ar-SA"/>
    </w:rPr>
  </w:style>
  <w:style w:type="character" w:customStyle="1" w:styleId="TextodenotaderodapChar">
    <w:name w:val="Texto de nota de rodapé Char"/>
    <w:basedOn w:val="Fontepargpadro"/>
    <w:link w:val="Textodenotaderodap"/>
    <w:rsid w:val="00DC1CB2"/>
    <w:rPr>
      <w:rFonts w:ascii="Arial" w:eastAsia="Times New Roman" w:hAnsi="Arial" w:cs="Times New Roman"/>
      <w:sz w:val="20"/>
      <w:szCs w:val="20"/>
      <w:lang w:val="x-none" w:eastAsia="ar-SA"/>
    </w:rPr>
  </w:style>
  <w:style w:type="paragraph" w:customStyle="1" w:styleId="Textopr-formatado">
    <w:name w:val="Texto pré-formatado"/>
    <w:basedOn w:val="Normal"/>
    <w:rsid w:val="00DC1CB2"/>
    <w:pPr>
      <w:widowControl w:val="0"/>
      <w:suppressAutoHyphens/>
      <w:spacing w:after="0" w:line="240" w:lineRule="auto"/>
    </w:pPr>
    <w:rPr>
      <w:rFonts w:ascii="Courier New" w:eastAsia="Courier New" w:hAnsi="Courier New" w:cs="Courier New"/>
      <w:color w:val="000000"/>
      <w:sz w:val="20"/>
      <w:szCs w:val="20"/>
    </w:rPr>
  </w:style>
  <w:style w:type="paragraph" w:customStyle="1" w:styleId="western">
    <w:name w:val="western"/>
    <w:basedOn w:val="Normal"/>
    <w:uiPriority w:val="99"/>
    <w:rsid w:val="00DC1CB2"/>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Normal1">
    <w:name w:val="Normal1"/>
    <w:rsid w:val="00DC1CB2"/>
    <w:pPr>
      <w:widowControl w:val="0"/>
      <w:suppressAutoHyphens/>
      <w:spacing w:before="60"/>
    </w:pPr>
    <w:rPr>
      <w:rFonts w:ascii="Liberation Serif" w:eastAsia="DejaVu Sans" w:hAnsi="Liberation Serif" w:cs="Lohit Hindi"/>
      <w:color w:val="00000A"/>
      <w:sz w:val="24"/>
      <w:szCs w:val="24"/>
      <w:lang w:eastAsia="zh-CN" w:bidi="hi-IN"/>
    </w:rPr>
  </w:style>
  <w:style w:type="character" w:customStyle="1" w:styleId="LinkdaInternet">
    <w:name w:val="Link da Internet"/>
    <w:uiPriority w:val="99"/>
    <w:rsid w:val="00DC1CB2"/>
    <w:rPr>
      <w:color w:val="0000FF"/>
      <w:u w:val="single"/>
    </w:rPr>
  </w:style>
  <w:style w:type="paragraph" w:customStyle="1" w:styleId="Corpodotexto">
    <w:name w:val="Corpo do texto"/>
    <w:basedOn w:val="Normal1"/>
    <w:rsid w:val="00DC1CB2"/>
    <w:pPr>
      <w:spacing w:before="0" w:after="120" w:line="288" w:lineRule="auto"/>
    </w:pPr>
  </w:style>
  <w:style w:type="paragraph" w:customStyle="1" w:styleId="A010178">
    <w:name w:val="_A010178"/>
    <w:rsid w:val="00DC1CB2"/>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xl69">
    <w:name w:val="xl69"/>
    <w:basedOn w:val="Normal"/>
    <w:rsid w:val="00DC1CB2"/>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20"/>
      <w:szCs w:val="20"/>
      <w:lang w:eastAsia="pt-BR"/>
    </w:rPr>
  </w:style>
  <w:style w:type="paragraph" w:customStyle="1" w:styleId="xl70">
    <w:name w:val="xl70"/>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rsid w:val="00DC1CB2"/>
    <w:pPr>
      <w:spacing w:before="100" w:beforeAutospacing="1" w:after="100" w:afterAutospacing="1" w:line="240" w:lineRule="auto"/>
    </w:pPr>
    <w:rPr>
      <w:rFonts w:ascii="Arial" w:eastAsia="Times New Roman" w:hAnsi="Arial" w:cs="Arial"/>
      <w:sz w:val="24"/>
      <w:szCs w:val="24"/>
      <w:lang w:eastAsia="pt-BR"/>
    </w:rPr>
  </w:style>
  <w:style w:type="paragraph" w:customStyle="1" w:styleId="xl73">
    <w:name w:val="xl7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74">
    <w:name w:val="xl74"/>
    <w:basedOn w:val="Normal"/>
    <w:rsid w:val="00DC1CB2"/>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75">
    <w:name w:val="xl75"/>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6">
    <w:name w:val="xl76"/>
    <w:basedOn w:val="Normal"/>
    <w:rsid w:val="00DC1CB2"/>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77">
    <w:name w:val="xl77"/>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8">
    <w:name w:val="xl78"/>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79">
    <w:name w:val="xl79"/>
    <w:basedOn w:val="Normal"/>
    <w:rsid w:val="00DC1CB2"/>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0">
    <w:name w:val="xl80"/>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81">
    <w:name w:val="xl81"/>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2">
    <w:name w:val="xl82"/>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3">
    <w:name w:val="xl8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4">
    <w:name w:val="xl84"/>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5">
    <w:name w:val="xl85"/>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86">
    <w:name w:val="xl86"/>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pt-BR"/>
    </w:rPr>
  </w:style>
  <w:style w:type="paragraph" w:customStyle="1" w:styleId="xl87">
    <w:name w:val="xl87"/>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styleId="Lista">
    <w:name w:val="List"/>
    <w:basedOn w:val="Normal"/>
    <w:uiPriority w:val="99"/>
    <w:semiHidden/>
    <w:unhideWhenUsed/>
    <w:rsid w:val="00DC1CB2"/>
    <w:pPr>
      <w:spacing w:after="0" w:line="240" w:lineRule="auto"/>
      <w:ind w:left="283" w:hanging="283"/>
    </w:pPr>
    <w:rPr>
      <w:rFonts w:ascii="Times New Roman" w:eastAsia="Times New Roman" w:hAnsi="Times New Roman" w:cs="Times New Roman"/>
      <w:sz w:val="24"/>
      <w:szCs w:val="24"/>
      <w:lang w:eastAsia="pt-BR"/>
    </w:rPr>
  </w:style>
  <w:style w:type="paragraph" w:styleId="Subttulo">
    <w:name w:val="Subtitle"/>
    <w:basedOn w:val="Normal"/>
    <w:link w:val="SubttuloChar"/>
    <w:uiPriority w:val="99"/>
    <w:qFormat/>
    <w:rsid w:val="00DC1CB2"/>
    <w:pPr>
      <w:spacing w:after="0" w:line="240" w:lineRule="auto"/>
      <w:jc w:val="center"/>
    </w:pPr>
    <w:rPr>
      <w:rFonts w:ascii="Times New Roman" w:eastAsia="Times New Roman" w:hAnsi="Times New Roman" w:cs="Times New Roman"/>
      <w:b/>
      <w:bCs/>
      <w:color w:val="000000"/>
      <w:sz w:val="24"/>
      <w:szCs w:val="24"/>
      <w:lang w:val="pt-PT"/>
    </w:rPr>
  </w:style>
  <w:style w:type="character" w:customStyle="1" w:styleId="SubttuloChar">
    <w:name w:val="Subtítulo Char"/>
    <w:basedOn w:val="Fontepargpadro"/>
    <w:link w:val="Subttulo"/>
    <w:uiPriority w:val="99"/>
    <w:rsid w:val="00DC1CB2"/>
    <w:rPr>
      <w:rFonts w:ascii="Times New Roman" w:eastAsia="Times New Roman" w:hAnsi="Times New Roman" w:cs="Times New Roman"/>
      <w:b/>
      <w:bCs/>
      <w:color w:val="000000"/>
      <w:sz w:val="24"/>
      <w:szCs w:val="24"/>
      <w:lang w:val="pt-PT"/>
    </w:rPr>
  </w:style>
  <w:style w:type="paragraph" w:styleId="Recuodecorpodetexto3">
    <w:name w:val="Body Text Indent 3"/>
    <w:basedOn w:val="Normal"/>
    <w:link w:val="Recuodecorpodetexto3Char"/>
    <w:uiPriority w:val="99"/>
    <w:semiHidden/>
    <w:unhideWhenUsed/>
    <w:rsid w:val="00DC1CB2"/>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uiPriority w:val="99"/>
    <w:semiHidden/>
    <w:rsid w:val="00DC1CB2"/>
    <w:rPr>
      <w:rFonts w:ascii="Times New Roman" w:eastAsia="Times New Roman" w:hAnsi="Times New Roman" w:cs="Times New Roman"/>
      <w:sz w:val="16"/>
      <w:szCs w:val="16"/>
      <w:lang w:eastAsia="pt-BR"/>
    </w:rPr>
  </w:style>
  <w:style w:type="paragraph" w:styleId="Textoembloco">
    <w:name w:val="Block Text"/>
    <w:basedOn w:val="Normal"/>
    <w:uiPriority w:val="99"/>
    <w:semiHidden/>
    <w:unhideWhenUsed/>
    <w:rsid w:val="00DC1CB2"/>
    <w:pPr>
      <w:shd w:val="clear" w:color="auto" w:fill="FFFFFF"/>
      <w:tabs>
        <w:tab w:val="left" w:pos="5130"/>
        <w:tab w:val="left" w:pos="5670"/>
      </w:tabs>
      <w:spacing w:after="0" w:line="240" w:lineRule="auto"/>
      <w:ind w:left="142" w:right="3618"/>
      <w:jc w:val="both"/>
    </w:pPr>
    <w:rPr>
      <w:rFonts w:ascii="Tahoma" w:eastAsia="Times New Roman" w:hAnsi="Tahoma" w:cs="Times New Roman"/>
      <w:b/>
      <w:color w:val="000000"/>
      <w:szCs w:val="24"/>
      <w:lang w:eastAsia="pt-BR"/>
    </w:rPr>
  </w:style>
  <w:style w:type="paragraph" w:customStyle="1" w:styleId="Corpotextoedital">
    <w:name w:val="Corpotexto_edital"/>
    <w:basedOn w:val="Normal"/>
    <w:rsid w:val="00DC1CB2"/>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line="240" w:lineRule="auto"/>
      <w:ind w:firstLine="2268"/>
      <w:jc w:val="both"/>
    </w:pPr>
    <w:rPr>
      <w:rFonts w:ascii="Century Gothic" w:eastAsia="Times New Roman" w:hAnsi="Century Gothic" w:cs="Times New Roman"/>
      <w:sz w:val="24"/>
      <w:szCs w:val="20"/>
      <w:lang w:eastAsia="pt-BR"/>
    </w:rPr>
  </w:style>
  <w:style w:type="paragraph" w:customStyle="1" w:styleId="Pa6">
    <w:name w:val="Pa6"/>
    <w:basedOn w:val="Normal"/>
    <w:next w:val="Normal"/>
    <w:uiPriority w:val="99"/>
    <w:rsid w:val="00DC1CB2"/>
    <w:pPr>
      <w:autoSpaceDE w:val="0"/>
      <w:autoSpaceDN w:val="0"/>
      <w:adjustRightInd w:val="0"/>
      <w:spacing w:after="0" w:line="241" w:lineRule="atLeast"/>
    </w:pPr>
    <w:rPr>
      <w:rFonts w:ascii="Arial" w:eastAsia="Calibri" w:hAnsi="Arial" w:cs="Arial"/>
      <w:sz w:val="24"/>
      <w:szCs w:val="24"/>
    </w:rPr>
  </w:style>
  <w:style w:type="paragraph" w:customStyle="1" w:styleId="Pa1">
    <w:name w:val="Pa1"/>
    <w:basedOn w:val="Normal"/>
    <w:next w:val="Normal"/>
    <w:uiPriority w:val="99"/>
    <w:rsid w:val="00DC1CB2"/>
    <w:pPr>
      <w:autoSpaceDE w:val="0"/>
      <w:autoSpaceDN w:val="0"/>
      <w:adjustRightInd w:val="0"/>
      <w:spacing w:after="0" w:line="241" w:lineRule="atLeast"/>
    </w:pPr>
    <w:rPr>
      <w:rFonts w:ascii="Arial" w:hAnsi="Arial" w:cs="Arial"/>
      <w:sz w:val="24"/>
      <w:szCs w:val="24"/>
    </w:rPr>
  </w:style>
  <w:style w:type="paragraph" w:customStyle="1" w:styleId="Estilo">
    <w:name w:val="Estilo"/>
    <w:uiPriority w:val="99"/>
    <w:rsid w:val="00DC1CB2"/>
    <w:pPr>
      <w:widowControl w:val="0"/>
      <w:autoSpaceDE w:val="0"/>
      <w:autoSpaceDN w:val="0"/>
      <w:adjustRightInd w:val="0"/>
      <w:spacing w:after="0" w:line="240" w:lineRule="auto"/>
    </w:pPr>
    <w:rPr>
      <w:rFonts w:ascii="Arial" w:eastAsia="Times New Roman" w:hAnsi="Arial" w:cs="Arial"/>
      <w:sz w:val="20"/>
      <w:szCs w:val="24"/>
      <w:lang w:eastAsia="pt-BR"/>
    </w:rPr>
  </w:style>
  <w:style w:type="paragraph" w:customStyle="1" w:styleId="ecmsobodytext">
    <w:name w:val="ec_msobodytext"/>
    <w:basedOn w:val="Normal"/>
    <w:uiPriority w:val="99"/>
    <w:rsid w:val="00DC1CB2"/>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wrcsitcorbar">
    <w:name w:val="wrc_sitcor_bar"/>
    <w:basedOn w:val="Normal"/>
    <w:uiPriority w:val="99"/>
    <w:rsid w:val="00DC1CB2"/>
    <w:pPr>
      <w:shd w:val="clear" w:color="auto" w:fill="282828"/>
      <w:spacing w:before="100" w:beforeAutospacing="1" w:after="100" w:afterAutospacing="1" w:line="240" w:lineRule="auto"/>
    </w:pPr>
    <w:rPr>
      <w:rFonts w:ascii="Arial Unicode MS" w:eastAsia="Times New Roman" w:hAnsi="Arial Unicode MS" w:cs="Times New Roman"/>
      <w:color w:val="FFFFFF"/>
      <w:sz w:val="16"/>
      <w:szCs w:val="16"/>
      <w:lang w:eastAsia="pt-BR"/>
    </w:rPr>
  </w:style>
  <w:style w:type="paragraph" w:customStyle="1" w:styleId="texto-das-discriminacoes1">
    <w:name w:val="texto-das-discriminacoes1"/>
    <w:basedOn w:val="Normal"/>
    <w:uiPriority w:val="99"/>
    <w:rsid w:val="00DC1CB2"/>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texto-das-discriminacoes">
    <w:name w:val="texto-das-discriminacoes"/>
    <w:basedOn w:val="Normal"/>
    <w:uiPriority w:val="99"/>
    <w:rsid w:val="00DC1CB2"/>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doutrinapar">
    <w:name w:val="doutrina  par"/>
    <w:basedOn w:val="Normal"/>
    <w:uiPriority w:val="99"/>
    <w:rsid w:val="00DC1CB2"/>
    <w:pPr>
      <w:suppressAutoHyphens/>
      <w:spacing w:after="0" w:line="400" w:lineRule="exact"/>
      <w:jc w:val="both"/>
    </w:pPr>
    <w:rPr>
      <w:rFonts w:ascii="CG Times" w:eastAsia="Times New Roman" w:hAnsi="CG Times" w:cs="Times New Roman"/>
      <w:sz w:val="24"/>
      <w:szCs w:val="20"/>
      <w:lang w:eastAsia="ar-SA"/>
    </w:rPr>
  </w:style>
  <w:style w:type="paragraph" w:customStyle="1" w:styleId="Recuodecorpodetexto31">
    <w:name w:val="Recuo de corpo de texto 31"/>
    <w:basedOn w:val="Normal"/>
    <w:uiPriority w:val="99"/>
    <w:rsid w:val="00DC1CB2"/>
    <w:pPr>
      <w:tabs>
        <w:tab w:val="left" w:pos="0"/>
        <w:tab w:val="left" w:pos="1843"/>
        <w:tab w:val="left" w:pos="2410"/>
        <w:tab w:val="left" w:pos="2552"/>
      </w:tabs>
      <w:suppressAutoHyphens/>
      <w:spacing w:after="0" w:line="240" w:lineRule="auto"/>
      <w:ind w:firstLine="1701"/>
      <w:jc w:val="both"/>
    </w:pPr>
    <w:rPr>
      <w:rFonts w:ascii="Arial" w:eastAsia="Times New Roman" w:hAnsi="Arial" w:cs="Arial"/>
      <w:b/>
      <w:szCs w:val="24"/>
      <w:lang w:eastAsia="ar-SA"/>
    </w:rPr>
  </w:style>
  <w:style w:type="paragraph" w:customStyle="1" w:styleId="ndice">
    <w:name w:val="Índice"/>
    <w:basedOn w:val="Normal"/>
    <w:uiPriority w:val="99"/>
    <w:rsid w:val="00DC1CB2"/>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WW-Recuodecorpodetexto2123">
    <w:name w:val="WW-Recuo de corpo de texto 2123"/>
    <w:basedOn w:val="Normal"/>
    <w:uiPriority w:val="99"/>
    <w:rsid w:val="00DC1CB2"/>
    <w:pPr>
      <w:widowControl w:val="0"/>
      <w:tabs>
        <w:tab w:val="left" w:pos="11088"/>
        <w:tab w:val="left" w:pos="11520"/>
      </w:tabs>
      <w:suppressAutoHyphens/>
      <w:spacing w:after="0" w:line="240" w:lineRule="auto"/>
      <w:ind w:left="709" w:hanging="709"/>
      <w:jc w:val="both"/>
    </w:pPr>
    <w:rPr>
      <w:rFonts w:ascii="Arial" w:eastAsia="Times New Roman" w:hAnsi="Arial" w:cs="Times New Roman"/>
      <w:szCs w:val="20"/>
      <w:lang w:eastAsia="ar-SA"/>
    </w:rPr>
  </w:style>
  <w:style w:type="paragraph" w:customStyle="1" w:styleId="WW-NormalWeb">
    <w:name w:val="WW-Normal (Web)"/>
    <w:basedOn w:val="Normal"/>
    <w:uiPriority w:val="99"/>
    <w:rsid w:val="00DC1CB2"/>
    <w:pPr>
      <w:spacing w:before="280" w:after="0" w:line="403" w:lineRule="atLeast"/>
    </w:pPr>
    <w:rPr>
      <w:rFonts w:ascii="Arial Unicode MS" w:eastAsia="Times New Roman" w:hAnsi="Arial Unicode MS" w:cs="Times New Roman"/>
      <w:sz w:val="24"/>
      <w:szCs w:val="24"/>
      <w:lang w:eastAsia="ar-SA"/>
    </w:rPr>
  </w:style>
  <w:style w:type="paragraph" w:customStyle="1" w:styleId="WW-Corpodetexto3">
    <w:name w:val="WW-Corpo de texto 3"/>
    <w:basedOn w:val="Normal"/>
    <w:uiPriority w:val="99"/>
    <w:rsid w:val="00DC1CB2"/>
    <w:pPr>
      <w:widowControl w:val="0"/>
      <w:suppressAutoHyphens/>
      <w:spacing w:after="0" w:line="240" w:lineRule="auto"/>
    </w:pPr>
    <w:rPr>
      <w:rFonts w:ascii="Arial" w:eastAsia="Times New Roman" w:hAnsi="Arial" w:cs="Arial"/>
      <w:b/>
      <w:bCs/>
      <w:sz w:val="24"/>
      <w:szCs w:val="24"/>
      <w:lang w:eastAsia="ar-SA"/>
    </w:rPr>
  </w:style>
  <w:style w:type="paragraph" w:customStyle="1" w:styleId="Standard">
    <w:name w:val="Standard"/>
    <w:uiPriority w:val="99"/>
    <w:rsid w:val="00DC1CB2"/>
    <w:pPr>
      <w:widowControl w:val="0"/>
      <w:suppressAutoHyphens/>
      <w:autoSpaceDN w:val="0"/>
      <w:spacing w:after="0" w:line="240" w:lineRule="auto"/>
    </w:pPr>
    <w:rPr>
      <w:rFonts w:ascii="Times New Roman" w:eastAsia="Lucida Sans Unicode" w:hAnsi="Times New Roman" w:cs="Tahoma"/>
      <w:kern w:val="3"/>
      <w:sz w:val="24"/>
      <w:szCs w:val="24"/>
      <w:lang w:eastAsia="pt-BR" w:bidi="pt-BR"/>
    </w:rPr>
  </w:style>
  <w:style w:type="paragraph" w:customStyle="1" w:styleId="Numerado">
    <w:name w:val="Numerado"/>
    <w:basedOn w:val="Normal"/>
    <w:uiPriority w:val="99"/>
    <w:rsid w:val="00DC1CB2"/>
    <w:pPr>
      <w:tabs>
        <w:tab w:val="num" w:pos="720"/>
      </w:tabs>
      <w:suppressAutoHyphens/>
      <w:spacing w:after="0" w:line="360" w:lineRule="auto"/>
      <w:jc w:val="both"/>
    </w:pPr>
    <w:rPr>
      <w:rFonts w:ascii="Arial" w:eastAsia="Times New Roman" w:hAnsi="Arial" w:cs="Times New Roman"/>
      <w:sz w:val="20"/>
      <w:szCs w:val="20"/>
      <w:lang w:eastAsia="ar-SA"/>
    </w:rPr>
  </w:style>
  <w:style w:type="paragraph" w:customStyle="1" w:styleId="Corpodetexto22">
    <w:name w:val="Corpo de texto 22"/>
    <w:basedOn w:val="Normal"/>
    <w:uiPriority w:val="99"/>
    <w:rsid w:val="00DC1CB2"/>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ecmsonormal">
    <w:name w:val="ec_msonormal"/>
    <w:basedOn w:val="Normal"/>
    <w:uiPriority w:val="99"/>
    <w:rsid w:val="00DC1CB2"/>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Standarduser">
    <w:name w:val="Standard (user)"/>
    <w:uiPriority w:val="99"/>
    <w:rsid w:val="00DC1CB2"/>
    <w:pPr>
      <w:suppressAutoHyphens/>
      <w:autoSpaceDN w:val="0"/>
      <w:spacing w:after="0" w:line="240" w:lineRule="auto"/>
    </w:pPr>
    <w:rPr>
      <w:rFonts w:ascii="Times New Roman" w:eastAsia="Arial" w:hAnsi="Times New Roman" w:cs="Times New Roman"/>
      <w:kern w:val="3"/>
      <w:sz w:val="24"/>
      <w:szCs w:val="24"/>
      <w:lang w:eastAsia="pt-BR"/>
    </w:rPr>
  </w:style>
  <w:style w:type="paragraph" w:customStyle="1" w:styleId="Standarduseruser">
    <w:name w:val="Standard (user) (user)"/>
    <w:uiPriority w:val="99"/>
    <w:rsid w:val="00DC1CB2"/>
    <w:pPr>
      <w:suppressAutoHyphens/>
      <w:autoSpaceDN w:val="0"/>
      <w:spacing w:after="0" w:line="240" w:lineRule="auto"/>
    </w:pPr>
    <w:rPr>
      <w:rFonts w:ascii="Times New Roman" w:eastAsia="Arial" w:hAnsi="Times New Roman" w:cs="Times New Roman"/>
      <w:kern w:val="3"/>
      <w:sz w:val="20"/>
      <w:szCs w:val="20"/>
      <w:lang w:eastAsia="pt-BR"/>
    </w:rPr>
  </w:style>
  <w:style w:type="character" w:customStyle="1" w:styleId="A1">
    <w:name w:val="A1"/>
    <w:uiPriority w:val="99"/>
    <w:rsid w:val="00DC1CB2"/>
    <w:rPr>
      <w:color w:val="000000"/>
      <w:sz w:val="16"/>
      <w:szCs w:val="16"/>
    </w:rPr>
  </w:style>
  <w:style w:type="character" w:customStyle="1" w:styleId="RecuodecorpodetextoChar1">
    <w:name w:val="Recuo de corpo de texto Char1"/>
    <w:basedOn w:val="Fontepargpadro"/>
    <w:uiPriority w:val="99"/>
    <w:semiHidden/>
    <w:locked/>
    <w:rsid w:val="00DC1CB2"/>
    <w:rPr>
      <w:rFonts w:ascii="Times New Roman" w:eastAsia="Times New Roman" w:hAnsi="Times New Roman" w:cs="Times New Roman"/>
      <w:sz w:val="20"/>
      <w:szCs w:val="20"/>
      <w:lang w:eastAsia="pt-BR"/>
    </w:rPr>
  </w:style>
  <w:style w:type="character" w:customStyle="1" w:styleId="Recuodecorpodetexto2Char1">
    <w:name w:val="Recuo de corpo de texto 2 Char1"/>
    <w:basedOn w:val="Fontepargpadro"/>
    <w:uiPriority w:val="99"/>
    <w:semiHidden/>
    <w:locked/>
    <w:rsid w:val="00DC1CB2"/>
    <w:rPr>
      <w:rFonts w:ascii="Times New Roman" w:eastAsia="Times New Roman" w:hAnsi="Times New Roman" w:cs="Times New Roman"/>
      <w:sz w:val="20"/>
      <w:szCs w:val="20"/>
      <w:lang w:eastAsia="pt-BR"/>
    </w:rPr>
  </w:style>
  <w:style w:type="character" w:customStyle="1" w:styleId="RodapChar1">
    <w:name w:val="Rodapé Char1"/>
    <w:basedOn w:val="Fontepargpadro"/>
    <w:locked/>
    <w:rsid w:val="00DC1CB2"/>
    <w:rPr>
      <w:lang w:eastAsia="pt-BR"/>
    </w:rPr>
  </w:style>
  <w:style w:type="character" w:customStyle="1" w:styleId="textoartigo11">
    <w:name w:val="textoartigo11"/>
    <w:basedOn w:val="Fontepargpadro"/>
    <w:rsid w:val="00DC1CB2"/>
  </w:style>
  <w:style w:type="character" w:customStyle="1" w:styleId="TextosemFormataoChar1">
    <w:name w:val="Texto sem Formatação Char1"/>
    <w:basedOn w:val="Fontepargpadro"/>
    <w:uiPriority w:val="99"/>
    <w:rsid w:val="00DC1CB2"/>
    <w:rPr>
      <w:rFonts w:ascii="Consolas" w:eastAsia="Times New Roman" w:hAnsi="Consolas" w:cs="Consolas" w:hint="default"/>
      <w:sz w:val="21"/>
      <w:szCs w:val="21"/>
      <w:lang w:val="en-US" w:bidi="en-US"/>
    </w:rPr>
  </w:style>
  <w:style w:type="character" w:customStyle="1" w:styleId="st1">
    <w:name w:val="st1"/>
    <w:basedOn w:val="Fontepargpadro"/>
    <w:rsid w:val="00DC1CB2"/>
  </w:style>
  <w:style w:type="character" w:customStyle="1" w:styleId="TextodecomentrioChar1">
    <w:name w:val="Texto de comentário Char1"/>
    <w:basedOn w:val="Fontepargpadro"/>
    <w:uiPriority w:val="99"/>
    <w:semiHidden/>
    <w:rsid w:val="00DC1CB2"/>
    <w:rPr>
      <w:rFonts w:ascii="Calibri" w:eastAsia="Times New Roman" w:hAnsi="Calibri" w:cs="Times New Roman" w:hint="default"/>
      <w:sz w:val="20"/>
      <w:szCs w:val="20"/>
      <w:lang w:val="en-US" w:bidi="en-US"/>
    </w:rPr>
  </w:style>
  <w:style w:type="character" w:customStyle="1" w:styleId="AssuntodocomentrioChar1">
    <w:name w:val="Assunto do comentário Char1"/>
    <w:basedOn w:val="TextodecomentrioChar1"/>
    <w:uiPriority w:val="99"/>
    <w:semiHidden/>
    <w:rsid w:val="00DC1CB2"/>
    <w:rPr>
      <w:rFonts w:ascii="Calibri" w:eastAsia="Times New Roman" w:hAnsi="Calibri" w:cs="Times New Roman" w:hint="default"/>
      <w:b/>
      <w:bCs/>
      <w:sz w:val="20"/>
      <w:szCs w:val="20"/>
      <w:lang w:val="en-US" w:bidi="en-US"/>
    </w:rPr>
  </w:style>
  <w:style w:type="character" w:customStyle="1" w:styleId="CabealhoChar1">
    <w:name w:val="Cabeçalho Char1"/>
    <w:basedOn w:val="Fontepargpadro"/>
    <w:locked/>
    <w:rsid w:val="00DC1CB2"/>
    <w:rPr>
      <w:lang w:eastAsia="pt-BR"/>
    </w:rPr>
  </w:style>
  <w:style w:type="character" w:customStyle="1" w:styleId="CorpodetextoChar1">
    <w:name w:val="Corpo de texto Char1"/>
    <w:basedOn w:val="Fontepargpadro"/>
    <w:locked/>
    <w:rsid w:val="00DC1CB2"/>
    <w:rPr>
      <w:sz w:val="24"/>
    </w:rPr>
  </w:style>
  <w:style w:type="paragraph" w:customStyle="1" w:styleId="corpo">
    <w:name w:val="corpo"/>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DC1CB2"/>
    <w:rPr>
      <w:color w:val="605E5C"/>
      <w:shd w:val="clear" w:color="auto" w:fill="E1DFDD"/>
    </w:rPr>
  </w:style>
  <w:style w:type="table" w:customStyle="1" w:styleId="Tabelacomgrade1">
    <w:name w:val="Tabela com grade1"/>
    <w:basedOn w:val="Tabelanormal"/>
    <w:next w:val="Tabelacomgrade"/>
    <w:uiPriority w:val="39"/>
    <w:rsid w:val="00DC1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DC1CB2"/>
  </w:style>
  <w:style w:type="paragraph" w:styleId="Legenda">
    <w:name w:val="caption"/>
    <w:basedOn w:val="Normal"/>
    <w:next w:val="Normal"/>
    <w:qFormat/>
    <w:rsid w:val="00DC1CB2"/>
    <w:pPr>
      <w:spacing w:after="0" w:line="240" w:lineRule="auto"/>
      <w:jc w:val="center"/>
    </w:pPr>
    <w:rPr>
      <w:rFonts w:ascii="Arial" w:eastAsia="Times New Roman" w:hAnsi="Arial" w:cs="Arial"/>
      <w:b/>
      <w:bCs/>
      <w:sz w:val="24"/>
      <w:szCs w:val="24"/>
      <w:lang w:eastAsia="pt-BR"/>
    </w:rPr>
  </w:style>
  <w:style w:type="table" w:customStyle="1" w:styleId="TableNormal1">
    <w:name w:val="Table Normal1"/>
    <w:uiPriority w:val="2"/>
    <w:semiHidden/>
    <w:unhideWhenUsed/>
    <w:qFormat/>
    <w:rsid w:val="00DC1CB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1CB2"/>
    <w:pPr>
      <w:widowControl w:val="0"/>
      <w:autoSpaceDE w:val="0"/>
      <w:autoSpaceDN w:val="0"/>
      <w:spacing w:after="0" w:line="240" w:lineRule="auto"/>
      <w:ind w:left="107"/>
    </w:pPr>
    <w:rPr>
      <w:rFonts w:ascii="Consolas" w:eastAsia="Consolas" w:hAnsi="Consolas" w:cs="Consolas"/>
      <w:lang w:val="pt-PT" w:eastAsia="pt-PT" w:bidi="pt-PT"/>
    </w:rPr>
  </w:style>
  <w:style w:type="table" w:customStyle="1" w:styleId="Tabelacomgrade2">
    <w:name w:val="Tabela com grade2"/>
    <w:basedOn w:val="Tabelanormal"/>
    <w:next w:val="Tabelacomgrade"/>
    <w:uiPriority w:val="59"/>
    <w:rsid w:val="00DC1C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gajv">
    <w:name w:val="qgajv"/>
    <w:rsid w:val="00DC1CB2"/>
  </w:style>
  <w:style w:type="character" w:customStyle="1" w:styleId="ms-button-flexcontainer">
    <w:name w:val="ms-button-flexcontainer"/>
    <w:rsid w:val="00DC1CB2"/>
  </w:style>
  <w:style w:type="character" w:customStyle="1" w:styleId="secondlinecommonstyledensity">
    <w:name w:val="secondlinecommonstyledensity"/>
    <w:rsid w:val="00DC1CB2"/>
  </w:style>
  <w:style w:type="character" w:styleId="nfase">
    <w:name w:val="Emphasis"/>
    <w:uiPriority w:val="20"/>
    <w:qFormat/>
    <w:rsid w:val="00DC1CB2"/>
    <w:rPr>
      <w:i/>
      <w:iCs/>
    </w:rPr>
  </w:style>
  <w:style w:type="paragraph" w:customStyle="1" w:styleId="TextosemFormatao1">
    <w:name w:val="Texto sem Formatação1"/>
    <w:basedOn w:val="Normal"/>
    <w:rsid w:val="00DC1CB2"/>
    <w:pPr>
      <w:widowControl w:val="0"/>
      <w:suppressAutoHyphens/>
      <w:autoSpaceDE w:val="0"/>
      <w:spacing w:after="0" w:line="240" w:lineRule="auto"/>
    </w:pPr>
    <w:rPr>
      <w:rFonts w:ascii="Courier New" w:eastAsia="Courier New" w:hAnsi="Courier New" w:cs="Courier New"/>
      <w:color w:val="000000"/>
      <w:sz w:val="20"/>
      <w:szCs w:val="20"/>
      <w:lang w:eastAsia="pt-BR"/>
    </w:rPr>
  </w:style>
  <w:style w:type="numbering" w:customStyle="1" w:styleId="Semlista2">
    <w:name w:val="Sem lista2"/>
    <w:next w:val="Semlista"/>
    <w:uiPriority w:val="99"/>
    <w:semiHidden/>
    <w:unhideWhenUsed/>
    <w:rsid w:val="00DC1CB2"/>
  </w:style>
  <w:style w:type="numbering" w:customStyle="1" w:styleId="Semlista3">
    <w:name w:val="Sem lista3"/>
    <w:next w:val="Semlista"/>
    <w:uiPriority w:val="99"/>
    <w:semiHidden/>
    <w:unhideWhenUsed/>
    <w:rsid w:val="00F67AA2"/>
  </w:style>
  <w:style w:type="table" w:customStyle="1" w:styleId="Tabelacomgrade11">
    <w:name w:val="Tabela com grade11"/>
    <w:basedOn w:val="Tabelanormal"/>
    <w:next w:val="Tabelacomgrade"/>
    <w:uiPriority w:val="5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11">
    <w:name w:val="Tabela com grade111"/>
    <w:basedOn w:val="Tabelanormal"/>
    <w:next w:val="Tabelacomgrade"/>
    <w:uiPriority w:val="5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3">
    <w:name w:val="Tabela com grade3"/>
    <w:basedOn w:val="Tabelanormal"/>
    <w:next w:val="Tabelacomgrade"/>
    <w:uiPriority w:val="3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4">
    <w:name w:val="Sem lista4"/>
    <w:next w:val="Semlista"/>
    <w:uiPriority w:val="99"/>
    <w:semiHidden/>
    <w:unhideWhenUsed/>
    <w:rsid w:val="006663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st Bullet" w:uiPriority="0"/>
    <w:lsdException w:name="List 2" w:uiPriority="0"/>
    <w:lsdException w:name="List 3" w:uiPriority="0"/>
    <w:lsdException w:name="List Bullet 5" w:uiPriority="0"/>
    <w:lsdException w:name="Title" w:semiHidden="0" w:unhideWhenUsed="0" w:qFormat="1"/>
    <w:lsdException w:name="Default Paragraph Font" w:uiPriority="1"/>
    <w:lsdException w:name="Body Text" w:uiPriority="1" w:qFormat="1"/>
    <w:lsdException w:name="List Continue" w:uiPriority="0"/>
    <w:lsdException w:name="Subtitle" w:semiHidden="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563"/>
  </w:style>
  <w:style w:type="paragraph" w:styleId="Ttulo1">
    <w:name w:val="heading 1"/>
    <w:basedOn w:val="Normal"/>
    <w:next w:val="Normal"/>
    <w:link w:val="Ttulo1Char"/>
    <w:uiPriority w:val="1"/>
    <w:qFormat/>
    <w:rsid w:val="00DC1CB2"/>
    <w:pPr>
      <w:keepNext/>
      <w:spacing w:after="0" w:line="240" w:lineRule="auto"/>
      <w:jc w:val="both"/>
      <w:outlineLvl w:val="0"/>
    </w:pPr>
    <w:rPr>
      <w:rFonts w:ascii="Times New Roman" w:eastAsia="Times New Roman" w:hAnsi="Times New Roman" w:cs="Times New Roman"/>
      <w:b/>
      <w:sz w:val="24"/>
      <w:szCs w:val="20"/>
      <w:lang w:eastAsia="pt-BR"/>
    </w:rPr>
  </w:style>
  <w:style w:type="paragraph" w:styleId="Ttulo2">
    <w:name w:val="heading 2"/>
    <w:basedOn w:val="Normal"/>
    <w:next w:val="Normal"/>
    <w:link w:val="Ttulo2Char"/>
    <w:qFormat/>
    <w:rsid w:val="00DC1CB2"/>
    <w:pPr>
      <w:keepNext/>
      <w:tabs>
        <w:tab w:val="left" w:pos="1701"/>
      </w:tabs>
      <w:spacing w:after="0" w:line="240" w:lineRule="auto"/>
      <w:ind w:right="-1"/>
      <w:jc w:val="center"/>
      <w:outlineLvl w:val="1"/>
    </w:pPr>
    <w:rPr>
      <w:rFonts w:ascii="Times New Roman" w:eastAsia="Times New Roman" w:hAnsi="Times New Roman" w:cs="Times New Roman"/>
      <w:b/>
      <w:color w:val="000000"/>
      <w:sz w:val="20"/>
      <w:szCs w:val="20"/>
      <w:lang w:eastAsia="pt-BR"/>
    </w:rPr>
  </w:style>
  <w:style w:type="paragraph" w:styleId="Ttulo3">
    <w:name w:val="heading 3"/>
    <w:basedOn w:val="Normal"/>
    <w:next w:val="Normal"/>
    <w:link w:val="Ttulo3Char"/>
    <w:uiPriority w:val="9"/>
    <w:unhideWhenUsed/>
    <w:qFormat/>
    <w:rsid w:val="00DC1CB2"/>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DC1CB2"/>
    <w:pPr>
      <w:keepNext/>
      <w:spacing w:before="240" w:after="60" w:line="240" w:lineRule="auto"/>
      <w:ind w:left="2832" w:hanging="708"/>
      <w:outlineLvl w:val="3"/>
    </w:pPr>
    <w:rPr>
      <w:rFonts w:ascii="Times New Roman" w:eastAsia="Times New Roman" w:hAnsi="Times New Roman" w:cs="Times New Roman"/>
      <w:b/>
      <w:i/>
      <w:sz w:val="24"/>
      <w:szCs w:val="20"/>
      <w:lang w:eastAsia="pt-BR"/>
    </w:rPr>
  </w:style>
  <w:style w:type="paragraph" w:styleId="Ttulo5">
    <w:name w:val="heading 5"/>
    <w:basedOn w:val="Normal"/>
    <w:next w:val="Normal"/>
    <w:link w:val="Ttulo5Char"/>
    <w:uiPriority w:val="9"/>
    <w:qFormat/>
    <w:rsid w:val="00DC1CB2"/>
    <w:pPr>
      <w:spacing w:before="240" w:after="60" w:line="240" w:lineRule="auto"/>
      <w:ind w:left="3540" w:hanging="708"/>
      <w:outlineLvl w:val="4"/>
    </w:pPr>
    <w:rPr>
      <w:rFonts w:ascii="Arial" w:eastAsia="Times New Roman" w:hAnsi="Arial" w:cs="Times New Roman"/>
      <w:szCs w:val="20"/>
      <w:lang w:eastAsia="pt-BR"/>
    </w:rPr>
  </w:style>
  <w:style w:type="paragraph" w:styleId="Ttulo6">
    <w:name w:val="heading 6"/>
    <w:basedOn w:val="Normal"/>
    <w:next w:val="Normal"/>
    <w:link w:val="Ttulo6Char"/>
    <w:qFormat/>
    <w:rsid w:val="00DC1CB2"/>
    <w:pPr>
      <w:spacing w:before="240" w:after="60" w:line="240" w:lineRule="auto"/>
      <w:ind w:left="4248" w:hanging="708"/>
      <w:outlineLvl w:val="5"/>
    </w:pPr>
    <w:rPr>
      <w:rFonts w:ascii="Arial" w:eastAsia="Times New Roman" w:hAnsi="Arial" w:cs="Times New Roman"/>
      <w:i/>
      <w:szCs w:val="20"/>
      <w:lang w:eastAsia="pt-BR"/>
    </w:rPr>
  </w:style>
  <w:style w:type="paragraph" w:styleId="Ttulo7">
    <w:name w:val="heading 7"/>
    <w:basedOn w:val="Normal"/>
    <w:next w:val="Normal"/>
    <w:link w:val="Ttulo7Char"/>
    <w:uiPriority w:val="99"/>
    <w:qFormat/>
    <w:rsid w:val="00DC1CB2"/>
    <w:pPr>
      <w:spacing w:before="240" w:after="60" w:line="240" w:lineRule="auto"/>
      <w:ind w:left="4956" w:hanging="708"/>
      <w:outlineLvl w:val="6"/>
    </w:pPr>
    <w:rPr>
      <w:rFonts w:ascii="Arial" w:eastAsia="Times New Roman" w:hAnsi="Arial" w:cs="Times New Roman"/>
      <w:sz w:val="20"/>
      <w:szCs w:val="20"/>
      <w:lang w:eastAsia="pt-BR"/>
    </w:rPr>
  </w:style>
  <w:style w:type="paragraph" w:styleId="Ttulo8">
    <w:name w:val="heading 8"/>
    <w:basedOn w:val="Normal"/>
    <w:next w:val="Normal"/>
    <w:link w:val="Ttulo8Char"/>
    <w:uiPriority w:val="9"/>
    <w:qFormat/>
    <w:rsid w:val="00DC1CB2"/>
    <w:pPr>
      <w:spacing w:before="240" w:after="60" w:line="240" w:lineRule="auto"/>
      <w:ind w:left="5664" w:hanging="708"/>
      <w:outlineLvl w:val="7"/>
    </w:pPr>
    <w:rPr>
      <w:rFonts w:ascii="Arial" w:eastAsia="Times New Roman" w:hAnsi="Arial" w:cs="Times New Roman"/>
      <w:i/>
      <w:sz w:val="20"/>
      <w:szCs w:val="20"/>
      <w:lang w:eastAsia="pt-BR"/>
    </w:rPr>
  </w:style>
  <w:style w:type="paragraph" w:styleId="Ttulo9">
    <w:name w:val="heading 9"/>
    <w:basedOn w:val="Normal"/>
    <w:next w:val="Normal"/>
    <w:link w:val="Ttulo9Char"/>
    <w:uiPriority w:val="9"/>
    <w:qFormat/>
    <w:rsid w:val="00DC1CB2"/>
    <w:pPr>
      <w:spacing w:before="240" w:after="60" w:line="240" w:lineRule="auto"/>
      <w:ind w:left="6372" w:hanging="708"/>
      <w:outlineLvl w:val="8"/>
    </w:pPr>
    <w:rPr>
      <w:rFonts w:ascii="Arial" w:eastAsia="Times New Roman" w:hAnsi="Arial" w:cs="Times New Roman"/>
      <w:i/>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DC1CB2"/>
    <w:rPr>
      <w:rFonts w:ascii="Times New Roman" w:eastAsia="Times New Roman" w:hAnsi="Times New Roman" w:cs="Times New Roman"/>
      <w:b/>
      <w:sz w:val="24"/>
      <w:szCs w:val="20"/>
      <w:lang w:eastAsia="pt-BR"/>
    </w:rPr>
  </w:style>
  <w:style w:type="character" w:customStyle="1" w:styleId="Ttulo2Char">
    <w:name w:val="Título 2 Char"/>
    <w:basedOn w:val="Fontepargpadro"/>
    <w:link w:val="Ttulo2"/>
    <w:rsid w:val="00DC1CB2"/>
    <w:rPr>
      <w:rFonts w:ascii="Times New Roman" w:eastAsia="Times New Roman" w:hAnsi="Times New Roman" w:cs="Times New Roman"/>
      <w:b/>
      <w:color w:val="000000"/>
      <w:sz w:val="20"/>
      <w:szCs w:val="20"/>
      <w:lang w:eastAsia="pt-BR"/>
    </w:rPr>
  </w:style>
  <w:style w:type="character" w:customStyle="1" w:styleId="Ttulo3Char">
    <w:name w:val="Título 3 Char"/>
    <w:basedOn w:val="Fontepargpadro"/>
    <w:link w:val="Ttulo3"/>
    <w:uiPriority w:val="9"/>
    <w:rsid w:val="00DC1CB2"/>
    <w:rPr>
      <w:rFonts w:asciiTheme="majorHAnsi" w:eastAsiaTheme="majorEastAsia" w:hAnsiTheme="majorHAnsi" w:cstheme="majorBidi"/>
      <w:b/>
      <w:bCs/>
      <w:color w:val="4F81BD" w:themeColor="accent1"/>
    </w:rPr>
  </w:style>
  <w:style w:type="character" w:customStyle="1" w:styleId="Ttulo4Char">
    <w:name w:val="Título 4 Char"/>
    <w:basedOn w:val="Fontepargpadro"/>
    <w:link w:val="Ttulo4"/>
    <w:rsid w:val="00DC1CB2"/>
    <w:rPr>
      <w:rFonts w:ascii="Times New Roman" w:eastAsia="Times New Roman" w:hAnsi="Times New Roman" w:cs="Times New Roman"/>
      <w:b/>
      <w:i/>
      <w:sz w:val="24"/>
      <w:szCs w:val="20"/>
      <w:lang w:eastAsia="pt-BR"/>
    </w:rPr>
  </w:style>
  <w:style w:type="character" w:customStyle="1" w:styleId="Ttulo5Char">
    <w:name w:val="Título 5 Char"/>
    <w:basedOn w:val="Fontepargpadro"/>
    <w:link w:val="Ttulo5"/>
    <w:uiPriority w:val="9"/>
    <w:rsid w:val="00DC1CB2"/>
    <w:rPr>
      <w:rFonts w:ascii="Arial" w:eastAsia="Times New Roman" w:hAnsi="Arial" w:cs="Times New Roman"/>
      <w:szCs w:val="20"/>
      <w:lang w:eastAsia="pt-BR"/>
    </w:rPr>
  </w:style>
  <w:style w:type="character" w:customStyle="1" w:styleId="Ttulo6Char">
    <w:name w:val="Título 6 Char"/>
    <w:basedOn w:val="Fontepargpadro"/>
    <w:link w:val="Ttulo6"/>
    <w:rsid w:val="00DC1CB2"/>
    <w:rPr>
      <w:rFonts w:ascii="Arial" w:eastAsia="Times New Roman" w:hAnsi="Arial" w:cs="Times New Roman"/>
      <w:i/>
      <w:szCs w:val="20"/>
      <w:lang w:eastAsia="pt-BR"/>
    </w:rPr>
  </w:style>
  <w:style w:type="character" w:customStyle="1" w:styleId="Ttulo7Char">
    <w:name w:val="Título 7 Char"/>
    <w:basedOn w:val="Fontepargpadro"/>
    <w:link w:val="Ttulo7"/>
    <w:uiPriority w:val="99"/>
    <w:rsid w:val="00DC1CB2"/>
    <w:rPr>
      <w:rFonts w:ascii="Arial" w:eastAsia="Times New Roman" w:hAnsi="Arial" w:cs="Times New Roman"/>
      <w:sz w:val="20"/>
      <w:szCs w:val="20"/>
      <w:lang w:eastAsia="pt-BR"/>
    </w:rPr>
  </w:style>
  <w:style w:type="character" w:customStyle="1" w:styleId="Ttulo8Char">
    <w:name w:val="Título 8 Char"/>
    <w:basedOn w:val="Fontepargpadro"/>
    <w:link w:val="Ttulo8"/>
    <w:uiPriority w:val="9"/>
    <w:rsid w:val="00DC1CB2"/>
    <w:rPr>
      <w:rFonts w:ascii="Arial" w:eastAsia="Times New Roman" w:hAnsi="Arial" w:cs="Times New Roman"/>
      <w:i/>
      <w:sz w:val="20"/>
      <w:szCs w:val="20"/>
      <w:lang w:eastAsia="pt-BR"/>
    </w:rPr>
  </w:style>
  <w:style w:type="character" w:customStyle="1" w:styleId="Ttulo9Char">
    <w:name w:val="Título 9 Char"/>
    <w:basedOn w:val="Fontepargpadro"/>
    <w:link w:val="Ttulo9"/>
    <w:uiPriority w:val="9"/>
    <w:rsid w:val="00DC1CB2"/>
    <w:rPr>
      <w:rFonts w:ascii="Arial" w:eastAsia="Times New Roman" w:hAnsi="Arial" w:cs="Times New Roman"/>
      <w:i/>
      <w:sz w:val="18"/>
      <w:szCs w:val="20"/>
      <w:lang w:eastAsia="pt-BR"/>
    </w:rPr>
  </w:style>
  <w:style w:type="paragraph" w:styleId="Cabealho">
    <w:name w:val="header"/>
    <w:aliases w:val="hd,he,Cabeçalho superior,encabezado,Heading 1a"/>
    <w:basedOn w:val="Normal"/>
    <w:link w:val="CabealhoChar"/>
    <w:uiPriority w:val="99"/>
    <w:unhideWhenUsed/>
    <w:rsid w:val="00DC1CB2"/>
    <w:pPr>
      <w:tabs>
        <w:tab w:val="center" w:pos="4252"/>
        <w:tab w:val="right" w:pos="8504"/>
      </w:tabs>
      <w:spacing w:after="0" w:line="240" w:lineRule="auto"/>
    </w:pPr>
  </w:style>
  <w:style w:type="character" w:customStyle="1" w:styleId="CabealhoChar">
    <w:name w:val="Cabeçalho Char"/>
    <w:aliases w:val="hd Char,he Char,Cabeçalho superior Char,encabezado Char,Heading 1a Char"/>
    <w:basedOn w:val="Fontepargpadro"/>
    <w:link w:val="Cabealho"/>
    <w:uiPriority w:val="99"/>
    <w:rsid w:val="00DC1CB2"/>
  </w:style>
  <w:style w:type="paragraph" w:styleId="Rodap">
    <w:name w:val="footer"/>
    <w:basedOn w:val="Normal"/>
    <w:link w:val="RodapChar"/>
    <w:uiPriority w:val="99"/>
    <w:unhideWhenUsed/>
    <w:rsid w:val="00DC1CB2"/>
    <w:pPr>
      <w:tabs>
        <w:tab w:val="center" w:pos="4252"/>
        <w:tab w:val="right" w:pos="8504"/>
      </w:tabs>
      <w:spacing w:after="0" w:line="240" w:lineRule="auto"/>
    </w:pPr>
  </w:style>
  <w:style w:type="character" w:customStyle="1" w:styleId="RodapChar">
    <w:name w:val="Rodapé Char"/>
    <w:basedOn w:val="Fontepargpadro"/>
    <w:link w:val="Rodap"/>
    <w:uiPriority w:val="99"/>
    <w:rsid w:val="00DC1CB2"/>
  </w:style>
  <w:style w:type="paragraph" w:styleId="Textodebalo">
    <w:name w:val="Balloon Text"/>
    <w:basedOn w:val="Normal"/>
    <w:link w:val="TextodebaloChar"/>
    <w:uiPriority w:val="99"/>
    <w:unhideWhenUsed/>
    <w:rsid w:val="00DC1CB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rsid w:val="00DC1CB2"/>
    <w:rPr>
      <w:rFonts w:ascii="Tahoma" w:hAnsi="Tahoma" w:cs="Tahoma"/>
      <w:sz w:val="16"/>
      <w:szCs w:val="16"/>
    </w:rPr>
  </w:style>
  <w:style w:type="paragraph" w:styleId="PargrafodaLista">
    <w:name w:val="List Paragraph"/>
    <w:basedOn w:val="Normal"/>
    <w:link w:val="PargrafodaListaChar"/>
    <w:uiPriority w:val="34"/>
    <w:qFormat/>
    <w:rsid w:val="00DC1CB2"/>
    <w:pPr>
      <w:ind w:left="720"/>
      <w:contextualSpacing/>
    </w:pPr>
  </w:style>
  <w:style w:type="table" w:styleId="Tabelacomgrade">
    <w:name w:val="Table Grid"/>
    <w:basedOn w:val="Tabelanormal"/>
    <w:uiPriority w:val="39"/>
    <w:rsid w:val="00DC1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servado3">
    <w:name w:val="reservado3"/>
    <w:basedOn w:val="Normal"/>
    <w:rsid w:val="00DC1CB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pt-BR"/>
    </w:rPr>
  </w:style>
  <w:style w:type="paragraph" w:customStyle="1" w:styleId="Corpodetexto31">
    <w:name w:val="Corpo de texto 31"/>
    <w:basedOn w:val="Normal"/>
    <w:rsid w:val="00DC1CB2"/>
    <w:pPr>
      <w:spacing w:after="0" w:line="240" w:lineRule="auto"/>
      <w:jc w:val="both"/>
    </w:pPr>
    <w:rPr>
      <w:rFonts w:ascii="Arial" w:eastAsia="Times New Roman" w:hAnsi="Arial" w:cs="Times New Roman"/>
      <w:kern w:val="20"/>
      <w:sz w:val="16"/>
      <w:szCs w:val="20"/>
      <w:lang w:eastAsia="pt-BR"/>
    </w:rPr>
  </w:style>
  <w:style w:type="paragraph" w:customStyle="1" w:styleId="Default">
    <w:name w:val="Default"/>
    <w:rsid w:val="00DC1CB2"/>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link w:val="SemEspaamentoChar"/>
    <w:uiPriority w:val="1"/>
    <w:qFormat/>
    <w:rsid w:val="00DC1CB2"/>
    <w:pPr>
      <w:spacing w:after="0" w:line="240" w:lineRule="auto"/>
    </w:pPr>
    <w:rPr>
      <w:rFonts w:ascii="Calibri" w:eastAsia="Times New Roman" w:hAnsi="Calibri" w:cs="Times New Roman"/>
      <w:lang w:val="en-US" w:bidi="en-US"/>
    </w:rPr>
  </w:style>
  <w:style w:type="character" w:styleId="Forte">
    <w:name w:val="Strong"/>
    <w:basedOn w:val="Fontepargpadro"/>
    <w:uiPriority w:val="22"/>
    <w:qFormat/>
    <w:rsid w:val="00DC1CB2"/>
    <w:rPr>
      <w:b/>
      <w:bCs/>
    </w:rPr>
  </w:style>
  <w:style w:type="character" w:styleId="Hyperlink">
    <w:name w:val="Hyperlink"/>
    <w:basedOn w:val="Fontepargpadro"/>
    <w:uiPriority w:val="99"/>
    <w:unhideWhenUsed/>
    <w:rsid w:val="00DC1CB2"/>
    <w:rPr>
      <w:color w:val="0000FF" w:themeColor="hyperlink"/>
      <w:u w:val="single"/>
    </w:rPr>
  </w:style>
  <w:style w:type="paragraph" w:styleId="Corpodetexto">
    <w:name w:val="Body Text"/>
    <w:basedOn w:val="Normal"/>
    <w:link w:val="CorpodetextoChar"/>
    <w:uiPriority w:val="1"/>
    <w:unhideWhenUsed/>
    <w:qFormat/>
    <w:rsid w:val="00DC1CB2"/>
    <w:pPr>
      <w:jc w:val="both"/>
    </w:pPr>
    <w:rPr>
      <w:rFonts w:ascii="Calibri" w:eastAsia="Times New Roman" w:hAnsi="Calibri" w:cs="Times New Roman"/>
      <w:sz w:val="24"/>
      <w:szCs w:val="24"/>
      <w:lang w:val="en-US" w:bidi="en-US"/>
    </w:rPr>
  </w:style>
  <w:style w:type="character" w:customStyle="1" w:styleId="CorpodetextoChar">
    <w:name w:val="Corpo de texto Char"/>
    <w:basedOn w:val="Fontepargpadro"/>
    <w:link w:val="Corpodetexto"/>
    <w:uiPriority w:val="1"/>
    <w:rsid w:val="00DC1CB2"/>
    <w:rPr>
      <w:rFonts w:ascii="Calibri" w:eastAsia="Times New Roman" w:hAnsi="Calibri" w:cs="Times New Roman"/>
      <w:sz w:val="24"/>
      <w:szCs w:val="24"/>
      <w:lang w:val="en-US" w:bidi="en-US"/>
    </w:rPr>
  </w:style>
  <w:style w:type="paragraph" w:styleId="NormalWeb">
    <w:name w:val="Normal (Web)"/>
    <w:basedOn w:val="Normal"/>
    <w:uiPriority w:val="99"/>
    <w:rsid w:val="00DC1CB2"/>
    <w:pPr>
      <w:spacing w:before="100" w:beforeAutospacing="1" w:after="100" w:afterAutospacing="1"/>
    </w:pPr>
    <w:rPr>
      <w:rFonts w:ascii="Calibri" w:eastAsia="Times New Roman" w:hAnsi="Calibri" w:cs="Times New Roman"/>
      <w:sz w:val="24"/>
      <w:szCs w:val="24"/>
      <w:lang w:val="en-US" w:bidi="en-US"/>
    </w:rPr>
  </w:style>
  <w:style w:type="character" w:customStyle="1" w:styleId="SemEspaamentoChar">
    <w:name w:val="Sem Espaçamento Char"/>
    <w:link w:val="SemEspaamento"/>
    <w:uiPriority w:val="1"/>
    <w:rsid w:val="00DC1CB2"/>
    <w:rPr>
      <w:rFonts w:ascii="Calibri" w:eastAsia="Times New Roman" w:hAnsi="Calibri" w:cs="Times New Roman"/>
      <w:lang w:val="en-US" w:bidi="en-US"/>
    </w:rPr>
  </w:style>
  <w:style w:type="character" w:customStyle="1" w:styleId="apple-converted-space">
    <w:name w:val="apple-converted-space"/>
    <w:rsid w:val="00DC1CB2"/>
  </w:style>
  <w:style w:type="paragraph" w:styleId="Recuodecorpodetexto">
    <w:name w:val="Body Text Indent"/>
    <w:basedOn w:val="Normal"/>
    <w:link w:val="RecuodecorpodetextoChar"/>
    <w:uiPriority w:val="99"/>
    <w:unhideWhenUsed/>
    <w:rsid w:val="00DC1CB2"/>
    <w:pPr>
      <w:spacing w:after="120"/>
      <w:ind w:left="283"/>
    </w:pPr>
  </w:style>
  <w:style w:type="character" w:customStyle="1" w:styleId="RecuodecorpodetextoChar">
    <w:name w:val="Recuo de corpo de texto Char"/>
    <w:basedOn w:val="Fontepargpadro"/>
    <w:link w:val="Recuodecorpodetexto"/>
    <w:uiPriority w:val="99"/>
    <w:rsid w:val="00DC1CB2"/>
  </w:style>
  <w:style w:type="paragraph" w:styleId="Corpodetexto2">
    <w:name w:val="Body Text 2"/>
    <w:basedOn w:val="Normal"/>
    <w:link w:val="Corpodetexto2Char"/>
    <w:uiPriority w:val="99"/>
    <w:unhideWhenUsed/>
    <w:rsid w:val="00DC1CB2"/>
    <w:pPr>
      <w:spacing w:after="120" w:line="480" w:lineRule="auto"/>
    </w:pPr>
    <w:rPr>
      <w:rFonts w:ascii="Calibri" w:eastAsia="Times New Roman" w:hAnsi="Calibri" w:cs="Times New Roman"/>
      <w:lang w:val="en-US" w:bidi="en-US"/>
    </w:rPr>
  </w:style>
  <w:style w:type="character" w:customStyle="1" w:styleId="Corpodetexto2Char">
    <w:name w:val="Corpo de texto 2 Char"/>
    <w:basedOn w:val="Fontepargpadro"/>
    <w:link w:val="Corpodetexto2"/>
    <w:uiPriority w:val="99"/>
    <w:rsid w:val="00DC1CB2"/>
    <w:rPr>
      <w:rFonts w:ascii="Calibri" w:eastAsia="Times New Roman" w:hAnsi="Calibri" w:cs="Times New Roman"/>
      <w:lang w:val="en-US" w:bidi="en-US"/>
    </w:rPr>
  </w:style>
  <w:style w:type="character" w:styleId="nfaseSutil">
    <w:name w:val="Subtle Emphasis"/>
    <w:basedOn w:val="Fontepargpadro"/>
    <w:uiPriority w:val="19"/>
    <w:qFormat/>
    <w:rsid w:val="00DC1CB2"/>
    <w:rPr>
      <w:i/>
      <w:iCs/>
      <w:color w:val="808080" w:themeColor="text1" w:themeTint="7F"/>
    </w:rPr>
  </w:style>
  <w:style w:type="character" w:customStyle="1" w:styleId="PargrafodaListaChar">
    <w:name w:val="Parágrafo da Lista Char"/>
    <w:link w:val="PargrafodaLista"/>
    <w:uiPriority w:val="34"/>
    <w:locked/>
    <w:rsid w:val="00DC1CB2"/>
  </w:style>
  <w:style w:type="character" w:customStyle="1" w:styleId="fontstyle01">
    <w:name w:val="fontstyle01"/>
    <w:basedOn w:val="Fontepargpadro"/>
    <w:rsid w:val="00DC1CB2"/>
    <w:rPr>
      <w:rFonts w:ascii="ArialMT" w:hAnsi="ArialMT" w:hint="default"/>
      <w:b w:val="0"/>
      <w:bCs w:val="0"/>
      <w:i w:val="0"/>
      <w:iCs w:val="0"/>
      <w:color w:val="000000"/>
      <w:sz w:val="16"/>
      <w:szCs w:val="16"/>
    </w:rPr>
  </w:style>
  <w:style w:type="paragraph" w:customStyle="1" w:styleId="Nvel2">
    <w:name w:val="Nível 2"/>
    <w:basedOn w:val="Normal"/>
    <w:next w:val="Normal"/>
    <w:rsid w:val="00DC1CB2"/>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DC1CB2"/>
    <w:rPr>
      <w:rFonts w:ascii="Arial" w:hAnsi="Arial" w:cs="Arial" w:hint="default"/>
      <w:strike w:val="0"/>
      <w:dstrike w:val="0"/>
      <w:sz w:val="24"/>
      <w:szCs w:val="24"/>
      <w:u w:val="none"/>
      <w:effect w:val="none"/>
    </w:rPr>
  </w:style>
  <w:style w:type="character" w:customStyle="1" w:styleId="apple-style-span">
    <w:name w:val="apple-style-span"/>
    <w:basedOn w:val="Fontepargpadro"/>
    <w:rsid w:val="00DC1CB2"/>
  </w:style>
  <w:style w:type="paragraph" w:styleId="Citao">
    <w:name w:val="Quote"/>
    <w:basedOn w:val="Normal"/>
    <w:next w:val="Normal"/>
    <w:link w:val="CitaoChar"/>
    <w:uiPriority w:val="29"/>
    <w:qFormat/>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DC1CB2"/>
    <w:rPr>
      <w:rFonts w:ascii="Arial" w:eastAsia="Calibri" w:hAnsi="Arial" w:cs="Tahoma"/>
      <w:i/>
      <w:iCs/>
      <w:color w:val="000000"/>
      <w:sz w:val="20"/>
      <w:szCs w:val="24"/>
      <w:shd w:val="clear" w:color="auto" w:fill="FFFFCC"/>
    </w:rPr>
  </w:style>
  <w:style w:type="paragraph" w:styleId="Commarcadores5">
    <w:name w:val="List Bullet 5"/>
    <w:basedOn w:val="Normal"/>
    <w:rsid w:val="00DC1CB2"/>
    <w:pPr>
      <w:numPr>
        <w:numId w:val="3"/>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DC1CB2"/>
    <w:rPr>
      <w:szCs w:val="20"/>
    </w:rPr>
  </w:style>
  <w:style w:type="character" w:customStyle="1" w:styleId="citao2Char">
    <w:name w:val="citação 2 Char"/>
    <w:basedOn w:val="CitaoChar"/>
    <w:link w:val="citao2"/>
    <w:rsid w:val="00DC1CB2"/>
    <w:rPr>
      <w:rFonts w:ascii="Arial" w:eastAsia="Calibri" w:hAnsi="Arial" w:cs="Tahoma"/>
      <w:i/>
      <w:iCs/>
      <w:color w:val="000000"/>
      <w:sz w:val="20"/>
      <w:szCs w:val="20"/>
      <w:shd w:val="clear" w:color="auto" w:fill="FFFFCC"/>
    </w:rPr>
  </w:style>
  <w:style w:type="paragraph" w:customStyle="1" w:styleId="em0020ementa">
    <w:name w:val="em_0020ementa"/>
    <w:basedOn w:val="Normal"/>
    <w:rsid w:val="00DC1CB2"/>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DC1CB2"/>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C1CB2"/>
    <w:rPr>
      <w:rFonts w:ascii="Times New Roman" w:hAnsi="Times New Roman" w:cs="Times New Roman" w:hint="default"/>
      <w:strike w:val="0"/>
      <w:dstrike w:val="0"/>
      <w:sz w:val="28"/>
      <w:szCs w:val="28"/>
      <w:u w:val="none"/>
      <w:effect w:val="none"/>
    </w:rPr>
  </w:style>
  <w:style w:type="paragraph" w:customStyle="1" w:styleId="Nivel1">
    <w:name w:val="Nivel1"/>
    <w:basedOn w:val="Ttulo1"/>
    <w:next w:val="Normal"/>
    <w:link w:val="Nivel1Char"/>
    <w:qFormat/>
    <w:rsid w:val="00DC1CB2"/>
    <w:pPr>
      <w:keepLines/>
      <w:numPr>
        <w:numId w:val="4"/>
      </w:numPr>
      <w:spacing w:before="480" w:after="120" w:line="276" w:lineRule="auto"/>
      <w:ind w:left="357" w:hanging="357"/>
    </w:pPr>
    <w:rPr>
      <w:rFonts w:ascii="Arial" w:eastAsiaTheme="majorEastAsia" w:hAnsi="Arial" w:cs="Arial"/>
      <w:color w:val="000000"/>
      <w:sz w:val="20"/>
    </w:rPr>
  </w:style>
  <w:style w:type="character" w:customStyle="1" w:styleId="Nivel1Char">
    <w:name w:val="Nivel1 Char"/>
    <w:basedOn w:val="Ttulo1Char"/>
    <w:link w:val="Nivel1"/>
    <w:rsid w:val="00DC1CB2"/>
    <w:rPr>
      <w:rFonts w:ascii="Arial" w:eastAsiaTheme="majorEastAsia" w:hAnsi="Arial" w:cs="Arial"/>
      <w:b/>
      <w:color w:val="000000"/>
      <w:sz w:val="20"/>
      <w:szCs w:val="20"/>
      <w:lang w:eastAsia="pt-BR"/>
    </w:rPr>
  </w:style>
  <w:style w:type="paragraph" w:customStyle="1" w:styleId="Nivel01">
    <w:name w:val="Nivel 01"/>
    <w:basedOn w:val="Ttulo1"/>
    <w:next w:val="Normal"/>
    <w:link w:val="Nivel01Char"/>
    <w:qFormat/>
    <w:rsid w:val="00DC1CB2"/>
    <w:pPr>
      <w:keepLines/>
      <w:spacing w:before="480" w:after="120" w:line="276" w:lineRule="auto"/>
      <w:ind w:left="360" w:right="-15" w:hanging="360"/>
    </w:pPr>
    <w:rPr>
      <w:rFonts w:ascii="Arial" w:eastAsiaTheme="majorEastAsia" w:hAnsi="Arial" w:cstheme="majorBidi"/>
      <w:bCs/>
      <w:color w:val="000000"/>
      <w:sz w:val="32"/>
      <w:szCs w:val="32"/>
    </w:rPr>
  </w:style>
  <w:style w:type="character" w:customStyle="1" w:styleId="Nivel01Char">
    <w:name w:val="Nivel 01 Char"/>
    <w:basedOn w:val="Ttulo1Char"/>
    <w:link w:val="Nivel01"/>
    <w:rsid w:val="00DC1CB2"/>
    <w:rPr>
      <w:rFonts w:ascii="Arial" w:eastAsiaTheme="majorEastAsia" w:hAnsi="Arial" w:cstheme="majorBidi"/>
      <w:b/>
      <w:bCs/>
      <w:color w:val="000000"/>
      <w:sz w:val="32"/>
      <w:szCs w:val="32"/>
      <w:lang w:eastAsia="pt-BR"/>
    </w:rPr>
  </w:style>
  <w:style w:type="paragraph" w:customStyle="1" w:styleId="GradeColorida-nfase11">
    <w:name w:val="Grade Colorida - Ênfase 11"/>
    <w:basedOn w:val="Normal"/>
    <w:next w:val="Normal"/>
    <w:link w:val="GradeColorida-nfase1Char"/>
    <w:uiPriority w:val="29"/>
    <w:qFormat/>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lang w:val="x-none"/>
    </w:rPr>
  </w:style>
  <w:style w:type="character" w:customStyle="1" w:styleId="GradeColorida-nfase1Char">
    <w:name w:val="Grade Colorida - Ênfase 1 Char"/>
    <w:link w:val="GradeColorida-nfase11"/>
    <w:uiPriority w:val="29"/>
    <w:rsid w:val="00DC1CB2"/>
    <w:rPr>
      <w:rFonts w:ascii="Arial" w:eastAsia="Calibri" w:hAnsi="Arial" w:cs="Times New Roman"/>
      <w:i/>
      <w:iCs/>
      <w:color w:val="000000"/>
      <w:sz w:val="20"/>
      <w:szCs w:val="24"/>
      <w:shd w:val="clear" w:color="auto" w:fill="FFFFCC"/>
      <w:lang w:val="x-none"/>
    </w:rPr>
  </w:style>
  <w:style w:type="paragraph" w:styleId="Reviso">
    <w:name w:val="Revision"/>
    <w:hidden/>
    <w:uiPriority w:val="99"/>
    <w:semiHidden/>
    <w:rsid w:val="00DC1CB2"/>
    <w:pPr>
      <w:spacing w:after="0" w:line="240" w:lineRule="auto"/>
    </w:pPr>
    <w:rPr>
      <w:rFonts w:ascii="Arial" w:eastAsia="Times New Roman" w:hAnsi="Arial" w:cs="Tahoma"/>
      <w:sz w:val="20"/>
      <w:szCs w:val="24"/>
      <w:lang w:eastAsia="pt-BR"/>
    </w:rPr>
  </w:style>
  <w:style w:type="character" w:styleId="Refdecomentrio">
    <w:name w:val="annotation reference"/>
    <w:basedOn w:val="Fontepargpadro"/>
    <w:semiHidden/>
    <w:unhideWhenUsed/>
    <w:rsid w:val="00DC1CB2"/>
    <w:rPr>
      <w:sz w:val="18"/>
      <w:szCs w:val="18"/>
    </w:rPr>
  </w:style>
  <w:style w:type="paragraph" w:styleId="Textodecomentrio">
    <w:name w:val="annotation text"/>
    <w:basedOn w:val="Normal"/>
    <w:link w:val="TextodecomentrioChar"/>
    <w:uiPriority w:val="99"/>
    <w:unhideWhenUsed/>
    <w:rsid w:val="00DC1CB2"/>
    <w:pPr>
      <w:spacing w:after="0" w:line="240" w:lineRule="auto"/>
    </w:pPr>
    <w:rPr>
      <w:rFonts w:ascii="Arial" w:eastAsia="Times New Roman" w:hAnsi="Arial" w:cs="Tahoma"/>
      <w:sz w:val="24"/>
      <w:szCs w:val="24"/>
      <w:lang w:eastAsia="pt-BR"/>
    </w:rPr>
  </w:style>
  <w:style w:type="character" w:customStyle="1" w:styleId="TextodecomentrioChar">
    <w:name w:val="Texto de comentário Char"/>
    <w:basedOn w:val="Fontepargpadro"/>
    <w:link w:val="Textodecomentrio"/>
    <w:uiPriority w:val="99"/>
    <w:rsid w:val="00DC1CB2"/>
    <w:rPr>
      <w:rFonts w:ascii="Arial" w:eastAsia="Times New Roman" w:hAnsi="Arial" w:cs="Tahoma"/>
      <w:sz w:val="24"/>
      <w:szCs w:val="24"/>
      <w:lang w:eastAsia="pt-BR"/>
    </w:rPr>
  </w:style>
  <w:style w:type="paragraph" w:styleId="Assuntodocomentrio">
    <w:name w:val="annotation subject"/>
    <w:basedOn w:val="Textodecomentrio"/>
    <w:next w:val="Textodecomentrio"/>
    <w:link w:val="AssuntodocomentrioChar"/>
    <w:uiPriority w:val="99"/>
    <w:semiHidden/>
    <w:unhideWhenUsed/>
    <w:rsid w:val="00DC1CB2"/>
    <w:rPr>
      <w:b/>
      <w:bCs/>
      <w:sz w:val="20"/>
      <w:szCs w:val="20"/>
    </w:rPr>
  </w:style>
  <w:style w:type="character" w:customStyle="1" w:styleId="AssuntodocomentrioChar">
    <w:name w:val="Assunto do comentário Char"/>
    <w:basedOn w:val="TextodecomentrioChar"/>
    <w:link w:val="Assuntodocomentrio"/>
    <w:uiPriority w:val="99"/>
    <w:semiHidden/>
    <w:rsid w:val="00DC1CB2"/>
    <w:rPr>
      <w:rFonts w:ascii="Arial" w:eastAsia="Times New Roman" w:hAnsi="Arial" w:cs="Tahoma"/>
      <w:b/>
      <w:bCs/>
      <w:sz w:val="20"/>
      <w:szCs w:val="20"/>
      <w:lang w:eastAsia="pt-BR"/>
    </w:rPr>
  </w:style>
  <w:style w:type="paragraph" w:customStyle="1" w:styleId="PADRO">
    <w:name w:val="PADRÃO"/>
    <w:rsid w:val="00DC1CB2"/>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styleId="Ttulo">
    <w:name w:val="Title"/>
    <w:basedOn w:val="Normal"/>
    <w:link w:val="TtuloChar"/>
    <w:uiPriority w:val="99"/>
    <w:qFormat/>
    <w:rsid w:val="00DC1CB2"/>
    <w:pPr>
      <w:spacing w:after="0" w:line="240" w:lineRule="auto"/>
      <w:jc w:val="center"/>
    </w:pPr>
    <w:rPr>
      <w:rFonts w:ascii="Arial" w:eastAsia="Times New Roman" w:hAnsi="Arial" w:cs="Arial"/>
      <w:b/>
      <w:bCs/>
      <w:color w:val="3366FF"/>
      <w:sz w:val="32"/>
      <w:szCs w:val="24"/>
      <w:lang w:eastAsia="pt-BR"/>
    </w:rPr>
  </w:style>
  <w:style w:type="character" w:customStyle="1" w:styleId="TtuloChar">
    <w:name w:val="Título Char"/>
    <w:basedOn w:val="Fontepargpadro"/>
    <w:link w:val="Ttulo"/>
    <w:uiPriority w:val="99"/>
    <w:rsid w:val="00DC1CB2"/>
    <w:rPr>
      <w:rFonts w:ascii="Arial" w:eastAsia="Times New Roman" w:hAnsi="Arial" w:cs="Arial"/>
      <w:b/>
      <w:bCs/>
      <w:color w:val="3366FF"/>
      <w:sz w:val="32"/>
      <w:szCs w:val="24"/>
      <w:lang w:eastAsia="pt-BR"/>
    </w:rPr>
  </w:style>
  <w:style w:type="table" w:customStyle="1" w:styleId="TableNormal">
    <w:name w:val="Table Normal"/>
    <w:uiPriority w:val="2"/>
    <w:semiHidden/>
    <w:unhideWhenUsed/>
    <w:qFormat/>
    <w:rsid w:val="00DC1C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daTabela">
    <w:name w:val="Título da Tabela"/>
    <w:basedOn w:val="Normal"/>
    <w:rsid w:val="00DC1CB2"/>
    <w:pPr>
      <w:widowControl w:val="0"/>
      <w:suppressLineNumbers/>
      <w:suppressAutoHyphens/>
      <w:spacing w:after="120" w:line="240" w:lineRule="auto"/>
      <w:jc w:val="center"/>
    </w:pPr>
    <w:rPr>
      <w:rFonts w:ascii="Times New Roman" w:eastAsia="Arial Unicode MS" w:hAnsi="Times New Roman" w:cs="Times New Roman"/>
      <w:b/>
      <w:bCs/>
      <w:i/>
      <w:iCs/>
      <w:sz w:val="20"/>
      <w:szCs w:val="20"/>
      <w:lang w:eastAsia="pt-BR"/>
    </w:rPr>
  </w:style>
  <w:style w:type="paragraph" w:customStyle="1" w:styleId="PargrafodaLista1">
    <w:name w:val="Parágrafo da Lista1"/>
    <w:basedOn w:val="Normal"/>
    <w:rsid w:val="00DC1CB2"/>
    <w:pPr>
      <w:spacing w:after="0" w:line="240" w:lineRule="auto"/>
      <w:ind w:left="720"/>
    </w:pPr>
    <w:rPr>
      <w:rFonts w:ascii="Ecofont_Spranq_eco_Sans" w:eastAsia="Times New Roman" w:hAnsi="Ecofont_Spranq_eco_Sans" w:cs="Tahoma"/>
      <w:sz w:val="24"/>
      <w:szCs w:val="24"/>
      <w:lang w:eastAsia="pt-BR"/>
    </w:rPr>
  </w:style>
  <w:style w:type="paragraph" w:customStyle="1" w:styleId="Citao1">
    <w:name w:val="Citação1"/>
    <w:basedOn w:val="Normal"/>
    <w:next w:val="Normal"/>
    <w:link w:val="QuoteChar"/>
    <w:rsid w:val="00DC1CB2"/>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shd w:val="clear" w:color="auto" w:fill="FFFFCC"/>
      <w:lang w:val="x-none"/>
    </w:rPr>
  </w:style>
  <w:style w:type="character" w:customStyle="1" w:styleId="QuoteChar">
    <w:name w:val="Quote Char"/>
    <w:link w:val="Citao1"/>
    <w:rsid w:val="00DC1CB2"/>
    <w:rPr>
      <w:rFonts w:ascii="Ecofont_Spranq_eco_Sans" w:eastAsia="Times New Roman" w:hAnsi="Ecofont_Spranq_eco_Sans" w:cs="Tahoma"/>
      <w:i/>
      <w:color w:val="000000"/>
      <w:sz w:val="24"/>
      <w:szCs w:val="24"/>
      <w:shd w:val="clear" w:color="auto" w:fill="FFFFCC"/>
      <w:lang w:val="x-none"/>
    </w:rPr>
  </w:style>
  <w:style w:type="character" w:styleId="HiperlinkVisitado">
    <w:name w:val="FollowedHyperlink"/>
    <w:basedOn w:val="Fontepargpadro"/>
    <w:uiPriority w:val="99"/>
    <w:unhideWhenUsed/>
    <w:rsid w:val="00DC1CB2"/>
    <w:rPr>
      <w:color w:val="954F72"/>
      <w:u w:val="single"/>
    </w:rPr>
  </w:style>
  <w:style w:type="paragraph" w:customStyle="1" w:styleId="msonormal0">
    <w:name w:val="msonormal"/>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4">
    <w:name w:val="xl64"/>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5">
    <w:name w:val="xl65"/>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6">
    <w:name w:val="xl66"/>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67">
    <w:name w:val="xl67"/>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68">
    <w:name w:val="xl68"/>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pt-BR"/>
    </w:rPr>
  </w:style>
  <w:style w:type="paragraph" w:customStyle="1" w:styleId="BodyText21">
    <w:name w:val="Body Text 21"/>
    <w:basedOn w:val="Normal"/>
    <w:rsid w:val="00DC1CB2"/>
    <w:pPr>
      <w:tabs>
        <w:tab w:val="left" w:pos="426"/>
        <w:tab w:val="left" w:pos="1134"/>
      </w:tabs>
      <w:spacing w:before="120" w:after="0" w:line="240" w:lineRule="auto"/>
      <w:jc w:val="both"/>
    </w:pPr>
    <w:rPr>
      <w:rFonts w:ascii="Arial" w:eastAsia="Times New Roman" w:hAnsi="Arial" w:cs="Times New Roman"/>
      <w:sz w:val="24"/>
      <w:szCs w:val="20"/>
      <w:lang w:eastAsia="pt-BR"/>
    </w:rPr>
  </w:style>
  <w:style w:type="paragraph" w:styleId="Corpodetexto3">
    <w:name w:val="Body Text 3"/>
    <w:basedOn w:val="Normal"/>
    <w:link w:val="Corpodetexto3Char"/>
    <w:uiPriority w:val="99"/>
    <w:rsid w:val="00DC1CB2"/>
    <w:pPr>
      <w:spacing w:after="0" w:line="360" w:lineRule="auto"/>
      <w:jc w:val="both"/>
    </w:pPr>
    <w:rPr>
      <w:rFonts w:ascii="Arial Narrow" w:eastAsia="Times New Roman" w:hAnsi="Arial Narrow" w:cs="Times New Roman"/>
      <w:b/>
      <w:i/>
      <w:spacing w:val="20"/>
      <w:sz w:val="24"/>
      <w:szCs w:val="24"/>
      <w:lang w:eastAsia="pt-BR"/>
    </w:rPr>
  </w:style>
  <w:style w:type="character" w:customStyle="1" w:styleId="Corpodetexto3Char">
    <w:name w:val="Corpo de texto 3 Char"/>
    <w:basedOn w:val="Fontepargpadro"/>
    <w:link w:val="Corpodetexto3"/>
    <w:uiPriority w:val="99"/>
    <w:rsid w:val="00DC1CB2"/>
    <w:rPr>
      <w:rFonts w:ascii="Arial Narrow" w:eastAsia="Times New Roman" w:hAnsi="Arial Narrow" w:cs="Times New Roman"/>
      <w:b/>
      <w:i/>
      <w:spacing w:val="20"/>
      <w:sz w:val="24"/>
      <w:szCs w:val="24"/>
      <w:lang w:eastAsia="pt-BR"/>
    </w:rPr>
  </w:style>
  <w:style w:type="paragraph" w:customStyle="1" w:styleId="Blockquote">
    <w:name w:val="Blockquote"/>
    <w:basedOn w:val="Normal"/>
    <w:rsid w:val="00DC1CB2"/>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customStyle="1" w:styleId="Estilo1">
    <w:name w:val="Estilo1"/>
    <w:basedOn w:val="Normal"/>
    <w:rsid w:val="00DC1CB2"/>
    <w:pPr>
      <w:tabs>
        <w:tab w:val="left" w:pos="2268"/>
      </w:tabs>
      <w:spacing w:after="0" w:line="240" w:lineRule="auto"/>
      <w:ind w:left="2410" w:hanging="992"/>
      <w:jc w:val="both"/>
    </w:pPr>
    <w:rPr>
      <w:rFonts w:ascii="Times New Roman" w:eastAsia="Times New Roman" w:hAnsi="Times New Roman" w:cs="Times New Roman"/>
      <w:sz w:val="24"/>
      <w:szCs w:val="20"/>
      <w:lang w:eastAsia="pt-BR"/>
    </w:rPr>
  </w:style>
  <w:style w:type="paragraph" w:customStyle="1" w:styleId="Estilo2">
    <w:name w:val="Estilo2"/>
    <w:basedOn w:val="Normal"/>
    <w:rsid w:val="00DC1CB2"/>
    <w:pPr>
      <w:spacing w:after="0" w:line="240" w:lineRule="auto"/>
      <w:ind w:left="2694" w:hanging="284"/>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uiPriority w:val="99"/>
    <w:rsid w:val="00DC1CB2"/>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DC1CB2"/>
    <w:rPr>
      <w:rFonts w:ascii="Courier New" w:eastAsia="Times New Roman" w:hAnsi="Courier New" w:cs="Times New Roman"/>
      <w:sz w:val="20"/>
      <w:szCs w:val="20"/>
      <w:lang w:eastAsia="pt-BR"/>
    </w:rPr>
  </w:style>
  <w:style w:type="paragraph" w:styleId="Commarcadores">
    <w:name w:val="List Bullet"/>
    <w:basedOn w:val="Normal"/>
    <w:autoRedefine/>
    <w:rsid w:val="00DC1CB2"/>
    <w:pPr>
      <w:numPr>
        <w:numId w:val="7"/>
      </w:numPr>
      <w:spacing w:after="0" w:line="240" w:lineRule="auto"/>
    </w:pPr>
    <w:rPr>
      <w:rFonts w:ascii="Arial" w:eastAsia="Times New Roman" w:hAnsi="Arial" w:cs="Times New Roman"/>
      <w:i/>
      <w:spacing w:val="20"/>
      <w:sz w:val="20"/>
      <w:szCs w:val="24"/>
      <w:lang w:eastAsia="pt-BR"/>
    </w:rPr>
  </w:style>
  <w:style w:type="paragraph" w:customStyle="1" w:styleId="t2">
    <w:name w:val="t2"/>
    <w:basedOn w:val="Normal"/>
    <w:rsid w:val="00DC1CB2"/>
    <w:pPr>
      <w:numPr>
        <w:ilvl w:val="1"/>
        <w:numId w:val="6"/>
      </w:numPr>
      <w:spacing w:before="120" w:after="0" w:line="240" w:lineRule="auto"/>
      <w:jc w:val="both"/>
    </w:pPr>
    <w:rPr>
      <w:rFonts w:ascii="Arial" w:eastAsia="Times New Roman" w:hAnsi="Arial" w:cs="Times New Roman"/>
      <w:b/>
      <w:sz w:val="24"/>
      <w:szCs w:val="20"/>
      <w:lang w:eastAsia="pt-BR"/>
    </w:rPr>
  </w:style>
  <w:style w:type="paragraph" w:customStyle="1" w:styleId="tb1">
    <w:name w:val="tb1"/>
    <w:basedOn w:val="Normal"/>
    <w:rsid w:val="00DC1CB2"/>
    <w:pPr>
      <w:numPr>
        <w:numId w:val="5"/>
      </w:numPr>
      <w:tabs>
        <w:tab w:val="num" w:pos="213"/>
        <w:tab w:val="left" w:leader="dot" w:pos="3829"/>
      </w:tabs>
      <w:spacing w:after="0" w:line="240" w:lineRule="auto"/>
      <w:ind w:left="213" w:hanging="213"/>
      <w:jc w:val="both"/>
    </w:pPr>
    <w:rPr>
      <w:rFonts w:ascii="Arial" w:eastAsia="Times New Roman" w:hAnsi="Arial" w:cs="Times New Roman"/>
      <w:sz w:val="24"/>
      <w:szCs w:val="20"/>
      <w:lang w:eastAsia="pt-BR"/>
    </w:rPr>
  </w:style>
  <w:style w:type="paragraph" w:customStyle="1" w:styleId="tb0">
    <w:name w:val="tb0"/>
    <w:basedOn w:val="tb1"/>
    <w:rsid w:val="00DC1CB2"/>
    <w:pPr>
      <w:tabs>
        <w:tab w:val="clear" w:pos="3829"/>
      </w:tabs>
    </w:pPr>
  </w:style>
  <w:style w:type="character" w:customStyle="1" w:styleId="goohl0">
    <w:name w:val="goohl0"/>
    <w:basedOn w:val="Fontepargpadro"/>
    <w:rsid w:val="00DC1CB2"/>
  </w:style>
  <w:style w:type="paragraph" w:customStyle="1" w:styleId="bloco">
    <w:name w:val="bloco"/>
    <w:rsid w:val="00DC1CB2"/>
    <w:pPr>
      <w:spacing w:after="0" w:line="240" w:lineRule="exact"/>
      <w:ind w:right="10800"/>
      <w:jc w:val="both"/>
    </w:pPr>
    <w:rPr>
      <w:rFonts w:ascii="Courier" w:eastAsia="Times New Roman" w:hAnsi="Courier" w:cs="Times New Roman"/>
      <w:sz w:val="24"/>
      <w:szCs w:val="20"/>
      <w:lang w:val="pt-PT" w:eastAsia="pt-BR"/>
    </w:rPr>
  </w:style>
  <w:style w:type="paragraph" w:styleId="Recuodecorpodetexto2">
    <w:name w:val="Body Text Indent 2"/>
    <w:basedOn w:val="Normal"/>
    <w:link w:val="Recuodecorpodetexto2Char"/>
    <w:uiPriority w:val="99"/>
    <w:rsid w:val="00DC1CB2"/>
    <w:pPr>
      <w:spacing w:after="0" w:line="240" w:lineRule="auto"/>
      <w:ind w:firstLine="1440"/>
      <w:jc w:val="both"/>
    </w:pPr>
    <w:rPr>
      <w:rFonts w:ascii="Arial" w:eastAsia="Times New Roman" w:hAnsi="Arial" w:cs="Arial"/>
      <w:iCs/>
      <w:spacing w:val="20"/>
      <w:sz w:val="24"/>
      <w:lang w:eastAsia="pt-BR"/>
    </w:rPr>
  </w:style>
  <w:style w:type="character" w:customStyle="1" w:styleId="Recuodecorpodetexto2Char">
    <w:name w:val="Recuo de corpo de texto 2 Char"/>
    <w:basedOn w:val="Fontepargpadro"/>
    <w:link w:val="Recuodecorpodetexto2"/>
    <w:uiPriority w:val="99"/>
    <w:rsid w:val="00DC1CB2"/>
    <w:rPr>
      <w:rFonts w:ascii="Arial" w:eastAsia="Times New Roman" w:hAnsi="Arial" w:cs="Arial"/>
      <w:iCs/>
      <w:spacing w:val="20"/>
      <w:sz w:val="24"/>
      <w:lang w:eastAsia="pt-BR"/>
    </w:rPr>
  </w:style>
  <w:style w:type="paragraph" w:styleId="Pr-formataoHTML">
    <w:name w:val="HTML Preformatted"/>
    <w:basedOn w:val="Normal"/>
    <w:link w:val="Pr-formataoHTMLChar"/>
    <w:rsid w:val="00DC1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t-BR"/>
    </w:rPr>
  </w:style>
  <w:style w:type="character" w:customStyle="1" w:styleId="Pr-formataoHTMLChar">
    <w:name w:val="Pré-formatação HTML Char"/>
    <w:basedOn w:val="Fontepargpadro"/>
    <w:link w:val="Pr-formataoHTML"/>
    <w:rsid w:val="00DC1CB2"/>
    <w:rPr>
      <w:rFonts w:ascii="Arial Unicode MS" w:eastAsia="Arial Unicode MS" w:hAnsi="Arial Unicode MS" w:cs="Arial Unicode MS"/>
      <w:sz w:val="20"/>
      <w:szCs w:val="20"/>
      <w:lang w:eastAsia="pt-BR"/>
    </w:rPr>
  </w:style>
  <w:style w:type="paragraph" w:customStyle="1" w:styleId="blockquote0">
    <w:name w:val="blockquote"/>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Arial">
    <w:name w:val="Normal + Arial"/>
    <w:aliases w:val="11 pt,Expandido por  1 pt"/>
    <w:basedOn w:val="NormalWeb"/>
    <w:rsid w:val="00DC1CB2"/>
    <w:pPr>
      <w:spacing w:line="240" w:lineRule="auto"/>
      <w:jc w:val="both"/>
    </w:pPr>
    <w:rPr>
      <w:rFonts w:ascii="Arial" w:hAnsi="Arial" w:cs="Arial"/>
      <w:b/>
      <w:spacing w:val="20"/>
      <w:sz w:val="22"/>
      <w:szCs w:val="22"/>
      <w:lang w:val="pt-BR" w:eastAsia="pt-BR" w:bidi="ar-SA"/>
    </w:rPr>
  </w:style>
  <w:style w:type="paragraph" w:customStyle="1" w:styleId="Corpodetexto21">
    <w:name w:val="Corpo de texto 21"/>
    <w:basedOn w:val="Normal"/>
    <w:uiPriority w:val="99"/>
    <w:rsid w:val="00DC1CB2"/>
    <w:pPr>
      <w:widowControl w:val="0"/>
      <w:spacing w:after="120" w:line="240" w:lineRule="auto"/>
      <w:jc w:val="both"/>
    </w:pPr>
    <w:rPr>
      <w:rFonts w:ascii="Times New Roman" w:eastAsia="Times New Roman" w:hAnsi="Times New Roman" w:cs="Times New Roman"/>
      <w:sz w:val="24"/>
      <w:szCs w:val="20"/>
      <w:lang w:eastAsia="pt-BR"/>
    </w:rPr>
  </w:style>
  <w:style w:type="paragraph" w:styleId="Lista2">
    <w:name w:val="List 2"/>
    <w:basedOn w:val="Normal"/>
    <w:rsid w:val="00DC1CB2"/>
    <w:pPr>
      <w:spacing w:after="0" w:line="240" w:lineRule="auto"/>
      <w:ind w:left="566" w:hanging="283"/>
    </w:pPr>
    <w:rPr>
      <w:rFonts w:ascii="Times New Roman" w:eastAsia="Times New Roman" w:hAnsi="Times New Roman" w:cs="Times New Roman"/>
      <w:sz w:val="20"/>
      <w:szCs w:val="20"/>
      <w:lang w:eastAsia="pt-BR"/>
    </w:rPr>
  </w:style>
  <w:style w:type="paragraph" w:styleId="Lista3">
    <w:name w:val="List 3"/>
    <w:basedOn w:val="Normal"/>
    <w:rsid w:val="00DC1CB2"/>
    <w:pPr>
      <w:spacing w:after="0" w:line="240" w:lineRule="auto"/>
      <w:ind w:left="849" w:hanging="283"/>
    </w:pPr>
    <w:rPr>
      <w:rFonts w:ascii="Times New Roman" w:eastAsia="Times New Roman" w:hAnsi="Times New Roman" w:cs="Times New Roman"/>
      <w:sz w:val="20"/>
      <w:szCs w:val="20"/>
      <w:lang w:eastAsia="pt-BR"/>
    </w:rPr>
  </w:style>
  <w:style w:type="paragraph" w:styleId="Listadecontinuao">
    <w:name w:val="List Continue"/>
    <w:basedOn w:val="Normal"/>
    <w:rsid w:val="00DC1CB2"/>
    <w:pPr>
      <w:spacing w:after="120" w:line="240" w:lineRule="auto"/>
      <w:ind w:left="283"/>
    </w:pPr>
    <w:rPr>
      <w:rFonts w:ascii="Times New Roman" w:eastAsia="Times New Roman" w:hAnsi="Times New Roman" w:cs="Times New Roman"/>
      <w:sz w:val="20"/>
      <w:szCs w:val="20"/>
      <w:lang w:eastAsia="pt-BR"/>
    </w:rPr>
  </w:style>
  <w:style w:type="character" w:styleId="Refdenotaderodap">
    <w:name w:val="footnote reference"/>
    <w:rsid w:val="00DC1CB2"/>
    <w:rPr>
      <w:vertAlign w:val="superscript"/>
    </w:rPr>
  </w:style>
  <w:style w:type="paragraph" w:styleId="Textodenotaderodap">
    <w:name w:val="footnote text"/>
    <w:basedOn w:val="Normal"/>
    <w:link w:val="TextodenotaderodapChar"/>
    <w:rsid w:val="00DC1CB2"/>
    <w:pPr>
      <w:suppressAutoHyphens/>
      <w:spacing w:after="120" w:line="240" w:lineRule="auto"/>
      <w:ind w:firstLine="964"/>
      <w:jc w:val="both"/>
    </w:pPr>
    <w:rPr>
      <w:rFonts w:ascii="Arial" w:eastAsia="Times New Roman" w:hAnsi="Arial" w:cs="Times New Roman"/>
      <w:sz w:val="20"/>
      <w:szCs w:val="20"/>
      <w:lang w:val="x-none" w:eastAsia="ar-SA"/>
    </w:rPr>
  </w:style>
  <w:style w:type="character" w:customStyle="1" w:styleId="TextodenotaderodapChar">
    <w:name w:val="Texto de nota de rodapé Char"/>
    <w:basedOn w:val="Fontepargpadro"/>
    <w:link w:val="Textodenotaderodap"/>
    <w:rsid w:val="00DC1CB2"/>
    <w:rPr>
      <w:rFonts w:ascii="Arial" w:eastAsia="Times New Roman" w:hAnsi="Arial" w:cs="Times New Roman"/>
      <w:sz w:val="20"/>
      <w:szCs w:val="20"/>
      <w:lang w:val="x-none" w:eastAsia="ar-SA"/>
    </w:rPr>
  </w:style>
  <w:style w:type="paragraph" w:customStyle="1" w:styleId="Textopr-formatado">
    <w:name w:val="Texto pré-formatado"/>
    <w:basedOn w:val="Normal"/>
    <w:rsid w:val="00DC1CB2"/>
    <w:pPr>
      <w:widowControl w:val="0"/>
      <w:suppressAutoHyphens/>
      <w:spacing w:after="0" w:line="240" w:lineRule="auto"/>
    </w:pPr>
    <w:rPr>
      <w:rFonts w:ascii="Courier New" w:eastAsia="Courier New" w:hAnsi="Courier New" w:cs="Courier New"/>
      <w:color w:val="000000"/>
      <w:sz w:val="20"/>
      <w:szCs w:val="20"/>
    </w:rPr>
  </w:style>
  <w:style w:type="paragraph" w:customStyle="1" w:styleId="western">
    <w:name w:val="western"/>
    <w:basedOn w:val="Normal"/>
    <w:uiPriority w:val="99"/>
    <w:rsid w:val="00DC1CB2"/>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Normal1">
    <w:name w:val="Normal1"/>
    <w:rsid w:val="00DC1CB2"/>
    <w:pPr>
      <w:widowControl w:val="0"/>
      <w:suppressAutoHyphens/>
      <w:spacing w:before="60"/>
    </w:pPr>
    <w:rPr>
      <w:rFonts w:ascii="Liberation Serif" w:eastAsia="DejaVu Sans" w:hAnsi="Liberation Serif" w:cs="Lohit Hindi"/>
      <w:color w:val="00000A"/>
      <w:sz w:val="24"/>
      <w:szCs w:val="24"/>
      <w:lang w:eastAsia="zh-CN" w:bidi="hi-IN"/>
    </w:rPr>
  </w:style>
  <w:style w:type="character" w:customStyle="1" w:styleId="LinkdaInternet">
    <w:name w:val="Link da Internet"/>
    <w:uiPriority w:val="99"/>
    <w:rsid w:val="00DC1CB2"/>
    <w:rPr>
      <w:color w:val="0000FF"/>
      <w:u w:val="single"/>
    </w:rPr>
  </w:style>
  <w:style w:type="paragraph" w:customStyle="1" w:styleId="Corpodotexto">
    <w:name w:val="Corpo do texto"/>
    <w:basedOn w:val="Normal1"/>
    <w:rsid w:val="00DC1CB2"/>
    <w:pPr>
      <w:spacing w:before="0" w:after="120" w:line="288" w:lineRule="auto"/>
    </w:pPr>
  </w:style>
  <w:style w:type="paragraph" w:customStyle="1" w:styleId="A010178">
    <w:name w:val="_A010178"/>
    <w:rsid w:val="00DC1CB2"/>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xl69">
    <w:name w:val="xl69"/>
    <w:basedOn w:val="Normal"/>
    <w:rsid w:val="00DC1CB2"/>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20"/>
      <w:szCs w:val="20"/>
      <w:lang w:eastAsia="pt-BR"/>
    </w:rPr>
  </w:style>
  <w:style w:type="paragraph" w:customStyle="1" w:styleId="xl70">
    <w:name w:val="xl70"/>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rsid w:val="00DC1CB2"/>
    <w:pPr>
      <w:spacing w:before="100" w:beforeAutospacing="1" w:after="100" w:afterAutospacing="1" w:line="240" w:lineRule="auto"/>
    </w:pPr>
    <w:rPr>
      <w:rFonts w:ascii="Arial" w:eastAsia="Times New Roman" w:hAnsi="Arial" w:cs="Arial"/>
      <w:sz w:val="24"/>
      <w:szCs w:val="24"/>
      <w:lang w:eastAsia="pt-BR"/>
    </w:rPr>
  </w:style>
  <w:style w:type="paragraph" w:customStyle="1" w:styleId="xl73">
    <w:name w:val="xl7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74">
    <w:name w:val="xl74"/>
    <w:basedOn w:val="Normal"/>
    <w:rsid w:val="00DC1CB2"/>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75">
    <w:name w:val="xl75"/>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6">
    <w:name w:val="xl76"/>
    <w:basedOn w:val="Normal"/>
    <w:rsid w:val="00DC1CB2"/>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77">
    <w:name w:val="xl77"/>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8">
    <w:name w:val="xl78"/>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79">
    <w:name w:val="xl79"/>
    <w:basedOn w:val="Normal"/>
    <w:rsid w:val="00DC1CB2"/>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0">
    <w:name w:val="xl80"/>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81">
    <w:name w:val="xl81"/>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2">
    <w:name w:val="xl82"/>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3">
    <w:name w:val="xl83"/>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4">
    <w:name w:val="xl84"/>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5">
    <w:name w:val="xl85"/>
    <w:basedOn w:val="Normal"/>
    <w:rsid w:val="00DC1CB2"/>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86">
    <w:name w:val="xl86"/>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pt-BR"/>
    </w:rPr>
  </w:style>
  <w:style w:type="paragraph" w:customStyle="1" w:styleId="xl87">
    <w:name w:val="xl87"/>
    <w:basedOn w:val="Normal"/>
    <w:rsid w:val="00DC1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styleId="Lista">
    <w:name w:val="List"/>
    <w:basedOn w:val="Normal"/>
    <w:uiPriority w:val="99"/>
    <w:semiHidden/>
    <w:unhideWhenUsed/>
    <w:rsid w:val="00DC1CB2"/>
    <w:pPr>
      <w:spacing w:after="0" w:line="240" w:lineRule="auto"/>
      <w:ind w:left="283" w:hanging="283"/>
    </w:pPr>
    <w:rPr>
      <w:rFonts w:ascii="Times New Roman" w:eastAsia="Times New Roman" w:hAnsi="Times New Roman" w:cs="Times New Roman"/>
      <w:sz w:val="24"/>
      <w:szCs w:val="24"/>
      <w:lang w:eastAsia="pt-BR"/>
    </w:rPr>
  </w:style>
  <w:style w:type="paragraph" w:styleId="Subttulo">
    <w:name w:val="Subtitle"/>
    <w:basedOn w:val="Normal"/>
    <w:link w:val="SubttuloChar"/>
    <w:uiPriority w:val="99"/>
    <w:qFormat/>
    <w:rsid w:val="00DC1CB2"/>
    <w:pPr>
      <w:spacing w:after="0" w:line="240" w:lineRule="auto"/>
      <w:jc w:val="center"/>
    </w:pPr>
    <w:rPr>
      <w:rFonts w:ascii="Times New Roman" w:eastAsia="Times New Roman" w:hAnsi="Times New Roman" w:cs="Times New Roman"/>
      <w:b/>
      <w:bCs/>
      <w:color w:val="000000"/>
      <w:sz w:val="24"/>
      <w:szCs w:val="24"/>
      <w:lang w:val="pt-PT"/>
    </w:rPr>
  </w:style>
  <w:style w:type="character" w:customStyle="1" w:styleId="SubttuloChar">
    <w:name w:val="Subtítulo Char"/>
    <w:basedOn w:val="Fontepargpadro"/>
    <w:link w:val="Subttulo"/>
    <w:uiPriority w:val="99"/>
    <w:rsid w:val="00DC1CB2"/>
    <w:rPr>
      <w:rFonts w:ascii="Times New Roman" w:eastAsia="Times New Roman" w:hAnsi="Times New Roman" w:cs="Times New Roman"/>
      <w:b/>
      <w:bCs/>
      <w:color w:val="000000"/>
      <w:sz w:val="24"/>
      <w:szCs w:val="24"/>
      <w:lang w:val="pt-PT"/>
    </w:rPr>
  </w:style>
  <w:style w:type="paragraph" w:styleId="Recuodecorpodetexto3">
    <w:name w:val="Body Text Indent 3"/>
    <w:basedOn w:val="Normal"/>
    <w:link w:val="Recuodecorpodetexto3Char"/>
    <w:uiPriority w:val="99"/>
    <w:semiHidden/>
    <w:unhideWhenUsed/>
    <w:rsid w:val="00DC1CB2"/>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uiPriority w:val="99"/>
    <w:semiHidden/>
    <w:rsid w:val="00DC1CB2"/>
    <w:rPr>
      <w:rFonts w:ascii="Times New Roman" w:eastAsia="Times New Roman" w:hAnsi="Times New Roman" w:cs="Times New Roman"/>
      <w:sz w:val="16"/>
      <w:szCs w:val="16"/>
      <w:lang w:eastAsia="pt-BR"/>
    </w:rPr>
  </w:style>
  <w:style w:type="paragraph" w:styleId="Textoembloco">
    <w:name w:val="Block Text"/>
    <w:basedOn w:val="Normal"/>
    <w:uiPriority w:val="99"/>
    <w:semiHidden/>
    <w:unhideWhenUsed/>
    <w:rsid w:val="00DC1CB2"/>
    <w:pPr>
      <w:shd w:val="clear" w:color="auto" w:fill="FFFFFF"/>
      <w:tabs>
        <w:tab w:val="left" w:pos="5130"/>
        <w:tab w:val="left" w:pos="5670"/>
      </w:tabs>
      <w:spacing w:after="0" w:line="240" w:lineRule="auto"/>
      <w:ind w:left="142" w:right="3618"/>
      <w:jc w:val="both"/>
    </w:pPr>
    <w:rPr>
      <w:rFonts w:ascii="Tahoma" w:eastAsia="Times New Roman" w:hAnsi="Tahoma" w:cs="Times New Roman"/>
      <w:b/>
      <w:color w:val="000000"/>
      <w:szCs w:val="24"/>
      <w:lang w:eastAsia="pt-BR"/>
    </w:rPr>
  </w:style>
  <w:style w:type="paragraph" w:customStyle="1" w:styleId="Corpotextoedital">
    <w:name w:val="Corpotexto_edital"/>
    <w:basedOn w:val="Normal"/>
    <w:rsid w:val="00DC1CB2"/>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line="240" w:lineRule="auto"/>
      <w:ind w:firstLine="2268"/>
      <w:jc w:val="both"/>
    </w:pPr>
    <w:rPr>
      <w:rFonts w:ascii="Century Gothic" w:eastAsia="Times New Roman" w:hAnsi="Century Gothic" w:cs="Times New Roman"/>
      <w:sz w:val="24"/>
      <w:szCs w:val="20"/>
      <w:lang w:eastAsia="pt-BR"/>
    </w:rPr>
  </w:style>
  <w:style w:type="paragraph" w:customStyle="1" w:styleId="Pa6">
    <w:name w:val="Pa6"/>
    <w:basedOn w:val="Normal"/>
    <w:next w:val="Normal"/>
    <w:uiPriority w:val="99"/>
    <w:rsid w:val="00DC1CB2"/>
    <w:pPr>
      <w:autoSpaceDE w:val="0"/>
      <w:autoSpaceDN w:val="0"/>
      <w:adjustRightInd w:val="0"/>
      <w:spacing w:after="0" w:line="241" w:lineRule="atLeast"/>
    </w:pPr>
    <w:rPr>
      <w:rFonts w:ascii="Arial" w:eastAsia="Calibri" w:hAnsi="Arial" w:cs="Arial"/>
      <w:sz w:val="24"/>
      <w:szCs w:val="24"/>
    </w:rPr>
  </w:style>
  <w:style w:type="paragraph" w:customStyle="1" w:styleId="Pa1">
    <w:name w:val="Pa1"/>
    <w:basedOn w:val="Normal"/>
    <w:next w:val="Normal"/>
    <w:uiPriority w:val="99"/>
    <w:rsid w:val="00DC1CB2"/>
    <w:pPr>
      <w:autoSpaceDE w:val="0"/>
      <w:autoSpaceDN w:val="0"/>
      <w:adjustRightInd w:val="0"/>
      <w:spacing w:after="0" w:line="241" w:lineRule="atLeast"/>
    </w:pPr>
    <w:rPr>
      <w:rFonts w:ascii="Arial" w:hAnsi="Arial" w:cs="Arial"/>
      <w:sz w:val="24"/>
      <w:szCs w:val="24"/>
    </w:rPr>
  </w:style>
  <w:style w:type="paragraph" w:customStyle="1" w:styleId="Estilo">
    <w:name w:val="Estilo"/>
    <w:uiPriority w:val="99"/>
    <w:rsid w:val="00DC1CB2"/>
    <w:pPr>
      <w:widowControl w:val="0"/>
      <w:autoSpaceDE w:val="0"/>
      <w:autoSpaceDN w:val="0"/>
      <w:adjustRightInd w:val="0"/>
      <w:spacing w:after="0" w:line="240" w:lineRule="auto"/>
    </w:pPr>
    <w:rPr>
      <w:rFonts w:ascii="Arial" w:eastAsia="Times New Roman" w:hAnsi="Arial" w:cs="Arial"/>
      <w:sz w:val="20"/>
      <w:szCs w:val="24"/>
      <w:lang w:eastAsia="pt-BR"/>
    </w:rPr>
  </w:style>
  <w:style w:type="paragraph" w:customStyle="1" w:styleId="ecmsobodytext">
    <w:name w:val="ec_msobodytext"/>
    <w:basedOn w:val="Normal"/>
    <w:uiPriority w:val="99"/>
    <w:rsid w:val="00DC1CB2"/>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wrcsitcorbar">
    <w:name w:val="wrc_sitcor_bar"/>
    <w:basedOn w:val="Normal"/>
    <w:uiPriority w:val="99"/>
    <w:rsid w:val="00DC1CB2"/>
    <w:pPr>
      <w:shd w:val="clear" w:color="auto" w:fill="282828"/>
      <w:spacing w:before="100" w:beforeAutospacing="1" w:after="100" w:afterAutospacing="1" w:line="240" w:lineRule="auto"/>
    </w:pPr>
    <w:rPr>
      <w:rFonts w:ascii="Arial Unicode MS" w:eastAsia="Times New Roman" w:hAnsi="Arial Unicode MS" w:cs="Times New Roman"/>
      <w:color w:val="FFFFFF"/>
      <w:sz w:val="16"/>
      <w:szCs w:val="16"/>
      <w:lang w:eastAsia="pt-BR"/>
    </w:rPr>
  </w:style>
  <w:style w:type="paragraph" w:customStyle="1" w:styleId="texto-das-discriminacoes1">
    <w:name w:val="texto-das-discriminacoes1"/>
    <w:basedOn w:val="Normal"/>
    <w:uiPriority w:val="99"/>
    <w:rsid w:val="00DC1CB2"/>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texto-das-discriminacoes">
    <w:name w:val="texto-das-discriminacoes"/>
    <w:basedOn w:val="Normal"/>
    <w:uiPriority w:val="99"/>
    <w:rsid w:val="00DC1CB2"/>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doutrinapar">
    <w:name w:val="doutrina  par"/>
    <w:basedOn w:val="Normal"/>
    <w:uiPriority w:val="99"/>
    <w:rsid w:val="00DC1CB2"/>
    <w:pPr>
      <w:suppressAutoHyphens/>
      <w:spacing w:after="0" w:line="400" w:lineRule="exact"/>
      <w:jc w:val="both"/>
    </w:pPr>
    <w:rPr>
      <w:rFonts w:ascii="CG Times" w:eastAsia="Times New Roman" w:hAnsi="CG Times" w:cs="Times New Roman"/>
      <w:sz w:val="24"/>
      <w:szCs w:val="20"/>
      <w:lang w:eastAsia="ar-SA"/>
    </w:rPr>
  </w:style>
  <w:style w:type="paragraph" w:customStyle="1" w:styleId="Recuodecorpodetexto31">
    <w:name w:val="Recuo de corpo de texto 31"/>
    <w:basedOn w:val="Normal"/>
    <w:uiPriority w:val="99"/>
    <w:rsid w:val="00DC1CB2"/>
    <w:pPr>
      <w:tabs>
        <w:tab w:val="left" w:pos="0"/>
        <w:tab w:val="left" w:pos="1843"/>
        <w:tab w:val="left" w:pos="2410"/>
        <w:tab w:val="left" w:pos="2552"/>
      </w:tabs>
      <w:suppressAutoHyphens/>
      <w:spacing w:after="0" w:line="240" w:lineRule="auto"/>
      <w:ind w:firstLine="1701"/>
      <w:jc w:val="both"/>
    </w:pPr>
    <w:rPr>
      <w:rFonts w:ascii="Arial" w:eastAsia="Times New Roman" w:hAnsi="Arial" w:cs="Arial"/>
      <w:b/>
      <w:szCs w:val="24"/>
      <w:lang w:eastAsia="ar-SA"/>
    </w:rPr>
  </w:style>
  <w:style w:type="paragraph" w:customStyle="1" w:styleId="ndice">
    <w:name w:val="Índice"/>
    <w:basedOn w:val="Normal"/>
    <w:uiPriority w:val="99"/>
    <w:rsid w:val="00DC1CB2"/>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WW-Recuodecorpodetexto2123">
    <w:name w:val="WW-Recuo de corpo de texto 2123"/>
    <w:basedOn w:val="Normal"/>
    <w:uiPriority w:val="99"/>
    <w:rsid w:val="00DC1CB2"/>
    <w:pPr>
      <w:widowControl w:val="0"/>
      <w:tabs>
        <w:tab w:val="left" w:pos="11088"/>
        <w:tab w:val="left" w:pos="11520"/>
      </w:tabs>
      <w:suppressAutoHyphens/>
      <w:spacing w:after="0" w:line="240" w:lineRule="auto"/>
      <w:ind w:left="709" w:hanging="709"/>
      <w:jc w:val="both"/>
    </w:pPr>
    <w:rPr>
      <w:rFonts w:ascii="Arial" w:eastAsia="Times New Roman" w:hAnsi="Arial" w:cs="Times New Roman"/>
      <w:szCs w:val="20"/>
      <w:lang w:eastAsia="ar-SA"/>
    </w:rPr>
  </w:style>
  <w:style w:type="paragraph" w:customStyle="1" w:styleId="WW-NormalWeb">
    <w:name w:val="WW-Normal (Web)"/>
    <w:basedOn w:val="Normal"/>
    <w:uiPriority w:val="99"/>
    <w:rsid w:val="00DC1CB2"/>
    <w:pPr>
      <w:spacing w:before="280" w:after="0" w:line="403" w:lineRule="atLeast"/>
    </w:pPr>
    <w:rPr>
      <w:rFonts w:ascii="Arial Unicode MS" w:eastAsia="Times New Roman" w:hAnsi="Arial Unicode MS" w:cs="Times New Roman"/>
      <w:sz w:val="24"/>
      <w:szCs w:val="24"/>
      <w:lang w:eastAsia="ar-SA"/>
    </w:rPr>
  </w:style>
  <w:style w:type="paragraph" w:customStyle="1" w:styleId="WW-Corpodetexto3">
    <w:name w:val="WW-Corpo de texto 3"/>
    <w:basedOn w:val="Normal"/>
    <w:uiPriority w:val="99"/>
    <w:rsid w:val="00DC1CB2"/>
    <w:pPr>
      <w:widowControl w:val="0"/>
      <w:suppressAutoHyphens/>
      <w:spacing w:after="0" w:line="240" w:lineRule="auto"/>
    </w:pPr>
    <w:rPr>
      <w:rFonts w:ascii="Arial" w:eastAsia="Times New Roman" w:hAnsi="Arial" w:cs="Arial"/>
      <w:b/>
      <w:bCs/>
      <w:sz w:val="24"/>
      <w:szCs w:val="24"/>
      <w:lang w:eastAsia="ar-SA"/>
    </w:rPr>
  </w:style>
  <w:style w:type="paragraph" w:customStyle="1" w:styleId="Standard">
    <w:name w:val="Standard"/>
    <w:uiPriority w:val="99"/>
    <w:rsid w:val="00DC1CB2"/>
    <w:pPr>
      <w:widowControl w:val="0"/>
      <w:suppressAutoHyphens/>
      <w:autoSpaceDN w:val="0"/>
      <w:spacing w:after="0" w:line="240" w:lineRule="auto"/>
    </w:pPr>
    <w:rPr>
      <w:rFonts w:ascii="Times New Roman" w:eastAsia="Lucida Sans Unicode" w:hAnsi="Times New Roman" w:cs="Tahoma"/>
      <w:kern w:val="3"/>
      <w:sz w:val="24"/>
      <w:szCs w:val="24"/>
      <w:lang w:eastAsia="pt-BR" w:bidi="pt-BR"/>
    </w:rPr>
  </w:style>
  <w:style w:type="paragraph" w:customStyle="1" w:styleId="Numerado">
    <w:name w:val="Numerado"/>
    <w:basedOn w:val="Normal"/>
    <w:uiPriority w:val="99"/>
    <w:rsid w:val="00DC1CB2"/>
    <w:pPr>
      <w:tabs>
        <w:tab w:val="num" w:pos="720"/>
      </w:tabs>
      <w:suppressAutoHyphens/>
      <w:spacing w:after="0" w:line="360" w:lineRule="auto"/>
      <w:jc w:val="both"/>
    </w:pPr>
    <w:rPr>
      <w:rFonts w:ascii="Arial" w:eastAsia="Times New Roman" w:hAnsi="Arial" w:cs="Times New Roman"/>
      <w:sz w:val="20"/>
      <w:szCs w:val="20"/>
      <w:lang w:eastAsia="ar-SA"/>
    </w:rPr>
  </w:style>
  <w:style w:type="paragraph" w:customStyle="1" w:styleId="Corpodetexto22">
    <w:name w:val="Corpo de texto 22"/>
    <w:basedOn w:val="Normal"/>
    <w:uiPriority w:val="99"/>
    <w:rsid w:val="00DC1CB2"/>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ecmsonormal">
    <w:name w:val="ec_msonormal"/>
    <w:basedOn w:val="Normal"/>
    <w:uiPriority w:val="99"/>
    <w:rsid w:val="00DC1CB2"/>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Standarduser">
    <w:name w:val="Standard (user)"/>
    <w:uiPriority w:val="99"/>
    <w:rsid w:val="00DC1CB2"/>
    <w:pPr>
      <w:suppressAutoHyphens/>
      <w:autoSpaceDN w:val="0"/>
      <w:spacing w:after="0" w:line="240" w:lineRule="auto"/>
    </w:pPr>
    <w:rPr>
      <w:rFonts w:ascii="Times New Roman" w:eastAsia="Arial" w:hAnsi="Times New Roman" w:cs="Times New Roman"/>
      <w:kern w:val="3"/>
      <w:sz w:val="24"/>
      <w:szCs w:val="24"/>
      <w:lang w:eastAsia="pt-BR"/>
    </w:rPr>
  </w:style>
  <w:style w:type="paragraph" w:customStyle="1" w:styleId="Standarduseruser">
    <w:name w:val="Standard (user) (user)"/>
    <w:uiPriority w:val="99"/>
    <w:rsid w:val="00DC1CB2"/>
    <w:pPr>
      <w:suppressAutoHyphens/>
      <w:autoSpaceDN w:val="0"/>
      <w:spacing w:after="0" w:line="240" w:lineRule="auto"/>
    </w:pPr>
    <w:rPr>
      <w:rFonts w:ascii="Times New Roman" w:eastAsia="Arial" w:hAnsi="Times New Roman" w:cs="Times New Roman"/>
      <w:kern w:val="3"/>
      <w:sz w:val="20"/>
      <w:szCs w:val="20"/>
      <w:lang w:eastAsia="pt-BR"/>
    </w:rPr>
  </w:style>
  <w:style w:type="character" w:customStyle="1" w:styleId="A1">
    <w:name w:val="A1"/>
    <w:uiPriority w:val="99"/>
    <w:rsid w:val="00DC1CB2"/>
    <w:rPr>
      <w:color w:val="000000"/>
      <w:sz w:val="16"/>
      <w:szCs w:val="16"/>
    </w:rPr>
  </w:style>
  <w:style w:type="character" w:customStyle="1" w:styleId="RecuodecorpodetextoChar1">
    <w:name w:val="Recuo de corpo de texto Char1"/>
    <w:basedOn w:val="Fontepargpadro"/>
    <w:uiPriority w:val="99"/>
    <w:semiHidden/>
    <w:locked/>
    <w:rsid w:val="00DC1CB2"/>
    <w:rPr>
      <w:rFonts w:ascii="Times New Roman" w:eastAsia="Times New Roman" w:hAnsi="Times New Roman" w:cs="Times New Roman"/>
      <w:sz w:val="20"/>
      <w:szCs w:val="20"/>
      <w:lang w:eastAsia="pt-BR"/>
    </w:rPr>
  </w:style>
  <w:style w:type="character" w:customStyle="1" w:styleId="Recuodecorpodetexto2Char1">
    <w:name w:val="Recuo de corpo de texto 2 Char1"/>
    <w:basedOn w:val="Fontepargpadro"/>
    <w:uiPriority w:val="99"/>
    <w:semiHidden/>
    <w:locked/>
    <w:rsid w:val="00DC1CB2"/>
    <w:rPr>
      <w:rFonts w:ascii="Times New Roman" w:eastAsia="Times New Roman" w:hAnsi="Times New Roman" w:cs="Times New Roman"/>
      <w:sz w:val="20"/>
      <w:szCs w:val="20"/>
      <w:lang w:eastAsia="pt-BR"/>
    </w:rPr>
  </w:style>
  <w:style w:type="character" w:customStyle="1" w:styleId="RodapChar1">
    <w:name w:val="Rodapé Char1"/>
    <w:basedOn w:val="Fontepargpadro"/>
    <w:locked/>
    <w:rsid w:val="00DC1CB2"/>
    <w:rPr>
      <w:lang w:eastAsia="pt-BR"/>
    </w:rPr>
  </w:style>
  <w:style w:type="character" w:customStyle="1" w:styleId="textoartigo11">
    <w:name w:val="textoartigo11"/>
    <w:basedOn w:val="Fontepargpadro"/>
    <w:rsid w:val="00DC1CB2"/>
  </w:style>
  <w:style w:type="character" w:customStyle="1" w:styleId="TextosemFormataoChar1">
    <w:name w:val="Texto sem Formatação Char1"/>
    <w:basedOn w:val="Fontepargpadro"/>
    <w:uiPriority w:val="99"/>
    <w:rsid w:val="00DC1CB2"/>
    <w:rPr>
      <w:rFonts w:ascii="Consolas" w:eastAsia="Times New Roman" w:hAnsi="Consolas" w:cs="Consolas" w:hint="default"/>
      <w:sz w:val="21"/>
      <w:szCs w:val="21"/>
      <w:lang w:val="en-US" w:bidi="en-US"/>
    </w:rPr>
  </w:style>
  <w:style w:type="character" w:customStyle="1" w:styleId="st1">
    <w:name w:val="st1"/>
    <w:basedOn w:val="Fontepargpadro"/>
    <w:rsid w:val="00DC1CB2"/>
  </w:style>
  <w:style w:type="character" w:customStyle="1" w:styleId="TextodecomentrioChar1">
    <w:name w:val="Texto de comentário Char1"/>
    <w:basedOn w:val="Fontepargpadro"/>
    <w:uiPriority w:val="99"/>
    <w:semiHidden/>
    <w:rsid w:val="00DC1CB2"/>
    <w:rPr>
      <w:rFonts w:ascii="Calibri" w:eastAsia="Times New Roman" w:hAnsi="Calibri" w:cs="Times New Roman" w:hint="default"/>
      <w:sz w:val="20"/>
      <w:szCs w:val="20"/>
      <w:lang w:val="en-US" w:bidi="en-US"/>
    </w:rPr>
  </w:style>
  <w:style w:type="character" w:customStyle="1" w:styleId="AssuntodocomentrioChar1">
    <w:name w:val="Assunto do comentário Char1"/>
    <w:basedOn w:val="TextodecomentrioChar1"/>
    <w:uiPriority w:val="99"/>
    <w:semiHidden/>
    <w:rsid w:val="00DC1CB2"/>
    <w:rPr>
      <w:rFonts w:ascii="Calibri" w:eastAsia="Times New Roman" w:hAnsi="Calibri" w:cs="Times New Roman" w:hint="default"/>
      <w:b/>
      <w:bCs/>
      <w:sz w:val="20"/>
      <w:szCs w:val="20"/>
      <w:lang w:val="en-US" w:bidi="en-US"/>
    </w:rPr>
  </w:style>
  <w:style w:type="character" w:customStyle="1" w:styleId="CabealhoChar1">
    <w:name w:val="Cabeçalho Char1"/>
    <w:basedOn w:val="Fontepargpadro"/>
    <w:locked/>
    <w:rsid w:val="00DC1CB2"/>
    <w:rPr>
      <w:lang w:eastAsia="pt-BR"/>
    </w:rPr>
  </w:style>
  <w:style w:type="character" w:customStyle="1" w:styleId="CorpodetextoChar1">
    <w:name w:val="Corpo de texto Char1"/>
    <w:basedOn w:val="Fontepargpadro"/>
    <w:locked/>
    <w:rsid w:val="00DC1CB2"/>
    <w:rPr>
      <w:sz w:val="24"/>
    </w:rPr>
  </w:style>
  <w:style w:type="paragraph" w:customStyle="1" w:styleId="corpo">
    <w:name w:val="corpo"/>
    <w:basedOn w:val="Normal"/>
    <w:rsid w:val="00DC1CB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DC1CB2"/>
    <w:rPr>
      <w:color w:val="605E5C"/>
      <w:shd w:val="clear" w:color="auto" w:fill="E1DFDD"/>
    </w:rPr>
  </w:style>
  <w:style w:type="table" w:customStyle="1" w:styleId="Tabelacomgrade1">
    <w:name w:val="Tabela com grade1"/>
    <w:basedOn w:val="Tabelanormal"/>
    <w:next w:val="Tabelacomgrade"/>
    <w:uiPriority w:val="39"/>
    <w:rsid w:val="00DC1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DC1CB2"/>
  </w:style>
  <w:style w:type="paragraph" w:styleId="Legenda">
    <w:name w:val="caption"/>
    <w:basedOn w:val="Normal"/>
    <w:next w:val="Normal"/>
    <w:qFormat/>
    <w:rsid w:val="00DC1CB2"/>
    <w:pPr>
      <w:spacing w:after="0" w:line="240" w:lineRule="auto"/>
      <w:jc w:val="center"/>
    </w:pPr>
    <w:rPr>
      <w:rFonts w:ascii="Arial" w:eastAsia="Times New Roman" w:hAnsi="Arial" w:cs="Arial"/>
      <w:b/>
      <w:bCs/>
      <w:sz w:val="24"/>
      <w:szCs w:val="24"/>
      <w:lang w:eastAsia="pt-BR"/>
    </w:rPr>
  </w:style>
  <w:style w:type="table" w:customStyle="1" w:styleId="TableNormal1">
    <w:name w:val="Table Normal1"/>
    <w:uiPriority w:val="2"/>
    <w:semiHidden/>
    <w:unhideWhenUsed/>
    <w:qFormat/>
    <w:rsid w:val="00DC1CB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1CB2"/>
    <w:pPr>
      <w:widowControl w:val="0"/>
      <w:autoSpaceDE w:val="0"/>
      <w:autoSpaceDN w:val="0"/>
      <w:spacing w:after="0" w:line="240" w:lineRule="auto"/>
      <w:ind w:left="107"/>
    </w:pPr>
    <w:rPr>
      <w:rFonts w:ascii="Consolas" w:eastAsia="Consolas" w:hAnsi="Consolas" w:cs="Consolas"/>
      <w:lang w:val="pt-PT" w:eastAsia="pt-PT" w:bidi="pt-PT"/>
    </w:rPr>
  </w:style>
  <w:style w:type="table" w:customStyle="1" w:styleId="Tabelacomgrade2">
    <w:name w:val="Tabela com grade2"/>
    <w:basedOn w:val="Tabelanormal"/>
    <w:next w:val="Tabelacomgrade"/>
    <w:uiPriority w:val="59"/>
    <w:rsid w:val="00DC1C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gajv">
    <w:name w:val="qgajv"/>
    <w:rsid w:val="00DC1CB2"/>
  </w:style>
  <w:style w:type="character" w:customStyle="1" w:styleId="ms-button-flexcontainer">
    <w:name w:val="ms-button-flexcontainer"/>
    <w:rsid w:val="00DC1CB2"/>
  </w:style>
  <w:style w:type="character" w:customStyle="1" w:styleId="secondlinecommonstyledensity">
    <w:name w:val="secondlinecommonstyledensity"/>
    <w:rsid w:val="00DC1CB2"/>
  </w:style>
  <w:style w:type="character" w:styleId="nfase">
    <w:name w:val="Emphasis"/>
    <w:uiPriority w:val="20"/>
    <w:qFormat/>
    <w:rsid w:val="00DC1CB2"/>
    <w:rPr>
      <w:i/>
      <w:iCs/>
    </w:rPr>
  </w:style>
  <w:style w:type="paragraph" w:customStyle="1" w:styleId="TextosemFormatao1">
    <w:name w:val="Texto sem Formatação1"/>
    <w:basedOn w:val="Normal"/>
    <w:rsid w:val="00DC1CB2"/>
    <w:pPr>
      <w:widowControl w:val="0"/>
      <w:suppressAutoHyphens/>
      <w:autoSpaceDE w:val="0"/>
      <w:spacing w:after="0" w:line="240" w:lineRule="auto"/>
    </w:pPr>
    <w:rPr>
      <w:rFonts w:ascii="Courier New" w:eastAsia="Courier New" w:hAnsi="Courier New" w:cs="Courier New"/>
      <w:color w:val="000000"/>
      <w:sz w:val="20"/>
      <w:szCs w:val="20"/>
      <w:lang w:eastAsia="pt-BR"/>
    </w:rPr>
  </w:style>
  <w:style w:type="numbering" w:customStyle="1" w:styleId="Semlista2">
    <w:name w:val="Sem lista2"/>
    <w:next w:val="Semlista"/>
    <w:uiPriority w:val="99"/>
    <w:semiHidden/>
    <w:unhideWhenUsed/>
    <w:rsid w:val="00DC1CB2"/>
  </w:style>
  <w:style w:type="numbering" w:customStyle="1" w:styleId="Semlista3">
    <w:name w:val="Sem lista3"/>
    <w:next w:val="Semlista"/>
    <w:uiPriority w:val="99"/>
    <w:semiHidden/>
    <w:unhideWhenUsed/>
    <w:rsid w:val="00F67AA2"/>
  </w:style>
  <w:style w:type="table" w:customStyle="1" w:styleId="Tabelacomgrade11">
    <w:name w:val="Tabela com grade11"/>
    <w:basedOn w:val="Tabelanormal"/>
    <w:next w:val="Tabelacomgrade"/>
    <w:uiPriority w:val="5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11">
    <w:name w:val="Tabela com grade111"/>
    <w:basedOn w:val="Tabelanormal"/>
    <w:next w:val="Tabelacomgrade"/>
    <w:uiPriority w:val="5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3">
    <w:name w:val="Tabela com grade3"/>
    <w:basedOn w:val="Tabelanormal"/>
    <w:next w:val="Tabelacomgrade"/>
    <w:uiPriority w:val="39"/>
    <w:rsid w:val="00F67AA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4">
    <w:name w:val="Sem lista4"/>
    <w:next w:val="Semlista"/>
    <w:uiPriority w:val="99"/>
    <w:semiHidden/>
    <w:unhideWhenUsed/>
    <w:rsid w:val="00666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331184">
      <w:bodyDiv w:val="1"/>
      <w:marLeft w:val="0"/>
      <w:marRight w:val="0"/>
      <w:marTop w:val="0"/>
      <w:marBottom w:val="0"/>
      <w:divBdr>
        <w:top w:val="none" w:sz="0" w:space="0" w:color="auto"/>
        <w:left w:val="none" w:sz="0" w:space="0" w:color="auto"/>
        <w:bottom w:val="none" w:sz="0" w:space="0" w:color="auto"/>
        <w:right w:val="none" w:sz="0" w:space="0" w:color="auto"/>
      </w:divBdr>
    </w:div>
    <w:div w:id="198130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bernardosayao.to.gov.br" TargetMode="External"/><Relationship Id="rId4" Type="http://schemas.microsoft.com/office/2007/relationships/stylesWithEffects" Target="stylesWithEffects.xml"/><Relationship Id="rId9" Type="http://schemas.openxmlformats.org/officeDocument/2006/relationships/hyperlink" Target="mailto:cpl20252028@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cpl20252028@gmail.com"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2BCF-6633-467D-A5FC-D696463C0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1</Pages>
  <Words>7888</Words>
  <Characters>42596</Characters>
  <Application>Microsoft Office Word</Application>
  <DocSecurity>0</DocSecurity>
  <Lines>354</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99</cp:revision>
  <cp:lastPrinted>2026-09-25T12:48:00Z</cp:lastPrinted>
  <dcterms:created xsi:type="dcterms:W3CDTF">2026-05-07T16:44:00Z</dcterms:created>
  <dcterms:modified xsi:type="dcterms:W3CDTF">2026-09-25T12:54:00Z</dcterms:modified>
</cp:coreProperties>
</file>