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D2E" w:rsidRDefault="009F7D2E" w:rsidP="00445DE6">
      <w:pPr>
        <w:pStyle w:val="Corpodetexto"/>
        <w:jc w:val="center"/>
        <w:rPr>
          <w:b/>
        </w:rPr>
      </w:pPr>
    </w:p>
    <w:p w:rsidR="006F58A1" w:rsidRPr="00445DE6" w:rsidRDefault="006F58A1" w:rsidP="00445DE6">
      <w:pPr>
        <w:pStyle w:val="Corpodetexto"/>
        <w:jc w:val="center"/>
        <w:rPr>
          <w:b/>
          <w:spacing w:val="-2"/>
        </w:rPr>
      </w:pPr>
      <w:r w:rsidRPr="00445DE6">
        <w:rPr>
          <w:b/>
        </w:rPr>
        <w:t>PREGÃO</w:t>
      </w:r>
      <w:r w:rsidRPr="00445DE6">
        <w:rPr>
          <w:b/>
          <w:spacing w:val="-8"/>
        </w:rPr>
        <w:t xml:space="preserve"> </w:t>
      </w:r>
      <w:r w:rsidRPr="00445DE6">
        <w:rPr>
          <w:b/>
        </w:rPr>
        <w:t>ELETRÔNICO</w:t>
      </w:r>
      <w:r w:rsidRPr="00445DE6">
        <w:rPr>
          <w:b/>
          <w:spacing w:val="-8"/>
        </w:rPr>
        <w:t xml:space="preserve"> </w:t>
      </w:r>
      <w:r w:rsidRPr="00445DE6">
        <w:rPr>
          <w:b/>
        </w:rPr>
        <w:t>SRP</w:t>
      </w:r>
      <w:r w:rsidRPr="00445DE6">
        <w:rPr>
          <w:b/>
          <w:spacing w:val="-6"/>
        </w:rPr>
        <w:t xml:space="preserve"> </w:t>
      </w:r>
      <w:r w:rsidRPr="00445DE6">
        <w:rPr>
          <w:b/>
        </w:rPr>
        <w:t>Nº</w:t>
      </w:r>
      <w:r w:rsidRPr="00445DE6">
        <w:rPr>
          <w:b/>
          <w:spacing w:val="-7"/>
        </w:rPr>
        <w:t xml:space="preserve"> </w:t>
      </w:r>
      <w:r w:rsidR="00323024">
        <w:rPr>
          <w:b/>
          <w:spacing w:val="-2"/>
        </w:rPr>
        <w:t>00</w:t>
      </w:r>
      <w:r w:rsidR="00907B3F">
        <w:rPr>
          <w:b/>
          <w:spacing w:val="-2"/>
        </w:rPr>
        <w:t>1</w:t>
      </w:r>
      <w:r w:rsidR="00323024">
        <w:rPr>
          <w:b/>
          <w:spacing w:val="-2"/>
        </w:rPr>
        <w:t>5</w:t>
      </w:r>
      <w:r w:rsidRPr="00445DE6">
        <w:rPr>
          <w:b/>
          <w:spacing w:val="-2"/>
        </w:rPr>
        <w:t>/202</w:t>
      </w:r>
      <w:r w:rsidR="00323024">
        <w:rPr>
          <w:b/>
          <w:spacing w:val="-2"/>
        </w:rPr>
        <w:t>6</w:t>
      </w:r>
    </w:p>
    <w:p w:rsidR="006F58A1" w:rsidRPr="00445DE6" w:rsidRDefault="00743277" w:rsidP="00445DE6">
      <w:pPr>
        <w:pStyle w:val="Corpodetexto"/>
        <w:jc w:val="center"/>
        <w:rPr>
          <w:b/>
        </w:rPr>
      </w:pPr>
      <w:r>
        <w:rPr>
          <w:b/>
          <w:spacing w:val="-2"/>
        </w:rPr>
        <w:t>PROCESSO ADMINISTRATIVO Nº 0095</w:t>
      </w:r>
      <w:r w:rsidR="001F792B">
        <w:rPr>
          <w:b/>
          <w:spacing w:val="-2"/>
        </w:rPr>
        <w:t>/2026</w:t>
      </w:r>
      <w:r w:rsidR="006F58A1" w:rsidRPr="00445DE6">
        <w:rPr>
          <w:b/>
          <w:spacing w:val="-2"/>
        </w:rPr>
        <w:t>.</w:t>
      </w:r>
    </w:p>
    <w:p w:rsidR="006F58A1" w:rsidRPr="00445DE6" w:rsidRDefault="006F58A1" w:rsidP="00445DE6">
      <w:pPr>
        <w:pStyle w:val="Corpodetexto"/>
        <w:jc w:val="center"/>
        <w:rPr>
          <w:b/>
        </w:rPr>
      </w:pPr>
    </w:p>
    <w:p w:rsidR="006F58A1" w:rsidRPr="006F58A1" w:rsidRDefault="00322D3A" w:rsidP="006F58A1">
      <w:pPr>
        <w:ind w:left="1133" w:right="708"/>
        <w:jc w:val="both"/>
        <w:rPr>
          <w:b/>
          <w:sz w:val="20"/>
          <w:szCs w:val="20"/>
        </w:rPr>
      </w:pPr>
      <w:r w:rsidRPr="00322D3A">
        <w:rPr>
          <w:b/>
          <w:sz w:val="20"/>
          <w:szCs w:val="20"/>
        </w:rPr>
        <w:t xml:space="preserve">Torna-se público, para conhecimento dos interessados, que </w:t>
      </w:r>
      <w:r w:rsidR="00907B3F" w:rsidRPr="0026057B">
        <w:rPr>
          <w:b/>
          <w:spacing w:val="-1"/>
        </w:rPr>
        <w:t>FUNDO MUNICIPAL DE SAÚDE DE BERNARDO SAYÃO/TO</w:t>
      </w:r>
      <w:r w:rsidR="00907B3F" w:rsidRPr="0026057B">
        <w:rPr>
          <w:spacing w:val="-1"/>
        </w:rPr>
        <w:t xml:space="preserve">, inscrita no CNPJ sob o nº 11.408.686/0001-70, com sede na Av. Ernestino Marcelino Alves nº 78, Centro, Bernardo Sayão do Tocantins - TO, </w:t>
      </w:r>
      <w:r w:rsidR="00907B3F">
        <w:rPr>
          <w:spacing w:val="-1"/>
        </w:rPr>
        <w:t>CEP 77.75</w:t>
      </w:r>
      <w:r w:rsidR="00907B3F" w:rsidRPr="0026057B">
        <w:rPr>
          <w:spacing w:val="-1"/>
        </w:rPr>
        <w:t>5-000</w:t>
      </w:r>
      <w:r w:rsidRPr="00322D3A">
        <w:rPr>
          <w:b/>
          <w:sz w:val="20"/>
          <w:szCs w:val="20"/>
        </w:rPr>
        <w:t xml:space="preserve">, realizará licitação, na modalidade PREGÃO, na forma ELETRÔNICA, com critério de julgamento menor preço, nos termos da Lei N° 14.133/2021, Lei Federal nº 12.846/2013, Lei Nº 13.853, de </w:t>
      </w:r>
      <w:proofErr w:type="gramStart"/>
      <w:r w:rsidRPr="00322D3A">
        <w:rPr>
          <w:b/>
          <w:sz w:val="20"/>
          <w:szCs w:val="20"/>
        </w:rPr>
        <w:t>8</w:t>
      </w:r>
      <w:proofErr w:type="gramEnd"/>
      <w:r w:rsidRPr="00322D3A">
        <w:rPr>
          <w:b/>
          <w:sz w:val="20"/>
          <w:szCs w:val="20"/>
        </w:rPr>
        <w:t xml:space="preserve"> de julho de 2019, Decreto Nº 11.462/2023, Lei Complementar Federal nº 123/2006 e alterações,  e as exigências estabelecidas neste Edital.</w:t>
      </w:r>
    </w:p>
    <w:tbl>
      <w:tblPr>
        <w:tblStyle w:val="TableNormal"/>
        <w:tblpPr w:leftFromText="141" w:rightFromText="141" w:vertAnchor="text" w:horzAnchor="margin" w:tblpXSpec="center" w:tblpY="20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7"/>
        <w:gridCol w:w="1387"/>
        <w:gridCol w:w="5275"/>
      </w:tblGrid>
      <w:tr w:rsidR="00CF3FF9" w:rsidRPr="00CF3FF9" w:rsidTr="005C331B">
        <w:trPr>
          <w:trHeight w:val="138"/>
        </w:trPr>
        <w:tc>
          <w:tcPr>
            <w:tcW w:w="2557" w:type="dxa"/>
          </w:tcPr>
          <w:p w:rsidR="00CF3FF9" w:rsidRPr="00CF3FF9" w:rsidRDefault="00323024" w:rsidP="00C72995">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ÓRGÃO</w:t>
            </w:r>
            <w:r w:rsidRPr="00CF3FF9">
              <w:rPr>
                <w:rFonts w:ascii="Times New Roman" w:eastAsia="Times New Roman" w:hAnsi="Times New Roman" w:cs="Times New Roman"/>
                <w:b/>
                <w:spacing w:val="-5"/>
                <w:sz w:val="16"/>
              </w:rPr>
              <w:t xml:space="preserve"> </w:t>
            </w:r>
            <w:r w:rsidRPr="00CF3FF9">
              <w:rPr>
                <w:rFonts w:ascii="Times New Roman" w:eastAsia="Times New Roman" w:hAnsi="Times New Roman" w:cs="Times New Roman"/>
                <w:b/>
                <w:sz w:val="16"/>
              </w:rPr>
              <w:t>INTERESSADO</w:t>
            </w:r>
            <w:r>
              <w:rPr>
                <w:rFonts w:ascii="Times New Roman" w:eastAsia="Times New Roman" w:hAnsi="Times New Roman" w:cs="Times New Roman"/>
                <w:b/>
                <w:sz w:val="16"/>
              </w:rPr>
              <w:t>S</w:t>
            </w:r>
            <w:r w:rsidRPr="00CF3FF9">
              <w:rPr>
                <w:rFonts w:ascii="Times New Roman" w:eastAsia="Times New Roman" w:hAnsi="Times New Roman" w:cs="Times New Roman"/>
                <w:b/>
                <w:sz w:val="16"/>
              </w:rPr>
              <w:t>:</w:t>
            </w:r>
          </w:p>
        </w:tc>
        <w:tc>
          <w:tcPr>
            <w:tcW w:w="6662" w:type="dxa"/>
            <w:gridSpan w:val="2"/>
          </w:tcPr>
          <w:p w:rsidR="00CF3FF9" w:rsidRPr="00CF3FF9" w:rsidRDefault="00E825D4" w:rsidP="00C72995">
            <w:pPr>
              <w:rPr>
                <w:rFonts w:ascii="Times New Roman" w:eastAsia="Times New Roman" w:hAnsi="Times New Roman" w:cs="Times New Roman"/>
                <w:b/>
                <w:sz w:val="16"/>
              </w:rPr>
            </w:pPr>
            <w:r w:rsidRPr="00E825D4">
              <w:rPr>
                <w:rFonts w:ascii="Times New Roman" w:eastAsia="Times New Roman" w:hAnsi="Times New Roman" w:cs="Times New Roman"/>
                <w:b/>
                <w:spacing w:val="-2"/>
                <w:sz w:val="14"/>
              </w:rPr>
              <w:t>SEC</w:t>
            </w:r>
            <w:r w:rsidR="009812FB">
              <w:rPr>
                <w:rFonts w:ascii="Times New Roman" w:eastAsia="Times New Roman" w:hAnsi="Times New Roman" w:cs="Times New Roman"/>
                <w:b/>
                <w:spacing w:val="-2"/>
                <w:sz w:val="14"/>
              </w:rPr>
              <w:t>RETÁRIA MUNICIPAL DE SAÚDE</w:t>
            </w:r>
          </w:p>
        </w:tc>
      </w:tr>
      <w:tr w:rsidR="00CF3FF9" w:rsidRPr="00CF3FF9" w:rsidTr="005C331B">
        <w:trPr>
          <w:trHeight w:val="186"/>
        </w:trPr>
        <w:tc>
          <w:tcPr>
            <w:tcW w:w="2557" w:type="dxa"/>
          </w:tcPr>
          <w:p w:rsidR="00CF3FF9" w:rsidRPr="00CF3FF9" w:rsidRDefault="00323024" w:rsidP="00C72995">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PROCESSO</w:t>
            </w:r>
            <w:r w:rsidRPr="00CF3FF9">
              <w:rPr>
                <w:rFonts w:ascii="Times New Roman" w:eastAsia="Times New Roman" w:hAnsi="Times New Roman" w:cs="Times New Roman"/>
                <w:b/>
                <w:spacing w:val="-4"/>
                <w:sz w:val="16"/>
              </w:rPr>
              <w:t xml:space="preserve"> </w:t>
            </w:r>
            <w:r>
              <w:rPr>
                <w:rFonts w:ascii="Times New Roman" w:eastAsia="Times New Roman" w:hAnsi="Times New Roman" w:cs="Times New Roman"/>
                <w:b/>
                <w:sz w:val="16"/>
              </w:rPr>
              <w:t>ADM</w:t>
            </w:r>
          </w:p>
        </w:tc>
        <w:tc>
          <w:tcPr>
            <w:tcW w:w="6662" w:type="dxa"/>
            <w:gridSpan w:val="2"/>
          </w:tcPr>
          <w:p w:rsidR="00CF3FF9" w:rsidRPr="00CF3FF9" w:rsidRDefault="00743277" w:rsidP="00C72995">
            <w:pPr>
              <w:ind w:left="168" w:hanging="113"/>
              <w:rPr>
                <w:rFonts w:ascii="Times New Roman" w:eastAsia="Times New Roman" w:hAnsi="Times New Roman" w:cs="Times New Roman"/>
                <w:b/>
                <w:sz w:val="16"/>
              </w:rPr>
            </w:pPr>
            <w:r>
              <w:rPr>
                <w:rFonts w:ascii="Times New Roman" w:eastAsia="Times New Roman" w:hAnsi="Times New Roman" w:cs="Times New Roman"/>
                <w:b/>
                <w:sz w:val="16"/>
              </w:rPr>
              <w:t>0095</w:t>
            </w:r>
            <w:r w:rsidR="00323024">
              <w:rPr>
                <w:rFonts w:ascii="Times New Roman" w:eastAsia="Times New Roman" w:hAnsi="Times New Roman" w:cs="Times New Roman"/>
                <w:b/>
                <w:sz w:val="16"/>
              </w:rPr>
              <w:t>/2026</w:t>
            </w:r>
          </w:p>
        </w:tc>
      </w:tr>
      <w:tr w:rsidR="00CF3FF9" w:rsidRPr="00CF3FF9" w:rsidTr="005C331B">
        <w:trPr>
          <w:trHeight w:val="93"/>
        </w:trPr>
        <w:tc>
          <w:tcPr>
            <w:tcW w:w="2557" w:type="dxa"/>
          </w:tcPr>
          <w:p w:rsidR="00CF3FF9" w:rsidRPr="00CF3FF9" w:rsidRDefault="00323024" w:rsidP="00C72995">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pacing w:val="-2"/>
                <w:sz w:val="16"/>
              </w:rPr>
              <w:t>PROCESSO</w:t>
            </w:r>
            <w:r w:rsidRPr="00CF3FF9">
              <w:rPr>
                <w:rFonts w:ascii="Times New Roman" w:eastAsia="Times New Roman" w:hAnsi="Times New Roman" w:cs="Times New Roman"/>
                <w:b/>
                <w:spacing w:val="-12"/>
                <w:sz w:val="16"/>
              </w:rPr>
              <w:t xml:space="preserve"> </w:t>
            </w:r>
            <w:r>
              <w:rPr>
                <w:rFonts w:ascii="Times New Roman" w:eastAsia="Times New Roman" w:hAnsi="Times New Roman" w:cs="Times New Roman"/>
                <w:b/>
                <w:spacing w:val="-1"/>
                <w:sz w:val="16"/>
              </w:rPr>
              <w:t>EDITAL</w:t>
            </w:r>
          </w:p>
        </w:tc>
        <w:tc>
          <w:tcPr>
            <w:tcW w:w="6662" w:type="dxa"/>
            <w:gridSpan w:val="2"/>
          </w:tcPr>
          <w:p w:rsidR="00CF3FF9" w:rsidRPr="00CF3FF9" w:rsidRDefault="00323024" w:rsidP="00C72995">
            <w:pPr>
              <w:ind w:left="168" w:hanging="113"/>
              <w:rPr>
                <w:rFonts w:ascii="Times New Roman" w:eastAsia="Times New Roman" w:hAnsi="Times New Roman" w:cs="Times New Roman"/>
                <w:b/>
                <w:sz w:val="16"/>
              </w:rPr>
            </w:pPr>
            <w:r>
              <w:rPr>
                <w:rFonts w:ascii="Times New Roman" w:eastAsia="Times New Roman" w:hAnsi="Times New Roman" w:cs="Times New Roman"/>
                <w:b/>
                <w:sz w:val="16"/>
              </w:rPr>
              <w:t>000</w:t>
            </w:r>
            <w:r w:rsidR="000F2520">
              <w:rPr>
                <w:rFonts w:ascii="Times New Roman" w:eastAsia="Times New Roman" w:hAnsi="Times New Roman" w:cs="Times New Roman"/>
                <w:b/>
                <w:sz w:val="16"/>
              </w:rPr>
              <w:t>1</w:t>
            </w:r>
            <w:r>
              <w:rPr>
                <w:rFonts w:ascii="Times New Roman" w:eastAsia="Times New Roman" w:hAnsi="Times New Roman" w:cs="Times New Roman"/>
                <w:b/>
                <w:sz w:val="16"/>
              </w:rPr>
              <w:t>5/2026</w:t>
            </w:r>
          </w:p>
        </w:tc>
      </w:tr>
      <w:tr w:rsidR="00CF3FF9" w:rsidRPr="00CF3FF9" w:rsidTr="005C331B">
        <w:trPr>
          <w:trHeight w:val="140"/>
        </w:trPr>
        <w:tc>
          <w:tcPr>
            <w:tcW w:w="2557" w:type="dxa"/>
            <w:tcBorders>
              <w:bottom w:val="single" w:sz="6" w:space="0" w:color="000000"/>
            </w:tcBorders>
          </w:tcPr>
          <w:p w:rsidR="00CF3FF9" w:rsidRPr="00CF3FF9" w:rsidRDefault="00323024" w:rsidP="00C72995">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REGIME</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LEGAL:</w:t>
            </w:r>
          </w:p>
        </w:tc>
        <w:tc>
          <w:tcPr>
            <w:tcW w:w="6662" w:type="dxa"/>
            <w:gridSpan w:val="2"/>
            <w:tcBorders>
              <w:bottom w:val="single" w:sz="6" w:space="0" w:color="000000"/>
            </w:tcBorders>
          </w:tcPr>
          <w:p w:rsidR="00CF3FF9" w:rsidRPr="00CF3FF9" w:rsidRDefault="00CF3FF9" w:rsidP="00C72995">
            <w:pPr>
              <w:ind w:left="168" w:right="44" w:hanging="113"/>
              <w:jc w:val="both"/>
              <w:rPr>
                <w:rFonts w:ascii="Times New Roman" w:eastAsia="Times New Roman" w:hAnsi="Times New Roman" w:cs="Times New Roman"/>
                <w:b/>
                <w:sz w:val="16"/>
              </w:rPr>
            </w:pPr>
            <w:r w:rsidRPr="00CF3FF9">
              <w:rPr>
                <w:rFonts w:ascii="Times New Roman" w:eastAsia="Times New Roman" w:hAnsi="Times New Roman" w:cs="Times New Roman"/>
                <w:b/>
                <w:sz w:val="16"/>
              </w:rPr>
              <w:t>Lei Federal nº 14.133/2021, Lei Federal nº 12.846/2013, Lei Complementar</w:t>
            </w:r>
            <w:r w:rsidRPr="00CF3FF9">
              <w:rPr>
                <w:rFonts w:ascii="Times New Roman" w:eastAsia="Times New Roman" w:hAnsi="Times New Roman" w:cs="Times New Roman"/>
                <w:b/>
                <w:spacing w:val="1"/>
                <w:sz w:val="16"/>
              </w:rPr>
              <w:t xml:space="preserve"> </w:t>
            </w:r>
            <w:r w:rsidRPr="00CF3FF9">
              <w:rPr>
                <w:rFonts w:ascii="Times New Roman" w:eastAsia="Times New Roman" w:hAnsi="Times New Roman" w:cs="Times New Roman"/>
                <w:b/>
                <w:sz w:val="16"/>
              </w:rPr>
              <w:t>Federal nº 123/2006.</w:t>
            </w:r>
          </w:p>
        </w:tc>
      </w:tr>
      <w:tr w:rsidR="00CF3FF9" w:rsidRPr="00CF3FF9" w:rsidTr="005C331B">
        <w:trPr>
          <w:trHeight w:val="141"/>
        </w:trPr>
        <w:tc>
          <w:tcPr>
            <w:tcW w:w="2557" w:type="dxa"/>
            <w:tcBorders>
              <w:top w:val="single" w:sz="6" w:space="0" w:color="000000"/>
            </w:tcBorders>
          </w:tcPr>
          <w:p w:rsidR="00CF3FF9" w:rsidRPr="00CF3FF9" w:rsidRDefault="00323024" w:rsidP="00C72995">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TIPO</w:t>
            </w:r>
            <w:r w:rsidRPr="00CF3FF9">
              <w:rPr>
                <w:rFonts w:ascii="Times New Roman" w:eastAsia="Times New Roman" w:hAnsi="Times New Roman" w:cs="Times New Roman"/>
                <w:b/>
                <w:spacing w:val="-6"/>
                <w:sz w:val="16"/>
              </w:rPr>
              <w:t xml:space="preserve"> </w:t>
            </w:r>
            <w:r w:rsidRPr="00CF3FF9">
              <w:rPr>
                <w:rFonts w:ascii="Times New Roman" w:eastAsia="Times New Roman" w:hAnsi="Times New Roman" w:cs="Times New Roman"/>
                <w:b/>
                <w:sz w:val="16"/>
              </w:rPr>
              <w:t>LICITAÇÃO:</w:t>
            </w:r>
          </w:p>
        </w:tc>
        <w:tc>
          <w:tcPr>
            <w:tcW w:w="6662" w:type="dxa"/>
            <w:gridSpan w:val="2"/>
            <w:tcBorders>
              <w:top w:val="single" w:sz="6" w:space="0" w:color="000000"/>
            </w:tcBorders>
          </w:tcPr>
          <w:p w:rsidR="00CF3FF9" w:rsidRPr="00CF3FF9" w:rsidRDefault="00CF3FF9" w:rsidP="00C72995">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MENOR</w:t>
            </w:r>
            <w:r w:rsidRPr="00CF3FF9">
              <w:rPr>
                <w:rFonts w:ascii="Times New Roman" w:eastAsia="Times New Roman" w:hAnsi="Times New Roman" w:cs="Times New Roman"/>
                <w:b/>
                <w:spacing w:val="-3"/>
                <w:sz w:val="16"/>
              </w:rPr>
              <w:t xml:space="preserve"> </w:t>
            </w:r>
            <w:r w:rsidRPr="00CF3FF9">
              <w:rPr>
                <w:rFonts w:ascii="Times New Roman" w:eastAsia="Times New Roman" w:hAnsi="Times New Roman" w:cs="Times New Roman"/>
                <w:b/>
                <w:sz w:val="16"/>
              </w:rPr>
              <w:t>PREÇO POR</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ITEM</w:t>
            </w:r>
          </w:p>
        </w:tc>
      </w:tr>
      <w:tr w:rsidR="00CF3FF9" w:rsidRPr="00CF3FF9" w:rsidTr="005C331B">
        <w:trPr>
          <w:trHeight w:val="195"/>
        </w:trPr>
        <w:tc>
          <w:tcPr>
            <w:tcW w:w="2557" w:type="dxa"/>
          </w:tcPr>
          <w:p w:rsidR="00CF3FF9" w:rsidRPr="00CF3FF9" w:rsidRDefault="00323024" w:rsidP="00C72995">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MODO</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DE</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DISPUTA:</w:t>
            </w:r>
          </w:p>
        </w:tc>
        <w:tc>
          <w:tcPr>
            <w:tcW w:w="6662" w:type="dxa"/>
            <w:gridSpan w:val="2"/>
          </w:tcPr>
          <w:p w:rsidR="00CF3FF9" w:rsidRPr="00CF3FF9" w:rsidRDefault="00CF3FF9" w:rsidP="00C72995">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ABERTO</w:t>
            </w:r>
          </w:p>
        </w:tc>
      </w:tr>
      <w:tr w:rsidR="00323024" w:rsidRPr="00CF3FF9" w:rsidTr="005C331B">
        <w:trPr>
          <w:trHeight w:val="195"/>
        </w:trPr>
        <w:tc>
          <w:tcPr>
            <w:tcW w:w="2557" w:type="dxa"/>
          </w:tcPr>
          <w:p w:rsidR="00323024" w:rsidRPr="00CF3FF9" w:rsidRDefault="00323024" w:rsidP="00C72995">
            <w:pPr>
              <w:ind w:left="168" w:hanging="113"/>
              <w:rPr>
                <w:rFonts w:ascii="Times New Roman" w:eastAsia="Times New Roman" w:hAnsi="Times New Roman" w:cs="Times New Roman"/>
                <w:b/>
                <w:sz w:val="16"/>
              </w:rPr>
            </w:pPr>
            <w:r w:rsidRPr="00323024">
              <w:rPr>
                <w:rFonts w:ascii="Times New Roman" w:eastAsia="Times New Roman" w:hAnsi="Times New Roman" w:cs="Times New Roman"/>
                <w:b/>
                <w:sz w:val="16"/>
              </w:rPr>
              <w:t>FASE DE HABILITAÇÃO</w:t>
            </w:r>
          </w:p>
        </w:tc>
        <w:tc>
          <w:tcPr>
            <w:tcW w:w="6662" w:type="dxa"/>
            <w:gridSpan w:val="2"/>
          </w:tcPr>
          <w:p w:rsidR="00323024" w:rsidRPr="00CF3FF9" w:rsidRDefault="00323024" w:rsidP="00C72995">
            <w:pPr>
              <w:ind w:left="168" w:hanging="113"/>
              <w:rPr>
                <w:rFonts w:ascii="Times New Roman" w:eastAsia="Times New Roman" w:hAnsi="Times New Roman" w:cs="Times New Roman"/>
                <w:b/>
                <w:sz w:val="16"/>
              </w:rPr>
            </w:pPr>
            <w:r>
              <w:rPr>
                <w:rFonts w:ascii="Times New Roman" w:eastAsia="Times New Roman" w:hAnsi="Times New Roman" w:cs="Times New Roman"/>
                <w:b/>
                <w:sz w:val="16"/>
              </w:rPr>
              <w:t>SIM</w:t>
            </w:r>
          </w:p>
        </w:tc>
      </w:tr>
      <w:tr w:rsidR="00CF3FF9" w:rsidRPr="00CF3FF9" w:rsidTr="005C331B">
        <w:trPr>
          <w:trHeight w:val="101"/>
        </w:trPr>
        <w:tc>
          <w:tcPr>
            <w:tcW w:w="2557" w:type="dxa"/>
          </w:tcPr>
          <w:p w:rsidR="00CF3FF9" w:rsidRPr="00CF3FF9" w:rsidRDefault="00323024" w:rsidP="00C72995">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ORÇAMENTO</w:t>
            </w:r>
            <w:r w:rsidRPr="00CF3FF9">
              <w:rPr>
                <w:rFonts w:ascii="Times New Roman" w:eastAsia="Times New Roman" w:hAnsi="Times New Roman" w:cs="Times New Roman"/>
                <w:b/>
                <w:spacing w:val="-4"/>
                <w:sz w:val="16"/>
              </w:rPr>
              <w:t xml:space="preserve"> </w:t>
            </w:r>
            <w:r w:rsidRPr="00CF3FF9">
              <w:rPr>
                <w:rFonts w:ascii="Times New Roman" w:eastAsia="Times New Roman" w:hAnsi="Times New Roman" w:cs="Times New Roman"/>
                <w:b/>
                <w:sz w:val="16"/>
              </w:rPr>
              <w:t>SIGILOSO?</w:t>
            </w:r>
          </w:p>
        </w:tc>
        <w:tc>
          <w:tcPr>
            <w:tcW w:w="6662" w:type="dxa"/>
            <w:gridSpan w:val="2"/>
          </w:tcPr>
          <w:p w:rsidR="00CF3FF9" w:rsidRPr="00CF3FF9" w:rsidRDefault="00CF3FF9" w:rsidP="00C72995">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NÃO</w:t>
            </w:r>
          </w:p>
        </w:tc>
      </w:tr>
      <w:tr w:rsidR="00C432D3" w:rsidRPr="00CF3FF9" w:rsidTr="005C331B">
        <w:trPr>
          <w:trHeight w:val="177"/>
        </w:trPr>
        <w:tc>
          <w:tcPr>
            <w:tcW w:w="2557" w:type="dxa"/>
          </w:tcPr>
          <w:p w:rsidR="00C432D3" w:rsidRPr="00C432D3" w:rsidRDefault="00323024" w:rsidP="00C72995">
            <w:pPr>
              <w:ind w:left="168" w:hanging="113"/>
              <w:rPr>
                <w:rFonts w:ascii="Times New Roman" w:eastAsia="Times New Roman" w:hAnsi="Times New Roman" w:cs="Times New Roman"/>
                <w:b/>
                <w:sz w:val="16"/>
              </w:rPr>
            </w:pPr>
            <w:r w:rsidRPr="00C432D3">
              <w:rPr>
                <w:rFonts w:ascii="Times New Roman" w:eastAsia="Times New Roman" w:hAnsi="Times New Roman" w:cs="Times New Roman"/>
                <w:b/>
                <w:sz w:val="16"/>
              </w:rPr>
              <w:t>Nº / ANO DA PROPOSTA:</w:t>
            </w:r>
          </w:p>
          <w:p w:rsidR="00C432D3" w:rsidRPr="00CF3FF9" w:rsidRDefault="00323024" w:rsidP="00C72995">
            <w:pPr>
              <w:ind w:left="168" w:hanging="113"/>
              <w:rPr>
                <w:rFonts w:ascii="Times New Roman" w:eastAsia="Times New Roman" w:hAnsi="Times New Roman" w:cs="Times New Roman"/>
                <w:b/>
                <w:sz w:val="16"/>
              </w:rPr>
            </w:pPr>
            <w:r w:rsidRPr="00C432D3">
              <w:rPr>
                <w:rFonts w:ascii="Times New Roman" w:eastAsia="Times New Roman" w:hAnsi="Times New Roman" w:cs="Times New Roman"/>
                <w:b/>
                <w:sz w:val="16"/>
              </w:rPr>
              <w:t xml:space="preserve"> </w:t>
            </w:r>
          </w:p>
        </w:tc>
        <w:tc>
          <w:tcPr>
            <w:tcW w:w="6662" w:type="dxa"/>
            <w:gridSpan w:val="2"/>
          </w:tcPr>
          <w:p w:rsidR="00C432D3" w:rsidRPr="00CF3FF9" w:rsidRDefault="00C432D3" w:rsidP="00C72995">
            <w:pPr>
              <w:ind w:left="168" w:hanging="113"/>
              <w:rPr>
                <w:rFonts w:ascii="Times New Roman" w:eastAsia="Times New Roman" w:hAnsi="Times New Roman" w:cs="Times New Roman"/>
                <w:b/>
                <w:sz w:val="16"/>
              </w:rPr>
            </w:pPr>
          </w:p>
        </w:tc>
      </w:tr>
      <w:tr w:rsidR="00C432D3" w:rsidRPr="00CF3FF9" w:rsidTr="005C331B">
        <w:trPr>
          <w:trHeight w:val="101"/>
        </w:trPr>
        <w:tc>
          <w:tcPr>
            <w:tcW w:w="2557" w:type="dxa"/>
          </w:tcPr>
          <w:p w:rsidR="00C432D3" w:rsidRPr="00CF3FF9" w:rsidRDefault="00323024" w:rsidP="00C72995">
            <w:pPr>
              <w:ind w:left="168" w:hanging="113"/>
              <w:rPr>
                <w:rFonts w:ascii="Times New Roman" w:eastAsia="Times New Roman" w:hAnsi="Times New Roman" w:cs="Times New Roman"/>
                <w:b/>
                <w:sz w:val="16"/>
              </w:rPr>
            </w:pPr>
            <w:r w:rsidRPr="003B41EB">
              <w:rPr>
                <w:rFonts w:ascii="Times New Roman" w:eastAsia="Times New Roman" w:hAnsi="Times New Roman" w:cs="Times New Roman"/>
                <w:b/>
                <w:sz w:val="14"/>
              </w:rPr>
              <w:t>CONVÊNIO</w:t>
            </w:r>
            <w:r>
              <w:rPr>
                <w:rFonts w:ascii="Times New Roman" w:eastAsia="Times New Roman" w:hAnsi="Times New Roman" w:cs="Times New Roman"/>
                <w:b/>
                <w:sz w:val="14"/>
              </w:rPr>
              <w:t xml:space="preserve"> </w:t>
            </w:r>
            <w:proofErr w:type="gramStart"/>
            <w:r w:rsidRPr="003B41EB">
              <w:rPr>
                <w:rFonts w:ascii="Times New Roman" w:eastAsia="Times New Roman" w:hAnsi="Times New Roman" w:cs="Times New Roman"/>
                <w:b/>
                <w:sz w:val="14"/>
              </w:rPr>
              <w:t>TRANSFEREGOV.</w:t>
            </w:r>
            <w:proofErr w:type="gramEnd"/>
            <w:r w:rsidRPr="003B41EB">
              <w:rPr>
                <w:rFonts w:ascii="Times New Roman" w:eastAsia="Times New Roman" w:hAnsi="Times New Roman" w:cs="Times New Roman"/>
                <w:b/>
                <w:sz w:val="14"/>
              </w:rPr>
              <w:t>BR</w:t>
            </w:r>
          </w:p>
        </w:tc>
        <w:tc>
          <w:tcPr>
            <w:tcW w:w="6662" w:type="dxa"/>
            <w:gridSpan w:val="2"/>
          </w:tcPr>
          <w:p w:rsidR="00C432D3" w:rsidRPr="00CF3FF9" w:rsidRDefault="00C432D3" w:rsidP="00C72995">
            <w:pPr>
              <w:ind w:left="168" w:hanging="113"/>
              <w:rPr>
                <w:rFonts w:ascii="Times New Roman" w:eastAsia="Times New Roman" w:hAnsi="Times New Roman" w:cs="Times New Roman"/>
                <w:b/>
                <w:sz w:val="16"/>
              </w:rPr>
            </w:pPr>
          </w:p>
        </w:tc>
      </w:tr>
      <w:tr w:rsidR="00CF3FF9" w:rsidRPr="00CF3FF9" w:rsidTr="005C331B">
        <w:trPr>
          <w:trHeight w:val="173"/>
        </w:trPr>
        <w:tc>
          <w:tcPr>
            <w:tcW w:w="2557" w:type="dxa"/>
          </w:tcPr>
          <w:p w:rsidR="00CF3FF9" w:rsidRPr="00CF3FF9" w:rsidRDefault="00323024" w:rsidP="00C72995">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INTERVALO</w:t>
            </w:r>
            <w:r w:rsidRPr="00CF3FF9">
              <w:rPr>
                <w:rFonts w:ascii="Times New Roman" w:eastAsia="Times New Roman" w:hAnsi="Times New Roman" w:cs="Times New Roman"/>
                <w:b/>
                <w:spacing w:val="-5"/>
                <w:sz w:val="16"/>
              </w:rPr>
              <w:t xml:space="preserve"> </w:t>
            </w:r>
            <w:r w:rsidRPr="00CF3FF9">
              <w:rPr>
                <w:rFonts w:ascii="Times New Roman" w:eastAsia="Times New Roman" w:hAnsi="Times New Roman" w:cs="Times New Roman"/>
                <w:b/>
                <w:sz w:val="16"/>
              </w:rPr>
              <w:t>MÍNIMO</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DE</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LANCES:</w:t>
            </w:r>
          </w:p>
        </w:tc>
        <w:tc>
          <w:tcPr>
            <w:tcW w:w="6662" w:type="dxa"/>
            <w:gridSpan w:val="2"/>
          </w:tcPr>
          <w:p w:rsidR="00CF3FF9" w:rsidRPr="00CF3FF9" w:rsidRDefault="00267B59" w:rsidP="00C72995">
            <w:pPr>
              <w:ind w:left="168" w:hanging="113"/>
              <w:rPr>
                <w:rFonts w:ascii="Times New Roman" w:eastAsia="Times New Roman" w:hAnsi="Times New Roman" w:cs="Times New Roman"/>
                <w:b/>
                <w:sz w:val="16"/>
              </w:rPr>
            </w:pPr>
            <w:r>
              <w:rPr>
                <w:rFonts w:ascii="Times New Roman" w:eastAsia="Times New Roman" w:hAnsi="Times New Roman" w:cs="Times New Roman"/>
                <w:b/>
                <w:sz w:val="16"/>
              </w:rPr>
              <w:t>0,04</w:t>
            </w:r>
            <w:r w:rsidR="00CF3FF9" w:rsidRPr="00CF3FF9">
              <w:rPr>
                <w:rFonts w:ascii="Times New Roman" w:eastAsia="Times New Roman" w:hAnsi="Times New Roman" w:cs="Times New Roman"/>
                <w:b/>
                <w:sz w:val="16"/>
              </w:rPr>
              <w:t>%</w:t>
            </w:r>
            <w:r w:rsidR="00CF3FF9" w:rsidRPr="00CF3FF9">
              <w:rPr>
                <w:rFonts w:ascii="Times New Roman" w:eastAsia="Times New Roman" w:hAnsi="Times New Roman" w:cs="Times New Roman"/>
                <w:b/>
                <w:spacing w:val="-2"/>
                <w:sz w:val="16"/>
              </w:rPr>
              <w:t xml:space="preserve"> </w:t>
            </w:r>
            <w:r w:rsidR="00CF3FF9" w:rsidRPr="00CF3FF9">
              <w:rPr>
                <w:rFonts w:ascii="Times New Roman" w:eastAsia="Times New Roman" w:hAnsi="Times New Roman" w:cs="Times New Roman"/>
                <w:b/>
                <w:sz w:val="16"/>
              </w:rPr>
              <w:t>(zero</w:t>
            </w:r>
            <w:r w:rsidR="00CF3FF9" w:rsidRPr="00CF3FF9">
              <w:rPr>
                <w:rFonts w:ascii="Times New Roman" w:eastAsia="Times New Roman" w:hAnsi="Times New Roman" w:cs="Times New Roman"/>
                <w:b/>
                <w:spacing w:val="-2"/>
                <w:sz w:val="16"/>
              </w:rPr>
              <w:t xml:space="preserve"> </w:t>
            </w:r>
            <w:r w:rsidR="00CF3FF9" w:rsidRPr="00CF3FF9">
              <w:rPr>
                <w:rFonts w:ascii="Times New Roman" w:eastAsia="Times New Roman" w:hAnsi="Times New Roman" w:cs="Times New Roman"/>
                <w:b/>
                <w:sz w:val="16"/>
              </w:rPr>
              <w:t>vírgula</w:t>
            </w:r>
            <w:r w:rsidR="00CF3FF9" w:rsidRPr="00CF3FF9">
              <w:rPr>
                <w:rFonts w:ascii="Times New Roman" w:eastAsia="Times New Roman" w:hAnsi="Times New Roman" w:cs="Times New Roman"/>
                <w:b/>
                <w:spacing w:val="-5"/>
                <w:sz w:val="16"/>
              </w:rPr>
              <w:t xml:space="preserve"> </w:t>
            </w:r>
            <w:r w:rsidR="00CF3FF9" w:rsidRPr="00CF3FF9">
              <w:rPr>
                <w:rFonts w:ascii="Times New Roman" w:eastAsia="Times New Roman" w:hAnsi="Times New Roman" w:cs="Times New Roman"/>
                <w:b/>
                <w:sz w:val="16"/>
              </w:rPr>
              <w:t>zero</w:t>
            </w:r>
            <w:r w:rsidR="00CF3FF9" w:rsidRPr="00CF3FF9">
              <w:rPr>
                <w:rFonts w:ascii="Times New Roman" w:eastAsia="Times New Roman" w:hAnsi="Times New Roman" w:cs="Times New Roman"/>
                <w:b/>
                <w:spacing w:val="-5"/>
                <w:sz w:val="16"/>
              </w:rPr>
              <w:t xml:space="preserve"> </w:t>
            </w:r>
            <w:r w:rsidR="00CF3FF9" w:rsidRPr="00CF3FF9">
              <w:rPr>
                <w:rFonts w:ascii="Times New Roman" w:eastAsia="Times New Roman" w:hAnsi="Times New Roman" w:cs="Times New Roman"/>
                <w:b/>
                <w:sz w:val="16"/>
              </w:rPr>
              <w:t>um</w:t>
            </w:r>
            <w:r w:rsidR="00CF3FF9" w:rsidRPr="00CF3FF9">
              <w:rPr>
                <w:rFonts w:ascii="Times New Roman" w:eastAsia="Times New Roman" w:hAnsi="Times New Roman" w:cs="Times New Roman"/>
                <w:b/>
                <w:spacing w:val="-2"/>
                <w:sz w:val="16"/>
              </w:rPr>
              <w:t xml:space="preserve"> </w:t>
            </w:r>
            <w:r w:rsidR="00CF3FF9" w:rsidRPr="00CF3FF9">
              <w:rPr>
                <w:rFonts w:ascii="Times New Roman" w:eastAsia="Times New Roman" w:hAnsi="Times New Roman" w:cs="Times New Roman"/>
                <w:b/>
                <w:sz w:val="16"/>
              </w:rPr>
              <w:t>por</w:t>
            </w:r>
            <w:r w:rsidR="00CF3FF9" w:rsidRPr="00CF3FF9">
              <w:rPr>
                <w:rFonts w:ascii="Times New Roman" w:eastAsia="Times New Roman" w:hAnsi="Times New Roman" w:cs="Times New Roman"/>
                <w:b/>
                <w:spacing w:val="-7"/>
                <w:sz w:val="16"/>
              </w:rPr>
              <w:t xml:space="preserve"> </w:t>
            </w:r>
            <w:r w:rsidR="00CF3FF9" w:rsidRPr="00CF3FF9">
              <w:rPr>
                <w:rFonts w:ascii="Times New Roman" w:eastAsia="Times New Roman" w:hAnsi="Times New Roman" w:cs="Times New Roman"/>
                <w:b/>
                <w:sz w:val="16"/>
              </w:rPr>
              <w:t>cento)</w:t>
            </w:r>
          </w:p>
        </w:tc>
      </w:tr>
      <w:tr w:rsidR="00CF3FF9" w:rsidRPr="00CF3FF9" w:rsidTr="005C331B">
        <w:trPr>
          <w:trHeight w:val="402"/>
        </w:trPr>
        <w:tc>
          <w:tcPr>
            <w:tcW w:w="2557" w:type="dxa"/>
          </w:tcPr>
          <w:p w:rsidR="00CF3FF9" w:rsidRPr="00CF3FF9" w:rsidRDefault="00323024" w:rsidP="00C72995">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EXAME</w:t>
            </w:r>
            <w:r w:rsidRPr="00CF3FF9">
              <w:rPr>
                <w:rFonts w:ascii="Times New Roman" w:eastAsia="Times New Roman" w:hAnsi="Times New Roman" w:cs="Times New Roman"/>
                <w:b/>
                <w:spacing w:val="-3"/>
                <w:sz w:val="16"/>
              </w:rPr>
              <w:t xml:space="preserve"> </w:t>
            </w:r>
            <w:r w:rsidRPr="00CF3FF9">
              <w:rPr>
                <w:rFonts w:ascii="Times New Roman" w:eastAsia="Times New Roman" w:hAnsi="Times New Roman" w:cs="Times New Roman"/>
                <w:b/>
                <w:sz w:val="16"/>
              </w:rPr>
              <w:t>E</w:t>
            </w:r>
            <w:r w:rsidRPr="00CF3FF9">
              <w:rPr>
                <w:rFonts w:ascii="Times New Roman" w:eastAsia="Times New Roman" w:hAnsi="Times New Roman" w:cs="Times New Roman"/>
                <w:b/>
                <w:spacing w:val="-1"/>
                <w:sz w:val="16"/>
              </w:rPr>
              <w:t xml:space="preserve"> </w:t>
            </w:r>
            <w:r w:rsidRPr="00CF3FF9">
              <w:rPr>
                <w:rFonts w:ascii="Times New Roman" w:eastAsia="Times New Roman" w:hAnsi="Times New Roman" w:cs="Times New Roman"/>
                <w:b/>
                <w:sz w:val="16"/>
              </w:rPr>
              <w:t>RETIRADA</w:t>
            </w:r>
            <w:r w:rsidRPr="00CF3FF9">
              <w:rPr>
                <w:rFonts w:ascii="Times New Roman" w:eastAsia="Times New Roman" w:hAnsi="Times New Roman" w:cs="Times New Roman"/>
                <w:b/>
                <w:spacing w:val="-3"/>
                <w:sz w:val="16"/>
              </w:rPr>
              <w:t xml:space="preserve"> </w:t>
            </w:r>
            <w:r w:rsidRPr="00CF3FF9">
              <w:rPr>
                <w:rFonts w:ascii="Times New Roman" w:eastAsia="Times New Roman" w:hAnsi="Times New Roman" w:cs="Times New Roman"/>
                <w:b/>
                <w:sz w:val="16"/>
              </w:rPr>
              <w:t>DO EDITAL:</w:t>
            </w:r>
          </w:p>
        </w:tc>
        <w:tc>
          <w:tcPr>
            <w:tcW w:w="6662" w:type="dxa"/>
            <w:gridSpan w:val="2"/>
          </w:tcPr>
          <w:p w:rsidR="00CF3FF9" w:rsidRPr="00CF3FF9" w:rsidRDefault="00607423" w:rsidP="00C72995">
            <w:pPr>
              <w:ind w:left="168" w:right="190" w:hanging="113"/>
              <w:rPr>
                <w:rFonts w:ascii="Times New Roman" w:eastAsia="Times New Roman" w:hAnsi="Times New Roman" w:cs="Times New Roman"/>
                <w:b/>
                <w:sz w:val="16"/>
              </w:rPr>
            </w:pPr>
            <w:hyperlink w:history="1">
              <w:r w:rsidR="00CF3FF9" w:rsidRPr="00CF3FF9">
                <w:rPr>
                  <w:rFonts w:ascii="Times New Roman" w:eastAsia="Times New Roman" w:hAnsi="Times New Roman" w:cs="Times New Roman"/>
                  <w:b/>
                  <w:color w:val="0000FF" w:themeColor="hyperlink"/>
                  <w:sz w:val="16"/>
                  <w:u w:val="single"/>
                </w:rPr>
                <w:t>www.bnc.org.br</w:t>
              </w:r>
              <w:r w:rsidR="00CF3FF9" w:rsidRPr="00CF3FF9">
                <w:rPr>
                  <w:rFonts w:ascii="Times New Roman" w:eastAsia="Times New Roman" w:hAnsi="Times New Roman" w:cs="Times New Roman"/>
                  <w:b/>
                  <w:color w:val="0000FF" w:themeColor="hyperlink"/>
                  <w:spacing w:val="2"/>
                  <w:sz w:val="16"/>
                  <w:u w:val="single"/>
                </w:rPr>
                <w:t xml:space="preserve"> </w:t>
              </w:r>
            </w:hyperlink>
            <w:r w:rsidR="00CF3FF9" w:rsidRPr="00CF3FF9">
              <w:rPr>
                <w:rFonts w:ascii="Times New Roman" w:eastAsia="Times New Roman" w:hAnsi="Times New Roman" w:cs="Times New Roman"/>
                <w:b/>
                <w:sz w:val="16"/>
              </w:rPr>
              <w:t>e</w:t>
            </w:r>
            <w:r w:rsidR="00CF3FF9" w:rsidRPr="00CF3FF9">
              <w:rPr>
                <w:rFonts w:ascii="Times New Roman" w:eastAsia="Times New Roman" w:hAnsi="Times New Roman" w:cs="Times New Roman"/>
                <w:b/>
                <w:spacing w:val="1"/>
                <w:sz w:val="16"/>
              </w:rPr>
              <w:t xml:space="preserve"> </w:t>
            </w:r>
            <w:proofErr w:type="gramStart"/>
            <w:r w:rsidR="00CF3FF9" w:rsidRPr="00CF3FF9">
              <w:rPr>
                <w:rFonts w:ascii="Times New Roman" w:eastAsia="Times New Roman" w:hAnsi="Times New Roman" w:cs="Times New Roman"/>
                <w:b/>
                <w:color w:val="0000FF"/>
                <w:spacing w:val="-1"/>
                <w:sz w:val="16"/>
                <w:u w:val="single" w:color="0000FF"/>
              </w:rPr>
              <w:t>https</w:t>
            </w:r>
            <w:proofErr w:type="gramEnd"/>
            <w:r w:rsidR="00CF3FF9" w:rsidRPr="00CF3FF9">
              <w:rPr>
                <w:rFonts w:ascii="Times New Roman" w:eastAsia="Times New Roman" w:hAnsi="Times New Roman" w:cs="Times New Roman"/>
                <w:b/>
                <w:color w:val="0000FF"/>
                <w:spacing w:val="-1"/>
                <w:sz w:val="16"/>
                <w:u w:val="single" w:color="0000FF"/>
              </w:rPr>
              <w:t>://www.bernardosayao.to.gov.br/# /transparencia/licitacoes-</w:t>
            </w:r>
            <w:r w:rsidR="00CF3FF9" w:rsidRPr="00CF3FF9">
              <w:rPr>
                <w:rFonts w:ascii="Times New Roman" w:eastAsia="Times New Roman" w:hAnsi="Times New Roman" w:cs="Times New Roman"/>
                <w:b/>
                <w:color w:val="0000FF"/>
                <w:sz w:val="16"/>
              </w:rPr>
              <w:t xml:space="preserve"> </w:t>
            </w:r>
            <w:r w:rsidR="00CF3FF9" w:rsidRPr="00CF3FF9">
              <w:rPr>
                <w:rFonts w:ascii="Times New Roman" w:eastAsia="Times New Roman" w:hAnsi="Times New Roman" w:cs="Times New Roman"/>
                <w:b/>
                <w:color w:val="0000FF"/>
                <w:sz w:val="16"/>
                <w:u w:val="single" w:color="0000FF"/>
              </w:rPr>
              <w:t>transparencia/</w:t>
            </w:r>
            <w:r w:rsidR="00CF3FF9" w:rsidRPr="00CF3FF9">
              <w:rPr>
                <w:rFonts w:ascii="Times New Roman" w:eastAsia="Times New Roman" w:hAnsi="Times New Roman" w:cs="Times New Roman"/>
                <w:b/>
                <w:color w:val="0000FF"/>
                <w:spacing w:val="1"/>
                <w:sz w:val="16"/>
              </w:rPr>
              <w:t xml:space="preserve"> </w:t>
            </w:r>
            <w:r w:rsidR="00CF3FF9" w:rsidRPr="00CF3FF9">
              <w:rPr>
                <w:rFonts w:ascii="Times New Roman" w:eastAsia="Times New Roman" w:hAnsi="Times New Roman" w:cs="Times New Roman"/>
                <w:b/>
                <w:color w:val="0000FF"/>
                <w:sz w:val="16"/>
              </w:rPr>
              <w:t>e</w:t>
            </w:r>
            <w:r w:rsidR="00CF3FF9" w:rsidRPr="00CF3FF9">
              <w:rPr>
                <w:rFonts w:ascii="Times New Roman" w:eastAsia="Times New Roman" w:hAnsi="Times New Roman" w:cs="Times New Roman"/>
                <w:b/>
                <w:color w:val="0000FF"/>
                <w:spacing w:val="1"/>
                <w:sz w:val="16"/>
              </w:rPr>
              <w:t xml:space="preserve"> </w:t>
            </w:r>
            <w:hyperlink r:id="rId9" w:history="1">
              <w:r w:rsidR="00CF3FF9" w:rsidRPr="00CF3FF9">
                <w:rPr>
                  <w:rFonts w:ascii="Times New Roman" w:eastAsia="Times New Roman" w:hAnsi="Times New Roman" w:cs="Times New Roman"/>
                  <w:b/>
                  <w:color w:val="0000FF" w:themeColor="hyperlink"/>
                  <w:sz w:val="16"/>
                  <w:u w:val="single" w:color="0000FF"/>
                </w:rPr>
                <w:t>https://pncp.gov.br/app/editais?q=&amp;status=recebendo_proposta&amp;pagina=1</w:t>
              </w:r>
            </w:hyperlink>
          </w:p>
        </w:tc>
      </w:tr>
      <w:tr w:rsidR="00CF3FF9" w:rsidRPr="00CF3FF9" w:rsidTr="005C331B">
        <w:trPr>
          <w:trHeight w:val="138"/>
        </w:trPr>
        <w:tc>
          <w:tcPr>
            <w:tcW w:w="2557" w:type="dxa"/>
          </w:tcPr>
          <w:p w:rsidR="00CF3FF9" w:rsidRPr="004324FD" w:rsidRDefault="00323024" w:rsidP="00C72995">
            <w:pPr>
              <w:ind w:left="168" w:hanging="113"/>
              <w:rPr>
                <w:rFonts w:ascii="Times New Roman" w:eastAsia="Times New Roman" w:hAnsi="Times New Roman" w:cs="Times New Roman"/>
                <w:b/>
                <w:sz w:val="16"/>
              </w:rPr>
            </w:pPr>
            <w:r w:rsidRPr="004324FD">
              <w:rPr>
                <w:rFonts w:ascii="Times New Roman" w:eastAsia="Times New Roman" w:hAnsi="Times New Roman" w:cs="Times New Roman"/>
                <w:b/>
                <w:sz w:val="16"/>
              </w:rPr>
              <w:t>LOCAL</w:t>
            </w:r>
            <w:r w:rsidRPr="004324FD">
              <w:rPr>
                <w:rFonts w:ascii="Times New Roman" w:eastAsia="Times New Roman" w:hAnsi="Times New Roman" w:cs="Times New Roman"/>
                <w:b/>
                <w:spacing w:val="-3"/>
                <w:sz w:val="16"/>
              </w:rPr>
              <w:t xml:space="preserve"> </w:t>
            </w:r>
            <w:r w:rsidRPr="004324FD">
              <w:rPr>
                <w:rFonts w:ascii="Times New Roman" w:eastAsia="Times New Roman" w:hAnsi="Times New Roman" w:cs="Times New Roman"/>
                <w:b/>
                <w:sz w:val="16"/>
              </w:rPr>
              <w:t>DA</w:t>
            </w:r>
            <w:r w:rsidRPr="004324FD">
              <w:rPr>
                <w:rFonts w:ascii="Times New Roman" w:eastAsia="Times New Roman" w:hAnsi="Times New Roman" w:cs="Times New Roman"/>
                <w:b/>
                <w:spacing w:val="-1"/>
                <w:sz w:val="16"/>
              </w:rPr>
              <w:t xml:space="preserve"> </w:t>
            </w:r>
            <w:r w:rsidRPr="004324FD">
              <w:rPr>
                <w:rFonts w:ascii="Times New Roman" w:eastAsia="Times New Roman" w:hAnsi="Times New Roman" w:cs="Times New Roman"/>
                <w:b/>
                <w:sz w:val="16"/>
              </w:rPr>
              <w:t>SESSÃO:</w:t>
            </w:r>
          </w:p>
        </w:tc>
        <w:tc>
          <w:tcPr>
            <w:tcW w:w="6662" w:type="dxa"/>
            <w:gridSpan w:val="2"/>
          </w:tcPr>
          <w:p w:rsidR="00CF3FF9" w:rsidRPr="004324FD" w:rsidRDefault="00607423" w:rsidP="00C72995">
            <w:pPr>
              <w:ind w:left="168" w:hanging="113"/>
              <w:rPr>
                <w:rFonts w:ascii="Times New Roman" w:eastAsia="Times New Roman" w:hAnsi="Times New Roman" w:cs="Times New Roman"/>
                <w:b/>
                <w:sz w:val="16"/>
              </w:rPr>
            </w:pPr>
            <w:hyperlink r:id="rId10" w:history="1">
              <w:r w:rsidR="00CF3FF9" w:rsidRPr="004324FD">
                <w:rPr>
                  <w:rFonts w:ascii="Times New Roman" w:eastAsia="Times New Roman" w:hAnsi="Times New Roman" w:cs="Times New Roman"/>
                  <w:b/>
                  <w:color w:val="0000FF" w:themeColor="hyperlink"/>
                  <w:sz w:val="16"/>
                  <w:u w:val="single"/>
                </w:rPr>
                <w:t>www.bnc.org.br</w:t>
              </w:r>
            </w:hyperlink>
          </w:p>
        </w:tc>
      </w:tr>
      <w:tr w:rsidR="00CF3FF9" w:rsidRPr="00CF3FF9" w:rsidTr="005C331B">
        <w:trPr>
          <w:trHeight w:val="226"/>
        </w:trPr>
        <w:tc>
          <w:tcPr>
            <w:tcW w:w="2557" w:type="dxa"/>
          </w:tcPr>
          <w:p w:rsidR="00CF3FF9" w:rsidRPr="004324FD" w:rsidRDefault="00323024" w:rsidP="00C72995">
            <w:pPr>
              <w:ind w:left="168" w:hanging="113"/>
              <w:rPr>
                <w:rFonts w:ascii="Times New Roman" w:eastAsia="Times New Roman" w:hAnsi="Times New Roman" w:cs="Times New Roman"/>
                <w:b/>
                <w:sz w:val="16"/>
              </w:rPr>
            </w:pPr>
            <w:r w:rsidRPr="004324FD">
              <w:rPr>
                <w:rFonts w:ascii="Times New Roman" w:eastAsia="Times New Roman" w:hAnsi="Times New Roman" w:cs="Times New Roman"/>
                <w:b/>
                <w:sz w:val="16"/>
              </w:rPr>
              <w:t>DATA</w:t>
            </w:r>
            <w:r w:rsidRPr="004324FD">
              <w:rPr>
                <w:rFonts w:ascii="Times New Roman" w:eastAsia="Times New Roman" w:hAnsi="Times New Roman" w:cs="Times New Roman"/>
                <w:b/>
                <w:spacing w:val="-2"/>
                <w:sz w:val="16"/>
              </w:rPr>
              <w:t xml:space="preserve"> </w:t>
            </w:r>
            <w:r w:rsidRPr="004324FD">
              <w:rPr>
                <w:rFonts w:ascii="Times New Roman" w:eastAsia="Times New Roman" w:hAnsi="Times New Roman" w:cs="Times New Roman"/>
                <w:b/>
                <w:sz w:val="16"/>
              </w:rPr>
              <w:t>DA</w:t>
            </w:r>
            <w:r w:rsidRPr="004324FD">
              <w:rPr>
                <w:rFonts w:ascii="Times New Roman" w:eastAsia="Times New Roman" w:hAnsi="Times New Roman" w:cs="Times New Roman"/>
                <w:b/>
                <w:spacing w:val="-2"/>
                <w:sz w:val="16"/>
              </w:rPr>
              <w:t xml:space="preserve"> </w:t>
            </w:r>
            <w:r w:rsidRPr="004324FD">
              <w:rPr>
                <w:rFonts w:ascii="Times New Roman" w:eastAsia="Times New Roman" w:hAnsi="Times New Roman" w:cs="Times New Roman"/>
                <w:b/>
                <w:sz w:val="16"/>
              </w:rPr>
              <w:t>SESSÃO:</w:t>
            </w:r>
          </w:p>
        </w:tc>
        <w:tc>
          <w:tcPr>
            <w:tcW w:w="6662" w:type="dxa"/>
            <w:gridSpan w:val="2"/>
          </w:tcPr>
          <w:p w:rsidR="00CF3FF9" w:rsidRPr="004324FD" w:rsidRDefault="00A110E9" w:rsidP="00C72995">
            <w:pPr>
              <w:rPr>
                <w:rFonts w:ascii="Times New Roman" w:eastAsia="Times New Roman" w:hAnsi="Times New Roman" w:cs="Times New Roman"/>
                <w:b/>
                <w:sz w:val="16"/>
              </w:rPr>
            </w:pPr>
            <w:r>
              <w:rPr>
                <w:rFonts w:ascii="Times New Roman" w:eastAsia="Times New Roman" w:hAnsi="Times New Roman" w:cs="Times New Roman"/>
                <w:b/>
                <w:sz w:val="16"/>
              </w:rPr>
              <w:t>15</w:t>
            </w:r>
            <w:r w:rsidR="000F2520">
              <w:rPr>
                <w:rFonts w:ascii="Times New Roman" w:eastAsia="Times New Roman" w:hAnsi="Times New Roman" w:cs="Times New Roman"/>
                <w:b/>
                <w:sz w:val="16"/>
              </w:rPr>
              <w:t>/05</w:t>
            </w:r>
            <w:r w:rsidR="001F792B">
              <w:rPr>
                <w:rFonts w:ascii="Times New Roman" w:eastAsia="Times New Roman" w:hAnsi="Times New Roman" w:cs="Times New Roman"/>
                <w:b/>
                <w:sz w:val="16"/>
              </w:rPr>
              <w:t>/2026</w:t>
            </w:r>
          </w:p>
        </w:tc>
      </w:tr>
      <w:tr w:rsidR="00CF3FF9" w:rsidRPr="00CF3FF9" w:rsidTr="005C331B">
        <w:trPr>
          <w:trHeight w:val="131"/>
        </w:trPr>
        <w:tc>
          <w:tcPr>
            <w:tcW w:w="2557" w:type="dxa"/>
          </w:tcPr>
          <w:p w:rsidR="00CF3FF9" w:rsidRPr="004324FD" w:rsidRDefault="00323024" w:rsidP="00C72995">
            <w:pPr>
              <w:ind w:left="168" w:hanging="113"/>
              <w:rPr>
                <w:rFonts w:ascii="Times New Roman" w:eastAsia="Times New Roman" w:hAnsi="Times New Roman" w:cs="Times New Roman"/>
                <w:b/>
                <w:sz w:val="16"/>
              </w:rPr>
            </w:pPr>
            <w:r w:rsidRPr="004324FD">
              <w:rPr>
                <w:rFonts w:ascii="Times New Roman" w:eastAsia="Times New Roman" w:hAnsi="Times New Roman" w:cs="Times New Roman"/>
                <w:b/>
                <w:sz w:val="16"/>
              </w:rPr>
              <w:t>HORA</w:t>
            </w:r>
            <w:r w:rsidRPr="004324FD">
              <w:rPr>
                <w:rFonts w:ascii="Times New Roman" w:eastAsia="Times New Roman" w:hAnsi="Times New Roman" w:cs="Times New Roman"/>
                <w:b/>
                <w:spacing w:val="-1"/>
                <w:sz w:val="16"/>
              </w:rPr>
              <w:t xml:space="preserve"> </w:t>
            </w:r>
            <w:r w:rsidRPr="004324FD">
              <w:rPr>
                <w:rFonts w:ascii="Times New Roman" w:eastAsia="Times New Roman" w:hAnsi="Times New Roman" w:cs="Times New Roman"/>
                <w:b/>
                <w:sz w:val="16"/>
              </w:rPr>
              <w:t>DA</w:t>
            </w:r>
            <w:r w:rsidRPr="004324FD">
              <w:rPr>
                <w:rFonts w:ascii="Times New Roman" w:eastAsia="Times New Roman" w:hAnsi="Times New Roman" w:cs="Times New Roman"/>
                <w:b/>
                <w:spacing w:val="-1"/>
                <w:sz w:val="16"/>
              </w:rPr>
              <w:t xml:space="preserve"> </w:t>
            </w:r>
            <w:r w:rsidRPr="004324FD">
              <w:rPr>
                <w:rFonts w:ascii="Times New Roman" w:eastAsia="Times New Roman" w:hAnsi="Times New Roman" w:cs="Times New Roman"/>
                <w:b/>
                <w:sz w:val="16"/>
              </w:rPr>
              <w:t>SESSÃO:</w:t>
            </w:r>
          </w:p>
        </w:tc>
        <w:tc>
          <w:tcPr>
            <w:tcW w:w="6662" w:type="dxa"/>
            <w:gridSpan w:val="2"/>
          </w:tcPr>
          <w:p w:rsidR="00CF3FF9" w:rsidRPr="004324FD" w:rsidRDefault="00CF3FF9" w:rsidP="00C72995">
            <w:pPr>
              <w:ind w:left="168" w:hanging="113"/>
              <w:rPr>
                <w:rFonts w:ascii="Times New Roman" w:eastAsia="Times New Roman" w:hAnsi="Times New Roman" w:cs="Times New Roman"/>
                <w:b/>
                <w:sz w:val="16"/>
              </w:rPr>
            </w:pPr>
            <w:proofErr w:type="gramStart"/>
            <w:r w:rsidRPr="004324FD">
              <w:rPr>
                <w:rFonts w:ascii="Times New Roman" w:eastAsia="Times New Roman" w:hAnsi="Times New Roman" w:cs="Times New Roman"/>
                <w:b/>
                <w:sz w:val="16"/>
              </w:rPr>
              <w:t>0</w:t>
            </w:r>
            <w:r w:rsidR="00762B83" w:rsidRPr="004324FD">
              <w:rPr>
                <w:rFonts w:ascii="Times New Roman" w:eastAsia="Times New Roman" w:hAnsi="Times New Roman" w:cs="Times New Roman"/>
                <w:b/>
                <w:sz w:val="16"/>
              </w:rPr>
              <w:t>8</w:t>
            </w:r>
            <w:r w:rsidRPr="004324FD">
              <w:rPr>
                <w:rFonts w:ascii="Times New Roman" w:eastAsia="Times New Roman" w:hAnsi="Times New Roman" w:cs="Times New Roman"/>
                <w:b/>
                <w:sz w:val="16"/>
              </w:rPr>
              <w:t>:</w:t>
            </w:r>
            <w:proofErr w:type="gramEnd"/>
            <w:r w:rsidRPr="004324FD">
              <w:rPr>
                <w:rFonts w:ascii="Times New Roman" w:eastAsia="Times New Roman" w:hAnsi="Times New Roman" w:cs="Times New Roman"/>
                <w:b/>
                <w:sz w:val="16"/>
              </w:rPr>
              <w:t>h00min</w:t>
            </w:r>
            <w:r w:rsidRPr="004324FD">
              <w:rPr>
                <w:rFonts w:ascii="Times New Roman" w:eastAsia="Times New Roman" w:hAnsi="Times New Roman" w:cs="Times New Roman"/>
                <w:b/>
                <w:spacing w:val="-3"/>
                <w:sz w:val="16"/>
              </w:rPr>
              <w:t xml:space="preserve"> </w:t>
            </w:r>
            <w:r w:rsidRPr="004324FD">
              <w:rPr>
                <w:rFonts w:ascii="Times New Roman" w:eastAsia="Times New Roman" w:hAnsi="Times New Roman" w:cs="Times New Roman"/>
                <w:b/>
                <w:sz w:val="16"/>
              </w:rPr>
              <w:t>(horário</w:t>
            </w:r>
            <w:r w:rsidRPr="004324FD">
              <w:rPr>
                <w:rFonts w:ascii="Times New Roman" w:eastAsia="Times New Roman" w:hAnsi="Times New Roman" w:cs="Times New Roman"/>
                <w:b/>
                <w:spacing w:val="-3"/>
                <w:sz w:val="16"/>
              </w:rPr>
              <w:t xml:space="preserve"> </w:t>
            </w:r>
            <w:r w:rsidRPr="004324FD">
              <w:rPr>
                <w:rFonts w:ascii="Times New Roman" w:eastAsia="Times New Roman" w:hAnsi="Times New Roman" w:cs="Times New Roman"/>
                <w:b/>
                <w:sz w:val="16"/>
              </w:rPr>
              <w:t>de</w:t>
            </w:r>
            <w:r w:rsidRPr="004324FD">
              <w:rPr>
                <w:rFonts w:ascii="Times New Roman" w:eastAsia="Times New Roman" w:hAnsi="Times New Roman" w:cs="Times New Roman"/>
                <w:b/>
                <w:spacing w:val="-2"/>
                <w:sz w:val="16"/>
              </w:rPr>
              <w:t xml:space="preserve"> </w:t>
            </w:r>
            <w:r w:rsidRPr="004324FD">
              <w:rPr>
                <w:rFonts w:ascii="Times New Roman" w:eastAsia="Times New Roman" w:hAnsi="Times New Roman" w:cs="Times New Roman"/>
                <w:b/>
                <w:sz w:val="16"/>
              </w:rPr>
              <w:t>Brasília-DF)</w:t>
            </w:r>
          </w:p>
        </w:tc>
      </w:tr>
      <w:tr w:rsidR="00CF3FF9" w:rsidRPr="00CF3FF9" w:rsidTr="005C331B">
        <w:trPr>
          <w:trHeight w:val="362"/>
        </w:trPr>
        <w:tc>
          <w:tcPr>
            <w:tcW w:w="2557" w:type="dxa"/>
            <w:vMerge w:val="restart"/>
          </w:tcPr>
          <w:p w:rsidR="00CF3FF9" w:rsidRPr="004324FD" w:rsidRDefault="00CF3FF9" w:rsidP="00C72995">
            <w:pPr>
              <w:ind w:left="168" w:hanging="113"/>
              <w:rPr>
                <w:rFonts w:ascii="Calibri" w:eastAsia="Times New Roman" w:hAnsi="Times New Roman" w:cs="Times New Roman"/>
                <w:b/>
                <w:sz w:val="16"/>
              </w:rPr>
            </w:pPr>
          </w:p>
          <w:p w:rsidR="00CF3FF9" w:rsidRPr="004324FD" w:rsidRDefault="00323024" w:rsidP="00C72995">
            <w:pPr>
              <w:ind w:left="168" w:hanging="113"/>
              <w:rPr>
                <w:rFonts w:ascii="Times New Roman" w:eastAsia="Times New Roman" w:hAnsi="Times New Roman" w:cs="Times New Roman"/>
                <w:b/>
                <w:sz w:val="16"/>
              </w:rPr>
            </w:pPr>
            <w:r w:rsidRPr="004324FD">
              <w:rPr>
                <w:rFonts w:ascii="Times New Roman" w:eastAsia="Times New Roman" w:hAnsi="Times New Roman" w:cs="Times New Roman"/>
                <w:b/>
                <w:sz w:val="16"/>
              </w:rPr>
              <w:t>RECEBIMENTO</w:t>
            </w:r>
            <w:r w:rsidRPr="004324FD">
              <w:rPr>
                <w:rFonts w:ascii="Times New Roman" w:eastAsia="Times New Roman" w:hAnsi="Times New Roman" w:cs="Times New Roman"/>
                <w:b/>
                <w:spacing w:val="-5"/>
                <w:sz w:val="16"/>
              </w:rPr>
              <w:t xml:space="preserve"> </w:t>
            </w:r>
            <w:r w:rsidRPr="004324FD">
              <w:rPr>
                <w:rFonts w:ascii="Times New Roman" w:eastAsia="Times New Roman" w:hAnsi="Times New Roman" w:cs="Times New Roman"/>
                <w:b/>
                <w:sz w:val="16"/>
              </w:rPr>
              <w:t>PROPOSTAS:</w:t>
            </w:r>
          </w:p>
        </w:tc>
        <w:tc>
          <w:tcPr>
            <w:tcW w:w="1387" w:type="dxa"/>
          </w:tcPr>
          <w:p w:rsidR="00CF3FF9" w:rsidRPr="004324FD" w:rsidRDefault="00CF3FF9" w:rsidP="00C72995">
            <w:pPr>
              <w:ind w:left="168" w:hanging="113"/>
              <w:rPr>
                <w:rFonts w:ascii="Times New Roman" w:eastAsia="Times New Roman" w:hAnsi="Times New Roman" w:cs="Times New Roman"/>
                <w:b/>
                <w:sz w:val="16"/>
              </w:rPr>
            </w:pPr>
            <w:r w:rsidRPr="004324FD">
              <w:rPr>
                <w:rFonts w:ascii="Times New Roman" w:eastAsia="Times New Roman" w:hAnsi="Times New Roman" w:cs="Times New Roman"/>
                <w:b/>
                <w:sz w:val="16"/>
              </w:rPr>
              <w:t>Início</w:t>
            </w:r>
            <w:r w:rsidRPr="004324FD">
              <w:rPr>
                <w:rFonts w:ascii="Times New Roman" w:eastAsia="Times New Roman" w:hAnsi="Times New Roman" w:cs="Times New Roman"/>
                <w:b/>
                <w:spacing w:val="-4"/>
                <w:sz w:val="16"/>
              </w:rPr>
              <w:t xml:space="preserve"> </w:t>
            </w:r>
            <w:r w:rsidRPr="004324FD">
              <w:rPr>
                <w:rFonts w:ascii="Times New Roman" w:eastAsia="Times New Roman" w:hAnsi="Times New Roman" w:cs="Times New Roman"/>
                <w:b/>
                <w:sz w:val="16"/>
              </w:rPr>
              <w:t>em:</w:t>
            </w:r>
          </w:p>
        </w:tc>
        <w:tc>
          <w:tcPr>
            <w:tcW w:w="5275" w:type="dxa"/>
          </w:tcPr>
          <w:p w:rsidR="00CF3FF9" w:rsidRPr="004324FD" w:rsidRDefault="00344597" w:rsidP="000F2520">
            <w:pPr>
              <w:ind w:left="168" w:hanging="113"/>
              <w:rPr>
                <w:rFonts w:ascii="Times New Roman" w:eastAsia="Times New Roman" w:hAnsi="Times New Roman" w:cs="Times New Roman"/>
                <w:b/>
                <w:sz w:val="16"/>
              </w:rPr>
            </w:pPr>
            <w:r>
              <w:rPr>
                <w:rFonts w:ascii="Times New Roman" w:eastAsia="Times New Roman" w:hAnsi="Times New Roman" w:cs="Times New Roman"/>
                <w:b/>
                <w:sz w:val="16"/>
              </w:rPr>
              <w:t xml:space="preserve">05 </w:t>
            </w:r>
            <w:r w:rsidR="00FC57F5" w:rsidRPr="004324FD">
              <w:rPr>
                <w:rFonts w:ascii="Times New Roman" w:eastAsia="Times New Roman" w:hAnsi="Times New Roman" w:cs="Times New Roman"/>
                <w:b/>
                <w:sz w:val="16"/>
              </w:rPr>
              <w:t xml:space="preserve">de </w:t>
            </w:r>
            <w:r w:rsidR="000F2520">
              <w:rPr>
                <w:rFonts w:ascii="Times New Roman" w:eastAsia="Times New Roman" w:hAnsi="Times New Roman" w:cs="Times New Roman"/>
                <w:b/>
                <w:sz w:val="16"/>
              </w:rPr>
              <w:t>Maio</w:t>
            </w:r>
            <w:r w:rsidR="00927E35" w:rsidRPr="004324FD">
              <w:rPr>
                <w:rFonts w:ascii="Times New Roman" w:eastAsia="Times New Roman" w:hAnsi="Times New Roman" w:cs="Times New Roman"/>
                <w:b/>
                <w:sz w:val="16"/>
              </w:rPr>
              <w:t xml:space="preserve"> </w:t>
            </w:r>
            <w:r w:rsidR="00CF3FF9" w:rsidRPr="004324FD">
              <w:rPr>
                <w:rFonts w:ascii="Times New Roman" w:eastAsia="Times New Roman" w:hAnsi="Times New Roman" w:cs="Times New Roman"/>
                <w:b/>
                <w:sz w:val="16"/>
              </w:rPr>
              <w:t>às</w:t>
            </w:r>
            <w:r w:rsidR="00CF3FF9" w:rsidRPr="004324FD">
              <w:rPr>
                <w:rFonts w:ascii="Times New Roman" w:eastAsia="Times New Roman" w:hAnsi="Times New Roman" w:cs="Times New Roman"/>
                <w:b/>
                <w:spacing w:val="1"/>
                <w:sz w:val="16"/>
              </w:rPr>
              <w:t xml:space="preserve"> </w:t>
            </w:r>
            <w:r w:rsidR="006A38BC" w:rsidRPr="004324FD">
              <w:rPr>
                <w:rFonts w:ascii="Times New Roman" w:eastAsia="Times New Roman" w:hAnsi="Times New Roman" w:cs="Times New Roman"/>
                <w:b/>
                <w:sz w:val="16"/>
              </w:rPr>
              <w:t>1</w:t>
            </w:r>
            <w:r w:rsidR="00927E35" w:rsidRPr="004324FD">
              <w:rPr>
                <w:rFonts w:ascii="Times New Roman" w:eastAsia="Times New Roman" w:hAnsi="Times New Roman" w:cs="Times New Roman"/>
                <w:b/>
                <w:sz w:val="16"/>
              </w:rPr>
              <w:t>6</w:t>
            </w:r>
            <w:r w:rsidR="00CF3FF9" w:rsidRPr="004324FD">
              <w:rPr>
                <w:rFonts w:ascii="Times New Roman" w:eastAsia="Times New Roman" w:hAnsi="Times New Roman" w:cs="Times New Roman"/>
                <w:b/>
                <w:sz w:val="16"/>
              </w:rPr>
              <w:t xml:space="preserve"> h 00 min</w:t>
            </w:r>
          </w:p>
        </w:tc>
      </w:tr>
      <w:tr w:rsidR="00CF3FF9" w:rsidRPr="00CF3FF9" w:rsidTr="005C331B">
        <w:trPr>
          <w:trHeight w:val="362"/>
        </w:trPr>
        <w:tc>
          <w:tcPr>
            <w:tcW w:w="2557" w:type="dxa"/>
            <w:vMerge/>
            <w:tcBorders>
              <w:top w:val="nil"/>
            </w:tcBorders>
          </w:tcPr>
          <w:p w:rsidR="00CF3FF9" w:rsidRPr="004324FD" w:rsidRDefault="00CF3FF9" w:rsidP="00C72995">
            <w:pPr>
              <w:ind w:left="168" w:hanging="113"/>
              <w:rPr>
                <w:rFonts w:ascii="Times New Roman" w:eastAsia="Times New Roman" w:hAnsi="Times New Roman" w:cs="Times New Roman"/>
                <w:b/>
                <w:sz w:val="16"/>
                <w:szCs w:val="2"/>
              </w:rPr>
            </w:pPr>
          </w:p>
        </w:tc>
        <w:tc>
          <w:tcPr>
            <w:tcW w:w="1387" w:type="dxa"/>
          </w:tcPr>
          <w:p w:rsidR="00CF3FF9" w:rsidRPr="004324FD" w:rsidRDefault="00CF3FF9" w:rsidP="00C72995">
            <w:pPr>
              <w:ind w:left="168" w:hanging="113"/>
              <w:rPr>
                <w:rFonts w:ascii="Times New Roman" w:eastAsia="Times New Roman" w:hAnsi="Times New Roman" w:cs="Times New Roman"/>
                <w:b/>
                <w:sz w:val="16"/>
              </w:rPr>
            </w:pPr>
            <w:r w:rsidRPr="004324FD">
              <w:rPr>
                <w:rFonts w:ascii="Times New Roman" w:eastAsia="Times New Roman" w:hAnsi="Times New Roman" w:cs="Times New Roman"/>
                <w:b/>
                <w:sz w:val="16"/>
              </w:rPr>
              <w:t>Término</w:t>
            </w:r>
            <w:r w:rsidRPr="004324FD">
              <w:rPr>
                <w:rFonts w:ascii="Times New Roman" w:eastAsia="Times New Roman" w:hAnsi="Times New Roman" w:cs="Times New Roman"/>
                <w:b/>
                <w:spacing w:val="-4"/>
                <w:sz w:val="16"/>
              </w:rPr>
              <w:t xml:space="preserve"> </w:t>
            </w:r>
            <w:r w:rsidRPr="004324FD">
              <w:rPr>
                <w:rFonts w:ascii="Times New Roman" w:eastAsia="Times New Roman" w:hAnsi="Times New Roman" w:cs="Times New Roman"/>
                <w:b/>
                <w:sz w:val="16"/>
              </w:rPr>
              <w:t>em:</w:t>
            </w:r>
          </w:p>
        </w:tc>
        <w:tc>
          <w:tcPr>
            <w:tcW w:w="5275" w:type="dxa"/>
          </w:tcPr>
          <w:p w:rsidR="00CF3FF9" w:rsidRPr="004324FD" w:rsidRDefault="00344597" w:rsidP="008D5D54">
            <w:pPr>
              <w:ind w:left="168" w:hanging="113"/>
              <w:rPr>
                <w:rFonts w:ascii="Times New Roman" w:eastAsia="Times New Roman" w:hAnsi="Times New Roman" w:cs="Times New Roman"/>
                <w:b/>
                <w:sz w:val="16"/>
              </w:rPr>
            </w:pPr>
            <w:r>
              <w:rPr>
                <w:rFonts w:ascii="Times New Roman" w:eastAsia="Times New Roman" w:hAnsi="Times New Roman" w:cs="Times New Roman"/>
                <w:b/>
                <w:sz w:val="16"/>
              </w:rPr>
              <w:t>14</w:t>
            </w:r>
            <w:r w:rsidR="000F2520" w:rsidRPr="004324FD">
              <w:rPr>
                <w:rFonts w:ascii="Times New Roman" w:eastAsia="Times New Roman" w:hAnsi="Times New Roman" w:cs="Times New Roman"/>
                <w:b/>
                <w:sz w:val="16"/>
              </w:rPr>
              <w:t xml:space="preserve"> de </w:t>
            </w:r>
            <w:r w:rsidR="000F2520">
              <w:rPr>
                <w:rFonts w:ascii="Times New Roman" w:eastAsia="Times New Roman" w:hAnsi="Times New Roman" w:cs="Times New Roman"/>
                <w:b/>
                <w:sz w:val="16"/>
              </w:rPr>
              <w:t>Maio</w:t>
            </w:r>
            <w:r w:rsidR="000F2520" w:rsidRPr="004324FD">
              <w:rPr>
                <w:rFonts w:ascii="Times New Roman" w:eastAsia="Times New Roman" w:hAnsi="Times New Roman" w:cs="Times New Roman"/>
                <w:b/>
                <w:sz w:val="16"/>
              </w:rPr>
              <w:t xml:space="preserve"> </w:t>
            </w:r>
            <w:proofErr w:type="gramStart"/>
            <w:r w:rsidR="000F2520" w:rsidRPr="004324FD">
              <w:rPr>
                <w:rFonts w:ascii="Times New Roman" w:eastAsia="Times New Roman" w:hAnsi="Times New Roman" w:cs="Times New Roman"/>
                <w:b/>
                <w:sz w:val="16"/>
              </w:rPr>
              <w:t>às</w:t>
            </w:r>
            <w:r w:rsidR="000F2520" w:rsidRPr="004324FD">
              <w:rPr>
                <w:rFonts w:ascii="Times New Roman" w:eastAsia="Times New Roman" w:hAnsi="Times New Roman" w:cs="Times New Roman"/>
                <w:b/>
                <w:spacing w:val="1"/>
                <w:sz w:val="16"/>
              </w:rPr>
              <w:t xml:space="preserve"> </w:t>
            </w:r>
            <w:r w:rsidR="00CF3FF9" w:rsidRPr="004324FD">
              <w:rPr>
                <w:rFonts w:ascii="Times New Roman" w:eastAsia="Times New Roman" w:hAnsi="Times New Roman" w:cs="Times New Roman"/>
                <w:b/>
                <w:sz w:val="16"/>
              </w:rPr>
              <w:t>às</w:t>
            </w:r>
            <w:proofErr w:type="gramEnd"/>
            <w:r w:rsidR="00CF3FF9" w:rsidRPr="004324FD">
              <w:rPr>
                <w:rFonts w:ascii="Times New Roman" w:eastAsia="Times New Roman" w:hAnsi="Times New Roman" w:cs="Times New Roman"/>
                <w:b/>
                <w:spacing w:val="1"/>
                <w:sz w:val="16"/>
              </w:rPr>
              <w:t xml:space="preserve"> </w:t>
            </w:r>
            <w:r w:rsidR="00CF3FF9" w:rsidRPr="004324FD">
              <w:rPr>
                <w:rFonts w:ascii="Times New Roman" w:eastAsia="Times New Roman" w:hAnsi="Times New Roman" w:cs="Times New Roman"/>
                <w:b/>
                <w:sz w:val="16"/>
              </w:rPr>
              <w:t>23</w:t>
            </w:r>
            <w:r w:rsidR="006A38BC" w:rsidRPr="004324FD">
              <w:rPr>
                <w:rFonts w:ascii="Times New Roman" w:eastAsia="Times New Roman" w:hAnsi="Times New Roman" w:cs="Times New Roman"/>
                <w:b/>
                <w:sz w:val="16"/>
              </w:rPr>
              <w:t xml:space="preserve"> </w:t>
            </w:r>
            <w:r w:rsidR="00CF3FF9" w:rsidRPr="004324FD">
              <w:rPr>
                <w:rFonts w:ascii="Times New Roman" w:eastAsia="Times New Roman" w:hAnsi="Times New Roman" w:cs="Times New Roman"/>
                <w:b/>
                <w:sz w:val="16"/>
              </w:rPr>
              <w:t>h59min</w:t>
            </w:r>
          </w:p>
        </w:tc>
      </w:tr>
      <w:tr w:rsidR="00CF3FF9" w:rsidRPr="00CF3FF9" w:rsidTr="005C331B">
        <w:trPr>
          <w:trHeight w:val="364"/>
        </w:trPr>
        <w:tc>
          <w:tcPr>
            <w:tcW w:w="2557" w:type="dxa"/>
          </w:tcPr>
          <w:p w:rsidR="00CF3FF9" w:rsidRPr="00CF3FF9" w:rsidRDefault="00323024" w:rsidP="00C72995">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LIMITE</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PARA</w:t>
            </w:r>
            <w:r w:rsidRPr="00CF3FF9">
              <w:rPr>
                <w:rFonts w:ascii="Times New Roman" w:eastAsia="Times New Roman" w:hAnsi="Times New Roman" w:cs="Times New Roman"/>
                <w:b/>
                <w:spacing w:val="-1"/>
                <w:sz w:val="16"/>
              </w:rPr>
              <w:t xml:space="preserve"> </w:t>
            </w:r>
            <w:r w:rsidRPr="00CF3FF9">
              <w:rPr>
                <w:rFonts w:ascii="Times New Roman" w:eastAsia="Times New Roman" w:hAnsi="Times New Roman" w:cs="Times New Roman"/>
                <w:b/>
                <w:sz w:val="16"/>
              </w:rPr>
              <w:t>IMPUGNAÇÃO:</w:t>
            </w:r>
          </w:p>
        </w:tc>
        <w:tc>
          <w:tcPr>
            <w:tcW w:w="6662" w:type="dxa"/>
            <w:gridSpan w:val="2"/>
            <w:tcBorders>
              <w:bottom w:val="single" w:sz="4" w:space="0" w:color="auto"/>
            </w:tcBorders>
          </w:tcPr>
          <w:p w:rsidR="00CF3FF9" w:rsidRPr="005F51B7" w:rsidRDefault="00CF3FF9" w:rsidP="00C72995">
            <w:pPr>
              <w:ind w:left="168" w:hanging="113"/>
              <w:rPr>
                <w:rFonts w:ascii="Calibri" w:eastAsia="Times New Roman" w:hAnsi="Times New Roman" w:cs="Times New Roman"/>
                <w:b/>
                <w:sz w:val="16"/>
              </w:rPr>
            </w:pPr>
          </w:p>
          <w:p w:rsidR="00CF3FF9" w:rsidRPr="005F51B7" w:rsidRDefault="00344597" w:rsidP="00344597">
            <w:pPr>
              <w:ind w:left="168" w:hanging="113"/>
              <w:rPr>
                <w:rFonts w:ascii="Times New Roman" w:eastAsia="Times New Roman" w:hAnsi="Times New Roman" w:cs="Times New Roman"/>
                <w:b/>
                <w:sz w:val="16"/>
              </w:rPr>
            </w:pPr>
            <w:r>
              <w:rPr>
                <w:rFonts w:ascii="Times New Roman" w:eastAsia="Times New Roman" w:hAnsi="Times New Roman" w:cs="Times New Roman"/>
                <w:b/>
                <w:sz w:val="16"/>
              </w:rPr>
              <w:t>12</w:t>
            </w:r>
            <w:r w:rsidR="000F2520">
              <w:rPr>
                <w:rFonts w:ascii="Times New Roman" w:eastAsia="Times New Roman" w:hAnsi="Times New Roman" w:cs="Times New Roman"/>
                <w:b/>
                <w:sz w:val="16"/>
              </w:rPr>
              <w:t>/05</w:t>
            </w:r>
            <w:r w:rsidR="001F792B">
              <w:rPr>
                <w:rFonts w:ascii="Times New Roman" w:eastAsia="Times New Roman" w:hAnsi="Times New Roman" w:cs="Times New Roman"/>
                <w:b/>
                <w:sz w:val="16"/>
              </w:rPr>
              <w:t>/2026</w:t>
            </w:r>
            <w:r w:rsidR="005F51B7" w:rsidRPr="005F51B7">
              <w:rPr>
                <w:rFonts w:ascii="Times New Roman" w:eastAsia="Times New Roman" w:hAnsi="Times New Roman" w:cs="Times New Roman"/>
                <w:b/>
                <w:sz w:val="16"/>
              </w:rPr>
              <w:t xml:space="preserve"> </w:t>
            </w:r>
            <w:r w:rsidR="00CF3FF9" w:rsidRPr="005F51B7">
              <w:rPr>
                <w:rFonts w:ascii="Times New Roman" w:eastAsia="Times New Roman" w:hAnsi="Times New Roman" w:cs="Times New Roman"/>
                <w:b/>
                <w:sz w:val="16"/>
              </w:rPr>
              <w:t>às</w:t>
            </w:r>
            <w:r w:rsidR="00CF3FF9" w:rsidRPr="005F51B7">
              <w:rPr>
                <w:rFonts w:ascii="Times New Roman" w:eastAsia="Times New Roman" w:hAnsi="Times New Roman" w:cs="Times New Roman"/>
                <w:b/>
                <w:spacing w:val="-2"/>
                <w:sz w:val="16"/>
              </w:rPr>
              <w:t xml:space="preserve"> </w:t>
            </w:r>
            <w:r>
              <w:rPr>
                <w:rFonts w:ascii="Times New Roman" w:eastAsia="Times New Roman" w:hAnsi="Times New Roman" w:cs="Times New Roman"/>
                <w:b/>
                <w:sz w:val="16"/>
              </w:rPr>
              <w:t>16</w:t>
            </w:r>
            <w:r w:rsidR="005F51B7" w:rsidRPr="005F51B7">
              <w:rPr>
                <w:rFonts w:ascii="Times New Roman" w:eastAsia="Times New Roman" w:hAnsi="Times New Roman" w:cs="Times New Roman"/>
                <w:b/>
                <w:sz w:val="16"/>
              </w:rPr>
              <w:t xml:space="preserve"> </w:t>
            </w:r>
            <w:r w:rsidR="00CF3FF9" w:rsidRPr="005F51B7">
              <w:rPr>
                <w:rFonts w:ascii="Times New Roman" w:eastAsia="Times New Roman" w:hAnsi="Times New Roman" w:cs="Times New Roman"/>
                <w:b/>
                <w:sz w:val="16"/>
              </w:rPr>
              <w:t>h</w:t>
            </w:r>
            <w:r>
              <w:rPr>
                <w:rFonts w:ascii="Times New Roman" w:eastAsia="Times New Roman" w:hAnsi="Times New Roman" w:cs="Times New Roman"/>
                <w:b/>
                <w:sz w:val="16"/>
              </w:rPr>
              <w:t>59</w:t>
            </w:r>
            <w:r w:rsidR="00CF3FF9" w:rsidRPr="005F51B7">
              <w:rPr>
                <w:rFonts w:ascii="Times New Roman" w:eastAsia="Times New Roman" w:hAnsi="Times New Roman" w:cs="Times New Roman"/>
                <w:b/>
                <w:sz w:val="16"/>
              </w:rPr>
              <w:t>min</w:t>
            </w:r>
            <w:r w:rsidR="00CF3FF9" w:rsidRPr="005F51B7">
              <w:rPr>
                <w:rFonts w:ascii="Times New Roman" w:eastAsia="Times New Roman" w:hAnsi="Times New Roman" w:cs="Times New Roman"/>
                <w:b/>
                <w:spacing w:val="-4"/>
                <w:sz w:val="16"/>
              </w:rPr>
              <w:t xml:space="preserve"> </w:t>
            </w:r>
            <w:r w:rsidR="00CF3FF9" w:rsidRPr="005F51B7">
              <w:rPr>
                <w:rFonts w:ascii="Times New Roman" w:eastAsia="Times New Roman" w:hAnsi="Times New Roman" w:cs="Times New Roman"/>
                <w:b/>
                <w:sz w:val="16"/>
              </w:rPr>
              <w:t>(horário</w:t>
            </w:r>
            <w:r w:rsidR="00CF3FF9" w:rsidRPr="005F51B7">
              <w:rPr>
                <w:rFonts w:ascii="Times New Roman" w:eastAsia="Times New Roman" w:hAnsi="Times New Roman" w:cs="Times New Roman"/>
                <w:b/>
                <w:spacing w:val="-2"/>
                <w:sz w:val="16"/>
              </w:rPr>
              <w:t xml:space="preserve"> </w:t>
            </w:r>
            <w:r w:rsidR="00CF3FF9" w:rsidRPr="005F51B7">
              <w:rPr>
                <w:rFonts w:ascii="Times New Roman" w:eastAsia="Times New Roman" w:hAnsi="Times New Roman" w:cs="Times New Roman"/>
                <w:b/>
                <w:sz w:val="16"/>
              </w:rPr>
              <w:t>de</w:t>
            </w:r>
            <w:r w:rsidR="00CF3FF9" w:rsidRPr="005F51B7">
              <w:rPr>
                <w:rFonts w:ascii="Times New Roman" w:eastAsia="Times New Roman" w:hAnsi="Times New Roman" w:cs="Times New Roman"/>
                <w:b/>
                <w:spacing w:val="-1"/>
                <w:sz w:val="16"/>
              </w:rPr>
              <w:t xml:space="preserve"> </w:t>
            </w:r>
            <w:r w:rsidR="00CF3FF9" w:rsidRPr="005F51B7">
              <w:rPr>
                <w:rFonts w:ascii="Times New Roman" w:eastAsia="Times New Roman" w:hAnsi="Times New Roman" w:cs="Times New Roman"/>
                <w:b/>
                <w:sz w:val="16"/>
              </w:rPr>
              <w:t>Brasília-DF)</w:t>
            </w:r>
          </w:p>
        </w:tc>
      </w:tr>
      <w:tr w:rsidR="00CF3FF9" w:rsidRPr="00CF3FF9" w:rsidTr="005C331B">
        <w:trPr>
          <w:trHeight w:val="362"/>
        </w:trPr>
        <w:tc>
          <w:tcPr>
            <w:tcW w:w="2557" w:type="dxa"/>
          </w:tcPr>
          <w:p w:rsidR="00CF3FF9" w:rsidRPr="00CF3FF9" w:rsidRDefault="00323024" w:rsidP="00C72995">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LIMITE</w:t>
            </w:r>
            <w:r w:rsidRPr="00CF3FF9">
              <w:rPr>
                <w:rFonts w:ascii="Times New Roman" w:eastAsia="Times New Roman" w:hAnsi="Times New Roman" w:cs="Times New Roman"/>
                <w:b/>
                <w:spacing w:val="-3"/>
                <w:sz w:val="16"/>
              </w:rPr>
              <w:t xml:space="preserve"> </w:t>
            </w:r>
            <w:r w:rsidRPr="00CF3FF9">
              <w:rPr>
                <w:rFonts w:ascii="Times New Roman" w:eastAsia="Times New Roman" w:hAnsi="Times New Roman" w:cs="Times New Roman"/>
                <w:b/>
                <w:sz w:val="16"/>
              </w:rPr>
              <w:t>PARA</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ESCLARECIMENTO:</w:t>
            </w:r>
          </w:p>
        </w:tc>
        <w:tc>
          <w:tcPr>
            <w:tcW w:w="6662" w:type="dxa"/>
            <w:gridSpan w:val="2"/>
            <w:tcBorders>
              <w:top w:val="single" w:sz="4" w:space="0" w:color="auto"/>
            </w:tcBorders>
          </w:tcPr>
          <w:p w:rsidR="00CF3FF9" w:rsidRPr="005F51B7" w:rsidRDefault="00344597" w:rsidP="00C72995">
            <w:pPr>
              <w:ind w:left="168" w:hanging="113"/>
              <w:rPr>
                <w:rFonts w:ascii="Times New Roman" w:eastAsia="Times New Roman" w:hAnsi="Times New Roman" w:cs="Times New Roman"/>
                <w:b/>
                <w:sz w:val="16"/>
                <w:szCs w:val="2"/>
              </w:rPr>
            </w:pPr>
            <w:r>
              <w:rPr>
                <w:rFonts w:ascii="Times New Roman" w:eastAsia="Times New Roman" w:hAnsi="Times New Roman" w:cs="Times New Roman"/>
                <w:b/>
                <w:sz w:val="16"/>
              </w:rPr>
              <w:t>13</w:t>
            </w:r>
            <w:r w:rsidR="000F2520">
              <w:rPr>
                <w:rFonts w:ascii="Times New Roman" w:eastAsia="Times New Roman" w:hAnsi="Times New Roman" w:cs="Times New Roman"/>
                <w:b/>
                <w:sz w:val="16"/>
              </w:rPr>
              <w:t>/05</w:t>
            </w:r>
            <w:r w:rsidR="001F792B">
              <w:rPr>
                <w:rFonts w:ascii="Times New Roman" w:eastAsia="Times New Roman" w:hAnsi="Times New Roman" w:cs="Times New Roman"/>
                <w:b/>
                <w:sz w:val="16"/>
              </w:rPr>
              <w:t>/2026</w:t>
            </w:r>
            <w:r w:rsidR="005F51B7" w:rsidRPr="005F51B7">
              <w:rPr>
                <w:rFonts w:ascii="Times New Roman" w:eastAsia="Times New Roman" w:hAnsi="Times New Roman" w:cs="Times New Roman"/>
                <w:b/>
                <w:sz w:val="16"/>
              </w:rPr>
              <w:t xml:space="preserve"> </w:t>
            </w:r>
            <w:r w:rsidR="00CD3F7A" w:rsidRPr="005F51B7">
              <w:rPr>
                <w:rFonts w:ascii="Times New Roman" w:eastAsia="Times New Roman" w:hAnsi="Times New Roman" w:cs="Times New Roman"/>
                <w:b/>
                <w:sz w:val="16"/>
              </w:rPr>
              <w:t>às</w:t>
            </w:r>
            <w:r w:rsidR="00CD3F7A" w:rsidRPr="005F51B7">
              <w:rPr>
                <w:rFonts w:ascii="Times New Roman" w:eastAsia="Times New Roman" w:hAnsi="Times New Roman" w:cs="Times New Roman"/>
                <w:b/>
                <w:spacing w:val="-2"/>
                <w:sz w:val="16"/>
              </w:rPr>
              <w:t xml:space="preserve"> </w:t>
            </w:r>
            <w:r>
              <w:rPr>
                <w:rFonts w:ascii="Times New Roman" w:eastAsia="Times New Roman" w:hAnsi="Times New Roman" w:cs="Times New Roman"/>
                <w:b/>
                <w:sz w:val="16"/>
              </w:rPr>
              <w:t>16</w:t>
            </w:r>
            <w:r w:rsidR="005F51B7" w:rsidRPr="005F51B7">
              <w:rPr>
                <w:rFonts w:ascii="Times New Roman" w:eastAsia="Times New Roman" w:hAnsi="Times New Roman" w:cs="Times New Roman"/>
                <w:b/>
                <w:sz w:val="16"/>
              </w:rPr>
              <w:t xml:space="preserve"> </w:t>
            </w:r>
            <w:r>
              <w:rPr>
                <w:rFonts w:ascii="Times New Roman" w:eastAsia="Times New Roman" w:hAnsi="Times New Roman" w:cs="Times New Roman"/>
                <w:b/>
                <w:sz w:val="16"/>
              </w:rPr>
              <w:t>h59</w:t>
            </w:r>
            <w:r w:rsidR="00CD3F7A" w:rsidRPr="005F51B7">
              <w:rPr>
                <w:rFonts w:ascii="Times New Roman" w:eastAsia="Times New Roman" w:hAnsi="Times New Roman" w:cs="Times New Roman"/>
                <w:b/>
                <w:sz w:val="16"/>
              </w:rPr>
              <w:t>min</w:t>
            </w:r>
            <w:r w:rsidR="00CD3F7A" w:rsidRPr="005F51B7">
              <w:rPr>
                <w:rFonts w:ascii="Times New Roman" w:eastAsia="Times New Roman" w:hAnsi="Times New Roman" w:cs="Times New Roman"/>
                <w:b/>
                <w:spacing w:val="-4"/>
                <w:sz w:val="16"/>
              </w:rPr>
              <w:t xml:space="preserve"> </w:t>
            </w:r>
            <w:r w:rsidR="00CD3F7A" w:rsidRPr="005F51B7">
              <w:rPr>
                <w:rFonts w:ascii="Times New Roman" w:eastAsia="Times New Roman" w:hAnsi="Times New Roman" w:cs="Times New Roman"/>
                <w:b/>
                <w:sz w:val="16"/>
              </w:rPr>
              <w:t>(horário</w:t>
            </w:r>
            <w:r w:rsidR="00CD3F7A" w:rsidRPr="005F51B7">
              <w:rPr>
                <w:rFonts w:ascii="Times New Roman" w:eastAsia="Times New Roman" w:hAnsi="Times New Roman" w:cs="Times New Roman"/>
                <w:b/>
                <w:spacing w:val="-2"/>
                <w:sz w:val="16"/>
              </w:rPr>
              <w:t xml:space="preserve"> </w:t>
            </w:r>
            <w:r w:rsidR="00CD3F7A" w:rsidRPr="005F51B7">
              <w:rPr>
                <w:rFonts w:ascii="Times New Roman" w:eastAsia="Times New Roman" w:hAnsi="Times New Roman" w:cs="Times New Roman"/>
                <w:b/>
                <w:sz w:val="16"/>
              </w:rPr>
              <w:t>de</w:t>
            </w:r>
            <w:r w:rsidR="00CD3F7A" w:rsidRPr="005F51B7">
              <w:rPr>
                <w:rFonts w:ascii="Times New Roman" w:eastAsia="Times New Roman" w:hAnsi="Times New Roman" w:cs="Times New Roman"/>
                <w:b/>
                <w:spacing w:val="-1"/>
                <w:sz w:val="16"/>
              </w:rPr>
              <w:t xml:space="preserve"> </w:t>
            </w:r>
            <w:r w:rsidR="00CD3F7A" w:rsidRPr="005F51B7">
              <w:rPr>
                <w:rFonts w:ascii="Times New Roman" w:eastAsia="Times New Roman" w:hAnsi="Times New Roman" w:cs="Times New Roman"/>
                <w:b/>
                <w:sz w:val="16"/>
              </w:rPr>
              <w:t>Brasília-DF)</w:t>
            </w:r>
          </w:p>
        </w:tc>
      </w:tr>
      <w:tr w:rsidR="00CF3FF9" w:rsidRPr="00CF3FF9" w:rsidTr="005C331B">
        <w:trPr>
          <w:trHeight w:val="155"/>
        </w:trPr>
        <w:tc>
          <w:tcPr>
            <w:tcW w:w="2557" w:type="dxa"/>
          </w:tcPr>
          <w:p w:rsidR="00CF3FF9" w:rsidRPr="00CF3FF9" w:rsidRDefault="00323024" w:rsidP="00C72995">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VALIDADE</w:t>
            </w:r>
            <w:r w:rsidRPr="00CF3FF9">
              <w:rPr>
                <w:rFonts w:ascii="Times New Roman" w:eastAsia="Times New Roman" w:hAnsi="Times New Roman" w:cs="Times New Roman"/>
                <w:b/>
                <w:spacing w:val="-10"/>
                <w:sz w:val="16"/>
              </w:rPr>
              <w:t xml:space="preserve"> </w:t>
            </w:r>
            <w:r w:rsidRPr="00CF3FF9">
              <w:rPr>
                <w:rFonts w:ascii="Times New Roman" w:eastAsia="Times New Roman" w:hAnsi="Times New Roman" w:cs="Times New Roman"/>
                <w:b/>
                <w:sz w:val="16"/>
              </w:rPr>
              <w:t>DA</w:t>
            </w:r>
            <w:r w:rsidRPr="00CF3FF9">
              <w:rPr>
                <w:rFonts w:ascii="Times New Roman" w:eastAsia="Times New Roman" w:hAnsi="Times New Roman" w:cs="Times New Roman"/>
                <w:b/>
                <w:spacing w:val="-8"/>
                <w:sz w:val="16"/>
              </w:rPr>
              <w:t xml:space="preserve"> </w:t>
            </w:r>
            <w:r w:rsidRPr="00CF3FF9">
              <w:rPr>
                <w:rFonts w:ascii="Times New Roman" w:eastAsia="Times New Roman" w:hAnsi="Times New Roman" w:cs="Times New Roman"/>
                <w:b/>
                <w:sz w:val="16"/>
              </w:rPr>
              <w:t>PROPOSTA</w:t>
            </w:r>
          </w:p>
        </w:tc>
        <w:tc>
          <w:tcPr>
            <w:tcW w:w="6662" w:type="dxa"/>
            <w:gridSpan w:val="2"/>
          </w:tcPr>
          <w:p w:rsidR="00CF3FF9" w:rsidRPr="00CF3FF9" w:rsidRDefault="00CF3FF9" w:rsidP="00C72995">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90</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(noventa)</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dias</w:t>
            </w:r>
          </w:p>
        </w:tc>
      </w:tr>
      <w:tr w:rsidR="00CF3FF9" w:rsidRPr="00CF3FF9" w:rsidTr="005C331B">
        <w:trPr>
          <w:trHeight w:val="384"/>
        </w:trPr>
        <w:tc>
          <w:tcPr>
            <w:tcW w:w="2557" w:type="dxa"/>
          </w:tcPr>
          <w:p w:rsidR="00CF3FF9" w:rsidRPr="00CF3FF9" w:rsidRDefault="00323024" w:rsidP="005C331B">
            <w:pPr>
              <w:ind w:left="168" w:right="1029" w:hanging="113"/>
              <w:jc w:val="both"/>
              <w:rPr>
                <w:rFonts w:ascii="Times New Roman" w:eastAsia="Times New Roman" w:hAnsi="Times New Roman" w:cs="Times New Roman"/>
                <w:b/>
                <w:sz w:val="16"/>
              </w:rPr>
            </w:pPr>
            <w:r w:rsidRPr="00CF3FF9">
              <w:rPr>
                <w:rFonts w:ascii="Times New Roman" w:eastAsia="Times New Roman" w:hAnsi="Times New Roman" w:cs="Times New Roman"/>
                <w:b/>
                <w:spacing w:val="-1"/>
                <w:sz w:val="16"/>
              </w:rPr>
              <w:t>VALOR</w:t>
            </w:r>
            <w:r w:rsidR="005C331B">
              <w:rPr>
                <w:rFonts w:ascii="Times New Roman" w:eastAsia="Times New Roman" w:hAnsi="Times New Roman" w:cs="Times New Roman"/>
                <w:b/>
                <w:spacing w:val="-1"/>
                <w:sz w:val="16"/>
              </w:rPr>
              <w:t xml:space="preserve"> </w:t>
            </w:r>
            <w:r w:rsidRPr="00CF3FF9">
              <w:rPr>
                <w:rFonts w:ascii="Times New Roman" w:eastAsia="Times New Roman" w:hAnsi="Times New Roman" w:cs="Times New Roman"/>
                <w:b/>
                <w:spacing w:val="-1"/>
                <w:sz w:val="16"/>
              </w:rPr>
              <w:t>ESTIMADO</w:t>
            </w:r>
            <w:r>
              <w:rPr>
                <w:rFonts w:ascii="Times New Roman" w:eastAsia="Times New Roman" w:hAnsi="Times New Roman" w:cs="Times New Roman"/>
                <w:b/>
                <w:spacing w:val="-1"/>
                <w:sz w:val="16"/>
              </w:rPr>
              <w:t xml:space="preserve"> </w:t>
            </w:r>
            <w:r w:rsidRPr="00CF3FF9">
              <w:rPr>
                <w:rFonts w:ascii="Times New Roman" w:eastAsia="Times New Roman" w:hAnsi="Times New Roman" w:cs="Times New Roman"/>
                <w:b/>
                <w:sz w:val="16"/>
              </w:rPr>
              <w:t>DA</w:t>
            </w:r>
            <w:r w:rsidRPr="00CF3FF9">
              <w:rPr>
                <w:rFonts w:ascii="Times New Roman" w:eastAsia="Times New Roman" w:hAnsi="Times New Roman" w:cs="Times New Roman"/>
                <w:b/>
                <w:spacing w:val="-52"/>
                <w:sz w:val="16"/>
              </w:rPr>
              <w:t xml:space="preserve"> </w:t>
            </w:r>
            <w:r w:rsidRPr="00CF3FF9">
              <w:rPr>
                <w:rFonts w:ascii="Times New Roman" w:eastAsia="Times New Roman" w:hAnsi="Times New Roman" w:cs="Times New Roman"/>
                <w:b/>
                <w:sz w:val="16"/>
              </w:rPr>
              <w:t>CONTRATAÇÃO:</w:t>
            </w:r>
          </w:p>
        </w:tc>
        <w:tc>
          <w:tcPr>
            <w:tcW w:w="6662" w:type="dxa"/>
            <w:gridSpan w:val="2"/>
          </w:tcPr>
          <w:p w:rsidR="00CF3FF9" w:rsidRPr="00CF3FF9" w:rsidRDefault="00CF3FF9" w:rsidP="00D76EBE">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color w:val="0000FF"/>
                <w:sz w:val="16"/>
              </w:rPr>
              <w:t>R$</w:t>
            </w:r>
            <w:r w:rsidRPr="00CF3FF9">
              <w:rPr>
                <w:rFonts w:ascii="Times New Roman" w:eastAsia="Times New Roman" w:hAnsi="Times New Roman" w:cs="Times New Roman"/>
                <w:b/>
                <w:color w:val="0000FF"/>
                <w:spacing w:val="-2"/>
                <w:sz w:val="16"/>
              </w:rPr>
              <w:t xml:space="preserve"> </w:t>
            </w:r>
            <w:r w:rsidR="00D76EBE">
              <w:rPr>
                <w:rFonts w:ascii="Times New Roman" w:eastAsia="Times New Roman" w:hAnsi="Times New Roman" w:cs="Times New Roman"/>
                <w:b/>
                <w:color w:val="0000FF"/>
                <w:sz w:val="16"/>
              </w:rPr>
              <w:t>XXXXX</w:t>
            </w:r>
            <w:r w:rsidR="00F80117">
              <w:rPr>
                <w:rFonts w:ascii="Times New Roman" w:eastAsia="Times New Roman" w:hAnsi="Times New Roman" w:cs="Times New Roman"/>
                <w:b/>
                <w:color w:val="0000FF"/>
                <w:sz w:val="16"/>
              </w:rPr>
              <w:t xml:space="preserve"> </w:t>
            </w:r>
            <w:r w:rsidR="00E51337">
              <w:rPr>
                <w:rFonts w:ascii="Times New Roman" w:eastAsia="Times New Roman" w:hAnsi="Times New Roman" w:cs="Times New Roman"/>
                <w:b/>
                <w:color w:val="0000FF"/>
                <w:sz w:val="16"/>
              </w:rPr>
              <w:t>(</w:t>
            </w:r>
            <w:r w:rsidR="00D76EBE">
              <w:rPr>
                <w:rFonts w:ascii="Times New Roman" w:eastAsia="Times New Roman" w:hAnsi="Times New Roman" w:cs="Times New Roman"/>
                <w:b/>
                <w:color w:val="0000FF"/>
                <w:sz w:val="16"/>
              </w:rPr>
              <w:t>XXXXXXXXXXXXXXXXXXXXXXXXX</w:t>
            </w:r>
            <w:r w:rsidRPr="00CF3FF9">
              <w:rPr>
                <w:rFonts w:ascii="Times New Roman" w:eastAsia="Times New Roman" w:hAnsi="Times New Roman" w:cs="Times New Roman"/>
                <w:b/>
                <w:color w:val="0000FF"/>
                <w:sz w:val="16"/>
              </w:rPr>
              <w:t>).</w:t>
            </w:r>
          </w:p>
        </w:tc>
      </w:tr>
      <w:tr w:rsidR="00CF3FF9" w:rsidRPr="00CF3FF9" w:rsidTr="005C331B">
        <w:trPr>
          <w:trHeight w:val="418"/>
        </w:trPr>
        <w:tc>
          <w:tcPr>
            <w:tcW w:w="2557" w:type="dxa"/>
          </w:tcPr>
          <w:p w:rsidR="00CF3FF9" w:rsidRPr="00CF3FF9" w:rsidRDefault="00323024" w:rsidP="00C72995">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INFORMAÇÕES:</w:t>
            </w:r>
          </w:p>
        </w:tc>
        <w:tc>
          <w:tcPr>
            <w:tcW w:w="6662" w:type="dxa"/>
            <w:gridSpan w:val="2"/>
          </w:tcPr>
          <w:p w:rsidR="00CF3FF9" w:rsidRPr="00CF3FF9" w:rsidRDefault="00CF3FF9" w:rsidP="00C72995">
            <w:pPr>
              <w:ind w:left="168" w:right="1948" w:hanging="113"/>
              <w:rPr>
                <w:rFonts w:ascii="Times New Roman" w:eastAsia="Times New Roman" w:hAnsi="Times New Roman" w:cs="Times New Roman"/>
                <w:b/>
                <w:spacing w:val="-52"/>
                <w:sz w:val="16"/>
              </w:rPr>
            </w:pPr>
            <w:r w:rsidRPr="00CF3FF9">
              <w:rPr>
                <w:rFonts w:ascii="Times New Roman" w:eastAsia="Times New Roman" w:hAnsi="Times New Roman" w:cs="Times New Roman"/>
                <w:b/>
                <w:sz w:val="16"/>
              </w:rPr>
              <w:t>Fone (63) 34221241 em horário das 07h ás 13 h.</w:t>
            </w:r>
            <w:proofErr w:type="gramStart"/>
            <w:r w:rsidRPr="00CF3FF9">
              <w:rPr>
                <w:rFonts w:ascii="Times New Roman" w:eastAsia="Times New Roman" w:hAnsi="Times New Roman" w:cs="Times New Roman"/>
                <w:b/>
                <w:spacing w:val="-52"/>
                <w:sz w:val="16"/>
              </w:rPr>
              <w:t xml:space="preserve">   </w:t>
            </w:r>
          </w:p>
          <w:p w:rsidR="00CF3FF9" w:rsidRPr="00CF3FF9" w:rsidRDefault="00CF3FF9" w:rsidP="00C72995">
            <w:pPr>
              <w:ind w:left="168" w:right="1948" w:hanging="113"/>
              <w:rPr>
                <w:rFonts w:ascii="Times New Roman" w:eastAsia="Times New Roman" w:hAnsi="Times New Roman" w:cs="Times New Roman"/>
                <w:b/>
                <w:sz w:val="16"/>
              </w:rPr>
            </w:pPr>
            <w:proofErr w:type="gramEnd"/>
            <w:r w:rsidRPr="00CF3FF9">
              <w:rPr>
                <w:rFonts w:ascii="Times New Roman" w:eastAsia="Times New Roman" w:hAnsi="Times New Roman" w:cs="Times New Roman"/>
                <w:b/>
                <w:sz w:val="16"/>
              </w:rPr>
              <w:t>E-mail:</w:t>
            </w:r>
            <w:r w:rsidRPr="00CF3FF9">
              <w:rPr>
                <w:rFonts w:ascii="Times New Roman" w:eastAsia="Times New Roman" w:hAnsi="Times New Roman" w:cs="Times New Roman"/>
                <w:b/>
                <w:spacing w:val="-2"/>
                <w:sz w:val="16"/>
              </w:rPr>
              <w:t xml:space="preserve"> </w:t>
            </w:r>
            <w:hyperlink r:id="rId11" w:history="1">
              <w:r w:rsidR="00F80117" w:rsidRPr="00C96640">
                <w:rPr>
                  <w:rStyle w:val="Hyperlink"/>
                  <w:rFonts w:ascii="Times New Roman" w:eastAsia="Times New Roman" w:hAnsi="Times New Roman" w:cs="Times New Roman"/>
                  <w:b/>
                  <w:sz w:val="16"/>
                </w:rPr>
                <w:t>cpl20252028@</w:t>
              </w:r>
              <w:r w:rsidR="00F80117" w:rsidRPr="00C96640">
                <w:rPr>
                  <w:rStyle w:val="Hyperlink"/>
                  <w:rFonts w:ascii="Times New Roman" w:eastAsia="Times New Roman" w:hAnsi="Times New Roman" w:cs="Times New Roman"/>
                  <w:b/>
                  <w:sz w:val="16"/>
                  <w:u w:color="0000FF"/>
                </w:rPr>
                <w:t>gmail.com</w:t>
              </w:r>
            </w:hyperlink>
          </w:p>
        </w:tc>
      </w:tr>
      <w:tr w:rsidR="00CF3FF9" w:rsidRPr="00CF3FF9" w:rsidTr="005C331B">
        <w:trPr>
          <w:trHeight w:val="126"/>
        </w:trPr>
        <w:tc>
          <w:tcPr>
            <w:tcW w:w="2557" w:type="dxa"/>
          </w:tcPr>
          <w:p w:rsidR="00CF3FF9" w:rsidRPr="00CF3FF9" w:rsidRDefault="00323024" w:rsidP="00C72995">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PREGOEIRO</w:t>
            </w:r>
            <w:r w:rsidRPr="00CF3FF9">
              <w:rPr>
                <w:rFonts w:ascii="Times New Roman" w:eastAsia="Times New Roman" w:hAnsi="Times New Roman" w:cs="Times New Roman"/>
                <w:b/>
                <w:spacing w:val="-3"/>
                <w:sz w:val="16"/>
              </w:rPr>
              <w:t xml:space="preserve"> </w:t>
            </w:r>
            <w:r w:rsidRPr="00CF3FF9">
              <w:rPr>
                <w:rFonts w:ascii="Times New Roman" w:eastAsia="Times New Roman" w:hAnsi="Times New Roman" w:cs="Times New Roman"/>
                <w:b/>
                <w:sz w:val="16"/>
              </w:rPr>
              <w:t>DESIGNADO:</w:t>
            </w:r>
          </w:p>
        </w:tc>
        <w:tc>
          <w:tcPr>
            <w:tcW w:w="6662" w:type="dxa"/>
            <w:gridSpan w:val="2"/>
          </w:tcPr>
          <w:p w:rsidR="00CF3FF9" w:rsidRPr="00CF3FF9" w:rsidRDefault="00C432D3" w:rsidP="00C72995">
            <w:pPr>
              <w:ind w:left="168" w:hanging="113"/>
              <w:rPr>
                <w:rFonts w:ascii="Times New Roman" w:eastAsia="Times New Roman" w:hAnsi="Times New Roman" w:cs="Times New Roman"/>
                <w:b/>
                <w:sz w:val="16"/>
              </w:rPr>
            </w:pPr>
            <w:r>
              <w:rPr>
                <w:rFonts w:ascii="Times New Roman" w:eastAsia="Times New Roman" w:hAnsi="Times New Roman" w:cs="Times New Roman"/>
                <w:b/>
                <w:sz w:val="16"/>
              </w:rPr>
              <w:t>GILCIA DAYANE FERREIRA VIANA</w:t>
            </w:r>
          </w:p>
        </w:tc>
      </w:tr>
    </w:tbl>
    <w:p w:rsidR="006F58A1" w:rsidRPr="006F58A1" w:rsidRDefault="006F58A1" w:rsidP="006F58A1">
      <w:pPr>
        <w:spacing w:before="119"/>
        <w:rPr>
          <w:sz w:val="20"/>
          <w:szCs w:val="20"/>
        </w:rPr>
      </w:pPr>
    </w:p>
    <w:p w:rsidR="006F58A1" w:rsidRPr="006F58A1" w:rsidRDefault="006F58A1" w:rsidP="00857EF3">
      <w:pPr>
        <w:ind w:left="1133" w:right="-283"/>
        <w:jc w:val="both"/>
        <w:rPr>
          <w:sz w:val="20"/>
          <w:szCs w:val="20"/>
        </w:rPr>
      </w:pPr>
      <w:r w:rsidRPr="006F58A1">
        <w:rPr>
          <w:sz w:val="20"/>
          <w:szCs w:val="20"/>
        </w:rPr>
        <w:t>Em atendimento a lei “Regulamenta o tratamento favorecido, diferenciado e simplificado para as microempresas, empresas de pequeno porte, agricultores familiares, produtores rurais, pessoa física, microempreendedores individuais e sociedades cooperativas de</w:t>
      </w:r>
      <w:r w:rsidRPr="006F58A1">
        <w:rPr>
          <w:spacing w:val="-1"/>
          <w:sz w:val="20"/>
          <w:szCs w:val="20"/>
        </w:rPr>
        <w:t xml:space="preserve"> </w:t>
      </w:r>
      <w:r w:rsidRPr="006F58A1">
        <w:rPr>
          <w:sz w:val="20"/>
          <w:szCs w:val="20"/>
        </w:rPr>
        <w:t>consumo nas contratações públicas de bens, serviços e obras no âmbito da Administração Pública Municipal, e dá outras providências.</w:t>
      </w:r>
      <w:proofErr w:type="gramStart"/>
      <w:r w:rsidRPr="006F58A1">
        <w:rPr>
          <w:sz w:val="20"/>
          <w:szCs w:val="20"/>
        </w:rPr>
        <w:t>”</w:t>
      </w:r>
      <w:proofErr w:type="gramEnd"/>
    </w:p>
    <w:p w:rsidR="006F58A1" w:rsidRPr="006F58A1" w:rsidRDefault="006F58A1" w:rsidP="006F58A1">
      <w:pPr>
        <w:spacing w:before="121"/>
        <w:rPr>
          <w:sz w:val="20"/>
          <w:szCs w:val="20"/>
        </w:rPr>
      </w:pPr>
    </w:p>
    <w:p w:rsidR="006F58A1" w:rsidRPr="006F58A1" w:rsidRDefault="006F58A1" w:rsidP="00DB289E">
      <w:pPr>
        <w:numPr>
          <w:ilvl w:val="0"/>
          <w:numId w:val="32"/>
        </w:numPr>
        <w:tabs>
          <w:tab w:val="left" w:pos="1493"/>
          <w:tab w:val="left" w:pos="11227"/>
        </w:tabs>
        <w:spacing w:line="240" w:lineRule="exact"/>
        <w:outlineLvl w:val="0"/>
        <w:rPr>
          <w:rFonts w:ascii="Calibri"/>
          <w:b/>
          <w:bCs/>
          <w:sz w:val="20"/>
          <w:szCs w:val="20"/>
        </w:rPr>
      </w:pPr>
      <w:r w:rsidRPr="006F58A1">
        <w:rPr>
          <w:b/>
          <w:bCs/>
          <w:color w:val="000000"/>
          <w:sz w:val="20"/>
          <w:szCs w:val="20"/>
          <w:shd w:val="clear" w:color="auto" w:fill="D6E2BB"/>
        </w:rPr>
        <w:t>DO</w:t>
      </w:r>
      <w:r w:rsidRPr="006F58A1">
        <w:rPr>
          <w:b/>
          <w:bCs/>
          <w:color w:val="000000"/>
          <w:spacing w:val="-6"/>
          <w:sz w:val="20"/>
          <w:szCs w:val="20"/>
          <w:shd w:val="clear" w:color="auto" w:fill="D6E2BB"/>
        </w:rPr>
        <w:t xml:space="preserve"> </w:t>
      </w:r>
      <w:r w:rsidRPr="006F58A1">
        <w:rPr>
          <w:b/>
          <w:bCs/>
          <w:color w:val="000000"/>
          <w:spacing w:val="-2"/>
          <w:sz w:val="20"/>
          <w:szCs w:val="20"/>
          <w:shd w:val="clear" w:color="auto" w:fill="D6E2BB"/>
        </w:rPr>
        <w:t>OBJETO.</w:t>
      </w:r>
      <w:r w:rsidRPr="006F58A1">
        <w:rPr>
          <w:b/>
          <w:bCs/>
          <w:color w:val="000000"/>
          <w:sz w:val="20"/>
          <w:szCs w:val="20"/>
          <w:shd w:val="clear" w:color="auto" w:fill="D6E2BB"/>
        </w:rPr>
        <w:tab/>
      </w:r>
    </w:p>
    <w:p w:rsidR="006F58A1" w:rsidRPr="00A632BA" w:rsidRDefault="006F58A1" w:rsidP="00A032DB">
      <w:pPr>
        <w:tabs>
          <w:tab w:val="left" w:pos="1850"/>
          <w:tab w:val="left" w:pos="9498"/>
        </w:tabs>
        <w:spacing w:line="237" w:lineRule="auto"/>
        <w:ind w:left="1133" w:right="-283"/>
        <w:jc w:val="both"/>
        <w:rPr>
          <w:sz w:val="20"/>
        </w:rPr>
      </w:pPr>
      <w:r w:rsidRPr="00A632BA">
        <w:rPr>
          <w:sz w:val="20"/>
        </w:rPr>
        <w:t xml:space="preserve">O objeto da presente licitação é a escolha da proposta mais vantajosa para </w:t>
      </w:r>
      <w:r w:rsidR="00A032DB" w:rsidRPr="00A032DB">
        <w:rPr>
          <w:b/>
          <w:sz w:val="18"/>
        </w:rPr>
        <w:t>Locação de Veículo tipo ambulância simples remoção - Tipo A: Contratação de serviço de locação de veículo automotor tipo ambulância, modelo furgão ou pick-up, equipado com todos os dispositivos operacionais necessários para simples remoção - Tipo A, com ano de fabricação não inferior a 2025, em bom estado de conservação, sem limite de quilometragem, sem motorista, combustível por conta do contratante, manutenção corretiva e preventiva por conta da contratante, além dos demais itens exigidos pelo CONTRAN. Es</w:t>
      </w:r>
      <w:r w:rsidR="00A032DB">
        <w:rPr>
          <w:b/>
          <w:sz w:val="18"/>
        </w:rPr>
        <w:t>pecificações Técnicas Mínimas:</w:t>
      </w:r>
      <w:r w:rsidR="00A032DB" w:rsidRPr="00A032DB">
        <w:rPr>
          <w:b/>
          <w:sz w:val="18"/>
        </w:rPr>
        <w:t xml:space="preserve"> Combustível:</w:t>
      </w:r>
      <w:r w:rsidR="00A032DB">
        <w:rPr>
          <w:b/>
          <w:sz w:val="18"/>
        </w:rPr>
        <w:t xml:space="preserve"> Gasolina ou Diesel</w:t>
      </w:r>
      <w:proofErr w:type="gramStart"/>
      <w:r w:rsidR="00A032DB">
        <w:rPr>
          <w:b/>
          <w:sz w:val="18"/>
        </w:rPr>
        <w:t xml:space="preserve"> </w:t>
      </w:r>
      <w:r w:rsidR="00A032DB" w:rsidRPr="00A032DB">
        <w:rPr>
          <w:b/>
          <w:sz w:val="18"/>
        </w:rPr>
        <w:t xml:space="preserve"> </w:t>
      </w:r>
      <w:proofErr w:type="gramEnd"/>
      <w:r w:rsidR="00A032DB" w:rsidRPr="00A032DB">
        <w:rPr>
          <w:b/>
          <w:sz w:val="18"/>
        </w:rPr>
        <w:t>Motorização: Potência mí</w:t>
      </w:r>
      <w:r w:rsidR="00A032DB">
        <w:rPr>
          <w:b/>
          <w:sz w:val="18"/>
        </w:rPr>
        <w:t xml:space="preserve">nima de 105 cv (cavalos-vapor) </w:t>
      </w:r>
      <w:r w:rsidR="00A032DB" w:rsidRPr="00A032DB">
        <w:rPr>
          <w:b/>
          <w:sz w:val="18"/>
        </w:rPr>
        <w:t xml:space="preserve"> Transmissão:</w:t>
      </w:r>
      <w:r w:rsidR="00A032DB">
        <w:rPr>
          <w:b/>
          <w:sz w:val="18"/>
        </w:rPr>
        <w:t xml:space="preserve"> </w:t>
      </w:r>
      <w:r w:rsidR="00A032DB" w:rsidRPr="00A032DB">
        <w:rPr>
          <w:b/>
          <w:sz w:val="18"/>
        </w:rPr>
        <w:t xml:space="preserve">Manual, com pelo menos 5 (cinco) marchas à frente e 1 </w:t>
      </w:r>
      <w:r w:rsidR="00A032DB">
        <w:rPr>
          <w:b/>
          <w:sz w:val="18"/>
        </w:rPr>
        <w:t xml:space="preserve">(uma) marcha à ré, ou superior </w:t>
      </w:r>
      <w:r w:rsidR="00A032DB" w:rsidRPr="00A032DB">
        <w:rPr>
          <w:b/>
          <w:sz w:val="18"/>
        </w:rPr>
        <w:t xml:space="preserve"> Manutenção do Veículo: Responsabilidade da contratante, incluindo revisões periódicas e eventuais reparos mecânicos  Seguros e Licenciamento: Responsabilidade integral </w:t>
      </w:r>
      <w:r w:rsidR="00A032DB" w:rsidRPr="00A032DB">
        <w:rPr>
          <w:b/>
          <w:sz w:val="18"/>
        </w:rPr>
        <w:lastRenderedPageBreak/>
        <w:t>da contratada, devendo o veículo estar devidamente licenciado, segurado e em conform</w:t>
      </w:r>
      <w:r w:rsidR="00A032DB">
        <w:rPr>
          <w:b/>
          <w:sz w:val="18"/>
        </w:rPr>
        <w:t xml:space="preserve">idade com a legislação vigente </w:t>
      </w:r>
      <w:r w:rsidR="00A032DB" w:rsidRPr="00A032DB">
        <w:rPr>
          <w:b/>
          <w:sz w:val="18"/>
        </w:rPr>
        <w:t xml:space="preserve"> Abastecimento: Forneci</w:t>
      </w:r>
      <w:r w:rsidR="00A032DB">
        <w:rPr>
          <w:b/>
          <w:sz w:val="18"/>
        </w:rPr>
        <w:t xml:space="preserve">mento por conta da contratante </w:t>
      </w:r>
      <w:r w:rsidR="00A032DB" w:rsidRPr="00A032DB">
        <w:rPr>
          <w:b/>
          <w:sz w:val="18"/>
        </w:rPr>
        <w:t xml:space="preserve"> Motorista: Disponibilizado pela contratante</w:t>
      </w:r>
      <w:r w:rsidR="00A032DB">
        <w:rPr>
          <w:b/>
          <w:sz w:val="18"/>
        </w:rPr>
        <w:t xml:space="preserve"> </w:t>
      </w:r>
      <w:r w:rsidR="00A032DB" w:rsidRPr="00A032DB">
        <w:rPr>
          <w:b/>
          <w:sz w:val="18"/>
        </w:rPr>
        <w:t xml:space="preserve"> Itensequivalente/superior.</w:t>
      </w:r>
      <w:r w:rsidR="00A032DB">
        <w:rPr>
          <w:b/>
          <w:sz w:val="18"/>
        </w:rPr>
        <w:t xml:space="preserve"> </w:t>
      </w:r>
      <w:proofErr w:type="gramStart"/>
      <w:r w:rsidR="00A032DB" w:rsidRPr="00A032DB">
        <w:rPr>
          <w:b/>
          <w:sz w:val="18"/>
        </w:rPr>
        <w:t>adicionais</w:t>
      </w:r>
      <w:proofErr w:type="gramEnd"/>
      <w:r w:rsidR="00A032DB" w:rsidRPr="00A032DB">
        <w:rPr>
          <w:b/>
          <w:sz w:val="18"/>
        </w:rPr>
        <w:t>: Ar-condicionado funcional e direção hidráulica ou</w:t>
      </w:r>
      <w:r w:rsidR="00A032DB">
        <w:rPr>
          <w:b/>
          <w:sz w:val="18"/>
        </w:rPr>
        <w:t xml:space="preserve"> equivalente/superrior</w:t>
      </w:r>
      <w:r w:rsidRPr="00A632BA">
        <w:rPr>
          <w:b/>
          <w:sz w:val="20"/>
        </w:rPr>
        <w:t xml:space="preserve">, </w:t>
      </w:r>
      <w:r w:rsidRPr="00A632BA">
        <w:rPr>
          <w:sz w:val="20"/>
        </w:rPr>
        <w:t>conforme condições, quantidades e exigências estabelecidas neste Edital e seus anexos.</w:t>
      </w:r>
    </w:p>
    <w:p w:rsidR="006F58A1" w:rsidRPr="006F58A1" w:rsidRDefault="006F58A1" w:rsidP="00B4470E">
      <w:pPr>
        <w:tabs>
          <w:tab w:val="left" w:pos="1557"/>
          <w:tab w:val="left" w:pos="9498"/>
        </w:tabs>
        <w:spacing w:before="8" w:line="225" w:lineRule="auto"/>
        <w:ind w:left="1133"/>
        <w:jc w:val="both"/>
        <w:rPr>
          <w:sz w:val="20"/>
        </w:rPr>
      </w:pPr>
      <w:r w:rsidRPr="006F58A1">
        <w:rPr>
          <w:sz w:val="20"/>
        </w:rPr>
        <w:t>A</w:t>
      </w:r>
      <w:r w:rsidRPr="006F58A1">
        <w:rPr>
          <w:spacing w:val="-1"/>
          <w:sz w:val="20"/>
        </w:rPr>
        <w:t xml:space="preserve"> </w:t>
      </w:r>
      <w:r w:rsidRPr="006F58A1">
        <w:rPr>
          <w:sz w:val="20"/>
        </w:rPr>
        <w:t>licitação</w:t>
      </w:r>
      <w:r w:rsidRPr="006F58A1">
        <w:rPr>
          <w:spacing w:val="-1"/>
          <w:sz w:val="20"/>
        </w:rPr>
        <w:t xml:space="preserve"> </w:t>
      </w:r>
      <w:r w:rsidRPr="006F58A1">
        <w:rPr>
          <w:sz w:val="20"/>
        </w:rPr>
        <w:t xml:space="preserve">será dividida em </w:t>
      </w:r>
      <w:r w:rsidRPr="006F58A1">
        <w:rPr>
          <w:b/>
          <w:sz w:val="20"/>
        </w:rPr>
        <w:t xml:space="preserve">ITENS, </w:t>
      </w:r>
      <w:r w:rsidRPr="006F58A1">
        <w:rPr>
          <w:sz w:val="20"/>
        </w:rPr>
        <w:t>conforme</w:t>
      </w:r>
      <w:r w:rsidRPr="006F58A1">
        <w:rPr>
          <w:spacing w:val="-2"/>
          <w:sz w:val="20"/>
        </w:rPr>
        <w:t xml:space="preserve"> </w:t>
      </w:r>
      <w:r w:rsidRPr="006F58A1">
        <w:rPr>
          <w:sz w:val="20"/>
        </w:rPr>
        <w:t>tabela constante do</w:t>
      </w:r>
      <w:r w:rsidRPr="006F58A1">
        <w:rPr>
          <w:spacing w:val="-1"/>
          <w:sz w:val="20"/>
        </w:rPr>
        <w:t xml:space="preserve"> </w:t>
      </w:r>
      <w:r w:rsidRPr="006F58A1">
        <w:rPr>
          <w:sz w:val="20"/>
        </w:rPr>
        <w:t>Termo de Referência,</w:t>
      </w:r>
      <w:r w:rsidRPr="006F58A1">
        <w:rPr>
          <w:spacing w:val="-1"/>
          <w:sz w:val="20"/>
        </w:rPr>
        <w:t xml:space="preserve"> </w:t>
      </w:r>
      <w:r w:rsidRPr="006F58A1">
        <w:rPr>
          <w:sz w:val="20"/>
        </w:rPr>
        <w:t>facultando-se</w:t>
      </w:r>
      <w:r w:rsidRPr="006F58A1">
        <w:rPr>
          <w:spacing w:val="-2"/>
          <w:sz w:val="20"/>
        </w:rPr>
        <w:t xml:space="preserve"> </w:t>
      </w:r>
      <w:r w:rsidRPr="006F58A1">
        <w:rPr>
          <w:sz w:val="20"/>
        </w:rPr>
        <w:t>ao</w:t>
      </w:r>
      <w:r w:rsidRPr="006F58A1">
        <w:rPr>
          <w:spacing w:val="-1"/>
          <w:sz w:val="20"/>
        </w:rPr>
        <w:t xml:space="preserve"> </w:t>
      </w:r>
      <w:r w:rsidRPr="006F58A1">
        <w:rPr>
          <w:sz w:val="20"/>
        </w:rPr>
        <w:t xml:space="preserve">licitante a participação em quantos itens </w:t>
      </w:r>
      <w:proofErr w:type="gramStart"/>
      <w:r w:rsidRPr="006F58A1">
        <w:rPr>
          <w:sz w:val="20"/>
        </w:rPr>
        <w:t>forem</w:t>
      </w:r>
      <w:proofErr w:type="gramEnd"/>
      <w:r w:rsidRPr="006F58A1">
        <w:rPr>
          <w:sz w:val="20"/>
        </w:rPr>
        <w:t xml:space="preserve"> de seu interesse.</w:t>
      </w:r>
    </w:p>
    <w:p w:rsidR="006F58A1" w:rsidRPr="006F58A1" w:rsidRDefault="006F58A1" w:rsidP="00B4470E">
      <w:pPr>
        <w:tabs>
          <w:tab w:val="left" w:pos="1557"/>
          <w:tab w:val="left" w:pos="9498"/>
        </w:tabs>
        <w:spacing w:before="8" w:line="232" w:lineRule="auto"/>
        <w:ind w:left="1133"/>
        <w:jc w:val="both"/>
        <w:rPr>
          <w:sz w:val="20"/>
        </w:rPr>
      </w:pPr>
      <w:r w:rsidRPr="006F58A1">
        <w:rPr>
          <w:b/>
          <w:sz w:val="20"/>
        </w:rPr>
        <w:t xml:space="preserve">O critério de julgamento adotado será o </w:t>
      </w:r>
      <w:r w:rsidR="008121AB">
        <w:rPr>
          <w:b/>
          <w:sz w:val="20"/>
        </w:rPr>
        <w:t>MENOR PREÇO</w:t>
      </w:r>
      <w:r w:rsidRPr="006F58A1">
        <w:rPr>
          <w:sz w:val="20"/>
        </w:rPr>
        <w:t xml:space="preserve">, considerado o menor dispêndio para a Administração, nos termos do art. 34 da Lei nº 14.133/2021, e observadas </w:t>
      </w:r>
      <w:proofErr w:type="gramStart"/>
      <w:r w:rsidRPr="006F58A1">
        <w:rPr>
          <w:sz w:val="20"/>
        </w:rPr>
        <w:t>as</w:t>
      </w:r>
      <w:proofErr w:type="gramEnd"/>
      <w:r w:rsidRPr="006F58A1">
        <w:rPr>
          <w:sz w:val="20"/>
        </w:rPr>
        <w:t xml:space="preserve"> exigências contidas neste Edital e seus Anexos quanto às especificações do objeto.</w:t>
      </w:r>
    </w:p>
    <w:p w:rsidR="006F58A1" w:rsidRPr="006F58A1" w:rsidRDefault="006F58A1" w:rsidP="0085359F">
      <w:pPr>
        <w:spacing w:before="1"/>
        <w:jc w:val="both"/>
        <w:rPr>
          <w:sz w:val="20"/>
          <w:szCs w:val="20"/>
        </w:rPr>
      </w:pPr>
    </w:p>
    <w:p w:rsidR="006F58A1" w:rsidRPr="006F58A1" w:rsidRDefault="006F58A1" w:rsidP="00DB289E">
      <w:pPr>
        <w:numPr>
          <w:ilvl w:val="0"/>
          <w:numId w:val="32"/>
        </w:numPr>
        <w:tabs>
          <w:tab w:val="left" w:pos="1493"/>
          <w:tab w:val="left" w:pos="11227"/>
        </w:tabs>
        <w:spacing w:line="240" w:lineRule="exact"/>
        <w:outlineLvl w:val="0"/>
        <w:rPr>
          <w:rFonts w:ascii="Calibri" w:hAnsi="Calibri"/>
          <w:b/>
          <w:bCs/>
          <w:sz w:val="20"/>
          <w:szCs w:val="20"/>
        </w:rPr>
      </w:pPr>
      <w:r w:rsidRPr="006F58A1">
        <w:rPr>
          <w:b/>
          <w:bCs/>
          <w:color w:val="000000"/>
          <w:sz w:val="20"/>
          <w:szCs w:val="20"/>
          <w:shd w:val="clear" w:color="auto" w:fill="D6E2BB"/>
        </w:rPr>
        <w:t>DOS</w:t>
      </w:r>
      <w:r w:rsidRPr="006F58A1">
        <w:rPr>
          <w:b/>
          <w:bCs/>
          <w:color w:val="000000"/>
          <w:spacing w:val="-11"/>
          <w:sz w:val="20"/>
          <w:szCs w:val="20"/>
          <w:shd w:val="clear" w:color="auto" w:fill="D6E2BB"/>
        </w:rPr>
        <w:t xml:space="preserve"> </w:t>
      </w:r>
      <w:r w:rsidRPr="006F58A1">
        <w:rPr>
          <w:b/>
          <w:bCs/>
          <w:color w:val="000000"/>
          <w:sz w:val="20"/>
          <w:szCs w:val="20"/>
          <w:shd w:val="clear" w:color="auto" w:fill="D6E2BB"/>
        </w:rPr>
        <w:t>RECURSOS</w:t>
      </w:r>
      <w:r w:rsidRPr="006F58A1">
        <w:rPr>
          <w:b/>
          <w:bCs/>
          <w:color w:val="000000"/>
          <w:spacing w:val="-11"/>
          <w:sz w:val="20"/>
          <w:szCs w:val="20"/>
          <w:shd w:val="clear" w:color="auto" w:fill="D6E2BB"/>
        </w:rPr>
        <w:t xml:space="preserve"> </w:t>
      </w:r>
      <w:r w:rsidRPr="006F58A1">
        <w:rPr>
          <w:b/>
          <w:bCs/>
          <w:color w:val="000000"/>
          <w:spacing w:val="-2"/>
          <w:sz w:val="20"/>
          <w:szCs w:val="20"/>
          <w:shd w:val="clear" w:color="auto" w:fill="D6E2BB"/>
        </w:rPr>
        <w:t>ORÇAMENTÁRIOS</w:t>
      </w:r>
      <w:r w:rsidRPr="006F58A1">
        <w:rPr>
          <w:b/>
          <w:bCs/>
          <w:color w:val="000000"/>
          <w:sz w:val="20"/>
          <w:szCs w:val="20"/>
          <w:shd w:val="clear" w:color="auto" w:fill="D6E2BB"/>
        </w:rPr>
        <w:tab/>
      </w:r>
    </w:p>
    <w:p w:rsidR="006F58A1" w:rsidRPr="006F58A1" w:rsidRDefault="006F58A1" w:rsidP="006F58A1">
      <w:pPr>
        <w:ind w:left="1133"/>
        <w:rPr>
          <w:sz w:val="20"/>
          <w:szCs w:val="20"/>
        </w:rPr>
      </w:pPr>
      <w:r w:rsidRPr="006F58A1">
        <w:rPr>
          <w:sz w:val="20"/>
          <w:szCs w:val="20"/>
        </w:rPr>
        <w:t>As</w:t>
      </w:r>
      <w:r w:rsidRPr="006F58A1">
        <w:rPr>
          <w:spacing w:val="65"/>
          <w:sz w:val="20"/>
          <w:szCs w:val="20"/>
        </w:rPr>
        <w:t xml:space="preserve"> </w:t>
      </w:r>
      <w:r w:rsidRPr="006F58A1">
        <w:rPr>
          <w:sz w:val="20"/>
          <w:szCs w:val="20"/>
        </w:rPr>
        <w:t>despesas</w:t>
      </w:r>
      <w:r w:rsidRPr="006F58A1">
        <w:rPr>
          <w:spacing w:val="65"/>
          <w:sz w:val="20"/>
          <w:szCs w:val="20"/>
        </w:rPr>
        <w:t xml:space="preserve"> </w:t>
      </w:r>
      <w:r w:rsidRPr="006F58A1">
        <w:rPr>
          <w:sz w:val="20"/>
          <w:szCs w:val="20"/>
        </w:rPr>
        <w:t>para</w:t>
      </w:r>
      <w:r w:rsidRPr="006F58A1">
        <w:rPr>
          <w:spacing w:val="65"/>
          <w:sz w:val="20"/>
          <w:szCs w:val="20"/>
        </w:rPr>
        <w:t xml:space="preserve"> </w:t>
      </w:r>
      <w:r w:rsidRPr="006F58A1">
        <w:rPr>
          <w:sz w:val="20"/>
          <w:szCs w:val="20"/>
        </w:rPr>
        <w:t>atender</w:t>
      </w:r>
      <w:r w:rsidRPr="006F58A1">
        <w:rPr>
          <w:spacing w:val="65"/>
          <w:sz w:val="20"/>
          <w:szCs w:val="20"/>
        </w:rPr>
        <w:t xml:space="preserve"> </w:t>
      </w:r>
      <w:r w:rsidRPr="006F58A1">
        <w:rPr>
          <w:sz w:val="20"/>
          <w:szCs w:val="20"/>
        </w:rPr>
        <w:t>a</w:t>
      </w:r>
      <w:r w:rsidRPr="006F58A1">
        <w:rPr>
          <w:spacing w:val="69"/>
          <w:sz w:val="20"/>
          <w:szCs w:val="20"/>
        </w:rPr>
        <w:t xml:space="preserve"> </w:t>
      </w:r>
      <w:r w:rsidRPr="006F58A1">
        <w:rPr>
          <w:sz w:val="20"/>
          <w:szCs w:val="20"/>
        </w:rPr>
        <w:t>esta</w:t>
      </w:r>
      <w:r w:rsidRPr="006F58A1">
        <w:rPr>
          <w:spacing w:val="65"/>
          <w:sz w:val="20"/>
          <w:szCs w:val="20"/>
        </w:rPr>
        <w:t xml:space="preserve"> </w:t>
      </w:r>
      <w:r w:rsidRPr="006F58A1">
        <w:rPr>
          <w:sz w:val="20"/>
          <w:szCs w:val="20"/>
        </w:rPr>
        <w:t>licitação</w:t>
      </w:r>
      <w:r w:rsidRPr="006F58A1">
        <w:rPr>
          <w:spacing w:val="64"/>
          <w:sz w:val="20"/>
          <w:szCs w:val="20"/>
        </w:rPr>
        <w:t xml:space="preserve"> </w:t>
      </w:r>
      <w:r w:rsidRPr="006F58A1">
        <w:rPr>
          <w:sz w:val="20"/>
          <w:szCs w:val="20"/>
        </w:rPr>
        <w:t>estão</w:t>
      </w:r>
      <w:r w:rsidRPr="006F58A1">
        <w:rPr>
          <w:spacing w:val="64"/>
          <w:sz w:val="20"/>
          <w:szCs w:val="20"/>
        </w:rPr>
        <w:t xml:space="preserve"> </w:t>
      </w:r>
      <w:r w:rsidRPr="006F58A1">
        <w:rPr>
          <w:sz w:val="20"/>
          <w:szCs w:val="20"/>
        </w:rPr>
        <w:t>programadas</w:t>
      </w:r>
      <w:r w:rsidRPr="006F58A1">
        <w:rPr>
          <w:spacing w:val="65"/>
          <w:sz w:val="20"/>
          <w:szCs w:val="20"/>
        </w:rPr>
        <w:t xml:space="preserve"> </w:t>
      </w:r>
      <w:r w:rsidRPr="006F58A1">
        <w:rPr>
          <w:sz w:val="20"/>
          <w:szCs w:val="20"/>
        </w:rPr>
        <w:t>em</w:t>
      </w:r>
      <w:r w:rsidRPr="006F58A1">
        <w:rPr>
          <w:spacing w:val="66"/>
          <w:sz w:val="20"/>
          <w:szCs w:val="20"/>
        </w:rPr>
        <w:t xml:space="preserve"> </w:t>
      </w:r>
      <w:r w:rsidRPr="006F58A1">
        <w:rPr>
          <w:sz w:val="20"/>
          <w:szCs w:val="20"/>
        </w:rPr>
        <w:t>dotação</w:t>
      </w:r>
      <w:r w:rsidRPr="006F58A1">
        <w:rPr>
          <w:spacing w:val="64"/>
          <w:sz w:val="20"/>
          <w:szCs w:val="20"/>
        </w:rPr>
        <w:t xml:space="preserve"> </w:t>
      </w:r>
      <w:r w:rsidRPr="006F58A1">
        <w:rPr>
          <w:sz w:val="20"/>
          <w:szCs w:val="20"/>
        </w:rPr>
        <w:t>orçamentária</w:t>
      </w:r>
      <w:r w:rsidRPr="006F58A1">
        <w:rPr>
          <w:spacing w:val="67"/>
          <w:sz w:val="20"/>
          <w:szCs w:val="20"/>
        </w:rPr>
        <w:t xml:space="preserve"> </w:t>
      </w:r>
      <w:r w:rsidRPr="006F58A1">
        <w:rPr>
          <w:sz w:val="20"/>
          <w:szCs w:val="20"/>
        </w:rPr>
        <w:t>própria,</w:t>
      </w:r>
      <w:r w:rsidRPr="006F58A1">
        <w:rPr>
          <w:spacing w:val="64"/>
          <w:sz w:val="20"/>
          <w:szCs w:val="20"/>
        </w:rPr>
        <w:t xml:space="preserve"> </w:t>
      </w:r>
      <w:r w:rsidRPr="006F58A1">
        <w:rPr>
          <w:sz w:val="20"/>
          <w:szCs w:val="20"/>
        </w:rPr>
        <w:t>prevista</w:t>
      </w:r>
      <w:r w:rsidRPr="006F58A1">
        <w:rPr>
          <w:spacing w:val="65"/>
          <w:sz w:val="20"/>
          <w:szCs w:val="20"/>
        </w:rPr>
        <w:t xml:space="preserve"> </w:t>
      </w:r>
      <w:r w:rsidRPr="006F58A1">
        <w:rPr>
          <w:sz w:val="20"/>
          <w:szCs w:val="20"/>
        </w:rPr>
        <w:t>no orçamento do Mu</w:t>
      </w:r>
      <w:r w:rsidR="001F792B">
        <w:rPr>
          <w:sz w:val="20"/>
          <w:szCs w:val="20"/>
        </w:rPr>
        <w:t>nicípio para o exercício de 2026</w:t>
      </w:r>
      <w:r w:rsidRPr="006F58A1">
        <w:rPr>
          <w:sz w:val="20"/>
          <w:szCs w:val="20"/>
        </w:rPr>
        <w:t>, na classificação abaixo:</w:t>
      </w:r>
    </w:p>
    <w:p w:rsidR="006F58A1" w:rsidRPr="006F58A1" w:rsidRDefault="006F58A1" w:rsidP="006F58A1">
      <w:pPr>
        <w:spacing w:before="43"/>
        <w:rPr>
          <w:sz w:val="20"/>
          <w:szCs w:val="20"/>
        </w:rPr>
      </w:pPr>
    </w:p>
    <w:p w:rsidR="006F58A1" w:rsidRPr="006F58A1" w:rsidRDefault="006F58A1" w:rsidP="00DB289E">
      <w:pPr>
        <w:numPr>
          <w:ilvl w:val="0"/>
          <w:numId w:val="32"/>
        </w:numPr>
        <w:tabs>
          <w:tab w:val="left" w:pos="1493"/>
        </w:tabs>
        <w:spacing w:line="239" w:lineRule="exact"/>
        <w:ind w:hanging="360"/>
        <w:rPr>
          <w:rFonts w:ascii="Calibri" w:hAnsi="Calibri"/>
          <w:b/>
          <w:sz w:val="20"/>
        </w:rPr>
      </w:pPr>
      <w:r w:rsidRPr="006F58A1">
        <w:rPr>
          <w:b/>
          <w:spacing w:val="-2"/>
          <w:sz w:val="20"/>
        </w:rPr>
        <w:t>Dotações:</w:t>
      </w:r>
    </w:p>
    <w:p w:rsidR="006F58A1" w:rsidRPr="006F58A1" w:rsidRDefault="00812CAF" w:rsidP="00DB289E">
      <w:pPr>
        <w:numPr>
          <w:ilvl w:val="0"/>
          <w:numId w:val="32"/>
        </w:numPr>
        <w:tabs>
          <w:tab w:val="left" w:pos="1493"/>
        </w:tabs>
        <w:spacing w:line="234" w:lineRule="exact"/>
        <w:ind w:hanging="360"/>
        <w:rPr>
          <w:rFonts w:ascii="Calibri" w:hAnsi="Calibri"/>
          <w:b/>
          <w:sz w:val="20"/>
        </w:rPr>
      </w:pPr>
      <w:r>
        <w:rPr>
          <w:sz w:val="20"/>
        </w:rPr>
        <w:t>Fundo</w:t>
      </w:r>
      <w:r w:rsidR="006F58A1" w:rsidRPr="006F58A1">
        <w:rPr>
          <w:spacing w:val="-9"/>
          <w:sz w:val="20"/>
        </w:rPr>
        <w:t xml:space="preserve"> </w:t>
      </w:r>
      <w:r w:rsidR="006F58A1" w:rsidRPr="006F58A1">
        <w:rPr>
          <w:sz w:val="20"/>
        </w:rPr>
        <w:t>Municipal</w:t>
      </w:r>
      <w:r w:rsidR="006F58A1" w:rsidRPr="006F58A1">
        <w:rPr>
          <w:spacing w:val="-8"/>
          <w:sz w:val="20"/>
        </w:rPr>
        <w:t xml:space="preserve"> </w:t>
      </w:r>
      <w:r>
        <w:rPr>
          <w:spacing w:val="-8"/>
          <w:sz w:val="20"/>
        </w:rPr>
        <w:t xml:space="preserve">de Saúde </w:t>
      </w:r>
      <w:r w:rsidR="006F58A1" w:rsidRPr="006F58A1">
        <w:rPr>
          <w:sz w:val="20"/>
        </w:rPr>
        <w:t>de</w:t>
      </w:r>
      <w:r w:rsidR="006F58A1" w:rsidRPr="006F58A1">
        <w:rPr>
          <w:spacing w:val="-9"/>
          <w:sz w:val="20"/>
        </w:rPr>
        <w:t xml:space="preserve"> </w:t>
      </w:r>
      <w:r w:rsidR="006F58A1" w:rsidRPr="006F58A1">
        <w:rPr>
          <w:sz w:val="20"/>
        </w:rPr>
        <w:t xml:space="preserve">Bernardo </w:t>
      </w:r>
      <w:proofErr w:type="gramStart"/>
      <w:r w:rsidR="006F58A1" w:rsidRPr="006F58A1">
        <w:rPr>
          <w:sz w:val="20"/>
        </w:rPr>
        <w:t>Sayão -TO</w:t>
      </w:r>
      <w:proofErr w:type="gramEnd"/>
      <w:r w:rsidR="006F58A1" w:rsidRPr="006F58A1">
        <w:rPr>
          <w:spacing w:val="-2"/>
          <w:sz w:val="20"/>
        </w:rPr>
        <w:t>:</w:t>
      </w:r>
    </w:p>
    <w:p w:rsidR="006F58A1" w:rsidRPr="006F58A1" w:rsidRDefault="006F58A1" w:rsidP="00DB289E">
      <w:pPr>
        <w:numPr>
          <w:ilvl w:val="1"/>
          <w:numId w:val="32"/>
        </w:numPr>
        <w:tabs>
          <w:tab w:val="left" w:pos="1703"/>
        </w:tabs>
        <w:spacing w:line="257" w:lineRule="exact"/>
        <w:ind w:left="1703" w:hanging="429"/>
        <w:rPr>
          <w:sz w:val="20"/>
        </w:rPr>
      </w:pPr>
      <w:r w:rsidRPr="006F58A1">
        <w:rPr>
          <w:sz w:val="20"/>
        </w:rPr>
        <w:t>Dotação</w:t>
      </w:r>
      <w:r w:rsidRPr="006F58A1">
        <w:rPr>
          <w:spacing w:val="-11"/>
          <w:sz w:val="20"/>
        </w:rPr>
        <w:t xml:space="preserve"> </w:t>
      </w:r>
      <w:r w:rsidRPr="006F58A1">
        <w:rPr>
          <w:spacing w:val="-2"/>
          <w:sz w:val="20"/>
        </w:rPr>
        <w:t>Orçamentária:</w:t>
      </w:r>
    </w:p>
    <w:p w:rsidR="006F58A1" w:rsidRPr="006F58A1" w:rsidRDefault="006F58A1" w:rsidP="00DB289E">
      <w:pPr>
        <w:numPr>
          <w:ilvl w:val="2"/>
          <w:numId w:val="32"/>
        </w:numPr>
        <w:tabs>
          <w:tab w:val="left" w:pos="1848"/>
        </w:tabs>
        <w:spacing w:line="254" w:lineRule="exact"/>
        <w:ind w:left="1848" w:hanging="574"/>
        <w:rPr>
          <w:sz w:val="20"/>
        </w:rPr>
      </w:pPr>
      <w:r w:rsidRPr="006F58A1">
        <w:rPr>
          <w:spacing w:val="-2"/>
          <w:sz w:val="20"/>
        </w:rPr>
        <w:t>ELEMENTO:</w:t>
      </w:r>
      <w:r w:rsidRPr="006F58A1">
        <w:rPr>
          <w:spacing w:val="4"/>
          <w:sz w:val="20"/>
        </w:rPr>
        <w:t xml:space="preserve"> </w:t>
      </w:r>
      <w:r w:rsidRPr="006F58A1">
        <w:rPr>
          <w:spacing w:val="-2"/>
          <w:sz w:val="20"/>
        </w:rPr>
        <w:t>/</w:t>
      </w:r>
    </w:p>
    <w:p w:rsidR="006F58A1" w:rsidRPr="006F58A1" w:rsidRDefault="006F58A1" w:rsidP="00DB289E">
      <w:pPr>
        <w:numPr>
          <w:ilvl w:val="2"/>
          <w:numId w:val="32"/>
        </w:numPr>
        <w:tabs>
          <w:tab w:val="left" w:pos="1848"/>
        </w:tabs>
        <w:spacing w:line="253" w:lineRule="exact"/>
        <w:ind w:left="1848" w:hanging="574"/>
        <w:rPr>
          <w:sz w:val="20"/>
        </w:rPr>
      </w:pPr>
      <w:r w:rsidRPr="006F58A1">
        <w:rPr>
          <w:sz w:val="20"/>
        </w:rPr>
        <w:t>FONTE:</w:t>
      </w:r>
      <w:r w:rsidRPr="006F58A1">
        <w:rPr>
          <w:spacing w:val="-8"/>
          <w:sz w:val="20"/>
        </w:rPr>
        <w:t xml:space="preserve"> </w:t>
      </w:r>
    </w:p>
    <w:p w:rsidR="006F58A1" w:rsidRPr="006F58A1" w:rsidRDefault="006F58A1" w:rsidP="006F58A1">
      <w:pPr>
        <w:spacing w:line="235" w:lineRule="exact"/>
        <w:ind w:left="1104"/>
        <w:rPr>
          <w:position w:val="-4"/>
          <w:sz w:val="20"/>
          <w:szCs w:val="20"/>
        </w:rPr>
      </w:pPr>
      <w:r w:rsidRPr="006F58A1">
        <w:rPr>
          <w:noProof/>
          <w:position w:val="-4"/>
          <w:sz w:val="20"/>
          <w:szCs w:val="20"/>
          <w:lang w:val="es-PY" w:eastAsia="es-PY"/>
        </w:rPr>
        <mc:AlternateContent>
          <mc:Choice Requires="wps">
            <w:drawing>
              <wp:inline distT="0" distB="0" distL="0" distR="0" wp14:anchorId="6FEB5365" wp14:editId="31EB48B2">
                <wp:extent cx="6428105" cy="149860"/>
                <wp:effectExtent l="0" t="0" r="0" b="0"/>
                <wp:docPr id="17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907B3F" w:rsidRDefault="00907B3F" w:rsidP="006F58A1">
                            <w:pPr>
                              <w:tabs>
                                <w:tab w:val="left" w:pos="595"/>
                              </w:tabs>
                              <w:spacing w:line="235" w:lineRule="exact"/>
                              <w:ind w:left="28"/>
                              <w:rPr>
                                <w:b/>
                                <w:color w:val="000000"/>
                                <w:sz w:val="20"/>
                              </w:rPr>
                            </w:pPr>
                            <w:r>
                              <w:rPr>
                                <w:rFonts w:ascii="Calibri"/>
                                <w:b/>
                                <w:color w:val="000000"/>
                                <w:spacing w:val="-5"/>
                                <w:sz w:val="20"/>
                              </w:rPr>
                              <w:t>8.</w:t>
                            </w:r>
                            <w:r>
                              <w:rPr>
                                <w:rFonts w:ascii="Calibri"/>
                                <w:b/>
                                <w:color w:val="000000"/>
                                <w:sz w:val="20"/>
                              </w:rPr>
                              <w:tab/>
                            </w:r>
                            <w:r>
                              <w:rPr>
                                <w:b/>
                                <w:color w:val="000000"/>
                                <w:sz w:val="20"/>
                              </w:rPr>
                              <w:t>DO</w:t>
                            </w:r>
                            <w:r>
                              <w:rPr>
                                <w:b/>
                                <w:color w:val="000000"/>
                                <w:spacing w:val="-6"/>
                                <w:sz w:val="20"/>
                              </w:rPr>
                              <w:t xml:space="preserve"> </w:t>
                            </w:r>
                            <w:r>
                              <w:rPr>
                                <w:b/>
                                <w:color w:val="000000"/>
                                <w:spacing w:val="-2"/>
                                <w:sz w:val="20"/>
                              </w:rPr>
                              <w:t>CREDENCIAMENTO.</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12" o:spid="_x0000_s1026" type="#_x0000_t202" style="width:506.15pt;height:1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" fillcolor="#d6e2bb" stroked="f">
                <v:path arrowok="t"/>
                <v:textbox inset="0,0,0,0">
                  <w:txbxContent>
                    <w:p w:rsidR="00907B3F" w:rsidRDefault="00907B3F" w:rsidP="006F58A1">
                      <w:pPr>
                        <w:tabs>
                          <w:tab w:val="left" w:pos="595"/>
                        </w:tabs>
                        <w:spacing w:line="235" w:lineRule="exact"/>
                        <w:ind w:left="28"/>
                        <w:rPr>
                          <w:b/>
                          <w:color w:val="000000"/>
                          <w:sz w:val="20"/>
                        </w:rPr>
                      </w:pPr>
                      <w:r>
                        <w:rPr>
                          <w:rFonts w:ascii="Calibri"/>
                          <w:b/>
                          <w:color w:val="000000"/>
                          <w:spacing w:val="-5"/>
                          <w:sz w:val="20"/>
                        </w:rPr>
                        <w:t>8.</w:t>
                      </w:r>
                      <w:r>
                        <w:rPr>
                          <w:rFonts w:ascii="Calibri"/>
                          <w:b/>
                          <w:color w:val="000000"/>
                          <w:sz w:val="20"/>
                        </w:rPr>
                        <w:tab/>
                      </w:r>
                      <w:r>
                        <w:rPr>
                          <w:b/>
                          <w:color w:val="000000"/>
                          <w:sz w:val="20"/>
                        </w:rPr>
                        <w:t>DO</w:t>
                      </w:r>
                      <w:r>
                        <w:rPr>
                          <w:b/>
                          <w:color w:val="000000"/>
                          <w:spacing w:val="-6"/>
                          <w:sz w:val="20"/>
                        </w:rPr>
                        <w:t xml:space="preserve"> </w:t>
                      </w:r>
                      <w:r>
                        <w:rPr>
                          <w:b/>
                          <w:color w:val="000000"/>
                          <w:spacing w:val="-2"/>
                          <w:sz w:val="20"/>
                        </w:rPr>
                        <w:t>CREDENCIAMENTO.</w:t>
                      </w:r>
                    </w:p>
                  </w:txbxContent>
                </v:textbox>
                <w10:anchorlock/>
              </v:shape>
            </w:pict>
          </mc:Fallback>
        </mc:AlternateContent>
      </w:r>
    </w:p>
    <w:p w:rsidR="006F58A1" w:rsidRPr="006F58A1" w:rsidRDefault="006F58A1" w:rsidP="00DB289E">
      <w:pPr>
        <w:numPr>
          <w:ilvl w:val="1"/>
          <w:numId w:val="31"/>
        </w:numPr>
        <w:tabs>
          <w:tab w:val="left" w:pos="1557"/>
        </w:tabs>
        <w:spacing w:before="225" w:line="232" w:lineRule="auto"/>
        <w:ind w:right="704"/>
        <w:jc w:val="both"/>
        <w:rPr>
          <w:sz w:val="20"/>
        </w:rPr>
      </w:pPr>
      <w:r w:rsidRPr="006F58A1">
        <w:rPr>
          <w:sz w:val="20"/>
        </w:rPr>
        <w:t>O Pregão é o nível básico</w:t>
      </w:r>
      <w:r w:rsidR="003633F2">
        <w:rPr>
          <w:sz w:val="20"/>
        </w:rPr>
        <w:t xml:space="preserve"> do registro cadastral no BNC (</w:t>
      </w:r>
      <w:r w:rsidRPr="006F58A1">
        <w:rPr>
          <w:sz w:val="20"/>
        </w:rPr>
        <w:t xml:space="preserve">BANCO NACIONAL DE COMPRAS)- disponível no endereço eletrônico </w:t>
      </w:r>
      <w:hyperlink r:id="rId12">
        <w:r w:rsidRPr="006F58A1">
          <w:rPr>
            <w:color w:val="000080"/>
            <w:sz w:val="20"/>
            <w:u w:val="single" w:color="000080"/>
          </w:rPr>
          <w:t>https://bnc.org.br/</w:t>
        </w:r>
        <w:r w:rsidRPr="006F58A1">
          <w:rPr>
            <w:sz w:val="20"/>
          </w:rPr>
          <w:t>,</w:t>
        </w:r>
      </w:hyperlink>
      <w:r w:rsidRPr="006F58A1">
        <w:rPr>
          <w:sz w:val="20"/>
        </w:rPr>
        <w:t xml:space="preserve"> que permite a participação dos interessados na modalidade LICITATÓRIA PREGÃO, em sua FORMA ELETRÔNICA.</w:t>
      </w:r>
    </w:p>
    <w:p w:rsidR="006F58A1" w:rsidRPr="006F58A1" w:rsidRDefault="006F58A1" w:rsidP="006F58A1">
      <w:pPr>
        <w:spacing w:before="14"/>
        <w:rPr>
          <w:sz w:val="20"/>
          <w:szCs w:val="20"/>
        </w:rPr>
      </w:pPr>
    </w:p>
    <w:p w:rsidR="006F58A1" w:rsidRPr="006F58A1" w:rsidRDefault="006F58A1" w:rsidP="00DB289E">
      <w:pPr>
        <w:numPr>
          <w:ilvl w:val="1"/>
          <w:numId w:val="31"/>
        </w:numPr>
        <w:tabs>
          <w:tab w:val="left" w:pos="1557"/>
        </w:tabs>
        <w:spacing w:before="1" w:line="225" w:lineRule="auto"/>
        <w:ind w:right="707"/>
        <w:jc w:val="both"/>
        <w:rPr>
          <w:b/>
          <w:i/>
          <w:sz w:val="20"/>
        </w:rPr>
      </w:pPr>
      <w:r w:rsidRPr="006F58A1">
        <w:rPr>
          <w:sz w:val="20"/>
        </w:rPr>
        <w:t>O cad</w:t>
      </w:r>
      <w:r w:rsidR="003633F2">
        <w:rPr>
          <w:sz w:val="20"/>
        </w:rPr>
        <w:t>astro deverá ser feito no BNC (</w:t>
      </w:r>
      <w:r w:rsidRPr="006F58A1">
        <w:rPr>
          <w:sz w:val="20"/>
        </w:rPr>
        <w:t xml:space="preserve">BANCO NACIONAL DE COMPRAS)- disponível no endereço eletrônico </w:t>
      </w:r>
      <w:hyperlink r:id="rId13">
        <w:r w:rsidRPr="006F58A1">
          <w:rPr>
            <w:color w:val="000080"/>
            <w:spacing w:val="-2"/>
            <w:sz w:val="20"/>
            <w:u w:val="single" w:color="000080"/>
          </w:rPr>
          <w:t>https://bnc.org.br/</w:t>
        </w:r>
        <w:r w:rsidRPr="006F58A1">
          <w:rPr>
            <w:b/>
            <w:i/>
            <w:spacing w:val="-2"/>
            <w:sz w:val="20"/>
          </w:rPr>
          <w:t>;</w:t>
        </w:r>
      </w:hyperlink>
    </w:p>
    <w:p w:rsidR="006F58A1" w:rsidRPr="006F58A1" w:rsidRDefault="006F58A1" w:rsidP="006F58A1">
      <w:pPr>
        <w:spacing w:before="15"/>
        <w:rPr>
          <w:b/>
          <w:i/>
          <w:sz w:val="20"/>
          <w:szCs w:val="20"/>
        </w:rPr>
      </w:pPr>
    </w:p>
    <w:p w:rsidR="006F58A1" w:rsidRPr="006F58A1" w:rsidRDefault="006F58A1" w:rsidP="00DB289E">
      <w:pPr>
        <w:numPr>
          <w:ilvl w:val="1"/>
          <w:numId w:val="31"/>
        </w:numPr>
        <w:tabs>
          <w:tab w:val="left" w:pos="1557"/>
        </w:tabs>
        <w:spacing w:line="225" w:lineRule="auto"/>
        <w:ind w:right="720"/>
        <w:jc w:val="both"/>
        <w:rPr>
          <w:sz w:val="20"/>
        </w:rPr>
      </w:pPr>
      <w:r w:rsidRPr="006F58A1">
        <w:rPr>
          <w:sz w:val="20"/>
        </w:rPr>
        <w:t>O credenciamento junto ao provedor do sistema implica a responsabilidade do licitante ou de seu representante legal e a presunção de sua capacidade técnica para realização das transações inerentes a esta licitação.</w:t>
      </w:r>
    </w:p>
    <w:p w:rsidR="006F58A1" w:rsidRPr="006F58A1" w:rsidRDefault="006F58A1" w:rsidP="006F58A1">
      <w:pPr>
        <w:spacing w:before="9"/>
        <w:rPr>
          <w:sz w:val="20"/>
          <w:szCs w:val="20"/>
        </w:rPr>
      </w:pPr>
    </w:p>
    <w:p w:rsidR="006F58A1" w:rsidRPr="006F58A1" w:rsidRDefault="006F58A1" w:rsidP="00DB289E">
      <w:pPr>
        <w:numPr>
          <w:ilvl w:val="1"/>
          <w:numId w:val="31"/>
        </w:numPr>
        <w:tabs>
          <w:tab w:val="left" w:pos="1557"/>
        </w:tabs>
        <w:spacing w:line="235" w:lineRule="auto"/>
        <w:ind w:right="709"/>
        <w:jc w:val="both"/>
        <w:rPr>
          <w:sz w:val="20"/>
        </w:rPr>
      </w:pPr>
      <w:r w:rsidRPr="006F58A1">
        <w:rPr>
          <w:sz w:val="20"/>
        </w:rPr>
        <w:t>O licitante responsabilizar-se exclusiva e formalmente pelas transações efetuadas em seu nome, assume como firmes e</w:t>
      </w:r>
      <w:r w:rsidRPr="006F58A1">
        <w:rPr>
          <w:spacing w:val="-1"/>
          <w:sz w:val="20"/>
        </w:rPr>
        <w:t xml:space="preserve"> </w:t>
      </w:r>
      <w:r w:rsidRPr="006F58A1">
        <w:rPr>
          <w:sz w:val="20"/>
        </w:rPr>
        <w:t>verdadeiras suas propostas e seus lances, inclusive</w:t>
      </w:r>
      <w:r w:rsidRPr="006F58A1">
        <w:rPr>
          <w:spacing w:val="-1"/>
          <w:sz w:val="20"/>
        </w:rPr>
        <w:t xml:space="preserve"> </w:t>
      </w:r>
      <w:r w:rsidRPr="006F58A1">
        <w:rPr>
          <w:sz w:val="20"/>
        </w:rPr>
        <w:t xml:space="preserve">os atos </w:t>
      </w:r>
      <w:proofErr w:type="gramStart"/>
      <w:r w:rsidRPr="006F58A1">
        <w:rPr>
          <w:sz w:val="20"/>
        </w:rPr>
        <w:t>praticados diretamente ou por seu representante, excluída</w:t>
      </w:r>
      <w:proofErr w:type="gramEnd"/>
      <w:r w:rsidRPr="006F58A1">
        <w:rPr>
          <w:sz w:val="20"/>
        </w:rPr>
        <w:t xml:space="preserve"> a responsabilidade do provedor do sistema ou do órgão ou entidade promotora da licitação por eventuais danos decorrentes de uso indevido das credenciais de acesso, ainda que por terceiros.</w:t>
      </w:r>
    </w:p>
    <w:p w:rsidR="006F58A1" w:rsidRPr="006F58A1" w:rsidRDefault="006F58A1" w:rsidP="006F58A1">
      <w:pPr>
        <w:spacing w:before="3"/>
        <w:rPr>
          <w:sz w:val="20"/>
          <w:szCs w:val="20"/>
        </w:rPr>
      </w:pPr>
    </w:p>
    <w:p w:rsidR="006F58A1" w:rsidRPr="006F58A1" w:rsidRDefault="006F58A1" w:rsidP="00DB289E">
      <w:pPr>
        <w:numPr>
          <w:ilvl w:val="1"/>
          <w:numId w:val="31"/>
        </w:numPr>
        <w:tabs>
          <w:tab w:val="left" w:pos="1557"/>
        </w:tabs>
        <w:spacing w:line="235" w:lineRule="auto"/>
        <w:ind w:right="706"/>
        <w:jc w:val="both"/>
        <w:rPr>
          <w:sz w:val="20"/>
        </w:rPr>
      </w:pPr>
      <w:r w:rsidRPr="006F58A1">
        <w:rPr>
          <w:sz w:val="20"/>
        </w:rPr>
        <w:t xml:space="preserve">É de responsabilidade </w:t>
      </w:r>
      <w:proofErr w:type="gramStart"/>
      <w:r w:rsidRPr="006F58A1">
        <w:rPr>
          <w:sz w:val="20"/>
        </w:rPr>
        <w:t>do cadastrado conferir</w:t>
      </w:r>
      <w:proofErr w:type="gramEnd"/>
      <w:r w:rsidRPr="006F58A1">
        <w:rPr>
          <w:sz w:val="20"/>
        </w:rPr>
        <w:t xml:space="preserve"> a exatidão dos seus dados cadastrais no BNC (BANCO NACIONAL DE COMPRAS)- disponível no endereço eletrônico </w:t>
      </w:r>
      <w:hyperlink r:id="rId14">
        <w:r w:rsidRPr="006F58A1">
          <w:rPr>
            <w:color w:val="000080"/>
            <w:sz w:val="20"/>
            <w:u w:val="single" w:color="000080"/>
          </w:rPr>
          <w:t>https://bnc.org.br/</w:t>
        </w:r>
      </w:hyperlink>
      <w:r w:rsidRPr="006F58A1">
        <w:rPr>
          <w:color w:val="000080"/>
          <w:sz w:val="20"/>
        </w:rPr>
        <w:t xml:space="preserve"> </w:t>
      </w:r>
      <w:r w:rsidRPr="006F58A1">
        <w:rPr>
          <w:sz w:val="20"/>
        </w:rPr>
        <w:t>e mantê-los atualizados junto aos órgãos responsáveis pela informação, devendo proceder, imediatamente, à correção ou à alteração dos registros tão logo identifique incorreção ou aqueles se tornem desatualizados.</w:t>
      </w:r>
    </w:p>
    <w:p w:rsidR="006F58A1" w:rsidRPr="006F58A1" w:rsidRDefault="006F58A1" w:rsidP="006F58A1">
      <w:pPr>
        <w:spacing w:before="15"/>
        <w:rPr>
          <w:sz w:val="20"/>
          <w:szCs w:val="20"/>
        </w:rPr>
      </w:pPr>
    </w:p>
    <w:p w:rsidR="006F58A1" w:rsidRPr="006F58A1" w:rsidRDefault="006F58A1" w:rsidP="00DB289E">
      <w:pPr>
        <w:numPr>
          <w:ilvl w:val="2"/>
          <w:numId w:val="31"/>
        </w:numPr>
        <w:tabs>
          <w:tab w:val="left" w:pos="1837"/>
        </w:tabs>
        <w:spacing w:line="225" w:lineRule="auto"/>
        <w:ind w:right="717"/>
        <w:jc w:val="both"/>
        <w:rPr>
          <w:sz w:val="20"/>
        </w:rPr>
      </w:pPr>
      <w:r w:rsidRPr="006F58A1">
        <w:rPr>
          <w:sz w:val="20"/>
        </w:rPr>
        <w:t xml:space="preserve">A não observância do disposto no subitem anterior poderá ensejar desclassificação no momento da </w:t>
      </w:r>
      <w:r w:rsidRPr="006F58A1">
        <w:rPr>
          <w:spacing w:val="-2"/>
          <w:sz w:val="20"/>
        </w:rPr>
        <w:t>habilitação.</w:t>
      </w:r>
    </w:p>
    <w:p w:rsidR="006F58A1" w:rsidRPr="006F58A1" w:rsidRDefault="006F58A1" w:rsidP="006F58A1">
      <w:pPr>
        <w:spacing w:before="2"/>
        <w:rPr>
          <w:sz w:val="18"/>
          <w:szCs w:val="20"/>
        </w:rPr>
      </w:pPr>
      <w:r w:rsidRPr="006F58A1">
        <w:rPr>
          <w:noProof/>
          <w:sz w:val="18"/>
          <w:szCs w:val="20"/>
          <w:lang w:val="es-PY" w:eastAsia="es-PY"/>
        </w:rPr>
        <mc:AlternateContent>
          <mc:Choice Requires="wps">
            <w:drawing>
              <wp:anchor distT="0" distB="0" distL="0" distR="0" simplePos="0" relativeHeight="487615488" behindDoc="1" locked="0" layoutInCell="1" allowOverlap="1" wp14:anchorId="3C16F21F" wp14:editId="57536B6C">
                <wp:simplePos x="0" y="0"/>
                <wp:positionH relativeFrom="page">
                  <wp:posOffset>701344</wp:posOffset>
                </wp:positionH>
                <wp:positionV relativeFrom="paragraph">
                  <wp:posOffset>150952</wp:posOffset>
                </wp:positionV>
                <wp:extent cx="6428105" cy="149860"/>
                <wp:effectExtent l="0" t="0" r="0" b="0"/>
                <wp:wrapTopAndBottom/>
                <wp:docPr id="17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907B3F" w:rsidRDefault="00907B3F" w:rsidP="006F58A1">
                            <w:pPr>
                              <w:tabs>
                                <w:tab w:val="left" w:pos="595"/>
                              </w:tabs>
                              <w:spacing w:line="235"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DA</w:t>
                            </w:r>
                            <w:r>
                              <w:rPr>
                                <w:b/>
                                <w:color w:val="000000"/>
                                <w:spacing w:val="-8"/>
                                <w:sz w:val="20"/>
                              </w:rPr>
                              <w:t xml:space="preserve"> </w:t>
                            </w:r>
                            <w:r>
                              <w:rPr>
                                <w:b/>
                                <w:color w:val="000000"/>
                                <w:sz w:val="20"/>
                              </w:rPr>
                              <w:t>PARTICIPAÇÃO</w:t>
                            </w:r>
                            <w:r>
                              <w:rPr>
                                <w:b/>
                                <w:color w:val="000000"/>
                                <w:spacing w:val="-8"/>
                                <w:sz w:val="20"/>
                              </w:rPr>
                              <w:t xml:space="preserve"> </w:t>
                            </w:r>
                            <w:r>
                              <w:rPr>
                                <w:b/>
                                <w:color w:val="000000"/>
                                <w:sz w:val="20"/>
                              </w:rPr>
                              <w:t>NO</w:t>
                            </w:r>
                            <w:r>
                              <w:rPr>
                                <w:b/>
                                <w:color w:val="000000"/>
                                <w:spacing w:val="-9"/>
                                <w:sz w:val="20"/>
                              </w:rPr>
                              <w:t xml:space="preserve"> </w:t>
                            </w:r>
                            <w:r>
                              <w:rPr>
                                <w:b/>
                                <w:color w:val="000000"/>
                                <w:spacing w:val="-2"/>
                                <w:sz w:val="20"/>
                              </w:rPr>
                              <w:t>PREGÃO.</w:t>
                            </w:r>
                          </w:p>
                        </w:txbxContent>
                      </wps:txbx>
                      <wps:bodyPr wrap="square" lIns="0" tIns="0" rIns="0" bIns="0" rtlCol="0">
                        <a:noAutofit/>
                      </wps:bodyPr>
                    </wps:wsp>
                  </a:graphicData>
                </a:graphic>
              </wp:anchor>
            </w:drawing>
          </mc:Choice>
          <mc:Fallback>
            <w:pict>
              <v:shape id="Textbox 13" o:spid="_x0000_s1027" type="#_x0000_t202" style="position:absolute;margin-left:55.2pt;margin-top:11.9pt;width:506.15pt;height:11.8pt;z-index:-15700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" fillcolor="#d6e2bb" stroked="f">
                <v:path arrowok="t"/>
                <v:textbox inset="0,0,0,0">
                  <w:txbxContent>
                    <w:p w:rsidR="00907B3F" w:rsidRDefault="00907B3F" w:rsidP="006F58A1">
                      <w:pPr>
                        <w:tabs>
                          <w:tab w:val="left" w:pos="595"/>
                        </w:tabs>
                        <w:spacing w:line="235"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DA</w:t>
                      </w:r>
                      <w:r>
                        <w:rPr>
                          <w:b/>
                          <w:color w:val="000000"/>
                          <w:spacing w:val="-8"/>
                          <w:sz w:val="20"/>
                        </w:rPr>
                        <w:t xml:space="preserve"> </w:t>
                      </w:r>
                      <w:r>
                        <w:rPr>
                          <w:b/>
                          <w:color w:val="000000"/>
                          <w:sz w:val="20"/>
                        </w:rPr>
                        <w:t>PARTICIPAÇÃO</w:t>
                      </w:r>
                      <w:r>
                        <w:rPr>
                          <w:b/>
                          <w:color w:val="000000"/>
                          <w:spacing w:val="-8"/>
                          <w:sz w:val="20"/>
                        </w:rPr>
                        <w:t xml:space="preserve"> </w:t>
                      </w:r>
                      <w:r>
                        <w:rPr>
                          <w:b/>
                          <w:color w:val="000000"/>
                          <w:sz w:val="20"/>
                        </w:rPr>
                        <w:t>NO</w:t>
                      </w:r>
                      <w:r>
                        <w:rPr>
                          <w:b/>
                          <w:color w:val="000000"/>
                          <w:spacing w:val="-9"/>
                          <w:sz w:val="20"/>
                        </w:rPr>
                        <w:t xml:space="preserve"> </w:t>
                      </w:r>
                      <w:r>
                        <w:rPr>
                          <w:b/>
                          <w:color w:val="000000"/>
                          <w:spacing w:val="-2"/>
                          <w:sz w:val="20"/>
                        </w:rPr>
                        <w:t>PREGÃO.</w:t>
                      </w:r>
                    </w:p>
                  </w:txbxContent>
                </v:textbox>
                <w10:wrap type="topAndBottom" anchorx="page"/>
              </v:shape>
            </w:pict>
          </mc:Fallback>
        </mc:AlternateContent>
      </w:r>
    </w:p>
    <w:p w:rsidR="006F58A1" w:rsidRPr="006F58A1" w:rsidRDefault="006F58A1" w:rsidP="006F58A1">
      <w:pPr>
        <w:spacing w:before="14"/>
        <w:rPr>
          <w:sz w:val="20"/>
          <w:szCs w:val="20"/>
        </w:rPr>
      </w:pPr>
    </w:p>
    <w:p w:rsidR="006F58A1" w:rsidRPr="006F58A1" w:rsidRDefault="006F58A1" w:rsidP="00DB289E">
      <w:pPr>
        <w:numPr>
          <w:ilvl w:val="1"/>
          <w:numId w:val="30"/>
        </w:numPr>
        <w:tabs>
          <w:tab w:val="left" w:pos="1557"/>
        </w:tabs>
        <w:spacing w:line="223" w:lineRule="auto"/>
        <w:ind w:right="717"/>
        <w:jc w:val="both"/>
        <w:rPr>
          <w:b/>
          <w:sz w:val="20"/>
        </w:rPr>
      </w:pPr>
      <w:r w:rsidRPr="006F58A1">
        <w:rPr>
          <w:sz w:val="20"/>
        </w:rPr>
        <w:t>Poderão participar deste Pregão interessados cujo ramo de atividade seja compatível com o objeto desta licitação, e que estejam com Credenciamento regular no BNC (BANCO NACIONAL DE COMPRAS)</w:t>
      </w:r>
      <w:r w:rsidRPr="006F58A1">
        <w:rPr>
          <w:b/>
          <w:sz w:val="20"/>
        </w:rPr>
        <w:t>.</w:t>
      </w:r>
    </w:p>
    <w:p w:rsidR="006F58A1" w:rsidRPr="006F58A1" w:rsidRDefault="006F58A1" w:rsidP="006F58A1">
      <w:pPr>
        <w:spacing w:before="12"/>
        <w:rPr>
          <w:b/>
          <w:sz w:val="20"/>
          <w:szCs w:val="20"/>
        </w:rPr>
      </w:pPr>
    </w:p>
    <w:p w:rsidR="006F58A1" w:rsidRPr="006F58A1" w:rsidRDefault="006F58A1" w:rsidP="00DB289E">
      <w:pPr>
        <w:numPr>
          <w:ilvl w:val="1"/>
          <w:numId w:val="30"/>
        </w:numPr>
        <w:tabs>
          <w:tab w:val="left" w:pos="1557"/>
        </w:tabs>
        <w:spacing w:line="232" w:lineRule="auto"/>
        <w:ind w:right="709"/>
        <w:jc w:val="both"/>
        <w:rPr>
          <w:sz w:val="20"/>
        </w:rPr>
      </w:pPr>
      <w:r w:rsidRPr="006F58A1">
        <w:rPr>
          <w:sz w:val="20"/>
        </w:rPr>
        <w:t xml:space="preserve">Será concedido tratamento favorecido para as microempresas e empresas de pequeno porte, para as sociedades cooperativas mencionadas no artigo 34 da Lei nº 11.488/2007, para o microempreendedor individual - MEI, nos limites previstos da Lei Complementar </w:t>
      </w:r>
      <w:r w:rsidRPr="006F58A1">
        <w:rPr>
          <w:sz w:val="20"/>
        </w:rPr>
        <w:lastRenderedPageBreak/>
        <w:t>nº 123/2006 e no artigo 4º da Lei nº 14.133/2021.</w:t>
      </w:r>
    </w:p>
    <w:p w:rsidR="006F58A1" w:rsidRPr="006F58A1" w:rsidRDefault="006F58A1" w:rsidP="006F58A1">
      <w:pPr>
        <w:spacing w:before="1"/>
        <w:rPr>
          <w:sz w:val="20"/>
          <w:szCs w:val="20"/>
        </w:rPr>
      </w:pPr>
    </w:p>
    <w:p w:rsidR="006F58A1" w:rsidRPr="006F58A1" w:rsidRDefault="006F58A1" w:rsidP="00DB289E">
      <w:pPr>
        <w:numPr>
          <w:ilvl w:val="1"/>
          <w:numId w:val="30"/>
        </w:numPr>
        <w:tabs>
          <w:tab w:val="left" w:pos="1557"/>
        </w:tabs>
        <w:spacing w:before="1" w:line="261" w:lineRule="exact"/>
        <w:ind w:left="1557" w:hanging="424"/>
        <w:rPr>
          <w:sz w:val="20"/>
        </w:rPr>
      </w:pPr>
      <w:r w:rsidRPr="006F58A1">
        <w:rPr>
          <w:sz w:val="20"/>
        </w:rPr>
        <w:t>Não</w:t>
      </w:r>
      <w:r w:rsidRPr="006F58A1">
        <w:rPr>
          <w:spacing w:val="-8"/>
          <w:sz w:val="20"/>
        </w:rPr>
        <w:t xml:space="preserve"> </w:t>
      </w:r>
      <w:r w:rsidRPr="006F58A1">
        <w:rPr>
          <w:sz w:val="20"/>
        </w:rPr>
        <w:t>poderão</w:t>
      </w:r>
      <w:r w:rsidRPr="006F58A1">
        <w:rPr>
          <w:spacing w:val="-5"/>
          <w:sz w:val="20"/>
        </w:rPr>
        <w:t xml:space="preserve"> </w:t>
      </w:r>
      <w:r w:rsidRPr="006F58A1">
        <w:rPr>
          <w:sz w:val="20"/>
        </w:rPr>
        <w:t>participar</w:t>
      </w:r>
      <w:r w:rsidRPr="006F58A1">
        <w:rPr>
          <w:spacing w:val="-7"/>
          <w:sz w:val="20"/>
        </w:rPr>
        <w:t xml:space="preserve"> </w:t>
      </w:r>
      <w:r w:rsidRPr="006F58A1">
        <w:rPr>
          <w:sz w:val="20"/>
        </w:rPr>
        <w:t>desta</w:t>
      </w:r>
      <w:r w:rsidRPr="006F58A1">
        <w:rPr>
          <w:spacing w:val="-6"/>
          <w:sz w:val="20"/>
        </w:rPr>
        <w:t xml:space="preserve"> </w:t>
      </w:r>
      <w:r w:rsidRPr="006F58A1">
        <w:rPr>
          <w:sz w:val="20"/>
        </w:rPr>
        <w:t>licitação</w:t>
      </w:r>
      <w:r w:rsidRPr="006F58A1">
        <w:rPr>
          <w:spacing w:val="-8"/>
          <w:sz w:val="20"/>
        </w:rPr>
        <w:t xml:space="preserve"> </w:t>
      </w:r>
      <w:r w:rsidRPr="006F58A1">
        <w:rPr>
          <w:sz w:val="20"/>
        </w:rPr>
        <w:t>os</w:t>
      </w:r>
      <w:r w:rsidRPr="006F58A1">
        <w:rPr>
          <w:spacing w:val="-7"/>
          <w:sz w:val="20"/>
        </w:rPr>
        <w:t xml:space="preserve"> </w:t>
      </w:r>
      <w:r w:rsidRPr="006F58A1">
        <w:rPr>
          <w:spacing w:val="-2"/>
          <w:sz w:val="20"/>
        </w:rPr>
        <w:t>interessados:</w:t>
      </w:r>
    </w:p>
    <w:p w:rsidR="006F58A1" w:rsidRPr="006F58A1" w:rsidRDefault="006F58A1" w:rsidP="00DB289E">
      <w:pPr>
        <w:numPr>
          <w:ilvl w:val="2"/>
          <w:numId w:val="30"/>
        </w:numPr>
        <w:tabs>
          <w:tab w:val="left" w:pos="1985"/>
        </w:tabs>
        <w:spacing w:line="254" w:lineRule="exact"/>
        <w:rPr>
          <w:sz w:val="20"/>
        </w:rPr>
      </w:pPr>
      <w:r w:rsidRPr="006F58A1">
        <w:rPr>
          <w:sz w:val="20"/>
        </w:rPr>
        <w:t>Proibidos</w:t>
      </w:r>
      <w:r w:rsidRPr="006F58A1">
        <w:rPr>
          <w:spacing w:val="-7"/>
          <w:sz w:val="20"/>
        </w:rPr>
        <w:t xml:space="preserve"> </w:t>
      </w:r>
      <w:r w:rsidRPr="006F58A1">
        <w:rPr>
          <w:sz w:val="20"/>
        </w:rPr>
        <w:t>de</w:t>
      </w:r>
      <w:r w:rsidRPr="006F58A1">
        <w:rPr>
          <w:spacing w:val="-8"/>
          <w:sz w:val="20"/>
        </w:rPr>
        <w:t xml:space="preserve"> </w:t>
      </w:r>
      <w:r w:rsidRPr="006F58A1">
        <w:rPr>
          <w:sz w:val="20"/>
        </w:rPr>
        <w:t>participar</w:t>
      </w:r>
      <w:r w:rsidRPr="006F58A1">
        <w:rPr>
          <w:spacing w:val="-7"/>
          <w:sz w:val="20"/>
        </w:rPr>
        <w:t xml:space="preserve"> </w:t>
      </w:r>
      <w:r w:rsidRPr="006F58A1">
        <w:rPr>
          <w:sz w:val="20"/>
        </w:rPr>
        <w:t>de</w:t>
      </w:r>
      <w:r w:rsidRPr="006F58A1">
        <w:rPr>
          <w:spacing w:val="-8"/>
          <w:sz w:val="20"/>
        </w:rPr>
        <w:t xml:space="preserve"> </w:t>
      </w:r>
      <w:r w:rsidRPr="006F58A1">
        <w:rPr>
          <w:sz w:val="20"/>
        </w:rPr>
        <w:t>licitações</w:t>
      </w:r>
      <w:r w:rsidRPr="006F58A1">
        <w:rPr>
          <w:spacing w:val="-8"/>
          <w:sz w:val="20"/>
        </w:rPr>
        <w:t xml:space="preserve"> </w:t>
      </w:r>
      <w:r w:rsidRPr="006F58A1">
        <w:rPr>
          <w:sz w:val="20"/>
        </w:rPr>
        <w:t>e</w:t>
      </w:r>
      <w:r w:rsidRPr="006F58A1">
        <w:rPr>
          <w:spacing w:val="-7"/>
          <w:sz w:val="20"/>
        </w:rPr>
        <w:t xml:space="preserve"> </w:t>
      </w:r>
      <w:r w:rsidRPr="006F58A1">
        <w:rPr>
          <w:sz w:val="20"/>
        </w:rPr>
        <w:t>celebrar</w:t>
      </w:r>
      <w:r w:rsidRPr="006F58A1">
        <w:rPr>
          <w:spacing w:val="-10"/>
          <w:sz w:val="20"/>
        </w:rPr>
        <w:t xml:space="preserve"> </w:t>
      </w:r>
      <w:r w:rsidRPr="006F58A1">
        <w:rPr>
          <w:sz w:val="20"/>
        </w:rPr>
        <w:t>contratos</w:t>
      </w:r>
      <w:r w:rsidRPr="006F58A1">
        <w:rPr>
          <w:spacing w:val="-6"/>
          <w:sz w:val="20"/>
        </w:rPr>
        <w:t xml:space="preserve"> </w:t>
      </w:r>
      <w:r w:rsidRPr="006F58A1">
        <w:rPr>
          <w:sz w:val="20"/>
        </w:rPr>
        <w:t>administrativos,</w:t>
      </w:r>
      <w:r w:rsidRPr="006F58A1">
        <w:rPr>
          <w:spacing w:val="-7"/>
          <w:sz w:val="20"/>
        </w:rPr>
        <w:t xml:space="preserve"> </w:t>
      </w:r>
      <w:r w:rsidRPr="006F58A1">
        <w:rPr>
          <w:sz w:val="20"/>
        </w:rPr>
        <w:t>na</w:t>
      </w:r>
      <w:r w:rsidRPr="006F58A1">
        <w:rPr>
          <w:spacing w:val="-7"/>
          <w:sz w:val="20"/>
        </w:rPr>
        <w:t xml:space="preserve"> </w:t>
      </w:r>
      <w:r w:rsidRPr="006F58A1">
        <w:rPr>
          <w:sz w:val="20"/>
        </w:rPr>
        <w:t>forma</w:t>
      </w:r>
      <w:r w:rsidRPr="006F58A1">
        <w:rPr>
          <w:spacing w:val="-6"/>
          <w:sz w:val="20"/>
        </w:rPr>
        <w:t xml:space="preserve"> </w:t>
      </w:r>
      <w:r w:rsidRPr="006F58A1">
        <w:rPr>
          <w:sz w:val="20"/>
        </w:rPr>
        <w:t>da</w:t>
      </w:r>
      <w:r w:rsidRPr="006F58A1">
        <w:rPr>
          <w:spacing w:val="-8"/>
          <w:sz w:val="20"/>
        </w:rPr>
        <w:t xml:space="preserve"> </w:t>
      </w:r>
      <w:r w:rsidRPr="006F58A1">
        <w:rPr>
          <w:sz w:val="20"/>
        </w:rPr>
        <w:t>legislação</w:t>
      </w:r>
      <w:r w:rsidRPr="006F58A1">
        <w:rPr>
          <w:spacing w:val="-8"/>
          <w:sz w:val="20"/>
        </w:rPr>
        <w:t xml:space="preserve"> </w:t>
      </w:r>
      <w:r w:rsidRPr="006F58A1">
        <w:rPr>
          <w:spacing w:val="-2"/>
          <w:sz w:val="20"/>
        </w:rPr>
        <w:t>vigente;</w:t>
      </w:r>
    </w:p>
    <w:p w:rsidR="006F58A1" w:rsidRPr="006F58A1" w:rsidRDefault="006F58A1" w:rsidP="00DB289E">
      <w:pPr>
        <w:numPr>
          <w:ilvl w:val="2"/>
          <w:numId w:val="30"/>
        </w:numPr>
        <w:tabs>
          <w:tab w:val="left" w:pos="1985"/>
        </w:tabs>
        <w:spacing w:line="254" w:lineRule="exact"/>
        <w:rPr>
          <w:sz w:val="20"/>
        </w:rPr>
      </w:pPr>
      <w:r w:rsidRPr="006F58A1">
        <w:rPr>
          <w:sz w:val="20"/>
        </w:rPr>
        <w:t>Que</w:t>
      </w:r>
      <w:r w:rsidRPr="006F58A1">
        <w:rPr>
          <w:spacing w:val="-6"/>
          <w:sz w:val="20"/>
        </w:rPr>
        <w:t xml:space="preserve"> </w:t>
      </w:r>
      <w:r w:rsidRPr="006F58A1">
        <w:rPr>
          <w:sz w:val="20"/>
        </w:rPr>
        <w:t>não</w:t>
      </w:r>
      <w:r w:rsidRPr="006F58A1">
        <w:rPr>
          <w:spacing w:val="-6"/>
          <w:sz w:val="20"/>
        </w:rPr>
        <w:t xml:space="preserve"> </w:t>
      </w:r>
      <w:r w:rsidRPr="006F58A1">
        <w:rPr>
          <w:sz w:val="20"/>
        </w:rPr>
        <w:t>atendam</w:t>
      </w:r>
      <w:r w:rsidRPr="006F58A1">
        <w:rPr>
          <w:spacing w:val="-7"/>
          <w:sz w:val="20"/>
        </w:rPr>
        <w:t xml:space="preserve"> </w:t>
      </w:r>
      <w:r w:rsidRPr="006F58A1">
        <w:rPr>
          <w:sz w:val="20"/>
        </w:rPr>
        <w:t>às</w:t>
      </w:r>
      <w:r w:rsidRPr="006F58A1">
        <w:rPr>
          <w:spacing w:val="-6"/>
          <w:sz w:val="20"/>
        </w:rPr>
        <w:t xml:space="preserve"> </w:t>
      </w:r>
      <w:r w:rsidRPr="006F58A1">
        <w:rPr>
          <w:sz w:val="20"/>
        </w:rPr>
        <w:t>condições</w:t>
      </w:r>
      <w:r w:rsidRPr="006F58A1">
        <w:rPr>
          <w:spacing w:val="-6"/>
          <w:sz w:val="20"/>
        </w:rPr>
        <w:t xml:space="preserve"> </w:t>
      </w:r>
      <w:r w:rsidRPr="006F58A1">
        <w:rPr>
          <w:sz w:val="20"/>
        </w:rPr>
        <w:t>deste</w:t>
      </w:r>
      <w:r w:rsidRPr="006F58A1">
        <w:rPr>
          <w:spacing w:val="-5"/>
          <w:sz w:val="20"/>
        </w:rPr>
        <w:t xml:space="preserve"> </w:t>
      </w:r>
      <w:r w:rsidRPr="006F58A1">
        <w:rPr>
          <w:sz w:val="20"/>
        </w:rPr>
        <w:t>Edital</w:t>
      </w:r>
      <w:r w:rsidRPr="006F58A1">
        <w:rPr>
          <w:spacing w:val="-4"/>
          <w:sz w:val="20"/>
        </w:rPr>
        <w:t xml:space="preserve"> </w:t>
      </w:r>
      <w:r w:rsidRPr="006F58A1">
        <w:rPr>
          <w:sz w:val="20"/>
        </w:rPr>
        <w:t>e</w:t>
      </w:r>
      <w:r w:rsidRPr="006F58A1">
        <w:rPr>
          <w:spacing w:val="-7"/>
          <w:sz w:val="20"/>
        </w:rPr>
        <w:t xml:space="preserve"> </w:t>
      </w:r>
      <w:r w:rsidRPr="006F58A1">
        <w:rPr>
          <w:sz w:val="20"/>
        </w:rPr>
        <w:t>seu(s)</w:t>
      </w:r>
      <w:r w:rsidRPr="006F58A1">
        <w:rPr>
          <w:spacing w:val="-6"/>
          <w:sz w:val="20"/>
        </w:rPr>
        <w:t xml:space="preserve"> </w:t>
      </w:r>
      <w:r w:rsidRPr="006F58A1">
        <w:rPr>
          <w:spacing w:val="-2"/>
          <w:sz w:val="20"/>
        </w:rPr>
        <w:t>anexo(s);</w:t>
      </w:r>
    </w:p>
    <w:p w:rsidR="006F58A1" w:rsidRPr="006F58A1" w:rsidRDefault="006F58A1" w:rsidP="00DB289E">
      <w:pPr>
        <w:numPr>
          <w:ilvl w:val="2"/>
          <w:numId w:val="30"/>
        </w:numPr>
        <w:tabs>
          <w:tab w:val="left" w:pos="1985"/>
        </w:tabs>
        <w:spacing w:before="5" w:line="225" w:lineRule="auto"/>
        <w:ind w:left="1133" w:right="714"/>
        <w:rPr>
          <w:sz w:val="20"/>
        </w:rPr>
      </w:pPr>
      <w:r w:rsidRPr="006F58A1">
        <w:rPr>
          <w:sz w:val="20"/>
        </w:rPr>
        <w:t>Estrangeiros que não tenham representação legal no Brasil com poderes expressos para receber citação e responder administrativa ou judicialmente;</w:t>
      </w:r>
    </w:p>
    <w:p w:rsidR="006F58A1" w:rsidRPr="006F58A1" w:rsidRDefault="006F58A1" w:rsidP="00DB289E">
      <w:pPr>
        <w:numPr>
          <w:ilvl w:val="2"/>
          <w:numId w:val="30"/>
        </w:numPr>
        <w:tabs>
          <w:tab w:val="left" w:pos="1985"/>
        </w:tabs>
        <w:spacing w:before="2" w:line="261" w:lineRule="exact"/>
        <w:rPr>
          <w:sz w:val="20"/>
        </w:rPr>
      </w:pPr>
      <w:r w:rsidRPr="006F58A1">
        <w:rPr>
          <w:sz w:val="20"/>
        </w:rPr>
        <w:t>Que</w:t>
      </w:r>
      <w:r w:rsidRPr="006F58A1">
        <w:rPr>
          <w:spacing w:val="-7"/>
          <w:sz w:val="20"/>
        </w:rPr>
        <w:t xml:space="preserve"> </w:t>
      </w:r>
      <w:r w:rsidRPr="006F58A1">
        <w:rPr>
          <w:sz w:val="20"/>
        </w:rPr>
        <w:t>se</w:t>
      </w:r>
      <w:r w:rsidRPr="006F58A1">
        <w:rPr>
          <w:spacing w:val="-4"/>
          <w:sz w:val="20"/>
        </w:rPr>
        <w:t xml:space="preserve"> </w:t>
      </w:r>
      <w:r w:rsidRPr="006F58A1">
        <w:rPr>
          <w:sz w:val="20"/>
        </w:rPr>
        <w:t>enquadrem</w:t>
      </w:r>
      <w:r w:rsidRPr="006F58A1">
        <w:rPr>
          <w:spacing w:val="-3"/>
          <w:sz w:val="20"/>
        </w:rPr>
        <w:t xml:space="preserve"> </w:t>
      </w:r>
      <w:r w:rsidRPr="006F58A1">
        <w:rPr>
          <w:sz w:val="20"/>
        </w:rPr>
        <w:t>nas</w:t>
      </w:r>
      <w:r w:rsidRPr="006F58A1">
        <w:rPr>
          <w:spacing w:val="-5"/>
          <w:sz w:val="20"/>
        </w:rPr>
        <w:t xml:space="preserve"> </w:t>
      </w:r>
      <w:r w:rsidRPr="006F58A1">
        <w:rPr>
          <w:sz w:val="20"/>
        </w:rPr>
        <w:t>vedações</w:t>
      </w:r>
      <w:r w:rsidRPr="006F58A1">
        <w:rPr>
          <w:spacing w:val="-5"/>
          <w:sz w:val="20"/>
        </w:rPr>
        <w:t xml:space="preserve"> </w:t>
      </w:r>
      <w:r w:rsidRPr="006F58A1">
        <w:rPr>
          <w:sz w:val="20"/>
        </w:rPr>
        <w:t>previstas</w:t>
      </w:r>
      <w:r w:rsidRPr="006F58A1">
        <w:rPr>
          <w:spacing w:val="-3"/>
          <w:sz w:val="20"/>
        </w:rPr>
        <w:t xml:space="preserve"> </w:t>
      </w:r>
      <w:r w:rsidRPr="006F58A1">
        <w:rPr>
          <w:sz w:val="20"/>
        </w:rPr>
        <w:t>nos</w:t>
      </w:r>
      <w:r w:rsidRPr="006F58A1">
        <w:rPr>
          <w:spacing w:val="-5"/>
          <w:sz w:val="20"/>
        </w:rPr>
        <w:t xml:space="preserve"> </w:t>
      </w:r>
      <w:r w:rsidRPr="006F58A1">
        <w:rPr>
          <w:sz w:val="20"/>
        </w:rPr>
        <w:t>artigos</w:t>
      </w:r>
      <w:r w:rsidRPr="006F58A1">
        <w:rPr>
          <w:spacing w:val="-5"/>
          <w:sz w:val="20"/>
        </w:rPr>
        <w:t xml:space="preserve"> </w:t>
      </w:r>
      <w:r w:rsidRPr="006F58A1">
        <w:rPr>
          <w:sz w:val="20"/>
        </w:rPr>
        <w:t>9º</w:t>
      </w:r>
      <w:r w:rsidRPr="006F58A1">
        <w:rPr>
          <w:spacing w:val="-3"/>
          <w:sz w:val="20"/>
        </w:rPr>
        <w:t xml:space="preserve"> </w:t>
      </w:r>
      <w:r w:rsidRPr="006F58A1">
        <w:rPr>
          <w:sz w:val="20"/>
        </w:rPr>
        <w:t>e</w:t>
      </w:r>
      <w:r w:rsidRPr="006F58A1">
        <w:rPr>
          <w:spacing w:val="-4"/>
          <w:sz w:val="20"/>
        </w:rPr>
        <w:t xml:space="preserve"> </w:t>
      </w:r>
      <w:r w:rsidRPr="006F58A1">
        <w:rPr>
          <w:sz w:val="20"/>
        </w:rPr>
        <w:t>14</w:t>
      </w:r>
      <w:r w:rsidRPr="006F58A1">
        <w:rPr>
          <w:spacing w:val="-5"/>
          <w:sz w:val="20"/>
        </w:rPr>
        <w:t xml:space="preserve"> </w:t>
      </w:r>
      <w:r w:rsidRPr="006F58A1">
        <w:rPr>
          <w:sz w:val="20"/>
        </w:rPr>
        <w:t>da</w:t>
      </w:r>
      <w:r w:rsidRPr="006F58A1">
        <w:rPr>
          <w:spacing w:val="-4"/>
          <w:sz w:val="20"/>
        </w:rPr>
        <w:t xml:space="preserve"> </w:t>
      </w:r>
      <w:r w:rsidRPr="006F58A1">
        <w:rPr>
          <w:sz w:val="20"/>
        </w:rPr>
        <w:t>Lei</w:t>
      </w:r>
      <w:r w:rsidRPr="006F58A1">
        <w:rPr>
          <w:spacing w:val="-4"/>
          <w:sz w:val="20"/>
        </w:rPr>
        <w:t xml:space="preserve"> </w:t>
      </w:r>
      <w:r w:rsidRPr="006F58A1">
        <w:rPr>
          <w:sz w:val="20"/>
        </w:rPr>
        <w:t>nº</w:t>
      </w:r>
      <w:r w:rsidRPr="006F58A1">
        <w:rPr>
          <w:spacing w:val="-4"/>
          <w:sz w:val="20"/>
        </w:rPr>
        <w:t xml:space="preserve"> </w:t>
      </w:r>
      <w:r w:rsidRPr="006F58A1">
        <w:rPr>
          <w:spacing w:val="-2"/>
          <w:sz w:val="20"/>
        </w:rPr>
        <w:t>14.133/2021;</w:t>
      </w:r>
    </w:p>
    <w:p w:rsidR="006F58A1" w:rsidRPr="006F58A1" w:rsidRDefault="006F58A1" w:rsidP="00DB289E">
      <w:pPr>
        <w:numPr>
          <w:ilvl w:val="2"/>
          <w:numId w:val="30"/>
        </w:numPr>
        <w:tabs>
          <w:tab w:val="left" w:pos="2028"/>
        </w:tabs>
        <w:spacing w:line="254" w:lineRule="exact"/>
        <w:ind w:left="2028" w:hanging="895"/>
        <w:rPr>
          <w:sz w:val="20"/>
        </w:rPr>
      </w:pPr>
      <w:r w:rsidRPr="006F58A1">
        <w:rPr>
          <w:sz w:val="20"/>
        </w:rPr>
        <w:t>Que</w:t>
      </w:r>
      <w:r w:rsidRPr="006F58A1">
        <w:rPr>
          <w:spacing w:val="-6"/>
          <w:sz w:val="20"/>
        </w:rPr>
        <w:t xml:space="preserve"> </w:t>
      </w:r>
      <w:r w:rsidRPr="006F58A1">
        <w:rPr>
          <w:sz w:val="20"/>
        </w:rPr>
        <w:t>estejam</w:t>
      </w:r>
      <w:r w:rsidRPr="006F58A1">
        <w:rPr>
          <w:spacing w:val="-5"/>
          <w:sz w:val="20"/>
        </w:rPr>
        <w:t xml:space="preserve"> </w:t>
      </w:r>
      <w:proofErr w:type="gramStart"/>
      <w:r w:rsidRPr="006F58A1">
        <w:rPr>
          <w:sz w:val="20"/>
        </w:rPr>
        <w:t>sob</w:t>
      </w:r>
      <w:r w:rsidRPr="006F58A1">
        <w:rPr>
          <w:spacing w:val="-5"/>
          <w:sz w:val="20"/>
        </w:rPr>
        <w:t xml:space="preserve"> </w:t>
      </w:r>
      <w:r w:rsidRPr="006F58A1">
        <w:rPr>
          <w:sz w:val="20"/>
        </w:rPr>
        <w:t>falência</w:t>
      </w:r>
      <w:proofErr w:type="gramEnd"/>
      <w:r w:rsidRPr="006F58A1">
        <w:rPr>
          <w:sz w:val="20"/>
        </w:rPr>
        <w:t>,</w:t>
      </w:r>
      <w:r w:rsidRPr="006F58A1">
        <w:rPr>
          <w:spacing w:val="-7"/>
          <w:sz w:val="20"/>
        </w:rPr>
        <w:t xml:space="preserve"> </w:t>
      </w:r>
      <w:r w:rsidRPr="006F58A1">
        <w:rPr>
          <w:sz w:val="20"/>
        </w:rPr>
        <w:t>concurso</w:t>
      </w:r>
      <w:r w:rsidRPr="006F58A1">
        <w:rPr>
          <w:spacing w:val="-6"/>
          <w:sz w:val="20"/>
        </w:rPr>
        <w:t xml:space="preserve"> </w:t>
      </w:r>
      <w:r w:rsidRPr="006F58A1">
        <w:rPr>
          <w:sz w:val="20"/>
        </w:rPr>
        <w:t>de</w:t>
      </w:r>
      <w:r w:rsidRPr="006F58A1">
        <w:rPr>
          <w:spacing w:val="-8"/>
          <w:sz w:val="20"/>
        </w:rPr>
        <w:t xml:space="preserve"> </w:t>
      </w:r>
      <w:r w:rsidRPr="006F58A1">
        <w:rPr>
          <w:sz w:val="20"/>
        </w:rPr>
        <w:t>credores,</w:t>
      </w:r>
      <w:r w:rsidRPr="006F58A1">
        <w:rPr>
          <w:spacing w:val="-3"/>
          <w:sz w:val="20"/>
        </w:rPr>
        <w:t xml:space="preserve"> </w:t>
      </w:r>
      <w:r w:rsidRPr="006F58A1">
        <w:rPr>
          <w:sz w:val="20"/>
        </w:rPr>
        <w:t>concordata</w:t>
      </w:r>
      <w:r w:rsidRPr="006F58A1">
        <w:rPr>
          <w:spacing w:val="-6"/>
          <w:sz w:val="20"/>
        </w:rPr>
        <w:t xml:space="preserve"> </w:t>
      </w:r>
      <w:r w:rsidRPr="006F58A1">
        <w:rPr>
          <w:sz w:val="20"/>
        </w:rPr>
        <w:t>ou</w:t>
      </w:r>
      <w:r w:rsidRPr="006F58A1">
        <w:rPr>
          <w:spacing w:val="-6"/>
          <w:sz w:val="20"/>
        </w:rPr>
        <w:t xml:space="preserve"> </w:t>
      </w:r>
      <w:r w:rsidRPr="006F58A1">
        <w:rPr>
          <w:sz w:val="20"/>
        </w:rPr>
        <w:t>em</w:t>
      </w:r>
      <w:r w:rsidRPr="006F58A1">
        <w:rPr>
          <w:spacing w:val="-7"/>
          <w:sz w:val="20"/>
        </w:rPr>
        <w:t xml:space="preserve"> </w:t>
      </w:r>
      <w:r w:rsidRPr="006F58A1">
        <w:rPr>
          <w:sz w:val="20"/>
        </w:rPr>
        <w:t>processo</w:t>
      </w:r>
      <w:r w:rsidRPr="006F58A1">
        <w:rPr>
          <w:spacing w:val="-5"/>
          <w:sz w:val="20"/>
        </w:rPr>
        <w:t xml:space="preserve"> </w:t>
      </w:r>
      <w:r w:rsidRPr="006F58A1">
        <w:rPr>
          <w:sz w:val="20"/>
        </w:rPr>
        <w:t>de</w:t>
      </w:r>
      <w:r w:rsidRPr="006F58A1">
        <w:rPr>
          <w:spacing w:val="-6"/>
          <w:sz w:val="20"/>
        </w:rPr>
        <w:t xml:space="preserve"> </w:t>
      </w:r>
      <w:r w:rsidRPr="006F58A1">
        <w:rPr>
          <w:sz w:val="20"/>
        </w:rPr>
        <w:t>dissolução</w:t>
      </w:r>
      <w:r w:rsidRPr="006F58A1">
        <w:rPr>
          <w:spacing w:val="-6"/>
          <w:sz w:val="20"/>
        </w:rPr>
        <w:t xml:space="preserve"> </w:t>
      </w:r>
      <w:r w:rsidRPr="006F58A1">
        <w:rPr>
          <w:sz w:val="20"/>
        </w:rPr>
        <w:t>ou</w:t>
      </w:r>
      <w:r w:rsidRPr="006F58A1">
        <w:rPr>
          <w:spacing w:val="-7"/>
          <w:sz w:val="20"/>
        </w:rPr>
        <w:t xml:space="preserve"> </w:t>
      </w:r>
      <w:r w:rsidRPr="006F58A1">
        <w:rPr>
          <w:spacing w:val="-2"/>
          <w:sz w:val="20"/>
        </w:rPr>
        <w:t>liquidação;</w:t>
      </w:r>
    </w:p>
    <w:p w:rsidR="006F58A1" w:rsidRPr="006F58A1" w:rsidRDefault="006F58A1" w:rsidP="00DB289E">
      <w:pPr>
        <w:numPr>
          <w:ilvl w:val="2"/>
          <w:numId w:val="30"/>
        </w:numPr>
        <w:tabs>
          <w:tab w:val="left" w:pos="1985"/>
        </w:tabs>
        <w:spacing w:before="5" w:line="225" w:lineRule="auto"/>
        <w:ind w:left="1133" w:right="712"/>
        <w:rPr>
          <w:sz w:val="20"/>
        </w:rPr>
      </w:pPr>
      <w:r w:rsidRPr="006F58A1">
        <w:rPr>
          <w:sz w:val="20"/>
        </w:rPr>
        <w:t>Organizações</w:t>
      </w:r>
      <w:r w:rsidRPr="006F58A1">
        <w:rPr>
          <w:spacing w:val="40"/>
          <w:sz w:val="20"/>
        </w:rPr>
        <w:t xml:space="preserve"> </w:t>
      </w:r>
      <w:r w:rsidRPr="006F58A1">
        <w:rPr>
          <w:sz w:val="20"/>
        </w:rPr>
        <w:t>da</w:t>
      </w:r>
      <w:r w:rsidRPr="006F58A1">
        <w:rPr>
          <w:spacing w:val="40"/>
          <w:sz w:val="20"/>
        </w:rPr>
        <w:t xml:space="preserve"> </w:t>
      </w:r>
      <w:r w:rsidRPr="006F58A1">
        <w:rPr>
          <w:sz w:val="20"/>
        </w:rPr>
        <w:t>Sociedade</w:t>
      </w:r>
      <w:r w:rsidRPr="006F58A1">
        <w:rPr>
          <w:spacing w:val="40"/>
          <w:sz w:val="20"/>
        </w:rPr>
        <w:t xml:space="preserve"> </w:t>
      </w:r>
      <w:r w:rsidRPr="006F58A1">
        <w:rPr>
          <w:sz w:val="20"/>
        </w:rPr>
        <w:t>Civil</w:t>
      </w:r>
      <w:r w:rsidRPr="006F58A1">
        <w:rPr>
          <w:spacing w:val="40"/>
          <w:sz w:val="20"/>
        </w:rPr>
        <w:t xml:space="preserve"> </w:t>
      </w:r>
      <w:r w:rsidRPr="006F58A1">
        <w:rPr>
          <w:sz w:val="20"/>
        </w:rPr>
        <w:t>de</w:t>
      </w:r>
      <w:r w:rsidRPr="006F58A1">
        <w:rPr>
          <w:spacing w:val="40"/>
          <w:sz w:val="20"/>
        </w:rPr>
        <w:t xml:space="preserve"> </w:t>
      </w:r>
      <w:r w:rsidRPr="006F58A1">
        <w:rPr>
          <w:sz w:val="20"/>
        </w:rPr>
        <w:t>Interesse</w:t>
      </w:r>
      <w:r w:rsidRPr="006F58A1">
        <w:rPr>
          <w:spacing w:val="40"/>
          <w:sz w:val="20"/>
        </w:rPr>
        <w:t xml:space="preserve"> </w:t>
      </w:r>
      <w:r w:rsidRPr="006F58A1">
        <w:rPr>
          <w:sz w:val="20"/>
        </w:rPr>
        <w:t>Público</w:t>
      </w:r>
      <w:r w:rsidRPr="006F58A1">
        <w:rPr>
          <w:spacing w:val="69"/>
          <w:sz w:val="20"/>
        </w:rPr>
        <w:t xml:space="preserve"> </w:t>
      </w:r>
      <w:r w:rsidRPr="006F58A1">
        <w:rPr>
          <w:sz w:val="20"/>
        </w:rPr>
        <w:t>-</w:t>
      </w:r>
      <w:r w:rsidRPr="006F58A1">
        <w:rPr>
          <w:spacing w:val="40"/>
          <w:sz w:val="20"/>
        </w:rPr>
        <w:t xml:space="preserve"> </w:t>
      </w:r>
      <w:r w:rsidRPr="006F58A1">
        <w:rPr>
          <w:sz w:val="20"/>
        </w:rPr>
        <w:t>OSCIP,</w:t>
      </w:r>
      <w:r w:rsidRPr="006F58A1">
        <w:rPr>
          <w:spacing w:val="40"/>
          <w:sz w:val="20"/>
        </w:rPr>
        <w:t xml:space="preserve"> </w:t>
      </w:r>
      <w:r w:rsidRPr="006F58A1">
        <w:rPr>
          <w:sz w:val="20"/>
        </w:rPr>
        <w:t>atuando</w:t>
      </w:r>
      <w:r w:rsidRPr="006F58A1">
        <w:rPr>
          <w:spacing w:val="40"/>
          <w:sz w:val="20"/>
        </w:rPr>
        <w:t xml:space="preserve"> </w:t>
      </w:r>
      <w:r w:rsidRPr="006F58A1">
        <w:rPr>
          <w:sz w:val="20"/>
        </w:rPr>
        <w:t>nessa</w:t>
      </w:r>
      <w:r w:rsidRPr="006F58A1">
        <w:rPr>
          <w:spacing w:val="40"/>
          <w:sz w:val="20"/>
        </w:rPr>
        <w:t xml:space="preserve"> </w:t>
      </w:r>
      <w:r w:rsidRPr="006F58A1">
        <w:rPr>
          <w:sz w:val="20"/>
        </w:rPr>
        <w:t>condição</w:t>
      </w:r>
      <w:r w:rsidRPr="006F58A1">
        <w:rPr>
          <w:spacing w:val="40"/>
          <w:sz w:val="20"/>
        </w:rPr>
        <w:t xml:space="preserve"> </w:t>
      </w:r>
      <w:r w:rsidRPr="006F58A1">
        <w:rPr>
          <w:sz w:val="20"/>
        </w:rPr>
        <w:t>(Acórdão</w:t>
      </w:r>
      <w:r w:rsidRPr="006F58A1">
        <w:rPr>
          <w:spacing w:val="40"/>
          <w:sz w:val="20"/>
        </w:rPr>
        <w:t xml:space="preserve"> </w:t>
      </w:r>
      <w:r w:rsidRPr="006F58A1">
        <w:rPr>
          <w:sz w:val="20"/>
        </w:rPr>
        <w:t>nº</w:t>
      </w:r>
      <w:r w:rsidRPr="006F58A1">
        <w:rPr>
          <w:spacing w:val="80"/>
          <w:sz w:val="20"/>
        </w:rPr>
        <w:t xml:space="preserve"> </w:t>
      </w:r>
      <w:r w:rsidRPr="006F58A1">
        <w:rPr>
          <w:spacing w:val="-2"/>
          <w:sz w:val="20"/>
        </w:rPr>
        <w:t>746/2014-TCU-Plenário).</w:t>
      </w:r>
    </w:p>
    <w:p w:rsidR="006F58A1" w:rsidRPr="006F58A1" w:rsidRDefault="006F58A1" w:rsidP="00DB289E">
      <w:pPr>
        <w:numPr>
          <w:ilvl w:val="1"/>
          <w:numId w:val="30"/>
        </w:numPr>
        <w:tabs>
          <w:tab w:val="left" w:pos="1557"/>
        </w:tabs>
        <w:spacing w:before="19" w:line="223" w:lineRule="auto"/>
        <w:ind w:right="705"/>
        <w:rPr>
          <w:sz w:val="20"/>
        </w:rPr>
      </w:pPr>
      <w:r w:rsidRPr="006F58A1">
        <w:rPr>
          <w:sz w:val="20"/>
        </w:rPr>
        <w:t>A</w:t>
      </w:r>
      <w:r w:rsidRPr="006F58A1">
        <w:rPr>
          <w:spacing w:val="40"/>
          <w:sz w:val="20"/>
        </w:rPr>
        <w:t xml:space="preserve"> </w:t>
      </w:r>
      <w:r w:rsidRPr="006F58A1">
        <w:rPr>
          <w:sz w:val="20"/>
        </w:rPr>
        <w:t>pessoa</w:t>
      </w:r>
      <w:r w:rsidRPr="006F58A1">
        <w:rPr>
          <w:spacing w:val="40"/>
          <w:sz w:val="20"/>
        </w:rPr>
        <w:t xml:space="preserve"> </w:t>
      </w:r>
      <w:r w:rsidRPr="006F58A1">
        <w:rPr>
          <w:sz w:val="20"/>
        </w:rPr>
        <w:t>jurídica</w:t>
      </w:r>
      <w:r w:rsidRPr="006F58A1">
        <w:rPr>
          <w:spacing w:val="40"/>
          <w:sz w:val="20"/>
        </w:rPr>
        <w:t xml:space="preserve"> </w:t>
      </w:r>
      <w:r w:rsidRPr="006F58A1">
        <w:rPr>
          <w:sz w:val="20"/>
        </w:rPr>
        <w:t>poderá</w:t>
      </w:r>
      <w:r w:rsidRPr="006F58A1">
        <w:rPr>
          <w:spacing w:val="40"/>
          <w:sz w:val="20"/>
        </w:rPr>
        <w:t xml:space="preserve"> </w:t>
      </w:r>
      <w:r w:rsidRPr="006F58A1">
        <w:rPr>
          <w:sz w:val="20"/>
        </w:rPr>
        <w:t>participar</w:t>
      </w:r>
      <w:r w:rsidRPr="006F58A1">
        <w:rPr>
          <w:spacing w:val="40"/>
          <w:sz w:val="20"/>
        </w:rPr>
        <w:t xml:space="preserve"> </w:t>
      </w:r>
      <w:r w:rsidRPr="006F58A1">
        <w:rPr>
          <w:sz w:val="20"/>
        </w:rPr>
        <w:t>da</w:t>
      </w:r>
      <w:r w:rsidRPr="006F58A1">
        <w:rPr>
          <w:spacing w:val="40"/>
          <w:sz w:val="20"/>
        </w:rPr>
        <w:t xml:space="preserve"> </w:t>
      </w:r>
      <w:r w:rsidRPr="006F58A1">
        <w:rPr>
          <w:sz w:val="20"/>
        </w:rPr>
        <w:t>licitação</w:t>
      </w:r>
      <w:r w:rsidRPr="006F58A1">
        <w:rPr>
          <w:spacing w:val="40"/>
          <w:sz w:val="20"/>
        </w:rPr>
        <w:t xml:space="preserve"> </w:t>
      </w:r>
      <w:r w:rsidRPr="006F58A1">
        <w:rPr>
          <w:sz w:val="20"/>
        </w:rPr>
        <w:t>em</w:t>
      </w:r>
      <w:r w:rsidRPr="006F58A1">
        <w:rPr>
          <w:spacing w:val="40"/>
          <w:sz w:val="20"/>
        </w:rPr>
        <w:t xml:space="preserve"> </w:t>
      </w:r>
      <w:r w:rsidRPr="006F58A1">
        <w:rPr>
          <w:sz w:val="20"/>
        </w:rPr>
        <w:t>consórcio,</w:t>
      </w:r>
      <w:r w:rsidRPr="006F58A1">
        <w:rPr>
          <w:spacing w:val="40"/>
          <w:sz w:val="20"/>
        </w:rPr>
        <w:t xml:space="preserve"> </w:t>
      </w:r>
      <w:r w:rsidRPr="006F58A1">
        <w:rPr>
          <w:sz w:val="20"/>
        </w:rPr>
        <w:t>observadas</w:t>
      </w:r>
      <w:r w:rsidRPr="006F58A1">
        <w:rPr>
          <w:spacing w:val="40"/>
          <w:sz w:val="20"/>
        </w:rPr>
        <w:t xml:space="preserve"> </w:t>
      </w:r>
      <w:r w:rsidRPr="006F58A1">
        <w:rPr>
          <w:sz w:val="20"/>
        </w:rPr>
        <w:t>as</w:t>
      </w:r>
      <w:r w:rsidRPr="006F58A1">
        <w:rPr>
          <w:spacing w:val="40"/>
          <w:sz w:val="20"/>
        </w:rPr>
        <w:t xml:space="preserve"> </w:t>
      </w:r>
      <w:r w:rsidRPr="006F58A1">
        <w:rPr>
          <w:sz w:val="20"/>
        </w:rPr>
        <w:t>regras</w:t>
      </w:r>
      <w:r w:rsidRPr="006F58A1">
        <w:rPr>
          <w:spacing w:val="40"/>
          <w:sz w:val="20"/>
        </w:rPr>
        <w:t xml:space="preserve"> </w:t>
      </w:r>
      <w:r w:rsidRPr="006F58A1">
        <w:rPr>
          <w:sz w:val="20"/>
        </w:rPr>
        <w:t>do</w:t>
      </w:r>
      <w:r w:rsidRPr="006F58A1">
        <w:rPr>
          <w:spacing w:val="40"/>
          <w:sz w:val="20"/>
        </w:rPr>
        <w:t xml:space="preserve"> </w:t>
      </w:r>
      <w:r w:rsidRPr="006F58A1">
        <w:rPr>
          <w:sz w:val="20"/>
        </w:rPr>
        <w:t>art.</w:t>
      </w:r>
      <w:r w:rsidRPr="006F58A1">
        <w:rPr>
          <w:spacing w:val="40"/>
          <w:sz w:val="20"/>
        </w:rPr>
        <w:t xml:space="preserve"> </w:t>
      </w:r>
      <w:r w:rsidRPr="006F58A1">
        <w:rPr>
          <w:sz w:val="20"/>
        </w:rPr>
        <w:t>15</w:t>
      </w:r>
      <w:r w:rsidRPr="006F58A1">
        <w:rPr>
          <w:spacing w:val="62"/>
          <w:sz w:val="20"/>
        </w:rPr>
        <w:t xml:space="preserve"> </w:t>
      </w:r>
      <w:r w:rsidRPr="006F58A1">
        <w:rPr>
          <w:sz w:val="20"/>
        </w:rPr>
        <w:t>da</w:t>
      </w:r>
      <w:r w:rsidRPr="006F58A1">
        <w:rPr>
          <w:spacing w:val="40"/>
          <w:sz w:val="20"/>
        </w:rPr>
        <w:t xml:space="preserve"> </w:t>
      </w:r>
      <w:r w:rsidRPr="006F58A1">
        <w:rPr>
          <w:sz w:val="20"/>
        </w:rPr>
        <w:t>Lei</w:t>
      </w:r>
      <w:r w:rsidRPr="006F58A1">
        <w:rPr>
          <w:spacing w:val="40"/>
          <w:sz w:val="20"/>
        </w:rPr>
        <w:t xml:space="preserve"> </w:t>
      </w:r>
      <w:r w:rsidRPr="006F58A1">
        <w:rPr>
          <w:sz w:val="20"/>
        </w:rPr>
        <w:t xml:space="preserve">nº </w:t>
      </w:r>
      <w:r w:rsidRPr="006F58A1">
        <w:rPr>
          <w:spacing w:val="-2"/>
          <w:sz w:val="20"/>
        </w:rPr>
        <w:t>14.133/2021.</w:t>
      </w:r>
    </w:p>
    <w:p w:rsidR="006F58A1" w:rsidRPr="006F58A1" w:rsidRDefault="006F58A1" w:rsidP="00DB289E">
      <w:pPr>
        <w:numPr>
          <w:ilvl w:val="1"/>
          <w:numId w:val="30"/>
        </w:numPr>
        <w:tabs>
          <w:tab w:val="left" w:pos="1557"/>
        </w:tabs>
        <w:spacing w:before="18" w:line="225" w:lineRule="auto"/>
        <w:ind w:right="712"/>
        <w:rPr>
          <w:sz w:val="20"/>
        </w:rPr>
      </w:pPr>
      <w:r w:rsidRPr="006F58A1">
        <w:rPr>
          <w:sz w:val="20"/>
        </w:rPr>
        <w:t>Como condição para participação no Pregão, a licitante assinalará “sim” ou “não” em campo próprio do sistema eletrônico, relativo às seguintes declarações:</w:t>
      </w:r>
    </w:p>
    <w:p w:rsidR="006F58A1" w:rsidRPr="006F58A1" w:rsidRDefault="006F58A1" w:rsidP="00DB289E">
      <w:pPr>
        <w:numPr>
          <w:ilvl w:val="2"/>
          <w:numId w:val="30"/>
        </w:numPr>
        <w:tabs>
          <w:tab w:val="left" w:pos="1985"/>
        </w:tabs>
        <w:spacing w:before="4"/>
      </w:pPr>
      <w:r w:rsidRPr="006F58A1">
        <w:rPr>
          <w:sz w:val="20"/>
        </w:rPr>
        <w:t>Que</w:t>
      </w:r>
      <w:r w:rsidRPr="006F58A1">
        <w:rPr>
          <w:spacing w:val="21"/>
          <w:sz w:val="20"/>
        </w:rPr>
        <w:t xml:space="preserve"> </w:t>
      </w:r>
      <w:r w:rsidRPr="006F58A1">
        <w:rPr>
          <w:sz w:val="20"/>
        </w:rPr>
        <w:t>cumpre</w:t>
      </w:r>
      <w:r w:rsidRPr="006F58A1">
        <w:rPr>
          <w:spacing w:val="21"/>
          <w:sz w:val="20"/>
        </w:rPr>
        <w:t xml:space="preserve"> </w:t>
      </w:r>
      <w:r w:rsidRPr="006F58A1">
        <w:rPr>
          <w:sz w:val="20"/>
        </w:rPr>
        <w:t>os</w:t>
      </w:r>
      <w:r w:rsidRPr="006F58A1">
        <w:rPr>
          <w:spacing w:val="23"/>
          <w:sz w:val="20"/>
        </w:rPr>
        <w:t xml:space="preserve"> </w:t>
      </w:r>
      <w:r w:rsidRPr="006F58A1">
        <w:rPr>
          <w:sz w:val="20"/>
        </w:rPr>
        <w:t>requisitos</w:t>
      </w:r>
      <w:r w:rsidRPr="006F58A1">
        <w:rPr>
          <w:spacing w:val="22"/>
          <w:sz w:val="20"/>
        </w:rPr>
        <w:t xml:space="preserve"> </w:t>
      </w:r>
      <w:r w:rsidRPr="006F58A1">
        <w:rPr>
          <w:sz w:val="20"/>
        </w:rPr>
        <w:t>estabelecidos</w:t>
      </w:r>
      <w:r w:rsidRPr="006F58A1">
        <w:rPr>
          <w:spacing w:val="23"/>
          <w:sz w:val="20"/>
        </w:rPr>
        <w:t xml:space="preserve"> </w:t>
      </w:r>
      <w:r w:rsidRPr="006F58A1">
        <w:rPr>
          <w:sz w:val="20"/>
        </w:rPr>
        <w:t>no</w:t>
      </w:r>
      <w:r w:rsidRPr="006F58A1">
        <w:rPr>
          <w:spacing w:val="23"/>
          <w:sz w:val="20"/>
        </w:rPr>
        <w:t xml:space="preserve"> </w:t>
      </w:r>
      <w:r w:rsidRPr="006F58A1">
        <w:rPr>
          <w:sz w:val="20"/>
        </w:rPr>
        <w:t>artigo</w:t>
      </w:r>
      <w:r w:rsidRPr="006F58A1">
        <w:rPr>
          <w:spacing w:val="22"/>
          <w:sz w:val="20"/>
        </w:rPr>
        <w:t xml:space="preserve"> </w:t>
      </w:r>
      <w:r w:rsidRPr="006F58A1">
        <w:rPr>
          <w:sz w:val="20"/>
        </w:rPr>
        <w:t>3°</w:t>
      </w:r>
      <w:r w:rsidRPr="006F58A1">
        <w:rPr>
          <w:spacing w:val="22"/>
          <w:sz w:val="20"/>
        </w:rPr>
        <w:t xml:space="preserve"> </w:t>
      </w:r>
      <w:r w:rsidRPr="006F58A1">
        <w:rPr>
          <w:sz w:val="20"/>
        </w:rPr>
        <w:t>da</w:t>
      </w:r>
      <w:r w:rsidRPr="006F58A1">
        <w:rPr>
          <w:spacing w:val="23"/>
          <w:sz w:val="20"/>
        </w:rPr>
        <w:t xml:space="preserve"> </w:t>
      </w:r>
      <w:r w:rsidRPr="006F58A1">
        <w:rPr>
          <w:sz w:val="20"/>
        </w:rPr>
        <w:t>Lei</w:t>
      </w:r>
      <w:r w:rsidRPr="006F58A1">
        <w:rPr>
          <w:spacing w:val="23"/>
          <w:sz w:val="20"/>
        </w:rPr>
        <w:t xml:space="preserve"> </w:t>
      </w:r>
      <w:r w:rsidRPr="006F58A1">
        <w:rPr>
          <w:sz w:val="20"/>
        </w:rPr>
        <w:t>Complementar</w:t>
      </w:r>
      <w:r w:rsidRPr="006F58A1">
        <w:rPr>
          <w:spacing w:val="22"/>
          <w:sz w:val="20"/>
        </w:rPr>
        <w:t xml:space="preserve"> </w:t>
      </w:r>
      <w:r w:rsidRPr="006F58A1">
        <w:rPr>
          <w:sz w:val="20"/>
        </w:rPr>
        <w:t>nº</w:t>
      </w:r>
      <w:r w:rsidRPr="006F58A1">
        <w:rPr>
          <w:spacing w:val="24"/>
          <w:sz w:val="20"/>
        </w:rPr>
        <w:t xml:space="preserve"> </w:t>
      </w:r>
      <w:r w:rsidRPr="006F58A1">
        <w:rPr>
          <w:sz w:val="20"/>
        </w:rPr>
        <w:t>123/2006,</w:t>
      </w:r>
      <w:r w:rsidRPr="006F58A1">
        <w:rPr>
          <w:spacing w:val="23"/>
          <w:sz w:val="20"/>
        </w:rPr>
        <w:t xml:space="preserve"> </w:t>
      </w:r>
      <w:r w:rsidRPr="006F58A1">
        <w:rPr>
          <w:sz w:val="20"/>
        </w:rPr>
        <w:t>estando</w:t>
      </w:r>
      <w:r w:rsidRPr="006F58A1">
        <w:rPr>
          <w:spacing w:val="21"/>
          <w:sz w:val="20"/>
        </w:rPr>
        <w:t xml:space="preserve"> </w:t>
      </w:r>
      <w:r w:rsidRPr="006F58A1">
        <w:rPr>
          <w:sz w:val="20"/>
        </w:rPr>
        <w:t>apta</w:t>
      </w:r>
      <w:r w:rsidRPr="006F58A1">
        <w:rPr>
          <w:spacing w:val="23"/>
          <w:sz w:val="20"/>
        </w:rPr>
        <w:t xml:space="preserve"> </w:t>
      </w:r>
      <w:proofErr w:type="gramStart"/>
      <w:r w:rsidRPr="006F58A1">
        <w:rPr>
          <w:spacing w:val="-10"/>
          <w:sz w:val="20"/>
        </w:rPr>
        <w:t>a</w:t>
      </w:r>
      <w:proofErr w:type="gramEnd"/>
    </w:p>
    <w:p w:rsidR="006F58A1" w:rsidRPr="006F58A1" w:rsidRDefault="006F58A1" w:rsidP="006F58A1">
      <w:pPr>
        <w:rPr>
          <w:sz w:val="20"/>
          <w:szCs w:val="20"/>
        </w:rPr>
      </w:pPr>
    </w:p>
    <w:p w:rsidR="006F58A1" w:rsidRPr="006F58A1" w:rsidRDefault="006F58A1" w:rsidP="006F58A1">
      <w:pPr>
        <w:ind w:left="1133" w:right="712"/>
        <w:jc w:val="both"/>
        <w:rPr>
          <w:sz w:val="20"/>
          <w:szCs w:val="20"/>
        </w:rPr>
      </w:pPr>
      <w:r w:rsidRPr="006F58A1">
        <w:rPr>
          <w:sz w:val="20"/>
          <w:szCs w:val="20"/>
        </w:rPr>
        <w:t>Administração Pública cujos valores extrapolam a receita bruta máxima admitida para fins de enquadramento como empresa de pequeno porte;</w:t>
      </w:r>
    </w:p>
    <w:p w:rsidR="006F58A1" w:rsidRPr="006F58A1" w:rsidRDefault="006F58A1" w:rsidP="00DB289E">
      <w:pPr>
        <w:numPr>
          <w:ilvl w:val="2"/>
          <w:numId w:val="30"/>
        </w:numPr>
        <w:tabs>
          <w:tab w:val="left" w:pos="1980"/>
        </w:tabs>
        <w:spacing w:before="1" w:line="260" w:lineRule="exact"/>
        <w:ind w:left="1980" w:hanging="847"/>
        <w:jc w:val="both"/>
        <w:rPr>
          <w:sz w:val="20"/>
        </w:rPr>
      </w:pPr>
      <w:r w:rsidRPr="006F58A1">
        <w:rPr>
          <w:sz w:val="20"/>
        </w:rPr>
        <w:t>Que</w:t>
      </w:r>
      <w:r w:rsidRPr="006F58A1">
        <w:rPr>
          <w:spacing w:val="-5"/>
          <w:sz w:val="20"/>
        </w:rPr>
        <w:t xml:space="preserve"> </w:t>
      </w:r>
      <w:r w:rsidRPr="006F58A1">
        <w:rPr>
          <w:sz w:val="20"/>
        </w:rPr>
        <w:t>está</w:t>
      </w:r>
      <w:r w:rsidRPr="006F58A1">
        <w:rPr>
          <w:spacing w:val="-6"/>
          <w:sz w:val="20"/>
        </w:rPr>
        <w:t xml:space="preserve"> </w:t>
      </w:r>
      <w:r w:rsidRPr="006F58A1">
        <w:rPr>
          <w:sz w:val="20"/>
        </w:rPr>
        <w:t>ciente</w:t>
      </w:r>
      <w:r w:rsidRPr="006F58A1">
        <w:rPr>
          <w:spacing w:val="-5"/>
          <w:sz w:val="20"/>
        </w:rPr>
        <w:t xml:space="preserve"> </w:t>
      </w:r>
      <w:r w:rsidRPr="006F58A1">
        <w:rPr>
          <w:sz w:val="20"/>
        </w:rPr>
        <w:t>e</w:t>
      </w:r>
      <w:r w:rsidRPr="006F58A1">
        <w:rPr>
          <w:spacing w:val="-7"/>
          <w:sz w:val="20"/>
        </w:rPr>
        <w:t xml:space="preserve"> </w:t>
      </w:r>
      <w:r w:rsidRPr="006F58A1">
        <w:rPr>
          <w:sz w:val="20"/>
        </w:rPr>
        <w:t>concorda</w:t>
      </w:r>
      <w:r w:rsidRPr="006F58A1">
        <w:rPr>
          <w:spacing w:val="-5"/>
          <w:sz w:val="20"/>
        </w:rPr>
        <w:t xml:space="preserve"> </w:t>
      </w:r>
      <w:r w:rsidRPr="006F58A1">
        <w:rPr>
          <w:sz w:val="20"/>
        </w:rPr>
        <w:t>com</w:t>
      </w:r>
      <w:r w:rsidRPr="006F58A1">
        <w:rPr>
          <w:spacing w:val="-7"/>
          <w:sz w:val="20"/>
        </w:rPr>
        <w:t xml:space="preserve"> </w:t>
      </w:r>
      <w:r w:rsidRPr="006F58A1">
        <w:rPr>
          <w:sz w:val="20"/>
        </w:rPr>
        <w:t>as</w:t>
      </w:r>
      <w:r w:rsidRPr="006F58A1">
        <w:rPr>
          <w:spacing w:val="-6"/>
          <w:sz w:val="20"/>
        </w:rPr>
        <w:t xml:space="preserve"> </w:t>
      </w:r>
      <w:r w:rsidRPr="006F58A1">
        <w:rPr>
          <w:sz w:val="20"/>
        </w:rPr>
        <w:t>condições</w:t>
      </w:r>
      <w:r w:rsidRPr="006F58A1">
        <w:rPr>
          <w:spacing w:val="-5"/>
          <w:sz w:val="20"/>
        </w:rPr>
        <w:t xml:space="preserve"> </w:t>
      </w:r>
      <w:r w:rsidRPr="006F58A1">
        <w:rPr>
          <w:sz w:val="20"/>
        </w:rPr>
        <w:t>contidas</w:t>
      </w:r>
      <w:r w:rsidRPr="006F58A1">
        <w:rPr>
          <w:spacing w:val="-6"/>
          <w:sz w:val="20"/>
        </w:rPr>
        <w:t xml:space="preserve"> </w:t>
      </w:r>
      <w:r w:rsidRPr="006F58A1">
        <w:rPr>
          <w:sz w:val="20"/>
        </w:rPr>
        <w:t>no</w:t>
      </w:r>
      <w:r w:rsidRPr="006F58A1">
        <w:rPr>
          <w:spacing w:val="-4"/>
          <w:sz w:val="20"/>
        </w:rPr>
        <w:t xml:space="preserve"> </w:t>
      </w:r>
      <w:r w:rsidRPr="006F58A1">
        <w:rPr>
          <w:sz w:val="20"/>
        </w:rPr>
        <w:t>Edital</w:t>
      </w:r>
      <w:r w:rsidRPr="006F58A1">
        <w:rPr>
          <w:spacing w:val="-5"/>
          <w:sz w:val="20"/>
        </w:rPr>
        <w:t xml:space="preserve"> </w:t>
      </w:r>
      <w:r w:rsidRPr="006F58A1">
        <w:rPr>
          <w:sz w:val="20"/>
        </w:rPr>
        <w:t>e</w:t>
      </w:r>
      <w:r w:rsidRPr="006F58A1">
        <w:rPr>
          <w:spacing w:val="-5"/>
          <w:sz w:val="20"/>
        </w:rPr>
        <w:t xml:space="preserve"> </w:t>
      </w:r>
      <w:r w:rsidRPr="006F58A1">
        <w:rPr>
          <w:sz w:val="20"/>
        </w:rPr>
        <w:t>seus</w:t>
      </w:r>
      <w:r w:rsidRPr="006F58A1">
        <w:rPr>
          <w:spacing w:val="-5"/>
          <w:sz w:val="20"/>
        </w:rPr>
        <w:t xml:space="preserve"> </w:t>
      </w:r>
      <w:r w:rsidRPr="006F58A1">
        <w:rPr>
          <w:spacing w:val="-2"/>
          <w:sz w:val="20"/>
        </w:rPr>
        <w:t>anexos;</w:t>
      </w:r>
    </w:p>
    <w:p w:rsidR="006F58A1" w:rsidRPr="006F58A1" w:rsidRDefault="006F58A1" w:rsidP="00DB289E">
      <w:pPr>
        <w:numPr>
          <w:ilvl w:val="2"/>
          <w:numId w:val="30"/>
        </w:numPr>
        <w:tabs>
          <w:tab w:val="left" w:pos="1980"/>
        </w:tabs>
        <w:spacing w:before="5" w:line="225" w:lineRule="auto"/>
        <w:ind w:left="1133" w:right="704"/>
        <w:jc w:val="both"/>
        <w:rPr>
          <w:sz w:val="20"/>
        </w:rPr>
      </w:pPr>
      <w:r w:rsidRPr="006F58A1">
        <w:rPr>
          <w:sz w:val="20"/>
        </w:rPr>
        <w:t>Que cumpre os requisitos para a habilitação definidos no Edital e que a proposta apresentada está em conformidade com as exigências editalícias;</w:t>
      </w:r>
    </w:p>
    <w:p w:rsidR="006F58A1" w:rsidRPr="006F58A1" w:rsidRDefault="006F58A1" w:rsidP="00DB289E">
      <w:pPr>
        <w:numPr>
          <w:ilvl w:val="2"/>
          <w:numId w:val="30"/>
        </w:numPr>
        <w:tabs>
          <w:tab w:val="left" w:pos="1980"/>
        </w:tabs>
        <w:spacing w:before="16" w:line="225" w:lineRule="auto"/>
        <w:ind w:left="1133" w:right="717"/>
        <w:jc w:val="both"/>
        <w:rPr>
          <w:sz w:val="20"/>
        </w:rPr>
      </w:pPr>
      <w:r w:rsidRPr="006F58A1">
        <w:rPr>
          <w:sz w:val="20"/>
        </w:rPr>
        <w:t>Que inexistem fatos impeditivos para sua habilitação no certame, ciente da obrigatoriedade de declarar ocorrências posteriores;</w:t>
      </w:r>
    </w:p>
    <w:p w:rsidR="006F58A1" w:rsidRPr="006F58A1" w:rsidRDefault="006F58A1" w:rsidP="00DB289E">
      <w:pPr>
        <w:numPr>
          <w:ilvl w:val="2"/>
          <w:numId w:val="30"/>
        </w:numPr>
        <w:tabs>
          <w:tab w:val="left" w:pos="1980"/>
        </w:tabs>
        <w:spacing w:before="8" w:line="232" w:lineRule="auto"/>
        <w:ind w:left="1133" w:right="710"/>
        <w:jc w:val="both"/>
        <w:rPr>
          <w:sz w:val="20"/>
        </w:rPr>
      </w:pPr>
      <w:r w:rsidRPr="006F58A1">
        <w:rPr>
          <w:sz w:val="20"/>
        </w:rPr>
        <w:t>Que não emprega menor de 18 anos em trabalho noturno, perigoso ou insalubre e não emprega menor de</w:t>
      </w:r>
      <w:r w:rsidRPr="006F58A1">
        <w:rPr>
          <w:spacing w:val="40"/>
          <w:sz w:val="20"/>
        </w:rPr>
        <w:t xml:space="preserve"> </w:t>
      </w:r>
      <w:r w:rsidRPr="006F58A1">
        <w:rPr>
          <w:sz w:val="20"/>
        </w:rPr>
        <w:t>16 anos, salvo menor, a partir de 14 anos, na condição de aprendiz, nos termos do artigo 7°, XXXIII, da Constituição Federal de 1998;</w:t>
      </w:r>
    </w:p>
    <w:p w:rsidR="006F58A1" w:rsidRPr="006F58A1" w:rsidRDefault="006F58A1" w:rsidP="00DB289E">
      <w:pPr>
        <w:numPr>
          <w:ilvl w:val="2"/>
          <w:numId w:val="30"/>
        </w:numPr>
        <w:tabs>
          <w:tab w:val="left" w:pos="1980"/>
        </w:tabs>
        <w:spacing w:before="4" w:line="260" w:lineRule="exact"/>
        <w:ind w:left="1980" w:hanging="847"/>
        <w:jc w:val="both"/>
        <w:rPr>
          <w:sz w:val="20"/>
        </w:rPr>
      </w:pPr>
      <w:r w:rsidRPr="006F58A1">
        <w:rPr>
          <w:sz w:val="20"/>
        </w:rPr>
        <w:t>Que</w:t>
      </w:r>
      <w:r w:rsidRPr="006F58A1">
        <w:rPr>
          <w:spacing w:val="-7"/>
          <w:sz w:val="20"/>
        </w:rPr>
        <w:t xml:space="preserve"> </w:t>
      </w:r>
      <w:r w:rsidRPr="006F58A1">
        <w:rPr>
          <w:sz w:val="20"/>
        </w:rPr>
        <w:t>a</w:t>
      </w:r>
      <w:r w:rsidRPr="006F58A1">
        <w:rPr>
          <w:spacing w:val="-3"/>
          <w:sz w:val="20"/>
        </w:rPr>
        <w:t xml:space="preserve"> </w:t>
      </w:r>
      <w:r w:rsidRPr="006F58A1">
        <w:rPr>
          <w:sz w:val="20"/>
        </w:rPr>
        <w:t>proposta</w:t>
      </w:r>
      <w:r w:rsidRPr="006F58A1">
        <w:rPr>
          <w:spacing w:val="-6"/>
          <w:sz w:val="20"/>
        </w:rPr>
        <w:t xml:space="preserve"> </w:t>
      </w:r>
      <w:r w:rsidRPr="006F58A1">
        <w:rPr>
          <w:sz w:val="20"/>
        </w:rPr>
        <w:t>foi</w:t>
      </w:r>
      <w:r w:rsidRPr="006F58A1">
        <w:rPr>
          <w:spacing w:val="-4"/>
          <w:sz w:val="20"/>
        </w:rPr>
        <w:t xml:space="preserve"> </w:t>
      </w:r>
      <w:r w:rsidRPr="006F58A1">
        <w:rPr>
          <w:sz w:val="20"/>
        </w:rPr>
        <w:t>elaborada</w:t>
      </w:r>
      <w:r w:rsidRPr="006F58A1">
        <w:rPr>
          <w:spacing w:val="-5"/>
          <w:sz w:val="20"/>
        </w:rPr>
        <w:t xml:space="preserve"> </w:t>
      </w:r>
      <w:r w:rsidRPr="006F58A1">
        <w:rPr>
          <w:sz w:val="20"/>
        </w:rPr>
        <w:t>de</w:t>
      </w:r>
      <w:r w:rsidRPr="006F58A1">
        <w:rPr>
          <w:spacing w:val="-5"/>
          <w:sz w:val="20"/>
        </w:rPr>
        <w:t xml:space="preserve"> </w:t>
      </w:r>
      <w:r w:rsidRPr="006F58A1">
        <w:rPr>
          <w:sz w:val="20"/>
        </w:rPr>
        <w:t>forma</w:t>
      </w:r>
      <w:r w:rsidRPr="006F58A1">
        <w:rPr>
          <w:spacing w:val="-6"/>
          <w:sz w:val="20"/>
        </w:rPr>
        <w:t xml:space="preserve"> </w:t>
      </w:r>
      <w:r w:rsidRPr="006F58A1">
        <w:rPr>
          <w:spacing w:val="-2"/>
          <w:sz w:val="20"/>
        </w:rPr>
        <w:t>independente;</w:t>
      </w:r>
    </w:p>
    <w:p w:rsidR="006F58A1" w:rsidRPr="006F58A1" w:rsidRDefault="006F58A1" w:rsidP="00DB289E">
      <w:pPr>
        <w:numPr>
          <w:ilvl w:val="2"/>
          <w:numId w:val="30"/>
        </w:numPr>
        <w:tabs>
          <w:tab w:val="left" w:pos="1980"/>
        </w:tabs>
        <w:spacing w:before="4" w:line="225" w:lineRule="auto"/>
        <w:ind w:left="1133" w:right="711"/>
        <w:jc w:val="both"/>
        <w:rPr>
          <w:sz w:val="20"/>
        </w:rPr>
      </w:pPr>
      <w:r w:rsidRPr="006F58A1">
        <w:rPr>
          <w:sz w:val="20"/>
        </w:rPr>
        <w:t xml:space="preserve">Que não possui, em sua cadeia produtiva, </w:t>
      </w:r>
      <w:proofErr w:type="gramStart"/>
      <w:r w:rsidRPr="006F58A1">
        <w:rPr>
          <w:sz w:val="20"/>
        </w:rPr>
        <w:t>empregados executando trabalho degradante ou forçado, observando o disposto nos incisos III e IV do art. 1º e no inciso III do art. 5º da Constituição Federal</w:t>
      </w:r>
      <w:proofErr w:type="gramEnd"/>
      <w:r w:rsidRPr="006F58A1">
        <w:rPr>
          <w:sz w:val="20"/>
        </w:rPr>
        <w:t>;</w:t>
      </w:r>
    </w:p>
    <w:p w:rsidR="006F58A1" w:rsidRPr="006F58A1" w:rsidRDefault="006F58A1" w:rsidP="00DB289E">
      <w:pPr>
        <w:numPr>
          <w:ilvl w:val="2"/>
          <w:numId w:val="30"/>
        </w:numPr>
        <w:tabs>
          <w:tab w:val="left" w:pos="1980"/>
        </w:tabs>
        <w:spacing w:before="11" w:line="232" w:lineRule="auto"/>
        <w:ind w:left="1133" w:right="704"/>
        <w:jc w:val="both"/>
        <w:rPr>
          <w:sz w:val="20"/>
        </w:rPr>
      </w:pPr>
      <w:r w:rsidRPr="006F58A1">
        <w:rPr>
          <w:sz w:val="20"/>
        </w:rPr>
        <w:t>Que cumpre com a reserva de cargos prevista em lei para pessoa com deficiência ou para reabilitado da Previdência Social e que atendam às regras de acessibilidade previstas na legislação, conforme disposto no art. 93 da Lei nº 8.213/1991.</w:t>
      </w:r>
    </w:p>
    <w:p w:rsidR="006F58A1" w:rsidRPr="006F58A1" w:rsidRDefault="006F58A1" w:rsidP="00DB289E">
      <w:pPr>
        <w:numPr>
          <w:ilvl w:val="1"/>
          <w:numId w:val="30"/>
        </w:numPr>
        <w:tabs>
          <w:tab w:val="left" w:pos="1696"/>
        </w:tabs>
        <w:spacing w:before="13" w:line="225" w:lineRule="auto"/>
        <w:ind w:right="724"/>
        <w:jc w:val="both"/>
        <w:rPr>
          <w:sz w:val="20"/>
        </w:rPr>
      </w:pPr>
      <w:r w:rsidRPr="006F58A1">
        <w:rPr>
          <w:sz w:val="20"/>
        </w:rPr>
        <w:t>A declaração falsa relativa ao cumprimento de qualquer condição sujeitará o licitante às sanções previstas em lei e neste Edital.</w:t>
      </w:r>
    </w:p>
    <w:p w:rsidR="006F58A1" w:rsidRPr="006F58A1" w:rsidRDefault="006F58A1" w:rsidP="006F58A1">
      <w:pPr>
        <w:spacing w:before="2"/>
        <w:rPr>
          <w:sz w:val="20"/>
          <w:szCs w:val="20"/>
        </w:rPr>
      </w:pPr>
    </w:p>
    <w:p w:rsidR="006F58A1" w:rsidRPr="006F58A1" w:rsidRDefault="006F58A1" w:rsidP="00DB289E">
      <w:pPr>
        <w:numPr>
          <w:ilvl w:val="0"/>
          <w:numId w:val="29"/>
        </w:numPr>
        <w:tabs>
          <w:tab w:val="left" w:pos="1385"/>
          <w:tab w:val="left" w:pos="11227"/>
        </w:tabs>
        <w:spacing w:before="1" w:line="240" w:lineRule="exact"/>
        <w:ind w:left="1385" w:hanging="281"/>
        <w:jc w:val="both"/>
        <w:outlineLvl w:val="0"/>
        <w:rPr>
          <w:b/>
          <w:bCs/>
          <w:sz w:val="20"/>
          <w:szCs w:val="20"/>
        </w:rPr>
      </w:pPr>
      <w:r w:rsidRPr="006F58A1">
        <w:rPr>
          <w:b/>
          <w:bCs/>
          <w:color w:val="000000"/>
          <w:sz w:val="20"/>
          <w:szCs w:val="20"/>
          <w:shd w:val="clear" w:color="auto" w:fill="D6E2BB"/>
        </w:rPr>
        <w:t>DA</w:t>
      </w:r>
      <w:r w:rsidRPr="006F58A1">
        <w:rPr>
          <w:b/>
          <w:bCs/>
          <w:color w:val="000000"/>
          <w:spacing w:val="-8"/>
          <w:sz w:val="20"/>
          <w:szCs w:val="20"/>
          <w:shd w:val="clear" w:color="auto" w:fill="D6E2BB"/>
        </w:rPr>
        <w:t xml:space="preserve"> </w:t>
      </w:r>
      <w:r w:rsidRPr="006F58A1">
        <w:rPr>
          <w:b/>
          <w:bCs/>
          <w:color w:val="000000"/>
          <w:sz w:val="20"/>
          <w:szCs w:val="20"/>
          <w:shd w:val="clear" w:color="auto" w:fill="D6E2BB"/>
        </w:rPr>
        <w:t>APRESENTAÇÃO</w:t>
      </w:r>
      <w:r w:rsidRPr="006F58A1">
        <w:rPr>
          <w:b/>
          <w:bCs/>
          <w:color w:val="000000"/>
          <w:spacing w:val="-7"/>
          <w:sz w:val="20"/>
          <w:szCs w:val="20"/>
          <w:shd w:val="clear" w:color="auto" w:fill="D6E2BB"/>
        </w:rPr>
        <w:t xml:space="preserve"> </w:t>
      </w:r>
      <w:r w:rsidRPr="006F58A1">
        <w:rPr>
          <w:b/>
          <w:bCs/>
          <w:color w:val="000000"/>
          <w:sz w:val="20"/>
          <w:szCs w:val="20"/>
          <w:shd w:val="clear" w:color="auto" w:fill="D6E2BB"/>
        </w:rPr>
        <w:t>DA</w:t>
      </w:r>
      <w:r w:rsidRPr="006F58A1">
        <w:rPr>
          <w:b/>
          <w:bCs/>
          <w:color w:val="000000"/>
          <w:spacing w:val="-10"/>
          <w:sz w:val="20"/>
          <w:szCs w:val="20"/>
          <w:shd w:val="clear" w:color="auto" w:fill="D6E2BB"/>
        </w:rPr>
        <w:t xml:space="preserve"> </w:t>
      </w:r>
      <w:r w:rsidRPr="006F58A1">
        <w:rPr>
          <w:b/>
          <w:bCs/>
          <w:color w:val="000000"/>
          <w:sz w:val="20"/>
          <w:szCs w:val="20"/>
          <w:shd w:val="clear" w:color="auto" w:fill="D6E2BB"/>
        </w:rPr>
        <w:t>PROPOSTA</w:t>
      </w:r>
      <w:r w:rsidRPr="006F58A1">
        <w:rPr>
          <w:b/>
          <w:bCs/>
          <w:color w:val="000000"/>
          <w:spacing w:val="-9"/>
          <w:sz w:val="20"/>
          <w:szCs w:val="20"/>
          <w:shd w:val="clear" w:color="auto" w:fill="D6E2BB"/>
        </w:rPr>
        <w:t xml:space="preserve"> </w:t>
      </w:r>
      <w:r w:rsidRPr="006F58A1">
        <w:rPr>
          <w:b/>
          <w:bCs/>
          <w:color w:val="000000"/>
          <w:sz w:val="20"/>
          <w:szCs w:val="20"/>
          <w:shd w:val="clear" w:color="auto" w:fill="D6E2BB"/>
        </w:rPr>
        <w:t>E</w:t>
      </w:r>
      <w:r w:rsidRPr="006F58A1">
        <w:rPr>
          <w:b/>
          <w:bCs/>
          <w:color w:val="000000"/>
          <w:spacing w:val="-7"/>
          <w:sz w:val="20"/>
          <w:szCs w:val="20"/>
          <w:shd w:val="clear" w:color="auto" w:fill="D6E2BB"/>
        </w:rPr>
        <w:t xml:space="preserve"> </w:t>
      </w:r>
      <w:r w:rsidRPr="006F58A1">
        <w:rPr>
          <w:b/>
          <w:bCs/>
          <w:color w:val="000000"/>
          <w:sz w:val="20"/>
          <w:szCs w:val="20"/>
          <w:shd w:val="clear" w:color="auto" w:fill="D6E2BB"/>
        </w:rPr>
        <w:t>DOS</w:t>
      </w:r>
      <w:r w:rsidRPr="006F58A1">
        <w:rPr>
          <w:b/>
          <w:bCs/>
          <w:color w:val="000000"/>
          <w:spacing w:val="-7"/>
          <w:sz w:val="20"/>
          <w:szCs w:val="20"/>
          <w:shd w:val="clear" w:color="auto" w:fill="D6E2BB"/>
        </w:rPr>
        <w:t xml:space="preserve"> </w:t>
      </w:r>
      <w:r w:rsidRPr="006F58A1">
        <w:rPr>
          <w:b/>
          <w:bCs/>
          <w:color w:val="000000"/>
          <w:sz w:val="20"/>
          <w:szCs w:val="20"/>
          <w:shd w:val="clear" w:color="auto" w:fill="D6E2BB"/>
        </w:rPr>
        <w:t>DOCUMENTOS</w:t>
      </w:r>
      <w:r w:rsidRPr="006F58A1">
        <w:rPr>
          <w:b/>
          <w:bCs/>
          <w:color w:val="000000"/>
          <w:spacing w:val="-9"/>
          <w:sz w:val="20"/>
          <w:szCs w:val="20"/>
          <w:shd w:val="clear" w:color="auto" w:fill="D6E2BB"/>
        </w:rPr>
        <w:t xml:space="preserve"> </w:t>
      </w:r>
      <w:r w:rsidRPr="006F58A1">
        <w:rPr>
          <w:b/>
          <w:bCs/>
          <w:color w:val="000000"/>
          <w:sz w:val="20"/>
          <w:szCs w:val="20"/>
          <w:shd w:val="clear" w:color="auto" w:fill="D6E2BB"/>
        </w:rPr>
        <w:t>DE</w:t>
      </w:r>
      <w:r w:rsidRPr="006F58A1">
        <w:rPr>
          <w:b/>
          <w:bCs/>
          <w:color w:val="000000"/>
          <w:spacing w:val="-7"/>
          <w:sz w:val="20"/>
          <w:szCs w:val="20"/>
          <w:shd w:val="clear" w:color="auto" w:fill="D6E2BB"/>
        </w:rPr>
        <w:t xml:space="preserve"> </w:t>
      </w:r>
      <w:r w:rsidRPr="006F58A1">
        <w:rPr>
          <w:b/>
          <w:bCs/>
          <w:color w:val="000000"/>
          <w:spacing w:val="-2"/>
          <w:sz w:val="20"/>
          <w:szCs w:val="20"/>
          <w:shd w:val="clear" w:color="auto" w:fill="D6E2BB"/>
        </w:rPr>
        <w:t>HABILITAÇÃO.</w:t>
      </w:r>
      <w:proofErr w:type="gramStart"/>
      <w:r w:rsidRPr="006F58A1">
        <w:rPr>
          <w:b/>
          <w:bCs/>
          <w:color w:val="000000"/>
          <w:sz w:val="20"/>
          <w:szCs w:val="20"/>
          <w:shd w:val="clear" w:color="auto" w:fill="D6E2BB"/>
        </w:rPr>
        <w:tab/>
      </w:r>
      <w:proofErr w:type="gramEnd"/>
    </w:p>
    <w:p w:rsidR="006F58A1" w:rsidRPr="006F58A1" w:rsidRDefault="006F58A1" w:rsidP="00DB289E">
      <w:pPr>
        <w:numPr>
          <w:ilvl w:val="1"/>
          <w:numId w:val="29"/>
        </w:numPr>
        <w:tabs>
          <w:tab w:val="left" w:pos="1850"/>
        </w:tabs>
        <w:spacing w:line="237" w:lineRule="auto"/>
        <w:ind w:right="707"/>
        <w:jc w:val="both"/>
        <w:rPr>
          <w:rFonts w:ascii="Calibri" w:hAnsi="Calibri"/>
          <w:b/>
        </w:rPr>
      </w:pPr>
      <w:r w:rsidRPr="006F58A1">
        <w:rPr>
          <w:sz w:val="20"/>
        </w:rPr>
        <w:t>Os licitantes encaminharão, exclusivamente por meio do sistema eletrônico, concomitantemente com os documentos de habilitação exigidos no edital, proposta com a descrição do objeto ofertado e o preço, até a data e o horário estabelecidos para abertura da sessão pública, quando, então, encerrar-se-á automaticamente a etapa de</w:t>
      </w:r>
      <w:r w:rsidRPr="006F58A1">
        <w:rPr>
          <w:spacing w:val="40"/>
          <w:sz w:val="20"/>
        </w:rPr>
        <w:t xml:space="preserve"> </w:t>
      </w:r>
      <w:r w:rsidRPr="006F58A1">
        <w:rPr>
          <w:sz w:val="20"/>
        </w:rPr>
        <w:t xml:space="preserve">envio dessa documentação. Poderão inserir </w:t>
      </w:r>
      <w:proofErr w:type="gramStart"/>
      <w:r w:rsidRPr="006F58A1">
        <w:rPr>
          <w:sz w:val="20"/>
        </w:rPr>
        <w:t>todos</w:t>
      </w:r>
      <w:proofErr w:type="gramEnd"/>
      <w:r w:rsidRPr="006F58A1">
        <w:rPr>
          <w:sz w:val="20"/>
        </w:rPr>
        <w:t xml:space="preserve"> documentos de habilitação inicialmente, como apenas depois de classificados, porem a proposta de preço é item inicial obrigatório.</w:t>
      </w:r>
    </w:p>
    <w:p w:rsidR="006F58A1" w:rsidRPr="006F58A1" w:rsidRDefault="006F58A1" w:rsidP="006F58A1">
      <w:pPr>
        <w:spacing w:before="2"/>
        <w:rPr>
          <w:sz w:val="20"/>
          <w:szCs w:val="20"/>
        </w:rPr>
      </w:pPr>
    </w:p>
    <w:p w:rsidR="006F58A1" w:rsidRPr="006F58A1" w:rsidRDefault="006F58A1" w:rsidP="00DB289E">
      <w:pPr>
        <w:numPr>
          <w:ilvl w:val="1"/>
          <w:numId w:val="29"/>
        </w:numPr>
        <w:tabs>
          <w:tab w:val="left" w:pos="1850"/>
        </w:tabs>
        <w:spacing w:line="228" w:lineRule="auto"/>
        <w:ind w:right="719"/>
        <w:jc w:val="both"/>
        <w:rPr>
          <w:rFonts w:ascii="Calibri" w:hAnsi="Calibri"/>
          <w:b/>
        </w:rPr>
      </w:pPr>
      <w:r w:rsidRPr="006F58A1">
        <w:rPr>
          <w:sz w:val="20"/>
        </w:rPr>
        <w:t>O envio da proposta, acompanhada dos documentos de habilitação exigidos neste Edital, ocorrerá por meio</w:t>
      </w:r>
      <w:r w:rsidRPr="006F58A1">
        <w:rPr>
          <w:spacing w:val="40"/>
          <w:sz w:val="20"/>
        </w:rPr>
        <w:t xml:space="preserve"> </w:t>
      </w:r>
      <w:r w:rsidRPr="006F58A1">
        <w:rPr>
          <w:sz w:val="20"/>
        </w:rPr>
        <w:t>de chave de acesso e senha.</w:t>
      </w:r>
    </w:p>
    <w:p w:rsidR="006F58A1" w:rsidRPr="006F58A1" w:rsidRDefault="006F58A1" w:rsidP="006F58A1">
      <w:pPr>
        <w:spacing w:before="17"/>
        <w:rPr>
          <w:sz w:val="20"/>
          <w:szCs w:val="20"/>
        </w:rPr>
      </w:pPr>
    </w:p>
    <w:p w:rsidR="006F58A1" w:rsidRPr="006F58A1" w:rsidRDefault="006F58A1" w:rsidP="00DB289E">
      <w:pPr>
        <w:numPr>
          <w:ilvl w:val="1"/>
          <w:numId w:val="29"/>
        </w:numPr>
        <w:tabs>
          <w:tab w:val="left" w:pos="1850"/>
        </w:tabs>
        <w:spacing w:line="223" w:lineRule="auto"/>
        <w:ind w:right="716"/>
        <w:jc w:val="both"/>
        <w:rPr>
          <w:rFonts w:ascii="Calibri" w:hAnsi="Calibri"/>
          <w:b/>
        </w:rPr>
      </w:pPr>
      <w:r w:rsidRPr="006F58A1">
        <w:rPr>
          <w:sz w:val="20"/>
        </w:rPr>
        <w:t>As Microempresas e Empresas de Pequeno Porte deverão encaminhar a documentação de habilitação, ainda que haja alguma restrição de regularidade fiscal e trabalhista, nos termos do art. 43, § 1º da LC nº 123/2006.</w:t>
      </w:r>
    </w:p>
    <w:p w:rsidR="006F58A1" w:rsidRPr="006F58A1" w:rsidRDefault="006F58A1" w:rsidP="006F58A1">
      <w:pPr>
        <w:spacing w:before="12"/>
        <w:rPr>
          <w:sz w:val="20"/>
          <w:szCs w:val="20"/>
        </w:rPr>
      </w:pPr>
    </w:p>
    <w:p w:rsidR="006F58A1" w:rsidRPr="006F58A1" w:rsidRDefault="006F58A1" w:rsidP="00DB289E">
      <w:pPr>
        <w:numPr>
          <w:ilvl w:val="1"/>
          <w:numId w:val="29"/>
        </w:numPr>
        <w:tabs>
          <w:tab w:val="left" w:pos="1850"/>
        </w:tabs>
        <w:spacing w:line="232" w:lineRule="auto"/>
        <w:ind w:right="708"/>
        <w:jc w:val="both"/>
        <w:rPr>
          <w:rFonts w:ascii="Calibri" w:hAnsi="Calibri"/>
          <w:b/>
        </w:rPr>
      </w:pPr>
      <w:r w:rsidRPr="006F58A1">
        <w:rPr>
          <w:sz w:val="20"/>
        </w:rPr>
        <w:t xml:space="preserve">Incumbirá ao licitante acompanhar as operações no sistema eletrônico durante a sessão pública do Pregão, ficando responsável pelo ônus decorrente da perda de negócios, diante </w:t>
      </w:r>
      <w:r w:rsidRPr="006F58A1">
        <w:rPr>
          <w:sz w:val="20"/>
        </w:rPr>
        <w:lastRenderedPageBreak/>
        <w:t>da inobservância de quaisquer mensagens emitidas pelo sistema ou de sua desconexão.</w:t>
      </w:r>
    </w:p>
    <w:p w:rsidR="006F58A1" w:rsidRPr="006F58A1" w:rsidRDefault="006F58A1" w:rsidP="006F58A1">
      <w:pPr>
        <w:spacing w:before="16"/>
        <w:rPr>
          <w:sz w:val="20"/>
          <w:szCs w:val="20"/>
        </w:rPr>
      </w:pPr>
    </w:p>
    <w:p w:rsidR="006F58A1" w:rsidRPr="006F58A1" w:rsidRDefault="006F58A1" w:rsidP="00DB289E">
      <w:pPr>
        <w:numPr>
          <w:ilvl w:val="1"/>
          <w:numId w:val="29"/>
        </w:numPr>
        <w:tabs>
          <w:tab w:val="left" w:pos="1850"/>
        </w:tabs>
        <w:spacing w:line="223" w:lineRule="auto"/>
        <w:ind w:right="708"/>
        <w:jc w:val="both"/>
        <w:rPr>
          <w:rFonts w:ascii="Calibri" w:hAnsi="Calibri"/>
          <w:b/>
        </w:rPr>
      </w:pPr>
      <w:r w:rsidRPr="006F58A1">
        <w:rPr>
          <w:sz w:val="20"/>
        </w:rPr>
        <w:t>Até a abertura da sessão pública, os licitantes poderão retirar ou substituir a proposta e os documentos de habilitação anteriormente inseridos no sistema;</w:t>
      </w:r>
    </w:p>
    <w:p w:rsidR="006F58A1" w:rsidRPr="006F58A1" w:rsidRDefault="006F58A1" w:rsidP="006F58A1">
      <w:pPr>
        <w:spacing w:before="18"/>
        <w:rPr>
          <w:sz w:val="20"/>
          <w:szCs w:val="20"/>
        </w:rPr>
      </w:pPr>
    </w:p>
    <w:p w:rsidR="006F58A1" w:rsidRPr="006F58A1" w:rsidRDefault="006F58A1" w:rsidP="00DB289E">
      <w:pPr>
        <w:numPr>
          <w:ilvl w:val="1"/>
          <w:numId w:val="29"/>
        </w:numPr>
        <w:tabs>
          <w:tab w:val="left" w:pos="1850"/>
        </w:tabs>
        <w:spacing w:line="225" w:lineRule="auto"/>
        <w:ind w:right="716"/>
        <w:jc w:val="both"/>
        <w:rPr>
          <w:rFonts w:ascii="Calibri" w:hAnsi="Calibri"/>
          <w:b/>
        </w:rPr>
      </w:pPr>
      <w:r w:rsidRPr="006F58A1">
        <w:rPr>
          <w:sz w:val="20"/>
        </w:rPr>
        <w:t>Não será estabelecida, nesta etapa do certame, ordem de classificação entre</w:t>
      </w:r>
      <w:r w:rsidRPr="006F58A1">
        <w:rPr>
          <w:spacing w:val="-1"/>
          <w:sz w:val="20"/>
        </w:rPr>
        <w:t xml:space="preserve"> </w:t>
      </w:r>
      <w:r w:rsidRPr="006F58A1">
        <w:rPr>
          <w:sz w:val="20"/>
        </w:rPr>
        <w:t>as propostas apresentadas, o que somente ocorrerá após a realização dos procedimentos de negociação e julgamento da proposta.</w:t>
      </w:r>
    </w:p>
    <w:p w:rsidR="006F58A1" w:rsidRPr="006F58A1" w:rsidRDefault="006F58A1" w:rsidP="006F58A1">
      <w:pPr>
        <w:spacing w:before="16"/>
        <w:rPr>
          <w:sz w:val="20"/>
          <w:szCs w:val="20"/>
        </w:rPr>
      </w:pPr>
    </w:p>
    <w:p w:rsidR="006F58A1" w:rsidRPr="006F58A1" w:rsidRDefault="006F58A1" w:rsidP="00DB289E">
      <w:pPr>
        <w:numPr>
          <w:ilvl w:val="1"/>
          <w:numId w:val="29"/>
        </w:numPr>
        <w:tabs>
          <w:tab w:val="left" w:pos="1850"/>
        </w:tabs>
        <w:spacing w:line="225" w:lineRule="auto"/>
        <w:ind w:right="718"/>
        <w:jc w:val="both"/>
        <w:rPr>
          <w:rFonts w:ascii="Calibri" w:hAnsi="Calibri"/>
          <w:b/>
        </w:rPr>
      </w:pPr>
      <w:r w:rsidRPr="006F58A1">
        <w:rPr>
          <w:sz w:val="20"/>
        </w:rPr>
        <w:t>Os documentos que compõem a proposta e a habilitação do licitante melhor classificado somente serão disponibilizados para avaliação do Pregão e para acesso público após o encerramento do envio de lances.</w:t>
      </w:r>
    </w:p>
    <w:p w:rsidR="006F58A1" w:rsidRPr="006F58A1" w:rsidRDefault="006F58A1" w:rsidP="006F58A1">
      <w:pPr>
        <w:spacing w:before="2"/>
        <w:rPr>
          <w:sz w:val="20"/>
          <w:szCs w:val="20"/>
        </w:rPr>
      </w:pPr>
    </w:p>
    <w:p w:rsidR="006F58A1" w:rsidRPr="006F58A1" w:rsidRDefault="006F58A1" w:rsidP="00DB289E">
      <w:pPr>
        <w:numPr>
          <w:ilvl w:val="0"/>
          <w:numId w:val="29"/>
        </w:numPr>
        <w:tabs>
          <w:tab w:val="left" w:pos="1385"/>
          <w:tab w:val="left" w:pos="11227"/>
        </w:tabs>
        <w:spacing w:line="240" w:lineRule="exact"/>
        <w:ind w:left="1385" w:hanging="281"/>
        <w:jc w:val="both"/>
        <w:outlineLvl w:val="0"/>
        <w:rPr>
          <w:b/>
          <w:bCs/>
          <w:sz w:val="20"/>
          <w:szCs w:val="20"/>
        </w:rPr>
      </w:pPr>
      <w:r w:rsidRPr="006F58A1">
        <w:rPr>
          <w:b/>
          <w:bCs/>
          <w:color w:val="000000"/>
          <w:sz w:val="20"/>
          <w:szCs w:val="20"/>
          <w:shd w:val="clear" w:color="auto" w:fill="D6E2BB"/>
        </w:rPr>
        <w:t>DO</w:t>
      </w:r>
      <w:r w:rsidRPr="006F58A1">
        <w:rPr>
          <w:b/>
          <w:bCs/>
          <w:color w:val="000000"/>
          <w:spacing w:val="-10"/>
          <w:sz w:val="20"/>
          <w:szCs w:val="20"/>
          <w:shd w:val="clear" w:color="auto" w:fill="D6E2BB"/>
        </w:rPr>
        <w:t xml:space="preserve"> </w:t>
      </w:r>
      <w:r w:rsidRPr="006F58A1">
        <w:rPr>
          <w:b/>
          <w:bCs/>
          <w:color w:val="000000"/>
          <w:sz w:val="20"/>
          <w:szCs w:val="20"/>
          <w:shd w:val="clear" w:color="auto" w:fill="D6E2BB"/>
        </w:rPr>
        <w:t>PREENCHIMENTO</w:t>
      </w:r>
      <w:r w:rsidRPr="006F58A1">
        <w:rPr>
          <w:b/>
          <w:bCs/>
          <w:color w:val="000000"/>
          <w:spacing w:val="-7"/>
          <w:sz w:val="20"/>
          <w:szCs w:val="20"/>
          <w:shd w:val="clear" w:color="auto" w:fill="D6E2BB"/>
        </w:rPr>
        <w:t xml:space="preserve"> </w:t>
      </w:r>
      <w:r w:rsidRPr="006F58A1">
        <w:rPr>
          <w:b/>
          <w:bCs/>
          <w:color w:val="000000"/>
          <w:sz w:val="20"/>
          <w:szCs w:val="20"/>
          <w:shd w:val="clear" w:color="auto" w:fill="D6E2BB"/>
        </w:rPr>
        <w:t>DA</w:t>
      </w:r>
      <w:r w:rsidRPr="006F58A1">
        <w:rPr>
          <w:b/>
          <w:bCs/>
          <w:color w:val="000000"/>
          <w:spacing w:val="-7"/>
          <w:sz w:val="20"/>
          <w:szCs w:val="20"/>
          <w:shd w:val="clear" w:color="auto" w:fill="D6E2BB"/>
        </w:rPr>
        <w:t xml:space="preserve"> </w:t>
      </w:r>
      <w:r w:rsidRPr="006F58A1">
        <w:rPr>
          <w:b/>
          <w:bCs/>
          <w:color w:val="000000"/>
          <w:spacing w:val="-2"/>
          <w:sz w:val="20"/>
          <w:szCs w:val="20"/>
          <w:shd w:val="clear" w:color="auto" w:fill="D6E2BB"/>
        </w:rPr>
        <w:t>PROPOSTA.</w:t>
      </w:r>
      <w:proofErr w:type="gramStart"/>
      <w:r w:rsidRPr="006F58A1">
        <w:rPr>
          <w:b/>
          <w:bCs/>
          <w:color w:val="000000"/>
          <w:sz w:val="20"/>
          <w:szCs w:val="20"/>
          <w:shd w:val="clear" w:color="auto" w:fill="D6E2BB"/>
        </w:rPr>
        <w:tab/>
      </w:r>
      <w:proofErr w:type="gramEnd"/>
    </w:p>
    <w:p w:rsidR="006F58A1" w:rsidRPr="006F58A1" w:rsidRDefault="006F58A1" w:rsidP="00DB289E">
      <w:pPr>
        <w:numPr>
          <w:ilvl w:val="1"/>
          <w:numId w:val="29"/>
        </w:numPr>
        <w:tabs>
          <w:tab w:val="left" w:pos="1850"/>
        </w:tabs>
        <w:spacing w:line="264" w:lineRule="exact"/>
        <w:ind w:left="1850" w:hanging="717"/>
        <w:jc w:val="both"/>
        <w:rPr>
          <w:rFonts w:ascii="Calibri" w:hAnsi="Calibri"/>
          <w:b/>
        </w:rPr>
      </w:pPr>
      <w:r w:rsidRPr="006F58A1">
        <w:rPr>
          <w:sz w:val="20"/>
        </w:rPr>
        <w:t>O</w:t>
      </w:r>
      <w:r w:rsidRPr="006F58A1">
        <w:rPr>
          <w:spacing w:val="-9"/>
          <w:sz w:val="20"/>
        </w:rPr>
        <w:t xml:space="preserve"> </w:t>
      </w:r>
      <w:r w:rsidRPr="006F58A1">
        <w:rPr>
          <w:sz w:val="20"/>
        </w:rPr>
        <w:t>licitante</w:t>
      </w:r>
      <w:r w:rsidRPr="006F58A1">
        <w:rPr>
          <w:spacing w:val="-8"/>
          <w:sz w:val="20"/>
        </w:rPr>
        <w:t xml:space="preserve"> </w:t>
      </w:r>
      <w:r w:rsidRPr="006F58A1">
        <w:rPr>
          <w:sz w:val="20"/>
        </w:rPr>
        <w:t>enviará</w:t>
      </w:r>
      <w:r w:rsidRPr="006F58A1">
        <w:rPr>
          <w:spacing w:val="-7"/>
          <w:sz w:val="20"/>
        </w:rPr>
        <w:t xml:space="preserve"> </w:t>
      </w:r>
      <w:r w:rsidRPr="006F58A1">
        <w:rPr>
          <w:sz w:val="20"/>
        </w:rPr>
        <w:t>sua</w:t>
      </w:r>
      <w:r w:rsidRPr="006F58A1">
        <w:rPr>
          <w:spacing w:val="-7"/>
          <w:sz w:val="20"/>
        </w:rPr>
        <w:t xml:space="preserve"> </w:t>
      </w:r>
      <w:r w:rsidRPr="006F58A1">
        <w:rPr>
          <w:sz w:val="20"/>
        </w:rPr>
        <w:t>proposta</w:t>
      </w:r>
      <w:r w:rsidRPr="006F58A1">
        <w:rPr>
          <w:spacing w:val="-7"/>
          <w:sz w:val="20"/>
        </w:rPr>
        <w:t xml:space="preserve"> </w:t>
      </w:r>
      <w:r w:rsidRPr="006F58A1">
        <w:rPr>
          <w:sz w:val="20"/>
        </w:rPr>
        <w:t>mediante</w:t>
      </w:r>
      <w:r w:rsidRPr="006F58A1">
        <w:rPr>
          <w:spacing w:val="-9"/>
          <w:sz w:val="20"/>
        </w:rPr>
        <w:t xml:space="preserve"> </w:t>
      </w:r>
      <w:r w:rsidRPr="006F58A1">
        <w:rPr>
          <w:sz w:val="20"/>
        </w:rPr>
        <w:t>o</w:t>
      </w:r>
      <w:r w:rsidRPr="006F58A1">
        <w:rPr>
          <w:spacing w:val="-7"/>
          <w:sz w:val="20"/>
        </w:rPr>
        <w:t xml:space="preserve"> </w:t>
      </w:r>
      <w:r w:rsidRPr="006F58A1">
        <w:rPr>
          <w:sz w:val="20"/>
        </w:rPr>
        <w:t>preenchimento,</w:t>
      </w:r>
      <w:r w:rsidRPr="006F58A1">
        <w:rPr>
          <w:spacing w:val="-7"/>
          <w:sz w:val="20"/>
        </w:rPr>
        <w:t xml:space="preserve"> </w:t>
      </w:r>
      <w:r w:rsidRPr="006F58A1">
        <w:rPr>
          <w:sz w:val="20"/>
        </w:rPr>
        <w:t>no</w:t>
      </w:r>
      <w:r w:rsidRPr="006F58A1">
        <w:rPr>
          <w:spacing w:val="-8"/>
          <w:sz w:val="20"/>
        </w:rPr>
        <w:t xml:space="preserve"> </w:t>
      </w:r>
      <w:r w:rsidRPr="006F58A1">
        <w:rPr>
          <w:sz w:val="20"/>
        </w:rPr>
        <w:t>sistema</w:t>
      </w:r>
      <w:r w:rsidRPr="006F58A1">
        <w:rPr>
          <w:spacing w:val="-6"/>
          <w:sz w:val="20"/>
        </w:rPr>
        <w:t xml:space="preserve"> </w:t>
      </w:r>
      <w:r w:rsidRPr="006F58A1">
        <w:rPr>
          <w:sz w:val="20"/>
        </w:rPr>
        <w:t>eletrônico,</w:t>
      </w:r>
      <w:r w:rsidRPr="006F58A1">
        <w:rPr>
          <w:spacing w:val="-6"/>
          <w:sz w:val="20"/>
        </w:rPr>
        <w:t xml:space="preserve"> </w:t>
      </w:r>
      <w:r w:rsidRPr="006F58A1">
        <w:rPr>
          <w:sz w:val="20"/>
        </w:rPr>
        <w:t>dos</w:t>
      </w:r>
      <w:r w:rsidRPr="006F58A1">
        <w:rPr>
          <w:spacing w:val="-8"/>
          <w:sz w:val="20"/>
        </w:rPr>
        <w:t xml:space="preserve"> </w:t>
      </w:r>
      <w:r w:rsidRPr="006F58A1">
        <w:rPr>
          <w:sz w:val="20"/>
        </w:rPr>
        <w:t>seguintes</w:t>
      </w:r>
      <w:r w:rsidRPr="006F58A1">
        <w:rPr>
          <w:spacing w:val="-8"/>
          <w:sz w:val="20"/>
        </w:rPr>
        <w:t xml:space="preserve"> </w:t>
      </w:r>
      <w:r w:rsidRPr="006F58A1">
        <w:rPr>
          <w:spacing w:val="-2"/>
          <w:sz w:val="20"/>
        </w:rPr>
        <w:t>campos:</w:t>
      </w:r>
    </w:p>
    <w:p w:rsidR="006F58A1" w:rsidRPr="006F58A1" w:rsidRDefault="006F58A1" w:rsidP="00DB289E">
      <w:pPr>
        <w:numPr>
          <w:ilvl w:val="2"/>
          <w:numId w:val="29"/>
        </w:numPr>
        <w:tabs>
          <w:tab w:val="left" w:pos="1985"/>
        </w:tabs>
        <w:spacing w:before="221"/>
        <w:ind w:hanging="852"/>
        <w:rPr>
          <w:sz w:val="20"/>
        </w:rPr>
      </w:pPr>
      <w:r w:rsidRPr="006F58A1">
        <w:rPr>
          <w:sz w:val="20"/>
        </w:rPr>
        <w:t>Valor</w:t>
      </w:r>
      <w:r w:rsidRPr="006F58A1">
        <w:rPr>
          <w:spacing w:val="-7"/>
          <w:sz w:val="20"/>
        </w:rPr>
        <w:t xml:space="preserve"> </w:t>
      </w:r>
      <w:r w:rsidRPr="006F58A1">
        <w:rPr>
          <w:sz w:val="20"/>
        </w:rPr>
        <w:t>unitário</w:t>
      </w:r>
      <w:r w:rsidRPr="006F58A1">
        <w:rPr>
          <w:spacing w:val="-4"/>
          <w:sz w:val="20"/>
        </w:rPr>
        <w:t xml:space="preserve"> </w:t>
      </w:r>
      <w:r w:rsidRPr="006F58A1">
        <w:rPr>
          <w:sz w:val="20"/>
        </w:rPr>
        <w:t>e</w:t>
      </w:r>
      <w:r w:rsidRPr="006F58A1">
        <w:rPr>
          <w:spacing w:val="-4"/>
          <w:sz w:val="20"/>
        </w:rPr>
        <w:t xml:space="preserve"> </w:t>
      </w:r>
      <w:r w:rsidRPr="006F58A1">
        <w:rPr>
          <w:sz w:val="20"/>
        </w:rPr>
        <w:t>total</w:t>
      </w:r>
      <w:r w:rsidRPr="006F58A1">
        <w:rPr>
          <w:spacing w:val="-5"/>
          <w:sz w:val="20"/>
        </w:rPr>
        <w:t xml:space="preserve"> </w:t>
      </w:r>
      <w:r w:rsidRPr="006F58A1">
        <w:rPr>
          <w:sz w:val="20"/>
        </w:rPr>
        <w:t>para</w:t>
      </w:r>
      <w:r w:rsidRPr="006F58A1">
        <w:rPr>
          <w:spacing w:val="-5"/>
          <w:sz w:val="20"/>
        </w:rPr>
        <w:t xml:space="preserve"> </w:t>
      </w:r>
      <w:r w:rsidRPr="006F58A1">
        <w:rPr>
          <w:sz w:val="20"/>
        </w:rPr>
        <w:t>cada</w:t>
      </w:r>
      <w:r w:rsidRPr="006F58A1">
        <w:rPr>
          <w:spacing w:val="-5"/>
          <w:sz w:val="20"/>
        </w:rPr>
        <w:t xml:space="preserve"> </w:t>
      </w:r>
      <w:r w:rsidRPr="006F58A1">
        <w:rPr>
          <w:sz w:val="20"/>
        </w:rPr>
        <w:t>item</w:t>
      </w:r>
      <w:r w:rsidRPr="006F58A1">
        <w:rPr>
          <w:spacing w:val="-7"/>
          <w:sz w:val="20"/>
        </w:rPr>
        <w:t xml:space="preserve"> </w:t>
      </w:r>
      <w:r w:rsidRPr="006F58A1">
        <w:rPr>
          <w:sz w:val="20"/>
        </w:rPr>
        <w:t>ou</w:t>
      </w:r>
      <w:r w:rsidRPr="006F58A1">
        <w:rPr>
          <w:spacing w:val="-3"/>
          <w:sz w:val="20"/>
        </w:rPr>
        <w:t xml:space="preserve"> </w:t>
      </w:r>
      <w:r w:rsidRPr="006F58A1">
        <w:rPr>
          <w:sz w:val="20"/>
        </w:rPr>
        <w:t>lote</w:t>
      </w:r>
      <w:r w:rsidRPr="006F58A1">
        <w:rPr>
          <w:spacing w:val="-6"/>
          <w:sz w:val="20"/>
        </w:rPr>
        <w:t xml:space="preserve"> </w:t>
      </w:r>
      <w:r w:rsidRPr="006F58A1">
        <w:rPr>
          <w:sz w:val="20"/>
        </w:rPr>
        <w:t>de</w:t>
      </w:r>
      <w:r w:rsidRPr="006F58A1">
        <w:rPr>
          <w:spacing w:val="-6"/>
          <w:sz w:val="20"/>
        </w:rPr>
        <w:t xml:space="preserve"> </w:t>
      </w:r>
      <w:r w:rsidRPr="006F58A1">
        <w:rPr>
          <w:sz w:val="20"/>
        </w:rPr>
        <w:t>itens,</w:t>
      </w:r>
      <w:r w:rsidRPr="006F58A1">
        <w:rPr>
          <w:spacing w:val="-4"/>
          <w:sz w:val="20"/>
        </w:rPr>
        <w:t xml:space="preserve"> </w:t>
      </w:r>
      <w:r w:rsidRPr="006F58A1">
        <w:rPr>
          <w:sz w:val="20"/>
        </w:rPr>
        <w:t>em</w:t>
      </w:r>
      <w:r w:rsidRPr="006F58A1">
        <w:rPr>
          <w:spacing w:val="-4"/>
          <w:sz w:val="20"/>
        </w:rPr>
        <w:t xml:space="preserve"> </w:t>
      </w:r>
      <w:r w:rsidRPr="006F58A1">
        <w:rPr>
          <w:sz w:val="20"/>
        </w:rPr>
        <w:t>moeda</w:t>
      </w:r>
      <w:r w:rsidRPr="006F58A1">
        <w:rPr>
          <w:spacing w:val="-3"/>
          <w:sz w:val="20"/>
        </w:rPr>
        <w:t xml:space="preserve"> </w:t>
      </w:r>
      <w:r w:rsidRPr="006F58A1">
        <w:rPr>
          <w:sz w:val="20"/>
        </w:rPr>
        <w:t>corrente</w:t>
      </w:r>
      <w:r w:rsidRPr="006F58A1">
        <w:rPr>
          <w:spacing w:val="-4"/>
          <w:sz w:val="20"/>
        </w:rPr>
        <w:t xml:space="preserve"> </w:t>
      </w:r>
      <w:r w:rsidRPr="006F58A1">
        <w:rPr>
          <w:spacing w:val="-2"/>
          <w:sz w:val="20"/>
        </w:rPr>
        <w:t>nacional;</w:t>
      </w:r>
    </w:p>
    <w:p w:rsidR="006F58A1" w:rsidRPr="006F58A1" w:rsidRDefault="006F58A1" w:rsidP="00DB289E">
      <w:pPr>
        <w:numPr>
          <w:ilvl w:val="2"/>
          <w:numId w:val="29"/>
        </w:numPr>
        <w:tabs>
          <w:tab w:val="left" w:pos="1985"/>
        </w:tabs>
        <w:spacing w:before="219"/>
        <w:ind w:hanging="852"/>
        <w:rPr>
          <w:sz w:val="20"/>
        </w:rPr>
      </w:pPr>
      <w:r w:rsidRPr="006F58A1">
        <w:rPr>
          <w:sz w:val="20"/>
        </w:rPr>
        <w:t>Marca</w:t>
      </w:r>
      <w:r w:rsidRPr="006F58A1">
        <w:rPr>
          <w:spacing w:val="-5"/>
          <w:sz w:val="20"/>
        </w:rPr>
        <w:t xml:space="preserve"> </w:t>
      </w:r>
      <w:r w:rsidRPr="006F58A1">
        <w:rPr>
          <w:sz w:val="20"/>
        </w:rPr>
        <w:t>de</w:t>
      </w:r>
      <w:r w:rsidRPr="006F58A1">
        <w:rPr>
          <w:spacing w:val="-8"/>
          <w:sz w:val="20"/>
        </w:rPr>
        <w:t xml:space="preserve"> </w:t>
      </w:r>
      <w:r w:rsidRPr="006F58A1">
        <w:rPr>
          <w:sz w:val="20"/>
        </w:rPr>
        <w:t>cada</w:t>
      </w:r>
      <w:r w:rsidRPr="006F58A1">
        <w:rPr>
          <w:spacing w:val="-6"/>
          <w:sz w:val="20"/>
        </w:rPr>
        <w:t xml:space="preserve"> </w:t>
      </w:r>
      <w:r w:rsidRPr="006F58A1">
        <w:rPr>
          <w:sz w:val="20"/>
        </w:rPr>
        <w:t>item</w:t>
      </w:r>
      <w:r w:rsidRPr="006F58A1">
        <w:rPr>
          <w:spacing w:val="-4"/>
          <w:sz w:val="20"/>
        </w:rPr>
        <w:t xml:space="preserve"> </w:t>
      </w:r>
      <w:r w:rsidRPr="006F58A1">
        <w:rPr>
          <w:spacing w:val="-2"/>
          <w:sz w:val="20"/>
        </w:rPr>
        <w:t>ofertado;</w:t>
      </w:r>
    </w:p>
    <w:p w:rsidR="006F58A1" w:rsidRPr="006F58A1" w:rsidRDefault="006F58A1" w:rsidP="00DB289E">
      <w:pPr>
        <w:numPr>
          <w:ilvl w:val="2"/>
          <w:numId w:val="29"/>
        </w:numPr>
        <w:tabs>
          <w:tab w:val="left" w:pos="1985"/>
        </w:tabs>
        <w:spacing w:before="219"/>
        <w:ind w:hanging="852"/>
        <w:rPr>
          <w:sz w:val="20"/>
        </w:rPr>
      </w:pPr>
      <w:r w:rsidRPr="006F58A1">
        <w:rPr>
          <w:sz w:val="20"/>
        </w:rPr>
        <w:t>Fabricante</w:t>
      </w:r>
      <w:r w:rsidRPr="006F58A1">
        <w:rPr>
          <w:spacing w:val="-7"/>
          <w:sz w:val="20"/>
        </w:rPr>
        <w:t xml:space="preserve"> </w:t>
      </w:r>
      <w:r w:rsidRPr="006F58A1">
        <w:rPr>
          <w:sz w:val="20"/>
        </w:rPr>
        <w:t>de</w:t>
      </w:r>
      <w:r w:rsidRPr="006F58A1">
        <w:rPr>
          <w:spacing w:val="-7"/>
          <w:sz w:val="20"/>
        </w:rPr>
        <w:t xml:space="preserve"> </w:t>
      </w:r>
      <w:r w:rsidRPr="006F58A1">
        <w:rPr>
          <w:sz w:val="20"/>
        </w:rPr>
        <w:t>cada</w:t>
      </w:r>
      <w:r w:rsidRPr="006F58A1">
        <w:rPr>
          <w:spacing w:val="-7"/>
          <w:sz w:val="20"/>
        </w:rPr>
        <w:t xml:space="preserve"> </w:t>
      </w:r>
      <w:r w:rsidRPr="006F58A1">
        <w:rPr>
          <w:sz w:val="20"/>
        </w:rPr>
        <w:t>item</w:t>
      </w:r>
      <w:r w:rsidRPr="006F58A1">
        <w:rPr>
          <w:spacing w:val="-6"/>
          <w:sz w:val="20"/>
        </w:rPr>
        <w:t xml:space="preserve"> </w:t>
      </w:r>
      <w:r w:rsidRPr="006F58A1">
        <w:rPr>
          <w:spacing w:val="-2"/>
          <w:sz w:val="20"/>
        </w:rPr>
        <w:t>ofertado;</w:t>
      </w:r>
    </w:p>
    <w:p w:rsidR="006F58A1" w:rsidRPr="006F58A1" w:rsidRDefault="006F58A1" w:rsidP="00DB289E">
      <w:pPr>
        <w:numPr>
          <w:ilvl w:val="2"/>
          <w:numId w:val="29"/>
        </w:numPr>
        <w:tabs>
          <w:tab w:val="left" w:pos="1980"/>
        </w:tabs>
        <w:spacing w:before="227" w:line="232" w:lineRule="auto"/>
        <w:ind w:left="1133" w:right="718"/>
        <w:jc w:val="both"/>
        <w:rPr>
          <w:sz w:val="20"/>
        </w:rPr>
      </w:pPr>
      <w:r w:rsidRPr="006F58A1">
        <w:rPr>
          <w:sz w:val="20"/>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6F58A1" w:rsidRPr="006F58A1" w:rsidRDefault="006F58A1" w:rsidP="006F58A1">
      <w:pPr>
        <w:rPr>
          <w:sz w:val="20"/>
          <w:szCs w:val="20"/>
        </w:rPr>
      </w:pPr>
    </w:p>
    <w:p w:rsidR="006F58A1" w:rsidRPr="006F58A1" w:rsidRDefault="006F58A1" w:rsidP="006F58A1">
      <w:pPr>
        <w:rPr>
          <w:sz w:val="20"/>
          <w:szCs w:val="20"/>
        </w:rPr>
      </w:pPr>
    </w:p>
    <w:p w:rsidR="006F58A1" w:rsidRPr="006F58A1" w:rsidRDefault="006F58A1" w:rsidP="00DB289E">
      <w:pPr>
        <w:numPr>
          <w:ilvl w:val="1"/>
          <w:numId w:val="29"/>
        </w:numPr>
        <w:tabs>
          <w:tab w:val="left" w:pos="1853"/>
        </w:tabs>
        <w:spacing w:before="1"/>
        <w:ind w:left="1853"/>
        <w:rPr>
          <w:rFonts w:ascii="Calibri" w:hAnsi="Calibri"/>
          <w:b/>
        </w:rPr>
      </w:pPr>
      <w:r w:rsidRPr="006F58A1">
        <w:rPr>
          <w:sz w:val="20"/>
        </w:rPr>
        <w:t>Todas</w:t>
      </w:r>
      <w:r w:rsidRPr="006F58A1">
        <w:rPr>
          <w:spacing w:val="-8"/>
          <w:sz w:val="20"/>
        </w:rPr>
        <w:t xml:space="preserve"> </w:t>
      </w:r>
      <w:r w:rsidRPr="006F58A1">
        <w:rPr>
          <w:sz w:val="20"/>
        </w:rPr>
        <w:t>as</w:t>
      </w:r>
      <w:r w:rsidRPr="006F58A1">
        <w:rPr>
          <w:spacing w:val="-8"/>
          <w:sz w:val="20"/>
        </w:rPr>
        <w:t xml:space="preserve"> </w:t>
      </w:r>
      <w:r w:rsidRPr="006F58A1">
        <w:rPr>
          <w:sz w:val="20"/>
        </w:rPr>
        <w:t>especificações</w:t>
      </w:r>
      <w:r w:rsidRPr="006F58A1">
        <w:rPr>
          <w:spacing w:val="-5"/>
          <w:sz w:val="20"/>
        </w:rPr>
        <w:t xml:space="preserve"> </w:t>
      </w:r>
      <w:r w:rsidRPr="006F58A1">
        <w:rPr>
          <w:sz w:val="20"/>
        </w:rPr>
        <w:t>do</w:t>
      </w:r>
      <w:r w:rsidRPr="006F58A1">
        <w:rPr>
          <w:spacing w:val="-5"/>
          <w:sz w:val="20"/>
        </w:rPr>
        <w:t xml:space="preserve"> </w:t>
      </w:r>
      <w:r w:rsidRPr="006F58A1">
        <w:rPr>
          <w:sz w:val="20"/>
        </w:rPr>
        <w:t>objeto</w:t>
      </w:r>
      <w:r w:rsidRPr="006F58A1">
        <w:rPr>
          <w:spacing w:val="-9"/>
          <w:sz w:val="20"/>
        </w:rPr>
        <w:t xml:space="preserve"> </w:t>
      </w:r>
      <w:r w:rsidRPr="006F58A1">
        <w:rPr>
          <w:sz w:val="20"/>
        </w:rPr>
        <w:t>contidas</w:t>
      </w:r>
      <w:r w:rsidRPr="006F58A1">
        <w:rPr>
          <w:spacing w:val="-5"/>
          <w:sz w:val="20"/>
        </w:rPr>
        <w:t xml:space="preserve"> </w:t>
      </w:r>
      <w:r w:rsidRPr="006F58A1">
        <w:rPr>
          <w:sz w:val="20"/>
        </w:rPr>
        <w:t>na</w:t>
      </w:r>
      <w:r w:rsidRPr="006F58A1">
        <w:rPr>
          <w:spacing w:val="-6"/>
          <w:sz w:val="20"/>
        </w:rPr>
        <w:t xml:space="preserve"> </w:t>
      </w:r>
      <w:r w:rsidRPr="006F58A1">
        <w:rPr>
          <w:sz w:val="20"/>
        </w:rPr>
        <w:t>proposta</w:t>
      </w:r>
      <w:r w:rsidRPr="006F58A1">
        <w:rPr>
          <w:spacing w:val="-8"/>
          <w:sz w:val="20"/>
        </w:rPr>
        <w:t xml:space="preserve"> </w:t>
      </w:r>
      <w:r w:rsidRPr="006F58A1">
        <w:rPr>
          <w:sz w:val="20"/>
        </w:rPr>
        <w:t>vinculam</w:t>
      </w:r>
      <w:r w:rsidRPr="006F58A1">
        <w:rPr>
          <w:spacing w:val="-8"/>
          <w:sz w:val="20"/>
        </w:rPr>
        <w:t xml:space="preserve"> </w:t>
      </w:r>
      <w:r w:rsidRPr="006F58A1">
        <w:rPr>
          <w:sz w:val="20"/>
        </w:rPr>
        <w:t>a</w:t>
      </w:r>
      <w:r w:rsidRPr="006F58A1">
        <w:rPr>
          <w:spacing w:val="-7"/>
          <w:sz w:val="20"/>
        </w:rPr>
        <w:t xml:space="preserve"> </w:t>
      </w:r>
      <w:r w:rsidRPr="006F58A1">
        <w:rPr>
          <w:spacing w:val="-2"/>
          <w:sz w:val="20"/>
        </w:rPr>
        <w:t>Contratada.</w:t>
      </w:r>
    </w:p>
    <w:p w:rsidR="006F58A1" w:rsidRPr="006F58A1" w:rsidRDefault="006F58A1" w:rsidP="00DB289E">
      <w:pPr>
        <w:numPr>
          <w:ilvl w:val="1"/>
          <w:numId w:val="29"/>
        </w:numPr>
        <w:tabs>
          <w:tab w:val="left" w:pos="1850"/>
        </w:tabs>
        <w:spacing w:before="231" w:line="225" w:lineRule="auto"/>
        <w:ind w:right="717"/>
        <w:jc w:val="both"/>
        <w:rPr>
          <w:rFonts w:ascii="Calibri" w:hAnsi="Calibri"/>
          <w:b/>
        </w:rPr>
      </w:pPr>
      <w:r w:rsidRPr="006F58A1">
        <w:rPr>
          <w:sz w:val="20"/>
        </w:rPr>
        <w:t>Nos valores propostos estarão inclusos todos os custos operacionais, encargos previdenciários, trabalhistas, tributários,</w:t>
      </w:r>
      <w:r w:rsidRPr="006F58A1">
        <w:rPr>
          <w:spacing w:val="-4"/>
          <w:sz w:val="20"/>
        </w:rPr>
        <w:t xml:space="preserve"> </w:t>
      </w:r>
      <w:r w:rsidRPr="006F58A1">
        <w:rPr>
          <w:sz w:val="20"/>
        </w:rPr>
        <w:t>comerciais</w:t>
      </w:r>
      <w:r w:rsidRPr="006F58A1">
        <w:rPr>
          <w:spacing w:val="-4"/>
          <w:sz w:val="20"/>
        </w:rPr>
        <w:t xml:space="preserve"> </w:t>
      </w:r>
      <w:r w:rsidRPr="006F58A1">
        <w:rPr>
          <w:sz w:val="20"/>
        </w:rPr>
        <w:t>e</w:t>
      </w:r>
      <w:r w:rsidRPr="006F58A1">
        <w:rPr>
          <w:spacing w:val="-3"/>
          <w:sz w:val="20"/>
        </w:rPr>
        <w:t xml:space="preserve"> </w:t>
      </w:r>
      <w:r w:rsidRPr="006F58A1">
        <w:rPr>
          <w:sz w:val="20"/>
        </w:rPr>
        <w:t>quaisquer</w:t>
      </w:r>
      <w:r w:rsidRPr="006F58A1">
        <w:rPr>
          <w:spacing w:val="-5"/>
          <w:sz w:val="20"/>
        </w:rPr>
        <w:t xml:space="preserve"> </w:t>
      </w:r>
      <w:r w:rsidRPr="006F58A1">
        <w:rPr>
          <w:sz w:val="20"/>
        </w:rPr>
        <w:t>outros</w:t>
      </w:r>
      <w:r w:rsidRPr="006F58A1">
        <w:rPr>
          <w:spacing w:val="-1"/>
          <w:sz w:val="20"/>
        </w:rPr>
        <w:t xml:space="preserve"> </w:t>
      </w:r>
      <w:r w:rsidRPr="006F58A1">
        <w:rPr>
          <w:sz w:val="20"/>
        </w:rPr>
        <w:t>que</w:t>
      </w:r>
      <w:r w:rsidRPr="006F58A1">
        <w:rPr>
          <w:spacing w:val="-5"/>
          <w:sz w:val="20"/>
        </w:rPr>
        <w:t xml:space="preserve"> </w:t>
      </w:r>
      <w:r w:rsidRPr="006F58A1">
        <w:rPr>
          <w:sz w:val="20"/>
        </w:rPr>
        <w:t>incidam</w:t>
      </w:r>
      <w:r w:rsidRPr="006F58A1">
        <w:rPr>
          <w:spacing w:val="-5"/>
          <w:sz w:val="20"/>
        </w:rPr>
        <w:t xml:space="preserve"> </w:t>
      </w:r>
      <w:r w:rsidRPr="006F58A1">
        <w:rPr>
          <w:sz w:val="20"/>
        </w:rPr>
        <w:t>direta ou</w:t>
      </w:r>
      <w:r w:rsidRPr="006F58A1">
        <w:rPr>
          <w:spacing w:val="-4"/>
          <w:sz w:val="20"/>
        </w:rPr>
        <w:t xml:space="preserve"> </w:t>
      </w:r>
      <w:r w:rsidRPr="006F58A1">
        <w:rPr>
          <w:sz w:val="20"/>
        </w:rPr>
        <w:t>indiretamente</w:t>
      </w:r>
      <w:r w:rsidRPr="006F58A1">
        <w:rPr>
          <w:spacing w:val="-3"/>
          <w:sz w:val="20"/>
        </w:rPr>
        <w:t xml:space="preserve"> </w:t>
      </w:r>
      <w:r w:rsidRPr="006F58A1">
        <w:rPr>
          <w:sz w:val="20"/>
        </w:rPr>
        <w:t>no</w:t>
      </w:r>
      <w:r w:rsidRPr="006F58A1">
        <w:rPr>
          <w:spacing w:val="-2"/>
          <w:sz w:val="20"/>
        </w:rPr>
        <w:t xml:space="preserve"> </w:t>
      </w:r>
      <w:r w:rsidRPr="006F58A1">
        <w:rPr>
          <w:sz w:val="20"/>
        </w:rPr>
        <w:t>fornecimento</w:t>
      </w:r>
      <w:r w:rsidRPr="006F58A1">
        <w:rPr>
          <w:spacing w:val="-2"/>
          <w:sz w:val="20"/>
        </w:rPr>
        <w:t xml:space="preserve"> </w:t>
      </w:r>
      <w:r w:rsidRPr="006F58A1">
        <w:rPr>
          <w:sz w:val="20"/>
        </w:rPr>
        <w:t>dos</w:t>
      </w:r>
      <w:r w:rsidRPr="006F58A1">
        <w:rPr>
          <w:spacing w:val="-2"/>
          <w:sz w:val="20"/>
        </w:rPr>
        <w:t xml:space="preserve"> </w:t>
      </w:r>
      <w:r w:rsidRPr="006F58A1">
        <w:rPr>
          <w:sz w:val="20"/>
        </w:rPr>
        <w:t>bens</w:t>
      </w:r>
      <w:r w:rsidRPr="006F58A1">
        <w:rPr>
          <w:spacing w:val="-4"/>
          <w:sz w:val="20"/>
        </w:rPr>
        <w:t xml:space="preserve"> </w:t>
      </w:r>
      <w:r w:rsidRPr="006F58A1">
        <w:rPr>
          <w:sz w:val="20"/>
        </w:rPr>
        <w:t>ou</w:t>
      </w:r>
      <w:r w:rsidRPr="006F58A1">
        <w:rPr>
          <w:spacing w:val="-2"/>
          <w:sz w:val="20"/>
        </w:rPr>
        <w:t xml:space="preserve"> </w:t>
      </w:r>
      <w:r w:rsidRPr="006F58A1">
        <w:rPr>
          <w:sz w:val="20"/>
        </w:rPr>
        <w:t>serviços.</w:t>
      </w:r>
    </w:p>
    <w:p w:rsidR="006F58A1" w:rsidRPr="006F58A1" w:rsidRDefault="006F58A1" w:rsidP="006F58A1">
      <w:pPr>
        <w:spacing w:before="11"/>
        <w:rPr>
          <w:sz w:val="20"/>
          <w:szCs w:val="20"/>
        </w:rPr>
      </w:pPr>
    </w:p>
    <w:p w:rsidR="006F58A1" w:rsidRPr="006F58A1" w:rsidRDefault="006F58A1" w:rsidP="00DB289E">
      <w:pPr>
        <w:numPr>
          <w:ilvl w:val="1"/>
          <w:numId w:val="29"/>
        </w:numPr>
        <w:tabs>
          <w:tab w:val="left" w:pos="1850"/>
        </w:tabs>
        <w:spacing w:line="232" w:lineRule="auto"/>
        <w:ind w:right="708"/>
        <w:jc w:val="both"/>
        <w:rPr>
          <w:rFonts w:ascii="Calibri" w:hAnsi="Calibri"/>
          <w:b/>
        </w:rPr>
      </w:pPr>
      <w:r w:rsidRPr="006F58A1">
        <w:rPr>
          <w:sz w:val="20"/>
        </w:rPr>
        <w:t>Os preços ofertados, tanto na proposta inicial, quanto na etapa de</w:t>
      </w:r>
      <w:r w:rsidRPr="006F58A1">
        <w:rPr>
          <w:spacing w:val="-1"/>
          <w:sz w:val="20"/>
        </w:rPr>
        <w:t xml:space="preserve"> </w:t>
      </w:r>
      <w:r w:rsidRPr="006F58A1">
        <w:rPr>
          <w:sz w:val="20"/>
        </w:rPr>
        <w:t>lances, serão de</w:t>
      </w:r>
      <w:r w:rsidRPr="006F58A1">
        <w:rPr>
          <w:spacing w:val="-1"/>
          <w:sz w:val="20"/>
        </w:rPr>
        <w:t xml:space="preserve"> </w:t>
      </w:r>
      <w:r w:rsidRPr="006F58A1">
        <w:rPr>
          <w:sz w:val="20"/>
        </w:rPr>
        <w:t xml:space="preserve">exclusiva responsabilidade do licitante, não lhe assistindo o direito de pleitear qualquer alteração, </w:t>
      </w:r>
      <w:proofErr w:type="gramStart"/>
      <w:r w:rsidRPr="006F58A1">
        <w:rPr>
          <w:sz w:val="20"/>
        </w:rPr>
        <w:t>sob alegação</w:t>
      </w:r>
      <w:proofErr w:type="gramEnd"/>
      <w:r w:rsidRPr="006F58A1">
        <w:rPr>
          <w:sz w:val="20"/>
        </w:rPr>
        <w:t xml:space="preserve"> de erro, omissão ou qualquer outro pretexto.</w:t>
      </w:r>
    </w:p>
    <w:p w:rsidR="006F58A1" w:rsidRPr="006F58A1" w:rsidRDefault="006F58A1" w:rsidP="00DB289E">
      <w:pPr>
        <w:numPr>
          <w:ilvl w:val="1"/>
          <w:numId w:val="29"/>
        </w:numPr>
        <w:tabs>
          <w:tab w:val="left" w:pos="1853"/>
        </w:tabs>
        <w:spacing w:before="234"/>
        <w:ind w:left="1853"/>
        <w:rPr>
          <w:rFonts w:ascii="Calibri" w:hAnsi="Calibri"/>
          <w:b/>
        </w:rPr>
      </w:pPr>
      <w:r w:rsidRPr="006F58A1">
        <w:rPr>
          <w:sz w:val="20"/>
        </w:rPr>
        <w:t>O</w:t>
      </w:r>
      <w:r w:rsidRPr="006F58A1">
        <w:rPr>
          <w:spacing w:val="-7"/>
          <w:sz w:val="20"/>
        </w:rPr>
        <w:t xml:space="preserve"> </w:t>
      </w:r>
      <w:r w:rsidRPr="006F58A1">
        <w:rPr>
          <w:sz w:val="20"/>
        </w:rPr>
        <w:t>prazo</w:t>
      </w:r>
      <w:r w:rsidRPr="006F58A1">
        <w:rPr>
          <w:spacing w:val="-5"/>
          <w:sz w:val="20"/>
        </w:rPr>
        <w:t xml:space="preserve"> </w:t>
      </w:r>
      <w:r w:rsidRPr="006F58A1">
        <w:rPr>
          <w:sz w:val="20"/>
        </w:rPr>
        <w:t>de</w:t>
      </w:r>
      <w:r w:rsidRPr="006F58A1">
        <w:rPr>
          <w:spacing w:val="-6"/>
          <w:sz w:val="20"/>
        </w:rPr>
        <w:t xml:space="preserve"> </w:t>
      </w:r>
      <w:r w:rsidRPr="006F58A1">
        <w:rPr>
          <w:sz w:val="20"/>
        </w:rPr>
        <w:t>validade</w:t>
      </w:r>
      <w:r w:rsidRPr="006F58A1">
        <w:rPr>
          <w:spacing w:val="-4"/>
          <w:sz w:val="20"/>
        </w:rPr>
        <w:t xml:space="preserve"> </w:t>
      </w:r>
      <w:r w:rsidRPr="006F58A1">
        <w:rPr>
          <w:sz w:val="20"/>
        </w:rPr>
        <w:t>da</w:t>
      </w:r>
      <w:r w:rsidRPr="006F58A1">
        <w:rPr>
          <w:spacing w:val="-5"/>
          <w:sz w:val="20"/>
        </w:rPr>
        <w:t xml:space="preserve"> </w:t>
      </w:r>
      <w:r w:rsidRPr="006F58A1">
        <w:rPr>
          <w:sz w:val="20"/>
        </w:rPr>
        <w:t>proposta</w:t>
      </w:r>
      <w:r w:rsidRPr="006F58A1">
        <w:rPr>
          <w:spacing w:val="-5"/>
          <w:sz w:val="20"/>
        </w:rPr>
        <w:t xml:space="preserve"> </w:t>
      </w:r>
      <w:r w:rsidRPr="006F58A1">
        <w:rPr>
          <w:sz w:val="20"/>
        </w:rPr>
        <w:t>não</w:t>
      </w:r>
      <w:r w:rsidRPr="006F58A1">
        <w:rPr>
          <w:spacing w:val="-5"/>
          <w:sz w:val="20"/>
        </w:rPr>
        <w:t xml:space="preserve"> </w:t>
      </w:r>
      <w:r w:rsidRPr="006F58A1">
        <w:rPr>
          <w:sz w:val="20"/>
        </w:rPr>
        <w:t>será</w:t>
      </w:r>
      <w:r w:rsidRPr="006F58A1">
        <w:rPr>
          <w:spacing w:val="-4"/>
          <w:sz w:val="20"/>
        </w:rPr>
        <w:t xml:space="preserve"> </w:t>
      </w:r>
      <w:r w:rsidRPr="006F58A1">
        <w:rPr>
          <w:sz w:val="20"/>
        </w:rPr>
        <w:t>inferior</w:t>
      </w:r>
      <w:r w:rsidRPr="006F58A1">
        <w:rPr>
          <w:spacing w:val="-6"/>
          <w:sz w:val="20"/>
        </w:rPr>
        <w:t xml:space="preserve"> </w:t>
      </w:r>
      <w:r w:rsidRPr="006F58A1">
        <w:rPr>
          <w:sz w:val="20"/>
        </w:rPr>
        <w:t>a</w:t>
      </w:r>
      <w:r w:rsidRPr="006F58A1">
        <w:rPr>
          <w:spacing w:val="2"/>
          <w:sz w:val="20"/>
        </w:rPr>
        <w:t xml:space="preserve"> </w:t>
      </w:r>
      <w:r w:rsidR="00487679">
        <w:rPr>
          <w:b/>
          <w:sz w:val="20"/>
        </w:rPr>
        <w:t>9</w:t>
      </w:r>
      <w:r w:rsidRPr="006F58A1">
        <w:rPr>
          <w:b/>
          <w:sz w:val="20"/>
        </w:rPr>
        <w:t>0</w:t>
      </w:r>
      <w:r w:rsidRPr="006F58A1">
        <w:rPr>
          <w:b/>
          <w:spacing w:val="-4"/>
          <w:sz w:val="20"/>
        </w:rPr>
        <w:t xml:space="preserve"> </w:t>
      </w:r>
      <w:r w:rsidRPr="006F58A1">
        <w:rPr>
          <w:b/>
          <w:sz w:val="20"/>
        </w:rPr>
        <w:t>DIAS,</w:t>
      </w:r>
      <w:r w:rsidRPr="006F58A1">
        <w:rPr>
          <w:b/>
          <w:spacing w:val="-5"/>
          <w:sz w:val="20"/>
        </w:rPr>
        <w:t xml:space="preserve"> </w:t>
      </w:r>
      <w:r w:rsidRPr="006F58A1">
        <w:rPr>
          <w:sz w:val="20"/>
        </w:rPr>
        <w:t>a</w:t>
      </w:r>
      <w:r w:rsidRPr="006F58A1">
        <w:rPr>
          <w:spacing w:val="-4"/>
          <w:sz w:val="20"/>
        </w:rPr>
        <w:t xml:space="preserve"> </w:t>
      </w:r>
      <w:r w:rsidRPr="006F58A1">
        <w:rPr>
          <w:sz w:val="20"/>
        </w:rPr>
        <w:t>contar</w:t>
      </w:r>
      <w:r w:rsidRPr="006F58A1">
        <w:rPr>
          <w:spacing w:val="-6"/>
          <w:sz w:val="20"/>
        </w:rPr>
        <w:t xml:space="preserve"> </w:t>
      </w:r>
      <w:r w:rsidRPr="006F58A1">
        <w:rPr>
          <w:sz w:val="20"/>
        </w:rPr>
        <w:t>da</w:t>
      </w:r>
      <w:r w:rsidRPr="006F58A1">
        <w:rPr>
          <w:spacing w:val="-3"/>
          <w:sz w:val="20"/>
        </w:rPr>
        <w:t xml:space="preserve"> </w:t>
      </w:r>
      <w:r w:rsidRPr="006F58A1">
        <w:rPr>
          <w:sz w:val="20"/>
        </w:rPr>
        <w:t>data</w:t>
      </w:r>
      <w:r w:rsidRPr="006F58A1">
        <w:rPr>
          <w:spacing w:val="-5"/>
          <w:sz w:val="20"/>
        </w:rPr>
        <w:t xml:space="preserve"> </w:t>
      </w:r>
      <w:r w:rsidRPr="006F58A1">
        <w:rPr>
          <w:sz w:val="20"/>
        </w:rPr>
        <w:t>de</w:t>
      </w:r>
      <w:r w:rsidRPr="006F58A1">
        <w:rPr>
          <w:spacing w:val="-4"/>
          <w:sz w:val="20"/>
        </w:rPr>
        <w:t xml:space="preserve"> </w:t>
      </w:r>
      <w:r w:rsidRPr="006F58A1">
        <w:rPr>
          <w:sz w:val="20"/>
        </w:rPr>
        <w:t>sua</w:t>
      </w:r>
      <w:r w:rsidRPr="006F58A1">
        <w:rPr>
          <w:spacing w:val="-3"/>
          <w:sz w:val="20"/>
        </w:rPr>
        <w:t xml:space="preserve"> </w:t>
      </w:r>
      <w:r w:rsidRPr="006F58A1">
        <w:rPr>
          <w:spacing w:val="-2"/>
          <w:sz w:val="20"/>
        </w:rPr>
        <w:t>apresentação.</w:t>
      </w:r>
    </w:p>
    <w:p w:rsidR="006F58A1" w:rsidRPr="006F58A1" w:rsidRDefault="006F58A1" w:rsidP="00DB289E">
      <w:pPr>
        <w:numPr>
          <w:ilvl w:val="1"/>
          <w:numId w:val="29"/>
        </w:numPr>
        <w:tabs>
          <w:tab w:val="left" w:pos="1850"/>
        </w:tabs>
        <w:spacing w:before="231" w:line="228" w:lineRule="auto"/>
        <w:ind w:right="718"/>
        <w:jc w:val="both"/>
        <w:rPr>
          <w:rFonts w:ascii="Calibri" w:hAnsi="Calibri"/>
          <w:b/>
        </w:rPr>
      </w:pPr>
      <w:r w:rsidRPr="006F58A1">
        <w:rPr>
          <w:sz w:val="20"/>
        </w:rPr>
        <w:t>Os licitantes devem respeitar os preços máximos estabelecidos nas normas de regência de contratações públicas, quando participarem de licitações públicas;</w:t>
      </w:r>
    </w:p>
    <w:p w:rsidR="006F58A1" w:rsidRPr="006F58A1" w:rsidRDefault="006F58A1" w:rsidP="006F58A1">
      <w:pPr>
        <w:rPr>
          <w:sz w:val="20"/>
          <w:szCs w:val="20"/>
        </w:rPr>
      </w:pPr>
    </w:p>
    <w:p w:rsidR="006F58A1" w:rsidRPr="006F58A1" w:rsidRDefault="006F58A1" w:rsidP="00DB289E">
      <w:pPr>
        <w:numPr>
          <w:ilvl w:val="0"/>
          <w:numId w:val="29"/>
        </w:numPr>
        <w:tabs>
          <w:tab w:val="left" w:pos="1699"/>
          <w:tab w:val="left" w:pos="11227"/>
        </w:tabs>
        <w:spacing w:line="240" w:lineRule="exact"/>
        <w:ind w:left="1699" w:hanging="595"/>
        <w:outlineLvl w:val="0"/>
        <w:rPr>
          <w:b/>
          <w:bCs/>
          <w:sz w:val="20"/>
          <w:szCs w:val="20"/>
        </w:rPr>
      </w:pPr>
      <w:r w:rsidRPr="006F58A1">
        <w:rPr>
          <w:b/>
          <w:bCs/>
          <w:color w:val="000000"/>
          <w:sz w:val="20"/>
          <w:szCs w:val="20"/>
          <w:shd w:val="clear" w:color="auto" w:fill="D6E2BB"/>
        </w:rPr>
        <w:t>DA</w:t>
      </w:r>
      <w:r w:rsidRPr="006F58A1">
        <w:rPr>
          <w:b/>
          <w:bCs/>
          <w:color w:val="000000"/>
          <w:spacing w:val="-8"/>
          <w:sz w:val="20"/>
          <w:szCs w:val="20"/>
          <w:shd w:val="clear" w:color="auto" w:fill="D6E2BB"/>
        </w:rPr>
        <w:t xml:space="preserve"> </w:t>
      </w:r>
      <w:r w:rsidRPr="006F58A1">
        <w:rPr>
          <w:b/>
          <w:bCs/>
          <w:color w:val="000000"/>
          <w:sz w:val="20"/>
          <w:szCs w:val="20"/>
          <w:shd w:val="clear" w:color="auto" w:fill="D6E2BB"/>
        </w:rPr>
        <w:t>ABERTURA</w:t>
      </w:r>
      <w:r w:rsidRPr="006F58A1">
        <w:rPr>
          <w:b/>
          <w:bCs/>
          <w:color w:val="000000"/>
          <w:spacing w:val="-7"/>
          <w:sz w:val="20"/>
          <w:szCs w:val="20"/>
          <w:shd w:val="clear" w:color="auto" w:fill="D6E2BB"/>
        </w:rPr>
        <w:t xml:space="preserve"> </w:t>
      </w:r>
      <w:r w:rsidRPr="006F58A1">
        <w:rPr>
          <w:b/>
          <w:bCs/>
          <w:color w:val="000000"/>
          <w:sz w:val="20"/>
          <w:szCs w:val="20"/>
          <w:shd w:val="clear" w:color="auto" w:fill="D6E2BB"/>
        </w:rPr>
        <w:t>DA</w:t>
      </w:r>
      <w:r w:rsidRPr="006F58A1">
        <w:rPr>
          <w:b/>
          <w:bCs/>
          <w:color w:val="000000"/>
          <w:spacing w:val="-9"/>
          <w:sz w:val="20"/>
          <w:szCs w:val="20"/>
          <w:shd w:val="clear" w:color="auto" w:fill="D6E2BB"/>
        </w:rPr>
        <w:t xml:space="preserve"> </w:t>
      </w:r>
      <w:r w:rsidRPr="006F58A1">
        <w:rPr>
          <w:b/>
          <w:bCs/>
          <w:color w:val="000000"/>
          <w:sz w:val="20"/>
          <w:szCs w:val="20"/>
          <w:shd w:val="clear" w:color="auto" w:fill="D6E2BB"/>
        </w:rPr>
        <w:t>SESSÃO,</w:t>
      </w:r>
      <w:r w:rsidRPr="006F58A1">
        <w:rPr>
          <w:b/>
          <w:bCs/>
          <w:color w:val="000000"/>
          <w:spacing w:val="-8"/>
          <w:sz w:val="20"/>
          <w:szCs w:val="20"/>
          <w:shd w:val="clear" w:color="auto" w:fill="D6E2BB"/>
        </w:rPr>
        <w:t xml:space="preserve"> </w:t>
      </w:r>
      <w:r w:rsidRPr="006F58A1">
        <w:rPr>
          <w:b/>
          <w:bCs/>
          <w:color w:val="000000"/>
          <w:sz w:val="20"/>
          <w:szCs w:val="20"/>
          <w:shd w:val="clear" w:color="auto" w:fill="D6E2BB"/>
        </w:rPr>
        <w:t>CLASSIFICAÇÃO</w:t>
      </w:r>
      <w:r w:rsidRPr="006F58A1">
        <w:rPr>
          <w:b/>
          <w:bCs/>
          <w:color w:val="000000"/>
          <w:spacing w:val="-8"/>
          <w:sz w:val="20"/>
          <w:szCs w:val="20"/>
          <w:shd w:val="clear" w:color="auto" w:fill="D6E2BB"/>
        </w:rPr>
        <w:t xml:space="preserve"> </w:t>
      </w:r>
      <w:r w:rsidRPr="006F58A1">
        <w:rPr>
          <w:b/>
          <w:bCs/>
          <w:color w:val="000000"/>
          <w:sz w:val="20"/>
          <w:szCs w:val="20"/>
          <w:shd w:val="clear" w:color="auto" w:fill="D6E2BB"/>
        </w:rPr>
        <w:t>DAS</w:t>
      </w:r>
      <w:r w:rsidRPr="006F58A1">
        <w:rPr>
          <w:b/>
          <w:bCs/>
          <w:color w:val="000000"/>
          <w:spacing w:val="-9"/>
          <w:sz w:val="20"/>
          <w:szCs w:val="20"/>
          <w:shd w:val="clear" w:color="auto" w:fill="D6E2BB"/>
        </w:rPr>
        <w:t xml:space="preserve"> </w:t>
      </w:r>
      <w:r w:rsidRPr="006F58A1">
        <w:rPr>
          <w:b/>
          <w:bCs/>
          <w:color w:val="000000"/>
          <w:sz w:val="20"/>
          <w:szCs w:val="20"/>
          <w:shd w:val="clear" w:color="auto" w:fill="D6E2BB"/>
        </w:rPr>
        <w:t>PROPOSTAS</w:t>
      </w:r>
      <w:r w:rsidRPr="006F58A1">
        <w:rPr>
          <w:b/>
          <w:bCs/>
          <w:color w:val="000000"/>
          <w:spacing w:val="-9"/>
          <w:sz w:val="20"/>
          <w:szCs w:val="20"/>
          <w:shd w:val="clear" w:color="auto" w:fill="D6E2BB"/>
        </w:rPr>
        <w:t xml:space="preserve"> </w:t>
      </w:r>
      <w:r w:rsidRPr="006F58A1">
        <w:rPr>
          <w:b/>
          <w:bCs/>
          <w:color w:val="000000"/>
          <w:sz w:val="20"/>
          <w:szCs w:val="20"/>
          <w:shd w:val="clear" w:color="auto" w:fill="D6E2BB"/>
        </w:rPr>
        <w:t>E</w:t>
      </w:r>
      <w:r w:rsidRPr="006F58A1">
        <w:rPr>
          <w:b/>
          <w:bCs/>
          <w:color w:val="000000"/>
          <w:spacing w:val="-9"/>
          <w:sz w:val="20"/>
          <w:szCs w:val="20"/>
          <w:shd w:val="clear" w:color="auto" w:fill="D6E2BB"/>
        </w:rPr>
        <w:t xml:space="preserve"> </w:t>
      </w:r>
      <w:r w:rsidRPr="006F58A1">
        <w:rPr>
          <w:b/>
          <w:bCs/>
          <w:color w:val="000000"/>
          <w:sz w:val="20"/>
          <w:szCs w:val="20"/>
          <w:shd w:val="clear" w:color="auto" w:fill="D6E2BB"/>
        </w:rPr>
        <w:t>FORMULAÇÃO</w:t>
      </w:r>
      <w:r w:rsidRPr="006F58A1">
        <w:rPr>
          <w:b/>
          <w:bCs/>
          <w:color w:val="000000"/>
          <w:spacing w:val="-7"/>
          <w:sz w:val="20"/>
          <w:szCs w:val="20"/>
          <w:shd w:val="clear" w:color="auto" w:fill="D6E2BB"/>
        </w:rPr>
        <w:t xml:space="preserve"> </w:t>
      </w:r>
      <w:r w:rsidRPr="006F58A1">
        <w:rPr>
          <w:b/>
          <w:bCs/>
          <w:color w:val="000000"/>
          <w:sz w:val="20"/>
          <w:szCs w:val="20"/>
          <w:shd w:val="clear" w:color="auto" w:fill="D6E2BB"/>
        </w:rPr>
        <w:t>DE</w:t>
      </w:r>
      <w:r w:rsidRPr="006F58A1">
        <w:rPr>
          <w:b/>
          <w:bCs/>
          <w:color w:val="000000"/>
          <w:spacing w:val="-9"/>
          <w:sz w:val="20"/>
          <w:szCs w:val="20"/>
          <w:shd w:val="clear" w:color="auto" w:fill="D6E2BB"/>
        </w:rPr>
        <w:t xml:space="preserve"> </w:t>
      </w:r>
      <w:r w:rsidRPr="006F58A1">
        <w:rPr>
          <w:b/>
          <w:bCs/>
          <w:color w:val="000000"/>
          <w:spacing w:val="-2"/>
          <w:sz w:val="20"/>
          <w:szCs w:val="20"/>
          <w:shd w:val="clear" w:color="auto" w:fill="D6E2BB"/>
        </w:rPr>
        <w:t>LANCES.</w:t>
      </w:r>
      <w:proofErr w:type="gramStart"/>
      <w:r w:rsidRPr="006F58A1">
        <w:rPr>
          <w:b/>
          <w:bCs/>
          <w:color w:val="000000"/>
          <w:sz w:val="20"/>
          <w:szCs w:val="20"/>
          <w:shd w:val="clear" w:color="auto" w:fill="D6E2BB"/>
        </w:rPr>
        <w:tab/>
      </w:r>
      <w:proofErr w:type="gramEnd"/>
    </w:p>
    <w:p w:rsidR="006F58A1" w:rsidRPr="006F58A1" w:rsidRDefault="006F58A1" w:rsidP="00DB289E">
      <w:pPr>
        <w:numPr>
          <w:ilvl w:val="1"/>
          <w:numId w:val="29"/>
        </w:numPr>
        <w:tabs>
          <w:tab w:val="left" w:pos="1850"/>
        </w:tabs>
        <w:spacing w:before="8" w:line="225" w:lineRule="auto"/>
        <w:ind w:right="715"/>
        <w:jc w:val="both"/>
        <w:rPr>
          <w:rFonts w:ascii="Calibri" w:hAnsi="Calibri"/>
          <w:b/>
        </w:rPr>
      </w:pPr>
      <w:r w:rsidRPr="006F58A1">
        <w:rPr>
          <w:sz w:val="20"/>
        </w:rPr>
        <w:t>A abertura da presente licitação dar-se-á em sessão pública, por meio de sistema eletrônico, na data, horário</w:t>
      </w:r>
      <w:r w:rsidRPr="006F58A1">
        <w:rPr>
          <w:spacing w:val="40"/>
          <w:sz w:val="20"/>
        </w:rPr>
        <w:t xml:space="preserve"> </w:t>
      </w:r>
      <w:r w:rsidRPr="006F58A1">
        <w:rPr>
          <w:sz w:val="20"/>
        </w:rPr>
        <w:t xml:space="preserve">e </w:t>
      </w:r>
      <w:proofErr w:type="gramStart"/>
      <w:r w:rsidRPr="006F58A1">
        <w:rPr>
          <w:sz w:val="20"/>
        </w:rPr>
        <w:t>local indicados</w:t>
      </w:r>
      <w:proofErr w:type="gramEnd"/>
      <w:r w:rsidRPr="006F58A1">
        <w:rPr>
          <w:sz w:val="20"/>
        </w:rPr>
        <w:t xml:space="preserve"> neste Edital.</w:t>
      </w:r>
    </w:p>
    <w:p w:rsidR="006F58A1" w:rsidRPr="006F58A1" w:rsidRDefault="006F58A1" w:rsidP="006F58A1">
      <w:pPr>
        <w:spacing w:before="9"/>
        <w:rPr>
          <w:sz w:val="20"/>
          <w:szCs w:val="20"/>
        </w:rPr>
      </w:pPr>
    </w:p>
    <w:p w:rsidR="006F58A1" w:rsidRPr="006F58A1" w:rsidRDefault="006F58A1" w:rsidP="00DB289E">
      <w:pPr>
        <w:numPr>
          <w:ilvl w:val="1"/>
          <w:numId w:val="29"/>
        </w:numPr>
        <w:tabs>
          <w:tab w:val="left" w:pos="1893"/>
        </w:tabs>
        <w:spacing w:line="232" w:lineRule="auto"/>
        <w:ind w:right="716"/>
        <w:jc w:val="both"/>
        <w:rPr>
          <w:rFonts w:ascii="Calibri" w:hAnsi="Calibri"/>
          <w:b/>
        </w:rPr>
      </w:pPr>
      <w:r w:rsidRPr="006F58A1">
        <w:rPr>
          <w:sz w:val="20"/>
        </w:rPr>
        <w:t>A Pregoeira verificará as propostas apresentadas, desclassificando, desde logo, aquelas que não estejam em conformidade com os requisitos estabelecidos neste Edital, contenham vícios insanáveis ou não apresentem as especificações técnicas exigidas no Termo de Referência, conforme art. 59 da Lei nº 14.133/2021.</w:t>
      </w:r>
    </w:p>
    <w:p w:rsidR="006F58A1" w:rsidRPr="006F58A1" w:rsidRDefault="006F58A1" w:rsidP="006F58A1">
      <w:pPr>
        <w:spacing w:before="1"/>
        <w:rPr>
          <w:sz w:val="20"/>
          <w:szCs w:val="20"/>
        </w:rPr>
      </w:pPr>
    </w:p>
    <w:p w:rsidR="006F58A1" w:rsidRPr="006F58A1" w:rsidRDefault="006F58A1" w:rsidP="00DB289E">
      <w:pPr>
        <w:numPr>
          <w:ilvl w:val="2"/>
          <w:numId w:val="29"/>
        </w:numPr>
        <w:tabs>
          <w:tab w:val="left" w:pos="2042"/>
        </w:tabs>
        <w:spacing w:before="1"/>
        <w:ind w:left="2042" w:hanging="909"/>
        <w:rPr>
          <w:sz w:val="20"/>
        </w:rPr>
      </w:pPr>
      <w:r w:rsidRPr="006F58A1">
        <w:rPr>
          <w:sz w:val="20"/>
        </w:rPr>
        <w:t>Também</w:t>
      </w:r>
      <w:r w:rsidRPr="006F58A1">
        <w:rPr>
          <w:spacing w:val="-9"/>
          <w:sz w:val="20"/>
        </w:rPr>
        <w:t xml:space="preserve"> </w:t>
      </w:r>
      <w:r w:rsidRPr="006F58A1">
        <w:rPr>
          <w:sz w:val="20"/>
        </w:rPr>
        <w:t>será</w:t>
      </w:r>
      <w:r w:rsidRPr="006F58A1">
        <w:rPr>
          <w:spacing w:val="-6"/>
          <w:sz w:val="20"/>
        </w:rPr>
        <w:t xml:space="preserve"> </w:t>
      </w:r>
      <w:r w:rsidRPr="006F58A1">
        <w:rPr>
          <w:sz w:val="20"/>
        </w:rPr>
        <w:t>desclassificada</w:t>
      </w:r>
      <w:r w:rsidRPr="006F58A1">
        <w:rPr>
          <w:spacing w:val="-8"/>
          <w:sz w:val="20"/>
        </w:rPr>
        <w:t xml:space="preserve"> </w:t>
      </w:r>
      <w:r w:rsidRPr="006F58A1">
        <w:rPr>
          <w:sz w:val="20"/>
        </w:rPr>
        <w:t>a</w:t>
      </w:r>
      <w:r w:rsidRPr="006F58A1">
        <w:rPr>
          <w:spacing w:val="-7"/>
          <w:sz w:val="20"/>
        </w:rPr>
        <w:t xml:space="preserve"> </w:t>
      </w:r>
      <w:r w:rsidRPr="006F58A1">
        <w:rPr>
          <w:sz w:val="20"/>
        </w:rPr>
        <w:t>proposta</w:t>
      </w:r>
      <w:r w:rsidRPr="006F58A1">
        <w:rPr>
          <w:spacing w:val="-7"/>
          <w:sz w:val="20"/>
        </w:rPr>
        <w:t xml:space="preserve"> </w:t>
      </w:r>
      <w:r w:rsidRPr="006F58A1">
        <w:rPr>
          <w:sz w:val="20"/>
        </w:rPr>
        <w:t>que</w:t>
      </w:r>
      <w:r w:rsidRPr="006F58A1">
        <w:rPr>
          <w:spacing w:val="-7"/>
          <w:sz w:val="20"/>
        </w:rPr>
        <w:t xml:space="preserve"> </w:t>
      </w:r>
      <w:r w:rsidRPr="006F58A1">
        <w:rPr>
          <w:sz w:val="20"/>
        </w:rPr>
        <w:t>identifique</w:t>
      </w:r>
      <w:r w:rsidRPr="006F58A1">
        <w:rPr>
          <w:spacing w:val="-7"/>
          <w:sz w:val="20"/>
        </w:rPr>
        <w:t xml:space="preserve"> </w:t>
      </w:r>
      <w:r w:rsidRPr="006F58A1">
        <w:rPr>
          <w:sz w:val="20"/>
        </w:rPr>
        <w:t>o</w:t>
      </w:r>
      <w:r w:rsidRPr="006F58A1">
        <w:rPr>
          <w:spacing w:val="-8"/>
          <w:sz w:val="20"/>
        </w:rPr>
        <w:t xml:space="preserve"> </w:t>
      </w:r>
      <w:r w:rsidRPr="006F58A1">
        <w:rPr>
          <w:spacing w:val="-2"/>
          <w:sz w:val="20"/>
        </w:rPr>
        <w:t>licitante.</w:t>
      </w:r>
    </w:p>
    <w:p w:rsidR="006F58A1" w:rsidRPr="006F58A1" w:rsidRDefault="006F58A1" w:rsidP="006F58A1">
      <w:pPr>
        <w:spacing w:before="1"/>
        <w:rPr>
          <w:sz w:val="20"/>
          <w:szCs w:val="20"/>
        </w:rPr>
      </w:pPr>
    </w:p>
    <w:p w:rsidR="006F58A1" w:rsidRPr="006F58A1" w:rsidRDefault="006F58A1" w:rsidP="00DB289E">
      <w:pPr>
        <w:numPr>
          <w:ilvl w:val="2"/>
          <w:numId w:val="29"/>
        </w:numPr>
        <w:tabs>
          <w:tab w:val="left" w:pos="2037"/>
        </w:tabs>
        <w:spacing w:line="223" w:lineRule="auto"/>
        <w:ind w:left="1133" w:right="718"/>
        <w:jc w:val="both"/>
        <w:rPr>
          <w:sz w:val="20"/>
        </w:rPr>
      </w:pPr>
      <w:r w:rsidRPr="006F58A1">
        <w:rPr>
          <w:sz w:val="20"/>
        </w:rPr>
        <w:lastRenderedPageBreak/>
        <w:t>A desclassificação será sempre fundamentada e registrada no sistema, com acompanhamento em tempo real por todos os participantes.</w:t>
      </w:r>
    </w:p>
    <w:p w:rsidR="006F58A1" w:rsidRPr="006F58A1" w:rsidRDefault="006F58A1" w:rsidP="006F58A1">
      <w:pPr>
        <w:spacing w:before="18"/>
        <w:rPr>
          <w:sz w:val="20"/>
          <w:szCs w:val="20"/>
        </w:rPr>
      </w:pPr>
    </w:p>
    <w:p w:rsidR="006F58A1" w:rsidRPr="006F58A1" w:rsidRDefault="006F58A1" w:rsidP="00DB289E">
      <w:pPr>
        <w:numPr>
          <w:ilvl w:val="2"/>
          <w:numId w:val="29"/>
        </w:numPr>
        <w:tabs>
          <w:tab w:val="left" w:pos="2037"/>
        </w:tabs>
        <w:spacing w:line="225" w:lineRule="auto"/>
        <w:ind w:left="1133" w:right="722"/>
        <w:jc w:val="both"/>
        <w:rPr>
          <w:sz w:val="20"/>
        </w:rPr>
      </w:pPr>
      <w:r w:rsidRPr="006F58A1">
        <w:rPr>
          <w:sz w:val="20"/>
        </w:rPr>
        <w:t>A não desclassificação da proposta não impede o seu julgamento definitivo em sentido contrário, levado a efeito na fase de aceitação.</w:t>
      </w:r>
    </w:p>
    <w:p w:rsidR="006F58A1" w:rsidRPr="006F58A1" w:rsidRDefault="006F58A1" w:rsidP="006F58A1">
      <w:pPr>
        <w:spacing w:before="15"/>
        <w:rPr>
          <w:sz w:val="20"/>
          <w:szCs w:val="20"/>
        </w:rPr>
      </w:pPr>
    </w:p>
    <w:p w:rsidR="006F58A1" w:rsidRPr="006F58A1" w:rsidRDefault="006F58A1" w:rsidP="00DB289E">
      <w:pPr>
        <w:numPr>
          <w:ilvl w:val="1"/>
          <w:numId w:val="29"/>
        </w:numPr>
        <w:tabs>
          <w:tab w:val="left" w:pos="1850"/>
        </w:tabs>
        <w:spacing w:line="225" w:lineRule="auto"/>
        <w:ind w:right="722"/>
        <w:jc w:val="both"/>
        <w:rPr>
          <w:rFonts w:ascii="Calibri" w:hAnsi="Calibri"/>
          <w:b/>
        </w:rPr>
      </w:pPr>
      <w:r w:rsidRPr="006F58A1">
        <w:rPr>
          <w:sz w:val="20"/>
        </w:rPr>
        <w:t>O sistema não ordenará automaticamente as propostas classificadas, sendo que somente estas participarão da fase de lances.</w:t>
      </w:r>
    </w:p>
    <w:p w:rsidR="006F58A1" w:rsidRPr="006F58A1" w:rsidRDefault="006F58A1" w:rsidP="006F58A1">
      <w:pPr>
        <w:spacing w:before="3"/>
        <w:rPr>
          <w:sz w:val="20"/>
          <w:szCs w:val="20"/>
        </w:rPr>
      </w:pPr>
    </w:p>
    <w:p w:rsidR="006F58A1" w:rsidRPr="006F58A1" w:rsidRDefault="006F58A1" w:rsidP="00DB289E">
      <w:pPr>
        <w:numPr>
          <w:ilvl w:val="1"/>
          <w:numId w:val="29"/>
        </w:numPr>
        <w:tabs>
          <w:tab w:val="left" w:pos="1853"/>
        </w:tabs>
        <w:ind w:left="1853"/>
        <w:rPr>
          <w:rFonts w:ascii="Calibri" w:hAnsi="Calibri"/>
          <w:b/>
        </w:rPr>
      </w:pPr>
      <w:r w:rsidRPr="006F58A1">
        <w:rPr>
          <w:sz w:val="20"/>
        </w:rPr>
        <w:t>O</w:t>
      </w:r>
      <w:r w:rsidRPr="006F58A1">
        <w:rPr>
          <w:spacing w:val="-8"/>
          <w:sz w:val="20"/>
        </w:rPr>
        <w:t xml:space="preserve"> </w:t>
      </w:r>
      <w:r w:rsidRPr="006F58A1">
        <w:rPr>
          <w:sz w:val="20"/>
        </w:rPr>
        <w:t>sistema</w:t>
      </w:r>
      <w:r w:rsidRPr="006F58A1">
        <w:rPr>
          <w:spacing w:val="-6"/>
          <w:sz w:val="20"/>
        </w:rPr>
        <w:t xml:space="preserve"> </w:t>
      </w:r>
      <w:r w:rsidRPr="006F58A1">
        <w:rPr>
          <w:sz w:val="20"/>
        </w:rPr>
        <w:t>disponibilizará</w:t>
      </w:r>
      <w:r w:rsidRPr="006F58A1">
        <w:rPr>
          <w:spacing w:val="-6"/>
          <w:sz w:val="20"/>
        </w:rPr>
        <w:t xml:space="preserve"> </w:t>
      </w:r>
      <w:r w:rsidRPr="006F58A1">
        <w:rPr>
          <w:sz w:val="20"/>
        </w:rPr>
        <w:t>campo</w:t>
      </w:r>
      <w:r w:rsidRPr="006F58A1">
        <w:rPr>
          <w:spacing w:val="-6"/>
          <w:sz w:val="20"/>
        </w:rPr>
        <w:t xml:space="preserve"> </w:t>
      </w:r>
      <w:r w:rsidRPr="006F58A1">
        <w:rPr>
          <w:sz w:val="20"/>
        </w:rPr>
        <w:t>próprio</w:t>
      </w:r>
      <w:r w:rsidRPr="006F58A1">
        <w:rPr>
          <w:spacing w:val="-6"/>
          <w:sz w:val="20"/>
        </w:rPr>
        <w:t xml:space="preserve"> </w:t>
      </w:r>
      <w:r w:rsidRPr="006F58A1">
        <w:rPr>
          <w:sz w:val="20"/>
        </w:rPr>
        <w:t>para</w:t>
      </w:r>
      <w:r w:rsidRPr="006F58A1">
        <w:rPr>
          <w:spacing w:val="-4"/>
          <w:sz w:val="20"/>
        </w:rPr>
        <w:t xml:space="preserve"> </w:t>
      </w:r>
      <w:r w:rsidRPr="006F58A1">
        <w:rPr>
          <w:sz w:val="20"/>
        </w:rPr>
        <w:t>troca</w:t>
      </w:r>
      <w:r w:rsidRPr="006F58A1">
        <w:rPr>
          <w:spacing w:val="-5"/>
          <w:sz w:val="20"/>
        </w:rPr>
        <w:t xml:space="preserve"> </w:t>
      </w:r>
      <w:r w:rsidRPr="006F58A1">
        <w:rPr>
          <w:sz w:val="20"/>
        </w:rPr>
        <w:t>de</w:t>
      </w:r>
      <w:r w:rsidRPr="006F58A1">
        <w:rPr>
          <w:spacing w:val="-6"/>
          <w:sz w:val="20"/>
        </w:rPr>
        <w:t xml:space="preserve"> </w:t>
      </w:r>
      <w:r w:rsidRPr="006F58A1">
        <w:rPr>
          <w:sz w:val="20"/>
        </w:rPr>
        <w:t>mensagens</w:t>
      </w:r>
      <w:r w:rsidRPr="006F58A1">
        <w:rPr>
          <w:spacing w:val="-4"/>
          <w:sz w:val="20"/>
        </w:rPr>
        <w:t xml:space="preserve"> </w:t>
      </w:r>
      <w:r w:rsidRPr="006F58A1">
        <w:rPr>
          <w:sz w:val="20"/>
        </w:rPr>
        <w:t>entre</w:t>
      </w:r>
      <w:r w:rsidRPr="006F58A1">
        <w:rPr>
          <w:spacing w:val="-6"/>
          <w:sz w:val="20"/>
        </w:rPr>
        <w:t xml:space="preserve"> </w:t>
      </w:r>
      <w:r w:rsidRPr="006F58A1">
        <w:rPr>
          <w:sz w:val="20"/>
        </w:rPr>
        <w:t>a</w:t>
      </w:r>
      <w:r w:rsidRPr="006F58A1">
        <w:rPr>
          <w:spacing w:val="-1"/>
          <w:sz w:val="20"/>
        </w:rPr>
        <w:t xml:space="preserve"> </w:t>
      </w:r>
      <w:r w:rsidRPr="006F58A1">
        <w:rPr>
          <w:sz w:val="20"/>
        </w:rPr>
        <w:t>Pregoeira</w:t>
      </w:r>
      <w:r w:rsidRPr="006F58A1">
        <w:rPr>
          <w:spacing w:val="-6"/>
          <w:sz w:val="20"/>
        </w:rPr>
        <w:t xml:space="preserve"> </w:t>
      </w:r>
      <w:r w:rsidRPr="006F58A1">
        <w:rPr>
          <w:sz w:val="20"/>
        </w:rPr>
        <w:t>e</w:t>
      </w:r>
      <w:r w:rsidRPr="006F58A1">
        <w:rPr>
          <w:spacing w:val="-6"/>
          <w:sz w:val="20"/>
        </w:rPr>
        <w:t xml:space="preserve"> </w:t>
      </w:r>
      <w:r w:rsidRPr="006F58A1">
        <w:rPr>
          <w:sz w:val="20"/>
        </w:rPr>
        <w:t>os</w:t>
      </w:r>
      <w:r w:rsidRPr="006F58A1">
        <w:rPr>
          <w:spacing w:val="-6"/>
          <w:sz w:val="20"/>
        </w:rPr>
        <w:t xml:space="preserve"> </w:t>
      </w:r>
      <w:r w:rsidRPr="006F58A1">
        <w:rPr>
          <w:spacing w:val="-2"/>
          <w:sz w:val="20"/>
        </w:rPr>
        <w:t>licitantes.</w:t>
      </w:r>
    </w:p>
    <w:p w:rsidR="006F58A1" w:rsidRPr="006F58A1" w:rsidRDefault="006F58A1" w:rsidP="006F58A1">
      <w:pPr>
        <w:spacing w:before="1"/>
        <w:rPr>
          <w:sz w:val="20"/>
          <w:szCs w:val="20"/>
        </w:rPr>
      </w:pPr>
    </w:p>
    <w:p w:rsidR="006F58A1" w:rsidRPr="006F58A1" w:rsidRDefault="006F58A1" w:rsidP="00DB289E">
      <w:pPr>
        <w:numPr>
          <w:ilvl w:val="1"/>
          <w:numId w:val="29"/>
        </w:numPr>
        <w:tabs>
          <w:tab w:val="left" w:pos="1893"/>
        </w:tabs>
        <w:spacing w:line="223" w:lineRule="auto"/>
        <w:ind w:right="721"/>
        <w:jc w:val="both"/>
        <w:rPr>
          <w:rFonts w:ascii="Calibri" w:hAnsi="Calibri"/>
          <w:b/>
        </w:rPr>
      </w:pPr>
      <w:r w:rsidRPr="006F58A1">
        <w:rPr>
          <w:sz w:val="20"/>
        </w:rPr>
        <w:t>Iniciada a etapa competitiva, os licitantes deverão encaminhar lances exclusivamente por meio do sistema eletrônico, sendo imediatamente informados do seu recebimento e do valor consignado no registro.</w:t>
      </w:r>
    </w:p>
    <w:p w:rsidR="006F58A1" w:rsidRPr="006F58A1" w:rsidRDefault="006F58A1" w:rsidP="006F58A1">
      <w:pPr>
        <w:spacing w:before="5"/>
        <w:rPr>
          <w:sz w:val="20"/>
          <w:szCs w:val="20"/>
        </w:rPr>
      </w:pPr>
    </w:p>
    <w:p w:rsidR="006F58A1" w:rsidRPr="006F58A1" w:rsidRDefault="006F58A1" w:rsidP="00DB289E">
      <w:pPr>
        <w:numPr>
          <w:ilvl w:val="2"/>
          <w:numId w:val="29"/>
        </w:numPr>
        <w:tabs>
          <w:tab w:val="left" w:pos="2085"/>
        </w:tabs>
        <w:ind w:left="2085" w:hanging="952"/>
        <w:rPr>
          <w:sz w:val="20"/>
        </w:rPr>
      </w:pPr>
      <w:r w:rsidRPr="006F58A1">
        <w:rPr>
          <w:sz w:val="20"/>
        </w:rPr>
        <w:t>O</w:t>
      </w:r>
      <w:r w:rsidRPr="006F58A1">
        <w:rPr>
          <w:spacing w:val="-7"/>
          <w:sz w:val="20"/>
        </w:rPr>
        <w:t xml:space="preserve"> </w:t>
      </w:r>
      <w:r w:rsidRPr="006F58A1">
        <w:rPr>
          <w:sz w:val="20"/>
        </w:rPr>
        <w:t>lance</w:t>
      </w:r>
      <w:r w:rsidRPr="006F58A1">
        <w:rPr>
          <w:spacing w:val="-5"/>
          <w:sz w:val="20"/>
        </w:rPr>
        <w:t xml:space="preserve"> </w:t>
      </w:r>
      <w:r w:rsidRPr="006F58A1">
        <w:rPr>
          <w:sz w:val="20"/>
        </w:rPr>
        <w:t>deverá</w:t>
      </w:r>
      <w:r w:rsidRPr="006F58A1">
        <w:rPr>
          <w:spacing w:val="-5"/>
          <w:sz w:val="20"/>
        </w:rPr>
        <w:t xml:space="preserve"> </w:t>
      </w:r>
      <w:r w:rsidRPr="006F58A1">
        <w:rPr>
          <w:sz w:val="20"/>
        </w:rPr>
        <w:t>ser</w:t>
      </w:r>
      <w:r w:rsidRPr="006F58A1">
        <w:rPr>
          <w:spacing w:val="-6"/>
          <w:sz w:val="20"/>
        </w:rPr>
        <w:t xml:space="preserve"> </w:t>
      </w:r>
      <w:r w:rsidRPr="006F58A1">
        <w:rPr>
          <w:sz w:val="20"/>
        </w:rPr>
        <w:t>ofertado</w:t>
      </w:r>
      <w:r w:rsidRPr="006F58A1">
        <w:rPr>
          <w:spacing w:val="-4"/>
          <w:sz w:val="20"/>
        </w:rPr>
        <w:t xml:space="preserve"> </w:t>
      </w:r>
      <w:r w:rsidRPr="006F58A1">
        <w:rPr>
          <w:sz w:val="20"/>
        </w:rPr>
        <w:t>de</w:t>
      </w:r>
      <w:r w:rsidRPr="006F58A1">
        <w:rPr>
          <w:spacing w:val="-7"/>
          <w:sz w:val="20"/>
        </w:rPr>
        <w:t xml:space="preserve"> </w:t>
      </w:r>
      <w:r w:rsidRPr="006F58A1">
        <w:rPr>
          <w:sz w:val="20"/>
        </w:rPr>
        <w:t>acordo</w:t>
      </w:r>
      <w:r w:rsidRPr="006F58A1">
        <w:rPr>
          <w:spacing w:val="-7"/>
          <w:sz w:val="20"/>
        </w:rPr>
        <w:t xml:space="preserve"> </w:t>
      </w:r>
      <w:r w:rsidRPr="006F58A1">
        <w:rPr>
          <w:sz w:val="20"/>
        </w:rPr>
        <w:t>com</w:t>
      </w:r>
      <w:r w:rsidRPr="006F58A1">
        <w:rPr>
          <w:spacing w:val="-7"/>
          <w:sz w:val="20"/>
        </w:rPr>
        <w:t xml:space="preserve"> </w:t>
      </w:r>
      <w:r w:rsidRPr="006F58A1">
        <w:rPr>
          <w:sz w:val="20"/>
        </w:rPr>
        <w:t>o</w:t>
      </w:r>
      <w:r w:rsidRPr="006F58A1">
        <w:rPr>
          <w:spacing w:val="-4"/>
          <w:sz w:val="20"/>
        </w:rPr>
        <w:t xml:space="preserve"> </w:t>
      </w:r>
      <w:r w:rsidRPr="006F58A1">
        <w:rPr>
          <w:sz w:val="20"/>
        </w:rPr>
        <w:t>tipo</w:t>
      </w:r>
      <w:r w:rsidRPr="006F58A1">
        <w:rPr>
          <w:spacing w:val="-4"/>
          <w:sz w:val="20"/>
        </w:rPr>
        <w:t xml:space="preserve"> </w:t>
      </w:r>
      <w:r w:rsidRPr="006F58A1">
        <w:rPr>
          <w:sz w:val="20"/>
        </w:rPr>
        <w:t>de</w:t>
      </w:r>
      <w:r w:rsidRPr="006F58A1">
        <w:rPr>
          <w:spacing w:val="-4"/>
          <w:sz w:val="20"/>
        </w:rPr>
        <w:t xml:space="preserve"> </w:t>
      </w:r>
      <w:r w:rsidRPr="006F58A1">
        <w:rPr>
          <w:sz w:val="20"/>
        </w:rPr>
        <w:t>licitação</w:t>
      </w:r>
      <w:r w:rsidRPr="006F58A1">
        <w:rPr>
          <w:spacing w:val="-6"/>
          <w:sz w:val="20"/>
        </w:rPr>
        <w:t xml:space="preserve"> </w:t>
      </w:r>
      <w:r w:rsidRPr="006F58A1">
        <w:rPr>
          <w:sz w:val="20"/>
        </w:rPr>
        <w:t>indicada</w:t>
      </w:r>
      <w:r w:rsidRPr="006F58A1">
        <w:rPr>
          <w:spacing w:val="-6"/>
          <w:sz w:val="20"/>
        </w:rPr>
        <w:t xml:space="preserve"> </w:t>
      </w:r>
      <w:r w:rsidRPr="006F58A1">
        <w:rPr>
          <w:sz w:val="20"/>
        </w:rPr>
        <w:t>no</w:t>
      </w:r>
      <w:r w:rsidRPr="006F58A1">
        <w:rPr>
          <w:spacing w:val="-4"/>
          <w:sz w:val="20"/>
        </w:rPr>
        <w:t xml:space="preserve"> </w:t>
      </w:r>
      <w:r w:rsidRPr="006F58A1">
        <w:rPr>
          <w:sz w:val="20"/>
        </w:rPr>
        <w:t>preâmbulo</w:t>
      </w:r>
      <w:r w:rsidRPr="006F58A1">
        <w:rPr>
          <w:spacing w:val="-4"/>
          <w:sz w:val="20"/>
        </w:rPr>
        <w:t xml:space="preserve"> </w:t>
      </w:r>
      <w:r w:rsidRPr="006F58A1">
        <w:rPr>
          <w:sz w:val="20"/>
        </w:rPr>
        <w:t>deste</w:t>
      </w:r>
      <w:r w:rsidRPr="006F58A1">
        <w:rPr>
          <w:spacing w:val="-7"/>
          <w:sz w:val="20"/>
        </w:rPr>
        <w:t xml:space="preserve"> </w:t>
      </w:r>
      <w:r w:rsidRPr="006F58A1">
        <w:rPr>
          <w:spacing w:val="-2"/>
          <w:sz w:val="20"/>
        </w:rPr>
        <w:t>Edital.</w:t>
      </w:r>
    </w:p>
    <w:p w:rsidR="006F58A1" w:rsidRPr="006F58A1" w:rsidRDefault="006F58A1" w:rsidP="00DB289E">
      <w:pPr>
        <w:numPr>
          <w:ilvl w:val="1"/>
          <w:numId w:val="29"/>
        </w:numPr>
        <w:tabs>
          <w:tab w:val="left" w:pos="1850"/>
        </w:tabs>
        <w:spacing w:before="230" w:line="228" w:lineRule="auto"/>
        <w:ind w:right="721"/>
        <w:jc w:val="both"/>
        <w:rPr>
          <w:rFonts w:ascii="Calibri" w:hAnsi="Calibri"/>
          <w:b/>
        </w:rPr>
      </w:pPr>
      <w:r w:rsidRPr="006F58A1">
        <w:rPr>
          <w:sz w:val="20"/>
        </w:rPr>
        <w:t>Os licitantes poderão oferecer lances sucessivos, observando o horário fixado para abertura da sessão e as regras estabelecidas no Edital.</w:t>
      </w:r>
    </w:p>
    <w:p w:rsidR="006F58A1" w:rsidRPr="006F58A1" w:rsidRDefault="006F58A1" w:rsidP="006F58A1">
      <w:pPr>
        <w:spacing w:before="12"/>
        <w:rPr>
          <w:sz w:val="20"/>
          <w:szCs w:val="20"/>
        </w:rPr>
      </w:pPr>
    </w:p>
    <w:p w:rsidR="006F58A1" w:rsidRPr="006F58A1" w:rsidRDefault="006F58A1" w:rsidP="00DB289E">
      <w:pPr>
        <w:numPr>
          <w:ilvl w:val="1"/>
          <w:numId w:val="29"/>
        </w:numPr>
        <w:tabs>
          <w:tab w:val="left" w:pos="1850"/>
        </w:tabs>
        <w:spacing w:line="225" w:lineRule="auto"/>
        <w:ind w:right="711"/>
        <w:jc w:val="both"/>
        <w:rPr>
          <w:rFonts w:ascii="Calibri" w:hAnsi="Calibri"/>
          <w:b/>
        </w:rPr>
      </w:pPr>
      <w:r w:rsidRPr="006F58A1">
        <w:rPr>
          <w:sz w:val="20"/>
        </w:rPr>
        <w:t xml:space="preserve">O licitante somente poderá oferecer lance </w:t>
      </w:r>
      <w:r w:rsidRPr="006F58A1">
        <w:rPr>
          <w:b/>
          <w:sz w:val="20"/>
        </w:rPr>
        <w:t xml:space="preserve">de valor inferior ou percentual </w:t>
      </w:r>
      <w:r w:rsidRPr="006F58A1">
        <w:rPr>
          <w:sz w:val="20"/>
        </w:rPr>
        <w:t>de desconto superior ao último por ele ofertado e registrado pelo sistema.</w:t>
      </w:r>
    </w:p>
    <w:p w:rsidR="006F58A1" w:rsidRPr="006F58A1" w:rsidRDefault="006F58A1" w:rsidP="006F58A1">
      <w:pPr>
        <w:spacing w:before="20"/>
        <w:rPr>
          <w:sz w:val="20"/>
          <w:szCs w:val="20"/>
        </w:rPr>
      </w:pPr>
    </w:p>
    <w:p w:rsidR="006F58A1" w:rsidRPr="006F58A1" w:rsidRDefault="006F58A1" w:rsidP="00DB289E">
      <w:pPr>
        <w:numPr>
          <w:ilvl w:val="1"/>
          <w:numId w:val="29"/>
        </w:numPr>
        <w:tabs>
          <w:tab w:val="left" w:pos="1853"/>
        </w:tabs>
        <w:spacing w:line="223" w:lineRule="auto"/>
        <w:ind w:right="715"/>
        <w:rPr>
          <w:rFonts w:ascii="Calibri" w:hAnsi="Calibri"/>
          <w:b/>
        </w:rPr>
      </w:pPr>
      <w:r w:rsidRPr="006F58A1">
        <w:rPr>
          <w:color w:val="000000"/>
          <w:sz w:val="20"/>
        </w:rPr>
        <w:t>O intervalo mínimo de diferença de valores ou percentuais entre os lances, que incidirá tanto em relação aos lances intermediários quanto em relação à proposta que cobrir</w:t>
      </w:r>
      <w:r w:rsidR="00345A5D">
        <w:rPr>
          <w:color w:val="000000"/>
          <w:sz w:val="20"/>
        </w:rPr>
        <w:t xml:space="preserve"> a melhor oferta deverá ser de 4</w:t>
      </w:r>
      <w:r w:rsidRPr="006F58A1">
        <w:rPr>
          <w:b/>
          <w:color w:val="000000"/>
          <w:sz w:val="20"/>
        </w:rPr>
        <w:t>%.</w:t>
      </w:r>
    </w:p>
    <w:p w:rsidR="006F58A1" w:rsidRPr="006F58A1" w:rsidRDefault="006F58A1" w:rsidP="006F58A1">
      <w:pPr>
        <w:spacing w:before="18"/>
        <w:rPr>
          <w:b/>
          <w:sz w:val="20"/>
          <w:szCs w:val="20"/>
        </w:rPr>
      </w:pPr>
    </w:p>
    <w:p w:rsidR="006F58A1" w:rsidRPr="006F58A1" w:rsidRDefault="006F58A1" w:rsidP="00DB289E">
      <w:pPr>
        <w:numPr>
          <w:ilvl w:val="1"/>
          <w:numId w:val="29"/>
        </w:numPr>
        <w:tabs>
          <w:tab w:val="left" w:pos="1696"/>
        </w:tabs>
        <w:spacing w:line="225" w:lineRule="auto"/>
        <w:ind w:right="711"/>
        <w:rPr>
          <w:rFonts w:ascii="Calibri" w:hAnsi="Calibri"/>
          <w:b/>
        </w:rPr>
      </w:pPr>
      <w:r w:rsidRPr="006F58A1">
        <w:rPr>
          <w:sz w:val="20"/>
        </w:rPr>
        <w:t xml:space="preserve">Será adotado para o envio de lances na licitação o modo de </w:t>
      </w:r>
      <w:r w:rsidRPr="006F58A1">
        <w:rPr>
          <w:b/>
          <w:sz w:val="20"/>
        </w:rPr>
        <w:t xml:space="preserve">disputa aberto, </w:t>
      </w:r>
      <w:r w:rsidRPr="006F58A1">
        <w:rPr>
          <w:sz w:val="20"/>
        </w:rPr>
        <w:t>em que os licitantes apresentarão lances públicos e sucessivos, com prorrogações.</w:t>
      </w:r>
    </w:p>
    <w:p w:rsidR="006F58A1" w:rsidRPr="006F58A1" w:rsidRDefault="006F58A1" w:rsidP="006F58A1">
      <w:pPr>
        <w:spacing w:before="15"/>
        <w:rPr>
          <w:sz w:val="20"/>
          <w:szCs w:val="20"/>
        </w:rPr>
      </w:pPr>
    </w:p>
    <w:p w:rsidR="006F58A1" w:rsidRPr="006F58A1" w:rsidRDefault="006F58A1" w:rsidP="00DB289E">
      <w:pPr>
        <w:numPr>
          <w:ilvl w:val="1"/>
          <w:numId w:val="29"/>
        </w:numPr>
        <w:tabs>
          <w:tab w:val="left" w:pos="1695"/>
        </w:tabs>
        <w:spacing w:line="225" w:lineRule="auto"/>
        <w:ind w:right="708"/>
        <w:rPr>
          <w:rFonts w:ascii="Calibri" w:hAnsi="Calibri"/>
          <w:b/>
          <w:sz w:val="20"/>
        </w:rPr>
      </w:pPr>
      <w:r w:rsidRPr="006F58A1">
        <w:rPr>
          <w:sz w:val="20"/>
        </w:rPr>
        <w:t>A</w:t>
      </w:r>
      <w:r w:rsidRPr="006F58A1">
        <w:rPr>
          <w:spacing w:val="-2"/>
          <w:sz w:val="20"/>
        </w:rPr>
        <w:t xml:space="preserve"> </w:t>
      </w:r>
      <w:r w:rsidRPr="006F58A1">
        <w:rPr>
          <w:sz w:val="20"/>
        </w:rPr>
        <w:t>etapa</w:t>
      </w:r>
      <w:r w:rsidRPr="006F58A1">
        <w:rPr>
          <w:spacing w:val="-2"/>
          <w:sz w:val="20"/>
        </w:rPr>
        <w:t xml:space="preserve"> </w:t>
      </w:r>
      <w:r w:rsidRPr="006F58A1">
        <w:rPr>
          <w:sz w:val="20"/>
        </w:rPr>
        <w:t>de</w:t>
      </w:r>
      <w:r w:rsidRPr="006F58A1">
        <w:rPr>
          <w:spacing w:val="-3"/>
          <w:sz w:val="20"/>
        </w:rPr>
        <w:t xml:space="preserve"> </w:t>
      </w:r>
      <w:r w:rsidRPr="006F58A1">
        <w:rPr>
          <w:sz w:val="20"/>
        </w:rPr>
        <w:t>lances</w:t>
      </w:r>
      <w:r w:rsidRPr="006F58A1">
        <w:rPr>
          <w:spacing w:val="-1"/>
          <w:sz w:val="20"/>
        </w:rPr>
        <w:t xml:space="preserve"> </w:t>
      </w:r>
      <w:r w:rsidRPr="006F58A1">
        <w:rPr>
          <w:sz w:val="20"/>
        </w:rPr>
        <w:t>da</w:t>
      </w:r>
      <w:r w:rsidRPr="006F58A1">
        <w:rPr>
          <w:spacing w:val="-1"/>
          <w:sz w:val="20"/>
        </w:rPr>
        <w:t xml:space="preserve"> </w:t>
      </w:r>
      <w:r w:rsidRPr="006F58A1">
        <w:rPr>
          <w:sz w:val="20"/>
        </w:rPr>
        <w:t>sessão</w:t>
      </w:r>
      <w:r w:rsidRPr="006F58A1">
        <w:rPr>
          <w:spacing w:val="-4"/>
          <w:sz w:val="20"/>
        </w:rPr>
        <w:t xml:space="preserve"> </w:t>
      </w:r>
      <w:r w:rsidRPr="006F58A1">
        <w:rPr>
          <w:sz w:val="20"/>
        </w:rPr>
        <w:t>pública</w:t>
      </w:r>
      <w:r w:rsidRPr="006F58A1">
        <w:rPr>
          <w:spacing w:val="-1"/>
          <w:sz w:val="20"/>
        </w:rPr>
        <w:t xml:space="preserve"> </w:t>
      </w:r>
      <w:r w:rsidRPr="006F58A1">
        <w:rPr>
          <w:sz w:val="20"/>
        </w:rPr>
        <w:t>terá</w:t>
      </w:r>
      <w:r w:rsidRPr="006F58A1">
        <w:rPr>
          <w:spacing w:val="-1"/>
          <w:sz w:val="20"/>
        </w:rPr>
        <w:t xml:space="preserve"> </w:t>
      </w:r>
      <w:r w:rsidRPr="006F58A1">
        <w:rPr>
          <w:sz w:val="20"/>
        </w:rPr>
        <w:t>duração</w:t>
      </w:r>
      <w:r w:rsidRPr="006F58A1">
        <w:rPr>
          <w:spacing w:val="-2"/>
          <w:sz w:val="20"/>
        </w:rPr>
        <w:t xml:space="preserve"> </w:t>
      </w:r>
      <w:r w:rsidRPr="006F58A1">
        <w:rPr>
          <w:sz w:val="20"/>
        </w:rPr>
        <w:t>de</w:t>
      </w:r>
      <w:r w:rsidRPr="006F58A1">
        <w:rPr>
          <w:spacing w:val="-3"/>
          <w:sz w:val="20"/>
        </w:rPr>
        <w:t xml:space="preserve"> </w:t>
      </w:r>
      <w:r w:rsidRPr="006F58A1">
        <w:rPr>
          <w:sz w:val="20"/>
        </w:rPr>
        <w:t>dez</w:t>
      </w:r>
      <w:r w:rsidRPr="006F58A1">
        <w:rPr>
          <w:spacing w:val="-1"/>
          <w:sz w:val="20"/>
        </w:rPr>
        <w:t xml:space="preserve"> </w:t>
      </w:r>
      <w:r w:rsidRPr="006F58A1">
        <w:rPr>
          <w:sz w:val="20"/>
        </w:rPr>
        <w:t>minutos e,</w:t>
      </w:r>
      <w:r w:rsidRPr="006F58A1">
        <w:rPr>
          <w:spacing w:val="-2"/>
          <w:sz w:val="20"/>
        </w:rPr>
        <w:t xml:space="preserve"> </w:t>
      </w:r>
      <w:r w:rsidRPr="006F58A1">
        <w:rPr>
          <w:sz w:val="20"/>
        </w:rPr>
        <w:t>após</w:t>
      </w:r>
      <w:r w:rsidRPr="006F58A1">
        <w:rPr>
          <w:spacing w:val="-2"/>
          <w:sz w:val="20"/>
        </w:rPr>
        <w:t xml:space="preserve"> </w:t>
      </w:r>
      <w:r w:rsidRPr="006F58A1">
        <w:rPr>
          <w:sz w:val="20"/>
        </w:rPr>
        <w:t>isso,</w:t>
      </w:r>
      <w:r w:rsidRPr="006F58A1">
        <w:rPr>
          <w:spacing w:val="-2"/>
          <w:sz w:val="20"/>
        </w:rPr>
        <w:t xml:space="preserve"> </w:t>
      </w:r>
      <w:r w:rsidRPr="006F58A1">
        <w:rPr>
          <w:sz w:val="20"/>
        </w:rPr>
        <w:t>será</w:t>
      </w:r>
      <w:r w:rsidRPr="006F58A1">
        <w:rPr>
          <w:spacing w:val="-1"/>
          <w:sz w:val="20"/>
        </w:rPr>
        <w:t xml:space="preserve"> </w:t>
      </w:r>
      <w:r w:rsidRPr="006F58A1">
        <w:rPr>
          <w:sz w:val="20"/>
        </w:rPr>
        <w:t>prorrogada automaticamente pelo sistema quando houver lance ofertado nos últimos dois minutos do período de duração da sessão pública.</w:t>
      </w:r>
    </w:p>
    <w:p w:rsidR="006F58A1" w:rsidRPr="006F58A1" w:rsidRDefault="006F58A1" w:rsidP="006F58A1">
      <w:pPr>
        <w:spacing w:before="65"/>
        <w:rPr>
          <w:sz w:val="20"/>
          <w:szCs w:val="20"/>
        </w:rPr>
      </w:pPr>
    </w:p>
    <w:p w:rsidR="006F58A1" w:rsidRPr="006F58A1" w:rsidRDefault="006F58A1" w:rsidP="00DB289E">
      <w:pPr>
        <w:numPr>
          <w:ilvl w:val="1"/>
          <w:numId w:val="29"/>
        </w:numPr>
        <w:tabs>
          <w:tab w:val="left" w:pos="1695"/>
        </w:tabs>
        <w:spacing w:line="232" w:lineRule="auto"/>
        <w:ind w:right="713"/>
        <w:jc w:val="both"/>
        <w:rPr>
          <w:rFonts w:ascii="Calibri" w:hAnsi="Calibri"/>
          <w:b/>
          <w:sz w:val="20"/>
        </w:rPr>
      </w:pPr>
      <w:r w:rsidRPr="006F58A1">
        <w:rPr>
          <w:sz w:val="20"/>
        </w:rPr>
        <w:t xml:space="preserve">A prorrogação automática da etapa de lances, de que trata o item anterior, será de dois minutos e ocorrerá sucessivamente sempre que houver lances enviados neste período de prorrogação, inclusive no caso de lances </w:t>
      </w:r>
      <w:r w:rsidRPr="006F58A1">
        <w:rPr>
          <w:spacing w:val="-2"/>
          <w:sz w:val="20"/>
        </w:rPr>
        <w:t>intermediários.</w:t>
      </w:r>
    </w:p>
    <w:p w:rsidR="006F58A1" w:rsidRPr="006F58A1" w:rsidRDefault="006F58A1" w:rsidP="006F58A1">
      <w:pPr>
        <w:spacing w:before="14"/>
        <w:rPr>
          <w:sz w:val="20"/>
          <w:szCs w:val="20"/>
        </w:rPr>
      </w:pPr>
    </w:p>
    <w:p w:rsidR="006F58A1" w:rsidRPr="006F58A1" w:rsidRDefault="006F58A1" w:rsidP="00DB289E">
      <w:pPr>
        <w:numPr>
          <w:ilvl w:val="1"/>
          <w:numId w:val="29"/>
        </w:numPr>
        <w:tabs>
          <w:tab w:val="left" w:pos="1695"/>
        </w:tabs>
        <w:spacing w:line="225" w:lineRule="auto"/>
        <w:ind w:right="709"/>
        <w:jc w:val="both"/>
        <w:rPr>
          <w:rFonts w:ascii="Calibri" w:hAnsi="Calibri"/>
          <w:b/>
          <w:sz w:val="20"/>
        </w:rPr>
      </w:pPr>
      <w:r w:rsidRPr="006F58A1">
        <w:rPr>
          <w:sz w:val="20"/>
        </w:rPr>
        <w:t xml:space="preserve">Não havendo novos lances na forma estabelecida nos itens anteriores, a sessão pública encerrar-se-á </w:t>
      </w:r>
      <w:r w:rsidRPr="006F58A1">
        <w:rPr>
          <w:spacing w:val="-2"/>
          <w:sz w:val="20"/>
        </w:rPr>
        <w:t>automaticamente.</w:t>
      </w:r>
    </w:p>
    <w:p w:rsidR="006F58A1" w:rsidRPr="006F58A1" w:rsidRDefault="006F58A1" w:rsidP="006F58A1">
      <w:pPr>
        <w:spacing w:before="9"/>
        <w:rPr>
          <w:sz w:val="20"/>
          <w:szCs w:val="20"/>
        </w:rPr>
      </w:pPr>
    </w:p>
    <w:p w:rsidR="006F58A1" w:rsidRPr="006F58A1" w:rsidRDefault="006F58A1" w:rsidP="00DB289E">
      <w:pPr>
        <w:numPr>
          <w:ilvl w:val="1"/>
          <w:numId w:val="29"/>
        </w:numPr>
        <w:tabs>
          <w:tab w:val="left" w:pos="1695"/>
        </w:tabs>
        <w:spacing w:line="232" w:lineRule="auto"/>
        <w:ind w:right="708"/>
        <w:jc w:val="both"/>
        <w:rPr>
          <w:rFonts w:ascii="Calibri" w:hAnsi="Calibri"/>
          <w:b/>
          <w:sz w:val="20"/>
        </w:rPr>
      </w:pPr>
      <w:r w:rsidRPr="006F58A1">
        <w:rPr>
          <w:sz w:val="20"/>
        </w:rPr>
        <w:t>Encerrada a fase competitiva sem que haja a prorrogação automática pelo sistema, poderá a Pregoeira, assessorado pela equipe de apoio, justificadamente, admitir o reinício da sessão pública de lances, em prol da consecução do melhor preço.</w:t>
      </w:r>
    </w:p>
    <w:p w:rsidR="006F58A1" w:rsidRPr="006F58A1" w:rsidRDefault="006F58A1" w:rsidP="006F58A1">
      <w:pPr>
        <w:spacing w:before="14"/>
        <w:rPr>
          <w:sz w:val="20"/>
          <w:szCs w:val="20"/>
        </w:rPr>
      </w:pPr>
    </w:p>
    <w:p w:rsidR="006F58A1" w:rsidRPr="006F58A1" w:rsidRDefault="006F58A1" w:rsidP="00DB289E">
      <w:pPr>
        <w:numPr>
          <w:ilvl w:val="1"/>
          <w:numId w:val="28"/>
        </w:numPr>
        <w:tabs>
          <w:tab w:val="left" w:pos="1696"/>
        </w:tabs>
        <w:spacing w:line="225" w:lineRule="auto"/>
        <w:ind w:right="722" w:firstLine="0"/>
        <w:jc w:val="both"/>
        <w:rPr>
          <w:sz w:val="20"/>
        </w:rPr>
      </w:pPr>
      <w:r w:rsidRPr="006F58A1">
        <w:rPr>
          <w:sz w:val="20"/>
        </w:rPr>
        <w:t>Em caso de falha no sistema, os lances em desacordo com os subitens anteriores deverão ser desconsiderados pela Pregoeira.</w:t>
      </w:r>
    </w:p>
    <w:p w:rsidR="006F58A1" w:rsidRPr="006F58A1" w:rsidRDefault="006F58A1" w:rsidP="006F58A1">
      <w:pPr>
        <w:spacing w:before="15"/>
        <w:rPr>
          <w:sz w:val="20"/>
          <w:szCs w:val="20"/>
        </w:rPr>
      </w:pPr>
    </w:p>
    <w:p w:rsidR="006F58A1" w:rsidRPr="006F58A1" w:rsidRDefault="006F58A1" w:rsidP="00DB289E">
      <w:pPr>
        <w:numPr>
          <w:ilvl w:val="1"/>
          <w:numId w:val="28"/>
        </w:numPr>
        <w:tabs>
          <w:tab w:val="left" w:pos="1696"/>
        </w:tabs>
        <w:spacing w:before="1" w:line="225" w:lineRule="auto"/>
        <w:ind w:right="719" w:firstLine="0"/>
        <w:jc w:val="both"/>
        <w:rPr>
          <w:sz w:val="20"/>
        </w:rPr>
      </w:pPr>
      <w:r w:rsidRPr="006F58A1">
        <w:rPr>
          <w:sz w:val="20"/>
        </w:rPr>
        <w:t xml:space="preserve">Não serão aceitos dois ou mais lances de mesmo valor, prevalecendo aquele que for recebido e registrado </w:t>
      </w:r>
      <w:r w:rsidRPr="006F58A1">
        <w:rPr>
          <w:spacing w:val="-2"/>
          <w:sz w:val="20"/>
        </w:rPr>
        <w:t>primeiro.</w:t>
      </w:r>
    </w:p>
    <w:p w:rsidR="006F58A1" w:rsidRPr="006F58A1" w:rsidRDefault="006F58A1" w:rsidP="00DB289E">
      <w:pPr>
        <w:numPr>
          <w:ilvl w:val="1"/>
          <w:numId w:val="28"/>
        </w:numPr>
        <w:tabs>
          <w:tab w:val="left" w:pos="1696"/>
        </w:tabs>
        <w:spacing w:before="16" w:line="225" w:lineRule="auto"/>
        <w:ind w:right="720" w:firstLine="0"/>
        <w:jc w:val="both"/>
        <w:rPr>
          <w:sz w:val="20"/>
        </w:rPr>
      </w:pPr>
      <w:r w:rsidRPr="006F58A1">
        <w:rPr>
          <w:sz w:val="20"/>
        </w:rPr>
        <w:t>Durante</w:t>
      </w:r>
      <w:r w:rsidRPr="006F58A1">
        <w:rPr>
          <w:spacing w:val="-2"/>
          <w:sz w:val="20"/>
        </w:rPr>
        <w:t xml:space="preserve"> </w:t>
      </w:r>
      <w:r w:rsidRPr="006F58A1">
        <w:rPr>
          <w:sz w:val="20"/>
        </w:rPr>
        <w:t>o transcurso</w:t>
      </w:r>
      <w:r w:rsidRPr="006F58A1">
        <w:rPr>
          <w:spacing w:val="-1"/>
          <w:sz w:val="20"/>
        </w:rPr>
        <w:t xml:space="preserve"> </w:t>
      </w:r>
      <w:r w:rsidRPr="006F58A1">
        <w:rPr>
          <w:sz w:val="20"/>
        </w:rPr>
        <w:t>da sessão</w:t>
      </w:r>
      <w:r w:rsidRPr="006F58A1">
        <w:rPr>
          <w:spacing w:val="-1"/>
          <w:sz w:val="20"/>
        </w:rPr>
        <w:t xml:space="preserve"> </w:t>
      </w:r>
      <w:r w:rsidRPr="006F58A1">
        <w:rPr>
          <w:sz w:val="20"/>
        </w:rPr>
        <w:t>pública,</w:t>
      </w:r>
      <w:r w:rsidRPr="006F58A1">
        <w:rPr>
          <w:spacing w:val="-1"/>
          <w:sz w:val="20"/>
        </w:rPr>
        <w:t xml:space="preserve"> </w:t>
      </w:r>
      <w:r w:rsidRPr="006F58A1">
        <w:rPr>
          <w:sz w:val="20"/>
        </w:rPr>
        <w:t>os licitantes serão</w:t>
      </w:r>
      <w:r w:rsidRPr="006F58A1">
        <w:rPr>
          <w:spacing w:val="-1"/>
          <w:sz w:val="20"/>
        </w:rPr>
        <w:t xml:space="preserve"> </w:t>
      </w:r>
      <w:r w:rsidRPr="006F58A1">
        <w:rPr>
          <w:sz w:val="20"/>
        </w:rPr>
        <w:t>informados, em</w:t>
      </w:r>
      <w:r w:rsidRPr="006F58A1">
        <w:rPr>
          <w:spacing w:val="-1"/>
          <w:sz w:val="20"/>
        </w:rPr>
        <w:t xml:space="preserve"> </w:t>
      </w:r>
      <w:r w:rsidRPr="006F58A1">
        <w:rPr>
          <w:sz w:val="20"/>
        </w:rPr>
        <w:t>tempo real,</w:t>
      </w:r>
      <w:r w:rsidRPr="006F58A1">
        <w:rPr>
          <w:spacing w:val="-1"/>
          <w:sz w:val="20"/>
        </w:rPr>
        <w:t xml:space="preserve"> </w:t>
      </w:r>
      <w:r w:rsidRPr="006F58A1">
        <w:rPr>
          <w:sz w:val="20"/>
        </w:rPr>
        <w:t>do</w:t>
      </w:r>
      <w:r w:rsidRPr="006F58A1">
        <w:rPr>
          <w:spacing w:val="-1"/>
          <w:sz w:val="20"/>
        </w:rPr>
        <w:t xml:space="preserve"> </w:t>
      </w:r>
      <w:r w:rsidRPr="006F58A1">
        <w:rPr>
          <w:sz w:val="20"/>
        </w:rPr>
        <w:t>valor</w:t>
      </w:r>
      <w:r w:rsidRPr="006F58A1">
        <w:rPr>
          <w:spacing w:val="-2"/>
          <w:sz w:val="20"/>
        </w:rPr>
        <w:t xml:space="preserve"> </w:t>
      </w:r>
      <w:r w:rsidRPr="006F58A1">
        <w:rPr>
          <w:sz w:val="20"/>
        </w:rPr>
        <w:t>do</w:t>
      </w:r>
      <w:r w:rsidRPr="006F58A1">
        <w:rPr>
          <w:spacing w:val="-1"/>
          <w:sz w:val="20"/>
        </w:rPr>
        <w:t xml:space="preserve"> </w:t>
      </w:r>
      <w:r w:rsidRPr="006F58A1">
        <w:rPr>
          <w:sz w:val="20"/>
        </w:rPr>
        <w:t>menor</w:t>
      </w:r>
      <w:r w:rsidRPr="006F58A1">
        <w:rPr>
          <w:spacing w:val="-2"/>
          <w:sz w:val="20"/>
        </w:rPr>
        <w:t xml:space="preserve"> </w:t>
      </w:r>
      <w:r w:rsidRPr="006F58A1">
        <w:rPr>
          <w:sz w:val="20"/>
        </w:rPr>
        <w:t>lance registrado, vedada a identificação do licitante.</w:t>
      </w:r>
    </w:p>
    <w:p w:rsidR="006F58A1" w:rsidRPr="006F58A1" w:rsidRDefault="006F58A1" w:rsidP="006F58A1">
      <w:pPr>
        <w:spacing w:before="15"/>
        <w:rPr>
          <w:sz w:val="20"/>
          <w:szCs w:val="20"/>
        </w:rPr>
      </w:pPr>
    </w:p>
    <w:p w:rsidR="006F58A1" w:rsidRPr="006F58A1" w:rsidRDefault="006F58A1" w:rsidP="00DB289E">
      <w:pPr>
        <w:numPr>
          <w:ilvl w:val="1"/>
          <w:numId w:val="28"/>
        </w:numPr>
        <w:tabs>
          <w:tab w:val="left" w:pos="1696"/>
        </w:tabs>
        <w:spacing w:before="1" w:line="225" w:lineRule="auto"/>
        <w:ind w:right="709" w:firstLine="0"/>
        <w:jc w:val="both"/>
        <w:rPr>
          <w:sz w:val="20"/>
        </w:rPr>
      </w:pPr>
      <w:r w:rsidRPr="006F58A1">
        <w:rPr>
          <w:sz w:val="20"/>
        </w:rPr>
        <w:t>No caso de desconexão com a Pregoeira, no decorrer da etapa competitiva do Pregão, o sistema eletrônico poderá permanecer acessível aos licitantes para a recepção dos lances.</w:t>
      </w:r>
    </w:p>
    <w:p w:rsidR="006F58A1" w:rsidRPr="006F58A1" w:rsidRDefault="006F58A1" w:rsidP="006F58A1">
      <w:pPr>
        <w:spacing w:before="4"/>
        <w:rPr>
          <w:sz w:val="20"/>
          <w:szCs w:val="20"/>
        </w:rPr>
      </w:pPr>
    </w:p>
    <w:p w:rsidR="006F58A1" w:rsidRPr="006F58A1" w:rsidRDefault="006F58A1" w:rsidP="00DB289E">
      <w:pPr>
        <w:numPr>
          <w:ilvl w:val="1"/>
          <w:numId w:val="28"/>
        </w:numPr>
        <w:tabs>
          <w:tab w:val="left" w:pos="1696"/>
        </w:tabs>
        <w:spacing w:line="237" w:lineRule="auto"/>
        <w:ind w:right="708" w:firstLine="0"/>
        <w:jc w:val="both"/>
        <w:rPr>
          <w:sz w:val="20"/>
        </w:rPr>
      </w:pPr>
      <w:r w:rsidRPr="006F58A1">
        <w:rPr>
          <w:sz w:val="20"/>
        </w:rPr>
        <w:t>Quando a desconexão do sistema eletrônico para a Pregoeira persistir por tempo superior a dez minutos, a sessão pública será suspensa e terá reinício somente após comunicação expressa da pregoeira aos participantes do certame,</w:t>
      </w:r>
      <w:r w:rsidRPr="006F58A1">
        <w:rPr>
          <w:spacing w:val="-4"/>
          <w:sz w:val="20"/>
        </w:rPr>
        <w:t xml:space="preserve"> </w:t>
      </w:r>
      <w:r w:rsidRPr="006F58A1">
        <w:rPr>
          <w:sz w:val="20"/>
        </w:rPr>
        <w:t>publicada</w:t>
      </w:r>
      <w:r w:rsidRPr="006F58A1">
        <w:rPr>
          <w:spacing w:val="-3"/>
          <w:sz w:val="20"/>
        </w:rPr>
        <w:t xml:space="preserve"> </w:t>
      </w:r>
      <w:r w:rsidRPr="006F58A1">
        <w:rPr>
          <w:sz w:val="20"/>
        </w:rPr>
        <w:t>no</w:t>
      </w:r>
      <w:r w:rsidRPr="006F58A1">
        <w:rPr>
          <w:spacing w:val="-2"/>
          <w:sz w:val="20"/>
        </w:rPr>
        <w:t xml:space="preserve"> </w:t>
      </w:r>
      <w:r w:rsidRPr="006F58A1">
        <w:rPr>
          <w:sz w:val="20"/>
        </w:rPr>
        <w:t>BNC</w:t>
      </w:r>
      <w:r w:rsidRPr="006F58A1">
        <w:rPr>
          <w:spacing w:val="-4"/>
          <w:sz w:val="20"/>
        </w:rPr>
        <w:t xml:space="preserve"> </w:t>
      </w:r>
      <w:r w:rsidRPr="006F58A1">
        <w:rPr>
          <w:sz w:val="20"/>
        </w:rPr>
        <w:t>(BANCO</w:t>
      </w:r>
      <w:r w:rsidRPr="006F58A1">
        <w:rPr>
          <w:spacing w:val="-4"/>
          <w:sz w:val="20"/>
        </w:rPr>
        <w:t xml:space="preserve"> </w:t>
      </w:r>
      <w:r w:rsidRPr="006F58A1">
        <w:rPr>
          <w:sz w:val="20"/>
        </w:rPr>
        <w:t>NACIONAL</w:t>
      </w:r>
      <w:r w:rsidRPr="006F58A1">
        <w:rPr>
          <w:spacing w:val="-4"/>
          <w:sz w:val="20"/>
        </w:rPr>
        <w:t xml:space="preserve"> </w:t>
      </w:r>
      <w:r w:rsidRPr="006F58A1">
        <w:rPr>
          <w:sz w:val="20"/>
        </w:rPr>
        <w:t>DE</w:t>
      </w:r>
      <w:r w:rsidRPr="006F58A1">
        <w:rPr>
          <w:spacing w:val="-4"/>
          <w:sz w:val="20"/>
        </w:rPr>
        <w:t xml:space="preserve"> </w:t>
      </w:r>
      <w:r w:rsidRPr="006F58A1">
        <w:rPr>
          <w:sz w:val="20"/>
        </w:rPr>
        <w:t>COMPRAS)-</w:t>
      </w:r>
      <w:r w:rsidRPr="006F58A1">
        <w:rPr>
          <w:spacing w:val="-3"/>
          <w:sz w:val="20"/>
        </w:rPr>
        <w:t xml:space="preserve"> </w:t>
      </w:r>
      <w:r w:rsidRPr="006F58A1">
        <w:rPr>
          <w:sz w:val="20"/>
        </w:rPr>
        <w:t>disponível</w:t>
      </w:r>
      <w:r w:rsidRPr="006F58A1">
        <w:rPr>
          <w:spacing w:val="-3"/>
          <w:sz w:val="20"/>
        </w:rPr>
        <w:t xml:space="preserve"> </w:t>
      </w:r>
      <w:r w:rsidRPr="006F58A1">
        <w:rPr>
          <w:sz w:val="20"/>
        </w:rPr>
        <w:t>no endereço</w:t>
      </w:r>
      <w:r w:rsidRPr="006F58A1">
        <w:rPr>
          <w:spacing w:val="-4"/>
          <w:sz w:val="20"/>
        </w:rPr>
        <w:t xml:space="preserve"> </w:t>
      </w:r>
      <w:r w:rsidRPr="006F58A1">
        <w:rPr>
          <w:sz w:val="20"/>
        </w:rPr>
        <w:t>eletrônico</w:t>
      </w:r>
      <w:r w:rsidRPr="006F58A1">
        <w:rPr>
          <w:spacing w:val="-3"/>
          <w:sz w:val="20"/>
        </w:rPr>
        <w:t xml:space="preserve"> </w:t>
      </w:r>
      <w:hyperlink r:id="rId15">
        <w:r w:rsidRPr="006F58A1">
          <w:rPr>
            <w:color w:val="000080"/>
            <w:sz w:val="20"/>
            <w:u w:val="single" w:color="000080"/>
          </w:rPr>
          <w:t>https://bnc.org.br/</w:t>
        </w:r>
        <w:r w:rsidRPr="006F58A1">
          <w:rPr>
            <w:sz w:val="20"/>
          </w:rPr>
          <w:t>,</w:t>
        </w:r>
      </w:hyperlink>
      <w:r w:rsidRPr="006F58A1">
        <w:rPr>
          <w:sz w:val="20"/>
        </w:rPr>
        <w:t xml:space="preserve"> quando serão divulgadas data e hora para a sua reabertura. E </w:t>
      </w:r>
      <w:proofErr w:type="gramStart"/>
      <w:r w:rsidRPr="006F58A1">
        <w:rPr>
          <w:sz w:val="20"/>
        </w:rPr>
        <w:t>será</w:t>
      </w:r>
      <w:proofErr w:type="gramEnd"/>
      <w:r w:rsidRPr="006F58A1">
        <w:rPr>
          <w:sz w:val="20"/>
        </w:rPr>
        <w:t xml:space="preserve"> reiniciada somente depois de decorridas vinte e quatro horas da comunicação do fato pela Pregoeira aos participantes, no sítio eletrônico utilizado para divulgação.</w:t>
      </w:r>
    </w:p>
    <w:p w:rsidR="006F58A1" w:rsidRPr="006F58A1" w:rsidRDefault="006F58A1" w:rsidP="00DB289E">
      <w:pPr>
        <w:numPr>
          <w:ilvl w:val="1"/>
          <w:numId w:val="28"/>
        </w:numPr>
        <w:tabs>
          <w:tab w:val="left" w:pos="1696"/>
        </w:tabs>
        <w:spacing w:before="230"/>
        <w:ind w:left="1696" w:hanging="563"/>
        <w:jc w:val="both"/>
        <w:rPr>
          <w:sz w:val="20"/>
        </w:rPr>
      </w:pPr>
      <w:r w:rsidRPr="006F58A1">
        <w:rPr>
          <w:sz w:val="20"/>
        </w:rPr>
        <w:t>Caso</w:t>
      </w:r>
      <w:r w:rsidRPr="006F58A1">
        <w:rPr>
          <w:spacing w:val="-8"/>
          <w:sz w:val="20"/>
        </w:rPr>
        <w:t xml:space="preserve"> </w:t>
      </w:r>
      <w:r w:rsidRPr="006F58A1">
        <w:rPr>
          <w:sz w:val="20"/>
        </w:rPr>
        <w:t>o</w:t>
      </w:r>
      <w:r w:rsidRPr="006F58A1">
        <w:rPr>
          <w:spacing w:val="-6"/>
          <w:sz w:val="20"/>
        </w:rPr>
        <w:t xml:space="preserve"> </w:t>
      </w:r>
      <w:r w:rsidRPr="006F58A1">
        <w:rPr>
          <w:sz w:val="20"/>
        </w:rPr>
        <w:t>licitante</w:t>
      </w:r>
      <w:r w:rsidRPr="006F58A1">
        <w:rPr>
          <w:spacing w:val="-5"/>
          <w:sz w:val="20"/>
        </w:rPr>
        <w:t xml:space="preserve"> </w:t>
      </w:r>
      <w:r w:rsidRPr="006F58A1">
        <w:rPr>
          <w:sz w:val="20"/>
        </w:rPr>
        <w:t>não</w:t>
      </w:r>
      <w:r w:rsidRPr="006F58A1">
        <w:rPr>
          <w:spacing w:val="-4"/>
          <w:sz w:val="20"/>
        </w:rPr>
        <w:t xml:space="preserve"> </w:t>
      </w:r>
      <w:r w:rsidRPr="006F58A1">
        <w:rPr>
          <w:sz w:val="20"/>
        </w:rPr>
        <w:t>apresente</w:t>
      </w:r>
      <w:r w:rsidRPr="006F58A1">
        <w:rPr>
          <w:spacing w:val="-7"/>
          <w:sz w:val="20"/>
        </w:rPr>
        <w:t xml:space="preserve"> </w:t>
      </w:r>
      <w:r w:rsidRPr="006F58A1">
        <w:rPr>
          <w:sz w:val="20"/>
        </w:rPr>
        <w:t>lances,</w:t>
      </w:r>
      <w:r w:rsidRPr="006F58A1">
        <w:rPr>
          <w:spacing w:val="-6"/>
          <w:sz w:val="20"/>
        </w:rPr>
        <w:t xml:space="preserve"> </w:t>
      </w:r>
      <w:r w:rsidRPr="006F58A1">
        <w:rPr>
          <w:sz w:val="20"/>
        </w:rPr>
        <w:t>concorrerá</w:t>
      </w:r>
      <w:r w:rsidRPr="006F58A1">
        <w:rPr>
          <w:spacing w:val="-5"/>
          <w:sz w:val="20"/>
        </w:rPr>
        <w:t xml:space="preserve"> </w:t>
      </w:r>
      <w:r w:rsidRPr="006F58A1">
        <w:rPr>
          <w:sz w:val="20"/>
        </w:rPr>
        <w:t>com</w:t>
      </w:r>
      <w:r w:rsidRPr="006F58A1">
        <w:rPr>
          <w:spacing w:val="-5"/>
          <w:sz w:val="20"/>
        </w:rPr>
        <w:t xml:space="preserve"> </w:t>
      </w:r>
      <w:r w:rsidRPr="006F58A1">
        <w:rPr>
          <w:sz w:val="20"/>
        </w:rPr>
        <w:t>o</w:t>
      </w:r>
      <w:r w:rsidRPr="006F58A1">
        <w:rPr>
          <w:spacing w:val="-6"/>
          <w:sz w:val="20"/>
        </w:rPr>
        <w:t xml:space="preserve"> </w:t>
      </w:r>
      <w:r w:rsidRPr="006F58A1">
        <w:rPr>
          <w:sz w:val="20"/>
        </w:rPr>
        <w:t>valor</w:t>
      </w:r>
      <w:r w:rsidRPr="006F58A1">
        <w:rPr>
          <w:spacing w:val="-7"/>
          <w:sz w:val="20"/>
        </w:rPr>
        <w:t xml:space="preserve"> </w:t>
      </w:r>
      <w:r w:rsidRPr="006F58A1">
        <w:rPr>
          <w:sz w:val="20"/>
        </w:rPr>
        <w:t>de</w:t>
      </w:r>
      <w:r w:rsidRPr="006F58A1">
        <w:rPr>
          <w:spacing w:val="-5"/>
          <w:sz w:val="20"/>
        </w:rPr>
        <w:t xml:space="preserve"> </w:t>
      </w:r>
      <w:r w:rsidRPr="006F58A1">
        <w:rPr>
          <w:sz w:val="20"/>
        </w:rPr>
        <w:t>sua</w:t>
      </w:r>
      <w:r w:rsidRPr="006F58A1">
        <w:rPr>
          <w:spacing w:val="-4"/>
          <w:sz w:val="20"/>
        </w:rPr>
        <w:t xml:space="preserve"> </w:t>
      </w:r>
      <w:r w:rsidRPr="006F58A1">
        <w:rPr>
          <w:spacing w:val="-2"/>
          <w:sz w:val="20"/>
        </w:rPr>
        <w:t>proposta.</w:t>
      </w:r>
    </w:p>
    <w:p w:rsidR="006F58A1" w:rsidRPr="006F58A1" w:rsidRDefault="006F58A1" w:rsidP="00DB289E">
      <w:pPr>
        <w:numPr>
          <w:ilvl w:val="1"/>
          <w:numId w:val="28"/>
        </w:numPr>
        <w:tabs>
          <w:tab w:val="left" w:pos="1696"/>
        </w:tabs>
        <w:spacing w:before="223" w:line="237" w:lineRule="auto"/>
        <w:ind w:right="713" w:firstLine="0"/>
        <w:jc w:val="both"/>
        <w:rPr>
          <w:sz w:val="20"/>
        </w:rPr>
      </w:pPr>
      <w:r w:rsidRPr="006F58A1">
        <w:rPr>
          <w:sz w:val="20"/>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 em coluna própria </w:t>
      </w:r>
      <w:proofErr w:type="gramStart"/>
      <w:r w:rsidRPr="006F58A1">
        <w:rPr>
          <w:sz w:val="20"/>
        </w:rPr>
        <w:t>as</w:t>
      </w:r>
      <w:proofErr w:type="gramEnd"/>
      <w:r w:rsidRPr="006F58A1">
        <w:rPr>
          <w:sz w:val="20"/>
        </w:rPr>
        <w:t xml:space="preserve"> microempresas e empresas de pequeno porte participantes, procedendo à comparação com os valores da primeira colocada, se esta for empresa de maior porte, assim como das demais classificadas, para o fim de aplicar-se o disposto nos arts. 44 e 45 da LC nº 123/2006, regulamentada pelo Decreto nº 8.538/2015.</w:t>
      </w:r>
    </w:p>
    <w:p w:rsidR="006F58A1" w:rsidRPr="006F58A1" w:rsidRDefault="006F58A1" w:rsidP="006F58A1">
      <w:pPr>
        <w:spacing w:before="4"/>
        <w:rPr>
          <w:sz w:val="20"/>
          <w:szCs w:val="20"/>
        </w:rPr>
      </w:pPr>
    </w:p>
    <w:p w:rsidR="006F58A1" w:rsidRPr="006F58A1" w:rsidRDefault="006F58A1" w:rsidP="00DB289E">
      <w:pPr>
        <w:numPr>
          <w:ilvl w:val="1"/>
          <w:numId w:val="28"/>
        </w:numPr>
        <w:tabs>
          <w:tab w:val="left" w:pos="1696"/>
        </w:tabs>
        <w:spacing w:line="232" w:lineRule="auto"/>
        <w:ind w:right="711" w:firstLine="0"/>
        <w:jc w:val="both"/>
        <w:rPr>
          <w:sz w:val="20"/>
        </w:rPr>
      </w:pPr>
      <w:r w:rsidRPr="006F58A1">
        <w:rPr>
          <w:sz w:val="20"/>
        </w:rPr>
        <w:t>Nessas condições, as propostas de microempresas e empresas de pequeno porte que se encontrarem na faixa</w:t>
      </w:r>
      <w:r w:rsidRPr="006F58A1">
        <w:rPr>
          <w:spacing w:val="40"/>
          <w:sz w:val="20"/>
        </w:rPr>
        <w:t xml:space="preserve"> </w:t>
      </w:r>
      <w:r w:rsidRPr="006F58A1">
        <w:rPr>
          <w:sz w:val="20"/>
        </w:rPr>
        <w:t>de</w:t>
      </w:r>
      <w:r w:rsidRPr="006F58A1">
        <w:rPr>
          <w:spacing w:val="-3"/>
          <w:sz w:val="20"/>
        </w:rPr>
        <w:t xml:space="preserve"> </w:t>
      </w:r>
      <w:r w:rsidRPr="006F58A1">
        <w:rPr>
          <w:sz w:val="20"/>
        </w:rPr>
        <w:t>até</w:t>
      </w:r>
      <w:r w:rsidRPr="006F58A1">
        <w:rPr>
          <w:spacing w:val="-3"/>
          <w:sz w:val="20"/>
        </w:rPr>
        <w:t xml:space="preserve"> </w:t>
      </w:r>
      <w:r w:rsidRPr="006F58A1">
        <w:rPr>
          <w:sz w:val="20"/>
        </w:rPr>
        <w:t>5%</w:t>
      </w:r>
      <w:r w:rsidRPr="006F58A1">
        <w:rPr>
          <w:spacing w:val="-2"/>
          <w:sz w:val="20"/>
        </w:rPr>
        <w:t xml:space="preserve"> </w:t>
      </w:r>
      <w:r w:rsidRPr="006F58A1">
        <w:rPr>
          <w:sz w:val="20"/>
        </w:rPr>
        <w:t>(cinco</w:t>
      </w:r>
      <w:r w:rsidRPr="006F58A1">
        <w:rPr>
          <w:spacing w:val="-2"/>
          <w:sz w:val="20"/>
        </w:rPr>
        <w:t xml:space="preserve"> </w:t>
      </w:r>
      <w:r w:rsidRPr="006F58A1">
        <w:rPr>
          <w:sz w:val="20"/>
        </w:rPr>
        <w:t>por</w:t>
      </w:r>
      <w:r w:rsidRPr="006F58A1">
        <w:rPr>
          <w:spacing w:val="-3"/>
          <w:sz w:val="20"/>
        </w:rPr>
        <w:t xml:space="preserve"> </w:t>
      </w:r>
      <w:r w:rsidRPr="006F58A1">
        <w:rPr>
          <w:sz w:val="20"/>
        </w:rPr>
        <w:t>cento) acima</w:t>
      </w:r>
      <w:r w:rsidRPr="006F58A1">
        <w:rPr>
          <w:spacing w:val="-2"/>
          <w:sz w:val="20"/>
        </w:rPr>
        <w:t xml:space="preserve"> </w:t>
      </w:r>
      <w:r w:rsidRPr="006F58A1">
        <w:rPr>
          <w:sz w:val="20"/>
        </w:rPr>
        <w:t>da</w:t>
      </w:r>
      <w:r w:rsidRPr="006F58A1">
        <w:rPr>
          <w:spacing w:val="-1"/>
          <w:sz w:val="20"/>
        </w:rPr>
        <w:t xml:space="preserve"> </w:t>
      </w:r>
      <w:r w:rsidRPr="006F58A1">
        <w:rPr>
          <w:sz w:val="20"/>
        </w:rPr>
        <w:t>melhor</w:t>
      </w:r>
      <w:r w:rsidRPr="006F58A1">
        <w:rPr>
          <w:spacing w:val="-3"/>
          <w:sz w:val="20"/>
        </w:rPr>
        <w:t xml:space="preserve"> </w:t>
      </w:r>
      <w:r w:rsidRPr="006F58A1">
        <w:rPr>
          <w:sz w:val="20"/>
        </w:rPr>
        <w:t>proposta</w:t>
      </w:r>
      <w:proofErr w:type="gramStart"/>
      <w:r w:rsidRPr="006F58A1">
        <w:rPr>
          <w:spacing w:val="-1"/>
          <w:sz w:val="20"/>
        </w:rPr>
        <w:t xml:space="preserve"> </w:t>
      </w:r>
      <w:r w:rsidRPr="006F58A1">
        <w:rPr>
          <w:sz w:val="20"/>
        </w:rPr>
        <w:t>ou</w:t>
      </w:r>
      <w:r w:rsidRPr="006F58A1">
        <w:rPr>
          <w:spacing w:val="-2"/>
          <w:sz w:val="20"/>
        </w:rPr>
        <w:t xml:space="preserve"> </w:t>
      </w:r>
      <w:r w:rsidRPr="006F58A1">
        <w:rPr>
          <w:sz w:val="20"/>
        </w:rPr>
        <w:t>melhor</w:t>
      </w:r>
      <w:proofErr w:type="gramEnd"/>
      <w:r w:rsidRPr="006F58A1">
        <w:rPr>
          <w:sz w:val="20"/>
        </w:rPr>
        <w:t xml:space="preserve"> lance</w:t>
      </w:r>
      <w:r w:rsidRPr="006F58A1">
        <w:rPr>
          <w:spacing w:val="-3"/>
          <w:sz w:val="20"/>
        </w:rPr>
        <w:t xml:space="preserve"> </w:t>
      </w:r>
      <w:r w:rsidRPr="006F58A1">
        <w:rPr>
          <w:sz w:val="20"/>
        </w:rPr>
        <w:t>serão</w:t>
      </w:r>
      <w:r w:rsidRPr="006F58A1">
        <w:rPr>
          <w:spacing w:val="-2"/>
          <w:sz w:val="20"/>
        </w:rPr>
        <w:t xml:space="preserve"> </w:t>
      </w:r>
      <w:r w:rsidRPr="006F58A1">
        <w:rPr>
          <w:sz w:val="20"/>
        </w:rPr>
        <w:t>consideradas</w:t>
      </w:r>
      <w:r w:rsidRPr="006F58A1">
        <w:rPr>
          <w:spacing w:val="-1"/>
          <w:sz w:val="20"/>
        </w:rPr>
        <w:t xml:space="preserve"> </w:t>
      </w:r>
      <w:r w:rsidRPr="006F58A1">
        <w:rPr>
          <w:sz w:val="20"/>
        </w:rPr>
        <w:t>empatadas</w:t>
      </w:r>
      <w:r w:rsidRPr="006F58A1">
        <w:rPr>
          <w:spacing w:val="-1"/>
          <w:sz w:val="20"/>
        </w:rPr>
        <w:t xml:space="preserve"> </w:t>
      </w:r>
      <w:r w:rsidRPr="006F58A1">
        <w:rPr>
          <w:sz w:val="20"/>
        </w:rPr>
        <w:t>com</w:t>
      </w:r>
      <w:r w:rsidRPr="006F58A1">
        <w:rPr>
          <w:spacing w:val="-3"/>
          <w:sz w:val="20"/>
        </w:rPr>
        <w:t xml:space="preserve"> </w:t>
      </w:r>
      <w:r w:rsidRPr="006F58A1">
        <w:rPr>
          <w:sz w:val="20"/>
        </w:rPr>
        <w:t>a</w:t>
      </w:r>
      <w:r w:rsidRPr="006F58A1">
        <w:rPr>
          <w:spacing w:val="-1"/>
          <w:sz w:val="20"/>
        </w:rPr>
        <w:t xml:space="preserve"> </w:t>
      </w:r>
      <w:r w:rsidRPr="006F58A1">
        <w:rPr>
          <w:sz w:val="20"/>
        </w:rPr>
        <w:t xml:space="preserve">primeira </w:t>
      </w:r>
      <w:r w:rsidRPr="006F58A1">
        <w:rPr>
          <w:spacing w:val="-2"/>
          <w:sz w:val="20"/>
        </w:rPr>
        <w:t>colocada.</w:t>
      </w:r>
    </w:p>
    <w:p w:rsidR="006F58A1" w:rsidRPr="006F58A1" w:rsidRDefault="006F58A1" w:rsidP="006F58A1">
      <w:pPr>
        <w:spacing w:before="7"/>
        <w:rPr>
          <w:sz w:val="20"/>
          <w:szCs w:val="20"/>
        </w:rPr>
      </w:pPr>
    </w:p>
    <w:p w:rsidR="006F58A1" w:rsidRPr="006F58A1" w:rsidRDefault="006F58A1" w:rsidP="00DB289E">
      <w:pPr>
        <w:numPr>
          <w:ilvl w:val="1"/>
          <w:numId w:val="28"/>
        </w:numPr>
        <w:tabs>
          <w:tab w:val="left" w:pos="1696"/>
        </w:tabs>
        <w:spacing w:before="1" w:line="232" w:lineRule="auto"/>
        <w:ind w:right="708" w:firstLine="0"/>
        <w:jc w:val="both"/>
        <w:rPr>
          <w:sz w:val="20"/>
        </w:rPr>
      </w:pPr>
      <w:r w:rsidRPr="006F58A1">
        <w:rPr>
          <w:sz w:val="20"/>
        </w:rPr>
        <w:t xml:space="preserve">A melhor classificada nos termos do item anterior terá o direito de encaminhar uma última oferta para desempate, obrigatoriamente em valor inferior ao da primeira colocada, no prazo de </w:t>
      </w:r>
      <w:proofErr w:type="gramStart"/>
      <w:r w:rsidRPr="006F58A1">
        <w:rPr>
          <w:sz w:val="20"/>
        </w:rPr>
        <w:t>5</w:t>
      </w:r>
      <w:proofErr w:type="gramEnd"/>
      <w:r w:rsidRPr="006F58A1">
        <w:rPr>
          <w:sz w:val="20"/>
        </w:rPr>
        <w:t xml:space="preserve"> (cinco) minutos controlados pelo sistema, contados após a comunicação automática para tanto.</w:t>
      </w:r>
    </w:p>
    <w:p w:rsidR="006F58A1" w:rsidRPr="006F58A1" w:rsidRDefault="006F58A1" w:rsidP="006F58A1">
      <w:pPr>
        <w:spacing w:before="6"/>
        <w:rPr>
          <w:sz w:val="20"/>
          <w:szCs w:val="20"/>
        </w:rPr>
      </w:pPr>
    </w:p>
    <w:p w:rsidR="006F58A1" w:rsidRPr="006F58A1" w:rsidRDefault="006F58A1" w:rsidP="00DB289E">
      <w:pPr>
        <w:numPr>
          <w:ilvl w:val="1"/>
          <w:numId w:val="28"/>
        </w:numPr>
        <w:tabs>
          <w:tab w:val="left" w:pos="1696"/>
        </w:tabs>
        <w:spacing w:line="235" w:lineRule="auto"/>
        <w:ind w:right="712" w:firstLine="0"/>
        <w:jc w:val="both"/>
        <w:rPr>
          <w:sz w:val="20"/>
        </w:rPr>
      </w:pPr>
      <w:r w:rsidRPr="006F58A1">
        <w:rPr>
          <w:sz w:val="2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6F58A1" w:rsidRPr="006F58A1" w:rsidRDefault="006F58A1" w:rsidP="006F58A1">
      <w:pPr>
        <w:spacing w:before="5"/>
        <w:rPr>
          <w:sz w:val="20"/>
          <w:szCs w:val="20"/>
        </w:rPr>
      </w:pPr>
    </w:p>
    <w:p w:rsidR="006F58A1" w:rsidRPr="006F58A1" w:rsidRDefault="006F58A1" w:rsidP="00DB289E">
      <w:pPr>
        <w:numPr>
          <w:ilvl w:val="1"/>
          <w:numId w:val="28"/>
        </w:numPr>
        <w:tabs>
          <w:tab w:val="left" w:pos="1696"/>
        </w:tabs>
        <w:spacing w:line="232" w:lineRule="auto"/>
        <w:ind w:right="712" w:firstLine="0"/>
        <w:jc w:val="both"/>
        <w:rPr>
          <w:sz w:val="20"/>
        </w:rPr>
      </w:pPr>
      <w:r w:rsidRPr="006F58A1">
        <w:rPr>
          <w:sz w:val="2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6F58A1" w:rsidRPr="006F58A1" w:rsidRDefault="006F58A1" w:rsidP="006F58A1">
      <w:pPr>
        <w:spacing w:before="8"/>
        <w:rPr>
          <w:sz w:val="20"/>
          <w:szCs w:val="20"/>
        </w:rPr>
      </w:pPr>
    </w:p>
    <w:p w:rsidR="006F58A1" w:rsidRPr="006F58A1" w:rsidRDefault="006F58A1" w:rsidP="00DB289E">
      <w:pPr>
        <w:numPr>
          <w:ilvl w:val="1"/>
          <w:numId w:val="28"/>
        </w:numPr>
        <w:tabs>
          <w:tab w:val="left" w:pos="1696"/>
        </w:tabs>
        <w:spacing w:line="232" w:lineRule="auto"/>
        <w:ind w:right="718" w:firstLine="0"/>
        <w:jc w:val="both"/>
        <w:rPr>
          <w:sz w:val="20"/>
        </w:rPr>
      </w:pPr>
      <w:r w:rsidRPr="006F58A1">
        <w:rPr>
          <w:sz w:val="20"/>
        </w:rPr>
        <w:t>Quando houver propostas beneficiadas com as margens de preferência em relação ao produto estrangeiro, o critério de desempate será aplicado exclusivamente entre as propostas que fizerem jus às margens de preferência, conforme regulamento.</w:t>
      </w:r>
    </w:p>
    <w:p w:rsidR="006F58A1" w:rsidRPr="006F58A1" w:rsidRDefault="006F58A1" w:rsidP="006F58A1">
      <w:pPr>
        <w:spacing w:before="66"/>
        <w:rPr>
          <w:sz w:val="20"/>
          <w:szCs w:val="20"/>
        </w:rPr>
      </w:pPr>
    </w:p>
    <w:p w:rsidR="006F58A1" w:rsidRPr="006F58A1" w:rsidRDefault="006F58A1" w:rsidP="00DB289E">
      <w:pPr>
        <w:numPr>
          <w:ilvl w:val="1"/>
          <w:numId w:val="28"/>
        </w:numPr>
        <w:tabs>
          <w:tab w:val="left" w:pos="1696"/>
        </w:tabs>
        <w:spacing w:line="232" w:lineRule="auto"/>
        <w:ind w:right="720" w:firstLine="0"/>
        <w:jc w:val="both"/>
        <w:rPr>
          <w:sz w:val="20"/>
        </w:rPr>
      </w:pPr>
      <w:r w:rsidRPr="006F58A1">
        <w:rPr>
          <w:sz w:val="20"/>
        </w:rPr>
        <w:t>A ordem de apresentação pelos licitantes é utilizada como um dos critérios de classificação, de maneira que só poderá haver empate entre propostas iguais (não seguidas de lances), ou entre lances finais da fase fechada do modo de disputa aberto e fechado.</w:t>
      </w:r>
    </w:p>
    <w:p w:rsidR="006F58A1" w:rsidRPr="006F58A1" w:rsidRDefault="006F58A1" w:rsidP="006F58A1">
      <w:pPr>
        <w:spacing w:before="14"/>
        <w:rPr>
          <w:sz w:val="20"/>
          <w:szCs w:val="20"/>
        </w:rPr>
      </w:pPr>
    </w:p>
    <w:p w:rsidR="006F58A1" w:rsidRPr="006F58A1" w:rsidRDefault="006F58A1" w:rsidP="00DB289E">
      <w:pPr>
        <w:numPr>
          <w:ilvl w:val="1"/>
          <w:numId w:val="28"/>
        </w:numPr>
        <w:tabs>
          <w:tab w:val="left" w:pos="1696"/>
        </w:tabs>
        <w:spacing w:line="225" w:lineRule="auto"/>
        <w:ind w:right="725" w:firstLine="0"/>
        <w:jc w:val="both"/>
        <w:rPr>
          <w:sz w:val="20"/>
        </w:rPr>
      </w:pPr>
      <w:r w:rsidRPr="006F58A1">
        <w:rPr>
          <w:sz w:val="20"/>
        </w:rPr>
        <w:t xml:space="preserve">Em caso de empate entre duas ou mais propostas, serão utilizados os seguintes critérios de desempate, nesta </w:t>
      </w:r>
      <w:r w:rsidRPr="006F58A1">
        <w:rPr>
          <w:spacing w:val="-2"/>
          <w:sz w:val="20"/>
        </w:rPr>
        <w:t>ordem:</w:t>
      </w:r>
    </w:p>
    <w:p w:rsidR="006F58A1" w:rsidRPr="006F58A1" w:rsidRDefault="006F58A1" w:rsidP="006F58A1">
      <w:pPr>
        <w:spacing w:before="15"/>
        <w:rPr>
          <w:sz w:val="20"/>
          <w:szCs w:val="20"/>
        </w:rPr>
      </w:pPr>
    </w:p>
    <w:p w:rsidR="006F58A1" w:rsidRPr="006F58A1" w:rsidRDefault="006F58A1" w:rsidP="00DB289E">
      <w:pPr>
        <w:numPr>
          <w:ilvl w:val="2"/>
          <w:numId w:val="28"/>
        </w:numPr>
        <w:tabs>
          <w:tab w:val="left" w:pos="2121"/>
        </w:tabs>
        <w:spacing w:line="225" w:lineRule="auto"/>
        <w:ind w:right="719" w:firstLine="0"/>
        <w:jc w:val="both"/>
        <w:rPr>
          <w:sz w:val="20"/>
        </w:rPr>
      </w:pPr>
      <w:r w:rsidRPr="006F58A1">
        <w:rPr>
          <w:sz w:val="20"/>
        </w:rPr>
        <w:t>Disputa</w:t>
      </w:r>
      <w:r w:rsidRPr="006F58A1">
        <w:rPr>
          <w:spacing w:val="-1"/>
          <w:sz w:val="20"/>
        </w:rPr>
        <w:t xml:space="preserve"> </w:t>
      </w:r>
      <w:r w:rsidRPr="006F58A1">
        <w:rPr>
          <w:sz w:val="20"/>
        </w:rPr>
        <w:t>final,</w:t>
      </w:r>
      <w:r w:rsidRPr="006F58A1">
        <w:rPr>
          <w:spacing w:val="-2"/>
          <w:sz w:val="20"/>
        </w:rPr>
        <w:t xml:space="preserve"> </w:t>
      </w:r>
      <w:r w:rsidRPr="006F58A1">
        <w:rPr>
          <w:sz w:val="20"/>
        </w:rPr>
        <w:t>hipótese</w:t>
      </w:r>
      <w:r w:rsidRPr="006F58A1">
        <w:rPr>
          <w:spacing w:val="-3"/>
          <w:sz w:val="20"/>
        </w:rPr>
        <w:t xml:space="preserve"> </w:t>
      </w:r>
      <w:r w:rsidRPr="006F58A1">
        <w:rPr>
          <w:sz w:val="20"/>
        </w:rPr>
        <w:t>em</w:t>
      </w:r>
      <w:r w:rsidRPr="006F58A1">
        <w:rPr>
          <w:spacing w:val="-2"/>
          <w:sz w:val="20"/>
        </w:rPr>
        <w:t xml:space="preserve"> </w:t>
      </w:r>
      <w:r w:rsidRPr="006F58A1">
        <w:rPr>
          <w:sz w:val="20"/>
        </w:rPr>
        <w:t>que</w:t>
      </w:r>
      <w:r w:rsidRPr="006F58A1">
        <w:rPr>
          <w:spacing w:val="-3"/>
          <w:sz w:val="20"/>
        </w:rPr>
        <w:t xml:space="preserve"> </w:t>
      </w:r>
      <w:r w:rsidRPr="006F58A1">
        <w:rPr>
          <w:sz w:val="20"/>
        </w:rPr>
        <w:t>os</w:t>
      </w:r>
      <w:r w:rsidRPr="006F58A1">
        <w:rPr>
          <w:spacing w:val="-1"/>
          <w:sz w:val="20"/>
        </w:rPr>
        <w:t xml:space="preserve"> </w:t>
      </w:r>
      <w:r w:rsidRPr="006F58A1">
        <w:rPr>
          <w:sz w:val="20"/>
        </w:rPr>
        <w:t>licitantes</w:t>
      </w:r>
      <w:r w:rsidRPr="006F58A1">
        <w:rPr>
          <w:spacing w:val="-1"/>
          <w:sz w:val="20"/>
        </w:rPr>
        <w:t xml:space="preserve"> </w:t>
      </w:r>
      <w:r w:rsidRPr="006F58A1">
        <w:rPr>
          <w:sz w:val="20"/>
        </w:rPr>
        <w:t>empatados</w:t>
      </w:r>
      <w:r w:rsidRPr="006F58A1">
        <w:rPr>
          <w:spacing w:val="-2"/>
          <w:sz w:val="20"/>
        </w:rPr>
        <w:t xml:space="preserve"> </w:t>
      </w:r>
      <w:r w:rsidRPr="006F58A1">
        <w:rPr>
          <w:sz w:val="20"/>
        </w:rPr>
        <w:t>poderão</w:t>
      </w:r>
      <w:r w:rsidRPr="006F58A1">
        <w:rPr>
          <w:spacing w:val="-2"/>
          <w:sz w:val="20"/>
        </w:rPr>
        <w:t xml:space="preserve"> </w:t>
      </w:r>
      <w:r w:rsidRPr="006F58A1">
        <w:rPr>
          <w:sz w:val="20"/>
        </w:rPr>
        <w:t>apresentar</w:t>
      </w:r>
      <w:r w:rsidRPr="006F58A1">
        <w:rPr>
          <w:spacing w:val="-3"/>
          <w:sz w:val="20"/>
        </w:rPr>
        <w:t xml:space="preserve"> </w:t>
      </w:r>
      <w:r w:rsidRPr="006F58A1">
        <w:rPr>
          <w:sz w:val="20"/>
        </w:rPr>
        <w:t>nova</w:t>
      </w:r>
      <w:r w:rsidRPr="006F58A1">
        <w:rPr>
          <w:spacing w:val="-1"/>
          <w:sz w:val="20"/>
        </w:rPr>
        <w:t xml:space="preserve"> </w:t>
      </w:r>
      <w:r w:rsidRPr="006F58A1">
        <w:rPr>
          <w:sz w:val="20"/>
        </w:rPr>
        <w:t>proposta</w:t>
      </w:r>
      <w:r w:rsidRPr="006F58A1">
        <w:rPr>
          <w:spacing w:val="-1"/>
          <w:sz w:val="20"/>
        </w:rPr>
        <w:t xml:space="preserve"> </w:t>
      </w:r>
      <w:r w:rsidRPr="006F58A1">
        <w:rPr>
          <w:sz w:val="20"/>
        </w:rPr>
        <w:t>em</w:t>
      </w:r>
      <w:r w:rsidRPr="006F58A1">
        <w:rPr>
          <w:spacing w:val="-2"/>
          <w:sz w:val="20"/>
        </w:rPr>
        <w:t xml:space="preserve"> </w:t>
      </w:r>
      <w:r w:rsidRPr="006F58A1">
        <w:rPr>
          <w:sz w:val="20"/>
        </w:rPr>
        <w:t>ato</w:t>
      </w:r>
      <w:r w:rsidRPr="006F58A1">
        <w:rPr>
          <w:spacing w:val="-2"/>
          <w:sz w:val="20"/>
        </w:rPr>
        <w:t xml:space="preserve"> </w:t>
      </w:r>
      <w:r w:rsidRPr="006F58A1">
        <w:rPr>
          <w:sz w:val="20"/>
        </w:rPr>
        <w:t>contínuo à classificação;</w:t>
      </w:r>
    </w:p>
    <w:p w:rsidR="006F58A1" w:rsidRPr="006F58A1" w:rsidRDefault="006F58A1" w:rsidP="006F58A1">
      <w:pPr>
        <w:spacing w:before="2"/>
        <w:rPr>
          <w:sz w:val="20"/>
          <w:szCs w:val="20"/>
        </w:rPr>
      </w:pPr>
    </w:p>
    <w:p w:rsidR="006F58A1" w:rsidRPr="006F58A1" w:rsidRDefault="006F58A1" w:rsidP="00DB289E">
      <w:pPr>
        <w:numPr>
          <w:ilvl w:val="2"/>
          <w:numId w:val="28"/>
        </w:numPr>
        <w:tabs>
          <w:tab w:val="left" w:pos="2126"/>
        </w:tabs>
        <w:ind w:left="2126" w:hanging="993"/>
        <w:rPr>
          <w:sz w:val="20"/>
        </w:rPr>
      </w:pPr>
      <w:r w:rsidRPr="006F58A1">
        <w:rPr>
          <w:sz w:val="20"/>
        </w:rPr>
        <w:t>Avaliação</w:t>
      </w:r>
      <w:r w:rsidRPr="006F58A1">
        <w:rPr>
          <w:spacing w:val="-8"/>
          <w:sz w:val="20"/>
        </w:rPr>
        <w:t xml:space="preserve"> </w:t>
      </w:r>
      <w:r w:rsidRPr="006F58A1">
        <w:rPr>
          <w:sz w:val="20"/>
        </w:rPr>
        <w:t>do</w:t>
      </w:r>
      <w:r w:rsidRPr="006F58A1">
        <w:rPr>
          <w:spacing w:val="-10"/>
          <w:sz w:val="20"/>
        </w:rPr>
        <w:t xml:space="preserve"> </w:t>
      </w:r>
      <w:r w:rsidRPr="006F58A1">
        <w:rPr>
          <w:sz w:val="20"/>
        </w:rPr>
        <w:t>desempenho</w:t>
      </w:r>
      <w:r w:rsidRPr="006F58A1">
        <w:rPr>
          <w:spacing w:val="-7"/>
          <w:sz w:val="20"/>
        </w:rPr>
        <w:t xml:space="preserve"> </w:t>
      </w:r>
      <w:r w:rsidRPr="006F58A1">
        <w:rPr>
          <w:sz w:val="20"/>
        </w:rPr>
        <w:t>contratual</w:t>
      </w:r>
      <w:r w:rsidRPr="006F58A1">
        <w:rPr>
          <w:spacing w:val="-8"/>
          <w:sz w:val="20"/>
        </w:rPr>
        <w:t xml:space="preserve"> </w:t>
      </w:r>
      <w:r w:rsidRPr="006F58A1">
        <w:rPr>
          <w:sz w:val="20"/>
        </w:rPr>
        <w:t>prévio</w:t>
      </w:r>
      <w:r w:rsidRPr="006F58A1">
        <w:rPr>
          <w:spacing w:val="-10"/>
          <w:sz w:val="20"/>
        </w:rPr>
        <w:t xml:space="preserve"> </w:t>
      </w:r>
      <w:r w:rsidRPr="006F58A1">
        <w:rPr>
          <w:sz w:val="20"/>
        </w:rPr>
        <w:t>dos</w:t>
      </w:r>
      <w:r w:rsidRPr="006F58A1">
        <w:rPr>
          <w:spacing w:val="-8"/>
          <w:sz w:val="20"/>
        </w:rPr>
        <w:t xml:space="preserve"> </w:t>
      </w:r>
      <w:r w:rsidRPr="006F58A1">
        <w:rPr>
          <w:spacing w:val="-2"/>
          <w:sz w:val="20"/>
        </w:rPr>
        <w:t>licitantes;</w:t>
      </w:r>
    </w:p>
    <w:p w:rsidR="006F58A1" w:rsidRPr="006F58A1" w:rsidRDefault="006F58A1" w:rsidP="006F58A1">
      <w:pPr>
        <w:spacing w:before="2"/>
        <w:rPr>
          <w:sz w:val="20"/>
          <w:szCs w:val="20"/>
        </w:rPr>
      </w:pPr>
    </w:p>
    <w:p w:rsidR="006F58A1" w:rsidRPr="006F58A1" w:rsidRDefault="006F58A1" w:rsidP="00DB289E">
      <w:pPr>
        <w:numPr>
          <w:ilvl w:val="2"/>
          <w:numId w:val="28"/>
        </w:numPr>
        <w:tabs>
          <w:tab w:val="left" w:pos="2121"/>
        </w:tabs>
        <w:spacing w:line="223" w:lineRule="auto"/>
        <w:ind w:right="716" w:firstLine="0"/>
        <w:jc w:val="both"/>
        <w:rPr>
          <w:sz w:val="20"/>
        </w:rPr>
      </w:pPr>
      <w:r w:rsidRPr="006F58A1">
        <w:rPr>
          <w:sz w:val="20"/>
        </w:rPr>
        <w:lastRenderedPageBreak/>
        <w:t>Desenvolvimento pelo licitante de ações de equidade entre homens e mulheres no ambiente de trabalho, conforme regulamento;</w:t>
      </w:r>
    </w:p>
    <w:p w:rsidR="006F58A1" w:rsidRPr="006F58A1" w:rsidRDefault="006F58A1" w:rsidP="006F58A1">
      <w:pPr>
        <w:spacing w:before="6"/>
        <w:rPr>
          <w:sz w:val="20"/>
          <w:szCs w:val="20"/>
        </w:rPr>
      </w:pPr>
    </w:p>
    <w:p w:rsidR="006F58A1" w:rsidRPr="006F58A1" w:rsidRDefault="006F58A1" w:rsidP="00DB289E">
      <w:pPr>
        <w:numPr>
          <w:ilvl w:val="2"/>
          <w:numId w:val="28"/>
        </w:numPr>
        <w:tabs>
          <w:tab w:val="left" w:pos="2126"/>
        </w:tabs>
        <w:ind w:left="2126" w:hanging="993"/>
        <w:rPr>
          <w:sz w:val="20"/>
        </w:rPr>
      </w:pPr>
      <w:r w:rsidRPr="006F58A1">
        <w:rPr>
          <w:sz w:val="20"/>
        </w:rPr>
        <w:t>Desenvolvimento</w:t>
      </w:r>
      <w:r w:rsidRPr="006F58A1">
        <w:rPr>
          <w:spacing w:val="-7"/>
          <w:sz w:val="20"/>
        </w:rPr>
        <w:t xml:space="preserve"> </w:t>
      </w:r>
      <w:r w:rsidRPr="006F58A1">
        <w:rPr>
          <w:sz w:val="20"/>
        </w:rPr>
        <w:t>pelo</w:t>
      </w:r>
      <w:r w:rsidRPr="006F58A1">
        <w:rPr>
          <w:spacing w:val="-7"/>
          <w:sz w:val="20"/>
        </w:rPr>
        <w:t xml:space="preserve"> </w:t>
      </w:r>
      <w:r w:rsidRPr="006F58A1">
        <w:rPr>
          <w:sz w:val="20"/>
        </w:rPr>
        <w:t>licitante</w:t>
      </w:r>
      <w:r w:rsidRPr="006F58A1">
        <w:rPr>
          <w:spacing w:val="-6"/>
          <w:sz w:val="20"/>
        </w:rPr>
        <w:t xml:space="preserve"> </w:t>
      </w:r>
      <w:r w:rsidRPr="006F58A1">
        <w:rPr>
          <w:sz w:val="20"/>
        </w:rPr>
        <w:t>de</w:t>
      </w:r>
      <w:r w:rsidRPr="006F58A1">
        <w:rPr>
          <w:spacing w:val="-8"/>
          <w:sz w:val="20"/>
        </w:rPr>
        <w:t xml:space="preserve"> </w:t>
      </w:r>
      <w:r w:rsidRPr="006F58A1">
        <w:rPr>
          <w:sz w:val="20"/>
        </w:rPr>
        <w:t>programa</w:t>
      </w:r>
      <w:r w:rsidRPr="006F58A1">
        <w:rPr>
          <w:spacing w:val="-7"/>
          <w:sz w:val="20"/>
        </w:rPr>
        <w:t xml:space="preserve"> </w:t>
      </w:r>
      <w:r w:rsidRPr="006F58A1">
        <w:rPr>
          <w:sz w:val="20"/>
        </w:rPr>
        <w:t>de</w:t>
      </w:r>
      <w:r w:rsidRPr="006F58A1">
        <w:rPr>
          <w:spacing w:val="-8"/>
          <w:sz w:val="20"/>
        </w:rPr>
        <w:t xml:space="preserve"> </w:t>
      </w:r>
      <w:r w:rsidRPr="006F58A1">
        <w:rPr>
          <w:sz w:val="20"/>
        </w:rPr>
        <w:t>integridade,</w:t>
      </w:r>
      <w:r w:rsidRPr="006F58A1">
        <w:rPr>
          <w:spacing w:val="-7"/>
          <w:sz w:val="20"/>
        </w:rPr>
        <w:t xml:space="preserve"> </w:t>
      </w:r>
      <w:r w:rsidRPr="006F58A1">
        <w:rPr>
          <w:sz w:val="20"/>
        </w:rPr>
        <w:t>conforme</w:t>
      </w:r>
      <w:r w:rsidRPr="006F58A1">
        <w:rPr>
          <w:spacing w:val="-6"/>
          <w:sz w:val="20"/>
        </w:rPr>
        <w:t xml:space="preserve"> </w:t>
      </w:r>
      <w:r w:rsidRPr="006F58A1">
        <w:rPr>
          <w:sz w:val="20"/>
        </w:rPr>
        <w:t>orientações</w:t>
      </w:r>
      <w:r w:rsidRPr="006F58A1">
        <w:rPr>
          <w:spacing w:val="-4"/>
          <w:sz w:val="20"/>
        </w:rPr>
        <w:t xml:space="preserve"> </w:t>
      </w:r>
      <w:r w:rsidRPr="006F58A1">
        <w:rPr>
          <w:sz w:val="20"/>
        </w:rPr>
        <w:t>dos</w:t>
      </w:r>
      <w:r w:rsidRPr="006F58A1">
        <w:rPr>
          <w:spacing w:val="-7"/>
          <w:sz w:val="20"/>
        </w:rPr>
        <w:t xml:space="preserve"> </w:t>
      </w:r>
      <w:r w:rsidRPr="006F58A1">
        <w:rPr>
          <w:sz w:val="20"/>
        </w:rPr>
        <w:t>órgãos</w:t>
      </w:r>
      <w:r w:rsidRPr="006F58A1">
        <w:rPr>
          <w:spacing w:val="-5"/>
          <w:sz w:val="20"/>
        </w:rPr>
        <w:t xml:space="preserve"> </w:t>
      </w:r>
      <w:r w:rsidRPr="006F58A1">
        <w:rPr>
          <w:sz w:val="20"/>
        </w:rPr>
        <w:t>de</w:t>
      </w:r>
      <w:r w:rsidRPr="006F58A1">
        <w:rPr>
          <w:spacing w:val="-6"/>
          <w:sz w:val="20"/>
        </w:rPr>
        <w:t xml:space="preserve"> </w:t>
      </w:r>
      <w:r w:rsidRPr="006F58A1">
        <w:rPr>
          <w:spacing w:val="-2"/>
          <w:sz w:val="20"/>
        </w:rPr>
        <w:t>controle;</w:t>
      </w:r>
    </w:p>
    <w:p w:rsidR="006F58A1" w:rsidRPr="006F58A1" w:rsidRDefault="006F58A1" w:rsidP="00DB289E">
      <w:pPr>
        <w:numPr>
          <w:ilvl w:val="1"/>
          <w:numId w:val="28"/>
        </w:numPr>
        <w:tabs>
          <w:tab w:val="left" w:pos="1696"/>
        </w:tabs>
        <w:spacing w:before="231" w:line="225" w:lineRule="auto"/>
        <w:ind w:right="719" w:firstLine="0"/>
        <w:jc w:val="both"/>
        <w:rPr>
          <w:sz w:val="20"/>
        </w:rPr>
      </w:pPr>
      <w:r w:rsidRPr="006F58A1">
        <w:rPr>
          <w:sz w:val="20"/>
        </w:rPr>
        <w:t>Persistindo o empate, será assegurada preferência, sucessivamente, aos bens e serviços produzidos ou prestados por:</w:t>
      </w:r>
    </w:p>
    <w:p w:rsidR="006F58A1" w:rsidRPr="006F58A1" w:rsidRDefault="006F58A1" w:rsidP="006F58A1">
      <w:pPr>
        <w:spacing w:before="9"/>
        <w:rPr>
          <w:sz w:val="20"/>
          <w:szCs w:val="20"/>
        </w:rPr>
      </w:pPr>
    </w:p>
    <w:p w:rsidR="006F58A1" w:rsidRPr="006F58A1" w:rsidRDefault="006F58A1" w:rsidP="00DB289E">
      <w:pPr>
        <w:numPr>
          <w:ilvl w:val="2"/>
          <w:numId w:val="28"/>
        </w:numPr>
        <w:tabs>
          <w:tab w:val="left" w:pos="2121"/>
        </w:tabs>
        <w:spacing w:line="232" w:lineRule="auto"/>
        <w:ind w:right="718" w:firstLine="0"/>
        <w:jc w:val="both"/>
        <w:rPr>
          <w:sz w:val="20"/>
        </w:rPr>
      </w:pPr>
      <w:r w:rsidRPr="006F58A1">
        <w:rPr>
          <w:sz w:val="20"/>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rsidR="006F58A1" w:rsidRPr="006F58A1" w:rsidRDefault="006F58A1" w:rsidP="006F58A1">
      <w:pPr>
        <w:spacing w:before="1"/>
        <w:rPr>
          <w:sz w:val="20"/>
          <w:szCs w:val="20"/>
        </w:rPr>
      </w:pPr>
    </w:p>
    <w:p w:rsidR="006F58A1" w:rsidRPr="006F58A1" w:rsidRDefault="006F58A1" w:rsidP="00DB289E">
      <w:pPr>
        <w:numPr>
          <w:ilvl w:val="2"/>
          <w:numId w:val="28"/>
        </w:numPr>
        <w:tabs>
          <w:tab w:val="left" w:pos="2126"/>
        </w:tabs>
        <w:ind w:left="2126" w:hanging="993"/>
        <w:rPr>
          <w:sz w:val="20"/>
        </w:rPr>
      </w:pPr>
      <w:r w:rsidRPr="006F58A1">
        <w:rPr>
          <w:sz w:val="20"/>
        </w:rPr>
        <w:t>Empresas</w:t>
      </w:r>
      <w:r w:rsidRPr="006F58A1">
        <w:rPr>
          <w:spacing w:val="-11"/>
          <w:sz w:val="20"/>
        </w:rPr>
        <w:t xml:space="preserve"> </w:t>
      </w:r>
      <w:r w:rsidRPr="006F58A1">
        <w:rPr>
          <w:spacing w:val="-2"/>
          <w:sz w:val="20"/>
        </w:rPr>
        <w:t>brasileiras;</w:t>
      </w:r>
    </w:p>
    <w:p w:rsidR="006F58A1" w:rsidRPr="006F58A1" w:rsidRDefault="006F58A1" w:rsidP="00DB289E">
      <w:pPr>
        <w:numPr>
          <w:ilvl w:val="2"/>
          <w:numId w:val="28"/>
        </w:numPr>
        <w:tabs>
          <w:tab w:val="left" w:pos="2126"/>
        </w:tabs>
        <w:spacing w:before="222"/>
        <w:ind w:left="2126" w:hanging="993"/>
        <w:rPr>
          <w:sz w:val="20"/>
        </w:rPr>
      </w:pPr>
      <w:r w:rsidRPr="006F58A1">
        <w:rPr>
          <w:sz w:val="20"/>
        </w:rPr>
        <w:t>Empresas</w:t>
      </w:r>
      <w:r w:rsidRPr="006F58A1">
        <w:rPr>
          <w:spacing w:val="-7"/>
          <w:sz w:val="20"/>
        </w:rPr>
        <w:t xml:space="preserve"> </w:t>
      </w:r>
      <w:r w:rsidRPr="006F58A1">
        <w:rPr>
          <w:sz w:val="20"/>
        </w:rPr>
        <w:t>que</w:t>
      </w:r>
      <w:r w:rsidRPr="006F58A1">
        <w:rPr>
          <w:spacing w:val="-8"/>
          <w:sz w:val="20"/>
        </w:rPr>
        <w:t xml:space="preserve"> </w:t>
      </w:r>
      <w:r w:rsidRPr="006F58A1">
        <w:rPr>
          <w:sz w:val="20"/>
        </w:rPr>
        <w:t>invistam</w:t>
      </w:r>
      <w:r w:rsidRPr="006F58A1">
        <w:rPr>
          <w:spacing w:val="-6"/>
          <w:sz w:val="20"/>
        </w:rPr>
        <w:t xml:space="preserve"> </w:t>
      </w:r>
      <w:r w:rsidRPr="006F58A1">
        <w:rPr>
          <w:sz w:val="20"/>
        </w:rPr>
        <w:t>em</w:t>
      </w:r>
      <w:r w:rsidRPr="006F58A1">
        <w:rPr>
          <w:spacing w:val="-5"/>
          <w:sz w:val="20"/>
        </w:rPr>
        <w:t xml:space="preserve"> </w:t>
      </w:r>
      <w:r w:rsidRPr="006F58A1">
        <w:rPr>
          <w:sz w:val="20"/>
        </w:rPr>
        <w:t>pesquisa</w:t>
      </w:r>
      <w:r w:rsidRPr="006F58A1">
        <w:rPr>
          <w:spacing w:val="-5"/>
          <w:sz w:val="20"/>
        </w:rPr>
        <w:t xml:space="preserve"> </w:t>
      </w:r>
      <w:r w:rsidRPr="006F58A1">
        <w:rPr>
          <w:sz w:val="20"/>
        </w:rPr>
        <w:t>e</w:t>
      </w:r>
      <w:r w:rsidRPr="006F58A1">
        <w:rPr>
          <w:spacing w:val="-6"/>
          <w:sz w:val="20"/>
        </w:rPr>
        <w:t xml:space="preserve"> </w:t>
      </w:r>
      <w:r w:rsidRPr="006F58A1">
        <w:rPr>
          <w:sz w:val="20"/>
        </w:rPr>
        <w:t>no</w:t>
      </w:r>
      <w:r w:rsidRPr="006F58A1">
        <w:rPr>
          <w:spacing w:val="-8"/>
          <w:sz w:val="20"/>
        </w:rPr>
        <w:t xml:space="preserve"> </w:t>
      </w:r>
      <w:r w:rsidRPr="006F58A1">
        <w:rPr>
          <w:sz w:val="20"/>
        </w:rPr>
        <w:t>desenvolvimento</w:t>
      </w:r>
      <w:r w:rsidRPr="006F58A1">
        <w:rPr>
          <w:spacing w:val="-7"/>
          <w:sz w:val="20"/>
        </w:rPr>
        <w:t xml:space="preserve"> </w:t>
      </w:r>
      <w:r w:rsidRPr="006F58A1">
        <w:rPr>
          <w:sz w:val="20"/>
        </w:rPr>
        <w:t>de</w:t>
      </w:r>
      <w:r w:rsidRPr="006F58A1">
        <w:rPr>
          <w:spacing w:val="-6"/>
          <w:sz w:val="20"/>
        </w:rPr>
        <w:t xml:space="preserve"> </w:t>
      </w:r>
      <w:r w:rsidRPr="006F58A1">
        <w:rPr>
          <w:sz w:val="20"/>
        </w:rPr>
        <w:t>tecnologia</w:t>
      </w:r>
      <w:r w:rsidRPr="006F58A1">
        <w:rPr>
          <w:spacing w:val="-6"/>
          <w:sz w:val="20"/>
        </w:rPr>
        <w:t xml:space="preserve"> </w:t>
      </w:r>
      <w:r w:rsidRPr="006F58A1">
        <w:rPr>
          <w:sz w:val="20"/>
        </w:rPr>
        <w:t>no</w:t>
      </w:r>
      <w:r w:rsidRPr="006F58A1">
        <w:rPr>
          <w:spacing w:val="-6"/>
          <w:sz w:val="20"/>
        </w:rPr>
        <w:t xml:space="preserve"> </w:t>
      </w:r>
      <w:r w:rsidRPr="006F58A1">
        <w:rPr>
          <w:spacing w:val="-2"/>
          <w:sz w:val="20"/>
        </w:rPr>
        <w:t>País;</w:t>
      </w:r>
    </w:p>
    <w:p w:rsidR="006F58A1" w:rsidRPr="006F58A1" w:rsidRDefault="006F58A1" w:rsidP="00DB289E">
      <w:pPr>
        <w:numPr>
          <w:ilvl w:val="2"/>
          <w:numId w:val="28"/>
        </w:numPr>
        <w:tabs>
          <w:tab w:val="left" w:pos="2126"/>
        </w:tabs>
        <w:spacing w:before="218"/>
        <w:ind w:left="2126" w:hanging="993"/>
        <w:rPr>
          <w:sz w:val="20"/>
        </w:rPr>
      </w:pPr>
      <w:r w:rsidRPr="006F58A1">
        <w:rPr>
          <w:sz w:val="20"/>
        </w:rPr>
        <w:t>Empresas</w:t>
      </w:r>
      <w:r w:rsidRPr="006F58A1">
        <w:rPr>
          <w:spacing w:val="-6"/>
          <w:sz w:val="20"/>
        </w:rPr>
        <w:t xml:space="preserve"> </w:t>
      </w:r>
      <w:r w:rsidRPr="006F58A1">
        <w:rPr>
          <w:sz w:val="20"/>
        </w:rPr>
        <w:t>que</w:t>
      </w:r>
      <w:r w:rsidRPr="006F58A1">
        <w:rPr>
          <w:spacing w:val="-7"/>
          <w:sz w:val="20"/>
        </w:rPr>
        <w:t xml:space="preserve"> </w:t>
      </w:r>
      <w:r w:rsidRPr="006F58A1">
        <w:rPr>
          <w:sz w:val="20"/>
        </w:rPr>
        <w:t>comprovem</w:t>
      </w:r>
      <w:r w:rsidRPr="006F58A1">
        <w:rPr>
          <w:spacing w:val="-4"/>
          <w:sz w:val="20"/>
        </w:rPr>
        <w:t xml:space="preserve"> </w:t>
      </w:r>
      <w:r w:rsidRPr="006F58A1">
        <w:rPr>
          <w:sz w:val="20"/>
        </w:rPr>
        <w:t>a</w:t>
      </w:r>
      <w:r w:rsidRPr="006F58A1">
        <w:rPr>
          <w:spacing w:val="-5"/>
          <w:sz w:val="20"/>
        </w:rPr>
        <w:t xml:space="preserve"> </w:t>
      </w:r>
      <w:r w:rsidRPr="006F58A1">
        <w:rPr>
          <w:sz w:val="20"/>
        </w:rPr>
        <w:t>prática</w:t>
      </w:r>
      <w:r w:rsidRPr="006F58A1">
        <w:rPr>
          <w:spacing w:val="-5"/>
          <w:sz w:val="20"/>
        </w:rPr>
        <w:t xml:space="preserve"> </w:t>
      </w:r>
      <w:r w:rsidRPr="006F58A1">
        <w:rPr>
          <w:sz w:val="20"/>
        </w:rPr>
        <w:t>de</w:t>
      </w:r>
      <w:r w:rsidRPr="006F58A1">
        <w:rPr>
          <w:spacing w:val="-6"/>
          <w:sz w:val="20"/>
        </w:rPr>
        <w:t xml:space="preserve"> </w:t>
      </w:r>
      <w:r w:rsidRPr="006F58A1">
        <w:rPr>
          <w:sz w:val="20"/>
        </w:rPr>
        <w:t>mitigação,</w:t>
      </w:r>
      <w:r w:rsidRPr="006F58A1">
        <w:rPr>
          <w:spacing w:val="-4"/>
          <w:sz w:val="20"/>
        </w:rPr>
        <w:t xml:space="preserve"> </w:t>
      </w:r>
      <w:r w:rsidRPr="006F58A1">
        <w:rPr>
          <w:sz w:val="20"/>
        </w:rPr>
        <w:t>nos</w:t>
      </w:r>
      <w:r w:rsidRPr="006F58A1">
        <w:rPr>
          <w:spacing w:val="-6"/>
          <w:sz w:val="20"/>
        </w:rPr>
        <w:t xml:space="preserve"> </w:t>
      </w:r>
      <w:r w:rsidRPr="006F58A1">
        <w:rPr>
          <w:sz w:val="20"/>
        </w:rPr>
        <w:t>termos</w:t>
      </w:r>
      <w:r w:rsidRPr="006F58A1">
        <w:rPr>
          <w:spacing w:val="-6"/>
          <w:sz w:val="20"/>
        </w:rPr>
        <w:t xml:space="preserve"> </w:t>
      </w:r>
      <w:r w:rsidRPr="006F58A1">
        <w:rPr>
          <w:sz w:val="20"/>
        </w:rPr>
        <w:t>da</w:t>
      </w:r>
      <w:r w:rsidRPr="006F58A1">
        <w:rPr>
          <w:spacing w:val="-6"/>
          <w:sz w:val="20"/>
        </w:rPr>
        <w:t xml:space="preserve"> </w:t>
      </w:r>
      <w:r w:rsidRPr="006F58A1">
        <w:rPr>
          <w:sz w:val="20"/>
        </w:rPr>
        <w:t>Lei</w:t>
      </w:r>
      <w:r w:rsidRPr="006F58A1">
        <w:rPr>
          <w:spacing w:val="-6"/>
          <w:sz w:val="20"/>
        </w:rPr>
        <w:t xml:space="preserve"> </w:t>
      </w:r>
      <w:r w:rsidRPr="006F58A1">
        <w:rPr>
          <w:sz w:val="20"/>
        </w:rPr>
        <w:t>nº</w:t>
      </w:r>
      <w:r w:rsidRPr="006F58A1">
        <w:rPr>
          <w:spacing w:val="-4"/>
          <w:sz w:val="20"/>
        </w:rPr>
        <w:t xml:space="preserve"> </w:t>
      </w:r>
      <w:r w:rsidRPr="006F58A1">
        <w:rPr>
          <w:spacing w:val="-2"/>
          <w:sz w:val="20"/>
        </w:rPr>
        <w:t>12.187/2009.</w:t>
      </w:r>
    </w:p>
    <w:p w:rsidR="006F58A1" w:rsidRPr="006F58A1" w:rsidRDefault="006F58A1" w:rsidP="00DB289E">
      <w:pPr>
        <w:numPr>
          <w:ilvl w:val="1"/>
          <w:numId w:val="28"/>
        </w:numPr>
        <w:tabs>
          <w:tab w:val="left" w:pos="1696"/>
        </w:tabs>
        <w:spacing w:before="228" w:line="232" w:lineRule="auto"/>
        <w:ind w:right="714" w:firstLine="0"/>
        <w:jc w:val="both"/>
        <w:rPr>
          <w:sz w:val="20"/>
        </w:rPr>
      </w:pPr>
      <w:r w:rsidRPr="006F58A1">
        <w:rPr>
          <w:sz w:val="20"/>
        </w:rPr>
        <w:t>Encerrada a etapa de envio de lances da sessão pública, a Pregoeira deverá encaminhar, pelo sistema eletrônico, contraproposta ao licitante que tenha apresentado o melhor preço, para que seja obtida melhor proposta, vedada a negociação em condições diferentes das previstas neste Edital.</w:t>
      </w:r>
    </w:p>
    <w:p w:rsidR="006F58A1" w:rsidRPr="006F58A1" w:rsidRDefault="006F58A1" w:rsidP="006F58A1">
      <w:pPr>
        <w:spacing w:before="1"/>
        <w:rPr>
          <w:sz w:val="20"/>
          <w:szCs w:val="20"/>
        </w:rPr>
      </w:pPr>
    </w:p>
    <w:p w:rsidR="006F58A1" w:rsidRPr="006F58A1" w:rsidRDefault="006F58A1" w:rsidP="00DB289E">
      <w:pPr>
        <w:numPr>
          <w:ilvl w:val="2"/>
          <w:numId w:val="28"/>
        </w:numPr>
        <w:tabs>
          <w:tab w:val="left" w:pos="2126"/>
        </w:tabs>
        <w:ind w:left="2126" w:hanging="993"/>
        <w:rPr>
          <w:sz w:val="20"/>
        </w:rPr>
      </w:pPr>
      <w:r w:rsidRPr="006F58A1">
        <w:rPr>
          <w:sz w:val="20"/>
        </w:rPr>
        <w:t>A</w:t>
      </w:r>
      <w:r w:rsidRPr="006F58A1">
        <w:rPr>
          <w:spacing w:val="-7"/>
          <w:sz w:val="20"/>
        </w:rPr>
        <w:t xml:space="preserve"> </w:t>
      </w:r>
      <w:r w:rsidRPr="006F58A1">
        <w:rPr>
          <w:sz w:val="20"/>
        </w:rPr>
        <w:t>negociação</w:t>
      </w:r>
      <w:r w:rsidRPr="006F58A1">
        <w:rPr>
          <w:spacing w:val="-7"/>
          <w:sz w:val="20"/>
        </w:rPr>
        <w:t xml:space="preserve"> </w:t>
      </w:r>
      <w:r w:rsidRPr="006F58A1">
        <w:rPr>
          <w:sz w:val="20"/>
        </w:rPr>
        <w:t>será</w:t>
      </w:r>
      <w:r w:rsidRPr="006F58A1">
        <w:rPr>
          <w:spacing w:val="-5"/>
          <w:sz w:val="20"/>
        </w:rPr>
        <w:t xml:space="preserve"> </w:t>
      </w:r>
      <w:r w:rsidRPr="006F58A1">
        <w:rPr>
          <w:sz w:val="20"/>
        </w:rPr>
        <w:t>realizada</w:t>
      </w:r>
      <w:r w:rsidRPr="006F58A1">
        <w:rPr>
          <w:spacing w:val="-7"/>
          <w:sz w:val="20"/>
        </w:rPr>
        <w:t xml:space="preserve"> </w:t>
      </w:r>
      <w:r w:rsidRPr="006F58A1">
        <w:rPr>
          <w:sz w:val="20"/>
        </w:rPr>
        <w:t>por</w:t>
      </w:r>
      <w:r w:rsidRPr="006F58A1">
        <w:rPr>
          <w:spacing w:val="-6"/>
          <w:sz w:val="20"/>
        </w:rPr>
        <w:t xml:space="preserve"> </w:t>
      </w:r>
      <w:r w:rsidRPr="006F58A1">
        <w:rPr>
          <w:sz w:val="20"/>
        </w:rPr>
        <w:t>meio</w:t>
      </w:r>
      <w:r w:rsidRPr="006F58A1">
        <w:rPr>
          <w:spacing w:val="-8"/>
          <w:sz w:val="20"/>
        </w:rPr>
        <w:t xml:space="preserve"> </w:t>
      </w:r>
      <w:r w:rsidRPr="006F58A1">
        <w:rPr>
          <w:sz w:val="20"/>
        </w:rPr>
        <w:t>do</w:t>
      </w:r>
      <w:r w:rsidRPr="006F58A1">
        <w:rPr>
          <w:spacing w:val="-7"/>
          <w:sz w:val="20"/>
        </w:rPr>
        <w:t xml:space="preserve"> </w:t>
      </w:r>
      <w:r w:rsidRPr="006F58A1">
        <w:rPr>
          <w:sz w:val="20"/>
        </w:rPr>
        <w:t>sistema,</w:t>
      </w:r>
      <w:r w:rsidRPr="006F58A1">
        <w:rPr>
          <w:spacing w:val="-6"/>
          <w:sz w:val="20"/>
        </w:rPr>
        <w:t xml:space="preserve"> </w:t>
      </w:r>
      <w:r w:rsidRPr="006F58A1">
        <w:rPr>
          <w:sz w:val="20"/>
        </w:rPr>
        <w:t>podendo</w:t>
      </w:r>
      <w:r w:rsidRPr="006F58A1">
        <w:rPr>
          <w:spacing w:val="-8"/>
          <w:sz w:val="20"/>
        </w:rPr>
        <w:t xml:space="preserve"> </w:t>
      </w:r>
      <w:r w:rsidRPr="006F58A1">
        <w:rPr>
          <w:sz w:val="20"/>
        </w:rPr>
        <w:t>ser</w:t>
      </w:r>
      <w:r w:rsidRPr="006F58A1">
        <w:rPr>
          <w:spacing w:val="-8"/>
          <w:sz w:val="20"/>
        </w:rPr>
        <w:t xml:space="preserve"> </w:t>
      </w:r>
      <w:r w:rsidRPr="006F58A1">
        <w:rPr>
          <w:sz w:val="20"/>
        </w:rPr>
        <w:t>acompanhada</w:t>
      </w:r>
      <w:r w:rsidRPr="006F58A1">
        <w:rPr>
          <w:spacing w:val="-7"/>
          <w:sz w:val="20"/>
        </w:rPr>
        <w:t xml:space="preserve"> </w:t>
      </w:r>
      <w:r w:rsidRPr="006F58A1">
        <w:rPr>
          <w:sz w:val="20"/>
        </w:rPr>
        <w:t>pelos</w:t>
      </w:r>
      <w:r w:rsidRPr="006F58A1">
        <w:rPr>
          <w:spacing w:val="-7"/>
          <w:sz w:val="20"/>
        </w:rPr>
        <w:t xml:space="preserve"> </w:t>
      </w:r>
      <w:r w:rsidRPr="006F58A1">
        <w:rPr>
          <w:sz w:val="20"/>
        </w:rPr>
        <w:t>demais</w:t>
      </w:r>
      <w:r w:rsidRPr="006F58A1">
        <w:rPr>
          <w:spacing w:val="-7"/>
          <w:sz w:val="20"/>
        </w:rPr>
        <w:t xml:space="preserve"> </w:t>
      </w:r>
      <w:r w:rsidRPr="006F58A1">
        <w:rPr>
          <w:spacing w:val="-2"/>
          <w:sz w:val="20"/>
        </w:rPr>
        <w:t>licitantes.</w:t>
      </w:r>
    </w:p>
    <w:p w:rsidR="006F58A1" w:rsidRPr="006F58A1" w:rsidRDefault="006F58A1" w:rsidP="00DB289E">
      <w:pPr>
        <w:numPr>
          <w:ilvl w:val="2"/>
          <w:numId w:val="28"/>
        </w:numPr>
        <w:tabs>
          <w:tab w:val="left" w:pos="2121"/>
        </w:tabs>
        <w:spacing w:before="225" w:line="232" w:lineRule="auto"/>
        <w:ind w:right="709" w:firstLine="0"/>
        <w:jc w:val="both"/>
        <w:rPr>
          <w:sz w:val="20"/>
        </w:rPr>
      </w:pPr>
      <w:r w:rsidRPr="006F58A1">
        <w:rPr>
          <w:sz w:val="20"/>
        </w:rPr>
        <w:t xml:space="preserve">A Pregoeira solicitará ao licitante melhor classificado que, no prazo de </w:t>
      </w:r>
      <w:proofErr w:type="gramStart"/>
      <w:r w:rsidRPr="006F58A1">
        <w:rPr>
          <w:sz w:val="20"/>
        </w:rPr>
        <w:t>02:00</w:t>
      </w:r>
      <w:proofErr w:type="gramEnd"/>
      <w:r w:rsidRPr="006F58A1">
        <w:rPr>
          <w:sz w:val="20"/>
        </w:rPr>
        <w:t xml:space="preserve"> horas, envie a proposta adequada ao último lance ofertado após a negociação realizada, acompanhada, se for o caso, dos documentos complementares, quando necessários à confirmação daqueles exigidos neste Edital e já apresentados.</w:t>
      </w:r>
    </w:p>
    <w:p w:rsidR="006F58A1" w:rsidRPr="006F58A1" w:rsidRDefault="006F58A1" w:rsidP="006F58A1">
      <w:pPr>
        <w:spacing w:before="1"/>
        <w:rPr>
          <w:sz w:val="20"/>
          <w:szCs w:val="20"/>
        </w:rPr>
      </w:pPr>
    </w:p>
    <w:p w:rsidR="006F58A1" w:rsidRPr="006F58A1" w:rsidRDefault="006F58A1" w:rsidP="00DB289E">
      <w:pPr>
        <w:numPr>
          <w:ilvl w:val="1"/>
          <w:numId w:val="28"/>
        </w:numPr>
        <w:tabs>
          <w:tab w:val="left" w:pos="1696"/>
        </w:tabs>
        <w:spacing w:before="1"/>
        <w:ind w:left="1696" w:hanging="563"/>
        <w:rPr>
          <w:sz w:val="20"/>
        </w:rPr>
      </w:pPr>
      <w:r w:rsidRPr="006F58A1">
        <w:rPr>
          <w:sz w:val="20"/>
        </w:rPr>
        <w:t>Após</w:t>
      </w:r>
      <w:r w:rsidRPr="006F58A1">
        <w:rPr>
          <w:spacing w:val="-6"/>
          <w:sz w:val="20"/>
        </w:rPr>
        <w:t xml:space="preserve"> </w:t>
      </w:r>
      <w:r w:rsidRPr="006F58A1">
        <w:rPr>
          <w:sz w:val="20"/>
        </w:rPr>
        <w:t>a</w:t>
      </w:r>
      <w:r w:rsidRPr="006F58A1">
        <w:rPr>
          <w:spacing w:val="-6"/>
          <w:sz w:val="20"/>
        </w:rPr>
        <w:t xml:space="preserve"> </w:t>
      </w:r>
      <w:r w:rsidRPr="006F58A1">
        <w:rPr>
          <w:sz w:val="20"/>
        </w:rPr>
        <w:t>negociação</w:t>
      </w:r>
      <w:r w:rsidRPr="006F58A1">
        <w:rPr>
          <w:spacing w:val="-6"/>
          <w:sz w:val="20"/>
        </w:rPr>
        <w:t xml:space="preserve"> </w:t>
      </w:r>
      <w:r w:rsidRPr="006F58A1">
        <w:rPr>
          <w:sz w:val="20"/>
        </w:rPr>
        <w:t>do</w:t>
      </w:r>
      <w:r w:rsidRPr="006F58A1">
        <w:rPr>
          <w:spacing w:val="-4"/>
          <w:sz w:val="20"/>
        </w:rPr>
        <w:t xml:space="preserve"> </w:t>
      </w:r>
      <w:r w:rsidRPr="006F58A1">
        <w:rPr>
          <w:sz w:val="20"/>
        </w:rPr>
        <w:t>preço,</w:t>
      </w:r>
      <w:r w:rsidRPr="006F58A1">
        <w:rPr>
          <w:spacing w:val="-2"/>
          <w:sz w:val="20"/>
        </w:rPr>
        <w:t xml:space="preserve"> </w:t>
      </w:r>
      <w:r w:rsidRPr="006F58A1">
        <w:rPr>
          <w:sz w:val="20"/>
        </w:rPr>
        <w:t>a</w:t>
      </w:r>
      <w:r w:rsidRPr="006F58A1">
        <w:rPr>
          <w:spacing w:val="-6"/>
          <w:sz w:val="20"/>
        </w:rPr>
        <w:t xml:space="preserve"> </w:t>
      </w:r>
      <w:r w:rsidRPr="006F58A1">
        <w:rPr>
          <w:sz w:val="20"/>
        </w:rPr>
        <w:t>Pregoeira</w:t>
      </w:r>
      <w:r w:rsidRPr="006F58A1">
        <w:rPr>
          <w:spacing w:val="-6"/>
          <w:sz w:val="20"/>
        </w:rPr>
        <w:t xml:space="preserve"> </w:t>
      </w:r>
      <w:r w:rsidRPr="006F58A1">
        <w:rPr>
          <w:sz w:val="20"/>
        </w:rPr>
        <w:t>iniciará</w:t>
      </w:r>
      <w:r w:rsidRPr="006F58A1">
        <w:rPr>
          <w:spacing w:val="-5"/>
          <w:sz w:val="20"/>
        </w:rPr>
        <w:t xml:space="preserve"> </w:t>
      </w:r>
      <w:r w:rsidRPr="006F58A1">
        <w:rPr>
          <w:sz w:val="20"/>
        </w:rPr>
        <w:t>a</w:t>
      </w:r>
      <w:r w:rsidRPr="006F58A1">
        <w:rPr>
          <w:spacing w:val="-3"/>
          <w:sz w:val="20"/>
        </w:rPr>
        <w:t xml:space="preserve"> </w:t>
      </w:r>
      <w:r w:rsidRPr="006F58A1">
        <w:rPr>
          <w:sz w:val="20"/>
        </w:rPr>
        <w:t>fase</w:t>
      </w:r>
      <w:r w:rsidRPr="006F58A1">
        <w:rPr>
          <w:spacing w:val="-7"/>
          <w:sz w:val="20"/>
        </w:rPr>
        <w:t xml:space="preserve"> </w:t>
      </w:r>
      <w:r w:rsidRPr="006F58A1">
        <w:rPr>
          <w:sz w:val="20"/>
        </w:rPr>
        <w:t>de</w:t>
      </w:r>
      <w:r w:rsidRPr="006F58A1">
        <w:rPr>
          <w:spacing w:val="-7"/>
          <w:sz w:val="20"/>
        </w:rPr>
        <w:t xml:space="preserve"> </w:t>
      </w:r>
      <w:r w:rsidRPr="006F58A1">
        <w:rPr>
          <w:sz w:val="20"/>
        </w:rPr>
        <w:t>aceitação</w:t>
      </w:r>
      <w:r w:rsidRPr="006F58A1">
        <w:rPr>
          <w:spacing w:val="-4"/>
          <w:sz w:val="20"/>
        </w:rPr>
        <w:t xml:space="preserve"> </w:t>
      </w:r>
      <w:r w:rsidRPr="006F58A1">
        <w:rPr>
          <w:sz w:val="20"/>
        </w:rPr>
        <w:t>e</w:t>
      </w:r>
      <w:r w:rsidRPr="006F58A1">
        <w:rPr>
          <w:spacing w:val="-7"/>
          <w:sz w:val="20"/>
        </w:rPr>
        <w:t xml:space="preserve"> </w:t>
      </w:r>
      <w:r w:rsidRPr="006F58A1">
        <w:rPr>
          <w:sz w:val="20"/>
        </w:rPr>
        <w:t>julgamento</w:t>
      </w:r>
      <w:r w:rsidRPr="006F58A1">
        <w:rPr>
          <w:spacing w:val="-7"/>
          <w:sz w:val="20"/>
        </w:rPr>
        <w:t xml:space="preserve"> </w:t>
      </w:r>
      <w:r w:rsidRPr="006F58A1">
        <w:rPr>
          <w:sz w:val="20"/>
        </w:rPr>
        <w:t>da</w:t>
      </w:r>
      <w:r w:rsidRPr="006F58A1">
        <w:rPr>
          <w:spacing w:val="-3"/>
          <w:sz w:val="20"/>
        </w:rPr>
        <w:t xml:space="preserve"> </w:t>
      </w:r>
      <w:r w:rsidRPr="006F58A1">
        <w:rPr>
          <w:spacing w:val="-2"/>
          <w:sz w:val="20"/>
        </w:rPr>
        <w:t>proposta.</w:t>
      </w:r>
    </w:p>
    <w:p w:rsidR="006F58A1" w:rsidRPr="006F58A1" w:rsidRDefault="006F58A1" w:rsidP="006F58A1">
      <w:pPr>
        <w:spacing w:before="10"/>
        <w:rPr>
          <w:sz w:val="16"/>
          <w:szCs w:val="20"/>
        </w:rPr>
      </w:pPr>
      <w:r w:rsidRPr="006F58A1">
        <w:rPr>
          <w:noProof/>
          <w:sz w:val="16"/>
          <w:szCs w:val="20"/>
          <w:lang w:val="es-PY" w:eastAsia="es-PY"/>
        </w:rPr>
        <mc:AlternateContent>
          <mc:Choice Requires="wps">
            <w:drawing>
              <wp:anchor distT="0" distB="0" distL="0" distR="0" simplePos="0" relativeHeight="487616512" behindDoc="1" locked="0" layoutInCell="1" allowOverlap="1" wp14:anchorId="37EB37F6" wp14:editId="55CE9FEC">
                <wp:simplePos x="0" y="0"/>
                <wp:positionH relativeFrom="page">
                  <wp:posOffset>701344</wp:posOffset>
                </wp:positionH>
                <wp:positionV relativeFrom="paragraph">
                  <wp:posOffset>141069</wp:posOffset>
                </wp:positionV>
                <wp:extent cx="6428105" cy="147955"/>
                <wp:effectExtent l="0" t="0" r="0" b="0"/>
                <wp:wrapTopAndBottom/>
                <wp:docPr id="17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7955"/>
                        </a:xfrm>
                        <a:prstGeom prst="rect">
                          <a:avLst/>
                        </a:prstGeom>
                        <a:solidFill>
                          <a:srgbClr val="D6E2BB"/>
                        </a:solidFill>
                      </wps:spPr>
                      <wps:txbx>
                        <w:txbxContent>
                          <w:p w:rsidR="00907B3F" w:rsidRDefault="00907B3F" w:rsidP="006F58A1">
                            <w:pPr>
                              <w:tabs>
                                <w:tab w:val="left" w:pos="595"/>
                              </w:tabs>
                              <w:spacing w:line="233" w:lineRule="exact"/>
                              <w:ind w:left="28"/>
                              <w:rPr>
                                <w:b/>
                                <w:color w:val="000000"/>
                                <w:sz w:val="20"/>
                              </w:rPr>
                            </w:pPr>
                            <w:r>
                              <w:rPr>
                                <w:rFonts w:ascii="Calibri"/>
                                <w:b/>
                                <w:color w:val="000000"/>
                                <w:spacing w:val="-5"/>
                                <w:sz w:val="20"/>
                              </w:rPr>
                              <w:t>8.</w:t>
                            </w:r>
                            <w:r>
                              <w:rPr>
                                <w:rFonts w:ascii="Calibri"/>
                                <w:b/>
                                <w:color w:val="000000"/>
                                <w:sz w:val="20"/>
                              </w:rPr>
                              <w:tab/>
                            </w:r>
                            <w:r>
                              <w:rPr>
                                <w:b/>
                                <w:color w:val="000000"/>
                                <w:sz w:val="20"/>
                              </w:rPr>
                              <w:t>DA</w:t>
                            </w:r>
                            <w:r>
                              <w:rPr>
                                <w:b/>
                                <w:color w:val="000000"/>
                                <w:spacing w:val="-9"/>
                                <w:sz w:val="20"/>
                              </w:rPr>
                              <w:t xml:space="preserve"> </w:t>
                            </w:r>
                            <w:r>
                              <w:rPr>
                                <w:b/>
                                <w:color w:val="000000"/>
                                <w:sz w:val="20"/>
                              </w:rPr>
                              <w:t>ACEITABILIDADE</w:t>
                            </w:r>
                            <w:r>
                              <w:rPr>
                                <w:b/>
                                <w:color w:val="000000"/>
                                <w:spacing w:val="-8"/>
                                <w:sz w:val="20"/>
                              </w:rPr>
                              <w:t xml:space="preserve"> </w:t>
                            </w:r>
                            <w:r>
                              <w:rPr>
                                <w:b/>
                                <w:color w:val="000000"/>
                                <w:sz w:val="20"/>
                              </w:rPr>
                              <w:t>DA</w:t>
                            </w:r>
                            <w:r>
                              <w:rPr>
                                <w:b/>
                                <w:color w:val="000000"/>
                                <w:spacing w:val="-8"/>
                                <w:sz w:val="20"/>
                              </w:rPr>
                              <w:t xml:space="preserve"> </w:t>
                            </w:r>
                            <w:r>
                              <w:rPr>
                                <w:b/>
                                <w:color w:val="000000"/>
                                <w:sz w:val="20"/>
                              </w:rPr>
                              <w:t>PROPOSTA</w:t>
                            </w:r>
                            <w:r>
                              <w:rPr>
                                <w:b/>
                                <w:color w:val="000000"/>
                                <w:spacing w:val="-10"/>
                                <w:sz w:val="20"/>
                              </w:rPr>
                              <w:t xml:space="preserve"> </w:t>
                            </w:r>
                            <w:r>
                              <w:rPr>
                                <w:b/>
                                <w:color w:val="000000"/>
                                <w:spacing w:val="-2"/>
                                <w:sz w:val="20"/>
                              </w:rPr>
                              <w:t>VENCEDORA.</w:t>
                            </w:r>
                          </w:p>
                        </w:txbxContent>
                      </wps:txbx>
                      <wps:bodyPr wrap="square" lIns="0" tIns="0" rIns="0" bIns="0" rtlCol="0">
                        <a:noAutofit/>
                      </wps:bodyPr>
                    </wps:wsp>
                  </a:graphicData>
                </a:graphic>
              </wp:anchor>
            </w:drawing>
          </mc:Choice>
          <mc:Fallback>
            <w:pict>
              <v:shape id="Textbox 24" o:spid="_x0000_s1028" type="#_x0000_t202" style="position:absolute;margin-left:55.2pt;margin-top:11.1pt;width:506.15pt;height:11.65pt;z-index:-15699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" fillcolor="#d6e2bb" stroked="f">
                <v:path arrowok="t"/>
                <v:textbox inset="0,0,0,0">
                  <w:txbxContent>
                    <w:p w:rsidR="00907B3F" w:rsidRDefault="00907B3F" w:rsidP="006F58A1">
                      <w:pPr>
                        <w:tabs>
                          <w:tab w:val="left" w:pos="595"/>
                        </w:tabs>
                        <w:spacing w:line="233" w:lineRule="exact"/>
                        <w:ind w:left="28"/>
                        <w:rPr>
                          <w:b/>
                          <w:color w:val="000000"/>
                          <w:sz w:val="20"/>
                        </w:rPr>
                      </w:pPr>
                      <w:r>
                        <w:rPr>
                          <w:rFonts w:ascii="Calibri"/>
                          <w:b/>
                          <w:color w:val="000000"/>
                          <w:spacing w:val="-5"/>
                          <w:sz w:val="20"/>
                        </w:rPr>
                        <w:t>8.</w:t>
                      </w:r>
                      <w:r>
                        <w:rPr>
                          <w:rFonts w:ascii="Calibri"/>
                          <w:b/>
                          <w:color w:val="000000"/>
                          <w:sz w:val="20"/>
                        </w:rPr>
                        <w:tab/>
                      </w:r>
                      <w:r>
                        <w:rPr>
                          <w:b/>
                          <w:color w:val="000000"/>
                          <w:sz w:val="20"/>
                        </w:rPr>
                        <w:t>DA</w:t>
                      </w:r>
                      <w:r>
                        <w:rPr>
                          <w:b/>
                          <w:color w:val="000000"/>
                          <w:spacing w:val="-9"/>
                          <w:sz w:val="20"/>
                        </w:rPr>
                        <w:t xml:space="preserve"> </w:t>
                      </w:r>
                      <w:r>
                        <w:rPr>
                          <w:b/>
                          <w:color w:val="000000"/>
                          <w:sz w:val="20"/>
                        </w:rPr>
                        <w:t>ACEITABILIDADE</w:t>
                      </w:r>
                      <w:r>
                        <w:rPr>
                          <w:b/>
                          <w:color w:val="000000"/>
                          <w:spacing w:val="-8"/>
                          <w:sz w:val="20"/>
                        </w:rPr>
                        <w:t xml:space="preserve"> </w:t>
                      </w:r>
                      <w:r>
                        <w:rPr>
                          <w:b/>
                          <w:color w:val="000000"/>
                          <w:sz w:val="20"/>
                        </w:rPr>
                        <w:t>DA</w:t>
                      </w:r>
                      <w:r>
                        <w:rPr>
                          <w:b/>
                          <w:color w:val="000000"/>
                          <w:spacing w:val="-8"/>
                          <w:sz w:val="20"/>
                        </w:rPr>
                        <w:t xml:space="preserve"> </w:t>
                      </w:r>
                      <w:r>
                        <w:rPr>
                          <w:b/>
                          <w:color w:val="000000"/>
                          <w:sz w:val="20"/>
                        </w:rPr>
                        <w:t>PROPOSTA</w:t>
                      </w:r>
                      <w:r>
                        <w:rPr>
                          <w:b/>
                          <w:color w:val="000000"/>
                          <w:spacing w:val="-10"/>
                          <w:sz w:val="20"/>
                        </w:rPr>
                        <w:t xml:space="preserve"> </w:t>
                      </w:r>
                      <w:r>
                        <w:rPr>
                          <w:b/>
                          <w:color w:val="000000"/>
                          <w:spacing w:val="-2"/>
                          <w:sz w:val="20"/>
                        </w:rPr>
                        <w:t>VENCEDORA.</w:t>
                      </w:r>
                    </w:p>
                  </w:txbxContent>
                </v:textbox>
                <w10:wrap type="topAndBottom" anchorx="page"/>
              </v:shape>
            </w:pict>
          </mc:Fallback>
        </mc:AlternateContent>
      </w:r>
    </w:p>
    <w:p w:rsidR="006F58A1" w:rsidRPr="006F58A1" w:rsidRDefault="006F58A1" w:rsidP="00DB289E">
      <w:pPr>
        <w:numPr>
          <w:ilvl w:val="1"/>
          <w:numId w:val="27"/>
        </w:numPr>
        <w:tabs>
          <w:tab w:val="left" w:pos="1850"/>
        </w:tabs>
        <w:spacing w:before="5" w:line="232" w:lineRule="auto"/>
        <w:ind w:right="716" w:firstLine="0"/>
        <w:jc w:val="both"/>
        <w:rPr>
          <w:sz w:val="20"/>
        </w:rPr>
      </w:pPr>
      <w:r w:rsidRPr="006F58A1">
        <w:rPr>
          <w:sz w:val="20"/>
        </w:rPr>
        <w:t>Encerrada a etapa de negociação, a Pregoeira examinará a proposta classificada em primeiro lugar quanto à adequação ao objeto e à compatibilidade do preço em relação ao máximo estipulado para contratação neste Edital e em seus anexos.</w:t>
      </w:r>
    </w:p>
    <w:p w:rsidR="006F58A1" w:rsidRPr="006F58A1" w:rsidRDefault="006F58A1" w:rsidP="006F58A1">
      <w:pPr>
        <w:spacing w:before="14"/>
        <w:rPr>
          <w:sz w:val="20"/>
          <w:szCs w:val="20"/>
        </w:rPr>
      </w:pPr>
    </w:p>
    <w:p w:rsidR="006F58A1" w:rsidRPr="006F58A1" w:rsidRDefault="006F58A1" w:rsidP="00DB289E">
      <w:pPr>
        <w:numPr>
          <w:ilvl w:val="1"/>
          <w:numId w:val="27"/>
        </w:numPr>
        <w:tabs>
          <w:tab w:val="left" w:pos="1850"/>
        </w:tabs>
        <w:spacing w:line="225" w:lineRule="auto"/>
        <w:ind w:right="712" w:firstLine="0"/>
        <w:jc w:val="both"/>
        <w:rPr>
          <w:sz w:val="20"/>
        </w:rPr>
      </w:pPr>
      <w:r w:rsidRPr="006F58A1">
        <w:rPr>
          <w:sz w:val="20"/>
        </w:rPr>
        <w:t>Será desclassificada a proposta que contiver vício insanável; que não obedecer às especificações técnicas pormenorizadas no edital ou apresentarem desconformidade com exigências do ato convocatório.</w:t>
      </w:r>
    </w:p>
    <w:p w:rsidR="006F58A1" w:rsidRPr="006F58A1" w:rsidRDefault="006F58A1" w:rsidP="006F58A1">
      <w:pPr>
        <w:spacing w:before="20"/>
        <w:rPr>
          <w:sz w:val="20"/>
          <w:szCs w:val="20"/>
        </w:rPr>
      </w:pPr>
    </w:p>
    <w:p w:rsidR="006F58A1" w:rsidRPr="006F58A1" w:rsidRDefault="006F58A1" w:rsidP="00DB289E">
      <w:pPr>
        <w:numPr>
          <w:ilvl w:val="1"/>
          <w:numId w:val="27"/>
        </w:numPr>
        <w:tabs>
          <w:tab w:val="left" w:pos="1850"/>
        </w:tabs>
        <w:spacing w:line="223" w:lineRule="auto"/>
        <w:ind w:right="718" w:firstLine="0"/>
        <w:jc w:val="both"/>
        <w:rPr>
          <w:sz w:val="20"/>
        </w:rPr>
      </w:pPr>
      <w:r w:rsidRPr="006F58A1">
        <w:rPr>
          <w:sz w:val="20"/>
        </w:rPr>
        <w:t>Será desclassificada a proposta ou o lance vencedor, que apresentar preço final superior ao preço máximo fixado (Acórdão nº 1455/2018 -TCU - Plenário), ou que apresentar preço manifestamente inexequível.</w:t>
      </w:r>
    </w:p>
    <w:p w:rsidR="006F58A1" w:rsidRPr="006F58A1" w:rsidRDefault="006F58A1" w:rsidP="006F58A1">
      <w:pPr>
        <w:spacing w:before="11"/>
        <w:rPr>
          <w:sz w:val="20"/>
          <w:szCs w:val="20"/>
        </w:rPr>
      </w:pPr>
    </w:p>
    <w:p w:rsidR="006F58A1" w:rsidRPr="006F58A1" w:rsidRDefault="006F58A1" w:rsidP="00DB289E">
      <w:pPr>
        <w:numPr>
          <w:ilvl w:val="2"/>
          <w:numId w:val="27"/>
        </w:numPr>
        <w:tabs>
          <w:tab w:val="left" w:pos="2023"/>
        </w:tabs>
        <w:spacing w:before="1" w:line="232" w:lineRule="auto"/>
        <w:ind w:right="707" w:firstLine="0"/>
        <w:jc w:val="both"/>
        <w:rPr>
          <w:sz w:val="20"/>
        </w:rPr>
      </w:pPr>
      <w:r w:rsidRPr="006F58A1">
        <w:rPr>
          <w:sz w:val="20"/>
        </w:rPr>
        <w:t>Considera-se inexequível a proposta que</w:t>
      </w:r>
      <w:r w:rsidRPr="006F58A1">
        <w:rPr>
          <w:spacing w:val="-1"/>
          <w:sz w:val="20"/>
        </w:rPr>
        <w:t xml:space="preserve"> </w:t>
      </w:r>
      <w:r w:rsidRPr="006F58A1">
        <w:rPr>
          <w:sz w:val="20"/>
        </w:rPr>
        <w:t xml:space="preserve">apresente preços </w:t>
      </w:r>
      <w:proofErr w:type="gramStart"/>
      <w:r w:rsidRPr="006F58A1">
        <w:rPr>
          <w:sz w:val="20"/>
        </w:rPr>
        <w:t>global ou unitários simbólicos, irrisórios</w:t>
      </w:r>
      <w:proofErr w:type="gramEnd"/>
      <w:r w:rsidRPr="006F58A1">
        <w:rPr>
          <w:sz w:val="20"/>
        </w:rPr>
        <w:t xml:space="preserve"> ou de valor zero, incompatíveis com os preços dos insumos e salários de mercado, acrescidos dos respectivos encargos, ainda</w:t>
      </w:r>
      <w:r w:rsidRPr="006F58A1">
        <w:rPr>
          <w:spacing w:val="36"/>
          <w:sz w:val="20"/>
        </w:rPr>
        <w:t xml:space="preserve"> </w:t>
      </w:r>
      <w:r w:rsidRPr="006F58A1">
        <w:rPr>
          <w:sz w:val="20"/>
        </w:rPr>
        <w:t>que</w:t>
      </w:r>
      <w:r w:rsidRPr="006F58A1">
        <w:rPr>
          <w:spacing w:val="34"/>
          <w:sz w:val="20"/>
        </w:rPr>
        <w:t xml:space="preserve"> </w:t>
      </w:r>
      <w:r w:rsidRPr="006F58A1">
        <w:rPr>
          <w:sz w:val="20"/>
        </w:rPr>
        <w:t>o</w:t>
      </w:r>
      <w:r w:rsidRPr="006F58A1">
        <w:rPr>
          <w:spacing w:val="35"/>
          <w:sz w:val="20"/>
        </w:rPr>
        <w:t xml:space="preserve"> </w:t>
      </w:r>
      <w:r w:rsidRPr="006F58A1">
        <w:rPr>
          <w:sz w:val="20"/>
        </w:rPr>
        <w:t>ato</w:t>
      </w:r>
      <w:r w:rsidRPr="006F58A1">
        <w:rPr>
          <w:spacing w:val="37"/>
          <w:sz w:val="20"/>
        </w:rPr>
        <w:t xml:space="preserve"> </w:t>
      </w:r>
      <w:r w:rsidRPr="006F58A1">
        <w:rPr>
          <w:sz w:val="20"/>
        </w:rPr>
        <w:t>convocatório</w:t>
      </w:r>
      <w:r w:rsidRPr="006F58A1">
        <w:rPr>
          <w:spacing w:val="35"/>
          <w:sz w:val="20"/>
        </w:rPr>
        <w:t xml:space="preserve"> </w:t>
      </w:r>
      <w:r w:rsidRPr="006F58A1">
        <w:rPr>
          <w:sz w:val="20"/>
        </w:rPr>
        <w:t>da</w:t>
      </w:r>
      <w:r w:rsidRPr="006F58A1">
        <w:rPr>
          <w:spacing w:val="36"/>
          <w:sz w:val="20"/>
        </w:rPr>
        <w:t xml:space="preserve"> </w:t>
      </w:r>
      <w:r w:rsidRPr="006F58A1">
        <w:rPr>
          <w:sz w:val="20"/>
        </w:rPr>
        <w:t>licitação</w:t>
      </w:r>
      <w:r w:rsidRPr="006F58A1">
        <w:rPr>
          <w:spacing w:val="35"/>
          <w:sz w:val="20"/>
        </w:rPr>
        <w:t xml:space="preserve"> </w:t>
      </w:r>
      <w:r w:rsidRPr="006F58A1">
        <w:rPr>
          <w:sz w:val="20"/>
        </w:rPr>
        <w:t>não</w:t>
      </w:r>
      <w:r w:rsidRPr="006F58A1">
        <w:rPr>
          <w:spacing w:val="35"/>
          <w:sz w:val="20"/>
        </w:rPr>
        <w:t xml:space="preserve"> </w:t>
      </w:r>
      <w:r w:rsidRPr="006F58A1">
        <w:rPr>
          <w:sz w:val="20"/>
        </w:rPr>
        <w:t>tenha</w:t>
      </w:r>
      <w:r w:rsidRPr="006F58A1">
        <w:rPr>
          <w:spacing w:val="39"/>
          <w:sz w:val="20"/>
        </w:rPr>
        <w:t xml:space="preserve"> </w:t>
      </w:r>
      <w:r w:rsidRPr="006F58A1">
        <w:rPr>
          <w:sz w:val="20"/>
        </w:rPr>
        <w:t>estabelecido</w:t>
      </w:r>
      <w:r w:rsidRPr="006F58A1">
        <w:rPr>
          <w:spacing w:val="35"/>
          <w:sz w:val="20"/>
        </w:rPr>
        <w:t xml:space="preserve"> </w:t>
      </w:r>
      <w:r w:rsidRPr="006F58A1">
        <w:rPr>
          <w:sz w:val="20"/>
        </w:rPr>
        <w:t>limites</w:t>
      </w:r>
      <w:r w:rsidRPr="006F58A1">
        <w:rPr>
          <w:spacing w:val="36"/>
          <w:sz w:val="20"/>
        </w:rPr>
        <w:t xml:space="preserve"> </w:t>
      </w:r>
      <w:r w:rsidRPr="006F58A1">
        <w:rPr>
          <w:sz w:val="20"/>
        </w:rPr>
        <w:t>mínimos,</w:t>
      </w:r>
      <w:r w:rsidRPr="006F58A1">
        <w:rPr>
          <w:spacing w:val="35"/>
          <w:sz w:val="20"/>
        </w:rPr>
        <w:t xml:space="preserve"> </w:t>
      </w:r>
      <w:r w:rsidRPr="006F58A1">
        <w:rPr>
          <w:sz w:val="20"/>
        </w:rPr>
        <w:t>exceto</w:t>
      </w:r>
      <w:r w:rsidRPr="006F58A1">
        <w:rPr>
          <w:spacing w:val="37"/>
          <w:sz w:val="20"/>
        </w:rPr>
        <w:t xml:space="preserve"> </w:t>
      </w:r>
      <w:r w:rsidRPr="006F58A1">
        <w:rPr>
          <w:sz w:val="20"/>
        </w:rPr>
        <w:t>quando</w:t>
      </w:r>
      <w:r w:rsidRPr="006F58A1">
        <w:rPr>
          <w:spacing w:val="37"/>
          <w:sz w:val="20"/>
        </w:rPr>
        <w:t xml:space="preserve"> </w:t>
      </w:r>
      <w:r w:rsidRPr="006F58A1">
        <w:rPr>
          <w:sz w:val="20"/>
        </w:rPr>
        <w:t>se</w:t>
      </w:r>
      <w:r w:rsidRPr="006F58A1">
        <w:rPr>
          <w:spacing w:val="36"/>
          <w:sz w:val="20"/>
        </w:rPr>
        <w:t xml:space="preserve"> </w:t>
      </w:r>
      <w:r w:rsidRPr="006F58A1">
        <w:rPr>
          <w:sz w:val="20"/>
        </w:rPr>
        <w:t>referirem</w:t>
      </w:r>
      <w:r w:rsidRPr="006F58A1">
        <w:rPr>
          <w:spacing w:val="35"/>
          <w:sz w:val="20"/>
        </w:rPr>
        <w:t xml:space="preserve"> </w:t>
      </w:r>
      <w:r w:rsidRPr="006F58A1">
        <w:rPr>
          <w:sz w:val="20"/>
        </w:rPr>
        <w:t>a</w:t>
      </w:r>
    </w:p>
    <w:p w:rsidR="006F58A1" w:rsidRPr="006F58A1" w:rsidRDefault="006F58A1" w:rsidP="006F58A1">
      <w:pPr>
        <w:ind w:left="1133"/>
        <w:rPr>
          <w:sz w:val="20"/>
          <w:szCs w:val="20"/>
        </w:rPr>
      </w:pPr>
      <w:proofErr w:type="gramStart"/>
      <w:r w:rsidRPr="006F58A1">
        <w:rPr>
          <w:sz w:val="20"/>
          <w:szCs w:val="20"/>
        </w:rPr>
        <w:t>materiais</w:t>
      </w:r>
      <w:proofErr w:type="gramEnd"/>
      <w:r w:rsidRPr="006F58A1">
        <w:rPr>
          <w:spacing w:val="18"/>
          <w:sz w:val="20"/>
          <w:szCs w:val="20"/>
        </w:rPr>
        <w:t xml:space="preserve"> </w:t>
      </w:r>
      <w:r w:rsidRPr="006F58A1">
        <w:rPr>
          <w:sz w:val="20"/>
          <w:szCs w:val="20"/>
        </w:rPr>
        <w:t>e instalações</w:t>
      </w:r>
      <w:r w:rsidRPr="006F58A1">
        <w:rPr>
          <w:spacing w:val="18"/>
          <w:sz w:val="20"/>
          <w:szCs w:val="20"/>
        </w:rPr>
        <w:t xml:space="preserve"> </w:t>
      </w:r>
      <w:r w:rsidRPr="006F58A1">
        <w:rPr>
          <w:sz w:val="20"/>
          <w:szCs w:val="20"/>
        </w:rPr>
        <w:t>de</w:t>
      </w:r>
      <w:r w:rsidRPr="006F58A1">
        <w:rPr>
          <w:spacing w:val="19"/>
          <w:sz w:val="20"/>
          <w:szCs w:val="20"/>
        </w:rPr>
        <w:t xml:space="preserve"> </w:t>
      </w:r>
      <w:r w:rsidRPr="006F58A1">
        <w:rPr>
          <w:sz w:val="20"/>
          <w:szCs w:val="20"/>
        </w:rPr>
        <w:t>propriedade do</w:t>
      </w:r>
      <w:r w:rsidRPr="006F58A1">
        <w:rPr>
          <w:spacing w:val="17"/>
          <w:sz w:val="20"/>
          <w:szCs w:val="20"/>
        </w:rPr>
        <w:t xml:space="preserve"> </w:t>
      </w:r>
      <w:r w:rsidRPr="006F58A1">
        <w:rPr>
          <w:sz w:val="20"/>
          <w:szCs w:val="20"/>
        </w:rPr>
        <w:t>próprio</w:t>
      </w:r>
      <w:r w:rsidRPr="006F58A1">
        <w:rPr>
          <w:spacing w:val="17"/>
          <w:sz w:val="20"/>
          <w:szCs w:val="20"/>
        </w:rPr>
        <w:t xml:space="preserve"> </w:t>
      </w:r>
      <w:r w:rsidRPr="006F58A1">
        <w:rPr>
          <w:sz w:val="20"/>
          <w:szCs w:val="20"/>
        </w:rPr>
        <w:t>licitante,</w:t>
      </w:r>
      <w:r w:rsidRPr="006F58A1">
        <w:rPr>
          <w:spacing w:val="19"/>
          <w:sz w:val="20"/>
          <w:szCs w:val="20"/>
        </w:rPr>
        <w:t xml:space="preserve"> </w:t>
      </w:r>
      <w:r w:rsidRPr="006F58A1">
        <w:rPr>
          <w:sz w:val="20"/>
          <w:szCs w:val="20"/>
        </w:rPr>
        <w:t>para</w:t>
      </w:r>
      <w:r w:rsidRPr="006F58A1">
        <w:rPr>
          <w:spacing w:val="18"/>
          <w:sz w:val="20"/>
          <w:szCs w:val="20"/>
        </w:rPr>
        <w:t xml:space="preserve"> </w:t>
      </w:r>
      <w:r w:rsidRPr="006F58A1">
        <w:rPr>
          <w:sz w:val="20"/>
          <w:szCs w:val="20"/>
        </w:rPr>
        <w:t>os</w:t>
      </w:r>
      <w:r w:rsidRPr="006F58A1">
        <w:rPr>
          <w:spacing w:val="18"/>
          <w:sz w:val="20"/>
          <w:szCs w:val="20"/>
        </w:rPr>
        <w:t xml:space="preserve"> </w:t>
      </w:r>
      <w:r w:rsidRPr="006F58A1">
        <w:rPr>
          <w:sz w:val="20"/>
          <w:szCs w:val="20"/>
        </w:rPr>
        <w:t>quais</w:t>
      </w:r>
      <w:r w:rsidRPr="006F58A1">
        <w:rPr>
          <w:spacing w:val="20"/>
          <w:sz w:val="20"/>
          <w:szCs w:val="20"/>
        </w:rPr>
        <w:t xml:space="preserve"> </w:t>
      </w:r>
      <w:r w:rsidRPr="006F58A1">
        <w:rPr>
          <w:sz w:val="20"/>
          <w:szCs w:val="20"/>
        </w:rPr>
        <w:t>ele renuncie a</w:t>
      </w:r>
      <w:r w:rsidRPr="006F58A1">
        <w:rPr>
          <w:spacing w:val="18"/>
          <w:sz w:val="20"/>
          <w:szCs w:val="20"/>
        </w:rPr>
        <w:t xml:space="preserve"> </w:t>
      </w:r>
      <w:r w:rsidRPr="006F58A1">
        <w:rPr>
          <w:sz w:val="20"/>
          <w:szCs w:val="20"/>
        </w:rPr>
        <w:t>parcela</w:t>
      </w:r>
      <w:r w:rsidRPr="006F58A1">
        <w:rPr>
          <w:spacing w:val="18"/>
          <w:sz w:val="20"/>
          <w:szCs w:val="20"/>
        </w:rPr>
        <w:t xml:space="preserve"> </w:t>
      </w:r>
      <w:r w:rsidRPr="006F58A1">
        <w:rPr>
          <w:sz w:val="20"/>
          <w:szCs w:val="20"/>
        </w:rPr>
        <w:t>ou</w:t>
      </w:r>
      <w:r w:rsidRPr="006F58A1">
        <w:rPr>
          <w:spacing w:val="17"/>
          <w:sz w:val="20"/>
          <w:szCs w:val="20"/>
        </w:rPr>
        <w:t xml:space="preserve"> </w:t>
      </w:r>
      <w:r w:rsidRPr="006F58A1">
        <w:rPr>
          <w:sz w:val="20"/>
          <w:szCs w:val="20"/>
        </w:rPr>
        <w:t>à</w:t>
      </w:r>
      <w:r w:rsidRPr="006F58A1">
        <w:rPr>
          <w:spacing w:val="18"/>
          <w:sz w:val="20"/>
          <w:szCs w:val="20"/>
        </w:rPr>
        <w:t xml:space="preserve"> </w:t>
      </w:r>
      <w:r w:rsidRPr="006F58A1">
        <w:rPr>
          <w:sz w:val="20"/>
          <w:szCs w:val="20"/>
        </w:rPr>
        <w:t xml:space="preserve">totalidade da </w:t>
      </w:r>
      <w:r w:rsidRPr="006F58A1">
        <w:rPr>
          <w:spacing w:val="-2"/>
          <w:sz w:val="20"/>
          <w:szCs w:val="20"/>
        </w:rPr>
        <w:t>remuneração.</w:t>
      </w:r>
    </w:p>
    <w:p w:rsidR="006F58A1" w:rsidRPr="006F58A1" w:rsidRDefault="006F58A1" w:rsidP="006F58A1">
      <w:pPr>
        <w:spacing w:before="12"/>
        <w:rPr>
          <w:sz w:val="20"/>
          <w:szCs w:val="20"/>
        </w:rPr>
      </w:pPr>
    </w:p>
    <w:p w:rsidR="006F58A1" w:rsidRPr="006F58A1" w:rsidRDefault="006F58A1" w:rsidP="00DB289E">
      <w:pPr>
        <w:numPr>
          <w:ilvl w:val="1"/>
          <w:numId w:val="27"/>
        </w:numPr>
        <w:tabs>
          <w:tab w:val="left" w:pos="1850"/>
        </w:tabs>
        <w:spacing w:line="225" w:lineRule="auto"/>
        <w:ind w:right="706" w:firstLine="0"/>
        <w:jc w:val="both"/>
        <w:rPr>
          <w:sz w:val="20"/>
        </w:rPr>
      </w:pPr>
      <w:r w:rsidRPr="006F58A1">
        <w:rPr>
          <w:sz w:val="20"/>
        </w:rPr>
        <w:t xml:space="preserve">Qualquer interessado poderá requerer que se realizem diligências para aferir a exequibilidade e a legalidade das propostas, devendo apresentar as provas ou os indícios </w:t>
      </w:r>
      <w:r w:rsidRPr="006F58A1">
        <w:rPr>
          <w:sz w:val="20"/>
        </w:rPr>
        <w:lastRenderedPageBreak/>
        <w:t>que fundamentam a suspeita;</w:t>
      </w:r>
    </w:p>
    <w:p w:rsidR="006F58A1" w:rsidRPr="006F58A1" w:rsidRDefault="006F58A1" w:rsidP="006F58A1">
      <w:pPr>
        <w:spacing w:before="15"/>
        <w:rPr>
          <w:sz w:val="20"/>
          <w:szCs w:val="20"/>
        </w:rPr>
      </w:pPr>
    </w:p>
    <w:p w:rsidR="006F58A1" w:rsidRPr="006F58A1" w:rsidRDefault="006F58A1" w:rsidP="00DB289E">
      <w:pPr>
        <w:numPr>
          <w:ilvl w:val="1"/>
          <w:numId w:val="27"/>
        </w:numPr>
        <w:tabs>
          <w:tab w:val="left" w:pos="1850"/>
        </w:tabs>
        <w:spacing w:line="225" w:lineRule="auto"/>
        <w:ind w:right="705" w:firstLine="0"/>
        <w:jc w:val="both"/>
        <w:rPr>
          <w:sz w:val="20"/>
        </w:rPr>
      </w:pPr>
      <w:r w:rsidRPr="006F58A1">
        <w:rPr>
          <w:sz w:val="20"/>
        </w:rPr>
        <w:t>Se houver indícios de inexequibilidade da proposta de preço, ou em caso da necessidade de esclarecimentos complementares, poderão ser efetuadas diligências para que a licitante comprove a exequibilidade da proposta.</w:t>
      </w:r>
    </w:p>
    <w:p w:rsidR="006F58A1" w:rsidRPr="006F58A1" w:rsidRDefault="006F58A1" w:rsidP="006F58A1">
      <w:pPr>
        <w:spacing w:before="11"/>
        <w:rPr>
          <w:sz w:val="20"/>
          <w:szCs w:val="20"/>
        </w:rPr>
      </w:pPr>
    </w:p>
    <w:p w:rsidR="006F58A1" w:rsidRPr="006F58A1" w:rsidRDefault="006F58A1" w:rsidP="00DB289E">
      <w:pPr>
        <w:numPr>
          <w:ilvl w:val="1"/>
          <w:numId w:val="27"/>
        </w:numPr>
        <w:tabs>
          <w:tab w:val="left" w:pos="1850"/>
        </w:tabs>
        <w:spacing w:line="232" w:lineRule="auto"/>
        <w:ind w:right="705" w:firstLine="0"/>
        <w:jc w:val="both"/>
        <w:rPr>
          <w:sz w:val="20"/>
        </w:rPr>
      </w:pPr>
      <w:r w:rsidRPr="006F58A1">
        <w:rPr>
          <w:sz w:val="20"/>
        </w:rPr>
        <w:t xml:space="preserve">Na hipótese de necessidade de suspensão da sessão pública para a realização de diligências, com vistas ao saneamento das propostas, a sessão pública somente poderá ser reiniciada mediante aviso prévio no sistema com, no mínimo, </w:t>
      </w:r>
      <w:r w:rsidRPr="006F58A1">
        <w:rPr>
          <w:b/>
          <w:sz w:val="20"/>
        </w:rPr>
        <w:t>vinte e quatro horas de antecedência</w:t>
      </w:r>
      <w:r w:rsidRPr="006F58A1">
        <w:rPr>
          <w:sz w:val="20"/>
        </w:rPr>
        <w:t>, e a ocorrência será registrada em ata;</w:t>
      </w:r>
    </w:p>
    <w:p w:rsidR="006F58A1" w:rsidRPr="006F58A1" w:rsidRDefault="006F58A1" w:rsidP="006F58A1">
      <w:pPr>
        <w:spacing w:before="17"/>
        <w:rPr>
          <w:sz w:val="20"/>
          <w:szCs w:val="20"/>
        </w:rPr>
      </w:pPr>
    </w:p>
    <w:p w:rsidR="006F58A1" w:rsidRPr="006F58A1" w:rsidRDefault="006F58A1" w:rsidP="00DB289E">
      <w:pPr>
        <w:numPr>
          <w:ilvl w:val="1"/>
          <w:numId w:val="27"/>
        </w:numPr>
        <w:tabs>
          <w:tab w:val="left" w:pos="1850"/>
        </w:tabs>
        <w:spacing w:line="223" w:lineRule="auto"/>
        <w:ind w:right="701" w:firstLine="0"/>
        <w:jc w:val="both"/>
        <w:rPr>
          <w:sz w:val="20"/>
        </w:rPr>
      </w:pPr>
      <w:r w:rsidRPr="006F58A1">
        <w:rPr>
          <w:sz w:val="20"/>
        </w:rPr>
        <w:t xml:space="preserve">A Pregoeira poderá convocar o licitante para enviar documento digital complementar, por meio de funcionalidade disponível no sistema, no prazo de </w:t>
      </w:r>
      <w:r w:rsidRPr="006F58A1">
        <w:rPr>
          <w:b/>
          <w:sz w:val="20"/>
        </w:rPr>
        <w:t xml:space="preserve">24 horas, </w:t>
      </w:r>
      <w:proofErr w:type="gramStart"/>
      <w:r w:rsidRPr="006F58A1">
        <w:rPr>
          <w:sz w:val="20"/>
        </w:rPr>
        <w:t>sob pena</w:t>
      </w:r>
      <w:proofErr w:type="gramEnd"/>
      <w:r w:rsidRPr="006F58A1">
        <w:rPr>
          <w:sz w:val="20"/>
        </w:rPr>
        <w:t xml:space="preserve"> de não aceitação da proposta.</w:t>
      </w:r>
    </w:p>
    <w:p w:rsidR="006F58A1" w:rsidRPr="006F58A1" w:rsidRDefault="006F58A1" w:rsidP="006F58A1">
      <w:pPr>
        <w:spacing w:before="18"/>
        <w:rPr>
          <w:sz w:val="20"/>
          <w:szCs w:val="20"/>
        </w:rPr>
      </w:pPr>
    </w:p>
    <w:p w:rsidR="006F58A1" w:rsidRPr="006F58A1" w:rsidRDefault="006F58A1" w:rsidP="00DB289E">
      <w:pPr>
        <w:numPr>
          <w:ilvl w:val="2"/>
          <w:numId w:val="27"/>
        </w:numPr>
        <w:tabs>
          <w:tab w:val="left" w:pos="2023"/>
        </w:tabs>
        <w:spacing w:line="225" w:lineRule="auto"/>
        <w:ind w:right="700" w:firstLine="1"/>
        <w:rPr>
          <w:sz w:val="20"/>
        </w:rPr>
      </w:pPr>
      <w:r w:rsidRPr="006F58A1">
        <w:rPr>
          <w:sz w:val="20"/>
        </w:rPr>
        <w:t>O prazo estabelecido poderá ser prorrogado pela Pregoeira por solicitação escrita e justificada do licitante, formulada antes de findo o prazo, e formalmente aceita pela Pregoeira.</w:t>
      </w:r>
    </w:p>
    <w:p w:rsidR="006F58A1" w:rsidRPr="006F58A1" w:rsidRDefault="006F58A1" w:rsidP="006F58A1">
      <w:pPr>
        <w:spacing w:before="5"/>
        <w:rPr>
          <w:sz w:val="20"/>
          <w:szCs w:val="20"/>
        </w:rPr>
      </w:pPr>
    </w:p>
    <w:p w:rsidR="006F58A1" w:rsidRPr="006F58A1" w:rsidRDefault="006F58A1" w:rsidP="00DB289E">
      <w:pPr>
        <w:numPr>
          <w:ilvl w:val="2"/>
          <w:numId w:val="27"/>
        </w:numPr>
        <w:tabs>
          <w:tab w:val="left" w:pos="2023"/>
        </w:tabs>
        <w:spacing w:before="233" w:line="235" w:lineRule="auto"/>
        <w:ind w:right="704" w:firstLine="0"/>
        <w:jc w:val="both"/>
        <w:rPr>
          <w:sz w:val="20"/>
        </w:rPr>
      </w:pPr>
      <w:r w:rsidRPr="006F58A1">
        <w:rPr>
          <w:noProof/>
          <w:sz w:val="20"/>
          <w:lang w:val="es-PY" w:eastAsia="es-PY"/>
        </w:rPr>
        <mc:AlternateContent>
          <mc:Choice Requires="wps">
            <w:drawing>
              <wp:anchor distT="0" distB="0" distL="0" distR="0" simplePos="0" relativeHeight="487614464" behindDoc="1" locked="0" layoutInCell="1" allowOverlap="1" wp14:anchorId="61C979B2" wp14:editId="094E991A">
                <wp:simplePos x="0" y="0"/>
                <wp:positionH relativeFrom="page">
                  <wp:posOffset>2803270</wp:posOffset>
                </wp:positionH>
                <wp:positionV relativeFrom="paragraph">
                  <wp:posOffset>695649</wp:posOffset>
                </wp:positionV>
                <wp:extent cx="26034" cy="6350"/>
                <wp:effectExtent l="0" t="0" r="0" b="0"/>
                <wp:wrapNone/>
                <wp:docPr id="175"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4" cy="6350"/>
                        </a:xfrm>
                        <a:custGeom>
                          <a:avLst/>
                          <a:gdLst/>
                          <a:ahLst/>
                          <a:cxnLst/>
                          <a:rect l="l" t="t" r="r" b="b"/>
                          <a:pathLst>
                            <a:path w="26034" h="6350">
                              <a:moveTo>
                                <a:pt x="25907" y="0"/>
                              </a:moveTo>
                              <a:lnTo>
                                <a:pt x="0" y="0"/>
                              </a:lnTo>
                              <a:lnTo>
                                <a:pt x="0" y="6095"/>
                              </a:lnTo>
                              <a:lnTo>
                                <a:pt x="25907" y="6095"/>
                              </a:lnTo>
                              <a:lnTo>
                                <a:pt x="259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6" o:spid="_x0000_s1026" style="position:absolute;margin-left:220.75pt;margin-top:54.8pt;width:2.05pt;height:.5pt;z-index:-15702016;visibility:visible;mso-wrap-style:square;mso-wrap-distance-left:0;mso-wrap-distance-top:0;mso-wrap-distance-right:0;mso-wrap-distance-bottom:0;mso-position-horizontal:absolute;mso-position-horizontal-relative:page;mso-position-vertical:absolute;mso-position-vertical-relative:text;v-text-anchor:top" coordsize="2603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" path="m25907,l,,,6095r25907,l25907,xe" fillcolor="black" stroked="f">
                <v:path arrowok="t"/>
                <w10:wrap anchorx="page"/>
              </v:shape>
            </w:pict>
          </mc:Fallback>
        </mc:AlternateContent>
      </w:r>
      <w:r w:rsidRPr="006F58A1">
        <w:rPr>
          <w:sz w:val="20"/>
        </w:rPr>
        <w:t xml:space="preserve">Dentre os documentos passíveis de solicitação pela Pregoeira, destacam-se os que contenham as características do </w:t>
      </w:r>
      <w:r w:rsidR="00EC0FBB">
        <w:rPr>
          <w:sz w:val="20"/>
        </w:rPr>
        <w:t>produto</w:t>
      </w:r>
      <w:r w:rsidRPr="006F58A1">
        <w:rPr>
          <w:sz w:val="20"/>
        </w:rPr>
        <w:t xml:space="preserve"> ofertado, tais como marca, modelo, tipo, fabricante e procedência, além de outras informações pertinentes, a exemplo de</w:t>
      </w:r>
      <w:r w:rsidRPr="006F58A1">
        <w:rPr>
          <w:spacing w:val="-1"/>
          <w:sz w:val="20"/>
        </w:rPr>
        <w:t xml:space="preserve"> </w:t>
      </w:r>
      <w:r w:rsidRPr="006F58A1">
        <w:rPr>
          <w:sz w:val="20"/>
        </w:rPr>
        <w:t>catálogos, folhetos ou propostas, encaminhados por meio eletrônico, ou, se for o caso, por outro meio e prazo indicados pela Pregoeira sem prejuízo do seu ulterior envio pelo sistema eletrônico, sobpena de não aceitação da proposta.</w:t>
      </w:r>
    </w:p>
    <w:p w:rsidR="00F07BCF" w:rsidRPr="00F07BCF" w:rsidRDefault="00F07BCF" w:rsidP="00F07BCF">
      <w:pPr>
        <w:widowControl/>
        <w:autoSpaceDE/>
        <w:autoSpaceDN/>
        <w:spacing w:before="100" w:beforeAutospacing="1" w:after="100" w:afterAutospacing="1"/>
        <w:ind w:left="1134"/>
        <w:jc w:val="both"/>
        <w:rPr>
          <w:rFonts w:asciiTheme="minorHAnsi" w:eastAsia="Times New Roman" w:hAnsiTheme="minorHAnsi" w:cstheme="minorHAnsi"/>
          <w:sz w:val="20"/>
          <w:szCs w:val="24"/>
          <w:lang w:val="pt-BR" w:eastAsia="es-PY"/>
        </w:rPr>
      </w:pPr>
      <w:r w:rsidRPr="00F07BCF">
        <w:rPr>
          <w:rFonts w:ascii="Times New Roman" w:eastAsia="Times New Roman" w:hAnsi="Times New Roman" w:cs="Times New Roman"/>
          <w:b/>
          <w:bCs/>
          <w:sz w:val="24"/>
          <w:szCs w:val="24"/>
          <w:lang w:val="pt-BR" w:eastAsia="es-PY"/>
        </w:rPr>
        <w:t>8.21.3.</w:t>
      </w:r>
      <w:r w:rsidRPr="00F07BCF">
        <w:rPr>
          <w:rFonts w:ascii="Times New Roman" w:eastAsia="Times New Roman" w:hAnsi="Times New Roman" w:cs="Times New Roman"/>
          <w:sz w:val="24"/>
          <w:szCs w:val="24"/>
          <w:lang w:val="pt-BR" w:eastAsia="es-PY"/>
        </w:rPr>
        <w:t xml:space="preserve"> </w:t>
      </w:r>
      <w:r w:rsidRPr="00F07BCF">
        <w:rPr>
          <w:rFonts w:asciiTheme="minorHAnsi" w:eastAsia="Times New Roman" w:hAnsiTheme="minorHAnsi" w:cstheme="minorHAnsi"/>
          <w:sz w:val="20"/>
          <w:szCs w:val="24"/>
          <w:lang w:val="pt-BR" w:eastAsia="es-PY"/>
        </w:rPr>
        <w:t xml:space="preserve">Caso a compatibilidade com as especificações exigidas, especialmente quanto aos padrões de qualidade, desempenho e condições operacionais da ambulância, não possa ser aferida pelos meios previstos nos subitens anteriores, a Pregoeira poderá exigir do licitante classificado em primeiro lugar a apresentação do(s) veículo(s) para </w:t>
      </w:r>
      <w:r w:rsidRPr="001B07C9">
        <w:rPr>
          <w:rFonts w:asciiTheme="minorHAnsi" w:eastAsia="Times New Roman" w:hAnsiTheme="minorHAnsi" w:cstheme="minorHAnsi"/>
          <w:b/>
          <w:bCs/>
          <w:sz w:val="20"/>
          <w:szCs w:val="24"/>
          <w:lang w:val="pt-BR" w:eastAsia="es-PY"/>
        </w:rPr>
        <w:t>vistoria técnica</w:t>
      </w:r>
      <w:r w:rsidRPr="00F07BCF">
        <w:rPr>
          <w:rFonts w:asciiTheme="minorHAnsi" w:eastAsia="Times New Roman" w:hAnsiTheme="minorHAnsi" w:cstheme="minorHAnsi"/>
          <w:sz w:val="20"/>
          <w:szCs w:val="24"/>
          <w:lang w:val="pt-BR" w:eastAsia="es-PY"/>
        </w:rPr>
        <w:t xml:space="preserve">, </w:t>
      </w:r>
      <w:proofErr w:type="gramStart"/>
      <w:r w:rsidRPr="00F07BCF">
        <w:rPr>
          <w:rFonts w:asciiTheme="minorHAnsi" w:eastAsia="Times New Roman" w:hAnsiTheme="minorHAnsi" w:cstheme="minorHAnsi"/>
          <w:sz w:val="20"/>
          <w:szCs w:val="24"/>
          <w:lang w:val="pt-BR" w:eastAsia="es-PY"/>
        </w:rPr>
        <w:t>sob pena</w:t>
      </w:r>
      <w:proofErr w:type="gramEnd"/>
      <w:r w:rsidRPr="00F07BCF">
        <w:rPr>
          <w:rFonts w:asciiTheme="minorHAnsi" w:eastAsia="Times New Roman" w:hAnsiTheme="minorHAnsi" w:cstheme="minorHAnsi"/>
          <w:sz w:val="20"/>
          <w:szCs w:val="24"/>
          <w:lang w:val="pt-BR" w:eastAsia="es-PY"/>
        </w:rPr>
        <w:t xml:space="preserve"> de desclassificação da proposta, no local a ser indicado, no prazo de até 05 (cinco) dias úteis, contados da solicitação.</w:t>
      </w:r>
    </w:p>
    <w:p w:rsidR="00F07BCF" w:rsidRPr="00F07BCF" w:rsidRDefault="00F07BCF" w:rsidP="00F07BCF">
      <w:pPr>
        <w:widowControl/>
        <w:autoSpaceDE/>
        <w:autoSpaceDN/>
        <w:spacing w:before="100" w:beforeAutospacing="1" w:after="100" w:afterAutospacing="1"/>
        <w:ind w:left="1134"/>
        <w:jc w:val="both"/>
        <w:rPr>
          <w:rFonts w:asciiTheme="minorHAnsi" w:eastAsia="Times New Roman" w:hAnsiTheme="minorHAnsi" w:cstheme="minorHAnsi"/>
          <w:sz w:val="20"/>
          <w:szCs w:val="24"/>
          <w:lang w:val="pt-BR" w:eastAsia="es-PY"/>
        </w:rPr>
      </w:pPr>
      <w:r w:rsidRPr="001B07C9">
        <w:rPr>
          <w:rFonts w:asciiTheme="minorHAnsi" w:eastAsia="Times New Roman" w:hAnsiTheme="minorHAnsi" w:cstheme="minorHAnsi"/>
          <w:b/>
          <w:bCs/>
          <w:sz w:val="20"/>
          <w:szCs w:val="24"/>
          <w:lang w:val="pt-BR" w:eastAsia="es-PY"/>
        </w:rPr>
        <w:t>8.21.3.1.</w:t>
      </w:r>
      <w:r w:rsidRPr="00F07BCF">
        <w:rPr>
          <w:rFonts w:asciiTheme="minorHAnsi" w:eastAsia="Times New Roman" w:hAnsiTheme="minorHAnsi" w:cstheme="minorHAnsi"/>
          <w:sz w:val="20"/>
          <w:szCs w:val="24"/>
          <w:lang w:val="pt-BR" w:eastAsia="es-PY"/>
        </w:rPr>
        <w:t xml:space="preserve"> O local, a data e o horário para a realização da vistoria técnica serão divulgados por meio de mensagem no sistema, sendo facultada a presença de todos os interessados, inclusive dos demais licitantes.</w:t>
      </w:r>
    </w:p>
    <w:p w:rsidR="00F07BCF" w:rsidRPr="00F07BCF" w:rsidRDefault="00F07BCF" w:rsidP="00F07BCF">
      <w:pPr>
        <w:widowControl/>
        <w:autoSpaceDE/>
        <w:autoSpaceDN/>
        <w:spacing w:before="100" w:beforeAutospacing="1" w:after="100" w:afterAutospacing="1"/>
        <w:ind w:left="1134"/>
        <w:jc w:val="both"/>
        <w:rPr>
          <w:rFonts w:asciiTheme="minorHAnsi" w:eastAsia="Times New Roman" w:hAnsiTheme="minorHAnsi" w:cstheme="minorHAnsi"/>
          <w:sz w:val="20"/>
          <w:szCs w:val="24"/>
          <w:lang w:val="pt-BR" w:eastAsia="es-PY"/>
        </w:rPr>
      </w:pPr>
      <w:r w:rsidRPr="001B07C9">
        <w:rPr>
          <w:rFonts w:asciiTheme="minorHAnsi" w:eastAsia="Times New Roman" w:hAnsiTheme="minorHAnsi" w:cstheme="minorHAnsi"/>
          <w:b/>
          <w:bCs/>
          <w:sz w:val="20"/>
          <w:szCs w:val="24"/>
          <w:lang w:val="pt-BR" w:eastAsia="es-PY"/>
        </w:rPr>
        <w:t>8.21.3.2.</w:t>
      </w:r>
      <w:r w:rsidRPr="00F07BCF">
        <w:rPr>
          <w:rFonts w:asciiTheme="minorHAnsi" w:eastAsia="Times New Roman" w:hAnsiTheme="minorHAnsi" w:cstheme="minorHAnsi"/>
          <w:sz w:val="20"/>
          <w:szCs w:val="24"/>
          <w:lang w:val="pt-BR" w:eastAsia="es-PY"/>
        </w:rPr>
        <w:t xml:space="preserve"> O resultado da vistoria técnica será registrado e divulgado por meio do sistema eletrônico.</w:t>
      </w:r>
    </w:p>
    <w:p w:rsidR="00F07BCF" w:rsidRPr="00F07BCF" w:rsidRDefault="00F07BCF" w:rsidP="00F07BCF">
      <w:pPr>
        <w:widowControl/>
        <w:autoSpaceDE/>
        <w:autoSpaceDN/>
        <w:spacing w:before="100" w:beforeAutospacing="1" w:after="100" w:afterAutospacing="1"/>
        <w:ind w:left="1134"/>
        <w:jc w:val="both"/>
        <w:rPr>
          <w:rFonts w:asciiTheme="minorHAnsi" w:eastAsia="Times New Roman" w:hAnsiTheme="minorHAnsi" w:cstheme="minorHAnsi"/>
          <w:sz w:val="20"/>
          <w:szCs w:val="24"/>
          <w:lang w:val="pt-BR" w:eastAsia="es-PY"/>
        </w:rPr>
      </w:pPr>
      <w:r w:rsidRPr="001B07C9">
        <w:rPr>
          <w:rFonts w:asciiTheme="minorHAnsi" w:eastAsia="Times New Roman" w:hAnsiTheme="minorHAnsi" w:cstheme="minorHAnsi"/>
          <w:b/>
          <w:bCs/>
          <w:sz w:val="20"/>
          <w:szCs w:val="24"/>
          <w:lang w:val="pt-BR" w:eastAsia="es-PY"/>
        </w:rPr>
        <w:t>8.21.3.3.</w:t>
      </w:r>
      <w:r w:rsidRPr="00F07BCF">
        <w:rPr>
          <w:rFonts w:asciiTheme="minorHAnsi" w:eastAsia="Times New Roman" w:hAnsiTheme="minorHAnsi" w:cstheme="minorHAnsi"/>
          <w:sz w:val="20"/>
          <w:szCs w:val="24"/>
          <w:lang w:val="pt-BR" w:eastAsia="es-PY"/>
        </w:rPr>
        <w:t xml:space="preserve"> A não apresentação do(s) veículo(s) para vistoria, o atraso injustificado ou a apresentação em desacordo com as especificações previstas neste Edital e no Termo de Referência implicarão na desclassificação da proposta.</w:t>
      </w:r>
    </w:p>
    <w:p w:rsidR="00F07BCF" w:rsidRPr="00F07BCF" w:rsidRDefault="00F07BCF" w:rsidP="00F07BCF">
      <w:pPr>
        <w:widowControl/>
        <w:autoSpaceDE/>
        <w:autoSpaceDN/>
        <w:spacing w:before="100" w:beforeAutospacing="1" w:after="100" w:afterAutospacing="1"/>
        <w:ind w:left="1134"/>
        <w:jc w:val="both"/>
        <w:rPr>
          <w:rFonts w:asciiTheme="minorHAnsi" w:eastAsia="Times New Roman" w:hAnsiTheme="minorHAnsi" w:cstheme="minorHAnsi"/>
          <w:sz w:val="20"/>
          <w:szCs w:val="24"/>
          <w:lang w:val="pt-BR" w:eastAsia="es-PY"/>
        </w:rPr>
      </w:pPr>
      <w:r w:rsidRPr="001B07C9">
        <w:rPr>
          <w:rFonts w:asciiTheme="minorHAnsi" w:eastAsia="Times New Roman" w:hAnsiTheme="minorHAnsi" w:cstheme="minorHAnsi"/>
          <w:b/>
          <w:bCs/>
          <w:sz w:val="20"/>
          <w:szCs w:val="24"/>
          <w:lang w:val="pt-BR" w:eastAsia="es-PY"/>
        </w:rPr>
        <w:t>8.21.3.4.</w:t>
      </w:r>
      <w:r w:rsidRPr="00F07BCF">
        <w:rPr>
          <w:rFonts w:asciiTheme="minorHAnsi" w:eastAsia="Times New Roman" w:hAnsiTheme="minorHAnsi" w:cstheme="minorHAnsi"/>
          <w:sz w:val="20"/>
          <w:szCs w:val="24"/>
          <w:lang w:val="pt-BR" w:eastAsia="es-PY"/>
        </w:rPr>
        <w:t xml:space="preserve"> Caso o(s) veículo(s) apresentado(s) pelo licitante classificado em primeiro lugar não atenda(m) às exigências, a Pregoeira procederá à análise da proposta do licitante subsequente, adotando-se o mesmo procedimento, sucessivamente, até a verificação de atendimento integral às especificações do Termo de Referência.</w:t>
      </w:r>
    </w:p>
    <w:p w:rsidR="00F07BCF" w:rsidRPr="00F07BCF" w:rsidRDefault="00F07BCF" w:rsidP="00F07BCF">
      <w:pPr>
        <w:widowControl/>
        <w:autoSpaceDE/>
        <w:autoSpaceDN/>
        <w:spacing w:before="100" w:beforeAutospacing="1" w:after="100" w:afterAutospacing="1"/>
        <w:ind w:left="1134"/>
        <w:jc w:val="both"/>
        <w:rPr>
          <w:rFonts w:asciiTheme="minorHAnsi" w:eastAsia="Times New Roman" w:hAnsiTheme="minorHAnsi" w:cstheme="minorHAnsi"/>
          <w:sz w:val="20"/>
          <w:szCs w:val="24"/>
          <w:lang w:val="pt-BR" w:eastAsia="es-PY"/>
        </w:rPr>
      </w:pPr>
      <w:r w:rsidRPr="001B07C9">
        <w:rPr>
          <w:rFonts w:asciiTheme="minorHAnsi" w:eastAsia="Times New Roman" w:hAnsiTheme="minorHAnsi" w:cstheme="minorHAnsi"/>
          <w:b/>
          <w:bCs/>
          <w:sz w:val="20"/>
          <w:szCs w:val="24"/>
          <w:lang w:val="pt-BR" w:eastAsia="es-PY"/>
        </w:rPr>
        <w:t>8.21.3.5.</w:t>
      </w:r>
      <w:r w:rsidRPr="00F07BCF">
        <w:rPr>
          <w:rFonts w:asciiTheme="minorHAnsi" w:eastAsia="Times New Roman" w:hAnsiTheme="minorHAnsi" w:cstheme="minorHAnsi"/>
          <w:sz w:val="20"/>
          <w:szCs w:val="24"/>
          <w:lang w:val="pt-BR" w:eastAsia="es-PY"/>
        </w:rPr>
        <w:t xml:space="preserve"> Durante a vistoria técnica, o(s) veículo(s) </w:t>
      </w:r>
      <w:proofErr w:type="gramStart"/>
      <w:r w:rsidRPr="00F07BCF">
        <w:rPr>
          <w:rFonts w:asciiTheme="minorHAnsi" w:eastAsia="Times New Roman" w:hAnsiTheme="minorHAnsi" w:cstheme="minorHAnsi"/>
          <w:sz w:val="20"/>
          <w:szCs w:val="24"/>
          <w:lang w:val="pt-BR" w:eastAsia="es-PY"/>
        </w:rPr>
        <w:t>poderá(</w:t>
      </w:r>
      <w:proofErr w:type="gramEnd"/>
      <w:r w:rsidRPr="00F07BCF">
        <w:rPr>
          <w:rFonts w:asciiTheme="minorHAnsi" w:eastAsia="Times New Roman" w:hAnsiTheme="minorHAnsi" w:cstheme="minorHAnsi"/>
          <w:sz w:val="20"/>
          <w:szCs w:val="24"/>
          <w:lang w:val="pt-BR" w:eastAsia="es-PY"/>
        </w:rPr>
        <w:t>ão) ser submetido(s) à inspeção completa, incluindo verificação de equipamentos obrigatórios, condições de conservação, funcionamento e adequação às normas vigentes, não cabendo qualquer tipo de indenização ao licitante em razão dos procedimentos realizados.</w:t>
      </w:r>
    </w:p>
    <w:p w:rsidR="00F07BCF" w:rsidRPr="00F07BCF" w:rsidRDefault="00F07BCF" w:rsidP="00F07BCF">
      <w:pPr>
        <w:widowControl/>
        <w:autoSpaceDE/>
        <w:autoSpaceDN/>
        <w:spacing w:before="100" w:beforeAutospacing="1" w:after="100" w:afterAutospacing="1"/>
        <w:ind w:left="1134"/>
        <w:rPr>
          <w:rFonts w:asciiTheme="minorHAnsi" w:eastAsia="Times New Roman" w:hAnsiTheme="minorHAnsi" w:cstheme="minorHAnsi"/>
          <w:sz w:val="20"/>
          <w:szCs w:val="24"/>
          <w:lang w:val="pt-BR" w:eastAsia="es-PY"/>
        </w:rPr>
      </w:pPr>
      <w:r w:rsidRPr="001B07C9">
        <w:rPr>
          <w:rFonts w:asciiTheme="minorHAnsi" w:eastAsia="Times New Roman" w:hAnsiTheme="minorHAnsi" w:cstheme="minorHAnsi"/>
          <w:b/>
          <w:bCs/>
          <w:sz w:val="20"/>
          <w:szCs w:val="24"/>
          <w:lang w:val="pt-BR" w:eastAsia="es-PY"/>
        </w:rPr>
        <w:t>8.21.3.6.</w:t>
      </w:r>
      <w:r w:rsidRPr="00F07BCF">
        <w:rPr>
          <w:rFonts w:asciiTheme="minorHAnsi" w:eastAsia="Times New Roman" w:hAnsiTheme="minorHAnsi" w:cstheme="minorHAnsi"/>
          <w:sz w:val="20"/>
          <w:szCs w:val="24"/>
          <w:lang w:val="pt-BR" w:eastAsia="es-PY"/>
        </w:rPr>
        <w:t xml:space="preserve"> A vistoria técnica não gera obrigação de contratação, servindo exclusivamente para verificação da conformidade do objeto com as exigências editalícias.</w:t>
      </w:r>
    </w:p>
    <w:p w:rsidR="006F58A1" w:rsidRPr="00F07BCF" w:rsidRDefault="006F58A1" w:rsidP="006F58A1">
      <w:pPr>
        <w:rPr>
          <w:sz w:val="20"/>
          <w:szCs w:val="20"/>
          <w:lang w:val="pt-BR"/>
        </w:rPr>
      </w:pPr>
    </w:p>
    <w:p w:rsidR="006F58A1" w:rsidRPr="006F58A1" w:rsidRDefault="006F58A1" w:rsidP="00DB289E">
      <w:pPr>
        <w:numPr>
          <w:ilvl w:val="3"/>
          <w:numId w:val="27"/>
        </w:numPr>
        <w:tabs>
          <w:tab w:val="left" w:pos="2306"/>
        </w:tabs>
        <w:ind w:right="707" w:firstLine="0"/>
        <w:jc w:val="both"/>
        <w:rPr>
          <w:sz w:val="20"/>
        </w:rPr>
      </w:pPr>
      <w:r w:rsidRPr="006F58A1">
        <w:rPr>
          <w:sz w:val="20"/>
        </w:rPr>
        <w:t>Os licitantes deverão colocar à disposição da Administração todas as condições indispensáveis à realização de testes e fornecer, sem ônus, os manuais impressos em língua portuguesa, necessários ao seu perfeito manuseio, quando for o caso.</w:t>
      </w:r>
    </w:p>
    <w:p w:rsidR="006F58A1" w:rsidRPr="006F58A1" w:rsidRDefault="006F58A1" w:rsidP="006F58A1">
      <w:pPr>
        <w:spacing w:before="12"/>
        <w:rPr>
          <w:sz w:val="20"/>
          <w:szCs w:val="20"/>
        </w:rPr>
      </w:pPr>
    </w:p>
    <w:p w:rsidR="006F58A1" w:rsidRPr="006F58A1" w:rsidRDefault="006F58A1" w:rsidP="00DB289E">
      <w:pPr>
        <w:numPr>
          <w:ilvl w:val="1"/>
          <w:numId w:val="27"/>
        </w:numPr>
        <w:tabs>
          <w:tab w:val="left" w:pos="1850"/>
        </w:tabs>
        <w:spacing w:before="1" w:line="225" w:lineRule="auto"/>
        <w:ind w:right="708" w:firstLine="0"/>
        <w:jc w:val="both"/>
        <w:rPr>
          <w:sz w:val="20"/>
        </w:rPr>
      </w:pPr>
      <w:r w:rsidRPr="006F58A1">
        <w:rPr>
          <w:sz w:val="20"/>
        </w:rPr>
        <w:t>A Administração poderá solicitar carta de solidariedade emitida pelo fabricante, que assegure a execução do contrato, no caso de licitante revendedor ou distribuidor.</w:t>
      </w:r>
    </w:p>
    <w:p w:rsidR="006F58A1" w:rsidRPr="006F58A1" w:rsidRDefault="006F58A1" w:rsidP="006F58A1">
      <w:pPr>
        <w:spacing w:before="71"/>
        <w:rPr>
          <w:sz w:val="20"/>
          <w:szCs w:val="20"/>
        </w:rPr>
      </w:pPr>
    </w:p>
    <w:p w:rsidR="006F58A1" w:rsidRPr="006F58A1" w:rsidRDefault="006F58A1" w:rsidP="00DB289E">
      <w:pPr>
        <w:numPr>
          <w:ilvl w:val="1"/>
          <w:numId w:val="27"/>
        </w:numPr>
        <w:tabs>
          <w:tab w:val="left" w:pos="1850"/>
        </w:tabs>
        <w:spacing w:line="225" w:lineRule="auto"/>
        <w:ind w:right="714" w:firstLine="0"/>
        <w:jc w:val="both"/>
        <w:rPr>
          <w:sz w:val="20"/>
        </w:rPr>
      </w:pPr>
      <w:r w:rsidRPr="006F58A1">
        <w:rPr>
          <w:sz w:val="20"/>
        </w:rPr>
        <w:t>Se a proposta ou lance vencedor for desclassificado, a Pregoeira examinará a proposta ou lance subsequente, e, assim sucessivamente, na ordem de classificação.</w:t>
      </w:r>
    </w:p>
    <w:p w:rsidR="006F58A1" w:rsidRPr="006F58A1" w:rsidRDefault="006F58A1" w:rsidP="006F58A1">
      <w:pPr>
        <w:spacing w:before="15"/>
        <w:rPr>
          <w:sz w:val="20"/>
          <w:szCs w:val="20"/>
        </w:rPr>
      </w:pPr>
    </w:p>
    <w:p w:rsidR="006F58A1" w:rsidRPr="006F58A1" w:rsidRDefault="006F58A1" w:rsidP="00DB289E">
      <w:pPr>
        <w:numPr>
          <w:ilvl w:val="1"/>
          <w:numId w:val="27"/>
        </w:numPr>
        <w:tabs>
          <w:tab w:val="left" w:pos="2126"/>
        </w:tabs>
        <w:spacing w:line="225" w:lineRule="auto"/>
        <w:ind w:right="716" w:firstLine="0"/>
        <w:jc w:val="both"/>
        <w:rPr>
          <w:sz w:val="20"/>
        </w:rPr>
      </w:pPr>
      <w:r w:rsidRPr="006F58A1">
        <w:rPr>
          <w:sz w:val="20"/>
        </w:rPr>
        <w:t>Havendo</w:t>
      </w:r>
      <w:r w:rsidRPr="006F58A1">
        <w:rPr>
          <w:spacing w:val="-2"/>
          <w:sz w:val="20"/>
        </w:rPr>
        <w:t xml:space="preserve"> </w:t>
      </w:r>
      <w:r w:rsidRPr="006F58A1">
        <w:rPr>
          <w:sz w:val="20"/>
        </w:rPr>
        <w:t>necessidade,</w:t>
      </w:r>
      <w:r w:rsidRPr="006F58A1">
        <w:rPr>
          <w:spacing w:val="-2"/>
          <w:sz w:val="20"/>
        </w:rPr>
        <w:t xml:space="preserve"> </w:t>
      </w:r>
      <w:r w:rsidRPr="006F58A1">
        <w:rPr>
          <w:sz w:val="20"/>
        </w:rPr>
        <w:t>a Pregoeira</w:t>
      </w:r>
      <w:proofErr w:type="gramStart"/>
      <w:r w:rsidRPr="006F58A1">
        <w:rPr>
          <w:sz w:val="20"/>
        </w:rPr>
        <w:t xml:space="preserve"> </w:t>
      </w:r>
      <w:r w:rsidRPr="006F58A1">
        <w:rPr>
          <w:spacing w:val="-2"/>
          <w:sz w:val="20"/>
        </w:rPr>
        <w:t xml:space="preserve"> </w:t>
      </w:r>
      <w:proofErr w:type="gramEnd"/>
      <w:r w:rsidRPr="006F58A1">
        <w:rPr>
          <w:sz w:val="20"/>
        </w:rPr>
        <w:t>suspenderá</w:t>
      </w:r>
      <w:r w:rsidRPr="006F58A1">
        <w:rPr>
          <w:spacing w:val="-1"/>
          <w:sz w:val="20"/>
        </w:rPr>
        <w:t xml:space="preserve"> </w:t>
      </w:r>
      <w:r w:rsidRPr="006F58A1">
        <w:rPr>
          <w:sz w:val="20"/>
        </w:rPr>
        <w:t>a</w:t>
      </w:r>
      <w:r w:rsidRPr="006F58A1">
        <w:rPr>
          <w:spacing w:val="-1"/>
          <w:sz w:val="20"/>
        </w:rPr>
        <w:t xml:space="preserve"> </w:t>
      </w:r>
      <w:r w:rsidRPr="006F58A1">
        <w:rPr>
          <w:sz w:val="20"/>
        </w:rPr>
        <w:t>sessão, informando</w:t>
      </w:r>
      <w:r w:rsidRPr="006F58A1">
        <w:rPr>
          <w:spacing w:val="-2"/>
          <w:sz w:val="20"/>
        </w:rPr>
        <w:t xml:space="preserve"> </w:t>
      </w:r>
      <w:r w:rsidRPr="006F58A1">
        <w:rPr>
          <w:sz w:val="20"/>
        </w:rPr>
        <w:t>no</w:t>
      </w:r>
      <w:r w:rsidRPr="006F58A1">
        <w:rPr>
          <w:spacing w:val="-2"/>
          <w:sz w:val="20"/>
        </w:rPr>
        <w:t xml:space="preserve"> </w:t>
      </w:r>
      <w:r w:rsidRPr="006F58A1">
        <w:rPr>
          <w:sz w:val="20"/>
        </w:rPr>
        <w:t>“chat”</w:t>
      </w:r>
      <w:r w:rsidRPr="006F58A1">
        <w:rPr>
          <w:spacing w:val="-3"/>
          <w:sz w:val="20"/>
        </w:rPr>
        <w:t xml:space="preserve"> </w:t>
      </w:r>
      <w:r w:rsidRPr="006F58A1">
        <w:rPr>
          <w:sz w:val="20"/>
        </w:rPr>
        <w:t>a</w:t>
      </w:r>
      <w:r w:rsidRPr="006F58A1">
        <w:rPr>
          <w:spacing w:val="-1"/>
          <w:sz w:val="20"/>
        </w:rPr>
        <w:t xml:space="preserve"> </w:t>
      </w:r>
      <w:r w:rsidRPr="006F58A1">
        <w:rPr>
          <w:sz w:val="20"/>
        </w:rPr>
        <w:t>nova</w:t>
      </w:r>
      <w:r w:rsidRPr="006F58A1">
        <w:rPr>
          <w:spacing w:val="-1"/>
          <w:sz w:val="20"/>
        </w:rPr>
        <w:t xml:space="preserve"> </w:t>
      </w:r>
      <w:r w:rsidRPr="006F58A1">
        <w:rPr>
          <w:sz w:val="20"/>
        </w:rPr>
        <w:t>data</w:t>
      </w:r>
      <w:r w:rsidRPr="006F58A1">
        <w:rPr>
          <w:spacing w:val="-1"/>
          <w:sz w:val="20"/>
        </w:rPr>
        <w:t xml:space="preserve"> </w:t>
      </w:r>
      <w:r w:rsidRPr="006F58A1">
        <w:rPr>
          <w:sz w:val="20"/>
        </w:rPr>
        <w:t>e</w:t>
      </w:r>
      <w:r w:rsidRPr="006F58A1">
        <w:rPr>
          <w:spacing w:val="-3"/>
          <w:sz w:val="20"/>
        </w:rPr>
        <w:t xml:space="preserve"> </w:t>
      </w:r>
      <w:r w:rsidRPr="006F58A1">
        <w:rPr>
          <w:sz w:val="20"/>
        </w:rPr>
        <w:t>horário para</w:t>
      </w:r>
      <w:r w:rsidRPr="006F58A1">
        <w:rPr>
          <w:spacing w:val="-1"/>
          <w:sz w:val="20"/>
        </w:rPr>
        <w:t xml:space="preserve"> </w:t>
      </w:r>
      <w:r w:rsidRPr="006F58A1">
        <w:rPr>
          <w:sz w:val="20"/>
        </w:rPr>
        <w:t>a sua continuidade.</w:t>
      </w:r>
    </w:p>
    <w:p w:rsidR="006F58A1" w:rsidRPr="006F58A1" w:rsidRDefault="006F58A1" w:rsidP="006F58A1">
      <w:pPr>
        <w:spacing w:before="12"/>
        <w:rPr>
          <w:sz w:val="20"/>
          <w:szCs w:val="20"/>
        </w:rPr>
      </w:pPr>
    </w:p>
    <w:p w:rsidR="006F58A1" w:rsidRPr="006F58A1" w:rsidRDefault="006F58A1" w:rsidP="00DB289E">
      <w:pPr>
        <w:numPr>
          <w:ilvl w:val="1"/>
          <w:numId w:val="27"/>
        </w:numPr>
        <w:tabs>
          <w:tab w:val="left" w:pos="2126"/>
        </w:tabs>
        <w:spacing w:line="232" w:lineRule="auto"/>
        <w:ind w:right="713" w:firstLine="0"/>
        <w:jc w:val="both"/>
        <w:rPr>
          <w:sz w:val="20"/>
        </w:rPr>
      </w:pPr>
      <w:r w:rsidRPr="006F58A1">
        <w:rPr>
          <w:sz w:val="20"/>
        </w:rPr>
        <w:t>A Pregoeira poderá encaminhar, por meio do sistema eletrônico, contraproposta ao licitante que apresentou o lance mais vantajoso, com o fim de negociar a obtenção de melhor preço, vedada a negociação em condições diversas das previstas neste Edital.</w:t>
      </w:r>
    </w:p>
    <w:p w:rsidR="006F58A1" w:rsidRPr="006F58A1" w:rsidRDefault="006F58A1" w:rsidP="006F58A1">
      <w:pPr>
        <w:spacing w:before="11"/>
        <w:rPr>
          <w:sz w:val="20"/>
          <w:szCs w:val="20"/>
        </w:rPr>
      </w:pPr>
    </w:p>
    <w:p w:rsidR="006F58A1" w:rsidRPr="006F58A1" w:rsidRDefault="006F58A1" w:rsidP="00DB289E">
      <w:pPr>
        <w:numPr>
          <w:ilvl w:val="2"/>
          <w:numId w:val="27"/>
        </w:numPr>
        <w:tabs>
          <w:tab w:val="left" w:pos="1980"/>
        </w:tabs>
        <w:spacing w:line="225" w:lineRule="auto"/>
        <w:ind w:right="717" w:firstLine="0"/>
        <w:jc w:val="both"/>
        <w:rPr>
          <w:sz w:val="20"/>
        </w:rPr>
      </w:pPr>
      <w:r w:rsidRPr="006F58A1">
        <w:rPr>
          <w:sz w:val="20"/>
        </w:rPr>
        <w:t>Também nas hipóteses em que a Pregoeira não aceitar a proposta e passar à subsequente, poderá negociar com o licitante para que seja obtido preço melhor.</w:t>
      </w:r>
    </w:p>
    <w:p w:rsidR="006F58A1" w:rsidRPr="006F58A1" w:rsidRDefault="006F58A1" w:rsidP="006F58A1">
      <w:pPr>
        <w:spacing w:before="6"/>
        <w:rPr>
          <w:sz w:val="20"/>
          <w:szCs w:val="20"/>
        </w:rPr>
      </w:pPr>
    </w:p>
    <w:p w:rsidR="006F58A1" w:rsidRPr="006F58A1" w:rsidRDefault="006F58A1" w:rsidP="00DB289E">
      <w:pPr>
        <w:numPr>
          <w:ilvl w:val="2"/>
          <w:numId w:val="27"/>
        </w:numPr>
        <w:tabs>
          <w:tab w:val="left" w:pos="1980"/>
        </w:tabs>
        <w:ind w:left="1980" w:hanging="847"/>
        <w:jc w:val="both"/>
        <w:rPr>
          <w:sz w:val="20"/>
        </w:rPr>
      </w:pPr>
      <w:r w:rsidRPr="006F58A1">
        <w:rPr>
          <w:sz w:val="20"/>
        </w:rPr>
        <w:t>A</w:t>
      </w:r>
      <w:r w:rsidRPr="006F58A1">
        <w:rPr>
          <w:spacing w:val="-8"/>
          <w:sz w:val="20"/>
        </w:rPr>
        <w:t xml:space="preserve"> </w:t>
      </w:r>
      <w:r w:rsidRPr="006F58A1">
        <w:rPr>
          <w:sz w:val="20"/>
        </w:rPr>
        <w:t>negociação</w:t>
      </w:r>
      <w:r w:rsidRPr="006F58A1">
        <w:rPr>
          <w:spacing w:val="-7"/>
          <w:sz w:val="20"/>
        </w:rPr>
        <w:t xml:space="preserve"> </w:t>
      </w:r>
      <w:r w:rsidRPr="006F58A1">
        <w:rPr>
          <w:sz w:val="20"/>
        </w:rPr>
        <w:t>será</w:t>
      </w:r>
      <w:r w:rsidRPr="006F58A1">
        <w:rPr>
          <w:spacing w:val="-5"/>
          <w:sz w:val="20"/>
        </w:rPr>
        <w:t xml:space="preserve"> </w:t>
      </w:r>
      <w:r w:rsidRPr="006F58A1">
        <w:rPr>
          <w:sz w:val="20"/>
        </w:rPr>
        <w:t>realizada</w:t>
      </w:r>
      <w:r w:rsidRPr="006F58A1">
        <w:rPr>
          <w:spacing w:val="-7"/>
          <w:sz w:val="20"/>
        </w:rPr>
        <w:t xml:space="preserve"> </w:t>
      </w:r>
      <w:r w:rsidRPr="006F58A1">
        <w:rPr>
          <w:sz w:val="20"/>
        </w:rPr>
        <w:t>por</w:t>
      </w:r>
      <w:r w:rsidRPr="006F58A1">
        <w:rPr>
          <w:spacing w:val="-6"/>
          <w:sz w:val="20"/>
        </w:rPr>
        <w:t xml:space="preserve"> </w:t>
      </w:r>
      <w:r w:rsidRPr="006F58A1">
        <w:rPr>
          <w:sz w:val="20"/>
        </w:rPr>
        <w:t>meio</w:t>
      </w:r>
      <w:r w:rsidRPr="006F58A1">
        <w:rPr>
          <w:spacing w:val="-8"/>
          <w:sz w:val="20"/>
        </w:rPr>
        <w:t xml:space="preserve"> </w:t>
      </w:r>
      <w:r w:rsidRPr="006F58A1">
        <w:rPr>
          <w:sz w:val="20"/>
        </w:rPr>
        <w:t>do</w:t>
      </w:r>
      <w:r w:rsidRPr="006F58A1">
        <w:rPr>
          <w:spacing w:val="-8"/>
          <w:sz w:val="20"/>
        </w:rPr>
        <w:t xml:space="preserve"> </w:t>
      </w:r>
      <w:r w:rsidRPr="006F58A1">
        <w:rPr>
          <w:sz w:val="20"/>
        </w:rPr>
        <w:t>sistema,</w:t>
      </w:r>
      <w:r w:rsidRPr="006F58A1">
        <w:rPr>
          <w:spacing w:val="-7"/>
          <w:sz w:val="20"/>
        </w:rPr>
        <w:t xml:space="preserve"> </w:t>
      </w:r>
      <w:r w:rsidRPr="006F58A1">
        <w:rPr>
          <w:sz w:val="20"/>
        </w:rPr>
        <w:t>podendo</w:t>
      </w:r>
      <w:r w:rsidRPr="006F58A1">
        <w:rPr>
          <w:spacing w:val="-8"/>
          <w:sz w:val="20"/>
        </w:rPr>
        <w:t xml:space="preserve"> </w:t>
      </w:r>
      <w:r w:rsidRPr="006F58A1">
        <w:rPr>
          <w:sz w:val="20"/>
        </w:rPr>
        <w:t>ser</w:t>
      </w:r>
      <w:r w:rsidRPr="006F58A1">
        <w:rPr>
          <w:spacing w:val="-8"/>
          <w:sz w:val="20"/>
        </w:rPr>
        <w:t xml:space="preserve"> </w:t>
      </w:r>
      <w:r w:rsidRPr="006F58A1">
        <w:rPr>
          <w:sz w:val="20"/>
        </w:rPr>
        <w:t>acompanhada</w:t>
      </w:r>
      <w:r w:rsidRPr="006F58A1">
        <w:rPr>
          <w:spacing w:val="-7"/>
          <w:sz w:val="20"/>
        </w:rPr>
        <w:t xml:space="preserve"> </w:t>
      </w:r>
      <w:r w:rsidRPr="006F58A1">
        <w:rPr>
          <w:sz w:val="20"/>
        </w:rPr>
        <w:t>pelos</w:t>
      </w:r>
      <w:r w:rsidRPr="006F58A1">
        <w:rPr>
          <w:spacing w:val="-8"/>
          <w:sz w:val="20"/>
        </w:rPr>
        <w:t xml:space="preserve"> </w:t>
      </w:r>
      <w:r w:rsidRPr="006F58A1">
        <w:rPr>
          <w:sz w:val="20"/>
        </w:rPr>
        <w:t>demais</w:t>
      </w:r>
      <w:r w:rsidRPr="006F58A1">
        <w:rPr>
          <w:spacing w:val="-7"/>
          <w:sz w:val="20"/>
        </w:rPr>
        <w:t xml:space="preserve"> </w:t>
      </w:r>
      <w:r w:rsidRPr="006F58A1">
        <w:rPr>
          <w:spacing w:val="-2"/>
          <w:sz w:val="20"/>
        </w:rPr>
        <w:t>licitantes.</w:t>
      </w:r>
    </w:p>
    <w:p w:rsidR="006F58A1" w:rsidRPr="006F58A1" w:rsidRDefault="006F58A1" w:rsidP="00DB289E">
      <w:pPr>
        <w:numPr>
          <w:ilvl w:val="1"/>
          <w:numId w:val="27"/>
        </w:numPr>
        <w:tabs>
          <w:tab w:val="left" w:pos="1696"/>
        </w:tabs>
        <w:spacing w:before="223" w:line="235" w:lineRule="auto"/>
        <w:ind w:right="710" w:firstLine="0"/>
        <w:jc w:val="both"/>
        <w:rPr>
          <w:sz w:val="20"/>
        </w:rPr>
      </w:pPr>
      <w:r w:rsidRPr="006F58A1">
        <w:rPr>
          <w:sz w:val="20"/>
        </w:rPr>
        <w:t>Nos itens não exclusivos para a participação de microempresas e empresas de pequeno porte, sempre que a proposta não for aceita, e antes de a Pregoeira passar à subsequente, haverá nova verificação, pelo sistema, da eventual ocorrência do empate ficto, previsto nos artigos 44 e 45 da LC nº 123/ 2006, seguindo-se a disciplina antes estabelecida, se for o caso.</w:t>
      </w:r>
    </w:p>
    <w:p w:rsidR="006F58A1" w:rsidRPr="006F58A1" w:rsidRDefault="006F58A1" w:rsidP="006F58A1">
      <w:pPr>
        <w:spacing w:before="16"/>
        <w:rPr>
          <w:sz w:val="20"/>
          <w:szCs w:val="20"/>
        </w:rPr>
      </w:pPr>
    </w:p>
    <w:p w:rsidR="006F58A1" w:rsidRPr="006F58A1" w:rsidRDefault="006F58A1" w:rsidP="00DB289E">
      <w:pPr>
        <w:numPr>
          <w:ilvl w:val="1"/>
          <w:numId w:val="27"/>
        </w:numPr>
        <w:tabs>
          <w:tab w:val="left" w:pos="1696"/>
        </w:tabs>
        <w:spacing w:line="223" w:lineRule="auto"/>
        <w:ind w:right="699" w:firstLine="0"/>
        <w:jc w:val="both"/>
        <w:rPr>
          <w:sz w:val="20"/>
        </w:rPr>
      </w:pPr>
      <w:r w:rsidRPr="006F58A1">
        <w:rPr>
          <w:sz w:val="20"/>
        </w:rPr>
        <w:t>Encerrada a análise quanto à aceitação da proposta, a Pregoeira verificará a habilitação do licitante, observado o disposto neste Edital.</w:t>
      </w:r>
    </w:p>
    <w:p w:rsidR="006F58A1" w:rsidRPr="006F58A1" w:rsidRDefault="006F58A1" w:rsidP="006F58A1">
      <w:pPr>
        <w:spacing w:before="217"/>
        <w:rPr>
          <w:sz w:val="20"/>
          <w:szCs w:val="20"/>
        </w:rPr>
      </w:pPr>
      <w:r w:rsidRPr="006F58A1">
        <w:rPr>
          <w:noProof/>
          <w:sz w:val="20"/>
          <w:szCs w:val="20"/>
          <w:lang w:val="es-PY" w:eastAsia="es-PY"/>
        </w:rPr>
        <mc:AlternateContent>
          <mc:Choice Requires="wps">
            <w:drawing>
              <wp:anchor distT="0" distB="0" distL="0" distR="0" simplePos="0" relativeHeight="487617536" behindDoc="1" locked="0" layoutInCell="1" allowOverlap="1" wp14:anchorId="68D583BD" wp14:editId="622BCF43">
                <wp:simplePos x="0" y="0"/>
                <wp:positionH relativeFrom="page">
                  <wp:posOffset>701344</wp:posOffset>
                </wp:positionH>
                <wp:positionV relativeFrom="paragraph">
                  <wp:posOffset>302285</wp:posOffset>
                </wp:positionV>
                <wp:extent cx="6428105" cy="147955"/>
                <wp:effectExtent l="0" t="0" r="0" b="0"/>
                <wp:wrapTopAndBottom/>
                <wp:docPr id="176"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7955"/>
                        </a:xfrm>
                        <a:prstGeom prst="rect">
                          <a:avLst/>
                        </a:prstGeom>
                        <a:solidFill>
                          <a:srgbClr val="D6E2BB"/>
                        </a:solidFill>
                      </wps:spPr>
                      <wps:txbx>
                        <w:txbxContent>
                          <w:p w:rsidR="00907B3F" w:rsidRDefault="00907B3F" w:rsidP="006F58A1">
                            <w:pPr>
                              <w:tabs>
                                <w:tab w:val="left" w:pos="595"/>
                              </w:tabs>
                              <w:spacing w:line="233" w:lineRule="exact"/>
                              <w:ind w:left="28"/>
                              <w:rPr>
                                <w:b/>
                                <w:color w:val="000000"/>
                                <w:sz w:val="20"/>
                              </w:rPr>
                            </w:pPr>
                            <w:r w:rsidRPr="000F460F">
                              <w:rPr>
                                <w:rFonts w:ascii="Calibri" w:hAnsi="Calibri"/>
                                <w:b/>
                                <w:color w:val="000000"/>
                                <w:spacing w:val="-5"/>
                                <w:sz w:val="20"/>
                              </w:rPr>
                              <w:t>9.</w:t>
                            </w:r>
                            <w:r w:rsidRPr="000F460F">
                              <w:rPr>
                                <w:rFonts w:ascii="Calibri" w:hAnsi="Calibri"/>
                                <w:b/>
                                <w:color w:val="000000"/>
                                <w:sz w:val="20"/>
                              </w:rPr>
                              <w:tab/>
                            </w:r>
                            <w:r w:rsidRPr="000F460F">
                              <w:rPr>
                                <w:b/>
                                <w:color w:val="000000"/>
                                <w:sz w:val="20"/>
                              </w:rPr>
                              <w:t>DA</w:t>
                            </w:r>
                            <w:r w:rsidRPr="000F460F">
                              <w:rPr>
                                <w:b/>
                                <w:color w:val="000000"/>
                                <w:spacing w:val="-4"/>
                                <w:sz w:val="20"/>
                              </w:rPr>
                              <w:t xml:space="preserve"> </w:t>
                            </w:r>
                            <w:r w:rsidRPr="000F460F">
                              <w:rPr>
                                <w:b/>
                                <w:color w:val="000000"/>
                                <w:spacing w:val="-2"/>
                                <w:sz w:val="20"/>
                              </w:rPr>
                              <w:t>HABILITAÇÃO.</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8" o:spid="_x0000_s1029" type="#_x0000_t202" style="position:absolute;margin-left:55.2pt;margin-top:23.8pt;width:506.15pt;height:11.65pt;z-index:-15698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" fillcolor="#d6e2bb" stroked="f">
                <v:path arrowok="t"/>
                <v:textbox inset="0,0,0,0">
                  <w:txbxContent>
                    <w:p w:rsidR="00907B3F" w:rsidRDefault="00907B3F" w:rsidP="006F58A1">
                      <w:pPr>
                        <w:tabs>
                          <w:tab w:val="left" w:pos="595"/>
                        </w:tabs>
                        <w:spacing w:line="233" w:lineRule="exact"/>
                        <w:ind w:left="28"/>
                        <w:rPr>
                          <w:b/>
                          <w:color w:val="000000"/>
                          <w:sz w:val="20"/>
                        </w:rPr>
                      </w:pPr>
                      <w:r w:rsidRPr="000F460F">
                        <w:rPr>
                          <w:rFonts w:ascii="Calibri" w:hAnsi="Calibri"/>
                          <w:b/>
                          <w:color w:val="000000"/>
                          <w:spacing w:val="-5"/>
                          <w:sz w:val="20"/>
                        </w:rPr>
                        <w:t>9.</w:t>
                      </w:r>
                      <w:r w:rsidRPr="000F460F">
                        <w:rPr>
                          <w:rFonts w:ascii="Calibri" w:hAnsi="Calibri"/>
                          <w:b/>
                          <w:color w:val="000000"/>
                          <w:sz w:val="20"/>
                        </w:rPr>
                        <w:tab/>
                      </w:r>
                      <w:r w:rsidRPr="000F460F">
                        <w:rPr>
                          <w:b/>
                          <w:color w:val="000000"/>
                          <w:sz w:val="20"/>
                        </w:rPr>
                        <w:t>DA</w:t>
                      </w:r>
                      <w:r w:rsidRPr="000F460F">
                        <w:rPr>
                          <w:b/>
                          <w:color w:val="000000"/>
                          <w:spacing w:val="-4"/>
                          <w:sz w:val="20"/>
                        </w:rPr>
                        <w:t xml:space="preserve"> </w:t>
                      </w:r>
                      <w:r w:rsidRPr="000F460F">
                        <w:rPr>
                          <w:b/>
                          <w:color w:val="000000"/>
                          <w:spacing w:val="-2"/>
                          <w:sz w:val="20"/>
                        </w:rPr>
                        <w:t>HABILITAÇÃO.</w:t>
                      </w:r>
                    </w:p>
                  </w:txbxContent>
                </v:textbox>
                <w10:wrap type="topAndBottom" anchorx="page"/>
              </v:shape>
            </w:pict>
          </mc:Fallback>
        </mc:AlternateContent>
      </w:r>
    </w:p>
    <w:p w:rsidR="006F58A1" w:rsidRPr="00D30EF4" w:rsidRDefault="006F58A1" w:rsidP="00DB289E">
      <w:pPr>
        <w:numPr>
          <w:ilvl w:val="1"/>
          <w:numId w:val="26"/>
        </w:numPr>
        <w:tabs>
          <w:tab w:val="left" w:pos="1557"/>
        </w:tabs>
        <w:spacing w:before="2" w:line="235" w:lineRule="auto"/>
        <w:ind w:right="708" w:firstLine="0"/>
        <w:jc w:val="both"/>
        <w:rPr>
          <w:sz w:val="20"/>
          <w:szCs w:val="20"/>
        </w:rPr>
      </w:pPr>
      <w:r w:rsidRPr="00D30EF4">
        <w:rPr>
          <w:sz w:val="20"/>
        </w:rPr>
        <w:t xml:space="preserve">COMO CONDIÇÃO PRÉVIA AO EXAME DA DOCUMENTAÇÃO DE HABILITAÇÃO DO LICITANTE PARTICIPANTE, </w:t>
      </w:r>
      <w:r w:rsidRPr="00D30EF4">
        <w:rPr>
          <w:b/>
          <w:sz w:val="20"/>
        </w:rPr>
        <w:t xml:space="preserve">DEVERÁ APRESENTAR </w:t>
      </w:r>
      <w:r w:rsidRPr="00D30EF4">
        <w:rPr>
          <w:sz w:val="20"/>
        </w:rPr>
        <w:t>E A PREGOEIRA VERIFICARÁ O EVENTUAL DESCUMPRIMENTO DAS CONDIÇÕES DE PARTICIPAÇÃO, ESPECIALMENTE QUANTO À EXISTÊNCIA DE SANÇÃO QUE IMPEÇA A PARTICIPAÇÃO NO CERTAME OU</w:t>
      </w:r>
      <w:r w:rsidRPr="00D30EF4">
        <w:rPr>
          <w:spacing w:val="79"/>
          <w:sz w:val="20"/>
        </w:rPr>
        <w:t xml:space="preserve"> </w:t>
      </w:r>
      <w:r w:rsidRPr="00D30EF4">
        <w:rPr>
          <w:sz w:val="20"/>
        </w:rPr>
        <w:t>A</w:t>
      </w:r>
      <w:r w:rsidRPr="00D30EF4">
        <w:rPr>
          <w:spacing w:val="80"/>
          <w:sz w:val="20"/>
        </w:rPr>
        <w:t xml:space="preserve"> </w:t>
      </w:r>
      <w:r w:rsidRPr="00D30EF4">
        <w:rPr>
          <w:sz w:val="20"/>
        </w:rPr>
        <w:t>FUTURA</w:t>
      </w:r>
      <w:r w:rsidRPr="00D30EF4">
        <w:rPr>
          <w:spacing w:val="80"/>
          <w:sz w:val="20"/>
        </w:rPr>
        <w:t xml:space="preserve"> </w:t>
      </w:r>
      <w:r w:rsidRPr="00D30EF4">
        <w:rPr>
          <w:sz w:val="20"/>
        </w:rPr>
        <w:t>CONTRATAÇÃO,</w:t>
      </w:r>
      <w:r w:rsidRPr="00D30EF4">
        <w:rPr>
          <w:spacing w:val="79"/>
          <w:sz w:val="20"/>
        </w:rPr>
        <w:t xml:space="preserve"> </w:t>
      </w:r>
      <w:r w:rsidRPr="00D30EF4">
        <w:rPr>
          <w:sz w:val="20"/>
        </w:rPr>
        <w:t>MEDIANTE</w:t>
      </w:r>
      <w:r w:rsidRPr="00D30EF4">
        <w:rPr>
          <w:spacing w:val="79"/>
          <w:sz w:val="20"/>
        </w:rPr>
        <w:t xml:space="preserve"> </w:t>
      </w:r>
      <w:r w:rsidRPr="00D30EF4">
        <w:rPr>
          <w:sz w:val="20"/>
        </w:rPr>
        <w:t>A</w:t>
      </w:r>
      <w:r w:rsidRPr="00D30EF4">
        <w:rPr>
          <w:spacing w:val="80"/>
          <w:sz w:val="20"/>
        </w:rPr>
        <w:t xml:space="preserve"> </w:t>
      </w:r>
      <w:r w:rsidRPr="00D30EF4">
        <w:rPr>
          <w:sz w:val="20"/>
        </w:rPr>
        <w:t>CONSULTA</w:t>
      </w:r>
      <w:r w:rsidRPr="00D30EF4">
        <w:rPr>
          <w:spacing w:val="79"/>
          <w:sz w:val="20"/>
        </w:rPr>
        <w:t xml:space="preserve"> </w:t>
      </w:r>
      <w:r w:rsidRPr="00D30EF4">
        <w:rPr>
          <w:sz w:val="20"/>
        </w:rPr>
        <w:t>AOS</w:t>
      </w:r>
      <w:r w:rsidRPr="00D30EF4">
        <w:rPr>
          <w:spacing w:val="79"/>
          <w:sz w:val="20"/>
        </w:rPr>
        <w:t xml:space="preserve"> </w:t>
      </w:r>
      <w:r w:rsidRPr="00D30EF4">
        <w:rPr>
          <w:sz w:val="20"/>
        </w:rPr>
        <w:t>DOCUMENTOS</w:t>
      </w:r>
      <w:r w:rsidRPr="00D30EF4">
        <w:rPr>
          <w:spacing w:val="80"/>
          <w:sz w:val="20"/>
        </w:rPr>
        <w:t xml:space="preserve"> </w:t>
      </w:r>
      <w:r w:rsidRPr="00D30EF4">
        <w:rPr>
          <w:sz w:val="20"/>
        </w:rPr>
        <w:t>INSERIDOS</w:t>
      </w:r>
      <w:r w:rsidRPr="00D30EF4">
        <w:rPr>
          <w:spacing w:val="79"/>
          <w:sz w:val="20"/>
        </w:rPr>
        <w:t xml:space="preserve"> </w:t>
      </w:r>
      <w:r w:rsidRPr="00D30EF4">
        <w:rPr>
          <w:sz w:val="20"/>
        </w:rPr>
        <w:t>NO</w:t>
      </w:r>
      <w:r w:rsidRPr="00D30EF4">
        <w:rPr>
          <w:spacing w:val="80"/>
          <w:sz w:val="20"/>
        </w:rPr>
        <w:t xml:space="preserve"> </w:t>
      </w:r>
      <w:r w:rsidRPr="00D30EF4">
        <w:rPr>
          <w:b/>
          <w:sz w:val="20"/>
        </w:rPr>
        <w:t>BNC</w:t>
      </w:r>
      <w:r w:rsidRPr="00D30EF4">
        <w:rPr>
          <w:b/>
          <w:spacing w:val="80"/>
          <w:sz w:val="20"/>
        </w:rPr>
        <w:t xml:space="preserve"> </w:t>
      </w:r>
      <w:r w:rsidRPr="00D30EF4">
        <w:rPr>
          <w:b/>
          <w:sz w:val="20"/>
        </w:rPr>
        <w:t>(BANCO</w:t>
      </w:r>
      <w:r w:rsidR="00D30EF4">
        <w:rPr>
          <w:b/>
          <w:sz w:val="20"/>
        </w:rPr>
        <w:t xml:space="preserve"> </w:t>
      </w:r>
      <w:r w:rsidRPr="00D30EF4">
        <w:rPr>
          <w:b/>
          <w:sz w:val="20"/>
          <w:szCs w:val="20"/>
        </w:rPr>
        <w:t>NACIONAL DE COMPRAS)</w:t>
      </w:r>
      <w:r w:rsidRPr="00D30EF4">
        <w:rPr>
          <w:sz w:val="20"/>
          <w:szCs w:val="20"/>
        </w:rPr>
        <w:t xml:space="preserve">- disponível no endereço eletrônico </w:t>
      </w:r>
      <w:hyperlink r:id="rId16">
        <w:r w:rsidRPr="00D30EF4">
          <w:rPr>
            <w:color w:val="000080"/>
            <w:sz w:val="20"/>
            <w:szCs w:val="20"/>
            <w:u w:val="single" w:color="000080"/>
          </w:rPr>
          <w:t>https://bnc.org.br/</w:t>
        </w:r>
        <w:r w:rsidRPr="00D30EF4">
          <w:rPr>
            <w:sz w:val="20"/>
            <w:szCs w:val="20"/>
          </w:rPr>
          <w:t>,</w:t>
        </w:r>
      </w:hyperlink>
      <w:r w:rsidRPr="00D30EF4">
        <w:rPr>
          <w:sz w:val="20"/>
          <w:szCs w:val="20"/>
        </w:rPr>
        <w:t xml:space="preserve"> E AINDA NOS SEGUINTES </w:t>
      </w:r>
      <w:r w:rsidRPr="00D30EF4">
        <w:rPr>
          <w:spacing w:val="-2"/>
          <w:sz w:val="20"/>
          <w:szCs w:val="20"/>
        </w:rPr>
        <w:t>CADASTROS:</w:t>
      </w:r>
    </w:p>
    <w:p w:rsidR="006F58A1" w:rsidRPr="006F58A1" w:rsidRDefault="006F58A1" w:rsidP="006F58A1">
      <w:pPr>
        <w:spacing w:before="12"/>
        <w:rPr>
          <w:sz w:val="20"/>
          <w:szCs w:val="20"/>
        </w:rPr>
      </w:pPr>
    </w:p>
    <w:p w:rsidR="006F58A1" w:rsidRPr="006F58A1" w:rsidRDefault="006F58A1" w:rsidP="00DB289E">
      <w:pPr>
        <w:numPr>
          <w:ilvl w:val="2"/>
          <w:numId w:val="26"/>
        </w:numPr>
        <w:tabs>
          <w:tab w:val="left" w:pos="1980"/>
        </w:tabs>
        <w:spacing w:line="225" w:lineRule="auto"/>
        <w:ind w:right="711" w:firstLine="0"/>
        <w:jc w:val="both"/>
        <w:rPr>
          <w:sz w:val="20"/>
        </w:rPr>
      </w:pPr>
      <w:r w:rsidRPr="006F58A1">
        <w:rPr>
          <w:sz w:val="20"/>
        </w:rPr>
        <w:t>Cadastro Nacional de Empresas Inidôneas e Suspensas – CEIS e o e o Cadastro Nacional de Empresas Punidas – CNEP (</w:t>
      </w:r>
      <w:hyperlink r:id="rId17">
        <w:r w:rsidRPr="006F58A1">
          <w:rPr>
            <w:color w:val="006FC0"/>
            <w:sz w:val="20"/>
            <w:u w:val="single" w:color="006FC0"/>
          </w:rPr>
          <w:t>www.portaldatransparencia.gov.br/</w:t>
        </w:r>
      </w:hyperlink>
      <w:proofErr w:type="gramStart"/>
      <w:r w:rsidRPr="006F58A1">
        <w:rPr>
          <w:color w:val="006FC0"/>
          <w:sz w:val="20"/>
        </w:rPr>
        <w:t xml:space="preserve"> </w:t>
      </w:r>
      <w:r w:rsidRPr="006F58A1">
        <w:rPr>
          <w:sz w:val="20"/>
        </w:rPr>
        <w:t>)</w:t>
      </w:r>
      <w:proofErr w:type="gramEnd"/>
      <w:r w:rsidRPr="006F58A1">
        <w:rPr>
          <w:sz w:val="20"/>
        </w:rPr>
        <w:t>;</w:t>
      </w:r>
    </w:p>
    <w:p w:rsidR="006F58A1" w:rsidRPr="006F58A1" w:rsidRDefault="006F58A1" w:rsidP="006F58A1">
      <w:pPr>
        <w:spacing w:before="19"/>
        <w:rPr>
          <w:sz w:val="20"/>
          <w:szCs w:val="20"/>
        </w:rPr>
      </w:pPr>
    </w:p>
    <w:p w:rsidR="006F58A1" w:rsidRPr="006F58A1" w:rsidRDefault="006F58A1" w:rsidP="00DB289E">
      <w:pPr>
        <w:numPr>
          <w:ilvl w:val="2"/>
          <w:numId w:val="26"/>
        </w:numPr>
        <w:tabs>
          <w:tab w:val="left" w:pos="1985"/>
        </w:tabs>
        <w:spacing w:line="223" w:lineRule="auto"/>
        <w:ind w:right="718" w:firstLine="0"/>
        <w:rPr>
          <w:sz w:val="20"/>
        </w:rPr>
      </w:pPr>
      <w:r w:rsidRPr="006F58A1">
        <w:rPr>
          <w:sz w:val="20"/>
        </w:rPr>
        <w:t xml:space="preserve">Cadastro Nacional de Condenações Cíveis por Atos de Improbidade Administrativa, mantido pelo Conselho Nacional de Justiça </w:t>
      </w:r>
      <w:r w:rsidRPr="006F58A1">
        <w:rPr>
          <w:color w:val="0066FF"/>
          <w:sz w:val="20"/>
        </w:rPr>
        <w:t>(</w:t>
      </w:r>
      <w:hyperlink r:id="rId18">
        <w:r w:rsidRPr="006F58A1">
          <w:rPr>
            <w:color w:val="006FC0"/>
            <w:sz w:val="20"/>
          </w:rPr>
          <w:t>www.cnj.jus.br/improbidade_adm/consultar_requerido.php</w:t>
        </w:r>
      </w:hyperlink>
      <w:proofErr w:type="gramStart"/>
      <w:r w:rsidRPr="006F58A1">
        <w:rPr>
          <w:color w:val="006FC0"/>
          <w:sz w:val="20"/>
        </w:rPr>
        <w:t xml:space="preserve"> </w:t>
      </w:r>
      <w:r w:rsidRPr="006F58A1">
        <w:rPr>
          <w:color w:val="0066FF"/>
          <w:sz w:val="20"/>
        </w:rPr>
        <w:t>)</w:t>
      </w:r>
      <w:proofErr w:type="gramEnd"/>
      <w:r w:rsidRPr="006F58A1">
        <w:rPr>
          <w:color w:val="0066FF"/>
          <w:sz w:val="20"/>
        </w:rPr>
        <w:t>.</w:t>
      </w:r>
    </w:p>
    <w:p w:rsidR="006F58A1" w:rsidRPr="006F58A1" w:rsidRDefault="006F58A1" w:rsidP="006F58A1">
      <w:pPr>
        <w:spacing w:before="18"/>
        <w:rPr>
          <w:sz w:val="20"/>
          <w:szCs w:val="20"/>
        </w:rPr>
      </w:pPr>
    </w:p>
    <w:p w:rsidR="006F58A1" w:rsidRPr="006F58A1" w:rsidRDefault="006F58A1" w:rsidP="00DB289E">
      <w:pPr>
        <w:numPr>
          <w:ilvl w:val="2"/>
          <w:numId w:val="26"/>
        </w:numPr>
        <w:tabs>
          <w:tab w:val="left" w:pos="1985"/>
          <w:tab w:val="left" w:pos="2757"/>
          <w:tab w:val="left" w:pos="3320"/>
          <w:tab w:val="left" w:pos="4568"/>
          <w:tab w:val="left" w:pos="5630"/>
          <w:tab w:val="left" w:pos="6354"/>
          <w:tab w:val="left" w:pos="7450"/>
          <w:tab w:val="left" w:pos="8014"/>
          <w:tab w:val="left" w:pos="8951"/>
          <w:tab w:val="left" w:pos="9519"/>
          <w:tab w:val="left" w:pos="10384"/>
          <w:tab w:val="left" w:pos="10843"/>
        </w:tabs>
        <w:ind w:right="705" w:firstLine="0"/>
        <w:rPr>
          <w:sz w:val="20"/>
        </w:rPr>
      </w:pPr>
      <w:r w:rsidRPr="006F58A1">
        <w:rPr>
          <w:spacing w:val="-2"/>
          <w:sz w:val="20"/>
        </w:rPr>
        <w:t>Lista</w:t>
      </w:r>
      <w:r w:rsidR="009C1555">
        <w:rPr>
          <w:spacing w:val="-2"/>
          <w:sz w:val="20"/>
        </w:rPr>
        <w:t xml:space="preserve"> </w:t>
      </w:r>
      <w:r w:rsidRPr="006F58A1">
        <w:rPr>
          <w:spacing w:val="-6"/>
          <w:sz w:val="20"/>
        </w:rPr>
        <w:t>de</w:t>
      </w:r>
      <w:r w:rsidRPr="006F58A1">
        <w:rPr>
          <w:sz w:val="20"/>
        </w:rPr>
        <w:tab/>
      </w:r>
      <w:r w:rsidRPr="006F58A1">
        <w:rPr>
          <w:spacing w:val="-2"/>
          <w:sz w:val="20"/>
        </w:rPr>
        <w:t>Inidôneos,</w:t>
      </w:r>
      <w:r w:rsidR="009C1555">
        <w:rPr>
          <w:spacing w:val="-2"/>
          <w:sz w:val="20"/>
        </w:rPr>
        <w:t xml:space="preserve"> </w:t>
      </w:r>
      <w:r w:rsidRPr="006F58A1">
        <w:rPr>
          <w:spacing w:val="-2"/>
          <w:sz w:val="20"/>
        </w:rPr>
        <w:t>mantida</w:t>
      </w:r>
      <w:r w:rsidRPr="006F58A1">
        <w:rPr>
          <w:sz w:val="20"/>
        </w:rPr>
        <w:tab/>
      </w:r>
      <w:r w:rsidRPr="006F58A1">
        <w:rPr>
          <w:spacing w:val="-4"/>
          <w:sz w:val="20"/>
        </w:rPr>
        <w:t>pelo</w:t>
      </w:r>
      <w:r w:rsidR="009C1555">
        <w:rPr>
          <w:spacing w:val="-4"/>
          <w:sz w:val="20"/>
        </w:rPr>
        <w:t xml:space="preserve"> </w:t>
      </w:r>
      <w:r w:rsidRPr="006F58A1">
        <w:rPr>
          <w:spacing w:val="-2"/>
          <w:sz w:val="20"/>
        </w:rPr>
        <w:t>Tribunal</w:t>
      </w:r>
      <w:r w:rsidR="009C1555">
        <w:rPr>
          <w:spacing w:val="-2"/>
          <w:sz w:val="20"/>
        </w:rPr>
        <w:t xml:space="preserve"> </w:t>
      </w:r>
      <w:r w:rsidRPr="006F58A1">
        <w:rPr>
          <w:spacing w:val="-6"/>
          <w:sz w:val="20"/>
        </w:rPr>
        <w:t>de</w:t>
      </w:r>
      <w:r w:rsidR="009C1555">
        <w:rPr>
          <w:spacing w:val="-6"/>
          <w:sz w:val="20"/>
        </w:rPr>
        <w:t xml:space="preserve"> </w:t>
      </w:r>
      <w:r w:rsidRPr="006F58A1">
        <w:rPr>
          <w:spacing w:val="-2"/>
          <w:sz w:val="20"/>
        </w:rPr>
        <w:t>Contas</w:t>
      </w:r>
      <w:r w:rsidR="009C1555">
        <w:rPr>
          <w:spacing w:val="-2"/>
          <w:sz w:val="20"/>
        </w:rPr>
        <w:t xml:space="preserve"> </w:t>
      </w:r>
      <w:r w:rsidRPr="006F58A1">
        <w:rPr>
          <w:spacing w:val="-6"/>
          <w:sz w:val="20"/>
        </w:rPr>
        <w:t>da</w:t>
      </w:r>
      <w:r w:rsidR="009C1555">
        <w:rPr>
          <w:spacing w:val="-6"/>
          <w:sz w:val="20"/>
        </w:rPr>
        <w:t xml:space="preserve"> </w:t>
      </w:r>
      <w:r w:rsidRPr="006F58A1">
        <w:rPr>
          <w:spacing w:val="-2"/>
          <w:sz w:val="20"/>
        </w:rPr>
        <w:t>União</w:t>
      </w:r>
      <w:r w:rsidRPr="006F58A1">
        <w:rPr>
          <w:sz w:val="20"/>
        </w:rPr>
        <w:tab/>
      </w:r>
      <w:r w:rsidRPr="006F58A1">
        <w:rPr>
          <w:spacing w:val="-10"/>
          <w:sz w:val="20"/>
        </w:rPr>
        <w:t>–</w:t>
      </w:r>
      <w:r w:rsidR="009C1555">
        <w:rPr>
          <w:spacing w:val="-10"/>
          <w:sz w:val="20"/>
        </w:rPr>
        <w:t xml:space="preserve"> </w:t>
      </w:r>
      <w:r w:rsidRPr="006F58A1">
        <w:rPr>
          <w:spacing w:val="-4"/>
          <w:sz w:val="20"/>
        </w:rPr>
        <w:t>TCU</w:t>
      </w:r>
      <w:r w:rsidRPr="006F58A1">
        <w:rPr>
          <w:spacing w:val="-2"/>
          <w:sz w:val="20"/>
        </w:rPr>
        <w:t xml:space="preserve"> </w:t>
      </w:r>
      <w:hyperlink r:id="rId19">
        <w:r w:rsidRPr="006F58A1">
          <w:rPr>
            <w:color w:val="006FC0"/>
            <w:spacing w:val="-2"/>
            <w:sz w:val="20"/>
            <w:u w:val="single" w:color="006FC0"/>
          </w:rPr>
          <w:t>https://contas.tcu.gov.br/ords/f?p=1660:3:0</w:t>
        </w:r>
      </w:hyperlink>
    </w:p>
    <w:p w:rsidR="006F58A1" w:rsidRPr="006F58A1" w:rsidRDefault="006F58A1" w:rsidP="006F58A1">
      <w:pPr>
        <w:spacing w:before="7"/>
        <w:rPr>
          <w:sz w:val="20"/>
          <w:szCs w:val="20"/>
        </w:rPr>
      </w:pPr>
    </w:p>
    <w:p w:rsidR="006F58A1" w:rsidRPr="006F58A1" w:rsidRDefault="006F58A1" w:rsidP="00DB289E">
      <w:pPr>
        <w:numPr>
          <w:ilvl w:val="2"/>
          <w:numId w:val="26"/>
        </w:numPr>
        <w:tabs>
          <w:tab w:val="left" w:pos="2011"/>
        </w:tabs>
        <w:spacing w:line="235" w:lineRule="auto"/>
        <w:ind w:right="709" w:firstLine="0"/>
        <w:jc w:val="both"/>
        <w:rPr>
          <w:sz w:val="20"/>
        </w:rPr>
      </w:pPr>
      <w:r w:rsidRPr="006F58A1">
        <w:rPr>
          <w:sz w:val="20"/>
        </w:rPr>
        <w:t>A apresentação/consulta aos cadastros será realizada em</w:t>
      </w:r>
      <w:r w:rsidRPr="006F58A1">
        <w:rPr>
          <w:spacing w:val="-1"/>
          <w:sz w:val="20"/>
        </w:rPr>
        <w:t xml:space="preserve"> </w:t>
      </w:r>
      <w:r w:rsidRPr="006F58A1">
        <w:rPr>
          <w:sz w:val="20"/>
        </w:rPr>
        <w:t>nome da empresa licitante e</w:t>
      </w:r>
      <w:r w:rsidRPr="006F58A1">
        <w:rPr>
          <w:spacing w:val="-2"/>
          <w:sz w:val="20"/>
        </w:rPr>
        <w:t xml:space="preserve"> </w:t>
      </w:r>
      <w:r w:rsidRPr="006F58A1">
        <w:rPr>
          <w:sz w:val="20"/>
        </w:rPr>
        <w:t>também</w:t>
      </w:r>
      <w:r w:rsidRPr="006F58A1">
        <w:rPr>
          <w:spacing w:val="-1"/>
          <w:sz w:val="20"/>
        </w:rPr>
        <w:t xml:space="preserve"> </w:t>
      </w:r>
      <w:r w:rsidRPr="006F58A1">
        <w:rPr>
          <w:sz w:val="20"/>
        </w:rPr>
        <w:t>de</w:t>
      </w:r>
      <w:r w:rsidRPr="006F58A1">
        <w:rPr>
          <w:spacing w:val="-2"/>
          <w:sz w:val="20"/>
        </w:rPr>
        <w:t xml:space="preserve"> </w:t>
      </w:r>
      <w:r w:rsidRPr="006F58A1">
        <w:rPr>
          <w:sz w:val="20"/>
        </w:rPr>
        <w:t>seu</w:t>
      </w:r>
      <w:r w:rsidRPr="006F58A1">
        <w:rPr>
          <w:spacing w:val="-1"/>
          <w:sz w:val="20"/>
        </w:rPr>
        <w:t xml:space="preserve"> </w:t>
      </w:r>
      <w:r w:rsidRPr="006F58A1">
        <w:rPr>
          <w:sz w:val="20"/>
        </w:rPr>
        <w:t xml:space="preserve">sócio majoritário, por força do artigo 12 da Lei n° 8.429/1992, </w:t>
      </w:r>
      <w:r w:rsidRPr="006F58A1">
        <w:rPr>
          <w:sz w:val="20"/>
        </w:rPr>
        <w:lastRenderedPageBreak/>
        <w:t>que prevê, dentre as sanções impostas ao responsável pela prática de ato de improbidade administrativa, a proibição de contratar com o Poder Público, inclusive por intermédio de pessoa jurídica da qual seja sócio majoritário.</w:t>
      </w:r>
    </w:p>
    <w:p w:rsidR="006F58A1" w:rsidRPr="006F58A1" w:rsidRDefault="006F58A1" w:rsidP="006F58A1">
      <w:pPr>
        <w:spacing w:before="2"/>
        <w:rPr>
          <w:sz w:val="20"/>
          <w:szCs w:val="20"/>
        </w:rPr>
      </w:pPr>
    </w:p>
    <w:p w:rsidR="006F58A1" w:rsidRPr="006F58A1" w:rsidRDefault="006F58A1" w:rsidP="00DB289E">
      <w:pPr>
        <w:numPr>
          <w:ilvl w:val="3"/>
          <w:numId w:val="26"/>
        </w:numPr>
        <w:tabs>
          <w:tab w:val="left" w:pos="1839"/>
        </w:tabs>
        <w:spacing w:before="1"/>
        <w:ind w:right="710" w:firstLine="0"/>
        <w:jc w:val="both"/>
        <w:rPr>
          <w:sz w:val="20"/>
        </w:rPr>
      </w:pPr>
      <w:r w:rsidRPr="006F58A1">
        <w:rPr>
          <w:sz w:val="20"/>
        </w:rPr>
        <w:t>Caso conste na Consulta de Situação do Fornecedor a existência de Ocorrências Impeditivas Indiretas, o</w:t>
      </w:r>
      <w:r w:rsidRPr="006F58A1">
        <w:rPr>
          <w:spacing w:val="40"/>
          <w:sz w:val="20"/>
        </w:rPr>
        <w:t xml:space="preserve"> </w:t>
      </w:r>
      <w:r w:rsidRPr="006F58A1">
        <w:rPr>
          <w:sz w:val="20"/>
        </w:rPr>
        <w:t>gestor diligencia para verificar se houve fraude por parte das empresas apontadas no Relatório de Ocorrências Impeditivas Indiretas.</w:t>
      </w:r>
    </w:p>
    <w:p w:rsidR="006F58A1" w:rsidRPr="006F58A1" w:rsidRDefault="006F58A1" w:rsidP="00DB289E">
      <w:pPr>
        <w:numPr>
          <w:ilvl w:val="3"/>
          <w:numId w:val="26"/>
        </w:numPr>
        <w:tabs>
          <w:tab w:val="left" w:pos="1839"/>
        </w:tabs>
        <w:spacing w:before="232"/>
        <w:ind w:right="710" w:firstLine="0"/>
        <w:jc w:val="both"/>
        <w:rPr>
          <w:sz w:val="20"/>
        </w:rPr>
      </w:pPr>
      <w:r w:rsidRPr="006F58A1">
        <w:rPr>
          <w:sz w:val="20"/>
        </w:rPr>
        <w:t>A tentativa de burla será verificada por meio dos vínculos societários, linhas de fornecimento similares, dentre</w:t>
      </w:r>
      <w:r w:rsidRPr="006F58A1">
        <w:rPr>
          <w:spacing w:val="-1"/>
          <w:sz w:val="20"/>
        </w:rPr>
        <w:t xml:space="preserve"> </w:t>
      </w:r>
      <w:r w:rsidRPr="006F58A1">
        <w:rPr>
          <w:sz w:val="20"/>
        </w:rPr>
        <w:t>outros.</w:t>
      </w:r>
    </w:p>
    <w:p w:rsidR="006F58A1" w:rsidRPr="006F58A1" w:rsidRDefault="006F58A1" w:rsidP="006F58A1">
      <w:pPr>
        <w:rPr>
          <w:sz w:val="20"/>
          <w:szCs w:val="20"/>
        </w:rPr>
      </w:pPr>
    </w:p>
    <w:p w:rsidR="006F58A1" w:rsidRPr="006F58A1" w:rsidRDefault="006F58A1" w:rsidP="00DB289E">
      <w:pPr>
        <w:numPr>
          <w:ilvl w:val="3"/>
          <w:numId w:val="26"/>
        </w:numPr>
        <w:tabs>
          <w:tab w:val="left" w:pos="1839"/>
        </w:tabs>
        <w:ind w:left="1839" w:hanging="706"/>
        <w:jc w:val="both"/>
        <w:rPr>
          <w:sz w:val="20"/>
        </w:rPr>
      </w:pPr>
      <w:r w:rsidRPr="006F58A1">
        <w:rPr>
          <w:sz w:val="20"/>
        </w:rPr>
        <w:t>O</w:t>
      </w:r>
      <w:r w:rsidRPr="006F58A1">
        <w:rPr>
          <w:spacing w:val="-9"/>
          <w:sz w:val="20"/>
        </w:rPr>
        <w:t xml:space="preserve"> </w:t>
      </w:r>
      <w:r w:rsidRPr="006F58A1">
        <w:rPr>
          <w:sz w:val="20"/>
        </w:rPr>
        <w:t>licitante</w:t>
      </w:r>
      <w:r w:rsidRPr="006F58A1">
        <w:rPr>
          <w:spacing w:val="-8"/>
          <w:sz w:val="20"/>
        </w:rPr>
        <w:t xml:space="preserve"> </w:t>
      </w:r>
      <w:r w:rsidRPr="006F58A1">
        <w:rPr>
          <w:sz w:val="20"/>
        </w:rPr>
        <w:t>será</w:t>
      </w:r>
      <w:r w:rsidRPr="006F58A1">
        <w:rPr>
          <w:spacing w:val="-7"/>
          <w:sz w:val="20"/>
        </w:rPr>
        <w:t xml:space="preserve"> </w:t>
      </w:r>
      <w:r w:rsidRPr="006F58A1">
        <w:rPr>
          <w:sz w:val="20"/>
        </w:rPr>
        <w:t>convocado</w:t>
      </w:r>
      <w:r w:rsidRPr="006F58A1">
        <w:rPr>
          <w:spacing w:val="-8"/>
          <w:sz w:val="20"/>
        </w:rPr>
        <w:t xml:space="preserve"> </w:t>
      </w:r>
      <w:r w:rsidRPr="006F58A1">
        <w:rPr>
          <w:sz w:val="20"/>
        </w:rPr>
        <w:t>para</w:t>
      </w:r>
      <w:r w:rsidRPr="006F58A1">
        <w:rPr>
          <w:spacing w:val="-7"/>
          <w:sz w:val="20"/>
        </w:rPr>
        <w:t xml:space="preserve"> </w:t>
      </w:r>
      <w:r w:rsidRPr="006F58A1">
        <w:rPr>
          <w:sz w:val="20"/>
        </w:rPr>
        <w:t>manifestação</w:t>
      </w:r>
      <w:r w:rsidRPr="006F58A1">
        <w:rPr>
          <w:spacing w:val="-7"/>
          <w:sz w:val="20"/>
        </w:rPr>
        <w:t xml:space="preserve"> </w:t>
      </w:r>
      <w:r w:rsidRPr="006F58A1">
        <w:rPr>
          <w:sz w:val="20"/>
        </w:rPr>
        <w:t>previamente</w:t>
      </w:r>
      <w:r w:rsidRPr="006F58A1">
        <w:rPr>
          <w:spacing w:val="-9"/>
          <w:sz w:val="20"/>
        </w:rPr>
        <w:t xml:space="preserve"> </w:t>
      </w:r>
      <w:r w:rsidRPr="006F58A1">
        <w:rPr>
          <w:sz w:val="20"/>
        </w:rPr>
        <w:t>à</w:t>
      </w:r>
      <w:r w:rsidRPr="006F58A1">
        <w:rPr>
          <w:spacing w:val="-7"/>
          <w:sz w:val="20"/>
        </w:rPr>
        <w:t xml:space="preserve"> </w:t>
      </w:r>
      <w:r w:rsidRPr="006F58A1">
        <w:rPr>
          <w:sz w:val="20"/>
        </w:rPr>
        <w:t>sua</w:t>
      </w:r>
      <w:r w:rsidRPr="006F58A1">
        <w:rPr>
          <w:spacing w:val="-7"/>
          <w:sz w:val="20"/>
        </w:rPr>
        <w:t xml:space="preserve"> </w:t>
      </w:r>
      <w:r w:rsidRPr="006F58A1">
        <w:rPr>
          <w:spacing w:val="-2"/>
          <w:sz w:val="20"/>
        </w:rPr>
        <w:t>desclassificação.</w:t>
      </w:r>
    </w:p>
    <w:p w:rsidR="006F58A1" w:rsidRPr="006F58A1" w:rsidRDefault="006F58A1" w:rsidP="006F58A1">
      <w:pPr>
        <w:spacing w:before="13"/>
        <w:rPr>
          <w:sz w:val="20"/>
          <w:szCs w:val="20"/>
        </w:rPr>
      </w:pPr>
    </w:p>
    <w:p w:rsidR="006F58A1" w:rsidRPr="006F58A1" w:rsidRDefault="006F58A1" w:rsidP="00DB289E">
      <w:pPr>
        <w:numPr>
          <w:ilvl w:val="2"/>
          <w:numId w:val="26"/>
        </w:numPr>
        <w:tabs>
          <w:tab w:val="left" w:pos="1980"/>
        </w:tabs>
        <w:spacing w:before="1" w:line="225" w:lineRule="auto"/>
        <w:ind w:right="713" w:firstLine="0"/>
        <w:jc w:val="both"/>
        <w:rPr>
          <w:sz w:val="20"/>
        </w:rPr>
      </w:pPr>
      <w:r w:rsidRPr="006F58A1">
        <w:rPr>
          <w:sz w:val="20"/>
        </w:rPr>
        <w:t xml:space="preserve">Constatada a existência de sanção, a Pregoeira reputará o licitante inabilitado, por falta de condição de </w:t>
      </w:r>
      <w:r w:rsidRPr="006F58A1">
        <w:rPr>
          <w:spacing w:val="-2"/>
          <w:sz w:val="20"/>
        </w:rPr>
        <w:t>participação.</w:t>
      </w:r>
    </w:p>
    <w:p w:rsidR="006F58A1" w:rsidRPr="006F58A1" w:rsidRDefault="006F58A1" w:rsidP="006F58A1">
      <w:pPr>
        <w:spacing w:before="66"/>
        <w:rPr>
          <w:sz w:val="20"/>
          <w:szCs w:val="20"/>
        </w:rPr>
      </w:pPr>
    </w:p>
    <w:p w:rsidR="006F58A1" w:rsidRPr="006F58A1" w:rsidRDefault="006F58A1" w:rsidP="00DB289E">
      <w:pPr>
        <w:numPr>
          <w:ilvl w:val="2"/>
          <w:numId w:val="26"/>
        </w:numPr>
        <w:tabs>
          <w:tab w:val="left" w:pos="1980"/>
        </w:tabs>
        <w:spacing w:line="232" w:lineRule="auto"/>
        <w:ind w:right="713" w:firstLine="0"/>
        <w:jc w:val="both"/>
        <w:rPr>
          <w:sz w:val="20"/>
        </w:rPr>
      </w:pPr>
      <w:r w:rsidRPr="006F58A1">
        <w:rPr>
          <w:sz w:val="20"/>
        </w:rPr>
        <w:t>No caso de inabilitação, haverá nova verificação, pelo sistema, da eventual ocorrência do empate ficto, previsto nos arts. 44 e 45 da Lei Complementar nº 123/ 2006, seguindo-se a disciplina antes estabelecida para aceitação da proposta subsequente.</w:t>
      </w:r>
    </w:p>
    <w:p w:rsidR="006F58A1" w:rsidRPr="006F58A1" w:rsidRDefault="006F58A1" w:rsidP="006F58A1">
      <w:pPr>
        <w:spacing w:before="7"/>
        <w:rPr>
          <w:sz w:val="20"/>
          <w:szCs w:val="20"/>
        </w:rPr>
      </w:pPr>
    </w:p>
    <w:p w:rsidR="006F58A1" w:rsidRPr="006F58A1" w:rsidRDefault="006F58A1" w:rsidP="00DB289E">
      <w:pPr>
        <w:numPr>
          <w:ilvl w:val="1"/>
          <w:numId w:val="26"/>
        </w:numPr>
        <w:tabs>
          <w:tab w:val="left" w:pos="1600"/>
        </w:tabs>
        <w:spacing w:before="1" w:line="232" w:lineRule="auto"/>
        <w:ind w:right="709" w:firstLine="0"/>
        <w:jc w:val="both"/>
        <w:rPr>
          <w:sz w:val="20"/>
        </w:rPr>
      </w:pPr>
      <w:r w:rsidRPr="006F58A1">
        <w:rPr>
          <w:sz w:val="20"/>
        </w:rPr>
        <w:t xml:space="preserve">Caso atendidas as condições de participação, a habilitação dos licitantes será verificada por meio do </w:t>
      </w:r>
      <w:r w:rsidRPr="006F58A1">
        <w:rPr>
          <w:b/>
          <w:sz w:val="20"/>
        </w:rPr>
        <w:t>BNC (BANCO NACIONAL DE COMPRAS)</w:t>
      </w:r>
      <w:r w:rsidRPr="006F58A1">
        <w:rPr>
          <w:sz w:val="20"/>
        </w:rPr>
        <w:t xml:space="preserve">- disponível no endereço eletrônico </w:t>
      </w:r>
      <w:hyperlink r:id="rId20">
        <w:r w:rsidRPr="006F58A1">
          <w:rPr>
            <w:color w:val="000080"/>
            <w:sz w:val="20"/>
            <w:u w:val="single" w:color="000080"/>
          </w:rPr>
          <w:t>https://bnc.org.br/</w:t>
        </w:r>
        <w:r w:rsidRPr="006F58A1">
          <w:rPr>
            <w:b/>
            <w:sz w:val="20"/>
          </w:rPr>
          <w:t>,</w:t>
        </w:r>
      </w:hyperlink>
      <w:r w:rsidRPr="006F58A1">
        <w:rPr>
          <w:b/>
          <w:sz w:val="20"/>
        </w:rPr>
        <w:t xml:space="preserve"> </w:t>
      </w:r>
      <w:r w:rsidRPr="006F58A1">
        <w:rPr>
          <w:sz w:val="20"/>
        </w:rPr>
        <w:t>em relação à habilitação jurídica, à regularidade fiscal e trabalhista, à qualificação econômica financeira e à habilitação técnica.</w:t>
      </w:r>
    </w:p>
    <w:p w:rsidR="006F58A1" w:rsidRPr="006F58A1" w:rsidRDefault="006F58A1" w:rsidP="006F58A1">
      <w:pPr>
        <w:spacing w:before="7"/>
        <w:rPr>
          <w:sz w:val="20"/>
          <w:szCs w:val="20"/>
        </w:rPr>
      </w:pPr>
    </w:p>
    <w:p w:rsidR="006F58A1" w:rsidRPr="006F58A1" w:rsidRDefault="006F58A1" w:rsidP="00DB289E">
      <w:pPr>
        <w:numPr>
          <w:ilvl w:val="2"/>
          <w:numId w:val="26"/>
        </w:numPr>
        <w:tabs>
          <w:tab w:val="left" w:pos="2123"/>
        </w:tabs>
        <w:spacing w:line="232" w:lineRule="auto"/>
        <w:ind w:right="711" w:firstLine="0"/>
        <w:jc w:val="both"/>
        <w:rPr>
          <w:sz w:val="20"/>
        </w:rPr>
      </w:pPr>
      <w:r w:rsidRPr="006F58A1">
        <w:rPr>
          <w:sz w:val="20"/>
        </w:rPr>
        <w:t xml:space="preserve">É dever </w:t>
      </w:r>
      <w:proofErr w:type="gramStart"/>
      <w:r w:rsidRPr="006F58A1">
        <w:rPr>
          <w:sz w:val="20"/>
        </w:rPr>
        <w:t>do licitante atualizar</w:t>
      </w:r>
      <w:proofErr w:type="gramEnd"/>
      <w:r w:rsidRPr="006F58A1">
        <w:rPr>
          <w:sz w:val="20"/>
        </w:rPr>
        <w:t xml:space="preserve"> previamente as comprovações constantes do </w:t>
      </w:r>
      <w:r w:rsidRPr="006F58A1">
        <w:rPr>
          <w:b/>
          <w:sz w:val="20"/>
        </w:rPr>
        <w:t xml:space="preserve">BNC (BANCO NACIONAL DE COMPRAS), </w:t>
      </w:r>
      <w:r w:rsidRPr="006F58A1">
        <w:rPr>
          <w:sz w:val="20"/>
        </w:rPr>
        <w:t>para que estejam vigentes na data da abertura da sessão pública, ou encaminhar, em conjunto com a apresentação da proposta, a respectiva documentação atualizada.</w:t>
      </w:r>
    </w:p>
    <w:p w:rsidR="006F58A1" w:rsidRPr="006F58A1" w:rsidRDefault="006F58A1" w:rsidP="006F58A1">
      <w:pPr>
        <w:spacing w:before="17"/>
        <w:rPr>
          <w:sz w:val="20"/>
          <w:szCs w:val="20"/>
        </w:rPr>
      </w:pPr>
    </w:p>
    <w:p w:rsidR="006F58A1" w:rsidRPr="006F58A1" w:rsidRDefault="006F58A1" w:rsidP="00DB289E">
      <w:pPr>
        <w:numPr>
          <w:ilvl w:val="2"/>
          <w:numId w:val="26"/>
        </w:numPr>
        <w:tabs>
          <w:tab w:val="left" w:pos="2122"/>
        </w:tabs>
        <w:spacing w:line="223" w:lineRule="auto"/>
        <w:ind w:right="716" w:firstLine="62"/>
        <w:jc w:val="both"/>
        <w:rPr>
          <w:sz w:val="20"/>
        </w:rPr>
      </w:pPr>
      <w:r w:rsidRPr="006F58A1">
        <w:rPr>
          <w:sz w:val="20"/>
        </w:rPr>
        <w:t xml:space="preserve">O descumprimento do subitem acima implicará a inabilitação do licitante, exceto se a consulta aos sítios eletrônicos oficiais emissores de certidões feita pela Pregoeira lograr êxito em encontrar a(s) </w:t>
      </w:r>
      <w:proofErr w:type="gramStart"/>
      <w:r w:rsidRPr="006F58A1">
        <w:rPr>
          <w:sz w:val="20"/>
        </w:rPr>
        <w:t>certidão(</w:t>
      </w:r>
      <w:proofErr w:type="gramEnd"/>
      <w:r w:rsidRPr="006F58A1">
        <w:rPr>
          <w:sz w:val="20"/>
        </w:rPr>
        <w:t>ões) válida(s).</w:t>
      </w:r>
    </w:p>
    <w:p w:rsidR="006F58A1" w:rsidRPr="006F58A1" w:rsidRDefault="006F58A1" w:rsidP="006F58A1">
      <w:pPr>
        <w:spacing w:before="10"/>
        <w:rPr>
          <w:sz w:val="20"/>
          <w:szCs w:val="20"/>
        </w:rPr>
      </w:pPr>
    </w:p>
    <w:p w:rsidR="006F58A1" w:rsidRPr="006F58A1" w:rsidRDefault="006F58A1" w:rsidP="00DB289E">
      <w:pPr>
        <w:numPr>
          <w:ilvl w:val="1"/>
          <w:numId w:val="26"/>
        </w:numPr>
        <w:tabs>
          <w:tab w:val="left" w:pos="1557"/>
        </w:tabs>
        <w:spacing w:line="235" w:lineRule="auto"/>
        <w:ind w:right="705" w:firstLine="0"/>
        <w:jc w:val="both"/>
        <w:rPr>
          <w:sz w:val="20"/>
        </w:rPr>
      </w:pPr>
      <w:r w:rsidRPr="006F58A1">
        <w:rPr>
          <w:sz w:val="20"/>
        </w:rPr>
        <w:t>Em caso de participação de empresas em consórcio, será exigido o acréscimo de 10% (dez por cento) a 30% (trinta por cento) sobre o valor exigido de licitante individual para a habilitação econômico-financeira, salvo justificação no processo licitatório. Essa regra não se aplica aos consórcios formados, em sua totalidade, por microempresas e pequenas empresas, assim definidas em lei.</w:t>
      </w:r>
    </w:p>
    <w:p w:rsidR="006F58A1" w:rsidRPr="006F58A1" w:rsidRDefault="006F58A1" w:rsidP="006F58A1">
      <w:pPr>
        <w:spacing w:before="5"/>
        <w:rPr>
          <w:sz w:val="20"/>
          <w:szCs w:val="20"/>
        </w:rPr>
      </w:pPr>
    </w:p>
    <w:p w:rsidR="006F58A1" w:rsidRPr="006F58A1" w:rsidRDefault="006F58A1" w:rsidP="00DB289E">
      <w:pPr>
        <w:numPr>
          <w:ilvl w:val="1"/>
          <w:numId w:val="26"/>
        </w:numPr>
        <w:tabs>
          <w:tab w:val="left" w:pos="1557"/>
        </w:tabs>
        <w:spacing w:line="232" w:lineRule="auto"/>
        <w:ind w:right="707" w:firstLine="0"/>
        <w:jc w:val="both"/>
        <w:rPr>
          <w:sz w:val="20"/>
        </w:rPr>
      </w:pPr>
      <w:r w:rsidRPr="006F58A1">
        <w:rPr>
          <w:sz w:val="20"/>
        </w:rPr>
        <w:t xml:space="preserve">Havendo a necessidade de envio de documentos de habilitação complementares, necessários à confirmação daqueles exigidos neste Edital e já apresentados, o licitante será convocado a encaminhá-los, em formato digital, via sistema, no prazo de </w:t>
      </w:r>
      <w:r w:rsidRPr="006F58A1">
        <w:rPr>
          <w:b/>
          <w:sz w:val="20"/>
        </w:rPr>
        <w:t xml:space="preserve">24 horas </w:t>
      </w:r>
      <w:proofErr w:type="gramStart"/>
      <w:r w:rsidRPr="006F58A1">
        <w:rPr>
          <w:sz w:val="20"/>
        </w:rPr>
        <w:t>sob pena</w:t>
      </w:r>
      <w:proofErr w:type="gramEnd"/>
      <w:r w:rsidRPr="006F58A1">
        <w:rPr>
          <w:sz w:val="20"/>
        </w:rPr>
        <w:t xml:space="preserve"> de inabilitação.</w:t>
      </w:r>
    </w:p>
    <w:p w:rsidR="006F58A1" w:rsidRPr="006F58A1" w:rsidRDefault="006F58A1" w:rsidP="00DB289E">
      <w:pPr>
        <w:numPr>
          <w:ilvl w:val="1"/>
          <w:numId w:val="26"/>
        </w:numPr>
        <w:tabs>
          <w:tab w:val="left" w:pos="1557"/>
        </w:tabs>
        <w:spacing w:before="14" w:line="225" w:lineRule="auto"/>
        <w:ind w:right="716" w:firstLine="0"/>
        <w:jc w:val="both"/>
        <w:rPr>
          <w:sz w:val="20"/>
        </w:rPr>
      </w:pPr>
      <w:r w:rsidRPr="006F58A1">
        <w:rPr>
          <w:sz w:val="20"/>
        </w:rPr>
        <w:t xml:space="preserve">Somente haverá a necessidade de comprovação do preenchimento de requisitos mediante apresentação dos documentos originais </w:t>
      </w:r>
      <w:proofErr w:type="gramStart"/>
      <w:r w:rsidRPr="006F58A1">
        <w:rPr>
          <w:sz w:val="20"/>
        </w:rPr>
        <w:t>não-digitais</w:t>
      </w:r>
      <w:proofErr w:type="gramEnd"/>
      <w:r w:rsidRPr="006F58A1">
        <w:rPr>
          <w:sz w:val="20"/>
        </w:rPr>
        <w:t xml:space="preserve"> quando houver dúvida em relação à integridade do documento digital.</w:t>
      </w:r>
    </w:p>
    <w:p w:rsidR="006F58A1" w:rsidRPr="006F58A1" w:rsidRDefault="006F58A1" w:rsidP="006F58A1">
      <w:pPr>
        <w:spacing w:before="17"/>
        <w:rPr>
          <w:sz w:val="20"/>
          <w:szCs w:val="20"/>
        </w:rPr>
      </w:pPr>
    </w:p>
    <w:p w:rsidR="006F58A1" w:rsidRPr="006F58A1" w:rsidRDefault="006F58A1" w:rsidP="00DB289E">
      <w:pPr>
        <w:numPr>
          <w:ilvl w:val="1"/>
          <w:numId w:val="25"/>
        </w:numPr>
        <w:tabs>
          <w:tab w:val="left" w:pos="1557"/>
        </w:tabs>
        <w:spacing w:line="225" w:lineRule="auto"/>
        <w:ind w:right="717" w:firstLine="0"/>
        <w:jc w:val="both"/>
        <w:rPr>
          <w:sz w:val="20"/>
        </w:rPr>
      </w:pPr>
      <w:r w:rsidRPr="006F58A1">
        <w:rPr>
          <w:sz w:val="20"/>
        </w:rPr>
        <w:t xml:space="preserve">Não serão aceitos documentos de habilitação com indicação de CNPJ/CPF diferentes, salvo aqueles legalmente </w:t>
      </w:r>
      <w:r w:rsidRPr="006F58A1">
        <w:rPr>
          <w:spacing w:val="-2"/>
          <w:sz w:val="20"/>
        </w:rPr>
        <w:t>permitidos.</w:t>
      </w:r>
    </w:p>
    <w:p w:rsidR="006F58A1" w:rsidRPr="006F58A1" w:rsidRDefault="006F58A1" w:rsidP="006F58A1">
      <w:pPr>
        <w:spacing w:before="9"/>
        <w:rPr>
          <w:sz w:val="20"/>
          <w:szCs w:val="20"/>
        </w:rPr>
      </w:pPr>
    </w:p>
    <w:p w:rsidR="006F58A1" w:rsidRPr="006F58A1" w:rsidRDefault="006F58A1" w:rsidP="00DB289E">
      <w:pPr>
        <w:numPr>
          <w:ilvl w:val="1"/>
          <w:numId w:val="25"/>
        </w:numPr>
        <w:tabs>
          <w:tab w:val="left" w:pos="1557"/>
        </w:tabs>
        <w:spacing w:line="232" w:lineRule="auto"/>
        <w:ind w:right="710" w:firstLine="0"/>
        <w:jc w:val="both"/>
        <w:rPr>
          <w:sz w:val="20"/>
        </w:rPr>
      </w:pPr>
      <w:r w:rsidRPr="006F58A1">
        <w:rPr>
          <w:sz w:val="20"/>
        </w:rPr>
        <w:t>Se o licitante for a matriz, todos os documentos deverão estar em nome da matriz, e se o licitante for a filial,</w:t>
      </w:r>
      <w:r w:rsidRPr="006F58A1">
        <w:rPr>
          <w:spacing w:val="40"/>
          <w:sz w:val="20"/>
        </w:rPr>
        <w:t xml:space="preserve"> </w:t>
      </w:r>
      <w:r w:rsidRPr="006F58A1">
        <w:rPr>
          <w:sz w:val="20"/>
        </w:rPr>
        <w:t>todos os documentos deverão estar em nome da filial, exceto aqueles documentos que, pela própria natureza, comprovadamente, forem emitidos somente em nome da matriz.</w:t>
      </w:r>
    </w:p>
    <w:p w:rsidR="006F58A1" w:rsidRPr="006F58A1" w:rsidRDefault="006F58A1" w:rsidP="006F58A1">
      <w:pPr>
        <w:spacing w:before="14"/>
        <w:rPr>
          <w:sz w:val="20"/>
          <w:szCs w:val="20"/>
        </w:rPr>
      </w:pPr>
    </w:p>
    <w:p w:rsidR="006F58A1" w:rsidRPr="006F58A1" w:rsidRDefault="006F58A1" w:rsidP="00DB289E">
      <w:pPr>
        <w:numPr>
          <w:ilvl w:val="2"/>
          <w:numId w:val="25"/>
        </w:numPr>
        <w:tabs>
          <w:tab w:val="left" w:pos="2123"/>
        </w:tabs>
        <w:spacing w:line="225" w:lineRule="auto"/>
        <w:ind w:right="716" w:firstLine="0"/>
        <w:jc w:val="both"/>
        <w:rPr>
          <w:sz w:val="20"/>
        </w:rPr>
      </w:pPr>
      <w:r w:rsidRPr="006F58A1">
        <w:rPr>
          <w:sz w:val="20"/>
        </w:rPr>
        <w:t xml:space="preserve">Serão aceitos registros de CNPJ de licitante matriz e filial com diferenças de números de documentos pertinentes ao CND e ao CRF/FGTS, quando for comprovada a </w:t>
      </w:r>
      <w:r w:rsidRPr="006F58A1">
        <w:rPr>
          <w:sz w:val="20"/>
        </w:rPr>
        <w:lastRenderedPageBreak/>
        <w:t>centralização do recolhimento dessas contribuições.</w:t>
      </w:r>
    </w:p>
    <w:p w:rsidR="006F58A1" w:rsidRPr="006F58A1" w:rsidRDefault="006F58A1" w:rsidP="006F58A1">
      <w:pPr>
        <w:spacing w:before="15"/>
        <w:rPr>
          <w:sz w:val="20"/>
          <w:szCs w:val="20"/>
        </w:rPr>
      </w:pPr>
    </w:p>
    <w:p w:rsidR="006F58A1" w:rsidRPr="006F58A1" w:rsidRDefault="006F58A1" w:rsidP="00DB289E">
      <w:pPr>
        <w:numPr>
          <w:ilvl w:val="1"/>
          <w:numId w:val="25"/>
        </w:numPr>
        <w:tabs>
          <w:tab w:val="left" w:pos="1557"/>
        </w:tabs>
        <w:spacing w:line="225" w:lineRule="auto"/>
        <w:ind w:right="720" w:firstLine="0"/>
        <w:jc w:val="both"/>
        <w:rPr>
          <w:sz w:val="20"/>
        </w:rPr>
      </w:pPr>
      <w:r w:rsidRPr="006F58A1">
        <w:rPr>
          <w:sz w:val="20"/>
        </w:rPr>
        <w:t>Os licitantes deverão encaminhar, nos termos deste Edital, a documentação relacionada nos itens a seguir, para fins de habilitação:</w:t>
      </w:r>
    </w:p>
    <w:p w:rsidR="006F58A1" w:rsidRPr="006F58A1" w:rsidRDefault="006F58A1" w:rsidP="006F58A1">
      <w:pPr>
        <w:spacing w:before="3"/>
        <w:rPr>
          <w:sz w:val="20"/>
          <w:szCs w:val="20"/>
        </w:rPr>
      </w:pPr>
    </w:p>
    <w:p w:rsidR="006F58A1" w:rsidRPr="006F58A1" w:rsidRDefault="006F58A1" w:rsidP="00DB289E">
      <w:pPr>
        <w:numPr>
          <w:ilvl w:val="1"/>
          <w:numId w:val="25"/>
        </w:numPr>
        <w:tabs>
          <w:tab w:val="left" w:pos="1558"/>
        </w:tabs>
        <w:ind w:left="1558" w:hanging="432"/>
        <w:jc w:val="both"/>
        <w:outlineLvl w:val="0"/>
        <w:rPr>
          <w:b/>
          <w:bCs/>
          <w:sz w:val="20"/>
          <w:szCs w:val="20"/>
        </w:rPr>
      </w:pPr>
      <w:r w:rsidRPr="006F58A1">
        <w:rPr>
          <w:b/>
          <w:bCs/>
          <w:spacing w:val="-2"/>
          <w:sz w:val="20"/>
          <w:szCs w:val="20"/>
        </w:rPr>
        <w:t>HABILITAÇÃO</w:t>
      </w:r>
      <w:r w:rsidRPr="006F58A1">
        <w:rPr>
          <w:b/>
          <w:bCs/>
          <w:spacing w:val="2"/>
          <w:sz w:val="20"/>
          <w:szCs w:val="20"/>
        </w:rPr>
        <w:t xml:space="preserve"> </w:t>
      </w:r>
      <w:r w:rsidRPr="006F58A1">
        <w:rPr>
          <w:b/>
          <w:bCs/>
          <w:spacing w:val="-2"/>
          <w:sz w:val="20"/>
          <w:szCs w:val="20"/>
        </w:rPr>
        <w:t>JURÍDICA:</w:t>
      </w:r>
    </w:p>
    <w:p w:rsidR="006F58A1" w:rsidRPr="006F58A1" w:rsidRDefault="006F58A1" w:rsidP="006F58A1">
      <w:pPr>
        <w:spacing w:before="1"/>
        <w:rPr>
          <w:b/>
          <w:sz w:val="20"/>
          <w:szCs w:val="20"/>
        </w:rPr>
      </w:pPr>
    </w:p>
    <w:p w:rsidR="006F58A1" w:rsidRPr="006F58A1" w:rsidRDefault="006F58A1" w:rsidP="00DB289E">
      <w:pPr>
        <w:numPr>
          <w:ilvl w:val="2"/>
          <w:numId w:val="25"/>
        </w:numPr>
        <w:tabs>
          <w:tab w:val="left" w:pos="1980"/>
        </w:tabs>
        <w:spacing w:before="1" w:line="223" w:lineRule="auto"/>
        <w:ind w:right="717" w:firstLine="0"/>
        <w:jc w:val="both"/>
        <w:rPr>
          <w:sz w:val="20"/>
        </w:rPr>
      </w:pPr>
      <w:r w:rsidRPr="006F58A1">
        <w:rPr>
          <w:sz w:val="20"/>
        </w:rPr>
        <w:t>No caso de empresário individual: inscrição no Registro Público de Empresas Mercantis, a cargo da Junta Comercial da respectiva sede;</w:t>
      </w:r>
    </w:p>
    <w:p w:rsidR="006F58A1" w:rsidRPr="006F58A1" w:rsidRDefault="006F58A1" w:rsidP="006F58A1">
      <w:pPr>
        <w:spacing w:before="11"/>
        <w:rPr>
          <w:sz w:val="20"/>
          <w:szCs w:val="20"/>
        </w:rPr>
      </w:pPr>
    </w:p>
    <w:p w:rsidR="006F58A1" w:rsidRPr="006F58A1" w:rsidRDefault="006F58A1" w:rsidP="00DB289E">
      <w:pPr>
        <w:numPr>
          <w:ilvl w:val="2"/>
          <w:numId w:val="25"/>
        </w:numPr>
        <w:tabs>
          <w:tab w:val="left" w:pos="1980"/>
        </w:tabs>
        <w:spacing w:line="232" w:lineRule="auto"/>
        <w:ind w:right="711" w:firstLine="0"/>
        <w:jc w:val="both"/>
        <w:rPr>
          <w:sz w:val="20"/>
        </w:rPr>
      </w:pPr>
      <w:r w:rsidRPr="006F58A1">
        <w:rPr>
          <w:sz w:val="20"/>
        </w:rPr>
        <w:t xml:space="preserve">Em se tratando de microempreendedor individual – MEI: Certificado da Condição de Microempreendedor Individual - CCMEI, cuja aceitação ficará condicionada à verificação da autenticidade no sítio </w:t>
      </w:r>
      <w:hyperlink r:id="rId21">
        <w:r w:rsidRPr="006F58A1">
          <w:rPr>
            <w:color w:val="0066FF"/>
            <w:spacing w:val="-2"/>
            <w:sz w:val="20"/>
            <w:u w:val="single" w:color="0066FF"/>
          </w:rPr>
          <w:t>www.portaldoempreendedor.gov.br</w:t>
        </w:r>
        <w:r w:rsidRPr="006F58A1">
          <w:rPr>
            <w:color w:val="0066FF"/>
            <w:spacing w:val="-2"/>
            <w:sz w:val="20"/>
          </w:rPr>
          <w:t>;</w:t>
        </w:r>
      </w:hyperlink>
    </w:p>
    <w:p w:rsidR="006F58A1" w:rsidRPr="006F58A1" w:rsidRDefault="006F58A1" w:rsidP="006F58A1">
      <w:pPr>
        <w:spacing w:before="8"/>
        <w:rPr>
          <w:sz w:val="20"/>
          <w:szCs w:val="20"/>
        </w:rPr>
      </w:pPr>
    </w:p>
    <w:p w:rsidR="006F58A1" w:rsidRPr="006F58A1" w:rsidRDefault="006F58A1" w:rsidP="00DB289E">
      <w:pPr>
        <w:numPr>
          <w:ilvl w:val="2"/>
          <w:numId w:val="25"/>
        </w:numPr>
        <w:tabs>
          <w:tab w:val="left" w:pos="1980"/>
        </w:tabs>
        <w:spacing w:line="232" w:lineRule="auto"/>
        <w:ind w:right="704" w:firstLine="0"/>
        <w:jc w:val="both"/>
        <w:rPr>
          <w:sz w:val="20"/>
        </w:rPr>
      </w:pPr>
      <w:r w:rsidRPr="006F58A1">
        <w:rPr>
          <w:sz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6F58A1" w:rsidRPr="006F58A1" w:rsidRDefault="006F58A1" w:rsidP="006F58A1">
      <w:pPr>
        <w:spacing w:before="16"/>
        <w:rPr>
          <w:sz w:val="20"/>
          <w:szCs w:val="20"/>
        </w:rPr>
      </w:pPr>
    </w:p>
    <w:p w:rsidR="006F58A1" w:rsidRPr="006F58A1" w:rsidRDefault="006F58A1" w:rsidP="00DB289E">
      <w:pPr>
        <w:numPr>
          <w:ilvl w:val="2"/>
          <w:numId w:val="25"/>
        </w:numPr>
        <w:tabs>
          <w:tab w:val="left" w:pos="1980"/>
        </w:tabs>
        <w:spacing w:line="223" w:lineRule="auto"/>
        <w:ind w:right="717" w:firstLine="0"/>
        <w:jc w:val="both"/>
        <w:rPr>
          <w:sz w:val="20"/>
        </w:rPr>
      </w:pPr>
      <w:r w:rsidRPr="006F58A1">
        <w:rPr>
          <w:sz w:val="20"/>
        </w:rPr>
        <w:t>Inscrição</w:t>
      </w:r>
      <w:r w:rsidRPr="006F58A1">
        <w:rPr>
          <w:spacing w:val="-2"/>
          <w:sz w:val="20"/>
        </w:rPr>
        <w:t xml:space="preserve"> </w:t>
      </w:r>
      <w:r w:rsidRPr="006F58A1">
        <w:rPr>
          <w:sz w:val="20"/>
        </w:rPr>
        <w:t>no</w:t>
      </w:r>
      <w:r w:rsidRPr="006F58A1">
        <w:rPr>
          <w:spacing w:val="-2"/>
          <w:sz w:val="20"/>
        </w:rPr>
        <w:t xml:space="preserve"> </w:t>
      </w:r>
      <w:r w:rsidRPr="006F58A1">
        <w:rPr>
          <w:sz w:val="20"/>
        </w:rPr>
        <w:t>Registro</w:t>
      </w:r>
      <w:r w:rsidRPr="006F58A1">
        <w:rPr>
          <w:spacing w:val="-2"/>
          <w:sz w:val="20"/>
        </w:rPr>
        <w:t xml:space="preserve"> </w:t>
      </w:r>
      <w:r w:rsidRPr="006F58A1">
        <w:rPr>
          <w:sz w:val="20"/>
        </w:rPr>
        <w:t>Público</w:t>
      </w:r>
      <w:r w:rsidRPr="006F58A1">
        <w:rPr>
          <w:spacing w:val="-2"/>
          <w:sz w:val="20"/>
        </w:rPr>
        <w:t xml:space="preserve"> </w:t>
      </w:r>
      <w:r w:rsidRPr="006F58A1">
        <w:rPr>
          <w:sz w:val="20"/>
        </w:rPr>
        <w:t>de</w:t>
      </w:r>
      <w:r w:rsidRPr="006F58A1">
        <w:rPr>
          <w:spacing w:val="-3"/>
          <w:sz w:val="20"/>
        </w:rPr>
        <w:t xml:space="preserve"> </w:t>
      </w:r>
      <w:r w:rsidRPr="006F58A1">
        <w:rPr>
          <w:sz w:val="20"/>
        </w:rPr>
        <w:t>Empresas</w:t>
      </w:r>
      <w:r w:rsidRPr="006F58A1">
        <w:rPr>
          <w:spacing w:val="-1"/>
          <w:sz w:val="20"/>
        </w:rPr>
        <w:t xml:space="preserve"> </w:t>
      </w:r>
      <w:r w:rsidRPr="006F58A1">
        <w:rPr>
          <w:sz w:val="20"/>
        </w:rPr>
        <w:t>Mercantis</w:t>
      </w:r>
      <w:r w:rsidRPr="006F58A1">
        <w:rPr>
          <w:spacing w:val="-2"/>
          <w:sz w:val="20"/>
        </w:rPr>
        <w:t xml:space="preserve"> </w:t>
      </w:r>
      <w:r w:rsidRPr="006F58A1">
        <w:rPr>
          <w:sz w:val="20"/>
        </w:rPr>
        <w:t>onde</w:t>
      </w:r>
      <w:r w:rsidRPr="006F58A1">
        <w:rPr>
          <w:spacing w:val="-3"/>
          <w:sz w:val="20"/>
        </w:rPr>
        <w:t xml:space="preserve"> </w:t>
      </w:r>
      <w:proofErr w:type="gramStart"/>
      <w:r w:rsidRPr="006F58A1">
        <w:rPr>
          <w:sz w:val="20"/>
        </w:rPr>
        <w:t>opera,</w:t>
      </w:r>
      <w:proofErr w:type="gramEnd"/>
      <w:r w:rsidRPr="006F58A1">
        <w:rPr>
          <w:spacing w:val="-2"/>
          <w:sz w:val="20"/>
        </w:rPr>
        <w:t xml:space="preserve"> </w:t>
      </w:r>
      <w:r w:rsidRPr="006F58A1">
        <w:rPr>
          <w:sz w:val="20"/>
        </w:rPr>
        <w:t>com</w:t>
      </w:r>
      <w:r w:rsidRPr="006F58A1">
        <w:rPr>
          <w:spacing w:val="-3"/>
          <w:sz w:val="20"/>
        </w:rPr>
        <w:t xml:space="preserve"> </w:t>
      </w:r>
      <w:r w:rsidRPr="006F58A1">
        <w:rPr>
          <w:sz w:val="20"/>
        </w:rPr>
        <w:t>averbação</w:t>
      </w:r>
      <w:r w:rsidRPr="006F58A1">
        <w:rPr>
          <w:spacing w:val="-2"/>
          <w:sz w:val="20"/>
        </w:rPr>
        <w:t xml:space="preserve"> </w:t>
      </w:r>
      <w:r w:rsidRPr="006F58A1">
        <w:rPr>
          <w:sz w:val="20"/>
        </w:rPr>
        <w:t>no</w:t>
      </w:r>
      <w:r w:rsidRPr="006F58A1">
        <w:rPr>
          <w:spacing w:val="-2"/>
          <w:sz w:val="20"/>
        </w:rPr>
        <w:t xml:space="preserve"> </w:t>
      </w:r>
      <w:r w:rsidRPr="006F58A1">
        <w:rPr>
          <w:sz w:val="20"/>
        </w:rPr>
        <w:t>Registro</w:t>
      </w:r>
      <w:r w:rsidRPr="006F58A1">
        <w:rPr>
          <w:spacing w:val="-3"/>
          <w:sz w:val="20"/>
        </w:rPr>
        <w:t xml:space="preserve"> </w:t>
      </w:r>
      <w:r w:rsidRPr="006F58A1">
        <w:rPr>
          <w:sz w:val="20"/>
        </w:rPr>
        <w:t>onde</w:t>
      </w:r>
      <w:r w:rsidRPr="006F58A1">
        <w:rPr>
          <w:spacing w:val="-3"/>
          <w:sz w:val="20"/>
        </w:rPr>
        <w:t xml:space="preserve"> </w:t>
      </w:r>
      <w:r w:rsidRPr="006F58A1">
        <w:rPr>
          <w:sz w:val="20"/>
        </w:rPr>
        <w:t>tem</w:t>
      </w:r>
      <w:r w:rsidRPr="006F58A1">
        <w:rPr>
          <w:spacing w:val="-2"/>
          <w:sz w:val="20"/>
        </w:rPr>
        <w:t xml:space="preserve"> </w:t>
      </w:r>
      <w:r w:rsidRPr="006F58A1">
        <w:rPr>
          <w:sz w:val="20"/>
        </w:rPr>
        <w:t>sede a matriz, no caso de ser o participante sucursal, filial ou agência;</w:t>
      </w:r>
    </w:p>
    <w:p w:rsidR="006F58A1" w:rsidRPr="006F58A1" w:rsidRDefault="006F58A1" w:rsidP="006F58A1">
      <w:pPr>
        <w:spacing w:before="71"/>
        <w:rPr>
          <w:sz w:val="20"/>
          <w:szCs w:val="20"/>
        </w:rPr>
      </w:pPr>
    </w:p>
    <w:p w:rsidR="006F58A1" w:rsidRPr="006F58A1" w:rsidRDefault="006F58A1" w:rsidP="00DB289E">
      <w:pPr>
        <w:numPr>
          <w:ilvl w:val="2"/>
          <w:numId w:val="25"/>
        </w:numPr>
        <w:tabs>
          <w:tab w:val="left" w:pos="1980"/>
        </w:tabs>
        <w:spacing w:line="225" w:lineRule="auto"/>
        <w:ind w:right="716" w:firstLine="0"/>
        <w:jc w:val="both"/>
        <w:rPr>
          <w:sz w:val="20"/>
        </w:rPr>
      </w:pPr>
      <w:r w:rsidRPr="006F58A1">
        <w:rPr>
          <w:sz w:val="20"/>
        </w:rPr>
        <w:t>No caso de sociedade simples: inscrição do ato constitutivo no Registro Civil das Pessoas Jurídicas do local de sua sede, acompanhada de prova da indicação dos seus administradores;</w:t>
      </w:r>
    </w:p>
    <w:p w:rsidR="006F58A1" w:rsidRPr="006F58A1" w:rsidRDefault="006F58A1" w:rsidP="006F58A1">
      <w:pPr>
        <w:spacing w:before="9"/>
        <w:rPr>
          <w:sz w:val="20"/>
          <w:szCs w:val="20"/>
        </w:rPr>
      </w:pPr>
    </w:p>
    <w:p w:rsidR="006F58A1" w:rsidRPr="006F58A1" w:rsidRDefault="006F58A1" w:rsidP="00DB289E">
      <w:pPr>
        <w:numPr>
          <w:ilvl w:val="2"/>
          <w:numId w:val="25"/>
        </w:numPr>
        <w:tabs>
          <w:tab w:val="left" w:pos="1980"/>
        </w:tabs>
        <w:spacing w:line="232" w:lineRule="auto"/>
        <w:ind w:right="705" w:firstLine="0"/>
        <w:jc w:val="both"/>
        <w:rPr>
          <w:sz w:val="20"/>
        </w:rPr>
      </w:pPr>
      <w:r w:rsidRPr="006F58A1">
        <w:rPr>
          <w:sz w:val="20"/>
        </w:rPr>
        <w:t>No caso de cooperativa: ata de fundação e estatuto social em vigor, com a ata da assembleia que o aprovou, devidamente</w:t>
      </w:r>
      <w:r w:rsidRPr="006F58A1">
        <w:rPr>
          <w:spacing w:val="-1"/>
          <w:sz w:val="20"/>
        </w:rPr>
        <w:t xml:space="preserve"> </w:t>
      </w:r>
      <w:r w:rsidRPr="006F58A1">
        <w:rPr>
          <w:sz w:val="20"/>
        </w:rPr>
        <w:t>arquivado na Junta Comercial ou inscrito no Registro Civil das Pessoas Jurídicas da respectiva sede, bem como o registro de que trata o art. 107 da Lei nº 5.764, de 1971;</w:t>
      </w:r>
    </w:p>
    <w:p w:rsidR="006F58A1" w:rsidRPr="006F58A1" w:rsidRDefault="006F58A1" w:rsidP="006F58A1">
      <w:pPr>
        <w:spacing w:before="1"/>
        <w:rPr>
          <w:sz w:val="20"/>
          <w:szCs w:val="20"/>
        </w:rPr>
      </w:pPr>
    </w:p>
    <w:p w:rsidR="006F58A1" w:rsidRPr="006F58A1" w:rsidRDefault="006F58A1" w:rsidP="00DB289E">
      <w:pPr>
        <w:numPr>
          <w:ilvl w:val="2"/>
          <w:numId w:val="25"/>
        </w:numPr>
        <w:tabs>
          <w:tab w:val="left" w:pos="1695"/>
        </w:tabs>
        <w:spacing w:before="1"/>
        <w:ind w:left="1695" w:hanging="562"/>
        <w:rPr>
          <w:sz w:val="20"/>
        </w:rPr>
      </w:pPr>
      <w:r w:rsidRPr="006F58A1">
        <w:rPr>
          <w:sz w:val="20"/>
        </w:rPr>
        <w:t>No</w:t>
      </w:r>
      <w:r w:rsidRPr="006F58A1">
        <w:rPr>
          <w:spacing w:val="-7"/>
          <w:sz w:val="20"/>
        </w:rPr>
        <w:t xml:space="preserve"> </w:t>
      </w:r>
      <w:r w:rsidRPr="006F58A1">
        <w:rPr>
          <w:sz w:val="20"/>
        </w:rPr>
        <w:t>caso</w:t>
      </w:r>
      <w:r w:rsidRPr="006F58A1">
        <w:rPr>
          <w:spacing w:val="-6"/>
          <w:sz w:val="20"/>
        </w:rPr>
        <w:t xml:space="preserve"> </w:t>
      </w:r>
      <w:r w:rsidRPr="006F58A1">
        <w:rPr>
          <w:sz w:val="20"/>
        </w:rPr>
        <w:t>de</w:t>
      </w:r>
      <w:r w:rsidRPr="006F58A1">
        <w:rPr>
          <w:spacing w:val="-6"/>
          <w:sz w:val="20"/>
        </w:rPr>
        <w:t xml:space="preserve"> </w:t>
      </w:r>
      <w:r w:rsidRPr="006F58A1">
        <w:rPr>
          <w:sz w:val="20"/>
        </w:rPr>
        <w:t>empresa</w:t>
      </w:r>
      <w:r w:rsidRPr="006F58A1">
        <w:rPr>
          <w:spacing w:val="-6"/>
          <w:sz w:val="20"/>
        </w:rPr>
        <w:t xml:space="preserve"> </w:t>
      </w:r>
      <w:r w:rsidRPr="006F58A1">
        <w:rPr>
          <w:sz w:val="20"/>
        </w:rPr>
        <w:t>ou</w:t>
      </w:r>
      <w:r w:rsidRPr="006F58A1">
        <w:rPr>
          <w:spacing w:val="-6"/>
          <w:sz w:val="20"/>
        </w:rPr>
        <w:t xml:space="preserve"> </w:t>
      </w:r>
      <w:r w:rsidRPr="006F58A1">
        <w:rPr>
          <w:sz w:val="20"/>
        </w:rPr>
        <w:t>sociedade</w:t>
      </w:r>
      <w:r w:rsidRPr="006F58A1">
        <w:rPr>
          <w:spacing w:val="-6"/>
          <w:sz w:val="20"/>
        </w:rPr>
        <w:t xml:space="preserve"> </w:t>
      </w:r>
      <w:r w:rsidRPr="006F58A1">
        <w:rPr>
          <w:sz w:val="20"/>
        </w:rPr>
        <w:t>estrangeira</w:t>
      </w:r>
      <w:r w:rsidRPr="006F58A1">
        <w:rPr>
          <w:spacing w:val="-4"/>
          <w:sz w:val="20"/>
        </w:rPr>
        <w:t xml:space="preserve"> </w:t>
      </w:r>
      <w:r w:rsidRPr="006F58A1">
        <w:rPr>
          <w:sz w:val="20"/>
        </w:rPr>
        <w:t>em</w:t>
      </w:r>
      <w:r w:rsidRPr="006F58A1">
        <w:rPr>
          <w:spacing w:val="-4"/>
          <w:sz w:val="20"/>
        </w:rPr>
        <w:t xml:space="preserve"> </w:t>
      </w:r>
      <w:r w:rsidRPr="006F58A1">
        <w:rPr>
          <w:sz w:val="20"/>
        </w:rPr>
        <w:t>funcionamento</w:t>
      </w:r>
      <w:r w:rsidRPr="006F58A1">
        <w:rPr>
          <w:spacing w:val="-7"/>
          <w:sz w:val="20"/>
        </w:rPr>
        <w:t xml:space="preserve"> </w:t>
      </w:r>
      <w:r w:rsidRPr="006F58A1">
        <w:rPr>
          <w:sz w:val="20"/>
        </w:rPr>
        <w:t>no</w:t>
      </w:r>
      <w:r w:rsidRPr="006F58A1">
        <w:rPr>
          <w:spacing w:val="-6"/>
          <w:sz w:val="20"/>
        </w:rPr>
        <w:t xml:space="preserve"> </w:t>
      </w:r>
      <w:r w:rsidRPr="006F58A1">
        <w:rPr>
          <w:sz w:val="20"/>
        </w:rPr>
        <w:t>País:</w:t>
      </w:r>
      <w:r w:rsidRPr="006F58A1">
        <w:rPr>
          <w:spacing w:val="2"/>
          <w:sz w:val="20"/>
        </w:rPr>
        <w:t xml:space="preserve"> </w:t>
      </w:r>
      <w:r w:rsidRPr="006F58A1">
        <w:rPr>
          <w:sz w:val="20"/>
        </w:rPr>
        <w:t>decreto</w:t>
      </w:r>
      <w:r w:rsidRPr="006F58A1">
        <w:rPr>
          <w:spacing w:val="-7"/>
          <w:sz w:val="20"/>
        </w:rPr>
        <w:t xml:space="preserve"> </w:t>
      </w:r>
      <w:r w:rsidRPr="006F58A1">
        <w:rPr>
          <w:sz w:val="20"/>
        </w:rPr>
        <w:t>de</w:t>
      </w:r>
      <w:r w:rsidRPr="006F58A1">
        <w:rPr>
          <w:spacing w:val="-7"/>
          <w:sz w:val="20"/>
        </w:rPr>
        <w:t xml:space="preserve"> </w:t>
      </w:r>
      <w:r w:rsidRPr="006F58A1">
        <w:rPr>
          <w:spacing w:val="-2"/>
          <w:sz w:val="20"/>
        </w:rPr>
        <w:t>autorização;</w:t>
      </w:r>
    </w:p>
    <w:p w:rsidR="006F58A1" w:rsidRPr="006F58A1" w:rsidRDefault="006F58A1" w:rsidP="00DB289E">
      <w:pPr>
        <w:numPr>
          <w:ilvl w:val="2"/>
          <w:numId w:val="25"/>
        </w:numPr>
        <w:tabs>
          <w:tab w:val="left" w:pos="1985"/>
        </w:tabs>
        <w:spacing w:before="221"/>
        <w:ind w:left="1985" w:hanging="852"/>
        <w:rPr>
          <w:sz w:val="20"/>
        </w:rPr>
      </w:pPr>
      <w:r w:rsidRPr="006F58A1">
        <w:rPr>
          <w:sz w:val="20"/>
        </w:rPr>
        <w:t>Os</w:t>
      </w:r>
      <w:r w:rsidRPr="006F58A1">
        <w:rPr>
          <w:spacing w:val="-8"/>
          <w:sz w:val="20"/>
        </w:rPr>
        <w:t xml:space="preserve"> </w:t>
      </w:r>
      <w:r w:rsidRPr="006F58A1">
        <w:rPr>
          <w:sz w:val="20"/>
        </w:rPr>
        <w:t>documentos</w:t>
      </w:r>
      <w:r w:rsidRPr="006F58A1">
        <w:rPr>
          <w:spacing w:val="-8"/>
          <w:sz w:val="20"/>
        </w:rPr>
        <w:t xml:space="preserve"> </w:t>
      </w:r>
      <w:r w:rsidRPr="006F58A1">
        <w:rPr>
          <w:sz w:val="20"/>
        </w:rPr>
        <w:t>acima</w:t>
      </w:r>
      <w:r w:rsidRPr="006F58A1">
        <w:rPr>
          <w:spacing w:val="-7"/>
          <w:sz w:val="20"/>
        </w:rPr>
        <w:t xml:space="preserve"> </w:t>
      </w:r>
      <w:r w:rsidRPr="006F58A1">
        <w:rPr>
          <w:sz w:val="20"/>
        </w:rPr>
        <w:t>deverão</w:t>
      </w:r>
      <w:r w:rsidRPr="006F58A1">
        <w:rPr>
          <w:spacing w:val="-8"/>
          <w:sz w:val="20"/>
        </w:rPr>
        <w:t xml:space="preserve"> </w:t>
      </w:r>
      <w:r w:rsidRPr="006F58A1">
        <w:rPr>
          <w:sz w:val="20"/>
        </w:rPr>
        <w:t>estar</w:t>
      </w:r>
      <w:r w:rsidRPr="006F58A1">
        <w:rPr>
          <w:spacing w:val="-8"/>
          <w:sz w:val="20"/>
        </w:rPr>
        <w:t xml:space="preserve"> </w:t>
      </w:r>
      <w:r w:rsidRPr="006F58A1">
        <w:rPr>
          <w:sz w:val="20"/>
        </w:rPr>
        <w:t>acompanhados</w:t>
      </w:r>
      <w:r w:rsidRPr="006F58A1">
        <w:rPr>
          <w:spacing w:val="-6"/>
          <w:sz w:val="20"/>
        </w:rPr>
        <w:t xml:space="preserve"> </w:t>
      </w:r>
      <w:r w:rsidRPr="006F58A1">
        <w:rPr>
          <w:sz w:val="20"/>
        </w:rPr>
        <w:t>de</w:t>
      </w:r>
      <w:r w:rsidRPr="006F58A1">
        <w:rPr>
          <w:spacing w:val="-7"/>
          <w:sz w:val="20"/>
        </w:rPr>
        <w:t xml:space="preserve"> </w:t>
      </w:r>
      <w:r w:rsidRPr="006F58A1">
        <w:rPr>
          <w:sz w:val="20"/>
        </w:rPr>
        <w:t>todas</w:t>
      </w:r>
      <w:r w:rsidRPr="006F58A1">
        <w:rPr>
          <w:spacing w:val="-8"/>
          <w:sz w:val="20"/>
        </w:rPr>
        <w:t xml:space="preserve"> </w:t>
      </w:r>
      <w:r w:rsidRPr="006F58A1">
        <w:rPr>
          <w:sz w:val="20"/>
        </w:rPr>
        <w:t>as</w:t>
      </w:r>
      <w:r w:rsidRPr="006F58A1">
        <w:rPr>
          <w:spacing w:val="-7"/>
          <w:sz w:val="20"/>
        </w:rPr>
        <w:t xml:space="preserve"> </w:t>
      </w:r>
      <w:r w:rsidRPr="006F58A1">
        <w:rPr>
          <w:sz w:val="20"/>
        </w:rPr>
        <w:t>alterações</w:t>
      </w:r>
      <w:r w:rsidRPr="006F58A1">
        <w:rPr>
          <w:spacing w:val="-5"/>
          <w:sz w:val="20"/>
        </w:rPr>
        <w:t xml:space="preserve"> </w:t>
      </w:r>
      <w:r w:rsidRPr="006F58A1">
        <w:rPr>
          <w:sz w:val="20"/>
        </w:rPr>
        <w:t>ou</w:t>
      </w:r>
      <w:r w:rsidRPr="006F58A1">
        <w:rPr>
          <w:spacing w:val="-8"/>
          <w:sz w:val="20"/>
        </w:rPr>
        <w:t xml:space="preserve"> </w:t>
      </w:r>
      <w:r w:rsidRPr="006F58A1">
        <w:rPr>
          <w:sz w:val="20"/>
        </w:rPr>
        <w:t>da</w:t>
      </w:r>
      <w:r w:rsidRPr="006F58A1">
        <w:rPr>
          <w:spacing w:val="-7"/>
          <w:sz w:val="20"/>
        </w:rPr>
        <w:t xml:space="preserve"> </w:t>
      </w:r>
      <w:r w:rsidRPr="006F58A1">
        <w:rPr>
          <w:sz w:val="20"/>
        </w:rPr>
        <w:t>consolidação</w:t>
      </w:r>
      <w:r w:rsidRPr="006F58A1">
        <w:rPr>
          <w:spacing w:val="-8"/>
          <w:sz w:val="20"/>
        </w:rPr>
        <w:t xml:space="preserve"> </w:t>
      </w:r>
      <w:r w:rsidRPr="006F58A1">
        <w:rPr>
          <w:spacing w:val="-2"/>
          <w:sz w:val="20"/>
        </w:rPr>
        <w:t>respectiva;</w:t>
      </w:r>
    </w:p>
    <w:p w:rsidR="006F58A1" w:rsidRDefault="006F58A1" w:rsidP="00DB289E">
      <w:pPr>
        <w:numPr>
          <w:ilvl w:val="2"/>
          <w:numId w:val="25"/>
        </w:numPr>
        <w:tabs>
          <w:tab w:val="left" w:pos="1837"/>
        </w:tabs>
        <w:spacing w:before="231" w:line="225" w:lineRule="auto"/>
        <w:ind w:right="710" w:firstLine="0"/>
        <w:jc w:val="both"/>
        <w:rPr>
          <w:sz w:val="20"/>
        </w:rPr>
      </w:pPr>
      <w:r w:rsidRPr="006F58A1">
        <w:rPr>
          <w:sz w:val="20"/>
        </w:rPr>
        <w:t>Certidão</w:t>
      </w:r>
      <w:r w:rsidRPr="006F58A1">
        <w:rPr>
          <w:spacing w:val="-1"/>
          <w:sz w:val="20"/>
        </w:rPr>
        <w:t xml:space="preserve"> </w:t>
      </w:r>
      <w:r w:rsidRPr="006F58A1">
        <w:rPr>
          <w:sz w:val="20"/>
        </w:rPr>
        <w:t>de</w:t>
      </w:r>
      <w:r w:rsidRPr="006F58A1">
        <w:rPr>
          <w:spacing w:val="-2"/>
          <w:sz w:val="20"/>
        </w:rPr>
        <w:t xml:space="preserve"> </w:t>
      </w:r>
      <w:r w:rsidRPr="006F58A1">
        <w:rPr>
          <w:sz w:val="20"/>
        </w:rPr>
        <w:t>consulta consolidada de</w:t>
      </w:r>
      <w:r w:rsidRPr="006F58A1">
        <w:rPr>
          <w:spacing w:val="-2"/>
          <w:sz w:val="20"/>
        </w:rPr>
        <w:t xml:space="preserve"> </w:t>
      </w:r>
      <w:r w:rsidRPr="006F58A1">
        <w:rPr>
          <w:sz w:val="20"/>
        </w:rPr>
        <w:t>pessoa jurídica emitida pelo</w:t>
      </w:r>
      <w:r w:rsidRPr="006F58A1">
        <w:rPr>
          <w:spacing w:val="-1"/>
          <w:sz w:val="20"/>
        </w:rPr>
        <w:t xml:space="preserve"> </w:t>
      </w:r>
      <w:r w:rsidRPr="006F58A1">
        <w:rPr>
          <w:sz w:val="20"/>
        </w:rPr>
        <w:t xml:space="preserve">TCU - </w:t>
      </w:r>
      <w:hyperlink r:id="rId22">
        <w:r w:rsidRPr="006F58A1">
          <w:rPr>
            <w:color w:val="000080"/>
            <w:sz w:val="20"/>
            <w:u w:val="single" w:color="000080"/>
          </w:rPr>
          <w:t>https://certidoes-apf.apps.tcu.gov.br/</w:t>
        </w:r>
      </w:hyperlink>
      <w:r w:rsidRPr="006F58A1">
        <w:rPr>
          <w:color w:val="000080"/>
          <w:sz w:val="20"/>
        </w:rPr>
        <w:t xml:space="preserve"> </w:t>
      </w:r>
      <w:r w:rsidRPr="006F58A1">
        <w:rPr>
          <w:sz w:val="20"/>
        </w:rPr>
        <w:t xml:space="preserve">com data de emissão de até 30 dias anteriores </w:t>
      </w:r>
      <w:proofErr w:type="gramStart"/>
      <w:r w:rsidRPr="006F58A1">
        <w:rPr>
          <w:sz w:val="20"/>
        </w:rPr>
        <w:t>a</w:t>
      </w:r>
      <w:proofErr w:type="gramEnd"/>
      <w:r w:rsidRPr="006F58A1">
        <w:rPr>
          <w:sz w:val="20"/>
        </w:rPr>
        <w:t xml:space="preserve"> abertura do certame;</w:t>
      </w:r>
    </w:p>
    <w:p w:rsidR="004855C0" w:rsidRPr="006F58A1" w:rsidRDefault="004855C0" w:rsidP="00A05440">
      <w:pPr>
        <w:numPr>
          <w:ilvl w:val="2"/>
          <w:numId w:val="25"/>
        </w:numPr>
        <w:tabs>
          <w:tab w:val="left" w:pos="1837"/>
        </w:tabs>
        <w:spacing w:before="231" w:line="225" w:lineRule="auto"/>
        <w:ind w:right="710" w:firstLine="1"/>
        <w:jc w:val="both"/>
        <w:rPr>
          <w:sz w:val="20"/>
        </w:rPr>
      </w:pPr>
      <w:r w:rsidRPr="004855C0">
        <w:rPr>
          <w:sz w:val="20"/>
        </w:rPr>
        <w:t xml:space="preserve">O não atendimento a esta exigência implicará a </w:t>
      </w:r>
      <w:proofErr w:type="gramStart"/>
      <w:r w:rsidRPr="004855C0">
        <w:rPr>
          <w:sz w:val="20"/>
        </w:rPr>
        <w:t>imediata impedimento</w:t>
      </w:r>
      <w:proofErr w:type="gramEnd"/>
      <w:r w:rsidRPr="004855C0">
        <w:rPr>
          <w:sz w:val="20"/>
        </w:rPr>
        <w:t xml:space="preserve"> de execução do transporte, podendo o contratante rescindir o ajuste, sem prejuízo das sanções administrativas, civis e penais cabíveis.</w:t>
      </w:r>
    </w:p>
    <w:p w:rsidR="006F58A1" w:rsidRPr="006F58A1" w:rsidRDefault="006F58A1" w:rsidP="006F58A1">
      <w:pPr>
        <w:rPr>
          <w:sz w:val="20"/>
          <w:szCs w:val="20"/>
        </w:rPr>
      </w:pPr>
    </w:p>
    <w:p w:rsidR="006F58A1" w:rsidRPr="006F58A1" w:rsidRDefault="006F58A1" w:rsidP="006F58A1">
      <w:pPr>
        <w:spacing w:before="4"/>
        <w:rPr>
          <w:sz w:val="20"/>
          <w:szCs w:val="20"/>
        </w:rPr>
      </w:pPr>
    </w:p>
    <w:p w:rsidR="006F58A1" w:rsidRPr="006F58A1" w:rsidRDefault="006F58A1" w:rsidP="00DB289E">
      <w:pPr>
        <w:numPr>
          <w:ilvl w:val="1"/>
          <w:numId w:val="25"/>
        </w:numPr>
        <w:tabs>
          <w:tab w:val="left" w:pos="1557"/>
        </w:tabs>
        <w:ind w:left="1557" w:hanging="424"/>
        <w:outlineLvl w:val="0"/>
        <w:rPr>
          <w:b/>
          <w:bCs/>
          <w:sz w:val="20"/>
          <w:szCs w:val="20"/>
        </w:rPr>
      </w:pPr>
      <w:r w:rsidRPr="006F58A1">
        <w:rPr>
          <w:b/>
          <w:bCs/>
          <w:sz w:val="20"/>
          <w:szCs w:val="20"/>
        </w:rPr>
        <w:t>HABILITAÇÃO</w:t>
      </w:r>
      <w:r w:rsidRPr="006F58A1">
        <w:rPr>
          <w:b/>
          <w:bCs/>
          <w:spacing w:val="-9"/>
          <w:sz w:val="20"/>
          <w:szCs w:val="20"/>
        </w:rPr>
        <w:t xml:space="preserve"> </w:t>
      </w:r>
      <w:r w:rsidRPr="006F58A1">
        <w:rPr>
          <w:b/>
          <w:bCs/>
          <w:sz w:val="20"/>
          <w:szCs w:val="20"/>
        </w:rPr>
        <w:t>FISCAL,</w:t>
      </w:r>
      <w:r w:rsidRPr="006F58A1">
        <w:rPr>
          <w:b/>
          <w:bCs/>
          <w:spacing w:val="-9"/>
          <w:sz w:val="20"/>
          <w:szCs w:val="20"/>
        </w:rPr>
        <w:t xml:space="preserve"> </w:t>
      </w:r>
      <w:r w:rsidRPr="006F58A1">
        <w:rPr>
          <w:b/>
          <w:bCs/>
          <w:sz w:val="20"/>
          <w:szCs w:val="20"/>
        </w:rPr>
        <w:t>SOCIAL</w:t>
      </w:r>
      <w:r w:rsidRPr="006F58A1">
        <w:rPr>
          <w:b/>
          <w:bCs/>
          <w:spacing w:val="-9"/>
          <w:sz w:val="20"/>
          <w:szCs w:val="20"/>
        </w:rPr>
        <w:t xml:space="preserve"> </w:t>
      </w:r>
      <w:r w:rsidRPr="006F58A1">
        <w:rPr>
          <w:b/>
          <w:bCs/>
          <w:sz w:val="20"/>
          <w:szCs w:val="20"/>
        </w:rPr>
        <w:t>E</w:t>
      </w:r>
      <w:r w:rsidRPr="006F58A1">
        <w:rPr>
          <w:b/>
          <w:bCs/>
          <w:spacing w:val="-10"/>
          <w:sz w:val="20"/>
          <w:szCs w:val="20"/>
        </w:rPr>
        <w:t xml:space="preserve"> </w:t>
      </w:r>
      <w:r w:rsidRPr="006F58A1">
        <w:rPr>
          <w:b/>
          <w:bCs/>
          <w:spacing w:val="-2"/>
          <w:sz w:val="20"/>
          <w:szCs w:val="20"/>
        </w:rPr>
        <w:t>TRABALHISTA</w:t>
      </w:r>
      <w:r w:rsidRPr="006F58A1">
        <w:rPr>
          <w:b/>
          <w:bCs/>
          <w:color w:val="0000FF"/>
          <w:spacing w:val="-2"/>
          <w:sz w:val="20"/>
          <w:szCs w:val="20"/>
        </w:rPr>
        <w:t>:</w:t>
      </w:r>
    </w:p>
    <w:p w:rsidR="006F58A1" w:rsidRPr="006F58A1" w:rsidRDefault="006F58A1" w:rsidP="006F58A1">
      <w:pPr>
        <w:spacing w:before="1"/>
        <w:rPr>
          <w:b/>
          <w:sz w:val="20"/>
          <w:szCs w:val="20"/>
        </w:rPr>
      </w:pPr>
    </w:p>
    <w:p w:rsidR="006F58A1" w:rsidRPr="006F58A1" w:rsidRDefault="006F58A1" w:rsidP="00DB289E">
      <w:pPr>
        <w:numPr>
          <w:ilvl w:val="2"/>
          <w:numId w:val="25"/>
        </w:numPr>
        <w:tabs>
          <w:tab w:val="left" w:pos="1980"/>
        </w:tabs>
        <w:spacing w:line="223" w:lineRule="auto"/>
        <w:ind w:right="716" w:firstLine="0"/>
        <w:jc w:val="both"/>
        <w:rPr>
          <w:sz w:val="20"/>
        </w:rPr>
      </w:pPr>
      <w:r w:rsidRPr="006F58A1">
        <w:rPr>
          <w:sz w:val="20"/>
        </w:rPr>
        <w:t xml:space="preserve">Prova de inscrição no Cadastro Nacional de Pessoas Jurídicas (CNPJ) ou no Cadastro de Pessoas Físicas (CPF), conforme o caso; com data de emissão de até 30 dias anteriores </w:t>
      </w:r>
      <w:proofErr w:type="gramStart"/>
      <w:r w:rsidRPr="006F58A1">
        <w:rPr>
          <w:sz w:val="20"/>
        </w:rPr>
        <w:t>a</w:t>
      </w:r>
      <w:proofErr w:type="gramEnd"/>
      <w:r w:rsidRPr="006F58A1">
        <w:rPr>
          <w:sz w:val="20"/>
        </w:rPr>
        <w:t xml:space="preserve"> abertura do certame;</w:t>
      </w:r>
    </w:p>
    <w:p w:rsidR="006F58A1" w:rsidRPr="006F58A1" w:rsidRDefault="006F58A1" w:rsidP="006F58A1">
      <w:pPr>
        <w:spacing w:before="12"/>
        <w:rPr>
          <w:sz w:val="20"/>
          <w:szCs w:val="20"/>
        </w:rPr>
      </w:pPr>
    </w:p>
    <w:p w:rsidR="006F58A1" w:rsidRPr="006F58A1" w:rsidRDefault="006F58A1" w:rsidP="00DB289E">
      <w:pPr>
        <w:numPr>
          <w:ilvl w:val="2"/>
          <w:numId w:val="25"/>
        </w:numPr>
        <w:tabs>
          <w:tab w:val="left" w:pos="1980"/>
        </w:tabs>
        <w:spacing w:line="232" w:lineRule="auto"/>
        <w:ind w:right="706" w:firstLine="0"/>
        <w:jc w:val="both"/>
        <w:rPr>
          <w:sz w:val="20"/>
        </w:rPr>
      </w:pPr>
      <w:r w:rsidRPr="006F58A1">
        <w:rPr>
          <w:sz w:val="20"/>
        </w:rPr>
        <w:t xml:space="preserve">Prova de inscrição no cadastro de contribuintes estadual e/ou municipal, se houver relativo ao domicílio ou sede do licitante, pertinente ao seu ramo de atividade e compatível com o objeto contratual; com data de emissão de até 30 dias anteriores </w:t>
      </w:r>
      <w:proofErr w:type="gramStart"/>
      <w:r w:rsidRPr="006F58A1">
        <w:rPr>
          <w:sz w:val="20"/>
        </w:rPr>
        <w:t>a</w:t>
      </w:r>
      <w:proofErr w:type="gramEnd"/>
      <w:r w:rsidRPr="006F58A1">
        <w:rPr>
          <w:sz w:val="20"/>
        </w:rPr>
        <w:t xml:space="preserve"> abertura do certame;</w:t>
      </w:r>
    </w:p>
    <w:p w:rsidR="006F58A1" w:rsidRPr="006F58A1" w:rsidRDefault="006F58A1" w:rsidP="006F58A1">
      <w:pPr>
        <w:spacing w:before="3"/>
        <w:rPr>
          <w:sz w:val="20"/>
          <w:szCs w:val="20"/>
        </w:rPr>
      </w:pPr>
    </w:p>
    <w:p w:rsidR="006F58A1" w:rsidRPr="006F58A1" w:rsidRDefault="006F58A1" w:rsidP="00DB289E">
      <w:pPr>
        <w:numPr>
          <w:ilvl w:val="2"/>
          <w:numId w:val="25"/>
        </w:numPr>
        <w:tabs>
          <w:tab w:val="left" w:pos="1980"/>
        </w:tabs>
        <w:spacing w:line="237" w:lineRule="auto"/>
        <w:ind w:right="709" w:firstLine="0"/>
        <w:jc w:val="both"/>
        <w:rPr>
          <w:sz w:val="20"/>
        </w:rPr>
      </w:pPr>
      <w:r w:rsidRPr="006F58A1">
        <w:rPr>
          <w:sz w:val="20"/>
        </w:rPr>
        <w:lastRenderedPageBreak/>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6F58A1" w:rsidRPr="006F58A1" w:rsidRDefault="006F58A1" w:rsidP="00DB289E">
      <w:pPr>
        <w:numPr>
          <w:ilvl w:val="2"/>
          <w:numId w:val="25"/>
        </w:numPr>
        <w:tabs>
          <w:tab w:val="left" w:pos="1985"/>
        </w:tabs>
        <w:spacing w:before="230"/>
        <w:ind w:left="1985" w:hanging="852"/>
        <w:rPr>
          <w:sz w:val="20"/>
        </w:rPr>
      </w:pPr>
      <w:r w:rsidRPr="006F58A1">
        <w:rPr>
          <w:sz w:val="20"/>
        </w:rPr>
        <w:t>Prova</w:t>
      </w:r>
      <w:r w:rsidRPr="006F58A1">
        <w:rPr>
          <w:spacing w:val="-6"/>
          <w:sz w:val="20"/>
        </w:rPr>
        <w:t xml:space="preserve"> </w:t>
      </w:r>
      <w:r w:rsidRPr="006F58A1">
        <w:rPr>
          <w:sz w:val="20"/>
        </w:rPr>
        <w:t>de</w:t>
      </w:r>
      <w:r w:rsidRPr="006F58A1">
        <w:rPr>
          <w:spacing w:val="-5"/>
          <w:sz w:val="20"/>
        </w:rPr>
        <w:t xml:space="preserve"> </w:t>
      </w:r>
      <w:r w:rsidRPr="006F58A1">
        <w:rPr>
          <w:sz w:val="20"/>
        </w:rPr>
        <w:t>regularidade</w:t>
      </w:r>
      <w:r w:rsidRPr="006F58A1">
        <w:rPr>
          <w:spacing w:val="-6"/>
          <w:sz w:val="20"/>
        </w:rPr>
        <w:t xml:space="preserve"> </w:t>
      </w:r>
      <w:r w:rsidRPr="006F58A1">
        <w:rPr>
          <w:sz w:val="20"/>
        </w:rPr>
        <w:t>com</w:t>
      </w:r>
      <w:r w:rsidRPr="006F58A1">
        <w:rPr>
          <w:spacing w:val="-5"/>
          <w:sz w:val="20"/>
        </w:rPr>
        <w:t xml:space="preserve"> </w:t>
      </w:r>
      <w:r w:rsidRPr="006F58A1">
        <w:rPr>
          <w:sz w:val="20"/>
        </w:rPr>
        <w:t>o</w:t>
      </w:r>
      <w:r w:rsidRPr="006F58A1">
        <w:rPr>
          <w:spacing w:val="-5"/>
          <w:sz w:val="20"/>
        </w:rPr>
        <w:t xml:space="preserve"> </w:t>
      </w:r>
      <w:r w:rsidRPr="006F58A1">
        <w:rPr>
          <w:sz w:val="20"/>
        </w:rPr>
        <w:t>Fundo</w:t>
      </w:r>
      <w:r w:rsidRPr="006F58A1">
        <w:rPr>
          <w:spacing w:val="-5"/>
          <w:sz w:val="20"/>
        </w:rPr>
        <w:t xml:space="preserve"> </w:t>
      </w:r>
      <w:r w:rsidRPr="006F58A1">
        <w:rPr>
          <w:sz w:val="20"/>
        </w:rPr>
        <w:t>de</w:t>
      </w:r>
      <w:r w:rsidRPr="006F58A1">
        <w:rPr>
          <w:spacing w:val="-5"/>
          <w:sz w:val="20"/>
        </w:rPr>
        <w:t xml:space="preserve"> </w:t>
      </w:r>
      <w:r w:rsidRPr="006F58A1">
        <w:rPr>
          <w:sz w:val="20"/>
        </w:rPr>
        <w:t>Garantia</w:t>
      </w:r>
      <w:r w:rsidRPr="006F58A1">
        <w:rPr>
          <w:spacing w:val="-5"/>
          <w:sz w:val="20"/>
        </w:rPr>
        <w:t xml:space="preserve"> </w:t>
      </w:r>
      <w:r w:rsidRPr="006F58A1">
        <w:rPr>
          <w:sz w:val="20"/>
        </w:rPr>
        <w:t>do</w:t>
      </w:r>
      <w:r w:rsidRPr="006F58A1">
        <w:rPr>
          <w:spacing w:val="-4"/>
          <w:sz w:val="20"/>
        </w:rPr>
        <w:t xml:space="preserve"> </w:t>
      </w:r>
      <w:r w:rsidRPr="006F58A1">
        <w:rPr>
          <w:sz w:val="20"/>
        </w:rPr>
        <w:t>Tempo</w:t>
      </w:r>
      <w:r w:rsidRPr="006F58A1">
        <w:rPr>
          <w:spacing w:val="-7"/>
          <w:sz w:val="20"/>
        </w:rPr>
        <w:t xml:space="preserve"> </w:t>
      </w:r>
      <w:r w:rsidRPr="006F58A1">
        <w:rPr>
          <w:sz w:val="20"/>
        </w:rPr>
        <w:t>de</w:t>
      </w:r>
      <w:r w:rsidRPr="006F58A1">
        <w:rPr>
          <w:spacing w:val="-5"/>
          <w:sz w:val="20"/>
        </w:rPr>
        <w:t xml:space="preserve"> </w:t>
      </w:r>
      <w:r w:rsidRPr="006F58A1">
        <w:rPr>
          <w:sz w:val="20"/>
        </w:rPr>
        <w:t>Serviço</w:t>
      </w:r>
      <w:r w:rsidRPr="006F58A1">
        <w:rPr>
          <w:spacing w:val="-5"/>
          <w:sz w:val="20"/>
        </w:rPr>
        <w:t xml:space="preserve"> </w:t>
      </w:r>
      <w:r w:rsidRPr="006F58A1">
        <w:rPr>
          <w:spacing w:val="-2"/>
          <w:sz w:val="20"/>
        </w:rPr>
        <w:t>(FGTS);</w:t>
      </w:r>
    </w:p>
    <w:p w:rsidR="006F58A1" w:rsidRPr="006F58A1" w:rsidRDefault="006F58A1" w:rsidP="00DB289E">
      <w:pPr>
        <w:numPr>
          <w:ilvl w:val="2"/>
          <w:numId w:val="25"/>
        </w:numPr>
        <w:tabs>
          <w:tab w:val="left" w:pos="1980"/>
        </w:tabs>
        <w:spacing w:before="225" w:line="232" w:lineRule="auto"/>
        <w:ind w:right="708" w:firstLine="0"/>
        <w:jc w:val="both"/>
        <w:rPr>
          <w:sz w:val="20"/>
        </w:rPr>
      </w:pPr>
      <w:r w:rsidRPr="006F58A1">
        <w:rPr>
          <w:sz w:val="20"/>
        </w:rPr>
        <w:t>Prova de inexistência de débitos inadimplidos perante a justiça do trabalho, mediante a apresentação de certidão negativa</w:t>
      </w:r>
      <w:r w:rsidRPr="006F58A1">
        <w:rPr>
          <w:spacing w:val="-1"/>
          <w:sz w:val="20"/>
        </w:rPr>
        <w:t xml:space="preserve"> </w:t>
      </w:r>
      <w:r w:rsidRPr="006F58A1">
        <w:rPr>
          <w:sz w:val="20"/>
        </w:rPr>
        <w:t>ou</w:t>
      </w:r>
      <w:r w:rsidRPr="006F58A1">
        <w:rPr>
          <w:spacing w:val="-2"/>
          <w:sz w:val="20"/>
        </w:rPr>
        <w:t xml:space="preserve"> </w:t>
      </w:r>
      <w:r w:rsidRPr="006F58A1">
        <w:rPr>
          <w:sz w:val="20"/>
        </w:rPr>
        <w:t>positiva</w:t>
      </w:r>
      <w:r w:rsidRPr="006F58A1">
        <w:rPr>
          <w:spacing w:val="-1"/>
          <w:sz w:val="20"/>
        </w:rPr>
        <w:t xml:space="preserve"> </w:t>
      </w:r>
      <w:r w:rsidRPr="006F58A1">
        <w:rPr>
          <w:sz w:val="20"/>
        </w:rPr>
        <w:t>com</w:t>
      </w:r>
      <w:r w:rsidRPr="006F58A1">
        <w:rPr>
          <w:spacing w:val="-3"/>
          <w:sz w:val="20"/>
        </w:rPr>
        <w:t xml:space="preserve"> </w:t>
      </w:r>
      <w:r w:rsidRPr="006F58A1">
        <w:rPr>
          <w:sz w:val="20"/>
        </w:rPr>
        <w:t>efeito</w:t>
      </w:r>
      <w:r w:rsidRPr="006F58A1">
        <w:rPr>
          <w:spacing w:val="-2"/>
          <w:sz w:val="20"/>
        </w:rPr>
        <w:t xml:space="preserve"> </w:t>
      </w:r>
      <w:r w:rsidRPr="006F58A1">
        <w:rPr>
          <w:sz w:val="20"/>
        </w:rPr>
        <w:t>de</w:t>
      </w:r>
      <w:r w:rsidRPr="006F58A1">
        <w:rPr>
          <w:spacing w:val="-1"/>
          <w:sz w:val="20"/>
        </w:rPr>
        <w:t xml:space="preserve"> </w:t>
      </w:r>
      <w:r w:rsidRPr="006F58A1">
        <w:rPr>
          <w:sz w:val="20"/>
        </w:rPr>
        <w:t>negativa, nos termos</w:t>
      </w:r>
      <w:r w:rsidRPr="006F58A1">
        <w:rPr>
          <w:spacing w:val="-1"/>
          <w:sz w:val="20"/>
        </w:rPr>
        <w:t xml:space="preserve"> </w:t>
      </w:r>
      <w:r w:rsidRPr="006F58A1">
        <w:rPr>
          <w:sz w:val="20"/>
        </w:rPr>
        <w:t>do</w:t>
      </w:r>
      <w:r w:rsidRPr="006F58A1">
        <w:rPr>
          <w:spacing w:val="-2"/>
          <w:sz w:val="20"/>
        </w:rPr>
        <w:t xml:space="preserve"> </w:t>
      </w:r>
      <w:r w:rsidRPr="006F58A1">
        <w:rPr>
          <w:sz w:val="20"/>
        </w:rPr>
        <w:t>Título</w:t>
      </w:r>
      <w:r w:rsidRPr="006F58A1">
        <w:rPr>
          <w:spacing w:val="-2"/>
          <w:sz w:val="20"/>
        </w:rPr>
        <w:t xml:space="preserve"> </w:t>
      </w:r>
      <w:r w:rsidRPr="006F58A1">
        <w:rPr>
          <w:sz w:val="20"/>
        </w:rPr>
        <w:t>VII-A</w:t>
      </w:r>
      <w:r w:rsidRPr="006F58A1">
        <w:rPr>
          <w:spacing w:val="-2"/>
          <w:sz w:val="20"/>
        </w:rPr>
        <w:t xml:space="preserve"> </w:t>
      </w:r>
      <w:r w:rsidRPr="006F58A1">
        <w:rPr>
          <w:sz w:val="20"/>
        </w:rPr>
        <w:t>da</w:t>
      </w:r>
      <w:r w:rsidRPr="006F58A1">
        <w:rPr>
          <w:spacing w:val="-1"/>
          <w:sz w:val="20"/>
        </w:rPr>
        <w:t xml:space="preserve"> </w:t>
      </w:r>
      <w:r w:rsidRPr="006F58A1">
        <w:rPr>
          <w:sz w:val="20"/>
        </w:rPr>
        <w:t>Consolidação</w:t>
      </w:r>
      <w:r w:rsidRPr="006F58A1">
        <w:rPr>
          <w:spacing w:val="-2"/>
          <w:sz w:val="20"/>
        </w:rPr>
        <w:t xml:space="preserve"> </w:t>
      </w:r>
      <w:r w:rsidRPr="006F58A1">
        <w:rPr>
          <w:sz w:val="20"/>
        </w:rPr>
        <w:t>das</w:t>
      </w:r>
      <w:r w:rsidRPr="006F58A1">
        <w:rPr>
          <w:spacing w:val="-1"/>
          <w:sz w:val="20"/>
        </w:rPr>
        <w:t xml:space="preserve"> </w:t>
      </w:r>
      <w:r w:rsidRPr="006F58A1">
        <w:rPr>
          <w:sz w:val="20"/>
        </w:rPr>
        <w:t>Leis</w:t>
      </w:r>
      <w:r w:rsidRPr="006F58A1">
        <w:rPr>
          <w:spacing w:val="-1"/>
          <w:sz w:val="20"/>
        </w:rPr>
        <w:t xml:space="preserve"> </w:t>
      </w:r>
      <w:r w:rsidRPr="006F58A1">
        <w:rPr>
          <w:sz w:val="20"/>
        </w:rPr>
        <w:t>do</w:t>
      </w:r>
      <w:r w:rsidRPr="006F58A1">
        <w:rPr>
          <w:spacing w:val="-2"/>
          <w:sz w:val="20"/>
        </w:rPr>
        <w:t xml:space="preserve"> </w:t>
      </w:r>
      <w:r w:rsidRPr="006F58A1">
        <w:rPr>
          <w:sz w:val="20"/>
        </w:rPr>
        <w:t>Trabalho, aprovada pelo Decreto-Lei nº 5.452/1943;</w:t>
      </w:r>
    </w:p>
    <w:p w:rsidR="006F58A1" w:rsidRPr="006F58A1" w:rsidRDefault="006F58A1" w:rsidP="006F58A1">
      <w:pPr>
        <w:spacing w:before="14"/>
        <w:rPr>
          <w:sz w:val="20"/>
          <w:szCs w:val="20"/>
        </w:rPr>
      </w:pPr>
    </w:p>
    <w:p w:rsidR="006F58A1" w:rsidRPr="006F58A1" w:rsidRDefault="006F58A1" w:rsidP="00DB289E">
      <w:pPr>
        <w:numPr>
          <w:ilvl w:val="2"/>
          <w:numId w:val="25"/>
        </w:numPr>
        <w:tabs>
          <w:tab w:val="left" w:pos="1980"/>
        </w:tabs>
        <w:spacing w:line="225" w:lineRule="auto"/>
        <w:ind w:right="712" w:firstLine="0"/>
        <w:jc w:val="both"/>
        <w:rPr>
          <w:sz w:val="20"/>
        </w:rPr>
      </w:pPr>
      <w:r w:rsidRPr="006F58A1">
        <w:rPr>
          <w:sz w:val="20"/>
        </w:rPr>
        <w:t>Prova de regularidade junto à Fazenda Estadual, através da Certidão Negativa conjunta junto aos Tributos Estaduais, emitida pela Secretaria da Fazenda Estadual onde a empresa for sediada;</w:t>
      </w:r>
    </w:p>
    <w:p w:rsidR="006F58A1" w:rsidRPr="006F58A1" w:rsidRDefault="006F58A1" w:rsidP="006F58A1">
      <w:pPr>
        <w:spacing w:before="19"/>
        <w:rPr>
          <w:sz w:val="20"/>
          <w:szCs w:val="20"/>
        </w:rPr>
      </w:pPr>
    </w:p>
    <w:p w:rsidR="006F58A1" w:rsidRPr="006F58A1" w:rsidRDefault="006F58A1" w:rsidP="00DB289E">
      <w:pPr>
        <w:numPr>
          <w:ilvl w:val="2"/>
          <w:numId w:val="25"/>
        </w:numPr>
        <w:tabs>
          <w:tab w:val="left" w:pos="1980"/>
        </w:tabs>
        <w:spacing w:line="223" w:lineRule="auto"/>
        <w:ind w:right="718" w:firstLine="0"/>
        <w:jc w:val="both"/>
        <w:rPr>
          <w:sz w:val="20"/>
        </w:rPr>
      </w:pPr>
      <w:r w:rsidRPr="006F58A1">
        <w:rPr>
          <w:sz w:val="20"/>
        </w:rPr>
        <w:t>Prova de regularidade junto à Fazenda Municipal, através da Certidão Negativa junto aos Tributos Municipais, emitida pela Secretaria da Fazenda Municipal onde a empresa for sediada;</w:t>
      </w:r>
    </w:p>
    <w:p w:rsidR="006F58A1" w:rsidRPr="006F58A1" w:rsidRDefault="006F58A1" w:rsidP="006F58A1">
      <w:pPr>
        <w:spacing w:before="13"/>
        <w:rPr>
          <w:sz w:val="20"/>
          <w:szCs w:val="20"/>
        </w:rPr>
      </w:pPr>
    </w:p>
    <w:p w:rsidR="006F58A1" w:rsidRPr="006F58A1" w:rsidRDefault="006F58A1" w:rsidP="00DB289E">
      <w:pPr>
        <w:numPr>
          <w:ilvl w:val="2"/>
          <w:numId w:val="25"/>
        </w:numPr>
        <w:tabs>
          <w:tab w:val="left" w:pos="1880"/>
        </w:tabs>
        <w:spacing w:line="232" w:lineRule="auto"/>
        <w:ind w:right="706" w:firstLine="0"/>
        <w:jc w:val="both"/>
        <w:rPr>
          <w:sz w:val="20"/>
        </w:rPr>
      </w:pPr>
      <w:r w:rsidRPr="006F58A1">
        <w:rPr>
          <w:sz w:val="20"/>
        </w:rPr>
        <w:t xml:space="preserve">Caso o licitante detentor do menor preço seja qualificado como microempresa ou empresa de pequeno porte deverá apresentar toda a documentação exigida para efeito de comprovação de regularidade fiscal, mesmo que esta apresente alguma restrição, </w:t>
      </w:r>
      <w:proofErr w:type="gramStart"/>
      <w:r w:rsidRPr="006F58A1">
        <w:rPr>
          <w:sz w:val="20"/>
        </w:rPr>
        <w:t>sob pena</w:t>
      </w:r>
      <w:proofErr w:type="gramEnd"/>
      <w:r w:rsidRPr="006F58A1">
        <w:rPr>
          <w:sz w:val="20"/>
        </w:rPr>
        <w:t xml:space="preserve"> de inabilitação.</w:t>
      </w:r>
    </w:p>
    <w:p w:rsidR="006F58A1" w:rsidRPr="006F58A1" w:rsidRDefault="006F58A1" w:rsidP="006F58A1">
      <w:pPr>
        <w:spacing w:before="16"/>
        <w:rPr>
          <w:sz w:val="20"/>
          <w:szCs w:val="20"/>
        </w:rPr>
      </w:pPr>
    </w:p>
    <w:p w:rsidR="006F58A1" w:rsidRPr="006F58A1" w:rsidRDefault="006F58A1" w:rsidP="00DB289E">
      <w:pPr>
        <w:numPr>
          <w:ilvl w:val="2"/>
          <w:numId w:val="25"/>
        </w:numPr>
        <w:tabs>
          <w:tab w:val="left" w:pos="1837"/>
        </w:tabs>
        <w:spacing w:line="223" w:lineRule="auto"/>
        <w:ind w:right="713" w:firstLine="0"/>
        <w:jc w:val="both"/>
        <w:rPr>
          <w:sz w:val="20"/>
        </w:rPr>
      </w:pPr>
      <w:r w:rsidRPr="006F58A1">
        <w:rPr>
          <w:sz w:val="20"/>
        </w:rPr>
        <w:t xml:space="preserve">Certidão simplificada da junta comercial estadual sede da licitante com data de emissão de até 30 dias anteriores </w:t>
      </w:r>
      <w:proofErr w:type="gramStart"/>
      <w:r w:rsidRPr="006F58A1">
        <w:rPr>
          <w:sz w:val="20"/>
        </w:rPr>
        <w:t>a</w:t>
      </w:r>
      <w:proofErr w:type="gramEnd"/>
      <w:r w:rsidRPr="006F58A1">
        <w:rPr>
          <w:sz w:val="20"/>
        </w:rPr>
        <w:t xml:space="preserve"> abertura do certame;</w:t>
      </w:r>
    </w:p>
    <w:p w:rsidR="006F58A1" w:rsidRPr="006F58A1" w:rsidRDefault="006F58A1" w:rsidP="006F58A1">
      <w:pPr>
        <w:spacing w:before="5"/>
        <w:rPr>
          <w:sz w:val="20"/>
          <w:szCs w:val="20"/>
        </w:rPr>
      </w:pPr>
    </w:p>
    <w:p w:rsidR="006F58A1" w:rsidRPr="006F58A1" w:rsidRDefault="006F58A1" w:rsidP="00DB289E">
      <w:pPr>
        <w:numPr>
          <w:ilvl w:val="1"/>
          <w:numId w:val="25"/>
        </w:numPr>
        <w:tabs>
          <w:tab w:val="left" w:pos="1696"/>
        </w:tabs>
        <w:spacing w:line="261" w:lineRule="exact"/>
        <w:ind w:left="1696" w:hanging="563"/>
        <w:outlineLvl w:val="0"/>
        <w:rPr>
          <w:bCs/>
          <w:sz w:val="20"/>
          <w:szCs w:val="20"/>
        </w:rPr>
      </w:pPr>
      <w:r w:rsidRPr="006F58A1">
        <w:rPr>
          <w:b/>
          <w:bCs/>
          <w:spacing w:val="-2"/>
          <w:sz w:val="20"/>
          <w:szCs w:val="20"/>
        </w:rPr>
        <w:t>HABILITAÇÃO</w:t>
      </w:r>
      <w:r w:rsidRPr="006F58A1">
        <w:rPr>
          <w:b/>
          <w:bCs/>
          <w:spacing w:val="13"/>
          <w:sz w:val="20"/>
          <w:szCs w:val="20"/>
        </w:rPr>
        <w:t xml:space="preserve"> </w:t>
      </w:r>
      <w:r w:rsidRPr="006F58A1">
        <w:rPr>
          <w:b/>
          <w:bCs/>
          <w:spacing w:val="-2"/>
          <w:sz w:val="20"/>
          <w:szCs w:val="20"/>
        </w:rPr>
        <w:t>ECONÔMICO-FINANCEIRA</w:t>
      </w:r>
      <w:r w:rsidRPr="006F58A1">
        <w:rPr>
          <w:bCs/>
          <w:spacing w:val="-2"/>
          <w:sz w:val="20"/>
          <w:szCs w:val="20"/>
        </w:rPr>
        <w:t>.</w:t>
      </w:r>
    </w:p>
    <w:p w:rsidR="006F58A1" w:rsidRPr="006F58A1" w:rsidRDefault="006F58A1" w:rsidP="00DB289E">
      <w:pPr>
        <w:numPr>
          <w:ilvl w:val="2"/>
          <w:numId w:val="25"/>
        </w:numPr>
        <w:tabs>
          <w:tab w:val="left" w:pos="2121"/>
        </w:tabs>
        <w:spacing w:line="232" w:lineRule="auto"/>
        <w:ind w:right="718" w:firstLine="0"/>
        <w:jc w:val="both"/>
        <w:rPr>
          <w:sz w:val="20"/>
        </w:rPr>
      </w:pPr>
      <w:r w:rsidRPr="006F58A1">
        <w:rPr>
          <w:sz w:val="20"/>
        </w:rPr>
        <w:t>Certidão Negativa de falência, de concordata, de recuperação judicial ou extrajudicial (Lei nº 11.101/2005), expedida pelo distribuidor da sede da empresa, datado dos últimos 30 (trinta) dias, ou que esteja dentro do prazo de validade expresso na própria Certidão;</w:t>
      </w:r>
    </w:p>
    <w:p w:rsidR="006F58A1" w:rsidRPr="006F58A1" w:rsidRDefault="006F58A1" w:rsidP="006F58A1">
      <w:pPr>
        <w:spacing w:before="11"/>
        <w:rPr>
          <w:sz w:val="20"/>
          <w:szCs w:val="20"/>
        </w:rPr>
      </w:pPr>
    </w:p>
    <w:p w:rsidR="006F58A1" w:rsidRPr="006F58A1" w:rsidRDefault="006F58A1" w:rsidP="00DB289E">
      <w:pPr>
        <w:numPr>
          <w:ilvl w:val="2"/>
          <w:numId w:val="25"/>
        </w:numPr>
        <w:tabs>
          <w:tab w:val="left" w:pos="2121"/>
        </w:tabs>
        <w:spacing w:line="225" w:lineRule="auto"/>
        <w:ind w:right="716" w:firstLine="0"/>
        <w:jc w:val="both"/>
        <w:rPr>
          <w:sz w:val="20"/>
        </w:rPr>
      </w:pPr>
      <w:r w:rsidRPr="006F58A1">
        <w:rPr>
          <w:sz w:val="20"/>
        </w:rPr>
        <w:t>No caso de certidão positiva de recuperação judicial ou extrajudicial, o licitante deverá apresentar a comprovação</w:t>
      </w:r>
      <w:r w:rsidRPr="006F58A1">
        <w:rPr>
          <w:spacing w:val="24"/>
          <w:sz w:val="20"/>
        </w:rPr>
        <w:t xml:space="preserve"> </w:t>
      </w:r>
      <w:r w:rsidRPr="006F58A1">
        <w:rPr>
          <w:sz w:val="20"/>
        </w:rPr>
        <w:t>de</w:t>
      </w:r>
      <w:r w:rsidRPr="006F58A1">
        <w:rPr>
          <w:spacing w:val="23"/>
          <w:sz w:val="20"/>
        </w:rPr>
        <w:t xml:space="preserve"> </w:t>
      </w:r>
      <w:r w:rsidRPr="006F58A1">
        <w:rPr>
          <w:sz w:val="20"/>
        </w:rPr>
        <w:t>que</w:t>
      </w:r>
      <w:r w:rsidRPr="006F58A1">
        <w:rPr>
          <w:spacing w:val="23"/>
          <w:sz w:val="20"/>
        </w:rPr>
        <w:t xml:space="preserve"> </w:t>
      </w:r>
      <w:r w:rsidRPr="006F58A1">
        <w:rPr>
          <w:sz w:val="20"/>
        </w:rPr>
        <w:t>o</w:t>
      </w:r>
      <w:r w:rsidRPr="006F58A1">
        <w:rPr>
          <w:spacing w:val="24"/>
          <w:sz w:val="20"/>
        </w:rPr>
        <w:t xml:space="preserve"> </w:t>
      </w:r>
      <w:r w:rsidRPr="006F58A1">
        <w:rPr>
          <w:sz w:val="20"/>
        </w:rPr>
        <w:t>respectivo</w:t>
      </w:r>
      <w:r w:rsidRPr="006F58A1">
        <w:rPr>
          <w:spacing w:val="24"/>
          <w:sz w:val="20"/>
        </w:rPr>
        <w:t xml:space="preserve"> </w:t>
      </w:r>
      <w:r w:rsidRPr="006F58A1">
        <w:rPr>
          <w:sz w:val="20"/>
        </w:rPr>
        <w:t>plano</w:t>
      </w:r>
      <w:r w:rsidRPr="006F58A1">
        <w:rPr>
          <w:spacing w:val="24"/>
          <w:sz w:val="20"/>
        </w:rPr>
        <w:t xml:space="preserve"> </w:t>
      </w:r>
      <w:r w:rsidRPr="006F58A1">
        <w:rPr>
          <w:sz w:val="20"/>
        </w:rPr>
        <w:t>de</w:t>
      </w:r>
      <w:r w:rsidRPr="006F58A1">
        <w:rPr>
          <w:spacing w:val="25"/>
          <w:sz w:val="20"/>
        </w:rPr>
        <w:t xml:space="preserve"> </w:t>
      </w:r>
      <w:r w:rsidRPr="006F58A1">
        <w:rPr>
          <w:sz w:val="20"/>
        </w:rPr>
        <w:t>recuperação</w:t>
      </w:r>
      <w:r w:rsidRPr="006F58A1">
        <w:rPr>
          <w:spacing w:val="24"/>
          <w:sz w:val="20"/>
        </w:rPr>
        <w:t xml:space="preserve"> </w:t>
      </w:r>
      <w:r w:rsidRPr="006F58A1">
        <w:rPr>
          <w:sz w:val="20"/>
        </w:rPr>
        <w:t>foi</w:t>
      </w:r>
      <w:r w:rsidRPr="006F58A1">
        <w:rPr>
          <w:spacing w:val="23"/>
          <w:sz w:val="20"/>
        </w:rPr>
        <w:t xml:space="preserve"> </w:t>
      </w:r>
      <w:r w:rsidRPr="006F58A1">
        <w:rPr>
          <w:sz w:val="20"/>
        </w:rPr>
        <w:t>acolhido</w:t>
      </w:r>
      <w:r w:rsidRPr="006F58A1">
        <w:rPr>
          <w:spacing w:val="24"/>
          <w:sz w:val="20"/>
        </w:rPr>
        <w:t xml:space="preserve"> </w:t>
      </w:r>
      <w:r w:rsidRPr="006F58A1">
        <w:rPr>
          <w:sz w:val="20"/>
        </w:rPr>
        <w:t>judicialmente,</w:t>
      </w:r>
      <w:r w:rsidRPr="006F58A1">
        <w:rPr>
          <w:spacing w:val="24"/>
          <w:sz w:val="20"/>
        </w:rPr>
        <w:t xml:space="preserve"> </w:t>
      </w:r>
      <w:r w:rsidRPr="006F58A1">
        <w:rPr>
          <w:sz w:val="20"/>
        </w:rPr>
        <w:t>na</w:t>
      </w:r>
      <w:r w:rsidRPr="006F58A1">
        <w:rPr>
          <w:spacing w:val="25"/>
          <w:sz w:val="20"/>
        </w:rPr>
        <w:t xml:space="preserve"> </w:t>
      </w:r>
      <w:r w:rsidRPr="006F58A1">
        <w:rPr>
          <w:sz w:val="20"/>
        </w:rPr>
        <w:t>forma</w:t>
      </w:r>
      <w:r w:rsidRPr="006F58A1">
        <w:rPr>
          <w:spacing w:val="25"/>
          <w:sz w:val="20"/>
        </w:rPr>
        <w:t xml:space="preserve"> </w:t>
      </w:r>
      <w:r w:rsidRPr="006F58A1">
        <w:rPr>
          <w:sz w:val="20"/>
        </w:rPr>
        <w:t>do</w:t>
      </w:r>
      <w:r w:rsidRPr="006F58A1">
        <w:rPr>
          <w:spacing w:val="24"/>
          <w:sz w:val="20"/>
        </w:rPr>
        <w:t xml:space="preserve"> </w:t>
      </w:r>
      <w:r w:rsidRPr="006F58A1">
        <w:rPr>
          <w:sz w:val="20"/>
        </w:rPr>
        <w:t>art.</w:t>
      </w:r>
      <w:r w:rsidRPr="006F58A1">
        <w:rPr>
          <w:spacing w:val="24"/>
          <w:sz w:val="20"/>
        </w:rPr>
        <w:t xml:space="preserve"> </w:t>
      </w:r>
      <w:r w:rsidRPr="006F58A1">
        <w:rPr>
          <w:sz w:val="20"/>
        </w:rPr>
        <w:t>58,</w:t>
      </w:r>
      <w:r w:rsidRPr="006F58A1">
        <w:rPr>
          <w:spacing w:val="24"/>
          <w:sz w:val="20"/>
        </w:rPr>
        <w:t xml:space="preserve"> </w:t>
      </w:r>
      <w:r w:rsidRPr="006F58A1">
        <w:rPr>
          <w:sz w:val="20"/>
        </w:rPr>
        <w:t>da</w:t>
      </w:r>
      <w:r w:rsidRPr="006F58A1">
        <w:rPr>
          <w:spacing w:val="25"/>
          <w:sz w:val="20"/>
        </w:rPr>
        <w:t xml:space="preserve"> </w:t>
      </w:r>
      <w:r w:rsidRPr="006F58A1">
        <w:rPr>
          <w:sz w:val="20"/>
        </w:rPr>
        <w:t>Lei</w:t>
      </w:r>
      <w:r w:rsidRPr="006F58A1">
        <w:rPr>
          <w:spacing w:val="24"/>
          <w:sz w:val="20"/>
        </w:rPr>
        <w:t xml:space="preserve"> </w:t>
      </w:r>
      <w:proofErr w:type="gramStart"/>
      <w:r w:rsidRPr="006F58A1">
        <w:rPr>
          <w:sz w:val="20"/>
        </w:rPr>
        <w:t>n.º</w:t>
      </w:r>
      <w:proofErr w:type="gramEnd"/>
    </w:p>
    <w:p w:rsidR="006F58A1" w:rsidRPr="006F58A1" w:rsidRDefault="006F58A1" w:rsidP="006F58A1">
      <w:pPr>
        <w:ind w:left="1133" w:right="732"/>
        <w:rPr>
          <w:sz w:val="20"/>
          <w:szCs w:val="20"/>
        </w:rPr>
      </w:pPr>
      <w:r w:rsidRPr="006F58A1">
        <w:rPr>
          <w:sz w:val="20"/>
          <w:szCs w:val="20"/>
        </w:rPr>
        <w:t xml:space="preserve">11.101, de 09 de fevereiro de 2005, </w:t>
      </w:r>
      <w:proofErr w:type="gramStart"/>
      <w:r w:rsidRPr="006F58A1">
        <w:rPr>
          <w:sz w:val="20"/>
          <w:szCs w:val="20"/>
        </w:rPr>
        <w:t>sob pena</w:t>
      </w:r>
      <w:proofErr w:type="gramEnd"/>
      <w:r w:rsidRPr="006F58A1">
        <w:rPr>
          <w:sz w:val="20"/>
          <w:szCs w:val="20"/>
        </w:rPr>
        <w:t xml:space="preserve"> de inabilitação, devendo, ainda, comprovar todos os demais requisitos</w:t>
      </w:r>
      <w:r w:rsidRPr="006F58A1">
        <w:rPr>
          <w:spacing w:val="40"/>
          <w:sz w:val="20"/>
          <w:szCs w:val="20"/>
        </w:rPr>
        <w:t xml:space="preserve"> </w:t>
      </w:r>
      <w:r w:rsidRPr="006F58A1">
        <w:rPr>
          <w:sz w:val="20"/>
          <w:szCs w:val="20"/>
        </w:rPr>
        <w:t>de</w:t>
      </w:r>
      <w:r w:rsidRPr="006F58A1">
        <w:rPr>
          <w:spacing w:val="-3"/>
          <w:sz w:val="20"/>
          <w:szCs w:val="20"/>
        </w:rPr>
        <w:t xml:space="preserve"> </w:t>
      </w:r>
      <w:r w:rsidRPr="006F58A1">
        <w:rPr>
          <w:sz w:val="20"/>
          <w:szCs w:val="20"/>
        </w:rPr>
        <w:t>habilitação.</w:t>
      </w:r>
    </w:p>
    <w:p w:rsidR="006F58A1" w:rsidRPr="006F58A1" w:rsidRDefault="006F58A1" w:rsidP="006F58A1">
      <w:pPr>
        <w:spacing w:before="4"/>
        <w:rPr>
          <w:sz w:val="20"/>
          <w:szCs w:val="20"/>
        </w:rPr>
      </w:pPr>
    </w:p>
    <w:p w:rsidR="006F58A1" w:rsidRPr="006F58A1" w:rsidRDefault="006F58A1" w:rsidP="00DB289E">
      <w:pPr>
        <w:numPr>
          <w:ilvl w:val="2"/>
          <w:numId w:val="25"/>
        </w:numPr>
        <w:tabs>
          <w:tab w:val="left" w:pos="2121"/>
        </w:tabs>
        <w:spacing w:line="235" w:lineRule="auto"/>
        <w:ind w:right="710" w:firstLine="0"/>
        <w:jc w:val="both"/>
        <w:rPr>
          <w:sz w:val="20"/>
        </w:rPr>
      </w:pPr>
      <w:r w:rsidRPr="006F58A1">
        <w:rPr>
          <w:sz w:val="20"/>
        </w:rPr>
        <w:t>Balanço patrimonia</w:t>
      </w:r>
      <w:r w:rsidR="006544DF">
        <w:rPr>
          <w:sz w:val="20"/>
        </w:rPr>
        <w:t xml:space="preserve">l e demonstrações contábeis do </w:t>
      </w:r>
      <w:r w:rsidRPr="006F58A1">
        <w:rPr>
          <w:sz w:val="20"/>
        </w:rPr>
        <w:t xml:space="preserve">último exercício social, já exigíveis e apresentados na forma da lei, que comprovem a boa situação financeira da empresa, vedada a sua substituição por balancetes ou balanços provisórios, podendo ser atualizados por índices oficiais quando encerrado há mais de </w:t>
      </w:r>
      <w:proofErr w:type="gramStart"/>
      <w:r w:rsidRPr="006F58A1">
        <w:rPr>
          <w:sz w:val="20"/>
        </w:rPr>
        <w:t>3</w:t>
      </w:r>
      <w:proofErr w:type="gramEnd"/>
      <w:r w:rsidRPr="006F58A1">
        <w:rPr>
          <w:spacing w:val="80"/>
          <w:sz w:val="20"/>
        </w:rPr>
        <w:t xml:space="preserve"> </w:t>
      </w:r>
      <w:r w:rsidRPr="006F58A1">
        <w:rPr>
          <w:sz w:val="20"/>
        </w:rPr>
        <w:t>(três) meses da data de apresentação da proposta;</w:t>
      </w:r>
    </w:p>
    <w:p w:rsidR="006F58A1" w:rsidRPr="006F58A1" w:rsidRDefault="006F58A1" w:rsidP="006F58A1">
      <w:pPr>
        <w:spacing w:before="1"/>
        <w:rPr>
          <w:sz w:val="20"/>
          <w:szCs w:val="20"/>
        </w:rPr>
      </w:pPr>
    </w:p>
    <w:p w:rsidR="006F58A1" w:rsidRPr="006F58A1" w:rsidRDefault="006F58A1" w:rsidP="00DB289E">
      <w:pPr>
        <w:numPr>
          <w:ilvl w:val="3"/>
          <w:numId w:val="25"/>
        </w:numPr>
        <w:tabs>
          <w:tab w:val="left" w:pos="2573"/>
        </w:tabs>
        <w:spacing w:before="1"/>
        <w:ind w:right="710" w:firstLine="0"/>
        <w:jc w:val="both"/>
        <w:rPr>
          <w:sz w:val="20"/>
        </w:rPr>
      </w:pPr>
      <w:r w:rsidRPr="006F58A1">
        <w:rPr>
          <w:sz w:val="20"/>
        </w:rPr>
        <w:t>No caso de fornecimento de bens para pronta entrega, não será exigido da licitante qualificada como microempresa ou empresa de pequeno porte, a apresentação de balanço patrimonial do último exercício financeiro. (Art. 3º do Decreto nº 8.538/2015);</w:t>
      </w:r>
    </w:p>
    <w:p w:rsidR="006F58A1" w:rsidRPr="006F58A1" w:rsidRDefault="006F58A1" w:rsidP="006F58A1">
      <w:pPr>
        <w:rPr>
          <w:sz w:val="20"/>
          <w:szCs w:val="20"/>
        </w:rPr>
      </w:pPr>
    </w:p>
    <w:p w:rsidR="006F58A1" w:rsidRPr="006F58A1" w:rsidRDefault="006F58A1" w:rsidP="00DB289E">
      <w:pPr>
        <w:numPr>
          <w:ilvl w:val="3"/>
          <w:numId w:val="25"/>
        </w:numPr>
        <w:tabs>
          <w:tab w:val="left" w:pos="2573"/>
        </w:tabs>
        <w:ind w:right="709" w:firstLine="0"/>
        <w:jc w:val="both"/>
        <w:rPr>
          <w:sz w:val="20"/>
        </w:rPr>
      </w:pPr>
      <w:r w:rsidRPr="006F58A1">
        <w:rPr>
          <w:sz w:val="20"/>
        </w:rPr>
        <w:t>No caso de empresa constituída no exercício social vigente, admite-se a apresentação de balanço patrimonial e demonstrações contábeis referentes ao período de existência da sociedade;</w:t>
      </w:r>
    </w:p>
    <w:p w:rsidR="006F58A1" w:rsidRPr="006F58A1" w:rsidRDefault="006F58A1" w:rsidP="006F58A1">
      <w:pPr>
        <w:rPr>
          <w:sz w:val="20"/>
          <w:szCs w:val="20"/>
        </w:rPr>
      </w:pPr>
    </w:p>
    <w:p w:rsidR="006F58A1" w:rsidRPr="006F58A1" w:rsidRDefault="006F58A1" w:rsidP="00DB289E">
      <w:pPr>
        <w:numPr>
          <w:ilvl w:val="3"/>
          <w:numId w:val="25"/>
        </w:numPr>
        <w:tabs>
          <w:tab w:val="left" w:pos="2573"/>
        </w:tabs>
        <w:spacing w:before="1"/>
        <w:ind w:left="2573"/>
        <w:jc w:val="both"/>
        <w:rPr>
          <w:sz w:val="20"/>
        </w:rPr>
      </w:pPr>
      <w:r w:rsidRPr="006F58A1">
        <w:rPr>
          <w:sz w:val="20"/>
        </w:rPr>
        <w:lastRenderedPageBreak/>
        <w:t>É</w:t>
      </w:r>
      <w:r w:rsidRPr="006F58A1">
        <w:rPr>
          <w:spacing w:val="-8"/>
          <w:sz w:val="20"/>
        </w:rPr>
        <w:t xml:space="preserve"> </w:t>
      </w:r>
      <w:r w:rsidRPr="006F58A1">
        <w:rPr>
          <w:sz w:val="20"/>
        </w:rPr>
        <w:t>admissível</w:t>
      </w:r>
      <w:r w:rsidRPr="006F58A1">
        <w:rPr>
          <w:spacing w:val="-7"/>
          <w:sz w:val="20"/>
        </w:rPr>
        <w:t xml:space="preserve"> </w:t>
      </w:r>
      <w:r w:rsidRPr="006F58A1">
        <w:rPr>
          <w:sz w:val="20"/>
        </w:rPr>
        <w:t>o</w:t>
      </w:r>
      <w:r w:rsidRPr="006F58A1">
        <w:rPr>
          <w:spacing w:val="-6"/>
          <w:sz w:val="20"/>
        </w:rPr>
        <w:t xml:space="preserve"> </w:t>
      </w:r>
      <w:r w:rsidRPr="006F58A1">
        <w:rPr>
          <w:sz w:val="20"/>
        </w:rPr>
        <w:t>balanço</w:t>
      </w:r>
      <w:r w:rsidRPr="006F58A1">
        <w:rPr>
          <w:spacing w:val="-8"/>
          <w:sz w:val="20"/>
        </w:rPr>
        <w:t xml:space="preserve"> </w:t>
      </w:r>
      <w:r w:rsidRPr="006F58A1">
        <w:rPr>
          <w:sz w:val="20"/>
        </w:rPr>
        <w:t>intermediário,</w:t>
      </w:r>
      <w:r w:rsidRPr="006F58A1">
        <w:rPr>
          <w:spacing w:val="-8"/>
          <w:sz w:val="20"/>
        </w:rPr>
        <w:t xml:space="preserve"> </w:t>
      </w:r>
      <w:r w:rsidRPr="006F58A1">
        <w:rPr>
          <w:sz w:val="20"/>
        </w:rPr>
        <w:t>se</w:t>
      </w:r>
      <w:r w:rsidRPr="006F58A1">
        <w:rPr>
          <w:spacing w:val="-9"/>
          <w:sz w:val="20"/>
        </w:rPr>
        <w:t xml:space="preserve"> </w:t>
      </w:r>
      <w:r w:rsidRPr="006F58A1">
        <w:rPr>
          <w:sz w:val="20"/>
        </w:rPr>
        <w:t>decorrer</w:t>
      </w:r>
      <w:r w:rsidRPr="006F58A1">
        <w:rPr>
          <w:spacing w:val="-7"/>
          <w:sz w:val="20"/>
        </w:rPr>
        <w:t xml:space="preserve"> </w:t>
      </w:r>
      <w:r w:rsidRPr="006F58A1">
        <w:rPr>
          <w:sz w:val="20"/>
        </w:rPr>
        <w:t>de</w:t>
      </w:r>
      <w:r w:rsidRPr="006F58A1">
        <w:rPr>
          <w:spacing w:val="-6"/>
          <w:sz w:val="20"/>
        </w:rPr>
        <w:t xml:space="preserve"> </w:t>
      </w:r>
      <w:r w:rsidRPr="006F58A1">
        <w:rPr>
          <w:sz w:val="20"/>
        </w:rPr>
        <w:t>lei</w:t>
      </w:r>
      <w:r w:rsidRPr="006F58A1">
        <w:rPr>
          <w:spacing w:val="-6"/>
          <w:sz w:val="20"/>
        </w:rPr>
        <w:t xml:space="preserve"> </w:t>
      </w:r>
      <w:r w:rsidRPr="006F58A1">
        <w:rPr>
          <w:sz w:val="20"/>
        </w:rPr>
        <w:t>ou</w:t>
      </w:r>
      <w:r w:rsidRPr="006F58A1">
        <w:rPr>
          <w:spacing w:val="-8"/>
          <w:sz w:val="20"/>
        </w:rPr>
        <w:t xml:space="preserve"> </w:t>
      </w:r>
      <w:r w:rsidRPr="006F58A1">
        <w:rPr>
          <w:sz w:val="20"/>
        </w:rPr>
        <w:t>contrato</w:t>
      </w:r>
      <w:r w:rsidRPr="006F58A1">
        <w:rPr>
          <w:spacing w:val="-9"/>
          <w:sz w:val="20"/>
        </w:rPr>
        <w:t xml:space="preserve"> </w:t>
      </w:r>
      <w:r w:rsidRPr="006F58A1">
        <w:rPr>
          <w:sz w:val="20"/>
        </w:rPr>
        <w:t>social/estatuto</w:t>
      </w:r>
      <w:r w:rsidRPr="006F58A1">
        <w:rPr>
          <w:spacing w:val="-6"/>
          <w:sz w:val="20"/>
        </w:rPr>
        <w:t xml:space="preserve"> </w:t>
      </w:r>
      <w:r w:rsidRPr="006F58A1">
        <w:rPr>
          <w:spacing w:val="-2"/>
          <w:sz w:val="20"/>
        </w:rPr>
        <w:t>social.</w:t>
      </w:r>
    </w:p>
    <w:p w:rsidR="006F58A1" w:rsidRPr="006F58A1" w:rsidRDefault="006F58A1" w:rsidP="00DB289E">
      <w:pPr>
        <w:numPr>
          <w:ilvl w:val="3"/>
          <w:numId w:val="25"/>
        </w:numPr>
        <w:tabs>
          <w:tab w:val="left" w:pos="2573"/>
        </w:tabs>
        <w:spacing w:before="233"/>
        <w:ind w:right="714" w:firstLine="0"/>
        <w:jc w:val="both"/>
        <w:rPr>
          <w:sz w:val="20"/>
        </w:rPr>
      </w:pPr>
      <w:r w:rsidRPr="006F58A1">
        <w:rPr>
          <w:sz w:val="20"/>
        </w:rPr>
        <w:t xml:space="preserve">Caso o licitante seja </w:t>
      </w:r>
      <w:proofErr w:type="gramStart"/>
      <w:r w:rsidRPr="006F58A1">
        <w:rPr>
          <w:sz w:val="20"/>
        </w:rPr>
        <w:t>cooperativa</w:t>
      </w:r>
      <w:proofErr w:type="gramEnd"/>
      <w:r w:rsidRPr="006F58A1">
        <w:rPr>
          <w:sz w:val="20"/>
        </w:rPr>
        <w:t>, tais documentos deverão ser acompanhados da última auditoria contábil-financeira, conforme dispõe o artigo 112 da Lei nº 5.764, de 1971, ou de uma declaração, sob as penas da lei, de que tal auditoria não foi exigida pelo órgão fiscalizador;</w:t>
      </w:r>
    </w:p>
    <w:p w:rsidR="006F58A1" w:rsidRPr="006F58A1" w:rsidRDefault="006F58A1" w:rsidP="006F58A1">
      <w:pPr>
        <w:spacing w:before="6"/>
        <w:rPr>
          <w:sz w:val="20"/>
          <w:szCs w:val="20"/>
        </w:rPr>
      </w:pPr>
    </w:p>
    <w:p w:rsidR="006F58A1" w:rsidRPr="006F58A1" w:rsidRDefault="006F58A1" w:rsidP="00DB289E">
      <w:pPr>
        <w:numPr>
          <w:ilvl w:val="2"/>
          <w:numId w:val="25"/>
        </w:numPr>
        <w:tabs>
          <w:tab w:val="left" w:pos="2121"/>
        </w:tabs>
        <w:spacing w:before="1" w:line="232" w:lineRule="auto"/>
        <w:ind w:right="717" w:firstLine="0"/>
        <w:jc w:val="both"/>
        <w:rPr>
          <w:sz w:val="20"/>
        </w:rPr>
      </w:pPr>
      <w:r w:rsidRPr="006F58A1">
        <w:rPr>
          <w:sz w:val="20"/>
        </w:rPr>
        <w:t xml:space="preserve">A comprovação da situação financeira da empresa será constatada mediante obtenção de índices de Liquidez Geral (LG), Solvência Geral (SG) e Liquidez Corrente (LC), superiores a </w:t>
      </w:r>
      <w:proofErr w:type="gramStart"/>
      <w:r w:rsidRPr="006F58A1">
        <w:rPr>
          <w:sz w:val="20"/>
        </w:rPr>
        <w:t>1</w:t>
      </w:r>
      <w:proofErr w:type="gramEnd"/>
      <w:r w:rsidRPr="006F58A1">
        <w:rPr>
          <w:sz w:val="20"/>
        </w:rPr>
        <w:t xml:space="preserve"> (hum) resultantes da aplicação das </w:t>
      </w:r>
      <w:r w:rsidRPr="006F58A1">
        <w:rPr>
          <w:spacing w:val="-2"/>
          <w:sz w:val="20"/>
        </w:rPr>
        <w:t>fórmulas:</w:t>
      </w:r>
    </w:p>
    <w:tbl>
      <w:tblPr>
        <w:tblStyle w:val="TableNormal"/>
        <w:tblW w:w="0" w:type="auto"/>
        <w:tblInd w:w="3860" w:type="dxa"/>
        <w:tblLayout w:type="fixed"/>
        <w:tblLook w:val="01E0" w:firstRow="1" w:lastRow="1" w:firstColumn="1" w:lastColumn="1" w:noHBand="0" w:noVBand="0"/>
      </w:tblPr>
      <w:tblGrid>
        <w:gridCol w:w="542"/>
        <w:gridCol w:w="3872"/>
      </w:tblGrid>
      <w:tr w:rsidR="006F58A1" w:rsidRPr="006F58A1" w:rsidTr="009F7D2E">
        <w:trPr>
          <w:trHeight w:val="239"/>
        </w:trPr>
        <w:tc>
          <w:tcPr>
            <w:tcW w:w="542" w:type="dxa"/>
            <w:vMerge w:val="restart"/>
          </w:tcPr>
          <w:p w:rsidR="006F58A1" w:rsidRPr="006F58A1" w:rsidRDefault="006F58A1" w:rsidP="006F58A1">
            <w:pPr>
              <w:spacing w:before="121"/>
              <w:ind w:left="50"/>
              <w:rPr>
                <w:sz w:val="20"/>
              </w:rPr>
            </w:pPr>
            <w:r w:rsidRPr="006F58A1">
              <w:rPr>
                <w:sz w:val="20"/>
              </w:rPr>
              <w:t>LG</w:t>
            </w:r>
            <w:r w:rsidRPr="006F58A1">
              <w:rPr>
                <w:spacing w:val="-4"/>
                <w:sz w:val="20"/>
              </w:rPr>
              <w:t xml:space="preserve"> </w:t>
            </w:r>
            <w:r w:rsidRPr="006F58A1">
              <w:rPr>
                <w:spacing w:val="-12"/>
                <w:sz w:val="20"/>
              </w:rPr>
              <w:t>=</w:t>
            </w:r>
          </w:p>
        </w:tc>
        <w:tc>
          <w:tcPr>
            <w:tcW w:w="3872" w:type="dxa"/>
          </w:tcPr>
          <w:p w:rsidR="006F58A1" w:rsidRPr="006F58A1" w:rsidRDefault="006F58A1" w:rsidP="006F58A1">
            <w:pPr>
              <w:tabs>
                <w:tab w:val="left" w:pos="5103"/>
              </w:tabs>
              <w:spacing w:line="219" w:lineRule="exact"/>
              <w:ind w:right="-1239"/>
              <w:rPr>
                <w:sz w:val="20"/>
              </w:rPr>
            </w:pPr>
            <w:r w:rsidRPr="006F58A1">
              <w:rPr>
                <w:spacing w:val="52"/>
                <w:sz w:val="20"/>
                <w:u w:val="single"/>
              </w:rPr>
              <w:t xml:space="preserve"> </w:t>
            </w:r>
            <w:r w:rsidRPr="006F58A1">
              <w:rPr>
                <w:sz w:val="20"/>
                <w:u w:val="single"/>
              </w:rPr>
              <w:t>Ativo</w:t>
            </w:r>
            <w:r w:rsidRPr="006F58A1">
              <w:rPr>
                <w:spacing w:val="-6"/>
                <w:sz w:val="20"/>
                <w:u w:val="single"/>
              </w:rPr>
              <w:t xml:space="preserve"> </w:t>
            </w:r>
            <w:r w:rsidRPr="006F58A1">
              <w:rPr>
                <w:sz w:val="20"/>
                <w:u w:val="single"/>
              </w:rPr>
              <w:t>Circulante</w:t>
            </w:r>
            <w:r w:rsidRPr="006F58A1">
              <w:rPr>
                <w:spacing w:val="-6"/>
                <w:sz w:val="20"/>
                <w:u w:val="single"/>
              </w:rPr>
              <w:t xml:space="preserve"> </w:t>
            </w:r>
            <w:r w:rsidRPr="006F58A1">
              <w:rPr>
                <w:sz w:val="20"/>
                <w:u w:val="single"/>
              </w:rPr>
              <w:t>+</w:t>
            </w:r>
            <w:r w:rsidRPr="006F58A1">
              <w:rPr>
                <w:spacing w:val="-3"/>
                <w:sz w:val="20"/>
                <w:u w:val="single"/>
              </w:rPr>
              <w:t xml:space="preserve"> </w:t>
            </w:r>
            <w:r w:rsidRPr="006F58A1">
              <w:rPr>
                <w:sz w:val="20"/>
                <w:u w:val="single"/>
              </w:rPr>
              <w:t>Realizável</w:t>
            </w:r>
            <w:r w:rsidRPr="006F58A1">
              <w:rPr>
                <w:spacing w:val="-5"/>
                <w:sz w:val="20"/>
                <w:u w:val="single"/>
              </w:rPr>
              <w:t xml:space="preserve"> </w:t>
            </w:r>
            <w:proofErr w:type="gramStart"/>
            <w:r w:rsidRPr="006F58A1">
              <w:rPr>
                <w:sz w:val="20"/>
                <w:u w:val="single"/>
              </w:rPr>
              <w:t>a</w:t>
            </w:r>
            <w:r w:rsidRPr="006F58A1">
              <w:rPr>
                <w:spacing w:val="-4"/>
                <w:sz w:val="20"/>
                <w:u w:val="single"/>
              </w:rPr>
              <w:t xml:space="preserve"> </w:t>
            </w:r>
            <w:r w:rsidRPr="006F58A1">
              <w:rPr>
                <w:sz w:val="20"/>
                <w:u w:val="single"/>
              </w:rPr>
              <w:t>Longo</w:t>
            </w:r>
            <w:r w:rsidRPr="006F58A1">
              <w:rPr>
                <w:spacing w:val="-4"/>
                <w:sz w:val="20"/>
                <w:u w:val="single"/>
              </w:rPr>
              <w:t xml:space="preserve"> </w:t>
            </w:r>
            <w:r w:rsidRPr="006F58A1">
              <w:rPr>
                <w:spacing w:val="-2"/>
                <w:sz w:val="20"/>
                <w:u w:val="single"/>
              </w:rPr>
              <w:t>Prazo</w:t>
            </w:r>
            <w:proofErr w:type="gramEnd"/>
            <w:r w:rsidRPr="006F58A1">
              <w:rPr>
                <w:sz w:val="20"/>
                <w:u w:val="single"/>
              </w:rPr>
              <w:tab/>
            </w:r>
          </w:p>
        </w:tc>
      </w:tr>
      <w:tr w:rsidR="006F58A1" w:rsidRPr="006F58A1" w:rsidTr="009F7D2E">
        <w:trPr>
          <w:trHeight w:val="239"/>
        </w:trPr>
        <w:tc>
          <w:tcPr>
            <w:tcW w:w="542" w:type="dxa"/>
            <w:vMerge/>
            <w:tcBorders>
              <w:top w:val="nil"/>
            </w:tcBorders>
          </w:tcPr>
          <w:p w:rsidR="006F58A1" w:rsidRPr="006F58A1" w:rsidRDefault="006F58A1" w:rsidP="006F58A1">
            <w:pPr>
              <w:rPr>
                <w:sz w:val="2"/>
                <w:szCs w:val="2"/>
              </w:rPr>
            </w:pPr>
          </w:p>
        </w:tc>
        <w:tc>
          <w:tcPr>
            <w:tcW w:w="3872" w:type="dxa"/>
          </w:tcPr>
          <w:p w:rsidR="006F58A1" w:rsidRPr="006F58A1" w:rsidRDefault="006F58A1" w:rsidP="006F58A1">
            <w:pPr>
              <w:spacing w:before="5" w:line="214" w:lineRule="exact"/>
              <w:ind w:left="108"/>
              <w:rPr>
                <w:sz w:val="20"/>
              </w:rPr>
            </w:pPr>
            <w:r w:rsidRPr="006F58A1">
              <w:rPr>
                <w:sz w:val="20"/>
              </w:rPr>
              <w:t>Passivo</w:t>
            </w:r>
            <w:r w:rsidRPr="006F58A1">
              <w:rPr>
                <w:spacing w:val="-7"/>
                <w:sz w:val="20"/>
              </w:rPr>
              <w:t xml:space="preserve"> </w:t>
            </w:r>
            <w:r w:rsidRPr="006F58A1">
              <w:rPr>
                <w:sz w:val="20"/>
              </w:rPr>
              <w:t>Circulante</w:t>
            </w:r>
            <w:r w:rsidRPr="006F58A1">
              <w:rPr>
                <w:spacing w:val="-7"/>
                <w:sz w:val="20"/>
              </w:rPr>
              <w:t xml:space="preserve"> </w:t>
            </w:r>
            <w:r w:rsidRPr="006F58A1">
              <w:rPr>
                <w:sz w:val="20"/>
              </w:rPr>
              <w:t>+</w:t>
            </w:r>
            <w:r w:rsidRPr="006F58A1">
              <w:rPr>
                <w:spacing w:val="-5"/>
                <w:sz w:val="20"/>
              </w:rPr>
              <w:t xml:space="preserve"> </w:t>
            </w:r>
            <w:r w:rsidRPr="006F58A1">
              <w:rPr>
                <w:sz w:val="20"/>
              </w:rPr>
              <w:t>Passivo</w:t>
            </w:r>
            <w:r w:rsidRPr="006F58A1">
              <w:rPr>
                <w:spacing w:val="-7"/>
                <w:sz w:val="20"/>
              </w:rPr>
              <w:t xml:space="preserve"> </w:t>
            </w:r>
            <w:r w:rsidRPr="006F58A1">
              <w:rPr>
                <w:sz w:val="20"/>
              </w:rPr>
              <w:t>Não</w:t>
            </w:r>
            <w:r w:rsidRPr="006F58A1">
              <w:rPr>
                <w:spacing w:val="-7"/>
                <w:sz w:val="20"/>
              </w:rPr>
              <w:t xml:space="preserve"> </w:t>
            </w:r>
            <w:r w:rsidRPr="006F58A1">
              <w:rPr>
                <w:spacing w:val="-2"/>
                <w:sz w:val="20"/>
              </w:rPr>
              <w:t>Circulante</w:t>
            </w:r>
          </w:p>
        </w:tc>
      </w:tr>
    </w:tbl>
    <w:p w:rsidR="006F58A1" w:rsidRPr="006F58A1" w:rsidRDefault="006F58A1" w:rsidP="006F58A1">
      <w:pPr>
        <w:rPr>
          <w:sz w:val="20"/>
          <w:szCs w:val="20"/>
        </w:rPr>
      </w:pPr>
    </w:p>
    <w:tbl>
      <w:tblPr>
        <w:tblStyle w:val="TableNormal"/>
        <w:tblW w:w="0" w:type="auto"/>
        <w:tblInd w:w="3868" w:type="dxa"/>
        <w:tblLayout w:type="fixed"/>
        <w:tblLook w:val="01E0" w:firstRow="1" w:lastRow="1" w:firstColumn="1" w:lastColumn="1" w:noHBand="0" w:noVBand="0"/>
      </w:tblPr>
      <w:tblGrid>
        <w:gridCol w:w="534"/>
        <w:gridCol w:w="3873"/>
      </w:tblGrid>
      <w:tr w:rsidR="006F58A1" w:rsidRPr="006F58A1" w:rsidTr="009F7D2E">
        <w:trPr>
          <w:trHeight w:val="239"/>
        </w:trPr>
        <w:tc>
          <w:tcPr>
            <w:tcW w:w="534" w:type="dxa"/>
            <w:vMerge w:val="restart"/>
          </w:tcPr>
          <w:p w:rsidR="006F58A1" w:rsidRPr="006F58A1" w:rsidRDefault="006F58A1" w:rsidP="006F58A1">
            <w:pPr>
              <w:spacing w:before="122"/>
              <w:ind w:left="50"/>
              <w:rPr>
                <w:sz w:val="20"/>
              </w:rPr>
            </w:pPr>
            <w:r w:rsidRPr="006F58A1">
              <w:rPr>
                <w:sz w:val="20"/>
              </w:rPr>
              <w:t>SG</w:t>
            </w:r>
            <w:r w:rsidRPr="006F58A1">
              <w:rPr>
                <w:spacing w:val="-4"/>
                <w:sz w:val="20"/>
              </w:rPr>
              <w:t xml:space="preserve"> </w:t>
            </w:r>
            <w:r w:rsidRPr="006F58A1">
              <w:rPr>
                <w:spacing w:val="-12"/>
                <w:sz w:val="20"/>
              </w:rPr>
              <w:t>=</w:t>
            </w:r>
          </w:p>
        </w:tc>
        <w:tc>
          <w:tcPr>
            <w:tcW w:w="3873" w:type="dxa"/>
          </w:tcPr>
          <w:p w:rsidR="006F58A1" w:rsidRPr="006F58A1" w:rsidRDefault="006F58A1" w:rsidP="006F58A1">
            <w:pPr>
              <w:tabs>
                <w:tab w:val="left" w:pos="5104"/>
              </w:tabs>
              <w:spacing w:line="219" w:lineRule="exact"/>
              <w:ind w:right="-1239"/>
              <w:rPr>
                <w:sz w:val="20"/>
              </w:rPr>
            </w:pPr>
            <w:r w:rsidRPr="006F58A1">
              <w:rPr>
                <w:spacing w:val="59"/>
                <w:sz w:val="20"/>
                <w:u w:val="single"/>
              </w:rPr>
              <w:t xml:space="preserve"> </w:t>
            </w:r>
            <w:r w:rsidRPr="006F58A1">
              <w:rPr>
                <w:sz w:val="20"/>
                <w:u w:val="single"/>
              </w:rPr>
              <w:t>Ativo</w:t>
            </w:r>
            <w:r w:rsidRPr="006F58A1">
              <w:rPr>
                <w:spacing w:val="-2"/>
                <w:sz w:val="20"/>
                <w:u w:val="single"/>
              </w:rPr>
              <w:t xml:space="preserve"> Total</w:t>
            </w:r>
            <w:r w:rsidRPr="006F58A1">
              <w:rPr>
                <w:sz w:val="20"/>
                <w:u w:val="single"/>
              </w:rPr>
              <w:tab/>
            </w:r>
          </w:p>
        </w:tc>
      </w:tr>
      <w:tr w:rsidR="006F58A1" w:rsidRPr="006F58A1" w:rsidTr="009F7D2E">
        <w:trPr>
          <w:trHeight w:val="239"/>
        </w:trPr>
        <w:tc>
          <w:tcPr>
            <w:tcW w:w="534" w:type="dxa"/>
            <w:vMerge/>
            <w:tcBorders>
              <w:top w:val="nil"/>
            </w:tcBorders>
          </w:tcPr>
          <w:p w:rsidR="006F58A1" w:rsidRPr="006F58A1" w:rsidRDefault="006F58A1" w:rsidP="006F58A1">
            <w:pPr>
              <w:rPr>
                <w:sz w:val="2"/>
                <w:szCs w:val="2"/>
              </w:rPr>
            </w:pPr>
          </w:p>
        </w:tc>
        <w:tc>
          <w:tcPr>
            <w:tcW w:w="3873" w:type="dxa"/>
          </w:tcPr>
          <w:p w:rsidR="006F58A1" w:rsidRPr="006F58A1" w:rsidRDefault="006F58A1" w:rsidP="006F58A1">
            <w:pPr>
              <w:spacing w:before="5" w:line="214" w:lineRule="exact"/>
              <w:ind w:left="108"/>
              <w:rPr>
                <w:sz w:val="20"/>
              </w:rPr>
            </w:pPr>
            <w:r w:rsidRPr="006F58A1">
              <w:rPr>
                <w:sz w:val="20"/>
              </w:rPr>
              <w:t>Passivo</w:t>
            </w:r>
            <w:r w:rsidRPr="006F58A1">
              <w:rPr>
                <w:spacing w:val="-7"/>
                <w:sz w:val="20"/>
              </w:rPr>
              <w:t xml:space="preserve"> </w:t>
            </w:r>
            <w:r w:rsidRPr="006F58A1">
              <w:rPr>
                <w:sz w:val="20"/>
              </w:rPr>
              <w:t>Circulante</w:t>
            </w:r>
            <w:r w:rsidRPr="006F58A1">
              <w:rPr>
                <w:spacing w:val="-7"/>
                <w:sz w:val="20"/>
              </w:rPr>
              <w:t xml:space="preserve"> </w:t>
            </w:r>
            <w:r w:rsidRPr="006F58A1">
              <w:rPr>
                <w:sz w:val="20"/>
              </w:rPr>
              <w:t>+</w:t>
            </w:r>
            <w:r w:rsidRPr="006F58A1">
              <w:rPr>
                <w:spacing w:val="-5"/>
                <w:sz w:val="20"/>
              </w:rPr>
              <w:t xml:space="preserve"> </w:t>
            </w:r>
            <w:r w:rsidRPr="006F58A1">
              <w:rPr>
                <w:sz w:val="20"/>
              </w:rPr>
              <w:t>Passivo</w:t>
            </w:r>
            <w:r w:rsidRPr="006F58A1">
              <w:rPr>
                <w:spacing w:val="-7"/>
                <w:sz w:val="20"/>
              </w:rPr>
              <w:t xml:space="preserve"> </w:t>
            </w:r>
            <w:r w:rsidRPr="006F58A1">
              <w:rPr>
                <w:sz w:val="20"/>
              </w:rPr>
              <w:t>Não</w:t>
            </w:r>
            <w:r w:rsidRPr="006F58A1">
              <w:rPr>
                <w:spacing w:val="-7"/>
                <w:sz w:val="20"/>
              </w:rPr>
              <w:t xml:space="preserve"> </w:t>
            </w:r>
            <w:r w:rsidRPr="006F58A1">
              <w:rPr>
                <w:spacing w:val="-2"/>
                <w:sz w:val="20"/>
              </w:rPr>
              <w:t>Circulante</w:t>
            </w:r>
          </w:p>
        </w:tc>
      </w:tr>
    </w:tbl>
    <w:p w:rsidR="006F58A1" w:rsidRPr="006F58A1" w:rsidRDefault="006F58A1" w:rsidP="006F58A1">
      <w:pPr>
        <w:spacing w:before="3"/>
        <w:rPr>
          <w:sz w:val="20"/>
          <w:szCs w:val="20"/>
        </w:rPr>
      </w:pPr>
    </w:p>
    <w:tbl>
      <w:tblPr>
        <w:tblStyle w:val="TableNormal"/>
        <w:tblW w:w="0" w:type="auto"/>
        <w:tblInd w:w="3870" w:type="dxa"/>
        <w:tblLayout w:type="fixed"/>
        <w:tblLook w:val="01E0" w:firstRow="1" w:lastRow="1" w:firstColumn="1" w:lastColumn="1" w:noHBand="0" w:noVBand="0"/>
      </w:tblPr>
      <w:tblGrid>
        <w:gridCol w:w="532"/>
        <w:gridCol w:w="1723"/>
      </w:tblGrid>
      <w:tr w:rsidR="006F58A1" w:rsidRPr="006F58A1" w:rsidTr="009F7D2E">
        <w:trPr>
          <w:trHeight w:val="235"/>
        </w:trPr>
        <w:tc>
          <w:tcPr>
            <w:tcW w:w="532" w:type="dxa"/>
          </w:tcPr>
          <w:p w:rsidR="006F58A1" w:rsidRPr="006F58A1" w:rsidRDefault="006F58A1" w:rsidP="006F58A1">
            <w:pPr>
              <w:rPr>
                <w:rFonts w:ascii="Times New Roman"/>
                <w:sz w:val="16"/>
              </w:rPr>
            </w:pPr>
          </w:p>
        </w:tc>
        <w:tc>
          <w:tcPr>
            <w:tcW w:w="1723" w:type="dxa"/>
          </w:tcPr>
          <w:p w:rsidR="006F58A1" w:rsidRPr="006F58A1" w:rsidRDefault="006F58A1" w:rsidP="006F58A1">
            <w:pPr>
              <w:tabs>
                <w:tab w:val="left" w:pos="2551"/>
              </w:tabs>
              <w:spacing w:line="216" w:lineRule="exact"/>
              <w:ind w:right="-836"/>
              <w:rPr>
                <w:sz w:val="20"/>
              </w:rPr>
            </w:pPr>
            <w:r w:rsidRPr="006F58A1">
              <w:rPr>
                <w:spacing w:val="59"/>
                <w:sz w:val="20"/>
                <w:u w:val="single"/>
              </w:rPr>
              <w:t xml:space="preserve"> </w:t>
            </w:r>
            <w:r w:rsidRPr="006F58A1">
              <w:rPr>
                <w:sz w:val="20"/>
                <w:u w:val="single"/>
              </w:rPr>
              <w:t>Ativo</w:t>
            </w:r>
            <w:r w:rsidRPr="006F58A1">
              <w:rPr>
                <w:spacing w:val="-2"/>
                <w:sz w:val="20"/>
                <w:u w:val="single"/>
              </w:rPr>
              <w:t xml:space="preserve"> Circulante</w:t>
            </w:r>
            <w:r w:rsidRPr="006F58A1">
              <w:rPr>
                <w:sz w:val="20"/>
                <w:u w:val="single"/>
              </w:rPr>
              <w:tab/>
            </w:r>
          </w:p>
        </w:tc>
      </w:tr>
      <w:tr w:rsidR="006F58A1" w:rsidRPr="006F58A1" w:rsidTr="009F7D2E">
        <w:trPr>
          <w:trHeight w:val="240"/>
        </w:trPr>
        <w:tc>
          <w:tcPr>
            <w:tcW w:w="532" w:type="dxa"/>
          </w:tcPr>
          <w:p w:rsidR="006F58A1" w:rsidRPr="006F58A1" w:rsidRDefault="006F58A1" w:rsidP="006F58A1">
            <w:pPr>
              <w:spacing w:before="1" w:line="219" w:lineRule="exact"/>
              <w:ind w:left="50"/>
              <w:rPr>
                <w:sz w:val="20"/>
              </w:rPr>
            </w:pPr>
            <w:r w:rsidRPr="006F58A1">
              <w:rPr>
                <w:sz w:val="20"/>
              </w:rPr>
              <w:t>LC</w:t>
            </w:r>
            <w:r w:rsidRPr="006F58A1">
              <w:rPr>
                <w:spacing w:val="-4"/>
                <w:sz w:val="20"/>
              </w:rPr>
              <w:t xml:space="preserve"> </w:t>
            </w:r>
            <w:r w:rsidRPr="006F58A1">
              <w:rPr>
                <w:spacing w:val="-10"/>
                <w:sz w:val="20"/>
              </w:rPr>
              <w:t>=</w:t>
            </w:r>
          </w:p>
        </w:tc>
        <w:tc>
          <w:tcPr>
            <w:tcW w:w="1723" w:type="dxa"/>
          </w:tcPr>
          <w:p w:rsidR="006F58A1" w:rsidRPr="006F58A1" w:rsidRDefault="006F58A1" w:rsidP="006F58A1">
            <w:pPr>
              <w:spacing w:before="6" w:line="214" w:lineRule="exact"/>
              <w:ind w:left="108"/>
              <w:rPr>
                <w:sz w:val="20"/>
              </w:rPr>
            </w:pPr>
            <w:r w:rsidRPr="006F58A1">
              <w:rPr>
                <w:sz w:val="20"/>
              </w:rPr>
              <w:t>Passivo</w:t>
            </w:r>
            <w:r w:rsidRPr="006F58A1">
              <w:rPr>
                <w:spacing w:val="-9"/>
                <w:sz w:val="20"/>
              </w:rPr>
              <w:t xml:space="preserve"> </w:t>
            </w:r>
            <w:r w:rsidRPr="006F58A1">
              <w:rPr>
                <w:spacing w:val="-2"/>
                <w:sz w:val="20"/>
              </w:rPr>
              <w:t>Circulante</w:t>
            </w:r>
          </w:p>
        </w:tc>
      </w:tr>
    </w:tbl>
    <w:p w:rsidR="006F58A1" w:rsidRPr="006F58A1" w:rsidRDefault="006F58A1" w:rsidP="006F58A1">
      <w:pPr>
        <w:spacing w:before="6"/>
        <w:rPr>
          <w:sz w:val="20"/>
          <w:szCs w:val="20"/>
        </w:rPr>
      </w:pPr>
    </w:p>
    <w:p w:rsidR="006F58A1" w:rsidRPr="006F58A1" w:rsidRDefault="006F58A1" w:rsidP="00DB289E">
      <w:pPr>
        <w:numPr>
          <w:ilvl w:val="2"/>
          <w:numId w:val="25"/>
        </w:numPr>
        <w:tabs>
          <w:tab w:val="left" w:pos="2121"/>
        </w:tabs>
        <w:spacing w:line="235" w:lineRule="auto"/>
        <w:ind w:right="709" w:firstLine="0"/>
        <w:jc w:val="both"/>
        <w:rPr>
          <w:sz w:val="20"/>
        </w:rPr>
      </w:pPr>
      <w:r w:rsidRPr="006F58A1">
        <w:rPr>
          <w:sz w:val="20"/>
        </w:rPr>
        <w:t xml:space="preserve">As empresas que apresentarem resultado inferior ou igual a </w:t>
      </w:r>
      <w:proofErr w:type="gramStart"/>
      <w:r w:rsidRPr="006F58A1">
        <w:rPr>
          <w:sz w:val="20"/>
        </w:rPr>
        <w:t>1</w:t>
      </w:r>
      <w:proofErr w:type="gramEnd"/>
      <w:r w:rsidRPr="006F58A1">
        <w:rPr>
          <w:sz w:val="20"/>
        </w:rPr>
        <w:t xml:space="preserve"> (um) em qualquer dos índices de Liquidez Geral (LG), Solvência Geral (SG) e Liquidez Corrente (LC), deverão comprovar, considerados os riscos para a Administração, e, a critério da autoridade</w:t>
      </w:r>
      <w:r w:rsidRPr="006F58A1">
        <w:rPr>
          <w:spacing w:val="-1"/>
          <w:sz w:val="20"/>
        </w:rPr>
        <w:t xml:space="preserve"> </w:t>
      </w:r>
      <w:r w:rsidRPr="006F58A1">
        <w:rPr>
          <w:sz w:val="20"/>
        </w:rPr>
        <w:t>competente, o capital mínimo ou o patrimônio líquido mínimo de 10% (dez por cento) do valor estimado da contratação ou do item pertinente.</w:t>
      </w:r>
    </w:p>
    <w:p w:rsidR="006F58A1" w:rsidRPr="006F58A1" w:rsidRDefault="006F58A1" w:rsidP="006F58A1">
      <w:pPr>
        <w:spacing w:before="1"/>
        <w:rPr>
          <w:sz w:val="20"/>
          <w:szCs w:val="20"/>
        </w:rPr>
      </w:pPr>
    </w:p>
    <w:p w:rsidR="006F58A1" w:rsidRDefault="006F58A1" w:rsidP="00DB289E">
      <w:pPr>
        <w:numPr>
          <w:ilvl w:val="2"/>
          <w:numId w:val="25"/>
        </w:numPr>
        <w:tabs>
          <w:tab w:val="left" w:pos="2121"/>
        </w:tabs>
        <w:spacing w:before="1" w:line="237" w:lineRule="auto"/>
        <w:ind w:right="709" w:firstLine="0"/>
        <w:jc w:val="both"/>
        <w:rPr>
          <w:sz w:val="20"/>
        </w:rPr>
      </w:pPr>
      <w:r w:rsidRPr="006F58A1">
        <w:rPr>
          <w:sz w:val="20"/>
        </w:rPr>
        <w:t xml:space="preserve">As licitantes deverão ainda </w:t>
      </w:r>
      <w:proofErr w:type="gramStart"/>
      <w:r w:rsidRPr="006F58A1">
        <w:rPr>
          <w:sz w:val="20"/>
        </w:rPr>
        <w:t>complementar</w:t>
      </w:r>
      <w:proofErr w:type="gramEnd"/>
      <w:r w:rsidRPr="006F58A1">
        <w:rPr>
          <w:sz w:val="20"/>
        </w:rPr>
        <w:t xml:space="preserve"> a comprovação da qualificação econômico-financeira por meio de comprovação de patrimônio líquido de 10% (dez por cento) do valor estimado da contratação, por meio da apresentação do balanço patrimonial e</w:t>
      </w:r>
      <w:r w:rsidRPr="006F58A1">
        <w:rPr>
          <w:spacing w:val="-1"/>
          <w:sz w:val="20"/>
        </w:rPr>
        <w:t xml:space="preserve"> </w:t>
      </w:r>
      <w:r w:rsidRPr="006F58A1">
        <w:rPr>
          <w:sz w:val="20"/>
        </w:rPr>
        <w:t>demonstrações contáveis do último exercício social,</w:t>
      </w:r>
      <w:r w:rsidRPr="006F58A1">
        <w:rPr>
          <w:spacing w:val="-2"/>
          <w:sz w:val="20"/>
        </w:rPr>
        <w:t xml:space="preserve"> </w:t>
      </w:r>
      <w:r w:rsidRPr="006F58A1">
        <w:rPr>
          <w:sz w:val="20"/>
        </w:rPr>
        <w:t>apresentados na forma da lei, vedada a substituição por balancetes ou balanços provisórios, podendo ser atualizados por</w:t>
      </w:r>
      <w:r w:rsidRPr="006F58A1">
        <w:rPr>
          <w:spacing w:val="-1"/>
          <w:sz w:val="20"/>
        </w:rPr>
        <w:t xml:space="preserve"> </w:t>
      </w:r>
      <w:r w:rsidRPr="006F58A1">
        <w:rPr>
          <w:sz w:val="20"/>
        </w:rPr>
        <w:t>índices oficiais quando encerrados há mais de 3 (três) meses da data da apresentação da proposta.</w:t>
      </w:r>
    </w:p>
    <w:p w:rsidR="00A05440" w:rsidRDefault="00A05440" w:rsidP="00A05440">
      <w:pPr>
        <w:pStyle w:val="PargrafodaLista"/>
        <w:rPr>
          <w:sz w:val="20"/>
        </w:rPr>
      </w:pPr>
    </w:p>
    <w:p w:rsidR="00A05440" w:rsidRPr="00A05440" w:rsidRDefault="00A05440" w:rsidP="00DB289E">
      <w:pPr>
        <w:numPr>
          <w:ilvl w:val="2"/>
          <w:numId w:val="25"/>
        </w:numPr>
        <w:tabs>
          <w:tab w:val="left" w:pos="2121"/>
        </w:tabs>
        <w:spacing w:before="1" w:line="237" w:lineRule="auto"/>
        <w:ind w:right="709" w:firstLine="0"/>
        <w:jc w:val="both"/>
        <w:rPr>
          <w:rFonts w:asciiTheme="minorHAnsi" w:hAnsiTheme="minorHAnsi" w:cstheme="minorHAnsi"/>
          <w:b/>
          <w:sz w:val="20"/>
        </w:rPr>
      </w:pPr>
      <w:r w:rsidRPr="00A05440">
        <w:rPr>
          <w:rStyle w:val="Forte"/>
          <w:rFonts w:asciiTheme="minorHAnsi" w:hAnsiTheme="minorHAnsi" w:cstheme="minorHAnsi"/>
          <w:b w:val="0"/>
        </w:rPr>
        <w:t>Dispensa para Microempreendedor Individual – MEI</w:t>
      </w:r>
      <w:r w:rsidRPr="00A05440">
        <w:rPr>
          <w:rFonts w:asciiTheme="minorHAnsi" w:hAnsiTheme="minorHAnsi" w:cstheme="minorHAnsi"/>
          <w:b/>
        </w:rPr>
        <w:t>:</w:t>
      </w:r>
      <w:r w:rsidRPr="00A05440">
        <w:rPr>
          <w:rFonts w:asciiTheme="minorHAnsi" w:hAnsiTheme="minorHAnsi" w:cstheme="minorHAnsi"/>
          <w:b/>
        </w:rPr>
        <w:br/>
        <w:t xml:space="preserve">Em observância ao tratamento diferenciado previsto na </w:t>
      </w:r>
      <w:r w:rsidRPr="00A05440">
        <w:rPr>
          <w:rStyle w:val="Forte"/>
          <w:rFonts w:asciiTheme="minorHAnsi" w:hAnsiTheme="minorHAnsi" w:cstheme="minorHAnsi"/>
          <w:b w:val="0"/>
        </w:rPr>
        <w:t>Lei Complementar nº 123/2006</w:t>
      </w:r>
      <w:r w:rsidRPr="00A05440">
        <w:rPr>
          <w:rFonts w:asciiTheme="minorHAnsi" w:hAnsiTheme="minorHAnsi" w:cstheme="minorHAnsi"/>
          <w:b/>
        </w:rPr>
        <w:t xml:space="preserve"> e no </w:t>
      </w:r>
      <w:r w:rsidRPr="00A05440">
        <w:rPr>
          <w:rStyle w:val="Forte"/>
          <w:rFonts w:asciiTheme="minorHAnsi" w:hAnsiTheme="minorHAnsi" w:cstheme="minorHAnsi"/>
          <w:b w:val="0"/>
        </w:rPr>
        <w:t>art. 72 da Lei nº 14.133/2021</w:t>
      </w:r>
      <w:r w:rsidRPr="00A05440">
        <w:rPr>
          <w:rFonts w:asciiTheme="minorHAnsi" w:hAnsiTheme="minorHAnsi" w:cstheme="minorHAnsi"/>
          <w:b/>
        </w:rPr>
        <w:t xml:space="preserve">, fica </w:t>
      </w:r>
      <w:r w:rsidRPr="00A05440">
        <w:rPr>
          <w:rStyle w:val="Forte"/>
          <w:rFonts w:asciiTheme="minorHAnsi" w:hAnsiTheme="minorHAnsi" w:cstheme="minorHAnsi"/>
          <w:b w:val="0"/>
        </w:rPr>
        <w:t>dispensado o Microempreendedor Individual – MEI</w:t>
      </w:r>
      <w:r w:rsidRPr="00A05440">
        <w:rPr>
          <w:rFonts w:asciiTheme="minorHAnsi" w:hAnsiTheme="minorHAnsi" w:cstheme="minorHAnsi"/>
          <w:b/>
        </w:rPr>
        <w:t xml:space="preserve"> da apresentação dos índices de que trata o item 9.10.4, bastando, para fins de comprovação da sua situação econômico-financeira, a apresentação dos documentos de regularidade fiscal e trabalhista exigidos neste edital.</w:t>
      </w:r>
    </w:p>
    <w:p w:rsidR="006F58A1" w:rsidRPr="006F58A1" w:rsidRDefault="006F58A1" w:rsidP="00DB289E">
      <w:pPr>
        <w:numPr>
          <w:ilvl w:val="2"/>
          <w:numId w:val="25"/>
        </w:numPr>
        <w:tabs>
          <w:tab w:val="left" w:pos="2121"/>
        </w:tabs>
        <w:spacing w:before="234" w:line="237" w:lineRule="auto"/>
        <w:ind w:right="707" w:firstLine="0"/>
        <w:jc w:val="both"/>
        <w:rPr>
          <w:sz w:val="20"/>
        </w:rPr>
      </w:pPr>
      <w:r w:rsidRPr="006F58A1">
        <w:rPr>
          <w:sz w:val="20"/>
        </w:rPr>
        <w:t>As licitantes deverão apresentar comprovação, por meio de declaração, de relação dos compromissos assumidos pelo licitante que importem em diminuição de sua capacidade econômico-financeira, excluídas parcelas já executadas de contratos firmados com a Administração Pública e/ou com a iniciativa privada, vigentes na data da sessão pública de abertura deste Pregão, não é superior ao Patrimônio Líquido do licitante, podendo este ser atualizado na forma já disciplinada neste Edital.</w:t>
      </w:r>
    </w:p>
    <w:p w:rsidR="006F58A1" w:rsidRPr="006F58A1" w:rsidRDefault="006F58A1" w:rsidP="00DB289E">
      <w:pPr>
        <w:numPr>
          <w:ilvl w:val="2"/>
          <w:numId w:val="25"/>
        </w:numPr>
        <w:tabs>
          <w:tab w:val="left" w:pos="2121"/>
        </w:tabs>
        <w:spacing w:before="233" w:line="235" w:lineRule="auto"/>
        <w:ind w:right="708" w:firstLine="0"/>
        <w:jc w:val="both"/>
        <w:rPr>
          <w:sz w:val="20"/>
        </w:rPr>
      </w:pPr>
      <w:r w:rsidRPr="006F58A1">
        <w:rPr>
          <w:sz w:val="20"/>
        </w:rPr>
        <w:t>A declaração de que trata o item acima deverá estar acompanhada da Demonstração do Resultado do Exercício (DRE) relativa ao último exercício social. Quando houver divergência percentual superior a 10% (dez por cento), para mais ou para menos, entre a declaração aqui tratada e a receita bruta discriminada na Demonstração do Resultado do Exercício (DRE), deverão ser apresentadas, concomitantemente, as devidas justificativas.</w:t>
      </w:r>
    </w:p>
    <w:p w:rsidR="006F58A1" w:rsidRPr="006F58A1" w:rsidRDefault="006F58A1" w:rsidP="006F58A1">
      <w:pPr>
        <w:spacing w:before="65"/>
        <w:rPr>
          <w:sz w:val="20"/>
          <w:szCs w:val="20"/>
        </w:rPr>
      </w:pPr>
    </w:p>
    <w:p w:rsidR="006F58A1" w:rsidRPr="006F58A1" w:rsidRDefault="006F58A1" w:rsidP="00DB289E">
      <w:pPr>
        <w:numPr>
          <w:ilvl w:val="1"/>
          <w:numId w:val="25"/>
        </w:numPr>
        <w:tabs>
          <w:tab w:val="left" w:pos="1696"/>
        </w:tabs>
        <w:spacing w:line="232" w:lineRule="auto"/>
        <w:ind w:right="721" w:firstLine="0"/>
        <w:jc w:val="both"/>
        <w:rPr>
          <w:sz w:val="20"/>
        </w:rPr>
      </w:pPr>
      <w:r w:rsidRPr="006F58A1">
        <w:rPr>
          <w:sz w:val="20"/>
        </w:rPr>
        <w:t>A</w:t>
      </w:r>
      <w:r w:rsidRPr="006F58A1">
        <w:rPr>
          <w:spacing w:val="-2"/>
          <w:sz w:val="20"/>
        </w:rPr>
        <w:t xml:space="preserve"> </w:t>
      </w:r>
      <w:r w:rsidRPr="006F58A1">
        <w:rPr>
          <w:sz w:val="20"/>
        </w:rPr>
        <w:t>existência</w:t>
      </w:r>
      <w:r w:rsidRPr="006F58A1">
        <w:rPr>
          <w:spacing w:val="-1"/>
          <w:sz w:val="20"/>
        </w:rPr>
        <w:t xml:space="preserve"> </w:t>
      </w:r>
      <w:r w:rsidRPr="006F58A1">
        <w:rPr>
          <w:sz w:val="20"/>
        </w:rPr>
        <w:t>de</w:t>
      </w:r>
      <w:r w:rsidRPr="006F58A1">
        <w:rPr>
          <w:spacing w:val="-3"/>
          <w:sz w:val="20"/>
        </w:rPr>
        <w:t xml:space="preserve"> </w:t>
      </w:r>
      <w:r w:rsidRPr="006F58A1">
        <w:rPr>
          <w:sz w:val="20"/>
        </w:rPr>
        <w:t>restrição</w:t>
      </w:r>
      <w:r w:rsidRPr="006F58A1">
        <w:rPr>
          <w:spacing w:val="-2"/>
          <w:sz w:val="20"/>
        </w:rPr>
        <w:t xml:space="preserve"> </w:t>
      </w:r>
      <w:r w:rsidRPr="006F58A1">
        <w:rPr>
          <w:sz w:val="20"/>
        </w:rPr>
        <w:t>relativamente</w:t>
      </w:r>
      <w:r w:rsidRPr="006F58A1">
        <w:rPr>
          <w:spacing w:val="-3"/>
          <w:sz w:val="20"/>
        </w:rPr>
        <w:t xml:space="preserve"> </w:t>
      </w:r>
      <w:r w:rsidRPr="006F58A1">
        <w:rPr>
          <w:sz w:val="20"/>
        </w:rPr>
        <w:t>à</w:t>
      </w:r>
      <w:r w:rsidRPr="006F58A1">
        <w:rPr>
          <w:spacing w:val="-1"/>
          <w:sz w:val="20"/>
        </w:rPr>
        <w:t xml:space="preserve"> </w:t>
      </w:r>
      <w:r w:rsidRPr="006F58A1">
        <w:rPr>
          <w:sz w:val="20"/>
        </w:rPr>
        <w:t>regularidade</w:t>
      </w:r>
      <w:r w:rsidRPr="006F58A1">
        <w:rPr>
          <w:spacing w:val="-3"/>
          <w:sz w:val="20"/>
        </w:rPr>
        <w:t xml:space="preserve"> </w:t>
      </w:r>
      <w:r w:rsidRPr="006F58A1">
        <w:rPr>
          <w:sz w:val="20"/>
        </w:rPr>
        <w:t>fiscal</w:t>
      </w:r>
      <w:r w:rsidRPr="006F58A1">
        <w:rPr>
          <w:spacing w:val="-1"/>
          <w:sz w:val="20"/>
        </w:rPr>
        <w:t xml:space="preserve"> </w:t>
      </w:r>
      <w:r w:rsidRPr="006F58A1">
        <w:rPr>
          <w:sz w:val="20"/>
        </w:rPr>
        <w:t>e</w:t>
      </w:r>
      <w:r w:rsidRPr="006F58A1">
        <w:rPr>
          <w:spacing w:val="-3"/>
          <w:sz w:val="20"/>
        </w:rPr>
        <w:t xml:space="preserve"> </w:t>
      </w:r>
      <w:r w:rsidRPr="006F58A1">
        <w:rPr>
          <w:sz w:val="20"/>
        </w:rPr>
        <w:t>trabalhista</w:t>
      </w:r>
      <w:r w:rsidRPr="006F58A1">
        <w:rPr>
          <w:spacing w:val="-1"/>
          <w:sz w:val="20"/>
        </w:rPr>
        <w:t xml:space="preserve"> </w:t>
      </w:r>
      <w:r w:rsidRPr="006F58A1">
        <w:rPr>
          <w:sz w:val="20"/>
        </w:rPr>
        <w:t>não</w:t>
      </w:r>
      <w:r w:rsidRPr="006F58A1">
        <w:rPr>
          <w:spacing w:val="-2"/>
          <w:sz w:val="20"/>
        </w:rPr>
        <w:t xml:space="preserve"> </w:t>
      </w:r>
      <w:r w:rsidRPr="006F58A1">
        <w:rPr>
          <w:sz w:val="20"/>
        </w:rPr>
        <w:t>impede</w:t>
      </w:r>
      <w:r w:rsidRPr="006F58A1">
        <w:rPr>
          <w:spacing w:val="-3"/>
          <w:sz w:val="20"/>
        </w:rPr>
        <w:t xml:space="preserve"> </w:t>
      </w:r>
      <w:r w:rsidRPr="006F58A1">
        <w:rPr>
          <w:sz w:val="20"/>
        </w:rPr>
        <w:t>que</w:t>
      </w:r>
      <w:r w:rsidRPr="006F58A1">
        <w:rPr>
          <w:spacing w:val="-3"/>
          <w:sz w:val="20"/>
        </w:rPr>
        <w:t xml:space="preserve"> </w:t>
      </w:r>
      <w:r w:rsidRPr="006F58A1">
        <w:rPr>
          <w:sz w:val="20"/>
        </w:rPr>
        <w:t>a</w:t>
      </w:r>
      <w:r w:rsidRPr="006F58A1">
        <w:rPr>
          <w:spacing w:val="-1"/>
          <w:sz w:val="20"/>
        </w:rPr>
        <w:t xml:space="preserve"> </w:t>
      </w:r>
      <w:r w:rsidRPr="006F58A1">
        <w:rPr>
          <w:sz w:val="20"/>
        </w:rPr>
        <w:t>licitante</w:t>
      </w:r>
      <w:r w:rsidRPr="006F58A1">
        <w:rPr>
          <w:spacing w:val="-3"/>
          <w:sz w:val="20"/>
        </w:rPr>
        <w:t xml:space="preserve"> </w:t>
      </w:r>
      <w:r w:rsidRPr="006F58A1">
        <w:rPr>
          <w:sz w:val="20"/>
        </w:rPr>
        <w:t xml:space="preserve">qualificada como microempresa ou empresa de pequeno porte seja </w:t>
      </w:r>
      <w:r w:rsidRPr="006F58A1">
        <w:rPr>
          <w:sz w:val="20"/>
        </w:rPr>
        <w:lastRenderedPageBreak/>
        <w:t>declarada vencedora, uma vez que atenda a todas as demais exigências do edital.</w:t>
      </w:r>
    </w:p>
    <w:p w:rsidR="006F58A1" w:rsidRPr="006F58A1" w:rsidRDefault="006F58A1" w:rsidP="006F58A1">
      <w:pPr>
        <w:spacing w:before="1"/>
        <w:rPr>
          <w:sz w:val="20"/>
          <w:szCs w:val="20"/>
        </w:rPr>
      </w:pPr>
    </w:p>
    <w:p w:rsidR="006F58A1" w:rsidRPr="006F58A1" w:rsidRDefault="006F58A1" w:rsidP="00DB289E">
      <w:pPr>
        <w:numPr>
          <w:ilvl w:val="1"/>
          <w:numId w:val="25"/>
        </w:numPr>
        <w:tabs>
          <w:tab w:val="left" w:pos="1696"/>
        </w:tabs>
        <w:spacing w:before="1"/>
        <w:ind w:left="1696" w:hanging="563"/>
        <w:rPr>
          <w:sz w:val="20"/>
        </w:rPr>
      </w:pPr>
      <w:r w:rsidRPr="006F58A1">
        <w:rPr>
          <w:sz w:val="20"/>
        </w:rPr>
        <w:t>A</w:t>
      </w:r>
      <w:r w:rsidRPr="006F58A1">
        <w:rPr>
          <w:spacing w:val="-8"/>
          <w:sz w:val="20"/>
        </w:rPr>
        <w:t xml:space="preserve"> </w:t>
      </w:r>
      <w:r w:rsidRPr="006F58A1">
        <w:rPr>
          <w:sz w:val="20"/>
        </w:rPr>
        <w:t>declaração</w:t>
      </w:r>
      <w:r w:rsidRPr="006F58A1">
        <w:rPr>
          <w:spacing w:val="-7"/>
          <w:sz w:val="20"/>
        </w:rPr>
        <w:t xml:space="preserve"> </w:t>
      </w:r>
      <w:r w:rsidRPr="006F58A1">
        <w:rPr>
          <w:sz w:val="20"/>
        </w:rPr>
        <w:t>do</w:t>
      </w:r>
      <w:r w:rsidRPr="006F58A1">
        <w:rPr>
          <w:spacing w:val="-8"/>
          <w:sz w:val="20"/>
        </w:rPr>
        <w:t xml:space="preserve"> </w:t>
      </w:r>
      <w:r w:rsidRPr="006F58A1">
        <w:rPr>
          <w:sz w:val="20"/>
        </w:rPr>
        <w:t>vencedor</w:t>
      </w:r>
      <w:r w:rsidRPr="006F58A1">
        <w:rPr>
          <w:spacing w:val="-8"/>
          <w:sz w:val="20"/>
        </w:rPr>
        <w:t xml:space="preserve"> </w:t>
      </w:r>
      <w:r w:rsidRPr="006F58A1">
        <w:rPr>
          <w:sz w:val="20"/>
        </w:rPr>
        <w:t>acontecerá</w:t>
      </w:r>
      <w:r w:rsidRPr="006F58A1">
        <w:rPr>
          <w:spacing w:val="-5"/>
          <w:sz w:val="20"/>
        </w:rPr>
        <w:t xml:space="preserve"> </w:t>
      </w:r>
      <w:r w:rsidRPr="006F58A1">
        <w:rPr>
          <w:sz w:val="20"/>
        </w:rPr>
        <w:t>no</w:t>
      </w:r>
      <w:r w:rsidRPr="006F58A1">
        <w:rPr>
          <w:spacing w:val="-6"/>
          <w:sz w:val="20"/>
        </w:rPr>
        <w:t xml:space="preserve"> </w:t>
      </w:r>
      <w:r w:rsidRPr="006F58A1">
        <w:rPr>
          <w:sz w:val="20"/>
        </w:rPr>
        <w:t>momento</w:t>
      </w:r>
      <w:r w:rsidRPr="006F58A1">
        <w:rPr>
          <w:spacing w:val="-5"/>
          <w:sz w:val="20"/>
        </w:rPr>
        <w:t xml:space="preserve"> </w:t>
      </w:r>
      <w:r w:rsidRPr="006F58A1">
        <w:rPr>
          <w:sz w:val="20"/>
        </w:rPr>
        <w:t>imediatamente</w:t>
      </w:r>
      <w:r w:rsidRPr="006F58A1">
        <w:rPr>
          <w:spacing w:val="-7"/>
          <w:sz w:val="20"/>
        </w:rPr>
        <w:t xml:space="preserve"> </w:t>
      </w:r>
      <w:r w:rsidRPr="006F58A1">
        <w:rPr>
          <w:sz w:val="20"/>
        </w:rPr>
        <w:t>posterior</w:t>
      </w:r>
      <w:r w:rsidRPr="006F58A1">
        <w:rPr>
          <w:spacing w:val="-8"/>
          <w:sz w:val="20"/>
        </w:rPr>
        <w:t xml:space="preserve"> </w:t>
      </w:r>
      <w:r w:rsidRPr="006F58A1">
        <w:rPr>
          <w:sz w:val="20"/>
        </w:rPr>
        <w:t>à</w:t>
      </w:r>
      <w:r w:rsidRPr="006F58A1">
        <w:rPr>
          <w:spacing w:val="-7"/>
          <w:sz w:val="20"/>
        </w:rPr>
        <w:t xml:space="preserve"> </w:t>
      </w:r>
      <w:r w:rsidRPr="006F58A1">
        <w:rPr>
          <w:sz w:val="20"/>
        </w:rPr>
        <w:t>fase</w:t>
      </w:r>
      <w:r w:rsidRPr="006F58A1">
        <w:rPr>
          <w:spacing w:val="-8"/>
          <w:sz w:val="20"/>
        </w:rPr>
        <w:t xml:space="preserve"> </w:t>
      </w:r>
      <w:r w:rsidRPr="006F58A1">
        <w:rPr>
          <w:sz w:val="20"/>
        </w:rPr>
        <w:t>de</w:t>
      </w:r>
      <w:r w:rsidRPr="006F58A1">
        <w:rPr>
          <w:spacing w:val="-6"/>
          <w:sz w:val="20"/>
        </w:rPr>
        <w:t xml:space="preserve"> </w:t>
      </w:r>
      <w:r w:rsidRPr="006F58A1">
        <w:rPr>
          <w:spacing w:val="-2"/>
          <w:sz w:val="20"/>
        </w:rPr>
        <w:t>habilitação.</w:t>
      </w:r>
    </w:p>
    <w:p w:rsidR="006F58A1" w:rsidRPr="006F58A1" w:rsidRDefault="006F58A1" w:rsidP="00DB289E">
      <w:pPr>
        <w:numPr>
          <w:ilvl w:val="1"/>
          <w:numId w:val="25"/>
        </w:numPr>
        <w:tabs>
          <w:tab w:val="left" w:pos="1696"/>
        </w:tabs>
        <w:spacing w:before="225" w:line="235" w:lineRule="auto"/>
        <w:ind w:right="713" w:firstLine="0"/>
        <w:jc w:val="both"/>
        <w:rPr>
          <w:sz w:val="20"/>
        </w:rPr>
      </w:pPr>
      <w:r w:rsidRPr="006F58A1">
        <w:rPr>
          <w:sz w:val="20"/>
        </w:rPr>
        <w:t xml:space="preserve">Caso a proposta mais vantajosa seja ofertada por licitante qualificada como microempresa ou empresa de pequeno porte, e uma vez constatada a existência de alguma restrição no que tange à regularidade fiscal e trabalhista, a mesma será convocada para, no prazo de </w:t>
      </w:r>
      <w:proofErr w:type="gramStart"/>
      <w:r w:rsidRPr="006F58A1">
        <w:rPr>
          <w:sz w:val="20"/>
        </w:rPr>
        <w:t>5</w:t>
      </w:r>
      <w:proofErr w:type="gramEnd"/>
      <w:r w:rsidRPr="006F58A1">
        <w:rPr>
          <w:sz w:val="20"/>
        </w:rPr>
        <w:t xml:space="preserve"> (cinco) dias úteis, após a declaração do vencedor, comprovar a regularização. O prazo poderá ser prorrogado por igual período, a critério da administração pública, quando</w:t>
      </w:r>
      <w:r w:rsidRPr="006F58A1">
        <w:rPr>
          <w:spacing w:val="40"/>
          <w:sz w:val="20"/>
        </w:rPr>
        <w:t xml:space="preserve"> </w:t>
      </w:r>
      <w:r w:rsidRPr="006F58A1">
        <w:rPr>
          <w:sz w:val="20"/>
        </w:rPr>
        <w:t>requerida pelo licitante, mediante apresentação de justificativa.</w:t>
      </w:r>
    </w:p>
    <w:p w:rsidR="006F58A1" w:rsidRPr="006F58A1" w:rsidRDefault="006F58A1" w:rsidP="006F58A1">
      <w:pPr>
        <w:spacing w:before="6"/>
        <w:rPr>
          <w:sz w:val="20"/>
          <w:szCs w:val="20"/>
        </w:rPr>
      </w:pPr>
    </w:p>
    <w:p w:rsidR="006F58A1" w:rsidRPr="006F58A1" w:rsidRDefault="006F58A1" w:rsidP="00DB289E">
      <w:pPr>
        <w:numPr>
          <w:ilvl w:val="1"/>
          <w:numId w:val="25"/>
        </w:numPr>
        <w:tabs>
          <w:tab w:val="left" w:pos="1696"/>
        </w:tabs>
        <w:spacing w:before="1" w:line="237" w:lineRule="auto"/>
        <w:ind w:right="711" w:firstLine="0"/>
        <w:jc w:val="both"/>
        <w:rPr>
          <w:sz w:val="20"/>
        </w:rPr>
      </w:pPr>
      <w:r w:rsidRPr="006F58A1">
        <w:rPr>
          <w:sz w:val="20"/>
        </w:rPr>
        <w:t xml:space="preserve">A </w:t>
      </w:r>
      <w:proofErr w:type="gramStart"/>
      <w:r w:rsidRPr="006F58A1">
        <w:rPr>
          <w:sz w:val="20"/>
        </w:rPr>
        <w:t>não-regularização</w:t>
      </w:r>
      <w:proofErr w:type="gramEnd"/>
      <w:r w:rsidRPr="006F58A1">
        <w:rPr>
          <w:sz w:val="20"/>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w:t>
      </w:r>
      <w:r w:rsidRPr="006F58A1">
        <w:rPr>
          <w:spacing w:val="-1"/>
          <w:sz w:val="20"/>
        </w:rPr>
        <w:t xml:space="preserve"> </w:t>
      </w:r>
      <w:r w:rsidRPr="006F58A1">
        <w:rPr>
          <w:sz w:val="20"/>
        </w:rPr>
        <w:t>seguir-se outra microempresa, empresa de pequeno porte ou sociedade cooperativa com alguma restrição na documentação fiscal e trabalhista, será concedido o mesmo prazo</w:t>
      </w:r>
      <w:r w:rsidRPr="006F58A1">
        <w:rPr>
          <w:spacing w:val="40"/>
          <w:sz w:val="20"/>
        </w:rPr>
        <w:t xml:space="preserve"> </w:t>
      </w:r>
      <w:r w:rsidRPr="006F58A1">
        <w:rPr>
          <w:sz w:val="20"/>
        </w:rPr>
        <w:t>para regularização.</w:t>
      </w:r>
    </w:p>
    <w:p w:rsidR="006F58A1" w:rsidRPr="006F58A1" w:rsidRDefault="006F58A1" w:rsidP="006F58A1">
      <w:pPr>
        <w:spacing w:before="7"/>
        <w:rPr>
          <w:sz w:val="20"/>
          <w:szCs w:val="20"/>
        </w:rPr>
      </w:pPr>
    </w:p>
    <w:p w:rsidR="006F58A1" w:rsidRPr="006F58A1" w:rsidRDefault="006F58A1" w:rsidP="00DB289E">
      <w:pPr>
        <w:numPr>
          <w:ilvl w:val="1"/>
          <w:numId w:val="25"/>
        </w:numPr>
        <w:tabs>
          <w:tab w:val="left" w:pos="1696"/>
        </w:tabs>
        <w:spacing w:line="225" w:lineRule="auto"/>
        <w:ind w:right="708" w:firstLine="0"/>
        <w:jc w:val="both"/>
        <w:rPr>
          <w:sz w:val="20"/>
        </w:rPr>
      </w:pPr>
      <w:r w:rsidRPr="006F58A1">
        <w:rPr>
          <w:sz w:val="20"/>
        </w:rPr>
        <w:t>Havendo necessidade de analisar minuciosamente os documentos exigidos, a Pregoeira suspenderá a sessão, informando no “chat” a nova data e horário para a continuidade da mesma.</w:t>
      </w:r>
    </w:p>
    <w:p w:rsidR="006F58A1" w:rsidRPr="006F58A1" w:rsidRDefault="006F58A1" w:rsidP="00DB289E">
      <w:pPr>
        <w:numPr>
          <w:ilvl w:val="1"/>
          <w:numId w:val="25"/>
        </w:numPr>
        <w:tabs>
          <w:tab w:val="left" w:pos="1696"/>
        </w:tabs>
        <w:spacing w:before="19" w:line="223" w:lineRule="auto"/>
        <w:ind w:right="720" w:firstLine="0"/>
        <w:jc w:val="both"/>
        <w:rPr>
          <w:sz w:val="20"/>
        </w:rPr>
      </w:pPr>
      <w:r w:rsidRPr="006F58A1">
        <w:rPr>
          <w:sz w:val="20"/>
        </w:rPr>
        <w:t>Será inabilitado o licitante que não comprovar sua habilitação, seja por não apresentar quaisquer dos documentos exigidos, ou apresentá-los em desacordo com o estabelecido neste Edital.</w:t>
      </w:r>
    </w:p>
    <w:p w:rsidR="006F58A1" w:rsidRPr="006F58A1" w:rsidRDefault="006F58A1" w:rsidP="006F58A1">
      <w:pPr>
        <w:spacing w:before="12"/>
        <w:rPr>
          <w:sz w:val="20"/>
          <w:szCs w:val="20"/>
        </w:rPr>
      </w:pPr>
    </w:p>
    <w:p w:rsidR="006F58A1" w:rsidRPr="006F58A1" w:rsidRDefault="006F58A1" w:rsidP="00DB289E">
      <w:pPr>
        <w:numPr>
          <w:ilvl w:val="1"/>
          <w:numId w:val="25"/>
        </w:numPr>
        <w:tabs>
          <w:tab w:val="left" w:pos="1696"/>
        </w:tabs>
        <w:spacing w:line="232" w:lineRule="auto"/>
        <w:ind w:right="709" w:firstLine="0"/>
        <w:jc w:val="both"/>
        <w:rPr>
          <w:sz w:val="20"/>
        </w:rPr>
      </w:pPr>
      <w:r w:rsidRPr="006F58A1">
        <w:rPr>
          <w:sz w:val="20"/>
        </w:rPr>
        <w:t>Nos itens não exclusivos a microempresas e</w:t>
      </w:r>
      <w:r w:rsidRPr="006F58A1">
        <w:rPr>
          <w:spacing w:val="-1"/>
          <w:sz w:val="20"/>
        </w:rPr>
        <w:t xml:space="preserve"> </w:t>
      </w:r>
      <w:r w:rsidRPr="006F58A1">
        <w:rPr>
          <w:sz w:val="20"/>
        </w:rPr>
        <w:t>empresas de pequeno porte, em havendo inabilitação, haverá nova verificação, pelo sistema, da eventual ocorrência do empate ficto, previsto nos artigos 44 e 45 da LC nº 123/2006, seguindo-se a disciplina antes estabelecida para aceitação da proposta subsequente.</w:t>
      </w:r>
    </w:p>
    <w:p w:rsidR="006F58A1" w:rsidRPr="006F58A1" w:rsidRDefault="006F58A1" w:rsidP="006F58A1">
      <w:pPr>
        <w:spacing w:before="1"/>
        <w:rPr>
          <w:sz w:val="20"/>
          <w:szCs w:val="20"/>
        </w:rPr>
      </w:pPr>
    </w:p>
    <w:p w:rsidR="006F58A1" w:rsidRPr="006F58A1" w:rsidRDefault="006F58A1" w:rsidP="00DB289E">
      <w:pPr>
        <w:numPr>
          <w:ilvl w:val="1"/>
          <w:numId w:val="25"/>
        </w:numPr>
        <w:tabs>
          <w:tab w:val="left" w:pos="1696"/>
        </w:tabs>
        <w:ind w:left="1696" w:hanging="563"/>
        <w:rPr>
          <w:sz w:val="20"/>
        </w:rPr>
      </w:pPr>
      <w:r w:rsidRPr="006F58A1">
        <w:rPr>
          <w:sz w:val="20"/>
        </w:rPr>
        <w:t>Constatado</w:t>
      </w:r>
      <w:r w:rsidRPr="006F58A1">
        <w:rPr>
          <w:spacing w:val="-9"/>
          <w:sz w:val="20"/>
        </w:rPr>
        <w:t xml:space="preserve"> </w:t>
      </w:r>
      <w:r w:rsidRPr="006F58A1">
        <w:rPr>
          <w:sz w:val="20"/>
        </w:rPr>
        <w:t>o</w:t>
      </w:r>
      <w:r w:rsidRPr="006F58A1">
        <w:rPr>
          <w:spacing w:val="-6"/>
          <w:sz w:val="20"/>
        </w:rPr>
        <w:t xml:space="preserve"> </w:t>
      </w:r>
      <w:r w:rsidRPr="006F58A1">
        <w:rPr>
          <w:sz w:val="20"/>
        </w:rPr>
        <w:t>atendimento</w:t>
      </w:r>
      <w:r w:rsidRPr="006F58A1">
        <w:rPr>
          <w:spacing w:val="-8"/>
          <w:sz w:val="20"/>
        </w:rPr>
        <w:t xml:space="preserve"> </w:t>
      </w:r>
      <w:r w:rsidRPr="006F58A1">
        <w:rPr>
          <w:sz w:val="20"/>
        </w:rPr>
        <w:t>às</w:t>
      </w:r>
      <w:r w:rsidRPr="006F58A1">
        <w:rPr>
          <w:spacing w:val="-8"/>
          <w:sz w:val="20"/>
        </w:rPr>
        <w:t xml:space="preserve"> </w:t>
      </w:r>
      <w:r w:rsidRPr="006F58A1">
        <w:rPr>
          <w:sz w:val="20"/>
        </w:rPr>
        <w:t>exigências</w:t>
      </w:r>
      <w:r w:rsidRPr="006F58A1">
        <w:rPr>
          <w:spacing w:val="-8"/>
          <w:sz w:val="20"/>
        </w:rPr>
        <w:t xml:space="preserve"> </w:t>
      </w:r>
      <w:r w:rsidRPr="006F58A1">
        <w:rPr>
          <w:sz w:val="20"/>
        </w:rPr>
        <w:t>de</w:t>
      </w:r>
      <w:r w:rsidRPr="006F58A1">
        <w:rPr>
          <w:spacing w:val="-6"/>
          <w:sz w:val="20"/>
        </w:rPr>
        <w:t xml:space="preserve"> </w:t>
      </w:r>
      <w:r w:rsidRPr="006F58A1">
        <w:rPr>
          <w:sz w:val="20"/>
        </w:rPr>
        <w:t>habilitação</w:t>
      </w:r>
      <w:r w:rsidRPr="006F58A1">
        <w:rPr>
          <w:spacing w:val="-8"/>
          <w:sz w:val="20"/>
        </w:rPr>
        <w:t xml:space="preserve"> </w:t>
      </w:r>
      <w:r w:rsidRPr="006F58A1">
        <w:rPr>
          <w:sz w:val="20"/>
        </w:rPr>
        <w:t>fixadas</w:t>
      </w:r>
      <w:r w:rsidRPr="006F58A1">
        <w:rPr>
          <w:spacing w:val="-8"/>
          <w:sz w:val="20"/>
        </w:rPr>
        <w:t xml:space="preserve"> </w:t>
      </w:r>
      <w:r w:rsidRPr="006F58A1">
        <w:rPr>
          <w:sz w:val="20"/>
        </w:rPr>
        <w:t>no</w:t>
      </w:r>
      <w:r w:rsidRPr="006F58A1">
        <w:rPr>
          <w:spacing w:val="-7"/>
          <w:sz w:val="20"/>
        </w:rPr>
        <w:t xml:space="preserve"> </w:t>
      </w:r>
      <w:r w:rsidRPr="006F58A1">
        <w:rPr>
          <w:sz w:val="20"/>
        </w:rPr>
        <w:t>Edital,</w:t>
      </w:r>
      <w:r w:rsidRPr="006F58A1">
        <w:rPr>
          <w:spacing w:val="-8"/>
          <w:sz w:val="20"/>
        </w:rPr>
        <w:t xml:space="preserve"> </w:t>
      </w:r>
      <w:r w:rsidRPr="006F58A1">
        <w:rPr>
          <w:sz w:val="20"/>
        </w:rPr>
        <w:t>o</w:t>
      </w:r>
      <w:r w:rsidRPr="006F58A1">
        <w:rPr>
          <w:spacing w:val="-7"/>
          <w:sz w:val="20"/>
        </w:rPr>
        <w:t xml:space="preserve"> </w:t>
      </w:r>
      <w:r w:rsidRPr="006F58A1">
        <w:rPr>
          <w:sz w:val="20"/>
        </w:rPr>
        <w:t>licitante</w:t>
      </w:r>
      <w:r w:rsidRPr="006F58A1">
        <w:rPr>
          <w:spacing w:val="-9"/>
          <w:sz w:val="20"/>
        </w:rPr>
        <w:t xml:space="preserve"> </w:t>
      </w:r>
      <w:r w:rsidRPr="006F58A1">
        <w:rPr>
          <w:sz w:val="20"/>
        </w:rPr>
        <w:t>será</w:t>
      </w:r>
      <w:r w:rsidRPr="006F58A1">
        <w:rPr>
          <w:spacing w:val="-7"/>
          <w:sz w:val="20"/>
        </w:rPr>
        <w:t xml:space="preserve"> </w:t>
      </w:r>
      <w:r w:rsidRPr="006F58A1">
        <w:rPr>
          <w:sz w:val="20"/>
        </w:rPr>
        <w:t>declarado</w:t>
      </w:r>
      <w:r w:rsidRPr="006F58A1">
        <w:rPr>
          <w:spacing w:val="-8"/>
          <w:sz w:val="20"/>
        </w:rPr>
        <w:t xml:space="preserve"> </w:t>
      </w:r>
      <w:r w:rsidRPr="006F58A1">
        <w:rPr>
          <w:spacing w:val="-2"/>
          <w:sz w:val="20"/>
        </w:rPr>
        <w:t>vencedor.</w:t>
      </w:r>
    </w:p>
    <w:p w:rsidR="006F58A1" w:rsidRPr="006F58A1" w:rsidRDefault="006F58A1" w:rsidP="00DB289E">
      <w:pPr>
        <w:numPr>
          <w:ilvl w:val="0"/>
          <w:numId w:val="24"/>
        </w:numPr>
        <w:tabs>
          <w:tab w:val="left" w:pos="1699"/>
          <w:tab w:val="left" w:pos="10065"/>
        </w:tabs>
        <w:spacing w:before="219"/>
        <w:ind w:hanging="595"/>
        <w:outlineLvl w:val="0"/>
        <w:rPr>
          <w:b/>
          <w:bCs/>
          <w:sz w:val="20"/>
          <w:szCs w:val="20"/>
        </w:rPr>
      </w:pPr>
      <w:r w:rsidRPr="006F58A1">
        <w:rPr>
          <w:b/>
          <w:bCs/>
          <w:color w:val="000000"/>
          <w:sz w:val="20"/>
          <w:szCs w:val="20"/>
          <w:shd w:val="clear" w:color="auto" w:fill="D6E2BB"/>
        </w:rPr>
        <w:t>DO</w:t>
      </w:r>
      <w:r w:rsidRPr="006F58A1">
        <w:rPr>
          <w:b/>
          <w:bCs/>
          <w:color w:val="000000"/>
          <w:spacing w:val="-12"/>
          <w:sz w:val="20"/>
          <w:szCs w:val="20"/>
          <w:shd w:val="clear" w:color="auto" w:fill="D6E2BB"/>
        </w:rPr>
        <w:t xml:space="preserve"> </w:t>
      </w:r>
      <w:r w:rsidRPr="006F58A1">
        <w:rPr>
          <w:b/>
          <w:bCs/>
          <w:color w:val="000000"/>
          <w:sz w:val="20"/>
          <w:szCs w:val="20"/>
          <w:shd w:val="clear" w:color="auto" w:fill="D6E2BB"/>
        </w:rPr>
        <w:t>ENCAMINHAMENTO</w:t>
      </w:r>
      <w:r w:rsidRPr="006F58A1">
        <w:rPr>
          <w:b/>
          <w:bCs/>
          <w:color w:val="000000"/>
          <w:spacing w:val="-9"/>
          <w:sz w:val="20"/>
          <w:szCs w:val="20"/>
          <w:shd w:val="clear" w:color="auto" w:fill="D6E2BB"/>
        </w:rPr>
        <w:t xml:space="preserve"> </w:t>
      </w:r>
      <w:r w:rsidRPr="006F58A1">
        <w:rPr>
          <w:b/>
          <w:bCs/>
          <w:color w:val="000000"/>
          <w:sz w:val="20"/>
          <w:szCs w:val="20"/>
          <w:shd w:val="clear" w:color="auto" w:fill="D6E2BB"/>
        </w:rPr>
        <w:t>DA</w:t>
      </w:r>
      <w:r w:rsidRPr="006F58A1">
        <w:rPr>
          <w:b/>
          <w:bCs/>
          <w:color w:val="000000"/>
          <w:spacing w:val="-11"/>
          <w:sz w:val="20"/>
          <w:szCs w:val="20"/>
          <w:shd w:val="clear" w:color="auto" w:fill="D6E2BB"/>
        </w:rPr>
        <w:t xml:space="preserve"> </w:t>
      </w:r>
      <w:r w:rsidRPr="006F58A1">
        <w:rPr>
          <w:b/>
          <w:bCs/>
          <w:color w:val="000000"/>
          <w:sz w:val="20"/>
          <w:szCs w:val="20"/>
          <w:shd w:val="clear" w:color="auto" w:fill="D6E2BB"/>
        </w:rPr>
        <w:t>PROPOSTA</w:t>
      </w:r>
      <w:r w:rsidRPr="006F58A1">
        <w:rPr>
          <w:b/>
          <w:bCs/>
          <w:color w:val="000000"/>
          <w:spacing w:val="-7"/>
          <w:sz w:val="20"/>
          <w:szCs w:val="20"/>
          <w:shd w:val="clear" w:color="auto" w:fill="D6E2BB"/>
        </w:rPr>
        <w:t xml:space="preserve"> </w:t>
      </w:r>
      <w:r w:rsidRPr="006F58A1">
        <w:rPr>
          <w:b/>
          <w:bCs/>
          <w:color w:val="000000"/>
          <w:spacing w:val="-2"/>
          <w:sz w:val="20"/>
          <w:szCs w:val="20"/>
          <w:shd w:val="clear" w:color="auto" w:fill="D6E2BB"/>
        </w:rPr>
        <w:t>VENCEDORA.</w:t>
      </w:r>
      <w:proofErr w:type="gramStart"/>
      <w:r w:rsidRPr="006F58A1">
        <w:rPr>
          <w:b/>
          <w:bCs/>
          <w:color w:val="000000"/>
          <w:sz w:val="20"/>
          <w:szCs w:val="20"/>
          <w:shd w:val="clear" w:color="auto" w:fill="D6E2BB"/>
        </w:rPr>
        <w:tab/>
      </w:r>
      <w:proofErr w:type="gramEnd"/>
    </w:p>
    <w:p w:rsidR="006F58A1" w:rsidRPr="006F58A1" w:rsidRDefault="006F58A1" w:rsidP="006F58A1">
      <w:pPr>
        <w:spacing w:before="5"/>
        <w:rPr>
          <w:b/>
          <w:sz w:val="20"/>
          <w:szCs w:val="20"/>
        </w:rPr>
      </w:pPr>
    </w:p>
    <w:p w:rsidR="006F58A1" w:rsidRPr="006F58A1" w:rsidRDefault="006F58A1" w:rsidP="006F58A1">
      <w:pPr>
        <w:spacing w:line="225" w:lineRule="auto"/>
        <w:ind w:left="1133" w:right="708"/>
        <w:jc w:val="both"/>
        <w:rPr>
          <w:sz w:val="20"/>
          <w:szCs w:val="20"/>
        </w:rPr>
      </w:pPr>
      <w:proofErr w:type="gramStart"/>
      <w:r w:rsidRPr="006F58A1">
        <w:rPr>
          <w:rFonts w:ascii="Calibri" w:hAnsi="Calibri"/>
          <w:b/>
          <w:szCs w:val="20"/>
        </w:rPr>
        <w:t>10.13.</w:t>
      </w:r>
      <w:proofErr w:type="gramEnd"/>
      <w:r w:rsidRPr="006F58A1">
        <w:rPr>
          <w:sz w:val="20"/>
          <w:szCs w:val="20"/>
        </w:rPr>
        <w:t>A proposta final do licitante declarado vencedor deverá ser encaminhada no</w:t>
      </w:r>
      <w:r w:rsidRPr="006F58A1">
        <w:rPr>
          <w:spacing w:val="21"/>
          <w:sz w:val="20"/>
          <w:szCs w:val="20"/>
        </w:rPr>
        <w:t xml:space="preserve"> </w:t>
      </w:r>
      <w:r w:rsidRPr="006F58A1">
        <w:rPr>
          <w:sz w:val="20"/>
          <w:szCs w:val="20"/>
        </w:rPr>
        <w:t xml:space="preserve">prazo de </w:t>
      </w:r>
      <w:r w:rsidRPr="006F58A1">
        <w:rPr>
          <w:b/>
          <w:sz w:val="20"/>
          <w:szCs w:val="20"/>
        </w:rPr>
        <w:t xml:space="preserve">02:00 HORAS </w:t>
      </w:r>
      <w:r w:rsidRPr="006F58A1">
        <w:rPr>
          <w:sz w:val="20"/>
          <w:szCs w:val="20"/>
        </w:rPr>
        <w:t>a contar da solicitação da Pregoeira no sistema eletrônico e deverá:</w:t>
      </w:r>
    </w:p>
    <w:p w:rsidR="006F58A1" w:rsidRPr="006F58A1" w:rsidRDefault="006F58A1" w:rsidP="006F58A1">
      <w:pPr>
        <w:spacing w:before="15"/>
        <w:rPr>
          <w:sz w:val="20"/>
          <w:szCs w:val="20"/>
        </w:rPr>
      </w:pPr>
    </w:p>
    <w:p w:rsidR="006F58A1" w:rsidRPr="006F58A1" w:rsidRDefault="006F58A1" w:rsidP="00DB289E">
      <w:pPr>
        <w:numPr>
          <w:ilvl w:val="2"/>
          <w:numId w:val="23"/>
        </w:numPr>
        <w:tabs>
          <w:tab w:val="left" w:pos="2121"/>
        </w:tabs>
        <w:spacing w:line="225" w:lineRule="auto"/>
        <w:ind w:right="707" w:firstLine="0"/>
        <w:jc w:val="both"/>
        <w:rPr>
          <w:sz w:val="20"/>
        </w:rPr>
      </w:pPr>
      <w:r w:rsidRPr="006F58A1">
        <w:rPr>
          <w:sz w:val="20"/>
        </w:rPr>
        <w:t>Ser redigida em língua portuguesa, digitada, em uma via, sem emendas, rasuras, entrelinhas ou ressalvas, devendo a última folha ser assinada e as demais rubricadas pelo licitante ou seu representante legal.</w:t>
      </w:r>
    </w:p>
    <w:p w:rsidR="006F58A1" w:rsidRPr="006F58A1" w:rsidRDefault="006F58A1" w:rsidP="006F58A1">
      <w:pPr>
        <w:spacing w:before="2"/>
        <w:rPr>
          <w:sz w:val="20"/>
          <w:szCs w:val="20"/>
        </w:rPr>
      </w:pPr>
    </w:p>
    <w:p w:rsidR="006F58A1" w:rsidRPr="006F58A1" w:rsidRDefault="006F58A1" w:rsidP="00DB289E">
      <w:pPr>
        <w:numPr>
          <w:ilvl w:val="2"/>
          <w:numId w:val="23"/>
        </w:numPr>
        <w:tabs>
          <w:tab w:val="left" w:pos="2126"/>
        </w:tabs>
        <w:ind w:left="2126" w:hanging="993"/>
        <w:rPr>
          <w:sz w:val="20"/>
        </w:rPr>
      </w:pPr>
      <w:r w:rsidRPr="006F58A1">
        <w:rPr>
          <w:sz w:val="20"/>
        </w:rPr>
        <w:t>Conter</w:t>
      </w:r>
      <w:r w:rsidRPr="006F58A1">
        <w:rPr>
          <w:spacing w:val="-7"/>
          <w:sz w:val="20"/>
        </w:rPr>
        <w:t xml:space="preserve"> </w:t>
      </w:r>
      <w:r w:rsidRPr="006F58A1">
        <w:rPr>
          <w:sz w:val="20"/>
        </w:rPr>
        <w:t>a</w:t>
      </w:r>
      <w:r w:rsidRPr="006F58A1">
        <w:rPr>
          <w:spacing w:val="-5"/>
          <w:sz w:val="20"/>
        </w:rPr>
        <w:t xml:space="preserve"> </w:t>
      </w:r>
      <w:r w:rsidRPr="006F58A1">
        <w:rPr>
          <w:sz w:val="20"/>
        </w:rPr>
        <w:t>indicação</w:t>
      </w:r>
      <w:r w:rsidRPr="006F58A1">
        <w:rPr>
          <w:spacing w:val="-5"/>
          <w:sz w:val="20"/>
        </w:rPr>
        <w:t xml:space="preserve"> </w:t>
      </w:r>
      <w:r w:rsidRPr="006F58A1">
        <w:rPr>
          <w:sz w:val="20"/>
        </w:rPr>
        <w:t>do</w:t>
      </w:r>
      <w:r w:rsidRPr="006F58A1">
        <w:rPr>
          <w:spacing w:val="-4"/>
          <w:sz w:val="20"/>
        </w:rPr>
        <w:t xml:space="preserve"> </w:t>
      </w:r>
      <w:r w:rsidRPr="006F58A1">
        <w:rPr>
          <w:sz w:val="20"/>
        </w:rPr>
        <w:t>banco,</w:t>
      </w:r>
      <w:r w:rsidRPr="006F58A1">
        <w:rPr>
          <w:spacing w:val="-4"/>
          <w:sz w:val="20"/>
        </w:rPr>
        <w:t xml:space="preserve"> </w:t>
      </w:r>
      <w:r w:rsidRPr="006F58A1">
        <w:rPr>
          <w:sz w:val="20"/>
        </w:rPr>
        <w:t>número</w:t>
      </w:r>
      <w:r w:rsidRPr="006F58A1">
        <w:rPr>
          <w:spacing w:val="-6"/>
          <w:sz w:val="20"/>
        </w:rPr>
        <w:t xml:space="preserve"> </w:t>
      </w:r>
      <w:r w:rsidRPr="006F58A1">
        <w:rPr>
          <w:sz w:val="20"/>
        </w:rPr>
        <w:t>da</w:t>
      </w:r>
      <w:r w:rsidRPr="006F58A1">
        <w:rPr>
          <w:spacing w:val="-5"/>
          <w:sz w:val="20"/>
        </w:rPr>
        <w:t xml:space="preserve"> </w:t>
      </w:r>
      <w:r w:rsidRPr="006F58A1">
        <w:rPr>
          <w:sz w:val="20"/>
        </w:rPr>
        <w:t>conta</w:t>
      </w:r>
      <w:r w:rsidRPr="006F58A1">
        <w:rPr>
          <w:spacing w:val="-3"/>
          <w:sz w:val="20"/>
        </w:rPr>
        <w:t xml:space="preserve"> </w:t>
      </w:r>
      <w:r w:rsidRPr="006F58A1">
        <w:rPr>
          <w:sz w:val="20"/>
        </w:rPr>
        <w:t>e</w:t>
      </w:r>
      <w:r w:rsidRPr="006F58A1">
        <w:rPr>
          <w:spacing w:val="-7"/>
          <w:sz w:val="20"/>
        </w:rPr>
        <w:t xml:space="preserve"> </w:t>
      </w:r>
      <w:r w:rsidRPr="006F58A1">
        <w:rPr>
          <w:sz w:val="20"/>
        </w:rPr>
        <w:t>agência</w:t>
      </w:r>
      <w:r w:rsidRPr="006F58A1">
        <w:rPr>
          <w:spacing w:val="-3"/>
          <w:sz w:val="20"/>
        </w:rPr>
        <w:t xml:space="preserve"> </w:t>
      </w:r>
      <w:r w:rsidRPr="006F58A1">
        <w:rPr>
          <w:sz w:val="20"/>
        </w:rPr>
        <w:t>do</w:t>
      </w:r>
      <w:r w:rsidRPr="006F58A1">
        <w:rPr>
          <w:spacing w:val="-7"/>
          <w:sz w:val="20"/>
        </w:rPr>
        <w:t xml:space="preserve"> </w:t>
      </w:r>
      <w:r w:rsidRPr="006F58A1">
        <w:rPr>
          <w:sz w:val="20"/>
        </w:rPr>
        <w:t>licitante</w:t>
      </w:r>
      <w:r w:rsidRPr="006F58A1">
        <w:rPr>
          <w:spacing w:val="-6"/>
          <w:sz w:val="20"/>
        </w:rPr>
        <w:t xml:space="preserve"> </w:t>
      </w:r>
      <w:r w:rsidRPr="006F58A1">
        <w:rPr>
          <w:sz w:val="20"/>
        </w:rPr>
        <w:t>vencedor,</w:t>
      </w:r>
      <w:r w:rsidRPr="006F58A1">
        <w:rPr>
          <w:spacing w:val="-6"/>
          <w:sz w:val="20"/>
        </w:rPr>
        <w:t xml:space="preserve"> </w:t>
      </w:r>
      <w:r w:rsidRPr="006F58A1">
        <w:rPr>
          <w:sz w:val="20"/>
        </w:rPr>
        <w:t>para</w:t>
      </w:r>
      <w:r w:rsidRPr="006F58A1">
        <w:rPr>
          <w:spacing w:val="-4"/>
          <w:sz w:val="20"/>
        </w:rPr>
        <w:t xml:space="preserve"> </w:t>
      </w:r>
      <w:r w:rsidRPr="006F58A1">
        <w:rPr>
          <w:sz w:val="20"/>
        </w:rPr>
        <w:t>fins</w:t>
      </w:r>
      <w:r w:rsidRPr="006F58A1">
        <w:rPr>
          <w:spacing w:val="-6"/>
          <w:sz w:val="20"/>
        </w:rPr>
        <w:t xml:space="preserve"> </w:t>
      </w:r>
      <w:r w:rsidRPr="006F58A1">
        <w:rPr>
          <w:sz w:val="20"/>
        </w:rPr>
        <w:t>de</w:t>
      </w:r>
      <w:r w:rsidRPr="006F58A1">
        <w:rPr>
          <w:spacing w:val="-7"/>
          <w:sz w:val="20"/>
        </w:rPr>
        <w:t xml:space="preserve"> </w:t>
      </w:r>
      <w:r w:rsidRPr="006F58A1">
        <w:rPr>
          <w:spacing w:val="-2"/>
          <w:sz w:val="20"/>
        </w:rPr>
        <w:t>pagamento.</w:t>
      </w:r>
    </w:p>
    <w:p w:rsidR="006F58A1" w:rsidRPr="006F58A1" w:rsidRDefault="006F58A1" w:rsidP="006F58A1">
      <w:pPr>
        <w:spacing w:before="1"/>
        <w:rPr>
          <w:sz w:val="20"/>
          <w:szCs w:val="20"/>
        </w:rPr>
      </w:pPr>
    </w:p>
    <w:p w:rsidR="006F58A1" w:rsidRPr="006F58A1" w:rsidRDefault="006F58A1" w:rsidP="006F58A1">
      <w:pPr>
        <w:spacing w:before="1" w:line="223" w:lineRule="auto"/>
        <w:ind w:left="1133" w:right="715"/>
        <w:jc w:val="both"/>
        <w:rPr>
          <w:sz w:val="20"/>
          <w:szCs w:val="20"/>
        </w:rPr>
      </w:pPr>
      <w:r w:rsidRPr="006F58A1">
        <w:rPr>
          <w:rFonts w:ascii="Calibri" w:hAnsi="Calibri"/>
          <w:b/>
          <w:szCs w:val="20"/>
        </w:rPr>
        <w:t xml:space="preserve">10.14. </w:t>
      </w:r>
      <w:r w:rsidRPr="006F58A1">
        <w:rPr>
          <w:sz w:val="20"/>
          <w:szCs w:val="20"/>
        </w:rPr>
        <w:t>A proposta final deverá ser documentada nos autos e será levada em consideração no decorrer da execução do contrato e aplicação de eventual sanção à Contratada, se for o caso.</w:t>
      </w:r>
    </w:p>
    <w:p w:rsidR="006F58A1" w:rsidRPr="006F58A1" w:rsidRDefault="006F58A1" w:rsidP="006F58A1">
      <w:pPr>
        <w:spacing w:before="18"/>
        <w:rPr>
          <w:sz w:val="20"/>
          <w:szCs w:val="20"/>
        </w:rPr>
      </w:pPr>
    </w:p>
    <w:p w:rsidR="006F58A1" w:rsidRPr="006F58A1" w:rsidRDefault="006F58A1" w:rsidP="006F58A1">
      <w:pPr>
        <w:spacing w:line="225" w:lineRule="auto"/>
        <w:ind w:left="1133" w:right="715"/>
        <w:jc w:val="both"/>
        <w:rPr>
          <w:sz w:val="20"/>
          <w:szCs w:val="20"/>
        </w:rPr>
      </w:pPr>
      <w:r w:rsidRPr="006F58A1">
        <w:rPr>
          <w:rFonts w:ascii="Calibri" w:hAnsi="Calibri"/>
          <w:b/>
          <w:szCs w:val="20"/>
        </w:rPr>
        <w:t>10.14.1.</w:t>
      </w:r>
      <w:r w:rsidRPr="006F58A1">
        <w:rPr>
          <w:rFonts w:ascii="Calibri" w:hAnsi="Calibri"/>
          <w:b/>
          <w:spacing w:val="40"/>
          <w:szCs w:val="20"/>
        </w:rPr>
        <w:t xml:space="preserve"> </w:t>
      </w:r>
      <w:r w:rsidRPr="006F58A1">
        <w:rPr>
          <w:sz w:val="20"/>
          <w:szCs w:val="20"/>
        </w:rPr>
        <w:t>Todas as especificações do objeto contidas na proposta, tais como marca, modelo, tipo, fabricante e procedência, vinculam a Contratada.</w:t>
      </w:r>
    </w:p>
    <w:p w:rsidR="006F58A1" w:rsidRPr="006F58A1" w:rsidRDefault="006F58A1" w:rsidP="006F58A1">
      <w:pPr>
        <w:spacing w:before="15"/>
        <w:rPr>
          <w:sz w:val="20"/>
          <w:szCs w:val="20"/>
        </w:rPr>
      </w:pPr>
    </w:p>
    <w:p w:rsidR="006F58A1" w:rsidRPr="006F58A1" w:rsidRDefault="006F58A1" w:rsidP="00DB289E">
      <w:pPr>
        <w:numPr>
          <w:ilvl w:val="1"/>
          <w:numId w:val="22"/>
        </w:numPr>
        <w:tabs>
          <w:tab w:val="left" w:pos="1695"/>
        </w:tabs>
        <w:spacing w:line="225" w:lineRule="auto"/>
        <w:ind w:right="719" w:firstLine="0"/>
        <w:rPr>
          <w:sz w:val="20"/>
        </w:rPr>
      </w:pPr>
      <w:r w:rsidRPr="006F58A1">
        <w:rPr>
          <w:sz w:val="20"/>
        </w:rPr>
        <w:t>Os</w:t>
      </w:r>
      <w:r w:rsidRPr="006F58A1">
        <w:rPr>
          <w:spacing w:val="-2"/>
          <w:sz w:val="20"/>
        </w:rPr>
        <w:t xml:space="preserve"> </w:t>
      </w:r>
      <w:r w:rsidRPr="006F58A1">
        <w:rPr>
          <w:sz w:val="20"/>
        </w:rPr>
        <w:t>preços</w:t>
      </w:r>
      <w:r w:rsidRPr="006F58A1">
        <w:rPr>
          <w:spacing w:val="-1"/>
          <w:sz w:val="20"/>
        </w:rPr>
        <w:t xml:space="preserve"> </w:t>
      </w:r>
      <w:r w:rsidRPr="006F58A1">
        <w:rPr>
          <w:sz w:val="20"/>
        </w:rPr>
        <w:t>devem</w:t>
      </w:r>
      <w:r w:rsidRPr="006F58A1">
        <w:rPr>
          <w:spacing w:val="-2"/>
          <w:sz w:val="20"/>
        </w:rPr>
        <w:t xml:space="preserve"> </w:t>
      </w:r>
      <w:r w:rsidRPr="006F58A1">
        <w:rPr>
          <w:sz w:val="20"/>
        </w:rPr>
        <w:t>ser expressos</w:t>
      </w:r>
      <w:r w:rsidRPr="006F58A1">
        <w:rPr>
          <w:spacing w:val="-1"/>
          <w:sz w:val="20"/>
        </w:rPr>
        <w:t xml:space="preserve"> </w:t>
      </w:r>
      <w:r w:rsidRPr="006F58A1">
        <w:rPr>
          <w:sz w:val="20"/>
        </w:rPr>
        <w:t>em</w:t>
      </w:r>
      <w:r w:rsidRPr="006F58A1">
        <w:rPr>
          <w:spacing w:val="-2"/>
          <w:sz w:val="20"/>
        </w:rPr>
        <w:t xml:space="preserve"> </w:t>
      </w:r>
      <w:r w:rsidRPr="006F58A1">
        <w:rPr>
          <w:sz w:val="20"/>
        </w:rPr>
        <w:t>moeda</w:t>
      </w:r>
      <w:r w:rsidRPr="006F58A1">
        <w:rPr>
          <w:spacing w:val="-1"/>
          <w:sz w:val="20"/>
        </w:rPr>
        <w:t xml:space="preserve"> </w:t>
      </w:r>
      <w:r w:rsidRPr="006F58A1">
        <w:rPr>
          <w:sz w:val="20"/>
        </w:rPr>
        <w:t>corrente</w:t>
      </w:r>
      <w:r w:rsidRPr="006F58A1">
        <w:rPr>
          <w:spacing w:val="-2"/>
          <w:sz w:val="20"/>
        </w:rPr>
        <w:t xml:space="preserve"> </w:t>
      </w:r>
      <w:r w:rsidRPr="006F58A1">
        <w:rPr>
          <w:sz w:val="20"/>
        </w:rPr>
        <w:t>nacional,</w:t>
      </w:r>
      <w:r w:rsidRPr="006F58A1">
        <w:rPr>
          <w:spacing w:val="-2"/>
          <w:sz w:val="20"/>
        </w:rPr>
        <w:t xml:space="preserve"> </w:t>
      </w:r>
      <w:r w:rsidRPr="006F58A1">
        <w:rPr>
          <w:sz w:val="20"/>
        </w:rPr>
        <w:t>o</w:t>
      </w:r>
      <w:r w:rsidRPr="006F58A1">
        <w:rPr>
          <w:spacing w:val="-2"/>
          <w:sz w:val="20"/>
        </w:rPr>
        <w:t xml:space="preserve"> </w:t>
      </w:r>
      <w:r w:rsidRPr="006F58A1">
        <w:rPr>
          <w:sz w:val="20"/>
        </w:rPr>
        <w:t>valor</w:t>
      </w:r>
      <w:r w:rsidRPr="006F58A1">
        <w:rPr>
          <w:spacing w:val="-2"/>
          <w:sz w:val="20"/>
        </w:rPr>
        <w:t xml:space="preserve"> </w:t>
      </w:r>
      <w:r w:rsidRPr="006F58A1">
        <w:rPr>
          <w:sz w:val="20"/>
        </w:rPr>
        <w:t>unitário</w:t>
      </w:r>
      <w:r w:rsidRPr="006F58A1">
        <w:rPr>
          <w:spacing w:val="-2"/>
          <w:sz w:val="20"/>
        </w:rPr>
        <w:t xml:space="preserve"> </w:t>
      </w:r>
      <w:r w:rsidRPr="006F58A1">
        <w:rPr>
          <w:sz w:val="20"/>
        </w:rPr>
        <w:t>em</w:t>
      </w:r>
      <w:r w:rsidRPr="006F58A1">
        <w:rPr>
          <w:spacing w:val="-2"/>
          <w:sz w:val="20"/>
        </w:rPr>
        <w:t xml:space="preserve"> </w:t>
      </w:r>
      <w:r w:rsidRPr="006F58A1">
        <w:rPr>
          <w:sz w:val="20"/>
        </w:rPr>
        <w:t>algarismos</w:t>
      </w:r>
      <w:r w:rsidRPr="006F58A1">
        <w:rPr>
          <w:spacing w:val="-1"/>
          <w:sz w:val="20"/>
        </w:rPr>
        <w:t xml:space="preserve"> </w:t>
      </w:r>
      <w:r w:rsidRPr="006F58A1">
        <w:rPr>
          <w:sz w:val="20"/>
        </w:rPr>
        <w:t>e</w:t>
      </w:r>
      <w:r w:rsidRPr="006F58A1">
        <w:rPr>
          <w:spacing w:val="-2"/>
          <w:sz w:val="20"/>
        </w:rPr>
        <w:t xml:space="preserve"> </w:t>
      </w:r>
      <w:r w:rsidRPr="006F58A1">
        <w:rPr>
          <w:sz w:val="20"/>
        </w:rPr>
        <w:t>o</w:t>
      </w:r>
      <w:r w:rsidRPr="006F58A1">
        <w:rPr>
          <w:spacing w:val="-2"/>
          <w:sz w:val="20"/>
        </w:rPr>
        <w:t xml:space="preserve"> </w:t>
      </w:r>
      <w:r w:rsidRPr="006F58A1">
        <w:rPr>
          <w:sz w:val="20"/>
        </w:rPr>
        <w:t>valor</w:t>
      </w:r>
      <w:r w:rsidRPr="006F58A1">
        <w:rPr>
          <w:spacing w:val="-2"/>
          <w:sz w:val="20"/>
        </w:rPr>
        <w:t xml:space="preserve"> </w:t>
      </w:r>
      <w:r w:rsidRPr="006F58A1">
        <w:rPr>
          <w:sz w:val="20"/>
        </w:rPr>
        <w:t>global</w:t>
      </w:r>
      <w:r w:rsidRPr="006F58A1">
        <w:rPr>
          <w:spacing w:val="-1"/>
          <w:sz w:val="20"/>
        </w:rPr>
        <w:t xml:space="preserve"> </w:t>
      </w:r>
      <w:r w:rsidRPr="006F58A1">
        <w:rPr>
          <w:sz w:val="20"/>
        </w:rPr>
        <w:t>em algarismos e por extenso.</w:t>
      </w:r>
    </w:p>
    <w:p w:rsidR="006F58A1" w:rsidRPr="006F58A1" w:rsidRDefault="006F58A1" w:rsidP="006F58A1">
      <w:pPr>
        <w:spacing w:before="15"/>
        <w:rPr>
          <w:sz w:val="20"/>
          <w:szCs w:val="20"/>
        </w:rPr>
      </w:pPr>
    </w:p>
    <w:p w:rsidR="006F58A1" w:rsidRPr="006F58A1" w:rsidRDefault="006F58A1" w:rsidP="00DB289E">
      <w:pPr>
        <w:numPr>
          <w:ilvl w:val="2"/>
          <w:numId w:val="22"/>
        </w:numPr>
        <w:tabs>
          <w:tab w:val="left" w:pos="2121"/>
        </w:tabs>
        <w:spacing w:line="225" w:lineRule="auto"/>
        <w:ind w:right="709" w:firstLine="0"/>
        <w:jc w:val="both"/>
        <w:rPr>
          <w:sz w:val="20"/>
        </w:rPr>
      </w:pPr>
      <w:r w:rsidRPr="006F58A1">
        <w:rPr>
          <w:sz w:val="20"/>
        </w:rPr>
        <w:t xml:space="preserve">Ocorrendo divergência entre os preços unitários e o preço global, </w:t>
      </w:r>
      <w:r w:rsidRPr="006F58A1">
        <w:rPr>
          <w:sz w:val="20"/>
        </w:rPr>
        <w:lastRenderedPageBreak/>
        <w:t>prevalecerão os primeiros; no caso de divergência entre os valores numéricos e os valores expressos por extenso, prevalecerão estes últimos.</w:t>
      </w:r>
    </w:p>
    <w:p w:rsidR="006F58A1" w:rsidRPr="006F58A1" w:rsidRDefault="006F58A1" w:rsidP="006F58A1">
      <w:pPr>
        <w:spacing w:before="15"/>
        <w:rPr>
          <w:sz w:val="20"/>
          <w:szCs w:val="20"/>
        </w:rPr>
      </w:pPr>
    </w:p>
    <w:p w:rsidR="006F58A1" w:rsidRPr="006F58A1" w:rsidRDefault="006F58A1" w:rsidP="00DB289E">
      <w:pPr>
        <w:numPr>
          <w:ilvl w:val="1"/>
          <w:numId w:val="22"/>
        </w:numPr>
        <w:tabs>
          <w:tab w:val="left" w:pos="1695"/>
        </w:tabs>
        <w:spacing w:before="1" w:line="225" w:lineRule="auto"/>
        <w:ind w:right="719" w:firstLine="0"/>
        <w:jc w:val="both"/>
        <w:rPr>
          <w:sz w:val="20"/>
        </w:rPr>
      </w:pPr>
      <w:r w:rsidRPr="006F58A1">
        <w:rPr>
          <w:sz w:val="20"/>
        </w:rPr>
        <w:t xml:space="preserve">A oferta deverá ser firme e </w:t>
      </w:r>
      <w:proofErr w:type="gramStart"/>
      <w:r w:rsidRPr="006F58A1">
        <w:rPr>
          <w:sz w:val="20"/>
        </w:rPr>
        <w:t>precisa,</w:t>
      </w:r>
      <w:proofErr w:type="gramEnd"/>
      <w:r w:rsidRPr="006F58A1">
        <w:rPr>
          <w:sz w:val="20"/>
        </w:rPr>
        <w:t xml:space="preserve"> limitada, rigorosamente, ao objeto deste Edital, sem conter alternativas de preço ou de qualquer outra condição que induza o julgamento a mais de um resultado, sobpena de desclassificação.</w:t>
      </w:r>
    </w:p>
    <w:p w:rsidR="006F58A1" w:rsidRPr="006F58A1" w:rsidRDefault="006F58A1" w:rsidP="006F58A1">
      <w:pPr>
        <w:spacing w:before="19"/>
        <w:rPr>
          <w:sz w:val="20"/>
          <w:szCs w:val="20"/>
        </w:rPr>
      </w:pPr>
    </w:p>
    <w:p w:rsidR="006F58A1" w:rsidRPr="006F58A1" w:rsidRDefault="006F58A1" w:rsidP="00DB289E">
      <w:pPr>
        <w:numPr>
          <w:ilvl w:val="1"/>
          <w:numId w:val="22"/>
        </w:numPr>
        <w:tabs>
          <w:tab w:val="left" w:pos="1695"/>
        </w:tabs>
        <w:spacing w:line="223" w:lineRule="auto"/>
        <w:ind w:right="721" w:firstLine="0"/>
        <w:jc w:val="both"/>
        <w:rPr>
          <w:sz w:val="20"/>
        </w:rPr>
      </w:pPr>
      <w:r w:rsidRPr="006F58A1">
        <w:rPr>
          <w:sz w:val="20"/>
        </w:rPr>
        <w:t>A proposta deverá obedecer aos termos deste Edital e seus Anexos, não sendo considerada aquela que não corresponda às especificações ali contidas ou que estabeleça vínculo à proposta de outro licitante.</w:t>
      </w:r>
    </w:p>
    <w:p w:rsidR="006F58A1" w:rsidRPr="006F58A1" w:rsidRDefault="006F58A1" w:rsidP="006F58A1">
      <w:pPr>
        <w:spacing w:before="71"/>
        <w:rPr>
          <w:sz w:val="20"/>
          <w:szCs w:val="20"/>
        </w:rPr>
      </w:pPr>
    </w:p>
    <w:p w:rsidR="006F58A1" w:rsidRPr="006F58A1" w:rsidRDefault="006F58A1" w:rsidP="00DB289E">
      <w:pPr>
        <w:numPr>
          <w:ilvl w:val="1"/>
          <w:numId w:val="22"/>
        </w:numPr>
        <w:tabs>
          <w:tab w:val="left" w:pos="1695"/>
        </w:tabs>
        <w:spacing w:line="225" w:lineRule="auto"/>
        <w:ind w:right="721" w:firstLine="0"/>
        <w:jc w:val="both"/>
        <w:rPr>
          <w:sz w:val="20"/>
        </w:rPr>
      </w:pPr>
      <w:r w:rsidRPr="006F58A1">
        <w:rPr>
          <w:sz w:val="20"/>
        </w:rPr>
        <w:t>As propostas que contenham a descrição do objeto, o valor e os documentos complementares estarão disponíveis na internet, após a homologação.</w:t>
      </w:r>
    </w:p>
    <w:p w:rsidR="006F58A1" w:rsidRPr="006F58A1" w:rsidRDefault="006F58A1" w:rsidP="006F58A1">
      <w:pPr>
        <w:spacing w:before="3"/>
        <w:rPr>
          <w:sz w:val="20"/>
          <w:szCs w:val="20"/>
        </w:rPr>
      </w:pPr>
    </w:p>
    <w:p w:rsidR="006F58A1" w:rsidRPr="006F58A1" w:rsidRDefault="006F58A1" w:rsidP="00DB289E">
      <w:pPr>
        <w:numPr>
          <w:ilvl w:val="0"/>
          <w:numId w:val="24"/>
        </w:numPr>
        <w:tabs>
          <w:tab w:val="left" w:pos="1699"/>
          <w:tab w:val="left" w:pos="11227"/>
        </w:tabs>
        <w:ind w:hanging="595"/>
        <w:outlineLvl w:val="0"/>
        <w:rPr>
          <w:b/>
          <w:bCs/>
          <w:sz w:val="20"/>
          <w:szCs w:val="20"/>
        </w:rPr>
      </w:pPr>
      <w:r w:rsidRPr="006F58A1">
        <w:rPr>
          <w:b/>
          <w:bCs/>
          <w:color w:val="000000"/>
          <w:sz w:val="20"/>
          <w:szCs w:val="20"/>
          <w:shd w:val="clear" w:color="auto" w:fill="D6E2BB"/>
        </w:rPr>
        <w:t>DOS</w:t>
      </w:r>
      <w:r w:rsidRPr="006F58A1">
        <w:rPr>
          <w:b/>
          <w:bCs/>
          <w:color w:val="000000"/>
          <w:spacing w:val="-7"/>
          <w:sz w:val="20"/>
          <w:szCs w:val="20"/>
          <w:shd w:val="clear" w:color="auto" w:fill="D6E2BB"/>
        </w:rPr>
        <w:t xml:space="preserve"> </w:t>
      </w:r>
      <w:r w:rsidRPr="006F58A1">
        <w:rPr>
          <w:b/>
          <w:bCs/>
          <w:color w:val="000000"/>
          <w:spacing w:val="-2"/>
          <w:sz w:val="20"/>
          <w:szCs w:val="20"/>
          <w:shd w:val="clear" w:color="auto" w:fill="D6E2BB"/>
        </w:rPr>
        <w:t>RECURSOS.</w:t>
      </w:r>
      <w:r w:rsidRPr="006F58A1">
        <w:rPr>
          <w:b/>
          <w:bCs/>
          <w:color w:val="000000"/>
          <w:sz w:val="20"/>
          <w:szCs w:val="20"/>
          <w:shd w:val="clear" w:color="auto" w:fill="D6E2BB"/>
        </w:rPr>
        <w:tab/>
      </w:r>
    </w:p>
    <w:p w:rsidR="006F58A1" w:rsidRPr="006F58A1" w:rsidRDefault="006F58A1" w:rsidP="00DB289E">
      <w:pPr>
        <w:numPr>
          <w:ilvl w:val="1"/>
          <w:numId w:val="24"/>
        </w:numPr>
        <w:tabs>
          <w:tab w:val="left" w:pos="1695"/>
        </w:tabs>
        <w:spacing w:before="232" w:line="232" w:lineRule="auto"/>
        <w:ind w:right="717" w:firstLine="0"/>
        <w:jc w:val="both"/>
        <w:rPr>
          <w:sz w:val="20"/>
        </w:rPr>
      </w:pPr>
      <w:r w:rsidRPr="006F58A1">
        <w:rPr>
          <w:sz w:val="20"/>
        </w:rPr>
        <w:t>Declarado o vencedor e decorrida a fase de regularização fiscal e trabalhista da licitante qualificada como microempresa ou empresa de pequeno porte, se for o caso, deverá o licitante interessado manifestar, imediatamente,</w:t>
      </w:r>
      <w:r w:rsidRPr="006F58A1">
        <w:rPr>
          <w:spacing w:val="40"/>
          <w:sz w:val="20"/>
        </w:rPr>
        <w:t xml:space="preserve"> </w:t>
      </w:r>
      <w:r w:rsidRPr="006F58A1">
        <w:rPr>
          <w:sz w:val="20"/>
        </w:rPr>
        <w:t>a sua intenção de recorrer, em campo próprio do sistema.</w:t>
      </w:r>
    </w:p>
    <w:p w:rsidR="006F58A1" w:rsidRPr="006F58A1" w:rsidRDefault="006F58A1" w:rsidP="006F58A1">
      <w:pPr>
        <w:spacing w:before="6"/>
        <w:rPr>
          <w:sz w:val="20"/>
          <w:szCs w:val="20"/>
        </w:rPr>
      </w:pPr>
    </w:p>
    <w:p w:rsidR="006F58A1" w:rsidRPr="006F58A1" w:rsidRDefault="006F58A1" w:rsidP="00DB289E">
      <w:pPr>
        <w:numPr>
          <w:ilvl w:val="1"/>
          <w:numId w:val="24"/>
        </w:numPr>
        <w:tabs>
          <w:tab w:val="left" w:pos="1695"/>
        </w:tabs>
        <w:spacing w:line="235" w:lineRule="auto"/>
        <w:ind w:right="718" w:firstLine="0"/>
        <w:jc w:val="both"/>
        <w:rPr>
          <w:sz w:val="20"/>
        </w:rPr>
      </w:pPr>
      <w:r w:rsidRPr="006F58A1">
        <w:rPr>
          <w:sz w:val="20"/>
        </w:rPr>
        <w:t xml:space="preserve">O recorrente terá, a partir de então, o prazo </w:t>
      </w:r>
      <w:proofErr w:type="gramStart"/>
      <w:r w:rsidRPr="006F58A1">
        <w:rPr>
          <w:sz w:val="20"/>
        </w:rPr>
        <w:t>3</w:t>
      </w:r>
      <w:proofErr w:type="gramEnd"/>
      <w:r w:rsidRPr="006F58A1">
        <w:rPr>
          <w:sz w:val="20"/>
        </w:rPr>
        <w:t xml:space="preserve"> (três) dias úteis para apresentar as razões, pelo sistema eletrônico, ficando os demais licitantes, desde logo, intimados para, querendo, apresentarem contrarrazões também pelo sistema eletrônico, em outros 3 (três) dias úteis, que começarão a contar do término do prazo do recorrente, sendo-lhes assegurada vista imediata dos elementos indispensáveis à defesa de seus interesses</w:t>
      </w:r>
    </w:p>
    <w:p w:rsidR="006F58A1" w:rsidRPr="006F58A1" w:rsidRDefault="006F58A1" w:rsidP="006F58A1">
      <w:pPr>
        <w:rPr>
          <w:sz w:val="20"/>
          <w:szCs w:val="20"/>
        </w:rPr>
      </w:pPr>
    </w:p>
    <w:p w:rsidR="006F58A1" w:rsidRPr="006F58A1" w:rsidRDefault="006F58A1" w:rsidP="00DB289E">
      <w:pPr>
        <w:numPr>
          <w:ilvl w:val="1"/>
          <w:numId w:val="24"/>
        </w:numPr>
        <w:tabs>
          <w:tab w:val="left" w:pos="1695"/>
        </w:tabs>
        <w:ind w:left="1695" w:hanging="562"/>
        <w:jc w:val="both"/>
        <w:rPr>
          <w:sz w:val="20"/>
        </w:rPr>
      </w:pPr>
      <w:r w:rsidRPr="006F58A1">
        <w:rPr>
          <w:sz w:val="20"/>
        </w:rPr>
        <w:t>O</w:t>
      </w:r>
      <w:r w:rsidRPr="006F58A1">
        <w:rPr>
          <w:spacing w:val="-7"/>
          <w:sz w:val="20"/>
        </w:rPr>
        <w:t xml:space="preserve"> </w:t>
      </w:r>
      <w:r w:rsidRPr="006F58A1">
        <w:rPr>
          <w:sz w:val="20"/>
        </w:rPr>
        <w:t>acolhimento</w:t>
      </w:r>
      <w:r w:rsidRPr="006F58A1">
        <w:rPr>
          <w:spacing w:val="-5"/>
          <w:sz w:val="20"/>
        </w:rPr>
        <w:t xml:space="preserve"> </w:t>
      </w:r>
      <w:r w:rsidRPr="006F58A1">
        <w:rPr>
          <w:sz w:val="20"/>
        </w:rPr>
        <w:t>do</w:t>
      </w:r>
      <w:r w:rsidRPr="006F58A1">
        <w:rPr>
          <w:spacing w:val="-4"/>
          <w:sz w:val="20"/>
        </w:rPr>
        <w:t xml:space="preserve"> </w:t>
      </w:r>
      <w:r w:rsidRPr="006F58A1">
        <w:rPr>
          <w:sz w:val="20"/>
        </w:rPr>
        <w:t>recurso</w:t>
      </w:r>
      <w:r w:rsidRPr="006F58A1">
        <w:rPr>
          <w:spacing w:val="-6"/>
          <w:sz w:val="20"/>
        </w:rPr>
        <w:t xml:space="preserve"> </w:t>
      </w:r>
      <w:r w:rsidRPr="006F58A1">
        <w:rPr>
          <w:sz w:val="20"/>
        </w:rPr>
        <w:t>invalida</w:t>
      </w:r>
      <w:r w:rsidRPr="006F58A1">
        <w:rPr>
          <w:spacing w:val="-6"/>
          <w:sz w:val="20"/>
        </w:rPr>
        <w:t xml:space="preserve"> </w:t>
      </w:r>
      <w:r w:rsidRPr="006F58A1">
        <w:rPr>
          <w:sz w:val="20"/>
        </w:rPr>
        <w:t>tão</w:t>
      </w:r>
      <w:r w:rsidRPr="006F58A1">
        <w:rPr>
          <w:spacing w:val="-6"/>
          <w:sz w:val="20"/>
        </w:rPr>
        <w:t xml:space="preserve"> </w:t>
      </w:r>
      <w:r w:rsidRPr="006F58A1">
        <w:rPr>
          <w:sz w:val="20"/>
        </w:rPr>
        <w:t>somente</w:t>
      </w:r>
      <w:r w:rsidRPr="006F58A1">
        <w:rPr>
          <w:spacing w:val="-7"/>
          <w:sz w:val="20"/>
        </w:rPr>
        <w:t xml:space="preserve"> </w:t>
      </w:r>
      <w:r w:rsidRPr="006F58A1">
        <w:rPr>
          <w:sz w:val="20"/>
        </w:rPr>
        <w:t>os</w:t>
      </w:r>
      <w:r w:rsidRPr="006F58A1">
        <w:rPr>
          <w:spacing w:val="-6"/>
          <w:sz w:val="20"/>
        </w:rPr>
        <w:t xml:space="preserve"> </w:t>
      </w:r>
      <w:r w:rsidRPr="006F58A1">
        <w:rPr>
          <w:sz w:val="20"/>
        </w:rPr>
        <w:t>atos</w:t>
      </w:r>
      <w:r w:rsidRPr="006F58A1">
        <w:rPr>
          <w:spacing w:val="-7"/>
          <w:sz w:val="20"/>
        </w:rPr>
        <w:t xml:space="preserve"> </w:t>
      </w:r>
      <w:r w:rsidRPr="006F58A1">
        <w:rPr>
          <w:sz w:val="20"/>
        </w:rPr>
        <w:t>insuscetíveis</w:t>
      </w:r>
      <w:r w:rsidRPr="006F58A1">
        <w:rPr>
          <w:spacing w:val="-6"/>
          <w:sz w:val="20"/>
        </w:rPr>
        <w:t xml:space="preserve"> </w:t>
      </w:r>
      <w:r w:rsidRPr="006F58A1">
        <w:rPr>
          <w:sz w:val="20"/>
        </w:rPr>
        <w:t>de</w:t>
      </w:r>
      <w:r w:rsidRPr="006F58A1">
        <w:rPr>
          <w:spacing w:val="-7"/>
          <w:sz w:val="20"/>
        </w:rPr>
        <w:t xml:space="preserve"> </w:t>
      </w:r>
      <w:r w:rsidRPr="006F58A1">
        <w:rPr>
          <w:spacing w:val="-2"/>
          <w:sz w:val="20"/>
        </w:rPr>
        <w:t>aproveitamento.</w:t>
      </w:r>
    </w:p>
    <w:p w:rsidR="006F58A1" w:rsidRPr="006F58A1" w:rsidRDefault="006F58A1" w:rsidP="00DB289E">
      <w:pPr>
        <w:numPr>
          <w:ilvl w:val="1"/>
          <w:numId w:val="24"/>
        </w:numPr>
        <w:tabs>
          <w:tab w:val="left" w:pos="1695"/>
        </w:tabs>
        <w:spacing w:before="234" w:line="225" w:lineRule="auto"/>
        <w:ind w:right="718" w:firstLine="0"/>
        <w:jc w:val="both"/>
        <w:rPr>
          <w:sz w:val="20"/>
        </w:rPr>
      </w:pPr>
      <w:r w:rsidRPr="006F58A1">
        <w:rPr>
          <w:sz w:val="20"/>
        </w:rPr>
        <w:t>Os autos do processo permanecerão com vista franqueada aos interessados, no endereço constante neste</w:t>
      </w:r>
      <w:r w:rsidRPr="006F58A1">
        <w:rPr>
          <w:spacing w:val="40"/>
          <w:sz w:val="20"/>
        </w:rPr>
        <w:t xml:space="preserve"> </w:t>
      </w:r>
      <w:r w:rsidRPr="006F58A1">
        <w:rPr>
          <w:spacing w:val="-2"/>
          <w:sz w:val="20"/>
        </w:rPr>
        <w:t>Edital.</w:t>
      </w:r>
    </w:p>
    <w:p w:rsidR="006F58A1" w:rsidRPr="006F58A1" w:rsidRDefault="006F58A1" w:rsidP="006F58A1">
      <w:pPr>
        <w:spacing w:before="2"/>
        <w:rPr>
          <w:sz w:val="20"/>
          <w:szCs w:val="20"/>
        </w:rPr>
      </w:pPr>
    </w:p>
    <w:p w:rsidR="006F58A1" w:rsidRPr="006F58A1" w:rsidRDefault="006F58A1" w:rsidP="00DB289E">
      <w:pPr>
        <w:numPr>
          <w:ilvl w:val="0"/>
          <w:numId w:val="24"/>
        </w:numPr>
        <w:tabs>
          <w:tab w:val="left" w:pos="1699"/>
          <w:tab w:val="left" w:pos="10065"/>
        </w:tabs>
        <w:ind w:hanging="595"/>
        <w:outlineLvl w:val="0"/>
        <w:rPr>
          <w:b/>
          <w:bCs/>
          <w:sz w:val="20"/>
          <w:szCs w:val="20"/>
        </w:rPr>
      </w:pPr>
      <w:r w:rsidRPr="006F58A1">
        <w:rPr>
          <w:b/>
          <w:bCs/>
          <w:color w:val="000000"/>
          <w:sz w:val="20"/>
          <w:szCs w:val="20"/>
          <w:shd w:val="clear" w:color="auto" w:fill="D6E2BB"/>
        </w:rPr>
        <w:t>DA</w:t>
      </w:r>
      <w:r w:rsidRPr="006F58A1">
        <w:rPr>
          <w:b/>
          <w:bCs/>
          <w:color w:val="000000"/>
          <w:spacing w:val="-6"/>
          <w:sz w:val="20"/>
          <w:szCs w:val="20"/>
          <w:shd w:val="clear" w:color="auto" w:fill="D6E2BB"/>
        </w:rPr>
        <w:t xml:space="preserve"> </w:t>
      </w:r>
      <w:r w:rsidRPr="006F58A1">
        <w:rPr>
          <w:b/>
          <w:bCs/>
          <w:color w:val="000000"/>
          <w:sz w:val="20"/>
          <w:szCs w:val="20"/>
          <w:shd w:val="clear" w:color="auto" w:fill="D6E2BB"/>
        </w:rPr>
        <w:t>REABERTURA</w:t>
      </w:r>
      <w:r w:rsidRPr="006F58A1">
        <w:rPr>
          <w:b/>
          <w:bCs/>
          <w:color w:val="000000"/>
          <w:spacing w:val="-5"/>
          <w:sz w:val="20"/>
          <w:szCs w:val="20"/>
          <w:shd w:val="clear" w:color="auto" w:fill="D6E2BB"/>
        </w:rPr>
        <w:t xml:space="preserve"> </w:t>
      </w:r>
      <w:r w:rsidRPr="006F58A1">
        <w:rPr>
          <w:b/>
          <w:bCs/>
          <w:color w:val="000000"/>
          <w:sz w:val="20"/>
          <w:szCs w:val="20"/>
          <w:shd w:val="clear" w:color="auto" w:fill="D6E2BB"/>
        </w:rPr>
        <w:t>DA</w:t>
      </w:r>
      <w:r w:rsidRPr="006F58A1">
        <w:rPr>
          <w:b/>
          <w:bCs/>
          <w:color w:val="000000"/>
          <w:spacing w:val="-8"/>
          <w:sz w:val="20"/>
          <w:szCs w:val="20"/>
          <w:shd w:val="clear" w:color="auto" w:fill="D6E2BB"/>
        </w:rPr>
        <w:t xml:space="preserve"> </w:t>
      </w:r>
      <w:r w:rsidRPr="006F58A1">
        <w:rPr>
          <w:b/>
          <w:bCs/>
          <w:color w:val="000000"/>
          <w:sz w:val="20"/>
          <w:szCs w:val="20"/>
          <w:shd w:val="clear" w:color="auto" w:fill="D6E2BB"/>
        </w:rPr>
        <w:t>SESSÃO</w:t>
      </w:r>
      <w:r w:rsidRPr="006F58A1">
        <w:rPr>
          <w:b/>
          <w:bCs/>
          <w:color w:val="000000"/>
          <w:spacing w:val="-7"/>
          <w:sz w:val="20"/>
          <w:szCs w:val="20"/>
          <w:shd w:val="clear" w:color="auto" w:fill="D6E2BB"/>
        </w:rPr>
        <w:t xml:space="preserve"> </w:t>
      </w:r>
      <w:r w:rsidRPr="006F58A1">
        <w:rPr>
          <w:b/>
          <w:bCs/>
          <w:color w:val="000000"/>
          <w:spacing w:val="-2"/>
          <w:sz w:val="20"/>
          <w:szCs w:val="20"/>
          <w:shd w:val="clear" w:color="auto" w:fill="D6E2BB"/>
        </w:rPr>
        <w:t>PÚBLICA.</w:t>
      </w:r>
      <w:proofErr w:type="gramStart"/>
      <w:r w:rsidRPr="006F58A1">
        <w:rPr>
          <w:b/>
          <w:bCs/>
          <w:color w:val="000000"/>
          <w:sz w:val="20"/>
          <w:szCs w:val="20"/>
          <w:shd w:val="clear" w:color="auto" w:fill="D6E2BB"/>
        </w:rPr>
        <w:tab/>
      </w:r>
      <w:proofErr w:type="gramEnd"/>
    </w:p>
    <w:p w:rsidR="006F58A1" w:rsidRPr="006F58A1" w:rsidRDefault="006F58A1" w:rsidP="006F58A1">
      <w:pPr>
        <w:spacing w:before="226"/>
        <w:ind w:left="1133"/>
        <w:jc w:val="both"/>
        <w:rPr>
          <w:sz w:val="20"/>
          <w:szCs w:val="20"/>
        </w:rPr>
      </w:pPr>
      <w:r w:rsidRPr="006F58A1">
        <w:rPr>
          <w:rFonts w:ascii="Calibri" w:hAnsi="Calibri"/>
          <w:b/>
          <w:szCs w:val="20"/>
        </w:rPr>
        <w:t xml:space="preserve">12.13. </w:t>
      </w:r>
      <w:r w:rsidRPr="006F58A1">
        <w:rPr>
          <w:sz w:val="20"/>
          <w:szCs w:val="20"/>
        </w:rPr>
        <w:t>A</w:t>
      </w:r>
      <w:r w:rsidRPr="006F58A1">
        <w:rPr>
          <w:spacing w:val="-7"/>
          <w:sz w:val="20"/>
          <w:szCs w:val="20"/>
        </w:rPr>
        <w:t xml:space="preserve"> </w:t>
      </w:r>
      <w:r w:rsidRPr="006F58A1">
        <w:rPr>
          <w:sz w:val="20"/>
          <w:szCs w:val="20"/>
        </w:rPr>
        <w:t>sessão</w:t>
      </w:r>
      <w:r w:rsidRPr="006F58A1">
        <w:rPr>
          <w:spacing w:val="-7"/>
          <w:sz w:val="20"/>
          <w:szCs w:val="20"/>
        </w:rPr>
        <w:t xml:space="preserve"> </w:t>
      </w:r>
      <w:r w:rsidRPr="006F58A1">
        <w:rPr>
          <w:sz w:val="20"/>
          <w:szCs w:val="20"/>
        </w:rPr>
        <w:t>pública</w:t>
      </w:r>
      <w:r w:rsidRPr="006F58A1">
        <w:rPr>
          <w:spacing w:val="-6"/>
          <w:sz w:val="20"/>
          <w:szCs w:val="20"/>
        </w:rPr>
        <w:t xml:space="preserve"> </w:t>
      </w:r>
      <w:r w:rsidRPr="006F58A1">
        <w:rPr>
          <w:sz w:val="20"/>
          <w:szCs w:val="20"/>
        </w:rPr>
        <w:t>poderá</w:t>
      </w:r>
      <w:r w:rsidRPr="006F58A1">
        <w:rPr>
          <w:spacing w:val="-4"/>
          <w:sz w:val="20"/>
          <w:szCs w:val="20"/>
        </w:rPr>
        <w:t xml:space="preserve"> </w:t>
      </w:r>
      <w:r w:rsidRPr="006F58A1">
        <w:rPr>
          <w:sz w:val="20"/>
          <w:szCs w:val="20"/>
        </w:rPr>
        <w:t>ser</w:t>
      </w:r>
      <w:r w:rsidRPr="006F58A1">
        <w:rPr>
          <w:spacing w:val="-5"/>
          <w:sz w:val="20"/>
          <w:szCs w:val="20"/>
        </w:rPr>
        <w:t xml:space="preserve"> </w:t>
      </w:r>
      <w:r w:rsidRPr="006F58A1">
        <w:rPr>
          <w:spacing w:val="-2"/>
          <w:sz w:val="20"/>
          <w:szCs w:val="20"/>
        </w:rPr>
        <w:t>reaberta:</w:t>
      </w:r>
    </w:p>
    <w:p w:rsidR="006F58A1" w:rsidRPr="006F58A1" w:rsidRDefault="006F58A1" w:rsidP="006544DF">
      <w:pPr>
        <w:numPr>
          <w:ilvl w:val="2"/>
          <w:numId w:val="29"/>
        </w:numPr>
        <w:tabs>
          <w:tab w:val="left" w:pos="2121"/>
        </w:tabs>
        <w:spacing w:before="225" w:line="232" w:lineRule="auto"/>
        <w:ind w:left="1133" w:right="715" w:firstLine="1"/>
        <w:jc w:val="both"/>
        <w:rPr>
          <w:sz w:val="20"/>
        </w:rPr>
      </w:pPr>
      <w:r w:rsidRPr="006F58A1">
        <w:rPr>
          <w:sz w:val="20"/>
        </w:rPr>
        <w:t>Nas hipóteses de provimento de recurso que leve à anulação de atos anteriores à realização da sessão pública precedente ou em que seja anulada a própria sessão pública, situação em que serão repetidos os atos</w:t>
      </w:r>
      <w:r w:rsidRPr="006F58A1">
        <w:rPr>
          <w:spacing w:val="40"/>
          <w:sz w:val="20"/>
        </w:rPr>
        <w:t xml:space="preserve"> </w:t>
      </w:r>
      <w:r w:rsidRPr="006F58A1">
        <w:rPr>
          <w:sz w:val="20"/>
        </w:rPr>
        <w:t>anulados e os que dele dependam.</w:t>
      </w:r>
    </w:p>
    <w:p w:rsidR="006F58A1" w:rsidRPr="006F58A1" w:rsidRDefault="006F58A1" w:rsidP="006F58A1">
      <w:pPr>
        <w:spacing w:before="6"/>
        <w:rPr>
          <w:sz w:val="20"/>
          <w:szCs w:val="20"/>
        </w:rPr>
      </w:pPr>
    </w:p>
    <w:p w:rsidR="006F58A1" w:rsidRPr="006F58A1" w:rsidRDefault="006F58A1" w:rsidP="006544DF">
      <w:pPr>
        <w:numPr>
          <w:ilvl w:val="2"/>
          <w:numId w:val="29"/>
        </w:numPr>
        <w:tabs>
          <w:tab w:val="left" w:pos="2121"/>
        </w:tabs>
        <w:spacing w:line="235" w:lineRule="auto"/>
        <w:ind w:left="1133" w:right="719" w:firstLine="1"/>
        <w:jc w:val="both"/>
        <w:rPr>
          <w:sz w:val="20"/>
        </w:rPr>
      </w:pPr>
      <w:r w:rsidRPr="006F58A1">
        <w:rPr>
          <w:sz w:val="20"/>
        </w:rPr>
        <w:t>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w:t>
      </w:r>
    </w:p>
    <w:p w:rsidR="006F58A1" w:rsidRPr="006F58A1" w:rsidRDefault="006F58A1" w:rsidP="006F58A1">
      <w:pPr>
        <w:spacing w:before="2"/>
        <w:rPr>
          <w:sz w:val="20"/>
          <w:szCs w:val="20"/>
        </w:rPr>
      </w:pPr>
    </w:p>
    <w:p w:rsidR="006F58A1" w:rsidRPr="006F58A1" w:rsidRDefault="006F58A1" w:rsidP="00DB289E">
      <w:pPr>
        <w:numPr>
          <w:ilvl w:val="1"/>
          <w:numId w:val="29"/>
        </w:numPr>
        <w:tabs>
          <w:tab w:val="left" w:pos="1695"/>
        </w:tabs>
        <w:ind w:left="1695" w:hanging="562"/>
        <w:jc w:val="both"/>
        <w:rPr>
          <w:rFonts w:ascii="Calibri" w:hAnsi="Calibri"/>
          <w:b/>
          <w:sz w:val="20"/>
        </w:rPr>
      </w:pPr>
      <w:r w:rsidRPr="006F58A1">
        <w:rPr>
          <w:sz w:val="20"/>
        </w:rPr>
        <w:t>Todos</w:t>
      </w:r>
      <w:r w:rsidRPr="006F58A1">
        <w:rPr>
          <w:spacing w:val="-8"/>
          <w:sz w:val="20"/>
        </w:rPr>
        <w:t xml:space="preserve"> </w:t>
      </w:r>
      <w:r w:rsidRPr="006F58A1">
        <w:rPr>
          <w:sz w:val="20"/>
        </w:rPr>
        <w:t>os</w:t>
      </w:r>
      <w:r w:rsidRPr="006F58A1">
        <w:rPr>
          <w:spacing w:val="-6"/>
          <w:sz w:val="20"/>
        </w:rPr>
        <w:t xml:space="preserve"> </w:t>
      </w:r>
      <w:r w:rsidRPr="006F58A1">
        <w:rPr>
          <w:sz w:val="20"/>
        </w:rPr>
        <w:t>licitantes</w:t>
      </w:r>
      <w:r w:rsidRPr="006F58A1">
        <w:rPr>
          <w:spacing w:val="-8"/>
          <w:sz w:val="20"/>
        </w:rPr>
        <w:t xml:space="preserve"> </w:t>
      </w:r>
      <w:r w:rsidRPr="006F58A1">
        <w:rPr>
          <w:sz w:val="20"/>
        </w:rPr>
        <w:t>remanescentes</w:t>
      </w:r>
      <w:r w:rsidRPr="006F58A1">
        <w:rPr>
          <w:spacing w:val="-8"/>
          <w:sz w:val="20"/>
        </w:rPr>
        <w:t xml:space="preserve"> </w:t>
      </w:r>
      <w:r w:rsidRPr="006F58A1">
        <w:rPr>
          <w:sz w:val="20"/>
        </w:rPr>
        <w:t>deverão</w:t>
      </w:r>
      <w:r w:rsidRPr="006F58A1">
        <w:rPr>
          <w:spacing w:val="-8"/>
          <w:sz w:val="20"/>
        </w:rPr>
        <w:t xml:space="preserve"> </w:t>
      </w:r>
      <w:r w:rsidRPr="006F58A1">
        <w:rPr>
          <w:sz w:val="20"/>
        </w:rPr>
        <w:t>ser</w:t>
      </w:r>
      <w:r w:rsidRPr="006F58A1">
        <w:rPr>
          <w:spacing w:val="-8"/>
          <w:sz w:val="20"/>
        </w:rPr>
        <w:t xml:space="preserve"> </w:t>
      </w:r>
      <w:r w:rsidRPr="006F58A1">
        <w:rPr>
          <w:sz w:val="20"/>
        </w:rPr>
        <w:t>convocados</w:t>
      </w:r>
      <w:r w:rsidRPr="006F58A1">
        <w:rPr>
          <w:spacing w:val="-8"/>
          <w:sz w:val="20"/>
        </w:rPr>
        <w:t xml:space="preserve"> </w:t>
      </w:r>
      <w:r w:rsidRPr="006F58A1">
        <w:rPr>
          <w:sz w:val="20"/>
        </w:rPr>
        <w:t>para</w:t>
      </w:r>
      <w:r w:rsidRPr="006F58A1">
        <w:rPr>
          <w:spacing w:val="-7"/>
          <w:sz w:val="20"/>
        </w:rPr>
        <w:t xml:space="preserve"> </w:t>
      </w:r>
      <w:r w:rsidRPr="006F58A1">
        <w:rPr>
          <w:sz w:val="20"/>
        </w:rPr>
        <w:t>acompanhar</w:t>
      </w:r>
      <w:r w:rsidRPr="006F58A1">
        <w:rPr>
          <w:spacing w:val="-8"/>
          <w:sz w:val="20"/>
        </w:rPr>
        <w:t xml:space="preserve"> </w:t>
      </w:r>
      <w:r w:rsidRPr="006F58A1">
        <w:rPr>
          <w:sz w:val="20"/>
        </w:rPr>
        <w:t>a</w:t>
      </w:r>
      <w:r w:rsidRPr="006F58A1">
        <w:rPr>
          <w:spacing w:val="-7"/>
          <w:sz w:val="20"/>
        </w:rPr>
        <w:t xml:space="preserve"> </w:t>
      </w:r>
      <w:r w:rsidRPr="006F58A1">
        <w:rPr>
          <w:sz w:val="20"/>
        </w:rPr>
        <w:t>sessão</w:t>
      </w:r>
      <w:r w:rsidRPr="006F58A1">
        <w:rPr>
          <w:spacing w:val="-8"/>
          <w:sz w:val="20"/>
        </w:rPr>
        <w:t xml:space="preserve"> </w:t>
      </w:r>
      <w:r w:rsidRPr="006F58A1">
        <w:rPr>
          <w:spacing w:val="-2"/>
          <w:sz w:val="20"/>
        </w:rPr>
        <w:t>reaberta.</w:t>
      </w:r>
    </w:p>
    <w:p w:rsidR="006F58A1" w:rsidRPr="006F58A1" w:rsidRDefault="006F58A1" w:rsidP="006544DF">
      <w:pPr>
        <w:numPr>
          <w:ilvl w:val="2"/>
          <w:numId w:val="29"/>
        </w:numPr>
        <w:tabs>
          <w:tab w:val="left" w:pos="2121"/>
        </w:tabs>
        <w:spacing w:before="231" w:line="225" w:lineRule="auto"/>
        <w:ind w:left="1133" w:right="709" w:firstLine="1"/>
        <w:jc w:val="both"/>
        <w:rPr>
          <w:sz w:val="20"/>
        </w:rPr>
      </w:pPr>
      <w:r w:rsidRPr="006F58A1">
        <w:rPr>
          <w:sz w:val="20"/>
        </w:rPr>
        <w:t>A convocação se dará por meio do sistema eletrônico (“chat”), ou e-mail, ou de acordo com a fase do procedimento</w:t>
      </w:r>
      <w:r w:rsidRPr="006F58A1">
        <w:rPr>
          <w:spacing w:val="-1"/>
          <w:sz w:val="20"/>
        </w:rPr>
        <w:t xml:space="preserve"> </w:t>
      </w:r>
      <w:r w:rsidRPr="006F58A1">
        <w:rPr>
          <w:sz w:val="20"/>
        </w:rPr>
        <w:t>licitatório.</w:t>
      </w:r>
    </w:p>
    <w:p w:rsidR="006F58A1" w:rsidRPr="006F58A1" w:rsidRDefault="006F58A1" w:rsidP="006F58A1">
      <w:pPr>
        <w:spacing w:before="9"/>
        <w:rPr>
          <w:sz w:val="20"/>
          <w:szCs w:val="20"/>
        </w:rPr>
      </w:pPr>
    </w:p>
    <w:p w:rsidR="006F58A1" w:rsidRPr="006F58A1" w:rsidRDefault="006F58A1" w:rsidP="006544DF">
      <w:pPr>
        <w:numPr>
          <w:ilvl w:val="2"/>
          <w:numId w:val="29"/>
        </w:numPr>
        <w:tabs>
          <w:tab w:val="left" w:pos="2121"/>
        </w:tabs>
        <w:spacing w:line="232" w:lineRule="auto"/>
        <w:ind w:left="1133" w:right="708" w:firstLine="1"/>
        <w:jc w:val="both"/>
        <w:rPr>
          <w:sz w:val="20"/>
        </w:rPr>
      </w:pPr>
      <w:r w:rsidRPr="006F58A1">
        <w:rPr>
          <w:sz w:val="20"/>
        </w:rPr>
        <w:t xml:space="preserve">A convocação feita por e-mail dar-se-á de acordo com os dados contidos no </w:t>
      </w:r>
      <w:r w:rsidR="006544DF">
        <w:rPr>
          <w:b/>
          <w:sz w:val="20"/>
        </w:rPr>
        <w:t>BNC (</w:t>
      </w:r>
      <w:r w:rsidRPr="006F58A1">
        <w:rPr>
          <w:b/>
          <w:sz w:val="20"/>
        </w:rPr>
        <w:t>BANCO NACIONAL DE COMPRAS)</w:t>
      </w:r>
      <w:r w:rsidRPr="006F58A1">
        <w:rPr>
          <w:sz w:val="20"/>
        </w:rPr>
        <w:t xml:space="preserve">- disponível no endereço eletrônico </w:t>
      </w:r>
      <w:hyperlink r:id="rId23">
        <w:r w:rsidRPr="006F58A1">
          <w:rPr>
            <w:color w:val="000080"/>
            <w:sz w:val="20"/>
            <w:u w:val="single" w:color="000080"/>
          </w:rPr>
          <w:t>https://bnc.org.br/</w:t>
        </w:r>
        <w:r w:rsidRPr="006F58A1">
          <w:rPr>
            <w:b/>
            <w:sz w:val="20"/>
          </w:rPr>
          <w:t>,</w:t>
        </w:r>
      </w:hyperlink>
      <w:r w:rsidRPr="006F58A1">
        <w:rPr>
          <w:b/>
          <w:sz w:val="20"/>
        </w:rPr>
        <w:t xml:space="preserve"> </w:t>
      </w:r>
      <w:r w:rsidRPr="006F58A1">
        <w:rPr>
          <w:sz w:val="20"/>
        </w:rPr>
        <w:t xml:space="preserve">sendo responsabilidade </w:t>
      </w:r>
      <w:proofErr w:type="gramStart"/>
      <w:r w:rsidRPr="006F58A1">
        <w:rPr>
          <w:sz w:val="20"/>
        </w:rPr>
        <w:t>do licitante manter</w:t>
      </w:r>
      <w:proofErr w:type="gramEnd"/>
      <w:r w:rsidRPr="006F58A1">
        <w:rPr>
          <w:sz w:val="20"/>
        </w:rPr>
        <w:t xml:space="preserve"> seus dados cadastrais atualizados.</w:t>
      </w:r>
    </w:p>
    <w:p w:rsidR="006F58A1" w:rsidRPr="006F58A1" w:rsidRDefault="006F58A1" w:rsidP="006F58A1">
      <w:pPr>
        <w:spacing w:before="1"/>
        <w:rPr>
          <w:sz w:val="20"/>
          <w:szCs w:val="20"/>
        </w:rPr>
      </w:pPr>
    </w:p>
    <w:p w:rsidR="006F58A1" w:rsidRPr="006F58A1" w:rsidRDefault="006F58A1" w:rsidP="00DB289E">
      <w:pPr>
        <w:numPr>
          <w:ilvl w:val="0"/>
          <w:numId w:val="29"/>
        </w:numPr>
        <w:tabs>
          <w:tab w:val="left" w:pos="1699"/>
          <w:tab w:val="left" w:pos="10065"/>
        </w:tabs>
        <w:ind w:left="1699" w:hanging="595"/>
        <w:outlineLvl w:val="0"/>
        <w:rPr>
          <w:b/>
          <w:bCs/>
          <w:sz w:val="20"/>
          <w:szCs w:val="20"/>
        </w:rPr>
      </w:pPr>
      <w:r w:rsidRPr="006F58A1">
        <w:rPr>
          <w:b/>
          <w:bCs/>
          <w:color w:val="000000"/>
          <w:sz w:val="20"/>
          <w:szCs w:val="20"/>
          <w:shd w:val="clear" w:color="auto" w:fill="D6E2BB"/>
        </w:rPr>
        <w:lastRenderedPageBreak/>
        <w:t>DA</w:t>
      </w:r>
      <w:r w:rsidRPr="006F58A1">
        <w:rPr>
          <w:b/>
          <w:bCs/>
          <w:color w:val="000000"/>
          <w:spacing w:val="-8"/>
          <w:sz w:val="20"/>
          <w:szCs w:val="20"/>
          <w:shd w:val="clear" w:color="auto" w:fill="D6E2BB"/>
        </w:rPr>
        <w:t xml:space="preserve"> </w:t>
      </w:r>
      <w:r w:rsidRPr="006F58A1">
        <w:rPr>
          <w:b/>
          <w:bCs/>
          <w:color w:val="000000"/>
          <w:sz w:val="20"/>
          <w:szCs w:val="20"/>
          <w:shd w:val="clear" w:color="auto" w:fill="D6E2BB"/>
        </w:rPr>
        <w:t>ADJUDICAÇÃO</w:t>
      </w:r>
      <w:r w:rsidRPr="006F58A1">
        <w:rPr>
          <w:b/>
          <w:bCs/>
          <w:color w:val="000000"/>
          <w:spacing w:val="-7"/>
          <w:sz w:val="20"/>
          <w:szCs w:val="20"/>
          <w:shd w:val="clear" w:color="auto" w:fill="D6E2BB"/>
        </w:rPr>
        <w:t xml:space="preserve"> </w:t>
      </w:r>
      <w:r w:rsidRPr="006F58A1">
        <w:rPr>
          <w:b/>
          <w:bCs/>
          <w:color w:val="000000"/>
          <w:sz w:val="20"/>
          <w:szCs w:val="20"/>
          <w:shd w:val="clear" w:color="auto" w:fill="D6E2BB"/>
        </w:rPr>
        <w:t>E</w:t>
      </w:r>
      <w:r w:rsidRPr="006F58A1">
        <w:rPr>
          <w:b/>
          <w:bCs/>
          <w:color w:val="000000"/>
          <w:spacing w:val="-9"/>
          <w:sz w:val="20"/>
          <w:szCs w:val="20"/>
          <w:shd w:val="clear" w:color="auto" w:fill="D6E2BB"/>
        </w:rPr>
        <w:t xml:space="preserve"> </w:t>
      </w:r>
      <w:r w:rsidRPr="006F58A1">
        <w:rPr>
          <w:b/>
          <w:bCs/>
          <w:color w:val="000000"/>
          <w:spacing w:val="-2"/>
          <w:sz w:val="20"/>
          <w:szCs w:val="20"/>
          <w:shd w:val="clear" w:color="auto" w:fill="D6E2BB"/>
        </w:rPr>
        <w:t>HOMOLOGAÇÃO.</w:t>
      </w:r>
      <w:proofErr w:type="gramStart"/>
      <w:r w:rsidRPr="006F58A1">
        <w:rPr>
          <w:b/>
          <w:bCs/>
          <w:color w:val="000000"/>
          <w:sz w:val="20"/>
          <w:szCs w:val="20"/>
          <w:shd w:val="clear" w:color="auto" w:fill="D6E2BB"/>
        </w:rPr>
        <w:tab/>
      </w:r>
      <w:proofErr w:type="gramEnd"/>
    </w:p>
    <w:p w:rsidR="006F58A1" w:rsidRPr="006F58A1" w:rsidRDefault="006F58A1" w:rsidP="006F58A1">
      <w:pPr>
        <w:spacing w:before="7"/>
        <w:rPr>
          <w:b/>
          <w:sz w:val="20"/>
          <w:szCs w:val="20"/>
        </w:rPr>
      </w:pPr>
    </w:p>
    <w:p w:rsidR="006F58A1" w:rsidRPr="006F58A1" w:rsidRDefault="006F58A1" w:rsidP="006F58A1">
      <w:pPr>
        <w:spacing w:line="223" w:lineRule="auto"/>
        <w:ind w:left="1133" w:right="707"/>
        <w:jc w:val="both"/>
        <w:rPr>
          <w:sz w:val="20"/>
          <w:szCs w:val="20"/>
        </w:rPr>
      </w:pPr>
      <w:r w:rsidRPr="006F58A1">
        <w:rPr>
          <w:rFonts w:ascii="Calibri" w:hAnsi="Calibri"/>
          <w:b/>
          <w:szCs w:val="20"/>
        </w:rPr>
        <w:t>13.13.</w:t>
      </w:r>
      <w:r w:rsidR="003B41EB">
        <w:rPr>
          <w:rFonts w:ascii="Calibri" w:hAnsi="Calibri"/>
          <w:b/>
          <w:szCs w:val="20"/>
        </w:rPr>
        <w:t xml:space="preserve"> </w:t>
      </w:r>
      <w:r w:rsidRPr="006F58A1">
        <w:rPr>
          <w:sz w:val="20"/>
          <w:szCs w:val="20"/>
        </w:rPr>
        <w:t>Julgados os recursos, constatada a regularidade dos atos praticados, a Autoridade Competente adjudicou e homologou a licitação.</w:t>
      </w:r>
    </w:p>
    <w:p w:rsidR="006F58A1" w:rsidRPr="006F58A1" w:rsidRDefault="006F58A1" w:rsidP="006F58A1">
      <w:pPr>
        <w:spacing w:before="6"/>
        <w:rPr>
          <w:sz w:val="20"/>
          <w:szCs w:val="20"/>
        </w:rPr>
      </w:pPr>
    </w:p>
    <w:p w:rsidR="006F58A1" w:rsidRPr="006F58A1" w:rsidRDefault="006F58A1" w:rsidP="00DB289E">
      <w:pPr>
        <w:numPr>
          <w:ilvl w:val="0"/>
          <w:numId w:val="29"/>
        </w:numPr>
        <w:tabs>
          <w:tab w:val="left" w:pos="1699"/>
          <w:tab w:val="left" w:pos="9923"/>
        </w:tabs>
        <w:ind w:left="1699" w:hanging="595"/>
        <w:outlineLvl w:val="0"/>
        <w:rPr>
          <w:b/>
          <w:bCs/>
          <w:sz w:val="20"/>
          <w:szCs w:val="20"/>
        </w:rPr>
      </w:pPr>
      <w:r w:rsidRPr="006F58A1">
        <w:rPr>
          <w:b/>
          <w:bCs/>
          <w:color w:val="000000"/>
          <w:sz w:val="20"/>
          <w:szCs w:val="20"/>
          <w:shd w:val="clear" w:color="auto" w:fill="D6E2BB"/>
        </w:rPr>
        <w:t>DA</w:t>
      </w:r>
      <w:r w:rsidRPr="006F58A1">
        <w:rPr>
          <w:b/>
          <w:bCs/>
          <w:color w:val="000000"/>
          <w:spacing w:val="-7"/>
          <w:sz w:val="20"/>
          <w:szCs w:val="20"/>
          <w:shd w:val="clear" w:color="auto" w:fill="D6E2BB"/>
        </w:rPr>
        <w:t xml:space="preserve"> </w:t>
      </w:r>
      <w:r w:rsidRPr="006F58A1">
        <w:rPr>
          <w:b/>
          <w:bCs/>
          <w:color w:val="000000"/>
          <w:sz w:val="20"/>
          <w:szCs w:val="20"/>
          <w:shd w:val="clear" w:color="auto" w:fill="D6E2BB"/>
        </w:rPr>
        <w:t>GARANTIA</w:t>
      </w:r>
      <w:r w:rsidRPr="006F58A1">
        <w:rPr>
          <w:b/>
          <w:bCs/>
          <w:color w:val="000000"/>
          <w:spacing w:val="-3"/>
          <w:sz w:val="20"/>
          <w:szCs w:val="20"/>
          <w:shd w:val="clear" w:color="auto" w:fill="D6E2BB"/>
        </w:rPr>
        <w:t xml:space="preserve"> </w:t>
      </w:r>
      <w:r w:rsidRPr="006F58A1">
        <w:rPr>
          <w:b/>
          <w:bCs/>
          <w:color w:val="000000"/>
          <w:sz w:val="20"/>
          <w:szCs w:val="20"/>
          <w:shd w:val="clear" w:color="auto" w:fill="D6E2BB"/>
        </w:rPr>
        <w:t>DE</w:t>
      </w:r>
      <w:r w:rsidRPr="006F58A1">
        <w:rPr>
          <w:b/>
          <w:bCs/>
          <w:color w:val="000000"/>
          <w:spacing w:val="-6"/>
          <w:sz w:val="20"/>
          <w:szCs w:val="20"/>
          <w:shd w:val="clear" w:color="auto" w:fill="D6E2BB"/>
        </w:rPr>
        <w:t xml:space="preserve"> </w:t>
      </w:r>
      <w:r w:rsidRPr="006F58A1">
        <w:rPr>
          <w:b/>
          <w:bCs/>
          <w:color w:val="000000"/>
          <w:spacing w:val="-2"/>
          <w:sz w:val="20"/>
          <w:szCs w:val="20"/>
          <w:shd w:val="clear" w:color="auto" w:fill="D6E2BB"/>
        </w:rPr>
        <w:t>EXECUÇÃO.</w:t>
      </w:r>
      <w:proofErr w:type="gramStart"/>
      <w:r w:rsidRPr="006F58A1">
        <w:rPr>
          <w:b/>
          <w:bCs/>
          <w:color w:val="000000"/>
          <w:sz w:val="20"/>
          <w:szCs w:val="20"/>
          <w:shd w:val="clear" w:color="auto" w:fill="D6E2BB"/>
        </w:rPr>
        <w:tab/>
      </w:r>
      <w:proofErr w:type="gramEnd"/>
    </w:p>
    <w:p w:rsidR="006F58A1" w:rsidRPr="006F58A1" w:rsidRDefault="006F58A1" w:rsidP="00DB289E">
      <w:pPr>
        <w:numPr>
          <w:ilvl w:val="1"/>
          <w:numId w:val="21"/>
        </w:numPr>
        <w:tabs>
          <w:tab w:val="left" w:pos="1575"/>
        </w:tabs>
        <w:spacing w:before="224"/>
        <w:ind w:left="1575" w:hanging="442"/>
        <w:jc w:val="both"/>
        <w:rPr>
          <w:sz w:val="20"/>
        </w:rPr>
      </w:pPr>
      <w:r w:rsidRPr="006F58A1">
        <w:rPr>
          <w:sz w:val="20"/>
        </w:rPr>
        <w:t>Não</w:t>
      </w:r>
      <w:r w:rsidRPr="006F58A1">
        <w:rPr>
          <w:spacing w:val="-8"/>
          <w:sz w:val="20"/>
        </w:rPr>
        <w:t xml:space="preserve"> </w:t>
      </w:r>
      <w:r w:rsidRPr="006F58A1">
        <w:rPr>
          <w:sz w:val="20"/>
        </w:rPr>
        <w:t>haverá</w:t>
      </w:r>
      <w:r w:rsidRPr="006F58A1">
        <w:rPr>
          <w:spacing w:val="-7"/>
          <w:sz w:val="20"/>
        </w:rPr>
        <w:t xml:space="preserve"> </w:t>
      </w:r>
      <w:r w:rsidRPr="006F58A1">
        <w:rPr>
          <w:sz w:val="20"/>
        </w:rPr>
        <w:t>exigência</w:t>
      </w:r>
      <w:r w:rsidRPr="006F58A1">
        <w:rPr>
          <w:spacing w:val="-8"/>
          <w:sz w:val="20"/>
        </w:rPr>
        <w:t xml:space="preserve"> </w:t>
      </w:r>
      <w:r w:rsidRPr="006F58A1">
        <w:rPr>
          <w:sz w:val="20"/>
        </w:rPr>
        <w:t>de</w:t>
      </w:r>
      <w:r w:rsidRPr="006F58A1">
        <w:rPr>
          <w:spacing w:val="-9"/>
          <w:sz w:val="20"/>
        </w:rPr>
        <w:t xml:space="preserve"> </w:t>
      </w:r>
      <w:r w:rsidRPr="006F58A1">
        <w:rPr>
          <w:sz w:val="20"/>
        </w:rPr>
        <w:t>garantia</w:t>
      </w:r>
      <w:r w:rsidRPr="006F58A1">
        <w:rPr>
          <w:spacing w:val="-7"/>
          <w:sz w:val="20"/>
        </w:rPr>
        <w:t xml:space="preserve"> </w:t>
      </w:r>
      <w:r w:rsidRPr="006F58A1">
        <w:rPr>
          <w:sz w:val="20"/>
        </w:rPr>
        <w:t>contratual</w:t>
      </w:r>
      <w:r w:rsidRPr="006F58A1">
        <w:rPr>
          <w:spacing w:val="-7"/>
          <w:sz w:val="20"/>
        </w:rPr>
        <w:t xml:space="preserve"> </w:t>
      </w:r>
      <w:r w:rsidRPr="006F58A1">
        <w:rPr>
          <w:sz w:val="20"/>
        </w:rPr>
        <w:t>da</w:t>
      </w:r>
      <w:r w:rsidRPr="006F58A1">
        <w:rPr>
          <w:spacing w:val="-6"/>
          <w:sz w:val="20"/>
        </w:rPr>
        <w:t xml:space="preserve"> </w:t>
      </w:r>
      <w:r w:rsidRPr="006F58A1">
        <w:rPr>
          <w:sz w:val="20"/>
        </w:rPr>
        <w:t>execução,</w:t>
      </w:r>
      <w:r w:rsidRPr="006F58A1">
        <w:rPr>
          <w:spacing w:val="-8"/>
          <w:sz w:val="20"/>
        </w:rPr>
        <w:t xml:space="preserve"> </w:t>
      </w:r>
      <w:r w:rsidRPr="006F58A1">
        <w:rPr>
          <w:sz w:val="20"/>
        </w:rPr>
        <w:t>pelas</w:t>
      </w:r>
      <w:r w:rsidRPr="006F58A1">
        <w:rPr>
          <w:spacing w:val="-8"/>
          <w:sz w:val="20"/>
        </w:rPr>
        <w:t xml:space="preserve"> </w:t>
      </w:r>
      <w:r w:rsidRPr="006F58A1">
        <w:rPr>
          <w:sz w:val="20"/>
        </w:rPr>
        <w:t>razões</w:t>
      </w:r>
      <w:r w:rsidRPr="006F58A1">
        <w:rPr>
          <w:spacing w:val="-8"/>
          <w:sz w:val="20"/>
        </w:rPr>
        <w:t xml:space="preserve"> </w:t>
      </w:r>
      <w:r w:rsidRPr="006F58A1">
        <w:rPr>
          <w:sz w:val="20"/>
        </w:rPr>
        <w:t>abaixo</w:t>
      </w:r>
      <w:r w:rsidRPr="006F58A1">
        <w:rPr>
          <w:spacing w:val="-7"/>
          <w:sz w:val="20"/>
        </w:rPr>
        <w:t xml:space="preserve"> </w:t>
      </w:r>
      <w:r w:rsidRPr="006F58A1">
        <w:rPr>
          <w:spacing w:val="-2"/>
          <w:sz w:val="20"/>
        </w:rPr>
        <w:t>justificadas:</w:t>
      </w:r>
    </w:p>
    <w:p w:rsidR="006F58A1" w:rsidRPr="006F58A1" w:rsidRDefault="006F58A1" w:rsidP="00DB289E">
      <w:pPr>
        <w:numPr>
          <w:ilvl w:val="1"/>
          <w:numId w:val="21"/>
        </w:numPr>
        <w:tabs>
          <w:tab w:val="left" w:pos="1587"/>
        </w:tabs>
        <w:spacing w:before="1"/>
        <w:ind w:left="1133" w:right="717" w:firstLine="0"/>
        <w:jc w:val="both"/>
        <w:rPr>
          <w:sz w:val="20"/>
        </w:rPr>
      </w:pPr>
      <w:r w:rsidRPr="006F58A1">
        <w:rPr>
          <w:sz w:val="20"/>
        </w:rPr>
        <w:t>A Administração tem a opção de exigir a prestação de garantia nas contratações de bens, obras e serviços. Isso serve para garantir o fiel cumprimento das obrigações assumidas pelo contratado, inclusive no que diz respeito a multas, prejuízos e indenizações decorrentes de inadimplemento. Quando exigida, a garantia deve estar expressa no edital de licitação e na minuta de contrato, para que todas as partes estejam cientes dessa exigência. (lei 14.133/21, Art. 96 e Art.97)</w:t>
      </w:r>
    </w:p>
    <w:p w:rsidR="006F58A1" w:rsidRPr="006F58A1" w:rsidRDefault="006F58A1" w:rsidP="00DB289E">
      <w:pPr>
        <w:numPr>
          <w:ilvl w:val="1"/>
          <w:numId w:val="21"/>
        </w:numPr>
        <w:tabs>
          <w:tab w:val="left" w:pos="1591"/>
        </w:tabs>
        <w:spacing w:before="1"/>
        <w:ind w:left="1133" w:right="715" w:firstLine="0"/>
        <w:jc w:val="both"/>
        <w:rPr>
          <w:sz w:val="20"/>
        </w:rPr>
      </w:pPr>
      <w:r w:rsidRPr="006F58A1">
        <w:rPr>
          <w:sz w:val="20"/>
        </w:rPr>
        <w:t>Durante a fase de planejamento da contratação, é importante que a Administração avalie cuidadosamente se a exigência de garantia é realmente necessária e em que percentual. Isso porque a garantia é uma medida adicional de cautela que, se imposta desnecessariamente, pode provocar apenas a elevação dos preços do objeto contratado.</w:t>
      </w:r>
    </w:p>
    <w:p w:rsidR="006F58A1" w:rsidRPr="006F58A1" w:rsidRDefault="006F58A1" w:rsidP="00DB289E">
      <w:pPr>
        <w:numPr>
          <w:ilvl w:val="1"/>
          <w:numId w:val="21"/>
        </w:numPr>
        <w:tabs>
          <w:tab w:val="left" w:pos="1620"/>
        </w:tabs>
        <w:ind w:left="1133" w:right="706" w:firstLine="0"/>
        <w:jc w:val="both"/>
        <w:rPr>
          <w:sz w:val="20"/>
        </w:rPr>
      </w:pPr>
      <w:r w:rsidRPr="006F58A1">
        <w:rPr>
          <w:sz w:val="20"/>
        </w:rPr>
        <w:t>A decisão de exigir a prestação de garantia nas contratações é de responsabilidade da Administração. No entanto,</w:t>
      </w:r>
      <w:r w:rsidRPr="006F58A1">
        <w:rPr>
          <w:spacing w:val="-2"/>
          <w:sz w:val="20"/>
        </w:rPr>
        <w:t xml:space="preserve"> </w:t>
      </w:r>
      <w:r w:rsidRPr="006F58A1">
        <w:rPr>
          <w:sz w:val="20"/>
        </w:rPr>
        <w:t>a escolha da modalidade</w:t>
      </w:r>
      <w:r w:rsidRPr="006F58A1">
        <w:rPr>
          <w:spacing w:val="-2"/>
          <w:sz w:val="20"/>
        </w:rPr>
        <w:t xml:space="preserve"> </w:t>
      </w:r>
      <w:r w:rsidRPr="006F58A1">
        <w:rPr>
          <w:sz w:val="20"/>
        </w:rPr>
        <w:t>de</w:t>
      </w:r>
      <w:r w:rsidRPr="006F58A1">
        <w:rPr>
          <w:spacing w:val="-2"/>
          <w:sz w:val="20"/>
        </w:rPr>
        <w:t xml:space="preserve"> </w:t>
      </w:r>
      <w:r w:rsidRPr="006F58A1">
        <w:rPr>
          <w:sz w:val="20"/>
        </w:rPr>
        <w:t>garantia é, em geral,</w:t>
      </w:r>
      <w:r w:rsidRPr="006F58A1">
        <w:rPr>
          <w:spacing w:val="-1"/>
          <w:sz w:val="20"/>
        </w:rPr>
        <w:t xml:space="preserve"> </w:t>
      </w:r>
      <w:r w:rsidRPr="006F58A1">
        <w:rPr>
          <w:sz w:val="20"/>
        </w:rPr>
        <w:t>do</w:t>
      </w:r>
      <w:r w:rsidRPr="006F58A1">
        <w:rPr>
          <w:spacing w:val="-1"/>
          <w:sz w:val="20"/>
        </w:rPr>
        <w:t xml:space="preserve"> </w:t>
      </w:r>
      <w:r w:rsidRPr="006F58A1">
        <w:rPr>
          <w:sz w:val="20"/>
        </w:rPr>
        <w:t>contratado. A exceção</w:t>
      </w:r>
      <w:r w:rsidRPr="006F58A1">
        <w:rPr>
          <w:spacing w:val="-1"/>
          <w:sz w:val="20"/>
        </w:rPr>
        <w:t xml:space="preserve"> </w:t>
      </w:r>
      <w:r w:rsidRPr="006F58A1">
        <w:rPr>
          <w:sz w:val="20"/>
        </w:rPr>
        <w:t>ocorre nas contratações de</w:t>
      </w:r>
      <w:r w:rsidRPr="006F58A1">
        <w:rPr>
          <w:spacing w:val="-2"/>
          <w:sz w:val="20"/>
        </w:rPr>
        <w:t xml:space="preserve"> </w:t>
      </w:r>
      <w:r w:rsidRPr="006F58A1">
        <w:rPr>
          <w:sz w:val="20"/>
        </w:rPr>
        <w:t xml:space="preserve">obras e serviços de engenharia, em que o edital pode exigir que a garantia </w:t>
      </w:r>
      <w:proofErr w:type="gramStart"/>
      <w:r w:rsidRPr="006F58A1">
        <w:rPr>
          <w:sz w:val="20"/>
        </w:rPr>
        <w:t>seja</w:t>
      </w:r>
      <w:proofErr w:type="gramEnd"/>
      <w:r w:rsidRPr="006F58A1">
        <w:rPr>
          <w:sz w:val="20"/>
        </w:rPr>
        <w:t xml:space="preserve"> prestada na modalidade seguro- garantia. (lei 14.133/21, art. 102)</w:t>
      </w:r>
    </w:p>
    <w:p w:rsidR="006F58A1" w:rsidRPr="006F58A1" w:rsidRDefault="006F58A1" w:rsidP="00DB289E">
      <w:pPr>
        <w:numPr>
          <w:ilvl w:val="1"/>
          <w:numId w:val="21"/>
        </w:numPr>
        <w:tabs>
          <w:tab w:val="left" w:pos="1608"/>
        </w:tabs>
        <w:spacing w:before="1"/>
        <w:ind w:left="1133" w:right="710" w:firstLine="0"/>
        <w:jc w:val="both"/>
        <w:rPr>
          <w:sz w:val="20"/>
        </w:rPr>
      </w:pPr>
      <w:r w:rsidRPr="006F58A1">
        <w:rPr>
          <w:sz w:val="20"/>
        </w:rPr>
        <w:t>Exigência desnecessária de garantia contratual ou fixação de percentual inadequado, levando os licitantes a pesarem esse encargo adicional em suas propostas de preços, bem como a desistência de potenciais licitantes, com consequente restrição à competitividade e contratação mais dispendiosa aos cofres públicos.</w:t>
      </w:r>
    </w:p>
    <w:p w:rsidR="006F58A1" w:rsidRPr="006F58A1" w:rsidRDefault="006F58A1" w:rsidP="006F58A1">
      <w:pPr>
        <w:rPr>
          <w:sz w:val="20"/>
          <w:szCs w:val="20"/>
        </w:rPr>
      </w:pPr>
    </w:p>
    <w:p w:rsidR="006F58A1" w:rsidRPr="006F58A1" w:rsidRDefault="006F58A1" w:rsidP="00DB289E">
      <w:pPr>
        <w:numPr>
          <w:ilvl w:val="0"/>
          <w:numId w:val="29"/>
        </w:numPr>
        <w:tabs>
          <w:tab w:val="left" w:pos="1668"/>
          <w:tab w:val="left" w:pos="11227"/>
        </w:tabs>
        <w:ind w:left="1668" w:hanging="564"/>
        <w:jc w:val="both"/>
        <w:outlineLvl w:val="0"/>
        <w:rPr>
          <w:b/>
          <w:bCs/>
          <w:sz w:val="20"/>
          <w:szCs w:val="20"/>
        </w:rPr>
      </w:pPr>
      <w:r w:rsidRPr="006F58A1">
        <w:rPr>
          <w:b/>
          <w:bCs/>
          <w:color w:val="000000"/>
          <w:sz w:val="20"/>
          <w:szCs w:val="20"/>
          <w:shd w:val="clear" w:color="auto" w:fill="D6E2BB"/>
        </w:rPr>
        <w:t>DO</w:t>
      </w:r>
      <w:r w:rsidRPr="006F58A1">
        <w:rPr>
          <w:b/>
          <w:bCs/>
          <w:color w:val="000000"/>
          <w:spacing w:val="-7"/>
          <w:sz w:val="20"/>
          <w:szCs w:val="20"/>
          <w:shd w:val="clear" w:color="auto" w:fill="D6E2BB"/>
        </w:rPr>
        <w:t xml:space="preserve"> </w:t>
      </w:r>
      <w:r w:rsidRPr="006F58A1">
        <w:rPr>
          <w:b/>
          <w:bCs/>
          <w:color w:val="000000"/>
          <w:sz w:val="20"/>
          <w:szCs w:val="20"/>
          <w:shd w:val="clear" w:color="auto" w:fill="D6E2BB"/>
        </w:rPr>
        <w:t>TERMO</w:t>
      </w:r>
      <w:r w:rsidRPr="006F58A1">
        <w:rPr>
          <w:b/>
          <w:bCs/>
          <w:color w:val="000000"/>
          <w:spacing w:val="-4"/>
          <w:sz w:val="20"/>
          <w:szCs w:val="20"/>
          <w:shd w:val="clear" w:color="auto" w:fill="D6E2BB"/>
        </w:rPr>
        <w:t xml:space="preserve"> </w:t>
      </w:r>
      <w:r w:rsidRPr="006F58A1">
        <w:rPr>
          <w:b/>
          <w:bCs/>
          <w:color w:val="000000"/>
          <w:sz w:val="20"/>
          <w:szCs w:val="20"/>
          <w:shd w:val="clear" w:color="auto" w:fill="D6E2BB"/>
        </w:rPr>
        <w:t>DE</w:t>
      </w:r>
      <w:r w:rsidRPr="006F58A1">
        <w:rPr>
          <w:b/>
          <w:bCs/>
          <w:color w:val="000000"/>
          <w:spacing w:val="-5"/>
          <w:sz w:val="20"/>
          <w:szCs w:val="20"/>
          <w:shd w:val="clear" w:color="auto" w:fill="D6E2BB"/>
        </w:rPr>
        <w:t xml:space="preserve"> </w:t>
      </w:r>
      <w:r w:rsidRPr="006F58A1">
        <w:rPr>
          <w:b/>
          <w:bCs/>
          <w:color w:val="000000"/>
          <w:spacing w:val="-2"/>
          <w:sz w:val="20"/>
          <w:szCs w:val="20"/>
          <w:shd w:val="clear" w:color="auto" w:fill="D6E2BB"/>
        </w:rPr>
        <w:t>CONTRATO</w:t>
      </w:r>
      <w:r w:rsidRPr="006F58A1">
        <w:rPr>
          <w:b/>
          <w:bCs/>
          <w:color w:val="000000"/>
          <w:sz w:val="20"/>
          <w:szCs w:val="20"/>
          <w:shd w:val="clear" w:color="auto" w:fill="D6E2BB"/>
        </w:rPr>
        <w:tab/>
      </w:r>
    </w:p>
    <w:p w:rsidR="006F58A1" w:rsidRPr="006F58A1" w:rsidRDefault="006F58A1" w:rsidP="00DB289E">
      <w:pPr>
        <w:numPr>
          <w:ilvl w:val="1"/>
          <w:numId w:val="20"/>
        </w:numPr>
        <w:tabs>
          <w:tab w:val="left" w:pos="1848"/>
        </w:tabs>
        <w:spacing w:before="224" w:line="261" w:lineRule="exact"/>
        <w:ind w:left="1848" w:hanging="715"/>
        <w:jc w:val="both"/>
        <w:rPr>
          <w:sz w:val="20"/>
        </w:rPr>
      </w:pPr>
      <w:r w:rsidRPr="006F58A1">
        <w:rPr>
          <w:sz w:val="20"/>
        </w:rPr>
        <w:t>Após</w:t>
      </w:r>
      <w:r w:rsidRPr="006F58A1">
        <w:rPr>
          <w:spacing w:val="-7"/>
          <w:sz w:val="20"/>
        </w:rPr>
        <w:t xml:space="preserve"> </w:t>
      </w:r>
      <w:r w:rsidRPr="006F58A1">
        <w:rPr>
          <w:sz w:val="20"/>
        </w:rPr>
        <w:t>a</w:t>
      </w:r>
      <w:r w:rsidRPr="006F58A1">
        <w:rPr>
          <w:spacing w:val="-6"/>
          <w:sz w:val="20"/>
        </w:rPr>
        <w:t xml:space="preserve"> </w:t>
      </w:r>
      <w:r w:rsidRPr="006F58A1">
        <w:rPr>
          <w:sz w:val="20"/>
        </w:rPr>
        <w:t>homologação</w:t>
      </w:r>
      <w:r w:rsidRPr="006F58A1">
        <w:rPr>
          <w:spacing w:val="-6"/>
          <w:sz w:val="20"/>
        </w:rPr>
        <w:t xml:space="preserve"> </w:t>
      </w:r>
      <w:r w:rsidRPr="006F58A1">
        <w:rPr>
          <w:sz w:val="20"/>
        </w:rPr>
        <w:t>da</w:t>
      </w:r>
      <w:r w:rsidRPr="006F58A1">
        <w:rPr>
          <w:spacing w:val="-6"/>
          <w:sz w:val="20"/>
        </w:rPr>
        <w:t xml:space="preserve"> </w:t>
      </w:r>
      <w:r w:rsidRPr="006F58A1">
        <w:rPr>
          <w:sz w:val="20"/>
        </w:rPr>
        <w:t>licitação,</w:t>
      </w:r>
      <w:r w:rsidRPr="006F58A1">
        <w:rPr>
          <w:spacing w:val="32"/>
          <w:sz w:val="20"/>
        </w:rPr>
        <w:t xml:space="preserve"> </w:t>
      </w:r>
      <w:r w:rsidRPr="006F58A1">
        <w:rPr>
          <w:sz w:val="20"/>
        </w:rPr>
        <w:t>será</w:t>
      </w:r>
      <w:r w:rsidRPr="006F58A1">
        <w:rPr>
          <w:spacing w:val="-5"/>
          <w:sz w:val="20"/>
        </w:rPr>
        <w:t xml:space="preserve"> </w:t>
      </w:r>
      <w:r w:rsidRPr="006F58A1">
        <w:rPr>
          <w:sz w:val="20"/>
        </w:rPr>
        <w:t>firmado</w:t>
      </w:r>
      <w:r w:rsidRPr="006F58A1">
        <w:rPr>
          <w:spacing w:val="-5"/>
          <w:sz w:val="20"/>
        </w:rPr>
        <w:t xml:space="preserve"> </w:t>
      </w:r>
      <w:r w:rsidRPr="006F58A1">
        <w:rPr>
          <w:sz w:val="20"/>
        </w:rPr>
        <w:t>Termo</w:t>
      </w:r>
      <w:r w:rsidRPr="006F58A1">
        <w:rPr>
          <w:spacing w:val="-4"/>
          <w:sz w:val="20"/>
        </w:rPr>
        <w:t xml:space="preserve"> </w:t>
      </w:r>
      <w:r w:rsidRPr="006F58A1">
        <w:rPr>
          <w:sz w:val="20"/>
        </w:rPr>
        <w:t>de</w:t>
      </w:r>
      <w:r w:rsidRPr="006F58A1">
        <w:rPr>
          <w:spacing w:val="-7"/>
          <w:sz w:val="20"/>
        </w:rPr>
        <w:t xml:space="preserve"> </w:t>
      </w:r>
      <w:r w:rsidRPr="006F58A1">
        <w:rPr>
          <w:spacing w:val="-2"/>
          <w:sz w:val="20"/>
        </w:rPr>
        <w:t>Contrato.</w:t>
      </w:r>
    </w:p>
    <w:p w:rsidR="006F58A1" w:rsidRPr="006F58A1" w:rsidRDefault="006F58A1" w:rsidP="00DB289E">
      <w:pPr>
        <w:numPr>
          <w:ilvl w:val="1"/>
          <w:numId w:val="20"/>
        </w:numPr>
        <w:tabs>
          <w:tab w:val="left" w:pos="1695"/>
        </w:tabs>
        <w:spacing w:line="232" w:lineRule="auto"/>
        <w:ind w:left="1133" w:right="709" w:firstLine="0"/>
        <w:jc w:val="both"/>
        <w:rPr>
          <w:sz w:val="20"/>
        </w:rPr>
      </w:pPr>
      <w:r w:rsidRPr="006F58A1">
        <w:rPr>
          <w:sz w:val="20"/>
        </w:rPr>
        <w:t xml:space="preserve">O adjudicatário terá o prazo de 05 dias </w:t>
      </w:r>
      <w:r w:rsidRPr="006F58A1">
        <w:rPr>
          <w:b/>
          <w:sz w:val="20"/>
        </w:rPr>
        <w:t>úteis</w:t>
      </w:r>
      <w:r w:rsidRPr="006F58A1">
        <w:rPr>
          <w:sz w:val="20"/>
        </w:rPr>
        <w:t>, contados a partir da data de sua convocação, para assinar o</w:t>
      </w:r>
      <w:r w:rsidRPr="006F58A1">
        <w:rPr>
          <w:spacing w:val="40"/>
          <w:sz w:val="20"/>
        </w:rPr>
        <w:t xml:space="preserve"> </w:t>
      </w:r>
      <w:r w:rsidRPr="006F58A1">
        <w:rPr>
          <w:sz w:val="20"/>
        </w:rPr>
        <w:t xml:space="preserve">Termo de Contrato, conforme o caso (Nota de Empenho/Carta Contrato/Autorização), </w:t>
      </w:r>
      <w:proofErr w:type="gramStart"/>
      <w:r w:rsidRPr="006F58A1">
        <w:rPr>
          <w:sz w:val="20"/>
        </w:rPr>
        <w:t>sob pena</w:t>
      </w:r>
      <w:proofErr w:type="gramEnd"/>
      <w:r w:rsidRPr="006F58A1">
        <w:rPr>
          <w:sz w:val="20"/>
        </w:rPr>
        <w:t xml:space="preserve"> de decair do direito à contratação, sem prejuízo das sanções previstas neste Edital.</w:t>
      </w:r>
    </w:p>
    <w:p w:rsidR="006F58A1" w:rsidRPr="006F58A1" w:rsidRDefault="006F58A1" w:rsidP="00DB289E">
      <w:pPr>
        <w:numPr>
          <w:ilvl w:val="2"/>
          <w:numId w:val="19"/>
        </w:numPr>
        <w:tabs>
          <w:tab w:val="left" w:pos="1849"/>
        </w:tabs>
        <w:spacing w:before="1"/>
        <w:ind w:right="714" w:firstLine="0"/>
        <w:jc w:val="both"/>
        <w:rPr>
          <w:sz w:val="20"/>
        </w:rPr>
      </w:pPr>
      <w:r w:rsidRPr="006F58A1">
        <w:rPr>
          <w:sz w:val="20"/>
        </w:rPr>
        <w:t>Alternativamente à convocação para comparecer perante o órgão ou entidade para a assinatura do Termo de Contrato, a Administração poderá encaminhá-lo para assinatura ou aceite da Adjudicatária, mediante</w:t>
      </w:r>
      <w:r w:rsidRPr="006F58A1">
        <w:rPr>
          <w:spacing w:val="40"/>
          <w:sz w:val="20"/>
        </w:rPr>
        <w:t xml:space="preserve"> </w:t>
      </w:r>
      <w:r w:rsidRPr="006F58A1">
        <w:rPr>
          <w:sz w:val="20"/>
        </w:rPr>
        <w:t>correspondência postal com aviso de recebimento (AR) ou meio eletrônico, para que seja assinado ou aceito no prazo de 05 dias, a contar da data de seu recebimento.</w:t>
      </w:r>
    </w:p>
    <w:p w:rsidR="006F58A1" w:rsidRPr="006F58A1" w:rsidRDefault="006F58A1" w:rsidP="00DB289E">
      <w:pPr>
        <w:numPr>
          <w:ilvl w:val="2"/>
          <w:numId w:val="19"/>
        </w:numPr>
        <w:tabs>
          <w:tab w:val="left" w:pos="1849"/>
        </w:tabs>
        <w:ind w:right="719" w:firstLine="0"/>
        <w:jc w:val="both"/>
        <w:rPr>
          <w:sz w:val="20"/>
        </w:rPr>
      </w:pPr>
      <w:r w:rsidRPr="006F58A1">
        <w:rPr>
          <w:sz w:val="20"/>
        </w:rPr>
        <w:t>O prazo previsto no subitem anterior poderá ser prorrogado, por igual período, por solicitação justificada do adjudicatário e aceita pela Administração.</w:t>
      </w:r>
    </w:p>
    <w:p w:rsidR="006F58A1" w:rsidRPr="006F58A1" w:rsidRDefault="006F58A1" w:rsidP="00DB289E">
      <w:pPr>
        <w:numPr>
          <w:ilvl w:val="1"/>
          <w:numId w:val="20"/>
        </w:numPr>
        <w:tabs>
          <w:tab w:val="left" w:pos="1848"/>
        </w:tabs>
        <w:spacing w:before="11" w:line="225" w:lineRule="auto"/>
        <w:ind w:left="1133" w:right="719" w:firstLine="0"/>
        <w:jc w:val="both"/>
        <w:rPr>
          <w:sz w:val="20"/>
        </w:rPr>
      </w:pPr>
      <w:r w:rsidRPr="006F58A1">
        <w:rPr>
          <w:sz w:val="20"/>
        </w:rPr>
        <w:t>O Aceite da Nota de Empenho ou do instrumento equivalente, emitida à empresa adjudicada, implica no reconhecimento de que:</w:t>
      </w:r>
    </w:p>
    <w:p w:rsidR="006F58A1" w:rsidRPr="006F58A1" w:rsidRDefault="006F58A1" w:rsidP="006F58A1">
      <w:pPr>
        <w:spacing w:before="5"/>
        <w:ind w:left="1133" w:right="706"/>
        <w:jc w:val="both"/>
        <w:rPr>
          <w:sz w:val="20"/>
          <w:szCs w:val="20"/>
        </w:rPr>
      </w:pPr>
      <w:r w:rsidRPr="006F58A1">
        <w:rPr>
          <w:b/>
          <w:sz w:val="20"/>
          <w:szCs w:val="20"/>
        </w:rPr>
        <w:t>15.3.3</w:t>
      </w:r>
      <w:r w:rsidRPr="006F58A1">
        <w:rPr>
          <w:sz w:val="20"/>
          <w:szCs w:val="20"/>
        </w:rPr>
        <w:t>. Referida Nota está substituindo o contrato, aplicando-se à relação de negócios ali estabelecida as disposições da Lei nº 14.133/2021;</w:t>
      </w:r>
    </w:p>
    <w:p w:rsidR="006F58A1" w:rsidRPr="006F58A1" w:rsidRDefault="006F58A1" w:rsidP="006F58A1">
      <w:pPr>
        <w:spacing w:line="234" w:lineRule="exact"/>
        <w:ind w:left="1133"/>
        <w:jc w:val="both"/>
        <w:rPr>
          <w:sz w:val="20"/>
          <w:szCs w:val="20"/>
        </w:rPr>
      </w:pPr>
      <w:r w:rsidRPr="006F58A1">
        <w:rPr>
          <w:b/>
          <w:sz w:val="20"/>
          <w:szCs w:val="20"/>
        </w:rPr>
        <w:t>15.3.2</w:t>
      </w:r>
      <w:r w:rsidRPr="006F58A1">
        <w:rPr>
          <w:sz w:val="20"/>
          <w:szCs w:val="20"/>
        </w:rPr>
        <w:t>.</w:t>
      </w:r>
      <w:r w:rsidRPr="006F58A1">
        <w:rPr>
          <w:spacing w:val="-5"/>
          <w:sz w:val="20"/>
          <w:szCs w:val="20"/>
        </w:rPr>
        <w:t xml:space="preserve"> </w:t>
      </w:r>
      <w:r w:rsidRPr="006F58A1">
        <w:rPr>
          <w:sz w:val="20"/>
          <w:szCs w:val="20"/>
        </w:rPr>
        <w:t>A</w:t>
      </w:r>
      <w:r w:rsidRPr="006F58A1">
        <w:rPr>
          <w:spacing w:val="-6"/>
          <w:sz w:val="20"/>
          <w:szCs w:val="20"/>
        </w:rPr>
        <w:t xml:space="preserve"> </w:t>
      </w:r>
      <w:r w:rsidRPr="006F58A1">
        <w:rPr>
          <w:sz w:val="20"/>
          <w:szCs w:val="20"/>
        </w:rPr>
        <w:t>contratada</w:t>
      </w:r>
      <w:r w:rsidRPr="006F58A1">
        <w:rPr>
          <w:spacing w:val="-6"/>
          <w:sz w:val="20"/>
          <w:szCs w:val="20"/>
        </w:rPr>
        <w:t xml:space="preserve"> </w:t>
      </w:r>
      <w:r w:rsidRPr="006F58A1">
        <w:rPr>
          <w:sz w:val="20"/>
          <w:szCs w:val="20"/>
        </w:rPr>
        <w:t>se</w:t>
      </w:r>
      <w:r w:rsidRPr="006F58A1">
        <w:rPr>
          <w:spacing w:val="-5"/>
          <w:sz w:val="20"/>
          <w:szCs w:val="20"/>
        </w:rPr>
        <w:t xml:space="preserve"> </w:t>
      </w:r>
      <w:r w:rsidRPr="006F58A1">
        <w:rPr>
          <w:sz w:val="20"/>
          <w:szCs w:val="20"/>
        </w:rPr>
        <w:t>vincula</w:t>
      </w:r>
      <w:r w:rsidRPr="006F58A1">
        <w:rPr>
          <w:spacing w:val="-6"/>
          <w:sz w:val="20"/>
          <w:szCs w:val="20"/>
        </w:rPr>
        <w:t xml:space="preserve"> </w:t>
      </w:r>
      <w:r w:rsidRPr="006F58A1">
        <w:rPr>
          <w:sz w:val="20"/>
          <w:szCs w:val="20"/>
        </w:rPr>
        <w:t>à</w:t>
      </w:r>
      <w:r w:rsidRPr="006F58A1">
        <w:rPr>
          <w:spacing w:val="-5"/>
          <w:sz w:val="20"/>
          <w:szCs w:val="20"/>
        </w:rPr>
        <w:t xml:space="preserve"> </w:t>
      </w:r>
      <w:r w:rsidRPr="006F58A1">
        <w:rPr>
          <w:sz w:val="20"/>
          <w:szCs w:val="20"/>
        </w:rPr>
        <w:t>sua</w:t>
      </w:r>
      <w:r w:rsidRPr="006F58A1">
        <w:rPr>
          <w:spacing w:val="-5"/>
          <w:sz w:val="20"/>
          <w:szCs w:val="20"/>
        </w:rPr>
        <w:t xml:space="preserve"> </w:t>
      </w:r>
      <w:r w:rsidRPr="006F58A1">
        <w:rPr>
          <w:sz w:val="20"/>
          <w:szCs w:val="20"/>
        </w:rPr>
        <w:t>proposta</w:t>
      </w:r>
      <w:r w:rsidRPr="006F58A1">
        <w:rPr>
          <w:spacing w:val="-4"/>
          <w:sz w:val="20"/>
          <w:szCs w:val="20"/>
        </w:rPr>
        <w:t xml:space="preserve"> </w:t>
      </w:r>
      <w:r w:rsidRPr="006F58A1">
        <w:rPr>
          <w:sz w:val="20"/>
          <w:szCs w:val="20"/>
        </w:rPr>
        <w:t>e</w:t>
      </w:r>
      <w:r w:rsidRPr="006F58A1">
        <w:rPr>
          <w:spacing w:val="-7"/>
          <w:sz w:val="20"/>
          <w:szCs w:val="20"/>
        </w:rPr>
        <w:t xml:space="preserve"> </w:t>
      </w:r>
      <w:r w:rsidRPr="006F58A1">
        <w:rPr>
          <w:sz w:val="20"/>
          <w:szCs w:val="20"/>
        </w:rPr>
        <w:t>às</w:t>
      </w:r>
      <w:r w:rsidRPr="006F58A1">
        <w:rPr>
          <w:spacing w:val="-3"/>
          <w:sz w:val="20"/>
          <w:szCs w:val="20"/>
        </w:rPr>
        <w:t xml:space="preserve"> </w:t>
      </w:r>
      <w:r w:rsidRPr="006F58A1">
        <w:rPr>
          <w:sz w:val="20"/>
          <w:szCs w:val="20"/>
        </w:rPr>
        <w:t>previsões</w:t>
      </w:r>
      <w:r w:rsidRPr="006F58A1">
        <w:rPr>
          <w:spacing w:val="-7"/>
          <w:sz w:val="20"/>
          <w:szCs w:val="20"/>
        </w:rPr>
        <w:t xml:space="preserve"> </w:t>
      </w:r>
      <w:r w:rsidRPr="006F58A1">
        <w:rPr>
          <w:sz w:val="20"/>
          <w:szCs w:val="20"/>
        </w:rPr>
        <w:t>contidas</w:t>
      </w:r>
      <w:r w:rsidRPr="006F58A1">
        <w:rPr>
          <w:spacing w:val="-6"/>
          <w:sz w:val="20"/>
          <w:szCs w:val="20"/>
        </w:rPr>
        <w:t xml:space="preserve"> </w:t>
      </w:r>
      <w:r w:rsidRPr="006F58A1">
        <w:rPr>
          <w:sz w:val="20"/>
          <w:szCs w:val="20"/>
        </w:rPr>
        <w:t>no</w:t>
      </w:r>
      <w:r w:rsidRPr="006F58A1">
        <w:rPr>
          <w:spacing w:val="-4"/>
          <w:sz w:val="20"/>
          <w:szCs w:val="20"/>
        </w:rPr>
        <w:t xml:space="preserve"> </w:t>
      </w:r>
      <w:r w:rsidRPr="006F58A1">
        <w:rPr>
          <w:sz w:val="20"/>
          <w:szCs w:val="20"/>
        </w:rPr>
        <w:t>edital</w:t>
      </w:r>
      <w:r w:rsidRPr="006F58A1">
        <w:rPr>
          <w:spacing w:val="-5"/>
          <w:sz w:val="20"/>
          <w:szCs w:val="20"/>
        </w:rPr>
        <w:t xml:space="preserve"> </w:t>
      </w:r>
      <w:r w:rsidRPr="006F58A1">
        <w:rPr>
          <w:sz w:val="20"/>
          <w:szCs w:val="20"/>
        </w:rPr>
        <w:t>e</w:t>
      </w:r>
      <w:r w:rsidRPr="006F58A1">
        <w:rPr>
          <w:spacing w:val="-6"/>
          <w:sz w:val="20"/>
          <w:szCs w:val="20"/>
        </w:rPr>
        <w:t xml:space="preserve"> </w:t>
      </w:r>
      <w:r w:rsidRPr="006F58A1">
        <w:rPr>
          <w:sz w:val="20"/>
          <w:szCs w:val="20"/>
        </w:rPr>
        <w:t>seus</w:t>
      </w:r>
      <w:r w:rsidRPr="006F58A1">
        <w:rPr>
          <w:spacing w:val="-6"/>
          <w:sz w:val="20"/>
          <w:szCs w:val="20"/>
        </w:rPr>
        <w:t xml:space="preserve"> </w:t>
      </w:r>
      <w:r w:rsidRPr="006F58A1">
        <w:rPr>
          <w:spacing w:val="-2"/>
          <w:sz w:val="20"/>
          <w:szCs w:val="20"/>
        </w:rPr>
        <w:t>anexos;</w:t>
      </w:r>
    </w:p>
    <w:p w:rsidR="006F58A1" w:rsidRPr="006F58A1" w:rsidRDefault="006F58A1" w:rsidP="006F58A1">
      <w:pPr>
        <w:spacing w:before="1"/>
        <w:ind w:left="1133" w:right="720"/>
        <w:jc w:val="both"/>
        <w:rPr>
          <w:sz w:val="20"/>
          <w:szCs w:val="20"/>
        </w:rPr>
      </w:pPr>
      <w:r w:rsidRPr="006F58A1">
        <w:rPr>
          <w:b/>
          <w:sz w:val="20"/>
          <w:szCs w:val="20"/>
        </w:rPr>
        <w:t xml:space="preserve">15.3.3. </w:t>
      </w:r>
      <w:r w:rsidRPr="006F58A1">
        <w:rPr>
          <w:sz w:val="20"/>
          <w:szCs w:val="20"/>
        </w:rPr>
        <w:t>A contratada reconhece que as hipóteses de rescisão são aquelas previstas no artigo 137 da Lei nº 14.133/2021 e reconhece os direitos da Administração previstos nos artigos 138 e 139 da mesma Lei.</w:t>
      </w:r>
    </w:p>
    <w:p w:rsidR="006F58A1" w:rsidRPr="006F58A1" w:rsidRDefault="006F58A1" w:rsidP="00DB289E">
      <w:pPr>
        <w:numPr>
          <w:ilvl w:val="1"/>
          <w:numId w:val="18"/>
        </w:numPr>
        <w:tabs>
          <w:tab w:val="left" w:pos="1850"/>
        </w:tabs>
        <w:spacing w:line="234" w:lineRule="exact"/>
        <w:ind w:left="1850" w:hanging="717"/>
        <w:jc w:val="both"/>
        <w:rPr>
          <w:sz w:val="20"/>
        </w:rPr>
      </w:pPr>
      <w:r w:rsidRPr="006F58A1">
        <w:rPr>
          <w:sz w:val="20"/>
        </w:rPr>
        <w:t>O</w:t>
      </w:r>
      <w:r w:rsidRPr="006F58A1">
        <w:rPr>
          <w:spacing w:val="-7"/>
          <w:sz w:val="20"/>
        </w:rPr>
        <w:t xml:space="preserve"> </w:t>
      </w:r>
      <w:r w:rsidRPr="006F58A1">
        <w:rPr>
          <w:sz w:val="20"/>
        </w:rPr>
        <w:t>prazo</w:t>
      </w:r>
      <w:r w:rsidRPr="006F58A1">
        <w:rPr>
          <w:spacing w:val="-6"/>
          <w:sz w:val="20"/>
        </w:rPr>
        <w:t xml:space="preserve"> </w:t>
      </w:r>
      <w:r w:rsidRPr="006F58A1">
        <w:rPr>
          <w:sz w:val="20"/>
        </w:rPr>
        <w:t>de</w:t>
      </w:r>
      <w:r w:rsidRPr="006F58A1">
        <w:rPr>
          <w:spacing w:val="-7"/>
          <w:sz w:val="20"/>
        </w:rPr>
        <w:t xml:space="preserve"> </w:t>
      </w:r>
      <w:r w:rsidRPr="006F58A1">
        <w:rPr>
          <w:sz w:val="20"/>
        </w:rPr>
        <w:t>vigência</w:t>
      </w:r>
      <w:r w:rsidRPr="006F58A1">
        <w:rPr>
          <w:spacing w:val="-5"/>
          <w:sz w:val="20"/>
        </w:rPr>
        <w:t xml:space="preserve"> </w:t>
      </w:r>
      <w:r w:rsidRPr="006F58A1">
        <w:rPr>
          <w:sz w:val="20"/>
        </w:rPr>
        <w:t>da</w:t>
      </w:r>
      <w:r w:rsidRPr="006F58A1">
        <w:rPr>
          <w:spacing w:val="-6"/>
          <w:sz w:val="20"/>
        </w:rPr>
        <w:t xml:space="preserve"> </w:t>
      </w:r>
      <w:r w:rsidRPr="006F58A1">
        <w:rPr>
          <w:sz w:val="20"/>
        </w:rPr>
        <w:t>contratação</w:t>
      </w:r>
      <w:r w:rsidRPr="006F58A1">
        <w:rPr>
          <w:spacing w:val="-6"/>
          <w:sz w:val="20"/>
        </w:rPr>
        <w:t xml:space="preserve"> </w:t>
      </w:r>
      <w:r w:rsidRPr="006F58A1">
        <w:rPr>
          <w:sz w:val="20"/>
        </w:rPr>
        <w:t>é</w:t>
      </w:r>
      <w:r w:rsidRPr="006F58A1">
        <w:rPr>
          <w:spacing w:val="-7"/>
          <w:sz w:val="20"/>
        </w:rPr>
        <w:t xml:space="preserve"> </w:t>
      </w:r>
      <w:r w:rsidRPr="006F58A1">
        <w:rPr>
          <w:sz w:val="20"/>
        </w:rPr>
        <w:t>o</w:t>
      </w:r>
      <w:r w:rsidRPr="006F58A1">
        <w:rPr>
          <w:spacing w:val="-4"/>
          <w:sz w:val="20"/>
        </w:rPr>
        <w:t xml:space="preserve"> </w:t>
      </w:r>
      <w:r w:rsidRPr="006F58A1">
        <w:rPr>
          <w:sz w:val="20"/>
        </w:rPr>
        <w:t>estabelecido</w:t>
      </w:r>
      <w:r w:rsidRPr="006F58A1">
        <w:rPr>
          <w:spacing w:val="-4"/>
          <w:sz w:val="20"/>
        </w:rPr>
        <w:t xml:space="preserve"> </w:t>
      </w:r>
      <w:r w:rsidRPr="006F58A1">
        <w:rPr>
          <w:sz w:val="20"/>
        </w:rPr>
        <w:t>no</w:t>
      </w:r>
      <w:r w:rsidRPr="006F58A1">
        <w:rPr>
          <w:spacing w:val="-6"/>
          <w:sz w:val="20"/>
        </w:rPr>
        <w:t xml:space="preserve"> </w:t>
      </w:r>
      <w:r w:rsidRPr="006F58A1">
        <w:rPr>
          <w:sz w:val="20"/>
        </w:rPr>
        <w:t>Termo</w:t>
      </w:r>
      <w:r w:rsidRPr="006F58A1">
        <w:rPr>
          <w:spacing w:val="-6"/>
          <w:sz w:val="20"/>
        </w:rPr>
        <w:t xml:space="preserve"> </w:t>
      </w:r>
      <w:r w:rsidRPr="006F58A1">
        <w:rPr>
          <w:sz w:val="20"/>
        </w:rPr>
        <w:t>de</w:t>
      </w:r>
      <w:r w:rsidRPr="006F58A1">
        <w:rPr>
          <w:spacing w:val="-7"/>
          <w:sz w:val="20"/>
        </w:rPr>
        <w:t xml:space="preserve"> </w:t>
      </w:r>
      <w:r w:rsidRPr="006F58A1">
        <w:rPr>
          <w:spacing w:val="-2"/>
          <w:sz w:val="20"/>
        </w:rPr>
        <w:t>Referência.</w:t>
      </w:r>
    </w:p>
    <w:p w:rsidR="006F58A1" w:rsidRPr="006F58A1" w:rsidRDefault="006F58A1" w:rsidP="00DB289E">
      <w:pPr>
        <w:numPr>
          <w:ilvl w:val="1"/>
          <w:numId w:val="18"/>
        </w:numPr>
        <w:tabs>
          <w:tab w:val="left" w:pos="1849"/>
        </w:tabs>
        <w:spacing w:before="1"/>
        <w:ind w:left="1133" w:right="707" w:firstLine="0"/>
        <w:jc w:val="both"/>
        <w:rPr>
          <w:sz w:val="20"/>
        </w:rPr>
      </w:pPr>
      <w:r w:rsidRPr="006F58A1">
        <w:rPr>
          <w:sz w:val="20"/>
        </w:rPr>
        <w:t>Na assinatura do contrato, será exigida a comprovação das condições de</w:t>
      </w:r>
      <w:r w:rsidRPr="006F58A1">
        <w:rPr>
          <w:spacing w:val="-1"/>
          <w:sz w:val="20"/>
        </w:rPr>
        <w:t xml:space="preserve"> </w:t>
      </w:r>
      <w:r w:rsidRPr="006F58A1">
        <w:rPr>
          <w:sz w:val="20"/>
        </w:rPr>
        <w:t>habilitação consignadas neste</w:t>
      </w:r>
      <w:r w:rsidRPr="006F58A1">
        <w:rPr>
          <w:spacing w:val="-1"/>
          <w:sz w:val="20"/>
        </w:rPr>
        <w:t xml:space="preserve"> </w:t>
      </w:r>
      <w:r w:rsidRPr="006F58A1">
        <w:rPr>
          <w:sz w:val="20"/>
        </w:rPr>
        <w:t>Edital, as quais deverão ser mantidas pelo licitante durante a vigência do contrato.</w:t>
      </w:r>
    </w:p>
    <w:p w:rsidR="006F58A1" w:rsidRPr="006F58A1" w:rsidRDefault="006F58A1" w:rsidP="00DB289E">
      <w:pPr>
        <w:numPr>
          <w:ilvl w:val="2"/>
          <w:numId w:val="18"/>
        </w:numPr>
        <w:tabs>
          <w:tab w:val="left" w:pos="1849"/>
        </w:tabs>
        <w:spacing w:before="1"/>
        <w:ind w:right="719" w:firstLine="0"/>
        <w:jc w:val="both"/>
        <w:rPr>
          <w:sz w:val="20"/>
        </w:rPr>
      </w:pPr>
      <w:r w:rsidRPr="006F58A1">
        <w:rPr>
          <w:sz w:val="20"/>
        </w:rPr>
        <w:t xml:space="preserve">Na hipótese de irregularidade, o contratado deverá regularizar a sua situação perante o cadastro no prazo de até 05 (cinco) dias úteis, sob pena de aplicação das penalidades previstas no </w:t>
      </w:r>
      <w:proofErr w:type="gramStart"/>
      <w:r w:rsidRPr="006F58A1">
        <w:rPr>
          <w:sz w:val="20"/>
        </w:rPr>
        <w:t>edital e anexos</w:t>
      </w:r>
      <w:proofErr w:type="gramEnd"/>
      <w:r w:rsidRPr="006F58A1">
        <w:rPr>
          <w:sz w:val="20"/>
        </w:rPr>
        <w:t>.</w:t>
      </w:r>
    </w:p>
    <w:p w:rsidR="006F58A1" w:rsidRPr="006F58A1" w:rsidRDefault="006F58A1" w:rsidP="00DB289E">
      <w:pPr>
        <w:numPr>
          <w:ilvl w:val="1"/>
          <w:numId w:val="18"/>
        </w:numPr>
        <w:tabs>
          <w:tab w:val="left" w:pos="1850"/>
        </w:tabs>
        <w:ind w:left="1133" w:right="710" w:firstLine="0"/>
        <w:jc w:val="both"/>
        <w:rPr>
          <w:sz w:val="20"/>
        </w:rPr>
      </w:pPr>
      <w:r w:rsidRPr="006F58A1">
        <w:rPr>
          <w:sz w:val="20"/>
        </w:rPr>
        <w:t>Na</w:t>
      </w:r>
      <w:r w:rsidRPr="006F58A1">
        <w:rPr>
          <w:spacing w:val="-1"/>
          <w:sz w:val="20"/>
        </w:rPr>
        <w:t xml:space="preserve"> </w:t>
      </w:r>
      <w:r w:rsidRPr="006F58A1">
        <w:rPr>
          <w:sz w:val="20"/>
        </w:rPr>
        <w:t>hipótese</w:t>
      </w:r>
      <w:r w:rsidRPr="006F58A1">
        <w:rPr>
          <w:spacing w:val="-3"/>
          <w:sz w:val="20"/>
        </w:rPr>
        <w:t xml:space="preserve"> </w:t>
      </w:r>
      <w:r w:rsidRPr="006F58A1">
        <w:rPr>
          <w:sz w:val="20"/>
        </w:rPr>
        <w:t>de</w:t>
      </w:r>
      <w:r w:rsidRPr="006F58A1">
        <w:rPr>
          <w:spacing w:val="-3"/>
          <w:sz w:val="20"/>
        </w:rPr>
        <w:t xml:space="preserve"> </w:t>
      </w:r>
      <w:r w:rsidRPr="006F58A1">
        <w:rPr>
          <w:sz w:val="20"/>
        </w:rPr>
        <w:t>o</w:t>
      </w:r>
      <w:r w:rsidRPr="006F58A1">
        <w:rPr>
          <w:spacing w:val="-2"/>
          <w:sz w:val="20"/>
        </w:rPr>
        <w:t xml:space="preserve"> </w:t>
      </w:r>
      <w:r w:rsidRPr="006F58A1">
        <w:rPr>
          <w:sz w:val="20"/>
        </w:rPr>
        <w:t>vencedor</w:t>
      </w:r>
      <w:r w:rsidRPr="006F58A1">
        <w:rPr>
          <w:spacing w:val="-3"/>
          <w:sz w:val="20"/>
        </w:rPr>
        <w:t xml:space="preserve"> </w:t>
      </w:r>
      <w:r w:rsidRPr="006F58A1">
        <w:rPr>
          <w:sz w:val="20"/>
        </w:rPr>
        <w:t>da</w:t>
      </w:r>
      <w:r w:rsidRPr="006F58A1">
        <w:rPr>
          <w:spacing w:val="-1"/>
          <w:sz w:val="20"/>
        </w:rPr>
        <w:t xml:space="preserve"> </w:t>
      </w:r>
      <w:r w:rsidRPr="006F58A1">
        <w:rPr>
          <w:sz w:val="20"/>
        </w:rPr>
        <w:t>licitação</w:t>
      </w:r>
      <w:r w:rsidRPr="006F58A1">
        <w:rPr>
          <w:spacing w:val="-2"/>
          <w:sz w:val="20"/>
        </w:rPr>
        <w:t xml:space="preserve"> </w:t>
      </w:r>
      <w:r w:rsidRPr="006F58A1">
        <w:rPr>
          <w:sz w:val="20"/>
        </w:rPr>
        <w:t>não</w:t>
      </w:r>
      <w:r w:rsidRPr="006F58A1">
        <w:rPr>
          <w:spacing w:val="-2"/>
          <w:sz w:val="20"/>
        </w:rPr>
        <w:t xml:space="preserve"> </w:t>
      </w:r>
      <w:r w:rsidRPr="006F58A1">
        <w:rPr>
          <w:sz w:val="20"/>
        </w:rPr>
        <w:t>comprovar</w:t>
      </w:r>
      <w:r w:rsidRPr="006F58A1">
        <w:rPr>
          <w:spacing w:val="-3"/>
          <w:sz w:val="20"/>
        </w:rPr>
        <w:t xml:space="preserve"> </w:t>
      </w:r>
      <w:r w:rsidRPr="006F58A1">
        <w:rPr>
          <w:sz w:val="20"/>
        </w:rPr>
        <w:t>as</w:t>
      </w:r>
      <w:r w:rsidRPr="006F58A1">
        <w:rPr>
          <w:spacing w:val="-1"/>
          <w:sz w:val="20"/>
        </w:rPr>
        <w:t xml:space="preserve"> </w:t>
      </w:r>
      <w:r w:rsidRPr="006F58A1">
        <w:rPr>
          <w:sz w:val="20"/>
        </w:rPr>
        <w:t>condições</w:t>
      </w:r>
      <w:r w:rsidRPr="006F58A1">
        <w:rPr>
          <w:spacing w:val="-1"/>
          <w:sz w:val="20"/>
        </w:rPr>
        <w:t xml:space="preserve"> </w:t>
      </w:r>
      <w:r w:rsidRPr="006F58A1">
        <w:rPr>
          <w:sz w:val="20"/>
        </w:rPr>
        <w:t>de</w:t>
      </w:r>
      <w:r w:rsidRPr="006F58A1">
        <w:rPr>
          <w:spacing w:val="-3"/>
          <w:sz w:val="20"/>
        </w:rPr>
        <w:t xml:space="preserve"> </w:t>
      </w:r>
      <w:r w:rsidRPr="006F58A1">
        <w:rPr>
          <w:sz w:val="20"/>
        </w:rPr>
        <w:lastRenderedPageBreak/>
        <w:t>habilitação</w:t>
      </w:r>
      <w:r w:rsidRPr="006F58A1">
        <w:rPr>
          <w:spacing w:val="-2"/>
          <w:sz w:val="20"/>
        </w:rPr>
        <w:t xml:space="preserve"> </w:t>
      </w:r>
      <w:r w:rsidRPr="006F58A1">
        <w:rPr>
          <w:sz w:val="20"/>
        </w:rPr>
        <w:t>consignadas</w:t>
      </w:r>
      <w:r w:rsidRPr="006F58A1">
        <w:rPr>
          <w:spacing w:val="-1"/>
          <w:sz w:val="20"/>
        </w:rPr>
        <w:t xml:space="preserve"> </w:t>
      </w:r>
      <w:r w:rsidRPr="006F58A1">
        <w:rPr>
          <w:sz w:val="20"/>
        </w:rPr>
        <w:t>no</w:t>
      </w:r>
      <w:r w:rsidRPr="006F58A1">
        <w:rPr>
          <w:spacing w:val="-2"/>
          <w:sz w:val="20"/>
        </w:rPr>
        <w:t xml:space="preserve"> </w:t>
      </w:r>
      <w:r w:rsidRPr="006F58A1">
        <w:rPr>
          <w:sz w:val="20"/>
        </w:rPr>
        <w:t>edital</w:t>
      </w:r>
      <w:r w:rsidRPr="006F58A1">
        <w:rPr>
          <w:spacing w:val="-1"/>
          <w:sz w:val="20"/>
        </w:rPr>
        <w:t xml:space="preserve"> </w:t>
      </w:r>
      <w:r w:rsidRPr="006F58A1">
        <w:rPr>
          <w:sz w:val="20"/>
        </w:rPr>
        <w:t>ou</w:t>
      </w:r>
      <w:r w:rsidRPr="006F58A1">
        <w:rPr>
          <w:spacing w:val="-2"/>
          <w:sz w:val="20"/>
        </w:rPr>
        <w:t xml:space="preserve"> </w:t>
      </w:r>
      <w:r w:rsidRPr="006F58A1">
        <w:rPr>
          <w:sz w:val="20"/>
        </w:rPr>
        <w:t>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w:t>
      </w:r>
    </w:p>
    <w:p w:rsidR="006F58A1" w:rsidRPr="006F58A1" w:rsidRDefault="006F58A1" w:rsidP="00DB289E">
      <w:pPr>
        <w:numPr>
          <w:ilvl w:val="0"/>
          <w:numId w:val="29"/>
        </w:numPr>
        <w:tabs>
          <w:tab w:val="left" w:pos="1668"/>
          <w:tab w:val="left" w:pos="9356"/>
        </w:tabs>
        <w:spacing w:before="233"/>
        <w:ind w:left="1668" w:hanging="564"/>
        <w:jc w:val="both"/>
        <w:outlineLvl w:val="0"/>
        <w:rPr>
          <w:b/>
          <w:bCs/>
          <w:sz w:val="20"/>
          <w:szCs w:val="20"/>
        </w:rPr>
      </w:pPr>
      <w:r w:rsidRPr="006F58A1">
        <w:rPr>
          <w:b/>
          <w:bCs/>
          <w:color w:val="000000"/>
          <w:sz w:val="20"/>
          <w:szCs w:val="20"/>
          <w:shd w:val="clear" w:color="auto" w:fill="D6E2BB"/>
        </w:rPr>
        <w:t>DO</w:t>
      </w:r>
      <w:r w:rsidRPr="006F58A1">
        <w:rPr>
          <w:b/>
          <w:bCs/>
          <w:color w:val="000000"/>
          <w:spacing w:val="-10"/>
          <w:sz w:val="20"/>
          <w:szCs w:val="20"/>
          <w:shd w:val="clear" w:color="auto" w:fill="D6E2BB"/>
        </w:rPr>
        <w:t xml:space="preserve"> </w:t>
      </w:r>
      <w:r w:rsidRPr="006F58A1">
        <w:rPr>
          <w:b/>
          <w:bCs/>
          <w:color w:val="000000"/>
          <w:sz w:val="20"/>
          <w:szCs w:val="20"/>
          <w:shd w:val="clear" w:color="auto" w:fill="D6E2BB"/>
        </w:rPr>
        <w:t>REAJUSTAMENTO</w:t>
      </w:r>
      <w:r w:rsidRPr="006F58A1">
        <w:rPr>
          <w:b/>
          <w:bCs/>
          <w:color w:val="000000"/>
          <w:spacing w:val="-8"/>
          <w:sz w:val="20"/>
          <w:szCs w:val="20"/>
          <w:shd w:val="clear" w:color="auto" w:fill="D6E2BB"/>
        </w:rPr>
        <w:t xml:space="preserve"> </w:t>
      </w:r>
      <w:r w:rsidRPr="006F58A1">
        <w:rPr>
          <w:b/>
          <w:bCs/>
          <w:color w:val="000000"/>
          <w:sz w:val="20"/>
          <w:szCs w:val="20"/>
          <w:shd w:val="clear" w:color="auto" w:fill="D6E2BB"/>
        </w:rPr>
        <w:t>EM</w:t>
      </w:r>
      <w:r w:rsidRPr="006F58A1">
        <w:rPr>
          <w:b/>
          <w:bCs/>
          <w:color w:val="000000"/>
          <w:spacing w:val="-9"/>
          <w:sz w:val="20"/>
          <w:szCs w:val="20"/>
          <w:shd w:val="clear" w:color="auto" w:fill="D6E2BB"/>
        </w:rPr>
        <w:t xml:space="preserve"> </w:t>
      </w:r>
      <w:r w:rsidRPr="006F58A1">
        <w:rPr>
          <w:b/>
          <w:bCs/>
          <w:color w:val="000000"/>
          <w:sz w:val="20"/>
          <w:szCs w:val="20"/>
          <w:shd w:val="clear" w:color="auto" w:fill="D6E2BB"/>
        </w:rPr>
        <w:t>SENTIDO</w:t>
      </w:r>
      <w:r w:rsidRPr="006F58A1">
        <w:rPr>
          <w:b/>
          <w:bCs/>
          <w:color w:val="000000"/>
          <w:spacing w:val="-10"/>
          <w:sz w:val="20"/>
          <w:szCs w:val="20"/>
          <w:shd w:val="clear" w:color="auto" w:fill="D6E2BB"/>
        </w:rPr>
        <w:t xml:space="preserve"> </w:t>
      </w:r>
      <w:r w:rsidRPr="006F58A1">
        <w:rPr>
          <w:b/>
          <w:bCs/>
          <w:color w:val="000000"/>
          <w:spacing w:val="-2"/>
          <w:sz w:val="20"/>
          <w:szCs w:val="20"/>
          <w:shd w:val="clear" w:color="auto" w:fill="D6E2BB"/>
        </w:rPr>
        <w:t>GERAL.</w:t>
      </w:r>
      <w:proofErr w:type="gramStart"/>
      <w:r w:rsidRPr="006F58A1">
        <w:rPr>
          <w:b/>
          <w:bCs/>
          <w:color w:val="000000"/>
          <w:sz w:val="20"/>
          <w:szCs w:val="20"/>
          <w:shd w:val="clear" w:color="auto" w:fill="D6E2BB"/>
        </w:rPr>
        <w:tab/>
      </w:r>
      <w:proofErr w:type="gramEnd"/>
    </w:p>
    <w:p w:rsidR="006F58A1" w:rsidRPr="006F58A1" w:rsidRDefault="006F58A1" w:rsidP="006F58A1">
      <w:pPr>
        <w:spacing w:before="6"/>
        <w:rPr>
          <w:b/>
          <w:sz w:val="20"/>
          <w:szCs w:val="20"/>
        </w:rPr>
      </w:pPr>
    </w:p>
    <w:p w:rsidR="006F58A1" w:rsidRPr="006F58A1" w:rsidRDefault="006F58A1" w:rsidP="00DB289E">
      <w:pPr>
        <w:numPr>
          <w:ilvl w:val="1"/>
          <w:numId w:val="17"/>
        </w:numPr>
        <w:tabs>
          <w:tab w:val="left" w:pos="1565"/>
          <w:tab w:val="left" w:pos="1695"/>
        </w:tabs>
        <w:spacing w:line="223" w:lineRule="auto"/>
        <w:ind w:right="710" w:hanging="432"/>
        <w:jc w:val="both"/>
        <w:rPr>
          <w:sz w:val="20"/>
        </w:rPr>
      </w:pPr>
      <w:r w:rsidRPr="006F58A1">
        <w:rPr>
          <w:sz w:val="20"/>
        </w:rPr>
        <w:t>Os preços contratados poderão sofrer reajuste, aplicando-se o índice IPCA, cuja data-base está vinculada à data do orçamento estimado, nos termos do art. 25, §7º da Lei nº 14.133/2021.</w:t>
      </w:r>
    </w:p>
    <w:p w:rsidR="006F58A1" w:rsidRPr="006F58A1" w:rsidRDefault="006F58A1" w:rsidP="00DB289E">
      <w:pPr>
        <w:numPr>
          <w:ilvl w:val="1"/>
          <w:numId w:val="17"/>
        </w:numPr>
        <w:tabs>
          <w:tab w:val="left" w:pos="1565"/>
          <w:tab w:val="left" w:pos="1695"/>
        </w:tabs>
        <w:spacing w:before="16" w:line="228" w:lineRule="auto"/>
        <w:ind w:right="711" w:hanging="432"/>
        <w:jc w:val="both"/>
        <w:rPr>
          <w:sz w:val="20"/>
        </w:rPr>
      </w:pPr>
      <w:r w:rsidRPr="006F58A1">
        <w:rPr>
          <w:sz w:val="20"/>
        </w:rPr>
        <w:t>Nos reajustes subsequentes ao primeiro, o interregno mínimo de um ano será contado a partir dos efeitos financeiros do último reajuste.</w:t>
      </w:r>
    </w:p>
    <w:p w:rsidR="006F58A1" w:rsidRPr="006F58A1" w:rsidRDefault="006F58A1" w:rsidP="00DB289E">
      <w:pPr>
        <w:numPr>
          <w:ilvl w:val="1"/>
          <w:numId w:val="17"/>
        </w:numPr>
        <w:tabs>
          <w:tab w:val="left" w:pos="1565"/>
          <w:tab w:val="left" w:pos="1695"/>
        </w:tabs>
        <w:spacing w:before="6" w:line="235" w:lineRule="auto"/>
        <w:ind w:right="708" w:hanging="432"/>
        <w:jc w:val="both"/>
        <w:rPr>
          <w:sz w:val="20"/>
        </w:rPr>
      </w:pPr>
      <w:r w:rsidRPr="006F58A1">
        <w:rPr>
          <w:sz w:val="20"/>
        </w:rPr>
        <w:t xml:space="preserve">No caso de atraso ou não divulgação do índice de reajustamento, o CONTRATANTE pagará à CONTRATADA a importância calculada pela última variação conhecida, liquidando a diferença correspondente tão logo seja </w:t>
      </w:r>
      <w:proofErr w:type="gramStart"/>
      <w:r w:rsidRPr="006F58A1">
        <w:rPr>
          <w:sz w:val="20"/>
        </w:rPr>
        <w:t>divulgado</w:t>
      </w:r>
      <w:proofErr w:type="gramEnd"/>
      <w:r w:rsidRPr="006F58A1">
        <w:rPr>
          <w:sz w:val="20"/>
        </w:rPr>
        <w:t xml:space="preserve"> o índice definitivo. Fica a CONTRATADA obrigada a apresentar memória de cálculo referente ao reajustamento de preços do valor remanescente, sempre que este ocorrer.</w:t>
      </w:r>
    </w:p>
    <w:p w:rsidR="006F58A1" w:rsidRPr="006F58A1" w:rsidRDefault="006F58A1" w:rsidP="00DB289E">
      <w:pPr>
        <w:numPr>
          <w:ilvl w:val="1"/>
          <w:numId w:val="17"/>
        </w:numPr>
        <w:tabs>
          <w:tab w:val="left" w:pos="1695"/>
        </w:tabs>
        <w:spacing w:before="1" w:line="260" w:lineRule="exact"/>
        <w:ind w:left="1695" w:hanging="562"/>
        <w:jc w:val="both"/>
        <w:rPr>
          <w:sz w:val="20"/>
        </w:rPr>
      </w:pPr>
      <w:r w:rsidRPr="006F58A1">
        <w:rPr>
          <w:sz w:val="20"/>
        </w:rPr>
        <w:t>Nas</w:t>
      </w:r>
      <w:r w:rsidRPr="006F58A1">
        <w:rPr>
          <w:spacing w:val="-8"/>
          <w:sz w:val="20"/>
        </w:rPr>
        <w:t xml:space="preserve"> </w:t>
      </w:r>
      <w:r w:rsidRPr="006F58A1">
        <w:rPr>
          <w:sz w:val="20"/>
        </w:rPr>
        <w:t>aferições</w:t>
      </w:r>
      <w:r w:rsidRPr="006F58A1">
        <w:rPr>
          <w:spacing w:val="-5"/>
          <w:sz w:val="20"/>
        </w:rPr>
        <w:t xml:space="preserve"> </w:t>
      </w:r>
      <w:r w:rsidRPr="006F58A1">
        <w:rPr>
          <w:sz w:val="20"/>
        </w:rPr>
        <w:t>finais,</w:t>
      </w:r>
      <w:r w:rsidRPr="006F58A1">
        <w:rPr>
          <w:spacing w:val="-6"/>
          <w:sz w:val="20"/>
        </w:rPr>
        <w:t xml:space="preserve"> </w:t>
      </w:r>
      <w:r w:rsidRPr="006F58A1">
        <w:rPr>
          <w:sz w:val="20"/>
        </w:rPr>
        <w:t>o</w:t>
      </w:r>
      <w:r w:rsidRPr="006F58A1">
        <w:rPr>
          <w:spacing w:val="-8"/>
          <w:sz w:val="20"/>
        </w:rPr>
        <w:t xml:space="preserve"> </w:t>
      </w:r>
      <w:r w:rsidRPr="006F58A1">
        <w:rPr>
          <w:sz w:val="20"/>
        </w:rPr>
        <w:t>índice</w:t>
      </w:r>
      <w:r w:rsidRPr="006F58A1">
        <w:rPr>
          <w:spacing w:val="-7"/>
          <w:sz w:val="20"/>
        </w:rPr>
        <w:t xml:space="preserve"> </w:t>
      </w:r>
      <w:r w:rsidRPr="006F58A1">
        <w:rPr>
          <w:sz w:val="20"/>
        </w:rPr>
        <w:t>utilizado</w:t>
      </w:r>
      <w:r w:rsidRPr="006F58A1">
        <w:rPr>
          <w:spacing w:val="-8"/>
          <w:sz w:val="20"/>
        </w:rPr>
        <w:t xml:space="preserve"> </w:t>
      </w:r>
      <w:r w:rsidRPr="006F58A1">
        <w:rPr>
          <w:sz w:val="20"/>
        </w:rPr>
        <w:t>para</w:t>
      </w:r>
      <w:r w:rsidRPr="006F58A1">
        <w:rPr>
          <w:spacing w:val="-5"/>
          <w:sz w:val="20"/>
        </w:rPr>
        <w:t xml:space="preserve"> </w:t>
      </w:r>
      <w:r w:rsidRPr="006F58A1">
        <w:rPr>
          <w:sz w:val="20"/>
        </w:rPr>
        <w:t>reajuste</w:t>
      </w:r>
      <w:r w:rsidRPr="006F58A1">
        <w:rPr>
          <w:spacing w:val="-9"/>
          <w:sz w:val="20"/>
        </w:rPr>
        <w:t xml:space="preserve"> </w:t>
      </w:r>
      <w:r w:rsidRPr="006F58A1">
        <w:rPr>
          <w:sz w:val="20"/>
        </w:rPr>
        <w:t>será,</w:t>
      </w:r>
      <w:r w:rsidRPr="006F58A1">
        <w:rPr>
          <w:spacing w:val="-6"/>
          <w:sz w:val="20"/>
        </w:rPr>
        <w:t xml:space="preserve"> </w:t>
      </w:r>
      <w:r w:rsidRPr="006F58A1">
        <w:rPr>
          <w:sz w:val="20"/>
        </w:rPr>
        <w:t>obrigatoriamente,</w:t>
      </w:r>
      <w:r w:rsidRPr="006F58A1">
        <w:rPr>
          <w:spacing w:val="-8"/>
          <w:sz w:val="20"/>
        </w:rPr>
        <w:t xml:space="preserve"> </w:t>
      </w:r>
      <w:r w:rsidRPr="006F58A1">
        <w:rPr>
          <w:sz w:val="20"/>
        </w:rPr>
        <w:t>o</w:t>
      </w:r>
      <w:r w:rsidRPr="006F58A1">
        <w:rPr>
          <w:spacing w:val="-6"/>
          <w:sz w:val="20"/>
        </w:rPr>
        <w:t xml:space="preserve"> </w:t>
      </w:r>
      <w:r w:rsidRPr="006F58A1">
        <w:rPr>
          <w:spacing w:val="-2"/>
          <w:sz w:val="20"/>
        </w:rPr>
        <w:t>definitivo.</w:t>
      </w:r>
    </w:p>
    <w:p w:rsidR="006F58A1" w:rsidRPr="006F58A1" w:rsidRDefault="006F58A1" w:rsidP="00DB289E">
      <w:pPr>
        <w:numPr>
          <w:ilvl w:val="1"/>
          <w:numId w:val="17"/>
        </w:numPr>
        <w:tabs>
          <w:tab w:val="left" w:pos="1565"/>
          <w:tab w:val="left" w:pos="1695"/>
        </w:tabs>
        <w:spacing w:before="4" w:line="225" w:lineRule="auto"/>
        <w:ind w:right="719" w:hanging="432"/>
        <w:jc w:val="both"/>
        <w:rPr>
          <w:sz w:val="20"/>
        </w:rPr>
      </w:pPr>
      <w:r w:rsidRPr="006F58A1">
        <w:rPr>
          <w:sz w:val="20"/>
        </w:rPr>
        <w:t>Caso o índice estabelecido para reajustamento venha a ser extinto ou de qualquer forma não possa mais ser utilizado, será adotado, em substituição, o que vier a ser determinado pela legislação então em vigor.</w:t>
      </w:r>
    </w:p>
    <w:p w:rsidR="006F58A1" w:rsidRPr="006F58A1" w:rsidRDefault="006F58A1" w:rsidP="006F58A1">
      <w:pPr>
        <w:spacing w:before="19"/>
        <w:rPr>
          <w:sz w:val="20"/>
          <w:szCs w:val="20"/>
        </w:rPr>
      </w:pPr>
    </w:p>
    <w:p w:rsidR="006F58A1" w:rsidRPr="006F58A1" w:rsidRDefault="006F58A1" w:rsidP="00DB289E">
      <w:pPr>
        <w:numPr>
          <w:ilvl w:val="1"/>
          <w:numId w:val="17"/>
        </w:numPr>
        <w:tabs>
          <w:tab w:val="left" w:pos="1565"/>
          <w:tab w:val="left" w:pos="1695"/>
        </w:tabs>
        <w:spacing w:line="223" w:lineRule="auto"/>
        <w:ind w:right="717" w:hanging="432"/>
        <w:jc w:val="both"/>
        <w:rPr>
          <w:sz w:val="20"/>
        </w:rPr>
      </w:pPr>
      <w:r w:rsidRPr="006F58A1">
        <w:rPr>
          <w:sz w:val="20"/>
        </w:rPr>
        <w:t>Na ausência de previsão legal quanto ao índice substituto, as partes elegerão novo índice oficial, para reajustamento do preço do valor remanescente, por meio de termo aditivo.</w:t>
      </w:r>
    </w:p>
    <w:p w:rsidR="006F58A1" w:rsidRPr="006F58A1" w:rsidRDefault="006F58A1" w:rsidP="00DB289E">
      <w:pPr>
        <w:numPr>
          <w:ilvl w:val="1"/>
          <w:numId w:val="17"/>
        </w:numPr>
        <w:tabs>
          <w:tab w:val="left" w:pos="1695"/>
        </w:tabs>
        <w:spacing w:before="5"/>
        <w:ind w:left="1695" w:hanging="562"/>
        <w:jc w:val="both"/>
        <w:rPr>
          <w:sz w:val="20"/>
        </w:rPr>
      </w:pPr>
      <w:r w:rsidRPr="006F58A1">
        <w:rPr>
          <w:sz w:val="20"/>
        </w:rPr>
        <w:t>O</w:t>
      </w:r>
      <w:r w:rsidRPr="006F58A1">
        <w:rPr>
          <w:spacing w:val="-7"/>
          <w:sz w:val="20"/>
        </w:rPr>
        <w:t xml:space="preserve"> </w:t>
      </w:r>
      <w:r w:rsidRPr="006F58A1">
        <w:rPr>
          <w:sz w:val="20"/>
        </w:rPr>
        <w:t>reajuste</w:t>
      </w:r>
      <w:r w:rsidRPr="006F58A1">
        <w:rPr>
          <w:spacing w:val="-5"/>
          <w:sz w:val="20"/>
        </w:rPr>
        <w:t xml:space="preserve"> </w:t>
      </w:r>
      <w:r w:rsidRPr="006F58A1">
        <w:rPr>
          <w:sz w:val="20"/>
        </w:rPr>
        <w:t>será</w:t>
      </w:r>
      <w:r w:rsidRPr="006F58A1">
        <w:rPr>
          <w:spacing w:val="-6"/>
          <w:sz w:val="20"/>
        </w:rPr>
        <w:t xml:space="preserve"> </w:t>
      </w:r>
      <w:r w:rsidRPr="006F58A1">
        <w:rPr>
          <w:sz w:val="20"/>
        </w:rPr>
        <w:t>realizado</w:t>
      </w:r>
      <w:r w:rsidRPr="006F58A1">
        <w:rPr>
          <w:spacing w:val="-6"/>
          <w:sz w:val="20"/>
        </w:rPr>
        <w:t xml:space="preserve"> </w:t>
      </w:r>
      <w:r w:rsidRPr="006F58A1">
        <w:rPr>
          <w:sz w:val="20"/>
        </w:rPr>
        <w:t>por</w:t>
      </w:r>
      <w:r w:rsidRPr="006F58A1">
        <w:rPr>
          <w:spacing w:val="-7"/>
          <w:sz w:val="20"/>
        </w:rPr>
        <w:t xml:space="preserve"> </w:t>
      </w:r>
      <w:r w:rsidRPr="006F58A1">
        <w:rPr>
          <w:spacing w:val="-2"/>
          <w:sz w:val="20"/>
        </w:rPr>
        <w:t>apostilamento.</w:t>
      </w:r>
    </w:p>
    <w:p w:rsidR="006F58A1" w:rsidRPr="006F58A1" w:rsidRDefault="006F58A1" w:rsidP="006F58A1">
      <w:pPr>
        <w:spacing w:before="60"/>
        <w:rPr>
          <w:sz w:val="20"/>
          <w:szCs w:val="20"/>
        </w:rPr>
      </w:pPr>
    </w:p>
    <w:p w:rsidR="006F58A1" w:rsidRPr="006F58A1" w:rsidRDefault="006F58A1" w:rsidP="00DB289E">
      <w:pPr>
        <w:numPr>
          <w:ilvl w:val="1"/>
          <w:numId w:val="16"/>
        </w:numPr>
        <w:tabs>
          <w:tab w:val="left" w:pos="1696"/>
        </w:tabs>
        <w:ind w:left="1696" w:hanging="563"/>
        <w:rPr>
          <w:sz w:val="20"/>
        </w:rPr>
      </w:pPr>
      <w:r w:rsidRPr="006F58A1">
        <w:rPr>
          <w:sz w:val="20"/>
        </w:rPr>
        <w:t>Os</w:t>
      </w:r>
      <w:r w:rsidRPr="006F58A1">
        <w:rPr>
          <w:spacing w:val="-7"/>
          <w:sz w:val="20"/>
        </w:rPr>
        <w:t xml:space="preserve"> </w:t>
      </w:r>
      <w:r w:rsidRPr="006F58A1">
        <w:rPr>
          <w:sz w:val="20"/>
        </w:rPr>
        <w:t>critérios</w:t>
      </w:r>
      <w:r w:rsidRPr="006F58A1">
        <w:rPr>
          <w:spacing w:val="-6"/>
          <w:sz w:val="20"/>
        </w:rPr>
        <w:t xml:space="preserve"> </w:t>
      </w:r>
      <w:r w:rsidRPr="006F58A1">
        <w:rPr>
          <w:sz w:val="20"/>
        </w:rPr>
        <w:t>de</w:t>
      </w:r>
      <w:r w:rsidRPr="006F58A1">
        <w:rPr>
          <w:spacing w:val="-5"/>
          <w:sz w:val="20"/>
        </w:rPr>
        <w:t xml:space="preserve"> </w:t>
      </w:r>
      <w:r w:rsidRPr="006F58A1">
        <w:rPr>
          <w:sz w:val="20"/>
        </w:rPr>
        <w:t>recebimento</w:t>
      </w:r>
      <w:r w:rsidRPr="006F58A1">
        <w:rPr>
          <w:spacing w:val="-3"/>
          <w:sz w:val="20"/>
        </w:rPr>
        <w:t xml:space="preserve"> </w:t>
      </w:r>
      <w:r w:rsidRPr="006F58A1">
        <w:rPr>
          <w:sz w:val="20"/>
        </w:rPr>
        <w:t>e</w:t>
      </w:r>
      <w:r w:rsidRPr="006F58A1">
        <w:rPr>
          <w:spacing w:val="-7"/>
          <w:sz w:val="20"/>
        </w:rPr>
        <w:t xml:space="preserve"> </w:t>
      </w:r>
      <w:r w:rsidRPr="006F58A1">
        <w:rPr>
          <w:sz w:val="20"/>
        </w:rPr>
        <w:t>aceitação</w:t>
      </w:r>
      <w:r w:rsidRPr="006F58A1">
        <w:rPr>
          <w:spacing w:val="-6"/>
          <w:sz w:val="20"/>
        </w:rPr>
        <w:t xml:space="preserve"> </w:t>
      </w:r>
      <w:r w:rsidRPr="006F58A1">
        <w:rPr>
          <w:sz w:val="20"/>
        </w:rPr>
        <w:t>do</w:t>
      </w:r>
      <w:r w:rsidRPr="006F58A1">
        <w:rPr>
          <w:spacing w:val="-7"/>
          <w:sz w:val="20"/>
        </w:rPr>
        <w:t xml:space="preserve"> </w:t>
      </w:r>
      <w:r w:rsidRPr="006F58A1">
        <w:rPr>
          <w:sz w:val="20"/>
        </w:rPr>
        <w:t>objeto</w:t>
      </w:r>
      <w:r w:rsidRPr="006F58A1">
        <w:rPr>
          <w:spacing w:val="-4"/>
          <w:sz w:val="20"/>
        </w:rPr>
        <w:t xml:space="preserve"> </w:t>
      </w:r>
      <w:r w:rsidRPr="006F58A1">
        <w:rPr>
          <w:sz w:val="20"/>
        </w:rPr>
        <w:t>e</w:t>
      </w:r>
      <w:r w:rsidRPr="006F58A1">
        <w:rPr>
          <w:spacing w:val="-5"/>
          <w:sz w:val="20"/>
        </w:rPr>
        <w:t xml:space="preserve"> </w:t>
      </w:r>
      <w:r w:rsidRPr="006F58A1">
        <w:rPr>
          <w:sz w:val="20"/>
        </w:rPr>
        <w:t>de</w:t>
      </w:r>
      <w:r w:rsidRPr="006F58A1">
        <w:rPr>
          <w:spacing w:val="-6"/>
          <w:sz w:val="20"/>
        </w:rPr>
        <w:t xml:space="preserve"> </w:t>
      </w:r>
      <w:r w:rsidRPr="006F58A1">
        <w:rPr>
          <w:sz w:val="20"/>
        </w:rPr>
        <w:t>fiscalização</w:t>
      </w:r>
      <w:r w:rsidRPr="006F58A1">
        <w:rPr>
          <w:spacing w:val="-6"/>
          <w:sz w:val="20"/>
        </w:rPr>
        <w:t xml:space="preserve"> </w:t>
      </w:r>
      <w:r w:rsidRPr="006F58A1">
        <w:rPr>
          <w:sz w:val="20"/>
        </w:rPr>
        <w:t>estão</w:t>
      </w:r>
      <w:r w:rsidRPr="006F58A1">
        <w:rPr>
          <w:spacing w:val="-6"/>
          <w:sz w:val="20"/>
        </w:rPr>
        <w:t xml:space="preserve"> </w:t>
      </w:r>
      <w:r w:rsidRPr="006F58A1">
        <w:rPr>
          <w:sz w:val="20"/>
        </w:rPr>
        <w:t>previstos</w:t>
      </w:r>
      <w:r w:rsidRPr="006F58A1">
        <w:rPr>
          <w:spacing w:val="-6"/>
          <w:sz w:val="20"/>
        </w:rPr>
        <w:t xml:space="preserve"> </w:t>
      </w:r>
      <w:r w:rsidRPr="006F58A1">
        <w:rPr>
          <w:sz w:val="20"/>
        </w:rPr>
        <w:t>no</w:t>
      </w:r>
      <w:r w:rsidRPr="006F58A1">
        <w:rPr>
          <w:spacing w:val="-5"/>
          <w:sz w:val="20"/>
        </w:rPr>
        <w:t xml:space="preserve"> </w:t>
      </w:r>
      <w:r w:rsidRPr="006F58A1">
        <w:rPr>
          <w:sz w:val="20"/>
        </w:rPr>
        <w:t>Termo</w:t>
      </w:r>
      <w:r w:rsidRPr="006F58A1">
        <w:rPr>
          <w:spacing w:val="-4"/>
          <w:sz w:val="20"/>
        </w:rPr>
        <w:t xml:space="preserve"> </w:t>
      </w:r>
      <w:r w:rsidRPr="006F58A1">
        <w:rPr>
          <w:sz w:val="20"/>
        </w:rPr>
        <w:t>de</w:t>
      </w:r>
      <w:r w:rsidRPr="006F58A1">
        <w:rPr>
          <w:spacing w:val="-6"/>
          <w:sz w:val="20"/>
        </w:rPr>
        <w:t xml:space="preserve"> </w:t>
      </w:r>
      <w:r w:rsidRPr="006F58A1">
        <w:rPr>
          <w:spacing w:val="-2"/>
          <w:sz w:val="20"/>
        </w:rPr>
        <w:t>Referência.</w:t>
      </w:r>
    </w:p>
    <w:p w:rsidR="006F58A1" w:rsidRPr="006F58A1" w:rsidRDefault="006F58A1" w:rsidP="00DB289E">
      <w:pPr>
        <w:numPr>
          <w:ilvl w:val="0"/>
          <w:numId w:val="15"/>
        </w:numPr>
        <w:tabs>
          <w:tab w:val="left" w:pos="1668"/>
          <w:tab w:val="left" w:pos="9498"/>
        </w:tabs>
        <w:spacing w:before="219"/>
        <w:ind w:left="1668" w:hanging="564"/>
        <w:jc w:val="both"/>
        <w:outlineLvl w:val="0"/>
        <w:rPr>
          <w:b/>
          <w:bCs/>
          <w:sz w:val="20"/>
          <w:szCs w:val="20"/>
        </w:rPr>
      </w:pPr>
      <w:r w:rsidRPr="006F58A1">
        <w:rPr>
          <w:b/>
          <w:bCs/>
          <w:color w:val="000000"/>
          <w:sz w:val="20"/>
          <w:szCs w:val="20"/>
          <w:shd w:val="clear" w:color="auto" w:fill="D6E2BB"/>
        </w:rPr>
        <w:t>DAS</w:t>
      </w:r>
      <w:r w:rsidRPr="006F58A1">
        <w:rPr>
          <w:b/>
          <w:bCs/>
          <w:color w:val="000000"/>
          <w:spacing w:val="-8"/>
          <w:sz w:val="20"/>
          <w:szCs w:val="20"/>
          <w:shd w:val="clear" w:color="auto" w:fill="D6E2BB"/>
        </w:rPr>
        <w:t xml:space="preserve"> </w:t>
      </w:r>
      <w:r w:rsidRPr="006F58A1">
        <w:rPr>
          <w:b/>
          <w:bCs/>
          <w:color w:val="000000"/>
          <w:sz w:val="20"/>
          <w:szCs w:val="20"/>
          <w:shd w:val="clear" w:color="auto" w:fill="D6E2BB"/>
        </w:rPr>
        <w:t>OBRIGAÇÕES</w:t>
      </w:r>
      <w:r w:rsidRPr="006F58A1">
        <w:rPr>
          <w:b/>
          <w:bCs/>
          <w:color w:val="000000"/>
          <w:spacing w:val="-6"/>
          <w:sz w:val="20"/>
          <w:szCs w:val="20"/>
          <w:shd w:val="clear" w:color="auto" w:fill="D6E2BB"/>
        </w:rPr>
        <w:t xml:space="preserve"> </w:t>
      </w:r>
      <w:r w:rsidRPr="006F58A1">
        <w:rPr>
          <w:b/>
          <w:bCs/>
          <w:color w:val="000000"/>
          <w:sz w:val="20"/>
          <w:szCs w:val="20"/>
          <w:shd w:val="clear" w:color="auto" w:fill="D6E2BB"/>
        </w:rPr>
        <w:t>DA</w:t>
      </w:r>
      <w:r w:rsidRPr="006F58A1">
        <w:rPr>
          <w:b/>
          <w:bCs/>
          <w:color w:val="000000"/>
          <w:spacing w:val="-8"/>
          <w:sz w:val="20"/>
          <w:szCs w:val="20"/>
          <w:shd w:val="clear" w:color="auto" w:fill="D6E2BB"/>
        </w:rPr>
        <w:t xml:space="preserve"> </w:t>
      </w:r>
      <w:r w:rsidRPr="006F58A1">
        <w:rPr>
          <w:b/>
          <w:bCs/>
          <w:color w:val="000000"/>
          <w:sz w:val="20"/>
          <w:szCs w:val="20"/>
          <w:shd w:val="clear" w:color="auto" w:fill="D6E2BB"/>
        </w:rPr>
        <w:t>CONTRATANTE</w:t>
      </w:r>
      <w:r w:rsidRPr="006F58A1">
        <w:rPr>
          <w:b/>
          <w:bCs/>
          <w:color w:val="000000"/>
          <w:spacing w:val="-7"/>
          <w:sz w:val="20"/>
          <w:szCs w:val="20"/>
          <w:shd w:val="clear" w:color="auto" w:fill="D6E2BB"/>
        </w:rPr>
        <w:t xml:space="preserve"> </w:t>
      </w:r>
      <w:r w:rsidRPr="006F58A1">
        <w:rPr>
          <w:b/>
          <w:bCs/>
          <w:color w:val="000000"/>
          <w:sz w:val="20"/>
          <w:szCs w:val="20"/>
          <w:shd w:val="clear" w:color="auto" w:fill="D6E2BB"/>
        </w:rPr>
        <w:t>E</w:t>
      </w:r>
      <w:r w:rsidRPr="006F58A1">
        <w:rPr>
          <w:b/>
          <w:bCs/>
          <w:color w:val="000000"/>
          <w:spacing w:val="-6"/>
          <w:sz w:val="20"/>
          <w:szCs w:val="20"/>
          <w:shd w:val="clear" w:color="auto" w:fill="D6E2BB"/>
        </w:rPr>
        <w:t xml:space="preserve"> </w:t>
      </w:r>
      <w:r w:rsidRPr="006F58A1">
        <w:rPr>
          <w:b/>
          <w:bCs/>
          <w:color w:val="000000"/>
          <w:sz w:val="20"/>
          <w:szCs w:val="20"/>
          <w:shd w:val="clear" w:color="auto" w:fill="D6E2BB"/>
        </w:rPr>
        <w:t>DA</w:t>
      </w:r>
      <w:r w:rsidRPr="006F58A1">
        <w:rPr>
          <w:b/>
          <w:bCs/>
          <w:color w:val="000000"/>
          <w:spacing w:val="-6"/>
          <w:sz w:val="20"/>
          <w:szCs w:val="20"/>
          <w:shd w:val="clear" w:color="auto" w:fill="D6E2BB"/>
        </w:rPr>
        <w:t xml:space="preserve"> </w:t>
      </w:r>
      <w:r w:rsidRPr="006F58A1">
        <w:rPr>
          <w:b/>
          <w:bCs/>
          <w:color w:val="000000"/>
          <w:spacing w:val="-2"/>
          <w:sz w:val="20"/>
          <w:szCs w:val="20"/>
          <w:shd w:val="clear" w:color="auto" w:fill="D6E2BB"/>
        </w:rPr>
        <w:t>CONTRATADA.</w:t>
      </w:r>
      <w:proofErr w:type="gramStart"/>
      <w:r w:rsidRPr="006F58A1">
        <w:rPr>
          <w:b/>
          <w:bCs/>
          <w:color w:val="000000"/>
          <w:sz w:val="20"/>
          <w:szCs w:val="20"/>
          <w:shd w:val="clear" w:color="auto" w:fill="D6E2BB"/>
        </w:rPr>
        <w:tab/>
      </w:r>
      <w:proofErr w:type="gramEnd"/>
    </w:p>
    <w:p w:rsidR="006F58A1" w:rsidRPr="006F58A1" w:rsidRDefault="006F58A1" w:rsidP="00DB289E">
      <w:pPr>
        <w:numPr>
          <w:ilvl w:val="1"/>
          <w:numId w:val="15"/>
        </w:numPr>
        <w:tabs>
          <w:tab w:val="left" w:pos="1696"/>
        </w:tabs>
        <w:spacing w:before="226"/>
        <w:ind w:left="1696" w:hanging="563"/>
        <w:rPr>
          <w:sz w:val="20"/>
        </w:rPr>
      </w:pPr>
      <w:r w:rsidRPr="006F58A1">
        <w:rPr>
          <w:sz w:val="20"/>
        </w:rPr>
        <w:t>As</w:t>
      </w:r>
      <w:r w:rsidRPr="006F58A1">
        <w:rPr>
          <w:spacing w:val="-8"/>
          <w:sz w:val="20"/>
        </w:rPr>
        <w:t xml:space="preserve"> </w:t>
      </w:r>
      <w:r w:rsidRPr="006F58A1">
        <w:rPr>
          <w:sz w:val="20"/>
        </w:rPr>
        <w:t>obrigações</w:t>
      </w:r>
      <w:r w:rsidRPr="006F58A1">
        <w:rPr>
          <w:spacing w:val="-7"/>
          <w:sz w:val="20"/>
        </w:rPr>
        <w:t xml:space="preserve"> </w:t>
      </w:r>
      <w:r w:rsidRPr="006F58A1">
        <w:rPr>
          <w:sz w:val="20"/>
        </w:rPr>
        <w:t>da</w:t>
      </w:r>
      <w:r w:rsidRPr="006F58A1">
        <w:rPr>
          <w:spacing w:val="-4"/>
          <w:sz w:val="20"/>
        </w:rPr>
        <w:t xml:space="preserve"> </w:t>
      </w:r>
      <w:r w:rsidRPr="006F58A1">
        <w:rPr>
          <w:sz w:val="20"/>
        </w:rPr>
        <w:t>Contratante</w:t>
      </w:r>
      <w:r w:rsidRPr="006F58A1">
        <w:rPr>
          <w:spacing w:val="-7"/>
          <w:sz w:val="20"/>
        </w:rPr>
        <w:t xml:space="preserve"> </w:t>
      </w:r>
      <w:r w:rsidRPr="006F58A1">
        <w:rPr>
          <w:sz w:val="20"/>
        </w:rPr>
        <w:t>e</w:t>
      </w:r>
      <w:r w:rsidRPr="006F58A1">
        <w:rPr>
          <w:spacing w:val="-8"/>
          <w:sz w:val="20"/>
        </w:rPr>
        <w:t xml:space="preserve"> </w:t>
      </w:r>
      <w:r w:rsidRPr="006F58A1">
        <w:rPr>
          <w:sz w:val="20"/>
        </w:rPr>
        <w:t>da</w:t>
      </w:r>
      <w:r w:rsidRPr="006F58A1">
        <w:rPr>
          <w:spacing w:val="-7"/>
          <w:sz w:val="20"/>
        </w:rPr>
        <w:t xml:space="preserve"> </w:t>
      </w:r>
      <w:r w:rsidRPr="006F58A1">
        <w:rPr>
          <w:sz w:val="20"/>
        </w:rPr>
        <w:t>Contratada</w:t>
      </w:r>
      <w:r w:rsidRPr="006F58A1">
        <w:rPr>
          <w:spacing w:val="-7"/>
          <w:sz w:val="20"/>
        </w:rPr>
        <w:t xml:space="preserve"> </w:t>
      </w:r>
      <w:r w:rsidRPr="006F58A1">
        <w:rPr>
          <w:sz w:val="20"/>
        </w:rPr>
        <w:t>são</w:t>
      </w:r>
      <w:r w:rsidRPr="006F58A1">
        <w:rPr>
          <w:spacing w:val="-7"/>
          <w:sz w:val="20"/>
        </w:rPr>
        <w:t xml:space="preserve"> </w:t>
      </w:r>
      <w:r w:rsidRPr="006F58A1">
        <w:rPr>
          <w:sz w:val="20"/>
        </w:rPr>
        <w:t>as</w:t>
      </w:r>
      <w:r w:rsidRPr="006F58A1">
        <w:rPr>
          <w:spacing w:val="-7"/>
          <w:sz w:val="20"/>
        </w:rPr>
        <w:t xml:space="preserve"> </w:t>
      </w:r>
      <w:r w:rsidRPr="006F58A1">
        <w:rPr>
          <w:sz w:val="20"/>
        </w:rPr>
        <w:t>estabelecidas</w:t>
      </w:r>
      <w:r w:rsidRPr="006F58A1">
        <w:rPr>
          <w:spacing w:val="-7"/>
          <w:sz w:val="20"/>
        </w:rPr>
        <w:t xml:space="preserve"> </w:t>
      </w:r>
      <w:r w:rsidRPr="006F58A1">
        <w:rPr>
          <w:sz w:val="20"/>
        </w:rPr>
        <w:t>no</w:t>
      </w:r>
      <w:r w:rsidRPr="006F58A1">
        <w:rPr>
          <w:spacing w:val="-6"/>
          <w:sz w:val="20"/>
        </w:rPr>
        <w:t xml:space="preserve"> </w:t>
      </w:r>
      <w:r w:rsidRPr="006F58A1">
        <w:rPr>
          <w:sz w:val="20"/>
        </w:rPr>
        <w:t>Termo</w:t>
      </w:r>
      <w:r w:rsidRPr="006F58A1">
        <w:rPr>
          <w:spacing w:val="-7"/>
          <w:sz w:val="20"/>
        </w:rPr>
        <w:t xml:space="preserve"> </w:t>
      </w:r>
      <w:r w:rsidRPr="006F58A1">
        <w:rPr>
          <w:sz w:val="20"/>
        </w:rPr>
        <w:t>de</w:t>
      </w:r>
      <w:r w:rsidRPr="006F58A1">
        <w:rPr>
          <w:spacing w:val="-8"/>
          <w:sz w:val="20"/>
        </w:rPr>
        <w:t xml:space="preserve"> </w:t>
      </w:r>
      <w:r w:rsidRPr="006F58A1">
        <w:rPr>
          <w:spacing w:val="-2"/>
          <w:sz w:val="20"/>
        </w:rPr>
        <w:t>Referência.</w:t>
      </w:r>
    </w:p>
    <w:p w:rsidR="006F58A1" w:rsidRPr="006F58A1" w:rsidRDefault="006F58A1" w:rsidP="00DB289E">
      <w:pPr>
        <w:numPr>
          <w:ilvl w:val="0"/>
          <w:numId w:val="15"/>
        </w:numPr>
        <w:tabs>
          <w:tab w:val="left" w:pos="1668"/>
          <w:tab w:val="left" w:pos="9498"/>
        </w:tabs>
        <w:spacing w:before="219"/>
        <w:ind w:left="1668" w:hanging="564"/>
        <w:jc w:val="both"/>
        <w:outlineLvl w:val="0"/>
        <w:rPr>
          <w:b/>
          <w:bCs/>
          <w:sz w:val="20"/>
          <w:szCs w:val="20"/>
        </w:rPr>
      </w:pPr>
      <w:r w:rsidRPr="006F58A1">
        <w:rPr>
          <w:b/>
          <w:bCs/>
          <w:color w:val="000000"/>
          <w:sz w:val="20"/>
          <w:szCs w:val="20"/>
          <w:shd w:val="clear" w:color="auto" w:fill="D6E2BB"/>
        </w:rPr>
        <w:t>DO</w:t>
      </w:r>
      <w:r w:rsidRPr="006F58A1">
        <w:rPr>
          <w:b/>
          <w:bCs/>
          <w:color w:val="000000"/>
          <w:spacing w:val="-6"/>
          <w:sz w:val="20"/>
          <w:szCs w:val="20"/>
          <w:shd w:val="clear" w:color="auto" w:fill="D6E2BB"/>
        </w:rPr>
        <w:t xml:space="preserve"> </w:t>
      </w:r>
      <w:r w:rsidRPr="006F58A1">
        <w:rPr>
          <w:b/>
          <w:bCs/>
          <w:color w:val="000000"/>
          <w:spacing w:val="-2"/>
          <w:sz w:val="20"/>
          <w:szCs w:val="20"/>
          <w:shd w:val="clear" w:color="auto" w:fill="D6E2BB"/>
        </w:rPr>
        <w:t>PAGAMENTO.</w:t>
      </w:r>
      <w:r w:rsidRPr="006F58A1">
        <w:rPr>
          <w:b/>
          <w:bCs/>
          <w:color w:val="000000"/>
          <w:sz w:val="20"/>
          <w:szCs w:val="20"/>
          <w:shd w:val="clear" w:color="auto" w:fill="D6E2BB"/>
        </w:rPr>
        <w:tab/>
      </w:r>
    </w:p>
    <w:p w:rsidR="006F58A1" w:rsidRPr="006F58A1" w:rsidRDefault="006F58A1" w:rsidP="00DB289E">
      <w:pPr>
        <w:numPr>
          <w:ilvl w:val="1"/>
          <w:numId w:val="14"/>
        </w:numPr>
        <w:tabs>
          <w:tab w:val="left" w:pos="1649"/>
          <w:tab w:val="left" w:pos="1690"/>
        </w:tabs>
        <w:spacing w:before="226"/>
        <w:ind w:right="717" w:hanging="516"/>
        <w:jc w:val="both"/>
        <w:rPr>
          <w:sz w:val="20"/>
        </w:rPr>
      </w:pPr>
      <w:r w:rsidRPr="006F58A1">
        <w:rPr>
          <w:sz w:val="20"/>
        </w:rPr>
        <w:t>O</w:t>
      </w:r>
      <w:r w:rsidRPr="006F58A1">
        <w:rPr>
          <w:spacing w:val="40"/>
          <w:sz w:val="20"/>
        </w:rPr>
        <w:t xml:space="preserve"> </w:t>
      </w:r>
      <w:r w:rsidRPr="006F58A1">
        <w:rPr>
          <w:sz w:val="20"/>
        </w:rPr>
        <w:t xml:space="preserve">pagamento será realizado no prazo máximo de até 30 dias, contados a partir do recebimento da Nota Fiscal ou Fatura, através de ordem bancária, para crédito em banco, agência e conta </w:t>
      </w:r>
      <w:proofErr w:type="gramStart"/>
      <w:r w:rsidRPr="006F58A1">
        <w:rPr>
          <w:sz w:val="20"/>
        </w:rPr>
        <w:t>corrente indicados pelo contratado, sempre após a realização das entregas</w:t>
      </w:r>
      <w:proofErr w:type="gramEnd"/>
      <w:r w:rsidRPr="006F58A1">
        <w:rPr>
          <w:sz w:val="20"/>
        </w:rPr>
        <w:t>.</w:t>
      </w:r>
    </w:p>
    <w:p w:rsidR="006F58A1" w:rsidRPr="006F58A1" w:rsidRDefault="006F58A1" w:rsidP="00DB289E">
      <w:pPr>
        <w:numPr>
          <w:ilvl w:val="1"/>
          <w:numId w:val="14"/>
        </w:numPr>
        <w:tabs>
          <w:tab w:val="left" w:pos="1647"/>
          <w:tab w:val="left" w:pos="1649"/>
        </w:tabs>
        <w:spacing w:before="1"/>
        <w:ind w:right="722" w:hanging="516"/>
        <w:jc w:val="both"/>
        <w:rPr>
          <w:sz w:val="20"/>
        </w:rPr>
      </w:pPr>
      <w:r w:rsidRPr="006F58A1">
        <w:rPr>
          <w:sz w:val="20"/>
        </w:rPr>
        <w:t>Considera-se ocorrido o recebimento da nota fiscal ou fatura no momento em que o órgão contratante atestar a execução do objeto do contrato.</w:t>
      </w:r>
    </w:p>
    <w:p w:rsidR="006F58A1" w:rsidRPr="006F58A1" w:rsidRDefault="006F58A1" w:rsidP="00DB289E">
      <w:pPr>
        <w:numPr>
          <w:ilvl w:val="1"/>
          <w:numId w:val="14"/>
        </w:numPr>
        <w:tabs>
          <w:tab w:val="left" w:pos="1850"/>
        </w:tabs>
        <w:ind w:left="1133" w:right="706" w:firstLine="0"/>
        <w:jc w:val="both"/>
        <w:rPr>
          <w:sz w:val="20"/>
        </w:rPr>
      </w:pPr>
      <w:r w:rsidRPr="006F58A1">
        <w:rPr>
          <w:sz w:val="20"/>
        </w:rPr>
        <w:t>A Nota Fiscal ou Fatura deverá ser obrigatoriamente acompanhada da comprovação da regularidade fiscal, constatada por meio de consulta on-line mediante consulta aos sítios eletrônicos oficiais ou à documentação mencionada no art. 68 Lei nº 14.133/2021.</w:t>
      </w:r>
    </w:p>
    <w:p w:rsidR="006F58A1" w:rsidRPr="006F58A1" w:rsidRDefault="006F58A1" w:rsidP="00DB289E">
      <w:pPr>
        <w:numPr>
          <w:ilvl w:val="1"/>
          <w:numId w:val="14"/>
        </w:numPr>
        <w:tabs>
          <w:tab w:val="left" w:pos="1697"/>
        </w:tabs>
        <w:ind w:left="1133" w:right="704" w:firstLine="0"/>
        <w:jc w:val="both"/>
        <w:rPr>
          <w:sz w:val="20"/>
        </w:rPr>
      </w:pPr>
      <w:r w:rsidRPr="006F58A1">
        <w:rPr>
          <w:sz w:val="20"/>
        </w:rPr>
        <w:t>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rsidR="006F58A1" w:rsidRPr="006F58A1" w:rsidRDefault="006F58A1" w:rsidP="00DB289E">
      <w:pPr>
        <w:numPr>
          <w:ilvl w:val="1"/>
          <w:numId w:val="14"/>
        </w:numPr>
        <w:tabs>
          <w:tab w:val="left" w:pos="1697"/>
        </w:tabs>
        <w:ind w:left="1697" w:hanging="564"/>
        <w:jc w:val="both"/>
        <w:rPr>
          <w:sz w:val="20"/>
        </w:rPr>
      </w:pPr>
      <w:r w:rsidRPr="006F58A1">
        <w:rPr>
          <w:sz w:val="20"/>
        </w:rPr>
        <w:t>Será</w:t>
      </w:r>
      <w:r w:rsidRPr="006F58A1">
        <w:rPr>
          <w:spacing w:val="-5"/>
          <w:sz w:val="20"/>
        </w:rPr>
        <w:t xml:space="preserve"> </w:t>
      </w:r>
      <w:r w:rsidRPr="006F58A1">
        <w:rPr>
          <w:sz w:val="20"/>
        </w:rPr>
        <w:t>considerada</w:t>
      </w:r>
      <w:r w:rsidRPr="006F58A1">
        <w:rPr>
          <w:spacing w:val="-4"/>
          <w:sz w:val="20"/>
        </w:rPr>
        <w:t xml:space="preserve"> </w:t>
      </w:r>
      <w:r w:rsidRPr="006F58A1">
        <w:rPr>
          <w:sz w:val="20"/>
        </w:rPr>
        <w:t>data</w:t>
      </w:r>
      <w:r w:rsidRPr="006F58A1">
        <w:rPr>
          <w:spacing w:val="-7"/>
          <w:sz w:val="20"/>
        </w:rPr>
        <w:t xml:space="preserve"> </w:t>
      </w:r>
      <w:r w:rsidRPr="006F58A1">
        <w:rPr>
          <w:sz w:val="20"/>
        </w:rPr>
        <w:t>do</w:t>
      </w:r>
      <w:r w:rsidRPr="006F58A1">
        <w:rPr>
          <w:spacing w:val="-5"/>
          <w:sz w:val="20"/>
        </w:rPr>
        <w:t xml:space="preserve"> </w:t>
      </w:r>
      <w:r w:rsidRPr="006F58A1">
        <w:rPr>
          <w:sz w:val="20"/>
        </w:rPr>
        <w:t>pagamento</w:t>
      </w:r>
      <w:r w:rsidRPr="006F58A1">
        <w:rPr>
          <w:spacing w:val="-7"/>
          <w:sz w:val="20"/>
        </w:rPr>
        <w:t xml:space="preserve"> </w:t>
      </w:r>
      <w:r w:rsidRPr="006F58A1">
        <w:rPr>
          <w:sz w:val="20"/>
        </w:rPr>
        <w:t>o</w:t>
      </w:r>
      <w:r w:rsidRPr="006F58A1">
        <w:rPr>
          <w:spacing w:val="-5"/>
          <w:sz w:val="20"/>
        </w:rPr>
        <w:t xml:space="preserve"> </w:t>
      </w:r>
      <w:r w:rsidRPr="006F58A1">
        <w:rPr>
          <w:sz w:val="20"/>
        </w:rPr>
        <w:t>dia</w:t>
      </w:r>
      <w:r w:rsidRPr="006F58A1">
        <w:rPr>
          <w:spacing w:val="-5"/>
          <w:sz w:val="20"/>
        </w:rPr>
        <w:t xml:space="preserve"> </w:t>
      </w:r>
      <w:r w:rsidRPr="006F58A1">
        <w:rPr>
          <w:sz w:val="20"/>
        </w:rPr>
        <w:t>em</w:t>
      </w:r>
      <w:r w:rsidRPr="006F58A1">
        <w:rPr>
          <w:spacing w:val="-5"/>
          <w:sz w:val="20"/>
        </w:rPr>
        <w:t xml:space="preserve"> </w:t>
      </w:r>
      <w:r w:rsidRPr="006F58A1">
        <w:rPr>
          <w:sz w:val="20"/>
        </w:rPr>
        <w:t>que</w:t>
      </w:r>
      <w:r w:rsidRPr="006F58A1">
        <w:rPr>
          <w:spacing w:val="-8"/>
          <w:sz w:val="20"/>
        </w:rPr>
        <w:t xml:space="preserve"> </w:t>
      </w:r>
      <w:r w:rsidRPr="006F58A1">
        <w:rPr>
          <w:sz w:val="20"/>
        </w:rPr>
        <w:t>constar</w:t>
      </w:r>
      <w:r w:rsidRPr="006F58A1">
        <w:rPr>
          <w:spacing w:val="-8"/>
          <w:sz w:val="20"/>
        </w:rPr>
        <w:t xml:space="preserve"> </w:t>
      </w:r>
      <w:r w:rsidRPr="006F58A1">
        <w:rPr>
          <w:sz w:val="20"/>
        </w:rPr>
        <w:t>como</w:t>
      </w:r>
      <w:r w:rsidRPr="006F58A1">
        <w:rPr>
          <w:spacing w:val="-5"/>
          <w:sz w:val="20"/>
        </w:rPr>
        <w:t xml:space="preserve"> </w:t>
      </w:r>
      <w:r w:rsidRPr="006F58A1">
        <w:rPr>
          <w:sz w:val="20"/>
        </w:rPr>
        <w:t>emitida</w:t>
      </w:r>
      <w:r w:rsidRPr="006F58A1">
        <w:rPr>
          <w:spacing w:val="-6"/>
          <w:sz w:val="20"/>
        </w:rPr>
        <w:t xml:space="preserve"> </w:t>
      </w:r>
      <w:r w:rsidRPr="006F58A1">
        <w:rPr>
          <w:sz w:val="20"/>
        </w:rPr>
        <w:t>a</w:t>
      </w:r>
      <w:r w:rsidRPr="006F58A1">
        <w:rPr>
          <w:spacing w:val="-6"/>
          <w:sz w:val="20"/>
        </w:rPr>
        <w:t xml:space="preserve"> </w:t>
      </w:r>
      <w:r w:rsidRPr="006F58A1">
        <w:rPr>
          <w:sz w:val="20"/>
        </w:rPr>
        <w:t>ordem</w:t>
      </w:r>
      <w:r w:rsidRPr="006F58A1">
        <w:rPr>
          <w:spacing w:val="-5"/>
          <w:sz w:val="20"/>
        </w:rPr>
        <w:t xml:space="preserve"> </w:t>
      </w:r>
      <w:r w:rsidRPr="006F58A1">
        <w:rPr>
          <w:sz w:val="20"/>
        </w:rPr>
        <w:t>bancária</w:t>
      </w:r>
      <w:r w:rsidRPr="006F58A1">
        <w:rPr>
          <w:spacing w:val="-7"/>
          <w:sz w:val="20"/>
        </w:rPr>
        <w:t xml:space="preserve"> </w:t>
      </w:r>
      <w:r w:rsidRPr="006F58A1">
        <w:rPr>
          <w:sz w:val="20"/>
        </w:rPr>
        <w:t>para</w:t>
      </w:r>
      <w:r w:rsidRPr="006F58A1">
        <w:rPr>
          <w:spacing w:val="-4"/>
          <w:sz w:val="20"/>
        </w:rPr>
        <w:t xml:space="preserve"> </w:t>
      </w:r>
      <w:r w:rsidRPr="006F58A1">
        <w:rPr>
          <w:spacing w:val="-2"/>
          <w:sz w:val="20"/>
        </w:rPr>
        <w:t>pagamento.</w:t>
      </w:r>
    </w:p>
    <w:p w:rsidR="006F58A1" w:rsidRPr="006F58A1" w:rsidRDefault="006F58A1" w:rsidP="00DB289E">
      <w:pPr>
        <w:numPr>
          <w:ilvl w:val="1"/>
          <w:numId w:val="14"/>
        </w:numPr>
        <w:tabs>
          <w:tab w:val="left" w:pos="1697"/>
        </w:tabs>
        <w:spacing w:before="1"/>
        <w:ind w:left="1133" w:right="711" w:firstLine="0"/>
        <w:jc w:val="both"/>
        <w:rPr>
          <w:sz w:val="20"/>
        </w:rPr>
      </w:pPr>
      <w:r w:rsidRPr="006F58A1">
        <w:rPr>
          <w:sz w:val="20"/>
        </w:rPr>
        <w:t xml:space="preserve">Antes de cada pagamento à contratada, será realizada de forma on-line consulta aos sítios eletrônicos oficiais para verificar a manutenção das condições de habilitação </w:t>
      </w:r>
      <w:r w:rsidRPr="006F58A1">
        <w:rPr>
          <w:sz w:val="20"/>
        </w:rPr>
        <w:lastRenderedPageBreak/>
        <w:t>exigidas no edital.</w:t>
      </w:r>
    </w:p>
    <w:p w:rsidR="006F58A1" w:rsidRPr="006F58A1" w:rsidRDefault="006F58A1" w:rsidP="00DB289E">
      <w:pPr>
        <w:numPr>
          <w:ilvl w:val="1"/>
          <w:numId w:val="14"/>
        </w:numPr>
        <w:tabs>
          <w:tab w:val="left" w:pos="1697"/>
        </w:tabs>
        <w:ind w:left="1133" w:right="713" w:firstLine="0"/>
        <w:jc w:val="both"/>
        <w:rPr>
          <w:sz w:val="20"/>
        </w:rPr>
      </w:pPr>
      <w:r w:rsidRPr="006F58A1">
        <w:rPr>
          <w:sz w:val="20"/>
        </w:rPr>
        <w:t>Constatando-se a situação de irregularidade da contratada, será providenciada sua notificação, por escrito,</w:t>
      </w:r>
      <w:r w:rsidRPr="006F58A1">
        <w:rPr>
          <w:spacing w:val="40"/>
          <w:sz w:val="20"/>
        </w:rPr>
        <w:t xml:space="preserve"> </w:t>
      </w:r>
      <w:r w:rsidRPr="006F58A1">
        <w:rPr>
          <w:sz w:val="20"/>
        </w:rPr>
        <w:t xml:space="preserve">para que, no prazo de </w:t>
      </w:r>
      <w:proofErr w:type="gramStart"/>
      <w:r w:rsidRPr="006F58A1">
        <w:rPr>
          <w:sz w:val="20"/>
        </w:rPr>
        <w:t>5</w:t>
      </w:r>
      <w:proofErr w:type="gramEnd"/>
      <w:r w:rsidRPr="006F58A1">
        <w:rPr>
          <w:sz w:val="20"/>
        </w:rPr>
        <w:t xml:space="preserve"> (cinco) dias úteis, regularize sua situação ou, no mesmo prazo, apresente sua defesa. O prazo poderá ser prorrogado uma vez, por igual período, a critério da contratante.</w:t>
      </w:r>
    </w:p>
    <w:p w:rsidR="006F58A1" w:rsidRPr="006F58A1" w:rsidRDefault="006F58A1" w:rsidP="00DB289E">
      <w:pPr>
        <w:numPr>
          <w:ilvl w:val="1"/>
          <w:numId w:val="14"/>
        </w:numPr>
        <w:tabs>
          <w:tab w:val="left" w:pos="1697"/>
        </w:tabs>
        <w:ind w:left="1133" w:right="704" w:firstLine="0"/>
        <w:jc w:val="both"/>
        <w:rPr>
          <w:sz w:val="20"/>
        </w:rPr>
      </w:pPr>
      <w:r w:rsidRPr="006F58A1">
        <w:rPr>
          <w:sz w:val="20"/>
        </w:rPr>
        <w:t>Previamente à emissão de nota de empenho e a cada pagamento, a Administração deverá realizar consulta on- line mediante consulta aos sítios eletrônicos oficiais para identificar possível suspensão temporária de participação em licitação, no âmbito do órgão ou entidade, proibição de contratar com o Poder Público, bem como ocorrências impeditivas indiretas.</w:t>
      </w:r>
    </w:p>
    <w:p w:rsidR="006F58A1" w:rsidRPr="006F58A1" w:rsidRDefault="006F58A1" w:rsidP="00DB289E">
      <w:pPr>
        <w:numPr>
          <w:ilvl w:val="1"/>
          <w:numId w:val="14"/>
        </w:numPr>
        <w:tabs>
          <w:tab w:val="left" w:pos="1697"/>
        </w:tabs>
        <w:ind w:left="1133" w:right="710" w:firstLine="0"/>
        <w:jc w:val="both"/>
        <w:rPr>
          <w:sz w:val="20"/>
        </w:rPr>
      </w:pPr>
      <w:r w:rsidRPr="006F58A1">
        <w:rPr>
          <w:sz w:val="20"/>
        </w:rPr>
        <w:t>Não havendo regularização ou sendo a defesa considerada improcedente, a contratante deverá comunicar aos órgãos responsáveis pela fiscalização da regularidade fiscal quanto à inadimplência da contratada, bem como quanto</w:t>
      </w:r>
      <w:r w:rsidRPr="006F58A1">
        <w:rPr>
          <w:spacing w:val="40"/>
          <w:sz w:val="20"/>
        </w:rPr>
        <w:t xml:space="preserve"> </w:t>
      </w:r>
      <w:r w:rsidRPr="006F58A1">
        <w:rPr>
          <w:sz w:val="20"/>
        </w:rPr>
        <w:t>à existência de pagamento a ser efetuado, para que sejam acionados os meios pertinentes e necessários para garantir</w:t>
      </w:r>
      <w:r w:rsidRPr="006F58A1">
        <w:rPr>
          <w:spacing w:val="40"/>
          <w:sz w:val="20"/>
        </w:rPr>
        <w:t xml:space="preserve"> </w:t>
      </w:r>
      <w:r w:rsidRPr="006F58A1">
        <w:rPr>
          <w:sz w:val="20"/>
        </w:rPr>
        <w:t>o recebimento de seus créditos.</w:t>
      </w:r>
    </w:p>
    <w:p w:rsidR="006F58A1" w:rsidRPr="006F58A1" w:rsidRDefault="006F58A1" w:rsidP="00DB289E">
      <w:pPr>
        <w:numPr>
          <w:ilvl w:val="1"/>
          <w:numId w:val="14"/>
        </w:numPr>
        <w:tabs>
          <w:tab w:val="left" w:pos="1838"/>
        </w:tabs>
        <w:ind w:left="1133" w:right="711" w:firstLine="0"/>
        <w:jc w:val="both"/>
        <w:rPr>
          <w:sz w:val="20"/>
        </w:rPr>
      </w:pPr>
      <w:r w:rsidRPr="006F58A1">
        <w:rPr>
          <w:sz w:val="20"/>
        </w:rPr>
        <w:t>Persistindo a irregularidade, a contratante deverá adotar as medidas necessárias à rescisão contratual nos autos do processo administrativo correspondente, assegurada à contratada a ampla defesa.</w:t>
      </w:r>
    </w:p>
    <w:p w:rsidR="006F58A1" w:rsidRPr="006F58A1" w:rsidRDefault="006F58A1" w:rsidP="006F58A1">
      <w:pPr>
        <w:ind w:left="1133" w:right="719" w:firstLine="43"/>
        <w:jc w:val="both"/>
        <w:rPr>
          <w:sz w:val="20"/>
          <w:szCs w:val="20"/>
        </w:rPr>
      </w:pPr>
      <w:r w:rsidRPr="006F58A1">
        <w:rPr>
          <w:sz w:val="20"/>
          <w:szCs w:val="20"/>
        </w:rPr>
        <w:t>Havendo a efetiva execução do objeto, os pagamentos serão realizados normalmente, até que se decida pela rescisão do contrato, caso a contratada não regularize sua situação de habilitação.</w:t>
      </w:r>
    </w:p>
    <w:p w:rsidR="006F58A1" w:rsidRPr="006F58A1" w:rsidRDefault="006F58A1" w:rsidP="00DB289E">
      <w:pPr>
        <w:numPr>
          <w:ilvl w:val="2"/>
          <w:numId w:val="14"/>
        </w:numPr>
        <w:tabs>
          <w:tab w:val="left" w:pos="1982"/>
        </w:tabs>
        <w:ind w:right="708" w:firstLine="0"/>
        <w:jc w:val="both"/>
        <w:rPr>
          <w:sz w:val="20"/>
        </w:rPr>
      </w:pPr>
      <w:r w:rsidRPr="006F58A1">
        <w:rPr>
          <w:sz w:val="20"/>
        </w:rPr>
        <w:t>Será rescindido o contrato em execução com a contratada inadimplente, salvo por motivo de</w:t>
      </w:r>
      <w:r w:rsidRPr="006F58A1">
        <w:rPr>
          <w:spacing w:val="40"/>
          <w:sz w:val="20"/>
        </w:rPr>
        <w:t xml:space="preserve"> </w:t>
      </w:r>
      <w:r w:rsidRPr="006F58A1">
        <w:rPr>
          <w:sz w:val="20"/>
        </w:rPr>
        <w:t>economicidade, segurança nacional ou outro de interesse público de alta relevância, devidamente justificado, em qualquer caso, pela máxima autoridade da contratante.</w:t>
      </w:r>
    </w:p>
    <w:p w:rsidR="006F58A1" w:rsidRPr="006F58A1" w:rsidRDefault="006F58A1" w:rsidP="00DB289E">
      <w:pPr>
        <w:numPr>
          <w:ilvl w:val="1"/>
          <w:numId w:val="14"/>
        </w:numPr>
        <w:tabs>
          <w:tab w:val="left" w:pos="1838"/>
        </w:tabs>
        <w:spacing w:before="1" w:line="234" w:lineRule="exact"/>
        <w:ind w:left="1838" w:hanging="705"/>
        <w:jc w:val="both"/>
        <w:rPr>
          <w:sz w:val="20"/>
        </w:rPr>
      </w:pPr>
      <w:r w:rsidRPr="006F58A1">
        <w:rPr>
          <w:sz w:val="20"/>
        </w:rPr>
        <w:t>Quando</w:t>
      </w:r>
      <w:r w:rsidRPr="006F58A1">
        <w:rPr>
          <w:spacing w:val="-7"/>
          <w:sz w:val="20"/>
        </w:rPr>
        <w:t xml:space="preserve"> </w:t>
      </w:r>
      <w:r w:rsidRPr="006F58A1">
        <w:rPr>
          <w:sz w:val="20"/>
        </w:rPr>
        <w:t>do</w:t>
      </w:r>
      <w:r w:rsidRPr="006F58A1">
        <w:rPr>
          <w:spacing w:val="-7"/>
          <w:sz w:val="20"/>
        </w:rPr>
        <w:t xml:space="preserve"> </w:t>
      </w:r>
      <w:r w:rsidRPr="006F58A1">
        <w:rPr>
          <w:sz w:val="20"/>
        </w:rPr>
        <w:t>pagamento,</w:t>
      </w:r>
      <w:r w:rsidRPr="006F58A1">
        <w:rPr>
          <w:spacing w:val="-8"/>
          <w:sz w:val="20"/>
        </w:rPr>
        <w:t xml:space="preserve"> </w:t>
      </w:r>
      <w:r w:rsidRPr="006F58A1">
        <w:rPr>
          <w:sz w:val="20"/>
        </w:rPr>
        <w:t>será</w:t>
      </w:r>
      <w:r w:rsidRPr="006F58A1">
        <w:rPr>
          <w:spacing w:val="-6"/>
          <w:sz w:val="20"/>
        </w:rPr>
        <w:t xml:space="preserve"> </w:t>
      </w:r>
      <w:r w:rsidRPr="006F58A1">
        <w:rPr>
          <w:sz w:val="20"/>
        </w:rPr>
        <w:t>efetuada</w:t>
      </w:r>
      <w:r w:rsidRPr="006F58A1">
        <w:rPr>
          <w:spacing w:val="-8"/>
          <w:sz w:val="20"/>
        </w:rPr>
        <w:t xml:space="preserve"> </w:t>
      </w:r>
      <w:r w:rsidRPr="006F58A1">
        <w:rPr>
          <w:sz w:val="20"/>
        </w:rPr>
        <w:t>a</w:t>
      </w:r>
      <w:r w:rsidRPr="006F58A1">
        <w:rPr>
          <w:spacing w:val="-8"/>
          <w:sz w:val="20"/>
        </w:rPr>
        <w:t xml:space="preserve"> </w:t>
      </w:r>
      <w:r w:rsidRPr="006F58A1">
        <w:rPr>
          <w:sz w:val="20"/>
        </w:rPr>
        <w:t>retenção</w:t>
      </w:r>
      <w:r w:rsidRPr="006F58A1">
        <w:rPr>
          <w:spacing w:val="-8"/>
          <w:sz w:val="20"/>
        </w:rPr>
        <w:t xml:space="preserve"> </w:t>
      </w:r>
      <w:r w:rsidRPr="006F58A1">
        <w:rPr>
          <w:sz w:val="20"/>
        </w:rPr>
        <w:t>tributária</w:t>
      </w:r>
      <w:r w:rsidRPr="006F58A1">
        <w:rPr>
          <w:spacing w:val="-8"/>
          <w:sz w:val="20"/>
        </w:rPr>
        <w:t xml:space="preserve"> </w:t>
      </w:r>
      <w:r w:rsidRPr="006F58A1">
        <w:rPr>
          <w:sz w:val="20"/>
        </w:rPr>
        <w:t>prevista</w:t>
      </w:r>
      <w:r w:rsidRPr="006F58A1">
        <w:rPr>
          <w:spacing w:val="-8"/>
          <w:sz w:val="20"/>
        </w:rPr>
        <w:t xml:space="preserve"> </w:t>
      </w:r>
      <w:r w:rsidRPr="006F58A1">
        <w:rPr>
          <w:sz w:val="20"/>
        </w:rPr>
        <w:t>na</w:t>
      </w:r>
      <w:r w:rsidRPr="006F58A1">
        <w:rPr>
          <w:spacing w:val="-8"/>
          <w:sz w:val="20"/>
        </w:rPr>
        <w:t xml:space="preserve"> </w:t>
      </w:r>
      <w:r w:rsidRPr="006F58A1">
        <w:rPr>
          <w:sz w:val="20"/>
        </w:rPr>
        <w:t>legislação</w:t>
      </w:r>
      <w:r w:rsidRPr="006F58A1">
        <w:rPr>
          <w:spacing w:val="-9"/>
          <w:sz w:val="20"/>
        </w:rPr>
        <w:t xml:space="preserve"> </w:t>
      </w:r>
      <w:r w:rsidRPr="006F58A1">
        <w:rPr>
          <w:spacing w:val="-2"/>
          <w:sz w:val="20"/>
        </w:rPr>
        <w:t>aplicável.</w:t>
      </w:r>
    </w:p>
    <w:p w:rsidR="006F58A1" w:rsidRPr="006F58A1" w:rsidRDefault="006F58A1" w:rsidP="00DB289E">
      <w:pPr>
        <w:numPr>
          <w:ilvl w:val="2"/>
          <w:numId w:val="14"/>
        </w:numPr>
        <w:tabs>
          <w:tab w:val="left" w:pos="1982"/>
        </w:tabs>
        <w:ind w:right="717" w:firstLine="0"/>
        <w:jc w:val="both"/>
        <w:rPr>
          <w:sz w:val="20"/>
        </w:rPr>
      </w:pPr>
      <w:r w:rsidRPr="006F58A1">
        <w:rPr>
          <w:sz w:val="20"/>
        </w:rPr>
        <w:t>A Contratada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6F58A1" w:rsidRPr="006F58A1" w:rsidRDefault="006F58A1" w:rsidP="006F58A1">
      <w:pPr>
        <w:ind w:left="1133" w:right="708" w:firstLine="43"/>
        <w:jc w:val="both"/>
        <w:rPr>
          <w:sz w:val="20"/>
          <w:szCs w:val="20"/>
        </w:rPr>
      </w:pPr>
      <w:r w:rsidRPr="006F58A1">
        <w:rPr>
          <w:sz w:val="20"/>
          <w:szCs w:val="20"/>
        </w:rPr>
        <w:t>Nos casos de eventuais atrasos de pagamento, desde que a Contratada não tenha concorrido, de alguma forma, para tanto, fica convencionado que a taxa de compensação financeira devida pela Contratante, entre a data do</w:t>
      </w:r>
      <w:r w:rsidRPr="006F58A1">
        <w:rPr>
          <w:spacing w:val="16"/>
          <w:sz w:val="20"/>
          <w:szCs w:val="20"/>
        </w:rPr>
        <w:t xml:space="preserve"> </w:t>
      </w:r>
      <w:r w:rsidRPr="006F58A1">
        <w:rPr>
          <w:sz w:val="20"/>
          <w:szCs w:val="20"/>
        </w:rPr>
        <w:t>vencimento</w:t>
      </w:r>
      <w:r w:rsidRPr="006F58A1">
        <w:rPr>
          <w:spacing w:val="40"/>
          <w:sz w:val="20"/>
          <w:szCs w:val="20"/>
        </w:rPr>
        <w:t xml:space="preserve"> </w:t>
      </w:r>
      <w:r w:rsidRPr="006F58A1">
        <w:rPr>
          <w:sz w:val="20"/>
          <w:szCs w:val="20"/>
        </w:rPr>
        <w:t>e o efetivo adimplemento da parcela, é calculada mediante a aplicação da seguinte fórmula:</w:t>
      </w:r>
    </w:p>
    <w:p w:rsidR="006F58A1" w:rsidRPr="006F58A1" w:rsidRDefault="006F58A1" w:rsidP="006F58A1">
      <w:pPr>
        <w:rPr>
          <w:sz w:val="20"/>
          <w:szCs w:val="20"/>
        </w:rPr>
      </w:pPr>
    </w:p>
    <w:p w:rsidR="006F58A1" w:rsidRPr="006F58A1" w:rsidRDefault="006F58A1" w:rsidP="006F58A1">
      <w:pPr>
        <w:spacing w:line="234" w:lineRule="exact"/>
        <w:ind w:left="1558"/>
        <w:rPr>
          <w:sz w:val="20"/>
          <w:szCs w:val="20"/>
        </w:rPr>
      </w:pPr>
      <w:r w:rsidRPr="006F58A1">
        <w:rPr>
          <w:sz w:val="20"/>
          <w:szCs w:val="20"/>
        </w:rPr>
        <w:t>EM</w:t>
      </w:r>
      <w:r w:rsidRPr="006F58A1">
        <w:rPr>
          <w:spacing w:val="-3"/>
          <w:sz w:val="20"/>
          <w:szCs w:val="20"/>
        </w:rPr>
        <w:t xml:space="preserve"> </w:t>
      </w:r>
      <w:r w:rsidRPr="006F58A1">
        <w:rPr>
          <w:sz w:val="20"/>
          <w:szCs w:val="20"/>
        </w:rPr>
        <w:t>=</w:t>
      </w:r>
      <w:r w:rsidRPr="006F58A1">
        <w:rPr>
          <w:spacing w:val="-3"/>
          <w:sz w:val="20"/>
          <w:szCs w:val="20"/>
        </w:rPr>
        <w:t xml:space="preserve"> </w:t>
      </w:r>
      <w:r w:rsidRPr="006F58A1">
        <w:rPr>
          <w:sz w:val="20"/>
          <w:szCs w:val="20"/>
        </w:rPr>
        <w:t>I</w:t>
      </w:r>
      <w:r w:rsidRPr="006F58A1">
        <w:rPr>
          <w:spacing w:val="-3"/>
          <w:sz w:val="20"/>
          <w:szCs w:val="20"/>
        </w:rPr>
        <w:t xml:space="preserve"> </w:t>
      </w:r>
      <w:r w:rsidRPr="006F58A1">
        <w:rPr>
          <w:sz w:val="20"/>
          <w:szCs w:val="20"/>
        </w:rPr>
        <w:t>x</w:t>
      </w:r>
      <w:r w:rsidRPr="006F58A1">
        <w:rPr>
          <w:spacing w:val="-1"/>
          <w:sz w:val="20"/>
          <w:szCs w:val="20"/>
        </w:rPr>
        <w:t xml:space="preserve"> </w:t>
      </w:r>
      <w:r w:rsidRPr="006F58A1">
        <w:rPr>
          <w:sz w:val="20"/>
          <w:szCs w:val="20"/>
        </w:rPr>
        <w:t>N</w:t>
      </w:r>
      <w:r w:rsidRPr="006F58A1">
        <w:rPr>
          <w:spacing w:val="-2"/>
          <w:sz w:val="20"/>
          <w:szCs w:val="20"/>
        </w:rPr>
        <w:t xml:space="preserve"> </w:t>
      </w:r>
      <w:r w:rsidRPr="006F58A1">
        <w:rPr>
          <w:sz w:val="20"/>
          <w:szCs w:val="20"/>
        </w:rPr>
        <w:t>x VP,</w:t>
      </w:r>
      <w:r w:rsidRPr="006F58A1">
        <w:rPr>
          <w:spacing w:val="-1"/>
          <w:sz w:val="20"/>
          <w:szCs w:val="20"/>
        </w:rPr>
        <w:t xml:space="preserve"> </w:t>
      </w:r>
      <w:r w:rsidRPr="006F58A1">
        <w:rPr>
          <w:spacing w:val="-2"/>
          <w:sz w:val="20"/>
          <w:szCs w:val="20"/>
        </w:rPr>
        <w:t>sendo:</w:t>
      </w:r>
    </w:p>
    <w:p w:rsidR="006F58A1" w:rsidRPr="006F58A1" w:rsidRDefault="006F58A1" w:rsidP="006F58A1">
      <w:pPr>
        <w:spacing w:line="234" w:lineRule="exact"/>
        <w:ind w:left="1558"/>
        <w:rPr>
          <w:sz w:val="20"/>
          <w:szCs w:val="20"/>
        </w:rPr>
      </w:pPr>
      <w:r w:rsidRPr="006F58A1">
        <w:rPr>
          <w:sz w:val="20"/>
          <w:szCs w:val="20"/>
        </w:rPr>
        <w:t>EM</w:t>
      </w:r>
      <w:r w:rsidRPr="006F58A1">
        <w:rPr>
          <w:spacing w:val="-6"/>
          <w:sz w:val="20"/>
          <w:szCs w:val="20"/>
        </w:rPr>
        <w:t xml:space="preserve"> </w:t>
      </w:r>
      <w:r w:rsidRPr="006F58A1">
        <w:rPr>
          <w:sz w:val="20"/>
          <w:szCs w:val="20"/>
        </w:rPr>
        <w:t>=</w:t>
      </w:r>
      <w:r w:rsidRPr="006F58A1">
        <w:rPr>
          <w:spacing w:val="-5"/>
          <w:sz w:val="20"/>
          <w:szCs w:val="20"/>
        </w:rPr>
        <w:t xml:space="preserve"> </w:t>
      </w:r>
      <w:r w:rsidRPr="006F58A1">
        <w:rPr>
          <w:sz w:val="20"/>
          <w:szCs w:val="20"/>
        </w:rPr>
        <w:t>Encargos</w:t>
      </w:r>
      <w:r w:rsidRPr="006F58A1">
        <w:rPr>
          <w:spacing w:val="-5"/>
          <w:sz w:val="20"/>
          <w:szCs w:val="20"/>
        </w:rPr>
        <w:t xml:space="preserve"> </w:t>
      </w:r>
      <w:r w:rsidRPr="006F58A1">
        <w:rPr>
          <w:spacing w:val="-2"/>
          <w:sz w:val="20"/>
          <w:szCs w:val="20"/>
        </w:rPr>
        <w:t>moratórios;</w:t>
      </w:r>
    </w:p>
    <w:p w:rsidR="006F58A1" w:rsidRPr="006F58A1" w:rsidRDefault="006F58A1" w:rsidP="006F58A1">
      <w:pPr>
        <w:spacing w:before="1"/>
        <w:ind w:left="1558" w:right="2909"/>
        <w:rPr>
          <w:sz w:val="20"/>
          <w:szCs w:val="20"/>
        </w:rPr>
      </w:pPr>
      <w:r w:rsidRPr="006F58A1">
        <w:rPr>
          <w:sz w:val="20"/>
          <w:szCs w:val="20"/>
        </w:rPr>
        <w:t>N</w:t>
      </w:r>
      <w:r w:rsidRPr="006F58A1">
        <w:rPr>
          <w:spacing w:val="-3"/>
          <w:sz w:val="20"/>
          <w:szCs w:val="20"/>
        </w:rPr>
        <w:t xml:space="preserve"> </w:t>
      </w:r>
      <w:r w:rsidRPr="006F58A1">
        <w:rPr>
          <w:sz w:val="20"/>
          <w:szCs w:val="20"/>
        </w:rPr>
        <w:t>=</w:t>
      </w:r>
      <w:r w:rsidRPr="006F58A1">
        <w:rPr>
          <w:spacing w:val="-4"/>
          <w:sz w:val="20"/>
          <w:szCs w:val="20"/>
        </w:rPr>
        <w:t xml:space="preserve"> </w:t>
      </w:r>
      <w:r w:rsidRPr="006F58A1">
        <w:rPr>
          <w:sz w:val="20"/>
          <w:szCs w:val="20"/>
        </w:rPr>
        <w:t>Número</w:t>
      </w:r>
      <w:r w:rsidRPr="006F58A1">
        <w:rPr>
          <w:spacing w:val="-2"/>
          <w:sz w:val="20"/>
          <w:szCs w:val="20"/>
        </w:rPr>
        <w:t xml:space="preserve"> </w:t>
      </w:r>
      <w:r w:rsidRPr="006F58A1">
        <w:rPr>
          <w:sz w:val="20"/>
          <w:szCs w:val="20"/>
        </w:rPr>
        <w:t>de</w:t>
      </w:r>
      <w:r w:rsidRPr="006F58A1">
        <w:rPr>
          <w:spacing w:val="-3"/>
          <w:sz w:val="20"/>
          <w:szCs w:val="20"/>
        </w:rPr>
        <w:t xml:space="preserve"> </w:t>
      </w:r>
      <w:r w:rsidRPr="006F58A1">
        <w:rPr>
          <w:sz w:val="20"/>
          <w:szCs w:val="20"/>
        </w:rPr>
        <w:t>dias</w:t>
      </w:r>
      <w:r w:rsidRPr="006F58A1">
        <w:rPr>
          <w:spacing w:val="-4"/>
          <w:sz w:val="20"/>
          <w:szCs w:val="20"/>
        </w:rPr>
        <w:t xml:space="preserve"> </w:t>
      </w:r>
      <w:r w:rsidRPr="006F58A1">
        <w:rPr>
          <w:sz w:val="20"/>
          <w:szCs w:val="20"/>
        </w:rPr>
        <w:t>entre</w:t>
      </w:r>
      <w:r w:rsidRPr="006F58A1">
        <w:rPr>
          <w:spacing w:val="-3"/>
          <w:sz w:val="20"/>
          <w:szCs w:val="20"/>
        </w:rPr>
        <w:t xml:space="preserve"> </w:t>
      </w:r>
      <w:r w:rsidRPr="006F58A1">
        <w:rPr>
          <w:sz w:val="20"/>
          <w:szCs w:val="20"/>
        </w:rPr>
        <w:t>a</w:t>
      </w:r>
      <w:r w:rsidRPr="006F58A1">
        <w:rPr>
          <w:spacing w:val="-1"/>
          <w:sz w:val="20"/>
          <w:szCs w:val="20"/>
        </w:rPr>
        <w:t xml:space="preserve"> </w:t>
      </w:r>
      <w:r w:rsidRPr="006F58A1">
        <w:rPr>
          <w:sz w:val="20"/>
          <w:szCs w:val="20"/>
        </w:rPr>
        <w:t>data</w:t>
      </w:r>
      <w:r w:rsidRPr="006F58A1">
        <w:rPr>
          <w:spacing w:val="-4"/>
          <w:sz w:val="20"/>
          <w:szCs w:val="20"/>
        </w:rPr>
        <w:t xml:space="preserve"> </w:t>
      </w:r>
      <w:r w:rsidRPr="006F58A1">
        <w:rPr>
          <w:sz w:val="20"/>
          <w:szCs w:val="20"/>
        </w:rPr>
        <w:t>prevista</w:t>
      </w:r>
      <w:r w:rsidRPr="006F58A1">
        <w:rPr>
          <w:spacing w:val="-4"/>
          <w:sz w:val="20"/>
          <w:szCs w:val="20"/>
        </w:rPr>
        <w:t xml:space="preserve"> </w:t>
      </w:r>
      <w:r w:rsidRPr="006F58A1">
        <w:rPr>
          <w:sz w:val="20"/>
          <w:szCs w:val="20"/>
        </w:rPr>
        <w:t>para</w:t>
      </w:r>
      <w:r w:rsidRPr="006F58A1">
        <w:rPr>
          <w:spacing w:val="-1"/>
          <w:sz w:val="20"/>
          <w:szCs w:val="20"/>
        </w:rPr>
        <w:t xml:space="preserve"> </w:t>
      </w:r>
      <w:r w:rsidRPr="006F58A1">
        <w:rPr>
          <w:sz w:val="20"/>
          <w:szCs w:val="20"/>
        </w:rPr>
        <w:t>o</w:t>
      </w:r>
      <w:r w:rsidRPr="006F58A1">
        <w:rPr>
          <w:spacing w:val="-4"/>
          <w:sz w:val="20"/>
          <w:szCs w:val="20"/>
        </w:rPr>
        <w:t xml:space="preserve"> </w:t>
      </w:r>
      <w:r w:rsidRPr="006F58A1">
        <w:rPr>
          <w:sz w:val="20"/>
          <w:szCs w:val="20"/>
        </w:rPr>
        <w:t>pagamento</w:t>
      </w:r>
      <w:r w:rsidRPr="006F58A1">
        <w:rPr>
          <w:spacing w:val="-2"/>
          <w:sz w:val="20"/>
          <w:szCs w:val="20"/>
        </w:rPr>
        <w:t xml:space="preserve"> </w:t>
      </w:r>
      <w:r w:rsidRPr="006F58A1">
        <w:rPr>
          <w:sz w:val="20"/>
          <w:szCs w:val="20"/>
        </w:rPr>
        <w:t>e</w:t>
      </w:r>
      <w:r w:rsidRPr="006F58A1">
        <w:rPr>
          <w:spacing w:val="-5"/>
          <w:sz w:val="20"/>
          <w:szCs w:val="20"/>
        </w:rPr>
        <w:t xml:space="preserve"> </w:t>
      </w:r>
      <w:r w:rsidRPr="006F58A1">
        <w:rPr>
          <w:sz w:val="20"/>
          <w:szCs w:val="20"/>
        </w:rPr>
        <w:t>a</w:t>
      </w:r>
      <w:r w:rsidRPr="006F58A1">
        <w:rPr>
          <w:spacing w:val="-1"/>
          <w:sz w:val="20"/>
          <w:szCs w:val="20"/>
        </w:rPr>
        <w:t xml:space="preserve"> </w:t>
      </w:r>
      <w:r w:rsidRPr="006F58A1">
        <w:rPr>
          <w:sz w:val="20"/>
          <w:szCs w:val="20"/>
        </w:rPr>
        <w:t>do</w:t>
      </w:r>
      <w:r w:rsidRPr="006F58A1">
        <w:rPr>
          <w:spacing w:val="-2"/>
          <w:sz w:val="20"/>
          <w:szCs w:val="20"/>
        </w:rPr>
        <w:t xml:space="preserve"> </w:t>
      </w:r>
      <w:r w:rsidRPr="006F58A1">
        <w:rPr>
          <w:sz w:val="20"/>
          <w:szCs w:val="20"/>
        </w:rPr>
        <w:t>efetivo</w:t>
      </w:r>
      <w:r w:rsidRPr="006F58A1">
        <w:rPr>
          <w:spacing w:val="-2"/>
          <w:sz w:val="20"/>
          <w:szCs w:val="20"/>
        </w:rPr>
        <w:t xml:space="preserve"> </w:t>
      </w:r>
      <w:r w:rsidRPr="006F58A1">
        <w:rPr>
          <w:sz w:val="20"/>
          <w:szCs w:val="20"/>
        </w:rPr>
        <w:t>pagamento; VP = Valor da parcela a ser paga.</w:t>
      </w:r>
    </w:p>
    <w:p w:rsidR="006F58A1" w:rsidRPr="006F58A1" w:rsidRDefault="006F58A1" w:rsidP="006F58A1">
      <w:pPr>
        <w:spacing w:before="1"/>
        <w:ind w:left="1558"/>
        <w:rPr>
          <w:sz w:val="20"/>
          <w:szCs w:val="20"/>
        </w:rPr>
      </w:pPr>
      <w:r w:rsidRPr="006F58A1">
        <w:rPr>
          <w:sz w:val="20"/>
          <w:szCs w:val="20"/>
        </w:rPr>
        <w:t>I</w:t>
      </w:r>
      <w:r w:rsidRPr="006F58A1">
        <w:rPr>
          <w:spacing w:val="-6"/>
          <w:sz w:val="20"/>
          <w:szCs w:val="20"/>
        </w:rPr>
        <w:t xml:space="preserve"> </w:t>
      </w:r>
      <w:r w:rsidRPr="006F58A1">
        <w:rPr>
          <w:sz w:val="20"/>
          <w:szCs w:val="20"/>
        </w:rPr>
        <w:t>=</w:t>
      </w:r>
      <w:r w:rsidRPr="006F58A1">
        <w:rPr>
          <w:spacing w:val="-7"/>
          <w:sz w:val="20"/>
          <w:szCs w:val="20"/>
        </w:rPr>
        <w:t xml:space="preserve"> </w:t>
      </w:r>
      <w:r w:rsidRPr="006F58A1">
        <w:rPr>
          <w:sz w:val="20"/>
          <w:szCs w:val="20"/>
        </w:rPr>
        <w:t>Índice</w:t>
      </w:r>
      <w:r w:rsidRPr="006F58A1">
        <w:rPr>
          <w:spacing w:val="-4"/>
          <w:sz w:val="20"/>
          <w:szCs w:val="20"/>
        </w:rPr>
        <w:t xml:space="preserve"> </w:t>
      </w:r>
      <w:r w:rsidRPr="006F58A1">
        <w:rPr>
          <w:sz w:val="20"/>
          <w:szCs w:val="20"/>
        </w:rPr>
        <w:t>de</w:t>
      </w:r>
      <w:r w:rsidRPr="006F58A1">
        <w:rPr>
          <w:spacing w:val="-5"/>
          <w:sz w:val="20"/>
          <w:szCs w:val="20"/>
        </w:rPr>
        <w:t xml:space="preserve"> </w:t>
      </w:r>
      <w:r w:rsidRPr="006F58A1">
        <w:rPr>
          <w:sz w:val="20"/>
          <w:szCs w:val="20"/>
        </w:rPr>
        <w:t>compensação</w:t>
      </w:r>
      <w:r w:rsidRPr="006F58A1">
        <w:rPr>
          <w:spacing w:val="-6"/>
          <w:sz w:val="20"/>
          <w:szCs w:val="20"/>
        </w:rPr>
        <w:t xml:space="preserve"> </w:t>
      </w:r>
      <w:r w:rsidRPr="006F58A1">
        <w:rPr>
          <w:sz w:val="20"/>
          <w:szCs w:val="20"/>
        </w:rPr>
        <w:t>financeira</w:t>
      </w:r>
      <w:r w:rsidRPr="006F58A1">
        <w:rPr>
          <w:spacing w:val="-5"/>
          <w:sz w:val="20"/>
          <w:szCs w:val="20"/>
        </w:rPr>
        <w:t xml:space="preserve"> </w:t>
      </w:r>
      <w:r w:rsidRPr="006F58A1">
        <w:rPr>
          <w:sz w:val="20"/>
          <w:szCs w:val="20"/>
        </w:rPr>
        <w:t>=</w:t>
      </w:r>
      <w:r w:rsidRPr="006F58A1">
        <w:rPr>
          <w:spacing w:val="-5"/>
          <w:sz w:val="20"/>
          <w:szCs w:val="20"/>
        </w:rPr>
        <w:t xml:space="preserve"> </w:t>
      </w:r>
      <w:r w:rsidRPr="006F58A1">
        <w:rPr>
          <w:sz w:val="20"/>
          <w:szCs w:val="20"/>
        </w:rPr>
        <w:t>IPCA,</w:t>
      </w:r>
      <w:r w:rsidRPr="006F58A1">
        <w:rPr>
          <w:spacing w:val="-6"/>
          <w:sz w:val="20"/>
          <w:szCs w:val="20"/>
        </w:rPr>
        <w:t xml:space="preserve"> </w:t>
      </w:r>
      <w:r w:rsidRPr="006F58A1">
        <w:rPr>
          <w:sz w:val="20"/>
          <w:szCs w:val="20"/>
        </w:rPr>
        <w:t>assim</w:t>
      </w:r>
      <w:r w:rsidRPr="006F58A1">
        <w:rPr>
          <w:spacing w:val="-6"/>
          <w:sz w:val="20"/>
          <w:szCs w:val="20"/>
        </w:rPr>
        <w:t xml:space="preserve"> </w:t>
      </w:r>
      <w:r w:rsidRPr="006F58A1">
        <w:rPr>
          <w:spacing w:val="-2"/>
          <w:sz w:val="20"/>
          <w:szCs w:val="20"/>
        </w:rPr>
        <w:t>apurado:</w:t>
      </w:r>
    </w:p>
    <w:p w:rsidR="006F58A1" w:rsidRPr="006F58A1" w:rsidRDefault="006F58A1" w:rsidP="006F58A1">
      <w:pPr>
        <w:spacing w:before="60"/>
        <w:rPr>
          <w:sz w:val="20"/>
          <w:szCs w:val="20"/>
        </w:rPr>
      </w:pPr>
    </w:p>
    <w:tbl>
      <w:tblPr>
        <w:tblStyle w:val="TableNormal"/>
        <w:tblW w:w="0" w:type="auto"/>
        <w:tblInd w:w="2189" w:type="dxa"/>
        <w:tblLayout w:type="fixed"/>
        <w:tblLook w:val="01E0" w:firstRow="1" w:lastRow="1" w:firstColumn="1" w:lastColumn="1" w:noHBand="0" w:noVBand="0"/>
      </w:tblPr>
      <w:tblGrid>
        <w:gridCol w:w="1144"/>
        <w:gridCol w:w="899"/>
        <w:gridCol w:w="1628"/>
        <w:gridCol w:w="3587"/>
      </w:tblGrid>
      <w:tr w:rsidR="006F58A1" w:rsidRPr="006F58A1" w:rsidTr="009F7D2E">
        <w:trPr>
          <w:trHeight w:val="479"/>
        </w:trPr>
        <w:tc>
          <w:tcPr>
            <w:tcW w:w="1144" w:type="dxa"/>
          </w:tcPr>
          <w:p w:rsidR="006F58A1" w:rsidRPr="006F58A1" w:rsidRDefault="006F58A1" w:rsidP="006F58A1">
            <w:pPr>
              <w:spacing w:before="117"/>
              <w:ind w:left="50"/>
              <w:rPr>
                <w:sz w:val="20"/>
              </w:rPr>
            </w:pPr>
            <w:r w:rsidRPr="006F58A1">
              <w:rPr>
                <w:sz w:val="20"/>
              </w:rPr>
              <w:t>I</w:t>
            </w:r>
            <w:r w:rsidRPr="006F58A1">
              <w:rPr>
                <w:spacing w:val="-2"/>
                <w:sz w:val="20"/>
              </w:rPr>
              <w:t xml:space="preserve"> </w:t>
            </w:r>
            <w:r w:rsidRPr="006F58A1">
              <w:rPr>
                <w:sz w:val="20"/>
              </w:rPr>
              <w:t>=</w:t>
            </w:r>
            <w:r w:rsidRPr="006F58A1">
              <w:rPr>
                <w:spacing w:val="-3"/>
                <w:sz w:val="20"/>
              </w:rPr>
              <w:t xml:space="preserve"> </w:t>
            </w:r>
            <w:r w:rsidRPr="006F58A1">
              <w:rPr>
                <w:spacing w:val="-4"/>
                <w:sz w:val="20"/>
              </w:rPr>
              <w:t>(TX)</w:t>
            </w:r>
          </w:p>
        </w:tc>
        <w:tc>
          <w:tcPr>
            <w:tcW w:w="899" w:type="dxa"/>
          </w:tcPr>
          <w:p w:rsidR="006F58A1" w:rsidRPr="006F58A1" w:rsidRDefault="006F58A1" w:rsidP="006F58A1">
            <w:pPr>
              <w:spacing w:before="117"/>
              <w:ind w:left="447"/>
              <w:rPr>
                <w:sz w:val="20"/>
              </w:rPr>
            </w:pPr>
            <w:r w:rsidRPr="006F58A1">
              <w:rPr>
                <w:sz w:val="20"/>
              </w:rPr>
              <w:t>I</w:t>
            </w:r>
            <w:r w:rsidRPr="006F58A1">
              <w:rPr>
                <w:spacing w:val="-2"/>
                <w:sz w:val="20"/>
              </w:rPr>
              <w:t xml:space="preserve"> </w:t>
            </w:r>
            <w:r w:rsidRPr="006F58A1">
              <w:rPr>
                <w:spacing w:val="-10"/>
                <w:sz w:val="20"/>
              </w:rPr>
              <w:t>=</w:t>
            </w:r>
          </w:p>
        </w:tc>
        <w:tc>
          <w:tcPr>
            <w:tcW w:w="1628" w:type="dxa"/>
          </w:tcPr>
          <w:p w:rsidR="006F58A1" w:rsidRPr="006F58A1" w:rsidRDefault="006F58A1" w:rsidP="006F58A1">
            <w:pPr>
              <w:spacing w:line="234" w:lineRule="exact"/>
              <w:ind w:left="232"/>
              <w:rPr>
                <w:sz w:val="20"/>
              </w:rPr>
            </w:pPr>
            <w:r w:rsidRPr="006F58A1">
              <w:rPr>
                <w:noProof/>
                <w:sz w:val="20"/>
                <w:lang w:val="es-PY" w:eastAsia="es-PY"/>
              </w:rPr>
              <mc:AlternateContent>
                <mc:Choice Requires="wpg">
                  <w:drawing>
                    <wp:anchor distT="0" distB="0" distL="0" distR="0" simplePos="0" relativeHeight="487613440" behindDoc="0" locked="0" layoutInCell="1" allowOverlap="1" wp14:anchorId="50852EBC" wp14:editId="205ECBB9">
                      <wp:simplePos x="0" y="0"/>
                      <wp:positionH relativeFrom="column">
                        <wp:posOffset>18204</wp:posOffset>
                      </wp:positionH>
                      <wp:positionV relativeFrom="paragraph">
                        <wp:posOffset>298500</wp:posOffset>
                      </wp:positionV>
                      <wp:extent cx="809625" cy="6350"/>
                      <wp:effectExtent l="0" t="0" r="0" b="0"/>
                      <wp:wrapNone/>
                      <wp:docPr id="17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9625" cy="6350"/>
                                <a:chOff x="0" y="0"/>
                                <a:chExt cx="809625" cy="6350"/>
                              </a:xfrm>
                            </wpg:grpSpPr>
                            <wps:wsp>
                              <wps:cNvPr id="178" name="Graphic 39"/>
                              <wps:cNvSpPr/>
                              <wps:spPr>
                                <a:xfrm>
                                  <a:off x="0" y="0"/>
                                  <a:ext cx="809625" cy="6350"/>
                                </a:xfrm>
                                <a:custGeom>
                                  <a:avLst/>
                                  <a:gdLst/>
                                  <a:ahLst/>
                                  <a:cxnLst/>
                                  <a:rect l="l" t="t" r="r" b="b"/>
                                  <a:pathLst>
                                    <a:path w="809625" h="6350">
                                      <a:moveTo>
                                        <a:pt x="809548" y="0"/>
                                      </a:moveTo>
                                      <a:lnTo>
                                        <a:pt x="0" y="0"/>
                                      </a:lnTo>
                                      <a:lnTo>
                                        <a:pt x="0" y="6096"/>
                                      </a:lnTo>
                                      <a:lnTo>
                                        <a:pt x="809548" y="6096"/>
                                      </a:lnTo>
                                      <a:lnTo>
                                        <a:pt x="80954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38" o:spid="_x0000_s1026" style="position:absolute;margin-left:1.45pt;margin-top:23.5pt;width:63.75pt;height:.5pt;z-index:487613440;mso-wrap-distance-left:0;mso-wrap-distance-right:0" coordsize="80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">
                      <v:shape id="Graphic 39" o:spid="_x0000_s1027" style="position:absolute;width:8096;height:63;visibility:visible;mso-wrap-style:square;v-text-anchor:top" coordsize="80962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xtNMQA&#10;AADcAAAADwAAAGRycy9kb3ducmV2LnhtbESPQWvCQBCF70L/wzIFb7rbHIykriKCtpCDaKXnITtN&#10;gtnZkN1q+u87B8HbDO/Ne9+sNqPv1I2G2Aa28DY3oIir4FquLVy+9rMlqJiQHXaBycIfRdisXyYr&#10;LFy484lu51QrCeFYoIUmpb7QOlYNeYzz0BOL9hMGj0nWodZuwLuE+05nxiy0x5alocGedg1V1/Ov&#10;t1CW3/syNwcOx48dG3/J8mx5sHb6Om7fQSUa09P8uP50gp8LrTwjE+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sbTTEAAAA3AAAAA8AAAAAAAAAAAAAAAAAmAIAAGRycy9k&#10;b3ducmV2LnhtbFBLBQYAAAAABAAEAPUAAACJAwAAAAA=&#10;" path="m809548,l,,,6096r809548,l809548,xe" fillcolor="black" stroked="f">
                        <v:path arrowok="t"/>
                      </v:shape>
                    </v:group>
                  </w:pict>
                </mc:Fallback>
              </mc:AlternateContent>
            </w:r>
            <w:proofErr w:type="gramStart"/>
            <w:r w:rsidRPr="006F58A1">
              <w:rPr>
                <w:sz w:val="20"/>
              </w:rPr>
              <w:t>(</w:t>
            </w:r>
            <w:r w:rsidRPr="006F58A1">
              <w:rPr>
                <w:spacing w:val="-3"/>
                <w:sz w:val="20"/>
              </w:rPr>
              <w:t xml:space="preserve"> </w:t>
            </w:r>
            <w:proofErr w:type="gramEnd"/>
            <w:r w:rsidRPr="006F58A1">
              <w:rPr>
                <w:sz w:val="20"/>
              </w:rPr>
              <w:t>6</w:t>
            </w:r>
            <w:r w:rsidRPr="006F58A1">
              <w:rPr>
                <w:spacing w:val="-3"/>
                <w:sz w:val="20"/>
              </w:rPr>
              <w:t xml:space="preserve"> </w:t>
            </w:r>
            <w:r w:rsidRPr="006F58A1">
              <w:rPr>
                <w:sz w:val="20"/>
              </w:rPr>
              <w:t>/</w:t>
            </w:r>
            <w:r w:rsidRPr="006F58A1">
              <w:rPr>
                <w:spacing w:val="-2"/>
                <w:sz w:val="20"/>
              </w:rPr>
              <w:t xml:space="preserve"> </w:t>
            </w:r>
            <w:r w:rsidRPr="006F58A1">
              <w:rPr>
                <w:sz w:val="20"/>
              </w:rPr>
              <w:t>100</w:t>
            </w:r>
            <w:r w:rsidRPr="006F58A1">
              <w:rPr>
                <w:spacing w:val="-1"/>
                <w:sz w:val="20"/>
              </w:rPr>
              <w:t xml:space="preserve"> </w:t>
            </w:r>
            <w:r w:rsidRPr="006F58A1">
              <w:rPr>
                <w:spacing w:val="-10"/>
                <w:sz w:val="20"/>
              </w:rPr>
              <w:t>)</w:t>
            </w:r>
          </w:p>
        </w:tc>
        <w:tc>
          <w:tcPr>
            <w:tcW w:w="3587" w:type="dxa"/>
          </w:tcPr>
          <w:p w:rsidR="006F58A1" w:rsidRPr="006F58A1" w:rsidRDefault="006F58A1" w:rsidP="006F58A1">
            <w:pPr>
              <w:spacing w:line="234" w:lineRule="exact"/>
              <w:ind w:left="527"/>
              <w:rPr>
                <w:sz w:val="20"/>
              </w:rPr>
            </w:pPr>
            <w:r w:rsidRPr="006F58A1">
              <w:rPr>
                <w:sz w:val="20"/>
              </w:rPr>
              <w:t>I</w:t>
            </w:r>
            <w:r w:rsidRPr="006F58A1">
              <w:rPr>
                <w:spacing w:val="-2"/>
                <w:sz w:val="20"/>
              </w:rPr>
              <w:t xml:space="preserve"> </w:t>
            </w:r>
            <w:r w:rsidRPr="006F58A1">
              <w:rPr>
                <w:sz w:val="20"/>
              </w:rPr>
              <w:t>=</w:t>
            </w:r>
            <w:r w:rsidRPr="006F58A1">
              <w:rPr>
                <w:spacing w:val="-3"/>
                <w:sz w:val="20"/>
              </w:rPr>
              <w:t xml:space="preserve"> </w:t>
            </w:r>
            <w:r w:rsidRPr="006F58A1">
              <w:rPr>
                <w:spacing w:val="-5"/>
                <w:sz w:val="20"/>
              </w:rPr>
              <w:t>***</w:t>
            </w:r>
          </w:p>
          <w:p w:rsidR="006F58A1" w:rsidRPr="006F58A1" w:rsidRDefault="006F58A1" w:rsidP="006F58A1">
            <w:pPr>
              <w:spacing w:line="225" w:lineRule="exact"/>
              <w:ind w:left="527"/>
              <w:rPr>
                <w:sz w:val="20"/>
              </w:rPr>
            </w:pPr>
            <w:r w:rsidRPr="006F58A1">
              <w:rPr>
                <w:sz w:val="20"/>
              </w:rPr>
              <w:t>TX</w:t>
            </w:r>
            <w:r w:rsidRPr="006F58A1">
              <w:rPr>
                <w:spacing w:val="-6"/>
                <w:sz w:val="20"/>
              </w:rPr>
              <w:t xml:space="preserve"> </w:t>
            </w:r>
            <w:r w:rsidRPr="006F58A1">
              <w:rPr>
                <w:sz w:val="20"/>
              </w:rPr>
              <w:t>=</w:t>
            </w:r>
            <w:r w:rsidRPr="006F58A1">
              <w:rPr>
                <w:spacing w:val="-5"/>
                <w:sz w:val="20"/>
              </w:rPr>
              <w:t xml:space="preserve"> </w:t>
            </w:r>
            <w:r w:rsidRPr="006F58A1">
              <w:rPr>
                <w:sz w:val="20"/>
              </w:rPr>
              <w:t>Percentual</w:t>
            </w:r>
            <w:r w:rsidRPr="006F58A1">
              <w:rPr>
                <w:spacing w:val="-4"/>
                <w:sz w:val="20"/>
              </w:rPr>
              <w:t xml:space="preserve"> </w:t>
            </w:r>
            <w:r w:rsidRPr="006F58A1">
              <w:rPr>
                <w:sz w:val="20"/>
              </w:rPr>
              <w:t>da</w:t>
            </w:r>
            <w:r w:rsidRPr="006F58A1">
              <w:rPr>
                <w:spacing w:val="-3"/>
                <w:sz w:val="20"/>
              </w:rPr>
              <w:t xml:space="preserve"> </w:t>
            </w:r>
            <w:r w:rsidRPr="006F58A1">
              <w:rPr>
                <w:sz w:val="20"/>
              </w:rPr>
              <w:t>taxa</w:t>
            </w:r>
            <w:r w:rsidRPr="006F58A1">
              <w:rPr>
                <w:spacing w:val="-5"/>
                <w:sz w:val="20"/>
              </w:rPr>
              <w:t xml:space="preserve"> </w:t>
            </w:r>
            <w:r w:rsidRPr="006F58A1">
              <w:rPr>
                <w:sz w:val="20"/>
              </w:rPr>
              <w:t>anual</w:t>
            </w:r>
            <w:r w:rsidRPr="006F58A1">
              <w:rPr>
                <w:spacing w:val="-4"/>
                <w:sz w:val="20"/>
              </w:rPr>
              <w:t xml:space="preserve"> </w:t>
            </w:r>
            <w:r w:rsidRPr="006F58A1">
              <w:rPr>
                <w:sz w:val="20"/>
              </w:rPr>
              <w:t>=</w:t>
            </w:r>
            <w:r w:rsidRPr="006F58A1">
              <w:rPr>
                <w:spacing w:val="-6"/>
                <w:sz w:val="20"/>
              </w:rPr>
              <w:t xml:space="preserve"> </w:t>
            </w:r>
            <w:r w:rsidRPr="006F58A1">
              <w:rPr>
                <w:spacing w:val="-5"/>
                <w:sz w:val="20"/>
              </w:rPr>
              <w:t>6%</w:t>
            </w:r>
          </w:p>
        </w:tc>
      </w:tr>
    </w:tbl>
    <w:p w:rsidR="006F58A1" w:rsidRPr="006F58A1" w:rsidRDefault="006F58A1" w:rsidP="006F58A1">
      <w:pPr>
        <w:ind w:right="2792"/>
        <w:jc w:val="center"/>
        <w:rPr>
          <w:sz w:val="20"/>
          <w:szCs w:val="20"/>
        </w:rPr>
      </w:pPr>
      <w:r w:rsidRPr="006F58A1">
        <w:rPr>
          <w:spacing w:val="-5"/>
          <w:sz w:val="20"/>
          <w:szCs w:val="20"/>
        </w:rPr>
        <w:t>365</w:t>
      </w:r>
    </w:p>
    <w:p w:rsidR="006F58A1" w:rsidRPr="006F58A1" w:rsidRDefault="006F58A1" w:rsidP="00DB289E">
      <w:pPr>
        <w:numPr>
          <w:ilvl w:val="0"/>
          <w:numId w:val="15"/>
        </w:numPr>
        <w:tabs>
          <w:tab w:val="left" w:pos="1699"/>
          <w:tab w:val="left" w:pos="11227"/>
        </w:tabs>
        <w:spacing w:before="233" w:line="240" w:lineRule="exact"/>
        <w:ind w:hanging="595"/>
        <w:outlineLvl w:val="0"/>
        <w:rPr>
          <w:b/>
          <w:bCs/>
          <w:sz w:val="20"/>
          <w:szCs w:val="20"/>
        </w:rPr>
      </w:pPr>
      <w:r w:rsidRPr="006F58A1">
        <w:rPr>
          <w:b/>
          <w:bCs/>
          <w:color w:val="000000"/>
          <w:sz w:val="20"/>
          <w:szCs w:val="20"/>
          <w:shd w:val="clear" w:color="auto" w:fill="D6E2BB"/>
        </w:rPr>
        <w:t>DAS</w:t>
      </w:r>
      <w:r w:rsidRPr="006F58A1">
        <w:rPr>
          <w:b/>
          <w:bCs/>
          <w:color w:val="000000"/>
          <w:spacing w:val="-9"/>
          <w:sz w:val="20"/>
          <w:szCs w:val="20"/>
          <w:shd w:val="clear" w:color="auto" w:fill="D6E2BB"/>
        </w:rPr>
        <w:t xml:space="preserve"> </w:t>
      </w:r>
      <w:r w:rsidRPr="006F58A1">
        <w:rPr>
          <w:b/>
          <w:bCs/>
          <w:color w:val="000000"/>
          <w:sz w:val="20"/>
          <w:szCs w:val="20"/>
          <w:shd w:val="clear" w:color="auto" w:fill="D6E2BB"/>
        </w:rPr>
        <w:t>SANÇÕES</w:t>
      </w:r>
      <w:r w:rsidRPr="006F58A1">
        <w:rPr>
          <w:b/>
          <w:bCs/>
          <w:color w:val="000000"/>
          <w:spacing w:val="-9"/>
          <w:sz w:val="20"/>
          <w:szCs w:val="20"/>
          <w:shd w:val="clear" w:color="auto" w:fill="D6E2BB"/>
        </w:rPr>
        <w:t xml:space="preserve"> </w:t>
      </w:r>
      <w:r w:rsidRPr="006F58A1">
        <w:rPr>
          <w:b/>
          <w:bCs/>
          <w:color w:val="000000"/>
          <w:spacing w:val="-2"/>
          <w:sz w:val="20"/>
          <w:szCs w:val="20"/>
          <w:shd w:val="clear" w:color="auto" w:fill="D6E2BB"/>
        </w:rPr>
        <w:t>ADMINISTRATIVAS.</w:t>
      </w:r>
      <w:proofErr w:type="gramStart"/>
      <w:r w:rsidRPr="006F58A1">
        <w:rPr>
          <w:b/>
          <w:bCs/>
          <w:color w:val="000000"/>
          <w:sz w:val="20"/>
          <w:szCs w:val="20"/>
          <w:shd w:val="clear" w:color="auto" w:fill="D6E2BB"/>
        </w:rPr>
        <w:tab/>
      </w:r>
      <w:proofErr w:type="gramEnd"/>
    </w:p>
    <w:p w:rsidR="006F58A1" w:rsidRPr="006F58A1" w:rsidRDefault="006F58A1" w:rsidP="00DB289E">
      <w:pPr>
        <w:numPr>
          <w:ilvl w:val="1"/>
          <w:numId w:val="15"/>
        </w:numPr>
        <w:tabs>
          <w:tab w:val="left" w:pos="1696"/>
        </w:tabs>
        <w:spacing w:line="257" w:lineRule="exact"/>
        <w:ind w:left="1696" w:hanging="563"/>
        <w:rPr>
          <w:sz w:val="20"/>
        </w:rPr>
      </w:pPr>
      <w:r w:rsidRPr="006F58A1">
        <w:rPr>
          <w:sz w:val="20"/>
        </w:rPr>
        <w:t>Comete</w:t>
      </w:r>
      <w:r w:rsidRPr="006F58A1">
        <w:rPr>
          <w:spacing w:val="-11"/>
          <w:sz w:val="20"/>
        </w:rPr>
        <w:t xml:space="preserve"> </w:t>
      </w:r>
      <w:r w:rsidRPr="006F58A1">
        <w:rPr>
          <w:sz w:val="20"/>
        </w:rPr>
        <w:t>infração</w:t>
      </w:r>
      <w:r w:rsidRPr="006F58A1">
        <w:rPr>
          <w:spacing w:val="-9"/>
          <w:sz w:val="20"/>
        </w:rPr>
        <w:t xml:space="preserve"> </w:t>
      </w:r>
      <w:r w:rsidRPr="006F58A1">
        <w:rPr>
          <w:sz w:val="20"/>
        </w:rPr>
        <w:t>administrativa,</w:t>
      </w:r>
      <w:r w:rsidRPr="006F58A1">
        <w:rPr>
          <w:spacing w:val="-10"/>
          <w:sz w:val="20"/>
        </w:rPr>
        <w:t xml:space="preserve"> </w:t>
      </w:r>
      <w:r w:rsidRPr="006F58A1">
        <w:rPr>
          <w:sz w:val="20"/>
        </w:rPr>
        <w:t>nos</w:t>
      </w:r>
      <w:r w:rsidRPr="006F58A1">
        <w:rPr>
          <w:spacing w:val="-10"/>
          <w:sz w:val="20"/>
        </w:rPr>
        <w:t xml:space="preserve"> </w:t>
      </w:r>
      <w:r w:rsidRPr="006F58A1">
        <w:rPr>
          <w:sz w:val="20"/>
        </w:rPr>
        <w:t>termos</w:t>
      </w:r>
      <w:r w:rsidRPr="006F58A1">
        <w:rPr>
          <w:spacing w:val="-9"/>
          <w:sz w:val="20"/>
        </w:rPr>
        <w:t xml:space="preserve"> </w:t>
      </w:r>
      <w:r w:rsidRPr="006F58A1">
        <w:rPr>
          <w:sz w:val="20"/>
        </w:rPr>
        <w:t>da</w:t>
      </w:r>
      <w:r w:rsidRPr="006F58A1">
        <w:rPr>
          <w:spacing w:val="-7"/>
          <w:sz w:val="20"/>
        </w:rPr>
        <w:t xml:space="preserve"> </w:t>
      </w:r>
      <w:r w:rsidRPr="006F58A1">
        <w:rPr>
          <w:sz w:val="20"/>
        </w:rPr>
        <w:t>Lei</w:t>
      </w:r>
      <w:r w:rsidRPr="006F58A1">
        <w:rPr>
          <w:spacing w:val="-8"/>
          <w:sz w:val="20"/>
        </w:rPr>
        <w:t xml:space="preserve"> </w:t>
      </w:r>
      <w:r w:rsidRPr="006F58A1">
        <w:rPr>
          <w:sz w:val="20"/>
        </w:rPr>
        <w:t>nº</w:t>
      </w:r>
      <w:r w:rsidRPr="006F58A1">
        <w:rPr>
          <w:spacing w:val="-9"/>
          <w:sz w:val="20"/>
        </w:rPr>
        <w:t xml:space="preserve"> </w:t>
      </w:r>
      <w:r w:rsidRPr="006F58A1">
        <w:rPr>
          <w:sz w:val="20"/>
        </w:rPr>
        <w:t>14.133/2021,</w:t>
      </w:r>
      <w:r w:rsidRPr="006F58A1">
        <w:rPr>
          <w:spacing w:val="-8"/>
          <w:sz w:val="20"/>
        </w:rPr>
        <w:t xml:space="preserve"> </w:t>
      </w:r>
      <w:r w:rsidRPr="006F58A1">
        <w:rPr>
          <w:sz w:val="20"/>
        </w:rPr>
        <w:t>o</w:t>
      </w:r>
      <w:r w:rsidRPr="006F58A1">
        <w:rPr>
          <w:spacing w:val="-9"/>
          <w:sz w:val="20"/>
        </w:rPr>
        <w:t xml:space="preserve"> </w:t>
      </w:r>
      <w:r w:rsidRPr="006F58A1">
        <w:rPr>
          <w:sz w:val="20"/>
        </w:rPr>
        <w:t>licitante/adjudicatário</w:t>
      </w:r>
      <w:r w:rsidRPr="006F58A1">
        <w:rPr>
          <w:spacing w:val="-11"/>
          <w:sz w:val="20"/>
        </w:rPr>
        <w:t xml:space="preserve"> </w:t>
      </w:r>
      <w:r w:rsidRPr="006F58A1">
        <w:rPr>
          <w:spacing w:val="-4"/>
          <w:sz w:val="20"/>
        </w:rPr>
        <w:t>que:</w:t>
      </w:r>
    </w:p>
    <w:p w:rsidR="006F58A1" w:rsidRPr="006F58A1" w:rsidRDefault="006F58A1" w:rsidP="00DB289E">
      <w:pPr>
        <w:numPr>
          <w:ilvl w:val="2"/>
          <w:numId w:val="15"/>
        </w:numPr>
        <w:tabs>
          <w:tab w:val="left" w:pos="1837"/>
        </w:tabs>
        <w:spacing w:line="254" w:lineRule="exact"/>
        <w:ind w:left="1837" w:hanging="704"/>
        <w:rPr>
          <w:sz w:val="20"/>
        </w:rPr>
      </w:pPr>
      <w:r w:rsidRPr="006F58A1">
        <w:rPr>
          <w:sz w:val="20"/>
        </w:rPr>
        <w:t>Der</w:t>
      </w:r>
      <w:r w:rsidRPr="006F58A1">
        <w:rPr>
          <w:spacing w:val="-5"/>
          <w:sz w:val="20"/>
        </w:rPr>
        <w:t xml:space="preserve"> </w:t>
      </w:r>
      <w:r w:rsidRPr="006F58A1">
        <w:rPr>
          <w:sz w:val="20"/>
        </w:rPr>
        <w:t>causa</w:t>
      </w:r>
      <w:r w:rsidRPr="006F58A1">
        <w:rPr>
          <w:spacing w:val="-5"/>
          <w:sz w:val="20"/>
        </w:rPr>
        <w:t xml:space="preserve"> </w:t>
      </w:r>
      <w:r w:rsidRPr="006F58A1">
        <w:rPr>
          <w:sz w:val="20"/>
        </w:rPr>
        <w:t>à</w:t>
      </w:r>
      <w:r w:rsidRPr="006F58A1">
        <w:rPr>
          <w:spacing w:val="-5"/>
          <w:sz w:val="20"/>
        </w:rPr>
        <w:t xml:space="preserve"> </w:t>
      </w:r>
      <w:r w:rsidRPr="006F58A1">
        <w:rPr>
          <w:sz w:val="20"/>
        </w:rPr>
        <w:t>inexecução</w:t>
      </w:r>
      <w:r w:rsidRPr="006F58A1">
        <w:rPr>
          <w:spacing w:val="-6"/>
          <w:sz w:val="20"/>
        </w:rPr>
        <w:t xml:space="preserve"> </w:t>
      </w:r>
      <w:r w:rsidRPr="006F58A1">
        <w:rPr>
          <w:sz w:val="20"/>
        </w:rPr>
        <w:t>parcial</w:t>
      </w:r>
      <w:r w:rsidRPr="006F58A1">
        <w:rPr>
          <w:spacing w:val="-5"/>
          <w:sz w:val="20"/>
        </w:rPr>
        <w:t xml:space="preserve"> </w:t>
      </w:r>
      <w:r w:rsidRPr="006F58A1">
        <w:rPr>
          <w:sz w:val="20"/>
        </w:rPr>
        <w:t>ou</w:t>
      </w:r>
      <w:r w:rsidRPr="006F58A1">
        <w:rPr>
          <w:spacing w:val="-6"/>
          <w:sz w:val="20"/>
        </w:rPr>
        <w:t xml:space="preserve"> </w:t>
      </w:r>
      <w:r w:rsidRPr="006F58A1">
        <w:rPr>
          <w:sz w:val="20"/>
        </w:rPr>
        <w:t>total</w:t>
      </w:r>
      <w:r w:rsidRPr="006F58A1">
        <w:rPr>
          <w:spacing w:val="-5"/>
          <w:sz w:val="20"/>
        </w:rPr>
        <w:t xml:space="preserve"> </w:t>
      </w:r>
      <w:r w:rsidRPr="006F58A1">
        <w:rPr>
          <w:sz w:val="20"/>
        </w:rPr>
        <w:t>do</w:t>
      </w:r>
      <w:r w:rsidRPr="006F58A1">
        <w:rPr>
          <w:spacing w:val="-7"/>
          <w:sz w:val="20"/>
        </w:rPr>
        <w:t xml:space="preserve"> </w:t>
      </w:r>
      <w:r w:rsidRPr="006F58A1">
        <w:rPr>
          <w:spacing w:val="-2"/>
          <w:sz w:val="20"/>
        </w:rPr>
        <w:t>contrato;</w:t>
      </w:r>
    </w:p>
    <w:p w:rsidR="006F58A1" w:rsidRPr="006F58A1" w:rsidRDefault="006F58A1" w:rsidP="00DB289E">
      <w:pPr>
        <w:numPr>
          <w:ilvl w:val="2"/>
          <w:numId w:val="15"/>
        </w:numPr>
        <w:tabs>
          <w:tab w:val="left" w:pos="1837"/>
        </w:tabs>
        <w:spacing w:line="253" w:lineRule="exact"/>
        <w:ind w:left="1837" w:hanging="704"/>
        <w:rPr>
          <w:sz w:val="20"/>
        </w:rPr>
      </w:pPr>
      <w:r w:rsidRPr="006F58A1">
        <w:rPr>
          <w:sz w:val="20"/>
        </w:rPr>
        <w:t>Deixar</w:t>
      </w:r>
      <w:r w:rsidRPr="006F58A1">
        <w:rPr>
          <w:spacing w:val="-7"/>
          <w:sz w:val="20"/>
        </w:rPr>
        <w:t xml:space="preserve"> </w:t>
      </w:r>
      <w:r w:rsidRPr="006F58A1">
        <w:rPr>
          <w:sz w:val="20"/>
        </w:rPr>
        <w:t>de</w:t>
      </w:r>
      <w:r w:rsidRPr="006F58A1">
        <w:rPr>
          <w:spacing w:val="-6"/>
          <w:sz w:val="20"/>
        </w:rPr>
        <w:t xml:space="preserve"> </w:t>
      </w:r>
      <w:r w:rsidRPr="006F58A1">
        <w:rPr>
          <w:sz w:val="20"/>
        </w:rPr>
        <w:t>entregar</w:t>
      </w:r>
      <w:r w:rsidRPr="006F58A1">
        <w:rPr>
          <w:spacing w:val="-8"/>
          <w:sz w:val="20"/>
        </w:rPr>
        <w:t xml:space="preserve"> </w:t>
      </w:r>
      <w:r w:rsidRPr="006F58A1">
        <w:rPr>
          <w:sz w:val="20"/>
        </w:rPr>
        <w:t>os</w:t>
      </w:r>
      <w:r w:rsidRPr="006F58A1">
        <w:rPr>
          <w:spacing w:val="-4"/>
          <w:sz w:val="20"/>
        </w:rPr>
        <w:t xml:space="preserve"> </w:t>
      </w:r>
      <w:r w:rsidRPr="006F58A1">
        <w:rPr>
          <w:sz w:val="20"/>
        </w:rPr>
        <w:t>documentos</w:t>
      </w:r>
      <w:r w:rsidRPr="006F58A1">
        <w:rPr>
          <w:spacing w:val="-6"/>
          <w:sz w:val="20"/>
        </w:rPr>
        <w:t xml:space="preserve"> </w:t>
      </w:r>
      <w:r w:rsidRPr="006F58A1">
        <w:rPr>
          <w:sz w:val="20"/>
        </w:rPr>
        <w:t>exigidos</w:t>
      </w:r>
      <w:r w:rsidRPr="006F58A1">
        <w:rPr>
          <w:spacing w:val="-5"/>
          <w:sz w:val="20"/>
        </w:rPr>
        <w:t xml:space="preserve"> </w:t>
      </w:r>
      <w:r w:rsidRPr="006F58A1">
        <w:rPr>
          <w:sz w:val="20"/>
        </w:rPr>
        <w:t>no</w:t>
      </w:r>
      <w:r w:rsidRPr="006F58A1">
        <w:rPr>
          <w:spacing w:val="-7"/>
          <w:sz w:val="20"/>
        </w:rPr>
        <w:t xml:space="preserve"> </w:t>
      </w:r>
      <w:r w:rsidRPr="006F58A1">
        <w:rPr>
          <w:spacing w:val="-2"/>
          <w:sz w:val="20"/>
        </w:rPr>
        <w:t>certame;</w:t>
      </w:r>
    </w:p>
    <w:p w:rsidR="006F58A1" w:rsidRPr="006F58A1" w:rsidRDefault="006F58A1" w:rsidP="00DB289E">
      <w:pPr>
        <w:numPr>
          <w:ilvl w:val="2"/>
          <w:numId w:val="15"/>
        </w:numPr>
        <w:tabs>
          <w:tab w:val="left" w:pos="1837"/>
        </w:tabs>
        <w:spacing w:line="253" w:lineRule="exact"/>
        <w:ind w:left="1837" w:hanging="704"/>
        <w:rPr>
          <w:sz w:val="20"/>
        </w:rPr>
      </w:pPr>
      <w:r w:rsidRPr="006F58A1">
        <w:rPr>
          <w:sz w:val="20"/>
        </w:rPr>
        <w:t>Não</w:t>
      </w:r>
      <w:r w:rsidRPr="006F58A1">
        <w:rPr>
          <w:spacing w:val="-8"/>
          <w:sz w:val="20"/>
        </w:rPr>
        <w:t xml:space="preserve"> </w:t>
      </w:r>
      <w:r w:rsidRPr="006F58A1">
        <w:rPr>
          <w:sz w:val="20"/>
        </w:rPr>
        <w:t>mantiver</w:t>
      </w:r>
      <w:r w:rsidRPr="006F58A1">
        <w:rPr>
          <w:spacing w:val="-8"/>
          <w:sz w:val="20"/>
        </w:rPr>
        <w:t xml:space="preserve"> </w:t>
      </w:r>
      <w:r w:rsidRPr="006F58A1">
        <w:rPr>
          <w:sz w:val="20"/>
        </w:rPr>
        <w:t>a</w:t>
      </w:r>
      <w:r w:rsidRPr="006F58A1">
        <w:rPr>
          <w:spacing w:val="-4"/>
          <w:sz w:val="20"/>
        </w:rPr>
        <w:t xml:space="preserve"> </w:t>
      </w:r>
      <w:r w:rsidRPr="006F58A1">
        <w:rPr>
          <w:sz w:val="20"/>
        </w:rPr>
        <w:t>proposta,</w:t>
      </w:r>
      <w:r w:rsidRPr="006F58A1">
        <w:rPr>
          <w:spacing w:val="-8"/>
          <w:sz w:val="20"/>
        </w:rPr>
        <w:t xml:space="preserve"> </w:t>
      </w:r>
      <w:r w:rsidRPr="006F58A1">
        <w:rPr>
          <w:sz w:val="20"/>
        </w:rPr>
        <w:t>salvo</w:t>
      </w:r>
      <w:r w:rsidRPr="006F58A1">
        <w:rPr>
          <w:spacing w:val="-7"/>
          <w:sz w:val="20"/>
        </w:rPr>
        <w:t xml:space="preserve"> </w:t>
      </w:r>
      <w:r w:rsidRPr="006F58A1">
        <w:rPr>
          <w:sz w:val="20"/>
        </w:rPr>
        <w:t>em</w:t>
      </w:r>
      <w:r w:rsidRPr="006F58A1">
        <w:rPr>
          <w:spacing w:val="-8"/>
          <w:sz w:val="20"/>
        </w:rPr>
        <w:t xml:space="preserve"> </w:t>
      </w:r>
      <w:r w:rsidRPr="006F58A1">
        <w:rPr>
          <w:sz w:val="20"/>
        </w:rPr>
        <w:t>decorrência</w:t>
      </w:r>
      <w:r w:rsidRPr="006F58A1">
        <w:rPr>
          <w:spacing w:val="-7"/>
          <w:sz w:val="20"/>
        </w:rPr>
        <w:t xml:space="preserve"> </w:t>
      </w:r>
      <w:r w:rsidRPr="006F58A1">
        <w:rPr>
          <w:sz w:val="20"/>
        </w:rPr>
        <w:t>de</w:t>
      </w:r>
      <w:r w:rsidRPr="006F58A1">
        <w:rPr>
          <w:spacing w:val="-8"/>
          <w:sz w:val="20"/>
        </w:rPr>
        <w:t xml:space="preserve"> </w:t>
      </w:r>
      <w:r w:rsidRPr="006F58A1">
        <w:rPr>
          <w:sz w:val="20"/>
        </w:rPr>
        <w:t>fato</w:t>
      </w:r>
      <w:r w:rsidRPr="006F58A1">
        <w:rPr>
          <w:spacing w:val="-5"/>
          <w:sz w:val="20"/>
        </w:rPr>
        <w:t xml:space="preserve"> </w:t>
      </w:r>
      <w:r w:rsidRPr="006F58A1">
        <w:rPr>
          <w:sz w:val="20"/>
        </w:rPr>
        <w:t>superveniente</w:t>
      </w:r>
      <w:r w:rsidRPr="006F58A1">
        <w:rPr>
          <w:spacing w:val="-9"/>
          <w:sz w:val="20"/>
        </w:rPr>
        <w:t xml:space="preserve"> </w:t>
      </w:r>
      <w:r w:rsidRPr="006F58A1">
        <w:rPr>
          <w:sz w:val="20"/>
        </w:rPr>
        <w:t>devidamente</w:t>
      </w:r>
      <w:r w:rsidRPr="006F58A1">
        <w:rPr>
          <w:spacing w:val="-6"/>
          <w:sz w:val="20"/>
        </w:rPr>
        <w:t xml:space="preserve"> </w:t>
      </w:r>
      <w:r w:rsidRPr="006F58A1">
        <w:rPr>
          <w:spacing w:val="-2"/>
          <w:sz w:val="20"/>
        </w:rPr>
        <w:t>justificado;</w:t>
      </w:r>
    </w:p>
    <w:p w:rsidR="006F58A1" w:rsidRPr="006F58A1" w:rsidRDefault="006F58A1" w:rsidP="00DB289E">
      <w:pPr>
        <w:numPr>
          <w:ilvl w:val="2"/>
          <w:numId w:val="15"/>
        </w:numPr>
        <w:tabs>
          <w:tab w:val="left" w:pos="1837"/>
        </w:tabs>
        <w:spacing w:before="6" w:line="225" w:lineRule="auto"/>
        <w:ind w:left="1133" w:right="721" w:firstLine="0"/>
        <w:rPr>
          <w:sz w:val="20"/>
        </w:rPr>
      </w:pPr>
      <w:r w:rsidRPr="006F58A1">
        <w:rPr>
          <w:sz w:val="20"/>
        </w:rPr>
        <w:t>Não assinar o termo de contrato ou aceitar/retirar o instrumento equivalente, quando convocado dentro do prazo de validade da proposta;</w:t>
      </w:r>
    </w:p>
    <w:p w:rsidR="006F58A1" w:rsidRPr="006F58A1" w:rsidRDefault="006F58A1" w:rsidP="00DB289E">
      <w:pPr>
        <w:numPr>
          <w:ilvl w:val="2"/>
          <w:numId w:val="15"/>
        </w:numPr>
        <w:tabs>
          <w:tab w:val="left" w:pos="1837"/>
        </w:tabs>
        <w:spacing w:before="4" w:line="260" w:lineRule="exact"/>
        <w:ind w:left="1837" w:hanging="704"/>
        <w:rPr>
          <w:sz w:val="20"/>
        </w:rPr>
      </w:pPr>
      <w:r w:rsidRPr="006F58A1">
        <w:rPr>
          <w:sz w:val="20"/>
        </w:rPr>
        <w:t>Ensejar</w:t>
      </w:r>
      <w:r w:rsidRPr="006F58A1">
        <w:rPr>
          <w:spacing w:val="-7"/>
          <w:sz w:val="20"/>
        </w:rPr>
        <w:t xml:space="preserve"> </w:t>
      </w:r>
      <w:r w:rsidRPr="006F58A1">
        <w:rPr>
          <w:sz w:val="20"/>
        </w:rPr>
        <w:t>o</w:t>
      </w:r>
      <w:r w:rsidRPr="006F58A1">
        <w:rPr>
          <w:spacing w:val="-4"/>
          <w:sz w:val="20"/>
        </w:rPr>
        <w:t xml:space="preserve"> </w:t>
      </w:r>
      <w:r w:rsidRPr="006F58A1">
        <w:rPr>
          <w:sz w:val="20"/>
        </w:rPr>
        <w:t>retardamento</w:t>
      </w:r>
      <w:r w:rsidRPr="006F58A1">
        <w:rPr>
          <w:spacing w:val="-7"/>
          <w:sz w:val="20"/>
        </w:rPr>
        <w:t xml:space="preserve"> </w:t>
      </w:r>
      <w:r w:rsidRPr="006F58A1">
        <w:rPr>
          <w:sz w:val="20"/>
        </w:rPr>
        <w:t>da</w:t>
      </w:r>
      <w:r w:rsidRPr="006F58A1">
        <w:rPr>
          <w:spacing w:val="-4"/>
          <w:sz w:val="20"/>
        </w:rPr>
        <w:t xml:space="preserve"> </w:t>
      </w:r>
      <w:r w:rsidRPr="006F58A1">
        <w:rPr>
          <w:sz w:val="20"/>
        </w:rPr>
        <w:t>execução</w:t>
      </w:r>
      <w:r w:rsidRPr="006F58A1">
        <w:rPr>
          <w:spacing w:val="-7"/>
          <w:sz w:val="20"/>
        </w:rPr>
        <w:t xml:space="preserve"> </w:t>
      </w:r>
      <w:r w:rsidRPr="006F58A1">
        <w:rPr>
          <w:sz w:val="20"/>
        </w:rPr>
        <w:t>ou</w:t>
      </w:r>
      <w:r w:rsidRPr="006F58A1">
        <w:rPr>
          <w:spacing w:val="-6"/>
          <w:sz w:val="20"/>
        </w:rPr>
        <w:t xml:space="preserve"> </w:t>
      </w:r>
      <w:r w:rsidRPr="006F58A1">
        <w:rPr>
          <w:sz w:val="20"/>
        </w:rPr>
        <w:t>entrega</w:t>
      </w:r>
      <w:r w:rsidRPr="006F58A1">
        <w:rPr>
          <w:spacing w:val="-6"/>
          <w:sz w:val="20"/>
        </w:rPr>
        <w:t xml:space="preserve"> </w:t>
      </w:r>
      <w:r w:rsidRPr="006F58A1">
        <w:rPr>
          <w:sz w:val="20"/>
        </w:rPr>
        <w:t>do</w:t>
      </w:r>
      <w:r w:rsidRPr="006F58A1">
        <w:rPr>
          <w:spacing w:val="-7"/>
          <w:sz w:val="20"/>
        </w:rPr>
        <w:t xml:space="preserve"> </w:t>
      </w:r>
      <w:r w:rsidRPr="006F58A1">
        <w:rPr>
          <w:sz w:val="20"/>
        </w:rPr>
        <w:t>objeto</w:t>
      </w:r>
      <w:r w:rsidRPr="006F58A1">
        <w:rPr>
          <w:spacing w:val="-7"/>
          <w:sz w:val="20"/>
        </w:rPr>
        <w:t xml:space="preserve"> </w:t>
      </w:r>
      <w:r w:rsidRPr="006F58A1">
        <w:rPr>
          <w:sz w:val="20"/>
        </w:rPr>
        <w:t>da</w:t>
      </w:r>
      <w:r w:rsidRPr="006F58A1">
        <w:rPr>
          <w:spacing w:val="-6"/>
          <w:sz w:val="20"/>
        </w:rPr>
        <w:t xml:space="preserve"> </w:t>
      </w:r>
      <w:r w:rsidRPr="006F58A1">
        <w:rPr>
          <w:sz w:val="20"/>
        </w:rPr>
        <w:t>licitação</w:t>
      </w:r>
      <w:r w:rsidRPr="006F58A1">
        <w:rPr>
          <w:spacing w:val="-7"/>
          <w:sz w:val="20"/>
        </w:rPr>
        <w:t xml:space="preserve"> </w:t>
      </w:r>
      <w:r w:rsidRPr="006F58A1">
        <w:rPr>
          <w:sz w:val="20"/>
        </w:rPr>
        <w:t>sem</w:t>
      </w:r>
      <w:r w:rsidRPr="006F58A1">
        <w:rPr>
          <w:spacing w:val="-6"/>
          <w:sz w:val="20"/>
        </w:rPr>
        <w:t xml:space="preserve"> </w:t>
      </w:r>
      <w:r w:rsidRPr="006F58A1">
        <w:rPr>
          <w:sz w:val="20"/>
        </w:rPr>
        <w:t xml:space="preserve">motivo </w:t>
      </w:r>
      <w:r w:rsidRPr="006F58A1">
        <w:rPr>
          <w:spacing w:val="-2"/>
          <w:sz w:val="20"/>
        </w:rPr>
        <w:lastRenderedPageBreak/>
        <w:t>justificado;</w:t>
      </w:r>
    </w:p>
    <w:p w:rsidR="006F58A1" w:rsidRPr="006F58A1" w:rsidRDefault="006F58A1" w:rsidP="00DB289E">
      <w:pPr>
        <w:numPr>
          <w:ilvl w:val="2"/>
          <w:numId w:val="15"/>
        </w:numPr>
        <w:tabs>
          <w:tab w:val="left" w:pos="1837"/>
        </w:tabs>
        <w:spacing w:line="253" w:lineRule="exact"/>
        <w:ind w:left="1837" w:hanging="704"/>
        <w:rPr>
          <w:sz w:val="20"/>
        </w:rPr>
      </w:pPr>
      <w:r w:rsidRPr="006F58A1">
        <w:rPr>
          <w:spacing w:val="-2"/>
          <w:sz w:val="20"/>
        </w:rPr>
        <w:t>Apresentar</w:t>
      </w:r>
      <w:r w:rsidRPr="006F58A1">
        <w:rPr>
          <w:spacing w:val="4"/>
          <w:sz w:val="20"/>
        </w:rPr>
        <w:t xml:space="preserve"> </w:t>
      </w:r>
      <w:r w:rsidRPr="006F58A1">
        <w:rPr>
          <w:spacing w:val="-2"/>
          <w:sz w:val="20"/>
        </w:rPr>
        <w:t>declaração</w:t>
      </w:r>
      <w:r w:rsidRPr="006F58A1">
        <w:rPr>
          <w:spacing w:val="6"/>
          <w:sz w:val="20"/>
        </w:rPr>
        <w:t xml:space="preserve"> </w:t>
      </w:r>
      <w:r w:rsidRPr="006F58A1">
        <w:rPr>
          <w:spacing w:val="-2"/>
          <w:sz w:val="20"/>
        </w:rPr>
        <w:t>ou</w:t>
      </w:r>
      <w:r w:rsidRPr="006F58A1">
        <w:rPr>
          <w:spacing w:val="6"/>
          <w:sz w:val="20"/>
        </w:rPr>
        <w:t xml:space="preserve"> </w:t>
      </w:r>
      <w:r w:rsidRPr="006F58A1">
        <w:rPr>
          <w:spacing w:val="-2"/>
          <w:sz w:val="20"/>
        </w:rPr>
        <w:t>documentação</w:t>
      </w:r>
      <w:r w:rsidRPr="006F58A1">
        <w:rPr>
          <w:spacing w:val="6"/>
          <w:sz w:val="20"/>
        </w:rPr>
        <w:t xml:space="preserve"> </w:t>
      </w:r>
      <w:r w:rsidRPr="006F58A1">
        <w:rPr>
          <w:spacing w:val="-2"/>
          <w:sz w:val="20"/>
        </w:rPr>
        <w:t>falsa;</w:t>
      </w:r>
    </w:p>
    <w:p w:rsidR="006F58A1" w:rsidRPr="006F58A1" w:rsidRDefault="006F58A1" w:rsidP="00DB289E">
      <w:pPr>
        <w:numPr>
          <w:ilvl w:val="2"/>
          <w:numId w:val="15"/>
        </w:numPr>
        <w:tabs>
          <w:tab w:val="left" w:pos="1837"/>
        </w:tabs>
        <w:spacing w:line="255" w:lineRule="exact"/>
        <w:ind w:left="1837" w:hanging="704"/>
        <w:rPr>
          <w:sz w:val="20"/>
        </w:rPr>
      </w:pPr>
      <w:r w:rsidRPr="006F58A1">
        <w:rPr>
          <w:sz w:val="20"/>
        </w:rPr>
        <w:t>Fraudar</w:t>
      </w:r>
      <w:r w:rsidRPr="006F58A1">
        <w:rPr>
          <w:spacing w:val="-8"/>
          <w:sz w:val="20"/>
        </w:rPr>
        <w:t xml:space="preserve"> </w:t>
      </w:r>
      <w:r w:rsidRPr="006F58A1">
        <w:rPr>
          <w:sz w:val="20"/>
        </w:rPr>
        <w:t>a</w:t>
      </w:r>
      <w:r w:rsidRPr="006F58A1">
        <w:rPr>
          <w:spacing w:val="-5"/>
          <w:sz w:val="20"/>
        </w:rPr>
        <w:t xml:space="preserve"> </w:t>
      </w:r>
      <w:r w:rsidRPr="006F58A1">
        <w:rPr>
          <w:sz w:val="20"/>
        </w:rPr>
        <w:t>licitação</w:t>
      </w:r>
      <w:r w:rsidRPr="006F58A1">
        <w:rPr>
          <w:spacing w:val="-7"/>
          <w:sz w:val="20"/>
        </w:rPr>
        <w:t xml:space="preserve"> </w:t>
      </w:r>
      <w:r w:rsidRPr="006F58A1">
        <w:rPr>
          <w:sz w:val="20"/>
        </w:rPr>
        <w:t>ou</w:t>
      </w:r>
      <w:r w:rsidRPr="006F58A1">
        <w:rPr>
          <w:spacing w:val="-6"/>
          <w:sz w:val="20"/>
        </w:rPr>
        <w:t xml:space="preserve"> </w:t>
      </w:r>
      <w:r w:rsidRPr="006F58A1">
        <w:rPr>
          <w:sz w:val="20"/>
        </w:rPr>
        <w:t>praticar</w:t>
      </w:r>
      <w:r w:rsidRPr="006F58A1">
        <w:rPr>
          <w:spacing w:val="-7"/>
          <w:sz w:val="20"/>
        </w:rPr>
        <w:t xml:space="preserve"> </w:t>
      </w:r>
      <w:r w:rsidRPr="006F58A1">
        <w:rPr>
          <w:sz w:val="20"/>
        </w:rPr>
        <w:t>ato</w:t>
      </w:r>
      <w:r w:rsidRPr="006F58A1">
        <w:rPr>
          <w:spacing w:val="-8"/>
          <w:sz w:val="20"/>
        </w:rPr>
        <w:t xml:space="preserve"> </w:t>
      </w:r>
      <w:r w:rsidRPr="006F58A1">
        <w:rPr>
          <w:sz w:val="20"/>
        </w:rPr>
        <w:t>fraudulento</w:t>
      </w:r>
      <w:r w:rsidRPr="006F58A1">
        <w:rPr>
          <w:spacing w:val="-4"/>
          <w:sz w:val="20"/>
        </w:rPr>
        <w:t xml:space="preserve"> </w:t>
      </w:r>
      <w:r w:rsidRPr="006F58A1">
        <w:rPr>
          <w:sz w:val="20"/>
        </w:rPr>
        <w:t>na</w:t>
      </w:r>
      <w:r w:rsidRPr="006F58A1">
        <w:rPr>
          <w:spacing w:val="-6"/>
          <w:sz w:val="20"/>
        </w:rPr>
        <w:t xml:space="preserve"> </w:t>
      </w:r>
      <w:r w:rsidRPr="006F58A1">
        <w:rPr>
          <w:sz w:val="20"/>
        </w:rPr>
        <w:t>execução</w:t>
      </w:r>
      <w:r w:rsidRPr="006F58A1">
        <w:rPr>
          <w:spacing w:val="-6"/>
          <w:sz w:val="20"/>
        </w:rPr>
        <w:t xml:space="preserve"> </w:t>
      </w:r>
      <w:r w:rsidRPr="006F58A1">
        <w:rPr>
          <w:sz w:val="20"/>
        </w:rPr>
        <w:t>do</w:t>
      </w:r>
      <w:r w:rsidRPr="006F58A1">
        <w:rPr>
          <w:spacing w:val="-7"/>
          <w:sz w:val="20"/>
        </w:rPr>
        <w:t xml:space="preserve"> </w:t>
      </w:r>
      <w:r w:rsidRPr="006F58A1">
        <w:rPr>
          <w:spacing w:val="-2"/>
          <w:sz w:val="20"/>
        </w:rPr>
        <w:t>contrato;</w:t>
      </w:r>
    </w:p>
    <w:p w:rsidR="006F58A1" w:rsidRPr="006F58A1" w:rsidRDefault="006F58A1" w:rsidP="00DB289E">
      <w:pPr>
        <w:numPr>
          <w:ilvl w:val="2"/>
          <w:numId w:val="15"/>
        </w:numPr>
        <w:tabs>
          <w:tab w:val="left" w:pos="1837"/>
        </w:tabs>
        <w:spacing w:line="254" w:lineRule="exact"/>
        <w:ind w:left="1837" w:hanging="704"/>
        <w:rPr>
          <w:sz w:val="20"/>
        </w:rPr>
      </w:pPr>
      <w:r w:rsidRPr="006F58A1">
        <w:rPr>
          <w:sz w:val="20"/>
        </w:rPr>
        <w:t>Comportar-se</w:t>
      </w:r>
      <w:r w:rsidRPr="006F58A1">
        <w:rPr>
          <w:spacing w:val="-6"/>
          <w:sz w:val="20"/>
        </w:rPr>
        <w:t xml:space="preserve"> </w:t>
      </w:r>
      <w:r w:rsidRPr="006F58A1">
        <w:rPr>
          <w:sz w:val="20"/>
        </w:rPr>
        <w:t>de</w:t>
      </w:r>
      <w:r w:rsidRPr="006F58A1">
        <w:rPr>
          <w:spacing w:val="-6"/>
          <w:sz w:val="20"/>
        </w:rPr>
        <w:t xml:space="preserve"> </w:t>
      </w:r>
      <w:r w:rsidRPr="006F58A1">
        <w:rPr>
          <w:sz w:val="20"/>
        </w:rPr>
        <w:t>modo</w:t>
      </w:r>
      <w:r w:rsidRPr="006F58A1">
        <w:rPr>
          <w:spacing w:val="-7"/>
          <w:sz w:val="20"/>
        </w:rPr>
        <w:t xml:space="preserve"> </w:t>
      </w:r>
      <w:r w:rsidRPr="006F58A1">
        <w:rPr>
          <w:sz w:val="20"/>
        </w:rPr>
        <w:t>inidôneo</w:t>
      </w:r>
      <w:r w:rsidRPr="006F58A1">
        <w:rPr>
          <w:spacing w:val="-5"/>
          <w:sz w:val="20"/>
        </w:rPr>
        <w:t xml:space="preserve"> </w:t>
      </w:r>
      <w:r w:rsidRPr="006F58A1">
        <w:rPr>
          <w:sz w:val="20"/>
        </w:rPr>
        <w:t>ou</w:t>
      </w:r>
      <w:r w:rsidRPr="006F58A1">
        <w:rPr>
          <w:spacing w:val="-7"/>
          <w:sz w:val="20"/>
        </w:rPr>
        <w:t xml:space="preserve"> </w:t>
      </w:r>
      <w:r w:rsidRPr="006F58A1">
        <w:rPr>
          <w:sz w:val="20"/>
        </w:rPr>
        <w:t>cometer</w:t>
      </w:r>
      <w:r w:rsidRPr="006F58A1">
        <w:rPr>
          <w:spacing w:val="-7"/>
          <w:sz w:val="20"/>
        </w:rPr>
        <w:t xml:space="preserve"> </w:t>
      </w:r>
      <w:r w:rsidRPr="006F58A1">
        <w:rPr>
          <w:sz w:val="20"/>
        </w:rPr>
        <w:t>fraude</w:t>
      </w:r>
      <w:r w:rsidRPr="006F58A1">
        <w:rPr>
          <w:spacing w:val="-6"/>
          <w:sz w:val="20"/>
        </w:rPr>
        <w:t xml:space="preserve"> </w:t>
      </w:r>
      <w:r w:rsidRPr="006F58A1">
        <w:rPr>
          <w:sz w:val="20"/>
        </w:rPr>
        <w:t>de</w:t>
      </w:r>
      <w:r w:rsidRPr="006F58A1">
        <w:rPr>
          <w:spacing w:val="-8"/>
          <w:sz w:val="20"/>
        </w:rPr>
        <w:t xml:space="preserve"> </w:t>
      </w:r>
      <w:r w:rsidRPr="006F58A1">
        <w:rPr>
          <w:sz w:val="20"/>
        </w:rPr>
        <w:t>qualquer</w:t>
      </w:r>
      <w:r w:rsidRPr="006F58A1">
        <w:rPr>
          <w:spacing w:val="-5"/>
          <w:sz w:val="20"/>
        </w:rPr>
        <w:t xml:space="preserve"> </w:t>
      </w:r>
      <w:r w:rsidRPr="006F58A1">
        <w:rPr>
          <w:spacing w:val="-2"/>
          <w:sz w:val="20"/>
        </w:rPr>
        <w:t>natureza;</w:t>
      </w:r>
    </w:p>
    <w:p w:rsidR="006F58A1" w:rsidRPr="006F58A1" w:rsidRDefault="006F58A1" w:rsidP="00DB289E">
      <w:pPr>
        <w:numPr>
          <w:ilvl w:val="2"/>
          <w:numId w:val="15"/>
        </w:numPr>
        <w:tabs>
          <w:tab w:val="left" w:pos="1837"/>
        </w:tabs>
        <w:spacing w:line="254" w:lineRule="exact"/>
        <w:ind w:left="1837" w:hanging="704"/>
        <w:rPr>
          <w:sz w:val="20"/>
        </w:rPr>
      </w:pPr>
      <w:r w:rsidRPr="006F58A1">
        <w:rPr>
          <w:sz w:val="20"/>
        </w:rPr>
        <w:t>Praticar</w:t>
      </w:r>
      <w:r w:rsidRPr="006F58A1">
        <w:rPr>
          <w:spacing w:val="-7"/>
          <w:sz w:val="20"/>
        </w:rPr>
        <w:t xml:space="preserve"> </w:t>
      </w:r>
      <w:r w:rsidRPr="006F58A1">
        <w:rPr>
          <w:sz w:val="20"/>
        </w:rPr>
        <w:t>atos</w:t>
      </w:r>
      <w:r w:rsidRPr="006F58A1">
        <w:rPr>
          <w:spacing w:val="-5"/>
          <w:sz w:val="20"/>
        </w:rPr>
        <w:t xml:space="preserve"> </w:t>
      </w:r>
      <w:r w:rsidRPr="006F58A1">
        <w:rPr>
          <w:sz w:val="20"/>
        </w:rPr>
        <w:t>ilícitos</w:t>
      </w:r>
      <w:r w:rsidRPr="006F58A1">
        <w:rPr>
          <w:spacing w:val="-6"/>
          <w:sz w:val="20"/>
        </w:rPr>
        <w:t xml:space="preserve"> </w:t>
      </w:r>
      <w:r w:rsidRPr="006F58A1">
        <w:rPr>
          <w:sz w:val="20"/>
        </w:rPr>
        <w:t>com</w:t>
      </w:r>
      <w:r w:rsidRPr="006F58A1">
        <w:rPr>
          <w:spacing w:val="-6"/>
          <w:sz w:val="20"/>
        </w:rPr>
        <w:t xml:space="preserve"> </w:t>
      </w:r>
      <w:r w:rsidRPr="006F58A1">
        <w:rPr>
          <w:sz w:val="20"/>
        </w:rPr>
        <w:t>vistas</w:t>
      </w:r>
      <w:r w:rsidRPr="006F58A1">
        <w:rPr>
          <w:spacing w:val="-6"/>
          <w:sz w:val="20"/>
        </w:rPr>
        <w:t xml:space="preserve"> </w:t>
      </w:r>
      <w:r w:rsidRPr="006F58A1">
        <w:rPr>
          <w:sz w:val="20"/>
        </w:rPr>
        <w:t>a</w:t>
      </w:r>
      <w:r w:rsidRPr="006F58A1">
        <w:rPr>
          <w:spacing w:val="-5"/>
          <w:sz w:val="20"/>
        </w:rPr>
        <w:t xml:space="preserve"> </w:t>
      </w:r>
      <w:r w:rsidRPr="006F58A1">
        <w:rPr>
          <w:sz w:val="20"/>
        </w:rPr>
        <w:t>frustrar</w:t>
      </w:r>
      <w:r w:rsidRPr="006F58A1">
        <w:rPr>
          <w:spacing w:val="-5"/>
          <w:sz w:val="20"/>
        </w:rPr>
        <w:t xml:space="preserve"> </w:t>
      </w:r>
      <w:r w:rsidRPr="006F58A1">
        <w:rPr>
          <w:sz w:val="20"/>
        </w:rPr>
        <w:t>os</w:t>
      </w:r>
      <w:r w:rsidRPr="006F58A1">
        <w:rPr>
          <w:spacing w:val="-3"/>
          <w:sz w:val="20"/>
        </w:rPr>
        <w:t xml:space="preserve"> </w:t>
      </w:r>
      <w:r w:rsidRPr="006F58A1">
        <w:rPr>
          <w:sz w:val="20"/>
        </w:rPr>
        <w:t>objetivos</w:t>
      </w:r>
      <w:r w:rsidRPr="006F58A1">
        <w:rPr>
          <w:spacing w:val="-3"/>
          <w:sz w:val="20"/>
        </w:rPr>
        <w:t xml:space="preserve"> </w:t>
      </w:r>
      <w:r w:rsidRPr="006F58A1">
        <w:rPr>
          <w:sz w:val="20"/>
        </w:rPr>
        <w:t>da</w:t>
      </w:r>
      <w:r w:rsidRPr="006F58A1">
        <w:rPr>
          <w:spacing w:val="-4"/>
          <w:sz w:val="20"/>
        </w:rPr>
        <w:t xml:space="preserve"> </w:t>
      </w:r>
      <w:r w:rsidRPr="006F58A1">
        <w:rPr>
          <w:spacing w:val="-2"/>
          <w:sz w:val="20"/>
        </w:rPr>
        <w:t>licitação;</w:t>
      </w:r>
    </w:p>
    <w:p w:rsidR="006F58A1" w:rsidRPr="006F58A1" w:rsidRDefault="006F58A1" w:rsidP="00DB289E">
      <w:pPr>
        <w:numPr>
          <w:ilvl w:val="2"/>
          <w:numId w:val="15"/>
        </w:numPr>
        <w:tabs>
          <w:tab w:val="left" w:pos="2265"/>
        </w:tabs>
        <w:spacing w:line="261" w:lineRule="exact"/>
        <w:ind w:left="2265" w:hanging="1132"/>
        <w:rPr>
          <w:sz w:val="20"/>
        </w:rPr>
      </w:pPr>
      <w:r w:rsidRPr="006F58A1">
        <w:rPr>
          <w:sz w:val="20"/>
        </w:rPr>
        <w:t>Praticar</w:t>
      </w:r>
      <w:r w:rsidRPr="006F58A1">
        <w:rPr>
          <w:spacing w:val="-7"/>
          <w:sz w:val="20"/>
        </w:rPr>
        <w:t xml:space="preserve"> </w:t>
      </w:r>
      <w:r w:rsidRPr="006F58A1">
        <w:rPr>
          <w:sz w:val="20"/>
        </w:rPr>
        <w:t>ato</w:t>
      </w:r>
      <w:r w:rsidRPr="006F58A1">
        <w:rPr>
          <w:spacing w:val="-3"/>
          <w:sz w:val="20"/>
        </w:rPr>
        <w:t xml:space="preserve"> </w:t>
      </w:r>
      <w:r w:rsidRPr="006F58A1">
        <w:rPr>
          <w:sz w:val="20"/>
        </w:rPr>
        <w:t>lesivo</w:t>
      </w:r>
      <w:r w:rsidRPr="006F58A1">
        <w:rPr>
          <w:spacing w:val="-4"/>
          <w:sz w:val="20"/>
        </w:rPr>
        <w:t xml:space="preserve"> </w:t>
      </w:r>
      <w:r w:rsidRPr="006F58A1">
        <w:rPr>
          <w:sz w:val="20"/>
        </w:rPr>
        <w:t>previsto</w:t>
      </w:r>
      <w:r w:rsidRPr="006F58A1">
        <w:rPr>
          <w:spacing w:val="-4"/>
          <w:sz w:val="20"/>
        </w:rPr>
        <w:t xml:space="preserve"> </w:t>
      </w:r>
      <w:r w:rsidRPr="006F58A1">
        <w:rPr>
          <w:sz w:val="20"/>
        </w:rPr>
        <w:t>no</w:t>
      </w:r>
      <w:r w:rsidRPr="006F58A1">
        <w:rPr>
          <w:spacing w:val="-5"/>
          <w:sz w:val="20"/>
        </w:rPr>
        <w:t xml:space="preserve"> </w:t>
      </w:r>
      <w:r w:rsidRPr="006F58A1">
        <w:rPr>
          <w:sz w:val="20"/>
        </w:rPr>
        <w:t>art.</w:t>
      </w:r>
      <w:r w:rsidRPr="006F58A1">
        <w:rPr>
          <w:spacing w:val="-4"/>
          <w:sz w:val="20"/>
        </w:rPr>
        <w:t xml:space="preserve"> </w:t>
      </w:r>
      <w:r w:rsidRPr="006F58A1">
        <w:rPr>
          <w:sz w:val="20"/>
        </w:rPr>
        <w:t>5º</w:t>
      </w:r>
      <w:r w:rsidRPr="006F58A1">
        <w:rPr>
          <w:spacing w:val="-4"/>
          <w:sz w:val="20"/>
        </w:rPr>
        <w:t xml:space="preserve"> </w:t>
      </w:r>
      <w:r w:rsidRPr="006F58A1">
        <w:rPr>
          <w:sz w:val="20"/>
        </w:rPr>
        <w:t>da</w:t>
      </w:r>
      <w:r w:rsidRPr="006F58A1">
        <w:rPr>
          <w:spacing w:val="-6"/>
          <w:sz w:val="20"/>
        </w:rPr>
        <w:t xml:space="preserve"> </w:t>
      </w:r>
      <w:r w:rsidRPr="006F58A1">
        <w:rPr>
          <w:sz w:val="20"/>
        </w:rPr>
        <w:t>Lei</w:t>
      </w:r>
      <w:r w:rsidRPr="006F58A1">
        <w:rPr>
          <w:spacing w:val="-3"/>
          <w:sz w:val="20"/>
        </w:rPr>
        <w:t xml:space="preserve"> </w:t>
      </w:r>
      <w:r w:rsidRPr="006F58A1">
        <w:rPr>
          <w:sz w:val="20"/>
        </w:rPr>
        <w:t>nº</w:t>
      </w:r>
      <w:r w:rsidRPr="006F58A1">
        <w:rPr>
          <w:spacing w:val="-5"/>
          <w:sz w:val="20"/>
        </w:rPr>
        <w:t xml:space="preserve"> </w:t>
      </w:r>
      <w:r w:rsidRPr="006F58A1">
        <w:rPr>
          <w:spacing w:val="-2"/>
          <w:sz w:val="20"/>
        </w:rPr>
        <w:t>12.846/2013.</w:t>
      </w:r>
    </w:p>
    <w:p w:rsidR="006F58A1" w:rsidRPr="006F58A1" w:rsidRDefault="006F58A1" w:rsidP="00DB289E">
      <w:pPr>
        <w:numPr>
          <w:ilvl w:val="1"/>
          <w:numId w:val="13"/>
        </w:numPr>
        <w:tabs>
          <w:tab w:val="left" w:pos="1667"/>
        </w:tabs>
        <w:spacing w:before="219"/>
        <w:ind w:right="719" w:firstLine="0"/>
        <w:jc w:val="both"/>
        <w:rPr>
          <w:sz w:val="20"/>
        </w:rPr>
      </w:pPr>
      <w:r w:rsidRPr="006F58A1">
        <w:rPr>
          <w:sz w:val="20"/>
        </w:rPr>
        <w:t>O licitante/adjudicatário que cometer qualquer das infrações discriminadas nos subitens anteriores ficará sujeito, sem prejuízo da responsabilidade civil e criminal, às seguintes sanções:</w:t>
      </w:r>
    </w:p>
    <w:p w:rsidR="006F58A1" w:rsidRPr="006F58A1" w:rsidRDefault="006F58A1" w:rsidP="00DB289E">
      <w:pPr>
        <w:numPr>
          <w:ilvl w:val="0"/>
          <w:numId w:val="12"/>
        </w:numPr>
        <w:tabs>
          <w:tab w:val="left" w:pos="1841"/>
        </w:tabs>
        <w:spacing w:before="234"/>
        <w:rPr>
          <w:sz w:val="20"/>
        </w:rPr>
      </w:pPr>
      <w:r w:rsidRPr="006F58A1">
        <w:rPr>
          <w:sz w:val="20"/>
        </w:rPr>
        <w:t>Advertência</w:t>
      </w:r>
      <w:r w:rsidRPr="006F58A1">
        <w:rPr>
          <w:spacing w:val="-9"/>
          <w:sz w:val="20"/>
        </w:rPr>
        <w:t xml:space="preserve"> </w:t>
      </w:r>
      <w:r w:rsidRPr="006F58A1">
        <w:rPr>
          <w:sz w:val="20"/>
        </w:rPr>
        <w:t>por</w:t>
      </w:r>
      <w:r w:rsidRPr="006F58A1">
        <w:rPr>
          <w:spacing w:val="-7"/>
          <w:sz w:val="20"/>
        </w:rPr>
        <w:t xml:space="preserve"> </w:t>
      </w:r>
      <w:r w:rsidRPr="006F58A1">
        <w:rPr>
          <w:spacing w:val="-2"/>
          <w:sz w:val="20"/>
        </w:rPr>
        <w:t>escrito;</w:t>
      </w:r>
    </w:p>
    <w:p w:rsidR="006F58A1" w:rsidRPr="006F58A1" w:rsidRDefault="006F58A1" w:rsidP="00DB289E">
      <w:pPr>
        <w:numPr>
          <w:ilvl w:val="0"/>
          <w:numId w:val="12"/>
        </w:numPr>
        <w:tabs>
          <w:tab w:val="left" w:pos="1841"/>
        </w:tabs>
        <w:spacing w:before="1"/>
        <w:rPr>
          <w:sz w:val="20"/>
        </w:rPr>
      </w:pPr>
      <w:r w:rsidRPr="006F58A1">
        <w:rPr>
          <w:spacing w:val="-2"/>
          <w:sz w:val="20"/>
        </w:rPr>
        <w:t>Multa;</w:t>
      </w:r>
    </w:p>
    <w:p w:rsidR="006F58A1" w:rsidRPr="006F58A1" w:rsidRDefault="006F58A1" w:rsidP="00DB289E">
      <w:pPr>
        <w:numPr>
          <w:ilvl w:val="0"/>
          <w:numId w:val="12"/>
        </w:numPr>
        <w:tabs>
          <w:tab w:val="left" w:pos="1841"/>
        </w:tabs>
        <w:spacing w:line="234" w:lineRule="exact"/>
        <w:rPr>
          <w:sz w:val="20"/>
        </w:rPr>
      </w:pPr>
      <w:r w:rsidRPr="006F58A1">
        <w:rPr>
          <w:sz w:val="20"/>
        </w:rPr>
        <w:t>Impedimento</w:t>
      </w:r>
      <w:r w:rsidRPr="006F58A1">
        <w:rPr>
          <w:spacing w:val="-7"/>
          <w:sz w:val="20"/>
        </w:rPr>
        <w:t xml:space="preserve"> </w:t>
      </w:r>
      <w:r w:rsidRPr="006F58A1">
        <w:rPr>
          <w:sz w:val="20"/>
        </w:rPr>
        <w:t>de</w:t>
      </w:r>
      <w:r w:rsidRPr="006F58A1">
        <w:rPr>
          <w:spacing w:val="-7"/>
          <w:sz w:val="20"/>
        </w:rPr>
        <w:t xml:space="preserve"> </w:t>
      </w:r>
      <w:r w:rsidRPr="006F58A1">
        <w:rPr>
          <w:sz w:val="20"/>
        </w:rPr>
        <w:t>licitar</w:t>
      </w:r>
      <w:r w:rsidRPr="006F58A1">
        <w:rPr>
          <w:spacing w:val="-5"/>
          <w:sz w:val="20"/>
        </w:rPr>
        <w:t xml:space="preserve"> </w:t>
      </w:r>
      <w:r w:rsidRPr="006F58A1">
        <w:rPr>
          <w:sz w:val="20"/>
        </w:rPr>
        <w:t>e</w:t>
      </w:r>
      <w:r w:rsidRPr="006F58A1">
        <w:rPr>
          <w:spacing w:val="-5"/>
          <w:sz w:val="20"/>
        </w:rPr>
        <w:t xml:space="preserve"> </w:t>
      </w:r>
      <w:r w:rsidRPr="006F58A1">
        <w:rPr>
          <w:spacing w:val="-2"/>
          <w:sz w:val="20"/>
        </w:rPr>
        <w:t>contratar;</w:t>
      </w:r>
    </w:p>
    <w:p w:rsidR="006F58A1" w:rsidRPr="006F58A1" w:rsidRDefault="006F58A1" w:rsidP="00DB289E">
      <w:pPr>
        <w:numPr>
          <w:ilvl w:val="0"/>
          <w:numId w:val="12"/>
        </w:numPr>
        <w:tabs>
          <w:tab w:val="left" w:pos="1698"/>
        </w:tabs>
        <w:spacing w:line="234" w:lineRule="exact"/>
        <w:ind w:left="1698" w:hanging="282"/>
        <w:rPr>
          <w:sz w:val="20"/>
        </w:rPr>
      </w:pPr>
      <w:r w:rsidRPr="006F58A1">
        <w:rPr>
          <w:sz w:val="20"/>
        </w:rPr>
        <w:t>Declaração</w:t>
      </w:r>
      <w:r w:rsidRPr="006F58A1">
        <w:rPr>
          <w:spacing w:val="-8"/>
          <w:sz w:val="20"/>
        </w:rPr>
        <w:t xml:space="preserve"> </w:t>
      </w:r>
      <w:r w:rsidRPr="006F58A1">
        <w:rPr>
          <w:sz w:val="20"/>
        </w:rPr>
        <w:t>de</w:t>
      </w:r>
      <w:r w:rsidRPr="006F58A1">
        <w:rPr>
          <w:spacing w:val="-10"/>
          <w:sz w:val="20"/>
        </w:rPr>
        <w:t xml:space="preserve"> </w:t>
      </w:r>
      <w:r w:rsidRPr="006F58A1">
        <w:rPr>
          <w:sz w:val="20"/>
        </w:rPr>
        <w:t>inidoneidade</w:t>
      </w:r>
      <w:r w:rsidRPr="006F58A1">
        <w:rPr>
          <w:spacing w:val="-7"/>
          <w:sz w:val="20"/>
        </w:rPr>
        <w:t xml:space="preserve"> </w:t>
      </w:r>
      <w:r w:rsidRPr="006F58A1">
        <w:rPr>
          <w:sz w:val="20"/>
        </w:rPr>
        <w:t>para</w:t>
      </w:r>
      <w:r w:rsidRPr="006F58A1">
        <w:rPr>
          <w:spacing w:val="-7"/>
          <w:sz w:val="20"/>
        </w:rPr>
        <w:t xml:space="preserve"> </w:t>
      </w:r>
      <w:r w:rsidRPr="006F58A1">
        <w:rPr>
          <w:sz w:val="20"/>
        </w:rPr>
        <w:t>licitar</w:t>
      </w:r>
      <w:r w:rsidRPr="006F58A1">
        <w:rPr>
          <w:spacing w:val="-8"/>
          <w:sz w:val="20"/>
        </w:rPr>
        <w:t xml:space="preserve"> </w:t>
      </w:r>
      <w:r w:rsidRPr="006F58A1">
        <w:rPr>
          <w:sz w:val="20"/>
        </w:rPr>
        <w:t>ou</w:t>
      </w:r>
      <w:r w:rsidRPr="006F58A1">
        <w:rPr>
          <w:spacing w:val="-6"/>
          <w:sz w:val="20"/>
        </w:rPr>
        <w:t xml:space="preserve"> </w:t>
      </w:r>
      <w:r w:rsidRPr="006F58A1">
        <w:rPr>
          <w:spacing w:val="-2"/>
          <w:sz w:val="20"/>
        </w:rPr>
        <w:t>contratar.</w:t>
      </w:r>
    </w:p>
    <w:p w:rsidR="006F58A1" w:rsidRPr="006F58A1" w:rsidRDefault="006F58A1" w:rsidP="006F58A1">
      <w:pPr>
        <w:spacing w:before="2"/>
        <w:rPr>
          <w:sz w:val="20"/>
          <w:szCs w:val="20"/>
        </w:rPr>
      </w:pPr>
    </w:p>
    <w:p w:rsidR="006F58A1" w:rsidRPr="006F58A1" w:rsidRDefault="006F58A1" w:rsidP="00DB289E">
      <w:pPr>
        <w:numPr>
          <w:ilvl w:val="1"/>
          <w:numId w:val="13"/>
        </w:numPr>
        <w:tabs>
          <w:tab w:val="left" w:pos="1619"/>
        </w:tabs>
        <w:spacing w:line="234" w:lineRule="exact"/>
        <w:ind w:left="1619" w:hanging="486"/>
        <w:jc w:val="both"/>
        <w:rPr>
          <w:sz w:val="20"/>
        </w:rPr>
      </w:pPr>
      <w:r w:rsidRPr="006F58A1">
        <w:rPr>
          <w:sz w:val="20"/>
        </w:rPr>
        <w:t>A</w:t>
      </w:r>
      <w:r w:rsidRPr="006F58A1">
        <w:rPr>
          <w:spacing w:val="-6"/>
          <w:sz w:val="20"/>
        </w:rPr>
        <w:t xml:space="preserve"> </w:t>
      </w:r>
      <w:r w:rsidRPr="006F58A1">
        <w:rPr>
          <w:sz w:val="20"/>
        </w:rPr>
        <w:t>penalidade</w:t>
      </w:r>
      <w:r w:rsidRPr="006F58A1">
        <w:rPr>
          <w:spacing w:val="-7"/>
          <w:sz w:val="20"/>
        </w:rPr>
        <w:t xml:space="preserve"> </w:t>
      </w:r>
      <w:r w:rsidRPr="006F58A1">
        <w:rPr>
          <w:sz w:val="20"/>
        </w:rPr>
        <w:t>de</w:t>
      </w:r>
      <w:r w:rsidRPr="006F58A1">
        <w:rPr>
          <w:spacing w:val="-6"/>
          <w:sz w:val="20"/>
        </w:rPr>
        <w:t xml:space="preserve"> </w:t>
      </w:r>
      <w:r w:rsidRPr="006F58A1">
        <w:rPr>
          <w:sz w:val="20"/>
        </w:rPr>
        <w:t>multa</w:t>
      </w:r>
      <w:r w:rsidRPr="006F58A1">
        <w:rPr>
          <w:spacing w:val="-5"/>
          <w:sz w:val="20"/>
        </w:rPr>
        <w:t xml:space="preserve"> </w:t>
      </w:r>
      <w:r w:rsidRPr="006F58A1">
        <w:rPr>
          <w:sz w:val="20"/>
        </w:rPr>
        <w:t>pode</w:t>
      </w:r>
      <w:r w:rsidRPr="006F58A1">
        <w:rPr>
          <w:spacing w:val="-7"/>
          <w:sz w:val="20"/>
        </w:rPr>
        <w:t xml:space="preserve"> </w:t>
      </w:r>
      <w:r w:rsidRPr="006F58A1">
        <w:rPr>
          <w:sz w:val="20"/>
        </w:rPr>
        <w:t>ser</w:t>
      </w:r>
      <w:r w:rsidRPr="006F58A1">
        <w:rPr>
          <w:spacing w:val="-8"/>
          <w:sz w:val="20"/>
        </w:rPr>
        <w:t xml:space="preserve"> </w:t>
      </w:r>
      <w:r w:rsidRPr="006F58A1">
        <w:rPr>
          <w:sz w:val="20"/>
        </w:rPr>
        <w:t>aplicada</w:t>
      </w:r>
      <w:r w:rsidRPr="006F58A1">
        <w:rPr>
          <w:spacing w:val="-7"/>
          <w:sz w:val="20"/>
        </w:rPr>
        <w:t xml:space="preserve"> </w:t>
      </w:r>
      <w:r w:rsidRPr="006F58A1">
        <w:rPr>
          <w:sz w:val="20"/>
        </w:rPr>
        <w:t>cumulativamente</w:t>
      </w:r>
      <w:r w:rsidRPr="006F58A1">
        <w:rPr>
          <w:spacing w:val="-9"/>
          <w:sz w:val="20"/>
        </w:rPr>
        <w:t xml:space="preserve"> </w:t>
      </w:r>
      <w:r w:rsidRPr="006F58A1">
        <w:rPr>
          <w:sz w:val="20"/>
        </w:rPr>
        <w:t>com</w:t>
      </w:r>
      <w:r w:rsidRPr="006F58A1">
        <w:rPr>
          <w:spacing w:val="-8"/>
          <w:sz w:val="20"/>
        </w:rPr>
        <w:t xml:space="preserve"> </w:t>
      </w:r>
      <w:r w:rsidRPr="006F58A1">
        <w:rPr>
          <w:sz w:val="20"/>
        </w:rPr>
        <w:t>as</w:t>
      </w:r>
      <w:r w:rsidRPr="006F58A1">
        <w:rPr>
          <w:spacing w:val="-7"/>
          <w:sz w:val="20"/>
        </w:rPr>
        <w:t xml:space="preserve"> </w:t>
      </w:r>
      <w:r w:rsidRPr="006F58A1">
        <w:rPr>
          <w:sz w:val="20"/>
        </w:rPr>
        <w:t>demais</w:t>
      </w:r>
      <w:r w:rsidRPr="006F58A1">
        <w:rPr>
          <w:spacing w:val="-8"/>
          <w:sz w:val="20"/>
        </w:rPr>
        <w:t xml:space="preserve"> </w:t>
      </w:r>
      <w:r w:rsidRPr="006F58A1">
        <w:rPr>
          <w:spacing w:val="-2"/>
          <w:sz w:val="20"/>
        </w:rPr>
        <w:t>sanções.</w:t>
      </w:r>
    </w:p>
    <w:p w:rsidR="006F58A1" w:rsidRPr="006F58A1" w:rsidRDefault="006F58A1" w:rsidP="00DB289E">
      <w:pPr>
        <w:numPr>
          <w:ilvl w:val="1"/>
          <w:numId w:val="13"/>
        </w:numPr>
        <w:tabs>
          <w:tab w:val="left" w:pos="1653"/>
        </w:tabs>
        <w:ind w:right="718" w:firstLine="0"/>
        <w:jc w:val="both"/>
        <w:rPr>
          <w:sz w:val="20"/>
        </w:rPr>
      </w:pPr>
      <w:r w:rsidRPr="006F58A1">
        <w:rPr>
          <w:sz w:val="20"/>
        </w:rPr>
        <w:t>Do ato que aplicar a penalidade caberá recurso, no prazo de 15 (quinze) dias úteis, a contar da ciência da intimação, podendo a autoridade que tiver proferido o ato reconsiderar sua decisão ou, no prazo de 05 (cinco) dias encaminhá-lo devidamente informado para a apreciação e decisão superior, no prazo de 20 (vinte) dias úteis.</w:t>
      </w:r>
    </w:p>
    <w:p w:rsidR="006F58A1" w:rsidRPr="006F58A1" w:rsidRDefault="006F58A1" w:rsidP="00DB289E">
      <w:pPr>
        <w:numPr>
          <w:ilvl w:val="1"/>
          <w:numId w:val="13"/>
        </w:numPr>
        <w:tabs>
          <w:tab w:val="left" w:pos="1634"/>
        </w:tabs>
        <w:ind w:right="711" w:firstLine="0"/>
        <w:jc w:val="both"/>
        <w:rPr>
          <w:sz w:val="20"/>
        </w:rPr>
      </w:pPr>
      <w:r w:rsidRPr="006F58A1">
        <w:rPr>
          <w:sz w:val="20"/>
        </w:rPr>
        <w:t>Serão publicadas na Imprensa Oficial do Município, estado e da união, as sanções administrativas previstas no ITEM 17.2, c, d, deste edital, inclusive a reabilitação perante a Administração Pública.</w:t>
      </w:r>
    </w:p>
    <w:p w:rsidR="006F58A1" w:rsidRPr="006F58A1" w:rsidRDefault="006F58A1" w:rsidP="006F58A1">
      <w:pPr>
        <w:spacing w:before="1"/>
        <w:rPr>
          <w:sz w:val="20"/>
          <w:szCs w:val="20"/>
        </w:rPr>
      </w:pPr>
    </w:p>
    <w:p w:rsidR="006F58A1" w:rsidRPr="006F58A1" w:rsidRDefault="006F58A1" w:rsidP="00DB289E">
      <w:pPr>
        <w:numPr>
          <w:ilvl w:val="1"/>
          <w:numId w:val="13"/>
        </w:numPr>
        <w:tabs>
          <w:tab w:val="left" w:pos="1660"/>
        </w:tabs>
        <w:ind w:right="715" w:firstLine="0"/>
        <w:jc w:val="both"/>
        <w:rPr>
          <w:sz w:val="20"/>
        </w:rPr>
      </w:pPr>
      <w:r w:rsidRPr="006F58A1">
        <w:rPr>
          <w:b/>
          <w:sz w:val="20"/>
        </w:rPr>
        <w:t xml:space="preserve">DA FRAUDE E DA CORRUPÇÃO - </w:t>
      </w:r>
      <w:r w:rsidRPr="006F58A1">
        <w:rPr>
          <w:sz w:val="20"/>
        </w:rPr>
        <w:t>Os licitantes e o contratado devem observar e fazer observar, por seus fornecedores e subcontratados, se admitida à subcontratação, o mais alto padrão de ética durante todo o processo de licitação, de contratação e de execução do objeto contratual.</w:t>
      </w:r>
    </w:p>
    <w:p w:rsidR="006F58A1" w:rsidRPr="006F58A1" w:rsidRDefault="006F58A1" w:rsidP="00DB289E">
      <w:pPr>
        <w:numPr>
          <w:ilvl w:val="2"/>
          <w:numId w:val="13"/>
        </w:numPr>
        <w:tabs>
          <w:tab w:val="left" w:pos="1784"/>
        </w:tabs>
        <w:spacing w:before="233"/>
        <w:ind w:left="1784" w:hanging="651"/>
        <w:jc w:val="both"/>
        <w:outlineLvl w:val="0"/>
        <w:rPr>
          <w:b/>
          <w:bCs/>
          <w:sz w:val="20"/>
          <w:szCs w:val="20"/>
        </w:rPr>
      </w:pPr>
      <w:r w:rsidRPr="006F58A1">
        <w:rPr>
          <w:b/>
          <w:bCs/>
          <w:sz w:val="20"/>
          <w:szCs w:val="20"/>
        </w:rPr>
        <w:t>PARA</w:t>
      </w:r>
      <w:r w:rsidRPr="006F58A1">
        <w:rPr>
          <w:b/>
          <w:bCs/>
          <w:spacing w:val="-10"/>
          <w:sz w:val="20"/>
          <w:szCs w:val="20"/>
        </w:rPr>
        <w:t xml:space="preserve"> </w:t>
      </w:r>
      <w:r w:rsidRPr="006F58A1">
        <w:rPr>
          <w:b/>
          <w:bCs/>
          <w:sz w:val="20"/>
          <w:szCs w:val="20"/>
        </w:rPr>
        <w:t>OS</w:t>
      </w:r>
      <w:r w:rsidRPr="006F58A1">
        <w:rPr>
          <w:b/>
          <w:bCs/>
          <w:spacing w:val="-9"/>
          <w:sz w:val="20"/>
          <w:szCs w:val="20"/>
        </w:rPr>
        <w:t xml:space="preserve"> </w:t>
      </w:r>
      <w:r w:rsidRPr="006F58A1">
        <w:rPr>
          <w:b/>
          <w:bCs/>
          <w:sz w:val="20"/>
          <w:szCs w:val="20"/>
        </w:rPr>
        <w:t>PROPÓSITOS</w:t>
      </w:r>
      <w:r w:rsidRPr="006F58A1">
        <w:rPr>
          <w:b/>
          <w:bCs/>
          <w:spacing w:val="-8"/>
          <w:sz w:val="20"/>
          <w:szCs w:val="20"/>
        </w:rPr>
        <w:t xml:space="preserve"> </w:t>
      </w:r>
      <w:r w:rsidRPr="006F58A1">
        <w:rPr>
          <w:b/>
          <w:bCs/>
          <w:sz w:val="20"/>
          <w:szCs w:val="20"/>
        </w:rPr>
        <w:t>DESTA</w:t>
      </w:r>
      <w:r w:rsidRPr="006F58A1">
        <w:rPr>
          <w:b/>
          <w:bCs/>
          <w:spacing w:val="-9"/>
          <w:sz w:val="20"/>
          <w:szCs w:val="20"/>
        </w:rPr>
        <w:t xml:space="preserve"> </w:t>
      </w:r>
      <w:r w:rsidRPr="006F58A1">
        <w:rPr>
          <w:b/>
          <w:bCs/>
          <w:sz w:val="20"/>
          <w:szCs w:val="20"/>
        </w:rPr>
        <w:t>CLÁUSULA,</w:t>
      </w:r>
      <w:r w:rsidRPr="006F58A1">
        <w:rPr>
          <w:b/>
          <w:bCs/>
          <w:spacing w:val="-8"/>
          <w:sz w:val="20"/>
          <w:szCs w:val="20"/>
        </w:rPr>
        <w:t xml:space="preserve"> </w:t>
      </w:r>
      <w:r w:rsidRPr="006F58A1">
        <w:rPr>
          <w:b/>
          <w:bCs/>
          <w:sz w:val="20"/>
          <w:szCs w:val="20"/>
        </w:rPr>
        <w:t>DEFINEM-SE</w:t>
      </w:r>
      <w:r w:rsidRPr="006F58A1">
        <w:rPr>
          <w:b/>
          <w:bCs/>
          <w:spacing w:val="-7"/>
          <w:sz w:val="20"/>
          <w:szCs w:val="20"/>
        </w:rPr>
        <w:t xml:space="preserve"> </w:t>
      </w:r>
      <w:r w:rsidRPr="006F58A1">
        <w:rPr>
          <w:b/>
          <w:bCs/>
          <w:sz w:val="20"/>
          <w:szCs w:val="20"/>
        </w:rPr>
        <w:t>AS</w:t>
      </w:r>
      <w:r w:rsidRPr="006F58A1">
        <w:rPr>
          <w:b/>
          <w:bCs/>
          <w:spacing w:val="-9"/>
          <w:sz w:val="20"/>
          <w:szCs w:val="20"/>
        </w:rPr>
        <w:t xml:space="preserve"> </w:t>
      </w:r>
      <w:r w:rsidRPr="006F58A1">
        <w:rPr>
          <w:b/>
          <w:bCs/>
          <w:sz w:val="20"/>
          <w:szCs w:val="20"/>
        </w:rPr>
        <w:t>SEGUINTES</w:t>
      </w:r>
      <w:r w:rsidRPr="006F58A1">
        <w:rPr>
          <w:b/>
          <w:bCs/>
          <w:spacing w:val="-6"/>
          <w:sz w:val="20"/>
          <w:szCs w:val="20"/>
        </w:rPr>
        <w:t xml:space="preserve"> </w:t>
      </w:r>
      <w:r w:rsidRPr="006F58A1">
        <w:rPr>
          <w:b/>
          <w:bCs/>
          <w:spacing w:val="-2"/>
          <w:sz w:val="20"/>
          <w:szCs w:val="20"/>
        </w:rPr>
        <w:t>PRÁTICAS:</w:t>
      </w:r>
    </w:p>
    <w:p w:rsidR="006F58A1" w:rsidRPr="006F58A1" w:rsidRDefault="006F58A1" w:rsidP="006F58A1">
      <w:pPr>
        <w:spacing w:before="1"/>
        <w:rPr>
          <w:b/>
          <w:sz w:val="20"/>
          <w:szCs w:val="20"/>
        </w:rPr>
      </w:pPr>
    </w:p>
    <w:p w:rsidR="006F58A1" w:rsidRPr="006F58A1" w:rsidRDefault="006F58A1" w:rsidP="00DB289E">
      <w:pPr>
        <w:numPr>
          <w:ilvl w:val="0"/>
          <w:numId w:val="11"/>
        </w:numPr>
        <w:tabs>
          <w:tab w:val="left" w:pos="1414"/>
          <w:tab w:val="left" w:pos="1416"/>
        </w:tabs>
        <w:ind w:right="720"/>
        <w:jc w:val="both"/>
        <w:rPr>
          <w:sz w:val="20"/>
        </w:rPr>
      </w:pPr>
      <w:r w:rsidRPr="006F58A1">
        <w:rPr>
          <w:b/>
          <w:sz w:val="20"/>
        </w:rPr>
        <w:t xml:space="preserve">PRÁTICA CORRUPTA: </w:t>
      </w:r>
      <w:r w:rsidRPr="006F58A1">
        <w:rPr>
          <w:sz w:val="20"/>
        </w:rPr>
        <w:t>Oferecer, dar, receber ou solicitar, direta ou indiretamente, qualquer vantagem com o objetivo de influenciar a ação de servidor público no processo de licitação ou na execução do contrato;</w:t>
      </w:r>
    </w:p>
    <w:p w:rsidR="006F58A1" w:rsidRPr="006F58A1" w:rsidRDefault="006F58A1" w:rsidP="006F58A1">
      <w:pPr>
        <w:rPr>
          <w:sz w:val="20"/>
          <w:szCs w:val="20"/>
        </w:rPr>
      </w:pPr>
    </w:p>
    <w:p w:rsidR="006F58A1" w:rsidRPr="006F58A1" w:rsidRDefault="006F58A1" w:rsidP="00DB289E">
      <w:pPr>
        <w:numPr>
          <w:ilvl w:val="0"/>
          <w:numId w:val="11"/>
        </w:numPr>
        <w:tabs>
          <w:tab w:val="left" w:pos="1851"/>
        </w:tabs>
        <w:spacing w:before="1"/>
        <w:ind w:left="1133" w:right="715" w:firstLine="141"/>
        <w:jc w:val="both"/>
        <w:rPr>
          <w:sz w:val="20"/>
        </w:rPr>
      </w:pPr>
      <w:r w:rsidRPr="006F58A1">
        <w:rPr>
          <w:b/>
          <w:sz w:val="20"/>
        </w:rPr>
        <w:t xml:space="preserve">PRÁTICA FRAUDULENTA: </w:t>
      </w:r>
      <w:r w:rsidRPr="006F58A1">
        <w:rPr>
          <w:sz w:val="20"/>
        </w:rPr>
        <w:t>A falsificação ou omissão dos fatos, com o objetivo de influenciar o processo de licitação ou de execução do contrato;</w:t>
      </w:r>
    </w:p>
    <w:p w:rsidR="006F58A1" w:rsidRPr="006F58A1" w:rsidRDefault="006F58A1" w:rsidP="00DB289E">
      <w:pPr>
        <w:numPr>
          <w:ilvl w:val="0"/>
          <w:numId w:val="11"/>
        </w:numPr>
        <w:tabs>
          <w:tab w:val="left" w:pos="1414"/>
          <w:tab w:val="left" w:pos="1416"/>
        </w:tabs>
        <w:spacing w:before="234"/>
        <w:ind w:right="710"/>
        <w:jc w:val="both"/>
        <w:rPr>
          <w:sz w:val="20"/>
        </w:rPr>
      </w:pPr>
      <w:r w:rsidRPr="006F58A1">
        <w:rPr>
          <w:b/>
          <w:sz w:val="20"/>
        </w:rPr>
        <w:t xml:space="preserve">PRÁTICA CONCERTADA: </w:t>
      </w:r>
      <w:r w:rsidRPr="006F58A1">
        <w:rPr>
          <w:sz w:val="20"/>
        </w:rPr>
        <w:t>Esquematizar ou estabelecer um acordo entre dois ou mais licitantes, com ou sem o conhecimento</w:t>
      </w:r>
      <w:r w:rsidRPr="006F58A1">
        <w:rPr>
          <w:spacing w:val="-2"/>
          <w:sz w:val="20"/>
        </w:rPr>
        <w:t xml:space="preserve"> </w:t>
      </w:r>
      <w:r w:rsidRPr="006F58A1">
        <w:rPr>
          <w:sz w:val="20"/>
        </w:rPr>
        <w:t>de</w:t>
      </w:r>
      <w:r w:rsidRPr="006F58A1">
        <w:rPr>
          <w:spacing w:val="-3"/>
          <w:sz w:val="20"/>
        </w:rPr>
        <w:t xml:space="preserve"> </w:t>
      </w:r>
      <w:r w:rsidRPr="006F58A1">
        <w:rPr>
          <w:sz w:val="20"/>
        </w:rPr>
        <w:t>representantes</w:t>
      </w:r>
      <w:r w:rsidRPr="006F58A1">
        <w:rPr>
          <w:spacing w:val="-1"/>
          <w:sz w:val="20"/>
        </w:rPr>
        <w:t xml:space="preserve"> </w:t>
      </w:r>
      <w:r w:rsidRPr="006F58A1">
        <w:rPr>
          <w:sz w:val="20"/>
        </w:rPr>
        <w:t>ou</w:t>
      </w:r>
      <w:r w:rsidRPr="006F58A1">
        <w:rPr>
          <w:spacing w:val="-2"/>
          <w:sz w:val="20"/>
        </w:rPr>
        <w:t xml:space="preserve"> </w:t>
      </w:r>
      <w:r w:rsidRPr="006F58A1">
        <w:rPr>
          <w:sz w:val="20"/>
        </w:rPr>
        <w:t>prepostos</w:t>
      </w:r>
      <w:r w:rsidRPr="006F58A1">
        <w:rPr>
          <w:spacing w:val="-1"/>
          <w:sz w:val="20"/>
        </w:rPr>
        <w:t xml:space="preserve"> </w:t>
      </w:r>
      <w:r w:rsidRPr="006F58A1">
        <w:rPr>
          <w:sz w:val="20"/>
        </w:rPr>
        <w:t>do órgão</w:t>
      </w:r>
      <w:r w:rsidRPr="006F58A1">
        <w:rPr>
          <w:spacing w:val="-2"/>
          <w:sz w:val="20"/>
        </w:rPr>
        <w:t xml:space="preserve"> </w:t>
      </w:r>
      <w:r w:rsidRPr="006F58A1">
        <w:rPr>
          <w:sz w:val="20"/>
        </w:rPr>
        <w:t>licitador,</w:t>
      </w:r>
      <w:r w:rsidRPr="006F58A1">
        <w:rPr>
          <w:spacing w:val="-2"/>
          <w:sz w:val="20"/>
        </w:rPr>
        <w:t xml:space="preserve"> </w:t>
      </w:r>
      <w:r w:rsidRPr="006F58A1">
        <w:rPr>
          <w:sz w:val="20"/>
        </w:rPr>
        <w:t>visando</w:t>
      </w:r>
      <w:r w:rsidRPr="006F58A1">
        <w:rPr>
          <w:spacing w:val="-2"/>
          <w:sz w:val="20"/>
        </w:rPr>
        <w:t xml:space="preserve"> </w:t>
      </w:r>
      <w:r w:rsidRPr="006F58A1">
        <w:rPr>
          <w:sz w:val="20"/>
        </w:rPr>
        <w:t>estabelecer</w:t>
      </w:r>
      <w:r w:rsidRPr="006F58A1">
        <w:rPr>
          <w:spacing w:val="-1"/>
          <w:sz w:val="20"/>
        </w:rPr>
        <w:t xml:space="preserve"> </w:t>
      </w:r>
      <w:r w:rsidRPr="006F58A1">
        <w:rPr>
          <w:sz w:val="20"/>
        </w:rPr>
        <w:t>preços</w:t>
      </w:r>
      <w:r w:rsidRPr="006F58A1">
        <w:rPr>
          <w:spacing w:val="-1"/>
          <w:sz w:val="20"/>
        </w:rPr>
        <w:t xml:space="preserve"> </w:t>
      </w:r>
      <w:r w:rsidRPr="006F58A1">
        <w:rPr>
          <w:sz w:val="20"/>
        </w:rPr>
        <w:t>em níveis</w:t>
      </w:r>
      <w:r w:rsidRPr="006F58A1">
        <w:rPr>
          <w:spacing w:val="-1"/>
          <w:sz w:val="20"/>
        </w:rPr>
        <w:t xml:space="preserve"> </w:t>
      </w:r>
      <w:r w:rsidRPr="006F58A1">
        <w:rPr>
          <w:sz w:val="20"/>
        </w:rPr>
        <w:t>artificiais</w:t>
      </w:r>
      <w:r w:rsidRPr="006F58A1">
        <w:rPr>
          <w:spacing w:val="-1"/>
          <w:sz w:val="20"/>
        </w:rPr>
        <w:t xml:space="preserve"> </w:t>
      </w:r>
      <w:r w:rsidRPr="006F58A1">
        <w:rPr>
          <w:sz w:val="20"/>
        </w:rPr>
        <w:t xml:space="preserve">e </w:t>
      </w:r>
      <w:proofErr w:type="gramStart"/>
      <w:r w:rsidRPr="006F58A1">
        <w:rPr>
          <w:spacing w:val="-2"/>
          <w:sz w:val="20"/>
        </w:rPr>
        <w:t>não-competitivos</w:t>
      </w:r>
      <w:proofErr w:type="gramEnd"/>
      <w:r w:rsidRPr="006F58A1">
        <w:rPr>
          <w:spacing w:val="-2"/>
          <w:sz w:val="20"/>
        </w:rPr>
        <w:t>;</w:t>
      </w:r>
    </w:p>
    <w:p w:rsidR="006F58A1" w:rsidRPr="006F58A1" w:rsidRDefault="006F58A1" w:rsidP="006F58A1">
      <w:pPr>
        <w:rPr>
          <w:sz w:val="20"/>
          <w:szCs w:val="20"/>
        </w:rPr>
      </w:pPr>
    </w:p>
    <w:p w:rsidR="006F58A1" w:rsidRPr="006F58A1" w:rsidRDefault="006F58A1" w:rsidP="00DB289E">
      <w:pPr>
        <w:numPr>
          <w:ilvl w:val="0"/>
          <w:numId w:val="11"/>
        </w:numPr>
        <w:tabs>
          <w:tab w:val="left" w:pos="1414"/>
          <w:tab w:val="left" w:pos="1416"/>
        </w:tabs>
        <w:ind w:right="718"/>
        <w:jc w:val="both"/>
        <w:rPr>
          <w:sz w:val="20"/>
        </w:rPr>
      </w:pPr>
      <w:r w:rsidRPr="006F58A1">
        <w:rPr>
          <w:b/>
          <w:sz w:val="20"/>
        </w:rPr>
        <w:t xml:space="preserve">PRÁTICA COERCITIVA: </w:t>
      </w:r>
      <w:r w:rsidRPr="006F58A1">
        <w:rPr>
          <w:sz w:val="20"/>
        </w:rPr>
        <w:t>Causar danos ou ameaçar causar dano, direta ou indiretamente, às pessoas ou sua propriedade, visando influenciar sua participação em um processo licitatório ou afetar a execução do contrato.</w:t>
      </w:r>
    </w:p>
    <w:p w:rsidR="006F58A1" w:rsidRPr="006F58A1" w:rsidRDefault="006F58A1" w:rsidP="006F58A1">
      <w:pPr>
        <w:rPr>
          <w:sz w:val="20"/>
          <w:szCs w:val="20"/>
        </w:rPr>
      </w:pPr>
    </w:p>
    <w:p w:rsidR="006F58A1" w:rsidRPr="006F58A1" w:rsidRDefault="006F58A1" w:rsidP="00DB289E">
      <w:pPr>
        <w:numPr>
          <w:ilvl w:val="0"/>
          <w:numId w:val="11"/>
        </w:numPr>
        <w:tabs>
          <w:tab w:val="left" w:pos="1407"/>
        </w:tabs>
        <w:ind w:left="1133" w:right="709" w:firstLine="43"/>
        <w:jc w:val="both"/>
      </w:pPr>
      <w:r w:rsidRPr="006F58A1">
        <w:rPr>
          <w:b/>
          <w:sz w:val="20"/>
        </w:rPr>
        <w:t>PRÁTICA</w:t>
      </w:r>
      <w:r w:rsidRPr="006F58A1">
        <w:rPr>
          <w:b/>
          <w:spacing w:val="-2"/>
          <w:sz w:val="20"/>
        </w:rPr>
        <w:t xml:space="preserve"> </w:t>
      </w:r>
      <w:r w:rsidRPr="006F58A1">
        <w:rPr>
          <w:b/>
          <w:sz w:val="20"/>
        </w:rPr>
        <w:t xml:space="preserve">OBSTRUTIVA: </w:t>
      </w:r>
      <w:r w:rsidRPr="006F58A1">
        <w:rPr>
          <w:sz w:val="20"/>
        </w:rPr>
        <w:t>Destruir,</w:t>
      </w:r>
      <w:r w:rsidRPr="006F58A1">
        <w:rPr>
          <w:spacing w:val="-2"/>
          <w:sz w:val="20"/>
        </w:rPr>
        <w:t xml:space="preserve"> </w:t>
      </w:r>
      <w:r w:rsidRPr="006F58A1">
        <w:rPr>
          <w:sz w:val="20"/>
        </w:rPr>
        <w:t>falsificar,</w:t>
      </w:r>
      <w:r w:rsidRPr="006F58A1">
        <w:rPr>
          <w:spacing w:val="-2"/>
          <w:sz w:val="20"/>
        </w:rPr>
        <w:t xml:space="preserve"> </w:t>
      </w:r>
      <w:r w:rsidRPr="006F58A1">
        <w:rPr>
          <w:sz w:val="20"/>
        </w:rPr>
        <w:t>alterar</w:t>
      </w:r>
      <w:r w:rsidRPr="006F58A1">
        <w:rPr>
          <w:spacing w:val="-3"/>
          <w:sz w:val="20"/>
        </w:rPr>
        <w:t xml:space="preserve"> </w:t>
      </w:r>
      <w:r w:rsidRPr="006F58A1">
        <w:rPr>
          <w:sz w:val="20"/>
        </w:rPr>
        <w:t>ou</w:t>
      </w:r>
      <w:r w:rsidRPr="006F58A1">
        <w:rPr>
          <w:spacing w:val="-2"/>
          <w:sz w:val="20"/>
        </w:rPr>
        <w:t xml:space="preserve"> </w:t>
      </w:r>
      <w:r w:rsidRPr="006F58A1">
        <w:rPr>
          <w:sz w:val="20"/>
        </w:rPr>
        <w:t>ocultar</w:t>
      </w:r>
      <w:r w:rsidRPr="006F58A1">
        <w:rPr>
          <w:spacing w:val="-3"/>
          <w:sz w:val="20"/>
        </w:rPr>
        <w:t xml:space="preserve"> </w:t>
      </w:r>
      <w:r w:rsidRPr="006F58A1">
        <w:rPr>
          <w:sz w:val="20"/>
        </w:rPr>
        <w:t>provas</w:t>
      </w:r>
      <w:r w:rsidRPr="006F58A1">
        <w:rPr>
          <w:spacing w:val="-1"/>
          <w:sz w:val="20"/>
        </w:rPr>
        <w:t xml:space="preserve"> </w:t>
      </w:r>
      <w:r w:rsidRPr="006F58A1">
        <w:rPr>
          <w:sz w:val="20"/>
        </w:rPr>
        <w:t>em</w:t>
      </w:r>
      <w:r w:rsidRPr="006F58A1">
        <w:rPr>
          <w:spacing w:val="-2"/>
          <w:sz w:val="20"/>
        </w:rPr>
        <w:t xml:space="preserve"> </w:t>
      </w:r>
      <w:r w:rsidRPr="006F58A1">
        <w:rPr>
          <w:sz w:val="20"/>
        </w:rPr>
        <w:t>inspeções</w:t>
      </w:r>
      <w:r w:rsidRPr="006F58A1">
        <w:rPr>
          <w:spacing w:val="-1"/>
          <w:sz w:val="20"/>
        </w:rPr>
        <w:t xml:space="preserve"> </w:t>
      </w:r>
      <w:r w:rsidRPr="006F58A1">
        <w:rPr>
          <w:sz w:val="20"/>
        </w:rPr>
        <w:t>ou</w:t>
      </w:r>
      <w:r w:rsidRPr="006F58A1">
        <w:rPr>
          <w:spacing w:val="-2"/>
          <w:sz w:val="20"/>
        </w:rPr>
        <w:t xml:space="preserve"> </w:t>
      </w:r>
      <w:r w:rsidRPr="006F58A1">
        <w:rPr>
          <w:sz w:val="20"/>
        </w:rPr>
        <w:t>fazer</w:t>
      </w:r>
      <w:r w:rsidRPr="006F58A1">
        <w:rPr>
          <w:spacing w:val="-3"/>
          <w:sz w:val="20"/>
        </w:rPr>
        <w:t xml:space="preserve"> </w:t>
      </w:r>
      <w:r w:rsidRPr="006F58A1">
        <w:rPr>
          <w:sz w:val="20"/>
        </w:rPr>
        <w:t>declarações</w:t>
      </w:r>
      <w:r w:rsidRPr="006F58A1">
        <w:rPr>
          <w:spacing w:val="-1"/>
          <w:sz w:val="20"/>
        </w:rPr>
        <w:t xml:space="preserve"> </w:t>
      </w:r>
      <w:r w:rsidRPr="006F58A1">
        <w:rPr>
          <w:sz w:val="20"/>
        </w:rPr>
        <w:t>falsas</w:t>
      </w:r>
      <w:r w:rsidRPr="006F58A1">
        <w:rPr>
          <w:spacing w:val="-1"/>
          <w:sz w:val="20"/>
        </w:rPr>
        <w:t xml:space="preserve"> </w:t>
      </w:r>
      <w:r w:rsidRPr="006F58A1">
        <w:rPr>
          <w:sz w:val="20"/>
        </w:rPr>
        <w:t>aos representantes do organismo financeiro multilateral, com o objetivo de impedir materialmente a apuração de alegações de prática prevista acima; atos cuja intenção seja impedir materialmente o exercício do direito de o organismo financeiro multilateral promover inspeção.</w:t>
      </w:r>
    </w:p>
    <w:p w:rsidR="006F58A1" w:rsidRPr="006F58A1" w:rsidRDefault="006F58A1" w:rsidP="006F58A1">
      <w:pPr>
        <w:spacing w:before="72"/>
        <w:rPr>
          <w:sz w:val="20"/>
          <w:szCs w:val="20"/>
        </w:rPr>
      </w:pPr>
    </w:p>
    <w:p w:rsidR="006F58A1" w:rsidRPr="006F58A1" w:rsidRDefault="006F58A1" w:rsidP="00DB289E">
      <w:pPr>
        <w:numPr>
          <w:ilvl w:val="1"/>
          <w:numId w:val="10"/>
        </w:numPr>
        <w:tabs>
          <w:tab w:val="left" w:pos="1696"/>
        </w:tabs>
        <w:spacing w:line="225" w:lineRule="auto"/>
        <w:ind w:right="724" w:firstLine="0"/>
        <w:jc w:val="both"/>
        <w:rPr>
          <w:rFonts w:ascii="Calibri" w:hAnsi="Calibri"/>
          <w:b/>
        </w:rPr>
      </w:pPr>
      <w:r w:rsidRPr="006F58A1">
        <w:rPr>
          <w:sz w:val="20"/>
        </w:rPr>
        <w:t>Até 03 (três) dias úteis antes da data designada para a abertura da sessão pública, qualquer pessoa poderá impugnar este Edital e/ou apresentar pedido de esclarecimento.</w:t>
      </w:r>
    </w:p>
    <w:p w:rsidR="006F58A1" w:rsidRPr="006F58A1" w:rsidRDefault="006F58A1" w:rsidP="00DB289E">
      <w:pPr>
        <w:numPr>
          <w:ilvl w:val="1"/>
          <w:numId w:val="10"/>
        </w:numPr>
        <w:tabs>
          <w:tab w:val="left" w:pos="1696"/>
        </w:tabs>
        <w:spacing w:before="4" w:line="260" w:lineRule="exact"/>
        <w:ind w:left="1696" w:hanging="563"/>
        <w:jc w:val="both"/>
        <w:rPr>
          <w:rFonts w:ascii="Calibri" w:hAnsi="Calibri"/>
          <w:b/>
        </w:rPr>
      </w:pPr>
      <w:r w:rsidRPr="006F58A1">
        <w:rPr>
          <w:color w:val="000000"/>
          <w:sz w:val="20"/>
        </w:rPr>
        <w:t>A</w:t>
      </w:r>
      <w:r w:rsidRPr="006F58A1">
        <w:rPr>
          <w:color w:val="000000"/>
          <w:spacing w:val="-1"/>
          <w:sz w:val="20"/>
        </w:rPr>
        <w:t xml:space="preserve"> </w:t>
      </w:r>
      <w:r w:rsidRPr="006F58A1">
        <w:rPr>
          <w:b/>
          <w:color w:val="000000"/>
          <w:sz w:val="20"/>
        </w:rPr>
        <w:t>IMPUGNAÇÃO</w:t>
      </w:r>
      <w:r w:rsidRPr="006F58A1">
        <w:rPr>
          <w:b/>
          <w:color w:val="000000"/>
          <w:spacing w:val="-2"/>
          <w:sz w:val="20"/>
        </w:rPr>
        <w:t xml:space="preserve"> </w:t>
      </w:r>
      <w:r w:rsidRPr="006F58A1">
        <w:rPr>
          <w:b/>
          <w:color w:val="000000"/>
          <w:sz w:val="20"/>
        </w:rPr>
        <w:t>e/ou</w:t>
      </w:r>
      <w:r w:rsidRPr="006F58A1">
        <w:rPr>
          <w:b/>
          <w:color w:val="000000"/>
          <w:spacing w:val="-1"/>
          <w:sz w:val="20"/>
        </w:rPr>
        <w:t xml:space="preserve"> </w:t>
      </w:r>
      <w:r w:rsidRPr="006F58A1">
        <w:rPr>
          <w:b/>
          <w:color w:val="000000"/>
          <w:sz w:val="20"/>
        </w:rPr>
        <w:t>PEDIDO</w:t>
      </w:r>
      <w:r w:rsidRPr="006F58A1">
        <w:rPr>
          <w:b/>
          <w:color w:val="000000"/>
          <w:spacing w:val="-1"/>
          <w:sz w:val="20"/>
        </w:rPr>
        <w:t xml:space="preserve"> </w:t>
      </w:r>
      <w:r w:rsidRPr="006F58A1">
        <w:rPr>
          <w:b/>
          <w:color w:val="000000"/>
          <w:sz w:val="20"/>
        </w:rPr>
        <w:t>DE</w:t>
      </w:r>
      <w:r w:rsidRPr="006F58A1">
        <w:rPr>
          <w:b/>
          <w:color w:val="000000"/>
          <w:spacing w:val="-2"/>
          <w:sz w:val="20"/>
        </w:rPr>
        <w:t xml:space="preserve"> </w:t>
      </w:r>
      <w:r w:rsidRPr="006F58A1">
        <w:rPr>
          <w:b/>
          <w:color w:val="000000"/>
          <w:sz w:val="20"/>
        </w:rPr>
        <w:t>ESCLARECIMENTO</w:t>
      </w:r>
      <w:r w:rsidRPr="006F58A1">
        <w:rPr>
          <w:b/>
          <w:color w:val="000000"/>
          <w:spacing w:val="1"/>
          <w:sz w:val="20"/>
        </w:rPr>
        <w:t xml:space="preserve"> </w:t>
      </w:r>
      <w:r w:rsidRPr="006F58A1">
        <w:rPr>
          <w:b/>
          <w:color w:val="000000"/>
          <w:sz w:val="20"/>
        </w:rPr>
        <w:t>DEVERÃO</w:t>
      </w:r>
      <w:r w:rsidRPr="006F58A1">
        <w:rPr>
          <w:b/>
          <w:color w:val="000000"/>
          <w:spacing w:val="-2"/>
          <w:sz w:val="20"/>
        </w:rPr>
        <w:t xml:space="preserve"> </w:t>
      </w:r>
      <w:r w:rsidRPr="006F58A1">
        <w:rPr>
          <w:b/>
          <w:color w:val="000000"/>
          <w:sz w:val="20"/>
        </w:rPr>
        <w:t>ser</w:t>
      </w:r>
      <w:r w:rsidRPr="006F58A1">
        <w:rPr>
          <w:b/>
          <w:color w:val="000000"/>
          <w:spacing w:val="-3"/>
          <w:sz w:val="20"/>
        </w:rPr>
        <w:t xml:space="preserve"> </w:t>
      </w:r>
      <w:r w:rsidRPr="006F58A1">
        <w:rPr>
          <w:b/>
          <w:color w:val="000000"/>
          <w:sz w:val="20"/>
        </w:rPr>
        <w:t>feitos</w:t>
      </w:r>
      <w:r w:rsidRPr="006F58A1">
        <w:rPr>
          <w:b/>
          <w:color w:val="000000"/>
          <w:spacing w:val="-2"/>
          <w:sz w:val="20"/>
        </w:rPr>
        <w:t xml:space="preserve"> </w:t>
      </w:r>
      <w:r w:rsidRPr="006F58A1">
        <w:rPr>
          <w:b/>
          <w:color w:val="000000"/>
          <w:sz w:val="20"/>
        </w:rPr>
        <w:t>EXCLUSIVAMENTE</w:t>
      </w:r>
      <w:r w:rsidRPr="006F58A1">
        <w:rPr>
          <w:b/>
          <w:color w:val="000000"/>
          <w:spacing w:val="-2"/>
          <w:sz w:val="20"/>
        </w:rPr>
        <w:t xml:space="preserve"> </w:t>
      </w:r>
      <w:r w:rsidRPr="006F58A1">
        <w:rPr>
          <w:b/>
          <w:color w:val="000000"/>
          <w:sz w:val="20"/>
        </w:rPr>
        <w:t>por</w:t>
      </w:r>
      <w:r w:rsidRPr="006F58A1">
        <w:rPr>
          <w:b/>
          <w:color w:val="000000"/>
          <w:spacing w:val="-3"/>
          <w:sz w:val="20"/>
        </w:rPr>
        <w:t xml:space="preserve"> </w:t>
      </w:r>
      <w:r w:rsidRPr="006F58A1">
        <w:rPr>
          <w:b/>
          <w:color w:val="000000"/>
          <w:spacing w:val="-2"/>
          <w:sz w:val="20"/>
        </w:rPr>
        <w:t>FORMA</w:t>
      </w:r>
    </w:p>
    <w:p w:rsidR="006F58A1" w:rsidRPr="006F58A1" w:rsidRDefault="006F58A1" w:rsidP="006F58A1">
      <w:pPr>
        <w:ind w:left="1133" w:right="707"/>
        <w:jc w:val="both"/>
        <w:rPr>
          <w:b/>
          <w:sz w:val="20"/>
        </w:rPr>
      </w:pPr>
      <w:r w:rsidRPr="006F58A1">
        <w:rPr>
          <w:b/>
          <w:sz w:val="20"/>
        </w:rPr>
        <w:lastRenderedPageBreak/>
        <w:t xml:space="preserve">ELETRÔNICA no sistema </w:t>
      </w:r>
      <w:r w:rsidRPr="006F58A1">
        <w:rPr>
          <w:sz w:val="20"/>
        </w:rPr>
        <w:t xml:space="preserve">BNC (BANCO NACIONAL DE COMPRAS)- disponível no endereço eletrônico </w:t>
      </w:r>
      <w:hyperlink r:id="rId24">
        <w:r w:rsidRPr="006F58A1">
          <w:rPr>
            <w:color w:val="000080"/>
            <w:spacing w:val="-2"/>
            <w:sz w:val="20"/>
            <w:u w:val="single" w:color="000080"/>
          </w:rPr>
          <w:t>https://bnc.org.br/</w:t>
        </w:r>
        <w:r w:rsidRPr="006F58A1">
          <w:rPr>
            <w:b/>
            <w:color w:val="0066FF"/>
            <w:spacing w:val="-2"/>
            <w:sz w:val="20"/>
          </w:rPr>
          <w:t>.</w:t>
        </w:r>
      </w:hyperlink>
    </w:p>
    <w:p w:rsidR="006F58A1" w:rsidRPr="006F58A1" w:rsidRDefault="006F58A1" w:rsidP="00DB289E">
      <w:pPr>
        <w:numPr>
          <w:ilvl w:val="1"/>
          <w:numId w:val="10"/>
        </w:numPr>
        <w:tabs>
          <w:tab w:val="left" w:pos="1696"/>
        </w:tabs>
        <w:spacing w:before="8" w:line="223" w:lineRule="auto"/>
        <w:ind w:right="711" w:firstLine="0"/>
        <w:jc w:val="both"/>
        <w:rPr>
          <w:rFonts w:ascii="Calibri" w:hAnsi="Calibri"/>
          <w:b/>
        </w:rPr>
      </w:pPr>
      <w:r w:rsidRPr="006F58A1">
        <w:rPr>
          <w:sz w:val="20"/>
        </w:rPr>
        <w:t xml:space="preserve">A resposta à impugnação ou ao pedido de esclarecimento será divulgada no </w:t>
      </w:r>
      <w:r w:rsidRPr="006F58A1">
        <w:rPr>
          <w:b/>
          <w:sz w:val="20"/>
        </w:rPr>
        <w:t xml:space="preserve">BNC (BANCO NACIONAL DE COMPRAS) </w:t>
      </w:r>
      <w:r w:rsidRPr="006F58A1">
        <w:rPr>
          <w:sz w:val="20"/>
        </w:rPr>
        <w:t xml:space="preserve">no prazo de até </w:t>
      </w:r>
      <w:proofErr w:type="gramStart"/>
      <w:r w:rsidRPr="006F58A1">
        <w:rPr>
          <w:sz w:val="20"/>
        </w:rPr>
        <w:t>3</w:t>
      </w:r>
      <w:proofErr w:type="gramEnd"/>
      <w:r w:rsidRPr="006F58A1">
        <w:rPr>
          <w:sz w:val="20"/>
        </w:rPr>
        <w:t xml:space="preserve"> (três) dias úteis, limitado ao último dia útil anterior à data da abertura do certame.</w:t>
      </w:r>
    </w:p>
    <w:p w:rsidR="006F58A1" w:rsidRPr="006F58A1" w:rsidRDefault="006F58A1" w:rsidP="00DB289E">
      <w:pPr>
        <w:numPr>
          <w:ilvl w:val="1"/>
          <w:numId w:val="10"/>
        </w:numPr>
        <w:tabs>
          <w:tab w:val="left" w:pos="1696"/>
        </w:tabs>
        <w:spacing w:before="5" w:line="261" w:lineRule="exact"/>
        <w:ind w:left="1696" w:hanging="563"/>
        <w:jc w:val="both"/>
        <w:rPr>
          <w:rFonts w:ascii="Calibri" w:hAnsi="Calibri"/>
          <w:b/>
        </w:rPr>
      </w:pPr>
      <w:r w:rsidRPr="006F58A1">
        <w:rPr>
          <w:sz w:val="20"/>
        </w:rPr>
        <w:t>Acolhida</w:t>
      </w:r>
      <w:r w:rsidRPr="006F58A1">
        <w:rPr>
          <w:spacing w:val="-7"/>
          <w:sz w:val="20"/>
        </w:rPr>
        <w:t xml:space="preserve"> </w:t>
      </w:r>
      <w:r w:rsidRPr="006F58A1">
        <w:rPr>
          <w:sz w:val="20"/>
        </w:rPr>
        <w:t>a</w:t>
      </w:r>
      <w:r w:rsidRPr="006F58A1">
        <w:rPr>
          <w:spacing w:val="-6"/>
          <w:sz w:val="20"/>
        </w:rPr>
        <w:t xml:space="preserve"> </w:t>
      </w:r>
      <w:r w:rsidRPr="006F58A1">
        <w:rPr>
          <w:sz w:val="20"/>
        </w:rPr>
        <w:t>impugnação,</w:t>
      </w:r>
      <w:r w:rsidRPr="006F58A1">
        <w:rPr>
          <w:spacing w:val="-8"/>
          <w:sz w:val="20"/>
        </w:rPr>
        <w:t xml:space="preserve"> </w:t>
      </w:r>
      <w:r w:rsidRPr="006F58A1">
        <w:rPr>
          <w:sz w:val="20"/>
        </w:rPr>
        <w:t>será</w:t>
      </w:r>
      <w:r w:rsidRPr="006F58A1">
        <w:rPr>
          <w:spacing w:val="-5"/>
          <w:sz w:val="20"/>
        </w:rPr>
        <w:t xml:space="preserve"> </w:t>
      </w:r>
      <w:r w:rsidRPr="006F58A1">
        <w:rPr>
          <w:sz w:val="20"/>
        </w:rPr>
        <w:t>definida</w:t>
      </w:r>
      <w:r w:rsidRPr="006F58A1">
        <w:rPr>
          <w:spacing w:val="-7"/>
          <w:sz w:val="20"/>
        </w:rPr>
        <w:t xml:space="preserve"> </w:t>
      </w:r>
      <w:r w:rsidRPr="006F58A1">
        <w:rPr>
          <w:sz w:val="20"/>
        </w:rPr>
        <w:t>e</w:t>
      </w:r>
      <w:r w:rsidRPr="006F58A1">
        <w:rPr>
          <w:spacing w:val="-7"/>
          <w:sz w:val="20"/>
        </w:rPr>
        <w:t xml:space="preserve"> </w:t>
      </w:r>
      <w:r w:rsidRPr="006F58A1">
        <w:rPr>
          <w:sz w:val="20"/>
        </w:rPr>
        <w:t>publicada</w:t>
      </w:r>
      <w:r w:rsidRPr="006F58A1">
        <w:rPr>
          <w:spacing w:val="-7"/>
          <w:sz w:val="20"/>
        </w:rPr>
        <w:t xml:space="preserve"> </w:t>
      </w:r>
      <w:r w:rsidRPr="006F58A1">
        <w:rPr>
          <w:sz w:val="20"/>
        </w:rPr>
        <w:t>nova</w:t>
      </w:r>
      <w:r w:rsidRPr="006F58A1">
        <w:rPr>
          <w:spacing w:val="-6"/>
          <w:sz w:val="20"/>
        </w:rPr>
        <w:t xml:space="preserve"> </w:t>
      </w:r>
      <w:r w:rsidRPr="006F58A1">
        <w:rPr>
          <w:sz w:val="20"/>
        </w:rPr>
        <w:t>data</w:t>
      </w:r>
      <w:r w:rsidRPr="006F58A1">
        <w:rPr>
          <w:spacing w:val="-7"/>
          <w:sz w:val="20"/>
        </w:rPr>
        <w:t xml:space="preserve"> </w:t>
      </w:r>
      <w:r w:rsidRPr="006F58A1">
        <w:rPr>
          <w:sz w:val="20"/>
        </w:rPr>
        <w:t>para</w:t>
      </w:r>
      <w:r w:rsidRPr="006F58A1">
        <w:rPr>
          <w:spacing w:val="-7"/>
          <w:sz w:val="20"/>
        </w:rPr>
        <w:t xml:space="preserve"> </w:t>
      </w:r>
      <w:r w:rsidRPr="006F58A1">
        <w:rPr>
          <w:sz w:val="20"/>
        </w:rPr>
        <w:t>a</w:t>
      </w:r>
      <w:r w:rsidRPr="006F58A1">
        <w:rPr>
          <w:spacing w:val="-6"/>
          <w:sz w:val="20"/>
        </w:rPr>
        <w:t xml:space="preserve"> </w:t>
      </w:r>
      <w:r w:rsidRPr="006F58A1">
        <w:rPr>
          <w:sz w:val="20"/>
        </w:rPr>
        <w:t>realização</w:t>
      </w:r>
      <w:r w:rsidRPr="006F58A1">
        <w:rPr>
          <w:spacing w:val="-7"/>
          <w:sz w:val="20"/>
        </w:rPr>
        <w:t xml:space="preserve"> </w:t>
      </w:r>
      <w:r w:rsidRPr="006F58A1">
        <w:rPr>
          <w:sz w:val="20"/>
        </w:rPr>
        <w:t>do</w:t>
      </w:r>
      <w:r w:rsidRPr="006F58A1">
        <w:rPr>
          <w:spacing w:val="-8"/>
          <w:sz w:val="20"/>
        </w:rPr>
        <w:t xml:space="preserve"> </w:t>
      </w:r>
      <w:r w:rsidRPr="006F58A1">
        <w:rPr>
          <w:spacing w:val="-2"/>
          <w:sz w:val="20"/>
        </w:rPr>
        <w:t>certame.</w:t>
      </w:r>
    </w:p>
    <w:p w:rsidR="006F58A1" w:rsidRPr="006F58A1" w:rsidRDefault="006F58A1" w:rsidP="00DB289E">
      <w:pPr>
        <w:numPr>
          <w:ilvl w:val="1"/>
          <w:numId w:val="10"/>
        </w:numPr>
        <w:tabs>
          <w:tab w:val="left" w:pos="1696"/>
        </w:tabs>
        <w:spacing w:before="5" w:line="225" w:lineRule="auto"/>
        <w:ind w:right="717" w:firstLine="0"/>
        <w:jc w:val="both"/>
        <w:rPr>
          <w:rFonts w:ascii="Calibri" w:hAnsi="Calibri"/>
          <w:b/>
        </w:rPr>
      </w:pPr>
      <w:r w:rsidRPr="006F58A1">
        <w:rPr>
          <w:sz w:val="20"/>
        </w:rPr>
        <w:t>As impugnações e</w:t>
      </w:r>
      <w:r w:rsidRPr="006F58A1">
        <w:rPr>
          <w:spacing w:val="-2"/>
          <w:sz w:val="20"/>
        </w:rPr>
        <w:t xml:space="preserve"> </w:t>
      </w:r>
      <w:r w:rsidRPr="006F58A1">
        <w:rPr>
          <w:sz w:val="20"/>
        </w:rPr>
        <w:t>pedidos de</w:t>
      </w:r>
      <w:r w:rsidRPr="006F58A1">
        <w:rPr>
          <w:spacing w:val="-2"/>
          <w:sz w:val="20"/>
        </w:rPr>
        <w:t xml:space="preserve"> </w:t>
      </w:r>
      <w:r w:rsidRPr="006F58A1">
        <w:rPr>
          <w:sz w:val="20"/>
        </w:rPr>
        <w:t>esclarecimentos não</w:t>
      </w:r>
      <w:r w:rsidRPr="006F58A1">
        <w:rPr>
          <w:spacing w:val="-1"/>
          <w:sz w:val="20"/>
        </w:rPr>
        <w:t xml:space="preserve"> </w:t>
      </w:r>
      <w:r w:rsidRPr="006F58A1">
        <w:rPr>
          <w:sz w:val="20"/>
        </w:rPr>
        <w:t>suspendem</w:t>
      </w:r>
      <w:r w:rsidRPr="006F58A1">
        <w:rPr>
          <w:spacing w:val="-1"/>
          <w:sz w:val="20"/>
        </w:rPr>
        <w:t xml:space="preserve"> </w:t>
      </w:r>
      <w:r w:rsidRPr="006F58A1">
        <w:rPr>
          <w:sz w:val="20"/>
        </w:rPr>
        <w:t>os prazos previstos no certame,</w:t>
      </w:r>
      <w:r w:rsidRPr="006F58A1">
        <w:rPr>
          <w:spacing w:val="-1"/>
          <w:sz w:val="20"/>
        </w:rPr>
        <w:t xml:space="preserve"> </w:t>
      </w:r>
      <w:r w:rsidRPr="006F58A1">
        <w:rPr>
          <w:sz w:val="20"/>
        </w:rPr>
        <w:t>salvo quando</w:t>
      </w:r>
      <w:r w:rsidRPr="006F58A1">
        <w:rPr>
          <w:spacing w:val="-1"/>
          <w:sz w:val="20"/>
        </w:rPr>
        <w:t xml:space="preserve"> </w:t>
      </w:r>
      <w:r w:rsidRPr="006F58A1">
        <w:rPr>
          <w:sz w:val="20"/>
        </w:rPr>
        <w:t>se amolda ao art. 55 parágrafo 1º, da Lei nº 14.133/2021.</w:t>
      </w:r>
    </w:p>
    <w:p w:rsidR="006F58A1" w:rsidRPr="006F58A1" w:rsidRDefault="006F58A1" w:rsidP="00DB289E">
      <w:pPr>
        <w:numPr>
          <w:ilvl w:val="2"/>
          <w:numId w:val="10"/>
        </w:numPr>
        <w:tabs>
          <w:tab w:val="left" w:pos="2121"/>
        </w:tabs>
        <w:spacing w:before="15" w:line="225" w:lineRule="auto"/>
        <w:ind w:right="714" w:firstLine="0"/>
        <w:jc w:val="both"/>
        <w:rPr>
          <w:sz w:val="20"/>
        </w:rPr>
      </w:pPr>
      <w:r w:rsidRPr="006F58A1">
        <w:rPr>
          <w:sz w:val="20"/>
        </w:rPr>
        <w:t>A concessão de efeito suspensivo à impugnação é medida excepcional e deverá ser motivada pela Pregoeira, nos autos do processo de licitação.</w:t>
      </w:r>
    </w:p>
    <w:p w:rsidR="006F58A1" w:rsidRPr="006F58A1" w:rsidRDefault="006F58A1" w:rsidP="00DB289E">
      <w:pPr>
        <w:numPr>
          <w:ilvl w:val="1"/>
          <w:numId w:val="10"/>
        </w:numPr>
        <w:tabs>
          <w:tab w:val="left" w:pos="1696"/>
        </w:tabs>
        <w:spacing w:before="17" w:line="225" w:lineRule="auto"/>
        <w:ind w:right="720" w:firstLine="0"/>
        <w:jc w:val="both"/>
        <w:rPr>
          <w:rFonts w:ascii="Calibri" w:hAnsi="Calibri"/>
          <w:b/>
        </w:rPr>
      </w:pPr>
      <w:r w:rsidRPr="006F58A1">
        <w:rPr>
          <w:sz w:val="20"/>
        </w:rPr>
        <w:t xml:space="preserve">As respostas aos pedidos de esclarecimentos serão divulgadas pelo sistema e vincularão os participantes e a </w:t>
      </w:r>
      <w:r w:rsidRPr="006F58A1">
        <w:rPr>
          <w:spacing w:val="-2"/>
          <w:sz w:val="20"/>
        </w:rPr>
        <w:t>administração.</w:t>
      </w:r>
    </w:p>
    <w:p w:rsidR="006F58A1" w:rsidRPr="006F58A1" w:rsidRDefault="006F58A1" w:rsidP="00DB289E">
      <w:pPr>
        <w:numPr>
          <w:ilvl w:val="1"/>
          <w:numId w:val="10"/>
        </w:numPr>
        <w:tabs>
          <w:tab w:val="left" w:pos="1850"/>
        </w:tabs>
        <w:spacing w:before="8" w:line="232" w:lineRule="auto"/>
        <w:ind w:right="710" w:firstLine="0"/>
        <w:jc w:val="both"/>
        <w:rPr>
          <w:rFonts w:ascii="Calibri" w:hAnsi="Calibri"/>
          <w:b/>
        </w:rPr>
      </w:pPr>
      <w:r w:rsidRPr="006F58A1">
        <w:rPr>
          <w:sz w:val="20"/>
        </w:rPr>
        <w:t>As respostas às impugnações e aos esclarecimentos solicitados, bem como outros avisos de ordem geral,</w:t>
      </w:r>
      <w:r w:rsidRPr="006F58A1">
        <w:rPr>
          <w:spacing w:val="40"/>
          <w:sz w:val="20"/>
        </w:rPr>
        <w:t xml:space="preserve"> </w:t>
      </w:r>
      <w:r w:rsidRPr="006F58A1">
        <w:rPr>
          <w:sz w:val="20"/>
        </w:rPr>
        <w:t xml:space="preserve">serão cadastradas no sítio </w:t>
      </w:r>
      <w:r w:rsidRPr="006F58A1">
        <w:rPr>
          <w:b/>
          <w:sz w:val="20"/>
        </w:rPr>
        <w:t>BNC (BANCO NACIONAL DE COMPRAS)</w:t>
      </w:r>
      <w:r w:rsidRPr="006F58A1">
        <w:rPr>
          <w:sz w:val="20"/>
        </w:rPr>
        <w:t xml:space="preserve">- disponível no endereço eletrônico </w:t>
      </w:r>
      <w:hyperlink r:id="rId25">
        <w:r w:rsidRPr="006F58A1">
          <w:rPr>
            <w:color w:val="000080"/>
            <w:sz w:val="20"/>
            <w:u w:val="single" w:color="000080"/>
          </w:rPr>
          <w:t>https://bnc.org.br/</w:t>
        </w:r>
        <w:r w:rsidRPr="006F58A1">
          <w:rPr>
            <w:sz w:val="20"/>
          </w:rPr>
          <w:t>,</w:t>
        </w:r>
      </w:hyperlink>
      <w:r w:rsidRPr="006F58A1">
        <w:rPr>
          <w:sz w:val="20"/>
        </w:rPr>
        <w:t xml:space="preserve"> sendo de responsabilidade dos licitantes, seu acompanhamento.</w:t>
      </w:r>
    </w:p>
    <w:p w:rsidR="006F58A1" w:rsidRPr="006F58A1" w:rsidRDefault="006F58A1" w:rsidP="00DB289E">
      <w:pPr>
        <w:numPr>
          <w:ilvl w:val="1"/>
          <w:numId w:val="10"/>
        </w:numPr>
        <w:tabs>
          <w:tab w:val="left" w:pos="1850"/>
        </w:tabs>
        <w:spacing w:before="7" w:line="235" w:lineRule="auto"/>
        <w:ind w:right="708" w:firstLine="0"/>
        <w:jc w:val="both"/>
        <w:rPr>
          <w:rFonts w:ascii="Calibri" w:hAnsi="Calibri"/>
          <w:b/>
        </w:rPr>
      </w:pPr>
      <w:r w:rsidRPr="006F58A1">
        <w:rPr>
          <w:sz w:val="20"/>
        </w:rPr>
        <w:t xml:space="preserve">A petição de impugnação apresentada por empresa deve ser firmada por sócio, pessoa designada para </w:t>
      </w:r>
      <w:proofErr w:type="gramStart"/>
      <w:r w:rsidRPr="006F58A1">
        <w:rPr>
          <w:sz w:val="20"/>
        </w:rPr>
        <w:t>a administração da sociedade empresária, ou procurador</w:t>
      </w:r>
      <w:proofErr w:type="gramEnd"/>
      <w:r w:rsidRPr="006F58A1">
        <w:rPr>
          <w:sz w:val="20"/>
        </w:rPr>
        <w:t>, e vir acompanhada, conforme o caso, de estatuto ou contrato social e suas posteriores alterações, se houver, do ato de designação do administrador, ou de procuração pública ou particular (instrumento de mandato com poderes para impugnar o Edital).</w:t>
      </w:r>
    </w:p>
    <w:p w:rsidR="006F58A1" w:rsidRPr="006F58A1" w:rsidRDefault="006F58A1" w:rsidP="00DB289E">
      <w:pPr>
        <w:numPr>
          <w:ilvl w:val="0"/>
          <w:numId w:val="15"/>
        </w:numPr>
        <w:tabs>
          <w:tab w:val="left" w:pos="1668"/>
          <w:tab w:val="left" w:pos="11227"/>
        </w:tabs>
        <w:spacing w:before="234" w:line="240" w:lineRule="exact"/>
        <w:ind w:left="1668" w:hanging="564"/>
        <w:jc w:val="both"/>
        <w:outlineLvl w:val="0"/>
        <w:rPr>
          <w:b/>
          <w:bCs/>
          <w:sz w:val="20"/>
          <w:szCs w:val="20"/>
        </w:rPr>
      </w:pPr>
      <w:r w:rsidRPr="006F58A1">
        <w:rPr>
          <w:b/>
          <w:bCs/>
          <w:color w:val="000000"/>
          <w:spacing w:val="-2"/>
          <w:sz w:val="20"/>
          <w:szCs w:val="20"/>
          <w:shd w:val="clear" w:color="auto" w:fill="D6E2BB"/>
        </w:rPr>
        <w:t>DAS</w:t>
      </w:r>
      <w:r w:rsidRPr="006F58A1">
        <w:rPr>
          <w:b/>
          <w:bCs/>
          <w:color w:val="000000"/>
          <w:spacing w:val="2"/>
          <w:sz w:val="20"/>
          <w:szCs w:val="20"/>
          <w:shd w:val="clear" w:color="auto" w:fill="D6E2BB"/>
        </w:rPr>
        <w:t xml:space="preserve"> </w:t>
      </w:r>
      <w:r w:rsidRPr="006F58A1">
        <w:rPr>
          <w:b/>
          <w:bCs/>
          <w:color w:val="000000"/>
          <w:spacing w:val="-2"/>
          <w:sz w:val="20"/>
          <w:szCs w:val="20"/>
          <w:shd w:val="clear" w:color="auto" w:fill="D6E2BB"/>
        </w:rPr>
        <w:t>DISPOSIÇÕES</w:t>
      </w:r>
      <w:r w:rsidRPr="006F58A1">
        <w:rPr>
          <w:b/>
          <w:bCs/>
          <w:color w:val="000000"/>
          <w:spacing w:val="1"/>
          <w:sz w:val="20"/>
          <w:szCs w:val="20"/>
          <w:shd w:val="clear" w:color="auto" w:fill="D6E2BB"/>
        </w:rPr>
        <w:t xml:space="preserve"> </w:t>
      </w:r>
      <w:r w:rsidRPr="006F58A1">
        <w:rPr>
          <w:b/>
          <w:bCs/>
          <w:color w:val="000000"/>
          <w:spacing w:val="-2"/>
          <w:sz w:val="20"/>
          <w:szCs w:val="20"/>
          <w:shd w:val="clear" w:color="auto" w:fill="D6E2BB"/>
        </w:rPr>
        <w:t>GERAIS.</w:t>
      </w:r>
      <w:proofErr w:type="gramStart"/>
      <w:r w:rsidRPr="006F58A1">
        <w:rPr>
          <w:b/>
          <w:bCs/>
          <w:color w:val="000000"/>
          <w:sz w:val="20"/>
          <w:szCs w:val="20"/>
          <w:shd w:val="clear" w:color="auto" w:fill="D6E2BB"/>
        </w:rPr>
        <w:tab/>
      </w:r>
      <w:proofErr w:type="gramEnd"/>
    </w:p>
    <w:p w:rsidR="006F58A1" w:rsidRPr="006F58A1" w:rsidRDefault="006F58A1" w:rsidP="00DB289E">
      <w:pPr>
        <w:numPr>
          <w:ilvl w:val="1"/>
          <w:numId w:val="15"/>
        </w:numPr>
        <w:tabs>
          <w:tab w:val="left" w:pos="1696"/>
        </w:tabs>
        <w:spacing w:line="257" w:lineRule="exact"/>
        <w:ind w:left="1696" w:hanging="563"/>
        <w:jc w:val="both"/>
        <w:rPr>
          <w:sz w:val="20"/>
        </w:rPr>
      </w:pPr>
      <w:r w:rsidRPr="006F58A1">
        <w:rPr>
          <w:sz w:val="20"/>
        </w:rPr>
        <w:t>Da</w:t>
      </w:r>
      <w:r w:rsidRPr="006F58A1">
        <w:rPr>
          <w:spacing w:val="-7"/>
          <w:sz w:val="20"/>
        </w:rPr>
        <w:t xml:space="preserve"> </w:t>
      </w:r>
      <w:r w:rsidRPr="006F58A1">
        <w:rPr>
          <w:sz w:val="20"/>
        </w:rPr>
        <w:t>sessão</w:t>
      </w:r>
      <w:r w:rsidRPr="006F58A1">
        <w:rPr>
          <w:spacing w:val="-7"/>
          <w:sz w:val="20"/>
        </w:rPr>
        <w:t xml:space="preserve"> </w:t>
      </w:r>
      <w:r w:rsidRPr="006F58A1">
        <w:rPr>
          <w:sz w:val="20"/>
        </w:rPr>
        <w:t>pública</w:t>
      </w:r>
      <w:r w:rsidRPr="006F58A1">
        <w:rPr>
          <w:spacing w:val="-6"/>
          <w:sz w:val="20"/>
        </w:rPr>
        <w:t xml:space="preserve"> </w:t>
      </w:r>
      <w:r w:rsidRPr="006F58A1">
        <w:rPr>
          <w:sz w:val="20"/>
        </w:rPr>
        <w:t>do</w:t>
      </w:r>
      <w:r w:rsidRPr="006F58A1">
        <w:rPr>
          <w:spacing w:val="-7"/>
          <w:sz w:val="20"/>
        </w:rPr>
        <w:t xml:space="preserve"> </w:t>
      </w:r>
      <w:r w:rsidRPr="006F58A1">
        <w:rPr>
          <w:sz w:val="20"/>
        </w:rPr>
        <w:t>Pregão</w:t>
      </w:r>
      <w:r w:rsidRPr="006F58A1">
        <w:rPr>
          <w:spacing w:val="-6"/>
          <w:sz w:val="20"/>
        </w:rPr>
        <w:t xml:space="preserve"> </w:t>
      </w:r>
      <w:r w:rsidRPr="006F58A1">
        <w:rPr>
          <w:sz w:val="20"/>
        </w:rPr>
        <w:t>divulgar-se-á</w:t>
      </w:r>
      <w:r w:rsidRPr="006F58A1">
        <w:rPr>
          <w:spacing w:val="-6"/>
          <w:sz w:val="20"/>
        </w:rPr>
        <w:t xml:space="preserve"> </w:t>
      </w:r>
      <w:r w:rsidRPr="006F58A1">
        <w:rPr>
          <w:sz w:val="20"/>
        </w:rPr>
        <w:t>Ata</w:t>
      </w:r>
      <w:r w:rsidRPr="006F58A1">
        <w:rPr>
          <w:spacing w:val="-7"/>
          <w:sz w:val="20"/>
        </w:rPr>
        <w:t xml:space="preserve"> </w:t>
      </w:r>
      <w:r w:rsidRPr="006F58A1">
        <w:rPr>
          <w:sz w:val="20"/>
        </w:rPr>
        <w:t>no</w:t>
      </w:r>
      <w:r w:rsidRPr="006F58A1">
        <w:rPr>
          <w:spacing w:val="-7"/>
          <w:sz w:val="20"/>
        </w:rPr>
        <w:t xml:space="preserve"> </w:t>
      </w:r>
      <w:r w:rsidRPr="006F58A1">
        <w:rPr>
          <w:sz w:val="20"/>
        </w:rPr>
        <w:t>sistema</w:t>
      </w:r>
      <w:r w:rsidRPr="006F58A1">
        <w:rPr>
          <w:spacing w:val="-5"/>
          <w:sz w:val="20"/>
        </w:rPr>
        <w:t xml:space="preserve"> </w:t>
      </w:r>
      <w:r w:rsidRPr="006F58A1">
        <w:rPr>
          <w:spacing w:val="-2"/>
          <w:sz w:val="20"/>
        </w:rPr>
        <w:t>eletrônico.</w:t>
      </w:r>
    </w:p>
    <w:p w:rsidR="006F58A1" w:rsidRPr="006F58A1" w:rsidRDefault="006F58A1" w:rsidP="00DB289E">
      <w:pPr>
        <w:numPr>
          <w:ilvl w:val="1"/>
          <w:numId w:val="15"/>
        </w:numPr>
        <w:tabs>
          <w:tab w:val="left" w:pos="1696"/>
        </w:tabs>
        <w:spacing w:line="232" w:lineRule="auto"/>
        <w:ind w:left="1133" w:right="705" w:firstLine="0"/>
        <w:jc w:val="both"/>
        <w:rPr>
          <w:sz w:val="20"/>
        </w:rPr>
      </w:pPr>
      <w:r w:rsidRPr="006F58A1">
        <w:rPr>
          <w:sz w:val="20"/>
        </w:rPr>
        <w:t>Não havendo expediente ou ocorrendo qualquer fato superveniente que impeça a realização do certame na</w:t>
      </w:r>
      <w:r w:rsidRPr="006F58A1">
        <w:rPr>
          <w:spacing w:val="40"/>
          <w:sz w:val="20"/>
        </w:rPr>
        <w:t xml:space="preserve"> </w:t>
      </w:r>
      <w:r w:rsidRPr="006F58A1">
        <w:rPr>
          <w:sz w:val="20"/>
        </w:rPr>
        <w:t>data marcada, a sessão será automaticamente transferida para o primeiro dia útil subsequente, no mesmo horário anteriormente estabelecido, desde que não haja comunicação em contrário, pela Pregoeira.</w:t>
      </w:r>
    </w:p>
    <w:p w:rsidR="006F58A1" w:rsidRPr="006F58A1" w:rsidRDefault="006F58A1" w:rsidP="00DB289E">
      <w:pPr>
        <w:numPr>
          <w:ilvl w:val="1"/>
          <w:numId w:val="15"/>
        </w:numPr>
        <w:tabs>
          <w:tab w:val="left" w:pos="1696"/>
        </w:tabs>
        <w:spacing w:before="13" w:line="225" w:lineRule="auto"/>
        <w:ind w:left="1133" w:right="707" w:firstLine="0"/>
        <w:jc w:val="both"/>
        <w:rPr>
          <w:sz w:val="20"/>
        </w:rPr>
      </w:pPr>
      <w:r w:rsidRPr="006F58A1">
        <w:rPr>
          <w:sz w:val="20"/>
        </w:rPr>
        <w:t xml:space="preserve">Todas as referências de tempo no Edital, no aviso e durante a sessão pública observarão o horário de Brasília – </w:t>
      </w:r>
      <w:r w:rsidRPr="006F58A1">
        <w:rPr>
          <w:spacing w:val="-4"/>
          <w:sz w:val="20"/>
        </w:rPr>
        <w:t>DF.</w:t>
      </w:r>
    </w:p>
    <w:p w:rsidR="006F58A1" w:rsidRPr="006F58A1" w:rsidRDefault="006F58A1" w:rsidP="00DB289E">
      <w:pPr>
        <w:numPr>
          <w:ilvl w:val="1"/>
          <w:numId w:val="15"/>
        </w:numPr>
        <w:tabs>
          <w:tab w:val="left" w:pos="1696"/>
        </w:tabs>
        <w:spacing w:before="10" w:line="232" w:lineRule="auto"/>
        <w:ind w:left="1133" w:right="715" w:firstLine="0"/>
        <w:jc w:val="both"/>
        <w:rPr>
          <w:sz w:val="20"/>
        </w:rPr>
      </w:pPr>
      <w:r w:rsidRPr="006F58A1">
        <w:rPr>
          <w:sz w:val="20"/>
        </w:rPr>
        <w:t>No julgamento das propostas e da habilitação, a Pregoeira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6F58A1" w:rsidRPr="006F58A1" w:rsidRDefault="006F58A1" w:rsidP="00DB289E">
      <w:pPr>
        <w:numPr>
          <w:ilvl w:val="1"/>
          <w:numId w:val="15"/>
        </w:numPr>
        <w:tabs>
          <w:tab w:val="left" w:pos="1696"/>
        </w:tabs>
        <w:spacing w:before="1" w:line="261" w:lineRule="exact"/>
        <w:ind w:left="1696" w:hanging="563"/>
        <w:jc w:val="both"/>
        <w:rPr>
          <w:sz w:val="20"/>
        </w:rPr>
      </w:pPr>
      <w:r w:rsidRPr="006F58A1">
        <w:rPr>
          <w:sz w:val="20"/>
        </w:rPr>
        <w:t>A</w:t>
      </w:r>
      <w:r w:rsidRPr="006F58A1">
        <w:rPr>
          <w:spacing w:val="-8"/>
          <w:sz w:val="20"/>
        </w:rPr>
        <w:t xml:space="preserve"> </w:t>
      </w:r>
      <w:r w:rsidRPr="006F58A1">
        <w:rPr>
          <w:sz w:val="20"/>
        </w:rPr>
        <w:t>homologação</w:t>
      </w:r>
      <w:r w:rsidRPr="006F58A1">
        <w:rPr>
          <w:spacing w:val="-8"/>
          <w:sz w:val="20"/>
        </w:rPr>
        <w:t xml:space="preserve"> </w:t>
      </w:r>
      <w:r w:rsidRPr="006F58A1">
        <w:rPr>
          <w:sz w:val="20"/>
        </w:rPr>
        <w:t>do</w:t>
      </w:r>
      <w:r w:rsidRPr="006F58A1">
        <w:rPr>
          <w:spacing w:val="-6"/>
          <w:sz w:val="20"/>
        </w:rPr>
        <w:t xml:space="preserve"> </w:t>
      </w:r>
      <w:r w:rsidRPr="006F58A1">
        <w:rPr>
          <w:sz w:val="20"/>
        </w:rPr>
        <w:t>resultado</w:t>
      </w:r>
      <w:r w:rsidRPr="006F58A1">
        <w:rPr>
          <w:spacing w:val="-6"/>
          <w:sz w:val="20"/>
        </w:rPr>
        <w:t xml:space="preserve"> </w:t>
      </w:r>
      <w:r w:rsidRPr="006F58A1">
        <w:rPr>
          <w:sz w:val="20"/>
        </w:rPr>
        <w:t>desta</w:t>
      </w:r>
      <w:r w:rsidRPr="006F58A1">
        <w:rPr>
          <w:spacing w:val="-8"/>
          <w:sz w:val="20"/>
        </w:rPr>
        <w:t xml:space="preserve"> </w:t>
      </w:r>
      <w:r w:rsidRPr="006F58A1">
        <w:rPr>
          <w:sz w:val="20"/>
        </w:rPr>
        <w:t>licitação</w:t>
      </w:r>
      <w:r w:rsidRPr="006F58A1">
        <w:rPr>
          <w:spacing w:val="-7"/>
          <w:sz w:val="20"/>
        </w:rPr>
        <w:t xml:space="preserve"> </w:t>
      </w:r>
      <w:r w:rsidRPr="006F58A1">
        <w:rPr>
          <w:sz w:val="20"/>
        </w:rPr>
        <w:t>não</w:t>
      </w:r>
      <w:r w:rsidRPr="006F58A1">
        <w:rPr>
          <w:spacing w:val="-6"/>
          <w:sz w:val="20"/>
        </w:rPr>
        <w:t xml:space="preserve"> </w:t>
      </w:r>
      <w:r w:rsidRPr="006F58A1">
        <w:rPr>
          <w:sz w:val="20"/>
        </w:rPr>
        <w:t>implicará</w:t>
      </w:r>
      <w:r w:rsidRPr="006F58A1">
        <w:rPr>
          <w:spacing w:val="-7"/>
          <w:sz w:val="20"/>
        </w:rPr>
        <w:t xml:space="preserve"> </w:t>
      </w:r>
      <w:r w:rsidRPr="006F58A1">
        <w:rPr>
          <w:sz w:val="20"/>
        </w:rPr>
        <w:t>direito</w:t>
      </w:r>
      <w:r w:rsidRPr="006F58A1">
        <w:rPr>
          <w:spacing w:val="-9"/>
          <w:sz w:val="20"/>
        </w:rPr>
        <w:t xml:space="preserve"> </w:t>
      </w:r>
      <w:r w:rsidRPr="006F58A1">
        <w:rPr>
          <w:sz w:val="20"/>
        </w:rPr>
        <w:t>à</w:t>
      </w:r>
      <w:r w:rsidRPr="006F58A1">
        <w:rPr>
          <w:spacing w:val="-5"/>
          <w:sz w:val="20"/>
        </w:rPr>
        <w:t xml:space="preserve"> </w:t>
      </w:r>
      <w:r w:rsidRPr="006F58A1">
        <w:rPr>
          <w:spacing w:val="-2"/>
          <w:sz w:val="20"/>
        </w:rPr>
        <w:t>contratação.</w:t>
      </w:r>
    </w:p>
    <w:p w:rsidR="006F58A1" w:rsidRPr="006F58A1" w:rsidRDefault="006F58A1" w:rsidP="00DB289E">
      <w:pPr>
        <w:numPr>
          <w:ilvl w:val="1"/>
          <w:numId w:val="15"/>
        </w:numPr>
        <w:tabs>
          <w:tab w:val="left" w:pos="1696"/>
        </w:tabs>
        <w:spacing w:line="232" w:lineRule="auto"/>
        <w:ind w:left="1133" w:right="714" w:firstLine="0"/>
        <w:jc w:val="both"/>
        <w:rPr>
          <w:sz w:val="20"/>
        </w:rPr>
      </w:pPr>
      <w:r w:rsidRPr="006F58A1">
        <w:rPr>
          <w:sz w:val="20"/>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6F58A1" w:rsidRPr="006F58A1" w:rsidRDefault="006F58A1" w:rsidP="00DB289E">
      <w:pPr>
        <w:numPr>
          <w:ilvl w:val="1"/>
          <w:numId w:val="15"/>
        </w:numPr>
        <w:tabs>
          <w:tab w:val="left" w:pos="1696"/>
        </w:tabs>
        <w:spacing w:before="6" w:line="232" w:lineRule="auto"/>
        <w:ind w:left="1133" w:right="711" w:firstLine="0"/>
        <w:jc w:val="both"/>
        <w:rPr>
          <w:sz w:val="20"/>
        </w:rPr>
      </w:pPr>
      <w:r w:rsidRPr="006F58A1">
        <w:rPr>
          <w:sz w:val="20"/>
        </w:rPr>
        <w:t xml:space="preserve">Os licitantes assumem todos os custos de preparação e apresentação de suas propostas e a Administração não será, em nenhum caso, responsável por esses custos, independentemente da condução ou do resultado do processo </w:t>
      </w:r>
      <w:r w:rsidRPr="006F58A1">
        <w:rPr>
          <w:spacing w:val="-2"/>
          <w:sz w:val="20"/>
        </w:rPr>
        <w:t>licitatório.</w:t>
      </w:r>
    </w:p>
    <w:p w:rsidR="006F58A1" w:rsidRPr="006F58A1" w:rsidRDefault="006F58A1" w:rsidP="00DB289E">
      <w:pPr>
        <w:numPr>
          <w:ilvl w:val="1"/>
          <w:numId w:val="15"/>
        </w:numPr>
        <w:tabs>
          <w:tab w:val="left" w:pos="1696"/>
        </w:tabs>
        <w:spacing w:before="14" w:line="225" w:lineRule="auto"/>
        <w:ind w:left="1133" w:right="711" w:firstLine="0"/>
        <w:jc w:val="both"/>
        <w:rPr>
          <w:sz w:val="20"/>
        </w:rPr>
      </w:pPr>
      <w:r w:rsidRPr="006F58A1">
        <w:rPr>
          <w:sz w:val="20"/>
        </w:rPr>
        <w:t>Na contagem dos prazos estabelecidos neste</w:t>
      </w:r>
      <w:r w:rsidRPr="006F58A1">
        <w:rPr>
          <w:spacing w:val="-2"/>
          <w:sz w:val="20"/>
        </w:rPr>
        <w:t xml:space="preserve"> </w:t>
      </w:r>
      <w:r w:rsidRPr="006F58A1">
        <w:rPr>
          <w:sz w:val="20"/>
        </w:rPr>
        <w:t>Edital e seus Anexos, excluir-se-á o dia do</w:t>
      </w:r>
      <w:r w:rsidRPr="006F58A1">
        <w:rPr>
          <w:spacing w:val="-1"/>
          <w:sz w:val="20"/>
        </w:rPr>
        <w:t xml:space="preserve"> </w:t>
      </w:r>
      <w:r w:rsidRPr="006F58A1">
        <w:rPr>
          <w:sz w:val="20"/>
        </w:rPr>
        <w:t>início e incluir-se-á o do vencimento. Só se iniciam e vencem os prazos em dias de expediente na Administração.</w:t>
      </w:r>
    </w:p>
    <w:p w:rsidR="006F58A1" w:rsidRPr="006F58A1" w:rsidRDefault="006F58A1" w:rsidP="00DB289E">
      <w:pPr>
        <w:numPr>
          <w:ilvl w:val="1"/>
          <w:numId w:val="15"/>
        </w:numPr>
        <w:tabs>
          <w:tab w:val="left" w:pos="1696"/>
        </w:tabs>
        <w:spacing w:before="15" w:line="225" w:lineRule="auto"/>
        <w:ind w:left="1133" w:right="717" w:firstLine="0"/>
        <w:jc w:val="both"/>
        <w:rPr>
          <w:sz w:val="20"/>
        </w:rPr>
      </w:pPr>
      <w:r w:rsidRPr="006F58A1">
        <w:rPr>
          <w:sz w:val="20"/>
        </w:rPr>
        <w:t xml:space="preserve">O desatendimento de exigências formais não essenciais não importará o afastamento do licitante, desde que seja possível o aproveitamento do ato, </w:t>
      </w:r>
      <w:proofErr w:type="gramStart"/>
      <w:r w:rsidRPr="006F58A1">
        <w:rPr>
          <w:sz w:val="20"/>
        </w:rPr>
        <w:t>observados</w:t>
      </w:r>
      <w:proofErr w:type="gramEnd"/>
      <w:r w:rsidRPr="006F58A1">
        <w:rPr>
          <w:sz w:val="20"/>
        </w:rPr>
        <w:t xml:space="preserve"> os princípios da isonomia e do interesse público.</w:t>
      </w:r>
    </w:p>
    <w:p w:rsidR="006F58A1" w:rsidRPr="006F58A1" w:rsidRDefault="006F58A1" w:rsidP="00DB289E">
      <w:pPr>
        <w:numPr>
          <w:ilvl w:val="1"/>
          <w:numId w:val="15"/>
        </w:numPr>
        <w:tabs>
          <w:tab w:val="left" w:pos="1848"/>
        </w:tabs>
        <w:spacing w:before="16" w:line="225" w:lineRule="auto"/>
        <w:ind w:left="1133" w:right="711" w:firstLine="0"/>
        <w:jc w:val="both"/>
        <w:rPr>
          <w:sz w:val="20"/>
        </w:rPr>
      </w:pPr>
      <w:r w:rsidRPr="006F58A1">
        <w:rPr>
          <w:sz w:val="20"/>
        </w:rPr>
        <w:t>O licitante é o responsável pela fidelidade e legitimidade das informações prestadas e dos documentos apresentados em qualquer fase da licitação.</w:t>
      </w:r>
    </w:p>
    <w:p w:rsidR="006F58A1" w:rsidRPr="006F58A1" w:rsidRDefault="006F58A1" w:rsidP="00DB289E">
      <w:pPr>
        <w:numPr>
          <w:ilvl w:val="2"/>
          <w:numId w:val="15"/>
        </w:numPr>
        <w:tabs>
          <w:tab w:val="left" w:pos="2573"/>
        </w:tabs>
        <w:spacing w:before="8" w:line="232" w:lineRule="auto"/>
        <w:ind w:left="1133" w:right="711" w:firstLine="0"/>
        <w:jc w:val="both"/>
        <w:rPr>
          <w:sz w:val="20"/>
        </w:rPr>
      </w:pPr>
      <w:r w:rsidRPr="006F58A1">
        <w:rPr>
          <w:sz w:val="20"/>
        </w:rPr>
        <w:t>A falsidade de qualquer documento apresentado ou a inverdade das informações nele contidas implicará a imediata desclassificação do proponente que o tiver apresentado, ou, caso tenha sido o vencedor, a rescisão do contrato ou do documento equivalente, sem prejuízo das demais sanções cabíveis.</w:t>
      </w:r>
    </w:p>
    <w:p w:rsidR="006F58A1" w:rsidRPr="006F58A1" w:rsidRDefault="006F58A1" w:rsidP="00DB289E">
      <w:pPr>
        <w:numPr>
          <w:ilvl w:val="1"/>
          <w:numId w:val="15"/>
        </w:numPr>
        <w:tabs>
          <w:tab w:val="left" w:pos="1739"/>
        </w:tabs>
        <w:spacing w:before="18" w:line="223" w:lineRule="auto"/>
        <w:ind w:left="1133" w:right="719" w:firstLine="0"/>
        <w:jc w:val="both"/>
        <w:rPr>
          <w:sz w:val="20"/>
        </w:rPr>
      </w:pPr>
      <w:r w:rsidRPr="006F58A1">
        <w:rPr>
          <w:sz w:val="20"/>
        </w:rPr>
        <w:t>Em caso de divergência entre disposições deste Edital e de seus anexos ou demais peças que compõem o processo, prevalecerá as deste Edital.</w:t>
      </w:r>
    </w:p>
    <w:p w:rsidR="006F58A1" w:rsidRPr="006F58A1" w:rsidRDefault="006F58A1" w:rsidP="00DB289E">
      <w:pPr>
        <w:numPr>
          <w:ilvl w:val="1"/>
          <w:numId w:val="15"/>
        </w:numPr>
        <w:tabs>
          <w:tab w:val="left" w:pos="1739"/>
        </w:tabs>
        <w:spacing w:before="9" w:line="235" w:lineRule="auto"/>
        <w:ind w:left="1133" w:right="710" w:firstLine="0"/>
        <w:jc w:val="both"/>
        <w:rPr>
          <w:sz w:val="20"/>
        </w:rPr>
      </w:pPr>
      <w:r w:rsidRPr="006F58A1">
        <w:rPr>
          <w:b/>
          <w:sz w:val="20"/>
        </w:rPr>
        <w:t>A Prefeitura municipal de Bernardo Sayão - TO</w:t>
      </w:r>
      <w:r w:rsidRPr="006F58A1">
        <w:rPr>
          <w:sz w:val="20"/>
        </w:rPr>
        <w:t xml:space="preserve">, poderá revogar este Pregão por razões de interesse público decorrente de fato superveniente que constitua óbice manifesto e incontornável, ou anulá-lo por ilegalidade, de ofício ou por provocação de </w:t>
      </w:r>
      <w:r w:rsidRPr="006F58A1">
        <w:rPr>
          <w:sz w:val="20"/>
        </w:rPr>
        <w:lastRenderedPageBreak/>
        <w:t>terceiros, salvo quando for viável a convalidação do ato ou do procedimento viciado, desde que observados os princípios da ampla defesa e contraditório.</w:t>
      </w:r>
    </w:p>
    <w:p w:rsidR="006F58A1" w:rsidRPr="006F58A1" w:rsidRDefault="006F58A1" w:rsidP="00DB289E">
      <w:pPr>
        <w:numPr>
          <w:ilvl w:val="2"/>
          <w:numId w:val="15"/>
        </w:numPr>
        <w:tabs>
          <w:tab w:val="left" w:pos="2573"/>
        </w:tabs>
        <w:spacing w:before="1"/>
        <w:ind w:left="2573" w:hanging="1440"/>
        <w:jc w:val="both"/>
        <w:rPr>
          <w:sz w:val="20"/>
        </w:rPr>
      </w:pPr>
      <w:r w:rsidRPr="006F58A1">
        <w:rPr>
          <w:sz w:val="20"/>
        </w:rPr>
        <w:t>A</w:t>
      </w:r>
      <w:r w:rsidRPr="006F58A1">
        <w:rPr>
          <w:spacing w:val="-6"/>
          <w:sz w:val="20"/>
        </w:rPr>
        <w:t xml:space="preserve"> </w:t>
      </w:r>
      <w:r w:rsidRPr="006F58A1">
        <w:rPr>
          <w:sz w:val="20"/>
        </w:rPr>
        <w:t>anulação</w:t>
      </w:r>
      <w:r w:rsidRPr="006F58A1">
        <w:rPr>
          <w:spacing w:val="-6"/>
          <w:sz w:val="20"/>
        </w:rPr>
        <w:t xml:space="preserve"> </w:t>
      </w:r>
      <w:r w:rsidRPr="006F58A1">
        <w:rPr>
          <w:sz w:val="20"/>
        </w:rPr>
        <w:t>do</w:t>
      </w:r>
      <w:r w:rsidRPr="006F58A1">
        <w:rPr>
          <w:spacing w:val="-6"/>
          <w:sz w:val="20"/>
        </w:rPr>
        <w:t xml:space="preserve"> </w:t>
      </w:r>
      <w:r w:rsidRPr="006F58A1">
        <w:rPr>
          <w:sz w:val="20"/>
        </w:rPr>
        <w:t>Pregão</w:t>
      </w:r>
      <w:r w:rsidRPr="006F58A1">
        <w:rPr>
          <w:spacing w:val="-4"/>
          <w:sz w:val="20"/>
        </w:rPr>
        <w:t xml:space="preserve"> </w:t>
      </w:r>
      <w:r w:rsidRPr="006F58A1">
        <w:rPr>
          <w:sz w:val="20"/>
        </w:rPr>
        <w:t>induz</w:t>
      </w:r>
      <w:r w:rsidRPr="006F58A1">
        <w:rPr>
          <w:spacing w:val="-1"/>
          <w:sz w:val="20"/>
        </w:rPr>
        <w:t xml:space="preserve"> </w:t>
      </w:r>
      <w:r w:rsidRPr="006F58A1">
        <w:rPr>
          <w:sz w:val="20"/>
        </w:rPr>
        <w:t>à</w:t>
      </w:r>
      <w:r w:rsidRPr="006F58A1">
        <w:rPr>
          <w:spacing w:val="-5"/>
          <w:sz w:val="20"/>
        </w:rPr>
        <w:t xml:space="preserve"> </w:t>
      </w:r>
      <w:r w:rsidRPr="006F58A1">
        <w:rPr>
          <w:sz w:val="20"/>
        </w:rPr>
        <w:t>extinção</w:t>
      </w:r>
      <w:r w:rsidRPr="006F58A1">
        <w:rPr>
          <w:spacing w:val="-6"/>
          <w:sz w:val="20"/>
        </w:rPr>
        <w:t xml:space="preserve"> </w:t>
      </w:r>
      <w:r w:rsidRPr="006F58A1">
        <w:rPr>
          <w:sz w:val="20"/>
        </w:rPr>
        <w:t>do</w:t>
      </w:r>
      <w:r w:rsidRPr="006F58A1">
        <w:rPr>
          <w:spacing w:val="-4"/>
          <w:sz w:val="20"/>
        </w:rPr>
        <w:t xml:space="preserve"> </w:t>
      </w:r>
      <w:r w:rsidRPr="006F58A1">
        <w:rPr>
          <w:spacing w:val="-2"/>
          <w:sz w:val="20"/>
        </w:rPr>
        <w:t>contrato.</w:t>
      </w:r>
    </w:p>
    <w:p w:rsidR="006F58A1" w:rsidRPr="006F58A1" w:rsidRDefault="006F58A1" w:rsidP="006F58A1">
      <w:pPr>
        <w:ind w:left="1133"/>
        <w:jc w:val="both"/>
        <w:rPr>
          <w:sz w:val="20"/>
          <w:szCs w:val="20"/>
        </w:rPr>
      </w:pPr>
      <w:r w:rsidRPr="006F58A1">
        <w:rPr>
          <w:b/>
          <w:sz w:val="20"/>
          <w:szCs w:val="20"/>
        </w:rPr>
        <w:t>24.12.2</w:t>
      </w:r>
      <w:r w:rsidRPr="006F58A1">
        <w:rPr>
          <w:sz w:val="20"/>
          <w:szCs w:val="20"/>
        </w:rPr>
        <w:t>.</w:t>
      </w:r>
      <w:r w:rsidRPr="006F58A1">
        <w:rPr>
          <w:spacing w:val="-7"/>
          <w:sz w:val="20"/>
          <w:szCs w:val="20"/>
        </w:rPr>
        <w:t xml:space="preserve"> </w:t>
      </w:r>
      <w:r w:rsidRPr="006F58A1">
        <w:rPr>
          <w:sz w:val="20"/>
          <w:szCs w:val="20"/>
        </w:rPr>
        <w:t>A</w:t>
      </w:r>
      <w:r w:rsidRPr="006F58A1">
        <w:rPr>
          <w:spacing w:val="-6"/>
          <w:sz w:val="20"/>
          <w:szCs w:val="20"/>
        </w:rPr>
        <w:t xml:space="preserve"> </w:t>
      </w:r>
      <w:r w:rsidRPr="006F58A1">
        <w:rPr>
          <w:sz w:val="20"/>
          <w:szCs w:val="20"/>
        </w:rPr>
        <w:t>anulação</w:t>
      </w:r>
      <w:r w:rsidRPr="006F58A1">
        <w:rPr>
          <w:spacing w:val="-6"/>
          <w:sz w:val="20"/>
          <w:szCs w:val="20"/>
        </w:rPr>
        <w:t xml:space="preserve"> </w:t>
      </w:r>
      <w:r w:rsidRPr="006F58A1">
        <w:rPr>
          <w:sz w:val="20"/>
          <w:szCs w:val="20"/>
        </w:rPr>
        <w:t>da</w:t>
      </w:r>
      <w:r w:rsidRPr="006F58A1">
        <w:rPr>
          <w:spacing w:val="-7"/>
          <w:sz w:val="20"/>
          <w:szCs w:val="20"/>
        </w:rPr>
        <w:t xml:space="preserve"> </w:t>
      </w:r>
      <w:r w:rsidRPr="006F58A1">
        <w:rPr>
          <w:sz w:val="20"/>
          <w:szCs w:val="20"/>
        </w:rPr>
        <w:t>licitação</w:t>
      </w:r>
      <w:r w:rsidRPr="006F58A1">
        <w:rPr>
          <w:spacing w:val="-6"/>
          <w:sz w:val="20"/>
          <w:szCs w:val="20"/>
        </w:rPr>
        <w:t xml:space="preserve"> </w:t>
      </w:r>
      <w:r w:rsidRPr="006F58A1">
        <w:rPr>
          <w:sz w:val="20"/>
          <w:szCs w:val="20"/>
        </w:rPr>
        <w:t>por</w:t>
      </w:r>
      <w:r w:rsidRPr="006F58A1">
        <w:rPr>
          <w:spacing w:val="-5"/>
          <w:sz w:val="20"/>
          <w:szCs w:val="20"/>
        </w:rPr>
        <w:t xml:space="preserve"> </w:t>
      </w:r>
      <w:r w:rsidRPr="006F58A1">
        <w:rPr>
          <w:sz w:val="20"/>
          <w:szCs w:val="20"/>
        </w:rPr>
        <w:t>motivo</w:t>
      </w:r>
      <w:r w:rsidRPr="006F58A1">
        <w:rPr>
          <w:spacing w:val="-4"/>
          <w:sz w:val="20"/>
          <w:szCs w:val="20"/>
        </w:rPr>
        <w:t xml:space="preserve"> </w:t>
      </w:r>
      <w:r w:rsidRPr="006F58A1">
        <w:rPr>
          <w:sz w:val="20"/>
          <w:szCs w:val="20"/>
        </w:rPr>
        <w:t>de</w:t>
      </w:r>
      <w:r w:rsidRPr="006F58A1">
        <w:rPr>
          <w:spacing w:val="-7"/>
          <w:sz w:val="20"/>
          <w:szCs w:val="20"/>
        </w:rPr>
        <w:t xml:space="preserve"> </w:t>
      </w:r>
      <w:r w:rsidRPr="006F58A1">
        <w:rPr>
          <w:sz w:val="20"/>
          <w:szCs w:val="20"/>
        </w:rPr>
        <w:t>ilegalidade</w:t>
      </w:r>
      <w:r w:rsidRPr="006F58A1">
        <w:rPr>
          <w:spacing w:val="-5"/>
          <w:sz w:val="20"/>
          <w:szCs w:val="20"/>
        </w:rPr>
        <w:t xml:space="preserve"> </w:t>
      </w:r>
      <w:r w:rsidRPr="006F58A1">
        <w:rPr>
          <w:sz w:val="20"/>
          <w:szCs w:val="20"/>
        </w:rPr>
        <w:t>não</w:t>
      </w:r>
      <w:r w:rsidRPr="006F58A1">
        <w:rPr>
          <w:spacing w:val="-7"/>
          <w:sz w:val="20"/>
          <w:szCs w:val="20"/>
        </w:rPr>
        <w:t xml:space="preserve"> </w:t>
      </w:r>
      <w:r w:rsidRPr="006F58A1">
        <w:rPr>
          <w:sz w:val="20"/>
          <w:szCs w:val="20"/>
        </w:rPr>
        <w:t>gera</w:t>
      </w:r>
      <w:r w:rsidRPr="006F58A1">
        <w:rPr>
          <w:spacing w:val="-5"/>
          <w:sz w:val="20"/>
          <w:szCs w:val="20"/>
        </w:rPr>
        <w:t xml:space="preserve"> </w:t>
      </w:r>
      <w:r w:rsidRPr="006F58A1">
        <w:rPr>
          <w:sz w:val="20"/>
          <w:szCs w:val="20"/>
        </w:rPr>
        <w:t>obrigação</w:t>
      </w:r>
      <w:r w:rsidRPr="006F58A1">
        <w:rPr>
          <w:spacing w:val="-6"/>
          <w:sz w:val="20"/>
          <w:szCs w:val="20"/>
        </w:rPr>
        <w:t xml:space="preserve"> </w:t>
      </w:r>
      <w:r w:rsidRPr="006F58A1">
        <w:rPr>
          <w:sz w:val="20"/>
          <w:szCs w:val="20"/>
        </w:rPr>
        <w:t>de</w:t>
      </w:r>
      <w:r w:rsidRPr="006F58A1">
        <w:rPr>
          <w:spacing w:val="-6"/>
          <w:sz w:val="20"/>
          <w:szCs w:val="20"/>
        </w:rPr>
        <w:t xml:space="preserve"> </w:t>
      </w:r>
      <w:r w:rsidRPr="006F58A1">
        <w:rPr>
          <w:spacing w:val="-2"/>
          <w:sz w:val="20"/>
          <w:szCs w:val="20"/>
        </w:rPr>
        <w:t>indenizar.</w:t>
      </w:r>
    </w:p>
    <w:p w:rsidR="006F58A1" w:rsidRPr="006F58A1" w:rsidRDefault="006F58A1" w:rsidP="00DB289E">
      <w:pPr>
        <w:numPr>
          <w:ilvl w:val="1"/>
          <w:numId w:val="15"/>
        </w:numPr>
        <w:tabs>
          <w:tab w:val="left" w:pos="1739"/>
        </w:tabs>
        <w:spacing w:before="7" w:line="232" w:lineRule="auto"/>
        <w:ind w:left="1133" w:right="710" w:firstLine="0"/>
        <w:jc w:val="both"/>
        <w:rPr>
          <w:sz w:val="20"/>
        </w:rPr>
      </w:pPr>
      <w:r w:rsidRPr="006F58A1">
        <w:rPr>
          <w:sz w:val="20"/>
        </w:rPr>
        <w:t>É facultado à Autoridade Superior, em qualquer fase deste Pregão, promover diligência destinada a esclarecer ou completar a instrução do processo, vedada a inclusão</w:t>
      </w:r>
      <w:r w:rsidRPr="006F58A1">
        <w:rPr>
          <w:spacing w:val="-1"/>
          <w:sz w:val="20"/>
        </w:rPr>
        <w:t xml:space="preserve"> </w:t>
      </w:r>
      <w:r w:rsidRPr="006F58A1">
        <w:rPr>
          <w:sz w:val="20"/>
        </w:rPr>
        <w:t>posterior de</w:t>
      </w:r>
      <w:r w:rsidRPr="006F58A1">
        <w:rPr>
          <w:spacing w:val="-1"/>
          <w:sz w:val="20"/>
        </w:rPr>
        <w:t xml:space="preserve"> </w:t>
      </w:r>
      <w:r w:rsidRPr="006F58A1">
        <w:rPr>
          <w:sz w:val="20"/>
        </w:rPr>
        <w:t>informação ou</w:t>
      </w:r>
      <w:r w:rsidRPr="006F58A1">
        <w:rPr>
          <w:spacing w:val="-1"/>
          <w:sz w:val="20"/>
        </w:rPr>
        <w:t xml:space="preserve"> </w:t>
      </w:r>
      <w:r w:rsidRPr="006F58A1">
        <w:rPr>
          <w:sz w:val="20"/>
        </w:rPr>
        <w:t>de</w:t>
      </w:r>
      <w:r w:rsidRPr="006F58A1">
        <w:rPr>
          <w:spacing w:val="-1"/>
          <w:sz w:val="20"/>
        </w:rPr>
        <w:t xml:space="preserve"> </w:t>
      </w:r>
      <w:r w:rsidRPr="006F58A1">
        <w:rPr>
          <w:sz w:val="20"/>
        </w:rPr>
        <w:t>documentos que deveriam ter sido apresentados para fins de classificação e habilitação.</w:t>
      </w:r>
    </w:p>
    <w:p w:rsidR="006F58A1" w:rsidRPr="006F58A1" w:rsidRDefault="006F58A1" w:rsidP="00DB289E">
      <w:pPr>
        <w:numPr>
          <w:ilvl w:val="1"/>
          <w:numId w:val="15"/>
        </w:numPr>
        <w:tabs>
          <w:tab w:val="left" w:pos="1706"/>
          <w:tab w:val="left" w:pos="1745"/>
        </w:tabs>
        <w:spacing w:before="3" w:line="237" w:lineRule="auto"/>
        <w:ind w:left="1706" w:right="706" w:hanging="574"/>
        <w:jc w:val="both"/>
        <w:rPr>
          <w:sz w:val="20"/>
        </w:rPr>
      </w:pPr>
      <w:r w:rsidRPr="006F58A1">
        <w:rPr>
          <w:sz w:val="20"/>
        </w:rPr>
        <w:t>O</w:t>
      </w:r>
      <w:r w:rsidRPr="006F58A1">
        <w:rPr>
          <w:spacing w:val="37"/>
          <w:sz w:val="20"/>
        </w:rPr>
        <w:t xml:space="preserve"> </w:t>
      </w:r>
      <w:r w:rsidRPr="006F58A1">
        <w:rPr>
          <w:sz w:val="20"/>
        </w:rPr>
        <w:t xml:space="preserve">Edital está disponibilizado, na íntegra, nos endereços eletrônicos: </w:t>
      </w:r>
      <w:r w:rsidRPr="006F58A1">
        <w:rPr>
          <w:b/>
          <w:sz w:val="20"/>
        </w:rPr>
        <w:t xml:space="preserve">BNC </w:t>
      </w:r>
      <w:proofErr w:type="gramStart"/>
      <w:r w:rsidRPr="006F58A1">
        <w:rPr>
          <w:b/>
          <w:sz w:val="20"/>
        </w:rPr>
        <w:t xml:space="preserve">( </w:t>
      </w:r>
      <w:proofErr w:type="gramEnd"/>
      <w:r w:rsidRPr="006F58A1">
        <w:rPr>
          <w:b/>
          <w:sz w:val="20"/>
        </w:rPr>
        <w:t>BANCO NACIONAL DE COMPRAS)</w:t>
      </w:r>
      <w:r w:rsidRPr="006F58A1">
        <w:rPr>
          <w:sz w:val="20"/>
        </w:rPr>
        <w:t xml:space="preserve">- disponível no endereço eletrônico </w:t>
      </w:r>
      <w:hyperlink r:id="rId26">
        <w:r w:rsidRPr="006F58A1">
          <w:rPr>
            <w:color w:val="000080"/>
            <w:sz w:val="20"/>
            <w:u w:val="single" w:color="000080"/>
          </w:rPr>
          <w:t>https://bnc.org.br/</w:t>
        </w:r>
        <w:r w:rsidRPr="006F58A1">
          <w:rPr>
            <w:sz w:val="20"/>
          </w:rPr>
          <w:t>,</w:t>
        </w:r>
      </w:hyperlink>
      <w:r w:rsidRPr="006F58A1">
        <w:rPr>
          <w:sz w:val="20"/>
        </w:rPr>
        <w:t xml:space="preserve"> </w:t>
      </w:r>
      <w:hyperlink r:id="rId27" w:history="1">
        <w:r w:rsidRPr="006F58A1">
          <w:rPr>
            <w:color w:val="0000FF" w:themeColor="hyperlink"/>
            <w:sz w:val="20"/>
            <w:u w:val="single" w:color="000080"/>
          </w:rPr>
          <w:t>www.bernardosayao.to.gov.br</w:t>
        </w:r>
      </w:hyperlink>
      <w:r w:rsidRPr="006F58A1">
        <w:rPr>
          <w:color w:val="000080"/>
          <w:sz w:val="20"/>
        </w:rPr>
        <w:t xml:space="preserve"> </w:t>
      </w:r>
      <w:hyperlink r:id="rId28">
        <w:r w:rsidRPr="006F58A1">
          <w:rPr>
            <w:color w:val="000080"/>
            <w:sz w:val="20"/>
            <w:u w:val="single" w:color="000080"/>
          </w:rPr>
          <w:t>https://pncp.gov.br/app/editais</w:t>
        </w:r>
      </w:hyperlink>
      <w:r w:rsidRPr="006F58A1">
        <w:rPr>
          <w:color w:val="000080"/>
          <w:sz w:val="20"/>
        </w:rPr>
        <w:t xml:space="preserve"> </w:t>
      </w:r>
      <w:hyperlink r:id="rId29">
        <w:r w:rsidRPr="006F58A1">
          <w:rPr>
            <w:color w:val="000080"/>
            <w:sz w:val="20"/>
            <w:u w:val="single" w:color="000080"/>
          </w:rPr>
          <w:t>https://www.tce.to.gov.br/sistemas/</w:t>
        </w:r>
      </w:hyperlink>
      <w:r w:rsidRPr="006F58A1">
        <w:rPr>
          <w:color w:val="000080"/>
          <w:sz w:val="20"/>
        </w:rPr>
        <w:t xml:space="preserve"> </w:t>
      </w:r>
      <w:r w:rsidRPr="006F58A1">
        <w:rPr>
          <w:sz w:val="20"/>
        </w:rPr>
        <w:t>e também poderão ser lidos e/ou obtidos no endereço Avenida Antônio Pescone, n° 378, Centro, CEP: 77.755-000, nos</w:t>
      </w:r>
      <w:r w:rsidRPr="006F58A1">
        <w:rPr>
          <w:spacing w:val="-1"/>
          <w:sz w:val="20"/>
        </w:rPr>
        <w:t xml:space="preserve"> </w:t>
      </w:r>
      <w:r w:rsidRPr="006F58A1">
        <w:rPr>
          <w:sz w:val="20"/>
        </w:rPr>
        <w:t>dias</w:t>
      </w:r>
      <w:r w:rsidRPr="006F58A1">
        <w:rPr>
          <w:spacing w:val="-1"/>
          <w:sz w:val="20"/>
        </w:rPr>
        <w:t xml:space="preserve"> </w:t>
      </w:r>
      <w:r w:rsidRPr="006F58A1">
        <w:rPr>
          <w:sz w:val="20"/>
        </w:rPr>
        <w:t>úteis, no</w:t>
      </w:r>
      <w:r w:rsidRPr="006F58A1">
        <w:rPr>
          <w:spacing w:val="-2"/>
          <w:sz w:val="20"/>
        </w:rPr>
        <w:t xml:space="preserve"> </w:t>
      </w:r>
      <w:r w:rsidRPr="006F58A1">
        <w:rPr>
          <w:sz w:val="20"/>
        </w:rPr>
        <w:t>horário</w:t>
      </w:r>
      <w:r w:rsidRPr="006F58A1">
        <w:rPr>
          <w:spacing w:val="-2"/>
          <w:sz w:val="20"/>
        </w:rPr>
        <w:t xml:space="preserve"> </w:t>
      </w:r>
      <w:r w:rsidRPr="006F58A1">
        <w:rPr>
          <w:sz w:val="20"/>
        </w:rPr>
        <w:t>das 07:00</w:t>
      </w:r>
      <w:r w:rsidRPr="006F58A1">
        <w:rPr>
          <w:spacing w:val="-2"/>
          <w:sz w:val="20"/>
        </w:rPr>
        <w:t xml:space="preserve"> </w:t>
      </w:r>
      <w:r w:rsidRPr="006F58A1">
        <w:rPr>
          <w:sz w:val="20"/>
        </w:rPr>
        <w:t>às</w:t>
      </w:r>
      <w:r w:rsidRPr="006F58A1">
        <w:rPr>
          <w:spacing w:val="-1"/>
          <w:sz w:val="20"/>
        </w:rPr>
        <w:t xml:space="preserve"> </w:t>
      </w:r>
      <w:r w:rsidRPr="006F58A1">
        <w:rPr>
          <w:sz w:val="20"/>
        </w:rPr>
        <w:t>13:00,</w:t>
      </w:r>
      <w:r w:rsidRPr="006F58A1">
        <w:rPr>
          <w:spacing w:val="-2"/>
          <w:sz w:val="20"/>
        </w:rPr>
        <w:t xml:space="preserve"> </w:t>
      </w:r>
      <w:r w:rsidRPr="006F58A1">
        <w:rPr>
          <w:sz w:val="20"/>
        </w:rPr>
        <w:t>no</w:t>
      </w:r>
      <w:r w:rsidRPr="006F58A1">
        <w:rPr>
          <w:spacing w:val="-2"/>
          <w:sz w:val="20"/>
        </w:rPr>
        <w:t xml:space="preserve"> </w:t>
      </w:r>
      <w:r w:rsidRPr="006F58A1">
        <w:rPr>
          <w:sz w:val="20"/>
        </w:rPr>
        <w:t>mesmo</w:t>
      </w:r>
      <w:r w:rsidRPr="006F58A1">
        <w:rPr>
          <w:spacing w:val="-2"/>
          <w:sz w:val="20"/>
        </w:rPr>
        <w:t xml:space="preserve"> </w:t>
      </w:r>
      <w:r w:rsidRPr="006F58A1">
        <w:rPr>
          <w:sz w:val="20"/>
        </w:rPr>
        <w:t>endereço</w:t>
      </w:r>
      <w:r w:rsidRPr="006F58A1">
        <w:rPr>
          <w:spacing w:val="-2"/>
          <w:sz w:val="20"/>
        </w:rPr>
        <w:t xml:space="preserve"> </w:t>
      </w:r>
      <w:r w:rsidRPr="006F58A1">
        <w:rPr>
          <w:sz w:val="20"/>
        </w:rPr>
        <w:t>e</w:t>
      </w:r>
      <w:r w:rsidRPr="006F58A1">
        <w:rPr>
          <w:spacing w:val="-3"/>
          <w:sz w:val="20"/>
        </w:rPr>
        <w:t xml:space="preserve"> </w:t>
      </w:r>
      <w:r w:rsidRPr="006F58A1">
        <w:rPr>
          <w:sz w:val="20"/>
        </w:rPr>
        <w:t>período em</w:t>
      </w:r>
      <w:r w:rsidRPr="006F58A1">
        <w:rPr>
          <w:spacing w:val="-2"/>
          <w:sz w:val="20"/>
        </w:rPr>
        <w:t xml:space="preserve"> </w:t>
      </w:r>
      <w:r w:rsidRPr="006F58A1">
        <w:rPr>
          <w:sz w:val="20"/>
        </w:rPr>
        <w:t>que</w:t>
      </w:r>
      <w:r w:rsidRPr="006F58A1">
        <w:rPr>
          <w:spacing w:val="-3"/>
          <w:sz w:val="20"/>
        </w:rPr>
        <w:t xml:space="preserve"> </w:t>
      </w:r>
      <w:r w:rsidRPr="006F58A1">
        <w:rPr>
          <w:sz w:val="20"/>
        </w:rPr>
        <w:t>os</w:t>
      </w:r>
      <w:r w:rsidRPr="006F58A1">
        <w:rPr>
          <w:spacing w:val="-1"/>
          <w:sz w:val="20"/>
        </w:rPr>
        <w:t xml:space="preserve"> </w:t>
      </w:r>
      <w:r w:rsidRPr="006F58A1">
        <w:rPr>
          <w:sz w:val="20"/>
        </w:rPr>
        <w:t>autos</w:t>
      </w:r>
      <w:r w:rsidRPr="006F58A1">
        <w:rPr>
          <w:spacing w:val="-1"/>
          <w:sz w:val="20"/>
        </w:rPr>
        <w:t xml:space="preserve"> </w:t>
      </w:r>
      <w:r w:rsidRPr="006F58A1">
        <w:rPr>
          <w:sz w:val="20"/>
        </w:rPr>
        <w:t>do</w:t>
      </w:r>
      <w:r w:rsidRPr="006F58A1">
        <w:rPr>
          <w:spacing w:val="-2"/>
          <w:sz w:val="20"/>
        </w:rPr>
        <w:t xml:space="preserve"> </w:t>
      </w:r>
      <w:r w:rsidRPr="006F58A1">
        <w:rPr>
          <w:sz w:val="20"/>
        </w:rPr>
        <w:t>processo administrativo permanecerão com acesso e vista franqueada aos interessados.</w:t>
      </w:r>
    </w:p>
    <w:p w:rsidR="006F58A1" w:rsidRPr="006F58A1" w:rsidRDefault="006F58A1" w:rsidP="00DB289E">
      <w:pPr>
        <w:numPr>
          <w:ilvl w:val="1"/>
          <w:numId w:val="15"/>
        </w:numPr>
        <w:tabs>
          <w:tab w:val="left" w:pos="1695"/>
        </w:tabs>
        <w:spacing w:before="232" w:line="262" w:lineRule="exact"/>
        <w:ind w:left="1695" w:hanging="562"/>
        <w:rPr>
          <w:sz w:val="20"/>
        </w:rPr>
      </w:pPr>
      <w:r w:rsidRPr="006F58A1">
        <w:rPr>
          <w:sz w:val="20"/>
        </w:rPr>
        <w:t>Integram</w:t>
      </w:r>
      <w:r w:rsidRPr="006F58A1">
        <w:rPr>
          <w:spacing w:val="-5"/>
          <w:sz w:val="20"/>
        </w:rPr>
        <w:t xml:space="preserve"> </w:t>
      </w:r>
      <w:r w:rsidRPr="006F58A1">
        <w:rPr>
          <w:sz w:val="20"/>
        </w:rPr>
        <w:t>este</w:t>
      </w:r>
      <w:r w:rsidRPr="006F58A1">
        <w:rPr>
          <w:spacing w:val="-7"/>
          <w:sz w:val="20"/>
        </w:rPr>
        <w:t xml:space="preserve"> </w:t>
      </w:r>
      <w:r w:rsidRPr="006F58A1">
        <w:rPr>
          <w:sz w:val="20"/>
        </w:rPr>
        <w:t>Edital,</w:t>
      </w:r>
      <w:r w:rsidRPr="006F58A1">
        <w:rPr>
          <w:spacing w:val="-6"/>
          <w:sz w:val="20"/>
        </w:rPr>
        <w:t xml:space="preserve"> </w:t>
      </w:r>
      <w:r w:rsidRPr="006F58A1">
        <w:rPr>
          <w:sz w:val="20"/>
        </w:rPr>
        <w:t>para</w:t>
      </w:r>
      <w:r w:rsidRPr="006F58A1">
        <w:rPr>
          <w:spacing w:val="-6"/>
          <w:sz w:val="20"/>
        </w:rPr>
        <w:t xml:space="preserve"> </w:t>
      </w:r>
      <w:r w:rsidRPr="006F58A1">
        <w:rPr>
          <w:sz w:val="20"/>
        </w:rPr>
        <w:t>todos</w:t>
      </w:r>
      <w:r w:rsidRPr="006F58A1">
        <w:rPr>
          <w:spacing w:val="-6"/>
          <w:sz w:val="20"/>
        </w:rPr>
        <w:t xml:space="preserve"> </w:t>
      </w:r>
      <w:r w:rsidRPr="006F58A1">
        <w:rPr>
          <w:sz w:val="20"/>
        </w:rPr>
        <w:t>os</w:t>
      </w:r>
      <w:r w:rsidRPr="006F58A1">
        <w:rPr>
          <w:spacing w:val="-6"/>
          <w:sz w:val="20"/>
        </w:rPr>
        <w:t xml:space="preserve"> </w:t>
      </w:r>
      <w:r w:rsidRPr="006F58A1">
        <w:rPr>
          <w:sz w:val="20"/>
        </w:rPr>
        <w:t>fins</w:t>
      </w:r>
      <w:r w:rsidRPr="006F58A1">
        <w:rPr>
          <w:spacing w:val="-4"/>
          <w:sz w:val="20"/>
        </w:rPr>
        <w:t xml:space="preserve"> </w:t>
      </w:r>
      <w:r w:rsidRPr="006F58A1">
        <w:rPr>
          <w:sz w:val="20"/>
        </w:rPr>
        <w:t>e</w:t>
      </w:r>
      <w:r w:rsidRPr="006F58A1">
        <w:rPr>
          <w:spacing w:val="-5"/>
          <w:sz w:val="20"/>
        </w:rPr>
        <w:t xml:space="preserve"> </w:t>
      </w:r>
      <w:r w:rsidRPr="006F58A1">
        <w:rPr>
          <w:sz w:val="20"/>
        </w:rPr>
        <w:t>efeitos,</w:t>
      </w:r>
      <w:r w:rsidRPr="006F58A1">
        <w:rPr>
          <w:spacing w:val="-4"/>
          <w:sz w:val="20"/>
        </w:rPr>
        <w:t xml:space="preserve"> </w:t>
      </w:r>
      <w:r w:rsidRPr="006F58A1">
        <w:rPr>
          <w:sz w:val="20"/>
        </w:rPr>
        <w:t>os</w:t>
      </w:r>
      <w:r w:rsidRPr="006F58A1">
        <w:rPr>
          <w:spacing w:val="-7"/>
          <w:sz w:val="20"/>
        </w:rPr>
        <w:t xml:space="preserve"> </w:t>
      </w:r>
      <w:r w:rsidRPr="006F58A1">
        <w:rPr>
          <w:sz w:val="20"/>
        </w:rPr>
        <w:t>seguintes</w:t>
      </w:r>
      <w:r w:rsidRPr="006F58A1">
        <w:rPr>
          <w:spacing w:val="-3"/>
          <w:sz w:val="20"/>
        </w:rPr>
        <w:t xml:space="preserve"> </w:t>
      </w:r>
      <w:r w:rsidRPr="006F58A1">
        <w:rPr>
          <w:spacing w:val="-2"/>
          <w:sz w:val="20"/>
        </w:rPr>
        <w:t>anexos:</w:t>
      </w:r>
    </w:p>
    <w:p w:rsidR="006F58A1" w:rsidRPr="006F58A1" w:rsidRDefault="006F58A1" w:rsidP="006F58A1">
      <w:pPr>
        <w:spacing w:line="228" w:lineRule="exact"/>
        <w:ind w:left="1133"/>
        <w:rPr>
          <w:sz w:val="20"/>
        </w:rPr>
      </w:pPr>
      <w:r w:rsidRPr="006F58A1">
        <w:rPr>
          <w:b/>
          <w:sz w:val="20"/>
        </w:rPr>
        <w:t>ANEXO</w:t>
      </w:r>
      <w:r w:rsidRPr="006F58A1">
        <w:rPr>
          <w:b/>
          <w:spacing w:val="-6"/>
          <w:sz w:val="20"/>
        </w:rPr>
        <w:t xml:space="preserve"> </w:t>
      </w:r>
      <w:r w:rsidRPr="006F58A1">
        <w:rPr>
          <w:b/>
          <w:sz w:val="20"/>
        </w:rPr>
        <w:t>I</w:t>
      </w:r>
      <w:r w:rsidRPr="006F58A1">
        <w:rPr>
          <w:b/>
          <w:spacing w:val="-5"/>
          <w:sz w:val="20"/>
        </w:rPr>
        <w:t xml:space="preserve"> </w:t>
      </w:r>
      <w:r w:rsidRPr="006F58A1">
        <w:rPr>
          <w:b/>
          <w:sz w:val="20"/>
        </w:rPr>
        <w:t>–</w:t>
      </w:r>
      <w:r w:rsidRPr="006F58A1">
        <w:rPr>
          <w:b/>
          <w:spacing w:val="-3"/>
          <w:sz w:val="20"/>
        </w:rPr>
        <w:t xml:space="preserve"> </w:t>
      </w:r>
      <w:r w:rsidRPr="006F58A1">
        <w:rPr>
          <w:sz w:val="20"/>
        </w:rPr>
        <w:t>TERMO</w:t>
      </w:r>
      <w:r w:rsidRPr="006F58A1">
        <w:rPr>
          <w:spacing w:val="-6"/>
          <w:sz w:val="20"/>
        </w:rPr>
        <w:t xml:space="preserve"> </w:t>
      </w:r>
      <w:r w:rsidRPr="006F58A1">
        <w:rPr>
          <w:sz w:val="20"/>
        </w:rPr>
        <w:t>DE</w:t>
      </w:r>
      <w:r w:rsidRPr="006F58A1">
        <w:rPr>
          <w:spacing w:val="-3"/>
          <w:sz w:val="20"/>
        </w:rPr>
        <w:t xml:space="preserve"> </w:t>
      </w:r>
      <w:r w:rsidRPr="006F58A1">
        <w:rPr>
          <w:spacing w:val="-2"/>
          <w:sz w:val="20"/>
        </w:rPr>
        <w:t>REFERÊNCIA</w:t>
      </w:r>
    </w:p>
    <w:p w:rsidR="006F58A1" w:rsidRPr="006F58A1" w:rsidRDefault="006F58A1" w:rsidP="006F58A1">
      <w:pPr>
        <w:spacing w:before="1" w:line="234" w:lineRule="exact"/>
        <w:ind w:left="1133"/>
        <w:rPr>
          <w:sz w:val="20"/>
        </w:rPr>
      </w:pPr>
      <w:r w:rsidRPr="006F58A1">
        <w:rPr>
          <w:b/>
          <w:sz w:val="20"/>
        </w:rPr>
        <w:t>ANEXO</w:t>
      </w:r>
      <w:r w:rsidRPr="006F58A1">
        <w:rPr>
          <w:b/>
          <w:spacing w:val="-6"/>
          <w:sz w:val="20"/>
        </w:rPr>
        <w:t xml:space="preserve"> </w:t>
      </w:r>
      <w:r w:rsidRPr="006F58A1">
        <w:rPr>
          <w:b/>
          <w:sz w:val="20"/>
        </w:rPr>
        <w:t>II</w:t>
      </w:r>
      <w:r w:rsidRPr="006F58A1">
        <w:rPr>
          <w:b/>
          <w:spacing w:val="-4"/>
          <w:sz w:val="20"/>
        </w:rPr>
        <w:t xml:space="preserve"> </w:t>
      </w:r>
      <w:r w:rsidRPr="006F58A1">
        <w:rPr>
          <w:b/>
          <w:sz w:val="20"/>
        </w:rPr>
        <w:t>-</w:t>
      </w:r>
      <w:r w:rsidRPr="006F58A1">
        <w:rPr>
          <w:b/>
          <w:spacing w:val="-6"/>
          <w:sz w:val="20"/>
        </w:rPr>
        <w:t xml:space="preserve"> </w:t>
      </w:r>
      <w:r w:rsidRPr="006F58A1">
        <w:rPr>
          <w:sz w:val="20"/>
        </w:rPr>
        <w:t>MODELO</w:t>
      </w:r>
      <w:r w:rsidRPr="006F58A1">
        <w:rPr>
          <w:spacing w:val="-7"/>
          <w:sz w:val="20"/>
        </w:rPr>
        <w:t xml:space="preserve"> </w:t>
      </w:r>
      <w:r w:rsidRPr="006F58A1">
        <w:rPr>
          <w:sz w:val="20"/>
        </w:rPr>
        <w:t>DE</w:t>
      </w:r>
      <w:r w:rsidRPr="006F58A1">
        <w:rPr>
          <w:spacing w:val="-2"/>
          <w:sz w:val="20"/>
        </w:rPr>
        <w:t xml:space="preserve"> </w:t>
      </w:r>
      <w:r w:rsidRPr="006F58A1">
        <w:rPr>
          <w:sz w:val="20"/>
        </w:rPr>
        <w:t>PROPOSTA</w:t>
      </w:r>
      <w:r w:rsidRPr="006F58A1">
        <w:rPr>
          <w:spacing w:val="-6"/>
          <w:sz w:val="20"/>
        </w:rPr>
        <w:t xml:space="preserve"> </w:t>
      </w:r>
      <w:r w:rsidRPr="006F58A1">
        <w:rPr>
          <w:sz w:val="20"/>
        </w:rPr>
        <w:t>DE</w:t>
      </w:r>
      <w:r w:rsidRPr="006F58A1">
        <w:rPr>
          <w:spacing w:val="-3"/>
          <w:sz w:val="20"/>
        </w:rPr>
        <w:t xml:space="preserve"> </w:t>
      </w:r>
      <w:r w:rsidRPr="006F58A1">
        <w:rPr>
          <w:spacing w:val="-2"/>
          <w:sz w:val="20"/>
        </w:rPr>
        <w:t>PREÇOS;</w:t>
      </w:r>
    </w:p>
    <w:p w:rsidR="006F58A1" w:rsidRPr="006F58A1" w:rsidRDefault="006F58A1" w:rsidP="006F58A1">
      <w:pPr>
        <w:ind w:left="1133"/>
        <w:rPr>
          <w:sz w:val="20"/>
        </w:rPr>
      </w:pPr>
      <w:r w:rsidRPr="006F58A1">
        <w:rPr>
          <w:b/>
          <w:sz w:val="20"/>
        </w:rPr>
        <w:t>ANEXO</w:t>
      </w:r>
      <w:r w:rsidRPr="006F58A1">
        <w:rPr>
          <w:b/>
          <w:spacing w:val="80"/>
          <w:sz w:val="20"/>
        </w:rPr>
        <w:t xml:space="preserve"> </w:t>
      </w:r>
      <w:r w:rsidRPr="006F58A1">
        <w:rPr>
          <w:b/>
          <w:sz w:val="20"/>
        </w:rPr>
        <w:t>III</w:t>
      </w:r>
      <w:r w:rsidRPr="006F58A1">
        <w:rPr>
          <w:b/>
          <w:spacing w:val="80"/>
          <w:sz w:val="20"/>
        </w:rPr>
        <w:t xml:space="preserve"> </w:t>
      </w:r>
      <w:r w:rsidRPr="006F58A1">
        <w:rPr>
          <w:b/>
          <w:sz w:val="20"/>
        </w:rPr>
        <w:t>–</w:t>
      </w:r>
      <w:r w:rsidRPr="006F58A1">
        <w:rPr>
          <w:b/>
          <w:spacing w:val="80"/>
          <w:sz w:val="20"/>
        </w:rPr>
        <w:t xml:space="preserve"> </w:t>
      </w:r>
      <w:r w:rsidRPr="006F58A1">
        <w:rPr>
          <w:sz w:val="20"/>
        </w:rPr>
        <w:t>MODELO</w:t>
      </w:r>
      <w:r w:rsidRPr="006F58A1">
        <w:rPr>
          <w:spacing w:val="79"/>
          <w:sz w:val="20"/>
        </w:rPr>
        <w:t xml:space="preserve"> </w:t>
      </w:r>
      <w:r w:rsidRPr="006F58A1">
        <w:rPr>
          <w:sz w:val="20"/>
        </w:rPr>
        <w:t>DE</w:t>
      </w:r>
      <w:r w:rsidRPr="006F58A1">
        <w:rPr>
          <w:spacing w:val="80"/>
          <w:sz w:val="20"/>
        </w:rPr>
        <w:t xml:space="preserve"> </w:t>
      </w:r>
      <w:r w:rsidRPr="006F58A1">
        <w:rPr>
          <w:sz w:val="20"/>
        </w:rPr>
        <w:t>DECLARAÇÃO</w:t>
      </w:r>
      <w:r w:rsidRPr="006F58A1">
        <w:rPr>
          <w:spacing w:val="79"/>
          <w:sz w:val="20"/>
        </w:rPr>
        <w:t xml:space="preserve"> </w:t>
      </w:r>
      <w:r w:rsidRPr="006F58A1">
        <w:rPr>
          <w:sz w:val="20"/>
        </w:rPr>
        <w:t>DE</w:t>
      </w:r>
      <w:r w:rsidRPr="006F58A1">
        <w:rPr>
          <w:spacing w:val="80"/>
          <w:sz w:val="20"/>
        </w:rPr>
        <w:t xml:space="preserve"> </w:t>
      </w:r>
      <w:r w:rsidRPr="006F58A1">
        <w:rPr>
          <w:sz w:val="20"/>
        </w:rPr>
        <w:t>SUJEIÇÃO</w:t>
      </w:r>
      <w:r w:rsidRPr="006F58A1">
        <w:rPr>
          <w:spacing w:val="79"/>
          <w:sz w:val="20"/>
        </w:rPr>
        <w:t xml:space="preserve"> </w:t>
      </w:r>
      <w:r w:rsidRPr="006F58A1">
        <w:rPr>
          <w:sz w:val="20"/>
        </w:rPr>
        <w:t>ÀS</w:t>
      </w:r>
      <w:r w:rsidRPr="006F58A1">
        <w:rPr>
          <w:spacing w:val="79"/>
          <w:sz w:val="20"/>
        </w:rPr>
        <w:t xml:space="preserve"> </w:t>
      </w:r>
      <w:r w:rsidRPr="006F58A1">
        <w:rPr>
          <w:sz w:val="20"/>
        </w:rPr>
        <w:t>CONDIÇÕES</w:t>
      </w:r>
      <w:r w:rsidRPr="006F58A1">
        <w:rPr>
          <w:spacing w:val="79"/>
          <w:sz w:val="20"/>
        </w:rPr>
        <w:t xml:space="preserve"> </w:t>
      </w:r>
      <w:r w:rsidRPr="006F58A1">
        <w:rPr>
          <w:sz w:val="20"/>
        </w:rPr>
        <w:t>ESTABELECIDAS</w:t>
      </w:r>
      <w:r w:rsidRPr="006F58A1">
        <w:rPr>
          <w:spacing w:val="79"/>
          <w:sz w:val="20"/>
        </w:rPr>
        <w:t xml:space="preserve"> </w:t>
      </w:r>
      <w:r w:rsidRPr="006F58A1">
        <w:rPr>
          <w:sz w:val="20"/>
        </w:rPr>
        <w:t>NO</w:t>
      </w:r>
      <w:r w:rsidRPr="006F58A1">
        <w:rPr>
          <w:spacing w:val="79"/>
          <w:sz w:val="20"/>
        </w:rPr>
        <w:t xml:space="preserve"> </w:t>
      </w:r>
      <w:r w:rsidRPr="006F58A1">
        <w:rPr>
          <w:sz w:val="20"/>
        </w:rPr>
        <w:t>EDITAL</w:t>
      </w:r>
      <w:r w:rsidRPr="006F58A1">
        <w:rPr>
          <w:spacing w:val="80"/>
          <w:sz w:val="20"/>
        </w:rPr>
        <w:t xml:space="preserve"> </w:t>
      </w:r>
      <w:r w:rsidRPr="006F58A1">
        <w:rPr>
          <w:sz w:val="20"/>
        </w:rPr>
        <w:t>E</w:t>
      </w:r>
      <w:r w:rsidRPr="006F58A1">
        <w:rPr>
          <w:spacing w:val="80"/>
          <w:sz w:val="20"/>
        </w:rPr>
        <w:t xml:space="preserve"> </w:t>
      </w:r>
      <w:r w:rsidRPr="006F58A1">
        <w:rPr>
          <w:sz w:val="20"/>
        </w:rPr>
        <w:t>DE INEXISTÊNCIA DE FATOS SUPERVENIENTES IMPEDITIVOS DA HABILITAÇÃO;</w:t>
      </w:r>
    </w:p>
    <w:p w:rsidR="006F58A1" w:rsidRPr="006F58A1" w:rsidRDefault="006F58A1" w:rsidP="006F58A1">
      <w:pPr>
        <w:spacing w:before="1" w:line="234" w:lineRule="exact"/>
        <w:ind w:left="1133"/>
        <w:rPr>
          <w:sz w:val="20"/>
          <w:szCs w:val="20"/>
        </w:rPr>
      </w:pPr>
      <w:r w:rsidRPr="006F58A1">
        <w:rPr>
          <w:b/>
          <w:sz w:val="20"/>
          <w:szCs w:val="20"/>
        </w:rPr>
        <w:t>ANEXO</w:t>
      </w:r>
      <w:r w:rsidRPr="006F58A1">
        <w:rPr>
          <w:b/>
          <w:spacing w:val="-7"/>
          <w:sz w:val="20"/>
          <w:szCs w:val="20"/>
        </w:rPr>
        <w:t xml:space="preserve"> </w:t>
      </w:r>
      <w:r w:rsidRPr="006F58A1">
        <w:rPr>
          <w:b/>
          <w:sz w:val="20"/>
          <w:szCs w:val="20"/>
        </w:rPr>
        <w:t>IV</w:t>
      </w:r>
      <w:r w:rsidRPr="006F58A1">
        <w:rPr>
          <w:b/>
          <w:spacing w:val="-5"/>
          <w:sz w:val="20"/>
          <w:szCs w:val="20"/>
        </w:rPr>
        <w:t xml:space="preserve"> </w:t>
      </w:r>
      <w:r w:rsidRPr="006F58A1">
        <w:rPr>
          <w:b/>
          <w:sz w:val="20"/>
          <w:szCs w:val="20"/>
        </w:rPr>
        <w:t>–</w:t>
      </w:r>
      <w:r w:rsidRPr="006F58A1">
        <w:rPr>
          <w:b/>
          <w:spacing w:val="-5"/>
          <w:sz w:val="20"/>
          <w:szCs w:val="20"/>
        </w:rPr>
        <w:t xml:space="preserve"> </w:t>
      </w:r>
      <w:r w:rsidRPr="006F58A1">
        <w:rPr>
          <w:sz w:val="20"/>
          <w:szCs w:val="20"/>
        </w:rPr>
        <w:t>MODELO</w:t>
      </w:r>
      <w:r w:rsidRPr="006F58A1">
        <w:rPr>
          <w:spacing w:val="-7"/>
          <w:sz w:val="20"/>
          <w:szCs w:val="20"/>
        </w:rPr>
        <w:t xml:space="preserve"> </w:t>
      </w:r>
      <w:r w:rsidRPr="006F58A1">
        <w:rPr>
          <w:sz w:val="20"/>
          <w:szCs w:val="20"/>
        </w:rPr>
        <w:t>DE</w:t>
      </w:r>
      <w:r w:rsidRPr="006F58A1">
        <w:rPr>
          <w:spacing w:val="-3"/>
          <w:sz w:val="20"/>
          <w:szCs w:val="20"/>
        </w:rPr>
        <w:t xml:space="preserve"> </w:t>
      </w:r>
      <w:r w:rsidRPr="006F58A1">
        <w:rPr>
          <w:sz w:val="20"/>
          <w:szCs w:val="20"/>
        </w:rPr>
        <w:t>DECLARAÇÃO</w:t>
      </w:r>
      <w:r w:rsidRPr="006F58A1">
        <w:rPr>
          <w:spacing w:val="-7"/>
          <w:sz w:val="20"/>
          <w:szCs w:val="20"/>
        </w:rPr>
        <w:t xml:space="preserve"> </w:t>
      </w:r>
      <w:r w:rsidRPr="006F58A1">
        <w:rPr>
          <w:sz w:val="20"/>
          <w:szCs w:val="20"/>
        </w:rPr>
        <w:t>NOS</w:t>
      </w:r>
      <w:r w:rsidRPr="006F58A1">
        <w:rPr>
          <w:spacing w:val="-7"/>
          <w:sz w:val="20"/>
          <w:szCs w:val="20"/>
        </w:rPr>
        <w:t xml:space="preserve"> </w:t>
      </w:r>
      <w:r w:rsidRPr="006F58A1">
        <w:rPr>
          <w:sz w:val="20"/>
          <w:szCs w:val="20"/>
        </w:rPr>
        <w:t>TERMOS</w:t>
      </w:r>
      <w:r w:rsidRPr="006F58A1">
        <w:rPr>
          <w:spacing w:val="-7"/>
          <w:sz w:val="20"/>
          <w:szCs w:val="20"/>
        </w:rPr>
        <w:t xml:space="preserve"> </w:t>
      </w:r>
      <w:r w:rsidRPr="006F58A1">
        <w:rPr>
          <w:sz w:val="20"/>
          <w:szCs w:val="20"/>
        </w:rPr>
        <w:t>DO</w:t>
      </w:r>
      <w:r w:rsidRPr="006F58A1">
        <w:rPr>
          <w:spacing w:val="-7"/>
          <w:sz w:val="20"/>
          <w:szCs w:val="20"/>
        </w:rPr>
        <w:t xml:space="preserve"> </w:t>
      </w:r>
      <w:r w:rsidRPr="006F58A1">
        <w:rPr>
          <w:sz w:val="20"/>
          <w:szCs w:val="20"/>
        </w:rPr>
        <w:t>INCISO</w:t>
      </w:r>
      <w:r w:rsidRPr="006F58A1">
        <w:rPr>
          <w:spacing w:val="-5"/>
          <w:sz w:val="20"/>
          <w:szCs w:val="20"/>
        </w:rPr>
        <w:t xml:space="preserve"> </w:t>
      </w:r>
      <w:r w:rsidRPr="006F58A1">
        <w:rPr>
          <w:sz w:val="20"/>
          <w:szCs w:val="20"/>
        </w:rPr>
        <w:t>XXXIII,</w:t>
      </w:r>
      <w:r w:rsidRPr="006F58A1">
        <w:rPr>
          <w:spacing w:val="-6"/>
          <w:sz w:val="20"/>
          <w:szCs w:val="20"/>
        </w:rPr>
        <w:t xml:space="preserve"> </w:t>
      </w:r>
      <w:r w:rsidRPr="006F58A1">
        <w:rPr>
          <w:sz w:val="20"/>
          <w:szCs w:val="20"/>
        </w:rPr>
        <w:t>ART.</w:t>
      </w:r>
      <w:r w:rsidRPr="006F58A1">
        <w:rPr>
          <w:spacing w:val="-5"/>
          <w:sz w:val="20"/>
          <w:szCs w:val="20"/>
        </w:rPr>
        <w:t xml:space="preserve"> </w:t>
      </w:r>
      <w:r w:rsidRPr="006F58A1">
        <w:rPr>
          <w:sz w:val="20"/>
          <w:szCs w:val="20"/>
        </w:rPr>
        <w:t>7º</w:t>
      </w:r>
      <w:r w:rsidRPr="006F58A1">
        <w:rPr>
          <w:spacing w:val="-6"/>
          <w:sz w:val="20"/>
          <w:szCs w:val="20"/>
        </w:rPr>
        <w:t xml:space="preserve"> </w:t>
      </w:r>
      <w:r w:rsidRPr="006F58A1">
        <w:rPr>
          <w:sz w:val="20"/>
          <w:szCs w:val="20"/>
        </w:rPr>
        <w:t>DA</w:t>
      </w:r>
      <w:r w:rsidRPr="006F58A1">
        <w:rPr>
          <w:spacing w:val="-4"/>
          <w:sz w:val="20"/>
          <w:szCs w:val="20"/>
        </w:rPr>
        <w:t xml:space="preserve"> </w:t>
      </w:r>
      <w:r w:rsidRPr="006F58A1">
        <w:rPr>
          <w:sz w:val="20"/>
          <w:szCs w:val="20"/>
        </w:rPr>
        <w:t>CONSTITUIÇÃO</w:t>
      </w:r>
      <w:r w:rsidRPr="006F58A1">
        <w:rPr>
          <w:spacing w:val="-5"/>
          <w:sz w:val="20"/>
          <w:szCs w:val="20"/>
        </w:rPr>
        <w:t xml:space="preserve"> </w:t>
      </w:r>
      <w:r w:rsidRPr="006F58A1">
        <w:rPr>
          <w:spacing w:val="-2"/>
          <w:sz w:val="20"/>
          <w:szCs w:val="20"/>
        </w:rPr>
        <w:t>FEDERAL;</w:t>
      </w:r>
    </w:p>
    <w:p w:rsidR="006F58A1" w:rsidRPr="006F58A1" w:rsidRDefault="006F58A1" w:rsidP="006F58A1">
      <w:pPr>
        <w:spacing w:line="234" w:lineRule="exact"/>
        <w:ind w:left="1133"/>
        <w:rPr>
          <w:sz w:val="20"/>
        </w:rPr>
      </w:pPr>
      <w:r w:rsidRPr="006F58A1">
        <w:rPr>
          <w:b/>
          <w:sz w:val="20"/>
        </w:rPr>
        <w:t>ANEXO</w:t>
      </w:r>
      <w:r w:rsidRPr="006F58A1">
        <w:rPr>
          <w:b/>
          <w:spacing w:val="-8"/>
          <w:sz w:val="20"/>
        </w:rPr>
        <w:t xml:space="preserve"> </w:t>
      </w:r>
      <w:r w:rsidRPr="006F58A1">
        <w:rPr>
          <w:b/>
          <w:sz w:val="20"/>
        </w:rPr>
        <w:t>V</w:t>
      </w:r>
      <w:r w:rsidRPr="006F58A1">
        <w:rPr>
          <w:b/>
          <w:spacing w:val="-6"/>
          <w:sz w:val="20"/>
        </w:rPr>
        <w:t xml:space="preserve"> </w:t>
      </w:r>
      <w:r w:rsidRPr="006F58A1">
        <w:rPr>
          <w:b/>
          <w:sz w:val="20"/>
        </w:rPr>
        <w:t>–</w:t>
      </w:r>
      <w:r w:rsidRPr="006F58A1">
        <w:rPr>
          <w:b/>
          <w:spacing w:val="-7"/>
          <w:sz w:val="20"/>
        </w:rPr>
        <w:t xml:space="preserve"> </w:t>
      </w:r>
      <w:r w:rsidRPr="006F58A1">
        <w:rPr>
          <w:sz w:val="20"/>
        </w:rPr>
        <w:t>MODELO</w:t>
      </w:r>
      <w:r w:rsidRPr="006F58A1">
        <w:rPr>
          <w:spacing w:val="-8"/>
          <w:sz w:val="20"/>
        </w:rPr>
        <w:t xml:space="preserve"> </w:t>
      </w:r>
      <w:r w:rsidRPr="006F58A1">
        <w:rPr>
          <w:sz w:val="20"/>
        </w:rPr>
        <w:t>DE</w:t>
      </w:r>
      <w:r w:rsidRPr="006F58A1">
        <w:rPr>
          <w:spacing w:val="-5"/>
          <w:sz w:val="20"/>
        </w:rPr>
        <w:t xml:space="preserve"> </w:t>
      </w:r>
      <w:r w:rsidRPr="006F58A1">
        <w:rPr>
          <w:sz w:val="20"/>
        </w:rPr>
        <w:t>DECLARAÇÃO</w:t>
      </w:r>
      <w:r w:rsidRPr="006F58A1">
        <w:rPr>
          <w:spacing w:val="-8"/>
          <w:sz w:val="20"/>
        </w:rPr>
        <w:t xml:space="preserve"> </w:t>
      </w:r>
      <w:r w:rsidRPr="006F58A1">
        <w:rPr>
          <w:sz w:val="20"/>
        </w:rPr>
        <w:t>DE</w:t>
      </w:r>
      <w:r w:rsidRPr="006F58A1">
        <w:rPr>
          <w:spacing w:val="-8"/>
          <w:sz w:val="20"/>
        </w:rPr>
        <w:t xml:space="preserve"> </w:t>
      </w:r>
      <w:r w:rsidRPr="006F58A1">
        <w:rPr>
          <w:sz w:val="20"/>
        </w:rPr>
        <w:t>ELABORAÇÃO</w:t>
      </w:r>
      <w:r w:rsidRPr="006F58A1">
        <w:rPr>
          <w:spacing w:val="-8"/>
          <w:sz w:val="20"/>
        </w:rPr>
        <w:t xml:space="preserve"> </w:t>
      </w:r>
      <w:r w:rsidRPr="006F58A1">
        <w:rPr>
          <w:sz w:val="20"/>
        </w:rPr>
        <w:t>INDEPENDENTE</w:t>
      </w:r>
      <w:r w:rsidRPr="006F58A1">
        <w:rPr>
          <w:spacing w:val="-7"/>
          <w:sz w:val="20"/>
        </w:rPr>
        <w:t xml:space="preserve"> </w:t>
      </w:r>
      <w:r w:rsidRPr="006F58A1">
        <w:rPr>
          <w:sz w:val="20"/>
        </w:rPr>
        <w:t>DE</w:t>
      </w:r>
      <w:r w:rsidRPr="006F58A1">
        <w:rPr>
          <w:spacing w:val="-6"/>
          <w:sz w:val="20"/>
        </w:rPr>
        <w:t xml:space="preserve"> </w:t>
      </w:r>
      <w:r w:rsidRPr="006F58A1">
        <w:rPr>
          <w:spacing w:val="-2"/>
          <w:sz w:val="20"/>
        </w:rPr>
        <w:t>PROPOSTA;</w:t>
      </w:r>
    </w:p>
    <w:p w:rsidR="006F58A1" w:rsidRPr="006F58A1" w:rsidRDefault="006F58A1" w:rsidP="006F58A1">
      <w:pPr>
        <w:spacing w:before="1"/>
        <w:ind w:left="1133"/>
        <w:rPr>
          <w:sz w:val="20"/>
        </w:rPr>
      </w:pPr>
      <w:proofErr w:type="gramStart"/>
      <w:r w:rsidRPr="006F58A1">
        <w:rPr>
          <w:b/>
          <w:sz w:val="20"/>
        </w:rPr>
        <w:t>ANEXO</w:t>
      </w:r>
      <w:r w:rsidRPr="006F58A1">
        <w:rPr>
          <w:b/>
          <w:spacing w:val="-6"/>
          <w:sz w:val="20"/>
        </w:rPr>
        <w:t xml:space="preserve"> </w:t>
      </w:r>
      <w:r w:rsidRPr="006F58A1">
        <w:rPr>
          <w:b/>
          <w:sz w:val="20"/>
        </w:rPr>
        <w:t>VI</w:t>
      </w:r>
      <w:proofErr w:type="gramEnd"/>
      <w:r w:rsidRPr="006F58A1">
        <w:rPr>
          <w:b/>
          <w:spacing w:val="-6"/>
          <w:sz w:val="20"/>
        </w:rPr>
        <w:t xml:space="preserve"> </w:t>
      </w:r>
      <w:r w:rsidRPr="006F58A1">
        <w:rPr>
          <w:b/>
          <w:sz w:val="20"/>
        </w:rPr>
        <w:t>–</w:t>
      </w:r>
      <w:r w:rsidRPr="006F58A1">
        <w:rPr>
          <w:b/>
          <w:spacing w:val="-5"/>
          <w:sz w:val="20"/>
        </w:rPr>
        <w:t xml:space="preserve"> </w:t>
      </w:r>
      <w:r w:rsidRPr="006F58A1">
        <w:rPr>
          <w:sz w:val="20"/>
        </w:rPr>
        <w:t>MODELO</w:t>
      </w:r>
      <w:r w:rsidRPr="006F58A1">
        <w:rPr>
          <w:spacing w:val="-7"/>
          <w:sz w:val="20"/>
        </w:rPr>
        <w:t xml:space="preserve"> </w:t>
      </w:r>
      <w:r w:rsidRPr="006F58A1">
        <w:rPr>
          <w:sz w:val="20"/>
        </w:rPr>
        <w:t>DE</w:t>
      </w:r>
      <w:r w:rsidRPr="006F58A1">
        <w:rPr>
          <w:spacing w:val="-3"/>
          <w:sz w:val="20"/>
        </w:rPr>
        <w:t xml:space="preserve"> </w:t>
      </w:r>
      <w:r w:rsidRPr="006F58A1">
        <w:rPr>
          <w:sz w:val="20"/>
        </w:rPr>
        <w:t>DECLARAÇÃO</w:t>
      </w:r>
      <w:r w:rsidRPr="006F58A1">
        <w:rPr>
          <w:spacing w:val="-7"/>
          <w:sz w:val="20"/>
        </w:rPr>
        <w:t xml:space="preserve"> </w:t>
      </w:r>
      <w:r w:rsidRPr="006F58A1">
        <w:rPr>
          <w:sz w:val="20"/>
        </w:rPr>
        <w:t>DO</w:t>
      </w:r>
      <w:r w:rsidRPr="006F58A1">
        <w:rPr>
          <w:spacing w:val="-7"/>
          <w:sz w:val="20"/>
        </w:rPr>
        <w:t xml:space="preserve"> </w:t>
      </w:r>
      <w:r w:rsidRPr="006F58A1">
        <w:rPr>
          <w:sz w:val="20"/>
        </w:rPr>
        <w:t>PORTE</w:t>
      </w:r>
      <w:r w:rsidRPr="006F58A1">
        <w:rPr>
          <w:spacing w:val="-6"/>
          <w:sz w:val="20"/>
        </w:rPr>
        <w:t xml:space="preserve"> </w:t>
      </w:r>
      <w:r w:rsidRPr="006F58A1">
        <w:rPr>
          <w:sz w:val="20"/>
        </w:rPr>
        <w:t>DA</w:t>
      </w:r>
      <w:r w:rsidRPr="006F58A1">
        <w:rPr>
          <w:spacing w:val="-5"/>
          <w:sz w:val="20"/>
        </w:rPr>
        <w:t xml:space="preserve"> </w:t>
      </w:r>
      <w:r w:rsidRPr="006F58A1">
        <w:rPr>
          <w:spacing w:val="-2"/>
          <w:sz w:val="20"/>
        </w:rPr>
        <w:t>EMPRESA;</w:t>
      </w:r>
    </w:p>
    <w:p w:rsidR="006F58A1" w:rsidRPr="006F58A1" w:rsidRDefault="006F58A1" w:rsidP="006F58A1">
      <w:pPr>
        <w:spacing w:line="234" w:lineRule="exact"/>
        <w:ind w:left="1133"/>
        <w:rPr>
          <w:sz w:val="20"/>
        </w:rPr>
      </w:pPr>
      <w:r w:rsidRPr="006F58A1">
        <w:rPr>
          <w:b/>
          <w:sz w:val="20"/>
        </w:rPr>
        <w:t>ANEXO</w:t>
      </w:r>
      <w:r w:rsidRPr="006F58A1">
        <w:rPr>
          <w:b/>
          <w:spacing w:val="-6"/>
          <w:sz w:val="20"/>
        </w:rPr>
        <w:t xml:space="preserve"> </w:t>
      </w:r>
      <w:r w:rsidRPr="006F58A1">
        <w:rPr>
          <w:b/>
          <w:sz w:val="20"/>
        </w:rPr>
        <w:t>VII</w:t>
      </w:r>
      <w:r w:rsidRPr="006F58A1">
        <w:rPr>
          <w:b/>
          <w:spacing w:val="-6"/>
          <w:sz w:val="20"/>
        </w:rPr>
        <w:t xml:space="preserve"> </w:t>
      </w:r>
      <w:r w:rsidRPr="006F58A1">
        <w:rPr>
          <w:b/>
          <w:sz w:val="20"/>
        </w:rPr>
        <w:t>–</w:t>
      </w:r>
      <w:r w:rsidRPr="006F58A1">
        <w:rPr>
          <w:b/>
          <w:spacing w:val="-5"/>
          <w:sz w:val="20"/>
        </w:rPr>
        <w:t xml:space="preserve"> </w:t>
      </w:r>
      <w:r w:rsidRPr="006F58A1">
        <w:rPr>
          <w:sz w:val="20"/>
        </w:rPr>
        <w:t>MODELO</w:t>
      </w:r>
      <w:r w:rsidRPr="006F58A1">
        <w:rPr>
          <w:spacing w:val="-5"/>
          <w:sz w:val="20"/>
        </w:rPr>
        <w:t xml:space="preserve"> </w:t>
      </w:r>
      <w:r w:rsidRPr="006F58A1">
        <w:rPr>
          <w:sz w:val="20"/>
        </w:rPr>
        <w:t>DE</w:t>
      </w:r>
      <w:r w:rsidRPr="006F58A1">
        <w:rPr>
          <w:spacing w:val="-6"/>
          <w:sz w:val="20"/>
        </w:rPr>
        <w:t xml:space="preserve"> </w:t>
      </w:r>
      <w:r w:rsidRPr="006F58A1">
        <w:rPr>
          <w:sz w:val="20"/>
        </w:rPr>
        <w:t>DECLARAÇÃO</w:t>
      </w:r>
      <w:r w:rsidRPr="006F58A1">
        <w:rPr>
          <w:spacing w:val="-7"/>
          <w:sz w:val="20"/>
        </w:rPr>
        <w:t xml:space="preserve"> </w:t>
      </w:r>
      <w:r w:rsidRPr="006F58A1">
        <w:rPr>
          <w:sz w:val="20"/>
        </w:rPr>
        <w:t>DE</w:t>
      </w:r>
      <w:r w:rsidRPr="006F58A1">
        <w:rPr>
          <w:spacing w:val="-5"/>
          <w:sz w:val="20"/>
        </w:rPr>
        <w:t xml:space="preserve"> </w:t>
      </w:r>
      <w:r w:rsidRPr="006F58A1">
        <w:rPr>
          <w:spacing w:val="-2"/>
          <w:sz w:val="20"/>
        </w:rPr>
        <w:t>IDONEIDADE;</w:t>
      </w:r>
    </w:p>
    <w:p w:rsidR="006F58A1" w:rsidRPr="006F58A1" w:rsidRDefault="006F58A1" w:rsidP="006F58A1">
      <w:pPr>
        <w:ind w:left="1133" w:right="2909"/>
        <w:rPr>
          <w:sz w:val="20"/>
        </w:rPr>
      </w:pPr>
      <w:r w:rsidRPr="006F58A1">
        <w:rPr>
          <w:b/>
          <w:sz w:val="20"/>
        </w:rPr>
        <w:t>ANEXO</w:t>
      </w:r>
      <w:r w:rsidRPr="006F58A1">
        <w:rPr>
          <w:b/>
          <w:spacing w:val="-4"/>
          <w:sz w:val="20"/>
        </w:rPr>
        <w:t xml:space="preserve"> </w:t>
      </w:r>
      <w:r w:rsidRPr="006F58A1">
        <w:rPr>
          <w:b/>
          <w:sz w:val="20"/>
        </w:rPr>
        <w:t>VIII</w:t>
      </w:r>
      <w:r w:rsidRPr="006F58A1">
        <w:rPr>
          <w:b/>
          <w:spacing w:val="-3"/>
          <w:sz w:val="20"/>
        </w:rPr>
        <w:t xml:space="preserve"> </w:t>
      </w:r>
      <w:r w:rsidRPr="006F58A1">
        <w:rPr>
          <w:b/>
          <w:sz w:val="20"/>
        </w:rPr>
        <w:t>–</w:t>
      </w:r>
      <w:r w:rsidRPr="006F58A1">
        <w:rPr>
          <w:b/>
          <w:spacing w:val="-4"/>
          <w:sz w:val="20"/>
        </w:rPr>
        <w:t xml:space="preserve"> </w:t>
      </w:r>
      <w:r w:rsidRPr="006F58A1">
        <w:rPr>
          <w:sz w:val="20"/>
        </w:rPr>
        <w:t>DECLARAÇÃO</w:t>
      </w:r>
      <w:r w:rsidRPr="006F58A1">
        <w:rPr>
          <w:spacing w:val="-5"/>
          <w:sz w:val="20"/>
        </w:rPr>
        <w:t xml:space="preserve"> </w:t>
      </w:r>
      <w:r w:rsidRPr="006F58A1">
        <w:rPr>
          <w:sz w:val="20"/>
        </w:rPr>
        <w:t>DE</w:t>
      </w:r>
      <w:r w:rsidRPr="006F58A1">
        <w:rPr>
          <w:spacing w:val="-4"/>
          <w:sz w:val="20"/>
        </w:rPr>
        <w:t xml:space="preserve"> </w:t>
      </w:r>
      <w:r w:rsidRPr="006F58A1">
        <w:rPr>
          <w:sz w:val="20"/>
        </w:rPr>
        <w:t>CUMPRIMENTO</w:t>
      </w:r>
      <w:r w:rsidRPr="006F58A1">
        <w:rPr>
          <w:spacing w:val="-4"/>
          <w:sz w:val="20"/>
        </w:rPr>
        <w:t xml:space="preserve"> </w:t>
      </w:r>
      <w:r w:rsidRPr="006F58A1">
        <w:rPr>
          <w:sz w:val="20"/>
        </w:rPr>
        <w:t>DOS</w:t>
      </w:r>
      <w:r w:rsidRPr="006F58A1">
        <w:rPr>
          <w:spacing w:val="-4"/>
          <w:sz w:val="20"/>
        </w:rPr>
        <w:t xml:space="preserve"> </w:t>
      </w:r>
      <w:r w:rsidRPr="006F58A1">
        <w:rPr>
          <w:sz w:val="20"/>
        </w:rPr>
        <w:t>REQUISITOS</w:t>
      </w:r>
      <w:r w:rsidRPr="006F58A1">
        <w:rPr>
          <w:spacing w:val="-4"/>
          <w:sz w:val="20"/>
        </w:rPr>
        <w:t xml:space="preserve"> </w:t>
      </w:r>
      <w:r w:rsidRPr="006F58A1">
        <w:rPr>
          <w:sz w:val="20"/>
        </w:rPr>
        <w:t>DE</w:t>
      </w:r>
      <w:r w:rsidRPr="006F58A1">
        <w:rPr>
          <w:spacing w:val="-4"/>
          <w:sz w:val="20"/>
        </w:rPr>
        <w:t xml:space="preserve"> </w:t>
      </w:r>
      <w:r w:rsidRPr="006F58A1">
        <w:rPr>
          <w:sz w:val="20"/>
        </w:rPr>
        <w:t>HABILITAÇÃO</w:t>
      </w:r>
      <w:r w:rsidRPr="006F58A1">
        <w:rPr>
          <w:b/>
          <w:sz w:val="20"/>
        </w:rPr>
        <w:t xml:space="preserve">; ANEXO IX – </w:t>
      </w:r>
      <w:r w:rsidRPr="006F58A1">
        <w:rPr>
          <w:sz w:val="20"/>
        </w:rPr>
        <w:t>MINUTA DO CONTRATO;</w:t>
      </w:r>
    </w:p>
    <w:p w:rsidR="006F58A1" w:rsidRPr="006F58A1" w:rsidRDefault="006F58A1" w:rsidP="006F58A1">
      <w:pPr>
        <w:spacing w:before="1" w:line="234" w:lineRule="exact"/>
        <w:ind w:left="1133"/>
        <w:rPr>
          <w:sz w:val="20"/>
        </w:rPr>
      </w:pPr>
      <w:r w:rsidRPr="006F58A1">
        <w:rPr>
          <w:b/>
          <w:sz w:val="20"/>
        </w:rPr>
        <w:t>ANEXO</w:t>
      </w:r>
      <w:r w:rsidRPr="006F58A1">
        <w:rPr>
          <w:b/>
          <w:spacing w:val="-6"/>
          <w:sz w:val="20"/>
        </w:rPr>
        <w:t xml:space="preserve"> </w:t>
      </w:r>
      <w:r w:rsidRPr="006F58A1">
        <w:rPr>
          <w:b/>
          <w:sz w:val="20"/>
        </w:rPr>
        <w:t>X</w:t>
      </w:r>
      <w:r w:rsidRPr="006F58A1">
        <w:rPr>
          <w:b/>
          <w:spacing w:val="-3"/>
          <w:sz w:val="20"/>
        </w:rPr>
        <w:t xml:space="preserve"> </w:t>
      </w:r>
      <w:r w:rsidRPr="006F58A1">
        <w:rPr>
          <w:sz w:val="20"/>
        </w:rPr>
        <w:t>–</w:t>
      </w:r>
      <w:r w:rsidRPr="006F58A1">
        <w:rPr>
          <w:spacing w:val="-5"/>
          <w:sz w:val="20"/>
        </w:rPr>
        <w:t xml:space="preserve"> </w:t>
      </w:r>
      <w:r w:rsidRPr="006F58A1">
        <w:rPr>
          <w:sz w:val="20"/>
        </w:rPr>
        <w:t>MINUTA</w:t>
      </w:r>
      <w:r w:rsidRPr="006F58A1">
        <w:rPr>
          <w:spacing w:val="-5"/>
          <w:sz w:val="20"/>
        </w:rPr>
        <w:t xml:space="preserve"> </w:t>
      </w:r>
      <w:r w:rsidRPr="006F58A1">
        <w:rPr>
          <w:sz w:val="20"/>
        </w:rPr>
        <w:t>DA</w:t>
      </w:r>
      <w:r w:rsidRPr="006F58A1">
        <w:rPr>
          <w:spacing w:val="-3"/>
          <w:sz w:val="20"/>
        </w:rPr>
        <w:t xml:space="preserve"> </w:t>
      </w:r>
      <w:r w:rsidRPr="006F58A1">
        <w:rPr>
          <w:sz w:val="20"/>
        </w:rPr>
        <w:t>ATA</w:t>
      </w:r>
      <w:r w:rsidRPr="006F58A1">
        <w:rPr>
          <w:spacing w:val="-4"/>
          <w:sz w:val="20"/>
        </w:rPr>
        <w:t xml:space="preserve"> </w:t>
      </w:r>
      <w:r w:rsidRPr="006F58A1">
        <w:rPr>
          <w:sz w:val="20"/>
        </w:rPr>
        <w:t>DE</w:t>
      </w:r>
      <w:r w:rsidRPr="006F58A1">
        <w:rPr>
          <w:spacing w:val="-5"/>
          <w:sz w:val="20"/>
        </w:rPr>
        <w:t xml:space="preserve"> </w:t>
      </w:r>
      <w:r w:rsidRPr="006F58A1">
        <w:rPr>
          <w:sz w:val="20"/>
        </w:rPr>
        <w:t>REGISTRO</w:t>
      </w:r>
      <w:r w:rsidRPr="006F58A1">
        <w:rPr>
          <w:spacing w:val="-4"/>
          <w:sz w:val="20"/>
        </w:rPr>
        <w:t xml:space="preserve"> </w:t>
      </w:r>
      <w:r w:rsidRPr="006F58A1">
        <w:rPr>
          <w:sz w:val="20"/>
        </w:rPr>
        <w:t>DE</w:t>
      </w:r>
      <w:r w:rsidRPr="006F58A1">
        <w:rPr>
          <w:spacing w:val="-6"/>
          <w:sz w:val="20"/>
        </w:rPr>
        <w:t xml:space="preserve"> </w:t>
      </w:r>
      <w:r w:rsidRPr="006F58A1">
        <w:rPr>
          <w:spacing w:val="-2"/>
          <w:sz w:val="20"/>
        </w:rPr>
        <w:t>PREÇO;</w:t>
      </w:r>
    </w:p>
    <w:p w:rsidR="00570A71" w:rsidRDefault="00570A71" w:rsidP="00570A71">
      <w:pPr>
        <w:spacing w:line="234" w:lineRule="exact"/>
        <w:ind w:left="567"/>
        <w:rPr>
          <w:sz w:val="20"/>
          <w:szCs w:val="20"/>
        </w:rPr>
      </w:pPr>
      <w:r>
        <w:rPr>
          <w:sz w:val="20"/>
          <w:szCs w:val="20"/>
        </w:rPr>
        <w:t xml:space="preserve">                                                                                                                                     </w:t>
      </w:r>
    </w:p>
    <w:p w:rsidR="006F58A1" w:rsidRPr="006F58A1" w:rsidRDefault="00570A71" w:rsidP="00570A71">
      <w:pPr>
        <w:spacing w:line="234" w:lineRule="exact"/>
        <w:ind w:left="567"/>
        <w:rPr>
          <w:sz w:val="20"/>
          <w:szCs w:val="20"/>
        </w:rPr>
      </w:pPr>
      <w:r>
        <w:rPr>
          <w:sz w:val="20"/>
          <w:szCs w:val="20"/>
        </w:rPr>
        <w:t xml:space="preserve"> </w:t>
      </w:r>
      <w:r w:rsidR="006F58A1" w:rsidRPr="006F58A1">
        <w:rPr>
          <w:sz w:val="20"/>
          <w:szCs w:val="20"/>
        </w:rPr>
        <w:t>Bernardo Sayão,</w:t>
      </w:r>
      <w:r w:rsidR="006F58A1" w:rsidRPr="006F58A1">
        <w:rPr>
          <w:spacing w:val="-4"/>
          <w:sz w:val="20"/>
          <w:szCs w:val="20"/>
        </w:rPr>
        <w:t xml:space="preserve"> </w:t>
      </w:r>
      <w:r w:rsidR="004D6643">
        <w:rPr>
          <w:spacing w:val="-4"/>
          <w:sz w:val="20"/>
          <w:szCs w:val="20"/>
        </w:rPr>
        <w:t>2</w:t>
      </w:r>
      <w:r w:rsidR="000F75FD">
        <w:rPr>
          <w:spacing w:val="-4"/>
          <w:sz w:val="20"/>
          <w:szCs w:val="20"/>
        </w:rPr>
        <w:t>9</w:t>
      </w:r>
      <w:r w:rsidR="00CD4D08">
        <w:rPr>
          <w:sz w:val="20"/>
          <w:szCs w:val="20"/>
        </w:rPr>
        <w:t xml:space="preserve"> </w:t>
      </w:r>
      <w:r w:rsidR="006F58A1" w:rsidRPr="006F58A1">
        <w:rPr>
          <w:sz w:val="20"/>
          <w:szCs w:val="20"/>
        </w:rPr>
        <w:t>de</w:t>
      </w:r>
      <w:r w:rsidR="006F58A1" w:rsidRPr="006F58A1">
        <w:rPr>
          <w:spacing w:val="-5"/>
          <w:sz w:val="20"/>
          <w:szCs w:val="20"/>
        </w:rPr>
        <w:t xml:space="preserve"> </w:t>
      </w:r>
      <w:r w:rsidR="000F75FD">
        <w:rPr>
          <w:sz w:val="20"/>
          <w:szCs w:val="20"/>
        </w:rPr>
        <w:t>Abril</w:t>
      </w:r>
      <w:r w:rsidR="003B41EB">
        <w:rPr>
          <w:sz w:val="20"/>
          <w:szCs w:val="20"/>
        </w:rPr>
        <w:t xml:space="preserve"> </w:t>
      </w:r>
      <w:r w:rsidR="006F58A1" w:rsidRPr="006F58A1">
        <w:rPr>
          <w:sz w:val="20"/>
          <w:szCs w:val="20"/>
        </w:rPr>
        <w:t>de</w:t>
      </w:r>
      <w:r w:rsidR="006F58A1" w:rsidRPr="006F58A1">
        <w:rPr>
          <w:spacing w:val="-7"/>
          <w:sz w:val="20"/>
          <w:szCs w:val="20"/>
        </w:rPr>
        <w:t xml:space="preserve"> </w:t>
      </w:r>
      <w:r w:rsidR="004D6643">
        <w:rPr>
          <w:spacing w:val="-4"/>
          <w:sz w:val="20"/>
          <w:szCs w:val="20"/>
        </w:rPr>
        <w:t>2026</w:t>
      </w:r>
      <w:r>
        <w:rPr>
          <w:spacing w:val="-4"/>
          <w:sz w:val="20"/>
          <w:szCs w:val="20"/>
        </w:rPr>
        <w:t>.</w:t>
      </w:r>
    </w:p>
    <w:p w:rsidR="006F58A1" w:rsidRPr="006F58A1" w:rsidRDefault="006F58A1" w:rsidP="006F58A1">
      <w:pPr>
        <w:rPr>
          <w:sz w:val="20"/>
          <w:szCs w:val="20"/>
        </w:rPr>
      </w:pPr>
    </w:p>
    <w:p w:rsidR="00CD4D08" w:rsidRDefault="00CD4D08" w:rsidP="00CD4D08">
      <w:pPr>
        <w:pStyle w:val="PargrafodaLista"/>
        <w:jc w:val="center"/>
      </w:pPr>
    </w:p>
    <w:p w:rsidR="00CD4D08" w:rsidRDefault="00CD4D08" w:rsidP="00CD4D08">
      <w:pPr>
        <w:pStyle w:val="PargrafodaLista"/>
        <w:jc w:val="center"/>
      </w:pPr>
    </w:p>
    <w:p w:rsidR="00CD4D08" w:rsidRDefault="00CD4D08" w:rsidP="00CD4D08">
      <w:pPr>
        <w:pStyle w:val="PargrafodaLista"/>
        <w:jc w:val="center"/>
      </w:pPr>
    </w:p>
    <w:p w:rsidR="00CD4D08" w:rsidRDefault="00CD4D08" w:rsidP="00CD4D08">
      <w:pPr>
        <w:pStyle w:val="PargrafodaLista"/>
        <w:jc w:val="center"/>
      </w:pPr>
    </w:p>
    <w:p w:rsidR="006F58A1" w:rsidRPr="006F58A1" w:rsidRDefault="006F58A1" w:rsidP="00CD4D08">
      <w:pPr>
        <w:pStyle w:val="PargrafodaLista"/>
        <w:jc w:val="center"/>
      </w:pPr>
      <w:r w:rsidRPr="006F58A1">
        <w:rPr>
          <w:noProof/>
          <w:lang w:val="es-PY" w:eastAsia="es-PY"/>
        </w:rPr>
        <mc:AlternateContent>
          <mc:Choice Requires="wps">
            <w:drawing>
              <wp:anchor distT="0" distB="0" distL="0" distR="0" simplePos="0" relativeHeight="487618560" behindDoc="1" locked="0" layoutInCell="1" allowOverlap="1" wp14:anchorId="75BF46A2" wp14:editId="4605A5D8">
                <wp:simplePos x="0" y="0"/>
                <wp:positionH relativeFrom="page">
                  <wp:posOffset>2690495</wp:posOffset>
                </wp:positionH>
                <wp:positionV relativeFrom="paragraph">
                  <wp:posOffset>282252</wp:posOffset>
                </wp:positionV>
                <wp:extent cx="2447925" cy="1270"/>
                <wp:effectExtent l="0" t="0" r="0" b="0"/>
                <wp:wrapTopAndBottom/>
                <wp:docPr id="179"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7925" cy="1270"/>
                        </a:xfrm>
                        <a:custGeom>
                          <a:avLst/>
                          <a:gdLst/>
                          <a:ahLst/>
                          <a:cxnLst/>
                          <a:rect l="l" t="t" r="r" b="b"/>
                          <a:pathLst>
                            <a:path w="2447925">
                              <a:moveTo>
                                <a:pt x="0" y="0"/>
                              </a:moveTo>
                              <a:lnTo>
                                <a:pt x="2447453"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5" o:spid="_x0000_s1026" style="position:absolute;margin-left:211.85pt;margin-top:22.2pt;width:192.75pt;height:.1pt;z-index:-15697920;visibility:visible;mso-wrap-style:square;mso-wrap-distance-left:0;mso-wrap-distance-top:0;mso-wrap-distance-right:0;mso-wrap-distance-bottom:0;mso-position-horizontal:absolute;mso-position-horizontal-relative:page;mso-position-vertical:absolute;mso-position-vertical-relative:text;v-text-anchor:top" coordsize="2447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" path="m,l2447453,e" filled="f" strokeweight=".199mm">
                <v:path arrowok="t"/>
                <w10:wrap type="topAndBottom" anchorx="page"/>
              </v:shape>
            </w:pict>
          </mc:Fallback>
        </mc:AlternateContent>
      </w:r>
    </w:p>
    <w:p w:rsidR="006F58A1" w:rsidRPr="006F58A1" w:rsidRDefault="006F58A1" w:rsidP="00CD4D08">
      <w:pPr>
        <w:pStyle w:val="PargrafodaLista"/>
        <w:jc w:val="center"/>
      </w:pPr>
      <w:r w:rsidRPr="006F58A1">
        <w:t>PREFEITURA</w:t>
      </w:r>
      <w:r w:rsidRPr="006F58A1">
        <w:rPr>
          <w:spacing w:val="-11"/>
        </w:rPr>
        <w:t xml:space="preserve"> </w:t>
      </w:r>
      <w:r w:rsidRPr="006F58A1">
        <w:t>MUNICIPAL</w:t>
      </w:r>
      <w:r w:rsidRPr="006F58A1">
        <w:rPr>
          <w:spacing w:val="-11"/>
        </w:rPr>
        <w:t xml:space="preserve"> </w:t>
      </w:r>
      <w:r w:rsidRPr="006F58A1">
        <w:t>DE</w:t>
      </w:r>
      <w:r w:rsidRPr="006F58A1">
        <w:rPr>
          <w:spacing w:val="-11"/>
        </w:rPr>
        <w:t xml:space="preserve"> </w:t>
      </w:r>
      <w:r w:rsidRPr="006F58A1">
        <w:t xml:space="preserve">BERNARDO SAYÃO-TO </w:t>
      </w:r>
      <w:r w:rsidR="00CD4D08">
        <w:t xml:space="preserve">                                                                                   </w:t>
      </w:r>
      <w:r w:rsidRPr="006F58A1">
        <w:t>CNPJ</w:t>
      </w:r>
      <w:r w:rsidRPr="006F58A1">
        <w:rPr>
          <w:spacing w:val="40"/>
        </w:rPr>
        <w:t xml:space="preserve"> </w:t>
      </w:r>
      <w:r w:rsidRPr="006F58A1">
        <w:t>nº 25.086.596/0001-15</w:t>
      </w:r>
    </w:p>
    <w:p w:rsidR="006F58A1" w:rsidRPr="006F58A1" w:rsidRDefault="006F58A1" w:rsidP="00CD4D08">
      <w:pPr>
        <w:pStyle w:val="PargrafodaLista"/>
        <w:jc w:val="center"/>
      </w:pPr>
      <w:r w:rsidRPr="006F58A1">
        <w:t>OSORIO ANTUNES FILHO</w:t>
      </w:r>
    </w:p>
    <w:p w:rsidR="006F58A1" w:rsidRPr="006F58A1" w:rsidRDefault="006F58A1" w:rsidP="00CD4D08">
      <w:pPr>
        <w:pStyle w:val="PargrafodaLista"/>
        <w:jc w:val="center"/>
      </w:pPr>
      <w:r w:rsidRPr="006F58A1">
        <w:t>PREFIETO MUNICIPAL</w:t>
      </w:r>
    </w:p>
    <w:p w:rsidR="00FF1714" w:rsidRDefault="00FF1714">
      <w:pPr>
        <w:pStyle w:val="Corpodetexto"/>
        <w:spacing w:line="233" w:lineRule="exact"/>
        <w:jc w:val="center"/>
        <w:sectPr w:rsidR="00FF1714" w:rsidSect="00570A71">
          <w:headerReference w:type="default" r:id="rId30"/>
          <w:footerReference w:type="default" r:id="rId31"/>
          <w:pgSz w:w="11910" w:h="16840"/>
          <w:pgMar w:top="1860" w:right="1987" w:bottom="1100" w:left="425" w:header="274" w:footer="844" w:gutter="0"/>
          <w:cols w:space="720"/>
        </w:sectPr>
      </w:pPr>
    </w:p>
    <w:p w:rsidR="00FF1714" w:rsidRDefault="00FF1714">
      <w:pPr>
        <w:pStyle w:val="Corpodetexto"/>
        <w:spacing w:before="7"/>
        <w:ind w:left="0"/>
        <w:rPr>
          <w:sz w:val="7"/>
        </w:rPr>
      </w:pPr>
    </w:p>
    <w:p w:rsidR="00FF1714" w:rsidRDefault="0054030C">
      <w:pPr>
        <w:pStyle w:val="Corpodetexto"/>
        <w:ind w:left="679"/>
      </w:pPr>
      <w:r>
        <w:rPr>
          <w:noProof/>
          <w:lang w:val="es-PY" w:eastAsia="es-PY"/>
        </w:rPr>
        <mc:AlternateContent>
          <mc:Choice Requires="wpg">
            <w:drawing>
              <wp:inline distT="0" distB="0" distL="0" distR="0">
                <wp:extent cx="6428105" cy="187960"/>
                <wp:effectExtent l="0" t="0" r="0" b="2539"/>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2" name="Graphic 12"/>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3" name="Graphic 13"/>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4" name="Textbox 14"/>
                        <wps:cNvSpPr txBox="1"/>
                        <wps:spPr>
                          <a:xfrm>
                            <a:off x="0" y="6095"/>
                            <a:ext cx="6428105" cy="175260"/>
                          </a:xfrm>
                          <a:prstGeom prst="rect">
                            <a:avLst/>
                          </a:prstGeom>
                        </wps:spPr>
                        <wps:txbx>
                          <w:txbxContent>
                            <w:p w:rsidR="00907B3F" w:rsidRPr="003B41EB" w:rsidRDefault="00907B3F" w:rsidP="00C66F5A">
                              <w:pPr>
                                <w:widowControl/>
                                <w:autoSpaceDE/>
                                <w:autoSpaceDN/>
                                <w:jc w:val="center"/>
                                <w:rPr>
                                  <w:rFonts w:asciiTheme="majorHAnsi" w:eastAsia="Times New Roman" w:hAnsiTheme="majorHAnsi" w:cs="Arial"/>
                                  <w:b/>
                                  <w:lang w:val="pt-BR" w:eastAsia="pt-BR"/>
                                </w:rPr>
                              </w:pPr>
                              <w:r>
                                <w:rPr>
                                  <w:b/>
                                  <w:sz w:val="20"/>
                                </w:rPr>
                                <w:t>ANEXO</w:t>
                              </w:r>
                              <w:r>
                                <w:rPr>
                                  <w:b/>
                                  <w:spacing w:val="-6"/>
                                  <w:sz w:val="20"/>
                                </w:rPr>
                                <w:t xml:space="preserve"> </w:t>
                              </w:r>
                              <w:r>
                                <w:rPr>
                                  <w:b/>
                                  <w:sz w:val="20"/>
                                </w:rPr>
                                <w:t>I</w:t>
                              </w:r>
                              <w:r>
                                <w:rPr>
                                  <w:b/>
                                  <w:spacing w:val="-6"/>
                                  <w:sz w:val="20"/>
                                </w:rPr>
                                <w:t xml:space="preserve"> </w:t>
                              </w:r>
                              <w:r>
                                <w:rPr>
                                  <w:b/>
                                  <w:sz w:val="20"/>
                                </w:rPr>
                                <w:t>–</w:t>
                              </w:r>
                              <w:r>
                                <w:rPr>
                                  <w:b/>
                                  <w:spacing w:val="-3"/>
                                  <w:sz w:val="20"/>
                                </w:rPr>
                                <w:t xml:space="preserve"> </w:t>
                              </w:r>
                              <w:r w:rsidRPr="003B41EB">
                                <w:rPr>
                                  <w:rFonts w:asciiTheme="majorHAnsi" w:eastAsia="Times New Roman" w:hAnsiTheme="majorHAnsi" w:cs="Arial"/>
                                  <w:b/>
                                  <w:lang w:val="pt-BR" w:eastAsia="pt-BR"/>
                                </w:rPr>
                                <w:t>ESTUDOS TÉCNICOS PRELIMINARES</w:t>
                              </w:r>
                            </w:p>
                            <w:p w:rsidR="00907B3F" w:rsidRDefault="00907B3F">
                              <w:pPr>
                                <w:spacing w:before="21"/>
                                <w:ind w:left="7" w:right="8"/>
                                <w:jc w:val="center"/>
                                <w:rPr>
                                  <w:b/>
                                  <w:sz w:val="20"/>
                                </w:rPr>
                              </w:pPr>
                            </w:p>
                          </w:txbxContent>
                        </wps:txbx>
                        <wps:bodyPr wrap="square" lIns="0" tIns="0" rIns="0" bIns="0" rtlCol="0">
                          <a:noAutofit/>
                        </wps:bodyPr>
                      </wps:wsp>
                    </wpg:wgp>
                  </a:graphicData>
                </a:graphic>
              </wp:inline>
            </w:drawing>
          </mc:Choice>
          <mc:Fallback>
            <w:pict>
              <v:group id="Group 11" o:spid="_x0000_s1030"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">
                <v:shape id="Graphic 12" o:spid="_x0000_s1031"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MFMEA&#10;AADbAAAADwAAAGRycy9kb3ducmV2LnhtbERPS4vCMBC+C/6HMII3Te1Bl2oUHwgirKxP8DY0Y1ts&#10;JqXJav33ZmHB23x8z5nMGlOKB9WusKxg0I9AEKdWF5wpOB3XvS8QziNrLC2Tghc5mE3brQkm2j55&#10;T4+Dz0QIYZeggtz7KpHSpTkZdH1bEQfuZmuDPsA6k7rGZwg3pYyjaCgNFhwacqxomVN6P/waBbS9&#10;jm7f92j1I4vF4CR38fZyvijV7TTzMQhPjf+I/90bHebH8PdLOEB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fTBTBAAAA2wAAAA8AAAAAAAAAAAAAAAAAmAIAAGRycy9kb3du&#10;cmV2LnhtbFBLBQYAAAAABAAEAPUAAACGAwAAAAA=&#10;" path="m6427978,l,,,175259r6427978,l6427978,xe" fillcolor="#d5e2bb" stroked="f">
                  <v:path arrowok="t"/>
                </v:shape>
                <v:shape id="Graphic 13" o:spid="_x0000_s1032"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ezoMIA&#10;AADbAAAADwAAAGRycy9kb3ducmV2LnhtbERPS2sCMRC+C/0PYQreNKuWVlajiA/oxcX6uI+bcXcx&#10;mSybVLf++qZQ8DYf33Om89YacaPGV44VDPoJCOLc6YoLBcfDpjcG4QOyRuOYFPyQh/nspTPFVLs7&#10;f9FtHwoRQ9inqKAMoU6l9HlJFn3f1cSRu7jGYoiwKaRu8B7DrZHDJHmXFiuODSXWtCwpv+6/rYJ6&#10;U7i12T2y88f2dMjGb6dVtjJKdV/bxQREoDY8xf/uTx3nj+Dvl3iAn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57OgwgAAANsAAAAPAAAAAAAAAAAAAAAAAJgCAABkcnMvZG93&#10;bnJldi54bWxQSwUGAAAAAAQABAD1AAAAhwMAAAAA&#10;" path="m6427978,181356l,181356r,6096l6427978,187452r,-6096xem6427978,l,,,6096r6427978,l6427978,xe" fillcolor="black" stroked="f">
                  <v:path arrowok="t"/>
                </v:shape>
                <v:shape id="Textbox 14" o:spid="_x0000_s1033"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907B3F" w:rsidRPr="003B41EB" w:rsidRDefault="00907B3F" w:rsidP="00C66F5A">
                        <w:pPr>
                          <w:widowControl/>
                          <w:autoSpaceDE/>
                          <w:autoSpaceDN/>
                          <w:jc w:val="center"/>
                          <w:rPr>
                            <w:rFonts w:asciiTheme="majorHAnsi" w:eastAsia="Times New Roman" w:hAnsiTheme="majorHAnsi" w:cs="Arial"/>
                            <w:b/>
                            <w:lang w:val="pt-BR" w:eastAsia="pt-BR"/>
                          </w:rPr>
                        </w:pPr>
                        <w:r>
                          <w:rPr>
                            <w:b/>
                            <w:sz w:val="20"/>
                          </w:rPr>
                          <w:t>ANEXO</w:t>
                        </w:r>
                        <w:r>
                          <w:rPr>
                            <w:b/>
                            <w:spacing w:val="-6"/>
                            <w:sz w:val="20"/>
                          </w:rPr>
                          <w:t xml:space="preserve"> </w:t>
                        </w:r>
                        <w:r>
                          <w:rPr>
                            <w:b/>
                            <w:sz w:val="20"/>
                          </w:rPr>
                          <w:t>I</w:t>
                        </w:r>
                        <w:r>
                          <w:rPr>
                            <w:b/>
                            <w:spacing w:val="-6"/>
                            <w:sz w:val="20"/>
                          </w:rPr>
                          <w:t xml:space="preserve"> </w:t>
                        </w:r>
                        <w:r>
                          <w:rPr>
                            <w:b/>
                            <w:sz w:val="20"/>
                          </w:rPr>
                          <w:t>–</w:t>
                        </w:r>
                        <w:r>
                          <w:rPr>
                            <w:b/>
                            <w:spacing w:val="-3"/>
                            <w:sz w:val="20"/>
                          </w:rPr>
                          <w:t xml:space="preserve"> </w:t>
                        </w:r>
                        <w:r w:rsidRPr="003B41EB">
                          <w:rPr>
                            <w:rFonts w:asciiTheme="majorHAnsi" w:eastAsia="Times New Roman" w:hAnsiTheme="majorHAnsi" w:cs="Arial"/>
                            <w:b/>
                            <w:lang w:val="pt-BR" w:eastAsia="pt-BR"/>
                          </w:rPr>
                          <w:t>ESTUDOS TÉCNICOS PRELIMINARES</w:t>
                        </w:r>
                      </w:p>
                      <w:p w:rsidR="00907B3F" w:rsidRDefault="00907B3F">
                        <w:pPr>
                          <w:spacing w:before="21"/>
                          <w:ind w:left="7" w:right="8"/>
                          <w:jc w:val="center"/>
                          <w:rPr>
                            <w:b/>
                            <w:sz w:val="20"/>
                          </w:rPr>
                        </w:pPr>
                      </w:p>
                    </w:txbxContent>
                  </v:textbox>
                </v:shape>
                <w10:anchorlock/>
              </v:group>
            </w:pict>
          </mc:Fallback>
        </mc:AlternateContent>
      </w:r>
    </w:p>
    <w:p w:rsidR="00F26248" w:rsidRPr="00F26248" w:rsidRDefault="00F26248" w:rsidP="00F26248">
      <w:pPr>
        <w:widowControl/>
        <w:autoSpaceDE/>
        <w:autoSpaceDN/>
        <w:rPr>
          <w:rFonts w:ascii="Arial" w:eastAsia="Times New Roman" w:hAnsi="Arial" w:cs="Arial"/>
          <w:b/>
          <w:sz w:val="24"/>
          <w:szCs w:val="24"/>
          <w:lang w:val="pt-BR" w:eastAsia="pt-BR"/>
        </w:rPr>
      </w:pPr>
    </w:p>
    <w:p w:rsidR="00F26248" w:rsidRPr="00F26248" w:rsidRDefault="00607423" w:rsidP="00F26248">
      <w:pPr>
        <w:suppressAutoHyphens/>
        <w:autoSpaceDE/>
        <w:autoSpaceDN/>
        <w:ind w:left="3969"/>
        <w:jc w:val="both"/>
        <w:rPr>
          <w:rFonts w:ascii="Arial" w:eastAsia="Calibri" w:hAnsi="Arial" w:cs="Arial"/>
          <w:sz w:val="24"/>
          <w:szCs w:val="24"/>
          <w:lang w:val="pt-BR" w:eastAsia="pt-BR"/>
        </w:rPr>
      </w:pPr>
      <w:hyperlink r:id="rId32" w:anchor="Fund723-1" w:history="1">
        <w:r w:rsidR="00F26248" w:rsidRPr="00F26248">
          <w:rPr>
            <w:rFonts w:ascii="Arial" w:eastAsia="Arial Unicode MS" w:hAnsi="Arial" w:cs="Arial"/>
            <w:sz w:val="24"/>
            <w:szCs w:val="24"/>
            <w:lang w:val="pt-BR" w:eastAsia="pt-BR"/>
          </w:rPr>
          <w:t xml:space="preserve">A elaboração dos estudos técnicos preliminares constitui-se na primeira etapa de planejamento para </w:t>
        </w:r>
      </w:hyperlink>
      <w:r w:rsidR="00F26248" w:rsidRPr="00F26248">
        <w:rPr>
          <w:rFonts w:ascii="Arial" w:eastAsia="Arial Unicode MS" w:hAnsi="Arial" w:cs="Arial"/>
          <w:sz w:val="24"/>
          <w:szCs w:val="24"/>
          <w:lang w:val="pt-BR" w:eastAsia="pt-BR"/>
        </w:rPr>
        <w:t xml:space="preserve"> </w:t>
      </w:r>
      <w:r w:rsidR="00F26248" w:rsidRPr="00F26248">
        <w:rPr>
          <w:rFonts w:ascii="Times New Roman" w:eastAsia="Times New Roman" w:hAnsi="Times New Roman" w:cs="Times New Roman"/>
          <w:sz w:val="24"/>
          <w:szCs w:val="24"/>
          <w:lang w:val="pt-BR" w:eastAsia="pt-BR"/>
        </w:rPr>
        <w:t xml:space="preserve">Locação de Veículo tipo ambulância simples remoção – Tipo A: Contratação de serviço de locação de veículo automotor tipo ambulância, modelo furgão ou pick-up, equipado com todos os dispositivos operacionais necessários para simples remoção – Tipo A, com ano de fabricação não inferior a 2025, em bom estado de conservação, sem limite de quilometragem, sem motorista, combustível por conta do contratante, manutenção corretiva e preventiva por conta da contratante, além dos demais itens exigidos pelo CONTRAN. Especificações Técnicas Mínimas: * Combustível: Gasolina ou Diesel * Motorização: Potência mínima de 105 cv (cavalos-vapor) * Transmissão: Manual, com pelo menos </w:t>
      </w:r>
      <w:proofErr w:type="gramStart"/>
      <w:r w:rsidR="00F26248" w:rsidRPr="00F26248">
        <w:rPr>
          <w:rFonts w:ascii="Times New Roman" w:eastAsia="Times New Roman" w:hAnsi="Times New Roman" w:cs="Times New Roman"/>
          <w:sz w:val="24"/>
          <w:szCs w:val="24"/>
          <w:lang w:val="pt-BR" w:eastAsia="pt-BR"/>
        </w:rPr>
        <w:t>5</w:t>
      </w:r>
      <w:proofErr w:type="gramEnd"/>
      <w:r w:rsidR="00F26248" w:rsidRPr="00F26248">
        <w:rPr>
          <w:rFonts w:ascii="Times New Roman" w:eastAsia="Times New Roman" w:hAnsi="Times New Roman" w:cs="Times New Roman"/>
          <w:sz w:val="24"/>
          <w:szCs w:val="24"/>
          <w:lang w:val="pt-BR" w:eastAsia="pt-BR"/>
        </w:rPr>
        <w:t xml:space="preserve"> (cinco) marchas à frente e 1 (uma) marcha à ré, ou superior * Manutenção do Veículo: Responsabilidade da contratante, incluindo revisões periódicas e eventuais reparos mecânicos * Seguros e Licenciamento: Responsabilidade integral da contratada, devendo o veículo estar devidamente licenciado, segurado e em conformidade com a legislação vigente * Abastecimento: Fornecimento por conta da contratante * Motorista: Disponibilizado pela contratante * Itens adicionais: Ar-condicionado funcional e direção hidráulica ou equivalente/superior.</w:t>
      </w:r>
    </w:p>
    <w:p w:rsidR="00F26248" w:rsidRPr="00F26248" w:rsidRDefault="00F26248" w:rsidP="00F26248">
      <w:pPr>
        <w:suppressAutoHyphens/>
        <w:autoSpaceDE/>
        <w:autoSpaceDN/>
        <w:ind w:left="3969"/>
        <w:jc w:val="both"/>
        <w:rPr>
          <w:rFonts w:ascii="Arial" w:eastAsia="Arial Unicode MS" w:hAnsi="Arial" w:cs="Arial"/>
          <w:sz w:val="24"/>
          <w:szCs w:val="24"/>
          <w:lang w:val="pt-BR" w:eastAsia="pt-BR"/>
        </w:rPr>
      </w:pPr>
      <w:r w:rsidRPr="00F26248">
        <w:rPr>
          <w:rFonts w:ascii="Arial" w:eastAsia="Arial Unicode MS" w:hAnsi="Arial" w:cs="Arial"/>
          <w:sz w:val="24"/>
          <w:szCs w:val="24"/>
          <w:lang w:val="pt-BR" w:eastAsia="pt-BR"/>
        </w:rPr>
        <w:tab/>
      </w:r>
    </w:p>
    <w:p w:rsidR="00F26248" w:rsidRPr="00F26248" w:rsidRDefault="00F26248" w:rsidP="00F26248">
      <w:pPr>
        <w:suppressAutoHyphens/>
        <w:autoSpaceDE/>
        <w:autoSpaceDN/>
        <w:ind w:firstLine="709"/>
        <w:jc w:val="both"/>
        <w:rPr>
          <w:rFonts w:ascii="Arial" w:eastAsia="Arial Unicode MS" w:hAnsi="Arial" w:cs="Arial"/>
          <w:sz w:val="24"/>
          <w:szCs w:val="24"/>
          <w:lang w:val="pt-BR" w:eastAsia="pt-BR"/>
        </w:rPr>
      </w:pPr>
      <w:r w:rsidRPr="00F26248">
        <w:rPr>
          <w:rFonts w:ascii="Arial" w:eastAsia="Arial Unicode MS" w:hAnsi="Arial" w:cs="Arial"/>
          <w:sz w:val="24"/>
          <w:szCs w:val="24"/>
          <w:lang w:val="pt-BR" w:eastAsia="pt-BR"/>
        </w:rPr>
        <w:t>JUSTIFICATIVA DA CONTRATAÇÃO;</w:t>
      </w:r>
    </w:p>
    <w:p w:rsidR="00F26248" w:rsidRPr="00F26248" w:rsidRDefault="00F26248" w:rsidP="00F26248">
      <w:pPr>
        <w:framePr w:hSpace="141" w:wrap="around" w:vAnchor="page" w:hAnchor="margin" w:y="496"/>
        <w:suppressAutoHyphens/>
        <w:autoSpaceDE/>
        <w:autoSpaceDN/>
        <w:rPr>
          <w:rFonts w:ascii="Arial" w:eastAsia="Arial Unicode MS" w:hAnsi="Arial" w:cs="Arial"/>
          <w:sz w:val="24"/>
          <w:szCs w:val="24"/>
          <w:lang w:val="pt-BR" w:eastAsia="pt-BR"/>
        </w:rPr>
      </w:pPr>
      <w:r w:rsidRPr="00F26248">
        <w:rPr>
          <w:rFonts w:ascii="Arial" w:eastAsia="Arial Unicode MS" w:hAnsi="Arial" w:cs="Arial"/>
          <w:sz w:val="24"/>
          <w:szCs w:val="24"/>
          <w:lang w:val="pt-BR" w:eastAsia="pt-BR"/>
        </w:rPr>
        <w:tab/>
      </w:r>
    </w:p>
    <w:p w:rsidR="00F26248" w:rsidRPr="00F26248" w:rsidRDefault="00F26248" w:rsidP="00F26248">
      <w:pPr>
        <w:widowControl/>
        <w:autoSpaceDE/>
        <w:autoSpaceDN/>
        <w:spacing w:before="100" w:beforeAutospacing="1" w:after="100" w:afterAutospacing="1" w:line="259" w:lineRule="auto"/>
        <w:rPr>
          <w:rFonts w:ascii="Times New Roman" w:eastAsia="Times New Roman" w:hAnsi="Times New Roman" w:cs="Times New Roman"/>
          <w:sz w:val="24"/>
          <w:szCs w:val="24"/>
          <w:lang w:val="pt-BR" w:eastAsia="pt-BR"/>
        </w:rPr>
      </w:pPr>
      <w:r w:rsidRPr="00F26248">
        <w:rPr>
          <w:rFonts w:ascii="Times New Roman" w:eastAsia="Times New Roman" w:hAnsi="Times New Roman" w:cs="Times New Roman"/>
          <w:sz w:val="24"/>
          <w:szCs w:val="24"/>
          <w:lang w:val="pt-BR" w:eastAsia="pt-BR"/>
        </w:rPr>
        <w:t>Tendo em vista a necessidade de garantir atendimento ágil e adequado aos pacientes em situação de urgência e emergência no Município de Bernardo Sayão, faz-se imprescindível a disponibilização de um veículo apropriado para esse fim, especificamente uma ambulância Tipo A.</w:t>
      </w:r>
    </w:p>
    <w:p w:rsidR="00F26248" w:rsidRPr="00F26248" w:rsidRDefault="00F26248" w:rsidP="00F26248">
      <w:pPr>
        <w:widowControl/>
        <w:autoSpaceDE/>
        <w:autoSpaceDN/>
        <w:spacing w:before="100" w:beforeAutospacing="1" w:after="100" w:afterAutospacing="1" w:line="259" w:lineRule="auto"/>
        <w:rPr>
          <w:rFonts w:ascii="Times New Roman" w:eastAsia="Times New Roman" w:hAnsi="Times New Roman" w:cs="Times New Roman"/>
          <w:sz w:val="24"/>
          <w:szCs w:val="24"/>
          <w:lang w:val="pt-BR" w:eastAsia="pt-BR"/>
        </w:rPr>
      </w:pPr>
      <w:r w:rsidRPr="00F26248">
        <w:rPr>
          <w:rFonts w:ascii="Times New Roman" w:eastAsia="Times New Roman" w:hAnsi="Times New Roman" w:cs="Times New Roman"/>
          <w:sz w:val="24"/>
          <w:szCs w:val="24"/>
          <w:lang w:val="pt-BR" w:eastAsia="pt-BR"/>
        </w:rPr>
        <w:t>A locação desse veículo é essencial para assegurar o transporte seguro e eficiente dos pacientes, contribuindo diretamente para a qualidade e a continuidade dos serviços prestados pela Secretaria Municipal de Saúde.</w:t>
      </w:r>
    </w:p>
    <w:p w:rsidR="00F26248" w:rsidRPr="00F26248" w:rsidRDefault="00F26248" w:rsidP="00F26248">
      <w:pPr>
        <w:suppressAutoHyphens/>
        <w:autoSpaceDE/>
        <w:autoSpaceDN/>
        <w:ind w:firstLine="709"/>
        <w:jc w:val="both"/>
        <w:rPr>
          <w:rFonts w:ascii="Arial" w:eastAsia="Arial Unicode MS" w:hAnsi="Arial" w:cs="Arial"/>
          <w:bCs/>
          <w:sz w:val="24"/>
          <w:szCs w:val="24"/>
          <w:lang w:val="pt-BR" w:eastAsia="pt-BR"/>
        </w:rPr>
      </w:pPr>
      <w:r w:rsidRPr="00F26248">
        <w:rPr>
          <w:rFonts w:ascii="Calibri" w:eastAsia="Calibri" w:hAnsi="Calibri" w:cs="Times New Roman"/>
          <w:lang w:val="pt-BR"/>
        </w:rPr>
        <w:t>Dessa forma, a contratação de uma ambulância Tipo A visa ampliar a capacidade de atendimento, proporcionar maior acessibilidade aos usuários do sistema de saúde e garantir melhores condições de resposta em situações que envolvam risco à vida.</w:t>
      </w:r>
    </w:p>
    <w:p w:rsidR="00F26248" w:rsidRPr="00F26248" w:rsidRDefault="00F26248" w:rsidP="00F26248">
      <w:pPr>
        <w:suppressAutoHyphens/>
        <w:autoSpaceDE/>
        <w:autoSpaceDN/>
        <w:ind w:firstLine="709"/>
        <w:jc w:val="both"/>
        <w:rPr>
          <w:rFonts w:ascii="Arial" w:eastAsia="Arial Unicode MS" w:hAnsi="Arial" w:cs="Arial"/>
          <w:bCs/>
          <w:sz w:val="24"/>
          <w:szCs w:val="24"/>
          <w:lang w:val="pt-BR" w:eastAsia="pt-BR"/>
        </w:rPr>
      </w:pPr>
    </w:p>
    <w:p w:rsidR="00F26248" w:rsidRPr="00F26248" w:rsidRDefault="00F26248" w:rsidP="00F26248">
      <w:pPr>
        <w:suppressAutoHyphens/>
        <w:autoSpaceDE/>
        <w:autoSpaceDN/>
        <w:ind w:firstLine="709"/>
        <w:jc w:val="both"/>
        <w:rPr>
          <w:rFonts w:ascii="Arial" w:eastAsia="Arial Unicode MS" w:hAnsi="Arial" w:cs="Arial"/>
          <w:sz w:val="24"/>
          <w:szCs w:val="24"/>
          <w:lang w:val="pt-BR" w:eastAsia="pt-BR"/>
        </w:rPr>
      </w:pPr>
      <w:r w:rsidRPr="00F26248">
        <w:rPr>
          <w:rFonts w:ascii="Arial" w:eastAsia="Arial Unicode MS" w:hAnsi="Arial" w:cs="Arial"/>
          <w:sz w:val="24"/>
          <w:szCs w:val="24"/>
          <w:lang w:val="pt-BR" w:eastAsia="pt-BR"/>
        </w:rPr>
        <w:t>OBJETIVO</w:t>
      </w:r>
    </w:p>
    <w:p w:rsidR="00F26248" w:rsidRPr="00F26248" w:rsidRDefault="00F26248" w:rsidP="00F26248">
      <w:pPr>
        <w:suppressAutoHyphens/>
        <w:autoSpaceDE/>
        <w:autoSpaceDN/>
        <w:ind w:firstLine="709"/>
        <w:jc w:val="both"/>
        <w:rPr>
          <w:rFonts w:ascii="Arial" w:eastAsia="Arial Unicode MS" w:hAnsi="Arial" w:cs="Arial"/>
          <w:sz w:val="24"/>
          <w:szCs w:val="24"/>
          <w:lang w:val="pt-BR" w:eastAsia="pt-BR"/>
        </w:rPr>
      </w:pPr>
      <w:r w:rsidRPr="00F26248">
        <w:rPr>
          <w:rFonts w:ascii="Times New Roman" w:eastAsia="Times New Roman" w:hAnsi="Times New Roman" w:cs="Times New Roman"/>
          <w:sz w:val="24"/>
          <w:szCs w:val="24"/>
          <w:lang w:val="pt-BR" w:eastAsia="pt-BR"/>
        </w:rPr>
        <w:t xml:space="preserve">Locação de Veículo tipo ambulância simples remoção – Tipo A: Contratação de serviço de locação de veículo automotor tipo ambulância, modelo furgão ou pick-up, equipado com todos os dispositivos operacionais necessários para simples remoção – Tipo A, com ano de fabricação não inferior a 2025, em bom estado de conservação, sem limite de quilometragem, sem motorista, combustível por conta do contratante, manutenção corretiva e preventiva por conta da contratante, além dos demais itens exigidos pelo CONTRAN. Especificações Técnicas Mínimas: * Combustível: Gasolina </w:t>
      </w:r>
      <w:r w:rsidRPr="00F26248">
        <w:rPr>
          <w:rFonts w:ascii="Times New Roman" w:eastAsia="Times New Roman" w:hAnsi="Times New Roman" w:cs="Times New Roman"/>
          <w:sz w:val="24"/>
          <w:szCs w:val="24"/>
          <w:lang w:val="pt-BR" w:eastAsia="pt-BR"/>
        </w:rPr>
        <w:lastRenderedPageBreak/>
        <w:t xml:space="preserve">ou Diesel * Motorização: Potência mínima de 105 cv (cavalos-vapor) * Transmissão: Manual, com pelo menos </w:t>
      </w:r>
      <w:proofErr w:type="gramStart"/>
      <w:r w:rsidRPr="00F26248">
        <w:rPr>
          <w:rFonts w:ascii="Times New Roman" w:eastAsia="Times New Roman" w:hAnsi="Times New Roman" w:cs="Times New Roman"/>
          <w:sz w:val="24"/>
          <w:szCs w:val="24"/>
          <w:lang w:val="pt-BR" w:eastAsia="pt-BR"/>
        </w:rPr>
        <w:t>5</w:t>
      </w:r>
      <w:proofErr w:type="gramEnd"/>
      <w:r w:rsidRPr="00F26248">
        <w:rPr>
          <w:rFonts w:ascii="Times New Roman" w:eastAsia="Times New Roman" w:hAnsi="Times New Roman" w:cs="Times New Roman"/>
          <w:sz w:val="24"/>
          <w:szCs w:val="24"/>
          <w:lang w:val="pt-BR" w:eastAsia="pt-BR"/>
        </w:rPr>
        <w:t xml:space="preserve"> (cinco) marchas à frente e 1 (uma) marcha à ré, ou superior * Manutenção do Veículo: Responsabilidade da contratante, incluindo revisões periódicas e eventuais reparos mecânicos * Seguros e Licenciamento: Responsabilidade integral da contratada, devendo o veículo estar devidamente licenciado, segurado e em conformidade com a legislação vigente * Abastecimento: Fornecimento por conta da contratante * Motorista: Disponibilizado pela contratante * Itens adicionais: Ar-condicionado funcional e direção hidráulica ou equivalente/superior.</w:t>
      </w:r>
    </w:p>
    <w:p w:rsidR="00F26248" w:rsidRPr="00F26248" w:rsidRDefault="00F26248" w:rsidP="00F26248">
      <w:pPr>
        <w:suppressAutoHyphens/>
        <w:autoSpaceDE/>
        <w:autoSpaceDN/>
        <w:ind w:firstLine="709"/>
        <w:jc w:val="both"/>
        <w:rPr>
          <w:rFonts w:ascii="Arial" w:eastAsia="Arial Unicode MS" w:hAnsi="Arial" w:cs="Arial"/>
          <w:sz w:val="24"/>
          <w:szCs w:val="24"/>
          <w:lang w:val="pt-BR" w:eastAsia="pt-BR"/>
        </w:rPr>
      </w:pPr>
    </w:p>
    <w:p w:rsidR="00F26248" w:rsidRPr="00F26248" w:rsidRDefault="00F26248" w:rsidP="00F26248">
      <w:pPr>
        <w:suppressAutoHyphens/>
        <w:autoSpaceDE/>
        <w:autoSpaceDN/>
        <w:ind w:firstLine="709"/>
        <w:jc w:val="both"/>
        <w:rPr>
          <w:rFonts w:ascii="Arial" w:eastAsia="Arial Unicode MS" w:hAnsi="Arial" w:cs="Arial"/>
          <w:sz w:val="24"/>
          <w:szCs w:val="24"/>
          <w:lang w:val="pt-BR" w:eastAsia="pt-BR"/>
        </w:rPr>
      </w:pPr>
      <w:r w:rsidRPr="00F26248">
        <w:rPr>
          <w:rFonts w:ascii="Arial" w:eastAsia="Arial Unicode MS" w:hAnsi="Arial" w:cs="Arial"/>
          <w:sz w:val="24"/>
          <w:szCs w:val="24"/>
          <w:lang w:val="pt-BR" w:eastAsia="pt-BR"/>
        </w:rPr>
        <w:t>DO OBJETO.</w:t>
      </w:r>
    </w:p>
    <w:tbl>
      <w:tblPr>
        <w:tblStyle w:val="Tabelacomgrade31"/>
        <w:tblW w:w="9749" w:type="dxa"/>
        <w:tblInd w:w="-2" w:type="dxa"/>
        <w:tblLook w:val="04A0" w:firstRow="1" w:lastRow="0" w:firstColumn="1" w:lastColumn="0" w:noHBand="0" w:noVBand="1"/>
      </w:tblPr>
      <w:tblGrid>
        <w:gridCol w:w="512"/>
        <w:gridCol w:w="5268"/>
        <w:gridCol w:w="1985"/>
        <w:gridCol w:w="1984"/>
      </w:tblGrid>
      <w:tr w:rsidR="00F26248" w:rsidRPr="00F26248" w:rsidTr="007502B2">
        <w:tc>
          <w:tcPr>
            <w:tcW w:w="9749" w:type="dxa"/>
            <w:gridSpan w:val="4"/>
          </w:tcPr>
          <w:p w:rsidR="00F26248" w:rsidRPr="00F26248" w:rsidRDefault="00F26248" w:rsidP="00F26248">
            <w:pPr>
              <w:spacing w:after="160" w:line="276" w:lineRule="auto"/>
              <w:jc w:val="center"/>
              <w:rPr>
                <w:rFonts w:ascii="Arial" w:eastAsia="Calibri" w:hAnsi="Arial" w:cs="Arial"/>
                <w:szCs w:val="24"/>
                <w:lang w:val="pt-BR"/>
              </w:rPr>
            </w:pPr>
            <w:r w:rsidRPr="00F26248">
              <w:rPr>
                <w:rFonts w:ascii="Arial" w:eastAsia="Calibri" w:hAnsi="Arial" w:cs="Arial"/>
                <w:szCs w:val="24"/>
                <w:lang w:val="pt-BR"/>
              </w:rPr>
              <w:t>Quantidade de itens da solução a ser contratada</w:t>
            </w:r>
          </w:p>
        </w:tc>
      </w:tr>
      <w:tr w:rsidR="00F26248" w:rsidRPr="00F26248" w:rsidTr="007502B2">
        <w:tc>
          <w:tcPr>
            <w:tcW w:w="512" w:type="dxa"/>
            <w:vAlign w:val="center"/>
          </w:tcPr>
          <w:p w:rsidR="00F26248" w:rsidRPr="00F26248" w:rsidRDefault="00F26248" w:rsidP="00F26248">
            <w:pPr>
              <w:spacing w:after="160" w:line="276" w:lineRule="auto"/>
              <w:jc w:val="center"/>
              <w:rPr>
                <w:rFonts w:ascii="Arial" w:eastAsia="Calibri" w:hAnsi="Arial" w:cs="Arial"/>
                <w:szCs w:val="24"/>
                <w:lang w:val="pt-BR"/>
              </w:rPr>
            </w:pPr>
          </w:p>
          <w:p w:rsidR="00F26248" w:rsidRPr="00F26248" w:rsidRDefault="00F26248" w:rsidP="00F26248">
            <w:pPr>
              <w:spacing w:after="160" w:line="276" w:lineRule="auto"/>
              <w:jc w:val="center"/>
              <w:rPr>
                <w:rFonts w:ascii="Arial" w:eastAsia="Calibri" w:hAnsi="Arial" w:cs="Arial"/>
                <w:szCs w:val="24"/>
                <w:lang w:val="pt-BR"/>
              </w:rPr>
            </w:pPr>
          </w:p>
        </w:tc>
        <w:tc>
          <w:tcPr>
            <w:tcW w:w="5268" w:type="dxa"/>
            <w:vAlign w:val="center"/>
          </w:tcPr>
          <w:p w:rsidR="00F26248" w:rsidRPr="00F26248" w:rsidRDefault="00F26248" w:rsidP="00F26248">
            <w:pPr>
              <w:spacing w:after="160" w:line="276" w:lineRule="auto"/>
              <w:jc w:val="center"/>
              <w:rPr>
                <w:rFonts w:ascii="Arial" w:eastAsia="Calibri" w:hAnsi="Arial" w:cs="Arial"/>
                <w:szCs w:val="24"/>
                <w:lang w:val="pt-BR"/>
              </w:rPr>
            </w:pPr>
            <w:r w:rsidRPr="00F26248">
              <w:rPr>
                <w:rFonts w:ascii="Arial" w:eastAsia="Calibri" w:hAnsi="Arial" w:cs="Arial"/>
                <w:szCs w:val="24"/>
                <w:lang w:val="pt-BR"/>
              </w:rPr>
              <w:t>DESCRIÇÃO</w:t>
            </w:r>
          </w:p>
        </w:tc>
        <w:tc>
          <w:tcPr>
            <w:tcW w:w="1985" w:type="dxa"/>
          </w:tcPr>
          <w:p w:rsidR="00F26248" w:rsidRPr="00F26248" w:rsidRDefault="00F26248" w:rsidP="00F26248">
            <w:pPr>
              <w:spacing w:after="160" w:line="276" w:lineRule="auto"/>
              <w:jc w:val="center"/>
              <w:rPr>
                <w:rFonts w:ascii="Arial" w:eastAsia="Calibri" w:hAnsi="Arial" w:cs="Arial"/>
                <w:szCs w:val="24"/>
                <w:lang w:val="pt-BR"/>
              </w:rPr>
            </w:pPr>
            <w:r w:rsidRPr="00F26248">
              <w:rPr>
                <w:rFonts w:ascii="Arial" w:eastAsia="Calibri" w:hAnsi="Arial" w:cs="Arial"/>
                <w:szCs w:val="24"/>
                <w:lang w:val="pt-BR"/>
              </w:rPr>
              <w:t xml:space="preserve">Unid. </w:t>
            </w:r>
          </w:p>
        </w:tc>
        <w:tc>
          <w:tcPr>
            <w:tcW w:w="1984" w:type="dxa"/>
          </w:tcPr>
          <w:p w:rsidR="00F26248" w:rsidRPr="00F26248" w:rsidRDefault="00F26248" w:rsidP="00F26248">
            <w:pPr>
              <w:spacing w:after="160" w:line="276" w:lineRule="auto"/>
              <w:jc w:val="center"/>
              <w:rPr>
                <w:rFonts w:ascii="Arial" w:eastAsia="Calibri" w:hAnsi="Arial" w:cs="Arial"/>
                <w:szCs w:val="24"/>
                <w:lang w:val="pt-BR"/>
              </w:rPr>
            </w:pPr>
            <w:r w:rsidRPr="00F26248">
              <w:rPr>
                <w:rFonts w:ascii="Arial" w:eastAsia="Calibri" w:hAnsi="Arial" w:cs="Arial"/>
                <w:szCs w:val="24"/>
                <w:lang w:val="pt-BR"/>
              </w:rPr>
              <w:t>Quant.</w:t>
            </w:r>
          </w:p>
          <w:p w:rsidR="00F26248" w:rsidRPr="00F26248" w:rsidRDefault="00F26248" w:rsidP="00F26248">
            <w:pPr>
              <w:spacing w:after="160" w:line="276" w:lineRule="auto"/>
              <w:rPr>
                <w:rFonts w:ascii="Arial" w:eastAsia="Calibri" w:hAnsi="Arial" w:cs="Arial"/>
                <w:szCs w:val="24"/>
                <w:lang w:val="pt-BR"/>
              </w:rPr>
            </w:pPr>
          </w:p>
        </w:tc>
      </w:tr>
      <w:tr w:rsidR="00F26248" w:rsidRPr="00F26248" w:rsidTr="007502B2">
        <w:trPr>
          <w:trHeight w:val="238"/>
        </w:trPr>
        <w:tc>
          <w:tcPr>
            <w:tcW w:w="512" w:type="dxa"/>
          </w:tcPr>
          <w:p w:rsidR="00F26248" w:rsidRPr="00F26248" w:rsidRDefault="00F26248" w:rsidP="00F26248">
            <w:pPr>
              <w:spacing w:after="160" w:line="259" w:lineRule="auto"/>
              <w:rPr>
                <w:rFonts w:ascii="Arial" w:eastAsia="Calibri" w:hAnsi="Arial" w:cs="Arial"/>
                <w:lang w:val="pt-BR"/>
              </w:rPr>
            </w:pPr>
            <w:r w:rsidRPr="00F26248">
              <w:rPr>
                <w:rFonts w:ascii="Arial" w:eastAsia="Calibri" w:hAnsi="Arial" w:cs="Arial"/>
                <w:lang w:val="pt-BR"/>
              </w:rPr>
              <w:t>01</w:t>
            </w:r>
          </w:p>
        </w:tc>
        <w:tc>
          <w:tcPr>
            <w:tcW w:w="5268" w:type="dxa"/>
          </w:tcPr>
          <w:p w:rsidR="00F26248" w:rsidRPr="00F26248" w:rsidRDefault="00F26248" w:rsidP="00F26248">
            <w:pPr>
              <w:suppressAutoHyphens/>
              <w:ind w:firstLine="709"/>
              <w:jc w:val="both"/>
              <w:rPr>
                <w:rFonts w:ascii="Arial" w:eastAsia="Arial Unicode MS" w:hAnsi="Arial" w:cs="Arial"/>
                <w:sz w:val="24"/>
                <w:szCs w:val="24"/>
                <w:lang w:val="pt-BR"/>
              </w:rPr>
            </w:pPr>
            <w:r w:rsidRPr="00F26248">
              <w:rPr>
                <w:rFonts w:ascii="Calibri" w:eastAsia="Times New Roman" w:hAnsi="Calibri" w:cs="Times New Roman"/>
                <w:sz w:val="24"/>
                <w:szCs w:val="24"/>
                <w:lang w:val="pt-BR"/>
              </w:rPr>
              <w:t xml:space="preserve">Locação de Veículo tipo ambulância simples remoção – Tipo A: Contratação de serviço de locação de veículo automotor tipo ambulância, modelo furgão ou pick-up, equipado com todos os dispositivos operacionais necessários para simples remoção – Tipo A, com ano de fabricação não inferior a 2025, em bom estado de conservação, sem limite de quilometragem, sem motorista, combustível por conta do contratante, manutenção corretiva e preventiva por conta da contratante, além dos demais itens exigidos pelo CONTRAN. Especificações Técnicas Mínimas: * Combustível: Gasolina ou Diesel * Motorização: Potência mínima de 105 cv (cavalos-vapor) * Transmissão: Manual, com pelo menos </w:t>
            </w:r>
            <w:proofErr w:type="gramStart"/>
            <w:r w:rsidRPr="00F26248">
              <w:rPr>
                <w:rFonts w:ascii="Calibri" w:eastAsia="Times New Roman" w:hAnsi="Calibri" w:cs="Times New Roman"/>
                <w:sz w:val="24"/>
                <w:szCs w:val="24"/>
                <w:lang w:val="pt-BR"/>
              </w:rPr>
              <w:t>5</w:t>
            </w:r>
            <w:proofErr w:type="gramEnd"/>
            <w:r w:rsidRPr="00F26248">
              <w:rPr>
                <w:rFonts w:ascii="Calibri" w:eastAsia="Times New Roman" w:hAnsi="Calibri" w:cs="Times New Roman"/>
                <w:sz w:val="24"/>
                <w:szCs w:val="24"/>
                <w:lang w:val="pt-BR"/>
              </w:rPr>
              <w:t xml:space="preserve"> (cinco) marchas à frente e 1 (uma) marcha à ré, ou superior * Manutenção do Veículo: Responsabilidade da contratante, incluindo revisões periódicas e eventuais reparos mecânicos * Seguros e Licenciamento: Responsabilidade integral da contratada, devendo o veículo estar devidamente licenciado, segurado e em conformidade com a legislação vigente * Abastecimento: Fornecimento por conta da contratante * Motorista: Disponibilizado pela contratante * Itens adicionais: Ar-condicionado funcional e direção hidráulica ou equivalente/superior.</w:t>
            </w:r>
          </w:p>
        </w:tc>
        <w:tc>
          <w:tcPr>
            <w:tcW w:w="1985" w:type="dxa"/>
          </w:tcPr>
          <w:p w:rsidR="00F26248" w:rsidRPr="00F26248" w:rsidRDefault="00F26248" w:rsidP="00F26248">
            <w:pPr>
              <w:spacing w:after="160" w:line="259" w:lineRule="auto"/>
              <w:jc w:val="center"/>
              <w:rPr>
                <w:rFonts w:ascii="Arial" w:eastAsia="Calibri" w:hAnsi="Arial" w:cs="Arial"/>
                <w:lang w:val="pt-BR"/>
              </w:rPr>
            </w:pPr>
            <w:r w:rsidRPr="00F26248">
              <w:rPr>
                <w:rFonts w:ascii="Arial" w:eastAsia="Calibri" w:hAnsi="Arial" w:cs="Arial"/>
                <w:lang w:val="pt-BR"/>
              </w:rPr>
              <w:t>MESES</w:t>
            </w:r>
          </w:p>
        </w:tc>
        <w:tc>
          <w:tcPr>
            <w:tcW w:w="1984" w:type="dxa"/>
          </w:tcPr>
          <w:p w:rsidR="00F26248" w:rsidRPr="00F26248" w:rsidRDefault="00F26248" w:rsidP="00F26248">
            <w:pPr>
              <w:spacing w:after="160" w:line="259" w:lineRule="auto"/>
              <w:rPr>
                <w:rFonts w:ascii="Arial" w:eastAsia="Calibri" w:hAnsi="Arial" w:cs="Arial"/>
                <w:lang w:val="pt-BR"/>
              </w:rPr>
            </w:pPr>
            <w:r w:rsidRPr="00F26248">
              <w:rPr>
                <w:rFonts w:ascii="Arial" w:eastAsia="Calibri" w:hAnsi="Arial" w:cs="Arial"/>
                <w:lang w:val="pt-BR"/>
              </w:rPr>
              <w:t xml:space="preserve">         12</w:t>
            </w:r>
          </w:p>
        </w:tc>
      </w:tr>
    </w:tbl>
    <w:p w:rsidR="00F26248" w:rsidRPr="00F26248" w:rsidRDefault="00F26248" w:rsidP="00F26248">
      <w:pPr>
        <w:suppressAutoHyphens/>
        <w:autoSpaceDE/>
        <w:autoSpaceDN/>
        <w:jc w:val="both"/>
        <w:rPr>
          <w:rFonts w:ascii="Arial" w:eastAsia="Arial Unicode MS" w:hAnsi="Arial" w:cs="Arial"/>
          <w:sz w:val="24"/>
          <w:szCs w:val="24"/>
          <w:lang w:val="pt-BR" w:eastAsia="pt-BR"/>
        </w:rPr>
      </w:pPr>
    </w:p>
    <w:p w:rsidR="00F26248" w:rsidRPr="00F26248" w:rsidRDefault="00F26248" w:rsidP="00F26248">
      <w:pPr>
        <w:suppressAutoHyphens/>
        <w:autoSpaceDE/>
        <w:autoSpaceDN/>
        <w:ind w:firstLine="709"/>
        <w:jc w:val="both"/>
        <w:rPr>
          <w:rFonts w:ascii="Arial" w:eastAsia="Arial Unicode MS" w:hAnsi="Arial" w:cs="Arial"/>
          <w:sz w:val="24"/>
          <w:szCs w:val="24"/>
          <w:lang w:val="pt-BR" w:eastAsia="pt-BR"/>
        </w:rPr>
      </w:pPr>
      <w:r w:rsidRPr="00F26248">
        <w:rPr>
          <w:rFonts w:ascii="Arial" w:eastAsia="Arial Unicode MS" w:hAnsi="Arial" w:cs="Arial"/>
          <w:sz w:val="24"/>
          <w:szCs w:val="24"/>
          <w:lang w:val="pt-BR" w:eastAsia="pt-BR"/>
        </w:rPr>
        <w:t>LOCAL PARA PRESTAÇÃO DOS PRODUTOS;</w:t>
      </w:r>
    </w:p>
    <w:p w:rsidR="00F26248" w:rsidRPr="00F26248" w:rsidRDefault="00F26248" w:rsidP="00F26248">
      <w:pPr>
        <w:suppressAutoHyphens/>
        <w:autoSpaceDE/>
        <w:autoSpaceDN/>
        <w:ind w:firstLine="709"/>
        <w:jc w:val="both"/>
        <w:rPr>
          <w:rFonts w:ascii="Arial" w:eastAsia="Arial Unicode MS" w:hAnsi="Arial" w:cs="Arial"/>
          <w:sz w:val="24"/>
          <w:szCs w:val="24"/>
          <w:lang w:val="pt-BR" w:eastAsia="pt-BR"/>
        </w:rPr>
      </w:pPr>
      <w:r w:rsidRPr="00F26248">
        <w:rPr>
          <w:rFonts w:ascii="Arial" w:eastAsia="Arial Unicode MS" w:hAnsi="Arial" w:cs="Arial"/>
          <w:sz w:val="24"/>
          <w:szCs w:val="24"/>
          <w:lang w:val="pt-BR" w:eastAsia="pt-BR"/>
        </w:rPr>
        <w:t>Todos os produtos deverão ser prestados na Unidade Básica de Saúde com servidores devidamente autorizados.</w:t>
      </w:r>
    </w:p>
    <w:p w:rsidR="00F26248" w:rsidRPr="00F26248" w:rsidRDefault="00F26248" w:rsidP="00F26248">
      <w:pPr>
        <w:suppressAutoHyphens/>
        <w:autoSpaceDE/>
        <w:autoSpaceDN/>
        <w:ind w:firstLine="709"/>
        <w:jc w:val="both"/>
        <w:rPr>
          <w:rFonts w:ascii="Arial" w:eastAsia="Arial Unicode MS" w:hAnsi="Arial" w:cs="Arial"/>
          <w:sz w:val="24"/>
          <w:szCs w:val="24"/>
          <w:lang w:val="pt-BR" w:eastAsia="pt-BR"/>
        </w:rPr>
      </w:pPr>
      <w:r w:rsidRPr="00F26248">
        <w:rPr>
          <w:rFonts w:ascii="Arial" w:eastAsia="Arial Unicode MS" w:hAnsi="Arial" w:cs="Arial"/>
          <w:sz w:val="24"/>
          <w:szCs w:val="24"/>
          <w:lang w:val="pt-BR" w:eastAsia="pt-BR"/>
        </w:rPr>
        <w:t>LEVANTAMENTO DE MERCADO;</w:t>
      </w:r>
    </w:p>
    <w:p w:rsidR="00F26248" w:rsidRPr="00F26248" w:rsidRDefault="00F26248" w:rsidP="00F26248">
      <w:pPr>
        <w:suppressAutoHyphens/>
        <w:autoSpaceDE/>
        <w:autoSpaceDN/>
        <w:ind w:firstLine="709"/>
        <w:jc w:val="both"/>
        <w:rPr>
          <w:rFonts w:ascii="Arial" w:eastAsia="Arial Unicode MS" w:hAnsi="Arial" w:cs="Arial"/>
          <w:sz w:val="24"/>
          <w:szCs w:val="24"/>
          <w:lang w:val="pt-BR" w:eastAsia="pt-BR"/>
        </w:rPr>
      </w:pPr>
      <w:r w:rsidRPr="00F26248">
        <w:rPr>
          <w:rFonts w:ascii="Arial" w:eastAsia="Arial Unicode MS" w:hAnsi="Arial" w:cs="Arial"/>
          <w:sz w:val="24"/>
          <w:szCs w:val="24"/>
          <w:lang w:val="pt-BR" w:eastAsia="pt-BR"/>
        </w:rPr>
        <w:t xml:space="preserve">Diante da planilha orçamentária apresentada, foram descriminados os valores unitários </w:t>
      </w:r>
      <w:r w:rsidRPr="00F26248">
        <w:rPr>
          <w:rFonts w:ascii="Arial" w:eastAsia="Arial Unicode MS" w:hAnsi="Arial" w:cs="Arial"/>
          <w:sz w:val="24"/>
          <w:szCs w:val="24"/>
          <w:lang w:val="pt-BR" w:eastAsia="pt-BR"/>
        </w:rPr>
        <w:lastRenderedPageBreak/>
        <w:t>estimados dos produtos que serão usados como base para a contratação.</w:t>
      </w:r>
    </w:p>
    <w:p w:rsidR="00F26248" w:rsidRPr="00F26248" w:rsidRDefault="00F26248" w:rsidP="00F26248">
      <w:pPr>
        <w:suppressAutoHyphens/>
        <w:autoSpaceDE/>
        <w:autoSpaceDN/>
        <w:ind w:firstLine="709"/>
        <w:jc w:val="both"/>
        <w:rPr>
          <w:rFonts w:ascii="Arial" w:eastAsia="Arial Unicode MS" w:hAnsi="Arial" w:cs="Arial"/>
          <w:sz w:val="24"/>
          <w:szCs w:val="24"/>
          <w:lang w:val="pt-BR" w:eastAsia="pt-BR"/>
        </w:rPr>
      </w:pPr>
      <w:r w:rsidRPr="00F26248">
        <w:rPr>
          <w:rFonts w:ascii="Arial" w:eastAsia="Arial Unicode MS" w:hAnsi="Arial" w:cs="Arial"/>
          <w:sz w:val="24"/>
          <w:szCs w:val="24"/>
          <w:lang w:val="pt-BR" w:eastAsia="pt-BR"/>
        </w:rPr>
        <w:t>Diante da especificidade do objeto, objetivando complementar a pesquisa de preços, a área de Licitações, Compras e Contratos poderá formalizará junto a empresas do ramo a cotação de valores para subsidiar o comparativo de valores ofertados ou ainda a pesquisa de preços e painéis de preços oficiais.</w:t>
      </w:r>
    </w:p>
    <w:p w:rsidR="00F26248" w:rsidRPr="00F26248" w:rsidRDefault="00F26248" w:rsidP="00F26248">
      <w:pPr>
        <w:widowControl/>
        <w:autoSpaceDE/>
        <w:autoSpaceDN/>
        <w:ind w:firstLine="709"/>
        <w:jc w:val="both"/>
        <w:rPr>
          <w:rFonts w:ascii="Arial" w:eastAsia="Arial Unicode MS" w:hAnsi="Arial" w:cs="Arial"/>
          <w:sz w:val="24"/>
          <w:szCs w:val="24"/>
          <w:lang w:val="pt-BR" w:eastAsia="pt-BR"/>
        </w:rPr>
      </w:pPr>
      <w:r w:rsidRPr="00F26248">
        <w:rPr>
          <w:rFonts w:ascii="Arial" w:eastAsia="Arial Unicode MS" w:hAnsi="Arial" w:cs="Arial"/>
          <w:sz w:val="24"/>
          <w:szCs w:val="24"/>
          <w:lang w:val="pt-BR" w:eastAsia="pt-BR"/>
        </w:rPr>
        <w:t>MAPEAMENTO DE RISCOS</w:t>
      </w:r>
    </w:p>
    <w:p w:rsidR="00F26248" w:rsidRPr="00F26248" w:rsidRDefault="00F26248" w:rsidP="00F26248">
      <w:pPr>
        <w:widowControl/>
        <w:autoSpaceDE/>
        <w:autoSpaceDN/>
        <w:ind w:firstLine="709"/>
        <w:jc w:val="both"/>
        <w:rPr>
          <w:rFonts w:ascii="Arial" w:eastAsia="Arial Unicode MS" w:hAnsi="Arial" w:cs="Arial"/>
          <w:sz w:val="24"/>
          <w:szCs w:val="24"/>
          <w:lang w:val="pt-BR" w:eastAsia="pt-BR"/>
        </w:rPr>
      </w:pPr>
      <w:r w:rsidRPr="00F26248">
        <w:rPr>
          <w:rFonts w:ascii="Arial" w:eastAsia="Arial Unicode MS" w:hAnsi="Arial" w:cs="Arial"/>
          <w:sz w:val="24"/>
          <w:szCs w:val="24"/>
          <w:lang w:val="pt-BR" w:eastAsia="pt-BR"/>
        </w:rPr>
        <w:t>O mapeamento de riscos permite a identificação, avaliação e gerenciamento dos riscos que possam comprometer o sucesso da contratação e da gestão contratual. Para cada risco identificado, define-se: a probabilidade de ocorrência dos eventos, os possíveis danos potenciais, possíveis ações preventivas e contingências, bem como a identificação de responsáveis por ação.</w:t>
      </w:r>
    </w:p>
    <w:p w:rsidR="00F26248" w:rsidRPr="00F26248" w:rsidRDefault="00F26248" w:rsidP="00F26248">
      <w:pPr>
        <w:widowControl/>
        <w:autoSpaceDE/>
        <w:autoSpaceDN/>
        <w:ind w:firstLine="709"/>
        <w:jc w:val="both"/>
        <w:rPr>
          <w:rFonts w:ascii="Arial" w:eastAsia="Arial Unicode MS" w:hAnsi="Arial" w:cs="Arial"/>
          <w:sz w:val="24"/>
          <w:szCs w:val="24"/>
          <w:lang w:val="pt-BR" w:eastAsia="pt-BR"/>
        </w:rPr>
      </w:pPr>
      <w:r w:rsidRPr="00F26248">
        <w:rPr>
          <w:rFonts w:ascii="Arial" w:eastAsia="Arial Unicode MS" w:hAnsi="Arial" w:cs="Arial"/>
          <w:sz w:val="24"/>
          <w:szCs w:val="24"/>
          <w:lang w:val="pt-BR" w:eastAsia="pt-BR"/>
        </w:rPr>
        <w:t>Após a identificação e classificação, deve-se executar uma análise qualitativa e quantitativa dos riscos. A análise quantitativa dos riscos consiste na classificação conforme a relação entre a probabilidade e o impacto. Tal classificação resultará no nível do risco e direcionará as ações relacionadas aos riscos durante a fase de planejamento e gestão do contrato.</w:t>
      </w:r>
    </w:p>
    <w:p w:rsidR="00F26248" w:rsidRPr="00F26248" w:rsidRDefault="00F26248" w:rsidP="00F26248">
      <w:pPr>
        <w:widowControl/>
        <w:autoSpaceDE/>
        <w:autoSpaceDN/>
        <w:ind w:firstLine="709"/>
        <w:jc w:val="both"/>
        <w:rPr>
          <w:rFonts w:ascii="Arial" w:eastAsia="Arial Unicode MS" w:hAnsi="Arial" w:cs="Arial"/>
          <w:sz w:val="24"/>
          <w:szCs w:val="24"/>
          <w:lang w:val="pt-BR" w:eastAsia="pt-BR"/>
        </w:rPr>
      </w:pPr>
      <w:r w:rsidRPr="00F26248">
        <w:rPr>
          <w:rFonts w:ascii="Arial" w:eastAsia="Arial Unicode MS" w:hAnsi="Arial" w:cs="Arial"/>
          <w:sz w:val="24"/>
          <w:szCs w:val="24"/>
          <w:lang w:val="pt-BR" w:eastAsia="pt-BR"/>
        </w:rPr>
        <w:t>A tabela a seguir apresenta uma síntese dos riscos de planejamento e de gestão dos produtos identificados e classificados neste documento.</w:t>
      </w:r>
    </w:p>
    <w:p w:rsidR="00F26248" w:rsidRPr="00F26248" w:rsidRDefault="00F26248" w:rsidP="00F26248">
      <w:pPr>
        <w:widowControl/>
        <w:autoSpaceDE/>
        <w:autoSpaceDN/>
        <w:jc w:val="both"/>
        <w:rPr>
          <w:rFonts w:ascii="Arial" w:eastAsia="Arial Unicode MS" w:hAnsi="Arial" w:cs="Arial"/>
          <w:sz w:val="24"/>
          <w:szCs w:val="24"/>
          <w:lang w:val="pt-BR" w:eastAsia="pt-BR"/>
        </w:rPr>
      </w:pPr>
    </w:p>
    <w:tbl>
      <w:tblPr>
        <w:tblW w:w="9634" w:type="dxa"/>
        <w:tblInd w:w="75" w:type="dxa"/>
        <w:tblCellMar>
          <w:left w:w="70" w:type="dxa"/>
          <w:right w:w="70" w:type="dxa"/>
        </w:tblCellMar>
        <w:tblLook w:val="04A0" w:firstRow="1" w:lastRow="0" w:firstColumn="1" w:lastColumn="0" w:noHBand="0" w:noVBand="1"/>
      </w:tblPr>
      <w:tblGrid>
        <w:gridCol w:w="704"/>
        <w:gridCol w:w="1419"/>
        <w:gridCol w:w="4109"/>
        <w:gridCol w:w="3402"/>
      </w:tblGrid>
      <w:tr w:rsidR="00F26248" w:rsidRPr="00F26248" w:rsidTr="007502B2">
        <w:trPr>
          <w:trHeight w:val="690"/>
        </w:trPr>
        <w:tc>
          <w:tcPr>
            <w:tcW w:w="963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26248" w:rsidRPr="00F26248" w:rsidRDefault="00F26248" w:rsidP="00F26248">
            <w:pPr>
              <w:widowControl/>
              <w:autoSpaceDE/>
              <w:autoSpaceDN/>
              <w:jc w:val="both"/>
              <w:rPr>
                <w:rFonts w:ascii="Arial" w:eastAsia="Times New Roman" w:hAnsi="Arial" w:cs="Arial"/>
                <w:color w:val="000000"/>
                <w:sz w:val="24"/>
                <w:szCs w:val="24"/>
                <w:lang w:val="pt-BR" w:eastAsia="pt-BR"/>
              </w:rPr>
            </w:pPr>
            <w:r w:rsidRPr="00F26248">
              <w:rPr>
                <w:rFonts w:ascii="Arial" w:eastAsia="Times New Roman" w:hAnsi="Arial" w:cs="Arial"/>
                <w:b/>
                <w:bCs/>
                <w:color w:val="000000"/>
                <w:sz w:val="24"/>
                <w:szCs w:val="24"/>
                <w:lang w:val="pt-BR" w:eastAsia="pt-BR"/>
              </w:rPr>
              <w:t xml:space="preserve">RISCO 01 </w:t>
            </w:r>
            <w:r w:rsidRPr="00F26248">
              <w:rPr>
                <w:rFonts w:ascii="Arial" w:eastAsia="Times New Roman" w:hAnsi="Arial" w:cs="Arial"/>
                <w:color w:val="000000"/>
                <w:sz w:val="24"/>
                <w:szCs w:val="24"/>
                <w:lang w:val="pt-BR" w:eastAsia="pt-BR"/>
              </w:rPr>
              <w:t>- A não elaboração do Termo de Referência em tempo hábil para a ocorrência da licitação dentro da vigência do contrato atual.</w:t>
            </w:r>
          </w:p>
        </w:tc>
      </w:tr>
      <w:tr w:rsidR="00F26248" w:rsidRPr="00F26248" w:rsidTr="007502B2">
        <w:trPr>
          <w:trHeight w:val="315"/>
        </w:trPr>
        <w:tc>
          <w:tcPr>
            <w:tcW w:w="21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right"/>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t>Probabilidade:</w:t>
            </w:r>
          </w:p>
        </w:tc>
        <w:tc>
          <w:tcPr>
            <w:tcW w:w="7511"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color w:val="000000"/>
                <w:sz w:val="24"/>
                <w:szCs w:val="24"/>
                <w:lang w:val="pt-BR" w:eastAsia="pt-BR"/>
              </w:rPr>
            </w:pPr>
            <w:proofErr w:type="gramStart"/>
            <w:r w:rsidRPr="00F26248">
              <w:rPr>
                <w:rFonts w:ascii="Arial" w:eastAsia="Times New Roman" w:hAnsi="Arial" w:cs="Arial"/>
                <w:color w:val="000000"/>
                <w:sz w:val="24"/>
                <w:szCs w:val="24"/>
                <w:lang w:val="pt-BR" w:eastAsia="pt-BR"/>
              </w:rPr>
              <w:t xml:space="preserve">( </w:t>
            </w:r>
            <w:proofErr w:type="gramEnd"/>
            <w:r w:rsidRPr="00F26248">
              <w:rPr>
                <w:rFonts w:ascii="Arial" w:eastAsia="Times New Roman" w:hAnsi="Arial" w:cs="Arial"/>
                <w:b/>
                <w:bCs/>
                <w:color w:val="000000"/>
                <w:sz w:val="24"/>
                <w:szCs w:val="24"/>
                <w:lang w:val="pt-BR" w:eastAsia="pt-BR"/>
              </w:rPr>
              <w:t xml:space="preserve">X </w:t>
            </w:r>
            <w:r w:rsidRPr="00F26248">
              <w:rPr>
                <w:rFonts w:ascii="Arial" w:eastAsia="Times New Roman" w:hAnsi="Arial" w:cs="Arial"/>
                <w:color w:val="000000"/>
                <w:sz w:val="24"/>
                <w:szCs w:val="24"/>
                <w:lang w:val="pt-BR" w:eastAsia="pt-BR"/>
              </w:rPr>
              <w:t>) Baixa                           (   ) Média                           (   ) Alta</w:t>
            </w:r>
          </w:p>
        </w:tc>
      </w:tr>
      <w:tr w:rsidR="00F26248" w:rsidRPr="00F26248" w:rsidTr="007502B2">
        <w:trPr>
          <w:trHeight w:val="315"/>
        </w:trPr>
        <w:tc>
          <w:tcPr>
            <w:tcW w:w="21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right"/>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t>Impacto:</w:t>
            </w:r>
          </w:p>
        </w:tc>
        <w:tc>
          <w:tcPr>
            <w:tcW w:w="7511"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color w:val="000000"/>
                <w:sz w:val="24"/>
                <w:szCs w:val="24"/>
                <w:lang w:val="pt-BR" w:eastAsia="pt-BR"/>
              </w:rPr>
            </w:pPr>
            <w:proofErr w:type="gramStart"/>
            <w:r w:rsidRPr="00F26248">
              <w:rPr>
                <w:rFonts w:ascii="Arial" w:eastAsia="Times New Roman" w:hAnsi="Arial" w:cs="Arial"/>
                <w:color w:val="000000"/>
                <w:sz w:val="24"/>
                <w:szCs w:val="24"/>
                <w:lang w:val="pt-BR" w:eastAsia="pt-BR"/>
              </w:rPr>
              <w:t xml:space="preserve">( </w:t>
            </w:r>
            <w:r w:rsidRPr="00F26248">
              <w:rPr>
                <w:rFonts w:ascii="Arial" w:eastAsia="Times New Roman" w:hAnsi="Arial" w:cs="Arial"/>
                <w:b/>
                <w:bCs/>
                <w:color w:val="000000"/>
                <w:sz w:val="24"/>
                <w:szCs w:val="24"/>
                <w:lang w:val="pt-BR" w:eastAsia="pt-BR"/>
              </w:rPr>
              <w:t xml:space="preserve">  </w:t>
            </w:r>
            <w:r w:rsidRPr="00F26248">
              <w:rPr>
                <w:rFonts w:ascii="Arial" w:eastAsia="Times New Roman" w:hAnsi="Arial" w:cs="Arial"/>
                <w:color w:val="000000"/>
                <w:sz w:val="24"/>
                <w:szCs w:val="24"/>
                <w:lang w:val="pt-BR" w:eastAsia="pt-BR"/>
              </w:rPr>
              <w:t xml:space="preserve"> </w:t>
            </w:r>
            <w:proofErr w:type="gramEnd"/>
            <w:r w:rsidRPr="00F26248">
              <w:rPr>
                <w:rFonts w:ascii="Arial" w:eastAsia="Times New Roman" w:hAnsi="Arial" w:cs="Arial"/>
                <w:color w:val="000000"/>
                <w:sz w:val="24"/>
                <w:szCs w:val="24"/>
                <w:lang w:val="pt-BR" w:eastAsia="pt-BR"/>
              </w:rPr>
              <w:t xml:space="preserve">) Baixa                           (   ) Média                           ( </w:t>
            </w:r>
            <w:r w:rsidRPr="00F26248">
              <w:rPr>
                <w:rFonts w:ascii="Arial" w:eastAsia="Times New Roman" w:hAnsi="Arial" w:cs="Arial"/>
                <w:b/>
                <w:bCs/>
                <w:color w:val="000000"/>
                <w:sz w:val="24"/>
                <w:szCs w:val="24"/>
                <w:lang w:val="pt-BR" w:eastAsia="pt-BR"/>
              </w:rPr>
              <w:t>X</w:t>
            </w:r>
            <w:r w:rsidRPr="00F26248">
              <w:rPr>
                <w:rFonts w:ascii="Arial" w:eastAsia="Times New Roman" w:hAnsi="Arial" w:cs="Arial"/>
                <w:color w:val="000000"/>
                <w:sz w:val="24"/>
                <w:szCs w:val="24"/>
                <w:lang w:val="pt-BR" w:eastAsia="pt-BR"/>
              </w:rPr>
              <w:t xml:space="preserve"> ) Alta</w:t>
            </w:r>
          </w:p>
        </w:tc>
      </w:tr>
      <w:tr w:rsidR="00F26248" w:rsidRPr="00F26248" w:rsidTr="007502B2">
        <w:trPr>
          <w:trHeight w:val="70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t>Id</w:t>
            </w:r>
          </w:p>
        </w:tc>
        <w:tc>
          <w:tcPr>
            <w:tcW w:w="8930" w:type="dxa"/>
            <w:gridSpan w:val="3"/>
            <w:tcBorders>
              <w:top w:val="single" w:sz="4" w:space="0" w:color="auto"/>
              <w:left w:val="nil"/>
              <w:bottom w:val="single" w:sz="4" w:space="0" w:color="auto"/>
              <w:right w:val="single" w:sz="4" w:space="0" w:color="auto"/>
            </w:tcBorders>
            <w:shd w:val="clear" w:color="auto" w:fill="auto"/>
            <w:vAlign w:val="center"/>
            <w:hideMark/>
          </w:tcPr>
          <w:p w:rsidR="00F26248" w:rsidRPr="00F26248" w:rsidRDefault="00F26248" w:rsidP="00F26248">
            <w:pPr>
              <w:widowControl/>
              <w:autoSpaceDE/>
              <w:autoSpaceDN/>
              <w:jc w:val="both"/>
              <w:rPr>
                <w:rFonts w:ascii="Arial" w:eastAsia="Times New Roman" w:hAnsi="Arial" w:cs="Arial"/>
                <w:color w:val="000000"/>
                <w:sz w:val="24"/>
                <w:szCs w:val="24"/>
                <w:lang w:val="pt-BR" w:eastAsia="pt-BR"/>
              </w:rPr>
            </w:pPr>
            <w:r w:rsidRPr="00F26248">
              <w:rPr>
                <w:rFonts w:ascii="Arial" w:eastAsia="Times New Roman" w:hAnsi="Arial" w:cs="Arial"/>
                <w:color w:val="000000"/>
                <w:sz w:val="24"/>
                <w:szCs w:val="24"/>
                <w:lang w:val="pt-BR" w:eastAsia="pt-BR"/>
              </w:rPr>
              <w:t>Ausência da equipe de apoio técnico o que causará atraso na elaboração de planilhas e outros produtos correlacionados a esta contratação.</w:t>
            </w:r>
          </w:p>
        </w:tc>
      </w:tr>
      <w:tr w:rsidR="00F26248" w:rsidRPr="00F26248" w:rsidTr="007502B2">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t>1.</w:t>
            </w:r>
          </w:p>
        </w:tc>
        <w:tc>
          <w:tcPr>
            <w:tcW w:w="5528"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t>Ação preventiva</w:t>
            </w:r>
          </w:p>
        </w:tc>
        <w:tc>
          <w:tcPr>
            <w:tcW w:w="3402" w:type="dxa"/>
            <w:tcBorders>
              <w:top w:val="nil"/>
              <w:left w:val="nil"/>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t>Responsável</w:t>
            </w:r>
          </w:p>
        </w:tc>
      </w:tr>
      <w:tr w:rsidR="00F26248" w:rsidRPr="00F26248" w:rsidTr="007502B2">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t>Id</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rsidR="00F26248" w:rsidRPr="00F26248" w:rsidRDefault="00F26248" w:rsidP="00F26248">
            <w:pPr>
              <w:widowControl/>
              <w:autoSpaceDE/>
              <w:autoSpaceDN/>
              <w:jc w:val="both"/>
              <w:rPr>
                <w:rFonts w:ascii="Arial" w:eastAsia="Times New Roman" w:hAnsi="Arial" w:cs="Arial"/>
                <w:color w:val="000000"/>
                <w:sz w:val="24"/>
                <w:szCs w:val="24"/>
                <w:lang w:val="pt-BR" w:eastAsia="pt-BR"/>
              </w:rPr>
            </w:pPr>
            <w:r w:rsidRPr="00F26248">
              <w:rPr>
                <w:rFonts w:ascii="Arial" w:eastAsia="Times New Roman" w:hAnsi="Arial" w:cs="Arial"/>
                <w:color w:val="000000"/>
                <w:sz w:val="24"/>
                <w:szCs w:val="24"/>
                <w:lang w:val="pt-BR" w:eastAsia="pt-BR"/>
              </w:rPr>
              <w:t>Encaminhar com antecedência o estudo técnico preliminar, para análise e aprovação por parte do fiscal de contratos.</w:t>
            </w:r>
          </w:p>
        </w:tc>
        <w:tc>
          <w:tcPr>
            <w:tcW w:w="3402" w:type="dxa"/>
            <w:tcBorders>
              <w:top w:val="nil"/>
              <w:left w:val="nil"/>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color w:val="000000"/>
                <w:sz w:val="24"/>
                <w:szCs w:val="24"/>
                <w:lang w:val="pt-BR" w:eastAsia="pt-BR"/>
              </w:rPr>
            </w:pPr>
            <w:r w:rsidRPr="00F26248">
              <w:rPr>
                <w:rFonts w:ascii="Arial" w:eastAsia="Times New Roman" w:hAnsi="Arial" w:cs="Arial"/>
                <w:color w:val="000000"/>
                <w:sz w:val="24"/>
                <w:szCs w:val="24"/>
                <w:lang w:val="pt-BR" w:eastAsia="pt-BR"/>
              </w:rPr>
              <w:t>Fiscal de contratos</w:t>
            </w:r>
          </w:p>
        </w:tc>
      </w:tr>
    </w:tbl>
    <w:p w:rsidR="00F26248" w:rsidRPr="00F26248" w:rsidRDefault="00F26248" w:rsidP="00F26248">
      <w:pPr>
        <w:widowControl/>
        <w:autoSpaceDE/>
        <w:autoSpaceDN/>
        <w:jc w:val="both"/>
        <w:rPr>
          <w:rFonts w:ascii="Arial" w:eastAsia="Arial Unicode MS" w:hAnsi="Arial" w:cs="Arial"/>
          <w:sz w:val="24"/>
          <w:szCs w:val="24"/>
          <w:lang w:val="pt-BR" w:eastAsia="pt-BR"/>
        </w:rPr>
      </w:pPr>
    </w:p>
    <w:tbl>
      <w:tblPr>
        <w:tblW w:w="9634" w:type="dxa"/>
        <w:tblInd w:w="75" w:type="dxa"/>
        <w:tblCellMar>
          <w:left w:w="70" w:type="dxa"/>
          <w:right w:w="70" w:type="dxa"/>
        </w:tblCellMar>
        <w:tblLook w:val="04A0" w:firstRow="1" w:lastRow="0" w:firstColumn="1" w:lastColumn="0" w:noHBand="0" w:noVBand="1"/>
      </w:tblPr>
      <w:tblGrid>
        <w:gridCol w:w="704"/>
        <w:gridCol w:w="1419"/>
        <w:gridCol w:w="4109"/>
        <w:gridCol w:w="3402"/>
      </w:tblGrid>
      <w:tr w:rsidR="00F26248" w:rsidRPr="00F26248" w:rsidTr="007502B2">
        <w:trPr>
          <w:trHeight w:val="372"/>
        </w:trPr>
        <w:tc>
          <w:tcPr>
            <w:tcW w:w="963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26248" w:rsidRPr="00F26248" w:rsidRDefault="00F26248" w:rsidP="00F26248">
            <w:pPr>
              <w:widowControl/>
              <w:autoSpaceDE/>
              <w:autoSpaceDN/>
              <w:jc w:val="both"/>
              <w:rPr>
                <w:rFonts w:ascii="Arial" w:eastAsia="Times New Roman" w:hAnsi="Arial" w:cs="Arial"/>
                <w:color w:val="000000"/>
                <w:sz w:val="24"/>
                <w:szCs w:val="24"/>
                <w:lang w:val="pt-BR" w:eastAsia="pt-BR"/>
              </w:rPr>
            </w:pPr>
            <w:r w:rsidRPr="00F26248">
              <w:rPr>
                <w:rFonts w:ascii="Arial" w:eastAsia="Times New Roman" w:hAnsi="Arial" w:cs="Arial"/>
                <w:b/>
                <w:bCs/>
                <w:color w:val="000000"/>
                <w:sz w:val="24"/>
                <w:szCs w:val="24"/>
                <w:lang w:val="pt-BR" w:eastAsia="pt-BR"/>
              </w:rPr>
              <w:t xml:space="preserve">RISCO 02 </w:t>
            </w:r>
            <w:r w:rsidRPr="00F26248">
              <w:rPr>
                <w:rFonts w:ascii="Arial" w:eastAsia="Times New Roman" w:hAnsi="Arial" w:cs="Arial"/>
                <w:color w:val="000000"/>
                <w:sz w:val="24"/>
                <w:szCs w:val="24"/>
                <w:lang w:val="pt-BR" w:eastAsia="pt-BR"/>
              </w:rPr>
              <w:t xml:space="preserve">- </w:t>
            </w:r>
            <w:r w:rsidRPr="00F26248">
              <w:rPr>
                <w:rFonts w:ascii="Arial" w:eastAsia="Arial Unicode MS" w:hAnsi="Arial" w:cs="Arial"/>
                <w:sz w:val="24"/>
                <w:szCs w:val="24"/>
                <w:lang w:val="pt-BR" w:eastAsia="pt-BR"/>
              </w:rPr>
              <w:t>Questionamentos excessivos do procedimento.</w:t>
            </w:r>
          </w:p>
        </w:tc>
      </w:tr>
      <w:tr w:rsidR="00F26248" w:rsidRPr="00F26248" w:rsidTr="007502B2">
        <w:trPr>
          <w:trHeight w:val="315"/>
        </w:trPr>
        <w:tc>
          <w:tcPr>
            <w:tcW w:w="21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right"/>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t>Probabilidade:</w:t>
            </w:r>
          </w:p>
        </w:tc>
        <w:tc>
          <w:tcPr>
            <w:tcW w:w="7511"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color w:val="000000"/>
                <w:sz w:val="24"/>
                <w:szCs w:val="24"/>
                <w:lang w:val="pt-BR" w:eastAsia="pt-BR"/>
              </w:rPr>
            </w:pPr>
            <w:proofErr w:type="gramStart"/>
            <w:r w:rsidRPr="00F26248">
              <w:rPr>
                <w:rFonts w:ascii="Arial" w:eastAsia="Times New Roman" w:hAnsi="Arial" w:cs="Arial"/>
                <w:color w:val="000000"/>
                <w:sz w:val="24"/>
                <w:szCs w:val="24"/>
                <w:lang w:val="pt-BR" w:eastAsia="pt-BR"/>
              </w:rPr>
              <w:t xml:space="preserve">( </w:t>
            </w:r>
            <w:proofErr w:type="gramEnd"/>
            <w:r w:rsidRPr="00F26248">
              <w:rPr>
                <w:rFonts w:ascii="Arial" w:eastAsia="Times New Roman" w:hAnsi="Arial" w:cs="Arial"/>
                <w:b/>
                <w:bCs/>
                <w:color w:val="000000"/>
                <w:sz w:val="24"/>
                <w:szCs w:val="24"/>
                <w:lang w:val="pt-BR" w:eastAsia="pt-BR"/>
              </w:rPr>
              <w:t xml:space="preserve">X </w:t>
            </w:r>
            <w:r w:rsidRPr="00F26248">
              <w:rPr>
                <w:rFonts w:ascii="Arial" w:eastAsia="Times New Roman" w:hAnsi="Arial" w:cs="Arial"/>
                <w:color w:val="000000"/>
                <w:sz w:val="24"/>
                <w:szCs w:val="24"/>
                <w:lang w:val="pt-BR" w:eastAsia="pt-BR"/>
              </w:rPr>
              <w:t>) Baixa                           (   ) Média                           (   ) Alta</w:t>
            </w:r>
          </w:p>
        </w:tc>
      </w:tr>
      <w:tr w:rsidR="00F26248" w:rsidRPr="00F26248" w:rsidTr="007502B2">
        <w:trPr>
          <w:trHeight w:val="315"/>
        </w:trPr>
        <w:tc>
          <w:tcPr>
            <w:tcW w:w="21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right"/>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t>Impacto:</w:t>
            </w:r>
          </w:p>
        </w:tc>
        <w:tc>
          <w:tcPr>
            <w:tcW w:w="7511"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color w:val="000000"/>
                <w:sz w:val="24"/>
                <w:szCs w:val="24"/>
                <w:lang w:val="pt-BR" w:eastAsia="pt-BR"/>
              </w:rPr>
            </w:pPr>
            <w:proofErr w:type="gramStart"/>
            <w:r w:rsidRPr="00F26248">
              <w:rPr>
                <w:rFonts w:ascii="Arial" w:eastAsia="Times New Roman" w:hAnsi="Arial" w:cs="Arial"/>
                <w:color w:val="000000"/>
                <w:sz w:val="24"/>
                <w:szCs w:val="24"/>
                <w:lang w:val="pt-BR" w:eastAsia="pt-BR"/>
              </w:rPr>
              <w:t xml:space="preserve">( </w:t>
            </w:r>
            <w:proofErr w:type="gramEnd"/>
            <w:r w:rsidRPr="00F26248">
              <w:rPr>
                <w:rFonts w:ascii="Arial" w:eastAsia="Times New Roman" w:hAnsi="Arial" w:cs="Arial"/>
                <w:b/>
                <w:bCs/>
                <w:color w:val="000000"/>
                <w:sz w:val="24"/>
                <w:szCs w:val="24"/>
                <w:lang w:val="pt-BR" w:eastAsia="pt-BR"/>
              </w:rPr>
              <w:t>X</w:t>
            </w:r>
            <w:r w:rsidRPr="00F26248">
              <w:rPr>
                <w:rFonts w:ascii="Arial" w:eastAsia="Times New Roman" w:hAnsi="Arial" w:cs="Arial"/>
                <w:color w:val="000000"/>
                <w:sz w:val="24"/>
                <w:szCs w:val="24"/>
                <w:lang w:val="pt-BR" w:eastAsia="pt-BR"/>
              </w:rPr>
              <w:t xml:space="preserve"> ) Baixa                           (   ) Média                           (   ) Alta</w:t>
            </w:r>
          </w:p>
        </w:tc>
      </w:tr>
      <w:tr w:rsidR="00F26248" w:rsidRPr="00F26248" w:rsidTr="007502B2">
        <w:trPr>
          <w:trHeight w:val="70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t>Id</w:t>
            </w:r>
          </w:p>
        </w:tc>
        <w:tc>
          <w:tcPr>
            <w:tcW w:w="8930" w:type="dxa"/>
            <w:gridSpan w:val="3"/>
            <w:tcBorders>
              <w:top w:val="single" w:sz="4" w:space="0" w:color="auto"/>
              <w:left w:val="nil"/>
              <w:bottom w:val="single" w:sz="4" w:space="0" w:color="auto"/>
              <w:right w:val="single" w:sz="4" w:space="0" w:color="auto"/>
            </w:tcBorders>
            <w:shd w:val="clear" w:color="auto" w:fill="auto"/>
            <w:vAlign w:val="center"/>
            <w:hideMark/>
          </w:tcPr>
          <w:p w:rsidR="00F26248" w:rsidRPr="00F26248" w:rsidRDefault="00F26248" w:rsidP="00F26248">
            <w:pPr>
              <w:widowControl/>
              <w:autoSpaceDE/>
              <w:autoSpaceDN/>
              <w:jc w:val="both"/>
              <w:rPr>
                <w:rFonts w:ascii="Arial" w:eastAsia="Times New Roman" w:hAnsi="Arial" w:cs="Arial"/>
                <w:color w:val="000000"/>
                <w:sz w:val="24"/>
                <w:szCs w:val="24"/>
                <w:lang w:val="pt-BR" w:eastAsia="pt-BR"/>
              </w:rPr>
            </w:pPr>
            <w:r w:rsidRPr="00F26248">
              <w:rPr>
                <w:rFonts w:ascii="Arial" w:eastAsia="Times New Roman" w:hAnsi="Arial" w:cs="Arial"/>
                <w:color w:val="000000"/>
                <w:sz w:val="24"/>
                <w:szCs w:val="24"/>
                <w:lang w:val="pt-BR" w:eastAsia="pt-BR"/>
              </w:rPr>
              <w:t>Legitimidade do procedimento colocada em questão.</w:t>
            </w:r>
          </w:p>
        </w:tc>
      </w:tr>
      <w:tr w:rsidR="00F26248" w:rsidRPr="00F26248" w:rsidTr="007502B2">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t>1.</w:t>
            </w:r>
          </w:p>
        </w:tc>
        <w:tc>
          <w:tcPr>
            <w:tcW w:w="5528"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t>Ação preventiva</w:t>
            </w:r>
          </w:p>
        </w:tc>
        <w:tc>
          <w:tcPr>
            <w:tcW w:w="3402" w:type="dxa"/>
            <w:tcBorders>
              <w:top w:val="nil"/>
              <w:left w:val="nil"/>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t>Responsável</w:t>
            </w:r>
          </w:p>
        </w:tc>
      </w:tr>
      <w:tr w:rsidR="00F26248" w:rsidRPr="00F26248" w:rsidTr="007502B2">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t>Id</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rsidR="00F26248" w:rsidRPr="00F26248" w:rsidRDefault="00F26248" w:rsidP="00F26248">
            <w:pPr>
              <w:widowControl/>
              <w:autoSpaceDE/>
              <w:autoSpaceDN/>
              <w:jc w:val="both"/>
              <w:rPr>
                <w:rFonts w:ascii="Arial" w:eastAsia="Times New Roman" w:hAnsi="Arial" w:cs="Arial"/>
                <w:color w:val="000000"/>
                <w:sz w:val="24"/>
                <w:szCs w:val="24"/>
                <w:lang w:val="pt-BR" w:eastAsia="pt-BR"/>
              </w:rPr>
            </w:pPr>
            <w:r w:rsidRPr="00F26248">
              <w:rPr>
                <w:rFonts w:ascii="Arial" w:eastAsia="Times New Roman" w:hAnsi="Arial" w:cs="Arial"/>
                <w:color w:val="000000"/>
                <w:sz w:val="24"/>
                <w:szCs w:val="24"/>
                <w:lang w:val="pt-BR" w:eastAsia="pt-BR"/>
              </w:rPr>
              <w:t>Definir as regras gerais da contratação de forma clara no Termo de Referência ou Projeto Básico, atentar à legislação vigente no tocante a exigências da classe trabalhista.</w:t>
            </w:r>
          </w:p>
        </w:tc>
        <w:tc>
          <w:tcPr>
            <w:tcW w:w="3402" w:type="dxa"/>
            <w:tcBorders>
              <w:top w:val="nil"/>
              <w:left w:val="nil"/>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color w:val="000000"/>
                <w:sz w:val="24"/>
                <w:szCs w:val="24"/>
                <w:lang w:val="pt-BR" w:eastAsia="pt-BR"/>
              </w:rPr>
            </w:pPr>
            <w:r w:rsidRPr="00F26248">
              <w:rPr>
                <w:rFonts w:ascii="Arial" w:eastAsia="Times New Roman" w:hAnsi="Arial" w:cs="Arial"/>
                <w:color w:val="000000"/>
                <w:sz w:val="24"/>
                <w:szCs w:val="24"/>
                <w:lang w:val="pt-BR" w:eastAsia="pt-BR"/>
              </w:rPr>
              <w:t>Responsável pela elaboração do Termo de Referência</w:t>
            </w:r>
          </w:p>
        </w:tc>
      </w:tr>
    </w:tbl>
    <w:p w:rsidR="00F26248" w:rsidRPr="00F26248" w:rsidRDefault="00F26248" w:rsidP="00F26248">
      <w:pPr>
        <w:widowControl/>
        <w:autoSpaceDE/>
        <w:autoSpaceDN/>
        <w:jc w:val="both"/>
        <w:rPr>
          <w:rFonts w:ascii="Arial" w:eastAsia="Arial Unicode MS" w:hAnsi="Arial" w:cs="Arial"/>
          <w:sz w:val="24"/>
          <w:szCs w:val="24"/>
          <w:lang w:val="pt-BR" w:eastAsia="pt-BR"/>
        </w:rPr>
      </w:pPr>
    </w:p>
    <w:tbl>
      <w:tblPr>
        <w:tblW w:w="9634" w:type="dxa"/>
        <w:tblInd w:w="75" w:type="dxa"/>
        <w:tblCellMar>
          <w:left w:w="70" w:type="dxa"/>
          <w:right w:w="70" w:type="dxa"/>
        </w:tblCellMar>
        <w:tblLook w:val="04A0" w:firstRow="1" w:lastRow="0" w:firstColumn="1" w:lastColumn="0" w:noHBand="0" w:noVBand="1"/>
      </w:tblPr>
      <w:tblGrid>
        <w:gridCol w:w="704"/>
        <w:gridCol w:w="1419"/>
        <w:gridCol w:w="4109"/>
        <w:gridCol w:w="3402"/>
      </w:tblGrid>
      <w:tr w:rsidR="00F26248" w:rsidRPr="00F26248" w:rsidTr="007502B2">
        <w:trPr>
          <w:trHeight w:val="372"/>
        </w:trPr>
        <w:tc>
          <w:tcPr>
            <w:tcW w:w="963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26248" w:rsidRPr="00F26248" w:rsidRDefault="00F26248" w:rsidP="00F26248">
            <w:pPr>
              <w:widowControl/>
              <w:autoSpaceDE/>
              <w:autoSpaceDN/>
              <w:jc w:val="both"/>
              <w:rPr>
                <w:rFonts w:ascii="Arial" w:eastAsia="Times New Roman" w:hAnsi="Arial" w:cs="Arial"/>
                <w:color w:val="000000"/>
                <w:sz w:val="24"/>
                <w:szCs w:val="24"/>
                <w:lang w:val="pt-BR" w:eastAsia="pt-BR"/>
              </w:rPr>
            </w:pPr>
            <w:r w:rsidRPr="00F26248">
              <w:rPr>
                <w:rFonts w:ascii="Arial" w:eastAsia="Times New Roman" w:hAnsi="Arial" w:cs="Arial"/>
                <w:b/>
                <w:bCs/>
                <w:color w:val="000000"/>
                <w:sz w:val="24"/>
                <w:szCs w:val="24"/>
                <w:lang w:val="pt-BR" w:eastAsia="pt-BR"/>
              </w:rPr>
              <w:t xml:space="preserve">RISCO 03 </w:t>
            </w:r>
            <w:r w:rsidRPr="00F26248">
              <w:rPr>
                <w:rFonts w:ascii="Arial" w:eastAsia="Times New Roman" w:hAnsi="Arial" w:cs="Arial"/>
                <w:color w:val="000000"/>
                <w:sz w:val="24"/>
                <w:szCs w:val="24"/>
                <w:lang w:val="pt-BR" w:eastAsia="pt-BR"/>
              </w:rPr>
              <w:t xml:space="preserve">- </w:t>
            </w:r>
            <w:r w:rsidRPr="00F26248">
              <w:rPr>
                <w:rFonts w:ascii="Arial" w:eastAsia="Arial Unicode MS" w:hAnsi="Arial" w:cs="Arial"/>
                <w:sz w:val="24"/>
                <w:szCs w:val="24"/>
                <w:lang w:val="pt-BR" w:eastAsia="pt-BR"/>
              </w:rPr>
              <w:t>Procedimento deserto ou fracassado.</w:t>
            </w:r>
          </w:p>
        </w:tc>
      </w:tr>
      <w:tr w:rsidR="00F26248" w:rsidRPr="00F26248" w:rsidTr="007502B2">
        <w:trPr>
          <w:trHeight w:val="315"/>
        </w:trPr>
        <w:tc>
          <w:tcPr>
            <w:tcW w:w="21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right"/>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t>Probabilidade:</w:t>
            </w:r>
          </w:p>
        </w:tc>
        <w:tc>
          <w:tcPr>
            <w:tcW w:w="7511"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color w:val="000000"/>
                <w:sz w:val="24"/>
                <w:szCs w:val="24"/>
                <w:lang w:val="pt-BR" w:eastAsia="pt-BR"/>
              </w:rPr>
            </w:pPr>
            <w:proofErr w:type="gramStart"/>
            <w:r w:rsidRPr="00F26248">
              <w:rPr>
                <w:rFonts w:ascii="Arial" w:eastAsia="Times New Roman" w:hAnsi="Arial" w:cs="Arial"/>
                <w:color w:val="000000"/>
                <w:sz w:val="24"/>
                <w:szCs w:val="24"/>
                <w:lang w:val="pt-BR" w:eastAsia="pt-BR"/>
              </w:rPr>
              <w:t xml:space="preserve">( </w:t>
            </w:r>
            <w:proofErr w:type="gramEnd"/>
            <w:r w:rsidRPr="00F26248">
              <w:rPr>
                <w:rFonts w:ascii="Arial" w:eastAsia="Times New Roman" w:hAnsi="Arial" w:cs="Arial"/>
                <w:b/>
                <w:bCs/>
                <w:color w:val="000000"/>
                <w:sz w:val="24"/>
                <w:szCs w:val="24"/>
                <w:lang w:val="pt-BR" w:eastAsia="pt-BR"/>
              </w:rPr>
              <w:t xml:space="preserve">X </w:t>
            </w:r>
            <w:r w:rsidRPr="00F26248">
              <w:rPr>
                <w:rFonts w:ascii="Arial" w:eastAsia="Times New Roman" w:hAnsi="Arial" w:cs="Arial"/>
                <w:color w:val="000000"/>
                <w:sz w:val="24"/>
                <w:szCs w:val="24"/>
                <w:lang w:val="pt-BR" w:eastAsia="pt-BR"/>
              </w:rPr>
              <w:t>) Baixa                           (   ) Média                           (   ) Alta</w:t>
            </w:r>
          </w:p>
        </w:tc>
      </w:tr>
      <w:tr w:rsidR="00F26248" w:rsidRPr="00F26248" w:rsidTr="007502B2">
        <w:trPr>
          <w:trHeight w:val="315"/>
        </w:trPr>
        <w:tc>
          <w:tcPr>
            <w:tcW w:w="21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right"/>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t>Impacto:</w:t>
            </w:r>
          </w:p>
        </w:tc>
        <w:tc>
          <w:tcPr>
            <w:tcW w:w="7511"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color w:val="000000"/>
                <w:sz w:val="24"/>
                <w:szCs w:val="24"/>
                <w:lang w:val="pt-BR" w:eastAsia="pt-BR"/>
              </w:rPr>
            </w:pPr>
            <w:proofErr w:type="gramStart"/>
            <w:r w:rsidRPr="00F26248">
              <w:rPr>
                <w:rFonts w:ascii="Arial" w:eastAsia="Times New Roman" w:hAnsi="Arial" w:cs="Arial"/>
                <w:color w:val="000000"/>
                <w:sz w:val="24"/>
                <w:szCs w:val="24"/>
                <w:lang w:val="pt-BR" w:eastAsia="pt-BR"/>
              </w:rPr>
              <w:t xml:space="preserve">(   </w:t>
            </w:r>
            <w:proofErr w:type="gramEnd"/>
            <w:r w:rsidRPr="00F26248">
              <w:rPr>
                <w:rFonts w:ascii="Arial" w:eastAsia="Times New Roman" w:hAnsi="Arial" w:cs="Arial"/>
                <w:color w:val="000000"/>
                <w:sz w:val="24"/>
                <w:szCs w:val="24"/>
                <w:lang w:val="pt-BR" w:eastAsia="pt-BR"/>
              </w:rPr>
              <w:t xml:space="preserve">) Baixa                           ( </w:t>
            </w:r>
            <w:r w:rsidRPr="00F26248">
              <w:rPr>
                <w:rFonts w:ascii="Arial" w:eastAsia="Times New Roman" w:hAnsi="Arial" w:cs="Arial"/>
                <w:b/>
                <w:bCs/>
                <w:color w:val="000000"/>
                <w:sz w:val="24"/>
                <w:szCs w:val="24"/>
                <w:lang w:val="pt-BR" w:eastAsia="pt-BR"/>
              </w:rPr>
              <w:t xml:space="preserve">X </w:t>
            </w:r>
            <w:r w:rsidRPr="00F26248">
              <w:rPr>
                <w:rFonts w:ascii="Arial" w:eastAsia="Times New Roman" w:hAnsi="Arial" w:cs="Arial"/>
                <w:color w:val="000000"/>
                <w:sz w:val="24"/>
                <w:szCs w:val="24"/>
                <w:lang w:val="pt-BR" w:eastAsia="pt-BR"/>
              </w:rPr>
              <w:t>) Média                           (   ) Alta</w:t>
            </w:r>
          </w:p>
        </w:tc>
      </w:tr>
      <w:tr w:rsidR="00F26248" w:rsidRPr="00F26248" w:rsidTr="007502B2">
        <w:trPr>
          <w:trHeight w:val="70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lastRenderedPageBreak/>
              <w:t>Id</w:t>
            </w:r>
          </w:p>
        </w:tc>
        <w:tc>
          <w:tcPr>
            <w:tcW w:w="8930" w:type="dxa"/>
            <w:gridSpan w:val="3"/>
            <w:tcBorders>
              <w:top w:val="single" w:sz="4" w:space="0" w:color="auto"/>
              <w:left w:val="nil"/>
              <w:bottom w:val="single" w:sz="4" w:space="0" w:color="auto"/>
              <w:right w:val="single" w:sz="4" w:space="0" w:color="auto"/>
            </w:tcBorders>
            <w:shd w:val="clear" w:color="auto" w:fill="auto"/>
            <w:vAlign w:val="center"/>
            <w:hideMark/>
          </w:tcPr>
          <w:p w:rsidR="00F26248" w:rsidRPr="00F26248" w:rsidRDefault="00F26248" w:rsidP="00F26248">
            <w:pPr>
              <w:widowControl/>
              <w:autoSpaceDE/>
              <w:autoSpaceDN/>
              <w:jc w:val="both"/>
              <w:rPr>
                <w:rFonts w:ascii="Arial" w:eastAsia="Times New Roman" w:hAnsi="Arial" w:cs="Arial"/>
                <w:color w:val="000000"/>
                <w:sz w:val="24"/>
                <w:szCs w:val="24"/>
                <w:lang w:val="pt-BR" w:eastAsia="pt-BR"/>
              </w:rPr>
            </w:pPr>
            <w:r w:rsidRPr="00F26248">
              <w:rPr>
                <w:rFonts w:ascii="Arial" w:eastAsia="Times New Roman" w:hAnsi="Arial" w:cs="Arial"/>
                <w:color w:val="000000"/>
                <w:sz w:val="24"/>
                <w:szCs w:val="24"/>
                <w:lang w:val="pt-BR" w:eastAsia="pt-BR"/>
              </w:rPr>
              <w:t>Falta de interesse por parte dos licitantes.</w:t>
            </w:r>
          </w:p>
        </w:tc>
      </w:tr>
      <w:tr w:rsidR="00F26248" w:rsidRPr="00F26248" w:rsidTr="007502B2">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t>1.</w:t>
            </w:r>
          </w:p>
        </w:tc>
        <w:tc>
          <w:tcPr>
            <w:tcW w:w="5528"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t>Ação preventiva</w:t>
            </w:r>
          </w:p>
        </w:tc>
        <w:tc>
          <w:tcPr>
            <w:tcW w:w="3402" w:type="dxa"/>
            <w:tcBorders>
              <w:top w:val="nil"/>
              <w:left w:val="nil"/>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t>Responsável</w:t>
            </w:r>
          </w:p>
        </w:tc>
      </w:tr>
      <w:tr w:rsidR="00F26248" w:rsidRPr="00F26248" w:rsidTr="007502B2">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t>Id</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rsidR="00F26248" w:rsidRPr="00F26248" w:rsidRDefault="00F26248" w:rsidP="00F26248">
            <w:pPr>
              <w:widowControl/>
              <w:autoSpaceDE/>
              <w:autoSpaceDN/>
              <w:jc w:val="both"/>
              <w:rPr>
                <w:rFonts w:ascii="Arial" w:eastAsia="Times New Roman" w:hAnsi="Arial" w:cs="Arial"/>
                <w:color w:val="000000"/>
                <w:sz w:val="24"/>
                <w:szCs w:val="24"/>
                <w:lang w:val="pt-BR" w:eastAsia="pt-BR"/>
              </w:rPr>
            </w:pPr>
            <w:r w:rsidRPr="00F26248">
              <w:rPr>
                <w:rFonts w:ascii="Arial" w:eastAsia="Times New Roman" w:hAnsi="Arial" w:cs="Arial"/>
                <w:color w:val="000000"/>
                <w:sz w:val="24"/>
                <w:szCs w:val="24"/>
                <w:lang w:val="pt-BR" w:eastAsia="pt-BR"/>
              </w:rPr>
              <w:t xml:space="preserve">Destacamos que já constam nos autos do processo </w:t>
            </w:r>
            <w:proofErr w:type="gramStart"/>
            <w:r w:rsidRPr="00F26248">
              <w:rPr>
                <w:rFonts w:ascii="Arial" w:eastAsia="Times New Roman" w:hAnsi="Arial" w:cs="Arial"/>
                <w:color w:val="000000"/>
                <w:sz w:val="24"/>
                <w:szCs w:val="24"/>
                <w:lang w:val="pt-BR" w:eastAsia="pt-BR"/>
              </w:rPr>
              <w:t>3</w:t>
            </w:r>
            <w:proofErr w:type="gramEnd"/>
            <w:r w:rsidRPr="00F26248">
              <w:rPr>
                <w:rFonts w:ascii="Arial" w:eastAsia="Times New Roman" w:hAnsi="Arial" w:cs="Arial"/>
                <w:color w:val="000000"/>
                <w:sz w:val="24"/>
                <w:szCs w:val="24"/>
                <w:lang w:val="pt-BR" w:eastAsia="pt-BR"/>
              </w:rPr>
              <w:t xml:space="preserve"> (três) propostas de interessados, fornecidas para a formação de planilhas de quantitativos e valores estimados.</w:t>
            </w:r>
          </w:p>
        </w:tc>
        <w:tc>
          <w:tcPr>
            <w:tcW w:w="3402" w:type="dxa"/>
            <w:tcBorders>
              <w:top w:val="nil"/>
              <w:left w:val="nil"/>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color w:val="000000"/>
                <w:sz w:val="24"/>
                <w:szCs w:val="24"/>
                <w:lang w:val="pt-BR" w:eastAsia="pt-BR"/>
              </w:rPr>
            </w:pPr>
            <w:r w:rsidRPr="00F26248">
              <w:rPr>
                <w:rFonts w:ascii="Arial" w:eastAsia="Times New Roman" w:hAnsi="Arial" w:cs="Arial"/>
                <w:color w:val="000000"/>
                <w:sz w:val="24"/>
                <w:szCs w:val="24"/>
                <w:lang w:val="pt-BR" w:eastAsia="pt-BR"/>
              </w:rPr>
              <w:t>Responsável pela elaboração do Termo de Referência</w:t>
            </w:r>
          </w:p>
        </w:tc>
      </w:tr>
    </w:tbl>
    <w:p w:rsidR="00F26248" w:rsidRPr="00F26248" w:rsidRDefault="00F26248" w:rsidP="00F26248">
      <w:pPr>
        <w:widowControl/>
        <w:autoSpaceDE/>
        <w:autoSpaceDN/>
        <w:jc w:val="both"/>
        <w:rPr>
          <w:rFonts w:ascii="Arial" w:eastAsia="Arial Unicode MS" w:hAnsi="Arial" w:cs="Arial"/>
          <w:sz w:val="24"/>
          <w:szCs w:val="24"/>
          <w:lang w:val="pt-BR" w:eastAsia="pt-BR"/>
        </w:rPr>
      </w:pPr>
    </w:p>
    <w:tbl>
      <w:tblPr>
        <w:tblW w:w="9634" w:type="dxa"/>
        <w:tblInd w:w="75" w:type="dxa"/>
        <w:tblCellMar>
          <w:left w:w="70" w:type="dxa"/>
          <w:right w:w="70" w:type="dxa"/>
        </w:tblCellMar>
        <w:tblLook w:val="04A0" w:firstRow="1" w:lastRow="0" w:firstColumn="1" w:lastColumn="0" w:noHBand="0" w:noVBand="1"/>
      </w:tblPr>
      <w:tblGrid>
        <w:gridCol w:w="704"/>
        <w:gridCol w:w="1419"/>
        <w:gridCol w:w="4109"/>
        <w:gridCol w:w="3402"/>
      </w:tblGrid>
      <w:tr w:rsidR="00F26248" w:rsidRPr="00F26248" w:rsidTr="007502B2">
        <w:trPr>
          <w:trHeight w:val="372"/>
        </w:trPr>
        <w:tc>
          <w:tcPr>
            <w:tcW w:w="963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26248" w:rsidRPr="00F26248" w:rsidRDefault="00F26248" w:rsidP="00F26248">
            <w:pPr>
              <w:widowControl/>
              <w:autoSpaceDE/>
              <w:autoSpaceDN/>
              <w:jc w:val="both"/>
              <w:rPr>
                <w:rFonts w:ascii="Arial" w:eastAsia="Times New Roman" w:hAnsi="Arial" w:cs="Arial"/>
                <w:color w:val="000000"/>
                <w:sz w:val="24"/>
                <w:szCs w:val="24"/>
                <w:lang w:val="pt-BR" w:eastAsia="pt-BR"/>
              </w:rPr>
            </w:pPr>
            <w:r w:rsidRPr="00F26248">
              <w:rPr>
                <w:rFonts w:ascii="Arial" w:eastAsia="Times New Roman" w:hAnsi="Arial" w:cs="Arial"/>
                <w:b/>
                <w:bCs/>
                <w:color w:val="000000"/>
                <w:sz w:val="24"/>
                <w:szCs w:val="24"/>
                <w:lang w:val="pt-BR" w:eastAsia="pt-BR"/>
              </w:rPr>
              <w:t xml:space="preserve">RISCO 04 </w:t>
            </w:r>
            <w:r w:rsidRPr="00F26248">
              <w:rPr>
                <w:rFonts w:ascii="Arial" w:eastAsia="Times New Roman" w:hAnsi="Arial" w:cs="Arial"/>
                <w:color w:val="000000"/>
                <w:sz w:val="24"/>
                <w:szCs w:val="24"/>
                <w:lang w:val="pt-BR" w:eastAsia="pt-BR"/>
              </w:rPr>
              <w:t xml:space="preserve">- </w:t>
            </w:r>
            <w:r w:rsidRPr="00F26248">
              <w:rPr>
                <w:rFonts w:ascii="Arial" w:eastAsia="Arial Unicode MS" w:hAnsi="Arial" w:cs="Arial"/>
                <w:sz w:val="24"/>
                <w:szCs w:val="24"/>
                <w:lang w:val="pt-BR" w:eastAsia="pt-BR"/>
              </w:rPr>
              <w:t>Contratada se recusar a assinar o contrato.</w:t>
            </w:r>
          </w:p>
        </w:tc>
      </w:tr>
      <w:tr w:rsidR="00F26248" w:rsidRPr="00F26248" w:rsidTr="007502B2">
        <w:trPr>
          <w:trHeight w:val="315"/>
        </w:trPr>
        <w:tc>
          <w:tcPr>
            <w:tcW w:w="21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right"/>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t>Probabilidade:</w:t>
            </w:r>
          </w:p>
        </w:tc>
        <w:tc>
          <w:tcPr>
            <w:tcW w:w="7511"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color w:val="000000"/>
                <w:sz w:val="24"/>
                <w:szCs w:val="24"/>
                <w:lang w:val="pt-BR" w:eastAsia="pt-BR"/>
              </w:rPr>
            </w:pPr>
            <w:proofErr w:type="gramStart"/>
            <w:r w:rsidRPr="00F26248">
              <w:rPr>
                <w:rFonts w:ascii="Arial" w:eastAsia="Times New Roman" w:hAnsi="Arial" w:cs="Arial"/>
                <w:color w:val="000000"/>
                <w:sz w:val="24"/>
                <w:szCs w:val="24"/>
                <w:lang w:val="pt-BR" w:eastAsia="pt-BR"/>
              </w:rPr>
              <w:t xml:space="preserve">( </w:t>
            </w:r>
            <w:proofErr w:type="gramEnd"/>
            <w:r w:rsidRPr="00F26248">
              <w:rPr>
                <w:rFonts w:ascii="Arial" w:eastAsia="Times New Roman" w:hAnsi="Arial" w:cs="Arial"/>
                <w:b/>
                <w:bCs/>
                <w:color w:val="000000"/>
                <w:sz w:val="24"/>
                <w:szCs w:val="24"/>
                <w:lang w:val="pt-BR" w:eastAsia="pt-BR"/>
              </w:rPr>
              <w:t xml:space="preserve">X </w:t>
            </w:r>
            <w:r w:rsidRPr="00F26248">
              <w:rPr>
                <w:rFonts w:ascii="Arial" w:eastAsia="Times New Roman" w:hAnsi="Arial" w:cs="Arial"/>
                <w:color w:val="000000"/>
                <w:sz w:val="24"/>
                <w:szCs w:val="24"/>
                <w:lang w:val="pt-BR" w:eastAsia="pt-BR"/>
              </w:rPr>
              <w:t>) Baixa                           (   ) Média                           (   ) Alta</w:t>
            </w:r>
          </w:p>
        </w:tc>
      </w:tr>
      <w:tr w:rsidR="00F26248" w:rsidRPr="00F26248" w:rsidTr="007502B2">
        <w:trPr>
          <w:trHeight w:val="315"/>
        </w:trPr>
        <w:tc>
          <w:tcPr>
            <w:tcW w:w="21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right"/>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t>Impacto:</w:t>
            </w:r>
          </w:p>
        </w:tc>
        <w:tc>
          <w:tcPr>
            <w:tcW w:w="7511"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color w:val="000000"/>
                <w:sz w:val="24"/>
                <w:szCs w:val="24"/>
                <w:lang w:val="pt-BR" w:eastAsia="pt-BR"/>
              </w:rPr>
            </w:pPr>
            <w:proofErr w:type="gramStart"/>
            <w:r w:rsidRPr="00F26248">
              <w:rPr>
                <w:rFonts w:ascii="Arial" w:eastAsia="Times New Roman" w:hAnsi="Arial" w:cs="Arial"/>
                <w:color w:val="000000"/>
                <w:sz w:val="24"/>
                <w:szCs w:val="24"/>
                <w:lang w:val="pt-BR" w:eastAsia="pt-BR"/>
              </w:rPr>
              <w:t xml:space="preserve">(   </w:t>
            </w:r>
            <w:proofErr w:type="gramEnd"/>
            <w:r w:rsidRPr="00F26248">
              <w:rPr>
                <w:rFonts w:ascii="Arial" w:eastAsia="Times New Roman" w:hAnsi="Arial" w:cs="Arial"/>
                <w:color w:val="000000"/>
                <w:sz w:val="24"/>
                <w:szCs w:val="24"/>
                <w:lang w:val="pt-BR" w:eastAsia="pt-BR"/>
              </w:rPr>
              <w:t xml:space="preserve">) Baixa                           (   ) Média                           ( </w:t>
            </w:r>
            <w:r w:rsidRPr="00F26248">
              <w:rPr>
                <w:rFonts w:ascii="Arial" w:eastAsia="Times New Roman" w:hAnsi="Arial" w:cs="Arial"/>
                <w:b/>
                <w:bCs/>
                <w:color w:val="000000"/>
                <w:sz w:val="24"/>
                <w:szCs w:val="24"/>
                <w:lang w:val="pt-BR" w:eastAsia="pt-BR"/>
              </w:rPr>
              <w:t>X</w:t>
            </w:r>
            <w:r w:rsidRPr="00F26248">
              <w:rPr>
                <w:rFonts w:ascii="Arial" w:eastAsia="Times New Roman" w:hAnsi="Arial" w:cs="Arial"/>
                <w:color w:val="000000"/>
                <w:sz w:val="24"/>
                <w:szCs w:val="24"/>
                <w:lang w:val="pt-BR" w:eastAsia="pt-BR"/>
              </w:rPr>
              <w:t xml:space="preserve"> ) Alta</w:t>
            </w:r>
          </w:p>
        </w:tc>
      </w:tr>
      <w:tr w:rsidR="00F26248" w:rsidRPr="00F26248" w:rsidTr="007502B2">
        <w:trPr>
          <w:trHeight w:val="68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t>Id</w:t>
            </w:r>
          </w:p>
        </w:tc>
        <w:tc>
          <w:tcPr>
            <w:tcW w:w="8930" w:type="dxa"/>
            <w:gridSpan w:val="3"/>
            <w:tcBorders>
              <w:top w:val="single" w:sz="4" w:space="0" w:color="auto"/>
              <w:left w:val="nil"/>
              <w:bottom w:val="single" w:sz="4" w:space="0" w:color="auto"/>
              <w:right w:val="single" w:sz="4" w:space="0" w:color="auto"/>
            </w:tcBorders>
            <w:shd w:val="clear" w:color="auto" w:fill="auto"/>
            <w:vAlign w:val="center"/>
            <w:hideMark/>
          </w:tcPr>
          <w:p w:rsidR="00F26248" w:rsidRPr="00F26248" w:rsidRDefault="00F26248" w:rsidP="00F26248">
            <w:pPr>
              <w:widowControl/>
              <w:autoSpaceDE/>
              <w:autoSpaceDN/>
              <w:jc w:val="both"/>
              <w:rPr>
                <w:rFonts w:ascii="Arial" w:eastAsia="Times New Roman" w:hAnsi="Arial" w:cs="Arial"/>
                <w:color w:val="000000"/>
                <w:sz w:val="24"/>
                <w:szCs w:val="24"/>
                <w:lang w:val="pt-BR" w:eastAsia="pt-BR"/>
              </w:rPr>
            </w:pPr>
            <w:r w:rsidRPr="00F26248">
              <w:rPr>
                <w:rFonts w:ascii="Arial" w:eastAsia="Times New Roman" w:hAnsi="Arial" w:cs="Arial"/>
                <w:color w:val="000000"/>
                <w:sz w:val="24"/>
                <w:szCs w:val="24"/>
                <w:lang w:val="pt-BR" w:eastAsia="pt-BR"/>
              </w:rPr>
              <w:t>Não concluir o procedimento tendo que reabrir novo prazo para a captação de novos interessados.</w:t>
            </w:r>
          </w:p>
        </w:tc>
      </w:tr>
      <w:tr w:rsidR="00F26248" w:rsidRPr="00F26248" w:rsidTr="007502B2">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t>1.</w:t>
            </w:r>
          </w:p>
        </w:tc>
        <w:tc>
          <w:tcPr>
            <w:tcW w:w="5528"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t>Ação preventiva</w:t>
            </w:r>
          </w:p>
        </w:tc>
        <w:tc>
          <w:tcPr>
            <w:tcW w:w="3402" w:type="dxa"/>
            <w:tcBorders>
              <w:top w:val="nil"/>
              <w:left w:val="nil"/>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t>Responsável</w:t>
            </w:r>
          </w:p>
        </w:tc>
      </w:tr>
      <w:tr w:rsidR="00F26248" w:rsidRPr="00F26248" w:rsidTr="007502B2">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t>Id</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rsidR="00F26248" w:rsidRPr="00F26248" w:rsidRDefault="00F26248" w:rsidP="00F26248">
            <w:pPr>
              <w:widowControl/>
              <w:autoSpaceDE/>
              <w:autoSpaceDN/>
              <w:jc w:val="both"/>
              <w:rPr>
                <w:rFonts w:ascii="Arial" w:eastAsia="Times New Roman" w:hAnsi="Arial" w:cs="Arial"/>
                <w:color w:val="000000"/>
                <w:sz w:val="24"/>
                <w:szCs w:val="24"/>
                <w:lang w:val="pt-BR" w:eastAsia="pt-BR"/>
              </w:rPr>
            </w:pPr>
            <w:r w:rsidRPr="00F26248">
              <w:rPr>
                <w:rFonts w:ascii="Arial" w:eastAsia="Times New Roman" w:hAnsi="Arial" w:cs="Arial"/>
                <w:color w:val="000000"/>
                <w:sz w:val="24"/>
                <w:szCs w:val="24"/>
                <w:lang w:val="pt-BR" w:eastAsia="pt-BR"/>
              </w:rPr>
              <w:t>Definir punição no Termo de Referência para empresa adjudicada que não assinar o contrato dentro do prazo estipulado.</w:t>
            </w:r>
          </w:p>
          <w:p w:rsidR="00F26248" w:rsidRPr="00F26248" w:rsidRDefault="00F26248" w:rsidP="00F26248">
            <w:pPr>
              <w:widowControl/>
              <w:autoSpaceDE/>
              <w:autoSpaceDN/>
              <w:jc w:val="both"/>
              <w:rPr>
                <w:rFonts w:ascii="Arial" w:eastAsia="Times New Roman" w:hAnsi="Arial" w:cs="Arial"/>
                <w:color w:val="000000"/>
                <w:sz w:val="24"/>
                <w:szCs w:val="24"/>
                <w:lang w:val="pt-BR" w:eastAsia="pt-BR"/>
              </w:rPr>
            </w:pPr>
          </w:p>
          <w:p w:rsidR="00F26248" w:rsidRPr="00F26248" w:rsidRDefault="00F26248" w:rsidP="00F26248">
            <w:pPr>
              <w:widowControl/>
              <w:autoSpaceDE/>
              <w:autoSpaceDN/>
              <w:jc w:val="both"/>
              <w:rPr>
                <w:rFonts w:ascii="Arial" w:eastAsia="Times New Roman" w:hAnsi="Arial" w:cs="Arial"/>
                <w:color w:val="000000"/>
                <w:sz w:val="24"/>
                <w:szCs w:val="24"/>
                <w:lang w:val="pt-BR" w:eastAsia="pt-BR"/>
              </w:rPr>
            </w:pPr>
            <w:r w:rsidRPr="00F26248">
              <w:rPr>
                <w:rFonts w:ascii="Arial" w:eastAsia="Times New Roman" w:hAnsi="Arial" w:cs="Arial"/>
                <w:color w:val="000000"/>
                <w:sz w:val="24"/>
                <w:szCs w:val="24"/>
                <w:lang w:val="pt-BR" w:eastAsia="pt-BR"/>
              </w:rPr>
              <w:t>Adjudicar novo fornecedor ou promover nova contratação.</w:t>
            </w:r>
          </w:p>
        </w:tc>
        <w:tc>
          <w:tcPr>
            <w:tcW w:w="3402" w:type="dxa"/>
            <w:tcBorders>
              <w:top w:val="nil"/>
              <w:left w:val="nil"/>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color w:val="000000"/>
                <w:sz w:val="24"/>
                <w:szCs w:val="24"/>
                <w:lang w:val="pt-BR" w:eastAsia="pt-BR"/>
              </w:rPr>
            </w:pPr>
            <w:r w:rsidRPr="00F26248">
              <w:rPr>
                <w:rFonts w:ascii="Arial" w:eastAsia="Times New Roman" w:hAnsi="Arial" w:cs="Arial"/>
                <w:color w:val="000000"/>
                <w:sz w:val="24"/>
                <w:szCs w:val="24"/>
                <w:lang w:val="pt-BR" w:eastAsia="pt-BR"/>
              </w:rPr>
              <w:t>Responsável pela elaboração do Termo de Referência</w:t>
            </w:r>
          </w:p>
        </w:tc>
      </w:tr>
    </w:tbl>
    <w:p w:rsidR="00F26248" w:rsidRPr="00F26248" w:rsidRDefault="00F26248" w:rsidP="00F26248">
      <w:pPr>
        <w:widowControl/>
        <w:autoSpaceDE/>
        <w:autoSpaceDN/>
        <w:jc w:val="both"/>
        <w:rPr>
          <w:rFonts w:ascii="Arial" w:eastAsia="Arial Unicode MS" w:hAnsi="Arial" w:cs="Arial"/>
          <w:sz w:val="24"/>
          <w:szCs w:val="24"/>
          <w:lang w:val="pt-BR" w:eastAsia="pt-BR"/>
        </w:rPr>
      </w:pPr>
    </w:p>
    <w:tbl>
      <w:tblPr>
        <w:tblW w:w="9634" w:type="dxa"/>
        <w:tblInd w:w="75" w:type="dxa"/>
        <w:tblCellMar>
          <w:left w:w="70" w:type="dxa"/>
          <w:right w:w="70" w:type="dxa"/>
        </w:tblCellMar>
        <w:tblLook w:val="04A0" w:firstRow="1" w:lastRow="0" w:firstColumn="1" w:lastColumn="0" w:noHBand="0" w:noVBand="1"/>
      </w:tblPr>
      <w:tblGrid>
        <w:gridCol w:w="704"/>
        <w:gridCol w:w="1419"/>
        <w:gridCol w:w="4109"/>
        <w:gridCol w:w="3402"/>
      </w:tblGrid>
      <w:tr w:rsidR="00F26248" w:rsidRPr="00F26248" w:rsidTr="007502B2">
        <w:trPr>
          <w:trHeight w:val="372"/>
        </w:trPr>
        <w:tc>
          <w:tcPr>
            <w:tcW w:w="963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26248" w:rsidRPr="00F26248" w:rsidRDefault="00F26248" w:rsidP="00F26248">
            <w:pPr>
              <w:widowControl/>
              <w:autoSpaceDE/>
              <w:autoSpaceDN/>
              <w:jc w:val="both"/>
              <w:rPr>
                <w:rFonts w:ascii="Arial" w:eastAsia="Times New Roman" w:hAnsi="Arial" w:cs="Arial"/>
                <w:color w:val="000000"/>
                <w:sz w:val="24"/>
                <w:szCs w:val="24"/>
                <w:lang w:val="pt-BR" w:eastAsia="pt-BR"/>
              </w:rPr>
            </w:pPr>
            <w:r w:rsidRPr="00F26248">
              <w:rPr>
                <w:rFonts w:ascii="Arial" w:eastAsia="Times New Roman" w:hAnsi="Arial" w:cs="Arial"/>
                <w:b/>
                <w:bCs/>
                <w:color w:val="000000"/>
                <w:sz w:val="24"/>
                <w:szCs w:val="24"/>
                <w:lang w:val="pt-BR" w:eastAsia="pt-BR"/>
              </w:rPr>
              <w:t xml:space="preserve">RISCO 05 </w:t>
            </w:r>
            <w:r w:rsidRPr="00F26248">
              <w:rPr>
                <w:rFonts w:ascii="Arial" w:eastAsia="Times New Roman" w:hAnsi="Arial" w:cs="Arial"/>
                <w:color w:val="000000"/>
                <w:sz w:val="24"/>
                <w:szCs w:val="24"/>
                <w:lang w:val="pt-BR" w:eastAsia="pt-BR"/>
              </w:rPr>
              <w:t xml:space="preserve">- </w:t>
            </w:r>
            <w:r w:rsidRPr="00F26248">
              <w:rPr>
                <w:rFonts w:ascii="Arial" w:eastAsia="Arial Unicode MS" w:hAnsi="Arial" w:cs="Arial"/>
                <w:sz w:val="24"/>
                <w:szCs w:val="24"/>
                <w:lang w:val="pt-BR" w:eastAsia="pt-BR"/>
              </w:rPr>
              <w:t>Incapacidade da empresa vencedora em executar o contrato.</w:t>
            </w:r>
          </w:p>
        </w:tc>
      </w:tr>
      <w:tr w:rsidR="00F26248" w:rsidRPr="00F26248" w:rsidTr="007502B2">
        <w:trPr>
          <w:trHeight w:val="315"/>
        </w:trPr>
        <w:tc>
          <w:tcPr>
            <w:tcW w:w="21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right"/>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t>Probabilidade:</w:t>
            </w:r>
          </w:p>
        </w:tc>
        <w:tc>
          <w:tcPr>
            <w:tcW w:w="7511"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color w:val="000000"/>
                <w:sz w:val="24"/>
                <w:szCs w:val="24"/>
                <w:lang w:val="pt-BR" w:eastAsia="pt-BR"/>
              </w:rPr>
            </w:pPr>
            <w:proofErr w:type="gramStart"/>
            <w:r w:rsidRPr="00F26248">
              <w:rPr>
                <w:rFonts w:ascii="Arial" w:eastAsia="Times New Roman" w:hAnsi="Arial" w:cs="Arial"/>
                <w:color w:val="000000"/>
                <w:sz w:val="24"/>
                <w:szCs w:val="24"/>
                <w:lang w:val="pt-BR" w:eastAsia="pt-BR"/>
              </w:rPr>
              <w:t xml:space="preserve">( </w:t>
            </w:r>
            <w:proofErr w:type="gramEnd"/>
            <w:r w:rsidRPr="00F26248">
              <w:rPr>
                <w:rFonts w:ascii="Arial" w:eastAsia="Times New Roman" w:hAnsi="Arial" w:cs="Arial"/>
                <w:b/>
                <w:bCs/>
                <w:color w:val="000000"/>
                <w:sz w:val="24"/>
                <w:szCs w:val="24"/>
                <w:lang w:val="pt-BR" w:eastAsia="pt-BR"/>
              </w:rPr>
              <w:t xml:space="preserve">X </w:t>
            </w:r>
            <w:r w:rsidRPr="00F26248">
              <w:rPr>
                <w:rFonts w:ascii="Arial" w:eastAsia="Times New Roman" w:hAnsi="Arial" w:cs="Arial"/>
                <w:color w:val="000000"/>
                <w:sz w:val="24"/>
                <w:szCs w:val="24"/>
                <w:lang w:val="pt-BR" w:eastAsia="pt-BR"/>
              </w:rPr>
              <w:t>) Baixa                           (   ) Média                           (   ) Alta</w:t>
            </w:r>
          </w:p>
        </w:tc>
      </w:tr>
      <w:tr w:rsidR="00F26248" w:rsidRPr="00F26248" w:rsidTr="007502B2">
        <w:trPr>
          <w:trHeight w:val="315"/>
        </w:trPr>
        <w:tc>
          <w:tcPr>
            <w:tcW w:w="21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right"/>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t>Impacto:</w:t>
            </w:r>
          </w:p>
        </w:tc>
        <w:tc>
          <w:tcPr>
            <w:tcW w:w="7511"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color w:val="000000"/>
                <w:sz w:val="24"/>
                <w:szCs w:val="24"/>
                <w:lang w:val="pt-BR" w:eastAsia="pt-BR"/>
              </w:rPr>
            </w:pPr>
            <w:proofErr w:type="gramStart"/>
            <w:r w:rsidRPr="00F26248">
              <w:rPr>
                <w:rFonts w:ascii="Arial" w:eastAsia="Times New Roman" w:hAnsi="Arial" w:cs="Arial"/>
                <w:color w:val="000000"/>
                <w:sz w:val="24"/>
                <w:szCs w:val="24"/>
                <w:lang w:val="pt-BR" w:eastAsia="pt-BR"/>
              </w:rPr>
              <w:t xml:space="preserve">(   </w:t>
            </w:r>
            <w:proofErr w:type="gramEnd"/>
            <w:r w:rsidRPr="00F26248">
              <w:rPr>
                <w:rFonts w:ascii="Arial" w:eastAsia="Times New Roman" w:hAnsi="Arial" w:cs="Arial"/>
                <w:color w:val="000000"/>
                <w:sz w:val="24"/>
                <w:szCs w:val="24"/>
                <w:lang w:val="pt-BR" w:eastAsia="pt-BR"/>
              </w:rPr>
              <w:t xml:space="preserve">) Baixa                           (   ) Média                           ( </w:t>
            </w:r>
            <w:r w:rsidRPr="00F26248">
              <w:rPr>
                <w:rFonts w:ascii="Arial" w:eastAsia="Times New Roman" w:hAnsi="Arial" w:cs="Arial"/>
                <w:b/>
                <w:bCs/>
                <w:color w:val="000000"/>
                <w:sz w:val="24"/>
                <w:szCs w:val="24"/>
                <w:lang w:val="pt-BR" w:eastAsia="pt-BR"/>
              </w:rPr>
              <w:t>X</w:t>
            </w:r>
            <w:r w:rsidRPr="00F26248">
              <w:rPr>
                <w:rFonts w:ascii="Arial" w:eastAsia="Times New Roman" w:hAnsi="Arial" w:cs="Arial"/>
                <w:color w:val="000000"/>
                <w:sz w:val="24"/>
                <w:szCs w:val="24"/>
                <w:lang w:val="pt-BR" w:eastAsia="pt-BR"/>
              </w:rPr>
              <w:t xml:space="preserve"> ) Alta</w:t>
            </w:r>
          </w:p>
        </w:tc>
      </w:tr>
      <w:tr w:rsidR="00F26248" w:rsidRPr="00F26248" w:rsidTr="007502B2">
        <w:trPr>
          <w:trHeight w:val="328"/>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t>Id</w:t>
            </w:r>
          </w:p>
        </w:tc>
        <w:tc>
          <w:tcPr>
            <w:tcW w:w="8930" w:type="dxa"/>
            <w:gridSpan w:val="3"/>
            <w:tcBorders>
              <w:top w:val="single" w:sz="4" w:space="0" w:color="auto"/>
              <w:left w:val="nil"/>
              <w:bottom w:val="single" w:sz="4" w:space="0" w:color="auto"/>
              <w:right w:val="single" w:sz="4" w:space="0" w:color="auto"/>
            </w:tcBorders>
            <w:shd w:val="clear" w:color="auto" w:fill="auto"/>
            <w:vAlign w:val="center"/>
            <w:hideMark/>
          </w:tcPr>
          <w:p w:rsidR="00F26248" w:rsidRPr="00F26248" w:rsidRDefault="00F26248" w:rsidP="00F26248">
            <w:pPr>
              <w:widowControl/>
              <w:autoSpaceDE/>
              <w:autoSpaceDN/>
              <w:jc w:val="both"/>
              <w:rPr>
                <w:rFonts w:ascii="Arial" w:eastAsia="Times New Roman" w:hAnsi="Arial" w:cs="Arial"/>
                <w:color w:val="000000"/>
                <w:sz w:val="24"/>
                <w:szCs w:val="24"/>
                <w:lang w:val="pt-BR" w:eastAsia="pt-BR"/>
              </w:rPr>
            </w:pPr>
            <w:r w:rsidRPr="00F26248">
              <w:rPr>
                <w:rFonts w:ascii="Arial" w:eastAsia="Times New Roman" w:hAnsi="Arial" w:cs="Arial"/>
                <w:color w:val="000000"/>
                <w:sz w:val="24"/>
                <w:szCs w:val="24"/>
                <w:lang w:val="pt-BR" w:eastAsia="pt-BR"/>
              </w:rPr>
              <w:t>Atraso na entrega dos produtos.</w:t>
            </w:r>
          </w:p>
        </w:tc>
      </w:tr>
      <w:tr w:rsidR="00F26248" w:rsidRPr="00F26248" w:rsidTr="007502B2">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t>1.</w:t>
            </w:r>
          </w:p>
        </w:tc>
        <w:tc>
          <w:tcPr>
            <w:tcW w:w="5528"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t>Ação preventiva</w:t>
            </w:r>
          </w:p>
        </w:tc>
        <w:tc>
          <w:tcPr>
            <w:tcW w:w="3402" w:type="dxa"/>
            <w:tcBorders>
              <w:top w:val="nil"/>
              <w:left w:val="nil"/>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t>Responsável</w:t>
            </w:r>
          </w:p>
        </w:tc>
      </w:tr>
      <w:tr w:rsidR="00F26248" w:rsidRPr="00F26248" w:rsidTr="007502B2">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t>Id</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rsidR="00F26248" w:rsidRPr="00F26248" w:rsidRDefault="00F26248" w:rsidP="00F26248">
            <w:pPr>
              <w:widowControl/>
              <w:autoSpaceDE/>
              <w:autoSpaceDN/>
              <w:jc w:val="both"/>
              <w:rPr>
                <w:rFonts w:ascii="Arial" w:eastAsia="Times New Roman" w:hAnsi="Arial" w:cs="Arial"/>
                <w:color w:val="000000"/>
                <w:sz w:val="24"/>
                <w:szCs w:val="24"/>
                <w:lang w:val="pt-BR" w:eastAsia="pt-BR"/>
              </w:rPr>
            </w:pPr>
            <w:r w:rsidRPr="00F26248">
              <w:rPr>
                <w:rFonts w:ascii="Arial" w:eastAsia="Times New Roman" w:hAnsi="Arial" w:cs="Arial"/>
                <w:color w:val="000000"/>
                <w:sz w:val="24"/>
                <w:szCs w:val="24"/>
                <w:lang w:val="pt-BR" w:eastAsia="pt-BR"/>
              </w:rPr>
              <w:t>Sanções e os requisitos de qualidade que sejam condizentes com a importância dos produtos a serem entregues.</w:t>
            </w:r>
          </w:p>
          <w:p w:rsidR="00F26248" w:rsidRPr="00F26248" w:rsidRDefault="00F26248" w:rsidP="00F26248">
            <w:pPr>
              <w:widowControl/>
              <w:autoSpaceDE/>
              <w:autoSpaceDN/>
              <w:jc w:val="both"/>
              <w:rPr>
                <w:rFonts w:ascii="Arial" w:eastAsia="Times New Roman" w:hAnsi="Arial" w:cs="Arial"/>
                <w:color w:val="000000"/>
                <w:sz w:val="24"/>
                <w:szCs w:val="24"/>
                <w:lang w:val="pt-BR" w:eastAsia="pt-BR"/>
              </w:rPr>
            </w:pPr>
          </w:p>
          <w:p w:rsidR="00F26248" w:rsidRPr="00F26248" w:rsidRDefault="00F26248" w:rsidP="00F26248">
            <w:pPr>
              <w:widowControl/>
              <w:autoSpaceDE/>
              <w:autoSpaceDN/>
              <w:jc w:val="both"/>
              <w:rPr>
                <w:rFonts w:ascii="Arial" w:eastAsia="Times New Roman" w:hAnsi="Arial" w:cs="Arial"/>
                <w:color w:val="000000"/>
                <w:sz w:val="24"/>
                <w:szCs w:val="24"/>
                <w:lang w:val="pt-BR" w:eastAsia="pt-BR"/>
              </w:rPr>
            </w:pPr>
            <w:r w:rsidRPr="00F26248">
              <w:rPr>
                <w:rFonts w:ascii="Arial" w:eastAsia="Times New Roman" w:hAnsi="Arial" w:cs="Arial"/>
                <w:color w:val="000000"/>
                <w:sz w:val="24"/>
                <w:szCs w:val="24"/>
                <w:lang w:val="pt-BR" w:eastAsia="pt-BR"/>
              </w:rPr>
              <w:t>Exigir documentação comprovatória que a licitante já prestou produtos semelhante ao contratado através de comprovantes de capacidade técnica.</w:t>
            </w:r>
          </w:p>
        </w:tc>
        <w:tc>
          <w:tcPr>
            <w:tcW w:w="3402" w:type="dxa"/>
            <w:tcBorders>
              <w:top w:val="nil"/>
              <w:left w:val="nil"/>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color w:val="000000"/>
                <w:sz w:val="24"/>
                <w:szCs w:val="24"/>
                <w:lang w:val="pt-BR" w:eastAsia="pt-BR"/>
              </w:rPr>
            </w:pPr>
            <w:r w:rsidRPr="00F26248">
              <w:rPr>
                <w:rFonts w:ascii="Arial" w:eastAsia="Times New Roman" w:hAnsi="Arial" w:cs="Arial"/>
                <w:color w:val="000000"/>
                <w:sz w:val="24"/>
                <w:szCs w:val="24"/>
                <w:lang w:val="pt-BR" w:eastAsia="pt-BR"/>
              </w:rPr>
              <w:t>Responsável pela elaboração do Termo de Referência</w:t>
            </w:r>
          </w:p>
        </w:tc>
      </w:tr>
    </w:tbl>
    <w:p w:rsidR="00F26248" w:rsidRPr="00F26248" w:rsidRDefault="00F26248" w:rsidP="00F26248">
      <w:pPr>
        <w:widowControl/>
        <w:autoSpaceDE/>
        <w:autoSpaceDN/>
        <w:jc w:val="both"/>
        <w:rPr>
          <w:rFonts w:ascii="Arial" w:eastAsia="Arial Unicode MS" w:hAnsi="Arial" w:cs="Arial"/>
          <w:sz w:val="24"/>
          <w:szCs w:val="24"/>
          <w:lang w:val="pt-BR" w:eastAsia="pt-BR"/>
        </w:rPr>
      </w:pPr>
    </w:p>
    <w:tbl>
      <w:tblPr>
        <w:tblW w:w="9634" w:type="dxa"/>
        <w:tblInd w:w="75" w:type="dxa"/>
        <w:tblCellMar>
          <w:left w:w="70" w:type="dxa"/>
          <w:right w:w="70" w:type="dxa"/>
        </w:tblCellMar>
        <w:tblLook w:val="04A0" w:firstRow="1" w:lastRow="0" w:firstColumn="1" w:lastColumn="0" w:noHBand="0" w:noVBand="1"/>
      </w:tblPr>
      <w:tblGrid>
        <w:gridCol w:w="704"/>
        <w:gridCol w:w="1419"/>
        <w:gridCol w:w="4109"/>
        <w:gridCol w:w="3402"/>
      </w:tblGrid>
      <w:tr w:rsidR="00F26248" w:rsidRPr="00F26248" w:rsidTr="007502B2">
        <w:trPr>
          <w:trHeight w:val="372"/>
        </w:trPr>
        <w:tc>
          <w:tcPr>
            <w:tcW w:w="963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26248" w:rsidRPr="00F26248" w:rsidRDefault="00F26248" w:rsidP="00F26248">
            <w:pPr>
              <w:widowControl/>
              <w:autoSpaceDE/>
              <w:autoSpaceDN/>
              <w:jc w:val="both"/>
              <w:rPr>
                <w:rFonts w:ascii="Arial" w:eastAsia="Times New Roman" w:hAnsi="Arial" w:cs="Arial"/>
                <w:color w:val="000000"/>
                <w:sz w:val="24"/>
                <w:szCs w:val="24"/>
                <w:lang w:val="pt-BR" w:eastAsia="pt-BR"/>
              </w:rPr>
            </w:pPr>
            <w:r w:rsidRPr="00F26248">
              <w:rPr>
                <w:rFonts w:ascii="Arial" w:eastAsia="Times New Roman" w:hAnsi="Arial" w:cs="Arial"/>
                <w:b/>
                <w:bCs/>
                <w:color w:val="000000"/>
                <w:sz w:val="24"/>
                <w:szCs w:val="24"/>
                <w:lang w:val="pt-BR" w:eastAsia="pt-BR"/>
              </w:rPr>
              <w:t xml:space="preserve">RISCO 06 </w:t>
            </w:r>
            <w:r w:rsidRPr="00F26248">
              <w:rPr>
                <w:rFonts w:ascii="Arial" w:eastAsia="Times New Roman" w:hAnsi="Arial" w:cs="Arial"/>
                <w:color w:val="000000"/>
                <w:sz w:val="24"/>
                <w:szCs w:val="24"/>
                <w:lang w:val="pt-BR" w:eastAsia="pt-BR"/>
              </w:rPr>
              <w:t xml:space="preserve">- </w:t>
            </w:r>
            <w:r w:rsidRPr="00F26248">
              <w:rPr>
                <w:rFonts w:ascii="Arial" w:eastAsia="Arial Unicode MS" w:hAnsi="Arial" w:cs="Arial"/>
                <w:sz w:val="24"/>
                <w:szCs w:val="24"/>
                <w:lang w:val="pt-BR" w:eastAsia="pt-BR"/>
              </w:rPr>
              <w:t>Falência da empresa vencedora.</w:t>
            </w:r>
          </w:p>
        </w:tc>
      </w:tr>
      <w:tr w:rsidR="00F26248" w:rsidRPr="00F26248" w:rsidTr="007502B2">
        <w:trPr>
          <w:trHeight w:val="315"/>
        </w:trPr>
        <w:tc>
          <w:tcPr>
            <w:tcW w:w="21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right"/>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t>Probabilidade:</w:t>
            </w:r>
          </w:p>
        </w:tc>
        <w:tc>
          <w:tcPr>
            <w:tcW w:w="7511"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color w:val="000000"/>
                <w:sz w:val="24"/>
                <w:szCs w:val="24"/>
                <w:lang w:val="pt-BR" w:eastAsia="pt-BR"/>
              </w:rPr>
            </w:pPr>
            <w:proofErr w:type="gramStart"/>
            <w:r w:rsidRPr="00F26248">
              <w:rPr>
                <w:rFonts w:ascii="Arial" w:eastAsia="Times New Roman" w:hAnsi="Arial" w:cs="Arial"/>
                <w:color w:val="000000"/>
                <w:sz w:val="24"/>
                <w:szCs w:val="24"/>
                <w:lang w:val="pt-BR" w:eastAsia="pt-BR"/>
              </w:rPr>
              <w:t xml:space="preserve">( </w:t>
            </w:r>
            <w:proofErr w:type="gramEnd"/>
            <w:r w:rsidRPr="00F26248">
              <w:rPr>
                <w:rFonts w:ascii="Arial" w:eastAsia="Times New Roman" w:hAnsi="Arial" w:cs="Arial"/>
                <w:b/>
                <w:bCs/>
                <w:color w:val="000000"/>
                <w:sz w:val="24"/>
                <w:szCs w:val="24"/>
                <w:lang w:val="pt-BR" w:eastAsia="pt-BR"/>
              </w:rPr>
              <w:t xml:space="preserve">X </w:t>
            </w:r>
            <w:r w:rsidRPr="00F26248">
              <w:rPr>
                <w:rFonts w:ascii="Arial" w:eastAsia="Times New Roman" w:hAnsi="Arial" w:cs="Arial"/>
                <w:color w:val="000000"/>
                <w:sz w:val="24"/>
                <w:szCs w:val="24"/>
                <w:lang w:val="pt-BR" w:eastAsia="pt-BR"/>
              </w:rPr>
              <w:t>) Baixa                           (   ) Média                           (   ) Alta</w:t>
            </w:r>
          </w:p>
        </w:tc>
      </w:tr>
      <w:tr w:rsidR="00F26248" w:rsidRPr="00F26248" w:rsidTr="007502B2">
        <w:trPr>
          <w:trHeight w:val="315"/>
        </w:trPr>
        <w:tc>
          <w:tcPr>
            <w:tcW w:w="21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right"/>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t>Impacto:</w:t>
            </w:r>
          </w:p>
        </w:tc>
        <w:tc>
          <w:tcPr>
            <w:tcW w:w="7511"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color w:val="000000"/>
                <w:sz w:val="24"/>
                <w:szCs w:val="24"/>
                <w:lang w:val="pt-BR" w:eastAsia="pt-BR"/>
              </w:rPr>
            </w:pPr>
            <w:proofErr w:type="gramStart"/>
            <w:r w:rsidRPr="00F26248">
              <w:rPr>
                <w:rFonts w:ascii="Arial" w:eastAsia="Times New Roman" w:hAnsi="Arial" w:cs="Arial"/>
                <w:color w:val="000000"/>
                <w:sz w:val="24"/>
                <w:szCs w:val="24"/>
                <w:lang w:val="pt-BR" w:eastAsia="pt-BR"/>
              </w:rPr>
              <w:t xml:space="preserve">(   </w:t>
            </w:r>
            <w:proofErr w:type="gramEnd"/>
            <w:r w:rsidRPr="00F26248">
              <w:rPr>
                <w:rFonts w:ascii="Arial" w:eastAsia="Times New Roman" w:hAnsi="Arial" w:cs="Arial"/>
                <w:color w:val="000000"/>
                <w:sz w:val="24"/>
                <w:szCs w:val="24"/>
                <w:lang w:val="pt-BR" w:eastAsia="pt-BR"/>
              </w:rPr>
              <w:t xml:space="preserve">) Baixa                           (   ) Média                           ( </w:t>
            </w:r>
            <w:r w:rsidRPr="00F26248">
              <w:rPr>
                <w:rFonts w:ascii="Arial" w:eastAsia="Times New Roman" w:hAnsi="Arial" w:cs="Arial"/>
                <w:b/>
                <w:bCs/>
                <w:color w:val="000000"/>
                <w:sz w:val="24"/>
                <w:szCs w:val="24"/>
                <w:lang w:val="pt-BR" w:eastAsia="pt-BR"/>
              </w:rPr>
              <w:t>X</w:t>
            </w:r>
            <w:r w:rsidRPr="00F26248">
              <w:rPr>
                <w:rFonts w:ascii="Arial" w:eastAsia="Times New Roman" w:hAnsi="Arial" w:cs="Arial"/>
                <w:color w:val="000000"/>
                <w:sz w:val="24"/>
                <w:szCs w:val="24"/>
                <w:lang w:val="pt-BR" w:eastAsia="pt-BR"/>
              </w:rPr>
              <w:t xml:space="preserve"> ) Alta</w:t>
            </w:r>
          </w:p>
        </w:tc>
      </w:tr>
      <w:tr w:rsidR="00F26248" w:rsidRPr="00F26248" w:rsidTr="007502B2">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t>Id</w:t>
            </w:r>
          </w:p>
        </w:tc>
        <w:tc>
          <w:tcPr>
            <w:tcW w:w="8930" w:type="dxa"/>
            <w:gridSpan w:val="3"/>
            <w:tcBorders>
              <w:top w:val="single" w:sz="4" w:space="0" w:color="auto"/>
              <w:left w:val="nil"/>
              <w:bottom w:val="single" w:sz="4" w:space="0" w:color="auto"/>
              <w:right w:val="single" w:sz="4" w:space="0" w:color="auto"/>
            </w:tcBorders>
            <w:shd w:val="clear" w:color="auto" w:fill="auto"/>
            <w:vAlign w:val="center"/>
            <w:hideMark/>
          </w:tcPr>
          <w:p w:rsidR="00F26248" w:rsidRPr="00F26248" w:rsidRDefault="00F26248" w:rsidP="00F26248">
            <w:pPr>
              <w:widowControl/>
              <w:autoSpaceDE/>
              <w:autoSpaceDN/>
              <w:jc w:val="both"/>
              <w:rPr>
                <w:rFonts w:ascii="Arial" w:eastAsia="Times New Roman" w:hAnsi="Arial" w:cs="Arial"/>
                <w:color w:val="000000"/>
                <w:sz w:val="24"/>
                <w:szCs w:val="24"/>
                <w:lang w:val="pt-BR" w:eastAsia="pt-BR"/>
              </w:rPr>
            </w:pPr>
            <w:r w:rsidRPr="00F26248">
              <w:rPr>
                <w:rFonts w:ascii="Arial" w:eastAsia="Times New Roman" w:hAnsi="Arial" w:cs="Arial"/>
                <w:color w:val="000000"/>
                <w:sz w:val="24"/>
                <w:szCs w:val="24"/>
                <w:lang w:val="pt-BR" w:eastAsia="pt-BR"/>
              </w:rPr>
              <w:t>Atraso nos produtos.</w:t>
            </w:r>
          </w:p>
        </w:tc>
      </w:tr>
      <w:tr w:rsidR="00F26248" w:rsidRPr="00F26248" w:rsidTr="007502B2">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t>1.</w:t>
            </w:r>
          </w:p>
        </w:tc>
        <w:tc>
          <w:tcPr>
            <w:tcW w:w="5528"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t>Ação preventiva</w:t>
            </w:r>
          </w:p>
        </w:tc>
        <w:tc>
          <w:tcPr>
            <w:tcW w:w="3402" w:type="dxa"/>
            <w:tcBorders>
              <w:top w:val="nil"/>
              <w:left w:val="nil"/>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t>Responsável</w:t>
            </w:r>
          </w:p>
        </w:tc>
      </w:tr>
      <w:tr w:rsidR="00F26248" w:rsidRPr="00F26248" w:rsidTr="007502B2">
        <w:trPr>
          <w:trHeight w:val="65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t>Id</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rsidR="00F26248" w:rsidRPr="00F26248" w:rsidRDefault="00F26248" w:rsidP="00F26248">
            <w:pPr>
              <w:widowControl/>
              <w:autoSpaceDE/>
              <w:autoSpaceDN/>
              <w:jc w:val="both"/>
              <w:rPr>
                <w:rFonts w:ascii="Arial" w:eastAsia="Times New Roman" w:hAnsi="Arial" w:cs="Arial"/>
                <w:color w:val="000000"/>
                <w:sz w:val="24"/>
                <w:szCs w:val="24"/>
                <w:lang w:val="pt-BR" w:eastAsia="pt-BR"/>
              </w:rPr>
            </w:pPr>
            <w:r w:rsidRPr="00F26248">
              <w:rPr>
                <w:rFonts w:ascii="Arial" w:eastAsia="Times New Roman" w:hAnsi="Arial" w:cs="Arial"/>
                <w:color w:val="000000"/>
                <w:sz w:val="24"/>
                <w:szCs w:val="24"/>
                <w:lang w:val="pt-BR" w:eastAsia="pt-BR"/>
              </w:rPr>
              <w:t>Exigir requisitos habilitatórios relativos à qualificação econômica financeira.</w:t>
            </w:r>
          </w:p>
        </w:tc>
        <w:tc>
          <w:tcPr>
            <w:tcW w:w="3402" w:type="dxa"/>
            <w:tcBorders>
              <w:top w:val="nil"/>
              <w:left w:val="nil"/>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color w:val="000000"/>
                <w:sz w:val="24"/>
                <w:szCs w:val="24"/>
                <w:lang w:val="pt-BR" w:eastAsia="pt-BR"/>
              </w:rPr>
            </w:pPr>
            <w:r w:rsidRPr="00F26248">
              <w:rPr>
                <w:rFonts w:ascii="Arial" w:eastAsia="Times New Roman" w:hAnsi="Arial" w:cs="Arial"/>
                <w:color w:val="000000"/>
                <w:sz w:val="24"/>
                <w:szCs w:val="24"/>
                <w:lang w:val="pt-BR" w:eastAsia="pt-BR"/>
              </w:rPr>
              <w:t>Responsável pela elaboração do Termo de Referência</w:t>
            </w:r>
          </w:p>
        </w:tc>
      </w:tr>
    </w:tbl>
    <w:p w:rsidR="00F26248" w:rsidRPr="00F26248" w:rsidRDefault="00F26248" w:rsidP="00F26248">
      <w:pPr>
        <w:widowControl/>
        <w:autoSpaceDE/>
        <w:autoSpaceDN/>
        <w:jc w:val="both"/>
        <w:rPr>
          <w:rFonts w:ascii="Arial" w:eastAsia="Arial Unicode MS" w:hAnsi="Arial" w:cs="Arial"/>
          <w:sz w:val="24"/>
          <w:szCs w:val="24"/>
          <w:lang w:val="pt-BR" w:eastAsia="pt-BR"/>
        </w:rPr>
      </w:pPr>
    </w:p>
    <w:tbl>
      <w:tblPr>
        <w:tblW w:w="9634" w:type="dxa"/>
        <w:tblInd w:w="75" w:type="dxa"/>
        <w:tblCellMar>
          <w:left w:w="70" w:type="dxa"/>
          <w:right w:w="70" w:type="dxa"/>
        </w:tblCellMar>
        <w:tblLook w:val="04A0" w:firstRow="1" w:lastRow="0" w:firstColumn="1" w:lastColumn="0" w:noHBand="0" w:noVBand="1"/>
      </w:tblPr>
      <w:tblGrid>
        <w:gridCol w:w="704"/>
        <w:gridCol w:w="1419"/>
        <w:gridCol w:w="4109"/>
        <w:gridCol w:w="3402"/>
      </w:tblGrid>
      <w:tr w:rsidR="00F26248" w:rsidRPr="00F26248" w:rsidTr="007502B2">
        <w:trPr>
          <w:trHeight w:val="372"/>
        </w:trPr>
        <w:tc>
          <w:tcPr>
            <w:tcW w:w="963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26248" w:rsidRPr="00F26248" w:rsidRDefault="00F26248" w:rsidP="00F26248">
            <w:pPr>
              <w:widowControl/>
              <w:autoSpaceDE/>
              <w:autoSpaceDN/>
              <w:jc w:val="both"/>
              <w:rPr>
                <w:rFonts w:ascii="Arial" w:eastAsia="Times New Roman" w:hAnsi="Arial" w:cs="Arial"/>
                <w:color w:val="000000"/>
                <w:sz w:val="24"/>
                <w:szCs w:val="24"/>
                <w:lang w:val="pt-BR" w:eastAsia="pt-BR"/>
              </w:rPr>
            </w:pPr>
            <w:r w:rsidRPr="00F26248">
              <w:rPr>
                <w:rFonts w:ascii="Arial" w:eastAsia="Times New Roman" w:hAnsi="Arial" w:cs="Arial"/>
                <w:b/>
                <w:bCs/>
                <w:color w:val="000000"/>
                <w:sz w:val="24"/>
                <w:szCs w:val="24"/>
                <w:lang w:val="pt-BR" w:eastAsia="pt-BR"/>
              </w:rPr>
              <w:t xml:space="preserve">RISCO 07 </w:t>
            </w:r>
            <w:r w:rsidRPr="00F26248">
              <w:rPr>
                <w:rFonts w:ascii="Arial" w:eastAsia="Times New Roman" w:hAnsi="Arial" w:cs="Arial"/>
                <w:color w:val="000000"/>
                <w:sz w:val="24"/>
                <w:szCs w:val="24"/>
                <w:lang w:val="pt-BR" w:eastAsia="pt-BR"/>
              </w:rPr>
              <w:t>- Atraso na prestação dos produtos mal feitos.</w:t>
            </w:r>
          </w:p>
        </w:tc>
      </w:tr>
      <w:tr w:rsidR="00F26248" w:rsidRPr="00F26248" w:rsidTr="007502B2">
        <w:trPr>
          <w:trHeight w:val="315"/>
        </w:trPr>
        <w:tc>
          <w:tcPr>
            <w:tcW w:w="21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right"/>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lastRenderedPageBreak/>
              <w:t>Probabilidade:</w:t>
            </w:r>
          </w:p>
        </w:tc>
        <w:tc>
          <w:tcPr>
            <w:tcW w:w="7511"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color w:val="000000"/>
                <w:sz w:val="24"/>
                <w:szCs w:val="24"/>
                <w:lang w:val="pt-BR" w:eastAsia="pt-BR"/>
              </w:rPr>
            </w:pPr>
            <w:proofErr w:type="gramStart"/>
            <w:r w:rsidRPr="00F26248">
              <w:rPr>
                <w:rFonts w:ascii="Arial" w:eastAsia="Times New Roman" w:hAnsi="Arial" w:cs="Arial"/>
                <w:color w:val="000000"/>
                <w:sz w:val="24"/>
                <w:szCs w:val="24"/>
                <w:lang w:val="pt-BR" w:eastAsia="pt-BR"/>
              </w:rPr>
              <w:t xml:space="preserve">( </w:t>
            </w:r>
            <w:proofErr w:type="gramEnd"/>
            <w:r w:rsidRPr="00F26248">
              <w:rPr>
                <w:rFonts w:ascii="Arial" w:eastAsia="Times New Roman" w:hAnsi="Arial" w:cs="Arial"/>
                <w:b/>
                <w:color w:val="000000"/>
                <w:sz w:val="24"/>
                <w:szCs w:val="24"/>
                <w:lang w:val="pt-BR" w:eastAsia="pt-BR"/>
              </w:rPr>
              <w:t xml:space="preserve">X </w:t>
            </w:r>
            <w:r w:rsidRPr="00F26248">
              <w:rPr>
                <w:rFonts w:ascii="Arial" w:eastAsia="Times New Roman" w:hAnsi="Arial" w:cs="Arial"/>
                <w:color w:val="000000"/>
                <w:sz w:val="24"/>
                <w:szCs w:val="24"/>
                <w:lang w:val="pt-BR" w:eastAsia="pt-BR"/>
              </w:rPr>
              <w:t xml:space="preserve">) Baixa                           ( </w:t>
            </w:r>
            <w:r w:rsidRPr="00F26248">
              <w:rPr>
                <w:rFonts w:ascii="Arial" w:eastAsia="Times New Roman" w:hAnsi="Arial" w:cs="Arial"/>
                <w:b/>
                <w:bCs/>
                <w:color w:val="000000"/>
                <w:sz w:val="24"/>
                <w:szCs w:val="24"/>
                <w:lang w:val="pt-BR" w:eastAsia="pt-BR"/>
              </w:rPr>
              <w:t xml:space="preserve">  </w:t>
            </w:r>
            <w:r w:rsidRPr="00F26248">
              <w:rPr>
                <w:rFonts w:ascii="Arial" w:eastAsia="Times New Roman" w:hAnsi="Arial" w:cs="Arial"/>
                <w:color w:val="000000"/>
                <w:sz w:val="24"/>
                <w:szCs w:val="24"/>
                <w:lang w:val="pt-BR" w:eastAsia="pt-BR"/>
              </w:rPr>
              <w:t>) Média                           (   ) Alta</w:t>
            </w:r>
          </w:p>
        </w:tc>
      </w:tr>
      <w:tr w:rsidR="00F26248" w:rsidRPr="00F26248" w:rsidTr="007502B2">
        <w:trPr>
          <w:trHeight w:val="315"/>
        </w:trPr>
        <w:tc>
          <w:tcPr>
            <w:tcW w:w="21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right"/>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t>Impacto:</w:t>
            </w:r>
          </w:p>
        </w:tc>
        <w:tc>
          <w:tcPr>
            <w:tcW w:w="7511"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color w:val="000000"/>
                <w:sz w:val="24"/>
                <w:szCs w:val="24"/>
                <w:lang w:val="pt-BR" w:eastAsia="pt-BR"/>
              </w:rPr>
            </w:pPr>
            <w:proofErr w:type="gramStart"/>
            <w:r w:rsidRPr="00F26248">
              <w:rPr>
                <w:rFonts w:ascii="Arial" w:eastAsia="Times New Roman" w:hAnsi="Arial" w:cs="Arial"/>
                <w:color w:val="000000"/>
                <w:sz w:val="24"/>
                <w:szCs w:val="24"/>
                <w:lang w:val="pt-BR" w:eastAsia="pt-BR"/>
              </w:rPr>
              <w:t xml:space="preserve">(   </w:t>
            </w:r>
            <w:proofErr w:type="gramEnd"/>
            <w:r w:rsidRPr="00F26248">
              <w:rPr>
                <w:rFonts w:ascii="Arial" w:eastAsia="Times New Roman" w:hAnsi="Arial" w:cs="Arial"/>
                <w:color w:val="000000"/>
                <w:sz w:val="24"/>
                <w:szCs w:val="24"/>
                <w:lang w:val="pt-BR" w:eastAsia="pt-BR"/>
              </w:rPr>
              <w:t xml:space="preserve">) Baixa                           (   ) Média                           ( </w:t>
            </w:r>
            <w:r w:rsidRPr="00F26248">
              <w:rPr>
                <w:rFonts w:ascii="Arial" w:eastAsia="Times New Roman" w:hAnsi="Arial" w:cs="Arial"/>
                <w:b/>
                <w:bCs/>
                <w:color w:val="000000"/>
                <w:sz w:val="24"/>
                <w:szCs w:val="24"/>
                <w:lang w:val="pt-BR" w:eastAsia="pt-BR"/>
              </w:rPr>
              <w:t xml:space="preserve"> X </w:t>
            </w:r>
            <w:r w:rsidRPr="00F26248">
              <w:rPr>
                <w:rFonts w:ascii="Arial" w:eastAsia="Times New Roman" w:hAnsi="Arial" w:cs="Arial"/>
                <w:color w:val="000000"/>
                <w:sz w:val="24"/>
                <w:szCs w:val="24"/>
                <w:lang w:val="pt-BR" w:eastAsia="pt-BR"/>
              </w:rPr>
              <w:t>) Alta</w:t>
            </w:r>
          </w:p>
        </w:tc>
      </w:tr>
      <w:tr w:rsidR="00F26248" w:rsidRPr="00F26248" w:rsidTr="007502B2">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t>Id</w:t>
            </w:r>
          </w:p>
        </w:tc>
        <w:tc>
          <w:tcPr>
            <w:tcW w:w="8930" w:type="dxa"/>
            <w:gridSpan w:val="3"/>
            <w:tcBorders>
              <w:top w:val="single" w:sz="4" w:space="0" w:color="auto"/>
              <w:left w:val="nil"/>
              <w:bottom w:val="single" w:sz="4" w:space="0" w:color="auto"/>
              <w:right w:val="single" w:sz="4" w:space="0" w:color="auto"/>
            </w:tcBorders>
            <w:shd w:val="clear" w:color="auto" w:fill="auto"/>
            <w:vAlign w:val="center"/>
            <w:hideMark/>
          </w:tcPr>
          <w:p w:rsidR="00F26248" w:rsidRPr="00F26248" w:rsidRDefault="00F26248" w:rsidP="00F26248">
            <w:pPr>
              <w:widowControl/>
              <w:autoSpaceDE/>
              <w:autoSpaceDN/>
              <w:jc w:val="both"/>
              <w:rPr>
                <w:rFonts w:ascii="Arial" w:eastAsia="Arial Unicode MS" w:hAnsi="Arial" w:cs="Arial"/>
                <w:sz w:val="24"/>
                <w:szCs w:val="24"/>
                <w:lang w:val="pt-BR" w:eastAsia="pt-BR"/>
              </w:rPr>
            </w:pPr>
            <w:r w:rsidRPr="00F26248">
              <w:rPr>
                <w:rFonts w:ascii="Arial" w:eastAsia="Times New Roman" w:hAnsi="Arial" w:cs="Arial"/>
                <w:color w:val="000000"/>
                <w:sz w:val="24"/>
                <w:szCs w:val="24"/>
                <w:lang w:val="pt-BR" w:eastAsia="pt-BR"/>
              </w:rPr>
              <w:t>Prejuízos financeiros e risco à qualidade dos materiais disponibilizados aos munícipes.</w:t>
            </w:r>
          </w:p>
        </w:tc>
      </w:tr>
      <w:tr w:rsidR="00F26248" w:rsidRPr="00F26248" w:rsidTr="007502B2">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t>1.</w:t>
            </w:r>
          </w:p>
        </w:tc>
        <w:tc>
          <w:tcPr>
            <w:tcW w:w="5528"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t>Ação preventiva</w:t>
            </w:r>
          </w:p>
        </w:tc>
        <w:tc>
          <w:tcPr>
            <w:tcW w:w="3402" w:type="dxa"/>
            <w:tcBorders>
              <w:top w:val="nil"/>
              <w:left w:val="nil"/>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t>Responsável</w:t>
            </w:r>
          </w:p>
        </w:tc>
      </w:tr>
      <w:tr w:rsidR="00F26248" w:rsidRPr="00F26248" w:rsidTr="007502B2">
        <w:trPr>
          <w:trHeight w:val="65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t>Id</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rsidR="00F26248" w:rsidRPr="00F26248" w:rsidRDefault="00F26248" w:rsidP="00F26248">
            <w:pPr>
              <w:widowControl/>
              <w:autoSpaceDE/>
              <w:autoSpaceDN/>
              <w:jc w:val="both"/>
              <w:rPr>
                <w:rFonts w:ascii="Arial" w:eastAsia="Times New Roman" w:hAnsi="Arial" w:cs="Arial"/>
                <w:color w:val="000000"/>
                <w:sz w:val="24"/>
                <w:szCs w:val="24"/>
                <w:lang w:val="pt-BR" w:eastAsia="pt-BR"/>
              </w:rPr>
            </w:pPr>
            <w:r w:rsidRPr="00F26248">
              <w:rPr>
                <w:rFonts w:ascii="Arial" w:eastAsia="Times New Roman" w:hAnsi="Arial" w:cs="Arial"/>
                <w:color w:val="000000"/>
                <w:sz w:val="24"/>
                <w:szCs w:val="24"/>
                <w:lang w:val="pt-BR" w:eastAsia="pt-BR"/>
              </w:rPr>
              <w:t>Notificar a empresa responsável pelo fornecimento dos materiais.</w:t>
            </w:r>
          </w:p>
          <w:p w:rsidR="00F26248" w:rsidRPr="00F26248" w:rsidRDefault="00F26248" w:rsidP="00F26248">
            <w:pPr>
              <w:widowControl/>
              <w:autoSpaceDE/>
              <w:autoSpaceDN/>
              <w:jc w:val="both"/>
              <w:rPr>
                <w:rFonts w:ascii="Arial" w:eastAsia="Times New Roman" w:hAnsi="Arial" w:cs="Arial"/>
                <w:color w:val="000000"/>
                <w:sz w:val="24"/>
                <w:szCs w:val="24"/>
                <w:lang w:val="pt-BR" w:eastAsia="pt-BR"/>
              </w:rPr>
            </w:pPr>
          </w:p>
          <w:p w:rsidR="00F26248" w:rsidRPr="00F26248" w:rsidRDefault="00F26248" w:rsidP="00F26248">
            <w:pPr>
              <w:widowControl/>
              <w:autoSpaceDE/>
              <w:autoSpaceDN/>
              <w:jc w:val="both"/>
              <w:rPr>
                <w:rFonts w:ascii="Arial" w:eastAsia="Times New Roman" w:hAnsi="Arial" w:cs="Arial"/>
                <w:color w:val="000000"/>
                <w:sz w:val="24"/>
                <w:szCs w:val="24"/>
                <w:lang w:val="pt-BR" w:eastAsia="pt-BR"/>
              </w:rPr>
            </w:pPr>
            <w:r w:rsidRPr="00F26248">
              <w:rPr>
                <w:rFonts w:ascii="Arial" w:eastAsia="Times New Roman" w:hAnsi="Arial" w:cs="Arial"/>
                <w:color w:val="000000"/>
                <w:sz w:val="24"/>
                <w:szCs w:val="24"/>
                <w:lang w:val="pt-BR" w:eastAsia="pt-BR"/>
              </w:rPr>
              <w:t>Setor de compras e orçamentos identificar as especificações dos materiais solicitados e se for o caso, comunicar o fornecedor para troca dos materiais.</w:t>
            </w:r>
          </w:p>
        </w:tc>
        <w:tc>
          <w:tcPr>
            <w:tcW w:w="3402" w:type="dxa"/>
            <w:tcBorders>
              <w:top w:val="nil"/>
              <w:left w:val="nil"/>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color w:val="000000"/>
                <w:sz w:val="24"/>
                <w:szCs w:val="24"/>
                <w:lang w:val="pt-BR" w:eastAsia="pt-BR"/>
              </w:rPr>
            </w:pPr>
            <w:r w:rsidRPr="00F26248">
              <w:rPr>
                <w:rFonts w:ascii="Arial" w:eastAsia="Times New Roman" w:hAnsi="Arial" w:cs="Arial"/>
                <w:color w:val="000000"/>
                <w:sz w:val="24"/>
                <w:szCs w:val="24"/>
                <w:lang w:val="pt-BR" w:eastAsia="pt-BR"/>
              </w:rPr>
              <w:t>Setor de Compras e Orçamentos</w:t>
            </w:r>
          </w:p>
        </w:tc>
      </w:tr>
    </w:tbl>
    <w:p w:rsidR="00F26248" w:rsidRPr="00F26248" w:rsidRDefault="00F26248" w:rsidP="00F26248">
      <w:pPr>
        <w:widowControl/>
        <w:autoSpaceDE/>
        <w:autoSpaceDN/>
        <w:jc w:val="both"/>
        <w:rPr>
          <w:rFonts w:ascii="Arial" w:eastAsia="Arial Unicode MS" w:hAnsi="Arial" w:cs="Arial"/>
          <w:sz w:val="24"/>
          <w:szCs w:val="24"/>
          <w:lang w:val="pt-BR" w:eastAsia="pt-BR"/>
        </w:rPr>
      </w:pPr>
    </w:p>
    <w:tbl>
      <w:tblPr>
        <w:tblW w:w="9634" w:type="dxa"/>
        <w:tblInd w:w="75" w:type="dxa"/>
        <w:tblCellMar>
          <w:left w:w="70" w:type="dxa"/>
          <w:right w:w="70" w:type="dxa"/>
        </w:tblCellMar>
        <w:tblLook w:val="04A0" w:firstRow="1" w:lastRow="0" w:firstColumn="1" w:lastColumn="0" w:noHBand="0" w:noVBand="1"/>
      </w:tblPr>
      <w:tblGrid>
        <w:gridCol w:w="704"/>
        <w:gridCol w:w="1419"/>
        <w:gridCol w:w="4109"/>
        <w:gridCol w:w="3402"/>
      </w:tblGrid>
      <w:tr w:rsidR="00F26248" w:rsidRPr="00F26248" w:rsidTr="007502B2">
        <w:trPr>
          <w:trHeight w:val="372"/>
        </w:trPr>
        <w:tc>
          <w:tcPr>
            <w:tcW w:w="963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26248" w:rsidRPr="00F26248" w:rsidRDefault="00F26248" w:rsidP="00F26248">
            <w:pPr>
              <w:widowControl/>
              <w:autoSpaceDE/>
              <w:autoSpaceDN/>
              <w:jc w:val="both"/>
              <w:rPr>
                <w:rFonts w:ascii="Arial" w:eastAsia="Times New Roman" w:hAnsi="Arial" w:cs="Arial"/>
                <w:color w:val="000000"/>
                <w:sz w:val="24"/>
                <w:szCs w:val="24"/>
                <w:lang w:val="pt-BR" w:eastAsia="pt-BR"/>
              </w:rPr>
            </w:pPr>
            <w:r w:rsidRPr="00F26248">
              <w:rPr>
                <w:rFonts w:ascii="Arial" w:eastAsia="Times New Roman" w:hAnsi="Arial" w:cs="Arial"/>
                <w:b/>
                <w:bCs/>
                <w:color w:val="000000"/>
                <w:sz w:val="24"/>
                <w:szCs w:val="24"/>
                <w:lang w:val="pt-BR" w:eastAsia="pt-BR"/>
              </w:rPr>
              <w:t xml:space="preserve">RISCO 08 </w:t>
            </w:r>
            <w:r w:rsidRPr="00F26248">
              <w:rPr>
                <w:rFonts w:ascii="Arial" w:eastAsia="Times New Roman" w:hAnsi="Arial" w:cs="Arial"/>
                <w:color w:val="000000"/>
                <w:sz w:val="24"/>
                <w:szCs w:val="24"/>
                <w:lang w:val="pt-BR" w:eastAsia="pt-BR"/>
              </w:rPr>
              <w:t xml:space="preserve">– </w:t>
            </w:r>
            <w:r w:rsidRPr="00F26248">
              <w:rPr>
                <w:rFonts w:ascii="Arial" w:eastAsia="Arial Unicode MS" w:hAnsi="Arial" w:cs="Arial"/>
                <w:sz w:val="24"/>
                <w:szCs w:val="24"/>
                <w:lang w:val="pt-BR" w:eastAsia="pt-BR"/>
              </w:rPr>
              <w:t>Entrega dos produtos com tempo vencido</w:t>
            </w:r>
            <w:r w:rsidRPr="00F26248">
              <w:rPr>
                <w:rFonts w:ascii="Arial" w:eastAsia="Times New Roman" w:hAnsi="Arial" w:cs="Arial"/>
                <w:color w:val="000000"/>
                <w:sz w:val="24"/>
                <w:szCs w:val="24"/>
                <w:lang w:val="pt-BR" w:eastAsia="pt-BR"/>
              </w:rPr>
              <w:t>.</w:t>
            </w:r>
          </w:p>
        </w:tc>
      </w:tr>
      <w:tr w:rsidR="00F26248" w:rsidRPr="00F26248" w:rsidTr="007502B2">
        <w:trPr>
          <w:trHeight w:val="315"/>
        </w:trPr>
        <w:tc>
          <w:tcPr>
            <w:tcW w:w="21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right"/>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t>Probabilidade:</w:t>
            </w:r>
          </w:p>
        </w:tc>
        <w:tc>
          <w:tcPr>
            <w:tcW w:w="7511"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color w:val="000000"/>
                <w:sz w:val="24"/>
                <w:szCs w:val="24"/>
                <w:lang w:val="pt-BR" w:eastAsia="pt-BR"/>
              </w:rPr>
            </w:pPr>
            <w:proofErr w:type="gramStart"/>
            <w:r w:rsidRPr="00F26248">
              <w:rPr>
                <w:rFonts w:ascii="Arial" w:eastAsia="Times New Roman" w:hAnsi="Arial" w:cs="Arial"/>
                <w:color w:val="000000"/>
                <w:sz w:val="24"/>
                <w:szCs w:val="24"/>
                <w:lang w:val="pt-BR" w:eastAsia="pt-BR"/>
              </w:rPr>
              <w:t xml:space="preserve">( </w:t>
            </w:r>
            <w:proofErr w:type="gramEnd"/>
            <w:r w:rsidRPr="00F26248">
              <w:rPr>
                <w:rFonts w:ascii="Arial" w:eastAsia="Times New Roman" w:hAnsi="Arial" w:cs="Arial"/>
                <w:b/>
                <w:color w:val="000000"/>
                <w:sz w:val="24"/>
                <w:szCs w:val="24"/>
                <w:lang w:val="pt-BR" w:eastAsia="pt-BR"/>
              </w:rPr>
              <w:t>x</w:t>
            </w:r>
            <w:r w:rsidRPr="00F26248">
              <w:rPr>
                <w:rFonts w:ascii="Arial" w:eastAsia="Times New Roman" w:hAnsi="Arial" w:cs="Arial"/>
                <w:color w:val="000000"/>
                <w:sz w:val="24"/>
                <w:szCs w:val="24"/>
                <w:lang w:val="pt-BR" w:eastAsia="pt-BR"/>
              </w:rPr>
              <w:t xml:space="preserve"> ) Baixa                           ( </w:t>
            </w:r>
            <w:r w:rsidRPr="00F26248">
              <w:rPr>
                <w:rFonts w:ascii="Arial" w:eastAsia="Times New Roman" w:hAnsi="Arial" w:cs="Arial"/>
                <w:b/>
                <w:bCs/>
                <w:color w:val="000000"/>
                <w:sz w:val="24"/>
                <w:szCs w:val="24"/>
                <w:lang w:val="pt-BR" w:eastAsia="pt-BR"/>
              </w:rPr>
              <w:t xml:space="preserve">  </w:t>
            </w:r>
            <w:r w:rsidRPr="00F26248">
              <w:rPr>
                <w:rFonts w:ascii="Arial" w:eastAsia="Times New Roman" w:hAnsi="Arial" w:cs="Arial"/>
                <w:color w:val="000000"/>
                <w:sz w:val="24"/>
                <w:szCs w:val="24"/>
                <w:lang w:val="pt-BR" w:eastAsia="pt-BR"/>
              </w:rPr>
              <w:t>) Média                           (   ) Alta</w:t>
            </w:r>
          </w:p>
        </w:tc>
      </w:tr>
      <w:tr w:rsidR="00F26248" w:rsidRPr="00F26248" w:rsidTr="007502B2">
        <w:trPr>
          <w:trHeight w:val="315"/>
        </w:trPr>
        <w:tc>
          <w:tcPr>
            <w:tcW w:w="21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right"/>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t>Impacto:</w:t>
            </w:r>
          </w:p>
        </w:tc>
        <w:tc>
          <w:tcPr>
            <w:tcW w:w="7511"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color w:val="000000"/>
                <w:sz w:val="24"/>
                <w:szCs w:val="24"/>
                <w:lang w:val="pt-BR" w:eastAsia="pt-BR"/>
              </w:rPr>
            </w:pPr>
            <w:proofErr w:type="gramStart"/>
            <w:r w:rsidRPr="00F26248">
              <w:rPr>
                <w:rFonts w:ascii="Arial" w:eastAsia="Times New Roman" w:hAnsi="Arial" w:cs="Arial"/>
                <w:color w:val="000000"/>
                <w:sz w:val="24"/>
                <w:szCs w:val="24"/>
                <w:lang w:val="pt-BR" w:eastAsia="pt-BR"/>
              </w:rPr>
              <w:t xml:space="preserve">(   </w:t>
            </w:r>
            <w:proofErr w:type="gramEnd"/>
            <w:r w:rsidRPr="00F26248">
              <w:rPr>
                <w:rFonts w:ascii="Arial" w:eastAsia="Times New Roman" w:hAnsi="Arial" w:cs="Arial"/>
                <w:color w:val="000000"/>
                <w:sz w:val="24"/>
                <w:szCs w:val="24"/>
                <w:lang w:val="pt-BR" w:eastAsia="pt-BR"/>
              </w:rPr>
              <w:t xml:space="preserve">) Baixa                           (   ) Média                           ( </w:t>
            </w:r>
            <w:r w:rsidRPr="00F26248">
              <w:rPr>
                <w:rFonts w:ascii="Arial" w:eastAsia="Times New Roman" w:hAnsi="Arial" w:cs="Arial"/>
                <w:b/>
                <w:bCs/>
                <w:color w:val="000000"/>
                <w:sz w:val="24"/>
                <w:szCs w:val="24"/>
                <w:lang w:val="pt-BR" w:eastAsia="pt-BR"/>
              </w:rPr>
              <w:t xml:space="preserve"> x </w:t>
            </w:r>
            <w:r w:rsidRPr="00F26248">
              <w:rPr>
                <w:rFonts w:ascii="Arial" w:eastAsia="Times New Roman" w:hAnsi="Arial" w:cs="Arial"/>
                <w:color w:val="000000"/>
                <w:sz w:val="24"/>
                <w:szCs w:val="24"/>
                <w:lang w:val="pt-BR" w:eastAsia="pt-BR"/>
              </w:rPr>
              <w:t>) Alta</w:t>
            </w:r>
          </w:p>
        </w:tc>
      </w:tr>
      <w:tr w:rsidR="00F26248" w:rsidRPr="00F26248" w:rsidTr="007502B2">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t>Id</w:t>
            </w:r>
          </w:p>
        </w:tc>
        <w:tc>
          <w:tcPr>
            <w:tcW w:w="8930" w:type="dxa"/>
            <w:gridSpan w:val="3"/>
            <w:tcBorders>
              <w:top w:val="single" w:sz="4" w:space="0" w:color="auto"/>
              <w:left w:val="nil"/>
              <w:bottom w:val="single" w:sz="4" w:space="0" w:color="auto"/>
              <w:right w:val="single" w:sz="4" w:space="0" w:color="auto"/>
            </w:tcBorders>
            <w:shd w:val="clear" w:color="auto" w:fill="auto"/>
            <w:vAlign w:val="center"/>
            <w:hideMark/>
          </w:tcPr>
          <w:p w:rsidR="00F26248" w:rsidRPr="00F26248" w:rsidRDefault="00F26248" w:rsidP="00F26248">
            <w:pPr>
              <w:widowControl/>
              <w:autoSpaceDE/>
              <w:autoSpaceDN/>
              <w:jc w:val="both"/>
              <w:rPr>
                <w:rFonts w:ascii="Arial" w:eastAsia="Arial Unicode MS" w:hAnsi="Arial" w:cs="Arial"/>
                <w:sz w:val="24"/>
                <w:szCs w:val="24"/>
                <w:lang w:val="pt-BR" w:eastAsia="pt-BR"/>
              </w:rPr>
            </w:pPr>
            <w:r w:rsidRPr="00F26248">
              <w:rPr>
                <w:rFonts w:ascii="Arial" w:eastAsia="Times New Roman" w:hAnsi="Arial" w:cs="Arial"/>
                <w:color w:val="000000"/>
                <w:sz w:val="24"/>
                <w:szCs w:val="24"/>
                <w:lang w:val="pt-BR" w:eastAsia="pt-BR"/>
              </w:rPr>
              <w:t>Prejuízos financeiros aos cofres do município.</w:t>
            </w:r>
          </w:p>
        </w:tc>
      </w:tr>
      <w:tr w:rsidR="00F26248" w:rsidRPr="00F26248" w:rsidTr="007502B2">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t>1.</w:t>
            </w:r>
          </w:p>
        </w:tc>
        <w:tc>
          <w:tcPr>
            <w:tcW w:w="5528" w:type="dxa"/>
            <w:gridSpan w:val="2"/>
            <w:tcBorders>
              <w:top w:val="single" w:sz="4" w:space="0" w:color="auto"/>
              <w:left w:val="nil"/>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t>Ação preventiva</w:t>
            </w:r>
          </w:p>
        </w:tc>
        <w:tc>
          <w:tcPr>
            <w:tcW w:w="3402" w:type="dxa"/>
            <w:tcBorders>
              <w:top w:val="nil"/>
              <w:left w:val="nil"/>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t>Responsável</w:t>
            </w:r>
          </w:p>
        </w:tc>
      </w:tr>
      <w:tr w:rsidR="00F26248" w:rsidRPr="00F26248" w:rsidTr="007502B2">
        <w:trPr>
          <w:trHeight w:val="65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b/>
                <w:bCs/>
                <w:color w:val="000000"/>
                <w:sz w:val="24"/>
                <w:szCs w:val="24"/>
                <w:lang w:val="pt-BR" w:eastAsia="pt-BR"/>
              </w:rPr>
            </w:pPr>
            <w:r w:rsidRPr="00F26248">
              <w:rPr>
                <w:rFonts w:ascii="Arial" w:eastAsia="Times New Roman" w:hAnsi="Arial" w:cs="Arial"/>
                <w:b/>
                <w:bCs/>
                <w:color w:val="000000"/>
                <w:sz w:val="24"/>
                <w:szCs w:val="24"/>
                <w:lang w:val="pt-BR" w:eastAsia="pt-BR"/>
              </w:rPr>
              <w:t>Id</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rsidR="00F26248" w:rsidRPr="00F26248" w:rsidRDefault="00F26248" w:rsidP="00F26248">
            <w:pPr>
              <w:widowControl/>
              <w:autoSpaceDE/>
              <w:autoSpaceDN/>
              <w:jc w:val="both"/>
              <w:rPr>
                <w:rFonts w:ascii="Arial" w:eastAsia="Times New Roman" w:hAnsi="Arial" w:cs="Arial"/>
                <w:color w:val="000000"/>
                <w:sz w:val="24"/>
                <w:szCs w:val="24"/>
                <w:lang w:val="pt-BR" w:eastAsia="pt-BR"/>
              </w:rPr>
            </w:pPr>
            <w:r w:rsidRPr="00F26248">
              <w:rPr>
                <w:rFonts w:ascii="Arial" w:eastAsia="Times New Roman" w:hAnsi="Arial" w:cs="Arial"/>
                <w:color w:val="000000"/>
                <w:sz w:val="24"/>
                <w:szCs w:val="24"/>
                <w:lang w:val="pt-BR" w:eastAsia="pt-BR"/>
              </w:rPr>
              <w:t>Identificar no ato da entrega, matérias fora do prazo de validade ou próximo do prazo e notificar de forma imediata o contratado.</w:t>
            </w:r>
          </w:p>
        </w:tc>
        <w:tc>
          <w:tcPr>
            <w:tcW w:w="3402" w:type="dxa"/>
            <w:tcBorders>
              <w:top w:val="nil"/>
              <w:left w:val="nil"/>
              <w:bottom w:val="single" w:sz="4" w:space="0" w:color="auto"/>
              <w:right w:val="single" w:sz="4" w:space="0" w:color="auto"/>
            </w:tcBorders>
            <w:shd w:val="clear" w:color="auto" w:fill="auto"/>
            <w:noWrap/>
            <w:vAlign w:val="center"/>
            <w:hideMark/>
          </w:tcPr>
          <w:p w:rsidR="00F26248" w:rsidRPr="00F26248" w:rsidRDefault="00F26248" w:rsidP="00F26248">
            <w:pPr>
              <w:widowControl/>
              <w:autoSpaceDE/>
              <w:autoSpaceDN/>
              <w:jc w:val="center"/>
              <w:rPr>
                <w:rFonts w:ascii="Arial" w:eastAsia="Times New Roman" w:hAnsi="Arial" w:cs="Arial"/>
                <w:color w:val="000000"/>
                <w:sz w:val="24"/>
                <w:szCs w:val="24"/>
                <w:lang w:val="pt-BR" w:eastAsia="pt-BR"/>
              </w:rPr>
            </w:pPr>
            <w:r w:rsidRPr="00F26248">
              <w:rPr>
                <w:rFonts w:ascii="Arial" w:eastAsia="Times New Roman" w:hAnsi="Arial" w:cs="Arial"/>
                <w:color w:val="000000"/>
                <w:sz w:val="24"/>
                <w:szCs w:val="24"/>
                <w:lang w:val="pt-BR" w:eastAsia="pt-BR"/>
              </w:rPr>
              <w:t>Almoxarifado</w:t>
            </w:r>
          </w:p>
        </w:tc>
      </w:tr>
    </w:tbl>
    <w:p w:rsidR="00F26248" w:rsidRPr="00F26248" w:rsidRDefault="00F26248" w:rsidP="00F26248">
      <w:pPr>
        <w:widowControl/>
        <w:autoSpaceDE/>
        <w:autoSpaceDN/>
        <w:jc w:val="both"/>
        <w:rPr>
          <w:rFonts w:ascii="Arial" w:eastAsia="Arial Unicode MS" w:hAnsi="Arial" w:cs="Arial"/>
          <w:sz w:val="24"/>
          <w:szCs w:val="24"/>
          <w:lang w:val="pt-BR" w:eastAsia="pt-BR"/>
        </w:rPr>
      </w:pPr>
    </w:p>
    <w:p w:rsidR="00F26248" w:rsidRPr="00F26248" w:rsidRDefault="00F26248" w:rsidP="00F26248">
      <w:pPr>
        <w:widowControl/>
        <w:autoSpaceDE/>
        <w:autoSpaceDN/>
        <w:ind w:firstLine="709"/>
        <w:jc w:val="both"/>
        <w:rPr>
          <w:rFonts w:ascii="Arial" w:eastAsia="Arial Unicode MS" w:hAnsi="Arial" w:cs="Arial"/>
          <w:sz w:val="24"/>
          <w:szCs w:val="24"/>
          <w:lang w:val="pt-BR" w:eastAsia="pt-BR"/>
        </w:rPr>
      </w:pPr>
      <w:r w:rsidRPr="00F26248">
        <w:rPr>
          <w:rFonts w:ascii="Arial" w:eastAsia="Arial Unicode MS" w:hAnsi="Arial" w:cs="Arial"/>
          <w:sz w:val="24"/>
          <w:szCs w:val="24"/>
          <w:lang w:val="pt-BR" w:eastAsia="pt-BR"/>
        </w:rPr>
        <w:t>Tendo em vista que o mapeamento de riscos descreverá e avaliar as ameaças que possam vir a comprometer o sucesso e o objetivo da contratação, bem como definir de que formas devem ser tratadas, ela permeará todo processo de Contratação.</w:t>
      </w:r>
    </w:p>
    <w:p w:rsidR="00F26248" w:rsidRPr="00F26248" w:rsidRDefault="00F26248" w:rsidP="00F26248">
      <w:pPr>
        <w:widowControl/>
        <w:autoSpaceDE/>
        <w:autoSpaceDN/>
        <w:ind w:firstLine="709"/>
        <w:jc w:val="both"/>
        <w:rPr>
          <w:rFonts w:ascii="Arial" w:eastAsia="Arial Unicode MS" w:hAnsi="Arial" w:cs="Arial"/>
          <w:sz w:val="24"/>
          <w:szCs w:val="24"/>
          <w:lang w:val="pt-BR" w:eastAsia="pt-BR"/>
        </w:rPr>
      </w:pPr>
      <w:r w:rsidRPr="00F26248">
        <w:rPr>
          <w:rFonts w:ascii="Arial" w:eastAsia="Arial Unicode MS" w:hAnsi="Arial" w:cs="Arial"/>
          <w:sz w:val="24"/>
          <w:szCs w:val="24"/>
          <w:lang w:val="pt-BR" w:eastAsia="pt-BR"/>
        </w:rPr>
        <w:t>VIABILIDADE OU NÃO DA CONTRATAÇÃO</w:t>
      </w:r>
    </w:p>
    <w:p w:rsidR="00F26248" w:rsidRPr="00F26248" w:rsidRDefault="00F26248" w:rsidP="00F26248">
      <w:pPr>
        <w:widowControl/>
        <w:autoSpaceDE/>
        <w:autoSpaceDN/>
        <w:ind w:firstLine="709"/>
        <w:jc w:val="both"/>
        <w:rPr>
          <w:rFonts w:ascii="Arial" w:eastAsia="Arial Unicode MS" w:hAnsi="Arial" w:cs="Arial"/>
          <w:sz w:val="24"/>
          <w:szCs w:val="24"/>
          <w:lang w:val="pt-BR" w:eastAsia="pt-BR"/>
        </w:rPr>
      </w:pPr>
      <w:r w:rsidRPr="00F26248">
        <w:rPr>
          <w:rFonts w:ascii="Arial" w:eastAsia="Arial Unicode MS" w:hAnsi="Arial" w:cs="Arial"/>
          <w:sz w:val="24"/>
          <w:szCs w:val="24"/>
          <w:lang w:val="pt-BR" w:eastAsia="pt-BR"/>
        </w:rPr>
        <w:t>Ante ao este Estudo Técnico Preliminar – ETP, esta equipe de planejamento declara VIÁVEL e razoável a realização da contratação dos produtos supramencionados.</w:t>
      </w:r>
    </w:p>
    <w:p w:rsidR="00F26248" w:rsidRPr="00F26248" w:rsidRDefault="00F26248" w:rsidP="00F26248">
      <w:pPr>
        <w:widowControl/>
        <w:autoSpaceDE/>
        <w:autoSpaceDN/>
        <w:jc w:val="both"/>
        <w:rPr>
          <w:rFonts w:ascii="Arial" w:eastAsia="Arial Unicode MS" w:hAnsi="Arial" w:cs="Arial"/>
          <w:sz w:val="24"/>
          <w:szCs w:val="24"/>
          <w:lang w:val="pt-BR" w:eastAsia="pt-BR"/>
        </w:rPr>
      </w:pPr>
    </w:p>
    <w:p w:rsidR="00F26248" w:rsidRPr="00F26248" w:rsidRDefault="00F26248" w:rsidP="00F26248">
      <w:pPr>
        <w:suppressAutoHyphens/>
        <w:autoSpaceDE/>
        <w:autoSpaceDN/>
        <w:ind w:firstLine="708"/>
        <w:jc w:val="right"/>
        <w:rPr>
          <w:rFonts w:ascii="Arial" w:eastAsia="Arial Unicode MS" w:hAnsi="Arial" w:cs="Arial"/>
          <w:sz w:val="24"/>
          <w:szCs w:val="24"/>
          <w:lang w:val="pt-BR" w:eastAsia="pt-BR"/>
        </w:rPr>
      </w:pPr>
    </w:p>
    <w:p w:rsidR="00F26248" w:rsidRPr="00F26248" w:rsidRDefault="00F26248" w:rsidP="00F26248">
      <w:pPr>
        <w:suppressAutoHyphens/>
        <w:autoSpaceDE/>
        <w:autoSpaceDN/>
        <w:rPr>
          <w:rFonts w:ascii="Arial" w:eastAsia="Arial Unicode MS" w:hAnsi="Arial" w:cs="Arial"/>
          <w:color w:val="000000"/>
          <w:sz w:val="24"/>
          <w:szCs w:val="24"/>
          <w:lang w:val="pt-BR" w:eastAsia="pt-BR"/>
        </w:rPr>
      </w:pPr>
    </w:p>
    <w:p w:rsidR="00F26248" w:rsidRPr="00F26248" w:rsidRDefault="00F26248" w:rsidP="00F26248">
      <w:pPr>
        <w:suppressAutoHyphens/>
        <w:autoSpaceDE/>
        <w:autoSpaceDN/>
        <w:jc w:val="center"/>
        <w:rPr>
          <w:rFonts w:ascii="Arial" w:eastAsia="Arial Unicode MS" w:hAnsi="Arial" w:cs="Arial"/>
          <w:bCs/>
          <w:sz w:val="24"/>
          <w:szCs w:val="24"/>
          <w:lang w:val="pt-BR" w:eastAsia="pt-BR"/>
        </w:rPr>
      </w:pPr>
      <w:r w:rsidRPr="00F26248">
        <w:rPr>
          <w:rFonts w:ascii="Arial" w:eastAsia="Arial Unicode MS" w:hAnsi="Arial" w:cs="Arial"/>
          <w:bCs/>
          <w:sz w:val="24"/>
          <w:szCs w:val="24"/>
          <w:lang w:val="pt-BR" w:eastAsia="pt-BR"/>
        </w:rPr>
        <w:t>____________________________________</w:t>
      </w:r>
    </w:p>
    <w:p w:rsidR="00F26248" w:rsidRPr="00F26248" w:rsidRDefault="00F26248" w:rsidP="00F26248">
      <w:pPr>
        <w:suppressAutoHyphens/>
        <w:autoSpaceDE/>
        <w:autoSpaceDN/>
        <w:jc w:val="center"/>
        <w:rPr>
          <w:rFonts w:ascii="Arial" w:eastAsia="Arial Unicode MS" w:hAnsi="Arial" w:cs="Arial"/>
          <w:b/>
          <w:bCs/>
          <w:sz w:val="24"/>
          <w:szCs w:val="24"/>
          <w:lang w:val="pt-BR" w:eastAsia="pt-BR"/>
        </w:rPr>
      </w:pPr>
      <w:r w:rsidRPr="00F26248">
        <w:rPr>
          <w:rFonts w:ascii="Arial" w:eastAsia="Arial Unicode MS" w:hAnsi="Arial" w:cs="Arial"/>
          <w:b/>
          <w:bCs/>
          <w:sz w:val="24"/>
          <w:szCs w:val="24"/>
          <w:lang w:val="pt-BR" w:eastAsia="pt-BR"/>
        </w:rPr>
        <w:t>SUELENE MILHOMEM MOURA</w:t>
      </w:r>
    </w:p>
    <w:p w:rsidR="00F26248" w:rsidRPr="00F26248" w:rsidRDefault="00F26248" w:rsidP="00F26248">
      <w:pPr>
        <w:suppressAutoHyphens/>
        <w:autoSpaceDE/>
        <w:autoSpaceDN/>
        <w:jc w:val="center"/>
        <w:rPr>
          <w:rFonts w:ascii="Arial" w:eastAsia="Arial Unicode MS" w:hAnsi="Arial" w:cs="Arial"/>
          <w:sz w:val="24"/>
          <w:szCs w:val="24"/>
          <w:lang w:val="pt-BR" w:eastAsia="pt-BR"/>
        </w:rPr>
      </w:pPr>
      <w:r w:rsidRPr="00F26248">
        <w:rPr>
          <w:rFonts w:ascii="Arial" w:eastAsia="Arial Unicode MS" w:hAnsi="Arial" w:cs="Arial"/>
          <w:sz w:val="24"/>
          <w:szCs w:val="24"/>
          <w:lang w:val="pt-BR" w:eastAsia="pt-BR"/>
        </w:rPr>
        <w:t>Secretária Municipal de Saúde</w:t>
      </w:r>
    </w:p>
    <w:p w:rsidR="00F26248" w:rsidRPr="00F26248" w:rsidRDefault="00F26248" w:rsidP="00F26248">
      <w:pPr>
        <w:suppressAutoHyphens/>
        <w:autoSpaceDE/>
        <w:autoSpaceDN/>
        <w:jc w:val="center"/>
        <w:rPr>
          <w:rFonts w:ascii="Arial" w:eastAsia="Arial Unicode MS" w:hAnsi="Arial" w:cs="Arial"/>
          <w:bCs/>
          <w:sz w:val="24"/>
          <w:szCs w:val="24"/>
          <w:lang w:val="pt-BR" w:eastAsia="pt-BR"/>
        </w:rPr>
      </w:pPr>
      <w:r w:rsidRPr="00F26248">
        <w:rPr>
          <w:rFonts w:ascii="Arial" w:eastAsia="Arial Unicode MS" w:hAnsi="Arial" w:cs="Arial"/>
          <w:bCs/>
          <w:sz w:val="24"/>
          <w:szCs w:val="24"/>
          <w:lang w:val="pt-BR" w:eastAsia="pt-BR"/>
        </w:rPr>
        <w:t>Aprovador do Estudo Técnico</w:t>
      </w:r>
    </w:p>
    <w:p w:rsidR="00FF1714" w:rsidRPr="007B463A" w:rsidRDefault="00FF1714">
      <w:pPr>
        <w:spacing w:line="234" w:lineRule="exact"/>
        <w:rPr>
          <w:b/>
          <w:sz w:val="20"/>
          <w:lang w:val="pt-BR"/>
        </w:rPr>
        <w:sectPr w:rsidR="00FF1714" w:rsidRPr="007B463A" w:rsidSect="003B41EB">
          <w:headerReference w:type="default" r:id="rId33"/>
          <w:pgSz w:w="11910" w:h="16840"/>
          <w:pgMar w:top="1860" w:right="1137" w:bottom="1100" w:left="709" w:header="274" w:footer="844" w:gutter="0"/>
          <w:cols w:space="720"/>
        </w:sectPr>
      </w:pPr>
    </w:p>
    <w:p w:rsidR="00FF1714" w:rsidRDefault="00FF1714">
      <w:pPr>
        <w:pStyle w:val="Corpodetexto"/>
        <w:ind w:left="0"/>
        <w:rPr>
          <w:b/>
        </w:rPr>
      </w:pPr>
    </w:p>
    <w:p w:rsidR="00FF1714" w:rsidRDefault="00FF1714">
      <w:pPr>
        <w:pStyle w:val="Corpodetexto"/>
        <w:spacing w:before="136"/>
        <w:ind w:left="0"/>
        <w:rPr>
          <w:b/>
        </w:rPr>
      </w:pPr>
    </w:p>
    <w:p w:rsidR="00FF1714" w:rsidRPr="000421A8" w:rsidRDefault="0054030C" w:rsidP="007B463A">
      <w:pPr>
        <w:ind w:left="708"/>
        <w:jc w:val="center"/>
        <w:rPr>
          <w:rFonts w:asciiTheme="minorHAnsi" w:hAnsiTheme="minorHAnsi" w:cstheme="minorHAnsi"/>
          <w:b/>
        </w:rPr>
      </w:pPr>
      <w:r w:rsidRPr="000421A8">
        <w:rPr>
          <w:rFonts w:asciiTheme="minorHAnsi" w:hAnsiTheme="minorHAnsi" w:cstheme="minorHAnsi"/>
          <w:b/>
        </w:rPr>
        <w:t>TERMO</w:t>
      </w:r>
      <w:r w:rsidRPr="000421A8">
        <w:rPr>
          <w:rFonts w:asciiTheme="minorHAnsi" w:hAnsiTheme="minorHAnsi" w:cstheme="minorHAnsi"/>
          <w:b/>
          <w:spacing w:val="-7"/>
        </w:rPr>
        <w:t xml:space="preserve"> </w:t>
      </w:r>
      <w:r w:rsidRPr="000421A8">
        <w:rPr>
          <w:rFonts w:asciiTheme="minorHAnsi" w:hAnsiTheme="minorHAnsi" w:cstheme="minorHAnsi"/>
          <w:b/>
        </w:rPr>
        <w:t>DE</w:t>
      </w:r>
      <w:r w:rsidRPr="000421A8">
        <w:rPr>
          <w:rFonts w:asciiTheme="minorHAnsi" w:hAnsiTheme="minorHAnsi" w:cstheme="minorHAnsi"/>
          <w:b/>
          <w:spacing w:val="-7"/>
        </w:rPr>
        <w:t xml:space="preserve"> </w:t>
      </w:r>
      <w:r w:rsidRPr="000421A8">
        <w:rPr>
          <w:rFonts w:asciiTheme="minorHAnsi" w:hAnsiTheme="minorHAnsi" w:cstheme="minorHAnsi"/>
          <w:b/>
          <w:spacing w:val="-2"/>
        </w:rPr>
        <w:t>REFERÊNCIA</w:t>
      </w:r>
    </w:p>
    <w:p w:rsidR="00F26248" w:rsidRPr="00F26248" w:rsidRDefault="00F26248" w:rsidP="00F26248">
      <w:pPr>
        <w:suppressAutoHyphens/>
        <w:autoSpaceDE/>
        <w:autoSpaceDN/>
        <w:ind w:firstLine="709"/>
        <w:jc w:val="both"/>
        <w:rPr>
          <w:rFonts w:ascii="Arial" w:eastAsia="Arial Unicode MS" w:hAnsi="Arial" w:cs="Arial"/>
          <w:sz w:val="24"/>
          <w:szCs w:val="24"/>
          <w:lang w:val="pt-BR" w:eastAsia="pt-BR"/>
        </w:rPr>
      </w:pPr>
      <w:r w:rsidRPr="00F26248">
        <w:rPr>
          <w:rFonts w:ascii="Times New Roman" w:eastAsia="Times New Roman" w:hAnsi="Times New Roman" w:cs="Times New Roman"/>
          <w:sz w:val="24"/>
          <w:szCs w:val="24"/>
          <w:lang w:val="pt-BR" w:eastAsia="pt-BR"/>
        </w:rPr>
        <w:t xml:space="preserve">Locação de Veículo tipo ambulância simples remoção – Tipo A: Contratação de serviço de locação de veículo automotor tipo ambulância, modelo furgão ou pick-up, equipado com todos os dispositivos operacionais necessários para simples remoção – Tipo A, com ano de fabricação não inferior a 2025, em bom estado de conservação, sem limite de quilometragem, sem motorista, combustível por conta do contratante, manutenção corretiva e preventiva por conta da contratante, além dos demais itens exigidos pelo CONTRAN. Especificações Técnicas Mínimas: * Combustível: Gasolina ou Diesel * Motorização: Potência mínima de 105 cv (cavalos-vapor) * Transmissão: Manual, com pelo menos </w:t>
      </w:r>
      <w:proofErr w:type="gramStart"/>
      <w:r w:rsidRPr="00F26248">
        <w:rPr>
          <w:rFonts w:ascii="Times New Roman" w:eastAsia="Times New Roman" w:hAnsi="Times New Roman" w:cs="Times New Roman"/>
          <w:sz w:val="24"/>
          <w:szCs w:val="24"/>
          <w:lang w:val="pt-BR" w:eastAsia="pt-BR"/>
        </w:rPr>
        <w:t>5</w:t>
      </w:r>
      <w:proofErr w:type="gramEnd"/>
      <w:r w:rsidRPr="00F26248">
        <w:rPr>
          <w:rFonts w:ascii="Times New Roman" w:eastAsia="Times New Roman" w:hAnsi="Times New Roman" w:cs="Times New Roman"/>
          <w:sz w:val="24"/>
          <w:szCs w:val="24"/>
          <w:lang w:val="pt-BR" w:eastAsia="pt-BR"/>
        </w:rPr>
        <w:t xml:space="preserve"> (cinco) marchas à frente e 1 (uma) marcha à ré, ou superior * Manutenção do Veículo: Responsabilidade da contratante, incluindo revisões periódicas e eventuais reparos mecânicos * Seguros e Licenciamento: Responsabilidade integral da contratada, devendo o veículo estar devidamente licenciado, segurado e em conformidade com a legislação vigente * Abastecimento: Fornecimento por conta da contratante * Motorista: Disponibilizado pela contratante * Itens adicionais: Ar-condicionado funcional e direção hidráulica ou equivalente/superior.</w:t>
      </w:r>
    </w:p>
    <w:p w:rsidR="00F26248" w:rsidRPr="00F26248" w:rsidRDefault="00F26248" w:rsidP="00F26248">
      <w:pPr>
        <w:widowControl/>
        <w:autoSpaceDE/>
        <w:autoSpaceDN/>
        <w:spacing w:after="160" w:line="259" w:lineRule="auto"/>
        <w:jc w:val="center"/>
        <w:rPr>
          <w:rFonts w:ascii="Arial" w:eastAsia="Calibri" w:hAnsi="Arial" w:cs="Arial"/>
          <w:lang w:val="pt-BR"/>
        </w:rPr>
      </w:pPr>
    </w:p>
    <w:p w:rsidR="00F26248" w:rsidRPr="00F26248" w:rsidRDefault="00F26248" w:rsidP="00F26248">
      <w:pPr>
        <w:widowControl/>
        <w:numPr>
          <w:ilvl w:val="0"/>
          <w:numId w:val="41"/>
        </w:numPr>
        <w:autoSpaceDE/>
        <w:autoSpaceDN/>
        <w:spacing w:after="200" w:line="276" w:lineRule="auto"/>
        <w:jc w:val="both"/>
        <w:rPr>
          <w:rFonts w:ascii="Arial" w:eastAsia="Calibri" w:hAnsi="Arial" w:cs="Arial"/>
          <w:sz w:val="24"/>
          <w:szCs w:val="24"/>
          <w:lang w:val="pt-BR"/>
        </w:rPr>
      </w:pPr>
      <w:r w:rsidRPr="00F26248">
        <w:rPr>
          <w:rFonts w:ascii="Arial" w:eastAsia="Calibri" w:hAnsi="Arial" w:cs="Arial"/>
          <w:sz w:val="24"/>
          <w:szCs w:val="24"/>
          <w:lang w:val="pt-BR"/>
        </w:rPr>
        <w:t>JUSTIFICATIVA</w:t>
      </w:r>
    </w:p>
    <w:p w:rsidR="00F26248" w:rsidRPr="00F26248" w:rsidRDefault="00F26248" w:rsidP="00F26248">
      <w:pPr>
        <w:widowControl/>
        <w:autoSpaceDE/>
        <w:autoSpaceDN/>
        <w:spacing w:after="160" w:line="259" w:lineRule="auto"/>
        <w:jc w:val="both"/>
        <w:rPr>
          <w:rFonts w:ascii="Arial" w:eastAsia="Calibri" w:hAnsi="Arial" w:cs="Arial"/>
          <w:bCs/>
          <w:sz w:val="24"/>
          <w:szCs w:val="24"/>
          <w:lang w:val="pt-BR"/>
        </w:rPr>
      </w:pPr>
      <w:r w:rsidRPr="00F26248">
        <w:rPr>
          <w:rFonts w:ascii="Arial" w:eastAsia="Calibri" w:hAnsi="Arial" w:cs="Arial"/>
          <w:bCs/>
          <w:sz w:val="24"/>
          <w:szCs w:val="24"/>
          <w:lang w:val="pt-BR"/>
        </w:rPr>
        <w:t>Tendo em vista a necessidade de garantir atendimento ágil e adequado aos pacientes em situação de urgência e emergência no Município de Bernardo Sayão, faz-se imprescindível a disponibilização de um veículo apropriado para esse fim, especificamente uma ambulância Tipo A.</w:t>
      </w:r>
    </w:p>
    <w:p w:rsidR="00F26248" w:rsidRPr="00F26248" w:rsidRDefault="00F26248" w:rsidP="00F26248">
      <w:pPr>
        <w:widowControl/>
        <w:autoSpaceDE/>
        <w:autoSpaceDN/>
        <w:spacing w:after="160" w:line="259" w:lineRule="auto"/>
        <w:jc w:val="both"/>
        <w:rPr>
          <w:rFonts w:ascii="Arial" w:eastAsia="Calibri" w:hAnsi="Arial" w:cs="Arial"/>
          <w:bCs/>
          <w:sz w:val="24"/>
          <w:szCs w:val="24"/>
          <w:lang w:val="pt-BR"/>
        </w:rPr>
      </w:pPr>
      <w:r w:rsidRPr="00F26248">
        <w:rPr>
          <w:rFonts w:ascii="Arial" w:eastAsia="Calibri" w:hAnsi="Arial" w:cs="Arial"/>
          <w:bCs/>
          <w:sz w:val="24"/>
          <w:szCs w:val="24"/>
          <w:lang w:val="pt-BR"/>
        </w:rPr>
        <w:t>A locação desse veículo é essencial para assegurar o transporte seguro e eficiente dos pacientes, contribuindo diretamente para a qualidade e a continuidade dos serviços prestados pela Secretaria Municipal de Saúde.</w:t>
      </w:r>
    </w:p>
    <w:p w:rsidR="00F26248" w:rsidRPr="00F26248" w:rsidRDefault="00F26248" w:rsidP="00F26248">
      <w:pPr>
        <w:widowControl/>
        <w:autoSpaceDE/>
        <w:autoSpaceDN/>
        <w:spacing w:after="160" w:line="259" w:lineRule="auto"/>
        <w:jc w:val="both"/>
        <w:rPr>
          <w:rFonts w:ascii="Arial" w:eastAsia="Calibri" w:hAnsi="Arial" w:cs="Arial"/>
          <w:bCs/>
          <w:sz w:val="24"/>
          <w:szCs w:val="24"/>
          <w:lang w:val="pt-BR"/>
        </w:rPr>
      </w:pPr>
      <w:r w:rsidRPr="00F26248">
        <w:rPr>
          <w:rFonts w:ascii="Arial" w:eastAsia="Calibri" w:hAnsi="Arial" w:cs="Arial"/>
          <w:bCs/>
          <w:sz w:val="24"/>
          <w:szCs w:val="24"/>
          <w:lang w:val="pt-BR"/>
        </w:rPr>
        <w:t>Dessa forma, a contratação de uma ambulância Tipo A visa ampliar a capacidade de atendimento, proporcionar maior acessibilidade aos usuários do sistema de saúde e garantir melhores condições de resposta em situações que envolvam risco à vida.</w:t>
      </w:r>
    </w:p>
    <w:p w:rsidR="00F26248" w:rsidRPr="00F26248" w:rsidRDefault="00F26248" w:rsidP="00F26248">
      <w:pPr>
        <w:widowControl/>
        <w:autoSpaceDE/>
        <w:autoSpaceDN/>
        <w:spacing w:after="160" w:line="259" w:lineRule="auto"/>
        <w:jc w:val="both"/>
        <w:rPr>
          <w:rFonts w:ascii="Arial" w:eastAsia="Calibri" w:hAnsi="Arial" w:cs="Arial"/>
          <w:sz w:val="24"/>
          <w:szCs w:val="24"/>
          <w:lang w:val="pt-BR"/>
        </w:rPr>
      </w:pPr>
      <w:r w:rsidRPr="00F26248">
        <w:rPr>
          <w:rFonts w:ascii="Arial" w:eastAsia="Calibri" w:hAnsi="Arial" w:cs="Arial"/>
          <w:sz w:val="24"/>
          <w:szCs w:val="24"/>
          <w:lang w:val="pt-BR"/>
        </w:rPr>
        <w:t>DOS PRODUTOS</w:t>
      </w:r>
    </w:p>
    <w:p w:rsidR="00F26248" w:rsidRPr="00F26248" w:rsidRDefault="00F26248" w:rsidP="00F26248">
      <w:pPr>
        <w:widowControl/>
        <w:autoSpaceDE/>
        <w:autoSpaceDN/>
        <w:spacing w:after="160" w:line="259" w:lineRule="auto"/>
        <w:jc w:val="both"/>
        <w:rPr>
          <w:rFonts w:ascii="Arial" w:eastAsia="Calibri" w:hAnsi="Arial" w:cs="Arial"/>
          <w:sz w:val="24"/>
          <w:szCs w:val="24"/>
          <w:lang w:val="pt-BR"/>
        </w:rPr>
      </w:pPr>
      <w:r w:rsidRPr="00F26248">
        <w:rPr>
          <w:rFonts w:ascii="Arial" w:eastAsia="Calibri" w:hAnsi="Arial" w:cs="Arial"/>
          <w:sz w:val="24"/>
          <w:szCs w:val="24"/>
          <w:lang w:val="pt-BR"/>
        </w:rPr>
        <w:t>3.1. As características e especificações do objeto da referida contratação são:</w:t>
      </w:r>
    </w:p>
    <w:tbl>
      <w:tblPr>
        <w:tblStyle w:val="Tabelacomgrade5"/>
        <w:tblW w:w="9182" w:type="dxa"/>
        <w:tblInd w:w="-2" w:type="dxa"/>
        <w:tblLook w:val="04A0" w:firstRow="1" w:lastRow="0" w:firstColumn="1" w:lastColumn="0" w:noHBand="0" w:noVBand="1"/>
      </w:tblPr>
      <w:tblGrid>
        <w:gridCol w:w="512"/>
        <w:gridCol w:w="4095"/>
        <w:gridCol w:w="2449"/>
        <w:gridCol w:w="2126"/>
      </w:tblGrid>
      <w:tr w:rsidR="00F26248" w:rsidRPr="00F26248" w:rsidTr="007502B2">
        <w:tc>
          <w:tcPr>
            <w:tcW w:w="9182" w:type="dxa"/>
            <w:gridSpan w:val="4"/>
          </w:tcPr>
          <w:p w:rsidR="00F26248" w:rsidRPr="00F26248" w:rsidRDefault="00F26248" w:rsidP="00F26248">
            <w:pPr>
              <w:suppressAutoHyphens/>
              <w:ind w:firstLine="709"/>
              <w:jc w:val="both"/>
              <w:rPr>
                <w:rFonts w:ascii="Arial" w:eastAsia="Arial Unicode MS" w:hAnsi="Arial" w:cs="Arial"/>
                <w:sz w:val="24"/>
                <w:szCs w:val="24"/>
                <w:lang w:val="pt-BR" w:eastAsia="pt-BR"/>
              </w:rPr>
            </w:pPr>
            <w:r w:rsidRPr="00F26248">
              <w:rPr>
                <w:rFonts w:ascii="Times New Roman" w:eastAsia="Times New Roman" w:hAnsi="Times New Roman" w:cs="Times New Roman"/>
                <w:sz w:val="24"/>
                <w:szCs w:val="24"/>
                <w:lang w:val="pt-BR" w:eastAsia="pt-BR"/>
              </w:rPr>
              <w:t xml:space="preserve">Locação de Veículo tipo ambulância simples remoção – Tipo A: Contratação de serviço de locação de veículo automotor tipo ambulância, modelo furgão ou pick-up, equipado com todos os dispositivos operacionais necessários para simples remoção – Tipo A, com ano de fabricação não inferior a 2025, em bom estado de conservação, sem limite de quilometragem, sem motorista, combustível por conta do contratante, manutenção corretiva e preventiva por conta da contratante, além dos demais itens exigidos pelo CONTRAN. Especificações Técnicas Mínimas: * Combustível: Gasolina ou Diesel * Motorização: Potência mínima de 105 cv (cavalos-vapor) * Transmissão: Manual, com pelo menos </w:t>
            </w:r>
            <w:proofErr w:type="gramStart"/>
            <w:r w:rsidRPr="00F26248">
              <w:rPr>
                <w:rFonts w:ascii="Times New Roman" w:eastAsia="Times New Roman" w:hAnsi="Times New Roman" w:cs="Times New Roman"/>
                <w:sz w:val="24"/>
                <w:szCs w:val="24"/>
                <w:lang w:val="pt-BR" w:eastAsia="pt-BR"/>
              </w:rPr>
              <w:t>5</w:t>
            </w:r>
            <w:proofErr w:type="gramEnd"/>
            <w:r w:rsidRPr="00F26248">
              <w:rPr>
                <w:rFonts w:ascii="Times New Roman" w:eastAsia="Times New Roman" w:hAnsi="Times New Roman" w:cs="Times New Roman"/>
                <w:sz w:val="24"/>
                <w:szCs w:val="24"/>
                <w:lang w:val="pt-BR" w:eastAsia="pt-BR"/>
              </w:rPr>
              <w:t xml:space="preserve"> (cinco) marchas à frente e 1 (uma) marcha à ré, ou superior * Manutenção do Veículo: Responsabilidade da contratante, incluindo revisões periódicas e eventuais reparos mecânicos * Seguros e Licenciamento: Responsabilidade integral da contratada, devendo o veículo estar devidamente licenciado, segurado e em conformidade com a legislação vigente * Abastecimento: Fornecimento por conta da contratante * Motorista: Disponibilizado pela contratante * Itens adicionais: Ar-condicionado funcional e direção hidráulica ou equivalente/superior.</w:t>
            </w:r>
          </w:p>
        </w:tc>
      </w:tr>
      <w:tr w:rsidR="00F26248" w:rsidRPr="00F26248" w:rsidTr="007502B2">
        <w:tc>
          <w:tcPr>
            <w:tcW w:w="512" w:type="dxa"/>
            <w:vAlign w:val="center"/>
          </w:tcPr>
          <w:p w:rsidR="00F26248" w:rsidRPr="00F26248" w:rsidRDefault="00F26248" w:rsidP="00F26248">
            <w:pPr>
              <w:spacing w:line="276" w:lineRule="auto"/>
              <w:jc w:val="center"/>
              <w:rPr>
                <w:rFonts w:ascii="Arial" w:eastAsia="Calibri" w:hAnsi="Arial" w:cs="Arial"/>
                <w:szCs w:val="24"/>
                <w:lang w:val="pt-BR"/>
              </w:rPr>
            </w:pPr>
          </w:p>
          <w:p w:rsidR="00F26248" w:rsidRPr="00F26248" w:rsidRDefault="00F26248" w:rsidP="00F26248">
            <w:pPr>
              <w:spacing w:line="276" w:lineRule="auto"/>
              <w:jc w:val="center"/>
              <w:rPr>
                <w:rFonts w:ascii="Arial" w:eastAsia="Calibri" w:hAnsi="Arial" w:cs="Arial"/>
                <w:szCs w:val="24"/>
                <w:lang w:val="pt-BR"/>
              </w:rPr>
            </w:pPr>
          </w:p>
        </w:tc>
        <w:tc>
          <w:tcPr>
            <w:tcW w:w="4095" w:type="dxa"/>
            <w:vAlign w:val="center"/>
          </w:tcPr>
          <w:p w:rsidR="00F26248" w:rsidRPr="00F26248" w:rsidRDefault="00F26248" w:rsidP="00F26248">
            <w:pPr>
              <w:spacing w:line="276" w:lineRule="auto"/>
              <w:jc w:val="center"/>
              <w:rPr>
                <w:rFonts w:ascii="Arial" w:eastAsia="Calibri" w:hAnsi="Arial" w:cs="Arial"/>
                <w:szCs w:val="24"/>
                <w:lang w:val="pt-BR"/>
              </w:rPr>
            </w:pPr>
            <w:r w:rsidRPr="00F26248">
              <w:rPr>
                <w:rFonts w:ascii="Arial" w:eastAsia="Calibri" w:hAnsi="Arial" w:cs="Arial"/>
                <w:szCs w:val="24"/>
                <w:lang w:val="pt-BR"/>
              </w:rPr>
              <w:t>DESCRIÇÃO</w:t>
            </w:r>
          </w:p>
        </w:tc>
        <w:tc>
          <w:tcPr>
            <w:tcW w:w="2449" w:type="dxa"/>
          </w:tcPr>
          <w:p w:rsidR="00F26248" w:rsidRPr="00F26248" w:rsidRDefault="00F26248" w:rsidP="00F26248">
            <w:pPr>
              <w:spacing w:line="276" w:lineRule="auto"/>
              <w:jc w:val="center"/>
              <w:rPr>
                <w:rFonts w:ascii="Arial" w:eastAsia="Calibri" w:hAnsi="Arial" w:cs="Arial"/>
                <w:szCs w:val="24"/>
                <w:lang w:val="pt-BR"/>
              </w:rPr>
            </w:pPr>
            <w:r w:rsidRPr="00F26248">
              <w:rPr>
                <w:rFonts w:ascii="Arial" w:eastAsia="Calibri" w:hAnsi="Arial" w:cs="Arial"/>
                <w:szCs w:val="24"/>
                <w:lang w:val="pt-BR"/>
              </w:rPr>
              <w:t xml:space="preserve">Unid. </w:t>
            </w:r>
          </w:p>
        </w:tc>
        <w:tc>
          <w:tcPr>
            <w:tcW w:w="2126" w:type="dxa"/>
          </w:tcPr>
          <w:p w:rsidR="00F26248" w:rsidRPr="00F26248" w:rsidRDefault="00F26248" w:rsidP="00F26248">
            <w:pPr>
              <w:spacing w:line="276" w:lineRule="auto"/>
              <w:jc w:val="center"/>
              <w:rPr>
                <w:rFonts w:ascii="Arial" w:eastAsia="Calibri" w:hAnsi="Arial" w:cs="Arial"/>
                <w:szCs w:val="24"/>
                <w:lang w:val="pt-BR"/>
              </w:rPr>
            </w:pPr>
            <w:r w:rsidRPr="00F26248">
              <w:rPr>
                <w:rFonts w:ascii="Arial" w:eastAsia="Calibri" w:hAnsi="Arial" w:cs="Arial"/>
                <w:szCs w:val="24"/>
                <w:lang w:val="pt-BR"/>
              </w:rPr>
              <w:t>Quant.</w:t>
            </w:r>
          </w:p>
          <w:p w:rsidR="00F26248" w:rsidRPr="00F26248" w:rsidRDefault="00F26248" w:rsidP="00F26248">
            <w:pPr>
              <w:spacing w:line="276" w:lineRule="auto"/>
              <w:rPr>
                <w:rFonts w:ascii="Arial" w:eastAsia="Calibri" w:hAnsi="Arial" w:cs="Arial"/>
                <w:szCs w:val="24"/>
                <w:lang w:val="pt-BR"/>
              </w:rPr>
            </w:pPr>
          </w:p>
        </w:tc>
      </w:tr>
      <w:tr w:rsidR="00F26248" w:rsidRPr="00F26248" w:rsidTr="007502B2">
        <w:trPr>
          <w:trHeight w:val="238"/>
        </w:trPr>
        <w:tc>
          <w:tcPr>
            <w:tcW w:w="512" w:type="dxa"/>
          </w:tcPr>
          <w:p w:rsidR="00F26248" w:rsidRPr="00F26248" w:rsidRDefault="00F26248" w:rsidP="00F26248">
            <w:pPr>
              <w:rPr>
                <w:rFonts w:ascii="Arial" w:eastAsia="Calibri" w:hAnsi="Arial" w:cs="Arial"/>
                <w:lang w:val="pt-BR"/>
              </w:rPr>
            </w:pPr>
            <w:r w:rsidRPr="00F26248">
              <w:rPr>
                <w:rFonts w:ascii="Arial" w:eastAsia="Calibri" w:hAnsi="Arial" w:cs="Arial"/>
                <w:lang w:val="pt-BR"/>
              </w:rPr>
              <w:t>01</w:t>
            </w:r>
          </w:p>
        </w:tc>
        <w:tc>
          <w:tcPr>
            <w:tcW w:w="4095" w:type="dxa"/>
          </w:tcPr>
          <w:p w:rsidR="00F26248" w:rsidRPr="00F26248" w:rsidRDefault="00F26248" w:rsidP="00F26248">
            <w:pPr>
              <w:suppressAutoHyphens/>
              <w:ind w:firstLine="709"/>
              <w:jc w:val="both"/>
              <w:rPr>
                <w:rFonts w:ascii="Arial" w:eastAsia="Arial Unicode MS" w:hAnsi="Arial" w:cs="Arial"/>
                <w:sz w:val="24"/>
                <w:szCs w:val="24"/>
                <w:lang w:val="pt-BR" w:eastAsia="pt-BR"/>
              </w:rPr>
            </w:pPr>
            <w:r w:rsidRPr="00F26248">
              <w:rPr>
                <w:rFonts w:ascii="Times New Roman" w:eastAsia="Times New Roman" w:hAnsi="Times New Roman" w:cs="Times New Roman"/>
                <w:sz w:val="24"/>
                <w:szCs w:val="24"/>
                <w:lang w:val="pt-BR" w:eastAsia="pt-BR"/>
              </w:rPr>
              <w:t xml:space="preserve">Locação de Veículo tipo ambulância simples remoção – Tipo A: Contratação de serviço de locação de veículo automotor tipo ambulância, modelo furgão ou pick-up, equipado com todos os dispositivos operacionais necessários para simples remoção – Tipo A, com ano de fabricação não inferior a 2025, em bom estado de conservação, sem limite de quilometragem, sem motorista, combustível por conta do contratante, manutenção corretiva e preventiva por conta da contratante, além dos demais itens exigidos pelo CONTRAN. Especificações Técnicas Mínimas: * Combustível: Gasolina ou Diesel * Motorização: Potência mínima de 105 cv (cavalos-vapor) * Transmissão: Manual, com pelo menos </w:t>
            </w:r>
            <w:proofErr w:type="gramStart"/>
            <w:r w:rsidRPr="00F26248">
              <w:rPr>
                <w:rFonts w:ascii="Times New Roman" w:eastAsia="Times New Roman" w:hAnsi="Times New Roman" w:cs="Times New Roman"/>
                <w:sz w:val="24"/>
                <w:szCs w:val="24"/>
                <w:lang w:val="pt-BR" w:eastAsia="pt-BR"/>
              </w:rPr>
              <w:t>5</w:t>
            </w:r>
            <w:proofErr w:type="gramEnd"/>
            <w:r w:rsidRPr="00F26248">
              <w:rPr>
                <w:rFonts w:ascii="Times New Roman" w:eastAsia="Times New Roman" w:hAnsi="Times New Roman" w:cs="Times New Roman"/>
                <w:sz w:val="24"/>
                <w:szCs w:val="24"/>
                <w:lang w:val="pt-BR" w:eastAsia="pt-BR"/>
              </w:rPr>
              <w:t xml:space="preserve"> (cinco) marchas à frente e 1 (uma) marcha à ré, ou superior * Manutenção do Veículo: Responsabilidade da contratante, incluindo revisões periódicas e eventuais reparos mecânicos * Seguros e Licenciamento: Responsabilidade integral da contratada, devendo o veículo estar devidamente licenciado, segurado e em conformidade com a legislação vigente * Abastecimento: Fornecimento por conta da contratante * Motorista: Disponibilizado pela contratante * Itens adicionais: Ar-condicionado funcional e direção hidráulica ou equivalente/superior.</w:t>
            </w:r>
          </w:p>
        </w:tc>
        <w:tc>
          <w:tcPr>
            <w:tcW w:w="2449" w:type="dxa"/>
          </w:tcPr>
          <w:p w:rsidR="00F26248" w:rsidRPr="00F26248" w:rsidRDefault="00F26248" w:rsidP="00F26248">
            <w:pPr>
              <w:jc w:val="center"/>
              <w:rPr>
                <w:rFonts w:ascii="Arial" w:eastAsia="Calibri" w:hAnsi="Arial" w:cs="Arial"/>
                <w:lang w:val="pt-BR"/>
              </w:rPr>
            </w:pPr>
            <w:r w:rsidRPr="00F26248">
              <w:rPr>
                <w:rFonts w:ascii="Arial" w:eastAsia="Calibri" w:hAnsi="Arial" w:cs="Arial"/>
                <w:lang w:val="pt-BR"/>
              </w:rPr>
              <w:t>MESES</w:t>
            </w:r>
          </w:p>
        </w:tc>
        <w:tc>
          <w:tcPr>
            <w:tcW w:w="2126" w:type="dxa"/>
          </w:tcPr>
          <w:p w:rsidR="00F26248" w:rsidRPr="00F26248" w:rsidRDefault="00F26248" w:rsidP="00F26248">
            <w:pPr>
              <w:jc w:val="center"/>
              <w:rPr>
                <w:rFonts w:ascii="Arial" w:eastAsia="Calibri" w:hAnsi="Arial" w:cs="Arial"/>
                <w:lang w:val="pt-BR"/>
              </w:rPr>
            </w:pPr>
            <w:r w:rsidRPr="00F26248">
              <w:rPr>
                <w:rFonts w:ascii="Arial" w:eastAsia="Calibri" w:hAnsi="Arial" w:cs="Arial"/>
                <w:lang w:val="pt-BR"/>
              </w:rPr>
              <w:t>12</w:t>
            </w:r>
          </w:p>
        </w:tc>
      </w:tr>
    </w:tbl>
    <w:p w:rsidR="00F26248" w:rsidRPr="00F26248" w:rsidRDefault="00F26248" w:rsidP="00F26248">
      <w:pPr>
        <w:widowControl/>
        <w:autoSpaceDE/>
        <w:autoSpaceDN/>
        <w:spacing w:after="160" w:line="259" w:lineRule="auto"/>
        <w:jc w:val="both"/>
        <w:rPr>
          <w:rFonts w:ascii="Arial" w:eastAsia="Calibri" w:hAnsi="Arial" w:cs="Arial"/>
          <w:sz w:val="24"/>
          <w:szCs w:val="24"/>
          <w:lang w:val="pt-BR"/>
        </w:rPr>
      </w:pPr>
      <w:r w:rsidRPr="00F26248">
        <w:rPr>
          <w:rFonts w:ascii="Arial" w:eastAsia="Calibri" w:hAnsi="Arial" w:cs="Arial"/>
          <w:sz w:val="24"/>
          <w:szCs w:val="24"/>
          <w:lang w:val="pt-BR"/>
        </w:rPr>
        <w:t>3.2. Detalhamento do Objeto</w:t>
      </w:r>
    </w:p>
    <w:tbl>
      <w:tblPr>
        <w:tblStyle w:val="Tabelacomgrade5"/>
        <w:tblW w:w="9324" w:type="dxa"/>
        <w:tblInd w:w="-2" w:type="dxa"/>
        <w:tblLook w:val="04A0" w:firstRow="1" w:lastRow="0" w:firstColumn="1" w:lastColumn="0" w:noHBand="0" w:noVBand="1"/>
      </w:tblPr>
      <w:tblGrid>
        <w:gridCol w:w="512"/>
        <w:gridCol w:w="4095"/>
        <w:gridCol w:w="2449"/>
        <w:gridCol w:w="2268"/>
      </w:tblGrid>
      <w:tr w:rsidR="00F26248" w:rsidRPr="00F26248" w:rsidTr="007502B2">
        <w:tc>
          <w:tcPr>
            <w:tcW w:w="9324" w:type="dxa"/>
            <w:gridSpan w:val="4"/>
          </w:tcPr>
          <w:p w:rsidR="00F26248" w:rsidRPr="00F26248" w:rsidRDefault="00F26248" w:rsidP="00F26248">
            <w:pPr>
              <w:suppressAutoHyphens/>
              <w:ind w:firstLine="709"/>
              <w:jc w:val="both"/>
              <w:rPr>
                <w:rFonts w:ascii="Arial" w:eastAsia="Arial Unicode MS" w:hAnsi="Arial" w:cs="Arial"/>
                <w:sz w:val="24"/>
                <w:szCs w:val="24"/>
                <w:lang w:val="pt-BR" w:eastAsia="pt-BR"/>
              </w:rPr>
            </w:pPr>
            <w:r w:rsidRPr="00F26248">
              <w:rPr>
                <w:rFonts w:ascii="Times New Roman" w:eastAsia="Times New Roman" w:hAnsi="Times New Roman" w:cs="Times New Roman"/>
                <w:sz w:val="24"/>
                <w:szCs w:val="24"/>
                <w:lang w:val="pt-BR" w:eastAsia="pt-BR"/>
              </w:rPr>
              <w:t xml:space="preserve">Locação de Veículo tipo ambulância simples remoção – Tipo A: Contratação de serviço de locação de veículo automotor tipo ambulância, modelo furgão ou pick-up, equipado com todos os dispositivos operacionais necessários para simples remoção – Tipo A, com ano de fabricação não inferior a 2025, em bom estado de conservação, sem limite de quilometragem, sem motorista, combustível por conta do contratante, manutenção corretiva e preventiva por conta da contratante, além dos demais itens exigidos pelo CONTRAN. Especificações Técnicas Mínimas: * Combustível: Gasolina ou Diesel * Motorização: Potência mínima de 105 cv (cavalos-vapor) * Transmissão: Manual, com pelo menos </w:t>
            </w:r>
            <w:proofErr w:type="gramStart"/>
            <w:r w:rsidRPr="00F26248">
              <w:rPr>
                <w:rFonts w:ascii="Times New Roman" w:eastAsia="Times New Roman" w:hAnsi="Times New Roman" w:cs="Times New Roman"/>
                <w:sz w:val="24"/>
                <w:szCs w:val="24"/>
                <w:lang w:val="pt-BR" w:eastAsia="pt-BR"/>
              </w:rPr>
              <w:t>5</w:t>
            </w:r>
            <w:proofErr w:type="gramEnd"/>
            <w:r w:rsidRPr="00F26248">
              <w:rPr>
                <w:rFonts w:ascii="Times New Roman" w:eastAsia="Times New Roman" w:hAnsi="Times New Roman" w:cs="Times New Roman"/>
                <w:sz w:val="24"/>
                <w:szCs w:val="24"/>
                <w:lang w:val="pt-BR" w:eastAsia="pt-BR"/>
              </w:rPr>
              <w:t xml:space="preserve"> (cinco) marchas à frente e 1 (uma) marcha à ré, ou superior * Manutenção do Veículo: Responsabilidade da contratante, incluindo revisões periódicas e eventuais reparos mecânicos </w:t>
            </w:r>
            <w:r w:rsidRPr="00F26248">
              <w:rPr>
                <w:rFonts w:ascii="Times New Roman" w:eastAsia="Times New Roman" w:hAnsi="Times New Roman" w:cs="Times New Roman"/>
                <w:sz w:val="24"/>
                <w:szCs w:val="24"/>
                <w:lang w:val="pt-BR" w:eastAsia="pt-BR"/>
              </w:rPr>
              <w:lastRenderedPageBreak/>
              <w:t>* Seguros e Licenciamento: Responsabilidade integral da contratada, devendo o veículo estar devidamente licenciado, segurado e em conformidade com a legislação vigente * Abastecimento: Fornecimento por conta da contratante * Motorista: Disponibilizado pela contratante * Itens adicionais: Ar-condicionado funcional e direção hidráulica ou equivalente/superior.</w:t>
            </w:r>
          </w:p>
        </w:tc>
      </w:tr>
      <w:tr w:rsidR="00F26248" w:rsidRPr="00F26248" w:rsidTr="007502B2">
        <w:tc>
          <w:tcPr>
            <w:tcW w:w="512" w:type="dxa"/>
            <w:vAlign w:val="center"/>
          </w:tcPr>
          <w:p w:rsidR="00F26248" w:rsidRPr="00F26248" w:rsidRDefault="00F26248" w:rsidP="00F26248">
            <w:pPr>
              <w:spacing w:line="276" w:lineRule="auto"/>
              <w:jc w:val="center"/>
              <w:rPr>
                <w:rFonts w:ascii="Arial" w:eastAsia="Calibri" w:hAnsi="Arial" w:cs="Arial"/>
                <w:szCs w:val="24"/>
                <w:lang w:val="pt-BR"/>
              </w:rPr>
            </w:pPr>
          </w:p>
          <w:p w:rsidR="00F26248" w:rsidRPr="00F26248" w:rsidRDefault="00F26248" w:rsidP="00F26248">
            <w:pPr>
              <w:spacing w:line="276" w:lineRule="auto"/>
              <w:jc w:val="center"/>
              <w:rPr>
                <w:rFonts w:ascii="Arial" w:eastAsia="Calibri" w:hAnsi="Arial" w:cs="Arial"/>
                <w:szCs w:val="24"/>
                <w:lang w:val="pt-BR"/>
              </w:rPr>
            </w:pPr>
          </w:p>
        </w:tc>
        <w:tc>
          <w:tcPr>
            <w:tcW w:w="4095" w:type="dxa"/>
            <w:vAlign w:val="center"/>
          </w:tcPr>
          <w:p w:rsidR="00F26248" w:rsidRPr="00F26248" w:rsidRDefault="00F26248" w:rsidP="00F26248">
            <w:pPr>
              <w:spacing w:line="276" w:lineRule="auto"/>
              <w:jc w:val="center"/>
              <w:rPr>
                <w:rFonts w:ascii="Arial" w:eastAsia="Calibri" w:hAnsi="Arial" w:cs="Arial"/>
                <w:szCs w:val="24"/>
                <w:lang w:val="pt-BR"/>
              </w:rPr>
            </w:pPr>
            <w:r w:rsidRPr="00F26248">
              <w:rPr>
                <w:rFonts w:ascii="Arial" w:eastAsia="Calibri" w:hAnsi="Arial" w:cs="Arial"/>
                <w:szCs w:val="24"/>
                <w:lang w:val="pt-BR"/>
              </w:rPr>
              <w:t>DESCRIÇÃO</w:t>
            </w:r>
          </w:p>
        </w:tc>
        <w:tc>
          <w:tcPr>
            <w:tcW w:w="2449" w:type="dxa"/>
          </w:tcPr>
          <w:p w:rsidR="00F26248" w:rsidRPr="00F26248" w:rsidRDefault="00F26248" w:rsidP="00F26248">
            <w:pPr>
              <w:spacing w:line="276" w:lineRule="auto"/>
              <w:jc w:val="center"/>
              <w:rPr>
                <w:rFonts w:ascii="Arial" w:eastAsia="Calibri" w:hAnsi="Arial" w:cs="Arial"/>
                <w:szCs w:val="24"/>
                <w:lang w:val="pt-BR"/>
              </w:rPr>
            </w:pPr>
            <w:r w:rsidRPr="00F26248">
              <w:rPr>
                <w:rFonts w:ascii="Arial" w:eastAsia="Calibri" w:hAnsi="Arial" w:cs="Arial"/>
                <w:szCs w:val="24"/>
                <w:lang w:val="pt-BR"/>
              </w:rPr>
              <w:t xml:space="preserve">Unid. </w:t>
            </w:r>
          </w:p>
        </w:tc>
        <w:tc>
          <w:tcPr>
            <w:tcW w:w="2268" w:type="dxa"/>
          </w:tcPr>
          <w:p w:rsidR="00F26248" w:rsidRPr="00F26248" w:rsidRDefault="00F26248" w:rsidP="00F26248">
            <w:pPr>
              <w:spacing w:line="276" w:lineRule="auto"/>
              <w:jc w:val="center"/>
              <w:rPr>
                <w:rFonts w:ascii="Arial" w:eastAsia="Calibri" w:hAnsi="Arial" w:cs="Arial"/>
                <w:szCs w:val="24"/>
                <w:lang w:val="pt-BR"/>
              </w:rPr>
            </w:pPr>
            <w:r w:rsidRPr="00F26248">
              <w:rPr>
                <w:rFonts w:ascii="Arial" w:eastAsia="Calibri" w:hAnsi="Arial" w:cs="Arial"/>
                <w:szCs w:val="24"/>
                <w:lang w:val="pt-BR"/>
              </w:rPr>
              <w:t>Quant.</w:t>
            </w:r>
          </w:p>
          <w:p w:rsidR="00F26248" w:rsidRPr="00F26248" w:rsidRDefault="00F26248" w:rsidP="00F26248">
            <w:pPr>
              <w:spacing w:line="276" w:lineRule="auto"/>
              <w:rPr>
                <w:rFonts w:ascii="Arial" w:eastAsia="Calibri" w:hAnsi="Arial" w:cs="Arial"/>
                <w:szCs w:val="24"/>
                <w:lang w:val="pt-BR"/>
              </w:rPr>
            </w:pPr>
          </w:p>
        </w:tc>
      </w:tr>
      <w:tr w:rsidR="00F26248" w:rsidRPr="00F26248" w:rsidTr="007502B2">
        <w:trPr>
          <w:trHeight w:val="238"/>
        </w:trPr>
        <w:tc>
          <w:tcPr>
            <w:tcW w:w="512" w:type="dxa"/>
          </w:tcPr>
          <w:p w:rsidR="00F26248" w:rsidRPr="00F26248" w:rsidRDefault="00F26248" w:rsidP="00F26248">
            <w:pPr>
              <w:rPr>
                <w:rFonts w:ascii="Arial" w:eastAsia="Calibri" w:hAnsi="Arial" w:cs="Arial"/>
                <w:lang w:val="pt-BR"/>
              </w:rPr>
            </w:pPr>
            <w:r w:rsidRPr="00F26248">
              <w:rPr>
                <w:rFonts w:ascii="Arial" w:eastAsia="Calibri" w:hAnsi="Arial" w:cs="Arial"/>
                <w:lang w:val="pt-BR"/>
              </w:rPr>
              <w:t>01</w:t>
            </w:r>
          </w:p>
        </w:tc>
        <w:tc>
          <w:tcPr>
            <w:tcW w:w="4095" w:type="dxa"/>
          </w:tcPr>
          <w:p w:rsidR="00F26248" w:rsidRPr="00F26248" w:rsidRDefault="00F26248" w:rsidP="00F26248">
            <w:pPr>
              <w:suppressAutoHyphens/>
              <w:ind w:firstLine="709"/>
              <w:jc w:val="both"/>
              <w:rPr>
                <w:rFonts w:ascii="Arial" w:eastAsia="Arial Unicode MS" w:hAnsi="Arial" w:cs="Arial"/>
                <w:sz w:val="24"/>
                <w:szCs w:val="24"/>
                <w:lang w:val="pt-BR" w:eastAsia="pt-BR"/>
              </w:rPr>
            </w:pPr>
            <w:r w:rsidRPr="00F26248">
              <w:rPr>
                <w:rFonts w:ascii="Times New Roman" w:eastAsia="Times New Roman" w:hAnsi="Times New Roman" w:cs="Times New Roman"/>
                <w:sz w:val="24"/>
                <w:szCs w:val="24"/>
                <w:lang w:val="pt-BR" w:eastAsia="pt-BR"/>
              </w:rPr>
              <w:t xml:space="preserve">Locação de Veículo tipo ambulância simples remoção – Tipo A: Contratação de serviço de locação de veículo automotor tipo ambulância, modelo furgão ou pick-up, equipado com todos os dispositivos operacionais necessários para simples remoção – Tipo A, com ano de fabricação não inferior a 2025, em bom estado de conservação, sem limite de quilometragem, sem motorista, combustível por conta do contratante, manutenção corretiva e preventiva por conta da contratante, além dos demais itens exigidos pelo CONTRAN. Especificações Técnicas Mínimas: * Combustível: Gasolina ou Diesel * Motorização: Potência mínima de 105 cv (cavalos-vapor) * Transmissão: Manual, com pelo menos </w:t>
            </w:r>
            <w:proofErr w:type="gramStart"/>
            <w:r w:rsidRPr="00F26248">
              <w:rPr>
                <w:rFonts w:ascii="Times New Roman" w:eastAsia="Times New Roman" w:hAnsi="Times New Roman" w:cs="Times New Roman"/>
                <w:sz w:val="24"/>
                <w:szCs w:val="24"/>
                <w:lang w:val="pt-BR" w:eastAsia="pt-BR"/>
              </w:rPr>
              <w:t>5</w:t>
            </w:r>
            <w:proofErr w:type="gramEnd"/>
            <w:r w:rsidRPr="00F26248">
              <w:rPr>
                <w:rFonts w:ascii="Times New Roman" w:eastAsia="Times New Roman" w:hAnsi="Times New Roman" w:cs="Times New Roman"/>
                <w:sz w:val="24"/>
                <w:szCs w:val="24"/>
                <w:lang w:val="pt-BR" w:eastAsia="pt-BR"/>
              </w:rPr>
              <w:t xml:space="preserve"> (cinco) marchas à frente e 1 (uma) marcha à ré, ou superior * Manutenção do Veículo: Responsabilidade da contratante, incluindo revisões periódicas e eventuais reparos mecânicos * Seguros e Licenciamento: Responsabilidade integral da contratada, devendo o veículo estar devidamente licenciado, segurado e em conformidade com a legislação vigente * Abastecimento: Fornecimento por conta da contratante * Motorista: Disponibilizado pela contratante * Itens adicionais: Ar-condicionado funcional e direção hidráulica ou equivalente/superior.</w:t>
            </w:r>
          </w:p>
        </w:tc>
        <w:tc>
          <w:tcPr>
            <w:tcW w:w="2449" w:type="dxa"/>
          </w:tcPr>
          <w:p w:rsidR="00F26248" w:rsidRPr="00F26248" w:rsidRDefault="00F26248" w:rsidP="00F26248">
            <w:pPr>
              <w:jc w:val="center"/>
              <w:rPr>
                <w:rFonts w:ascii="Arial" w:eastAsia="Calibri" w:hAnsi="Arial" w:cs="Arial"/>
                <w:lang w:val="pt-BR"/>
              </w:rPr>
            </w:pPr>
            <w:r w:rsidRPr="00F26248">
              <w:rPr>
                <w:rFonts w:ascii="Arial" w:eastAsia="Calibri" w:hAnsi="Arial" w:cs="Arial"/>
                <w:lang w:val="pt-BR"/>
              </w:rPr>
              <w:t>MESES</w:t>
            </w:r>
          </w:p>
        </w:tc>
        <w:tc>
          <w:tcPr>
            <w:tcW w:w="2268" w:type="dxa"/>
          </w:tcPr>
          <w:p w:rsidR="00F26248" w:rsidRPr="00F26248" w:rsidRDefault="00F26248" w:rsidP="00F26248">
            <w:pPr>
              <w:jc w:val="center"/>
              <w:rPr>
                <w:rFonts w:ascii="Arial" w:eastAsia="Calibri" w:hAnsi="Arial" w:cs="Arial"/>
                <w:lang w:val="pt-BR"/>
              </w:rPr>
            </w:pPr>
            <w:r w:rsidRPr="00F26248">
              <w:rPr>
                <w:rFonts w:ascii="Arial" w:eastAsia="Calibri" w:hAnsi="Arial" w:cs="Arial"/>
                <w:lang w:val="pt-BR"/>
              </w:rPr>
              <w:t>12</w:t>
            </w:r>
          </w:p>
        </w:tc>
      </w:tr>
    </w:tbl>
    <w:p w:rsidR="00F26248" w:rsidRPr="00F26248" w:rsidRDefault="00F26248" w:rsidP="00F26248">
      <w:pPr>
        <w:widowControl/>
        <w:autoSpaceDE/>
        <w:autoSpaceDN/>
        <w:spacing w:after="160" w:line="259" w:lineRule="auto"/>
        <w:jc w:val="both"/>
        <w:rPr>
          <w:rFonts w:ascii="Arial" w:eastAsia="Calibri" w:hAnsi="Arial" w:cs="Arial"/>
          <w:sz w:val="24"/>
          <w:szCs w:val="24"/>
          <w:lang w:val="pt-BR"/>
        </w:rPr>
      </w:pPr>
    </w:p>
    <w:p w:rsidR="00F26248" w:rsidRPr="00F26248" w:rsidRDefault="00F26248" w:rsidP="00F26248">
      <w:pPr>
        <w:widowControl/>
        <w:autoSpaceDE/>
        <w:autoSpaceDN/>
        <w:spacing w:after="160" w:line="259" w:lineRule="auto"/>
        <w:jc w:val="both"/>
        <w:rPr>
          <w:rFonts w:ascii="Arial" w:eastAsia="Calibri" w:hAnsi="Arial" w:cs="Arial"/>
          <w:sz w:val="24"/>
          <w:szCs w:val="24"/>
          <w:lang w:val="pt-BR"/>
        </w:rPr>
      </w:pPr>
      <w:r w:rsidRPr="00F26248">
        <w:rPr>
          <w:rFonts w:ascii="Arial" w:eastAsia="Calibri" w:hAnsi="Arial" w:cs="Arial"/>
          <w:sz w:val="24"/>
          <w:szCs w:val="24"/>
          <w:lang w:val="pt-BR"/>
        </w:rPr>
        <w:t>3.3. Do Valor Estimado.</w:t>
      </w:r>
    </w:p>
    <w:tbl>
      <w:tblPr>
        <w:tblStyle w:val="Tabelacomgrade5"/>
        <w:tblW w:w="9356" w:type="dxa"/>
        <w:tblInd w:w="-34" w:type="dxa"/>
        <w:tblLook w:val="04A0" w:firstRow="1" w:lastRow="0" w:firstColumn="1" w:lastColumn="0" w:noHBand="0" w:noVBand="1"/>
      </w:tblPr>
      <w:tblGrid>
        <w:gridCol w:w="9356"/>
      </w:tblGrid>
      <w:tr w:rsidR="00F26248" w:rsidRPr="00F26248" w:rsidTr="007502B2">
        <w:tc>
          <w:tcPr>
            <w:tcW w:w="9356" w:type="dxa"/>
          </w:tcPr>
          <w:p w:rsidR="00F26248" w:rsidRPr="00F26248" w:rsidRDefault="00F26248" w:rsidP="00F26248">
            <w:pPr>
              <w:suppressAutoHyphens/>
              <w:ind w:firstLine="709"/>
              <w:jc w:val="both"/>
              <w:rPr>
                <w:rFonts w:ascii="Arial" w:eastAsia="Arial Unicode MS" w:hAnsi="Arial" w:cs="Arial"/>
                <w:sz w:val="24"/>
                <w:szCs w:val="24"/>
                <w:lang w:val="pt-BR" w:eastAsia="pt-BR"/>
              </w:rPr>
            </w:pPr>
            <w:r w:rsidRPr="00F26248">
              <w:rPr>
                <w:rFonts w:ascii="Times New Roman" w:eastAsia="Times New Roman" w:hAnsi="Times New Roman" w:cs="Times New Roman"/>
                <w:sz w:val="24"/>
                <w:szCs w:val="24"/>
                <w:lang w:val="pt-BR" w:eastAsia="pt-BR"/>
              </w:rPr>
              <w:t xml:space="preserve">Locação de Veículo tipo ambulância simples remoção – Tipo A: Contratação de serviço de locação de veículo automotor tipo ambulância, modelo furgão ou pick-up, equipado com todos os dispositivos operacionais necessários para simples remoção – Tipo A, com ano </w:t>
            </w:r>
            <w:r w:rsidRPr="00F26248">
              <w:rPr>
                <w:rFonts w:ascii="Times New Roman" w:eastAsia="Times New Roman" w:hAnsi="Times New Roman" w:cs="Times New Roman"/>
                <w:sz w:val="24"/>
                <w:szCs w:val="24"/>
                <w:lang w:val="pt-BR" w:eastAsia="pt-BR"/>
              </w:rPr>
              <w:lastRenderedPageBreak/>
              <w:t xml:space="preserve">de fabricação não inferior a 2025, em bom estado de conservação, sem limite de quilometragem, sem motorista, combustível por conta do contratante, manutenção corretiva e preventiva por conta da contratante, além dos demais itens exigidos pelo CONTRAN. Especificações Técnicas Mínimas: * Combustível: Gasolina ou Diesel * Motorização: Potência mínima de 105 cv (cavalos-vapor) * Transmissão: Manual, com pelo menos </w:t>
            </w:r>
            <w:proofErr w:type="gramStart"/>
            <w:r w:rsidRPr="00F26248">
              <w:rPr>
                <w:rFonts w:ascii="Times New Roman" w:eastAsia="Times New Roman" w:hAnsi="Times New Roman" w:cs="Times New Roman"/>
                <w:sz w:val="24"/>
                <w:szCs w:val="24"/>
                <w:lang w:val="pt-BR" w:eastAsia="pt-BR"/>
              </w:rPr>
              <w:t>5</w:t>
            </w:r>
            <w:proofErr w:type="gramEnd"/>
            <w:r w:rsidRPr="00F26248">
              <w:rPr>
                <w:rFonts w:ascii="Times New Roman" w:eastAsia="Times New Roman" w:hAnsi="Times New Roman" w:cs="Times New Roman"/>
                <w:sz w:val="24"/>
                <w:szCs w:val="24"/>
                <w:lang w:val="pt-BR" w:eastAsia="pt-BR"/>
              </w:rPr>
              <w:t xml:space="preserve"> (cinco) marchas à frente e 1 (uma) marcha à ré, ou superior * Manutenção do Veículo: Responsabilidade da contratante, incluindo revisões periódicas e eventuais reparos mecânicos * Seguros e Licenciamento: Responsabilidade integral da contratada, devendo o veículo estar devidamente licenciado, segurado e em conformidade com a legislação vigente * Abastecimento: Fornecimento por conta da contratante * Motorista: Disponibilizado pela contratante * Itens adicionais: Ar-condicionado funcional e direção hidráulica ou equivalente/superior.</w:t>
            </w:r>
          </w:p>
        </w:tc>
      </w:tr>
    </w:tbl>
    <w:tbl>
      <w:tblPr>
        <w:tblW w:w="9498" w:type="dxa"/>
        <w:tblInd w:w="-112" w:type="dxa"/>
        <w:tblLayout w:type="fixed"/>
        <w:tblCellMar>
          <w:left w:w="30" w:type="dxa"/>
          <w:right w:w="30" w:type="dxa"/>
        </w:tblCellMar>
        <w:tblLook w:val="0000" w:firstRow="0" w:lastRow="0" w:firstColumn="0" w:lastColumn="0" w:noHBand="0" w:noVBand="0"/>
      </w:tblPr>
      <w:tblGrid>
        <w:gridCol w:w="998"/>
        <w:gridCol w:w="2972"/>
        <w:gridCol w:w="1417"/>
        <w:gridCol w:w="1134"/>
        <w:gridCol w:w="1559"/>
        <w:gridCol w:w="1418"/>
      </w:tblGrid>
      <w:tr w:rsidR="00F26248" w:rsidRPr="00F26248" w:rsidTr="00021B71">
        <w:trPr>
          <w:trHeight w:val="290"/>
        </w:trPr>
        <w:tc>
          <w:tcPr>
            <w:tcW w:w="998" w:type="dxa"/>
            <w:tcBorders>
              <w:top w:val="single" w:sz="6" w:space="0" w:color="auto"/>
              <w:left w:val="single" w:sz="6" w:space="0" w:color="auto"/>
              <w:bottom w:val="single" w:sz="6" w:space="0" w:color="auto"/>
              <w:right w:val="single" w:sz="6" w:space="0" w:color="auto"/>
            </w:tcBorders>
          </w:tcPr>
          <w:p w:rsidR="00F26248" w:rsidRPr="00F26248" w:rsidRDefault="00F26248" w:rsidP="00F26248">
            <w:pPr>
              <w:widowControl/>
              <w:adjustRightInd w:val="0"/>
              <w:jc w:val="center"/>
              <w:rPr>
                <w:rFonts w:ascii="Calibri" w:eastAsia="Calibri" w:hAnsi="Calibri" w:cs="Calibri"/>
                <w:b/>
                <w:bCs/>
                <w:color w:val="000000"/>
                <w:lang w:val="pt-BR"/>
              </w:rPr>
            </w:pPr>
            <w:r w:rsidRPr="00F26248">
              <w:rPr>
                <w:rFonts w:ascii="Calibri" w:eastAsia="Calibri" w:hAnsi="Calibri" w:cs="Calibri"/>
                <w:b/>
                <w:bCs/>
                <w:color w:val="000000"/>
                <w:lang w:val="pt-BR"/>
              </w:rPr>
              <w:lastRenderedPageBreak/>
              <w:t>Número</w:t>
            </w:r>
          </w:p>
        </w:tc>
        <w:tc>
          <w:tcPr>
            <w:tcW w:w="2972" w:type="dxa"/>
            <w:tcBorders>
              <w:top w:val="single" w:sz="6" w:space="0" w:color="auto"/>
              <w:left w:val="single" w:sz="6" w:space="0" w:color="auto"/>
              <w:bottom w:val="single" w:sz="6" w:space="0" w:color="auto"/>
              <w:right w:val="single" w:sz="6" w:space="0" w:color="auto"/>
            </w:tcBorders>
          </w:tcPr>
          <w:p w:rsidR="00F26248" w:rsidRPr="00F26248" w:rsidRDefault="00F26248" w:rsidP="00F26248">
            <w:pPr>
              <w:widowControl/>
              <w:adjustRightInd w:val="0"/>
              <w:rPr>
                <w:rFonts w:ascii="Calibri" w:eastAsia="Calibri" w:hAnsi="Calibri" w:cs="Calibri"/>
                <w:b/>
                <w:bCs/>
                <w:color w:val="000000"/>
                <w:lang w:val="pt-BR"/>
              </w:rPr>
            </w:pPr>
            <w:r w:rsidRPr="00F26248">
              <w:rPr>
                <w:rFonts w:ascii="Calibri" w:eastAsia="Calibri" w:hAnsi="Calibri" w:cs="Calibri"/>
                <w:b/>
                <w:bCs/>
                <w:color w:val="000000"/>
                <w:lang w:val="pt-BR"/>
              </w:rPr>
              <w:t>Descrição</w:t>
            </w:r>
          </w:p>
        </w:tc>
        <w:tc>
          <w:tcPr>
            <w:tcW w:w="1417" w:type="dxa"/>
            <w:tcBorders>
              <w:top w:val="single" w:sz="6" w:space="0" w:color="auto"/>
              <w:left w:val="single" w:sz="6" w:space="0" w:color="auto"/>
              <w:bottom w:val="single" w:sz="6" w:space="0" w:color="auto"/>
              <w:right w:val="single" w:sz="6" w:space="0" w:color="auto"/>
            </w:tcBorders>
          </w:tcPr>
          <w:p w:rsidR="00F26248" w:rsidRPr="00F26248" w:rsidRDefault="00F26248" w:rsidP="00F26248">
            <w:pPr>
              <w:widowControl/>
              <w:adjustRightInd w:val="0"/>
              <w:jc w:val="center"/>
              <w:rPr>
                <w:rFonts w:ascii="Calibri" w:eastAsia="Calibri" w:hAnsi="Calibri" w:cs="Calibri"/>
                <w:b/>
                <w:bCs/>
                <w:color w:val="000000"/>
                <w:lang w:val="pt-BR"/>
              </w:rPr>
            </w:pPr>
            <w:r w:rsidRPr="00F26248">
              <w:rPr>
                <w:rFonts w:ascii="Calibri" w:eastAsia="Calibri" w:hAnsi="Calibri" w:cs="Calibri"/>
                <w:b/>
                <w:bCs/>
                <w:color w:val="000000"/>
                <w:lang w:val="pt-BR"/>
              </w:rPr>
              <w:t>Quantidade</w:t>
            </w:r>
          </w:p>
        </w:tc>
        <w:tc>
          <w:tcPr>
            <w:tcW w:w="1134" w:type="dxa"/>
            <w:tcBorders>
              <w:top w:val="single" w:sz="6" w:space="0" w:color="auto"/>
              <w:left w:val="single" w:sz="6" w:space="0" w:color="auto"/>
              <w:bottom w:val="single" w:sz="6" w:space="0" w:color="auto"/>
              <w:right w:val="single" w:sz="6" w:space="0" w:color="auto"/>
            </w:tcBorders>
          </w:tcPr>
          <w:p w:rsidR="00F26248" w:rsidRPr="00F26248" w:rsidRDefault="00F26248" w:rsidP="00F26248">
            <w:pPr>
              <w:widowControl/>
              <w:adjustRightInd w:val="0"/>
              <w:jc w:val="center"/>
              <w:rPr>
                <w:rFonts w:ascii="Calibri" w:eastAsia="Calibri" w:hAnsi="Calibri" w:cs="Calibri"/>
                <w:b/>
                <w:bCs/>
                <w:color w:val="000000"/>
                <w:lang w:val="pt-BR"/>
              </w:rPr>
            </w:pPr>
            <w:r w:rsidRPr="00F26248">
              <w:rPr>
                <w:rFonts w:ascii="Calibri" w:eastAsia="Calibri" w:hAnsi="Calibri" w:cs="Calibri"/>
                <w:b/>
                <w:bCs/>
                <w:color w:val="000000"/>
                <w:lang w:val="pt-BR"/>
              </w:rPr>
              <w:t>Unidade</w:t>
            </w:r>
          </w:p>
        </w:tc>
        <w:tc>
          <w:tcPr>
            <w:tcW w:w="1559" w:type="dxa"/>
            <w:tcBorders>
              <w:top w:val="single" w:sz="6" w:space="0" w:color="auto"/>
              <w:left w:val="single" w:sz="6" w:space="0" w:color="auto"/>
              <w:bottom w:val="single" w:sz="6" w:space="0" w:color="auto"/>
              <w:right w:val="single" w:sz="6" w:space="0" w:color="auto"/>
            </w:tcBorders>
          </w:tcPr>
          <w:p w:rsidR="00F26248" w:rsidRPr="00F26248" w:rsidRDefault="00F26248" w:rsidP="00F26248">
            <w:pPr>
              <w:widowControl/>
              <w:adjustRightInd w:val="0"/>
              <w:rPr>
                <w:rFonts w:ascii="Calibri" w:eastAsia="Calibri" w:hAnsi="Calibri" w:cs="Calibri"/>
                <w:b/>
                <w:bCs/>
                <w:color w:val="000000"/>
                <w:lang w:val="pt-BR"/>
              </w:rPr>
            </w:pPr>
            <w:r w:rsidRPr="00F26248">
              <w:rPr>
                <w:rFonts w:ascii="Calibri" w:eastAsia="Calibri" w:hAnsi="Calibri" w:cs="Calibri"/>
                <w:b/>
                <w:bCs/>
                <w:color w:val="000000"/>
                <w:lang w:val="pt-BR"/>
              </w:rPr>
              <w:t xml:space="preserve"> Média (unitário) </w:t>
            </w:r>
          </w:p>
        </w:tc>
        <w:tc>
          <w:tcPr>
            <w:tcW w:w="1418" w:type="dxa"/>
            <w:tcBorders>
              <w:top w:val="single" w:sz="6" w:space="0" w:color="auto"/>
              <w:left w:val="single" w:sz="6" w:space="0" w:color="auto"/>
              <w:bottom w:val="single" w:sz="6" w:space="0" w:color="auto"/>
              <w:right w:val="single" w:sz="6" w:space="0" w:color="auto"/>
            </w:tcBorders>
          </w:tcPr>
          <w:p w:rsidR="00F26248" w:rsidRPr="00F26248" w:rsidRDefault="00F26248" w:rsidP="00F26248">
            <w:pPr>
              <w:widowControl/>
              <w:adjustRightInd w:val="0"/>
              <w:rPr>
                <w:rFonts w:ascii="Calibri" w:eastAsia="Calibri" w:hAnsi="Calibri" w:cs="Calibri"/>
                <w:b/>
                <w:bCs/>
                <w:color w:val="000000"/>
                <w:lang w:val="pt-BR"/>
              </w:rPr>
            </w:pPr>
            <w:r w:rsidRPr="00F26248">
              <w:rPr>
                <w:rFonts w:ascii="Calibri" w:eastAsia="Calibri" w:hAnsi="Calibri" w:cs="Calibri"/>
                <w:b/>
                <w:bCs/>
                <w:color w:val="000000"/>
                <w:lang w:val="pt-BR"/>
              </w:rPr>
              <w:t xml:space="preserve"> Valor total </w:t>
            </w:r>
          </w:p>
        </w:tc>
      </w:tr>
      <w:tr w:rsidR="00F26248" w:rsidRPr="00F26248" w:rsidTr="00021B71">
        <w:trPr>
          <w:trHeight w:val="1162"/>
        </w:trPr>
        <w:tc>
          <w:tcPr>
            <w:tcW w:w="998" w:type="dxa"/>
            <w:tcBorders>
              <w:top w:val="single" w:sz="6" w:space="0" w:color="auto"/>
              <w:left w:val="single" w:sz="6" w:space="0" w:color="auto"/>
              <w:bottom w:val="single" w:sz="6" w:space="0" w:color="auto"/>
              <w:right w:val="single" w:sz="6" w:space="0" w:color="auto"/>
            </w:tcBorders>
          </w:tcPr>
          <w:p w:rsidR="00F26248" w:rsidRPr="00F26248" w:rsidRDefault="00F26248" w:rsidP="00F26248">
            <w:pPr>
              <w:widowControl/>
              <w:adjustRightInd w:val="0"/>
              <w:jc w:val="center"/>
              <w:rPr>
                <w:rFonts w:ascii="Calibri" w:eastAsia="Calibri" w:hAnsi="Calibri" w:cs="Calibri"/>
                <w:color w:val="000000"/>
                <w:lang w:val="pt-BR"/>
              </w:rPr>
            </w:pPr>
            <w:proofErr w:type="gramStart"/>
            <w:r w:rsidRPr="00F26248">
              <w:rPr>
                <w:rFonts w:ascii="Calibri" w:eastAsia="Calibri" w:hAnsi="Calibri" w:cs="Calibri"/>
                <w:color w:val="000000"/>
                <w:lang w:val="pt-BR"/>
              </w:rPr>
              <w:t>1</w:t>
            </w:r>
            <w:proofErr w:type="gramEnd"/>
          </w:p>
        </w:tc>
        <w:tc>
          <w:tcPr>
            <w:tcW w:w="2972" w:type="dxa"/>
            <w:tcBorders>
              <w:top w:val="single" w:sz="6" w:space="0" w:color="auto"/>
              <w:left w:val="single" w:sz="6" w:space="0" w:color="auto"/>
              <w:bottom w:val="single" w:sz="6" w:space="0" w:color="auto"/>
              <w:right w:val="single" w:sz="6" w:space="0" w:color="auto"/>
            </w:tcBorders>
          </w:tcPr>
          <w:p w:rsidR="00F26248" w:rsidRPr="00F26248" w:rsidRDefault="00F26248" w:rsidP="00F26248">
            <w:pPr>
              <w:suppressAutoHyphens/>
              <w:autoSpaceDE/>
              <w:autoSpaceDN/>
              <w:ind w:firstLine="709"/>
              <w:jc w:val="both"/>
              <w:rPr>
                <w:rFonts w:ascii="Arial" w:eastAsia="Arial Unicode MS" w:hAnsi="Arial" w:cs="Arial"/>
                <w:sz w:val="24"/>
                <w:szCs w:val="24"/>
                <w:lang w:val="pt-BR" w:eastAsia="pt-BR"/>
              </w:rPr>
            </w:pPr>
            <w:r w:rsidRPr="00F26248">
              <w:rPr>
                <w:rFonts w:ascii="Times New Roman" w:eastAsia="Times New Roman" w:hAnsi="Times New Roman" w:cs="Times New Roman"/>
                <w:sz w:val="24"/>
                <w:szCs w:val="24"/>
                <w:lang w:val="pt-BR" w:eastAsia="pt-BR"/>
              </w:rPr>
              <w:t xml:space="preserve">Locação de Veículo tipo ambulância simples remoção – Tipo A: Contratação de serviço de locação de veículo automotor tipo ambulância, modelo furgão ou pick-up, equipado com todos os dispositivos operacionais necessários para simples remoção – Tipo A, com ano de fabricação não inferior a 2025, em bom estado de conservação, sem limite de quilometragem, sem motorista, combustível por conta do contratante, manutenção corretiva e preventiva por conta da contratante, além dos demais itens exigidos pelo CONTRAN. Especificações Técnicas Mínimas: * Combustível: Gasolina ou Diesel * Motorização: Potência mínima de 105 cv (cavalos-vapor) * Transmissão: Manual, com pelo menos </w:t>
            </w:r>
            <w:proofErr w:type="gramStart"/>
            <w:r w:rsidRPr="00F26248">
              <w:rPr>
                <w:rFonts w:ascii="Times New Roman" w:eastAsia="Times New Roman" w:hAnsi="Times New Roman" w:cs="Times New Roman"/>
                <w:sz w:val="24"/>
                <w:szCs w:val="24"/>
                <w:lang w:val="pt-BR" w:eastAsia="pt-BR"/>
              </w:rPr>
              <w:t>5</w:t>
            </w:r>
            <w:proofErr w:type="gramEnd"/>
            <w:r w:rsidRPr="00F26248">
              <w:rPr>
                <w:rFonts w:ascii="Times New Roman" w:eastAsia="Times New Roman" w:hAnsi="Times New Roman" w:cs="Times New Roman"/>
                <w:sz w:val="24"/>
                <w:szCs w:val="24"/>
                <w:lang w:val="pt-BR" w:eastAsia="pt-BR"/>
              </w:rPr>
              <w:t xml:space="preserve"> (cinco) marchas à frente e 1 (uma) marcha à ré, ou superior * Manutenção do Veículo: Responsabilidade da contratante, incluindo revisões periódicas e eventuais reparos mecânicos * Seguros e Licenciamento: </w:t>
            </w:r>
            <w:r w:rsidRPr="00F26248">
              <w:rPr>
                <w:rFonts w:ascii="Times New Roman" w:eastAsia="Times New Roman" w:hAnsi="Times New Roman" w:cs="Times New Roman"/>
                <w:sz w:val="24"/>
                <w:szCs w:val="24"/>
                <w:lang w:val="pt-BR" w:eastAsia="pt-BR"/>
              </w:rPr>
              <w:lastRenderedPageBreak/>
              <w:t>Responsabilidade integral da contratada, devendo o veículo estar devidamente licenciado, segurado e em conformidade com a legislação vigente * Abastecimento: Fornecimento por conta da contratante * Motorista: Disponibilizado pela contratante * Itens adicionais: Ar-condicionado funcional e direção hidráulica ou equivalente/superior.</w:t>
            </w:r>
          </w:p>
        </w:tc>
        <w:tc>
          <w:tcPr>
            <w:tcW w:w="1417" w:type="dxa"/>
            <w:tcBorders>
              <w:top w:val="single" w:sz="6" w:space="0" w:color="auto"/>
              <w:left w:val="single" w:sz="6" w:space="0" w:color="auto"/>
              <w:bottom w:val="single" w:sz="6" w:space="0" w:color="auto"/>
              <w:right w:val="single" w:sz="6" w:space="0" w:color="auto"/>
            </w:tcBorders>
          </w:tcPr>
          <w:p w:rsidR="00F26248" w:rsidRPr="00F26248" w:rsidRDefault="00F26248" w:rsidP="00F26248">
            <w:pPr>
              <w:widowControl/>
              <w:adjustRightInd w:val="0"/>
              <w:jc w:val="center"/>
              <w:rPr>
                <w:rFonts w:ascii="Calibri" w:eastAsia="Calibri" w:hAnsi="Calibri" w:cs="Calibri"/>
                <w:color w:val="000000"/>
                <w:lang w:val="pt-BR"/>
              </w:rPr>
            </w:pPr>
            <w:r w:rsidRPr="00F26248">
              <w:rPr>
                <w:rFonts w:ascii="Calibri" w:eastAsia="Calibri" w:hAnsi="Calibri" w:cs="Calibri"/>
                <w:color w:val="000000"/>
                <w:lang w:val="pt-BR"/>
              </w:rPr>
              <w:lastRenderedPageBreak/>
              <w:t>12</w:t>
            </w:r>
          </w:p>
        </w:tc>
        <w:tc>
          <w:tcPr>
            <w:tcW w:w="1134" w:type="dxa"/>
            <w:tcBorders>
              <w:top w:val="single" w:sz="6" w:space="0" w:color="auto"/>
              <w:left w:val="single" w:sz="6" w:space="0" w:color="auto"/>
              <w:bottom w:val="single" w:sz="6" w:space="0" w:color="auto"/>
              <w:right w:val="single" w:sz="6" w:space="0" w:color="auto"/>
            </w:tcBorders>
          </w:tcPr>
          <w:p w:rsidR="00F26248" w:rsidRPr="00F26248" w:rsidRDefault="00F26248" w:rsidP="00F26248">
            <w:pPr>
              <w:widowControl/>
              <w:adjustRightInd w:val="0"/>
              <w:jc w:val="center"/>
              <w:rPr>
                <w:rFonts w:ascii="Calibri" w:eastAsia="Calibri" w:hAnsi="Calibri" w:cs="Calibri"/>
                <w:color w:val="000000"/>
                <w:lang w:val="pt-BR"/>
              </w:rPr>
            </w:pPr>
            <w:r w:rsidRPr="00F26248">
              <w:rPr>
                <w:rFonts w:ascii="Calibri" w:eastAsia="Calibri" w:hAnsi="Calibri" w:cs="Calibri"/>
                <w:color w:val="000000"/>
                <w:lang w:val="pt-BR"/>
              </w:rPr>
              <w:t>MESES</w:t>
            </w:r>
          </w:p>
        </w:tc>
        <w:tc>
          <w:tcPr>
            <w:tcW w:w="1559" w:type="dxa"/>
            <w:tcBorders>
              <w:top w:val="single" w:sz="6" w:space="0" w:color="auto"/>
              <w:left w:val="single" w:sz="6" w:space="0" w:color="auto"/>
              <w:bottom w:val="single" w:sz="6" w:space="0" w:color="auto"/>
              <w:right w:val="single" w:sz="6" w:space="0" w:color="auto"/>
            </w:tcBorders>
          </w:tcPr>
          <w:p w:rsidR="00F26248" w:rsidRPr="00F26248" w:rsidRDefault="00F26248" w:rsidP="00F26248">
            <w:pPr>
              <w:widowControl/>
              <w:adjustRightInd w:val="0"/>
              <w:jc w:val="both"/>
              <w:rPr>
                <w:rFonts w:ascii="Calibri" w:eastAsia="Calibri" w:hAnsi="Calibri" w:cs="Calibri"/>
                <w:color w:val="000000"/>
                <w:lang w:val="pt-BR"/>
              </w:rPr>
            </w:pPr>
            <w:r w:rsidRPr="00F26248">
              <w:rPr>
                <w:rFonts w:ascii="Calibri" w:eastAsia="Calibri" w:hAnsi="Calibri" w:cs="Calibri"/>
                <w:color w:val="000000"/>
                <w:lang w:val="pt-BR"/>
              </w:rPr>
              <w:t xml:space="preserve"> R$               12.993,48</w:t>
            </w:r>
          </w:p>
        </w:tc>
        <w:tc>
          <w:tcPr>
            <w:tcW w:w="1418" w:type="dxa"/>
            <w:tcBorders>
              <w:top w:val="single" w:sz="6" w:space="0" w:color="auto"/>
              <w:left w:val="single" w:sz="6" w:space="0" w:color="auto"/>
              <w:bottom w:val="single" w:sz="6" w:space="0" w:color="auto"/>
              <w:right w:val="single" w:sz="6" w:space="0" w:color="auto"/>
            </w:tcBorders>
          </w:tcPr>
          <w:p w:rsidR="00F26248" w:rsidRPr="00F26248" w:rsidRDefault="00F26248" w:rsidP="00F26248">
            <w:pPr>
              <w:widowControl/>
              <w:adjustRightInd w:val="0"/>
              <w:jc w:val="both"/>
              <w:rPr>
                <w:rFonts w:ascii="Calibri" w:eastAsia="Calibri" w:hAnsi="Calibri" w:cs="Calibri"/>
                <w:color w:val="000000"/>
                <w:lang w:val="pt-BR"/>
              </w:rPr>
            </w:pPr>
            <w:r w:rsidRPr="00F26248">
              <w:rPr>
                <w:rFonts w:ascii="Calibri" w:eastAsia="Calibri" w:hAnsi="Calibri" w:cs="Calibri"/>
                <w:color w:val="000000"/>
                <w:lang w:val="pt-BR"/>
              </w:rPr>
              <w:t xml:space="preserve"> R$        155.921,80</w:t>
            </w:r>
          </w:p>
        </w:tc>
      </w:tr>
      <w:tr w:rsidR="00F26248" w:rsidRPr="00F26248" w:rsidTr="00021B71">
        <w:trPr>
          <w:trHeight w:val="290"/>
        </w:trPr>
        <w:tc>
          <w:tcPr>
            <w:tcW w:w="6521" w:type="dxa"/>
            <w:gridSpan w:val="4"/>
            <w:tcBorders>
              <w:top w:val="single" w:sz="6" w:space="0" w:color="auto"/>
              <w:left w:val="single" w:sz="6" w:space="0" w:color="auto"/>
              <w:bottom w:val="single" w:sz="6" w:space="0" w:color="auto"/>
              <w:right w:val="single" w:sz="6" w:space="0" w:color="auto"/>
            </w:tcBorders>
          </w:tcPr>
          <w:p w:rsidR="00F26248" w:rsidRPr="00F26248" w:rsidRDefault="00F26248" w:rsidP="00F26248">
            <w:pPr>
              <w:widowControl/>
              <w:adjustRightInd w:val="0"/>
              <w:jc w:val="center"/>
              <w:rPr>
                <w:rFonts w:ascii="Calibri" w:eastAsia="Calibri" w:hAnsi="Calibri" w:cs="Calibri"/>
                <w:color w:val="000000"/>
                <w:lang w:val="pt-BR"/>
              </w:rPr>
            </w:pPr>
          </w:p>
        </w:tc>
        <w:tc>
          <w:tcPr>
            <w:tcW w:w="1559" w:type="dxa"/>
            <w:tcBorders>
              <w:top w:val="single" w:sz="6" w:space="0" w:color="auto"/>
              <w:left w:val="single" w:sz="6" w:space="0" w:color="auto"/>
              <w:bottom w:val="single" w:sz="6" w:space="0" w:color="auto"/>
              <w:right w:val="single" w:sz="6" w:space="0" w:color="auto"/>
            </w:tcBorders>
          </w:tcPr>
          <w:p w:rsidR="00F26248" w:rsidRPr="00F26248" w:rsidRDefault="00F26248" w:rsidP="00F26248">
            <w:pPr>
              <w:widowControl/>
              <w:adjustRightInd w:val="0"/>
              <w:jc w:val="both"/>
              <w:rPr>
                <w:rFonts w:ascii="Calibri" w:eastAsia="Calibri" w:hAnsi="Calibri" w:cs="Calibri"/>
                <w:color w:val="000000"/>
                <w:lang w:val="pt-BR"/>
              </w:rPr>
            </w:pPr>
          </w:p>
        </w:tc>
        <w:tc>
          <w:tcPr>
            <w:tcW w:w="1418" w:type="dxa"/>
            <w:tcBorders>
              <w:top w:val="single" w:sz="6" w:space="0" w:color="auto"/>
              <w:left w:val="single" w:sz="6" w:space="0" w:color="auto"/>
              <w:bottom w:val="single" w:sz="6" w:space="0" w:color="auto"/>
              <w:right w:val="single" w:sz="6" w:space="0" w:color="auto"/>
            </w:tcBorders>
          </w:tcPr>
          <w:p w:rsidR="00F26248" w:rsidRPr="00F26248" w:rsidRDefault="00F26248" w:rsidP="00021B71">
            <w:pPr>
              <w:widowControl/>
              <w:adjustRightInd w:val="0"/>
              <w:jc w:val="both"/>
              <w:rPr>
                <w:rFonts w:ascii="Calibri" w:eastAsia="Calibri" w:hAnsi="Calibri" w:cs="Calibri"/>
                <w:color w:val="000000"/>
                <w:lang w:val="pt-BR"/>
              </w:rPr>
            </w:pPr>
            <w:r w:rsidRPr="00F26248">
              <w:rPr>
                <w:rFonts w:ascii="Calibri" w:eastAsia="Calibri" w:hAnsi="Calibri" w:cs="Calibri"/>
                <w:color w:val="000000"/>
                <w:lang w:val="pt-BR"/>
              </w:rPr>
              <w:t xml:space="preserve"> R$</w:t>
            </w:r>
            <w:bookmarkStart w:id="0" w:name="_GoBack"/>
            <w:bookmarkEnd w:id="0"/>
            <w:r w:rsidRPr="00F26248">
              <w:rPr>
                <w:rFonts w:ascii="Calibri" w:eastAsia="Calibri" w:hAnsi="Calibri" w:cs="Calibri"/>
                <w:color w:val="000000"/>
                <w:lang w:val="pt-BR"/>
              </w:rPr>
              <w:t>155.921,80</w:t>
            </w:r>
          </w:p>
        </w:tc>
      </w:tr>
    </w:tbl>
    <w:p w:rsidR="00F26248" w:rsidRPr="00F26248" w:rsidRDefault="00F26248" w:rsidP="00F26248">
      <w:pPr>
        <w:widowControl/>
        <w:autoSpaceDE/>
        <w:autoSpaceDN/>
        <w:jc w:val="both"/>
        <w:rPr>
          <w:rFonts w:ascii="Arial" w:eastAsia="Calibri" w:hAnsi="Arial" w:cs="Arial"/>
          <w:sz w:val="24"/>
          <w:szCs w:val="24"/>
          <w:lang w:val="pt-BR"/>
        </w:rPr>
      </w:pPr>
      <w:bookmarkStart w:id="1" w:name="_Hlk122279308"/>
      <w:bookmarkStart w:id="2" w:name="_Hlk112684316"/>
      <w:r w:rsidRPr="00F26248">
        <w:rPr>
          <w:rFonts w:ascii="Arial" w:eastAsia="Calibri" w:hAnsi="Arial" w:cs="Arial"/>
          <w:sz w:val="24"/>
          <w:szCs w:val="24"/>
          <w:lang w:val="pt-BR"/>
        </w:rPr>
        <w:t>R$</w:t>
      </w:r>
      <w:r w:rsidRPr="00F26248">
        <w:rPr>
          <w:rFonts w:ascii="Calibri" w:eastAsia="Times New Roman" w:hAnsi="Calibri" w:cs="Times New Roman"/>
          <w:sz w:val="24"/>
          <w:szCs w:val="24"/>
          <w:lang w:val="pt-BR" w:eastAsia="pt-BR"/>
        </w:rPr>
        <w:t>155.921,80</w:t>
      </w:r>
      <w:r w:rsidRPr="00F26248">
        <w:rPr>
          <w:rFonts w:ascii="Arial" w:eastAsia="Calibri" w:hAnsi="Arial" w:cs="Arial"/>
          <w:sz w:val="24"/>
          <w:szCs w:val="24"/>
          <w:lang w:val="pt-BR"/>
        </w:rPr>
        <w:t xml:space="preserve"> (</w:t>
      </w:r>
      <w:bookmarkEnd w:id="1"/>
      <w:bookmarkEnd w:id="2"/>
      <w:r w:rsidRPr="00F26248">
        <w:rPr>
          <w:rFonts w:ascii="Arial" w:eastAsia="Calibri" w:hAnsi="Arial" w:cs="Arial"/>
          <w:b/>
          <w:sz w:val="20"/>
          <w:szCs w:val="20"/>
          <w:lang w:val="pt-BR"/>
        </w:rPr>
        <w:t xml:space="preserve">cento e cinquenta e cinco mil e novecentos e vinte </w:t>
      </w:r>
      <w:proofErr w:type="gramStart"/>
      <w:r w:rsidRPr="00F26248">
        <w:rPr>
          <w:rFonts w:ascii="Arial" w:eastAsia="Calibri" w:hAnsi="Arial" w:cs="Arial"/>
          <w:b/>
          <w:sz w:val="20"/>
          <w:szCs w:val="20"/>
          <w:lang w:val="pt-BR"/>
        </w:rPr>
        <w:t>um reais</w:t>
      </w:r>
      <w:proofErr w:type="gramEnd"/>
      <w:r w:rsidRPr="00F26248">
        <w:rPr>
          <w:rFonts w:ascii="Arial" w:eastAsia="Calibri" w:hAnsi="Arial" w:cs="Arial"/>
          <w:b/>
          <w:sz w:val="20"/>
          <w:szCs w:val="20"/>
          <w:lang w:val="pt-BR"/>
        </w:rPr>
        <w:t xml:space="preserve"> e oitenta centavos</w:t>
      </w:r>
      <w:r w:rsidRPr="00F26248">
        <w:rPr>
          <w:rFonts w:ascii="Arial" w:eastAsia="Calibri" w:hAnsi="Arial" w:cs="Arial"/>
          <w:sz w:val="24"/>
          <w:szCs w:val="24"/>
          <w:lang w:val="pt-BR"/>
        </w:rPr>
        <w:t>).</w:t>
      </w:r>
    </w:p>
    <w:p w:rsidR="00F26248" w:rsidRPr="00F26248" w:rsidRDefault="00F26248" w:rsidP="00F26248">
      <w:pPr>
        <w:widowControl/>
        <w:autoSpaceDE/>
        <w:autoSpaceDN/>
        <w:jc w:val="both"/>
        <w:rPr>
          <w:rFonts w:ascii="Arial" w:eastAsia="Calibri" w:hAnsi="Arial" w:cs="Arial"/>
          <w:color w:val="FF0000"/>
          <w:sz w:val="24"/>
          <w:szCs w:val="24"/>
          <w:lang w:val="pt-BR"/>
        </w:rPr>
      </w:pPr>
    </w:p>
    <w:p w:rsidR="00F26248" w:rsidRPr="00F26248" w:rsidRDefault="00F26248" w:rsidP="00F26248">
      <w:pPr>
        <w:widowControl/>
        <w:autoSpaceDE/>
        <w:autoSpaceDN/>
        <w:spacing w:after="160" w:line="259" w:lineRule="auto"/>
        <w:jc w:val="both"/>
        <w:rPr>
          <w:rFonts w:ascii="Arial" w:eastAsia="Calibri" w:hAnsi="Arial" w:cs="Arial"/>
          <w:sz w:val="24"/>
          <w:szCs w:val="24"/>
          <w:lang w:val="pt-BR"/>
        </w:rPr>
      </w:pPr>
      <w:r w:rsidRPr="00F26248">
        <w:rPr>
          <w:rFonts w:ascii="Arial" w:eastAsia="Calibri" w:hAnsi="Arial" w:cs="Arial"/>
          <w:sz w:val="24"/>
          <w:szCs w:val="24"/>
          <w:lang w:val="pt-BR"/>
        </w:rPr>
        <w:t>4.0. DO TRATAMENTO DIFERENCIADO PARA ME/EPP</w:t>
      </w:r>
    </w:p>
    <w:p w:rsidR="00F26248" w:rsidRPr="00F26248" w:rsidRDefault="00F26248" w:rsidP="00F26248">
      <w:pPr>
        <w:widowControl/>
        <w:autoSpaceDE/>
        <w:autoSpaceDN/>
        <w:spacing w:after="160" w:line="259" w:lineRule="auto"/>
        <w:jc w:val="both"/>
        <w:rPr>
          <w:rFonts w:ascii="Arial" w:eastAsia="Calibri" w:hAnsi="Arial" w:cs="Arial"/>
          <w:sz w:val="24"/>
          <w:szCs w:val="24"/>
          <w:lang w:val="pt-BR"/>
        </w:rPr>
      </w:pPr>
      <w:r w:rsidRPr="00F26248">
        <w:rPr>
          <w:rFonts w:ascii="Arial" w:eastAsia="Calibri" w:hAnsi="Arial" w:cs="Arial"/>
          <w:sz w:val="24"/>
          <w:szCs w:val="24"/>
          <w:lang w:val="pt-BR"/>
        </w:rPr>
        <w:t xml:space="preserve">4.1. Salienta-se que na referida contratação, será concedido o tratamento diferenciado e simplificado para as Microempresas e Empresas de Pequeno Porte, nos termos das disposições contidas nos Arts. 47 e 48, da Lei Complementar nº 123/2006, visto estar presente </w:t>
      </w:r>
      <w:proofErr w:type="gramStart"/>
      <w:r w:rsidRPr="00F26248">
        <w:rPr>
          <w:rFonts w:ascii="Arial" w:eastAsia="Calibri" w:hAnsi="Arial" w:cs="Arial"/>
          <w:sz w:val="24"/>
          <w:szCs w:val="24"/>
          <w:lang w:val="pt-BR"/>
        </w:rPr>
        <w:t>a</w:t>
      </w:r>
      <w:proofErr w:type="gramEnd"/>
      <w:r w:rsidRPr="00F26248">
        <w:rPr>
          <w:rFonts w:ascii="Arial" w:eastAsia="Calibri" w:hAnsi="Arial" w:cs="Arial"/>
          <w:sz w:val="24"/>
          <w:szCs w:val="24"/>
          <w:lang w:val="pt-BR"/>
        </w:rPr>
        <w:t xml:space="preserve"> exceção prevista no inciso IV, do Art. 49, do mesmo diploma legal: Licitação dispensável - Art. 75, II, da Lei Federal nº 14.133/21.</w:t>
      </w:r>
    </w:p>
    <w:p w:rsidR="00F26248" w:rsidRPr="00F26248" w:rsidRDefault="00F26248" w:rsidP="00F26248">
      <w:pPr>
        <w:widowControl/>
        <w:autoSpaceDE/>
        <w:autoSpaceDN/>
        <w:spacing w:after="160" w:line="259" w:lineRule="auto"/>
        <w:jc w:val="both"/>
        <w:rPr>
          <w:rFonts w:ascii="Arial" w:eastAsia="Calibri" w:hAnsi="Arial" w:cs="Arial"/>
          <w:sz w:val="24"/>
          <w:szCs w:val="24"/>
          <w:lang w:val="pt-BR"/>
        </w:rPr>
      </w:pPr>
      <w:r w:rsidRPr="00F26248">
        <w:rPr>
          <w:rFonts w:ascii="Arial" w:eastAsia="Calibri" w:hAnsi="Arial" w:cs="Arial"/>
          <w:sz w:val="24"/>
          <w:szCs w:val="24"/>
          <w:lang w:val="pt-BR"/>
        </w:rPr>
        <w:t xml:space="preserve">4.2. No processo, portanto, </w:t>
      </w:r>
      <w:proofErr w:type="gramStart"/>
      <w:r w:rsidRPr="00F26248">
        <w:rPr>
          <w:rFonts w:ascii="Arial" w:eastAsia="Calibri" w:hAnsi="Arial" w:cs="Arial"/>
          <w:sz w:val="24"/>
          <w:szCs w:val="24"/>
          <w:lang w:val="pt-BR"/>
        </w:rPr>
        <w:t>deverá</w:t>
      </w:r>
      <w:proofErr w:type="gramEnd"/>
      <w:r w:rsidRPr="00F26248">
        <w:rPr>
          <w:rFonts w:ascii="Arial" w:eastAsia="Calibri" w:hAnsi="Arial" w:cs="Arial"/>
          <w:sz w:val="24"/>
          <w:szCs w:val="24"/>
          <w:lang w:val="pt-BR"/>
        </w:rPr>
        <w:t xml:space="preserve"> ser considerado preferencialmente apenas os fornecedores ou executantes enquadrados como Microempresa, Empresa de Pequeno Porte e Equiparados, nos termos da legislação vigente.</w:t>
      </w:r>
    </w:p>
    <w:p w:rsidR="00F26248" w:rsidRPr="00F26248" w:rsidRDefault="00F26248" w:rsidP="00F26248">
      <w:pPr>
        <w:widowControl/>
        <w:autoSpaceDE/>
        <w:autoSpaceDN/>
        <w:spacing w:after="160" w:line="259" w:lineRule="auto"/>
        <w:jc w:val="both"/>
        <w:rPr>
          <w:rFonts w:ascii="Arial" w:eastAsia="Calibri" w:hAnsi="Arial" w:cs="Arial"/>
          <w:sz w:val="24"/>
          <w:szCs w:val="24"/>
          <w:lang w:val="pt-BR"/>
        </w:rPr>
      </w:pPr>
      <w:proofErr w:type="gramStart"/>
      <w:r w:rsidRPr="00F26248">
        <w:rPr>
          <w:rFonts w:ascii="Arial" w:eastAsia="Calibri" w:hAnsi="Arial" w:cs="Arial"/>
          <w:sz w:val="24"/>
          <w:szCs w:val="24"/>
          <w:lang w:val="pt-BR"/>
        </w:rPr>
        <w:t>5.0.</w:t>
      </w:r>
      <w:proofErr w:type="gramEnd"/>
      <w:r w:rsidRPr="00F26248">
        <w:rPr>
          <w:rFonts w:ascii="Arial" w:eastAsia="Calibri" w:hAnsi="Arial" w:cs="Arial"/>
          <w:sz w:val="24"/>
          <w:szCs w:val="24"/>
          <w:lang w:val="pt-BR"/>
        </w:rPr>
        <w:t>DAS OBRIGAÇÕES DO CONTRATANTE</w:t>
      </w:r>
    </w:p>
    <w:p w:rsidR="00F26248" w:rsidRPr="00F26248" w:rsidRDefault="00F26248" w:rsidP="00F26248">
      <w:pPr>
        <w:widowControl/>
        <w:autoSpaceDE/>
        <w:autoSpaceDN/>
        <w:spacing w:after="160" w:line="259" w:lineRule="auto"/>
        <w:jc w:val="both"/>
        <w:rPr>
          <w:rFonts w:ascii="Arial" w:eastAsia="Calibri" w:hAnsi="Arial" w:cs="Arial"/>
          <w:sz w:val="24"/>
          <w:szCs w:val="24"/>
          <w:lang w:val="pt-BR"/>
        </w:rPr>
      </w:pPr>
      <w:r w:rsidRPr="00F26248">
        <w:rPr>
          <w:rFonts w:ascii="Arial" w:eastAsia="Calibri" w:hAnsi="Arial" w:cs="Arial"/>
          <w:sz w:val="24"/>
          <w:szCs w:val="24"/>
          <w:lang w:val="pt-BR"/>
        </w:rPr>
        <w:t>5.1. Efetuar o pagamento relativo ao objeto contratado efetivamente realizado, de acordo com as cláusulas do respectivo contrato ou outros instrumentos hábeis.</w:t>
      </w:r>
    </w:p>
    <w:p w:rsidR="00F26248" w:rsidRPr="00F26248" w:rsidRDefault="00F26248" w:rsidP="00F26248">
      <w:pPr>
        <w:widowControl/>
        <w:autoSpaceDE/>
        <w:autoSpaceDN/>
        <w:spacing w:after="160" w:line="259" w:lineRule="auto"/>
        <w:jc w:val="both"/>
        <w:rPr>
          <w:rFonts w:ascii="Arial" w:eastAsia="Calibri" w:hAnsi="Arial" w:cs="Arial"/>
          <w:sz w:val="24"/>
          <w:szCs w:val="24"/>
          <w:lang w:val="pt-BR"/>
        </w:rPr>
      </w:pPr>
      <w:r w:rsidRPr="00F26248">
        <w:rPr>
          <w:rFonts w:ascii="Arial" w:eastAsia="Calibri" w:hAnsi="Arial" w:cs="Arial"/>
          <w:sz w:val="24"/>
          <w:szCs w:val="24"/>
          <w:lang w:val="pt-BR"/>
        </w:rPr>
        <w:t>5.2. Proporcionar ao Contratado todos os meios necessários para a fiel execução do objeto da presente contratação, nos termos do correspondente instrumento de ajuste.</w:t>
      </w:r>
    </w:p>
    <w:p w:rsidR="00F26248" w:rsidRPr="00F26248" w:rsidRDefault="00F26248" w:rsidP="00F26248">
      <w:pPr>
        <w:widowControl/>
        <w:autoSpaceDE/>
        <w:autoSpaceDN/>
        <w:spacing w:after="160" w:line="259" w:lineRule="auto"/>
        <w:jc w:val="both"/>
        <w:rPr>
          <w:rFonts w:ascii="Arial" w:eastAsia="Calibri" w:hAnsi="Arial" w:cs="Arial"/>
          <w:sz w:val="24"/>
          <w:szCs w:val="24"/>
          <w:lang w:val="pt-BR"/>
        </w:rPr>
      </w:pPr>
      <w:r w:rsidRPr="00F26248">
        <w:rPr>
          <w:rFonts w:ascii="Arial" w:eastAsia="Calibri" w:hAnsi="Arial" w:cs="Arial"/>
          <w:sz w:val="24"/>
          <w:szCs w:val="24"/>
          <w:lang w:val="pt-BR"/>
        </w:rPr>
        <w:t>5.3. Notificar o Contratado sobre qualquer irregularidade encontrada quanto à qualidade dos produtos ou serviços, exercendo a mais ampla e completa fiscalização, o que não exime o Contratado de suas responsabilidades pactuadas e preceitos legais.</w:t>
      </w:r>
    </w:p>
    <w:p w:rsidR="00F26248" w:rsidRPr="00F26248" w:rsidRDefault="00F26248" w:rsidP="00F26248">
      <w:pPr>
        <w:widowControl/>
        <w:autoSpaceDE/>
        <w:autoSpaceDN/>
        <w:spacing w:after="160" w:line="259" w:lineRule="auto"/>
        <w:jc w:val="both"/>
        <w:rPr>
          <w:rFonts w:ascii="Arial" w:eastAsia="Calibri" w:hAnsi="Arial" w:cs="Arial"/>
          <w:sz w:val="24"/>
          <w:szCs w:val="24"/>
          <w:lang w:val="pt-BR"/>
        </w:rPr>
      </w:pPr>
      <w:r w:rsidRPr="00F26248">
        <w:rPr>
          <w:rFonts w:ascii="Arial" w:eastAsia="Calibri" w:hAnsi="Arial" w:cs="Arial"/>
          <w:sz w:val="24"/>
          <w:szCs w:val="24"/>
          <w:lang w:val="pt-BR"/>
        </w:rPr>
        <w:t>5.4. Observar, em compatibilidade com o objeto da contração, as disposições dos Arts. 115 a 123 da Lei 14.133/21.</w:t>
      </w:r>
    </w:p>
    <w:p w:rsidR="00F26248" w:rsidRPr="00F26248" w:rsidRDefault="00F26248" w:rsidP="00F26248">
      <w:pPr>
        <w:widowControl/>
        <w:autoSpaceDE/>
        <w:autoSpaceDN/>
        <w:spacing w:after="160" w:line="259" w:lineRule="auto"/>
        <w:jc w:val="both"/>
        <w:rPr>
          <w:rFonts w:ascii="Arial" w:eastAsia="Calibri" w:hAnsi="Arial" w:cs="Arial"/>
          <w:sz w:val="24"/>
          <w:szCs w:val="24"/>
          <w:lang w:val="pt-BR"/>
        </w:rPr>
      </w:pPr>
      <w:r w:rsidRPr="00F26248">
        <w:rPr>
          <w:rFonts w:ascii="Arial" w:eastAsia="Calibri" w:hAnsi="Arial" w:cs="Arial"/>
          <w:sz w:val="24"/>
          <w:szCs w:val="24"/>
          <w:lang w:val="pt-BR"/>
        </w:rPr>
        <w:t>6.0. DAS OBRIGAÇÕES DO CONTRATADO</w:t>
      </w:r>
    </w:p>
    <w:p w:rsidR="00F26248" w:rsidRPr="00F26248" w:rsidRDefault="00F26248" w:rsidP="00F26248">
      <w:pPr>
        <w:widowControl/>
        <w:autoSpaceDE/>
        <w:autoSpaceDN/>
        <w:spacing w:after="160" w:line="259" w:lineRule="auto"/>
        <w:jc w:val="both"/>
        <w:rPr>
          <w:rFonts w:ascii="Arial" w:eastAsia="Calibri" w:hAnsi="Arial" w:cs="Arial"/>
          <w:sz w:val="24"/>
          <w:szCs w:val="24"/>
          <w:lang w:val="pt-BR"/>
        </w:rPr>
      </w:pPr>
      <w:r w:rsidRPr="00F26248">
        <w:rPr>
          <w:rFonts w:ascii="Arial" w:eastAsia="Calibri" w:hAnsi="Arial" w:cs="Arial"/>
          <w:sz w:val="24"/>
          <w:szCs w:val="24"/>
          <w:lang w:val="pt-BR"/>
        </w:rPr>
        <w:t>6.1. Responsabilizar-se por todos os ônus e obrigações concernentes à legislação fiscal, civil, tributária e trabalhista, bem como por todas as despesas e compromissos assumidos, a qualquer título, perante seus fornecedores ou terceiros em razão da execução do objeto contratado.</w:t>
      </w:r>
    </w:p>
    <w:p w:rsidR="00F26248" w:rsidRPr="00F26248" w:rsidRDefault="00F26248" w:rsidP="00F26248">
      <w:pPr>
        <w:widowControl/>
        <w:autoSpaceDE/>
        <w:autoSpaceDN/>
        <w:spacing w:after="160" w:line="259" w:lineRule="auto"/>
        <w:jc w:val="both"/>
        <w:rPr>
          <w:rFonts w:ascii="Arial" w:eastAsia="Calibri" w:hAnsi="Arial" w:cs="Arial"/>
          <w:sz w:val="24"/>
          <w:szCs w:val="24"/>
          <w:lang w:val="pt-BR"/>
        </w:rPr>
      </w:pPr>
      <w:r w:rsidRPr="00F26248">
        <w:rPr>
          <w:rFonts w:ascii="Arial" w:eastAsia="Calibri" w:hAnsi="Arial" w:cs="Arial"/>
          <w:sz w:val="24"/>
          <w:szCs w:val="24"/>
          <w:lang w:val="pt-BR"/>
        </w:rPr>
        <w:t>6.2. Substituir, arcando com as despesas decorrentes, os materiais ou serviços que apresentarem defeitos, alterações, imperfeições ou quaisquer irregularidades discrepantes às exigências do instrumento de ajuste pactuado, ainda que constatados somente após o recebimento ou pagamento.</w:t>
      </w:r>
    </w:p>
    <w:p w:rsidR="00F26248" w:rsidRPr="00F26248" w:rsidRDefault="00F26248" w:rsidP="00F26248">
      <w:pPr>
        <w:widowControl/>
        <w:autoSpaceDE/>
        <w:autoSpaceDN/>
        <w:spacing w:after="160" w:line="259" w:lineRule="auto"/>
        <w:jc w:val="both"/>
        <w:rPr>
          <w:rFonts w:ascii="Arial" w:eastAsia="Calibri" w:hAnsi="Arial" w:cs="Arial"/>
          <w:sz w:val="24"/>
          <w:szCs w:val="24"/>
          <w:lang w:val="pt-BR"/>
        </w:rPr>
      </w:pPr>
      <w:r w:rsidRPr="00F26248">
        <w:rPr>
          <w:rFonts w:ascii="Arial" w:eastAsia="Calibri" w:hAnsi="Arial" w:cs="Arial"/>
          <w:sz w:val="24"/>
          <w:szCs w:val="24"/>
          <w:lang w:val="pt-BR"/>
        </w:rPr>
        <w:lastRenderedPageBreak/>
        <w:t>6.3. Não transferir a outrem, no todo ou em parte, o objeto da contratação, salvo mediante prévia e expressa autorização do Contratante.</w:t>
      </w:r>
    </w:p>
    <w:p w:rsidR="00F26248" w:rsidRPr="00F26248" w:rsidRDefault="00F26248" w:rsidP="00F26248">
      <w:pPr>
        <w:widowControl/>
        <w:autoSpaceDE/>
        <w:autoSpaceDN/>
        <w:spacing w:after="160" w:line="259" w:lineRule="auto"/>
        <w:jc w:val="both"/>
        <w:rPr>
          <w:rFonts w:ascii="Arial" w:eastAsia="Calibri" w:hAnsi="Arial" w:cs="Arial"/>
          <w:sz w:val="24"/>
          <w:szCs w:val="24"/>
          <w:lang w:val="pt-BR"/>
        </w:rPr>
      </w:pPr>
      <w:r w:rsidRPr="00F26248">
        <w:rPr>
          <w:rFonts w:ascii="Arial" w:eastAsia="Calibri" w:hAnsi="Arial" w:cs="Arial"/>
          <w:sz w:val="24"/>
          <w:szCs w:val="24"/>
          <w:lang w:val="pt-BR"/>
        </w:rPr>
        <w:t>6.4. Manter, durante a vigência do contrato ou outros instrumentos hábeis, em compatibilidade com as obrigações assumidas, todas as condições de regularidade e qualificação exigidas no respectivo processo de contratação direta por Dispensa de Licitação, conforme o caso, apresentando ao Contratante os documentos necessários, sempre que solicitado.</w:t>
      </w:r>
    </w:p>
    <w:p w:rsidR="00F26248" w:rsidRPr="00F26248" w:rsidRDefault="00F26248" w:rsidP="00F26248">
      <w:pPr>
        <w:widowControl/>
        <w:autoSpaceDE/>
        <w:autoSpaceDN/>
        <w:spacing w:after="160" w:line="259" w:lineRule="auto"/>
        <w:jc w:val="both"/>
        <w:rPr>
          <w:rFonts w:ascii="Arial" w:eastAsia="Calibri" w:hAnsi="Arial" w:cs="Arial"/>
          <w:sz w:val="24"/>
          <w:szCs w:val="24"/>
          <w:lang w:val="pt-BR"/>
        </w:rPr>
      </w:pPr>
      <w:r w:rsidRPr="00F26248">
        <w:rPr>
          <w:rFonts w:ascii="Arial" w:eastAsia="Calibri" w:hAnsi="Arial" w:cs="Arial"/>
          <w:sz w:val="24"/>
          <w:szCs w:val="24"/>
          <w:lang w:val="pt-BR"/>
        </w:rPr>
        <w:t>6.5. Emitir Nota Fiscal correspondente à sede ou filial da empresa que efetivamente apresentou a documentação de regularidade e qualificação exigidas quando da instrução do referido processo de contratação direta.</w:t>
      </w:r>
    </w:p>
    <w:p w:rsidR="00F26248" w:rsidRPr="00F26248" w:rsidRDefault="00F26248" w:rsidP="00F26248">
      <w:pPr>
        <w:widowControl/>
        <w:autoSpaceDE/>
        <w:autoSpaceDN/>
        <w:spacing w:after="160" w:line="259" w:lineRule="auto"/>
        <w:jc w:val="both"/>
        <w:rPr>
          <w:rFonts w:ascii="Arial" w:eastAsia="Calibri" w:hAnsi="Arial" w:cs="Arial"/>
          <w:sz w:val="24"/>
          <w:szCs w:val="24"/>
          <w:lang w:val="pt-BR"/>
        </w:rPr>
      </w:pPr>
      <w:r w:rsidRPr="00F26248">
        <w:rPr>
          <w:rFonts w:ascii="Arial" w:eastAsia="Calibri" w:hAnsi="Arial" w:cs="Arial"/>
          <w:sz w:val="24"/>
          <w:szCs w:val="24"/>
          <w:lang w:val="pt-BR"/>
        </w:rPr>
        <w:t>6.6. Executar todas as obrigações assumidas sempre com observância a melhor técnica vigente, enquadrando-se, rigorosamente, dentro dos preceitos legais, normas e especificações técnicas correspondentes.</w:t>
      </w:r>
    </w:p>
    <w:p w:rsidR="00F26248" w:rsidRPr="00F26248" w:rsidRDefault="00F26248" w:rsidP="00F26248">
      <w:pPr>
        <w:widowControl/>
        <w:autoSpaceDE/>
        <w:autoSpaceDN/>
        <w:spacing w:after="160" w:line="259" w:lineRule="auto"/>
        <w:jc w:val="both"/>
        <w:rPr>
          <w:rFonts w:ascii="Arial" w:eastAsia="Calibri" w:hAnsi="Arial" w:cs="Arial"/>
          <w:sz w:val="24"/>
          <w:szCs w:val="24"/>
          <w:lang w:val="pt-BR"/>
        </w:rPr>
      </w:pPr>
      <w:r w:rsidRPr="00F26248">
        <w:rPr>
          <w:rFonts w:ascii="Arial" w:eastAsia="Calibri" w:hAnsi="Arial" w:cs="Arial"/>
          <w:sz w:val="24"/>
          <w:szCs w:val="24"/>
          <w:lang w:val="pt-BR"/>
        </w:rPr>
        <w:t>6.7. Observar, em compatibilidade com o objeto da contração, as disposições dos Arts. 115 a 123 da Lei 14.133/21.</w:t>
      </w:r>
    </w:p>
    <w:p w:rsidR="00F26248" w:rsidRPr="00F26248" w:rsidRDefault="00F26248" w:rsidP="00F26248">
      <w:pPr>
        <w:widowControl/>
        <w:autoSpaceDE/>
        <w:autoSpaceDN/>
        <w:spacing w:after="160" w:line="259" w:lineRule="auto"/>
        <w:jc w:val="both"/>
        <w:rPr>
          <w:rFonts w:ascii="Arial" w:eastAsia="Calibri" w:hAnsi="Arial" w:cs="Arial"/>
          <w:sz w:val="24"/>
          <w:szCs w:val="24"/>
          <w:lang w:val="pt-BR"/>
        </w:rPr>
      </w:pPr>
      <w:proofErr w:type="gramStart"/>
      <w:r w:rsidRPr="00F26248">
        <w:rPr>
          <w:rFonts w:ascii="Arial" w:eastAsia="Calibri" w:hAnsi="Arial" w:cs="Arial"/>
          <w:sz w:val="24"/>
          <w:szCs w:val="24"/>
          <w:lang w:val="pt-BR"/>
        </w:rPr>
        <w:t>7.0.</w:t>
      </w:r>
      <w:proofErr w:type="gramEnd"/>
      <w:r w:rsidRPr="00F26248">
        <w:rPr>
          <w:rFonts w:ascii="Arial" w:eastAsia="Calibri" w:hAnsi="Arial" w:cs="Arial"/>
          <w:sz w:val="24"/>
          <w:szCs w:val="24"/>
          <w:lang w:val="pt-BR"/>
        </w:rPr>
        <w:t>DOS PRAZOS E DA VIGÊNCIA</w:t>
      </w:r>
    </w:p>
    <w:p w:rsidR="00F26248" w:rsidRPr="00F26248" w:rsidRDefault="00F26248" w:rsidP="00F26248">
      <w:pPr>
        <w:widowControl/>
        <w:autoSpaceDE/>
        <w:autoSpaceDN/>
        <w:spacing w:after="160" w:line="259" w:lineRule="auto"/>
        <w:jc w:val="both"/>
        <w:rPr>
          <w:rFonts w:ascii="Arial" w:eastAsia="Calibri" w:hAnsi="Arial" w:cs="Arial"/>
          <w:sz w:val="24"/>
          <w:szCs w:val="24"/>
          <w:lang w:val="pt-BR"/>
        </w:rPr>
      </w:pPr>
      <w:r w:rsidRPr="00F26248">
        <w:rPr>
          <w:rFonts w:ascii="Arial" w:eastAsia="Calibri" w:hAnsi="Arial" w:cs="Arial"/>
          <w:sz w:val="24"/>
          <w:szCs w:val="24"/>
          <w:lang w:val="pt-BR"/>
        </w:rPr>
        <w:t xml:space="preserve">7.1. Os prazos máximos de início de etapas de execução e de conclusão do objeto da contratação, que admite prorrogação nas condições e hipóteses previstas na Lei 14.133/21, estão abaixo indicados e serão </w:t>
      </w:r>
      <w:proofErr w:type="gramStart"/>
      <w:r w:rsidRPr="00F26248">
        <w:rPr>
          <w:rFonts w:ascii="Arial" w:eastAsia="Calibri" w:hAnsi="Arial" w:cs="Arial"/>
          <w:sz w:val="24"/>
          <w:szCs w:val="24"/>
          <w:lang w:val="pt-BR"/>
        </w:rPr>
        <w:t>considerados da assinatura do Contrato ou equivalente</w:t>
      </w:r>
      <w:proofErr w:type="gramEnd"/>
      <w:r w:rsidRPr="00F26248">
        <w:rPr>
          <w:rFonts w:ascii="Arial" w:eastAsia="Calibri" w:hAnsi="Arial" w:cs="Arial"/>
          <w:sz w:val="24"/>
          <w:szCs w:val="24"/>
          <w:lang w:val="pt-BR"/>
        </w:rPr>
        <w:t>:</w:t>
      </w:r>
    </w:p>
    <w:p w:rsidR="00F26248" w:rsidRPr="00F26248" w:rsidRDefault="006B461B" w:rsidP="00F26248">
      <w:pPr>
        <w:widowControl/>
        <w:autoSpaceDE/>
        <w:autoSpaceDN/>
        <w:spacing w:after="160" w:line="259" w:lineRule="auto"/>
        <w:jc w:val="both"/>
        <w:rPr>
          <w:rFonts w:ascii="Arial" w:eastAsia="Calibri" w:hAnsi="Arial" w:cs="Arial"/>
          <w:sz w:val="24"/>
          <w:szCs w:val="24"/>
          <w:lang w:val="pt-BR"/>
        </w:rPr>
      </w:pPr>
      <w:r>
        <w:rPr>
          <w:rFonts w:ascii="Arial" w:eastAsia="Calibri" w:hAnsi="Arial" w:cs="Arial"/>
          <w:sz w:val="24"/>
          <w:szCs w:val="24"/>
          <w:lang w:val="pt-BR"/>
        </w:rPr>
        <w:t>7.1.2. Conclusão: 12 (doze</w:t>
      </w:r>
      <w:r w:rsidR="00F26248" w:rsidRPr="00F26248">
        <w:rPr>
          <w:rFonts w:ascii="Arial" w:eastAsia="Calibri" w:hAnsi="Arial" w:cs="Arial"/>
          <w:sz w:val="24"/>
          <w:szCs w:val="24"/>
          <w:lang w:val="pt-BR"/>
        </w:rPr>
        <w:t>) meses.</w:t>
      </w:r>
    </w:p>
    <w:p w:rsidR="00F26248" w:rsidRPr="00F26248" w:rsidRDefault="00F26248" w:rsidP="00F26248">
      <w:pPr>
        <w:widowControl/>
        <w:autoSpaceDE/>
        <w:autoSpaceDN/>
        <w:spacing w:after="160" w:line="259" w:lineRule="auto"/>
        <w:jc w:val="both"/>
        <w:rPr>
          <w:rFonts w:ascii="Arial" w:eastAsia="Calibri" w:hAnsi="Arial" w:cs="Arial"/>
          <w:sz w:val="24"/>
          <w:szCs w:val="24"/>
          <w:lang w:val="pt-BR"/>
        </w:rPr>
      </w:pPr>
      <w:r w:rsidRPr="00F26248">
        <w:rPr>
          <w:rFonts w:ascii="Arial" w:eastAsia="Calibri" w:hAnsi="Arial" w:cs="Arial"/>
          <w:sz w:val="24"/>
          <w:szCs w:val="24"/>
          <w:lang w:val="pt-BR"/>
        </w:rPr>
        <w:t>7.2. A vigência da presente contratação será determinada: até o final do exercício financeiro de 2025, considerada da data de assinatura do respectivo instrumento de ajuste; podendo ser prorrogada, nas hipóteses e nos termos dos Arts. 105 a 114, da Lei 14.133/21.</w:t>
      </w:r>
    </w:p>
    <w:p w:rsidR="00F26248" w:rsidRPr="00F26248" w:rsidRDefault="00F26248" w:rsidP="00F26248">
      <w:pPr>
        <w:widowControl/>
        <w:autoSpaceDE/>
        <w:autoSpaceDN/>
        <w:spacing w:after="160" w:line="259" w:lineRule="auto"/>
        <w:jc w:val="both"/>
        <w:rPr>
          <w:rFonts w:ascii="Arial" w:eastAsia="Calibri" w:hAnsi="Arial" w:cs="Arial"/>
          <w:sz w:val="24"/>
          <w:szCs w:val="24"/>
          <w:lang w:val="pt-BR"/>
        </w:rPr>
      </w:pPr>
      <w:r w:rsidRPr="00F26248">
        <w:rPr>
          <w:rFonts w:ascii="Arial" w:eastAsia="Calibri" w:hAnsi="Arial" w:cs="Arial"/>
          <w:sz w:val="24"/>
          <w:szCs w:val="24"/>
          <w:lang w:val="pt-BR"/>
        </w:rPr>
        <w:t>8.0. DO REAJUSTAMENTO EM SENTIDO ESTRITO</w:t>
      </w:r>
    </w:p>
    <w:p w:rsidR="00F26248" w:rsidRPr="00F26248" w:rsidRDefault="00F26248" w:rsidP="00F26248">
      <w:pPr>
        <w:widowControl/>
        <w:autoSpaceDE/>
        <w:autoSpaceDN/>
        <w:spacing w:after="160" w:line="259" w:lineRule="auto"/>
        <w:jc w:val="both"/>
        <w:rPr>
          <w:rFonts w:ascii="Arial" w:eastAsia="Calibri" w:hAnsi="Arial" w:cs="Arial"/>
          <w:sz w:val="24"/>
          <w:szCs w:val="24"/>
          <w:lang w:val="pt-BR"/>
        </w:rPr>
      </w:pPr>
      <w:r w:rsidRPr="00F26248">
        <w:rPr>
          <w:rFonts w:ascii="Arial" w:eastAsia="Calibri" w:hAnsi="Arial" w:cs="Arial"/>
          <w:sz w:val="24"/>
          <w:szCs w:val="24"/>
          <w:lang w:val="pt-BR"/>
        </w:rPr>
        <w:t>8.1. Os preços contratados são fixos e irreajustáveis no prazo de um ano.</w:t>
      </w:r>
    </w:p>
    <w:p w:rsidR="00F26248" w:rsidRPr="00F26248" w:rsidRDefault="00F26248" w:rsidP="00F26248">
      <w:pPr>
        <w:widowControl/>
        <w:autoSpaceDE/>
        <w:autoSpaceDN/>
        <w:spacing w:after="160" w:line="259" w:lineRule="auto"/>
        <w:jc w:val="both"/>
        <w:rPr>
          <w:rFonts w:ascii="Arial" w:eastAsia="Calibri" w:hAnsi="Arial" w:cs="Arial"/>
          <w:sz w:val="24"/>
          <w:szCs w:val="24"/>
          <w:lang w:val="pt-BR"/>
        </w:rPr>
      </w:pPr>
      <w:r w:rsidRPr="00F26248">
        <w:rPr>
          <w:rFonts w:ascii="Arial" w:eastAsia="Calibri" w:hAnsi="Arial" w:cs="Arial"/>
          <w:sz w:val="24"/>
          <w:szCs w:val="24"/>
          <w:lang w:val="pt-BR"/>
        </w:rPr>
        <w:t>9.0. DO PAGAMENTO</w:t>
      </w:r>
    </w:p>
    <w:p w:rsidR="00F26248" w:rsidRPr="00F26248" w:rsidRDefault="00F26248" w:rsidP="00F26248">
      <w:pPr>
        <w:widowControl/>
        <w:autoSpaceDE/>
        <w:autoSpaceDN/>
        <w:spacing w:after="160" w:line="259" w:lineRule="auto"/>
        <w:jc w:val="both"/>
        <w:rPr>
          <w:rFonts w:ascii="Arial" w:eastAsia="Calibri" w:hAnsi="Arial" w:cs="Arial"/>
          <w:sz w:val="24"/>
          <w:szCs w:val="24"/>
          <w:lang w:val="pt-BR"/>
        </w:rPr>
      </w:pPr>
      <w:r w:rsidRPr="00F26248">
        <w:rPr>
          <w:rFonts w:ascii="Arial" w:eastAsia="Calibri" w:hAnsi="Arial" w:cs="Arial"/>
          <w:sz w:val="24"/>
          <w:szCs w:val="24"/>
          <w:lang w:val="pt-BR"/>
        </w:rPr>
        <w:t>9.1. O pagamento será realizado mediante processo regular e em observância às normas e procedimentos adotados, bem como as disposições dos Arts. 141 a 146 da Lei 14.133/21; da seguinte maneira: Mensalmente, para ocorrer no prazo de trinta dias, contados do período de adimplemento de cada parcela.</w:t>
      </w:r>
    </w:p>
    <w:p w:rsidR="00F26248" w:rsidRPr="00F26248" w:rsidRDefault="00F26248" w:rsidP="00F26248">
      <w:pPr>
        <w:widowControl/>
        <w:autoSpaceDE/>
        <w:autoSpaceDN/>
        <w:spacing w:after="160" w:line="259" w:lineRule="auto"/>
        <w:jc w:val="both"/>
        <w:rPr>
          <w:rFonts w:ascii="Arial" w:eastAsia="Calibri" w:hAnsi="Arial" w:cs="Arial"/>
          <w:sz w:val="24"/>
          <w:szCs w:val="24"/>
          <w:lang w:val="pt-BR"/>
        </w:rPr>
      </w:pPr>
      <w:r w:rsidRPr="00F26248">
        <w:rPr>
          <w:rFonts w:ascii="Arial" w:eastAsia="Calibri" w:hAnsi="Arial" w:cs="Arial"/>
          <w:sz w:val="24"/>
          <w:szCs w:val="24"/>
          <w:lang w:val="pt-BR"/>
        </w:rPr>
        <w:t>10.0. DA VERIFICAÇÃO DA QUALIFICAÇÃO TÉCNICA E ECONÔMICO-FINANCEIRA</w:t>
      </w:r>
    </w:p>
    <w:p w:rsidR="00F26248" w:rsidRPr="00F26248" w:rsidRDefault="00F26248" w:rsidP="00F26248">
      <w:pPr>
        <w:widowControl/>
        <w:autoSpaceDE/>
        <w:autoSpaceDN/>
        <w:spacing w:after="160" w:line="259" w:lineRule="auto"/>
        <w:jc w:val="both"/>
        <w:rPr>
          <w:rFonts w:ascii="Arial" w:eastAsia="Calibri" w:hAnsi="Arial" w:cs="Arial"/>
          <w:sz w:val="24"/>
          <w:szCs w:val="24"/>
          <w:lang w:val="pt-BR"/>
        </w:rPr>
      </w:pPr>
      <w:r w:rsidRPr="00F26248">
        <w:rPr>
          <w:rFonts w:ascii="Arial" w:eastAsia="Calibri" w:hAnsi="Arial" w:cs="Arial"/>
          <w:sz w:val="24"/>
          <w:szCs w:val="24"/>
          <w:lang w:val="pt-BR"/>
        </w:rPr>
        <w:t xml:space="preserve">10.1. Se necessária </w:t>
      </w:r>
      <w:proofErr w:type="gramStart"/>
      <w:r w:rsidRPr="00F26248">
        <w:rPr>
          <w:rFonts w:ascii="Arial" w:eastAsia="Calibri" w:hAnsi="Arial" w:cs="Arial"/>
          <w:sz w:val="24"/>
          <w:szCs w:val="24"/>
          <w:lang w:val="pt-BR"/>
        </w:rPr>
        <w:t>a</w:t>
      </w:r>
      <w:proofErr w:type="gramEnd"/>
      <w:r w:rsidRPr="00F26248">
        <w:rPr>
          <w:rFonts w:ascii="Arial" w:eastAsia="Calibri" w:hAnsi="Arial" w:cs="Arial"/>
          <w:sz w:val="24"/>
          <w:szCs w:val="24"/>
          <w:lang w:val="pt-BR"/>
        </w:rPr>
        <w:t xml:space="preserve"> verificação da qualificação técnica e econômico-financeira do licitante, a documentação essencial, suficiente para comprovar as referidas capacidades, será restrita aquela definida nos Art. 67 e 69, da Lei 14.133/21, respectivamente.</w:t>
      </w:r>
    </w:p>
    <w:p w:rsidR="00F26248" w:rsidRPr="00F26248" w:rsidRDefault="00F26248" w:rsidP="00F26248">
      <w:pPr>
        <w:widowControl/>
        <w:autoSpaceDE/>
        <w:autoSpaceDN/>
        <w:spacing w:after="160" w:line="259" w:lineRule="auto"/>
        <w:jc w:val="both"/>
        <w:rPr>
          <w:rFonts w:ascii="Arial" w:eastAsia="Calibri" w:hAnsi="Arial" w:cs="Arial"/>
          <w:sz w:val="24"/>
          <w:szCs w:val="24"/>
          <w:lang w:val="pt-BR"/>
        </w:rPr>
      </w:pPr>
      <w:r w:rsidRPr="00F26248">
        <w:rPr>
          <w:rFonts w:ascii="Arial" w:eastAsia="Calibri" w:hAnsi="Arial" w:cs="Arial"/>
          <w:sz w:val="24"/>
          <w:szCs w:val="24"/>
          <w:lang w:val="pt-BR"/>
        </w:rPr>
        <w:t xml:space="preserve">10.2. Salienta-se que a documentação relacionada nos Arts. 66 a 69, da Lei 14.133/21, para demonstrar a capacidade do licitante de realizar o objeto eventualmente pactuado, dividida em habilitação jurídica; qualificação técnico-profissional e técnico-operacional; habilitações fiscal, social e trabalhista; e habilitação econômico-financeira; poderá ser dispensada, total ou parcialmente, </w:t>
      </w:r>
      <w:r w:rsidRPr="00F26248">
        <w:rPr>
          <w:rFonts w:ascii="Arial" w:eastAsia="Calibri" w:hAnsi="Arial" w:cs="Arial"/>
          <w:sz w:val="24"/>
          <w:szCs w:val="24"/>
          <w:lang w:val="pt-BR"/>
        </w:rPr>
        <w:lastRenderedPageBreak/>
        <w:t>dentre outras, nas contratações em valores inferiores a um quarto do limite para dispensa de licitação para compras em geral, conforme as disposições do Art. 70, do mesmo diploma legal.</w:t>
      </w:r>
    </w:p>
    <w:p w:rsidR="00F26248" w:rsidRPr="00F26248" w:rsidRDefault="00F26248" w:rsidP="00F26248">
      <w:pPr>
        <w:widowControl/>
        <w:autoSpaceDE/>
        <w:autoSpaceDN/>
        <w:spacing w:after="160" w:line="259" w:lineRule="auto"/>
        <w:jc w:val="both"/>
        <w:rPr>
          <w:rFonts w:ascii="Arial" w:eastAsia="Calibri" w:hAnsi="Arial" w:cs="Arial"/>
          <w:sz w:val="24"/>
          <w:szCs w:val="24"/>
          <w:lang w:val="pt-BR"/>
        </w:rPr>
      </w:pPr>
      <w:proofErr w:type="gramStart"/>
      <w:r w:rsidRPr="00F26248">
        <w:rPr>
          <w:rFonts w:ascii="Arial" w:eastAsia="Calibri" w:hAnsi="Arial" w:cs="Arial"/>
          <w:sz w:val="24"/>
          <w:szCs w:val="24"/>
          <w:lang w:val="pt-BR"/>
        </w:rPr>
        <w:t>11.0.</w:t>
      </w:r>
      <w:proofErr w:type="gramEnd"/>
      <w:r w:rsidRPr="00F26248">
        <w:rPr>
          <w:rFonts w:ascii="Arial" w:eastAsia="Calibri" w:hAnsi="Arial" w:cs="Arial"/>
          <w:sz w:val="24"/>
          <w:szCs w:val="24"/>
          <w:lang w:val="pt-BR"/>
        </w:rPr>
        <w:t>DO CRITÉRIO DE ACEITAÇÃO DO OBJETO</w:t>
      </w:r>
    </w:p>
    <w:p w:rsidR="00F26248" w:rsidRPr="00F26248" w:rsidRDefault="00F26248" w:rsidP="00F26248">
      <w:pPr>
        <w:widowControl/>
        <w:autoSpaceDE/>
        <w:autoSpaceDN/>
        <w:spacing w:after="160" w:line="259" w:lineRule="auto"/>
        <w:jc w:val="both"/>
        <w:rPr>
          <w:rFonts w:ascii="Arial" w:eastAsia="Calibri" w:hAnsi="Arial" w:cs="Arial"/>
          <w:sz w:val="24"/>
          <w:szCs w:val="24"/>
          <w:lang w:val="pt-BR"/>
        </w:rPr>
      </w:pPr>
      <w:r w:rsidRPr="00F26248">
        <w:rPr>
          <w:rFonts w:ascii="Arial" w:eastAsia="Calibri" w:hAnsi="Arial" w:cs="Arial"/>
          <w:sz w:val="24"/>
          <w:szCs w:val="24"/>
          <w:lang w:val="pt-BR"/>
        </w:rPr>
        <w:t xml:space="preserve">11.1. Executada a presente contratação e observadas </w:t>
      </w:r>
      <w:proofErr w:type="gramStart"/>
      <w:r w:rsidRPr="00F26248">
        <w:rPr>
          <w:rFonts w:ascii="Arial" w:eastAsia="Calibri" w:hAnsi="Arial" w:cs="Arial"/>
          <w:sz w:val="24"/>
          <w:szCs w:val="24"/>
          <w:lang w:val="pt-BR"/>
        </w:rPr>
        <w:t>as</w:t>
      </w:r>
      <w:proofErr w:type="gramEnd"/>
      <w:r w:rsidRPr="00F26248">
        <w:rPr>
          <w:rFonts w:ascii="Arial" w:eastAsia="Calibri" w:hAnsi="Arial" w:cs="Arial"/>
          <w:sz w:val="24"/>
          <w:szCs w:val="24"/>
          <w:lang w:val="pt-BR"/>
        </w:rPr>
        <w:t xml:space="preserve"> condições de adimplemento das obrigações pactuadas, os procedimentos e condições para receber o seu objeto pelo Contratante obedecerão, conforme o caso, às disposições do Art. 140, da Lei 14.133/21.</w:t>
      </w:r>
    </w:p>
    <w:p w:rsidR="00F26248" w:rsidRPr="00F26248" w:rsidRDefault="00F26248" w:rsidP="00F26248">
      <w:pPr>
        <w:widowControl/>
        <w:autoSpaceDE/>
        <w:autoSpaceDN/>
        <w:spacing w:after="160" w:line="259" w:lineRule="auto"/>
        <w:jc w:val="both"/>
        <w:rPr>
          <w:rFonts w:ascii="Arial" w:eastAsia="Calibri" w:hAnsi="Arial" w:cs="Arial"/>
          <w:sz w:val="24"/>
          <w:szCs w:val="24"/>
          <w:lang w:val="pt-BR"/>
        </w:rPr>
      </w:pPr>
      <w:proofErr w:type="gramStart"/>
      <w:r w:rsidRPr="00F26248">
        <w:rPr>
          <w:rFonts w:ascii="Arial" w:eastAsia="Calibri" w:hAnsi="Arial" w:cs="Arial"/>
          <w:sz w:val="24"/>
          <w:szCs w:val="24"/>
          <w:lang w:val="pt-BR"/>
        </w:rPr>
        <w:t>12.0.</w:t>
      </w:r>
      <w:proofErr w:type="gramEnd"/>
      <w:r w:rsidRPr="00F26248">
        <w:rPr>
          <w:rFonts w:ascii="Arial" w:eastAsia="Calibri" w:hAnsi="Arial" w:cs="Arial"/>
          <w:sz w:val="24"/>
          <w:szCs w:val="24"/>
          <w:lang w:val="pt-BR"/>
        </w:rPr>
        <w:t>DOS PROCEDIMENTOS DE FISCALIZAÇÃO E GERENCIAMENTO</w:t>
      </w:r>
    </w:p>
    <w:p w:rsidR="00F26248" w:rsidRPr="00F26248" w:rsidRDefault="00F26248" w:rsidP="00F26248">
      <w:pPr>
        <w:widowControl/>
        <w:autoSpaceDE/>
        <w:autoSpaceDN/>
        <w:spacing w:after="160" w:line="259" w:lineRule="auto"/>
        <w:jc w:val="both"/>
        <w:rPr>
          <w:rFonts w:ascii="Arial" w:eastAsia="Calibri" w:hAnsi="Arial" w:cs="Arial"/>
          <w:sz w:val="24"/>
          <w:szCs w:val="24"/>
          <w:lang w:val="pt-BR"/>
        </w:rPr>
      </w:pPr>
      <w:r w:rsidRPr="00F26248">
        <w:rPr>
          <w:rFonts w:ascii="Arial" w:eastAsia="Calibri" w:hAnsi="Arial" w:cs="Arial"/>
          <w:sz w:val="24"/>
          <w:szCs w:val="24"/>
          <w:lang w:val="pt-BR"/>
        </w:rPr>
        <w:t>12.1. Serão designados pelo Contratante representantes com atribuições de Gestor e Fiscal do contrato, nos termos do Art. 117, da Lei 14.133/21, especialmente para acompanhar e fiscalizar a sua execução, respectivamente, permitida a contratação de terceiros para assistência e subsídio de informações pertinentes a essas atribuições.</w:t>
      </w:r>
    </w:p>
    <w:p w:rsidR="00F26248" w:rsidRPr="00F26248" w:rsidRDefault="00F26248" w:rsidP="00F26248">
      <w:pPr>
        <w:widowControl/>
        <w:autoSpaceDE/>
        <w:autoSpaceDN/>
        <w:spacing w:after="160" w:line="259" w:lineRule="auto"/>
        <w:jc w:val="both"/>
        <w:rPr>
          <w:rFonts w:ascii="Arial" w:eastAsia="Calibri" w:hAnsi="Arial" w:cs="Arial"/>
          <w:sz w:val="24"/>
          <w:szCs w:val="24"/>
          <w:lang w:val="pt-BR"/>
        </w:rPr>
      </w:pPr>
      <w:r w:rsidRPr="00F26248">
        <w:rPr>
          <w:rFonts w:ascii="Arial" w:eastAsia="Calibri" w:hAnsi="Arial" w:cs="Arial"/>
          <w:sz w:val="24"/>
          <w:szCs w:val="24"/>
          <w:lang w:val="pt-BR"/>
        </w:rPr>
        <w:t>13.0. DAS SANÇÕES ADMINISTRATIVAS</w:t>
      </w:r>
    </w:p>
    <w:p w:rsidR="00F26248" w:rsidRPr="00F26248" w:rsidRDefault="00F26248" w:rsidP="00F26248">
      <w:pPr>
        <w:widowControl/>
        <w:autoSpaceDE/>
        <w:autoSpaceDN/>
        <w:spacing w:after="160" w:line="259" w:lineRule="auto"/>
        <w:jc w:val="both"/>
        <w:rPr>
          <w:rFonts w:ascii="Arial" w:eastAsia="Calibri" w:hAnsi="Arial" w:cs="Arial"/>
          <w:sz w:val="24"/>
          <w:szCs w:val="24"/>
          <w:lang w:val="pt-BR"/>
        </w:rPr>
      </w:pPr>
      <w:r w:rsidRPr="00F26248">
        <w:rPr>
          <w:rFonts w:ascii="Arial" w:eastAsia="Calibri" w:hAnsi="Arial" w:cs="Arial"/>
          <w:sz w:val="24"/>
          <w:szCs w:val="24"/>
          <w:lang w:val="pt-BR"/>
        </w:rPr>
        <w:t xml:space="preserve">13.1. O Contratado será responsabilizado administrativamente, facultada a defesa no prazo legal do interessado, pelas infrações previstas no Art. 155, da Lei 14.133/21 e serão aplicadas, na forma, condições, regras, prazos e procedimentos definidos nos Arts. 156 a 163, do mesmo diploma legal, as seguintes sanções: a – advertência aplicada exclusivamente pela infração administrativa de dar causa à inexecução parcial do contrato, quando não se justificar a imposição de penalidade mais grave; b – multa de mora de 0,5% (zero vírgula cinco por cento) aplicada sobre o valor do contrato, por dia de atraso injustificado na execução do objeto da contratação; c – multa de 10% (dez por cento) sobre o valor do contrato por qualquer das infrações administrativas previstas no referido Art. 155; d – impedimento de licitar e contatar no âmbito da Administração Pública direta e indireta do ente federativo que tiver aplicado a sanção, pelo prazo de dois anos, aplicada ao responsável pelas infrações administrativas previstas nos incisos II, III, IV, V, </w:t>
      </w:r>
      <w:proofErr w:type="gramStart"/>
      <w:r w:rsidRPr="00F26248">
        <w:rPr>
          <w:rFonts w:ascii="Arial" w:eastAsia="Calibri" w:hAnsi="Arial" w:cs="Arial"/>
          <w:sz w:val="24"/>
          <w:szCs w:val="24"/>
          <w:lang w:val="pt-BR"/>
        </w:rPr>
        <w:t>VI</w:t>
      </w:r>
      <w:proofErr w:type="gramEnd"/>
      <w:r w:rsidRPr="00F26248">
        <w:rPr>
          <w:rFonts w:ascii="Arial" w:eastAsia="Calibri" w:hAnsi="Arial" w:cs="Arial"/>
          <w:sz w:val="24"/>
          <w:szCs w:val="24"/>
          <w:lang w:val="pt-BR"/>
        </w:rPr>
        <w:t xml:space="preserve"> e VII do caput do referido Art. 155, quando não se justificar a imposição de penalidade mais grave; e – declaração de inidoneidade para licitar ou contratar no âmbito da Administração Pública direta e indireta de todos os entes federativos, pelo prazo de cinco anos, aplicada ao responsável pelas infrações administrativas previstas nos incisos VIII, IX, X, XI e XII do caput do referido Art. 155, bem como pelas infrações administrativas previstas nos incisos II, III, IV, V, VI e VII do caput do mesmo artigo que justifiquem a imposição de penalidade mais grave que a sanção referida no § 4º do referido Art. 156; f – aplicação cumulada de outras sanções previstas na Lei 14.133/21.</w:t>
      </w:r>
    </w:p>
    <w:p w:rsidR="00F26248" w:rsidRPr="00F26248" w:rsidRDefault="00F26248" w:rsidP="00F26248">
      <w:pPr>
        <w:widowControl/>
        <w:autoSpaceDE/>
        <w:autoSpaceDN/>
        <w:spacing w:after="160" w:line="259" w:lineRule="auto"/>
        <w:jc w:val="both"/>
        <w:rPr>
          <w:rFonts w:ascii="Arial" w:eastAsia="Calibri" w:hAnsi="Arial" w:cs="Arial"/>
          <w:sz w:val="24"/>
          <w:szCs w:val="24"/>
          <w:lang w:val="pt-BR"/>
        </w:rPr>
      </w:pPr>
      <w:r w:rsidRPr="00F26248">
        <w:rPr>
          <w:rFonts w:ascii="Arial" w:eastAsia="Calibri" w:hAnsi="Arial" w:cs="Arial"/>
          <w:sz w:val="24"/>
          <w:szCs w:val="24"/>
          <w:lang w:val="pt-BR"/>
        </w:rPr>
        <w:t>13.2. Se o valor da multa ou indenização devida não for recolhido no prazo de 15 dias após a comunicação ao Contratado, será automaticamente descontado da primeira parcela do pagamento a que o Contratado vier a fazer jus, acrescido de juros moratórios de 1% (um por cento) ao mês, ou, quando for o caso, cobrado judicialmente.</w:t>
      </w:r>
    </w:p>
    <w:p w:rsidR="00F26248" w:rsidRPr="00F26248" w:rsidRDefault="00F26248" w:rsidP="00F26248">
      <w:pPr>
        <w:widowControl/>
        <w:autoSpaceDE/>
        <w:autoSpaceDN/>
        <w:spacing w:after="160" w:line="259" w:lineRule="auto"/>
        <w:jc w:val="both"/>
        <w:rPr>
          <w:rFonts w:ascii="Arial" w:eastAsia="Calibri" w:hAnsi="Arial" w:cs="Arial"/>
          <w:sz w:val="24"/>
          <w:szCs w:val="24"/>
          <w:lang w:val="pt-BR"/>
        </w:rPr>
      </w:pPr>
      <w:r w:rsidRPr="00F26248">
        <w:rPr>
          <w:rFonts w:ascii="Arial" w:eastAsia="Calibri" w:hAnsi="Arial" w:cs="Arial"/>
          <w:sz w:val="24"/>
          <w:szCs w:val="24"/>
          <w:lang w:val="pt-BR"/>
        </w:rPr>
        <w:t>14.0. DA COMPENSAÇÃO FINANCEIRA</w:t>
      </w:r>
    </w:p>
    <w:p w:rsidR="00F26248" w:rsidRPr="00F26248" w:rsidRDefault="00F26248" w:rsidP="00F26248">
      <w:pPr>
        <w:widowControl/>
        <w:autoSpaceDE/>
        <w:autoSpaceDN/>
        <w:spacing w:after="160" w:line="259" w:lineRule="auto"/>
        <w:jc w:val="both"/>
        <w:rPr>
          <w:rFonts w:ascii="Arial" w:eastAsia="Calibri" w:hAnsi="Arial" w:cs="Arial"/>
          <w:sz w:val="24"/>
          <w:szCs w:val="24"/>
          <w:lang w:val="pt-BR"/>
        </w:rPr>
      </w:pPr>
      <w:r w:rsidRPr="00F26248">
        <w:rPr>
          <w:rFonts w:ascii="Arial" w:eastAsia="Calibri" w:hAnsi="Arial" w:cs="Arial"/>
          <w:sz w:val="24"/>
          <w:szCs w:val="24"/>
          <w:lang w:val="pt-BR"/>
        </w:rPr>
        <w:t xml:space="preserve">14.1. Nos casos de eventuais atrasos de pagamento nos termos deste instrumento, e desde que o Contratado não tenha concorrido de alguma forma para o atraso, será admitida a compensação financeira, devida desde a data limite fixada para o pagamento até a data correspondente ao efetivo pagamento da parcela. Os encargos moratórios devidos em razão do atraso no pagamento serão calculados com utilização da seguinte fórmula: EM = N × VP × I, onde: EM = encargos moratórios; N = número de dias entre a data prevista para o pagamento e a do efetivo pagamento; VP = valor da </w:t>
      </w:r>
      <w:r w:rsidRPr="00F26248">
        <w:rPr>
          <w:rFonts w:ascii="Arial" w:eastAsia="Calibri" w:hAnsi="Arial" w:cs="Arial"/>
          <w:sz w:val="24"/>
          <w:szCs w:val="24"/>
          <w:lang w:val="pt-BR"/>
        </w:rPr>
        <w:lastRenderedPageBreak/>
        <w:t xml:space="preserve">parcela a ser paga; e I = índice de compensação </w:t>
      </w:r>
      <w:proofErr w:type="gramStart"/>
      <w:r w:rsidRPr="00F26248">
        <w:rPr>
          <w:rFonts w:ascii="Arial" w:eastAsia="Calibri" w:hAnsi="Arial" w:cs="Arial"/>
          <w:sz w:val="24"/>
          <w:szCs w:val="24"/>
          <w:lang w:val="pt-BR"/>
        </w:rPr>
        <w:t>financeira, assim apurado</w:t>
      </w:r>
      <w:proofErr w:type="gramEnd"/>
      <w:r w:rsidRPr="00F26248">
        <w:rPr>
          <w:rFonts w:ascii="Arial" w:eastAsia="Calibri" w:hAnsi="Arial" w:cs="Arial"/>
          <w:sz w:val="24"/>
          <w:szCs w:val="24"/>
          <w:lang w:val="pt-BR"/>
        </w:rPr>
        <w:t>: I = (TX ÷ 100) ÷ 365, sendo TX = percentual do IPCA–IBGE acumulado nos últimos doze meses ou, na sua falta, um novo índice adotado pelo Governo Federal que o substitua. Na hipótese do referido índice estabelecido para a compensação financeira venha a ser extinto ou de qualquer forma não possa mais ser utilizado, será adotado, em substituição, o que vier a ser determinado pela legislação então em vigor.</w:t>
      </w:r>
    </w:p>
    <w:p w:rsidR="00F26248" w:rsidRPr="00F26248" w:rsidRDefault="00F26248" w:rsidP="00F26248">
      <w:pPr>
        <w:widowControl/>
        <w:autoSpaceDE/>
        <w:autoSpaceDN/>
        <w:spacing w:line="276" w:lineRule="auto"/>
        <w:jc w:val="both"/>
        <w:rPr>
          <w:rFonts w:ascii="Arial" w:eastAsia="Calibri" w:hAnsi="Arial" w:cs="Arial"/>
          <w:b/>
          <w:bCs/>
          <w:sz w:val="24"/>
          <w:szCs w:val="24"/>
          <w:lang w:val="pt-BR"/>
        </w:rPr>
      </w:pPr>
      <w:r w:rsidRPr="00F26248">
        <w:rPr>
          <w:rFonts w:ascii="Arial" w:eastAsia="Calibri" w:hAnsi="Arial" w:cs="Arial"/>
          <w:b/>
          <w:bCs/>
          <w:sz w:val="24"/>
          <w:szCs w:val="24"/>
          <w:lang w:val="pt-BR"/>
        </w:rPr>
        <w:t>15 - REQUISITOS DA CONTRATAÇÃO:</w:t>
      </w:r>
    </w:p>
    <w:p w:rsidR="00F26248" w:rsidRPr="00F26248" w:rsidRDefault="00F26248" w:rsidP="00F26248">
      <w:pPr>
        <w:widowControl/>
        <w:autoSpaceDE/>
        <w:autoSpaceDN/>
        <w:spacing w:line="276" w:lineRule="auto"/>
        <w:jc w:val="both"/>
        <w:rPr>
          <w:rFonts w:ascii="Arial" w:eastAsia="Calibri" w:hAnsi="Arial" w:cs="Arial"/>
          <w:sz w:val="24"/>
          <w:szCs w:val="24"/>
          <w:lang w:val="pt-BR"/>
        </w:rPr>
      </w:pPr>
      <w:r w:rsidRPr="00F26248">
        <w:rPr>
          <w:rFonts w:ascii="Arial" w:eastAsia="Calibri" w:hAnsi="Arial" w:cs="Arial"/>
          <w:sz w:val="24"/>
          <w:szCs w:val="24"/>
          <w:lang w:val="pt-BR"/>
        </w:rPr>
        <w:t>9.1. Para que o objeto da contratação seja atendido, é necessário o atendimento de alguns requisitos mínimos necessários, dentre eles os de qualidade e capacidade de execução pelo contratado, nos termos do artigo 72, da Lei Federal 14.133/2021.</w:t>
      </w:r>
    </w:p>
    <w:p w:rsidR="00F26248" w:rsidRPr="00F26248" w:rsidRDefault="00F26248" w:rsidP="00F26248">
      <w:pPr>
        <w:widowControl/>
        <w:autoSpaceDE/>
        <w:autoSpaceDN/>
        <w:spacing w:line="276" w:lineRule="auto"/>
        <w:jc w:val="both"/>
        <w:rPr>
          <w:rFonts w:ascii="Arial" w:eastAsia="Calibri" w:hAnsi="Arial" w:cs="Arial"/>
          <w:sz w:val="24"/>
          <w:szCs w:val="24"/>
          <w:lang w:val="pt-BR"/>
        </w:rPr>
      </w:pPr>
      <w:r w:rsidRPr="00F26248">
        <w:rPr>
          <w:rFonts w:ascii="Arial" w:eastAsia="Calibri" w:hAnsi="Arial" w:cs="Arial"/>
          <w:sz w:val="24"/>
          <w:szCs w:val="24"/>
          <w:lang w:val="pt-BR"/>
        </w:rPr>
        <w:t xml:space="preserve">9.2. Será exigido, conforme artigo 62 da Lei Federal 14.133/2021, documentos referentes </w:t>
      </w:r>
      <w:proofErr w:type="gramStart"/>
      <w:r w:rsidRPr="00F26248">
        <w:rPr>
          <w:rFonts w:ascii="Arial" w:eastAsia="Calibri" w:hAnsi="Arial" w:cs="Arial"/>
          <w:sz w:val="24"/>
          <w:szCs w:val="24"/>
          <w:lang w:val="pt-BR"/>
        </w:rPr>
        <w:t>a</w:t>
      </w:r>
      <w:proofErr w:type="gramEnd"/>
      <w:r w:rsidRPr="00F26248">
        <w:rPr>
          <w:rFonts w:ascii="Arial" w:eastAsia="Calibri" w:hAnsi="Arial" w:cs="Arial"/>
          <w:sz w:val="24"/>
          <w:szCs w:val="24"/>
          <w:lang w:val="pt-BR"/>
        </w:rPr>
        <w:t xml:space="preserve"> habilitação jurídica (premissa do artigo 66), habilitação técnica (rol do artigo 67), habilitação fiscal, social e trabalhista (artigo 68) habilitação econômico-financeira (rol do artigo 69), todos da mesma legislação (Lei Federal 14.133/2021).</w:t>
      </w:r>
    </w:p>
    <w:p w:rsidR="00F26248" w:rsidRPr="00F26248" w:rsidRDefault="00F26248" w:rsidP="00F26248">
      <w:pPr>
        <w:widowControl/>
        <w:autoSpaceDE/>
        <w:autoSpaceDN/>
        <w:spacing w:line="276" w:lineRule="auto"/>
        <w:jc w:val="both"/>
        <w:rPr>
          <w:rFonts w:ascii="Arial" w:eastAsia="Calibri" w:hAnsi="Arial" w:cs="Arial"/>
          <w:sz w:val="24"/>
          <w:szCs w:val="24"/>
          <w:lang w:val="pt-BR"/>
        </w:rPr>
      </w:pPr>
      <w:r w:rsidRPr="00F26248">
        <w:rPr>
          <w:rFonts w:ascii="Arial" w:eastAsia="Calibri" w:hAnsi="Arial" w:cs="Arial"/>
          <w:sz w:val="24"/>
          <w:szCs w:val="24"/>
          <w:lang w:val="pt-BR"/>
        </w:rPr>
        <w:t>9.3. Sendo assim, os documentos exigidos serão conforme o edital.</w:t>
      </w:r>
    </w:p>
    <w:p w:rsidR="00F26248" w:rsidRPr="00F26248" w:rsidRDefault="00F26248" w:rsidP="00F26248">
      <w:pPr>
        <w:widowControl/>
        <w:autoSpaceDE/>
        <w:autoSpaceDN/>
        <w:spacing w:line="276" w:lineRule="auto"/>
        <w:jc w:val="both"/>
        <w:rPr>
          <w:rFonts w:ascii="Arial" w:eastAsia="Calibri" w:hAnsi="Arial" w:cs="Arial"/>
          <w:sz w:val="24"/>
          <w:szCs w:val="24"/>
          <w:lang w:val="pt-BR"/>
        </w:rPr>
      </w:pPr>
    </w:p>
    <w:p w:rsidR="00F26248" w:rsidRPr="00F26248" w:rsidRDefault="00F26248" w:rsidP="00F26248">
      <w:pPr>
        <w:widowControl/>
        <w:autoSpaceDE/>
        <w:autoSpaceDN/>
        <w:spacing w:after="160" w:line="259" w:lineRule="auto"/>
        <w:jc w:val="both"/>
        <w:rPr>
          <w:rFonts w:ascii="Arial" w:eastAsia="Calibri" w:hAnsi="Arial" w:cs="Arial"/>
          <w:sz w:val="24"/>
          <w:szCs w:val="24"/>
          <w:lang w:val="pt-BR"/>
        </w:rPr>
      </w:pPr>
    </w:p>
    <w:p w:rsidR="00F26248" w:rsidRPr="00F26248" w:rsidRDefault="00F26248" w:rsidP="00F26248">
      <w:pPr>
        <w:tabs>
          <w:tab w:val="left" w:pos="851"/>
        </w:tabs>
        <w:ind w:left="107"/>
        <w:jc w:val="both"/>
        <w:outlineLvl w:val="0"/>
        <w:rPr>
          <w:rFonts w:ascii="Arial" w:eastAsia="Consolas" w:hAnsi="Arial" w:cs="Arial"/>
          <w:b/>
          <w:bCs/>
          <w:sz w:val="24"/>
          <w:szCs w:val="24"/>
          <w:lang w:eastAsia="pt-PT" w:bidi="pt-PT"/>
        </w:rPr>
      </w:pPr>
      <w:r w:rsidRPr="00F26248">
        <w:rPr>
          <w:rFonts w:ascii="Arial" w:eastAsia="Consolas" w:hAnsi="Arial" w:cs="Arial"/>
          <w:b/>
          <w:bCs/>
          <w:sz w:val="24"/>
          <w:szCs w:val="24"/>
          <w:lang w:eastAsia="pt-PT" w:bidi="pt-PT"/>
        </w:rPr>
        <w:t>16</w:t>
      </w:r>
      <w:proofErr w:type="gramStart"/>
      <w:r w:rsidRPr="00F26248">
        <w:rPr>
          <w:rFonts w:ascii="Arial" w:eastAsia="Consolas" w:hAnsi="Arial" w:cs="Arial"/>
          <w:b/>
          <w:bCs/>
          <w:sz w:val="24"/>
          <w:szCs w:val="24"/>
          <w:lang w:eastAsia="pt-PT" w:bidi="pt-PT"/>
        </w:rPr>
        <w:t xml:space="preserve">   </w:t>
      </w:r>
      <w:proofErr w:type="gramEnd"/>
      <w:r w:rsidRPr="00F26248">
        <w:rPr>
          <w:rFonts w:ascii="Arial" w:eastAsia="Consolas" w:hAnsi="Arial" w:cs="Arial"/>
          <w:b/>
          <w:bCs/>
          <w:sz w:val="24"/>
          <w:szCs w:val="24"/>
          <w:lang w:eastAsia="pt-PT" w:bidi="pt-PT"/>
        </w:rPr>
        <w:t>DAS</w:t>
      </w:r>
      <w:r w:rsidRPr="00F26248">
        <w:rPr>
          <w:rFonts w:ascii="Arial" w:eastAsia="Consolas" w:hAnsi="Arial" w:cs="Arial"/>
          <w:b/>
          <w:bCs/>
          <w:spacing w:val="-9"/>
          <w:sz w:val="24"/>
          <w:szCs w:val="24"/>
          <w:lang w:eastAsia="pt-PT" w:bidi="pt-PT"/>
        </w:rPr>
        <w:t xml:space="preserve"> </w:t>
      </w:r>
      <w:r w:rsidRPr="00F26248">
        <w:rPr>
          <w:rFonts w:ascii="Arial" w:eastAsia="Consolas" w:hAnsi="Arial" w:cs="Arial"/>
          <w:b/>
          <w:bCs/>
          <w:sz w:val="24"/>
          <w:szCs w:val="24"/>
          <w:lang w:eastAsia="pt-PT" w:bidi="pt-PT"/>
        </w:rPr>
        <w:t>DISPOSIÇÕES</w:t>
      </w:r>
      <w:r w:rsidRPr="00F26248">
        <w:rPr>
          <w:rFonts w:ascii="Arial" w:eastAsia="Consolas" w:hAnsi="Arial" w:cs="Arial"/>
          <w:b/>
          <w:bCs/>
          <w:spacing w:val="-8"/>
          <w:sz w:val="24"/>
          <w:szCs w:val="24"/>
          <w:lang w:eastAsia="pt-PT" w:bidi="pt-PT"/>
        </w:rPr>
        <w:t xml:space="preserve"> </w:t>
      </w:r>
      <w:r w:rsidRPr="00F26248">
        <w:rPr>
          <w:rFonts w:ascii="Arial" w:eastAsia="Consolas" w:hAnsi="Arial" w:cs="Arial"/>
          <w:b/>
          <w:bCs/>
          <w:sz w:val="24"/>
          <w:szCs w:val="24"/>
          <w:lang w:eastAsia="pt-PT" w:bidi="pt-PT"/>
        </w:rPr>
        <w:t>GERAIS</w:t>
      </w:r>
    </w:p>
    <w:p w:rsidR="00F26248" w:rsidRPr="00F26248" w:rsidRDefault="00F26248" w:rsidP="00F26248">
      <w:pPr>
        <w:tabs>
          <w:tab w:val="left" w:pos="851"/>
        </w:tabs>
        <w:ind w:left="284"/>
        <w:jc w:val="both"/>
        <w:outlineLvl w:val="0"/>
        <w:rPr>
          <w:rFonts w:ascii="Arial" w:eastAsia="Consolas" w:hAnsi="Arial" w:cs="Arial"/>
          <w:b/>
          <w:bCs/>
          <w:sz w:val="24"/>
          <w:szCs w:val="24"/>
          <w:lang w:eastAsia="pt-PT" w:bidi="pt-PT"/>
        </w:rPr>
      </w:pPr>
    </w:p>
    <w:p w:rsidR="00F26248" w:rsidRPr="00F26248" w:rsidRDefault="00F26248" w:rsidP="00F26248">
      <w:pPr>
        <w:widowControl/>
        <w:numPr>
          <w:ilvl w:val="0"/>
          <w:numId w:val="40"/>
        </w:numPr>
        <w:autoSpaceDE/>
        <w:autoSpaceDN/>
        <w:spacing w:after="160" w:line="276" w:lineRule="auto"/>
        <w:ind w:left="714" w:hanging="357"/>
        <w:jc w:val="both"/>
        <w:rPr>
          <w:rFonts w:ascii="Arial" w:eastAsia="Calibri" w:hAnsi="Arial" w:cs="Arial"/>
          <w:sz w:val="24"/>
          <w:szCs w:val="24"/>
          <w:lang w:val="pt-BR"/>
        </w:rPr>
      </w:pPr>
      <w:r w:rsidRPr="00F26248">
        <w:rPr>
          <w:rFonts w:ascii="Arial" w:eastAsia="Calibri" w:hAnsi="Arial" w:cs="Arial"/>
          <w:sz w:val="24"/>
          <w:szCs w:val="24"/>
          <w:lang w:val="pt-BR"/>
        </w:rPr>
        <w:t>No</w:t>
      </w:r>
      <w:r w:rsidRPr="00F26248">
        <w:rPr>
          <w:rFonts w:ascii="Arial" w:eastAsia="Calibri" w:hAnsi="Arial" w:cs="Arial"/>
          <w:spacing w:val="1"/>
          <w:sz w:val="24"/>
          <w:szCs w:val="24"/>
          <w:lang w:val="pt-BR"/>
        </w:rPr>
        <w:t xml:space="preserve"> </w:t>
      </w:r>
      <w:r w:rsidRPr="00F26248">
        <w:rPr>
          <w:rFonts w:ascii="Arial" w:eastAsia="Calibri" w:hAnsi="Arial" w:cs="Arial"/>
          <w:sz w:val="24"/>
          <w:szCs w:val="24"/>
          <w:lang w:val="pt-BR"/>
        </w:rPr>
        <w:t>caso</w:t>
      </w:r>
      <w:r w:rsidRPr="00F26248">
        <w:rPr>
          <w:rFonts w:ascii="Arial" w:eastAsia="Calibri" w:hAnsi="Arial" w:cs="Arial"/>
          <w:spacing w:val="1"/>
          <w:sz w:val="24"/>
          <w:szCs w:val="24"/>
          <w:lang w:val="pt-BR"/>
        </w:rPr>
        <w:t xml:space="preserve"> </w:t>
      </w:r>
      <w:r w:rsidRPr="00F26248">
        <w:rPr>
          <w:rFonts w:ascii="Arial" w:eastAsia="Calibri" w:hAnsi="Arial" w:cs="Arial"/>
          <w:sz w:val="24"/>
          <w:szCs w:val="24"/>
          <w:lang w:val="pt-BR"/>
        </w:rPr>
        <w:t>de</w:t>
      </w:r>
      <w:r w:rsidRPr="00F26248">
        <w:rPr>
          <w:rFonts w:ascii="Arial" w:eastAsia="Calibri" w:hAnsi="Arial" w:cs="Arial"/>
          <w:spacing w:val="1"/>
          <w:sz w:val="24"/>
          <w:szCs w:val="24"/>
          <w:lang w:val="pt-BR"/>
        </w:rPr>
        <w:t xml:space="preserve"> </w:t>
      </w:r>
      <w:r w:rsidRPr="00F26248">
        <w:rPr>
          <w:rFonts w:ascii="Arial" w:eastAsia="Calibri" w:hAnsi="Arial" w:cs="Arial"/>
          <w:sz w:val="24"/>
          <w:szCs w:val="24"/>
          <w:lang w:val="pt-BR"/>
        </w:rPr>
        <w:t>todos</w:t>
      </w:r>
      <w:r w:rsidRPr="00F26248">
        <w:rPr>
          <w:rFonts w:ascii="Arial" w:eastAsia="Calibri" w:hAnsi="Arial" w:cs="Arial"/>
          <w:spacing w:val="1"/>
          <w:sz w:val="24"/>
          <w:szCs w:val="24"/>
          <w:lang w:val="pt-BR"/>
        </w:rPr>
        <w:t xml:space="preserve"> </w:t>
      </w:r>
      <w:r w:rsidRPr="00F26248">
        <w:rPr>
          <w:rFonts w:ascii="Arial" w:eastAsia="Calibri" w:hAnsi="Arial" w:cs="Arial"/>
          <w:sz w:val="24"/>
          <w:szCs w:val="24"/>
          <w:lang w:val="pt-BR"/>
        </w:rPr>
        <w:t>os</w:t>
      </w:r>
      <w:r w:rsidRPr="00F26248">
        <w:rPr>
          <w:rFonts w:ascii="Arial" w:eastAsia="Calibri" w:hAnsi="Arial" w:cs="Arial"/>
          <w:spacing w:val="1"/>
          <w:sz w:val="24"/>
          <w:szCs w:val="24"/>
          <w:lang w:val="pt-BR"/>
        </w:rPr>
        <w:t xml:space="preserve"> </w:t>
      </w:r>
      <w:r w:rsidRPr="00F26248">
        <w:rPr>
          <w:rFonts w:ascii="Arial" w:eastAsia="Calibri" w:hAnsi="Arial" w:cs="Arial"/>
          <w:sz w:val="24"/>
          <w:szCs w:val="24"/>
          <w:lang w:val="pt-BR"/>
        </w:rPr>
        <w:t>fornecedores</w:t>
      </w:r>
      <w:r w:rsidRPr="00F26248">
        <w:rPr>
          <w:rFonts w:ascii="Arial" w:eastAsia="Calibri" w:hAnsi="Arial" w:cs="Arial"/>
          <w:spacing w:val="1"/>
          <w:sz w:val="24"/>
          <w:szCs w:val="24"/>
          <w:lang w:val="pt-BR"/>
        </w:rPr>
        <w:t xml:space="preserve"> </w:t>
      </w:r>
      <w:r w:rsidRPr="00F26248">
        <w:rPr>
          <w:rFonts w:ascii="Arial" w:eastAsia="Calibri" w:hAnsi="Arial" w:cs="Arial"/>
          <w:sz w:val="24"/>
          <w:szCs w:val="24"/>
          <w:lang w:val="pt-BR"/>
        </w:rPr>
        <w:t>restarem</w:t>
      </w:r>
      <w:r w:rsidRPr="00F26248">
        <w:rPr>
          <w:rFonts w:ascii="Arial" w:eastAsia="Calibri" w:hAnsi="Arial" w:cs="Arial"/>
          <w:spacing w:val="1"/>
          <w:sz w:val="24"/>
          <w:szCs w:val="24"/>
          <w:lang w:val="pt-BR"/>
        </w:rPr>
        <w:t xml:space="preserve"> </w:t>
      </w:r>
      <w:r w:rsidRPr="00F26248">
        <w:rPr>
          <w:rFonts w:ascii="Arial" w:eastAsia="Calibri" w:hAnsi="Arial" w:cs="Arial"/>
          <w:sz w:val="24"/>
          <w:szCs w:val="24"/>
          <w:lang w:val="pt-BR"/>
        </w:rPr>
        <w:t>desclassificados ou inabilitados (procedimento fracassado),</w:t>
      </w:r>
      <w:r w:rsidRPr="00F26248">
        <w:rPr>
          <w:rFonts w:ascii="Arial" w:eastAsia="Calibri" w:hAnsi="Arial" w:cs="Arial"/>
          <w:spacing w:val="-142"/>
          <w:sz w:val="24"/>
          <w:szCs w:val="24"/>
          <w:lang w:val="pt-BR"/>
        </w:rPr>
        <w:t xml:space="preserve"> </w:t>
      </w:r>
      <w:r w:rsidRPr="00F26248">
        <w:rPr>
          <w:rFonts w:ascii="Arial" w:eastAsia="Calibri" w:hAnsi="Arial" w:cs="Arial"/>
          <w:sz w:val="24"/>
          <w:szCs w:val="24"/>
          <w:lang w:val="pt-BR"/>
        </w:rPr>
        <w:t>a</w:t>
      </w:r>
      <w:r w:rsidRPr="00F26248">
        <w:rPr>
          <w:rFonts w:ascii="Arial" w:eastAsia="Calibri" w:hAnsi="Arial" w:cs="Arial"/>
          <w:spacing w:val="-2"/>
          <w:sz w:val="24"/>
          <w:szCs w:val="24"/>
          <w:lang w:val="pt-BR"/>
        </w:rPr>
        <w:t xml:space="preserve"> </w:t>
      </w:r>
      <w:r w:rsidRPr="00F26248">
        <w:rPr>
          <w:rFonts w:ascii="Arial" w:eastAsia="Calibri" w:hAnsi="Arial" w:cs="Arial"/>
          <w:sz w:val="24"/>
          <w:szCs w:val="24"/>
          <w:lang w:val="pt-BR"/>
        </w:rPr>
        <w:t>Administração</w:t>
      </w:r>
      <w:r w:rsidRPr="00F26248">
        <w:rPr>
          <w:rFonts w:ascii="Arial" w:eastAsia="Calibri" w:hAnsi="Arial" w:cs="Arial"/>
          <w:spacing w:val="-1"/>
          <w:sz w:val="24"/>
          <w:szCs w:val="24"/>
          <w:lang w:val="pt-BR"/>
        </w:rPr>
        <w:t xml:space="preserve"> </w:t>
      </w:r>
      <w:r w:rsidRPr="00F26248">
        <w:rPr>
          <w:rFonts w:ascii="Arial" w:eastAsia="Calibri" w:hAnsi="Arial" w:cs="Arial"/>
          <w:sz w:val="24"/>
          <w:szCs w:val="24"/>
          <w:lang w:val="pt-BR"/>
        </w:rPr>
        <w:t>poderá:</w:t>
      </w:r>
    </w:p>
    <w:p w:rsidR="00F26248" w:rsidRPr="00F26248" w:rsidRDefault="00F26248" w:rsidP="00F26248">
      <w:pPr>
        <w:widowControl/>
        <w:numPr>
          <w:ilvl w:val="0"/>
          <w:numId w:val="40"/>
        </w:numPr>
        <w:autoSpaceDE/>
        <w:autoSpaceDN/>
        <w:spacing w:after="160" w:line="276" w:lineRule="auto"/>
        <w:ind w:left="714" w:hanging="357"/>
        <w:jc w:val="both"/>
        <w:rPr>
          <w:rFonts w:ascii="Arial" w:eastAsia="Calibri" w:hAnsi="Arial" w:cs="Arial"/>
          <w:sz w:val="24"/>
          <w:szCs w:val="24"/>
          <w:lang w:val="pt-BR"/>
        </w:rPr>
      </w:pPr>
      <w:r w:rsidRPr="00F26248">
        <w:rPr>
          <w:rFonts w:ascii="Arial" w:eastAsia="Calibri" w:hAnsi="Arial" w:cs="Arial"/>
          <w:sz w:val="24"/>
          <w:szCs w:val="24"/>
          <w:lang w:val="pt-BR"/>
        </w:rPr>
        <w:t>Republicar</w:t>
      </w:r>
      <w:r w:rsidRPr="00F26248">
        <w:rPr>
          <w:rFonts w:ascii="Arial" w:eastAsia="Calibri" w:hAnsi="Arial" w:cs="Arial"/>
          <w:spacing w:val="-6"/>
          <w:sz w:val="24"/>
          <w:szCs w:val="24"/>
          <w:lang w:val="pt-BR"/>
        </w:rPr>
        <w:t xml:space="preserve"> </w:t>
      </w:r>
      <w:r w:rsidRPr="00F26248">
        <w:rPr>
          <w:rFonts w:ascii="Arial" w:eastAsia="Calibri" w:hAnsi="Arial" w:cs="Arial"/>
          <w:sz w:val="24"/>
          <w:szCs w:val="24"/>
          <w:lang w:val="pt-BR"/>
        </w:rPr>
        <w:t>o</w:t>
      </w:r>
      <w:r w:rsidRPr="00F26248">
        <w:rPr>
          <w:rFonts w:ascii="Arial" w:eastAsia="Calibri" w:hAnsi="Arial" w:cs="Arial"/>
          <w:spacing w:val="-5"/>
          <w:sz w:val="24"/>
          <w:szCs w:val="24"/>
          <w:lang w:val="pt-BR"/>
        </w:rPr>
        <w:t xml:space="preserve"> </w:t>
      </w:r>
      <w:r w:rsidRPr="00F26248">
        <w:rPr>
          <w:rFonts w:ascii="Arial" w:eastAsia="Calibri" w:hAnsi="Arial" w:cs="Arial"/>
          <w:sz w:val="24"/>
          <w:szCs w:val="24"/>
          <w:lang w:val="pt-BR"/>
        </w:rPr>
        <w:t>presente</w:t>
      </w:r>
      <w:r w:rsidRPr="00F26248">
        <w:rPr>
          <w:rFonts w:ascii="Arial" w:eastAsia="Calibri" w:hAnsi="Arial" w:cs="Arial"/>
          <w:spacing w:val="-5"/>
          <w:sz w:val="24"/>
          <w:szCs w:val="24"/>
          <w:lang w:val="pt-BR"/>
        </w:rPr>
        <w:t xml:space="preserve"> </w:t>
      </w:r>
      <w:r w:rsidRPr="00F26248">
        <w:rPr>
          <w:rFonts w:ascii="Arial" w:eastAsia="Calibri" w:hAnsi="Arial" w:cs="Arial"/>
          <w:sz w:val="24"/>
          <w:szCs w:val="24"/>
          <w:lang w:val="pt-BR"/>
        </w:rPr>
        <w:t>aviso</w:t>
      </w:r>
      <w:r w:rsidRPr="00F26248">
        <w:rPr>
          <w:rFonts w:ascii="Arial" w:eastAsia="Calibri" w:hAnsi="Arial" w:cs="Arial"/>
          <w:spacing w:val="-5"/>
          <w:sz w:val="24"/>
          <w:szCs w:val="24"/>
          <w:lang w:val="pt-BR"/>
        </w:rPr>
        <w:t xml:space="preserve"> </w:t>
      </w:r>
      <w:r w:rsidRPr="00F26248">
        <w:rPr>
          <w:rFonts w:ascii="Arial" w:eastAsia="Calibri" w:hAnsi="Arial" w:cs="Arial"/>
          <w:sz w:val="24"/>
          <w:szCs w:val="24"/>
          <w:lang w:val="pt-BR"/>
        </w:rPr>
        <w:t>com</w:t>
      </w:r>
      <w:r w:rsidRPr="00F26248">
        <w:rPr>
          <w:rFonts w:ascii="Arial" w:eastAsia="Calibri" w:hAnsi="Arial" w:cs="Arial"/>
          <w:spacing w:val="-6"/>
          <w:sz w:val="24"/>
          <w:szCs w:val="24"/>
          <w:lang w:val="pt-BR"/>
        </w:rPr>
        <w:t xml:space="preserve"> </w:t>
      </w:r>
      <w:r w:rsidRPr="00F26248">
        <w:rPr>
          <w:rFonts w:ascii="Arial" w:eastAsia="Calibri" w:hAnsi="Arial" w:cs="Arial"/>
          <w:sz w:val="24"/>
          <w:szCs w:val="24"/>
          <w:lang w:val="pt-BR"/>
        </w:rPr>
        <w:t>uma</w:t>
      </w:r>
      <w:r w:rsidRPr="00F26248">
        <w:rPr>
          <w:rFonts w:ascii="Arial" w:eastAsia="Calibri" w:hAnsi="Arial" w:cs="Arial"/>
          <w:spacing w:val="-5"/>
          <w:sz w:val="24"/>
          <w:szCs w:val="24"/>
          <w:lang w:val="pt-BR"/>
        </w:rPr>
        <w:t xml:space="preserve"> </w:t>
      </w:r>
      <w:r w:rsidRPr="00F26248">
        <w:rPr>
          <w:rFonts w:ascii="Arial" w:eastAsia="Calibri" w:hAnsi="Arial" w:cs="Arial"/>
          <w:sz w:val="24"/>
          <w:szCs w:val="24"/>
          <w:lang w:val="pt-BR"/>
        </w:rPr>
        <w:t>nova</w:t>
      </w:r>
      <w:r w:rsidRPr="00F26248">
        <w:rPr>
          <w:rFonts w:ascii="Arial" w:eastAsia="Calibri" w:hAnsi="Arial" w:cs="Arial"/>
          <w:spacing w:val="-5"/>
          <w:sz w:val="24"/>
          <w:szCs w:val="24"/>
          <w:lang w:val="pt-BR"/>
        </w:rPr>
        <w:t xml:space="preserve"> </w:t>
      </w:r>
      <w:r w:rsidRPr="00F26248">
        <w:rPr>
          <w:rFonts w:ascii="Arial" w:eastAsia="Calibri" w:hAnsi="Arial" w:cs="Arial"/>
          <w:sz w:val="24"/>
          <w:szCs w:val="24"/>
          <w:lang w:val="pt-BR"/>
        </w:rPr>
        <w:t>data;</w:t>
      </w:r>
    </w:p>
    <w:p w:rsidR="00F26248" w:rsidRPr="00F26248" w:rsidRDefault="00F26248" w:rsidP="00F26248">
      <w:pPr>
        <w:widowControl/>
        <w:numPr>
          <w:ilvl w:val="0"/>
          <w:numId w:val="40"/>
        </w:numPr>
        <w:autoSpaceDE/>
        <w:autoSpaceDN/>
        <w:spacing w:after="160" w:line="276" w:lineRule="auto"/>
        <w:ind w:left="714" w:hanging="357"/>
        <w:jc w:val="both"/>
        <w:rPr>
          <w:rFonts w:ascii="Arial" w:eastAsia="Calibri" w:hAnsi="Arial" w:cs="Arial"/>
          <w:sz w:val="24"/>
          <w:szCs w:val="24"/>
          <w:lang w:val="pt-BR"/>
        </w:rPr>
      </w:pPr>
      <w:r w:rsidRPr="00F26248">
        <w:rPr>
          <w:rFonts w:ascii="Arial" w:eastAsia="Calibri" w:hAnsi="Arial" w:cs="Arial"/>
          <w:sz w:val="24"/>
          <w:szCs w:val="24"/>
          <w:lang w:val="pt-BR"/>
        </w:rPr>
        <w:t>Valer-se, para a contratação, de proposta obtida</w:t>
      </w:r>
      <w:r w:rsidRPr="00F26248">
        <w:rPr>
          <w:rFonts w:ascii="Arial" w:eastAsia="Calibri" w:hAnsi="Arial" w:cs="Arial"/>
          <w:spacing w:val="1"/>
          <w:sz w:val="24"/>
          <w:szCs w:val="24"/>
          <w:lang w:val="pt-BR"/>
        </w:rPr>
        <w:t xml:space="preserve"> </w:t>
      </w:r>
      <w:r w:rsidRPr="00F26248">
        <w:rPr>
          <w:rFonts w:ascii="Arial" w:eastAsia="Calibri" w:hAnsi="Arial" w:cs="Arial"/>
          <w:sz w:val="24"/>
          <w:szCs w:val="24"/>
          <w:lang w:val="pt-BR"/>
        </w:rPr>
        <w:t>na</w:t>
      </w:r>
      <w:r w:rsidRPr="00F26248">
        <w:rPr>
          <w:rFonts w:ascii="Arial" w:eastAsia="Calibri" w:hAnsi="Arial" w:cs="Arial"/>
          <w:spacing w:val="-19"/>
          <w:sz w:val="24"/>
          <w:szCs w:val="24"/>
          <w:lang w:val="pt-BR"/>
        </w:rPr>
        <w:t xml:space="preserve"> </w:t>
      </w:r>
      <w:r w:rsidRPr="00F26248">
        <w:rPr>
          <w:rFonts w:ascii="Arial" w:eastAsia="Calibri" w:hAnsi="Arial" w:cs="Arial"/>
          <w:sz w:val="24"/>
          <w:szCs w:val="24"/>
          <w:lang w:val="pt-BR"/>
        </w:rPr>
        <w:t>pesquisa</w:t>
      </w:r>
      <w:r w:rsidRPr="00F26248">
        <w:rPr>
          <w:rFonts w:ascii="Arial" w:eastAsia="Calibri" w:hAnsi="Arial" w:cs="Arial"/>
          <w:spacing w:val="-18"/>
          <w:sz w:val="24"/>
          <w:szCs w:val="24"/>
          <w:lang w:val="pt-BR"/>
        </w:rPr>
        <w:t xml:space="preserve"> </w:t>
      </w:r>
      <w:r w:rsidRPr="00F26248">
        <w:rPr>
          <w:rFonts w:ascii="Arial" w:eastAsia="Calibri" w:hAnsi="Arial" w:cs="Arial"/>
          <w:sz w:val="24"/>
          <w:szCs w:val="24"/>
          <w:lang w:val="pt-BR"/>
        </w:rPr>
        <w:t>de</w:t>
      </w:r>
      <w:r w:rsidRPr="00F26248">
        <w:rPr>
          <w:rFonts w:ascii="Arial" w:eastAsia="Calibri" w:hAnsi="Arial" w:cs="Arial"/>
          <w:spacing w:val="-19"/>
          <w:sz w:val="24"/>
          <w:szCs w:val="24"/>
          <w:lang w:val="pt-BR"/>
        </w:rPr>
        <w:t xml:space="preserve"> </w:t>
      </w:r>
      <w:r w:rsidRPr="00F26248">
        <w:rPr>
          <w:rFonts w:ascii="Arial" w:eastAsia="Calibri" w:hAnsi="Arial" w:cs="Arial"/>
          <w:sz w:val="24"/>
          <w:szCs w:val="24"/>
          <w:lang w:val="pt-BR"/>
        </w:rPr>
        <w:t>preços</w:t>
      </w:r>
      <w:r w:rsidRPr="00F26248">
        <w:rPr>
          <w:rFonts w:ascii="Arial" w:eastAsia="Calibri" w:hAnsi="Arial" w:cs="Arial"/>
          <w:spacing w:val="-18"/>
          <w:sz w:val="24"/>
          <w:szCs w:val="24"/>
          <w:lang w:val="pt-BR"/>
        </w:rPr>
        <w:t xml:space="preserve"> </w:t>
      </w:r>
      <w:r w:rsidRPr="00F26248">
        <w:rPr>
          <w:rFonts w:ascii="Arial" w:eastAsia="Calibri" w:hAnsi="Arial" w:cs="Arial"/>
          <w:sz w:val="24"/>
          <w:szCs w:val="24"/>
          <w:lang w:val="pt-BR"/>
        </w:rPr>
        <w:t>que</w:t>
      </w:r>
      <w:r w:rsidRPr="00F26248">
        <w:rPr>
          <w:rFonts w:ascii="Arial" w:eastAsia="Calibri" w:hAnsi="Arial" w:cs="Arial"/>
          <w:spacing w:val="-18"/>
          <w:sz w:val="24"/>
          <w:szCs w:val="24"/>
          <w:lang w:val="pt-BR"/>
        </w:rPr>
        <w:t xml:space="preserve"> </w:t>
      </w:r>
      <w:r w:rsidRPr="00F26248">
        <w:rPr>
          <w:rFonts w:ascii="Arial" w:eastAsia="Calibri" w:hAnsi="Arial" w:cs="Arial"/>
          <w:sz w:val="24"/>
          <w:szCs w:val="24"/>
          <w:lang w:val="pt-BR"/>
        </w:rPr>
        <w:t>serviu</w:t>
      </w:r>
      <w:r w:rsidRPr="00F26248">
        <w:rPr>
          <w:rFonts w:ascii="Arial" w:eastAsia="Calibri" w:hAnsi="Arial" w:cs="Arial"/>
          <w:spacing w:val="-19"/>
          <w:sz w:val="24"/>
          <w:szCs w:val="24"/>
          <w:lang w:val="pt-BR"/>
        </w:rPr>
        <w:t xml:space="preserve"> </w:t>
      </w:r>
      <w:r w:rsidRPr="00F26248">
        <w:rPr>
          <w:rFonts w:ascii="Arial" w:eastAsia="Calibri" w:hAnsi="Arial" w:cs="Arial"/>
          <w:sz w:val="24"/>
          <w:szCs w:val="24"/>
          <w:lang w:val="pt-BR"/>
        </w:rPr>
        <w:t>de</w:t>
      </w:r>
      <w:r w:rsidRPr="00F26248">
        <w:rPr>
          <w:rFonts w:ascii="Arial" w:eastAsia="Calibri" w:hAnsi="Arial" w:cs="Arial"/>
          <w:spacing w:val="-18"/>
          <w:sz w:val="24"/>
          <w:szCs w:val="24"/>
          <w:lang w:val="pt-BR"/>
        </w:rPr>
        <w:t xml:space="preserve"> </w:t>
      </w:r>
      <w:r w:rsidRPr="00F26248">
        <w:rPr>
          <w:rFonts w:ascii="Arial" w:eastAsia="Calibri" w:hAnsi="Arial" w:cs="Arial"/>
          <w:sz w:val="24"/>
          <w:szCs w:val="24"/>
          <w:lang w:val="pt-BR"/>
        </w:rPr>
        <w:t>base</w:t>
      </w:r>
      <w:r w:rsidRPr="00F26248">
        <w:rPr>
          <w:rFonts w:ascii="Arial" w:eastAsia="Calibri" w:hAnsi="Arial" w:cs="Arial"/>
          <w:spacing w:val="-18"/>
          <w:sz w:val="24"/>
          <w:szCs w:val="24"/>
          <w:lang w:val="pt-BR"/>
        </w:rPr>
        <w:t xml:space="preserve"> </w:t>
      </w:r>
      <w:r w:rsidRPr="00F26248">
        <w:rPr>
          <w:rFonts w:ascii="Arial" w:eastAsia="Calibri" w:hAnsi="Arial" w:cs="Arial"/>
          <w:sz w:val="24"/>
          <w:szCs w:val="24"/>
          <w:lang w:val="pt-BR"/>
        </w:rPr>
        <w:t>ao</w:t>
      </w:r>
      <w:r w:rsidRPr="00F26248">
        <w:rPr>
          <w:rFonts w:ascii="Arial" w:eastAsia="Calibri" w:hAnsi="Arial" w:cs="Arial"/>
          <w:spacing w:val="-19"/>
          <w:sz w:val="24"/>
          <w:szCs w:val="24"/>
          <w:lang w:val="pt-BR"/>
        </w:rPr>
        <w:t xml:space="preserve"> </w:t>
      </w:r>
      <w:r w:rsidRPr="00F26248">
        <w:rPr>
          <w:rFonts w:ascii="Arial" w:eastAsia="Calibri" w:hAnsi="Arial" w:cs="Arial"/>
          <w:sz w:val="24"/>
          <w:szCs w:val="24"/>
          <w:lang w:val="pt-BR"/>
        </w:rPr>
        <w:t>procedimento,</w:t>
      </w:r>
      <w:r w:rsidRPr="00F26248">
        <w:rPr>
          <w:rFonts w:ascii="Arial" w:eastAsia="Calibri" w:hAnsi="Arial" w:cs="Arial"/>
          <w:spacing w:val="-18"/>
          <w:sz w:val="24"/>
          <w:szCs w:val="24"/>
          <w:lang w:val="pt-BR"/>
        </w:rPr>
        <w:t xml:space="preserve"> </w:t>
      </w:r>
      <w:r w:rsidRPr="00F26248">
        <w:rPr>
          <w:rFonts w:ascii="Arial" w:eastAsia="Calibri" w:hAnsi="Arial" w:cs="Arial"/>
          <w:sz w:val="24"/>
          <w:szCs w:val="24"/>
          <w:lang w:val="pt-BR"/>
        </w:rPr>
        <w:t>se</w:t>
      </w:r>
      <w:proofErr w:type="gramStart"/>
      <w:r w:rsidRPr="00F26248">
        <w:rPr>
          <w:rFonts w:ascii="Arial" w:eastAsia="Calibri" w:hAnsi="Arial" w:cs="Arial"/>
          <w:sz w:val="24"/>
          <w:szCs w:val="24"/>
          <w:lang w:val="pt-BR"/>
        </w:rPr>
        <w:t xml:space="preserve"> </w:t>
      </w:r>
      <w:r w:rsidRPr="00F26248">
        <w:rPr>
          <w:rFonts w:ascii="Arial" w:eastAsia="Calibri" w:hAnsi="Arial" w:cs="Arial"/>
          <w:spacing w:val="-142"/>
          <w:sz w:val="24"/>
          <w:szCs w:val="24"/>
          <w:lang w:val="pt-BR"/>
        </w:rPr>
        <w:t xml:space="preserve"> </w:t>
      </w:r>
      <w:proofErr w:type="gramEnd"/>
      <w:r w:rsidRPr="00F26248">
        <w:rPr>
          <w:rFonts w:ascii="Arial" w:eastAsia="Calibri" w:hAnsi="Arial" w:cs="Arial"/>
          <w:sz w:val="24"/>
          <w:szCs w:val="24"/>
          <w:lang w:val="pt-BR"/>
        </w:rPr>
        <w:t>houver, privilegiando-se os menores preços, sempre que</w:t>
      </w:r>
      <w:r w:rsidRPr="00F26248">
        <w:rPr>
          <w:rFonts w:ascii="Arial" w:eastAsia="Calibri" w:hAnsi="Arial" w:cs="Arial"/>
          <w:spacing w:val="1"/>
          <w:sz w:val="24"/>
          <w:szCs w:val="24"/>
          <w:lang w:val="pt-BR"/>
        </w:rPr>
        <w:t xml:space="preserve"> </w:t>
      </w:r>
      <w:r w:rsidRPr="00F26248">
        <w:rPr>
          <w:rFonts w:ascii="Arial" w:eastAsia="Calibri" w:hAnsi="Arial" w:cs="Arial"/>
          <w:sz w:val="24"/>
          <w:szCs w:val="24"/>
          <w:lang w:val="pt-BR"/>
        </w:rPr>
        <w:t xml:space="preserve">possível, e desde que atendidas às condições de habilitação </w:t>
      </w:r>
      <w:r w:rsidRPr="00F26248">
        <w:rPr>
          <w:rFonts w:ascii="Arial" w:eastAsia="Calibri" w:hAnsi="Arial" w:cs="Arial"/>
          <w:spacing w:val="-142"/>
          <w:sz w:val="24"/>
          <w:szCs w:val="24"/>
          <w:lang w:val="pt-BR"/>
        </w:rPr>
        <w:t xml:space="preserve"> </w:t>
      </w:r>
      <w:r w:rsidRPr="00F26248">
        <w:rPr>
          <w:rFonts w:ascii="Arial" w:eastAsia="Calibri" w:hAnsi="Arial" w:cs="Arial"/>
          <w:sz w:val="24"/>
          <w:szCs w:val="24"/>
          <w:lang w:val="pt-BR"/>
        </w:rPr>
        <w:t>exigidas.</w:t>
      </w:r>
    </w:p>
    <w:p w:rsidR="00F26248" w:rsidRPr="00F26248" w:rsidRDefault="00F26248" w:rsidP="00F26248">
      <w:pPr>
        <w:widowControl/>
        <w:numPr>
          <w:ilvl w:val="0"/>
          <w:numId w:val="40"/>
        </w:numPr>
        <w:autoSpaceDE/>
        <w:autoSpaceDN/>
        <w:spacing w:after="160" w:line="276" w:lineRule="auto"/>
        <w:ind w:left="714" w:hanging="357"/>
        <w:jc w:val="both"/>
        <w:rPr>
          <w:rFonts w:ascii="Arial" w:eastAsia="Calibri" w:hAnsi="Arial" w:cs="Arial"/>
          <w:sz w:val="24"/>
          <w:szCs w:val="24"/>
          <w:lang w:val="pt-BR"/>
        </w:rPr>
      </w:pPr>
      <w:r w:rsidRPr="00F26248">
        <w:rPr>
          <w:rFonts w:ascii="Arial" w:eastAsia="Calibri" w:hAnsi="Arial" w:cs="Arial"/>
          <w:sz w:val="24"/>
          <w:szCs w:val="24"/>
          <w:lang w:val="pt-BR"/>
        </w:rPr>
        <w:t>No caso do subitem anterior, a contratação será</w:t>
      </w:r>
      <w:r w:rsidRPr="00F26248">
        <w:rPr>
          <w:rFonts w:ascii="Arial" w:eastAsia="Calibri" w:hAnsi="Arial" w:cs="Arial"/>
          <w:spacing w:val="1"/>
          <w:sz w:val="24"/>
          <w:szCs w:val="24"/>
          <w:lang w:val="pt-BR"/>
        </w:rPr>
        <w:t xml:space="preserve"> </w:t>
      </w:r>
      <w:r w:rsidRPr="00F26248">
        <w:rPr>
          <w:rFonts w:ascii="Arial" w:eastAsia="Calibri" w:hAnsi="Arial" w:cs="Arial"/>
          <w:sz w:val="24"/>
          <w:szCs w:val="24"/>
          <w:lang w:val="pt-BR"/>
        </w:rPr>
        <w:t>operacionalizada</w:t>
      </w:r>
      <w:r w:rsidRPr="00F26248">
        <w:rPr>
          <w:rFonts w:ascii="Arial" w:eastAsia="Calibri" w:hAnsi="Arial" w:cs="Arial"/>
          <w:spacing w:val="-3"/>
          <w:sz w:val="24"/>
          <w:szCs w:val="24"/>
          <w:lang w:val="pt-BR"/>
        </w:rPr>
        <w:t xml:space="preserve"> </w:t>
      </w:r>
      <w:r w:rsidRPr="00F26248">
        <w:rPr>
          <w:rFonts w:ascii="Arial" w:eastAsia="Calibri" w:hAnsi="Arial" w:cs="Arial"/>
          <w:sz w:val="24"/>
          <w:szCs w:val="24"/>
          <w:lang w:val="pt-BR"/>
        </w:rPr>
        <w:t>fora</w:t>
      </w:r>
      <w:r w:rsidRPr="00F26248">
        <w:rPr>
          <w:rFonts w:ascii="Arial" w:eastAsia="Calibri" w:hAnsi="Arial" w:cs="Arial"/>
          <w:spacing w:val="-3"/>
          <w:sz w:val="24"/>
          <w:szCs w:val="24"/>
          <w:lang w:val="pt-BR"/>
        </w:rPr>
        <w:t xml:space="preserve"> </w:t>
      </w:r>
      <w:r w:rsidRPr="00F26248">
        <w:rPr>
          <w:rFonts w:ascii="Arial" w:eastAsia="Calibri" w:hAnsi="Arial" w:cs="Arial"/>
          <w:sz w:val="24"/>
          <w:szCs w:val="24"/>
          <w:lang w:val="pt-BR"/>
        </w:rPr>
        <w:t>deste</w:t>
      </w:r>
      <w:r w:rsidRPr="00F26248">
        <w:rPr>
          <w:rFonts w:ascii="Arial" w:eastAsia="Calibri" w:hAnsi="Arial" w:cs="Arial"/>
          <w:spacing w:val="-2"/>
          <w:sz w:val="24"/>
          <w:szCs w:val="24"/>
          <w:lang w:val="pt-BR"/>
        </w:rPr>
        <w:t xml:space="preserve"> </w:t>
      </w:r>
      <w:r w:rsidRPr="00F26248">
        <w:rPr>
          <w:rFonts w:ascii="Arial" w:eastAsia="Calibri" w:hAnsi="Arial" w:cs="Arial"/>
          <w:sz w:val="24"/>
          <w:szCs w:val="24"/>
          <w:lang w:val="pt-BR"/>
        </w:rPr>
        <w:t>procedimento.</w:t>
      </w:r>
    </w:p>
    <w:p w:rsidR="00F26248" w:rsidRPr="00F26248" w:rsidRDefault="00F26248" w:rsidP="00F26248">
      <w:pPr>
        <w:widowControl/>
        <w:numPr>
          <w:ilvl w:val="0"/>
          <w:numId w:val="40"/>
        </w:numPr>
        <w:autoSpaceDE/>
        <w:autoSpaceDN/>
        <w:spacing w:after="160" w:line="276" w:lineRule="auto"/>
        <w:ind w:left="714" w:hanging="357"/>
        <w:jc w:val="both"/>
        <w:rPr>
          <w:rFonts w:ascii="Arial" w:eastAsia="Calibri" w:hAnsi="Arial" w:cs="Arial"/>
          <w:sz w:val="24"/>
          <w:szCs w:val="24"/>
          <w:lang w:val="pt-BR"/>
        </w:rPr>
      </w:pPr>
      <w:r w:rsidRPr="00F26248">
        <w:rPr>
          <w:rFonts w:ascii="Arial" w:eastAsia="Calibri" w:hAnsi="Arial" w:cs="Arial"/>
          <w:sz w:val="24"/>
          <w:szCs w:val="24"/>
          <w:lang w:val="pt-BR"/>
        </w:rPr>
        <w:t>Fixar prazo para que possa haver adequação das</w:t>
      </w:r>
      <w:r w:rsidRPr="00F26248">
        <w:rPr>
          <w:rFonts w:ascii="Arial" w:eastAsia="Calibri" w:hAnsi="Arial" w:cs="Arial"/>
          <w:spacing w:val="1"/>
          <w:sz w:val="24"/>
          <w:szCs w:val="24"/>
          <w:lang w:val="pt-BR"/>
        </w:rPr>
        <w:t xml:space="preserve"> </w:t>
      </w:r>
      <w:r w:rsidRPr="00F26248">
        <w:rPr>
          <w:rFonts w:ascii="Arial" w:eastAsia="Calibri" w:hAnsi="Arial" w:cs="Arial"/>
          <w:spacing w:val="-1"/>
          <w:sz w:val="24"/>
          <w:szCs w:val="24"/>
          <w:lang w:val="pt-BR"/>
        </w:rPr>
        <w:t>propostas</w:t>
      </w:r>
      <w:r w:rsidRPr="00F26248">
        <w:rPr>
          <w:rFonts w:ascii="Arial" w:eastAsia="Calibri" w:hAnsi="Arial" w:cs="Arial"/>
          <w:spacing w:val="-34"/>
          <w:sz w:val="24"/>
          <w:szCs w:val="24"/>
          <w:lang w:val="pt-BR"/>
        </w:rPr>
        <w:t xml:space="preserve"> </w:t>
      </w:r>
      <w:r w:rsidRPr="00F26248">
        <w:rPr>
          <w:rFonts w:ascii="Arial" w:eastAsia="Calibri" w:hAnsi="Arial" w:cs="Arial"/>
          <w:spacing w:val="-1"/>
          <w:sz w:val="24"/>
          <w:szCs w:val="24"/>
          <w:lang w:val="pt-BR"/>
        </w:rPr>
        <w:t>ou</w:t>
      </w:r>
      <w:r w:rsidRPr="00F26248">
        <w:rPr>
          <w:rFonts w:ascii="Arial" w:eastAsia="Calibri" w:hAnsi="Arial" w:cs="Arial"/>
          <w:spacing w:val="-34"/>
          <w:sz w:val="24"/>
          <w:szCs w:val="24"/>
          <w:lang w:val="pt-BR"/>
        </w:rPr>
        <w:t xml:space="preserve"> </w:t>
      </w:r>
      <w:r w:rsidRPr="00F26248">
        <w:rPr>
          <w:rFonts w:ascii="Arial" w:eastAsia="Calibri" w:hAnsi="Arial" w:cs="Arial"/>
          <w:spacing w:val="-1"/>
          <w:sz w:val="24"/>
          <w:szCs w:val="24"/>
          <w:lang w:val="pt-BR"/>
        </w:rPr>
        <w:t>da</w:t>
      </w:r>
      <w:r w:rsidRPr="00F26248">
        <w:rPr>
          <w:rFonts w:ascii="Arial" w:eastAsia="Calibri" w:hAnsi="Arial" w:cs="Arial"/>
          <w:spacing w:val="-33"/>
          <w:sz w:val="24"/>
          <w:szCs w:val="24"/>
          <w:lang w:val="pt-BR"/>
        </w:rPr>
        <w:t xml:space="preserve"> </w:t>
      </w:r>
      <w:r w:rsidRPr="00F26248">
        <w:rPr>
          <w:rFonts w:ascii="Arial" w:eastAsia="Calibri" w:hAnsi="Arial" w:cs="Arial"/>
          <w:spacing w:val="-1"/>
          <w:sz w:val="24"/>
          <w:szCs w:val="24"/>
          <w:lang w:val="pt-BR"/>
        </w:rPr>
        <w:t>documentação</w:t>
      </w:r>
      <w:r w:rsidRPr="00F26248">
        <w:rPr>
          <w:rFonts w:ascii="Arial" w:eastAsia="Calibri" w:hAnsi="Arial" w:cs="Arial"/>
          <w:spacing w:val="-34"/>
          <w:sz w:val="24"/>
          <w:szCs w:val="24"/>
          <w:lang w:val="pt-BR"/>
        </w:rPr>
        <w:t xml:space="preserve"> </w:t>
      </w:r>
      <w:r w:rsidRPr="00F26248">
        <w:rPr>
          <w:rFonts w:ascii="Arial" w:eastAsia="Calibri" w:hAnsi="Arial" w:cs="Arial"/>
          <w:spacing w:val="-1"/>
          <w:sz w:val="24"/>
          <w:szCs w:val="24"/>
          <w:lang w:val="pt-BR"/>
        </w:rPr>
        <w:t>de</w:t>
      </w:r>
      <w:r w:rsidRPr="00F26248">
        <w:rPr>
          <w:rFonts w:ascii="Arial" w:eastAsia="Calibri" w:hAnsi="Arial" w:cs="Arial"/>
          <w:spacing w:val="-38"/>
          <w:sz w:val="24"/>
          <w:szCs w:val="24"/>
          <w:lang w:val="pt-BR"/>
        </w:rPr>
        <w:t xml:space="preserve"> </w:t>
      </w:r>
      <w:r w:rsidRPr="00F26248">
        <w:rPr>
          <w:rFonts w:ascii="Arial" w:eastAsia="Calibri" w:hAnsi="Arial" w:cs="Arial"/>
          <w:spacing w:val="-1"/>
          <w:sz w:val="24"/>
          <w:szCs w:val="24"/>
          <w:lang w:val="pt-BR"/>
        </w:rPr>
        <w:t>habilitação,</w:t>
      </w:r>
      <w:r w:rsidRPr="00F26248">
        <w:rPr>
          <w:rFonts w:ascii="Arial" w:eastAsia="Calibri" w:hAnsi="Arial" w:cs="Arial"/>
          <w:spacing w:val="-31"/>
          <w:sz w:val="24"/>
          <w:szCs w:val="24"/>
          <w:lang w:val="pt-BR"/>
        </w:rPr>
        <w:t xml:space="preserve"> </w:t>
      </w:r>
      <w:r w:rsidRPr="00F26248">
        <w:rPr>
          <w:rFonts w:ascii="Arial" w:eastAsia="Calibri" w:hAnsi="Arial" w:cs="Arial"/>
          <w:spacing w:val="-1"/>
          <w:sz w:val="24"/>
          <w:szCs w:val="24"/>
          <w:lang w:val="pt-BR"/>
        </w:rPr>
        <w:t>conforme</w:t>
      </w:r>
      <w:r w:rsidRPr="00F26248">
        <w:rPr>
          <w:rFonts w:ascii="Arial" w:eastAsia="Calibri" w:hAnsi="Arial" w:cs="Arial"/>
          <w:spacing w:val="-33"/>
          <w:sz w:val="24"/>
          <w:szCs w:val="24"/>
          <w:lang w:val="pt-BR"/>
        </w:rPr>
        <w:t xml:space="preserve"> </w:t>
      </w:r>
      <w:r w:rsidRPr="00F26248">
        <w:rPr>
          <w:rFonts w:ascii="Arial" w:eastAsia="Calibri" w:hAnsi="Arial" w:cs="Arial"/>
          <w:spacing w:val="-1"/>
          <w:sz w:val="24"/>
          <w:szCs w:val="24"/>
          <w:lang w:val="pt-BR"/>
        </w:rPr>
        <w:t>o</w:t>
      </w:r>
      <w:r w:rsidRPr="00F26248">
        <w:rPr>
          <w:rFonts w:ascii="Arial" w:eastAsia="Calibri" w:hAnsi="Arial" w:cs="Arial"/>
          <w:spacing w:val="-34"/>
          <w:sz w:val="24"/>
          <w:szCs w:val="24"/>
          <w:lang w:val="pt-BR"/>
        </w:rPr>
        <w:t xml:space="preserve"> </w:t>
      </w:r>
      <w:r w:rsidRPr="00F26248">
        <w:rPr>
          <w:rFonts w:ascii="Arial" w:eastAsia="Calibri" w:hAnsi="Arial" w:cs="Arial"/>
          <w:spacing w:val="-1"/>
          <w:sz w:val="24"/>
          <w:szCs w:val="24"/>
          <w:lang w:val="pt-BR"/>
        </w:rPr>
        <w:t>caso.</w:t>
      </w:r>
    </w:p>
    <w:p w:rsidR="00F26248" w:rsidRPr="00F26248" w:rsidRDefault="00F26248" w:rsidP="00F26248">
      <w:pPr>
        <w:widowControl/>
        <w:numPr>
          <w:ilvl w:val="0"/>
          <w:numId w:val="40"/>
        </w:numPr>
        <w:autoSpaceDE/>
        <w:autoSpaceDN/>
        <w:spacing w:after="160" w:line="276" w:lineRule="auto"/>
        <w:ind w:left="714" w:hanging="357"/>
        <w:jc w:val="both"/>
        <w:rPr>
          <w:rFonts w:ascii="Arial" w:eastAsia="Calibri" w:hAnsi="Arial" w:cs="Arial"/>
          <w:sz w:val="24"/>
          <w:szCs w:val="24"/>
          <w:lang w:val="pt-BR"/>
        </w:rPr>
      </w:pPr>
      <w:r w:rsidRPr="00F26248">
        <w:rPr>
          <w:rFonts w:ascii="Arial" w:eastAsia="Calibri" w:hAnsi="Arial" w:cs="Arial"/>
          <w:spacing w:val="-1"/>
          <w:sz w:val="24"/>
          <w:szCs w:val="24"/>
          <w:lang w:val="pt-BR"/>
        </w:rPr>
        <w:t>As</w:t>
      </w:r>
      <w:r w:rsidRPr="00F26248">
        <w:rPr>
          <w:rFonts w:ascii="Arial" w:eastAsia="Calibri" w:hAnsi="Arial" w:cs="Arial"/>
          <w:spacing w:val="-35"/>
          <w:sz w:val="24"/>
          <w:szCs w:val="24"/>
          <w:lang w:val="pt-BR"/>
        </w:rPr>
        <w:t xml:space="preserve"> </w:t>
      </w:r>
      <w:r w:rsidRPr="00F26248">
        <w:rPr>
          <w:rFonts w:ascii="Arial" w:eastAsia="Calibri" w:hAnsi="Arial" w:cs="Arial"/>
          <w:spacing w:val="-1"/>
          <w:sz w:val="24"/>
          <w:szCs w:val="24"/>
          <w:lang w:val="pt-BR"/>
        </w:rPr>
        <w:t>providências</w:t>
      </w:r>
      <w:proofErr w:type="gramStart"/>
      <w:r w:rsidRPr="00F26248">
        <w:rPr>
          <w:rFonts w:ascii="Arial" w:eastAsia="Calibri" w:hAnsi="Arial" w:cs="Arial"/>
          <w:spacing w:val="-1"/>
          <w:sz w:val="24"/>
          <w:szCs w:val="24"/>
          <w:lang w:val="pt-BR"/>
        </w:rPr>
        <w:t xml:space="preserve"> </w:t>
      </w:r>
      <w:r w:rsidRPr="00F26248">
        <w:rPr>
          <w:rFonts w:ascii="Arial" w:eastAsia="Calibri" w:hAnsi="Arial" w:cs="Arial"/>
          <w:spacing w:val="-34"/>
          <w:sz w:val="24"/>
          <w:szCs w:val="24"/>
          <w:lang w:val="pt-BR"/>
        </w:rPr>
        <w:t xml:space="preserve"> </w:t>
      </w:r>
      <w:proofErr w:type="gramEnd"/>
      <w:r w:rsidRPr="00F26248">
        <w:rPr>
          <w:rFonts w:ascii="Arial" w:eastAsia="Calibri" w:hAnsi="Arial" w:cs="Arial"/>
          <w:spacing w:val="-1"/>
          <w:sz w:val="24"/>
          <w:szCs w:val="24"/>
          <w:lang w:val="pt-BR"/>
        </w:rPr>
        <w:t xml:space="preserve">dos </w:t>
      </w:r>
      <w:r w:rsidRPr="00F26248">
        <w:rPr>
          <w:rFonts w:ascii="Arial" w:eastAsia="Calibri" w:hAnsi="Arial" w:cs="Arial"/>
          <w:spacing w:val="-35"/>
          <w:sz w:val="24"/>
          <w:szCs w:val="24"/>
          <w:lang w:val="pt-BR"/>
        </w:rPr>
        <w:t xml:space="preserve"> </w:t>
      </w:r>
      <w:r w:rsidRPr="00F26248">
        <w:rPr>
          <w:rFonts w:ascii="Arial" w:eastAsia="Calibri" w:hAnsi="Arial" w:cs="Arial"/>
          <w:spacing w:val="-1"/>
          <w:sz w:val="24"/>
          <w:szCs w:val="24"/>
          <w:lang w:val="pt-BR"/>
        </w:rPr>
        <w:t>subitens</w:t>
      </w:r>
      <w:r w:rsidRPr="00F26248">
        <w:rPr>
          <w:rFonts w:ascii="Arial" w:eastAsia="Calibri" w:hAnsi="Arial" w:cs="Arial"/>
          <w:spacing w:val="-34"/>
          <w:sz w:val="24"/>
          <w:szCs w:val="24"/>
          <w:lang w:val="pt-BR"/>
        </w:rPr>
        <w:t xml:space="preserve"> </w:t>
      </w:r>
      <w:r w:rsidRPr="00F26248">
        <w:rPr>
          <w:rFonts w:ascii="Arial" w:eastAsia="Calibri" w:hAnsi="Arial" w:cs="Arial"/>
          <w:spacing w:val="-1"/>
          <w:sz w:val="24"/>
          <w:szCs w:val="24"/>
          <w:lang w:val="pt-BR"/>
        </w:rPr>
        <w:t xml:space="preserve"> (b  </w:t>
      </w:r>
      <w:r w:rsidRPr="00F26248">
        <w:rPr>
          <w:rFonts w:ascii="Arial" w:eastAsia="Calibri" w:hAnsi="Arial" w:cs="Arial"/>
          <w:spacing w:val="-35"/>
          <w:sz w:val="24"/>
          <w:szCs w:val="24"/>
          <w:lang w:val="pt-BR"/>
        </w:rPr>
        <w:t xml:space="preserve"> </w:t>
      </w:r>
      <w:r w:rsidRPr="00F26248">
        <w:rPr>
          <w:rFonts w:ascii="Arial" w:eastAsia="Calibri" w:hAnsi="Arial" w:cs="Arial"/>
          <w:spacing w:val="-1"/>
          <w:sz w:val="24"/>
          <w:szCs w:val="24"/>
          <w:lang w:val="pt-BR"/>
        </w:rPr>
        <w:t>e</w:t>
      </w:r>
      <w:r w:rsidRPr="00F26248">
        <w:rPr>
          <w:rFonts w:ascii="Arial" w:eastAsia="Calibri" w:hAnsi="Arial" w:cs="Arial"/>
          <w:spacing w:val="-34"/>
          <w:sz w:val="24"/>
          <w:szCs w:val="24"/>
          <w:lang w:val="pt-BR"/>
        </w:rPr>
        <w:t xml:space="preserve"> </w:t>
      </w:r>
      <w:r w:rsidRPr="00F26248">
        <w:rPr>
          <w:rFonts w:ascii="Arial" w:eastAsia="Calibri" w:hAnsi="Arial" w:cs="Arial"/>
          <w:spacing w:val="-1"/>
          <w:sz w:val="24"/>
          <w:szCs w:val="24"/>
          <w:lang w:val="pt-BR"/>
        </w:rPr>
        <w:t xml:space="preserve">  c) </w:t>
      </w:r>
      <w:r w:rsidRPr="00F26248">
        <w:rPr>
          <w:rFonts w:ascii="Arial" w:eastAsia="Calibri" w:hAnsi="Arial" w:cs="Arial"/>
          <w:spacing w:val="-35"/>
          <w:sz w:val="24"/>
          <w:szCs w:val="24"/>
          <w:lang w:val="pt-BR"/>
        </w:rPr>
        <w:t xml:space="preserve">  </w:t>
      </w:r>
      <w:r w:rsidRPr="00F26248">
        <w:rPr>
          <w:rFonts w:ascii="Arial" w:eastAsia="Calibri" w:hAnsi="Arial" w:cs="Arial"/>
          <w:sz w:val="24"/>
          <w:szCs w:val="24"/>
          <w:lang w:val="pt-BR"/>
        </w:rPr>
        <w:t>acima</w:t>
      </w:r>
      <w:r w:rsidRPr="00F26248">
        <w:rPr>
          <w:rFonts w:ascii="Arial" w:eastAsia="Calibri" w:hAnsi="Arial" w:cs="Arial"/>
          <w:spacing w:val="-34"/>
          <w:sz w:val="24"/>
          <w:szCs w:val="24"/>
          <w:lang w:val="pt-BR"/>
        </w:rPr>
        <w:t xml:space="preserve">  </w:t>
      </w:r>
      <w:r w:rsidRPr="00F26248">
        <w:rPr>
          <w:rFonts w:ascii="Arial" w:eastAsia="Calibri" w:hAnsi="Arial" w:cs="Arial"/>
          <w:sz w:val="24"/>
          <w:szCs w:val="24"/>
          <w:lang w:val="pt-BR"/>
        </w:rPr>
        <w:t>poderão</w:t>
      </w:r>
      <w:r w:rsidRPr="00F26248">
        <w:rPr>
          <w:rFonts w:ascii="Arial" w:eastAsia="Calibri" w:hAnsi="Arial" w:cs="Arial"/>
          <w:spacing w:val="-142"/>
          <w:sz w:val="24"/>
          <w:szCs w:val="24"/>
          <w:lang w:val="pt-BR"/>
        </w:rPr>
        <w:t xml:space="preserve">                 </w:t>
      </w:r>
      <w:r w:rsidRPr="00F26248">
        <w:rPr>
          <w:rFonts w:ascii="Arial" w:eastAsia="Calibri" w:hAnsi="Arial" w:cs="Arial"/>
          <w:sz w:val="24"/>
          <w:szCs w:val="24"/>
          <w:lang w:val="pt-BR"/>
        </w:rPr>
        <w:t xml:space="preserve"> ser utilizadas se não houver o comparecimento de quaisquer</w:t>
      </w:r>
      <w:r w:rsidRPr="00F26248">
        <w:rPr>
          <w:rFonts w:ascii="Arial" w:eastAsia="Calibri" w:hAnsi="Arial" w:cs="Arial"/>
          <w:spacing w:val="1"/>
          <w:sz w:val="24"/>
          <w:szCs w:val="24"/>
          <w:lang w:val="pt-BR"/>
        </w:rPr>
        <w:t xml:space="preserve"> </w:t>
      </w:r>
      <w:r w:rsidRPr="00F26248">
        <w:rPr>
          <w:rFonts w:ascii="Arial" w:eastAsia="Calibri" w:hAnsi="Arial" w:cs="Arial"/>
          <w:sz w:val="24"/>
          <w:szCs w:val="24"/>
          <w:lang w:val="pt-BR"/>
        </w:rPr>
        <w:t>fornecedores</w:t>
      </w:r>
      <w:r w:rsidRPr="00F26248">
        <w:rPr>
          <w:rFonts w:ascii="Arial" w:eastAsia="Calibri" w:hAnsi="Arial" w:cs="Arial"/>
          <w:spacing w:val="-4"/>
          <w:sz w:val="24"/>
          <w:szCs w:val="24"/>
          <w:lang w:val="pt-BR"/>
        </w:rPr>
        <w:t xml:space="preserve"> </w:t>
      </w:r>
      <w:r w:rsidRPr="00F26248">
        <w:rPr>
          <w:rFonts w:ascii="Arial" w:eastAsia="Calibri" w:hAnsi="Arial" w:cs="Arial"/>
          <w:sz w:val="24"/>
          <w:szCs w:val="24"/>
          <w:lang w:val="pt-BR"/>
        </w:rPr>
        <w:t>interessados</w:t>
      </w:r>
      <w:r w:rsidRPr="00F26248">
        <w:rPr>
          <w:rFonts w:ascii="Arial" w:eastAsia="Calibri" w:hAnsi="Arial" w:cs="Arial"/>
          <w:spacing w:val="-4"/>
          <w:sz w:val="24"/>
          <w:szCs w:val="24"/>
          <w:lang w:val="pt-BR"/>
        </w:rPr>
        <w:t xml:space="preserve"> </w:t>
      </w:r>
      <w:r w:rsidRPr="00F26248">
        <w:rPr>
          <w:rFonts w:ascii="Arial" w:eastAsia="Calibri" w:hAnsi="Arial" w:cs="Arial"/>
          <w:sz w:val="24"/>
          <w:szCs w:val="24"/>
          <w:lang w:val="pt-BR"/>
        </w:rPr>
        <w:t>(procedimento</w:t>
      </w:r>
      <w:r w:rsidRPr="00F26248">
        <w:rPr>
          <w:rFonts w:ascii="Arial" w:eastAsia="Calibri" w:hAnsi="Arial" w:cs="Arial"/>
          <w:spacing w:val="-4"/>
          <w:sz w:val="24"/>
          <w:szCs w:val="24"/>
          <w:lang w:val="pt-BR"/>
        </w:rPr>
        <w:t xml:space="preserve"> </w:t>
      </w:r>
      <w:r w:rsidRPr="00F26248">
        <w:rPr>
          <w:rFonts w:ascii="Arial" w:eastAsia="Calibri" w:hAnsi="Arial" w:cs="Arial"/>
          <w:sz w:val="24"/>
          <w:szCs w:val="24"/>
          <w:lang w:val="pt-BR"/>
        </w:rPr>
        <w:t>deserto).</w:t>
      </w:r>
    </w:p>
    <w:p w:rsidR="00F26248" w:rsidRPr="00F26248" w:rsidRDefault="00F26248" w:rsidP="00F26248">
      <w:pPr>
        <w:widowControl/>
        <w:numPr>
          <w:ilvl w:val="0"/>
          <w:numId w:val="40"/>
        </w:numPr>
        <w:autoSpaceDE/>
        <w:autoSpaceDN/>
        <w:spacing w:after="160" w:line="276" w:lineRule="auto"/>
        <w:ind w:left="714" w:hanging="357"/>
        <w:jc w:val="both"/>
        <w:rPr>
          <w:rFonts w:ascii="Arial" w:eastAsia="Calibri" w:hAnsi="Arial" w:cs="Arial"/>
          <w:sz w:val="24"/>
          <w:szCs w:val="24"/>
          <w:lang w:val="pt-BR"/>
        </w:rPr>
      </w:pPr>
      <w:r w:rsidRPr="00F26248">
        <w:rPr>
          <w:rFonts w:ascii="Arial" w:eastAsia="Calibri" w:hAnsi="Arial" w:cs="Arial"/>
          <w:sz w:val="24"/>
          <w:szCs w:val="24"/>
          <w:lang w:val="pt-BR"/>
        </w:rPr>
        <w:t>Havendo a necessidade de realização de ato de qualquer</w:t>
      </w:r>
      <w:r w:rsidRPr="00F26248">
        <w:rPr>
          <w:rFonts w:ascii="Arial" w:eastAsia="Calibri" w:hAnsi="Arial" w:cs="Arial"/>
          <w:spacing w:val="-142"/>
          <w:sz w:val="24"/>
          <w:szCs w:val="24"/>
          <w:lang w:val="pt-BR"/>
        </w:rPr>
        <w:t xml:space="preserve">      </w:t>
      </w:r>
      <w:r w:rsidRPr="00F26248">
        <w:rPr>
          <w:rFonts w:ascii="Arial" w:eastAsia="Calibri" w:hAnsi="Arial" w:cs="Arial"/>
          <w:sz w:val="24"/>
          <w:szCs w:val="24"/>
          <w:lang w:val="pt-BR"/>
        </w:rPr>
        <w:t>natureza pelos fornecedores, cujo prazo não conste deste</w:t>
      </w:r>
      <w:r w:rsidRPr="00F26248">
        <w:rPr>
          <w:rFonts w:ascii="Arial" w:eastAsia="Calibri" w:hAnsi="Arial" w:cs="Arial"/>
          <w:spacing w:val="1"/>
          <w:sz w:val="24"/>
          <w:szCs w:val="24"/>
          <w:lang w:val="pt-BR"/>
        </w:rPr>
        <w:t xml:space="preserve"> </w:t>
      </w:r>
      <w:r w:rsidRPr="00F26248">
        <w:rPr>
          <w:rFonts w:ascii="Arial" w:eastAsia="Calibri" w:hAnsi="Arial" w:cs="Arial"/>
          <w:sz w:val="24"/>
          <w:szCs w:val="24"/>
          <w:lang w:val="pt-BR"/>
        </w:rPr>
        <w:t>Aviso de Contratação Direta, deverá ser atendido o prazo</w:t>
      </w:r>
      <w:r w:rsidRPr="00F26248">
        <w:rPr>
          <w:rFonts w:ascii="Arial" w:eastAsia="Calibri" w:hAnsi="Arial" w:cs="Arial"/>
          <w:spacing w:val="1"/>
          <w:sz w:val="24"/>
          <w:szCs w:val="24"/>
          <w:lang w:val="pt-BR"/>
        </w:rPr>
        <w:t xml:space="preserve"> </w:t>
      </w:r>
      <w:r w:rsidRPr="00F26248">
        <w:rPr>
          <w:rFonts w:ascii="Arial" w:eastAsia="Calibri" w:hAnsi="Arial" w:cs="Arial"/>
          <w:sz w:val="24"/>
          <w:szCs w:val="24"/>
          <w:lang w:val="pt-BR"/>
        </w:rPr>
        <w:t>indicado</w:t>
      </w:r>
      <w:r w:rsidRPr="00F26248">
        <w:rPr>
          <w:rFonts w:ascii="Arial" w:eastAsia="Calibri" w:hAnsi="Arial" w:cs="Arial"/>
          <w:spacing w:val="1"/>
          <w:sz w:val="24"/>
          <w:szCs w:val="24"/>
          <w:lang w:val="pt-BR"/>
        </w:rPr>
        <w:t xml:space="preserve"> </w:t>
      </w:r>
      <w:r w:rsidRPr="00F26248">
        <w:rPr>
          <w:rFonts w:ascii="Arial" w:eastAsia="Calibri" w:hAnsi="Arial" w:cs="Arial"/>
          <w:sz w:val="24"/>
          <w:szCs w:val="24"/>
          <w:lang w:val="pt-BR"/>
        </w:rPr>
        <w:t>pelo</w:t>
      </w:r>
      <w:r w:rsidRPr="00F26248">
        <w:rPr>
          <w:rFonts w:ascii="Arial" w:eastAsia="Calibri" w:hAnsi="Arial" w:cs="Arial"/>
          <w:spacing w:val="1"/>
          <w:sz w:val="24"/>
          <w:szCs w:val="24"/>
          <w:lang w:val="pt-BR"/>
        </w:rPr>
        <w:t xml:space="preserve"> </w:t>
      </w:r>
      <w:r w:rsidRPr="00F26248">
        <w:rPr>
          <w:rFonts w:ascii="Arial" w:eastAsia="Calibri" w:hAnsi="Arial" w:cs="Arial"/>
          <w:sz w:val="24"/>
          <w:szCs w:val="24"/>
          <w:lang w:val="pt-BR"/>
        </w:rPr>
        <w:t>agente</w:t>
      </w:r>
      <w:r w:rsidRPr="00F26248">
        <w:rPr>
          <w:rFonts w:ascii="Arial" w:eastAsia="Calibri" w:hAnsi="Arial" w:cs="Arial"/>
          <w:spacing w:val="1"/>
          <w:sz w:val="24"/>
          <w:szCs w:val="24"/>
          <w:lang w:val="pt-BR"/>
        </w:rPr>
        <w:t xml:space="preserve"> </w:t>
      </w:r>
      <w:r w:rsidRPr="00F26248">
        <w:rPr>
          <w:rFonts w:ascii="Arial" w:eastAsia="Calibri" w:hAnsi="Arial" w:cs="Arial"/>
          <w:sz w:val="24"/>
          <w:szCs w:val="24"/>
          <w:lang w:val="pt-BR"/>
        </w:rPr>
        <w:t>competente</w:t>
      </w:r>
      <w:r w:rsidRPr="00F26248">
        <w:rPr>
          <w:rFonts w:ascii="Arial" w:eastAsia="Calibri" w:hAnsi="Arial" w:cs="Arial"/>
          <w:spacing w:val="1"/>
          <w:sz w:val="24"/>
          <w:szCs w:val="24"/>
          <w:lang w:val="pt-BR"/>
        </w:rPr>
        <w:t xml:space="preserve"> </w:t>
      </w:r>
      <w:r w:rsidRPr="00F26248">
        <w:rPr>
          <w:rFonts w:ascii="Arial" w:eastAsia="Calibri" w:hAnsi="Arial" w:cs="Arial"/>
          <w:sz w:val="24"/>
          <w:szCs w:val="24"/>
          <w:lang w:val="pt-BR"/>
        </w:rPr>
        <w:t>da</w:t>
      </w:r>
      <w:r w:rsidRPr="00F26248">
        <w:rPr>
          <w:rFonts w:ascii="Arial" w:eastAsia="Calibri" w:hAnsi="Arial" w:cs="Arial"/>
          <w:spacing w:val="1"/>
          <w:sz w:val="24"/>
          <w:szCs w:val="24"/>
          <w:lang w:val="pt-BR"/>
        </w:rPr>
        <w:t xml:space="preserve"> </w:t>
      </w:r>
      <w:r w:rsidRPr="00F26248">
        <w:rPr>
          <w:rFonts w:ascii="Arial" w:eastAsia="Calibri" w:hAnsi="Arial" w:cs="Arial"/>
          <w:sz w:val="24"/>
          <w:szCs w:val="24"/>
          <w:lang w:val="pt-BR"/>
        </w:rPr>
        <w:t>Administração</w:t>
      </w:r>
      <w:r w:rsidRPr="00F26248">
        <w:rPr>
          <w:rFonts w:ascii="Arial" w:eastAsia="Calibri" w:hAnsi="Arial" w:cs="Arial"/>
          <w:spacing w:val="1"/>
          <w:sz w:val="24"/>
          <w:szCs w:val="24"/>
          <w:lang w:val="pt-BR"/>
        </w:rPr>
        <w:t xml:space="preserve"> </w:t>
      </w:r>
      <w:r w:rsidRPr="00F26248">
        <w:rPr>
          <w:rFonts w:ascii="Arial" w:eastAsia="Calibri" w:hAnsi="Arial" w:cs="Arial"/>
          <w:sz w:val="24"/>
          <w:szCs w:val="24"/>
          <w:lang w:val="pt-BR"/>
        </w:rPr>
        <w:t>na</w:t>
      </w:r>
      <w:r w:rsidRPr="00F26248">
        <w:rPr>
          <w:rFonts w:ascii="Arial" w:eastAsia="Calibri" w:hAnsi="Arial" w:cs="Arial"/>
          <w:spacing w:val="1"/>
          <w:sz w:val="24"/>
          <w:szCs w:val="24"/>
          <w:lang w:val="pt-BR"/>
        </w:rPr>
        <w:t xml:space="preserve"> </w:t>
      </w:r>
      <w:r w:rsidRPr="00F26248">
        <w:rPr>
          <w:rFonts w:ascii="Arial" w:eastAsia="Calibri" w:hAnsi="Arial" w:cs="Arial"/>
          <w:sz w:val="24"/>
          <w:szCs w:val="24"/>
          <w:lang w:val="pt-BR"/>
        </w:rPr>
        <w:t>respectiva</w:t>
      </w:r>
      <w:r w:rsidRPr="00F26248">
        <w:rPr>
          <w:rFonts w:ascii="Arial" w:eastAsia="Calibri" w:hAnsi="Arial" w:cs="Arial"/>
          <w:spacing w:val="-2"/>
          <w:sz w:val="24"/>
          <w:szCs w:val="24"/>
          <w:lang w:val="pt-BR"/>
        </w:rPr>
        <w:t xml:space="preserve"> </w:t>
      </w:r>
      <w:r w:rsidRPr="00F26248">
        <w:rPr>
          <w:rFonts w:ascii="Arial" w:eastAsia="Calibri" w:hAnsi="Arial" w:cs="Arial"/>
          <w:sz w:val="24"/>
          <w:szCs w:val="24"/>
          <w:lang w:val="pt-BR"/>
        </w:rPr>
        <w:t>notificação.</w:t>
      </w:r>
    </w:p>
    <w:p w:rsidR="00F26248" w:rsidRPr="00F26248" w:rsidRDefault="00F26248" w:rsidP="00F26248">
      <w:pPr>
        <w:widowControl/>
        <w:numPr>
          <w:ilvl w:val="0"/>
          <w:numId w:val="40"/>
        </w:numPr>
        <w:autoSpaceDE/>
        <w:autoSpaceDN/>
        <w:spacing w:after="160" w:line="276" w:lineRule="auto"/>
        <w:ind w:left="714" w:hanging="357"/>
        <w:jc w:val="both"/>
        <w:rPr>
          <w:rFonts w:ascii="Arial" w:eastAsia="Calibri" w:hAnsi="Arial" w:cs="Arial"/>
          <w:sz w:val="24"/>
          <w:szCs w:val="24"/>
          <w:lang w:val="pt-BR"/>
        </w:rPr>
      </w:pPr>
      <w:r w:rsidRPr="00F26248">
        <w:rPr>
          <w:rFonts w:ascii="Arial" w:eastAsia="Calibri" w:hAnsi="Arial" w:cs="Arial"/>
          <w:sz w:val="24"/>
          <w:szCs w:val="24"/>
          <w:lang w:val="pt-BR"/>
        </w:rPr>
        <w:t>Caberá ao fornecedor acompanhar as operações, ficando</w:t>
      </w:r>
      <w:r w:rsidRPr="00F26248">
        <w:rPr>
          <w:rFonts w:ascii="Arial" w:eastAsia="Calibri" w:hAnsi="Arial" w:cs="Arial"/>
          <w:spacing w:val="1"/>
          <w:sz w:val="24"/>
          <w:szCs w:val="24"/>
          <w:lang w:val="pt-BR"/>
        </w:rPr>
        <w:t xml:space="preserve"> </w:t>
      </w:r>
      <w:r w:rsidRPr="00F26248">
        <w:rPr>
          <w:rFonts w:ascii="Arial" w:eastAsia="Calibri" w:hAnsi="Arial" w:cs="Arial"/>
          <w:sz w:val="24"/>
          <w:szCs w:val="24"/>
          <w:lang w:val="pt-BR"/>
        </w:rPr>
        <w:t>responsável pelo ônus decorrente da perda do negócio diante</w:t>
      </w:r>
      <w:r w:rsidRPr="00F26248">
        <w:rPr>
          <w:rFonts w:ascii="Arial" w:eastAsia="Calibri" w:hAnsi="Arial" w:cs="Arial"/>
          <w:spacing w:val="-142"/>
          <w:sz w:val="24"/>
          <w:szCs w:val="24"/>
          <w:lang w:val="pt-BR"/>
        </w:rPr>
        <w:t xml:space="preserve"> </w:t>
      </w:r>
      <w:r w:rsidRPr="00F26248">
        <w:rPr>
          <w:rFonts w:ascii="Arial" w:eastAsia="Calibri" w:hAnsi="Arial" w:cs="Arial"/>
          <w:sz w:val="24"/>
          <w:szCs w:val="24"/>
          <w:lang w:val="pt-BR"/>
        </w:rPr>
        <w:t>da</w:t>
      </w:r>
      <w:r w:rsidRPr="00F26248">
        <w:rPr>
          <w:rFonts w:ascii="Arial" w:eastAsia="Calibri" w:hAnsi="Arial" w:cs="Arial"/>
          <w:spacing w:val="1"/>
          <w:sz w:val="24"/>
          <w:szCs w:val="24"/>
          <w:lang w:val="pt-BR"/>
        </w:rPr>
        <w:t xml:space="preserve"> </w:t>
      </w:r>
      <w:r w:rsidRPr="00F26248">
        <w:rPr>
          <w:rFonts w:ascii="Arial" w:eastAsia="Calibri" w:hAnsi="Arial" w:cs="Arial"/>
          <w:sz w:val="24"/>
          <w:szCs w:val="24"/>
          <w:lang w:val="pt-BR"/>
        </w:rPr>
        <w:t>inobservância</w:t>
      </w:r>
      <w:r w:rsidRPr="00F26248">
        <w:rPr>
          <w:rFonts w:ascii="Arial" w:eastAsia="Calibri" w:hAnsi="Arial" w:cs="Arial"/>
          <w:spacing w:val="1"/>
          <w:sz w:val="24"/>
          <w:szCs w:val="24"/>
          <w:lang w:val="pt-BR"/>
        </w:rPr>
        <w:t xml:space="preserve"> </w:t>
      </w:r>
      <w:r w:rsidRPr="00F26248">
        <w:rPr>
          <w:rFonts w:ascii="Arial" w:eastAsia="Calibri" w:hAnsi="Arial" w:cs="Arial"/>
          <w:sz w:val="24"/>
          <w:szCs w:val="24"/>
          <w:lang w:val="pt-BR"/>
        </w:rPr>
        <w:t>de</w:t>
      </w:r>
      <w:r w:rsidRPr="00F26248">
        <w:rPr>
          <w:rFonts w:ascii="Arial" w:eastAsia="Calibri" w:hAnsi="Arial" w:cs="Arial"/>
          <w:spacing w:val="1"/>
          <w:sz w:val="24"/>
          <w:szCs w:val="24"/>
          <w:lang w:val="pt-BR"/>
        </w:rPr>
        <w:t xml:space="preserve"> </w:t>
      </w:r>
      <w:r w:rsidRPr="00F26248">
        <w:rPr>
          <w:rFonts w:ascii="Arial" w:eastAsia="Calibri" w:hAnsi="Arial" w:cs="Arial"/>
          <w:sz w:val="24"/>
          <w:szCs w:val="24"/>
          <w:lang w:val="pt-BR"/>
        </w:rPr>
        <w:t>quaisquer</w:t>
      </w:r>
      <w:r w:rsidRPr="00F26248">
        <w:rPr>
          <w:rFonts w:ascii="Arial" w:eastAsia="Calibri" w:hAnsi="Arial" w:cs="Arial"/>
          <w:spacing w:val="1"/>
          <w:sz w:val="24"/>
          <w:szCs w:val="24"/>
          <w:lang w:val="pt-BR"/>
        </w:rPr>
        <w:t xml:space="preserve"> </w:t>
      </w:r>
      <w:r w:rsidRPr="00F26248">
        <w:rPr>
          <w:rFonts w:ascii="Arial" w:eastAsia="Calibri" w:hAnsi="Arial" w:cs="Arial"/>
          <w:sz w:val="24"/>
          <w:szCs w:val="24"/>
          <w:lang w:val="pt-BR"/>
        </w:rPr>
        <w:t>mensagens</w:t>
      </w:r>
      <w:r w:rsidRPr="00F26248">
        <w:rPr>
          <w:rFonts w:ascii="Arial" w:eastAsia="Calibri" w:hAnsi="Arial" w:cs="Arial"/>
          <w:spacing w:val="1"/>
          <w:sz w:val="24"/>
          <w:szCs w:val="24"/>
          <w:lang w:val="pt-BR"/>
        </w:rPr>
        <w:t xml:space="preserve"> </w:t>
      </w:r>
      <w:r w:rsidRPr="00F26248">
        <w:rPr>
          <w:rFonts w:ascii="Arial" w:eastAsia="Calibri" w:hAnsi="Arial" w:cs="Arial"/>
          <w:sz w:val="24"/>
          <w:szCs w:val="24"/>
          <w:lang w:val="pt-BR"/>
        </w:rPr>
        <w:t>emitidas</w:t>
      </w:r>
      <w:r w:rsidRPr="00F26248">
        <w:rPr>
          <w:rFonts w:ascii="Arial" w:eastAsia="Calibri" w:hAnsi="Arial" w:cs="Arial"/>
          <w:spacing w:val="1"/>
          <w:sz w:val="24"/>
          <w:szCs w:val="24"/>
          <w:lang w:val="pt-BR"/>
        </w:rPr>
        <w:t xml:space="preserve"> pela </w:t>
      </w:r>
      <w:r w:rsidRPr="00F26248">
        <w:rPr>
          <w:rFonts w:ascii="Arial" w:eastAsia="Calibri" w:hAnsi="Arial" w:cs="Arial"/>
          <w:spacing w:val="-142"/>
          <w:sz w:val="24"/>
          <w:szCs w:val="24"/>
          <w:lang w:val="pt-BR"/>
        </w:rPr>
        <w:t xml:space="preserve">       </w:t>
      </w:r>
      <w:r w:rsidRPr="00F26248">
        <w:rPr>
          <w:rFonts w:ascii="Arial" w:eastAsia="Calibri" w:hAnsi="Arial" w:cs="Arial"/>
          <w:sz w:val="24"/>
          <w:szCs w:val="24"/>
          <w:lang w:val="pt-BR"/>
        </w:rPr>
        <w:t>Administração</w:t>
      </w:r>
      <w:r w:rsidRPr="00F26248">
        <w:rPr>
          <w:rFonts w:ascii="Arial" w:eastAsia="Calibri" w:hAnsi="Arial" w:cs="Arial"/>
          <w:spacing w:val="-2"/>
          <w:sz w:val="24"/>
          <w:szCs w:val="24"/>
          <w:lang w:val="pt-BR"/>
        </w:rPr>
        <w:t xml:space="preserve"> </w:t>
      </w:r>
      <w:r w:rsidRPr="00F26248">
        <w:rPr>
          <w:rFonts w:ascii="Arial" w:eastAsia="Calibri" w:hAnsi="Arial" w:cs="Arial"/>
          <w:sz w:val="24"/>
          <w:szCs w:val="24"/>
          <w:lang w:val="pt-BR"/>
        </w:rPr>
        <w:t>ou</w:t>
      </w:r>
      <w:r w:rsidRPr="00F26248">
        <w:rPr>
          <w:rFonts w:ascii="Arial" w:eastAsia="Calibri" w:hAnsi="Arial" w:cs="Arial"/>
          <w:spacing w:val="-2"/>
          <w:sz w:val="24"/>
          <w:szCs w:val="24"/>
          <w:lang w:val="pt-BR"/>
        </w:rPr>
        <w:t xml:space="preserve"> </w:t>
      </w:r>
      <w:r w:rsidRPr="00F26248">
        <w:rPr>
          <w:rFonts w:ascii="Arial" w:eastAsia="Calibri" w:hAnsi="Arial" w:cs="Arial"/>
          <w:sz w:val="24"/>
          <w:szCs w:val="24"/>
          <w:lang w:val="pt-BR"/>
        </w:rPr>
        <w:t>de</w:t>
      </w:r>
      <w:r w:rsidRPr="00F26248">
        <w:rPr>
          <w:rFonts w:ascii="Arial" w:eastAsia="Calibri" w:hAnsi="Arial" w:cs="Arial"/>
          <w:spacing w:val="-2"/>
          <w:sz w:val="24"/>
          <w:szCs w:val="24"/>
          <w:lang w:val="pt-BR"/>
        </w:rPr>
        <w:t xml:space="preserve"> </w:t>
      </w:r>
      <w:r w:rsidRPr="00F26248">
        <w:rPr>
          <w:rFonts w:ascii="Arial" w:eastAsia="Calibri" w:hAnsi="Arial" w:cs="Arial"/>
          <w:sz w:val="24"/>
          <w:szCs w:val="24"/>
          <w:lang w:val="pt-BR"/>
        </w:rPr>
        <w:t>sua</w:t>
      </w:r>
      <w:r w:rsidRPr="00F26248">
        <w:rPr>
          <w:rFonts w:ascii="Arial" w:eastAsia="Calibri" w:hAnsi="Arial" w:cs="Arial"/>
          <w:spacing w:val="-2"/>
          <w:sz w:val="24"/>
          <w:szCs w:val="24"/>
          <w:lang w:val="pt-BR"/>
        </w:rPr>
        <w:t xml:space="preserve"> </w:t>
      </w:r>
      <w:r w:rsidRPr="00F26248">
        <w:rPr>
          <w:rFonts w:ascii="Arial" w:eastAsia="Calibri" w:hAnsi="Arial" w:cs="Arial"/>
          <w:sz w:val="24"/>
          <w:szCs w:val="24"/>
          <w:lang w:val="pt-BR"/>
        </w:rPr>
        <w:t>desconexão.</w:t>
      </w:r>
    </w:p>
    <w:p w:rsidR="00F26248" w:rsidRPr="00F26248" w:rsidRDefault="00F26248" w:rsidP="00F26248">
      <w:pPr>
        <w:widowControl/>
        <w:numPr>
          <w:ilvl w:val="0"/>
          <w:numId w:val="40"/>
        </w:numPr>
        <w:autoSpaceDE/>
        <w:autoSpaceDN/>
        <w:spacing w:after="160" w:line="276" w:lineRule="auto"/>
        <w:ind w:left="714" w:hanging="357"/>
        <w:jc w:val="both"/>
        <w:rPr>
          <w:rFonts w:ascii="Arial" w:eastAsia="Calibri" w:hAnsi="Arial" w:cs="Arial"/>
          <w:sz w:val="24"/>
          <w:szCs w:val="24"/>
          <w:lang w:val="pt-BR"/>
        </w:rPr>
      </w:pPr>
      <w:r w:rsidRPr="00F26248">
        <w:rPr>
          <w:rFonts w:ascii="Arial" w:eastAsia="Calibri" w:hAnsi="Arial" w:cs="Arial"/>
          <w:sz w:val="24"/>
          <w:szCs w:val="24"/>
          <w:lang w:val="pt-BR"/>
        </w:rPr>
        <w:t>Não havendo expediente ou ocorrendo qualquer fato</w:t>
      </w:r>
      <w:r w:rsidRPr="00F26248">
        <w:rPr>
          <w:rFonts w:ascii="Arial" w:eastAsia="Calibri" w:hAnsi="Arial" w:cs="Arial"/>
          <w:spacing w:val="1"/>
          <w:sz w:val="24"/>
          <w:szCs w:val="24"/>
          <w:lang w:val="pt-BR"/>
        </w:rPr>
        <w:t xml:space="preserve"> </w:t>
      </w:r>
      <w:r w:rsidRPr="00F26248">
        <w:rPr>
          <w:rFonts w:ascii="Arial" w:eastAsia="Calibri" w:hAnsi="Arial" w:cs="Arial"/>
          <w:sz w:val="24"/>
          <w:szCs w:val="24"/>
          <w:lang w:val="pt-BR"/>
        </w:rPr>
        <w:t>superveniente que impeça a realização do certame na data</w:t>
      </w:r>
      <w:r w:rsidRPr="00F26248">
        <w:rPr>
          <w:rFonts w:ascii="Arial" w:eastAsia="Calibri" w:hAnsi="Arial" w:cs="Arial"/>
          <w:spacing w:val="1"/>
          <w:sz w:val="24"/>
          <w:szCs w:val="24"/>
          <w:lang w:val="pt-BR"/>
        </w:rPr>
        <w:t xml:space="preserve"> </w:t>
      </w:r>
      <w:r w:rsidRPr="00F26248">
        <w:rPr>
          <w:rFonts w:ascii="Arial" w:eastAsia="Calibri" w:hAnsi="Arial" w:cs="Arial"/>
          <w:sz w:val="24"/>
          <w:szCs w:val="24"/>
          <w:lang w:val="pt-BR"/>
        </w:rPr>
        <w:t>marcada, a sessão será automaticamente transferida para o</w:t>
      </w:r>
      <w:r w:rsidRPr="00F26248">
        <w:rPr>
          <w:rFonts w:ascii="Arial" w:eastAsia="Calibri" w:hAnsi="Arial" w:cs="Arial"/>
          <w:spacing w:val="1"/>
          <w:sz w:val="24"/>
          <w:szCs w:val="24"/>
          <w:lang w:val="pt-BR"/>
        </w:rPr>
        <w:t xml:space="preserve"> </w:t>
      </w:r>
      <w:r w:rsidRPr="00F26248">
        <w:rPr>
          <w:rFonts w:ascii="Arial" w:eastAsia="Calibri" w:hAnsi="Arial" w:cs="Arial"/>
          <w:sz w:val="24"/>
          <w:szCs w:val="24"/>
          <w:lang w:val="pt-BR"/>
        </w:rPr>
        <w:t>primeiro</w:t>
      </w:r>
      <w:r w:rsidRPr="00F26248">
        <w:rPr>
          <w:rFonts w:ascii="Arial" w:eastAsia="Calibri" w:hAnsi="Arial" w:cs="Arial"/>
          <w:spacing w:val="1"/>
          <w:sz w:val="24"/>
          <w:szCs w:val="24"/>
          <w:lang w:val="pt-BR"/>
        </w:rPr>
        <w:t xml:space="preserve"> </w:t>
      </w:r>
      <w:r w:rsidRPr="00F26248">
        <w:rPr>
          <w:rFonts w:ascii="Arial" w:eastAsia="Calibri" w:hAnsi="Arial" w:cs="Arial"/>
          <w:sz w:val="24"/>
          <w:szCs w:val="24"/>
          <w:lang w:val="pt-BR"/>
        </w:rPr>
        <w:t>dia</w:t>
      </w:r>
      <w:r w:rsidRPr="00F26248">
        <w:rPr>
          <w:rFonts w:ascii="Arial" w:eastAsia="Calibri" w:hAnsi="Arial" w:cs="Arial"/>
          <w:spacing w:val="1"/>
          <w:sz w:val="24"/>
          <w:szCs w:val="24"/>
          <w:lang w:val="pt-BR"/>
        </w:rPr>
        <w:t xml:space="preserve"> </w:t>
      </w:r>
      <w:r w:rsidRPr="00F26248">
        <w:rPr>
          <w:rFonts w:ascii="Arial" w:eastAsia="Calibri" w:hAnsi="Arial" w:cs="Arial"/>
          <w:sz w:val="24"/>
          <w:szCs w:val="24"/>
          <w:lang w:val="pt-BR"/>
        </w:rPr>
        <w:lastRenderedPageBreak/>
        <w:t>útil</w:t>
      </w:r>
      <w:r w:rsidRPr="00F26248">
        <w:rPr>
          <w:rFonts w:ascii="Arial" w:eastAsia="Calibri" w:hAnsi="Arial" w:cs="Arial"/>
          <w:spacing w:val="1"/>
          <w:sz w:val="24"/>
          <w:szCs w:val="24"/>
          <w:lang w:val="pt-BR"/>
        </w:rPr>
        <w:t xml:space="preserve"> </w:t>
      </w:r>
      <w:r w:rsidRPr="00F26248">
        <w:rPr>
          <w:rFonts w:ascii="Arial" w:eastAsia="Calibri" w:hAnsi="Arial" w:cs="Arial"/>
          <w:sz w:val="24"/>
          <w:szCs w:val="24"/>
          <w:lang w:val="pt-BR"/>
        </w:rPr>
        <w:t>subsequente,</w:t>
      </w:r>
      <w:r w:rsidRPr="00F26248">
        <w:rPr>
          <w:rFonts w:ascii="Arial" w:eastAsia="Calibri" w:hAnsi="Arial" w:cs="Arial"/>
          <w:spacing w:val="1"/>
          <w:sz w:val="24"/>
          <w:szCs w:val="24"/>
          <w:lang w:val="pt-BR"/>
        </w:rPr>
        <w:t xml:space="preserve"> </w:t>
      </w:r>
      <w:r w:rsidRPr="00F26248">
        <w:rPr>
          <w:rFonts w:ascii="Arial" w:eastAsia="Calibri" w:hAnsi="Arial" w:cs="Arial"/>
          <w:sz w:val="24"/>
          <w:szCs w:val="24"/>
          <w:lang w:val="pt-BR"/>
        </w:rPr>
        <w:t>no</w:t>
      </w:r>
      <w:r w:rsidRPr="00F26248">
        <w:rPr>
          <w:rFonts w:ascii="Arial" w:eastAsia="Calibri" w:hAnsi="Arial" w:cs="Arial"/>
          <w:spacing w:val="1"/>
          <w:sz w:val="24"/>
          <w:szCs w:val="24"/>
          <w:lang w:val="pt-BR"/>
        </w:rPr>
        <w:t xml:space="preserve"> </w:t>
      </w:r>
      <w:r w:rsidRPr="00F26248">
        <w:rPr>
          <w:rFonts w:ascii="Arial" w:eastAsia="Calibri" w:hAnsi="Arial" w:cs="Arial"/>
          <w:sz w:val="24"/>
          <w:szCs w:val="24"/>
          <w:lang w:val="pt-BR"/>
        </w:rPr>
        <w:t>mesmo</w:t>
      </w:r>
      <w:r w:rsidRPr="00F26248">
        <w:rPr>
          <w:rFonts w:ascii="Arial" w:eastAsia="Calibri" w:hAnsi="Arial" w:cs="Arial"/>
          <w:spacing w:val="1"/>
          <w:sz w:val="24"/>
          <w:szCs w:val="24"/>
          <w:lang w:val="pt-BR"/>
        </w:rPr>
        <w:t xml:space="preserve"> </w:t>
      </w:r>
      <w:r w:rsidRPr="00F26248">
        <w:rPr>
          <w:rFonts w:ascii="Arial" w:eastAsia="Calibri" w:hAnsi="Arial" w:cs="Arial"/>
          <w:sz w:val="24"/>
          <w:szCs w:val="24"/>
          <w:lang w:val="pt-BR"/>
        </w:rPr>
        <w:t>horário</w:t>
      </w:r>
      <w:proofErr w:type="gramStart"/>
      <w:r w:rsidRPr="00F26248">
        <w:rPr>
          <w:rFonts w:ascii="Arial" w:eastAsia="Calibri" w:hAnsi="Arial" w:cs="Arial"/>
          <w:sz w:val="24"/>
          <w:szCs w:val="24"/>
          <w:lang w:val="pt-BR"/>
        </w:rPr>
        <w:t xml:space="preserve"> </w:t>
      </w:r>
      <w:r w:rsidRPr="00F26248">
        <w:rPr>
          <w:rFonts w:ascii="Arial" w:eastAsia="Calibri" w:hAnsi="Arial" w:cs="Arial"/>
          <w:spacing w:val="-142"/>
          <w:sz w:val="24"/>
          <w:szCs w:val="24"/>
          <w:lang w:val="pt-BR"/>
        </w:rPr>
        <w:t xml:space="preserve">  </w:t>
      </w:r>
      <w:proofErr w:type="gramEnd"/>
      <w:r w:rsidRPr="00F26248">
        <w:rPr>
          <w:rFonts w:ascii="Arial" w:eastAsia="Calibri" w:hAnsi="Arial" w:cs="Arial"/>
          <w:sz w:val="24"/>
          <w:szCs w:val="24"/>
          <w:lang w:val="pt-BR"/>
        </w:rPr>
        <w:t>anteriormente estabelecido, desde que não haja comunicação</w:t>
      </w:r>
      <w:r w:rsidRPr="00F26248">
        <w:rPr>
          <w:rFonts w:ascii="Arial" w:eastAsia="Calibri" w:hAnsi="Arial" w:cs="Arial"/>
          <w:spacing w:val="1"/>
          <w:sz w:val="24"/>
          <w:szCs w:val="24"/>
          <w:lang w:val="pt-BR"/>
        </w:rPr>
        <w:t xml:space="preserve"> </w:t>
      </w:r>
      <w:r w:rsidRPr="00F26248">
        <w:rPr>
          <w:rFonts w:ascii="Arial" w:eastAsia="Calibri" w:hAnsi="Arial" w:cs="Arial"/>
          <w:sz w:val="24"/>
          <w:szCs w:val="24"/>
          <w:lang w:val="pt-BR"/>
        </w:rPr>
        <w:t>em</w:t>
      </w:r>
      <w:r w:rsidRPr="00F26248">
        <w:rPr>
          <w:rFonts w:ascii="Arial" w:eastAsia="Calibri" w:hAnsi="Arial" w:cs="Arial"/>
          <w:spacing w:val="-2"/>
          <w:sz w:val="24"/>
          <w:szCs w:val="24"/>
          <w:lang w:val="pt-BR"/>
        </w:rPr>
        <w:t xml:space="preserve"> </w:t>
      </w:r>
      <w:r w:rsidRPr="00F26248">
        <w:rPr>
          <w:rFonts w:ascii="Arial" w:eastAsia="Calibri" w:hAnsi="Arial" w:cs="Arial"/>
          <w:sz w:val="24"/>
          <w:szCs w:val="24"/>
          <w:lang w:val="pt-BR"/>
        </w:rPr>
        <w:t>contrário.</w:t>
      </w:r>
    </w:p>
    <w:p w:rsidR="00F26248" w:rsidRPr="00F26248" w:rsidRDefault="00F26248" w:rsidP="00F26248">
      <w:pPr>
        <w:widowControl/>
        <w:numPr>
          <w:ilvl w:val="0"/>
          <w:numId w:val="40"/>
        </w:numPr>
        <w:autoSpaceDE/>
        <w:autoSpaceDN/>
        <w:spacing w:after="160" w:line="276" w:lineRule="auto"/>
        <w:ind w:left="714" w:hanging="357"/>
        <w:jc w:val="both"/>
        <w:rPr>
          <w:rFonts w:ascii="Arial" w:eastAsia="Calibri" w:hAnsi="Arial" w:cs="Arial"/>
          <w:sz w:val="24"/>
          <w:szCs w:val="24"/>
          <w:lang w:val="pt-BR"/>
        </w:rPr>
      </w:pPr>
      <w:r w:rsidRPr="00F26248">
        <w:rPr>
          <w:rFonts w:ascii="Arial" w:eastAsia="Calibri" w:hAnsi="Arial" w:cs="Arial"/>
          <w:sz w:val="24"/>
          <w:szCs w:val="24"/>
          <w:lang w:val="pt-BR"/>
        </w:rPr>
        <w:t>No</w:t>
      </w:r>
      <w:r w:rsidRPr="00F26248">
        <w:rPr>
          <w:rFonts w:ascii="Arial" w:eastAsia="Calibri" w:hAnsi="Arial" w:cs="Arial"/>
          <w:spacing w:val="1"/>
          <w:sz w:val="24"/>
          <w:szCs w:val="24"/>
          <w:lang w:val="pt-BR"/>
        </w:rPr>
        <w:t xml:space="preserve"> </w:t>
      </w:r>
      <w:r w:rsidRPr="00F26248">
        <w:rPr>
          <w:rFonts w:ascii="Arial" w:eastAsia="Calibri" w:hAnsi="Arial" w:cs="Arial"/>
          <w:sz w:val="24"/>
          <w:szCs w:val="24"/>
          <w:lang w:val="pt-BR"/>
        </w:rPr>
        <w:t>julgamento</w:t>
      </w:r>
      <w:r w:rsidRPr="00F26248">
        <w:rPr>
          <w:rFonts w:ascii="Arial" w:eastAsia="Calibri" w:hAnsi="Arial" w:cs="Arial"/>
          <w:spacing w:val="1"/>
          <w:sz w:val="24"/>
          <w:szCs w:val="24"/>
          <w:lang w:val="pt-BR"/>
        </w:rPr>
        <w:t xml:space="preserve"> </w:t>
      </w:r>
      <w:r w:rsidRPr="00F26248">
        <w:rPr>
          <w:rFonts w:ascii="Arial" w:eastAsia="Calibri" w:hAnsi="Arial" w:cs="Arial"/>
          <w:sz w:val="24"/>
          <w:szCs w:val="24"/>
          <w:lang w:val="pt-BR"/>
        </w:rPr>
        <w:t>das</w:t>
      </w:r>
      <w:r w:rsidRPr="00F26248">
        <w:rPr>
          <w:rFonts w:ascii="Arial" w:eastAsia="Calibri" w:hAnsi="Arial" w:cs="Arial"/>
          <w:spacing w:val="1"/>
          <w:sz w:val="24"/>
          <w:szCs w:val="24"/>
          <w:lang w:val="pt-BR"/>
        </w:rPr>
        <w:t xml:space="preserve"> </w:t>
      </w:r>
      <w:r w:rsidRPr="00F26248">
        <w:rPr>
          <w:rFonts w:ascii="Arial" w:eastAsia="Calibri" w:hAnsi="Arial" w:cs="Arial"/>
          <w:sz w:val="24"/>
          <w:szCs w:val="24"/>
          <w:lang w:val="pt-BR"/>
        </w:rPr>
        <w:t>propostas</w:t>
      </w:r>
      <w:r w:rsidRPr="00F26248">
        <w:rPr>
          <w:rFonts w:ascii="Arial" w:eastAsia="Calibri" w:hAnsi="Arial" w:cs="Arial"/>
          <w:spacing w:val="1"/>
          <w:sz w:val="24"/>
          <w:szCs w:val="24"/>
          <w:lang w:val="pt-BR"/>
        </w:rPr>
        <w:t xml:space="preserve"> </w:t>
      </w:r>
      <w:r w:rsidRPr="00F26248">
        <w:rPr>
          <w:rFonts w:ascii="Arial" w:eastAsia="Calibri" w:hAnsi="Arial" w:cs="Arial"/>
          <w:sz w:val="24"/>
          <w:szCs w:val="24"/>
          <w:lang w:val="pt-BR"/>
        </w:rPr>
        <w:t>e</w:t>
      </w:r>
      <w:r w:rsidRPr="00F26248">
        <w:rPr>
          <w:rFonts w:ascii="Arial" w:eastAsia="Calibri" w:hAnsi="Arial" w:cs="Arial"/>
          <w:spacing w:val="1"/>
          <w:sz w:val="24"/>
          <w:szCs w:val="24"/>
          <w:lang w:val="pt-BR"/>
        </w:rPr>
        <w:t xml:space="preserve"> </w:t>
      </w:r>
      <w:r w:rsidRPr="00F26248">
        <w:rPr>
          <w:rFonts w:ascii="Arial" w:eastAsia="Calibri" w:hAnsi="Arial" w:cs="Arial"/>
          <w:sz w:val="24"/>
          <w:szCs w:val="24"/>
          <w:lang w:val="pt-BR"/>
        </w:rPr>
        <w:t>da</w:t>
      </w:r>
      <w:r w:rsidRPr="00F26248">
        <w:rPr>
          <w:rFonts w:ascii="Arial" w:eastAsia="Calibri" w:hAnsi="Arial" w:cs="Arial"/>
          <w:spacing w:val="1"/>
          <w:sz w:val="24"/>
          <w:szCs w:val="24"/>
          <w:lang w:val="pt-BR"/>
        </w:rPr>
        <w:t xml:space="preserve"> </w:t>
      </w:r>
      <w:r w:rsidRPr="00F26248">
        <w:rPr>
          <w:rFonts w:ascii="Arial" w:eastAsia="Calibri" w:hAnsi="Arial" w:cs="Arial"/>
          <w:sz w:val="24"/>
          <w:szCs w:val="24"/>
          <w:lang w:val="pt-BR"/>
        </w:rPr>
        <w:t>habilitação,</w:t>
      </w:r>
      <w:r w:rsidRPr="00F26248">
        <w:rPr>
          <w:rFonts w:ascii="Arial" w:eastAsia="Calibri" w:hAnsi="Arial" w:cs="Arial"/>
          <w:spacing w:val="1"/>
          <w:sz w:val="24"/>
          <w:szCs w:val="24"/>
          <w:lang w:val="pt-BR"/>
        </w:rPr>
        <w:t xml:space="preserve"> </w:t>
      </w:r>
      <w:r w:rsidRPr="00F26248">
        <w:rPr>
          <w:rFonts w:ascii="Arial" w:eastAsia="Calibri" w:hAnsi="Arial" w:cs="Arial"/>
          <w:sz w:val="24"/>
          <w:szCs w:val="24"/>
          <w:lang w:val="pt-BR"/>
        </w:rPr>
        <w:t>a</w:t>
      </w:r>
      <w:r w:rsidRPr="00F26248">
        <w:rPr>
          <w:rFonts w:ascii="Arial" w:eastAsia="Calibri" w:hAnsi="Arial" w:cs="Arial"/>
          <w:spacing w:val="-142"/>
          <w:sz w:val="24"/>
          <w:szCs w:val="24"/>
          <w:lang w:val="pt-BR"/>
        </w:rPr>
        <w:t xml:space="preserve"> </w:t>
      </w:r>
      <w:r w:rsidRPr="00F26248">
        <w:rPr>
          <w:rFonts w:ascii="Arial" w:eastAsia="Calibri" w:hAnsi="Arial" w:cs="Arial"/>
          <w:sz w:val="24"/>
          <w:szCs w:val="24"/>
          <w:lang w:val="pt-BR"/>
        </w:rPr>
        <w:t>Administração</w:t>
      </w:r>
      <w:r w:rsidRPr="00F26248">
        <w:rPr>
          <w:rFonts w:ascii="Arial" w:eastAsia="Calibri" w:hAnsi="Arial" w:cs="Arial"/>
          <w:spacing w:val="12"/>
          <w:sz w:val="24"/>
          <w:szCs w:val="24"/>
          <w:lang w:val="pt-BR"/>
        </w:rPr>
        <w:t xml:space="preserve"> </w:t>
      </w:r>
      <w:r w:rsidRPr="00F26248">
        <w:rPr>
          <w:rFonts w:ascii="Arial" w:eastAsia="Calibri" w:hAnsi="Arial" w:cs="Arial"/>
          <w:sz w:val="24"/>
          <w:szCs w:val="24"/>
          <w:lang w:val="pt-BR"/>
        </w:rPr>
        <w:t>poderá</w:t>
      </w:r>
      <w:r w:rsidRPr="00F26248">
        <w:rPr>
          <w:rFonts w:ascii="Arial" w:eastAsia="Calibri" w:hAnsi="Arial" w:cs="Arial"/>
          <w:spacing w:val="13"/>
          <w:sz w:val="24"/>
          <w:szCs w:val="24"/>
          <w:lang w:val="pt-BR"/>
        </w:rPr>
        <w:t xml:space="preserve"> </w:t>
      </w:r>
      <w:r w:rsidRPr="00F26248">
        <w:rPr>
          <w:rFonts w:ascii="Arial" w:eastAsia="Calibri" w:hAnsi="Arial" w:cs="Arial"/>
          <w:sz w:val="24"/>
          <w:szCs w:val="24"/>
          <w:lang w:val="pt-BR"/>
        </w:rPr>
        <w:t>sanar</w:t>
      </w:r>
      <w:r w:rsidRPr="00F26248">
        <w:rPr>
          <w:rFonts w:ascii="Arial" w:eastAsia="Calibri" w:hAnsi="Arial" w:cs="Arial"/>
          <w:spacing w:val="13"/>
          <w:sz w:val="24"/>
          <w:szCs w:val="24"/>
          <w:lang w:val="pt-BR"/>
        </w:rPr>
        <w:t xml:space="preserve"> </w:t>
      </w:r>
      <w:r w:rsidRPr="00F26248">
        <w:rPr>
          <w:rFonts w:ascii="Arial" w:eastAsia="Calibri" w:hAnsi="Arial" w:cs="Arial"/>
          <w:sz w:val="24"/>
          <w:szCs w:val="24"/>
          <w:lang w:val="pt-BR"/>
        </w:rPr>
        <w:t>erros</w:t>
      </w:r>
      <w:r w:rsidRPr="00F26248">
        <w:rPr>
          <w:rFonts w:ascii="Arial" w:eastAsia="Calibri" w:hAnsi="Arial" w:cs="Arial"/>
          <w:spacing w:val="13"/>
          <w:sz w:val="24"/>
          <w:szCs w:val="24"/>
          <w:lang w:val="pt-BR"/>
        </w:rPr>
        <w:t xml:space="preserve"> </w:t>
      </w:r>
      <w:r w:rsidRPr="00F26248">
        <w:rPr>
          <w:rFonts w:ascii="Arial" w:eastAsia="Calibri" w:hAnsi="Arial" w:cs="Arial"/>
          <w:sz w:val="24"/>
          <w:szCs w:val="24"/>
          <w:lang w:val="pt-BR"/>
        </w:rPr>
        <w:t>ou</w:t>
      </w:r>
      <w:r w:rsidRPr="00F26248">
        <w:rPr>
          <w:rFonts w:ascii="Arial" w:eastAsia="Calibri" w:hAnsi="Arial" w:cs="Arial"/>
          <w:spacing w:val="13"/>
          <w:sz w:val="24"/>
          <w:szCs w:val="24"/>
          <w:lang w:val="pt-BR"/>
        </w:rPr>
        <w:t xml:space="preserve"> </w:t>
      </w:r>
      <w:r w:rsidRPr="00F26248">
        <w:rPr>
          <w:rFonts w:ascii="Arial" w:eastAsia="Calibri" w:hAnsi="Arial" w:cs="Arial"/>
          <w:sz w:val="24"/>
          <w:szCs w:val="24"/>
          <w:lang w:val="pt-BR"/>
        </w:rPr>
        <w:t>falhas</w:t>
      </w:r>
      <w:r w:rsidRPr="00F26248">
        <w:rPr>
          <w:rFonts w:ascii="Arial" w:eastAsia="Calibri" w:hAnsi="Arial" w:cs="Arial"/>
          <w:spacing w:val="13"/>
          <w:sz w:val="24"/>
          <w:szCs w:val="24"/>
          <w:lang w:val="pt-BR"/>
        </w:rPr>
        <w:t xml:space="preserve"> </w:t>
      </w:r>
      <w:r w:rsidRPr="00F26248">
        <w:rPr>
          <w:rFonts w:ascii="Arial" w:eastAsia="Calibri" w:hAnsi="Arial" w:cs="Arial"/>
          <w:sz w:val="24"/>
          <w:szCs w:val="24"/>
          <w:lang w:val="pt-BR"/>
        </w:rPr>
        <w:t>que</w:t>
      </w:r>
      <w:r w:rsidRPr="00F26248">
        <w:rPr>
          <w:rFonts w:ascii="Arial" w:eastAsia="Calibri" w:hAnsi="Arial" w:cs="Arial"/>
          <w:spacing w:val="13"/>
          <w:sz w:val="24"/>
          <w:szCs w:val="24"/>
          <w:lang w:val="pt-BR"/>
        </w:rPr>
        <w:t xml:space="preserve"> </w:t>
      </w:r>
      <w:r w:rsidRPr="00F26248">
        <w:rPr>
          <w:rFonts w:ascii="Arial" w:eastAsia="Calibri" w:hAnsi="Arial" w:cs="Arial"/>
          <w:sz w:val="24"/>
          <w:szCs w:val="24"/>
          <w:lang w:val="pt-BR"/>
        </w:rPr>
        <w:t>não</w:t>
      </w:r>
      <w:r w:rsidRPr="00F26248">
        <w:rPr>
          <w:rFonts w:ascii="Arial" w:eastAsia="Calibri" w:hAnsi="Arial" w:cs="Arial"/>
          <w:spacing w:val="13"/>
          <w:sz w:val="24"/>
          <w:szCs w:val="24"/>
          <w:lang w:val="pt-BR"/>
        </w:rPr>
        <w:t xml:space="preserve"> </w:t>
      </w:r>
      <w:r w:rsidRPr="00F26248">
        <w:rPr>
          <w:rFonts w:ascii="Arial" w:eastAsia="Calibri" w:hAnsi="Arial" w:cs="Arial"/>
          <w:sz w:val="24"/>
          <w:szCs w:val="24"/>
          <w:lang w:val="pt-BR"/>
        </w:rPr>
        <w:t>alterem</w:t>
      </w:r>
      <w:r w:rsidRPr="00F26248">
        <w:rPr>
          <w:rFonts w:ascii="Arial" w:eastAsia="Calibri" w:hAnsi="Arial" w:cs="Arial"/>
          <w:spacing w:val="-141"/>
          <w:sz w:val="24"/>
          <w:szCs w:val="24"/>
          <w:lang w:val="pt-BR"/>
        </w:rPr>
        <w:t xml:space="preserve"> </w:t>
      </w:r>
      <w:r w:rsidRPr="00F26248">
        <w:rPr>
          <w:rFonts w:ascii="Arial" w:eastAsia="Calibri" w:hAnsi="Arial" w:cs="Arial"/>
          <w:sz w:val="24"/>
          <w:szCs w:val="24"/>
          <w:lang w:val="pt-BR"/>
        </w:rPr>
        <w:t>a substância das propostas, dos documentos e sua validade</w:t>
      </w:r>
      <w:r w:rsidRPr="00F26248">
        <w:rPr>
          <w:rFonts w:ascii="Arial" w:eastAsia="Calibri" w:hAnsi="Arial" w:cs="Arial"/>
          <w:spacing w:val="1"/>
          <w:sz w:val="24"/>
          <w:szCs w:val="24"/>
          <w:lang w:val="pt-BR"/>
        </w:rPr>
        <w:t xml:space="preserve"> </w:t>
      </w:r>
      <w:r w:rsidRPr="00F26248">
        <w:rPr>
          <w:rFonts w:ascii="Arial" w:eastAsia="Calibri" w:hAnsi="Arial" w:cs="Arial"/>
          <w:sz w:val="24"/>
          <w:szCs w:val="24"/>
          <w:lang w:val="pt-BR"/>
        </w:rPr>
        <w:t>jurídica, mediante despacho fundamentado, registrado em Ata</w:t>
      </w:r>
      <w:r w:rsidRPr="00F26248">
        <w:rPr>
          <w:rFonts w:ascii="Arial" w:eastAsia="Calibri" w:hAnsi="Arial" w:cs="Arial"/>
          <w:spacing w:val="-142"/>
          <w:sz w:val="24"/>
          <w:szCs w:val="24"/>
          <w:lang w:val="pt-BR"/>
        </w:rPr>
        <w:t xml:space="preserve">            </w:t>
      </w:r>
      <w:r w:rsidRPr="00F26248">
        <w:rPr>
          <w:rFonts w:ascii="Arial" w:eastAsia="Calibri" w:hAnsi="Arial" w:cs="Arial"/>
          <w:sz w:val="24"/>
          <w:szCs w:val="24"/>
          <w:lang w:val="pt-BR"/>
        </w:rPr>
        <w:t xml:space="preserve"> e acessível a todos, atribuindo-lhes validade e eficácia</w:t>
      </w:r>
      <w:r w:rsidRPr="00F26248">
        <w:rPr>
          <w:rFonts w:ascii="Arial" w:eastAsia="Calibri" w:hAnsi="Arial" w:cs="Arial"/>
          <w:spacing w:val="1"/>
          <w:sz w:val="24"/>
          <w:szCs w:val="24"/>
          <w:lang w:val="pt-BR"/>
        </w:rPr>
        <w:t xml:space="preserve"> </w:t>
      </w:r>
      <w:r w:rsidRPr="00F26248">
        <w:rPr>
          <w:rFonts w:ascii="Arial" w:eastAsia="Calibri" w:hAnsi="Arial" w:cs="Arial"/>
          <w:sz w:val="24"/>
          <w:szCs w:val="24"/>
          <w:lang w:val="pt-BR"/>
        </w:rPr>
        <w:t>para</w:t>
      </w:r>
      <w:r w:rsidRPr="00F26248">
        <w:rPr>
          <w:rFonts w:ascii="Arial" w:eastAsia="Calibri" w:hAnsi="Arial" w:cs="Arial"/>
          <w:spacing w:val="-3"/>
          <w:sz w:val="24"/>
          <w:szCs w:val="24"/>
          <w:lang w:val="pt-BR"/>
        </w:rPr>
        <w:t xml:space="preserve"> </w:t>
      </w:r>
      <w:r w:rsidRPr="00F26248">
        <w:rPr>
          <w:rFonts w:ascii="Arial" w:eastAsia="Calibri" w:hAnsi="Arial" w:cs="Arial"/>
          <w:sz w:val="24"/>
          <w:szCs w:val="24"/>
          <w:lang w:val="pt-BR"/>
        </w:rPr>
        <w:t>fins</w:t>
      </w:r>
      <w:r w:rsidRPr="00F26248">
        <w:rPr>
          <w:rFonts w:ascii="Arial" w:eastAsia="Calibri" w:hAnsi="Arial" w:cs="Arial"/>
          <w:spacing w:val="-2"/>
          <w:sz w:val="24"/>
          <w:szCs w:val="24"/>
          <w:lang w:val="pt-BR"/>
        </w:rPr>
        <w:t xml:space="preserve"> </w:t>
      </w:r>
      <w:r w:rsidRPr="00F26248">
        <w:rPr>
          <w:rFonts w:ascii="Arial" w:eastAsia="Calibri" w:hAnsi="Arial" w:cs="Arial"/>
          <w:sz w:val="24"/>
          <w:szCs w:val="24"/>
          <w:lang w:val="pt-BR"/>
        </w:rPr>
        <w:t>de</w:t>
      </w:r>
      <w:r w:rsidRPr="00F26248">
        <w:rPr>
          <w:rFonts w:ascii="Arial" w:eastAsia="Calibri" w:hAnsi="Arial" w:cs="Arial"/>
          <w:spacing w:val="-2"/>
          <w:sz w:val="24"/>
          <w:szCs w:val="24"/>
          <w:lang w:val="pt-BR"/>
        </w:rPr>
        <w:t xml:space="preserve"> </w:t>
      </w:r>
      <w:r w:rsidRPr="00F26248">
        <w:rPr>
          <w:rFonts w:ascii="Arial" w:eastAsia="Calibri" w:hAnsi="Arial" w:cs="Arial"/>
          <w:sz w:val="24"/>
          <w:szCs w:val="24"/>
          <w:lang w:val="pt-BR"/>
        </w:rPr>
        <w:t>habilitação</w:t>
      </w:r>
      <w:r w:rsidRPr="00F26248">
        <w:rPr>
          <w:rFonts w:ascii="Arial" w:eastAsia="Calibri" w:hAnsi="Arial" w:cs="Arial"/>
          <w:spacing w:val="-3"/>
          <w:sz w:val="24"/>
          <w:szCs w:val="24"/>
          <w:lang w:val="pt-BR"/>
        </w:rPr>
        <w:t xml:space="preserve"> </w:t>
      </w:r>
      <w:r w:rsidRPr="00F26248">
        <w:rPr>
          <w:rFonts w:ascii="Arial" w:eastAsia="Calibri" w:hAnsi="Arial" w:cs="Arial"/>
          <w:sz w:val="24"/>
          <w:szCs w:val="24"/>
          <w:lang w:val="pt-BR"/>
        </w:rPr>
        <w:t>e</w:t>
      </w:r>
      <w:r w:rsidRPr="00F26248">
        <w:rPr>
          <w:rFonts w:ascii="Arial" w:eastAsia="Calibri" w:hAnsi="Arial" w:cs="Arial"/>
          <w:spacing w:val="-2"/>
          <w:sz w:val="24"/>
          <w:szCs w:val="24"/>
          <w:lang w:val="pt-BR"/>
        </w:rPr>
        <w:t xml:space="preserve"> </w:t>
      </w:r>
      <w:r w:rsidRPr="00F26248">
        <w:rPr>
          <w:rFonts w:ascii="Arial" w:eastAsia="Calibri" w:hAnsi="Arial" w:cs="Arial"/>
          <w:sz w:val="24"/>
          <w:szCs w:val="24"/>
          <w:lang w:val="pt-BR"/>
        </w:rPr>
        <w:t>classificação.</w:t>
      </w:r>
    </w:p>
    <w:p w:rsidR="00F26248" w:rsidRPr="00F26248" w:rsidRDefault="00F26248" w:rsidP="00F26248">
      <w:pPr>
        <w:widowControl/>
        <w:numPr>
          <w:ilvl w:val="0"/>
          <w:numId w:val="40"/>
        </w:numPr>
        <w:autoSpaceDE/>
        <w:autoSpaceDN/>
        <w:spacing w:after="160" w:line="276" w:lineRule="auto"/>
        <w:ind w:left="714" w:hanging="357"/>
        <w:jc w:val="both"/>
        <w:rPr>
          <w:rFonts w:ascii="Arial" w:eastAsia="Calibri" w:hAnsi="Arial" w:cs="Arial"/>
          <w:sz w:val="24"/>
          <w:szCs w:val="24"/>
          <w:lang w:val="pt-BR"/>
        </w:rPr>
      </w:pPr>
      <w:r w:rsidRPr="00F26248">
        <w:rPr>
          <w:rFonts w:ascii="Arial" w:eastAsia="Calibri" w:hAnsi="Arial" w:cs="Arial"/>
          <w:sz w:val="24"/>
          <w:szCs w:val="24"/>
          <w:lang w:val="pt-BR"/>
        </w:rPr>
        <w:t>As normas disciplinadoras deste Aviso de Contratação</w:t>
      </w:r>
      <w:r w:rsidRPr="00F26248">
        <w:rPr>
          <w:rFonts w:ascii="Arial" w:eastAsia="Calibri" w:hAnsi="Arial" w:cs="Arial"/>
          <w:spacing w:val="1"/>
          <w:sz w:val="24"/>
          <w:szCs w:val="24"/>
          <w:lang w:val="pt-BR"/>
        </w:rPr>
        <w:t xml:space="preserve"> </w:t>
      </w:r>
      <w:r w:rsidRPr="00F26248">
        <w:rPr>
          <w:rFonts w:ascii="Arial" w:eastAsia="Calibri" w:hAnsi="Arial" w:cs="Arial"/>
          <w:sz w:val="24"/>
          <w:szCs w:val="24"/>
          <w:lang w:val="pt-BR"/>
        </w:rPr>
        <w:t>Direta serão sempre interpretadas em favor da ampliação da</w:t>
      </w:r>
      <w:r w:rsidRPr="00F26248">
        <w:rPr>
          <w:rFonts w:ascii="Arial" w:eastAsia="Calibri" w:hAnsi="Arial" w:cs="Arial"/>
          <w:spacing w:val="1"/>
          <w:sz w:val="24"/>
          <w:szCs w:val="24"/>
          <w:lang w:val="pt-BR"/>
        </w:rPr>
        <w:t xml:space="preserve"> </w:t>
      </w:r>
      <w:r w:rsidRPr="00F26248">
        <w:rPr>
          <w:rFonts w:ascii="Arial" w:eastAsia="Calibri" w:hAnsi="Arial" w:cs="Arial"/>
          <w:sz w:val="24"/>
          <w:szCs w:val="24"/>
          <w:lang w:val="pt-BR"/>
        </w:rPr>
        <w:t>disputa entre os interessados, desde que não comprometam o</w:t>
      </w:r>
      <w:r w:rsidRPr="00F26248">
        <w:rPr>
          <w:rFonts w:ascii="Arial" w:eastAsia="Calibri" w:hAnsi="Arial" w:cs="Arial"/>
          <w:spacing w:val="1"/>
          <w:sz w:val="24"/>
          <w:szCs w:val="24"/>
          <w:lang w:val="pt-BR"/>
        </w:rPr>
        <w:t xml:space="preserve"> </w:t>
      </w:r>
      <w:r w:rsidRPr="00F26248">
        <w:rPr>
          <w:rFonts w:ascii="Arial" w:eastAsia="Calibri" w:hAnsi="Arial" w:cs="Arial"/>
          <w:sz w:val="24"/>
          <w:szCs w:val="24"/>
          <w:lang w:val="pt-BR"/>
        </w:rPr>
        <w:t>interesse da Administração, o princípio da isonomia, a</w:t>
      </w:r>
      <w:r w:rsidRPr="00F26248">
        <w:rPr>
          <w:rFonts w:ascii="Arial" w:eastAsia="Calibri" w:hAnsi="Arial" w:cs="Arial"/>
          <w:spacing w:val="1"/>
          <w:sz w:val="24"/>
          <w:szCs w:val="24"/>
          <w:lang w:val="pt-BR"/>
        </w:rPr>
        <w:t xml:space="preserve"> </w:t>
      </w:r>
      <w:r w:rsidRPr="00F26248">
        <w:rPr>
          <w:rFonts w:ascii="Arial" w:eastAsia="Calibri" w:hAnsi="Arial" w:cs="Arial"/>
          <w:sz w:val="24"/>
          <w:szCs w:val="24"/>
          <w:lang w:val="pt-BR"/>
        </w:rPr>
        <w:t>finalidade</w:t>
      </w:r>
      <w:r w:rsidRPr="00F26248">
        <w:rPr>
          <w:rFonts w:ascii="Arial" w:eastAsia="Calibri" w:hAnsi="Arial" w:cs="Arial"/>
          <w:spacing w:val="-3"/>
          <w:sz w:val="24"/>
          <w:szCs w:val="24"/>
          <w:lang w:val="pt-BR"/>
        </w:rPr>
        <w:t xml:space="preserve"> </w:t>
      </w:r>
      <w:r w:rsidRPr="00F26248">
        <w:rPr>
          <w:rFonts w:ascii="Arial" w:eastAsia="Calibri" w:hAnsi="Arial" w:cs="Arial"/>
          <w:sz w:val="24"/>
          <w:szCs w:val="24"/>
          <w:lang w:val="pt-BR"/>
        </w:rPr>
        <w:t>e</w:t>
      </w:r>
      <w:r w:rsidRPr="00F26248">
        <w:rPr>
          <w:rFonts w:ascii="Arial" w:eastAsia="Calibri" w:hAnsi="Arial" w:cs="Arial"/>
          <w:spacing w:val="-2"/>
          <w:sz w:val="24"/>
          <w:szCs w:val="24"/>
          <w:lang w:val="pt-BR"/>
        </w:rPr>
        <w:t xml:space="preserve"> </w:t>
      </w:r>
      <w:r w:rsidRPr="00F26248">
        <w:rPr>
          <w:rFonts w:ascii="Arial" w:eastAsia="Calibri" w:hAnsi="Arial" w:cs="Arial"/>
          <w:sz w:val="24"/>
          <w:szCs w:val="24"/>
          <w:lang w:val="pt-BR"/>
        </w:rPr>
        <w:t>a</w:t>
      </w:r>
      <w:r w:rsidRPr="00F26248">
        <w:rPr>
          <w:rFonts w:ascii="Arial" w:eastAsia="Calibri" w:hAnsi="Arial" w:cs="Arial"/>
          <w:spacing w:val="-2"/>
          <w:sz w:val="24"/>
          <w:szCs w:val="24"/>
          <w:lang w:val="pt-BR"/>
        </w:rPr>
        <w:t xml:space="preserve"> </w:t>
      </w:r>
      <w:r w:rsidRPr="00F26248">
        <w:rPr>
          <w:rFonts w:ascii="Arial" w:eastAsia="Calibri" w:hAnsi="Arial" w:cs="Arial"/>
          <w:sz w:val="24"/>
          <w:szCs w:val="24"/>
          <w:lang w:val="pt-BR"/>
        </w:rPr>
        <w:t>segurança</w:t>
      </w:r>
      <w:r w:rsidRPr="00F26248">
        <w:rPr>
          <w:rFonts w:ascii="Arial" w:eastAsia="Calibri" w:hAnsi="Arial" w:cs="Arial"/>
          <w:spacing w:val="-2"/>
          <w:sz w:val="24"/>
          <w:szCs w:val="24"/>
          <w:lang w:val="pt-BR"/>
        </w:rPr>
        <w:t xml:space="preserve"> </w:t>
      </w:r>
      <w:r w:rsidRPr="00F26248">
        <w:rPr>
          <w:rFonts w:ascii="Arial" w:eastAsia="Calibri" w:hAnsi="Arial" w:cs="Arial"/>
          <w:sz w:val="24"/>
          <w:szCs w:val="24"/>
          <w:lang w:val="pt-BR"/>
        </w:rPr>
        <w:t>da</w:t>
      </w:r>
      <w:r w:rsidRPr="00F26248">
        <w:rPr>
          <w:rFonts w:ascii="Arial" w:eastAsia="Calibri" w:hAnsi="Arial" w:cs="Arial"/>
          <w:spacing w:val="-2"/>
          <w:sz w:val="24"/>
          <w:szCs w:val="24"/>
          <w:lang w:val="pt-BR"/>
        </w:rPr>
        <w:t xml:space="preserve"> </w:t>
      </w:r>
      <w:r w:rsidRPr="00F26248">
        <w:rPr>
          <w:rFonts w:ascii="Arial" w:eastAsia="Calibri" w:hAnsi="Arial" w:cs="Arial"/>
          <w:sz w:val="24"/>
          <w:szCs w:val="24"/>
          <w:lang w:val="pt-BR"/>
        </w:rPr>
        <w:t>contratação.</w:t>
      </w:r>
    </w:p>
    <w:p w:rsidR="00F26248" w:rsidRPr="00F26248" w:rsidRDefault="00F26248" w:rsidP="00F26248">
      <w:pPr>
        <w:widowControl/>
        <w:numPr>
          <w:ilvl w:val="0"/>
          <w:numId w:val="40"/>
        </w:numPr>
        <w:autoSpaceDE/>
        <w:autoSpaceDN/>
        <w:spacing w:after="160" w:line="276" w:lineRule="auto"/>
        <w:ind w:left="714" w:hanging="357"/>
        <w:jc w:val="both"/>
        <w:rPr>
          <w:rFonts w:ascii="Arial" w:eastAsia="Calibri" w:hAnsi="Arial" w:cs="Arial"/>
          <w:sz w:val="24"/>
          <w:szCs w:val="24"/>
          <w:lang w:val="pt-BR"/>
        </w:rPr>
      </w:pPr>
      <w:r w:rsidRPr="00F26248">
        <w:rPr>
          <w:rFonts w:ascii="Arial" w:eastAsia="Calibri" w:hAnsi="Arial" w:cs="Arial"/>
          <w:sz w:val="24"/>
          <w:szCs w:val="24"/>
          <w:lang w:val="pt-BR"/>
        </w:rPr>
        <w:t>Os</w:t>
      </w:r>
      <w:r w:rsidRPr="00F26248">
        <w:rPr>
          <w:rFonts w:ascii="Arial" w:eastAsia="Calibri" w:hAnsi="Arial" w:cs="Arial"/>
          <w:spacing w:val="17"/>
          <w:sz w:val="24"/>
          <w:szCs w:val="24"/>
          <w:lang w:val="pt-BR"/>
        </w:rPr>
        <w:t xml:space="preserve"> </w:t>
      </w:r>
      <w:r w:rsidRPr="00F26248">
        <w:rPr>
          <w:rFonts w:ascii="Arial" w:eastAsia="Calibri" w:hAnsi="Arial" w:cs="Arial"/>
          <w:sz w:val="24"/>
          <w:szCs w:val="24"/>
          <w:lang w:val="pt-BR"/>
        </w:rPr>
        <w:t>fornecedores</w:t>
      </w:r>
      <w:r w:rsidRPr="00F26248">
        <w:rPr>
          <w:rFonts w:ascii="Arial" w:eastAsia="Calibri" w:hAnsi="Arial" w:cs="Arial"/>
          <w:spacing w:val="18"/>
          <w:sz w:val="24"/>
          <w:szCs w:val="24"/>
          <w:lang w:val="pt-BR"/>
        </w:rPr>
        <w:t xml:space="preserve"> </w:t>
      </w:r>
      <w:r w:rsidRPr="00F26248">
        <w:rPr>
          <w:rFonts w:ascii="Arial" w:eastAsia="Calibri" w:hAnsi="Arial" w:cs="Arial"/>
          <w:sz w:val="24"/>
          <w:szCs w:val="24"/>
          <w:lang w:val="pt-BR"/>
        </w:rPr>
        <w:t>assumem</w:t>
      </w:r>
      <w:r w:rsidRPr="00F26248">
        <w:rPr>
          <w:rFonts w:ascii="Arial" w:eastAsia="Calibri" w:hAnsi="Arial" w:cs="Arial"/>
          <w:spacing w:val="18"/>
          <w:sz w:val="24"/>
          <w:szCs w:val="24"/>
          <w:lang w:val="pt-BR"/>
        </w:rPr>
        <w:t xml:space="preserve"> </w:t>
      </w:r>
      <w:r w:rsidRPr="00F26248">
        <w:rPr>
          <w:rFonts w:ascii="Arial" w:eastAsia="Calibri" w:hAnsi="Arial" w:cs="Arial"/>
          <w:sz w:val="24"/>
          <w:szCs w:val="24"/>
          <w:lang w:val="pt-BR"/>
        </w:rPr>
        <w:t>todos</w:t>
      </w:r>
      <w:r w:rsidRPr="00F26248">
        <w:rPr>
          <w:rFonts w:ascii="Arial" w:eastAsia="Calibri" w:hAnsi="Arial" w:cs="Arial"/>
          <w:spacing w:val="17"/>
          <w:sz w:val="24"/>
          <w:szCs w:val="24"/>
          <w:lang w:val="pt-BR"/>
        </w:rPr>
        <w:t xml:space="preserve"> </w:t>
      </w:r>
      <w:r w:rsidRPr="00F26248">
        <w:rPr>
          <w:rFonts w:ascii="Arial" w:eastAsia="Calibri" w:hAnsi="Arial" w:cs="Arial"/>
          <w:sz w:val="24"/>
          <w:szCs w:val="24"/>
          <w:lang w:val="pt-BR"/>
        </w:rPr>
        <w:t>os</w:t>
      </w:r>
      <w:r w:rsidRPr="00F26248">
        <w:rPr>
          <w:rFonts w:ascii="Arial" w:eastAsia="Calibri" w:hAnsi="Arial" w:cs="Arial"/>
          <w:spacing w:val="13"/>
          <w:sz w:val="24"/>
          <w:szCs w:val="24"/>
          <w:lang w:val="pt-BR"/>
        </w:rPr>
        <w:t xml:space="preserve"> </w:t>
      </w:r>
      <w:r w:rsidRPr="00F26248">
        <w:rPr>
          <w:rFonts w:ascii="Arial" w:eastAsia="Calibri" w:hAnsi="Arial" w:cs="Arial"/>
          <w:sz w:val="24"/>
          <w:szCs w:val="24"/>
          <w:lang w:val="pt-BR"/>
        </w:rPr>
        <w:t>custos</w:t>
      </w:r>
      <w:r w:rsidRPr="00F26248">
        <w:rPr>
          <w:rFonts w:ascii="Arial" w:eastAsia="Calibri" w:hAnsi="Arial" w:cs="Arial"/>
          <w:spacing w:val="18"/>
          <w:sz w:val="24"/>
          <w:szCs w:val="24"/>
          <w:lang w:val="pt-BR"/>
        </w:rPr>
        <w:t xml:space="preserve"> </w:t>
      </w:r>
      <w:r w:rsidRPr="00F26248">
        <w:rPr>
          <w:rFonts w:ascii="Arial" w:eastAsia="Calibri" w:hAnsi="Arial" w:cs="Arial"/>
          <w:sz w:val="24"/>
          <w:szCs w:val="24"/>
          <w:lang w:val="pt-BR"/>
        </w:rPr>
        <w:t>de</w:t>
      </w:r>
      <w:r w:rsidRPr="00F26248">
        <w:rPr>
          <w:rFonts w:ascii="Arial" w:eastAsia="Calibri" w:hAnsi="Arial" w:cs="Arial"/>
          <w:spacing w:val="17"/>
          <w:sz w:val="24"/>
          <w:szCs w:val="24"/>
          <w:lang w:val="pt-BR"/>
        </w:rPr>
        <w:t xml:space="preserve"> </w:t>
      </w:r>
      <w:r w:rsidRPr="00F26248">
        <w:rPr>
          <w:rFonts w:ascii="Arial" w:eastAsia="Calibri" w:hAnsi="Arial" w:cs="Arial"/>
          <w:sz w:val="24"/>
          <w:szCs w:val="24"/>
          <w:lang w:val="pt-BR"/>
        </w:rPr>
        <w:t>preparação</w:t>
      </w:r>
      <w:r w:rsidRPr="00F26248">
        <w:rPr>
          <w:rFonts w:ascii="Arial" w:eastAsia="Calibri" w:hAnsi="Arial" w:cs="Arial"/>
          <w:spacing w:val="-141"/>
          <w:sz w:val="24"/>
          <w:szCs w:val="24"/>
          <w:lang w:val="pt-BR"/>
        </w:rPr>
        <w:t xml:space="preserve"> </w:t>
      </w:r>
      <w:r w:rsidRPr="00F26248">
        <w:rPr>
          <w:rFonts w:ascii="Arial" w:eastAsia="Calibri" w:hAnsi="Arial" w:cs="Arial"/>
          <w:sz w:val="24"/>
          <w:szCs w:val="24"/>
          <w:lang w:val="pt-BR"/>
        </w:rPr>
        <w:t>e</w:t>
      </w:r>
      <w:r w:rsidRPr="00F26248">
        <w:rPr>
          <w:rFonts w:ascii="Arial" w:eastAsia="Calibri" w:hAnsi="Arial" w:cs="Arial"/>
          <w:spacing w:val="-20"/>
          <w:sz w:val="24"/>
          <w:szCs w:val="24"/>
          <w:lang w:val="pt-BR"/>
        </w:rPr>
        <w:t xml:space="preserve"> </w:t>
      </w:r>
      <w:r w:rsidRPr="00F26248">
        <w:rPr>
          <w:rFonts w:ascii="Arial" w:eastAsia="Calibri" w:hAnsi="Arial" w:cs="Arial"/>
          <w:sz w:val="24"/>
          <w:szCs w:val="24"/>
          <w:lang w:val="pt-BR"/>
        </w:rPr>
        <w:t>apresentação</w:t>
      </w:r>
      <w:r w:rsidRPr="00F26248">
        <w:rPr>
          <w:rFonts w:ascii="Arial" w:eastAsia="Calibri" w:hAnsi="Arial" w:cs="Arial"/>
          <w:spacing w:val="-19"/>
          <w:sz w:val="24"/>
          <w:szCs w:val="24"/>
          <w:lang w:val="pt-BR"/>
        </w:rPr>
        <w:t xml:space="preserve"> </w:t>
      </w:r>
      <w:r w:rsidRPr="00F26248">
        <w:rPr>
          <w:rFonts w:ascii="Arial" w:eastAsia="Calibri" w:hAnsi="Arial" w:cs="Arial"/>
          <w:sz w:val="24"/>
          <w:szCs w:val="24"/>
          <w:lang w:val="pt-BR"/>
        </w:rPr>
        <w:t>de</w:t>
      </w:r>
      <w:r w:rsidRPr="00F26248">
        <w:rPr>
          <w:rFonts w:ascii="Arial" w:eastAsia="Calibri" w:hAnsi="Arial" w:cs="Arial"/>
          <w:spacing w:val="-20"/>
          <w:sz w:val="24"/>
          <w:szCs w:val="24"/>
          <w:lang w:val="pt-BR"/>
        </w:rPr>
        <w:t xml:space="preserve"> </w:t>
      </w:r>
      <w:r w:rsidRPr="00F26248">
        <w:rPr>
          <w:rFonts w:ascii="Arial" w:eastAsia="Calibri" w:hAnsi="Arial" w:cs="Arial"/>
          <w:sz w:val="24"/>
          <w:szCs w:val="24"/>
          <w:lang w:val="pt-BR"/>
        </w:rPr>
        <w:t>suas</w:t>
      </w:r>
      <w:r w:rsidRPr="00F26248">
        <w:rPr>
          <w:rFonts w:ascii="Arial" w:eastAsia="Calibri" w:hAnsi="Arial" w:cs="Arial"/>
          <w:spacing w:val="-19"/>
          <w:sz w:val="24"/>
          <w:szCs w:val="24"/>
          <w:lang w:val="pt-BR"/>
        </w:rPr>
        <w:t xml:space="preserve"> </w:t>
      </w:r>
      <w:r w:rsidRPr="00F26248">
        <w:rPr>
          <w:rFonts w:ascii="Arial" w:eastAsia="Calibri" w:hAnsi="Arial" w:cs="Arial"/>
          <w:sz w:val="24"/>
          <w:szCs w:val="24"/>
          <w:lang w:val="pt-BR"/>
        </w:rPr>
        <w:t>propostas</w:t>
      </w:r>
      <w:r w:rsidRPr="00F26248">
        <w:rPr>
          <w:rFonts w:ascii="Arial" w:eastAsia="Calibri" w:hAnsi="Arial" w:cs="Arial"/>
          <w:spacing w:val="-20"/>
          <w:sz w:val="24"/>
          <w:szCs w:val="24"/>
          <w:lang w:val="pt-BR"/>
        </w:rPr>
        <w:t xml:space="preserve"> </w:t>
      </w:r>
      <w:r w:rsidRPr="00F26248">
        <w:rPr>
          <w:rFonts w:ascii="Arial" w:eastAsia="Calibri" w:hAnsi="Arial" w:cs="Arial"/>
          <w:sz w:val="24"/>
          <w:szCs w:val="24"/>
          <w:lang w:val="pt-BR"/>
        </w:rPr>
        <w:t>e</w:t>
      </w:r>
      <w:r w:rsidRPr="00F26248">
        <w:rPr>
          <w:rFonts w:ascii="Arial" w:eastAsia="Calibri" w:hAnsi="Arial" w:cs="Arial"/>
          <w:spacing w:val="-24"/>
          <w:sz w:val="24"/>
          <w:szCs w:val="24"/>
          <w:lang w:val="pt-BR"/>
        </w:rPr>
        <w:t xml:space="preserve"> </w:t>
      </w:r>
      <w:r w:rsidRPr="00F26248">
        <w:rPr>
          <w:rFonts w:ascii="Arial" w:eastAsia="Calibri" w:hAnsi="Arial" w:cs="Arial"/>
          <w:sz w:val="24"/>
          <w:szCs w:val="24"/>
          <w:lang w:val="pt-BR"/>
        </w:rPr>
        <w:t>a</w:t>
      </w:r>
      <w:r w:rsidRPr="00F26248">
        <w:rPr>
          <w:rFonts w:ascii="Arial" w:eastAsia="Calibri" w:hAnsi="Arial" w:cs="Arial"/>
          <w:spacing w:val="-20"/>
          <w:sz w:val="24"/>
          <w:szCs w:val="24"/>
          <w:lang w:val="pt-BR"/>
        </w:rPr>
        <w:t xml:space="preserve"> </w:t>
      </w:r>
      <w:r w:rsidRPr="00F26248">
        <w:rPr>
          <w:rFonts w:ascii="Arial" w:eastAsia="Calibri" w:hAnsi="Arial" w:cs="Arial"/>
          <w:sz w:val="24"/>
          <w:szCs w:val="24"/>
          <w:lang w:val="pt-BR"/>
        </w:rPr>
        <w:t>Administração</w:t>
      </w:r>
      <w:r w:rsidRPr="00F26248">
        <w:rPr>
          <w:rFonts w:ascii="Arial" w:eastAsia="Calibri" w:hAnsi="Arial" w:cs="Arial"/>
          <w:spacing w:val="-19"/>
          <w:sz w:val="24"/>
          <w:szCs w:val="24"/>
          <w:lang w:val="pt-BR"/>
        </w:rPr>
        <w:t xml:space="preserve"> </w:t>
      </w:r>
      <w:r w:rsidRPr="00F26248">
        <w:rPr>
          <w:rFonts w:ascii="Arial" w:eastAsia="Calibri" w:hAnsi="Arial" w:cs="Arial"/>
          <w:sz w:val="24"/>
          <w:szCs w:val="24"/>
          <w:lang w:val="pt-BR"/>
        </w:rPr>
        <w:t>não</w:t>
      </w:r>
      <w:r w:rsidRPr="00F26248">
        <w:rPr>
          <w:rFonts w:ascii="Arial" w:eastAsia="Calibri" w:hAnsi="Arial" w:cs="Arial"/>
          <w:spacing w:val="-20"/>
          <w:sz w:val="24"/>
          <w:szCs w:val="24"/>
          <w:lang w:val="pt-BR"/>
        </w:rPr>
        <w:t xml:space="preserve"> </w:t>
      </w:r>
      <w:r w:rsidRPr="00F26248">
        <w:rPr>
          <w:rFonts w:ascii="Arial" w:eastAsia="Calibri" w:hAnsi="Arial" w:cs="Arial"/>
          <w:sz w:val="24"/>
          <w:szCs w:val="24"/>
          <w:lang w:val="pt-BR"/>
        </w:rPr>
        <w:t>será,</w:t>
      </w:r>
      <w:r w:rsidRPr="00F26248">
        <w:rPr>
          <w:rFonts w:ascii="Arial" w:eastAsia="Calibri" w:hAnsi="Arial" w:cs="Arial"/>
          <w:spacing w:val="-141"/>
          <w:sz w:val="24"/>
          <w:szCs w:val="24"/>
          <w:lang w:val="pt-BR"/>
        </w:rPr>
        <w:t xml:space="preserve"> </w:t>
      </w:r>
      <w:r w:rsidRPr="00F26248">
        <w:rPr>
          <w:rFonts w:ascii="Arial" w:eastAsia="Calibri" w:hAnsi="Arial" w:cs="Arial"/>
          <w:sz w:val="24"/>
          <w:szCs w:val="24"/>
          <w:lang w:val="pt-BR"/>
        </w:rPr>
        <w:t>em</w:t>
      </w:r>
      <w:r w:rsidRPr="00F26248">
        <w:rPr>
          <w:rFonts w:ascii="Arial" w:eastAsia="Calibri" w:hAnsi="Arial" w:cs="Arial"/>
          <w:spacing w:val="42"/>
          <w:sz w:val="24"/>
          <w:szCs w:val="24"/>
          <w:lang w:val="pt-BR"/>
        </w:rPr>
        <w:t xml:space="preserve"> </w:t>
      </w:r>
      <w:r w:rsidRPr="00F26248">
        <w:rPr>
          <w:rFonts w:ascii="Arial" w:eastAsia="Calibri" w:hAnsi="Arial" w:cs="Arial"/>
          <w:sz w:val="24"/>
          <w:szCs w:val="24"/>
          <w:lang w:val="pt-BR"/>
        </w:rPr>
        <w:t>nenhum</w:t>
      </w:r>
      <w:r w:rsidRPr="00F26248">
        <w:rPr>
          <w:rFonts w:ascii="Arial" w:eastAsia="Calibri" w:hAnsi="Arial" w:cs="Arial"/>
          <w:spacing w:val="42"/>
          <w:sz w:val="24"/>
          <w:szCs w:val="24"/>
          <w:lang w:val="pt-BR"/>
        </w:rPr>
        <w:t xml:space="preserve"> </w:t>
      </w:r>
      <w:r w:rsidRPr="00F26248">
        <w:rPr>
          <w:rFonts w:ascii="Arial" w:eastAsia="Calibri" w:hAnsi="Arial" w:cs="Arial"/>
          <w:sz w:val="24"/>
          <w:szCs w:val="24"/>
          <w:lang w:val="pt-BR"/>
        </w:rPr>
        <w:t>caso,</w:t>
      </w:r>
      <w:r w:rsidRPr="00F26248">
        <w:rPr>
          <w:rFonts w:ascii="Arial" w:eastAsia="Calibri" w:hAnsi="Arial" w:cs="Arial"/>
          <w:spacing w:val="42"/>
          <w:sz w:val="24"/>
          <w:szCs w:val="24"/>
          <w:lang w:val="pt-BR"/>
        </w:rPr>
        <w:t xml:space="preserve"> </w:t>
      </w:r>
      <w:r w:rsidRPr="00F26248">
        <w:rPr>
          <w:rFonts w:ascii="Arial" w:eastAsia="Calibri" w:hAnsi="Arial" w:cs="Arial"/>
          <w:sz w:val="24"/>
          <w:szCs w:val="24"/>
          <w:lang w:val="pt-BR"/>
        </w:rPr>
        <w:t>responsável</w:t>
      </w:r>
      <w:r w:rsidRPr="00F26248">
        <w:rPr>
          <w:rFonts w:ascii="Arial" w:eastAsia="Calibri" w:hAnsi="Arial" w:cs="Arial"/>
          <w:spacing w:val="47"/>
          <w:sz w:val="24"/>
          <w:szCs w:val="24"/>
          <w:lang w:val="pt-BR"/>
        </w:rPr>
        <w:t xml:space="preserve"> </w:t>
      </w:r>
      <w:r w:rsidRPr="00F26248">
        <w:rPr>
          <w:rFonts w:ascii="Arial" w:eastAsia="Calibri" w:hAnsi="Arial" w:cs="Arial"/>
          <w:sz w:val="24"/>
          <w:szCs w:val="24"/>
          <w:lang w:val="pt-BR"/>
        </w:rPr>
        <w:t>por</w:t>
      </w:r>
      <w:r w:rsidRPr="00F26248">
        <w:rPr>
          <w:rFonts w:ascii="Arial" w:eastAsia="Calibri" w:hAnsi="Arial" w:cs="Arial"/>
          <w:spacing w:val="42"/>
          <w:sz w:val="24"/>
          <w:szCs w:val="24"/>
          <w:lang w:val="pt-BR"/>
        </w:rPr>
        <w:t xml:space="preserve"> </w:t>
      </w:r>
      <w:r w:rsidRPr="00F26248">
        <w:rPr>
          <w:rFonts w:ascii="Arial" w:eastAsia="Calibri" w:hAnsi="Arial" w:cs="Arial"/>
          <w:sz w:val="24"/>
          <w:szCs w:val="24"/>
          <w:lang w:val="pt-BR"/>
        </w:rPr>
        <w:t>esses</w:t>
      </w:r>
      <w:r w:rsidRPr="00F26248">
        <w:rPr>
          <w:rFonts w:ascii="Arial" w:eastAsia="Calibri" w:hAnsi="Arial" w:cs="Arial"/>
          <w:spacing w:val="42"/>
          <w:sz w:val="24"/>
          <w:szCs w:val="24"/>
          <w:lang w:val="pt-BR"/>
        </w:rPr>
        <w:t xml:space="preserve"> </w:t>
      </w:r>
      <w:r w:rsidRPr="00F26248">
        <w:rPr>
          <w:rFonts w:ascii="Arial" w:eastAsia="Calibri" w:hAnsi="Arial" w:cs="Arial"/>
          <w:sz w:val="24"/>
          <w:szCs w:val="24"/>
          <w:lang w:val="pt-BR"/>
        </w:rPr>
        <w:t>custos, independentemente</w:t>
      </w:r>
      <w:r w:rsidRPr="00F26248">
        <w:rPr>
          <w:rFonts w:ascii="Arial" w:eastAsia="Calibri" w:hAnsi="Arial" w:cs="Arial"/>
          <w:spacing w:val="-25"/>
          <w:sz w:val="24"/>
          <w:szCs w:val="24"/>
          <w:lang w:val="pt-BR"/>
        </w:rPr>
        <w:t xml:space="preserve"> </w:t>
      </w:r>
      <w:r w:rsidRPr="00F26248">
        <w:rPr>
          <w:rFonts w:ascii="Arial" w:eastAsia="Calibri" w:hAnsi="Arial" w:cs="Arial"/>
          <w:sz w:val="24"/>
          <w:szCs w:val="24"/>
          <w:lang w:val="pt-BR"/>
        </w:rPr>
        <w:t>da</w:t>
      </w:r>
      <w:r w:rsidRPr="00F26248">
        <w:rPr>
          <w:rFonts w:ascii="Arial" w:eastAsia="Calibri" w:hAnsi="Arial" w:cs="Arial"/>
          <w:spacing w:val="-25"/>
          <w:sz w:val="24"/>
          <w:szCs w:val="24"/>
          <w:lang w:val="pt-BR"/>
        </w:rPr>
        <w:t xml:space="preserve"> </w:t>
      </w:r>
      <w:r w:rsidRPr="00F26248">
        <w:rPr>
          <w:rFonts w:ascii="Arial" w:eastAsia="Calibri" w:hAnsi="Arial" w:cs="Arial"/>
          <w:sz w:val="24"/>
          <w:szCs w:val="24"/>
          <w:lang w:val="pt-BR"/>
        </w:rPr>
        <w:t>condução</w:t>
      </w:r>
      <w:r w:rsidRPr="00F26248">
        <w:rPr>
          <w:rFonts w:ascii="Arial" w:eastAsia="Calibri" w:hAnsi="Arial" w:cs="Arial"/>
          <w:spacing w:val="-24"/>
          <w:sz w:val="24"/>
          <w:szCs w:val="24"/>
          <w:lang w:val="pt-BR"/>
        </w:rPr>
        <w:t xml:space="preserve"> </w:t>
      </w:r>
      <w:r w:rsidRPr="00F26248">
        <w:rPr>
          <w:rFonts w:ascii="Arial" w:eastAsia="Calibri" w:hAnsi="Arial" w:cs="Arial"/>
          <w:sz w:val="24"/>
          <w:szCs w:val="24"/>
          <w:lang w:val="pt-BR"/>
        </w:rPr>
        <w:t>ou</w:t>
      </w:r>
      <w:r w:rsidRPr="00F26248">
        <w:rPr>
          <w:rFonts w:ascii="Arial" w:eastAsia="Calibri" w:hAnsi="Arial" w:cs="Arial"/>
          <w:spacing w:val="-20"/>
          <w:sz w:val="24"/>
          <w:szCs w:val="24"/>
          <w:lang w:val="pt-BR"/>
        </w:rPr>
        <w:t xml:space="preserve"> </w:t>
      </w:r>
      <w:r w:rsidRPr="00F26248">
        <w:rPr>
          <w:rFonts w:ascii="Arial" w:eastAsia="Calibri" w:hAnsi="Arial" w:cs="Arial"/>
          <w:sz w:val="24"/>
          <w:szCs w:val="24"/>
          <w:lang w:val="pt-BR"/>
        </w:rPr>
        <w:t>do</w:t>
      </w:r>
      <w:r w:rsidRPr="00F26248">
        <w:rPr>
          <w:rFonts w:ascii="Arial" w:eastAsia="Calibri" w:hAnsi="Arial" w:cs="Arial"/>
          <w:spacing w:val="-25"/>
          <w:sz w:val="24"/>
          <w:szCs w:val="24"/>
          <w:lang w:val="pt-BR"/>
        </w:rPr>
        <w:t xml:space="preserve"> </w:t>
      </w:r>
      <w:r w:rsidRPr="00F26248">
        <w:rPr>
          <w:rFonts w:ascii="Arial" w:eastAsia="Calibri" w:hAnsi="Arial" w:cs="Arial"/>
          <w:sz w:val="24"/>
          <w:szCs w:val="24"/>
          <w:lang w:val="pt-BR"/>
        </w:rPr>
        <w:t>resultado</w:t>
      </w:r>
      <w:r w:rsidRPr="00F26248">
        <w:rPr>
          <w:rFonts w:ascii="Arial" w:eastAsia="Calibri" w:hAnsi="Arial" w:cs="Arial"/>
          <w:spacing w:val="-24"/>
          <w:sz w:val="24"/>
          <w:szCs w:val="24"/>
          <w:lang w:val="pt-BR"/>
        </w:rPr>
        <w:t xml:space="preserve"> </w:t>
      </w:r>
      <w:r w:rsidRPr="00F26248">
        <w:rPr>
          <w:rFonts w:ascii="Arial" w:eastAsia="Calibri" w:hAnsi="Arial" w:cs="Arial"/>
          <w:sz w:val="24"/>
          <w:szCs w:val="24"/>
          <w:lang w:val="pt-BR"/>
        </w:rPr>
        <w:t>do</w:t>
      </w:r>
      <w:r w:rsidRPr="00F26248">
        <w:rPr>
          <w:rFonts w:ascii="Arial" w:eastAsia="Calibri" w:hAnsi="Arial" w:cs="Arial"/>
          <w:spacing w:val="-25"/>
          <w:sz w:val="24"/>
          <w:szCs w:val="24"/>
          <w:lang w:val="pt-BR"/>
        </w:rPr>
        <w:t xml:space="preserve"> </w:t>
      </w:r>
      <w:r w:rsidRPr="00F26248">
        <w:rPr>
          <w:rFonts w:ascii="Arial" w:eastAsia="Calibri" w:hAnsi="Arial" w:cs="Arial"/>
          <w:sz w:val="24"/>
          <w:szCs w:val="24"/>
          <w:lang w:val="pt-BR"/>
        </w:rPr>
        <w:t>processo</w:t>
      </w:r>
      <w:r w:rsidRPr="00F26248">
        <w:rPr>
          <w:rFonts w:ascii="Arial" w:eastAsia="Calibri" w:hAnsi="Arial" w:cs="Arial"/>
          <w:spacing w:val="-19"/>
          <w:sz w:val="24"/>
          <w:szCs w:val="24"/>
          <w:lang w:val="pt-BR"/>
        </w:rPr>
        <w:t xml:space="preserve"> </w:t>
      </w:r>
      <w:r w:rsidRPr="00F26248">
        <w:rPr>
          <w:rFonts w:ascii="Arial" w:eastAsia="Calibri" w:hAnsi="Arial" w:cs="Arial"/>
          <w:sz w:val="24"/>
          <w:szCs w:val="24"/>
          <w:lang w:val="pt-BR"/>
        </w:rPr>
        <w:t>de</w:t>
      </w:r>
      <w:r w:rsidRPr="00F26248">
        <w:rPr>
          <w:rFonts w:ascii="Arial" w:eastAsia="Calibri" w:hAnsi="Arial" w:cs="Arial"/>
          <w:spacing w:val="-142"/>
          <w:sz w:val="24"/>
          <w:szCs w:val="24"/>
          <w:lang w:val="pt-BR"/>
        </w:rPr>
        <w:t xml:space="preserve"> </w:t>
      </w:r>
      <w:r w:rsidRPr="00F26248">
        <w:rPr>
          <w:rFonts w:ascii="Arial" w:eastAsia="Calibri" w:hAnsi="Arial" w:cs="Arial"/>
          <w:sz w:val="24"/>
          <w:szCs w:val="24"/>
          <w:lang w:val="pt-BR"/>
        </w:rPr>
        <w:t>contratação.</w:t>
      </w:r>
    </w:p>
    <w:p w:rsidR="00F26248" w:rsidRPr="00F26248" w:rsidRDefault="00F26248" w:rsidP="00F26248">
      <w:pPr>
        <w:widowControl/>
        <w:numPr>
          <w:ilvl w:val="0"/>
          <w:numId w:val="40"/>
        </w:numPr>
        <w:autoSpaceDE/>
        <w:autoSpaceDN/>
        <w:spacing w:after="160" w:line="276" w:lineRule="auto"/>
        <w:ind w:left="714" w:hanging="357"/>
        <w:jc w:val="both"/>
        <w:rPr>
          <w:rFonts w:ascii="Arial" w:eastAsia="Calibri" w:hAnsi="Arial" w:cs="Arial"/>
          <w:sz w:val="24"/>
          <w:szCs w:val="24"/>
          <w:lang w:val="pt-BR"/>
        </w:rPr>
      </w:pPr>
      <w:r w:rsidRPr="00F26248">
        <w:rPr>
          <w:rFonts w:ascii="Arial" w:eastAsia="Calibri" w:hAnsi="Arial" w:cs="Arial"/>
          <w:sz w:val="24"/>
          <w:szCs w:val="24"/>
          <w:lang w:val="pt-BR"/>
        </w:rPr>
        <w:t>Em caso de divergência entre disposições deste</w:t>
      </w:r>
      <w:r w:rsidRPr="00F26248">
        <w:rPr>
          <w:rFonts w:ascii="Arial" w:eastAsia="Calibri" w:hAnsi="Arial" w:cs="Arial"/>
          <w:spacing w:val="1"/>
          <w:sz w:val="24"/>
          <w:szCs w:val="24"/>
          <w:lang w:val="pt-BR"/>
        </w:rPr>
        <w:t xml:space="preserve"> </w:t>
      </w:r>
      <w:r w:rsidRPr="00F26248">
        <w:rPr>
          <w:rFonts w:ascii="Arial" w:eastAsia="Calibri" w:hAnsi="Arial" w:cs="Arial"/>
          <w:sz w:val="24"/>
          <w:szCs w:val="24"/>
          <w:lang w:val="pt-BR"/>
        </w:rPr>
        <w:t>Aviso</w:t>
      </w:r>
      <w:r w:rsidRPr="00F26248">
        <w:rPr>
          <w:rFonts w:ascii="Arial" w:eastAsia="Calibri" w:hAnsi="Arial" w:cs="Arial"/>
          <w:spacing w:val="-19"/>
          <w:sz w:val="24"/>
          <w:szCs w:val="24"/>
          <w:lang w:val="pt-BR"/>
        </w:rPr>
        <w:t xml:space="preserve"> </w:t>
      </w:r>
      <w:r w:rsidRPr="00F26248">
        <w:rPr>
          <w:rFonts w:ascii="Arial" w:eastAsia="Calibri" w:hAnsi="Arial" w:cs="Arial"/>
          <w:sz w:val="24"/>
          <w:szCs w:val="24"/>
          <w:lang w:val="pt-BR"/>
        </w:rPr>
        <w:t>de</w:t>
      </w:r>
      <w:r w:rsidRPr="00F26248">
        <w:rPr>
          <w:rFonts w:ascii="Arial" w:eastAsia="Calibri" w:hAnsi="Arial" w:cs="Arial"/>
          <w:spacing w:val="-18"/>
          <w:sz w:val="24"/>
          <w:szCs w:val="24"/>
          <w:lang w:val="pt-BR"/>
        </w:rPr>
        <w:t xml:space="preserve"> </w:t>
      </w:r>
      <w:r w:rsidRPr="00F26248">
        <w:rPr>
          <w:rFonts w:ascii="Arial" w:eastAsia="Calibri" w:hAnsi="Arial" w:cs="Arial"/>
          <w:sz w:val="24"/>
          <w:szCs w:val="24"/>
          <w:lang w:val="pt-BR"/>
        </w:rPr>
        <w:t>Contratação</w:t>
      </w:r>
      <w:r w:rsidRPr="00F26248">
        <w:rPr>
          <w:rFonts w:ascii="Arial" w:eastAsia="Calibri" w:hAnsi="Arial" w:cs="Arial"/>
          <w:spacing w:val="-19"/>
          <w:sz w:val="24"/>
          <w:szCs w:val="24"/>
          <w:lang w:val="pt-BR"/>
        </w:rPr>
        <w:t xml:space="preserve"> </w:t>
      </w:r>
      <w:r w:rsidRPr="00F26248">
        <w:rPr>
          <w:rFonts w:ascii="Arial" w:eastAsia="Calibri" w:hAnsi="Arial" w:cs="Arial"/>
          <w:sz w:val="24"/>
          <w:szCs w:val="24"/>
          <w:lang w:val="pt-BR"/>
        </w:rPr>
        <w:t>Direta</w:t>
      </w:r>
      <w:r w:rsidRPr="00F26248">
        <w:rPr>
          <w:rFonts w:ascii="Arial" w:eastAsia="Calibri" w:hAnsi="Arial" w:cs="Arial"/>
          <w:spacing w:val="-18"/>
          <w:sz w:val="24"/>
          <w:szCs w:val="24"/>
          <w:lang w:val="pt-BR"/>
        </w:rPr>
        <w:t xml:space="preserve"> </w:t>
      </w:r>
      <w:r w:rsidRPr="00F26248">
        <w:rPr>
          <w:rFonts w:ascii="Arial" w:eastAsia="Calibri" w:hAnsi="Arial" w:cs="Arial"/>
          <w:sz w:val="24"/>
          <w:szCs w:val="24"/>
          <w:lang w:val="pt-BR"/>
        </w:rPr>
        <w:t>e</w:t>
      </w:r>
      <w:r w:rsidRPr="00F26248">
        <w:rPr>
          <w:rFonts w:ascii="Arial" w:eastAsia="Calibri" w:hAnsi="Arial" w:cs="Arial"/>
          <w:spacing w:val="-18"/>
          <w:sz w:val="24"/>
          <w:szCs w:val="24"/>
          <w:lang w:val="pt-BR"/>
        </w:rPr>
        <w:t xml:space="preserve"> </w:t>
      </w:r>
      <w:r w:rsidRPr="00F26248">
        <w:rPr>
          <w:rFonts w:ascii="Arial" w:eastAsia="Calibri" w:hAnsi="Arial" w:cs="Arial"/>
          <w:sz w:val="24"/>
          <w:szCs w:val="24"/>
          <w:lang w:val="pt-BR"/>
        </w:rPr>
        <w:t>de</w:t>
      </w:r>
      <w:r w:rsidRPr="00F26248">
        <w:rPr>
          <w:rFonts w:ascii="Arial" w:eastAsia="Calibri" w:hAnsi="Arial" w:cs="Arial"/>
          <w:spacing w:val="-19"/>
          <w:sz w:val="24"/>
          <w:szCs w:val="24"/>
          <w:lang w:val="pt-BR"/>
        </w:rPr>
        <w:t xml:space="preserve"> </w:t>
      </w:r>
      <w:r w:rsidRPr="00F26248">
        <w:rPr>
          <w:rFonts w:ascii="Arial" w:eastAsia="Calibri" w:hAnsi="Arial" w:cs="Arial"/>
          <w:sz w:val="24"/>
          <w:szCs w:val="24"/>
          <w:lang w:val="pt-BR"/>
        </w:rPr>
        <w:t>seus</w:t>
      </w:r>
      <w:r w:rsidRPr="00F26248">
        <w:rPr>
          <w:rFonts w:ascii="Arial" w:eastAsia="Calibri" w:hAnsi="Arial" w:cs="Arial"/>
          <w:spacing w:val="-18"/>
          <w:sz w:val="24"/>
          <w:szCs w:val="24"/>
          <w:lang w:val="pt-BR"/>
        </w:rPr>
        <w:t xml:space="preserve"> </w:t>
      </w:r>
      <w:r w:rsidRPr="00F26248">
        <w:rPr>
          <w:rFonts w:ascii="Arial" w:eastAsia="Calibri" w:hAnsi="Arial" w:cs="Arial"/>
          <w:sz w:val="24"/>
          <w:szCs w:val="24"/>
          <w:lang w:val="pt-BR"/>
        </w:rPr>
        <w:t>anexos</w:t>
      </w:r>
      <w:r w:rsidRPr="00F26248">
        <w:rPr>
          <w:rFonts w:ascii="Arial" w:eastAsia="Calibri" w:hAnsi="Arial" w:cs="Arial"/>
          <w:spacing w:val="-18"/>
          <w:sz w:val="24"/>
          <w:szCs w:val="24"/>
          <w:lang w:val="pt-BR"/>
        </w:rPr>
        <w:t xml:space="preserve"> </w:t>
      </w:r>
      <w:r w:rsidRPr="00F26248">
        <w:rPr>
          <w:rFonts w:ascii="Arial" w:eastAsia="Calibri" w:hAnsi="Arial" w:cs="Arial"/>
          <w:sz w:val="24"/>
          <w:szCs w:val="24"/>
          <w:lang w:val="pt-BR"/>
        </w:rPr>
        <w:t>ou</w:t>
      </w:r>
      <w:r w:rsidRPr="00F26248">
        <w:rPr>
          <w:rFonts w:ascii="Arial" w:eastAsia="Calibri" w:hAnsi="Arial" w:cs="Arial"/>
          <w:spacing w:val="-19"/>
          <w:sz w:val="24"/>
          <w:szCs w:val="24"/>
          <w:lang w:val="pt-BR"/>
        </w:rPr>
        <w:t xml:space="preserve"> </w:t>
      </w:r>
      <w:r w:rsidRPr="00F26248">
        <w:rPr>
          <w:rFonts w:ascii="Arial" w:eastAsia="Calibri" w:hAnsi="Arial" w:cs="Arial"/>
          <w:sz w:val="24"/>
          <w:szCs w:val="24"/>
          <w:lang w:val="pt-BR"/>
        </w:rPr>
        <w:t>demais</w:t>
      </w:r>
      <w:r w:rsidRPr="00F26248">
        <w:rPr>
          <w:rFonts w:ascii="Arial" w:eastAsia="Calibri" w:hAnsi="Arial" w:cs="Arial"/>
          <w:spacing w:val="-18"/>
          <w:sz w:val="24"/>
          <w:szCs w:val="24"/>
          <w:lang w:val="pt-BR"/>
        </w:rPr>
        <w:t xml:space="preserve"> </w:t>
      </w:r>
      <w:r w:rsidRPr="00F26248">
        <w:rPr>
          <w:rFonts w:ascii="Arial" w:eastAsia="Calibri" w:hAnsi="Arial" w:cs="Arial"/>
          <w:sz w:val="24"/>
          <w:szCs w:val="24"/>
          <w:lang w:val="pt-BR"/>
        </w:rPr>
        <w:t>peças que</w:t>
      </w:r>
      <w:r w:rsidRPr="00F26248">
        <w:rPr>
          <w:rFonts w:ascii="Arial" w:eastAsia="Calibri" w:hAnsi="Arial" w:cs="Arial"/>
          <w:spacing w:val="-4"/>
          <w:sz w:val="24"/>
          <w:szCs w:val="24"/>
          <w:lang w:val="pt-BR"/>
        </w:rPr>
        <w:t xml:space="preserve"> </w:t>
      </w:r>
      <w:r w:rsidRPr="00F26248">
        <w:rPr>
          <w:rFonts w:ascii="Arial" w:eastAsia="Calibri" w:hAnsi="Arial" w:cs="Arial"/>
          <w:sz w:val="24"/>
          <w:szCs w:val="24"/>
          <w:lang w:val="pt-BR"/>
        </w:rPr>
        <w:t>compõem</w:t>
      </w:r>
      <w:r w:rsidRPr="00F26248">
        <w:rPr>
          <w:rFonts w:ascii="Arial" w:eastAsia="Calibri" w:hAnsi="Arial" w:cs="Arial"/>
          <w:spacing w:val="-3"/>
          <w:sz w:val="24"/>
          <w:szCs w:val="24"/>
          <w:lang w:val="pt-BR"/>
        </w:rPr>
        <w:t xml:space="preserve"> </w:t>
      </w:r>
      <w:r w:rsidRPr="00F26248">
        <w:rPr>
          <w:rFonts w:ascii="Arial" w:eastAsia="Calibri" w:hAnsi="Arial" w:cs="Arial"/>
          <w:sz w:val="24"/>
          <w:szCs w:val="24"/>
          <w:lang w:val="pt-BR"/>
        </w:rPr>
        <w:t>o</w:t>
      </w:r>
      <w:r w:rsidRPr="00F26248">
        <w:rPr>
          <w:rFonts w:ascii="Arial" w:eastAsia="Calibri" w:hAnsi="Arial" w:cs="Arial"/>
          <w:spacing w:val="-4"/>
          <w:sz w:val="24"/>
          <w:szCs w:val="24"/>
          <w:lang w:val="pt-BR"/>
        </w:rPr>
        <w:t xml:space="preserve"> </w:t>
      </w:r>
      <w:r w:rsidRPr="00F26248">
        <w:rPr>
          <w:rFonts w:ascii="Arial" w:eastAsia="Calibri" w:hAnsi="Arial" w:cs="Arial"/>
          <w:sz w:val="24"/>
          <w:szCs w:val="24"/>
          <w:lang w:val="pt-BR"/>
        </w:rPr>
        <w:t>processo prevalecerá</w:t>
      </w:r>
      <w:r w:rsidRPr="00F26248">
        <w:rPr>
          <w:rFonts w:ascii="Arial" w:eastAsia="Calibri" w:hAnsi="Arial" w:cs="Arial"/>
          <w:spacing w:val="-3"/>
          <w:sz w:val="24"/>
          <w:szCs w:val="24"/>
          <w:lang w:val="pt-BR"/>
        </w:rPr>
        <w:t xml:space="preserve"> </w:t>
      </w:r>
      <w:r w:rsidRPr="00F26248">
        <w:rPr>
          <w:rFonts w:ascii="Arial" w:eastAsia="Calibri" w:hAnsi="Arial" w:cs="Arial"/>
          <w:sz w:val="24"/>
          <w:szCs w:val="24"/>
          <w:lang w:val="pt-BR"/>
        </w:rPr>
        <w:t>as</w:t>
      </w:r>
      <w:r w:rsidRPr="00F26248">
        <w:rPr>
          <w:rFonts w:ascii="Arial" w:eastAsia="Calibri" w:hAnsi="Arial" w:cs="Arial"/>
          <w:spacing w:val="-4"/>
          <w:sz w:val="24"/>
          <w:szCs w:val="24"/>
          <w:lang w:val="pt-BR"/>
        </w:rPr>
        <w:t xml:space="preserve"> </w:t>
      </w:r>
      <w:r w:rsidRPr="00F26248">
        <w:rPr>
          <w:rFonts w:ascii="Arial" w:eastAsia="Calibri" w:hAnsi="Arial" w:cs="Arial"/>
          <w:sz w:val="24"/>
          <w:szCs w:val="24"/>
          <w:lang w:val="pt-BR"/>
        </w:rPr>
        <w:t>deste</w:t>
      </w:r>
      <w:r w:rsidRPr="00F26248">
        <w:rPr>
          <w:rFonts w:ascii="Arial" w:eastAsia="Calibri" w:hAnsi="Arial" w:cs="Arial"/>
          <w:spacing w:val="-3"/>
          <w:sz w:val="24"/>
          <w:szCs w:val="24"/>
          <w:lang w:val="pt-BR"/>
        </w:rPr>
        <w:t xml:space="preserve"> </w:t>
      </w:r>
      <w:r w:rsidRPr="00F26248">
        <w:rPr>
          <w:rFonts w:ascii="Arial" w:eastAsia="Calibri" w:hAnsi="Arial" w:cs="Arial"/>
          <w:sz w:val="24"/>
          <w:szCs w:val="24"/>
          <w:lang w:val="pt-BR"/>
        </w:rPr>
        <w:t>Aviso.</w:t>
      </w:r>
    </w:p>
    <w:p w:rsidR="00F26248" w:rsidRPr="00F26248" w:rsidRDefault="00F26248" w:rsidP="00F26248">
      <w:pPr>
        <w:widowControl/>
        <w:numPr>
          <w:ilvl w:val="0"/>
          <w:numId w:val="40"/>
        </w:numPr>
        <w:autoSpaceDE/>
        <w:autoSpaceDN/>
        <w:spacing w:after="160" w:line="276" w:lineRule="auto"/>
        <w:ind w:left="714" w:hanging="357"/>
        <w:jc w:val="both"/>
        <w:rPr>
          <w:rFonts w:ascii="Arial" w:eastAsia="Calibri" w:hAnsi="Arial" w:cs="Arial"/>
          <w:sz w:val="24"/>
          <w:szCs w:val="24"/>
          <w:lang w:val="pt-BR"/>
        </w:rPr>
      </w:pPr>
      <w:r w:rsidRPr="00F26248">
        <w:rPr>
          <w:rFonts w:ascii="Arial" w:eastAsia="Calibri" w:hAnsi="Arial" w:cs="Arial"/>
          <w:sz w:val="24"/>
          <w:szCs w:val="24"/>
          <w:lang w:val="pt-BR"/>
        </w:rPr>
        <w:t>Integram este Aviso de Contratação Direta, para</w:t>
      </w:r>
      <w:r w:rsidRPr="00F26248">
        <w:rPr>
          <w:rFonts w:ascii="Arial" w:eastAsia="Calibri" w:hAnsi="Arial" w:cs="Arial"/>
          <w:spacing w:val="1"/>
          <w:sz w:val="24"/>
          <w:szCs w:val="24"/>
          <w:lang w:val="pt-BR"/>
        </w:rPr>
        <w:t xml:space="preserve"> </w:t>
      </w:r>
      <w:r w:rsidRPr="00F26248">
        <w:rPr>
          <w:rFonts w:ascii="Arial" w:eastAsia="Calibri" w:hAnsi="Arial" w:cs="Arial"/>
          <w:sz w:val="24"/>
          <w:szCs w:val="24"/>
          <w:lang w:val="pt-BR"/>
        </w:rPr>
        <w:t>todos</w:t>
      </w:r>
      <w:r w:rsidRPr="00F26248">
        <w:rPr>
          <w:rFonts w:ascii="Arial" w:eastAsia="Calibri" w:hAnsi="Arial" w:cs="Arial"/>
          <w:spacing w:val="-3"/>
          <w:sz w:val="24"/>
          <w:szCs w:val="24"/>
          <w:lang w:val="pt-BR"/>
        </w:rPr>
        <w:t xml:space="preserve"> </w:t>
      </w:r>
      <w:r w:rsidRPr="00F26248">
        <w:rPr>
          <w:rFonts w:ascii="Arial" w:eastAsia="Calibri" w:hAnsi="Arial" w:cs="Arial"/>
          <w:sz w:val="24"/>
          <w:szCs w:val="24"/>
          <w:lang w:val="pt-BR"/>
        </w:rPr>
        <w:t>os</w:t>
      </w:r>
      <w:r w:rsidRPr="00F26248">
        <w:rPr>
          <w:rFonts w:ascii="Arial" w:eastAsia="Calibri" w:hAnsi="Arial" w:cs="Arial"/>
          <w:spacing w:val="-2"/>
          <w:sz w:val="24"/>
          <w:szCs w:val="24"/>
          <w:lang w:val="pt-BR"/>
        </w:rPr>
        <w:t xml:space="preserve"> </w:t>
      </w:r>
      <w:r w:rsidRPr="00F26248">
        <w:rPr>
          <w:rFonts w:ascii="Arial" w:eastAsia="Calibri" w:hAnsi="Arial" w:cs="Arial"/>
          <w:sz w:val="24"/>
          <w:szCs w:val="24"/>
          <w:lang w:val="pt-BR"/>
        </w:rPr>
        <w:t>fins</w:t>
      </w:r>
      <w:r w:rsidRPr="00F26248">
        <w:rPr>
          <w:rFonts w:ascii="Arial" w:eastAsia="Calibri" w:hAnsi="Arial" w:cs="Arial"/>
          <w:spacing w:val="-3"/>
          <w:sz w:val="24"/>
          <w:szCs w:val="24"/>
          <w:lang w:val="pt-BR"/>
        </w:rPr>
        <w:t xml:space="preserve"> </w:t>
      </w:r>
      <w:r w:rsidRPr="00F26248">
        <w:rPr>
          <w:rFonts w:ascii="Arial" w:eastAsia="Calibri" w:hAnsi="Arial" w:cs="Arial"/>
          <w:sz w:val="24"/>
          <w:szCs w:val="24"/>
          <w:lang w:val="pt-BR"/>
        </w:rPr>
        <w:t>e</w:t>
      </w:r>
      <w:r w:rsidRPr="00F26248">
        <w:rPr>
          <w:rFonts w:ascii="Arial" w:eastAsia="Calibri" w:hAnsi="Arial" w:cs="Arial"/>
          <w:spacing w:val="-2"/>
          <w:sz w:val="24"/>
          <w:szCs w:val="24"/>
          <w:lang w:val="pt-BR"/>
        </w:rPr>
        <w:t xml:space="preserve"> </w:t>
      </w:r>
      <w:r w:rsidRPr="00F26248">
        <w:rPr>
          <w:rFonts w:ascii="Arial" w:eastAsia="Calibri" w:hAnsi="Arial" w:cs="Arial"/>
          <w:sz w:val="24"/>
          <w:szCs w:val="24"/>
          <w:lang w:val="pt-BR"/>
        </w:rPr>
        <w:t>efeitos,</w:t>
      </w:r>
      <w:r w:rsidRPr="00F26248">
        <w:rPr>
          <w:rFonts w:ascii="Arial" w:eastAsia="Calibri" w:hAnsi="Arial" w:cs="Arial"/>
          <w:spacing w:val="-3"/>
          <w:sz w:val="24"/>
          <w:szCs w:val="24"/>
          <w:lang w:val="pt-BR"/>
        </w:rPr>
        <w:t xml:space="preserve"> </w:t>
      </w:r>
      <w:r w:rsidRPr="00F26248">
        <w:rPr>
          <w:rFonts w:ascii="Arial" w:eastAsia="Calibri" w:hAnsi="Arial" w:cs="Arial"/>
          <w:sz w:val="24"/>
          <w:szCs w:val="24"/>
          <w:lang w:val="pt-BR"/>
        </w:rPr>
        <w:t>os</w:t>
      </w:r>
      <w:r w:rsidRPr="00F26248">
        <w:rPr>
          <w:rFonts w:ascii="Arial" w:eastAsia="Calibri" w:hAnsi="Arial" w:cs="Arial"/>
          <w:spacing w:val="-2"/>
          <w:sz w:val="24"/>
          <w:szCs w:val="24"/>
          <w:lang w:val="pt-BR"/>
        </w:rPr>
        <w:t xml:space="preserve"> </w:t>
      </w:r>
      <w:r w:rsidRPr="00F26248">
        <w:rPr>
          <w:rFonts w:ascii="Arial" w:eastAsia="Calibri" w:hAnsi="Arial" w:cs="Arial"/>
          <w:sz w:val="24"/>
          <w:szCs w:val="24"/>
          <w:lang w:val="pt-BR"/>
        </w:rPr>
        <w:t>seguintes</w:t>
      </w:r>
      <w:r w:rsidRPr="00F26248">
        <w:rPr>
          <w:rFonts w:ascii="Arial" w:eastAsia="Calibri" w:hAnsi="Arial" w:cs="Arial"/>
          <w:spacing w:val="-3"/>
          <w:sz w:val="24"/>
          <w:szCs w:val="24"/>
          <w:lang w:val="pt-BR"/>
        </w:rPr>
        <w:t xml:space="preserve"> </w:t>
      </w:r>
      <w:r w:rsidRPr="00F26248">
        <w:rPr>
          <w:rFonts w:ascii="Arial" w:eastAsia="Calibri" w:hAnsi="Arial" w:cs="Arial"/>
          <w:sz w:val="24"/>
          <w:szCs w:val="24"/>
          <w:lang w:val="pt-BR"/>
        </w:rPr>
        <w:t>anexos:</w:t>
      </w:r>
    </w:p>
    <w:p w:rsidR="00F26248" w:rsidRPr="00F26248" w:rsidRDefault="00F26248" w:rsidP="00F26248">
      <w:pPr>
        <w:widowControl/>
        <w:numPr>
          <w:ilvl w:val="0"/>
          <w:numId w:val="40"/>
        </w:numPr>
        <w:autoSpaceDE/>
        <w:autoSpaceDN/>
        <w:spacing w:after="160" w:line="276" w:lineRule="auto"/>
        <w:ind w:left="714" w:hanging="357"/>
        <w:jc w:val="both"/>
        <w:rPr>
          <w:rFonts w:ascii="Arial" w:eastAsia="Calibri" w:hAnsi="Arial" w:cs="Arial"/>
          <w:sz w:val="24"/>
          <w:szCs w:val="24"/>
          <w:lang w:val="pt-BR"/>
        </w:rPr>
      </w:pPr>
      <w:r w:rsidRPr="00F26248">
        <w:rPr>
          <w:rFonts w:ascii="Arial" w:eastAsia="Calibri" w:hAnsi="Arial" w:cs="Arial"/>
          <w:sz w:val="24"/>
          <w:szCs w:val="24"/>
          <w:lang w:val="pt-BR"/>
        </w:rPr>
        <w:t>Fica eleito o foro da Comarca de Colinas do Tocantins - TO para dirimir qualquer controvérsia acerca da presente</w:t>
      </w:r>
      <w:r w:rsidRPr="00F26248">
        <w:rPr>
          <w:rFonts w:ascii="Arial" w:eastAsia="Calibri" w:hAnsi="Arial" w:cs="Arial"/>
          <w:spacing w:val="1"/>
          <w:sz w:val="24"/>
          <w:szCs w:val="24"/>
          <w:lang w:val="pt-BR"/>
        </w:rPr>
        <w:t xml:space="preserve"> </w:t>
      </w:r>
      <w:r w:rsidRPr="00F26248">
        <w:rPr>
          <w:rFonts w:ascii="Arial" w:eastAsia="Calibri" w:hAnsi="Arial" w:cs="Arial"/>
          <w:sz w:val="24"/>
          <w:szCs w:val="24"/>
          <w:lang w:val="pt-BR"/>
        </w:rPr>
        <w:t>contratação</w:t>
      </w:r>
      <w:r w:rsidRPr="00F26248">
        <w:rPr>
          <w:rFonts w:ascii="Arial" w:eastAsia="Calibri" w:hAnsi="Arial" w:cs="Arial"/>
          <w:spacing w:val="-2"/>
          <w:sz w:val="24"/>
          <w:szCs w:val="24"/>
          <w:lang w:val="pt-BR"/>
        </w:rPr>
        <w:t xml:space="preserve"> </w:t>
      </w:r>
      <w:r w:rsidRPr="00F26248">
        <w:rPr>
          <w:rFonts w:ascii="Arial" w:eastAsia="Calibri" w:hAnsi="Arial" w:cs="Arial"/>
          <w:sz w:val="24"/>
          <w:szCs w:val="24"/>
          <w:lang w:val="pt-BR"/>
        </w:rPr>
        <w:t>direta.</w:t>
      </w:r>
    </w:p>
    <w:p w:rsidR="00F26248" w:rsidRPr="00F26248" w:rsidRDefault="00F26248" w:rsidP="00F26248">
      <w:pPr>
        <w:tabs>
          <w:tab w:val="left" w:pos="545"/>
        </w:tabs>
        <w:spacing w:line="276" w:lineRule="auto"/>
        <w:jc w:val="right"/>
        <w:rPr>
          <w:rFonts w:ascii="Arial" w:eastAsia="Calibri" w:hAnsi="Arial" w:cs="Arial"/>
          <w:lang w:val="pt-BR"/>
        </w:rPr>
      </w:pPr>
      <w:r w:rsidRPr="00F26248">
        <w:rPr>
          <w:rFonts w:ascii="Arial" w:eastAsia="Calibri" w:hAnsi="Arial" w:cs="Arial"/>
          <w:sz w:val="24"/>
          <w:szCs w:val="24"/>
          <w:lang w:val="pt-BR"/>
        </w:rPr>
        <w:t xml:space="preserve">                                                                   </w:t>
      </w:r>
    </w:p>
    <w:p w:rsidR="00F26248" w:rsidRPr="00F26248" w:rsidRDefault="00F26248" w:rsidP="00F26248">
      <w:pPr>
        <w:tabs>
          <w:tab w:val="left" w:pos="545"/>
        </w:tabs>
        <w:spacing w:line="276" w:lineRule="auto"/>
        <w:jc w:val="both"/>
        <w:rPr>
          <w:rFonts w:ascii="Arial" w:eastAsia="Calibri" w:hAnsi="Arial" w:cs="Arial"/>
          <w:sz w:val="24"/>
          <w:szCs w:val="24"/>
          <w:lang w:val="pt-BR"/>
        </w:rPr>
      </w:pPr>
      <w:r w:rsidRPr="00F26248">
        <w:rPr>
          <w:rFonts w:ascii="Arial" w:eastAsia="Calibri" w:hAnsi="Arial" w:cs="Arial"/>
          <w:sz w:val="24"/>
          <w:szCs w:val="24"/>
          <w:lang w:val="pt-BR"/>
        </w:rPr>
        <w:t xml:space="preserve">                                                                   </w:t>
      </w:r>
    </w:p>
    <w:p w:rsidR="00F26248" w:rsidRPr="00F26248" w:rsidRDefault="00F26248" w:rsidP="00F26248">
      <w:pPr>
        <w:tabs>
          <w:tab w:val="left" w:pos="545"/>
        </w:tabs>
        <w:spacing w:line="276" w:lineRule="auto"/>
        <w:jc w:val="center"/>
        <w:rPr>
          <w:rFonts w:ascii="Arial" w:eastAsia="Calibri" w:hAnsi="Arial" w:cs="Arial"/>
          <w:sz w:val="24"/>
          <w:szCs w:val="24"/>
          <w:lang w:val="pt-BR"/>
        </w:rPr>
      </w:pPr>
      <w:r w:rsidRPr="00F26248">
        <w:rPr>
          <w:rFonts w:ascii="Arial" w:eastAsia="Calibri" w:hAnsi="Arial" w:cs="Arial"/>
          <w:sz w:val="24"/>
          <w:szCs w:val="24"/>
          <w:lang w:val="pt-BR"/>
        </w:rPr>
        <w:t>____________________________________</w:t>
      </w:r>
    </w:p>
    <w:p w:rsidR="00F26248" w:rsidRPr="00F26248" w:rsidRDefault="00F26248" w:rsidP="00F26248">
      <w:pPr>
        <w:widowControl/>
        <w:autoSpaceDE/>
        <w:autoSpaceDN/>
        <w:spacing w:after="160" w:line="259" w:lineRule="auto"/>
        <w:jc w:val="center"/>
        <w:rPr>
          <w:rFonts w:ascii="Arial" w:eastAsia="Calibri" w:hAnsi="Arial" w:cs="Arial"/>
          <w:sz w:val="24"/>
          <w:szCs w:val="24"/>
          <w:lang w:val="pt-BR"/>
        </w:rPr>
      </w:pPr>
      <w:r w:rsidRPr="00F26248">
        <w:rPr>
          <w:rFonts w:ascii="Arial" w:eastAsia="Calibri" w:hAnsi="Arial" w:cs="Arial"/>
          <w:sz w:val="24"/>
          <w:szCs w:val="24"/>
          <w:lang w:val="pt-BR"/>
        </w:rPr>
        <w:t>SUELENE MILHOMEM MOURA</w:t>
      </w:r>
      <w:r>
        <w:rPr>
          <w:rFonts w:ascii="Arial" w:eastAsia="Calibri" w:hAnsi="Arial" w:cs="Arial"/>
          <w:sz w:val="24"/>
          <w:szCs w:val="24"/>
          <w:lang w:val="pt-BR"/>
        </w:rPr>
        <w:t xml:space="preserve">                                                                                                 </w:t>
      </w:r>
      <w:r w:rsidRPr="00F26248">
        <w:rPr>
          <w:rFonts w:ascii="Arial" w:eastAsia="Calibri" w:hAnsi="Arial" w:cs="Arial"/>
          <w:sz w:val="24"/>
          <w:szCs w:val="24"/>
          <w:lang w:val="pt-BR"/>
        </w:rPr>
        <w:t>SECRETARIA DE SAÚDE</w:t>
      </w:r>
    </w:p>
    <w:p w:rsidR="00D322DA" w:rsidRDefault="00D322DA" w:rsidP="003153AA">
      <w:pPr>
        <w:widowControl/>
        <w:autoSpaceDE/>
        <w:autoSpaceDN/>
        <w:spacing w:after="160" w:line="259" w:lineRule="auto"/>
        <w:jc w:val="both"/>
        <w:rPr>
          <w:rFonts w:ascii="Calibri" w:eastAsia="Calibri" w:hAnsi="Calibri" w:cs="Calibri"/>
          <w:lang w:val="pt-BR"/>
        </w:rPr>
      </w:pPr>
    </w:p>
    <w:p w:rsidR="00D322DA" w:rsidRDefault="00D322DA" w:rsidP="003153AA">
      <w:pPr>
        <w:widowControl/>
        <w:autoSpaceDE/>
        <w:autoSpaceDN/>
        <w:spacing w:after="160" w:line="259" w:lineRule="auto"/>
        <w:jc w:val="both"/>
        <w:rPr>
          <w:rFonts w:ascii="Calibri" w:eastAsia="Calibri" w:hAnsi="Calibri" w:cs="Calibri"/>
          <w:lang w:val="pt-BR"/>
        </w:rPr>
      </w:pPr>
    </w:p>
    <w:p w:rsidR="00D322DA" w:rsidRDefault="00D322DA" w:rsidP="003153AA">
      <w:pPr>
        <w:widowControl/>
        <w:autoSpaceDE/>
        <w:autoSpaceDN/>
        <w:spacing w:after="160" w:line="259" w:lineRule="auto"/>
        <w:jc w:val="both"/>
        <w:rPr>
          <w:rFonts w:ascii="Calibri" w:eastAsia="Calibri" w:hAnsi="Calibri" w:cs="Calibri"/>
          <w:lang w:val="pt-BR"/>
        </w:rPr>
      </w:pPr>
    </w:p>
    <w:p w:rsidR="00D322DA" w:rsidRDefault="00D322DA" w:rsidP="003153AA">
      <w:pPr>
        <w:widowControl/>
        <w:autoSpaceDE/>
        <w:autoSpaceDN/>
        <w:spacing w:after="160" w:line="259" w:lineRule="auto"/>
        <w:jc w:val="both"/>
        <w:rPr>
          <w:rFonts w:ascii="Calibri" w:eastAsia="Calibri" w:hAnsi="Calibri" w:cs="Calibri"/>
          <w:lang w:val="pt-BR"/>
        </w:rPr>
      </w:pPr>
    </w:p>
    <w:p w:rsidR="00D322DA" w:rsidRDefault="00D322DA" w:rsidP="003153AA">
      <w:pPr>
        <w:widowControl/>
        <w:autoSpaceDE/>
        <w:autoSpaceDN/>
        <w:spacing w:after="160" w:line="259" w:lineRule="auto"/>
        <w:jc w:val="both"/>
        <w:rPr>
          <w:rFonts w:ascii="Calibri" w:eastAsia="Calibri" w:hAnsi="Calibri" w:cs="Calibri"/>
          <w:lang w:val="pt-BR"/>
        </w:rPr>
      </w:pPr>
    </w:p>
    <w:p w:rsidR="00D322DA" w:rsidRDefault="00D322DA" w:rsidP="003153AA">
      <w:pPr>
        <w:widowControl/>
        <w:autoSpaceDE/>
        <w:autoSpaceDN/>
        <w:spacing w:after="160" w:line="259" w:lineRule="auto"/>
        <w:jc w:val="both"/>
        <w:rPr>
          <w:rFonts w:ascii="Calibri" w:eastAsia="Calibri" w:hAnsi="Calibri" w:cs="Calibri"/>
          <w:lang w:val="pt-BR"/>
        </w:rPr>
      </w:pPr>
    </w:p>
    <w:p w:rsidR="00D322DA" w:rsidRDefault="00D322DA" w:rsidP="003153AA">
      <w:pPr>
        <w:widowControl/>
        <w:autoSpaceDE/>
        <w:autoSpaceDN/>
        <w:spacing w:after="160" w:line="259" w:lineRule="auto"/>
        <w:jc w:val="both"/>
        <w:rPr>
          <w:rFonts w:ascii="Calibri" w:eastAsia="Calibri" w:hAnsi="Calibri" w:cs="Calibri"/>
          <w:lang w:val="pt-BR"/>
        </w:rPr>
      </w:pPr>
    </w:p>
    <w:p w:rsidR="00D322DA" w:rsidRDefault="00D322DA" w:rsidP="003153AA">
      <w:pPr>
        <w:widowControl/>
        <w:autoSpaceDE/>
        <w:autoSpaceDN/>
        <w:spacing w:after="160" w:line="259" w:lineRule="auto"/>
        <w:jc w:val="both"/>
        <w:rPr>
          <w:rFonts w:ascii="Calibri" w:eastAsia="Calibri" w:hAnsi="Calibri" w:cs="Calibri"/>
          <w:lang w:val="pt-BR"/>
        </w:rPr>
      </w:pPr>
    </w:p>
    <w:p w:rsidR="00D322DA" w:rsidRDefault="00D322DA" w:rsidP="003153AA">
      <w:pPr>
        <w:widowControl/>
        <w:autoSpaceDE/>
        <w:autoSpaceDN/>
        <w:spacing w:after="160" w:line="259" w:lineRule="auto"/>
        <w:jc w:val="both"/>
        <w:rPr>
          <w:rFonts w:ascii="Calibri" w:eastAsia="Calibri" w:hAnsi="Calibri" w:cs="Calibri"/>
          <w:lang w:val="pt-BR"/>
        </w:rPr>
      </w:pPr>
    </w:p>
    <w:p w:rsidR="00D322DA" w:rsidRDefault="00D322DA" w:rsidP="003153AA">
      <w:pPr>
        <w:widowControl/>
        <w:autoSpaceDE/>
        <w:autoSpaceDN/>
        <w:spacing w:after="160" w:line="259" w:lineRule="auto"/>
        <w:jc w:val="both"/>
        <w:rPr>
          <w:rFonts w:ascii="Calibri" w:eastAsia="Calibri" w:hAnsi="Calibri" w:cs="Calibri"/>
          <w:lang w:val="pt-BR"/>
        </w:rPr>
      </w:pPr>
    </w:p>
    <w:p w:rsidR="00D322DA" w:rsidRDefault="00D322DA" w:rsidP="003153AA">
      <w:pPr>
        <w:widowControl/>
        <w:autoSpaceDE/>
        <w:autoSpaceDN/>
        <w:spacing w:after="160" w:line="259" w:lineRule="auto"/>
        <w:jc w:val="both"/>
        <w:rPr>
          <w:rFonts w:ascii="Calibri" w:eastAsia="Calibri" w:hAnsi="Calibri" w:cs="Calibri"/>
          <w:lang w:val="pt-BR"/>
        </w:rPr>
      </w:pPr>
    </w:p>
    <w:p w:rsidR="00CD1974" w:rsidRDefault="00CD1974" w:rsidP="003153AA">
      <w:pPr>
        <w:widowControl/>
        <w:autoSpaceDE/>
        <w:autoSpaceDN/>
        <w:spacing w:after="160" w:line="259" w:lineRule="auto"/>
        <w:jc w:val="both"/>
        <w:rPr>
          <w:rFonts w:ascii="Calibri" w:eastAsia="Calibri" w:hAnsi="Calibri" w:cs="Calibri"/>
          <w:lang w:val="pt-BR"/>
        </w:rPr>
      </w:pPr>
    </w:p>
    <w:p w:rsidR="00CD1974" w:rsidRDefault="00CD1974" w:rsidP="003153AA">
      <w:pPr>
        <w:widowControl/>
        <w:autoSpaceDE/>
        <w:autoSpaceDN/>
        <w:spacing w:after="160" w:line="259" w:lineRule="auto"/>
        <w:jc w:val="both"/>
        <w:rPr>
          <w:rFonts w:ascii="Calibri" w:eastAsia="Calibri" w:hAnsi="Calibri" w:cs="Calibri"/>
          <w:lang w:val="pt-BR"/>
        </w:rPr>
      </w:pPr>
    </w:p>
    <w:p w:rsidR="00CD1974" w:rsidRDefault="00CD1974" w:rsidP="003153AA">
      <w:pPr>
        <w:widowControl/>
        <w:autoSpaceDE/>
        <w:autoSpaceDN/>
        <w:spacing w:after="160" w:line="259" w:lineRule="auto"/>
        <w:jc w:val="both"/>
        <w:rPr>
          <w:rFonts w:ascii="Calibri" w:eastAsia="Calibri" w:hAnsi="Calibri" w:cs="Calibri"/>
          <w:lang w:val="pt-BR"/>
        </w:rPr>
      </w:pPr>
    </w:p>
    <w:p w:rsidR="00D322DA" w:rsidRDefault="00D322DA" w:rsidP="003153AA">
      <w:pPr>
        <w:widowControl/>
        <w:autoSpaceDE/>
        <w:autoSpaceDN/>
        <w:spacing w:after="160" w:line="259" w:lineRule="auto"/>
        <w:jc w:val="both"/>
        <w:rPr>
          <w:rFonts w:ascii="Calibri" w:eastAsia="Calibri" w:hAnsi="Calibri" w:cs="Calibri"/>
          <w:lang w:val="pt-BR"/>
        </w:rPr>
      </w:pPr>
    </w:p>
    <w:p w:rsidR="00D322DA" w:rsidRDefault="00D322DA" w:rsidP="003153AA">
      <w:pPr>
        <w:widowControl/>
        <w:autoSpaceDE/>
        <w:autoSpaceDN/>
        <w:spacing w:after="160" w:line="259" w:lineRule="auto"/>
        <w:jc w:val="both"/>
        <w:rPr>
          <w:rFonts w:ascii="Calibri" w:eastAsia="Calibri" w:hAnsi="Calibri" w:cs="Calibri"/>
          <w:lang w:val="pt-BR"/>
        </w:rPr>
      </w:pPr>
    </w:p>
    <w:p w:rsidR="00D322DA" w:rsidRDefault="00D322DA" w:rsidP="003153AA">
      <w:pPr>
        <w:widowControl/>
        <w:autoSpaceDE/>
        <w:autoSpaceDN/>
        <w:spacing w:after="160" w:line="259" w:lineRule="auto"/>
        <w:jc w:val="both"/>
        <w:rPr>
          <w:rFonts w:ascii="Calibri" w:eastAsia="Calibri" w:hAnsi="Calibri" w:cs="Calibri"/>
          <w:lang w:val="pt-BR"/>
        </w:rPr>
      </w:pPr>
    </w:p>
    <w:p w:rsidR="00D322DA" w:rsidRPr="003153AA" w:rsidRDefault="00D322DA" w:rsidP="003153AA">
      <w:pPr>
        <w:widowControl/>
        <w:autoSpaceDE/>
        <w:autoSpaceDN/>
        <w:spacing w:after="160" w:line="259" w:lineRule="auto"/>
        <w:jc w:val="both"/>
        <w:rPr>
          <w:rFonts w:ascii="Calibri" w:eastAsia="Calibri" w:hAnsi="Calibri" w:cs="Calibri"/>
          <w:lang w:val="pt-BR"/>
        </w:rPr>
      </w:pPr>
    </w:p>
    <w:p w:rsidR="00FF1714" w:rsidRPr="00D31857" w:rsidRDefault="0054030C">
      <w:pPr>
        <w:pStyle w:val="Corpodetexto"/>
        <w:ind w:left="679"/>
        <w:rPr>
          <w:rFonts w:asciiTheme="minorHAnsi" w:hAnsiTheme="minorHAnsi" w:cstheme="minorHAnsi"/>
          <w:sz w:val="22"/>
          <w:szCs w:val="22"/>
        </w:rPr>
      </w:pPr>
      <w:r w:rsidRPr="00D31857">
        <w:rPr>
          <w:rFonts w:asciiTheme="minorHAnsi" w:hAnsiTheme="minorHAnsi" w:cstheme="minorHAnsi"/>
          <w:noProof/>
          <w:sz w:val="22"/>
          <w:szCs w:val="22"/>
          <w:lang w:val="es-PY" w:eastAsia="es-PY"/>
        </w:rPr>
        <mc:AlternateContent>
          <mc:Choice Requires="wpg">
            <w:drawing>
              <wp:inline distT="0" distB="0" distL="0" distR="0" wp14:anchorId="52D595E6" wp14:editId="66E47431">
                <wp:extent cx="6428105" cy="187960"/>
                <wp:effectExtent l="0" t="0" r="0" b="2539"/>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14" name="Graphic 114"/>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15" name="Graphic 115"/>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16" name="Textbox 116"/>
                        <wps:cNvSpPr txBox="1"/>
                        <wps:spPr>
                          <a:xfrm>
                            <a:off x="0" y="6095"/>
                            <a:ext cx="6428105" cy="175260"/>
                          </a:xfrm>
                          <a:prstGeom prst="rect">
                            <a:avLst/>
                          </a:prstGeom>
                        </wps:spPr>
                        <wps:txbx>
                          <w:txbxContent>
                            <w:p w:rsidR="00907B3F" w:rsidRDefault="00907B3F">
                              <w:pPr>
                                <w:spacing w:before="21"/>
                                <w:ind w:left="6" w:right="8"/>
                                <w:jc w:val="center"/>
                                <w:rPr>
                                  <w:b/>
                                  <w:sz w:val="20"/>
                                </w:rPr>
                              </w:pPr>
                              <w:r>
                                <w:rPr>
                                  <w:b/>
                                  <w:sz w:val="20"/>
                                </w:rPr>
                                <w:t>ANEXO</w:t>
                              </w:r>
                              <w:r>
                                <w:rPr>
                                  <w:b/>
                                  <w:spacing w:val="-8"/>
                                  <w:sz w:val="20"/>
                                </w:rPr>
                                <w:t xml:space="preserve"> </w:t>
                              </w:r>
                              <w:r>
                                <w:rPr>
                                  <w:b/>
                                  <w:sz w:val="20"/>
                                </w:rPr>
                                <w:t>II</w:t>
                              </w:r>
                              <w:r>
                                <w:rPr>
                                  <w:b/>
                                  <w:spacing w:val="-4"/>
                                  <w:sz w:val="20"/>
                                </w:rPr>
                                <w:t xml:space="preserve"> </w:t>
                              </w:r>
                              <w:r>
                                <w:rPr>
                                  <w:b/>
                                  <w:sz w:val="20"/>
                                </w:rPr>
                                <w:t>–</w:t>
                              </w:r>
                              <w:r>
                                <w:rPr>
                                  <w:b/>
                                  <w:spacing w:val="-6"/>
                                  <w:sz w:val="20"/>
                                </w:rPr>
                                <w:t xml:space="preserve"> </w:t>
                              </w:r>
                              <w:r>
                                <w:rPr>
                                  <w:b/>
                                  <w:sz w:val="20"/>
                                </w:rPr>
                                <w:t>PROPOSTA</w:t>
                              </w:r>
                              <w:r>
                                <w:rPr>
                                  <w:b/>
                                  <w:spacing w:val="-6"/>
                                  <w:sz w:val="20"/>
                                </w:rPr>
                                <w:t xml:space="preserve"> </w:t>
                              </w:r>
                              <w:r>
                                <w:rPr>
                                  <w:b/>
                                  <w:sz w:val="20"/>
                                </w:rPr>
                                <w:t>DE</w:t>
                              </w:r>
                              <w:r>
                                <w:rPr>
                                  <w:b/>
                                  <w:spacing w:val="-3"/>
                                  <w:sz w:val="20"/>
                                </w:rPr>
                                <w:t xml:space="preserve"> </w:t>
                              </w:r>
                              <w:r>
                                <w:rPr>
                                  <w:b/>
                                  <w:sz w:val="20"/>
                                </w:rPr>
                                <w:t>PREÇOS</w:t>
                              </w:r>
                              <w:r>
                                <w:rPr>
                                  <w:b/>
                                  <w:spacing w:val="-7"/>
                                  <w:sz w:val="20"/>
                                </w:rPr>
                                <w:t xml:space="preserve"> </w:t>
                              </w:r>
                              <w:r>
                                <w:rPr>
                                  <w:b/>
                                  <w:spacing w:val="-2"/>
                                  <w:sz w:val="20"/>
                                </w:rPr>
                                <w:t>(MODELO)</w:t>
                              </w:r>
                            </w:p>
                          </w:txbxContent>
                        </wps:txbx>
                        <wps:bodyPr wrap="square" lIns="0" tIns="0" rIns="0" bIns="0" rtlCol="0">
                          <a:noAutofit/>
                        </wps:bodyPr>
                      </wps:wsp>
                    </wpg:wgp>
                  </a:graphicData>
                </a:graphic>
              </wp:inline>
            </w:drawing>
          </mc:Choice>
          <mc:Fallback>
            <w:pict>
              <v:group id="Group 113" o:spid="_x0000_s1034"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">
                <v:shape id="Graphic 114" o:spid="_x0000_s1035"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D6cQA&#10;AADcAAAADwAAAGRycy9kb3ducmV2LnhtbERP22rCQBB9F/yHZQp9q5uEUiW6Sm0pFKHFSwz4NmTH&#10;JCQ7G7JbTf++KxR8m8O5zmI1mFZcqHe1ZQXxJAJBXFhdc6kgO3w8zUA4j6yxtUwKfsnBajkeLTDV&#10;9so7uux9KUIIuxQVVN53qZSuqMigm9iOOHBn2xv0Afal1D1eQ7hpZRJFL9JgzaGhwo7eKiqa/Y9R&#10;QJvT9PzVRO9bWa/jTH4nm/yYK/X4MLzOQXga/F387/7UYX78DLdnwgV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Cg+nEAAAA3AAAAA8AAAAAAAAAAAAAAAAAmAIAAGRycy9k&#10;b3ducmV2LnhtbFBLBQYAAAAABAAEAPUAAACJAwAAAAA=&#10;" path="m6427978,l,,,175259r6427978,l6427978,xe" fillcolor="#d5e2bb" stroked="f">
                  <v:path arrowok="t"/>
                </v:shape>
                <v:shape id="Graphic 115" o:spid="_x0000_s1036"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wLWsMA&#10;AADcAAAADwAAAGRycy9kb3ducmV2LnhtbERPS2vCQBC+C/0PyxR6042lD0mzEdEKXgw+6n2aHZPg&#10;7mzIrpr667uFgrf5+J6TTXtrxIU63zhWMB4lIIhLpxuuFHztl8MJCB+QNRrHpOCHPEzzh0GGqXZX&#10;3tJlFyoRQ9inqKAOoU2l9GVNFv3ItcSRO7rOYoiwq6Tu8BrDrZHPSfImLTYcG2psaV5TedqdrYJ2&#10;WblPs7kV3+/rw76YvBwWxcIo9fTYzz5ABOrDXfzvXuk4f/wKf8/EC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GwLWsMAAADcAAAADwAAAAAAAAAAAAAAAACYAgAAZHJzL2Rv&#10;d25yZXYueG1sUEsFBgAAAAAEAAQA9QAAAIgDAAAAAA==&#10;" path="m6427978,181356l,181356r,6096l6427978,187452r,-6096xem6427978,l,,,6096r6427978,l6427978,xe" fillcolor="black" stroked="f">
                  <v:path arrowok="t"/>
                </v:shape>
                <v:shape id="Textbox 116" o:spid="_x0000_s1037"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L63cIA&#10;AADcAAAADwAAAGRycy9kb3ducmV2LnhtbERPTYvCMBC9L/gfwix4W1M9FLdrFFkUBEGs3cMeZ5ux&#10;DTaT2kSt/94Iwt7m8T5ntuhtI67UeeNYwXiUgCAunTZcKfgp1h9TED4ga2wck4I7eVjMB28zzLS7&#10;cU7XQ6hEDGGfoYI6hDaT0pc1WfQj1xJH7ug6iyHCrpK6w1sMt42cJEkqLRqODTW29F1TeTpcrILl&#10;L+crc9797fNjboriM+FtelJq+N4vv0AE6sO/+OXe6Dh/nMLzmXiB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ovrdwgAAANwAAAAPAAAAAAAAAAAAAAAAAJgCAABkcnMvZG93&#10;bnJldi54bWxQSwUGAAAAAAQABAD1AAAAhwMAAAAA&#10;" filled="f" stroked="f">
                  <v:textbox inset="0,0,0,0">
                    <w:txbxContent>
                      <w:p w:rsidR="00907B3F" w:rsidRDefault="00907B3F">
                        <w:pPr>
                          <w:spacing w:before="21"/>
                          <w:ind w:left="6" w:right="8"/>
                          <w:jc w:val="center"/>
                          <w:rPr>
                            <w:b/>
                            <w:sz w:val="20"/>
                          </w:rPr>
                        </w:pPr>
                        <w:r>
                          <w:rPr>
                            <w:b/>
                            <w:sz w:val="20"/>
                          </w:rPr>
                          <w:t>ANEXO</w:t>
                        </w:r>
                        <w:r>
                          <w:rPr>
                            <w:b/>
                            <w:spacing w:val="-8"/>
                            <w:sz w:val="20"/>
                          </w:rPr>
                          <w:t xml:space="preserve"> </w:t>
                        </w:r>
                        <w:r>
                          <w:rPr>
                            <w:b/>
                            <w:sz w:val="20"/>
                          </w:rPr>
                          <w:t>II</w:t>
                        </w:r>
                        <w:r>
                          <w:rPr>
                            <w:b/>
                            <w:spacing w:val="-4"/>
                            <w:sz w:val="20"/>
                          </w:rPr>
                          <w:t xml:space="preserve"> </w:t>
                        </w:r>
                        <w:r>
                          <w:rPr>
                            <w:b/>
                            <w:sz w:val="20"/>
                          </w:rPr>
                          <w:t>–</w:t>
                        </w:r>
                        <w:r>
                          <w:rPr>
                            <w:b/>
                            <w:spacing w:val="-6"/>
                            <w:sz w:val="20"/>
                          </w:rPr>
                          <w:t xml:space="preserve"> </w:t>
                        </w:r>
                        <w:r>
                          <w:rPr>
                            <w:b/>
                            <w:sz w:val="20"/>
                          </w:rPr>
                          <w:t>PROPOSTA</w:t>
                        </w:r>
                        <w:r>
                          <w:rPr>
                            <w:b/>
                            <w:spacing w:val="-6"/>
                            <w:sz w:val="20"/>
                          </w:rPr>
                          <w:t xml:space="preserve"> </w:t>
                        </w:r>
                        <w:r>
                          <w:rPr>
                            <w:b/>
                            <w:sz w:val="20"/>
                          </w:rPr>
                          <w:t>DE</w:t>
                        </w:r>
                        <w:r>
                          <w:rPr>
                            <w:b/>
                            <w:spacing w:val="-3"/>
                            <w:sz w:val="20"/>
                          </w:rPr>
                          <w:t xml:space="preserve"> </w:t>
                        </w:r>
                        <w:r>
                          <w:rPr>
                            <w:b/>
                            <w:sz w:val="20"/>
                          </w:rPr>
                          <w:t>PREÇOS</w:t>
                        </w:r>
                        <w:r>
                          <w:rPr>
                            <w:b/>
                            <w:spacing w:val="-7"/>
                            <w:sz w:val="20"/>
                          </w:rPr>
                          <w:t xml:space="preserve"> </w:t>
                        </w:r>
                        <w:r>
                          <w:rPr>
                            <w:b/>
                            <w:spacing w:val="-2"/>
                            <w:sz w:val="20"/>
                          </w:rPr>
                          <w:t>(MODELO)</w:t>
                        </w:r>
                      </w:p>
                    </w:txbxContent>
                  </v:textbox>
                </v:shape>
                <w10:anchorlock/>
              </v:group>
            </w:pict>
          </mc:Fallback>
        </mc:AlternateContent>
      </w:r>
    </w:p>
    <w:p w:rsidR="00FF1714" w:rsidRPr="00D31857" w:rsidRDefault="0054030C">
      <w:pPr>
        <w:spacing w:before="205"/>
        <w:ind w:left="708" w:right="6807"/>
        <w:rPr>
          <w:rFonts w:asciiTheme="minorHAnsi" w:hAnsiTheme="minorHAnsi" w:cstheme="minorHAnsi"/>
          <w:b/>
        </w:rPr>
      </w:pPr>
      <w:r w:rsidRPr="00D31857">
        <w:rPr>
          <w:rFonts w:asciiTheme="minorHAnsi" w:hAnsiTheme="minorHAnsi" w:cstheme="minorHAnsi"/>
          <w:b/>
        </w:rPr>
        <w:t xml:space="preserve">PREGÃO ELETRÔNICO Nº </w:t>
      </w:r>
      <w:r w:rsidRPr="00D31857">
        <w:rPr>
          <w:rFonts w:asciiTheme="minorHAnsi" w:hAnsiTheme="minorHAnsi" w:cstheme="minorHAnsi"/>
          <w:b/>
          <w:color w:val="000000"/>
          <w:highlight w:val="yellow"/>
        </w:rPr>
        <w:t>***</w:t>
      </w:r>
      <w:r w:rsidRPr="00D31857">
        <w:rPr>
          <w:rFonts w:asciiTheme="minorHAnsi" w:hAnsiTheme="minorHAnsi" w:cstheme="minorHAnsi"/>
          <w:b/>
          <w:color w:val="000000"/>
        </w:rPr>
        <w:t xml:space="preserve"> PROCESSO</w:t>
      </w:r>
      <w:r w:rsidRPr="00D31857">
        <w:rPr>
          <w:rFonts w:asciiTheme="minorHAnsi" w:hAnsiTheme="minorHAnsi" w:cstheme="minorHAnsi"/>
          <w:b/>
          <w:color w:val="000000"/>
          <w:spacing w:val="-12"/>
        </w:rPr>
        <w:t xml:space="preserve"> </w:t>
      </w:r>
      <w:r w:rsidRPr="00D31857">
        <w:rPr>
          <w:rFonts w:asciiTheme="minorHAnsi" w:hAnsiTheme="minorHAnsi" w:cstheme="minorHAnsi"/>
          <w:b/>
          <w:color w:val="000000"/>
        </w:rPr>
        <w:t>ADMINISTRATIVO</w:t>
      </w:r>
      <w:r w:rsidRPr="00D31857">
        <w:rPr>
          <w:rFonts w:asciiTheme="minorHAnsi" w:hAnsiTheme="minorHAnsi" w:cstheme="minorHAnsi"/>
          <w:b/>
          <w:color w:val="000000"/>
          <w:spacing w:val="-11"/>
        </w:rPr>
        <w:t xml:space="preserve"> </w:t>
      </w:r>
      <w:r w:rsidRPr="00D31857">
        <w:rPr>
          <w:rFonts w:asciiTheme="minorHAnsi" w:hAnsiTheme="minorHAnsi" w:cstheme="minorHAnsi"/>
          <w:b/>
          <w:color w:val="000000"/>
        </w:rPr>
        <w:t>Nº</w:t>
      </w:r>
      <w:r w:rsidRPr="00D31857">
        <w:rPr>
          <w:rFonts w:asciiTheme="minorHAnsi" w:hAnsiTheme="minorHAnsi" w:cstheme="minorHAnsi"/>
          <w:b/>
          <w:color w:val="000000"/>
          <w:spacing w:val="-11"/>
        </w:rPr>
        <w:t xml:space="preserve"> </w:t>
      </w:r>
      <w:r w:rsidRPr="00D31857">
        <w:rPr>
          <w:rFonts w:asciiTheme="minorHAnsi" w:hAnsiTheme="minorHAnsi" w:cstheme="minorHAnsi"/>
          <w:b/>
          <w:color w:val="000000"/>
          <w:highlight w:val="yellow"/>
        </w:rPr>
        <w:t>***</w:t>
      </w:r>
    </w:p>
    <w:p w:rsidR="00FF1714" w:rsidRPr="00D31857" w:rsidRDefault="0054030C">
      <w:pPr>
        <w:pStyle w:val="Corpodetexto"/>
        <w:tabs>
          <w:tab w:val="left" w:leader="hyphen" w:pos="5185"/>
        </w:tabs>
        <w:spacing w:before="234" w:line="234" w:lineRule="exact"/>
        <w:rPr>
          <w:rFonts w:asciiTheme="minorHAnsi" w:hAnsiTheme="minorHAnsi" w:cstheme="minorHAnsi"/>
          <w:sz w:val="22"/>
          <w:szCs w:val="22"/>
        </w:rPr>
      </w:pPr>
      <w:r w:rsidRPr="00D31857">
        <w:rPr>
          <w:rFonts w:asciiTheme="minorHAnsi" w:hAnsiTheme="minorHAnsi" w:cstheme="minorHAnsi"/>
          <w:sz w:val="22"/>
          <w:szCs w:val="22"/>
        </w:rPr>
        <w:t>SESSÃO</w:t>
      </w:r>
      <w:r w:rsidRPr="00D31857">
        <w:rPr>
          <w:rFonts w:asciiTheme="minorHAnsi" w:hAnsiTheme="minorHAnsi" w:cstheme="minorHAnsi"/>
          <w:spacing w:val="-9"/>
          <w:sz w:val="22"/>
          <w:szCs w:val="22"/>
        </w:rPr>
        <w:t xml:space="preserve"> </w:t>
      </w:r>
      <w:r w:rsidRPr="00D31857">
        <w:rPr>
          <w:rFonts w:asciiTheme="minorHAnsi" w:hAnsiTheme="minorHAnsi" w:cstheme="minorHAnsi"/>
          <w:sz w:val="22"/>
          <w:szCs w:val="22"/>
        </w:rPr>
        <w:t>PÚBLICA:</w:t>
      </w:r>
      <w:r w:rsidRPr="00D31857">
        <w:rPr>
          <w:rFonts w:asciiTheme="minorHAnsi" w:hAnsiTheme="minorHAnsi" w:cstheme="minorHAnsi"/>
          <w:spacing w:val="-8"/>
          <w:sz w:val="22"/>
          <w:szCs w:val="22"/>
        </w:rPr>
        <w:t xml:space="preserve"> </w:t>
      </w:r>
      <w:r w:rsidRPr="00D31857">
        <w:rPr>
          <w:rFonts w:asciiTheme="minorHAnsi" w:hAnsiTheme="minorHAnsi" w:cstheme="minorHAnsi"/>
          <w:sz w:val="22"/>
          <w:szCs w:val="22"/>
        </w:rPr>
        <w:t>----/----/20</w:t>
      </w:r>
      <w:r w:rsidRPr="00D31857">
        <w:rPr>
          <w:rFonts w:asciiTheme="minorHAnsi" w:hAnsiTheme="minorHAnsi" w:cstheme="minorHAnsi"/>
          <w:color w:val="000000"/>
          <w:sz w:val="22"/>
          <w:szCs w:val="22"/>
          <w:highlight w:val="yellow"/>
        </w:rPr>
        <w:t>**</w:t>
      </w:r>
      <w:r w:rsidRPr="00D31857">
        <w:rPr>
          <w:rFonts w:asciiTheme="minorHAnsi" w:hAnsiTheme="minorHAnsi" w:cstheme="minorHAnsi"/>
          <w:color w:val="000000"/>
          <w:sz w:val="22"/>
          <w:szCs w:val="22"/>
        </w:rPr>
        <w:t>,</w:t>
      </w:r>
      <w:r w:rsidRPr="00D31857">
        <w:rPr>
          <w:rFonts w:asciiTheme="minorHAnsi" w:hAnsiTheme="minorHAnsi" w:cstheme="minorHAnsi"/>
          <w:color w:val="000000"/>
          <w:spacing w:val="-7"/>
          <w:sz w:val="22"/>
          <w:szCs w:val="22"/>
        </w:rPr>
        <w:t xml:space="preserve"> </w:t>
      </w:r>
      <w:r w:rsidRPr="00D31857">
        <w:rPr>
          <w:rFonts w:asciiTheme="minorHAnsi" w:hAnsiTheme="minorHAnsi" w:cstheme="minorHAnsi"/>
          <w:color w:val="000000"/>
          <w:sz w:val="22"/>
          <w:szCs w:val="22"/>
        </w:rPr>
        <w:t>ÀS</w:t>
      </w:r>
      <w:r w:rsidRPr="00D31857">
        <w:rPr>
          <w:rFonts w:asciiTheme="minorHAnsi" w:hAnsiTheme="minorHAnsi" w:cstheme="minorHAnsi"/>
          <w:color w:val="000000"/>
          <w:spacing w:val="-10"/>
          <w:sz w:val="22"/>
          <w:szCs w:val="22"/>
        </w:rPr>
        <w:t xml:space="preserve"> </w:t>
      </w:r>
      <w:r w:rsidRPr="00D31857">
        <w:rPr>
          <w:rFonts w:asciiTheme="minorHAnsi" w:hAnsiTheme="minorHAnsi" w:cstheme="minorHAnsi"/>
          <w:color w:val="000000"/>
          <w:sz w:val="22"/>
          <w:szCs w:val="22"/>
        </w:rPr>
        <w:t>----H----MIN</w:t>
      </w:r>
      <w:r w:rsidRPr="00D31857">
        <w:rPr>
          <w:rFonts w:asciiTheme="minorHAnsi" w:hAnsiTheme="minorHAnsi" w:cstheme="minorHAnsi"/>
          <w:color w:val="000000"/>
          <w:spacing w:val="-9"/>
          <w:sz w:val="22"/>
          <w:szCs w:val="22"/>
        </w:rPr>
        <w:t xml:space="preserve"> </w:t>
      </w:r>
      <w:r w:rsidRPr="00D31857">
        <w:rPr>
          <w:rFonts w:asciiTheme="minorHAnsi" w:hAnsiTheme="minorHAnsi" w:cstheme="minorHAnsi"/>
          <w:color w:val="000000"/>
          <w:spacing w:val="-10"/>
          <w:sz w:val="22"/>
          <w:szCs w:val="22"/>
        </w:rPr>
        <w:t>(</w:t>
      </w:r>
      <w:r w:rsidRPr="00D31857">
        <w:rPr>
          <w:rFonts w:asciiTheme="minorHAnsi" w:hAnsiTheme="minorHAnsi" w:cstheme="minorHAnsi"/>
          <w:color w:val="000000"/>
          <w:sz w:val="22"/>
          <w:szCs w:val="22"/>
        </w:rPr>
        <w:tab/>
        <w:t>)</w:t>
      </w:r>
      <w:r w:rsidRPr="00D31857">
        <w:rPr>
          <w:rFonts w:asciiTheme="minorHAnsi" w:hAnsiTheme="minorHAnsi" w:cstheme="minorHAnsi"/>
          <w:color w:val="000000"/>
          <w:spacing w:val="-2"/>
          <w:sz w:val="22"/>
          <w:szCs w:val="22"/>
        </w:rPr>
        <w:t xml:space="preserve"> HORAS.</w:t>
      </w:r>
    </w:p>
    <w:p w:rsidR="00FF1714" w:rsidRPr="00D31857" w:rsidRDefault="0054030C">
      <w:pPr>
        <w:spacing w:line="234" w:lineRule="exact"/>
        <w:ind w:left="708"/>
        <w:rPr>
          <w:rFonts w:asciiTheme="minorHAnsi" w:hAnsiTheme="minorHAnsi" w:cstheme="minorHAnsi"/>
          <w:b/>
        </w:rPr>
      </w:pPr>
      <w:r w:rsidRPr="00D31857">
        <w:rPr>
          <w:rFonts w:asciiTheme="minorHAnsi" w:hAnsiTheme="minorHAnsi" w:cstheme="minorHAnsi"/>
        </w:rPr>
        <w:t>LOCAL:</w:t>
      </w:r>
      <w:r w:rsidRPr="00D31857">
        <w:rPr>
          <w:rFonts w:asciiTheme="minorHAnsi" w:hAnsiTheme="minorHAnsi" w:cstheme="minorHAnsi"/>
          <w:spacing w:val="33"/>
        </w:rPr>
        <w:t xml:space="preserve"> </w:t>
      </w:r>
      <w:r w:rsidRPr="00D31857">
        <w:rPr>
          <w:rFonts w:asciiTheme="minorHAnsi" w:hAnsiTheme="minorHAnsi" w:cstheme="minorHAnsi"/>
          <w:color w:val="000000"/>
          <w:highlight w:val="yellow"/>
        </w:rPr>
        <w:t>***</w:t>
      </w:r>
      <w:r w:rsidRPr="00D31857">
        <w:rPr>
          <w:rFonts w:asciiTheme="minorHAnsi" w:hAnsiTheme="minorHAnsi" w:cstheme="minorHAnsi"/>
          <w:color w:val="000000"/>
          <w:spacing w:val="-5"/>
        </w:rPr>
        <w:t xml:space="preserve"> </w:t>
      </w:r>
      <w:r w:rsidRPr="00D31857">
        <w:rPr>
          <w:rFonts w:asciiTheme="minorHAnsi" w:hAnsiTheme="minorHAnsi" w:cstheme="minorHAnsi"/>
          <w:b/>
          <w:color w:val="FF0000"/>
        </w:rPr>
        <w:t>ÓRGÃO</w:t>
      </w:r>
      <w:r w:rsidRPr="00D31857">
        <w:rPr>
          <w:rFonts w:asciiTheme="minorHAnsi" w:hAnsiTheme="minorHAnsi" w:cstheme="minorHAnsi"/>
          <w:b/>
          <w:color w:val="FF0000"/>
          <w:spacing w:val="-5"/>
        </w:rPr>
        <w:t xml:space="preserve"> </w:t>
      </w:r>
      <w:r w:rsidRPr="00D31857">
        <w:rPr>
          <w:rFonts w:asciiTheme="minorHAnsi" w:hAnsiTheme="minorHAnsi" w:cstheme="minorHAnsi"/>
          <w:b/>
          <w:color w:val="FF0000"/>
          <w:spacing w:val="-2"/>
        </w:rPr>
        <w:t>LICITANTE</w:t>
      </w:r>
    </w:p>
    <w:p w:rsidR="00FF1714" w:rsidRPr="00D31857" w:rsidRDefault="00FF1714">
      <w:pPr>
        <w:pStyle w:val="Corpodetexto"/>
        <w:spacing w:before="1"/>
        <w:ind w:left="0"/>
        <w:rPr>
          <w:rFonts w:asciiTheme="minorHAnsi" w:hAnsiTheme="minorHAnsi" w:cstheme="minorHAnsi"/>
          <w:b/>
          <w:sz w:val="22"/>
          <w:szCs w:val="22"/>
        </w:rPr>
      </w:pPr>
    </w:p>
    <w:p w:rsidR="00FF1714" w:rsidRPr="00D31857" w:rsidRDefault="0054030C">
      <w:pPr>
        <w:pStyle w:val="Corpodetexto"/>
        <w:rPr>
          <w:rFonts w:asciiTheme="minorHAnsi" w:hAnsiTheme="minorHAnsi" w:cstheme="minorHAnsi"/>
          <w:sz w:val="22"/>
          <w:szCs w:val="22"/>
        </w:rPr>
      </w:pPr>
      <w:r w:rsidRPr="00D31857">
        <w:rPr>
          <w:rFonts w:asciiTheme="minorHAnsi" w:hAnsiTheme="minorHAnsi" w:cstheme="minorHAnsi"/>
          <w:sz w:val="22"/>
          <w:szCs w:val="22"/>
        </w:rPr>
        <w:t>IDENTIFICAÇÃO</w:t>
      </w:r>
      <w:r w:rsidRPr="00D31857">
        <w:rPr>
          <w:rFonts w:asciiTheme="minorHAnsi" w:hAnsiTheme="minorHAnsi" w:cstheme="minorHAnsi"/>
          <w:spacing w:val="-11"/>
          <w:sz w:val="22"/>
          <w:szCs w:val="22"/>
        </w:rPr>
        <w:t xml:space="preserve"> </w:t>
      </w:r>
      <w:r w:rsidRPr="00D31857">
        <w:rPr>
          <w:rFonts w:asciiTheme="minorHAnsi" w:hAnsiTheme="minorHAnsi" w:cstheme="minorHAnsi"/>
          <w:sz w:val="22"/>
          <w:szCs w:val="22"/>
        </w:rPr>
        <w:t>DA</w:t>
      </w:r>
      <w:r w:rsidRPr="00D31857">
        <w:rPr>
          <w:rFonts w:asciiTheme="minorHAnsi" w:hAnsiTheme="minorHAnsi" w:cstheme="minorHAnsi"/>
          <w:spacing w:val="-8"/>
          <w:sz w:val="22"/>
          <w:szCs w:val="22"/>
        </w:rPr>
        <w:t xml:space="preserve"> </w:t>
      </w:r>
      <w:r w:rsidRPr="00D31857">
        <w:rPr>
          <w:rFonts w:asciiTheme="minorHAnsi" w:hAnsiTheme="minorHAnsi" w:cstheme="minorHAnsi"/>
          <w:spacing w:val="-2"/>
          <w:sz w:val="22"/>
          <w:szCs w:val="22"/>
        </w:rPr>
        <w:t>PROPONENTE</w:t>
      </w: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308"/>
        <w:gridCol w:w="216"/>
        <w:gridCol w:w="872"/>
        <w:gridCol w:w="972"/>
        <w:gridCol w:w="1045"/>
        <w:gridCol w:w="1560"/>
        <w:gridCol w:w="1419"/>
      </w:tblGrid>
      <w:tr w:rsidR="00FF1714" w:rsidRPr="00D31857">
        <w:trPr>
          <w:trHeight w:val="234"/>
        </w:trPr>
        <w:tc>
          <w:tcPr>
            <w:tcW w:w="10069" w:type="dxa"/>
            <w:gridSpan w:val="8"/>
          </w:tcPr>
          <w:p w:rsidR="00FF1714" w:rsidRPr="00D31857" w:rsidRDefault="0054030C">
            <w:pPr>
              <w:pStyle w:val="TableParagraph"/>
              <w:spacing w:before="1" w:line="213" w:lineRule="exact"/>
              <w:ind w:left="69"/>
              <w:rPr>
                <w:rFonts w:asciiTheme="minorHAnsi" w:hAnsiTheme="minorHAnsi" w:cstheme="minorHAnsi"/>
                <w:b/>
              </w:rPr>
            </w:pPr>
            <w:r w:rsidRPr="00D31857">
              <w:rPr>
                <w:rFonts w:asciiTheme="minorHAnsi" w:hAnsiTheme="minorHAnsi" w:cstheme="minorHAnsi"/>
                <w:b/>
              </w:rPr>
              <w:t>NOME</w:t>
            </w:r>
            <w:r w:rsidRPr="00D31857">
              <w:rPr>
                <w:rFonts w:asciiTheme="minorHAnsi" w:hAnsiTheme="minorHAnsi" w:cstheme="minorHAnsi"/>
                <w:b/>
                <w:spacing w:val="-5"/>
              </w:rPr>
              <w:t xml:space="preserve"> </w:t>
            </w:r>
            <w:r w:rsidRPr="00D31857">
              <w:rPr>
                <w:rFonts w:asciiTheme="minorHAnsi" w:hAnsiTheme="minorHAnsi" w:cstheme="minorHAnsi"/>
                <w:b/>
              </w:rPr>
              <w:t>DE</w:t>
            </w:r>
            <w:r w:rsidRPr="00D31857">
              <w:rPr>
                <w:rFonts w:asciiTheme="minorHAnsi" w:hAnsiTheme="minorHAnsi" w:cstheme="minorHAnsi"/>
                <w:b/>
                <w:spacing w:val="-5"/>
              </w:rPr>
              <w:t xml:space="preserve"> </w:t>
            </w:r>
            <w:r w:rsidRPr="00D31857">
              <w:rPr>
                <w:rFonts w:asciiTheme="minorHAnsi" w:hAnsiTheme="minorHAnsi" w:cstheme="minorHAnsi"/>
                <w:b/>
                <w:spacing w:val="-2"/>
              </w:rPr>
              <w:t>FANTASIA:</w:t>
            </w:r>
          </w:p>
        </w:tc>
      </w:tr>
      <w:tr w:rsidR="00FF1714" w:rsidRPr="00D31857">
        <w:trPr>
          <w:trHeight w:val="234"/>
        </w:trPr>
        <w:tc>
          <w:tcPr>
            <w:tcW w:w="10069" w:type="dxa"/>
            <w:gridSpan w:val="8"/>
          </w:tcPr>
          <w:p w:rsidR="00FF1714" w:rsidRPr="00D31857" w:rsidRDefault="0054030C">
            <w:pPr>
              <w:pStyle w:val="TableParagraph"/>
              <w:spacing w:line="215" w:lineRule="exact"/>
              <w:ind w:left="69"/>
              <w:rPr>
                <w:rFonts w:asciiTheme="minorHAnsi" w:hAnsiTheme="minorHAnsi" w:cstheme="minorHAnsi"/>
                <w:b/>
              </w:rPr>
            </w:pPr>
            <w:r w:rsidRPr="00D31857">
              <w:rPr>
                <w:rFonts w:asciiTheme="minorHAnsi" w:hAnsiTheme="minorHAnsi" w:cstheme="minorHAnsi"/>
                <w:b/>
                <w:spacing w:val="-2"/>
              </w:rPr>
              <w:t>RAZÃO SOCIAL:</w:t>
            </w:r>
          </w:p>
        </w:tc>
      </w:tr>
      <w:tr w:rsidR="00FF1714" w:rsidRPr="00D31857">
        <w:trPr>
          <w:trHeight w:val="234"/>
        </w:trPr>
        <w:tc>
          <w:tcPr>
            <w:tcW w:w="10069" w:type="dxa"/>
            <w:gridSpan w:val="8"/>
          </w:tcPr>
          <w:p w:rsidR="00FF1714" w:rsidRPr="00D31857" w:rsidRDefault="0054030C">
            <w:pPr>
              <w:pStyle w:val="TableParagraph"/>
              <w:spacing w:line="215" w:lineRule="exact"/>
              <w:ind w:left="69"/>
              <w:rPr>
                <w:rFonts w:asciiTheme="minorHAnsi" w:hAnsiTheme="minorHAnsi" w:cstheme="minorHAnsi"/>
                <w:b/>
              </w:rPr>
            </w:pPr>
            <w:r w:rsidRPr="00D31857">
              <w:rPr>
                <w:rFonts w:asciiTheme="minorHAnsi" w:hAnsiTheme="minorHAnsi" w:cstheme="minorHAnsi"/>
                <w:b/>
                <w:spacing w:val="-2"/>
              </w:rPr>
              <w:t>CNPJ:</w:t>
            </w:r>
          </w:p>
        </w:tc>
      </w:tr>
      <w:tr w:rsidR="00FF1714" w:rsidRPr="00D31857">
        <w:trPr>
          <w:trHeight w:val="234"/>
        </w:trPr>
        <w:tc>
          <w:tcPr>
            <w:tcW w:w="10069" w:type="dxa"/>
            <w:gridSpan w:val="8"/>
          </w:tcPr>
          <w:p w:rsidR="00FF1714" w:rsidRPr="00D31857" w:rsidRDefault="0054030C">
            <w:pPr>
              <w:pStyle w:val="TableParagraph"/>
              <w:spacing w:line="215" w:lineRule="exact"/>
              <w:ind w:left="69"/>
              <w:rPr>
                <w:rFonts w:asciiTheme="minorHAnsi" w:hAnsiTheme="minorHAnsi" w:cstheme="minorHAnsi"/>
                <w:b/>
              </w:rPr>
            </w:pPr>
            <w:r w:rsidRPr="00D31857">
              <w:rPr>
                <w:rFonts w:asciiTheme="minorHAnsi" w:hAnsiTheme="minorHAnsi" w:cstheme="minorHAnsi"/>
                <w:b/>
              </w:rPr>
              <w:t>INSC.</w:t>
            </w:r>
            <w:r w:rsidRPr="00D31857">
              <w:rPr>
                <w:rFonts w:asciiTheme="minorHAnsi" w:hAnsiTheme="minorHAnsi" w:cstheme="minorHAnsi"/>
                <w:b/>
                <w:spacing w:val="-10"/>
              </w:rPr>
              <w:t xml:space="preserve"> </w:t>
            </w:r>
            <w:r w:rsidRPr="00D31857">
              <w:rPr>
                <w:rFonts w:asciiTheme="minorHAnsi" w:hAnsiTheme="minorHAnsi" w:cstheme="minorHAnsi"/>
                <w:b/>
                <w:spacing w:val="-4"/>
              </w:rPr>
              <w:t>EST.:</w:t>
            </w:r>
          </w:p>
        </w:tc>
      </w:tr>
      <w:tr w:rsidR="00FF1714" w:rsidRPr="00D31857">
        <w:trPr>
          <w:trHeight w:val="235"/>
        </w:trPr>
        <w:tc>
          <w:tcPr>
            <w:tcW w:w="10069" w:type="dxa"/>
            <w:gridSpan w:val="8"/>
          </w:tcPr>
          <w:p w:rsidR="00FF1714" w:rsidRPr="00D31857" w:rsidRDefault="0054030C">
            <w:pPr>
              <w:pStyle w:val="TableParagraph"/>
              <w:spacing w:line="215" w:lineRule="exact"/>
              <w:ind w:left="69"/>
              <w:rPr>
                <w:rFonts w:asciiTheme="minorHAnsi" w:hAnsiTheme="minorHAnsi" w:cstheme="minorHAnsi"/>
                <w:b/>
              </w:rPr>
            </w:pPr>
            <w:r w:rsidRPr="00D31857">
              <w:rPr>
                <w:rFonts w:asciiTheme="minorHAnsi" w:hAnsiTheme="minorHAnsi" w:cstheme="minorHAnsi"/>
                <w:b/>
              </w:rPr>
              <w:t>OPTANTE</w:t>
            </w:r>
            <w:r w:rsidRPr="00D31857">
              <w:rPr>
                <w:rFonts w:asciiTheme="minorHAnsi" w:hAnsiTheme="minorHAnsi" w:cstheme="minorHAnsi"/>
                <w:b/>
                <w:spacing w:val="-4"/>
              </w:rPr>
              <w:t xml:space="preserve"> </w:t>
            </w:r>
            <w:r w:rsidRPr="00D31857">
              <w:rPr>
                <w:rFonts w:asciiTheme="minorHAnsi" w:hAnsiTheme="minorHAnsi" w:cstheme="minorHAnsi"/>
                <w:b/>
              </w:rPr>
              <w:t>PELO</w:t>
            </w:r>
            <w:r w:rsidRPr="00D31857">
              <w:rPr>
                <w:rFonts w:asciiTheme="minorHAnsi" w:hAnsiTheme="minorHAnsi" w:cstheme="minorHAnsi"/>
                <w:b/>
                <w:spacing w:val="-1"/>
              </w:rPr>
              <w:t xml:space="preserve"> </w:t>
            </w:r>
            <w:r w:rsidRPr="00D31857">
              <w:rPr>
                <w:rFonts w:asciiTheme="minorHAnsi" w:hAnsiTheme="minorHAnsi" w:cstheme="minorHAnsi"/>
                <w:b/>
              </w:rPr>
              <w:t>SIMPLES?</w:t>
            </w:r>
            <w:r w:rsidRPr="00D31857">
              <w:rPr>
                <w:rFonts w:asciiTheme="minorHAnsi" w:hAnsiTheme="minorHAnsi" w:cstheme="minorHAnsi"/>
                <w:b/>
                <w:spacing w:val="-3"/>
              </w:rPr>
              <w:t xml:space="preserve"> </w:t>
            </w:r>
            <w:r w:rsidRPr="00D31857">
              <w:rPr>
                <w:rFonts w:asciiTheme="minorHAnsi" w:hAnsiTheme="minorHAnsi" w:cstheme="minorHAnsi"/>
                <w:b/>
              </w:rPr>
              <w:t>SIM</w:t>
            </w:r>
            <w:r w:rsidRPr="00D31857">
              <w:rPr>
                <w:rFonts w:asciiTheme="minorHAnsi" w:hAnsiTheme="minorHAnsi" w:cstheme="minorHAnsi"/>
                <w:b/>
                <w:spacing w:val="-5"/>
              </w:rPr>
              <w:t xml:space="preserve"> </w:t>
            </w:r>
            <w:proofErr w:type="gramStart"/>
            <w:r w:rsidRPr="00D31857">
              <w:rPr>
                <w:rFonts w:asciiTheme="minorHAnsi" w:hAnsiTheme="minorHAnsi" w:cstheme="minorHAnsi"/>
                <w:b/>
              </w:rPr>
              <w:t>(</w:t>
            </w:r>
            <w:r w:rsidRPr="00D31857">
              <w:rPr>
                <w:rFonts w:asciiTheme="minorHAnsi" w:hAnsiTheme="minorHAnsi" w:cstheme="minorHAnsi"/>
                <w:b/>
                <w:spacing w:val="37"/>
              </w:rPr>
              <w:t xml:space="preserve">  </w:t>
            </w:r>
            <w:proofErr w:type="gramEnd"/>
            <w:r w:rsidRPr="00D31857">
              <w:rPr>
                <w:rFonts w:asciiTheme="minorHAnsi" w:hAnsiTheme="minorHAnsi" w:cstheme="minorHAnsi"/>
                <w:b/>
              </w:rPr>
              <w:t>)</w:t>
            </w:r>
            <w:r w:rsidRPr="00D31857">
              <w:rPr>
                <w:rFonts w:asciiTheme="minorHAnsi" w:hAnsiTheme="minorHAnsi" w:cstheme="minorHAnsi"/>
                <w:b/>
                <w:spacing w:val="-1"/>
              </w:rPr>
              <w:t xml:space="preserve"> </w:t>
            </w:r>
            <w:r w:rsidRPr="00D31857">
              <w:rPr>
                <w:rFonts w:asciiTheme="minorHAnsi" w:hAnsiTheme="minorHAnsi" w:cstheme="minorHAnsi"/>
                <w:b/>
              </w:rPr>
              <w:t>NÃO(</w:t>
            </w:r>
            <w:r w:rsidRPr="00D31857">
              <w:rPr>
                <w:rFonts w:asciiTheme="minorHAnsi" w:hAnsiTheme="minorHAnsi" w:cstheme="minorHAnsi"/>
                <w:b/>
                <w:spacing w:val="38"/>
              </w:rPr>
              <w:t xml:space="preserve">  </w:t>
            </w:r>
            <w:r w:rsidRPr="00D31857">
              <w:rPr>
                <w:rFonts w:asciiTheme="minorHAnsi" w:hAnsiTheme="minorHAnsi" w:cstheme="minorHAnsi"/>
                <w:b/>
                <w:spacing w:val="-10"/>
              </w:rPr>
              <w:t>)</w:t>
            </w:r>
          </w:p>
        </w:tc>
      </w:tr>
      <w:tr w:rsidR="00FF1714" w:rsidRPr="00D31857">
        <w:trPr>
          <w:trHeight w:val="234"/>
        </w:trPr>
        <w:tc>
          <w:tcPr>
            <w:tcW w:w="10069" w:type="dxa"/>
            <w:gridSpan w:val="8"/>
          </w:tcPr>
          <w:p w:rsidR="00FF1714" w:rsidRPr="00D31857" w:rsidRDefault="0054030C">
            <w:pPr>
              <w:pStyle w:val="TableParagraph"/>
              <w:spacing w:line="215" w:lineRule="exact"/>
              <w:ind w:left="69"/>
              <w:rPr>
                <w:rFonts w:asciiTheme="minorHAnsi" w:hAnsiTheme="minorHAnsi" w:cstheme="minorHAnsi"/>
                <w:b/>
              </w:rPr>
            </w:pPr>
            <w:r w:rsidRPr="00D31857">
              <w:rPr>
                <w:rFonts w:asciiTheme="minorHAnsi" w:hAnsiTheme="minorHAnsi" w:cstheme="minorHAnsi"/>
                <w:b/>
                <w:spacing w:val="-2"/>
              </w:rPr>
              <w:t>ENDEREÇO:</w:t>
            </w:r>
          </w:p>
        </w:tc>
      </w:tr>
      <w:tr w:rsidR="00FF1714" w:rsidRPr="00D31857">
        <w:trPr>
          <w:trHeight w:val="232"/>
        </w:trPr>
        <w:tc>
          <w:tcPr>
            <w:tcW w:w="3985" w:type="dxa"/>
            <w:gridSpan w:val="2"/>
          </w:tcPr>
          <w:p w:rsidR="00FF1714" w:rsidRPr="00D31857" w:rsidRDefault="0054030C">
            <w:pPr>
              <w:pStyle w:val="TableParagraph"/>
              <w:spacing w:line="212" w:lineRule="exact"/>
              <w:ind w:left="69"/>
              <w:rPr>
                <w:rFonts w:asciiTheme="minorHAnsi" w:hAnsiTheme="minorHAnsi" w:cstheme="minorHAnsi"/>
                <w:b/>
              </w:rPr>
            </w:pPr>
            <w:r w:rsidRPr="00D31857">
              <w:rPr>
                <w:rFonts w:asciiTheme="minorHAnsi" w:hAnsiTheme="minorHAnsi" w:cstheme="minorHAnsi"/>
                <w:b/>
                <w:spacing w:val="-2"/>
              </w:rPr>
              <w:t>BAIRRO:</w:t>
            </w:r>
          </w:p>
        </w:tc>
        <w:tc>
          <w:tcPr>
            <w:tcW w:w="6084" w:type="dxa"/>
            <w:gridSpan w:val="6"/>
          </w:tcPr>
          <w:p w:rsidR="00FF1714" w:rsidRPr="00D31857" w:rsidRDefault="0054030C">
            <w:pPr>
              <w:pStyle w:val="TableParagraph"/>
              <w:spacing w:line="212" w:lineRule="exact"/>
              <w:ind w:left="71"/>
              <w:rPr>
                <w:rFonts w:asciiTheme="minorHAnsi" w:hAnsiTheme="minorHAnsi" w:cstheme="minorHAnsi"/>
                <w:b/>
              </w:rPr>
            </w:pPr>
            <w:r w:rsidRPr="00D31857">
              <w:rPr>
                <w:rFonts w:asciiTheme="minorHAnsi" w:hAnsiTheme="minorHAnsi" w:cstheme="minorHAnsi"/>
                <w:b/>
                <w:spacing w:val="-2"/>
              </w:rPr>
              <w:t>CIDADE:</w:t>
            </w:r>
          </w:p>
        </w:tc>
      </w:tr>
      <w:tr w:rsidR="00FF1714" w:rsidRPr="00D31857">
        <w:trPr>
          <w:trHeight w:val="234"/>
        </w:trPr>
        <w:tc>
          <w:tcPr>
            <w:tcW w:w="3985" w:type="dxa"/>
            <w:gridSpan w:val="2"/>
          </w:tcPr>
          <w:p w:rsidR="00FF1714" w:rsidRPr="00D31857" w:rsidRDefault="0054030C">
            <w:pPr>
              <w:pStyle w:val="TableParagraph"/>
              <w:spacing w:before="1" w:line="213" w:lineRule="exact"/>
              <w:ind w:left="69"/>
              <w:rPr>
                <w:rFonts w:asciiTheme="minorHAnsi" w:hAnsiTheme="minorHAnsi" w:cstheme="minorHAnsi"/>
                <w:b/>
              </w:rPr>
            </w:pPr>
            <w:r w:rsidRPr="00D31857">
              <w:rPr>
                <w:rFonts w:asciiTheme="minorHAnsi" w:hAnsiTheme="minorHAnsi" w:cstheme="minorHAnsi"/>
                <w:b/>
                <w:spacing w:val="-4"/>
              </w:rPr>
              <w:t>CEP:</w:t>
            </w:r>
          </w:p>
        </w:tc>
        <w:tc>
          <w:tcPr>
            <w:tcW w:w="6084" w:type="dxa"/>
            <w:gridSpan w:val="6"/>
          </w:tcPr>
          <w:p w:rsidR="00FF1714" w:rsidRPr="00D31857" w:rsidRDefault="0054030C">
            <w:pPr>
              <w:pStyle w:val="TableParagraph"/>
              <w:spacing w:before="1" w:line="213" w:lineRule="exact"/>
              <w:ind w:left="71"/>
              <w:rPr>
                <w:rFonts w:asciiTheme="minorHAnsi" w:hAnsiTheme="minorHAnsi" w:cstheme="minorHAnsi"/>
                <w:b/>
              </w:rPr>
            </w:pPr>
            <w:r w:rsidRPr="00D31857">
              <w:rPr>
                <w:rFonts w:asciiTheme="minorHAnsi" w:hAnsiTheme="minorHAnsi" w:cstheme="minorHAnsi"/>
                <w:b/>
                <w:spacing w:val="-2"/>
              </w:rPr>
              <w:t>E-</w:t>
            </w:r>
            <w:r w:rsidRPr="00D31857">
              <w:rPr>
                <w:rFonts w:asciiTheme="minorHAnsi" w:hAnsiTheme="minorHAnsi" w:cstheme="minorHAnsi"/>
                <w:b/>
                <w:spacing w:val="-4"/>
              </w:rPr>
              <w:t>MAIL:</w:t>
            </w:r>
          </w:p>
        </w:tc>
      </w:tr>
      <w:tr w:rsidR="00FF1714" w:rsidRPr="00D31857">
        <w:trPr>
          <w:trHeight w:val="234"/>
        </w:trPr>
        <w:tc>
          <w:tcPr>
            <w:tcW w:w="3985" w:type="dxa"/>
            <w:gridSpan w:val="2"/>
          </w:tcPr>
          <w:p w:rsidR="00FF1714" w:rsidRPr="00D31857" w:rsidRDefault="0054030C">
            <w:pPr>
              <w:pStyle w:val="TableParagraph"/>
              <w:spacing w:before="1" w:line="213" w:lineRule="exact"/>
              <w:ind w:left="69"/>
              <w:rPr>
                <w:rFonts w:asciiTheme="minorHAnsi" w:hAnsiTheme="minorHAnsi" w:cstheme="minorHAnsi"/>
                <w:b/>
              </w:rPr>
            </w:pPr>
            <w:r w:rsidRPr="00D31857">
              <w:rPr>
                <w:rFonts w:asciiTheme="minorHAnsi" w:hAnsiTheme="minorHAnsi" w:cstheme="minorHAnsi"/>
                <w:b/>
                <w:spacing w:val="-2"/>
              </w:rPr>
              <w:t>TELEFONE:</w:t>
            </w:r>
          </w:p>
        </w:tc>
        <w:tc>
          <w:tcPr>
            <w:tcW w:w="6084" w:type="dxa"/>
            <w:gridSpan w:val="6"/>
          </w:tcPr>
          <w:p w:rsidR="00FF1714" w:rsidRPr="00D31857" w:rsidRDefault="0054030C">
            <w:pPr>
              <w:pStyle w:val="TableParagraph"/>
              <w:spacing w:before="1" w:line="213" w:lineRule="exact"/>
              <w:ind w:left="71"/>
              <w:rPr>
                <w:rFonts w:asciiTheme="minorHAnsi" w:hAnsiTheme="minorHAnsi" w:cstheme="minorHAnsi"/>
                <w:b/>
              </w:rPr>
            </w:pPr>
            <w:r w:rsidRPr="00D31857">
              <w:rPr>
                <w:rFonts w:asciiTheme="minorHAnsi" w:hAnsiTheme="minorHAnsi" w:cstheme="minorHAnsi"/>
                <w:b/>
                <w:spacing w:val="-4"/>
              </w:rPr>
              <w:t>FAX:</w:t>
            </w:r>
          </w:p>
        </w:tc>
      </w:tr>
      <w:tr w:rsidR="00FF1714" w:rsidRPr="00D31857">
        <w:trPr>
          <w:trHeight w:val="234"/>
        </w:trPr>
        <w:tc>
          <w:tcPr>
            <w:tcW w:w="3985" w:type="dxa"/>
            <w:gridSpan w:val="2"/>
          </w:tcPr>
          <w:p w:rsidR="00FF1714" w:rsidRPr="00D31857" w:rsidRDefault="0054030C">
            <w:pPr>
              <w:pStyle w:val="TableParagraph"/>
              <w:spacing w:line="215" w:lineRule="exact"/>
              <w:ind w:left="69"/>
              <w:rPr>
                <w:rFonts w:asciiTheme="minorHAnsi" w:hAnsiTheme="minorHAnsi" w:cstheme="minorHAnsi"/>
                <w:b/>
              </w:rPr>
            </w:pPr>
            <w:r w:rsidRPr="00D31857">
              <w:rPr>
                <w:rFonts w:asciiTheme="minorHAnsi" w:hAnsiTheme="minorHAnsi" w:cstheme="minorHAnsi"/>
                <w:b/>
              </w:rPr>
              <w:t>CONTATO</w:t>
            </w:r>
            <w:r w:rsidRPr="00D31857">
              <w:rPr>
                <w:rFonts w:asciiTheme="minorHAnsi" w:hAnsiTheme="minorHAnsi" w:cstheme="minorHAnsi"/>
                <w:b/>
                <w:spacing w:val="-7"/>
              </w:rPr>
              <w:t xml:space="preserve"> </w:t>
            </w:r>
            <w:r w:rsidRPr="00D31857">
              <w:rPr>
                <w:rFonts w:asciiTheme="minorHAnsi" w:hAnsiTheme="minorHAnsi" w:cstheme="minorHAnsi"/>
                <w:b/>
              </w:rPr>
              <w:t>DA</w:t>
            </w:r>
            <w:r w:rsidRPr="00D31857">
              <w:rPr>
                <w:rFonts w:asciiTheme="minorHAnsi" w:hAnsiTheme="minorHAnsi" w:cstheme="minorHAnsi"/>
                <w:b/>
                <w:spacing w:val="-9"/>
              </w:rPr>
              <w:t xml:space="preserve"> </w:t>
            </w:r>
            <w:r w:rsidRPr="00D31857">
              <w:rPr>
                <w:rFonts w:asciiTheme="minorHAnsi" w:hAnsiTheme="minorHAnsi" w:cstheme="minorHAnsi"/>
                <w:b/>
                <w:spacing w:val="-2"/>
              </w:rPr>
              <w:t>LICITANTE:</w:t>
            </w:r>
          </w:p>
        </w:tc>
        <w:tc>
          <w:tcPr>
            <w:tcW w:w="6084" w:type="dxa"/>
            <w:gridSpan w:val="6"/>
          </w:tcPr>
          <w:p w:rsidR="00FF1714" w:rsidRPr="00D31857" w:rsidRDefault="0054030C">
            <w:pPr>
              <w:pStyle w:val="TableParagraph"/>
              <w:spacing w:line="215" w:lineRule="exact"/>
              <w:ind w:left="71"/>
              <w:rPr>
                <w:rFonts w:asciiTheme="minorHAnsi" w:hAnsiTheme="minorHAnsi" w:cstheme="minorHAnsi"/>
                <w:b/>
              </w:rPr>
            </w:pPr>
            <w:r w:rsidRPr="00D31857">
              <w:rPr>
                <w:rFonts w:asciiTheme="minorHAnsi" w:hAnsiTheme="minorHAnsi" w:cstheme="minorHAnsi"/>
                <w:b/>
                <w:spacing w:val="-2"/>
              </w:rPr>
              <w:t>TELEFONE:</w:t>
            </w:r>
          </w:p>
        </w:tc>
      </w:tr>
      <w:tr w:rsidR="00FF1714" w:rsidRPr="00D31857">
        <w:trPr>
          <w:trHeight w:val="234"/>
        </w:trPr>
        <w:tc>
          <w:tcPr>
            <w:tcW w:w="3985" w:type="dxa"/>
            <w:gridSpan w:val="2"/>
          </w:tcPr>
          <w:p w:rsidR="00FF1714" w:rsidRPr="00D31857" w:rsidRDefault="0054030C">
            <w:pPr>
              <w:pStyle w:val="TableParagraph"/>
              <w:spacing w:line="215" w:lineRule="exact"/>
              <w:ind w:left="69"/>
              <w:rPr>
                <w:rFonts w:asciiTheme="minorHAnsi" w:hAnsiTheme="minorHAnsi" w:cstheme="minorHAnsi"/>
                <w:b/>
              </w:rPr>
            </w:pPr>
            <w:r w:rsidRPr="00D31857">
              <w:rPr>
                <w:rFonts w:asciiTheme="minorHAnsi" w:hAnsiTheme="minorHAnsi" w:cstheme="minorHAnsi"/>
                <w:b/>
              </w:rPr>
              <w:t>BANCO</w:t>
            </w:r>
            <w:r w:rsidRPr="00D31857">
              <w:rPr>
                <w:rFonts w:asciiTheme="minorHAnsi" w:hAnsiTheme="minorHAnsi" w:cstheme="minorHAnsi"/>
                <w:b/>
                <w:spacing w:val="-7"/>
              </w:rPr>
              <w:t xml:space="preserve"> </w:t>
            </w:r>
            <w:r w:rsidRPr="00D31857">
              <w:rPr>
                <w:rFonts w:asciiTheme="minorHAnsi" w:hAnsiTheme="minorHAnsi" w:cstheme="minorHAnsi"/>
                <w:b/>
              </w:rPr>
              <w:t>DA</w:t>
            </w:r>
            <w:r w:rsidRPr="00D31857">
              <w:rPr>
                <w:rFonts w:asciiTheme="minorHAnsi" w:hAnsiTheme="minorHAnsi" w:cstheme="minorHAnsi"/>
                <w:b/>
                <w:spacing w:val="-7"/>
              </w:rPr>
              <w:t xml:space="preserve"> </w:t>
            </w:r>
            <w:r w:rsidRPr="00D31857">
              <w:rPr>
                <w:rFonts w:asciiTheme="minorHAnsi" w:hAnsiTheme="minorHAnsi" w:cstheme="minorHAnsi"/>
                <w:b/>
                <w:spacing w:val="-2"/>
              </w:rPr>
              <w:t>LICITANTE:</w:t>
            </w:r>
          </w:p>
        </w:tc>
        <w:tc>
          <w:tcPr>
            <w:tcW w:w="6084" w:type="dxa"/>
            <w:gridSpan w:val="6"/>
          </w:tcPr>
          <w:p w:rsidR="00FF1714" w:rsidRPr="00D31857" w:rsidRDefault="0054030C">
            <w:pPr>
              <w:pStyle w:val="TableParagraph"/>
              <w:spacing w:line="215" w:lineRule="exact"/>
              <w:ind w:left="71"/>
              <w:rPr>
                <w:rFonts w:asciiTheme="minorHAnsi" w:hAnsiTheme="minorHAnsi" w:cstheme="minorHAnsi"/>
                <w:b/>
              </w:rPr>
            </w:pPr>
            <w:r w:rsidRPr="00D31857">
              <w:rPr>
                <w:rFonts w:asciiTheme="minorHAnsi" w:hAnsiTheme="minorHAnsi" w:cstheme="minorHAnsi"/>
                <w:b/>
              </w:rPr>
              <w:t>CONTA</w:t>
            </w:r>
            <w:r w:rsidRPr="00D31857">
              <w:rPr>
                <w:rFonts w:asciiTheme="minorHAnsi" w:hAnsiTheme="minorHAnsi" w:cstheme="minorHAnsi"/>
                <w:b/>
                <w:spacing w:val="-6"/>
              </w:rPr>
              <w:t xml:space="preserve"> </w:t>
            </w:r>
            <w:r w:rsidRPr="00D31857">
              <w:rPr>
                <w:rFonts w:asciiTheme="minorHAnsi" w:hAnsiTheme="minorHAnsi" w:cstheme="minorHAnsi"/>
                <w:b/>
              </w:rPr>
              <w:t>BANCÁRIA</w:t>
            </w:r>
            <w:r w:rsidRPr="00D31857">
              <w:rPr>
                <w:rFonts w:asciiTheme="minorHAnsi" w:hAnsiTheme="minorHAnsi" w:cstheme="minorHAnsi"/>
                <w:b/>
                <w:spacing w:val="-7"/>
              </w:rPr>
              <w:t xml:space="preserve"> </w:t>
            </w:r>
            <w:r w:rsidRPr="00D31857">
              <w:rPr>
                <w:rFonts w:asciiTheme="minorHAnsi" w:hAnsiTheme="minorHAnsi" w:cstheme="minorHAnsi"/>
                <w:b/>
              </w:rPr>
              <w:t>DA</w:t>
            </w:r>
            <w:r w:rsidRPr="00D31857">
              <w:rPr>
                <w:rFonts w:asciiTheme="minorHAnsi" w:hAnsiTheme="minorHAnsi" w:cstheme="minorHAnsi"/>
                <w:b/>
                <w:spacing w:val="-8"/>
              </w:rPr>
              <w:t xml:space="preserve"> </w:t>
            </w:r>
            <w:r w:rsidRPr="00D31857">
              <w:rPr>
                <w:rFonts w:asciiTheme="minorHAnsi" w:hAnsiTheme="minorHAnsi" w:cstheme="minorHAnsi"/>
                <w:b/>
                <w:spacing w:val="-2"/>
              </w:rPr>
              <w:t>LICITANTE:</w:t>
            </w:r>
          </w:p>
        </w:tc>
      </w:tr>
      <w:tr w:rsidR="00FF1714" w:rsidRPr="00D31857">
        <w:trPr>
          <w:trHeight w:val="234"/>
        </w:trPr>
        <w:tc>
          <w:tcPr>
            <w:tcW w:w="10069" w:type="dxa"/>
            <w:gridSpan w:val="8"/>
          </w:tcPr>
          <w:p w:rsidR="00FF1714" w:rsidRPr="00D31857" w:rsidRDefault="0054030C">
            <w:pPr>
              <w:pStyle w:val="TableParagraph"/>
              <w:spacing w:line="215" w:lineRule="exact"/>
              <w:ind w:left="69"/>
              <w:rPr>
                <w:rFonts w:asciiTheme="minorHAnsi" w:hAnsiTheme="minorHAnsi" w:cstheme="minorHAnsi"/>
                <w:b/>
              </w:rPr>
            </w:pPr>
            <w:r w:rsidRPr="00D31857">
              <w:rPr>
                <w:rFonts w:asciiTheme="minorHAnsi" w:hAnsiTheme="minorHAnsi" w:cstheme="minorHAnsi"/>
                <w:b/>
              </w:rPr>
              <w:t>Nº</w:t>
            </w:r>
            <w:r w:rsidRPr="00D31857">
              <w:rPr>
                <w:rFonts w:asciiTheme="minorHAnsi" w:hAnsiTheme="minorHAnsi" w:cstheme="minorHAnsi"/>
                <w:b/>
                <w:spacing w:val="-3"/>
              </w:rPr>
              <w:t xml:space="preserve"> </w:t>
            </w:r>
            <w:r w:rsidRPr="00D31857">
              <w:rPr>
                <w:rFonts w:asciiTheme="minorHAnsi" w:hAnsiTheme="minorHAnsi" w:cstheme="minorHAnsi"/>
                <w:b/>
              </w:rPr>
              <w:t>DA</w:t>
            </w:r>
            <w:r w:rsidRPr="00D31857">
              <w:rPr>
                <w:rFonts w:asciiTheme="minorHAnsi" w:hAnsiTheme="minorHAnsi" w:cstheme="minorHAnsi"/>
                <w:b/>
                <w:spacing w:val="-3"/>
              </w:rPr>
              <w:t xml:space="preserve"> </w:t>
            </w:r>
            <w:r w:rsidRPr="00D31857">
              <w:rPr>
                <w:rFonts w:asciiTheme="minorHAnsi" w:hAnsiTheme="minorHAnsi" w:cstheme="minorHAnsi"/>
                <w:b/>
                <w:spacing w:val="-2"/>
              </w:rPr>
              <w:t>AGÊNCIA:</w:t>
            </w:r>
          </w:p>
        </w:tc>
      </w:tr>
      <w:tr w:rsidR="00FF1714" w:rsidRPr="00D31857">
        <w:trPr>
          <w:trHeight w:val="467"/>
        </w:trPr>
        <w:tc>
          <w:tcPr>
            <w:tcW w:w="677" w:type="dxa"/>
            <w:shd w:val="clear" w:color="auto" w:fill="D9D9D9"/>
          </w:tcPr>
          <w:p w:rsidR="00FF1714" w:rsidRPr="00D31857" w:rsidRDefault="0054030C">
            <w:pPr>
              <w:pStyle w:val="TableParagraph"/>
              <w:spacing w:line="236" w:lineRule="exact"/>
              <w:ind w:left="285" w:right="101" w:hanging="173"/>
              <w:rPr>
                <w:rFonts w:asciiTheme="minorHAnsi" w:hAnsiTheme="minorHAnsi" w:cstheme="minorHAnsi"/>
                <w:b/>
              </w:rPr>
            </w:pPr>
            <w:r w:rsidRPr="00D31857">
              <w:rPr>
                <w:rFonts w:asciiTheme="minorHAnsi" w:hAnsiTheme="minorHAnsi" w:cstheme="minorHAnsi"/>
                <w:b/>
                <w:spacing w:val="-4"/>
              </w:rPr>
              <w:t>ITEN</w:t>
            </w:r>
            <w:r w:rsidRPr="00D31857">
              <w:rPr>
                <w:rFonts w:asciiTheme="minorHAnsi" w:hAnsiTheme="minorHAnsi" w:cstheme="minorHAnsi"/>
                <w:b/>
              </w:rPr>
              <w:t xml:space="preserve"> </w:t>
            </w:r>
            <w:r w:rsidRPr="00D31857">
              <w:rPr>
                <w:rFonts w:asciiTheme="minorHAnsi" w:hAnsiTheme="minorHAnsi" w:cstheme="minorHAnsi"/>
                <w:b/>
                <w:spacing w:val="-10"/>
              </w:rPr>
              <w:t>S</w:t>
            </w:r>
          </w:p>
        </w:tc>
        <w:tc>
          <w:tcPr>
            <w:tcW w:w="3524" w:type="dxa"/>
            <w:gridSpan w:val="2"/>
            <w:shd w:val="clear" w:color="auto" w:fill="D9D9D9"/>
          </w:tcPr>
          <w:p w:rsidR="00FF1714" w:rsidRPr="00D31857" w:rsidRDefault="0054030C">
            <w:pPr>
              <w:pStyle w:val="TableParagraph"/>
              <w:spacing w:before="117"/>
              <w:ind w:left="4"/>
              <w:jc w:val="center"/>
              <w:rPr>
                <w:rFonts w:asciiTheme="minorHAnsi" w:hAnsiTheme="minorHAnsi" w:cstheme="minorHAnsi"/>
                <w:b/>
              </w:rPr>
            </w:pPr>
            <w:r w:rsidRPr="00D31857">
              <w:rPr>
                <w:rFonts w:asciiTheme="minorHAnsi" w:hAnsiTheme="minorHAnsi" w:cstheme="minorHAnsi"/>
                <w:b/>
                <w:spacing w:val="-2"/>
              </w:rPr>
              <w:t>DESCRIÇÃO</w:t>
            </w:r>
          </w:p>
        </w:tc>
        <w:tc>
          <w:tcPr>
            <w:tcW w:w="872" w:type="dxa"/>
            <w:shd w:val="clear" w:color="auto" w:fill="D9D9D9"/>
          </w:tcPr>
          <w:p w:rsidR="00FF1714" w:rsidRPr="00D31857" w:rsidRDefault="0054030C">
            <w:pPr>
              <w:pStyle w:val="TableParagraph"/>
              <w:spacing w:before="117"/>
              <w:ind w:left="97"/>
              <w:rPr>
                <w:rFonts w:asciiTheme="minorHAnsi" w:hAnsiTheme="minorHAnsi" w:cstheme="minorHAnsi"/>
                <w:b/>
              </w:rPr>
            </w:pPr>
            <w:r w:rsidRPr="00D31857">
              <w:rPr>
                <w:rFonts w:asciiTheme="minorHAnsi" w:hAnsiTheme="minorHAnsi" w:cstheme="minorHAnsi"/>
                <w:b/>
                <w:spacing w:val="-2"/>
              </w:rPr>
              <w:t>MARCA</w:t>
            </w:r>
          </w:p>
        </w:tc>
        <w:tc>
          <w:tcPr>
            <w:tcW w:w="972" w:type="dxa"/>
            <w:shd w:val="clear" w:color="auto" w:fill="D9D9D9"/>
          </w:tcPr>
          <w:p w:rsidR="00FF1714" w:rsidRPr="00D31857" w:rsidRDefault="0054030C">
            <w:pPr>
              <w:pStyle w:val="TableParagraph"/>
              <w:spacing w:before="117"/>
              <w:ind w:left="128"/>
              <w:rPr>
                <w:rFonts w:asciiTheme="minorHAnsi" w:hAnsiTheme="minorHAnsi" w:cstheme="minorHAnsi"/>
                <w:b/>
              </w:rPr>
            </w:pPr>
            <w:r w:rsidRPr="00D31857">
              <w:rPr>
                <w:rFonts w:asciiTheme="minorHAnsi" w:hAnsiTheme="minorHAnsi" w:cstheme="minorHAnsi"/>
                <w:b/>
                <w:spacing w:val="-2"/>
              </w:rPr>
              <w:t>QUANT.</w:t>
            </w:r>
          </w:p>
        </w:tc>
        <w:tc>
          <w:tcPr>
            <w:tcW w:w="1045" w:type="dxa"/>
            <w:shd w:val="clear" w:color="auto" w:fill="D9D9D9"/>
          </w:tcPr>
          <w:p w:rsidR="00FF1714" w:rsidRPr="00D31857" w:rsidRDefault="0054030C">
            <w:pPr>
              <w:pStyle w:val="TableParagraph"/>
              <w:spacing w:before="117"/>
              <w:ind w:left="85"/>
              <w:rPr>
                <w:rFonts w:asciiTheme="minorHAnsi" w:hAnsiTheme="minorHAnsi" w:cstheme="minorHAnsi"/>
                <w:b/>
              </w:rPr>
            </w:pPr>
            <w:r w:rsidRPr="00D31857">
              <w:rPr>
                <w:rFonts w:asciiTheme="minorHAnsi" w:hAnsiTheme="minorHAnsi" w:cstheme="minorHAnsi"/>
                <w:b/>
                <w:spacing w:val="-2"/>
              </w:rPr>
              <w:t>UNIDADE</w:t>
            </w:r>
          </w:p>
        </w:tc>
        <w:tc>
          <w:tcPr>
            <w:tcW w:w="1560" w:type="dxa"/>
            <w:shd w:val="clear" w:color="auto" w:fill="D9D9D9"/>
          </w:tcPr>
          <w:p w:rsidR="00FF1714" w:rsidRPr="00D31857" w:rsidRDefault="0054030C">
            <w:pPr>
              <w:pStyle w:val="TableParagraph"/>
              <w:spacing w:line="236" w:lineRule="exact"/>
              <w:ind w:left="166" w:right="158" w:firstLine="292"/>
              <w:rPr>
                <w:rFonts w:asciiTheme="minorHAnsi" w:hAnsiTheme="minorHAnsi" w:cstheme="minorHAnsi"/>
                <w:b/>
              </w:rPr>
            </w:pPr>
            <w:r w:rsidRPr="00D31857">
              <w:rPr>
                <w:rFonts w:asciiTheme="minorHAnsi" w:hAnsiTheme="minorHAnsi" w:cstheme="minorHAnsi"/>
                <w:b/>
                <w:spacing w:val="-2"/>
              </w:rPr>
              <w:t xml:space="preserve">VALOR </w:t>
            </w:r>
            <w:r w:rsidRPr="00D31857">
              <w:rPr>
                <w:rFonts w:asciiTheme="minorHAnsi" w:hAnsiTheme="minorHAnsi" w:cstheme="minorHAnsi"/>
                <w:b/>
              </w:rPr>
              <w:t>UNITÁRIO</w:t>
            </w:r>
            <w:r w:rsidRPr="00D31857">
              <w:rPr>
                <w:rFonts w:asciiTheme="minorHAnsi" w:hAnsiTheme="minorHAnsi" w:cstheme="minorHAnsi"/>
                <w:b/>
                <w:spacing w:val="-12"/>
              </w:rPr>
              <w:t xml:space="preserve"> </w:t>
            </w:r>
            <w:r w:rsidRPr="00D31857">
              <w:rPr>
                <w:rFonts w:asciiTheme="minorHAnsi" w:hAnsiTheme="minorHAnsi" w:cstheme="minorHAnsi"/>
                <w:b/>
              </w:rPr>
              <w:t>R$</w:t>
            </w:r>
          </w:p>
        </w:tc>
        <w:tc>
          <w:tcPr>
            <w:tcW w:w="1419" w:type="dxa"/>
            <w:shd w:val="clear" w:color="auto" w:fill="D9D9D9"/>
          </w:tcPr>
          <w:p w:rsidR="00FF1714" w:rsidRPr="00D31857" w:rsidRDefault="0054030C">
            <w:pPr>
              <w:pStyle w:val="TableParagraph"/>
              <w:spacing w:line="236" w:lineRule="exact"/>
              <w:ind w:left="246" w:right="243" w:firstLine="141"/>
              <w:rPr>
                <w:rFonts w:asciiTheme="minorHAnsi" w:hAnsiTheme="minorHAnsi" w:cstheme="minorHAnsi"/>
                <w:b/>
              </w:rPr>
            </w:pPr>
            <w:r w:rsidRPr="00D31857">
              <w:rPr>
                <w:rFonts w:asciiTheme="minorHAnsi" w:hAnsiTheme="minorHAnsi" w:cstheme="minorHAnsi"/>
                <w:b/>
                <w:spacing w:val="-2"/>
              </w:rPr>
              <w:t xml:space="preserve">VALOR </w:t>
            </w:r>
            <w:r w:rsidRPr="00D31857">
              <w:rPr>
                <w:rFonts w:asciiTheme="minorHAnsi" w:hAnsiTheme="minorHAnsi" w:cstheme="minorHAnsi"/>
                <w:b/>
              </w:rPr>
              <w:t>TOTAL</w:t>
            </w:r>
            <w:r w:rsidRPr="00D31857">
              <w:rPr>
                <w:rFonts w:asciiTheme="minorHAnsi" w:hAnsiTheme="minorHAnsi" w:cstheme="minorHAnsi"/>
                <w:b/>
                <w:spacing w:val="-12"/>
              </w:rPr>
              <w:t xml:space="preserve"> </w:t>
            </w:r>
            <w:r w:rsidRPr="00D31857">
              <w:rPr>
                <w:rFonts w:asciiTheme="minorHAnsi" w:hAnsiTheme="minorHAnsi" w:cstheme="minorHAnsi"/>
                <w:b/>
              </w:rPr>
              <w:t>R$</w:t>
            </w:r>
          </w:p>
        </w:tc>
      </w:tr>
      <w:tr w:rsidR="00FF1714" w:rsidRPr="00D31857">
        <w:trPr>
          <w:trHeight w:val="230"/>
        </w:trPr>
        <w:tc>
          <w:tcPr>
            <w:tcW w:w="677" w:type="dxa"/>
            <w:shd w:val="clear" w:color="auto" w:fill="D9D9D9"/>
          </w:tcPr>
          <w:p w:rsidR="00FF1714" w:rsidRPr="00D31857" w:rsidRDefault="0054030C">
            <w:pPr>
              <w:pStyle w:val="TableParagraph"/>
              <w:spacing w:line="210" w:lineRule="exact"/>
              <w:ind w:left="352"/>
              <w:rPr>
                <w:rFonts w:asciiTheme="minorHAnsi" w:hAnsiTheme="minorHAnsi" w:cstheme="minorHAnsi"/>
                <w:b/>
              </w:rPr>
            </w:pPr>
            <w:r w:rsidRPr="00D31857">
              <w:rPr>
                <w:rFonts w:asciiTheme="minorHAnsi" w:hAnsiTheme="minorHAnsi" w:cstheme="minorHAnsi"/>
                <w:b/>
                <w:spacing w:val="-5"/>
              </w:rPr>
              <w:t>1.</w:t>
            </w:r>
          </w:p>
        </w:tc>
        <w:tc>
          <w:tcPr>
            <w:tcW w:w="3524" w:type="dxa"/>
            <w:gridSpan w:val="2"/>
          </w:tcPr>
          <w:p w:rsidR="00FF1714" w:rsidRPr="00D31857" w:rsidRDefault="00FF1714">
            <w:pPr>
              <w:pStyle w:val="TableParagraph"/>
              <w:rPr>
                <w:rFonts w:asciiTheme="minorHAnsi" w:hAnsiTheme="minorHAnsi" w:cstheme="minorHAnsi"/>
              </w:rPr>
            </w:pPr>
          </w:p>
        </w:tc>
        <w:tc>
          <w:tcPr>
            <w:tcW w:w="872" w:type="dxa"/>
          </w:tcPr>
          <w:p w:rsidR="00FF1714" w:rsidRPr="00D31857" w:rsidRDefault="00FF1714">
            <w:pPr>
              <w:pStyle w:val="TableParagraph"/>
              <w:rPr>
                <w:rFonts w:asciiTheme="minorHAnsi" w:hAnsiTheme="minorHAnsi" w:cstheme="minorHAnsi"/>
              </w:rPr>
            </w:pPr>
          </w:p>
        </w:tc>
        <w:tc>
          <w:tcPr>
            <w:tcW w:w="972" w:type="dxa"/>
          </w:tcPr>
          <w:p w:rsidR="00FF1714" w:rsidRPr="00D31857" w:rsidRDefault="00FF1714">
            <w:pPr>
              <w:pStyle w:val="TableParagraph"/>
              <w:rPr>
                <w:rFonts w:asciiTheme="minorHAnsi" w:hAnsiTheme="minorHAnsi" w:cstheme="minorHAnsi"/>
              </w:rPr>
            </w:pPr>
          </w:p>
        </w:tc>
        <w:tc>
          <w:tcPr>
            <w:tcW w:w="1045" w:type="dxa"/>
          </w:tcPr>
          <w:p w:rsidR="00FF1714" w:rsidRPr="00D31857" w:rsidRDefault="00FF1714">
            <w:pPr>
              <w:pStyle w:val="TableParagraph"/>
              <w:rPr>
                <w:rFonts w:asciiTheme="minorHAnsi" w:hAnsiTheme="minorHAnsi" w:cstheme="minorHAnsi"/>
              </w:rPr>
            </w:pPr>
          </w:p>
        </w:tc>
        <w:tc>
          <w:tcPr>
            <w:tcW w:w="1560" w:type="dxa"/>
          </w:tcPr>
          <w:p w:rsidR="00FF1714" w:rsidRPr="00D31857" w:rsidRDefault="00FF1714">
            <w:pPr>
              <w:pStyle w:val="TableParagraph"/>
              <w:rPr>
                <w:rFonts w:asciiTheme="minorHAnsi" w:hAnsiTheme="minorHAnsi" w:cstheme="minorHAnsi"/>
              </w:rPr>
            </w:pPr>
          </w:p>
        </w:tc>
        <w:tc>
          <w:tcPr>
            <w:tcW w:w="1419" w:type="dxa"/>
          </w:tcPr>
          <w:p w:rsidR="00FF1714" w:rsidRPr="00D31857" w:rsidRDefault="00FF1714">
            <w:pPr>
              <w:pStyle w:val="TableParagraph"/>
              <w:rPr>
                <w:rFonts w:asciiTheme="minorHAnsi" w:hAnsiTheme="minorHAnsi" w:cstheme="minorHAnsi"/>
              </w:rPr>
            </w:pPr>
          </w:p>
        </w:tc>
      </w:tr>
      <w:tr w:rsidR="00FF1714" w:rsidRPr="00D31857">
        <w:trPr>
          <w:trHeight w:val="234"/>
        </w:trPr>
        <w:tc>
          <w:tcPr>
            <w:tcW w:w="8650" w:type="dxa"/>
            <w:gridSpan w:val="7"/>
            <w:shd w:val="clear" w:color="auto" w:fill="D9D9D9"/>
          </w:tcPr>
          <w:p w:rsidR="00FF1714" w:rsidRPr="00D31857" w:rsidRDefault="0054030C">
            <w:pPr>
              <w:pStyle w:val="TableParagraph"/>
              <w:spacing w:line="215" w:lineRule="exact"/>
              <w:ind w:left="69"/>
              <w:rPr>
                <w:rFonts w:asciiTheme="minorHAnsi" w:hAnsiTheme="minorHAnsi" w:cstheme="minorHAnsi"/>
                <w:b/>
              </w:rPr>
            </w:pPr>
            <w:r w:rsidRPr="00D31857">
              <w:rPr>
                <w:rFonts w:asciiTheme="minorHAnsi" w:hAnsiTheme="minorHAnsi" w:cstheme="minorHAnsi"/>
                <w:b/>
              </w:rPr>
              <w:t>TOTAL</w:t>
            </w:r>
            <w:r w:rsidRPr="00D31857">
              <w:rPr>
                <w:rFonts w:asciiTheme="minorHAnsi" w:hAnsiTheme="minorHAnsi" w:cstheme="minorHAnsi"/>
                <w:b/>
                <w:spacing w:val="-7"/>
              </w:rPr>
              <w:t xml:space="preserve"> </w:t>
            </w:r>
            <w:r w:rsidRPr="00D31857">
              <w:rPr>
                <w:rFonts w:asciiTheme="minorHAnsi" w:hAnsiTheme="minorHAnsi" w:cstheme="minorHAnsi"/>
                <w:b/>
              </w:rPr>
              <w:t>POR</w:t>
            </w:r>
            <w:r w:rsidRPr="00D31857">
              <w:rPr>
                <w:rFonts w:asciiTheme="minorHAnsi" w:hAnsiTheme="minorHAnsi" w:cstheme="minorHAnsi"/>
                <w:b/>
                <w:spacing w:val="-4"/>
              </w:rPr>
              <w:t xml:space="preserve"> </w:t>
            </w:r>
            <w:r w:rsidRPr="00D31857">
              <w:rPr>
                <w:rFonts w:asciiTheme="minorHAnsi" w:hAnsiTheme="minorHAnsi" w:cstheme="minorHAnsi"/>
                <w:b/>
                <w:spacing w:val="-2"/>
              </w:rPr>
              <w:t>EXTENSO:</w:t>
            </w:r>
          </w:p>
        </w:tc>
        <w:tc>
          <w:tcPr>
            <w:tcW w:w="1419" w:type="dxa"/>
            <w:shd w:val="clear" w:color="auto" w:fill="D9D9D9"/>
          </w:tcPr>
          <w:p w:rsidR="00FF1714" w:rsidRPr="00D31857" w:rsidRDefault="00FF1714">
            <w:pPr>
              <w:pStyle w:val="TableParagraph"/>
              <w:rPr>
                <w:rFonts w:asciiTheme="minorHAnsi" w:hAnsiTheme="minorHAnsi" w:cstheme="minorHAnsi"/>
              </w:rPr>
            </w:pPr>
          </w:p>
        </w:tc>
      </w:tr>
    </w:tbl>
    <w:p w:rsidR="00FF1714" w:rsidRPr="00D31857" w:rsidRDefault="0054030C">
      <w:pPr>
        <w:pStyle w:val="Corpodetexto"/>
        <w:tabs>
          <w:tab w:val="left" w:leader="dot" w:pos="3675"/>
        </w:tabs>
        <w:spacing w:before="9"/>
        <w:rPr>
          <w:rFonts w:asciiTheme="minorHAnsi" w:hAnsiTheme="minorHAnsi" w:cstheme="minorHAnsi"/>
          <w:sz w:val="22"/>
          <w:szCs w:val="22"/>
        </w:rPr>
      </w:pPr>
      <w:r w:rsidRPr="00D31857">
        <w:rPr>
          <w:rFonts w:asciiTheme="minorHAnsi" w:hAnsiTheme="minorHAnsi" w:cstheme="minorHAnsi"/>
          <w:sz w:val="22"/>
          <w:szCs w:val="22"/>
        </w:rPr>
        <w:t>A</w:t>
      </w:r>
      <w:r w:rsidRPr="00D31857">
        <w:rPr>
          <w:rFonts w:asciiTheme="minorHAnsi" w:hAnsiTheme="minorHAnsi" w:cstheme="minorHAnsi"/>
          <w:spacing w:val="-3"/>
          <w:sz w:val="22"/>
          <w:szCs w:val="22"/>
        </w:rPr>
        <w:t xml:space="preserve"> </w:t>
      </w:r>
      <w:r w:rsidRPr="00D31857">
        <w:rPr>
          <w:rFonts w:asciiTheme="minorHAnsi" w:hAnsiTheme="minorHAnsi" w:cstheme="minorHAnsi"/>
          <w:spacing w:val="-2"/>
          <w:sz w:val="22"/>
          <w:szCs w:val="22"/>
        </w:rPr>
        <w:t>EMPRESA:</w:t>
      </w:r>
      <w:r w:rsidRPr="00D31857">
        <w:rPr>
          <w:rFonts w:asciiTheme="minorHAnsi" w:hAnsiTheme="minorHAnsi" w:cstheme="minorHAnsi"/>
          <w:sz w:val="22"/>
          <w:szCs w:val="22"/>
        </w:rPr>
        <w:tab/>
        <w:t>DECLARA</w:t>
      </w:r>
      <w:r w:rsidRPr="00D31857">
        <w:rPr>
          <w:rFonts w:asciiTheme="minorHAnsi" w:hAnsiTheme="minorHAnsi" w:cstheme="minorHAnsi"/>
          <w:spacing w:val="-11"/>
          <w:sz w:val="22"/>
          <w:szCs w:val="22"/>
        </w:rPr>
        <w:t xml:space="preserve"> </w:t>
      </w:r>
      <w:r w:rsidRPr="00D31857">
        <w:rPr>
          <w:rFonts w:asciiTheme="minorHAnsi" w:hAnsiTheme="minorHAnsi" w:cstheme="minorHAnsi"/>
          <w:spacing w:val="-4"/>
          <w:sz w:val="22"/>
          <w:szCs w:val="22"/>
        </w:rPr>
        <w:t>QUE:</w:t>
      </w:r>
    </w:p>
    <w:p w:rsidR="00FF1714" w:rsidRPr="00D31857" w:rsidRDefault="0054030C" w:rsidP="00DB289E">
      <w:pPr>
        <w:pStyle w:val="PargrafodaLista"/>
        <w:numPr>
          <w:ilvl w:val="0"/>
          <w:numId w:val="8"/>
        </w:numPr>
        <w:tabs>
          <w:tab w:val="left" w:pos="708"/>
          <w:tab w:val="left" w:pos="991"/>
        </w:tabs>
        <w:spacing w:before="1"/>
        <w:ind w:right="281" w:hanging="60"/>
        <w:rPr>
          <w:rFonts w:asciiTheme="minorHAnsi" w:hAnsiTheme="minorHAnsi" w:cstheme="minorHAnsi"/>
        </w:rPr>
      </w:pPr>
      <w:r w:rsidRPr="00D31857">
        <w:rPr>
          <w:rFonts w:asciiTheme="minorHAnsi" w:hAnsiTheme="minorHAnsi" w:cstheme="minorHAnsi"/>
        </w:rPr>
        <w:t>ESTÃO INCLUSAS NO VALOR COTADO TODAS AS DESPESAS COM MÃO DE OBRA E, BEM COMO, TODOS OS TRIBUTOS E ENCARGOS FISCAIS, SOCIAIS, TRABALHISTAS, PREVIDENCIÁRIOS E COMERCIAIS E, AINDA, OS GASTOS COM TRANSPORTE E ACONDICIONAMENTO DOS PRODUTOS EM EMBALAGENS ADEQUADAS.</w:t>
      </w:r>
    </w:p>
    <w:p w:rsidR="00FF1714" w:rsidRPr="00D31857" w:rsidRDefault="0054030C" w:rsidP="00DB289E">
      <w:pPr>
        <w:pStyle w:val="PargrafodaLista"/>
        <w:numPr>
          <w:ilvl w:val="0"/>
          <w:numId w:val="8"/>
        </w:numPr>
        <w:tabs>
          <w:tab w:val="left" w:pos="991"/>
        </w:tabs>
        <w:ind w:left="991" w:hanging="343"/>
        <w:rPr>
          <w:rFonts w:asciiTheme="minorHAnsi" w:hAnsiTheme="minorHAnsi" w:cstheme="minorHAnsi"/>
        </w:rPr>
      </w:pPr>
      <w:r w:rsidRPr="00D31857">
        <w:rPr>
          <w:rFonts w:asciiTheme="minorHAnsi" w:hAnsiTheme="minorHAnsi" w:cstheme="minorHAnsi"/>
        </w:rPr>
        <w:t>VALIDADE</w:t>
      </w:r>
      <w:r w:rsidRPr="00D31857">
        <w:rPr>
          <w:rFonts w:asciiTheme="minorHAnsi" w:hAnsiTheme="minorHAnsi" w:cstheme="minorHAnsi"/>
          <w:spacing w:val="-8"/>
        </w:rPr>
        <w:t xml:space="preserve"> </w:t>
      </w:r>
      <w:r w:rsidRPr="00D31857">
        <w:rPr>
          <w:rFonts w:asciiTheme="minorHAnsi" w:hAnsiTheme="minorHAnsi" w:cstheme="minorHAnsi"/>
        </w:rPr>
        <w:t>DA</w:t>
      </w:r>
      <w:r w:rsidRPr="00D31857">
        <w:rPr>
          <w:rFonts w:asciiTheme="minorHAnsi" w:hAnsiTheme="minorHAnsi" w:cstheme="minorHAnsi"/>
          <w:spacing w:val="-8"/>
        </w:rPr>
        <w:t xml:space="preserve"> </w:t>
      </w:r>
      <w:r w:rsidRPr="00D31857">
        <w:rPr>
          <w:rFonts w:asciiTheme="minorHAnsi" w:hAnsiTheme="minorHAnsi" w:cstheme="minorHAnsi"/>
        </w:rPr>
        <w:t>PROPOSTA:</w:t>
      </w:r>
      <w:r w:rsidRPr="00D31857">
        <w:rPr>
          <w:rFonts w:asciiTheme="minorHAnsi" w:hAnsiTheme="minorHAnsi" w:cstheme="minorHAnsi"/>
          <w:spacing w:val="-7"/>
        </w:rPr>
        <w:t xml:space="preserve"> </w:t>
      </w:r>
      <w:r w:rsidR="009113BE">
        <w:rPr>
          <w:rFonts w:asciiTheme="minorHAnsi" w:hAnsiTheme="minorHAnsi" w:cstheme="minorHAnsi"/>
          <w:spacing w:val="-7"/>
        </w:rPr>
        <w:t>9</w:t>
      </w:r>
      <w:r w:rsidRPr="00D31857">
        <w:rPr>
          <w:rFonts w:asciiTheme="minorHAnsi" w:hAnsiTheme="minorHAnsi" w:cstheme="minorHAnsi"/>
        </w:rPr>
        <w:t>0</w:t>
      </w:r>
      <w:r w:rsidRPr="00D31857">
        <w:rPr>
          <w:rFonts w:asciiTheme="minorHAnsi" w:hAnsiTheme="minorHAnsi" w:cstheme="minorHAnsi"/>
          <w:spacing w:val="-8"/>
        </w:rPr>
        <w:t xml:space="preserve"> </w:t>
      </w:r>
      <w:r w:rsidRPr="00D31857">
        <w:rPr>
          <w:rFonts w:asciiTheme="minorHAnsi" w:hAnsiTheme="minorHAnsi" w:cstheme="minorHAnsi"/>
        </w:rPr>
        <w:t>(SESSENTA)</w:t>
      </w:r>
      <w:r w:rsidRPr="00D31857">
        <w:rPr>
          <w:rFonts w:asciiTheme="minorHAnsi" w:hAnsiTheme="minorHAnsi" w:cstheme="minorHAnsi"/>
          <w:spacing w:val="-5"/>
        </w:rPr>
        <w:t xml:space="preserve"> </w:t>
      </w:r>
      <w:r w:rsidRPr="00D31857">
        <w:rPr>
          <w:rFonts w:asciiTheme="minorHAnsi" w:hAnsiTheme="minorHAnsi" w:cstheme="minorHAnsi"/>
          <w:spacing w:val="-2"/>
        </w:rPr>
        <w:t>DIAS.</w:t>
      </w:r>
    </w:p>
    <w:p w:rsidR="00FF1714" w:rsidRPr="00D31857" w:rsidRDefault="0054030C" w:rsidP="00DB289E">
      <w:pPr>
        <w:pStyle w:val="PargrafodaLista"/>
        <w:numPr>
          <w:ilvl w:val="0"/>
          <w:numId w:val="8"/>
        </w:numPr>
        <w:tabs>
          <w:tab w:val="left" w:pos="708"/>
          <w:tab w:val="left" w:pos="991"/>
        </w:tabs>
        <w:spacing w:before="1"/>
        <w:ind w:right="289" w:hanging="60"/>
        <w:rPr>
          <w:rFonts w:asciiTheme="minorHAnsi" w:hAnsiTheme="minorHAnsi" w:cstheme="minorHAnsi"/>
        </w:rPr>
      </w:pPr>
      <w:r w:rsidRPr="00D31857">
        <w:rPr>
          <w:rFonts w:asciiTheme="minorHAnsi" w:hAnsiTheme="minorHAnsi" w:cstheme="minorHAnsi"/>
        </w:rPr>
        <w:t>PRAZO DE INICIO DE FORNECIMENTO/EXECUÇÃO DOS SERVIÇOS DE ACORDO COM O ESTABELECIDO NO</w:t>
      </w:r>
      <w:r w:rsidRPr="00D31857">
        <w:rPr>
          <w:rFonts w:asciiTheme="minorHAnsi" w:hAnsiTheme="minorHAnsi" w:cstheme="minorHAnsi"/>
          <w:spacing w:val="40"/>
        </w:rPr>
        <w:t xml:space="preserve"> </w:t>
      </w:r>
      <w:r w:rsidRPr="00D31857">
        <w:rPr>
          <w:rFonts w:asciiTheme="minorHAnsi" w:hAnsiTheme="minorHAnsi" w:cstheme="minorHAnsi"/>
        </w:rPr>
        <w:t>TERMO DE REFERENCIA (ANEXO I) DO EDITAL DESSE PROCESSO.</w:t>
      </w:r>
    </w:p>
    <w:p w:rsidR="00FF1714" w:rsidRPr="00D31857" w:rsidRDefault="0054030C" w:rsidP="00DB289E">
      <w:pPr>
        <w:pStyle w:val="PargrafodaLista"/>
        <w:numPr>
          <w:ilvl w:val="0"/>
          <w:numId w:val="8"/>
        </w:numPr>
        <w:tabs>
          <w:tab w:val="left" w:pos="991"/>
        </w:tabs>
        <w:spacing w:line="234" w:lineRule="exact"/>
        <w:ind w:left="991" w:hanging="343"/>
        <w:rPr>
          <w:rFonts w:asciiTheme="minorHAnsi" w:hAnsiTheme="minorHAnsi" w:cstheme="minorHAnsi"/>
        </w:rPr>
      </w:pPr>
      <w:r w:rsidRPr="00D31857">
        <w:rPr>
          <w:rFonts w:asciiTheme="minorHAnsi" w:hAnsiTheme="minorHAnsi" w:cstheme="minorHAnsi"/>
        </w:rPr>
        <w:t>QUE</w:t>
      </w:r>
      <w:r w:rsidRPr="00D31857">
        <w:rPr>
          <w:rFonts w:asciiTheme="minorHAnsi" w:hAnsiTheme="minorHAnsi" w:cstheme="minorHAnsi"/>
          <w:spacing w:val="-6"/>
        </w:rPr>
        <w:t xml:space="preserve"> </w:t>
      </w:r>
      <w:r w:rsidRPr="00D31857">
        <w:rPr>
          <w:rFonts w:asciiTheme="minorHAnsi" w:hAnsiTheme="minorHAnsi" w:cstheme="minorHAnsi"/>
        </w:rPr>
        <w:t>NÃO</w:t>
      </w:r>
      <w:r w:rsidRPr="00D31857">
        <w:rPr>
          <w:rFonts w:asciiTheme="minorHAnsi" w:hAnsiTheme="minorHAnsi" w:cstheme="minorHAnsi"/>
          <w:spacing w:val="-7"/>
        </w:rPr>
        <w:t xml:space="preserve"> </w:t>
      </w:r>
      <w:r w:rsidRPr="00D31857">
        <w:rPr>
          <w:rFonts w:asciiTheme="minorHAnsi" w:hAnsiTheme="minorHAnsi" w:cstheme="minorHAnsi"/>
        </w:rPr>
        <w:t>INCIDE</w:t>
      </w:r>
      <w:r w:rsidRPr="00D31857">
        <w:rPr>
          <w:rFonts w:asciiTheme="minorHAnsi" w:hAnsiTheme="minorHAnsi" w:cstheme="minorHAnsi"/>
          <w:spacing w:val="-6"/>
        </w:rPr>
        <w:t xml:space="preserve"> </w:t>
      </w:r>
      <w:r w:rsidRPr="00D31857">
        <w:rPr>
          <w:rFonts w:asciiTheme="minorHAnsi" w:hAnsiTheme="minorHAnsi" w:cstheme="minorHAnsi"/>
        </w:rPr>
        <w:t>NAS</w:t>
      </w:r>
      <w:r w:rsidRPr="00D31857">
        <w:rPr>
          <w:rFonts w:asciiTheme="minorHAnsi" w:hAnsiTheme="minorHAnsi" w:cstheme="minorHAnsi"/>
          <w:spacing w:val="-5"/>
        </w:rPr>
        <w:t xml:space="preserve"> </w:t>
      </w:r>
      <w:r w:rsidRPr="00D31857">
        <w:rPr>
          <w:rFonts w:asciiTheme="minorHAnsi" w:hAnsiTheme="minorHAnsi" w:cstheme="minorHAnsi"/>
        </w:rPr>
        <w:t>VEDAÇÕES</w:t>
      </w:r>
      <w:r w:rsidRPr="00D31857">
        <w:rPr>
          <w:rFonts w:asciiTheme="minorHAnsi" w:hAnsiTheme="minorHAnsi" w:cstheme="minorHAnsi"/>
          <w:spacing w:val="-7"/>
        </w:rPr>
        <w:t xml:space="preserve"> </w:t>
      </w:r>
      <w:r w:rsidRPr="00D31857">
        <w:rPr>
          <w:rFonts w:asciiTheme="minorHAnsi" w:hAnsiTheme="minorHAnsi" w:cstheme="minorHAnsi"/>
        </w:rPr>
        <w:t>PREVISTAS</w:t>
      </w:r>
      <w:r w:rsidRPr="00D31857">
        <w:rPr>
          <w:rFonts w:asciiTheme="minorHAnsi" w:hAnsiTheme="minorHAnsi" w:cstheme="minorHAnsi"/>
          <w:spacing w:val="-5"/>
        </w:rPr>
        <w:t xml:space="preserve"> </w:t>
      </w:r>
      <w:r w:rsidRPr="00D31857">
        <w:rPr>
          <w:rFonts w:asciiTheme="minorHAnsi" w:hAnsiTheme="minorHAnsi" w:cstheme="minorHAnsi"/>
        </w:rPr>
        <w:t>NA</w:t>
      </w:r>
      <w:r w:rsidRPr="00D31857">
        <w:rPr>
          <w:rFonts w:asciiTheme="minorHAnsi" w:hAnsiTheme="minorHAnsi" w:cstheme="minorHAnsi"/>
          <w:spacing w:val="-6"/>
        </w:rPr>
        <w:t xml:space="preserve"> </w:t>
      </w:r>
      <w:r w:rsidRPr="00D31857">
        <w:rPr>
          <w:rFonts w:asciiTheme="minorHAnsi" w:hAnsiTheme="minorHAnsi" w:cstheme="minorHAnsi"/>
        </w:rPr>
        <w:t>LEI</w:t>
      </w:r>
      <w:r w:rsidRPr="00D31857">
        <w:rPr>
          <w:rFonts w:asciiTheme="minorHAnsi" w:hAnsiTheme="minorHAnsi" w:cstheme="minorHAnsi"/>
          <w:spacing w:val="-6"/>
        </w:rPr>
        <w:t xml:space="preserve"> </w:t>
      </w:r>
      <w:r w:rsidRPr="00D31857">
        <w:rPr>
          <w:rFonts w:asciiTheme="minorHAnsi" w:hAnsiTheme="minorHAnsi" w:cstheme="minorHAnsi"/>
        </w:rPr>
        <w:t>Nº</w:t>
      </w:r>
      <w:r w:rsidRPr="00D31857">
        <w:rPr>
          <w:rFonts w:asciiTheme="minorHAnsi" w:hAnsiTheme="minorHAnsi" w:cstheme="minorHAnsi"/>
          <w:spacing w:val="-5"/>
        </w:rPr>
        <w:t xml:space="preserve"> </w:t>
      </w:r>
      <w:r w:rsidRPr="00D31857">
        <w:rPr>
          <w:rFonts w:asciiTheme="minorHAnsi" w:hAnsiTheme="minorHAnsi" w:cstheme="minorHAnsi"/>
          <w:spacing w:val="-2"/>
        </w:rPr>
        <w:t>14.133/2021.</w:t>
      </w:r>
    </w:p>
    <w:p w:rsidR="00FF1714" w:rsidRPr="00D31857" w:rsidRDefault="0054030C" w:rsidP="00DB289E">
      <w:pPr>
        <w:pStyle w:val="PargrafodaLista"/>
        <w:numPr>
          <w:ilvl w:val="0"/>
          <w:numId w:val="8"/>
        </w:numPr>
        <w:tabs>
          <w:tab w:val="left" w:pos="708"/>
          <w:tab w:val="left" w:pos="991"/>
        </w:tabs>
        <w:spacing w:before="1"/>
        <w:ind w:right="281" w:hanging="60"/>
        <w:rPr>
          <w:rFonts w:asciiTheme="minorHAnsi" w:hAnsiTheme="minorHAnsi" w:cstheme="minorHAnsi"/>
        </w:rPr>
      </w:pPr>
      <w:r w:rsidRPr="00D31857">
        <w:rPr>
          <w:rFonts w:asciiTheme="minorHAnsi" w:hAnsiTheme="minorHAnsi" w:cstheme="minorHAnsi"/>
        </w:rPr>
        <w:t xml:space="preserve">QUE O PRAZO DE INICIO DA ENTREGA DOS PRODUTOS SERÁ DE ACORDO COM OS TERMOS ESTABELECIDOS NO ANEXO I, DESTE EDITAL A CONTAR DO RECEBIMENTO, POR PARTE DA CONTRATADA, DA ORDEM DE COMPRA OU DOCUMENTO SIMILAR, NO </w:t>
      </w:r>
      <w:r w:rsidRPr="00D31857">
        <w:rPr>
          <w:rFonts w:asciiTheme="minorHAnsi" w:hAnsiTheme="minorHAnsi" w:cstheme="minorHAnsi"/>
          <w:color w:val="000000"/>
          <w:highlight w:val="yellow"/>
        </w:rPr>
        <w:t>***</w:t>
      </w:r>
      <w:r w:rsidRPr="00D31857">
        <w:rPr>
          <w:rFonts w:asciiTheme="minorHAnsi" w:hAnsiTheme="minorHAnsi" w:cstheme="minorHAnsi"/>
          <w:color w:val="000000"/>
        </w:rPr>
        <w:t xml:space="preserve"> </w:t>
      </w:r>
      <w:r w:rsidRPr="00D31857">
        <w:rPr>
          <w:rFonts w:asciiTheme="minorHAnsi" w:hAnsiTheme="minorHAnsi" w:cstheme="minorHAnsi"/>
          <w:color w:val="FF0000"/>
        </w:rPr>
        <w:t>endereço</w:t>
      </w:r>
      <w:r w:rsidRPr="00D31857">
        <w:rPr>
          <w:rFonts w:asciiTheme="minorHAnsi" w:hAnsiTheme="minorHAnsi" w:cstheme="minorHAnsi"/>
          <w:color w:val="000000"/>
        </w:rPr>
        <w:t xml:space="preserve">, TODOS OS BENS SERÃO AVALIADOS, </w:t>
      </w:r>
      <w:proofErr w:type="gramStart"/>
      <w:r w:rsidRPr="00D31857">
        <w:rPr>
          <w:rFonts w:asciiTheme="minorHAnsi" w:hAnsiTheme="minorHAnsi" w:cstheme="minorHAnsi"/>
          <w:color w:val="000000"/>
        </w:rPr>
        <w:t>SOB PENA</w:t>
      </w:r>
      <w:proofErr w:type="gramEnd"/>
      <w:r w:rsidRPr="00D31857">
        <w:rPr>
          <w:rFonts w:asciiTheme="minorHAnsi" w:hAnsiTheme="minorHAnsi" w:cstheme="minorHAnsi"/>
          <w:color w:val="000000"/>
        </w:rPr>
        <w:t xml:space="preserve"> DE DEVOLUÇÃO DE NÃO ACEITE, CASO NÃO ATENDA A DESCRIMINAÇÃO DO TERMO DE REFERÊNCIA DO REFERIDO EDITAL OU DE MÁ </w:t>
      </w:r>
      <w:r w:rsidRPr="00D31857">
        <w:rPr>
          <w:rFonts w:asciiTheme="minorHAnsi" w:hAnsiTheme="minorHAnsi" w:cstheme="minorHAnsi"/>
          <w:color w:val="000000"/>
          <w:spacing w:val="-2"/>
        </w:rPr>
        <w:t>QUALIDADE.</w:t>
      </w:r>
    </w:p>
    <w:p w:rsidR="00FF1714" w:rsidRPr="00D31857" w:rsidRDefault="0054030C">
      <w:pPr>
        <w:pStyle w:val="Corpodetexto"/>
        <w:spacing w:before="234"/>
        <w:ind w:left="0" w:right="284"/>
        <w:jc w:val="right"/>
        <w:rPr>
          <w:rFonts w:asciiTheme="minorHAnsi" w:hAnsiTheme="minorHAnsi" w:cstheme="minorHAnsi"/>
          <w:sz w:val="22"/>
          <w:szCs w:val="22"/>
        </w:rPr>
      </w:pPr>
      <w:r w:rsidRPr="00D31857">
        <w:rPr>
          <w:rFonts w:asciiTheme="minorHAnsi" w:hAnsiTheme="minorHAnsi" w:cstheme="minorHAnsi"/>
          <w:sz w:val="22"/>
          <w:szCs w:val="22"/>
        </w:rPr>
        <w:t>LOCAL</w:t>
      </w:r>
      <w:r w:rsidRPr="00D31857">
        <w:rPr>
          <w:rFonts w:asciiTheme="minorHAnsi" w:hAnsiTheme="minorHAnsi" w:cstheme="minorHAnsi"/>
          <w:spacing w:val="-4"/>
          <w:sz w:val="22"/>
          <w:szCs w:val="22"/>
        </w:rPr>
        <w:t xml:space="preserve"> </w:t>
      </w:r>
      <w:r w:rsidRPr="00D31857">
        <w:rPr>
          <w:rFonts w:asciiTheme="minorHAnsi" w:hAnsiTheme="minorHAnsi" w:cstheme="minorHAnsi"/>
          <w:sz w:val="22"/>
          <w:szCs w:val="22"/>
        </w:rPr>
        <w:t>E</w:t>
      </w:r>
      <w:r w:rsidRPr="00D31857">
        <w:rPr>
          <w:rFonts w:asciiTheme="minorHAnsi" w:hAnsiTheme="minorHAnsi" w:cstheme="minorHAnsi"/>
          <w:spacing w:val="-4"/>
          <w:sz w:val="22"/>
          <w:szCs w:val="22"/>
        </w:rPr>
        <w:t xml:space="preserve"> DATA</w:t>
      </w:r>
    </w:p>
    <w:p w:rsidR="00FF1714" w:rsidRPr="00D31857" w:rsidRDefault="0054030C">
      <w:pPr>
        <w:pStyle w:val="Corpodetexto"/>
        <w:spacing w:before="8"/>
        <w:ind w:left="0"/>
        <w:rPr>
          <w:rFonts w:asciiTheme="minorHAnsi" w:hAnsiTheme="minorHAnsi" w:cstheme="minorHAnsi"/>
          <w:sz w:val="22"/>
          <w:szCs w:val="22"/>
        </w:rPr>
      </w:pPr>
      <w:r w:rsidRPr="00D31857">
        <w:rPr>
          <w:rFonts w:asciiTheme="minorHAnsi" w:hAnsiTheme="minorHAnsi" w:cstheme="minorHAnsi"/>
          <w:noProof/>
          <w:sz w:val="22"/>
          <w:szCs w:val="22"/>
          <w:lang w:val="es-PY" w:eastAsia="es-PY"/>
        </w:rPr>
        <w:lastRenderedPageBreak/>
        <mc:AlternateContent>
          <mc:Choice Requires="wps">
            <w:drawing>
              <wp:anchor distT="0" distB="0" distL="0" distR="0" simplePos="0" relativeHeight="487599616" behindDoc="1" locked="0" layoutInCell="1" allowOverlap="1" wp14:anchorId="654A5B42" wp14:editId="709BDC8C">
                <wp:simplePos x="0" y="0"/>
                <wp:positionH relativeFrom="page">
                  <wp:posOffset>3044063</wp:posOffset>
                </wp:positionH>
                <wp:positionV relativeFrom="paragraph">
                  <wp:posOffset>132437</wp:posOffset>
                </wp:positionV>
                <wp:extent cx="1742439" cy="1270"/>
                <wp:effectExtent l="0" t="0" r="0" b="0"/>
                <wp:wrapTopAndBottom/>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2439" cy="1270"/>
                        </a:xfrm>
                        <a:custGeom>
                          <a:avLst/>
                          <a:gdLst/>
                          <a:ahLst/>
                          <a:cxnLst/>
                          <a:rect l="l" t="t" r="r" b="b"/>
                          <a:pathLst>
                            <a:path w="1742439">
                              <a:moveTo>
                                <a:pt x="0" y="0"/>
                              </a:moveTo>
                              <a:lnTo>
                                <a:pt x="1741937"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39.690002pt;margin-top:10.428173pt;width:137.2pt;height:.1pt;mso-position-horizontal-relative:page;mso-position-vertical-relative:paragraph;z-index:-15716864;mso-wrap-distance-left:0;mso-wrap-distance-right:0" id="docshape116" coordorigin="4794,209" coordsize="2744,0" path="m4794,209l7537,209e" filled="false" stroked="true" strokeweight=".564141pt" strokecolor="#000000">
                <v:path arrowok="t"/>
                <v:stroke dashstyle="solid"/>
                <w10:wrap type="topAndBottom"/>
              </v:shape>
            </w:pict>
          </mc:Fallback>
        </mc:AlternateContent>
      </w:r>
    </w:p>
    <w:p w:rsidR="00FF1714" w:rsidRPr="00D31857" w:rsidRDefault="0054030C">
      <w:pPr>
        <w:pStyle w:val="Corpodetexto"/>
        <w:spacing w:before="19"/>
        <w:ind w:left="418"/>
        <w:jc w:val="center"/>
        <w:rPr>
          <w:rFonts w:asciiTheme="minorHAnsi" w:hAnsiTheme="minorHAnsi" w:cstheme="minorHAnsi"/>
          <w:sz w:val="22"/>
          <w:szCs w:val="22"/>
        </w:rPr>
      </w:pPr>
      <w:r w:rsidRPr="00D31857">
        <w:rPr>
          <w:rFonts w:asciiTheme="minorHAnsi" w:hAnsiTheme="minorHAnsi" w:cstheme="minorHAnsi"/>
          <w:spacing w:val="-2"/>
          <w:sz w:val="22"/>
          <w:szCs w:val="22"/>
        </w:rPr>
        <w:t>CARIMBO</w:t>
      </w:r>
      <w:r w:rsidRPr="00D31857">
        <w:rPr>
          <w:rFonts w:asciiTheme="minorHAnsi" w:hAnsiTheme="minorHAnsi" w:cstheme="minorHAnsi"/>
          <w:spacing w:val="2"/>
          <w:sz w:val="22"/>
          <w:szCs w:val="22"/>
        </w:rPr>
        <w:t xml:space="preserve"> </w:t>
      </w:r>
      <w:r w:rsidRPr="00D31857">
        <w:rPr>
          <w:rFonts w:asciiTheme="minorHAnsi" w:hAnsiTheme="minorHAnsi" w:cstheme="minorHAnsi"/>
          <w:spacing w:val="-2"/>
          <w:sz w:val="22"/>
          <w:szCs w:val="22"/>
        </w:rPr>
        <w:t>DA</w:t>
      </w:r>
      <w:r w:rsidRPr="00D31857">
        <w:rPr>
          <w:rFonts w:asciiTheme="minorHAnsi" w:hAnsiTheme="minorHAnsi" w:cstheme="minorHAnsi"/>
          <w:spacing w:val="3"/>
          <w:sz w:val="22"/>
          <w:szCs w:val="22"/>
        </w:rPr>
        <w:t xml:space="preserve"> </w:t>
      </w:r>
      <w:r w:rsidRPr="00D31857">
        <w:rPr>
          <w:rFonts w:asciiTheme="minorHAnsi" w:hAnsiTheme="minorHAnsi" w:cstheme="minorHAnsi"/>
          <w:spacing w:val="-2"/>
          <w:sz w:val="22"/>
          <w:szCs w:val="22"/>
        </w:rPr>
        <w:t>EMPRESA/ASSINATURA</w:t>
      </w:r>
      <w:r w:rsidRPr="00D31857">
        <w:rPr>
          <w:rFonts w:asciiTheme="minorHAnsi" w:hAnsiTheme="minorHAnsi" w:cstheme="minorHAnsi"/>
          <w:spacing w:val="4"/>
          <w:sz w:val="22"/>
          <w:szCs w:val="22"/>
        </w:rPr>
        <w:t xml:space="preserve"> </w:t>
      </w:r>
      <w:r w:rsidRPr="00D31857">
        <w:rPr>
          <w:rFonts w:asciiTheme="minorHAnsi" w:hAnsiTheme="minorHAnsi" w:cstheme="minorHAnsi"/>
          <w:spacing w:val="-2"/>
          <w:sz w:val="22"/>
          <w:szCs w:val="22"/>
        </w:rPr>
        <w:t>DO</w:t>
      </w:r>
      <w:r w:rsidRPr="00D31857">
        <w:rPr>
          <w:rFonts w:asciiTheme="minorHAnsi" w:hAnsiTheme="minorHAnsi" w:cstheme="minorHAnsi"/>
          <w:spacing w:val="2"/>
          <w:sz w:val="22"/>
          <w:szCs w:val="22"/>
        </w:rPr>
        <w:t xml:space="preserve"> </w:t>
      </w:r>
      <w:r w:rsidRPr="00D31857">
        <w:rPr>
          <w:rFonts w:asciiTheme="minorHAnsi" w:hAnsiTheme="minorHAnsi" w:cstheme="minorHAnsi"/>
          <w:spacing w:val="-2"/>
          <w:sz w:val="22"/>
          <w:szCs w:val="22"/>
        </w:rPr>
        <w:t>RESPONSÁVEL</w:t>
      </w:r>
    </w:p>
    <w:p w:rsidR="00FF1714" w:rsidRPr="00D31857" w:rsidRDefault="00FF1714">
      <w:pPr>
        <w:pStyle w:val="Corpodetexto"/>
        <w:spacing w:before="2"/>
        <w:ind w:left="0"/>
        <w:rPr>
          <w:rFonts w:asciiTheme="minorHAnsi" w:hAnsiTheme="minorHAnsi" w:cstheme="minorHAnsi"/>
          <w:sz w:val="22"/>
          <w:szCs w:val="22"/>
        </w:rPr>
      </w:pPr>
    </w:p>
    <w:p w:rsidR="00FF1714" w:rsidRPr="00D31857" w:rsidRDefault="0054030C">
      <w:pPr>
        <w:pStyle w:val="Corpodetexto"/>
        <w:ind w:right="290"/>
        <w:jc w:val="both"/>
        <w:rPr>
          <w:rFonts w:asciiTheme="minorHAnsi" w:hAnsiTheme="minorHAnsi" w:cstheme="minorHAnsi"/>
          <w:sz w:val="22"/>
          <w:szCs w:val="22"/>
        </w:rPr>
      </w:pPr>
      <w:r w:rsidRPr="00D31857">
        <w:rPr>
          <w:rFonts w:asciiTheme="minorHAnsi" w:hAnsiTheme="minorHAnsi" w:cstheme="minorHAnsi"/>
          <w:b/>
          <w:sz w:val="22"/>
          <w:szCs w:val="22"/>
        </w:rPr>
        <w:t>OBS.</w:t>
      </w:r>
      <w:r w:rsidRPr="00D31857">
        <w:rPr>
          <w:rFonts w:asciiTheme="minorHAnsi" w:hAnsiTheme="minorHAnsi" w:cstheme="minorHAnsi"/>
          <w:b/>
          <w:spacing w:val="-5"/>
          <w:sz w:val="22"/>
          <w:szCs w:val="22"/>
        </w:rPr>
        <w:t xml:space="preserve"> </w:t>
      </w:r>
      <w:r w:rsidRPr="00D31857">
        <w:rPr>
          <w:rFonts w:asciiTheme="minorHAnsi" w:hAnsiTheme="minorHAnsi" w:cstheme="minorHAnsi"/>
          <w:sz w:val="22"/>
          <w:szCs w:val="22"/>
        </w:rPr>
        <w:t>SERÃO</w:t>
      </w:r>
      <w:r w:rsidRPr="00D31857">
        <w:rPr>
          <w:rFonts w:asciiTheme="minorHAnsi" w:hAnsiTheme="minorHAnsi" w:cstheme="minorHAnsi"/>
          <w:spacing w:val="-4"/>
          <w:sz w:val="22"/>
          <w:szCs w:val="22"/>
        </w:rPr>
        <w:t xml:space="preserve"> </w:t>
      </w:r>
      <w:r w:rsidRPr="00D31857">
        <w:rPr>
          <w:rFonts w:asciiTheme="minorHAnsi" w:hAnsiTheme="minorHAnsi" w:cstheme="minorHAnsi"/>
          <w:sz w:val="22"/>
          <w:szCs w:val="22"/>
        </w:rPr>
        <w:t>DESCLASSIFICADAS</w:t>
      </w:r>
      <w:r w:rsidRPr="00D31857">
        <w:rPr>
          <w:rFonts w:asciiTheme="minorHAnsi" w:hAnsiTheme="minorHAnsi" w:cstheme="minorHAnsi"/>
          <w:spacing w:val="-5"/>
          <w:sz w:val="22"/>
          <w:szCs w:val="22"/>
        </w:rPr>
        <w:t xml:space="preserve"> </w:t>
      </w:r>
      <w:r w:rsidRPr="00D31857">
        <w:rPr>
          <w:rFonts w:asciiTheme="minorHAnsi" w:hAnsiTheme="minorHAnsi" w:cstheme="minorHAnsi"/>
          <w:sz w:val="22"/>
          <w:szCs w:val="22"/>
        </w:rPr>
        <w:t>AS</w:t>
      </w:r>
      <w:r w:rsidRPr="00D31857">
        <w:rPr>
          <w:rFonts w:asciiTheme="minorHAnsi" w:hAnsiTheme="minorHAnsi" w:cstheme="minorHAnsi"/>
          <w:spacing w:val="-4"/>
          <w:sz w:val="22"/>
          <w:szCs w:val="22"/>
        </w:rPr>
        <w:t xml:space="preserve"> </w:t>
      </w:r>
      <w:r w:rsidRPr="00D31857">
        <w:rPr>
          <w:rFonts w:asciiTheme="minorHAnsi" w:hAnsiTheme="minorHAnsi" w:cstheme="minorHAnsi"/>
          <w:sz w:val="22"/>
          <w:szCs w:val="22"/>
        </w:rPr>
        <w:t>PROPOSTAS</w:t>
      </w:r>
      <w:r w:rsidRPr="00D31857">
        <w:rPr>
          <w:rFonts w:asciiTheme="minorHAnsi" w:hAnsiTheme="minorHAnsi" w:cstheme="minorHAnsi"/>
          <w:spacing w:val="-4"/>
          <w:sz w:val="22"/>
          <w:szCs w:val="22"/>
        </w:rPr>
        <w:t xml:space="preserve"> </w:t>
      </w:r>
      <w:r w:rsidRPr="00D31857">
        <w:rPr>
          <w:rFonts w:asciiTheme="minorHAnsi" w:hAnsiTheme="minorHAnsi" w:cstheme="minorHAnsi"/>
          <w:sz w:val="22"/>
          <w:szCs w:val="22"/>
        </w:rPr>
        <w:t>QUE</w:t>
      </w:r>
      <w:r w:rsidRPr="00D31857">
        <w:rPr>
          <w:rFonts w:asciiTheme="minorHAnsi" w:hAnsiTheme="minorHAnsi" w:cstheme="minorHAnsi"/>
          <w:spacing w:val="-4"/>
          <w:sz w:val="22"/>
          <w:szCs w:val="22"/>
        </w:rPr>
        <w:t xml:space="preserve"> </w:t>
      </w:r>
      <w:r w:rsidRPr="00D31857">
        <w:rPr>
          <w:rFonts w:asciiTheme="minorHAnsi" w:hAnsiTheme="minorHAnsi" w:cstheme="minorHAnsi"/>
          <w:sz w:val="22"/>
          <w:szCs w:val="22"/>
        </w:rPr>
        <w:t>APRESENTAREM</w:t>
      </w:r>
      <w:r w:rsidRPr="00D31857">
        <w:rPr>
          <w:rFonts w:asciiTheme="minorHAnsi" w:hAnsiTheme="minorHAnsi" w:cstheme="minorHAnsi"/>
          <w:spacing w:val="-4"/>
          <w:sz w:val="22"/>
          <w:szCs w:val="22"/>
        </w:rPr>
        <w:t xml:space="preserve"> </w:t>
      </w:r>
      <w:r w:rsidRPr="00D31857">
        <w:rPr>
          <w:rFonts w:asciiTheme="minorHAnsi" w:hAnsiTheme="minorHAnsi" w:cstheme="minorHAnsi"/>
          <w:sz w:val="22"/>
          <w:szCs w:val="22"/>
        </w:rPr>
        <w:t>COTAÇÕES</w:t>
      </w:r>
      <w:r w:rsidRPr="00D31857">
        <w:rPr>
          <w:rFonts w:asciiTheme="minorHAnsi" w:hAnsiTheme="minorHAnsi" w:cstheme="minorHAnsi"/>
          <w:spacing w:val="-4"/>
          <w:sz w:val="22"/>
          <w:szCs w:val="22"/>
        </w:rPr>
        <w:t xml:space="preserve"> </w:t>
      </w:r>
      <w:r w:rsidRPr="00D31857">
        <w:rPr>
          <w:rFonts w:asciiTheme="minorHAnsi" w:hAnsiTheme="minorHAnsi" w:cstheme="minorHAnsi"/>
          <w:sz w:val="22"/>
          <w:szCs w:val="22"/>
        </w:rPr>
        <w:t>CONTENDO</w:t>
      </w:r>
      <w:r w:rsidRPr="00D31857">
        <w:rPr>
          <w:rFonts w:asciiTheme="minorHAnsi" w:hAnsiTheme="minorHAnsi" w:cstheme="minorHAnsi"/>
          <w:spacing w:val="-5"/>
          <w:sz w:val="22"/>
          <w:szCs w:val="22"/>
        </w:rPr>
        <w:t xml:space="preserve"> </w:t>
      </w:r>
      <w:r w:rsidRPr="00D31857">
        <w:rPr>
          <w:rFonts w:asciiTheme="minorHAnsi" w:hAnsiTheme="minorHAnsi" w:cstheme="minorHAnsi"/>
          <w:sz w:val="22"/>
          <w:szCs w:val="22"/>
        </w:rPr>
        <w:t>PREÇOS</w:t>
      </w:r>
      <w:r w:rsidRPr="00D31857">
        <w:rPr>
          <w:rFonts w:asciiTheme="minorHAnsi" w:hAnsiTheme="minorHAnsi" w:cstheme="minorHAnsi"/>
          <w:spacing w:val="-5"/>
          <w:sz w:val="22"/>
          <w:szCs w:val="22"/>
        </w:rPr>
        <w:t xml:space="preserve"> </w:t>
      </w:r>
      <w:r w:rsidRPr="00D31857">
        <w:rPr>
          <w:rFonts w:asciiTheme="minorHAnsi" w:hAnsiTheme="minorHAnsi" w:cstheme="minorHAnsi"/>
          <w:sz w:val="22"/>
          <w:szCs w:val="22"/>
        </w:rPr>
        <w:t>EXCESSIVOS, SIMBÓLICOS, DE VALOR ZERO OU INEXEQUÍVEIS, NA FORMA DA LEGISLAÇÃO EM VIGOR, OU AINDA, QUE OFEREÇAM PREÇOS OU VANTAGENS BASEADAS NAS OFERTAS DOS DEMAIS LICITANTES.</w:t>
      </w:r>
    </w:p>
    <w:p w:rsidR="00FF1714" w:rsidRDefault="00FF1714">
      <w:pPr>
        <w:pStyle w:val="Corpodetexto"/>
        <w:jc w:val="both"/>
        <w:sectPr w:rsidR="00FF1714" w:rsidSect="003153AA">
          <w:pgSz w:w="11910" w:h="16840"/>
          <w:pgMar w:top="1860" w:right="711" w:bottom="1100" w:left="425" w:header="274" w:footer="844" w:gutter="0"/>
          <w:cols w:space="720"/>
        </w:sectPr>
      </w:pPr>
    </w:p>
    <w:p w:rsidR="00FF1714" w:rsidRDefault="00FF1714">
      <w:pPr>
        <w:pStyle w:val="Corpodetexto"/>
        <w:spacing w:before="7"/>
        <w:ind w:left="0"/>
        <w:rPr>
          <w:sz w:val="7"/>
        </w:rPr>
      </w:pPr>
    </w:p>
    <w:p w:rsidR="00FF1714" w:rsidRDefault="0054030C">
      <w:pPr>
        <w:pStyle w:val="Corpodetexto"/>
        <w:ind w:left="679"/>
      </w:pPr>
      <w:r>
        <w:rPr>
          <w:noProof/>
          <w:lang w:val="es-PY" w:eastAsia="es-PY"/>
        </w:rPr>
        <mc:AlternateContent>
          <mc:Choice Requires="wpg">
            <w:drawing>
              <wp:inline distT="0" distB="0" distL="0" distR="0">
                <wp:extent cx="6428105" cy="337185"/>
                <wp:effectExtent l="0" t="0" r="0" b="5714"/>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337185"/>
                          <a:chOff x="0" y="0"/>
                          <a:chExt cx="6428105" cy="337185"/>
                        </a:xfrm>
                      </wpg:grpSpPr>
                      <wps:wsp>
                        <wps:cNvPr id="119" name="Graphic 119"/>
                        <wps:cNvSpPr/>
                        <wps:spPr>
                          <a:xfrm>
                            <a:off x="0" y="6095"/>
                            <a:ext cx="6428105" cy="161925"/>
                          </a:xfrm>
                          <a:custGeom>
                            <a:avLst/>
                            <a:gdLst/>
                            <a:ahLst/>
                            <a:cxnLst/>
                            <a:rect l="l" t="t" r="r" b="b"/>
                            <a:pathLst>
                              <a:path w="6428105" h="161925">
                                <a:moveTo>
                                  <a:pt x="6427978" y="0"/>
                                </a:moveTo>
                                <a:lnTo>
                                  <a:pt x="0" y="0"/>
                                </a:lnTo>
                                <a:lnTo>
                                  <a:pt x="0" y="161544"/>
                                </a:lnTo>
                                <a:lnTo>
                                  <a:pt x="6427978" y="161544"/>
                                </a:lnTo>
                                <a:lnTo>
                                  <a:pt x="6427978" y="0"/>
                                </a:lnTo>
                                <a:close/>
                              </a:path>
                            </a:pathLst>
                          </a:custGeom>
                          <a:solidFill>
                            <a:srgbClr val="D5E2BB"/>
                          </a:solidFill>
                        </wps:spPr>
                        <wps:bodyPr wrap="square" lIns="0" tIns="0" rIns="0" bIns="0" rtlCol="0">
                          <a:prstTxWarp prst="textNoShape">
                            <a:avLst/>
                          </a:prstTxWarp>
                          <a:noAutofit/>
                        </wps:bodyPr>
                      </wps:wsp>
                      <wps:wsp>
                        <wps:cNvPr id="120" name="Graphic 120"/>
                        <wps:cNvSpPr/>
                        <wps:spPr>
                          <a:xfrm>
                            <a:off x="0" y="0"/>
                            <a:ext cx="6428105" cy="6350"/>
                          </a:xfrm>
                          <a:custGeom>
                            <a:avLst/>
                            <a:gdLst/>
                            <a:ahLst/>
                            <a:cxnLst/>
                            <a:rect l="l" t="t" r="r" b="b"/>
                            <a:pathLst>
                              <a:path w="6428105" h="635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21" name="Graphic 121"/>
                        <wps:cNvSpPr/>
                        <wps:spPr>
                          <a:xfrm>
                            <a:off x="0" y="167639"/>
                            <a:ext cx="6428105" cy="163195"/>
                          </a:xfrm>
                          <a:custGeom>
                            <a:avLst/>
                            <a:gdLst/>
                            <a:ahLst/>
                            <a:cxnLst/>
                            <a:rect l="l" t="t" r="r" b="b"/>
                            <a:pathLst>
                              <a:path w="6428105" h="163195">
                                <a:moveTo>
                                  <a:pt x="6427978" y="0"/>
                                </a:moveTo>
                                <a:lnTo>
                                  <a:pt x="0" y="0"/>
                                </a:lnTo>
                                <a:lnTo>
                                  <a:pt x="0" y="163068"/>
                                </a:lnTo>
                                <a:lnTo>
                                  <a:pt x="6427978" y="163068"/>
                                </a:lnTo>
                                <a:lnTo>
                                  <a:pt x="6427978" y="0"/>
                                </a:lnTo>
                                <a:close/>
                              </a:path>
                            </a:pathLst>
                          </a:custGeom>
                          <a:solidFill>
                            <a:srgbClr val="D5E2BB"/>
                          </a:solidFill>
                        </wps:spPr>
                        <wps:bodyPr wrap="square" lIns="0" tIns="0" rIns="0" bIns="0" rtlCol="0">
                          <a:prstTxWarp prst="textNoShape">
                            <a:avLst/>
                          </a:prstTxWarp>
                          <a:noAutofit/>
                        </wps:bodyPr>
                      </wps:wsp>
                      <wps:wsp>
                        <wps:cNvPr id="122" name="Graphic 122"/>
                        <wps:cNvSpPr/>
                        <wps:spPr>
                          <a:xfrm>
                            <a:off x="0" y="330708"/>
                            <a:ext cx="6428105" cy="6350"/>
                          </a:xfrm>
                          <a:custGeom>
                            <a:avLst/>
                            <a:gdLst/>
                            <a:ahLst/>
                            <a:cxnLst/>
                            <a:rect l="l" t="t" r="r" b="b"/>
                            <a:pathLst>
                              <a:path w="6428105" h="635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23" name="Textbox 123"/>
                        <wps:cNvSpPr txBox="1"/>
                        <wps:spPr>
                          <a:xfrm>
                            <a:off x="0" y="6095"/>
                            <a:ext cx="6428105" cy="325120"/>
                          </a:xfrm>
                          <a:prstGeom prst="rect">
                            <a:avLst/>
                          </a:prstGeom>
                        </wps:spPr>
                        <wps:txbx>
                          <w:txbxContent>
                            <w:p w:rsidR="00907B3F" w:rsidRDefault="00907B3F">
                              <w:pPr>
                                <w:spacing w:before="21"/>
                                <w:ind w:left="2429" w:hanging="2211"/>
                                <w:rPr>
                                  <w:b/>
                                  <w:sz w:val="20"/>
                                </w:rPr>
                              </w:pPr>
                              <w:r>
                                <w:rPr>
                                  <w:b/>
                                  <w:sz w:val="20"/>
                                </w:rPr>
                                <w:t>ANEXO</w:t>
                              </w:r>
                              <w:r>
                                <w:rPr>
                                  <w:b/>
                                  <w:spacing w:val="-5"/>
                                  <w:sz w:val="20"/>
                                </w:rPr>
                                <w:t xml:space="preserve"> </w:t>
                              </w:r>
                              <w:r>
                                <w:rPr>
                                  <w:b/>
                                  <w:sz w:val="20"/>
                                </w:rPr>
                                <w:t>III</w:t>
                              </w:r>
                              <w:r>
                                <w:rPr>
                                  <w:b/>
                                  <w:spacing w:val="-3"/>
                                  <w:sz w:val="20"/>
                                </w:rPr>
                                <w:t xml:space="preserve"> </w:t>
                              </w:r>
                              <w:r>
                                <w:rPr>
                                  <w:b/>
                                  <w:sz w:val="20"/>
                                </w:rPr>
                                <w:t>–</w:t>
                              </w:r>
                              <w:r>
                                <w:rPr>
                                  <w:b/>
                                  <w:spacing w:val="-4"/>
                                  <w:sz w:val="20"/>
                                </w:rPr>
                                <w:t xml:space="preserve"> </w:t>
                              </w:r>
                              <w:r>
                                <w:rPr>
                                  <w:b/>
                                  <w:sz w:val="20"/>
                                </w:rPr>
                                <w:t>DECLARAÇÃO</w:t>
                              </w:r>
                              <w:r>
                                <w:rPr>
                                  <w:b/>
                                  <w:spacing w:val="-1"/>
                                  <w:sz w:val="20"/>
                                </w:rPr>
                                <w:t xml:space="preserve"> </w:t>
                              </w:r>
                              <w:r>
                                <w:rPr>
                                  <w:b/>
                                  <w:sz w:val="20"/>
                                </w:rPr>
                                <w:t>DE</w:t>
                              </w:r>
                              <w:r>
                                <w:rPr>
                                  <w:b/>
                                  <w:spacing w:val="-5"/>
                                  <w:sz w:val="20"/>
                                </w:rPr>
                                <w:t xml:space="preserve"> </w:t>
                              </w:r>
                              <w:r>
                                <w:rPr>
                                  <w:b/>
                                  <w:sz w:val="20"/>
                                </w:rPr>
                                <w:t>SUJEIÇÃO</w:t>
                              </w:r>
                              <w:r>
                                <w:rPr>
                                  <w:b/>
                                  <w:spacing w:val="-3"/>
                                  <w:sz w:val="20"/>
                                </w:rPr>
                                <w:t xml:space="preserve"> </w:t>
                              </w:r>
                              <w:r>
                                <w:rPr>
                                  <w:b/>
                                  <w:sz w:val="20"/>
                                </w:rPr>
                                <w:t>ÀS</w:t>
                              </w:r>
                              <w:r>
                                <w:rPr>
                                  <w:b/>
                                  <w:spacing w:val="-5"/>
                                  <w:sz w:val="20"/>
                                </w:rPr>
                                <w:t xml:space="preserve"> </w:t>
                              </w:r>
                              <w:r>
                                <w:rPr>
                                  <w:b/>
                                  <w:sz w:val="20"/>
                                </w:rPr>
                                <w:t>CONDIÇÕES</w:t>
                              </w:r>
                              <w:r>
                                <w:rPr>
                                  <w:b/>
                                  <w:spacing w:val="-5"/>
                                  <w:sz w:val="20"/>
                                </w:rPr>
                                <w:t xml:space="preserve"> </w:t>
                              </w:r>
                              <w:r>
                                <w:rPr>
                                  <w:b/>
                                  <w:sz w:val="20"/>
                                </w:rPr>
                                <w:t>ESTABELECIDAS</w:t>
                              </w:r>
                              <w:r>
                                <w:rPr>
                                  <w:b/>
                                  <w:spacing w:val="-3"/>
                                  <w:sz w:val="20"/>
                                </w:rPr>
                                <w:t xml:space="preserve"> </w:t>
                              </w:r>
                              <w:r>
                                <w:rPr>
                                  <w:b/>
                                  <w:sz w:val="20"/>
                                </w:rPr>
                                <w:t>NO</w:t>
                              </w:r>
                              <w:r>
                                <w:rPr>
                                  <w:b/>
                                  <w:spacing w:val="-5"/>
                                  <w:sz w:val="20"/>
                                </w:rPr>
                                <w:t xml:space="preserve"> </w:t>
                              </w:r>
                              <w:r>
                                <w:rPr>
                                  <w:b/>
                                  <w:sz w:val="20"/>
                                </w:rPr>
                                <w:t>EDITAL</w:t>
                              </w:r>
                              <w:r>
                                <w:rPr>
                                  <w:b/>
                                  <w:spacing w:val="-5"/>
                                  <w:sz w:val="20"/>
                                </w:rPr>
                                <w:t xml:space="preserve"> </w:t>
                              </w:r>
                              <w:r>
                                <w:rPr>
                                  <w:b/>
                                  <w:sz w:val="20"/>
                                </w:rPr>
                                <w:t>E</w:t>
                              </w:r>
                              <w:r>
                                <w:rPr>
                                  <w:b/>
                                  <w:spacing w:val="-3"/>
                                  <w:sz w:val="20"/>
                                </w:rPr>
                                <w:t xml:space="preserve"> </w:t>
                              </w:r>
                              <w:r>
                                <w:rPr>
                                  <w:b/>
                                  <w:sz w:val="20"/>
                                </w:rPr>
                                <w:t>DE</w:t>
                              </w:r>
                              <w:r>
                                <w:rPr>
                                  <w:b/>
                                  <w:spacing w:val="-3"/>
                                  <w:sz w:val="20"/>
                                </w:rPr>
                                <w:t xml:space="preserve"> </w:t>
                              </w:r>
                              <w:r>
                                <w:rPr>
                                  <w:b/>
                                  <w:sz w:val="20"/>
                                </w:rPr>
                                <w:t>INEXISTÊNCIA</w:t>
                              </w:r>
                              <w:r>
                                <w:rPr>
                                  <w:b/>
                                  <w:spacing w:val="-3"/>
                                  <w:sz w:val="20"/>
                                </w:rPr>
                                <w:t xml:space="preserve"> </w:t>
                              </w:r>
                              <w:r>
                                <w:rPr>
                                  <w:b/>
                                  <w:sz w:val="20"/>
                                </w:rPr>
                                <w:t>DE FATOS SUPERVENIENTES IMPEDITIVOS DA HABILITAÇÃO</w:t>
                              </w:r>
                            </w:p>
                          </w:txbxContent>
                        </wps:txbx>
                        <wps:bodyPr wrap="square" lIns="0" tIns="0" rIns="0" bIns="0" rtlCol="0">
                          <a:noAutofit/>
                        </wps:bodyPr>
                      </wps:wsp>
                    </wpg:wgp>
                  </a:graphicData>
                </a:graphic>
              </wp:inline>
            </w:drawing>
          </mc:Choice>
          <mc:Fallback>
            <w:pict>
              <v:group id="Group 118" o:spid="_x0000_s1038" style="width:506.15pt;height:26.55pt;mso-position-horizontal-relative:char;mso-position-vertical-relative:line" coordsize="64281,3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">
                <v:shape id="Graphic 119" o:spid="_x0000_s1039" style="position:absolute;top:60;width:64281;height:1620;visibility:visible;mso-wrap-style:square;v-text-anchor:top" coordsize="6428105,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6FUcMA&#10;AADcAAAADwAAAGRycy9kb3ducmV2LnhtbERP22oCMRB9L/gPYYS+FM1ai+jWKCIsFCzUG9LHYTPd&#10;LN1MliR11783hULf5nCus1z3thFX8qF2rGAyzkAQl07XXCk4n4rRHESIyBobx6TgRgHWq8HDEnPt&#10;Oj7Q9RgrkUI45KjAxNjmUobSkMUwdi1x4r6ctxgT9JXUHrsUbhv5nGUzabHm1GCwpa2h8vv4YxXM&#10;n6a7bsefxfTDv5/2ZHTxctFKPQ77zSuISH38F/+533SaP1nA7zPpAr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6FUcMAAADcAAAADwAAAAAAAAAAAAAAAACYAgAAZHJzL2Rv&#10;d25yZXYueG1sUEsFBgAAAAAEAAQA9QAAAIgDAAAAAA==&#10;" path="m6427978,l,,,161544r6427978,l6427978,xe" fillcolor="#d5e2bb" stroked="f">
                  <v:path arrowok="t"/>
                </v:shape>
                <v:shape id="Graphic 120" o:spid="_x0000_s1040" style="position:absolute;width:64281;height:63;visibility:visible;mso-wrap-style:square;v-text-anchor:top" coordsize="642810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GPKsMA&#10;AADcAAAADwAAAGRycy9kb3ducmV2LnhtbESPwWrDQAxE74X+w6JCb826hoTiZm1CSEguJTTJBwiv&#10;Ypt6tcarOu7fV4dCbxIzmnlaV3PozURj6iI7eF1kYIjr6DtuHFwv+5c3MEmQPfaRycEPJajKx4c1&#10;Fj7e+ZOmszRGQzgV6KAVGQprU91SwLSIA7FqtzgGFF3HxvoR7xoeeptn2coG7FgbWhxo21L9df4O&#10;DuQgOzldl7d8Jx/T0fthuwlL556f5s07GKFZ/s1/10ev+Lni6zM6gS1/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GPKsMAAADcAAAADwAAAAAAAAAAAAAAAACYAgAAZHJzL2Rv&#10;d25yZXYueG1sUEsFBgAAAAAEAAQA9QAAAIgDAAAAAA==&#10;" path="m6427978,l,,,6096r6427978,l6427978,xe" fillcolor="black" stroked="f">
                  <v:path arrowok="t"/>
                </v:shape>
                <v:shape id="Graphic 121" o:spid="_x0000_s1041" style="position:absolute;top:1676;width:64281;height:1632;visibility:visible;mso-wrap-style:square;v-text-anchor:top" coordsize="6428105,163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AT0cMA&#10;AADcAAAADwAAAGRycy9kb3ducmV2LnhtbERPTWvCQBC9F/wPywi9NZtYKBpdgwihpfTSNBK8Ddkx&#10;iWZnQ3ar6b/vFoTe5vE+Z5NNphdXGl1nWUESxSCIa6s7bhSUX/nTEoTzyBp7y6Tghxxk29nDBlNt&#10;b/xJ18I3IoSwS1FB6/2QSunqlgy6yA7EgTvZ0aAPcGykHvEWwk0vF3H8Ig12HBpaHGjfUn0pvo2C&#10;qnx/Phyr4qhfiVar4SM/nU2u1ON82q1BeJr8v/juftNh/iKBv2fCB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AT0cMAAADcAAAADwAAAAAAAAAAAAAAAACYAgAAZHJzL2Rv&#10;d25yZXYueG1sUEsFBgAAAAAEAAQA9QAAAIgDAAAAAA==&#10;" path="m6427978,l,,,163068r6427978,l6427978,xe" fillcolor="#d5e2bb" stroked="f">
                  <v:path arrowok="t"/>
                </v:shape>
                <v:shape id="Graphic 122" o:spid="_x0000_s1042" style="position:absolute;top:3307;width:64281;height:63;visibility:visible;mso-wrap-style:square;v-text-anchor:top" coordsize="642810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0xr8A&#10;AADcAAAADwAAAGRycy9kb3ducmV2LnhtbERP24rCMBB9F/Yfwiz4pukWFKlGEVH0ZREvHzA0Y1u2&#10;mZRmrPXvzYLg2xzOdRar3tWqozZUng38jBNQxLm3FRcGrpfdaAYqCLLF2jMZeFKA1fJrsMDM+gef&#10;qDtLoWIIhwwNlCJNpnXIS3IYxr4hjtzNtw4lwrbQtsVHDHe1TpNkqh1WHBtKbGhTUv53vjsDspet&#10;HK+TW7qV3+5gbbNZu4kxw+9+PQcl1MtH/HYfbJyfpvD/TLxAL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v7TGvwAAANwAAAAPAAAAAAAAAAAAAAAAAJgCAABkcnMvZG93bnJl&#10;di54bWxQSwUGAAAAAAQABAD1AAAAhAMAAAAA&#10;" path="m6427978,l,,,6096r6427978,l6427978,xe" fillcolor="black" stroked="f">
                  <v:path arrowok="t"/>
                </v:shape>
                <v:shape id="Textbox 123" o:spid="_x0000_s1043" type="#_x0000_t202" style="position:absolute;top:60;width:64281;height:3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mT+MMA&#10;AADcAAAADwAAAGRycy9kb3ducmV2LnhtbERPTWvCQBC9F/oflin01my0IG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mT+MMAAADcAAAADwAAAAAAAAAAAAAAAACYAgAAZHJzL2Rv&#10;d25yZXYueG1sUEsFBgAAAAAEAAQA9QAAAIgDAAAAAA==&#10;" filled="f" stroked="f">
                  <v:textbox inset="0,0,0,0">
                    <w:txbxContent>
                      <w:p w:rsidR="00907B3F" w:rsidRDefault="00907B3F">
                        <w:pPr>
                          <w:spacing w:before="21"/>
                          <w:ind w:left="2429" w:hanging="2211"/>
                          <w:rPr>
                            <w:b/>
                            <w:sz w:val="20"/>
                          </w:rPr>
                        </w:pPr>
                        <w:r>
                          <w:rPr>
                            <w:b/>
                            <w:sz w:val="20"/>
                          </w:rPr>
                          <w:t>ANEXO</w:t>
                        </w:r>
                        <w:r>
                          <w:rPr>
                            <w:b/>
                            <w:spacing w:val="-5"/>
                            <w:sz w:val="20"/>
                          </w:rPr>
                          <w:t xml:space="preserve"> </w:t>
                        </w:r>
                        <w:r>
                          <w:rPr>
                            <w:b/>
                            <w:sz w:val="20"/>
                          </w:rPr>
                          <w:t>III</w:t>
                        </w:r>
                        <w:r>
                          <w:rPr>
                            <w:b/>
                            <w:spacing w:val="-3"/>
                            <w:sz w:val="20"/>
                          </w:rPr>
                          <w:t xml:space="preserve"> </w:t>
                        </w:r>
                        <w:r>
                          <w:rPr>
                            <w:b/>
                            <w:sz w:val="20"/>
                          </w:rPr>
                          <w:t>–</w:t>
                        </w:r>
                        <w:r>
                          <w:rPr>
                            <w:b/>
                            <w:spacing w:val="-4"/>
                            <w:sz w:val="20"/>
                          </w:rPr>
                          <w:t xml:space="preserve"> </w:t>
                        </w:r>
                        <w:r>
                          <w:rPr>
                            <w:b/>
                            <w:sz w:val="20"/>
                          </w:rPr>
                          <w:t>DECLARAÇÃO</w:t>
                        </w:r>
                        <w:r>
                          <w:rPr>
                            <w:b/>
                            <w:spacing w:val="-1"/>
                            <w:sz w:val="20"/>
                          </w:rPr>
                          <w:t xml:space="preserve"> </w:t>
                        </w:r>
                        <w:r>
                          <w:rPr>
                            <w:b/>
                            <w:sz w:val="20"/>
                          </w:rPr>
                          <w:t>DE</w:t>
                        </w:r>
                        <w:r>
                          <w:rPr>
                            <w:b/>
                            <w:spacing w:val="-5"/>
                            <w:sz w:val="20"/>
                          </w:rPr>
                          <w:t xml:space="preserve"> </w:t>
                        </w:r>
                        <w:r>
                          <w:rPr>
                            <w:b/>
                            <w:sz w:val="20"/>
                          </w:rPr>
                          <w:t>SUJEIÇÃO</w:t>
                        </w:r>
                        <w:r>
                          <w:rPr>
                            <w:b/>
                            <w:spacing w:val="-3"/>
                            <w:sz w:val="20"/>
                          </w:rPr>
                          <w:t xml:space="preserve"> </w:t>
                        </w:r>
                        <w:r>
                          <w:rPr>
                            <w:b/>
                            <w:sz w:val="20"/>
                          </w:rPr>
                          <w:t>ÀS</w:t>
                        </w:r>
                        <w:r>
                          <w:rPr>
                            <w:b/>
                            <w:spacing w:val="-5"/>
                            <w:sz w:val="20"/>
                          </w:rPr>
                          <w:t xml:space="preserve"> </w:t>
                        </w:r>
                        <w:r>
                          <w:rPr>
                            <w:b/>
                            <w:sz w:val="20"/>
                          </w:rPr>
                          <w:t>CONDIÇÕES</w:t>
                        </w:r>
                        <w:r>
                          <w:rPr>
                            <w:b/>
                            <w:spacing w:val="-5"/>
                            <w:sz w:val="20"/>
                          </w:rPr>
                          <w:t xml:space="preserve"> </w:t>
                        </w:r>
                        <w:r>
                          <w:rPr>
                            <w:b/>
                            <w:sz w:val="20"/>
                          </w:rPr>
                          <w:t>ESTABELECIDAS</w:t>
                        </w:r>
                        <w:r>
                          <w:rPr>
                            <w:b/>
                            <w:spacing w:val="-3"/>
                            <w:sz w:val="20"/>
                          </w:rPr>
                          <w:t xml:space="preserve"> </w:t>
                        </w:r>
                        <w:r>
                          <w:rPr>
                            <w:b/>
                            <w:sz w:val="20"/>
                          </w:rPr>
                          <w:t>NO</w:t>
                        </w:r>
                        <w:r>
                          <w:rPr>
                            <w:b/>
                            <w:spacing w:val="-5"/>
                            <w:sz w:val="20"/>
                          </w:rPr>
                          <w:t xml:space="preserve"> </w:t>
                        </w:r>
                        <w:r>
                          <w:rPr>
                            <w:b/>
                            <w:sz w:val="20"/>
                          </w:rPr>
                          <w:t>EDITAL</w:t>
                        </w:r>
                        <w:r>
                          <w:rPr>
                            <w:b/>
                            <w:spacing w:val="-5"/>
                            <w:sz w:val="20"/>
                          </w:rPr>
                          <w:t xml:space="preserve"> </w:t>
                        </w:r>
                        <w:r>
                          <w:rPr>
                            <w:b/>
                            <w:sz w:val="20"/>
                          </w:rPr>
                          <w:t>E</w:t>
                        </w:r>
                        <w:r>
                          <w:rPr>
                            <w:b/>
                            <w:spacing w:val="-3"/>
                            <w:sz w:val="20"/>
                          </w:rPr>
                          <w:t xml:space="preserve"> </w:t>
                        </w:r>
                        <w:r>
                          <w:rPr>
                            <w:b/>
                            <w:sz w:val="20"/>
                          </w:rPr>
                          <w:t>DE</w:t>
                        </w:r>
                        <w:r>
                          <w:rPr>
                            <w:b/>
                            <w:spacing w:val="-3"/>
                            <w:sz w:val="20"/>
                          </w:rPr>
                          <w:t xml:space="preserve"> </w:t>
                        </w:r>
                        <w:r>
                          <w:rPr>
                            <w:b/>
                            <w:sz w:val="20"/>
                          </w:rPr>
                          <w:t>INEXISTÊNCIA</w:t>
                        </w:r>
                        <w:r>
                          <w:rPr>
                            <w:b/>
                            <w:spacing w:val="-3"/>
                            <w:sz w:val="20"/>
                          </w:rPr>
                          <w:t xml:space="preserve"> </w:t>
                        </w:r>
                        <w:r>
                          <w:rPr>
                            <w:b/>
                            <w:sz w:val="20"/>
                          </w:rPr>
                          <w:t>DE FATOS SUPERVENIENTES IMPEDITIVOS DA HABILITAÇÃO</w:t>
                        </w:r>
                      </w:p>
                    </w:txbxContent>
                  </v:textbox>
                </v:shape>
                <w10:anchorlock/>
              </v:group>
            </w:pict>
          </mc:Fallback>
        </mc:AlternateContent>
      </w:r>
    </w:p>
    <w:p w:rsidR="00FF1714" w:rsidRDefault="0054030C">
      <w:pPr>
        <w:spacing w:before="197"/>
        <w:ind w:left="708" w:right="6807"/>
        <w:rPr>
          <w:b/>
          <w:sz w:val="20"/>
        </w:rPr>
      </w:pPr>
      <w:r>
        <w:rPr>
          <w:b/>
          <w:sz w:val="20"/>
        </w:rPr>
        <w:t xml:space="preserve">PREGÃO ELETRÔNICO Nº </w:t>
      </w:r>
      <w:r>
        <w:rPr>
          <w:b/>
          <w:color w:val="000000"/>
          <w:sz w:val="20"/>
          <w:highlight w:val="yellow"/>
        </w:rPr>
        <w:t>***</w:t>
      </w:r>
      <w:r>
        <w:rPr>
          <w:b/>
          <w:color w:val="000000"/>
          <w:sz w:val="20"/>
        </w:rPr>
        <w:t xml:space="preserve"> PROCESSO</w:t>
      </w:r>
      <w:r>
        <w:rPr>
          <w:b/>
          <w:color w:val="000000"/>
          <w:spacing w:val="-12"/>
          <w:sz w:val="20"/>
        </w:rPr>
        <w:t xml:space="preserve"> </w:t>
      </w:r>
      <w:r>
        <w:rPr>
          <w:b/>
          <w:color w:val="000000"/>
          <w:sz w:val="20"/>
        </w:rPr>
        <w:t>ADMINISTRATIVO</w:t>
      </w:r>
      <w:r>
        <w:rPr>
          <w:b/>
          <w:color w:val="000000"/>
          <w:spacing w:val="-11"/>
          <w:sz w:val="20"/>
        </w:rPr>
        <w:t xml:space="preserve"> </w:t>
      </w:r>
      <w:r>
        <w:rPr>
          <w:b/>
          <w:color w:val="000000"/>
          <w:sz w:val="20"/>
        </w:rPr>
        <w:t>Nº</w:t>
      </w:r>
      <w:r>
        <w:rPr>
          <w:b/>
          <w:color w:val="000000"/>
          <w:spacing w:val="-11"/>
          <w:sz w:val="20"/>
        </w:rPr>
        <w:t xml:space="preserve"> </w:t>
      </w:r>
      <w:r>
        <w:rPr>
          <w:b/>
          <w:color w:val="000000"/>
          <w:sz w:val="20"/>
          <w:highlight w:val="yellow"/>
        </w:rPr>
        <w:t>***</w:t>
      </w:r>
    </w:p>
    <w:p w:rsidR="00FF1714" w:rsidRDefault="00FF1714">
      <w:pPr>
        <w:pStyle w:val="Corpodetexto"/>
        <w:ind w:left="0"/>
        <w:rPr>
          <w:b/>
        </w:rPr>
      </w:pPr>
    </w:p>
    <w:p w:rsidR="00FF1714" w:rsidRDefault="0054030C">
      <w:pPr>
        <w:pStyle w:val="Corpodetexto"/>
      </w:pPr>
      <w:r>
        <w:rPr>
          <w:spacing w:val="-10"/>
        </w:rPr>
        <w:t>À</w:t>
      </w:r>
    </w:p>
    <w:p w:rsidR="00FF1714" w:rsidRDefault="0054030C">
      <w:pPr>
        <w:spacing w:before="1"/>
        <w:ind w:left="708"/>
        <w:rPr>
          <w:b/>
          <w:sz w:val="20"/>
        </w:rPr>
      </w:pPr>
      <w:r>
        <w:rPr>
          <w:color w:val="000000"/>
          <w:sz w:val="20"/>
          <w:highlight w:val="yellow"/>
        </w:rPr>
        <w:t>***</w:t>
      </w:r>
      <w:r>
        <w:rPr>
          <w:color w:val="000000"/>
          <w:spacing w:val="-8"/>
          <w:sz w:val="20"/>
        </w:rPr>
        <w:t xml:space="preserve"> </w:t>
      </w:r>
      <w:r>
        <w:rPr>
          <w:b/>
          <w:color w:val="FF0000"/>
          <w:sz w:val="20"/>
        </w:rPr>
        <w:t>ÓRGÃO</w:t>
      </w:r>
      <w:r>
        <w:rPr>
          <w:b/>
          <w:color w:val="FF0000"/>
          <w:spacing w:val="-6"/>
          <w:sz w:val="20"/>
        </w:rPr>
        <w:t xml:space="preserve"> </w:t>
      </w:r>
      <w:r>
        <w:rPr>
          <w:b/>
          <w:color w:val="FF0000"/>
          <w:spacing w:val="-2"/>
          <w:sz w:val="20"/>
        </w:rPr>
        <w:t>LICITANTE</w:t>
      </w:r>
    </w:p>
    <w:p w:rsidR="00FF1714" w:rsidRDefault="0054030C">
      <w:pPr>
        <w:pStyle w:val="Corpodetexto"/>
        <w:spacing w:before="1"/>
      </w:pPr>
      <w:r>
        <w:t>AO</w:t>
      </w:r>
      <w:r>
        <w:rPr>
          <w:spacing w:val="-7"/>
        </w:rPr>
        <w:t xml:space="preserve"> </w:t>
      </w:r>
      <w:r>
        <w:t>PREGOEIRO</w:t>
      </w:r>
      <w:r>
        <w:rPr>
          <w:spacing w:val="-5"/>
        </w:rPr>
        <w:t xml:space="preserve"> </w:t>
      </w:r>
      <w:r>
        <w:t>E</w:t>
      </w:r>
      <w:r>
        <w:rPr>
          <w:spacing w:val="-6"/>
        </w:rPr>
        <w:t xml:space="preserve"> </w:t>
      </w:r>
      <w:r>
        <w:t>EQUIPE</w:t>
      </w:r>
      <w:r>
        <w:rPr>
          <w:spacing w:val="-6"/>
        </w:rPr>
        <w:t xml:space="preserve"> </w:t>
      </w:r>
      <w:r>
        <w:t>DE</w:t>
      </w:r>
      <w:r>
        <w:rPr>
          <w:spacing w:val="-6"/>
        </w:rPr>
        <w:t xml:space="preserve"> </w:t>
      </w:r>
      <w:r>
        <w:rPr>
          <w:spacing w:val="-2"/>
        </w:rPr>
        <w:t>APOIO.</w:t>
      </w:r>
    </w:p>
    <w:p w:rsidR="00FF1714" w:rsidRDefault="00FF1714">
      <w:pPr>
        <w:pStyle w:val="Corpodetexto"/>
        <w:spacing w:before="234"/>
        <w:ind w:left="0"/>
      </w:pPr>
    </w:p>
    <w:p w:rsidR="00FF1714" w:rsidRDefault="0054030C">
      <w:pPr>
        <w:pStyle w:val="Corpodetexto"/>
        <w:tabs>
          <w:tab w:val="left" w:pos="2267"/>
          <w:tab w:val="left" w:pos="3906"/>
          <w:tab w:val="left" w:pos="5194"/>
          <w:tab w:val="left" w:pos="6032"/>
        </w:tabs>
        <w:ind w:right="285"/>
        <w:jc w:val="both"/>
      </w:pPr>
      <w:r>
        <w:rPr>
          <w:u w:val="single"/>
        </w:rPr>
        <w:tab/>
      </w:r>
      <w:r>
        <w:t xml:space="preserve">, PORTADOR DO RG </w:t>
      </w:r>
      <w:r>
        <w:rPr>
          <w:u w:val="single"/>
        </w:rPr>
        <w:tab/>
      </w:r>
      <w:r>
        <w:t>, ABAIXO ASSINADO, NA QUALIDADE DE RESPONSÁVEL LEGAL DA</w:t>
      </w:r>
      <w:r>
        <w:rPr>
          <w:spacing w:val="40"/>
        </w:rPr>
        <w:t xml:space="preserve"> </w:t>
      </w:r>
      <w:r>
        <w:t>PROPONENTE,</w:t>
      </w:r>
      <w:r>
        <w:rPr>
          <w:spacing w:val="85"/>
        </w:rPr>
        <w:t xml:space="preserve"> </w:t>
      </w:r>
      <w:r>
        <w:rPr>
          <w:u w:val="single"/>
        </w:rPr>
        <w:tab/>
      </w:r>
      <w:r>
        <w:t>,</w:t>
      </w:r>
      <w:r>
        <w:rPr>
          <w:spacing w:val="40"/>
        </w:rPr>
        <w:t xml:space="preserve"> </w:t>
      </w:r>
      <w:r>
        <w:t>CNPJ</w:t>
      </w:r>
      <w:r>
        <w:rPr>
          <w:spacing w:val="83"/>
        </w:rPr>
        <w:t xml:space="preserve"> </w:t>
      </w:r>
      <w:r>
        <w:rPr>
          <w:u w:val="single"/>
        </w:rPr>
        <w:tab/>
      </w:r>
      <w:r>
        <w:rPr>
          <w:u w:val="single"/>
        </w:rPr>
        <w:tab/>
      </w:r>
      <w:r>
        <w:t>, DECLARA EXPRESSAMENTE QUE SE SUJEITA ÀS CONDIÇÕES ESTABELECIDAS NO EDITAL ACIMA CITADO E QUE ACATARÁ INTEGRALMENTE QUALQUER DECISÃO QUE VENHA A SER TOMADA PELO ÓRGÃO LICITANTE QUANTO À QUALIFICAÇÃO APENAS DAS PROPONENTES QUE TENHAM ATENDIDO</w:t>
      </w:r>
      <w:r>
        <w:rPr>
          <w:spacing w:val="-1"/>
        </w:rPr>
        <w:t xml:space="preserve"> </w:t>
      </w:r>
      <w:r>
        <w:t>ÀS</w:t>
      </w:r>
      <w:r>
        <w:rPr>
          <w:spacing w:val="-1"/>
        </w:rPr>
        <w:t xml:space="preserve"> </w:t>
      </w:r>
      <w:r>
        <w:t>CONDIÇÕES</w:t>
      </w:r>
      <w:r>
        <w:rPr>
          <w:spacing w:val="-1"/>
        </w:rPr>
        <w:t xml:space="preserve"> </w:t>
      </w:r>
      <w:r>
        <w:t>ESTABELECIDAS NO</w:t>
      </w:r>
      <w:r>
        <w:rPr>
          <w:spacing w:val="-1"/>
        </w:rPr>
        <w:t xml:space="preserve"> </w:t>
      </w:r>
      <w:r>
        <w:t>EDITAL E QUE DEMONSTREM INTEGRAL CAPACIDADE DE EXECUTAR O FORNECIMENTO DO BEM PREVISTO.</w:t>
      </w:r>
    </w:p>
    <w:p w:rsidR="00FF1714" w:rsidRDefault="00FF1714">
      <w:pPr>
        <w:pStyle w:val="Corpodetexto"/>
        <w:spacing w:before="1"/>
        <w:ind w:left="0"/>
      </w:pPr>
    </w:p>
    <w:p w:rsidR="00FF1714" w:rsidRDefault="0054030C">
      <w:pPr>
        <w:pStyle w:val="Corpodetexto"/>
        <w:ind w:right="291"/>
        <w:jc w:val="both"/>
      </w:pPr>
      <w:r>
        <w:t>DECLARA, AINDA, PARA TODOS OS FINS DE DIREITO, A INEXISTÊNCIA DE FATOS SUPERVENIENTES IMPEDITIVOS DA HABILITAÇÃO OU QUE COMPROMETA A IDONEIDADE DA PROPONENTE.</w:t>
      </w:r>
    </w:p>
    <w:p w:rsidR="00FF1714" w:rsidRDefault="00FF1714">
      <w:pPr>
        <w:pStyle w:val="Corpodetexto"/>
        <w:spacing w:before="232"/>
        <w:ind w:left="0"/>
      </w:pPr>
    </w:p>
    <w:p w:rsidR="00FF1714" w:rsidRDefault="0054030C">
      <w:pPr>
        <w:pStyle w:val="Corpodetexto"/>
        <w:tabs>
          <w:tab w:val="left" w:pos="8327"/>
          <w:tab w:val="left" w:pos="8956"/>
          <w:tab w:val="left" w:pos="9959"/>
        </w:tabs>
        <w:spacing w:line="722" w:lineRule="auto"/>
        <w:ind w:left="4004" w:right="283" w:firstLine="3096"/>
      </w:pPr>
      <w:r>
        <w:rPr>
          <w:u w:val="single"/>
        </w:rPr>
        <w:tab/>
      </w:r>
      <w:r>
        <w:t xml:space="preserve">EM, </w:t>
      </w:r>
      <w:r>
        <w:rPr>
          <w:u w:val="single"/>
        </w:rPr>
        <w:tab/>
      </w:r>
      <w:r>
        <w:t xml:space="preserve">DE </w:t>
      </w:r>
      <w:r>
        <w:rPr>
          <w:u w:val="single"/>
        </w:rPr>
        <w:tab/>
      </w:r>
      <w:r>
        <w:t>DE</w:t>
      </w:r>
      <w:r>
        <w:rPr>
          <w:spacing w:val="-12"/>
        </w:rPr>
        <w:t xml:space="preserve"> </w:t>
      </w:r>
      <w:r>
        <w:t>20</w:t>
      </w:r>
      <w:r>
        <w:rPr>
          <w:color w:val="000000"/>
          <w:highlight w:val="yellow"/>
        </w:rPr>
        <w:t>***</w:t>
      </w:r>
      <w:r>
        <w:rPr>
          <w:color w:val="000000"/>
        </w:rPr>
        <w:t>. (ASSINATURA DO RESPONSÁVEL E CPF)</w:t>
      </w:r>
    </w:p>
    <w:p w:rsidR="00FF1714" w:rsidRDefault="00FF1714">
      <w:pPr>
        <w:pStyle w:val="Corpodetexto"/>
        <w:spacing w:line="722" w:lineRule="auto"/>
        <w:sectPr w:rsidR="00FF1714">
          <w:pgSz w:w="11910" w:h="16840"/>
          <w:pgMar w:top="1860" w:right="425" w:bottom="1100" w:left="425" w:header="274" w:footer="844" w:gutter="0"/>
          <w:cols w:space="720"/>
        </w:sectPr>
      </w:pPr>
    </w:p>
    <w:p w:rsidR="00FF1714" w:rsidRDefault="00FF1714">
      <w:pPr>
        <w:pStyle w:val="Corpodetexto"/>
        <w:spacing w:before="7"/>
        <w:ind w:left="0"/>
        <w:rPr>
          <w:sz w:val="7"/>
        </w:rPr>
      </w:pPr>
    </w:p>
    <w:p w:rsidR="00FF1714" w:rsidRDefault="0054030C">
      <w:pPr>
        <w:pStyle w:val="Corpodetexto"/>
        <w:ind w:left="679"/>
      </w:pPr>
      <w:r>
        <w:rPr>
          <w:noProof/>
          <w:lang w:val="es-PY" w:eastAsia="es-PY"/>
        </w:rPr>
        <mc:AlternateContent>
          <mc:Choice Requires="wpg">
            <w:drawing>
              <wp:inline distT="0" distB="0" distL="0" distR="0">
                <wp:extent cx="6428105" cy="337185"/>
                <wp:effectExtent l="0" t="0" r="0" b="5714"/>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337185"/>
                          <a:chOff x="0" y="0"/>
                          <a:chExt cx="6428105" cy="337185"/>
                        </a:xfrm>
                      </wpg:grpSpPr>
                      <wps:wsp>
                        <wps:cNvPr id="125" name="Graphic 125"/>
                        <wps:cNvSpPr/>
                        <wps:spPr>
                          <a:xfrm>
                            <a:off x="0" y="6095"/>
                            <a:ext cx="6428105" cy="161925"/>
                          </a:xfrm>
                          <a:custGeom>
                            <a:avLst/>
                            <a:gdLst/>
                            <a:ahLst/>
                            <a:cxnLst/>
                            <a:rect l="l" t="t" r="r" b="b"/>
                            <a:pathLst>
                              <a:path w="6428105" h="161925">
                                <a:moveTo>
                                  <a:pt x="6427978" y="0"/>
                                </a:moveTo>
                                <a:lnTo>
                                  <a:pt x="0" y="0"/>
                                </a:lnTo>
                                <a:lnTo>
                                  <a:pt x="0" y="161544"/>
                                </a:lnTo>
                                <a:lnTo>
                                  <a:pt x="6427978" y="161544"/>
                                </a:lnTo>
                                <a:lnTo>
                                  <a:pt x="6427978" y="0"/>
                                </a:lnTo>
                                <a:close/>
                              </a:path>
                            </a:pathLst>
                          </a:custGeom>
                          <a:solidFill>
                            <a:srgbClr val="D5E2BB"/>
                          </a:solidFill>
                        </wps:spPr>
                        <wps:bodyPr wrap="square" lIns="0" tIns="0" rIns="0" bIns="0" rtlCol="0">
                          <a:prstTxWarp prst="textNoShape">
                            <a:avLst/>
                          </a:prstTxWarp>
                          <a:noAutofit/>
                        </wps:bodyPr>
                      </wps:wsp>
                      <wps:wsp>
                        <wps:cNvPr id="126" name="Graphic 126"/>
                        <wps:cNvSpPr/>
                        <wps:spPr>
                          <a:xfrm>
                            <a:off x="0" y="0"/>
                            <a:ext cx="6428105" cy="6350"/>
                          </a:xfrm>
                          <a:custGeom>
                            <a:avLst/>
                            <a:gdLst/>
                            <a:ahLst/>
                            <a:cxnLst/>
                            <a:rect l="l" t="t" r="r" b="b"/>
                            <a:pathLst>
                              <a:path w="6428105" h="635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27" name="Graphic 127"/>
                        <wps:cNvSpPr/>
                        <wps:spPr>
                          <a:xfrm>
                            <a:off x="0" y="167639"/>
                            <a:ext cx="6428105" cy="163195"/>
                          </a:xfrm>
                          <a:custGeom>
                            <a:avLst/>
                            <a:gdLst/>
                            <a:ahLst/>
                            <a:cxnLst/>
                            <a:rect l="l" t="t" r="r" b="b"/>
                            <a:pathLst>
                              <a:path w="6428105" h="163195">
                                <a:moveTo>
                                  <a:pt x="6427978" y="0"/>
                                </a:moveTo>
                                <a:lnTo>
                                  <a:pt x="0" y="0"/>
                                </a:lnTo>
                                <a:lnTo>
                                  <a:pt x="0" y="163068"/>
                                </a:lnTo>
                                <a:lnTo>
                                  <a:pt x="6427978" y="163068"/>
                                </a:lnTo>
                                <a:lnTo>
                                  <a:pt x="6427978" y="0"/>
                                </a:lnTo>
                                <a:close/>
                              </a:path>
                            </a:pathLst>
                          </a:custGeom>
                          <a:solidFill>
                            <a:srgbClr val="D5E2BB"/>
                          </a:solidFill>
                        </wps:spPr>
                        <wps:bodyPr wrap="square" lIns="0" tIns="0" rIns="0" bIns="0" rtlCol="0">
                          <a:prstTxWarp prst="textNoShape">
                            <a:avLst/>
                          </a:prstTxWarp>
                          <a:noAutofit/>
                        </wps:bodyPr>
                      </wps:wsp>
                      <wps:wsp>
                        <wps:cNvPr id="128" name="Graphic 128"/>
                        <wps:cNvSpPr/>
                        <wps:spPr>
                          <a:xfrm>
                            <a:off x="0" y="330708"/>
                            <a:ext cx="6428105" cy="6350"/>
                          </a:xfrm>
                          <a:custGeom>
                            <a:avLst/>
                            <a:gdLst/>
                            <a:ahLst/>
                            <a:cxnLst/>
                            <a:rect l="l" t="t" r="r" b="b"/>
                            <a:pathLst>
                              <a:path w="6428105" h="635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29" name="Textbox 129"/>
                        <wps:cNvSpPr txBox="1"/>
                        <wps:spPr>
                          <a:xfrm>
                            <a:off x="0" y="6095"/>
                            <a:ext cx="6428105" cy="325120"/>
                          </a:xfrm>
                          <a:prstGeom prst="rect">
                            <a:avLst/>
                          </a:prstGeom>
                        </wps:spPr>
                        <wps:txbx>
                          <w:txbxContent>
                            <w:p w:rsidR="00907B3F" w:rsidRDefault="00907B3F">
                              <w:pPr>
                                <w:spacing w:before="21"/>
                                <w:ind w:left="4224" w:hanging="3906"/>
                                <w:rPr>
                                  <w:b/>
                                  <w:sz w:val="20"/>
                                </w:rPr>
                              </w:pPr>
                              <w:r>
                                <w:rPr>
                                  <w:b/>
                                  <w:sz w:val="20"/>
                                </w:rPr>
                                <w:t>ANEXO</w:t>
                              </w:r>
                              <w:r>
                                <w:rPr>
                                  <w:b/>
                                  <w:spacing w:val="-5"/>
                                  <w:sz w:val="20"/>
                                </w:rPr>
                                <w:t xml:space="preserve"> </w:t>
                              </w:r>
                              <w:r>
                                <w:rPr>
                                  <w:b/>
                                  <w:sz w:val="20"/>
                                </w:rPr>
                                <w:t>IV</w:t>
                              </w:r>
                              <w:r>
                                <w:rPr>
                                  <w:b/>
                                  <w:spacing w:val="-4"/>
                                  <w:sz w:val="20"/>
                                </w:rPr>
                                <w:t xml:space="preserve"> </w:t>
                              </w:r>
                              <w:r>
                                <w:rPr>
                                  <w:b/>
                                  <w:sz w:val="20"/>
                                </w:rPr>
                                <w:t>–</w:t>
                              </w:r>
                              <w:r>
                                <w:rPr>
                                  <w:b/>
                                  <w:spacing w:val="-2"/>
                                  <w:sz w:val="20"/>
                                </w:rPr>
                                <w:t xml:space="preserve"> </w:t>
                              </w:r>
                              <w:r>
                                <w:rPr>
                                  <w:b/>
                                  <w:sz w:val="20"/>
                                </w:rPr>
                                <w:t>MODELO</w:t>
                              </w:r>
                              <w:r>
                                <w:rPr>
                                  <w:b/>
                                  <w:spacing w:val="-3"/>
                                  <w:sz w:val="20"/>
                                </w:rPr>
                                <w:t xml:space="preserve"> </w:t>
                              </w:r>
                              <w:r>
                                <w:rPr>
                                  <w:b/>
                                  <w:sz w:val="20"/>
                                </w:rPr>
                                <w:t>DE</w:t>
                              </w:r>
                              <w:r>
                                <w:rPr>
                                  <w:b/>
                                  <w:spacing w:val="-3"/>
                                  <w:sz w:val="20"/>
                                </w:rPr>
                                <w:t xml:space="preserve"> </w:t>
                              </w:r>
                              <w:r>
                                <w:rPr>
                                  <w:b/>
                                  <w:sz w:val="20"/>
                                </w:rPr>
                                <w:t>DECLARAÇÃO</w:t>
                              </w:r>
                              <w:r>
                                <w:rPr>
                                  <w:b/>
                                  <w:spacing w:val="-3"/>
                                  <w:sz w:val="20"/>
                                </w:rPr>
                                <w:t xml:space="preserve"> </w:t>
                              </w:r>
                              <w:r>
                                <w:rPr>
                                  <w:b/>
                                  <w:sz w:val="20"/>
                                </w:rPr>
                                <w:t>NOS</w:t>
                              </w:r>
                              <w:r>
                                <w:rPr>
                                  <w:b/>
                                  <w:spacing w:val="-5"/>
                                  <w:sz w:val="20"/>
                                </w:rPr>
                                <w:t xml:space="preserve"> </w:t>
                              </w:r>
                              <w:r>
                                <w:rPr>
                                  <w:b/>
                                  <w:sz w:val="20"/>
                                </w:rPr>
                                <w:t>TERMOS</w:t>
                              </w:r>
                              <w:r>
                                <w:rPr>
                                  <w:b/>
                                  <w:spacing w:val="-2"/>
                                  <w:sz w:val="20"/>
                                </w:rPr>
                                <w:t xml:space="preserve"> </w:t>
                              </w:r>
                              <w:r>
                                <w:rPr>
                                  <w:b/>
                                  <w:sz w:val="20"/>
                                </w:rPr>
                                <w:t>DO</w:t>
                              </w:r>
                              <w:r>
                                <w:rPr>
                                  <w:b/>
                                  <w:spacing w:val="-5"/>
                                  <w:sz w:val="20"/>
                                </w:rPr>
                                <w:t xml:space="preserve"> </w:t>
                              </w:r>
                              <w:r>
                                <w:rPr>
                                  <w:b/>
                                  <w:sz w:val="20"/>
                                </w:rPr>
                                <w:t>INCISO</w:t>
                              </w:r>
                              <w:r>
                                <w:rPr>
                                  <w:b/>
                                  <w:spacing w:val="-5"/>
                                  <w:sz w:val="20"/>
                                </w:rPr>
                                <w:t xml:space="preserve"> </w:t>
                              </w:r>
                              <w:r>
                                <w:rPr>
                                  <w:b/>
                                  <w:sz w:val="20"/>
                                </w:rPr>
                                <w:t>XXXIII</w:t>
                              </w:r>
                              <w:r>
                                <w:rPr>
                                  <w:b/>
                                  <w:spacing w:val="-3"/>
                                  <w:sz w:val="20"/>
                                </w:rPr>
                                <w:t xml:space="preserve"> </w:t>
                              </w:r>
                              <w:r>
                                <w:rPr>
                                  <w:b/>
                                  <w:sz w:val="20"/>
                                </w:rPr>
                                <w:t>DO</w:t>
                              </w:r>
                              <w:r>
                                <w:rPr>
                                  <w:b/>
                                  <w:spacing w:val="-3"/>
                                  <w:sz w:val="20"/>
                                </w:rPr>
                                <w:t xml:space="preserve"> </w:t>
                              </w:r>
                              <w:r>
                                <w:rPr>
                                  <w:b/>
                                  <w:sz w:val="20"/>
                                </w:rPr>
                                <w:t>ARTIGO</w:t>
                              </w:r>
                              <w:r>
                                <w:rPr>
                                  <w:b/>
                                  <w:spacing w:val="-5"/>
                                  <w:sz w:val="20"/>
                                </w:rPr>
                                <w:t xml:space="preserve"> </w:t>
                              </w:r>
                              <w:r>
                                <w:rPr>
                                  <w:b/>
                                  <w:sz w:val="20"/>
                                </w:rPr>
                                <w:t>7º</w:t>
                              </w:r>
                              <w:r>
                                <w:rPr>
                                  <w:b/>
                                  <w:spacing w:val="-4"/>
                                  <w:sz w:val="20"/>
                                </w:rPr>
                                <w:t xml:space="preserve"> </w:t>
                              </w:r>
                              <w:r>
                                <w:rPr>
                                  <w:b/>
                                  <w:sz w:val="20"/>
                                </w:rPr>
                                <w:t>DA</w:t>
                              </w:r>
                              <w:r>
                                <w:rPr>
                                  <w:b/>
                                  <w:spacing w:val="-3"/>
                                  <w:sz w:val="20"/>
                                </w:rPr>
                                <w:t xml:space="preserve"> </w:t>
                              </w:r>
                              <w:r>
                                <w:rPr>
                                  <w:b/>
                                  <w:sz w:val="20"/>
                                </w:rPr>
                                <w:t>CONSTITUIÇÃO FEDERAL DE 1988</w:t>
                              </w:r>
                            </w:p>
                          </w:txbxContent>
                        </wps:txbx>
                        <wps:bodyPr wrap="square" lIns="0" tIns="0" rIns="0" bIns="0" rtlCol="0">
                          <a:noAutofit/>
                        </wps:bodyPr>
                      </wps:wsp>
                    </wpg:wgp>
                  </a:graphicData>
                </a:graphic>
              </wp:inline>
            </w:drawing>
          </mc:Choice>
          <mc:Fallback>
            <w:pict>
              <v:group id="Group 124" o:spid="_x0000_s1044" style="width:506.15pt;height:26.55pt;mso-position-horizontal-relative:char;mso-position-vertical-relative:line" coordsize="64281,3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">
                <v:shape id="Graphic 125" o:spid="_x0000_s1045" style="position:absolute;top:60;width:64281;height:1620;visibility:visible;mso-wrap-style:square;v-text-anchor:top" coordsize="6428105,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9F6cMA&#10;AADcAAAADwAAAGRycy9kb3ducmV2LnhtbERP22oCMRB9L/gPYYS+FM2qVWRrFCksFCzUG9LHYTPd&#10;LN1MliR11783hULf5nCus9r0thFX8qF2rGAyzkAQl07XXCk4n4rREkSIyBobx6TgRgE268HDCnPt&#10;Oj7Q9RgrkUI45KjAxNjmUobSkMUwdi1x4r6ctxgT9JXUHrsUbhs5zbKFtFhzajDY0quh8vv4YxUs&#10;n2a7bsefxezDv5/2ZHTxfNFKPQ777QuISH38F/+533SaP53D7zPpAr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9F6cMAAADcAAAADwAAAAAAAAAAAAAAAACYAgAAZHJzL2Rv&#10;d25yZXYueG1sUEsFBgAAAAAEAAQA9QAAAIgDAAAAAA==&#10;" path="m6427978,l,,,161544r6427978,l6427978,xe" fillcolor="#d5e2bb" stroked="f">
                  <v:path arrowok="t"/>
                </v:shape>
                <v:shape id="Graphic 126" o:spid="_x0000_s1046" style="position:absolute;width:64281;height:63;visibility:visible;mso-wrap-style:square;v-text-anchor:top" coordsize="642810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Syxb8A&#10;AADcAAAADwAAAGRycy9kb3ducmV2LnhtbERP24rCMBB9F/yHMIJvmlpQpBpFRNGXZfHyAUMztsVm&#10;Upqx1r/fLCzs2xzOddbb3tWqozZUng3Mpgko4tzbigsD99txsgQVBNli7ZkMfCjAdjMcrDGz/s0X&#10;6q5SqBjCIUMDpUiTaR3ykhyGqW+II/fwrUOJsC20bfEdw12t0yRZaIcVx4YSG9qXlD+vL2dATnKQ&#10;7/v8kR7kqztb2+x3bm7MeNTvVqCEevkX/7nPNs5PF/D7TLxAb3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hLLFvwAAANwAAAAPAAAAAAAAAAAAAAAAAJgCAABkcnMvZG93bnJl&#10;di54bWxQSwUGAAAAAAQABAD1AAAAhAMAAAAA&#10;" path="m6427978,l,,,6096r6427978,l6427978,xe" fillcolor="black" stroked="f">
                  <v:path arrowok="t"/>
                </v:shape>
                <v:shape id="Graphic 127" o:spid="_x0000_s1047" style="position:absolute;top:1676;width:64281;height:1632;visibility:visible;mso-wrap-style:square;v-text-anchor:top" coordsize="6428105,163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UuPsMA&#10;AADcAAAADwAAAGRycy9kb3ducmV2LnhtbERPTWvCQBC9F/wPywjemk0jtJq6BhGCpXhpqgRvQ3ZM&#10;0mZnQ3bV9N+7hUJv83ifs8pG04krDa61rOApikEQV1a3XCs4fOaPCxDOI2vsLJOCH3KQrScPK0y1&#10;vfEHXQtfixDCLkUFjfd9KqWrGjLoItsTB+5sB4M+wKGWesBbCDedTOL4WRpsOTQ02NO2oeq7uBgF&#10;5eF9fjyVxUnviJbLfp+fv0yu1Gw6bl5BeBr9v/jP/abD/OQFfp8JF8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LUuPsMAAADcAAAADwAAAAAAAAAAAAAAAACYAgAAZHJzL2Rv&#10;d25yZXYueG1sUEsFBgAAAAAEAAQA9QAAAIgDAAAAAA==&#10;" path="m6427978,l,,,163068r6427978,l6427978,xe" fillcolor="#d5e2bb" stroked="f">
                  <v:path arrowok="t"/>
                </v:shape>
                <v:shape id="Graphic 128" o:spid="_x0000_s1048" style="position:absolute;top:3307;width:64281;height:63;visibility:visible;mso-wrap-style:square;v-text-anchor:top" coordsize="642810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eDLMMA&#10;AADcAAAADwAAAGRycy9kb3ducmV2LnhtbESPwWrDQAxE74X+w6JCb826hoTiZm1CSEguJTTJBwiv&#10;Ypt6tcarOu7fV4dCbxIzmnlaV3PozURj6iI7eF1kYIjr6DtuHFwv+5c3MEmQPfaRycEPJajKx4c1&#10;Fj7e+ZOmszRGQzgV6KAVGQprU91SwLSIA7FqtzgGFF3HxvoR7xoeeptn2coG7FgbWhxo21L9df4O&#10;DuQgOzldl7d8Jx/T0fthuwlL556f5s07GKFZ/s1/10ev+LnS6jM6gS1/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eDLMMAAADcAAAADwAAAAAAAAAAAAAAAACYAgAAZHJzL2Rv&#10;d25yZXYueG1sUEsFBgAAAAAEAAQA9QAAAIgDAAAAAA==&#10;" path="m6427978,l,,,6096r6427978,l6427978,xe" fillcolor="black" stroked="f">
                  <v:path arrowok="t"/>
                </v:shape>
                <v:shape id="Textbox 129" o:spid="_x0000_s1049" type="#_x0000_t202" style="position:absolute;top:60;width:64281;height:3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GkEsMA&#10;AADcAAAADwAAAGRycy9kb3ducmV2LnhtbERPTWvCQBC9F/wPyxR6q5t6kCa6BikWhII0xoPHaXZM&#10;lmRn0+xq4r/vFgq9zeN9zjqfbCduNHjjWMHLPAFBXDltuFZwKt+fX0H4gKyxc0wK7uQh38we1php&#10;N3JBt2OoRQxhn6GCJoQ+k9JXDVn0c9cTR+7iBoshwqGWesAxhttOLpJkKS0ajg0N9vTWUNUer1bB&#10;9szFznwfvj6LS2HKMk34Y9kq9fQ4bVcgAk3hX/zn3us4f5HC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GkEsMAAADcAAAADwAAAAAAAAAAAAAAAACYAgAAZHJzL2Rv&#10;d25yZXYueG1sUEsFBgAAAAAEAAQA9QAAAIgDAAAAAA==&#10;" filled="f" stroked="f">
                  <v:textbox inset="0,0,0,0">
                    <w:txbxContent>
                      <w:p w:rsidR="00907B3F" w:rsidRDefault="00907B3F">
                        <w:pPr>
                          <w:spacing w:before="21"/>
                          <w:ind w:left="4224" w:hanging="3906"/>
                          <w:rPr>
                            <w:b/>
                            <w:sz w:val="20"/>
                          </w:rPr>
                        </w:pPr>
                        <w:r>
                          <w:rPr>
                            <w:b/>
                            <w:sz w:val="20"/>
                          </w:rPr>
                          <w:t>ANEXO</w:t>
                        </w:r>
                        <w:r>
                          <w:rPr>
                            <w:b/>
                            <w:spacing w:val="-5"/>
                            <w:sz w:val="20"/>
                          </w:rPr>
                          <w:t xml:space="preserve"> </w:t>
                        </w:r>
                        <w:r>
                          <w:rPr>
                            <w:b/>
                            <w:sz w:val="20"/>
                          </w:rPr>
                          <w:t>IV</w:t>
                        </w:r>
                        <w:r>
                          <w:rPr>
                            <w:b/>
                            <w:spacing w:val="-4"/>
                            <w:sz w:val="20"/>
                          </w:rPr>
                          <w:t xml:space="preserve"> </w:t>
                        </w:r>
                        <w:r>
                          <w:rPr>
                            <w:b/>
                            <w:sz w:val="20"/>
                          </w:rPr>
                          <w:t>–</w:t>
                        </w:r>
                        <w:r>
                          <w:rPr>
                            <w:b/>
                            <w:spacing w:val="-2"/>
                            <w:sz w:val="20"/>
                          </w:rPr>
                          <w:t xml:space="preserve"> </w:t>
                        </w:r>
                        <w:r>
                          <w:rPr>
                            <w:b/>
                            <w:sz w:val="20"/>
                          </w:rPr>
                          <w:t>MODELO</w:t>
                        </w:r>
                        <w:r>
                          <w:rPr>
                            <w:b/>
                            <w:spacing w:val="-3"/>
                            <w:sz w:val="20"/>
                          </w:rPr>
                          <w:t xml:space="preserve"> </w:t>
                        </w:r>
                        <w:r>
                          <w:rPr>
                            <w:b/>
                            <w:sz w:val="20"/>
                          </w:rPr>
                          <w:t>DE</w:t>
                        </w:r>
                        <w:r>
                          <w:rPr>
                            <w:b/>
                            <w:spacing w:val="-3"/>
                            <w:sz w:val="20"/>
                          </w:rPr>
                          <w:t xml:space="preserve"> </w:t>
                        </w:r>
                        <w:r>
                          <w:rPr>
                            <w:b/>
                            <w:sz w:val="20"/>
                          </w:rPr>
                          <w:t>DECLARAÇÃO</w:t>
                        </w:r>
                        <w:r>
                          <w:rPr>
                            <w:b/>
                            <w:spacing w:val="-3"/>
                            <w:sz w:val="20"/>
                          </w:rPr>
                          <w:t xml:space="preserve"> </w:t>
                        </w:r>
                        <w:r>
                          <w:rPr>
                            <w:b/>
                            <w:sz w:val="20"/>
                          </w:rPr>
                          <w:t>NOS</w:t>
                        </w:r>
                        <w:r>
                          <w:rPr>
                            <w:b/>
                            <w:spacing w:val="-5"/>
                            <w:sz w:val="20"/>
                          </w:rPr>
                          <w:t xml:space="preserve"> </w:t>
                        </w:r>
                        <w:r>
                          <w:rPr>
                            <w:b/>
                            <w:sz w:val="20"/>
                          </w:rPr>
                          <w:t>TERMOS</w:t>
                        </w:r>
                        <w:r>
                          <w:rPr>
                            <w:b/>
                            <w:spacing w:val="-2"/>
                            <w:sz w:val="20"/>
                          </w:rPr>
                          <w:t xml:space="preserve"> </w:t>
                        </w:r>
                        <w:r>
                          <w:rPr>
                            <w:b/>
                            <w:sz w:val="20"/>
                          </w:rPr>
                          <w:t>DO</w:t>
                        </w:r>
                        <w:r>
                          <w:rPr>
                            <w:b/>
                            <w:spacing w:val="-5"/>
                            <w:sz w:val="20"/>
                          </w:rPr>
                          <w:t xml:space="preserve"> </w:t>
                        </w:r>
                        <w:r>
                          <w:rPr>
                            <w:b/>
                            <w:sz w:val="20"/>
                          </w:rPr>
                          <w:t>INCISO</w:t>
                        </w:r>
                        <w:r>
                          <w:rPr>
                            <w:b/>
                            <w:spacing w:val="-5"/>
                            <w:sz w:val="20"/>
                          </w:rPr>
                          <w:t xml:space="preserve"> </w:t>
                        </w:r>
                        <w:r>
                          <w:rPr>
                            <w:b/>
                            <w:sz w:val="20"/>
                          </w:rPr>
                          <w:t>XXXIII</w:t>
                        </w:r>
                        <w:r>
                          <w:rPr>
                            <w:b/>
                            <w:spacing w:val="-3"/>
                            <w:sz w:val="20"/>
                          </w:rPr>
                          <w:t xml:space="preserve"> </w:t>
                        </w:r>
                        <w:r>
                          <w:rPr>
                            <w:b/>
                            <w:sz w:val="20"/>
                          </w:rPr>
                          <w:t>DO</w:t>
                        </w:r>
                        <w:r>
                          <w:rPr>
                            <w:b/>
                            <w:spacing w:val="-3"/>
                            <w:sz w:val="20"/>
                          </w:rPr>
                          <w:t xml:space="preserve"> </w:t>
                        </w:r>
                        <w:r>
                          <w:rPr>
                            <w:b/>
                            <w:sz w:val="20"/>
                          </w:rPr>
                          <w:t>ARTIGO</w:t>
                        </w:r>
                        <w:r>
                          <w:rPr>
                            <w:b/>
                            <w:spacing w:val="-5"/>
                            <w:sz w:val="20"/>
                          </w:rPr>
                          <w:t xml:space="preserve"> </w:t>
                        </w:r>
                        <w:r>
                          <w:rPr>
                            <w:b/>
                            <w:sz w:val="20"/>
                          </w:rPr>
                          <w:t>7º</w:t>
                        </w:r>
                        <w:r>
                          <w:rPr>
                            <w:b/>
                            <w:spacing w:val="-4"/>
                            <w:sz w:val="20"/>
                          </w:rPr>
                          <w:t xml:space="preserve"> </w:t>
                        </w:r>
                        <w:r>
                          <w:rPr>
                            <w:b/>
                            <w:sz w:val="20"/>
                          </w:rPr>
                          <w:t>DA</w:t>
                        </w:r>
                        <w:r>
                          <w:rPr>
                            <w:b/>
                            <w:spacing w:val="-3"/>
                            <w:sz w:val="20"/>
                          </w:rPr>
                          <w:t xml:space="preserve"> </w:t>
                        </w:r>
                        <w:r>
                          <w:rPr>
                            <w:b/>
                            <w:sz w:val="20"/>
                          </w:rPr>
                          <w:t>CONSTITUIÇÃO FEDERAL DE 1988</w:t>
                        </w:r>
                      </w:p>
                    </w:txbxContent>
                  </v:textbox>
                </v:shape>
                <w10:anchorlock/>
              </v:group>
            </w:pict>
          </mc:Fallback>
        </mc:AlternateContent>
      </w:r>
    </w:p>
    <w:p w:rsidR="00FF1714" w:rsidRDefault="0054030C">
      <w:pPr>
        <w:spacing w:before="197"/>
        <w:ind w:left="708" w:right="6807"/>
        <w:rPr>
          <w:b/>
          <w:sz w:val="20"/>
        </w:rPr>
      </w:pPr>
      <w:r>
        <w:rPr>
          <w:b/>
          <w:sz w:val="20"/>
        </w:rPr>
        <w:t xml:space="preserve">PREGÃO ELETRÔNICO Nº </w:t>
      </w:r>
      <w:r>
        <w:rPr>
          <w:b/>
          <w:color w:val="000000"/>
          <w:sz w:val="20"/>
          <w:highlight w:val="yellow"/>
        </w:rPr>
        <w:t>***</w:t>
      </w:r>
      <w:r>
        <w:rPr>
          <w:b/>
          <w:color w:val="000000"/>
          <w:sz w:val="20"/>
        </w:rPr>
        <w:t xml:space="preserve"> PROCESSO</w:t>
      </w:r>
      <w:r>
        <w:rPr>
          <w:b/>
          <w:color w:val="000000"/>
          <w:spacing w:val="-12"/>
          <w:sz w:val="20"/>
        </w:rPr>
        <w:t xml:space="preserve"> </w:t>
      </w:r>
      <w:r>
        <w:rPr>
          <w:b/>
          <w:color w:val="000000"/>
          <w:sz w:val="20"/>
        </w:rPr>
        <w:t>ADMINISTRATIVO</w:t>
      </w:r>
      <w:r>
        <w:rPr>
          <w:b/>
          <w:color w:val="000000"/>
          <w:spacing w:val="-11"/>
          <w:sz w:val="20"/>
        </w:rPr>
        <w:t xml:space="preserve"> </w:t>
      </w:r>
      <w:r>
        <w:rPr>
          <w:b/>
          <w:color w:val="000000"/>
          <w:sz w:val="20"/>
        </w:rPr>
        <w:t>Nº</w:t>
      </w:r>
      <w:r>
        <w:rPr>
          <w:b/>
          <w:color w:val="000000"/>
          <w:spacing w:val="-11"/>
          <w:sz w:val="20"/>
        </w:rPr>
        <w:t xml:space="preserve"> </w:t>
      </w:r>
      <w:r>
        <w:rPr>
          <w:b/>
          <w:color w:val="000000"/>
          <w:sz w:val="20"/>
          <w:highlight w:val="yellow"/>
        </w:rPr>
        <w:t>***</w:t>
      </w:r>
    </w:p>
    <w:p w:rsidR="00FF1714" w:rsidRDefault="00FF1714">
      <w:pPr>
        <w:pStyle w:val="Corpodetexto"/>
        <w:ind w:left="0"/>
        <w:rPr>
          <w:b/>
        </w:rPr>
      </w:pPr>
    </w:p>
    <w:p w:rsidR="00FF1714" w:rsidRDefault="00FF1714">
      <w:pPr>
        <w:pStyle w:val="Corpodetexto"/>
        <w:spacing w:before="1"/>
        <w:ind w:left="0"/>
        <w:rPr>
          <w:b/>
        </w:rPr>
      </w:pPr>
    </w:p>
    <w:p w:rsidR="00FF1714" w:rsidRDefault="0054030C">
      <w:pPr>
        <w:pStyle w:val="Ttulo1"/>
      </w:pPr>
      <w:r>
        <w:t>(PAPEL</w:t>
      </w:r>
      <w:r>
        <w:rPr>
          <w:spacing w:val="-7"/>
        </w:rPr>
        <w:t xml:space="preserve"> </w:t>
      </w:r>
      <w:r>
        <w:t>TIMBRADO</w:t>
      </w:r>
      <w:r>
        <w:rPr>
          <w:spacing w:val="-4"/>
        </w:rPr>
        <w:t xml:space="preserve"> </w:t>
      </w:r>
      <w:r>
        <w:t>DA</w:t>
      </w:r>
      <w:r>
        <w:rPr>
          <w:spacing w:val="-8"/>
        </w:rPr>
        <w:t xml:space="preserve"> </w:t>
      </w:r>
      <w:r>
        <w:rPr>
          <w:spacing w:val="-2"/>
        </w:rPr>
        <w:t>EMPRESA)</w:t>
      </w:r>
    </w:p>
    <w:p w:rsidR="00FF1714" w:rsidRDefault="00FF1714">
      <w:pPr>
        <w:pStyle w:val="Corpodetexto"/>
        <w:ind w:left="0"/>
        <w:rPr>
          <w:b/>
        </w:rPr>
      </w:pPr>
    </w:p>
    <w:p w:rsidR="00FF1714" w:rsidRDefault="00FF1714">
      <w:pPr>
        <w:pStyle w:val="Corpodetexto"/>
        <w:ind w:left="0"/>
        <w:rPr>
          <w:b/>
        </w:rPr>
      </w:pPr>
    </w:p>
    <w:p w:rsidR="00FF1714" w:rsidRDefault="0054030C">
      <w:pPr>
        <w:pStyle w:val="Corpodetexto"/>
        <w:jc w:val="both"/>
      </w:pPr>
      <w:proofErr w:type="gramStart"/>
      <w:r>
        <w:t>...............................................</w:t>
      </w:r>
      <w:proofErr w:type="gramEnd"/>
      <w:r>
        <w:t>,</w:t>
      </w:r>
      <w:r>
        <w:rPr>
          <w:spacing w:val="26"/>
        </w:rPr>
        <w:t xml:space="preserve"> </w:t>
      </w:r>
      <w:r>
        <w:t>INSCRITO</w:t>
      </w:r>
      <w:r>
        <w:rPr>
          <w:spacing w:val="25"/>
        </w:rPr>
        <w:t xml:space="preserve"> </w:t>
      </w:r>
      <w:r>
        <w:t>NO</w:t>
      </w:r>
      <w:r>
        <w:rPr>
          <w:spacing w:val="26"/>
        </w:rPr>
        <w:t xml:space="preserve"> </w:t>
      </w:r>
      <w:r>
        <w:t>CNPJ</w:t>
      </w:r>
      <w:r>
        <w:rPr>
          <w:spacing w:val="25"/>
        </w:rPr>
        <w:t xml:space="preserve"> </w:t>
      </w:r>
      <w:r>
        <w:t>Nº</w:t>
      </w:r>
      <w:r>
        <w:rPr>
          <w:spacing w:val="27"/>
        </w:rPr>
        <w:t xml:space="preserve"> </w:t>
      </w:r>
      <w:r>
        <w:t>...........................,</w:t>
      </w:r>
      <w:r>
        <w:rPr>
          <w:spacing w:val="28"/>
        </w:rPr>
        <w:t xml:space="preserve"> </w:t>
      </w:r>
      <w:r>
        <w:t>POR</w:t>
      </w:r>
      <w:r>
        <w:rPr>
          <w:spacing w:val="27"/>
        </w:rPr>
        <w:t xml:space="preserve"> </w:t>
      </w:r>
      <w:r>
        <w:t>INTERMÉDIO</w:t>
      </w:r>
      <w:r>
        <w:rPr>
          <w:spacing w:val="25"/>
        </w:rPr>
        <w:t xml:space="preserve"> </w:t>
      </w:r>
      <w:r>
        <w:t>DE</w:t>
      </w:r>
      <w:r>
        <w:rPr>
          <w:spacing w:val="27"/>
        </w:rPr>
        <w:t xml:space="preserve"> </w:t>
      </w:r>
      <w:r>
        <w:t>SEU</w:t>
      </w:r>
      <w:r>
        <w:rPr>
          <w:spacing w:val="27"/>
        </w:rPr>
        <w:t xml:space="preserve"> </w:t>
      </w:r>
      <w:r>
        <w:t>REPRESENTANTE</w:t>
      </w:r>
      <w:r>
        <w:rPr>
          <w:spacing w:val="26"/>
        </w:rPr>
        <w:t xml:space="preserve"> </w:t>
      </w:r>
      <w:r>
        <w:rPr>
          <w:spacing w:val="-2"/>
        </w:rPr>
        <w:t>LEGAL</w:t>
      </w:r>
    </w:p>
    <w:p w:rsidR="00FF1714" w:rsidRDefault="0054030C">
      <w:pPr>
        <w:pStyle w:val="Corpodetexto"/>
        <w:tabs>
          <w:tab w:val="left" w:leader="dot" w:pos="10732"/>
        </w:tabs>
        <w:jc w:val="both"/>
      </w:pPr>
      <w:proofErr w:type="gramStart"/>
      <w:r>
        <w:t>O(</w:t>
      </w:r>
      <w:proofErr w:type="gramEnd"/>
      <w:r>
        <w:t>A)</w:t>
      </w:r>
      <w:r>
        <w:rPr>
          <w:spacing w:val="46"/>
        </w:rPr>
        <w:t xml:space="preserve"> </w:t>
      </w:r>
      <w:r>
        <w:t>SR(A)</w:t>
      </w:r>
      <w:r>
        <w:rPr>
          <w:spacing w:val="46"/>
        </w:rPr>
        <w:t xml:space="preserve"> </w:t>
      </w:r>
      <w:r>
        <w:t>.................................,</w:t>
      </w:r>
      <w:r>
        <w:rPr>
          <w:spacing w:val="45"/>
        </w:rPr>
        <w:t xml:space="preserve"> </w:t>
      </w:r>
      <w:r>
        <w:t>PORTADOR(A)</w:t>
      </w:r>
      <w:r>
        <w:rPr>
          <w:spacing w:val="46"/>
        </w:rPr>
        <w:t xml:space="preserve"> </w:t>
      </w:r>
      <w:r>
        <w:t>DA</w:t>
      </w:r>
      <w:r>
        <w:rPr>
          <w:spacing w:val="46"/>
        </w:rPr>
        <w:t xml:space="preserve"> </w:t>
      </w:r>
      <w:r>
        <w:t>CARTEIRA</w:t>
      </w:r>
      <w:r>
        <w:rPr>
          <w:spacing w:val="46"/>
        </w:rPr>
        <w:t xml:space="preserve"> </w:t>
      </w:r>
      <w:r>
        <w:t>DE</w:t>
      </w:r>
      <w:r>
        <w:rPr>
          <w:spacing w:val="46"/>
        </w:rPr>
        <w:t xml:space="preserve"> </w:t>
      </w:r>
      <w:r>
        <w:t>IDENTIDADE</w:t>
      </w:r>
      <w:r>
        <w:rPr>
          <w:spacing w:val="45"/>
        </w:rPr>
        <w:t xml:space="preserve"> </w:t>
      </w:r>
      <w:r>
        <w:t>Nº</w:t>
      </w:r>
      <w:r>
        <w:rPr>
          <w:spacing w:val="44"/>
        </w:rPr>
        <w:t xml:space="preserve"> </w:t>
      </w:r>
      <w:r>
        <w:t>................</w:t>
      </w:r>
      <w:r>
        <w:rPr>
          <w:spacing w:val="45"/>
        </w:rPr>
        <w:t xml:space="preserve"> </w:t>
      </w:r>
      <w:r>
        <w:t>E</w:t>
      </w:r>
      <w:r>
        <w:rPr>
          <w:spacing w:val="45"/>
        </w:rPr>
        <w:t xml:space="preserve"> </w:t>
      </w:r>
      <w:r>
        <w:t>CPF</w:t>
      </w:r>
      <w:r>
        <w:rPr>
          <w:spacing w:val="45"/>
        </w:rPr>
        <w:t xml:space="preserve"> </w:t>
      </w:r>
      <w:r>
        <w:rPr>
          <w:spacing w:val="-5"/>
        </w:rPr>
        <w:t>Nº</w:t>
      </w:r>
      <w:r>
        <w:tab/>
      </w:r>
      <w:r>
        <w:rPr>
          <w:spacing w:val="-10"/>
        </w:rPr>
        <w:t>,</w:t>
      </w:r>
    </w:p>
    <w:p w:rsidR="00FF1714" w:rsidRDefault="0054030C">
      <w:pPr>
        <w:pStyle w:val="Corpodetexto"/>
        <w:spacing w:before="1"/>
        <w:ind w:right="292"/>
        <w:jc w:val="both"/>
      </w:pPr>
      <w:r>
        <w:t xml:space="preserve">DECLARA, PARA FINS DO DISPOSTO NO INC. VI DO ART. Nº 68 DA LEI Nº 14.133/2021, QUE NÃO EMPREGA MENOR DE DEZOITO ANOS EM TRABALHO NOTURNO, PERIGOSO OU INSALUBRE E NÃO EMPREGA MENOR DE DEZESSEIS </w:t>
      </w:r>
      <w:r>
        <w:rPr>
          <w:spacing w:val="-2"/>
        </w:rPr>
        <w:t>ANOS.</w:t>
      </w:r>
    </w:p>
    <w:p w:rsidR="00FF1714" w:rsidRDefault="0054030C">
      <w:pPr>
        <w:pStyle w:val="Corpodetexto"/>
        <w:spacing w:before="233"/>
        <w:jc w:val="both"/>
      </w:pPr>
      <w:r>
        <w:t>RESSALVA:</w:t>
      </w:r>
      <w:r>
        <w:rPr>
          <w:spacing w:val="-7"/>
        </w:rPr>
        <w:t xml:space="preserve"> </w:t>
      </w:r>
      <w:r>
        <w:t>EMPREGA</w:t>
      </w:r>
      <w:r>
        <w:rPr>
          <w:spacing w:val="-7"/>
        </w:rPr>
        <w:t xml:space="preserve"> </w:t>
      </w:r>
      <w:r>
        <w:t>MENOR,</w:t>
      </w:r>
      <w:r>
        <w:rPr>
          <w:spacing w:val="-7"/>
        </w:rPr>
        <w:t xml:space="preserve"> </w:t>
      </w:r>
      <w:r>
        <w:t>A</w:t>
      </w:r>
      <w:r>
        <w:rPr>
          <w:spacing w:val="-7"/>
        </w:rPr>
        <w:t xml:space="preserve"> </w:t>
      </w:r>
      <w:r>
        <w:t>PARTIR</w:t>
      </w:r>
      <w:r>
        <w:rPr>
          <w:spacing w:val="-5"/>
        </w:rPr>
        <w:t xml:space="preserve"> </w:t>
      </w:r>
      <w:r>
        <w:t>DE</w:t>
      </w:r>
      <w:r>
        <w:rPr>
          <w:spacing w:val="-7"/>
        </w:rPr>
        <w:t xml:space="preserve"> </w:t>
      </w:r>
      <w:r>
        <w:t>QUATORZE</w:t>
      </w:r>
      <w:r>
        <w:rPr>
          <w:spacing w:val="-7"/>
        </w:rPr>
        <w:t xml:space="preserve"> </w:t>
      </w:r>
      <w:r>
        <w:t>ANOS,</w:t>
      </w:r>
      <w:r>
        <w:rPr>
          <w:spacing w:val="-7"/>
        </w:rPr>
        <w:t xml:space="preserve"> </w:t>
      </w:r>
      <w:r>
        <w:t>NA</w:t>
      </w:r>
      <w:r>
        <w:rPr>
          <w:spacing w:val="-6"/>
        </w:rPr>
        <w:t xml:space="preserve"> </w:t>
      </w:r>
      <w:r>
        <w:t>CONDIÇÃO</w:t>
      </w:r>
      <w:r>
        <w:rPr>
          <w:spacing w:val="-8"/>
        </w:rPr>
        <w:t xml:space="preserve"> </w:t>
      </w:r>
      <w:r>
        <w:t>DE</w:t>
      </w:r>
      <w:r>
        <w:rPr>
          <w:spacing w:val="-7"/>
        </w:rPr>
        <w:t xml:space="preserve"> </w:t>
      </w:r>
      <w:r>
        <w:t>APRENDIZ</w:t>
      </w:r>
      <w:r>
        <w:rPr>
          <w:spacing w:val="-6"/>
        </w:rPr>
        <w:t xml:space="preserve"> </w:t>
      </w:r>
      <w:proofErr w:type="gramStart"/>
      <w:r>
        <w:t>(</w:t>
      </w:r>
      <w:r>
        <w:rPr>
          <w:spacing w:val="1"/>
        </w:rPr>
        <w:t xml:space="preserve"> </w:t>
      </w:r>
      <w:proofErr w:type="gramEnd"/>
      <w:r>
        <w:rPr>
          <w:spacing w:val="-5"/>
        </w:rPr>
        <w:t>)</w:t>
      </w:r>
      <w:r>
        <w:rPr>
          <w:spacing w:val="-5"/>
          <w:position w:val="5"/>
          <w:sz w:val="13"/>
        </w:rPr>
        <w:t>1</w:t>
      </w:r>
      <w:r>
        <w:rPr>
          <w:spacing w:val="-5"/>
        </w:rPr>
        <w:t>.</w:t>
      </w:r>
    </w:p>
    <w:p w:rsidR="00FF1714" w:rsidRDefault="00FF1714">
      <w:pPr>
        <w:pStyle w:val="Corpodetexto"/>
        <w:ind w:left="0"/>
      </w:pPr>
    </w:p>
    <w:p w:rsidR="00FF1714" w:rsidRDefault="00FF1714">
      <w:pPr>
        <w:pStyle w:val="Corpodetexto"/>
        <w:ind w:left="0"/>
      </w:pPr>
    </w:p>
    <w:p w:rsidR="00FF1714" w:rsidRDefault="0054030C">
      <w:pPr>
        <w:ind w:right="283"/>
        <w:jc w:val="right"/>
        <w:rPr>
          <w:sz w:val="20"/>
        </w:rPr>
      </w:pPr>
      <w:proofErr w:type="gramStart"/>
      <w:r>
        <w:rPr>
          <w:spacing w:val="-2"/>
          <w:sz w:val="20"/>
        </w:rPr>
        <w:t>...............................</w:t>
      </w:r>
      <w:proofErr w:type="gramEnd"/>
    </w:p>
    <w:p w:rsidR="00FF1714" w:rsidRDefault="0054030C">
      <w:pPr>
        <w:pStyle w:val="Corpodetexto"/>
        <w:spacing w:before="1"/>
        <w:ind w:left="0" w:right="282"/>
        <w:jc w:val="right"/>
      </w:pPr>
      <w:r>
        <w:rPr>
          <w:spacing w:val="-2"/>
        </w:rPr>
        <w:t>(DATA)</w:t>
      </w: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54030C">
      <w:pPr>
        <w:pStyle w:val="Corpodetexto"/>
        <w:ind w:left="4575" w:right="4151" w:hanging="2"/>
        <w:jc w:val="center"/>
      </w:pPr>
      <w:proofErr w:type="gramStart"/>
      <w:r>
        <w:rPr>
          <w:spacing w:val="-2"/>
        </w:rPr>
        <w:t>.................................</w:t>
      </w:r>
      <w:proofErr w:type="gramEnd"/>
      <w:r>
        <w:rPr>
          <w:spacing w:val="-2"/>
        </w:rPr>
        <w:t xml:space="preserve"> </w:t>
      </w:r>
      <w:r>
        <w:t>(REPRESENTANTE</w:t>
      </w:r>
      <w:r>
        <w:rPr>
          <w:spacing w:val="-12"/>
        </w:rPr>
        <w:t xml:space="preserve"> </w:t>
      </w:r>
      <w:r>
        <w:t>LEGAL)</w:t>
      </w: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54030C">
      <w:pPr>
        <w:pStyle w:val="Corpodetexto"/>
        <w:spacing w:before="149"/>
        <w:ind w:left="0"/>
      </w:pPr>
      <w:r>
        <w:rPr>
          <w:noProof/>
          <w:lang w:val="es-PY" w:eastAsia="es-PY"/>
        </w:rPr>
        <mc:AlternateContent>
          <mc:Choice Requires="wps">
            <w:drawing>
              <wp:anchor distT="0" distB="0" distL="0" distR="0" simplePos="0" relativeHeight="487601152" behindDoc="1" locked="0" layoutInCell="1" allowOverlap="1">
                <wp:simplePos x="0" y="0"/>
                <wp:positionH relativeFrom="page">
                  <wp:posOffset>719632</wp:posOffset>
                </wp:positionH>
                <wp:positionV relativeFrom="paragraph">
                  <wp:posOffset>259197</wp:posOffset>
                </wp:positionV>
                <wp:extent cx="1829435" cy="10795"/>
                <wp:effectExtent l="0" t="0" r="0" b="0"/>
                <wp:wrapTopAndBottom/>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8"/>
                              </a:lnTo>
                              <a:lnTo>
                                <a:pt x="1829054" y="1066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56.664001pt;margin-top:20.409227pt;width:144.020pt;height:.84003pt;mso-position-horizontal-relative:page;mso-position-vertical-relative:paragraph;z-index:-15715328;mso-wrap-distance-left:0;mso-wrap-distance-right:0" id="docshape129" filled="true" fillcolor="#000000" stroked="false">
                <v:fill type="solid"/>
                <w10:wrap type="topAndBottom"/>
              </v:rect>
            </w:pict>
          </mc:Fallback>
        </mc:AlternateContent>
      </w:r>
    </w:p>
    <w:p w:rsidR="00FF1714" w:rsidRDefault="0054030C" w:rsidP="00DB289E">
      <w:pPr>
        <w:pStyle w:val="PargrafodaLista"/>
        <w:numPr>
          <w:ilvl w:val="0"/>
          <w:numId w:val="7"/>
        </w:numPr>
        <w:tabs>
          <w:tab w:val="left" w:pos="829"/>
        </w:tabs>
        <w:spacing w:before="73"/>
        <w:ind w:left="829" w:hanging="121"/>
        <w:rPr>
          <w:rFonts w:ascii="Times New Roman" w:hAnsi="Times New Roman"/>
          <w:sz w:val="16"/>
        </w:rPr>
      </w:pPr>
      <w:r>
        <w:rPr>
          <w:rFonts w:ascii="Times New Roman" w:hAnsi="Times New Roman"/>
          <w:sz w:val="16"/>
        </w:rPr>
        <w:t>Observação:</w:t>
      </w:r>
      <w:r>
        <w:rPr>
          <w:rFonts w:ascii="Times New Roman" w:hAnsi="Times New Roman"/>
          <w:spacing w:val="-6"/>
          <w:sz w:val="16"/>
        </w:rPr>
        <w:t xml:space="preserve"> </w:t>
      </w:r>
      <w:r>
        <w:rPr>
          <w:rFonts w:ascii="Times New Roman" w:hAnsi="Times New Roman"/>
          <w:sz w:val="16"/>
        </w:rPr>
        <w:t>em</w:t>
      </w:r>
      <w:r>
        <w:rPr>
          <w:rFonts w:ascii="Times New Roman" w:hAnsi="Times New Roman"/>
          <w:spacing w:val="-4"/>
          <w:sz w:val="16"/>
        </w:rPr>
        <w:t xml:space="preserve"> </w:t>
      </w:r>
      <w:r>
        <w:rPr>
          <w:rFonts w:ascii="Times New Roman" w:hAnsi="Times New Roman"/>
          <w:sz w:val="16"/>
        </w:rPr>
        <w:t>caso</w:t>
      </w:r>
      <w:r>
        <w:rPr>
          <w:rFonts w:ascii="Times New Roman" w:hAnsi="Times New Roman"/>
          <w:spacing w:val="-7"/>
          <w:sz w:val="16"/>
        </w:rPr>
        <w:t xml:space="preserve"> </w:t>
      </w:r>
      <w:r>
        <w:rPr>
          <w:rFonts w:ascii="Times New Roman" w:hAnsi="Times New Roman"/>
          <w:sz w:val="16"/>
        </w:rPr>
        <w:t>afirmativo,</w:t>
      </w:r>
      <w:r>
        <w:rPr>
          <w:rFonts w:ascii="Times New Roman" w:hAnsi="Times New Roman"/>
          <w:spacing w:val="-6"/>
          <w:sz w:val="16"/>
        </w:rPr>
        <w:t xml:space="preserve"> </w:t>
      </w:r>
      <w:r>
        <w:rPr>
          <w:rFonts w:ascii="Times New Roman" w:hAnsi="Times New Roman"/>
          <w:sz w:val="16"/>
        </w:rPr>
        <w:t>assinalar</w:t>
      </w:r>
      <w:r>
        <w:rPr>
          <w:rFonts w:ascii="Times New Roman" w:hAnsi="Times New Roman"/>
          <w:spacing w:val="-6"/>
          <w:sz w:val="16"/>
        </w:rPr>
        <w:t xml:space="preserve"> </w:t>
      </w:r>
      <w:r>
        <w:rPr>
          <w:rFonts w:ascii="Times New Roman" w:hAnsi="Times New Roman"/>
          <w:sz w:val="16"/>
        </w:rPr>
        <w:t>a</w:t>
      </w:r>
      <w:r>
        <w:rPr>
          <w:rFonts w:ascii="Times New Roman" w:hAnsi="Times New Roman"/>
          <w:spacing w:val="-6"/>
          <w:sz w:val="16"/>
        </w:rPr>
        <w:t xml:space="preserve"> </w:t>
      </w:r>
      <w:r>
        <w:rPr>
          <w:rFonts w:ascii="Times New Roman" w:hAnsi="Times New Roman"/>
          <w:sz w:val="16"/>
        </w:rPr>
        <w:t>ressalva</w:t>
      </w:r>
      <w:r>
        <w:rPr>
          <w:rFonts w:ascii="Times New Roman" w:hAnsi="Times New Roman"/>
          <w:spacing w:val="-3"/>
          <w:sz w:val="16"/>
        </w:rPr>
        <w:t xml:space="preserve"> </w:t>
      </w:r>
      <w:r>
        <w:rPr>
          <w:rFonts w:ascii="Times New Roman" w:hAnsi="Times New Roman"/>
          <w:spacing w:val="-2"/>
          <w:sz w:val="16"/>
        </w:rPr>
        <w:t>acima.</w:t>
      </w:r>
    </w:p>
    <w:p w:rsidR="00FF1714" w:rsidRDefault="00FF1714">
      <w:pPr>
        <w:pStyle w:val="PargrafodaLista"/>
        <w:jc w:val="left"/>
        <w:rPr>
          <w:rFonts w:ascii="Times New Roman" w:hAnsi="Times New Roman"/>
          <w:sz w:val="16"/>
        </w:rPr>
        <w:sectPr w:rsidR="00FF1714">
          <w:pgSz w:w="11910" w:h="16840"/>
          <w:pgMar w:top="1860" w:right="425" w:bottom="1100" w:left="425" w:header="274" w:footer="844" w:gutter="0"/>
          <w:cols w:space="720"/>
        </w:sectPr>
      </w:pPr>
    </w:p>
    <w:p w:rsidR="00FF1714" w:rsidRDefault="00FF1714">
      <w:pPr>
        <w:pStyle w:val="Corpodetexto"/>
        <w:spacing w:before="9"/>
        <w:ind w:left="0"/>
        <w:rPr>
          <w:rFonts w:ascii="Times New Roman"/>
          <w:sz w:val="7"/>
        </w:rPr>
      </w:pPr>
    </w:p>
    <w:p w:rsidR="00FF1714" w:rsidRDefault="0054030C">
      <w:pPr>
        <w:pStyle w:val="Corpodetexto"/>
        <w:ind w:left="679"/>
        <w:rPr>
          <w:rFonts w:ascii="Times New Roman"/>
        </w:rPr>
      </w:pPr>
      <w:r>
        <w:rPr>
          <w:rFonts w:ascii="Times New Roman"/>
          <w:noProof/>
          <w:lang w:val="es-PY" w:eastAsia="es-PY"/>
        </w:rPr>
        <mc:AlternateContent>
          <mc:Choice Requires="wpg">
            <w:drawing>
              <wp:inline distT="0" distB="0" distL="0" distR="0">
                <wp:extent cx="6428105" cy="187960"/>
                <wp:effectExtent l="0" t="0" r="0" b="2539"/>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32" name="Graphic 132"/>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33" name="Graphic 133"/>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34" name="Textbox 134"/>
                        <wps:cNvSpPr txBox="1"/>
                        <wps:spPr>
                          <a:xfrm>
                            <a:off x="0" y="6095"/>
                            <a:ext cx="6428105" cy="175260"/>
                          </a:xfrm>
                          <a:prstGeom prst="rect">
                            <a:avLst/>
                          </a:prstGeom>
                        </wps:spPr>
                        <wps:txbx>
                          <w:txbxContent>
                            <w:p w:rsidR="00907B3F" w:rsidRDefault="00907B3F">
                              <w:pPr>
                                <w:spacing w:before="21"/>
                                <w:ind w:left="1147"/>
                                <w:rPr>
                                  <w:b/>
                                  <w:sz w:val="20"/>
                                </w:rPr>
                              </w:pPr>
                              <w:r>
                                <w:rPr>
                                  <w:b/>
                                  <w:sz w:val="20"/>
                                </w:rPr>
                                <w:t>ANEXO</w:t>
                              </w:r>
                              <w:r>
                                <w:rPr>
                                  <w:b/>
                                  <w:spacing w:val="-10"/>
                                  <w:sz w:val="20"/>
                                </w:rPr>
                                <w:t xml:space="preserve"> </w:t>
                              </w:r>
                              <w:r>
                                <w:rPr>
                                  <w:b/>
                                  <w:sz w:val="20"/>
                                </w:rPr>
                                <w:t>V</w:t>
                              </w:r>
                              <w:r>
                                <w:rPr>
                                  <w:b/>
                                  <w:spacing w:val="-8"/>
                                  <w:sz w:val="20"/>
                                </w:rPr>
                                <w:t xml:space="preserve"> </w:t>
                              </w:r>
                              <w:r>
                                <w:rPr>
                                  <w:b/>
                                  <w:sz w:val="20"/>
                                </w:rPr>
                                <w:t>–</w:t>
                              </w:r>
                              <w:r>
                                <w:rPr>
                                  <w:b/>
                                  <w:spacing w:val="-6"/>
                                  <w:sz w:val="20"/>
                                </w:rPr>
                                <w:t xml:space="preserve"> </w:t>
                              </w:r>
                              <w:r>
                                <w:rPr>
                                  <w:b/>
                                  <w:sz w:val="20"/>
                                </w:rPr>
                                <w:t>DECLARAÇÃO</w:t>
                              </w:r>
                              <w:r>
                                <w:rPr>
                                  <w:b/>
                                  <w:spacing w:val="-8"/>
                                  <w:sz w:val="20"/>
                                </w:rPr>
                                <w:t xml:space="preserve"> </w:t>
                              </w:r>
                              <w:r>
                                <w:rPr>
                                  <w:b/>
                                  <w:sz w:val="20"/>
                                </w:rPr>
                                <w:t>DE</w:t>
                              </w:r>
                              <w:r>
                                <w:rPr>
                                  <w:b/>
                                  <w:spacing w:val="-9"/>
                                  <w:sz w:val="20"/>
                                </w:rPr>
                                <w:t xml:space="preserve"> </w:t>
                              </w:r>
                              <w:r>
                                <w:rPr>
                                  <w:b/>
                                  <w:sz w:val="20"/>
                                </w:rPr>
                                <w:t>ELABORAÇÃO</w:t>
                              </w:r>
                              <w:r>
                                <w:rPr>
                                  <w:b/>
                                  <w:spacing w:val="-9"/>
                                  <w:sz w:val="20"/>
                                </w:rPr>
                                <w:t xml:space="preserve"> </w:t>
                              </w:r>
                              <w:r>
                                <w:rPr>
                                  <w:b/>
                                  <w:sz w:val="20"/>
                                </w:rPr>
                                <w:t>INDEPENDENTE</w:t>
                              </w:r>
                              <w:r>
                                <w:rPr>
                                  <w:b/>
                                  <w:spacing w:val="-7"/>
                                  <w:sz w:val="20"/>
                                </w:rPr>
                                <w:t xml:space="preserve"> </w:t>
                              </w:r>
                              <w:r>
                                <w:rPr>
                                  <w:b/>
                                  <w:sz w:val="20"/>
                                </w:rPr>
                                <w:t>DE</w:t>
                              </w:r>
                              <w:r>
                                <w:rPr>
                                  <w:b/>
                                  <w:spacing w:val="-8"/>
                                  <w:sz w:val="20"/>
                                </w:rPr>
                                <w:t xml:space="preserve"> </w:t>
                              </w:r>
                              <w:r>
                                <w:rPr>
                                  <w:b/>
                                  <w:sz w:val="20"/>
                                </w:rPr>
                                <w:t>PROPOSTA.</w:t>
                              </w:r>
                              <w:r>
                                <w:rPr>
                                  <w:b/>
                                  <w:spacing w:val="-10"/>
                                  <w:sz w:val="20"/>
                                </w:rPr>
                                <w:t xml:space="preserve"> </w:t>
                              </w:r>
                              <w:r>
                                <w:rPr>
                                  <w:b/>
                                  <w:spacing w:val="-2"/>
                                  <w:sz w:val="20"/>
                                </w:rPr>
                                <w:t>(MODELO)</w:t>
                              </w:r>
                            </w:p>
                          </w:txbxContent>
                        </wps:txbx>
                        <wps:bodyPr wrap="square" lIns="0" tIns="0" rIns="0" bIns="0" rtlCol="0">
                          <a:noAutofit/>
                        </wps:bodyPr>
                      </wps:wsp>
                    </wpg:wgp>
                  </a:graphicData>
                </a:graphic>
              </wp:inline>
            </w:drawing>
          </mc:Choice>
          <mc:Fallback>
            <w:pict>
              <v:group id="Group 131" o:spid="_x0000_s1050"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">
                <v:shape id="Graphic 132" o:spid="_x0000_s1051"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LiZsMA&#10;AADcAAAADwAAAGRycy9kb3ducmV2LnhtbERP24rCMBB9X/Afwgi+aWoFV7pG8YIggqKuK+zb0Ixt&#10;sZmUJmr9e7Mg7NscznXG08aU4k61Kywr6PciEMSp1QVnCk7fq+4IhPPIGkvLpOBJDqaT1scYE20f&#10;fKD70WcihLBLUEHufZVI6dKcDLqerYgDd7G1QR9gnUld4yOEm1LGUTSUBgsODTlWtMgpvR5vRgFt&#10;fj8v22u03Mti3j/JXbw5/5yV6rSb2RcIT43/F7/dax3mD2L4eyZcIC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LiZsMAAADcAAAADwAAAAAAAAAAAAAAAACYAgAAZHJzL2Rv&#10;d25yZXYueG1sUEsFBgAAAAAEAAQA9QAAAIgDAAAAAA==&#10;" path="m6427978,l,,,175259r6427978,l6427978,xe" fillcolor="#d5e2bb" stroked="f">
                  <v:path arrowok="t"/>
                </v:shape>
                <v:shape id="Graphic 133" o:spid="_x0000_s1052"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xq1cMA&#10;AADcAAAADwAAAGRycy9kb3ducmV2LnhtbERPS2sCMRC+C/6HMEJvmlVLK1ujiFbw4uKj3qebcXcx&#10;mSybqFt/fVMoeJuP7znTeWuNuFHjK8cKhoMEBHHudMWFgq/juj8B4QOyRuOYFPyQh/ms25liqt2d&#10;93Q7hELEEPYpKihDqFMpfV6SRT9wNXHkzq6xGCJsCqkbvMdwa+QoSd6kxYpjQ4k1LUvKL4erVVCv&#10;C/dpdo/s+317OmaT19MqWxmlXnrt4gNEoDY8xf/ujY7zx2P4eyZeIG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xq1cMAAADcAAAADwAAAAAAAAAAAAAAAACYAgAAZHJzL2Rv&#10;d25yZXYueG1sUEsFBgAAAAAEAAQA9QAAAIgDAAAAAA==&#10;" path="m6427978,181356l,181356r,6096l6427978,187452r,-6096xem6427978,l,,,6096r6427978,l6427978,xe" fillcolor="black" stroked="f">
                  <v:path arrowok="t"/>
                </v:shape>
                <v:shape id="Textbox 134" o:spid="_x0000_s1053"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mdUcMA&#10;AADcAAAADwAAAGRycy9kb3ducmV2LnhtbERPTWvCQBC9F/wPywi91Y1tE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mdUcMAAADcAAAADwAAAAAAAAAAAAAAAACYAgAAZHJzL2Rv&#10;d25yZXYueG1sUEsFBgAAAAAEAAQA9QAAAIgDAAAAAA==&#10;" filled="f" stroked="f">
                  <v:textbox inset="0,0,0,0">
                    <w:txbxContent>
                      <w:p w:rsidR="00907B3F" w:rsidRDefault="00907B3F">
                        <w:pPr>
                          <w:spacing w:before="21"/>
                          <w:ind w:left="1147"/>
                          <w:rPr>
                            <w:b/>
                            <w:sz w:val="20"/>
                          </w:rPr>
                        </w:pPr>
                        <w:r>
                          <w:rPr>
                            <w:b/>
                            <w:sz w:val="20"/>
                          </w:rPr>
                          <w:t>ANEXO</w:t>
                        </w:r>
                        <w:r>
                          <w:rPr>
                            <w:b/>
                            <w:spacing w:val="-10"/>
                            <w:sz w:val="20"/>
                          </w:rPr>
                          <w:t xml:space="preserve"> </w:t>
                        </w:r>
                        <w:r>
                          <w:rPr>
                            <w:b/>
                            <w:sz w:val="20"/>
                          </w:rPr>
                          <w:t>V</w:t>
                        </w:r>
                        <w:r>
                          <w:rPr>
                            <w:b/>
                            <w:spacing w:val="-8"/>
                            <w:sz w:val="20"/>
                          </w:rPr>
                          <w:t xml:space="preserve"> </w:t>
                        </w:r>
                        <w:r>
                          <w:rPr>
                            <w:b/>
                            <w:sz w:val="20"/>
                          </w:rPr>
                          <w:t>–</w:t>
                        </w:r>
                        <w:r>
                          <w:rPr>
                            <w:b/>
                            <w:spacing w:val="-6"/>
                            <w:sz w:val="20"/>
                          </w:rPr>
                          <w:t xml:space="preserve"> </w:t>
                        </w:r>
                        <w:r>
                          <w:rPr>
                            <w:b/>
                            <w:sz w:val="20"/>
                          </w:rPr>
                          <w:t>DECLARAÇÃO</w:t>
                        </w:r>
                        <w:r>
                          <w:rPr>
                            <w:b/>
                            <w:spacing w:val="-8"/>
                            <w:sz w:val="20"/>
                          </w:rPr>
                          <w:t xml:space="preserve"> </w:t>
                        </w:r>
                        <w:r>
                          <w:rPr>
                            <w:b/>
                            <w:sz w:val="20"/>
                          </w:rPr>
                          <w:t>DE</w:t>
                        </w:r>
                        <w:r>
                          <w:rPr>
                            <w:b/>
                            <w:spacing w:val="-9"/>
                            <w:sz w:val="20"/>
                          </w:rPr>
                          <w:t xml:space="preserve"> </w:t>
                        </w:r>
                        <w:r>
                          <w:rPr>
                            <w:b/>
                            <w:sz w:val="20"/>
                          </w:rPr>
                          <w:t>ELABORAÇÃO</w:t>
                        </w:r>
                        <w:r>
                          <w:rPr>
                            <w:b/>
                            <w:spacing w:val="-9"/>
                            <w:sz w:val="20"/>
                          </w:rPr>
                          <w:t xml:space="preserve"> </w:t>
                        </w:r>
                        <w:r>
                          <w:rPr>
                            <w:b/>
                            <w:sz w:val="20"/>
                          </w:rPr>
                          <w:t>INDEPENDENTE</w:t>
                        </w:r>
                        <w:r>
                          <w:rPr>
                            <w:b/>
                            <w:spacing w:val="-7"/>
                            <w:sz w:val="20"/>
                          </w:rPr>
                          <w:t xml:space="preserve"> </w:t>
                        </w:r>
                        <w:r>
                          <w:rPr>
                            <w:b/>
                            <w:sz w:val="20"/>
                          </w:rPr>
                          <w:t>DE</w:t>
                        </w:r>
                        <w:r>
                          <w:rPr>
                            <w:b/>
                            <w:spacing w:val="-8"/>
                            <w:sz w:val="20"/>
                          </w:rPr>
                          <w:t xml:space="preserve"> </w:t>
                        </w:r>
                        <w:r>
                          <w:rPr>
                            <w:b/>
                            <w:sz w:val="20"/>
                          </w:rPr>
                          <w:t>PROPOSTA.</w:t>
                        </w:r>
                        <w:r>
                          <w:rPr>
                            <w:b/>
                            <w:spacing w:val="-10"/>
                            <w:sz w:val="20"/>
                          </w:rPr>
                          <w:t xml:space="preserve"> </w:t>
                        </w:r>
                        <w:r>
                          <w:rPr>
                            <w:b/>
                            <w:spacing w:val="-2"/>
                            <w:sz w:val="20"/>
                          </w:rPr>
                          <w:t>(MODELO)</w:t>
                        </w:r>
                      </w:p>
                    </w:txbxContent>
                  </v:textbox>
                </v:shape>
                <w10:anchorlock/>
              </v:group>
            </w:pict>
          </mc:Fallback>
        </mc:AlternateContent>
      </w:r>
    </w:p>
    <w:p w:rsidR="00FF1714" w:rsidRDefault="0054030C">
      <w:pPr>
        <w:spacing w:before="205"/>
        <w:ind w:left="708" w:right="6807"/>
        <w:rPr>
          <w:b/>
          <w:sz w:val="20"/>
        </w:rPr>
      </w:pPr>
      <w:r>
        <w:rPr>
          <w:b/>
          <w:sz w:val="20"/>
        </w:rPr>
        <w:t xml:space="preserve">PREGÃO ELETRÔNICO Nº </w:t>
      </w:r>
      <w:r>
        <w:rPr>
          <w:b/>
          <w:color w:val="000000"/>
          <w:sz w:val="20"/>
          <w:highlight w:val="yellow"/>
        </w:rPr>
        <w:t>***</w:t>
      </w:r>
      <w:r>
        <w:rPr>
          <w:b/>
          <w:color w:val="000000"/>
          <w:sz w:val="20"/>
        </w:rPr>
        <w:t xml:space="preserve"> PROCESSO</w:t>
      </w:r>
      <w:r>
        <w:rPr>
          <w:b/>
          <w:color w:val="000000"/>
          <w:spacing w:val="-12"/>
          <w:sz w:val="20"/>
        </w:rPr>
        <w:t xml:space="preserve"> </w:t>
      </w:r>
      <w:r>
        <w:rPr>
          <w:b/>
          <w:color w:val="000000"/>
          <w:sz w:val="20"/>
        </w:rPr>
        <w:t>ADMINISTRATIVO</w:t>
      </w:r>
      <w:r>
        <w:rPr>
          <w:b/>
          <w:color w:val="000000"/>
          <w:spacing w:val="-11"/>
          <w:sz w:val="20"/>
        </w:rPr>
        <w:t xml:space="preserve"> </w:t>
      </w:r>
      <w:r>
        <w:rPr>
          <w:b/>
          <w:color w:val="000000"/>
          <w:sz w:val="20"/>
        </w:rPr>
        <w:t>Nº</w:t>
      </w:r>
      <w:r>
        <w:rPr>
          <w:b/>
          <w:color w:val="000000"/>
          <w:spacing w:val="-11"/>
          <w:sz w:val="20"/>
        </w:rPr>
        <w:t xml:space="preserve"> </w:t>
      </w:r>
      <w:r>
        <w:rPr>
          <w:b/>
          <w:color w:val="000000"/>
          <w:sz w:val="20"/>
          <w:highlight w:val="yellow"/>
        </w:rPr>
        <w:t>***</w:t>
      </w:r>
    </w:p>
    <w:p w:rsidR="00FF1714" w:rsidRDefault="00FF1714">
      <w:pPr>
        <w:pStyle w:val="Corpodetexto"/>
        <w:spacing w:before="232"/>
        <w:ind w:left="0"/>
        <w:rPr>
          <w:b/>
        </w:rPr>
      </w:pPr>
    </w:p>
    <w:p w:rsidR="00FF1714" w:rsidRDefault="0054030C">
      <w:pPr>
        <w:pStyle w:val="Corpodetexto"/>
        <w:ind w:right="282"/>
        <w:jc w:val="both"/>
      </w:pPr>
      <w:r>
        <w:t>(IDENTIFICAÇÃO COMPLETA DO REPRESENTANTE DA LICITANTE), COMO REPRESENTANTE DEVIDAMENTE CONSTITUÍDO DE (IDENTIFICAÇÃO COMPLETA DA LICITANTE), PARA FINS DO DISPOSTO NO EDITAL DE</w:t>
      </w:r>
      <w:r>
        <w:rPr>
          <w:spacing w:val="40"/>
        </w:rPr>
        <w:t xml:space="preserve"> </w:t>
      </w:r>
      <w:r>
        <w:t xml:space="preserve">LICITAÇÃO: </w:t>
      </w:r>
      <w:r>
        <w:rPr>
          <w:b/>
        </w:rPr>
        <w:t xml:space="preserve">PREGÃO ELETRÔNICO Nº </w:t>
      </w:r>
      <w:r>
        <w:rPr>
          <w:b/>
          <w:color w:val="000000"/>
          <w:highlight w:val="yellow"/>
        </w:rPr>
        <w:t>***</w:t>
      </w:r>
      <w:r>
        <w:rPr>
          <w:b/>
          <w:color w:val="000000"/>
        </w:rPr>
        <w:t xml:space="preserve">, </w:t>
      </w:r>
      <w:r>
        <w:rPr>
          <w:color w:val="000000"/>
        </w:rPr>
        <w:t>DECLARA, SOB AS PENAS DA LEI, EM ESPECIAL O ART. 299 DO CÓDIGO PENAL BRASILEIRO, QUE:</w:t>
      </w:r>
    </w:p>
    <w:p w:rsidR="00FF1714" w:rsidRDefault="00FF1714">
      <w:pPr>
        <w:pStyle w:val="Corpodetexto"/>
        <w:spacing w:before="1"/>
        <w:ind w:left="0"/>
      </w:pPr>
    </w:p>
    <w:p w:rsidR="00FF1714" w:rsidRDefault="0054030C" w:rsidP="00DB289E">
      <w:pPr>
        <w:pStyle w:val="PargrafodaLista"/>
        <w:numPr>
          <w:ilvl w:val="0"/>
          <w:numId w:val="6"/>
        </w:numPr>
        <w:tabs>
          <w:tab w:val="left" w:pos="1028"/>
        </w:tabs>
        <w:ind w:right="284" w:firstLine="0"/>
        <w:rPr>
          <w:sz w:val="20"/>
        </w:rPr>
      </w:pPr>
      <w:r>
        <w:rPr>
          <w:sz w:val="20"/>
        </w:rPr>
        <w:t xml:space="preserve">A PROPOSTA APRESENTADA PARA PARTICIPAR DO </w:t>
      </w:r>
      <w:r>
        <w:rPr>
          <w:b/>
          <w:sz w:val="20"/>
        </w:rPr>
        <w:t xml:space="preserve">PREGÃO ELETRÔNICO Nº </w:t>
      </w:r>
      <w:r>
        <w:rPr>
          <w:b/>
          <w:color w:val="000000"/>
          <w:sz w:val="20"/>
          <w:highlight w:val="yellow"/>
        </w:rPr>
        <w:t>***</w:t>
      </w:r>
      <w:r>
        <w:rPr>
          <w:b/>
          <w:color w:val="000000"/>
          <w:sz w:val="20"/>
        </w:rPr>
        <w:t xml:space="preserve">, </w:t>
      </w:r>
      <w:r>
        <w:rPr>
          <w:color w:val="000000"/>
          <w:sz w:val="20"/>
        </w:rPr>
        <w:t xml:space="preserve">FOI ELABORADA DE MANEIRA INDEPENDENTE (PELO LICITANTE), E O CONTEÚDO DA PROPOSTA NÃO FOI, NO TODO OU EM PARTE, DIRETA OU INDIRETAMENTE, INFORMADO, DISCUTIDO OU RECEBIDO DE QUALQUER OUTRO PARTICIPANTE POTENCIAL OU DE FATO DO </w:t>
      </w:r>
      <w:r>
        <w:rPr>
          <w:b/>
          <w:color w:val="000000"/>
          <w:sz w:val="20"/>
        </w:rPr>
        <w:t xml:space="preserve">PREGÃO ELETRÔNICO Nº </w:t>
      </w:r>
      <w:r>
        <w:rPr>
          <w:b/>
          <w:color w:val="000000"/>
          <w:sz w:val="20"/>
          <w:highlight w:val="yellow"/>
        </w:rPr>
        <w:t>***</w:t>
      </w:r>
      <w:r>
        <w:rPr>
          <w:b/>
          <w:color w:val="000000"/>
          <w:sz w:val="20"/>
        </w:rPr>
        <w:t xml:space="preserve">, </w:t>
      </w:r>
      <w:r>
        <w:rPr>
          <w:color w:val="000000"/>
          <w:sz w:val="20"/>
        </w:rPr>
        <w:t>POR QUALQUER MEIO OU POR QUALQUER PESSOA;</w:t>
      </w:r>
    </w:p>
    <w:p w:rsidR="00FF1714" w:rsidRDefault="00FF1714">
      <w:pPr>
        <w:pStyle w:val="Corpodetexto"/>
        <w:ind w:left="0"/>
      </w:pPr>
    </w:p>
    <w:p w:rsidR="00FF1714" w:rsidRDefault="0054030C" w:rsidP="00DB289E">
      <w:pPr>
        <w:pStyle w:val="PargrafodaLista"/>
        <w:numPr>
          <w:ilvl w:val="0"/>
          <w:numId w:val="6"/>
        </w:numPr>
        <w:tabs>
          <w:tab w:val="left" w:pos="980"/>
        </w:tabs>
        <w:ind w:right="281" w:firstLine="0"/>
        <w:rPr>
          <w:sz w:val="20"/>
        </w:rPr>
      </w:pPr>
      <w:r>
        <w:rPr>
          <w:sz w:val="20"/>
        </w:rPr>
        <w:t xml:space="preserve">A INTENÇÃO DE APRESENTAR A PROPOSTA ELABORADA PARA PARTICIPAR DO </w:t>
      </w:r>
      <w:r>
        <w:rPr>
          <w:b/>
          <w:sz w:val="20"/>
        </w:rPr>
        <w:t xml:space="preserve">PREGÃO ELETRÔNICO Nº </w:t>
      </w:r>
      <w:r>
        <w:rPr>
          <w:b/>
          <w:color w:val="000000"/>
          <w:sz w:val="20"/>
          <w:highlight w:val="yellow"/>
        </w:rPr>
        <w:t>***</w:t>
      </w:r>
      <w:r>
        <w:rPr>
          <w:b/>
          <w:color w:val="000000"/>
          <w:sz w:val="20"/>
        </w:rPr>
        <w:t xml:space="preserve"> </w:t>
      </w:r>
      <w:r>
        <w:rPr>
          <w:color w:val="000000"/>
          <w:sz w:val="20"/>
        </w:rPr>
        <w:t>NÃO FOI INFORMADA, DISCUTIDA OU RECEBIDA DE QUALQUER OUTRO PARTICIPANTE POTENCIAL OU DE FATO</w:t>
      </w:r>
      <w:r>
        <w:rPr>
          <w:color w:val="000000"/>
          <w:spacing w:val="40"/>
          <w:sz w:val="20"/>
        </w:rPr>
        <w:t xml:space="preserve"> </w:t>
      </w:r>
      <w:r>
        <w:rPr>
          <w:color w:val="000000"/>
          <w:sz w:val="20"/>
        </w:rPr>
        <w:t xml:space="preserve">DO </w:t>
      </w:r>
      <w:r>
        <w:rPr>
          <w:b/>
          <w:color w:val="000000"/>
          <w:sz w:val="20"/>
        </w:rPr>
        <w:t xml:space="preserve">PREGÃO ELETRÔNICO Nº </w:t>
      </w:r>
      <w:r>
        <w:rPr>
          <w:b/>
          <w:color w:val="000000"/>
          <w:sz w:val="20"/>
          <w:highlight w:val="yellow"/>
        </w:rPr>
        <w:t>***</w:t>
      </w:r>
      <w:r>
        <w:rPr>
          <w:color w:val="000000"/>
          <w:sz w:val="20"/>
        </w:rPr>
        <w:t>, POR QUALQUER MEIO OU POR QUALQUER PESSOA;</w:t>
      </w:r>
    </w:p>
    <w:p w:rsidR="00FF1714" w:rsidRDefault="00FF1714">
      <w:pPr>
        <w:pStyle w:val="Corpodetexto"/>
        <w:ind w:left="0"/>
      </w:pPr>
    </w:p>
    <w:p w:rsidR="00FF1714" w:rsidRDefault="0054030C" w:rsidP="00DB289E">
      <w:pPr>
        <w:pStyle w:val="PargrafodaLista"/>
        <w:numPr>
          <w:ilvl w:val="0"/>
          <w:numId w:val="6"/>
        </w:numPr>
        <w:tabs>
          <w:tab w:val="left" w:pos="978"/>
        </w:tabs>
        <w:ind w:right="285" w:firstLine="0"/>
        <w:rPr>
          <w:sz w:val="20"/>
        </w:rPr>
      </w:pPr>
      <w:r>
        <w:rPr>
          <w:sz w:val="20"/>
        </w:rPr>
        <w:t>QUE NÃO TENTOU, POR QUALQUER MEIO OU POR QUALQUER PESSOA, INFLUIR NA DECISÃO DE QUALQUER OUTRO PARTICIPANTE POTENCIAL OU DE FATO</w:t>
      </w:r>
      <w:r>
        <w:rPr>
          <w:spacing w:val="-1"/>
          <w:sz w:val="20"/>
        </w:rPr>
        <w:t xml:space="preserve"> </w:t>
      </w:r>
      <w:r>
        <w:rPr>
          <w:sz w:val="20"/>
        </w:rPr>
        <w:t xml:space="preserve">DO </w:t>
      </w:r>
      <w:r>
        <w:rPr>
          <w:b/>
          <w:sz w:val="20"/>
        </w:rPr>
        <w:t xml:space="preserve">PREGÃO ELETRÔNICO Nº </w:t>
      </w:r>
      <w:r>
        <w:rPr>
          <w:b/>
          <w:color w:val="000000"/>
          <w:sz w:val="20"/>
          <w:highlight w:val="yellow"/>
        </w:rPr>
        <w:t>***</w:t>
      </w:r>
      <w:r>
        <w:rPr>
          <w:b/>
          <w:color w:val="000000"/>
          <w:sz w:val="20"/>
        </w:rPr>
        <w:t xml:space="preserve"> </w:t>
      </w:r>
      <w:r>
        <w:rPr>
          <w:color w:val="000000"/>
          <w:sz w:val="20"/>
        </w:rPr>
        <w:t>QUANTO</w:t>
      </w:r>
      <w:r>
        <w:rPr>
          <w:color w:val="000000"/>
          <w:spacing w:val="-1"/>
          <w:sz w:val="20"/>
        </w:rPr>
        <w:t xml:space="preserve"> </w:t>
      </w:r>
      <w:r>
        <w:rPr>
          <w:color w:val="000000"/>
          <w:sz w:val="20"/>
        </w:rPr>
        <w:t>A PARTICIPAR OU NÃO DA REFERIDA LICITAÇÃO;</w:t>
      </w:r>
    </w:p>
    <w:p w:rsidR="00FF1714" w:rsidRDefault="00FF1714">
      <w:pPr>
        <w:pStyle w:val="Corpodetexto"/>
        <w:spacing w:before="1"/>
        <w:ind w:left="0"/>
      </w:pPr>
    </w:p>
    <w:p w:rsidR="00FF1714" w:rsidRDefault="0054030C" w:rsidP="00DB289E">
      <w:pPr>
        <w:pStyle w:val="PargrafodaLista"/>
        <w:numPr>
          <w:ilvl w:val="0"/>
          <w:numId w:val="6"/>
        </w:numPr>
        <w:tabs>
          <w:tab w:val="left" w:pos="1006"/>
        </w:tabs>
        <w:ind w:right="280" w:firstLine="0"/>
        <w:rPr>
          <w:sz w:val="20"/>
        </w:rPr>
      </w:pPr>
      <w:r>
        <w:rPr>
          <w:sz w:val="20"/>
        </w:rPr>
        <w:t xml:space="preserve">QUE O CONTEÚDO DA PROPOSTA APRESENTADA PARA PARTICIPAR DO </w:t>
      </w:r>
      <w:r>
        <w:rPr>
          <w:b/>
          <w:sz w:val="20"/>
        </w:rPr>
        <w:t xml:space="preserve">PREGÃO ELETRÔNICO Nº </w:t>
      </w:r>
      <w:r>
        <w:rPr>
          <w:b/>
          <w:color w:val="000000"/>
          <w:sz w:val="20"/>
          <w:highlight w:val="yellow"/>
        </w:rPr>
        <w:t>***</w:t>
      </w:r>
      <w:r>
        <w:rPr>
          <w:b/>
          <w:color w:val="000000"/>
          <w:sz w:val="20"/>
        </w:rPr>
        <w:t xml:space="preserve"> </w:t>
      </w:r>
      <w:r>
        <w:rPr>
          <w:color w:val="000000"/>
          <w:sz w:val="20"/>
        </w:rPr>
        <w:t>NÃO SERÁ, NO TODO OU EM PARTE, DIRETA OU INDIRETAMENTE, COMUNICADO OU DISCUTIDO COM QUALQUER</w:t>
      </w:r>
      <w:r>
        <w:rPr>
          <w:color w:val="000000"/>
          <w:spacing w:val="40"/>
          <w:sz w:val="20"/>
        </w:rPr>
        <w:t xml:space="preserve"> </w:t>
      </w:r>
      <w:r>
        <w:rPr>
          <w:color w:val="000000"/>
          <w:sz w:val="20"/>
        </w:rPr>
        <w:t xml:space="preserve">OUTRO PARTICIPANTE POTENCIAL OU DE FATO DO </w:t>
      </w:r>
      <w:r>
        <w:rPr>
          <w:b/>
          <w:color w:val="000000"/>
          <w:sz w:val="20"/>
        </w:rPr>
        <w:t xml:space="preserve">PREGÃO ELETRÔNICO Nº </w:t>
      </w:r>
      <w:r>
        <w:rPr>
          <w:b/>
          <w:color w:val="000000"/>
          <w:sz w:val="20"/>
          <w:highlight w:val="yellow"/>
        </w:rPr>
        <w:t>***</w:t>
      </w:r>
      <w:r>
        <w:rPr>
          <w:b/>
          <w:color w:val="000000"/>
          <w:sz w:val="20"/>
        </w:rPr>
        <w:t xml:space="preserve"> </w:t>
      </w:r>
      <w:r>
        <w:rPr>
          <w:color w:val="000000"/>
          <w:sz w:val="20"/>
        </w:rPr>
        <w:t>ANTES DA ADJUDICAÇÃO DO OBJETO DA REFERIDA LICITAÇÃO;</w:t>
      </w:r>
    </w:p>
    <w:p w:rsidR="00FF1714" w:rsidRDefault="0054030C" w:rsidP="00DB289E">
      <w:pPr>
        <w:pStyle w:val="PargrafodaLista"/>
        <w:numPr>
          <w:ilvl w:val="0"/>
          <w:numId w:val="6"/>
        </w:numPr>
        <w:tabs>
          <w:tab w:val="left" w:pos="957"/>
        </w:tabs>
        <w:spacing w:before="234"/>
        <w:ind w:right="278" w:firstLine="0"/>
        <w:rPr>
          <w:sz w:val="20"/>
        </w:rPr>
      </w:pPr>
      <w:r>
        <w:rPr>
          <w:sz w:val="20"/>
        </w:rPr>
        <w:t xml:space="preserve">QUE O CONTEÚDO DA PROPOSTA APRESENTADA PARA PARTICIPAR DO </w:t>
      </w:r>
      <w:r>
        <w:rPr>
          <w:b/>
          <w:sz w:val="20"/>
        </w:rPr>
        <w:t xml:space="preserve">PREGÃO ELETRÔNICO Nº </w:t>
      </w:r>
      <w:r>
        <w:rPr>
          <w:b/>
          <w:color w:val="000000"/>
          <w:sz w:val="20"/>
          <w:highlight w:val="yellow"/>
        </w:rPr>
        <w:t>***</w:t>
      </w:r>
      <w:r>
        <w:rPr>
          <w:b/>
          <w:color w:val="000000"/>
          <w:sz w:val="20"/>
        </w:rPr>
        <w:t xml:space="preserve"> </w:t>
      </w:r>
      <w:r>
        <w:rPr>
          <w:color w:val="000000"/>
          <w:sz w:val="20"/>
        </w:rPr>
        <w:t xml:space="preserve">NÃO FOI, NO TODO OU EM PARTE, DIRETA OU INDIRETAMENTE, INFORMADO, DISCUTIDO OU RECEBIDO DE QUALQUER INTEGRANTE DO </w:t>
      </w:r>
      <w:r>
        <w:rPr>
          <w:color w:val="000000"/>
          <w:sz w:val="20"/>
          <w:highlight w:val="yellow"/>
        </w:rPr>
        <w:t>***</w:t>
      </w:r>
      <w:r>
        <w:rPr>
          <w:color w:val="000000"/>
          <w:sz w:val="20"/>
        </w:rPr>
        <w:t xml:space="preserve"> </w:t>
      </w:r>
      <w:r>
        <w:rPr>
          <w:color w:val="FF0000"/>
          <w:sz w:val="20"/>
        </w:rPr>
        <w:t>ÓRGÃO LICITANTE</w:t>
      </w:r>
      <w:r>
        <w:rPr>
          <w:color w:val="000000"/>
          <w:sz w:val="20"/>
        </w:rPr>
        <w:t xml:space="preserve">, ANTES DA ABERTURA OFICIAL DAS PROPOSTAS; </w:t>
      </w:r>
      <w:proofErr w:type="gramStart"/>
      <w:r>
        <w:rPr>
          <w:color w:val="000000"/>
          <w:sz w:val="20"/>
        </w:rPr>
        <w:t>E</w:t>
      </w:r>
      <w:proofErr w:type="gramEnd"/>
    </w:p>
    <w:p w:rsidR="00FF1714" w:rsidRDefault="00FF1714">
      <w:pPr>
        <w:pStyle w:val="Corpodetexto"/>
        <w:ind w:left="0"/>
      </w:pPr>
    </w:p>
    <w:p w:rsidR="00FF1714" w:rsidRDefault="0054030C" w:rsidP="00DB289E">
      <w:pPr>
        <w:pStyle w:val="PargrafodaLista"/>
        <w:numPr>
          <w:ilvl w:val="0"/>
          <w:numId w:val="6"/>
        </w:numPr>
        <w:tabs>
          <w:tab w:val="left" w:pos="992"/>
        </w:tabs>
        <w:ind w:right="292" w:firstLine="0"/>
        <w:rPr>
          <w:sz w:val="20"/>
        </w:rPr>
      </w:pPr>
      <w:r>
        <w:rPr>
          <w:sz w:val="20"/>
        </w:rPr>
        <w:t>QUE ESTÁ PLENAMENTE CIENTE DO TEOR E DA EXTENSÃO DESTA DECLARAÇÃO E QUE DETÉM PLENOS PODERES E INFORMAÇÕES PARA FIRMÁ-LA.</w:t>
      </w:r>
    </w:p>
    <w:p w:rsidR="00FF1714" w:rsidRDefault="00FF1714">
      <w:pPr>
        <w:pStyle w:val="Corpodetexto"/>
        <w:ind w:left="0"/>
      </w:pPr>
    </w:p>
    <w:p w:rsidR="00FF1714" w:rsidRDefault="00FF1714">
      <w:pPr>
        <w:pStyle w:val="Corpodetexto"/>
        <w:ind w:left="0"/>
      </w:pPr>
    </w:p>
    <w:p w:rsidR="00FF1714" w:rsidRDefault="0054030C">
      <w:pPr>
        <w:pStyle w:val="Corpodetexto"/>
        <w:tabs>
          <w:tab w:val="left" w:leader="dot" w:pos="9958"/>
        </w:tabs>
        <w:spacing w:before="1"/>
        <w:ind w:left="8056"/>
      </w:pPr>
      <w:proofErr w:type="gramStart"/>
      <w:r>
        <w:rPr>
          <w:spacing w:val="-2"/>
        </w:rPr>
        <w:t>..................</w:t>
      </w:r>
      <w:proofErr w:type="gramEnd"/>
      <w:r>
        <w:rPr>
          <w:spacing w:val="-2"/>
        </w:rPr>
        <w:t>,</w:t>
      </w:r>
      <w:r>
        <w:rPr>
          <w:spacing w:val="9"/>
        </w:rPr>
        <w:t xml:space="preserve"> </w:t>
      </w:r>
      <w:r>
        <w:rPr>
          <w:spacing w:val="-2"/>
        </w:rPr>
        <w:t>.....</w:t>
      </w:r>
      <w:r>
        <w:rPr>
          <w:spacing w:val="10"/>
        </w:rPr>
        <w:t xml:space="preserve"> </w:t>
      </w:r>
      <w:r>
        <w:rPr>
          <w:spacing w:val="-5"/>
        </w:rPr>
        <w:t>DE</w:t>
      </w:r>
      <w:r>
        <w:tab/>
        <w:t>DE</w:t>
      </w:r>
      <w:r>
        <w:rPr>
          <w:spacing w:val="-2"/>
        </w:rPr>
        <w:t xml:space="preserve"> 20</w:t>
      </w:r>
      <w:r>
        <w:rPr>
          <w:color w:val="000000"/>
          <w:spacing w:val="-2"/>
          <w:highlight w:val="yellow"/>
        </w:rPr>
        <w:t>***</w:t>
      </w:r>
      <w:r>
        <w:rPr>
          <w:color w:val="000000"/>
          <w:spacing w:val="-2"/>
        </w:rPr>
        <w:t>.</w:t>
      </w:r>
    </w:p>
    <w:p w:rsidR="00FF1714" w:rsidRDefault="00FF1714">
      <w:pPr>
        <w:pStyle w:val="Corpodetexto"/>
        <w:spacing w:before="234"/>
        <w:ind w:left="0"/>
      </w:pPr>
    </w:p>
    <w:p w:rsidR="00FF1714" w:rsidRDefault="0054030C">
      <w:pPr>
        <w:pStyle w:val="Corpodetexto"/>
        <w:ind w:left="421"/>
        <w:jc w:val="center"/>
      </w:pPr>
      <w:r>
        <w:rPr>
          <w:spacing w:val="-2"/>
        </w:rPr>
        <w:t>REPRESENTANTE</w:t>
      </w:r>
      <w:r>
        <w:rPr>
          <w:spacing w:val="9"/>
        </w:rPr>
        <w:t xml:space="preserve"> </w:t>
      </w:r>
      <w:r>
        <w:rPr>
          <w:spacing w:val="-2"/>
        </w:rPr>
        <w:t>LEGAL</w:t>
      </w:r>
    </w:p>
    <w:p w:rsidR="00FF1714" w:rsidRDefault="00FF1714">
      <w:pPr>
        <w:pStyle w:val="Corpodetexto"/>
        <w:jc w:val="center"/>
        <w:sectPr w:rsidR="00FF1714">
          <w:pgSz w:w="11910" w:h="16840"/>
          <w:pgMar w:top="1860" w:right="425" w:bottom="1100" w:left="425" w:header="274" w:footer="844" w:gutter="0"/>
          <w:cols w:space="720"/>
        </w:sectPr>
      </w:pPr>
    </w:p>
    <w:p w:rsidR="00FF1714" w:rsidRDefault="00FF1714">
      <w:pPr>
        <w:pStyle w:val="Corpodetexto"/>
        <w:spacing w:before="7"/>
        <w:ind w:left="0"/>
        <w:rPr>
          <w:sz w:val="7"/>
        </w:rPr>
      </w:pPr>
    </w:p>
    <w:p w:rsidR="00FF1714" w:rsidRDefault="0054030C">
      <w:pPr>
        <w:pStyle w:val="Corpodetexto"/>
        <w:ind w:left="679"/>
      </w:pPr>
      <w:r>
        <w:rPr>
          <w:noProof/>
          <w:lang w:val="es-PY" w:eastAsia="es-PY"/>
        </w:rPr>
        <mc:AlternateContent>
          <mc:Choice Requires="wpg">
            <w:drawing>
              <wp:inline distT="0" distB="0" distL="0" distR="0">
                <wp:extent cx="6428105" cy="187960"/>
                <wp:effectExtent l="0" t="0" r="0" b="2539"/>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36" name="Graphic 136"/>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37" name="Graphic 137"/>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38" name="Textbox 138"/>
                        <wps:cNvSpPr txBox="1"/>
                        <wps:spPr>
                          <a:xfrm>
                            <a:off x="0" y="6095"/>
                            <a:ext cx="6428105" cy="175260"/>
                          </a:xfrm>
                          <a:prstGeom prst="rect">
                            <a:avLst/>
                          </a:prstGeom>
                        </wps:spPr>
                        <wps:txbx>
                          <w:txbxContent>
                            <w:p w:rsidR="00907B3F" w:rsidRDefault="00907B3F">
                              <w:pPr>
                                <w:spacing w:before="21"/>
                                <w:ind w:left="316"/>
                                <w:rPr>
                                  <w:b/>
                                  <w:sz w:val="20"/>
                                </w:rPr>
                              </w:pPr>
                              <w:proofErr w:type="gramStart"/>
                              <w:r>
                                <w:rPr>
                                  <w:b/>
                                  <w:sz w:val="20"/>
                                </w:rPr>
                                <w:t>ANEXO</w:t>
                              </w:r>
                              <w:r>
                                <w:rPr>
                                  <w:b/>
                                  <w:spacing w:val="-8"/>
                                  <w:sz w:val="20"/>
                                </w:rPr>
                                <w:t xml:space="preserve"> </w:t>
                              </w:r>
                              <w:r>
                                <w:rPr>
                                  <w:b/>
                                  <w:sz w:val="20"/>
                                </w:rPr>
                                <w:t>VI</w:t>
                              </w:r>
                              <w:proofErr w:type="gramEnd"/>
                              <w:r>
                                <w:rPr>
                                  <w:b/>
                                  <w:spacing w:val="-8"/>
                                  <w:sz w:val="20"/>
                                </w:rPr>
                                <w:t xml:space="preserve"> </w:t>
                              </w:r>
                              <w:r>
                                <w:rPr>
                                  <w:b/>
                                  <w:sz w:val="20"/>
                                </w:rPr>
                                <w:t>–</w:t>
                              </w:r>
                              <w:r>
                                <w:rPr>
                                  <w:b/>
                                  <w:spacing w:val="-6"/>
                                  <w:sz w:val="20"/>
                                </w:rPr>
                                <w:t xml:space="preserve"> </w:t>
                              </w:r>
                              <w:r>
                                <w:rPr>
                                  <w:b/>
                                  <w:sz w:val="20"/>
                                </w:rPr>
                                <w:t>DECLARAÇÃO</w:t>
                              </w:r>
                              <w:r>
                                <w:rPr>
                                  <w:b/>
                                  <w:spacing w:val="-6"/>
                                  <w:sz w:val="20"/>
                                </w:rPr>
                                <w:t xml:space="preserve"> </w:t>
                              </w:r>
                              <w:r>
                                <w:rPr>
                                  <w:b/>
                                  <w:sz w:val="20"/>
                                </w:rPr>
                                <w:t>DO</w:t>
                              </w:r>
                              <w:r>
                                <w:rPr>
                                  <w:b/>
                                  <w:spacing w:val="-8"/>
                                  <w:sz w:val="20"/>
                                </w:rPr>
                                <w:t xml:space="preserve"> </w:t>
                              </w:r>
                              <w:r>
                                <w:rPr>
                                  <w:b/>
                                  <w:sz w:val="20"/>
                                </w:rPr>
                                <w:t>PORTE</w:t>
                              </w:r>
                              <w:r>
                                <w:rPr>
                                  <w:b/>
                                  <w:spacing w:val="-6"/>
                                  <w:sz w:val="20"/>
                                </w:rPr>
                                <w:t xml:space="preserve"> </w:t>
                              </w:r>
                              <w:r>
                                <w:rPr>
                                  <w:b/>
                                  <w:sz w:val="20"/>
                                </w:rPr>
                                <w:t>DA</w:t>
                              </w:r>
                              <w:r>
                                <w:rPr>
                                  <w:b/>
                                  <w:spacing w:val="-6"/>
                                  <w:sz w:val="20"/>
                                </w:rPr>
                                <w:t xml:space="preserve"> </w:t>
                              </w:r>
                              <w:r>
                                <w:rPr>
                                  <w:b/>
                                  <w:sz w:val="20"/>
                                </w:rPr>
                                <w:t>EMPRESA</w:t>
                              </w:r>
                              <w:r>
                                <w:rPr>
                                  <w:b/>
                                  <w:spacing w:val="-9"/>
                                  <w:sz w:val="20"/>
                                </w:rPr>
                                <w:t xml:space="preserve"> </w:t>
                              </w:r>
                              <w:r>
                                <w:rPr>
                                  <w:b/>
                                  <w:sz w:val="20"/>
                                </w:rPr>
                                <w:t>(MICROEMPRESA</w:t>
                              </w:r>
                              <w:r>
                                <w:rPr>
                                  <w:b/>
                                  <w:spacing w:val="-9"/>
                                  <w:sz w:val="20"/>
                                </w:rPr>
                                <w:t xml:space="preserve"> </w:t>
                              </w:r>
                              <w:r>
                                <w:rPr>
                                  <w:b/>
                                  <w:sz w:val="20"/>
                                </w:rPr>
                                <w:t>OU</w:t>
                              </w:r>
                              <w:r>
                                <w:rPr>
                                  <w:b/>
                                  <w:spacing w:val="-6"/>
                                  <w:sz w:val="20"/>
                                </w:rPr>
                                <w:t xml:space="preserve"> </w:t>
                              </w:r>
                              <w:r>
                                <w:rPr>
                                  <w:b/>
                                  <w:sz w:val="20"/>
                                </w:rPr>
                                <w:t>EMPRESA</w:t>
                              </w:r>
                              <w:r>
                                <w:rPr>
                                  <w:b/>
                                  <w:spacing w:val="-9"/>
                                  <w:sz w:val="20"/>
                                </w:rPr>
                                <w:t xml:space="preserve"> </w:t>
                              </w:r>
                              <w:r>
                                <w:rPr>
                                  <w:b/>
                                  <w:sz w:val="20"/>
                                </w:rPr>
                                <w:t>DE</w:t>
                              </w:r>
                              <w:r>
                                <w:rPr>
                                  <w:b/>
                                  <w:spacing w:val="-6"/>
                                  <w:sz w:val="20"/>
                                </w:rPr>
                                <w:t xml:space="preserve"> </w:t>
                              </w:r>
                              <w:r>
                                <w:rPr>
                                  <w:b/>
                                  <w:sz w:val="20"/>
                                </w:rPr>
                                <w:t>PEQUENO</w:t>
                              </w:r>
                              <w:r>
                                <w:rPr>
                                  <w:b/>
                                  <w:spacing w:val="-6"/>
                                  <w:sz w:val="20"/>
                                </w:rPr>
                                <w:t xml:space="preserve"> </w:t>
                              </w:r>
                              <w:r>
                                <w:rPr>
                                  <w:b/>
                                  <w:spacing w:val="-2"/>
                                  <w:sz w:val="20"/>
                                </w:rPr>
                                <w:t>PORTE)</w:t>
                              </w:r>
                            </w:p>
                          </w:txbxContent>
                        </wps:txbx>
                        <wps:bodyPr wrap="square" lIns="0" tIns="0" rIns="0" bIns="0" rtlCol="0">
                          <a:noAutofit/>
                        </wps:bodyPr>
                      </wps:wsp>
                    </wpg:wgp>
                  </a:graphicData>
                </a:graphic>
              </wp:inline>
            </w:drawing>
          </mc:Choice>
          <mc:Fallback>
            <w:pict>
              <v:group id="Group 135" o:spid="_x0000_s1054"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">
                <v:shape id="Graphic 136" o:spid="_x0000_s1055"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nkZcQA&#10;AADcAAAADwAAAGRycy9kb3ducmV2LnhtbERP22rCQBB9L/gPywi+1U0UrETXoJZCCVRab+DbkB2T&#10;YHY2ZLcm/Xu3UOjbHM51lmlvanGn1lWWFcTjCARxbnXFhYLj4e15DsJ5ZI21ZVLwQw7S1eBpiYm2&#10;HX/Rfe8LEULYJaig9L5JpHR5SQbd2DbEgbva1qAPsC2kbrEL4aaWkyiaSYMVh4YSG9qWlN/230YB&#10;ZZeX68ctev2U1SY+yt0kO5/OSo2G/XoBwlPv/8V/7ncd5k9n8PtMuE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p5GXEAAAA3AAAAA8AAAAAAAAAAAAAAAAAmAIAAGRycy9k&#10;b3ducmV2LnhtbFBLBQYAAAAABAAEAPUAAACJAwAAAAA=&#10;" path="m6427978,l,,,175259r6427978,l6427978,xe" fillcolor="#d5e2bb" stroked="f">
                  <v:path arrowok="t"/>
                </v:shape>
                <v:shape id="Graphic 137" o:spid="_x0000_s1056"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ds1sMA&#10;AADcAAAADwAAAGRycy9kb3ducmV2LnhtbERPTWvCQBC9C/6HZYTedGNbqqRZRbSCF4PV5j7NTpPg&#10;7mzIrpr667uFQm/zeJ+TLXtrxJU63zhWMJ0kIIhLpxuuFHyctuM5CB+QNRrHpOCbPCwXw0GGqXY3&#10;fqfrMVQihrBPUUEdQptK6cuaLPqJa4kj9+U6iyHCrpK6w1sMt0Y+JsmLtNhwbKixpXVN5fl4sQra&#10;beXezOGef872xSmfPxebfGOUehj1q1cQgfrwL/5z73Sc/zSD32fiBXL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ds1sMAAADcAAAADwAAAAAAAAAAAAAAAACYAgAAZHJzL2Rv&#10;d25yZXYueG1sUEsFBgAAAAAEAAQA9QAAAIgDAAAAAA==&#10;" path="m6427978,181356l,181356r,6096l6427978,187452r,-6096xem6427978,l,,,6096r6427978,l6427978,xe" fillcolor="black" stroked="f">
                  <v:path arrowok="t"/>
                </v:shape>
                <v:shape id="Textbox 138" o:spid="_x0000_s1057"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SXVMUA&#10;AADcAAAADwAAAGRycy9kb3ducmV2LnhtbESPQWvCQBCF74X+h2UEb3VjB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xJdUxQAAANwAAAAPAAAAAAAAAAAAAAAAAJgCAABkcnMv&#10;ZG93bnJldi54bWxQSwUGAAAAAAQABAD1AAAAigMAAAAA&#10;" filled="f" stroked="f">
                  <v:textbox inset="0,0,0,0">
                    <w:txbxContent>
                      <w:p w:rsidR="00907B3F" w:rsidRDefault="00907B3F">
                        <w:pPr>
                          <w:spacing w:before="21"/>
                          <w:ind w:left="316"/>
                          <w:rPr>
                            <w:b/>
                            <w:sz w:val="20"/>
                          </w:rPr>
                        </w:pPr>
                        <w:proofErr w:type="gramStart"/>
                        <w:r>
                          <w:rPr>
                            <w:b/>
                            <w:sz w:val="20"/>
                          </w:rPr>
                          <w:t>ANEXO</w:t>
                        </w:r>
                        <w:r>
                          <w:rPr>
                            <w:b/>
                            <w:spacing w:val="-8"/>
                            <w:sz w:val="20"/>
                          </w:rPr>
                          <w:t xml:space="preserve"> </w:t>
                        </w:r>
                        <w:r>
                          <w:rPr>
                            <w:b/>
                            <w:sz w:val="20"/>
                          </w:rPr>
                          <w:t>VI</w:t>
                        </w:r>
                        <w:proofErr w:type="gramEnd"/>
                        <w:r>
                          <w:rPr>
                            <w:b/>
                            <w:spacing w:val="-8"/>
                            <w:sz w:val="20"/>
                          </w:rPr>
                          <w:t xml:space="preserve"> </w:t>
                        </w:r>
                        <w:r>
                          <w:rPr>
                            <w:b/>
                            <w:sz w:val="20"/>
                          </w:rPr>
                          <w:t>–</w:t>
                        </w:r>
                        <w:r>
                          <w:rPr>
                            <w:b/>
                            <w:spacing w:val="-6"/>
                            <w:sz w:val="20"/>
                          </w:rPr>
                          <w:t xml:space="preserve"> </w:t>
                        </w:r>
                        <w:r>
                          <w:rPr>
                            <w:b/>
                            <w:sz w:val="20"/>
                          </w:rPr>
                          <w:t>DECLARAÇÃO</w:t>
                        </w:r>
                        <w:r>
                          <w:rPr>
                            <w:b/>
                            <w:spacing w:val="-6"/>
                            <w:sz w:val="20"/>
                          </w:rPr>
                          <w:t xml:space="preserve"> </w:t>
                        </w:r>
                        <w:r>
                          <w:rPr>
                            <w:b/>
                            <w:sz w:val="20"/>
                          </w:rPr>
                          <w:t>DO</w:t>
                        </w:r>
                        <w:r>
                          <w:rPr>
                            <w:b/>
                            <w:spacing w:val="-8"/>
                            <w:sz w:val="20"/>
                          </w:rPr>
                          <w:t xml:space="preserve"> </w:t>
                        </w:r>
                        <w:r>
                          <w:rPr>
                            <w:b/>
                            <w:sz w:val="20"/>
                          </w:rPr>
                          <w:t>PORTE</w:t>
                        </w:r>
                        <w:r>
                          <w:rPr>
                            <w:b/>
                            <w:spacing w:val="-6"/>
                            <w:sz w:val="20"/>
                          </w:rPr>
                          <w:t xml:space="preserve"> </w:t>
                        </w:r>
                        <w:r>
                          <w:rPr>
                            <w:b/>
                            <w:sz w:val="20"/>
                          </w:rPr>
                          <w:t>DA</w:t>
                        </w:r>
                        <w:r>
                          <w:rPr>
                            <w:b/>
                            <w:spacing w:val="-6"/>
                            <w:sz w:val="20"/>
                          </w:rPr>
                          <w:t xml:space="preserve"> </w:t>
                        </w:r>
                        <w:r>
                          <w:rPr>
                            <w:b/>
                            <w:sz w:val="20"/>
                          </w:rPr>
                          <w:t>EMPRESA</w:t>
                        </w:r>
                        <w:r>
                          <w:rPr>
                            <w:b/>
                            <w:spacing w:val="-9"/>
                            <w:sz w:val="20"/>
                          </w:rPr>
                          <w:t xml:space="preserve"> </w:t>
                        </w:r>
                        <w:r>
                          <w:rPr>
                            <w:b/>
                            <w:sz w:val="20"/>
                          </w:rPr>
                          <w:t>(MICROEMPRESA</w:t>
                        </w:r>
                        <w:r>
                          <w:rPr>
                            <w:b/>
                            <w:spacing w:val="-9"/>
                            <w:sz w:val="20"/>
                          </w:rPr>
                          <w:t xml:space="preserve"> </w:t>
                        </w:r>
                        <w:r>
                          <w:rPr>
                            <w:b/>
                            <w:sz w:val="20"/>
                          </w:rPr>
                          <w:t>OU</w:t>
                        </w:r>
                        <w:r>
                          <w:rPr>
                            <w:b/>
                            <w:spacing w:val="-6"/>
                            <w:sz w:val="20"/>
                          </w:rPr>
                          <w:t xml:space="preserve"> </w:t>
                        </w:r>
                        <w:r>
                          <w:rPr>
                            <w:b/>
                            <w:sz w:val="20"/>
                          </w:rPr>
                          <w:t>EMPRESA</w:t>
                        </w:r>
                        <w:r>
                          <w:rPr>
                            <w:b/>
                            <w:spacing w:val="-9"/>
                            <w:sz w:val="20"/>
                          </w:rPr>
                          <w:t xml:space="preserve"> </w:t>
                        </w:r>
                        <w:r>
                          <w:rPr>
                            <w:b/>
                            <w:sz w:val="20"/>
                          </w:rPr>
                          <w:t>DE</w:t>
                        </w:r>
                        <w:r>
                          <w:rPr>
                            <w:b/>
                            <w:spacing w:val="-6"/>
                            <w:sz w:val="20"/>
                          </w:rPr>
                          <w:t xml:space="preserve"> </w:t>
                        </w:r>
                        <w:r>
                          <w:rPr>
                            <w:b/>
                            <w:sz w:val="20"/>
                          </w:rPr>
                          <w:t>PEQUENO</w:t>
                        </w:r>
                        <w:r>
                          <w:rPr>
                            <w:b/>
                            <w:spacing w:val="-6"/>
                            <w:sz w:val="20"/>
                          </w:rPr>
                          <w:t xml:space="preserve"> </w:t>
                        </w:r>
                        <w:r>
                          <w:rPr>
                            <w:b/>
                            <w:spacing w:val="-2"/>
                            <w:sz w:val="20"/>
                          </w:rPr>
                          <w:t>PORTE)</w:t>
                        </w:r>
                      </w:p>
                    </w:txbxContent>
                  </v:textbox>
                </v:shape>
                <w10:anchorlock/>
              </v:group>
            </w:pict>
          </mc:Fallback>
        </mc:AlternateContent>
      </w:r>
    </w:p>
    <w:p w:rsidR="00FF1714" w:rsidRDefault="0054030C">
      <w:pPr>
        <w:spacing w:before="205"/>
        <w:ind w:left="708" w:right="6807"/>
        <w:rPr>
          <w:b/>
          <w:sz w:val="20"/>
        </w:rPr>
      </w:pPr>
      <w:r>
        <w:rPr>
          <w:b/>
          <w:sz w:val="20"/>
        </w:rPr>
        <w:t xml:space="preserve">PREGÃO ELETRÔNICO Nº </w:t>
      </w:r>
      <w:r>
        <w:rPr>
          <w:b/>
          <w:color w:val="000000"/>
          <w:sz w:val="20"/>
          <w:highlight w:val="yellow"/>
        </w:rPr>
        <w:t>***</w:t>
      </w:r>
      <w:r>
        <w:rPr>
          <w:b/>
          <w:color w:val="000000"/>
          <w:sz w:val="20"/>
        </w:rPr>
        <w:t xml:space="preserve"> PROCESSO</w:t>
      </w:r>
      <w:r>
        <w:rPr>
          <w:b/>
          <w:color w:val="000000"/>
          <w:spacing w:val="-12"/>
          <w:sz w:val="20"/>
        </w:rPr>
        <w:t xml:space="preserve"> </w:t>
      </w:r>
      <w:r>
        <w:rPr>
          <w:b/>
          <w:color w:val="000000"/>
          <w:sz w:val="20"/>
        </w:rPr>
        <w:t>ADMINISTRATIVO</w:t>
      </w:r>
      <w:r>
        <w:rPr>
          <w:b/>
          <w:color w:val="000000"/>
          <w:spacing w:val="-11"/>
          <w:sz w:val="20"/>
        </w:rPr>
        <w:t xml:space="preserve"> </w:t>
      </w:r>
      <w:r>
        <w:rPr>
          <w:b/>
          <w:color w:val="000000"/>
          <w:sz w:val="20"/>
        </w:rPr>
        <w:t>Nº</w:t>
      </w:r>
      <w:r>
        <w:rPr>
          <w:b/>
          <w:color w:val="000000"/>
          <w:spacing w:val="-11"/>
          <w:sz w:val="20"/>
        </w:rPr>
        <w:t xml:space="preserve"> </w:t>
      </w:r>
      <w:r>
        <w:rPr>
          <w:b/>
          <w:color w:val="000000"/>
          <w:sz w:val="20"/>
          <w:highlight w:val="yellow"/>
        </w:rPr>
        <w:t>***</w:t>
      </w:r>
    </w:p>
    <w:p w:rsidR="00FF1714" w:rsidRDefault="0054030C">
      <w:pPr>
        <w:pStyle w:val="Corpodetexto"/>
        <w:spacing w:before="234"/>
        <w:ind w:right="281"/>
        <w:jc w:val="both"/>
      </w:pPr>
      <w:r>
        <w:rPr>
          <w:b/>
        </w:rPr>
        <w:t>[NOME DA EMPRESA</w:t>
      </w:r>
      <w:r>
        <w:t xml:space="preserve">], [QUALIFICAÇÃO: TIPO DE SOCIEDADE (LTDA, S.A, ETC.), ENDEREÇO COMPLETO, INSCRITA NO CNPJ SOB </w:t>
      </w:r>
      <w:proofErr w:type="gramStart"/>
      <w:r>
        <w:t>O Nº [XXXX], NESTE ATO REPRESENTADA</w:t>
      </w:r>
      <w:proofErr w:type="gramEnd"/>
      <w:r>
        <w:t xml:space="preserve"> PELO [CARGO] [NOME DO REPRESENTANTE LEGAL], PORTADOR DA CARTEIRA DE IDENTIDADE Nº [XXXX], INSCRITO NO CPF SOB O Nº [XXXX], </w:t>
      </w:r>
      <w:r>
        <w:rPr>
          <w:b/>
        </w:rPr>
        <w:t>DECLARA</w:t>
      </w:r>
      <w:r>
        <w:t>, SOB AS PENALIDADES</w:t>
      </w:r>
      <w:r>
        <w:rPr>
          <w:spacing w:val="-3"/>
        </w:rPr>
        <w:t xml:space="preserve"> </w:t>
      </w:r>
      <w:r>
        <w:t>DA</w:t>
      </w:r>
      <w:r>
        <w:rPr>
          <w:spacing w:val="-2"/>
        </w:rPr>
        <w:t xml:space="preserve"> </w:t>
      </w:r>
      <w:r>
        <w:t>LEI,</w:t>
      </w:r>
      <w:r>
        <w:rPr>
          <w:spacing w:val="-2"/>
        </w:rPr>
        <w:t xml:space="preserve"> </w:t>
      </w:r>
      <w:r>
        <w:t>QUE</w:t>
      </w:r>
      <w:r>
        <w:rPr>
          <w:spacing w:val="-4"/>
        </w:rPr>
        <w:t xml:space="preserve"> </w:t>
      </w:r>
      <w:r>
        <w:t>SE</w:t>
      </w:r>
      <w:r>
        <w:rPr>
          <w:spacing w:val="-2"/>
        </w:rPr>
        <w:t xml:space="preserve"> </w:t>
      </w:r>
      <w:r>
        <w:t>ENQUADRA</w:t>
      </w:r>
      <w:r>
        <w:rPr>
          <w:spacing w:val="-2"/>
        </w:rPr>
        <w:t xml:space="preserve"> </w:t>
      </w:r>
      <w:r>
        <w:t>COMO</w:t>
      </w:r>
      <w:r>
        <w:rPr>
          <w:spacing w:val="-2"/>
        </w:rPr>
        <w:t xml:space="preserve"> </w:t>
      </w:r>
      <w:r>
        <w:t>MICROEMPRESA</w:t>
      </w:r>
      <w:r>
        <w:rPr>
          <w:spacing w:val="-2"/>
        </w:rPr>
        <w:t xml:space="preserve"> </w:t>
      </w:r>
      <w:r>
        <w:t>OU</w:t>
      </w:r>
      <w:r>
        <w:rPr>
          <w:spacing w:val="-2"/>
        </w:rPr>
        <w:t xml:space="preserve"> </w:t>
      </w:r>
      <w:r>
        <w:t>EMPRESA</w:t>
      </w:r>
      <w:r>
        <w:rPr>
          <w:spacing w:val="-2"/>
        </w:rPr>
        <w:t xml:space="preserve"> </w:t>
      </w:r>
      <w:r>
        <w:t>DE</w:t>
      </w:r>
      <w:r>
        <w:rPr>
          <w:spacing w:val="-2"/>
        </w:rPr>
        <w:t xml:space="preserve"> </w:t>
      </w:r>
      <w:r>
        <w:t>PEQUENO</w:t>
      </w:r>
      <w:r>
        <w:rPr>
          <w:spacing w:val="-3"/>
        </w:rPr>
        <w:t xml:space="preserve"> </w:t>
      </w:r>
      <w:r>
        <w:t>PORTE,</w:t>
      </w:r>
      <w:r>
        <w:rPr>
          <w:spacing w:val="-2"/>
        </w:rPr>
        <w:t xml:space="preserve"> </w:t>
      </w:r>
      <w:r>
        <w:t>NOS</w:t>
      </w:r>
      <w:r>
        <w:rPr>
          <w:spacing w:val="-3"/>
        </w:rPr>
        <w:t xml:space="preserve"> </w:t>
      </w:r>
      <w:r>
        <w:t>TERMOS DO ART. 3º DA LEI COMPLEMENTAR Nº 123 DE 14 DE DEZEMBRO DE 2006, ESTANDO APTA A FRUIR OS</w:t>
      </w:r>
      <w:r>
        <w:rPr>
          <w:spacing w:val="40"/>
        </w:rPr>
        <w:t xml:space="preserve"> </w:t>
      </w:r>
      <w:r>
        <w:t>BENEFÍCIOS E VANTAGENS LEGALMENTE INSTITUÍDAS POR NÃO SE ENQUADRAR EM NENHUMA DAS VEDAÇÕES LEGAIS IMPOSTAS PELO § 4º DO ART. 3º DA LEI COMPLEMENTAR Nº 123 DE 14 DE DEZEMBRO DE 2006 E PELO ARTIGO 4º DA LEI Nº 14.133/2021.</w:t>
      </w:r>
    </w:p>
    <w:p w:rsidR="00FF1714" w:rsidRDefault="0054030C">
      <w:pPr>
        <w:pStyle w:val="Corpodetexto"/>
        <w:spacing w:line="234" w:lineRule="exact"/>
        <w:jc w:val="both"/>
      </w:pPr>
      <w:r>
        <w:t>DECLARO,</w:t>
      </w:r>
      <w:r>
        <w:rPr>
          <w:spacing w:val="-9"/>
        </w:rPr>
        <w:t xml:space="preserve"> </w:t>
      </w:r>
      <w:r>
        <w:t>PARA</w:t>
      </w:r>
      <w:r>
        <w:rPr>
          <w:spacing w:val="-7"/>
        </w:rPr>
        <w:t xml:space="preserve"> </w:t>
      </w:r>
      <w:r>
        <w:t>FINS</w:t>
      </w:r>
      <w:r>
        <w:rPr>
          <w:spacing w:val="-9"/>
        </w:rPr>
        <w:t xml:space="preserve"> </w:t>
      </w:r>
      <w:r>
        <w:t>DA</w:t>
      </w:r>
      <w:r>
        <w:rPr>
          <w:spacing w:val="-7"/>
        </w:rPr>
        <w:t xml:space="preserve"> </w:t>
      </w:r>
      <w:r>
        <w:t>LC</w:t>
      </w:r>
      <w:r>
        <w:rPr>
          <w:spacing w:val="-5"/>
        </w:rPr>
        <w:t xml:space="preserve"> </w:t>
      </w:r>
      <w:r>
        <w:t>123/2006</w:t>
      </w:r>
      <w:r>
        <w:rPr>
          <w:spacing w:val="-6"/>
        </w:rPr>
        <w:t xml:space="preserve"> </w:t>
      </w:r>
      <w:r>
        <w:t>E</w:t>
      </w:r>
      <w:r>
        <w:rPr>
          <w:spacing w:val="-8"/>
        </w:rPr>
        <w:t xml:space="preserve"> </w:t>
      </w:r>
      <w:r>
        <w:t>SUAS</w:t>
      </w:r>
      <w:r>
        <w:rPr>
          <w:spacing w:val="-6"/>
        </w:rPr>
        <w:t xml:space="preserve"> </w:t>
      </w:r>
      <w:r>
        <w:t>ALTERAÇÕES,</w:t>
      </w:r>
      <w:r>
        <w:rPr>
          <w:spacing w:val="-6"/>
        </w:rPr>
        <w:t xml:space="preserve"> </w:t>
      </w:r>
      <w:r>
        <w:t>SOB</w:t>
      </w:r>
      <w:r>
        <w:rPr>
          <w:spacing w:val="-8"/>
        </w:rPr>
        <w:t xml:space="preserve"> </w:t>
      </w:r>
      <w:r>
        <w:t>AS</w:t>
      </w:r>
      <w:r>
        <w:rPr>
          <w:spacing w:val="-8"/>
        </w:rPr>
        <w:t xml:space="preserve"> </w:t>
      </w:r>
      <w:r>
        <w:t>PENALIDADES</w:t>
      </w:r>
      <w:r>
        <w:rPr>
          <w:spacing w:val="-7"/>
        </w:rPr>
        <w:t xml:space="preserve"> </w:t>
      </w:r>
      <w:r>
        <w:t>DESTA,</w:t>
      </w:r>
      <w:r>
        <w:rPr>
          <w:spacing w:val="-5"/>
        </w:rPr>
        <w:t xml:space="preserve"> </w:t>
      </w:r>
      <w:r>
        <w:rPr>
          <w:spacing w:val="-4"/>
        </w:rPr>
        <w:t>SER:</w:t>
      </w:r>
    </w:p>
    <w:p w:rsidR="00FF1714" w:rsidRDefault="00FF1714">
      <w:pPr>
        <w:pStyle w:val="Corpodetexto"/>
        <w:spacing w:before="1"/>
        <w:ind w:left="0"/>
      </w:pPr>
    </w:p>
    <w:p w:rsidR="00FF1714" w:rsidRDefault="0054030C">
      <w:pPr>
        <w:pStyle w:val="Corpodetexto"/>
        <w:ind w:right="294"/>
        <w:jc w:val="both"/>
      </w:pPr>
      <w:proofErr w:type="gramStart"/>
      <w:r>
        <w:rPr>
          <w:b/>
        </w:rPr>
        <w:t>(</w:t>
      </w:r>
      <w:r>
        <w:rPr>
          <w:b/>
          <w:spacing w:val="40"/>
        </w:rPr>
        <w:t xml:space="preserve"> </w:t>
      </w:r>
      <w:proofErr w:type="gramEnd"/>
      <w:r>
        <w:rPr>
          <w:b/>
        </w:rPr>
        <w:t xml:space="preserve">) MICROEMPRESA </w:t>
      </w:r>
      <w:r>
        <w:t>– RECEITA BRUTA ANUAL IGUAL OU INFERIOR A</w:t>
      </w:r>
      <w:r>
        <w:rPr>
          <w:spacing w:val="40"/>
        </w:rPr>
        <w:t xml:space="preserve"> </w:t>
      </w:r>
      <w:r>
        <w:t>360.000,00 E ESTANDO APTA A FRUIR OS BENEFÍCIOS E VANTAGENS LEGALMENTE INSTITUÍDAS POR NÃO SE ENQUADRAR EM NENHUMA DAS VEDAÇÕES LEGAIS IMPOSTAS PELO § 4º DO ART. 3º DA LEI COMPLEMENTAR Nº 123/06 ALTERADA PELA LC 147/2014.</w:t>
      </w:r>
    </w:p>
    <w:p w:rsidR="00FF1714" w:rsidRDefault="0054030C">
      <w:pPr>
        <w:pStyle w:val="Corpodetexto"/>
        <w:spacing w:before="233"/>
        <w:ind w:right="286"/>
        <w:jc w:val="both"/>
      </w:pPr>
      <w:proofErr w:type="gramStart"/>
      <w:r>
        <w:rPr>
          <w:b/>
        </w:rPr>
        <w:t>(</w:t>
      </w:r>
      <w:r>
        <w:rPr>
          <w:b/>
          <w:spacing w:val="40"/>
        </w:rPr>
        <w:t xml:space="preserve"> </w:t>
      </w:r>
      <w:proofErr w:type="gramEnd"/>
      <w:r>
        <w:rPr>
          <w:b/>
        </w:rPr>
        <w:t xml:space="preserve">) EMPRESA DE PEQUENO PORTE </w:t>
      </w:r>
      <w:r>
        <w:t>– RECEITA BRUTA ANUAL SUPERIOR A</w:t>
      </w:r>
      <w:r>
        <w:rPr>
          <w:spacing w:val="40"/>
        </w:rPr>
        <w:t xml:space="preserve"> </w:t>
      </w:r>
      <w:r>
        <w:t>360.000,00 E IGUAL OU INFERIOR A 4.800.000,00 VALORES , ESTANDO APTA A FRUIR OS BENEFÍCIOS E VANTAGENS LEGALMENTE INSTITUÍDAS POR NÃO SE ENQUADRAR EM NENHUMA DAS VEDAÇÕES LEGAIS IMPOSTAS PELO § 4º DO ART. 3º DA LEI COMPLEMENTAR Nº 123/06 ALTERADA PELA LC 147/2014.</w:t>
      </w:r>
    </w:p>
    <w:p w:rsidR="00FF1714" w:rsidRDefault="00FF1714">
      <w:pPr>
        <w:pStyle w:val="Corpodetexto"/>
        <w:spacing w:before="1"/>
        <w:ind w:left="0"/>
      </w:pPr>
    </w:p>
    <w:p w:rsidR="00FF1714" w:rsidRDefault="0054030C">
      <w:pPr>
        <w:pStyle w:val="Ttulo1"/>
      </w:pPr>
      <w:r>
        <w:rPr>
          <w:spacing w:val="-2"/>
        </w:rPr>
        <w:t>OBSERVAÇÕES:</w:t>
      </w:r>
    </w:p>
    <w:p w:rsidR="00FF1714" w:rsidRDefault="0054030C" w:rsidP="00DB289E">
      <w:pPr>
        <w:pStyle w:val="PargrafodaLista"/>
        <w:numPr>
          <w:ilvl w:val="0"/>
          <w:numId w:val="5"/>
        </w:numPr>
        <w:tabs>
          <w:tab w:val="left" w:pos="990"/>
        </w:tabs>
        <w:spacing w:before="234"/>
        <w:ind w:right="295" w:firstLine="0"/>
        <w:rPr>
          <w:sz w:val="20"/>
        </w:rPr>
      </w:pPr>
      <w:r>
        <w:rPr>
          <w:sz w:val="20"/>
        </w:rPr>
        <w:t>ESTA DECLARAÇÃO PODERÁ SER PREENCHIDA SOMENTE PELA LICITANTE ENQUADRADA COMO ME OU EPP, NOS TERMOS DA LC 123, DE 14 DE DEZEMBRO DE 2006;</w:t>
      </w:r>
    </w:p>
    <w:p w:rsidR="00FF1714" w:rsidRDefault="00FF1714">
      <w:pPr>
        <w:pStyle w:val="Corpodetexto"/>
        <w:ind w:left="0"/>
      </w:pPr>
    </w:p>
    <w:p w:rsidR="00FF1714" w:rsidRDefault="0054030C" w:rsidP="00DB289E">
      <w:pPr>
        <w:pStyle w:val="PargrafodaLista"/>
        <w:numPr>
          <w:ilvl w:val="0"/>
          <w:numId w:val="5"/>
        </w:numPr>
        <w:tabs>
          <w:tab w:val="left" w:pos="990"/>
        </w:tabs>
        <w:ind w:right="291" w:firstLine="0"/>
        <w:rPr>
          <w:sz w:val="20"/>
        </w:rPr>
      </w:pPr>
      <w:r>
        <w:rPr>
          <w:sz w:val="20"/>
        </w:rPr>
        <w:t>A NÃO APRESENTAÇÃO DESTA DECLARAÇÃO SERÁ INTERPRETADA COMO NÃO ENQUADRAMENTO DA LICITANTE COMO ME OU EPP, NOS TERMOS DA LC Nº 123/2006, OU A OPÇÃO PELA NÃO UTILIZAÇÃO DO DIREITO DE TRATAMENTO DIFERENCIADO.</w:t>
      </w:r>
    </w:p>
    <w:p w:rsidR="00FF1714" w:rsidRDefault="00FF1714">
      <w:pPr>
        <w:pStyle w:val="Corpodetexto"/>
        <w:ind w:left="0"/>
      </w:pPr>
    </w:p>
    <w:p w:rsidR="00FF1714" w:rsidRDefault="00FF1714">
      <w:pPr>
        <w:pStyle w:val="Corpodetexto"/>
        <w:spacing w:before="1"/>
        <w:ind w:left="0"/>
      </w:pPr>
    </w:p>
    <w:p w:rsidR="00FF1714" w:rsidRDefault="0054030C">
      <w:pPr>
        <w:pStyle w:val="Corpodetexto"/>
        <w:ind w:left="0" w:right="284"/>
        <w:jc w:val="right"/>
      </w:pPr>
      <w:r>
        <w:t>LOCAL</w:t>
      </w:r>
      <w:r>
        <w:rPr>
          <w:spacing w:val="-4"/>
        </w:rPr>
        <w:t xml:space="preserve"> </w:t>
      </w:r>
      <w:r>
        <w:t>E</w:t>
      </w:r>
      <w:r>
        <w:rPr>
          <w:spacing w:val="-4"/>
        </w:rPr>
        <w:t xml:space="preserve"> DATA</w:t>
      </w:r>
    </w:p>
    <w:p w:rsidR="00FF1714" w:rsidRDefault="0054030C">
      <w:pPr>
        <w:pStyle w:val="Corpodetexto"/>
        <w:spacing w:before="234"/>
        <w:ind w:left="419"/>
        <w:jc w:val="center"/>
      </w:pPr>
      <w:r>
        <w:t>NOME</w:t>
      </w:r>
      <w:r>
        <w:rPr>
          <w:spacing w:val="-9"/>
        </w:rPr>
        <w:t xml:space="preserve"> </w:t>
      </w:r>
      <w:r>
        <w:t>E</w:t>
      </w:r>
      <w:r>
        <w:rPr>
          <w:spacing w:val="-9"/>
        </w:rPr>
        <w:t xml:space="preserve"> </w:t>
      </w:r>
      <w:r>
        <w:t>ASSINATURA</w:t>
      </w:r>
      <w:r>
        <w:rPr>
          <w:spacing w:val="-6"/>
        </w:rPr>
        <w:t xml:space="preserve"> </w:t>
      </w:r>
      <w:r>
        <w:t>DO</w:t>
      </w:r>
      <w:r>
        <w:rPr>
          <w:spacing w:val="-8"/>
        </w:rPr>
        <w:t xml:space="preserve"> </w:t>
      </w:r>
      <w:r>
        <w:t>REPRESENTANTE</w:t>
      </w:r>
      <w:r>
        <w:rPr>
          <w:spacing w:val="-9"/>
        </w:rPr>
        <w:t xml:space="preserve"> </w:t>
      </w:r>
      <w:r>
        <w:rPr>
          <w:spacing w:val="-2"/>
        </w:rPr>
        <w:t>LEGAL</w:t>
      </w:r>
    </w:p>
    <w:p w:rsidR="00FF1714" w:rsidRDefault="00FF1714">
      <w:pPr>
        <w:pStyle w:val="Corpodetexto"/>
        <w:spacing w:before="234"/>
        <w:ind w:left="0"/>
      </w:pPr>
    </w:p>
    <w:p w:rsidR="00FF1714" w:rsidRDefault="0054030C">
      <w:pPr>
        <w:pStyle w:val="Corpodetexto"/>
        <w:ind w:left="3981" w:right="3562"/>
        <w:jc w:val="center"/>
      </w:pPr>
      <w:r>
        <w:t>NOME</w:t>
      </w:r>
      <w:r>
        <w:rPr>
          <w:spacing w:val="-11"/>
        </w:rPr>
        <w:t xml:space="preserve"> </w:t>
      </w:r>
      <w:r>
        <w:t>E</w:t>
      </w:r>
      <w:r>
        <w:rPr>
          <w:spacing w:val="-11"/>
        </w:rPr>
        <w:t xml:space="preserve"> </w:t>
      </w:r>
      <w:r>
        <w:t>ASSINATURA</w:t>
      </w:r>
      <w:r>
        <w:rPr>
          <w:spacing w:val="-9"/>
        </w:rPr>
        <w:t xml:space="preserve"> </w:t>
      </w:r>
      <w:r>
        <w:t>DO</w:t>
      </w:r>
      <w:r>
        <w:rPr>
          <w:spacing w:val="-11"/>
        </w:rPr>
        <w:t xml:space="preserve"> </w:t>
      </w:r>
      <w:r>
        <w:t>CONTADOR (NO CASO DE ME E EPP)</w:t>
      </w:r>
    </w:p>
    <w:p w:rsidR="00FF1714" w:rsidRDefault="0054030C">
      <w:pPr>
        <w:pStyle w:val="Corpodetexto"/>
        <w:tabs>
          <w:tab w:val="left" w:pos="6345"/>
        </w:tabs>
        <w:spacing w:before="1"/>
        <w:ind w:left="4822" w:right="4395"/>
        <w:jc w:val="center"/>
      </w:pPr>
      <w:r>
        <w:t>CPF:</w:t>
      </w:r>
      <w:r>
        <w:rPr>
          <w:spacing w:val="-12"/>
        </w:rPr>
        <w:t xml:space="preserve"> </w:t>
      </w:r>
      <w:proofErr w:type="gramStart"/>
      <w:r>
        <w:t>XXX.</w:t>
      </w:r>
      <w:proofErr w:type="gramEnd"/>
      <w:r>
        <w:t xml:space="preserve">XXX.XXX-XX CRC: </w:t>
      </w:r>
      <w:r>
        <w:rPr>
          <w:u w:val="single"/>
        </w:rPr>
        <w:tab/>
      </w:r>
    </w:p>
    <w:p w:rsidR="00FF1714" w:rsidRDefault="00FF1714">
      <w:pPr>
        <w:pStyle w:val="Corpodetexto"/>
        <w:jc w:val="center"/>
        <w:sectPr w:rsidR="00FF1714">
          <w:pgSz w:w="11910" w:h="16840"/>
          <w:pgMar w:top="1860" w:right="425" w:bottom="1100" w:left="425" w:header="274" w:footer="844" w:gutter="0"/>
          <w:cols w:space="720"/>
        </w:sectPr>
      </w:pPr>
    </w:p>
    <w:p w:rsidR="00FF1714" w:rsidRDefault="00FF1714">
      <w:pPr>
        <w:pStyle w:val="Corpodetexto"/>
        <w:spacing w:before="7"/>
        <w:ind w:left="0"/>
        <w:rPr>
          <w:sz w:val="7"/>
        </w:rPr>
      </w:pPr>
    </w:p>
    <w:p w:rsidR="00FF1714" w:rsidRDefault="0054030C">
      <w:pPr>
        <w:pStyle w:val="Corpodetexto"/>
        <w:ind w:left="679"/>
      </w:pPr>
      <w:r>
        <w:rPr>
          <w:noProof/>
          <w:lang w:val="es-PY" w:eastAsia="es-PY"/>
        </w:rPr>
        <mc:AlternateContent>
          <mc:Choice Requires="wpg">
            <w:drawing>
              <wp:inline distT="0" distB="0" distL="0" distR="0">
                <wp:extent cx="6428105" cy="187960"/>
                <wp:effectExtent l="0" t="0" r="0" b="2539"/>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40" name="Graphic 140"/>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41" name="Graphic 141"/>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42" name="Textbox 142"/>
                        <wps:cNvSpPr txBox="1"/>
                        <wps:spPr>
                          <a:xfrm>
                            <a:off x="0" y="6095"/>
                            <a:ext cx="6428105" cy="175260"/>
                          </a:xfrm>
                          <a:prstGeom prst="rect">
                            <a:avLst/>
                          </a:prstGeom>
                        </wps:spPr>
                        <wps:txbx>
                          <w:txbxContent>
                            <w:p w:rsidR="00907B3F" w:rsidRDefault="00907B3F">
                              <w:pPr>
                                <w:spacing w:before="21"/>
                                <w:ind w:left="2" w:right="8"/>
                                <w:jc w:val="center"/>
                                <w:rPr>
                                  <w:b/>
                                  <w:sz w:val="20"/>
                                </w:rPr>
                              </w:pPr>
                              <w:r>
                                <w:rPr>
                                  <w:b/>
                                  <w:sz w:val="20"/>
                                </w:rPr>
                                <w:t>ANEXO</w:t>
                              </w:r>
                              <w:r>
                                <w:rPr>
                                  <w:b/>
                                  <w:spacing w:val="-8"/>
                                  <w:sz w:val="20"/>
                                </w:rPr>
                                <w:t xml:space="preserve"> </w:t>
                              </w:r>
                              <w:r>
                                <w:rPr>
                                  <w:b/>
                                  <w:sz w:val="20"/>
                                </w:rPr>
                                <w:t>VII</w:t>
                              </w:r>
                              <w:r>
                                <w:rPr>
                                  <w:b/>
                                  <w:spacing w:val="-7"/>
                                  <w:sz w:val="20"/>
                                </w:rPr>
                                <w:t xml:space="preserve"> </w:t>
                              </w:r>
                              <w:r>
                                <w:rPr>
                                  <w:b/>
                                  <w:sz w:val="20"/>
                                </w:rPr>
                                <w:t>–</w:t>
                              </w:r>
                              <w:r>
                                <w:rPr>
                                  <w:b/>
                                  <w:spacing w:val="-5"/>
                                  <w:sz w:val="20"/>
                                </w:rPr>
                                <w:t xml:space="preserve"> </w:t>
                              </w:r>
                              <w:r>
                                <w:rPr>
                                  <w:b/>
                                  <w:sz w:val="20"/>
                                </w:rPr>
                                <w:t>DECLARAÇÃO</w:t>
                              </w:r>
                              <w:r>
                                <w:rPr>
                                  <w:b/>
                                  <w:spacing w:val="-5"/>
                                  <w:sz w:val="20"/>
                                </w:rPr>
                                <w:t xml:space="preserve"> </w:t>
                              </w:r>
                              <w:r>
                                <w:rPr>
                                  <w:b/>
                                  <w:sz w:val="20"/>
                                </w:rPr>
                                <w:t>DE</w:t>
                              </w:r>
                              <w:r>
                                <w:rPr>
                                  <w:b/>
                                  <w:spacing w:val="-8"/>
                                  <w:sz w:val="20"/>
                                </w:rPr>
                                <w:t xml:space="preserve"> </w:t>
                              </w:r>
                              <w:r>
                                <w:rPr>
                                  <w:b/>
                                  <w:spacing w:val="-2"/>
                                  <w:sz w:val="20"/>
                                </w:rPr>
                                <w:t>IDONEIDADE</w:t>
                              </w:r>
                            </w:p>
                          </w:txbxContent>
                        </wps:txbx>
                        <wps:bodyPr wrap="square" lIns="0" tIns="0" rIns="0" bIns="0" rtlCol="0">
                          <a:noAutofit/>
                        </wps:bodyPr>
                      </wps:wsp>
                    </wpg:wgp>
                  </a:graphicData>
                </a:graphic>
              </wp:inline>
            </w:drawing>
          </mc:Choice>
          <mc:Fallback>
            <w:pict>
              <v:group id="Group 139" o:spid="_x0000_s1058"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">
                <v:shape id="Graphic 140" o:spid="_x0000_s1059"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qq98YA&#10;AADcAAAADwAAAGRycy9kb3ducmV2LnhtbESPQWvCQBCF7wX/wzKCt7pRxErqKlURRLC0aoXehuyY&#10;BLOzIbtq/PfOodDbDO/Ne99M562r1I2aUHo2MOgnoIgzb0vODRwP69cJqBCRLVaeycCDAsxnnZcp&#10;ptbf+Ztu+5grCeGQooEixjrVOmQFOQx9XxOLdvaNwyhrk2vb4F3CXaWHSTLWDkuWhgJrWhaUXfZX&#10;Z4C2v2/n3SVZfelyMTjqz+H29HMyptdtP95BRWrjv/nvemMFfyT48oxMoG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qq98YAAADcAAAADwAAAAAAAAAAAAAAAACYAgAAZHJz&#10;L2Rvd25yZXYueG1sUEsFBgAAAAAEAAQA9QAAAIsDAAAAAA==&#10;" path="m6427978,l,,,175259r6427978,l6427978,xe" fillcolor="#d5e2bb" stroked="f">
                  <v:path arrowok="t"/>
                </v:shape>
                <v:shape id="Graphic 141" o:spid="_x0000_s1060"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QiRMMA&#10;AADcAAAADwAAAGRycy9kb3ducmV2LnhtbERPTWvCQBC9F/oflin0VjcRsRJdpTQKXgxtrPcxOybB&#10;3dmQ3Wrsr+8WCt7m8T5nsRqsERfqfetYQTpKQBBXTrdcK/jab15mIHxA1mgck4IbeVgtHx8WmGl3&#10;5U+6lKEWMYR9hgqaELpMSl81ZNGPXEccuZPrLYYI+1rqHq8x3Bo5TpKptNhybGiwo/eGqnP5bRV0&#10;m9qtzcdPcXzdHfbFbHLIi9wo9fw0vM1BBBrCXfzv3uo4f5LC3zPxAr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OQiRMMAAADcAAAADwAAAAAAAAAAAAAAAACYAgAAZHJzL2Rv&#10;d25yZXYueG1sUEsFBgAAAAAEAAQA9QAAAIgDAAAAAA==&#10;" path="m6427978,181356l,181356r,6096l6427978,187452r,-6096xem6427978,l,,,6096r6427978,l6427978,xe" fillcolor="black" stroked="f">
                  <v:path arrowok="t"/>
                </v:shape>
                <v:shape id="Textbox 142" o:spid="_x0000_s1061"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rTw8MA&#10;AADcAAAADwAAAGRycy9kb3ducmV2LnhtbERPTWvCQBC9F/oflin01myUIm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rTw8MAAADcAAAADwAAAAAAAAAAAAAAAACYAgAAZHJzL2Rv&#10;d25yZXYueG1sUEsFBgAAAAAEAAQA9QAAAIgDAAAAAA==&#10;" filled="f" stroked="f">
                  <v:textbox inset="0,0,0,0">
                    <w:txbxContent>
                      <w:p w:rsidR="00907B3F" w:rsidRDefault="00907B3F">
                        <w:pPr>
                          <w:spacing w:before="21"/>
                          <w:ind w:left="2" w:right="8"/>
                          <w:jc w:val="center"/>
                          <w:rPr>
                            <w:b/>
                            <w:sz w:val="20"/>
                          </w:rPr>
                        </w:pPr>
                        <w:r>
                          <w:rPr>
                            <w:b/>
                            <w:sz w:val="20"/>
                          </w:rPr>
                          <w:t>ANEXO</w:t>
                        </w:r>
                        <w:r>
                          <w:rPr>
                            <w:b/>
                            <w:spacing w:val="-8"/>
                            <w:sz w:val="20"/>
                          </w:rPr>
                          <w:t xml:space="preserve"> </w:t>
                        </w:r>
                        <w:r>
                          <w:rPr>
                            <w:b/>
                            <w:sz w:val="20"/>
                          </w:rPr>
                          <w:t>VII</w:t>
                        </w:r>
                        <w:r>
                          <w:rPr>
                            <w:b/>
                            <w:spacing w:val="-7"/>
                            <w:sz w:val="20"/>
                          </w:rPr>
                          <w:t xml:space="preserve"> </w:t>
                        </w:r>
                        <w:r>
                          <w:rPr>
                            <w:b/>
                            <w:sz w:val="20"/>
                          </w:rPr>
                          <w:t>–</w:t>
                        </w:r>
                        <w:r>
                          <w:rPr>
                            <w:b/>
                            <w:spacing w:val="-5"/>
                            <w:sz w:val="20"/>
                          </w:rPr>
                          <w:t xml:space="preserve"> </w:t>
                        </w:r>
                        <w:r>
                          <w:rPr>
                            <w:b/>
                            <w:sz w:val="20"/>
                          </w:rPr>
                          <w:t>DECLARAÇÃO</w:t>
                        </w:r>
                        <w:r>
                          <w:rPr>
                            <w:b/>
                            <w:spacing w:val="-5"/>
                            <w:sz w:val="20"/>
                          </w:rPr>
                          <w:t xml:space="preserve"> </w:t>
                        </w:r>
                        <w:r>
                          <w:rPr>
                            <w:b/>
                            <w:sz w:val="20"/>
                          </w:rPr>
                          <w:t>DE</w:t>
                        </w:r>
                        <w:r>
                          <w:rPr>
                            <w:b/>
                            <w:spacing w:val="-8"/>
                            <w:sz w:val="20"/>
                          </w:rPr>
                          <w:t xml:space="preserve"> </w:t>
                        </w:r>
                        <w:r>
                          <w:rPr>
                            <w:b/>
                            <w:spacing w:val="-2"/>
                            <w:sz w:val="20"/>
                          </w:rPr>
                          <w:t>IDONEIDADE</w:t>
                        </w:r>
                      </w:p>
                    </w:txbxContent>
                  </v:textbox>
                </v:shape>
                <w10:anchorlock/>
              </v:group>
            </w:pict>
          </mc:Fallback>
        </mc:AlternateContent>
      </w:r>
    </w:p>
    <w:p w:rsidR="00FF1714" w:rsidRDefault="0054030C">
      <w:pPr>
        <w:pStyle w:val="Corpodetexto"/>
        <w:spacing w:before="205"/>
      </w:pPr>
      <w:r>
        <w:t>AO</w:t>
      </w:r>
      <w:r>
        <w:rPr>
          <w:spacing w:val="40"/>
        </w:rPr>
        <w:t xml:space="preserve"> </w:t>
      </w:r>
      <w:r>
        <w:t>REDIGIR</w:t>
      </w:r>
      <w:r>
        <w:rPr>
          <w:spacing w:val="40"/>
        </w:rPr>
        <w:t xml:space="preserve"> </w:t>
      </w:r>
      <w:r>
        <w:t>A</w:t>
      </w:r>
      <w:r>
        <w:rPr>
          <w:spacing w:val="40"/>
        </w:rPr>
        <w:t xml:space="preserve"> </w:t>
      </w:r>
      <w:r>
        <w:t>PRESENTE</w:t>
      </w:r>
      <w:r>
        <w:rPr>
          <w:spacing w:val="40"/>
        </w:rPr>
        <w:t xml:space="preserve"> </w:t>
      </w:r>
      <w:r>
        <w:t>DECLARAÇÃO,</w:t>
      </w:r>
      <w:r>
        <w:rPr>
          <w:spacing w:val="40"/>
        </w:rPr>
        <w:t xml:space="preserve"> </w:t>
      </w:r>
      <w:r>
        <w:t>O</w:t>
      </w:r>
      <w:r>
        <w:rPr>
          <w:spacing w:val="40"/>
        </w:rPr>
        <w:t xml:space="preserve"> </w:t>
      </w:r>
      <w:r>
        <w:t>PROPONENTE</w:t>
      </w:r>
      <w:r>
        <w:rPr>
          <w:spacing w:val="40"/>
        </w:rPr>
        <w:t xml:space="preserve"> </w:t>
      </w:r>
      <w:r>
        <w:t>DEVERÁ</w:t>
      </w:r>
      <w:r>
        <w:rPr>
          <w:spacing w:val="40"/>
        </w:rPr>
        <w:t xml:space="preserve"> </w:t>
      </w:r>
      <w:r>
        <w:t>UTILIZAR</w:t>
      </w:r>
      <w:r>
        <w:rPr>
          <w:spacing w:val="40"/>
        </w:rPr>
        <w:t xml:space="preserve"> </w:t>
      </w:r>
      <w:r>
        <w:t>FORMULÁRIO</w:t>
      </w:r>
      <w:r>
        <w:rPr>
          <w:spacing w:val="40"/>
        </w:rPr>
        <w:t xml:space="preserve"> </w:t>
      </w:r>
      <w:r>
        <w:t>COM</w:t>
      </w:r>
      <w:r>
        <w:rPr>
          <w:spacing w:val="40"/>
        </w:rPr>
        <w:t xml:space="preserve"> </w:t>
      </w:r>
      <w:r>
        <w:t>TIMBRE</w:t>
      </w:r>
      <w:r>
        <w:rPr>
          <w:spacing w:val="40"/>
        </w:rPr>
        <w:t xml:space="preserve"> </w:t>
      </w:r>
      <w:r>
        <w:t xml:space="preserve">DA </w:t>
      </w:r>
      <w:r>
        <w:rPr>
          <w:spacing w:val="-2"/>
        </w:rPr>
        <w:t>PROPONENTE.</w:t>
      </w:r>
    </w:p>
    <w:p w:rsidR="00FF1714" w:rsidRDefault="0054030C">
      <w:pPr>
        <w:spacing w:before="234"/>
        <w:ind w:left="708" w:right="6807"/>
        <w:rPr>
          <w:b/>
          <w:sz w:val="20"/>
        </w:rPr>
      </w:pPr>
      <w:r>
        <w:rPr>
          <w:b/>
          <w:sz w:val="20"/>
        </w:rPr>
        <w:t xml:space="preserve">PREGÃO ELETRÔNICO Nº </w:t>
      </w:r>
      <w:r>
        <w:rPr>
          <w:b/>
          <w:color w:val="000000"/>
          <w:sz w:val="20"/>
          <w:highlight w:val="yellow"/>
        </w:rPr>
        <w:t>***</w:t>
      </w:r>
      <w:r>
        <w:rPr>
          <w:b/>
          <w:color w:val="000000"/>
          <w:sz w:val="20"/>
        </w:rPr>
        <w:t xml:space="preserve"> PROCESSO</w:t>
      </w:r>
      <w:r>
        <w:rPr>
          <w:b/>
          <w:color w:val="000000"/>
          <w:spacing w:val="-12"/>
          <w:sz w:val="20"/>
        </w:rPr>
        <w:t xml:space="preserve"> </w:t>
      </w:r>
      <w:r>
        <w:rPr>
          <w:b/>
          <w:color w:val="000000"/>
          <w:sz w:val="20"/>
        </w:rPr>
        <w:t>ADMINISTRATIVO</w:t>
      </w:r>
      <w:r>
        <w:rPr>
          <w:b/>
          <w:color w:val="000000"/>
          <w:spacing w:val="-11"/>
          <w:sz w:val="20"/>
        </w:rPr>
        <w:t xml:space="preserve"> </w:t>
      </w:r>
      <w:r>
        <w:rPr>
          <w:b/>
          <w:color w:val="000000"/>
          <w:sz w:val="20"/>
        </w:rPr>
        <w:t>Nº</w:t>
      </w:r>
      <w:r>
        <w:rPr>
          <w:b/>
          <w:color w:val="000000"/>
          <w:spacing w:val="-11"/>
          <w:sz w:val="20"/>
        </w:rPr>
        <w:t xml:space="preserve"> </w:t>
      </w:r>
      <w:r>
        <w:rPr>
          <w:b/>
          <w:color w:val="000000"/>
          <w:sz w:val="20"/>
          <w:highlight w:val="yellow"/>
        </w:rPr>
        <w:t>***</w:t>
      </w:r>
    </w:p>
    <w:p w:rsidR="00FF1714" w:rsidRDefault="00FF1714">
      <w:pPr>
        <w:pStyle w:val="Corpodetexto"/>
        <w:spacing w:before="232"/>
        <w:ind w:left="0"/>
        <w:rPr>
          <w:b/>
        </w:rPr>
      </w:pPr>
    </w:p>
    <w:p w:rsidR="00FF1714" w:rsidRDefault="0054030C">
      <w:pPr>
        <w:pStyle w:val="Corpodetexto"/>
      </w:pPr>
      <w:r>
        <w:rPr>
          <w:spacing w:val="-10"/>
        </w:rPr>
        <w:t>À</w:t>
      </w:r>
    </w:p>
    <w:p w:rsidR="00FF1714" w:rsidRDefault="0054030C">
      <w:pPr>
        <w:pStyle w:val="Ttulo1"/>
        <w:spacing w:before="1"/>
      </w:pPr>
      <w:r>
        <w:rPr>
          <w:color w:val="000000"/>
          <w:highlight w:val="yellow"/>
        </w:rPr>
        <w:t>***</w:t>
      </w:r>
      <w:r>
        <w:rPr>
          <w:color w:val="000000"/>
          <w:spacing w:val="-6"/>
        </w:rPr>
        <w:t xml:space="preserve"> </w:t>
      </w:r>
      <w:r>
        <w:rPr>
          <w:color w:val="FF0000"/>
        </w:rPr>
        <w:t>ÓRGÃO</w:t>
      </w:r>
      <w:r>
        <w:rPr>
          <w:color w:val="FF0000"/>
          <w:spacing w:val="-6"/>
        </w:rPr>
        <w:t xml:space="preserve"> </w:t>
      </w:r>
      <w:r>
        <w:rPr>
          <w:color w:val="FF0000"/>
          <w:spacing w:val="-2"/>
        </w:rPr>
        <w:t>LICITANTE</w:t>
      </w:r>
    </w:p>
    <w:p w:rsidR="00FF1714" w:rsidRDefault="0054030C">
      <w:pPr>
        <w:pStyle w:val="Corpodetexto"/>
        <w:spacing w:before="1"/>
      </w:pPr>
      <w:r>
        <w:t>AO</w:t>
      </w:r>
      <w:r>
        <w:rPr>
          <w:spacing w:val="-8"/>
        </w:rPr>
        <w:t xml:space="preserve"> </w:t>
      </w:r>
      <w:r>
        <w:t>Pregoeiro</w:t>
      </w:r>
      <w:r>
        <w:rPr>
          <w:spacing w:val="-6"/>
        </w:rPr>
        <w:t xml:space="preserve"> </w:t>
      </w:r>
      <w:r>
        <w:t>/</w:t>
      </w:r>
      <w:r>
        <w:rPr>
          <w:spacing w:val="-4"/>
        </w:rPr>
        <w:t xml:space="preserve"> </w:t>
      </w:r>
      <w:r>
        <w:t>EQUIPE</w:t>
      </w:r>
      <w:r>
        <w:rPr>
          <w:spacing w:val="-4"/>
        </w:rPr>
        <w:t xml:space="preserve"> </w:t>
      </w:r>
      <w:r>
        <w:t>DE</w:t>
      </w:r>
      <w:r>
        <w:rPr>
          <w:spacing w:val="-7"/>
        </w:rPr>
        <w:t xml:space="preserve"> </w:t>
      </w:r>
      <w:r>
        <w:rPr>
          <w:spacing w:val="-2"/>
        </w:rPr>
        <w:t>APOIO</w:t>
      </w:r>
    </w:p>
    <w:p w:rsidR="00FF1714" w:rsidRDefault="00FF1714">
      <w:pPr>
        <w:pStyle w:val="Corpodetexto"/>
        <w:ind w:left="0"/>
      </w:pPr>
    </w:p>
    <w:p w:rsidR="00FF1714" w:rsidRDefault="00FF1714">
      <w:pPr>
        <w:pStyle w:val="Corpodetexto"/>
        <w:ind w:left="0"/>
      </w:pPr>
    </w:p>
    <w:p w:rsidR="00FF1714" w:rsidRDefault="0054030C">
      <w:pPr>
        <w:pStyle w:val="Corpodetexto"/>
        <w:jc w:val="both"/>
      </w:pPr>
      <w:r>
        <w:t>A</w:t>
      </w:r>
      <w:r>
        <w:rPr>
          <w:spacing w:val="26"/>
        </w:rPr>
        <w:t xml:space="preserve"> </w:t>
      </w:r>
      <w:proofErr w:type="gramStart"/>
      <w:r>
        <w:t>EMPRESA</w:t>
      </w:r>
      <w:r>
        <w:rPr>
          <w:spacing w:val="26"/>
        </w:rPr>
        <w:t xml:space="preserve"> </w:t>
      </w:r>
      <w:r>
        <w:t>...</w:t>
      </w:r>
      <w:proofErr w:type="gramEnd"/>
      <w:r>
        <w:t>...........................,</w:t>
      </w:r>
      <w:r>
        <w:rPr>
          <w:spacing w:val="28"/>
        </w:rPr>
        <w:t xml:space="preserve"> </w:t>
      </w:r>
      <w:r>
        <w:t>INSCRITA</w:t>
      </w:r>
      <w:r>
        <w:rPr>
          <w:spacing w:val="27"/>
        </w:rPr>
        <w:t xml:space="preserve"> </w:t>
      </w:r>
      <w:r>
        <w:t>NO</w:t>
      </w:r>
      <w:r>
        <w:rPr>
          <w:spacing w:val="25"/>
        </w:rPr>
        <w:t xml:space="preserve"> </w:t>
      </w:r>
      <w:r>
        <w:t>CNPJ</w:t>
      </w:r>
      <w:r>
        <w:rPr>
          <w:spacing w:val="26"/>
        </w:rPr>
        <w:t xml:space="preserve"> </w:t>
      </w:r>
      <w:r>
        <w:t>Nº</w:t>
      </w:r>
      <w:r>
        <w:rPr>
          <w:spacing w:val="27"/>
        </w:rPr>
        <w:t xml:space="preserve"> </w:t>
      </w:r>
      <w:r>
        <w:t>.................................,</w:t>
      </w:r>
      <w:r>
        <w:rPr>
          <w:spacing w:val="28"/>
        </w:rPr>
        <w:t xml:space="preserve"> </w:t>
      </w:r>
      <w:r>
        <w:t>POR</w:t>
      </w:r>
      <w:r>
        <w:rPr>
          <w:spacing w:val="27"/>
        </w:rPr>
        <w:t xml:space="preserve"> </w:t>
      </w:r>
      <w:r>
        <w:t>INTERMÉDIO</w:t>
      </w:r>
      <w:r>
        <w:rPr>
          <w:spacing w:val="27"/>
        </w:rPr>
        <w:t xml:space="preserve"> </w:t>
      </w:r>
      <w:r>
        <w:t>DE</w:t>
      </w:r>
      <w:r>
        <w:rPr>
          <w:spacing w:val="26"/>
        </w:rPr>
        <w:t xml:space="preserve"> </w:t>
      </w:r>
      <w:r>
        <w:t>SEU</w:t>
      </w:r>
      <w:r>
        <w:rPr>
          <w:spacing w:val="26"/>
        </w:rPr>
        <w:t xml:space="preserve"> </w:t>
      </w:r>
      <w:r>
        <w:rPr>
          <w:spacing w:val="-2"/>
        </w:rPr>
        <w:t>REPRESENTANTE</w:t>
      </w:r>
    </w:p>
    <w:p w:rsidR="00FF1714" w:rsidRDefault="0054030C">
      <w:pPr>
        <w:pStyle w:val="Corpodetexto"/>
        <w:tabs>
          <w:tab w:val="left" w:leader="dot" w:pos="10730"/>
        </w:tabs>
        <w:spacing w:before="1" w:line="234" w:lineRule="exact"/>
        <w:jc w:val="both"/>
      </w:pPr>
      <w:r>
        <w:t>LEGAL</w:t>
      </w:r>
      <w:r>
        <w:rPr>
          <w:spacing w:val="20"/>
        </w:rPr>
        <w:t xml:space="preserve"> </w:t>
      </w:r>
      <w:r>
        <w:t>O</w:t>
      </w:r>
      <w:r>
        <w:rPr>
          <w:spacing w:val="19"/>
        </w:rPr>
        <w:t xml:space="preserve"> </w:t>
      </w:r>
      <w:proofErr w:type="gramStart"/>
      <w:r>
        <w:t>SR.</w:t>
      </w:r>
      <w:proofErr w:type="gramEnd"/>
      <w:r>
        <w:t>....................................,</w:t>
      </w:r>
      <w:r>
        <w:rPr>
          <w:spacing w:val="20"/>
        </w:rPr>
        <w:t xml:space="preserve"> </w:t>
      </w:r>
      <w:r>
        <w:t>PORTADOR</w:t>
      </w:r>
      <w:r>
        <w:rPr>
          <w:spacing w:val="21"/>
        </w:rPr>
        <w:t xml:space="preserve"> </w:t>
      </w:r>
      <w:r>
        <w:t>DA</w:t>
      </w:r>
      <w:r>
        <w:rPr>
          <w:spacing w:val="21"/>
        </w:rPr>
        <w:t xml:space="preserve"> </w:t>
      </w:r>
      <w:r>
        <w:t>CARTEIRA</w:t>
      </w:r>
      <w:r>
        <w:rPr>
          <w:spacing w:val="21"/>
        </w:rPr>
        <w:t xml:space="preserve"> </w:t>
      </w:r>
      <w:r>
        <w:t>DE</w:t>
      </w:r>
      <w:r>
        <w:rPr>
          <w:spacing w:val="20"/>
        </w:rPr>
        <w:t xml:space="preserve"> </w:t>
      </w:r>
      <w:r>
        <w:t>IDENTIDADE</w:t>
      </w:r>
      <w:r>
        <w:rPr>
          <w:spacing w:val="20"/>
        </w:rPr>
        <w:t xml:space="preserve"> </w:t>
      </w:r>
      <w:r>
        <w:t>Nº......................</w:t>
      </w:r>
      <w:r>
        <w:rPr>
          <w:spacing w:val="20"/>
        </w:rPr>
        <w:t xml:space="preserve"> </w:t>
      </w:r>
      <w:r>
        <w:t>E</w:t>
      </w:r>
      <w:r>
        <w:rPr>
          <w:spacing w:val="20"/>
        </w:rPr>
        <w:t xml:space="preserve"> </w:t>
      </w:r>
      <w:r>
        <w:t>DO</w:t>
      </w:r>
      <w:r>
        <w:rPr>
          <w:spacing w:val="20"/>
        </w:rPr>
        <w:t xml:space="preserve"> </w:t>
      </w:r>
      <w:r>
        <w:t>CPF</w:t>
      </w:r>
      <w:r>
        <w:rPr>
          <w:spacing w:val="21"/>
        </w:rPr>
        <w:t xml:space="preserve"> </w:t>
      </w:r>
      <w:r>
        <w:rPr>
          <w:spacing w:val="-5"/>
        </w:rPr>
        <w:t>Nº</w:t>
      </w:r>
      <w:r>
        <w:tab/>
      </w:r>
      <w:r>
        <w:rPr>
          <w:spacing w:val="-10"/>
        </w:rPr>
        <w:t>,</w:t>
      </w:r>
    </w:p>
    <w:p w:rsidR="00FF1714" w:rsidRDefault="0054030C">
      <w:pPr>
        <w:pStyle w:val="Corpodetexto"/>
        <w:tabs>
          <w:tab w:val="left" w:pos="6511"/>
        </w:tabs>
        <w:ind w:right="283"/>
        <w:jc w:val="both"/>
      </w:pPr>
      <w:r>
        <w:t>DECLARA</w:t>
      </w:r>
      <w:r>
        <w:rPr>
          <w:spacing w:val="40"/>
        </w:rPr>
        <w:t xml:space="preserve"> </w:t>
      </w:r>
      <w:r>
        <w:t>NÃO</w:t>
      </w:r>
      <w:r>
        <w:rPr>
          <w:spacing w:val="40"/>
        </w:rPr>
        <w:t xml:space="preserve"> </w:t>
      </w:r>
      <w:r>
        <w:t>TER</w:t>
      </w:r>
      <w:r>
        <w:rPr>
          <w:spacing w:val="40"/>
        </w:rPr>
        <w:t xml:space="preserve"> </w:t>
      </w:r>
      <w:r>
        <w:t>RECEBIDO</w:t>
      </w:r>
      <w:r>
        <w:rPr>
          <w:spacing w:val="40"/>
        </w:rPr>
        <w:t xml:space="preserve"> </w:t>
      </w:r>
      <w:r>
        <w:t>DO</w:t>
      </w:r>
      <w:r>
        <w:rPr>
          <w:spacing w:val="40"/>
        </w:rPr>
        <w:t xml:space="preserve"> </w:t>
      </w:r>
      <w:r>
        <w:t>MUNICÍPIO</w:t>
      </w:r>
      <w:r>
        <w:rPr>
          <w:spacing w:val="40"/>
        </w:rPr>
        <w:t xml:space="preserve"> </w:t>
      </w:r>
      <w:r>
        <w:t>DE</w:t>
      </w:r>
      <w:r>
        <w:rPr>
          <w:spacing w:val="57"/>
        </w:rPr>
        <w:t xml:space="preserve"> </w:t>
      </w:r>
      <w:r>
        <w:rPr>
          <w:u w:val="single"/>
        </w:rPr>
        <w:tab/>
      </w:r>
      <w:r>
        <w:t>/UF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w:t>
      </w: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54030C">
      <w:pPr>
        <w:pStyle w:val="Corpodetexto"/>
        <w:tabs>
          <w:tab w:val="left" w:pos="8327"/>
          <w:tab w:val="left" w:pos="8956"/>
          <w:tab w:val="left" w:pos="9959"/>
        </w:tabs>
        <w:ind w:left="7100"/>
      </w:pPr>
      <w:r>
        <w:rPr>
          <w:u w:val="single"/>
        </w:rPr>
        <w:tab/>
      </w:r>
      <w:r>
        <w:t xml:space="preserve">EM, </w:t>
      </w:r>
      <w:r>
        <w:rPr>
          <w:u w:val="single"/>
        </w:rPr>
        <w:tab/>
      </w:r>
      <w:r>
        <w:t xml:space="preserve">DE </w:t>
      </w:r>
      <w:r>
        <w:rPr>
          <w:u w:val="single"/>
        </w:rPr>
        <w:tab/>
      </w:r>
      <w:r>
        <w:t>DE</w:t>
      </w:r>
      <w:r>
        <w:rPr>
          <w:spacing w:val="-4"/>
        </w:rPr>
        <w:t xml:space="preserve"> </w:t>
      </w:r>
      <w:r>
        <w:rPr>
          <w:spacing w:val="-2"/>
        </w:rPr>
        <w:t>20</w:t>
      </w:r>
      <w:r>
        <w:rPr>
          <w:color w:val="000000"/>
          <w:spacing w:val="-2"/>
          <w:highlight w:val="yellow"/>
        </w:rPr>
        <w:t>***</w:t>
      </w:r>
      <w:r>
        <w:rPr>
          <w:color w:val="000000"/>
          <w:spacing w:val="-2"/>
        </w:rPr>
        <w:t>.</w:t>
      </w: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54030C">
      <w:pPr>
        <w:pStyle w:val="Corpodetexto"/>
        <w:ind w:left="418"/>
        <w:jc w:val="center"/>
      </w:pPr>
      <w:r>
        <w:t>(ASSINATURA</w:t>
      </w:r>
      <w:r>
        <w:rPr>
          <w:spacing w:val="-9"/>
        </w:rPr>
        <w:t xml:space="preserve"> </w:t>
      </w:r>
      <w:r>
        <w:t>DO</w:t>
      </w:r>
      <w:r>
        <w:rPr>
          <w:spacing w:val="-10"/>
        </w:rPr>
        <w:t xml:space="preserve"> </w:t>
      </w:r>
      <w:r>
        <w:t>RESPONSÁVEL</w:t>
      </w:r>
      <w:r>
        <w:rPr>
          <w:spacing w:val="-8"/>
        </w:rPr>
        <w:t xml:space="preserve"> </w:t>
      </w:r>
      <w:r>
        <w:t>E</w:t>
      </w:r>
      <w:r>
        <w:rPr>
          <w:spacing w:val="-8"/>
        </w:rPr>
        <w:t xml:space="preserve"> </w:t>
      </w:r>
      <w:r>
        <w:rPr>
          <w:spacing w:val="-4"/>
        </w:rPr>
        <w:t>CPF)</w:t>
      </w:r>
    </w:p>
    <w:p w:rsidR="00FF1714" w:rsidRDefault="00FF1714">
      <w:pPr>
        <w:pStyle w:val="Corpodetexto"/>
        <w:jc w:val="center"/>
        <w:sectPr w:rsidR="00FF1714">
          <w:pgSz w:w="11910" w:h="16840"/>
          <w:pgMar w:top="1860" w:right="425" w:bottom="1100" w:left="425" w:header="274" w:footer="844" w:gutter="0"/>
          <w:cols w:space="720"/>
        </w:sectPr>
      </w:pPr>
    </w:p>
    <w:p w:rsidR="00FF1714" w:rsidRDefault="00FF1714">
      <w:pPr>
        <w:pStyle w:val="Corpodetexto"/>
        <w:spacing w:before="7"/>
        <w:ind w:left="0"/>
        <w:rPr>
          <w:sz w:val="7"/>
        </w:rPr>
      </w:pPr>
    </w:p>
    <w:p w:rsidR="00FF1714" w:rsidRDefault="0054030C">
      <w:pPr>
        <w:pStyle w:val="Corpodetexto"/>
        <w:ind w:left="679"/>
      </w:pPr>
      <w:r>
        <w:rPr>
          <w:noProof/>
          <w:lang w:val="es-PY" w:eastAsia="es-PY"/>
        </w:rPr>
        <mc:AlternateContent>
          <mc:Choice Requires="wpg">
            <w:drawing>
              <wp:inline distT="0" distB="0" distL="0" distR="0">
                <wp:extent cx="6428105" cy="187960"/>
                <wp:effectExtent l="0" t="0" r="0" b="2539"/>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44" name="Graphic 144"/>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45" name="Graphic 145"/>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46" name="Textbox 146"/>
                        <wps:cNvSpPr txBox="1"/>
                        <wps:spPr>
                          <a:xfrm>
                            <a:off x="0" y="6095"/>
                            <a:ext cx="6428105" cy="175260"/>
                          </a:xfrm>
                          <a:prstGeom prst="rect">
                            <a:avLst/>
                          </a:prstGeom>
                        </wps:spPr>
                        <wps:txbx>
                          <w:txbxContent>
                            <w:p w:rsidR="00907B3F" w:rsidRDefault="00907B3F">
                              <w:pPr>
                                <w:spacing w:before="21"/>
                                <w:ind w:left="777"/>
                                <w:rPr>
                                  <w:b/>
                                  <w:sz w:val="20"/>
                                </w:rPr>
                              </w:pPr>
                              <w:r>
                                <w:rPr>
                                  <w:b/>
                                  <w:sz w:val="20"/>
                                </w:rPr>
                                <w:t>ANEXO</w:t>
                              </w:r>
                              <w:r>
                                <w:rPr>
                                  <w:b/>
                                  <w:spacing w:val="-10"/>
                                  <w:sz w:val="20"/>
                                </w:rPr>
                                <w:t xml:space="preserve"> </w:t>
                              </w:r>
                              <w:r>
                                <w:rPr>
                                  <w:b/>
                                  <w:sz w:val="20"/>
                                </w:rPr>
                                <w:t>VIII</w:t>
                              </w:r>
                              <w:r>
                                <w:rPr>
                                  <w:b/>
                                  <w:spacing w:val="-8"/>
                                  <w:sz w:val="20"/>
                                </w:rPr>
                                <w:t xml:space="preserve"> </w:t>
                              </w:r>
                              <w:r>
                                <w:rPr>
                                  <w:b/>
                                  <w:sz w:val="20"/>
                                </w:rPr>
                                <w:t>–</w:t>
                              </w:r>
                              <w:r>
                                <w:rPr>
                                  <w:b/>
                                  <w:spacing w:val="-9"/>
                                  <w:sz w:val="20"/>
                                </w:rPr>
                                <w:t xml:space="preserve"> </w:t>
                              </w:r>
                              <w:r>
                                <w:rPr>
                                  <w:b/>
                                  <w:sz w:val="20"/>
                                </w:rPr>
                                <w:t>DECLARAÇÃO</w:t>
                              </w:r>
                              <w:r>
                                <w:rPr>
                                  <w:b/>
                                  <w:spacing w:val="-10"/>
                                  <w:sz w:val="20"/>
                                </w:rPr>
                                <w:t xml:space="preserve"> </w:t>
                              </w:r>
                              <w:r>
                                <w:rPr>
                                  <w:b/>
                                  <w:sz w:val="20"/>
                                </w:rPr>
                                <w:t>DE</w:t>
                              </w:r>
                              <w:r>
                                <w:rPr>
                                  <w:b/>
                                  <w:spacing w:val="-8"/>
                                  <w:sz w:val="20"/>
                                </w:rPr>
                                <w:t xml:space="preserve"> </w:t>
                              </w:r>
                              <w:r>
                                <w:rPr>
                                  <w:b/>
                                  <w:sz w:val="20"/>
                                </w:rPr>
                                <w:t>CUMPRIMENTO</w:t>
                              </w:r>
                              <w:r>
                                <w:rPr>
                                  <w:b/>
                                  <w:spacing w:val="-8"/>
                                  <w:sz w:val="20"/>
                                </w:rPr>
                                <w:t xml:space="preserve"> </w:t>
                              </w:r>
                              <w:r>
                                <w:rPr>
                                  <w:b/>
                                  <w:sz w:val="20"/>
                                </w:rPr>
                                <w:t>DOS</w:t>
                              </w:r>
                              <w:r>
                                <w:rPr>
                                  <w:b/>
                                  <w:spacing w:val="-7"/>
                                  <w:sz w:val="20"/>
                                </w:rPr>
                                <w:t xml:space="preserve"> </w:t>
                              </w:r>
                              <w:r>
                                <w:rPr>
                                  <w:b/>
                                  <w:sz w:val="20"/>
                                </w:rPr>
                                <w:t>REQUISITOS</w:t>
                              </w:r>
                              <w:r>
                                <w:rPr>
                                  <w:b/>
                                  <w:spacing w:val="-8"/>
                                  <w:sz w:val="20"/>
                                </w:rPr>
                                <w:t xml:space="preserve"> </w:t>
                              </w:r>
                              <w:r>
                                <w:rPr>
                                  <w:b/>
                                  <w:sz w:val="20"/>
                                </w:rPr>
                                <w:t>DE</w:t>
                              </w:r>
                              <w:r>
                                <w:rPr>
                                  <w:b/>
                                  <w:spacing w:val="-9"/>
                                  <w:sz w:val="20"/>
                                </w:rPr>
                                <w:t xml:space="preserve"> </w:t>
                              </w:r>
                              <w:r>
                                <w:rPr>
                                  <w:b/>
                                  <w:sz w:val="20"/>
                                </w:rPr>
                                <w:t>HABILITAÇÃO.</w:t>
                              </w:r>
                              <w:r>
                                <w:rPr>
                                  <w:b/>
                                  <w:spacing w:val="-10"/>
                                  <w:sz w:val="20"/>
                                </w:rPr>
                                <w:t xml:space="preserve"> </w:t>
                              </w:r>
                              <w:r>
                                <w:rPr>
                                  <w:b/>
                                  <w:spacing w:val="-2"/>
                                  <w:sz w:val="20"/>
                                </w:rPr>
                                <w:t>(MODELO)</w:t>
                              </w:r>
                            </w:p>
                          </w:txbxContent>
                        </wps:txbx>
                        <wps:bodyPr wrap="square" lIns="0" tIns="0" rIns="0" bIns="0" rtlCol="0">
                          <a:noAutofit/>
                        </wps:bodyPr>
                      </wps:wsp>
                    </wpg:wgp>
                  </a:graphicData>
                </a:graphic>
              </wp:inline>
            </w:drawing>
          </mc:Choice>
          <mc:Fallback>
            <w:pict>
              <v:group id="Group 143" o:spid="_x0000_s1062"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">
                <v:shape id="Graphic 144" o:spid="_x0000_s1063"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Gs9MIA&#10;AADcAAAADwAAAGRycy9kb3ducmV2LnhtbERP24rCMBB9X/Afwgi+aaqIK9UoXhBEUHa9gW9DM7bF&#10;ZlKaqPXvzYKwb3M41xlPa1OIB1Uut6yg24lAECdW55wqOB5W7SEI55E1FpZJwYscTCeNrzHG2j75&#10;lx57n4oQwi5GBZn3ZSylSzIy6Dq2JA7c1VYGfYBVKnWFzxBuCtmLooE0mHNoyLCkRUbJbX83Cmhz&#10;+b5ub9HyR+bz7lHuepvz6axUq1nPRiA81f5f/HGvdZjf78PfM+ECOX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caz0wgAAANwAAAAPAAAAAAAAAAAAAAAAAJgCAABkcnMvZG93&#10;bnJldi54bWxQSwUGAAAAAAQABAD1AAAAhwMAAAAA&#10;" path="m6427978,l,,,175259r6427978,l6427978,xe" fillcolor="#d5e2bb" stroked="f">
                  <v:path arrowok="t"/>
                </v:shape>
                <v:shape id="Graphic 145" o:spid="_x0000_s1064"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8kR8MA&#10;AADcAAAADwAAAGRycy9kb3ducmV2LnhtbERPS2sCMRC+C/6HMEJvmlVsK1ujiFbw4uKj3qebcXcx&#10;mSybqFt/fVMoeJuP7znTeWuNuFHjK8cKhoMEBHHudMWFgq/juj8B4QOyRuOYFPyQh/ms25liqt2d&#10;93Q7hELEEPYpKihDqFMpfV6SRT9wNXHkzq6xGCJsCqkbvMdwa+QoSd6kxYpjQ4k1LUvKL4erVVCv&#10;C/dpdo/s+317OmaT8WmVrYxSL7128QEiUBue4n/3Rsf541f4eyZeIG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98kR8MAAADcAAAADwAAAAAAAAAAAAAAAACYAgAAZHJzL2Rv&#10;d25yZXYueG1sUEsFBgAAAAAEAAQA9QAAAIgDAAAAAA==&#10;" path="m6427978,181356l,181356r,6096l6427978,187452r,-6096xem6427978,l,,,6096r6427978,l6427978,xe" fillcolor="black" stroked="f">
                  <v:path arrowok="t"/>
                </v:shape>
                <v:shape id="Textbox 146" o:spid="_x0000_s1065"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HVwMIA&#10;AADcAAAADwAAAGRycy9kb3ducmV2LnhtbERPTWvCQBC9C/0PyxS86aYi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EdXAwgAAANwAAAAPAAAAAAAAAAAAAAAAAJgCAABkcnMvZG93&#10;bnJldi54bWxQSwUGAAAAAAQABAD1AAAAhwMAAAAA&#10;" filled="f" stroked="f">
                  <v:textbox inset="0,0,0,0">
                    <w:txbxContent>
                      <w:p w:rsidR="00907B3F" w:rsidRDefault="00907B3F">
                        <w:pPr>
                          <w:spacing w:before="21"/>
                          <w:ind w:left="777"/>
                          <w:rPr>
                            <w:b/>
                            <w:sz w:val="20"/>
                          </w:rPr>
                        </w:pPr>
                        <w:r>
                          <w:rPr>
                            <w:b/>
                            <w:sz w:val="20"/>
                          </w:rPr>
                          <w:t>ANEXO</w:t>
                        </w:r>
                        <w:r>
                          <w:rPr>
                            <w:b/>
                            <w:spacing w:val="-10"/>
                            <w:sz w:val="20"/>
                          </w:rPr>
                          <w:t xml:space="preserve"> </w:t>
                        </w:r>
                        <w:r>
                          <w:rPr>
                            <w:b/>
                            <w:sz w:val="20"/>
                          </w:rPr>
                          <w:t>VIII</w:t>
                        </w:r>
                        <w:r>
                          <w:rPr>
                            <w:b/>
                            <w:spacing w:val="-8"/>
                            <w:sz w:val="20"/>
                          </w:rPr>
                          <w:t xml:space="preserve"> </w:t>
                        </w:r>
                        <w:r>
                          <w:rPr>
                            <w:b/>
                            <w:sz w:val="20"/>
                          </w:rPr>
                          <w:t>–</w:t>
                        </w:r>
                        <w:r>
                          <w:rPr>
                            <w:b/>
                            <w:spacing w:val="-9"/>
                            <w:sz w:val="20"/>
                          </w:rPr>
                          <w:t xml:space="preserve"> </w:t>
                        </w:r>
                        <w:r>
                          <w:rPr>
                            <w:b/>
                            <w:sz w:val="20"/>
                          </w:rPr>
                          <w:t>DECLARAÇÃO</w:t>
                        </w:r>
                        <w:r>
                          <w:rPr>
                            <w:b/>
                            <w:spacing w:val="-10"/>
                            <w:sz w:val="20"/>
                          </w:rPr>
                          <w:t xml:space="preserve"> </w:t>
                        </w:r>
                        <w:r>
                          <w:rPr>
                            <w:b/>
                            <w:sz w:val="20"/>
                          </w:rPr>
                          <w:t>DE</w:t>
                        </w:r>
                        <w:r>
                          <w:rPr>
                            <w:b/>
                            <w:spacing w:val="-8"/>
                            <w:sz w:val="20"/>
                          </w:rPr>
                          <w:t xml:space="preserve"> </w:t>
                        </w:r>
                        <w:r>
                          <w:rPr>
                            <w:b/>
                            <w:sz w:val="20"/>
                          </w:rPr>
                          <w:t>CUMPRIMENTO</w:t>
                        </w:r>
                        <w:r>
                          <w:rPr>
                            <w:b/>
                            <w:spacing w:val="-8"/>
                            <w:sz w:val="20"/>
                          </w:rPr>
                          <w:t xml:space="preserve"> </w:t>
                        </w:r>
                        <w:r>
                          <w:rPr>
                            <w:b/>
                            <w:sz w:val="20"/>
                          </w:rPr>
                          <w:t>DOS</w:t>
                        </w:r>
                        <w:r>
                          <w:rPr>
                            <w:b/>
                            <w:spacing w:val="-7"/>
                            <w:sz w:val="20"/>
                          </w:rPr>
                          <w:t xml:space="preserve"> </w:t>
                        </w:r>
                        <w:r>
                          <w:rPr>
                            <w:b/>
                            <w:sz w:val="20"/>
                          </w:rPr>
                          <w:t>REQUISITOS</w:t>
                        </w:r>
                        <w:r>
                          <w:rPr>
                            <w:b/>
                            <w:spacing w:val="-8"/>
                            <w:sz w:val="20"/>
                          </w:rPr>
                          <w:t xml:space="preserve"> </w:t>
                        </w:r>
                        <w:r>
                          <w:rPr>
                            <w:b/>
                            <w:sz w:val="20"/>
                          </w:rPr>
                          <w:t>DE</w:t>
                        </w:r>
                        <w:r>
                          <w:rPr>
                            <w:b/>
                            <w:spacing w:val="-9"/>
                            <w:sz w:val="20"/>
                          </w:rPr>
                          <w:t xml:space="preserve"> </w:t>
                        </w:r>
                        <w:r>
                          <w:rPr>
                            <w:b/>
                            <w:sz w:val="20"/>
                          </w:rPr>
                          <w:t>HABILITAÇÃO.</w:t>
                        </w:r>
                        <w:r>
                          <w:rPr>
                            <w:b/>
                            <w:spacing w:val="-10"/>
                            <w:sz w:val="20"/>
                          </w:rPr>
                          <w:t xml:space="preserve"> </w:t>
                        </w:r>
                        <w:r>
                          <w:rPr>
                            <w:b/>
                            <w:spacing w:val="-2"/>
                            <w:sz w:val="20"/>
                          </w:rPr>
                          <w:t>(MODELO)</w:t>
                        </w:r>
                      </w:p>
                    </w:txbxContent>
                  </v:textbox>
                </v:shape>
                <w10:anchorlock/>
              </v:group>
            </w:pict>
          </mc:Fallback>
        </mc:AlternateContent>
      </w:r>
    </w:p>
    <w:p w:rsidR="00FF1714" w:rsidRDefault="0054030C">
      <w:pPr>
        <w:spacing w:before="205"/>
        <w:ind w:left="708" w:right="6807"/>
        <w:rPr>
          <w:b/>
          <w:sz w:val="20"/>
        </w:rPr>
      </w:pPr>
      <w:r>
        <w:rPr>
          <w:b/>
          <w:sz w:val="20"/>
        </w:rPr>
        <w:t xml:space="preserve">PREGÃO ELETRÔNICO Nº </w:t>
      </w:r>
      <w:r>
        <w:rPr>
          <w:b/>
          <w:color w:val="000000"/>
          <w:sz w:val="20"/>
          <w:highlight w:val="yellow"/>
        </w:rPr>
        <w:t>***</w:t>
      </w:r>
      <w:r>
        <w:rPr>
          <w:b/>
          <w:color w:val="000000"/>
          <w:sz w:val="20"/>
        </w:rPr>
        <w:t xml:space="preserve"> PROCESSO</w:t>
      </w:r>
      <w:r>
        <w:rPr>
          <w:b/>
          <w:color w:val="000000"/>
          <w:spacing w:val="-12"/>
          <w:sz w:val="20"/>
        </w:rPr>
        <w:t xml:space="preserve"> </w:t>
      </w:r>
      <w:r>
        <w:rPr>
          <w:b/>
          <w:color w:val="000000"/>
          <w:sz w:val="20"/>
        </w:rPr>
        <w:t>ADMINISTRATIVO</w:t>
      </w:r>
      <w:r>
        <w:rPr>
          <w:b/>
          <w:color w:val="000000"/>
          <w:spacing w:val="-11"/>
          <w:sz w:val="20"/>
        </w:rPr>
        <w:t xml:space="preserve"> </w:t>
      </w:r>
      <w:r>
        <w:rPr>
          <w:b/>
          <w:color w:val="000000"/>
          <w:sz w:val="20"/>
        </w:rPr>
        <w:t>Nº</w:t>
      </w:r>
      <w:r>
        <w:rPr>
          <w:b/>
          <w:color w:val="000000"/>
          <w:spacing w:val="-11"/>
          <w:sz w:val="20"/>
        </w:rPr>
        <w:t xml:space="preserve"> </w:t>
      </w:r>
      <w:r>
        <w:rPr>
          <w:b/>
          <w:color w:val="000000"/>
          <w:sz w:val="20"/>
          <w:highlight w:val="yellow"/>
        </w:rPr>
        <w:t>***</w:t>
      </w:r>
    </w:p>
    <w:p w:rsidR="00FF1714" w:rsidRDefault="00FF1714">
      <w:pPr>
        <w:pStyle w:val="Corpodetexto"/>
        <w:spacing w:before="232"/>
        <w:ind w:left="0"/>
        <w:rPr>
          <w:b/>
        </w:rPr>
      </w:pPr>
    </w:p>
    <w:p w:rsidR="00FF1714" w:rsidRDefault="0054030C">
      <w:pPr>
        <w:pStyle w:val="Corpodetexto"/>
        <w:tabs>
          <w:tab w:val="left" w:pos="1082"/>
          <w:tab w:val="left" w:pos="4436"/>
          <w:tab w:val="left" w:pos="5323"/>
          <w:tab w:val="left" w:pos="5829"/>
          <w:tab w:val="left" w:pos="7049"/>
          <w:tab w:val="left" w:pos="7720"/>
          <w:tab w:val="left" w:pos="9253"/>
          <w:tab w:val="left" w:pos="10647"/>
        </w:tabs>
      </w:pPr>
      <w:r>
        <w:rPr>
          <w:spacing w:val="-10"/>
        </w:rPr>
        <w:t>A</w:t>
      </w:r>
      <w:r>
        <w:tab/>
      </w:r>
      <w:proofErr w:type="gramStart"/>
      <w:r>
        <w:rPr>
          <w:spacing w:val="-2"/>
        </w:rPr>
        <w:t>...........................................................</w:t>
      </w:r>
      <w:proofErr w:type="gramEnd"/>
      <w:r>
        <w:rPr>
          <w:spacing w:val="-2"/>
        </w:rPr>
        <w:t>(RAZÃO</w:t>
      </w:r>
      <w:r>
        <w:tab/>
      </w:r>
      <w:r>
        <w:rPr>
          <w:spacing w:val="-2"/>
        </w:rPr>
        <w:t>SOCIAL</w:t>
      </w:r>
      <w:r>
        <w:tab/>
      </w:r>
      <w:r>
        <w:rPr>
          <w:spacing w:val="-5"/>
        </w:rPr>
        <w:t>DA</w:t>
      </w:r>
      <w:r>
        <w:tab/>
      </w:r>
      <w:r>
        <w:rPr>
          <w:spacing w:val="-2"/>
        </w:rPr>
        <w:t>EMPRESA),</w:t>
      </w:r>
      <w:r>
        <w:tab/>
      </w:r>
      <w:r>
        <w:rPr>
          <w:spacing w:val="-4"/>
        </w:rPr>
        <w:t>CNPJ</w:t>
      </w:r>
      <w:r>
        <w:tab/>
      </w:r>
      <w:r>
        <w:rPr>
          <w:spacing w:val="-2"/>
        </w:rPr>
        <w:t>Nº.........................,</w:t>
      </w:r>
      <w:r>
        <w:tab/>
      </w:r>
      <w:r>
        <w:rPr>
          <w:spacing w:val="-2"/>
        </w:rPr>
        <w:t>LOCALIZADA</w:t>
      </w:r>
      <w:r>
        <w:tab/>
      </w:r>
      <w:r>
        <w:rPr>
          <w:spacing w:val="-10"/>
        </w:rPr>
        <w:t>À</w:t>
      </w:r>
    </w:p>
    <w:p w:rsidR="00FF1714" w:rsidRDefault="0054030C">
      <w:pPr>
        <w:pStyle w:val="Corpodetexto"/>
        <w:spacing w:before="1"/>
        <w:ind w:right="282"/>
        <w:jc w:val="both"/>
        <w:rPr>
          <w:b/>
        </w:rPr>
      </w:pPr>
      <w:proofErr w:type="gramStart"/>
      <w:r>
        <w:t>...........................................</w:t>
      </w:r>
      <w:proofErr w:type="gramEnd"/>
      <w:r>
        <w:t xml:space="preserve">, DECLARA, EM CONFORMIDADE COM A LEI Nº 14.133/2021, QUE CUMPRE TODOS OS REQUISITOS PARA HABILITAÇÃO PARA ESTE CERTAME LICITATÓRIO NO MUNICÍPIO </w:t>
      </w:r>
      <w:r>
        <w:rPr>
          <w:b/>
          <w:color w:val="000000"/>
          <w:highlight w:val="yellow"/>
        </w:rPr>
        <w:t>***</w:t>
      </w:r>
      <w:r>
        <w:rPr>
          <w:b/>
          <w:color w:val="000000"/>
        </w:rPr>
        <w:t xml:space="preserve"> </w:t>
      </w:r>
      <w:r>
        <w:rPr>
          <w:b/>
          <w:color w:val="FF0000"/>
        </w:rPr>
        <w:t xml:space="preserve">ÓRGÃO LICITANTE </w:t>
      </w:r>
      <w:r>
        <w:rPr>
          <w:color w:val="000000"/>
        </w:rPr>
        <w:t xml:space="preserve">– </w:t>
      </w:r>
      <w:r>
        <w:rPr>
          <w:b/>
          <w:color w:val="000000"/>
        </w:rPr>
        <w:t xml:space="preserve">PREGÃO ELETRÔNICO Nº </w:t>
      </w:r>
      <w:r>
        <w:rPr>
          <w:b/>
          <w:color w:val="000000"/>
          <w:highlight w:val="yellow"/>
        </w:rPr>
        <w:t>***</w:t>
      </w:r>
    </w:p>
    <w:p w:rsidR="00FF1714" w:rsidRDefault="00FF1714">
      <w:pPr>
        <w:pStyle w:val="Corpodetexto"/>
        <w:ind w:left="0"/>
        <w:rPr>
          <w:b/>
        </w:rPr>
      </w:pPr>
    </w:p>
    <w:p w:rsidR="00FF1714" w:rsidRDefault="00FF1714">
      <w:pPr>
        <w:pStyle w:val="Corpodetexto"/>
        <w:ind w:left="0"/>
        <w:rPr>
          <w:b/>
        </w:rPr>
      </w:pPr>
    </w:p>
    <w:p w:rsidR="00FF1714" w:rsidRDefault="00FF1714">
      <w:pPr>
        <w:pStyle w:val="Corpodetexto"/>
        <w:ind w:left="0"/>
        <w:rPr>
          <w:b/>
        </w:rPr>
      </w:pPr>
    </w:p>
    <w:p w:rsidR="00FF1714" w:rsidRDefault="00FF1714">
      <w:pPr>
        <w:pStyle w:val="Corpodetexto"/>
        <w:ind w:left="0"/>
        <w:rPr>
          <w:b/>
        </w:rPr>
      </w:pPr>
    </w:p>
    <w:p w:rsidR="00FF1714" w:rsidRDefault="00FF1714">
      <w:pPr>
        <w:pStyle w:val="Corpodetexto"/>
        <w:ind w:left="0"/>
        <w:rPr>
          <w:b/>
        </w:rPr>
      </w:pPr>
    </w:p>
    <w:p w:rsidR="00FF1714" w:rsidRDefault="00FF1714">
      <w:pPr>
        <w:pStyle w:val="Corpodetexto"/>
        <w:ind w:left="0"/>
        <w:rPr>
          <w:b/>
        </w:rPr>
      </w:pPr>
    </w:p>
    <w:p w:rsidR="00FF1714" w:rsidRDefault="0054030C">
      <w:pPr>
        <w:pStyle w:val="Corpodetexto"/>
        <w:tabs>
          <w:tab w:val="left" w:leader="dot" w:pos="9961"/>
        </w:tabs>
        <w:ind w:left="7933"/>
      </w:pPr>
      <w:proofErr w:type="gramStart"/>
      <w:r>
        <w:rPr>
          <w:spacing w:val="-2"/>
        </w:rPr>
        <w:t>........</w:t>
      </w:r>
      <w:proofErr w:type="gramEnd"/>
      <w:r>
        <w:rPr>
          <w:spacing w:val="-2"/>
        </w:rPr>
        <w:t>,</w:t>
      </w:r>
      <w:r>
        <w:rPr>
          <w:spacing w:val="6"/>
        </w:rPr>
        <w:t xml:space="preserve"> </w:t>
      </w:r>
      <w:r>
        <w:rPr>
          <w:spacing w:val="-2"/>
        </w:rPr>
        <w:t>.........</w:t>
      </w:r>
      <w:r>
        <w:rPr>
          <w:spacing w:val="6"/>
        </w:rPr>
        <w:t xml:space="preserve"> </w:t>
      </w:r>
      <w:r>
        <w:rPr>
          <w:spacing w:val="-5"/>
        </w:rPr>
        <w:t>DE</w:t>
      </w:r>
      <w:r>
        <w:tab/>
        <w:t>DE</w:t>
      </w:r>
      <w:r>
        <w:rPr>
          <w:spacing w:val="-5"/>
        </w:rPr>
        <w:t xml:space="preserve"> </w:t>
      </w:r>
      <w:r>
        <w:rPr>
          <w:spacing w:val="-2"/>
        </w:rPr>
        <w:t>20</w:t>
      </w:r>
      <w:r>
        <w:rPr>
          <w:color w:val="000000"/>
          <w:spacing w:val="-2"/>
          <w:highlight w:val="yellow"/>
        </w:rPr>
        <w:t>***</w:t>
      </w:r>
      <w:r>
        <w:rPr>
          <w:color w:val="000000"/>
          <w:spacing w:val="-2"/>
        </w:rPr>
        <w:t>.</w:t>
      </w: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54030C">
      <w:pPr>
        <w:pStyle w:val="Corpodetexto"/>
        <w:spacing w:before="185"/>
        <w:ind w:left="0"/>
      </w:pPr>
      <w:r>
        <w:rPr>
          <w:noProof/>
          <w:lang w:val="es-PY" w:eastAsia="es-PY"/>
        </w:rPr>
        <mc:AlternateContent>
          <mc:Choice Requires="wps">
            <w:drawing>
              <wp:anchor distT="0" distB="0" distL="0" distR="0" simplePos="0" relativeHeight="487603712" behindDoc="1" locked="0" layoutInCell="1" allowOverlap="1">
                <wp:simplePos x="0" y="0"/>
                <wp:positionH relativeFrom="page">
                  <wp:posOffset>3185795</wp:posOffset>
                </wp:positionH>
                <wp:positionV relativeFrom="paragraph">
                  <wp:posOffset>281789</wp:posOffset>
                </wp:positionV>
                <wp:extent cx="1459865" cy="1270"/>
                <wp:effectExtent l="0" t="0" r="0" b="0"/>
                <wp:wrapTopAndBottom/>
                <wp:docPr id="14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9865" cy="1270"/>
                        </a:xfrm>
                        <a:custGeom>
                          <a:avLst/>
                          <a:gdLst/>
                          <a:ahLst/>
                          <a:cxnLst/>
                          <a:rect l="l" t="t" r="r" b="b"/>
                          <a:pathLst>
                            <a:path w="1459865">
                              <a:moveTo>
                                <a:pt x="0" y="0"/>
                              </a:moveTo>
                              <a:lnTo>
                                <a:pt x="1459629"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50.850006pt;margin-top:22.188183pt;width:114.95pt;height:.1pt;mso-position-horizontal-relative:page;mso-position-vertical-relative:paragraph;z-index:-15712768;mso-wrap-distance-left:0;mso-wrap-distance-right:0" id="docshape146" coordorigin="5017,444" coordsize="2299,0" path="m5017,444l7316,444e" filled="false" stroked="true" strokeweight=".564141pt" strokecolor="#000000">
                <v:path arrowok="t"/>
                <v:stroke dashstyle="solid"/>
                <w10:wrap type="topAndBottom"/>
              </v:shape>
            </w:pict>
          </mc:Fallback>
        </mc:AlternateContent>
      </w:r>
    </w:p>
    <w:p w:rsidR="00FF1714" w:rsidRDefault="0054030C">
      <w:pPr>
        <w:pStyle w:val="Corpodetexto"/>
        <w:spacing w:before="19"/>
        <w:ind w:left="421"/>
        <w:jc w:val="center"/>
      </w:pPr>
      <w:r>
        <w:rPr>
          <w:spacing w:val="-2"/>
        </w:rPr>
        <w:t>REPRESENTANTE</w:t>
      </w:r>
      <w:r>
        <w:rPr>
          <w:spacing w:val="9"/>
        </w:rPr>
        <w:t xml:space="preserve"> </w:t>
      </w:r>
      <w:r>
        <w:rPr>
          <w:spacing w:val="-2"/>
        </w:rPr>
        <w:t>LEGAL</w:t>
      </w:r>
    </w:p>
    <w:p w:rsidR="00FF1714" w:rsidRDefault="00FF1714">
      <w:pPr>
        <w:pStyle w:val="Corpodetexto"/>
        <w:jc w:val="center"/>
        <w:sectPr w:rsidR="00FF1714">
          <w:pgSz w:w="11910" w:h="16840"/>
          <w:pgMar w:top="1860" w:right="425" w:bottom="1100" w:left="425" w:header="274" w:footer="844" w:gutter="0"/>
          <w:cols w:space="720"/>
        </w:sectPr>
      </w:pPr>
    </w:p>
    <w:p w:rsidR="00FF1714" w:rsidRDefault="00FF1714">
      <w:pPr>
        <w:pStyle w:val="Corpodetexto"/>
        <w:spacing w:before="7"/>
        <w:ind w:left="0"/>
        <w:rPr>
          <w:sz w:val="7"/>
        </w:rPr>
      </w:pPr>
    </w:p>
    <w:p w:rsidR="00FF1714" w:rsidRDefault="0054030C">
      <w:pPr>
        <w:pStyle w:val="Corpodetexto"/>
        <w:ind w:left="679"/>
      </w:pPr>
      <w:r>
        <w:rPr>
          <w:noProof/>
          <w:lang w:val="es-PY" w:eastAsia="es-PY"/>
        </w:rPr>
        <mc:AlternateContent>
          <mc:Choice Requires="wpg">
            <w:drawing>
              <wp:inline distT="0" distB="0" distL="0" distR="0">
                <wp:extent cx="6428105" cy="187960"/>
                <wp:effectExtent l="0" t="0" r="0" b="2539"/>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49" name="Graphic 149"/>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50" name="Graphic 150"/>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51" name="Textbox 151"/>
                        <wps:cNvSpPr txBox="1"/>
                        <wps:spPr>
                          <a:xfrm>
                            <a:off x="0" y="6095"/>
                            <a:ext cx="6428105" cy="175260"/>
                          </a:xfrm>
                          <a:prstGeom prst="rect">
                            <a:avLst/>
                          </a:prstGeom>
                        </wps:spPr>
                        <wps:txbx>
                          <w:txbxContent>
                            <w:p w:rsidR="00907B3F" w:rsidRDefault="00907B3F">
                              <w:pPr>
                                <w:spacing w:before="21"/>
                                <w:ind w:right="8"/>
                                <w:jc w:val="center"/>
                                <w:rPr>
                                  <w:b/>
                                  <w:sz w:val="20"/>
                                </w:rPr>
                              </w:pPr>
                              <w:r>
                                <w:rPr>
                                  <w:b/>
                                  <w:sz w:val="20"/>
                                </w:rPr>
                                <w:t>ANEXO</w:t>
                              </w:r>
                              <w:r>
                                <w:rPr>
                                  <w:b/>
                                  <w:spacing w:val="-8"/>
                                  <w:sz w:val="20"/>
                                </w:rPr>
                                <w:t xml:space="preserve"> </w:t>
                              </w:r>
                              <w:r>
                                <w:rPr>
                                  <w:b/>
                                  <w:sz w:val="20"/>
                                </w:rPr>
                                <w:t>IX</w:t>
                              </w:r>
                              <w:r>
                                <w:rPr>
                                  <w:b/>
                                  <w:spacing w:val="-7"/>
                                  <w:sz w:val="20"/>
                                </w:rPr>
                                <w:t xml:space="preserve"> </w:t>
                              </w:r>
                              <w:r>
                                <w:rPr>
                                  <w:b/>
                                  <w:sz w:val="20"/>
                                </w:rPr>
                                <w:t>–</w:t>
                              </w:r>
                              <w:r>
                                <w:rPr>
                                  <w:b/>
                                  <w:spacing w:val="-5"/>
                                  <w:sz w:val="20"/>
                                </w:rPr>
                                <w:t xml:space="preserve"> </w:t>
                              </w:r>
                              <w:r>
                                <w:rPr>
                                  <w:b/>
                                  <w:sz w:val="20"/>
                                </w:rPr>
                                <w:t>MINUTA</w:t>
                              </w:r>
                              <w:r>
                                <w:rPr>
                                  <w:b/>
                                  <w:spacing w:val="-7"/>
                                  <w:sz w:val="20"/>
                                </w:rPr>
                                <w:t xml:space="preserve"> </w:t>
                              </w:r>
                              <w:r>
                                <w:rPr>
                                  <w:b/>
                                  <w:sz w:val="20"/>
                                </w:rPr>
                                <w:t>DO</w:t>
                              </w:r>
                              <w:r>
                                <w:rPr>
                                  <w:b/>
                                  <w:spacing w:val="-5"/>
                                  <w:sz w:val="20"/>
                                </w:rPr>
                                <w:t xml:space="preserve"> </w:t>
                              </w:r>
                              <w:r>
                                <w:rPr>
                                  <w:b/>
                                  <w:sz w:val="20"/>
                                </w:rPr>
                                <w:t>CONTRATO</w:t>
                              </w:r>
                              <w:r>
                                <w:rPr>
                                  <w:b/>
                                  <w:spacing w:val="-7"/>
                                  <w:sz w:val="20"/>
                                </w:rPr>
                                <w:t xml:space="preserve"> </w:t>
                              </w:r>
                              <w:r>
                                <w:rPr>
                                  <w:b/>
                                  <w:sz w:val="20"/>
                                </w:rPr>
                                <w:t>ADMINISTRATIVO</w:t>
                              </w:r>
                              <w:r>
                                <w:rPr>
                                  <w:b/>
                                  <w:spacing w:val="-8"/>
                                  <w:sz w:val="20"/>
                                </w:rPr>
                                <w:t xml:space="preserve"> </w:t>
                              </w:r>
                              <w:r>
                                <w:rPr>
                                  <w:b/>
                                  <w:sz w:val="20"/>
                                </w:rPr>
                                <w:t>Nº</w:t>
                              </w:r>
                              <w:r>
                                <w:rPr>
                                  <w:b/>
                                  <w:spacing w:val="-8"/>
                                  <w:sz w:val="20"/>
                                </w:rPr>
                                <w:t xml:space="preserve"> </w:t>
                              </w:r>
                              <w:r>
                                <w:rPr>
                                  <w:b/>
                                  <w:spacing w:val="-2"/>
                                  <w:sz w:val="20"/>
                                </w:rPr>
                                <w:t>___/20__</w:t>
                              </w:r>
                            </w:p>
                          </w:txbxContent>
                        </wps:txbx>
                        <wps:bodyPr wrap="square" lIns="0" tIns="0" rIns="0" bIns="0" rtlCol="0">
                          <a:noAutofit/>
                        </wps:bodyPr>
                      </wps:wsp>
                    </wpg:wgp>
                  </a:graphicData>
                </a:graphic>
              </wp:inline>
            </w:drawing>
          </mc:Choice>
          <mc:Fallback>
            <w:pict>
              <v:group id="Group 148" o:spid="_x0000_s1066"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">
                <v:shape id="Graphic 149" o:spid="_x0000_s1067"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ADasMA&#10;AADcAAAADwAAAGRycy9kb3ducmV2LnhtbERP24rCMBB9X/Afwgi+rakiXqpR3BVBBJf1Cr4NzdgW&#10;m0lpota/N8LCvs3hXGcyq00h7lS53LKCTjsCQZxYnXOq4LBffg5BOI+ssbBMCp7kYDZtfEww1vbB&#10;W7rvfCpCCLsYFWTel7GULsnIoGvbkjhwF1sZ9AFWqdQVPkK4KWQ3ivrSYM6hIcOSvjNKrrubUUDr&#10;8+CyuUaLX5l/dQ7yp7s+HU9KtZr1fAzCU+3/xX/ulQ7zeyN4PxMukN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ADasMAAADcAAAADwAAAAAAAAAAAAAAAACYAgAAZHJzL2Rv&#10;d25yZXYueG1sUEsFBgAAAAAEAAQA9QAAAIgDAAAAAA==&#10;" path="m6427978,l,,,175259r6427978,l6427978,xe" fillcolor="#d5e2bb" stroked="f">
                  <v:path arrowok="t"/>
                </v:shape>
                <v:shape id="Graphic 150" o:spid="_x0000_s1068"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ERAsYA&#10;AADcAAAADwAAAGRycy9kb3ducmV2LnhtbESPT2/CMAzF75P2HSJP4jZSJrahQkDTGBKXVYw/d9OY&#10;tiJxqiZAt08/HybtZus9v/fzbNF7p67UxSawgdEwA0VcBttwZWC/Wz1OQMWEbNEFJgPfFGExv7+b&#10;YW7Djb/ouk2VkhCOORqoU2pzrWNZk8c4DC2xaKfQeUyydpW2Hd4k3Dv9lGUv2mPD0lBjS+81left&#10;xRtoV1X4cJuf4vj6edgVk/FhWSydMYOH/m0KKlGf/s1/12sr+M+CL8/IBHr+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ERAsYAAADcAAAADwAAAAAAAAAAAAAAAACYAgAAZHJz&#10;L2Rvd25yZXYueG1sUEsFBgAAAAAEAAQA9QAAAIsDAAAAAA==&#10;" path="m6427978,181356l,181356r,6096l6427978,187452r,-6096xem6427978,l,,,6096r6427978,l6427978,xe" fillcolor="black" stroked="f">
                  <v:path arrowok="t"/>
                </v:shape>
                <v:shape id="Textbox 151" o:spid="_x0000_s1069"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HbacMA&#10;AADcAAAADwAAAGRycy9kb3ducmV2LnhtbERPTWvCQBC9F/oflil4azYKSp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HbacMAAADcAAAADwAAAAAAAAAAAAAAAACYAgAAZHJzL2Rv&#10;d25yZXYueG1sUEsFBgAAAAAEAAQA9QAAAIgDAAAAAA==&#10;" filled="f" stroked="f">
                  <v:textbox inset="0,0,0,0">
                    <w:txbxContent>
                      <w:p w:rsidR="00907B3F" w:rsidRDefault="00907B3F">
                        <w:pPr>
                          <w:spacing w:before="21"/>
                          <w:ind w:right="8"/>
                          <w:jc w:val="center"/>
                          <w:rPr>
                            <w:b/>
                            <w:sz w:val="20"/>
                          </w:rPr>
                        </w:pPr>
                        <w:r>
                          <w:rPr>
                            <w:b/>
                            <w:sz w:val="20"/>
                          </w:rPr>
                          <w:t>ANEXO</w:t>
                        </w:r>
                        <w:r>
                          <w:rPr>
                            <w:b/>
                            <w:spacing w:val="-8"/>
                            <w:sz w:val="20"/>
                          </w:rPr>
                          <w:t xml:space="preserve"> </w:t>
                        </w:r>
                        <w:r>
                          <w:rPr>
                            <w:b/>
                            <w:sz w:val="20"/>
                          </w:rPr>
                          <w:t>IX</w:t>
                        </w:r>
                        <w:r>
                          <w:rPr>
                            <w:b/>
                            <w:spacing w:val="-7"/>
                            <w:sz w:val="20"/>
                          </w:rPr>
                          <w:t xml:space="preserve"> </w:t>
                        </w:r>
                        <w:r>
                          <w:rPr>
                            <w:b/>
                            <w:sz w:val="20"/>
                          </w:rPr>
                          <w:t>–</w:t>
                        </w:r>
                        <w:r>
                          <w:rPr>
                            <w:b/>
                            <w:spacing w:val="-5"/>
                            <w:sz w:val="20"/>
                          </w:rPr>
                          <w:t xml:space="preserve"> </w:t>
                        </w:r>
                        <w:r>
                          <w:rPr>
                            <w:b/>
                            <w:sz w:val="20"/>
                          </w:rPr>
                          <w:t>MINUTA</w:t>
                        </w:r>
                        <w:r>
                          <w:rPr>
                            <w:b/>
                            <w:spacing w:val="-7"/>
                            <w:sz w:val="20"/>
                          </w:rPr>
                          <w:t xml:space="preserve"> </w:t>
                        </w:r>
                        <w:r>
                          <w:rPr>
                            <w:b/>
                            <w:sz w:val="20"/>
                          </w:rPr>
                          <w:t>DO</w:t>
                        </w:r>
                        <w:r>
                          <w:rPr>
                            <w:b/>
                            <w:spacing w:val="-5"/>
                            <w:sz w:val="20"/>
                          </w:rPr>
                          <w:t xml:space="preserve"> </w:t>
                        </w:r>
                        <w:r>
                          <w:rPr>
                            <w:b/>
                            <w:sz w:val="20"/>
                          </w:rPr>
                          <w:t>CONTRATO</w:t>
                        </w:r>
                        <w:r>
                          <w:rPr>
                            <w:b/>
                            <w:spacing w:val="-7"/>
                            <w:sz w:val="20"/>
                          </w:rPr>
                          <w:t xml:space="preserve"> </w:t>
                        </w:r>
                        <w:r>
                          <w:rPr>
                            <w:b/>
                            <w:sz w:val="20"/>
                          </w:rPr>
                          <w:t>ADMINISTRATIVO</w:t>
                        </w:r>
                        <w:r>
                          <w:rPr>
                            <w:b/>
                            <w:spacing w:val="-8"/>
                            <w:sz w:val="20"/>
                          </w:rPr>
                          <w:t xml:space="preserve"> </w:t>
                        </w:r>
                        <w:r>
                          <w:rPr>
                            <w:b/>
                            <w:sz w:val="20"/>
                          </w:rPr>
                          <w:t>Nº</w:t>
                        </w:r>
                        <w:r>
                          <w:rPr>
                            <w:b/>
                            <w:spacing w:val="-8"/>
                            <w:sz w:val="20"/>
                          </w:rPr>
                          <w:t xml:space="preserve"> </w:t>
                        </w:r>
                        <w:r>
                          <w:rPr>
                            <w:b/>
                            <w:spacing w:val="-2"/>
                            <w:sz w:val="20"/>
                          </w:rPr>
                          <w:t>___/20__</w:t>
                        </w:r>
                      </w:p>
                    </w:txbxContent>
                  </v:textbox>
                </v:shape>
                <w10:anchorlock/>
              </v:group>
            </w:pict>
          </mc:Fallback>
        </mc:AlternateContent>
      </w:r>
    </w:p>
    <w:p w:rsidR="00FF1714" w:rsidRDefault="00FF1714">
      <w:pPr>
        <w:pStyle w:val="Corpodetexto"/>
        <w:spacing w:before="203"/>
        <w:ind w:left="0"/>
      </w:pPr>
    </w:p>
    <w:p w:rsidR="00FF1714" w:rsidRDefault="00080809" w:rsidP="00080809">
      <w:pPr>
        <w:tabs>
          <w:tab w:val="left" w:leader="dot" w:pos="8927"/>
        </w:tabs>
        <w:rPr>
          <w:b/>
          <w:color w:val="FF0000"/>
          <w:spacing w:val="-2"/>
          <w:sz w:val="20"/>
        </w:rPr>
      </w:pPr>
      <w:r>
        <w:rPr>
          <w:b/>
          <w:sz w:val="20"/>
        </w:rPr>
        <w:t xml:space="preserve">              </w:t>
      </w:r>
      <w:r w:rsidR="0054030C">
        <w:rPr>
          <w:b/>
          <w:sz w:val="20"/>
        </w:rPr>
        <w:t>TERMO</w:t>
      </w:r>
      <w:r w:rsidR="0054030C">
        <w:rPr>
          <w:b/>
          <w:spacing w:val="3"/>
          <w:sz w:val="20"/>
        </w:rPr>
        <w:t xml:space="preserve"> </w:t>
      </w:r>
      <w:r w:rsidR="0054030C">
        <w:rPr>
          <w:b/>
          <w:sz w:val="20"/>
        </w:rPr>
        <w:t>DE</w:t>
      </w:r>
      <w:r w:rsidR="0054030C">
        <w:rPr>
          <w:b/>
          <w:spacing w:val="1"/>
          <w:sz w:val="20"/>
        </w:rPr>
        <w:t xml:space="preserve"> </w:t>
      </w:r>
      <w:r w:rsidR="0054030C">
        <w:rPr>
          <w:b/>
          <w:sz w:val="20"/>
        </w:rPr>
        <w:t>CONTRATO</w:t>
      </w:r>
      <w:r w:rsidR="0054030C">
        <w:rPr>
          <w:b/>
          <w:spacing w:val="3"/>
          <w:sz w:val="20"/>
        </w:rPr>
        <w:t xml:space="preserve"> </w:t>
      </w:r>
      <w:r w:rsidR="0054030C">
        <w:rPr>
          <w:b/>
          <w:sz w:val="20"/>
        </w:rPr>
        <w:t>DE</w:t>
      </w:r>
      <w:r w:rsidR="0054030C">
        <w:rPr>
          <w:b/>
          <w:spacing w:val="4"/>
          <w:sz w:val="20"/>
        </w:rPr>
        <w:t xml:space="preserve"> </w:t>
      </w:r>
      <w:r w:rsidR="0054030C">
        <w:rPr>
          <w:b/>
          <w:sz w:val="20"/>
        </w:rPr>
        <w:t>COMPRA</w:t>
      </w:r>
      <w:r w:rsidR="0054030C">
        <w:rPr>
          <w:b/>
          <w:spacing w:val="2"/>
          <w:sz w:val="20"/>
        </w:rPr>
        <w:t xml:space="preserve"> </w:t>
      </w:r>
      <w:proofErr w:type="gramStart"/>
      <w:r w:rsidR="0054030C">
        <w:rPr>
          <w:b/>
          <w:sz w:val="20"/>
        </w:rPr>
        <w:t>Nº</w:t>
      </w:r>
      <w:r w:rsidR="0054030C">
        <w:rPr>
          <w:b/>
          <w:spacing w:val="5"/>
          <w:sz w:val="20"/>
        </w:rPr>
        <w:t xml:space="preserve"> </w:t>
      </w:r>
      <w:r w:rsidR="0054030C">
        <w:rPr>
          <w:b/>
          <w:color w:val="FF0000"/>
          <w:spacing w:val="-2"/>
          <w:sz w:val="20"/>
        </w:rPr>
        <w:t>...</w:t>
      </w:r>
      <w:proofErr w:type="gramEnd"/>
      <w:r w:rsidR="0054030C">
        <w:rPr>
          <w:b/>
          <w:color w:val="FF0000"/>
          <w:spacing w:val="-2"/>
          <w:sz w:val="20"/>
        </w:rPr>
        <w:t>...../</w:t>
      </w:r>
      <w:r>
        <w:rPr>
          <w:b/>
          <w:color w:val="FF0000"/>
          <w:spacing w:val="-2"/>
          <w:sz w:val="20"/>
        </w:rPr>
        <w:t>202</w:t>
      </w:r>
      <w:r w:rsidR="00CD1974">
        <w:rPr>
          <w:b/>
          <w:color w:val="FF0000"/>
          <w:spacing w:val="-2"/>
          <w:sz w:val="20"/>
        </w:rPr>
        <w:t>6</w:t>
      </w:r>
      <w:r>
        <w:rPr>
          <w:b/>
          <w:color w:val="FF0000"/>
          <w:spacing w:val="-2"/>
          <w:sz w:val="20"/>
        </w:rPr>
        <w:t>.</w:t>
      </w:r>
    </w:p>
    <w:p w:rsidR="00D31857" w:rsidRDefault="00D31857" w:rsidP="00D31857">
      <w:pPr>
        <w:tabs>
          <w:tab w:val="left" w:leader="dot" w:pos="8927"/>
        </w:tabs>
        <w:rPr>
          <w:b/>
          <w:color w:val="FF0000"/>
          <w:spacing w:val="-2"/>
          <w:sz w:val="20"/>
        </w:rPr>
      </w:pPr>
      <w:r>
        <w:rPr>
          <w:b/>
        </w:rPr>
        <w:t xml:space="preserve">             </w:t>
      </w:r>
      <w:r w:rsidRPr="00D31857">
        <w:rPr>
          <w:b/>
        </w:rPr>
        <w:t xml:space="preserve">PREGÃO </w:t>
      </w:r>
      <w:proofErr w:type="gramStart"/>
      <w:r w:rsidRPr="00D31857">
        <w:rPr>
          <w:b/>
        </w:rPr>
        <w:t>ELETRÔNICONº ...</w:t>
      </w:r>
      <w:proofErr w:type="gramEnd"/>
      <w:r w:rsidRPr="00D31857">
        <w:rPr>
          <w:b/>
        </w:rPr>
        <w:t>......./</w:t>
      </w:r>
      <w:r w:rsidRPr="00D31857">
        <w:rPr>
          <w:b/>
          <w:color w:val="FF0000"/>
          <w:spacing w:val="-2"/>
          <w:sz w:val="20"/>
        </w:rPr>
        <w:t xml:space="preserve"> </w:t>
      </w:r>
      <w:r>
        <w:rPr>
          <w:b/>
          <w:color w:val="FF0000"/>
          <w:spacing w:val="-2"/>
          <w:sz w:val="20"/>
        </w:rPr>
        <w:t>......../202</w:t>
      </w:r>
      <w:r w:rsidR="00CD1974">
        <w:rPr>
          <w:b/>
          <w:color w:val="FF0000"/>
          <w:spacing w:val="-2"/>
          <w:sz w:val="20"/>
        </w:rPr>
        <w:t>6</w:t>
      </w:r>
      <w:r>
        <w:rPr>
          <w:b/>
          <w:color w:val="FF0000"/>
          <w:spacing w:val="-2"/>
          <w:sz w:val="20"/>
        </w:rPr>
        <w:t>.</w:t>
      </w:r>
    </w:p>
    <w:p w:rsidR="00D31857" w:rsidRPr="00D31857" w:rsidRDefault="00D31857" w:rsidP="00D31857">
      <w:pPr>
        <w:tabs>
          <w:tab w:val="left" w:leader="dot" w:pos="8927"/>
        </w:tabs>
        <w:rPr>
          <w:b/>
        </w:rPr>
      </w:pPr>
      <w:r>
        <w:rPr>
          <w:b/>
        </w:rPr>
        <w:t xml:space="preserve">             </w:t>
      </w:r>
      <w:r w:rsidRPr="00D31857">
        <w:rPr>
          <w:b/>
        </w:rPr>
        <w:t>PROCESSO Nº</w:t>
      </w:r>
      <w:proofErr w:type="gramStart"/>
      <w:r>
        <w:rPr>
          <w:b/>
          <w:color w:val="FF0000"/>
          <w:spacing w:val="-2"/>
          <w:sz w:val="20"/>
        </w:rPr>
        <w:t>........</w:t>
      </w:r>
      <w:proofErr w:type="gramEnd"/>
      <w:r>
        <w:rPr>
          <w:b/>
          <w:color w:val="FF0000"/>
          <w:spacing w:val="-2"/>
          <w:sz w:val="20"/>
        </w:rPr>
        <w:t>/202</w:t>
      </w:r>
      <w:r w:rsidR="00CD1974">
        <w:rPr>
          <w:b/>
          <w:color w:val="FF0000"/>
          <w:spacing w:val="-2"/>
          <w:sz w:val="20"/>
        </w:rPr>
        <w:t>6</w:t>
      </w:r>
      <w:r>
        <w:rPr>
          <w:b/>
          <w:color w:val="FF0000"/>
          <w:spacing w:val="-2"/>
          <w:sz w:val="20"/>
        </w:rPr>
        <w:t>.</w:t>
      </w:r>
    </w:p>
    <w:p w:rsidR="00FF1714" w:rsidRDefault="003357BB" w:rsidP="00080809">
      <w:pPr>
        <w:pStyle w:val="Corpodetexto"/>
        <w:spacing w:before="233"/>
        <w:ind w:right="283"/>
        <w:jc w:val="both"/>
      </w:pPr>
      <w:r w:rsidRPr="002F23C2">
        <w:rPr>
          <w:b/>
        </w:rPr>
        <w:t>FUNDO MUNICIPAL DE SAUDE</w:t>
      </w:r>
      <w:r w:rsidRPr="002F23C2">
        <w:t>, inscrita no CNPJ/MF sob o nº</w:t>
      </w:r>
      <w:r>
        <w:t xml:space="preserve"> </w:t>
      </w:r>
      <w:r w:rsidRPr="00CD0B0D">
        <w:t>11.408.686/0001-70, com sede na Av. Ernestino Marcelino Alves nº 78, Centro, Bernardo Sa</w:t>
      </w:r>
      <w:r>
        <w:t>yão do Tocantins - TO, CEP 77.75</w:t>
      </w:r>
      <w:r w:rsidRPr="00CD0B0D">
        <w:t xml:space="preserve">5-000, neste ato </w:t>
      </w:r>
      <w:r w:rsidRPr="0026057B">
        <w:rPr>
          <w:spacing w:val="-1"/>
        </w:rPr>
        <w:t>representado pela Secretaria municipal de Saúde a senhora Suelene Milhomem Moura, brasileira, solteira, portador do CPF nº. 093.182.091-00 e RG. Nº 1422301 SSP/TO</w:t>
      </w:r>
      <w:r w:rsidR="0054030C">
        <w:t xml:space="preserve">, de agora em diante denominado </w:t>
      </w:r>
      <w:r w:rsidR="0054030C">
        <w:rPr>
          <w:b/>
          <w:u w:val="single"/>
        </w:rPr>
        <w:t>CONTRATANTE</w:t>
      </w:r>
      <w:r w:rsidR="0054030C">
        <w:t xml:space="preserve">, e </w:t>
      </w:r>
      <w:proofErr w:type="gramStart"/>
      <w:r w:rsidR="0054030C">
        <w:t>o(</w:t>
      </w:r>
      <w:proofErr w:type="gramEnd"/>
      <w:r w:rsidR="0054030C">
        <w:t xml:space="preserve">a) </w:t>
      </w:r>
      <w:r w:rsidR="0054030C">
        <w:rPr>
          <w:color w:val="FF0000"/>
        </w:rPr>
        <w:t xml:space="preserve">.............................. </w:t>
      </w:r>
      <w:proofErr w:type="gramStart"/>
      <w:r w:rsidR="0054030C">
        <w:t>inscrito</w:t>
      </w:r>
      <w:proofErr w:type="gramEnd"/>
      <w:r w:rsidR="0054030C">
        <w:t>(a)</w:t>
      </w:r>
      <w:r w:rsidR="0054030C">
        <w:rPr>
          <w:spacing w:val="63"/>
        </w:rPr>
        <w:t xml:space="preserve"> </w:t>
      </w:r>
      <w:r w:rsidR="0054030C">
        <w:t>no</w:t>
      </w:r>
      <w:r w:rsidR="0054030C">
        <w:rPr>
          <w:spacing w:val="62"/>
        </w:rPr>
        <w:t xml:space="preserve"> </w:t>
      </w:r>
      <w:r w:rsidR="0054030C">
        <w:t>CNPJ/MF</w:t>
      </w:r>
      <w:r w:rsidR="0054030C">
        <w:rPr>
          <w:spacing w:val="64"/>
        </w:rPr>
        <w:t xml:space="preserve"> </w:t>
      </w:r>
      <w:r w:rsidR="0054030C">
        <w:t>sob</w:t>
      </w:r>
      <w:r w:rsidR="0054030C">
        <w:rPr>
          <w:spacing w:val="61"/>
        </w:rPr>
        <w:t xml:space="preserve"> </w:t>
      </w:r>
      <w:r w:rsidR="0054030C">
        <w:t>o</w:t>
      </w:r>
      <w:r w:rsidR="0054030C">
        <w:rPr>
          <w:spacing w:val="62"/>
        </w:rPr>
        <w:t xml:space="preserve"> </w:t>
      </w:r>
      <w:r w:rsidR="0054030C">
        <w:t>nº</w:t>
      </w:r>
      <w:r w:rsidR="0054030C">
        <w:rPr>
          <w:spacing w:val="68"/>
        </w:rPr>
        <w:t xml:space="preserve"> </w:t>
      </w:r>
      <w:r w:rsidR="0054030C">
        <w:rPr>
          <w:color w:val="FF0000"/>
        </w:rPr>
        <w:t>............................</w:t>
      </w:r>
      <w:r w:rsidR="0054030C">
        <w:t>,</w:t>
      </w:r>
      <w:r w:rsidR="0054030C">
        <w:rPr>
          <w:spacing w:val="63"/>
        </w:rPr>
        <w:t xml:space="preserve"> </w:t>
      </w:r>
      <w:r w:rsidR="0054030C">
        <w:t>sediado(a)</w:t>
      </w:r>
      <w:r w:rsidR="0054030C">
        <w:rPr>
          <w:spacing w:val="63"/>
        </w:rPr>
        <w:t xml:space="preserve"> </w:t>
      </w:r>
      <w:r w:rsidR="0054030C">
        <w:t>na</w:t>
      </w:r>
      <w:r w:rsidR="0054030C">
        <w:rPr>
          <w:spacing w:val="65"/>
        </w:rPr>
        <w:t xml:space="preserve"> </w:t>
      </w:r>
      <w:r w:rsidR="0054030C">
        <w:rPr>
          <w:color w:val="FF0000"/>
        </w:rPr>
        <w:t>...................................</w:t>
      </w:r>
      <w:r w:rsidR="0054030C">
        <w:t>,</w:t>
      </w:r>
      <w:r w:rsidR="0054030C">
        <w:rPr>
          <w:spacing w:val="62"/>
        </w:rPr>
        <w:t xml:space="preserve"> </w:t>
      </w:r>
      <w:r w:rsidR="0054030C">
        <w:rPr>
          <w:spacing w:val="-5"/>
        </w:rPr>
        <w:t>em</w:t>
      </w:r>
      <w:r w:rsidR="0054030C">
        <w:tab/>
      </w:r>
      <w:r w:rsidR="0054030C">
        <w:rPr>
          <w:spacing w:val="-2"/>
        </w:rPr>
        <w:t>doravante</w:t>
      </w:r>
    </w:p>
    <w:p w:rsidR="00FF1714" w:rsidRDefault="0054030C">
      <w:pPr>
        <w:pStyle w:val="Corpodetexto"/>
        <w:tabs>
          <w:tab w:val="left" w:leader="dot" w:pos="7114"/>
        </w:tabs>
        <w:spacing w:before="1"/>
        <w:jc w:val="both"/>
      </w:pPr>
      <w:proofErr w:type="gramStart"/>
      <w:r>
        <w:t>designada</w:t>
      </w:r>
      <w:proofErr w:type="gramEnd"/>
      <w:r>
        <w:rPr>
          <w:spacing w:val="7"/>
        </w:rPr>
        <w:t xml:space="preserve"> </w:t>
      </w:r>
      <w:r>
        <w:t>CONTRATADA,</w:t>
      </w:r>
      <w:r>
        <w:rPr>
          <w:spacing w:val="8"/>
        </w:rPr>
        <w:t xml:space="preserve"> </w:t>
      </w:r>
      <w:r>
        <w:t>neste</w:t>
      </w:r>
      <w:r>
        <w:rPr>
          <w:spacing w:val="7"/>
        </w:rPr>
        <w:t xml:space="preserve"> </w:t>
      </w:r>
      <w:r>
        <w:t>ato</w:t>
      </w:r>
      <w:r>
        <w:rPr>
          <w:spacing w:val="8"/>
        </w:rPr>
        <w:t xml:space="preserve"> </w:t>
      </w:r>
      <w:r>
        <w:t>representada</w:t>
      </w:r>
      <w:r>
        <w:rPr>
          <w:spacing w:val="7"/>
        </w:rPr>
        <w:t xml:space="preserve"> </w:t>
      </w:r>
      <w:r>
        <w:t>pelo(a)</w:t>
      </w:r>
      <w:r>
        <w:rPr>
          <w:spacing w:val="7"/>
        </w:rPr>
        <w:t xml:space="preserve"> </w:t>
      </w:r>
      <w:r>
        <w:rPr>
          <w:spacing w:val="-2"/>
        </w:rPr>
        <w:t>Sr.(a)</w:t>
      </w:r>
      <w:r>
        <w:tab/>
        <w:t>,</w:t>
      </w:r>
      <w:r>
        <w:rPr>
          <w:spacing w:val="11"/>
        </w:rPr>
        <w:t xml:space="preserve"> </w:t>
      </w:r>
      <w:r>
        <w:t>portador(a)</w:t>
      </w:r>
      <w:r>
        <w:rPr>
          <w:spacing w:val="10"/>
        </w:rPr>
        <w:t xml:space="preserve"> </w:t>
      </w:r>
      <w:r>
        <w:t>da</w:t>
      </w:r>
      <w:r>
        <w:rPr>
          <w:spacing w:val="11"/>
        </w:rPr>
        <w:t xml:space="preserve"> </w:t>
      </w:r>
      <w:r>
        <w:t>Carteira</w:t>
      </w:r>
      <w:r>
        <w:rPr>
          <w:spacing w:val="10"/>
        </w:rPr>
        <w:t xml:space="preserve"> </w:t>
      </w:r>
      <w:r>
        <w:t>de</w:t>
      </w:r>
      <w:r>
        <w:rPr>
          <w:spacing w:val="9"/>
        </w:rPr>
        <w:t xml:space="preserve"> </w:t>
      </w:r>
      <w:r>
        <w:t>Identidade</w:t>
      </w:r>
      <w:r>
        <w:rPr>
          <w:spacing w:val="11"/>
        </w:rPr>
        <w:t xml:space="preserve"> </w:t>
      </w:r>
      <w:r>
        <w:rPr>
          <w:spacing w:val="-5"/>
        </w:rPr>
        <w:t>nº</w:t>
      </w:r>
    </w:p>
    <w:p w:rsidR="00FF1714" w:rsidRDefault="0054030C">
      <w:pPr>
        <w:pStyle w:val="Corpodetexto"/>
        <w:spacing w:before="1"/>
        <w:ind w:right="283"/>
        <w:jc w:val="both"/>
      </w:pPr>
      <w:proofErr w:type="gramStart"/>
      <w:r>
        <w:rPr>
          <w:color w:val="FF0000"/>
        </w:rPr>
        <w:t>.................</w:t>
      </w:r>
      <w:proofErr w:type="gramEnd"/>
      <w:r>
        <w:t xml:space="preserve">, expedida pela (o) </w:t>
      </w:r>
      <w:r>
        <w:rPr>
          <w:color w:val="FF0000"/>
        </w:rPr>
        <w:t>..................</w:t>
      </w:r>
      <w:r>
        <w:t xml:space="preserve">, e CPF nº </w:t>
      </w:r>
      <w:r>
        <w:rPr>
          <w:color w:val="FF0000"/>
        </w:rPr>
        <w:t>.........................</w:t>
      </w:r>
      <w:r>
        <w:t xml:space="preserve">, tendo em vista o que consta no Processo nº </w:t>
      </w:r>
      <w:r>
        <w:rPr>
          <w:color w:val="FF0000"/>
        </w:rPr>
        <w:t>..............................</w:t>
      </w:r>
      <w:r>
        <w:rPr>
          <w:color w:val="FF0000"/>
          <w:spacing w:val="40"/>
        </w:rPr>
        <w:t xml:space="preserve"> </w:t>
      </w:r>
      <w:proofErr w:type="gramStart"/>
      <w:r>
        <w:t>e</w:t>
      </w:r>
      <w:proofErr w:type="gramEnd"/>
      <w:r>
        <w:t xml:space="preserve"> em observância às disposições da Lei nº 14.133/2021, da Lei nº 123/2006, resolvem celebrar o presente Termo de Contrato, decorrente d</w:t>
      </w:r>
      <w:r w:rsidR="00D31857">
        <w:t xml:space="preserve">o Pregão nº ........../20...., </w:t>
      </w:r>
      <w:r>
        <w:t>mediante as cláusulas e condições a seguir enunciadas.</w:t>
      </w:r>
    </w:p>
    <w:p w:rsidR="00FF1714" w:rsidRDefault="0054030C">
      <w:pPr>
        <w:pStyle w:val="Corpodetexto"/>
        <w:spacing w:before="10"/>
        <w:ind w:left="0"/>
        <w:rPr>
          <w:sz w:val="17"/>
        </w:rPr>
      </w:pPr>
      <w:r>
        <w:rPr>
          <w:noProof/>
          <w:sz w:val="17"/>
          <w:lang w:val="es-PY" w:eastAsia="es-PY"/>
        </w:rPr>
        <mc:AlternateContent>
          <mc:Choice Requires="wps">
            <w:drawing>
              <wp:anchor distT="0" distB="0" distL="0" distR="0" simplePos="0" relativeHeight="487604736" behindDoc="1" locked="0" layoutInCell="1" allowOverlap="1">
                <wp:simplePos x="0" y="0"/>
                <wp:positionH relativeFrom="page">
                  <wp:posOffset>672388</wp:posOffset>
                </wp:positionH>
                <wp:positionV relativeFrom="paragraph">
                  <wp:posOffset>148671</wp:posOffset>
                </wp:positionV>
                <wp:extent cx="6457315" cy="149860"/>
                <wp:effectExtent l="0" t="0" r="0" b="0"/>
                <wp:wrapTopAndBottom/>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907B3F" w:rsidRDefault="00907B3F">
                            <w:pPr>
                              <w:tabs>
                                <w:tab w:val="left" w:pos="640"/>
                              </w:tabs>
                              <w:spacing w:line="235" w:lineRule="exact"/>
                              <w:ind w:left="74"/>
                              <w:rPr>
                                <w:b/>
                                <w:color w:val="000000"/>
                                <w:sz w:val="20"/>
                              </w:rPr>
                            </w:pPr>
                            <w:r>
                              <w:rPr>
                                <w:rFonts w:ascii="Calibri" w:hAnsi="Calibri"/>
                                <w:b/>
                                <w:color w:val="000000"/>
                                <w:spacing w:val="-5"/>
                                <w:sz w:val="20"/>
                              </w:rPr>
                              <w:t>1.</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PRIMEIRA</w:t>
                            </w:r>
                            <w:r>
                              <w:rPr>
                                <w:b/>
                                <w:color w:val="000000"/>
                                <w:spacing w:val="-6"/>
                                <w:sz w:val="20"/>
                              </w:rPr>
                              <w:t xml:space="preserve"> </w:t>
                            </w:r>
                            <w:r>
                              <w:rPr>
                                <w:b/>
                                <w:color w:val="000000"/>
                                <w:sz w:val="20"/>
                              </w:rPr>
                              <w:t>–</w:t>
                            </w:r>
                            <w:r>
                              <w:rPr>
                                <w:b/>
                                <w:color w:val="000000"/>
                                <w:spacing w:val="-6"/>
                                <w:sz w:val="20"/>
                              </w:rPr>
                              <w:t xml:space="preserve"> </w:t>
                            </w:r>
                            <w:r>
                              <w:rPr>
                                <w:b/>
                                <w:color w:val="000000"/>
                                <w:spacing w:val="-2"/>
                                <w:sz w:val="20"/>
                              </w:rPr>
                              <w:t>OBJETO.</w:t>
                            </w:r>
                          </w:p>
                        </w:txbxContent>
                      </wps:txbx>
                      <wps:bodyPr wrap="square" lIns="0" tIns="0" rIns="0" bIns="0" rtlCol="0">
                        <a:noAutofit/>
                      </wps:bodyPr>
                    </wps:wsp>
                  </a:graphicData>
                </a:graphic>
              </wp:anchor>
            </w:drawing>
          </mc:Choice>
          <mc:Fallback>
            <w:pict>
              <v:shape id="Textbox 152" o:spid="_x0000_s1070" type="#_x0000_t202" style="position:absolute;margin-left:52.95pt;margin-top:11.7pt;width:508.45pt;height:11.8pt;z-index:-15711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" fillcolor="#d6e2bb" stroked="f">
                <v:path arrowok="t"/>
                <v:textbox inset="0,0,0,0">
                  <w:txbxContent>
                    <w:p w:rsidR="00907B3F" w:rsidRDefault="00907B3F">
                      <w:pPr>
                        <w:tabs>
                          <w:tab w:val="left" w:pos="640"/>
                        </w:tabs>
                        <w:spacing w:line="235" w:lineRule="exact"/>
                        <w:ind w:left="74"/>
                        <w:rPr>
                          <w:b/>
                          <w:color w:val="000000"/>
                          <w:sz w:val="20"/>
                        </w:rPr>
                      </w:pPr>
                      <w:r>
                        <w:rPr>
                          <w:rFonts w:ascii="Calibri" w:hAnsi="Calibri"/>
                          <w:b/>
                          <w:color w:val="000000"/>
                          <w:spacing w:val="-5"/>
                          <w:sz w:val="20"/>
                        </w:rPr>
                        <w:t>1.</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PRIMEIRA</w:t>
                      </w:r>
                      <w:r>
                        <w:rPr>
                          <w:b/>
                          <w:color w:val="000000"/>
                          <w:spacing w:val="-6"/>
                          <w:sz w:val="20"/>
                        </w:rPr>
                        <w:t xml:space="preserve"> </w:t>
                      </w:r>
                      <w:r>
                        <w:rPr>
                          <w:b/>
                          <w:color w:val="000000"/>
                          <w:sz w:val="20"/>
                        </w:rPr>
                        <w:t>–</w:t>
                      </w:r>
                      <w:r>
                        <w:rPr>
                          <w:b/>
                          <w:color w:val="000000"/>
                          <w:spacing w:val="-6"/>
                          <w:sz w:val="20"/>
                        </w:rPr>
                        <w:t xml:space="preserve"> </w:t>
                      </w:r>
                      <w:r>
                        <w:rPr>
                          <w:b/>
                          <w:color w:val="000000"/>
                          <w:spacing w:val="-2"/>
                          <w:sz w:val="20"/>
                        </w:rPr>
                        <w:t>OBJETO.</w:t>
                      </w:r>
                    </w:p>
                  </w:txbxContent>
                </v:textbox>
                <w10:wrap type="topAndBottom" anchorx="page"/>
              </v:shape>
            </w:pict>
          </mc:Fallback>
        </mc:AlternateContent>
      </w:r>
    </w:p>
    <w:p w:rsidR="00FF1714" w:rsidRDefault="00FF1714">
      <w:pPr>
        <w:pStyle w:val="Corpodetexto"/>
        <w:spacing w:before="7"/>
        <w:ind w:left="0"/>
      </w:pPr>
    </w:p>
    <w:p w:rsidR="00FF1714" w:rsidRDefault="0054030C" w:rsidP="00DB289E">
      <w:pPr>
        <w:pStyle w:val="PargrafodaLista"/>
        <w:numPr>
          <w:ilvl w:val="1"/>
          <w:numId w:val="7"/>
        </w:numPr>
        <w:tabs>
          <w:tab w:val="left" w:pos="1274"/>
        </w:tabs>
        <w:spacing w:line="230" w:lineRule="auto"/>
        <w:ind w:right="288" w:firstLine="0"/>
        <w:rPr>
          <w:sz w:val="20"/>
        </w:rPr>
      </w:pPr>
      <w:r>
        <w:rPr>
          <w:sz w:val="20"/>
        </w:rPr>
        <w:t>O</w:t>
      </w:r>
      <w:r>
        <w:rPr>
          <w:spacing w:val="40"/>
          <w:sz w:val="20"/>
        </w:rPr>
        <w:t xml:space="preserve"> </w:t>
      </w:r>
      <w:r>
        <w:rPr>
          <w:sz w:val="20"/>
        </w:rPr>
        <w:t>objeto</w:t>
      </w:r>
      <w:r>
        <w:rPr>
          <w:spacing w:val="40"/>
          <w:sz w:val="20"/>
        </w:rPr>
        <w:t xml:space="preserve"> </w:t>
      </w:r>
      <w:r>
        <w:rPr>
          <w:sz w:val="20"/>
        </w:rPr>
        <w:t>do</w:t>
      </w:r>
      <w:r>
        <w:rPr>
          <w:spacing w:val="40"/>
          <w:sz w:val="20"/>
        </w:rPr>
        <w:t xml:space="preserve"> </w:t>
      </w:r>
      <w:r>
        <w:rPr>
          <w:sz w:val="20"/>
        </w:rPr>
        <w:t>presente</w:t>
      </w:r>
      <w:r>
        <w:rPr>
          <w:spacing w:val="40"/>
          <w:sz w:val="20"/>
        </w:rPr>
        <w:t xml:space="preserve"> </w:t>
      </w:r>
      <w:r>
        <w:rPr>
          <w:sz w:val="20"/>
        </w:rPr>
        <w:t>Termo</w:t>
      </w:r>
      <w:r>
        <w:rPr>
          <w:spacing w:val="40"/>
          <w:sz w:val="20"/>
        </w:rPr>
        <w:t xml:space="preserve"> </w:t>
      </w:r>
      <w:r>
        <w:rPr>
          <w:sz w:val="20"/>
        </w:rPr>
        <w:t>de</w:t>
      </w:r>
      <w:r>
        <w:rPr>
          <w:spacing w:val="40"/>
          <w:sz w:val="20"/>
        </w:rPr>
        <w:t xml:space="preserve"> </w:t>
      </w:r>
      <w:r>
        <w:rPr>
          <w:sz w:val="20"/>
        </w:rPr>
        <w:t>Contrato</w:t>
      </w:r>
      <w:r>
        <w:rPr>
          <w:spacing w:val="40"/>
          <w:sz w:val="20"/>
        </w:rPr>
        <w:t xml:space="preserve"> </w:t>
      </w:r>
      <w:r>
        <w:rPr>
          <w:sz w:val="20"/>
        </w:rPr>
        <w:t>é</w:t>
      </w:r>
      <w:r>
        <w:rPr>
          <w:spacing w:val="40"/>
          <w:sz w:val="20"/>
        </w:rPr>
        <w:t xml:space="preserve"> </w:t>
      </w:r>
      <w:r>
        <w:rPr>
          <w:sz w:val="20"/>
        </w:rPr>
        <w:t>a</w:t>
      </w:r>
      <w:r>
        <w:rPr>
          <w:spacing w:val="40"/>
          <w:sz w:val="20"/>
        </w:rPr>
        <w:t xml:space="preserve"> </w:t>
      </w:r>
      <w:r>
        <w:rPr>
          <w:sz w:val="20"/>
        </w:rPr>
        <w:t>aquisição</w:t>
      </w:r>
      <w:r>
        <w:rPr>
          <w:spacing w:val="40"/>
          <w:sz w:val="20"/>
        </w:rPr>
        <w:t xml:space="preserve"> </w:t>
      </w:r>
      <w:r>
        <w:rPr>
          <w:sz w:val="20"/>
        </w:rPr>
        <w:t>de</w:t>
      </w:r>
      <w:r>
        <w:rPr>
          <w:spacing w:val="61"/>
          <w:sz w:val="20"/>
        </w:rPr>
        <w:t xml:space="preserve"> </w:t>
      </w:r>
      <w:r>
        <w:rPr>
          <w:color w:val="000000"/>
          <w:sz w:val="20"/>
          <w:highlight w:val="yellow"/>
        </w:rPr>
        <w:t>***</w:t>
      </w:r>
      <w:r>
        <w:rPr>
          <w:color w:val="000000"/>
          <w:sz w:val="20"/>
        </w:rPr>
        <w:t>,</w:t>
      </w:r>
      <w:r>
        <w:rPr>
          <w:color w:val="000000"/>
          <w:spacing w:val="40"/>
          <w:sz w:val="20"/>
        </w:rPr>
        <w:t xml:space="preserve"> </w:t>
      </w:r>
      <w:r>
        <w:rPr>
          <w:color w:val="000000"/>
          <w:sz w:val="20"/>
        </w:rPr>
        <w:t>conforme</w:t>
      </w:r>
      <w:r>
        <w:rPr>
          <w:color w:val="000000"/>
          <w:spacing w:val="40"/>
          <w:sz w:val="20"/>
        </w:rPr>
        <w:t xml:space="preserve"> </w:t>
      </w:r>
      <w:r>
        <w:rPr>
          <w:color w:val="000000"/>
          <w:sz w:val="20"/>
        </w:rPr>
        <w:t>especificações</w:t>
      </w:r>
      <w:r>
        <w:rPr>
          <w:color w:val="000000"/>
          <w:spacing w:val="40"/>
          <w:sz w:val="20"/>
        </w:rPr>
        <w:t xml:space="preserve"> </w:t>
      </w:r>
      <w:r>
        <w:rPr>
          <w:color w:val="000000"/>
          <w:sz w:val="20"/>
        </w:rPr>
        <w:t>e</w:t>
      </w:r>
      <w:r>
        <w:rPr>
          <w:color w:val="000000"/>
          <w:spacing w:val="40"/>
          <w:sz w:val="20"/>
        </w:rPr>
        <w:t xml:space="preserve"> </w:t>
      </w:r>
      <w:r>
        <w:rPr>
          <w:color w:val="000000"/>
          <w:sz w:val="20"/>
        </w:rPr>
        <w:t>quantitativos</w:t>
      </w:r>
      <w:r>
        <w:rPr>
          <w:color w:val="000000"/>
          <w:spacing w:val="40"/>
          <w:sz w:val="20"/>
        </w:rPr>
        <w:t xml:space="preserve"> </w:t>
      </w:r>
      <w:r>
        <w:rPr>
          <w:color w:val="000000"/>
          <w:sz w:val="20"/>
        </w:rPr>
        <w:t>estabelecidos no Termo de Referência, anexo do Edital.</w:t>
      </w:r>
    </w:p>
    <w:p w:rsidR="00FF1714" w:rsidRDefault="00FF1714">
      <w:pPr>
        <w:pStyle w:val="Corpodetexto"/>
        <w:spacing w:before="9"/>
        <w:ind w:left="0"/>
      </w:pPr>
    </w:p>
    <w:p w:rsidR="00FF1714" w:rsidRDefault="0054030C" w:rsidP="00DB289E">
      <w:pPr>
        <w:pStyle w:val="PargrafodaLista"/>
        <w:numPr>
          <w:ilvl w:val="1"/>
          <w:numId w:val="7"/>
        </w:numPr>
        <w:tabs>
          <w:tab w:val="left" w:pos="1274"/>
        </w:tabs>
        <w:spacing w:line="230" w:lineRule="auto"/>
        <w:ind w:right="285" w:firstLine="0"/>
        <w:rPr>
          <w:sz w:val="20"/>
        </w:rPr>
      </w:pPr>
      <w:r>
        <w:rPr>
          <w:sz w:val="20"/>
        </w:rPr>
        <w:t>Este</w:t>
      </w:r>
      <w:r>
        <w:rPr>
          <w:spacing w:val="25"/>
          <w:sz w:val="20"/>
        </w:rPr>
        <w:t xml:space="preserve"> </w:t>
      </w:r>
      <w:r>
        <w:rPr>
          <w:sz w:val="20"/>
        </w:rPr>
        <w:t>Termo</w:t>
      </w:r>
      <w:r>
        <w:rPr>
          <w:spacing w:val="26"/>
          <w:sz w:val="20"/>
        </w:rPr>
        <w:t xml:space="preserve"> </w:t>
      </w:r>
      <w:r>
        <w:rPr>
          <w:sz w:val="20"/>
        </w:rPr>
        <w:t>de</w:t>
      </w:r>
      <w:r>
        <w:rPr>
          <w:spacing w:val="25"/>
          <w:sz w:val="20"/>
        </w:rPr>
        <w:t xml:space="preserve"> </w:t>
      </w:r>
      <w:r>
        <w:rPr>
          <w:sz w:val="20"/>
        </w:rPr>
        <w:t>Contrato</w:t>
      </w:r>
      <w:r>
        <w:rPr>
          <w:spacing w:val="26"/>
          <w:sz w:val="20"/>
        </w:rPr>
        <w:t xml:space="preserve"> </w:t>
      </w:r>
      <w:r>
        <w:rPr>
          <w:sz w:val="20"/>
        </w:rPr>
        <w:t>vincula-se</w:t>
      </w:r>
      <w:r>
        <w:rPr>
          <w:spacing w:val="25"/>
          <w:sz w:val="20"/>
        </w:rPr>
        <w:t xml:space="preserve"> </w:t>
      </w:r>
      <w:r>
        <w:rPr>
          <w:sz w:val="20"/>
        </w:rPr>
        <w:t>ao</w:t>
      </w:r>
      <w:r>
        <w:rPr>
          <w:spacing w:val="27"/>
          <w:sz w:val="20"/>
        </w:rPr>
        <w:t xml:space="preserve"> </w:t>
      </w:r>
      <w:r>
        <w:rPr>
          <w:sz w:val="20"/>
        </w:rPr>
        <w:t>Edital</w:t>
      </w:r>
      <w:r>
        <w:rPr>
          <w:spacing w:val="25"/>
          <w:sz w:val="20"/>
        </w:rPr>
        <w:t xml:space="preserve"> </w:t>
      </w:r>
      <w:r>
        <w:rPr>
          <w:sz w:val="20"/>
        </w:rPr>
        <w:t>do</w:t>
      </w:r>
      <w:r>
        <w:rPr>
          <w:spacing w:val="29"/>
          <w:sz w:val="20"/>
        </w:rPr>
        <w:t xml:space="preserve"> </w:t>
      </w:r>
      <w:r>
        <w:rPr>
          <w:sz w:val="20"/>
        </w:rPr>
        <w:t>Pregão,</w:t>
      </w:r>
      <w:r>
        <w:rPr>
          <w:spacing w:val="27"/>
          <w:sz w:val="20"/>
        </w:rPr>
        <w:t xml:space="preserve"> </w:t>
      </w:r>
      <w:r>
        <w:rPr>
          <w:sz w:val="20"/>
        </w:rPr>
        <w:t>identificado</w:t>
      </w:r>
      <w:r>
        <w:rPr>
          <w:spacing w:val="26"/>
          <w:sz w:val="20"/>
        </w:rPr>
        <w:t xml:space="preserve"> </w:t>
      </w:r>
      <w:r>
        <w:rPr>
          <w:sz w:val="20"/>
        </w:rPr>
        <w:t>no</w:t>
      </w:r>
      <w:r>
        <w:rPr>
          <w:spacing w:val="27"/>
          <w:sz w:val="20"/>
        </w:rPr>
        <w:t xml:space="preserve"> </w:t>
      </w:r>
      <w:r>
        <w:rPr>
          <w:sz w:val="20"/>
        </w:rPr>
        <w:t>preâmbulo</w:t>
      </w:r>
      <w:r>
        <w:rPr>
          <w:spacing w:val="27"/>
          <w:sz w:val="20"/>
        </w:rPr>
        <w:t xml:space="preserve"> </w:t>
      </w:r>
      <w:r>
        <w:rPr>
          <w:sz w:val="20"/>
        </w:rPr>
        <w:t>e</w:t>
      </w:r>
      <w:r>
        <w:rPr>
          <w:spacing w:val="25"/>
          <w:sz w:val="20"/>
        </w:rPr>
        <w:t xml:space="preserve"> </w:t>
      </w:r>
      <w:r>
        <w:rPr>
          <w:sz w:val="20"/>
        </w:rPr>
        <w:t>à</w:t>
      </w:r>
      <w:r>
        <w:rPr>
          <w:spacing w:val="27"/>
          <w:sz w:val="20"/>
        </w:rPr>
        <w:t xml:space="preserve"> </w:t>
      </w:r>
      <w:r>
        <w:rPr>
          <w:sz w:val="20"/>
        </w:rPr>
        <w:t>proposta</w:t>
      </w:r>
      <w:r>
        <w:rPr>
          <w:spacing w:val="27"/>
          <w:sz w:val="20"/>
        </w:rPr>
        <w:t xml:space="preserve"> </w:t>
      </w:r>
      <w:r>
        <w:rPr>
          <w:sz w:val="20"/>
        </w:rPr>
        <w:t>vencedora, independentemente de transcrição.</w:t>
      </w:r>
    </w:p>
    <w:p w:rsidR="00FF1714" w:rsidRDefault="00FF1714">
      <w:pPr>
        <w:pStyle w:val="Corpodetexto"/>
        <w:spacing w:before="2"/>
        <w:ind w:left="0"/>
      </w:pPr>
    </w:p>
    <w:p w:rsidR="00FF1714" w:rsidRDefault="0054030C" w:rsidP="00DB289E">
      <w:pPr>
        <w:pStyle w:val="PargrafodaLista"/>
        <w:numPr>
          <w:ilvl w:val="1"/>
          <w:numId w:val="7"/>
        </w:numPr>
        <w:tabs>
          <w:tab w:val="left" w:pos="1274"/>
        </w:tabs>
        <w:ind w:left="1274" w:hanging="566"/>
        <w:rPr>
          <w:sz w:val="20"/>
        </w:rPr>
      </w:pPr>
      <w:r>
        <w:rPr>
          <w:sz w:val="20"/>
        </w:rPr>
        <w:t>Discriminação</w:t>
      </w:r>
      <w:r>
        <w:rPr>
          <w:spacing w:val="-11"/>
          <w:sz w:val="20"/>
        </w:rPr>
        <w:t xml:space="preserve"> </w:t>
      </w:r>
      <w:r>
        <w:rPr>
          <w:sz w:val="20"/>
        </w:rPr>
        <w:t>do</w:t>
      </w:r>
      <w:r>
        <w:rPr>
          <w:spacing w:val="-10"/>
          <w:sz w:val="20"/>
        </w:rPr>
        <w:t xml:space="preserve"> </w:t>
      </w:r>
      <w:r>
        <w:rPr>
          <w:spacing w:val="-2"/>
          <w:sz w:val="20"/>
        </w:rPr>
        <w:t>objeto:</w:t>
      </w:r>
    </w:p>
    <w:p w:rsidR="00FF1714" w:rsidRDefault="00FF1714">
      <w:pPr>
        <w:pStyle w:val="Corpodetexto"/>
        <w:spacing w:before="4"/>
        <w:ind w:left="0"/>
        <w:rPr>
          <w:sz w:val="19"/>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6"/>
        <w:gridCol w:w="4820"/>
        <w:gridCol w:w="1164"/>
        <w:gridCol w:w="1149"/>
        <w:gridCol w:w="1173"/>
        <w:gridCol w:w="1081"/>
      </w:tblGrid>
      <w:tr w:rsidR="00FF1714">
        <w:trPr>
          <w:trHeight w:val="467"/>
        </w:trPr>
        <w:tc>
          <w:tcPr>
            <w:tcW w:w="746" w:type="dxa"/>
            <w:shd w:val="clear" w:color="auto" w:fill="F1F1F1"/>
          </w:tcPr>
          <w:p w:rsidR="00FF1714" w:rsidRDefault="0054030C">
            <w:pPr>
              <w:pStyle w:val="TableParagraph"/>
              <w:spacing w:before="117"/>
              <w:ind w:left="95"/>
              <w:rPr>
                <w:b/>
                <w:sz w:val="20"/>
              </w:rPr>
            </w:pPr>
            <w:r>
              <w:rPr>
                <w:b/>
                <w:spacing w:val="-2"/>
                <w:sz w:val="20"/>
              </w:rPr>
              <w:t>ITENS</w:t>
            </w:r>
          </w:p>
        </w:tc>
        <w:tc>
          <w:tcPr>
            <w:tcW w:w="4820" w:type="dxa"/>
            <w:shd w:val="clear" w:color="auto" w:fill="F1F1F1"/>
          </w:tcPr>
          <w:p w:rsidR="00FF1714" w:rsidRDefault="0054030C">
            <w:pPr>
              <w:pStyle w:val="TableParagraph"/>
              <w:spacing w:before="117"/>
              <w:ind w:left="11"/>
              <w:jc w:val="center"/>
              <w:rPr>
                <w:b/>
                <w:sz w:val="20"/>
              </w:rPr>
            </w:pPr>
            <w:r>
              <w:rPr>
                <w:b/>
                <w:spacing w:val="-2"/>
                <w:sz w:val="20"/>
              </w:rPr>
              <w:t>DESCRIÇÃO</w:t>
            </w:r>
          </w:p>
        </w:tc>
        <w:tc>
          <w:tcPr>
            <w:tcW w:w="1164" w:type="dxa"/>
            <w:shd w:val="clear" w:color="auto" w:fill="F1F1F1"/>
          </w:tcPr>
          <w:p w:rsidR="00FF1714" w:rsidRDefault="0054030C">
            <w:pPr>
              <w:pStyle w:val="TableParagraph"/>
              <w:spacing w:before="117"/>
              <w:ind w:left="225"/>
              <w:rPr>
                <w:b/>
                <w:sz w:val="20"/>
              </w:rPr>
            </w:pPr>
            <w:r>
              <w:rPr>
                <w:b/>
                <w:spacing w:val="-2"/>
                <w:sz w:val="20"/>
              </w:rPr>
              <w:t>QUANT.</w:t>
            </w:r>
          </w:p>
        </w:tc>
        <w:tc>
          <w:tcPr>
            <w:tcW w:w="1149" w:type="dxa"/>
            <w:shd w:val="clear" w:color="auto" w:fill="F1F1F1"/>
          </w:tcPr>
          <w:p w:rsidR="00FF1714" w:rsidRDefault="0054030C">
            <w:pPr>
              <w:pStyle w:val="TableParagraph"/>
              <w:spacing w:before="117"/>
              <w:ind w:left="312"/>
              <w:rPr>
                <w:b/>
                <w:sz w:val="20"/>
              </w:rPr>
            </w:pPr>
            <w:r>
              <w:rPr>
                <w:b/>
                <w:spacing w:val="-2"/>
                <w:sz w:val="20"/>
              </w:rPr>
              <w:t>UNID.</w:t>
            </w:r>
          </w:p>
        </w:tc>
        <w:tc>
          <w:tcPr>
            <w:tcW w:w="1173" w:type="dxa"/>
            <w:shd w:val="clear" w:color="auto" w:fill="F1F1F1"/>
          </w:tcPr>
          <w:p w:rsidR="00FF1714" w:rsidRDefault="0054030C">
            <w:pPr>
              <w:pStyle w:val="TableParagraph"/>
              <w:spacing w:line="236" w:lineRule="exact"/>
              <w:ind w:left="116" w:right="107" w:firstLine="151"/>
              <w:rPr>
                <w:b/>
                <w:sz w:val="20"/>
              </w:rPr>
            </w:pPr>
            <w:r>
              <w:rPr>
                <w:b/>
                <w:spacing w:val="-2"/>
                <w:sz w:val="20"/>
              </w:rPr>
              <w:t>VALOR UNITÁRIO</w:t>
            </w:r>
          </w:p>
        </w:tc>
        <w:tc>
          <w:tcPr>
            <w:tcW w:w="1081" w:type="dxa"/>
            <w:shd w:val="clear" w:color="auto" w:fill="F1F1F1"/>
          </w:tcPr>
          <w:p w:rsidR="00FF1714" w:rsidRDefault="0054030C">
            <w:pPr>
              <w:pStyle w:val="TableParagraph"/>
              <w:spacing w:line="236" w:lineRule="exact"/>
              <w:ind w:left="225" w:right="205"/>
              <w:rPr>
                <w:b/>
                <w:sz w:val="20"/>
              </w:rPr>
            </w:pPr>
            <w:r>
              <w:rPr>
                <w:b/>
                <w:spacing w:val="-4"/>
                <w:sz w:val="20"/>
              </w:rPr>
              <w:t>VALOR</w:t>
            </w:r>
            <w:r>
              <w:rPr>
                <w:b/>
                <w:spacing w:val="-2"/>
                <w:sz w:val="20"/>
              </w:rPr>
              <w:t xml:space="preserve"> TOTAL</w:t>
            </w:r>
          </w:p>
        </w:tc>
      </w:tr>
      <w:tr w:rsidR="00FF1714">
        <w:trPr>
          <w:trHeight w:val="231"/>
        </w:trPr>
        <w:tc>
          <w:tcPr>
            <w:tcW w:w="746" w:type="dxa"/>
            <w:shd w:val="clear" w:color="auto" w:fill="F1F1F1"/>
          </w:tcPr>
          <w:p w:rsidR="00FF1714" w:rsidRDefault="00FF1714">
            <w:pPr>
              <w:pStyle w:val="TableParagraph"/>
              <w:rPr>
                <w:rFonts w:ascii="Times New Roman"/>
                <w:sz w:val="16"/>
              </w:rPr>
            </w:pPr>
          </w:p>
        </w:tc>
        <w:tc>
          <w:tcPr>
            <w:tcW w:w="4820" w:type="dxa"/>
          </w:tcPr>
          <w:p w:rsidR="00FF1714" w:rsidRDefault="00FF1714">
            <w:pPr>
              <w:pStyle w:val="TableParagraph"/>
              <w:rPr>
                <w:rFonts w:ascii="Times New Roman"/>
                <w:sz w:val="16"/>
              </w:rPr>
            </w:pPr>
          </w:p>
        </w:tc>
        <w:tc>
          <w:tcPr>
            <w:tcW w:w="1164" w:type="dxa"/>
          </w:tcPr>
          <w:p w:rsidR="00FF1714" w:rsidRDefault="00FF1714">
            <w:pPr>
              <w:pStyle w:val="TableParagraph"/>
              <w:rPr>
                <w:rFonts w:ascii="Times New Roman"/>
                <w:sz w:val="16"/>
              </w:rPr>
            </w:pPr>
          </w:p>
        </w:tc>
        <w:tc>
          <w:tcPr>
            <w:tcW w:w="1149" w:type="dxa"/>
          </w:tcPr>
          <w:p w:rsidR="00FF1714" w:rsidRDefault="00FF1714">
            <w:pPr>
              <w:pStyle w:val="TableParagraph"/>
              <w:rPr>
                <w:rFonts w:ascii="Times New Roman"/>
                <w:sz w:val="16"/>
              </w:rPr>
            </w:pPr>
          </w:p>
        </w:tc>
        <w:tc>
          <w:tcPr>
            <w:tcW w:w="1173" w:type="dxa"/>
          </w:tcPr>
          <w:p w:rsidR="00FF1714" w:rsidRDefault="00FF1714">
            <w:pPr>
              <w:pStyle w:val="TableParagraph"/>
              <w:rPr>
                <w:rFonts w:ascii="Times New Roman"/>
                <w:sz w:val="16"/>
              </w:rPr>
            </w:pPr>
          </w:p>
        </w:tc>
        <w:tc>
          <w:tcPr>
            <w:tcW w:w="1081" w:type="dxa"/>
          </w:tcPr>
          <w:p w:rsidR="00FF1714" w:rsidRDefault="00FF1714">
            <w:pPr>
              <w:pStyle w:val="TableParagraph"/>
              <w:rPr>
                <w:rFonts w:ascii="Times New Roman"/>
                <w:sz w:val="16"/>
              </w:rPr>
            </w:pPr>
          </w:p>
        </w:tc>
      </w:tr>
      <w:tr w:rsidR="00FF1714">
        <w:trPr>
          <w:trHeight w:val="234"/>
        </w:trPr>
        <w:tc>
          <w:tcPr>
            <w:tcW w:w="9052" w:type="dxa"/>
            <w:gridSpan w:val="5"/>
            <w:shd w:val="clear" w:color="auto" w:fill="F1F1F1"/>
          </w:tcPr>
          <w:p w:rsidR="00FF1714" w:rsidRDefault="0054030C">
            <w:pPr>
              <w:pStyle w:val="TableParagraph"/>
              <w:spacing w:before="1" w:line="213" w:lineRule="exact"/>
              <w:ind w:left="69"/>
              <w:rPr>
                <w:b/>
                <w:sz w:val="20"/>
              </w:rPr>
            </w:pPr>
            <w:r>
              <w:rPr>
                <w:b/>
                <w:sz w:val="20"/>
              </w:rPr>
              <w:t>VALOR</w:t>
            </w:r>
            <w:r>
              <w:rPr>
                <w:b/>
                <w:spacing w:val="-10"/>
                <w:sz w:val="20"/>
              </w:rPr>
              <w:t xml:space="preserve"> </w:t>
            </w:r>
            <w:r>
              <w:rPr>
                <w:b/>
                <w:spacing w:val="-2"/>
                <w:sz w:val="20"/>
              </w:rPr>
              <w:t>TOTAL:</w:t>
            </w:r>
          </w:p>
        </w:tc>
        <w:tc>
          <w:tcPr>
            <w:tcW w:w="1081" w:type="dxa"/>
            <w:shd w:val="clear" w:color="auto" w:fill="F1F1F1"/>
          </w:tcPr>
          <w:p w:rsidR="00FF1714" w:rsidRDefault="00FF1714">
            <w:pPr>
              <w:pStyle w:val="TableParagraph"/>
              <w:rPr>
                <w:rFonts w:ascii="Times New Roman"/>
                <w:sz w:val="16"/>
              </w:rPr>
            </w:pPr>
          </w:p>
        </w:tc>
      </w:tr>
    </w:tbl>
    <w:p w:rsidR="00FF1714" w:rsidRDefault="0054030C">
      <w:pPr>
        <w:pStyle w:val="Corpodetexto"/>
        <w:spacing w:before="1"/>
        <w:ind w:left="0"/>
        <w:rPr>
          <w:sz w:val="18"/>
        </w:rPr>
      </w:pPr>
      <w:r>
        <w:rPr>
          <w:noProof/>
          <w:sz w:val="18"/>
          <w:lang w:val="es-PY" w:eastAsia="es-PY"/>
        </w:rPr>
        <mc:AlternateContent>
          <mc:Choice Requires="wps">
            <w:drawing>
              <wp:anchor distT="0" distB="0" distL="0" distR="0" simplePos="0" relativeHeight="487605248" behindDoc="1" locked="0" layoutInCell="1" allowOverlap="1">
                <wp:simplePos x="0" y="0"/>
                <wp:positionH relativeFrom="page">
                  <wp:posOffset>672388</wp:posOffset>
                </wp:positionH>
                <wp:positionV relativeFrom="paragraph">
                  <wp:posOffset>150113</wp:posOffset>
                </wp:positionV>
                <wp:extent cx="6457315" cy="149860"/>
                <wp:effectExtent l="0" t="0" r="0" b="0"/>
                <wp:wrapTopAndBottom/>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907B3F" w:rsidRDefault="00907B3F">
                            <w:pPr>
                              <w:tabs>
                                <w:tab w:val="left" w:pos="640"/>
                              </w:tabs>
                              <w:spacing w:line="235" w:lineRule="exact"/>
                              <w:ind w:left="74"/>
                              <w:rPr>
                                <w:b/>
                                <w:color w:val="000000"/>
                                <w:sz w:val="20"/>
                              </w:rPr>
                            </w:pPr>
                            <w:r>
                              <w:rPr>
                                <w:rFonts w:ascii="Calibri" w:hAnsi="Calibri"/>
                                <w:b/>
                                <w:color w:val="000000"/>
                                <w:spacing w:val="-5"/>
                                <w:sz w:val="20"/>
                              </w:rPr>
                              <w:t>2.</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VIGÊNCIA.</w:t>
                            </w:r>
                          </w:p>
                        </w:txbxContent>
                      </wps:txbx>
                      <wps:bodyPr wrap="square" lIns="0" tIns="0" rIns="0" bIns="0" rtlCol="0">
                        <a:noAutofit/>
                      </wps:bodyPr>
                    </wps:wsp>
                  </a:graphicData>
                </a:graphic>
              </wp:anchor>
            </w:drawing>
          </mc:Choice>
          <mc:Fallback>
            <w:pict>
              <v:shape id="Textbox 153" o:spid="_x0000_s1071" type="#_x0000_t202" style="position:absolute;margin-left:52.95pt;margin-top:11.8pt;width:508.45pt;height:11.8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" fillcolor="#d6e2bb" stroked="f">
                <v:path arrowok="t"/>
                <v:textbox inset="0,0,0,0">
                  <w:txbxContent>
                    <w:p w:rsidR="00907B3F" w:rsidRDefault="00907B3F">
                      <w:pPr>
                        <w:tabs>
                          <w:tab w:val="left" w:pos="640"/>
                        </w:tabs>
                        <w:spacing w:line="235" w:lineRule="exact"/>
                        <w:ind w:left="74"/>
                        <w:rPr>
                          <w:b/>
                          <w:color w:val="000000"/>
                          <w:sz w:val="20"/>
                        </w:rPr>
                      </w:pPr>
                      <w:r>
                        <w:rPr>
                          <w:rFonts w:ascii="Calibri" w:hAnsi="Calibri"/>
                          <w:b/>
                          <w:color w:val="000000"/>
                          <w:spacing w:val="-5"/>
                          <w:sz w:val="20"/>
                        </w:rPr>
                        <w:t>2.</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VIGÊNCIA.</w:t>
                      </w:r>
                    </w:p>
                  </w:txbxContent>
                </v:textbox>
                <w10:wrap type="topAndBottom" anchorx="page"/>
              </v:shape>
            </w:pict>
          </mc:Fallback>
        </mc:AlternateContent>
      </w:r>
    </w:p>
    <w:p w:rsidR="00FF1714" w:rsidRDefault="0054030C">
      <w:pPr>
        <w:pStyle w:val="Corpodetexto"/>
        <w:tabs>
          <w:tab w:val="left" w:pos="1428"/>
          <w:tab w:val="left" w:pos="8040"/>
          <w:tab w:val="left" w:pos="8436"/>
          <w:tab w:val="left" w:pos="9016"/>
        </w:tabs>
        <w:spacing w:before="234" w:line="240" w:lineRule="exact"/>
      </w:pPr>
      <w:r>
        <w:rPr>
          <w:rFonts w:ascii="Calibri" w:hAnsi="Calibri"/>
          <w:b/>
          <w:spacing w:val="-4"/>
        </w:rPr>
        <w:t>2.1.</w:t>
      </w:r>
      <w:r>
        <w:rPr>
          <w:rFonts w:ascii="Calibri" w:hAnsi="Calibri"/>
          <w:b/>
        </w:rPr>
        <w:tab/>
      </w:r>
      <w:r>
        <w:t>O</w:t>
      </w:r>
      <w:r>
        <w:rPr>
          <w:spacing w:val="26"/>
        </w:rPr>
        <w:t xml:space="preserve"> </w:t>
      </w:r>
      <w:r>
        <w:t>prazo</w:t>
      </w:r>
      <w:r>
        <w:rPr>
          <w:spacing w:val="27"/>
        </w:rPr>
        <w:t xml:space="preserve"> </w:t>
      </w:r>
      <w:r>
        <w:t>de</w:t>
      </w:r>
      <w:r>
        <w:rPr>
          <w:spacing w:val="25"/>
        </w:rPr>
        <w:t xml:space="preserve"> </w:t>
      </w:r>
      <w:r>
        <w:t>vigência</w:t>
      </w:r>
      <w:r>
        <w:rPr>
          <w:spacing w:val="27"/>
        </w:rPr>
        <w:t xml:space="preserve"> </w:t>
      </w:r>
      <w:r>
        <w:t>deste</w:t>
      </w:r>
      <w:r>
        <w:rPr>
          <w:spacing w:val="28"/>
        </w:rPr>
        <w:t xml:space="preserve"> </w:t>
      </w:r>
      <w:r>
        <w:t>Termo</w:t>
      </w:r>
      <w:r>
        <w:rPr>
          <w:spacing w:val="30"/>
        </w:rPr>
        <w:t xml:space="preserve"> </w:t>
      </w:r>
      <w:r>
        <w:t>de</w:t>
      </w:r>
      <w:r>
        <w:rPr>
          <w:spacing w:val="25"/>
        </w:rPr>
        <w:t xml:space="preserve"> </w:t>
      </w:r>
      <w:r>
        <w:t>Contrato</w:t>
      </w:r>
      <w:r>
        <w:rPr>
          <w:spacing w:val="26"/>
        </w:rPr>
        <w:t xml:space="preserve"> </w:t>
      </w:r>
      <w:proofErr w:type="gramStart"/>
      <w:r>
        <w:t>é,</w:t>
      </w:r>
      <w:proofErr w:type="gramEnd"/>
      <w:r>
        <w:rPr>
          <w:spacing w:val="27"/>
        </w:rPr>
        <w:t xml:space="preserve"> </w:t>
      </w:r>
      <w:r>
        <w:t>com</w:t>
      </w:r>
      <w:r>
        <w:rPr>
          <w:spacing w:val="26"/>
        </w:rPr>
        <w:t xml:space="preserve"> </w:t>
      </w:r>
      <w:r>
        <w:t>início</w:t>
      </w:r>
      <w:r>
        <w:rPr>
          <w:spacing w:val="26"/>
        </w:rPr>
        <w:t xml:space="preserve"> </w:t>
      </w:r>
      <w:r>
        <w:t>na</w:t>
      </w:r>
      <w:r>
        <w:rPr>
          <w:spacing w:val="27"/>
        </w:rPr>
        <w:t xml:space="preserve"> </w:t>
      </w:r>
      <w:r>
        <w:t>data</w:t>
      </w:r>
      <w:r>
        <w:rPr>
          <w:spacing w:val="27"/>
        </w:rPr>
        <w:t xml:space="preserve"> </w:t>
      </w:r>
      <w:r>
        <w:t>de</w:t>
      </w:r>
      <w:r>
        <w:rPr>
          <w:spacing w:val="25"/>
        </w:rPr>
        <w:t xml:space="preserve"> </w:t>
      </w:r>
      <w:r>
        <w:rPr>
          <w:u w:val="single"/>
        </w:rPr>
        <w:tab/>
      </w:r>
      <w:r>
        <w:rPr>
          <w:spacing w:val="-10"/>
        </w:rPr>
        <w:t>/</w:t>
      </w:r>
      <w:r>
        <w:rPr>
          <w:u w:val="single"/>
        </w:rPr>
        <w:tab/>
      </w:r>
      <w:r>
        <w:rPr>
          <w:spacing w:val="-10"/>
        </w:rPr>
        <w:t>/</w:t>
      </w:r>
      <w:r>
        <w:rPr>
          <w:u w:val="single"/>
        </w:rPr>
        <w:tab/>
      </w:r>
      <w:r>
        <w:rPr>
          <w:spacing w:val="-12"/>
        </w:rPr>
        <w:t xml:space="preserve"> </w:t>
      </w:r>
      <w:r>
        <w:t>e</w:t>
      </w:r>
      <w:r>
        <w:rPr>
          <w:spacing w:val="19"/>
        </w:rPr>
        <w:t xml:space="preserve"> </w:t>
      </w:r>
      <w:r>
        <w:t>encerramento</w:t>
      </w:r>
      <w:r>
        <w:rPr>
          <w:spacing w:val="21"/>
        </w:rPr>
        <w:t xml:space="preserve"> </w:t>
      </w:r>
      <w:r>
        <w:t>em</w:t>
      </w:r>
    </w:p>
    <w:p w:rsidR="00FF1714" w:rsidRDefault="0054030C">
      <w:pPr>
        <w:pStyle w:val="Corpodetexto"/>
        <w:tabs>
          <w:tab w:val="left" w:pos="1005"/>
          <w:tab w:val="left" w:pos="1400"/>
          <w:tab w:val="left" w:pos="1942"/>
        </w:tabs>
        <w:spacing w:line="230" w:lineRule="exact"/>
      </w:pPr>
      <w:r>
        <w:rPr>
          <w:u w:val="single"/>
        </w:rPr>
        <w:tab/>
      </w:r>
      <w:r>
        <w:rPr>
          <w:spacing w:val="-10"/>
        </w:rPr>
        <w:t>/</w:t>
      </w:r>
      <w:r>
        <w:rPr>
          <w:u w:val="single"/>
        </w:rPr>
        <w:tab/>
      </w:r>
      <w:r>
        <w:rPr>
          <w:spacing w:val="-10"/>
        </w:rPr>
        <w:t>/</w:t>
      </w:r>
      <w:r>
        <w:rPr>
          <w:u w:val="single"/>
        </w:rPr>
        <w:tab/>
      </w:r>
      <w:r>
        <w:t>,</w:t>
      </w:r>
      <w:r>
        <w:rPr>
          <w:spacing w:val="-6"/>
        </w:rPr>
        <w:t xml:space="preserve"> </w:t>
      </w:r>
      <w:r>
        <w:t>prorrogável</w:t>
      </w:r>
      <w:r>
        <w:rPr>
          <w:spacing w:val="-2"/>
        </w:rPr>
        <w:t xml:space="preserve"> </w:t>
      </w:r>
      <w:r>
        <w:t>na</w:t>
      </w:r>
      <w:r>
        <w:rPr>
          <w:spacing w:val="-5"/>
        </w:rPr>
        <w:t xml:space="preserve"> </w:t>
      </w:r>
      <w:r>
        <w:t>forma</w:t>
      </w:r>
      <w:r>
        <w:rPr>
          <w:spacing w:val="-5"/>
        </w:rPr>
        <w:t xml:space="preserve"> </w:t>
      </w:r>
      <w:r>
        <w:t>do</w:t>
      </w:r>
      <w:r>
        <w:rPr>
          <w:spacing w:val="-3"/>
        </w:rPr>
        <w:t xml:space="preserve"> </w:t>
      </w:r>
      <w:r>
        <w:t>art.</w:t>
      </w:r>
      <w:r>
        <w:rPr>
          <w:spacing w:val="-4"/>
        </w:rPr>
        <w:t xml:space="preserve"> </w:t>
      </w:r>
      <w:r w:rsidR="00CD1974">
        <w:rPr>
          <w:spacing w:val="-4"/>
        </w:rPr>
        <w:t>105,</w:t>
      </w:r>
      <w:r>
        <w:t>107</w:t>
      </w:r>
      <w:r w:rsidR="00CD1974">
        <w:t xml:space="preserve"> e 114</w:t>
      </w:r>
      <w:proofErr w:type="gramStart"/>
      <w:r w:rsidR="00CD1974">
        <w:t xml:space="preserve"> </w:t>
      </w:r>
      <w:r>
        <w:rPr>
          <w:spacing w:val="-3"/>
        </w:rPr>
        <w:t xml:space="preserve"> </w:t>
      </w:r>
      <w:proofErr w:type="gramEnd"/>
      <w:r>
        <w:t>da</w:t>
      </w:r>
      <w:r>
        <w:rPr>
          <w:spacing w:val="-6"/>
        </w:rPr>
        <w:t xml:space="preserve"> </w:t>
      </w:r>
      <w:r>
        <w:t>Lei</w:t>
      </w:r>
      <w:r>
        <w:rPr>
          <w:spacing w:val="-3"/>
        </w:rPr>
        <w:t xml:space="preserve"> </w:t>
      </w:r>
      <w:r>
        <w:t>nº</w:t>
      </w:r>
      <w:r>
        <w:rPr>
          <w:spacing w:val="-4"/>
        </w:rPr>
        <w:t xml:space="preserve"> </w:t>
      </w:r>
      <w:r>
        <w:rPr>
          <w:spacing w:val="-2"/>
        </w:rPr>
        <w:t>14.133/2021.</w:t>
      </w:r>
    </w:p>
    <w:p w:rsidR="00FF1714" w:rsidRDefault="0054030C">
      <w:pPr>
        <w:pStyle w:val="Corpodetexto"/>
        <w:spacing w:before="11"/>
        <w:ind w:left="0"/>
        <w:rPr>
          <w:sz w:val="17"/>
        </w:rPr>
      </w:pPr>
      <w:r>
        <w:rPr>
          <w:noProof/>
          <w:sz w:val="17"/>
          <w:lang w:val="es-PY" w:eastAsia="es-PY"/>
        </w:rPr>
        <mc:AlternateContent>
          <mc:Choice Requires="wps">
            <w:drawing>
              <wp:anchor distT="0" distB="0" distL="0" distR="0" simplePos="0" relativeHeight="487605760" behindDoc="1" locked="0" layoutInCell="1" allowOverlap="1">
                <wp:simplePos x="0" y="0"/>
                <wp:positionH relativeFrom="page">
                  <wp:posOffset>672388</wp:posOffset>
                </wp:positionH>
                <wp:positionV relativeFrom="paragraph">
                  <wp:posOffset>148804</wp:posOffset>
                </wp:positionV>
                <wp:extent cx="6457315" cy="149860"/>
                <wp:effectExtent l="0" t="0" r="0" b="0"/>
                <wp:wrapTopAndBottom/>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907B3F" w:rsidRDefault="00907B3F">
                            <w:pPr>
                              <w:tabs>
                                <w:tab w:val="left" w:pos="640"/>
                              </w:tabs>
                              <w:spacing w:line="235" w:lineRule="exact"/>
                              <w:ind w:left="74"/>
                              <w:rPr>
                                <w:b/>
                                <w:color w:val="000000"/>
                                <w:sz w:val="20"/>
                              </w:rPr>
                            </w:pPr>
                            <w:r>
                              <w:rPr>
                                <w:rFonts w:ascii="Calibri" w:hAnsi="Calibri"/>
                                <w:b/>
                                <w:color w:val="000000"/>
                                <w:spacing w:val="-5"/>
                                <w:sz w:val="20"/>
                              </w:rPr>
                              <w:t>3.</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TERCEIRA</w:t>
                            </w:r>
                            <w:r>
                              <w:rPr>
                                <w:b/>
                                <w:color w:val="000000"/>
                                <w:spacing w:val="-6"/>
                                <w:sz w:val="20"/>
                              </w:rPr>
                              <w:t xml:space="preserve"> </w:t>
                            </w:r>
                            <w:r>
                              <w:rPr>
                                <w:b/>
                                <w:color w:val="000000"/>
                                <w:sz w:val="20"/>
                              </w:rPr>
                              <w:t>–</w:t>
                            </w:r>
                            <w:r>
                              <w:rPr>
                                <w:b/>
                                <w:color w:val="000000"/>
                                <w:spacing w:val="-5"/>
                                <w:sz w:val="20"/>
                              </w:rPr>
                              <w:t xml:space="preserve"> </w:t>
                            </w:r>
                            <w:r>
                              <w:rPr>
                                <w:b/>
                                <w:color w:val="000000"/>
                                <w:spacing w:val="-2"/>
                                <w:sz w:val="20"/>
                              </w:rPr>
                              <w:t>PREÇO.</w:t>
                            </w:r>
                          </w:p>
                        </w:txbxContent>
                      </wps:txbx>
                      <wps:bodyPr wrap="square" lIns="0" tIns="0" rIns="0" bIns="0" rtlCol="0">
                        <a:noAutofit/>
                      </wps:bodyPr>
                    </wps:wsp>
                  </a:graphicData>
                </a:graphic>
              </wp:anchor>
            </w:drawing>
          </mc:Choice>
          <mc:Fallback>
            <w:pict>
              <v:shape id="Textbox 154" o:spid="_x0000_s1072" type="#_x0000_t202" style="position:absolute;margin-left:52.95pt;margin-top:11.7pt;width:508.45pt;height:11.8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" fillcolor="#d6e2bb" stroked="f">
                <v:path arrowok="t"/>
                <v:textbox inset="0,0,0,0">
                  <w:txbxContent>
                    <w:p w:rsidR="00907B3F" w:rsidRDefault="00907B3F">
                      <w:pPr>
                        <w:tabs>
                          <w:tab w:val="left" w:pos="640"/>
                        </w:tabs>
                        <w:spacing w:line="235" w:lineRule="exact"/>
                        <w:ind w:left="74"/>
                        <w:rPr>
                          <w:b/>
                          <w:color w:val="000000"/>
                          <w:sz w:val="20"/>
                        </w:rPr>
                      </w:pPr>
                      <w:r>
                        <w:rPr>
                          <w:rFonts w:ascii="Calibri" w:hAnsi="Calibri"/>
                          <w:b/>
                          <w:color w:val="000000"/>
                          <w:spacing w:val="-5"/>
                          <w:sz w:val="20"/>
                        </w:rPr>
                        <w:t>3.</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TERCEIRA</w:t>
                      </w:r>
                      <w:r>
                        <w:rPr>
                          <w:b/>
                          <w:color w:val="000000"/>
                          <w:spacing w:val="-6"/>
                          <w:sz w:val="20"/>
                        </w:rPr>
                        <w:t xml:space="preserve"> </w:t>
                      </w:r>
                      <w:r>
                        <w:rPr>
                          <w:b/>
                          <w:color w:val="000000"/>
                          <w:sz w:val="20"/>
                        </w:rPr>
                        <w:t>–</w:t>
                      </w:r>
                      <w:r>
                        <w:rPr>
                          <w:b/>
                          <w:color w:val="000000"/>
                          <w:spacing w:val="-5"/>
                          <w:sz w:val="20"/>
                        </w:rPr>
                        <w:t xml:space="preserve"> </w:t>
                      </w:r>
                      <w:r>
                        <w:rPr>
                          <w:b/>
                          <w:color w:val="000000"/>
                          <w:spacing w:val="-2"/>
                          <w:sz w:val="20"/>
                        </w:rPr>
                        <w:t>PREÇO.</w:t>
                      </w:r>
                    </w:p>
                  </w:txbxContent>
                </v:textbox>
                <w10:wrap type="topAndBottom" anchorx="page"/>
              </v:shape>
            </w:pict>
          </mc:Fallback>
        </mc:AlternateContent>
      </w:r>
    </w:p>
    <w:p w:rsidR="00FF1714" w:rsidRDefault="0054030C" w:rsidP="00DB289E">
      <w:pPr>
        <w:pStyle w:val="PargrafodaLista"/>
        <w:numPr>
          <w:ilvl w:val="1"/>
          <w:numId w:val="4"/>
        </w:numPr>
        <w:tabs>
          <w:tab w:val="left" w:pos="1425"/>
          <w:tab w:val="left" w:leader="dot" w:pos="6695"/>
        </w:tabs>
        <w:spacing w:before="232"/>
        <w:ind w:left="1425" w:hanging="717"/>
        <w:rPr>
          <w:b/>
          <w:sz w:val="20"/>
        </w:rPr>
      </w:pPr>
      <w:r>
        <w:rPr>
          <w:sz w:val="20"/>
        </w:rPr>
        <w:t>O</w:t>
      </w:r>
      <w:r>
        <w:rPr>
          <w:spacing w:val="-6"/>
          <w:sz w:val="20"/>
        </w:rPr>
        <w:t xml:space="preserve"> </w:t>
      </w:r>
      <w:r>
        <w:rPr>
          <w:sz w:val="20"/>
        </w:rPr>
        <w:t>valor</w:t>
      </w:r>
      <w:r>
        <w:rPr>
          <w:spacing w:val="-6"/>
          <w:sz w:val="20"/>
        </w:rPr>
        <w:t xml:space="preserve"> </w:t>
      </w:r>
      <w:r>
        <w:rPr>
          <w:sz w:val="20"/>
        </w:rPr>
        <w:t>do</w:t>
      </w:r>
      <w:r>
        <w:rPr>
          <w:spacing w:val="-5"/>
          <w:sz w:val="20"/>
        </w:rPr>
        <w:t xml:space="preserve"> </w:t>
      </w:r>
      <w:r>
        <w:rPr>
          <w:sz w:val="20"/>
        </w:rPr>
        <w:t>presente</w:t>
      </w:r>
      <w:r>
        <w:rPr>
          <w:spacing w:val="-4"/>
          <w:sz w:val="20"/>
        </w:rPr>
        <w:t xml:space="preserve"> </w:t>
      </w:r>
      <w:r>
        <w:rPr>
          <w:sz w:val="20"/>
        </w:rPr>
        <w:t>Termo</w:t>
      </w:r>
      <w:r>
        <w:rPr>
          <w:spacing w:val="-5"/>
          <w:sz w:val="20"/>
        </w:rPr>
        <w:t xml:space="preserve"> </w:t>
      </w:r>
      <w:r>
        <w:rPr>
          <w:sz w:val="20"/>
        </w:rPr>
        <w:t>de</w:t>
      </w:r>
      <w:r>
        <w:rPr>
          <w:spacing w:val="-6"/>
          <w:sz w:val="20"/>
        </w:rPr>
        <w:t xml:space="preserve"> </w:t>
      </w:r>
      <w:r>
        <w:rPr>
          <w:sz w:val="20"/>
        </w:rPr>
        <w:t>Contrato</w:t>
      </w:r>
      <w:r>
        <w:rPr>
          <w:spacing w:val="-3"/>
          <w:sz w:val="20"/>
        </w:rPr>
        <w:t xml:space="preserve"> </w:t>
      </w:r>
      <w:r>
        <w:rPr>
          <w:sz w:val="20"/>
        </w:rPr>
        <w:t>é</w:t>
      </w:r>
      <w:r>
        <w:rPr>
          <w:spacing w:val="-4"/>
          <w:sz w:val="20"/>
        </w:rPr>
        <w:t xml:space="preserve"> </w:t>
      </w:r>
      <w:r>
        <w:rPr>
          <w:sz w:val="20"/>
        </w:rPr>
        <w:t>de</w:t>
      </w:r>
      <w:r>
        <w:rPr>
          <w:spacing w:val="-6"/>
          <w:sz w:val="20"/>
        </w:rPr>
        <w:t xml:space="preserve"> </w:t>
      </w:r>
      <w:proofErr w:type="gramStart"/>
      <w:r>
        <w:rPr>
          <w:sz w:val="20"/>
        </w:rPr>
        <w:t>R$</w:t>
      </w:r>
      <w:r>
        <w:rPr>
          <w:spacing w:val="-5"/>
          <w:sz w:val="20"/>
        </w:rPr>
        <w:t xml:space="preserve"> </w:t>
      </w:r>
      <w:r>
        <w:rPr>
          <w:sz w:val="20"/>
        </w:rPr>
        <w:t>...</w:t>
      </w:r>
      <w:proofErr w:type="gramEnd"/>
      <w:r>
        <w:rPr>
          <w:sz w:val="20"/>
        </w:rPr>
        <w:t>.........</w:t>
      </w:r>
      <w:r>
        <w:rPr>
          <w:spacing w:val="-4"/>
          <w:sz w:val="20"/>
        </w:rPr>
        <w:t xml:space="preserve"> </w:t>
      </w:r>
      <w:r>
        <w:rPr>
          <w:spacing w:val="-12"/>
          <w:sz w:val="20"/>
        </w:rPr>
        <w:t>(</w:t>
      </w:r>
      <w:r>
        <w:rPr>
          <w:sz w:val="20"/>
        </w:rPr>
        <w:tab/>
      </w:r>
      <w:r>
        <w:rPr>
          <w:spacing w:val="-5"/>
          <w:sz w:val="20"/>
        </w:rPr>
        <w:t>)</w:t>
      </w:r>
      <w:r>
        <w:rPr>
          <w:b/>
          <w:spacing w:val="-5"/>
          <w:sz w:val="20"/>
        </w:rPr>
        <w:t>.</w:t>
      </w:r>
    </w:p>
    <w:p w:rsidR="00FF1714" w:rsidRDefault="0054030C" w:rsidP="00DB289E">
      <w:pPr>
        <w:pStyle w:val="PargrafodaLista"/>
        <w:numPr>
          <w:ilvl w:val="1"/>
          <w:numId w:val="4"/>
        </w:numPr>
        <w:tabs>
          <w:tab w:val="left" w:pos="1425"/>
        </w:tabs>
        <w:spacing w:before="228" w:line="237" w:lineRule="auto"/>
        <w:ind w:left="708" w:right="289" w:firstLine="0"/>
        <w:rPr>
          <w:sz w:val="20"/>
        </w:rPr>
      </w:pPr>
      <w:r>
        <w:rPr>
          <w:sz w:val="20"/>
        </w:rPr>
        <w:t xml:space="preserve">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w:t>
      </w:r>
      <w:r>
        <w:rPr>
          <w:spacing w:val="-2"/>
          <w:sz w:val="20"/>
        </w:rPr>
        <w:t>contratação.</w:t>
      </w:r>
    </w:p>
    <w:p w:rsidR="00FF1714" w:rsidRDefault="0054030C">
      <w:pPr>
        <w:pStyle w:val="Corpodetexto"/>
        <w:ind w:left="0"/>
        <w:rPr>
          <w:sz w:val="18"/>
        </w:rPr>
      </w:pPr>
      <w:r>
        <w:rPr>
          <w:noProof/>
          <w:sz w:val="18"/>
          <w:lang w:val="es-PY" w:eastAsia="es-PY"/>
        </w:rPr>
        <mc:AlternateContent>
          <mc:Choice Requires="wps">
            <w:drawing>
              <wp:anchor distT="0" distB="0" distL="0" distR="0" simplePos="0" relativeHeight="487606272" behindDoc="1" locked="0" layoutInCell="1" allowOverlap="1">
                <wp:simplePos x="0" y="0"/>
                <wp:positionH relativeFrom="page">
                  <wp:posOffset>672388</wp:posOffset>
                </wp:positionH>
                <wp:positionV relativeFrom="paragraph">
                  <wp:posOffset>149336</wp:posOffset>
                </wp:positionV>
                <wp:extent cx="6457315" cy="149860"/>
                <wp:effectExtent l="0" t="0" r="0" b="0"/>
                <wp:wrapTopAndBottom/>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907B3F" w:rsidRDefault="00907B3F">
                            <w:pPr>
                              <w:tabs>
                                <w:tab w:val="left" w:pos="640"/>
                              </w:tabs>
                              <w:spacing w:line="235" w:lineRule="exact"/>
                              <w:ind w:left="74"/>
                              <w:rPr>
                                <w:b/>
                                <w:color w:val="000000"/>
                                <w:sz w:val="20"/>
                              </w:rPr>
                            </w:pPr>
                            <w:r>
                              <w:rPr>
                                <w:rFonts w:ascii="Calibri" w:hAnsi="Calibri"/>
                                <w:b/>
                                <w:color w:val="000000"/>
                                <w:spacing w:val="-5"/>
                                <w:sz w:val="20"/>
                              </w:rPr>
                              <w:t>4.</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QUARTA</w:t>
                            </w:r>
                            <w:r>
                              <w:rPr>
                                <w:b/>
                                <w:color w:val="000000"/>
                                <w:spacing w:val="-6"/>
                                <w:sz w:val="20"/>
                              </w:rPr>
                              <w:t xml:space="preserve"> </w:t>
                            </w:r>
                            <w:r>
                              <w:rPr>
                                <w:b/>
                                <w:color w:val="000000"/>
                                <w:sz w:val="20"/>
                              </w:rPr>
                              <w:t>–</w:t>
                            </w:r>
                            <w:r>
                              <w:rPr>
                                <w:b/>
                                <w:color w:val="000000"/>
                                <w:spacing w:val="-5"/>
                                <w:sz w:val="20"/>
                              </w:rPr>
                              <w:t xml:space="preserve"> </w:t>
                            </w:r>
                            <w:r>
                              <w:rPr>
                                <w:b/>
                                <w:color w:val="000000"/>
                                <w:sz w:val="20"/>
                              </w:rPr>
                              <w:t>DOTAÇÃO</w:t>
                            </w:r>
                            <w:r>
                              <w:rPr>
                                <w:b/>
                                <w:color w:val="000000"/>
                                <w:spacing w:val="-8"/>
                                <w:sz w:val="20"/>
                              </w:rPr>
                              <w:t xml:space="preserve"> </w:t>
                            </w:r>
                            <w:r>
                              <w:rPr>
                                <w:b/>
                                <w:color w:val="000000"/>
                                <w:spacing w:val="-2"/>
                                <w:sz w:val="20"/>
                              </w:rPr>
                              <w:t>ORÇAMENTÁRIA.</w:t>
                            </w:r>
                          </w:p>
                        </w:txbxContent>
                      </wps:txbx>
                      <wps:bodyPr wrap="square" lIns="0" tIns="0" rIns="0" bIns="0" rtlCol="0">
                        <a:noAutofit/>
                      </wps:bodyPr>
                    </wps:wsp>
                  </a:graphicData>
                </a:graphic>
              </wp:anchor>
            </w:drawing>
          </mc:Choice>
          <mc:Fallback>
            <w:pict>
              <v:shape id="Textbox 155" o:spid="_x0000_s1073" type="#_x0000_t202" style="position:absolute;margin-left:52.95pt;margin-top:11.75pt;width:508.45pt;height:11.8pt;z-index:-15710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" fillcolor="#d6e2bb" stroked="f">
                <v:path arrowok="t"/>
                <v:textbox inset="0,0,0,0">
                  <w:txbxContent>
                    <w:p w:rsidR="00907B3F" w:rsidRDefault="00907B3F">
                      <w:pPr>
                        <w:tabs>
                          <w:tab w:val="left" w:pos="640"/>
                        </w:tabs>
                        <w:spacing w:line="235" w:lineRule="exact"/>
                        <w:ind w:left="74"/>
                        <w:rPr>
                          <w:b/>
                          <w:color w:val="000000"/>
                          <w:sz w:val="20"/>
                        </w:rPr>
                      </w:pPr>
                      <w:r>
                        <w:rPr>
                          <w:rFonts w:ascii="Calibri" w:hAnsi="Calibri"/>
                          <w:b/>
                          <w:color w:val="000000"/>
                          <w:spacing w:val="-5"/>
                          <w:sz w:val="20"/>
                        </w:rPr>
                        <w:t>4.</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QUARTA</w:t>
                      </w:r>
                      <w:r>
                        <w:rPr>
                          <w:b/>
                          <w:color w:val="000000"/>
                          <w:spacing w:val="-6"/>
                          <w:sz w:val="20"/>
                        </w:rPr>
                        <w:t xml:space="preserve"> </w:t>
                      </w:r>
                      <w:r>
                        <w:rPr>
                          <w:b/>
                          <w:color w:val="000000"/>
                          <w:sz w:val="20"/>
                        </w:rPr>
                        <w:t>–</w:t>
                      </w:r>
                      <w:r>
                        <w:rPr>
                          <w:b/>
                          <w:color w:val="000000"/>
                          <w:spacing w:val="-5"/>
                          <w:sz w:val="20"/>
                        </w:rPr>
                        <w:t xml:space="preserve"> </w:t>
                      </w:r>
                      <w:r>
                        <w:rPr>
                          <w:b/>
                          <w:color w:val="000000"/>
                          <w:sz w:val="20"/>
                        </w:rPr>
                        <w:t>DOTAÇÃO</w:t>
                      </w:r>
                      <w:r>
                        <w:rPr>
                          <w:b/>
                          <w:color w:val="000000"/>
                          <w:spacing w:val="-8"/>
                          <w:sz w:val="20"/>
                        </w:rPr>
                        <w:t xml:space="preserve"> </w:t>
                      </w:r>
                      <w:r>
                        <w:rPr>
                          <w:b/>
                          <w:color w:val="000000"/>
                          <w:spacing w:val="-2"/>
                          <w:sz w:val="20"/>
                        </w:rPr>
                        <w:t>ORÇAMENTÁRIA.</w:t>
                      </w:r>
                    </w:p>
                  </w:txbxContent>
                </v:textbox>
                <w10:wrap type="topAndBottom" anchorx="page"/>
              </v:shape>
            </w:pict>
          </mc:Fallback>
        </mc:AlternateContent>
      </w:r>
    </w:p>
    <w:p w:rsidR="00FF1714" w:rsidRDefault="00FF1714">
      <w:pPr>
        <w:pStyle w:val="Corpodetexto"/>
        <w:spacing w:before="5"/>
        <w:ind w:left="0"/>
      </w:pPr>
    </w:p>
    <w:p w:rsidR="00FF1714" w:rsidRDefault="0054030C">
      <w:pPr>
        <w:pStyle w:val="Corpodetexto"/>
        <w:tabs>
          <w:tab w:val="left" w:pos="1428"/>
        </w:tabs>
        <w:spacing w:line="230" w:lineRule="auto"/>
        <w:ind w:right="283"/>
      </w:pPr>
      <w:r>
        <w:rPr>
          <w:rFonts w:ascii="Calibri" w:hAnsi="Calibri"/>
          <w:b/>
          <w:spacing w:val="-4"/>
        </w:rPr>
        <w:t>4.1.</w:t>
      </w:r>
      <w:r>
        <w:rPr>
          <w:rFonts w:ascii="Calibri" w:hAnsi="Calibri"/>
          <w:b/>
        </w:rPr>
        <w:tab/>
      </w:r>
      <w:r>
        <w:t>As despesas decorrentes desta contratação estão programadas em dotação orçamentária própria, prevista no orçamento do Município, para o exercício de 202</w:t>
      </w:r>
      <w:r w:rsidR="00CD1974">
        <w:t>6</w:t>
      </w:r>
      <w:r>
        <w:t>, na classificação abaixo:</w:t>
      </w:r>
    </w:p>
    <w:p w:rsidR="00FF1714" w:rsidRDefault="0054030C">
      <w:pPr>
        <w:spacing w:before="4"/>
        <w:ind w:left="1274" w:right="3666" w:hanging="567"/>
        <w:rPr>
          <w:b/>
          <w:sz w:val="20"/>
        </w:rPr>
      </w:pPr>
      <w:r>
        <w:rPr>
          <w:b/>
          <w:sz w:val="20"/>
        </w:rPr>
        <w:t>Prefeitura</w:t>
      </w:r>
      <w:r>
        <w:rPr>
          <w:b/>
          <w:spacing w:val="-5"/>
          <w:sz w:val="20"/>
        </w:rPr>
        <w:t xml:space="preserve"> </w:t>
      </w:r>
      <w:r>
        <w:rPr>
          <w:b/>
          <w:sz w:val="20"/>
        </w:rPr>
        <w:t>Municipal</w:t>
      </w:r>
      <w:r>
        <w:rPr>
          <w:b/>
          <w:spacing w:val="-6"/>
          <w:sz w:val="20"/>
        </w:rPr>
        <w:t xml:space="preserve"> </w:t>
      </w:r>
      <w:r>
        <w:rPr>
          <w:b/>
          <w:sz w:val="20"/>
        </w:rPr>
        <w:t>de</w:t>
      </w:r>
      <w:r>
        <w:rPr>
          <w:b/>
          <w:spacing w:val="-6"/>
          <w:sz w:val="20"/>
        </w:rPr>
        <w:t xml:space="preserve"> </w:t>
      </w:r>
      <w:r w:rsidR="00C52863">
        <w:rPr>
          <w:b/>
          <w:sz w:val="20"/>
        </w:rPr>
        <w:t xml:space="preserve">Bernardo </w:t>
      </w:r>
      <w:proofErr w:type="gramStart"/>
      <w:r w:rsidR="00C52863">
        <w:rPr>
          <w:b/>
          <w:sz w:val="20"/>
        </w:rPr>
        <w:t>Sayão</w:t>
      </w:r>
      <w:r>
        <w:rPr>
          <w:b/>
          <w:sz w:val="20"/>
        </w:rPr>
        <w:t>-TO</w:t>
      </w:r>
      <w:proofErr w:type="gramEnd"/>
      <w:r>
        <w:rPr>
          <w:b/>
          <w:spacing w:val="-6"/>
          <w:sz w:val="20"/>
        </w:rPr>
        <w:t xml:space="preserve"> </w:t>
      </w:r>
      <w:r>
        <w:rPr>
          <w:b/>
          <w:sz w:val="20"/>
        </w:rPr>
        <w:t>e</w:t>
      </w:r>
      <w:r>
        <w:rPr>
          <w:b/>
          <w:spacing w:val="-6"/>
          <w:sz w:val="20"/>
        </w:rPr>
        <w:t xml:space="preserve"> </w:t>
      </w:r>
      <w:r>
        <w:rPr>
          <w:b/>
          <w:sz w:val="20"/>
        </w:rPr>
        <w:t>Secretarias</w:t>
      </w:r>
      <w:r>
        <w:rPr>
          <w:b/>
          <w:spacing w:val="-7"/>
          <w:sz w:val="20"/>
        </w:rPr>
        <w:t xml:space="preserve"> </w:t>
      </w:r>
      <w:r>
        <w:rPr>
          <w:b/>
          <w:sz w:val="20"/>
        </w:rPr>
        <w:t>Vinculadas</w:t>
      </w:r>
      <w:r>
        <w:rPr>
          <w:sz w:val="20"/>
        </w:rPr>
        <w:t xml:space="preserve">: </w:t>
      </w:r>
      <w:r>
        <w:rPr>
          <w:b/>
          <w:spacing w:val="-2"/>
          <w:sz w:val="20"/>
        </w:rPr>
        <w:t>DOTAÇÃO:</w:t>
      </w:r>
    </w:p>
    <w:p w:rsidR="00FF1714" w:rsidRDefault="0054030C">
      <w:pPr>
        <w:pStyle w:val="Ttulo1"/>
        <w:ind w:left="1274" w:right="8066"/>
      </w:pPr>
      <w:r>
        <w:rPr>
          <w:spacing w:val="-2"/>
        </w:rPr>
        <w:t>ELEMENTO: FONTE:</w:t>
      </w:r>
    </w:p>
    <w:p w:rsidR="00FF1714" w:rsidRDefault="0054030C">
      <w:pPr>
        <w:pStyle w:val="Corpodetexto"/>
        <w:spacing w:before="10"/>
        <w:ind w:left="0"/>
        <w:rPr>
          <w:b/>
          <w:sz w:val="17"/>
        </w:rPr>
      </w:pPr>
      <w:r>
        <w:rPr>
          <w:b/>
          <w:noProof/>
          <w:sz w:val="17"/>
          <w:lang w:val="es-PY" w:eastAsia="es-PY"/>
        </w:rPr>
        <mc:AlternateContent>
          <mc:Choice Requires="wps">
            <w:drawing>
              <wp:anchor distT="0" distB="0" distL="0" distR="0" simplePos="0" relativeHeight="487606784" behindDoc="1" locked="0" layoutInCell="1" allowOverlap="1">
                <wp:simplePos x="0" y="0"/>
                <wp:positionH relativeFrom="page">
                  <wp:posOffset>672388</wp:posOffset>
                </wp:positionH>
                <wp:positionV relativeFrom="paragraph">
                  <wp:posOffset>148264</wp:posOffset>
                </wp:positionV>
                <wp:extent cx="6457315" cy="149860"/>
                <wp:effectExtent l="0" t="0" r="0" b="0"/>
                <wp:wrapTopAndBottom/>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907B3F" w:rsidRDefault="00907B3F">
                            <w:pPr>
                              <w:tabs>
                                <w:tab w:val="left" w:pos="640"/>
                              </w:tabs>
                              <w:spacing w:line="235" w:lineRule="exact"/>
                              <w:ind w:left="74"/>
                              <w:rPr>
                                <w:b/>
                                <w:color w:val="000000"/>
                                <w:sz w:val="20"/>
                              </w:rPr>
                            </w:pPr>
                            <w:r>
                              <w:rPr>
                                <w:rFonts w:ascii="Calibri" w:hAnsi="Calibri"/>
                                <w:b/>
                                <w:color w:val="000000"/>
                                <w:spacing w:val="-5"/>
                                <w:sz w:val="20"/>
                              </w:rPr>
                              <w:t>5.</w:t>
                            </w:r>
                            <w:r>
                              <w:rPr>
                                <w:rFonts w:ascii="Calibri" w:hAnsi="Calibri"/>
                                <w:b/>
                                <w:color w:val="000000"/>
                                <w:sz w:val="20"/>
                              </w:rPr>
                              <w:tab/>
                            </w:r>
                            <w:r>
                              <w:rPr>
                                <w:b/>
                                <w:color w:val="000000"/>
                                <w:sz w:val="20"/>
                              </w:rPr>
                              <w:t>CLÁUSULA</w:t>
                            </w:r>
                            <w:r>
                              <w:rPr>
                                <w:b/>
                                <w:color w:val="000000"/>
                                <w:spacing w:val="-10"/>
                                <w:sz w:val="20"/>
                              </w:rPr>
                              <w:t xml:space="preserve"> </w:t>
                            </w:r>
                            <w:r>
                              <w:rPr>
                                <w:b/>
                                <w:color w:val="000000"/>
                                <w:sz w:val="20"/>
                              </w:rPr>
                              <w:t>QUINTA</w:t>
                            </w:r>
                            <w:r>
                              <w:rPr>
                                <w:b/>
                                <w:color w:val="000000"/>
                                <w:spacing w:val="-8"/>
                                <w:sz w:val="20"/>
                              </w:rPr>
                              <w:t xml:space="preserve"> </w:t>
                            </w:r>
                            <w:r>
                              <w:rPr>
                                <w:b/>
                                <w:color w:val="000000"/>
                                <w:sz w:val="20"/>
                              </w:rPr>
                              <w:t>–</w:t>
                            </w:r>
                            <w:r>
                              <w:rPr>
                                <w:b/>
                                <w:color w:val="000000"/>
                                <w:spacing w:val="-7"/>
                                <w:sz w:val="20"/>
                              </w:rPr>
                              <w:t xml:space="preserve"> </w:t>
                            </w:r>
                            <w:r>
                              <w:rPr>
                                <w:b/>
                                <w:color w:val="000000"/>
                                <w:sz w:val="20"/>
                              </w:rPr>
                              <w:t>PAGAMENTO</w:t>
                            </w:r>
                            <w:r>
                              <w:rPr>
                                <w:b/>
                                <w:color w:val="000000"/>
                                <w:spacing w:val="-9"/>
                                <w:sz w:val="20"/>
                              </w:rPr>
                              <w:t xml:space="preserve"> </w:t>
                            </w:r>
                            <w:r>
                              <w:rPr>
                                <w:b/>
                                <w:color w:val="000000"/>
                                <w:sz w:val="20"/>
                              </w:rPr>
                              <w:t>E</w:t>
                            </w:r>
                            <w:r>
                              <w:rPr>
                                <w:b/>
                                <w:color w:val="000000"/>
                                <w:spacing w:val="-8"/>
                                <w:sz w:val="20"/>
                              </w:rPr>
                              <w:t xml:space="preserve"> </w:t>
                            </w:r>
                            <w:r>
                              <w:rPr>
                                <w:b/>
                                <w:color w:val="000000"/>
                                <w:sz w:val="20"/>
                              </w:rPr>
                              <w:t>CRITÉRIOS</w:t>
                            </w:r>
                            <w:r>
                              <w:rPr>
                                <w:b/>
                                <w:color w:val="000000"/>
                                <w:spacing w:val="-6"/>
                                <w:sz w:val="20"/>
                              </w:rPr>
                              <w:t xml:space="preserve"> </w:t>
                            </w:r>
                            <w:r>
                              <w:rPr>
                                <w:b/>
                                <w:color w:val="000000"/>
                                <w:sz w:val="20"/>
                              </w:rPr>
                              <w:t>DE</w:t>
                            </w:r>
                            <w:r>
                              <w:rPr>
                                <w:b/>
                                <w:color w:val="000000"/>
                                <w:spacing w:val="-7"/>
                                <w:sz w:val="20"/>
                              </w:rPr>
                              <w:t xml:space="preserve"> </w:t>
                            </w:r>
                            <w:r>
                              <w:rPr>
                                <w:b/>
                                <w:color w:val="000000"/>
                                <w:sz w:val="20"/>
                              </w:rPr>
                              <w:t>ATUALIZAÇÃO</w:t>
                            </w:r>
                            <w:r>
                              <w:rPr>
                                <w:b/>
                                <w:color w:val="000000"/>
                                <w:spacing w:val="-9"/>
                                <w:sz w:val="20"/>
                              </w:rPr>
                              <w:t xml:space="preserve"> </w:t>
                            </w:r>
                            <w:r>
                              <w:rPr>
                                <w:b/>
                                <w:color w:val="000000"/>
                                <w:spacing w:val="-2"/>
                                <w:sz w:val="20"/>
                              </w:rPr>
                              <w:t>MONETÁRIA.</w:t>
                            </w:r>
                          </w:p>
                        </w:txbxContent>
                      </wps:txbx>
                      <wps:bodyPr wrap="square" lIns="0" tIns="0" rIns="0" bIns="0" rtlCol="0">
                        <a:noAutofit/>
                      </wps:bodyPr>
                    </wps:wsp>
                  </a:graphicData>
                </a:graphic>
              </wp:anchor>
            </w:drawing>
          </mc:Choice>
          <mc:Fallback>
            <w:pict>
              <v:shape id="Textbox 156" o:spid="_x0000_s1074" type="#_x0000_t202" style="position:absolute;margin-left:52.95pt;margin-top:11.65pt;width:508.45pt;height:11.8pt;z-index:-15709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" fillcolor="#d6e2bb" stroked="f">
                <v:path arrowok="t"/>
                <v:textbox inset="0,0,0,0">
                  <w:txbxContent>
                    <w:p w:rsidR="00907B3F" w:rsidRDefault="00907B3F">
                      <w:pPr>
                        <w:tabs>
                          <w:tab w:val="left" w:pos="640"/>
                        </w:tabs>
                        <w:spacing w:line="235" w:lineRule="exact"/>
                        <w:ind w:left="74"/>
                        <w:rPr>
                          <w:b/>
                          <w:color w:val="000000"/>
                          <w:sz w:val="20"/>
                        </w:rPr>
                      </w:pPr>
                      <w:r>
                        <w:rPr>
                          <w:rFonts w:ascii="Calibri" w:hAnsi="Calibri"/>
                          <w:b/>
                          <w:color w:val="000000"/>
                          <w:spacing w:val="-5"/>
                          <w:sz w:val="20"/>
                        </w:rPr>
                        <w:t>5.</w:t>
                      </w:r>
                      <w:r>
                        <w:rPr>
                          <w:rFonts w:ascii="Calibri" w:hAnsi="Calibri"/>
                          <w:b/>
                          <w:color w:val="000000"/>
                          <w:sz w:val="20"/>
                        </w:rPr>
                        <w:tab/>
                      </w:r>
                      <w:r>
                        <w:rPr>
                          <w:b/>
                          <w:color w:val="000000"/>
                          <w:sz w:val="20"/>
                        </w:rPr>
                        <w:t>CLÁUSULA</w:t>
                      </w:r>
                      <w:r>
                        <w:rPr>
                          <w:b/>
                          <w:color w:val="000000"/>
                          <w:spacing w:val="-10"/>
                          <w:sz w:val="20"/>
                        </w:rPr>
                        <w:t xml:space="preserve"> </w:t>
                      </w:r>
                      <w:r>
                        <w:rPr>
                          <w:b/>
                          <w:color w:val="000000"/>
                          <w:sz w:val="20"/>
                        </w:rPr>
                        <w:t>QUINTA</w:t>
                      </w:r>
                      <w:r>
                        <w:rPr>
                          <w:b/>
                          <w:color w:val="000000"/>
                          <w:spacing w:val="-8"/>
                          <w:sz w:val="20"/>
                        </w:rPr>
                        <w:t xml:space="preserve"> </w:t>
                      </w:r>
                      <w:r>
                        <w:rPr>
                          <w:b/>
                          <w:color w:val="000000"/>
                          <w:sz w:val="20"/>
                        </w:rPr>
                        <w:t>–</w:t>
                      </w:r>
                      <w:r>
                        <w:rPr>
                          <w:b/>
                          <w:color w:val="000000"/>
                          <w:spacing w:val="-7"/>
                          <w:sz w:val="20"/>
                        </w:rPr>
                        <w:t xml:space="preserve"> </w:t>
                      </w:r>
                      <w:r>
                        <w:rPr>
                          <w:b/>
                          <w:color w:val="000000"/>
                          <w:sz w:val="20"/>
                        </w:rPr>
                        <w:t>PAGAMENTO</w:t>
                      </w:r>
                      <w:r>
                        <w:rPr>
                          <w:b/>
                          <w:color w:val="000000"/>
                          <w:spacing w:val="-9"/>
                          <w:sz w:val="20"/>
                        </w:rPr>
                        <w:t xml:space="preserve"> </w:t>
                      </w:r>
                      <w:r>
                        <w:rPr>
                          <w:b/>
                          <w:color w:val="000000"/>
                          <w:sz w:val="20"/>
                        </w:rPr>
                        <w:t>E</w:t>
                      </w:r>
                      <w:r>
                        <w:rPr>
                          <w:b/>
                          <w:color w:val="000000"/>
                          <w:spacing w:val="-8"/>
                          <w:sz w:val="20"/>
                        </w:rPr>
                        <w:t xml:space="preserve"> </w:t>
                      </w:r>
                      <w:r>
                        <w:rPr>
                          <w:b/>
                          <w:color w:val="000000"/>
                          <w:sz w:val="20"/>
                        </w:rPr>
                        <w:t>CRITÉRIOS</w:t>
                      </w:r>
                      <w:r>
                        <w:rPr>
                          <w:b/>
                          <w:color w:val="000000"/>
                          <w:spacing w:val="-6"/>
                          <w:sz w:val="20"/>
                        </w:rPr>
                        <w:t xml:space="preserve"> </w:t>
                      </w:r>
                      <w:r>
                        <w:rPr>
                          <w:b/>
                          <w:color w:val="000000"/>
                          <w:sz w:val="20"/>
                        </w:rPr>
                        <w:t>DE</w:t>
                      </w:r>
                      <w:r>
                        <w:rPr>
                          <w:b/>
                          <w:color w:val="000000"/>
                          <w:spacing w:val="-7"/>
                          <w:sz w:val="20"/>
                        </w:rPr>
                        <w:t xml:space="preserve"> </w:t>
                      </w:r>
                      <w:r>
                        <w:rPr>
                          <w:b/>
                          <w:color w:val="000000"/>
                          <w:sz w:val="20"/>
                        </w:rPr>
                        <w:t>ATUALIZAÇÃO</w:t>
                      </w:r>
                      <w:r>
                        <w:rPr>
                          <w:b/>
                          <w:color w:val="000000"/>
                          <w:spacing w:val="-9"/>
                          <w:sz w:val="20"/>
                        </w:rPr>
                        <w:t xml:space="preserve"> </w:t>
                      </w:r>
                      <w:r>
                        <w:rPr>
                          <w:b/>
                          <w:color w:val="000000"/>
                          <w:spacing w:val="-2"/>
                          <w:sz w:val="20"/>
                        </w:rPr>
                        <w:t>MONETÁRIA.</w:t>
                      </w:r>
                    </w:p>
                  </w:txbxContent>
                </v:textbox>
                <w10:wrap type="topAndBottom" anchorx="page"/>
              </v:shape>
            </w:pict>
          </mc:Fallback>
        </mc:AlternateContent>
      </w:r>
    </w:p>
    <w:p w:rsidR="00FF1714" w:rsidRDefault="0054030C" w:rsidP="00DB289E">
      <w:pPr>
        <w:pStyle w:val="PargrafodaLista"/>
        <w:numPr>
          <w:ilvl w:val="1"/>
          <w:numId w:val="8"/>
        </w:numPr>
        <w:tabs>
          <w:tab w:val="left" w:pos="1428"/>
        </w:tabs>
        <w:spacing w:before="234"/>
        <w:rPr>
          <w:sz w:val="20"/>
        </w:rPr>
      </w:pPr>
      <w:r>
        <w:rPr>
          <w:sz w:val="20"/>
        </w:rPr>
        <w:lastRenderedPageBreak/>
        <w:t>O</w:t>
      </w:r>
      <w:r>
        <w:rPr>
          <w:spacing w:val="-8"/>
          <w:sz w:val="20"/>
        </w:rPr>
        <w:t xml:space="preserve"> </w:t>
      </w:r>
      <w:r>
        <w:rPr>
          <w:sz w:val="20"/>
        </w:rPr>
        <w:t>prazo</w:t>
      </w:r>
      <w:r>
        <w:rPr>
          <w:spacing w:val="-6"/>
          <w:sz w:val="20"/>
        </w:rPr>
        <w:t xml:space="preserve"> </w:t>
      </w:r>
      <w:r>
        <w:rPr>
          <w:sz w:val="20"/>
        </w:rPr>
        <w:t>para</w:t>
      </w:r>
      <w:r>
        <w:rPr>
          <w:spacing w:val="-4"/>
          <w:sz w:val="20"/>
        </w:rPr>
        <w:t xml:space="preserve"> </w:t>
      </w:r>
      <w:r>
        <w:rPr>
          <w:sz w:val="20"/>
        </w:rPr>
        <w:t>pagamento</w:t>
      </w:r>
      <w:r>
        <w:rPr>
          <w:spacing w:val="-5"/>
          <w:sz w:val="20"/>
        </w:rPr>
        <w:t xml:space="preserve"> </w:t>
      </w:r>
      <w:r>
        <w:rPr>
          <w:sz w:val="20"/>
        </w:rPr>
        <w:t>e</w:t>
      </w:r>
      <w:r>
        <w:rPr>
          <w:spacing w:val="-6"/>
          <w:sz w:val="20"/>
        </w:rPr>
        <w:t xml:space="preserve"> </w:t>
      </w:r>
      <w:r>
        <w:rPr>
          <w:sz w:val="20"/>
        </w:rPr>
        <w:t>demais</w:t>
      </w:r>
      <w:r>
        <w:rPr>
          <w:spacing w:val="-6"/>
          <w:sz w:val="20"/>
        </w:rPr>
        <w:t xml:space="preserve"> </w:t>
      </w:r>
      <w:r>
        <w:rPr>
          <w:sz w:val="20"/>
        </w:rPr>
        <w:t>condições</w:t>
      </w:r>
      <w:r>
        <w:rPr>
          <w:spacing w:val="-7"/>
          <w:sz w:val="20"/>
        </w:rPr>
        <w:t xml:space="preserve"> </w:t>
      </w:r>
      <w:r>
        <w:rPr>
          <w:sz w:val="20"/>
        </w:rPr>
        <w:t>a</w:t>
      </w:r>
      <w:r>
        <w:rPr>
          <w:spacing w:val="-2"/>
          <w:sz w:val="20"/>
        </w:rPr>
        <w:t xml:space="preserve"> </w:t>
      </w:r>
      <w:r>
        <w:rPr>
          <w:sz w:val="20"/>
        </w:rPr>
        <w:t>ele</w:t>
      </w:r>
      <w:r>
        <w:rPr>
          <w:spacing w:val="-7"/>
          <w:sz w:val="20"/>
        </w:rPr>
        <w:t xml:space="preserve"> </w:t>
      </w:r>
      <w:r>
        <w:rPr>
          <w:sz w:val="20"/>
        </w:rPr>
        <w:t>referentes</w:t>
      </w:r>
      <w:r>
        <w:rPr>
          <w:spacing w:val="-4"/>
          <w:sz w:val="20"/>
        </w:rPr>
        <w:t xml:space="preserve"> </w:t>
      </w:r>
      <w:r>
        <w:rPr>
          <w:sz w:val="20"/>
        </w:rPr>
        <w:t>encontram-se</w:t>
      </w:r>
      <w:r>
        <w:rPr>
          <w:spacing w:val="-6"/>
          <w:sz w:val="20"/>
        </w:rPr>
        <w:t xml:space="preserve"> </w:t>
      </w:r>
      <w:r>
        <w:rPr>
          <w:sz w:val="20"/>
        </w:rPr>
        <w:t>no</w:t>
      </w:r>
      <w:r>
        <w:rPr>
          <w:spacing w:val="-5"/>
          <w:sz w:val="20"/>
        </w:rPr>
        <w:t xml:space="preserve"> </w:t>
      </w:r>
      <w:r>
        <w:rPr>
          <w:sz w:val="20"/>
        </w:rPr>
        <w:t>Termo</w:t>
      </w:r>
      <w:r>
        <w:rPr>
          <w:spacing w:val="-6"/>
          <w:sz w:val="20"/>
        </w:rPr>
        <w:t xml:space="preserve"> </w:t>
      </w:r>
      <w:r>
        <w:rPr>
          <w:sz w:val="20"/>
        </w:rPr>
        <w:t>de</w:t>
      </w:r>
      <w:r>
        <w:rPr>
          <w:spacing w:val="-6"/>
          <w:sz w:val="20"/>
        </w:rPr>
        <w:t xml:space="preserve"> </w:t>
      </w:r>
      <w:r>
        <w:rPr>
          <w:spacing w:val="-2"/>
          <w:sz w:val="20"/>
        </w:rPr>
        <w:t>Referência.</w:t>
      </w:r>
    </w:p>
    <w:p w:rsidR="00FF1714" w:rsidRDefault="0054030C" w:rsidP="00DB289E">
      <w:pPr>
        <w:pStyle w:val="PargrafodaLista"/>
        <w:numPr>
          <w:ilvl w:val="1"/>
          <w:numId w:val="8"/>
        </w:numPr>
        <w:tabs>
          <w:tab w:val="left" w:pos="1425"/>
        </w:tabs>
        <w:spacing w:before="92" w:line="235" w:lineRule="auto"/>
        <w:ind w:left="708" w:right="283" w:firstLine="0"/>
        <w:rPr>
          <w:sz w:val="20"/>
        </w:rPr>
      </w:pPr>
      <w:r>
        <w:rPr>
          <w:sz w:val="20"/>
        </w:rPr>
        <w:t>Em caso de atraso de pagamento, motivado pela Administração Pública, o valor a ser pago será atualizado financeiramente desse a data prevista para o pagamento até a data do efetivo pagamento, tendo como base o Índice IPCA do mês anterior ao pagamento da parcela.</w:t>
      </w:r>
    </w:p>
    <w:p w:rsidR="00FF1714" w:rsidRDefault="0054030C">
      <w:pPr>
        <w:pStyle w:val="Corpodetexto"/>
        <w:spacing w:before="2"/>
        <w:ind w:left="0"/>
        <w:rPr>
          <w:sz w:val="18"/>
        </w:rPr>
      </w:pPr>
      <w:r>
        <w:rPr>
          <w:noProof/>
          <w:sz w:val="18"/>
          <w:lang w:val="es-PY" w:eastAsia="es-PY"/>
        </w:rPr>
        <mc:AlternateContent>
          <mc:Choice Requires="wps">
            <w:drawing>
              <wp:anchor distT="0" distB="0" distL="0" distR="0" simplePos="0" relativeHeight="487607296" behindDoc="1" locked="0" layoutInCell="1" allowOverlap="1">
                <wp:simplePos x="0" y="0"/>
                <wp:positionH relativeFrom="page">
                  <wp:posOffset>701344</wp:posOffset>
                </wp:positionH>
                <wp:positionV relativeFrom="paragraph">
                  <wp:posOffset>150656</wp:posOffset>
                </wp:positionV>
                <wp:extent cx="6428105" cy="149860"/>
                <wp:effectExtent l="0" t="0" r="0" b="0"/>
                <wp:wrapTopAndBottom/>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907B3F" w:rsidRDefault="00907B3F">
                            <w:pPr>
                              <w:tabs>
                                <w:tab w:val="left" w:pos="595"/>
                              </w:tabs>
                              <w:spacing w:line="235" w:lineRule="exact"/>
                              <w:ind w:left="28"/>
                              <w:rPr>
                                <w:b/>
                                <w:color w:val="000000"/>
                                <w:sz w:val="20"/>
                              </w:rPr>
                            </w:pPr>
                            <w:r>
                              <w:rPr>
                                <w:rFonts w:ascii="Calibri" w:hAnsi="Calibri"/>
                                <w:b/>
                                <w:color w:val="000000"/>
                                <w:spacing w:val="-5"/>
                                <w:sz w:val="20"/>
                              </w:rPr>
                              <w:t>6.</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SEXTA</w:t>
                            </w:r>
                            <w:r>
                              <w:rPr>
                                <w:b/>
                                <w:color w:val="000000"/>
                                <w:spacing w:val="-7"/>
                                <w:sz w:val="20"/>
                              </w:rPr>
                              <w:t xml:space="preserve"> </w:t>
                            </w:r>
                            <w:r>
                              <w:rPr>
                                <w:b/>
                                <w:color w:val="000000"/>
                                <w:sz w:val="20"/>
                              </w:rPr>
                              <w:t>–</w:t>
                            </w:r>
                            <w:r>
                              <w:rPr>
                                <w:b/>
                                <w:color w:val="000000"/>
                                <w:spacing w:val="-6"/>
                                <w:sz w:val="20"/>
                              </w:rPr>
                              <w:t xml:space="preserve"> </w:t>
                            </w:r>
                            <w:r>
                              <w:rPr>
                                <w:b/>
                                <w:color w:val="000000"/>
                                <w:spacing w:val="-2"/>
                                <w:sz w:val="20"/>
                              </w:rPr>
                              <w:t>REAJUSTE.</w:t>
                            </w:r>
                          </w:p>
                        </w:txbxContent>
                      </wps:txbx>
                      <wps:bodyPr wrap="square" lIns="0" tIns="0" rIns="0" bIns="0" rtlCol="0">
                        <a:noAutofit/>
                      </wps:bodyPr>
                    </wps:wsp>
                  </a:graphicData>
                </a:graphic>
              </wp:anchor>
            </w:drawing>
          </mc:Choice>
          <mc:Fallback>
            <w:pict>
              <v:shape id="Textbox 159" o:spid="_x0000_s1075" type="#_x0000_t202" style="position:absolute;margin-left:55.2pt;margin-top:11.85pt;width:506.15pt;height:11.8pt;z-index:-15709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" fillcolor="#d6e2bb" stroked="f">
                <v:path arrowok="t"/>
                <v:textbox inset="0,0,0,0">
                  <w:txbxContent>
                    <w:p w:rsidR="00907B3F" w:rsidRDefault="00907B3F">
                      <w:pPr>
                        <w:tabs>
                          <w:tab w:val="left" w:pos="595"/>
                        </w:tabs>
                        <w:spacing w:line="235" w:lineRule="exact"/>
                        <w:ind w:left="28"/>
                        <w:rPr>
                          <w:b/>
                          <w:color w:val="000000"/>
                          <w:sz w:val="20"/>
                        </w:rPr>
                      </w:pPr>
                      <w:r>
                        <w:rPr>
                          <w:rFonts w:ascii="Calibri" w:hAnsi="Calibri"/>
                          <w:b/>
                          <w:color w:val="000000"/>
                          <w:spacing w:val="-5"/>
                          <w:sz w:val="20"/>
                        </w:rPr>
                        <w:t>6.</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SEXTA</w:t>
                      </w:r>
                      <w:r>
                        <w:rPr>
                          <w:b/>
                          <w:color w:val="000000"/>
                          <w:spacing w:val="-7"/>
                          <w:sz w:val="20"/>
                        </w:rPr>
                        <w:t xml:space="preserve"> </w:t>
                      </w:r>
                      <w:r>
                        <w:rPr>
                          <w:b/>
                          <w:color w:val="000000"/>
                          <w:sz w:val="20"/>
                        </w:rPr>
                        <w:t>–</w:t>
                      </w:r>
                      <w:r>
                        <w:rPr>
                          <w:b/>
                          <w:color w:val="000000"/>
                          <w:spacing w:val="-6"/>
                          <w:sz w:val="20"/>
                        </w:rPr>
                        <w:t xml:space="preserve"> </w:t>
                      </w:r>
                      <w:r>
                        <w:rPr>
                          <w:b/>
                          <w:color w:val="000000"/>
                          <w:spacing w:val="-2"/>
                          <w:sz w:val="20"/>
                        </w:rPr>
                        <w:t>REAJUSTE.</w:t>
                      </w:r>
                    </w:p>
                  </w:txbxContent>
                </v:textbox>
                <w10:wrap type="topAndBottom" anchorx="page"/>
              </v:shape>
            </w:pict>
          </mc:Fallback>
        </mc:AlternateContent>
      </w:r>
    </w:p>
    <w:p w:rsidR="00FF1714" w:rsidRDefault="0054030C">
      <w:pPr>
        <w:pStyle w:val="Corpodetexto"/>
        <w:tabs>
          <w:tab w:val="left" w:pos="1428"/>
        </w:tabs>
        <w:spacing w:before="234"/>
      </w:pPr>
      <w:r>
        <w:rPr>
          <w:rFonts w:ascii="Calibri" w:hAnsi="Calibri"/>
          <w:b/>
          <w:spacing w:val="-4"/>
        </w:rPr>
        <w:t>6.1.</w:t>
      </w:r>
      <w:r>
        <w:rPr>
          <w:rFonts w:ascii="Calibri" w:hAnsi="Calibri"/>
          <w:b/>
        </w:rPr>
        <w:tab/>
      </w:r>
      <w:r>
        <w:t>As</w:t>
      </w:r>
      <w:r>
        <w:rPr>
          <w:spacing w:val="-7"/>
        </w:rPr>
        <w:t xml:space="preserve"> </w:t>
      </w:r>
      <w:r>
        <w:t>regras</w:t>
      </w:r>
      <w:r>
        <w:rPr>
          <w:spacing w:val="-6"/>
        </w:rPr>
        <w:t xml:space="preserve"> </w:t>
      </w:r>
      <w:r>
        <w:t>acerca</w:t>
      </w:r>
      <w:r>
        <w:rPr>
          <w:spacing w:val="-6"/>
        </w:rPr>
        <w:t xml:space="preserve"> </w:t>
      </w:r>
      <w:r>
        <w:t>do</w:t>
      </w:r>
      <w:r>
        <w:rPr>
          <w:spacing w:val="-6"/>
        </w:rPr>
        <w:t xml:space="preserve"> </w:t>
      </w:r>
      <w:r>
        <w:t>reajuste</w:t>
      </w:r>
      <w:r>
        <w:rPr>
          <w:spacing w:val="-6"/>
        </w:rPr>
        <w:t xml:space="preserve"> </w:t>
      </w:r>
      <w:r>
        <w:t>do</w:t>
      </w:r>
      <w:r>
        <w:rPr>
          <w:spacing w:val="-7"/>
        </w:rPr>
        <w:t xml:space="preserve"> </w:t>
      </w:r>
      <w:r>
        <w:t>valor</w:t>
      </w:r>
      <w:r>
        <w:rPr>
          <w:spacing w:val="-7"/>
        </w:rPr>
        <w:t xml:space="preserve"> </w:t>
      </w:r>
      <w:r>
        <w:t>contratual</w:t>
      </w:r>
      <w:r>
        <w:rPr>
          <w:spacing w:val="-6"/>
        </w:rPr>
        <w:t xml:space="preserve"> </w:t>
      </w:r>
      <w:r>
        <w:t>são</w:t>
      </w:r>
      <w:r>
        <w:rPr>
          <w:spacing w:val="-6"/>
        </w:rPr>
        <w:t xml:space="preserve"> </w:t>
      </w:r>
      <w:r>
        <w:t>as</w:t>
      </w:r>
      <w:r>
        <w:rPr>
          <w:spacing w:val="-4"/>
        </w:rPr>
        <w:t xml:space="preserve"> </w:t>
      </w:r>
      <w:r>
        <w:t>estabelecidas</w:t>
      </w:r>
      <w:r>
        <w:rPr>
          <w:spacing w:val="-7"/>
        </w:rPr>
        <w:t xml:space="preserve"> </w:t>
      </w:r>
      <w:r>
        <w:t>no</w:t>
      </w:r>
      <w:r>
        <w:rPr>
          <w:spacing w:val="-4"/>
        </w:rPr>
        <w:t xml:space="preserve"> </w:t>
      </w:r>
      <w:r>
        <w:t>Termo</w:t>
      </w:r>
      <w:r>
        <w:rPr>
          <w:spacing w:val="-7"/>
        </w:rPr>
        <w:t xml:space="preserve"> </w:t>
      </w:r>
      <w:r>
        <w:t>de</w:t>
      </w:r>
      <w:r>
        <w:rPr>
          <w:spacing w:val="-7"/>
        </w:rPr>
        <w:t xml:space="preserve"> </w:t>
      </w:r>
      <w:r>
        <w:t>Referência</w:t>
      </w:r>
      <w:r>
        <w:rPr>
          <w:spacing w:val="4"/>
        </w:rPr>
        <w:t xml:space="preserve"> </w:t>
      </w:r>
      <w:r>
        <w:t>e</w:t>
      </w:r>
      <w:r>
        <w:rPr>
          <w:spacing w:val="-7"/>
        </w:rPr>
        <w:t xml:space="preserve"> </w:t>
      </w:r>
      <w:r>
        <w:rPr>
          <w:spacing w:val="-2"/>
        </w:rPr>
        <w:t>Edital.</w:t>
      </w:r>
    </w:p>
    <w:p w:rsidR="00FF1714" w:rsidRDefault="0054030C">
      <w:pPr>
        <w:pStyle w:val="Corpodetexto"/>
        <w:spacing w:before="1"/>
        <w:ind w:left="0"/>
        <w:rPr>
          <w:sz w:val="17"/>
        </w:rPr>
      </w:pPr>
      <w:r>
        <w:rPr>
          <w:noProof/>
          <w:sz w:val="17"/>
          <w:lang w:val="es-PY" w:eastAsia="es-PY"/>
        </w:rPr>
        <mc:AlternateContent>
          <mc:Choice Requires="wps">
            <w:drawing>
              <wp:anchor distT="0" distB="0" distL="0" distR="0" simplePos="0" relativeHeight="487607808" behindDoc="1" locked="0" layoutInCell="1" allowOverlap="1">
                <wp:simplePos x="0" y="0"/>
                <wp:positionH relativeFrom="page">
                  <wp:posOffset>701344</wp:posOffset>
                </wp:positionH>
                <wp:positionV relativeFrom="paragraph">
                  <wp:posOffset>142912</wp:posOffset>
                </wp:positionV>
                <wp:extent cx="6428105" cy="149860"/>
                <wp:effectExtent l="0" t="0" r="0" b="0"/>
                <wp:wrapTopAndBottom/>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907B3F" w:rsidRDefault="00907B3F">
                            <w:pPr>
                              <w:tabs>
                                <w:tab w:val="left" w:pos="595"/>
                              </w:tabs>
                              <w:spacing w:line="235" w:lineRule="exact"/>
                              <w:ind w:left="28"/>
                              <w:rPr>
                                <w:b/>
                                <w:color w:val="000000"/>
                                <w:sz w:val="20"/>
                              </w:rPr>
                            </w:pPr>
                            <w:r>
                              <w:rPr>
                                <w:rFonts w:ascii="Calibri" w:hAnsi="Calibri"/>
                                <w:b/>
                                <w:color w:val="000000"/>
                                <w:spacing w:val="-5"/>
                                <w:sz w:val="20"/>
                              </w:rPr>
                              <w:t>7.</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SÉTIMA</w:t>
                            </w:r>
                            <w:r>
                              <w:rPr>
                                <w:b/>
                                <w:color w:val="000000"/>
                                <w:spacing w:val="-9"/>
                                <w:sz w:val="20"/>
                              </w:rPr>
                              <w:t xml:space="preserve"> </w:t>
                            </w:r>
                            <w:r>
                              <w:rPr>
                                <w:b/>
                                <w:color w:val="000000"/>
                                <w:sz w:val="20"/>
                              </w:rPr>
                              <w:t>–</w:t>
                            </w:r>
                            <w:r>
                              <w:rPr>
                                <w:b/>
                                <w:color w:val="000000"/>
                                <w:spacing w:val="-7"/>
                                <w:sz w:val="20"/>
                              </w:rPr>
                              <w:t xml:space="preserve"> </w:t>
                            </w:r>
                            <w:r>
                              <w:rPr>
                                <w:b/>
                                <w:color w:val="000000"/>
                                <w:sz w:val="20"/>
                              </w:rPr>
                              <w:t>REPACTUAÇÃO</w:t>
                            </w:r>
                            <w:r>
                              <w:rPr>
                                <w:b/>
                                <w:color w:val="000000"/>
                                <w:spacing w:val="-7"/>
                                <w:sz w:val="20"/>
                              </w:rPr>
                              <w:t xml:space="preserve"> </w:t>
                            </w:r>
                            <w:r>
                              <w:rPr>
                                <w:b/>
                                <w:color w:val="000000"/>
                                <w:sz w:val="20"/>
                              </w:rPr>
                              <w:t>E</w:t>
                            </w:r>
                            <w:r>
                              <w:rPr>
                                <w:b/>
                                <w:color w:val="000000"/>
                                <w:spacing w:val="-6"/>
                                <w:sz w:val="20"/>
                              </w:rPr>
                              <w:t xml:space="preserve"> </w:t>
                            </w:r>
                            <w:proofErr w:type="gramStart"/>
                            <w:r>
                              <w:rPr>
                                <w:b/>
                                <w:color w:val="000000"/>
                                <w:spacing w:val="-2"/>
                                <w:sz w:val="20"/>
                              </w:rPr>
                              <w:t>REEQUILÍBRIO</w:t>
                            </w:r>
                            <w:proofErr w:type="gramEnd"/>
                          </w:p>
                        </w:txbxContent>
                      </wps:txbx>
                      <wps:bodyPr wrap="square" lIns="0" tIns="0" rIns="0" bIns="0" rtlCol="0">
                        <a:noAutofit/>
                      </wps:bodyPr>
                    </wps:wsp>
                  </a:graphicData>
                </a:graphic>
              </wp:anchor>
            </w:drawing>
          </mc:Choice>
          <mc:Fallback>
            <w:pict>
              <v:shape id="Textbox 160" o:spid="_x0000_s1076" type="#_x0000_t202" style="position:absolute;margin-left:55.2pt;margin-top:11.25pt;width:506.15pt;height:11.8pt;z-index:-15708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" fillcolor="#d6e2bb" stroked="f">
                <v:path arrowok="t"/>
                <v:textbox inset="0,0,0,0">
                  <w:txbxContent>
                    <w:p w:rsidR="00907B3F" w:rsidRDefault="00907B3F">
                      <w:pPr>
                        <w:tabs>
                          <w:tab w:val="left" w:pos="595"/>
                        </w:tabs>
                        <w:spacing w:line="235" w:lineRule="exact"/>
                        <w:ind w:left="28"/>
                        <w:rPr>
                          <w:b/>
                          <w:color w:val="000000"/>
                          <w:sz w:val="20"/>
                        </w:rPr>
                      </w:pPr>
                      <w:r>
                        <w:rPr>
                          <w:rFonts w:ascii="Calibri" w:hAnsi="Calibri"/>
                          <w:b/>
                          <w:color w:val="000000"/>
                          <w:spacing w:val="-5"/>
                          <w:sz w:val="20"/>
                        </w:rPr>
                        <w:t>7.</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SÉTIMA</w:t>
                      </w:r>
                      <w:r>
                        <w:rPr>
                          <w:b/>
                          <w:color w:val="000000"/>
                          <w:spacing w:val="-9"/>
                          <w:sz w:val="20"/>
                        </w:rPr>
                        <w:t xml:space="preserve"> </w:t>
                      </w:r>
                      <w:r>
                        <w:rPr>
                          <w:b/>
                          <w:color w:val="000000"/>
                          <w:sz w:val="20"/>
                        </w:rPr>
                        <w:t>–</w:t>
                      </w:r>
                      <w:r>
                        <w:rPr>
                          <w:b/>
                          <w:color w:val="000000"/>
                          <w:spacing w:val="-7"/>
                          <w:sz w:val="20"/>
                        </w:rPr>
                        <w:t xml:space="preserve"> </w:t>
                      </w:r>
                      <w:r>
                        <w:rPr>
                          <w:b/>
                          <w:color w:val="000000"/>
                          <w:sz w:val="20"/>
                        </w:rPr>
                        <w:t>REPACTUAÇÃO</w:t>
                      </w:r>
                      <w:r>
                        <w:rPr>
                          <w:b/>
                          <w:color w:val="000000"/>
                          <w:spacing w:val="-7"/>
                          <w:sz w:val="20"/>
                        </w:rPr>
                        <w:t xml:space="preserve"> </w:t>
                      </w:r>
                      <w:r>
                        <w:rPr>
                          <w:b/>
                          <w:color w:val="000000"/>
                          <w:sz w:val="20"/>
                        </w:rPr>
                        <w:t>E</w:t>
                      </w:r>
                      <w:r>
                        <w:rPr>
                          <w:b/>
                          <w:color w:val="000000"/>
                          <w:spacing w:val="-6"/>
                          <w:sz w:val="20"/>
                        </w:rPr>
                        <w:t xml:space="preserve"> </w:t>
                      </w:r>
                      <w:proofErr w:type="gramStart"/>
                      <w:r>
                        <w:rPr>
                          <w:b/>
                          <w:color w:val="000000"/>
                          <w:spacing w:val="-2"/>
                          <w:sz w:val="20"/>
                        </w:rPr>
                        <w:t>REEQUILÍBRIO</w:t>
                      </w:r>
                      <w:proofErr w:type="gramEnd"/>
                    </w:p>
                  </w:txbxContent>
                </v:textbox>
                <w10:wrap type="topAndBottom" anchorx="page"/>
              </v:shape>
            </w:pict>
          </mc:Fallback>
        </mc:AlternateContent>
      </w:r>
    </w:p>
    <w:p w:rsidR="00FF1714" w:rsidRDefault="0054030C" w:rsidP="00DB289E">
      <w:pPr>
        <w:pStyle w:val="PargrafodaLista"/>
        <w:numPr>
          <w:ilvl w:val="1"/>
          <w:numId w:val="3"/>
        </w:numPr>
        <w:tabs>
          <w:tab w:val="left" w:pos="1428"/>
        </w:tabs>
        <w:spacing w:before="234"/>
        <w:rPr>
          <w:sz w:val="20"/>
        </w:rPr>
      </w:pPr>
      <w:r>
        <w:rPr>
          <w:sz w:val="20"/>
        </w:rPr>
        <w:t>O</w:t>
      </w:r>
      <w:r>
        <w:rPr>
          <w:spacing w:val="-7"/>
          <w:sz w:val="20"/>
        </w:rPr>
        <w:t xml:space="preserve"> </w:t>
      </w:r>
      <w:r>
        <w:rPr>
          <w:sz w:val="20"/>
        </w:rPr>
        <w:t>prazo</w:t>
      </w:r>
      <w:r>
        <w:rPr>
          <w:spacing w:val="-5"/>
          <w:sz w:val="20"/>
        </w:rPr>
        <w:t xml:space="preserve"> </w:t>
      </w:r>
      <w:r>
        <w:rPr>
          <w:sz w:val="20"/>
        </w:rPr>
        <w:t>para</w:t>
      </w:r>
      <w:r>
        <w:rPr>
          <w:spacing w:val="-3"/>
          <w:sz w:val="20"/>
        </w:rPr>
        <w:t xml:space="preserve"> </w:t>
      </w:r>
      <w:r>
        <w:rPr>
          <w:sz w:val="20"/>
        </w:rPr>
        <w:t>resposta</w:t>
      </w:r>
      <w:r>
        <w:rPr>
          <w:spacing w:val="-5"/>
          <w:sz w:val="20"/>
        </w:rPr>
        <w:t xml:space="preserve"> </w:t>
      </w:r>
      <w:r>
        <w:rPr>
          <w:sz w:val="20"/>
        </w:rPr>
        <w:t>ao</w:t>
      </w:r>
      <w:r>
        <w:rPr>
          <w:spacing w:val="-3"/>
          <w:sz w:val="20"/>
        </w:rPr>
        <w:t xml:space="preserve"> </w:t>
      </w:r>
      <w:r>
        <w:rPr>
          <w:sz w:val="20"/>
        </w:rPr>
        <w:t>pedido</w:t>
      </w:r>
      <w:r>
        <w:rPr>
          <w:spacing w:val="-7"/>
          <w:sz w:val="20"/>
        </w:rPr>
        <w:t xml:space="preserve"> </w:t>
      </w:r>
      <w:r>
        <w:rPr>
          <w:sz w:val="20"/>
        </w:rPr>
        <w:t>do</w:t>
      </w:r>
      <w:r>
        <w:rPr>
          <w:spacing w:val="-5"/>
          <w:sz w:val="20"/>
        </w:rPr>
        <w:t xml:space="preserve"> </w:t>
      </w:r>
      <w:r>
        <w:rPr>
          <w:sz w:val="20"/>
        </w:rPr>
        <w:t>Contratado</w:t>
      </w:r>
      <w:r>
        <w:rPr>
          <w:spacing w:val="-4"/>
          <w:sz w:val="20"/>
        </w:rPr>
        <w:t xml:space="preserve"> </w:t>
      </w:r>
      <w:r>
        <w:rPr>
          <w:sz w:val="20"/>
        </w:rPr>
        <w:t>de</w:t>
      </w:r>
      <w:r>
        <w:rPr>
          <w:spacing w:val="-6"/>
          <w:sz w:val="20"/>
        </w:rPr>
        <w:t xml:space="preserve"> </w:t>
      </w:r>
      <w:r>
        <w:rPr>
          <w:sz w:val="20"/>
        </w:rPr>
        <w:t>repactuação</w:t>
      </w:r>
      <w:r>
        <w:rPr>
          <w:spacing w:val="-5"/>
          <w:sz w:val="20"/>
        </w:rPr>
        <w:t xml:space="preserve"> </w:t>
      </w:r>
      <w:r>
        <w:rPr>
          <w:sz w:val="20"/>
        </w:rPr>
        <w:t>de</w:t>
      </w:r>
      <w:r>
        <w:rPr>
          <w:spacing w:val="-5"/>
          <w:sz w:val="20"/>
        </w:rPr>
        <w:t xml:space="preserve"> </w:t>
      </w:r>
      <w:r>
        <w:rPr>
          <w:sz w:val="20"/>
        </w:rPr>
        <w:t>preços</w:t>
      </w:r>
      <w:r>
        <w:rPr>
          <w:spacing w:val="-5"/>
          <w:sz w:val="20"/>
        </w:rPr>
        <w:t xml:space="preserve"> </w:t>
      </w:r>
      <w:r>
        <w:rPr>
          <w:sz w:val="20"/>
        </w:rPr>
        <w:t>será</w:t>
      </w:r>
      <w:r>
        <w:rPr>
          <w:spacing w:val="-5"/>
          <w:sz w:val="20"/>
        </w:rPr>
        <w:t xml:space="preserve"> </w:t>
      </w:r>
      <w:r>
        <w:rPr>
          <w:sz w:val="20"/>
        </w:rPr>
        <w:t>de 30</w:t>
      </w:r>
      <w:r>
        <w:rPr>
          <w:spacing w:val="-1"/>
          <w:sz w:val="20"/>
        </w:rPr>
        <w:t xml:space="preserve"> </w:t>
      </w:r>
      <w:r>
        <w:rPr>
          <w:sz w:val="20"/>
        </w:rPr>
        <w:t>dias</w:t>
      </w:r>
      <w:r>
        <w:rPr>
          <w:spacing w:val="-5"/>
          <w:sz w:val="20"/>
        </w:rPr>
        <w:t xml:space="preserve"> </w:t>
      </w:r>
      <w:r>
        <w:rPr>
          <w:spacing w:val="-2"/>
          <w:sz w:val="20"/>
        </w:rPr>
        <w:t>úteis.</w:t>
      </w:r>
    </w:p>
    <w:p w:rsidR="00FF1714" w:rsidRDefault="0054030C" w:rsidP="00DB289E">
      <w:pPr>
        <w:pStyle w:val="PargrafodaLista"/>
        <w:numPr>
          <w:ilvl w:val="1"/>
          <w:numId w:val="3"/>
        </w:numPr>
        <w:tabs>
          <w:tab w:val="left" w:pos="1428"/>
        </w:tabs>
        <w:spacing w:before="230" w:line="232" w:lineRule="auto"/>
        <w:ind w:left="708" w:right="284" w:firstLine="0"/>
        <w:rPr>
          <w:sz w:val="20"/>
        </w:rPr>
      </w:pPr>
      <w:r>
        <w:rPr>
          <w:sz w:val="20"/>
        </w:rPr>
        <w:t>O prazo para resposta ao pedido do Contratado de restabelecimento do equilíbrio econômico-financeiro do contrato de preços será de 30 dias úteis.</w:t>
      </w:r>
    </w:p>
    <w:p w:rsidR="00FF1714" w:rsidRDefault="0054030C">
      <w:pPr>
        <w:pStyle w:val="Corpodetexto"/>
        <w:spacing w:before="1"/>
        <w:ind w:left="0"/>
        <w:rPr>
          <w:sz w:val="18"/>
        </w:rPr>
      </w:pPr>
      <w:r>
        <w:rPr>
          <w:noProof/>
          <w:sz w:val="18"/>
          <w:lang w:val="es-PY" w:eastAsia="es-PY"/>
        </w:rPr>
        <mc:AlternateContent>
          <mc:Choice Requires="wps">
            <w:drawing>
              <wp:anchor distT="0" distB="0" distL="0" distR="0" simplePos="0" relativeHeight="487608320" behindDoc="1" locked="0" layoutInCell="1" allowOverlap="1">
                <wp:simplePos x="0" y="0"/>
                <wp:positionH relativeFrom="page">
                  <wp:posOffset>701344</wp:posOffset>
                </wp:positionH>
                <wp:positionV relativeFrom="paragraph">
                  <wp:posOffset>150497</wp:posOffset>
                </wp:positionV>
                <wp:extent cx="6428105" cy="147955"/>
                <wp:effectExtent l="0" t="0" r="0" b="0"/>
                <wp:wrapTopAndBottom/>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7955"/>
                        </a:xfrm>
                        <a:prstGeom prst="rect">
                          <a:avLst/>
                        </a:prstGeom>
                        <a:solidFill>
                          <a:srgbClr val="D6E2BB"/>
                        </a:solidFill>
                      </wps:spPr>
                      <wps:txbx>
                        <w:txbxContent>
                          <w:p w:rsidR="00907B3F" w:rsidRDefault="00907B3F">
                            <w:pPr>
                              <w:tabs>
                                <w:tab w:val="left" w:pos="595"/>
                              </w:tabs>
                              <w:spacing w:line="233" w:lineRule="exact"/>
                              <w:ind w:left="28"/>
                              <w:rPr>
                                <w:b/>
                                <w:color w:val="000000"/>
                                <w:sz w:val="20"/>
                              </w:rPr>
                            </w:pPr>
                            <w:r>
                              <w:rPr>
                                <w:rFonts w:ascii="Calibri" w:hAnsi="Calibri"/>
                                <w:b/>
                                <w:color w:val="000000"/>
                                <w:spacing w:val="-5"/>
                                <w:sz w:val="20"/>
                              </w:rPr>
                              <w:t>8.</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OITAVA</w:t>
                            </w:r>
                            <w:r>
                              <w:rPr>
                                <w:b/>
                                <w:color w:val="000000"/>
                                <w:spacing w:val="-7"/>
                                <w:sz w:val="20"/>
                              </w:rPr>
                              <w:t xml:space="preserve"> </w:t>
                            </w:r>
                            <w:r>
                              <w:rPr>
                                <w:b/>
                                <w:color w:val="000000"/>
                                <w:sz w:val="20"/>
                              </w:rPr>
                              <w:t>–</w:t>
                            </w:r>
                            <w:r>
                              <w:rPr>
                                <w:b/>
                                <w:color w:val="000000"/>
                                <w:spacing w:val="-6"/>
                                <w:sz w:val="20"/>
                              </w:rPr>
                              <w:t xml:space="preserve"> </w:t>
                            </w:r>
                            <w:r>
                              <w:rPr>
                                <w:b/>
                                <w:color w:val="000000"/>
                                <w:sz w:val="20"/>
                              </w:rPr>
                              <w:t>GARANTIA</w:t>
                            </w:r>
                            <w:r>
                              <w:rPr>
                                <w:b/>
                                <w:color w:val="000000"/>
                                <w:spacing w:val="-4"/>
                                <w:sz w:val="20"/>
                              </w:rPr>
                              <w:t xml:space="preserve"> </w:t>
                            </w:r>
                            <w:r>
                              <w:rPr>
                                <w:b/>
                                <w:color w:val="000000"/>
                                <w:sz w:val="20"/>
                              </w:rPr>
                              <w:t>DE</w:t>
                            </w:r>
                            <w:r>
                              <w:rPr>
                                <w:b/>
                                <w:color w:val="000000"/>
                                <w:spacing w:val="-6"/>
                                <w:sz w:val="20"/>
                              </w:rPr>
                              <w:t xml:space="preserve"> </w:t>
                            </w:r>
                            <w:r>
                              <w:rPr>
                                <w:b/>
                                <w:color w:val="000000"/>
                                <w:spacing w:val="-2"/>
                                <w:sz w:val="20"/>
                              </w:rPr>
                              <w:t>EXECUÇÃO.</w:t>
                            </w:r>
                          </w:p>
                        </w:txbxContent>
                      </wps:txbx>
                      <wps:bodyPr wrap="square" lIns="0" tIns="0" rIns="0" bIns="0" rtlCol="0">
                        <a:noAutofit/>
                      </wps:bodyPr>
                    </wps:wsp>
                  </a:graphicData>
                </a:graphic>
              </wp:anchor>
            </w:drawing>
          </mc:Choice>
          <mc:Fallback>
            <w:pict>
              <v:shape id="Textbox 161" o:spid="_x0000_s1077" type="#_x0000_t202" style="position:absolute;margin-left:55.2pt;margin-top:11.85pt;width:506.15pt;height:11.65pt;z-index:-15708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" fillcolor="#d6e2bb" stroked="f">
                <v:path arrowok="t"/>
                <v:textbox inset="0,0,0,0">
                  <w:txbxContent>
                    <w:p w:rsidR="00907B3F" w:rsidRDefault="00907B3F">
                      <w:pPr>
                        <w:tabs>
                          <w:tab w:val="left" w:pos="595"/>
                        </w:tabs>
                        <w:spacing w:line="233" w:lineRule="exact"/>
                        <w:ind w:left="28"/>
                        <w:rPr>
                          <w:b/>
                          <w:color w:val="000000"/>
                          <w:sz w:val="20"/>
                        </w:rPr>
                      </w:pPr>
                      <w:r>
                        <w:rPr>
                          <w:rFonts w:ascii="Calibri" w:hAnsi="Calibri"/>
                          <w:b/>
                          <w:color w:val="000000"/>
                          <w:spacing w:val="-5"/>
                          <w:sz w:val="20"/>
                        </w:rPr>
                        <w:t>8.</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OITAVA</w:t>
                      </w:r>
                      <w:r>
                        <w:rPr>
                          <w:b/>
                          <w:color w:val="000000"/>
                          <w:spacing w:val="-7"/>
                          <w:sz w:val="20"/>
                        </w:rPr>
                        <w:t xml:space="preserve"> </w:t>
                      </w:r>
                      <w:r>
                        <w:rPr>
                          <w:b/>
                          <w:color w:val="000000"/>
                          <w:sz w:val="20"/>
                        </w:rPr>
                        <w:t>–</w:t>
                      </w:r>
                      <w:r>
                        <w:rPr>
                          <w:b/>
                          <w:color w:val="000000"/>
                          <w:spacing w:val="-6"/>
                          <w:sz w:val="20"/>
                        </w:rPr>
                        <w:t xml:space="preserve"> </w:t>
                      </w:r>
                      <w:r>
                        <w:rPr>
                          <w:b/>
                          <w:color w:val="000000"/>
                          <w:sz w:val="20"/>
                        </w:rPr>
                        <w:t>GARANTIA</w:t>
                      </w:r>
                      <w:r>
                        <w:rPr>
                          <w:b/>
                          <w:color w:val="000000"/>
                          <w:spacing w:val="-4"/>
                          <w:sz w:val="20"/>
                        </w:rPr>
                        <w:t xml:space="preserve"> </w:t>
                      </w:r>
                      <w:r>
                        <w:rPr>
                          <w:b/>
                          <w:color w:val="000000"/>
                          <w:sz w:val="20"/>
                        </w:rPr>
                        <w:t>DE</w:t>
                      </w:r>
                      <w:r>
                        <w:rPr>
                          <w:b/>
                          <w:color w:val="000000"/>
                          <w:spacing w:val="-6"/>
                          <w:sz w:val="20"/>
                        </w:rPr>
                        <w:t xml:space="preserve"> </w:t>
                      </w:r>
                      <w:r>
                        <w:rPr>
                          <w:b/>
                          <w:color w:val="000000"/>
                          <w:spacing w:val="-2"/>
                          <w:sz w:val="20"/>
                        </w:rPr>
                        <w:t>EXECUÇÃO.</w:t>
                      </w:r>
                    </w:p>
                  </w:txbxContent>
                </v:textbox>
                <w10:wrap type="topAndBottom" anchorx="page"/>
              </v:shape>
            </w:pict>
          </mc:Fallback>
        </mc:AlternateContent>
      </w:r>
    </w:p>
    <w:p w:rsidR="00FF1714" w:rsidRDefault="0054030C" w:rsidP="00DB289E">
      <w:pPr>
        <w:pStyle w:val="PargrafodaLista"/>
        <w:numPr>
          <w:ilvl w:val="1"/>
          <w:numId w:val="9"/>
        </w:numPr>
        <w:tabs>
          <w:tab w:val="left" w:pos="1425"/>
        </w:tabs>
        <w:spacing w:before="234" w:line="240" w:lineRule="exact"/>
        <w:ind w:left="1425" w:hanging="717"/>
        <w:rPr>
          <w:sz w:val="20"/>
        </w:rPr>
      </w:pPr>
      <w:r>
        <w:rPr>
          <w:sz w:val="20"/>
        </w:rPr>
        <w:t>Não</w:t>
      </w:r>
      <w:r>
        <w:rPr>
          <w:spacing w:val="-7"/>
          <w:sz w:val="20"/>
        </w:rPr>
        <w:t xml:space="preserve"> </w:t>
      </w:r>
      <w:r>
        <w:rPr>
          <w:sz w:val="20"/>
        </w:rPr>
        <w:t>haverá</w:t>
      </w:r>
      <w:r>
        <w:rPr>
          <w:spacing w:val="-6"/>
          <w:sz w:val="20"/>
        </w:rPr>
        <w:t xml:space="preserve"> </w:t>
      </w:r>
      <w:r>
        <w:rPr>
          <w:sz w:val="20"/>
        </w:rPr>
        <w:t>exigência</w:t>
      </w:r>
      <w:r>
        <w:rPr>
          <w:spacing w:val="-7"/>
          <w:sz w:val="20"/>
        </w:rPr>
        <w:t xml:space="preserve"> </w:t>
      </w:r>
      <w:r>
        <w:rPr>
          <w:sz w:val="20"/>
        </w:rPr>
        <w:t>de</w:t>
      </w:r>
      <w:r>
        <w:rPr>
          <w:spacing w:val="-6"/>
          <w:sz w:val="20"/>
        </w:rPr>
        <w:t xml:space="preserve"> </w:t>
      </w:r>
      <w:r>
        <w:rPr>
          <w:sz w:val="20"/>
        </w:rPr>
        <w:t>garantia</w:t>
      </w:r>
      <w:r>
        <w:rPr>
          <w:spacing w:val="-6"/>
          <w:sz w:val="20"/>
        </w:rPr>
        <w:t xml:space="preserve"> </w:t>
      </w:r>
      <w:r>
        <w:rPr>
          <w:sz w:val="20"/>
        </w:rPr>
        <w:t>de</w:t>
      </w:r>
      <w:r>
        <w:rPr>
          <w:spacing w:val="-6"/>
          <w:sz w:val="20"/>
        </w:rPr>
        <w:t xml:space="preserve"> </w:t>
      </w:r>
      <w:r>
        <w:rPr>
          <w:sz w:val="20"/>
        </w:rPr>
        <w:t>execução</w:t>
      </w:r>
      <w:r>
        <w:rPr>
          <w:spacing w:val="-5"/>
          <w:sz w:val="20"/>
        </w:rPr>
        <w:t xml:space="preserve"> </w:t>
      </w:r>
      <w:r>
        <w:rPr>
          <w:sz w:val="20"/>
        </w:rPr>
        <w:t>para</w:t>
      </w:r>
      <w:r>
        <w:rPr>
          <w:spacing w:val="-6"/>
          <w:sz w:val="20"/>
        </w:rPr>
        <w:t xml:space="preserve"> </w:t>
      </w:r>
      <w:r>
        <w:rPr>
          <w:sz w:val="20"/>
        </w:rPr>
        <w:t>a</w:t>
      </w:r>
      <w:r>
        <w:rPr>
          <w:spacing w:val="-6"/>
          <w:sz w:val="20"/>
        </w:rPr>
        <w:t xml:space="preserve"> </w:t>
      </w:r>
      <w:r>
        <w:rPr>
          <w:sz w:val="20"/>
        </w:rPr>
        <w:t>presente</w:t>
      </w:r>
      <w:r>
        <w:rPr>
          <w:spacing w:val="-7"/>
          <w:sz w:val="20"/>
        </w:rPr>
        <w:t xml:space="preserve"> </w:t>
      </w:r>
      <w:r>
        <w:rPr>
          <w:spacing w:val="-2"/>
          <w:sz w:val="20"/>
        </w:rPr>
        <w:t>contratação.</w:t>
      </w:r>
    </w:p>
    <w:p w:rsidR="00FF1714" w:rsidRDefault="0054030C" w:rsidP="00DB289E">
      <w:pPr>
        <w:pStyle w:val="PargrafodaLista"/>
        <w:numPr>
          <w:ilvl w:val="1"/>
          <w:numId w:val="9"/>
        </w:numPr>
        <w:tabs>
          <w:tab w:val="left" w:pos="1353"/>
        </w:tabs>
        <w:spacing w:line="237" w:lineRule="auto"/>
        <w:ind w:left="708" w:right="446" w:firstLine="0"/>
        <w:rPr>
          <w:sz w:val="20"/>
        </w:rPr>
      </w:pPr>
      <w:r>
        <w:rPr>
          <w:sz w:val="20"/>
        </w:rPr>
        <w:t>A Administração tem a opção de exigir a prestação de garantia nas contratações de bens, obras e serviços. Isso</w:t>
      </w:r>
      <w:r>
        <w:rPr>
          <w:spacing w:val="-2"/>
          <w:sz w:val="20"/>
        </w:rPr>
        <w:t xml:space="preserve"> </w:t>
      </w:r>
      <w:r>
        <w:rPr>
          <w:sz w:val="20"/>
        </w:rPr>
        <w:t>serve</w:t>
      </w:r>
      <w:r>
        <w:rPr>
          <w:spacing w:val="-1"/>
          <w:sz w:val="20"/>
        </w:rPr>
        <w:t xml:space="preserve"> </w:t>
      </w:r>
      <w:r>
        <w:rPr>
          <w:sz w:val="20"/>
        </w:rPr>
        <w:t>para</w:t>
      </w:r>
      <w:r>
        <w:rPr>
          <w:spacing w:val="-1"/>
          <w:sz w:val="20"/>
        </w:rPr>
        <w:t xml:space="preserve"> </w:t>
      </w:r>
      <w:r>
        <w:rPr>
          <w:sz w:val="20"/>
        </w:rPr>
        <w:t>garantir</w:t>
      </w:r>
      <w:r>
        <w:rPr>
          <w:spacing w:val="-1"/>
          <w:sz w:val="20"/>
        </w:rPr>
        <w:t xml:space="preserve"> </w:t>
      </w:r>
      <w:r>
        <w:rPr>
          <w:sz w:val="20"/>
        </w:rPr>
        <w:t>o</w:t>
      </w:r>
      <w:r>
        <w:rPr>
          <w:spacing w:val="-2"/>
          <w:sz w:val="20"/>
        </w:rPr>
        <w:t xml:space="preserve"> </w:t>
      </w:r>
      <w:r>
        <w:rPr>
          <w:sz w:val="20"/>
        </w:rPr>
        <w:t>fiel</w:t>
      </w:r>
      <w:r>
        <w:rPr>
          <w:spacing w:val="-1"/>
          <w:sz w:val="20"/>
        </w:rPr>
        <w:t xml:space="preserve"> </w:t>
      </w:r>
      <w:r>
        <w:rPr>
          <w:sz w:val="20"/>
        </w:rPr>
        <w:t>cumprimento das obrigações</w:t>
      </w:r>
      <w:r>
        <w:rPr>
          <w:spacing w:val="-1"/>
          <w:sz w:val="20"/>
        </w:rPr>
        <w:t xml:space="preserve"> </w:t>
      </w:r>
      <w:r>
        <w:rPr>
          <w:sz w:val="20"/>
        </w:rPr>
        <w:t>assumidas</w:t>
      </w:r>
      <w:r>
        <w:rPr>
          <w:spacing w:val="-1"/>
          <w:sz w:val="20"/>
        </w:rPr>
        <w:t xml:space="preserve"> </w:t>
      </w:r>
      <w:r>
        <w:rPr>
          <w:sz w:val="20"/>
        </w:rPr>
        <w:t>pelo</w:t>
      </w:r>
      <w:r>
        <w:rPr>
          <w:spacing w:val="-2"/>
          <w:sz w:val="20"/>
        </w:rPr>
        <w:t xml:space="preserve"> </w:t>
      </w:r>
      <w:r>
        <w:rPr>
          <w:sz w:val="20"/>
        </w:rPr>
        <w:t>contratado,</w:t>
      </w:r>
      <w:r>
        <w:rPr>
          <w:spacing w:val="-2"/>
          <w:sz w:val="20"/>
        </w:rPr>
        <w:t xml:space="preserve"> </w:t>
      </w:r>
      <w:r>
        <w:rPr>
          <w:sz w:val="20"/>
        </w:rPr>
        <w:t>inclusive</w:t>
      </w:r>
      <w:r>
        <w:rPr>
          <w:spacing w:val="-1"/>
          <w:sz w:val="20"/>
        </w:rPr>
        <w:t xml:space="preserve"> </w:t>
      </w:r>
      <w:r>
        <w:rPr>
          <w:sz w:val="20"/>
        </w:rPr>
        <w:t>no que</w:t>
      </w:r>
      <w:r>
        <w:rPr>
          <w:spacing w:val="-1"/>
          <w:sz w:val="20"/>
        </w:rPr>
        <w:t xml:space="preserve"> </w:t>
      </w:r>
      <w:r>
        <w:rPr>
          <w:sz w:val="20"/>
        </w:rPr>
        <w:t>diz respeito a multas, prejuízos e indenizações decorrentes de inadimplemento. Quando exigida, a garantia deve estar expressa no edital de licitação e na minuta de contrato, para que todas as partes estejam cientes dessa exigência. (lei 14.133/21, Art. 96 e Art.97)</w:t>
      </w:r>
    </w:p>
    <w:p w:rsidR="00FF1714" w:rsidRDefault="0054030C" w:rsidP="00DB289E">
      <w:pPr>
        <w:pStyle w:val="PargrafodaLista"/>
        <w:numPr>
          <w:ilvl w:val="1"/>
          <w:numId w:val="9"/>
        </w:numPr>
        <w:tabs>
          <w:tab w:val="left" w:pos="1348"/>
        </w:tabs>
        <w:spacing w:before="5" w:line="235" w:lineRule="auto"/>
        <w:ind w:left="708" w:right="446" w:firstLine="0"/>
        <w:rPr>
          <w:sz w:val="20"/>
        </w:rPr>
      </w:pPr>
      <w:r>
        <w:rPr>
          <w:sz w:val="20"/>
        </w:rPr>
        <w:t>Durante</w:t>
      </w:r>
      <w:r>
        <w:rPr>
          <w:spacing w:val="-2"/>
          <w:sz w:val="20"/>
        </w:rPr>
        <w:t xml:space="preserve"> </w:t>
      </w:r>
      <w:r>
        <w:rPr>
          <w:sz w:val="20"/>
        </w:rPr>
        <w:t>a fase</w:t>
      </w:r>
      <w:r>
        <w:rPr>
          <w:spacing w:val="-2"/>
          <w:sz w:val="20"/>
        </w:rPr>
        <w:t xml:space="preserve"> </w:t>
      </w:r>
      <w:r>
        <w:rPr>
          <w:sz w:val="20"/>
        </w:rPr>
        <w:t>de planejamento da contratação,</w:t>
      </w:r>
      <w:r>
        <w:rPr>
          <w:spacing w:val="-1"/>
          <w:sz w:val="20"/>
        </w:rPr>
        <w:t xml:space="preserve"> </w:t>
      </w:r>
      <w:r>
        <w:rPr>
          <w:sz w:val="20"/>
        </w:rPr>
        <w:t>é importante que</w:t>
      </w:r>
      <w:r>
        <w:rPr>
          <w:spacing w:val="-2"/>
          <w:sz w:val="20"/>
        </w:rPr>
        <w:t xml:space="preserve"> </w:t>
      </w:r>
      <w:r>
        <w:rPr>
          <w:sz w:val="20"/>
        </w:rPr>
        <w:t>a Administração</w:t>
      </w:r>
      <w:r>
        <w:rPr>
          <w:spacing w:val="-1"/>
          <w:sz w:val="20"/>
        </w:rPr>
        <w:t xml:space="preserve"> </w:t>
      </w:r>
      <w:r>
        <w:rPr>
          <w:sz w:val="20"/>
        </w:rPr>
        <w:t>avalie</w:t>
      </w:r>
      <w:r>
        <w:rPr>
          <w:spacing w:val="-2"/>
          <w:sz w:val="20"/>
        </w:rPr>
        <w:t xml:space="preserve"> </w:t>
      </w:r>
      <w:r>
        <w:rPr>
          <w:sz w:val="20"/>
        </w:rPr>
        <w:t>cuidadosamente se a exigência de garantia é realmente necessária e em que percentual. Isso porque a garantia é uma medida adicional de cautela que, se imposta desnecessariamente, pode provocar apenas a elevação dos preços do objeto contratado.</w:t>
      </w:r>
    </w:p>
    <w:p w:rsidR="00FF1714" w:rsidRDefault="0054030C" w:rsidP="00DB289E">
      <w:pPr>
        <w:pStyle w:val="PargrafodaLista"/>
        <w:numPr>
          <w:ilvl w:val="1"/>
          <w:numId w:val="9"/>
        </w:numPr>
        <w:tabs>
          <w:tab w:val="left" w:pos="1360"/>
        </w:tabs>
        <w:spacing w:before="3" w:line="237" w:lineRule="auto"/>
        <w:ind w:left="708" w:right="443" w:firstLine="0"/>
        <w:rPr>
          <w:sz w:val="20"/>
        </w:rPr>
      </w:pPr>
      <w:r>
        <w:rPr>
          <w:sz w:val="20"/>
        </w:rPr>
        <w:t>A decisão de exigir a prestação de garantia nas contratações é de responsabilidade da Administração. No entanto,</w:t>
      </w:r>
      <w:r>
        <w:rPr>
          <w:spacing w:val="-3"/>
          <w:sz w:val="20"/>
        </w:rPr>
        <w:t xml:space="preserve"> </w:t>
      </w:r>
      <w:r>
        <w:rPr>
          <w:sz w:val="20"/>
        </w:rPr>
        <w:t>a escolha</w:t>
      </w:r>
      <w:r>
        <w:rPr>
          <w:spacing w:val="-1"/>
          <w:sz w:val="20"/>
        </w:rPr>
        <w:t xml:space="preserve"> </w:t>
      </w:r>
      <w:r>
        <w:rPr>
          <w:sz w:val="20"/>
        </w:rPr>
        <w:t>da</w:t>
      </w:r>
      <w:r>
        <w:rPr>
          <w:spacing w:val="-1"/>
          <w:sz w:val="20"/>
        </w:rPr>
        <w:t xml:space="preserve"> </w:t>
      </w:r>
      <w:r>
        <w:rPr>
          <w:sz w:val="20"/>
        </w:rPr>
        <w:t>modalidade</w:t>
      </w:r>
      <w:r>
        <w:rPr>
          <w:spacing w:val="-3"/>
          <w:sz w:val="20"/>
        </w:rPr>
        <w:t xml:space="preserve"> </w:t>
      </w:r>
      <w:r>
        <w:rPr>
          <w:sz w:val="20"/>
        </w:rPr>
        <w:t>de</w:t>
      </w:r>
      <w:r>
        <w:rPr>
          <w:spacing w:val="-3"/>
          <w:sz w:val="20"/>
        </w:rPr>
        <w:t xml:space="preserve"> </w:t>
      </w:r>
      <w:r>
        <w:rPr>
          <w:sz w:val="20"/>
        </w:rPr>
        <w:t>garantia</w:t>
      </w:r>
      <w:r>
        <w:rPr>
          <w:spacing w:val="-2"/>
          <w:sz w:val="20"/>
        </w:rPr>
        <w:t xml:space="preserve"> </w:t>
      </w:r>
      <w:r>
        <w:rPr>
          <w:sz w:val="20"/>
        </w:rPr>
        <w:t>é,</w:t>
      </w:r>
      <w:r>
        <w:rPr>
          <w:spacing w:val="-2"/>
          <w:sz w:val="20"/>
        </w:rPr>
        <w:t xml:space="preserve"> </w:t>
      </w:r>
      <w:r>
        <w:rPr>
          <w:sz w:val="20"/>
        </w:rPr>
        <w:t>em</w:t>
      </w:r>
      <w:r>
        <w:rPr>
          <w:spacing w:val="-2"/>
          <w:sz w:val="20"/>
        </w:rPr>
        <w:t xml:space="preserve"> </w:t>
      </w:r>
      <w:r>
        <w:rPr>
          <w:sz w:val="20"/>
        </w:rPr>
        <w:t>geral,</w:t>
      </w:r>
      <w:r>
        <w:rPr>
          <w:spacing w:val="-2"/>
          <w:sz w:val="20"/>
        </w:rPr>
        <w:t xml:space="preserve"> </w:t>
      </w:r>
      <w:r>
        <w:rPr>
          <w:sz w:val="20"/>
        </w:rPr>
        <w:t>do</w:t>
      </w:r>
      <w:r>
        <w:rPr>
          <w:spacing w:val="-2"/>
          <w:sz w:val="20"/>
        </w:rPr>
        <w:t xml:space="preserve"> </w:t>
      </w:r>
      <w:r>
        <w:rPr>
          <w:sz w:val="20"/>
        </w:rPr>
        <w:t>contratado.</w:t>
      </w:r>
      <w:r>
        <w:rPr>
          <w:spacing w:val="-3"/>
          <w:sz w:val="20"/>
        </w:rPr>
        <w:t xml:space="preserve"> </w:t>
      </w:r>
      <w:r>
        <w:rPr>
          <w:sz w:val="20"/>
        </w:rPr>
        <w:t>A exceção</w:t>
      </w:r>
      <w:r>
        <w:rPr>
          <w:spacing w:val="-2"/>
          <w:sz w:val="20"/>
        </w:rPr>
        <w:t xml:space="preserve"> </w:t>
      </w:r>
      <w:r>
        <w:rPr>
          <w:sz w:val="20"/>
        </w:rPr>
        <w:t>ocorre</w:t>
      </w:r>
      <w:r>
        <w:rPr>
          <w:spacing w:val="-3"/>
          <w:sz w:val="20"/>
        </w:rPr>
        <w:t xml:space="preserve"> </w:t>
      </w:r>
      <w:r>
        <w:rPr>
          <w:sz w:val="20"/>
        </w:rPr>
        <w:t>nas</w:t>
      </w:r>
      <w:r>
        <w:rPr>
          <w:spacing w:val="-1"/>
          <w:sz w:val="20"/>
        </w:rPr>
        <w:t xml:space="preserve"> </w:t>
      </w:r>
      <w:r>
        <w:rPr>
          <w:sz w:val="20"/>
        </w:rPr>
        <w:t>contratações</w:t>
      </w:r>
      <w:r>
        <w:rPr>
          <w:spacing w:val="-1"/>
          <w:sz w:val="20"/>
        </w:rPr>
        <w:t xml:space="preserve"> </w:t>
      </w:r>
      <w:r>
        <w:rPr>
          <w:sz w:val="20"/>
        </w:rPr>
        <w:t>de</w:t>
      </w:r>
      <w:r>
        <w:rPr>
          <w:spacing w:val="11"/>
          <w:sz w:val="20"/>
        </w:rPr>
        <w:t xml:space="preserve"> </w:t>
      </w:r>
      <w:r>
        <w:rPr>
          <w:sz w:val="20"/>
        </w:rPr>
        <w:t xml:space="preserve">obras e serviços de engenharia, em que o edital pode exigir que a garantia </w:t>
      </w:r>
      <w:proofErr w:type="gramStart"/>
      <w:r>
        <w:rPr>
          <w:sz w:val="20"/>
        </w:rPr>
        <w:t>seja</w:t>
      </w:r>
      <w:proofErr w:type="gramEnd"/>
      <w:r>
        <w:rPr>
          <w:sz w:val="20"/>
        </w:rPr>
        <w:t xml:space="preserve"> prestada na modalidade seguro- garantia. (lei 14.133/21, art. 102)</w:t>
      </w:r>
    </w:p>
    <w:p w:rsidR="00FF1714" w:rsidRDefault="0054030C" w:rsidP="00DB289E">
      <w:pPr>
        <w:pStyle w:val="PargrafodaLista"/>
        <w:numPr>
          <w:ilvl w:val="1"/>
          <w:numId w:val="9"/>
        </w:numPr>
        <w:tabs>
          <w:tab w:val="left" w:pos="1345"/>
        </w:tabs>
        <w:spacing w:before="2" w:line="235" w:lineRule="auto"/>
        <w:ind w:left="708" w:right="444" w:firstLine="0"/>
        <w:rPr>
          <w:sz w:val="20"/>
        </w:rPr>
      </w:pPr>
      <w:r>
        <w:rPr>
          <w:sz w:val="20"/>
        </w:rPr>
        <w:t>Exigência desnecessária de garantia contratual ou fixação de percentual inadequado, levando os licitantes a pesarem esse encargo adicional em suas propostas de preços, bem como a desistência de potenciais licitantes, com consequente restrição à competitividade e contratação mais dispendiosa aos cofres públicos.</w:t>
      </w:r>
    </w:p>
    <w:p w:rsidR="00FF1714" w:rsidRDefault="0054030C">
      <w:pPr>
        <w:pStyle w:val="Corpodetexto"/>
        <w:spacing w:before="2"/>
        <w:ind w:left="0"/>
        <w:rPr>
          <w:sz w:val="18"/>
        </w:rPr>
      </w:pPr>
      <w:r>
        <w:rPr>
          <w:noProof/>
          <w:sz w:val="18"/>
          <w:lang w:val="es-PY" w:eastAsia="es-PY"/>
        </w:rPr>
        <mc:AlternateContent>
          <mc:Choice Requires="wps">
            <w:drawing>
              <wp:anchor distT="0" distB="0" distL="0" distR="0" simplePos="0" relativeHeight="487608832" behindDoc="1" locked="0" layoutInCell="1" allowOverlap="1">
                <wp:simplePos x="0" y="0"/>
                <wp:positionH relativeFrom="page">
                  <wp:posOffset>701344</wp:posOffset>
                </wp:positionH>
                <wp:positionV relativeFrom="paragraph">
                  <wp:posOffset>150613</wp:posOffset>
                </wp:positionV>
                <wp:extent cx="6428105" cy="149860"/>
                <wp:effectExtent l="0" t="0" r="0" b="0"/>
                <wp:wrapTopAndBottom/>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907B3F" w:rsidRDefault="00907B3F">
                            <w:pPr>
                              <w:tabs>
                                <w:tab w:val="left" w:pos="595"/>
                              </w:tabs>
                              <w:spacing w:line="235"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CLÁUSULA</w:t>
                            </w:r>
                            <w:r>
                              <w:rPr>
                                <w:b/>
                                <w:color w:val="000000"/>
                                <w:spacing w:val="-6"/>
                                <w:sz w:val="20"/>
                              </w:rPr>
                              <w:t xml:space="preserve"> </w:t>
                            </w:r>
                            <w:r>
                              <w:rPr>
                                <w:b/>
                                <w:color w:val="000000"/>
                                <w:sz w:val="20"/>
                              </w:rPr>
                              <w:t>NONA</w:t>
                            </w:r>
                            <w:r>
                              <w:rPr>
                                <w:b/>
                                <w:color w:val="000000"/>
                                <w:spacing w:val="-6"/>
                                <w:sz w:val="20"/>
                              </w:rPr>
                              <w:t xml:space="preserve"> </w:t>
                            </w:r>
                            <w:r>
                              <w:rPr>
                                <w:b/>
                                <w:color w:val="000000"/>
                                <w:sz w:val="20"/>
                              </w:rPr>
                              <w:t>-</w:t>
                            </w:r>
                            <w:r>
                              <w:rPr>
                                <w:b/>
                                <w:color w:val="000000"/>
                                <w:spacing w:val="-7"/>
                                <w:sz w:val="20"/>
                              </w:rPr>
                              <w:t xml:space="preserve"> </w:t>
                            </w:r>
                            <w:r>
                              <w:rPr>
                                <w:b/>
                                <w:color w:val="000000"/>
                                <w:sz w:val="20"/>
                              </w:rPr>
                              <w:t>ENTREGA</w:t>
                            </w:r>
                            <w:r>
                              <w:rPr>
                                <w:b/>
                                <w:color w:val="000000"/>
                                <w:spacing w:val="-7"/>
                                <w:sz w:val="20"/>
                              </w:rPr>
                              <w:t xml:space="preserve"> </w:t>
                            </w:r>
                            <w:r>
                              <w:rPr>
                                <w:b/>
                                <w:color w:val="000000"/>
                                <w:sz w:val="20"/>
                              </w:rPr>
                              <w:t>E</w:t>
                            </w:r>
                            <w:r>
                              <w:rPr>
                                <w:b/>
                                <w:color w:val="000000"/>
                                <w:spacing w:val="-7"/>
                                <w:sz w:val="20"/>
                              </w:rPr>
                              <w:t xml:space="preserve"> </w:t>
                            </w:r>
                            <w:r>
                              <w:rPr>
                                <w:b/>
                                <w:color w:val="000000"/>
                                <w:sz w:val="20"/>
                              </w:rPr>
                              <w:t>RECEBIMENTO</w:t>
                            </w:r>
                            <w:r>
                              <w:rPr>
                                <w:b/>
                                <w:color w:val="000000"/>
                                <w:spacing w:val="-5"/>
                                <w:sz w:val="20"/>
                              </w:rPr>
                              <w:t xml:space="preserve"> </w:t>
                            </w:r>
                            <w:r>
                              <w:rPr>
                                <w:b/>
                                <w:color w:val="000000"/>
                                <w:sz w:val="20"/>
                              </w:rPr>
                              <w:t>DO</w:t>
                            </w:r>
                            <w:r>
                              <w:rPr>
                                <w:b/>
                                <w:color w:val="000000"/>
                                <w:spacing w:val="-5"/>
                                <w:sz w:val="20"/>
                              </w:rPr>
                              <w:t xml:space="preserve"> </w:t>
                            </w:r>
                            <w:r>
                              <w:rPr>
                                <w:b/>
                                <w:color w:val="000000"/>
                                <w:spacing w:val="-2"/>
                                <w:sz w:val="20"/>
                              </w:rPr>
                              <w:t>OBJETO.</w:t>
                            </w:r>
                          </w:p>
                        </w:txbxContent>
                      </wps:txbx>
                      <wps:bodyPr wrap="square" lIns="0" tIns="0" rIns="0" bIns="0" rtlCol="0">
                        <a:noAutofit/>
                      </wps:bodyPr>
                    </wps:wsp>
                  </a:graphicData>
                </a:graphic>
              </wp:anchor>
            </w:drawing>
          </mc:Choice>
          <mc:Fallback>
            <w:pict>
              <v:shape id="Textbox 162" o:spid="_x0000_s1078" type="#_x0000_t202" style="position:absolute;margin-left:55.2pt;margin-top:11.85pt;width:506.15pt;height:11.8pt;z-index:-15707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" fillcolor="#d6e2bb" stroked="f">
                <v:path arrowok="t"/>
                <v:textbox inset="0,0,0,0">
                  <w:txbxContent>
                    <w:p w:rsidR="00907B3F" w:rsidRDefault="00907B3F">
                      <w:pPr>
                        <w:tabs>
                          <w:tab w:val="left" w:pos="595"/>
                        </w:tabs>
                        <w:spacing w:line="235"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CLÁUSULA</w:t>
                      </w:r>
                      <w:r>
                        <w:rPr>
                          <w:b/>
                          <w:color w:val="000000"/>
                          <w:spacing w:val="-6"/>
                          <w:sz w:val="20"/>
                        </w:rPr>
                        <w:t xml:space="preserve"> </w:t>
                      </w:r>
                      <w:r>
                        <w:rPr>
                          <w:b/>
                          <w:color w:val="000000"/>
                          <w:sz w:val="20"/>
                        </w:rPr>
                        <w:t>NONA</w:t>
                      </w:r>
                      <w:r>
                        <w:rPr>
                          <w:b/>
                          <w:color w:val="000000"/>
                          <w:spacing w:val="-6"/>
                          <w:sz w:val="20"/>
                        </w:rPr>
                        <w:t xml:space="preserve"> </w:t>
                      </w:r>
                      <w:r>
                        <w:rPr>
                          <w:b/>
                          <w:color w:val="000000"/>
                          <w:sz w:val="20"/>
                        </w:rPr>
                        <w:t>-</w:t>
                      </w:r>
                      <w:r>
                        <w:rPr>
                          <w:b/>
                          <w:color w:val="000000"/>
                          <w:spacing w:val="-7"/>
                          <w:sz w:val="20"/>
                        </w:rPr>
                        <w:t xml:space="preserve"> </w:t>
                      </w:r>
                      <w:r>
                        <w:rPr>
                          <w:b/>
                          <w:color w:val="000000"/>
                          <w:sz w:val="20"/>
                        </w:rPr>
                        <w:t>ENTREGA</w:t>
                      </w:r>
                      <w:r>
                        <w:rPr>
                          <w:b/>
                          <w:color w:val="000000"/>
                          <w:spacing w:val="-7"/>
                          <w:sz w:val="20"/>
                        </w:rPr>
                        <w:t xml:space="preserve"> </w:t>
                      </w:r>
                      <w:r>
                        <w:rPr>
                          <w:b/>
                          <w:color w:val="000000"/>
                          <w:sz w:val="20"/>
                        </w:rPr>
                        <w:t>E</w:t>
                      </w:r>
                      <w:r>
                        <w:rPr>
                          <w:b/>
                          <w:color w:val="000000"/>
                          <w:spacing w:val="-7"/>
                          <w:sz w:val="20"/>
                        </w:rPr>
                        <w:t xml:space="preserve"> </w:t>
                      </w:r>
                      <w:r>
                        <w:rPr>
                          <w:b/>
                          <w:color w:val="000000"/>
                          <w:sz w:val="20"/>
                        </w:rPr>
                        <w:t>RECEBIMENTO</w:t>
                      </w:r>
                      <w:r>
                        <w:rPr>
                          <w:b/>
                          <w:color w:val="000000"/>
                          <w:spacing w:val="-5"/>
                          <w:sz w:val="20"/>
                        </w:rPr>
                        <w:t xml:space="preserve"> </w:t>
                      </w:r>
                      <w:r>
                        <w:rPr>
                          <w:b/>
                          <w:color w:val="000000"/>
                          <w:sz w:val="20"/>
                        </w:rPr>
                        <w:t>DO</w:t>
                      </w:r>
                      <w:r>
                        <w:rPr>
                          <w:b/>
                          <w:color w:val="000000"/>
                          <w:spacing w:val="-5"/>
                          <w:sz w:val="20"/>
                        </w:rPr>
                        <w:t xml:space="preserve"> </w:t>
                      </w:r>
                      <w:r>
                        <w:rPr>
                          <w:b/>
                          <w:color w:val="000000"/>
                          <w:spacing w:val="-2"/>
                          <w:sz w:val="20"/>
                        </w:rPr>
                        <w:t>OBJETO.</w:t>
                      </w:r>
                    </w:p>
                  </w:txbxContent>
                </v:textbox>
                <w10:wrap type="topAndBottom" anchorx="page"/>
              </v:shape>
            </w:pict>
          </mc:Fallback>
        </mc:AlternateContent>
      </w:r>
    </w:p>
    <w:p w:rsidR="00FF1714" w:rsidRDefault="00FF1714">
      <w:pPr>
        <w:pStyle w:val="Corpodetexto"/>
        <w:spacing w:before="5"/>
        <w:ind w:left="0"/>
      </w:pPr>
    </w:p>
    <w:p w:rsidR="00FF1714" w:rsidRDefault="0054030C">
      <w:pPr>
        <w:pStyle w:val="Corpodetexto"/>
        <w:tabs>
          <w:tab w:val="left" w:pos="1428"/>
        </w:tabs>
        <w:spacing w:line="230" w:lineRule="auto"/>
        <w:ind w:right="296"/>
      </w:pPr>
      <w:r>
        <w:rPr>
          <w:rFonts w:ascii="Calibri" w:hAnsi="Calibri"/>
          <w:b/>
          <w:spacing w:val="-4"/>
        </w:rPr>
        <w:t>9.1.</w:t>
      </w:r>
      <w:r>
        <w:rPr>
          <w:rFonts w:ascii="Calibri" w:hAnsi="Calibri"/>
          <w:b/>
        </w:rPr>
        <w:tab/>
      </w:r>
      <w:r>
        <w:t>As</w:t>
      </w:r>
      <w:r>
        <w:rPr>
          <w:spacing w:val="21"/>
        </w:rPr>
        <w:t xml:space="preserve"> </w:t>
      </w:r>
      <w:r>
        <w:t>condições</w:t>
      </w:r>
      <w:r>
        <w:rPr>
          <w:spacing w:val="20"/>
        </w:rPr>
        <w:t xml:space="preserve"> </w:t>
      </w:r>
      <w:r>
        <w:t>de</w:t>
      </w:r>
      <w:r>
        <w:rPr>
          <w:spacing w:val="21"/>
        </w:rPr>
        <w:t xml:space="preserve"> </w:t>
      </w:r>
      <w:r>
        <w:t>entrega</w:t>
      </w:r>
      <w:r>
        <w:rPr>
          <w:spacing w:val="23"/>
        </w:rPr>
        <w:t xml:space="preserve"> </w:t>
      </w:r>
      <w:r>
        <w:t>e</w:t>
      </w:r>
      <w:r>
        <w:rPr>
          <w:spacing w:val="21"/>
        </w:rPr>
        <w:t xml:space="preserve"> </w:t>
      </w:r>
      <w:r>
        <w:t>recebimento</w:t>
      </w:r>
      <w:r>
        <w:rPr>
          <w:spacing w:val="20"/>
        </w:rPr>
        <w:t xml:space="preserve"> </w:t>
      </w:r>
      <w:r>
        <w:t>do</w:t>
      </w:r>
      <w:r>
        <w:rPr>
          <w:spacing w:val="20"/>
        </w:rPr>
        <w:t xml:space="preserve"> </w:t>
      </w:r>
      <w:r>
        <w:t>objeto</w:t>
      </w:r>
      <w:r>
        <w:rPr>
          <w:spacing w:val="21"/>
        </w:rPr>
        <w:t xml:space="preserve"> </w:t>
      </w:r>
      <w:r>
        <w:t>são</w:t>
      </w:r>
      <w:r>
        <w:rPr>
          <w:spacing w:val="20"/>
        </w:rPr>
        <w:t xml:space="preserve"> </w:t>
      </w:r>
      <w:r>
        <w:t>aquelas</w:t>
      </w:r>
      <w:r>
        <w:rPr>
          <w:spacing w:val="21"/>
        </w:rPr>
        <w:t xml:space="preserve"> </w:t>
      </w:r>
      <w:r>
        <w:t>previstas</w:t>
      </w:r>
      <w:r>
        <w:rPr>
          <w:spacing w:val="22"/>
        </w:rPr>
        <w:t xml:space="preserve"> </w:t>
      </w:r>
      <w:r>
        <w:t>no</w:t>
      </w:r>
      <w:r>
        <w:rPr>
          <w:spacing w:val="21"/>
        </w:rPr>
        <w:t xml:space="preserve"> </w:t>
      </w:r>
      <w:r>
        <w:t>Termo</w:t>
      </w:r>
      <w:r>
        <w:rPr>
          <w:spacing w:val="22"/>
        </w:rPr>
        <w:t xml:space="preserve"> </w:t>
      </w:r>
      <w:r>
        <w:t>de</w:t>
      </w:r>
      <w:r>
        <w:rPr>
          <w:spacing w:val="19"/>
        </w:rPr>
        <w:t xml:space="preserve"> </w:t>
      </w:r>
      <w:r>
        <w:t>Referência,</w:t>
      </w:r>
      <w:r>
        <w:rPr>
          <w:spacing w:val="20"/>
        </w:rPr>
        <w:t xml:space="preserve"> </w:t>
      </w:r>
      <w:r>
        <w:t>anexo</w:t>
      </w:r>
      <w:r>
        <w:rPr>
          <w:spacing w:val="20"/>
        </w:rPr>
        <w:t xml:space="preserve"> </w:t>
      </w:r>
      <w:r>
        <w:t xml:space="preserve">ao </w:t>
      </w:r>
      <w:r>
        <w:rPr>
          <w:spacing w:val="-2"/>
        </w:rPr>
        <w:t>Edital.</w:t>
      </w:r>
    </w:p>
    <w:p w:rsidR="00FF1714" w:rsidRDefault="0054030C">
      <w:pPr>
        <w:pStyle w:val="Corpodetexto"/>
        <w:spacing w:before="2"/>
        <w:ind w:left="0"/>
        <w:rPr>
          <w:sz w:val="18"/>
        </w:rPr>
      </w:pPr>
      <w:r>
        <w:rPr>
          <w:noProof/>
          <w:sz w:val="18"/>
          <w:lang w:val="es-PY" w:eastAsia="es-PY"/>
        </w:rPr>
        <mc:AlternateContent>
          <mc:Choice Requires="wps">
            <w:drawing>
              <wp:anchor distT="0" distB="0" distL="0" distR="0" simplePos="0" relativeHeight="487609344" behindDoc="1" locked="0" layoutInCell="1" allowOverlap="1">
                <wp:simplePos x="0" y="0"/>
                <wp:positionH relativeFrom="page">
                  <wp:posOffset>701344</wp:posOffset>
                </wp:positionH>
                <wp:positionV relativeFrom="paragraph">
                  <wp:posOffset>150532</wp:posOffset>
                </wp:positionV>
                <wp:extent cx="6428105" cy="149860"/>
                <wp:effectExtent l="0" t="0" r="0" b="0"/>
                <wp:wrapTopAndBottom/>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907B3F" w:rsidRDefault="00907B3F">
                            <w:pPr>
                              <w:tabs>
                                <w:tab w:val="left" w:pos="595"/>
                              </w:tabs>
                              <w:spacing w:line="235" w:lineRule="exact"/>
                              <w:ind w:left="28"/>
                              <w:rPr>
                                <w:b/>
                                <w:color w:val="000000"/>
                                <w:sz w:val="20"/>
                              </w:rPr>
                            </w:pPr>
                            <w:r>
                              <w:rPr>
                                <w:rFonts w:ascii="Calibri" w:hAnsi="Calibri"/>
                                <w:b/>
                                <w:color w:val="000000"/>
                                <w:spacing w:val="-5"/>
                                <w:sz w:val="20"/>
                              </w:rPr>
                              <w:t>10.</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FISCALIZAÇÃO.</w:t>
                            </w:r>
                          </w:p>
                        </w:txbxContent>
                      </wps:txbx>
                      <wps:bodyPr wrap="square" lIns="0" tIns="0" rIns="0" bIns="0" rtlCol="0">
                        <a:noAutofit/>
                      </wps:bodyPr>
                    </wps:wsp>
                  </a:graphicData>
                </a:graphic>
              </wp:anchor>
            </w:drawing>
          </mc:Choice>
          <mc:Fallback>
            <w:pict>
              <v:shape id="Textbox 163" o:spid="_x0000_s1079" type="#_x0000_t202" style="position:absolute;margin-left:55.2pt;margin-top:11.85pt;width:506.15pt;height:11.8pt;z-index:-15707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" fillcolor="#d6e2bb" stroked="f">
                <v:path arrowok="t"/>
                <v:textbox inset="0,0,0,0">
                  <w:txbxContent>
                    <w:p w:rsidR="00907B3F" w:rsidRDefault="00907B3F">
                      <w:pPr>
                        <w:tabs>
                          <w:tab w:val="left" w:pos="595"/>
                        </w:tabs>
                        <w:spacing w:line="235" w:lineRule="exact"/>
                        <w:ind w:left="28"/>
                        <w:rPr>
                          <w:b/>
                          <w:color w:val="000000"/>
                          <w:sz w:val="20"/>
                        </w:rPr>
                      </w:pPr>
                      <w:r>
                        <w:rPr>
                          <w:rFonts w:ascii="Calibri" w:hAnsi="Calibri"/>
                          <w:b/>
                          <w:color w:val="000000"/>
                          <w:spacing w:val="-5"/>
                          <w:sz w:val="20"/>
                        </w:rPr>
                        <w:t>10.</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FISCALIZAÇÃO.</w:t>
                      </w:r>
                    </w:p>
                  </w:txbxContent>
                </v:textbox>
                <w10:wrap type="topAndBottom" anchorx="page"/>
              </v:shape>
            </w:pict>
          </mc:Fallback>
        </mc:AlternateContent>
      </w:r>
    </w:p>
    <w:p w:rsidR="00FF1714" w:rsidRDefault="00FF1714">
      <w:pPr>
        <w:pStyle w:val="Corpodetexto"/>
        <w:spacing w:before="7"/>
        <w:ind w:left="0"/>
      </w:pPr>
    </w:p>
    <w:p w:rsidR="00FF1714" w:rsidRDefault="0054030C">
      <w:pPr>
        <w:tabs>
          <w:tab w:val="left" w:pos="1428"/>
        </w:tabs>
        <w:spacing w:line="230" w:lineRule="auto"/>
        <w:ind w:left="708" w:right="287"/>
        <w:rPr>
          <w:sz w:val="20"/>
        </w:rPr>
      </w:pPr>
      <w:r>
        <w:rPr>
          <w:rFonts w:ascii="Calibri" w:hAnsi="Calibri"/>
          <w:b/>
          <w:spacing w:val="-2"/>
          <w:sz w:val="20"/>
        </w:rPr>
        <w:t>10.1.</w:t>
      </w:r>
      <w:r>
        <w:rPr>
          <w:rFonts w:ascii="Calibri" w:hAnsi="Calibri"/>
          <w:b/>
          <w:sz w:val="20"/>
        </w:rPr>
        <w:tab/>
      </w:r>
      <w:r>
        <w:rPr>
          <w:sz w:val="20"/>
        </w:rPr>
        <w:t>A</w:t>
      </w:r>
      <w:r>
        <w:rPr>
          <w:spacing w:val="-3"/>
          <w:sz w:val="20"/>
        </w:rPr>
        <w:t xml:space="preserve"> </w:t>
      </w:r>
      <w:r>
        <w:rPr>
          <w:sz w:val="20"/>
        </w:rPr>
        <w:t>fiscalização</w:t>
      </w:r>
      <w:r>
        <w:rPr>
          <w:spacing w:val="-3"/>
          <w:sz w:val="20"/>
        </w:rPr>
        <w:t xml:space="preserve"> </w:t>
      </w:r>
      <w:r>
        <w:rPr>
          <w:sz w:val="20"/>
        </w:rPr>
        <w:t>da</w:t>
      </w:r>
      <w:r>
        <w:rPr>
          <w:spacing w:val="-5"/>
          <w:sz w:val="20"/>
        </w:rPr>
        <w:t xml:space="preserve"> </w:t>
      </w:r>
      <w:r>
        <w:rPr>
          <w:sz w:val="20"/>
        </w:rPr>
        <w:t>execução</w:t>
      </w:r>
      <w:r>
        <w:rPr>
          <w:spacing w:val="-3"/>
          <w:sz w:val="20"/>
        </w:rPr>
        <w:t xml:space="preserve"> </w:t>
      </w:r>
      <w:r>
        <w:rPr>
          <w:sz w:val="20"/>
        </w:rPr>
        <w:t>do</w:t>
      </w:r>
      <w:r>
        <w:rPr>
          <w:spacing w:val="-3"/>
          <w:sz w:val="20"/>
        </w:rPr>
        <w:t xml:space="preserve"> </w:t>
      </w:r>
      <w:r>
        <w:rPr>
          <w:sz w:val="20"/>
        </w:rPr>
        <w:t>objeto</w:t>
      </w:r>
      <w:r>
        <w:rPr>
          <w:spacing w:val="-3"/>
          <w:sz w:val="20"/>
        </w:rPr>
        <w:t xml:space="preserve"> </w:t>
      </w:r>
      <w:r>
        <w:rPr>
          <w:sz w:val="20"/>
        </w:rPr>
        <w:t>será</w:t>
      </w:r>
      <w:r>
        <w:rPr>
          <w:spacing w:val="-2"/>
          <w:sz w:val="20"/>
        </w:rPr>
        <w:t xml:space="preserve"> </w:t>
      </w:r>
      <w:r>
        <w:rPr>
          <w:sz w:val="20"/>
        </w:rPr>
        <w:t>efetuada</w:t>
      </w:r>
      <w:r>
        <w:rPr>
          <w:spacing w:val="-2"/>
          <w:sz w:val="20"/>
        </w:rPr>
        <w:t xml:space="preserve"> </w:t>
      </w:r>
      <w:r>
        <w:rPr>
          <w:sz w:val="20"/>
        </w:rPr>
        <w:t xml:space="preserve">por </w:t>
      </w:r>
      <w:r>
        <w:rPr>
          <w:b/>
          <w:sz w:val="20"/>
        </w:rPr>
        <w:t>XXXXXXXXXXXXXXXXXXXX,</w:t>
      </w:r>
      <w:r>
        <w:rPr>
          <w:b/>
          <w:spacing w:val="-4"/>
          <w:sz w:val="20"/>
        </w:rPr>
        <w:t xml:space="preserve"> </w:t>
      </w:r>
      <w:r>
        <w:rPr>
          <w:b/>
          <w:sz w:val="20"/>
        </w:rPr>
        <w:t>Nomeada</w:t>
      </w:r>
      <w:r>
        <w:rPr>
          <w:b/>
          <w:spacing w:val="-4"/>
          <w:sz w:val="20"/>
        </w:rPr>
        <w:t xml:space="preserve"> </w:t>
      </w:r>
      <w:r>
        <w:rPr>
          <w:b/>
          <w:sz w:val="20"/>
        </w:rPr>
        <w:t>pela</w:t>
      </w:r>
      <w:r>
        <w:rPr>
          <w:b/>
          <w:spacing w:val="-4"/>
          <w:sz w:val="20"/>
        </w:rPr>
        <w:t xml:space="preserve"> </w:t>
      </w:r>
      <w:r>
        <w:rPr>
          <w:b/>
          <w:sz w:val="20"/>
        </w:rPr>
        <w:t>Portaria XXX/20XX</w:t>
      </w:r>
      <w:r>
        <w:rPr>
          <w:sz w:val="20"/>
        </w:rPr>
        <w:t>, na forma estabelecida no Termo de Referência, anexo do Edital.</w:t>
      </w:r>
    </w:p>
    <w:p w:rsidR="00FF1714" w:rsidRDefault="0054030C">
      <w:pPr>
        <w:pStyle w:val="Corpodetexto"/>
        <w:spacing w:before="3"/>
        <w:ind w:left="0"/>
        <w:rPr>
          <w:sz w:val="18"/>
        </w:rPr>
      </w:pPr>
      <w:r>
        <w:rPr>
          <w:noProof/>
          <w:sz w:val="18"/>
          <w:lang w:val="es-PY" w:eastAsia="es-PY"/>
        </w:rPr>
        <mc:AlternateContent>
          <mc:Choice Requires="wps">
            <w:drawing>
              <wp:anchor distT="0" distB="0" distL="0" distR="0" simplePos="0" relativeHeight="487609856" behindDoc="1" locked="0" layoutInCell="1" allowOverlap="1">
                <wp:simplePos x="0" y="0"/>
                <wp:positionH relativeFrom="page">
                  <wp:posOffset>701344</wp:posOffset>
                </wp:positionH>
                <wp:positionV relativeFrom="paragraph">
                  <wp:posOffset>151167</wp:posOffset>
                </wp:positionV>
                <wp:extent cx="6428105" cy="149860"/>
                <wp:effectExtent l="0" t="0" r="0" b="0"/>
                <wp:wrapTopAndBottom/>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907B3F" w:rsidRDefault="00907B3F">
                            <w:pPr>
                              <w:tabs>
                                <w:tab w:val="left" w:pos="595"/>
                              </w:tabs>
                              <w:spacing w:line="235" w:lineRule="exact"/>
                              <w:ind w:left="28"/>
                              <w:rPr>
                                <w:b/>
                                <w:color w:val="000000"/>
                                <w:sz w:val="20"/>
                              </w:rPr>
                            </w:pPr>
                            <w:r>
                              <w:rPr>
                                <w:rFonts w:ascii="Calibri" w:hAnsi="Calibri"/>
                                <w:b/>
                                <w:color w:val="000000"/>
                                <w:spacing w:val="-5"/>
                                <w:sz w:val="20"/>
                              </w:rPr>
                              <w:t>11.</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8"/>
                                <w:sz w:val="20"/>
                              </w:rPr>
                              <w:t xml:space="preserve"> </w:t>
                            </w:r>
                            <w:r>
                              <w:rPr>
                                <w:b/>
                                <w:color w:val="000000"/>
                                <w:sz w:val="20"/>
                              </w:rPr>
                              <w:t>PRIMEIRA</w:t>
                            </w:r>
                            <w:r>
                              <w:rPr>
                                <w:b/>
                                <w:color w:val="000000"/>
                                <w:spacing w:val="-7"/>
                                <w:sz w:val="20"/>
                              </w:rPr>
                              <w:t xml:space="preserve"> </w:t>
                            </w:r>
                            <w:r>
                              <w:rPr>
                                <w:b/>
                                <w:color w:val="000000"/>
                                <w:sz w:val="20"/>
                              </w:rPr>
                              <w:t>–</w:t>
                            </w:r>
                            <w:r>
                              <w:rPr>
                                <w:b/>
                                <w:color w:val="000000"/>
                                <w:spacing w:val="-7"/>
                                <w:sz w:val="20"/>
                              </w:rPr>
                              <w:t xml:space="preserve"> </w:t>
                            </w:r>
                            <w:r>
                              <w:rPr>
                                <w:b/>
                                <w:color w:val="000000"/>
                                <w:sz w:val="20"/>
                              </w:rPr>
                              <w:t>OBRIGAÇÕES</w:t>
                            </w:r>
                            <w:r>
                              <w:rPr>
                                <w:b/>
                                <w:color w:val="000000"/>
                                <w:spacing w:val="-8"/>
                                <w:sz w:val="20"/>
                              </w:rPr>
                              <w:t xml:space="preserve"> </w:t>
                            </w:r>
                            <w:r>
                              <w:rPr>
                                <w:b/>
                                <w:color w:val="000000"/>
                                <w:sz w:val="20"/>
                              </w:rPr>
                              <w:t>DA</w:t>
                            </w:r>
                            <w:r>
                              <w:rPr>
                                <w:b/>
                                <w:color w:val="000000"/>
                                <w:spacing w:val="-8"/>
                                <w:sz w:val="20"/>
                              </w:rPr>
                              <w:t xml:space="preserve"> </w:t>
                            </w:r>
                            <w:r>
                              <w:rPr>
                                <w:b/>
                                <w:color w:val="000000"/>
                                <w:sz w:val="20"/>
                              </w:rPr>
                              <w:t>CONTRATANTE</w:t>
                            </w:r>
                            <w:r>
                              <w:rPr>
                                <w:b/>
                                <w:color w:val="000000"/>
                                <w:spacing w:val="-8"/>
                                <w:sz w:val="20"/>
                              </w:rPr>
                              <w:t xml:space="preserve"> </w:t>
                            </w:r>
                            <w:r>
                              <w:rPr>
                                <w:b/>
                                <w:color w:val="000000"/>
                                <w:sz w:val="20"/>
                              </w:rPr>
                              <w:t>E</w:t>
                            </w:r>
                            <w:r>
                              <w:rPr>
                                <w:b/>
                                <w:color w:val="000000"/>
                                <w:spacing w:val="-4"/>
                                <w:sz w:val="20"/>
                              </w:rPr>
                              <w:t xml:space="preserve"> </w:t>
                            </w:r>
                            <w:r>
                              <w:rPr>
                                <w:b/>
                                <w:color w:val="000000"/>
                                <w:sz w:val="20"/>
                              </w:rPr>
                              <w:t>DA</w:t>
                            </w:r>
                            <w:r>
                              <w:rPr>
                                <w:b/>
                                <w:color w:val="000000"/>
                                <w:spacing w:val="-9"/>
                                <w:sz w:val="20"/>
                              </w:rPr>
                              <w:t xml:space="preserve"> </w:t>
                            </w:r>
                            <w:r>
                              <w:rPr>
                                <w:b/>
                                <w:color w:val="000000"/>
                                <w:spacing w:val="-2"/>
                                <w:sz w:val="20"/>
                              </w:rPr>
                              <w:t>CONTRATADA.</w:t>
                            </w:r>
                          </w:p>
                        </w:txbxContent>
                      </wps:txbx>
                      <wps:bodyPr wrap="square" lIns="0" tIns="0" rIns="0" bIns="0" rtlCol="0">
                        <a:noAutofit/>
                      </wps:bodyPr>
                    </wps:wsp>
                  </a:graphicData>
                </a:graphic>
              </wp:anchor>
            </w:drawing>
          </mc:Choice>
          <mc:Fallback>
            <w:pict>
              <v:shape id="Textbox 164" o:spid="_x0000_s1080" type="#_x0000_t202" style="position:absolute;margin-left:55.2pt;margin-top:11.9pt;width:506.15pt;height:11.8pt;z-index:-15706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" fillcolor="#d6e2bb" stroked="f">
                <v:path arrowok="t"/>
                <v:textbox inset="0,0,0,0">
                  <w:txbxContent>
                    <w:p w:rsidR="00907B3F" w:rsidRDefault="00907B3F">
                      <w:pPr>
                        <w:tabs>
                          <w:tab w:val="left" w:pos="595"/>
                        </w:tabs>
                        <w:spacing w:line="235" w:lineRule="exact"/>
                        <w:ind w:left="28"/>
                        <w:rPr>
                          <w:b/>
                          <w:color w:val="000000"/>
                          <w:sz w:val="20"/>
                        </w:rPr>
                      </w:pPr>
                      <w:r>
                        <w:rPr>
                          <w:rFonts w:ascii="Calibri" w:hAnsi="Calibri"/>
                          <w:b/>
                          <w:color w:val="000000"/>
                          <w:spacing w:val="-5"/>
                          <w:sz w:val="20"/>
                        </w:rPr>
                        <w:t>11.</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8"/>
                          <w:sz w:val="20"/>
                        </w:rPr>
                        <w:t xml:space="preserve"> </w:t>
                      </w:r>
                      <w:r>
                        <w:rPr>
                          <w:b/>
                          <w:color w:val="000000"/>
                          <w:sz w:val="20"/>
                        </w:rPr>
                        <w:t>PRIMEIRA</w:t>
                      </w:r>
                      <w:r>
                        <w:rPr>
                          <w:b/>
                          <w:color w:val="000000"/>
                          <w:spacing w:val="-7"/>
                          <w:sz w:val="20"/>
                        </w:rPr>
                        <w:t xml:space="preserve"> </w:t>
                      </w:r>
                      <w:r>
                        <w:rPr>
                          <w:b/>
                          <w:color w:val="000000"/>
                          <w:sz w:val="20"/>
                        </w:rPr>
                        <w:t>–</w:t>
                      </w:r>
                      <w:r>
                        <w:rPr>
                          <w:b/>
                          <w:color w:val="000000"/>
                          <w:spacing w:val="-7"/>
                          <w:sz w:val="20"/>
                        </w:rPr>
                        <w:t xml:space="preserve"> </w:t>
                      </w:r>
                      <w:r>
                        <w:rPr>
                          <w:b/>
                          <w:color w:val="000000"/>
                          <w:sz w:val="20"/>
                        </w:rPr>
                        <w:t>OBRIGAÇÕES</w:t>
                      </w:r>
                      <w:r>
                        <w:rPr>
                          <w:b/>
                          <w:color w:val="000000"/>
                          <w:spacing w:val="-8"/>
                          <w:sz w:val="20"/>
                        </w:rPr>
                        <w:t xml:space="preserve"> </w:t>
                      </w:r>
                      <w:r>
                        <w:rPr>
                          <w:b/>
                          <w:color w:val="000000"/>
                          <w:sz w:val="20"/>
                        </w:rPr>
                        <w:t>DA</w:t>
                      </w:r>
                      <w:r>
                        <w:rPr>
                          <w:b/>
                          <w:color w:val="000000"/>
                          <w:spacing w:val="-8"/>
                          <w:sz w:val="20"/>
                        </w:rPr>
                        <w:t xml:space="preserve"> </w:t>
                      </w:r>
                      <w:r>
                        <w:rPr>
                          <w:b/>
                          <w:color w:val="000000"/>
                          <w:sz w:val="20"/>
                        </w:rPr>
                        <w:t>CONTRATANTE</w:t>
                      </w:r>
                      <w:r>
                        <w:rPr>
                          <w:b/>
                          <w:color w:val="000000"/>
                          <w:spacing w:val="-8"/>
                          <w:sz w:val="20"/>
                        </w:rPr>
                        <w:t xml:space="preserve"> </w:t>
                      </w:r>
                      <w:r>
                        <w:rPr>
                          <w:b/>
                          <w:color w:val="000000"/>
                          <w:sz w:val="20"/>
                        </w:rPr>
                        <w:t>E</w:t>
                      </w:r>
                      <w:r>
                        <w:rPr>
                          <w:b/>
                          <w:color w:val="000000"/>
                          <w:spacing w:val="-4"/>
                          <w:sz w:val="20"/>
                        </w:rPr>
                        <w:t xml:space="preserve"> </w:t>
                      </w:r>
                      <w:r>
                        <w:rPr>
                          <w:b/>
                          <w:color w:val="000000"/>
                          <w:sz w:val="20"/>
                        </w:rPr>
                        <w:t>DA</w:t>
                      </w:r>
                      <w:r>
                        <w:rPr>
                          <w:b/>
                          <w:color w:val="000000"/>
                          <w:spacing w:val="-9"/>
                          <w:sz w:val="20"/>
                        </w:rPr>
                        <w:t xml:space="preserve"> </w:t>
                      </w:r>
                      <w:r>
                        <w:rPr>
                          <w:b/>
                          <w:color w:val="000000"/>
                          <w:spacing w:val="-2"/>
                          <w:sz w:val="20"/>
                        </w:rPr>
                        <w:t>CONTRATADA.</w:t>
                      </w:r>
                    </w:p>
                  </w:txbxContent>
                </v:textbox>
                <w10:wrap type="topAndBottom" anchorx="page"/>
              </v:shape>
            </w:pict>
          </mc:Fallback>
        </mc:AlternateContent>
      </w:r>
    </w:p>
    <w:p w:rsidR="00FF1714" w:rsidRDefault="00FF1714">
      <w:pPr>
        <w:pStyle w:val="Corpodetexto"/>
        <w:spacing w:before="7"/>
        <w:ind w:left="0"/>
      </w:pPr>
    </w:p>
    <w:p w:rsidR="00FF1714" w:rsidRDefault="0054030C">
      <w:pPr>
        <w:pStyle w:val="PargrafodaLista"/>
        <w:numPr>
          <w:ilvl w:val="1"/>
          <w:numId w:val="2"/>
        </w:numPr>
        <w:tabs>
          <w:tab w:val="left" w:pos="1424"/>
        </w:tabs>
        <w:spacing w:line="230" w:lineRule="auto"/>
        <w:ind w:right="284" w:firstLine="0"/>
        <w:rPr>
          <w:sz w:val="20"/>
        </w:rPr>
      </w:pPr>
      <w:r>
        <w:rPr>
          <w:sz w:val="20"/>
        </w:rPr>
        <w:t>As obrigações da CONTRATANTE e da CONTRATADA são aquelas previstas no Termo de Referência</w:t>
      </w:r>
      <w:r>
        <w:rPr>
          <w:spacing w:val="23"/>
          <w:sz w:val="20"/>
        </w:rPr>
        <w:t xml:space="preserve"> </w:t>
      </w:r>
      <w:r>
        <w:rPr>
          <w:sz w:val="20"/>
        </w:rPr>
        <w:t>anexo I do Edital.</w:t>
      </w:r>
    </w:p>
    <w:p w:rsidR="00FF1714" w:rsidRDefault="0054030C">
      <w:pPr>
        <w:pStyle w:val="PargrafodaLista"/>
        <w:numPr>
          <w:ilvl w:val="1"/>
          <w:numId w:val="2"/>
        </w:numPr>
        <w:tabs>
          <w:tab w:val="left" w:pos="1424"/>
        </w:tabs>
        <w:spacing w:before="5" w:line="235" w:lineRule="auto"/>
        <w:ind w:right="290" w:firstLine="0"/>
        <w:rPr>
          <w:sz w:val="20"/>
        </w:rPr>
      </w:pPr>
      <w:r>
        <w:rPr>
          <w:sz w:val="20"/>
        </w:rPr>
        <w:t>Cumprir, durante todo o período de execução do contrato, a reserva de cargos prevista em lei para pessoa com</w:t>
      </w:r>
      <w:r>
        <w:rPr>
          <w:spacing w:val="-3"/>
          <w:sz w:val="20"/>
        </w:rPr>
        <w:t xml:space="preserve"> </w:t>
      </w:r>
      <w:r>
        <w:rPr>
          <w:sz w:val="20"/>
        </w:rPr>
        <w:t>deficiência,</w:t>
      </w:r>
      <w:r>
        <w:rPr>
          <w:spacing w:val="-2"/>
          <w:sz w:val="20"/>
        </w:rPr>
        <w:t xml:space="preserve"> </w:t>
      </w:r>
      <w:r>
        <w:rPr>
          <w:sz w:val="20"/>
        </w:rPr>
        <w:t>para</w:t>
      </w:r>
      <w:r>
        <w:rPr>
          <w:spacing w:val="-1"/>
          <w:sz w:val="20"/>
        </w:rPr>
        <w:t xml:space="preserve"> </w:t>
      </w:r>
      <w:r>
        <w:rPr>
          <w:sz w:val="20"/>
        </w:rPr>
        <w:t>reabilitado</w:t>
      </w:r>
      <w:r>
        <w:rPr>
          <w:spacing w:val="-2"/>
          <w:sz w:val="20"/>
        </w:rPr>
        <w:t xml:space="preserve"> </w:t>
      </w:r>
      <w:r>
        <w:rPr>
          <w:sz w:val="20"/>
        </w:rPr>
        <w:t>da</w:t>
      </w:r>
      <w:r>
        <w:rPr>
          <w:spacing w:val="-1"/>
          <w:sz w:val="20"/>
        </w:rPr>
        <w:t xml:space="preserve"> </w:t>
      </w:r>
      <w:r>
        <w:rPr>
          <w:sz w:val="20"/>
        </w:rPr>
        <w:t>Previdência</w:t>
      </w:r>
      <w:r>
        <w:rPr>
          <w:spacing w:val="-1"/>
          <w:sz w:val="20"/>
        </w:rPr>
        <w:t xml:space="preserve"> </w:t>
      </w:r>
      <w:r>
        <w:rPr>
          <w:sz w:val="20"/>
        </w:rPr>
        <w:t>Social</w:t>
      </w:r>
      <w:r>
        <w:rPr>
          <w:spacing w:val="-1"/>
          <w:sz w:val="20"/>
        </w:rPr>
        <w:t xml:space="preserve"> </w:t>
      </w:r>
      <w:r>
        <w:rPr>
          <w:sz w:val="20"/>
        </w:rPr>
        <w:t>ou</w:t>
      </w:r>
      <w:r>
        <w:rPr>
          <w:spacing w:val="-2"/>
          <w:sz w:val="20"/>
        </w:rPr>
        <w:t xml:space="preserve"> </w:t>
      </w:r>
      <w:r>
        <w:rPr>
          <w:sz w:val="20"/>
        </w:rPr>
        <w:t>para</w:t>
      </w:r>
      <w:r>
        <w:rPr>
          <w:spacing w:val="-1"/>
          <w:sz w:val="20"/>
        </w:rPr>
        <w:t xml:space="preserve"> </w:t>
      </w:r>
      <w:r>
        <w:rPr>
          <w:sz w:val="20"/>
        </w:rPr>
        <w:t>aprendiz, bem</w:t>
      </w:r>
      <w:r>
        <w:rPr>
          <w:spacing w:val="-2"/>
          <w:sz w:val="20"/>
        </w:rPr>
        <w:t xml:space="preserve"> </w:t>
      </w:r>
      <w:r>
        <w:rPr>
          <w:sz w:val="20"/>
        </w:rPr>
        <w:t>como as</w:t>
      </w:r>
      <w:r>
        <w:rPr>
          <w:spacing w:val="-1"/>
          <w:sz w:val="20"/>
        </w:rPr>
        <w:t xml:space="preserve"> </w:t>
      </w:r>
      <w:r>
        <w:rPr>
          <w:sz w:val="20"/>
        </w:rPr>
        <w:t>reservas</w:t>
      </w:r>
      <w:r>
        <w:rPr>
          <w:spacing w:val="-1"/>
          <w:sz w:val="20"/>
        </w:rPr>
        <w:t xml:space="preserve"> </w:t>
      </w:r>
      <w:r>
        <w:rPr>
          <w:sz w:val="20"/>
        </w:rPr>
        <w:t>de</w:t>
      </w:r>
      <w:r>
        <w:rPr>
          <w:spacing w:val="-3"/>
          <w:sz w:val="20"/>
        </w:rPr>
        <w:t xml:space="preserve"> </w:t>
      </w:r>
      <w:r>
        <w:rPr>
          <w:sz w:val="20"/>
        </w:rPr>
        <w:t>cargos</w:t>
      </w:r>
      <w:r>
        <w:rPr>
          <w:spacing w:val="-1"/>
          <w:sz w:val="20"/>
        </w:rPr>
        <w:t xml:space="preserve"> </w:t>
      </w:r>
      <w:r>
        <w:rPr>
          <w:sz w:val="20"/>
        </w:rPr>
        <w:t>previstas</w:t>
      </w:r>
      <w:r>
        <w:rPr>
          <w:spacing w:val="-1"/>
          <w:sz w:val="20"/>
        </w:rPr>
        <w:t xml:space="preserve"> </w:t>
      </w:r>
      <w:r>
        <w:rPr>
          <w:sz w:val="20"/>
        </w:rPr>
        <w:t>na legislação (art. 116);</w:t>
      </w:r>
    </w:p>
    <w:p w:rsidR="00FF1714" w:rsidRDefault="0054030C">
      <w:pPr>
        <w:pStyle w:val="PargrafodaLista"/>
        <w:numPr>
          <w:ilvl w:val="1"/>
          <w:numId w:val="2"/>
        </w:numPr>
        <w:tabs>
          <w:tab w:val="left" w:pos="1424"/>
        </w:tabs>
        <w:spacing w:before="11" w:line="230" w:lineRule="auto"/>
        <w:ind w:right="295" w:firstLine="0"/>
        <w:rPr>
          <w:sz w:val="20"/>
        </w:rPr>
      </w:pPr>
      <w:r>
        <w:rPr>
          <w:sz w:val="20"/>
        </w:rPr>
        <w:t>Comprovar</w:t>
      </w:r>
      <w:r>
        <w:rPr>
          <w:spacing w:val="-2"/>
          <w:sz w:val="20"/>
        </w:rPr>
        <w:t xml:space="preserve"> </w:t>
      </w:r>
      <w:r>
        <w:rPr>
          <w:sz w:val="20"/>
        </w:rPr>
        <w:t>a reserva de</w:t>
      </w:r>
      <w:r>
        <w:rPr>
          <w:spacing w:val="-2"/>
          <w:sz w:val="20"/>
        </w:rPr>
        <w:t xml:space="preserve"> </w:t>
      </w:r>
      <w:r>
        <w:rPr>
          <w:sz w:val="20"/>
        </w:rPr>
        <w:t>cargos a que</w:t>
      </w:r>
      <w:r>
        <w:rPr>
          <w:spacing w:val="-2"/>
          <w:sz w:val="20"/>
        </w:rPr>
        <w:t xml:space="preserve"> </w:t>
      </w:r>
      <w:r>
        <w:rPr>
          <w:sz w:val="20"/>
        </w:rPr>
        <w:t>se</w:t>
      </w:r>
      <w:r>
        <w:rPr>
          <w:spacing w:val="-2"/>
          <w:sz w:val="20"/>
        </w:rPr>
        <w:t xml:space="preserve"> </w:t>
      </w:r>
      <w:r>
        <w:rPr>
          <w:sz w:val="20"/>
        </w:rPr>
        <w:t>refere</w:t>
      </w:r>
      <w:r>
        <w:rPr>
          <w:spacing w:val="-2"/>
          <w:sz w:val="20"/>
        </w:rPr>
        <w:t xml:space="preserve"> </w:t>
      </w:r>
      <w:proofErr w:type="gramStart"/>
      <w:r>
        <w:rPr>
          <w:sz w:val="20"/>
        </w:rPr>
        <w:t>a</w:t>
      </w:r>
      <w:proofErr w:type="gramEnd"/>
      <w:r>
        <w:rPr>
          <w:sz w:val="20"/>
        </w:rPr>
        <w:t xml:space="preserve"> cláusula acima,</w:t>
      </w:r>
      <w:r>
        <w:rPr>
          <w:spacing w:val="-1"/>
          <w:sz w:val="20"/>
        </w:rPr>
        <w:t xml:space="preserve"> </w:t>
      </w:r>
      <w:r>
        <w:rPr>
          <w:sz w:val="20"/>
        </w:rPr>
        <w:t>no</w:t>
      </w:r>
      <w:r>
        <w:rPr>
          <w:spacing w:val="-1"/>
          <w:sz w:val="20"/>
        </w:rPr>
        <w:t xml:space="preserve"> </w:t>
      </w:r>
      <w:r>
        <w:rPr>
          <w:sz w:val="20"/>
        </w:rPr>
        <w:t>prazo</w:t>
      </w:r>
      <w:r>
        <w:rPr>
          <w:spacing w:val="-1"/>
          <w:sz w:val="20"/>
        </w:rPr>
        <w:t xml:space="preserve"> </w:t>
      </w:r>
      <w:r>
        <w:rPr>
          <w:sz w:val="20"/>
        </w:rPr>
        <w:t>fixado</w:t>
      </w:r>
      <w:r>
        <w:rPr>
          <w:spacing w:val="-1"/>
          <w:sz w:val="20"/>
        </w:rPr>
        <w:t xml:space="preserve"> </w:t>
      </w:r>
      <w:r>
        <w:rPr>
          <w:sz w:val="20"/>
        </w:rPr>
        <w:t>pelo</w:t>
      </w:r>
      <w:r>
        <w:rPr>
          <w:spacing w:val="-1"/>
          <w:sz w:val="20"/>
        </w:rPr>
        <w:t xml:space="preserve"> </w:t>
      </w:r>
      <w:r>
        <w:rPr>
          <w:sz w:val="20"/>
        </w:rPr>
        <w:t>fiscal do</w:t>
      </w:r>
      <w:r>
        <w:rPr>
          <w:spacing w:val="-1"/>
          <w:sz w:val="20"/>
        </w:rPr>
        <w:t xml:space="preserve"> </w:t>
      </w:r>
      <w:r>
        <w:rPr>
          <w:sz w:val="20"/>
        </w:rPr>
        <w:t>contrato,</w:t>
      </w:r>
      <w:r>
        <w:rPr>
          <w:spacing w:val="-1"/>
          <w:sz w:val="20"/>
        </w:rPr>
        <w:t xml:space="preserve"> </w:t>
      </w:r>
      <w:r>
        <w:rPr>
          <w:sz w:val="20"/>
        </w:rPr>
        <w:t>com</w:t>
      </w:r>
      <w:r>
        <w:rPr>
          <w:spacing w:val="-2"/>
          <w:sz w:val="20"/>
        </w:rPr>
        <w:t xml:space="preserve"> </w:t>
      </w:r>
      <w:r>
        <w:rPr>
          <w:sz w:val="20"/>
        </w:rPr>
        <w:t>a indicação dos empregados que preencheram as referidas vagas (art. 116, parágrafo único);</w:t>
      </w:r>
    </w:p>
    <w:p w:rsidR="00FF1714" w:rsidRDefault="0054030C">
      <w:pPr>
        <w:pStyle w:val="Corpodetexto"/>
        <w:spacing w:before="1"/>
        <w:ind w:left="0"/>
        <w:rPr>
          <w:sz w:val="18"/>
        </w:rPr>
      </w:pPr>
      <w:r>
        <w:rPr>
          <w:noProof/>
          <w:sz w:val="18"/>
          <w:lang w:val="es-PY" w:eastAsia="es-PY"/>
        </w:rPr>
        <mc:AlternateContent>
          <mc:Choice Requires="wps">
            <w:drawing>
              <wp:anchor distT="0" distB="0" distL="0" distR="0" simplePos="0" relativeHeight="487610368" behindDoc="1" locked="0" layoutInCell="1" allowOverlap="1">
                <wp:simplePos x="0" y="0"/>
                <wp:positionH relativeFrom="page">
                  <wp:posOffset>701344</wp:posOffset>
                </wp:positionH>
                <wp:positionV relativeFrom="paragraph">
                  <wp:posOffset>150295</wp:posOffset>
                </wp:positionV>
                <wp:extent cx="6428105" cy="149860"/>
                <wp:effectExtent l="0" t="0" r="0" b="0"/>
                <wp:wrapTopAndBottom/>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907B3F" w:rsidRDefault="00907B3F">
                            <w:pPr>
                              <w:tabs>
                                <w:tab w:val="left" w:pos="595"/>
                              </w:tabs>
                              <w:spacing w:line="235" w:lineRule="exact"/>
                              <w:ind w:left="28"/>
                              <w:rPr>
                                <w:b/>
                                <w:color w:val="000000"/>
                                <w:sz w:val="20"/>
                              </w:rPr>
                            </w:pPr>
                            <w:r>
                              <w:rPr>
                                <w:rFonts w:ascii="Calibri" w:hAnsi="Calibri"/>
                                <w:b/>
                                <w:color w:val="000000"/>
                                <w:spacing w:val="-5"/>
                                <w:sz w:val="20"/>
                              </w:rPr>
                              <w:t>12.</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DÉCIMA</w:t>
                            </w:r>
                            <w:r>
                              <w:rPr>
                                <w:b/>
                                <w:color w:val="000000"/>
                                <w:spacing w:val="-10"/>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8"/>
                                <w:sz w:val="20"/>
                              </w:rPr>
                              <w:t xml:space="preserve"> </w:t>
                            </w:r>
                            <w:r>
                              <w:rPr>
                                <w:b/>
                                <w:color w:val="000000"/>
                                <w:sz w:val="20"/>
                              </w:rPr>
                              <w:t>SANÇÕES</w:t>
                            </w:r>
                            <w:r>
                              <w:rPr>
                                <w:b/>
                                <w:color w:val="000000"/>
                                <w:spacing w:val="-9"/>
                                <w:sz w:val="20"/>
                              </w:rPr>
                              <w:t xml:space="preserve"> </w:t>
                            </w:r>
                            <w:r>
                              <w:rPr>
                                <w:b/>
                                <w:color w:val="000000"/>
                                <w:spacing w:val="-2"/>
                                <w:sz w:val="20"/>
                              </w:rPr>
                              <w:t>ADMINISTRATIVAS.</w:t>
                            </w:r>
                          </w:p>
                        </w:txbxContent>
                      </wps:txbx>
                      <wps:bodyPr wrap="square" lIns="0" tIns="0" rIns="0" bIns="0" rtlCol="0">
                        <a:noAutofit/>
                      </wps:bodyPr>
                    </wps:wsp>
                  </a:graphicData>
                </a:graphic>
              </wp:anchor>
            </w:drawing>
          </mc:Choice>
          <mc:Fallback>
            <w:pict>
              <v:shape id="Textbox 165" o:spid="_x0000_s1081" type="#_x0000_t202" style="position:absolute;margin-left:55.2pt;margin-top:11.85pt;width:506.15pt;height:11.8pt;z-index:-15706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" fillcolor="#d6e2bb" stroked="f">
                <v:path arrowok="t"/>
                <v:textbox inset="0,0,0,0">
                  <w:txbxContent>
                    <w:p w:rsidR="00907B3F" w:rsidRDefault="00907B3F">
                      <w:pPr>
                        <w:tabs>
                          <w:tab w:val="left" w:pos="595"/>
                        </w:tabs>
                        <w:spacing w:line="235" w:lineRule="exact"/>
                        <w:ind w:left="28"/>
                        <w:rPr>
                          <w:b/>
                          <w:color w:val="000000"/>
                          <w:sz w:val="20"/>
                        </w:rPr>
                      </w:pPr>
                      <w:r>
                        <w:rPr>
                          <w:rFonts w:ascii="Calibri" w:hAnsi="Calibri"/>
                          <w:b/>
                          <w:color w:val="000000"/>
                          <w:spacing w:val="-5"/>
                          <w:sz w:val="20"/>
                        </w:rPr>
                        <w:t>12.</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DÉCIMA</w:t>
                      </w:r>
                      <w:r>
                        <w:rPr>
                          <w:b/>
                          <w:color w:val="000000"/>
                          <w:spacing w:val="-10"/>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8"/>
                          <w:sz w:val="20"/>
                        </w:rPr>
                        <w:t xml:space="preserve"> </w:t>
                      </w:r>
                      <w:r>
                        <w:rPr>
                          <w:b/>
                          <w:color w:val="000000"/>
                          <w:sz w:val="20"/>
                        </w:rPr>
                        <w:t>SANÇÕES</w:t>
                      </w:r>
                      <w:r>
                        <w:rPr>
                          <w:b/>
                          <w:color w:val="000000"/>
                          <w:spacing w:val="-9"/>
                          <w:sz w:val="20"/>
                        </w:rPr>
                        <w:t xml:space="preserve"> </w:t>
                      </w:r>
                      <w:r>
                        <w:rPr>
                          <w:b/>
                          <w:color w:val="000000"/>
                          <w:spacing w:val="-2"/>
                          <w:sz w:val="20"/>
                        </w:rPr>
                        <w:t>ADMINISTRATIVAS.</w:t>
                      </w:r>
                    </w:p>
                  </w:txbxContent>
                </v:textbox>
                <w10:wrap type="topAndBottom" anchorx="page"/>
              </v:shape>
            </w:pict>
          </mc:Fallback>
        </mc:AlternateContent>
      </w:r>
    </w:p>
    <w:p w:rsidR="00FF1714" w:rsidRDefault="0054030C">
      <w:pPr>
        <w:pStyle w:val="Corpodetexto"/>
        <w:tabs>
          <w:tab w:val="left" w:pos="1428"/>
        </w:tabs>
        <w:spacing w:before="232"/>
      </w:pPr>
      <w:r>
        <w:rPr>
          <w:rFonts w:ascii="Calibri" w:hAnsi="Calibri"/>
          <w:b/>
          <w:spacing w:val="-2"/>
        </w:rPr>
        <w:t>12.1.</w:t>
      </w:r>
      <w:r>
        <w:rPr>
          <w:rFonts w:ascii="Calibri" w:hAnsi="Calibri"/>
          <w:b/>
        </w:rPr>
        <w:tab/>
      </w:r>
      <w:r>
        <w:t>As</w:t>
      </w:r>
      <w:r>
        <w:rPr>
          <w:spacing w:val="-7"/>
        </w:rPr>
        <w:t xml:space="preserve"> </w:t>
      </w:r>
      <w:r>
        <w:t>sanções</w:t>
      </w:r>
      <w:r>
        <w:rPr>
          <w:spacing w:val="-6"/>
        </w:rPr>
        <w:t xml:space="preserve"> </w:t>
      </w:r>
      <w:r>
        <w:t>referentes</w:t>
      </w:r>
      <w:r>
        <w:rPr>
          <w:spacing w:val="-4"/>
        </w:rPr>
        <w:t xml:space="preserve"> </w:t>
      </w:r>
      <w:r>
        <w:t>à</w:t>
      </w:r>
      <w:r>
        <w:rPr>
          <w:spacing w:val="-5"/>
        </w:rPr>
        <w:t xml:space="preserve"> </w:t>
      </w:r>
      <w:r>
        <w:t>execução</w:t>
      </w:r>
      <w:r>
        <w:rPr>
          <w:spacing w:val="-6"/>
        </w:rPr>
        <w:t xml:space="preserve"> </w:t>
      </w:r>
      <w:r>
        <w:t>do</w:t>
      </w:r>
      <w:r>
        <w:rPr>
          <w:spacing w:val="-7"/>
        </w:rPr>
        <w:t xml:space="preserve"> </w:t>
      </w:r>
      <w:r>
        <w:t>contrato</w:t>
      </w:r>
      <w:r>
        <w:rPr>
          <w:spacing w:val="-5"/>
        </w:rPr>
        <w:t xml:space="preserve"> </w:t>
      </w:r>
      <w:r>
        <w:t>são</w:t>
      </w:r>
      <w:r>
        <w:rPr>
          <w:spacing w:val="-6"/>
        </w:rPr>
        <w:t xml:space="preserve"> </w:t>
      </w:r>
      <w:r>
        <w:t>aquelas</w:t>
      </w:r>
      <w:r>
        <w:rPr>
          <w:spacing w:val="-7"/>
        </w:rPr>
        <w:t xml:space="preserve"> </w:t>
      </w:r>
      <w:r>
        <w:t>previstas</w:t>
      </w:r>
      <w:r>
        <w:rPr>
          <w:spacing w:val="-6"/>
        </w:rPr>
        <w:t xml:space="preserve"> </w:t>
      </w:r>
      <w:r>
        <w:t>no</w:t>
      </w:r>
      <w:r>
        <w:rPr>
          <w:spacing w:val="-4"/>
        </w:rPr>
        <w:t xml:space="preserve"> </w:t>
      </w:r>
      <w:r>
        <w:t>Termo</w:t>
      </w:r>
      <w:r>
        <w:rPr>
          <w:spacing w:val="-7"/>
        </w:rPr>
        <w:t xml:space="preserve"> </w:t>
      </w:r>
      <w:r>
        <w:t>de</w:t>
      </w:r>
      <w:r>
        <w:rPr>
          <w:spacing w:val="-8"/>
        </w:rPr>
        <w:t xml:space="preserve"> </w:t>
      </w:r>
      <w:r>
        <w:rPr>
          <w:spacing w:val="-2"/>
        </w:rPr>
        <w:t>Referência/Edital.</w:t>
      </w:r>
    </w:p>
    <w:p w:rsidR="00FF1714" w:rsidRDefault="00FF1714">
      <w:pPr>
        <w:pStyle w:val="Corpodetexto"/>
        <w:sectPr w:rsidR="00FF1714">
          <w:headerReference w:type="default" r:id="rId34"/>
          <w:footerReference w:type="default" r:id="rId35"/>
          <w:pgSz w:w="11910" w:h="16840"/>
          <w:pgMar w:top="1860" w:right="425" w:bottom="1100" w:left="425" w:header="274" w:footer="915" w:gutter="0"/>
          <w:cols w:space="720"/>
        </w:sectPr>
      </w:pPr>
    </w:p>
    <w:p w:rsidR="00FF1714" w:rsidRDefault="0054030C">
      <w:pPr>
        <w:pStyle w:val="Ttulo1"/>
        <w:numPr>
          <w:ilvl w:val="0"/>
          <w:numId w:val="1"/>
        </w:numPr>
        <w:tabs>
          <w:tab w:val="left" w:pos="1274"/>
          <w:tab w:val="left" w:pos="10802"/>
        </w:tabs>
        <w:spacing w:before="89"/>
        <w:ind w:hanging="595"/>
      </w:pPr>
      <w:r>
        <w:rPr>
          <w:color w:val="000000"/>
          <w:shd w:val="clear" w:color="auto" w:fill="D6E2BB"/>
        </w:rPr>
        <w:lastRenderedPageBreak/>
        <w:t>CLÁUSULA</w:t>
      </w:r>
      <w:r>
        <w:rPr>
          <w:color w:val="000000"/>
          <w:spacing w:val="-7"/>
          <w:shd w:val="clear" w:color="auto" w:fill="D6E2BB"/>
        </w:rPr>
        <w:t xml:space="preserve"> </w:t>
      </w:r>
      <w:r>
        <w:rPr>
          <w:color w:val="000000"/>
          <w:shd w:val="clear" w:color="auto" w:fill="D6E2BB"/>
        </w:rPr>
        <w:t>DÉCIMA</w:t>
      </w:r>
      <w:r>
        <w:rPr>
          <w:color w:val="000000"/>
          <w:spacing w:val="-8"/>
          <w:shd w:val="clear" w:color="auto" w:fill="D6E2BB"/>
        </w:rPr>
        <w:t xml:space="preserve"> </w:t>
      </w:r>
      <w:r>
        <w:rPr>
          <w:color w:val="000000"/>
          <w:shd w:val="clear" w:color="auto" w:fill="D6E2BB"/>
        </w:rPr>
        <w:t>TERCEIRA</w:t>
      </w:r>
      <w:r>
        <w:rPr>
          <w:color w:val="000000"/>
          <w:spacing w:val="-6"/>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2"/>
          <w:shd w:val="clear" w:color="auto" w:fill="D6E2BB"/>
        </w:rPr>
        <w:t>EXTINÇÃO.</w:t>
      </w:r>
      <w:proofErr w:type="gramStart"/>
      <w:r>
        <w:rPr>
          <w:color w:val="000000"/>
          <w:shd w:val="clear" w:color="auto" w:fill="D6E2BB"/>
        </w:rPr>
        <w:tab/>
      </w:r>
      <w:proofErr w:type="gramEnd"/>
    </w:p>
    <w:p w:rsidR="00FF1714" w:rsidRDefault="0054030C">
      <w:pPr>
        <w:pStyle w:val="PargrafodaLista"/>
        <w:numPr>
          <w:ilvl w:val="1"/>
          <w:numId w:val="1"/>
        </w:numPr>
        <w:tabs>
          <w:tab w:val="left" w:pos="1428"/>
        </w:tabs>
        <w:spacing w:before="226"/>
        <w:rPr>
          <w:sz w:val="20"/>
        </w:rPr>
      </w:pPr>
      <w:r>
        <w:rPr>
          <w:sz w:val="20"/>
        </w:rPr>
        <w:t>O</w:t>
      </w:r>
      <w:r>
        <w:rPr>
          <w:spacing w:val="-9"/>
          <w:sz w:val="20"/>
        </w:rPr>
        <w:t xml:space="preserve"> </w:t>
      </w:r>
      <w:r>
        <w:rPr>
          <w:sz w:val="20"/>
        </w:rPr>
        <w:t>PRESENTE</w:t>
      </w:r>
      <w:r>
        <w:rPr>
          <w:spacing w:val="-6"/>
          <w:sz w:val="20"/>
        </w:rPr>
        <w:t xml:space="preserve"> </w:t>
      </w:r>
      <w:r>
        <w:rPr>
          <w:sz w:val="20"/>
        </w:rPr>
        <w:t>TERMO</w:t>
      </w:r>
      <w:r>
        <w:rPr>
          <w:spacing w:val="-6"/>
          <w:sz w:val="20"/>
        </w:rPr>
        <w:t xml:space="preserve"> </w:t>
      </w:r>
      <w:r>
        <w:rPr>
          <w:sz w:val="20"/>
        </w:rPr>
        <w:t>DE</w:t>
      </w:r>
      <w:r>
        <w:rPr>
          <w:spacing w:val="-6"/>
          <w:sz w:val="20"/>
        </w:rPr>
        <w:t xml:space="preserve"> </w:t>
      </w:r>
      <w:r>
        <w:rPr>
          <w:sz w:val="20"/>
        </w:rPr>
        <w:t>CONTRATO</w:t>
      </w:r>
      <w:r>
        <w:rPr>
          <w:spacing w:val="-9"/>
          <w:sz w:val="20"/>
        </w:rPr>
        <w:t xml:space="preserve"> </w:t>
      </w:r>
      <w:r>
        <w:rPr>
          <w:sz w:val="20"/>
        </w:rPr>
        <w:t>PODERÁ</w:t>
      </w:r>
      <w:r>
        <w:rPr>
          <w:spacing w:val="-7"/>
          <w:sz w:val="20"/>
        </w:rPr>
        <w:t xml:space="preserve"> </w:t>
      </w:r>
      <w:r>
        <w:rPr>
          <w:sz w:val="20"/>
        </w:rPr>
        <w:t>SER</w:t>
      </w:r>
      <w:r>
        <w:rPr>
          <w:spacing w:val="-7"/>
          <w:sz w:val="20"/>
        </w:rPr>
        <w:t xml:space="preserve"> </w:t>
      </w:r>
      <w:r>
        <w:rPr>
          <w:spacing w:val="-2"/>
          <w:sz w:val="20"/>
        </w:rPr>
        <w:t>EXTINTO:</w:t>
      </w:r>
    </w:p>
    <w:p w:rsidR="00FF1714" w:rsidRDefault="0054030C">
      <w:pPr>
        <w:pStyle w:val="PargrafodaLista"/>
        <w:numPr>
          <w:ilvl w:val="2"/>
          <w:numId w:val="1"/>
        </w:numPr>
        <w:tabs>
          <w:tab w:val="left" w:pos="1424"/>
        </w:tabs>
        <w:spacing w:before="224"/>
        <w:ind w:right="293" w:firstLine="0"/>
        <w:rPr>
          <w:sz w:val="20"/>
        </w:rPr>
      </w:pPr>
      <w:r>
        <w:rPr>
          <w:sz w:val="20"/>
        </w:rPr>
        <w:t>Por ato unilateral e escrito da Administração, nas situações previstas no inciso I do art. 138 da Lei nº 14.133/2021, e com as consequências indicadas no art. 139 da mesma Lei, sem prejuízo da aplicação das sanções previstas no Termo de Referência, anexo ao Edital;</w:t>
      </w:r>
    </w:p>
    <w:p w:rsidR="00FF1714" w:rsidRDefault="0054030C">
      <w:pPr>
        <w:pStyle w:val="PargrafodaLista"/>
        <w:numPr>
          <w:ilvl w:val="2"/>
          <w:numId w:val="1"/>
        </w:numPr>
        <w:tabs>
          <w:tab w:val="left" w:pos="1424"/>
        </w:tabs>
        <w:spacing w:line="234" w:lineRule="exact"/>
        <w:ind w:left="1424" w:hanging="716"/>
        <w:rPr>
          <w:sz w:val="20"/>
        </w:rPr>
      </w:pPr>
      <w:r>
        <w:rPr>
          <w:sz w:val="20"/>
        </w:rPr>
        <w:t>Amigavelmente,</w:t>
      </w:r>
      <w:r>
        <w:rPr>
          <w:spacing w:val="-5"/>
          <w:sz w:val="20"/>
        </w:rPr>
        <w:t xml:space="preserve"> </w:t>
      </w:r>
      <w:r>
        <w:rPr>
          <w:sz w:val="20"/>
        </w:rPr>
        <w:t>nos</w:t>
      </w:r>
      <w:r>
        <w:rPr>
          <w:spacing w:val="-6"/>
          <w:sz w:val="20"/>
        </w:rPr>
        <w:t xml:space="preserve"> </w:t>
      </w:r>
      <w:r>
        <w:rPr>
          <w:sz w:val="20"/>
        </w:rPr>
        <w:t>termos</w:t>
      </w:r>
      <w:r>
        <w:rPr>
          <w:spacing w:val="-4"/>
          <w:sz w:val="20"/>
        </w:rPr>
        <w:t xml:space="preserve"> </w:t>
      </w:r>
      <w:r>
        <w:rPr>
          <w:sz w:val="20"/>
        </w:rPr>
        <w:t>do</w:t>
      </w:r>
      <w:r>
        <w:rPr>
          <w:spacing w:val="-8"/>
          <w:sz w:val="20"/>
        </w:rPr>
        <w:t xml:space="preserve"> </w:t>
      </w:r>
      <w:r>
        <w:rPr>
          <w:sz w:val="20"/>
        </w:rPr>
        <w:t>art.</w:t>
      </w:r>
      <w:r>
        <w:rPr>
          <w:spacing w:val="-4"/>
          <w:sz w:val="20"/>
        </w:rPr>
        <w:t xml:space="preserve"> </w:t>
      </w:r>
      <w:r>
        <w:rPr>
          <w:sz w:val="20"/>
        </w:rPr>
        <w:t>138,</w:t>
      </w:r>
      <w:r>
        <w:rPr>
          <w:spacing w:val="-4"/>
          <w:sz w:val="20"/>
        </w:rPr>
        <w:t xml:space="preserve"> </w:t>
      </w:r>
      <w:r>
        <w:rPr>
          <w:sz w:val="20"/>
        </w:rPr>
        <w:t>inciso</w:t>
      </w:r>
      <w:r>
        <w:rPr>
          <w:spacing w:val="-7"/>
          <w:sz w:val="20"/>
        </w:rPr>
        <w:t xml:space="preserve"> </w:t>
      </w:r>
      <w:r>
        <w:rPr>
          <w:sz w:val="20"/>
        </w:rPr>
        <w:t>II,</w:t>
      </w:r>
      <w:r>
        <w:rPr>
          <w:spacing w:val="-6"/>
          <w:sz w:val="20"/>
        </w:rPr>
        <w:t xml:space="preserve"> </w:t>
      </w:r>
      <w:r>
        <w:rPr>
          <w:sz w:val="20"/>
        </w:rPr>
        <w:t>da</w:t>
      </w:r>
      <w:r>
        <w:rPr>
          <w:spacing w:val="-6"/>
          <w:sz w:val="20"/>
        </w:rPr>
        <w:t xml:space="preserve"> </w:t>
      </w:r>
      <w:r>
        <w:rPr>
          <w:sz w:val="20"/>
        </w:rPr>
        <w:t>Lei</w:t>
      </w:r>
      <w:r>
        <w:rPr>
          <w:spacing w:val="-4"/>
          <w:sz w:val="20"/>
        </w:rPr>
        <w:t xml:space="preserve"> </w:t>
      </w:r>
      <w:r>
        <w:rPr>
          <w:sz w:val="20"/>
        </w:rPr>
        <w:t>nº</w:t>
      </w:r>
      <w:r>
        <w:rPr>
          <w:spacing w:val="-6"/>
          <w:sz w:val="20"/>
        </w:rPr>
        <w:t xml:space="preserve"> </w:t>
      </w:r>
      <w:r>
        <w:rPr>
          <w:spacing w:val="-2"/>
          <w:sz w:val="20"/>
        </w:rPr>
        <w:t>14.133/2021.</w:t>
      </w:r>
    </w:p>
    <w:p w:rsidR="00FF1714" w:rsidRDefault="0054030C">
      <w:pPr>
        <w:pStyle w:val="PargrafodaLista"/>
        <w:numPr>
          <w:ilvl w:val="1"/>
          <w:numId w:val="1"/>
        </w:numPr>
        <w:tabs>
          <w:tab w:val="left" w:pos="1424"/>
        </w:tabs>
        <w:spacing w:before="4" w:line="235" w:lineRule="auto"/>
        <w:ind w:left="708" w:right="292" w:firstLine="0"/>
        <w:rPr>
          <w:sz w:val="20"/>
        </w:rPr>
      </w:pPr>
      <w:r>
        <w:rPr>
          <w:sz w:val="20"/>
        </w:rPr>
        <w:t>A extinção contratual deverá ser formalmente motivada nos autos de processo administrativo assegurado à CONTRATADA o direito à prévia e ampla defesa, verificada a ocorrência de um dos motivos previstos no art. 137 da Lei nº 14.133/2021.</w:t>
      </w:r>
    </w:p>
    <w:p w:rsidR="00FF1714" w:rsidRDefault="0054030C">
      <w:pPr>
        <w:pStyle w:val="PargrafodaLista"/>
        <w:numPr>
          <w:ilvl w:val="1"/>
          <w:numId w:val="1"/>
        </w:numPr>
        <w:tabs>
          <w:tab w:val="left" w:pos="1424"/>
        </w:tabs>
        <w:spacing w:before="8" w:line="230" w:lineRule="auto"/>
        <w:ind w:left="708" w:right="293" w:firstLine="0"/>
        <w:rPr>
          <w:sz w:val="20"/>
        </w:rPr>
      </w:pPr>
      <w:r>
        <w:rPr>
          <w:sz w:val="20"/>
        </w:rPr>
        <w:t>A CONTRATADA reconhece os direitos da CONTRATANTE</w:t>
      </w:r>
      <w:r>
        <w:rPr>
          <w:spacing w:val="-1"/>
          <w:sz w:val="20"/>
        </w:rPr>
        <w:t xml:space="preserve"> </w:t>
      </w:r>
      <w:r>
        <w:rPr>
          <w:sz w:val="20"/>
        </w:rPr>
        <w:t>em</w:t>
      </w:r>
      <w:r>
        <w:rPr>
          <w:spacing w:val="-1"/>
          <w:sz w:val="20"/>
        </w:rPr>
        <w:t xml:space="preserve"> </w:t>
      </w:r>
      <w:r>
        <w:rPr>
          <w:sz w:val="20"/>
        </w:rPr>
        <w:t>caso</w:t>
      </w:r>
      <w:r>
        <w:rPr>
          <w:spacing w:val="-1"/>
          <w:sz w:val="20"/>
        </w:rPr>
        <w:t xml:space="preserve"> </w:t>
      </w:r>
      <w:r>
        <w:rPr>
          <w:sz w:val="20"/>
        </w:rPr>
        <w:t>de</w:t>
      </w:r>
      <w:r>
        <w:rPr>
          <w:spacing w:val="-2"/>
          <w:sz w:val="20"/>
        </w:rPr>
        <w:t xml:space="preserve"> </w:t>
      </w:r>
      <w:r>
        <w:rPr>
          <w:sz w:val="20"/>
        </w:rPr>
        <w:t>rescisão</w:t>
      </w:r>
      <w:r>
        <w:rPr>
          <w:spacing w:val="-1"/>
          <w:sz w:val="20"/>
        </w:rPr>
        <w:t xml:space="preserve"> </w:t>
      </w:r>
      <w:r>
        <w:rPr>
          <w:sz w:val="20"/>
        </w:rPr>
        <w:t>administrativa prevista no</w:t>
      </w:r>
      <w:r>
        <w:rPr>
          <w:spacing w:val="-1"/>
          <w:sz w:val="20"/>
        </w:rPr>
        <w:t xml:space="preserve"> </w:t>
      </w:r>
      <w:r>
        <w:rPr>
          <w:sz w:val="20"/>
        </w:rPr>
        <w:t>art. 115 da Lei nº 14.133/2021.</w:t>
      </w:r>
    </w:p>
    <w:p w:rsidR="00FF1714" w:rsidRDefault="0054030C">
      <w:pPr>
        <w:pStyle w:val="PargrafodaLista"/>
        <w:numPr>
          <w:ilvl w:val="1"/>
          <w:numId w:val="1"/>
        </w:numPr>
        <w:tabs>
          <w:tab w:val="left" w:pos="1428"/>
        </w:tabs>
        <w:spacing w:before="12" w:line="230" w:lineRule="auto"/>
        <w:ind w:left="708" w:right="289" w:firstLine="0"/>
        <w:rPr>
          <w:sz w:val="20"/>
        </w:rPr>
      </w:pPr>
      <w:r>
        <w:rPr>
          <w:sz w:val="20"/>
        </w:rPr>
        <w:t>O</w:t>
      </w:r>
      <w:r>
        <w:rPr>
          <w:spacing w:val="40"/>
          <w:sz w:val="20"/>
        </w:rPr>
        <w:t xml:space="preserve"> </w:t>
      </w:r>
      <w:r>
        <w:rPr>
          <w:sz w:val="20"/>
        </w:rPr>
        <w:t>TERMO</w:t>
      </w:r>
      <w:r>
        <w:rPr>
          <w:spacing w:val="40"/>
          <w:sz w:val="20"/>
        </w:rPr>
        <w:t xml:space="preserve"> </w:t>
      </w:r>
      <w:r>
        <w:rPr>
          <w:sz w:val="20"/>
        </w:rPr>
        <w:t>DE</w:t>
      </w:r>
      <w:r>
        <w:rPr>
          <w:spacing w:val="67"/>
          <w:sz w:val="20"/>
        </w:rPr>
        <w:t xml:space="preserve"> </w:t>
      </w:r>
      <w:r>
        <w:rPr>
          <w:sz w:val="20"/>
        </w:rPr>
        <w:t>RESCISÃO</w:t>
      </w:r>
      <w:r>
        <w:rPr>
          <w:spacing w:val="40"/>
          <w:sz w:val="20"/>
        </w:rPr>
        <w:t xml:space="preserve"> </w:t>
      </w:r>
      <w:r>
        <w:rPr>
          <w:sz w:val="20"/>
        </w:rPr>
        <w:t>SERÁ</w:t>
      </w:r>
      <w:r>
        <w:rPr>
          <w:spacing w:val="67"/>
          <w:sz w:val="20"/>
        </w:rPr>
        <w:t xml:space="preserve"> </w:t>
      </w:r>
      <w:r>
        <w:rPr>
          <w:sz w:val="20"/>
        </w:rPr>
        <w:t>PRECEDIDO</w:t>
      </w:r>
      <w:r>
        <w:rPr>
          <w:spacing w:val="40"/>
          <w:sz w:val="20"/>
        </w:rPr>
        <w:t xml:space="preserve"> </w:t>
      </w:r>
      <w:r>
        <w:rPr>
          <w:sz w:val="20"/>
        </w:rPr>
        <w:t>DE</w:t>
      </w:r>
      <w:r>
        <w:rPr>
          <w:spacing w:val="67"/>
          <w:sz w:val="20"/>
        </w:rPr>
        <w:t xml:space="preserve"> </w:t>
      </w:r>
      <w:r>
        <w:rPr>
          <w:sz w:val="20"/>
        </w:rPr>
        <w:t>RELATÓRIO</w:t>
      </w:r>
      <w:r>
        <w:rPr>
          <w:spacing w:val="40"/>
          <w:sz w:val="20"/>
        </w:rPr>
        <w:t xml:space="preserve"> </w:t>
      </w:r>
      <w:r>
        <w:rPr>
          <w:sz w:val="20"/>
        </w:rPr>
        <w:t>INDICATIVO</w:t>
      </w:r>
      <w:r>
        <w:rPr>
          <w:spacing w:val="40"/>
          <w:sz w:val="20"/>
        </w:rPr>
        <w:t xml:space="preserve"> </w:t>
      </w:r>
      <w:r>
        <w:rPr>
          <w:sz w:val="20"/>
        </w:rPr>
        <w:t>DOS</w:t>
      </w:r>
      <w:r>
        <w:rPr>
          <w:spacing w:val="68"/>
          <w:sz w:val="20"/>
        </w:rPr>
        <w:t xml:space="preserve"> </w:t>
      </w:r>
      <w:r>
        <w:rPr>
          <w:sz w:val="20"/>
        </w:rPr>
        <w:t>SEGUINTES</w:t>
      </w:r>
      <w:r>
        <w:rPr>
          <w:spacing w:val="40"/>
          <w:sz w:val="20"/>
        </w:rPr>
        <w:t xml:space="preserve"> </w:t>
      </w:r>
      <w:r>
        <w:rPr>
          <w:sz w:val="20"/>
        </w:rPr>
        <w:t>ASPECTOS, CONFORME O CASO:</w:t>
      </w:r>
    </w:p>
    <w:p w:rsidR="00FF1714" w:rsidRDefault="00FF1714">
      <w:pPr>
        <w:pStyle w:val="Corpodetexto"/>
        <w:spacing w:before="2"/>
        <w:ind w:left="0"/>
      </w:pPr>
    </w:p>
    <w:p w:rsidR="00FF1714" w:rsidRDefault="0054030C">
      <w:pPr>
        <w:pStyle w:val="PargrafodaLista"/>
        <w:numPr>
          <w:ilvl w:val="2"/>
          <w:numId w:val="1"/>
        </w:numPr>
        <w:tabs>
          <w:tab w:val="left" w:pos="2148"/>
        </w:tabs>
        <w:ind w:left="2148" w:hanging="1157"/>
        <w:rPr>
          <w:sz w:val="20"/>
        </w:rPr>
      </w:pPr>
      <w:r>
        <w:rPr>
          <w:sz w:val="20"/>
        </w:rPr>
        <w:t>Balanço</w:t>
      </w:r>
      <w:r>
        <w:rPr>
          <w:spacing w:val="-9"/>
          <w:sz w:val="20"/>
        </w:rPr>
        <w:t xml:space="preserve"> </w:t>
      </w:r>
      <w:r>
        <w:rPr>
          <w:sz w:val="20"/>
        </w:rPr>
        <w:t>dos</w:t>
      </w:r>
      <w:r>
        <w:rPr>
          <w:spacing w:val="-8"/>
          <w:sz w:val="20"/>
        </w:rPr>
        <w:t xml:space="preserve"> </w:t>
      </w:r>
      <w:r>
        <w:rPr>
          <w:sz w:val="20"/>
        </w:rPr>
        <w:t>eventos</w:t>
      </w:r>
      <w:r>
        <w:rPr>
          <w:spacing w:val="-8"/>
          <w:sz w:val="20"/>
        </w:rPr>
        <w:t xml:space="preserve"> </w:t>
      </w:r>
      <w:r>
        <w:rPr>
          <w:sz w:val="20"/>
        </w:rPr>
        <w:t>contratuais</w:t>
      </w:r>
      <w:r>
        <w:rPr>
          <w:spacing w:val="-8"/>
          <w:sz w:val="20"/>
        </w:rPr>
        <w:t xml:space="preserve"> </w:t>
      </w:r>
      <w:r>
        <w:rPr>
          <w:sz w:val="20"/>
        </w:rPr>
        <w:t>já</w:t>
      </w:r>
      <w:r>
        <w:rPr>
          <w:spacing w:val="-9"/>
          <w:sz w:val="20"/>
        </w:rPr>
        <w:t xml:space="preserve"> </w:t>
      </w:r>
      <w:r>
        <w:rPr>
          <w:sz w:val="20"/>
        </w:rPr>
        <w:t>cumpridos</w:t>
      </w:r>
      <w:r>
        <w:rPr>
          <w:spacing w:val="-8"/>
          <w:sz w:val="20"/>
        </w:rPr>
        <w:t xml:space="preserve"> </w:t>
      </w:r>
      <w:r>
        <w:rPr>
          <w:sz w:val="20"/>
        </w:rPr>
        <w:t>ou</w:t>
      </w:r>
      <w:r>
        <w:rPr>
          <w:spacing w:val="-6"/>
          <w:sz w:val="20"/>
        </w:rPr>
        <w:t xml:space="preserve"> </w:t>
      </w:r>
      <w:r>
        <w:rPr>
          <w:sz w:val="20"/>
        </w:rPr>
        <w:t>parcialmente</w:t>
      </w:r>
      <w:r>
        <w:rPr>
          <w:spacing w:val="-8"/>
          <w:sz w:val="20"/>
        </w:rPr>
        <w:t xml:space="preserve"> </w:t>
      </w:r>
      <w:r>
        <w:rPr>
          <w:spacing w:val="-2"/>
          <w:sz w:val="20"/>
        </w:rPr>
        <w:t>cumpridos;</w:t>
      </w:r>
    </w:p>
    <w:p w:rsidR="00FF1714" w:rsidRDefault="0054030C">
      <w:pPr>
        <w:pStyle w:val="PargrafodaLista"/>
        <w:numPr>
          <w:ilvl w:val="2"/>
          <w:numId w:val="1"/>
        </w:numPr>
        <w:tabs>
          <w:tab w:val="left" w:pos="2148"/>
        </w:tabs>
        <w:spacing w:before="1"/>
        <w:ind w:left="2148" w:hanging="1157"/>
        <w:rPr>
          <w:sz w:val="20"/>
        </w:rPr>
      </w:pPr>
      <w:r>
        <w:rPr>
          <w:sz w:val="20"/>
        </w:rPr>
        <w:t>Relação</w:t>
      </w:r>
      <w:r>
        <w:rPr>
          <w:spacing w:val="-8"/>
          <w:sz w:val="20"/>
        </w:rPr>
        <w:t xml:space="preserve"> </w:t>
      </w:r>
      <w:r>
        <w:rPr>
          <w:sz w:val="20"/>
        </w:rPr>
        <w:t>dos</w:t>
      </w:r>
      <w:r>
        <w:rPr>
          <w:spacing w:val="-7"/>
          <w:sz w:val="20"/>
        </w:rPr>
        <w:t xml:space="preserve"> </w:t>
      </w:r>
      <w:r>
        <w:rPr>
          <w:sz w:val="20"/>
        </w:rPr>
        <w:t>pagamentos</w:t>
      </w:r>
      <w:r>
        <w:rPr>
          <w:spacing w:val="-5"/>
          <w:sz w:val="20"/>
        </w:rPr>
        <w:t xml:space="preserve"> </w:t>
      </w:r>
      <w:r>
        <w:rPr>
          <w:sz w:val="20"/>
        </w:rPr>
        <w:t>já</w:t>
      </w:r>
      <w:r>
        <w:rPr>
          <w:spacing w:val="-7"/>
          <w:sz w:val="20"/>
        </w:rPr>
        <w:t xml:space="preserve"> </w:t>
      </w:r>
      <w:r>
        <w:rPr>
          <w:sz w:val="20"/>
        </w:rPr>
        <w:t>efetuados</w:t>
      </w:r>
      <w:r>
        <w:rPr>
          <w:spacing w:val="-6"/>
          <w:sz w:val="20"/>
        </w:rPr>
        <w:t xml:space="preserve"> </w:t>
      </w:r>
      <w:r>
        <w:rPr>
          <w:sz w:val="20"/>
        </w:rPr>
        <w:t>e</w:t>
      </w:r>
      <w:r>
        <w:rPr>
          <w:spacing w:val="-8"/>
          <w:sz w:val="20"/>
        </w:rPr>
        <w:t xml:space="preserve"> </w:t>
      </w:r>
      <w:r>
        <w:rPr>
          <w:sz w:val="20"/>
        </w:rPr>
        <w:t>ainda</w:t>
      </w:r>
      <w:r>
        <w:rPr>
          <w:spacing w:val="-7"/>
          <w:sz w:val="20"/>
        </w:rPr>
        <w:t xml:space="preserve"> </w:t>
      </w:r>
      <w:r>
        <w:rPr>
          <w:spacing w:val="-2"/>
          <w:sz w:val="20"/>
        </w:rPr>
        <w:t>devidos;</w:t>
      </w:r>
    </w:p>
    <w:p w:rsidR="00FF1714" w:rsidRDefault="0054030C">
      <w:pPr>
        <w:pStyle w:val="PargrafodaLista"/>
        <w:numPr>
          <w:ilvl w:val="2"/>
          <w:numId w:val="1"/>
        </w:numPr>
        <w:tabs>
          <w:tab w:val="left" w:pos="2148"/>
        </w:tabs>
        <w:spacing w:before="233"/>
        <w:ind w:left="2148" w:hanging="1157"/>
        <w:rPr>
          <w:sz w:val="20"/>
        </w:rPr>
      </w:pPr>
      <w:r>
        <w:rPr>
          <w:sz w:val="20"/>
        </w:rPr>
        <w:t>Indenizações</w:t>
      </w:r>
      <w:r>
        <w:rPr>
          <w:spacing w:val="-7"/>
          <w:sz w:val="20"/>
        </w:rPr>
        <w:t xml:space="preserve"> </w:t>
      </w:r>
      <w:r>
        <w:rPr>
          <w:sz w:val="20"/>
        </w:rPr>
        <w:t>e</w:t>
      </w:r>
      <w:r>
        <w:rPr>
          <w:spacing w:val="-8"/>
          <w:sz w:val="20"/>
        </w:rPr>
        <w:t xml:space="preserve"> </w:t>
      </w:r>
      <w:r>
        <w:rPr>
          <w:spacing w:val="-2"/>
          <w:sz w:val="20"/>
        </w:rPr>
        <w:t>multas.</w:t>
      </w:r>
    </w:p>
    <w:p w:rsidR="00FF1714" w:rsidRDefault="00FF1714">
      <w:pPr>
        <w:pStyle w:val="Corpodetexto"/>
        <w:spacing w:before="1"/>
        <w:ind w:left="0"/>
      </w:pPr>
    </w:p>
    <w:p w:rsidR="00FF1714" w:rsidRDefault="0054030C">
      <w:pPr>
        <w:pStyle w:val="Ttulo1"/>
        <w:numPr>
          <w:ilvl w:val="0"/>
          <w:numId w:val="1"/>
        </w:numPr>
        <w:tabs>
          <w:tab w:val="left" w:pos="1274"/>
          <w:tab w:val="left" w:pos="10802"/>
        </w:tabs>
        <w:spacing w:line="238" w:lineRule="exact"/>
        <w:ind w:hanging="595"/>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8"/>
          <w:shd w:val="clear" w:color="auto" w:fill="D6E2BB"/>
        </w:rPr>
        <w:t xml:space="preserve"> </w:t>
      </w:r>
      <w:r>
        <w:rPr>
          <w:color w:val="000000"/>
          <w:shd w:val="clear" w:color="auto" w:fill="D6E2BB"/>
        </w:rPr>
        <w:t>QUARTA</w:t>
      </w:r>
      <w:r>
        <w:rPr>
          <w:color w:val="000000"/>
          <w:spacing w:val="-7"/>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2"/>
          <w:shd w:val="clear" w:color="auto" w:fill="D6E2BB"/>
        </w:rPr>
        <w:t>VEDAÇÕES.</w:t>
      </w:r>
      <w:proofErr w:type="gramStart"/>
      <w:r>
        <w:rPr>
          <w:color w:val="000000"/>
          <w:shd w:val="clear" w:color="auto" w:fill="D6E2BB"/>
        </w:rPr>
        <w:tab/>
      </w:r>
      <w:proofErr w:type="gramEnd"/>
    </w:p>
    <w:p w:rsidR="00FF1714" w:rsidRDefault="0054030C">
      <w:pPr>
        <w:pStyle w:val="PargrafodaLista"/>
        <w:numPr>
          <w:ilvl w:val="1"/>
          <w:numId w:val="1"/>
        </w:numPr>
        <w:tabs>
          <w:tab w:val="left" w:pos="1428"/>
        </w:tabs>
        <w:spacing w:line="234" w:lineRule="exact"/>
        <w:rPr>
          <w:sz w:val="20"/>
        </w:rPr>
      </w:pPr>
      <w:r>
        <w:rPr>
          <w:sz w:val="20"/>
        </w:rPr>
        <w:t>É</w:t>
      </w:r>
      <w:r>
        <w:rPr>
          <w:spacing w:val="-5"/>
          <w:sz w:val="20"/>
        </w:rPr>
        <w:t xml:space="preserve"> </w:t>
      </w:r>
      <w:r>
        <w:rPr>
          <w:sz w:val="20"/>
        </w:rPr>
        <w:t>VEDADO</w:t>
      </w:r>
      <w:r>
        <w:rPr>
          <w:spacing w:val="-4"/>
          <w:sz w:val="20"/>
        </w:rPr>
        <w:t xml:space="preserve"> </w:t>
      </w:r>
      <w:r>
        <w:rPr>
          <w:sz w:val="20"/>
        </w:rPr>
        <w:t>À</w:t>
      </w:r>
      <w:r>
        <w:rPr>
          <w:spacing w:val="-4"/>
          <w:sz w:val="20"/>
        </w:rPr>
        <w:t xml:space="preserve"> </w:t>
      </w:r>
      <w:r>
        <w:rPr>
          <w:spacing w:val="-2"/>
          <w:sz w:val="20"/>
        </w:rPr>
        <w:t>CONTRATADA:</w:t>
      </w:r>
    </w:p>
    <w:p w:rsidR="00FF1714" w:rsidRDefault="0054030C">
      <w:pPr>
        <w:pStyle w:val="PargrafodaLista"/>
        <w:numPr>
          <w:ilvl w:val="2"/>
          <w:numId w:val="1"/>
        </w:numPr>
        <w:tabs>
          <w:tab w:val="left" w:pos="1424"/>
        </w:tabs>
        <w:spacing w:line="230" w:lineRule="exact"/>
        <w:ind w:left="1424" w:hanging="716"/>
        <w:rPr>
          <w:sz w:val="20"/>
        </w:rPr>
      </w:pPr>
      <w:r>
        <w:rPr>
          <w:sz w:val="20"/>
        </w:rPr>
        <w:t>Caucionar</w:t>
      </w:r>
      <w:r>
        <w:rPr>
          <w:spacing w:val="-9"/>
          <w:sz w:val="20"/>
        </w:rPr>
        <w:t xml:space="preserve"> </w:t>
      </w:r>
      <w:r>
        <w:rPr>
          <w:sz w:val="20"/>
        </w:rPr>
        <w:t>ou</w:t>
      </w:r>
      <w:r>
        <w:rPr>
          <w:spacing w:val="-8"/>
          <w:sz w:val="20"/>
        </w:rPr>
        <w:t xml:space="preserve"> </w:t>
      </w:r>
      <w:r>
        <w:rPr>
          <w:sz w:val="20"/>
        </w:rPr>
        <w:t>utilizar</w:t>
      </w:r>
      <w:r>
        <w:rPr>
          <w:spacing w:val="-8"/>
          <w:sz w:val="20"/>
        </w:rPr>
        <w:t xml:space="preserve"> </w:t>
      </w:r>
      <w:r>
        <w:rPr>
          <w:sz w:val="20"/>
        </w:rPr>
        <w:t>este</w:t>
      </w:r>
      <w:r>
        <w:rPr>
          <w:spacing w:val="-7"/>
          <w:sz w:val="20"/>
        </w:rPr>
        <w:t xml:space="preserve"> </w:t>
      </w:r>
      <w:r>
        <w:rPr>
          <w:sz w:val="20"/>
        </w:rPr>
        <w:t>Termo</w:t>
      </w:r>
      <w:r>
        <w:rPr>
          <w:spacing w:val="-6"/>
          <w:sz w:val="20"/>
        </w:rPr>
        <w:t xml:space="preserve"> </w:t>
      </w:r>
      <w:r>
        <w:rPr>
          <w:sz w:val="20"/>
        </w:rPr>
        <w:t>de</w:t>
      </w:r>
      <w:r>
        <w:rPr>
          <w:spacing w:val="-8"/>
          <w:sz w:val="20"/>
        </w:rPr>
        <w:t xml:space="preserve"> </w:t>
      </w:r>
      <w:r>
        <w:rPr>
          <w:sz w:val="20"/>
        </w:rPr>
        <w:t>Contrato</w:t>
      </w:r>
      <w:r>
        <w:rPr>
          <w:spacing w:val="-6"/>
          <w:sz w:val="20"/>
        </w:rPr>
        <w:t xml:space="preserve"> </w:t>
      </w:r>
      <w:r>
        <w:rPr>
          <w:sz w:val="20"/>
        </w:rPr>
        <w:t>para</w:t>
      </w:r>
      <w:r>
        <w:rPr>
          <w:spacing w:val="-5"/>
          <w:sz w:val="20"/>
        </w:rPr>
        <w:t xml:space="preserve"> </w:t>
      </w:r>
      <w:r>
        <w:rPr>
          <w:sz w:val="20"/>
        </w:rPr>
        <w:t>qualquer</w:t>
      </w:r>
      <w:r>
        <w:rPr>
          <w:spacing w:val="-8"/>
          <w:sz w:val="20"/>
        </w:rPr>
        <w:t xml:space="preserve"> </w:t>
      </w:r>
      <w:r>
        <w:rPr>
          <w:sz w:val="20"/>
        </w:rPr>
        <w:t>operação</w:t>
      </w:r>
      <w:r>
        <w:rPr>
          <w:spacing w:val="-8"/>
          <w:sz w:val="20"/>
        </w:rPr>
        <w:t xml:space="preserve"> </w:t>
      </w:r>
      <w:r>
        <w:rPr>
          <w:spacing w:val="-2"/>
          <w:sz w:val="20"/>
        </w:rPr>
        <w:t>financeira;</w:t>
      </w:r>
    </w:p>
    <w:p w:rsidR="00FF1714" w:rsidRDefault="0054030C">
      <w:pPr>
        <w:pStyle w:val="PargrafodaLista"/>
        <w:numPr>
          <w:ilvl w:val="2"/>
          <w:numId w:val="1"/>
        </w:numPr>
        <w:tabs>
          <w:tab w:val="left" w:pos="1424"/>
        </w:tabs>
        <w:spacing w:before="1"/>
        <w:ind w:right="292" w:firstLine="0"/>
        <w:rPr>
          <w:sz w:val="20"/>
        </w:rPr>
      </w:pPr>
      <w:r>
        <w:rPr>
          <w:sz w:val="20"/>
        </w:rPr>
        <w:t xml:space="preserve">Interromper a execução contratual </w:t>
      </w:r>
      <w:proofErr w:type="gramStart"/>
      <w:r>
        <w:rPr>
          <w:sz w:val="20"/>
        </w:rPr>
        <w:t>sob alegação</w:t>
      </w:r>
      <w:proofErr w:type="gramEnd"/>
      <w:r>
        <w:rPr>
          <w:sz w:val="20"/>
        </w:rPr>
        <w:t xml:space="preserve"> de inadimplemento por parte da CONTRATANTE, salvo nos casos previstos em lei.</w:t>
      </w:r>
    </w:p>
    <w:p w:rsidR="00FF1714" w:rsidRDefault="0054030C">
      <w:pPr>
        <w:pStyle w:val="Ttulo1"/>
        <w:numPr>
          <w:ilvl w:val="0"/>
          <w:numId w:val="1"/>
        </w:numPr>
        <w:tabs>
          <w:tab w:val="left" w:pos="1274"/>
          <w:tab w:val="left" w:pos="10802"/>
        </w:tabs>
        <w:spacing w:before="234" w:line="240" w:lineRule="exact"/>
        <w:ind w:hanging="595"/>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9"/>
          <w:shd w:val="clear" w:color="auto" w:fill="D6E2BB"/>
        </w:rPr>
        <w:t xml:space="preserve"> </w:t>
      </w:r>
      <w:r>
        <w:rPr>
          <w:color w:val="000000"/>
          <w:shd w:val="clear" w:color="auto" w:fill="D6E2BB"/>
        </w:rPr>
        <w:t>QUINTA</w:t>
      </w:r>
      <w:r>
        <w:rPr>
          <w:color w:val="000000"/>
          <w:spacing w:val="-6"/>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2"/>
          <w:shd w:val="clear" w:color="auto" w:fill="D6E2BB"/>
        </w:rPr>
        <w:t>ALTERAÇÕES.</w:t>
      </w:r>
      <w:proofErr w:type="gramStart"/>
      <w:r>
        <w:rPr>
          <w:color w:val="000000"/>
          <w:shd w:val="clear" w:color="auto" w:fill="D6E2BB"/>
        </w:rPr>
        <w:tab/>
      </w:r>
      <w:proofErr w:type="gramEnd"/>
    </w:p>
    <w:p w:rsidR="00FF1714" w:rsidRDefault="0054030C">
      <w:pPr>
        <w:pStyle w:val="PargrafodaLista"/>
        <w:numPr>
          <w:ilvl w:val="1"/>
          <w:numId w:val="1"/>
        </w:numPr>
        <w:tabs>
          <w:tab w:val="left" w:pos="1428"/>
        </w:tabs>
        <w:spacing w:line="235" w:lineRule="exact"/>
        <w:rPr>
          <w:sz w:val="20"/>
        </w:rPr>
      </w:pPr>
      <w:r>
        <w:rPr>
          <w:sz w:val="20"/>
        </w:rPr>
        <w:t>Eventuais</w:t>
      </w:r>
      <w:r>
        <w:rPr>
          <w:spacing w:val="-7"/>
          <w:sz w:val="20"/>
        </w:rPr>
        <w:t xml:space="preserve"> </w:t>
      </w:r>
      <w:r>
        <w:rPr>
          <w:sz w:val="20"/>
        </w:rPr>
        <w:t>alterações</w:t>
      </w:r>
      <w:r>
        <w:rPr>
          <w:spacing w:val="-7"/>
          <w:sz w:val="20"/>
        </w:rPr>
        <w:t xml:space="preserve"> </w:t>
      </w:r>
      <w:r>
        <w:rPr>
          <w:sz w:val="20"/>
        </w:rPr>
        <w:t>contratuais</w:t>
      </w:r>
      <w:r>
        <w:rPr>
          <w:spacing w:val="-7"/>
          <w:sz w:val="20"/>
        </w:rPr>
        <w:t xml:space="preserve"> </w:t>
      </w:r>
      <w:r>
        <w:rPr>
          <w:sz w:val="20"/>
        </w:rPr>
        <w:t>reger-se-ão</w:t>
      </w:r>
      <w:r>
        <w:rPr>
          <w:spacing w:val="-7"/>
          <w:sz w:val="20"/>
        </w:rPr>
        <w:t xml:space="preserve"> </w:t>
      </w:r>
      <w:r>
        <w:rPr>
          <w:sz w:val="20"/>
        </w:rPr>
        <w:t>pela</w:t>
      </w:r>
      <w:r>
        <w:rPr>
          <w:spacing w:val="-5"/>
          <w:sz w:val="20"/>
        </w:rPr>
        <w:t xml:space="preserve"> </w:t>
      </w:r>
      <w:r>
        <w:rPr>
          <w:sz w:val="20"/>
        </w:rPr>
        <w:t>disciplina</w:t>
      </w:r>
      <w:r>
        <w:rPr>
          <w:spacing w:val="-6"/>
          <w:sz w:val="20"/>
        </w:rPr>
        <w:t xml:space="preserve"> </w:t>
      </w:r>
      <w:r>
        <w:rPr>
          <w:sz w:val="20"/>
        </w:rPr>
        <w:t>do</w:t>
      </w:r>
      <w:r>
        <w:rPr>
          <w:spacing w:val="-8"/>
          <w:sz w:val="20"/>
        </w:rPr>
        <w:t xml:space="preserve"> </w:t>
      </w:r>
      <w:r>
        <w:rPr>
          <w:sz w:val="20"/>
        </w:rPr>
        <w:t>art.</w:t>
      </w:r>
      <w:r>
        <w:rPr>
          <w:spacing w:val="-8"/>
          <w:sz w:val="20"/>
        </w:rPr>
        <w:t xml:space="preserve"> </w:t>
      </w:r>
      <w:r>
        <w:rPr>
          <w:sz w:val="20"/>
        </w:rPr>
        <w:t>124</w:t>
      </w:r>
      <w:r>
        <w:rPr>
          <w:spacing w:val="-6"/>
          <w:sz w:val="20"/>
        </w:rPr>
        <w:t xml:space="preserve"> </w:t>
      </w:r>
      <w:r>
        <w:rPr>
          <w:sz w:val="20"/>
        </w:rPr>
        <w:t>da</w:t>
      </w:r>
      <w:r>
        <w:rPr>
          <w:spacing w:val="-6"/>
          <w:sz w:val="20"/>
        </w:rPr>
        <w:t xml:space="preserve"> </w:t>
      </w:r>
      <w:r>
        <w:rPr>
          <w:sz w:val="20"/>
        </w:rPr>
        <w:t>Lei</w:t>
      </w:r>
      <w:r>
        <w:rPr>
          <w:spacing w:val="-5"/>
          <w:sz w:val="20"/>
        </w:rPr>
        <w:t xml:space="preserve"> </w:t>
      </w:r>
      <w:r>
        <w:rPr>
          <w:sz w:val="20"/>
        </w:rPr>
        <w:t>nº</w:t>
      </w:r>
      <w:r>
        <w:rPr>
          <w:spacing w:val="-6"/>
          <w:sz w:val="20"/>
        </w:rPr>
        <w:t xml:space="preserve"> </w:t>
      </w:r>
      <w:r>
        <w:rPr>
          <w:spacing w:val="-2"/>
          <w:sz w:val="20"/>
        </w:rPr>
        <w:t>14.133/2021.</w:t>
      </w:r>
    </w:p>
    <w:p w:rsidR="00FF1714" w:rsidRDefault="0054030C">
      <w:pPr>
        <w:pStyle w:val="PargrafodaLista"/>
        <w:numPr>
          <w:ilvl w:val="1"/>
          <w:numId w:val="1"/>
        </w:numPr>
        <w:tabs>
          <w:tab w:val="left" w:pos="1428"/>
        </w:tabs>
        <w:spacing w:before="3" w:line="230" w:lineRule="auto"/>
        <w:ind w:left="708" w:right="294" w:firstLine="0"/>
        <w:rPr>
          <w:sz w:val="20"/>
        </w:rPr>
      </w:pPr>
      <w:r>
        <w:rPr>
          <w:sz w:val="20"/>
        </w:rPr>
        <w:t>A CONTRATADA é</w:t>
      </w:r>
      <w:r>
        <w:rPr>
          <w:spacing w:val="-1"/>
          <w:sz w:val="20"/>
        </w:rPr>
        <w:t xml:space="preserve"> </w:t>
      </w:r>
      <w:proofErr w:type="gramStart"/>
      <w:r>
        <w:rPr>
          <w:sz w:val="20"/>
        </w:rPr>
        <w:t>obrigada a aceitar, nas mesmas condições contratuais, os acréscimos ou supressões que se fizerem necessários, até o limite de 25% (vinte e cinco por cento) do valor inicial atualizado do contrato</w:t>
      </w:r>
      <w:proofErr w:type="gramEnd"/>
      <w:r>
        <w:rPr>
          <w:sz w:val="20"/>
        </w:rPr>
        <w:t>.</w:t>
      </w:r>
    </w:p>
    <w:p w:rsidR="00FF1714" w:rsidRDefault="0054030C">
      <w:pPr>
        <w:pStyle w:val="PargrafodaLista"/>
        <w:numPr>
          <w:ilvl w:val="1"/>
          <w:numId w:val="1"/>
        </w:numPr>
        <w:tabs>
          <w:tab w:val="left" w:pos="1428"/>
        </w:tabs>
        <w:spacing w:before="9" w:line="230" w:lineRule="auto"/>
        <w:ind w:left="708" w:right="296" w:firstLine="0"/>
        <w:rPr>
          <w:sz w:val="20"/>
        </w:rPr>
      </w:pPr>
      <w:r>
        <w:rPr>
          <w:sz w:val="20"/>
        </w:rPr>
        <w:t xml:space="preserve">As supressões </w:t>
      </w:r>
      <w:proofErr w:type="gramStart"/>
      <w:r>
        <w:rPr>
          <w:sz w:val="20"/>
        </w:rPr>
        <w:t>resultantes de</w:t>
      </w:r>
      <w:r>
        <w:rPr>
          <w:spacing w:val="-1"/>
          <w:sz w:val="20"/>
        </w:rPr>
        <w:t xml:space="preserve"> </w:t>
      </w:r>
      <w:r>
        <w:rPr>
          <w:sz w:val="20"/>
        </w:rPr>
        <w:t>acordo celebrado</w:t>
      </w:r>
      <w:proofErr w:type="gramEnd"/>
      <w:r>
        <w:rPr>
          <w:sz w:val="20"/>
        </w:rPr>
        <w:t xml:space="preserve"> entre</w:t>
      </w:r>
      <w:r>
        <w:rPr>
          <w:spacing w:val="-1"/>
          <w:sz w:val="20"/>
        </w:rPr>
        <w:t xml:space="preserve"> </w:t>
      </w:r>
      <w:r>
        <w:rPr>
          <w:sz w:val="20"/>
        </w:rPr>
        <w:t>as partes contratantes poderão exceder o limite</w:t>
      </w:r>
      <w:r>
        <w:rPr>
          <w:spacing w:val="-1"/>
          <w:sz w:val="20"/>
        </w:rPr>
        <w:t xml:space="preserve"> </w:t>
      </w:r>
      <w:r>
        <w:rPr>
          <w:sz w:val="20"/>
        </w:rPr>
        <w:t>de</w:t>
      </w:r>
      <w:r>
        <w:rPr>
          <w:spacing w:val="-1"/>
          <w:sz w:val="20"/>
        </w:rPr>
        <w:t xml:space="preserve"> </w:t>
      </w:r>
      <w:r>
        <w:rPr>
          <w:sz w:val="20"/>
        </w:rPr>
        <w:t>25% (vinte e cinco por cento) do valor inicial atualizado do contrato.</w:t>
      </w:r>
    </w:p>
    <w:p w:rsidR="00FF1714" w:rsidRDefault="00FF1714">
      <w:pPr>
        <w:pStyle w:val="Corpodetexto"/>
        <w:spacing w:before="3"/>
        <w:ind w:left="0"/>
      </w:pPr>
    </w:p>
    <w:p w:rsidR="00FF1714" w:rsidRDefault="0054030C">
      <w:pPr>
        <w:pStyle w:val="Ttulo1"/>
        <w:numPr>
          <w:ilvl w:val="0"/>
          <w:numId w:val="1"/>
        </w:numPr>
        <w:tabs>
          <w:tab w:val="left" w:pos="1317"/>
          <w:tab w:val="left" w:pos="10802"/>
        </w:tabs>
        <w:spacing w:before="1" w:line="240" w:lineRule="exact"/>
        <w:ind w:left="1317" w:hanging="638"/>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7"/>
          <w:shd w:val="clear" w:color="auto" w:fill="D6E2BB"/>
        </w:rPr>
        <w:t xml:space="preserve"> </w:t>
      </w:r>
      <w:r>
        <w:rPr>
          <w:color w:val="000000"/>
          <w:shd w:val="clear" w:color="auto" w:fill="D6E2BB"/>
        </w:rPr>
        <w:t>SEXTA</w:t>
      </w:r>
      <w:r>
        <w:rPr>
          <w:color w:val="000000"/>
          <w:spacing w:val="-4"/>
          <w:shd w:val="clear" w:color="auto" w:fill="D6E2BB"/>
        </w:rPr>
        <w:t xml:space="preserve"> </w:t>
      </w:r>
      <w:r>
        <w:rPr>
          <w:color w:val="000000"/>
          <w:shd w:val="clear" w:color="auto" w:fill="D6E2BB"/>
        </w:rPr>
        <w:t>-</w:t>
      </w:r>
      <w:r>
        <w:rPr>
          <w:color w:val="000000"/>
          <w:spacing w:val="-5"/>
          <w:shd w:val="clear" w:color="auto" w:fill="D6E2BB"/>
        </w:rPr>
        <w:t xml:space="preserve"> </w:t>
      </w:r>
      <w:r>
        <w:rPr>
          <w:color w:val="000000"/>
          <w:shd w:val="clear" w:color="auto" w:fill="D6E2BB"/>
        </w:rPr>
        <w:t>DOS</w:t>
      </w:r>
      <w:r>
        <w:rPr>
          <w:color w:val="000000"/>
          <w:spacing w:val="-7"/>
          <w:shd w:val="clear" w:color="auto" w:fill="D6E2BB"/>
        </w:rPr>
        <w:t xml:space="preserve"> </w:t>
      </w:r>
      <w:r>
        <w:rPr>
          <w:color w:val="000000"/>
          <w:shd w:val="clear" w:color="auto" w:fill="D6E2BB"/>
        </w:rPr>
        <w:t>CASOS</w:t>
      </w:r>
      <w:r>
        <w:rPr>
          <w:color w:val="000000"/>
          <w:spacing w:val="-7"/>
          <w:shd w:val="clear" w:color="auto" w:fill="D6E2BB"/>
        </w:rPr>
        <w:t xml:space="preserve"> </w:t>
      </w:r>
      <w:r>
        <w:rPr>
          <w:color w:val="000000"/>
          <w:spacing w:val="-2"/>
          <w:shd w:val="clear" w:color="auto" w:fill="D6E2BB"/>
        </w:rPr>
        <w:t>OMISSOS.</w:t>
      </w:r>
      <w:proofErr w:type="gramStart"/>
      <w:r>
        <w:rPr>
          <w:color w:val="000000"/>
          <w:shd w:val="clear" w:color="auto" w:fill="D6E2BB"/>
        </w:rPr>
        <w:tab/>
      </w:r>
      <w:proofErr w:type="gramEnd"/>
    </w:p>
    <w:p w:rsidR="00FF1714" w:rsidRDefault="0054030C">
      <w:pPr>
        <w:pStyle w:val="PargrafodaLista"/>
        <w:numPr>
          <w:ilvl w:val="1"/>
          <w:numId w:val="1"/>
        </w:numPr>
        <w:tabs>
          <w:tab w:val="left" w:pos="1424"/>
        </w:tabs>
        <w:spacing w:line="235" w:lineRule="auto"/>
        <w:ind w:left="708" w:right="294" w:firstLine="0"/>
        <w:rPr>
          <w:sz w:val="20"/>
        </w:rPr>
      </w:pPr>
      <w:r>
        <w:rPr>
          <w:sz w:val="20"/>
        </w:rPr>
        <w:t>Os casos omissos serão decididos pela CONTRATANTE, segundo as disposições contidas na Lei nº 14.133/2021 e demais normas de licitações e contratos administrativos e, subsidiariamente, segundo as normas e princípios gerais dos contratos.</w:t>
      </w:r>
    </w:p>
    <w:p w:rsidR="00FF1714" w:rsidRDefault="0054030C">
      <w:pPr>
        <w:pStyle w:val="Ttulo1"/>
        <w:numPr>
          <w:ilvl w:val="0"/>
          <w:numId w:val="1"/>
        </w:numPr>
        <w:tabs>
          <w:tab w:val="left" w:pos="1274"/>
          <w:tab w:val="left" w:pos="10802"/>
        </w:tabs>
        <w:spacing w:before="232" w:line="240" w:lineRule="exact"/>
        <w:ind w:hanging="595"/>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8"/>
          <w:shd w:val="clear" w:color="auto" w:fill="D6E2BB"/>
        </w:rPr>
        <w:t xml:space="preserve"> </w:t>
      </w:r>
      <w:r>
        <w:rPr>
          <w:color w:val="000000"/>
          <w:shd w:val="clear" w:color="auto" w:fill="D6E2BB"/>
        </w:rPr>
        <w:t>SÉTIMA</w:t>
      </w:r>
      <w:r>
        <w:rPr>
          <w:color w:val="000000"/>
          <w:spacing w:val="-5"/>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2"/>
          <w:shd w:val="clear" w:color="auto" w:fill="D6E2BB"/>
        </w:rPr>
        <w:t>PUBLICAÇÃO.</w:t>
      </w:r>
      <w:proofErr w:type="gramStart"/>
      <w:r>
        <w:rPr>
          <w:color w:val="000000"/>
          <w:shd w:val="clear" w:color="auto" w:fill="D6E2BB"/>
        </w:rPr>
        <w:tab/>
      </w:r>
      <w:proofErr w:type="gramEnd"/>
    </w:p>
    <w:p w:rsidR="00FF1714" w:rsidRDefault="0054030C">
      <w:pPr>
        <w:pStyle w:val="PargrafodaLista"/>
        <w:numPr>
          <w:ilvl w:val="1"/>
          <w:numId w:val="1"/>
        </w:numPr>
        <w:tabs>
          <w:tab w:val="left" w:pos="1428"/>
        </w:tabs>
        <w:spacing w:before="3" w:line="230" w:lineRule="auto"/>
        <w:ind w:left="708" w:right="294" w:firstLine="0"/>
        <w:rPr>
          <w:sz w:val="20"/>
        </w:rPr>
      </w:pPr>
      <w:r>
        <w:rPr>
          <w:sz w:val="20"/>
        </w:rPr>
        <w:t>Incumbirá à CONTRATANTE providenciar a publicação deste instrumento, por extrato, no Diário Oficial, de acordo com o previsto na Lei nº 14.133/2021.</w:t>
      </w:r>
    </w:p>
    <w:p w:rsidR="00FF1714" w:rsidRDefault="00FF1714">
      <w:pPr>
        <w:pStyle w:val="Corpodetexto"/>
        <w:spacing w:before="5"/>
        <w:ind w:left="0"/>
      </w:pPr>
    </w:p>
    <w:p w:rsidR="00FF1714" w:rsidRDefault="0054030C">
      <w:pPr>
        <w:pStyle w:val="Ttulo1"/>
        <w:numPr>
          <w:ilvl w:val="0"/>
          <w:numId w:val="1"/>
        </w:numPr>
        <w:tabs>
          <w:tab w:val="left" w:pos="1274"/>
          <w:tab w:val="left" w:pos="10802"/>
        </w:tabs>
        <w:spacing w:line="238" w:lineRule="exact"/>
        <w:ind w:hanging="595"/>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9"/>
          <w:shd w:val="clear" w:color="auto" w:fill="D6E2BB"/>
        </w:rPr>
        <w:t xml:space="preserve"> </w:t>
      </w:r>
      <w:r>
        <w:rPr>
          <w:color w:val="000000"/>
          <w:shd w:val="clear" w:color="auto" w:fill="D6E2BB"/>
        </w:rPr>
        <w:t>OITAVA</w:t>
      </w:r>
      <w:r>
        <w:rPr>
          <w:color w:val="000000"/>
          <w:spacing w:val="-6"/>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4"/>
          <w:shd w:val="clear" w:color="auto" w:fill="D6E2BB"/>
        </w:rPr>
        <w:t>FORO.</w:t>
      </w:r>
      <w:proofErr w:type="gramStart"/>
      <w:r>
        <w:rPr>
          <w:color w:val="000000"/>
          <w:shd w:val="clear" w:color="auto" w:fill="D6E2BB"/>
        </w:rPr>
        <w:tab/>
      </w:r>
      <w:proofErr w:type="gramEnd"/>
    </w:p>
    <w:p w:rsidR="00FF1714" w:rsidRDefault="0054030C">
      <w:pPr>
        <w:pStyle w:val="PargrafodaLista"/>
        <w:numPr>
          <w:ilvl w:val="1"/>
          <w:numId w:val="1"/>
        </w:numPr>
        <w:tabs>
          <w:tab w:val="left" w:pos="1428"/>
        </w:tabs>
        <w:spacing w:before="2" w:line="230" w:lineRule="auto"/>
        <w:ind w:left="708" w:right="285" w:firstLine="0"/>
        <w:rPr>
          <w:sz w:val="20"/>
        </w:rPr>
      </w:pPr>
      <w:r>
        <w:rPr>
          <w:sz w:val="20"/>
        </w:rPr>
        <w:t>É</w:t>
      </w:r>
      <w:r>
        <w:rPr>
          <w:spacing w:val="29"/>
          <w:sz w:val="20"/>
        </w:rPr>
        <w:t xml:space="preserve"> </w:t>
      </w:r>
      <w:r>
        <w:rPr>
          <w:sz w:val="20"/>
        </w:rPr>
        <w:t>eleito</w:t>
      </w:r>
      <w:r>
        <w:rPr>
          <w:spacing w:val="31"/>
          <w:sz w:val="20"/>
        </w:rPr>
        <w:t xml:space="preserve"> </w:t>
      </w:r>
      <w:r>
        <w:rPr>
          <w:sz w:val="20"/>
        </w:rPr>
        <w:t>o</w:t>
      </w:r>
      <w:r>
        <w:rPr>
          <w:spacing w:val="29"/>
          <w:sz w:val="20"/>
        </w:rPr>
        <w:t xml:space="preserve"> </w:t>
      </w:r>
      <w:r>
        <w:rPr>
          <w:sz w:val="20"/>
        </w:rPr>
        <w:t>Foro</w:t>
      </w:r>
      <w:r>
        <w:rPr>
          <w:spacing w:val="31"/>
          <w:sz w:val="20"/>
        </w:rPr>
        <w:t xml:space="preserve"> </w:t>
      </w:r>
      <w:r>
        <w:rPr>
          <w:sz w:val="20"/>
        </w:rPr>
        <w:t>da</w:t>
      </w:r>
      <w:r>
        <w:rPr>
          <w:spacing w:val="30"/>
          <w:sz w:val="20"/>
        </w:rPr>
        <w:t xml:space="preserve"> </w:t>
      </w:r>
      <w:r>
        <w:rPr>
          <w:sz w:val="20"/>
        </w:rPr>
        <w:t>Comarca</w:t>
      </w:r>
      <w:r>
        <w:rPr>
          <w:spacing w:val="32"/>
          <w:sz w:val="20"/>
        </w:rPr>
        <w:t xml:space="preserve"> </w:t>
      </w:r>
      <w:r>
        <w:rPr>
          <w:sz w:val="20"/>
        </w:rPr>
        <w:t>de</w:t>
      </w:r>
      <w:r>
        <w:rPr>
          <w:spacing w:val="33"/>
          <w:sz w:val="20"/>
        </w:rPr>
        <w:t xml:space="preserve"> </w:t>
      </w:r>
      <w:r w:rsidR="00ED2E35">
        <w:rPr>
          <w:sz w:val="20"/>
        </w:rPr>
        <w:t>Colinas</w:t>
      </w:r>
      <w:r>
        <w:rPr>
          <w:spacing w:val="31"/>
          <w:sz w:val="20"/>
        </w:rPr>
        <w:t xml:space="preserve"> </w:t>
      </w:r>
      <w:r>
        <w:rPr>
          <w:sz w:val="20"/>
        </w:rPr>
        <w:t>–</w:t>
      </w:r>
      <w:r>
        <w:rPr>
          <w:spacing w:val="30"/>
          <w:sz w:val="20"/>
        </w:rPr>
        <w:t xml:space="preserve"> </w:t>
      </w:r>
      <w:r>
        <w:rPr>
          <w:sz w:val="20"/>
        </w:rPr>
        <w:t>TO,</w:t>
      </w:r>
      <w:r>
        <w:rPr>
          <w:spacing w:val="29"/>
          <w:sz w:val="20"/>
        </w:rPr>
        <w:t xml:space="preserve"> </w:t>
      </w:r>
      <w:r>
        <w:rPr>
          <w:sz w:val="20"/>
        </w:rPr>
        <w:t>para</w:t>
      </w:r>
      <w:r>
        <w:rPr>
          <w:spacing w:val="30"/>
          <w:sz w:val="20"/>
        </w:rPr>
        <w:t xml:space="preserve"> </w:t>
      </w:r>
      <w:r>
        <w:rPr>
          <w:sz w:val="20"/>
        </w:rPr>
        <w:t>dirimir</w:t>
      </w:r>
      <w:r>
        <w:rPr>
          <w:spacing w:val="28"/>
          <w:sz w:val="20"/>
        </w:rPr>
        <w:t xml:space="preserve"> </w:t>
      </w:r>
      <w:r>
        <w:rPr>
          <w:sz w:val="20"/>
        </w:rPr>
        <w:t>os</w:t>
      </w:r>
      <w:r>
        <w:rPr>
          <w:spacing w:val="30"/>
          <w:sz w:val="20"/>
        </w:rPr>
        <w:t xml:space="preserve"> </w:t>
      </w:r>
      <w:r>
        <w:rPr>
          <w:sz w:val="20"/>
        </w:rPr>
        <w:t>litígios</w:t>
      </w:r>
      <w:r>
        <w:rPr>
          <w:spacing w:val="29"/>
          <w:sz w:val="20"/>
        </w:rPr>
        <w:t xml:space="preserve"> </w:t>
      </w:r>
      <w:r>
        <w:rPr>
          <w:sz w:val="20"/>
        </w:rPr>
        <w:t>que</w:t>
      </w:r>
      <w:r>
        <w:rPr>
          <w:spacing w:val="28"/>
          <w:sz w:val="20"/>
        </w:rPr>
        <w:t xml:space="preserve"> </w:t>
      </w:r>
      <w:r>
        <w:rPr>
          <w:sz w:val="20"/>
        </w:rPr>
        <w:t>decorrerem</w:t>
      </w:r>
      <w:r>
        <w:rPr>
          <w:spacing w:val="31"/>
          <w:sz w:val="20"/>
        </w:rPr>
        <w:t xml:space="preserve"> </w:t>
      </w:r>
      <w:r>
        <w:rPr>
          <w:sz w:val="20"/>
        </w:rPr>
        <w:t>da</w:t>
      </w:r>
      <w:r>
        <w:rPr>
          <w:spacing w:val="30"/>
          <w:sz w:val="20"/>
        </w:rPr>
        <w:t xml:space="preserve"> </w:t>
      </w:r>
      <w:r>
        <w:rPr>
          <w:sz w:val="20"/>
        </w:rPr>
        <w:t>execução</w:t>
      </w:r>
      <w:r>
        <w:rPr>
          <w:spacing w:val="29"/>
          <w:sz w:val="20"/>
        </w:rPr>
        <w:t xml:space="preserve"> </w:t>
      </w:r>
      <w:r>
        <w:rPr>
          <w:sz w:val="20"/>
        </w:rPr>
        <w:t>deste Termo de Contrato que não possam ser compostos pela conciliação, conforme art. 92, §1º da Lei nº 14.133/2021.</w:t>
      </w:r>
    </w:p>
    <w:p w:rsidR="00FF1714" w:rsidRDefault="0054030C">
      <w:pPr>
        <w:pStyle w:val="Corpodetexto"/>
        <w:spacing w:before="4"/>
      </w:pPr>
      <w:r>
        <w:t>Para firmeza e</w:t>
      </w:r>
      <w:r>
        <w:rPr>
          <w:spacing w:val="-1"/>
        </w:rPr>
        <w:t xml:space="preserve"> </w:t>
      </w:r>
      <w:r>
        <w:t>validade</w:t>
      </w:r>
      <w:r>
        <w:rPr>
          <w:spacing w:val="-1"/>
        </w:rPr>
        <w:t xml:space="preserve"> </w:t>
      </w:r>
      <w:r>
        <w:t>do pactuado, o presente</w:t>
      </w:r>
      <w:r>
        <w:rPr>
          <w:spacing w:val="-1"/>
        </w:rPr>
        <w:t xml:space="preserve"> </w:t>
      </w:r>
      <w:r>
        <w:t>Termo de Contrato foi lavrado em duas (duas)</w:t>
      </w:r>
      <w:r>
        <w:rPr>
          <w:spacing w:val="-1"/>
        </w:rPr>
        <w:t xml:space="preserve"> </w:t>
      </w:r>
      <w:r>
        <w:t>vias</w:t>
      </w:r>
      <w:r>
        <w:rPr>
          <w:spacing w:val="-1"/>
        </w:rPr>
        <w:t xml:space="preserve"> </w:t>
      </w:r>
      <w:r>
        <w:t>de</w:t>
      </w:r>
      <w:r>
        <w:rPr>
          <w:spacing w:val="-1"/>
        </w:rPr>
        <w:t xml:space="preserve"> </w:t>
      </w:r>
      <w:r>
        <w:t>igual teor, que, depois de lido e achado em ordem, foi assinado pelos contraentes.</w:t>
      </w:r>
    </w:p>
    <w:p w:rsidR="00FF1714" w:rsidRDefault="0054030C">
      <w:pPr>
        <w:pStyle w:val="Corpodetexto"/>
        <w:tabs>
          <w:tab w:val="left" w:leader="dot" w:pos="9961"/>
        </w:tabs>
        <w:spacing w:before="234"/>
        <w:ind w:left="7933"/>
      </w:pPr>
      <w:proofErr w:type="gramStart"/>
      <w:r>
        <w:rPr>
          <w:spacing w:val="-2"/>
        </w:rPr>
        <w:t>........</w:t>
      </w:r>
      <w:proofErr w:type="gramEnd"/>
      <w:r>
        <w:rPr>
          <w:spacing w:val="-2"/>
        </w:rPr>
        <w:t>,</w:t>
      </w:r>
      <w:r>
        <w:rPr>
          <w:spacing w:val="6"/>
        </w:rPr>
        <w:t xml:space="preserve"> </w:t>
      </w:r>
      <w:r>
        <w:rPr>
          <w:spacing w:val="-2"/>
        </w:rPr>
        <w:t>.........</w:t>
      </w:r>
      <w:r>
        <w:rPr>
          <w:spacing w:val="6"/>
        </w:rPr>
        <w:t xml:space="preserve"> </w:t>
      </w:r>
      <w:r>
        <w:rPr>
          <w:spacing w:val="-5"/>
        </w:rPr>
        <w:t>DE</w:t>
      </w:r>
      <w:r>
        <w:tab/>
        <w:t>DE</w:t>
      </w:r>
      <w:r>
        <w:rPr>
          <w:spacing w:val="-5"/>
        </w:rPr>
        <w:t xml:space="preserve"> </w:t>
      </w:r>
      <w:r>
        <w:rPr>
          <w:spacing w:val="-2"/>
        </w:rPr>
        <w:t>20</w:t>
      </w:r>
      <w:r>
        <w:rPr>
          <w:color w:val="000000"/>
          <w:spacing w:val="-2"/>
          <w:highlight w:val="yellow"/>
        </w:rPr>
        <w:t>***</w:t>
      </w:r>
      <w:r>
        <w:rPr>
          <w:color w:val="000000"/>
          <w:spacing w:val="-2"/>
        </w:rPr>
        <w:t>.</w:t>
      </w:r>
    </w:p>
    <w:p w:rsidR="00FF1714" w:rsidRDefault="0054030C">
      <w:pPr>
        <w:pStyle w:val="Corpodetexto"/>
        <w:spacing w:before="183"/>
        <w:ind w:left="0"/>
      </w:pPr>
      <w:r>
        <w:rPr>
          <w:noProof/>
          <w:lang w:val="es-PY" w:eastAsia="es-PY"/>
        </w:rPr>
        <mc:AlternateContent>
          <mc:Choice Requires="wps">
            <w:drawing>
              <wp:anchor distT="0" distB="0" distL="0" distR="0" simplePos="0" relativeHeight="487610880" behindDoc="1" locked="0" layoutInCell="1" allowOverlap="1">
                <wp:simplePos x="0" y="0"/>
                <wp:positionH relativeFrom="page">
                  <wp:posOffset>3326003</wp:posOffset>
                </wp:positionH>
                <wp:positionV relativeFrom="paragraph">
                  <wp:posOffset>280444</wp:posOffset>
                </wp:positionV>
                <wp:extent cx="1178560" cy="1270"/>
                <wp:effectExtent l="0" t="0" r="0" b="0"/>
                <wp:wrapTopAndBottom/>
                <wp:docPr id="166" name="Graphi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8560" cy="1270"/>
                        </a:xfrm>
                        <a:custGeom>
                          <a:avLst/>
                          <a:gdLst/>
                          <a:ahLst/>
                          <a:cxnLst/>
                          <a:rect l="l" t="t" r="r" b="b"/>
                          <a:pathLst>
                            <a:path w="1178560">
                              <a:moveTo>
                                <a:pt x="0" y="0"/>
                              </a:moveTo>
                              <a:lnTo>
                                <a:pt x="1178051"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61.890015pt;margin-top:22.082277pt;width:92.8pt;height:.1pt;mso-position-horizontal-relative:page;mso-position-vertical-relative:paragraph;z-index:-15705600;mso-wrap-distance-left:0;mso-wrap-distance-right:0" id="docshape164" coordorigin="5238,442" coordsize="1856,0" path="m5238,442l7093,442e" filled="false" stroked="true" strokeweight=".564141pt" strokecolor="#000000">
                <v:path arrowok="t"/>
                <v:stroke dashstyle="solid"/>
                <w10:wrap type="topAndBottom"/>
              </v:shape>
            </w:pict>
          </mc:Fallback>
        </mc:AlternateContent>
      </w:r>
    </w:p>
    <w:p w:rsidR="00FF1714" w:rsidRDefault="0054030C">
      <w:pPr>
        <w:pStyle w:val="Corpodetexto"/>
        <w:spacing w:before="21"/>
        <w:ind w:left="421"/>
        <w:jc w:val="center"/>
      </w:pPr>
      <w:r>
        <w:t>Responsável</w:t>
      </w:r>
      <w:r>
        <w:rPr>
          <w:spacing w:val="-9"/>
        </w:rPr>
        <w:t xml:space="preserve"> </w:t>
      </w:r>
      <w:r>
        <w:t>legal</w:t>
      </w:r>
      <w:r>
        <w:rPr>
          <w:spacing w:val="-8"/>
        </w:rPr>
        <w:t xml:space="preserve"> </w:t>
      </w:r>
      <w:r>
        <w:t>da</w:t>
      </w:r>
      <w:r>
        <w:rPr>
          <w:spacing w:val="-9"/>
        </w:rPr>
        <w:t xml:space="preserve"> </w:t>
      </w:r>
      <w:r>
        <w:rPr>
          <w:spacing w:val="-2"/>
        </w:rPr>
        <w:t>CONTRATANTE</w:t>
      </w:r>
    </w:p>
    <w:p w:rsidR="00FF1714" w:rsidRDefault="0054030C">
      <w:pPr>
        <w:pStyle w:val="Corpodetexto"/>
        <w:spacing w:before="186"/>
        <w:ind w:left="0"/>
      </w:pPr>
      <w:r>
        <w:rPr>
          <w:noProof/>
          <w:lang w:val="es-PY" w:eastAsia="es-PY"/>
        </w:rPr>
        <mc:AlternateContent>
          <mc:Choice Requires="wps">
            <w:drawing>
              <wp:anchor distT="0" distB="0" distL="0" distR="0" simplePos="0" relativeHeight="487611392" behindDoc="1" locked="0" layoutInCell="1" allowOverlap="1">
                <wp:simplePos x="0" y="0"/>
                <wp:positionH relativeFrom="page">
                  <wp:posOffset>3326003</wp:posOffset>
                </wp:positionH>
                <wp:positionV relativeFrom="paragraph">
                  <wp:posOffset>282248</wp:posOffset>
                </wp:positionV>
                <wp:extent cx="1178560" cy="1270"/>
                <wp:effectExtent l="0" t="0" r="0" b="0"/>
                <wp:wrapTopAndBottom/>
                <wp:docPr id="167" name="Graphic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8560" cy="1270"/>
                        </a:xfrm>
                        <a:custGeom>
                          <a:avLst/>
                          <a:gdLst/>
                          <a:ahLst/>
                          <a:cxnLst/>
                          <a:rect l="l" t="t" r="r" b="b"/>
                          <a:pathLst>
                            <a:path w="1178560">
                              <a:moveTo>
                                <a:pt x="0" y="0"/>
                              </a:moveTo>
                              <a:lnTo>
                                <a:pt x="1178051"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61.890015pt;margin-top:22.224304pt;width:92.8pt;height:.1pt;mso-position-horizontal-relative:page;mso-position-vertical-relative:paragraph;z-index:-15705088;mso-wrap-distance-left:0;mso-wrap-distance-right:0" id="docshape165" coordorigin="5238,444" coordsize="1856,0" path="m5238,444l7093,444e" filled="false" stroked="true" strokeweight=".564141pt" strokecolor="#000000">
                <v:path arrowok="t"/>
                <v:stroke dashstyle="solid"/>
                <w10:wrap type="topAndBottom"/>
              </v:shape>
            </w:pict>
          </mc:Fallback>
        </mc:AlternateContent>
      </w:r>
    </w:p>
    <w:p w:rsidR="00FF1714" w:rsidRDefault="0054030C">
      <w:pPr>
        <w:pStyle w:val="Corpodetexto"/>
        <w:spacing w:before="19"/>
        <w:ind w:left="418"/>
        <w:jc w:val="center"/>
      </w:pPr>
      <w:r>
        <w:t>Responsável</w:t>
      </w:r>
      <w:r>
        <w:rPr>
          <w:spacing w:val="-9"/>
        </w:rPr>
        <w:t xml:space="preserve"> </w:t>
      </w:r>
      <w:r>
        <w:t>legal</w:t>
      </w:r>
      <w:r>
        <w:rPr>
          <w:spacing w:val="-8"/>
        </w:rPr>
        <w:t xml:space="preserve"> </w:t>
      </w:r>
      <w:r>
        <w:t>da</w:t>
      </w:r>
      <w:r>
        <w:rPr>
          <w:spacing w:val="-9"/>
        </w:rPr>
        <w:t xml:space="preserve"> </w:t>
      </w:r>
      <w:r>
        <w:rPr>
          <w:spacing w:val="-2"/>
        </w:rPr>
        <w:t>CONTRATADA</w:t>
      </w:r>
    </w:p>
    <w:p w:rsidR="00FF1714" w:rsidRDefault="00FF1714">
      <w:pPr>
        <w:pStyle w:val="Corpodetexto"/>
        <w:jc w:val="center"/>
        <w:sectPr w:rsidR="00FF1714">
          <w:pgSz w:w="11910" w:h="16840"/>
          <w:pgMar w:top="1860" w:right="425" w:bottom="1100" w:left="425" w:header="274" w:footer="915" w:gutter="0"/>
          <w:cols w:space="720"/>
        </w:sectPr>
      </w:pPr>
    </w:p>
    <w:p w:rsidR="00FF1714" w:rsidRDefault="00FF1714">
      <w:pPr>
        <w:pStyle w:val="Corpodetexto"/>
        <w:spacing w:before="90"/>
        <w:ind w:left="0"/>
      </w:pPr>
    </w:p>
    <w:p w:rsidR="00FF1714" w:rsidRDefault="0054030C">
      <w:pPr>
        <w:pStyle w:val="Corpodetexto"/>
        <w:ind w:left="679"/>
      </w:pPr>
      <w:r>
        <w:rPr>
          <w:noProof/>
          <w:lang w:val="es-PY" w:eastAsia="es-PY"/>
        </w:rPr>
        <mc:AlternateContent>
          <mc:Choice Requires="wpg">
            <w:drawing>
              <wp:inline distT="0" distB="0" distL="0" distR="0">
                <wp:extent cx="6428105" cy="187960"/>
                <wp:effectExtent l="0" t="0" r="0" b="2539"/>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69" name="Graphic 169"/>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70" name="Graphic 170"/>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71" name="Textbox 171"/>
                        <wps:cNvSpPr txBox="1"/>
                        <wps:spPr>
                          <a:xfrm>
                            <a:off x="0" y="6095"/>
                            <a:ext cx="6428105" cy="175260"/>
                          </a:xfrm>
                          <a:prstGeom prst="rect">
                            <a:avLst/>
                          </a:prstGeom>
                        </wps:spPr>
                        <wps:txbx>
                          <w:txbxContent>
                            <w:p w:rsidR="00907B3F" w:rsidRDefault="00907B3F">
                              <w:pPr>
                                <w:spacing w:before="21"/>
                                <w:ind w:left="3" w:right="8"/>
                                <w:jc w:val="center"/>
                                <w:rPr>
                                  <w:b/>
                                  <w:sz w:val="20"/>
                                </w:rPr>
                              </w:pPr>
                              <w:r>
                                <w:rPr>
                                  <w:b/>
                                  <w:sz w:val="20"/>
                                </w:rPr>
                                <w:t>ANEXO</w:t>
                              </w:r>
                              <w:r>
                                <w:rPr>
                                  <w:b/>
                                  <w:spacing w:val="-6"/>
                                  <w:sz w:val="20"/>
                                </w:rPr>
                                <w:t xml:space="preserve"> </w:t>
                              </w:r>
                              <w:r>
                                <w:rPr>
                                  <w:b/>
                                  <w:sz w:val="20"/>
                                </w:rPr>
                                <w:t>X</w:t>
                              </w:r>
                              <w:r>
                                <w:rPr>
                                  <w:b/>
                                  <w:spacing w:val="-5"/>
                                  <w:sz w:val="20"/>
                                </w:rPr>
                                <w:t xml:space="preserve"> </w:t>
                              </w:r>
                              <w:r>
                                <w:rPr>
                                  <w:b/>
                                  <w:sz w:val="20"/>
                                </w:rPr>
                                <w:t>–</w:t>
                              </w:r>
                              <w:r>
                                <w:rPr>
                                  <w:b/>
                                  <w:spacing w:val="-5"/>
                                  <w:sz w:val="20"/>
                                </w:rPr>
                                <w:t xml:space="preserve"> </w:t>
                              </w:r>
                              <w:r>
                                <w:rPr>
                                  <w:b/>
                                  <w:sz w:val="20"/>
                                </w:rPr>
                                <w:t>MINUTA</w:t>
                              </w:r>
                              <w:r>
                                <w:rPr>
                                  <w:b/>
                                  <w:spacing w:val="-4"/>
                                  <w:sz w:val="20"/>
                                </w:rPr>
                                <w:t xml:space="preserve"> </w:t>
                              </w:r>
                              <w:r>
                                <w:rPr>
                                  <w:b/>
                                  <w:sz w:val="20"/>
                                </w:rPr>
                                <w:t>DA</w:t>
                              </w:r>
                              <w:r>
                                <w:rPr>
                                  <w:b/>
                                  <w:spacing w:val="-4"/>
                                  <w:sz w:val="20"/>
                                </w:rPr>
                                <w:t xml:space="preserve"> </w:t>
                              </w:r>
                              <w:r>
                                <w:rPr>
                                  <w:b/>
                                  <w:sz w:val="20"/>
                                </w:rPr>
                                <w:t>ATA</w:t>
                              </w:r>
                              <w:r>
                                <w:rPr>
                                  <w:b/>
                                  <w:spacing w:val="-7"/>
                                  <w:sz w:val="20"/>
                                </w:rPr>
                                <w:t xml:space="preserve"> </w:t>
                              </w:r>
                              <w:r>
                                <w:rPr>
                                  <w:b/>
                                  <w:sz w:val="20"/>
                                </w:rPr>
                                <w:t>DE</w:t>
                              </w:r>
                              <w:r>
                                <w:rPr>
                                  <w:b/>
                                  <w:spacing w:val="-6"/>
                                  <w:sz w:val="20"/>
                                </w:rPr>
                                <w:t xml:space="preserve"> </w:t>
                              </w:r>
                              <w:r>
                                <w:rPr>
                                  <w:b/>
                                  <w:sz w:val="20"/>
                                </w:rPr>
                                <w:t>REGISTRO</w:t>
                              </w:r>
                              <w:r>
                                <w:rPr>
                                  <w:b/>
                                  <w:spacing w:val="-3"/>
                                  <w:sz w:val="20"/>
                                </w:rPr>
                                <w:t xml:space="preserve"> </w:t>
                              </w:r>
                              <w:r>
                                <w:rPr>
                                  <w:b/>
                                  <w:sz w:val="20"/>
                                </w:rPr>
                                <w:t>DE</w:t>
                              </w:r>
                              <w:r>
                                <w:rPr>
                                  <w:b/>
                                  <w:spacing w:val="-6"/>
                                  <w:sz w:val="20"/>
                                </w:rPr>
                                <w:t xml:space="preserve"> </w:t>
                              </w:r>
                              <w:r>
                                <w:rPr>
                                  <w:b/>
                                  <w:spacing w:val="-2"/>
                                  <w:sz w:val="20"/>
                                </w:rPr>
                                <w:t>PREÇO</w:t>
                              </w:r>
                            </w:p>
                          </w:txbxContent>
                        </wps:txbx>
                        <wps:bodyPr wrap="square" lIns="0" tIns="0" rIns="0" bIns="0" rtlCol="0">
                          <a:noAutofit/>
                        </wps:bodyPr>
                      </wps:wsp>
                    </wpg:wgp>
                  </a:graphicData>
                </a:graphic>
              </wp:inline>
            </w:drawing>
          </mc:Choice>
          <mc:Fallback>
            <w:pict>
              <v:group id="Group 168" o:spid="_x0000_s1082"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">
                <v:shape id="Graphic 169" o:spid="_x0000_s1083"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VfCsIA&#10;AADcAAAADwAAAGRycy9kb3ducmV2LnhtbERPS4vCMBC+L/gfwgjeNNWDrtUoPhBEUHZ9gbehGdti&#10;MylN1PrvzYKwt/n4njOe1qYQD6pcbllBtxOBIE6szjlVcDys2t8gnEfWWFgmBS9yMJ00vsYYa/vk&#10;X3rsfSpCCLsYFWTel7GULsnIoOvYkjhwV1sZ9AFWqdQVPkO4KWQvivrSYM6hIcOSFhklt/3dKKDN&#10;ZXDd3qLlj8zn3aPc9Tbn01mpVrOejUB4qv2/+ONe6zC/P4S/Z8IFcv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xV8KwgAAANwAAAAPAAAAAAAAAAAAAAAAAJgCAABkcnMvZG93&#10;bnJldi54bWxQSwUGAAAAAAQABAD1AAAAhwMAAAAA&#10;" path="m6427978,l,,,175259r6427978,l6427978,xe" fillcolor="#d5e2bb" stroked="f">
                  <v:path arrowok="t"/>
                </v:shape>
                <v:shape id="Graphic 170" o:spid="_x0000_s1084"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RNYsUA&#10;AADcAAAADwAAAGRycy9kb3ducmV2LnhtbESPT2/CMAzF75P2HSJP2m2km6aBCgFNA6RdVvH3bhrT&#10;ViRO1QTo9unnAxI3W+/5vZ8ns947daEuNoENvA4yUMRlsA1XBnbb5csIVEzIFl1gMvBLEWbTx4cJ&#10;5jZceU2XTaqUhHDM0UCdUptrHcuaPMZBaIlFO4bOY5K1q7Tt8Crh3um3LPvQHhuWhhpb+qqpPG3O&#10;3kC7rMLCrf6Kw/Bnvy1G7/t5MXfGPD/1n2NQifp0N9+uv63gDwVfnpEJ9P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xE1ixQAAANwAAAAPAAAAAAAAAAAAAAAAAJgCAABkcnMv&#10;ZG93bnJldi54bWxQSwUGAAAAAAQABAD1AAAAigMAAAAA&#10;" path="m6427978,181356l,181356r,6096l6427978,187452r,-6096xem6427978,l,,,6096r6427978,l6427978,xe" fillcolor="black" stroked="f">
                  <v:path arrowok="t"/>
                </v:shape>
                <v:shape id="Textbox 171" o:spid="_x0000_s1085"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SHCcMA&#10;AADcAAAADwAAAGRycy9kb3ducmV2LnhtbERPTWvCQBC9F/oflhG81Y0etI1uRIpCQSiN6cHjmB2T&#10;JdnZmN1q+u/dQsHbPN7nrNaDbcWVem8cK5hOEhDEpdOGKwXfxe7lFYQPyBpbx6Tglzyss+enFaba&#10;3Tin6yFUIoawT1FBHUKXSunLmiz6ieuII3d2vcUQYV9J3eMthttWzpJkLi0ajg01dvReU9kcfqyC&#10;zZHzrbl8nr7yc26K4i3h/bxRajwaNksQgYbwEP+7P3Scv5jC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SHCcMAAADcAAAADwAAAAAAAAAAAAAAAACYAgAAZHJzL2Rv&#10;d25yZXYueG1sUEsFBgAAAAAEAAQA9QAAAIgDAAAAAA==&#10;" filled="f" stroked="f">
                  <v:textbox inset="0,0,0,0">
                    <w:txbxContent>
                      <w:p w:rsidR="00907B3F" w:rsidRDefault="00907B3F">
                        <w:pPr>
                          <w:spacing w:before="21"/>
                          <w:ind w:left="3" w:right="8"/>
                          <w:jc w:val="center"/>
                          <w:rPr>
                            <w:b/>
                            <w:sz w:val="20"/>
                          </w:rPr>
                        </w:pPr>
                        <w:r>
                          <w:rPr>
                            <w:b/>
                            <w:sz w:val="20"/>
                          </w:rPr>
                          <w:t>ANEXO</w:t>
                        </w:r>
                        <w:r>
                          <w:rPr>
                            <w:b/>
                            <w:spacing w:val="-6"/>
                            <w:sz w:val="20"/>
                          </w:rPr>
                          <w:t xml:space="preserve"> </w:t>
                        </w:r>
                        <w:r>
                          <w:rPr>
                            <w:b/>
                            <w:sz w:val="20"/>
                          </w:rPr>
                          <w:t>X</w:t>
                        </w:r>
                        <w:r>
                          <w:rPr>
                            <w:b/>
                            <w:spacing w:val="-5"/>
                            <w:sz w:val="20"/>
                          </w:rPr>
                          <w:t xml:space="preserve"> </w:t>
                        </w:r>
                        <w:r>
                          <w:rPr>
                            <w:b/>
                            <w:sz w:val="20"/>
                          </w:rPr>
                          <w:t>–</w:t>
                        </w:r>
                        <w:r>
                          <w:rPr>
                            <w:b/>
                            <w:spacing w:val="-5"/>
                            <w:sz w:val="20"/>
                          </w:rPr>
                          <w:t xml:space="preserve"> </w:t>
                        </w:r>
                        <w:r>
                          <w:rPr>
                            <w:b/>
                            <w:sz w:val="20"/>
                          </w:rPr>
                          <w:t>MINUTA</w:t>
                        </w:r>
                        <w:r>
                          <w:rPr>
                            <w:b/>
                            <w:spacing w:val="-4"/>
                            <w:sz w:val="20"/>
                          </w:rPr>
                          <w:t xml:space="preserve"> </w:t>
                        </w:r>
                        <w:r>
                          <w:rPr>
                            <w:b/>
                            <w:sz w:val="20"/>
                          </w:rPr>
                          <w:t>DA</w:t>
                        </w:r>
                        <w:r>
                          <w:rPr>
                            <w:b/>
                            <w:spacing w:val="-4"/>
                            <w:sz w:val="20"/>
                          </w:rPr>
                          <w:t xml:space="preserve"> </w:t>
                        </w:r>
                        <w:r>
                          <w:rPr>
                            <w:b/>
                            <w:sz w:val="20"/>
                          </w:rPr>
                          <w:t>ATA</w:t>
                        </w:r>
                        <w:r>
                          <w:rPr>
                            <w:b/>
                            <w:spacing w:val="-7"/>
                            <w:sz w:val="20"/>
                          </w:rPr>
                          <w:t xml:space="preserve"> </w:t>
                        </w:r>
                        <w:r>
                          <w:rPr>
                            <w:b/>
                            <w:sz w:val="20"/>
                          </w:rPr>
                          <w:t>DE</w:t>
                        </w:r>
                        <w:r>
                          <w:rPr>
                            <w:b/>
                            <w:spacing w:val="-6"/>
                            <w:sz w:val="20"/>
                          </w:rPr>
                          <w:t xml:space="preserve"> </w:t>
                        </w:r>
                        <w:r>
                          <w:rPr>
                            <w:b/>
                            <w:sz w:val="20"/>
                          </w:rPr>
                          <w:t>REGISTRO</w:t>
                        </w:r>
                        <w:r>
                          <w:rPr>
                            <w:b/>
                            <w:spacing w:val="-3"/>
                            <w:sz w:val="20"/>
                          </w:rPr>
                          <w:t xml:space="preserve"> </w:t>
                        </w:r>
                        <w:r>
                          <w:rPr>
                            <w:b/>
                            <w:sz w:val="20"/>
                          </w:rPr>
                          <w:t>DE</w:t>
                        </w:r>
                        <w:r>
                          <w:rPr>
                            <w:b/>
                            <w:spacing w:val="-6"/>
                            <w:sz w:val="20"/>
                          </w:rPr>
                          <w:t xml:space="preserve"> </w:t>
                        </w:r>
                        <w:r>
                          <w:rPr>
                            <w:b/>
                            <w:spacing w:val="-2"/>
                            <w:sz w:val="20"/>
                          </w:rPr>
                          <w:t>PREÇO</w:t>
                        </w:r>
                      </w:p>
                    </w:txbxContent>
                  </v:textbox>
                </v:shape>
                <w10:anchorlock/>
              </v:group>
            </w:pict>
          </mc:Fallback>
        </mc:AlternateContent>
      </w:r>
    </w:p>
    <w:p w:rsidR="007679EF" w:rsidRDefault="007679EF" w:rsidP="007679EF">
      <w:pPr>
        <w:tabs>
          <w:tab w:val="left" w:leader="dot" w:pos="8927"/>
        </w:tabs>
        <w:rPr>
          <w:b/>
        </w:rPr>
      </w:pPr>
      <w:r>
        <w:t xml:space="preserve">              </w:t>
      </w:r>
      <w:r w:rsidR="0054030C" w:rsidRPr="00507F42">
        <w:rPr>
          <w:b/>
        </w:rPr>
        <w:t>ATA</w:t>
      </w:r>
      <w:r w:rsidR="0054030C" w:rsidRPr="00507F42">
        <w:rPr>
          <w:b/>
          <w:spacing w:val="-7"/>
        </w:rPr>
        <w:t xml:space="preserve"> </w:t>
      </w:r>
      <w:r w:rsidR="0054030C" w:rsidRPr="00507F42">
        <w:rPr>
          <w:b/>
        </w:rPr>
        <w:t>DE</w:t>
      </w:r>
      <w:r w:rsidR="0054030C" w:rsidRPr="00507F42">
        <w:rPr>
          <w:b/>
          <w:spacing w:val="-6"/>
        </w:rPr>
        <w:t xml:space="preserve"> </w:t>
      </w:r>
      <w:r w:rsidR="0054030C" w:rsidRPr="00507F42">
        <w:rPr>
          <w:b/>
        </w:rPr>
        <w:t>REGISTRO</w:t>
      </w:r>
      <w:r w:rsidR="0054030C" w:rsidRPr="00507F42">
        <w:rPr>
          <w:b/>
          <w:spacing w:val="-6"/>
        </w:rPr>
        <w:t xml:space="preserve"> </w:t>
      </w:r>
      <w:r w:rsidR="0054030C" w:rsidRPr="00507F42">
        <w:rPr>
          <w:b/>
        </w:rPr>
        <w:t>DE</w:t>
      </w:r>
      <w:r w:rsidR="0054030C" w:rsidRPr="00507F42">
        <w:rPr>
          <w:b/>
          <w:spacing w:val="-6"/>
        </w:rPr>
        <w:t xml:space="preserve"> </w:t>
      </w:r>
      <w:r w:rsidR="0054030C" w:rsidRPr="00507F42">
        <w:rPr>
          <w:b/>
          <w:spacing w:val="-2"/>
        </w:rPr>
        <w:t>PREÇOS</w:t>
      </w:r>
      <w:r>
        <w:rPr>
          <w:spacing w:val="-2"/>
        </w:rPr>
        <w:t xml:space="preserve"> </w:t>
      </w:r>
      <w:r>
        <w:rPr>
          <w:b/>
        </w:rPr>
        <w:t>Nº</w:t>
      </w:r>
      <w:proofErr w:type="gramStart"/>
      <w:r>
        <w:rPr>
          <w:b/>
        </w:rPr>
        <w:t xml:space="preserve"> </w:t>
      </w:r>
      <w:r w:rsidRPr="00D31857">
        <w:rPr>
          <w:b/>
          <w:color w:val="FF0000"/>
          <w:spacing w:val="-2"/>
          <w:sz w:val="20"/>
        </w:rPr>
        <w:t xml:space="preserve"> </w:t>
      </w:r>
      <w:r w:rsidR="002516D6">
        <w:rPr>
          <w:b/>
          <w:color w:val="FF0000"/>
          <w:spacing w:val="-2"/>
          <w:sz w:val="20"/>
        </w:rPr>
        <w:t>...</w:t>
      </w:r>
      <w:proofErr w:type="gramEnd"/>
      <w:r w:rsidR="002516D6">
        <w:rPr>
          <w:b/>
          <w:color w:val="FF0000"/>
          <w:spacing w:val="-2"/>
          <w:sz w:val="20"/>
        </w:rPr>
        <w:t>...../2026</w:t>
      </w:r>
      <w:r>
        <w:rPr>
          <w:b/>
          <w:color w:val="FF0000"/>
          <w:spacing w:val="-2"/>
          <w:sz w:val="20"/>
        </w:rPr>
        <w:t>.</w:t>
      </w:r>
      <w:r>
        <w:rPr>
          <w:b/>
        </w:rPr>
        <w:t xml:space="preserve">    </w:t>
      </w:r>
    </w:p>
    <w:p w:rsidR="007679EF" w:rsidRDefault="007679EF" w:rsidP="007679EF">
      <w:pPr>
        <w:tabs>
          <w:tab w:val="left" w:leader="dot" w:pos="8927"/>
        </w:tabs>
        <w:rPr>
          <w:b/>
          <w:color w:val="FF0000"/>
          <w:spacing w:val="-2"/>
          <w:sz w:val="20"/>
        </w:rPr>
      </w:pPr>
      <w:r>
        <w:rPr>
          <w:b/>
        </w:rPr>
        <w:t xml:space="preserve">             </w:t>
      </w:r>
      <w:r w:rsidR="00507F42">
        <w:rPr>
          <w:b/>
        </w:rPr>
        <w:t xml:space="preserve"> </w:t>
      </w:r>
      <w:r>
        <w:rPr>
          <w:b/>
        </w:rPr>
        <w:t>PREGÃO ELETRÔNICO Nº</w:t>
      </w:r>
      <w:proofErr w:type="gramStart"/>
      <w:r>
        <w:rPr>
          <w:b/>
        </w:rPr>
        <w:t xml:space="preserve"> </w:t>
      </w:r>
      <w:r w:rsidRPr="00D31857">
        <w:rPr>
          <w:b/>
          <w:color w:val="FF0000"/>
          <w:spacing w:val="-2"/>
          <w:sz w:val="20"/>
        </w:rPr>
        <w:t xml:space="preserve"> </w:t>
      </w:r>
      <w:r>
        <w:rPr>
          <w:b/>
          <w:color w:val="FF0000"/>
          <w:spacing w:val="-2"/>
          <w:sz w:val="20"/>
        </w:rPr>
        <w:t>...</w:t>
      </w:r>
      <w:proofErr w:type="gramEnd"/>
      <w:r>
        <w:rPr>
          <w:b/>
          <w:color w:val="FF0000"/>
          <w:spacing w:val="-2"/>
          <w:sz w:val="20"/>
        </w:rPr>
        <w:t>...../202</w:t>
      </w:r>
      <w:r w:rsidR="002516D6">
        <w:rPr>
          <w:b/>
          <w:color w:val="FF0000"/>
          <w:spacing w:val="-2"/>
          <w:sz w:val="20"/>
        </w:rPr>
        <w:t>6</w:t>
      </w:r>
      <w:r>
        <w:rPr>
          <w:b/>
          <w:color w:val="FF0000"/>
          <w:spacing w:val="-2"/>
          <w:sz w:val="20"/>
        </w:rPr>
        <w:t>.</w:t>
      </w:r>
    </w:p>
    <w:p w:rsidR="007679EF" w:rsidRPr="00D31857" w:rsidRDefault="007679EF" w:rsidP="007679EF">
      <w:pPr>
        <w:tabs>
          <w:tab w:val="left" w:leader="dot" w:pos="8927"/>
        </w:tabs>
        <w:rPr>
          <w:b/>
        </w:rPr>
      </w:pPr>
      <w:r>
        <w:rPr>
          <w:b/>
        </w:rPr>
        <w:t xml:space="preserve">          </w:t>
      </w:r>
      <w:r w:rsidR="00507F42">
        <w:rPr>
          <w:b/>
        </w:rPr>
        <w:t xml:space="preserve"> </w:t>
      </w:r>
      <w:r>
        <w:rPr>
          <w:b/>
        </w:rPr>
        <w:t xml:space="preserve">   </w:t>
      </w:r>
      <w:r w:rsidRPr="00D31857">
        <w:rPr>
          <w:b/>
        </w:rPr>
        <w:t>PROCESSO Nº</w:t>
      </w:r>
      <w:proofErr w:type="gramStart"/>
      <w:r>
        <w:rPr>
          <w:b/>
          <w:color w:val="FF0000"/>
          <w:spacing w:val="-2"/>
          <w:sz w:val="20"/>
        </w:rPr>
        <w:t>........</w:t>
      </w:r>
      <w:proofErr w:type="gramEnd"/>
      <w:r>
        <w:rPr>
          <w:b/>
          <w:color w:val="FF0000"/>
          <w:spacing w:val="-2"/>
          <w:sz w:val="20"/>
        </w:rPr>
        <w:t>/202</w:t>
      </w:r>
      <w:r w:rsidR="002516D6">
        <w:rPr>
          <w:b/>
          <w:color w:val="FF0000"/>
          <w:spacing w:val="-2"/>
          <w:sz w:val="20"/>
        </w:rPr>
        <w:t>6</w:t>
      </w:r>
      <w:r>
        <w:rPr>
          <w:b/>
          <w:color w:val="FF0000"/>
          <w:spacing w:val="-2"/>
          <w:sz w:val="20"/>
        </w:rPr>
        <w:t>.</w:t>
      </w:r>
    </w:p>
    <w:p w:rsidR="00FF1714" w:rsidRDefault="00FF1714" w:rsidP="007679EF">
      <w:pPr>
        <w:pStyle w:val="Ttulo1"/>
        <w:spacing w:line="203" w:lineRule="exact"/>
        <w:jc w:val="both"/>
        <w:rPr>
          <w:spacing w:val="-2"/>
        </w:rPr>
      </w:pPr>
    </w:p>
    <w:p w:rsidR="007679EF" w:rsidRDefault="007679EF">
      <w:pPr>
        <w:pStyle w:val="Ttulo1"/>
        <w:spacing w:line="203" w:lineRule="exact"/>
        <w:ind w:left="4364"/>
        <w:jc w:val="both"/>
      </w:pPr>
    </w:p>
    <w:p w:rsidR="002513EF" w:rsidRDefault="0054030C" w:rsidP="002513EF">
      <w:pPr>
        <w:pStyle w:val="Corpodetexto"/>
        <w:ind w:right="256"/>
        <w:jc w:val="both"/>
      </w:pPr>
      <w:proofErr w:type="gramStart"/>
      <w:r>
        <w:t>O(</w:t>
      </w:r>
      <w:proofErr w:type="gramEnd"/>
      <w:r>
        <w:t xml:space="preserve">A) </w:t>
      </w:r>
      <w:r w:rsidR="00ED2E35" w:rsidRPr="00ED2E35">
        <w:rPr>
          <w:b/>
        </w:rPr>
        <w:t xml:space="preserve">A PREFEITURA MUNICIPAL DE BERNARDO SAYÃO - TO, </w:t>
      </w:r>
      <w:r w:rsidR="00ED2E35" w:rsidRPr="00ED2E35">
        <w:t xml:space="preserve">inscrito no CNPJ nº </w:t>
      </w:r>
      <w:r w:rsidR="00507F42">
        <w:t>XX.XXX.XXX</w:t>
      </w:r>
      <w:r w:rsidR="00ED2E35" w:rsidRPr="00ED2E35">
        <w:t>/0001-</w:t>
      </w:r>
      <w:r w:rsidR="00507F42">
        <w:t>XX</w:t>
      </w:r>
      <w:r w:rsidR="00ED2E35" w:rsidRPr="00ED2E35">
        <w:t xml:space="preserve">, localizado na Avenida </w:t>
      </w:r>
      <w:r w:rsidR="00507F42">
        <w:t>XXXXX</w:t>
      </w:r>
      <w:r w:rsidR="00ED2E35" w:rsidRPr="00ED2E35">
        <w:t xml:space="preserve">, nº </w:t>
      </w:r>
      <w:r w:rsidR="00507F42">
        <w:t>XXXX</w:t>
      </w:r>
      <w:r w:rsidR="00ED2E35" w:rsidRPr="00ED2E35">
        <w:t xml:space="preserve"> centro, CEP 77.755-000, em Bernardo Sayão -TO, neste ato representado pelo(a) Ordenador(a) de Despesas Sr.(º) </w:t>
      </w:r>
      <w:r w:rsidR="00507F42">
        <w:t>XXXXX</w:t>
      </w:r>
      <w:r w:rsidR="00ED2E35" w:rsidRPr="00ED2E35">
        <w:t>, BRASILEIRO, inscrito(a) no CPF sob n° XXXXXXXXXX, residente e domiciliado nesta cidade de BERNARDO SAYÃO</w:t>
      </w:r>
      <w:r w:rsidR="00ED2E35" w:rsidRPr="00ED2E35">
        <w:rPr>
          <w:b/>
        </w:rPr>
        <w:t>/</w:t>
      </w:r>
      <w:r w:rsidR="00ED2E35" w:rsidRPr="00ED2E35">
        <w:t>TO</w:t>
      </w:r>
      <w:r>
        <w:t xml:space="preserve">, considerando o julgamento da licitação na modalidade </w:t>
      </w:r>
      <w:r w:rsidR="002513EF">
        <w:t xml:space="preserve">de pregão, na forma eletrônica de agora em diante denominado </w:t>
      </w:r>
      <w:r w:rsidR="002513EF">
        <w:rPr>
          <w:b/>
          <w:u w:val="single"/>
        </w:rPr>
        <w:t>CONTRATANTE</w:t>
      </w:r>
      <w:r w:rsidR="002513EF">
        <w:t xml:space="preserve">, e o(a) </w:t>
      </w:r>
      <w:r w:rsidR="002513EF">
        <w:rPr>
          <w:color w:val="FF0000"/>
        </w:rPr>
        <w:t xml:space="preserve">.............................. </w:t>
      </w:r>
      <w:proofErr w:type="gramStart"/>
      <w:r w:rsidR="002513EF">
        <w:t>inscrito</w:t>
      </w:r>
      <w:proofErr w:type="gramEnd"/>
      <w:r w:rsidR="002513EF">
        <w:t>(a)</w:t>
      </w:r>
      <w:r w:rsidR="002513EF">
        <w:rPr>
          <w:spacing w:val="63"/>
        </w:rPr>
        <w:t xml:space="preserve"> </w:t>
      </w:r>
      <w:r w:rsidR="002513EF">
        <w:t>no</w:t>
      </w:r>
      <w:r w:rsidR="002513EF">
        <w:rPr>
          <w:spacing w:val="62"/>
        </w:rPr>
        <w:t xml:space="preserve"> </w:t>
      </w:r>
      <w:r w:rsidR="002513EF">
        <w:t>CNPJ/MF</w:t>
      </w:r>
      <w:r w:rsidR="002513EF">
        <w:rPr>
          <w:spacing w:val="64"/>
        </w:rPr>
        <w:t xml:space="preserve"> </w:t>
      </w:r>
      <w:r w:rsidR="002513EF">
        <w:t>sob</w:t>
      </w:r>
      <w:r w:rsidR="002513EF">
        <w:rPr>
          <w:spacing w:val="61"/>
        </w:rPr>
        <w:t xml:space="preserve"> </w:t>
      </w:r>
      <w:r w:rsidR="002513EF">
        <w:t>o</w:t>
      </w:r>
      <w:r w:rsidR="002513EF">
        <w:rPr>
          <w:spacing w:val="62"/>
        </w:rPr>
        <w:t xml:space="preserve"> </w:t>
      </w:r>
      <w:r w:rsidR="002513EF">
        <w:t>nº</w:t>
      </w:r>
      <w:r w:rsidR="002513EF">
        <w:rPr>
          <w:spacing w:val="68"/>
        </w:rPr>
        <w:t xml:space="preserve"> </w:t>
      </w:r>
      <w:r w:rsidR="002513EF">
        <w:rPr>
          <w:color w:val="FF0000"/>
        </w:rPr>
        <w:t>............................</w:t>
      </w:r>
      <w:r w:rsidR="002513EF">
        <w:t>,</w:t>
      </w:r>
      <w:r w:rsidR="002513EF">
        <w:rPr>
          <w:spacing w:val="63"/>
        </w:rPr>
        <w:t xml:space="preserve"> </w:t>
      </w:r>
      <w:r w:rsidR="002513EF">
        <w:t>sediado(a)</w:t>
      </w:r>
      <w:r w:rsidR="002513EF">
        <w:rPr>
          <w:spacing w:val="63"/>
        </w:rPr>
        <w:t xml:space="preserve"> </w:t>
      </w:r>
      <w:r w:rsidR="002513EF">
        <w:t>na</w:t>
      </w:r>
      <w:r w:rsidR="002513EF">
        <w:rPr>
          <w:spacing w:val="65"/>
        </w:rPr>
        <w:t xml:space="preserve"> </w:t>
      </w:r>
      <w:r w:rsidR="002513EF">
        <w:rPr>
          <w:color w:val="FF0000"/>
        </w:rPr>
        <w:t>...................................</w:t>
      </w:r>
      <w:r w:rsidR="002513EF">
        <w:t>,</w:t>
      </w:r>
      <w:r w:rsidR="002513EF">
        <w:rPr>
          <w:spacing w:val="62"/>
        </w:rPr>
        <w:t xml:space="preserve"> </w:t>
      </w:r>
      <w:r w:rsidR="002513EF">
        <w:rPr>
          <w:spacing w:val="-5"/>
        </w:rPr>
        <w:t>em</w:t>
      </w:r>
      <w:r w:rsidR="002513EF">
        <w:tab/>
      </w:r>
      <w:r w:rsidR="002513EF">
        <w:rPr>
          <w:spacing w:val="-2"/>
        </w:rPr>
        <w:t>doravante</w:t>
      </w:r>
    </w:p>
    <w:p w:rsidR="002513EF" w:rsidRDefault="002513EF" w:rsidP="002513EF">
      <w:pPr>
        <w:pStyle w:val="Corpodetexto"/>
        <w:tabs>
          <w:tab w:val="left" w:leader="dot" w:pos="7114"/>
        </w:tabs>
        <w:spacing w:before="1"/>
        <w:jc w:val="both"/>
      </w:pPr>
      <w:proofErr w:type="gramStart"/>
      <w:r>
        <w:t>designada</w:t>
      </w:r>
      <w:proofErr w:type="gramEnd"/>
      <w:r>
        <w:rPr>
          <w:spacing w:val="7"/>
        </w:rPr>
        <w:t xml:space="preserve"> </w:t>
      </w:r>
      <w:r>
        <w:t>CONTRATADA,</w:t>
      </w:r>
      <w:r>
        <w:rPr>
          <w:spacing w:val="8"/>
        </w:rPr>
        <w:t xml:space="preserve"> </w:t>
      </w:r>
      <w:r>
        <w:t>neste</w:t>
      </w:r>
      <w:r>
        <w:rPr>
          <w:spacing w:val="7"/>
        </w:rPr>
        <w:t xml:space="preserve"> </w:t>
      </w:r>
      <w:r>
        <w:t>ato</w:t>
      </w:r>
      <w:r>
        <w:rPr>
          <w:spacing w:val="8"/>
        </w:rPr>
        <w:t xml:space="preserve"> </w:t>
      </w:r>
      <w:r>
        <w:t>representada</w:t>
      </w:r>
      <w:r>
        <w:rPr>
          <w:spacing w:val="7"/>
        </w:rPr>
        <w:t xml:space="preserve"> </w:t>
      </w:r>
      <w:r>
        <w:t>pelo(a)</w:t>
      </w:r>
      <w:r>
        <w:rPr>
          <w:spacing w:val="7"/>
        </w:rPr>
        <w:t xml:space="preserve"> </w:t>
      </w:r>
      <w:r>
        <w:rPr>
          <w:spacing w:val="-2"/>
        </w:rPr>
        <w:t>Sr.(a)</w:t>
      </w:r>
      <w:r>
        <w:tab/>
        <w:t>,</w:t>
      </w:r>
      <w:r>
        <w:rPr>
          <w:spacing w:val="11"/>
        </w:rPr>
        <w:t xml:space="preserve"> </w:t>
      </w:r>
      <w:r>
        <w:t>portador(a)</w:t>
      </w:r>
      <w:r>
        <w:rPr>
          <w:spacing w:val="10"/>
        </w:rPr>
        <w:t xml:space="preserve"> </w:t>
      </w:r>
      <w:r>
        <w:t>da</w:t>
      </w:r>
      <w:r>
        <w:rPr>
          <w:spacing w:val="11"/>
        </w:rPr>
        <w:t xml:space="preserve"> </w:t>
      </w:r>
      <w:r>
        <w:t>Carteira</w:t>
      </w:r>
      <w:r>
        <w:rPr>
          <w:spacing w:val="10"/>
        </w:rPr>
        <w:t xml:space="preserve"> </w:t>
      </w:r>
      <w:r>
        <w:t>de</w:t>
      </w:r>
      <w:r>
        <w:rPr>
          <w:spacing w:val="9"/>
        </w:rPr>
        <w:t xml:space="preserve"> </w:t>
      </w:r>
      <w:r>
        <w:t>Identidade</w:t>
      </w:r>
      <w:r>
        <w:rPr>
          <w:spacing w:val="11"/>
        </w:rPr>
        <w:t xml:space="preserve"> </w:t>
      </w:r>
      <w:r>
        <w:rPr>
          <w:spacing w:val="-5"/>
        </w:rPr>
        <w:t>nº</w:t>
      </w:r>
    </w:p>
    <w:p w:rsidR="002513EF" w:rsidRDefault="002513EF" w:rsidP="002513EF">
      <w:pPr>
        <w:pStyle w:val="Corpodetexto"/>
        <w:spacing w:before="1"/>
        <w:ind w:right="283"/>
        <w:jc w:val="both"/>
      </w:pPr>
      <w:proofErr w:type="gramStart"/>
      <w:r>
        <w:rPr>
          <w:color w:val="FF0000"/>
        </w:rPr>
        <w:t>.................</w:t>
      </w:r>
      <w:proofErr w:type="gramEnd"/>
      <w:r>
        <w:t xml:space="preserve">, expedida pela (o) </w:t>
      </w:r>
      <w:r>
        <w:rPr>
          <w:color w:val="FF0000"/>
        </w:rPr>
        <w:t>..................</w:t>
      </w:r>
      <w:r>
        <w:t xml:space="preserve">, e CPF nº </w:t>
      </w:r>
      <w:r>
        <w:rPr>
          <w:color w:val="FF0000"/>
        </w:rPr>
        <w:t>.........................</w:t>
      </w:r>
      <w:r>
        <w:t xml:space="preserve">, tendo em vista o que consta no Processo nº </w:t>
      </w:r>
      <w:r>
        <w:rPr>
          <w:color w:val="FF0000"/>
        </w:rPr>
        <w:t>..............................</w:t>
      </w:r>
      <w:r>
        <w:rPr>
          <w:color w:val="FF0000"/>
          <w:spacing w:val="40"/>
        </w:rPr>
        <w:t xml:space="preserve"> </w:t>
      </w:r>
      <w:proofErr w:type="gramStart"/>
      <w:r>
        <w:t>e</w:t>
      </w:r>
      <w:proofErr w:type="gramEnd"/>
      <w:r>
        <w:t xml:space="preserve"> em observância às disposições da Lei nº 14.133/2021, da Lei nº 123/2006, resolvem celebrar o presente Termo de Contrato, decorrente do Pregão nº ........../20...., ,</w:t>
      </w:r>
      <w:r>
        <w:rPr>
          <w:spacing w:val="40"/>
        </w:rPr>
        <w:t xml:space="preserve"> </w:t>
      </w:r>
      <w:r>
        <w:t>mediante as cláusulas e condições a seguir enunciadas.</w:t>
      </w:r>
    </w:p>
    <w:p w:rsidR="002513EF" w:rsidRDefault="002513EF" w:rsidP="002513EF">
      <w:pPr>
        <w:pStyle w:val="Corpodetexto"/>
        <w:spacing w:before="10"/>
        <w:ind w:left="0"/>
        <w:rPr>
          <w:sz w:val="17"/>
        </w:rPr>
      </w:pPr>
      <w:r>
        <w:rPr>
          <w:noProof/>
          <w:sz w:val="17"/>
          <w:lang w:val="es-PY" w:eastAsia="es-PY"/>
        </w:rPr>
        <mc:AlternateContent>
          <mc:Choice Requires="wps">
            <w:drawing>
              <wp:anchor distT="0" distB="0" distL="0" distR="0" simplePos="0" relativeHeight="487620608" behindDoc="1" locked="0" layoutInCell="1" allowOverlap="1" wp14:anchorId="54BEBD21" wp14:editId="346A835D">
                <wp:simplePos x="0" y="0"/>
                <wp:positionH relativeFrom="page">
                  <wp:posOffset>672388</wp:posOffset>
                </wp:positionH>
                <wp:positionV relativeFrom="paragraph">
                  <wp:posOffset>148671</wp:posOffset>
                </wp:positionV>
                <wp:extent cx="6457315" cy="149860"/>
                <wp:effectExtent l="0" t="0" r="0" b="0"/>
                <wp:wrapTopAndBottom/>
                <wp:docPr id="8"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907B3F" w:rsidRDefault="00907B3F" w:rsidP="002513EF">
                            <w:pPr>
                              <w:tabs>
                                <w:tab w:val="left" w:pos="640"/>
                              </w:tabs>
                              <w:spacing w:line="235" w:lineRule="exact"/>
                              <w:ind w:left="74"/>
                              <w:rPr>
                                <w:b/>
                                <w:color w:val="000000"/>
                                <w:sz w:val="20"/>
                              </w:rPr>
                            </w:pPr>
                            <w:r>
                              <w:rPr>
                                <w:rFonts w:ascii="Calibri" w:hAnsi="Calibri"/>
                                <w:b/>
                                <w:color w:val="000000"/>
                                <w:spacing w:val="-5"/>
                                <w:sz w:val="20"/>
                              </w:rPr>
                              <w:t>1.</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PRIMEIRA</w:t>
                            </w:r>
                            <w:r>
                              <w:rPr>
                                <w:b/>
                                <w:color w:val="000000"/>
                                <w:spacing w:val="-6"/>
                                <w:sz w:val="20"/>
                              </w:rPr>
                              <w:t xml:space="preserve"> </w:t>
                            </w:r>
                            <w:r>
                              <w:rPr>
                                <w:b/>
                                <w:color w:val="000000"/>
                                <w:sz w:val="20"/>
                              </w:rPr>
                              <w:t>–</w:t>
                            </w:r>
                            <w:r>
                              <w:rPr>
                                <w:b/>
                                <w:color w:val="000000"/>
                                <w:spacing w:val="-6"/>
                                <w:sz w:val="20"/>
                              </w:rPr>
                              <w:t xml:space="preserve"> </w:t>
                            </w:r>
                            <w:r>
                              <w:rPr>
                                <w:b/>
                                <w:color w:val="000000"/>
                                <w:spacing w:val="-2"/>
                                <w:sz w:val="20"/>
                              </w:rPr>
                              <w:t>OBJETO.</w:t>
                            </w:r>
                          </w:p>
                        </w:txbxContent>
                      </wps:txbx>
                      <wps:bodyPr wrap="square" lIns="0" tIns="0" rIns="0" bIns="0" rtlCol="0">
                        <a:noAutofit/>
                      </wps:bodyPr>
                    </wps:wsp>
                  </a:graphicData>
                </a:graphic>
              </wp:anchor>
            </w:drawing>
          </mc:Choice>
          <mc:Fallback>
            <w:pict>
              <v:shape id="_x0000_s1086" type="#_x0000_t202" style="position:absolute;margin-left:52.95pt;margin-top:11.7pt;width:508.45pt;height:11.8pt;z-index:-15695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" fillcolor="#d6e2bb" stroked="f">
                <v:path arrowok="t"/>
                <v:textbox inset="0,0,0,0">
                  <w:txbxContent>
                    <w:p w:rsidR="00907B3F" w:rsidRDefault="00907B3F" w:rsidP="002513EF">
                      <w:pPr>
                        <w:tabs>
                          <w:tab w:val="left" w:pos="640"/>
                        </w:tabs>
                        <w:spacing w:line="235" w:lineRule="exact"/>
                        <w:ind w:left="74"/>
                        <w:rPr>
                          <w:b/>
                          <w:color w:val="000000"/>
                          <w:sz w:val="20"/>
                        </w:rPr>
                      </w:pPr>
                      <w:r>
                        <w:rPr>
                          <w:rFonts w:ascii="Calibri" w:hAnsi="Calibri"/>
                          <w:b/>
                          <w:color w:val="000000"/>
                          <w:spacing w:val="-5"/>
                          <w:sz w:val="20"/>
                        </w:rPr>
                        <w:t>1.</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PRIMEIRA</w:t>
                      </w:r>
                      <w:r>
                        <w:rPr>
                          <w:b/>
                          <w:color w:val="000000"/>
                          <w:spacing w:val="-6"/>
                          <w:sz w:val="20"/>
                        </w:rPr>
                        <w:t xml:space="preserve"> </w:t>
                      </w:r>
                      <w:r>
                        <w:rPr>
                          <w:b/>
                          <w:color w:val="000000"/>
                          <w:sz w:val="20"/>
                        </w:rPr>
                        <w:t>–</w:t>
                      </w:r>
                      <w:r>
                        <w:rPr>
                          <w:b/>
                          <w:color w:val="000000"/>
                          <w:spacing w:val="-6"/>
                          <w:sz w:val="20"/>
                        </w:rPr>
                        <w:t xml:space="preserve"> </w:t>
                      </w:r>
                      <w:r>
                        <w:rPr>
                          <w:b/>
                          <w:color w:val="000000"/>
                          <w:spacing w:val="-2"/>
                          <w:sz w:val="20"/>
                        </w:rPr>
                        <w:t>OBJETO.</w:t>
                      </w:r>
                    </w:p>
                  </w:txbxContent>
                </v:textbox>
                <w10:wrap type="topAndBottom" anchorx="page"/>
              </v:shape>
            </w:pict>
          </mc:Fallback>
        </mc:AlternateContent>
      </w:r>
    </w:p>
    <w:p w:rsidR="002513EF" w:rsidRDefault="002513EF" w:rsidP="002513EF">
      <w:pPr>
        <w:pStyle w:val="Corpodetexto"/>
        <w:spacing w:before="7"/>
        <w:ind w:left="0"/>
      </w:pPr>
    </w:p>
    <w:p w:rsidR="002513EF" w:rsidRDefault="002513EF" w:rsidP="00DB289E">
      <w:pPr>
        <w:pStyle w:val="PargrafodaLista"/>
        <w:numPr>
          <w:ilvl w:val="1"/>
          <w:numId w:val="7"/>
        </w:numPr>
        <w:tabs>
          <w:tab w:val="left" w:pos="1274"/>
        </w:tabs>
        <w:spacing w:line="230" w:lineRule="auto"/>
        <w:ind w:right="288" w:firstLine="0"/>
        <w:rPr>
          <w:sz w:val="20"/>
        </w:rPr>
      </w:pPr>
      <w:r>
        <w:rPr>
          <w:sz w:val="20"/>
        </w:rPr>
        <w:t>O</w:t>
      </w:r>
      <w:r>
        <w:rPr>
          <w:spacing w:val="40"/>
          <w:sz w:val="20"/>
        </w:rPr>
        <w:t xml:space="preserve"> </w:t>
      </w:r>
      <w:r>
        <w:rPr>
          <w:sz w:val="20"/>
        </w:rPr>
        <w:t>objeto</w:t>
      </w:r>
      <w:r>
        <w:rPr>
          <w:spacing w:val="40"/>
          <w:sz w:val="20"/>
        </w:rPr>
        <w:t xml:space="preserve"> </w:t>
      </w:r>
      <w:r>
        <w:rPr>
          <w:sz w:val="20"/>
        </w:rPr>
        <w:t>do</w:t>
      </w:r>
      <w:r>
        <w:rPr>
          <w:spacing w:val="40"/>
          <w:sz w:val="20"/>
        </w:rPr>
        <w:t xml:space="preserve"> </w:t>
      </w:r>
      <w:r>
        <w:rPr>
          <w:sz w:val="20"/>
        </w:rPr>
        <w:t>presente</w:t>
      </w:r>
      <w:r>
        <w:rPr>
          <w:spacing w:val="40"/>
          <w:sz w:val="20"/>
        </w:rPr>
        <w:t xml:space="preserve"> </w:t>
      </w:r>
      <w:r>
        <w:rPr>
          <w:sz w:val="20"/>
        </w:rPr>
        <w:t>Termo</w:t>
      </w:r>
      <w:r>
        <w:rPr>
          <w:spacing w:val="40"/>
          <w:sz w:val="20"/>
        </w:rPr>
        <w:t xml:space="preserve"> </w:t>
      </w:r>
      <w:r>
        <w:rPr>
          <w:sz w:val="20"/>
        </w:rPr>
        <w:t>de</w:t>
      </w:r>
      <w:r>
        <w:rPr>
          <w:spacing w:val="40"/>
          <w:sz w:val="20"/>
        </w:rPr>
        <w:t xml:space="preserve"> </w:t>
      </w:r>
      <w:r>
        <w:rPr>
          <w:sz w:val="20"/>
        </w:rPr>
        <w:t>Contrato</w:t>
      </w:r>
      <w:r>
        <w:rPr>
          <w:spacing w:val="40"/>
          <w:sz w:val="20"/>
        </w:rPr>
        <w:t xml:space="preserve"> </w:t>
      </w:r>
      <w:r>
        <w:rPr>
          <w:sz w:val="20"/>
        </w:rPr>
        <w:t>é</w:t>
      </w:r>
      <w:r>
        <w:rPr>
          <w:spacing w:val="40"/>
          <w:sz w:val="20"/>
        </w:rPr>
        <w:t xml:space="preserve"> </w:t>
      </w:r>
      <w:r>
        <w:rPr>
          <w:sz w:val="20"/>
        </w:rPr>
        <w:t>a</w:t>
      </w:r>
      <w:r>
        <w:rPr>
          <w:spacing w:val="40"/>
          <w:sz w:val="20"/>
        </w:rPr>
        <w:t xml:space="preserve"> </w:t>
      </w:r>
      <w:r>
        <w:rPr>
          <w:sz w:val="20"/>
        </w:rPr>
        <w:t>aquisição</w:t>
      </w:r>
      <w:r>
        <w:rPr>
          <w:spacing w:val="40"/>
          <w:sz w:val="20"/>
        </w:rPr>
        <w:t xml:space="preserve"> </w:t>
      </w:r>
      <w:r>
        <w:rPr>
          <w:sz w:val="20"/>
        </w:rPr>
        <w:t>de</w:t>
      </w:r>
      <w:r>
        <w:rPr>
          <w:spacing w:val="61"/>
          <w:sz w:val="20"/>
        </w:rPr>
        <w:t xml:space="preserve"> </w:t>
      </w:r>
      <w:r>
        <w:rPr>
          <w:color w:val="000000"/>
          <w:sz w:val="20"/>
          <w:highlight w:val="yellow"/>
        </w:rPr>
        <w:t>***</w:t>
      </w:r>
      <w:r>
        <w:rPr>
          <w:color w:val="000000"/>
          <w:sz w:val="20"/>
        </w:rPr>
        <w:t>,</w:t>
      </w:r>
      <w:r>
        <w:rPr>
          <w:color w:val="000000"/>
          <w:spacing w:val="40"/>
          <w:sz w:val="20"/>
        </w:rPr>
        <w:t xml:space="preserve"> </w:t>
      </w:r>
      <w:r>
        <w:rPr>
          <w:color w:val="000000"/>
          <w:sz w:val="20"/>
        </w:rPr>
        <w:t>conforme</w:t>
      </w:r>
      <w:r>
        <w:rPr>
          <w:color w:val="000000"/>
          <w:spacing w:val="40"/>
          <w:sz w:val="20"/>
        </w:rPr>
        <w:t xml:space="preserve"> </w:t>
      </w:r>
      <w:r>
        <w:rPr>
          <w:color w:val="000000"/>
          <w:sz w:val="20"/>
        </w:rPr>
        <w:t>especificações</w:t>
      </w:r>
      <w:r>
        <w:rPr>
          <w:color w:val="000000"/>
          <w:spacing w:val="40"/>
          <w:sz w:val="20"/>
        </w:rPr>
        <w:t xml:space="preserve"> </w:t>
      </w:r>
      <w:r>
        <w:rPr>
          <w:color w:val="000000"/>
          <w:sz w:val="20"/>
        </w:rPr>
        <w:t>e</w:t>
      </w:r>
      <w:r>
        <w:rPr>
          <w:color w:val="000000"/>
          <w:spacing w:val="40"/>
          <w:sz w:val="20"/>
        </w:rPr>
        <w:t xml:space="preserve"> </w:t>
      </w:r>
      <w:r>
        <w:rPr>
          <w:color w:val="000000"/>
          <w:sz w:val="20"/>
        </w:rPr>
        <w:t>quantitativos</w:t>
      </w:r>
      <w:r>
        <w:rPr>
          <w:color w:val="000000"/>
          <w:spacing w:val="40"/>
          <w:sz w:val="20"/>
        </w:rPr>
        <w:t xml:space="preserve"> </w:t>
      </w:r>
      <w:r>
        <w:rPr>
          <w:color w:val="000000"/>
          <w:sz w:val="20"/>
        </w:rPr>
        <w:t>estabelecidos no Termo de Referência, anexo do Edital.</w:t>
      </w:r>
    </w:p>
    <w:p w:rsidR="002513EF" w:rsidRDefault="002513EF" w:rsidP="002513EF">
      <w:pPr>
        <w:pStyle w:val="Corpodetexto"/>
        <w:spacing w:before="9"/>
        <w:ind w:left="0"/>
      </w:pPr>
    </w:p>
    <w:p w:rsidR="002513EF" w:rsidRDefault="002513EF" w:rsidP="00DB289E">
      <w:pPr>
        <w:pStyle w:val="PargrafodaLista"/>
        <w:numPr>
          <w:ilvl w:val="1"/>
          <w:numId w:val="7"/>
        </w:numPr>
        <w:tabs>
          <w:tab w:val="left" w:pos="1274"/>
        </w:tabs>
        <w:spacing w:line="230" w:lineRule="auto"/>
        <w:ind w:right="285" w:firstLine="0"/>
        <w:rPr>
          <w:sz w:val="20"/>
        </w:rPr>
      </w:pPr>
      <w:r>
        <w:rPr>
          <w:sz w:val="20"/>
        </w:rPr>
        <w:t>Este</w:t>
      </w:r>
      <w:r>
        <w:rPr>
          <w:spacing w:val="25"/>
          <w:sz w:val="20"/>
        </w:rPr>
        <w:t xml:space="preserve"> </w:t>
      </w:r>
      <w:r>
        <w:rPr>
          <w:sz w:val="20"/>
        </w:rPr>
        <w:t>Termo</w:t>
      </w:r>
      <w:r>
        <w:rPr>
          <w:spacing w:val="26"/>
          <w:sz w:val="20"/>
        </w:rPr>
        <w:t xml:space="preserve"> </w:t>
      </w:r>
      <w:r>
        <w:rPr>
          <w:sz w:val="20"/>
        </w:rPr>
        <w:t>de</w:t>
      </w:r>
      <w:r>
        <w:rPr>
          <w:spacing w:val="25"/>
          <w:sz w:val="20"/>
        </w:rPr>
        <w:t xml:space="preserve"> </w:t>
      </w:r>
      <w:r>
        <w:rPr>
          <w:sz w:val="20"/>
        </w:rPr>
        <w:t>Contrato</w:t>
      </w:r>
      <w:r>
        <w:rPr>
          <w:spacing w:val="26"/>
          <w:sz w:val="20"/>
        </w:rPr>
        <w:t xml:space="preserve"> </w:t>
      </w:r>
      <w:r>
        <w:rPr>
          <w:sz w:val="20"/>
        </w:rPr>
        <w:t>vincula-se</w:t>
      </w:r>
      <w:r>
        <w:rPr>
          <w:spacing w:val="25"/>
          <w:sz w:val="20"/>
        </w:rPr>
        <w:t xml:space="preserve"> </w:t>
      </w:r>
      <w:r>
        <w:rPr>
          <w:sz w:val="20"/>
        </w:rPr>
        <w:t>ao</w:t>
      </w:r>
      <w:r>
        <w:rPr>
          <w:spacing w:val="27"/>
          <w:sz w:val="20"/>
        </w:rPr>
        <w:t xml:space="preserve"> </w:t>
      </w:r>
      <w:r>
        <w:rPr>
          <w:sz w:val="20"/>
        </w:rPr>
        <w:t>Edital</w:t>
      </w:r>
      <w:r>
        <w:rPr>
          <w:spacing w:val="25"/>
          <w:sz w:val="20"/>
        </w:rPr>
        <w:t xml:space="preserve"> </w:t>
      </w:r>
      <w:r>
        <w:rPr>
          <w:sz w:val="20"/>
        </w:rPr>
        <w:t>do</w:t>
      </w:r>
      <w:r>
        <w:rPr>
          <w:spacing w:val="29"/>
          <w:sz w:val="20"/>
        </w:rPr>
        <w:t xml:space="preserve"> </w:t>
      </w:r>
      <w:r>
        <w:rPr>
          <w:sz w:val="20"/>
        </w:rPr>
        <w:t>Pregão,</w:t>
      </w:r>
      <w:r>
        <w:rPr>
          <w:spacing w:val="27"/>
          <w:sz w:val="20"/>
        </w:rPr>
        <w:t xml:space="preserve"> </w:t>
      </w:r>
      <w:r>
        <w:rPr>
          <w:sz w:val="20"/>
        </w:rPr>
        <w:t>identificado</w:t>
      </w:r>
      <w:r>
        <w:rPr>
          <w:spacing w:val="26"/>
          <w:sz w:val="20"/>
        </w:rPr>
        <w:t xml:space="preserve"> </w:t>
      </w:r>
      <w:r>
        <w:rPr>
          <w:sz w:val="20"/>
        </w:rPr>
        <w:t>no</w:t>
      </w:r>
      <w:r>
        <w:rPr>
          <w:spacing w:val="27"/>
          <w:sz w:val="20"/>
        </w:rPr>
        <w:t xml:space="preserve"> </w:t>
      </w:r>
      <w:r>
        <w:rPr>
          <w:sz w:val="20"/>
        </w:rPr>
        <w:t>preâmbulo</w:t>
      </w:r>
      <w:r>
        <w:rPr>
          <w:spacing w:val="27"/>
          <w:sz w:val="20"/>
        </w:rPr>
        <w:t xml:space="preserve"> </w:t>
      </w:r>
      <w:r>
        <w:rPr>
          <w:sz w:val="20"/>
        </w:rPr>
        <w:t>e</w:t>
      </w:r>
      <w:r>
        <w:rPr>
          <w:spacing w:val="25"/>
          <w:sz w:val="20"/>
        </w:rPr>
        <w:t xml:space="preserve"> </w:t>
      </w:r>
      <w:r>
        <w:rPr>
          <w:sz w:val="20"/>
        </w:rPr>
        <w:t>à</w:t>
      </w:r>
      <w:r>
        <w:rPr>
          <w:spacing w:val="27"/>
          <w:sz w:val="20"/>
        </w:rPr>
        <w:t xml:space="preserve"> </w:t>
      </w:r>
      <w:r>
        <w:rPr>
          <w:sz w:val="20"/>
        </w:rPr>
        <w:t>proposta</w:t>
      </w:r>
      <w:r>
        <w:rPr>
          <w:spacing w:val="27"/>
          <w:sz w:val="20"/>
        </w:rPr>
        <w:t xml:space="preserve"> </w:t>
      </w:r>
      <w:r>
        <w:rPr>
          <w:sz w:val="20"/>
        </w:rPr>
        <w:t>vencedora, independentemente de transcrição.</w:t>
      </w:r>
    </w:p>
    <w:p w:rsidR="002513EF" w:rsidRDefault="002513EF" w:rsidP="002513EF">
      <w:pPr>
        <w:pStyle w:val="Corpodetexto"/>
        <w:spacing w:before="2"/>
        <w:ind w:left="0"/>
      </w:pPr>
    </w:p>
    <w:p w:rsidR="002513EF" w:rsidRDefault="002513EF" w:rsidP="00DB289E">
      <w:pPr>
        <w:pStyle w:val="PargrafodaLista"/>
        <w:numPr>
          <w:ilvl w:val="1"/>
          <w:numId w:val="7"/>
        </w:numPr>
        <w:tabs>
          <w:tab w:val="left" w:pos="1274"/>
        </w:tabs>
        <w:ind w:left="1274" w:hanging="566"/>
        <w:rPr>
          <w:sz w:val="20"/>
        </w:rPr>
      </w:pPr>
      <w:r>
        <w:rPr>
          <w:sz w:val="20"/>
        </w:rPr>
        <w:t>Discriminação</w:t>
      </w:r>
      <w:r>
        <w:rPr>
          <w:spacing w:val="-11"/>
          <w:sz w:val="20"/>
        </w:rPr>
        <w:t xml:space="preserve"> </w:t>
      </w:r>
      <w:r>
        <w:rPr>
          <w:sz w:val="20"/>
        </w:rPr>
        <w:t>do</w:t>
      </w:r>
      <w:r>
        <w:rPr>
          <w:spacing w:val="-10"/>
          <w:sz w:val="20"/>
        </w:rPr>
        <w:t xml:space="preserve"> </w:t>
      </w:r>
      <w:r>
        <w:rPr>
          <w:spacing w:val="-2"/>
          <w:sz w:val="20"/>
        </w:rPr>
        <w:t>objeto:</w:t>
      </w:r>
    </w:p>
    <w:p w:rsidR="002513EF" w:rsidRDefault="002513EF" w:rsidP="002513EF">
      <w:pPr>
        <w:pStyle w:val="Corpodetexto"/>
        <w:spacing w:before="4"/>
        <w:ind w:left="0"/>
        <w:rPr>
          <w:sz w:val="19"/>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6"/>
        <w:gridCol w:w="4820"/>
        <w:gridCol w:w="1164"/>
        <w:gridCol w:w="1149"/>
        <w:gridCol w:w="1173"/>
        <w:gridCol w:w="1081"/>
      </w:tblGrid>
      <w:tr w:rsidR="002513EF" w:rsidTr="00583C5F">
        <w:trPr>
          <w:trHeight w:val="467"/>
        </w:trPr>
        <w:tc>
          <w:tcPr>
            <w:tcW w:w="746" w:type="dxa"/>
            <w:shd w:val="clear" w:color="auto" w:fill="F1F1F1"/>
          </w:tcPr>
          <w:p w:rsidR="002513EF" w:rsidRDefault="002513EF" w:rsidP="00583C5F">
            <w:pPr>
              <w:pStyle w:val="TableParagraph"/>
              <w:spacing w:before="117"/>
              <w:ind w:left="95"/>
              <w:rPr>
                <w:b/>
                <w:sz w:val="20"/>
              </w:rPr>
            </w:pPr>
            <w:r>
              <w:rPr>
                <w:b/>
                <w:spacing w:val="-2"/>
                <w:sz w:val="20"/>
              </w:rPr>
              <w:t>ITENS</w:t>
            </w:r>
          </w:p>
        </w:tc>
        <w:tc>
          <w:tcPr>
            <w:tcW w:w="4820" w:type="dxa"/>
            <w:shd w:val="clear" w:color="auto" w:fill="F1F1F1"/>
          </w:tcPr>
          <w:p w:rsidR="002513EF" w:rsidRDefault="002513EF" w:rsidP="00583C5F">
            <w:pPr>
              <w:pStyle w:val="TableParagraph"/>
              <w:spacing w:before="117"/>
              <w:ind w:left="11"/>
              <w:jc w:val="center"/>
              <w:rPr>
                <w:b/>
                <w:sz w:val="20"/>
              </w:rPr>
            </w:pPr>
            <w:r>
              <w:rPr>
                <w:b/>
                <w:spacing w:val="-2"/>
                <w:sz w:val="20"/>
              </w:rPr>
              <w:t>DESCRIÇÃO</w:t>
            </w:r>
          </w:p>
        </w:tc>
        <w:tc>
          <w:tcPr>
            <w:tcW w:w="1164" w:type="dxa"/>
            <w:shd w:val="clear" w:color="auto" w:fill="F1F1F1"/>
          </w:tcPr>
          <w:p w:rsidR="002513EF" w:rsidRDefault="002513EF" w:rsidP="00583C5F">
            <w:pPr>
              <w:pStyle w:val="TableParagraph"/>
              <w:spacing w:before="117"/>
              <w:ind w:left="225"/>
              <w:rPr>
                <w:b/>
                <w:sz w:val="20"/>
              </w:rPr>
            </w:pPr>
            <w:r>
              <w:rPr>
                <w:b/>
                <w:spacing w:val="-2"/>
                <w:sz w:val="20"/>
              </w:rPr>
              <w:t>QUANT.</w:t>
            </w:r>
          </w:p>
        </w:tc>
        <w:tc>
          <w:tcPr>
            <w:tcW w:w="1149" w:type="dxa"/>
            <w:shd w:val="clear" w:color="auto" w:fill="F1F1F1"/>
          </w:tcPr>
          <w:p w:rsidR="002513EF" w:rsidRDefault="002513EF" w:rsidP="00583C5F">
            <w:pPr>
              <w:pStyle w:val="TableParagraph"/>
              <w:spacing w:before="117"/>
              <w:ind w:left="312"/>
              <w:rPr>
                <w:b/>
                <w:sz w:val="20"/>
              </w:rPr>
            </w:pPr>
            <w:r>
              <w:rPr>
                <w:b/>
                <w:spacing w:val="-2"/>
                <w:sz w:val="20"/>
              </w:rPr>
              <w:t>UNID.</w:t>
            </w:r>
          </w:p>
        </w:tc>
        <w:tc>
          <w:tcPr>
            <w:tcW w:w="1173" w:type="dxa"/>
            <w:shd w:val="clear" w:color="auto" w:fill="F1F1F1"/>
          </w:tcPr>
          <w:p w:rsidR="002513EF" w:rsidRDefault="002513EF" w:rsidP="00583C5F">
            <w:pPr>
              <w:pStyle w:val="TableParagraph"/>
              <w:spacing w:line="236" w:lineRule="exact"/>
              <w:ind w:left="116" w:right="107" w:firstLine="151"/>
              <w:rPr>
                <w:b/>
                <w:sz w:val="20"/>
              </w:rPr>
            </w:pPr>
            <w:r>
              <w:rPr>
                <w:b/>
                <w:spacing w:val="-2"/>
                <w:sz w:val="20"/>
              </w:rPr>
              <w:t>VALOR UNITÁRIO</w:t>
            </w:r>
          </w:p>
        </w:tc>
        <w:tc>
          <w:tcPr>
            <w:tcW w:w="1081" w:type="dxa"/>
            <w:shd w:val="clear" w:color="auto" w:fill="F1F1F1"/>
          </w:tcPr>
          <w:p w:rsidR="002513EF" w:rsidRDefault="002513EF" w:rsidP="00583C5F">
            <w:pPr>
              <w:pStyle w:val="TableParagraph"/>
              <w:spacing w:line="236" w:lineRule="exact"/>
              <w:ind w:left="225" w:right="205"/>
              <w:rPr>
                <w:b/>
                <w:sz w:val="20"/>
              </w:rPr>
            </w:pPr>
            <w:r>
              <w:rPr>
                <w:b/>
                <w:spacing w:val="-4"/>
                <w:sz w:val="20"/>
              </w:rPr>
              <w:t>VALOR</w:t>
            </w:r>
            <w:r>
              <w:rPr>
                <w:b/>
                <w:spacing w:val="-2"/>
                <w:sz w:val="20"/>
              </w:rPr>
              <w:t xml:space="preserve"> TOTAL</w:t>
            </w:r>
          </w:p>
        </w:tc>
      </w:tr>
      <w:tr w:rsidR="002513EF" w:rsidTr="00583C5F">
        <w:trPr>
          <w:trHeight w:val="231"/>
        </w:trPr>
        <w:tc>
          <w:tcPr>
            <w:tcW w:w="746" w:type="dxa"/>
            <w:shd w:val="clear" w:color="auto" w:fill="F1F1F1"/>
          </w:tcPr>
          <w:p w:rsidR="002513EF" w:rsidRDefault="002513EF" w:rsidP="00583C5F">
            <w:pPr>
              <w:pStyle w:val="TableParagraph"/>
              <w:rPr>
                <w:rFonts w:ascii="Times New Roman"/>
                <w:sz w:val="16"/>
              </w:rPr>
            </w:pPr>
          </w:p>
        </w:tc>
        <w:tc>
          <w:tcPr>
            <w:tcW w:w="4820" w:type="dxa"/>
          </w:tcPr>
          <w:p w:rsidR="002513EF" w:rsidRDefault="002513EF" w:rsidP="00583C5F">
            <w:pPr>
              <w:pStyle w:val="TableParagraph"/>
              <w:rPr>
                <w:rFonts w:ascii="Times New Roman"/>
                <w:sz w:val="16"/>
              </w:rPr>
            </w:pPr>
          </w:p>
        </w:tc>
        <w:tc>
          <w:tcPr>
            <w:tcW w:w="1164" w:type="dxa"/>
          </w:tcPr>
          <w:p w:rsidR="002513EF" w:rsidRDefault="002513EF" w:rsidP="00583C5F">
            <w:pPr>
              <w:pStyle w:val="TableParagraph"/>
              <w:rPr>
                <w:rFonts w:ascii="Times New Roman"/>
                <w:sz w:val="16"/>
              </w:rPr>
            </w:pPr>
          </w:p>
        </w:tc>
        <w:tc>
          <w:tcPr>
            <w:tcW w:w="1149" w:type="dxa"/>
          </w:tcPr>
          <w:p w:rsidR="002513EF" w:rsidRDefault="002513EF" w:rsidP="00583C5F">
            <w:pPr>
              <w:pStyle w:val="TableParagraph"/>
              <w:rPr>
                <w:rFonts w:ascii="Times New Roman"/>
                <w:sz w:val="16"/>
              </w:rPr>
            </w:pPr>
          </w:p>
        </w:tc>
        <w:tc>
          <w:tcPr>
            <w:tcW w:w="1173" w:type="dxa"/>
          </w:tcPr>
          <w:p w:rsidR="002513EF" w:rsidRDefault="002513EF" w:rsidP="00583C5F">
            <w:pPr>
              <w:pStyle w:val="TableParagraph"/>
              <w:rPr>
                <w:rFonts w:ascii="Times New Roman"/>
                <w:sz w:val="16"/>
              </w:rPr>
            </w:pPr>
          </w:p>
        </w:tc>
        <w:tc>
          <w:tcPr>
            <w:tcW w:w="1081" w:type="dxa"/>
          </w:tcPr>
          <w:p w:rsidR="002513EF" w:rsidRDefault="002513EF" w:rsidP="00583C5F">
            <w:pPr>
              <w:pStyle w:val="TableParagraph"/>
              <w:rPr>
                <w:rFonts w:ascii="Times New Roman"/>
                <w:sz w:val="16"/>
              </w:rPr>
            </w:pPr>
          </w:p>
        </w:tc>
      </w:tr>
      <w:tr w:rsidR="002513EF" w:rsidTr="00583C5F">
        <w:trPr>
          <w:trHeight w:val="234"/>
        </w:trPr>
        <w:tc>
          <w:tcPr>
            <w:tcW w:w="9052" w:type="dxa"/>
            <w:gridSpan w:val="5"/>
            <w:shd w:val="clear" w:color="auto" w:fill="F1F1F1"/>
          </w:tcPr>
          <w:p w:rsidR="002513EF" w:rsidRDefault="002513EF" w:rsidP="00583C5F">
            <w:pPr>
              <w:pStyle w:val="TableParagraph"/>
              <w:spacing w:before="1" w:line="213" w:lineRule="exact"/>
              <w:ind w:left="69"/>
              <w:rPr>
                <w:b/>
                <w:sz w:val="20"/>
              </w:rPr>
            </w:pPr>
            <w:r>
              <w:rPr>
                <w:b/>
                <w:sz w:val="20"/>
              </w:rPr>
              <w:t>VALOR</w:t>
            </w:r>
            <w:r>
              <w:rPr>
                <w:b/>
                <w:spacing w:val="-10"/>
                <w:sz w:val="20"/>
              </w:rPr>
              <w:t xml:space="preserve"> </w:t>
            </w:r>
            <w:r>
              <w:rPr>
                <w:b/>
                <w:spacing w:val="-2"/>
                <w:sz w:val="20"/>
              </w:rPr>
              <w:t>TOTAL:</w:t>
            </w:r>
          </w:p>
        </w:tc>
        <w:tc>
          <w:tcPr>
            <w:tcW w:w="1081" w:type="dxa"/>
            <w:shd w:val="clear" w:color="auto" w:fill="F1F1F1"/>
          </w:tcPr>
          <w:p w:rsidR="002513EF" w:rsidRDefault="002513EF" w:rsidP="00583C5F">
            <w:pPr>
              <w:pStyle w:val="TableParagraph"/>
              <w:rPr>
                <w:rFonts w:ascii="Times New Roman"/>
                <w:sz w:val="16"/>
              </w:rPr>
            </w:pPr>
          </w:p>
        </w:tc>
      </w:tr>
    </w:tbl>
    <w:p w:rsidR="002513EF" w:rsidRDefault="002513EF" w:rsidP="002513EF">
      <w:pPr>
        <w:pStyle w:val="Corpodetexto"/>
        <w:spacing w:before="1"/>
        <w:ind w:left="0"/>
        <w:rPr>
          <w:sz w:val="18"/>
        </w:rPr>
      </w:pPr>
      <w:r>
        <w:rPr>
          <w:noProof/>
          <w:sz w:val="18"/>
          <w:lang w:val="es-PY" w:eastAsia="es-PY"/>
        </w:rPr>
        <mc:AlternateContent>
          <mc:Choice Requires="wps">
            <w:drawing>
              <wp:anchor distT="0" distB="0" distL="0" distR="0" simplePos="0" relativeHeight="487621632" behindDoc="1" locked="0" layoutInCell="1" allowOverlap="1" wp14:anchorId="05D43B04" wp14:editId="39E8C1D9">
                <wp:simplePos x="0" y="0"/>
                <wp:positionH relativeFrom="page">
                  <wp:posOffset>672388</wp:posOffset>
                </wp:positionH>
                <wp:positionV relativeFrom="paragraph">
                  <wp:posOffset>150113</wp:posOffset>
                </wp:positionV>
                <wp:extent cx="6457315" cy="149860"/>
                <wp:effectExtent l="0" t="0" r="0" b="0"/>
                <wp:wrapTopAndBottom/>
                <wp:docPr id="9"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907B3F" w:rsidRDefault="00907B3F" w:rsidP="002513EF">
                            <w:pPr>
                              <w:tabs>
                                <w:tab w:val="left" w:pos="640"/>
                              </w:tabs>
                              <w:spacing w:line="235" w:lineRule="exact"/>
                              <w:ind w:left="74"/>
                              <w:rPr>
                                <w:b/>
                                <w:color w:val="000000"/>
                                <w:sz w:val="20"/>
                              </w:rPr>
                            </w:pPr>
                            <w:r>
                              <w:rPr>
                                <w:rFonts w:ascii="Calibri" w:hAnsi="Calibri"/>
                                <w:b/>
                                <w:color w:val="000000"/>
                                <w:spacing w:val="-5"/>
                                <w:sz w:val="20"/>
                              </w:rPr>
                              <w:t>2.</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VIGÊNCIA.</w:t>
                            </w:r>
                          </w:p>
                        </w:txbxContent>
                      </wps:txbx>
                      <wps:bodyPr wrap="square" lIns="0" tIns="0" rIns="0" bIns="0" rtlCol="0">
                        <a:noAutofit/>
                      </wps:bodyPr>
                    </wps:wsp>
                  </a:graphicData>
                </a:graphic>
              </wp:anchor>
            </w:drawing>
          </mc:Choice>
          <mc:Fallback>
            <w:pict>
              <v:shape id="_x0000_s1087" type="#_x0000_t202" style="position:absolute;margin-left:52.95pt;margin-top:11.8pt;width:508.45pt;height:11.8pt;z-index:-15694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" fillcolor="#d6e2bb" stroked="f">
                <v:path arrowok="t"/>
                <v:textbox inset="0,0,0,0">
                  <w:txbxContent>
                    <w:p w:rsidR="00907B3F" w:rsidRDefault="00907B3F" w:rsidP="002513EF">
                      <w:pPr>
                        <w:tabs>
                          <w:tab w:val="left" w:pos="640"/>
                        </w:tabs>
                        <w:spacing w:line="235" w:lineRule="exact"/>
                        <w:ind w:left="74"/>
                        <w:rPr>
                          <w:b/>
                          <w:color w:val="000000"/>
                          <w:sz w:val="20"/>
                        </w:rPr>
                      </w:pPr>
                      <w:r>
                        <w:rPr>
                          <w:rFonts w:ascii="Calibri" w:hAnsi="Calibri"/>
                          <w:b/>
                          <w:color w:val="000000"/>
                          <w:spacing w:val="-5"/>
                          <w:sz w:val="20"/>
                        </w:rPr>
                        <w:t>2.</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VIGÊNCIA.</w:t>
                      </w:r>
                    </w:p>
                  </w:txbxContent>
                </v:textbox>
                <w10:wrap type="topAndBottom" anchorx="page"/>
              </v:shape>
            </w:pict>
          </mc:Fallback>
        </mc:AlternateContent>
      </w:r>
    </w:p>
    <w:p w:rsidR="002513EF" w:rsidRDefault="002513EF" w:rsidP="002513EF">
      <w:pPr>
        <w:pStyle w:val="Corpodetexto"/>
        <w:tabs>
          <w:tab w:val="left" w:pos="1428"/>
          <w:tab w:val="left" w:pos="8040"/>
          <w:tab w:val="left" w:pos="8436"/>
          <w:tab w:val="left" w:pos="9016"/>
        </w:tabs>
        <w:spacing w:before="234" w:line="240" w:lineRule="exact"/>
      </w:pPr>
      <w:r>
        <w:rPr>
          <w:rFonts w:ascii="Calibri" w:hAnsi="Calibri"/>
          <w:b/>
          <w:spacing w:val="-4"/>
        </w:rPr>
        <w:t>2.1.</w:t>
      </w:r>
      <w:r>
        <w:rPr>
          <w:rFonts w:ascii="Calibri" w:hAnsi="Calibri"/>
          <w:b/>
        </w:rPr>
        <w:tab/>
      </w:r>
      <w:r>
        <w:t>O</w:t>
      </w:r>
      <w:r>
        <w:rPr>
          <w:spacing w:val="26"/>
        </w:rPr>
        <w:t xml:space="preserve"> </w:t>
      </w:r>
      <w:r>
        <w:t>prazo</w:t>
      </w:r>
      <w:r>
        <w:rPr>
          <w:spacing w:val="27"/>
        </w:rPr>
        <w:t xml:space="preserve"> </w:t>
      </w:r>
      <w:r>
        <w:t>de</w:t>
      </w:r>
      <w:r>
        <w:rPr>
          <w:spacing w:val="25"/>
        </w:rPr>
        <w:t xml:space="preserve"> </w:t>
      </w:r>
      <w:r>
        <w:t>vigência</w:t>
      </w:r>
      <w:r>
        <w:rPr>
          <w:spacing w:val="27"/>
        </w:rPr>
        <w:t xml:space="preserve"> </w:t>
      </w:r>
      <w:r>
        <w:t>deste</w:t>
      </w:r>
      <w:r>
        <w:rPr>
          <w:spacing w:val="28"/>
        </w:rPr>
        <w:t xml:space="preserve"> </w:t>
      </w:r>
      <w:r>
        <w:t>Termo</w:t>
      </w:r>
      <w:r>
        <w:rPr>
          <w:spacing w:val="30"/>
        </w:rPr>
        <w:t xml:space="preserve"> </w:t>
      </w:r>
      <w:r>
        <w:t>de</w:t>
      </w:r>
      <w:r>
        <w:rPr>
          <w:spacing w:val="25"/>
        </w:rPr>
        <w:t xml:space="preserve"> </w:t>
      </w:r>
      <w:r>
        <w:t>Contrato</w:t>
      </w:r>
      <w:r>
        <w:rPr>
          <w:spacing w:val="26"/>
        </w:rPr>
        <w:t xml:space="preserve"> </w:t>
      </w:r>
      <w:proofErr w:type="gramStart"/>
      <w:r>
        <w:t>é,</w:t>
      </w:r>
      <w:proofErr w:type="gramEnd"/>
      <w:r>
        <w:rPr>
          <w:spacing w:val="27"/>
        </w:rPr>
        <w:t xml:space="preserve"> </w:t>
      </w:r>
      <w:r>
        <w:t>com</w:t>
      </w:r>
      <w:r>
        <w:rPr>
          <w:spacing w:val="26"/>
        </w:rPr>
        <w:t xml:space="preserve"> </w:t>
      </w:r>
      <w:r>
        <w:t>início</w:t>
      </w:r>
      <w:r>
        <w:rPr>
          <w:spacing w:val="26"/>
        </w:rPr>
        <w:t xml:space="preserve"> </w:t>
      </w:r>
      <w:r>
        <w:t>na</w:t>
      </w:r>
      <w:r>
        <w:rPr>
          <w:spacing w:val="27"/>
        </w:rPr>
        <w:t xml:space="preserve"> </w:t>
      </w:r>
      <w:r>
        <w:t>data</w:t>
      </w:r>
      <w:r>
        <w:rPr>
          <w:spacing w:val="27"/>
        </w:rPr>
        <w:t xml:space="preserve"> </w:t>
      </w:r>
      <w:r>
        <w:t>de</w:t>
      </w:r>
      <w:r>
        <w:rPr>
          <w:spacing w:val="25"/>
        </w:rPr>
        <w:t xml:space="preserve"> </w:t>
      </w:r>
      <w:r>
        <w:rPr>
          <w:u w:val="single"/>
        </w:rPr>
        <w:tab/>
      </w:r>
      <w:r>
        <w:rPr>
          <w:spacing w:val="-10"/>
        </w:rPr>
        <w:t>/</w:t>
      </w:r>
      <w:r>
        <w:rPr>
          <w:u w:val="single"/>
        </w:rPr>
        <w:tab/>
      </w:r>
      <w:r>
        <w:rPr>
          <w:spacing w:val="-10"/>
        </w:rPr>
        <w:t>/</w:t>
      </w:r>
      <w:r>
        <w:rPr>
          <w:u w:val="single"/>
        </w:rPr>
        <w:tab/>
      </w:r>
      <w:r>
        <w:rPr>
          <w:spacing w:val="-12"/>
        </w:rPr>
        <w:t xml:space="preserve"> </w:t>
      </w:r>
      <w:r>
        <w:t>e</w:t>
      </w:r>
      <w:r>
        <w:rPr>
          <w:spacing w:val="19"/>
        </w:rPr>
        <w:t xml:space="preserve"> </w:t>
      </w:r>
      <w:r>
        <w:t>encerramento</w:t>
      </w:r>
      <w:r>
        <w:rPr>
          <w:spacing w:val="21"/>
        </w:rPr>
        <w:t xml:space="preserve"> </w:t>
      </w:r>
      <w:r>
        <w:t>em</w:t>
      </w:r>
    </w:p>
    <w:p w:rsidR="002513EF" w:rsidRDefault="002513EF" w:rsidP="002513EF">
      <w:pPr>
        <w:pStyle w:val="Corpodetexto"/>
        <w:tabs>
          <w:tab w:val="left" w:pos="1005"/>
          <w:tab w:val="left" w:pos="1400"/>
          <w:tab w:val="left" w:pos="1942"/>
        </w:tabs>
        <w:spacing w:line="230" w:lineRule="exact"/>
      </w:pPr>
      <w:r>
        <w:rPr>
          <w:u w:val="single"/>
        </w:rPr>
        <w:tab/>
      </w:r>
      <w:r>
        <w:rPr>
          <w:spacing w:val="-10"/>
        </w:rPr>
        <w:t>/</w:t>
      </w:r>
      <w:r>
        <w:rPr>
          <w:u w:val="single"/>
        </w:rPr>
        <w:tab/>
      </w:r>
      <w:r>
        <w:rPr>
          <w:spacing w:val="-10"/>
        </w:rPr>
        <w:t>/</w:t>
      </w:r>
      <w:r>
        <w:rPr>
          <w:u w:val="single"/>
        </w:rPr>
        <w:tab/>
      </w:r>
      <w:r>
        <w:t>,</w:t>
      </w:r>
      <w:r>
        <w:rPr>
          <w:spacing w:val="-6"/>
        </w:rPr>
        <w:t xml:space="preserve"> </w:t>
      </w:r>
      <w:r>
        <w:t>prorrogável</w:t>
      </w:r>
      <w:r>
        <w:rPr>
          <w:spacing w:val="-2"/>
        </w:rPr>
        <w:t xml:space="preserve"> </w:t>
      </w:r>
      <w:r>
        <w:t>na</w:t>
      </w:r>
      <w:r>
        <w:rPr>
          <w:spacing w:val="-5"/>
        </w:rPr>
        <w:t xml:space="preserve"> </w:t>
      </w:r>
      <w:r>
        <w:t>forma</w:t>
      </w:r>
      <w:r>
        <w:rPr>
          <w:spacing w:val="-5"/>
        </w:rPr>
        <w:t xml:space="preserve"> </w:t>
      </w:r>
      <w:r>
        <w:t>do</w:t>
      </w:r>
      <w:r>
        <w:rPr>
          <w:spacing w:val="-3"/>
        </w:rPr>
        <w:t xml:space="preserve"> </w:t>
      </w:r>
      <w:r>
        <w:t>art.</w:t>
      </w:r>
      <w:r>
        <w:rPr>
          <w:spacing w:val="-4"/>
        </w:rPr>
        <w:t xml:space="preserve"> </w:t>
      </w:r>
      <w:r w:rsidR="002516D6">
        <w:rPr>
          <w:spacing w:val="-4"/>
        </w:rPr>
        <w:t>105.</w:t>
      </w:r>
      <w:r>
        <w:t>107</w:t>
      </w:r>
      <w:r>
        <w:rPr>
          <w:spacing w:val="-3"/>
        </w:rPr>
        <w:t xml:space="preserve"> </w:t>
      </w:r>
      <w:r w:rsidR="002516D6">
        <w:rPr>
          <w:spacing w:val="-3"/>
        </w:rPr>
        <w:t xml:space="preserve">e 114 </w:t>
      </w:r>
      <w:r>
        <w:t>da</w:t>
      </w:r>
      <w:r>
        <w:rPr>
          <w:spacing w:val="-6"/>
        </w:rPr>
        <w:t xml:space="preserve"> </w:t>
      </w:r>
      <w:r>
        <w:t>Lei</w:t>
      </w:r>
      <w:r>
        <w:rPr>
          <w:spacing w:val="-3"/>
        </w:rPr>
        <w:t xml:space="preserve"> </w:t>
      </w:r>
      <w:r>
        <w:t>nº</w:t>
      </w:r>
      <w:r>
        <w:rPr>
          <w:spacing w:val="-4"/>
        </w:rPr>
        <w:t xml:space="preserve"> </w:t>
      </w:r>
      <w:r>
        <w:rPr>
          <w:spacing w:val="-2"/>
        </w:rPr>
        <w:t>14.133/2021.</w:t>
      </w:r>
    </w:p>
    <w:p w:rsidR="002513EF" w:rsidRDefault="002513EF" w:rsidP="002513EF">
      <w:pPr>
        <w:pStyle w:val="Corpodetexto"/>
        <w:spacing w:before="11"/>
        <w:ind w:left="0"/>
        <w:rPr>
          <w:sz w:val="17"/>
        </w:rPr>
      </w:pPr>
      <w:r>
        <w:rPr>
          <w:noProof/>
          <w:sz w:val="17"/>
          <w:lang w:val="es-PY" w:eastAsia="es-PY"/>
        </w:rPr>
        <mc:AlternateContent>
          <mc:Choice Requires="wps">
            <w:drawing>
              <wp:anchor distT="0" distB="0" distL="0" distR="0" simplePos="0" relativeHeight="487622656" behindDoc="1" locked="0" layoutInCell="1" allowOverlap="1" wp14:anchorId="324C0EB1" wp14:editId="2ADC66DB">
                <wp:simplePos x="0" y="0"/>
                <wp:positionH relativeFrom="page">
                  <wp:posOffset>672388</wp:posOffset>
                </wp:positionH>
                <wp:positionV relativeFrom="paragraph">
                  <wp:posOffset>148804</wp:posOffset>
                </wp:positionV>
                <wp:extent cx="6457315" cy="149860"/>
                <wp:effectExtent l="0" t="0" r="0" b="0"/>
                <wp:wrapTopAndBottom/>
                <wp:docPr id="10"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907B3F" w:rsidRDefault="00907B3F" w:rsidP="002513EF">
                            <w:pPr>
                              <w:tabs>
                                <w:tab w:val="left" w:pos="640"/>
                              </w:tabs>
                              <w:spacing w:line="235" w:lineRule="exact"/>
                              <w:ind w:left="74"/>
                              <w:rPr>
                                <w:b/>
                                <w:color w:val="000000"/>
                                <w:sz w:val="20"/>
                              </w:rPr>
                            </w:pPr>
                            <w:r>
                              <w:rPr>
                                <w:rFonts w:ascii="Calibri" w:hAnsi="Calibri"/>
                                <w:b/>
                                <w:color w:val="000000"/>
                                <w:spacing w:val="-5"/>
                                <w:sz w:val="20"/>
                              </w:rPr>
                              <w:t>3.</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TERCEIRA</w:t>
                            </w:r>
                            <w:r>
                              <w:rPr>
                                <w:b/>
                                <w:color w:val="000000"/>
                                <w:spacing w:val="-6"/>
                                <w:sz w:val="20"/>
                              </w:rPr>
                              <w:t xml:space="preserve"> </w:t>
                            </w:r>
                            <w:r>
                              <w:rPr>
                                <w:b/>
                                <w:color w:val="000000"/>
                                <w:sz w:val="20"/>
                              </w:rPr>
                              <w:t>–</w:t>
                            </w:r>
                            <w:r>
                              <w:rPr>
                                <w:b/>
                                <w:color w:val="000000"/>
                                <w:spacing w:val="-5"/>
                                <w:sz w:val="20"/>
                              </w:rPr>
                              <w:t xml:space="preserve"> </w:t>
                            </w:r>
                            <w:r>
                              <w:rPr>
                                <w:b/>
                                <w:color w:val="000000"/>
                                <w:spacing w:val="-2"/>
                                <w:sz w:val="20"/>
                              </w:rPr>
                              <w:t>PREÇO.</w:t>
                            </w:r>
                          </w:p>
                        </w:txbxContent>
                      </wps:txbx>
                      <wps:bodyPr wrap="square" lIns="0" tIns="0" rIns="0" bIns="0" rtlCol="0">
                        <a:noAutofit/>
                      </wps:bodyPr>
                    </wps:wsp>
                  </a:graphicData>
                </a:graphic>
              </wp:anchor>
            </w:drawing>
          </mc:Choice>
          <mc:Fallback>
            <w:pict>
              <v:shape id="_x0000_s1088" type="#_x0000_t202" style="position:absolute;margin-left:52.95pt;margin-top:11.7pt;width:508.45pt;height:11.8pt;z-index:-15693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" fillcolor="#d6e2bb" stroked="f">
                <v:path arrowok="t"/>
                <v:textbox inset="0,0,0,0">
                  <w:txbxContent>
                    <w:p w:rsidR="00907B3F" w:rsidRDefault="00907B3F" w:rsidP="002513EF">
                      <w:pPr>
                        <w:tabs>
                          <w:tab w:val="left" w:pos="640"/>
                        </w:tabs>
                        <w:spacing w:line="235" w:lineRule="exact"/>
                        <w:ind w:left="74"/>
                        <w:rPr>
                          <w:b/>
                          <w:color w:val="000000"/>
                          <w:sz w:val="20"/>
                        </w:rPr>
                      </w:pPr>
                      <w:r>
                        <w:rPr>
                          <w:rFonts w:ascii="Calibri" w:hAnsi="Calibri"/>
                          <w:b/>
                          <w:color w:val="000000"/>
                          <w:spacing w:val="-5"/>
                          <w:sz w:val="20"/>
                        </w:rPr>
                        <w:t>3.</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TERCEIRA</w:t>
                      </w:r>
                      <w:r>
                        <w:rPr>
                          <w:b/>
                          <w:color w:val="000000"/>
                          <w:spacing w:val="-6"/>
                          <w:sz w:val="20"/>
                        </w:rPr>
                        <w:t xml:space="preserve"> </w:t>
                      </w:r>
                      <w:r>
                        <w:rPr>
                          <w:b/>
                          <w:color w:val="000000"/>
                          <w:sz w:val="20"/>
                        </w:rPr>
                        <w:t>–</w:t>
                      </w:r>
                      <w:r>
                        <w:rPr>
                          <w:b/>
                          <w:color w:val="000000"/>
                          <w:spacing w:val="-5"/>
                          <w:sz w:val="20"/>
                        </w:rPr>
                        <w:t xml:space="preserve"> </w:t>
                      </w:r>
                      <w:r>
                        <w:rPr>
                          <w:b/>
                          <w:color w:val="000000"/>
                          <w:spacing w:val="-2"/>
                          <w:sz w:val="20"/>
                        </w:rPr>
                        <w:t>PREÇO.</w:t>
                      </w:r>
                    </w:p>
                  </w:txbxContent>
                </v:textbox>
                <w10:wrap type="topAndBottom" anchorx="page"/>
              </v:shape>
            </w:pict>
          </mc:Fallback>
        </mc:AlternateContent>
      </w:r>
    </w:p>
    <w:p w:rsidR="002513EF" w:rsidRDefault="002513EF" w:rsidP="00DB289E">
      <w:pPr>
        <w:pStyle w:val="PargrafodaLista"/>
        <w:numPr>
          <w:ilvl w:val="1"/>
          <w:numId w:val="4"/>
        </w:numPr>
        <w:tabs>
          <w:tab w:val="left" w:pos="1425"/>
          <w:tab w:val="left" w:leader="dot" w:pos="6695"/>
        </w:tabs>
        <w:spacing w:before="232"/>
        <w:ind w:left="1425" w:hanging="717"/>
        <w:rPr>
          <w:b/>
          <w:sz w:val="20"/>
        </w:rPr>
      </w:pPr>
      <w:r>
        <w:rPr>
          <w:sz w:val="20"/>
        </w:rPr>
        <w:t>O</w:t>
      </w:r>
      <w:r>
        <w:rPr>
          <w:spacing w:val="-6"/>
          <w:sz w:val="20"/>
        </w:rPr>
        <w:t xml:space="preserve"> </w:t>
      </w:r>
      <w:r>
        <w:rPr>
          <w:sz w:val="20"/>
        </w:rPr>
        <w:t>valor</w:t>
      </w:r>
      <w:r>
        <w:rPr>
          <w:spacing w:val="-6"/>
          <w:sz w:val="20"/>
        </w:rPr>
        <w:t xml:space="preserve"> </w:t>
      </w:r>
      <w:r>
        <w:rPr>
          <w:sz w:val="20"/>
        </w:rPr>
        <w:t>do</w:t>
      </w:r>
      <w:r>
        <w:rPr>
          <w:spacing w:val="-5"/>
          <w:sz w:val="20"/>
        </w:rPr>
        <w:t xml:space="preserve"> </w:t>
      </w:r>
      <w:r>
        <w:rPr>
          <w:sz w:val="20"/>
        </w:rPr>
        <w:t>presente</w:t>
      </w:r>
      <w:r>
        <w:rPr>
          <w:spacing w:val="-4"/>
          <w:sz w:val="20"/>
        </w:rPr>
        <w:t xml:space="preserve"> </w:t>
      </w:r>
      <w:r>
        <w:rPr>
          <w:sz w:val="20"/>
        </w:rPr>
        <w:t>Termo</w:t>
      </w:r>
      <w:r>
        <w:rPr>
          <w:spacing w:val="-5"/>
          <w:sz w:val="20"/>
        </w:rPr>
        <w:t xml:space="preserve"> </w:t>
      </w:r>
      <w:r>
        <w:rPr>
          <w:sz w:val="20"/>
        </w:rPr>
        <w:t>de</w:t>
      </w:r>
      <w:r>
        <w:rPr>
          <w:spacing w:val="-6"/>
          <w:sz w:val="20"/>
        </w:rPr>
        <w:t xml:space="preserve"> </w:t>
      </w:r>
      <w:r>
        <w:rPr>
          <w:sz w:val="20"/>
        </w:rPr>
        <w:t>Contrato</w:t>
      </w:r>
      <w:r>
        <w:rPr>
          <w:spacing w:val="-3"/>
          <w:sz w:val="20"/>
        </w:rPr>
        <w:t xml:space="preserve"> </w:t>
      </w:r>
      <w:r>
        <w:rPr>
          <w:sz w:val="20"/>
        </w:rPr>
        <w:t>é</w:t>
      </w:r>
      <w:r>
        <w:rPr>
          <w:spacing w:val="-4"/>
          <w:sz w:val="20"/>
        </w:rPr>
        <w:t xml:space="preserve"> </w:t>
      </w:r>
      <w:r>
        <w:rPr>
          <w:sz w:val="20"/>
        </w:rPr>
        <w:t>de</w:t>
      </w:r>
      <w:r>
        <w:rPr>
          <w:spacing w:val="-6"/>
          <w:sz w:val="20"/>
        </w:rPr>
        <w:t xml:space="preserve"> </w:t>
      </w:r>
      <w:proofErr w:type="gramStart"/>
      <w:r>
        <w:rPr>
          <w:sz w:val="20"/>
        </w:rPr>
        <w:t>R$</w:t>
      </w:r>
      <w:r>
        <w:rPr>
          <w:spacing w:val="-5"/>
          <w:sz w:val="20"/>
        </w:rPr>
        <w:t xml:space="preserve"> </w:t>
      </w:r>
      <w:r>
        <w:rPr>
          <w:sz w:val="20"/>
        </w:rPr>
        <w:t>...</w:t>
      </w:r>
      <w:proofErr w:type="gramEnd"/>
      <w:r>
        <w:rPr>
          <w:sz w:val="20"/>
        </w:rPr>
        <w:t>.........</w:t>
      </w:r>
      <w:r>
        <w:rPr>
          <w:spacing w:val="-4"/>
          <w:sz w:val="20"/>
        </w:rPr>
        <w:t xml:space="preserve"> </w:t>
      </w:r>
      <w:r>
        <w:rPr>
          <w:spacing w:val="-12"/>
          <w:sz w:val="20"/>
        </w:rPr>
        <w:t>(</w:t>
      </w:r>
      <w:r>
        <w:rPr>
          <w:sz w:val="20"/>
        </w:rPr>
        <w:tab/>
      </w:r>
      <w:r>
        <w:rPr>
          <w:spacing w:val="-5"/>
          <w:sz w:val="20"/>
        </w:rPr>
        <w:t>)</w:t>
      </w:r>
      <w:r>
        <w:rPr>
          <w:b/>
          <w:spacing w:val="-5"/>
          <w:sz w:val="20"/>
        </w:rPr>
        <w:t>.</w:t>
      </w:r>
    </w:p>
    <w:p w:rsidR="002513EF" w:rsidRDefault="002513EF" w:rsidP="00DB289E">
      <w:pPr>
        <w:pStyle w:val="PargrafodaLista"/>
        <w:numPr>
          <w:ilvl w:val="1"/>
          <w:numId w:val="4"/>
        </w:numPr>
        <w:tabs>
          <w:tab w:val="left" w:pos="1425"/>
        </w:tabs>
        <w:spacing w:before="228" w:line="237" w:lineRule="auto"/>
        <w:ind w:left="708" w:right="289" w:firstLine="0"/>
        <w:rPr>
          <w:sz w:val="20"/>
        </w:rPr>
      </w:pPr>
      <w:r>
        <w:rPr>
          <w:sz w:val="20"/>
        </w:rPr>
        <w:t xml:space="preserve">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w:t>
      </w:r>
      <w:r>
        <w:rPr>
          <w:spacing w:val="-2"/>
          <w:sz w:val="20"/>
        </w:rPr>
        <w:t>contratação.</w:t>
      </w:r>
    </w:p>
    <w:p w:rsidR="002513EF" w:rsidRDefault="002513EF" w:rsidP="002513EF">
      <w:pPr>
        <w:pStyle w:val="Corpodetexto"/>
        <w:ind w:left="0"/>
        <w:rPr>
          <w:sz w:val="18"/>
        </w:rPr>
      </w:pPr>
      <w:r>
        <w:rPr>
          <w:noProof/>
          <w:sz w:val="18"/>
          <w:lang w:val="es-PY" w:eastAsia="es-PY"/>
        </w:rPr>
        <mc:AlternateContent>
          <mc:Choice Requires="wps">
            <w:drawing>
              <wp:anchor distT="0" distB="0" distL="0" distR="0" simplePos="0" relativeHeight="487623680" behindDoc="1" locked="0" layoutInCell="1" allowOverlap="1" wp14:anchorId="7782B240" wp14:editId="6BFD2E0B">
                <wp:simplePos x="0" y="0"/>
                <wp:positionH relativeFrom="page">
                  <wp:posOffset>672388</wp:posOffset>
                </wp:positionH>
                <wp:positionV relativeFrom="paragraph">
                  <wp:posOffset>149336</wp:posOffset>
                </wp:positionV>
                <wp:extent cx="6457315" cy="149860"/>
                <wp:effectExtent l="0" t="0" r="0" b="0"/>
                <wp:wrapTopAndBottom/>
                <wp:docPr id="29"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907B3F" w:rsidRDefault="00907B3F" w:rsidP="002513EF">
                            <w:pPr>
                              <w:tabs>
                                <w:tab w:val="left" w:pos="640"/>
                              </w:tabs>
                              <w:spacing w:line="235" w:lineRule="exact"/>
                              <w:ind w:left="74"/>
                              <w:rPr>
                                <w:b/>
                                <w:color w:val="000000"/>
                                <w:sz w:val="20"/>
                              </w:rPr>
                            </w:pPr>
                            <w:r>
                              <w:rPr>
                                <w:rFonts w:ascii="Calibri" w:hAnsi="Calibri"/>
                                <w:b/>
                                <w:color w:val="000000"/>
                                <w:spacing w:val="-5"/>
                                <w:sz w:val="20"/>
                              </w:rPr>
                              <w:t>4.</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QUARTA</w:t>
                            </w:r>
                            <w:r>
                              <w:rPr>
                                <w:b/>
                                <w:color w:val="000000"/>
                                <w:spacing w:val="-6"/>
                                <w:sz w:val="20"/>
                              </w:rPr>
                              <w:t xml:space="preserve"> </w:t>
                            </w:r>
                            <w:r>
                              <w:rPr>
                                <w:b/>
                                <w:color w:val="000000"/>
                                <w:sz w:val="20"/>
                              </w:rPr>
                              <w:t>–</w:t>
                            </w:r>
                            <w:r>
                              <w:rPr>
                                <w:b/>
                                <w:color w:val="000000"/>
                                <w:spacing w:val="-5"/>
                                <w:sz w:val="20"/>
                              </w:rPr>
                              <w:t xml:space="preserve"> </w:t>
                            </w:r>
                            <w:r>
                              <w:rPr>
                                <w:b/>
                                <w:color w:val="000000"/>
                                <w:sz w:val="20"/>
                              </w:rPr>
                              <w:t>DOTAÇÃO</w:t>
                            </w:r>
                            <w:r>
                              <w:rPr>
                                <w:b/>
                                <w:color w:val="000000"/>
                                <w:spacing w:val="-8"/>
                                <w:sz w:val="20"/>
                              </w:rPr>
                              <w:t xml:space="preserve"> </w:t>
                            </w:r>
                            <w:r>
                              <w:rPr>
                                <w:b/>
                                <w:color w:val="000000"/>
                                <w:spacing w:val="-2"/>
                                <w:sz w:val="20"/>
                              </w:rPr>
                              <w:t>ORÇAMENTÁRIA.</w:t>
                            </w:r>
                          </w:p>
                        </w:txbxContent>
                      </wps:txbx>
                      <wps:bodyPr wrap="square" lIns="0" tIns="0" rIns="0" bIns="0" rtlCol="0">
                        <a:noAutofit/>
                      </wps:bodyPr>
                    </wps:wsp>
                  </a:graphicData>
                </a:graphic>
              </wp:anchor>
            </w:drawing>
          </mc:Choice>
          <mc:Fallback>
            <w:pict>
              <v:shape id="_x0000_s1089" type="#_x0000_t202" style="position:absolute;margin-left:52.95pt;margin-top:11.75pt;width:508.45pt;height:11.8pt;z-index:-15692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" fillcolor="#d6e2bb" stroked="f">
                <v:path arrowok="t"/>
                <v:textbox inset="0,0,0,0">
                  <w:txbxContent>
                    <w:p w:rsidR="00907B3F" w:rsidRDefault="00907B3F" w:rsidP="002513EF">
                      <w:pPr>
                        <w:tabs>
                          <w:tab w:val="left" w:pos="640"/>
                        </w:tabs>
                        <w:spacing w:line="235" w:lineRule="exact"/>
                        <w:ind w:left="74"/>
                        <w:rPr>
                          <w:b/>
                          <w:color w:val="000000"/>
                          <w:sz w:val="20"/>
                        </w:rPr>
                      </w:pPr>
                      <w:r>
                        <w:rPr>
                          <w:rFonts w:ascii="Calibri" w:hAnsi="Calibri"/>
                          <w:b/>
                          <w:color w:val="000000"/>
                          <w:spacing w:val="-5"/>
                          <w:sz w:val="20"/>
                        </w:rPr>
                        <w:t>4.</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QUARTA</w:t>
                      </w:r>
                      <w:r>
                        <w:rPr>
                          <w:b/>
                          <w:color w:val="000000"/>
                          <w:spacing w:val="-6"/>
                          <w:sz w:val="20"/>
                        </w:rPr>
                        <w:t xml:space="preserve"> </w:t>
                      </w:r>
                      <w:r>
                        <w:rPr>
                          <w:b/>
                          <w:color w:val="000000"/>
                          <w:sz w:val="20"/>
                        </w:rPr>
                        <w:t>–</w:t>
                      </w:r>
                      <w:r>
                        <w:rPr>
                          <w:b/>
                          <w:color w:val="000000"/>
                          <w:spacing w:val="-5"/>
                          <w:sz w:val="20"/>
                        </w:rPr>
                        <w:t xml:space="preserve"> </w:t>
                      </w:r>
                      <w:r>
                        <w:rPr>
                          <w:b/>
                          <w:color w:val="000000"/>
                          <w:sz w:val="20"/>
                        </w:rPr>
                        <w:t>DOTAÇÃO</w:t>
                      </w:r>
                      <w:r>
                        <w:rPr>
                          <w:b/>
                          <w:color w:val="000000"/>
                          <w:spacing w:val="-8"/>
                          <w:sz w:val="20"/>
                        </w:rPr>
                        <w:t xml:space="preserve"> </w:t>
                      </w:r>
                      <w:r>
                        <w:rPr>
                          <w:b/>
                          <w:color w:val="000000"/>
                          <w:spacing w:val="-2"/>
                          <w:sz w:val="20"/>
                        </w:rPr>
                        <w:t>ORÇAMENTÁRIA.</w:t>
                      </w:r>
                    </w:p>
                  </w:txbxContent>
                </v:textbox>
                <w10:wrap type="topAndBottom" anchorx="page"/>
              </v:shape>
            </w:pict>
          </mc:Fallback>
        </mc:AlternateContent>
      </w:r>
    </w:p>
    <w:p w:rsidR="002513EF" w:rsidRDefault="002513EF" w:rsidP="002513EF">
      <w:pPr>
        <w:pStyle w:val="Corpodetexto"/>
        <w:spacing w:before="5"/>
        <w:ind w:left="0"/>
      </w:pPr>
    </w:p>
    <w:p w:rsidR="002513EF" w:rsidRDefault="002513EF" w:rsidP="002513EF">
      <w:pPr>
        <w:pStyle w:val="Corpodetexto"/>
        <w:tabs>
          <w:tab w:val="left" w:pos="1428"/>
        </w:tabs>
        <w:spacing w:line="230" w:lineRule="auto"/>
        <w:ind w:right="283"/>
      </w:pPr>
      <w:r>
        <w:rPr>
          <w:rFonts w:ascii="Calibri" w:hAnsi="Calibri"/>
          <w:b/>
          <w:spacing w:val="-4"/>
        </w:rPr>
        <w:t>4.1.</w:t>
      </w:r>
      <w:r>
        <w:rPr>
          <w:rFonts w:ascii="Calibri" w:hAnsi="Calibri"/>
          <w:b/>
        </w:rPr>
        <w:tab/>
      </w:r>
      <w:r>
        <w:t>As despesas decorrentes desta contratação estão programadas em dotação orçamentária própria, prevista no orçamento do Município, para o exercício de 202</w:t>
      </w:r>
      <w:r w:rsidR="002516D6">
        <w:t>6</w:t>
      </w:r>
      <w:r>
        <w:t>, na classificação abaixo:</w:t>
      </w:r>
    </w:p>
    <w:p w:rsidR="002513EF" w:rsidRDefault="002513EF" w:rsidP="002513EF">
      <w:pPr>
        <w:spacing w:before="4"/>
        <w:ind w:left="1274" w:right="3666" w:hanging="567"/>
        <w:rPr>
          <w:b/>
          <w:sz w:val="20"/>
        </w:rPr>
      </w:pPr>
      <w:r>
        <w:rPr>
          <w:b/>
          <w:sz w:val="20"/>
        </w:rPr>
        <w:t>Prefeitura</w:t>
      </w:r>
      <w:r>
        <w:rPr>
          <w:b/>
          <w:spacing w:val="-5"/>
          <w:sz w:val="20"/>
        </w:rPr>
        <w:t xml:space="preserve"> </w:t>
      </w:r>
      <w:r>
        <w:rPr>
          <w:b/>
          <w:sz w:val="20"/>
        </w:rPr>
        <w:t>Municipal</w:t>
      </w:r>
      <w:r>
        <w:rPr>
          <w:b/>
          <w:spacing w:val="-6"/>
          <w:sz w:val="20"/>
        </w:rPr>
        <w:t xml:space="preserve"> </w:t>
      </w:r>
      <w:r>
        <w:rPr>
          <w:b/>
          <w:sz w:val="20"/>
        </w:rPr>
        <w:t>de</w:t>
      </w:r>
      <w:r>
        <w:rPr>
          <w:b/>
          <w:spacing w:val="-6"/>
          <w:sz w:val="20"/>
        </w:rPr>
        <w:t xml:space="preserve"> </w:t>
      </w:r>
      <w:r>
        <w:rPr>
          <w:b/>
          <w:sz w:val="20"/>
        </w:rPr>
        <w:t xml:space="preserve">Bernardo </w:t>
      </w:r>
      <w:proofErr w:type="gramStart"/>
      <w:r>
        <w:rPr>
          <w:b/>
          <w:sz w:val="20"/>
        </w:rPr>
        <w:t>Sayão-TO</w:t>
      </w:r>
      <w:proofErr w:type="gramEnd"/>
      <w:r>
        <w:rPr>
          <w:b/>
          <w:spacing w:val="-6"/>
          <w:sz w:val="20"/>
        </w:rPr>
        <w:t xml:space="preserve"> </w:t>
      </w:r>
      <w:r>
        <w:rPr>
          <w:b/>
          <w:sz w:val="20"/>
        </w:rPr>
        <w:t>e</w:t>
      </w:r>
      <w:r>
        <w:rPr>
          <w:b/>
          <w:spacing w:val="-6"/>
          <w:sz w:val="20"/>
        </w:rPr>
        <w:t xml:space="preserve"> </w:t>
      </w:r>
      <w:r>
        <w:rPr>
          <w:b/>
          <w:sz w:val="20"/>
        </w:rPr>
        <w:t>Secretarias</w:t>
      </w:r>
      <w:r>
        <w:rPr>
          <w:b/>
          <w:spacing w:val="-7"/>
          <w:sz w:val="20"/>
        </w:rPr>
        <w:t xml:space="preserve"> </w:t>
      </w:r>
      <w:r>
        <w:rPr>
          <w:b/>
          <w:sz w:val="20"/>
        </w:rPr>
        <w:t>Vinculadas</w:t>
      </w:r>
      <w:r>
        <w:rPr>
          <w:sz w:val="20"/>
        </w:rPr>
        <w:t xml:space="preserve">: </w:t>
      </w:r>
      <w:r>
        <w:rPr>
          <w:b/>
          <w:spacing w:val="-2"/>
          <w:sz w:val="20"/>
        </w:rPr>
        <w:t>DOTAÇÃO:</w:t>
      </w:r>
    </w:p>
    <w:p w:rsidR="002513EF" w:rsidRDefault="002513EF" w:rsidP="002513EF">
      <w:pPr>
        <w:pStyle w:val="Ttulo1"/>
        <w:ind w:left="1274" w:right="8066"/>
      </w:pPr>
      <w:r>
        <w:rPr>
          <w:spacing w:val="-2"/>
        </w:rPr>
        <w:t>ELEMENTO: FONTE:</w:t>
      </w:r>
    </w:p>
    <w:p w:rsidR="002513EF" w:rsidRDefault="002513EF" w:rsidP="002513EF">
      <w:pPr>
        <w:pStyle w:val="Corpodetexto"/>
        <w:spacing w:before="10"/>
        <w:ind w:left="0"/>
        <w:rPr>
          <w:b/>
          <w:sz w:val="17"/>
        </w:rPr>
      </w:pPr>
      <w:r>
        <w:rPr>
          <w:b/>
          <w:noProof/>
          <w:sz w:val="17"/>
          <w:lang w:val="es-PY" w:eastAsia="es-PY"/>
        </w:rPr>
        <mc:AlternateContent>
          <mc:Choice Requires="wps">
            <w:drawing>
              <wp:anchor distT="0" distB="0" distL="0" distR="0" simplePos="0" relativeHeight="487624704" behindDoc="1" locked="0" layoutInCell="1" allowOverlap="1" wp14:anchorId="725D53DF" wp14:editId="01679823">
                <wp:simplePos x="0" y="0"/>
                <wp:positionH relativeFrom="page">
                  <wp:posOffset>672388</wp:posOffset>
                </wp:positionH>
                <wp:positionV relativeFrom="paragraph">
                  <wp:posOffset>148264</wp:posOffset>
                </wp:positionV>
                <wp:extent cx="6457315" cy="149860"/>
                <wp:effectExtent l="0" t="0" r="0" b="0"/>
                <wp:wrapTopAndBottom/>
                <wp:docPr id="30"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907B3F" w:rsidRDefault="00907B3F" w:rsidP="002513EF">
                            <w:pPr>
                              <w:tabs>
                                <w:tab w:val="left" w:pos="640"/>
                              </w:tabs>
                              <w:spacing w:line="235" w:lineRule="exact"/>
                              <w:ind w:left="74"/>
                              <w:rPr>
                                <w:b/>
                                <w:color w:val="000000"/>
                                <w:sz w:val="20"/>
                              </w:rPr>
                            </w:pPr>
                            <w:r>
                              <w:rPr>
                                <w:rFonts w:ascii="Calibri" w:hAnsi="Calibri"/>
                                <w:b/>
                                <w:color w:val="000000"/>
                                <w:spacing w:val="-5"/>
                                <w:sz w:val="20"/>
                              </w:rPr>
                              <w:t>5.</w:t>
                            </w:r>
                            <w:r>
                              <w:rPr>
                                <w:rFonts w:ascii="Calibri" w:hAnsi="Calibri"/>
                                <w:b/>
                                <w:color w:val="000000"/>
                                <w:sz w:val="20"/>
                              </w:rPr>
                              <w:tab/>
                            </w:r>
                            <w:r>
                              <w:rPr>
                                <w:b/>
                                <w:color w:val="000000"/>
                                <w:sz w:val="20"/>
                              </w:rPr>
                              <w:t>CLÁUSULA</w:t>
                            </w:r>
                            <w:r>
                              <w:rPr>
                                <w:b/>
                                <w:color w:val="000000"/>
                                <w:spacing w:val="-10"/>
                                <w:sz w:val="20"/>
                              </w:rPr>
                              <w:t xml:space="preserve"> </w:t>
                            </w:r>
                            <w:r>
                              <w:rPr>
                                <w:b/>
                                <w:color w:val="000000"/>
                                <w:sz w:val="20"/>
                              </w:rPr>
                              <w:t>QUINTA</w:t>
                            </w:r>
                            <w:r>
                              <w:rPr>
                                <w:b/>
                                <w:color w:val="000000"/>
                                <w:spacing w:val="-8"/>
                                <w:sz w:val="20"/>
                              </w:rPr>
                              <w:t xml:space="preserve"> </w:t>
                            </w:r>
                            <w:r>
                              <w:rPr>
                                <w:b/>
                                <w:color w:val="000000"/>
                                <w:sz w:val="20"/>
                              </w:rPr>
                              <w:t>–</w:t>
                            </w:r>
                            <w:r>
                              <w:rPr>
                                <w:b/>
                                <w:color w:val="000000"/>
                                <w:spacing w:val="-7"/>
                                <w:sz w:val="20"/>
                              </w:rPr>
                              <w:t xml:space="preserve"> </w:t>
                            </w:r>
                            <w:r>
                              <w:rPr>
                                <w:b/>
                                <w:color w:val="000000"/>
                                <w:sz w:val="20"/>
                              </w:rPr>
                              <w:t>PAGAMENTO</w:t>
                            </w:r>
                            <w:r>
                              <w:rPr>
                                <w:b/>
                                <w:color w:val="000000"/>
                                <w:spacing w:val="-9"/>
                                <w:sz w:val="20"/>
                              </w:rPr>
                              <w:t xml:space="preserve"> </w:t>
                            </w:r>
                            <w:r>
                              <w:rPr>
                                <w:b/>
                                <w:color w:val="000000"/>
                                <w:sz w:val="20"/>
                              </w:rPr>
                              <w:t>E</w:t>
                            </w:r>
                            <w:r>
                              <w:rPr>
                                <w:b/>
                                <w:color w:val="000000"/>
                                <w:spacing w:val="-8"/>
                                <w:sz w:val="20"/>
                              </w:rPr>
                              <w:t xml:space="preserve"> </w:t>
                            </w:r>
                            <w:r>
                              <w:rPr>
                                <w:b/>
                                <w:color w:val="000000"/>
                                <w:sz w:val="20"/>
                              </w:rPr>
                              <w:t>CRITÉRIOS</w:t>
                            </w:r>
                            <w:r>
                              <w:rPr>
                                <w:b/>
                                <w:color w:val="000000"/>
                                <w:spacing w:val="-6"/>
                                <w:sz w:val="20"/>
                              </w:rPr>
                              <w:t xml:space="preserve"> </w:t>
                            </w:r>
                            <w:r>
                              <w:rPr>
                                <w:b/>
                                <w:color w:val="000000"/>
                                <w:sz w:val="20"/>
                              </w:rPr>
                              <w:t>DE</w:t>
                            </w:r>
                            <w:r>
                              <w:rPr>
                                <w:b/>
                                <w:color w:val="000000"/>
                                <w:spacing w:val="-7"/>
                                <w:sz w:val="20"/>
                              </w:rPr>
                              <w:t xml:space="preserve"> </w:t>
                            </w:r>
                            <w:r>
                              <w:rPr>
                                <w:b/>
                                <w:color w:val="000000"/>
                                <w:sz w:val="20"/>
                              </w:rPr>
                              <w:t>ATUALIZAÇÃO</w:t>
                            </w:r>
                            <w:r>
                              <w:rPr>
                                <w:b/>
                                <w:color w:val="000000"/>
                                <w:spacing w:val="-9"/>
                                <w:sz w:val="20"/>
                              </w:rPr>
                              <w:t xml:space="preserve"> </w:t>
                            </w:r>
                            <w:r>
                              <w:rPr>
                                <w:b/>
                                <w:color w:val="000000"/>
                                <w:spacing w:val="-2"/>
                                <w:sz w:val="20"/>
                              </w:rPr>
                              <w:t>MONETÁRIA.</w:t>
                            </w:r>
                          </w:p>
                        </w:txbxContent>
                      </wps:txbx>
                      <wps:bodyPr wrap="square" lIns="0" tIns="0" rIns="0" bIns="0" rtlCol="0">
                        <a:noAutofit/>
                      </wps:bodyPr>
                    </wps:wsp>
                  </a:graphicData>
                </a:graphic>
              </wp:anchor>
            </w:drawing>
          </mc:Choice>
          <mc:Fallback>
            <w:pict>
              <v:shape id="_x0000_s1090" type="#_x0000_t202" style="position:absolute;margin-left:52.95pt;margin-top:11.65pt;width:508.45pt;height:11.8pt;z-index:-15691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" fillcolor="#d6e2bb" stroked="f">
                <v:path arrowok="t"/>
                <v:textbox inset="0,0,0,0">
                  <w:txbxContent>
                    <w:p w:rsidR="00907B3F" w:rsidRDefault="00907B3F" w:rsidP="002513EF">
                      <w:pPr>
                        <w:tabs>
                          <w:tab w:val="left" w:pos="640"/>
                        </w:tabs>
                        <w:spacing w:line="235" w:lineRule="exact"/>
                        <w:ind w:left="74"/>
                        <w:rPr>
                          <w:b/>
                          <w:color w:val="000000"/>
                          <w:sz w:val="20"/>
                        </w:rPr>
                      </w:pPr>
                      <w:r>
                        <w:rPr>
                          <w:rFonts w:ascii="Calibri" w:hAnsi="Calibri"/>
                          <w:b/>
                          <w:color w:val="000000"/>
                          <w:spacing w:val="-5"/>
                          <w:sz w:val="20"/>
                        </w:rPr>
                        <w:t>5.</w:t>
                      </w:r>
                      <w:r>
                        <w:rPr>
                          <w:rFonts w:ascii="Calibri" w:hAnsi="Calibri"/>
                          <w:b/>
                          <w:color w:val="000000"/>
                          <w:sz w:val="20"/>
                        </w:rPr>
                        <w:tab/>
                      </w:r>
                      <w:r>
                        <w:rPr>
                          <w:b/>
                          <w:color w:val="000000"/>
                          <w:sz w:val="20"/>
                        </w:rPr>
                        <w:t>CLÁUSULA</w:t>
                      </w:r>
                      <w:r>
                        <w:rPr>
                          <w:b/>
                          <w:color w:val="000000"/>
                          <w:spacing w:val="-10"/>
                          <w:sz w:val="20"/>
                        </w:rPr>
                        <w:t xml:space="preserve"> </w:t>
                      </w:r>
                      <w:r>
                        <w:rPr>
                          <w:b/>
                          <w:color w:val="000000"/>
                          <w:sz w:val="20"/>
                        </w:rPr>
                        <w:t>QUINTA</w:t>
                      </w:r>
                      <w:r>
                        <w:rPr>
                          <w:b/>
                          <w:color w:val="000000"/>
                          <w:spacing w:val="-8"/>
                          <w:sz w:val="20"/>
                        </w:rPr>
                        <w:t xml:space="preserve"> </w:t>
                      </w:r>
                      <w:r>
                        <w:rPr>
                          <w:b/>
                          <w:color w:val="000000"/>
                          <w:sz w:val="20"/>
                        </w:rPr>
                        <w:t>–</w:t>
                      </w:r>
                      <w:r>
                        <w:rPr>
                          <w:b/>
                          <w:color w:val="000000"/>
                          <w:spacing w:val="-7"/>
                          <w:sz w:val="20"/>
                        </w:rPr>
                        <w:t xml:space="preserve"> </w:t>
                      </w:r>
                      <w:r>
                        <w:rPr>
                          <w:b/>
                          <w:color w:val="000000"/>
                          <w:sz w:val="20"/>
                        </w:rPr>
                        <w:t>PAGAMENTO</w:t>
                      </w:r>
                      <w:r>
                        <w:rPr>
                          <w:b/>
                          <w:color w:val="000000"/>
                          <w:spacing w:val="-9"/>
                          <w:sz w:val="20"/>
                        </w:rPr>
                        <w:t xml:space="preserve"> </w:t>
                      </w:r>
                      <w:r>
                        <w:rPr>
                          <w:b/>
                          <w:color w:val="000000"/>
                          <w:sz w:val="20"/>
                        </w:rPr>
                        <w:t>E</w:t>
                      </w:r>
                      <w:r>
                        <w:rPr>
                          <w:b/>
                          <w:color w:val="000000"/>
                          <w:spacing w:val="-8"/>
                          <w:sz w:val="20"/>
                        </w:rPr>
                        <w:t xml:space="preserve"> </w:t>
                      </w:r>
                      <w:r>
                        <w:rPr>
                          <w:b/>
                          <w:color w:val="000000"/>
                          <w:sz w:val="20"/>
                        </w:rPr>
                        <w:t>CRITÉRIOS</w:t>
                      </w:r>
                      <w:r>
                        <w:rPr>
                          <w:b/>
                          <w:color w:val="000000"/>
                          <w:spacing w:val="-6"/>
                          <w:sz w:val="20"/>
                        </w:rPr>
                        <w:t xml:space="preserve"> </w:t>
                      </w:r>
                      <w:r>
                        <w:rPr>
                          <w:b/>
                          <w:color w:val="000000"/>
                          <w:sz w:val="20"/>
                        </w:rPr>
                        <w:t>DE</w:t>
                      </w:r>
                      <w:r>
                        <w:rPr>
                          <w:b/>
                          <w:color w:val="000000"/>
                          <w:spacing w:val="-7"/>
                          <w:sz w:val="20"/>
                        </w:rPr>
                        <w:t xml:space="preserve"> </w:t>
                      </w:r>
                      <w:r>
                        <w:rPr>
                          <w:b/>
                          <w:color w:val="000000"/>
                          <w:sz w:val="20"/>
                        </w:rPr>
                        <w:t>ATUALIZAÇÃO</w:t>
                      </w:r>
                      <w:r>
                        <w:rPr>
                          <w:b/>
                          <w:color w:val="000000"/>
                          <w:spacing w:val="-9"/>
                          <w:sz w:val="20"/>
                        </w:rPr>
                        <w:t xml:space="preserve"> </w:t>
                      </w:r>
                      <w:r>
                        <w:rPr>
                          <w:b/>
                          <w:color w:val="000000"/>
                          <w:spacing w:val="-2"/>
                          <w:sz w:val="20"/>
                        </w:rPr>
                        <w:t>MONETÁRIA.</w:t>
                      </w:r>
                    </w:p>
                  </w:txbxContent>
                </v:textbox>
                <w10:wrap type="topAndBottom" anchorx="page"/>
              </v:shape>
            </w:pict>
          </mc:Fallback>
        </mc:AlternateContent>
      </w:r>
    </w:p>
    <w:p w:rsidR="002513EF" w:rsidRPr="002513EF" w:rsidRDefault="002513EF" w:rsidP="00DB289E">
      <w:pPr>
        <w:pStyle w:val="PargrafodaLista"/>
        <w:numPr>
          <w:ilvl w:val="1"/>
          <w:numId w:val="8"/>
        </w:numPr>
        <w:tabs>
          <w:tab w:val="left" w:pos="1425"/>
        </w:tabs>
        <w:spacing w:before="92" w:line="235" w:lineRule="auto"/>
        <w:ind w:left="708" w:right="283" w:firstLine="0"/>
        <w:rPr>
          <w:sz w:val="20"/>
        </w:rPr>
      </w:pPr>
      <w:r w:rsidRPr="002513EF">
        <w:rPr>
          <w:sz w:val="20"/>
        </w:rPr>
        <w:lastRenderedPageBreak/>
        <w:t>O</w:t>
      </w:r>
      <w:r w:rsidRPr="002513EF">
        <w:rPr>
          <w:spacing w:val="-8"/>
          <w:sz w:val="20"/>
        </w:rPr>
        <w:t xml:space="preserve"> </w:t>
      </w:r>
      <w:r w:rsidRPr="002513EF">
        <w:rPr>
          <w:sz w:val="20"/>
        </w:rPr>
        <w:t>prazo</w:t>
      </w:r>
      <w:r w:rsidRPr="002513EF">
        <w:rPr>
          <w:spacing w:val="-6"/>
          <w:sz w:val="20"/>
        </w:rPr>
        <w:t xml:space="preserve"> </w:t>
      </w:r>
      <w:r w:rsidRPr="002513EF">
        <w:rPr>
          <w:sz w:val="20"/>
        </w:rPr>
        <w:t>para</w:t>
      </w:r>
      <w:r w:rsidRPr="002513EF">
        <w:rPr>
          <w:spacing w:val="-4"/>
          <w:sz w:val="20"/>
        </w:rPr>
        <w:t xml:space="preserve"> </w:t>
      </w:r>
      <w:r w:rsidRPr="002513EF">
        <w:rPr>
          <w:sz w:val="20"/>
        </w:rPr>
        <w:t>pagamento</w:t>
      </w:r>
      <w:r w:rsidRPr="002513EF">
        <w:rPr>
          <w:spacing w:val="-5"/>
          <w:sz w:val="20"/>
        </w:rPr>
        <w:t xml:space="preserve"> </w:t>
      </w:r>
      <w:r w:rsidRPr="002513EF">
        <w:rPr>
          <w:sz w:val="20"/>
        </w:rPr>
        <w:t>e</w:t>
      </w:r>
      <w:r w:rsidRPr="002513EF">
        <w:rPr>
          <w:spacing w:val="-6"/>
          <w:sz w:val="20"/>
        </w:rPr>
        <w:t xml:space="preserve"> </w:t>
      </w:r>
      <w:r w:rsidRPr="002513EF">
        <w:rPr>
          <w:sz w:val="20"/>
        </w:rPr>
        <w:t>demais</w:t>
      </w:r>
      <w:r w:rsidRPr="002513EF">
        <w:rPr>
          <w:spacing w:val="-6"/>
          <w:sz w:val="20"/>
        </w:rPr>
        <w:t xml:space="preserve"> </w:t>
      </w:r>
      <w:r w:rsidRPr="002513EF">
        <w:rPr>
          <w:sz w:val="20"/>
        </w:rPr>
        <w:t>condições</w:t>
      </w:r>
      <w:r w:rsidRPr="002513EF">
        <w:rPr>
          <w:spacing w:val="-7"/>
          <w:sz w:val="20"/>
        </w:rPr>
        <w:t xml:space="preserve"> </w:t>
      </w:r>
      <w:r w:rsidRPr="002513EF">
        <w:rPr>
          <w:sz w:val="20"/>
        </w:rPr>
        <w:t>a</w:t>
      </w:r>
      <w:r w:rsidRPr="002513EF">
        <w:rPr>
          <w:spacing w:val="-2"/>
          <w:sz w:val="20"/>
        </w:rPr>
        <w:t xml:space="preserve"> </w:t>
      </w:r>
      <w:r w:rsidRPr="002513EF">
        <w:rPr>
          <w:sz w:val="20"/>
        </w:rPr>
        <w:t>ele</w:t>
      </w:r>
      <w:r w:rsidRPr="002513EF">
        <w:rPr>
          <w:spacing w:val="-7"/>
          <w:sz w:val="20"/>
        </w:rPr>
        <w:t xml:space="preserve"> </w:t>
      </w:r>
      <w:r w:rsidRPr="002513EF">
        <w:rPr>
          <w:sz w:val="20"/>
        </w:rPr>
        <w:t>referentes</w:t>
      </w:r>
      <w:r w:rsidRPr="002513EF">
        <w:rPr>
          <w:spacing w:val="-4"/>
          <w:sz w:val="20"/>
        </w:rPr>
        <w:t xml:space="preserve"> </w:t>
      </w:r>
      <w:r w:rsidRPr="002513EF">
        <w:rPr>
          <w:sz w:val="20"/>
        </w:rPr>
        <w:t>encontram-se</w:t>
      </w:r>
      <w:r w:rsidRPr="002513EF">
        <w:rPr>
          <w:spacing w:val="-6"/>
          <w:sz w:val="20"/>
        </w:rPr>
        <w:t xml:space="preserve"> </w:t>
      </w:r>
      <w:r w:rsidRPr="002513EF">
        <w:rPr>
          <w:sz w:val="20"/>
        </w:rPr>
        <w:t>no</w:t>
      </w:r>
      <w:r w:rsidRPr="002513EF">
        <w:rPr>
          <w:spacing w:val="-5"/>
          <w:sz w:val="20"/>
        </w:rPr>
        <w:t xml:space="preserve"> </w:t>
      </w:r>
      <w:r w:rsidRPr="002513EF">
        <w:rPr>
          <w:sz w:val="20"/>
        </w:rPr>
        <w:t>Termo</w:t>
      </w:r>
      <w:r w:rsidRPr="002513EF">
        <w:rPr>
          <w:spacing w:val="-6"/>
          <w:sz w:val="20"/>
        </w:rPr>
        <w:t xml:space="preserve"> </w:t>
      </w:r>
      <w:r w:rsidRPr="002513EF">
        <w:rPr>
          <w:sz w:val="20"/>
        </w:rPr>
        <w:t>de</w:t>
      </w:r>
      <w:r w:rsidRPr="002513EF">
        <w:rPr>
          <w:spacing w:val="-6"/>
          <w:sz w:val="20"/>
        </w:rPr>
        <w:t xml:space="preserve"> </w:t>
      </w:r>
      <w:r w:rsidRPr="002513EF">
        <w:rPr>
          <w:spacing w:val="-2"/>
          <w:sz w:val="20"/>
        </w:rPr>
        <w:t>Referência.</w:t>
      </w:r>
      <w:r>
        <w:rPr>
          <w:spacing w:val="-2"/>
          <w:sz w:val="20"/>
        </w:rPr>
        <w:t xml:space="preserve"> </w:t>
      </w:r>
      <w:r w:rsidRPr="002513EF">
        <w:rPr>
          <w:sz w:val="20"/>
        </w:rPr>
        <w:t>Em caso de atraso de pagamento, motivado pela Administração Pública, o valor a ser pago será atualizado financeiramente desse a data prevista para o pagamento até a data do efetivo pagamento, tendo como base o Índice IPCA do mês anterior ao pagamento da parcela.</w:t>
      </w:r>
    </w:p>
    <w:p w:rsidR="002513EF" w:rsidRDefault="002513EF" w:rsidP="002513EF">
      <w:pPr>
        <w:pStyle w:val="Corpodetexto"/>
        <w:spacing w:before="2"/>
        <w:ind w:left="0"/>
        <w:rPr>
          <w:sz w:val="18"/>
        </w:rPr>
      </w:pPr>
      <w:r>
        <w:rPr>
          <w:noProof/>
          <w:sz w:val="18"/>
          <w:lang w:val="es-PY" w:eastAsia="es-PY"/>
        </w:rPr>
        <mc:AlternateContent>
          <mc:Choice Requires="wps">
            <w:drawing>
              <wp:anchor distT="0" distB="0" distL="0" distR="0" simplePos="0" relativeHeight="487625728" behindDoc="1" locked="0" layoutInCell="1" allowOverlap="1" wp14:anchorId="7EA610AA" wp14:editId="43DA4AA2">
                <wp:simplePos x="0" y="0"/>
                <wp:positionH relativeFrom="page">
                  <wp:posOffset>701344</wp:posOffset>
                </wp:positionH>
                <wp:positionV relativeFrom="paragraph">
                  <wp:posOffset>150656</wp:posOffset>
                </wp:positionV>
                <wp:extent cx="6428105" cy="149860"/>
                <wp:effectExtent l="0" t="0" r="0" b="0"/>
                <wp:wrapTopAndBottom/>
                <wp:docPr id="31"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907B3F" w:rsidRDefault="00907B3F" w:rsidP="002513EF">
                            <w:pPr>
                              <w:tabs>
                                <w:tab w:val="left" w:pos="595"/>
                              </w:tabs>
                              <w:spacing w:line="235" w:lineRule="exact"/>
                              <w:ind w:left="28"/>
                              <w:rPr>
                                <w:b/>
                                <w:color w:val="000000"/>
                                <w:sz w:val="20"/>
                              </w:rPr>
                            </w:pPr>
                            <w:r>
                              <w:rPr>
                                <w:rFonts w:ascii="Calibri" w:hAnsi="Calibri"/>
                                <w:b/>
                                <w:color w:val="000000"/>
                                <w:spacing w:val="-5"/>
                                <w:sz w:val="20"/>
                              </w:rPr>
                              <w:t>6.</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SEXTA</w:t>
                            </w:r>
                            <w:r>
                              <w:rPr>
                                <w:b/>
                                <w:color w:val="000000"/>
                                <w:spacing w:val="-7"/>
                                <w:sz w:val="20"/>
                              </w:rPr>
                              <w:t xml:space="preserve"> </w:t>
                            </w:r>
                            <w:r>
                              <w:rPr>
                                <w:b/>
                                <w:color w:val="000000"/>
                                <w:sz w:val="20"/>
                              </w:rPr>
                              <w:t>–</w:t>
                            </w:r>
                            <w:r>
                              <w:rPr>
                                <w:b/>
                                <w:color w:val="000000"/>
                                <w:spacing w:val="-6"/>
                                <w:sz w:val="20"/>
                              </w:rPr>
                              <w:t xml:space="preserve"> </w:t>
                            </w:r>
                            <w:r>
                              <w:rPr>
                                <w:b/>
                                <w:color w:val="000000"/>
                                <w:spacing w:val="-2"/>
                                <w:sz w:val="20"/>
                              </w:rPr>
                              <w:t>REAJUSTE.</w:t>
                            </w:r>
                          </w:p>
                        </w:txbxContent>
                      </wps:txbx>
                      <wps:bodyPr wrap="square" lIns="0" tIns="0" rIns="0" bIns="0" rtlCol="0">
                        <a:noAutofit/>
                      </wps:bodyPr>
                    </wps:wsp>
                  </a:graphicData>
                </a:graphic>
              </wp:anchor>
            </w:drawing>
          </mc:Choice>
          <mc:Fallback>
            <w:pict>
              <v:shape id="_x0000_s1091" type="#_x0000_t202" style="position:absolute;margin-left:55.2pt;margin-top:11.85pt;width:506.15pt;height:11.8pt;z-index:-15690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" fillcolor="#d6e2bb" stroked="f">
                <v:path arrowok="t"/>
                <v:textbox inset="0,0,0,0">
                  <w:txbxContent>
                    <w:p w:rsidR="00907B3F" w:rsidRDefault="00907B3F" w:rsidP="002513EF">
                      <w:pPr>
                        <w:tabs>
                          <w:tab w:val="left" w:pos="595"/>
                        </w:tabs>
                        <w:spacing w:line="235" w:lineRule="exact"/>
                        <w:ind w:left="28"/>
                        <w:rPr>
                          <w:b/>
                          <w:color w:val="000000"/>
                          <w:sz w:val="20"/>
                        </w:rPr>
                      </w:pPr>
                      <w:r>
                        <w:rPr>
                          <w:rFonts w:ascii="Calibri" w:hAnsi="Calibri"/>
                          <w:b/>
                          <w:color w:val="000000"/>
                          <w:spacing w:val="-5"/>
                          <w:sz w:val="20"/>
                        </w:rPr>
                        <w:t>6.</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SEXTA</w:t>
                      </w:r>
                      <w:r>
                        <w:rPr>
                          <w:b/>
                          <w:color w:val="000000"/>
                          <w:spacing w:val="-7"/>
                          <w:sz w:val="20"/>
                        </w:rPr>
                        <w:t xml:space="preserve"> </w:t>
                      </w:r>
                      <w:r>
                        <w:rPr>
                          <w:b/>
                          <w:color w:val="000000"/>
                          <w:sz w:val="20"/>
                        </w:rPr>
                        <w:t>–</w:t>
                      </w:r>
                      <w:r>
                        <w:rPr>
                          <w:b/>
                          <w:color w:val="000000"/>
                          <w:spacing w:val="-6"/>
                          <w:sz w:val="20"/>
                        </w:rPr>
                        <w:t xml:space="preserve"> </w:t>
                      </w:r>
                      <w:r>
                        <w:rPr>
                          <w:b/>
                          <w:color w:val="000000"/>
                          <w:spacing w:val="-2"/>
                          <w:sz w:val="20"/>
                        </w:rPr>
                        <w:t>REAJUSTE.</w:t>
                      </w:r>
                    </w:p>
                  </w:txbxContent>
                </v:textbox>
                <w10:wrap type="topAndBottom" anchorx="page"/>
              </v:shape>
            </w:pict>
          </mc:Fallback>
        </mc:AlternateContent>
      </w:r>
    </w:p>
    <w:p w:rsidR="002513EF" w:rsidRDefault="002513EF" w:rsidP="002513EF">
      <w:pPr>
        <w:pStyle w:val="Corpodetexto"/>
        <w:tabs>
          <w:tab w:val="left" w:pos="1428"/>
        </w:tabs>
        <w:spacing w:before="234"/>
      </w:pPr>
      <w:r>
        <w:rPr>
          <w:rFonts w:ascii="Calibri" w:hAnsi="Calibri"/>
          <w:b/>
          <w:spacing w:val="-4"/>
        </w:rPr>
        <w:t>6.1.</w:t>
      </w:r>
      <w:r>
        <w:rPr>
          <w:rFonts w:ascii="Calibri" w:hAnsi="Calibri"/>
          <w:b/>
        </w:rPr>
        <w:tab/>
      </w:r>
      <w:r>
        <w:t>As</w:t>
      </w:r>
      <w:r>
        <w:rPr>
          <w:spacing w:val="-7"/>
        </w:rPr>
        <w:t xml:space="preserve"> </w:t>
      </w:r>
      <w:r>
        <w:t>regras</w:t>
      </w:r>
      <w:r>
        <w:rPr>
          <w:spacing w:val="-6"/>
        </w:rPr>
        <w:t xml:space="preserve"> </w:t>
      </w:r>
      <w:r>
        <w:t>acerca</w:t>
      </w:r>
      <w:r>
        <w:rPr>
          <w:spacing w:val="-6"/>
        </w:rPr>
        <w:t xml:space="preserve"> </w:t>
      </w:r>
      <w:r>
        <w:t>do</w:t>
      </w:r>
      <w:r>
        <w:rPr>
          <w:spacing w:val="-6"/>
        </w:rPr>
        <w:t xml:space="preserve"> </w:t>
      </w:r>
      <w:r>
        <w:t>reajuste</w:t>
      </w:r>
      <w:r>
        <w:rPr>
          <w:spacing w:val="-6"/>
        </w:rPr>
        <w:t xml:space="preserve"> </w:t>
      </w:r>
      <w:r>
        <w:t>do</w:t>
      </w:r>
      <w:r>
        <w:rPr>
          <w:spacing w:val="-7"/>
        </w:rPr>
        <w:t xml:space="preserve"> </w:t>
      </w:r>
      <w:r>
        <w:t>valor</w:t>
      </w:r>
      <w:r>
        <w:rPr>
          <w:spacing w:val="-7"/>
        </w:rPr>
        <w:t xml:space="preserve"> </w:t>
      </w:r>
      <w:r>
        <w:t>contratual</w:t>
      </w:r>
      <w:r>
        <w:rPr>
          <w:spacing w:val="-6"/>
        </w:rPr>
        <w:t xml:space="preserve"> </w:t>
      </w:r>
      <w:r>
        <w:t>são</w:t>
      </w:r>
      <w:r>
        <w:rPr>
          <w:spacing w:val="-6"/>
        </w:rPr>
        <w:t xml:space="preserve"> </w:t>
      </w:r>
      <w:r>
        <w:t>as</w:t>
      </w:r>
      <w:r>
        <w:rPr>
          <w:spacing w:val="-4"/>
        </w:rPr>
        <w:t xml:space="preserve"> </w:t>
      </w:r>
      <w:r>
        <w:t>estabelecidas</w:t>
      </w:r>
      <w:r>
        <w:rPr>
          <w:spacing w:val="-7"/>
        </w:rPr>
        <w:t xml:space="preserve"> </w:t>
      </w:r>
      <w:r>
        <w:t>no</w:t>
      </w:r>
      <w:r>
        <w:rPr>
          <w:spacing w:val="-4"/>
        </w:rPr>
        <w:t xml:space="preserve"> </w:t>
      </w:r>
      <w:r>
        <w:t>Termo</w:t>
      </w:r>
      <w:r>
        <w:rPr>
          <w:spacing w:val="-7"/>
        </w:rPr>
        <w:t xml:space="preserve"> </w:t>
      </w:r>
      <w:r>
        <w:t>de</w:t>
      </w:r>
      <w:r>
        <w:rPr>
          <w:spacing w:val="-7"/>
        </w:rPr>
        <w:t xml:space="preserve"> </w:t>
      </w:r>
      <w:r>
        <w:t>Referência</w:t>
      </w:r>
      <w:r>
        <w:rPr>
          <w:spacing w:val="4"/>
        </w:rPr>
        <w:t xml:space="preserve"> </w:t>
      </w:r>
      <w:r>
        <w:t>e</w:t>
      </w:r>
      <w:r>
        <w:rPr>
          <w:spacing w:val="-7"/>
        </w:rPr>
        <w:t xml:space="preserve"> </w:t>
      </w:r>
      <w:r>
        <w:rPr>
          <w:spacing w:val="-2"/>
        </w:rPr>
        <w:t>Edital.</w:t>
      </w:r>
    </w:p>
    <w:p w:rsidR="002513EF" w:rsidRDefault="002513EF" w:rsidP="002513EF">
      <w:pPr>
        <w:pStyle w:val="Corpodetexto"/>
        <w:spacing w:before="1"/>
        <w:ind w:left="0"/>
        <w:rPr>
          <w:sz w:val="17"/>
        </w:rPr>
      </w:pPr>
      <w:r>
        <w:rPr>
          <w:noProof/>
          <w:sz w:val="17"/>
          <w:lang w:val="es-PY" w:eastAsia="es-PY"/>
        </w:rPr>
        <mc:AlternateContent>
          <mc:Choice Requires="wps">
            <w:drawing>
              <wp:anchor distT="0" distB="0" distL="0" distR="0" simplePos="0" relativeHeight="487626752" behindDoc="1" locked="0" layoutInCell="1" allowOverlap="1" wp14:anchorId="438F6FE8" wp14:editId="70C4E2A8">
                <wp:simplePos x="0" y="0"/>
                <wp:positionH relativeFrom="page">
                  <wp:posOffset>701344</wp:posOffset>
                </wp:positionH>
                <wp:positionV relativeFrom="paragraph">
                  <wp:posOffset>142912</wp:posOffset>
                </wp:positionV>
                <wp:extent cx="6428105" cy="149860"/>
                <wp:effectExtent l="0" t="0" r="0" b="0"/>
                <wp:wrapTopAndBottom/>
                <wp:docPr id="32"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907B3F" w:rsidRDefault="00907B3F" w:rsidP="002513EF">
                            <w:pPr>
                              <w:tabs>
                                <w:tab w:val="left" w:pos="595"/>
                              </w:tabs>
                              <w:spacing w:line="235" w:lineRule="exact"/>
                              <w:ind w:left="28"/>
                              <w:rPr>
                                <w:b/>
                                <w:color w:val="000000"/>
                                <w:sz w:val="20"/>
                              </w:rPr>
                            </w:pPr>
                            <w:r>
                              <w:rPr>
                                <w:rFonts w:ascii="Calibri" w:hAnsi="Calibri"/>
                                <w:b/>
                                <w:color w:val="000000"/>
                                <w:spacing w:val="-5"/>
                                <w:sz w:val="20"/>
                              </w:rPr>
                              <w:t>7.</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SÉTIMA</w:t>
                            </w:r>
                            <w:r>
                              <w:rPr>
                                <w:b/>
                                <w:color w:val="000000"/>
                                <w:spacing w:val="-9"/>
                                <w:sz w:val="20"/>
                              </w:rPr>
                              <w:t xml:space="preserve"> </w:t>
                            </w:r>
                            <w:r>
                              <w:rPr>
                                <w:b/>
                                <w:color w:val="000000"/>
                                <w:sz w:val="20"/>
                              </w:rPr>
                              <w:t>–</w:t>
                            </w:r>
                            <w:r>
                              <w:rPr>
                                <w:b/>
                                <w:color w:val="000000"/>
                                <w:spacing w:val="-7"/>
                                <w:sz w:val="20"/>
                              </w:rPr>
                              <w:t xml:space="preserve"> </w:t>
                            </w:r>
                            <w:r>
                              <w:rPr>
                                <w:b/>
                                <w:color w:val="000000"/>
                                <w:sz w:val="20"/>
                              </w:rPr>
                              <w:t>REPACTUAÇÃO</w:t>
                            </w:r>
                            <w:r>
                              <w:rPr>
                                <w:b/>
                                <w:color w:val="000000"/>
                                <w:spacing w:val="-7"/>
                                <w:sz w:val="20"/>
                              </w:rPr>
                              <w:t xml:space="preserve"> </w:t>
                            </w:r>
                            <w:r>
                              <w:rPr>
                                <w:b/>
                                <w:color w:val="000000"/>
                                <w:sz w:val="20"/>
                              </w:rPr>
                              <w:t>E</w:t>
                            </w:r>
                            <w:r>
                              <w:rPr>
                                <w:b/>
                                <w:color w:val="000000"/>
                                <w:spacing w:val="-6"/>
                                <w:sz w:val="20"/>
                              </w:rPr>
                              <w:t xml:space="preserve"> </w:t>
                            </w:r>
                            <w:proofErr w:type="gramStart"/>
                            <w:r>
                              <w:rPr>
                                <w:b/>
                                <w:color w:val="000000"/>
                                <w:spacing w:val="-2"/>
                                <w:sz w:val="20"/>
                              </w:rPr>
                              <w:t>REEQUILÍBRIO</w:t>
                            </w:r>
                            <w:proofErr w:type="gramEnd"/>
                          </w:p>
                        </w:txbxContent>
                      </wps:txbx>
                      <wps:bodyPr wrap="square" lIns="0" tIns="0" rIns="0" bIns="0" rtlCol="0">
                        <a:noAutofit/>
                      </wps:bodyPr>
                    </wps:wsp>
                  </a:graphicData>
                </a:graphic>
              </wp:anchor>
            </w:drawing>
          </mc:Choice>
          <mc:Fallback>
            <w:pict>
              <v:shape id="_x0000_s1092" type="#_x0000_t202" style="position:absolute;margin-left:55.2pt;margin-top:11.25pt;width:506.15pt;height:11.8pt;z-index:-15689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" fillcolor="#d6e2bb" stroked="f">
                <v:path arrowok="t"/>
                <v:textbox inset="0,0,0,0">
                  <w:txbxContent>
                    <w:p w:rsidR="00907B3F" w:rsidRDefault="00907B3F" w:rsidP="002513EF">
                      <w:pPr>
                        <w:tabs>
                          <w:tab w:val="left" w:pos="595"/>
                        </w:tabs>
                        <w:spacing w:line="235" w:lineRule="exact"/>
                        <w:ind w:left="28"/>
                        <w:rPr>
                          <w:b/>
                          <w:color w:val="000000"/>
                          <w:sz w:val="20"/>
                        </w:rPr>
                      </w:pPr>
                      <w:r>
                        <w:rPr>
                          <w:rFonts w:ascii="Calibri" w:hAnsi="Calibri"/>
                          <w:b/>
                          <w:color w:val="000000"/>
                          <w:spacing w:val="-5"/>
                          <w:sz w:val="20"/>
                        </w:rPr>
                        <w:t>7.</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SÉTIMA</w:t>
                      </w:r>
                      <w:r>
                        <w:rPr>
                          <w:b/>
                          <w:color w:val="000000"/>
                          <w:spacing w:val="-9"/>
                          <w:sz w:val="20"/>
                        </w:rPr>
                        <w:t xml:space="preserve"> </w:t>
                      </w:r>
                      <w:r>
                        <w:rPr>
                          <w:b/>
                          <w:color w:val="000000"/>
                          <w:sz w:val="20"/>
                        </w:rPr>
                        <w:t>–</w:t>
                      </w:r>
                      <w:r>
                        <w:rPr>
                          <w:b/>
                          <w:color w:val="000000"/>
                          <w:spacing w:val="-7"/>
                          <w:sz w:val="20"/>
                        </w:rPr>
                        <w:t xml:space="preserve"> </w:t>
                      </w:r>
                      <w:r>
                        <w:rPr>
                          <w:b/>
                          <w:color w:val="000000"/>
                          <w:sz w:val="20"/>
                        </w:rPr>
                        <w:t>REPACTUAÇÃO</w:t>
                      </w:r>
                      <w:r>
                        <w:rPr>
                          <w:b/>
                          <w:color w:val="000000"/>
                          <w:spacing w:val="-7"/>
                          <w:sz w:val="20"/>
                        </w:rPr>
                        <w:t xml:space="preserve"> </w:t>
                      </w:r>
                      <w:r>
                        <w:rPr>
                          <w:b/>
                          <w:color w:val="000000"/>
                          <w:sz w:val="20"/>
                        </w:rPr>
                        <w:t>E</w:t>
                      </w:r>
                      <w:r>
                        <w:rPr>
                          <w:b/>
                          <w:color w:val="000000"/>
                          <w:spacing w:val="-6"/>
                          <w:sz w:val="20"/>
                        </w:rPr>
                        <w:t xml:space="preserve"> </w:t>
                      </w:r>
                      <w:proofErr w:type="gramStart"/>
                      <w:r>
                        <w:rPr>
                          <w:b/>
                          <w:color w:val="000000"/>
                          <w:spacing w:val="-2"/>
                          <w:sz w:val="20"/>
                        </w:rPr>
                        <w:t>REEQUILÍBRIO</w:t>
                      </w:r>
                      <w:proofErr w:type="gramEnd"/>
                    </w:p>
                  </w:txbxContent>
                </v:textbox>
                <w10:wrap type="topAndBottom" anchorx="page"/>
              </v:shape>
            </w:pict>
          </mc:Fallback>
        </mc:AlternateContent>
      </w:r>
    </w:p>
    <w:p w:rsidR="002513EF" w:rsidRDefault="002513EF" w:rsidP="00DB289E">
      <w:pPr>
        <w:pStyle w:val="PargrafodaLista"/>
        <w:numPr>
          <w:ilvl w:val="1"/>
          <w:numId w:val="3"/>
        </w:numPr>
        <w:tabs>
          <w:tab w:val="left" w:pos="1428"/>
        </w:tabs>
        <w:spacing w:before="234"/>
        <w:rPr>
          <w:sz w:val="20"/>
        </w:rPr>
      </w:pPr>
      <w:r>
        <w:rPr>
          <w:sz w:val="20"/>
        </w:rPr>
        <w:t>O</w:t>
      </w:r>
      <w:r>
        <w:rPr>
          <w:spacing w:val="-7"/>
          <w:sz w:val="20"/>
        </w:rPr>
        <w:t xml:space="preserve"> </w:t>
      </w:r>
      <w:r>
        <w:rPr>
          <w:sz w:val="20"/>
        </w:rPr>
        <w:t>prazo</w:t>
      </w:r>
      <w:r>
        <w:rPr>
          <w:spacing w:val="-5"/>
          <w:sz w:val="20"/>
        </w:rPr>
        <w:t xml:space="preserve"> </w:t>
      </w:r>
      <w:r>
        <w:rPr>
          <w:sz w:val="20"/>
        </w:rPr>
        <w:t>para</w:t>
      </w:r>
      <w:r>
        <w:rPr>
          <w:spacing w:val="-3"/>
          <w:sz w:val="20"/>
        </w:rPr>
        <w:t xml:space="preserve"> </w:t>
      </w:r>
      <w:r>
        <w:rPr>
          <w:sz w:val="20"/>
        </w:rPr>
        <w:t>resposta</w:t>
      </w:r>
      <w:r>
        <w:rPr>
          <w:spacing w:val="-5"/>
          <w:sz w:val="20"/>
        </w:rPr>
        <w:t xml:space="preserve"> </w:t>
      </w:r>
      <w:r>
        <w:rPr>
          <w:sz w:val="20"/>
        </w:rPr>
        <w:t>ao</w:t>
      </w:r>
      <w:r>
        <w:rPr>
          <w:spacing w:val="-3"/>
          <w:sz w:val="20"/>
        </w:rPr>
        <w:t xml:space="preserve"> </w:t>
      </w:r>
      <w:r>
        <w:rPr>
          <w:sz w:val="20"/>
        </w:rPr>
        <w:t>pedido</w:t>
      </w:r>
      <w:r>
        <w:rPr>
          <w:spacing w:val="-7"/>
          <w:sz w:val="20"/>
        </w:rPr>
        <w:t xml:space="preserve"> </w:t>
      </w:r>
      <w:r>
        <w:rPr>
          <w:sz w:val="20"/>
        </w:rPr>
        <w:t>do</w:t>
      </w:r>
      <w:r>
        <w:rPr>
          <w:spacing w:val="-5"/>
          <w:sz w:val="20"/>
        </w:rPr>
        <w:t xml:space="preserve"> </w:t>
      </w:r>
      <w:r>
        <w:rPr>
          <w:sz w:val="20"/>
        </w:rPr>
        <w:t>Contratado</w:t>
      </w:r>
      <w:r>
        <w:rPr>
          <w:spacing w:val="-4"/>
          <w:sz w:val="20"/>
        </w:rPr>
        <w:t xml:space="preserve"> </w:t>
      </w:r>
      <w:r>
        <w:rPr>
          <w:sz w:val="20"/>
        </w:rPr>
        <w:t>de</w:t>
      </w:r>
      <w:r>
        <w:rPr>
          <w:spacing w:val="-6"/>
          <w:sz w:val="20"/>
        </w:rPr>
        <w:t xml:space="preserve"> </w:t>
      </w:r>
      <w:r>
        <w:rPr>
          <w:sz w:val="20"/>
        </w:rPr>
        <w:t>repactuação</w:t>
      </w:r>
      <w:r>
        <w:rPr>
          <w:spacing w:val="-5"/>
          <w:sz w:val="20"/>
        </w:rPr>
        <w:t xml:space="preserve"> </w:t>
      </w:r>
      <w:r>
        <w:rPr>
          <w:sz w:val="20"/>
        </w:rPr>
        <w:t>de</w:t>
      </w:r>
      <w:r>
        <w:rPr>
          <w:spacing w:val="-5"/>
          <w:sz w:val="20"/>
        </w:rPr>
        <w:t xml:space="preserve"> </w:t>
      </w:r>
      <w:r>
        <w:rPr>
          <w:sz w:val="20"/>
        </w:rPr>
        <w:t>preços</w:t>
      </w:r>
      <w:r>
        <w:rPr>
          <w:spacing w:val="-5"/>
          <w:sz w:val="20"/>
        </w:rPr>
        <w:t xml:space="preserve"> </w:t>
      </w:r>
      <w:r>
        <w:rPr>
          <w:sz w:val="20"/>
        </w:rPr>
        <w:t>será</w:t>
      </w:r>
      <w:r>
        <w:rPr>
          <w:spacing w:val="-5"/>
          <w:sz w:val="20"/>
        </w:rPr>
        <w:t xml:space="preserve"> </w:t>
      </w:r>
      <w:r>
        <w:rPr>
          <w:sz w:val="20"/>
        </w:rPr>
        <w:t>de 30</w:t>
      </w:r>
      <w:r>
        <w:rPr>
          <w:spacing w:val="-1"/>
          <w:sz w:val="20"/>
        </w:rPr>
        <w:t xml:space="preserve"> </w:t>
      </w:r>
      <w:r>
        <w:rPr>
          <w:sz w:val="20"/>
        </w:rPr>
        <w:t>dias</w:t>
      </w:r>
      <w:r>
        <w:rPr>
          <w:spacing w:val="-5"/>
          <w:sz w:val="20"/>
        </w:rPr>
        <w:t xml:space="preserve"> </w:t>
      </w:r>
      <w:r>
        <w:rPr>
          <w:spacing w:val="-2"/>
          <w:sz w:val="20"/>
        </w:rPr>
        <w:t>úteis.</w:t>
      </w:r>
    </w:p>
    <w:p w:rsidR="002513EF" w:rsidRDefault="002513EF" w:rsidP="00DB289E">
      <w:pPr>
        <w:pStyle w:val="PargrafodaLista"/>
        <w:numPr>
          <w:ilvl w:val="1"/>
          <w:numId w:val="3"/>
        </w:numPr>
        <w:tabs>
          <w:tab w:val="left" w:pos="1428"/>
        </w:tabs>
        <w:spacing w:before="230" w:line="232" w:lineRule="auto"/>
        <w:ind w:left="708" w:right="284" w:firstLine="0"/>
        <w:rPr>
          <w:sz w:val="20"/>
        </w:rPr>
      </w:pPr>
      <w:r>
        <w:rPr>
          <w:sz w:val="20"/>
        </w:rPr>
        <w:t>O prazo para resposta ao pedido do Contratado de restabelecimento do equilíbrio econômico-financeiro do contrato de preços será de 30 dias úteis.</w:t>
      </w:r>
    </w:p>
    <w:p w:rsidR="002513EF" w:rsidRDefault="002513EF" w:rsidP="002513EF">
      <w:pPr>
        <w:pStyle w:val="Corpodetexto"/>
        <w:spacing w:before="1"/>
        <w:ind w:left="0"/>
        <w:rPr>
          <w:sz w:val="18"/>
        </w:rPr>
      </w:pPr>
      <w:r>
        <w:rPr>
          <w:noProof/>
          <w:sz w:val="18"/>
          <w:lang w:val="es-PY" w:eastAsia="es-PY"/>
        </w:rPr>
        <mc:AlternateContent>
          <mc:Choice Requires="wps">
            <w:drawing>
              <wp:anchor distT="0" distB="0" distL="0" distR="0" simplePos="0" relativeHeight="487627776" behindDoc="1" locked="0" layoutInCell="1" allowOverlap="1" wp14:anchorId="680EBDD4" wp14:editId="18956AB3">
                <wp:simplePos x="0" y="0"/>
                <wp:positionH relativeFrom="page">
                  <wp:posOffset>701344</wp:posOffset>
                </wp:positionH>
                <wp:positionV relativeFrom="paragraph">
                  <wp:posOffset>150497</wp:posOffset>
                </wp:positionV>
                <wp:extent cx="6428105" cy="147955"/>
                <wp:effectExtent l="0" t="0" r="0" b="0"/>
                <wp:wrapTopAndBottom/>
                <wp:docPr id="33"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7955"/>
                        </a:xfrm>
                        <a:prstGeom prst="rect">
                          <a:avLst/>
                        </a:prstGeom>
                        <a:solidFill>
                          <a:srgbClr val="D6E2BB"/>
                        </a:solidFill>
                      </wps:spPr>
                      <wps:txbx>
                        <w:txbxContent>
                          <w:p w:rsidR="00907B3F" w:rsidRDefault="00907B3F" w:rsidP="002513EF">
                            <w:pPr>
                              <w:tabs>
                                <w:tab w:val="left" w:pos="595"/>
                              </w:tabs>
                              <w:spacing w:line="233" w:lineRule="exact"/>
                              <w:ind w:left="28"/>
                              <w:rPr>
                                <w:b/>
                                <w:color w:val="000000"/>
                                <w:sz w:val="20"/>
                              </w:rPr>
                            </w:pPr>
                            <w:r>
                              <w:rPr>
                                <w:rFonts w:ascii="Calibri" w:hAnsi="Calibri"/>
                                <w:b/>
                                <w:color w:val="000000"/>
                                <w:spacing w:val="-5"/>
                                <w:sz w:val="20"/>
                              </w:rPr>
                              <w:t>8.</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OITAVA</w:t>
                            </w:r>
                            <w:r>
                              <w:rPr>
                                <w:b/>
                                <w:color w:val="000000"/>
                                <w:spacing w:val="-7"/>
                                <w:sz w:val="20"/>
                              </w:rPr>
                              <w:t xml:space="preserve"> </w:t>
                            </w:r>
                            <w:r>
                              <w:rPr>
                                <w:b/>
                                <w:color w:val="000000"/>
                                <w:sz w:val="20"/>
                              </w:rPr>
                              <w:t>–</w:t>
                            </w:r>
                            <w:r>
                              <w:rPr>
                                <w:b/>
                                <w:color w:val="000000"/>
                                <w:spacing w:val="-6"/>
                                <w:sz w:val="20"/>
                              </w:rPr>
                              <w:t xml:space="preserve"> </w:t>
                            </w:r>
                            <w:r>
                              <w:rPr>
                                <w:b/>
                                <w:color w:val="000000"/>
                                <w:sz w:val="20"/>
                              </w:rPr>
                              <w:t>GARANTIA</w:t>
                            </w:r>
                            <w:r>
                              <w:rPr>
                                <w:b/>
                                <w:color w:val="000000"/>
                                <w:spacing w:val="-4"/>
                                <w:sz w:val="20"/>
                              </w:rPr>
                              <w:t xml:space="preserve"> </w:t>
                            </w:r>
                            <w:r>
                              <w:rPr>
                                <w:b/>
                                <w:color w:val="000000"/>
                                <w:sz w:val="20"/>
                              </w:rPr>
                              <w:t>DE</w:t>
                            </w:r>
                            <w:r>
                              <w:rPr>
                                <w:b/>
                                <w:color w:val="000000"/>
                                <w:spacing w:val="-6"/>
                                <w:sz w:val="20"/>
                              </w:rPr>
                              <w:t xml:space="preserve"> </w:t>
                            </w:r>
                            <w:r>
                              <w:rPr>
                                <w:b/>
                                <w:color w:val="000000"/>
                                <w:spacing w:val="-2"/>
                                <w:sz w:val="20"/>
                              </w:rPr>
                              <w:t>EXECUÇÃO.</w:t>
                            </w:r>
                          </w:p>
                        </w:txbxContent>
                      </wps:txbx>
                      <wps:bodyPr wrap="square" lIns="0" tIns="0" rIns="0" bIns="0" rtlCol="0">
                        <a:noAutofit/>
                      </wps:bodyPr>
                    </wps:wsp>
                  </a:graphicData>
                </a:graphic>
              </wp:anchor>
            </w:drawing>
          </mc:Choice>
          <mc:Fallback>
            <w:pict>
              <v:shape id="_x0000_s1093" type="#_x0000_t202" style="position:absolute;margin-left:55.2pt;margin-top:11.85pt;width:506.15pt;height:11.65pt;z-index:-15688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" fillcolor="#d6e2bb" stroked="f">
                <v:path arrowok="t"/>
                <v:textbox inset="0,0,0,0">
                  <w:txbxContent>
                    <w:p w:rsidR="00907B3F" w:rsidRDefault="00907B3F" w:rsidP="002513EF">
                      <w:pPr>
                        <w:tabs>
                          <w:tab w:val="left" w:pos="595"/>
                        </w:tabs>
                        <w:spacing w:line="233" w:lineRule="exact"/>
                        <w:ind w:left="28"/>
                        <w:rPr>
                          <w:b/>
                          <w:color w:val="000000"/>
                          <w:sz w:val="20"/>
                        </w:rPr>
                      </w:pPr>
                      <w:r>
                        <w:rPr>
                          <w:rFonts w:ascii="Calibri" w:hAnsi="Calibri"/>
                          <w:b/>
                          <w:color w:val="000000"/>
                          <w:spacing w:val="-5"/>
                          <w:sz w:val="20"/>
                        </w:rPr>
                        <w:t>8.</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OITAVA</w:t>
                      </w:r>
                      <w:r>
                        <w:rPr>
                          <w:b/>
                          <w:color w:val="000000"/>
                          <w:spacing w:val="-7"/>
                          <w:sz w:val="20"/>
                        </w:rPr>
                        <w:t xml:space="preserve"> </w:t>
                      </w:r>
                      <w:r>
                        <w:rPr>
                          <w:b/>
                          <w:color w:val="000000"/>
                          <w:sz w:val="20"/>
                        </w:rPr>
                        <w:t>–</w:t>
                      </w:r>
                      <w:r>
                        <w:rPr>
                          <w:b/>
                          <w:color w:val="000000"/>
                          <w:spacing w:val="-6"/>
                          <w:sz w:val="20"/>
                        </w:rPr>
                        <w:t xml:space="preserve"> </w:t>
                      </w:r>
                      <w:r>
                        <w:rPr>
                          <w:b/>
                          <w:color w:val="000000"/>
                          <w:sz w:val="20"/>
                        </w:rPr>
                        <w:t>GARANTIA</w:t>
                      </w:r>
                      <w:r>
                        <w:rPr>
                          <w:b/>
                          <w:color w:val="000000"/>
                          <w:spacing w:val="-4"/>
                          <w:sz w:val="20"/>
                        </w:rPr>
                        <w:t xml:space="preserve"> </w:t>
                      </w:r>
                      <w:r>
                        <w:rPr>
                          <w:b/>
                          <w:color w:val="000000"/>
                          <w:sz w:val="20"/>
                        </w:rPr>
                        <w:t>DE</w:t>
                      </w:r>
                      <w:r>
                        <w:rPr>
                          <w:b/>
                          <w:color w:val="000000"/>
                          <w:spacing w:val="-6"/>
                          <w:sz w:val="20"/>
                        </w:rPr>
                        <w:t xml:space="preserve"> </w:t>
                      </w:r>
                      <w:r>
                        <w:rPr>
                          <w:b/>
                          <w:color w:val="000000"/>
                          <w:spacing w:val="-2"/>
                          <w:sz w:val="20"/>
                        </w:rPr>
                        <w:t>EXECUÇÃO.</w:t>
                      </w:r>
                    </w:p>
                  </w:txbxContent>
                </v:textbox>
                <w10:wrap type="topAndBottom" anchorx="page"/>
              </v:shape>
            </w:pict>
          </mc:Fallback>
        </mc:AlternateContent>
      </w:r>
    </w:p>
    <w:p w:rsidR="002513EF" w:rsidRDefault="002513EF" w:rsidP="00DB289E">
      <w:pPr>
        <w:pStyle w:val="PargrafodaLista"/>
        <w:numPr>
          <w:ilvl w:val="1"/>
          <w:numId w:val="9"/>
        </w:numPr>
        <w:tabs>
          <w:tab w:val="left" w:pos="1425"/>
        </w:tabs>
        <w:spacing w:before="234" w:line="240" w:lineRule="exact"/>
        <w:ind w:left="1425" w:hanging="717"/>
        <w:rPr>
          <w:sz w:val="20"/>
        </w:rPr>
      </w:pPr>
      <w:r>
        <w:rPr>
          <w:sz w:val="20"/>
        </w:rPr>
        <w:t>Não</w:t>
      </w:r>
      <w:r>
        <w:rPr>
          <w:spacing w:val="-7"/>
          <w:sz w:val="20"/>
        </w:rPr>
        <w:t xml:space="preserve"> </w:t>
      </w:r>
      <w:r>
        <w:rPr>
          <w:sz w:val="20"/>
        </w:rPr>
        <w:t>haverá</w:t>
      </w:r>
      <w:r>
        <w:rPr>
          <w:spacing w:val="-6"/>
          <w:sz w:val="20"/>
        </w:rPr>
        <w:t xml:space="preserve"> </w:t>
      </w:r>
      <w:r>
        <w:rPr>
          <w:sz w:val="20"/>
        </w:rPr>
        <w:t>exigência</w:t>
      </w:r>
      <w:r>
        <w:rPr>
          <w:spacing w:val="-7"/>
          <w:sz w:val="20"/>
        </w:rPr>
        <w:t xml:space="preserve"> </w:t>
      </w:r>
      <w:r>
        <w:rPr>
          <w:sz w:val="20"/>
        </w:rPr>
        <w:t>de</w:t>
      </w:r>
      <w:r>
        <w:rPr>
          <w:spacing w:val="-6"/>
          <w:sz w:val="20"/>
        </w:rPr>
        <w:t xml:space="preserve"> </w:t>
      </w:r>
      <w:r>
        <w:rPr>
          <w:sz w:val="20"/>
        </w:rPr>
        <w:t>garantia</w:t>
      </w:r>
      <w:r>
        <w:rPr>
          <w:spacing w:val="-6"/>
          <w:sz w:val="20"/>
        </w:rPr>
        <w:t xml:space="preserve"> </w:t>
      </w:r>
      <w:r>
        <w:rPr>
          <w:sz w:val="20"/>
        </w:rPr>
        <w:t>de</w:t>
      </w:r>
      <w:r>
        <w:rPr>
          <w:spacing w:val="-6"/>
          <w:sz w:val="20"/>
        </w:rPr>
        <w:t xml:space="preserve"> </w:t>
      </w:r>
      <w:r>
        <w:rPr>
          <w:sz w:val="20"/>
        </w:rPr>
        <w:t>execução</w:t>
      </w:r>
      <w:r>
        <w:rPr>
          <w:spacing w:val="-5"/>
          <w:sz w:val="20"/>
        </w:rPr>
        <w:t xml:space="preserve"> </w:t>
      </w:r>
      <w:r>
        <w:rPr>
          <w:sz w:val="20"/>
        </w:rPr>
        <w:t>para</w:t>
      </w:r>
      <w:r>
        <w:rPr>
          <w:spacing w:val="-6"/>
          <w:sz w:val="20"/>
        </w:rPr>
        <w:t xml:space="preserve"> </w:t>
      </w:r>
      <w:r>
        <w:rPr>
          <w:sz w:val="20"/>
        </w:rPr>
        <w:t>a</w:t>
      </w:r>
      <w:r>
        <w:rPr>
          <w:spacing w:val="-6"/>
          <w:sz w:val="20"/>
        </w:rPr>
        <w:t xml:space="preserve"> </w:t>
      </w:r>
      <w:r>
        <w:rPr>
          <w:sz w:val="20"/>
        </w:rPr>
        <w:t>presente</w:t>
      </w:r>
      <w:r>
        <w:rPr>
          <w:spacing w:val="-7"/>
          <w:sz w:val="20"/>
        </w:rPr>
        <w:t xml:space="preserve"> </w:t>
      </w:r>
      <w:r>
        <w:rPr>
          <w:spacing w:val="-2"/>
          <w:sz w:val="20"/>
        </w:rPr>
        <w:t>contratação.</w:t>
      </w:r>
    </w:p>
    <w:p w:rsidR="002513EF" w:rsidRDefault="002513EF" w:rsidP="00DB289E">
      <w:pPr>
        <w:pStyle w:val="PargrafodaLista"/>
        <w:numPr>
          <w:ilvl w:val="1"/>
          <w:numId w:val="9"/>
        </w:numPr>
        <w:tabs>
          <w:tab w:val="left" w:pos="1353"/>
        </w:tabs>
        <w:spacing w:line="237" w:lineRule="auto"/>
        <w:ind w:left="708" w:right="446" w:firstLine="0"/>
        <w:rPr>
          <w:sz w:val="20"/>
        </w:rPr>
      </w:pPr>
      <w:r>
        <w:rPr>
          <w:sz w:val="20"/>
        </w:rPr>
        <w:t>A Administração tem a opção de exigir a prestação de garantia nas contratações de bens, obras e serviços. Isso</w:t>
      </w:r>
      <w:r>
        <w:rPr>
          <w:spacing w:val="-2"/>
          <w:sz w:val="20"/>
        </w:rPr>
        <w:t xml:space="preserve"> </w:t>
      </w:r>
      <w:r>
        <w:rPr>
          <w:sz w:val="20"/>
        </w:rPr>
        <w:t>serve</w:t>
      </w:r>
      <w:r>
        <w:rPr>
          <w:spacing w:val="-1"/>
          <w:sz w:val="20"/>
        </w:rPr>
        <w:t xml:space="preserve"> </w:t>
      </w:r>
      <w:r>
        <w:rPr>
          <w:sz w:val="20"/>
        </w:rPr>
        <w:t>para</w:t>
      </w:r>
      <w:r>
        <w:rPr>
          <w:spacing w:val="-1"/>
          <w:sz w:val="20"/>
        </w:rPr>
        <w:t xml:space="preserve"> </w:t>
      </w:r>
      <w:r>
        <w:rPr>
          <w:sz w:val="20"/>
        </w:rPr>
        <w:t>garantir</w:t>
      </w:r>
      <w:r>
        <w:rPr>
          <w:spacing w:val="-1"/>
          <w:sz w:val="20"/>
        </w:rPr>
        <w:t xml:space="preserve"> </w:t>
      </w:r>
      <w:r>
        <w:rPr>
          <w:sz w:val="20"/>
        </w:rPr>
        <w:t>o</w:t>
      </w:r>
      <w:r>
        <w:rPr>
          <w:spacing w:val="-2"/>
          <w:sz w:val="20"/>
        </w:rPr>
        <w:t xml:space="preserve"> </w:t>
      </w:r>
      <w:r>
        <w:rPr>
          <w:sz w:val="20"/>
        </w:rPr>
        <w:t>fiel</w:t>
      </w:r>
      <w:r>
        <w:rPr>
          <w:spacing w:val="-1"/>
          <w:sz w:val="20"/>
        </w:rPr>
        <w:t xml:space="preserve"> </w:t>
      </w:r>
      <w:r>
        <w:rPr>
          <w:sz w:val="20"/>
        </w:rPr>
        <w:t>cumprimento das obrigações</w:t>
      </w:r>
      <w:r>
        <w:rPr>
          <w:spacing w:val="-1"/>
          <w:sz w:val="20"/>
        </w:rPr>
        <w:t xml:space="preserve"> </w:t>
      </w:r>
      <w:r>
        <w:rPr>
          <w:sz w:val="20"/>
        </w:rPr>
        <w:t>assumidas</w:t>
      </w:r>
      <w:r>
        <w:rPr>
          <w:spacing w:val="-1"/>
          <w:sz w:val="20"/>
        </w:rPr>
        <w:t xml:space="preserve"> </w:t>
      </w:r>
      <w:r>
        <w:rPr>
          <w:sz w:val="20"/>
        </w:rPr>
        <w:t>pelo</w:t>
      </w:r>
      <w:r>
        <w:rPr>
          <w:spacing w:val="-2"/>
          <w:sz w:val="20"/>
        </w:rPr>
        <w:t xml:space="preserve"> </w:t>
      </w:r>
      <w:r>
        <w:rPr>
          <w:sz w:val="20"/>
        </w:rPr>
        <w:t>contratado,</w:t>
      </w:r>
      <w:r>
        <w:rPr>
          <w:spacing w:val="-2"/>
          <w:sz w:val="20"/>
        </w:rPr>
        <w:t xml:space="preserve"> </w:t>
      </w:r>
      <w:r>
        <w:rPr>
          <w:sz w:val="20"/>
        </w:rPr>
        <w:t>inclusive</w:t>
      </w:r>
      <w:r>
        <w:rPr>
          <w:spacing w:val="-1"/>
          <w:sz w:val="20"/>
        </w:rPr>
        <w:t xml:space="preserve"> </w:t>
      </w:r>
      <w:r>
        <w:rPr>
          <w:sz w:val="20"/>
        </w:rPr>
        <w:t>no que</w:t>
      </w:r>
      <w:r>
        <w:rPr>
          <w:spacing w:val="-1"/>
          <w:sz w:val="20"/>
        </w:rPr>
        <w:t xml:space="preserve"> </w:t>
      </w:r>
      <w:r>
        <w:rPr>
          <w:sz w:val="20"/>
        </w:rPr>
        <w:t>diz respeito a multas, prejuízos e indenizações decorrentes de inadimplemento. Quando exigida, a garantia deve estar expressa no edital de licitação e na minuta de contrato, para que todas as partes estejam cientes dessa exigência. (lei 14.133/21, Art. 96 e Art.97)</w:t>
      </w:r>
    </w:p>
    <w:p w:rsidR="002513EF" w:rsidRDefault="002513EF" w:rsidP="00DB289E">
      <w:pPr>
        <w:pStyle w:val="PargrafodaLista"/>
        <w:numPr>
          <w:ilvl w:val="1"/>
          <w:numId w:val="9"/>
        </w:numPr>
        <w:tabs>
          <w:tab w:val="left" w:pos="1348"/>
        </w:tabs>
        <w:spacing w:before="5" w:line="235" w:lineRule="auto"/>
        <w:ind w:left="708" w:right="446" w:firstLine="0"/>
        <w:rPr>
          <w:sz w:val="20"/>
        </w:rPr>
      </w:pPr>
      <w:r>
        <w:rPr>
          <w:sz w:val="20"/>
        </w:rPr>
        <w:t>Durante</w:t>
      </w:r>
      <w:r>
        <w:rPr>
          <w:spacing w:val="-2"/>
          <w:sz w:val="20"/>
        </w:rPr>
        <w:t xml:space="preserve"> </w:t>
      </w:r>
      <w:r>
        <w:rPr>
          <w:sz w:val="20"/>
        </w:rPr>
        <w:t>a fase</w:t>
      </w:r>
      <w:r>
        <w:rPr>
          <w:spacing w:val="-2"/>
          <w:sz w:val="20"/>
        </w:rPr>
        <w:t xml:space="preserve"> </w:t>
      </w:r>
      <w:r>
        <w:rPr>
          <w:sz w:val="20"/>
        </w:rPr>
        <w:t>de planejamento da contratação,</w:t>
      </w:r>
      <w:r>
        <w:rPr>
          <w:spacing w:val="-1"/>
          <w:sz w:val="20"/>
        </w:rPr>
        <w:t xml:space="preserve"> </w:t>
      </w:r>
      <w:r>
        <w:rPr>
          <w:sz w:val="20"/>
        </w:rPr>
        <w:t>é importante que</w:t>
      </w:r>
      <w:r>
        <w:rPr>
          <w:spacing w:val="-2"/>
          <w:sz w:val="20"/>
        </w:rPr>
        <w:t xml:space="preserve"> </w:t>
      </w:r>
      <w:r>
        <w:rPr>
          <w:sz w:val="20"/>
        </w:rPr>
        <w:t>a Administração</w:t>
      </w:r>
      <w:r>
        <w:rPr>
          <w:spacing w:val="-1"/>
          <w:sz w:val="20"/>
        </w:rPr>
        <w:t xml:space="preserve"> </w:t>
      </w:r>
      <w:r>
        <w:rPr>
          <w:sz w:val="20"/>
        </w:rPr>
        <w:t>avalie</w:t>
      </w:r>
      <w:r>
        <w:rPr>
          <w:spacing w:val="-2"/>
          <w:sz w:val="20"/>
        </w:rPr>
        <w:t xml:space="preserve"> </w:t>
      </w:r>
      <w:r>
        <w:rPr>
          <w:sz w:val="20"/>
        </w:rPr>
        <w:t>cuidadosamente se a exigência de garantia é realmente necessária e em que percentual. Isso porque a garantia é uma medida adicional de cautela que, se imposta desnecessariamente, pode provocar apenas a elevação dos preços do objeto contratado.</w:t>
      </w:r>
    </w:p>
    <w:p w:rsidR="002513EF" w:rsidRDefault="002513EF" w:rsidP="00DB289E">
      <w:pPr>
        <w:pStyle w:val="PargrafodaLista"/>
        <w:numPr>
          <w:ilvl w:val="1"/>
          <w:numId w:val="9"/>
        </w:numPr>
        <w:tabs>
          <w:tab w:val="left" w:pos="1360"/>
        </w:tabs>
        <w:spacing w:before="3" w:line="237" w:lineRule="auto"/>
        <w:ind w:left="708" w:right="443" w:firstLine="0"/>
        <w:rPr>
          <w:sz w:val="20"/>
        </w:rPr>
      </w:pPr>
      <w:r>
        <w:rPr>
          <w:sz w:val="20"/>
        </w:rPr>
        <w:t>A decisão de exigir a prestação de garantia nas contratações é de responsabilidade da Administração. No entanto,</w:t>
      </w:r>
      <w:r>
        <w:rPr>
          <w:spacing w:val="-3"/>
          <w:sz w:val="20"/>
        </w:rPr>
        <w:t xml:space="preserve"> </w:t>
      </w:r>
      <w:r>
        <w:rPr>
          <w:sz w:val="20"/>
        </w:rPr>
        <w:t>a escolha</w:t>
      </w:r>
      <w:r>
        <w:rPr>
          <w:spacing w:val="-1"/>
          <w:sz w:val="20"/>
        </w:rPr>
        <w:t xml:space="preserve"> </w:t>
      </w:r>
      <w:r>
        <w:rPr>
          <w:sz w:val="20"/>
        </w:rPr>
        <w:t>da</w:t>
      </w:r>
      <w:r>
        <w:rPr>
          <w:spacing w:val="-1"/>
          <w:sz w:val="20"/>
        </w:rPr>
        <w:t xml:space="preserve"> </w:t>
      </w:r>
      <w:r>
        <w:rPr>
          <w:sz w:val="20"/>
        </w:rPr>
        <w:t>modalidade</w:t>
      </w:r>
      <w:r>
        <w:rPr>
          <w:spacing w:val="-3"/>
          <w:sz w:val="20"/>
        </w:rPr>
        <w:t xml:space="preserve"> </w:t>
      </w:r>
      <w:r>
        <w:rPr>
          <w:sz w:val="20"/>
        </w:rPr>
        <w:t>de</w:t>
      </w:r>
      <w:r>
        <w:rPr>
          <w:spacing w:val="-3"/>
          <w:sz w:val="20"/>
        </w:rPr>
        <w:t xml:space="preserve"> </w:t>
      </w:r>
      <w:r>
        <w:rPr>
          <w:sz w:val="20"/>
        </w:rPr>
        <w:t>garantia</w:t>
      </w:r>
      <w:r>
        <w:rPr>
          <w:spacing w:val="-2"/>
          <w:sz w:val="20"/>
        </w:rPr>
        <w:t xml:space="preserve"> </w:t>
      </w:r>
      <w:r>
        <w:rPr>
          <w:sz w:val="20"/>
        </w:rPr>
        <w:t>é,</w:t>
      </w:r>
      <w:r>
        <w:rPr>
          <w:spacing w:val="-2"/>
          <w:sz w:val="20"/>
        </w:rPr>
        <w:t xml:space="preserve"> </w:t>
      </w:r>
      <w:r>
        <w:rPr>
          <w:sz w:val="20"/>
        </w:rPr>
        <w:t>em</w:t>
      </w:r>
      <w:r>
        <w:rPr>
          <w:spacing w:val="-2"/>
          <w:sz w:val="20"/>
        </w:rPr>
        <w:t xml:space="preserve"> </w:t>
      </w:r>
      <w:r>
        <w:rPr>
          <w:sz w:val="20"/>
        </w:rPr>
        <w:t>geral,</w:t>
      </w:r>
      <w:r>
        <w:rPr>
          <w:spacing w:val="-2"/>
          <w:sz w:val="20"/>
        </w:rPr>
        <w:t xml:space="preserve"> </w:t>
      </w:r>
      <w:r>
        <w:rPr>
          <w:sz w:val="20"/>
        </w:rPr>
        <w:t>do</w:t>
      </w:r>
      <w:r>
        <w:rPr>
          <w:spacing w:val="-2"/>
          <w:sz w:val="20"/>
        </w:rPr>
        <w:t xml:space="preserve"> </w:t>
      </w:r>
      <w:r>
        <w:rPr>
          <w:sz w:val="20"/>
        </w:rPr>
        <w:t>contratado.</w:t>
      </w:r>
      <w:r>
        <w:rPr>
          <w:spacing w:val="-3"/>
          <w:sz w:val="20"/>
        </w:rPr>
        <w:t xml:space="preserve"> </w:t>
      </w:r>
      <w:r>
        <w:rPr>
          <w:sz w:val="20"/>
        </w:rPr>
        <w:t>A exceção</w:t>
      </w:r>
      <w:r>
        <w:rPr>
          <w:spacing w:val="-2"/>
          <w:sz w:val="20"/>
        </w:rPr>
        <w:t xml:space="preserve"> </w:t>
      </w:r>
      <w:r>
        <w:rPr>
          <w:sz w:val="20"/>
        </w:rPr>
        <w:t>ocorre</w:t>
      </w:r>
      <w:r>
        <w:rPr>
          <w:spacing w:val="-3"/>
          <w:sz w:val="20"/>
        </w:rPr>
        <w:t xml:space="preserve"> </w:t>
      </w:r>
      <w:r>
        <w:rPr>
          <w:sz w:val="20"/>
        </w:rPr>
        <w:t>nas</w:t>
      </w:r>
      <w:r>
        <w:rPr>
          <w:spacing w:val="-1"/>
          <w:sz w:val="20"/>
        </w:rPr>
        <w:t xml:space="preserve"> </w:t>
      </w:r>
      <w:r>
        <w:rPr>
          <w:sz w:val="20"/>
        </w:rPr>
        <w:t>contratações</w:t>
      </w:r>
      <w:r>
        <w:rPr>
          <w:spacing w:val="-1"/>
          <w:sz w:val="20"/>
        </w:rPr>
        <w:t xml:space="preserve"> </w:t>
      </w:r>
      <w:r>
        <w:rPr>
          <w:sz w:val="20"/>
        </w:rPr>
        <w:t>de</w:t>
      </w:r>
      <w:r>
        <w:rPr>
          <w:spacing w:val="11"/>
          <w:sz w:val="20"/>
        </w:rPr>
        <w:t xml:space="preserve"> </w:t>
      </w:r>
      <w:r>
        <w:rPr>
          <w:sz w:val="20"/>
        </w:rPr>
        <w:t xml:space="preserve">obras e serviços de engenharia, em que o edital pode exigir que a garantia </w:t>
      </w:r>
      <w:proofErr w:type="gramStart"/>
      <w:r>
        <w:rPr>
          <w:sz w:val="20"/>
        </w:rPr>
        <w:t>seja</w:t>
      </w:r>
      <w:proofErr w:type="gramEnd"/>
      <w:r>
        <w:rPr>
          <w:sz w:val="20"/>
        </w:rPr>
        <w:t xml:space="preserve"> prestada na modalidade seguro- garantia. (lei 14.133/21, art. 102)</w:t>
      </w:r>
    </w:p>
    <w:p w:rsidR="002513EF" w:rsidRDefault="002513EF" w:rsidP="00DB289E">
      <w:pPr>
        <w:pStyle w:val="PargrafodaLista"/>
        <w:numPr>
          <w:ilvl w:val="1"/>
          <w:numId w:val="9"/>
        </w:numPr>
        <w:tabs>
          <w:tab w:val="left" w:pos="1345"/>
        </w:tabs>
        <w:spacing w:before="2" w:line="235" w:lineRule="auto"/>
        <w:ind w:left="708" w:right="444" w:firstLine="0"/>
        <w:rPr>
          <w:sz w:val="20"/>
        </w:rPr>
      </w:pPr>
      <w:r>
        <w:rPr>
          <w:sz w:val="20"/>
        </w:rPr>
        <w:t>Exigência desnecessária de garantia contratual ou fixação de percentual inadequado, levando os licitantes a pesarem esse encargo adicional em suas propostas de preços, bem como a desistência de potenciais licitantes, com consequente restrição à competitividade e contratação mais dispendiosa aos cofres públicos.</w:t>
      </w:r>
    </w:p>
    <w:p w:rsidR="002513EF" w:rsidRDefault="002513EF" w:rsidP="002513EF">
      <w:pPr>
        <w:pStyle w:val="Corpodetexto"/>
        <w:spacing w:before="2"/>
        <w:ind w:left="0"/>
        <w:rPr>
          <w:sz w:val="18"/>
        </w:rPr>
      </w:pPr>
      <w:r>
        <w:rPr>
          <w:noProof/>
          <w:sz w:val="18"/>
          <w:lang w:val="es-PY" w:eastAsia="es-PY"/>
        </w:rPr>
        <mc:AlternateContent>
          <mc:Choice Requires="wps">
            <w:drawing>
              <wp:anchor distT="0" distB="0" distL="0" distR="0" simplePos="0" relativeHeight="487628800" behindDoc="1" locked="0" layoutInCell="1" allowOverlap="1" wp14:anchorId="3193DBAD" wp14:editId="105F5085">
                <wp:simplePos x="0" y="0"/>
                <wp:positionH relativeFrom="page">
                  <wp:posOffset>701344</wp:posOffset>
                </wp:positionH>
                <wp:positionV relativeFrom="paragraph">
                  <wp:posOffset>150613</wp:posOffset>
                </wp:positionV>
                <wp:extent cx="6428105" cy="149860"/>
                <wp:effectExtent l="0" t="0" r="0" b="0"/>
                <wp:wrapTopAndBottom/>
                <wp:docPr id="34"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907B3F" w:rsidRDefault="00907B3F" w:rsidP="002513EF">
                            <w:pPr>
                              <w:tabs>
                                <w:tab w:val="left" w:pos="595"/>
                              </w:tabs>
                              <w:spacing w:line="235"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CLÁUSULA</w:t>
                            </w:r>
                            <w:r>
                              <w:rPr>
                                <w:b/>
                                <w:color w:val="000000"/>
                                <w:spacing w:val="-6"/>
                                <w:sz w:val="20"/>
                              </w:rPr>
                              <w:t xml:space="preserve"> </w:t>
                            </w:r>
                            <w:r>
                              <w:rPr>
                                <w:b/>
                                <w:color w:val="000000"/>
                                <w:sz w:val="20"/>
                              </w:rPr>
                              <w:t>NONA</w:t>
                            </w:r>
                            <w:r>
                              <w:rPr>
                                <w:b/>
                                <w:color w:val="000000"/>
                                <w:spacing w:val="-6"/>
                                <w:sz w:val="20"/>
                              </w:rPr>
                              <w:t xml:space="preserve"> </w:t>
                            </w:r>
                            <w:r>
                              <w:rPr>
                                <w:b/>
                                <w:color w:val="000000"/>
                                <w:sz w:val="20"/>
                              </w:rPr>
                              <w:t>-</w:t>
                            </w:r>
                            <w:r>
                              <w:rPr>
                                <w:b/>
                                <w:color w:val="000000"/>
                                <w:spacing w:val="-7"/>
                                <w:sz w:val="20"/>
                              </w:rPr>
                              <w:t xml:space="preserve"> </w:t>
                            </w:r>
                            <w:r>
                              <w:rPr>
                                <w:b/>
                                <w:color w:val="000000"/>
                                <w:sz w:val="20"/>
                              </w:rPr>
                              <w:t>ENTREGA</w:t>
                            </w:r>
                            <w:r>
                              <w:rPr>
                                <w:b/>
                                <w:color w:val="000000"/>
                                <w:spacing w:val="-7"/>
                                <w:sz w:val="20"/>
                              </w:rPr>
                              <w:t xml:space="preserve"> </w:t>
                            </w:r>
                            <w:r>
                              <w:rPr>
                                <w:b/>
                                <w:color w:val="000000"/>
                                <w:sz w:val="20"/>
                              </w:rPr>
                              <w:t>E</w:t>
                            </w:r>
                            <w:r>
                              <w:rPr>
                                <w:b/>
                                <w:color w:val="000000"/>
                                <w:spacing w:val="-7"/>
                                <w:sz w:val="20"/>
                              </w:rPr>
                              <w:t xml:space="preserve"> </w:t>
                            </w:r>
                            <w:r>
                              <w:rPr>
                                <w:b/>
                                <w:color w:val="000000"/>
                                <w:sz w:val="20"/>
                              </w:rPr>
                              <w:t>RECEBIMENTO</w:t>
                            </w:r>
                            <w:r>
                              <w:rPr>
                                <w:b/>
                                <w:color w:val="000000"/>
                                <w:spacing w:val="-5"/>
                                <w:sz w:val="20"/>
                              </w:rPr>
                              <w:t xml:space="preserve"> </w:t>
                            </w:r>
                            <w:r>
                              <w:rPr>
                                <w:b/>
                                <w:color w:val="000000"/>
                                <w:sz w:val="20"/>
                              </w:rPr>
                              <w:t>DO</w:t>
                            </w:r>
                            <w:r>
                              <w:rPr>
                                <w:b/>
                                <w:color w:val="000000"/>
                                <w:spacing w:val="-5"/>
                                <w:sz w:val="20"/>
                              </w:rPr>
                              <w:t xml:space="preserve"> </w:t>
                            </w:r>
                            <w:r>
                              <w:rPr>
                                <w:b/>
                                <w:color w:val="000000"/>
                                <w:spacing w:val="-2"/>
                                <w:sz w:val="20"/>
                              </w:rPr>
                              <w:t>OBJETO.</w:t>
                            </w:r>
                          </w:p>
                        </w:txbxContent>
                      </wps:txbx>
                      <wps:bodyPr wrap="square" lIns="0" tIns="0" rIns="0" bIns="0" rtlCol="0">
                        <a:noAutofit/>
                      </wps:bodyPr>
                    </wps:wsp>
                  </a:graphicData>
                </a:graphic>
              </wp:anchor>
            </w:drawing>
          </mc:Choice>
          <mc:Fallback>
            <w:pict>
              <v:shape id="_x0000_s1094" type="#_x0000_t202" style="position:absolute;margin-left:55.2pt;margin-top:11.85pt;width:506.15pt;height:11.8pt;z-index:-15687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" fillcolor="#d6e2bb" stroked="f">
                <v:path arrowok="t"/>
                <v:textbox inset="0,0,0,0">
                  <w:txbxContent>
                    <w:p w:rsidR="00907B3F" w:rsidRDefault="00907B3F" w:rsidP="002513EF">
                      <w:pPr>
                        <w:tabs>
                          <w:tab w:val="left" w:pos="595"/>
                        </w:tabs>
                        <w:spacing w:line="235"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CLÁUSULA</w:t>
                      </w:r>
                      <w:r>
                        <w:rPr>
                          <w:b/>
                          <w:color w:val="000000"/>
                          <w:spacing w:val="-6"/>
                          <w:sz w:val="20"/>
                        </w:rPr>
                        <w:t xml:space="preserve"> </w:t>
                      </w:r>
                      <w:r>
                        <w:rPr>
                          <w:b/>
                          <w:color w:val="000000"/>
                          <w:sz w:val="20"/>
                        </w:rPr>
                        <w:t>NONA</w:t>
                      </w:r>
                      <w:r>
                        <w:rPr>
                          <w:b/>
                          <w:color w:val="000000"/>
                          <w:spacing w:val="-6"/>
                          <w:sz w:val="20"/>
                        </w:rPr>
                        <w:t xml:space="preserve"> </w:t>
                      </w:r>
                      <w:r>
                        <w:rPr>
                          <w:b/>
                          <w:color w:val="000000"/>
                          <w:sz w:val="20"/>
                        </w:rPr>
                        <w:t>-</w:t>
                      </w:r>
                      <w:r>
                        <w:rPr>
                          <w:b/>
                          <w:color w:val="000000"/>
                          <w:spacing w:val="-7"/>
                          <w:sz w:val="20"/>
                        </w:rPr>
                        <w:t xml:space="preserve"> </w:t>
                      </w:r>
                      <w:r>
                        <w:rPr>
                          <w:b/>
                          <w:color w:val="000000"/>
                          <w:sz w:val="20"/>
                        </w:rPr>
                        <w:t>ENTREGA</w:t>
                      </w:r>
                      <w:r>
                        <w:rPr>
                          <w:b/>
                          <w:color w:val="000000"/>
                          <w:spacing w:val="-7"/>
                          <w:sz w:val="20"/>
                        </w:rPr>
                        <w:t xml:space="preserve"> </w:t>
                      </w:r>
                      <w:r>
                        <w:rPr>
                          <w:b/>
                          <w:color w:val="000000"/>
                          <w:sz w:val="20"/>
                        </w:rPr>
                        <w:t>E</w:t>
                      </w:r>
                      <w:r>
                        <w:rPr>
                          <w:b/>
                          <w:color w:val="000000"/>
                          <w:spacing w:val="-7"/>
                          <w:sz w:val="20"/>
                        </w:rPr>
                        <w:t xml:space="preserve"> </w:t>
                      </w:r>
                      <w:r>
                        <w:rPr>
                          <w:b/>
                          <w:color w:val="000000"/>
                          <w:sz w:val="20"/>
                        </w:rPr>
                        <w:t>RECEBIMENTO</w:t>
                      </w:r>
                      <w:r>
                        <w:rPr>
                          <w:b/>
                          <w:color w:val="000000"/>
                          <w:spacing w:val="-5"/>
                          <w:sz w:val="20"/>
                        </w:rPr>
                        <w:t xml:space="preserve"> </w:t>
                      </w:r>
                      <w:r>
                        <w:rPr>
                          <w:b/>
                          <w:color w:val="000000"/>
                          <w:sz w:val="20"/>
                        </w:rPr>
                        <w:t>DO</w:t>
                      </w:r>
                      <w:r>
                        <w:rPr>
                          <w:b/>
                          <w:color w:val="000000"/>
                          <w:spacing w:val="-5"/>
                          <w:sz w:val="20"/>
                        </w:rPr>
                        <w:t xml:space="preserve"> </w:t>
                      </w:r>
                      <w:r>
                        <w:rPr>
                          <w:b/>
                          <w:color w:val="000000"/>
                          <w:spacing w:val="-2"/>
                          <w:sz w:val="20"/>
                        </w:rPr>
                        <w:t>OBJETO.</w:t>
                      </w:r>
                    </w:p>
                  </w:txbxContent>
                </v:textbox>
                <w10:wrap type="topAndBottom" anchorx="page"/>
              </v:shape>
            </w:pict>
          </mc:Fallback>
        </mc:AlternateContent>
      </w:r>
    </w:p>
    <w:p w:rsidR="002513EF" w:rsidRDefault="002513EF" w:rsidP="002513EF">
      <w:pPr>
        <w:pStyle w:val="Corpodetexto"/>
        <w:spacing w:before="5"/>
        <w:ind w:left="0"/>
      </w:pPr>
    </w:p>
    <w:p w:rsidR="002513EF" w:rsidRDefault="002513EF" w:rsidP="002513EF">
      <w:pPr>
        <w:pStyle w:val="Corpodetexto"/>
        <w:tabs>
          <w:tab w:val="left" w:pos="1428"/>
        </w:tabs>
        <w:spacing w:line="230" w:lineRule="auto"/>
        <w:ind w:right="296"/>
      </w:pPr>
      <w:r>
        <w:rPr>
          <w:rFonts w:ascii="Calibri" w:hAnsi="Calibri"/>
          <w:b/>
          <w:spacing w:val="-4"/>
        </w:rPr>
        <w:t>9.1.</w:t>
      </w:r>
      <w:r>
        <w:rPr>
          <w:rFonts w:ascii="Calibri" w:hAnsi="Calibri"/>
          <w:b/>
        </w:rPr>
        <w:tab/>
      </w:r>
      <w:r>
        <w:t>As</w:t>
      </w:r>
      <w:r>
        <w:rPr>
          <w:spacing w:val="21"/>
        </w:rPr>
        <w:t xml:space="preserve"> </w:t>
      </w:r>
      <w:r>
        <w:t>condições</w:t>
      </w:r>
      <w:r>
        <w:rPr>
          <w:spacing w:val="20"/>
        </w:rPr>
        <w:t xml:space="preserve"> </w:t>
      </w:r>
      <w:r>
        <w:t>de</w:t>
      </w:r>
      <w:r>
        <w:rPr>
          <w:spacing w:val="21"/>
        </w:rPr>
        <w:t xml:space="preserve"> </w:t>
      </w:r>
      <w:r>
        <w:t>entrega</w:t>
      </w:r>
      <w:r>
        <w:rPr>
          <w:spacing w:val="23"/>
        </w:rPr>
        <w:t xml:space="preserve"> </w:t>
      </w:r>
      <w:r>
        <w:t>e</w:t>
      </w:r>
      <w:r>
        <w:rPr>
          <w:spacing w:val="21"/>
        </w:rPr>
        <w:t xml:space="preserve"> </w:t>
      </w:r>
      <w:r>
        <w:t>recebimento</w:t>
      </w:r>
      <w:r>
        <w:rPr>
          <w:spacing w:val="20"/>
        </w:rPr>
        <w:t xml:space="preserve"> </w:t>
      </w:r>
      <w:r>
        <w:t>do</w:t>
      </w:r>
      <w:r>
        <w:rPr>
          <w:spacing w:val="20"/>
        </w:rPr>
        <w:t xml:space="preserve"> </w:t>
      </w:r>
      <w:r>
        <w:t>objeto</w:t>
      </w:r>
      <w:r>
        <w:rPr>
          <w:spacing w:val="21"/>
        </w:rPr>
        <w:t xml:space="preserve"> </w:t>
      </w:r>
      <w:r>
        <w:t>são</w:t>
      </w:r>
      <w:r>
        <w:rPr>
          <w:spacing w:val="20"/>
        </w:rPr>
        <w:t xml:space="preserve"> </w:t>
      </w:r>
      <w:r>
        <w:t>aquelas</w:t>
      </w:r>
      <w:r>
        <w:rPr>
          <w:spacing w:val="21"/>
        </w:rPr>
        <w:t xml:space="preserve"> </w:t>
      </w:r>
      <w:r>
        <w:t>previstas</w:t>
      </w:r>
      <w:r>
        <w:rPr>
          <w:spacing w:val="22"/>
        </w:rPr>
        <w:t xml:space="preserve"> </w:t>
      </w:r>
      <w:r>
        <w:t>no</w:t>
      </w:r>
      <w:r>
        <w:rPr>
          <w:spacing w:val="21"/>
        </w:rPr>
        <w:t xml:space="preserve"> </w:t>
      </w:r>
      <w:r>
        <w:t>Termo</w:t>
      </w:r>
      <w:r>
        <w:rPr>
          <w:spacing w:val="22"/>
        </w:rPr>
        <w:t xml:space="preserve"> </w:t>
      </w:r>
      <w:r>
        <w:t>de</w:t>
      </w:r>
      <w:r>
        <w:rPr>
          <w:spacing w:val="19"/>
        </w:rPr>
        <w:t xml:space="preserve"> </w:t>
      </w:r>
      <w:r>
        <w:t>Referência,</w:t>
      </w:r>
      <w:r>
        <w:rPr>
          <w:spacing w:val="20"/>
        </w:rPr>
        <w:t xml:space="preserve"> </w:t>
      </w:r>
      <w:r>
        <w:t>anexo</w:t>
      </w:r>
      <w:r>
        <w:rPr>
          <w:spacing w:val="20"/>
        </w:rPr>
        <w:t xml:space="preserve"> </w:t>
      </w:r>
      <w:r>
        <w:t xml:space="preserve">ao </w:t>
      </w:r>
      <w:r>
        <w:rPr>
          <w:spacing w:val="-2"/>
        </w:rPr>
        <w:t>Edital.</w:t>
      </w:r>
    </w:p>
    <w:p w:rsidR="002513EF" w:rsidRDefault="002513EF" w:rsidP="002513EF">
      <w:pPr>
        <w:pStyle w:val="Corpodetexto"/>
        <w:spacing w:before="2"/>
        <w:ind w:left="0"/>
        <w:rPr>
          <w:sz w:val="18"/>
        </w:rPr>
      </w:pPr>
      <w:r>
        <w:rPr>
          <w:noProof/>
          <w:sz w:val="18"/>
          <w:lang w:val="es-PY" w:eastAsia="es-PY"/>
        </w:rPr>
        <mc:AlternateContent>
          <mc:Choice Requires="wps">
            <w:drawing>
              <wp:anchor distT="0" distB="0" distL="0" distR="0" simplePos="0" relativeHeight="487629824" behindDoc="1" locked="0" layoutInCell="1" allowOverlap="1" wp14:anchorId="52999BC6" wp14:editId="69F9E926">
                <wp:simplePos x="0" y="0"/>
                <wp:positionH relativeFrom="page">
                  <wp:posOffset>701344</wp:posOffset>
                </wp:positionH>
                <wp:positionV relativeFrom="paragraph">
                  <wp:posOffset>150532</wp:posOffset>
                </wp:positionV>
                <wp:extent cx="6428105" cy="149860"/>
                <wp:effectExtent l="0" t="0" r="0" b="0"/>
                <wp:wrapTopAndBottom/>
                <wp:docPr id="35"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907B3F" w:rsidRDefault="00907B3F" w:rsidP="002513EF">
                            <w:pPr>
                              <w:tabs>
                                <w:tab w:val="left" w:pos="595"/>
                              </w:tabs>
                              <w:spacing w:line="235" w:lineRule="exact"/>
                              <w:ind w:left="28"/>
                              <w:rPr>
                                <w:b/>
                                <w:color w:val="000000"/>
                                <w:sz w:val="20"/>
                              </w:rPr>
                            </w:pPr>
                            <w:r>
                              <w:rPr>
                                <w:rFonts w:ascii="Calibri" w:hAnsi="Calibri"/>
                                <w:b/>
                                <w:color w:val="000000"/>
                                <w:spacing w:val="-5"/>
                                <w:sz w:val="20"/>
                              </w:rPr>
                              <w:t>10.</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FISCALIZAÇÃO.</w:t>
                            </w:r>
                          </w:p>
                        </w:txbxContent>
                      </wps:txbx>
                      <wps:bodyPr wrap="square" lIns="0" tIns="0" rIns="0" bIns="0" rtlCol="0">
                        <a:noAutofit/>
                      </wps:bodyPr>
                    </wps:wsp>
                  </a:graphicData>
                </a:graphic>
              </wp:anchor>
            </w:drawing>
          </mc:Choice>
          <mc:Fallback>
            <w:pict>
              <v:shape id="_x0000_s1095" type="#_x0000_t202" style="position:absolute;margin-left:55.2pt;margin-top:11.85pt;width:506.15pt;height:11.8pt;z-index:-15686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" fillcolor="#d6e2bb" stroked="f">
                <v:path arrowok="t"/>
                <v:textbox inset="0,0,0,0">
                  <w:txbxContent>
                    <w:p w:rsidR="00907B3F" w:rsidRDefault="00907B3F" w:rsidP="002513EF">
                      <w:pPr>
                        <w:tabs>
                          <w:tab w:val="left" w:pos="595"/>
                        </w:tabs>
                        <w:spacing w:line="235" w:lineRule="exact"/>
                        <w:ind w:left="28"/>
                        <w:rPr>
                          <w:b/>
                          <w:color w:val="000000"/>
                          <w:sz w:val="20"/>
                        </w:rPr>
                      </w:pPr>
                      <w:r>
                        <w:rPr>
                          <w:rFonts w:ascii="Calibri" w:hAnsi="Calibri"/>
                          <w:b/>
                          <w:color w:val="000000"/>
                          <w:spacing w:val="-5"/>
                          <w:sz w:val="20"/>
                        </w:rPr>
                        <w:t>10.</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FISCALIZAÇÃO.</w:t>
                      </w:r>
                    </w:p>
                  </w:txbxContent>
                </v:textbox>
                <w10:wrap type="topAndBottom" anchorx="page"/>
              </v:shape>
            </w:pict>
          </mc:Fallback>
        </mc:AlternateContent>
      </w:r>
    </w:p>
    <w:p w:rsidR="002513EF" w:rsidRDefault="002513EF" w:rsidP="002513EF">
      <w:pPr>
        <w:pStyle w:val="Corpodetexto"/>
        <w:spacing w:before="7"/>
        <w:ind w:left="0"/>
      </w:pPr>
    </w:p>
    <w:p w:rsidR="002513EF" w:rsidRDefault="002513EF" w:rsidP="002513EF">
      <w:pPr>
        <w:tabs>
          <w:tab w:val="left" w:pos="1428"/>
        </w:tabs>
        <w:spacing w:line="230" w:lineRule="auto"/>
        <w:ind w:left="708" w:right="287"/>
        <w:rPr>
          <w:sz w:val="20"/>
        </w:rPr>
      </w:pPr>
      <w:r>
        <w:rPr>
          <w:rFonts w:ascii="Calibri" w:hAnsi="Calibri"/>
          <w:b/>
          <w:spacing w:val="-2"/>
          <w:sz w:val="20"/>
        </w:rPr>
        <w:t>10.1.</w:t>
      </w:r>
      <w:r>
        <w:rPr>
          <w:rFonts w:ascii="Calibri" w:hAnsi="Calibri"/>
          <w:b/>
          <w:sz w:val="20"/>
        </w:rPr>
        <w:tab/>
      </w:r>
      <w:r>
        <w:rPr>
          <w:sz w:val="20"/>
        </w:rPr>
        <w:t>A</w:t>
      </w:r>
      <w:r>
        <w:rPr>
          <w:spacing w:val="-3"/>
          <w:sz w:val="20"/>
        </w:rPr>
        <w:t xml:space="preserve"> </w:t>
      </w:r>
      <w:r>
        <w:rPr>
          <w:sz w:val="20"/>
        </w:rPr>
        <w:t>fiscalização</w:t>
      </w:r>
      <w:r>
        <w:rPr>
          <w:spacing w:val="-3"/>
          <w:sz w:val="20"/>
        </w:rPr>
        <w:t xml:space="preserve"> </w:t>
      </w:r>
      <w:r>
        <w:rPr>
          <w:sz w:val="20"/>
        </w:rPr>
        <w:t>da</w:t>
      </w:r>
      <w:r>
        <w:rPr>
          <w:spacing w:val="-5"/>
          <w:sz w:val="20"/>
        </w:rPr>
        <w:t xml:space="preserve"> </w:t>
      </w:r>
      <w:r>
        <w:rPr>
          <w:sz w:val="20"/>
        </w:rPr>
        <w:t>execução</w:t>
      </w:r>
      <w:r>
        <w:rPr>
          <w:spacing w:val="-3"/>
          <w:sz w:val="20"/>
        </w:rPr>
        <w:t xml:space="preserve"> </w:t>
      </w:r>
      <w:r>
        <w:rPr>
          <w:sz w:val="20"/>
        </w:rPr>
        <w:t>do</w:t>
      </w:r>
      <w:r>
        <w:rPr>
          <w:spacing w:val="-3"/>
          <w:sz w:val="20"/>
        </w:rPr>
        <w:t xml:space="preserve"> </w:t>
      </w:r>
      <w:r>
        <w:rPr>
          <w:sz w:val="20"/>
        </w:rPr>
        <w:t>objeto</w:t>
      </w:r>
      <w:r>
        <w:rPr>
          <w:spacing w:val="-3"/>
          <w:sz w:val="20"/>
        </w:rPr>
        <w:t xml:space="preserve"> </w:t>
      </w:r>
      <w:r>
        <w:rPr>
          <w:sz w:val="20"/>
        </w:rPr>
        <w:t>será</w:t>
      </w:r>
      <w:r>
        <w:rPr>
          <w:spacing w:val="-2"/>
          <w:sz w:val="20"/>
        </w:rPr>
        <w:t xml:space="preserve"> </w:t>
      </w:r>
      <w:r>
        <w:rPr>
          <w:sz w:val="20"/>
        </w:rPr>
        <w:t>efetuada</w:t>
      </w:r>
      <w:r>
        <w:rPr>
          <w:spacing w:val="-2"/>
          <w:sz w:val="20"/>
        </w:rPr>
        <w:t xml:space="preserve"> </w:t>
      </w:r>
      <w:r>
        <w:rPr>
          <w:sz w:val="20"/>
        </w:rPr>
        <w:t xml:space="preserve">por </w:t>
      </w:r>
      <w:r>
        <w:rPr>
          <w:b/>
          <w:sz w:val="20"/>
        </w:rPr>
        <w:t>XXXXXXXXXXXXXXXXXXXX,</w:t>
      </w:r>
      <w:r>
        <w:rPr>
          <w:b/>
          <w:spacing w:val="-4"/>
          <w:sz w:val="20"/>
        </w:rPr>
        <w:t xml:space="preserve"> </w:t>
      </w:r>
      <w:r>
        <w:rPr>
          <w:b/>
          <w:sz w:val="20"/>
        </w:rPr>
        <w:t>Nomeada</w:t>
      </w:r>
      <w:r>
        <w:rPr>
          <w:b/>
          <w:spacing w:val="-4"/>
          <w:sz w:val="20"/>
        </w:rPr>
        <w:t xml:space="preserve"> </w:t>
      </w:r>
      <w:r>
        <w:rPr>
          <w:b/>
          <w:sz w:val="20"/>
        </w:rPr>
        <w:t>pela</w:t>
      </w:r>
      <w:r>
        <w:rPr>
          <w:b/>
          <w:spacing w:val="-4"/>
          <w:sz w:val="20"/>
        </w:rPr>
        <w:t xml:space="preserve"> </w:t>
      </w:r>
      <w:r>
        <w:rPr>
          <w:b/>
          <w:sz w:val="20"/>
        </w:rPr>
        <w:t>Portaria XXX/20XX</w:t>
      </w:r>
      <w:r>
        <w:rPr>
          <w:sz w:val="20"/>
        </w:rPr>
        <w:t>, na forma estabelecida no Termo de Referência, anexo do Edital.</w:t>
      </w:r>
    </w:p>
    <w:p w:rsidR="002513EF" w:rsidRDefault="002513EF" w:rsidP="002513EF">
      <w:pPr>
        <w:pStyle w:val="Corpodetexto"/>
        <w:spacing w:before="3"/>
        <w:ind w:left="0"/>
        <w:rPr>
          <w:sz w:val="18"/>
        </w:rPr>
      </w:pPr>
      <w:r>
        <w:rPr>
          <w:noProof/>
          <w:sz w:val="18"/>
          <w:lang w:val="es-PY" w:eastAsia="es-PY"/>
        </w:rPr>
        <mc:AlternateContent>
          <mc:Choice Requires="wps">
            <w:drawing>
              <wp:anchor distT="0" distB="0" distL="0" distR="0" simplePos="0" relativeHeight="487630848" behindDoc="1" locked="0" layoutInCell="1" allowOverlap="1" wp14:anchorId="4E7E097F" wp14:editId="543F27A6">
                <wp:simplePos x="0" y="0"/>
                <wp:positionH relativeFrom="page">
                  <wp:posOffset>701344</wp:posOffset>
                </wp:positionH>
                <wp:positionV relativeFrom="paragraph">
                  <wp:posOffset>151167</wp:posOffset>
                </wp:positionV>
                <wp:extent cx="6428105" cy="149860"/>
                <wp:effectExtent l="0" t="0" r="0" b="0"/>
                <wp:wrapTopAndBottom/>
                <wp:docPr id="180"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907B3F" w:rsidRDefault="00907B3F" w:rsidP="002513EF">
                            <w:pPr>
                              <w:tabs>
                                <w:tab w:val="left" w:pos="595"/>
                              </w:tabs>
                              <w:spacing w:line="235" w:lineRule="exact"/>
                              <w:ind w:left="28"/>
                              <w:rPr>
                                <w:b/>
                                <w:color w:val="000000"/>
                                <w:sz w:val="20"/>
                              </w:rPr>
                            </w:pPr>
                            <w:r>
                              <w:rPr>
                                <w:rFonts w:ascii="Calibri" w:hAnsi="Calibri"/>
                                <w:b/>
                                <w:color w:val="000000"/>
                                <w:spacing w:val="-5"/>
                                <w:sz w:val="20"/>
                              </w:rPr>
                              <w:t>11.</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8"/>
                                <w:sz w:val="20"/>
                              </w:rPr>
                              <w:t xml:space="preserve"> </w:t>
                            </w:r>
                            <w:r>
                              <w:rPr>
                                <w:b/>
                                <w:color w:val="000000"/>
                                <w:sz w:val="20"/>
                              </w:rPr>
                              <w:t>PRIMEIRA</w:t>
                            </w:r>
                            <w:r>
                              <w:rPr>
                                <w:b/>
                                <w:color w:val="000000"/>
                                <w:spacing w:val="-7"/>
                                <w:sz w:val="20"/>
                              </w:rPr>
                              <w:t xml:space="preserve"> </w:t>
                            </w:r>
                            <w:r>
                              <w:rPr>
                                <w:b/>
                                <w:color w:val="000000"/>
                                <w:sz w:val="20"/>
                              </w:rPr>
                              <w:t>–</w:t>
                            </w:r>
                            <w:r>
                              <w:rPr>
                                <w:b/>
                                <w:color w:val="000000"/>
                                <w:spacing w:val="-7"/>
                                <w:sz w:val="20"/>
                              </w:rPr>
                              <w:t xml:space="preserve"> </w:t>
                            </w:r>
                            <w:r>
                              <w:rPr>
                                <w:b/>
                                <w:color w:val="000000"/>
                                <w:sz w:val="20"/>
                              </w:rPr>
                              <w:t>OBRIGAÇÕES</w:t>
                            </w:r>
                            <w:r>
                              <w:rPr>
                                <w:b/>
                                <w:color w:val="000000"/>
                                <w:spacing w:val="-8"/>
                                <w:sz w:val="20"/>
                              </w:rPr>
                              <w:t xml:space="preserve"> </w:t>
                            </w:r>
                            <w:r>
                              <w:rPr>
                                <w:b/>
                                <w:color w:val="000000"/>
                                <w:sz w:val="20"/>
                              </w:rPr>
                              <w:t>DA</w:t>
                            </w:r>
                            <w:r>
                              <w:rPr>
                                <w:b/>
                                <w:color w:val="000000"/>
                                <w:spacing w:val="-8"/>
                                <w:sz w:val="20"/>
                              </w:rPr>
                              <w:t xml:space="preserve"> </w:t>
                            </w:r>
                            <w:r>
                              <w:rPr>
                                <w:b/>
                                <w:color w:val="000000"/>
                                <w:sz w:val="20"/>
                              </w:rPr>
                              <w:t>CONTRATANTE</w:t>
                            </w:r>
                            <w:r>
                              <w:rPr>
                                <w:b/>
                                <w:color w:val="000000"/>
                                <w:spacing w:val="-8"/>
                                <w:sz w:val="20"/>
                              </w:rPr>
                              <w:t xml:space="preserve"> </w:t>
                            </w:r>
                            <w:r>
                              <w:rPr>
                                <w:b/>
                                <w:color w:val="000000"/>
                                <w:sz w:val="20"/>
                              </w:rPr>
                              <w:t>E</w:t>
                            </w:r>
                            <w:r>
                              <w:rPr>
                                <w:b/>
                                <w:color w:val="000000"/>
                                <w:spacing w:val="-4"/>
                                <w:sz w:val="20"/>
                              </w:rPr>
                              <w:t xml:space="preserve"> </w:t>
                            </w:r>
                            <w:r>
                              <w:rPr>
                                <w:b/>
                                <w:color w:val="000000"/>
                                <w:sz w:val="20"/>
                              </w:rPr>
                              <w:t>DA</w:t>
                            </w:r>
                            <w:r>
                              <w:rPr>
                                <w:b/>
                                <w:color w:val="000000"/>
                                <w:spacing w:val="-9"/>
                                <w:sz w:val="20"/>
                              </w:rPr>
                              <w:t xml:space="preserve"> </w:t>
                            </w:r>
                            <w:r>
                              <w:rPr>
                                <w:b/>
                                <w:color w:val="000000"/>
                                <w:spacing w:val="-2"/>
                                <w:sz w:val="20"/>
                              </w:rPr>
                              <w:t>CONTRATADA.</w:t>
                            </w:r>
                          </w:p>
                        </w:txbxContent>
                      </wps:txbx>
                      <wps:bodyPr wrap="square" lIns="0" tIns="0" rIns="0" bIns="0" rtlCol="0">
                        <a:noAutofit/>
                      </wps:bodyPr>
                    </wps:wsp>
                  </a:graphicData>
                </a:graphic>
              </wp:anchor>
            </w:drawing>
          </mc:Choice>
          <mc:Fallback>
            <w:pict>
              <v:shape id="_x0000_s1096" type="#_x0000_t202" style="position:absolute;margin-left:55.2pt;margin-top:11.9pt;width:506.15pt;height:11.8pt;z-index:-15685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" fillcolor="#d6e2bb" stroked="f">
                <v:path arrowok="t"/>
                <v:textbox inset="0,0,0,0">
                  <w:txbxContent>
                    <w:p w:rsidR="00907B3F" w:rsidRDefault="00907B3F" w:rsidP="002513EF">
                      <w:pPr>
                        <w:tabs>
                          <w:tab w:val="left" w:pos="595"/>
                        </w:tabs>
                        <w:spacing w:line="235" w:lineRule="exact"/>
                        <w:ind w:left="28"/>
                        <w:rPr>
                          <w:b/>
                          <w:color w:val="000000"/>
                          <w:sz w:val="20"/>
                        </w:rPr>
                      </w:pPr>
                      <w:r>
                        <w:rPr>
                          <w:rFonts w:ascii="Calibri" w:hAnsi="Calibri"/>
                          <w:b/>
                          <w:color w:val="000000"/>
                          <w:spacing w:val="-5"/>
                          <w:sz w:val="20"/>
                        </w:rPr>
                        <w:t>11.</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8"/>
                          <w:sz w:val="20"/>
                        </w:rPr>
                        <w:t xml:space="preserve"> </w:t>
                      </w:r>
                      <w:r>
                        <w:rPr>
                          <w:b/>
                          <w:color w:val="000000"/>
                          <w:sz w:val="20"/>
                        </w:rPr>
                        <w:t>PRIMEIRA</w:t>
                      </w:r>
                      <w:r>
                        <w:rPr>
                          <w:b/>
                          <w:color w:val="000000"/>
                          <w:spacing w:val="-7"/>
                          <w:sz w:val="20"/>
                        </w:rPr>
                        <w:t xml:space="preserve"> </w:t>
                      </w:r>
                      <w:r>
                        <w:rPr>
                          <w:b/>
                          <w:color w:val="000000"/>
                          <w:sz w:val="20"/>
                        </w:rPr>
                        <w:t>–</w:t>
                      </w:r>
                      <w:r>
                        <w:rPr>
                          <w:b/>
                          <w:color w:val="000000"/>
                          <w:spacing w:val="-7"/>
                          <w:sz w:val="20"/>
                        </w:rPr>
                        <w:t xml:space="preserve"> </w:t>
                      </w:r>
                      <w:r>
                        <w:rPr>
                          <w:b/>
                          <w:color w:val="000000"/>
                          <w:sz w:val="20"/>
                        </w:rPr>
                        <w:t>OBRIGAÇÕES</w:t>
                      </w:r>
                      <w:r>
                        <w:rPr>
                          <w:b/>
                          <w:color w:val="000000"/>
                          <w:spacing w:val="-8"/>
                          <w:sz w:val="20"/>
                        </w:rPr>
                        <w:t xml:space="preserve"> </w:t>
                      </w:r>
                      <w:r>
                        <w:rPr>
                          <w:b/>
                          <w:color w:val="000000"/>
                          <w:sz w:val="20"/>
                        </w:rPr>
                        <w:t>DA</w:t>
                      </w:r>
                      <w:r>
                        <w:rPr>
                          <w:b/>
                          <w:color w:val="000000"/>
                          <w:spacing w:val="-8"/>
                          <w:sz w:val="20"/>
                        </w:rPr>
                        <w:t xml:space="preserve"> </w:t>
                      </w:r>
                      <w:r>
                        <w:rPr>
                          <w:b/>
                          <w:color w:val="000000"/>
                          <w:sz w:val="20"/>
                        </w:rPr>
                        <w:t>CONTRATANTE</w:t>
                      </w:r>
                      <w:r>
                        <w:rPr>
                          <w:b/>
                          <w:color w:val="000000"/>
                          <w:spacing w:val="-8"/>
                          <w:sz w:val="20"/>
                        </w:rPr>
                        <w:t xml:space="preserve"> </w:t>
                      </w:r>
                      <w:r>
                        <w:rPr>
                          <w:b/>
                          <w:color w:val="000000"/>
                          <w:sz w:val="20"/>
                        </w:rPr>
                        <w:t>E</w:t>
                      </w:r>
                      <w:r>
                        <w:rPr>
                          <w:b/>
                          <w:color w:val="000000"/>
                          <w:spacing w:val="-4"/>
                          <w:sz w:val="20"/>
                        </w:rPr>
                        <w:t xml:space="preserve"> </w:t>
                      </w:r>
                      <w:r>
                        <w:rPr>
                          <w:b/>
                          <w:color w:val="000000"/>
                          <w:sz w:val="20"/>
                        </w:rPr>
                        <w:t>DA</w:t>
                      </w:r>
                      <w:r>
                        <w:rPr>
                          <w:b/>
                          <w:color w:val="000000"/>
                          <w:spacing w:val="-9"/>
                          <w:sz w:val="20"/>
                        </w:rPr>
                        <w:t xml:space="preserve"> </w:t>
                      </w:r>
                      <w:r>
                        <w:rPr>
                          <w:b/>
                          <w:color w:val="000000"/>
                          <w:spacing w:val="-2"/>
                          <w:sz w:val="20"/>
                        </w:rPr>
                        <w:t>CONTRATADA.</w:t>
                      </w:r>
                    </w:p>
                  </w:txbxContent>
                </v:textbox>
                <w10:wrap type="topAndBottom" anchorx="page"/>
              </v:shape>
            </w:pict>
          </mc:Fallback>
        </mc:AlternateContent>
      </w:r>
    </w:p>
    <w:p w:rsidR="002513EF" w:rsidRDefault="002513EF" w:rsidP="002513EF">
      <w:pPr>
        <w:pStyle w:val="Corpodetexto"/>
        <w:spacing w:before="7"/>
        <w:ind w:left="0"/>
      </w:pPr>
    </w:p>
    <w:p w:rsidR="002513EF" w:rsidRDefault="002513EF" w:rsidP="002513EF">
      <w:pPr>
        <w:pStyle w:val="PargrafodaLista"/>
        <w:numPr>
          <w:ilvl w:val="1"/>
          <w:numId w:val="2"/>
        </w:numPr>
        <w:tabs>
          <w:tab w:val="left" w:pos="1424"/>
        </w:tabs>
        <w:spacing w:line="230" w:lineRule="auto"/>
        <w:ind w:right="284" w:firstLine="0"/>
        <w:rPr>
          <w:sz w:val="20"/>
        </w:rPr>
      </w:pPr>
      <w:r>
        <w:rPr>
          <w:sz w:val="20"/>
        </w:rPr>
        <w:t>As obrigações da CONTRATANTE e da CONTRATADA são aquelas previstas no Termo de Referência</w:t>
      </w:r>
      <w:r>
        <w:rPr>
          <w:spacing w:val="23"/>
          <w:sz w:val="20"/>
        </w:rPr>
        <w:t xml:space="preserve"> </w:t>
      </w:r>
      <w:r>
        <w:rPr>
          <w:sz w:val="20"/>
        </w:rPr>
        <w:t>anexo I do Edital.</w:t>
      </w:r>
    </w:p>
    <w:p w:rsidR="002513EF" w:rsidRDefault="002513EF" w:rsidP="002513EF">
      <w:pPr>
        <w:pStyle w:val="PargrafodaLista"/>
        <w:numPr>
          <w:ilvl w:val="1"/>
          <w:numId w:val="2"/>
        </w:numPr>
        <w:tabs>
          <w:tab w:val="left" w:pos="1424"/>
        </w:tabs>
        <w:spacing w:before="5" w:line="235" w:lineRule="auto"/>
        <w:ind w:right="290" w:firstLine="0"/>
        <w:rPr>
          <w:sz w:val="20"/>
        </w:rPr>
      </w:pPr>
      <w:r>
        <w:rPr>
          <w:sz w:val="20"/>
        </w:rPr>
        <w:t>Cumprir, durante todo o período de execução do contrato, a reserva de cargos prevista em lei para pessoa com</w:t>
      </w:r>
      <w:r>
        <w:rPr>
          <w:spacing w:val="-3"/>
          <w:sz w:val="20"/>
        </w:rPr>
        <w:t xml:space="preserve"> </w:t>
      </w:r>
      <w:r>
        <w:rPr>
          <w:sz w:val="20"/>
        </w:rPr>
        <w:t>deficiência,</w:t>
      </w:r>
      <w:r>
        <w:rPr>
          <w:spacing w:val="-2"/>
          <w:sz w:val="20"/>
        </w:rPr>
        <w:t xml:space="preserve"> </w:t>
      </w:r>
      <w:r>
        <w:rPr>
          <w:sz w:val="20"/>
        </w:rPr>
        <w:t>para</w:t>
      </w:r>
      <w:r>
        <w:rPr>
          <w:spacing w:val="-1"/>
          <w:sz w:val="20"/>
        </w:rPr>
        <w:t xml:space="preserve"> </w:t>
      </w:r>
      <w:r>
        <w:rPr>
          <w:sz w:val="20"/>
        </w:rPr>
        <w:t>reabilitado</w:t>
      </w:r>
      <w:r>
        <w:rPr>
          <w:spacing w:val="-2"/>
          <w:sz w:val="20"/>
        </w:rPr>
        <w:t xml:space="preserve"> </w:t>
      </w:r>
      <w:r>
        <w:rPr>
          <w:sz w:val="20"/>
        </w:rPr>
        <w:t>da</w:t>
      </w:r>
      <w:r>
        <w:rPr>
          <w:spacing w:val="-1"/>
          <w:sz w:val="20"/>
        </w:rPr>
        <w:t xml:space="preserve"> </w:t>
      </w:r>
      <w:r>
        <w:rPr>
          <w:sz w:val="20"/>
        </w:rPr>
        <w:t>Previdência</w:t>
      </w:r>
      <w:r>
        <w:rPr>
          <w:spacing w:val="-1"/>
          <w:sz w:val="20"/>
        </w:rPr>
        <w:t xml:space="preserve"> </w:t>
      </w:r>
      <w:r>
        <w:rPr>
          <w:sz w:val="20"/>
        </w:rPr>
        <w:t>Social</w:t>
      </w:r>
      <w:r>
        <w:rPr>
          <w:spacing w:val="-1"/>
          <w:sz w:val="20"/>
        </w:rPr>
        <w:t xml:space="preserve"> </w:t>
      </w:r>
      <w:r>
        <w:rPr>
          <w:sz w:val="20"/>
        </w:rPr>
        <w:t>ou</w:t>
      </w:r>
      <w:r>
        <w:rPr>
          <w:spacing w:val="-2"/>
          <w:sz w:val="20"/>
        </w:rPr>
        <w:t xml:space="preserve"> </w:t>
      </w:r>
      <w:r>
        <w:rPr>
          <w:sz w:val="20"/>
        </w:rPr>
        <w:t>para</w:t>
      </w:r>
      <w:r>
        <w:rPr>
          <w:spacing w:val="-1"/>
          <w:sz w:val="20"/>
        </w:rPr>
        <w:t xml:space="preserve"> </w:t>
      </w:r>
      <w:r>
        <w:rPr>
          <w:sz w:val="20"/>
        </w:rPr>
        <w:t>aprendiz, bem</w:t>
      </w:r>
      <w:r>
        <w:rPr>
          <w:spacing w:val="-2"/>
          <w:sz w:val="20"/>
        </w:rPr>
        <w:t xml:space="preserve"> </w:t>
      </w:r>
      <w:r>
        <w:rPr>
          <w:sz w:val="20"/>
        </w:rPr>
        <w:t>como as</w:t>
      </w:r>
      <w:r>
        <w:rPr>
          <w:spacing w:val="-1"/>
          <w:sz w:val="20"/>
        </w:rPr>
        <w:t xml:space="preserve"> </w:t>
      </w:r>
      <w:r>
        <w:rPr>
          <w:sz w:val="20"/>
        </w:rPr>
        <w:t>reservas</w:t>
      </w:r>
      <w:r>
        <w:rPr>
          <w:spacing w:val="-1"/>
          <w:sz w:val="20"/>
        </w:rPr>
        <w:t xml:space="preserve"> </w:t>
      </w:r>
      <w:r>
        <w:rPr>
          <w:sz w:val="20"/>
        </w:rPr>
        <w:t>de</w:t>
      </w:r>
      <w:r>
        <w:rPr>
          <w:spacing w:val="-3"/>
          <w:sz w:val="20"/>
        </w:rPr>
        <w:t xml:space="preserve"> </w:t>
      </w:r>
      <w:r>
        <w:rPr>
          <w:sz w:val="20"/>
        </w:rPr>
        <w:t>cargos</w:t>
      </w:r>
      <w:r>
        <w:rPr>
          <w:spacing w:val="-1"/>
          <w:sz w:val="20"/>
        </w:rPr>
        <w:t xml:space="preserve"> </w:t>
      </w:r>
      <w:r>
        <w:rPr>
          <w:sz w:val="20"/>
        </w:rPr>
        <w:t>previstas</w:t>
      </w:r>
      <w:r>
        <w:rPr>
          <w:spacing w:val="-1"/>
          <w:sz w:val="20"/>
        </w:rPr>
        <w:t xml:space="preserve"> </w:t>
      </w:r>
      <w:r>
        <w:rPr>
          <w:sz w:val="20"/>
        </w:rPr>
        <w:t>na legislação (art. 116);</w:t>
      </w:r>
    </w:p>
    <w:p w:rsidR="002513EF" w:rsidRDefault="002513EF" w:rsidP="002513EF">
      <w:pPr>
        <w:pStyle w:val="PargrafodaLista"/>
        <w:numPr>
          <w:ilvl w:val="1"/>
          <w:numId w:val="2"/>
        </w:numPr>
        <w:tabs>
          <w:tab w:val="left" w:pos="1424"/>
        </w:tabs>
        <w:spacing w:before="11" w:line="230" w:lineRule="auto"/>
        <w:ind w:right="295" w:firstLine="0"/>
        <w:rPr>
          <w:sz w:val="20"/>
        </w:rPr>
      </w:pPr>
      <w:r>
        <w:rPr>
          <w:sz w:val="20"/>
        </w:rPr>
        <w:t>Comprovar</w:t>
      </w:r>
      <w:r>
        <w:rPr>
          <w:spacing w:val="-2"/>
          <w:sz w:val="20"/>
        </w:rPr>
        <w:t xml:space="preserve"> </w:t>
      </w:r>
      <w:r>
        <w:rPr>
          <w:sz w:val="20"/>
        </w:rPr>
        <w:t>a reserva de</w:t>
      </w:r>
      <w:r>
        <w:rPr>
          <w:spacing w:val="-2"/>
          <w:sz w:val="20"/>
        </w:rPr>
        <w:t xml:space="preserve"> </w:t>
      </w:r>
      <w:r>
        <w:rPr>
          <w:sz w:val="20"/>
        </w:rPr>
        <w:t>cargos a que</w:t>
      </w:r>
      <w:r>
        <w:rPr>
          <w:spacing w:val="-2"/>
          <w:sz w:val="20"/>
        </w:rPr>
        <w:t xml:space="preserve"> </w:t>
      </w:r>
      <w:r>
        <w:rPr>
          <w:sz w:val="20"/>
        </w:rPr>
        <w:t>se</w:t>
      </w:r>
      <w:r>
        <w:rPr>
          <w:spacing w:val="-2"/>
          <w:sz w:val="20"/>
        </w:rPr>
        <w:t xml:space="preserve"> </w:t>
      </w:r>
      <w:r>
        <w:rPr>
          <w:sz w:val="20"/>
        </w:rPr>
        <w:t>refere</w:t>
      </w:r>
      <w:r>
        <w:rPr>
          <w:spacing w:val="-2"/>
          <w:sz w:val="20"/>
        </w:rPr>
        <w:t xml:space="preserve"> </w:t>
      </w:r>
      <w:proofErr w:type="gramStart"/>
      <w:r>
        <w:rPr>
          <w:sz w:val="20"/>
        </w:rPr>
        <w:t>a</w:t>
      </w:r>
      <w:proofErr w:type="gramEnd"/>
      <w:r>
        <w:rPr>
          <w:sz w:val="20"/>
        </w:rPr>
        <w:t xml:space="preserve"> cláusula acima,</w:t>
      </w:r>
      <w:r>
        <w:rPr>
          <w:spacing w:val="-1"/>
          <w:sz w:val="20"/>
        </w:rPr>
        <w:t xml:space="preserve"> </w:t>
      </w:r>
      <w:r>
        <w:rPr>
          <w:sz w:val="20"/>
        </w:rPr>
        <w:t>no</w:t>
      </w:r>
      <w:r>
        <w:rPr>
          <w:spacing w:val="-1"/>
          <w:sz w:val="20"/>
        </w:rPr>
        <w:t xml:space="preserve"> </w:t>
      </w:r>
      <w:r>
        <w:rPr>
          <w:sz w:val="20"/>
        </w:rPr>
        <w:t>prazo</w:t>
      </w:r>
      <w:r>
        <w:rPr>
          <w:spacing w:val="-1"/>
          <w:sz w:val="20"/>
        </w:rPr>
        <w:t xml:space="preserve"> </w:t>
      </w:r>
      <w:r>
        <w:rPr>
          <w:sz w:val="20"/>
        </w:rPr>
        <w:t>fixado</w:t>
      </w:r>
      <w:r>
        <w:rPr>
          <w:spacing w:val="-1"/>
          <w:sz w:val="20"/>
        </w:rPr>
        <w:t xml:space="preserve"> </w:t>
      </w:r>
      <w:r>
        <w:rPr>
          <w:sz w:val="20"/>
        </w:rPr>
        <w:t>pelo</w:t>
      </w:r>
      <w:r>
        <w:rPr>
          <w:spacing w:val="-1"/>
          <w:sz w:val="20"/>
        </w:rPr>
        <w:t xml:space="preserve"> </w:t>
      </w:r>
      <w:r>
        <w:rPr>
          <w:sz w:val="20"/>
        </w:rPr>
        <w:t>fiscal do</w:t>
      </w:r>
      <w:r>
        <w:rPr>
          <w:spacing w:val="-1"/>
          <w:sz w:val="20"/>
        </w:rPr>
        <w:t xml:space="preserve"> </w:t>
      </w:r>
      <w:r>
        <w:rPr>
          <w:sz w:val="20"/>
        </w:rPr>
        <w:t>contrato,</w:t>
      </w:r>
      <w:r>
        <w:rPr>
          <w:spacing w:val="-1"/>
          <w:sz w:val="20"/>
        </w:rPr>
        <w:t xml:space="preserve"> </w:t>
      </w:r>
      <w:r>
        <w:rPr>
          <w:sz w:val="20"/>
        </w:rPr>
        <w:t>com</w:t>
      </w:r>
      <w:r>
        <w:rPr>
          <w:spacing w:val="-2"/>
          <w:sz w:val="20"/>
        </w:rPr>
        <w:t xml:space="preserve"> </w:t>
      </w:r>
      <w:r>
        <w:rPr>
          <w:sz w:val="20"/>
        </w:rPr>
        <w:t>a indicação dos empregados que preencheram as referidas vagas (art. 116, parágrafo único);</w:t>
      </w:r>
    </w:p>
    <w:p w:rsidR="002513EF" w:rsidRDefault="002513EF" w:rsidP="002513EF">
      <w:pPr>
        <w:pStyle w:val="Corpodetexto"/>
        <w:spacing w:before="1"/>
        <w:ind w:left="0"/>
        <w:rPr>
          <w:sz w:val="18"/>
        </w:rPr>
      </w:pPr>
      <w:r>
        <w:rPr>
          <w:noProof/>
          <w:sz w:val="18"/>
          <w:lang w:val="es-PY" w:eastAsia="es-PY"/>
        </w:rPr>
        <mc:AlternateContent>
          <mc:Choice Requires="wps">
            <w:drawing>
              <wp:anchor distT="0" distB="0" distL="0" distR="0" simplePos="0" relativeHeight="487631872" behindDoc="1" locked="0" layoutInCell="1" allowOverlap="1" wp14:anchorId="3D31A511" wp14:editId="3496542B">
                <wp:simplePos x="0" y="0"/>
                <wp:positionH relativeFrom="page">
                  <wp:posOffset>701344</wp:posOffset>
                </wp:positionH>
                <wp:positionV relativeFrom="paragraph">
                  <wp:posOffset>150295</wp:posOffset>
                </wp:positionV>
                <wp:extent cx="6428105" cy="149860"/>
                <wp:effectExtent l="0" t="0" r="0" b="0"/>
                <wp:wrapTopAndBottom/>
                <wp:docPr id="181"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907B3F" w:rsidRDefault="00907B3F" w:rsidP="002513EF">
                            <w:pPr>
                              <w:tabs>
                                <w:tab w:val="left" w:pos="595"/>
                              </w:tabs>
                              <w:spacing w:line="235" w:lineRule="exact"/>
                              <w:ind w:left="28"/>
                              <w:rPr>
                                <w:b/>
                                <w:color w:val="000000"/>
                                <w:sz w:val="20"/>
                              </w:rPr>
                            </w:pPr>
                            <w:r>
                              <w:rPr>
                                <w:rFonts w:ascii="Calibri" w:hAnsi="Calibri"/>
                                <w:b/>
                                <w:color w:val="000000"/>
                                <w:spacing w:val="-5"/>
                                <w:sz w:val="20"/>
                              </w:rPr>
                              <w:t>12.</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DÉCIMA</w:t>
                            </w:r>
                            <w:r>
                              <w:rPr>
                                <w:b/>
                                <w:color w:val="000000"/>
                                <w:spacing w:val="-10"/>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8"/>
                                <w:sz w:val="20"/>
                              </w:rPr>
                              <w:t xml:space="preserve"> </w:t>
                            </w:r>
                            <w:r>
                              <w:rPr>
                                <w:b/>
                                <w:color w:val="000000"/>
                                <w:sz w:val="20"/>
                              </w:rPr>
                              <w:t>SANÇÕES</w:t>
                            </w:r>
                            <w:r>
                              <w:rPr>
                                <w:b/>
                                <w:color w:val="000000"/>
                                <w:spacing w:val="-9"/>
                                <w:sz w:val="20"/>
                              </w:rPr>
                              <w:t xml:space="preserve"> </w:t>
                            </w:r>
                            <w:r>
                              <w:rPr>
                                <w:b/>
                                <w:color w:val="000000"/>
                                <w:spacing w:val="-2"/>
                                <w:sz w:val="20"/>
                              </w:rPr>
                              <w:t>ADMINISTRATIVAS.</w:t>
                            </w:r>
                          </w:p>
                        </w:txbxContent>
                      </wps:txbx>
                      <wps:bodyPr wrap="square" lIns="0" tIns="0" rIns="0" bIns="0" rtlCol="0">
                        <a:noAutofit/>
                      </wps:bodyPr>
                    </wps:wsp>
                  </a:graphicData>
                </a:graphic>
              </wp:anchor>
            </w:drawing>
          </mc:Choice>
          <mc:Fallback>
            <w:pict>
              <v:shape id="_x0000_s1097" type="#_x0000_t202" style="position:absolute;margin-left:55.2pt;margin-top:11.85pt;width:506.15pt;height:11.8pt;z-index:-15684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" fillcolor="#d6e2bb" stroked="f">
                <v:path arrowok="t"/>
                <v:textbox inset="0,0,0,0">
                  <w:txbxContent>
                    <w:p w:rsidR="00907B3F" w:rsidRDefault="00907B3F" w:rsidP="002513EF">
                      <w:pPr>
                        <w:tabs>
                          <w:tab w:val="left" w:pos="595"/>
                        </w:tabs>
                        <w:spacing w:line="235" w:lineRule="exact"/>
                        <w:ind w:left="28"/>
                        <w:rPr>
                          <w:b/>
                          <w:color w:val="000000"/>
                          <w:sz w:val="20"/>
                        </w:rPr>
                      </w:pPr>
                      <w:r>
                        <w:rPr>
                          <w:rFonts w:ascii="Calibri" w:hAnsi="Calibri"/>
                          <w:b/>
                          <w:color w:val="000000"/>
                          <w:spacing w:val="-5"/>
                          <w:sz w:val="20"/>
                        </w:rPr>
                        <w:t>12.</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DÉCIMA</w:t>
                      </w:r>
                      <w:r>
                        <w:rPr>
                          <w:b/>
                          <w:color w:val="000000"/>
                          <w:spacing w:val="-10"/>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8"/>
                          <w:sz w:val="20"/>
                        </w:rPr>
                        <w:t xml:space="preserve"> </w:t>
                      </w:r>
                      <w:r>
                        <w:rPr>
                          <w:b/>
                          <w:color w:val="000000"/>
                          <w:sz w:val="20"/>
                        </w:rPr>
                        <w:t>SANÇÕES</w:t>
                      </w:r>
                      <w:r>
                        <w:rPr>
                          <w:b/>
                          <w:color w:val="000000"/>
                          <w:spacing w:val="-9"/>
                          <w:sz w:val="20"/>
                        </w:rPr>
                        <w:t xml:space="preserve"> </w:t>
                      </w:r>
                      <w:r>
                        <w:rPr>
                          <w:b/>
                          <w:color w:val="000000"/>
                          <w:spacing w:val="-2"/>
                          <w:sz w:val="20"/>
                        </w:rPr>
                        <w:t>ADMINISTRATIVAS.</w:t>
                      </w:r>
                    </w:p>
                  </w:txbxContent>
                </v:textbox>
                <w10:wrap type="topAndBottom" anchorx="page"/>
              </v:shape>
            </w:pict>
          </mc:Fallback>
        </mc:AlternateContent>
      </w:r>
    </w:p>
    <w:p w:rsidR="002513EF" w:rsidRDefault="002513EF" w:rsidP="002513EF">
      <w:pPr>
        <w:pStyle w:val="Corpodetexto"/>
        <w:tabs>
          <w:tab w:val="left" w:pos="1428"/>
        </w:tabs>
        <w:spacing w:before="232"/>
      </w:pPr>
      <w:r>
        <w:rPr>
          <w:rFonts w:ascii="Calibri" w:hAnsi="Calibri"/>
          <w:b/>
          <w:spacing w:val="-2"/>
        </w:rPr>
        <w:t>12.1.</w:t>
      </w:r>
      <w:r>
        <w:rPr>
          <w:rFonts w:ascii="Calibri" w:hAnsi="Calibri"/>
          <w:b/>
        </w:rPr>
        <w:tab/>
      </w:r>
      <w:r>
        <w:t>As</w:t>
      </w:r>
      <w:r>
        <w:rPr>
          <w:spacing w:val="-7"/>
        </w:rPr>
        <w:t xml:space="preserve"> </w:t>
      </w:r>
      <w:r>
        <w:t>sanções</w:t>
      </w:r>
      <w:r>
        <w:rPr>
          <w:spacing w:val="-6"/>
        </w:rPr>
        <w:t xml:space="preserve"> </w:t>
      </w:r>
      <w:r>
        <w:t>referentes</w:t>
      </w:r>
      <w:r>
        <w:rPr>
          <w:spacing w:val="-4"/>
        </w:rPr>
        <w:t xml:space="preserve"> </w:t>
      </w:r>
      <w:r>
        <w:t>à</w:t>
      </w:r>
      <w:r>
        <w:rPr>
          <w:spacing w:val="-5"/>
        </w:rPr>
        <w:t xml:space="preserve"> </w:t>
      </w:r>
      <w:r>
        <w:t>execução</w:t>
      </w:r>
      <w:r>
        <w:rPr>
          <w:spacing w:val="-6"/>
        </w:rPr>
        <w:t xml:space="preserve"> </w:t>
      </w:r>
      <w:r>
        <w:t>do</w:t>
      </w:r>
      <w:r>
        <w:rPr>
          <w:spacing w:val="-7"/>
        </w:rPr>
        <w:t xml:space="preserve"> </w:t>
      </w:r>
      <w:r>
        <w:t>contrato</w:t>
      </w:r>
      <w:r>
        <w:rPr>
          <w:spacing w:val="-5"/>
        </w:rPr>
        <w:t xml:space="preserve"> </w:t>
      </w:r>
      <w:r>
        <w:t>são</w:t>
      </w:r>
      <w:r>
        <w:rPr>
          <w:spacing w:val="-6"/>
        </w:rPr>
        <w:t xml:space="preserve"> </w:t>
      </w:r>
      <w:r>
        <w:t>aquelas</w:t>
      </w:r>
      <w:r>
        <w:rPr>
          <w:spacing w:val="-7"/>
        </w:rPr>
        <w:t xml:space="preserve"> </w:t>
      </w:r>
      <w:r>
        <w:t>previstas</w:t>
      </w:r>
      <w:r>
        <w:rPr>
          <w:spacing w:val="-6"/>
        </w:rPr>
        <w:t xml:space="preserve"> </w:t>
      </w:r>
      <w:r>
        <w:t>no</w:t>
      </w:r>
      <w:r>
        <w:rPr>
          <w:spacing w:val="-4"/>
        </w:rPr>
        <w:t xml:space="preserve"> </w:t>
      </w:r>
      <w:r>
        <w:t>Termo</w:t>
      </w:r>
      <w:r>
        <w:rPr>
          <w:spacing w:val="-7"/>
        </w:rPr>
        <w:t xml:space="preserve"> </w:t>
      </w:r>
      <w:r>
        <w:t>de</w:t>
      </w:r>
      <w:r>
        <w:rPr>
          <w:spacing w:val="-8"/>
        </w:rPr>
        <w:t xml:space="preserve"> </w:t>
      </w:r>
      <w:r>
        <w:rPr>
          <w:spacing w:val="-2"/>
        </w:rPr>
        <w:t>Referência/Edital.</w:t>
      </w:r>
    </w:p>
    <w:p w:rsidR="002513EF" w:rsidRDefault="002513EF" w:rsidP="002513EF">
      <w:pPr>
        <w:pStyle w:val="Ttulo1"/>
        <w:numPr>
          <w:ilvl w:val="0"/>
          <w:numId w:val="1"/>
        </w:numPr>
        <w:tabs>
          <w:tab w:val="left" w:pos="1274"/>
          <w:tab w:val="left" w:pos="10802"/>
        </w:tabs>
        <w:spacing w:before="89"/>
        <w:ind w:hanging="595"/>
      </w:pPr>
      <w:r>
        <w:rPr>
          <w:color w:val="000000"/>
          <w:shd w:val="clear" w:color="auto" w:fill="D6E2BB"/>
        </w:rPr>
        <w:lastRenderedPageBreak/>
        <w:t>CLÁUSULA</w:t>
      </w:r>
      <w:r>
        <w:rPr>
          <w:color w:val="000000"/>
          <w:spacing w:val="-7"/>
          <w:shd w:val="clear" w:color="auto" w:fill="D6E2BB"/>
        </w:rPr>
        <w:t xml:space="preserve"> </w:t>
      </w:r>
      <w:r>
        <w:rPr>
          <w:color w:val="000000"/>
          <w:shd w:val="clear" w:color="auto" w:fill="D6E2BB"/>
        </w:rPr>
        <w:t>DÉCIMA</w:t>
      </w:r>
      <w:r>
        <w:rPr>
          <w:color w:val="000000"/>
          <w:spacing w:val="-8"/>
          <w:shd w:val="clear" w:color="auto" w:fill="D6E2BB"/>
        </w:rPr>
        <w:t xml:space="preserve"> </w:t>
      </w:r>
      <w:r>
        <w:rPr>
          <w:color w:val="000000"/>
          <w:shd w:val="clear" w:color="auto" w:fill="D6E2BB"/>
        </w:rPr>
        <w:t>TERCEIRA</w:t>
      </w:r>
      <w:r>
        <w:rPr>
          <w:color w:val="000000"/>
          <w:spacing w:val="-6"/>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2"/>
          <w:shd w:val="clear" w:color="auto" w:fill="D6E2BB"/>
        </w:rPr>
        <w:t>EXTINÇÃO.</w:t>
      </w:r>
      <w:proofErr w:type="gramStart"/>
      <w:r>
        <w:rPr>
          <w:color w:val="000000"/>
          <w:shd w:val="clear" w:color="auto" w:fill="D6E2BB"/>
        </w:rPr>
        <w:tab/>
      </w:r>
      <w:proofErr w:type="gramEnd"/>
    </w:p>
    <w:p w:rsidR="002513EF" w:rsidRDefault="002513EF" w:rsidP="002513EF">
      <w:pPr>
        <w:pStyle w:val="PargrafodaLista"/>
        <w:numPr>
          <w:ilvl w:val="1"/>
          <w:numId w:val="1"/>
        </w:numPr>
        <w:tabs>
          <w:tab w:val="left" w:pos="1428"/>
        </w:tabs>
        <w:spacing w:before="226"/>
        <w:rPr>
          <w:sz w:val="20"/>
        </w:rPr>
      </w:pPr>
      <w:r>
        <w:rPr>
          <w:sz w:val="20"/>
        </w:rPr>
        <w:t>O</w:t>
      </w:r>
      <w:r>
        <w:rPr>
          <w:spacing w:val="-9"/>
          <w:sz w:val="20"/>
        </w:rPr>
        <w:t xml:space="preserve"> </w:t>
      </w:r>
      <w:r>
        <w:rPr>
          <w:sz w:val="20"/>
        </w:rPr>
        <w:t>PRESENTE</w:t>
      </w:r>
      <w:r>
        <w:rPr>
          <w:spacing w:val="-6"/>
          <w:sz w:val="20"/>
        </w:rPr>
        <w:t xml:space="preserve"> </w:t>
      </w:r>
      <w:r>
        <w:rPr>
          <w:sz w:val="20"/>
        </w:rPr>
        <w:t>TERMO</w:t>
      </w:r>
      <w:r>
        <w:rPr>
          <w:spacing w:val="-6"/>
          <w:sz w:val="20"/>
        </w:rPr>
        <w:t xml:space="preserve"> </w:t>
      </w:r>
      <w:r>
        <w:rPr>
          <w:sz w:val="20"/>
        </w:rPr>
        <w:t>DE</w:t>
      </w:r>
      <w:r>
        <w:rPr>
          <w:spacing w:val="-6"/>
          <w:sz w:val="20"/>
        </w:rPr>
        <w:t xml:space="preserve"> </w:t>
      </w:r>
      <w:r>
        <w:rPr>
          <w:sz w:val="20"/>
        </w:rPr>
        <w:t>CONTRATO</w:t>
      </w:r>
      <w:r>
        <w:rPr>
          <w:spacing w:val="-9"/>
          <w:sz w:val="20"/>
        </w:rPr>
        <w:t xml:space="preserve"> </w:t>
      </w:r>
      <w:r>
        <w:rPr>
          <w:sz w:val="20"/>
        </w:rPr>
        <w:t>PODERÁ</w:t>
      </w:r>
      <w:r>
        <w:rPr>
          <w:spacing w:val="-7"/>
          <w:sz w:val="20"/>
        </w:rPr>
        <w:t xml:space="preserve"> </w:t>
      </w:r>
      <w:r>
        <w:rPr>
          <w:sz w:val="20"/>
        </w:rPr>
        <w:t>SER</w:t>
      </w:r>
      <w:r>
        <w:rPr>
          <w:spacing w:val="-7"/>
          <w:sz w:val="20"/>
        </w:rPr>
        <w:t xml:space="preserve"> </w:t>
      </w:r>
      <w:r>
        <w:rPr>
          <w:spacing w:val="-2"/>
          <w:sz w:val="20"/>
        </w:rPr>
        <w:t>EXTINTO:</w:t>
      </w:r>
    </w:p>
    <w:p w:rsidR="002513EF" w:rsidRDefault="002513EF" w:rsidP="002513EF">
      <w:pPr>
        <w:pStyle w:val="PargrafodaLista"/>
        <w:numPr>
          <w:ilvl w:val="2"/>
          <w:numId w:val="1"/>
        </w:numPr>
        <w:tabs>
          <w:tab w:val="left" w:pos="1424"/>
        </w:tabs>
        <w:spacing w:before="224"/>
        <w:ind w:right="293" w:firstLine="0"/>
        <w:rPr>
          <w:sz w:val="20"/>
        </w:rPr>
      </w:pPr>
      <w:r>
        <w:rPr>
          <w:sz w:val="20"/>
        </w:rPr>
        <w:t>Por ato unilateral e escrito da Administração, nas situações previstas no inciso I do art. 138 da Lei nº 14.133/2021, e com as consequências indicadas no art. 139 da mesma Lei, sem prejuízo da aplicação das sanções previstas no Termo de Referência, anexo ao Edital;</w:t>
      </w:r>
    </w:p>
    <w:p w:rsidR="002513EF" w:rsidRDefault="002513EF" w:rsidP="002513EF">
      <w:pPr>
        <w:pStyle w:val="PargrafodaLista"/>
        <w:numPr>
          <w:ilvl w:val="2"/>
          <w:numId w:val="1"/>
        </w:numPr>
        <w:tabs>
          <w:tab w:val="left" w:pos="1424"/>
        </w:tabs>
        <w:spacing w:line="234" w:lineRule="exact"/>
        <w:ind w:left="1424" w:hanging="716"/>
        <w:rPr>
          <w:sz w:val="20"/>
        </w:rPr>
      </w:pPr>
      <w:r>
        <w:rPr>
          <w:sz w:val="20"/>
        </w:rPr>
        <w:t>Amigavelmente,</w:t>
      </w:r>
      <w:r>
        <w:rPr>
          <w:spacing w:val="-5"/>
          <w:sz w:val="20"/>
        </w:rPr>
        <w:t xml:space="preserve"> </w:t>
      </w:r>
      <w:r>
        <w:rPr>
          <w:sz w:val="20"/>
        </w:rPr>
        <w:t>nos</w:t>
      </w:r>
      <w:r>
        <w:rPr>
          <w:spacing w:val="-6"/>
          <w:sz w:val="20"/>
        </w:rPr>
        <w:t xml:space="preserve"> </w:t>
      </w:r>
      <w:r>
        <w:rPr>
          <w:sz w:val="20"/>
        </w:rPr>
        <w:t>termos</w:t>
      </w:r>
      <w:r>
        <w:rPr>
          <w:spacing w:val="-4"/>
          <w:sz w:val="20"/>
        </w:rPr>
        <w:t xml:space="preserve"> </w:t>
      </w:r>
      <w:r>
        <w:rPr>
          <w:sz w:val="20"/>
        </w:rPr>
        <w:t>do</w:t>
      </w:r>
      <w:r>
        <w:rPr>
          <w:spacing w:val="-8"/>
          <w:sz w:val="20"/>
        </w:rPr>
        <w:t xml:space="preserve"> </w:t>
      </w:r>
      <w:r>
        <w:rPr>
          <w:sz w:val="20"/>
        </w:rPr>
        <w:t>art.</w:t>
      </w:r>
      <w:r>
        <w:rPr>
          <w:spacing w:val="-4"/>
          <w:sz w:val="20"/>
        </w:rPr>
        <w:t xml:space="preserve"> </w:t>
      </w:r>
      <w:r>
        <w:rPr>
          <w:sz w:val="20"/>
        </w:rPr>
        <w:t>138,</w:t>
      </w:r>
      <w:r>
        <w:rPr>
          <w:spacing w:val="-4"/>
          <w:sz w:val="20"/>
        </w:rPr>
        <w:t xml:space="preserve"> </w:t>
      </w:r>
      <w:r>
        <w:rPr>
          <w:sz w:val="20"/>
        </w:rPr>
        <w:t>inciso</w:t>
      </w:r>
      <w:r>
        <w:rPr>
          <w:spacing w:val="-7"/>
          <w:sz w:val="20"/>
        </w:rPr>
        <w:t xml:space="preserve"> </w:t>
      </w:r>
      <w:r>
        <w:rPr>
          <w:sz w:val="20"/>
        </w:rPr>
        <w:t>II,</w:t>
      </w:r>
      <w:r>
        <w:rPr>
          <w:spacing w:val="-6"/>
          <w:sz w:val="20"/>
        </w:rPr>
        <w:t xml:space="preserve"> </w:t>
      </w:r>
      <w:r>
        <w:rPr>
          <w:sz w:val="20"/>
        </w:rPr>
        <w:t>da</w:t>
      </w:r>
      <w:r>
        <w:rPr>
          <w:spacing w:val="-6"/>
          <w:sz w:val="20"/>
        </w:rPr>
        <w:t xml:space="preserve"> </w:t>
      </w:r>
      <w:r>
        <w:rPr>
          <w:sz w:val="20"/>
        </w:rPr>
        <w:t>Lei</w:t>
      </w:r>
      <w:r>
        <w:rPr>
          <w:spacing w:val="-4"/>
          <w:sz w:val="20"/>
        </w:rPr>
        <w:t xml:space="preserve"> </w:t>
      </w:r>
      <w:r>
        <w:rPr>
          <w:sz w:val="20"/>
        </w:rPr>
        <w:t>nº</w:t>
      </w:r>
      <w:r>
        <w:rPr>
          <w:spacing w:val="-6"/>
          <w:sz w:val="20"/>
        </w:rPr>
        <w:t xml:space="preserve"> </w:t>
      </w:r>
      <w:r>
        <w:rPr>
          <w:spacing w:val="-2"/>
          <w:sz w:val="20"/>
        </w:rPr>
        <w:t>14.133/2021.</w:t>
      </w:r>
    </w:p>
    <w:p w:rsidR="002513EF" w:rsidRDefault="002513EF" w:rsidP="002513EF">
      <w:pPr>
        <w:pStyle w:val="PargrafodaLista"/>
        <w:numPr>
          <w:ilvl w:val="1"/>
          <w:numId w:val="1"/>
        </w:numPr>
        <w:tabs>
          <w:tab w:val="left" w:pos="1424"/>
        </w:tabs>
        <w:spacing w:before="4" w:line="235" w:lineRule="auto"/>
        <w:ind w:left="708" w:right="292" w:firstLine="0"/>
        <w:rPr>
          <w:sz w:val="20"/>
        </w:rPr>
      </w:pPr>
      <w:r>
        <w:rPr>
          <w:sz w:val="20"/>
        </w:rPr>
        <w:t>A extinção contratual deverá ser formalmente motivada nos autos de processo administrativo assegurado à CONTRATADA o direito à prévia e ampla defesa, verificada a ocorrência de um dos motivos previstos no art. 137 da Lei nº 14.133/2021.</w:t>
      </w:r>
    </w:p>
    <w:p w:rsidR="002513EF" w:rsidRDefault="002513EF" w:rsidP="002513EF">
      <w:pPr>
        <w:pStyle w:val="PargrafodaLista"/>
        <w:numPr>
          <w:ilvl w:val="1"/>
          <w:numId w:val="1"/>
        </w:numPr>
        <w:tabs>
          <w:tab w:val="left" w:pos="1424"/>
        </w:tabs>
        <w:spacing w:before="8" w:line="230" w:lineRule="auto"/>
        <w:ind w:left="708" w:right="293" w:firstLine="0"/>
        <w:rPr>
          <w:sz w:val="20"/>
        </w:rPr>
      </w:pPr>
      <w:r>
        <w:rPr>
          <w:sz w:val="20"/>
        </w:rPr>
        <w:t>A CONTRATADA reconhece os direitos da CONTRATANTE</w:t>
      </w:r>
      <w:r>
        <w:rPr>
          <w:spacing w:val="-1"/>
          <w:sz w:val="20"/>
        </w:rPr>
        <w:t xml:space="preserve"> </w:t>
      </w:r>
      <w:r>
        <w:rPr>
          <w:sz w:val="20"/>
        </w:rPr>
        <w:t>em</w:t>
      </w:r>
      <w:r>
        <w:rPr>
          <w:spacing w:val="-1"/>
          <w:sz w:val="20"/>
        </w:rPr>
        <w:t xml:space="preserve"> </w:t>
      </w:r>
      <w:r>
        <w:rPr>
          <w:sz w:val="20"/>
        </w:rPr>
        <w:t>caso</w:t>
      </w:r>
      <w:r>
        <w:rPr>
          <w:spacing w:val="-1"/>
          <w:sz w:val="20"/>
        </w:rPr>
        <w:t xml:space="preserve"> </w:t>
      </w:r>
      <w:r>
        <w:rPr>
          <w:sz w:val="20"/>
        </w:rPr>
        <w:t>de</w:t>
      </w:r>
      <w:r>
        <w:rPr>
          <w:spacing w:val="-2"/>
          <w:sz w:val="20"/>
        </w:rPr>
        <w:t xml:space="preserve"> </w:t>
      </w:r>
      <w:r>
        <w:rPr>
          <w:sz w:val="20"/>
        </w:rPr>
        <w:t>rescisão</w:t>
      </w:r>
      <w:r>
        <w:rPr>
          <w:spacing w:val="-1"/>
          <w:sz w:val="20"/>
        </w:rPr>
        <w:t xml:space="preserve"> </w:t>
      </w:r>
      <w:r>
        <w:rPr>
          <w:sz w:val="20"/>
        </w:rPr>
        <w:t>administrativa prevista no</w:t>
      </w:r>
      <w:r>
        <w:rPr>
          <w:spacing w:val="-1"/>
          <w:sz w:val="20"/>
        </w:rPr>
        <w:t xml:space="preserve"> </w:t>
      </w:r>
      <w:r>
        <w:rPr>
          <w:sz w:val="20"/>
        </w:rPr>
        <w:t>art. 115 da Lei nº 14.133/2021.</w:t>
      </w:r>
    </w:p>
    <w:p w:rsidR="002513EF" w:rsidRDefault="002513EF" w:rsidP="002513EF">
      <w:pPr>
        <w:pStyle w:val="PargrafodaLista"/>
        <w:numPr>
          <w:ilvl w:val="1"/>
          <w:numId w:val="1"/>
        </w:numPr>
        <w:tabs>
          <w:tab w:val="left" w:pos="1428"/>
        </w:tabs>
        <w:spacing w:before="12" w:line="230" w:lineRule="auto"/>
        <w:ind w:left="708" w:right="289" w:firstLine="0"/>
        <w:rPr>
          <w:sz w:val="20"/>
        </w:rPr>
      </w:pPr>
      <w:r>
        <w:rPr>
          <w:sz w:val="20"/>
        </w:rPr>
        <w:t>O</w:t>
      </w:r>
      <w:r>
        <w:rPr>
          <w:spacing w:val="40"/>
          <w:sz w:val="20"/>
        </w:rPr>
        <w:t xml:space="preserve"> </w:t>
      </w:r>
      <w:r>
        <w:rPr>
          <w:sz w:val="20"/>
        </w:rPr>
        <w:t>TERMO</w:t>
      </w:r>
      <w:r>
        <w:rPr>
          <w:spacing w:val="40"/>
          <w:sz w:val="20"/>
        </w:rPr>
        <w:t xml:space="preserve"> </w:t>
      </w:r>
      <w:r>
        <w:rPr>
          <w:sz w:val="20"/>
        </w:rPr>
        <w:t>DE</w:t>
      </w:r>
      <w:r>
        <w:rPr>
          <w:spacing w:val="67"/>
          <w:sz w:val="20"/>
        </w:rPr>
        <w:t xml:space="preserve"> </w:t>
      </w:r>
      <w:r>
        <w:rPr>
          <w:sz w:val="20"/>
        </w:rPr>
        <w:t>RESCISÃO</w:t>
      </w:r>
      <w:r>
        <w:rPr>
          <w:spacing w:val="40"/>
          <w:sz w:val="20"/>
        </w:rPr>
        <w:t xml:space="preserve"> </w:t>
      </w:r>
      <w:r>
        <w:rPr>
          <w:sz w:val="20"/>
        </w:rPr>
        <w:t>SERÁ</w:t>
      </w:r>
      <w:r>
        <w:rPr>
          <w:spacing w:val="67"/>
          <w:sz w:val="20"/>
        </w:rPr>
        <w:t xml:space="preserve"> </w:t>
      </w:r>
      <w:r>
        <w:rPr>
          <w:sz w:val="20"/>
        </w:rPr>
        <w:t>PRECEDIDO</w:t>
      </w:r>
      <w:r>
        <w:rPr>
          <w:spacing w:val="40"/>
          <w:sz w:val="20"/>
        </w:rPr>
        <w:t xml:space="preserve"> </w:t>
      </w:r>
      <w:r>
        <w:rPr>
          <w:sz w:val="20"/>
        </w:rPr>
        <w:t>DE</w:t>
      </w:r>
      <w:r>
        <w:rPr>
          <w:spacing w:val="67"/>
          <w:sz w:val="20"/>
        </w:rPr>
        <w:t xml:space="preserve"> </w:t>
      </w:r>
      <w:r>
        <w:rPr>
          <w:sz w:val="20"/>
        </w:rPr>
        <w:t>RELATÓRIO</w:t>
      </w:r>
      <w:r>
        <w:rPr>
          <w:spacing w:val="40"/>
          <w:sz w:val="20"/>
        </w:rPr>
        <w:t xml:space="preserve"> </w:t>
      </w:r>
      <w:r>
        <w:rPr>
          <w:sz w:val="20"/>
        </w:rPr>
        <w:t>INDICATIVO</w:t>
      </w:r>
      <w:r>
        <w:rPr>
          <w:spacing w:val="40"/>
          <w:sz w:val="20"/>
        </w:rPr>
        <w:t xml:space="preserve"> </w:t>
      </w:r>
      <w:r>
        <w:rPr>
          <w:sz w:val="20"/>
        </w:rPr>
        <w:t>DOS</w:t>
      </w:r>
      <w:r>
        <w:rPr>
          <w:spacing w:val="68"/>
          <w:sz w:val="20"/>
        </w:rPr>
        <w:t xml:space="preserve"> </w:t>
      </w:r>
      <w:r>
        <w:rPr>
          <w:sz w:val="20"/>
        </w:rPr>
        <w:t>SEGUINTES</w:t>
      </w:r>
      <w:r>
        <w:rPr>
          <w:spacing w:val="40"/>
          <w:sz w:val="20"/>
        </w:rPr>
        <w:t xml:space="preserve"> </w:t>
      </w:r>
      <w:r>
        <w:rPr>
          <w:sz w:val="20"/>
        </w:rPr>
        <w:t>ASPECTOS, CONFORME O CASO:</w:t>
      </w:r>
    </w:p>
    <w:p w:rsidR="002513EF" w:rsidRDefault="002513EF" w:rsidP="002513EF">
      <w:pPr>
        <w:pStyle w:val="Corpodetexto"/>
        <w:spacing w:before="2"/>
        <w:ind w:left="0"/>
      </w:pPr>
    </w:p>
    <w:p w:rsidR="002513EF" w:rsidRDefault="002513EF" w:rsidP="002513EF">
      <w:pPr>
        <w:pStyle w:val="PargrafodaLista"/>
        <w:numPr>
          <w:ilvl w:val="2"/>
          <w:numId w:val="1"/>
        </w:numPr>
        <w:tabs>
          <w:tab w:val="left" w:pos="2148"/>
        </w:tabs>
        <w:ind w:left="2148" w:hanging="1157"/>
        <w:rPr>
          <w:sz w:val="20"/>
        </w:rPr>
      </w:pPr>
      <w:r>
        <w:rPr>
          <w:sz w:val="20"/>
        </w:rPr>
        <w:t>Balanço</w:t>
      </w:r>
      <w:r>
        <w:rPr>
          <w:spacing w:val="-9"/>
          <w:sz w:val="20"/>
        </w:rPr>
        <w:t xml:space="preserve"> </w:t>
      </w:r>
      <w:r>
        <w:rPr>
          <w:sz w:val="20"/>
        </w:rPr>
        <w:t>dos</w:t>
      </w:r>
      <w:r>
        <w:rPr>
          <w:spacing w:val="-8"/>
          <w:sz w:val="20"/>
        </w:rPr>
        <w:t xml:space="preserve"> </w:t>
      </w:r>
      <w:r>
        <w:rPr>
          <w:sz w:val="20"/>
        </w:rPr>
        <w:t>eventos</w:t>
      </w:r>
      <w:r>
        <w:rPr>
          <w:spacing w:val="-8"/>
          <w:sz w:val="20"/>
        </w:rPr>
        <w:t xml:space="preserve"> </w:t>
      </w:r>
      <w:r>
        <w:rPr>
          <w:sz w:val="20"/>
        </w:rPr>
        <w:t>contratuais</w:t>
      </w:r>
      <w:r>
        <w:rPr>
          <w:spacing w:val="-8"/>
          <w:sz w:val="20"/>
        </w:rPr>
        <w:t xml:space="preserve"> </w:t>
      </w:r>
      <w:r>
        <w:rPr>
          <w:sz w:val="20"/>
        </w:rPr>
        <w:t>já</w:t>
      </w:r>
      <w:r>
        <w:rPr>
          <w:spacing w:val="-9"/>
          <w:sz w:val="20"/>
        </w:rPr>
        <w:t xml:space="preserve"> </w:t>
      </w:r>
      <w:r>
        <w:rPr>
          <w:sz w:val="20"/>
        </w:rPr>
        <w:t>cumpridos</w:t>
      </w:r>
      <w:r>
        <w:rPr>
          <w:spacing w:val="-8"/>
          <w:sz w:val="20"/>
        </w:rPr>
        <w:t xml:space="preserve"> </w:t>
      </w:r>
      <w:r>
        <w:rPr>
          <w:sz w:val="20"/>
        </w:rPr>
        <w:t>ou</w:t>
      </w:r>
      <w:r>
        <w:rPr>
          <w:spacing w:val="-6"/>
          <w:sz w:val="20"/>
        </w:rPr>
        <w:t xml:space="preserve"> </w:t>
      </w:r>
      <w:r>
        <w:rPr>
          <w:sz w:val="20"/>
        </w:rPr>
        <w:t>parcialmente</w:t>
      </w:r>
      <w:r>
        <w:rPr>
          <w:spacing w:val="-8"/>
          <w:sz w:val="20"/>
        </w:rPr>
        <w:t xml:space="preserve"> </w:t>
      </w:r>
      <w:r>
        <w:rPr>
          <w:spacing w:val="-2"/>
          <w:sz w:val="20"/>
        </w:rPr>
        <w:t>cumpridos;</w:t>
      </w:r>
    </w:p>
    <w:p w:rsidR="002513EF" w:rsidRDefault="002513EF" w:rsidP="002513EF">
      <w:pPr>
        <w:pStyle w:val="PargrafodaLista"/>
        <w:numPr>
          <w:ilvl w:val="2"/>
          <w:numId w:val="1"/>
        </w:numPr>
        <w:tabs>
          <w:tab w:val="left" w:pos="2148"/>
        </w:tabs>
        <w:spacing w:before="1"/>
        <w:ind w:left="2148" w:hanging="1157"/>
        <w:rPr>
          <w:sz w:val="20"/>
        </w:rPr>
      </w:pPr>
      <w:r>
        <w:rPr>
          <w:sz w:val="20"/>
        </w:rPr>
        <w:t>Relação</w:t>
      </w:r>
      <w:r>
        <w:rPr>
          <w:spacing w:val="-8"/>
          <w:sz w:val="20"/>
        </w:rPr>
        <w:t xml:space="preserve"> </w:t>
      </w:r>
      <w:r>
        <w:rPr>
          <w:sz w:val="20"/>
        </w:rPr>
        <w:t>dos</w:t>
      </w:r>
      <w:r>
        <w:rPr>
          <w:spacing w:val="-7"/>
          <w:sz w:val="20"/>
        </w:rPr>
        <w:t xml:space="preserve"> </w:t>
      </w:r>
      <w:r>
        <w:rPr>
          <w:sz w:val="20"/>
        </w:rPr>
        <w:t>pagamentos</w:t>
      </w:r>
      <w:r>
        <w:rPr>
          <w:spacing w:val="-5"/>
          <w:sz w:val="20"/>
        </w:rPr>
        <w:t xml:space="preserve"> </w:t>
      </w:r>
      <w:r>
        <w:rPr>
          <w:sz w:val="20"/>
        </w:rPr>
        <w:t>já</w:t>
      </w:r>
      <w:r>
        <w:rPr>
          <w:spacing w:val="-7"/>
          <w:sz w:val="20"/>
        </w:rPr>
        <w:t xml:space="preserve"> </w:t>
      </w:r>
      <w:r>
        <w:rPr>
          <w:sz w:val="20"/>
        </w:rPr>
        <w:t>efetuados</w:t>
      </w:r>
      <w:r>
        <w:rPr>
          <w:spacing w:val="-6"/>
          <w:sz w:val="20"/>
        </w:rPr>
        <w:t xml:space="preserve"> </w:t>
      </w:r>
      <w:r>
        <w:rPr>
          <w:sz w:val="20"/>
        </w:rPr>
        <w:t>e</w:t>
      </w:r>
      <w:r>
        <w:rPr>
          <w:spacing w:val="-8"/>
          <w:sz w:val="20"/>
        </w:rPr>
        <w:t xml:space="preserve"> </w:t>
      </w:r>
      <w:r>
        <w:rPr>
          <w:sz w:val="20"/>
        </w:rPr>
        <w:t>ainda</w:t>
      </w:r>
      <w:r>
        <w:rPr>
          <w:spacing w:val="-7"/>
          <w:sz w:val="20"/>
        </w:rPr>
        <w:t xml:space="preserve"> </w:t>
      </w:r>
      <w:r>
        <w:rPr>
          <w:spacing w:val="-2"/>
          <w:sz w:val="20"/>
        </w:rPr>
        <w:t>devidos;</w:t>
      </w:r>
    </w:p>
    <w:p w:rsidR="002513EF" w:rsidRDefault="002513EF" w:rsidP="002513EF">
      <w:pPr>
        <w:pStyle w:val="PargrafodaLista"/>
        <w:numPr>
          <w:ilvl w:val="2"/>
          <w:numId w:val="1"/>
        </w:numPr>
        <w:tabs>
          <w:tab w:val="left" w:pos="2148"/>
        </w:tabs>
        <w:spacing w:before="233"/>
        <w:ind w:left="2148" w:hanging="1157"/>
        <w:rPr>
          <w:sz w:val="20"/>
        </w:rPr>
      </w:pPr>
      <w:r>
        <w:rPr>
          <w:sz w:val="20"/>
        </w:rPr>
        <w:t>Indenizações</w:t>
      </w:r>
      <w:r>
        <w:rPr>
          <w:spacing w:val="-7"/>
          <w:sz w:val="20"/>
        </w:rPr>
        <w:t xml:space="preserve"> </w:t>
      </w:r>
      <w:r>
        <w:rPr>
          <w:sz w:val="20"/>
        </w:rPr>
        <w:t>e</w:t>
      </w:r>
      <w:r>
        <w:rPr>
          <w:spacing w:val="-8"/>
          <w:sz w:val="20"/>
        </w:rPr>
        <w:t xml:space="preserve"> </w:t>
      </w:r>
      <w:r>
        <w:rPr>
          <w:spacing w:val="-2"/>
          <w:sz w:val="20"/>
        </w:rPr>
        <w:t>multas.</w:t>
      </w:r>
    </w:p>
    <w:p w:rsidR="002513EF" w:rsidRDefault="002513EF" w:rsidP="002513EF">
      <w:pPr>
        <w:pStyle w:val="Corpodetexto"/>
        <w:spacing w:before="1"/>
        <w:ind w:left="0"/>
      </w:pPr>
    </w:p>
    <w:p w:rsidR="002513EF" w:rsidRDefault="002513EF" w:rsidP="002513EF">
      <w:pPr>
        <w:pStyle w:val="Ttulo1"/>
        <w:numPr>
          <w:ilvl w:val="0"/>
          <w:numId w:val="1"/>
        </w:numPr>
        <w:tabs>
          <w:tab w:val="left" w:pos="1274"/>
          <w:tab w:val="left" w:pos="10802"/>
        </w:tabs>
        <w:spacing w:line="238" w:lineRule="exact"/>
        <w:ind w:hanging="595"/>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8"/>
          <w:shd w:val="clear" w:color="auto" w:fill="D6E2BB"/>
        </w:rPr>
        <w:t xml:space="preserve"> </w:t>
      </w:r>
      <w:r>
        <w:rPr>
          <w:color w:val="000000"/>
          <w:shd w:val="clear" w:color="auto" w:fill="D6E2BB"/>
        </w:rPr>
        <w:t>QUARTA</w:t>
      </w:r>
      <w:r>
        <w:rPr>
          <w:color w:val="000000"/>
          <w:spacing w:val="-7"/>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2"/>
          <w:shd w:val="clear" w:color="auto" w:fill="D6E2BB"/>
        </w:rPr>
        <w:t>VEDAÇÕES.</w:t>
      </w:r>
      <w:proofErr w:type="gramStart"/>
      <w:r>
        <w:rPr>
          <w:color w:val="000000"/>
          <w:shd w:val="clear" w:color="auto" w:fill="D6E2BB"/>
        </w:rPr>
        <w:tab/>
      </w:r>
      <w:proofErr w:type="gramEnd"/>
    </w:p>
    <w:p w:rsidR="002513EF" w:rsidRDefault="002513EF" w:rsidP="002513EF">
      <w:pPr>
        <w:pStyle w:val="PargrafodaLista"/>
        <w:numPr>
          <w:ilvl w:val="1"/>
          <w:numId w:val="1"/>
        </w:numPr>
        <w:tabs>
          <w:tab w:val="left" w:pos="1428"/>
        </w:tabs>
        <w:spacing w:line="234" w:lineRule="exact"/>
        <w:rPr>
          <w:sz w:val="20"/>
        </w:rPr>
      </w:pPr>
      <w:r>
        <w:rPr>
          <w:sz w:val="20"/>
        </w:rPr>
        <w:t>É</w:t>
      </w:r>
      <w:r>
        <w:rPr>
          <w:spacing w:val="-5"/>
          <w:sz w:val="20"/>
        </w:rPr>
        <w:t xml:space="preserve"> </w:t>
      </w:r>
      <w:r>
        <w:rPr>
          <w:sz w:val="20"/>
        </w:rPr>
        <w:t>VEDADO</w:t>
      </w:r>
      <w:r>
        <w:rPr>
          <w:spacing w:val="-4"/>
          <w:sz w:val="20"/>
        </w:rPr>
        <w:t xml:space="preserve"> </w:t>
      </w:r>
      <w:r>
        <w:rPr>
          <w:sz w:val="20"/>
        </w:rPr>
        <w:t>À</w:t>
      </w:r>
      <w:r>
        <w:rPr>
          <w:spacing w:val="-4"/>
          <w:sz w:val="20"/>
        </w:rPr>
        <w:t xml:space="preserve"> </w:t>
      </w:r>
      <w:r>
        <w:rPr>
          <w:spacing w:val="-2"/>
          <w:sz w:val="20"/>
        </w:rPr>
        <w:t>CONTRATADA:</w:t>
      </w:r>
    </w:p>
    <w:p w:rsidR="002513EF" w:rsidRDefault="002513EF" w:rsidP="002513EF">
      <w:pPr>
        <w:pStyle w:val="PargrafodaLista"/>
        <w:numPr>
          <w:ilvl w:val="2"/>
          <w:numId w:val="1"/>
        </w:numPr>
        <w:tabs>
          <w:tab w:val="left" w:pos="1424"/>
        </w:tabs>
        <w:spacing w:line="230" w:lineRule="exact"/>
        <w:ind w:left="1424" w:hanging="716"/>
        <w:rPr>
          <w:sz w:val="20"/>
        </w:rPr>
      </w:pPr>
      <w:r>
        <w:rPr>
          <w:sz w:val="20"/>
        </w:rPr>
        <w:t>Caucionar</w:t>
      </w:r>
      <w:r>
        <w:rPr>
          <w:spacing w:val="-9"/>
          <w:sz w:val="20"/>
        </w:rPr>
        <w:t xml:space="preserve"> </w:t>
      </w:r>
      <w:r>
        <w:rPr>
          <w:sz w:val="20"/>
        </w:rPr>
        <w:t>ou</w:t>
      </w:r>
      <w:r>
        <w:rPr>
          <w:spacing w:val="-8"/>
          <w:sz w:val="20"/>
        </w:rPr>
        <w:t xml:space="preserve"> </w:t>
      </w:r>
      <w:r>
        <w:rPr>
          <w:sz w:val="20"/>
        </w:rPr>
        <w:t>utilizar</w:t>
      </w:r>
      <w:r>
        <w:rPr>
          <w:spacing w:val="-8"/>
          <w:sz w:val="20"/>
        </w:rPr>
        <w:t xml:space="preserve"> </w:t>
      </w:r>
      <w:r>
        <w:rPr>
          <w:sz w:val="20"/>
        </w:rPr>
        <w:t>este</w:t>
      </w:r>
      <w:r>
        <w:rPr>
          <w:spacing w:val="-7"/>
          <w:sz w:val="20"/>
        </w:rPr>
        <w:t xml:space="preserve"> </w:t>
      </w:r>
      <w:r>
        <w:rPr>
          <w:sz w:val="20"/>
        </w:rPr>
        <w:t>Termo</w:t>
      </w:r>
      <w:r>
        <w:rPr>
          <w:spacing w:val="-6"/>
          <w:sz w:val="20"/>
        </w:rPr>
        <w:t xml:space="preserve"> </w:t>
      </w:r>
      <w:r>
        <w:rPr>
          <w:sz w:val="20"/>
        </w:rPr>
        <w:t>de</w:t>
      </w:r>
      <w:r>
        <w:rPr>
          <w:spacing w:val="-8"/>
          <w:sz w:val="20"/>
        </w:rPr>
        <w:t xml:space="preserve"> </w:t>
      </w:r>
      <w:r>
        <w:rPr>
          <w:sz w:val="20"/>
        </w:rPr>
        <w:t>Contrato</w:t>
      </w:r>
      <w:r>
        <w:rPr>
          <w:spacing w:val="-6"/>
          <w:sz w:val="20"/>
        </w:rPr>
        <w:t xml:space="preserve"> </w:t>
      </w:r>
      <w:r>
        <w:rPr>
          <w:sz w:val="20"/>
        </w:rPr>
        <w:t>para</w:t>
      </w:r>
      <w:r>
        <w:rPr>
          <w:spacing w:val="-5"/>
          <w:sz w:val="20"/>
        </w:rPr>
        <w:t xml:space="preserve"> </w:t>
      </w:r>
      <w:r>
        <w:rPr>
          <w:sz w:val="20"/>
        </w:rPr>
        <w:t>qualquer</w:t>
      </w:r>
      <w:r>
        <w:rPr>
          <w:spacing w:val="-8"/>
          <w:sz w:val="20"/>
        </w:rPr>
        <w:t xml:space="preserve"> </w:t>
      </w:r>
      <w:r>
        <w:rPr>
          <w:sz w:val="20"/>
        </w:rPr>
        <w:t>operação</w:t>
      </w:r>
      <w:r>
        <w:rPr>
          <w:spacing w:val="-8"/>
          <w:sz w:val="20"/>
        </w:rPr>
        <w:t xml:space="preserve"> </w:t>
      </w:r>
      <w:r>
        <w:rPr>
          <w:spacing w:val="-2"/>
          <w:sz w:val="20"/>
        </w:rPr>
        <w:t>financeira;</w:t>
      </w:r>
    </w:p>
    <w:p w:rsidR="002513EF" w:rsidRDefault="002513EF" w:rsidP="002513EF">
      <w:pPr>
        <w:pStyle w:val="PargrafodaLista"/>
        <w:numPr>
          <w:ilvl w:val="2"/>
          <w:numId w:val="1"/>
        </w:numPr>
        <w:tabs>
          <w:tab w:val="left" w:pos="1424"/>
        </w:tabs>
        <w:spacing w:before="1"/>
        <w:ind w:right="292" w:firstLine="0"/>
        <w:rPr>
          <w:sz w:val="20"/>
        </w:rPr>
      </w:pPr>
      <w:r>
        <w:rPr>
          <w:sz w:val="20"/>
        </w:rPr>
        <w:t xml:space="preserve">Interromper a execução contratual </w:t>
      </w:r>
      <w:proofErr w:type="gramStart"/>
      <w:r>
        <w:rPr>
          <w:sz w:val="20"/>
        </w:rPr>
        <w:t>sob alegação</w:t>
      </w:r>
      <w:proofErr w:type="gramEnd"/>
      <w:r>
        <w:rPr>
          <w:sz w:val="20"/>
        </w:rPr>
        <w:t xml:space="preserve"> de inadimplemento por parte da CONTRATANTE, salvo nos casos previstos em lei.</w:t>
      </w:r>
    </w:p>
    <w:p w:rsidR="002513EF" w:rsidRDefault="002513EF" w:rsidP="002513EF">
      <w:pPr>
        <w:pStyle w:val="Ttulo1"/>
        <w:numPr>
          <w:ilvl w:val="0"/>
          <w:numId w:val="1"/>
        </w:numPr>
        <w:tabs>
          <w:tab w:val="left" w:pos="1274"/>
          <w:tab w:val="left" w:pos="10802"/>
        </w:tabs>
        <w:spacing w:before="234" w:line="240" w:lineRule="exact"/>
        <w:ind w:hanging="595"/>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9"/>
          <w:shd w:val="clear" w:color="auto" w:fill="D6E2BB"/>
        </w:rPr>
        <w:t xml:space="preserve"> </w:t>
      </w:r>
      <w:r>
        <w:rPr>
          <w:color w:val="000000"/>
          <w:shd w:val="clear" w:color="auto" w:fill="D6E2BB"/>
        </w:rPr>
        <w:t>QUINTA</w:t>
      </w:r>
      <w:r>
        <w:rPr>
          <w:color w:val="000000"/>
          <w:spacing w:val="-6"/>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2"/>
          <w:shd w:val="clear" w:color="auto" w:fill="D6E2BB"/>
        </w:rPr>
        <w:t>ALTERAÇÕES.</w:t>
      </w:r>
      <w:proofErr w:type="gramStart"/>
      <w:r>
        <w:rPr>
          <w:color w:val="000000"/>
          <w:shd w:val="clear" w:color="auto" w:fill="D6E2BB"/>
        </w:rPr>
        <w:tab/>
      </w:r>
      <w:proofErr w:type="gramEnd"/>
    </w:p>
    <w:p w:rsidR="002513EF" w:rsidRDefault="002513EF" w:rsidP="002513EF">
      <w:pPr>
        <w:pStyle w:val="PargrafodaLista"/>
        <w:numPr>
          <w:ilvl w:val="1"/>
          <w:numId w:val="1"/>
        </w:numPr>
        <w:tabs>
          <w:tab w:val="left" w:pos="1428"/>
        </w:tabs>
        <w:spacing w:line="235" w:lineRule="exact"/>
        <w:rPr>
          <w:sz w:val="20"/>
        </w:rPr>
      </w:pPr>
      <w:r>
        <w:rPr>
          <w:sz w:val="20"/>
        </w:rPr>
        <w:t>Eventuais</w:t>
      </w:r>
      <w:r>
        <w:rPr>
          <w:spacing w:val="-7"/>
          <w:sz w:val="20"/>
        </w:rPr>
        <w:t xml:space="preserve"> </w:t>
      </w:r>
      <w:r>
        <w:rPr>
          <w:sz w:val="20"/>
        </w:rPr>
        <w:t>alterações</w:t>
      </w:r>
      <w:r>
        <w:rPr>
          <w:spacing w:val="-7"/>
          <w:sz w:val="20"/>
        </w:rPr>
        <w:t xml:space="preserve"> </w:t>
      </w:r>
      <w:r>
        <w:rPr>
          <w:sz w:val="20"/>
        </w:rPr>
        <w:t>contratuais</w:t>
      </w:r>
      <w:r>
        <w:rPr>
          <w:spacing w:val="-7"/>
          <w:sz w:val="20"/>
        </w:rPr>
        <w:t xml:space="preserve"> </w:t>
      </w:r>
      <w:r>
        <w:rPr>
          <w:sz w:val="20"/>
        </w:rPr>
        <w:t>reger-se-ão</w:t>
      </w:r>
      <w:r>
        <w:rPr>
          <w:spacing w:val="-7"/>
          <w:sz w:val="20"/>
        </w:rPr>
        <w:t xml:space="preserve"> </w:t>
      </w:r>
      <w:r>
        <w:rPr>
          <w:sz w:val="20"/>
        </w:rPr>
        <w:t>pela</w:t>
      </w:r>
      <w:r>
        <w:rPr>
          <w:spacing w:val="-5"/>
          <w:sz w:val="20"/>
        </w:rPr>
        <w:t xml:space="preserve"> </w:t>
      </w:r>
      <w:r>
        <w:rPr>
          <w:sz w:val="20"/>
        </w:rPr>
        <w:t>disciplina</w:t>
      </w:r>
      <w:r>
        <w:rPr>
          <w:spacing w:val="-6"/>
          <w:sz w:val="20"/>
        </w:rPr>
        <w:t xml:space="preserve"> </w:t>
      </w:r>
      <w:r>
        <w:rPr>
          <w:sz w:val="20"/>
        </w:rPr>
        <w:t>do</w:t>
      </w:r>
      <w:r>
        <w:rPr>
          <w:spacing w:val="-8"/>
          <w:sz w:val="20"/>
        </w:rPr>
        <w:t xml:space="preserve"> </w:t>
      </w:r>
      <w:r>
        <w:rPr>
          <w:sz w:val="20"/>
        </w:rPr>
        <w:t>art.</w:t>
      </w:r>
      <w:r>
        <w:rPr>
          <w:spacing w:val="-8"/>
          <w:sz w:val="20"/>
        </w:rPr>
        <w:t xml:space="preserve"> </w:t>
      </w:r>
      <w:r>
        <w:rPr>
          <w:sz w:val="20"/>
        </w:rPr>
        <w:t>124</w:t>
      </w:r>
      <w:r>
        <w:rPr>
          <w:spacing w:val="-6"/>
          <w:sz w:val="20"/>
        </w:rPr>
        <w:t xml:space="preserve"> </w:t>
      </w:r>
      <w:r>
        <w:rPr>
          <w:sz w:val="20"/>
        </w:rPr>
        <w:t>da</w:t>
      </w:r>
      <w:r>
        <w:rPr>
          <w:spacing w:val="-6"/>
          <w:sz w:val="20"/>
        </w:rPr>
        <w:t xml:space="preserve"> </w:t>
      </w:r>
      <w:r>
        <w:rPr>
          <w:sz w:val="20"/>
        </w:rPr>
        <w:t>Lei</w:t>
      </w:r>
      <w:r>
        <w:rPr>
          <w:spacing w:val="-5"/>
          <w:sz w:val="20"/>
        </w:rPr>
        <w:t xml:space="preserve"> </w:t>
      </w:r>
      <w:r>
        <w:rPr>
          <w:sz w:val="20"/>
        </w:rPr>
        <w:t>nº</w:t>
      </w:r>
      <w:r>
        <w:rPr>
          <w:spacing w:val="-6"/>
          <w:sz w:val="20"/>
        </w:rPr>
        <w:t xml:space="preserve"> </w:t>
      </w:r>
      <w:r>
        <w:rPr>
          <w:spacing w:val="-2"/>
          <w:sz w:val="20"/>
        </w:rPr>
        <w:t>14.133/2021.</w:t>
      </w:r>
    </w:p>
    <w:p w:rsidR="002513EF" w:rsidRDefault="002513EF" w:rsidP="002513EF">
      <w:pPr>
        <w:pStyle w:val="PargrafodaLista"/>
        <w:numPr>
          <w:ilvl w:val="1"/>
          <w:numId w:val="1"/>
        </w:numPr>
        <w:tabs>
          <w:tab w:val="left" w:pos="1428"/>
        </w:tabs>
        <w:spacing w:before="3" w:line="230" w:lineRule="auto"/>
        <w:ind w:left="708" w:right="294" w:firstLine="0"/>
        <w:rPr>
          <w:sz w:val="20"/>
        </w:rPr>
      </w:pPr>
      <w:r>
        <w:rPr>
          <w:sz w:val="20"/>
        </w:rPr>
        <w:t>A CONTRATADA é</w:t>
      </w:r>
      <w:r>
        <w:rPr>
          <w:spacing w:val="-1"/>
          <w:sz w:val="20"/>
        </w:rPr>
        <w:t xml:space="preserve"> </w:t>
      </w:r>
      <w:proofErr w:type="gramStart"/>
      <w:r>
        <w:rPr>
          <w:sz w:val="20"/>
        </w:rPr>
        <w:t>obrigada a aceitar, nas mesmas condições contratuais, os acréscimos ou supressões que se fizerem necessários, até o limite de 25% (vinte e cinco por cento) do valor inicial atualizado do contrato</w:t>
      </w:r>
      <w:proofErr w:type="gramEnd"/>
      <w:r>
        <w:rPr>
          <w:sz w:val="20"/>
        </w:rPr>
        <w:t>.</w:t>
      </w:r>
    </w:p>
    <w:p w:rsidR="002513EF" w:rsidRDefault="002513EF" w:rsidP="002513EF">
      <w:pPr>
        <w:pStyle w:val="PargrafodaLista"/>
        <w:numPr>
          <w:ilvl w:val="1"/>
          <w:numId w:val="1"/>
        </w:numPr>
        <w:tabs>
          <w:tab w:val="left" w:pos="1428"/>
        </w:tabs>
        <w:spacing w:before="9" w:line="230" w:lineRule="auto"/>
        <w:ind w:left="708" w:right="296" w:firstLine="0"/>
        <w:rPr>
          <w:sz w:val="20"/>
        </w:rPr>
      </w:pPr>
      <w:r>
        <w:rPr>
          <w:sz w:val="20"/>
        </w:rPr>
        <w:t xml:space="preserve">As supressões </w:t>
      </w:r>
      <w:proofErr w:type="gramStart"/>
      <w:r>
        <w:rPr>
          <w:sz w:val="20"/>
        </w:rPr>
        <w:t>resultantes de</w:t>
      </w:r>
      <w:r>
        <w:rPr>
          <w:spacing w:val="-1"/>
          <w:sz w:val="20"/>
        </w:rPr>
        <w:t xml:space="preserve"> </w:t>
      </w:r>
      <w:r>
        <w:rPr>
          <w:sz w:val="20"/>
        </w:rPr>
        <w:t>acordo celebrado</w:t>
      </w:r>
      <w:proofErr w:type="gramEnd"/>
      <w:r>
        <w:rPr>
          <w:sz w:val="20"/>
        </w:rPr>
        <w:t xml:space="preserve"> entre</w:t>
      </w:r>
      <w:r>
        <w:rPr>
          <w:spacing w:val="-1"/>
          <w:sz w:val="20"/>
        </w:rPr>
        <w:t xml:space="preserve"> </w:t>
      </w:r>
      <w:r>
        <w:rPr>
          <w:sz w:val="20"/>
        </w:rPr>
        <w:t>as partes contratantes poderão exceder o limite</w:t>
      </w:r>
      <w:r>
        <w:rPr>
          <w:spacing w:val="-1"/>
          <w:sz w:val="20"/>
        </w:rPr>
        <w:t xml:space="preserve"> </w:t>
      </w:r>
      <w:r>
        <w:rPr>
          <w:sz w:val="20"/>
        </w:rPr>
        <w:t>de</w:t>
      </w:r>
      <w:r>
        <w:rPr>
          <w:spacing w:val="-1"/>
          <w:sz w:val="20"/>
        </w:rPr>
        <w:t xml:space="preserve"> </w:t>
      </w:r>
      <w:r>
        <w:rPr>
          <w:sz w:val="20"/>
        </w:rPr>
        <w:t>25% (vinte e cinco por cento) do valor inicial atualizado do contrato.</w:t>
      </w:r>
    </w:p>
    <w:p w:rsidR="002513EF" w:rsidRDefault="002513EF" w:rsidP="002513EF">
      <w:pPr>
        <w:pStyle w:val="Corpodetexto"/>
        <w:spacing w:before="3"/>
        <w:ind w:left="0"/>
      </w:pPr>
    </w:p>
    <w:p w:rsidR="002513EF" w:rsidRDefault="002513EF" w:rsidP="002513EF">
      <w:pPr>
        <w:pStyle w:val="Ttulo1"/>
        <w:numPr>
          <w:ilvl w:val="0"/>
          <w:numId w:val="1"/>
        </w:numPr>
        <w:tabs>
          <w:tab w:val="left" w:pos="1317"/>
          <w:tab w:val="left" w:pos="10802"/>
        </w:tabs>
        <w:spacing w:before="1" w:line="240" w:lineRule="exact"/>
        <w:ind w:left="1317" w:hanging="638"/>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7"/>
          <w:shd w:val="clear" w:color="auto" w:fill="D6E2BB"/>
        </w:rPr>
        <w:t xml:space="preserve"> </w:t>
      </w:r>
      <w:r>
        <w:rPr>
          <w:color w:val="000000"/>
          <w:shd w:val="clear" w:color="auto" w:fill="D6E2BB"/>
        </w:rPr>
        <w:t>SEXTA</w:t>
      </w:r>
      <w:r>
        <w:rPr>
          <w:color w:val="000000"/>
          <w:spacing w:val="-4"/>
          <w:shd w:val="clear" w:color="auto" w:fill="D6E2BB"/>
        </w:rPr>
        <w:t xml:space="preserve"> </w:t>
      </w:r>
      <w:r>
        <w:rPr>
          <w:color w:val="000000"/>
          <w:shd w:val="clear" w:color="auto" w:fill="D6E2BB"/>
        </w:rPr>
        <w:t>-</w:t>
      </w:r>
      <w:r>
        <w:rPr>
          <w:color w:val="000000"/>
          <w:spacing w:val="-5"/>
          <w:shd w:val="clear" w:color="auto" w:fill="D6E2BB"/>
        </w:rPr>
        <w:t xml:space="preserve"> </w:t>
      </w:r>
      <w:r>
        <w:rPr>
          <w:color w:val="000000"/>
          <w:shd w:val="clear" w:color="auto" w:fill="D6E2BB"/>
        </w:rPr>
        <w:t>DOS</w:t>
      </w:r>
      <w:r>
        <w:rPr>
          <w:color w:val="000000"/>
          <w:spacing w:val="-7"/>
          <w:shd w:val="clear" w:color="auto" w:fill="D6E2BB"/>
        </w:rPr>
        <w:t xml:space="preserve"> </w:t>
      </w:r>
      <w:r>
        <w:rPr>
          <w:color w:val="000000"/>
          <w:shd w:val="clear" w:color="auto" w:fill="D6E2BB"/>
        </w:rPr>
        <w:t>CASOS</w:t>
      </w:r>
      <w:r>
        <w:rPr>
          <w:color w:val="000000"/>
          <w:spacing w:val="-7"/>
          <w:shd w:val="clear" w:color="auto" w:fill="D6E2BB"/>
        </w:rPr>
        <w:t xml:space="preserve"> </w:t>
      </w:r>
      <w:r>
        <w:rPr>
          <w:color w:val="000000"/>
          <w:spacing w:val="-2"/>
          <w:shd w:val="clear" w:color="auto" w:fill="D6E2BB"/>
        </w:rPr>
        <w:t>OMISSOS.</w:t>
      </w:r>
      <w:proofErr w:type="gramStart"/>
      <w:r>
        <w:rPr>
          <w:color w:val="000000"/>
          <w:shd w:val="clear" w:color="auto" w:fill="D6E2BB"/>
        </w:rPr>
        <w:tab/>
      </w:r>
      <w:proofErr w:type="gramEnd"/>
    </w:p>
    <w:p w:rsidR="002513EF" w:rsidRDefault="002513EF" w:rsidP="002513EF">
      <w:pPr>
        <w:pStyle w:val="PargrafodaLista"/>
        <w:numPr>
          <w:ilvl w:val="1"/>
          <w:numId w:val="1"/>
        </w:numPr>
        <w:tabs>
          <w:tab w:val="left" w:pos="1424"/>
        </w:tabs>
        <w:spacing w:line="235" w:lineRule="auto"/>
        <w:ind w:left="708" w:right="294" w:firstLine="0"/>
        <w:rPr>
          <w:sz w:val="20"/>
        </w:rPr>
      </w:pPr>
      <w:r>
        <w:rPr>
          <w:sz w:val="20"/>
        </w:rPr>
        <w:t>Os casos omissos serão decididos pela CONTRATANTE, segundo as disposições contidas na Lei nº 14.133/2021 e demais normas de licitações e contratos administrativos e, subsidiariamente, segundo as normas e princípios gerais dos contratos.</w:t>
      </w:r>
    </w:p>
    <w:p w:rsidR="002513EF" w:rsidRDefault="002513EF" w:rsidP="002513EF">
      <w:pPr>
        <w:pStyle w:val="Ttulo1"/>
        <w:numPr>
          <w:ilvl w:val="0"/>
          <w:numId w:val="1"/>
        </w:numPr>
        <w:tabs>
          <w:tab w:val="left" w:pos="1274"/>
          <w:tab w:val="left" w:pos="10802"/>
        </w:tabs>
        <w:spacing w:before="232" w:line="240" w:lineRule="exact"/>
        <w:ind w:hanging="595"/>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8"/>
          <w:shd w:val="clear" w:color="auto" w:fill="D6E2BB"/>
        </w:rPr>
        <w:t xml:space="preserve"> </w:t>
      </w:r>
      <w:r>
        <w:rPr>
          <w:color w:val="000000"/>
          <w:shd w:val="clear" w:color="auto" w:fill="D6E2BB"/>
        </w:rPr>
        <w:t>SÉTIMA</w:t>
      </w:r>
      <w:r>
        <w:rPr>
          <w:color w:val="000000"/>
          <w:spacing w:val="-5"/>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2"/>
          <w:shd w:val="clear" w:color="auto" w:fill="D6E2BB"/>
        </w:rPr>
        <w:t>PUBLICAÇÃO.</w:t>
      </w:r>
      <w:proofErr w:type="gramStart"/>
      <w:r>
        <w:rPr>
          <w:color w:val="000000"/>
          <w:shd w:val="clear" w:color="auto" w:fill="D6E2BB"/>
        </w:rPr>
        <w:tab/>
      </w:r>
      <w:proofErr w:type="gramEnd"/>
    </w:p>
    <w:p w:rsidR="002513EF" w:rsidRDefault="002513EF" w:rsidP="002513EF">
      <w:pPr>
        <w:pStyle w:val="PargrafodaLista"/>
        <w:numPr>
          <w:ilvl w:val="1"/>
          <w:numId w:val="1"/>
        </w:numPr>
        <w:tabs>
          <w:tab w:val="left" w:pos="1428"/>
        </w:tabs>
        <w:spacing w:before="3" w:line="230" w:lineRule="auto"/>
        <w:ind w:left="708" w:right="294" w:firstLine="0"/>
        <w:rPr>
          <w:sz w:val="20"/>
        </w:rPr>
      </w:pPr>
      <w:r>
        <w:rPr>
          <w:sz w:val="20"/>
        </w:rPr>
        <w:t>Incumbirá à CONTRATANTE providenciar a publicação deste instrumento, por extrato, no Diário Oficial, de acordo com o previsto na Lei nº 14.133/2021.</w:t>
      </w:r>
    </w:p>
    <w:p w:rsidR="002513EF" w:rsidRDefault="002513EF" w:rsidP="002513EF">
      <w:pPr>
        <w:pStyle w:val="Corpodetexto"/>
        <w:spacing w:before="5"/>
        <w:ind w:left="0"/>
      </w:pPr>
    </w:p>
    <w:p w:rsidR="002513EF" w:rsidRDefault="002513EF" w:rsidP="002513EF">
      <w:pPr>
        <w:pStyle w:val="Ttulo1"/>
        <w:numPr>
          <w:ilvl w:val="0"/>
          <w:numId w:val="1"/>
        </w:numPr>
        <w:tabs>
          <w:tab w:val="left" w:pos="1274"/>
          <w:tab w:val="left" w:pos="10802"/>
        </w:tabs>
        <w:spacing w:line="238" w:lineRule="exact"/>
        <w:ind w:hanging="595"/>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9"/>
          <w:shd w:val="clear" w:color="auto" w:fill="D6E2BB"/>
        </w:rPr>
        <w:t xml:space="preserve"> </w:t>
      </w:r>
      <w:r>
        <w:rPr>
          <w:color w:val="000000"/>
          <w:shd w:val="clear" w:color="auto" w:fill="D6E2BB"/>
        </w:rPr>
        <w:t>OITAVA</w:t>
      </w:r>
      <w:r>
        <w:rPr>
          <w:color w:val="000000"/>
          <w:spacing w:val="-6"/>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4"/>
          <w:shd w:val="clear" w:color="auto" w:fill="D6E2BB"/>
        </w:rPr>
        <w:t>FORO.</w:t>
      </w:r>
      <w:proofErr w:type="gramStart"/>
      <w:r>
        <w:rPr>
          <w:color w:val="000000"/>
          <w:shd w:val="clear" w:color="auto" w:fill="D6E2BB"/>
        </w:rPr>
        <w:tab/>
      </w:r>
      <w:proofErr w:type="gramEnd"/>
    </w:p>
    <w:p w:rsidR="002513EF" w:rsidRDefault="002513EF" w:rsidP="002513EF">
      <w:pPr>
        <w:pStyle w:val="PargrafodaLista"/>
        <w:numPr>
          <w:ilvl w:val="1"/>
          <w:numId w:val="1"/>
        </w:numPr>
        <w:tabs>
          <w:tab w:val="left" w:pos="1428"/>
        </w:tabs>
        <w:spacing w:before="2" w:line="230" w:lineRule="auto"/>
        <w:ind w:left="708" w:right="285" w:firstLine="0"/>
        <w:rPr>
          <w:sz w:val="20"/>
        </w:rPr>
      </w:pPr>
      <w:r>
        <w:rPr>
          <w:sz w:val="20"/>
        </w:rPr>
        <w:t>É</w:t>
      </w:r>
      <w:r>
        <w:rPr>
          <w:spacing w:val="29"/>
          <w:sz w:val="20"/>
        </w:rPr>
        <w:t xml:space="preserve"> </w:t>
      </w:r>
      <w:r>
        <w:rPr>
          <w:sz w:val="20"/>
        </w:rPr>
        <w:t>eleito</w:t>
      </w:r>
      <w:r>
        <w:rPr>
          <w:spacing w:val="31"/>
          <w:sz w:val="20"/>
        </w:rPr>
        <w:t xml:space="preserve"> </w:t>
      </w:r>
      <w:r>
        <w:rPr>
          <w:sz w:val="20"/>
        </w:rPr>
        <w:t>o</w:t>
      </w:r>
      <w:r>
        <w:rPr>
          <w:spacing w:val="29"/>
          <w:sz w:val="20"/>
        </w:rPr>
        <w:t xml:space="preserve"> </w:t>
      </w:r>
      <w:r>
        <w:rPr>
          <w:sz w:val="20"/>
        </w:rPr>
        <w:t>Foro</w:t>
      </w:r>
      <w:r>
        <w:rPr>
          <w:spacing w:val="31"/>
          <w:sz w:val="20"/>
        </w:rPr>
        <w:t xml:space="preserve"> </w:t>
      </w:r>
      <w:r>
        <w:rPr>
          <w:sz w:val="20"/>
        </w:rPr>
        <w:t>da</w:t>
      </w:r>
      <w:r>
        <w:rPr>
          <w:spacing w:val="30"/>
          <w:sz w:val="20"/>
        </w:rPr>
        <w:t xml:space="preserve"> </w:t>
      </w:r>
      <w:r>
        <w:rPr>
          <w:sz w:val="20"/>
        </w:rPr>
        <w:t>Comarca</w:t>
      </w:r>
      <w:r>
        <w:rPr>
          <w:spacing w:val="32"/>
          <w:sz w:val="20"/>
        </w:rPr>
        <w:t xml:space="preserve"> </w:t>
      </w:r>
      <w:r>
        <w:rPr>
          <w:sz w:val="20"/>
        </w:rPr>
        <w:t>de</w:t>
      </w:r>
      <w:r>
        <w:rPr>
          <w:spacing w:val="33"/>
          <w:sz w:val="20"/>
        </w:rPr>
        <w:t xml:space="preserve"> </w:t>
      </w:r>
      <w:r>
        <w:rPr>
          <w:sz w:val="20"/>
        </w:rPr>
        <w:t>Colinas</w:t>
      </w:r>
      <w:r>
        <w:rPr>
          <w:spacing w:val="31"/>
          <w:sz w:val="20"/>
        </w:rPr>
        <w:t xml:space="preserve"> </w:t>
      </w:r>
      <w:r>
        <w:rPr>
          <w:sz w:val="20"/>
        </w:rPr>
        <w:t>–</w:t>
      </w:r>
      <w:r>
        <w:rPr>
          <w:spacing w:val="30"/>
          <w:sz w:val="20"/>
        </w:rPr>
        <w:t xml:space="preserve"> </w:t>
      </w:r>
      <w:r>
        <w:rPr>
          <w:sz w:val="20"/>
        </w:rPr>
        <w:t>TO,</w:t>
      </w:r>
      <w:r>
        <w:rPr>
          <w:spacing w:val="29"/>
          <w:sz w:val="20"/>
        </w:rPr>
        <w:t xml:space="preserve"> </w:t>
      </w:r>
      <w:r>
        <w:rPr>
          <w:sz w:val="20"/>
        </w:rPr>
        <w:t>para</w:t>
      </w:r>
      <w:r>
        <w:rPr>
          <w:spacing w:val="30"/>
          <w:sz w:val="20"/>
        </w:rPr>
        <w:t xml:space="preserve"> </w:t>
      </w:r>
      <w:r>
        <w:rPr>
          <w:sz w:val="20"/>
        </w:rPr>
        <w:t>dirimir</w:t>
      </w:r>
      <w:r>
        <w:rPr>
          <w:spacing w:val="28"/>
          <w:sz w:val="20"/>
        </w:rPr>
        <w:t xml:space="preserve"> </w:t>
      </w:r>
      <w:r>
        <w:rPr>
          <w:sz w:val="20"/>
        </w:rPr>
        <w:t>os</w:t>
      </w:r>
      <w:r>
        <w:rPr>
          <w:spacing w:val="30"/>
          <w:sz w:val="20"/>
        </w:rPr>
        <w:t xml:space="preserve"> </w:t>
      </w:r>
      <w:r>
        <w:rPr>
          <w:sz w:val="20"/>
        </w:rPr>
        <w:t>litígios</w:t>
      </w:r>
      <w:r>
        <w:rPr>
          <w:spacing w:val="29"/>
          <w:sz w:val="20"/>
        </w:rPr>
        <w:t xml:space="preserve"> </w:t>
      </w:r>
      <w:r>
        <w:rPr>
          <w:sz w:val="20"/>
        </w:rPr>
        <w:t>que</w:t>
      </w:r>
      <w:r>
        <w:rPr>
          <w:spacing w:val="28"/>
          <w:sz w:val="20"/>
        </w:rPr>
        <w:t xml:space="preserve"> </w:t>
      </w:r>
      <w:r>
        <w:rPr>
          <w:sz w:val="20"/>
        </w:rPr>
        <w:t>decorrerem</w:t>
      </w:r>
      <w:r>
        <w:rPr>
          <w:spacing w:val="31"/>
          <w:sz w:val="20"/>
        </w:rPr>
        <w:t xml:space="preserve"> </w:t>
      </w:r>
      <w:r>
        <w:rPr>
          <w:sz w:val="20"/>
        </w:rPr>
        <w:t>da</w:t>
      </w:r>
      <w:r>
        <w:rPr>
          <w:spacing w:val="30"/>
          <w:sz w:val="20"/>
        </w:rPr>
        <w:t xml:space="preserve"> </w:t>
      </w:r>
      <w:r>
        <w:rPr>
          <w:sz w:val="20"/>
        </w:rPr>
        <w:t>execução</w:t>
      </w:r>
      <w:r>
        <w:rPr>
          <w:spacing w:val="29"/>
          <w:sz w:val="20"/>
        </w:rPr>
        <w:t xml:space="preserve"> </w:t>
      </w:r>
      <w:r>
        <w:rPr>
          <w:sz w:val="20"/>
        </w:rPr>
        <w:t>deste Termo de Contrato que não possam ser compostos pela conciliação, conforme art. 92, §1º da Lei nº 14.133/2021.</w:t>
      </w:r>
    </w:p>
    <w:p w:rsidR="002513EF" w:rsidRDefault="002513EF" w:rsidP="002513EF">
      <w:pPr>
        <w:pStyle w:val="Corpodetexto"/>
        <w:spacing w:before="4"/>
      </w:pPr>
      <w:r>
        <w:t>Para firmeza e</w:t>
      </w:r>
      <w:r>
        <w:rPr>
          <w:spacing w:val="-1"/>
        </w:rPr>
        <w:t xml:space="preserve"> </w:t>
      </w:r>
      <w:r>
        <w:t>validade</w:t>
      </w:r>
      <w:r>
        <w:rPr>
          <w:spacing w:val="-1"/>
        </w:rPr>
        <w:t xml:space="preserve"> </w:t>
      </w:r>
      <w:r>
        <w:t>do pactuado, o presente</w:t>
      </w:r>
      <w:r>
        <w:rPr>
          <w:spacing w:val="-1"/>
        </w:rPr>
        <w:t xml:space="preserve"> </w:t>
      </w:r>
      <w:r>
        <w:t>Termo de Contrato foi lavrado em duas (duas)</w:t>
      </w:r>
      <w:r>
        <w:rPr>
          <w:spacing w:val="-1"/>
        </w:rPr>
        <w:t xml:space="preserve"> </w:t>
      </w:r>
      <w:r>
        <w:t>vias</w:t>
      </w:r>
      <w:r>
        <w:rPr>
          <w:spacing w:val="-1"/>
        </w:rPr>
        <w:t xml:space="preserve"> </w:t>
      </w:r>
      <w:r>
        <w:t>de</w:t>
      </w:r>
      <w:r>
        <w:rPr>
          <w:spacing w:val="-1"/>
        </w:rPr>
        <w:t xml:space="preserve"> </w:t>
      </w:r>
      <w:r>
        <w:t>igual teor, que, depois de lido e achado em ordem, foi assinado pelos contraentes.</w:t>
      </w:r>
    </w:p>
    <w:p w:rsidR="002513EF" w:rsidRDefault="002513EF" w:rsidP="002513EF">
      <w:pPr>
        <w:pStyle w:val="Corpodetexto"/>
        <w:tabs>
          <w:tab w:val="left" w:leader="dot" w:pos="9961"/>
        </w:tabs>
        <w:spacing w:before="234"/>
        <w:ind w:left="7933"/>
      </w:pPr>
      <w:proofErr w:type="gramStart"/>
      <w:r>
        <w:rPr>
          <w:spacing w:val="-2"/>
        </w:rPr>
        <w:t>........</w:t>
      </w:r>
      <w:proofErr w:type="gramEnd"/>
      <w:r>
        <w:rPr>
          <w:spacing w:val="-2"/>
        </w:rPr>
        <w:t>,</w:t>
      </w:r>
      <w:r>
        <w:rPr>
          <w:spacing w:val="6"/>
        </w:rPr>
        <w:t xml:space="preserve"> </w:t>
      </w:r>
      <w:r>
        <w:rPr>
          <w:spacing w:val="-2"/>
        </w:rPr>
        <w:t>.........</w:t>
      </w:r>
      <w:r>
        <w:rPr>
          <w:spacing w:val="6"/>
        </w:rPr>
        <w:t xml:space="preserve"> </w:t>
      </w:r>
      <w:r>
        <w:rPr>
          <w:spacing w:val="-5"/>
        </w:rPr>
        <w:t>DE</w:t>
      </w:r>
      <w:r>
        <w:tab/>
        <w:t>DE</w:t>
      </w:r>
      <w:r>
        <w:rPr>
          <w:spacing w:val="-5"/>
        </w:rPr>
        <w:t xml:space="preserve"> </w:t>
      </w:r>
      <w:r>
        <w:rPr>
          <w:spacing w:val="-2"/>
        </w:rPr>
        <w:t>20</w:t>
      </w:r>
      <w:r>
        <w:rPr>
          <w:color w:val="000000"/>
          <w:spacing w:val="-2"/>
          <w:highlight w:val="yellow"/>
        </w:rPr>
        <w:t>***</w:t>
      </w:r>
      <w:r>
        <w:rPr>
          <w:color w:val="000000"/>
          <w:spacing w:val="-2"/>
        </w:rPr>
        <w:t>.</w:t>
      </w:r>
    </w:p>
    <w:p w:rsidR="002513EF" w:rsidRDefault="002513EF" w:rsidP="002513EF">
      <w:pPr>
        <w:pStyle w:val="Corpodetexto"/>
        <w:spacing w:before="183"/>
        <w:ind w:left="0"/>
      </w:pPr>
      <w:r>
        <w:rPr>
          <w:noProof/>
          <w:lang w:val="es-PY" w:eastAsia="es-PY"/>
        </w:rPr>
        <mc:AlternateContent>
          <mc:Choice Requires="wps">
            <w:drawing>
              <wp:anchor distT="0" distB="0" distL="0" distR="0" simplePos="0" relativeHeight="487632896" behindDoc="1" locked="0" layoutInCell="1" allowOverlap="1" wp14:anchorId="14F60042" wp14:editId="3C749E6C">
                <wp:simplePos x="0" y="0"/>
                <wp:positionH relativeFrom="page">
                  <wp:posOffset>3326003</wp:posOffset>
                </wp:positionH>
                <wp:positionV relativeFrom="paragraph">
                  <wp:posOffset>280444</wp:posOffset>
                </wp:positionV>
                <wp:extent cx="1178560" cy="1270"/>
                <wp:effectExtent l="0" t="0" r="0" b="0"/>
                <wp:wrapTopAndBottom/>
                <wp:docPr id="186" name="Graphi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8560" cy="1270"/>
                        </a:xfrm>
                        <a:custGeom>
                          <a:avLst/>
                          <a:gdLst/>
                          <a:ahLst/>
                          <a:cxnLst/>
                          <a:rect l="l" t="t" r="r" b="b"/>
                          <a:pathLst>
                            <a:path w="1178560">
                              <a:moveTo>
                                <a:pt x="0" y="0"/>
                              </a:moveTo>
                              <a:lnTo>
                                <a:pt x="1178051"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66" o:spid="_x0000_s1026" style="position:absolute;margin-left:261.9pt;margin-top:22.1pt;width:92.8pt;height:.1pt;z-index:-15683584;visibility:visible;mso-wrap-style:square;mso-wrap-distance-left:0;mso-wrap-distance-top:0;mso-wrap-distance-right:0;mso-wrap-distance-bottom:0;mso-position-horizontal:absolute;mso-position-horizontal-relative:page;mso-position-vertical:absolute;mso-position-vertical-relative:text;v-text-anchor:top" coordsize="1178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" path="m,l1178051,e" filled="f" strokeweight=".199mm">
                <v:path arrowok="t"/>
                <w10:wrap type="topAndBottom" anchorx="page"/>
              </v:shape>
            </w:pict>
          </mc:Fallback>
        </mc:AlternateContent>
      </w:r>
    </w:p>
    <w:p w:rsidR="002513EF" w:rsidRDefault="002513EF" w:rsidP="002513EF">
      <w:pPr>
        <w:pStyle w:val="Corpodetexto"/>
        <w:spacing w:before="21"/>
        <w:ind w:left="421"/>
        <w:jc w:val="center"/>
      </w:pPr>
      <w:r>
        <w:t>Responsável</w:t>
      </w:r>
      <w:r>
        <w:rPr>
          <w:spacing w:val="-9"/>
        </w:rPr>
        <w:t xml:space="preserve"> </w:t>
      </w:r>
      <w:r>
        <w:t>legal</w:t>
      </w:r>
      <w:r>
        <w:rPr>
          <w:spacing w:val="-8"/>
        </w:rPr>
        <w:t xml:space="preserve"> </w:t>
      </w:r>
      <w:r>
        <w:t>da</w:t>
      </w:r>
      <w:r>
        <w:rPr>
          <w:spacing w:val="-9"/>
        </w:rPr>
        <w:t xml:space="preserve"> </w:t>
      </w:r>
      <w:r>
        <w:rPr>
          <w:spacing w:val="-2"/>
        </w:rPr>
        <w:t>CONTRATANTE</w:t>
      </w:r>
    </w:p>
    <w:p w:rsidR="002513EF" w:rsidRDefault="002513EF" w:rsidP="002513EF">
      <w:pPr>
        <w:pStyle w:val="Corpodetexto"/>
        <w:spacing w:before="186"/>
        <w:ind w:left="0"/>
      </w:pPr>
      <w:r>
        <w:rPr>
          <w:noProof/>
          <w:lang w:val="es-PY" w:eastAsia="es-PY"/>
        </w:rPr>
        <mc:AlternateContent>
          <mc:Choice Requires="wps">
            <w:drawing>
              <wp:anchor distT="0" distB="0" distL="0" distR="0" simplePos="0" relativeHeight="487633920" behindDoc="1" locked="0" layoutInCell="1" allowOverlap="1" wp14:anchorId="60EE62C9" wp14:editId="345092C9">
                <wp:simplePos x="0" y="0"/>
                <wp:positionH relativeFrom="page">
                  <wp:posOffset>3326003</wp:posOffset>
                </wp:positionH>
                <wp:positionV relativeFrom="paragraph">
                  <wp:posOffset>282248</wp:posOffset>
                </wp:positionV>
                <wp:extent cx="1178560" cy="1270"/>
                <wp:effectExtent l="0" t="0" r="0" b="0"/>
                <wp:wrapTopAndBottom/>
                <wp:docPr id="187" name="Graphic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8560" cy="1270"/>
                        </a:xfrm>
                        <a:custGeom>
                          <a:avLst/>
                          <a:gdLst/>
                          <a:ahLst/>
                          <a:cxnLst/>
                          <a:rect l="l" t="t" r="r" b="b"/>
                          <a:pathLst>
                            <a:path w="1178560">
                              <a:moveTo>
                                <a:pt x="0" y="0"/>
                              </a:moveTo>
                              <a:lnTo>
                                <a:pt x="1178051"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67" o:spid="_x0000_s1026" style="position:absolute;margin-left:261.9pt;margin-top:22.2pt;width:92.8pt;height:.1pt;z-index:-15682560;visibility:visible;mso-wrap-style:square;mso-wrap-distance-left:0;mso-wrap-distance-top:0;mso-wrap-distance-right:0;mso-wrap-distance-bottom:0;mso-position-horizontal:absolute;mso-position-horizontal-relative:page;mso-position-vertical:absolute;mso-position-vertical-relative:text;v-text-anchor:top" coordsize="1178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" path="m,l1178051,e" filled="f" strokeweight=".199mm">
                <v:path arrowok="t"/>
                <w10:wrap type="topAndBottom" anchorx="page"/>
              </v:shape>
            </w:pict>
          </mc:Fallback>
        </mc:AlternateContent>
      </w:r>
    </w:p>
    <w:p w:rsidR="002513EF" w:rsidRDefault="002513EF" w:rsidP="002513EF">
      <w:pPr>
        <w:pStyle w:val="Corpodetexto"/>
        <w:spacing w:before="19"/>
        <w:ind w:left="418"/>
        <w:jc w:val="center"/>
      </w:pPr>
      <w:r>
        <w:t>Responsável</w:t>
      </w:r>
      <w:r>
        <w:rPr>
          <w:spacing w:val="-9"/>
        </w:rPr>
        <w:t xml:space="preserve"> </w:t>
      </w:r>
      <w:r>
        <w:t>legal</w:t>
      </w:r>
      <w:r>
        <w:rPr>
          <w:spacing w:val="-8"/>
        </w:rPr>
        <w:t xml:space="preserve"> </w:t>
      </w:r>
      <w:r>
        <w:t>da</w:t>
      </w:r>
      <w:r>
        <w:rPr>
          <w:spacing w:val="-9"/>
        </w:rPr>
        <w:t xml:space="preserve"> </w:t>
      </w:r>
      <w:r>
        <w:rPr>
          <w:spacing w:val="-2"/>
        </w:rPr>
        <w:t>CONTRATADA</w:t>
      </w:r>
    </w:p>
    <w:p w:rsidR="00FF1714" w:rsidRDefault="00FF1714" w:rsidP="002513EF">
      <w:pPr>
        <w:pStyle w:val="Ttulo1"/>
        <w:spacing w:before="234"/>
        <w:jc w:val="both"/>
      </w:pPr>
    </w:p>
    <w:sectPr w:rsidR="00FF1714">
      <w:headerReference w:type="default" r:id="rId36"/>
      <w:footerReference w:type="default" r:id="rId37"/>
      <w:pgSz w:w="11910" w:h="16840"/>
      <w:pgMar w:top="1860" w:right="425" w:bottom="1100" w:left="425" w:header="274" w:footer="9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423" w:rsidRDefault="00607423">
      <w:r>
        <w:separator/>
      </w:r>
    </w:p>
  </w:endnote>
  <w:endnote w:type="continuationSeparator" w:id="0">
    <w:p w:rsidR="00607423" w:rsidRDefault="00607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DejaVu Sans">
    <w:altName w:val="Times New Roman"/>
    <w:charset w:val="00"/>
    <w:family w:val="auto"/>
    <w:pitch w:val="variable"/>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ngsanaUPC">
    <w:charset w:val="DE"/>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B3F" w:rsidRDefault="00907B3F">
    <w:pPr>
      <w:pStyle w:val="Corpodetexto"/>
      <w:spacing w:line="14" w:lineRule="auto"/>
      <w:ind w:left="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B3F" w:rsidRDefault="00907B3F">
    <w:pPr>
      <w:pStyle w:val="Corpodetexto"/>
      <w:spacing w:line="14" w:lineRule="auto"/>
      <w:ind w:left="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B3F" w:rsidRDefault="00907B3F">
    <w:pPr>
      <w:pStyle w:val="Corpodetexto"/>
      <w:spacing w:line="14" w:lineRule="auto"/>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423" w:rsidRDefault="00607423">
      <w:r>
        <w:separator/>
      </w:r>
    </w:p>
  </w:footnote>
  <w:footnote w:type="continuationSeparator" w:id="0">
    <w:p w:rsidR="00607423" w:rsidRDefault="006074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B3F" w:rsidRPr="00331369" w:rsidRDefault="00907B3F" w:rsidP="00445DE6">
    <w:pPr>
      <w:widowControl/>
      <w:tabs>
        <w:tab w:val="center" w:pos="4252"/>
        <w:tab w:val="right" w:pos="8504"/>
      </w:tabs>
      <w:autoSpaceDE/>
      <w:autoSpaceDN/>
      <w:jc w:val="center"/>
      <w:rPr>
        <w:rFonts w:ascii="Calibri" w:eastAsia="Calibri" w:hAnsi="Calibri" w:cs="Times New Roman"/>
        <w:lang w:val="pt-BR"/>
      </w:rPr>
    </w:pPr>
    <w:r w:rsidRPr="00331369">
      <w:rPr>
        <w:rFonts w:ascii="Calibri" w:eastAsia="Calibri" w:hAnsi="Calibri" w:cs="Times New Roman"/>
        <w:noProof/>
        <w:lang w:val="es-PY" w:eastAsia="es-PY"/>
      </w:rPr>
      <w:drawing>
        <wp:anchor distT="0" distB="0" distL="114300" distR="114300" simplePos="0" relativeHeight="484721664" behindDoc="0" locked="0" layoutInCell="1" allowOverlap="1" wp14:anchorId="5F76EB43" wp14:editId="702C52B0">
          <wp:simplePos x="0" y="0"/>
          <wp:positionH relativeFrom="margin">
            <wp:posOffset>2810510</wp:posOffset>
          </wp:positionH>
          <wp:positionV relativeFrom="paragraph">
            <wp:posOffset>2540</wp:posOffset>
          </wp:positionV>
          <wp:extent cx="752475" cy="495300"/>
          <wp:effectExtent l="0" t="0" r="9525" b="0"/>
          <wp:wrapSquare wrapText="bothSides"/>
          <wp:docPr id="184" name="Imagem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1369">
      <w:rPr>
        <w:rFonts w:ascii="Calibri" w:eastAsia="Calibri" w:hAnsi="Calibri" w:cs="Times New Roman"/>
        <w:noProof/>
        <w:lang w:val="es-PY" w:eastAsia="es-PY"/>
      </w:rPr>
      <w:drawing>
        <wp:anchor distT="0" distB="0" distL="114300" distR="114300" simplePos="0" relativeHeight="484722688" behindDoc="1" locked="0" layoutInCell="1" allowOverlap="1" wp14:anchorId="6F6D129C" wp14:editId="466FE16F">
          <wp:simplePos x="0" y="0"/>
          <wp:positionH relativeFrom="column">
            <wp:posOffset>6045200</wp:posOffset>
          </wp:positionH>
          <wp:positionV relativeFrom="paragraph">
            <wp:posOffset>88900</wp:posOffset>
          </wp:positionV>
          <wp:extent cx="946150" cy="815975"/>
          <wp:effectExtent l="0" t="0" r="6350" b="3175"/>
          <wp:wrapTight wrapText="bothSides">
            <wp:wrapPolygon edited="0">
              <wp:start x="0" y="0"/>
              <wp:lineTo x="0" y="21180"/>
              <wp:lineTo x="21310" y="21180"/>
              <wp:lineTo x="21310" y="0"/>
              <wp:lineTo x="0" y="0"/>
            </wp:wrapPolygon>
          </wp:wrapTight>
          <wp:docPr id="185" name="Imagem 1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6150" cy="815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7B3F" w:rsidRPr="00331369" w:rsidRDefault="00907B3F" w:rsidP="00445DE6">
    <w:pPr>
      <w:widowControl/>
      <w:tabs>
        <w:tab w:val="center" w:pos="4252"/>
        <w:tab w:val="right" w:pos="8504"/>
      </w:tabs>
      <w:autoSpaceDE/>
      <w:autoSpaceDN/>
      <w:jc w:val="center"/>
      <w:rPr>
        <w:rFonts w:ascii="Calibri" w:eastAsia="Calibri" w:hAnsi="Calibri" w:cs="Times New Roman"/>
        <w:lang w:val="pt-BR"/>
      </w:rPr>
    </w:pPr>
  </w:p>
  <w:p w:rsidR="00907B3F" w:rsidRPr="00331369" w:rsidRDefault="00907B3F" w:rsidP="00445DE6">
    <w:pPr>
      <w:widowControl/>
      <w:tabs>
        <w:tab w:val="center" w:pos="4252"/>
        <w:tab w:val="right" w:pos="8504"/>
      </w:tabs>
      <w:autoSpaceDE/>
      <w:autoSpaceDN/>
      <w:jc w:val="center"/>
      <w:rPr>
        <w:rFonts w:ascii="Calibri" w:eastAsia="Calibri" w:hAnsi="Calibri" w:cs="Times New Roman"/>
        <w:lang w:val="pt-BR"/>
      </w:rPr>
    </w:pPr>
  </w:p>
  <w:p w:rsidR="00907B3F" w:rsidRPr="00331369" w:rsidRDefault="00907B3F" w:rsidP="00445DE6">
    <w:pPr>
      <w:widowControl/>
      <w:autoSpaceDE/>
      <w:autoSpaceDN/>
      <w:ind w:left="15" w:right="17"/>
      <w:jc w:val="center"/>
      <w:rPr>
        <w:rFonts w:ascii="Arial" w:eastAsia="Calibri" w:hAnsi="Arial" w:cs="Arial"/>
        <w:b/>
        <w:szCs w:val="24"/>
        <w:lang w:val="pt-BR"/>
      </w:rPr>
    </w:pPr>
    <w:r w:rsidRPr="00331369">
      <w:rPr>
        <w:rFonts w:ascii="Arial" w:eastAsia="Calibri" w:hAnsi="Arial" w:cs="Arial"/>
        <w:b/>
        <w:szCs w:val="24"/>
        <w:lang w:val="pt-BR"/>
      </w:rPr>
      <w:t>PREFEITURA</w:t>
    </w:r>
    <w:r w:rsidRPr="00331369">
      <w:rPr>
        <w:rFonts w:ascii="Arial" w:eastAsia="Calibri" w:hAnsi="Arial" w:cs="Arial"/>
        <w:b/>
        <w:spacing w:val="69"/>
        <w:szCs w:val="24"/>
        <w:lang w:val="pt-BR"/>
      </w:rPr>
      <w:t xml:space="preserve"> </w:t>
    </w:r>
    <w:r w:rsidRPr="00331369">
      <w:rPr>
        <w:rFonts w:ascii="Arial" w:eastAsia="Calibri" w:hAnsi="Arial" w:cs="Arial"/>
        <w:b/>
        <w:szCs w:val="24"/>
        <w:lang w:val="pt-BR"/>
      </w:rPr>
      <w:t>MUNICIPAL</w:t>
    </w:r>
    <w:r w:rsidRPr="00331369">
      <w:rPr>
        <w:rFonts w:ascii="Arial" w:eastAsia="Calibri" w:hAnsi="Arial" w:cs="Arial"/>
        <w:b/>
        <w:spacing w:val="69"/>
        <w:szCs w:val="24"/>
        <w:lang w:val="pt-BR"/>
      </w:rPr>
      <w:t xml:space="preserve"> </w:t>
    </w:r>
    <w:r w:rsidRPr="00331369">
      <w:rPr>
        <w:rFonts w:ascii="Arial" w:eastAsia="Calibri" w:hAnsi="Arial" w:cs="Arial"/>
        <w:b/>
        <w:szCs w:val="24"/>
        <w:lang w:val="pt-BR"/>
      </w:rPr>
      <w:t>DE</w:t>
    </w:r>
    <w:r w:rsidRPr="00331369">
      <w:rPr>
        <w:rFonts w:ascii="Arial" w:eastAsia="Calibri" w:hAnsi="Arial" w:cs="Arial"/>
        <w:b/>
        <w:spacing w:val="68"/>
        <w:szCs w:val="24"/>
        <w:lang w:val="pt-BR"/>
      </w:rPr>
      <w:t xml:space="preserve"> </w:t>
    </w:r>
    <w:r w:rsidRPr="00331369">
      <w:rPr>
        <w:rFonts w:ascii="Arial" w:eastAsia="Calibri" w:hAnsi="Arial" w:cs="Arial"/>
        <w:b/>
        <w:szCs w:val="24"/>
        <w:lang w:val="pt-BR"/>
      </w:rPr>
      <w:t>BERNARDO SAYÃO</w:t>
    </w:r>
  </w:p>
  <w:p w:rsidR="00907B3F" w:rsidRPr="00331369" w:rsidRDefault="00907B3F" w:rsidP="00445DE6">
    <w:pPr>
      <w:widowControl/>
      <w:autoSpaceDE/>
      <w:autoSpaceDN/>
      <w:ind w:left="18" w:right="17"/>
      <w:jc w:val="center"/>
      <w:rPr>
        <w:rFonts w:ascii="Arial" w:eastAsia="Times New Roman" w:hAnsi="Arial" w:cs="Arial"/>
        <w:sz w:val="16"/>
        <w:lang w:val="pt-BR" w:bidi="en-US"/>
      </w:rPr>
    </w:pPr>
    <w:r w:rsidRPr="00331369">
      <w:rPr>
        <w:rFonts w:ascii="Arial" w:eastAsia="Times New Roman" w:hAnsi="Arial" w:cs="Arial"/>
        <w:sz w:val="16"/>
        <w:lang w:val="pt-BR" w:bidi="en-US"/>
      </w:rPr>
      <w:t>CNPJ:</w:t>
    </w:r>
    <w:r w:rsidRPr="00331369">
      <w:rPr>
        <w:rFonts w:ascii="Arial" w:eastAsia="Times New Roman" w:hAnsi="Arial" w:cs="Arial"/>
        <w:spacing w:val="-4"/>
        <w:sz w:val="16"/>
        <w:lang w:val="pt-BR" w:bidi="en-US"/>
      </w:rPr>
      <w:t xml:space="preserve"> </w:t>
    </w:r>
    <w:r w:rsidRPr="00331369">
      <w:rPr>
        <w:rFonts w:ascii="Arial" w:eastAsia="Times New Roman" w:hAnsi="Arial" w:cs="Arial"/>
        <w:sz w:val="16"/>
        <w:lang w:val="pt-BR" w:bidi="en-US"/>
      </w:rPr>
      <w:t>25.086.596/0001-15</w:t>
    </w:r>
  </w:p>
  <w:p w:rsidR="00907B3F" w:rsidRPr="00331369" w:rsidRDefault="00907B3F" w:rsidP="00445DE6">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AV. ANTONIO PESCONE, 378 – CENTRO - CEP: 77.755-</w:t>
    </w:r>
    <w:proofErr w:type="gramStart"/>
    <w:r w:rsidRPr="00331369">
      <w:rPr>
        <w:rFonts w:ascii="Arial" w:eastAsia="Times New Roman" w:hAnsi="Arial" w:cs="Arial"/>
        <w:sz w:val="16"/>
        <w:lang w:val="pt-BR" w:bidi="en-US"/>
      </w:rPr>
      <w:t>000</w:t>
    </w:r>
    <w:proofErr w:type="gramEnd"/>
  </w:p>
  <w:p w:rsidR="00907B3F" w:rsidRPr="00331369" w:rsidRDefault="00907B3F" w:rsidP="00445DE6">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BERNARDO SAYÃO – TO</w:t>
    </w:r>
    <w:proofErr w:type="gramStart"/>
    <w:r w:rsidRPr="00331369">
      <w:rPr>
        <w:rFonts w:ascii="Arial" w:eastAsia="Times New Roman" w:hAnsi="Arial" w:cs="Arial"/>
        <w:sz w:val="16"/>
        <w:lang w:val="pt-BR" w:bidi="en-US"/>
      </w:rPr>
      <w:t xml:space="preserve"> </w:t>
    </w:r>
    <w:r w:rsidRPr="00331369">
      <w:rPr>
        <w:rFonts w:ascii="Arial" w:eastAsia="Times New Roman" w:hAnsi="Arial" w:cs="Arial"/>
        <w:spacing w:val="-52"/>
        <w:sz w:val="16"/>
        <w:lang w:val="pt-BR" w:bidi="en-US"/>
      </w:rPr>
      <w:t xml:space="preserve"> </w:t>
    </w:r>
    <w:proofErr w:type="gramEnd"/>
    <w:r w:rsidRPr="00331369">
      <w:rPr>
        <w:rFonts w:ascii="Arial" w:eastAsia="Times New Roman" w:hAnsi="Arial" w:cs="Arial"/>
        <w:sz w:val="16"/>
        <w:lang w:val="pt-BR" w:bidi="en-US"/>
      </w:rPr>
      <w:t>Fone:</w:t>
    </w:r>
    <w:r w:rsidRPr="00331369">
      <w:rPr>
        <w:rFonts w:ascii="Arial" w:eastAsia="Times New Roman" w:hAnsi="Arial" w:cs="Arial"/>
        <w:spacing w:val="-2"/>
        <w:sz w:val="16"/>
        <w:lang w:val="pt-BR" w:bidi="en-US"/>
      </w:rPr>
      <w:t xml:space="preserve"> </w:t>
    </w:r>
    <w:r w:rsidRPr="00331369">
      <w:rPr>
        <w:rFonts w:ascii="Arial" w:eastAsia="Times New Roman" w:hAnsi="Arial" w:cs="Arial"/>
        <w:sz w:val="16"/>
        <w:lang w:val="pt-BR" w:bidi="en-US"/>
      </w:rPr>
      <w:t>0--</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63</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3422-1241</w:t>
    </w:r>
  </w:p>
  <w:p w:rsidR="00907B3F" w:rsidRDefault="00907B3F" w:rsidP="00445DE6">
    <w:pPr>
      <w:widowControl/>
      <w:autoSpaceDE/>
      <w:autoSpaceDN/>
      <w:ind w:left="16" w:right="17"/>
      <w:jc w:val="center"/>
    </w:pPr>
    <w:r w:rsidRPr="00331369">
      <w:rPr>
        <w:rFonts w:ascii="Arial" w:eastAsia="Times New Roman" w:hAnsi="Arial" w:cs="Arial"/>
        <w:sz w:val="16"/>
        <w:lang w:val="pt-BR" w:bidi="en-US"/>
      </w:rPr>
      <w:t>E-mail:</w:t>
    </w:r>
    <w:r w:rsidRPr="00331369">
      <w:rPr>
        <w:rFonts w:ascii="Arial" w:eastAsia="Times New Roman" w:hAnsi="Arial" w:cs="Arial"/>
        <w:spacing w:val="-4"/>
        <w:sz w:val="16"/>
        <w:lang w:val="pt-BR" w:bidi="en-US"/>
      </w:rPr>
      <w:t xml:space="preserve"> </w:t>
    </w:r>
    <w:hyperlink r:id="rId3" w:history="1">
      <w:r w:rsidRPr="00331369">
        <w:rPr>
          <w:rFonts w:ascii="Arial" w:eastAsia="Times New Roman" w:hAnsi="Arial" w:cs="Arial"/>
          <w:color w:val="0000FF"/>
          <w:sz w:val="16"/>
          <w:u w:val="single"/>
          <w:lang w:val="pt-BR" w:bidi="en-US"/>
        </w:rPr>
        <w:t>pmbscpl2021@gmail.com</w:t>
      </w:r>
    </w:hyperlink>
  </w:p>
  <w:p w:rsidR="00907B3F" w:rsidRDefault="00907B3F">
    <w:pPr>
      <w:pStyle w:val="Corpodetexto"/>
      <w:spacing w:line="14" w:lineRule="auto"/>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B3F" w:rsidRPr="00331369" w:rsidRDefault="00907B3F" w:rsidP="006F58A1">
    <w:pPr>
      <w:widowControl/>
      <w:tabs>
        <w:tab w:val="center" w:pos="4252"/>
        <w:tab w:val="right" w:pos="8504"/>
      </w:tabs>
      <w:autoSpaceDE/>
      <w:autoSpaceDN/>
      <w:jc w:val="center"/>
      <w:rPr>
        <w:rFonts w:ascii="Calibri" w:eastAsia="Calibri" w:hAnsi="Calibri" w:cs="Times New Roman"/>
        <w:lang w:val="pt-BR"/>
      </w:rPr>
    </w:pPr>
    <w:r w:rsidRPr="00331369">
      <w:rPr>
        <w:rFonts w:ascii="Calibri" w:eastAsia="Calibri" w:hAnsi="Calibri" w:cs="Times New Roman"/>
        <w:noProof/>
        <w:lang w:val="es-PY" w:eastAsia="es-PY"/>
      </w:rPr>
      <w:drawing>
        <wp:anchor distT="0" distB="0" distL="114300" distR="114300" simplePos="0" relativeHeight="484718592" behindDoc="0" locked="0" layoutInCell="1" allowOverlap="1" wp14:anchorId="1B362316" wp14:editId="06ECD02C">
          <wp:simplePos x="0" y="0"/>
          <wp:positionH relativeFrom="margin">
            <wp:posOffset>3113405</wp:posOffset>
          </wp:positionH>
          <wp:positionV relativeFrom="paragraph">
            <wp:posOffset>-41275</wp:posOffset>
          </wp:positionV>
          <wp:extent cx="752475" cy="495300"/>
          <wp:effectExtent l="0" t="0" r="9525" b="0"/>
          <wp:wrapSquare wrapText="bothSides"/>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1369">
      <w:rPr>
        <w:rFonts w:ascii="Calibri" w:eastAsia="Calibri" w:hAnsi="Calibri" w:cs="Times New Roman"/>
        <w:noProof/>
        <w:lang w:val="es-PY" w:eastAsia="es-PY"/>
      </w:rPr>
      <w:drawing>
        <wp:anchor distT="0" distB="0" distL="114300" distR="114300" simplePos="0" relativeHeight="484719616" behindDoc="1" locked="0" layoutInCell="1" allowOverlap="1" wp14:anchorId="45FADEE8" wp14:editId="44464997">
          <wp:simplePos x="0" y="0"/>
          <wp:positionH relativeFrom="column">
            <wp:posOffset>6045200</wp:posOffset>
          </wp:positionH>
          <wp:positionV relativeFrom="paragraph">
            <wp:posOffset>88900</wp:posOffset>
          </wp:positionV>
          <wp:extent cx="946150" cy="815975"/>
          <wp:effectExtent l="0" t="0" r="6350" b="3175"/>
          <wp:wrapTight wrapText="bothSides">
            <wp:wrapPolygon edited="0">
              <wp:start x="0" y="0"/>
              <wp:lineTo x="0" y="21180"/>
              <wp:lineTo x="21310" y="21180"/>
              <wp:lineTo x="21310" y="0"/>
              <wp:lineTo x="0" y="0"/>
            </wp:wrapPolygon>
          </wp:wrapTight>
          <wp:docPr id="39" name="Imagem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6150" cy="815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7B3F" w:rsidRPr="00331369" w:rsidRDefault="00907B3F" w:rsidP="006F58A1">
    <w:pPr>
      <w:widowControl/>
      <w:tabs>
        <w:tab w:val="center" w:pos="4252"/>
        <w:tab w:val="right" w:pos="8504"/>
      </w:tabs>
      <w:autoSpaceDE/>
      <w:autoSpaceDN/>
      <w:jc w:val="center"/>
      <w:rPr>
        <w:rFonts w:ascii="Calibri" w:eastAsia="Calibri" w:hAnsi="Calibri" w:cs="Times New Roman"/>
        <w:lang w:val="pt-BR"/>
      </w:rPr>
    </w:pPr>
  </w:p>
  <w:p w:rsidR="00907B3F" w:rsidRPr="00331369" w:rsidRDefault="00907B3F" w:rsidP="006F58A1">
    <w:pPr>
      <w:widowControl/>
      <w:tabs>
        <w:tab w:val="center" w:pos="4252"/>
        <w:tab w:val="right" w:pos="8504"/>
      </w:tabs>
      <w:autoSpaceDE/>
      <w:autoSpaceDN/>
      <w:jc w:val="center"/>
      <w:rPr>
        <w:rFonts w:ascii="Calibri" w:eastAsia="Calibri" w:hAnsi="Calibri" w:cs="Times New Roman"/>
        <w:lang w:val="pt-BR"/>
      </w:rPr>
    </w:pPr>
  </w:p>
  <w:p w:rsidR="00907B3F" w:rsidRPr="00331369" w:rsidRDefault="00907B3F" w:rsidP="006F58A1">
    <w:pPr>
      <w:widowControl/>
      <w:autoSpaceDE/>
      <w:autoSpaceDN/>
      <w:ind w:left="15" w:right="17"/>
      <w:jc w:val="center"/>
      <w:rPr>
        <w:rFonts w:ascii="Arial" w:eastAsia="Calibri" w:hAnsi="Arial" w:cs="Arial"/>
        <w:b/>
        <w:szCs w:val="24"/>
        <w:lang w:val="pt-BR"/>
      </w:rPr>
    </w:pPr>
    <w:r w:rsidRPr="00331369">
      <w:rPr>
        <w:rFonts w:ascii="Arial" w:eastAsia="Calibri" w:hAnsi="Arial" w:cs="Arial"/>
        <w:b/>
        <w:szCs w:val="24"/>
        <w:lang w:val="pt-BR"/>
      </w:rPr>
      <w:t>PREFEITURA</w:t>
    </w:r>
    <w:r>
      <w:rPr>
        <w:rFonts w:ascii="Arial" w:eastAsia="Calibri" w:hAnsi="Arial" w:cs="Arial"/>
        <w:b/>
        <w:spacing w:val="69"/>
        <w:szCs w:val="24"/>
        <w:lang w:val="pt-BR"/>
      </w:rPr>
      <w:t xml:space="preserve"> </w:t>
    </w:r>
    <w:r w:rsidRPr="00331369">
      <w:rPr>
        <w:rFonts w:ascii="Arial" w:eastAsia="Calibri" w:hAnsi="Arial" w:cs="Arial"/>
        <w:b/>
        <w:szCs w:val="24"/>
        <w:lang w:val="pt-BR"/>
      </w:rPr>
      <w:t>MUNICIPAL</w:t>
    </w:r>
    <w:r w:rsidRPr="00331369">
      <w:rPr>
        <w:rFonts w:ascii="Arial" w:eastAsia="Calibri" w:hAnsi="Arial" w:cs="Arial"/>
        <w:b/>
        <w:spacing w:val="69"/>
        <w:szCs w:val="24"/>
        <w:lang w:val="pt-BR"/>
      </w:rPr>
      <w:t xml:space="preserve"> </w:t>
    </w:r>
    <w:r w:rsidRPr="00331369">
      <w:rPr>
        <w:rFonts w:ascii="Arial" w:eastAsia="Calibri" w:hAnsi="Arial" w:cs="Arial"/>
        <w:b/>
        <w:szCs w:val="24"/>
        <w:lang w:val="pt-BR"/>
      </w:rPr>
      <w:t>DE</w:t>
    </w:r>
    <w:r w:rsidRPr="00331369">
      <w:rPr>
        <w:rFonts w:ascii="Arial" w:eastAsia="Calibri" w:hAnsi="Arial" w:cs="Arial"/>
        <w:b/>
        <w:spacing w:val="68"/>
        <w:szCs w:val="24"/>
        <w:lang w:val="pt-BR"/>
      </w:rPr>
      <w:t xml:space="preserve"> </w:t>
    </w:r>
    <w:r w:rsidRPr="00331369">
      <w:rPr>
        <w:rFonts w:ascii="Arial" w:eastAsia="Calibri" w:hAnsi="Arial" w:cs="Arial"/>
        <w:b/>
        <w:szCs w:val="24"/>
        <w:lang w:val="pt-BR"/>
      </w:rPr>
      <w:t>BERNARDO SAYÃO</w:t>
    </w:r>
  </w:p>
  <w:p w:rsidR="00907B3F" w:rsidRPr="00331369" w:rsidRDefault="00907B3F" w:rsidP="006F58A1">
    <w:pPr>
      <w:widowControl/>
      <w:autoSpaceDE/>
      <w:autoSpaceDN/>
      <w:ind w:left="18" w:right="17"/>
      <w:jc w:val="center"/>
      <w:rPr>
        <w:rFonts w:ascii="Arial" w:eastAsia="Times New Roman" w:hAnsi="Arial" w:cs="Arial"/>
        <w:sz w:val="16"/>
        <w:lang w:val="pt-BR" w:bidi="en-US"/>
      </w:rPr>
    </w:pPr>
    <w:r w:rsidRPr="00331369">
      <w:rPr>
        <w:rFonts w:ascii="Arial" w:eastAsia="Times New Roman" w:hAnsi="Arial" w:cs="Arial"/>
        <w:sz w:val="16"/>
        <w:lang w:val="pt-BR" w:bidi="en-US"/>
      </w:rPr>
      <w:t>CNPJ:</w:t>
    </w:r>
    <w:r w:rsidRPr="00331369">
      <w:rPr>
        <w:rFonts w:ascii="Arial" w:eastAsia="Times New Roman" w:hAnsi="Arial" w:cs="Arial"/>
        <w:spacing w:val="-4"/>
        <w:sz w:val="16"/>
        <w:lang w:val="pt-BR" w:bidi="en-US"/>
      </w:rPr>
      <w:t xml:space="preserve"> </w:t>
    </w:r>
    <w:r w:rsidRPr="00331369">
      <w:rPr>
        <w:rFonts w:ascii="Arial" w:eastAsia="Times New Roman" w:hAnsi="Arial" w:cs="Arial"/>
        <w:sz w:val="16"/>
        <w:lang w:val="pt-BR" w:bidi="en-US"/>
      </w:rPr>
      <w:t>25.086.596/0001-15</w:t>
    </w:r>
  </w:p>
  <w:p w:rsidR="00907B3F" w:rsidRPr="00331369" w:rsidRDefault="00907B3F" w:rsidP="006F58A1">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AV. ANTONIO PESCONE, 378 – CENTRO - CEP: 77.755-</w:t>
    </w:r>
    <w:proofErr w:type="gramStart"/>
    <w:r w:rsidRPr="00331369">
      <w:rPr>
        <w:rFonts w:ascii="Arial" w:eastAsia="Times New Roman" w:hAnsi="Arial" w:cs="Arial"/>
        <w:sz w:val="16"/>
        <w:lang w:val="pt-BR" w:bidi="en-US"/>
      </w:rPr>
      <w:t>000</w:t>
    </w:r>
    <w:proofErr w:type="gramEnd"/>
  </w:p>
  <w:p w:rsidR="00907B3F" w:rsidRPr="00331369" w:rsidRDefault="00907B3F" w:rsidP="006F58A1">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BERNARDO SAYÃO – TO</w:t>
    </w:r>
    <w:proofErr w:type="gramStart"/>
    <w:r w:rsidRPr="00331369">
      <w:rPr>
        <w:rFonts w:ascii="Arial" w:eastAsia="Times New Roman" w:hAnsi="Arial" w:cs="Arial"/>
        <w:sz w:val="16"/>
        <w:lang w:val="pt-BR" w:bidi="en-US"/>
      </w:rPr>
      <w:t xml:space="preserve"> </w:t>
    </w:r>
    <w:r w:rsidRPr="00331369">
      <w:rPr>
        <w:rFonts w:ascii="Arial" w:eastAsia="Times New Roman" w:hAnsi="Arial" w:cs="Arial"/>
        <w:spacing w:val="-52"/>
        <w:sz w:val="16"/>
        <w:lang w:val="pt-BR" w:bidi="en-US"/>
      </w:rPr>
      <w:t xml:space="preserve"> </w:t>
    </w:r>
    <w:proofErr w:type="gramEnd"/>
    <w:r w:rsidRPr="00331369">
      <w:rPr>
        <w:rFonts w:ascii="Arial" w:eastAsia="Times New Roman" w:hAnsi="Arial" w:cs="Arial"/>
        <w:sz w:val="16"/>
        <w:lang w:val="pt-BR" w:bidi="en-US"/>
      </w:rPr>
      <w:t>Fone:</w:t>
    </w:r>
    <w:r w:rsidRPr="00331369">
      <w:rPr>
        <w:rFonts w:ascii="Arial" w:eastAsia="Times New Roman" w:hAnsi="Arial" w:cs="Arial"/>
        <w:spacing w:val="-2"/>
        <w:sz w:val="16"/>
        <w:lang w:val="pt-BR" w:bidi="en-US"/>
      </w:rPr>
      <w:t xml:space="preserve"> </w:t>
    </w:r>
    <w:r w:rsidRPr="00331369">
      <w:rPr>
        <w:rFonts w:ascii="Arial" w:eastAsia="Times New Roman" w:hAnsi="Arial" w:cs="Arial"/>
        <w:sz w:val="16"/>
        <w:lang w:val="pt-BR" w:bidi="en-US"/>
      </w:rPr>
      <w:t>0--</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63</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3422-1241</w:t>
    </w:r>
  </w:p>
  <w:p w:rsidR="00907B3F" w:rsidRDefault="00907B3F" w:rsidP="006F58A1">
    <w:pPr>
      <w:widowControl/>
      <w:autoSpaceDE/>
      <w:autoSpaceDN/>
      <w:ind w:left="16" w:right="17"/>
      <w:jc w:val="center"/>
    </w:pPr>
    <w:r w:rsidRPr="00331369">
      <w:rPr>
        <w:rFonts w:ascii="Arial" w:eastAsia="Times New Roman" w:hAnsi="Arial" w:cs="Arial"/>
        <w:sz w:val="16"/>
        <w:lang w:val="pt-BR" w:bidi="en-US"/>
      </w:rPr>
      <w:t>E-mail:</w:t>
    </w:r>
    <w:r w:rsidRPr="00331369">
      <w:rPr>
        <w:rFonts w:ascii="Arial" w:eastAsia="Times New Roman" w:hAnsi="Arial" w:cs="Arial"/>
        <w:spacing w:val="-4"/>
        <w:sz w:val="16"/>
        <w:lang w:val="pt-BR" w:bidi="en-US"/>
      </w:rPr>
      <w:t xml:space="preserve"> </w:t>
    </w:r>
    <w:hyperlink r:id="rId3" w:history="1">
      <w:r w:rsidRPr="00331369">
        <w:rPr>
          <w:rFonts w:ascii="Arial" w:eastAsia="Times New Roman" w:hAnsi="Arial" w:cs="Arial"/>
          <w:color w:val="0000FF"/>
          <w:sz w:val="16"/>
          <w:u w:val="single"/>
          <w:lang w:val="pt-BR" w:bidi="en-US"/>
        </w:rPr>
        <w:t>pmbscpl2021@gmail.com</w:t>
      </w:r>
    </w:hyperlink>
  </w:p>
  <w:p w:rsidR="00907B3F" w:rsidRDefault="00907B3F">
    <w:pPr>
      <w:pStyle w:val="Corpodetexto"/>
      <w:spacing w:line="14" w:lineRule="auto"/>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B3F" w:rsidRPr="00331369" w:rsidRDefault="00907B3F" w:rsidP="009D08CA">
    <w:pPr>
      <w:widowControl/>
      <w:tabs>
        <w:tab w:val="center" w:pos="4252"/>
        <w:tab w:val="right" w:pos="8504"/>
      </w:tabs>
      <w:autoSpaceDE/>
      <w:autoSpaceDN/>
      <w:jc w:val="center"/>
      <w:rPr>
        <w:rFonts w:ascii="Calibri" w:eastAsia="Calibri" w:hAnsi="Calibri" w:cs="Times New Roman"/>
        <w:lang w:val="pt-BR"/>
      </w:rPr>
    </w:pPr>
    <w:r w:rsidRPr="00331369">
      <w:rPr>
        <w:rFonts w:ascii="Calibri" w:eastAsia="Calibri" w:hAnsi="Calibri" w:cs="Times New Roman"/>
        <w:noProof/>
        <w:lang w:val="es-PY" w:eastAsia="es-PY"/>
      </w:rPr>
      <w:drawing>
        <wp:anchor distT="0" distB="0" distL="114300" distR="114300" simplePos="0" relativeHeight="484724736" behindDoc="0" locked="0" layoutInCell="1" allowOverlap="1" wp14:anchorId="2B297D95" wp14:editId="71C3801D">
          <wp:simplePos x="0" y="0"/>
          <wp:positionH relativeFrom="margin">
            <wp:posOffset>3113405</wp:posOffset>
          </wp:positionH>
          <wp:positionV relativeFrom="paragraph">
            <wp:posOffset>-41275</wp:posOffset>
          </wp:positionV>
          <wp:extent cx="752475" cy="495300"/>
          <wp:effectExtent l="0" t="0" r="9525" b="0"/>
          <wp:wrapSquare wrapText="bothSides"/>
          <wp:docPr id="188" name="Imagem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1369">
      <w:rPr>
        <w:rFonts w:ascii="Calibri" w:eastAsia="Calibri" w:hAnsi="Calibri" w:cs="Times New Roman"/>
        <w:noProof/>
        <w:lang w:val="es-PY" w:eastAsia="es-PY"/>
      </w:rPr>
      <w:drawing>
        <wp:anchor distT="0" distB="0" distL="114300" distR="114300" simplePos="0" relativeHeight="484725760" behindDoc="1" locked="0" layoutInCell="1" allowOverlap="1" wp14:anchorId="7416C135" wp14:editId="27FF0504">
          <wp:simplePos x="0" y="0"/>
          <wp:positionH relativeFrom="column">
            <wp:posOffset>6045200</wp:posOffset>
          </wp:positionH>
          <wp:positionV relativeFrom="paragraph">
            <wp:posOffset>88900</wp:posOffset>
          </wp:positionV>
          <wp:extent cx="946150" cy="815975"/>
          <wp:effectExtent l="0" t="0" r="6350" b="3175"/>
          <wp:wrapTight wrapText="bothSides">
            <wp:wrapPolygon edited="0">
              <wp:start x="0" y="0"/>
              <wp:lineTo x="0" y="21180"/>
              <wp:lineTo x="21310" y="21180"/>
              <wp:lineTo x="21310" y="0"/>
              <wp:lineTo x="0" y="0"/>
            </wp:wrapPolygon>
          </wp:wrapTight>
          <wp:docPr id="189" name="Imagem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6150" cy="815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7B3F" w:rsidRPr="00331369" w:rsidRDefault="00907B3F" w:rsidP="009D08CA">
    <w:pPr>
      <w:widowControl/>
      <w:tabs>
        <w:tab w:val="center" w:pos="4252"/>
        <w:tab w:val="right" w:pos="8504"/>
      </w:tabs>
      <w:autoSpaceDE/>
      <w:autoSpaceDN/>
      <w:jc w:val="center"/>
      <w:rPr>
        <w:rFonts w:ascii="Calibri" w:eastAsia="Calibri" w:hAnsi="Calibri" w:cs="Times New Roman"/>
        <w:lang w:val="pt-BR"/>
      </w:rPr>
    </w:pPr>
  </w:p>
  <w:p w:rsidR="00907B3F" w:rsidRPr="00331369" w:rsidRDefault="00907B3F" w:rsidP="009D08CA">
    <w:pPr>
      <w:widowControl/>
      <w:tabs>
        <w:tab w:val="center" w:pos="4252"/>
        <w:tab w:val="right" w:pos="8504"/>
      </w:tabs>
      <w:autoSpaceDE/>
      <w:autoSpaceDN/>
      <w:jc w:val="center"/>
      <w:rPr>
        <w:rFonts w:ascii="Calibri" w:eastAsia="Calibri" w:hAnsi="Calibri" w:cs="Times New Roman"/>
        <w:lang w:val="pt-BR"/>
      </w:rPr>
    </w:pPr>
  </w:p>
  <w:p w:rsidR="00907B3F" w:rsidRPr="00331369" w:rsidRDefault="00907B3F" w:rsidP="009D08CA">
    <w:pPr>
      <w:widowControl/>
      <w:autoSpaceDE/>
      <w:autoSpaceDN/>
      <w:ind w:left="15" w:right="17"/>
      <w:jc w:val="center"/>
      <w:rPr>
        <w:rFonts w:ascii="Arial" w:eastAsia="Calibri" w:hAnsi="Arial" w:cs="Arial"/>
        <w:b/>
        <w:szCs w:val="24"/>
        <w:lang w:val="pt-BR"/>
      </w:rPr>
    </w:pPr>
    <w:r w:rsidRPr="00331369">
      <w:rPr>
        <w:rFonts w:ascii="Arial" w:eastAsia="Calibri" w:hAnsi="Arial" w:cs="Arial"/>
        <w:b/>
        <w:szCs w:val="24"/>
        <w:lang w:val="pt-BR"/>
      </w:rPr>
      <w:t>PREFEITURA</w:t>
    </w:r>
    <w:r>
      <w:rPr>
        <w:rFonts w:ascii="Arial" w:eastAsia="Calibri" w:hAnsi="Arial" w:cs="Arial"/>
        <w:b/>
        <w:spacing w:val="69"/>
        <w:szCs w:val="24"/>
        <w:lang w:val="pt-BR"/>
      </w:rPr>
      <w:t xml:space="preserve"> </w:t>
    </w:r>
    <w:r w:rsidRPr="00331369">
      <w:rPr>
        <w:rFonts w:ascii="Arial" w:eastAsia="Calibri" w:hAnsi="Arial" w:cs="Arial"/>
        <w:b/>
        <w:szCs w:val="24"/>
        <w:lang w:val="pt-BR"/>
      </w:rPr>
      <w:t>MUNICIPAL</w:t>
    </w:r>
    <w:r w:rsidRPr="00331369">
      <w:rPr>
        <w:rFonts w:ascii="Arial" w:eastAsia="Calibri" w:hAnsi="Arial" w:cs="Arial"/>
        <w:b/>
        <w:spacing w:val="69"/>
        <w:szCs w:val="24"/>
        <w:lang w:val="pt-BR"/>
      </w:rPr>
      <w:t xml:space="preserve"> </w:t>
    </w:r>
    <w:r w:rsidRPr="00331369">
      <w:rPr>
        <w:rFonts w:ascii="Arial" w:eastAsia="Calibri" w:hAnsi="Arial" w:cs="Arial"/>
        <w:b/>
        <w:szCs w:val="24"/>
        <w:lang w:val="pt-BR"/>
      </w:rPr>
      <w:t>DE</w:t>
    </w:r>
    <w:r w:rsidRPr="00331369">
      <w:rPr>
        <w:rFonts w:ascii="Arial" w:eastAsia="Calibri" w:hAnsi="Arial" w:cs="Arial"/>
        <w:b/>
        <w:spacing w:val="68"/>
        <w:szCs w:val="24"/>
        <w:lang w:val="pt-BR"/>
      </w:rPr>
      <w:t xml:space="preserve"> </w:t>
    </w:r>
    <w:r w:rsidRPr="00331369">
      <w:rPr>
        <w:rFonts w:ascii="Arial" w:eastAsia="Calibri" w:hAnsi="Arial" w:cs="Arial"/>
        <w:b/>
        <w:szCs w:val="24"/>
        <w:lang w:val="pt-BR"/>
      </w:rPr>
      <w:t>BERNARDO SAYÃO</w:t>
    </w:r>
  </w:p>
  <w:p w:rsidR="00907B3F" w:rsidRPr="00331369" w:rsidRDefault="00907B3F" w:rsidP="009D08CA">
    <w:pPr>
      <w:widowControl/>
      <w:autoSpaceDE/>
      <w:autoSpaceDN/>
      <w:ind w:left="18" w:right="17"/>
      <w:jc w:val="center"/>
      <w:rPr>
        <w:rFonts w:ascii="Arial" w:eastAsia="Times New Roman" w:hAnsi="Arial" w:cs="Arial"/>
        <w:sz w:val="16"/>
        <w:lang w:val="pt-BR" w:bidi="en-US"/>
      </w:rPr>
    </w:pPr>
    <w:r w:rsidRPr="00331369">
      <w:rPr>
        <w:rFonts w:ascii="Arial" w:eastAsia="Times New Roman" w:hAnsi="Arial" w:cs="Arial"/>
        <w:sz w:val="16"/>
        <w:lang w:val="pt-BR" w:bidi="en-US"/>
      </w:rPr>
      <w:t>CNPJ:</w:t>
    </w:r>
    <w:r w:rsidRPr="00331369">
      <w:rPr>
        <w:rFonts w:ascii="Arial" w:eastAsia="Times New Roman" w:hAnsi="Arial" w:cs="Arial"/>
        <w:spacing w:val="-4"/>
        <w:sz w:val="16"/>
        <w:lang w:val="pt-BR" w:bidi="en-US"/>
      </w:rPr>
      <w:t xml:space="preserve"> </w:t>
    </w:r>
    <w:r w:rsidRPr="00331369">
      <w:rPr>
        <w:rFonts w:ascii="Arial" w:eastAsia="Times New Roman" w:hAnsi="Arial" w:cs="Arial"/>
        <w:sz w:val="16"/>
        <w:lang w:val="pt-BR" w:bidi="en-US"/>
      </w:rPr>
      <w:t>25.086.596/0001-15</w:t>
    </w:r>
  </w:p>
  <w:p w:rsidR="00907B3F" w:rsidRPr="00331369" w:rsidRDefault="00907B3F" w:rsidP="009D08CA">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AV. ANTONIO PESCONE, 378 – CENTRO - CEP: 77.755-</w:t>
    </w:r>
    <w:proofErr w:type="gramStart"/>
    <w:r w:rsidRPr="00331369">
      <w:rPr>
        <w:rFonts w:ascii="Arial" w:eastAsia="Times New Roman" w:hAnsi="Arial" w:cs="Arial"/>
        <w:sz w:val="16"/>
        <w:lang w:val="pt-BR" w:bidi="en-US"/>
      </w:rPr>
      <w:t>000</w:t>
    </w:r>
    <w:proofErr w:type="gramEnd"/>
  </w:p>
  <w:p w:rsidR="00907B3F" w:rsidRPr="00331369" w:rsidRDefault="00907B3F" w:rsidP="009D08CA">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BERNARDO SAYÃO – TO</w:t>
    </w:r>
    <w:proofErr w:type="gramStart"/>
    <w:r w:rsidRPr="00331369">
      <w:rPr>
        <w:rFonts w:ascii="Arial" w:eastAsia="Times New Roman" w:hAnsi="Arial" w:cs="Arial"/>
        <w:sz w:val="16"/>
        <w:lang w:val="pt-BR" w:bidi="en-US"/>
      </w:rPr>
      <w:t xml:space="preserve"> </w:t>
    </w:r>
    <w:r w:rsidRPr="00331369">
      <w:rPr>
        <w:rFonts w:ascii="Arial" w:eastAsia="Times New Roman" w:hAnsi="Arial" w:cs="Arial"/>
        <w:spacing w:val="-52"/>
        <w:sz w:val="16"/>
        <w:lang w:val="pt-BR" w:bidi="en-US"/>
      </w:rPr>
      <w:t xml:space="preserve"> </w:t>
    </w:r>
    <w:proofErr w:type="gramEnd"/>
    <w:r w:rsidRPr="00331369">
      <w:rPr>
        <w:rFonts w:ascii="Arial" w:eastAsia="Times New Roman" w:hAnsi="Arial" w:cs="Arial"/>
        <w:sz w:val="16"/>
        <w:lang w:val="pt-BR" w:bidi="en-US"/>
      </w:rPr>
      <w:t>Fone:</w:t>
    </w:r>
    <w:r w:rsidRPr="00331369">
      <w:rPr>
        <w:rFonts w:ascii="Arial" w:eastAsia="Times New Roman" w:hAnsi="Arial" w:cs="Arial"/>
        <w:spacing w:val="-2"/>
        <w:sz w:val="16"/>
        <w:lang w:val="pt-BR" w:bidi="en-US"/>
      </w:rPr>
      <w:t xml:space="preserve"> </w:t>
    </w:r>
    <w:r w:rsidRPr="00331369">
      <w:rPr>
        <w:rFonts w:ascii="Arial" w:eastAsia="Times New Roman" w:hAnsi="Arial" w:cs="Arial"/>
        <w:sz w:val="16"/>
        <w:lang w:val="pt-BR" w:bidi="en-US"/>
      </w:rPr>
      <w:t>0--</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63</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3422-1241</w:t>
    </w:r>
  </w:p>
  <w:p w:rsidR="00907B3F" w:rsidRDefault="00907B3F" w:rsidP="009D08CA">
    <w:pPr>
      <w:widowControl/>
      <w:autoSpaceDE/>
      <w:autoSpaceDN/>
      <w:ind w:left="16" w:right="17"/>
      <w:jc w:val="center"/>
    </w:pPr>
    <w:r w:rsidRPr="00331369">
      <w:rPr>
        <w:rFonts w:ascii="Arial" w:eastAsia="Times New Roman" w:hAnsi="Arial" w:cs="Arial"/>
        <w:sz w:val="16"/>
        <w:lang w:val="pt-BR" w:bidi="en-US"/>
      </w:rPr>
      <w:t>E-mail:</w:t>
    </w:r>
    <w:r w:rsidRPr="00331369">
      <w:rPr>
        <w:rFonts w:ascii="Arial" w:eastAsia="Times New Roman" w:hAnsi="Arial" w:cs="Arial"/>
        <w:spacing w:val="-4"/>
        <w:sz w:val="16"/>
        <w:lang w:val="pt-BR" w:bidi="en-US"/>
      </w:rPr>
      <w:t xml:space="preserve"> </w:t>
    </w:r>
    <w:hyperlink r:id="rId3" w:history="1">
      <w:r w:rsidRPr="00331369">
        <w:rPr>
          <w:rFonts w:ascii="Arial" w:eastAsia="Times New Roman" w:hAnsi="Arial" w:cs="Arial"/>
          <w:color w:val="0000FF"/>
          <w:sz w:val="16"/>
          <w:u w:val="single"/>
          <w:lang w:val="pt-BR" w:bidi="en-US"/>
        </w:rPr>
        <w:t>pmbscpl2021@gmail.com</w:t>
      </w:r>
    </w:hyperlink>
  </w:p>
  <w:p w:rsidR="00907B3F" w:rsidRDefault="00907B3F" w:rsidP="009D08CA">
    <w:pPr>
      <w:pStyle w:val="Corpodetexto"/>
      <w:spacing w:line="14" w:lineRule="auto"/>
      <w:ind w:left="0"/>
    </w:pPr>
  </w:p>
  <w:p w:rsidR="00907B3F" w:rsidRDefault="00907B3F">
    <w:pPr>
      <w:pStyle w:val="Corpodetexto"/>
      <w:spacing w:line="14" w:lineRule="auto"/>
      <w:ind w:left="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B3F" w:rsidRPr="00331369" w:rsidRDefault="00907B3F" w:rsidP="009D08CA">
    <w:pPr>
      <w:widowControl/>
      <w:tabs>
        <w:tab w:val="center" w:pos="4252"/>
        <w:tab w:val="right" w:pos="8504"/>
      </w:tabs>
      <w:autoSpaceDE/>
      <w:autoSpaceDN/>
      <w:jc w:val="center"/>
      <w:rPr>
        <w:rFonts w:ascii="Calibri" w:eastAsia="Calibri" w:hAnsi="Calibri" w:cs="Times New Roman"/>
        <w:lang w:val="pt-BR"/>
      </w:rPr>
    </w:pPr>
    <w:r w:rsidRPr="00331369">
      <w:rPr>
        <w:rFonts w:ascii="Calibri" w:eastAsia="Calibri" w:hAnsi="Calibri" w:cs="Times New Roman"/>
        <w:noProof/>
        <w:lang w:val="es-PY" w:eastAsia="es-PY"/>
      </w:rPr>
      <w:drawing>
        <wp:anchor distT="0" distB="0" distL="114300" distR="114300" simplePos="0" relativeHeight="484727808" behindDoc="0" locked="0" layoutInCell="1" allowOverlap="1" wp14:anchorId="2B297D95" wp14:editId="71C3801D">
          <wp:simplePos x="0" y="0"/>
          <wp:positionH relativeFrom="margin">
            <wp:posOffset>3113405</wp:posOffset>
          </wp:positionH>
          <wp:positionV relativeFrom="paragraph">
            <wp:posOffset>-41275</wp:posOffset>
          </wp:positionV>
          <wp:extent cx="752475" cy="495300"/>
          <wp:effectExtent l="0" t="0" r="9525" b="0"/>
          <wp:wrapSquare wrapText="bothSides"/>
          <wp:docPr id="190" name="Imagem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1369">
      <w:rPr>
        <w:rFonts w:ascii="Calibri" w:eastAsia="Calibri" w:hAnsi="Calibri" w:cs="Times New Roman"/>
        <w:noProof/>
        <w:lang w:val="es-PY" w:eastAsia="es-PY"/>
      </w:rPr>
      <w:drawing>
        <wp:anchor distT="0" distB="0" distL="114300" distR="114300" simplePos="0" relativeHeight="484728832" behindDoc="1" locked="0" layoutInCell="1" allowOverlap="1" wp14:anchorId="7416C135" wp14:editId="27FF0504">
          <wp:simplePos x="0" y="0"/>
          <wp:positionH relativeFrom="column">
            <wp:posOffset>6045200</wp:posOffset>
          </wp:positionH>
          <wp:positionV relativeFrom="paragraph">
            <wp:posOffset>88900</wp:posOffset>
          </wp:positionV>
          <wp:extent cx="946150" cy="815975"/>
          <wp:effectExtent l="0" t="0" r="6350" b="3175"/>
          <wp:wrapTight wrapText="bothSides">
            <wp:wrapPolygon edited="0">
              <wp:start x="0" y="0"/>
              <wp:lineTo x="0" y="21180"/>
              <wp:lineTo x="21310" y="21180"/>
              <wp:lineTo x="21310" y="0"/>
              <wp:lineTo x="0" y="0"/>
            </wp:wrapPolygon>
          </wp:wrapTight>
          <wp:docPr id="191" name="Imagem 1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6150" cy="815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7B3F" w:rsidRPr="00331369" w:rsidRDefault="00907B3F" w:rsidP="009D08CA">
    <w:pPr>
      <w:widowControl/>
      <w:tabs>
        <w:tab w:val="center" w:pos="4252"/>
        <w:tab w:val="right" w:pos="8504"/>
      </w:tabs>
      <w:autoSpaceDE/>
      <w:autoSpaceDN/>
      <w:jc w:val="center"/>
      <w:rPr>
        <w:rFonts w:ascii="Calibri" w:eastAsia="Calibri" w:hAnsi="Calibri" w:cs="Times New Roman"/>
        <w:lang w:val="pt-BR"/>
      </w:rPr>
    </w:pPr>
  </w:p>
  <w:p w:rsidR="00907B3F" w:rsidRPr="00331369" w:rsidRDefault="00907B3F" w:rsidP="009D08CA">
    <w:pPr>
      <w:widowControl/>
      <w:tabs>
        <w:tab w:val="center" w:pos="4252"/>
        <w:tab w:val="right" w:pos="8504"/>
      </w:tabs>
      <w:autoSpaceDE/>
      <w:autoSpaceDN/>
      <w:jc w:val="center"/>
      <w:rPr>
        <w:rFonts w:ascii="Calibri" w:eastAsia="Calibri" w:hAnsi="Calibri" w:cs="Times New Roman"/>
        <w:lang w:val="pt-BR"/>
      </w:rPr>
    </w:pPr>
  </w:p>
  <w:p w:rsidR="00907B3F" w:rsidRPr="00331369" w:rsidRDefault="00907B3F" w:rsidP="009D08CA">
    <w:pPr>
      <w:widowControl/>
      <w:autoSpaceDE/>
      <w:autoSpaceDN/>
      <w:ind w:left="15" w:right="17"/>
      <w:jc w:val="center"/>
      <w:rPr>
        <w:rFonts w:ascii="Arial" w:eastAsia="Calibri" w:hAnsi="Arial" w:cs="Arial"/>
        <w:b/>
        <w:szCs w:val="24"/>
        <w:lang w:val="pt-BR"/>
      </w:rPr>
    </w:pPr>
    <w:r w:rsidRPr="00331369">
      <w:rPr>
        <w:rFonts w:ascii="Arial" w:eastAsia="Calibri" w:hAnsi="Arial" w:cs="Arial"/>
        <w:b/>
        <w:szCs w:val="24"/>
        <w:lang w:val="pt-BR"/>
      </w:rPr>
      <w:t>PREFEITURA</w:t>
    </w:r>
    <w:r>
      <w:rPr>
        <w:rFonts w:ascii="Arial" w:eastAsia="Calibri" w:hAnsi="Arial" w:cs="Arial"/>
        <w:b/>
        <w:spacing w:val="69"/>
        <w:szCs w:val="24"/>
        <w:lang w:val="pt-BR"/>
      </w:rPr>
      <w:t xml:space="preserve"> </w:t>
    </w:r>
    <w:r w:rsidRPr="00331369">
      <w:rPr>
        <w:rFonts w:ascii="Arial" w:eastAsia="Calibri" w:hAnsi="Arial" w:cs="Arial"/>
        <w:b/>
        <w:szCs w:val="24"/>
        <w:lang w:val="pt-BR"/>
      </w:rPr>
      <w:t>MUNICIPAL</w:t>
    </w:r>
    <w:r w:rsidRPr="00331369">
      <w:rPr>
        <w:rFonts w:ascii="Arial" w:eastAsia="Calibri" w:hAnsi="Arial" w:cs="Arial"/>
        <w:b/>
        <w:spacing w:val="69"/>
        <w:szCs w:val="24"/>
        <w:lang w:val="pt-BR"/>
      </w:rPr>
      <w:t xml:space="preserve"> </w:t>
    </w:r>
    <w:r w:rsidRPr="00331369">
      <w:rPr>
        <w:rFonts w:ascii="Arial" w:eastAsia="Calibri" w:hAnsi="Arial" w:cs="Arial"/>
        <w:b/>
        <w:szCs w:val="24"/>
        <w:lang w:val="pt-BR"/>
      </w:rPr>
      <w:t>DE</w:t>
    </w:r>
    <w:r w:rsidRPr="00331369">
      <w:rPr>
        <w:rFonts w:ascii="Arial" w:eastAsia="Calibri" w:hAnsi="Arial" w:cs="Arial"/>
        <w:b/>
        <w:spacing w:val="68"/>
        <w:szCs w:val="24"/>
        <w:lang w:val="pt-BR"/>
      </w:rPr>
      <w:t xml:space="preserve"> </w:t>
    </w:r>
    <w:r w:rsidRPr="00331369">
      <w:rPr>
        <w:rFonts w:ascii="Arial" w:eastAsia="Calibri" w:hAnsi="Arial" w:cs="Arial"/>
        <w:b/>
        <w:szCs w:val="24"/>
        <w:lang w:val="pt-BR"/>
      </w:rPr>
      <w:t>BERNARDO SAYÃO</w:t>
    </w:r>
  </w:p>
  <w:p w:rsidR="00907B3F" w:rsidRPr="00331369" w:rsidRDefault="00907B3F" w:rsidP="009D08CA">
    <w:pPr>
      <w:widowControl/>
      <w:autoSpaceDE/>
      <w:autoSpaceDN/>
      <w:ind w:left="18" w:right="17"/>
      <w:jc w:val="center"/>
      <w:rPr>
        <w:rFonts w:ascii="Arial" w:eastAsia="Times New Roman" w:hAnsi="Arial" w:cs="Arial"/>
        <w:sz w:val="16"/>
        <w:lang w:val="pt-BR" w:bidi="en-US"/>
      </w:rPr>
    </w:pPr>
    <w:r w:rsidRPr="00331369">
      <w:rPr>
        <w:rFonts w:ascii="Arial" w:eastAsia="Times New Roman" w:hAnsi="Arial" w:cs="Arial"/>
        <w:sz w:val="16"/>
        <w:lang w:val="pt-BR" w:bidi="en-US"/>
      </w:rPr>
      <w:t>CNPJ:</w:t>
    </w:r>
    <w:r w:rsidRPr="00331369">
      <w:rPr>
        <w:rFonts w:ascii="Arial" w:eastAsia="Times New Roman" w:hAnsi="Arial" w:cs="Arial"/>
        <w:spacing w:val="-4"/>
        <w:sz w:val="16"/>
        <w:lang w:val="pt-BR" w:bidi="en-US"/>
      </w:rPr>
      <w:t xml:space="preserve"> </w:t>
    </w:r>
    <w:r w:rsidRPr="00331369">
      <w:rPr>
        <w:rFonts w:ascii="Arial" w:eastAsia="Times New Roman" w:hAnsi="Arial" w:cs="Arial"/>
        <w:sz w:val="16"/>
        <w:lang w:val="pt-BR" w:bidi="en-US"/>
      </w:rPr>
      <w:t>25.086.596/0001-15</w:t>
    </w:r>
  </w:p>
  <w:p w:rsidR="00907B3F" w:rsidRPr="00331369" w:rsidRDefault="00907B3F" w:rsidP="009D08CA">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AV. ANTONIO PESCONE, 378 – CENTRO - CEP: 77.755-</w:t>
    </w:r>
    <w:proofErr w:type="gramStart"/>
    <w:r w:rsidRPr="00331369">
      <w:rPr>
        <w:rFonts w:ascii="Arial" w:eastAsia="Times New Roman" w:hAnsi="Arial" w:cs="Arial"/>
        <w:sz w:val="16"/>
        <w:lang w:val="pt-BR" w:bidi="en-US"/>
      </w:rPr>
      <w:t>000</w:t>
    </w:r>
    <w:proofErr w:type="gramEnd"/>
  </w:p>
  <w:p w:rsidR="00907B3F" w:rsidRPr="00331369" w:rsidRDefault="00907B3F" w:rsidP="009D08CA">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BERNARDO SAYÃO – TO</w:t>
    </w:r>
    <w:proofErr w:type="gramStart"/>
    <w:r w:rsidRPr="00331369">
      <w:rPr>
        <w:rFonts w:ascii="Arial" w:eastAsia="Times New Roman" w:hAnsi="Arial" w:cs="Arial"/>
        <w:sz w:val="16"/>
        <w:lang w:val="pt-BR" w:bidi="en-US"/>
      </w:rPr>
      <w:t xml:space="preserve"> </w:t>
    </w:r>
    <w:r w:rsidRPr="00331369">
      <w:rPr>
        <w:rFonts w:ascii="Arial" w:eastAsia="Times New Roman" w:hAnsi="Arial" w:cs="Arial"/>
        <w:spacing w:val="-52"/>
        <w:sz w:val="16"/>
        <w:lang w:val="pt-BR" w:bidi="en-US"/>
      </w:rPr>
      <w:t xml:space="preserve"> </w:t>
    </w:r>
    <w:proofErr w:type="gramEnd"/>
    <w:r w:rsidRPr="00331369">
      <w:rPr>
        <w:rFonts w:ascii="Arial" w:eastAsia="Times New Roman" w:hAnsi="Arial" w:cs="Arial"/>
        <w:sz w:val="16"/>
        <w:lang w:val="pt-BR" w:bidi="en-US"/>
      </w:rPr>
      <w:t>Fone:</w:t>
    </w:r>
    <w:r w:rsidRPr="00331369">
      <w:rPr>
        <w:rFonts w:ascii="Arial" w:eastAsia="Times New Roman" w:hAnsi="Arial" w:cs="Arial"/>
        <w:spacing w:val="-2"/>
        <w:sz w:val="16"/>
        <w:lang w:val="pt-BR" w:bidi="en-US"/>
      </w:rPr>
      <w:t xml:space="preserve"> </w:t>
    </w:r>
    <w:r w:rsidRPr="00331369">
      <w:rPr>
        <w:rFonts w:ascii="Arial" w:eastAsia="Times New Roman" w:hAnsi="Arial" w:cs="Arial"/>
        <w:sz w:val="16"/>
        <w:lang w:val="pt-BR" w:bidi="en-US"/>
      </w:rPr>
      <w:t>0--</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63</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3422-1241</w:t>
    </w:r>
  </w:p>
  <w:p w:rsidR="00907B3F" w:rsidRDefault="00907B3F" w:rsidP="009D08CA">
    <w:pPr>
      <w:widowControl/>
      <w:autoSpaceDE/>
      <w:autoSpaceDN/>
      <w:ind w:left="16" w:right="17"/>
      <w:jc w:val="center"/>
    </w:pPr>
    <w:r w:rsidRPr="00331369">
      <w:rPr>
        <w:rFonts w:ascii="Arial" w:eastAsia="Times New Roman" w:hAnsi="Arial" w:cs="Arial"/>
        <w:sz w:val="16"/>
        <w:lang w:val="pt-BR" w:bidi="en-US"/>
      </w:rPr>
      <w:t>E-mail:</w:t>
    </w:r>
    <w:r w:rsidRPr="00331369">
      <w:rPr>
        <w:rFonts w:ascii="Arial" w:eastAsia="Times New Roman" w:hAnsi="Arial" w:cs="Arial"/>
        <w:spacing w:val="-4"/>
        <w:sz w:val="16"/>
        <w:lang w:val="pt-BR" w:bidi="en-US"/>
      </w:rPr>
      <w:t xml:space="preserve"> </w:t>
    </w:r>
    <w:hyperlink r:id="rId3" w:history="1">
      <w:r w:rsidRPr="00331369">
        <w:rPr>
          <w:rFonts w:ascii="Arial" w:eastAsia="Times New Roman" w:hAnsi="Arial" w:cs="Arial"/>
          <w:color w:val="0000FF"/>
          <w:sz w:val="16"/>
          <w:u w:val="single"/>
          <w:lang w:val="pt-BR" w:bidi="en-US"/>
        </w:rPr>
        <w:t>pmbscpl2021@gmail.com</w:t>
      </w:r>
    </w:hyperlink>
  </w:p>
  <w:p w:rsidR="00907B3F" w:rsidRDefault="00907B3F" w:rsidP="009D08CA">
    <w:pPr>
      <w:pStyle w:val="Corpodetexto"/>
      <w:spacing w:line="14" w:lineRule="auto"/>
      <w:ind w:left="0"/>
    </w:pPr>
  </w:p>
  <w:p w:rsidR="00907B3F" w:rsidRDefault="00907B3F">
    <w:pPr>
      <w:pStyle w:val="Corpodetexto"/>
      <w:spacing w:line="14" w:lineRule="auto"/>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6A0C"/>
    <w:multiLevelType w:val="multilevel"/>
    <w:tmpl w:val="76622874"/>
    <w:lvl w:ilvl="0">
      <w:start w:val="1"/>
      <w:numFmt w:val="decimal"/>
      <w:lvlText w:val="%1"/>
      <w:lvlJc w:val="left"/>
      <w:pPr>
        <w:ind w:left="708" w:hanging="344"/>
      </w:pPr>
      <w:rPr>
        <w:rFonts w:ascii="Cambria" w:eastAsia="Cambria" w:hAnsi="Cambria" w:cs="Cambria" w:hint="default"/>
        <w:b/>
        <w:bCs/>
        <w:i w:val="0"/>
        <w:iCs w:val="0"/>
        <w:spacing w:val="0"/>
        <w:w w:val="99"/>
        <w:sz w:val="20"/>
        <w:szCs w:val="20"/>
        <w:lang w:val="pt-PT" w:eastAsia="en-US" w:bidi="ar-SA"/>
      </w:rPr>
    </w:lvl>
    <w:lvl w:ilvl="1">
      <w:start w:val="1"/>
      <w:numFmt w:val="decimal"/>
      <w:lvlText w:val="%1.%2."/>
      <w:lvlJc w:val="left"/>
      <w:pPr>
        <w:ind w:left="1428" w:hanging="720"/>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2490" w:hanging="720"/>
      </w:pPr>
      <w:rPr>
        <w:rFonts w:hint="default"/>
        <w:lang w:val="pt-PT" w:eastAsia="en-US" w:bidi="ar-SA"/>
      </w:rPr>
    </w:lvl>
    <w:lvl w:ilvl="3">
      <w:numFmt w:val="bullet"/>
      <w:lvlText w:val="•"/>
      <w:lvlJc w:val="left"/>
      <w:pPr>
        <w:ind w:left="3561" w:hanging="720"/>
      </w:pPr>
      <w:rPr>
        <w:rFonts w:hint="default"/>
        <w:lang w:val="pt-PT" w:eastAsia="en-US" w:bidi="ar-SA"/>
      </w:rPr>
    </w:lvl>
    <w:lvl w:ilvl="4">
      <w:numFmt w:val="bullet"/>
      <w:lvlText w:val="•"/>
      <w:lvlJc w:val="left"/>
      <w:pPr>
        <w:ind w:left="4632" w:hanging="720"/>
      </w:pPr>
      <w:rPr>
        <w:rFonts w:hint="default"/>
        <w:lang w:val="pt-PT" w:eastAsia="en-US" w:bidi="ar-SA"/>
      </w:rPr>
    </w:lvl>
    <w:lvl w:ilvl="5">
      <w:numFmt w:val="bullet"/>
      <w:lvlText w:val="•"/>
      <w:lvlJc w:val="left"/>
      <w:pPr>
        <w:ind w:left="5702" w:hanging="720"/>
      </w:pPr>
      <w:rPr>
        <w:rFonts w:hint="default"/>
        <w:lang w:val="pt-PT" w:eastAsia="en-US" w:bidi="ar-SA"/>
      </w:rPr>
    </w:lvl>
    <w:lvl w:ilvl="6">
      <w:numFmt w:val="bullet"/>
      <w:lvlText w:val="•"/>
      <w:lvlJc w:val="left"/>
      <w:pPr>
        <w:ind w:left="6773" w:hanging="720"/>
      </w:pPr>
      <w:rPr>
        <w:rFonts w:hint="default"/>
        <w:lang w:val="pt-PT" w:eastAsia="en-US" w:bidi="ar-SA"/>
      </w:rPr>
    </w:lvl>
    <w:lvl w:ilvl="7">
      <w:numFmt w:val="bullet"/>
      <w:lvlText w:val="•"/>
      <w:lvlJc w:val="left"/>
      <w:pPr>
        <w:ind w:left="7844" w:hanging="720"/>
      </w:pPr>
      <w:rPr>
        <w:rFonts w:hint="default"/>
        <w:lang w:val="pt-PT" w:eastAsia="en-US" w:bidi="ar-SA"/>
      </w:rPr>
    </w:lvl>
    <w:lvl w:ilvl="8">
      <w:numFmt w:val="bullet"/>
      <w:lvlText w:val="•"/>
      <w:lvlJc w:val="left"/>
      <w:pPr>
        <w:ind w:left="8914" w:hanging="720"/>
      </w:pPr>
      <w:rPr>
        <w:rFonts w:hint="default"/>
        <w:lang w:val="pt-PT" w:eastAsia="en-US" w:bidi="ar-SA"/>
      </w:rPr>
    </w:lvl>
  </w:abstractNum>
  <w:abstractNum w:abstractNumId="1">
    <w:nsid w:val="0379774D"/>
    <w:multiLevelType w:val="multilevel"/>
    <w:tmpl w:val="3C644B40"/>
    <w:lvl w:ilvl="0">
      <w:start w:val="10"/>
      <w:numFmt w:val="decimal"/>
      <w:lvlText w:val="%1."/>
      <w:lvlJc w:val="left"/>
      <w:pPr>
        <w:ind w:left="1416" w:hanging="312"/>
      </w:pPr>
      <w:rPr>
        <w:rFonts w:ascii="Calibri" w:eastAsia="Calibri" w:hAnsi="Calibri" w:cs="Calibri" w:hint="default"/>
        <w:b/>
        <w:bCs/>
        <w:i w:val="0"/>
        <w:iCs w:val="0"/>
        <w:spacing w:val="-1"/>
        <w:w w:val="99"/>
        <w:sz w:val="20"/>
        <w:szCs w:val="20"/>
        <w:shd w:val="clear" w:color="auto" w:fill="D6E2BB"/>
        <w:lang w:val="pt-PT" w:eastAsia="en-US" w:bidi="ar-SA"/>
      </w:rPr>
    </w:lvl>
    <w:lvl w:ilvl="1">
      <w:start w:val="1"/>
      <w:numFmt w:val="decimal"/>
      <w:lvlText w:val="%1.%2."/>
      <w:lvlJc w:val="left"/>
      <w:pPr>
        <w:ind w:left="1133" w:hanging="720"/>
      </w:pPr>
      <w:rPr>
        <w:rFonts w:hint="default"/>
        <w:spacing w:val="-2"/>
        <w:w w:val="98"/>
        <w:lang w:val="pt-PT" w:eastAsia="en-US" w:bidi="ar-SA"/>
      </w:rPr>
    </w:lvl>
    <w:lvl w:ilvl="2">
      <w:start w:val="1"/>
      <w:numFmt w:val="decimal"/>
      <w:lvlText w:val="%1.%2.%3."/>
      <w:lvlJc w:val="left"/>
      <w:pPr>
        <w:ind w:left="1985" w:hanging="720"/>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1980" w:hanging="720"/>
      </w:pPr>
      <w:rPr>
        <w:rFonts w:hint="default"/>
        <w:lang w:val="pt-PT" w:eastAsia="en-US" w:bidi="ar-SA"/>
      </w:rPr>
    </w:lvl>
    <w:lvl w:ilvl="4">
      <w:numFmt w:val="bullet"/>
      <w:lvlText w:val="•"/>
      <w:lvlJc w:val="left"/>
      <w:pPr>
        <w:ind w:left="2040" w:hanging="720"/>
      </w:pPr>
      <w:rPr>
        <w:rFonts w:hint="default"/>
        <w:lang w:val="pt-PT" w:eastAsia="en-US" w:bidi="ar-SA"/>
      </w:rPr>
    </w:lvl>
    <w:lvl w:ilvl="5">
      <w:numFmt w:val="bullet"/>
      <w:lvlText w:val="•"/>
      <w:lvlJc w:val="left"/>
      <w:pPr>
        <w:ind w:left="2080" w:hanging="720"/>
      </w:pPr>
      <w:rPr>
        <w:rFonts w:hint="default"/>
        <w:lang w:val="pt-PT" w:eastAsia="en-US" w:bidi="ar-SA"/>
      </w:rPr>
    </w:lvl>
    <w:lvl w:ilvl="6">
      <w:numFmt w:val="bullet"/>
      <w:lvlText w:val="•"/>
      <w:lvlJc w:val="left"/>
      <w:pPr>
        <w:ind w:left="4045" w:hanging="720"/>
      </w:pPr>
      <w:rPr>
        <w:rFonts w:hint="default"/>
        <w:lang w:val="pt-PT" w:eastAsia="en-US" w:bidi="ar-SA"/>
      </w:rPr>
    </w:lvl>
    <w:lvl w:ilvl="7">
      <w:numFmt w:val="bullet"/>
      <w:lvlText w:val="•"/>
      <w:lvlJc w:val="left"/>
      <w:pPr>
        <w:ind w:left="6010" w:hanging="720"/>
      </w:pPr>
      <w:rPr>
        <w:rFonts w:hint="default"/>
        <w:lang w:val="pt-PT" w:eastAsia="en-US" w:bidi="ar-SA"/>
      </w:rPr>
    </w:lvl>
    <w:lvl w:ilvl="8">
      <w:numFmt w:val="bullet"/>
      <w:lvlText w:val="•"/>
      <w:lvlJc w:val="left"/>
      <w:pPr>
        <w:ind w:left="7975" w:hanging="720"/>
      </w:pPr>
      <w:rPr>
        <w:rFonts w:hint="default"/>
        <w:lang w:val="pt-PT" w:eastAsia="en-US" w:bidi="ar-SA"/>
      </w:rPr>
    </w:lvl>
  </w:abstractNum>
  <w:abstractNum w:abstractNumId="2">
    <w:nsid w:val="05082623"/>
    <w:multiLevelType w:val="hybridMultilevel"/>
    <w:tmpl w:val="9702B42A"/>
    <w:lvl w:ilvl="0" w:tplc="650C016C">
      <w:start w:val="1"/>
      <w:numFmt w:val="lowerLetter"/>
      <w:lvlText w:val="%1)"/>
      <w:lvlJc w:val="left"/>
      <w:pPr>
        <w:ind w:left="1416" w:hanging="284"/>
        <w:jc w:val="right"/>
      </w:pPr>
      <w:rPr>
        <w:rFonts w:ascii="Cambria" w:eastAsia="Cambria" w:hAnsi="Cambria" w:cs="Cambria" w:hint="default"/>
        <w:b/>
        <w:bCs/>
        <w:i w:val="0"/>
        <w:iCs w:val="0"/>
        <w:spacing w:val="-2"/>
        <w:w w:val="99"/>
        <w:sz w:val="20"/>
        <w:szCs w:val="20"/>
        <w:lang w:val="pt-PT" w:eastAsia="en-US" w:bidi="ar-SA"/>
      </w:rPr>
    </w:lvl>
    <w:lvl w:ilvl="1" w:tplc="C772D32A">
      <w:numFmt w:val="bullet"/>
      <w:lvlText w:val="•"/>
      <w:lvlJc w:val="left"/>
      <w:pPr>
        <w:ind w:left="2468" w:hanging="284"/>
      </w:pPr>
      <w:rPr>
        <w:rFonts w:hint="default"/>
        <w:lang w:val="pt-PT" w:eastAsia="en-US" w:bidi="ar-SA"/>
      </w:rPr>
    </w:lvl>
    <w:lvl w:ilvl="2" w:tplc="7AA44DEE">
      <w:numFmt w:val="bullet"/>
      <w:lvlText w:val="•"/>
      <w:lvlJc w:val="left"/>
      <w:pPr>
        <w:ind w:left="3517" w:hanging="284"/>
      </w:pPr>
      <w:rPr>
        <w:rFonts w:hint="default"/>
        <w:lang w:val="pt-PT" w:eastAsia="en-US" w:bidi="ar-SA"/>
      </w:rPr>
    </w:lvl>
    <w:lvl w:ilvl="3" w:tplc="03BCC14C">
      <w:numFmt w:val="bullet"/>
      <w:lvlText w:val="•"/>
      <w:lvlJc w:val="left"/>
      <w:pPr>
        <w:ind w:left="4565" w:hanging="284"/>
      </w:pPr>
      <w:rPr>
        <w:rFonts w:hint="default"/>
        <w:lang w:val="pt-PT" w:eastAsia="en-US" w:bidi="ar-SA"/>
      </w:rPr>
    </w:lvl>
    <w:lvl w:ilvl="4" w:tplc="0902CBC8">
      <w:numFmt w:val="bullet"/>
      <w:lvlText w:val="•"/>
      <w:lvlJc w:val="left"/>
      <w:pPr>
        <w:ind w:left="5614" w:hanging="284"/>
      </w:pPr>
      <w:rPr>
        <w:rFonts w:hint="default"/>
        <w:lang w:val="pt-PT" w:eastAsia="en-US" w:bidi="ar-SA"/>
      </w:rPr>
    </w:lvl>
    <w:lvl w:ilvl="5" w:tplc="72664AFE">
      <w:numFmt w:val="bullet"/>
      <w:lvlText w:val="•"/>
      <w:lvlJc w:val="left"/>
      <w:pPr>
        <w:ind w:left="6663" w:hanging="284"/>
      </w:pPr>
      <w:rPr>
        <w:rFonts w:hint="default"/>
        <w:lang w:val="pt-PT" w:eastAsia="en-US" w:bidi="ar-SA"/>
      </w:rPr>
    </w:lvl>
    <w:lvl w:ilvl="6" w:tplc="7BE0B74E">
      <w:numFmt w:val="bullet"/>
      <w:lvlText w:val="•"/>
      <w:lvlJc w:val="left"/>
      <w:pPr>
        <w:ind w:left="7711" w:hanging="284"/>
      </w:pPr>
      <w:rPr>
        <w:rFonts w:hint="default"/>
        <w:lang w:val="pt-PT" w:eastAsia="en-US" w:bidi="ar-SA"/>
      </w:rPr>
    </w:lvl>
    <w:lvl w:ilvl="7" w:tplc="B52CD5AA">
      <w:numFmt w:val="bullet"/>
      <w:lvlText w:val="•"/>
      <w:lvlJc w:val="left"/>
      <w:pPr>
        <w:ind w:left="8760" w:hanging="284"/>
      </w:pPr>
      <w:rPr>
        <w:rFonts w:hint="default"/>
        <w:lang w:val="pt-PT" w:eastAsia="en-US" w:bidi="ar-SA"/>
      </w:rPr>
    </w:lvl>
    <w:lvl w:ilvl="8" w:tplc="58620CAA">
      <w:numFmt w:val="bullet"/>
      <w:lvlText w:val="•"/>
      <w:lvlJc w:val="left"/>
      <w:pPr>
        <w:ind w:left="9809" w:hanging="284"/>
      </w:pPr>
      <w:rPr>
        <w:rFonts w:hint="default"/>
        <w:lang w:val="pt-PT" w:eastAsia="en-US" w:bidi="ar-SA"/>
      </w:rPr>
    </w:lvl>
  </w:abstractNum>
  <w:abstractNum w:abstractNumId="3">
    <w:nsid w:val="05967E5F"/>
    <w:multiLevelType w:val="multilevel"/>
    <w:tmpl w:val="D1A2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AB2BCB"/>
    <w:multiLevelType w:val="singleLevel"/>
    <w:tmpl w:val="59A0B352"/>
    <w:lvl w:ilvl="0">
      <w:start w:val="1"/>
      <w:numFmt w:val="bullet"/>
      <w:pStyle w:val="tb1"/>
      <w:lvlText w:val=""/>
      <w:lvlJc w:val="left"/>
      <w:pPr>
        <w:tabs>
          <w:tab w:val="num" w:pos="502"/>
        </w:tabs>
        <w:ind w:left="502" w:hanging="360"/>
      </w:pPr>
      <w:rPr>
        <w:rFonts w:ascii="Symbol" w:hAnsi="Symbol" w:hint="default"/>
      </w:rPr>
    </w:lvl>
  </w:abstractNum>
  <w:abstractNum w:abstractNumId="5">
    <w:nsid w:val="0A620A1C"/>
    <w:multiLevelType w:val="multilevel"/>
    <w:tmpl w:val="FB848918"/>
    <w:lvl w:ilvl="0">
      <w:start w:val="15"/>
      <w:numFmt w:val="decimal"/>
      <w:lvlText w:val="%1"/>
      <w:lvlJc w:val="left"/>
      <w:pPr>
        <w:ind w:left="1853" w:hanging="720"/>
      </w:pPr>
      <w:rPr>
        <w:rFonts w:hint="default"/>
        <w:lang w:val="pt-PT" w:eastAsia="en-US" w:bidi="ar-SA"/>
      </w:rPr>
    </w:lvl>
    <w:lvl w:ilvl="1">
      <w:start w:val="4"/>
      <w:numFmt w:val="decimal"/>
      <w:lvlText w:val="%1.%2."/>
      <w:lvlJc w:val="left"/>
      <w:pPr>
        <w:ind w:left="1853" w:hanging="720"/>
      </w:pPr>
      <w:rPr>
        <w:rFonts w:ascii="Cambria" w:eastAsia="Cambria" w:hAnsi="Cambria" w:cs="Cambria" w:hint="default"/>
        <w:b/>
        <w:bCs/>
        <w:i w:val="0"/>
        <w:iCs w:val="0"/>
        <w:spacing w:val="-1"/>
        <w:w w:val="99"/>
        <w:sz w:val="20"/>
        <w:szCs w:val="20"/>
        <w:lang w:val="pt-PT" w:eastAsia="en-US" w:bidi="ar-SA"/>
      </w:rPr>
    </w:lvl>
    <w:lvl w:ilvl="2">
      <w:start w:val="1"/>
      <w:numFmt w:val="decimal"/>
      <w:lvlText w:val="%1.%2.%3."/>
      <w:lvlJc w:val="left"/>
      <w:pPr>
        <w:ind w:left="1133" w:hanging="720"/>
      </w:pPr>
      <w:rPr>
        <w:rFonts w:ascii="Cambria" w:eastAsia="Cambria" w:hAnsi="Cambria" w:cs="Cambria" w:hint="default"/>
        <w:b/>
        <w:bCs/>
        <w:i w:val="0"/>
        <w:iCs w:val="0"/>
        <w:spacing w:val="-1"/>
        <w:w w:val="99"/>
        <w:sz w:val="20"/>
        <w:szCs w:val="20"/>
        <w:lang w:val="pt-PT" w:eastAsia="en-US" w:bidi="ar-SA"/>
      </w:rPr>
    </w:lvl>
    <w:lvl w:ilvl="3">
      <w:numFmt w:val="bullet"/>
      <w:lvlText w:val="•"/>
      <w:lvlJc w:val="left"/>
      <w:pPr>
        <w:ind w:left="4092" w:hanging="720"/>
      </w:pPr>
      <w:rPr>
        <w:rFonts w:hint="default"/>
        <w:lang w:val="pt-PT" w:eastAsia="en-US" w:bidi="ar-SA"/>
      </w:rPr>
    </w:lvl>
    <w:lvl w:ilvl="4">
      <w:numFmt w:val="bullet"/>
      <w:lvlText w:val="•"/>
      <w:lvlJc w:val="left"/>
      <w:pPr>
        <w:ind w:left="5208" w:hanging="720"/>
      </w:pPr>
      <w:rPr>
        <w:rFonts w:hint="default"/>
        <w:lang w:val="pt-PT" w:eastAsia="en-US" w:bidi="ar-SA"/>
      </w:rPr>
    </w:lvl>
    <w:lvl w:ilvl="5">
      <w:numFmt w:val="bullet"/>
      <w:lvlText w:val="•"/>
      <w:lvlJc w:val="left"/>
      <w:pPr>
        <w:ind w:left="6325" w:hanging="720"/>
      </w:pPr>
      <w:rPr>
        <w:rFonts w:hint="default"/>
        <w:lang w:val="pt-PT" w:eastAsia="en-US" w:bidi="ar-SA"/>
      </w:rPr>
    </w:lvl>
    <w:lvl w:ilvl="6">
      <w:numFmt w:val="bullet"/>
      <w:lvlText w:val="•"/>
      <w:lvlJc w:val="left"/>
      <w:pPr>
        <w:ind w:left="7441" w:hanging="720"/>
      </w:pPr>
      <w:rPr>
        <w:rFonts w:hint="default"/>
        <w:lang w:val="pt-PT" w:eastAsia="en-US" w:bidi="ar-SA"/>
      </w:rPr>
    </w:lvl>
    <w:lvl w:ilvl="7">
      <w:numFmt w:val="bullet"/>
      <w:lvlText w:val="•"/>
      <w:lvlJc w:val="left"/>
      <w:pPr>
        <w:ind w:left="8557" w:hanging="720"/>
      </w:pPr>
      <w:rPr>
        <w:rFonts w:hint="default"/>
        <w:lang w:val="pt-PT" w:eastAsia="en-US" w:bidi="ar-SA"/>
      </w:rPr>
    </w:lvl>
    <w:lvl w:ilvl="8">
      <w:numFmt w:val="bullet"/>
      <w:lvlText w:val="•"/>
      <w:lvlJc w:val="left"/>
      <w:pPr>
        <w:ind w:left="9673" w:hanging="720"/>
      </w:pPr>
      <w:rPr>
        <w:rFonts w:hint="default"/>
        <w:lang w:val="pt-PT" w:eastAsia="en-US" w:bidi="ar-SA"/>
      </w:rPr>
    </w:lvl>
  </w:abstractNum>
  <w:abstractNum w:abstractNumId="6">
    <w:nsid w:val="106F16CE"/>
    <w:multiLevelType w:val="multilevel"/>
    <w:tmpl w:val="80AA67F4"/>
    <w:lvl w:ilvl="0">
      <w:start w:val="20"/>
      <w:numFmt w:val="decimal"/>
      <w:lvlText w:val="%1"/>
      <w:lvlJc w:val="left"/>
      <w:pPr>
        <w:ind w:left="1133" w:hanging="567"/>
      </w:pPr>
      <w:rPr>
        <w:rFonts w:hint="default"/>
        <w:lang w:val="pt-PT" w:eastAsia="en-US" w:bidi="ar-SA"/>
      </w:rPr>
    </w:lvl>
    <w:lvl w:ilvl="1">
      <w:start w:val="1"/>
      <w:numFmt w:val="decimal"/>
      <w:lvlText w:val="%1.%2."/>
      <w:lvlJc w:val="left"/>
      <w:pPr>
        <w:ind w:left="1133" w:hanging="567"/>
      </w:pPr>
      <w:rPr>
        <w:rFonts w:hint="default"/>
        <w:spacing w:val="-2"/>
        <w:w w:val="100"/>
        <w:lang w:val="pt-PT" w:eastAsia="en-US" w:bidi="ar-SA"/>
      </w:rPr>
    </w:lvl>
    <w:lvl w:ilvl="2">
      <w:start w:val="1"/>
      <w:numFmt w:val="decimal"/>
      <w:lvlText w:val="%1.%2.%3."/>
      <w:lvlJc w:val="left"/>
      <w:pPr>
        <w:ind w:left="1133" w:hanging="994"/>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4369" w:hanging="994"/>
      </w:pPr>
      <w:rPr>
        <w:rFonts w:hint="default"/>
        <w:lang w:val="pt-PT" w:eastAsia="en-US" w:bidi="ar-SA"/>
      </w:rPr>
    </w:lvl>
    <w:lvl w:ilvl="4">
      <w:numFmt w:val="bullet"/>
      <w:lvlText w:val="•"/>
      <w:lvlJc w:val="left"/>
      <w:pPr>
        <w:ind w:left="5446" w:hanging="994"/>
      </w:pPr>
      <w:rPr>
        <w:rFonts w:hint="default"/>
        <w:lang w:val="pt-PT" w:eastAsia="en-US" w:bidi="ar-SA"/>
      </w:rPr>
    </w:lvl>
    <w:lvl w:ilvl="5">
      <w:numFmt w:val="bullet"/>
      <w:lvlText w:val="•"/>
      <w:lvlJc w:val="left"/>
      <w:pPr>
        <w:ind w:left="6523" w:hanging="994"/>
      </w:pPr>
      <w:rPr>
        <w:rFonts w:hint="default"/>
        <w:lang w:val="pt-PT" w:eastAsia="en-US" w:bidi="ar-SA"/>
      </w:rPr>
    </w:lvl>
    <w:lvl w:ilvl="6">
      <w:numFmt w:val="bullet"/>
      <w:lvlText w:val="•"/>
      <w:lvlJc w:val="left"/>
      <w:pPr>
        <w:ind w:left="7599" w:hanging="994"/>
      </w:pPr>
      <w:rPr>
        <w:rFonts w:hint="default"/>
        <w:lang w:val="pt-PT" w:eastAsia="en-US" w:bidi="ar-SA"/>
      </w:rPr>
    </w:lvl>
    <w:lvl w:ilvl="7">
      <w:numFmt w:val="bullet"/>
      <w:lvlText w:val="•"/>
      <w:lvlJc w:val="left"/>
      <w:pPr>
        <w:ind w:left="8676" w:hanging="994"/>
      </w:pPr>
      <w:rPr>
        <w:rFonts w:hint="default"/>
        <w:lang w:val="pt-PT" w:eastAsia="en-US" w:bidi="ar-SA"/>
      </w:rPr>
    </w:lvl>
    <w:lvl w:ilvl="8">
      <w:numFmt w:val="bullet"/>
      <w:lvlText w:val="•"/>
      <w:lvlJc w:val="left"/>
      <w:pPr>
        <w:ind w:left="9753" w:hanging="994"/>
      </w:pPr>
      <w:rPr>
        <w:rFonts w:hint="default"/>
        <w:lang w:val="pt-PT" w:eastAsia="en-US" w:bidi="ar-SA"/>
      </w:rPr>
    </w:lvl>
  </w:abstractNum>
  <w:abstractNum w:abstractNumId="7">
    <w:nsid w:val="11F80436"/>
    <w:multiLevelType w:val="multilevel"/>
    <w:tmpl w:val="71EA88C8"/>
    <w:lvl w:ilvl="0">
      <w:start w:val="1"/>
      <w:numFmt w:val="lowerLetter"/>
      <w:pStyle w:val="Commarcadores5"/>
      <w:lvlText w:val="%1)"/>
      <w:lvlJc w:val="left"/>
      <w:pPr>
        <w:ind w:left="1436" w:hanging="360"/>
      </w:pPr>
      <w:rPr>
        <w:b/>
      </w:r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8">
    <w:nsid w:val="16920A6B"/>
    <w:multiLevelType w:val="multilevel"/>
    <w:tmpl w:val="927C4B40"/>
    <w:lvl w:ilvl="0">
      <w:start w:val="10"/>
      <w:numFmt w:val="decimal"/>
      <w:lvlText w:val="%1."/>
      <w:lvlJc w:val="left"/>
      <w:pPr>
        <w:ind w:left="1699" w:hanging="596"/>
      </w:pPr>
      <w:rPr>
        <w:rFonts w:ascii="Calibri" w:eastAsia="Calibri" w:hAnsi="Calibri" w:cs="Calibri" w:hint="default"/>
        <w:b/>
        <w:bCs/>
        <w:i w:val="0"/>
        <w:iCs w:val="0"/>
        <w:spacing w:val="-1"/>
        <w:w w:val="99"/>
        <w:sz w:val="20"/>
        <w:szCs w:val="20"/>
        <w:shd w:val="clear" w:color="auto" w:fill="D6E2BB"/>
        <w:lang w:val="pt-PT" w:eastAsia="en-US" w:bidi="ar-SA"/>
      </w:rPr>
    </w:lvl>
    <w:lvl w:ilvl="1">
      <w:start w:val="13"/>
      <w:numFmt w:val="decimal"/>
      <w:lvlText w:val="%1.%2."/>
      <w:lvlJc w:val="left"/>
      <w:pPr>
        <w:ind w:left="1133" w:hanging="567"/>
      </w:pPr>
      <w:rPr>
        <w:rFonts w:ascii="Calibri" w:eastAsia="Calibri" w:hAnsi="Calibri" w:cs="Calibri" w:hint="default"/>
        <w:b/>
        <w:bCs/>
        <w:i w:val="0"/>
        <w:iCs w:val="0"/>
        <w:spacing w:val="-2"/>
        <w:w w:val="100"/>
        <w:sz w:val="20"/>
        <w:szCs w:val="20"/>
        <w:lang w:val="pt-PT" w:eastAsia="en-US" w:bidi="ar-SA"/>
      </w:rPr>
    </w:lvl>
    <w:lvl w:ilvl="2">
      <w:numFmt w:val="bullet"/>
      <w:lvlText w:val="•"/>
      <w:lvlJc w:val="left"/>
      <w:pPr>
        <w:ind w:left="2834" w:hanging="567"/>
      </w:pPr>
      <w:rPr>
        <w:rFonts w:hint="default"/>
        <w:lang w:val="pt-PT" w:eastAsia="en-US" w:bidi="ar-SA"/>
      </w:rPr>
    </w:lvl>
    <w:lvl w:ilvl="3">
      <w:numFmt w:val="bullet"/>
      <w:lvlText w:val="•"/>
      <w:lvlJc w:val="left"/>
      <w:pPr>
        <w:ind w:left="3968" w:hanging="567"/>
      </w:pPr>
      <w:rPr>
        <w:rFonts w:hint="default"/>
        <w:lang w:val="pt-PT" w:eastAsia="en-US" w:bidi="ar-SA"/>
      </w:rPr>
    </w:lvl>
    <w:lvl w:ilvl="4">
      <w:numFmt w:val="bullet"/>
      <w:lvlText w:val="•"/>
      <w:lvlJc w:val="left"/>
      <w:pPr>
        <w:ind w:left="5102" w:hanging="567"/>
      </w:pPr>
      <w:rPr>
        <w:rFonts w:hint="default"/>
        <w:lang w:val="pt-PT" w:eastAsia="en-US" w:bidi="ar-SA"/>
      </w:rPr>
    </w:lvl>
    <w:lvl w:ilvl="5">
      <w:numFmt w:val="bullet"/>
      <w:lvlText w:val="•"/>
      <w:lvlJc w:val="left"/>
      <w:pPr>
        <w:ind w:left="6236" w:hanging="567"/>
      </w:pPr>
      <w:rPr>
        <w:rFonts w:hint="default"/>
        <w:lang w:val="pt-PT" w:eastAsia="en-US" w:bidi="ar-SA"/>
      </w:rPr>
    </w:lvl>
    <w:lvl w:ilvl="6">
      <w:numFmt w:val="bullet"/>
      <w:lvlText w:val="•"/>
      <w:lvlJc w:val="left"/>
      <w:pPr>
        <w:ind w:left="7370" w:hanging="567"/>
      </w:pPr>
      <w:rPr>
        <w:rFonts w:hint="default"/>
        <w:lang w:val="pt-PT" w:eastAsia="en-US" w:bidi="ar-SA"/>
      </w:rPr>
    </w:lvl>
    <w:lvl w:ilvl="7">
      <w:numFmt w:val="bullet"/>
      <w:lvlText w:val="•"/>
      <w:lvlJc w:val="left"/>
      <w:pPr>
        <w:ind w:left="8504" w:hanging="567"/>
      </w:pPr>
      <w:rPr>
        <w:rFonts w:hint="default"/>
        <w:lang w:val="pt-PT" w:eastAsia="en-US" w:bidi="ar-SA"/>
      </w:rPr>
    </w:lvl>
    <w:lvl w:ilvl="8">
      <w:numFmt w:val="bullet"/>
      <w:lvlText w:val="•"/>
      <w:lvlJc w:val="left"/>
      <w:pPr>
        <w:ind w:left="9638" w:hanging="567"/>
      </w:pPr>
      <w:rPr>
        <w:rFonts w:hint="default"/>
        <w:lang w:val="pt-PT" w:eastAsia="en-US" w:bidi="ar-SA"/>
      </w:rPr>
    </w:lvl>
  </w:abstractNum>
  <w:abstractNum w:abstractNumId="9">
    <w:nsid w:val="1EF42129"/>
    <w:multiLevelType w:val="multilevel"/>
    <w:tmpl w:val="82F46E60"/>
    <w:lvl w:ilvl="0">
      <w:start w:val="11"/>
      <w:numFmt w:val="decimal"/>
      <w:lvlText w:val="%1"/>
      <w:lvlJc w:val="left"/>
      <w:pPr>
        <w:ind w:left="708" w:hanging="720"/>
      </w:pPr>
      <w:rPr>
        <w:rFonts w:hint="default"/>
        <w:lang w:val="pt-PT" w:eastAsia="en-US" w:bidi="ar-SA"/>
      </w:rPr>
    </w:lvl>
    <w:lvl w:ilvl="1">
      <w:start w:val="1"/>
      <w:numFmt w:val="decimal"/>
      <w:lvlText w:val="%1.%2."/>
      <w:lvlJc w:val="left"/>
      <w:pPr>
        <w:ind w:left="708" w:hanging="720"/>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2771" w:hanging="720"/>
      </w:pPr>
      <w:rPr>
        <w:rFonts w:hint="default"/>
        <w:lang w:val="pt-PT" w:eastAsia="en-US" w:bidi="ar-SA"/>
      </w:rPr>
    </w:lvl>
    <w:lvl w:ilvl="3">
      <w:numFmt w:val="bullet"/>
      <w:lvlText w:val="•"/>
      <w:lvlJc w:val="left"/>
      <w:pPr>
        <w:ind w:left="3806" w:hanging="720"/>
      </w:pPr>
      <w:rPr>
        <w:rFonts w:hint="default"/>
        <w:lang w:val="pt-PT" w:eastAsia="en-US" w:bidi="ar-SA"/>
      </w:rPr>
    </w:lvl>
    <w:lvl w:ilvl="4">
      <w:numFmt w:val="bullet"/>
      <w:lvlText w:val="•"/>
      <w:lvlJc w:val="left"/>
      <w:pPr>
        <w:ind w:left="4842" w:hanging="720"/>
      </w:pPr>
      <w:rPr>
        <w:rFonts w:hint="default"/>
        <w:lang w:val="pt-PT" w:eastAsia="en-US" w:bidi="ar-SA"/>
      </w:rPr>
    </w:lvl>
    <w:lvl w:ilvl="5">
      <w:numFmt w:val="bullet"/>
      <w:lvlText w:val="•"/>
      <w:lvlJc w:val="left"/>
      <w:pPr>
        <w:ind w:left="5878" w:hanging="720"/>
      </w:pPr>
      <w:rPr>
        <w:rFonts w:hint="default"/>
        <w:lang w:val="pt-PT" w:eastAsia="en-US" w:bidi="ar-SA"/>
      </w:rPr>
    </w:lvl>
    <w:lvl w:ilvl="6">
      <w:numFmt w:val="bullet"/>
      <w:lvlText w:val="•"/>
      <w:lvlJc w:val="left"/>
      <w:pPr>
        <w:ind w:left="6913" w:hanging="720"/>
      </w:pPr>
      <w:rPr>
        <w:rFonts w:hint="default"/>
        <w:lang w:val="pt-PT" w:eastAsia="en-US" w:bidi="ar-SA"/>
      </w:rPr>
    </w:lvl>
    <w:lvl w:ilvl="7">
      <w:numFmt w:val="bullet"/>
      <w:lvlText w:val="•"/>
      <w:lvlJc w:val="left"/>
      <w:pPr>
        <w:ind w:left="7949" w:hanging="720"/>
      </w:pPr>
      <w:rPr>
        <w:rFonts w:hint="default"/>
        <w:lang w:val="pt-PT" w:eastAsia="en-US" w:bidi="ar-SA"/>
      </w:rPr>
    </w:lvl>
    <w:lvl w:ilvl="8">
      <w:numFmt w:val="bullet"/>
      <w:lvlText w:val="•"/>
      <w:lvlJc w:val="left"/>
      <w:pPr>
        <w:ind w:left="8985" w:hanging="720"/>
      </w:pPr>
      <w:rPr>
        <w:rFonts w:hint="default"/>
        <w:lang w:val="pt-PT" w:eastAsia="en-US" w:bidi="ar-SA"/>
      </w:rPr>
    </w:lvl>
  </w:abstractNum>
  <w:abstractNum w:abstractNumId="10">
    <w:nsid w:val="22467F63"/>
    <w:multiLevelType w:val="multilevel"/>
    <w:tmpl w:val="F678041A"/>
    <w:lvl w:ilvl="0">
      <w:start w:val="7"/>
      <w:numFmt w:val="decimal"/>
      <w:lvlText w:val="%1"/>
      <w:lvlJc w:val="left"/>
      <w:pPr>
        <w:ind w:left="1428" w:hanging="720"/>
      </w:pPr>
      <w:rPr>
        <w:rFonts w:hint="default"/>
        <w:lang w:val="pt-PT" w:eastAsia="en-US" w:bidi="ar-SA"/>
      </w:rPr>
    </w:lvl>
    <w:lvl w:ilvl="1">
      <w:start w:val="1"/>
      <w:numFmt w:val="decimal"/>
      <w:lvlText w:val="%1.%2."/>
      <w:lvlJc w:val="left"/>
      <w:pPr>
        <w:ind w:left="1428" w:hanging="720"/>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3347" w:hanging="720"/>
      </w:pPr>
      <w:rPr>
        <w:rFonts w:hint="default"/>
        <w:lang w:val="pt-PT" w:eastAsia="en-US" w:bidi="ar-SA"/>
      </w:rPr>
    </w:lvl>
    <w:lvl w:ilvl="3">
      <w:numFmt w:val="bullet"/>
      <w:lvlText w:val="•"/>
      <w:lvlJc w:val="left"/>
      <w:pPr>
        <w:ind w:left="4310" w:hanging="720"/>
      </w:pPr>
      <w:rPr>
        <w:rFonts w:hint="default"/>
        <w:lang w:val="pt-PT" w:eastAsia="en-US" w:bidi="ar-SA"/>
      </w:rPr>
    </w:lvl>
    <w:lvl w:ilvl="4">
      <w:numFmt w:val="bullet"/>
      <w:lvlText w:val="•"/>
      <w:lvlJc w:val="left"/>
      <w:pPr>
        <w:ind w:left="5274" w:hanging="720"/>
      </w:pPr>
      <w:rPr>
        <w:rFonts w:hint="default"/>
        <w:lang w:val="pt-PT" w:eastAsia="en-US" w:bidi="ar-SA"/>
      </w:rPr>
    </w:lvl>
    <w:lvl w:ilvl="5">
      <w:numFmt w:val="bullet"/>
      <w:lvlText w:val="•"/>
      <w:lvlJc w:val="left"/>
      <w:pPr>
        <w:ind w:left="6238" w:hanging="720"/>
      </w:pPr>
      <w:rPr>
        <w:rFonts w:hint="default"/>
        <w:lang w:val="pt-PT" w:eastAsia="en-US" w:bidi="ar-SA"/>
      </w:rPr>
    </w:lvl>
    <w:lvl w:ilvl="6">
      <w:numFmt w:val="bullet"/>
      <w:lvlText w:val="•"/>
      <w:lvlJc w:val="left"/>
      <w:pPr>
        <w:ind w:left="7201" w:hanging="720"/>
      </w:pPr>
      <w:rPr>
        <w:rFonts w:hint="default"/>
        <w:lang w:val="pt-PT" w:eastAsia="en-US" w:bidi="ar-SA"/>
      </w:rPr>
    </w:lvl>
    <w:lvl w:ilvl="7">
      <w:numFmt w:val="bullet"/>
      <w:lvlText w:val="•"/>
      <w:lvlJc w:val="left"/>
      <w:pPr>
        <w:ind w:left="8165" w:hanging="720"/>
      </w:pPr>
      <w:rPr>
        <w:rFonts w:hint="default"/>
        <w:lang w:val="pt-PT" w:eastAsia="en-US" w:bidi="ar-SA"/>
      </w:rPr>
    </w:lvl>
    <w:lvl w:ilvl="8">
      <w:numFmt w:val="bullet"/>
      <w:lvlText w:val="•"/>
      <w:lvlJc w:val="left"/>
      <w:pPr>
        <w:ind w:left="9129" w:hanging="720"/>
      </w:pPr>
      <w:rPr>
        <w:rFonts w:hint="default"/>
        <w:lang w:val="pt-PT" w:eastAsia="en-US" w:bidi="ar-SA"/>
      </w:rPr>
    </w:lvl>
  </w:abstractNum>
  <w:abstractNum w:abstractNumId="11">
    <w:nsid w:val="23151A4C"/>
    <w:multiLevelType w:val="multilevel"/>
    <w:tmpl w:val="FD08AF84"/>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rFonts w:ascii="Calibri" w:eastAsia="Calibri" w:hAnsi="Calibri" w:cs="Calibri"/>
        <w:b/>
        <w:i w:val="0"/>
        <w:strike w:val="0"/>
        <w:color w:val="000000"/>
        <w:sz w:val="24"/>
        <w:szCs w:val="24"/>
        <w:u w:val="none"/>
      </w:rPr>
    </w:lvl>
    <w:lvl w:ilvl="2">
      <w:start w:val="1"/>
      <w:numFmt w:val="decimal"/>
      <w:pStyle w:val="Nivel3"/>
      <w:lvlText w:val="%1.%2.%3."/>
      <w:lvlJc w:val="left"/>
      <w:pPr>
        <w:ind w:left="1638" w:hanging="504"/>
      </w:pPr>
      <w:rPr>
        <w:rFonts w:ascii="Calibri" w:eastAsia="Calibri" w:hAnsi="Calibri" w:cs="Calibri"/>
        <w:b/>
        <w:i w:val="0"/>
        <w:strike w:val="0"/>
        <w:color w:val="000000"/>
        <w:sz w:val="24"/>
        <w:szCs w:val="24"/>
      </w:rPr>
    </w:lvl>
    <w:lvl w:ilvl="3">
      <w:start w:val="1"/>
      <w:numFmt w:val="decimal"/>
      <w:pStyle w:val="Nivel4"/>
      <w:lvlText w:val="%1.%2.%3.%4."/>
      <w:lvlJc w:val="left"/>
      <w:pPr>
        <w:ind w:left="2491" w:hanging="648"/>
      </w:pPr>
      <w:rPr>
        <w:rFonts w:ascii="Calibri" w:eastAsia="Calibri" w:hAnsi="Calibri" w:cs="Calibri"/>
        <w:b/>
        <w:sz w:val="24"/>
        <w:szCs w:val="24"/>
      </w:rPr>
    </w:lvl>
    <w:lvl w:ilvl="4">
      <w:start w:val="1"/>
      <w:numFmt w:val="decimal"/>
      <w:pStyle w:val="Nivel5"/>
      <w:lvlText w:val="%1.%2.%3.%4.%5."/>
      <w:lvlJc w:val="left"/>
      <w:pPr>
        <w:ind w:left="2232" w:hanging="792"/>
      </w:pPr>
      <w:rPr>
        <w:b/>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6A307F4"/>
    <w:multiLevelType w:val="multilevel"/>
    <w:tmpl w:val="7696EE20"/>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pStyle w:val="Nivel3-erro"/>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9431EFD"/>
    <w:multiLevelType w:val="hybridMultilevel"/>
    <w:tmpl w:val="168C70FE"/>
    <w:lvl w:ilvl="0" w:tplc="2BA01662">
      <w:start w:val="1"/>
      <w:numFmt w:val="upperLetter"/>
      <w:lvlText w:val="%1)"/>
      <w:lvlJc w:val="left"/>
      <w:pPr>
        <w:ind w:left="708" w:hanging="322"/>
      </w:pPr>
      <w:rPr>
        <w:rFonts w:ascii="Cambria" w:eastAsia="Cambria" w:hAnsi="Cambria" w:cs="Cambria" w:hint="default"/>
        <w:b/>
        <w:bCs/>
        <w:i w:val="0"/>
        <w:iCs w:val="0"/>
        <w:spacing w:val="-1"/>
        <w:w w:val="99"/>
        <w:sz w:val="20"/>
        <w:szCs w:val="20"/>
        <w:lang w:val="pt-PT" w:eastAsia="en-US" w:bidi="ar-SA"/>
      </w:rPr>
    </w:lvl>
    <w:lvl w:ilvl="1" w:tplc="00B479EA">
      <w:numFmt w:val="bullet"/>
      <w:lvlText w:val="•"/>
      <w:lvlJc w:val="left"/>
      <w:pPr>
        <w:ind w:left="1735" w:hanging="322"/>
      </w:pPr>
      <w:rPr>
        <w:rFonts w:hint="default"/>
        <w:lang w:val="pt-PT" w:eastAsia="en-US" w:bidi="ar-SA"/>
      </w:rPr>
    </w:lvl>
    <w:lvl w:ilvl="2" w:tplc="65D88FCC">
      <w:numFmt w:val="bullet"/>
      <w:lvlText w:val="•"/>
      <w:lvlJc w:val="left"/>
      <w:pPr>
        <w:ind w:left="2771" w:hanging="322"/>
      </w:pPr>
      <w:rPr>
        <w:rFonts w:hint="default"/>
        <w:lang w:val="pt-PT" w:eastAsia="en-US" w:bidi="ar-SA"/>
      </w:rPr>
    </w:lvl>
    <w:lvl w:ilvl="3" w:tplc="06924DAA">
      <w:numFmt w:val="bullet"/>
      <w:lvlText w:val="•"/>
      <w:lvlJc w:val="left"/>
      <w:pPr>
        <w:ind w:left="3806" w:hanging="322"/>
      </w:pPr>
      <w:rPr>
        <w:rFonts w:hint="default"/>
        <w:lang w:val="pt-PT" w:eastAsia="en-US" w:bidi="ar-SA"/>
      </w:rPr>
    </w:lvl>
    <w:lvl w:ilvl="4" w:tplc="CCEE6550">
      <w:numFmt w:val="bullet"/>
      <w:lvlText w:val="•"/>
      <w:lvlJc w:val="left"/>
      <w:pPr>
        <w:ind w:left="4842" w:hanging="322"/>
      </w:pPr>
      <w:rPr>
        <w:rFonts w:hint="default"/>
        <w:lang w:val="pt-PT" w:eastAsia="en-US" w:bidi="ar-SA"/>
      </w:rPr>
    </w:lvl>
    <w:lvl w:ilvl="5" w:tplc="3E60409A">
      <w:numFmt w:val="bullet"/>
      <w:lvlText w:val="•"/>
      <w:lvlJc w:val="left"/>
      <w:pPr>
        <w:ind w:left="5878" w:hanging="322"/>
      </w:pPr>
      <w:rPr>
        <w:rFonts w:hint="default"/>
        <w:lang w:val="pt-PT" w:eastAsia="en-US" w:bidi="ar-SA"/>
      </w:rPr>
    </w:lvl>
    <w:lvl w:ilvl="6" w:tplc="A9C4445E">
      <w:numFmt w:val="bullet"/>
      <w:lvlText w:val="•"/>
      <w:lvlJc w:val="left"/>
      <w:pPr>
        <w:ind w:left="6913" w:hanging="322"/>
      </w:pPr>
      <w:rPr>
        <w:rFonts w:hint="default"/>
        <w:lang w:val="pt-PT" w:eastAsia="en-US" w:bidi="ar-SA"/>
      </w:rPr>
    </w:lvl>
    <w:lvl w:ilvl="7" w:tplc="3C26CD34">
      <w:numFmt w:val="bullet"/>
      <w:lvlText w:val="•"/>
      <w:lvlJc w:val="left"/>
      <w:pPr>
        <w:ind w:left="7949" w:hanging="322"/>
      </w:pPr>
      <w:rPr>
        <w:rFonts w:hint="default"/>
        <w:lang w:val="pt-PT" w:eastAsia="en-US" w:bidi="ar-SA"/>
      </w:rPr>
    </w:lvl>
    <w:lvl w:ilvl="8" w:tplc="C3D68C74">
      <w:numFmt w:val="bullet"/>
      <w:lvlText w:val="•"/>
      <w:lvlJc w:val="left"/>
      <w:pPr>
        <w:ind w:left="8985" w:hanging="322"/>
      </w:pPr>
      <w:rPr>
        <w:rFonts w:hint="default"/>
        <w:lang w:val="pt-PT" w:eastAsia="en-US" w:bidi="ar-SA"/>
      </w:rPr>
    </w:lvl>
  </w:abstractNum>
  <w:abstractNum w:abstractNumId="14">
    <w:nsid w:val="295022BE"/>
    <w:multiLevelType w:val="multilevel"/>
    <w:tmpl w:val="4BDCB7B6"/>
    <w:lvl w:ilvl="0">
      <w:start w:val="14"/>
      <w:numFmt w:val="decimal"/>
      <w:lvlText w:val="%1"/>
      <w:lvlJc w:val="left"/>
      <w:pPr>
        <w:ind w:left="1577" w:hanging="444"/>
      </w:pPr>
      <w:rPr>
        <w:rFonts w:hint="default"/>
        <w:lang w:val="pt-PT" w:eastAsia="en-US" w:bidi="ar-SA"/>
      </w:rPr>
    </w:lvl>
    <w:lvl w:ilvl="1">
      <w:start w:val="1"/>
      <w:numFmt w:val="decimal"/>
      <w:lvlText w:val="%1.%2"/>
      <w:lvlJc w:val="left"/>
      <w:pPr>
        <w:ind w:left="1577" w:hanging="444"/>
      </w:pPr>
      <w:rPr>
        <w:rFonts w:ascii="Cambria" w:eastAsia="Cambria" w:hAnsi="Cambria" w:cs="Cambria" w:hint="default"/>
        <w:b/>
        <w:bCs/>
        <w:i w:val="0"/>
        <w:iCs w:val="0"/>
        <w:spacing w:val="-1"/>
        <w:w w:val="99"/>
        <w:sz w:val="20"/>
        <w:szCs w:val="20"/>
        <w:lang w:val="pt-PT" w:eastAsia="en-US" w:bidi="ar-SA"/>
      </w:rPr>
    </w:lvl>
    <w:lvl w:ilvl="2">
      <w:numFmt w:val="bullet"/>
      <w:lvlText w:val="•"/>
      <w:lvlJc w:val="left"/>
      <w:pPr>
        <w:ind w:left="3645" w:hanging="444"/>
      </w:pPr>
      <w:rPr>
        <w:rFonts w:hint="default"/>
        <w:lang w:val="pt-PT" w:eastAsia="en-US" w:bidi="ar-SA"/>
      </w:rPr>
    </w:lvl>
    <w:lvl w:ilvl="3">
      <w:numFmt w:val="bullet"/>
      <w:lvlText w:val="•"/>
      <w:lvlJc w:val="left"/>
      <w:pPr>
        <w:ind w:left="4677" w:hanging="444"/>
      </w:pPr>
      <w:rPr>
        <w:rFonts w:hint="default"/>
        <w:lang w:val="pt-PT" w:eastAsia="en-US" w:bidi="ar-SA"/>
      </w:rPr>
    </w:lvl>
    <w:lvl w:ilvl="4">
      <w:numFmt w:val="bullet"/>
      <w:lvlText w:val="•"/>
      <w:lvlJc w:val="left"/>
      <w:pPr>
        <w:ind w:left="5710" w:hanging="444"/>
      </w:pPr>
      <w:rPr>
        <w:rFonts w:hint="default"/>
        <w:lang w:val="pt-PT" w:eastAsia="en-US" w:bidi="ar-SA"/>
      </w:rPr>
    </w:lvl>
    <w:lvl w:ilvl="5">
      <w:numFmt w:val="bullet"/>
      <w:lvlText w:val="•"/>
      <w:lvlJc w:val="left"/>
      <w:pPr>
        <w:ind w:left="6743" w:hanging="444"/>
      </w:pPr>
      <w:rPr>
        <w:rFonts w:hint="default"/>
        <w:lang w:val="pt-PT" w:eastAsia="en-US" w:bidi="ar-SA"/>
      </w:rPr>
    </w:lvl>
    <w:lvl w:ilvl="6">
      <w:numFmt w:val="bullet"/>
      <w:lvlText w:val="•"/>
      <w:lvlJc w:val="left"/>
      <w:pPr>
        <w:ind w:left="7775" w:hanging="444"/>
      </w:pPr>
      <w:rPr>
        <w:rFonts w:hint="default"/>
        <w:lang w:val="pt-PT" w:eastAsia="en-US" w:bidi="ar-SA"/>
      </w:rPr>
    </w:lvl>
    <w:lvl w:ilvl="7">
      <w:numFmt w:val="bullet"/>
      <w:lvlText w:val="•"/>
      <w:lvlJc w:val="left"/>
      <w:pPr>
        <w:ind w:left="8808" w:hanging="444"/>
      </w:pPr>
      <w:rPr>
        <w:rFonts w:hint="default"/>
        <w:lang w:val="pt-PT" w:eastAsia="en-US" w:bidi="ar-SA"/>
      </w:rPr>
    </w:lvl>
    <w:lvl w:ilvl="8">
      <w:numFmt w:val="bullet"/>
      <w:lvlText w:val="•"/>
      <w:lvlJc w:val="left"/>
      <w:pPr>
        <w:ind w:left="9841" w:hanging="444"/>
      </w:pPr>
      <w:rPr>
        <w:rFonts w:hint="default"/>
        <w:lang w:val="pt-PT" w:eastAsia="en-US" w:bidi="ar-SA"/>
      </w:rPr>
    </w:lvl>
  </w:abstractNum>
  <w:abstractNum w:abstractNumId="15">
    <w:nsid w:val="2A263630"/>
    <w:multiLevelType w:val="hybridMultilevel"/>
    <w:tmpl w:val="24BC9E6C"/>
    <w:lvl w:ilvl="0" w:tplc="36D6061C">
      <w:start w:val="1"/>
      <w:numFmt w:val="lowerLetter"/>
      <w:lvlText w:val="%1)"/>
      <w:lvlJc w:val="left"/>
      <w:pPr>
        <w:ind w:left="1841" w:hanging="425"/>
      </w:pPr>
      <w:rPr>
        <w:rFonts w:ascii="Cambria" w:eastAsia="Cambria" w:hAnsi="Cambria" w:cs="Cambria" w:hint="default"/>
        <w:b/>
        <w:bCs/>
        <w:i w:val="0"/>
        <w:iCs w:val="0"/>
        <w:spacing w:val="-2"/>
        <w:w w:val="99"/>
        <w:sz w:val="20"/>
        <w:szCs w:val="20"/>
        <w:lang w:val="pt-PT" w:eastAsia="en-US" w:bidi="ar-SA"/>
      </w:rPr>
    </w:lvl>
    <w:lvl w:ilvl="1" w:tplc="AE8CB04E">
      <w:numFmt w:val="bullet"/>
      <w:lvlText w:val="•"/>
      <w:lvlJc w:val="left"/>
      <w:pPr>
        <w:ind w:left="2846" w:hanging="425"/>
      </w:pPr>
      <w:rPr>
        <w:rFonts w:hint="default"/>
        <w:lang w:val="pt-PT" w:eastAsia="en-US" w:bidi="ar-SA"/>
      </w:rPr>
    </w:lvl>
    <w:lvl w:ilvl="2" w:tplc="303AA6DC">
      <w:numFmt w:val="bullet"/>
      <w:lvlText w:val="•"/>
      <w:lvlJc w:val="left"/>
      <w:pPr>
        <w:ind w:left="3853" w:hanging="425"/>
      </w:pPr>
      <w:rPr>
        <w:rFonts w:hint="default"/>
        <w:lang w:val="pt-PT" w:eastAsia="en-US" w:bidi="ar-SA"/>
      </w:rPr>
    </w:lvl>
    <w:lvl w:ilvl="3" w:tplc="D88ABC76">
      <w:numFmt w:val="bullet"/>
      <w:lvlText w:val="•"/>
      <w:lvlJc w:val="left"/>
      <w:pPr>
        <w:ind w:left="4859" w:hanging="425"/>
      </w:pPr>
      <w:rPr>
        <w:rFonts w:hint="default"/>
        <w:lang w:val="pt-PT" w:eastAsia="en-US" w:bidi="ar-SA"/>
      </w:rPr>
    </w:lvl>
    <w:lvl w:ilvl="4" w:tplc="8DEAD1A0">
      <w:numFmt w:val="bullet"/>
      <w:lvlText w:val="•"/>
      <w:lvlJc w:val="left"/>
      <w:pPr>
        <w:ind w:left="5866" w:hanging="425"/>
      </w:pPr>
      <w:rPr>
        <w:rFonts w:hint="default"/>
        <w:lang w:val="pt-PT" w:eastAsia="en-US" w:bidi="ar-SA"/>
      </w:rPr>
    </w:lvl>
    <w:lvl w:ilvl="5" w:tplc="85C66120">
      <w:numFmt w:val="bullet"/>
      <w:lvlText w:val="•"/>
      <w:lvlJc w:val="left"/>
      <w:pPr>
        <w:ind w:left="6873" w:hanging="425"/>
      </w:pPr>
      <w:rPr>
        <w:rFonts w:hint="default"/>
        <w:lang w:val="pt-PT" w:eastAsia="en-US" w:bidi="ar-SA"/>
      </w:rPr>
    </w:lvl>
    <w:lvl w:ilvl="6" w:tplc="7C9AA0BA">
      <w:numFmt w:val="bullet"/>
      <w:lvlText w:val="•"/>
      <w:lvlJc w:val="left"/>
      <w:pPr>
        <w:ind w:left="7879" w:hanging="425"/>
      </w:pPr>
      <w:rPr>
        <w:rFonts w:hint="default"/>
        <w:lang w:val="pt-PT" w:eastAsia="en-US" w:bidi="ar-SA"/>
      </w:rPr>
    </w:lvl>
    <w:lvl w:ilvl="7" w:tplc="99643714">
      <w:numFmt w:val="bullet"/>
      <w:lvlText w:val="•"/>
      <w:lvlJc w:val="left"/>
      <w:pPr>
        <w:ind w:left="8886" w:hanging="425"/>
      </w:pPr>
      <w:rPr>
        <w:rFonts w:hint="default"/>
        <w:lang w:val="pt-PT" w:eastAsia="en-US" w:bidi="ar-SA"/>
      </w:rPr>
    </w:lvl>
    <w:lvl w:ilvl="8" w:tplc="567EB07A">
      <w:numFmt w:val="bullet"/>
      <w:lvlText w:val="•"/>
      <w:lvlJc w:val="left"/>
      <w:pPr>
        <w:ind w:left="9893" w:hanging="425"/>
      </w:pPr>
      <w:rPr>
        <w:rFonts w:hint="default"/>
        <w:lang w:val="pt-PT" w:eastAsia="en-US" w:bidi="ar-SA"/>
      </w:rPr>
    </w:lvl>
  </w:abstractNum>
  <w:abstractNum w:abstractNumId="16">
    <w:nsid w:val="2F213BAC"/>
    <w:multiLevelType w:val="multilevel"/>
    <w:tmpl w:val="36E20B9C"/>
    <w:lvl w:ilvl="0">
      <w:start w:val="8"/>
      <w:numFmt w:val="decimal"/>
      <w:lvlText w:val="%1"/>
      <w:lvlJc w:val="left"/>
      <w:pPr>
        <w:ind w:left="1133" w:hanging="720"/>
      </w:pPr>
      <w:rPr>
        <w:rFonts w:hint="default"/>
        <w:lang w:val="pt-PT" w:eastAsia="en-US" w:bidi="ar-SA"/>
      </w:rPr>
    </w:lvl>
    <w:lvl w:ilvl="1">
      <w:start w:val="15"/>
      <w:numFmt w:val="decimal"/>
      <w:lvlText w:val="%1.%2."/>
      <w:lvlJc w:val="left"/>
      <w:pPr>
        <w:ind w:left="1133" w:hanging="720"/>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133" w:hanging="896"/>
      </w:pPr>
      <w:rPr>
        <w:rFonts w:ascii="Calibri" w:eastAsia="Calibri" w:hAnsi="Calibri" w:cs="Calibri" w:hint="default"/>
        <w:b/>
        <w:bCs/>
        <w:i w:val="0"/>
        <w:iCs w:val="0"/>
        <w:spacing w:val="-2"/>
        <w:w w:val="100"/>
        <w:sz w:val="22"/>
        <w:szCs w:val="22"/>
        <w:lang w:val="pt-PT" w:eastAsia="en-US" w:bidi="ar-SA"/>
      </w:rPr>
    </w:lvl>
    <w:lvl w:ilvl="3">
      <w:start w:val="1"/>
      <w:numFmt w:val="decimal"/>
      <w:lvlText w:val="%1.%2.%3.%4."/>
      <w:lvlJc w:val="left"/>
      <w:pPr>
        <w:ind w:left="1133" w:hanging="1344"/>
      </w:pPr>
      <w:rPr>
        <w:rFonts w:ascii="Cambria" w:eastAsia="Cambria" w:hAnsi="Cambria" w:cs="Cambria" w:hint="default"/>
        <w:b/>
        <w:bCs/>
        <w:i w:val="0"/>
        <w:iCs w:val="0"/>
        <w:spacing w:val="-1"/>
        <w:w w:val="99"/>
        <w:sz w:val="20"/>
        <w:szCs w:val="20"/>
        <w:lang w:val="pt-PT" w:eastAsia="en-US" w:bidi="ar-SA"/>
      </w:rPr>
    </w:lvl>
    <w:lvl w:ilvl="4">
      <w:numFmt w:val="bullet"/>
      <w:lvlText w:val="•"/>
      <w:lvlJc w:val="left"/>
      <w:pPr>
        <w:ind w:left="5446" w:hanging="1344"/>
      </w:pPr>
      <w:rPr>
        <w:rFonts w:hint="default"/>
        <w:lang w:val="pt-PT" w:eastAsia="en-US" w:bidi="ar-SA"/>
      </w:rPr>
    </w:lvl>
    <w:lvl w:ilvl="5">
      <w:numFmt w:val="bullet"/>
      <w:lvlText w:val="•"/>
      <w:lvlJc w:val="left"/>
      <w:pPr>
        <w:ind w:left="6523" w:hanging="1344"/>
      </w:pPr>
      <w:rPr>
        <w:rFonts w:hint="default"/>
        <w:lang w:val="pt-PT" w:eastAsia="en-US" w:bidi="ar-SA"/>
      </w:rPr>
    </w:lvl>
    <w:lvl w:ilvl="6">
      <w:numFmt w:val="bullet"/>
      <w:lvlText w:val="•"/>
      <w:lvlJc w:val="left"/>
      <w:pPr>
        <w:ind w:left="7599" w:hanging="1344"/>
      </w:pPr>
      <w:rPr>
        <w:rFonts w:hint="default"/>
        <w:lang w:val="pt-PT" w:eastAsia="en-US" w:bidi="ar-SA"/>
      </w:rPr>
    </w:lvl>
    <w:lvl w:ilvl="7">
      <w:numFmt w:val="bullet"/>
      <w:lvlText w:val="•"/>
      <w:lvlJc w:val="left"/>
      <w:pPr>
        <w:ind w:left="8676" w:hanging="1344"/>
      </w:pPr>
      <w:rPr>
        <w:rFonts w:hint="default"/>
        <w:lang w:val="pt-PT" w:eastAsia="en-US" w:bidi="ar-SA"/>
      </w:rPr>
    </w:lvl>
    <w:lvl w:ilvl="8">
      <w:numFmt w:val="bullet"/>
      <w:lvlText w:val="•"/>
      <w:lvlJc w:val="left"/>
      <w:pPr>
        <w:ind w:left="9753" w:hanging="1344"/>
      </w:pPr>
      <w:rPr>
        <w:rFonts w:hint="default"/>
        <w:lang w:val="pt-PT" w:eastAsia="en-US" w:bidi="ar-SA"/>
      </w:rPr>
    </w:lvl>
  </w:abstractNum>
  <w:abstractNum w:abstractNumId="17">
    <w:nsid w:val="302E0DB9"/>
    <w:multiLevelType w:val="hybridMultilevel"/>
    <w:tmpl w:val="235026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5C74EBA"/>
    <w:multiLevelType w:val="multilevel"/>
    <w:tmpl w:val="134A528A"/>
    <w:lvl w:ilvl="0">
      <w:start w:val="19"/>
      <w:numFmt w:val="decimal"/>
      <w:lvlText w:val="%1"/>
      <w:lvlJc w:val="left"/>
      <w:pPr>
        <w:ind w:left="1649" w:hanging="560"/>
      </w:pPr>
      <w:rPr>
        <w:rFonts w:hint="default"/>
        <w:lang w:val="pt-PT" w:eastAsia="en-US" w:bidi="ar-SA"/>
      </w:rPr>
    </w:lvl>
    <w:lvl w:ilvl="1">
      <w:start w:val="1"/>
      <w:numFmt w:val="decimal"/>
      <w:lvlText w:val="%1.%2"/>
      <w:lvlJc w:val="left"/>
      <w:pPr>
        <w:ind w:left="1649" w:hanging="560"/>
      </w:pPr>
      <w:rPr>
        <w:rFonts w:ascii="Cambria" w:eastAsia="Cambria" w:hAnsi="Cambria" w:cs="Cambria" w:hint="default"/>
        <w:b/>
        <w:bCs/>
        <w:i w:val="0"/>
        <w:iCs w:val="0"/>
        <w:spacing w:val="-1"/>
        <w:w w:val="99"/>
        <w:sz w:val="20"/>
        <w:szCs w:val="20"/>
        <w:lang w:val="pt-PT" w:eastAsia="en-US" w:bidi="ar-SA"/>
      </w:rPr>
    </w:lvl>
    <w:lvl w:ilvl="2">
      <w:start w:val="1"/>
      <w:numFmt w:val="decimal"/>
      <w:lvlText w:val="%1.%2.%3"/>
      <w:lvlJc w:val="left"/>
      <w:pPr>
        <w:ind w:left="1133" w:hanging="852"/>
      </w:pPr>
      <w:rPr>
        <w:rFonts w:ascii="Cambria" w:eastAsia="Cambria" w:hAnsi="Cambria" w:cs="Cambria" w:hint="default"/>
        <w:b/>
        <w:bCs/>
        <w:i w:val="0"/>
        <w:iCs w:val="0"/>
        <w:spacing w:val="-1"/>
        <w:w w:val="99"/>
        <w:sz w:val="20"/>
        <w:szCs w:val="20"/>
        <w:lang w:val="pt-PT" w:eastAsia="en-US" w:bidi="ar-SA"/>
      </w:rPr>
    </w:lvl>
    <w:lvl w:ilvl="3">
      <w:numFmt w:val="bullet"/>
      <w:lvlText w:val="•"/>
      <w:lvlJc w:val="left"/>
      <w:pPr>
        <w:ind w:left="3921" w:hanging="852"/>
      </w:pPr>
      <w:rPr>
        <w:rFonts w:hint="default"/>
        <w:lang w:val="pt-PT" w:eastAsia="en-US" w:bidi="ar-SA"/>
      </w:rPr>
    </w:lvl>
    <w:lvl w:ilvl="4">
      <w:numFmt w:val="bullet"/>
      <w:lvlText w:val="•"/>
      <w:lvlJc w:val="left"/>
      <w:pPr>
        <w:ind w:left="5062" w:hanging="852"/>
      </w:pPr>
      <w:rPr>
        <w:rFonts w:hint="default"/>
        <w:lang w:val="pt-PT" w:eastAsia="en-US" w:bidi="ar-SA"/>
      </w:rPr>
    </w:lvl>
    <w:lvl w:ilvl="5">
      <w:numFmt w:val="bullet"/>
      <w:lvlText w:val="•"/>
      <w:lvlJc w:val="left"/>
      <w:pPr>
        <w:ind w:left="6202" w:hanging="852"/>
      </w:pPr>
      <w:rPr>
        <w:rFonts w:hint="default"/>
        <w:lang w:val="pt-PT" w:eastAsia="en-US" w:bidi="ar-SA"/>
      </w:rPr>
    </w:lvl>
    <w:lvl w:ilvl="6">
      <w:numFmt w:val="bullet"/>
      <w:lvlText w:val="•"/>
      <w:lvlJc w:val="left"/>
      <w:pPr>
        <w:ind w:left="7343" w:hanging="852"/>
      </w:pPr>
      <w:rPr>
        <w:rFonts w:hint="default"/>
        <w:lang w:val="pt-PT" w:eastAsia="en-US" w:bidi="ar-SA"/>
      </w:rPr>
    </w:lvl>
    <w:lvl w:ilvl="7">
      <w:numFmt w:val="bullet"/>
      <w:lvlText w:val="•"/>
      <w:lvlJc w:val="left"/>
      <w:pPr>
        <w:ind w:left="8484" w:hanging="852"/>
      </w:pPr>
      <w:rPr>
        <w:rFonts w:hint="default"/>
        <w:lang w:val="pt-PT" w:eastAsia="en-US" w:bidi="ar-SA"/>
      </w:rPr>
    </w:lvl>
    <w:lvl w:ilvl="8">
      <w:numFmt w:val="bullet"/>
      <w:lvlText w:val="•"/>
      <w:lvlJc w:val="left"/>
      <w:pPr>
        <w:ind w:left="9624" w:hanging="852"/>
      </w:pPr>
      <w:rPr>
        <w:rFonts w:hint="default"/>
        <w:lang w:val="pt-PT" w:eastAsia="en-US" w:bidi="ar-SA"/>
      </w:rPr>
    </w:lvl>
  </w:abstractNum>
  <w:abstractNum w:abstractNumId="19">
    <w:nsid w:val="37DD5351"/>
    <w:multiLevelType w:val="multilevel"/>
    <w:tmpl w:val="D27EA40A"/>
    <w:lvl w:ilvl="0">
      <w:start w:val="1"/>
      <w:numFmt w:val="decimal"/>
      <w:lvlText w:val="%1."/>
      <w:lvlJc w:val="left"/>
      <w:pPr>
        <w:ind w:left="914" w:hanging="207"/>
      </w:pPr>
      <w:rPr>
        <w:rFonts w:ascii="Cambria" w:eastAsia="Cambria" w:hAnsi="Cambria" w:cs="Cambria" w:hint="default"/>
        <w:b/>
        <w:bCs/>
        <w:i w:val="0"/>
        <w:iCs w:val="0"/>
        <w:spacing w:val="0"/>
        <w:w w:val="99"/>
        <w:sz w:val="20"/>
        <w:szCs w:val="20"/>
        <w:lang w:val="pt-PT" w:eastAsia="en-US" w:bidi="ar-SA"/>
      </w:rPr>
    </w:lvl>
    <w:lvl w:ilvl="1">
      <w:start w:val="1"/>
      <w:numFmt w:val="decimal"/>
      <w:lvlText w:val="%1.%2."/>
      <w:lvlJc w:val="left"/>
      <w:pPr>
        <w:ind w:left="1428" w:hanging="720"/>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2490" w:hanging="720"/>
      </w:pPr>
      <w:rPr>
        <w:rFonts w:hint="default"/>
        <w:lang w:val="pt-PT" w:eastAsia="en-US" w:bidi="ar-SA"/>
      </w:rPr>
    </w:lvl>
    <w:lvl w:ilvl="3">
      <w:numFmt w:val="bullet"/>
      <w:lvlText w:val="•"/>
      <w:lvlJc w:val="left"/>
      <w:pPr>
        <w:ind w:left="3561" w:hanging="720"/>
      </w:pPr>
      <w:rPr>
        <w:rFonts w:hint="default"/>
        <w:lang w:val="pt-PT" w:eastAsia="en-US" w:bidi="ar-SA"/>
      </w:rPr>
    </w:lvl>
    <w:lvl w:ilvl="4">
      <w:numFmt w:val="bullet"/>
      <w:lvlText w:val="•"/>
      <w:lvlJc w:val="left"/>
      <w:pPr>
        <w:ind w:left="4632" w:hanging="720"/>
      </w:pPr>
      <w:rPr>
        <w:rFonts w:hint="default"/>
        <w:lang w:val="pt-PT" w:eastAsia="en-US" w:bidi="ar-SA"/>
      </w:rPr>
    </w:lvl>
    <w:lvl w:ilvl="5">
      <w:numFmt w:val="bullet"/>
      <w:lvlText w:val="•"/>
      <w:lvlJc w:val="left"/>
      <w:pPr>
        <w:ind w:left="5702" w:hanging="720"/>
      </w:pPr>
      <w:rPr>
        <w:rFonts w:hint="default"/>
        <w:lang w:val="pt-PT" w:eastAsia="en-US" w:bidi="ar-SA"/>
      </w:rPr>
    </w:lvl>
    <w:lvl w:ilvl="6">
      <w:numFmt w:val="bullet"/>
      <w:lvlText w:val="•"/>
      <w:lvlJc w:val="left"/>
      <w:pPr>
        <w:ind w:left="6773" w:hanging="720"/>
      </w:pPr>
      <w:rPr>
        <w:rFonts w:hint="default"/>
        <w:lang w:val="pt-PT" w:eastAsia="en-US" w:bidi="ar-SA"/>
      </w:rPr>
    </w:lvl>
    <w:lvl w:ilvl="7">
      <w:numFmt w:val="bullet"/>
      <w:lvlText w:val="•"/>
      <w:lvlJc w:val="left"/>
      <w:pPr>
        <w:ind w:left="7844" w:hanging="720"/>
      </w:pPr>
      <w:rPr>
        <w:rFonts w:hint="default"/>
        <w:lang w:val="pt-PT" w:eastAsia="en-US" w:bidi="ar-SA"/>
      </w:rPr>
    </w:lvl>
    <w:lvl w:ilvl="8">
      <w:numFmt w:val="bullet"/>
      <w:lvlText w:val="•"/>
      <w:lvlJc w:val="left"/>
      <w:pPr>
        <w:ind w:left="8914" w:hanging="720"/>
      </w:pPr>
      <w:rPr>
        <w:rFonts w:hint="default"/>
        <w:lang w:val="pt-PT" w:eastAsia="en-US" w:bidi="ar-SA"/>
      </w:rPr>
    </w:lvl>
  </w:abstractNum>
  <w:abstractNum w:abstractNumId="20">
    <w:nsid w:val="451040BC"/>
    <w:multiLevelType w:val="multilevel"/>
    <w:tmpl w:val="72861D9C"/>
    <w:lvl w:ilvl="0">
      <w:start w:val="9"/>
      <w:numFmt w:val="decimal"/>
      <w:lvlText w:val="%1"/>
      <w:lvlJc w:val="left"/>
      <w:pPr>
        <w:ind w:left="1133" w:hanging="428"/>
      </w:pPr>
      <w:rPr>
        <w:rFonts w:hint="default"/>
        <w:lang w:val="pt-PT" w:eastAsia="en-US" w:bidi="ar-SA"/>
      </w:rPr>
    </w:lvl>
    <w:lvl w:ilvl="1">
      <w:start w:val="5"/>
      <w:numFmt w:val="decimal"/>
      <w:lvlText w:val="%1.%2."/>
      <w:lvlJc w:val="left"/>
      <w:pPr>
        <w:ind w:left="1133" w:hanging="428"/>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133" w:hanging="994"/>
      </w:pPr>
      <w:rPr>
        <w:rFonts w:ascii="Calibri" w:eastAsia="Calibri" w:hAnsi="Calibri" w:cs="Calibri" w:hint="default"/>
        <w:b/>
        <w:bCs/>
        <w:i w:val="0"/>
        <w:iCs w:val="0"/>
        <w:spacing w:val="-2"/>
        <w:w w:val="100"/>
        <w:sz w:val="22"/>
        <w:szCs w:val="22"/>
        <w:lang w:val="pt-PT" w:eastAsia="en-US" w:bidi="ar-SA"/>
      </w:rPr>
    </w:lvl>
    <w:lvl w:ilvl="3">
      <w:start w:val="1"/>
      <w:numFmt w:val="decimal"/>
      <w:lvlText w:val="%1.%2.%3.%4."/>
      <w:lvlJc w:val="left"/>
      <w:pPr>
        <w:ind w:left="1133" w:hanging="1440"/>
      </w:pPr>
      <w:rPr>
        <w:rFonts w:ascii="Cambria" w:eastAsia="Cambria" w:hAnsi="Cambria" w:cs="Cambria" w:hint="default"/>
        <w:b/>
        <w:bCs/>
        <w:i w:val="0"/>
        <w:iCs w:val="0"/>
        <w:spacing w:val="-1"/>
        <w:w w:val="99"/>
        <w:sz w:val="20"/>
        <w:szCs w:val="20"/>
        <w:lang w:val="pt-PT" w:eastAsia="en-US" w:bidi="ar-SA"/>
      </w:rPr>
    </w:lvl>
    <w:lvl w:ilvl="4">
      <w:numFmt w:val="bullet"/>
      <w:lvlText w:val="•"/>
      <w:lvlJc w:val="left"/>
      <w:pPr>
        <w:ind w:left="5446" w:hanging="1440"/>
      </w:pPr>
      <w:rPr>
        <w:rFonts w:hint="default"/>
        <w:lang w:val="pt-PT" w:eastAsia="en-US" w:bidi="ar-SA"/>
      </w:rPr>
    </w:lvl>
    <w:lvl w:ilvl="5">
      <w:numFmt w:val="bullet"/>
      <w:lvlText w:val="•"/>
      <w:lvlJc w:val="left"/>
      <w:pPr>
        <w:ind w:left="6523" w:hanging="1440"/>
      </w:pPr>
      <w:rPr>
        <w:rFonts w:hint="default"/>
        <w:lang w:val="pt-PT" w:eastAsia="en-US" w:bidi="ar-SA"/>
      </w:rPr>
    </w:lvl>
    <w:lvl w:ilvl="6">
      <w:numFmt w:val="bullet"/>
      <w:lvlText w:val="•"/>
      <w:lvlJc w:val="left"/>
      <w:pPr>
        <w:ind w:left="7599" w:hanging="1440"/>
      </w:pPr>
      <w:rPr>
        <w:rFonts w:hint="default"/>
        <w:lang w:val="pt-PT" w:eastAsia="en-US" w:bidi="ar-SA"/>
      </w:rPr>
    </w:lvl>
    <w:lvl w:ilvl="7">
      <w:numFmt w:val="bullet"/>
      <w:lvlText w:val="•"/>
      <w:lvlJc w:val="left"/>
      <w:pPr>
        <w:ind w:left="8676" w:hanging="1440"/>
      </w:pPr>
      <w:rPr>
        <w:rFonts w:hint="default"/>
        <w:lang w:val="pt-PT" w:eastAsia="en-US" w:bidi="ar-SA"/>
      </w:rPr>
    </w:lvl>
    <w:lvl w:ilvl="8">
      <w:numFmt w:val="bullet"/>
      <w:lvlText w:val="•"/>
      <w:lvlJc w:val="left"/>
      <w:pPr>
        <w:ind w:left="9753" w:hanging="1440"/>
      </w:pPr>
      <w:rPr>
        <w:rFonts w:hint="default"/>
        <w:lang w:val="pt-PT" w:eastAsia="en-US" w:bidi="ar-SA"/>
      </w:rPr>
    </w:lvl>
  </w:abstractNum>
  <w:abstractNum w:abstractNumId="21">
    <w:nsid w:val="46B978DF"/>
    <w:multiLevelType w:val="multilevel"/>
    <w:tmpl w:val="5122F2DC"/>
    <w:lvl w:ilvl="0">
      <w:start w:val="7"/>
      <w:numFmt w:val="decimal"/>
      <w:lvlText w:val="%1"/>
      <w:lvlJc w:val="left"/>
      <w:pPr>
        <w:ind w:left="1133" w:hanging="567"/>
      </w:pPr>
      <w:rPr>
        <w:rFonts w:hint="default"/>
        <w:lang w:val="pt-PT" w:eastAsia="en-US" w:bidi="ar-SA"/>
      </w:rPr>
    </w:lvl>
    <w:lvl w:ilvl="1">
      <w:start w:val="15"/>
      <w:numFmt w:val="decimal"/>
      <w:lvlText w:val="%1.%2."/>
      <w:lvlJc w:val="left"/>
      <w:pPr>
        <w:ind w:left="1133" w:hanging="567"/>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133" w:hanging="994"/>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4294" w:hanging="994"/>
      </w:pPr>
      <w:rPr>
        <w:rFonts w:hint="default"/>
        <w:lang w:val="pt-PT" w:eastAsia="en-US" w:bidi="ar-SA"/>
      </w:rPr>
    </w:lvl>
    <w:lvl w:ilvl="4">
      <w:numFmt w:val="bullet"/>
      <w:lvlText w:val="•"/>
      <w:lvlJc w:val="left"/>
      <w:pPr>
        <w:ind w:left="5382" w:hanging="994"/>
      </w:pPr>
      <w:rPr>
        <w:rFonts w:hint="default"/>
        <w:lang w:val="pt-PT" w:eastAsia="en-US" w:bidi="ar-SA"/>
      </w:rPr>
    </w:lvl>
    <w:lvl w:ilvl="5">
      <w:numFmt w:val="bullet"/>
      <w:lvlText w:val="•"/>
      <w:lvlJc w:val="left"/>
      <w:pPr>
        <w:ind w:left="6469" w:hanging="994"/>
      </w:pPr>
      <w:rPr>
        <w:rFonts w:hint="default"/>
        <w:lang w:val="pt-PT" w:eastAsia="en-US" w:bidi="ar-SA"/>
      </w:rPr>
    </w:lvl>
    <w:lvl w:ilvl="6">
      <w:numFmt w:val="bullet"/>
      <w:lvlText w:val="•"/>
      <w:lvlJc w:val="left"/>
      <w:pPr>
        <w:ind w:left="7556" w:hanging="994"/>
      </w:pPr>
      <w:rPr>
        <w:rFonts w:hint="default"/>
        <w:lang w:val="pt-PT" w:eastAsia="en-US" w:bidi="ar-SA"/>
      </w:rPr>
    </w:lvl>
    <w:lvl w:ilvl="7">
      <w:numFmt w:val="bullet"/>
      <w:lvlText w:val="•"/>
      <w:lvlJc w:val="left"/>
      <w:pPr>
        <w:ind w:left="8644" w:hanging="994"/>
      </w:pPr>
      <w:rPr>
        <w:rFonts w:hint="default"/>
        <w:lang w:val="pt-PT" w:eastAsia="en-US" w:bidi="ar-SA"/>
      </w:rPr>
    </w:lvl>
    <w:lvl w:ilvl="8">
      <w:numFmt w:val="bullet"/>
      <w:lvlText w:val="•"/>
      <w:lvlJc w:val="left"/>
      <w:pPr>
        <w:ind w:left="9731" w:hanging="994"/>
      </w:pPr>
      <w:rPr>
        <w:rFonts w:hint="default"/>
        <w:lang w:val="pt-PT" w:eastAsia="en-US" w:bidi="ar-SA"/>
      </w:rPr>
    </w:lvl>
  </w:abstractNum>
  <w:abstractNum w:abstractNumId="22">
    <w:nsid w:val="474274CF"/>
    <w:multiLevelType w:val="hybridMultilevel"/>
    <w:tmpl w:val="067E83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EFC57A8"/>
    <w:multiLevelType w:val="multilevel"/>
    <w:tmpl w:val="7A103C70"/>
    <w:lvl w:ilvl="0">
      <w:start w:val="15"/>
      <w:numFmt w:val="decimal"/>
      <w:lvlText w:val="%1"/>
      <w:lvlJc w:val="left"/>
      <w:pPr>
        <w:ind w:left="1853" w:hanging="720"/>
      </w:pPr>
      <w:rPr>
        <w:rFonts w:hint="default"/>
        <w:lang w:val="pt-PT" w:eastAsia="en-US" w:bidi="ar-SA"/>
      </w:rPr>
    </w:lvl>
    <w:lvl w:ilvl="1">
      <w:start w:val="13"/>
      <w:numFmt w:val="decimal"/>
      <w:lvlText w:val="%1.%2."/>
      <w:lvlJc w:val="left"/>
      <w:pPr>
        <w:ind w:left="1853" w:hanging="720"/>
      </w:pPr>
      <w:rPr>
        <w:rFonts w:ascii="Calibri" w:eastAsia="Calibri" w:hAnsi="Calibri" w:cs="Calibri" w:hint="default"/>
        <w:b/>
        <w:bCs/>
        <w:i w:val="0"/>
        <w:iCs w:val="0"/>
        <w:spacing w:val="-2"/>
        <w:w w:val="98"/>
        <w:sz w:val="22"/>
        <w:szCs w:val="22"/>
        <w:lang w:val="pt-PT" w:eastAsia="en-US" w:bidi="ar-SA"/>
      </w:rPr>
    </w:lvl>
    <w:lvl w:ilvl="2">
      <w:numFmt w:val="bullet"/>
      <w:lvlText w:val="•"/>
      <w:lvlJc w:val="left"/>
      <w:pPr>
        <w:ind w:left="3869" w:hanging="720"/>
      </w:pPr>
      <w:rPr>
        <w:rFonts w:hint="default"/>
        <w:lang w:val="pt-PT" w:eastAsia="en-US" w:bidi="ar-SA"/>
      </w:rPr>
    </w:lvl>
    <w:lvl w:ilvl="3">
      <w:numFmt w:val="bullet"/>
      <w:lvlText w:val="•"/>
      <w:lvlJc w:val="left"/>
      <w:pPr>
        <w:ind w:left="4873" w:hanging="720"/>
      </w:pPr>
      <w:rPr>
        <w:rFonts w:hint="default"/>
        <w:lang w:val="pt-PT" w:eastAsia="en-US" w:bidi="ar-SA"/>
      </w:rPr>
    </w:lvl>
    <w:lvl w:ilvl="4">
      <w:numFmt w:val="bullet"/>
      <w:lvlText w:val="•"/>
      <w:lvlJc w:val="left"/>
      <w:pPr>
        <w:ind w:left="5878" w:hanging="720"/>
      </w:pPr>
      <w:rPr>
        <w:rFonts w:hint="default"/>
        <w:lang w:val="pt-PT" w:eastAsia="en-US" w:bidi="ar-SA"/>
      </w:rPr>
    </w:lvl>
    <w:lvl w:ilvl="5">
      <w:numFmt w:val="bullet"/>
      <w:lvlText w:val="•"/>
      <w:lvlJc w:val="left"/>
      <w:pPr>
        <w:ind w:left="6883" w:hanging="720"/>
      </w:pPr>
      <w:rPr>
        <w:rFonts w:hint="default"/>
        <w:lang w:val="pt-PT" w:eastAsia="en-US" w:bidi="ar-SA"/>
      </w:rPr>
    </w:lvl>
    <w:lvl w:ilvl="6">
      <w:numFmt w:val="bullet"/>
      <w:lvlText w:val="•"/>
      <w:lvlJc w:val="left"/>
      <w:pPr>
        <w:ind w:left="7887" w:hanging="720"/>
      </w:pPr>
      <w:rPr>
        <w:rFonts w:hint="default"/>
        <w:lang w:val="pt-PT" w:eastAsia="en-US" w:bidi="ar-SA"/>
      </w:rPr>
    </w:lvl>
    <w:lvl w:ilvl="7">
      <w:numFmt w:val="bullet"/>
      <w:lvlText w:val="•"/>
      <w:lvlJc w:val="left"/>
      <w:pPr>
        <w:ind w:left="8892" w:hanging="720"/>
      </w:pPr>
      <w:rPr>
        <w:rFonts w:hint="default"/>
        <w:lang w:val="pt-PT" w:eastAsia="en-US" w:bidi="ar-SA"/>
      </w:rPr>
    </w:lvl>
    <w:lvl w:ilvl="8">
      <w:numFmt w:val="bullet"/>
      <w:lvlText w:val="•"/>
      <w:lvlJc w:val="left"/>
      <w:pPr>
        <w:ind w:left="9897" w:hanging="720"/>
      </w:pPr>
      <w:rPr>
        <w:rFonts w:hint="default"/>
        <w:lang w:val="pt-PT" w:eastAsia="en-US" w:bidi="ar-SA"/>
      </w:rPr>
    </w:lvl>
  </w:abstractNum>
  <w:abstractNum w:abstractNumId="24">
    <w:nsid w:val="57164021"/>
    <w:multiLevelType w:val="multilevel"/>
    <w:tmpl w:val="DF1265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B406E23"/>
    <w:multiLevelType w:val="multilevel"/>
    <w:tmpl w:val="5A12F44A"/>
    <w:lvl w:ilvl="0">
      <w:start w:val="10"/>
      <w:numFmt w:val="decimal"/>
      <w:lvlText w:val="%1"/>
      <w:lvlJc w:val="left"/>
      <w:pPr>
        <w:ind w:left="1133" w:hanging="994"/>
      </w:pPr>
      <w:rPr>
        <w:rFonts w:hint="default"/>
        <w:lang w:val="pt-PT" w:eastAsia="en-US" w:bidi="ar-SA"/>
      </w:rPr>
    </w:lvl>
    <w:lvl w:ilvl="1">
      <w:start w:val="13"/>
      <w:numFmt w:val="decimal"/>
      <w:lvlText w:val="%1.%2"/>
      <w:lvlJc w:val="left"/>
      <w:pPr>
        <w:ind w:left="1133" w:hanging="994"/>
      </w:pPr>
      <w:rPr>
        <w:rFonts w:hint="default"/>
        <w:lang w:val="pt-PT" w:eastAsia="en-US" w:bidi="ar-SA"/>
      </w:rPr>
    </w:lvl>
    <w:lvl w:ilvl="2">
      <w:start w:val="1"/>
      <w:numFmt w:val="decimal"/>
      <w:lvlText w:val="%1.%2.%3."/>
      <w:lvlJc w:val="left"/>
      <w:pPr>
        <w:ind w:left="1133" w:hanging="994"/>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4369" w:hanging="994"/>
      </w:pPr>
      <w:rPr>
        <w:rFonts w:hint="default"/>
        <w:lang w:val="pt-PT" w:eastAsia="en-US" w:bidi="ar-SA"/>
      </w:rPr>
    </w:lvl>
    <w:lvl w:ilvl="4">
      <w:numFmt w:val="bullet"/>
      <w:lvlText w:val="•"/>
      <w:lvlJc w:val="left"/>
      <w:pPr>
        <w:ind w:left="5446" w:hanging="994"/>
      </w:pPr>
      <w:rPr>
        <w:rFonts w:hint="default"/>
        <w:lang w:val="pt-PT" w:eastAsia="en-US" w:bidi="ar-SA"/>
      </w:rPr>
    </w:lvl>
    <w:lvl w:ilvl="5">
      <w:numFmt w:val="bullet"/>
      <w:lvlText w:val="•"/>
      <w:lvlJc w:val="left"/>
      <w:pPr>
        <w:ind w:left="6523" w:hanging="994"/>
      </w:pPr>
      <w:rPr>
        <w:rFonts w:hint="default"/>
        <w:lang w:val="pt-PT" w:eastAsia="en-US" w:bidi="ar-SA"/>
      </w:rPr>
    </w:lvl>
    <w:lvl w:ilvl="6">
      <w:numFmt w:val="bullet"/>
      <w:lvlText w:val="•"/>
      <w:lvlJc w:val="left"/>
      <w:pPr>
        <w:ind w:left="7599" w:hanging="994"/>
      </w:pPr>
      <w:rPr>
        <w:rFonts w:hint="default"/>
        <w:lang w:val="pt-PT" w:eastAsia="en-US" w:bidi="ar-SA"/>
      </w:rPr>
    </w:lvl>
    <w:lvl w:ilvl="7">
      <w:numFmt w:val="bullet"/>
      <w:lvlText w:val="•"/>
      <w:lvlJc w:val="left"/>
      <w:pPr>
        <w:ind w:left="8676" w:hanging="994"/>
      </w:pPr>
      <w:rPr>
        <w:rFonts w:hint="default"/>
        <w:lang w:val="pt-PT" w:eastAsia="en-US" w:bidi="ar-SA"/>
      </w:rPr>
    </w:lvl>
    <w:lvl w:ilvl="8">
      <w:numFmt w:val="bullet"/>
      <w:lvlText w:val="•"/>
      <w:lvlJc w:val="left"/>
      <w:pPr>
        <w:ind w:left="9753" w:hanging="994"/>
      </w:pPr>
      <w:rPr>
        <w:rFonts w:hint="default"/>
        <w:lang w:val="pt-PT" w:eastAsia="en-US" w:bidi="ar-SA"/>
      </w:rPr>
    </w:lvl>
  </w:abstractNum>
  <w:abstractNum w:abstractNumId="26">
    <w:nsid w:val="5CFC08CF"/>
    <w:multiLevelType w:val="multilevel"/>
    <w:tmpl w:val="1CB6EA54"/>
    <w:lvl w:ilvl="0">
      <w:start w:val="10"/>
      <w:numFmt w:val="decimal"/>
      <w:lvlText w:val="%1"/>
      <w:lvlJc w:val="left"/>
      <w:pPr>
        <w:ind w:left="1133" w:hanging="567"/>
      </w:pPr>
      <w:rPr>
        <w:rFonts w:hint="default"/>
        <w:lang w:val="pt-PT" w:eastAsia="en-US" w:bidi="ar-SA"/>
      </w:rPr>
    </w:lvl>
    <w:lvl w:ilvl="1">
      <w:start w:val="15"/>
      <w:numFmt w:val="decimal"/>
      <w:lvlText w:val="%1.%2."/>
      <w:lvlJc w:val="left"/>
      <w:pPr>
        <w:ind w:left="1133" w:hanging="567"/>
      </w:pPr>
      <w:rPr>
        <w:rFonts w:ascii="Calibri" w:eastAsia="Calibri" w:hAnsi="Calibri" w:cs="Calibri" w:hint="default"/>
        <w:b/>
        <w:bCs/>
        <w:i w:val="0"/>
        <w:iCs w:val="0"/>
        <w:spacing w:val="-2"/>
        <w:w w:val="100"/>
        <w:sz w:val="20"/>
        <w:szCs w:val="20"/>
        <w:lang w:val="pt-PT" w:eastAsia="en-US" w:bidi="ar-SA"/>
      </w:rPr>
    </w:lvl>
    <w:lvl w:ilvl="2">
      <w:start w:val="1"/>
      <w:numFmt w:val="decimal"/>
      <w:lvlText w:val="%1.%2.%3."/>
      <w:lvlJc w:val="left"/>
      <w:pPr>
        <w:ind w:left="1133" w:hanging="994"/>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4369" w:hanging="994"/>
      </w:pPr>
      <w:rPr>
        <w:rFonts w:hint="default"/>
        <w:lang w:val="pt-PT" w:eastAsia="en-US" w:bidi="ar-SA"/>
      </w:rPr>
    </w:lvl>
    <w:lvl w:ilvl="4">
      <w:numFmt w:val="bullet"/>
      <w:lvlText w:val="•"/>
      <w:lvlJc w:val="left"/>
      <w:pPr>
        <w:ind w:left="5446" w:hanging="994"/>
      </w:pPr>
      <w:rPr>
        <w:rFonts w:hint="default"/>
        <w:lang w:val="pt-PT" w:eastAsia="en-US" w:bidi="ar-SA"/>
      </w:rPr>
    </w:lvl>
    <w:lvl w:ilvl="5">
      <w:numFmt w:val="bullet"/>
      <w:lvlText w:val="•"/>
      <w:lvlJc w:val="left"/>
      <w:pPr>
        <w:ind w:left="6523" w:hanging="994"/>
      </w:pPr>
      <w:rPr>
        <w:rFonts w:hint="default"/>
        <w:lang w:val="pt-PT" w:eastAsia="en-US" w:bidi="ar-SA"/>
      </w:rPr>
    </w:lvl>
    <w:lvl w:ilvl="6">
      <w:numFmt w:val="bullet"/>
      <w:lvlText w:val="•"/>
      <w:lvlJc w:val="left"/>
      <w:pPr>
        <w:ind w:left="7599" w:hanging="994"/>
      </w:pPr>
      <w:rPr>
        <w:rFonts w:hint="default"/>
        <w:lang w:val="pt-PT" w:eastAsia="en-US" w:bidi="ar-SA"/>
      </w:rPr>
    </w:lvl>
    <w:lvl w:ilvl="7">
      <w:numFmt w:val="bullet"/>
      <w:lvlText w:val="•"/>
      <w:lvlJc w:val="left"/>
      <w:pPr>
        <w:ind w:left="8676" w:hanging="994"/>
      </w:pPr>
      <w:rPr>
        <w:rFonts w:hint="default"/>
        <w:lang w:val="pt-PT" w:eastAsia="en-US" w:bidi="ar-SA"/>
      </w:rPr>
    </w:lvl>
    <w:lvl w:ilvl="8">
      <w:numFmt w:val="bullet"/>
      <w:lvlText w:val="•"/>
      <w:lvlJc w:val="left"/>
      <w:pPr>
        <w:ind w:left="9753" w:hanging="994"/>
      </w:pPr>
      <w:rPr>
        <w:rFonts w:hint="default"/>
        <w:lang w:val="pt-PT" w:eastAsia="en-US" w:bidi="ar-SA"/>
      </w:rPr>
    </w:lvl>
  </w:abstractNum>
  <w:abstractNum w:abstractNumId="27">
    <w:nsid w:val="5D316E82"/>
    <w:multiLevelType w:val="multilevel"/>
    <w:tmpl w:val="E2B4C128"/>
    <w:lvl w:ilvl="0">
      <w:start w:val="1"/>
      <w:numFmt w:val="decimal"/>
      <w:lvlText w:val="%1"/>
      <w:lvlJc w:val="left"/>
      <w:pPr>
        <w:ind w:left="830" w:hanging="123"/>
      </w:pPr>
      <w:rPr>
        <w:rFonts w:ascii="Calibri" w:eastAsia="Calibri" w:hAnsi="Calibri" w:cs="Calibri" w:hint="default"/>
        <w:b w:val="0"/>
        <w:bCs w:val="0"/>
        <w:i w:val="0"/>
        <w:iCs w:val="0"/>
        <w:spacing w:val="0"/>
        <w:w w:val="100"/>
        <w:position w:val="11"/>
        <w:sz w:val="16"/>
        <w:szCs w:val="16"/>
        <w:lang w:val="pt-PT" w:eastAsia="en-US" w:bidi="ar-SA"/>
      </w:rPr>
    </w:lvl>
    <w:lvl w:ilvl="1">
      <w:start w:val="1"/>
      <w:numFmt w:val="decimal"/>
      <w:lvlText w:val="%1.%2."/>
      <w:lvlJc w:val="left"/>
      <w:pPr>
        <w:ind w:left="708" w:hanging="567"/>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1975" w:hanging="567"/>
      </w:pPr>
      <w:rPr>
        <w:rFonts w:hint="default"/>
        <w:lang w:val="pt-PT" w:eastAsia="en-US" w:bidi="ar-SA"/>
      </w:rPr>
    </w:lvl>
    <w:lvl w:ilvl="3">
      <w:numFmt w:val="bullet"/>
      <w:lvlText w:val="•"/>
      <w:lvlJc w:val="left"/>
      <w:pPr>
        <w:ind w:left="3110" w:hanging="567"/>
      </w:pPr>
      <w:rPr>
        <w:rFonts w:hint="default"/>
        <w:lang w:val="pt-PT" w:eastAsia="en-US" w:bidi="ar-SA"/>
      </w:rPr>
    </w:lvl>
    <w:lvl w:ilvl="4">
      <w:numFmt w:val="bullet"/>
      <w:lvlText w:val="•"/>
      <w:lvlJc w:val="left"/>
      <w:pPr>
        <w:ind w:left="4245" w:hanging="567"/>
      </w:pPr>
      <w:rPr>
        <w:rFonts w:hint="default"/>
        <w:lang w:val="pt-PT" w:eastAsia="en-US" w:bidi="ar-SA"/>
      </w:rPr>
    </w:lvl>
    <w:lvl w:ilvl="5">
      <w:numFmt w:val="bullet"/>
      <w:lvlText w:val="•"/>
      <w:lvlJc w:val="left"/>
      <w:pPr>
        <w:ind w:left="5380" w:hanging="567"/>
      </w:pPr>
      <w:rPr>
        <w:rFonts w:hint="default"/>
        <w:lang w:val="pt-PT" w:eastAsia="en-US" w:bidi="ar-SA"/>
      </w:rPr>
    </w:lvl>
    <w:lvl w:ilvl="6">
      <w:numFmt w:val="bullet"/>
      <w:lvlText w:val="•"/>
      <w:lvlJc w:val="left"/>
      <w:pPr>
        <w:ind w:left="6515" w:hanging="567"/>
      </w:pPr>
      <w:rPr>
        <w:rFonts w:hint="default"/>
        <w:lang w:val="pt-PT" w:eastAsia="en-US" w:bidi="ar-SA"/>
      </w:rPr>
    </w:lvl>
    <w:lvl w:ilvl="7">
      <w:numFmt w:val="bullet"/>
      <w:lvlText w:val="•"/>
      <w:lvlJc w:val="left"/>
      <w:pPr>
        <w:ind w:left="7650" w:hanging="567"/>
      </w:pPr>
      <w:rPr>
        <w:rFonts w:hint="default"/>
        <w:lang w:val="pt-PT" w:eastAsia="en-US" w:bidi="ar-SA"/>
      </w:rPr>
    </w:lvl>
    <w:lvl w:ilvl="8">
      <w:numFmt w:val="bullet"/>
      <w:lvlText w:val="•"/>
      <w:lvlJc w:val="left"/>
      <w:pPr>
        <w:ind w:left="8786" w:hanging="567"/>
      </w:pPr>
      <w:rPr>
        <w:rFonts w:hint="default"/>
        <w:lang w:val="pt-PT" w:eastAsia="en-US" w:bidi="ar-SA"/>
      </w:rPr>
    </w:lvl>
  </w:abstractNum>
  <w:abstractNum w:abstractNumId="28">
    <w:nsid w:val="5D3C160E"/>
    <w:multiLevelType w:val="multilevel"/>
    <w:tmpl w:val="431608B0"/>
    <w:lvl w:ilvl="0">
      <w:start w:val="9"/>
      <w:numFmt w:val="decimal"/>
      <w:lvlText w:val="%1"/>
      <w:lvlJc w:val="left"/>
      <w:pPr>
        <w:ind w:left="1133" w:hanging="428"/>
      </w:pPr>
      <w:rPr>
        <w:rFonts w:hint="default"/>
        <w:lang w:val="pt-PT" w:eastAsia="en-US" w:bidi="ar-SA"/>
      </w:rPr>
    </w:lvl>
    <w:lvl w:ilvl="1">
      <w:start w:val="1"/>
      <w:numFmt w:val="decimal"/>
      <w:lvlText w:val="%1.%2."/>
      <w:lvlJc w:val="left"/>
      <w:pPr>
        <w:ind w:left="1133" w:hanging="428"/>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985" w:hanging="852"/>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4185" w:hanging="852"/>
      </w:pPr>
      <w:rPr>
        <w:rFonts w:hint="default"/>
        <w:lang w:val="pt-PT" w:eastAsia="en-US" w:bidi="ar-SA"/>
      </w:rPr>
    </w:lvl>
    <w:lvl w:ilvl="4">
      <w:numFmt w:val="bullet"/>
      <w:lvlText w:val="•"/>
      <w:lvlJc w:val="left"/>
      <w:pPr>
        <w:ind w:left="5288" w:hanging="852"/>
      </w:pPr>
      <w:rPr>
        <w:rFonts w:hint="default"/>
        <w:lang w:val="pt-PT" w:eastAsia="en-US" w:bidi="ar-SA"/>
      </w:rPr>
    </w:lvl>
    <w:lvl w:ilvl="5">
      <w:numFmt w:val="bullet"/>
      <w:lvlText w:val="•"/>
      <w:lvlJc w:val="left"/>
      <w:pPr>
        <w:ind w:left="6391" w:hanging="852"/>
      </w:pPr>
      <w:rPr>
        <w:rFonts w:hint="default"/>
        <w:lang w:val="pt-PT" w:eastAsia="en-US" w:bidi="ar-SA"/>
      </w:rPr>
    </w:lvl>
    <w:lvl w:ilvl="6">
      <w:numFmt w:val="bullet"/>
      <w:lvlText w:val="•"/>
      <w:lvlJc w:val="left"/>
      <w:pPr>
        <w:ind w:left="7494" w:hanging="852"/>
      </w:pPr>
      <w:rPr>
        <w:rFonts w:hint="default"/>
        <w:lang w:val="pt-PT" w:eastAsia="en-US" w:bidi="ar-SA"/>
      </w:rPr>
    </w:lvl>
    <w:lvl w:ilvl="7">
      <w:numFmt w:val="bullet"/>
      <w:lvlText w:val="•"/>
      <w:lvlJc w:val="left"/>
      <w:pPr>
        <w:ind w:left="8597" w:hanging="852"/>
      </w:pPr>
      <w:rPr>
        <w:rFonts w:hint="default"/>
        <w:lang w:val="pt-PT" w:eastAsia="en-US" w:bidi="ar-SA"/>
      </w:rPr>
    </w:lvl>
    <w:lvl w:ilvl="8">
      <w:numFmt w:val="bullet"/>
      <w:lvlText w:val="•"/>
      <w:lvlJc w:val="left"/>
      <w:pPr>
        <w:ind w:left="9700" w:hanging="852"/>
      </w:pPr>
      <w:rPr>
        <w:rFonts w:hint="default"/>
        <w:lang w:val="pt-PT" w:eastAsia="en-US" w:bidi="ar-SA"/>
      </w:rPr>
    </w:lvl>
  </w:abstractNum>
  <w:abstractNum w:abstractNumId="29">
    <w:nsid w:val="69C751D6"/>
    <w:multiLevelType w:val="multilevel"/>
    <w:tmpl w:val="58B0E062"/>
    <w:lvl w:ilvl="0">
      <w:start w:val="17"/>
      <w:numFmt w:val="decimal"/>
      <w:lvlText w:val="%1"/>
      <w:lvlJc w:val="left"/>
      <w:pPr>
        <w:ind w:left="1699" w:hanging="567"/>
      </w:pPr>
      <w:rPr>
        <w:rFonts w:hint="default"/>
        <w:lang w:val="pt-PT" w:eastAsia="en-US" w:bidi="ar-SA"/>
      </w:rPr>
    </w:lvl>
    <w:lvl w:ilvl="1">
      <w:start w:val="1"/>
      <w:numFmt w:val="decimal"/>
      <w:lvlText w:val="%1.%2."/>
      <w:lvlJc w:val="left"/>
      <w:pPr>
        <w:ind w:left="1699" w:hanging="567"/>
      </w:pPr>
      <w:rPr>
        <w:rFonts w:ascii="Calibri" w:eastAsia="Calibri" w:hAnsi="Calibri" w:cs="Calibri" w:hint="default"/>
        <w:b/>
        <w:bCs/>
        <w:i w:val="0"/>
        <w:iCs w:val="0"/>
        <w:spacing w:val="-2"/>
        <w:w w:val="100"/>
        <w:sz w:val="22"/>
        <w:szCs w:val="22"/>
        <w:lang w:val="pt-PT" w:eastAsia="en-US" w:bidi="ar-SA"/>
      </w:rPr>
    </w:lvl>
    <w:lvl w:ilvl="2">
      <w:numFmt w:val="bullet"/>
      <w:lvlText w:val="•"/>
      <w:lvlJc w:val="left"/>
      <w:pPr>
        <w:ind w:left="3741" w:hanging="567"/>
      </w:pPr>
      <w:rPr>
        <w:rFonts w:hint="default"/>
        <w:lang w:val="pt-PT" w:eastAsia="en-US" w:bidi="ar-SA"/>
      </w:rPr>
    </w:lvl>
    <w:lvl w:ilvl="3">
      <w:numFmt w:val="bullet"/>
      <w:lvlText w:val="•"/>
      <w:lvlJc w:val="left"/>
      <w:pPr>
        <w:ind w:left="4761" w:hanging="567"/>
      </w:pPr>
      <w:rPr>
        <w:rFonts w:hint="default"/>
        <w:lang w:val="pt-PT" w:eastAsia="en-US" w:bidi="ar-SA"/>
      </w:rPr>
    </w:lvl>
    <w:lvl w:ilvl="4">
      <w:numFmt w:val="bullet"/>
      <w:lvlText w:val="•"/>
      <w:lvlJc w:val="left"/>
      <w:pPr>
        <w:ind w:left="5782" w:hanging="567"/>
      </w:pPr>
      <w:rPr>
        <w:rFonts w:hint="default"/>
        <w:lang w:val="pt-PT" w:eastAsia="en-US" w:bidi="ar-SA"/>
      </w:rPr>
    </w:lvl>
    <w:lvl w:ilvl="5">
      <w:numFmt w:val="bullet"/>
      <w:lvlText w:val="•"/>
      <w:lvlJc w:val="left"/>
      <w:pPr>
        <w:ind w:left="6803" w:hanging="567"/>
      </w:pPr>
      <w:rPr>
        <w:rFonts w:hint="default"/>
        <w:lang w:val="pt-PT" w:eastAsia="en-US" w:bidi="ar-SA"/>
      </w:rPr>
    </w:lvl>
    <w:lvl w:ilvl="6">
      <w:numFmt w:val="bullet"/>
      <w:lvlText w:val="•"/>
      <w:lvlJc w:val="left"/>
      <w:pPr>
        <w:ind w:left="7823" w:hanging="567"/>
      </w:pPr>
      <w:rPr>
        <w:rFonts w:hint="default"/>
        <w:lang w:val="pt-PT" w:eastAsia="en-US" w:bidi="ar-SA"/>
      </w:rPr>
    </w:lvl>
    <w:lvl w:ilvl="7">
      <w:numFmt w:val="bullet"/>
      <w:lvlText w:val="•"/>
      <w:lvlJc w:val="left"/>
      <w:pPr>
        <w:ind w:left="8844" w:hanging="567"/>
      </w:pPr>
      <w:rPr>
        <w:rFonts w:hint="default"/>
        <w:lang w:val="pt-PT" w:eastAsia="en-US" w:bidi="ar-SA"/>
      </w:rPr>
    </w:lvl>
    <w:lvl w:ilvl="8">
      <w:numFmt w:val="bullet"/>
      <w:lvlText w:val="•"/>
      <w:lvlJc w:val="left"/>
      <w:pPr>
        <w:ind w:left="9865" w:hanging="567"/>
      </w:pPr>
      <w:rPr>
        <w:rFonts w:hint="default"/>
        <w:lang w:val="pt-PT" w:eastAsia="en-US" w:bidi="ar-SA"/>
      </w:rPr>
    </w:lvl>
  </w:abstractNum>
  <w:abstractNum w:abstractNumId="30">
    <w:nsid w:val="6A870D58"/>
    <w:multiLevelType w:val="multilevel"/>
    <w:tmpl w:val="91889DFC"/>
    <w:lvl w:ilvl="0">
      <w:start w:val="1"/>
      <w:numFmt w:val="decimal"/>
      <w:lvlText w:val="%1."/>
      <w:lvlJc w:val="left"/>
      <w:pPr>
        <w:ind w:left="1493" w:hanging="389"/>
      </w:pPr>
      <w:rPr>
        <w:rFonts w:hint="default"/>
        <w:spacing w:val="-1"/>
        <w:w w:val="99"/>
        <w:lang w:val="pt-PT" w:eastAsia="en-US" w:bidi="ar-SA"/>
      </w:rPr>
    </w:lvl>
    <w:lvl w:ilvl="1">
      <w:start w:val="1"/>
      <w:numFmt w:val="decimal"/>
      <w:lvlText w:val="%1.%2."/>
      <w:lvlJc w:val="left"/>
      <w:pPr>
        <w:ind w:left="1133" w:hanging="720"/>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853" w:hanging="579"/>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1860" w:hanging="579"/>
      </w:pPr>
      <w:rPr>
        <w:rFonts w:hint="default"/>
        <w:lang w:val="pt-PT" w:eastAsia="en-US" w:bidi="ar-SA"/>
      </w:rPr>
    </w:lvl>
    <w:lvl w:ilvl="4">
      <w:numFmt w:val="bullet"/>
      <w:lvlText w:val="•"/>
      <w:lvlJc w:val="left"/>
      <w:pPr>
        <w:ind w:left="3295" w:hanging="579"/>
      </w:pPr>
      <w:rPr>
        <w:rFonts w:hint="default"/>
        <w:lang w:val="pt-PT" w:eastAsia="en-US" w:bidi="ar-SA"/>
      </w:rPr>
    </w:lvl>
    <w:lvl w:ilvl="5">
      <w:numFmt w:val="bullet"/>
      <w:lvlText w:val="•"/>
      <w:lvlJc w:val="left"/>
      <w:pPr>
        <w:ind w:left="4730" w:hanging="579"/>
      </w:pPr>
      <w:rPr>
        <w:rFonts w:hint="default"/>
        <w:lang w:val="pt-PT" w:eastAsia="en-US" w:bidi="ar-SA"/>
      </w:rPr>
    </w:lvl>
    <w:lvl w:ilvl="6">
      <w:numFmt w:val="bullet"/>
      <w:lvlText w:val="•"/>
      <w:lvlJc w:val="left"/>
      <w:pPr>
        <w:ind w:left="6165" w:hanging="579"/>
      </w:pPr>
      <w:rPr>
        <w:rFonts w:hint="default"/>
        <w:lang w:val="pt-PT" w:eastAsia="en-US" w:bidi="ar-SA"/>
      </w:rPr>
    </w:lvl>
    <w:lvl w:ilvl="7">
      <w:numFmt w:val="bullet"/>
      <w:lvlText w:val="•"/>
      <w:lvlJc w:val="left"/>
      <w:pPr>
        <w:ind w:left="7600" w:hanging="579"/>
      </w:pPr>
      <w:rPr>
        <w:rFonts w:hint="default"/>
        <w:lang w:val="pt-PT" w:eastAsia="en-US" w:bidi="ar-SA"/>
      </w:rPr>
    </w:lvl>
    <w:lvl w:ilvl="8">
      <w:numFmt w:val="bullet"/>
      <w:lvlText w:val="•"/>
      <w:lvlJc w:val="left"/>
      <w:pPr>
        <w:ind w:left="9036" w:hanging="579"/>
      </w:pPr>
      <w:rPr>
        <w:rFonts w:hint="default"/>
        <w:lang w:val="pt-PT" w:eastAsia="en-US" w:bidi="ar-SA"/>
      </w:rPr>
    </w:lvl>
  </w:abstractNum>
  <w:abstractNum w:abstractNumId="31">
    <w:nsid w:val="6DB91DF5"/>
    <w:multiLevelType w:val="multilevel"/>
    <w:tmpl w:val="356E4530"/>
    <w:lvl w:ilvl="0">
      <w:start w:val="3"/>
      <w:numFmt w:val="decimal"/>
      <w:lvlText w:val="%1"/>
      <w:lvlJc w:val="left"/>
      <w:pPr>
        <w:ind w:left="1428" w:hanging="720"/>
      </w:pPr>
      <w:rPr>
        <w:rFonts w:hint="default"/>
        <w:lang w:val="pt-PT" w:eastAsia="en-US" w:bidi="ar-SA"/>
      </w:rPr>
    </w:lvl>
    <w:lvl w:ilvl="1">
      <w:start w:val="1"/>
      <w:numFmt w:val="decimal"/>
      <w:lvlText w:val="%1.%2."/>
      <w:lvlJc w:val="left"/>
      <w:pPr>
        <w:ind w:left="1428" w:hanging="720"/>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3347" w:hanging="720"/>
      </w:pPr>
      <w:rPr>
        <w:rFonts w:hint="default"/>
        <w:lang w:val="pt-PT" w:eastAsia="en-US" w:bidi="ar-SA"/>
      </w:rPr>
    </w:lvl>
    <w:lvl w:ilvl="3">
      <w:numFmt w:val="bullet"/>
      <w:lvlText w:val="•"/>
      <w:lvlJc w:val="left"/>
      <w:pPr>
        <w:ind w:left="4310" w:hanging="720"/>
      </w:pPr>
      <w:rPr>
        <w:rFonts w:hint="default"/>
        <w:lang w:val="pt-PT" w:eastAsia="en-US" w:bidi="ar-SA"/>
      </w:rPr>
    </w:lvl>
    <w:lvl w:ilvl="4">
      <w:numFmt w:val="bullet"/>
      <w:lvlText w:val="•"/>
      <w:lvlJc w:val="left"/>
      <w:pPr>
        <w:ind w:left="5274" w:hanging="720"/>
      </w:pPr>
      <w:rPr>
        <w:rFonts w:hint="default"/>
        <w:lang w:val="pt-PT" w:eastAsia="en-US" w:bidi="ar-SA"/>
      </w:rPr>
    </w:lvl>
    <w:lvl w:ilvl="5">
      <w:numFmt w:val="bullet"/>
      <w:lvlText w:val="•"/>
      <w:lvlJc w:val="left"/>
      <w:pPr>
        <w:ind w:left="6238" w:hanging="720"/>
      </w:pPr>
      <w:rPr>
        <w:rFonts w:hint="default"/>
        <w:lang w:val="pt-PT" w:eastAsia="en-US" w:bidi="ar-SA"/>
      </w:rPr>
    </w:lvl>
    <w:lvl w:ilvl="6">
      <w:numFmt w:val="bullet"/>
      <w:lvlText w:val="•"/>
      <w:lvlJc w:val="left"/>
      <w:pPr>
        <w:ind w:left="7201" w:hanging="720"/>
      </w:pPr>
      <w:rPr>
        <w:rFonts w:hint="default"/>
        <w:lang w:val="pt-PT" w:eastAsia="en-US" w:bidi="ar-SA"/>
      </w:rPr>
    </w:lvl>
    <w:lvl w:ilvl="7">
      <w:numFmt w:val="bullet"/>
      <w:lvlText w:val="•"/>
      <w:lvlJc w:val="left"/>
      <w:pPr>
        <w:ind w:left="8165" w:hanging="720"/>
      </w:pPr>
      <w:rPr>
        <w:rFonts w:hint="default"/>
        <w:lang w:val="pt-PT" w:eastAsia="en-US" w:bidi="ar-SA"/>
      </w:rPr>
    </w:lvl>
    <w:lvl w:ilvl="8">
      <w:numFmt w:val="bullet"/>
      <w:lvlText w:val="•"/>
      <w:lvlJc w:val="left"/>
      <w:pPr>
        <w:ind w:left="9129" w:hanging="720"/>
      </w:pPr>
      <w:rPr>
        <w:rFonts w:hint="default"/>
        <w:lang w:val="pt-PT" w:eastAsia="en-US" w:bidi="ar-SA"/>
      </w:rPr>
    </w:lvl>
  </w:abstractNum>
  <w:abstractNum w:abstractNumId="32">
    <w:nsid w:val="6E9F0FC9"/>
    <w:multiLevelType w:val="multilevel"/>
    <w:tmpl w:val="4CA26F30"/>
    <w:lvl w:ilvl="0">
      <w:start w:val="8"/>
      <w:numFmt w:val="decimal"/>
      <w:lvlText w:val="%1"/>
      <w:lvlJc w:val="left"/>
      <w:pPr>
        <w:ind w:left="1133" w:hanging="428"/>
      </w:pPr>
      <w:rPr>
        <w:rFonts w:hint="default"/>
        <w:lang w:val="pt-PT" w:eastAsia="en-US" w:bidi="ar-SA"/>
      </w:rPr>
    </w:lvl>
    <w:lvl w:ilvl="1">
      <w:start w:val="1"/>
      <w:numFmt w:val="decimal"/>
      <w:lvlText w:val="%1.%2."/>
      <w:lvlJc w:val="left"/>
      <w:pPr>
        <w:ind w:left="1133" w:hanging="428"/>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133" w:hanging="708"/>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4369" w:hanging="708"/>
      </w:pPr>
      <w:rPr>
        <w:rFonts w:hint="default"/>
        <w:lang w:val="pt-PT" w:eastAsia="en-US" w:bidi="ar-SA"/>
      </w:rPr>
    </w:lvl>
    <w:lvl w:ilvl="4">
      <w:numFmt w:val="bullet"/>
      <w:lvlText w:val="•"/>
      <w:lvlJc w:val="left"/>
      <w:pPr>
        <w:ind w:left="5446" w:hanging="708"/>
      </w:pPr>
      <w:rPr>
        <w:rFonts w:hint="default"/>
        <w:lang w:val="pt-PT" w:eastAsia="en-US" w:bidi="ar-SA"/>
      </w:rPr>
    </w:lvl>
    <w:lvl w:ilvl="5">
      <w:numFmt w:val="bullet"/>
      <w:lvlText w:val="•"/>
      <w:lvlJc w:val="left"/>
      <w:pPr>
        <w:ind w:left="6523" w:hanging="708"/>
      </w:pPr>
      <w:rPr>
        <w:rFonts w:hint="default"/>
        <w:lang w:val="pt-PT" w:eastAsia="en-US" w:bidi="ar-SA"/>
      </w:rPr>
    </w:lvl>
    <w:lvl w:ilvl="6">
      <w:numFmt w:val="bullet"/>
      <w:lvlText w:val="•"/>
      <w:lvlJc w:val="left"/>
      <w:pPr>
        <w:ind w:left="7599" w:hanging="708"/>
      </w:pPr>
      <w:rPr>
        <w:rFonts w:hint="default"/>
        <w:lang w:val="pt-PT" w:eastAsia="en-US" w:bidi="ar-SA"/>
      </w:rPr>
    </w:lvl>
    <w:lvl w:ilvl="7">
      <w:numFmt w:val="bullet"/>
      <w:lvlText w:val="•"/>
      <w:lvlJc w:val="left"/>
      <w:pPr>
        <w:ind w:left="8676" w:hanging="708"/>
      </w:pPr>
      <w:rPr>
        <w:rFonts w:hint="default"/>
        <w:lang w:val="pt-PT" w:eastAsia="en-US" w:bidi="ar-SA"/>
      </w:rPr>
    </w:lvl>
    <w:lvl w:ilvl="8">
      <w:numFmt w:val="bullet"/>
      <w:lvlText w:val="•"/>
      <w:lvlJc w:val="left"/>
      <w:pPr>
        <w:ind w:left="9753" w:hanging="708"/>
      </w:pPr>
      <w:rPr>
        <w:rFonts w:hint="default"/>
        <w:lang w:val="pt-PT" w:eastAsia="en-US" w:bidi="ar-SA"/>
      </w:rPr>
    </w:lvl>
  </w:abstractNum>
  <w:abstractNum w:abstractNumId="33">
    <w:nsid w:val="6EE805AF"/>
    <w:multiLevelType w:val="multilevel"/>
    <w:tmpl w:val="10A29136"/>
    <w:lvl w:ilvl="0">
      <w:start w:val="16"/>
      <w:numFmt w:val="decimal"/>
      <w:lvlText w:val="%1"/>
      <w:lvlJc w:val="left"/>
      <w:pPr>
        <w:ind w:left="1565" w:hanging="567"/>
      </w:pPr>
      <w:rPr>
        <w:rFonts w:hint="default"/>
        <w:lang w:val="pt-PT" w:eastAsia="en-US" w:bidi="ar-SA"/>
      </w:rPr>
    </w:lvl>
    <w:lvl w:ilvl="1">
      <w:start w:val="13"/>
      <w:numFmt w:val="decimal"/>
      <w:lvlText w:val="%1.%2."/>
      <w:lvlJc w:val="left"/>
      <w:pPr>
        <w:ind w:left="1565" w:hanging="567"/>
      </w:pPr>
      <w:rPr>
        <w:rFonts w:ascii="Calibri" w:eastAsia="Calibri" w:hAnsi="Calibri" w:cs="Calibri" w:hint="default"/>
        <w:b/>
        <w:bCs/>
        <w:i w:val="0"/>
        <w:iCs w:val="0"/>
        <w:spacing w:val="-2"/>
        <w:w w:val="100"/>
        <w:sz w:val="20"/>
        <w:szCs w:val="20"/>
        <w:lang w:val="pt-PT" w:eastAsia="en-US" w:bidi="ar-SA"/>
      </w:rPr>
    </w:lvl>
    <w:lvl w:ilvl="2">
      <w:numFmt w:val="bullet"/>
      <w:lvlText w:val="•"/>
      <w:lvlJc w:val="left"/>
      <w:pPr>
        <w:ind w:left="3629" w:hanging="567"/>
      </w:pPr>
      <w:rPr>
        <w:rFonts w:hint="default"/>
        <w:lang w:val="pt-PT" w:eastAsia="en-US" w:bidi="ar-SA"/>
      </w:rPr>
    </w:lvl>
    <w:lvl w:ilvl="3">
      <w:numFmt w:val="bullet"/>
      <w:lvlText w:val="•"/>
      <w:lvlJc w:val="left"/>
      <w:pPr>
        <w:ind w:left="4663" w:hanging="567"/>
      </w:pPr>
      <w:rPr>
        <w:rFonts w:hint="default"/>
        <w:lang w:val="pt-PT" w:eastAsia="en-US" w:bidi="ar-SA"/>
      </w:rPr>
    </w:lvl>
    <w:lvl w:ilvl="4">
      <w:numFmt w:val="bullet"/>
      <w:lvlText w:val="•"/>
      <w:lvlJc w:val="left"/>
      <w:pPr>
        <w:ind w:left="5698" w:hanging="567"/>
      </w:pPr>
      <w:rPr>
        <w:rFonts w:hint="default"/>
        <w:lang w:val="pt-PT" w:eastAsia="en-US" w:bidi="ar-SA"/>
      </w:rPr>
    </w:lvl>
    <w:lvl w:ilvl="5">
      <w:numFmt w:val="bullet"/>
      <w:lvlText w:val="•"/>
      <w:lvlJc w:val="left"/>
      <w:pPr>
        <w:ind w:left="6733" w:hanging="567"/>
      </w:pPr>
      <w:rPr>
        <w:rFonts w:hint="default"/>
        <w:lang w:val="pt-PT" w:eastAsia="en-US" w:bidi="ar-SA"/>
      </w:rPr>
    </w:lvl>
    <w:lvl w:ilvl="6">
      <w:numFmt w:val="bullet"/>
      <w:lvlText w:val="•"/>
      <w:lvlJc w:val="left"/>
      <w:pPr>
        <w:ind w:left="7767" w:hanging="567"/>
      </w:pPr>
      <w:rPr>
        <w:rFonts w:hint="default"/>
        <w:lang w:val="pt-PT" w:eastAsia="en-US" w:bidi="ar-SA"/>
      </w:rPr>
    </w:lvl>
    <w:lvl w:ilvl="7">
      <w:numFmt w:val="bullet"/>
      <w:lvlText w:val="•"/>
      <w:lvlJc w:val="left"/>
      <w:pPr>
        <w:ind w:left="8802" w:hanging="567"/>
      </w:pPr>
      <w:rPr>
        <w:rFonts w:hint="default"/>
        <w:lang w:val="pt-PT" w:eastAsia="en-US" w:bidi="ar-SA"/>
      </w:rPr>
    </w:lvl>
    <w:lvl w:ilvl="8">
      <w:numFmt w:val="bullet"/>
      <w:lvlText w:val="•"/>
      <w:lvlJc w:val="left"/>
      <w:pPr>
        <w:ind w:left="9837" w:hanging="567"/>
      </w:pPr>
      <w:rPr>
        <w:rFonts w:hint="default"/>
        <w:lang w:val="pt-PT" w:eastAsia="en-US" w:bidi="ar-SA"/>
      </w:rPr>
    </w:lvl>
  </w:abstractNum>
  <w:abstractNum w:abstractNumId="34">
    <w:nsid w:val="6F804645"/>
    <w:multiLevelType w:val="multilevel"/>
    <w:tmpl w:val="46348D30"/>
    <w:lvl w:ilvl="0">
      <w:start w:val="21"/>
      <w:numFmt w:val="decimal"/>
      <w:lvlText w:val="%1"/>
      <w:lvlJc w:val="left"/>
      <w:pPr>
        <w:ind w:left="1133" w:hanging="538"/>
      </w:pPr>
      <w:rPr>
        <w:rFonts w:hint="default"/>
        <w:lang w:val="pt-PT" w:eastAsia="en-US" w:bidi="ar-SA"/>
      </w:rPr>
    </w:lvl>
    <w:lvl w:ilvl="1">
      <w:start w:val="2"/>
      <w:numFmt w:val="decimal"/>
      <w:lvlText w:val="%1.%2."/>
      <w:lvlJc w:val="left"/>
      <w:pPr>
        <w:ind w:left="1133" w:hanging="538"/>
      </w:pPr>
      <w:rPr>
        <w:rFonts w:ascii="Cambria" w:eastAsia="Cambria" w:hAnsi="Cambria" w:cs="Cambria" w:hint="default"/>
        <w:b/>
        <w:bCs/>
        <w:i w:val="0"/>
        <w:iCs w:val="0"/>
        <w:spacing w:val="-1"/>
        <w:w w:val="99"/>
        <w:sz w:val="20"/>
        <w:szCs w:val="20"/>
        <w:lang w:val="pt-PT" w:eastAsia="en-US" w:bidi="ar-SA"/>
      </w:rPr>
    </w:lvl>
    <w:lvl w:ilvl="2">
      <w:start w:val="1"/>
      <w:numFmt w:val="decimal"/>
      <w:lvlText w:val="%1.%2.%3."/>
      <w:lvlJc w:val="left"/>
      <w:pPr>
        <w:ind w:left="1788" w:hanging="656"/>
      </w:pPr>
      <w:rPr>
        <w:rFonts w:ascii="Cambria" w:eastAsia="Cambria" w:hAnsi="Cambria" w:cs="Cambria" w:hint="default"/>
        <w:b/>
        <w:bCs/>
        <w:i w:val="0"/>
        <w:iCs w:val="0"/>
        <w:spacing w:val="-1"/>
        <w:w w:val="99"/>
        <w:sz w:val="20"/>
        <w:szCs w:val="20"/>
        <w:lang w:val="pt-PT" w:eastAsia="en-US" w:bidi="ar-SA"/>
      </w:rPr>
    </w:lvl>
    <w:lvl w:ilvl="3">
      <w:numFmt w:val="bullet"/>
      <w:lvlText w:val="•"/>
      <w:lvlJc w:val="left"/>
      <w:pPr>
        <w:ind w:left="4030" w:hanging="656"/>
      </w:pPr>
      <w:rPr>
        <w:rFonts w:hint="default"/>
        <w:lang w:val="pt-PT" w:eastAsia="en-US" w:bidi="ar-SA"/>
      </w:rPr>
    </w:lvl>
    <w:lvl w:ilvl="4">
      <w:numFmt w:val="bullet"/>
      <w:lvlText w:val="•"/>
      <w:lvlJc w:val="left"/>
      <w:pPr>
        <w:ind w:left="5155" w:hanging="656"/>
      </w:pPr>
      <w:rPr>
        <w:rFonts w:hint="default"/>
        <w:lang w:val="pt-PT" w:eastAsia="en-US" w:bidi="ar-SA"/>
      </w:rPr>
    </w:lvl>
    <w:lvl w:ilvl="5">
      <w:numFmt w:val="bullet"/>
      <w:lvlText w:val="•"/>
      <w:lvlJc w:val="left"/>
      <w:pPr>
        <w:ind w:left="6280" w:hanging="656"/>
      </w:pPr>
      <w:rPr>
        <w:rFonts w:hint="default"/>
        <w:lang w:val="pt-PT" w:eastAsia="en-US" w:bidi="ar-SA"/>
      </w:rPr>
    </w:lvl>
    <w:lvl w:ilvl="6">
      <w:numFmt w:val="bullet"/>
      <w:lvlText w:val="•"/>
      <w:lvlJc w:val="left"/>
      <w:pPr>
        <w:ind w:left="7405" w:hanging="656"/>
      </w:pPr>
      <w:rPr>
        <w:rFonts w:hint="default"/>
        <w:lang w:val="pt-PT" w:eastAsia="en-US" w:bidi="ar-SA"/>
      </w:rPr>
    </w:lvl>
    <w:lvl w:ilvl="7">
      <w:numFmt w:val="bullet"/>
      <w:lvlText w:val="•"/>
      <w:lvlJc w:val="left"/>
      <w:pPr>
        <w:ind w:left="8530" w:hanging="656"/>
      </w:pPr>
      <w:rPr>
        <w:rFonts w:hint="default"/>
        <w:lang w:val="pt-PT" w:eastAsia="en-US" w:bidi="ar-SA"/>
      </w:rPr>
    </w:lvl>
    <w:lvl w:ilvl="8">
      <w:numFmt w:val="bullet"/>
      <w:lvlText w:val="•"/>
      <w:lvlJc w:val="left"/>
      <w:pPr>
        <w:ind w:left="9656" w:hanging="656"/>
      </w:pPr>
      <w:rPr>
        <w:rFonts w:hint="default"/>
        <w:lang w:val="pt-PT" w:eastAsia="en-US" w:bidi="ar-SA"/>
      </w:rPr>
    </w:lvl>
  </w:abstractNum>
  <w:abstractNum w:abstractNumId="35">
    <w:nsid w:val="70C62E9A"/>
    <w:multiLevelType w:val="multilevel"/>
    <w:tmpl w:val="12FC9BEC"/>
    <w:lvl w:ilvl="0">
      <w:start w:val="18"/>
      <w:numFmt w:val="decimal"/>
      <w:lvlText w:val="%1."/>
      <w:lvlJc w:val="left"/>
      <w:pPr>
        <w:ind w:left="1699" w:hanging="596"/>
      </w:pPr>
      <w:rPr>
        <w:rFonts w:ascii="Calibri" w:eastAsia="Calibri" w:hAnsi="Calibri" w:cs="Calibri" w:hint="default"/>
        <w:b/>
        <w:bCs/>
        <w:i w:val="0"/>
        <w:iCs w:val="0"/>
        <w:spacing w:val="-1"/>
        <w:w w:val="99"/>
        <w:sz w:val="20"/>
        <w:szCs w:val="20"/>
        <w:shd w:val="clear" w:color="auto" w:fill="D6E2BB"/>
        <w:lang w:val="pt-PT" w:eastAsia="en-US" w:bidi="ar-SA"/>
      </w:rPr>
    </w:lvl>
    <w:lvl w:ilvl="1">
      <w:start w:val="1"/>
      <w:numFmt w:val="decimal"/>
      <w:lvlText w:val="%1.%2."/>
      <w:lvlJc w:val="left"/>
      <w:pPr>
        <w:ind w:left="1699" w:hanging="567"/>
      </w:pPr>
      <w:rPr>
        <w:rFonts w:ascii="Calibri" w:eastAsia="Calibri" w:hAnsi="Calibri" w:cs="Calibri" w:hint="default"/>
        <w:b/>
        <w:bCs/>
        <w:i w:val="0"/>
        <w:iCs w:val="0"/>
        <w:spacing w:val="-2"/>
        <w:w w:val="98"/>
        <w:sz w:val="22"/>
        <w:szCs w:val="22"/>
        <w:lang w:val="pt-PT" w:eastAsia="en-US" w:bidi="ar-SA"/>
      </w:rPr>
    </w:lvl>
    <w:lvl w:ilvl="2">
      <w:start w:val="1"/>
      <w:numFmt w:val="decimal"/>
      <w:lvlText w:val="%1.%2.%3."/>
      <w:lvlJc w:val="left"/>
      <w:pPr>
        <w:ind w:left="1841" w:hanging="708"/>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2580" w:hanging="708"/>
      </w:pPr>
      <w:rPr>
        <w:rFonts w:hint="default"/>
        <w:lang w:val="pt-PT" w:eastAsia="en-US" w:bidi="ar-SA"/>
      </w:rPr>
    </w:lvl>
    <w:lvl w:ilvl="4">
      <w:numFmt w:val="bullet"/>
      <w:lvlText w:val="•"/>
      <w:lvlJc w:val="left"/>
      <w:pPr>
        <w:ind w:left="3912" w:hanging="708"/>
      </w:pPr>
      <w:rPr>
        <w:rFonts w:hint="default"/>
        <w:lang w:val="pt-PT" w:eastAsia="en-US" w:bidi="ar-SA"/>
      </w:rPr>
    </w:lvl>
    <w:lvl w:ilvl="5">
      <w:numFmt w:val="bullet"/>
      <w:lvlText w:val="•"/>
      <w:lvlJc w:val="left"/>
      <w:pPr>
        <w:ind w:left="5244" w:hanging="708"/>
      </w:pPr>
      <w:rPr>
        <w:rFonts w:hint="default"/>
        <w:lang w:val="pt-PT" w:eastAsia="en-US" w:bidi="ar-SA"/>
      </w:rPr>
    </w:lvl>
    <w:lvl w:ilvl="6">
      <w:numFmt w:val="bullet"/>
      <w:lvlText w:val="•"/>
      <w:lvlJc w:val="left"/>
      <w:pPr>
        <w:ind w:left="6577" w:hanging="708"/>
      </w:pPr>
      <w:rPr>
        <w:rFonts w:hint="default"/>
        <w:lang w:val="pt-PT" w:eastAsia="en-US" w:bidi="ar-SA"/>
      </w:rPr>
    </w:lvl>
    <w:lvl w:ilvl="7">
      <w:numFmt w:val="bullet"/>
      <w:lvlText w:val="•"/>
      <w:lvlJc w:val="left"/>
      <w:pPr>
        <w:ind w:left="7909" w:hanging="708"/>
      </w:pPr>
      <w:rPr>
        <w:rFonts w:hint="default"/>
        <w:lang w:val="pt-PT" w:eastAsia="en-US" w:bidi="ar-SA"/>
      </w:rPr>
    </w:lvl>
    <w:lvl w:ilvl="8">
      <w:numFmt w:val="bullet"/>
      <w:lvlText w:val="•"/>
      <w:lvlJc w:val="left"/>
      <w:pPr>
        <w:ind w:left="9241" w:hanging="708"/>
      </w:pPr>
      <w:rPr>
        <w:rFonts w:hint="default"/>
        <w:lang w:val="pt-PT" w:eastAsia="en-US" w:bidi="ar-SA"/>
      </w:rPr>
    </w:lvl>
  </w:abstractNum>
  <w:abstractNum w:abstractNumId="36">
    <w:nsid w:val="74291B7D"/>
    <w:multiLevelType w:val="hybridMultilevel"/>
    <w:tmpl w:val="79B44B78"/>
    <w:lvl w:ilvl="0" w:tplc="9536DC16">
      <w:numFmt w:val="bullet"/>
      <w:lvlText w:val="●"/>
      <w:lvlJc w:val="left"/>
      <w:pPr>
        <w:ind w:left="708" w:hanging="284"/>
      </w:pPr>
      <w:rPr>
        <w:rFonts w:ascii="Times New Roman" w:eastAsia="Times New Roman" w:hAnsi="Times New Roman" w:cs="Times New Roman" w:hint="default"/>
        <w:b w:val="0"/>
        <w:bCs w:val="0"/>
        <w:i w:val="0"/>
        <w:iCs w:val="0"/>
        <w:spacing w:val="0"/>
        <w:w w:val="99"/>
        <w:sz w:val="20"/>
        <w:szCs w:val="20"/>
        <w:lang w:val="pt-PT" w:eastAsia="en-US" w:bidi="ar-SA"/>
      </w:rPr>
    </w:lvl>
    <w:lvl w:ilvl="1" w:tplc="E8DE10D0">
      <w:numFmt w:val="bullet"/>
      <w:lvlText w:val="•"/>
      <w:lvlJc w:val="left"/>
      <w:pPr>
        <w:ind w:left="1735" w:hanging="284"/>
      </w:pPr>
      <w:rPr>
        <w:rFonts w:hint="default"/>
        <w:lang w:val="pt-PT" w:eastAsia="en-US" w:bidi="ar-SA"/>
      </w:rPr>
    </w:lvl>
    <w:lvl w:ilvl="2" w:tplc="4BCC4AB8">
      <w:numFmt w:val="bullet"/>
      <w:lvlText w:val="•"/>
      <w:lvlJc w:val="left"/>
      <w:pPr>
        <w:ind w:left="2771" w:hanging="284"/>
      </w:pPr>
      <w:rPr>
        <w:rFonts w:hint="default"/>
        <w:lang w:val="pt-PT" w:eastAsia="en-US" w:bidi="ar-SA"/>
      </w:rPr>
    </w:lvl>
    <w:lvl w:ilvl="3" w:tplc="02640E94">
      <w:numFmt w:val="bullet"/>
      <w:lvlText w:val="•"/>
      <w:lvlJc w:val="left"/>
      <w:pPr>
        <w:ind w:left="3806" w:hanging="284"/>
      </w:pPr>
      <w:rPr>
        <w:rFonts w:hint="default"/>
        <w:lang w:val="pt-PT" w:eastAsia="en-US" w:bidi="ar-SA"/>
      </w:rPr>
    </w:lvl>
    <w:lvl w:ilvl="4" w:tplc="C8CE274E">
      <w:numFmt w:val="bullet"/>
      <w:lvlText w:val="•"/>
      <w:lvlJc w:val="left"/>
      <w:pPr>
        <w:ind w:left="4842" w:hanging="284"/>
      </w:pPr>
      <w:rPr>
        <w:rFonts w:hint="default"/>
        <w:lang w:val="pt-PT" w:eastAsia="en-US" w:bidi="ar-SA"/>
      </w:rPr>
    </w:lvl>
    <w:lvl w:ilvl="5" w:tplc="4F723678">
      <w:numFmt w:val="bullet"/>
      <w:lvlText w:val="•"/>
      <w:lvlJc w:val="left"/>
      <w:pPr>
        <w:ind w:left="5878" w:hanging="284"/>
      </w:pPr>
      <w:rPr>
        <w:rFonts w:hint="default"/>
        <w:lang w:val="pt-PT" w:eastAsia="en-US" w:bidi="ar-SA"/>
      </w:rPr>
    </w:lvl>
    <w:lvl w:ilvl="6" w:tplc="ECCA97C0">
      <w:numFmt w:val="bullet"/>
      <w:lvlText w:val="•"/>
      <w:lvlJc w:val="left"/>
      <w:pPr>
        <w:ind w:left="6913" w:hanging="284"/>
      </w:pPr>
      <w:rPr>
        <w:rFonts w:hint="default"/>
        <w:lang w:val="pt-PT" w:eastAsia="en-US" w:bidi="ar-SA"/>
      </w:rPr>
    </w:lvl>
    <w:lvl w:ilvl="7" w:tplc="1758135E">
      <w:numFmt w:val="bullet"/>
      <w:lvlText w:val="•"/>
      <w:lvlJc w:val="left"/>
      <w:pPr>
        <w:ind w:left="7949" w:hanging="284"/>
      </w:pPr>
      <w:rPr>
        <w:rFonts w:hint="default"/>
        <w:lang w:val="pt-PT" w:eastAsia="en-US" w:bidi="ar-SA"/>
      </w:rPr>
    </w:lvl>
    <w:lvl w:ilvl="8" w:tplc="537C2254">
      <w:numFmt w:val="bullet"/>
      <w:lvlText w:val="•"/>
      <w:lvlJc w:val="left"/>
      <w:pPr>
        <w:ind w:left="8985" w:hanging="284"/>
      </w:pPr>
      <w:rPr>
        <w:rFonts w:hint="default"/>
        <w:lang w:val="pt-PT" w:eastAsia="en-US" w:bidi="ar-SA"/>
      </w:rPr>
    </w:lvl>
  </w:abstractNum>
  <w:abstractNum w:abstractNumId="37">
    <w:nsid w:val="74663007"/>
    <w:multiLevelType w:val="multilevel"/>
    <w:tmpl w:val="76D8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201D47"/>
    <w:multiLevelType w:val="multilevel"/>
    <w:tmpl w:val="2300139C"/>
    <w:lvl w:ilvl="0">
      <w:start w:val="8"/>
      <w:numFmt w:val="decimal"/>
      <w:lvlText w:val="%1"/>
      <w:lvlJc w:val="left"/>
      <w:pPr>
        <w:ind w:left="1133" w:hanging="428"/>
      </w:pPr>
      <w:rPr>
        <w:rFonts w:hint="default"/>
        <w:lang w:val="pt-PT" w:eastAsia="en-US" w:bidi="ar-SA"/>
      </w:rPr>
    </w:lvl>
    <w:lvl w:ilvl="1">
      <w:start w:val="1"/>
      <w:numFmt w:val="decimal"/>
      <w:lvlText w:val="%1.%2."/>
      <w:lvlJc w:val="left"/>
      <w:pPr>
        <w:ind w:left="1133" w:hanging="428"/>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133" w:hanging="852"/>
      </w:pPr>
      <w:rPr>
        <w:rFonts w:ascii="Calibri" w:eastAsia="Calibri" w:hAnsi="Calibri" w:cs="Calibri" w:hint="default"/>
        <w:b/>
        <w:bCs/>
        <w:i w:val="0"/>
        <w:iCs w:val="0"/>
        <w:spacing w:val="-2"/>
        <w:w w:val="100"/>
        <w:sz w:val="22"/>
        <w:szCs w:val="22"/>
        <w:lang w:val="pt-PT" w:eastAsia="en-US" w:bidi="ar-SA"/>
      </w:rPr>
    </w:lvl>
    <w:lvl w:ilvl="3">
      <w:start w:val="1"/>
      <w:numFmt w:val="decimal"/>
      <w:lvlText w:val="%1.%2.%3.%4."/>
      <w:lvlJc w:val="left"/>
      <w:pPr>
        <w:ind w:left="1133" w:hanging="708"/>
      </w:pPr>
      <w:rPr>
        <w:rFonts w:ascii="Cambria" w:eastAsia="Cambria" w:hAnsi="Cambria" w:cs="Cambria" w:hint="default"/>
        <w:b/>
        <w:bCs/>
        <w:i w:val="0"/>
        <w:iCs w:val="0"/>
        <w:spacing w:val="-1"/>
        <w:w w:val="99"/>
        <w:sz w:val="20"/>
        <w:szCs w:val="20"/>
        <w:lang w:val="pt-PT" w:eastAsia="en-US" w:bidi="ar-SA"/>
      </w:rPr>
    </w:lvl>
    <w:lvl w:ilvl="4">
      <w:numFmt w:val="bullet"/>
      <w:lvlText w:val="•"/>
      <w:lvlJc w:val="left"/>
      <w:pPr>
        <w:ind w:left="5446" w:hanging="708"/>
      </w:pPr>
      <w:rPr>
        <w:rFonts w:hint="default"/>
        <w:lang w:val="pt-PT" w:eastAsia="en-US" w:bidi="ar-SA"/>
      </w:rPr>
    </w:lvl>
    <w:lvl w:ilvl="5">
      <w:numFmt w:val="bullet"/>
      <w:lvlText w:val="•"/>
      <w:lvlJc w:val="left"/>
      <w:pPr>
        <w:ind w:left="6523" w:hanging="708"/>
      </w:pPr>
      <w:rPr>
        <w:rFonts w:hint="default"/>
        <w:lang w:val="pt-PT" w:eastAsia="en-US" w:bidi="ar-SA"/>
      </w:rPr>
    </w:lvl>
    <w:lvl w:ilvl="6">
      <w:numFmt w:val="bullet"/>
      <w:lvlText w:val="•"/>
      <w:lvlJc w:val="left"/>
      <w:pPr>
        <w:ind w:left="7599" w:hanging="708"/>
      </w:pPr>
      <w:rPr>
        <w:rFonts w:hint="default"/>
        <w:lang w:val="pt-PT" w:eastAsia="en-US" w:bidi="ar-SA"/>
      </w:rPr>
    </w:lvl>
    <w:lvl w:ilvl="7">
      <w:numFmt w:val="bullet"/>
      <w:lvlText w:val="•"/>
      <w:lvlJc w:val="left"/>
      <w:pPr>
        <w:ind w:left="8676" w:hanging="708"/>
      </w:pPr>
      <w:rPr>
        <w:rFonts w:hint="default"/>
        <w:lang w:val="pt-PT" w:eastAsia="en-US" w:bidi="ar-SA"/>
      </w:rPr>
    </w:lvl>
    <w:lvl w:ilvl="8">
      <w:numFmt w:val="bullet"/>
      <w:lvlText w:val="•"/>
      <w:lvlJc w:val="left"/>
      <w:pPr>
        <w:ind w:left="9753" w:hanging="708"/>
      </w:pPr>
      <w:rPr>
        <w:rFonts w:hint="default"/>
        <w:lang w:val="pt-PT" w:eastAsia="en-US" w:bidi="ar-SA"/>
      </w:rPr>
    </w:lvl>
  </w:abstractNum>
  <w:abstractNum w:abstractNumId="39">
    <w:nsid w:val="754A7058"/>
    <w:multiLevelType w:val="multilevel"/>
    <w:tmpl w:val="FE18ACE2"/>
    <w:lvl w:ilvl="0">
      <w:start w:val="6"/>
      <w:numFmt w:val="decimal"/>
      <w:lvlText w:val="%1"/>
      <w:lvlJc w:val="left"/>
      <w:pPr>
        <w:ind w:left="720" w:hanging="360"/>
      </w:pPr>
      <w:rPr>
        <w:rFonts w:ascii="Arial" w:eastAsia="Calibri" w:hAnsi="Arial" w:cs="Arial" w:hint="default"/>
        <w:b/>
        <w:sz w:val="21"/>
      </w:rPr>
    </w:lvl>
    <w:lvl w:ilvl="1">
      <w:start w:val="2"/>
      <w:numFmt w:val="decimal"/>
      <w:isLgl/>
      <w:lvlText w:val="%1.%2"/>
      <w:lvlJc w:val="left"/>
      <w:pPr>
        <w:ind w:left="943" w:hanging="48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40">
    <w:nsid w:val="777C3275"/>
    <w:multiLevelType w:val="multilevel"/>
    <w:tmpl w:val="B8FE9918"/>
    <w:lvl w:ilvl="0">
      <w:start w:val="15"/>
      <w:numFmt w:val="decimal"/>
      <w:lvlText w:val="%1"/>
      <w:lvlJc w:val="left"/>
      <w:pPr>
        <w:ind w:left="1133" w:hanging="720"/>
      </w:pPr>
      <w:rPr>
        <w:rFonts w:hint="default"/>
        <w:lang w:val="pt-PT" w:eastAsia="en-US" w:bidi="ar-SA"/>
      </w:rPr>
    </w:lvl>
    <w:lvl w:ilvl="1">
      <w:start w:val="2"/>
      <w:numFmt w:val="decimal"/>
      <w:lvlText w:val="%1.%2"/>
      <w:lvlJc w:val="left"/>
      <w:pPr>
        <w:ind w:left="1133" w:hanging="720"/>
      </w:pPr>
      <w:rPr>
        <w:rFonts w:hint="default"/>
        <w:lang w:val="pt-PT" w:eastAsia="en-US" w:bidi="ar-SA"/>
      </w:rPr>
    </w:lvl>
    <w:lvl w:ilvl="2">
      <w:start w:val="1"/>
      <w:numFmt w:val="decimal"/>
      <w:lvlText w:val="%1.%2.%3."/>
      <w:lvlJc w:val="left"/>
      <w:pPr>
        <w:ind w:left="1133" w:hanging="720"/>
      </w:pPr>
      <w:rPr>
        <w:rFonts w:ascii="Cambria" w:eastAsia="Cambria" w:hAnsi="Cambria" w:cs="Cambria" w:hint="default"/>
        <w:b/>
        <w:bCs/>
        <w:i w:val="0"/>
        <w:iCs w:val="0"/>
        <w:spacing w:val="-1"/>
        <w:w w:val="99"/>
        <w:sz w:val="20"/>
        <w:szCs w:val="20"/>
        <w:lang w:val="pt-PT" w:eastAsia="en-US" w:bidi="ar-SA"/>
      </w:rPr>
    </w:lvl>
    <w:lvl w:ilvl="3">
      <w:numFmt w:val="bullet"/>
      <w:lvlText w:val="•"/>
      <w:lvlJc w:val="left"/>
      <w:pPr>
        <w:ind w:left="4369" w:hanging="720"/>
      </w:pPr>
      <w:rPr>
        <w:rFonts w:hint="default"/>
        <w:lang w:val="pt-PT" w:eastAsia="en-US" w:bidi="ar-SA"/>
      </w:rPr>
    </w:lvl>
    <w:lvl w:ilvl="4">
      <w:numFmt w:val="bullet"/>
      <w:lvlText w:val="•"/>
      <w:lvlJc w:val="left"/>
      <w:pPr>
        <w:ind w:left="5446" w:hanging="720"/>
      </w:pPr>
      <w:rPr>
        <w:rFonts w:hint="default"/>
        <w:lang w:val="pt-PT" w:eastAsia="en-US" w:bidi="ar-SA"/>
      </w:rPr>
    </w:lvl>
    <w:lvl w:ilvl="5">
      <w:numFmt w:val="bullet"/>
      <w:lvlText w:val="•"/>
      <w:lvlJc w:val="left"/>
      <w:pPr>
        <w:ind w:left="6523" w:hanging="720"/>
      </w:pPr>
      <w:rPr>
        <w:rFonts w:hint="default"/>
        <w:lang w:val="pt-PT" w:eastAsia="en-US" w:bidi="ar-SA"/>
      </w:rPr>
    </w:lvl>
    <w:lvl w:ilvl="6">
      <w:numFmt w:val="bullet"/>
      <w:lvlText w:val="•"/>
      <w:lvlJc w:val="left"/>
      <w:pPr>
        <w:ind w:left="7599" w:hanging="720"/>
      </w:pPr>
      <w:rPr>
        <w:rFonts w:hint="default"/>
        <w:lang w:val="pt-PT" w:eastAsia="en-US" w:bidi="ar-SA"/>
      </w:rPr>
    </w:lvl>
    <w:lvl w:ilvl="7">
      <w:numFmt w:val="bullet"/>
      <w:lvlText w:val="•"/>
      <w:lvlJc w:val="left"/>
      <w:pPr>
        <w:ind w:left="8676" w:hanging="720"/>
      </w:pPr>
      <w:rPr>
        <w:rFonts w:hint="default"/>
        <w:lang w:val="pt-PT" w:eastAsia="en-US" w:bidi="ar-SA"/>
      </w:rPr>
    </w:lvl>
    <w:lvl w:ilvl="8">
      <w:numFmt w:val="bullet"/>
      <w:lvlText w:val="•"/>
      <w:lvlJc w:val="left"/>
      <w:pPr>
        <w:ind w:left="9753" w:hanging="720"/>
      </w:pPr>
      <w:rPr>
        <w:rFonts w:hint="default"/>
        <w:lang w:val="pt-PT" w:eastAsia="en-US" w:bidi="ar-SA"/>
      </w:rPr>
    </w:lvl>
  </w:abstractNum>
  <w:abstractNum w:abstractNumId="41">
    <w:nsid w:val="7B9B4BA1"/>
    <w:multiLevelType w:val="multilevel"/>
    <w:tmpl w:val="D5CC6A12"/>
    <w:lvl w:ilvl="0">
      <w:start w:val="13"/>
      <w:numFmt w:val="decimal"/>
      <w:lvlText w:val="%1."/>
      <w:lvlJc w:val="left"/>
      <w:pPr>
        <w:ind w:left="1274" w:hanging="596"/>
      </w:pPr>
      <w:rPr>
        <w:rFonts w:ascii="Calibri" w:eastAsia="Calibri" w:hAnsi="Calibri" w:cs="Calibri" w:hint="default"/>
        <w:b/>
        <w:bCs/>
        <w:i w:val="0"/>
        <w:iCs w:val="0"/>
        <w:spacing w:val="-1"/>
        <w:w w:val="99"/>
        <w:sz w:val="20"/>
        <w:szCs w:val="20"/>
        <w:shd w:val="clear" w:color="auto" w:fill="D6E2BB"/>
        <w:lang w:val="pt-PT" w:eastAsia="en-US" w:bidi="ar-SA"/>
      </w:rPr>
    </w:lvl>
    <w:lvl w:ilvl="1">
      <w:start w:val="1"/>
      <w:numFmt w:val="decimal"/>
      <w:lvlText w:val="%1.%2."/>
      <w:lvlJc w:val="left"/>
      <w:pPr>
        <w:ind w:left="1428" w:hanging="720"/>
      </w:pPr>
      <w:rPr>
        <w:rFonts w:ascii="Calibri" w:eastAsia="Calibri" w:hAnsi="Calibri" w:cs="Calibri" w:hint="default"/>
        <w:b/>
        <w:bCs/>
        <w:i w:val="0"/>
        <w:iCs w:val="0"/>
        <w:spacing w:val="-1"/>
        <w:w w:val="99"/>
        <w:sz w:val="20"/>
        <w:szCs w:val="20"/>
        <w:lang w:val="pt-PT" w:eastAsia="en-US" w:bidi="ar-SA"/>
      </w:rPr>
    </w:lvl>
    <w:lvl w:ilvl="2">
      <w:start w:val="1"/>
      <w:numFmt w:val="decimal"/>
      <w:lvlText w:val="%1.%2.%3."/>
      <w:lvlJc w:val="left"/>
      <w:pPr>
        <w:ind w:left="708" w:hanging="720"/>
      </w:pPr>
      <w:rPr>
        <w:rFonts w:ascii="Cambria" w:eastAsia="Cambria" w:hAnsi="Cambria" w:cs="Cambria" w:hint="default"/>
        <w:b/>
        <w:bCs/>
        <w:i w:val="0"/>
        <w:iCs w:val="0"/>
        <w:spacing w:val="-1"/>
        <w:w w:val="99"/>
        <w:sz w:val="20"/>
        <w:szCs w:val="20"/>
        <w:lang w:val="pt-PT" w:eastAsia="en-US" w:bidi="ar-SA"/>
      </w:rPr>
    </w:lvl>
    <w:lvl w:ilvl="3">
      <w:numFmt w:val="bullet"/>
      <w:lvlText w:val="•"/>
      <w:lvlJc w:val="left"/>
      <w:pPr>
        <w:ind w:left="2140" w:hanging="720"/>
      </w:pPr>
      <w:rPr>
        <w:rFonts w:hint="default"/>
        <w:lang w:val="pt-PT" w:eastAsia="en-US" w:bidi="ar-SA"/>
      </w:rPr>
    </w:lvl>
    <w:lvl w:ilvl="4">
      <w:numFmt w:val="bullet"/>
      <w:lvlText w:val="•"/>
      <w:lvlJc w:val="left"/>
      <w:pPr>
        <w:ind w:left="3413" w:hanging="720"/>
      </w:pPr>
      <w:rPr>
        <w:rFonts w:hint="default"/>
        <w:lang w:val="pt-PT" w:eastAsia="en-US" w:bidi="ar-SA"/>
      </w:rPr>
    </w:lvl>
    <w:lvl w:ilvl="5">
      <w:numFmt w:val="bullet"/>
      <w:lvlText w:val="•"/>
      <w:lvlJc w:val="left"/>
      <w:pPr>
        <w:ind w:left="4687" w:hanging="720"/>
      </w:pPr>
      <w:rPr>
        <w:rFonts w:hint="default"/>
        <w:lang w:val="pt-PT" w:eastAsia="en-US" w:bidi="ar-SA"/>
      </w:rPr>
    </w:lvl>
    <w:lvl w:ilvl="6">
      <w:numFmt w:val="bullet"/>
      <w:lvlText w:val="•"/>
      <w:lvlJc w:val="left"/>
      <w:pPr>
        <w:ind w:left="5961" w:hanging="720"/>
      </w:pPr>
      <w:rPr>
        <w:rFonts w:hint="default"/>
        <w:lang w:val="pt-PT" w:eastAsia="en-US" w:bidi="ar-SA"/>
      </w:rPr>
    </w:lvl>
    <w:lvl w:ilvl="7">
      <w:numFmt w:val="bullet"/>
      <w:lvlText w:val="•"/>
      <w:lvlJc w:val="left"/>
      <w:pPr>
        <w:ind w:left="7235" w:hanging="720"/>
      </w:pPr>
      <w:rPr>
        <w:rFonts w:hint="default"/>
        <w:lang w:val="pt-PT" w:eastAsia="en-US" w:bidi="ar-SA"/>
      </w:rPr>
    </w:lvl>
    <w:lvl w:ilvl="8">
      <w:numFmt w:val="bullet"/>
      <w:lvlText w:val="•"/>
      <w:lvlJc w:val="left"/>
      <w:pPr>
        <w:ind w:left="8508" w:hanging="720"/>
      </w:pPr>
      <w:rPr>
        <w:rFonts w:hint="default"/>
        <w:lang w:val="pt-PT" w:eastAsia="en-US" w:bidi="ar-SA"/>
      </w:rPr>
    </w:lvl>
  </w:abstractNum>
  <w:num w:numId="1">
    <w:abstractNumId w:val="41"/>
  </w:num>
  <w:num w:numId="2">
    <w:abstractNumId w:val="9"/>
  </w:num>
  <w:num w:numId="3">
    <w:abstractNumId w:val="10"/>
  </w:num>
  <w:num w:numId="4">
    <w:abstractNumId w:val="31"/>
  </w:num>
  <w:num w:numId="5">
    <w:abstractNumId w:val="36"/>
  </w:num>
  <w:num w:numId="6">
    <w:abstractNumId w:val="13"/>
  </w:num>
  <w:num w:numId="7">
    <w:abstractNumId w:val="27"/>
  </w:num>
  <w:num w:numId="8">
    <w:abstractNumId w:val="0"/>
  </w:num>
  <w:num w:numId="9">
    <w:abstractNumId w:val="19"/>
  </w:num>
  <w:num w:numId="10">
    <w:abstractNumId w:val="6"/>
  </w:num>
  <w:num w:numId="11">
    <w:abstractNumId w:val="2"/>
  </w:num>
  <w:num w:numId="12">
    <w:abstractNumId w:val="15"/>
  </w:num>
  <w:num w:numId="13">
    <w:abstractNumId w:val="34"/>
  </w:num>
  <w:num w:numId="14">
    <w:abstractNumId w:val="18"/>
  </w:num>
  <w:num w:numId="15">
    <w:abstractNumId w:val="35"/>
  </w:num>
  <w:num w:numId="16">
    <w:abstractNumId w:val="29"/>
  </w:num>
  <w:num w:numId="17">
    <w:abstractNumId w:val="33"/>
  </w:num>
  <w:num w:numId="18">
    <w:abstractNumId w:val="5"/>
  </w:num>
  <w:num w:numId="19">
    <w:abstractNumId w:val="40"/>
  </w:num>
  <w:num w:numId="20">
    <w:abstractNumId w:val="23"/>
  </w:num>
  <w:num w:numId="21">
    <w:abstractNumId w:val="14"/>
  </w:num>
  <w:num w:numId="22">
    <w:abstractNumId w:val="26"/>
  </w:num>
  <w:num w:numId="23">
    <w:abstractNumId w:val="25"/>
  </w:num>
  <w:num w:numId="24">
    <w:abstractNumId w:val="8"/>
  </w:num>
  <w:num w:numId="25">
    <w:abstractNumId w:val="20"/>
  </w:num>
  <w:num w:numId="26">
    <w:abstractNumId w:val="38"/>
  </w:num>
  <w:num w:numId="27">
    <w:abstractNumId w:val="16"/>
  </w:num>
  <w:num w:numId="28">
    <w:abstractNumId w:val="21"/>
  </w:num>
  <w:num w:numId="29">
    <w:abstractNumId w:val="1"/>
  </w:num>
  <w:num w:numId="30">
    <w:abstractNumId w:val="28"/>
  </w:num>
  <w:num w:numId="31">
    <w:abstractNumId w:val="32"/>
  </w:num>
  <w:num w:numId="32">
    <w:abstractNumId w:val="30"/>
  </w:num>
  <w:num w:numId="33">
    <w:abstractNumId w:val="11"/>
  </w:num>
  <w:num w:numId="34">
    <w:abstractNumId w:val="7"/>
  </w:num>
  <w:num w:numId="35">
    <w:abstractNumId w:val="12"/>
  </w:num>
  <w:num w:numId="36">
    <w:abstractNumId w:val="39"/>
  </w:num>
  <w:num w:numId="37">
    <w:abstractNumId w:val="4"/>
  </w:num>
  <w:num w:numId="38">
    <w:abstractNumId w:val="3"/>
  </w:num>
  <w:num w:numId="39">
    <w:abstractNumId w:val="37"/>
  </w:num>
  <w:num w:numId="40">
    <w:abstractNumId w:val="22"/>
  </w:num>
  <w:num w:numId="41">
    <w:abstractNumId w:val="24"/>
  </w:num>
  <w:num w:numId="42">
    <w:abstractNumId w:val="1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F1714"/>
    <w:rsid w:val="000143E5"/>
    <w:rsid w:val="00021B71"/>
    <w:rsid w:val="00030BCA"/>
    <w:rsid w:val="000421A8"/>
    <w:rsid w:val="00066CB1"/>
    <w:rsid w:val="00080809"/>
    <w:rsid w:val="000915C6"/>
    <w:rsid w:val="000E297B"/>
    <w:rsid w:val="000E4781"/>
    <w:rsid w:val="000F2520"/>
    <w:rsid w:val="000F460F"/>
    <w:rsid w:val="000F75FD"/>
    <w:rsid w:val="00110971"/>
    <w:rsid w:val="001369D5"/>
    <w:rsid w:val="0014280A"/>
    <w:rsid w:val="00153023"/>
    <w:rsid w:val="001541BC"/>
    <w:rsid w:val="00195F92"/>
    <w:rsid w:val="001B07C9"/>
    <w:rsid w:val="001B3F87"/>
    <w:rsid w:val="001B5533"/>
    <w:rsid w:val="001C118E"/>
    <w:rsid w:val="001D7396"/>
    <w:rsid w:val="001F655B"/>
    <w:rsid w:val="001F792B"/>
    <w:rsid w:val="0021185A"/>
    <w:rsid w:val="00215902"/>
    <w:rsid w:val="00220BC0"/>
    <w:rsid w:val="00233A99"/>
    <w:rsid w:val="002513EF"/>
    <w:rsid w:val="002516D6"/>
    <w:rsid w:val="002612E4"/>
    <w:rsid w:val="00267B59"/>
    <w:rsid w:val="0027427A"/>
    <w:rsid w:val="002A6F5B"/>
    <w:rsid w:val="002C0876"/>
    <w:rsid w:val="002F1DA5"/>
    <w:rsid w:val="00303EEF"/>
    <w:rsid w:val="00304F5B"/>
    <w:rsid w:val="003153AA"/>
    <w:rsid w:val="00322D3A"/>
    <w:rsid w:val="00323024"/>
    <w:rsid w:val="003357BB"/>
    <w:rsid w:val="00344597"/>
    <w:rsid w:val="00345A5D"/>
    <w:rsid w:val="003465DF"/>
    <w:rsid w:val="003519FF"/>
    <w:rsid w:val="003633F2"/>
    <w:rsid w:val="00370D2E"/>
    <w:rsid w:val="00392B2B"/>
    <w:rsid w:val="003B41EB"/>
    <w:rsid w:val="003B5882"/>
    <w:rsid w:val="003C5761"/>
    <w:rsid w:val="003C6D8F"/>
    <w:rsid w:val="003D771B"/>
    <w:rsid w:val="004255A5"/>
    <w:rsid w:val="004324FD"/>
    <w:rsid w:val="00437877"/>
    <w:rsid w:val="00445DE6"/>
    <w:rsid w:val="00457F78"/>
    <w:rsid w:val="0048460C"/>
    <w:rsid w:val="00484788"/>
    <w:rsid w:val="004855C0"/>
    <w:rsid w:val="00487679"/>
    <w:rsid w:val="004A0A65"/>
    <w:rsid w:val="004D6643"/>
    <w:rsid w:val="00507F42"/>
    <w:rsid w:val="0052060C"/>
    <w:rsid w:val="00524BCE"/>
    <w:rsid w:val="00536B24"/>
    <w:rsid w:val="0054030C"/>
    <w:rsid w:val="00557BAE"/>
    <w:rsid w:val="00570A71"/>
    <w:rsid w:val="00583C5F"/>
    <w:rsid w:val="00594102"/>
    <w:rsid w:val="005972A9"/>
    <w:rsid w:val="005A0A64"/>
    <w:rsid w:val="005A6489"/>
    <w:rsid w:val="005B3DA4"/>
    <w:rsid w:val="005B6CBF"/>
    <w:rsid w:val="005C331B"/>
    <w:rsid w:val="005D3BF8"/>
    <w:rsid w:val="005F51B7"/>
    <w:rsid w:val="00607423"/>
    <w:rsid w:val="006231E2"/>
    <w:rsid w:val="00623701"/>
    <w:rsid w:val="00647D82"/>
    <w:rsid w:val="006544DF"/>
    <w:rsid w:val="006919A5"/>
    <w:rsid w:val="006A38BC"/>
    <w:rsid w:val="006A58F0"/>
    <w:rsid w:val="006B461B"/>
    <w:rsid w:val="006B5062"/>
    <w:rsid w:val="006E41A3"/>
    <w:rsid w:val="006F58A1"/>
    <w:rsid w:val="007365E3"/>
    <w:rsid w:val="00743277"/>
    <w:rsid w:val="00762B83"/>
    <w:rsid w:val="007674EF"/>
    <w:rsid w:val="007679EF"/>
    <w:rsid w:val="007739F9"/>
    <w:rsid w:val="00792064"/>
    <w:rsid w:val="007A2EE2"/>
    <w:rsid w:val="007B463A"/>
    <w:rsid w:val="007C16B8"/>
    <w:rsid w:val="007D4BD1"/>
    <w:rsid w:val="007F106B"/>
    <w:rsid w:val="00806D85"/>
    <w:rsid w:val="008121AB"/>
    <w:rsid w:val="00812CAF"/>
    <w:rsid w:val="0085359F"/>
    <w:rsid w:val="00857EF3"/>
    <w:rsid w:val="0087640F"/>
    <w:rsid w:val="008D5D54"/>
    <w:rsid w:val="008E439A"/>
    <w:rsid w:val="009071F3"/>
    <w:rsid w:val="00907B3F"/>
    <w:rsid w:val="009113BE"/>
    <w:rsid w:val="00916855"/>
    <w:rsid w:val="00927E35"/>
    <w:rsid w:val="00943B2C"/>
    <w:rsid w:val="00960124"/>
    <w:rsid w:val="009812FB"/>
    <w:rsid w:val="009927A2"/>
    <w:rsid w:val="009C1555"/>
    <w:rsid w:val="009D00FC"/>
    <w:rsid w:val="009D08CA"/>
    <w:rsid w:val="009D2D6B"/>
    <w:rsid w:val="009E5897"/>
    <w:rsid w:val="009F7D2E"/>
    <w:rsid w:val="00A032DB"/>
    <w:rsid w:val="00A05440"/>
    <w:rsid w:val="00A05CB6"/>
    <w:rsid w:val="00A110E9"/>
    <w:rsid w:val="00A1545C"/>
    <w:rsid w:val="00A36B76"/>
    <w:rsid w:val="00A632BA"/>
    <w:rsid w:val="00A6585B"/>
    <w:rsid w:val="00AA4EFE"/>
    <w:rsid w:val="00AD6DAF"/>
    <w:rsid w:val="00AF3E4C"/>
    <w:rsid w:val="00B4470E"/>
    <w:rsid w:val="00B47AE1"/>
    <w:rsid w:val="00B927EE"/>
    <w:rsid w:val="00BA1182"/>
    <w:rsid w:val="00C01214"/>
    <w:rsid w:val="00C0395D"/>
    <w:rsid w:val="00C432D3"/>
    <w:rsid w:val="00C52863"/>
    <w:rsid w:val="00C66F5A"/>
    <w:rsid w:val="00C72995"/>
    <w:rsid w:val="00CC5FDF"/>
    <w:rsid w:val="00CD17DA"/>
    <w:rsid w:val="00CD1974"/>
    <w:rsid w:val="00CD3F7A"/>
    <w:rsid w:val="00CD4D08"/>
    <w:rsid w:val="00CD6681"/>
    <w:rsid w:val="00CF3595"/>
    <w:rsid w:val="00CF3FF9"/>
    <w:rsid w:val="00D2797A"/>
    <w:rsid w:val="00D30EF4"/>
    <w:rsid w:val="00D31857"/>
    <w:rsid w:val="00D322DA"/>
    <w:rsid w:val="00D34A54"/>
    <w:rsid w:val="00D537B4"/>
    <w:rsid w:val="00D76EBE"/>
    <w:rsid w:val="00D82652"/>
    <w:rsid w:val="00D91D78"/>
    <w:rsid w:val="00DA486C"/>
    <w:rsid w:val="00DA7756"/>
    <w:rsid w:val="00DB0F2E"/>
    <w:rsid w:val="00DB289E"/>
    <w:rsid w:val="00E35B09"/>
    <w:rsid w:val="00E51337"/>
    <w:rsid w:val="00E52D08"/>
    <w:rsid w:val="00E66059"/>
    <w:rsid w:val="00E825D4"/>
    <w:rsid w:val="00E9461C"/>
    <w:rsid w:val="00EB367D"/>
    <w:rsid w:val="00EB37C7"/>
    <w:rsid w:val="00EC0FBB"/>
    <w:rsid w:val="00EC1619"/>
    <w:rsid w:val="00ED2E35"/>
    <w:rsid w:val="00EE64B9"/>
    <w:rsid w:val="00F00BA4"/>
    <w:rsid w:val="00F00BBD"/>
    <w:rsid w:val="00F07BCF"/>
    <w:rsid w:val="00F16334"/>
    <w:rsid w:val="00F26248"/>
    <w:rsid w:val="00F80117"/>
    <w:rsid w:val="00F85D7C"/>
    <w:rsid w:val="00F92D5A"/>
    <w:rsid w:val="00FB0525"/>
    <w:rsid w:val="00FC57F5"/>
    <w:rsid w:val="00FF1714"/>
    <w:rsid w:val="00FF5D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st" w:uiPriority="0"/>
    <w:lsdException w:name="List Bullet 5" w:uiPriority="0"/>
    <w:lsdException w:name="List Number 4"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B463A"/>
    <w:rPr>
      <w:rFonts w:ascii="Cambria" w:eastAsia="Cambria" w:hAnsi="Cambria" w:cs="Cambria"/>
      <w:lang w:val="pt-PT"/>
    </w:rPr>
  </w:style>
  <w:style w:type="paragraph" w:styleId="Ttulo1">
    <w:name w:val="heading 1"/>
    <w:basedOn w:val="Normal"/>
    <w:link w:val="Ttulo1Char"/>
    <w:uiPriority w:val="9"/>
    <w:qFormat/>
    <w:pPr>
      <w:ind w:left="708"/>
      <w:outlineLvl w:val="0"/>
    </w:pPr>
    <w:rPr>
      <w:b/>
      <w:bCs/>
      <w:sz w:val="20"/>
      <w:szCs w:val="20"/>
    </w:rPr>
  </w:style>
  <w:style w:type="paragraph" w:styleId="Ttulo2">
    <w:name w:val="heading 2"/>
    <w:basedOn w:val="Normal"/>
    <w:next w:val="Normal"/>
    <w:link w:val="Ttulo2Char"/>
    <w:unhideWhenUsed/>
    <w:qFormat/>
    <w:rsid w:val="007B463A"/>
    <w:pPr>
      <w:keepNext/>
      <w:widowControl/>
      <w:tabs>
        <w:tab w:val="left" w:pos="1701"/>
      </w:tabs>
      <w:autoSpaceDE/>
      <w:autoSpaceDN/>
      <w:ind w:right="-1"/>
      <w:jc w:val="center"/>
      <w:outlineLvl w:val="1"/>
    </w:pPr>
    <w:rPr>
      <w:rFonts w:ascii="Times New Roman" w:eastAsia="Ecofont_Spranq_eco_Sans" w:hAnsi="Times New Roman" w:cs="Times New Roman"/>
      <w:b/>
      <w:color w:val="000000"/>
      <w:sz w:val="24"/>
      <w:szCs w:val="20"/>
      <w:lang w:val="pt-BR" w:eastAsia="pt-BR"/>
    </w:rPr>
  </w:style>
  <w:style w:type="paragraph" w:styleId="Ttulo3">
    <w:name w:val="heading 3"/>
    <w:basedOn w:val="Normal"/>
    <w:next w:val="Normal"/>
    <w:link w:val="Ttulo3Char"/>
    <w:semiHidden/>
    <w:unhideWhenUsed/>
    <w:qFormat/>
    <w:rsid w:val="007B463A"/>
    <w:pPr>
      <w:keepNext/>
      <w:keepLines/>
      <w:spacing w:before="200"/>
      <w:outlineLvl w:val="2"/>
    </w:pPr>
    <w:rPr>
      <w:rFonts w:ascii="Calibri" w:eastAsia="Times New Roman" w:hAnsi="Calibri" w:cs="Times New Roman"/>
      <w:color w:val="243F60"/>
      <w:lang w:val="en-US"/>
    </w:rPr>
  </w:style>
  <w:style w:type="paragraph" w:styleId="Ttulo4">
    <w:name w:val="heading 4"/>
    <w:basedOn w:val="Normal"/>
    <w:next w:val="Normal"/>
    <w:link w:val="Ttulo4Char"/>
    <w:semiHidden/>
    <w:unhideWhenUsed/>
    <w:qFormat/>
    <w:rsid w:val="007B463A"/>
    <w:pPr>
      <w:keepNext/>
      <w:keepLines/>
      <w:spacing w:before="200"/>
      <w:outlineLvl w:val="3"/>
    </w:pPr>
    <w:rPr>
      <w:rFonts w:ascii="Calibri" w:eastAsia="Times New Roman" w:hAnsi="Calibri" w:cs="Times New Roman"/>
      <w:i/>
      <w:iCs/>
      <w:color w:val="365F91"/>
      <w:lang w:val="en-US"/>
    </w:rPr>
  </w:style>
  <w:style w:type="paragraph" w:styleId="Ttulo5">
    <w:name w:val="heading 5"/>
    <w:basedOn w:val="Normal"/>
    <w:next w:val="Normal"/>
    <w:link w:val="Ttulo5Char"/>
    <w:unhideWhenUsed/>
    <w:qFormat/>
    <w:rsid w:val="007B463A"/>
    <w:pPr>
      <w:keepNext/>
      <w:keepLines/>
      <w:widowControl/>
      <w:autoSpaceDE/>
      <w:autoSpaceDN/>
      <w:spacing w:before="220" w:after="40"/>
      <w:outlineLvl w:val="4"/>
    </w:pPr>
    <w:rPr>
      <w:rFonts w:ascii="Ecofont_Spranq_eco_Sans" w:eastAsia="Ecofont_Spranq_eco_Sans" w:hAnsi="Ecofont_Spranq_eco_Sans" w:cs="Tahoma"/>
      <w:b/>
      <w:lang w:val="pt-BR" w:eastAsia="pt-BR"/>
    </w:rPr>
  </w:style>
  <w:style w:type="paragraph" w:styleId="Ttulo6">
    <w:name w:val="heading 6"/>
    <w:basedOn w:val="Normal"/>
    <w:next w:val="Normal"/>
    <w:link w:val="Ttulo6Char"/>
    <w:semiHidden/>
    <w:unhideWhenUsed/>
    <w:qFormat/>
    <w:rsid w:val="007B463A"/>
    <w:pPr>
      <w:keepNext/>
      <w:keepLines/>
      <w:spacing w:before="200"/>
      <w:outlineLvl w:val="5"/>
    </w:pPr>
    <w:rPr>
      <w:rFonts w:ascii="Calibri" w:eastAsia="Times New Roman" w:hAnsi="Calibri" w:cs="Times New Roman"/>
      <w:color w:val="243F60"/>
      <w:lang w:val="en-US"/>
    </w:rPr>
  </w:style>
  <w:style w:type="paragraph" w:styleId="Ttulo7">
    <w:name w:val="heading 7"/>
    <w:basedOn w:val="Normal"/>
    <w:next w:val="Normal"/>
    <w:link w:val="Ttulo7Char"/>
    <w:qFormat/>
    <w:rsid w:val="007B463A"/>
    <w:pPr>
      <w:widowControl/>
      <w:autoSpaceDE/>
      <w:autoSpaceDN/>
      <w:spacing w:before="240" w:after="60"/>
      <w:outlineLvl w:val="6"/>
    </w:pPr>
    <w:rPr>
      <w:rFonts w:ascii="Times New Roman" w:eastAsia="Times New Roman" w:hAnsi="Times New Roman" w:cs="Times New Roman"/>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pPr>
      <w:ind w:left="708"/>
    </w:pPr>
    <w:rPr>
      <w:sz w:val="20"/>
      <w:szCs w:val="20"/>
    </w:rPr>
  </w:style>
  <w:style w:type="paragraph" w:styleId="PargrafodaLista">
    <w:name w:val="List Paragraph"/>
    <w:basedOn w:val="Normal"/>
    <w:link w:val="PargrafodaListaChar"/>
    <w:uiPriority w:val="34"/>
    <w:qFormat/>
    <w:pPr>
      <w:ind w:left="708"/>
      <w:jc w:val="both"/>
    </w:pPr>
  </w:style>
  <w:style w:type="paragraph" w:customStyle="1" w:styleId="TableParagraph">
    <w:name w:val="Table Paragraph"/>
    <w:basedOn w:val="Normal"/>
    <w:uiPriority w:val="1"/>
    <w:qFormat/>
  </w:style>
  <w:style w:type="paragraph" w:styleId="Cabealho">
    <w:name w:val="header"/>
    <w:aliases w:val="encabezado,Heading 1a"/>
    <w:basedOn w:val="Normal"/>
    <w:link w:val="CabealhoChar"/>
    <w:unhideWhenUsed/>
    <w:rsid w:val="006F58A1"/>
    <w:pPr>
      <w:tabs>
        <w:tab w:val="center" w:pos="4252"/>
        <w:tab w:val="right" w:pos="8504"/>
      </w:tabs>
    </w:pPr>
  </w:style>
  <w:style w:type="character" w:customStyle="1" w:styleId="CabealhoChar">
    <w:name w:val="Cabeçalho Char"/>
    <w:aliases w:val="encabezado Char,Heading 1a Char"/>
    <w:basedOn w:val="Fontepargpadro"/>
    <w:link w:val="Cabealho"/>
    <w:rsid w:val="006F58A1"/>
    <w:rPr>
      <w:rFonts w:ascii="Cambria" w:eastAsia="Cambria" w:hAnsi="Cambria" w:cs="Cambria"/>
      <w:lang w:val="pt-PT"/>
    </w:rPr>
  </w:style>
  <w:style w:type="paragraph" w:styleId="Rodap">
    <w:name w:val="footer"/>
    <w:basedOn w:val="Normal"/>
    <w:link w:val="RodapChar"/>
    <w:uiPriority w:val="99"/>
    <w:unhideWhenUsed/>
    <w:rsid w:val="006F58A1"/>
    <w:pPr>
      <w:tabs>
        <w:tab w:val="center" w:pos="4252"/>
        <w:tab w:val="right" w:pos="8504"/>
      </w:tabs>
    </w:pPr>
  </w:style>
  <w:style w:type="character" w:customStyle="1" w:styleId="RodapChar">
    <w:name w:val="Rodapé Char"/>
    <w:basedOn w:val="Fontepargpadro"/>
    <w:link w:val="Rodap"/>
    <w:uiPriority w:val="99"/>
    <w:qFormat/>
    <w:rsid w:val="006F58A1"/>
    <w:rPr>
      <w:rFonts w:ascii="Cambria" w:eastAsia="Cambria" w:hAnsi="Cambria" w:cs="Cambria"/>
      <w:lang w:val="pt-PT"/>
    </w:rPr>
  </w:style>
  <w:style w:type="character" w:customStyle="1" w:styleId="Ttulo1Char">
    <w:name w:val="Título 1 Char"/>
    <w:basedOn w:val="Fontepargpadro"/>
    <w:link w:val="Ttulo1"/>
    <w:uiPriority w:val="9"/>
    <w:rsid w:val="006F58A1"/>
    <w:rPr>
      <w:rFonts w:ascii="Cambria" w:eastAsia="Cambria" w:hAnsi="Cambria" w:cs="Cambria"/>
      <w:b/>
      <w:bCs/>
      <w:sz w:val="20"/>
      <w:szCs w:val="20"/>
      <w:lang w:val="pt-PT"/>
    </w:rPr>
  </w:style>
  <w:style w:type="character" w:customStyle="1" w:styleId="CorpodetextoChar">
    <w:name w:val="Corpo de texto Char"/>
    <w:basedOn w:val="Fontepargpadro"/>
    <w:link w:val="Corpodetexto"/>
    <w:rsid w:val="006F58A1"/>
    <w:rPr>
      <w:rFonts w:ascii="Cambria" w:eastAsia="Cambria" w:hAnsi="Cambria" w:cs="Cambria"/>
      <w:sz w:val="20"/>
      <w:szCs w:val="20"/>
      <w:lang w:val="pt-PT"/>
    </w:rPr>
  </w:style>
  <w:style w:type="paragraph" w:styleId="Textodebalo">
    <w:name w:val="Balloon Text"/>
    <w:basedOn w:val="Normal"/>
    <w:link w:val="TextodebaloChar"/>
    <w:uiPriority w:val="99"/>
    <w:unhideWhenUsed/>
    <w:rsid w:val="006F58A1"/>
    <w:rPr>
      <w:rFonts w:ascii="Tahoma" w:hAnsi="Tahoma" w:cs="Tahoma"/>
      <w:sz w:val="16"/>
      <w:szCs w:val="16"/>
    </w:rPr>
  </w:style>
  <w:style w:type="character" w:customStyle="1" w:styleId="TextodebaloChar">
    <w:name w:val="Texto de balão Char"/>
    <w:basedOn w:val="Fontepargpadro"/>
    <w:link w:val="Textodebalo"/>
    <w:uiPriority w:val="99"/>
    <w:rsid w:val="006F58A1"/>
    <w:rPr>
      <w:rFonts w:ascii="Tahoma" w:eastAsia="Cambria" w:hAnsi="Tahoma" w:cs="Tahoma"/>
      <w:sz w:val="16"/>
      <w:szCs w:val="16"/>
      <w:lang w:val="pt-PT"/>
    </w:rPr>
  </w:style>
  <w:style w:type="character" w:styleId="Hyperlink">
    <w:name w:val="Hyperlink"/>
    <w:basedOn w:val="Fontepargpadro"/>
    <w:unhideWhenUsed/>
    <w:rsid w:val="006F58A1"/>
    <w:rPr>
      <w:color w:val="0000FF" w:themeColor="hyperlink"/>
      <w:u w:val="single"/>
    </w:rPr>
  </w:style>
  <w:style w:type="table" w:styleId="Tabelacomgrade">
    <w:name w:val="Table Grid"/>
    <w:basedOn w:val="Tabelanormal"/>
    <w:uiPriority w:val="39"/>
    <w:rsid w:val="003D7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7B463A"/>
    <w:pPr>
      <w:widowControl/>
      <w:autoSpaceDE/>
      <w:autoSpaceDN/>
    </w:pPr>
    <w:rPr>
      <w:rFonts w:ascii="Times New Roman" w:eastAsia="Times New Roman" w:hAnsi="Times New Roman" w:cs="Times New Roman"/>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har">
    <w:name w:val="Título 2 Char"/>
    <w:basedOn w:val="Fontepargpadro"/>
    <w:link w:val="Ttulo2"/>
    <w:rsid w:val="007B463A"/>
    <w:rPr>
      <w:rFonts w:ascii="Times New Roman" w:eastAsia="Ecofont_Spranq_eco_Sans" w:hAnsi="Times New Roman" w:cs="Times New Roman"/>
      <w:b/>
      <w:color w:val="000000"/>
      <w:sz w:val="24"/>
      <w:szCs w:val="20"/>
      <w:lang w:val="pt-BR" w:eastAsia="pt-BR"/>
    </w:rPr>
  </w:style>
  <w:style w:type="paragraph" w:customStyle="1" w:styleId="Ttulo31">
    <w:name w:val="Título 31"/>
    <w:basedOn w:val="Normal"/>
    <w:next w:val="Normal"/>
    <w:unhideWhenUsed/>
    <w:qFormat/>
    <w:rsid w:val="007B463A"/>
    <w:pPr>
      <w:keepNext/>
      <w:keepLines/>
      <w:widowControl/>
      <w:autoSpaceDE/>
      <w:autoSpaceDN/>
      <w:spacing w:before="40" w:line="259" w:lineRule="auto"/>
      <w:outlineLvl w:val="2"/>
    </w:pPr>
    <w:rPr>
      <w:rFonts w:ascii="Calibri" w:eastAsia="Times New Roman" w:hAnsi="Calibri" w:cs="Times New Roman"/>
      <w:color w:val="243F60"/>
      <w:sz w:val="24"/>
      <w:szCs w:val="24"/>
      <w:lang w:val="pt-BR"/>
    </w:rPr>
  </w:style>
  <w:style w:type="paragraph" w:customStyle="1" w:styleId="Ttulo41">
    <w:name w:val="Título 41"/>
    <w:basedOn w:val="Normal"/>
    <w:next w:val="Normal"/>
    <w:unhideWhenUsed/>
    <w:qFormat/>
    <w:rsid w:val="007B463A"/>
    <w:pPr>
      <w:keepNext/>
      <w:keepLines/>
      <w:widowControl/>
      <w:autoSpaceDE/>
      <w:autoSpaceDN/>
      <w:spacing w:before="40"/>
      <w:outlineLvl w:val="3"/>
    </w:pPr>
    <w:rPr>
      <w:rFonts w:ascii="Calibri" w:eastAsia="Times New Roman" w:hAnsi="Calibri" w:cs="Times New Roman"/>
      <w:i/>
      <w:iCs/>
      <w:color w:val="365F91"/>
      <w:sz w:val="24"/>
      <w:szCs w:val="24"/>
      <w:lang w:val="pt-BR" w:eastAsia="pt-BR"/>
    </w:rPr>
  </w:style>
  <w:style w:type="character" w:customStyle="1" w:styleId="Ttulo5Char">
    <w:name w:val="Título 5 Char"/>
    <w:basedOn w:val="Fontepargpadro"/>
    <w:link w:val="Ttulo5"/>
    <w:rsid w:val="007B463A"/>
    <w:rPr>
      <w:rFonts w:ascii="Ecofont_Spranq_eco_Sans" w:eastAsia="Ecofont_Spranq_eco_Sans" w:hAnsi="Ecofont_Spranq_eco_Sans" w:cs="Tahoma"/>
      <w:b/>
      <w:lang w:val="pt-BR" w:eastAsia="pt-BR"/>
    </w:rPr>
  </w:style>
  <w:style w:type="paragraph" w:customStyle="1" w:styleId="Ttulo61">
    <w:name w:val="Título 61"/>
    <w:basedOn w:val="Normal"/>
    <w:next w:val="Normal"/>
    <w:unhideWhenUsed/>
    <w:qFormat/>
    <w:rsid w:val="007B463A"/>
    <w:pPr>
      <w:keepNext/>
      <w:keepLines/>
      <w:widowControl/>
      <w:autoSpaceDE/>
      <w:autoSpaceDN/>
      <w:spacing w:before="40" w:line="259" w:lineRule="auto"/>
      <w:outlineLvl w:val="5"/>
    </w:pPr>
    <w:rPr>
      <w:rFonts w:ascii="Calibri" w:eastAsia="Times New Roman" w:hAnsi="Calibri" w:cs="Times New Roman"/>
      <w:color w:val="243F60"/>
      <w:lang w:val="pt-BR"/>
    </w:rPr>
  </w:style>
  <w:style w:type="character" w:customStyle="1" w:styleId="Ttulo7Char">
    <w:name w:val="Título 7 Char"/>
    <w:basedOn w:val="Fontepargpadro"/>
    <w:link w:val="Ttulo7"/>
    <w:rsid w:val="007B463A"/>
    <w:rPr>
      <w:rFonts w:ascii="Times New Roman" w:eastAsia="Times New Roman" w:hAnsi="Times New Roman" w:cs="Times New Roman"/>
      <w:sz w:val="24"/>
      <w:szCs w:val="24"/>
      <w:lang w:val="pt-BR" w:eastAsia="pt-BR"/>
    </w:rPr>
  </w:style>
  <w:style w:type="numbering" w:customStyle="1" w:styleId="Semlista1">
    <w:name w:val="Sem lista1"/>
    <w:next w:val="Semlista"/>
    <w:uiPriority w:val="99"/>
    <w:semiHidden/>
    <w:unhideWhenUsed/>
    <w:rsid w:val="007B463A"/>
  </w:style>
  <w:style w:type="character" w:customStyle="1" w:styleId="Ttulo3Char">
    <w:name w:val="Título 3 Char"/>
    <w:basedOn w:val="Fontepargpadro"/>
    <w:link w:val="Ttulo3"/>
    <w:rsid w:val="007B463A"/>
    <w:rPr>
      <w:rFonts w:ascii="Calibri" w:eastAsia="Times New Roman" w:hAnsi="Calibri" w:cs="Times New Roman"/>
      <w:color w:val="243F60"/>
      <w:lang w:eastAsia="en-US"/>
    </w:rPr>
  </w:style>
  <w:style w:type="character" w:customStyle="1" w:styleId="Ttulo4Char">
    <w:name w:val="Título 4 Char"/>
    <w:basedOn w:val="Fontepargpadro"/>
    <w:link w:val="Ttulo4"/>
    <w:rsid w:val="007B463A"/>
    <w:rPr>
      <w:rFonts w:ascii="Calibri" w:eastAsia="Times New Roman" w:hAnsi="Calibri" w:cs="Times New Roman"/>
      <w:i/>
      <w:iCs/>
      <w:color w:val="365F91"/>
    </w:rPr>
  </w:style>
  <w:style w:type="character" w:customStyle="1" w:styleId="Ttulo6Char">
    <w:name w:val="Título 6 Char"/>
    <w:basedOn w:val="Fontepargpadro"/>
    <w:link w:val="Ttulo6"/>
    <w:rsid w:val="007B463A"/>
    <w:rPr>
      <w:rFonts w:ascii="Calibri" w:eastAsia="Times New Roman" w:hAnsi="Calibri" w:cs="Times New Roman"/>
      <w:color w:val="243F60"/>
      <w:sz w:val="22"/>
      <w:szCs w:val="22"/>
      <w:lang w:eastAsia="en-US"/>
    </w:rPr>
  </w:style>
  <w:style w:type="table" w:customStyle="1" w:styleId="TableNormal1">
    <w:name w:val="Table Normal1"/>
    <w:rsid w:val="007B463A"/>
    <w:pPr>
      <w:widowControl/>
      <w:autoSpaceDE/>
      <w:autoSpaceDN/>
    </w:pPr>
    <w:rPr>
      <w:rFonts w:ascii="Ecofont_Spranq_eco_Sans" w:eastAsia="Ecofont_Spranq_eco_Sans" w:hAnsi="Ecofont_Spranq_eco_Sans" w:cs="Ecofont_Spranq_eco_Sans"/>
      <w:sz w:val="24"/>
      <w:szCs w:val="24"/>
      <w:lang w:val="pt-BR" w:eastAsia="pt-BR"/>
    </w:rPr>
    <w:tblPr>
      <w:tblCellMar>
        <w:top w:w="0" w:type="dxa"/>
        <w:left w:w="0" w:type="dxa"/>
        <w:bottom w:w="0" w:type="dxa"/>
        <w:right w:w="0" w:type="dxa"/>
      </w:tblCellMar>
    </w:tblPr>
  </w:style>
  <w:style w:type="paragraph" w:customStyle="1" w:styleId="Ttulo10">
    <w:name w:val="Título1"/>
    <w:basedOn w:val="Normal"/>
    <w:next w:val="Normal"/>
    <w:qFormat/>
    <w:rsid w:val="007B463A"/>
    <w:pPr>
      <w:widowControl/>
      <w:pBdr>
        <w:bottom w:val="single" w:sz="8" w:space="4" w:color="4F81BD"/>
      </w:pBdr>
      <w:autoSpaceDE/>
      <w:autoSpaceDN/>
      <w:spacing w:after="300"/>
      <w:contextualSpacing/>
    </w:pPr>
    <w:rPr>
      <w:rFonts w:ascii="Calibri" w:eastAsia="Times New Roman" w:hAnsi="Calibri" w:cs="Times New Roman"/>
      <w:color w:val="17365D"/>
      <w:spacing w:val="5"/>
      <w:kern w:val="28"/>
      <w:sz w:val="52"/>
      <w:szCs w:val="52"/>
      <w:lang w:val="pt-BR" w:eastAsia="pt-BR"/>
    </w:rPr>
  </w:style>
  <w:style w:type="character" w:customStyle="1" w:styleId="TtuloChar">
    <w:name w:val="Título Char"/>
    <w:basedOn w:val="Fontepargpadro"/>
    <w:link w:val="Ttulo"/>
    <w:rsid w:val="007B463A"/>
    <w:rPr>
      <w:rFonts w:ascii="Calibri" w:eastAsia="Times New Roman" w:hAnsi="Calibri" w:cs="Times New Roman"/>
      <w:color w:val="17365D"/>
      <w:spacing w:val="5"/>
      <w:kern w:val="28"/>
      <w:sz w:val="52"/>
      <w:szCs w:val="52"/>
    </w:rPr>
  </w:style>
  <w:style w:type="paragraph" w:styleId="NormalWeb">
    <w:name w:val="Normal (Web)"/>
    <w:basedOn w:val="Normal"/>
    <w:uiPriority w:val="99"/>
    <w:rsid w:val="007B463A"/>
    <w:pPr>
      <w:widowControl/>
      <w:autoSpaceDE/>
      <w:autoSpaceDN/>
      <w:spacing w:before="100" w:beforeAutospacing="1" w:after="100" w:afterAutospacing="1"/>
    </w:pPr>
    <w:rPr>
      <w:rFonts w:ascii="Times New Roman" w:eastAsia="Ecofont_Spranq_eco_Sans" w:hAnsi="Times New Roman" w:cs="Times New Roman"/>
      <w:sz w:val="24"/>
      <w:szCs w:val="24"/>
      <w:lang w:val="pt-BR" w:eastAsia="pt-BR"/>
    </w:rPr>
  </w:style>
  <w:style w:type="paragraph" w:customStyle="1" w:styleId="Nvel2">
    <w:name w:val="Nível 2"/>
    <w:basedOn w:val="Normal"/>
    <w:next w:val="Normal"/>
    <w:rsid w:val="007B463A"/>
    <w:pPr>
      <w:widowControl/>
      <w:autoSpaceDE/>
      <w:autoSpaceDN/>
      <w:spacing w:after="120"/>
      <w:jc w:val="both"/>
    </w:pPr>
    <w:rPr>
      <w:rFonts w:ascii="Arial" w:eastAsia="Ecofont_Spranq_eco_Sans" w:hAnsi="Arial" w:cs="Times New Roman"/>
      <w:b/>
      <w:sz w:val="24"/>
      <w:szCs w:val="20"/>
      <w:lang w:val="pt-BR" w:eastAsia="pt-BR"/>
    </w:rPr>
  </w:style>
  <w:style w:type="character" w:customStyle="1" w:styleId="normalchar1">
    <w:name w:val="normal__char1"/>
    <w:qFormat/>
    <w:rsid w:val="007B463A"/>
    <w:rPr>
      <w:rFonts w:ascii="Arial" w:hAnsi="Arial" w:cs="Arial" w:hint="default"/>
      <w:strike w:val="0"/>
      <w:dstrike w:val="0"/>
      <w:sz w:val="24"/>
      <w:szCs w:val="24"/>
      <w:u w:val="none"/>
      <w:effect w:val="none"/>
    </w:rPr>
  </w:style>
  <w:style w:type="character" w:customStyle="1" w:styleId="apple-style-span">
    <w:name w:val="apple-style-span"/>
    <w:basedOn w:val="Fontepargpadro"/>
    <w:rsid w:val="007B463A"/>
  </w:style>
  <w:style w:type="paragraph" w:styleId="Citao">
    <w:name w:val="Quote"/>
    <w:aliases w:val="TCU,Citação AGU,NotaExplicativa"/>
    <w:basedOn w:val="Normal"/>
    <w:next w:val="Normal"/>
    <w:link w:val="CitaoChar"/>
    <w:qFormat/>
    <w:rsid w:val="007B463A"/>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ahoma"/>
      <w:i/>
      <w:iCs/>
      <w:color w:val="000000"/>
      <w:sz w:val="20"/>
      <w:szCs w:val="24"/>
      <w:lang w:val="pt-BR"/>
    </w:rPr>
  </w:style>
  <w:style w:type="character" w:customStyle="1" w:styleId="CitaoChar">
    <w:name w:val="Citação Char"/>
    <w:aliases w:val="TCU Char,Citação AGU Char,NotaExplicativa Char"/>
    <w:basedOn w:val="Fontepargpadro"/>
    <w:link w:val="Citao"/>
    <w:qFormat/>
    <w:rsid w:val="007B463A"/>
    <w:rPr>
      <w:rFonts w:ascii="Arial" w:eastAsia="Calibri" w:hAnsi="Arial" w:cs="Tahoma"/>
      <w:i/>
      <w:iCs/>
      <w:color w:val="000000"/>
      <w:sz w:val="20"/>
      <w:szCs w:val="24"/>
      <w:shd w:val="clear" w:color="auto" w:fill="FFFFCC"/>
      <w:lang w:val="pt-BR"/>
    </w:rPr>
  </w:style>
  <w:style w:type="paragraph" w:styleId="Commarcadores5">
    <w:name w:val="List Bullet 5"/>
    <w:basedOn w:val="Normal"/>
    <w:rsid w:val="007B463A"/>
    <w:pPr>
      <w:widowControl/>
      <w:numPr>
        <w:numId w:val="34"/>
      </w:numPr>
      <w:autoSpaceDE/>
      <w:autoSpaceDN/>
      <w:contextualSpacing/>
    </w:pPr>
    <w:rPr>
      <w:rFonts w:ascii="Ecofont_Spranq_eco_Sans" w:eastAsia="Ecofont_Spranq_eco_Sans" w:hAnsi="Ecofont_Spranq_eco_Sans" w:cs="Tahoma"/>
      <w:sz w:val="24"/>
      <w:szCs w:val="24"/>
      <w:lang w:val="pt-BR" w:eastAsia="pt-BR"/>
    </w:rPr>
  </w:style>
  <w:style w:type="paragraph" w:customStyle="1" w:styleId="Notaexplicativa">
    <w:name w:val="Nota explicativa"/>
    <w:basedOn w:val="Citao"/>
    <w:link w:val="NotaexplicativaChar"/>
    <w:rsid w:val="007B463A"/>
    <w:rPr>
      <w:szCs w:val="20"/>
    </w:rPr>
  </w:style>
  <w:style w:type="character" w:customStyle="1" w:styleId="NotaexplicativaChar">
    <w:name w:val="Nota explicativa Char"/>
    <w:basedOn w:val="CitaoChar"/>
    <w:link w:val="Notaexplicativa"/>
    <w:rsid w:val="007B463A"/>
    <w:rPr>
      <w:rFonts w:ascii="Arial" w:eastAsia="Calibri" w:hAnsi="Arial" w:cs="Tahoma"/>
      <w:i/>
      <w:iCs/>
      <w:color w:val="000000"/>
      <w:sz w:val="20"/>
      <w:szCs w:val="20"/>
      <w:shd w:val="clear" w:color="auto" w:fill="FFFFCC"/>
      <w:lang w:val="pt-BR"/>
    </w:rPr>
  </w:style>
  <w:style w:type="numbering" w:customStyle="1" w:styleId="Estilo1">
    <w:name w:val="Estilo1"/>
    <w:uiPriority w:val="99"/>
    <w:rsid w:val="007B463A"/>
  </w:style>
  <w:style w:type="numbering" w:customStyle="1" w:styleId="Estilo2">
    <w:name w:val="Estilo2"/>
    <w:uiPriority w:val="99"/>
    <w:rsid w:val="007B463A"/>
  </w:style>
  <w:style w:type="numbering" w:customStyle="1" w:styleId="Estilo3">
    <w:name w:val="Estilo3"/>
    <w:uiPriority w:val="99"/>
    <w:rsid w:val="007B463A"/>
  </w:style>
  <w:style w:type="numbering" w:customStyle="1" w:styleId="Estilo4">
    <w:name w:val="Estilo4"/>
    <w:uiPriority w:val="99"/>
    <w:rsid w:val="007B463A"/>
  </w:style>
  <w:style w:type="numbering" w:customStyle="1" w:styleId="Estilo5">
    <w:name w:val="Estilo5"/>
    <w:uiPriority w:val="99"/>
    <w:rsid w:val="007B463A"/>
  </w:style>
  <w:style w:type="numbering" w:customStyle="1" w:styleId="Estilo6">
    <w:name w:val="Estilo6"/>
    <w:uiPriority w:val="99"/>
    <w:rsid w:val="007B463A"/>
  </w:style>
  <w:style w:type="character" w:styleId="Refdecomentrio">
    <w:name w:val="annotation reference"/>
    <w:basedOn w:val="Fontepargpadro"/>
    <w:unhideWhenUsed/>
    <w:rsid w:val="007B463A"/>
    <w:rPr>
      <w:sz w:val="16"/>
      <w:szCs w:val="16"/>
    </w:rPr>
  </w:style>
  <w:style w:type="paragraph" w:styleId="Textodecomentrio">
    <w:name w:val="annotation text"/>
    <w:basedOn w:val="Normal"/>
    <w:link w:val="TextodecomentrioChar"/>
    <w:unhideWhenUsed/>
    <w:rsid w:val="007B463A"/>
    <w:pPr>
      <w:widowControl/>
      <w:autoSpaceDE/>
      <w:autoSpaceDN/>
    </w:pPr>
    <w:rPr>
      <w:rFonts w:ascii="Ecofont_Spranq_eco_Sans" w:eastAsia="Ecofont_Spranq_eco_Sans" w:hAnsi="Ecofont_Spranq_eco_Sans" w:cs="Tahoma"/>
      <w:sz w:val="20"/>
      <w:szCs w:val="20"/>
      <w:lang w:val="pt-BR" w:eastAsia="pt-BR"/>
    </w:rPr>
  </w:style>
  <w:style w:type="character" w:customStyle="1" w:styleId="TextodecomentrioChar">
    <w:name w:val="Texto de comentário Char"/>
    <w:basedOn w:val="Fontepargpadro"/>
    <w:link w:val="Textodecomentrio"/>
    <w:qFormat/>
    <w:rsid w:val="007B463A"/>
    <w:rPr>
      <w:rFonts w:ascii="Ecofont_Spranq_eco_Sans" w:eastAsia="Ecofont_Spranq_eco_Sans" w:hAnsi="Ecofont_Spranq_eco_Sans" w:cs="Tahoma"/>
      <w:sz w:val="20"/>
      <w:szCs w:val="20"/>
      <w:lang w:val="pt-BR" w:eastAsia="pt-BR"/>
    </w:rPr>
  </w:style>
  <w:style w:type="paragraph" w:styleId="Assuntodocomentrio">
    <w:name w:val="annotation subject"/>
    <w:basedOn w:val="Textodecomentrio"/>
    <w:next w:val="Textodecomentrio"/>
    <w:link w:val="AssuntodocomentrioChar"/>
    <w:unhideWhenUsed/>
    <w:rsid w:val="007B463A"/>
    <w:rPr>
      <w:b/>
      <w:bCs/>
    </w:rPr>
  </w:style>
  <w:style w:type="character" w:customStyle="1" w:styleId="AssuntodocomentrioChar">
    <w:name w:val="Assunto do comentário Char"/>
    <w:basedOn w:val="TextodecomentrioChar"/>
    <w:link w:val="Assuntodocomentrio"/>
    <w:rsid w:val="007B463A"/>
    <w:rPr>
      <w:rFonts w:ascii="Ecofont_Spranq_eco_Sans" w:eastAsia="Ecofont_Spranq_eco_Sans" w:hAnsi="Ecofont_Spranq_eco_Sans" w:cs="Tahoma"/>
      <w:b/>
      <w:bCs/>
      <w:sz w:val="20"/>
      <w:szCs w:val="20"/>
      <w:lang w:val="pt-BR" w:eastAsia="pt-BR"/>
    </w:rPr>
  </w:style>
  <w:style w:type="paragraph" w:customStyle="1" w:styleId="Nivel01">
    <w:name w:val="Nivel 01"/>
    <w:basedOn w:val="Ttulo1"/>
    <w:next w:val="Normal"/>
    <w:link w:val="Nivel01Char"/>
    <w:autoRedefine/>
    <w:qFormat/>
    <w:rsid w:val="007B463A"/>
    <w:pPr>
      <w:keepNext/>
      <w:keepLines/>
      <w:widowControl/>
      <w:numPr>
        <w:numId w:val="33"/>
      </w:numPr>
      <w:tabs>
        <w:tab w:val="left" w:pos="567"/>
      </w:tabs>
      <w:autoSpaceDE/>
      <w:autoSpaceDN/>
      <w:jc w:val="both"/>
    </w:pPr>
    <w:rPr>
      <w:rFonts w:ascii="Calibri" w:eastAsia="Times New Roman" w:hAnsi="Calibri" w:cs="Calibri"/>
      <w:color w:val="17365D"/>
      <w:spacing w:val="5"/>
      <w:kern w:val="28"/>
      <w:sz w:val="52"/>
      <w:lang w:val="pt-BR"/>
    </w:rPr>
  </w:style>
  <w:style w:type="paragraph" w:customStyle="1" w:styleId="Nivel01Titulo">
    <w:name w:val="Nivel_01_Titulo"/>
    <w:basedOn w:val="Nivel01"/>
    <w:link w:val="Nivel01TituloChar"/>
    <w:rsid w:val="007B463A"/>
    <w:pPr>
      <w:jc w:val="left"/>
    </w:pPr>
    <w:rPr>
      <w:rFonts w:cs="Times New Roman"/>
      <w:color w:val="000000"/>
      <w:szCs w:val="52"/>
    </w:rPr>
  </w:style>
  <w:style w:type="character" w:customStyle="1" w:styleId="Nivel01Char">
    <w:name w:val="Nivel 01 Char"/>
    <w:basedOn w:val="TtuloChar"/>
    <w:link w:val="Nivel01"/>
    <w:rsid w:val="007B463A"/>
    <w:rPr>
      <w:rFonts w:ascii="Calibri" w:eastAsia="Times New Roman" w:hAnsi="Calibri" w:cs="Calibri"/>
      <w:b/>
      <w:bCs/>
      <w:color w:val="17365D"/>
      <w:spacing w:val="5"/>
      <w:kern w:val="28"/>
      <w:sz w:val="52"/>
      <w:szCs w:val="20"/>
      <w:lang w:val="pt-BR"/>
    </w:rPr>
  </w:style>
  <w:style w:type="character" w:customStyle="1" w:styleId="Nivel01TituloChar">
    <w:name w:val="Nivel_01_Titulo Char"/>
    <w:basedOn w:val="Nivel01Char"/>
    <w:link w:val="Nivel01Titulo"/>
    <w:qFormat/>
    <w:rsid w:val="007B463A"/>
    <w:rPr>
      <w:rFonts w:ascii="Calibri" w:eastAsia="Times New Roman" w:hAnsi="Calibri" w:cs="Times New Roman"/>
      <w:b/>
      <w:bCs/>
      <w:color w:val="000000"/>
      <w:spacing w:val="5"/>
      <w:kern w:val="28"/>
      <w:sz w:val="52"/>
      <w:szCs w:val="52"/>
      <w:lang w:val="pt-BR"/>
    </w:rPr>
  </w:style>
  <w:style w:type="table" w:customStyle="1" w:styleId="Tabelacomgrade2">
    <w:name w:val="Tabela com grade2"/>
    <w:basedOn w:val="Tabelanormal"/>
    <w:next w:val="Tabelacomgrade"/>
    <w:uiPriority w:val="39"/>
    <w:rsid w:val="007B463A"/>
    <w:pPr>
      <w:widowControl/>
      <w:autoSpaceDE/>
      <w:autoSpaceDN/>
    </w:pPr>
    <w:rPr>
      <w:rFonts w:ascii="Ecofont_Spranq_eco_Sans" w:eastAsia="Ecofont_Spranq_eco_Sans" w:hAnsi="Ecofont_Spranq_eco_Sans" w:cs="Ecofont_Spranq_eco_Sans"/>
      <w:sz w:val="24"/>
      <w:szCs w:val="24"/>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7B463A"/>
    <w:pPr>
      <w:keepNext/>
      <w:shd w:val="clear" w:color="auto" w:fill="FFFFFF"/>
      <w:autoSpaceDE/>
      <w:autoSpaceDN/>
      <w:spacing w:before="119" w:after="119" w:line="276" w:lineRule="auto"/>
      <w:ind w:firstLine="567"/>
      <w:jc w:val="both"/>
      <w:textAlignment w:val="baseline"/>
    </w:pPr>
    <w:rPr>
      <w:rFonts w:ascii="Ecofont_Spranq_eco_Sans" w:eastAsia="WenQuanYi Micro Hei" w:hAnsi="Ecofont_Spranq_eco_Sans" w:cs="Lohit Hindi"/>
      <w:sz w:val="24"/>
      <w:szCs w:val="24"/>
      <w:lang w:val="pt-BR" w:eastAsia="zh-CN" w:bidi="hi-IN"/>
    </w:rPr>
  </w:style>
  <w:style w:type="character" w:customStyle="1" w:styleId="QuoteChar">
    <w:name w:val="Quote Char"/>
    <w:basedOn w:val="Fontepargpadro"/>
    <w:link w:val="Citao1"/>
    <w:rsid w:val="007B463A"/>
    <w:rPr>
      <w:rFonts w:eastAsia="Calibri" w:cs="Tahoma"/>
      <w:i/>
      <w:iCs/>
      <w:color w:val="000000"/>
      <w:shd w:val="clear" w:color="auto" w:fill="FFFFCC"/>
    </w:rPr>
  </w:style>
  <w:style w:type="paragraph" w:customStyle="1" w:styleId="Citao1">
    <w:name w:val="Citação1"/>
    <w:basedOn w:val="Normal"/>
    <w:next w:val="Normal"/>
    <w:link w:val="QuoteChar"/>
    <w:rsid w:val="007B463A"/>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Theme="minorHAnsi" w:eastAsia="Calibri" w:hAnsiTheme="minorHAnsi" w:cs="Tahoma"/>
      <w:i/>
      <w:iCs/>
      <w:color w:val="000000"/>
      <w:lang w:val="en-US"/>
    </w:rPr>
  </w:style>
  <w:style w:type="paragraph" w:customStyle="1" w:styleId="paragraph">
    <w:name w:val="paragraph"/>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ormaltextrun">
    <w:name w:val="normaltextrun"/>
    <w:basedOn w:val="Fontepargpadro"/>
    <w:rsid w:val="007B463A"/>
  </w:style>
  <w:style w:type="character" w:customStyle="1" w:styleId="eop">
    <w:name w:val="eop"/>
    <w:basedOn w:val="Fontepargpadro"/>
    <w:rsid w:val="007B463A"/>
  </w:style>
  <w:style w:type="character" w:customStyle="1" w:styleId="spellingerror">
    <w:name w:val="spellingerror"/>
    <w:basedOn w:val="Fontepargpadro"/>
    <w:rsid w:val="007B463A"/>
  </w:style>
  <w:style w:type="paragraph" w:customStyle="1" w:styleId="Nivel1">
    <w:name w:val="Nivel1"/>
    <w:basedOn w:val="Ttulo1"/>
    <w:link w:val="Nivel1Char"/>
    <w:rsid w:val="007B463A"/>
    <w:pPr>
      <w:keepNext/>
      <w:keepLines/>
      <w:widowControl/>
      <w:autoSpaceDE/>
      <w:autoSpaceDN/>
      <w:spacing w:before="480" w:line="276" w:lineRule="auto"/>
      <w:ind w:left="357" w:hanging="357"/>
      <w:jc w:val="both"/>
    </w:pPr>
    <w:rPr>
      <w:rFonts w:ascii="Arial" w:eastAsia="Times New Roman" w:hAnsi="Arial" w:cs="Arial"/>
      <w:bCs w:val="0"/>
      <w:color w:val="000000"/>
      <w:sz w:val="28"/>
      <w:szCs w:val="28"/>
      <w:lang w:val="pt-BR" w:eastAsia="pt-BR"/>
    </w:rPr>
  </w:style>
  <w:style w:type="character" w:customStyle="1" w:styleId="Nivel1Char">
    <w:name w:val="Nivel1 Char"/>
    <w:basedOn w:val="Ttulo1Char"/>
    <w:link w:val="Nivel1"/>
    <w:rsid w:val="007B463A"/>
    <w:rPr>
      <w:rFonts w:ascii="Arial" w:eastAsia="Times New Roman" w:hAnsi="Arial" w:cs="Arial"/>
      <w:b/>
      <w:bCs w:val="0"/>
      <w:color w:val="000000"/>
      <w:sz w:val="28"/>
      <w:szCs w:val="28"/>
      <w:lang w:val="pt-BR" w:eastAsia="pt-BR"/>
    </w:rPr>
  </w:style>
  <w:style w:type="paragraph" w:customStyle="1" w:styleId="PargrafodaLista1">
    <w:name w:val="Parágrafo da Lista1"/>
    <w:basedOn w:val="Normal"/>
    <w:rsid w:val="007B463A"/>
    <w:pPr>
      <w:widowControl/>
      <w:autoSpaceDE/>
      <w:autoSpaceDN/>
      <w:ind w:left="720"/>
    </w:pPr>
    <w:rPr>
      <w:rFonts w:ascii="Ecofont_Spranq_eco_Sans" w:eastAsia="Times New Roman" w:hAnsi="Ecofont_Spranq_eco_Sans" w:cs="Ecofont_Spranq_eco_Sans"/>
      <w:sz w:val="24"/>
      <w:szCs w:val="24"/>
      <w:lang w:val="pt-BR" w:eastAsia="pt-BR"/>
    </w:rPr>
  </w:style>
  <w:style w:type="paragraph" w:customStyle="1" w:styleId="Nivel2">
    <w:name w:val="Nivel 2"/>
    <w:basedOn w:val="Normal"/>
    <w:link w:val="Nivel2Char"/>
    <w:qFormat/>
    <w:rsid w:val="007B463A"/>
    <w:pPr>
      <w:widowControl/>
      <w:numPr>
        <w:ilvl w:val="1"/>
        <w:numId w:val="33"/>
      </w:numPr>
      <w:autoSpaceDE/>
      <w:autoSpaceDN/>
      <w:spacing w:before="120" w:after="120" w:line="276" w:lineRule="auto"/>
      <w:jc w:val="both"/>
    </w:pPr>
    <w:rPr>
      <w:rFonts w:ascii="Arial" w:eastAsia="Ecofont_Spranq_eco_Sans" w:hAnsi="Arial" w:cs="Arial"/>
      <w:color w:val="000000"/>
      <w:sz w:val="20"/>
      <w:szCs w:val="20"/>
      <w:lang w:val="pt-BR" w:eastAsia="pt-BR"/>
    </w:rPr>
  </w:style>
  <w:style w:type="paragraph" w:customStyle="1" w:styleId="Nivel10">
    <w:name w:val="Nivel 1"/>
    <w:basedOn w:val="Nivel2"/>
    <w:next w:val="Nivel2"/>
    <w:link w:val="Nivel1Char0"/>
    <w:qFormat/>
    <w:rsid w:val="007B463A"/>
    <w:pPr>
      <w:numPr>
        <w:ilvl w:val="0"/>
        <w:numId w:val="0"/>
      </w:numPr>
      <w:ind w:left="360" w:hanging="360"/>
    </w:pPr>
    <w:rPr>
      <w:b/>
    </w:rPr>
  </w:style>
  <w:style w:type="paragraph" w:customStyle="1" w:styleId="Nivel3">
    <w:name w:val="Nivel 3"/>
    <w:basedOn w:val="Normal"/>
    <w:link w:val="Nivel3Char"/>
    <w:qFormat/>
    <w:rsid w:val="007B463A"/>
    <w:pPr>
      <w:widowControl/>
      <w:numPr>
        <w:ilvl w:val="2"/>
        <w:numId w:val="33"/>
      </w:numPr>
      <w:autoSpaceDE/>
      <w:autoSpaceDN/>
      <w:spacing w:before="120" w:after="120" w:line="276" w:lineRule="auto"/>
      <w:jc w:val="both"/>
    </w:pPr>
    <w:rPr>
      <w:rFonts w:ascii="Arial" w:eastAsia="Ecofont_Spranq_eco_Sans" w:hAnsi="Arial" w:cs="Arial"/>
      <w:color w:val="000000"/>
      <w:sz w:val="20"/>
      <w:szCs w:val="20"/>
      <w:lang w:val="pt-BR" w:eastAsia="pt-BR"/>
    </w:rPr>
  </w:style>
  <w:style w:type="paragraph" w:customStyle="1" w:styleId="Nivel4">
    <w:name w:val="Nivel 4"/>
    <w:basedOn w:val="Nivel3"/>
    <w:link w:val="Nivel4Char"/>
    <w:qFormat/>
    <w:rsid w:val="007B463A"/>
    <w:pPr>
      <w:numPr>
        <w:ilvl w:val="3"/>
      </w:numPr>
    </w:pPr>
    <w:rPr>
      <w:color w:val="auto"/>
    </w:rPr>
  </w:style>
  <w:style w:type="paragraph" w:customStyle="1" w:styleId="Nivel5">
    <w:name w:val="Nivel 5"/>
    <w:basedOn w:val="Nivel4"/>
    <w:link w:val="Nivel5Char"/>
    <w:qFormat/>
    <w:rsid w:val="007B463A"/>
    <w:pPr>
      <w:numPr>
        <w:ilvl w:val="4"/>
      </w:numPr>
    </w:pPr>
  </w:style>
  <w:style w:type="character" w:customStyle="1" w:styleId="Nivel4Char">
    <w:name w:val="Nivel 4 Char"/>
    <w:basedOn w:val="Fontepargpadro"/>
    <w:link w:val="Nivel4"/>
    <w:rsid w:val="007B463A"/>
    <w:rPr>
      <w:rFonts w:ascii="Arial" w:eastAsia="Ecofont_Spranq_eco_Sans" w:hAnsi="Arial" w:cs="Arial"/>
      <w:sz w:val="20"/>
      <w:szCs w:val="20"/>
      <w:lang w:val="pt-BR" w:eastAsia="pt-BR"/>
    </w:rPr>
  </w:style>
  <w:style w:type="paragraph" w:customStyle="1" w:styleId="textbody">
    <w:name w:val="textbody"/>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em0020ementa">
    <w:name w:val="em_0020ementa"/>
    <w:basedOn w:val="Normal"/>
    <w:rsid w:val="007B463A"/>
    <w:pPr>
      <w:widowControl/>
      <w:autoSpaceDE/>
      <w:autoSpaceDN/>
      <w:ind w:left="4160"/>
      <w:jc w:val="both"/>
    </w:pPr>
    <w:rPr>
      <w:rFonts w:ascii="Times New Roman" w:eastAsia="Times New Roman" w:hAnsi="Times New Roman" w:cs="Times New Roman"/>
      <w:sz w:val="28"/>
      <w:szCs w:val="28"/>
      <w:lang w:val="pt-BR" w:eastAsia="pt-BR"/>
    </w:rPr>
  </w:style>
  <w:style w:type="character" w:customStyle="1" w:styleId="cp0020corpodespachochar1">
    <w:name w:val="cp_0020corpodespacho__char1"/>
    <w:rsid w:val="007B463A"/>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7B463A"/>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7B463A"/>
    <w:pPr>
      <w:widowControl/>
      <w:autoSpaceDE/>
      <w:autoSpaceDN/>
    </w:pPr>
    <w:rPr>
      <w:rFonts w:ascii="Ecofont_Spranq_eco_Sans" w:eastAsia="Times New Roman" w:hAnsi="Ecofont_Spranq_eco_Sans" w:cs="Tahoma"/>
      <w:sz w:val="24"/>
      <w:szCs w:val="24"/>
      <w:lang w:val="pt-BR" w:eastAsia="pt-BR"/>
    </w:rPr>
  </w:style>
  <w:style w:type="character" w:styleId="Forte">
    <w:name w:val="Strong"/>
    <w:basedOn w:val="Fontepargpadro"/>
    <w:uiPriority w:val="22"/>
    <w:qFormat/>
    <w:rsid w:val="007B463A"/>
    <w:rPr>
      <w:b/>
      <w:bCs/>
    </w:rPr>
  </w:style>
  <w:style w:type="character" w:styleId="nfase">
    <w:name w:val="Emphasis"/>
    <w:basedOn w:val="Fontepargpadro"/>
    <w:uiPriority w:val="20"/>
    <w:qFormat/>
    <w:rsid w:val="007B463A"/>
    <w:rPr>
      <w:i/>
      <w:iCs/>
    </w:rPr>
  </w:style>
  <w:style w:type="character" w:customStyle="1" w:styleId="Manoel">
    <w:name w:val="Manoel"/>
    <w:qFormat/>
    <w:rsid w:val="007B463A"/>
    <w:rPr>
      <w:rFonts w:ascii="Arial" w:hAnsi="Arial" w:cs="Arial"/>
      <w:color w:val="7030A0"/>
      <w:sz w:val="20"/>
    </w:rPr>
  </w:style>
  <w:style w:type="character" w:customStyle="1" w:styleId="ListLabel12">
    <w:name w:val="ListLabel 12"/>
    <w:rsid w:val="007B463A"/>
    <w:rPr>
      <w:b/>
    </w:rPr>
  </w:style>
  <w:style w:type="paragraph" w:customStyle="1" w:styleId="texto1">
    <w:name w:val="texto1"/>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GradeColorida-nfase11">
    <w:name w:val="Grade Colorida - Ênfase 11"/>
    <w:basedOn w:val="Normal"/>
    <w:next w:val="Normal"/>
    <w:link w:val="GradeColorida-nfase1Char"/>
    <w:uiPriority w:val="29"/>
    <w:qFormat/>
    <w:rsid w:val="007B463A"/>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imes New Roman"/>
      <w:i/>
      <w:iCs/>
      <w:color w:val="000000"/>
      <w:sz w:val="20"/>
      <w:szCs w:val="24"/>
      <w:lang w:val="pt-BR"/>
    </w:rPr>
  </w:style>
  <w:style w:type="character" w:customStyle="1" w:styleId="GradeColorida-nfase1Char">
    <w:name w:val="Grade Colorida - Ênfase 1 Char"/>
    <w:link w:val="GradeColorida-nfase11"/>
    <w:uiPriority w:val="29"/>
    <w:rsid w:val="007B463A"/>
    <w:rPr>
      <w:rFonts w:ascii="Arial" w:eastAsia="Calibri" w:hAnsi="Arial" w:cs="Times New Roman"/>
      <w:i/>
      <w:iCs/>
      <w:color w:val="000000"/>
      <w:sz w:val="20"/>
      <w:szCs w:val="24"/>
      <w:shd w:val="clear" w:color="auto" w:fill="FFFFCC"/>
      <w:lang w:val="pt-BR"/>
    </w:rPr>
  </w:style>
  <w:style w:type="paragraph" w:customStyle="1" w:styleId="xwestern">
    <w:name w:val="x_western"/>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CU-Ac-item9-0">
    <w:name w:val="TCU - Ac - item 9 - §§_0"/>
    <w:basedOn w:val="Normal"/>
    <w:rsid w:val="007B463A"/>
    <w:pPr>
      <w:widowControl/>
      <w:autoSpaceDE/>
      <w:autoSpaceDN/>
      <w:ind w:firstLine="1134"/>
      <w:jc w:val="both"/>
    </w:pPr>
    <w:rPr>
      <w:rFonts w:ascii="Times New Roman" w:eastAsia="Times New Roman" w:hAnsi="Times New Roman" w:cs="Times New Roman"/>
      <w:sz w:val="24"/>
      <w:lang w:val="pt-BR"/>
    </w:rPr>
  </w:style>
  <w:style w:type="paragraph" w:customStyle="1" w:styleId="Normal1">
    <w:name w:val="Normal_1"/>
    <w:rsid w:val="007B463A"/>
    <w:pPr>
      <w:widowControl/>
      <w:autoSpaceDE/>
      <w:autoSpaceDN/>
    </w:pPr>
    <w:rPr>
      <w:rFonts w:ascii="Ecofont_Spranq_eco_Sans" w:eastAsia="Times New Roman" w:hAnsi="Ecofont_Spranq_eco_Sans" w:cs="Ecofont_Spranq_eco_Sans"/>
      <w:sz w:val="24"/>
      <w:lang w:val="pt-BR" w:eastAsia="pt-BR"/>
    </w:rPr>
  </w:style>
  <w:style w:type="paragraph" w:customStyle="1" w:styleId="tcu-ac-item9-1linha">
    <w:name w:val="tcu_-__ac_-_item_9_-_1ª_linha"/>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justificadorecuoprimeiralinha">
    <w:name w:val="texto_justificado_recuo_primeira_linha"/>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ghlight">
    <w:name w:val="highlight"/>
    <w:basedOn w:val="Fontepargpadro"/>
    <w:rsid w:val="007B463A"/>
  </w:style>
  <w:style w:type="paragraph" w:customStyle="1" w:styleId="textojustificado">
    <w:name w:val="texto_justificado"/>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perlinkVisitado1">
    <w:name w:val="HiperlinkVisitado1"/>
    <w:basedOn w:val="Fontepargpadro"/>
    <w:unhideWhenUsed/>
    <w:rsid w:val="007B463A"/>
    <w:rPr>
      <w:color w:val="800080"/>
      <w:u w:val="single"/>
    </w:rPr>
  </w:style>
  <w:style w:type="character" w:customStyle="1" w:styleId="MenoPendente1">
    <w:name w:val="Menção Pendente1"/>
    <w:basedOn w:val="Fontepargpadro"/>
    <w:uiPriority w:val="99"/>
    <w:semiHidden/>
    <w:unhideWhenUsed/>
    <w:rsid w:val="007B463A"/>
    <w:rPr>
      <w:color w:val="605E5C"/>
      <w:shd w:val="clear" w:color="auto" w:fill="E1DFDD"/>
    </w:rPr>
  </w:style>
  <w:style w:type="character" w:customStyle="1" w:styleId="MenoPendente2">
    <w:name w:val="Menção Pendente2"/>
    <w:basedOn w:val="Fontepargpadro"/>
    <w:uiPriority w:val="99"/>
    <w:semiHidden/>
    <w:unhideWhenUsed/>
    <w:rsid w:val="007B463A"/>
    <w:rPr>
      <w:color w:val="605E5C"/>
      <w:shd w:val="clear" w:color="auto" w:fill="E1DFDD"/>
    </w:rPr>
  </w:style>
  <w:style w:type="character" w:customStyle="1" w:styleId="Nivel2Char">
    <w:name w:val="Nivel 2 Char"/>
    <w:basedOn w:val="Fontepargpadro"/>
    <w:link w:val="Nivel2"/>
    <w:locked/>
    <w:rsid w:val="007B463A"/>
    <w:rPr>
      <w:rFonts w:ascii="Arial" w:eastAsia="Ecofont_Spranq_eco_Sans" w:hAnsi="Arial" w:cs="Arial"/>
      <w:color w:val="000000"/>
      <w:sz w:val="20"/>
      <w:szCs w:val="20"/>
      <w:lang w:val="pt-BR" w:eastAsia="pt-BR"/>
    </w:rPr>
  </w:style>
  <w:style w:type="paragraph" w:customStyle="1" w:styleId="Nvel2Opcional">
    <w:name w:val="Nível 2 Opcional"/>
    <w:basedOn w:val="Nivel2"/>
    <w:link w:val="Nvel2OpcionalChar"/>
    <w:rsid w:val="007B463A"/>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7B463A"/>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7B463A"/>
    <w:rPr>
      <w:rFonts w:ascii="Arial" w:eastAsia="Times New Roman" w:hAnsi="Arial" w:cs="Arial"/>
      <w:i/>
      <w:noProof/>
      <w:color w:val="FF0000"/>
      <w:sz w:val="20"/>
      <w:szCs w:val="20"/>
      <w:lang w:val="pt-BR" w:eastAsia="pt-BR"/>
    </w:rPr>
  </w:style>
  <w:style w:type="character" w:customStyle="1" w:styleId="Nvel3OpcionalChar">
    <w:name w:val="Nível 3 Opcional Char"/>
    <w:basedOn w:val="Fontepargpadro"/>
    <w:link w:val="Nvel3Opcional"/>
    <w:rsid w:val="007B463A"/>
    <w:rPr>
      <w:rFonts w:ascii="Arial" w:eastAsia="Times New Roman" w:hAnsi="Arial" w:cs="Arial"/>
      <w:i/>
      <w:iCs/>
      <w:noProof/>
      <w:color w:val="FF0000"/>
      <w:sz w:val="20"/>
      <w:szCs w:val="20"/>
      <w:lang w:val="pt-BR" w:eastAsia="pt-BR"/>
    </w:rPr>
  </w:style>
  <w:style w:type="character" w:styleId="TextodoEspaoReservado">
    <w:name w:val="Placeholder Text"/>
    <w:basedOn w:val="Fontepargpadro"/>
    <w:uiPriority w:val="99"/>
    <w:semiHidden/>
    <w:rsid w:val="007B463A"/>
    <w:rPr>
      <w:color w:val="808080"/>
    </w:rPr>
  </w:style>
  <w:style w:type="character" w:customStyle="1" w:styleId="PargrafodaListaChar">
    <w:name w:val="Parágrafo da Lista Char"/>
    <w:basedOn w:val="Fontepargpadro"/>
    <w:link w:val="PargrafodaLista"/>
    <w:uiPriority w:val="34"/>
    <w:qFormat/>
    <w:rsid w:val="007B463A"/>
    <w:rPr>
      <w:rFonts w:ascii="Cambria" w:eastAsia="Cambria" w:hAnsi="Cambria" w:cs="Cambria"/>
      <w:lang w:val="pt-PT"/>
    </w:rPr>
  </w:style>
  <w:style w:type="paragraph" w:customStyle="1" w:styleId="SombreamentoMdio1-nfase31">
    <w:name w:val="Sombreamento Médio 1 - Ênfase 31"/>
    <w:basedOn w:val="Normal"/>
    <w:next w:val="Normal"/>
    <w:rsid w:val="007B463A"/>
    <w:pPr>
      <w:widowControl/>
      <w:pBdr>
        <w:top w:val="single" w:sz="4" w:space="1" w:color="000080"/>
        <w:left w:val="single" w:sz="4" w:space="4" w:color="000080"/>
        <w:bottom w:val="single" w:sz="4" w:space="1" w:color="000080"/>
        <w:right w:val="single" w:sz="4" w:space="4" w:color="000080"/>
      </w:pBdr>
      <w:shd w:val="clear" w:color="auto" w:fill="FFFFCC"/>
      <w:suppressAutoHyphens/>
      <w:autoSpaceDE/>
      <w:autoSpaceDN/>
      <w:spacing w:before="120"/>
      <w:jc w:val="both"/>
    </w:pPr>
    <w:rPr>
      <w:rFonts w:ascii="Ecofont_Spranq_eco_Sans" w:eastAsia="Calibri" w:hAnsi="Ecofont_Spranq_eco_Sans" w:cs="Tahoma"/>
      <w:i/>
      <w:iCs/>
      <w:color w:val="000000"/>
      <w:sz w:val="20"/>
      <w:szCs w:val="24"/>
      <w:lang w:val="pt-BR" w:eastAsia="zh-CN"/>
    </w:rPr>
  </w:style>
  <w:style w:type="paragraph" w:customStyle="1" w:styleId="corpo">
    <w:name w:val="corpo"/>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nivel2">
    <w:name w:val="item_nivel2"/>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nivel1">
    <w:name w:val="item_nivel1"/>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alinealetra">
    <w:name w:val="item_alinea_letra"/>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arkedcontent">
    <w:name w:val="markedcontent"/>
    <w:basedOn w:val="Fontepargpadro"/>
    <w:rsid w:val="007B463A"/>
  </w:style>
  <w:style w:type="paragraph" w:customStyle="1" w:styleId="Standard">
    <w:name w:val="Standard"/>
    <w:rsid w:val="007B463A"/>
    <w:pPr>
      <w:widowControl/>
      <w:suppressAutoHyphens/>
      <w:autoSpaceDE/>
    </w:pPr>
    <w:rPr>
      <w:rFonts w:ascii="Liberation Serif" w:eastAsia="NSimSun" w:hAnsi="Liberation Serif" w:cs="Lucida Sans"/>
      <w:kern w:val="3"/>
      <w:sz w:val="24"/>
      <w:szCs w:val="24"/>
      <w:lang w:val="pt-BR" w:eastAsia="zh-CN" w:bidi="hi-IN"/>
    </w:rPr>
  </w:style>
  <w:style w:type="paragraph" w:customStyle="1" w:styleId="Textbody0">
    <w:name w:val="Text body"/>
    <w:basedOn w:val="Standard"/>
    <w:rsid w:val="007B463A"/>
    <w:pPr>
      <w:spacing w:after="140" w:line="276" w:lineRule="auto"/>
    </w:pPr>
  </w:style>
  <w:style w:type="character" w:customStyle="1" w:styleId="MenoPendente3">
    <w:name w:val="Menção Pendente3"/>
    <w:basedOn w:val="Fontepargpadro"/>
    <w:uiPriority w:val="99"/>
    <w:semiHidden/>
    <w:unhideWhenUsed/>
    <w:rsid w:val="007B463A"/>
    <w:rPr>
      <w:color w:val="605E5C"/>
      <w:shd w:val="clear" w:color="auto" w:fill="E1DFDD"/>
    </w:rPr>
  </w:style>
  <w:style w:type="character" w:customStyle="1" w:styleId="MenoPendente4">
    <w:name w:val="Menção Pendente4"/>
    <w:basedOn w:val="Fontepargpadro"/>
    <w:uiPriority w:val="99"/>
    <w:semiHidden/>
    <w:unhideWhenUsed/>
    <w:rsid w:val="007B463A"/>
    <w:rPr>
      <w:color w:val="605E5C"/>
      <w:shd w:val="clear" w:color="auto" w:fill="E1DFDD"/>
    </w:rPr>
  </w:style>
  <w:style w:type="paragraph" w:customStyle="1" w:styleId="ou">
    <w:name w:val="ou"/>
    <w:basedOn w:val="PargrafodaLista"/>
    <w:link w:val="ouChar"/>
    <w:qFormat/>
    <w:rsid w:val="007B463A"/>
    <w:pPr>
      <w:widowControl/>
      <w:autoSpaceDE/>
      <w:autoSpaceDN/>
      <w:spacing w:before="60" w:after="60" w:line="259" w:lineRule="auto"/>
      <w:ind w:left="0"/>
      <w:jc w:val="center"/>
    </w:pPr>
    <w:rPr>
      <w:rFonts w:ascii="Arial" w:hAnsi="Arial" w:cs="Arial"/>
      <w:b/>
      <w:bCs/>
      <w:i/>
      <w:iCs/>
      <w:color w:val="FF0000"/>
      <w:sz w:val="24"/>
      <w:szCs w:val="24"/>
      <w:u w:val="single"/>
      <w:lang w:val="pt-BR" w:eastAsia="pt-BR"/>
    </w:rPr>
  </w:style>
  <w:style w:type="character" w:customStyle="1" w:styleId="ouChar">
    <w:name w:val="ou Char"/>
    <w:basedOn w:val="PargrafodaListaChar"/>
    <w:link w:val="ou"/>
    <w:rsid w:val="007B463A"/>
    <w:rPr>
      <w:rFonts w:ascii="Arial" w:eastAsia="Cambria" w:hAnsi="Arial" w:cs="Arial"/>
      <w:b/>
      <w:bCs/>
      <w:i/>
      <w:iCs/>
      <w:color w:val="FF0000"/>
      <w:sz w:val="24"/>
      <w:szCs w:val="24"/>
      <w:u w:val="single"/>
      <w:lang w:val="pt-BR" w:eastAsia="pt-BR"/>
    </w:rPr>
  </w:style>
  <w:style w:type="paragraph" w:customStyle="1" w:styleId="dou-paragraph">
    <w:name w:val="dou-paragraph"/>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Nvel2-Red">
    <w:name w:val="Nível 2 -Red"/>
    <w:basedOn w:val="Nivel2"/>
    <w:link w:val="Nvel2-RedChar"/>
    <w:qFormat/>
    <w:rsid w:val="007B463A"/>
    <w:pPr>
      <w:numPr>
        <w:ilvl w:val="0"/>
        <w:numId w:val="0"/>
      </w:numPr>
    </w:pPr>
    <w:rPr>
      <w:i/>
      <w:iCs/>
      <w:color w:val="FF0000"/>
    </w:rPr>
  </w:style>
  <w:style w:type="paragraph" w:customStyle="1" w:styleId="Nvel3-R">
    <w:name w:val="Nível 3-R"/>
    <w:basedOn w:val="Nivel3"/>
    <w:link w:val="Nvel3-RChar"/>
    <w:qFormat/>
    <w:rsid w:val="007B463A"/>
    <w:rPr>
      <w:i/>
      <w:iCs/>
      <w:color w:val="FF0000"/>
    </w:rPr>
  </w:style>
  <w:style w:type="character" w:customStyle="1" w:styleId="Nvel2-RedChar">
    <w:name w:val="Nível 2 -Red Char"/>
    <w:basedOn w:val="Nivel2Char"/>
    <w:link w:val="Nvel2-Red"/>
    <w:rsid w:val="007B463A"/>
    <w:rPr>
      <w:rFonts w:ascii="Arial" w:eastAsia="Ecofont_Spranq_eco_Sans" w:hAnsi="Arial" w:cs="Arial"/>
      <w:i/>
      <w:iCs/>
      <w:color w:val="FF0000"/>
      <w:sz w:val="20"/>
      <w:szCs w:val="20"/>
      <w:lang w:val="pt-BR" w:eastAsia="pt-BR"/>
    </w:rPr>
  </w:style>
  <w:style w:type="paragraph" w:customStyle="1" w:styleId="Nvel4-R">
    <w:name w:val="Nível 4-R"/>
    <w:basedOn w:val="Nivel4"/>
    <w:link w:val="Nvel4-RChar"/>
    <w:qFormat/>
    <w:rsid w:val="007B463A"/>
    <w:rPr>
      <w:i/>
      <w:iCs/>
      <w:color w:val="FF0000"/>
    </w:rPr>
  </w:style>
  <w:style w:type="character" w:customStyle="1" w:styleId="Nivel3Char">
    <w:name w:val="Nivel 3 Char"/>
    <w:basedOn w:val="Fontepargpadro"/>
    <w:link w:val="Nivel3"/>
    <w:rsid w:val="007B463A"/>
    <w:rPr>
      <w:rFonts w:ascii="Arial" w:eastAsia="Ecofont_Spranq_eco_Sans" w:hAnsi="Arial" w:cs="Arial"/>
      <w:color w:val="000000"/>
      <w:sz w:val="20"/>
      <w:szCs w:val="20"/>
      <w:lang w:val="pt-BR" w:eastAsia="pt-BR"/>
    </w:rPr>
  </w:style>
  <w:style w:type="character" w:customStyle="1" w:styleId="Nvel3-RChar">
    <w:name w:val="Nível 3-R Char"/>
    <w:basedOn w:val="Nivel3Char"/>
    <w:link w:val="Nvel3-R"/>
    <w:rsid w:val="007B463A"/>
    <w:rPr>
      <w:rFonts w:ascii="Arial" w:eastAsia="Ecofont_Spranq_eco_Sans" w:hAnsi="Arial" w:cs="Arial"/>
      <w:i/>
      <w:iCs/>
      <w:color w:val="FF0000"/>
      <w:sz w:val="20"/>
      <w:szCs w:val="20"/>
      <w:lang w:val="pt-BR" w:eastAsia="pt-BR"/>
    </w:rPr>
  </w:style>
  <w:style w:type="paragraph" w:customStyle="1" w:styleId="Nvel1-SemNum">
    <w:name w:val="Nível 1-Sem Num"/>
    <w:basedOn w:val="Nivel01"/>
    <w:link w:val="Nvel1-SemNumChar"/>
    <w:qFormat/>
    <w:rsid w:val="007B463A"/>
    <w:pPr>
      <w:numPr>
        <w:numId w:val="0"/>
      </w:numPr>
      <w:outlineLvl w:val="1"/>
    </w:pPr>
    <w:rPr>
      <w:color w:val="FF0000"/>
    </w:rPr>
  </w:style>
  <w:style w:type="character" w:customStyle="1" w:styleId="Nvel4-RChar">
    <w:name w:val="Nível 4-R Char"/>
    <w:basedOn w:val="Nivel4Char"/>
    <w:link w:val="Nvel4-R"/>
    <w:rsid w:val="007B463A"/>
    <w:rPr>
      <w:rFonts w:ascii="Arial" w:eastAsia="Ecofont_Spranq_eco_Sans" w:hAnsi="Arial" w:cs="Arial"/>
      <w:i/>
      <w:iCs/>
      <w:color w:val="FF0000"/>
      <w:sz w:val="20"/>
      <w:szCs w:val="20"/>
      <w:lang w:val="pt-BR" w:eastAsia="pt-BR"/>
    </w:rPr>
  </w:style>
  <w:style w:type="character" w:customStyle="1" w:styleId="LinkdaInternet">
    <w:name w:val="Link da Internet"/>
    <w:basedOn w:val="Fontepargpadro"/>
    <w:uiPriority w:val="99"/>
    <w:unhideWhenUsed/>
    <w:rsid w:val="007B463A"/>
    <w:rPr>
      <w:color w:val="0000FF"/>
      <w:u w:val="single"/>
    </w:rPr>
  </w:style>
  <w:style w:type="character" w:customStyle="1" w:styleId="Nvel1-SemNumChar">
    <w:name w:val="Nível 1-Sem Num Char"/>
    <w:basedOn w:val="Nivel01Char"/>
    <w:link w:val="Nvel1-SemNum"/>
    <w:rsid w:val="007B463A"/>
    <w:rPr>
      <w:rFonts w:ascii="Calibri" w:eastAsia="Times New Roman" w:hAnsi="Calibri" w:cs="Calibri"/>
      <w:b/>
      <w:bCs/>
      <w:color w:val="FF0000"/>
      <w:spacing w:val="5"/>
      <w:kern w:val="28"/>
      <w:sz w:val="52"/>
      <w:szCs w:val="20"/>
      <w:lang w:val="pt-BR"/>
    </w:rPr>
  </w:style>
  <w:style w:type="paragraph" w:customStyle="1" w:styleId="citao2">
    <w:name w:val="citação 2"/>
    <w:basedOn w:val="Citao"/>
    <w:link w:val="citao2Char"/>
    <w:rsid w:val="007B463A"/>
    <w:pPr>
      <w:overflowPunct w:val="0"/>
    </w:pPr>
    <w:rPr>
      <w:szCs w:val="20"/>
    </w:rPr>
  </w:style>
  <w:style w:type="paragraph" w:customStyle="1" w:styleId="Prembulo">
    <w:name w:val="Preâmbulo"/>
    <w:basedOn w:val="Normal"/>
    <w:link w:val="PrembuloChar"/>
    <w:qFormat/>
    <w:rsid w:val="007B463A"/>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7B463A"/>
    <w:rPr>
      <w:rFonts w:ascii="Arial" w:eastAsia="Arial" w:hAnsi="Arial" w:cs="Arial"/>
      <w:bCs/>
      <w:sz w:val="20"/>
      <w:szCs w:val="20"/>
      <w:lang w:val="pt-BR" w:eastAsia="pt-BR"/>
    </w:rPr>
  </w:style>
  <w:style w:type="character" w:customStyle="1" w:styleId="MenoPendente5">
    <w:name w:val="Menção Pendente5"/>
    <w:basedOn w:val="Fontepargpadro"/>
    <w:uiPriority w:val="99"/>
    <w:semiHidden/>
    <w:unhideWhenUsed/>
    <w:rsid w:val="007B463A"/>
    <w:rPr>
      <w:color w:val="605E5C"/>
      <w:shd w:val="clear" w:color="auto" w:fill="E1DFDD"/>
    </w:rPr>
  </w:style>
  <w:style w:type="character" w:customStyle="1" w:styleId="citao2Char">
    <w:name w:val="citação 2 Char"/>
    <w:basedOn w:val="CitaoChar"/>
    <w:link w:val="citao2"/>
    <w:rsid w:val="007B463A"/>
    <w:rPr>
      <w:rFonts w:ascii="Arial" w:eastAsia="Calibri" w:hAnsi="Arial" w:cs="Tahoma"/>
      <w:i/>
      <w:iCs/>
      <w:color w:val="000000"/>
      <w:sz w:val="20"/>
      <w:szCs w:val="20"/>
      <w:shd w:val="clear" w:color="auto" w:fill="FFFFCC"/>
      <w:lang w:val="pt-BR"/>
    </w:rPr>
  </w:style>
  <w:style w:type="paragraph" w:customStyle="1" w:styleId="CabealhodoSumrio1">
    <w:name w:val="Cabeçalho do Sumário1"/>
    <w:basedOn w:val="Ttulo1"/>
    <w:next w:val="Normal"/>
    <w:uiPriority w:val="39"/>
    <w:unhideWhenUsed/>
    <w:rsid w:val="007B463A"/>
    <w:pPr>
      <w:keepNext/>
      <w:keepLines/>
      <w:widowControl/>
      <w:autoSpaceDE/>
      <w:autoSpaceDN/>
      <w:spacing w:before="240" w:line="259" w:lineRule="auto"/>
      <w:ind w:left="0"/>
      <w:outlineLvl w:val="9"/>
    </w:pPr>
    <w:rPr>
      <w:rFonts w:ascii="Calibri" w:eastAsia="Times New Roman" w:hAnsi="Calibri" w:cs="Times New Roman"/>
      <w:b w:val="0"/>
      <w:bCs w:val="0"/>
      <w:color w:val="365F91"/>
      <w:sz w:val="32"/>
      <w:szCs w:val="32"/>
      <w:lang w:val="pt-BR" w:eastAsia="pt-BR"/>
    </w:rPr>
  </w:style>
  <w:style w:type="paragraph" w:styleId="Sumrio1">
    <w:name w:val="toc 1"/>
    <w:basedOn w:val="Normal"/>
    <w:next w:val="Normal"/>
    <w:autoRedefine/>
    <w:uiPriority w:val="39"/>
    <w:unhideWhenUsed/>
    <w:qFormat/>
    <w:rsid w:val="007B463A"/>
    <w:pPr>
      <w:widowControl/>
      <w:tabs>
        <w:tab w:val="left" w:pos="426"/>
        <w:tab w:val="right" w:leader="dot" w:pos="9628"/>
      </w:tabs>
      <w:autoSpaceDE/>
      <w:autoSpaceDN/>
      <w:spacing w:after="100"/>
    </w:pPr>
    <w:rPr>
      <w:rFonts w:ascii="Arial" w:eastAsia="Times New Roman" w:hAnsi="Arial" w:cs="Tahoma"/>
      <w:sz w:val="20"/>
      <w:szCs w:val="24"/>
      <w:lang w:val="pt-BR" w:eastAsia="pt-BR"/>
    </w:rPr>
  </w:style>
  <w:style w:type="character" w:customStyle="1" w:styleId="MenoPendente6">
    <w:name w:val="Menção Pendente6"/>
    <w:basedOn w:val="Fontepargpadro"/>
    <w:uiPriority w:val="99"/>
    <w:semiHidden/>
    <w:unhideWhenUsed/>
    <w:rsid w:val="007B463A"/>
    <w:rPr>
      <w:color w:val="605E5C"/>
      <w:shd w:val="clear" w:color="auto" w:fill="E1DFDD"/>
    </w:rPr>
  </w:style>
  <w:style w:type="character" w:customStyle="1" w:styleId="Mentionnonrsolue1">
    <w:name w:val="Mention non résolue1"/>
    <w:basedOn w:val="Fontepargpadro"/>
    <w:uiPriority w:val="99"/>
    <w:semiHidden/>
    <w:unhideWhenUsed/>
    <w:rsid w:val="007B463A"/>
    <w:rPr>
      <w:color w:val="605E5C"/>
      <w:shd w:val="clear" w:color="auto" w:fill="E1DFDD"/>
    </w:rPr>
  </w:style>
  <w:style w:type="paragraph" w:customStyle="1" w:styleId="Default">
    <w:name w:val="Default"/>
    <w:qFormat/>
    <w:rsid w:val="007B463A"/>
    <w:pPr>
      <w:widowControl/>
      <w:adjustRightInd w:val="0"/>
    </w:pPr>
    <w:rPr>
      <w:rFonts w:ascii="Ecofont_Spranq_eco_Sans" w:eastAsia="Times New Roman" w:hAnsi="Ecofont_Spranq_eco_Sans" w:cs="Ecofont_Spranq_eco_Sans"/>
      <w:color w:val="000000"/>
      <w:sz w:val="24"/>
      <w:szCs w:val="24"/>
      <w:lang w:val="pt-BR" w:eastAsia="pt-BR"/>
    </w:rPr>
  </w:style>
  <w:style w:type="character" w:customStyle="1" w:styleId="findhit">
    <w:name w:val="findhit"/>
    <w:basedOn w:val="Fontepargpadro"/>
    <w:rsid w:val="007B463A"/>
  </w:style>
  <w:style w:type="paragraph" w:customStyle="1" w:styleId="Nivel3-erro">
    <w:name w:val="Nivel 3-erro"/>
    <w:basedOn w:val="Nivel3"/>
    <w:link w:val="Nivel3-erroChar"/>
    <w:rsid w:val="007B463A"/>
    <w:pPr>
      <w:numPr>
        <w:numId w:val="35"/>
      </w:numPr>
      <w:tabs>
        <w:tab w:val="left" w:pos="1134"/>
      </w:tabs>
      <w:spacing w:before="0" w:after="0" w:line="240" w:lineRule="auto"/>
      <w:ind w:left="425" w:firstLine="0"/>
    </w:pPr>
    <w:rPr>
      <w:rFonts w:ascii="Calibri" w:hAnsi="Calibri" w:cs="Tahoma"/>
      <w:color w:val="auto"/>
      <w:sz w:val="24"/>
      <w:szCs w:val="24"/>
    </w:rPr>
  </w:style>
  <w:style w:type="character" w:customStyle="1" w:styleId="Nivel3-erroChar">
    <w:name w:val="Nivel 3-erro Char"/>
    <w:basedOn w:val="Fontepargpadro"/>
    <w:link w:val="Nivel3-erro"/>
    <w:rsid w:val="007B463A"/>
    <w:rPr>
      <w:rFonts w:ascii="Calibri" w:eastAsia="Ecofont_Spranq_eco_Sans" w:hAnsi="Calibri" w:cs="Tahoma"/>
      <w:sz w:val="24"/>
      <w:szCs w:val="24"/>
      <w:lang w:val="pt-BR" w:eastAsia="pt-BR"/>
    </w:rPr>
  </w:style>
  <w:style w:type="paragraph" w:customStyle="1" w:styleId="Alteraes">
    <w:name w:val="Alterações"/>
    <w:basedOn w:val="Normal"/>
    <w:link w:val="AlteraesChar"/>
    <w:uiPriority w:val="1"/>
    <w:rsid w:val="007B463A"/>
    <w:pPr>
      <w:widowControl/>
      <w:autoSpaceDE/>
      <w:autoSpaceDN/>
      <w:spacing w:before="120" w:after="120" w:line="276" w:lineRule="auto"/>
      <w:jc w:val="both"/>
      <w:outlineLvl w:val="1"/>
    </w:pPr>
    <w:rPr>
      <w:rFonts w:ascii="Arial" w:eastAsia="Ecofont_Spranq_eco_Sans" w:hAnsi="Arial" w:cs="Arial"/>
      <w:i/>
      <w:iCs/>
      <w:color w:val="0000FF"/>
      <w:sz w:val="20"/>
      <w:szCs w:val="20"/>
      <w:lang w:val="pt-BR" w:eastAsia="pt-BR"/>
    </w:rPr>
  </w:style>
  <w:style w:type="character" w:customStyle="1" w:styleId="AlteraesChar">
    <w:name w:val="Alterações Char"/>
    <w:basedOn w:val="Fontepargpadro"/>
    <w:link w:val="Alteraes"/>
    <w:uiPriority w:val="1"/>
    <w:rsid w:val="007B463A"/>
    <w:rPr>
      <w:rFonts w:ascii="Arial" w:eastAsia="Ecofont_Spranq_eco_Sans" w:hAnsi="Arial" w:cs="Arial"/>
      <w:i/>
      <w:iCs/>
      <w:color w:val="0000FF"/>
      <w:sz w:val="20"/>
      <w:szCs w:val="20"/>
      <w:lang w:val="pt-BR" w:eastAsia="pt-BR"/>
    </w:rPr>
  </w:style>
  <w:style w:type="character" w:customStyle="1" w:styleId="Meno1">
    <w:name w:val="Menção1"/>
    <w:basedOn w:val="Fontepargpadro"/>
    <w:uiPriority w:val="99"/>
    <w:unhideWhenUsed/>
    <w:rsid w:val="007B463A"/>
    <w:rPr>
      <w:color w:val="2B579A"/>
      <w:shd w:val="clear" w:color="auto" w:fill="E6E6E6"/>
    </w:rPr>
  </w:style>
  <w:style w:type="character" w:customStyle="1" w:styleId="MenoPendente7">
    <w:name w:val="Menção Pendente7"/>
    <w:basedOn w:val="Fontepargpadro"/>
    <w:uiPriority w:val="99"/>
    <w:semiHidden/>
    <w:unhideWhenUsed/>
    <w:rsid w:val="007B463A"/>
    <w:rPr>
      <w:color w:val="605E5C"/>
      <w:shd w:val="clear" w:color="auto" w:fill="E1DFDD"/>
    </w:rPr>
  </w:style>
  <w:style w:type="paragraph" w:customStyle="1" w:styleId="Nvel1-SemNumPreto">
    <w:name w:val="Nível 1-Sem Num Preto"/>
    <w:basedOn w:val="Nvel1-SemNum"/>
    <w:link w:val="Nvel1-SemNumPretoChar"/>
    <w:qFormat/>
    <w:rsid w:val="007B463A"/>
    <w:pPr>
      <w:spacing w:before="240" w:after="120" w:line="276" w:lineRule="auto"/>
    </w:pPr>
    <w:rPr>
      <w:rFonts w:ascii="Arial" w:hAnsi="Arial" w:cs="Arial"/>
      <w:szCs w:val="52"/>
      <w:lang w:eastAsia="zh-CN" w:bidi="hi-IN"/>
    </w:rPr>
  </w:style>
  <w:style w:type="character" w:customStyle="1" w:styleId="Nvel1-SemNumPretoChar">
    <w:name w:val="Nível 1-Sem Num Preto Char"/>
    <w:basedOn w:val="Nvel1-SemNumChar"/>
    <w:link w:val="Nvel1-SemNumPreto"/>
    <w:rsid w:val="007B463A"/>
    <w:rPr>
      <w:rFonts w:ascii="Arial" w:eastAsia="Times New Roman" w:hAnsi="Arial" w:cs="Arial"/>
      <w:b/>
      <w:bCs/>
      <w:color w:val="FF0000"/>
      <w:spacing w:val="5"/>
      <w:kern w:val="28"/>
      <w:sz w:val="52"/>
      <w:szCs w:val="52"/>
      <w:lang w:val="pt-BR" w:eastAsia="zh-CN" w:bidi="hi-IN"/>
    </w:rPr>
  </w:style>
  <w:style w:type="paragraph" w:customStyle="1" w:styleId="Normal10">
    <w:name w:val="Normal1"/>
    <w:rsid w:val="007B463A"/>
    <w:pPr>
      <w:suppressAutoHyphens/>
      <w:autoSpaceDE/>
      <w:autoSpaceDN/>
      <w:spacing w:before="60" w:after="200" w:line="276" w:lineRule="auto"/>
    </w:pPr>
    <w:rPr>
      <w:rFonts w:ascii="Liberation Serif" w:eastAsia="DejaVu Sans" w:hAnsi="Liberation Serif" w:cs="Lohit Hindi"/>
      <w:color w:val="00000A"/>
      <w:sz w:val="24"/>
      <w:szCs w:val="24"/>
      <w:lang w:val="pt-BR" w:eastAsia="zh-CN" w:bidi="hi-IN"/>
    </w:rPr>
  </w:style>
  <w:style w:type="paragraph" w:customStyle="1" w:styleId="xl65">
    <w:name w:val="xl65"/>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6">
    <w:name w:val="xl66"/>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7">
    <w:name w:val="xl67"/>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8">
    <w:name w:val="xl68"/>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69">
    <w:name w:val="xl69"/>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Times New Roman" w:eastAsia="Times New Roman" w:hAnsi="Times New Roman" w:cs="Times New Roman"/>
      <w:sz w:val="20"/>
      <w:szCs w:val="20"/>
      <w:lang w:val="pt-BR" w:eastAsia="pt-BR"/>
    </w:rPr>
  </w:style>
  <w:style w:type="paragraph" w:customStyle="1" w:styleId="xl70">
    <w:name w:val="xl70"/>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Times New Roman" w:eastAsia="Times New Roman" w:hAnsi="Times New Roman" w:cs="Times New Roman"/>
      <w:color w:val="000000"/>
      <w:sz w:val="16"/>
      <w:szCs w:val="16"/>
      <w:lang w:val="pt-BR" w:eastAsia="pt-BR"/>
    </w:rPr>
  </w:style>
  <w:style w:type="paragraph" w:customStyle="1" w:styleId="xl71">
    <w:name w:val="xl71"/>
    <w:basedOn w:val="Normal"/>
    <w:rsid w:val="007B463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16"/>
      <w:szCs w:val="16"/>
      <w:lang w:val="pt-BR" w:eastAsia="pt-BR"/>
    </w:rPr>
  </w:style>
  <w:style w:type="paragraph" w:customStyle="1" w:styleId="xl72">
    <w:name w:val="xl72"/>
    <w:basedOn w:val="Normal"/>
    <w:rsid w:val="007B463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val="pt-BR" w:eastAsia="pt-BR"/>
    </w:rPr>
  </w:style>
  <w:style w:type="paragraph" w:customStyle="1" w:styleId="xl73">
    <w:name w:val="xl73"/>
    <w:basedOn w:val="Normal"/>
    <w:rsid w:val="007B463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val="pt-BR" w:eastAsia="pt-BR"/>
    </w:rPr>
  </w:style>
  <w:style w:type="paragraph" w:customStyle="1" w:styleId="xl74">
    <w:name w:val="xl74"/>
    <w:basedOn w:val="Normal"/>
    <w:rsid w:val="007B463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75">
    <w:name w:val="xl75"/>
    <w:basedOn w:val="Normal"/>
    <w:rsid w:val="007B463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6"/>
      <w:szCs w:val="16"/>
      <w:lang w:val="pt-BR" w:eastAsia="pt-BR"/>
    </w:rPr>
  </w:style>
  <w:style w:type="paragraph" w:customStyle="1" w:styleId="xl76">
    <w:name w:val="xl76"/>
    <w:basedOn w:val="Normal"/>
    <w:rsid w:val="007B463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val="pt-BR" w:eastAsia="pt-BR"/>
    </w:rPr>
  </w:style>
  <w:style w:type="paragraph" w:customStyle="1" w:styleId="xl77">
    <w:name w:val="xl77"/>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78">
    <w:name w:val="xl78"/>
    <w:basedOn w:val="Normal"/>
    <w:rsid w:val="007B463A"/>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79">
    <w:name w:val="xl79"/>
    <w:basedOn w:val="Normal"/>
    <w:rsid w:val="007B463A"/>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80">
    <w:name w:val="xl80"/>
    <w:basedOn w:val="Normal"/>
    <w:rsid w:val="007B463A"/>
    <w:pPr>
      <w:widowControl/>
      <w:pBdr>
        <w:top w:val="single" w:sz="4" w:space="0" w:color="auto"/>
        <w:left w:val="single" w:sz="4" w:space="0" w:color="auto"/>
        <w:bottom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val="pt-BR" w:eastAsia="pt-BR"/>
    </w:rPr>
  </w:style>
  <w:style w:type="paragraph" w:customStyle="1" w:styleId="xl81">
    <w:name w:val="xl81"/>
    <w:basedOn w:val="Normal"/>
    <w:rsid w:val="007B463A"/>
    <w:pPr>
      <w:widowControl/>
      <w:pBdr>
        <w:top w:val="single" w:sz="4" w:space="0" w:color="auto"/>
        <w:bottom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val="pt-BR" w:eastAsia="pt-BR"/>
    </w:rPr>
  </w:style>
  <w:style w:type="paragraph" w:customStyle="1" w:styleId="xl82">
    <w:name w:val="xl82"/>
    <w:basedOn w:val="Normal"/>
    <w:rsid w:val="007B463A"/>
    <w:pPr>
      <w:widowControl/>
      <w:pBdr>
        <w:top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val="pt-BR" w:eastAsia="pt-BR"/>
    </w:rPr>
  </w:style>
  <w:style w:type="paragraph" w:customStyle="1" w:styleId="xl83">
    <w:name w:val="xl83"/>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84">
    <w:name w:val="xl84"/>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5">
    <w:name w:val="xl85"/>
    <w:basedOn w:val="Normal"/>
    <w:rsid w:val="007B463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16"/>
      <w:szCs w:val="16"/>
      <w:lang w:val="pt-BR" w:eastAsia="pt-BR"/>
    </w:rPr>
  </w:style>
  <w:style w:type="paragraph" w:customStyle="1" w:styleId="xl86">
    <w:name w:val="xl86"/>
    <w:basedOn w:val="Normal"/>
    <w:rsid w:val="007B463A"/>
    <w:pPr>
      <w:widowControl/>
      <w:pBdr>
        <w:top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87">
    <w:name w:val="xl87"/>
    <w:basedOn w:val="Normal"/>
    <w:rsid w:val="007B463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8">
    <w:name w:val="xl88"/>
    <w:basedOn w:val="Normal"/>
    <w:rsid w:val="007B463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Nvel4">
    <w:name w:val="Nível 4"/>
    <w:basedOn w:val="Normal"/>
    <w:qFormat/>
    <w:rsid w:val="007B463A"/>
    <w:pPr>
      <w:widowControl/>
      <w:autoSpaceDE/>
      <w:autoSpaceDN/>
      <w:spacing w:before="120" w:after="120" w:line="276" w:lineRule="auto"/>
      <w:ind w:left="567"/>
      <w:jc w:val="both"/>
    </w:pPr>
    <w:rPr>
      <w:rFonts w:ascii="Arial" w:eastAsia="Times New Roman" w:hAnsi="Arial" w:cs="Arial"/>
      <w:sz w:val="20"/>
      <w:szCs w:val="20"/>
      <w:lang w:val="pt-BR" w:eastAsia="pt-BR"/>
    </w:rPr>
  </w:style>
  <w:style w:type="paragraph" w:styleId="Subttulo">
    <w:name w:val="Subtitle"/>
    <w:basedOn w:val="Normal"/>
    <w:next w:val="Normal"/>
    <w:link w:val="SubttuloChar"/>
    <w:qFormat/>
    <w:rsid w:val="007B463A"/>
    <w:pPr>
      <w:keepNext/>
      <w:keepLines/>
      <w:widowControl/>
      <w:autoSpaceDE/>
      <w:autoSpaceDN/>
      <w:spacing w:before="360" w:after="80"/>
    </w:pPr>
    <w:rPr>
      <w:rFonts w:ascii="Georgia" w:eastAsia="Georgia" w:hAnsi="Georgia" w:cs="Georgia"/>
      <w:i/>
      <w:color w:val="666666"/>
      <w:sz w:val="48"/>
      <w:szCs w:val="48"/>
      <w:lang w:val="pt-BR" w:eastAsia="pt-BR"/>
    </w:rPr>
  </w:style>
  <w:style w:type="character" w:customStyle="1" w:styleId="SubttuloChar">
    <w:name w:val="Subtítulo Char"/>
    <w:basedOn w:val="Fontepargpadro"/>
    <w:link w:val="Subttulo"/>
    <w:rsid w:val="007B463A"/>
    <w:rPr>
      <w:rFonts w:ascii="Georgia" w:eastAsia="Georgia" w:hAnsi="Georgia" w:cs="Georgia"/>
      <w:i/>
      <w:color w:val="666666"/>
      <w:sz w:val="48"/>
      <w:szCs w:val="48"/>
      <w:lang w:val="pt-BR" w:eastAsia="pt-BR"/>
    </w:rPr>
  </w:style>
  <w:style w:type="numbering" w:customStyle="1" w:styleId="Semlista11">
    <w:name w:val="Sem lista11"/>
    <w:next w:val="Semlista"/>
    <w:uiPriority w:val="99"/>
    <w:semiHidden/>
    <w:unhideWhenUsed/>
    <w:rsid w:val="007B463A"/>
  </w:style>
  <w:style w:type="paragraph" w:styleId="Legenda">
    <w:name w:val="caption"/>
    <w:basedOn w:val="Normal"/>
    <w:next w:val="Normal"/>
    <w:qFormat/>
    <w:rsid w:val="007B463A"/>
    <w:pPr>
      <w:widowControl/>
      <w:autoSpaceDE/>
      <w:autoSpaceDN/>
      <w:jc w:val="both"/>
    </w:pPr>
    <w:rPr>
      <w:rFonts w:ascii="Arial" w:eastAsia="Times New Roman" w:hAnsi="Arial" w:cs="Times New Roman"/>
      <w:b/>
      <w:sz w:val="24"/>
      <w:szCs w:val="20"/>
      <w:lang w:val="pt-BR" w:eastAsia="pt-BR"/>
    </w:rPr>
  </w:style>
  <w:style w:type="table" w:customStyle="1" w:styleId="Tabelacomgrade11">
    <w:name w:val="Tabela com grade11"/>
    <w:basedOn w:val="Tabelanormal"/>
    <w:next w:val="Tabelacomgrade"/>
    <w:uiPriority w:val="59"/>
    <w:rsid w:val="007B463A"/>
    <w:pPr>
      <w:widowControl/>
      <w:autoSpaceDE/>
      <w:autoSpaceDN/>
    </w:pPr>
    <w:rPr>
      <w:rFonts w:ascii="Calibri" w:eastAsia="Calibri" w:hAnsi="Calibri" w:cs="Times New Roman"/>
      <w:kern w:val="2"/>
      <w:lang w:val="pt-B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uiPriority w:val="99"/>
    <w:rsid w:val="007B463A"/>
    <w:pPr>
      <w:widowControl/>
      <w:autoSpaceDE/>
      <w:autoSpaceDN/>
      <w:jc w:val="both"/>
    </w:pPr>
    <w:rPr>
      <w:rFonts w:ascii="Times New Roman" w:eastAsia="Times New Roman" w:hAnsi="Times New Roman" w:cs="Times New Roman"/>
      <w:sz w:val="24"/>
      <w:szCs w:val="20"/>
      <w:lang w:val="pt-BR" w:eastAsia="pt-BR"/>
    </w:rPr>
  </w:style>
  <w:style w:type="character" w:customStyle="1" w:styleId="Corpodetexto2Char">
    <w:name w:val="Corpo de texto 2 Char"/>
    <w:basedOn w:val="Fontepargpadro"/>
    <w:link w:val="Corpodetexto2"/>
    <w:uiPriority w:val="99"/>
    <w:rsid w:val="007B463A"/>
    <w:rPr>
      <w:rFonts w:ascii="Times New Roman" w:eastAsia="Times New Roman" w:hAnsi="Times New Roman" w:cs="Times New Roman"/>
      <w:sz w:val="24"/>
      <w:szCs w:val="20"/>
      <w:lang w:val="pt-BR" w:eastAsia="pt-BR"/>
    </w:rPr>
  </w:style>
  <w:style w:type="paragraph" w:styleId="Recuodecorpodetexto">
    <w:name w:val="Body Text Indent"/>
    <w:basedOn w:val="Normal"/>
    <w:link w:val="RecuodecorpodetextoChar"/>
    <w:rsid w:val="007B463A"/>
    <w:pPr>
      <w:widowControl/>
      <w:autoSpaceDE/>
      <w:autoSpaceDN/>
      <w:ind w:firstLine="1440"/>
      <w:jc w:val="both"/>
    </w:pPr>
    <w:rPr>
      <w:rFonts w:ascii="Times New Roman" w:eastAsia="Times New Roman" w:hAnsi="Times New Roman" w:cs="Times New Roman"/>
      <w:sz w:val="24"/>
      <w:szCs w:val="24"/>
      <w:lang w:val="pt-BR" w:eastAsia="pt-BR"/>
    </w:rPr>
  </w:style>
  <w:style w:type="character" w:customStyle="1" w:styleId="RecuodecorpodetextoChar">
    <w:name w:val="Recuo de corpo de texto Char"/>
    <w:basedOn w:val="Fontepargpadro"/>
    <w:link w:val="Recuodecorpodetexto"/>
    <w:rsid w:val="007B463A"/>
    <w:rPr>
      <w:rFonts w:ascii="Times New Roman" w:eastAsia="Times New Roman" w:hAnsi="Times New Roman" w:cs="Times New Roman"/>
      <w:sz w:val="24"/>
      <w:szCs w:val="24"/>
      <w:lang w:val="pt-BR" w:eastAsia="pt-BR"/>
    </w:rPr>
  </w:style>
  <w:style w:type="paragraph" w:styleId="Recuodecorpodetexto2">
    <w:name w:val="Body Text Indent 2"/>
    <w:basedOn w:val="Normal"/>
    <w:link w:val="Recuodecorpodetexto2Char"/>
    <w:rsid w:val="007B463A"/>
    <w:pPr>
      <w:widowControl/>
      <w:autoSpaceDE/>
      <w:autoSpaceDN/>
      <w:ind w:firstLine="1418"/>
      <w:jc w:val="both"/>
    </w:pPr>
    <w:rPr>
      <w:rFonts w:ascii="Arial" w:eastAsia="Times New Roman" w:hAnsi="Arial" w:cs="Arial"/>
      <w:sz w:val="24"/>
      <w:szCs w:val="24"/>
      <w:lang w:val="pt-BR" w:eastAsia="pt-BR"/>
    </w:rPr>
  </w:style>
  <w:style w:type="character" w:customStyle="1" w:styleId="Recuodecorpodetexto2Char">
    <w:name w:val="Recuo de corpo de texto 2 Char"/>
    <w:basedOn w:val="Fontepargpadro"/>
    <w:link w:val="Recuodecorpodetexto2"/>
    <w:rsid w:val="007B463A"/>
    <w:rPr>
      <w:rFonts w:ascii="Arial" w:eastAsia="Times New Roman" w:hAnsi="Arial" w:cs="Arial"/>
      <w:sz w:val="24"/>
      <w:szCs w:val="24"/>
      <w:lang w:val="pt-BR" w:eastAsia="pt-BR"/>
    </w:rPr>
  </w:style>
  <w:style w:type="paragraph" w:styleId="Recuodecorpodetexto3">
    <w:name w:val="Body Text Indent 3"/>
    <w:basedOn w:val="Normal"/>
    <w:link w:val="Recuodecorpodetexto3Char"/>
    <w:rsid w:val="007B463A"/>
    <w:pPr>
      <w:widowControl/>
      <w:adjustRightInd w:val="0"/>
      <w:ind w:firstLine="1080"/>
      <w:jc w:val="both"/>
    </w:pPr>
    <w:rPr>
      <w:rFonts w:ascii="Arial" w:eastAsia="Times New Roman" w:hAnsi="Arial" w:cs="Arial"/>
      <w:color w:val="000000"/>
      <w:sz w:val="24"/>
      <w:szCs w:val="24"/>
      <w:lang w:val="pt-BR" w:eastAsia="pt-BR"/>
    </w:rPr>
  </w:style>
  <w:style w:type="character" w:customStyle="1" w:styleId="Recuodecorpodetexto3Char">
    <w:name w:val="Recuo de corpo de texto 3 Char"/>
    <w:basedOn w:val="Fontepargpadro"/>
    <w:link w:val="Recuodecorpodetexto3"/>
    <w:rsid w:val="007B463A"/>
    <w:rPr>
      <w:rFonts w:ascii="Arial" w:eastAsia="Times New Roman" w:hAnsi="Arial" w:cs="Arial"/>
      <w:color w:val="000000"/>
      <w:sz w:val="24"/>
      <w:szCs w:val="24"/>
      <w:lang w:val="pt-BR" w:eastAsia="pt-BR"/>
    </w:rPr>
  </w:style>
  <w:style w:type="paragraph" w:styleId="Corpodetexto3">
    <w:name w:val="Body Text 3"/>
    <w:basedOn w:val="Normal"/>
    <w:link w:val="Corpodetexto3Char"/>
    <w:rsid w:val="007B463A"/>
    <w:pPr>
      <w:widowControl/>
      <w:tabs>
        <w:tab w:val="left" w:pos="1260"/>
      </w:tabs>
      <w:adjustRightInd w:val="0"/>
      <w:ind w:right="15"/>
    </w:pPr>
    <w:rPr>
      <w:rFonts w:ascii="Arial" w:eastAsia="Times New Roman" w:hAnsi="Arial" w:cs="Arial"/>
      <w:color w:val="000000"/>
      <w:sz w:val="24"/>
      <w:szCs w:val="24"/>
      <w:lang w:val="pt-BR" w:eastAsia="pt-BR"/>
    </w:rPr>
  </w:style>
  <w:style w:type="character" w:customStyle="1" w:styleId="Corpodetexto3Char">
    <w:name w:val="Corpo de texto 3 Char"/>
    <w:basedOn w:val="Fontepargpadro"/>
    <w:link w:val="Corpodetexto3"/>
    <w:rsid w:val="007B463A"/>
    <w:rPr>
      <w:rFonts w:ascii="Arial" w:eastAsia="Times New Roman" w:hAnsi="Arial" w:cs="Arial"/>
      <w:color w:val="000000"/>
      <w:sz w:val="24"/>
      <w:szCs w:val="24"/>
      <w:lang w:val="pt-BR" w:eastAsia="pt-BR"/>
    </w:rPr>
  </w:style>
  <w:style w:type="table" w:customStyle="1" w:styleId="TableNormal11">
    <w:name w:val="Table Normal11"/>
    <w:uiPriority w:val="2"/>
    <w:semiHidden/>
    <w:unhideWhenUsed/>
    <w:qFormat/>
    <w:rsid w:val="007B463A"/>
    <w:rPr>
      <w:rFonts w:ascii="Calibri" w:eastAsia="Calibri" w:hAnsi="Calibri" w:cs="Times New Roman"/>
    </w:rPr>
    <w:tblPr>
      <w:tblInd w:w="0" w:type="dxa"/>
      <w:tblCellMar>
        <w:top w:w="0" w:type="dxa"/>
        <w:left w:w="0" w:type="dxa"/>
        <w:bottom w:w="0" w:type="dxa"/>
        <w:right w:w="0" w:type="dxa"/>
      </w:tblCellMar>
    </w:tblPr>
  </w:style>
  <w:style w:type="character" w:customStyle="1" w:styleId="apple-converted-space">
    <w:name w:val="apple-converted-space"/>
    <w:rsid w:val="007B463A"/>
  </w:style>
  <w:style w:type="paragraph" w:styleId="Textodenotaderodap">
    <w:name w:val="footnote text"/>
    <w:basedOn w:val="Normal"/>
    <w:link w:val="TextodenotaderodapChar1"/>
    <w:unhideWhenUsed/>
    <w:rsid w:val="007B463A"/>
    <w:pPr>
      <w:widowControl/>
      <w:autoSpaceDE/>
      <w:autoSpaceDN/>
    </w:pPr>
    <w:rPr>
      <w:rFonts w:ascii="Times New Roman" w:eastAsia="Times New Roman" w:hAnsi="Times New Roman" w:cs="Times New Roman"/>
      <w:sz w:val="20"/>
      <w:szCs w:val="20"/>
      <w:lang w:val="x-none"/>
    </w:rPr>
  </w:style>
  <w:style w:type="character" w:customStyle="1" w:styleId="TextodenotaderodapChar">
    <w:name w:val="Texto de nota de rodapé Char"/>
    <w:basedOn w:val="Fontepargpadro"/>
    <w:rsid w:val="007B463A"/>
    <w:rPr>
      <w:rFonts w:ascii="Cambria" w:eastAsia="Cambria" w:hAnsi="Cambria" w:cs="Cambria"/>
      <w:sz w:val="20"/>
      <w:szCs w:val="20"/>
      <w:lang w:val="pt-PT"/>
    </w:rPr>
  </w:style>
  <w:style w:type="character" w:customStyle="1" w:styleId="TextodenotaderodapChar1">
    <w:name w:val="Texto de nota de rodapé Char1"/>
    <w:link w:val="Textodenotaderodap"/>
    <w:locked/>
    <w:rsid w:val="007B463A"/>
    <w:rPr>
      <w:rFonts w:ascii="Times New Roman" w:eastAsia="Times New Roman" w:hAnsi="Times New Roman" w:cs="Times New Roman"/>
      <w:sz w:val="20"/>
      <w:szCs w:val="20"/>
      <w:lang w:val="x-none"/>
    </w:rPr>
  </w:style>
  <w:style w:type="paragraph" w:styleId="Numerada4">
    <w:name w:val="List Number 4"/>
    <w:basedOn w:val="Normal"/>
    <w:unhideWhenUsed/>
    <w:rsid w:val="007B463A"/>
    <w:pPr>
      <w:widowControl/>
      <w:tabs>
        <w:tab w:val="num" w:pos="1209"/>
      </w:tabs>
      <w:autoSpaceDE/>
      <w:autoSpaceDN/>
      <w:ind w:left="1209" w:hanging="360"/>
    </w:pPr>
    <w:rPr>
      <w:rFonts w:ascii="Times New Roman" w:eastAsia="Times New Roman" w:hAnsi="Times New Roman" w:cs="Times New Roman"/>
      <w:sz w:val="20"/>
      <w:szCs w:val="20"/>
      <w:lang w:val="pt-BR" w:eastAsia="pt-BR"/>
    </w:rPr>
  </w:style>
  <w:style w:type="paragraph" w:customStyle="1" w:styleId="Pargrafo">
    <w:name w:val="Parágrafo"/>
    <w:basedOn w:val="Cabealho"/>
    <w:rsid w:val="007B463A"/>
    <w:pPr>
      <w:widowControl/>
      <w:tabs>
        <w:tab w:val="clear" w:pos="4252"/>
        <w:tab w:val="clear" w:pos="8504"/>
        <w:tab w:val="center" w:pos="4419"/>
        <w:tab w:val="right" w:pos="8838"/>
      </w:tabs>
      <w:autoSpaceDE/>
      <w:autoSpaceDN/>
      <w:ind w:firstLine="1134"/>
      <w:jc w:val="both"/>
    </w:pPr>
    <w:rPr>
      <w:rFonts w:ascii="Tahoma" w:eastAsia="Times New Roman" w:hAnsi="Tahoma" w:cs="Times New Roman"/>
      <w:sz w:val="24"/>
      <w:szCs w:val="20"/>
      <w:lang w:val="x-none" w:eastAsia="pt-BR"/>
    </w:rPr>
  </w:style>
  <w:style w:type="paragraph" w:customStyle="1" w:styleId="DefaultText">
    <w:name w:val="Default Text"/>
    <w:basedOn w:val="Normal"/>
    <w:uiPriority w:val="99"/>
    <w:rsid w:val="007B463A"/>
    <w:pPr>
      <w:suppressAutoHyphens/>
      <w:autoSpaceDE/>
      <w:autoSpaceDN/>
    </w:pPr>
    <w:rPr>
      <w:rFonts w:ascii="Times New Roman" w:eastAsia="Lucida Sans Unicode" w:hAnsi="Times New Roman" w:cs="Times New Roman"/>
      <w:sz w:val="24"/>
      <w:szCs w:val="24"/>
      <w:lang w:val="pt-BR" w:eastAsia="pt-BR"/>
    </w:rPr>
  </w:style>
  <w:style w:type="character" w:styleId="Refdenotaderodap">
    <w:name w:val="footnote reference"/>
    <w:unhideWhenUsed/>
    <w:rsid w:val="007B463A"/>
    <w:rPr>
      <w:vertAlign w:val="superscript"/>
    </w:rPr>
  </w:style>
  <w:style w:type="character" w:customStyle="1" w:styleId="Textodocorpo">
    <w:name w:val="Texto do corpo_"/>
    <w:link w:val="Textodocorpo0"/>
    <w:rsid w:val="007B463A"/>
    <w:rPr>
      <w:rFonts w:ascii="AngsanaUPC" w:eastAsia="AngsanaUPC" w:hAnsi="AngsanaUPC" w:cs="AngsanaUPC"/>
      <w:b/>
      <w:bCs/>
      <w:spacing w:val="7"/>
      <w:sz w:val="28"/>
      <w:szCs w:val="28"/>
      <w:shd w:val="clear" w:color="auto" w:fill="FFFFFF"/>
    </w:rPr>
  </w:style>
  <w:style w:type="paragraph" w:customStyle="1" w:styleId="Textodocorpo0">
    <w:name w:val="Texto do corpo"/>
    <w:basedOn w:val="Normal"/>
    <w:link w:val="Textodocorpo"/>
    <w:rsid w:val="007B463A"/>
    <w:pPr>
      <w:shd w:val="clear" w:color="auto" w:fill="FFFFFF"/>
      <w:autoSpaceDE/>
      <w:autoSpaceDN/>
      <w:spacing w:before="180" w:after="180" w:line="250" w:lineRule="exact"/>
      <w:jc w:val="both"/>
    </w:pPr>
    <w:rPr>
      <w:rFonts w:ascii="AngsanaUPC" w:eastAsia="AngsanaUPC" w:hAnsi="AngsanaUPC" w:cs="AngsanaUPC"/>
      <w:b/>
      <w:bCs/>
      <w:spacing w:val="7"/>
      <w:sz w:val="28"/>
      <w:szCs w:val="28"/>
      <w:lang w:val="en-US"/>
    </w:rPr>
  </w:style>
  <w:style w:type="character" w:customStyle="1" w:styleId="Textodocorpo3">
    <w:name w:val="Texto do corpo (3)_"/>
    <w:link w:val="Textodocorpo30"/>
    <w:rsid w:val="007B463A"/>
    <w:rPr>
      <w:rFonts w:ascii="AngsanaUPC" w:eastAsia="AngsanaUPC" w:hAnsi="AngsanaUPC" w:cs="AngsanaUPC"/>
      <w:spacing w:val="8"/>
      <w:sz w:val="28"/>
      <w:szCs w:val="28"/>
      <w:shd w:val="clear" w:color="auto" w:fill="FFFFFF"/>
    </w:rPr>
  </w:style>
  <w:style w:type="paragraph" w:customStyle="1" w:styleId="Textodocorpo30">
    <w:name w:val="Texto do corpo (3)"/>
    <w:basedOn w:val="Normal"/>
    <w:link w:val="Textodocorpo3"/>
    <w:rsid w:val="007B463A"/>
    <w:pPr>
      <w:shd w:val="clear" w:color="auto" w:fill="FFFFFF"/>
      <w:autoSpaceDE/>
      <w:autoSpaceDN/>
      <w:spacing w:before="180" w:after="180" w:line="250" w:lineRule="exact"/>
      <w:ind w:firstLine="1260"/>
      <w:jc w:val="both"/>
    </w:pPr>
    <w:rPr>
      <w:rFonts w:ascii="AngsanaUPC" w:eastAsia="AngsanaUPC" w:hAnsi="AngsanaUPC" w:cs="AngsanaUPC"/>
      <w:spacing w:val="8"/>
      <w:sz w:val="28"/>
      <w:szCs w:val="28"/>
      <w:lang w:val="en-US"/>
    </w:rPr>
  </w:style>
  <w:style w:type="paragraph" w:customStyle="1" w:styleId="TextosemFormatao1">
    <w:name w:val="Texto sem Formatação1"/>
    <w:basedOn w:val="Normal"/>
    <w:rsid w:val="007B463A"/>
    <w:pPr>
      <w:suppressAutoHyphens/>
      <w:autoSpaceDN/>
    </w:pPr>
    <w:rPr>
      <w:rFonts w:ascii="Courier New" w:eastAsia="Courier New" w:hAnsi="Courier New" w:cs="Courier New"/>
      <w:color w:val="000000"/>
      <w:sz w:val="20"/>
      <w:szCs w:val="20"/>
      <w:lang w:val="pt-BR" w:eastAsia="pt-BR"/>
    </w:rPr>
  </w:style>
  <w:style w:type="table" w:customStyle="1" w:styleId="Tabelacomgrade111">
    <w:name w:val="Tabela com grade111"/>
    <w:basedOn w:val="Tabelanormal"/>
    <w:next w:val="Tabelacomgrade"/>
    <w:uiPriority w:val="59"/>
    <w:rsid w:val="007B463A"/>
    <w:pPr>
      <w:widowControl/>
      <w:autoSpaceDE/>
      <w:autoSpaceDN/>
      <w:ind w:left="57"/>
      <w:jc w:val="center"/>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7B463A"/>
    <w:pPr>
      <w:widowControl/>
      <w:autoSpaceDE/>
      <w:autoSpaceDN/>
    </w:pPr>
    <w:rPr>
      <w:rFonts w:ascii="Calibri" w:eastAsia="Times New Roman" w:hAnsi="Calibri" w:cs="Times New Roman"/>
      <w:lang w:val="pt-BR" w:eastAsia="pt-BR"/>
    </w:rPr>
  </w:style>
  <w:style w:type="paragraph" w:customStyle="1" w:styleId="ui-pdp-family--regular">
    <w:name w:val="ui-pdp-family--regular"/>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a-size-large">
    <w:name w:val="a-size-large"/>
    <w:rsid w:val="007B463A"/>
  </w:style>
  <w:style w:type="character" w:customStyle="1" w:styleId="ui-pdp-color--black">
    <w:name w:val="ui-pdp-color--black"/>
    <w:rsid w:val="007B463A"/>
  </w:style>
  <w:style w:type="character" w:customStyle="1" w:styleId="fontstyle01">
    <w:name w:val="fontstyle01"/>
    <w:rsid w:val="007B463A"/>
    <w:rPr>
      <w:rFonts w:ascii="Calibri" w:hAnsi="Calibri" w:cs="Calibri" w:hint="default"/>
      <w:b w:val="0"/>
      <w:bCs w:val="0"/>
      <w:i w:val="0"/>
      <w:iCs w:val="0"/>
      <w:color w:val="000000"/>
      <w:sz w:val="20"/>
      <w:szCs w:val="20"/>
    </w:rPr>
  </w:style>
  <w:style w:type="numbering" w:customStyle="1" w:styleId="Semlista2">
    <w:name w:val="Sem lista2"/>
    <w:next w:val="Semlista"/>
    <w:uiPriority w:val="99"/>
    <w:semiHidden/>
    <w:unhideWhenUsed/>
    <w:rsid w:val="007B463A"/>
  </w:style>
  <w:style w:type="paragraph" w:styleId="Lista">
    <w:name w:val="List"/>
    <w:basedOn w:val="Normal"/>
    <w:rsid w:val="007B463A"/>
    <w:pPr>
      <w:widowControl/>
      <w:autoSpaceDE/>
      <w:autoSpaceDN/>
      <w:ind w:left="283" w:hanging="283"/>
      <w:contextualSpacing/>
    </w:pPr>
    <w:rPr>
      <w:rFonts w:ascii="Times New Roman" w:eastAsia="Times New Roman" w:hAnsi="Times New Roman" w:cs="Times New Roman"/>
      <w:sz w:val="20"/>
      <w:szCs w:val="20"/>
      <w:lang w:val="pt-BR" w:eastAsia="pt-BR"/>
    </w:rPr>
  </w:style>
  <w:style w:type="table" w:customStyle="1" w:styleId="Tabelacomgrade21">
    <w:name w:val="Tabela com grade21"/>
    <w:basedOn w:val="Tabelanormal"/>
    <w:next w:val="Tabelacomgrade"/>
    <w:uiPriority w:val="59"/>
    <w:rsid w:val="007B463A"/>
    <w:pPr>
      <w:widowControl/>
      <w:autoSpaceDE/>
      <w:autoSpaceDN/>
    </w:pPr>
    <w:rPr>
      <w:rFonts w:ascii="Calibri" w:eastAsia="Calibri" w:hAnsi="Calibri" w:cs="Times New Roman"/>
      <w:kern w:val="2"/>
      <w:lang w:val="pt-B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B463A"/>
    <w:rPr>
      <w:rFonts w:ascii="Calibri" w:eastAsia="Calibri" w:hAnsi="Calibri" w:cs="Times New Roman"/>
    </w:rPr>
    <w:tblPr>
      <w:tblInd w:w="0" w:type="dxa"/>
      <w:tblCellMar>
        <w:top w:w="0" w:type="dxa"/>
        <w:left w:w="0" w:type="dxa"/>
        <w:bottom w:w="0" w:type="dxa"/>
        <w:right w:w="0" w:type="dxa"/>
      </w:tblCellMar>
    </w:tblPr>
  </w:style>
  <w:style w:type="table" w:customStyle="1" w:styleId="Tabelacomgrade12">
    <w:name w:val="Tabela com grade12"/>
    <w:basedOn w:val="Tabelanormal"/>
    <w:next w:val="Tabelacomgrade"/>
    <w:uiPriority w:val="59"/>
    <w:rsid w:val="007B463A"/>
    <w:pPr>
      <w:widowControl/>
      <w:autoSpaceDE/>
      <w:autoSpaceDN/>
      <w:ind w:left="57"/>
      <w:jc w:val="center"/>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89">
    <w:name w:val="xl89"/>
    <w:basedOn w:val="Normal"/>
    <w:rsid w:val="007B463A"/>
    <w:pPr>
      <w:widowControl/>
      <w:pBdr>
        <w:bottom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color w:val="000000"/>
      <w:sz w:val="20"/>
      <w:szCs w:val="20"/>
      <w:lang w:val="pt-BR" w:eastAsia="pt-BR"/>
    </w:rPr>
  </w:style>
  <w:style w:type="paragraph" w:customStyle="1" w:styleId="xl90">
    <w:name w:val="xl90"/>
    <w:basedOn w:val="Normal"/>
    <w:rsid w:val="007B463A"/>
    <w:pPr>
      <w:widowControl/>
      <w:pBdr>
        <w:bottom w:val="single" w:sz="8" w:space="0" w:color="auto"/>
        <w:right w:val="single" w:sz="8" w:space="0" w:color="auto"/>
      </w:pBdr>
      <w:shd w:val="clear" w:color="000000" w:fill="D9D9D9"/>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91">
    <w:name w:val="xl91"/>
    <w:basedOn w:val="Normal"/>
    <w:rsid w:val="007B463A"/>
    <w:pPr>
      <w:widowControl/>
      <w:pBdr>
        <w:bottom w:val="single" w:sz="8" w:space="0" w:color="auto"/>
        <w:right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92">
    <w:name w:val="xl92"/>
    <w:basedOn w:val="Normal"/>
    <w:rsid w:val="007B463A"/>
    <w:pPr>
      <w:widowControl/>
      <w:pBdr>
        <w:bottom w:val="single" w:sz="8" w:space="0" w:color="auto"/>
        <w:right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sz w:val="20"/>
      <w:szCs w:val="20"/>
      <w:lang w:val="pt-BR" w:eastAsia="pt-BR"/>
    </w:rPr>
  </w:style>
  <w:style w:type="paragraph" w:customStyle="1" w:styleId="xl93">
    <w:name w:val="xl93"/>
    <w:basedOn w:val="Normal"/>
    <w:rsid w:val="007B463A"/>
    <w:pPr>
      <w:widowControl/>
      <w:pBdr>
        <w:bottom w:val="single" w:sz="8" w:space="0" w:color="auto"/>
        <w:right w:val="single" w:sz="8" w:space="0" w:color="auto"/>
      </w:pBdr>
      <w:shd w:val="clear" w:color="000000" w:fill="A6A6A6"/>
      <w:autoSpaceDE/>
      <w:autoSpaceDN/>
      <w:spacing w:before="100" w:beforeAutospacing="1" w:after="100" w:afterAutospacing="1"/>
      <w:jc w:val="center"/>
      <w:textAlignment w:val="center"/>
    </w:pPr>
    <w:rPr>
      <w:rFonts w:ascii="Arial" w:eastAsia="Times New Roman" w:hAnsi="Arial" w:cs="Arial"/>
      <w:color w:val="000000"/>
      <w:sz w:val="20"/>
      <w:szCs w:val="20"/>
      <w:lang w:val="pt-BR" w:eastAsia="pt-BR"/>
    </w:rPr>
  </w:style>
  <w:style w:type="paragraph" w:customStyle="1" w:styleId="xl94">
    <w:name w:val="xl94"/>
    <w:basedOn w:val="Normal"/>
    <w:rsid w:val="007B463A"/>
    <w:pPr>
      <w:widowControl/>
      <w:pBdr>
        <w:bottom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95">
    <w:name w:val="xl95"/>
    <w:basedOn w:val="Normal"/>
    <w:rsid w:val="007B463A"/>
    <w:pPr>
      <w:widowControl/>
      <w:pBdr>
        <w:bottom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color w:val="000000"/>
      <w:sz w:val="20"/>
      <w:szCs w:val="20"/>
      <w:lang w:val="pt-BR" w:eastAsia="pt-BR"/>
    </w:rPr>
  </w:style>
  <w:style w:type="paragraph" w:customStyle="1" w:styleId="xl96">
    <w:name w:val="xl96"/>
    <w:basedOn w:val="Normal"/>
    <w:rsid w:val="007B463A"/>
    <w:pPr>
      <w:widowControl/>
      <w:pBdr>
        <w:right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97">
    <w:name w:val="xl97"/>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0"/>
      <w:szCs w:val="20"/>
      <w:lang w:val="pt-BR" w:eastAsia="pt-BR"/>
    </w:rPr>
  </w:style>
  <w:style w:type="paragraph" w:customStyle="1" w:styleId="xl98">
    <w:name w:val="xl98"/>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0"/>
      <w:szCs w:val="20"/>
      <w:lang w:val="pt-BR" w:eastAsia="pt-BR"/>
    </w:rPr>
  </w:style>
  <w:style w:type="paragraph" w:customStyle="1" w:styleId="xl99">
    <w:name w:val="xl99"/>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eastAsia="Times New Roman" w:hAnsi="Arial" w:cs="Arial"/>
      <w:color w:val="000000"/>
      <w:sz w:val="20"/>
      <w:szCs w:val="20"/>
      <w:lang w:val="pt-BR" w:eastAsia="pt-BR"/>
    </w:rPr>
  </w:style>
  <w:style w:type="paragraph" w:customStyle="1" w:styleId="xl100">
    <w:name w:val="xl100"/>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color w:val="000000"/>
      <w:sz w:val="20"/>
      <w:szCs w:val="20"/>
      <w:lang w:val="pt-BR" w:eastAsia="pt-BR"/>
    </w:rPr>
  </w:style>
  <w:style w:type="paragraph" w:customStyle="1" w:styleId="xl101">
    <w:name w:val="xl101"/>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color w:val="000000"/>
      <w:sz w:val="20"/>
      <w:szCs w:val="20"/>
      <w:lang w:val="pt-BR" w:eastAsia="pt-BR"/>
    </w:rPr>
  </w:style>
  <w:style w:type="paragraph" w:customStyle="1" w:styleId="xl102">
    <w:name w:val="xl102"/>
    <w:basedOn w:val="Normal"/>
    <w:rsid w:val="007B463A"/>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color w:val="000000"/>
      <w:sz w:val="20"/>
      <w:szCs w:val="20"/>
      <w:lang w:val="pt-BR" w:eastAsia="pt-BR"/>
    </w:rPr>
  </w:style>
  <w:style w:type="paragraph" w:customStyle="1" w:styleId="xl103">
    <w:name w:val="xl103"/>
    <w:basedOn w:val="Normal"/>
    <w:rsid w:val="007B463A"/>
    <w:pPr>
      <w:widowControl/>
      <w:pBdr>
        <w:bottom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104">
    <w:name w:val="xl104"/>
    <w:basedOn w:val="Normal"/>
    <w:rsid w:val="007B463A"/>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105">
    <w:name w:val="xl105"/>
    <w:basedOn w:val="Normal"/>
    <w:rsid w:val="007B463A"/>
    <w:pPr>
      <w:widowControl/>
      <w:pBdr>
        <w:left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106">
    <w:name w:val="xl106"/>
    <w:basedOn w:val="Normal"/>
    <w:rsid w:val="007B463A"/>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107">
    <w:name w:val="xl107"/>
    <w:basedOn w:val="Normal"/>
    <w:rsid w:val="007B463A"/>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08">
    <w:name w:val="xl108"/>
    <w:basedOn w:val="Normal"/>
    <w:rsid w:val="007B463A"/>
    <w:pPr>
      <w:widowControl/>
      <w:pBdr>
        <w:top w:val="single" w:sz="8" w:space="0" w:color="auto"/>
        <w:left w:val="single" w:sz="8" w:space="0" w:color="auto"/>
        <w:bottom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109">
    <w:name w:val="xl109"/>
    <w:basedOn w:val="Normal"/>
    <w:rsid w:val="007B463A"/>
    <w:pPr>
      <w:widowControl/>
      <w:pBdr>
        <w:top w:val="single" w:sz="8" w:space="0" w:color="auto"/>
        <w:bottom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110">
    <w:name w:val="xl110"/>
    <w:basedOn w:val="Normal"/>
    <w:rsid w:val="007B463A"/>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111">
    <w:name w:val="xl111"/>
    <w:basedOn w:val="Normal"/>
    <w:rsid w:val="007B463A"/>
    <w:pPr>
      <w:widowControl/>
      <w:pBdr>
        <w:top w:val="single" w:sz="8" w:space="0" w:color="auto"/>
        <w:left w:val="single" w:sz="8" w:space="0" w:color="auto"/>
        <w:bottom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12">
    <w:name w:val="xl112"/>
    <w:basedOn w:val="Normal"/>
    <w:rsid w:val="007B463A"/>
    <w:pPr>
      <w:widowControl/>
      <w:pBdr>
        <w:top w:val="single" w:sz="8" w:space="0" w:color="auto"/>
        <w:bottom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13">
    <w:name w:val="xl113"/>
    <w:basedOn w:val="Normal"/>
    <w:rsid w:val="007B463A"/>
    <w:pPr>
      <w:widowControl/>
      <w:pBdr>
        <w:top w:val="single" w:sz="8" w:space="0" w:color="auto"/>
        <w:bottom w:val="single" w:sz="8" w:space="0" w:color="auto"/>
        <w:right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14">
    <w:name w:val="xl114"/>
    <w:basedOn w:val="Normal"/>
    <w:rsid w:val="007B463A"/>
    <w:pPr>
      <w:widowControl/>
      <w:pBdr>
        <w:top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15">
    <w:name w:val="xl115"/>
    <w:basedOn w:val="Normal"/>
    <w:rsid w:val="007B463A"/>
    <w:pPr>
      <w:widowControl/>
      <w:pBdr>
        <w:top w:val="single" w:sz="8" w:space="0" w:color="auto"/>
        <w:right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16">
    <w:name w:val="xl116"/>
    <w:basedOn w:val="Normal"/>
    <w:rsid w:val="007B463A"/>
    <w:pPr>
      <w:widowControl/>
      <w:pBdr>
        <w:top w:val="single" w:sz="8" w:space="0" w:color="auto"/>
        <w:left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117">
    <w:name w:val="xl117"/>
    <w:basedOn w:val="Normal"/>
    <w:rsid w:val="007B463A"/>
    <w:pPr>
      <w:widowControl/>
      <w:pBdr>
        <w:left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118">
    <w:name w:val="xl118"/>
    <w:basedOn w:val="Normal"/>
    <w:rsid w:val="007B463A"/>
    <w:pPr>
      <w:widowControl/>
      <w:pBdr>
        <w:top w:val="single" w:sz="8" w:space="0" w:color="auto"/>
        <w:left w:val="single" w:sz="8" w:space="0" w:color="auto"/>
        <w:bottom w:val="single" w:sz="8" w:space="0" w:color="auto"/>
      </w:pBdr>
      <w:shd w:val="clear" w:color="000000" w:fill="D9D9D9"/>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19">
    <w:name w:val="xl119"/>
    <w:basedOn w:val="Normal"/>
    <w:rsid w:val="007B463A"/>
    <w:pPr>
      <w:widowControl/>
      <w:pBdr>
        <w:top w:val="single" w:sz="8" w:space="0" w:color="auto"/>
        <w:bottom w:val="single" w:sz="8" w:space="0" w:color="auto"/>
      </w:pBdr>
      <w:shd w:val="clear" w:color="000000" w:fill="D9D9D9"/>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20">
    <w:name w:val="xl120"/>
    <w:basedOn w:val="Normal"/>
    <w:rsid w:val="007B463A"/>
    <w:pPr>
      <w:widowControl/>
      <w:pBdr>
        <w:top w:val="single" w:sz="8" w:space="0" w:color="auto"/>
        <w:bottom w:val="single" w:sz="8" w:space="0" w:color="auto"/>
        <w:right w:val="single" w:sz="8" w:space="0" w:color="auto"/>
      </w:pBdr>
      <w:shd w:val="clear" w:color="000000" w:fill="D9D9D9"/>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21">
    <w:name w:val="xl121"/>
    <w:basedOn w:val="Normal"/>
    <w:rsid w:val="007B463A"/>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22">
    <w:name w:val="xl122"/>
    <w:basedOn w:val="Normal"/>
    <w:rsid w:val="007B463A"/>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23">
    <w:name w:val="xl123"/>
    <w:basedOn w:val="Normal"/>
    <w:rsid w:val="007B463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24">
    <w:name w:val="xl124"/>
    <w:basedOn w:val="Normal"/>
    <w:rsid w:val="007B463A"/>
    <w:pPr>
      <w:widowControl/>
      <w:pBdr>
        <w:top w:val="single" w:sz="4" w:space="0" w:color="auto"/>
        <w:left w:val="single" w:sz="8"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25">
    <w:name w:val="xl125"/>
    <w:basedOn w:val="Normal"/>
    <w:rsid w:val="007B463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26">
    <w:name w:val="xl126"/>
    <w:basedOn w:val="Normal"/>
    <w:rsid w:val="007B463A"/>
    <w:pPr>
      <w:widowControl/>
      <w:pBdr>
        <w:top w:val="single" w:sz="4" w:space="0" w:color="auto"/>
        <w:left w:val="single" w:sz="4"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127">
    <w:name w:val="xl127"/>
    <w:basedOn w:val="Normal"/>
    <w:rsid w:val="007B463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28">
    <w:name w:val="xl128"/>
    <w:basedOn w:val="Normal"/>
    <w:rsid w:val="007B463A"/>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29">
    <w:name w:val="xl129"/>
    <w:basedOn w:val="Normal"/>
    <w:rsid w:val="007B463A"/>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30">
    <w:name w:val="xl130"/>
    <w:basedOn w:val="Normal"/>
    <w:rsid w:val="007B463A"/>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31">
    <w:name w:val="xl131"/>
    <w:basedOn w:val="Normal"/>
    <w:rsid w:val="007B463A"/>
    <w:pPr>
      <w:widowControl/>
      <w:pBdr>
        <w:left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color w:val="000000"/>
      <w:sz w:val="24"/>
      <w:szCs w:val="24"/>
      <w:lang w:val="pt-BR" w:eastAsia="pt-BR"/>
    </w:rPr>
  </w:style>
  <w:style w:type="paragraph" w:customStyle="1" w:styleId="xl132">
    <w:name w:val="xl132"/>
    <w:basedOn w:val="Normal"/>
    <w:rsid w:val="007B463A"/>
    <w:pPr>
      <w:widowControl/>
      <w:pBdr>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33">
    <w:name w:val="xl133"/>
    <w:basedOn w:val="Normal"/>
    <w:rsid w:val="007B463A"/>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34">
    <w:name w:val="xl134"/>
    <w:basedOn w:val="Normal"/>
    <w:rsid w:val="007B463A"/>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35">
    <w:name w:val="xl135"/>
    <w:basedOn w:val="Normal"/>
    <w:rsid w:val="007B463A"/>
    <w:pPr>
      <w:widowControl/>
      <w:pBdr>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36">
    <w:name w:val="xl136"/>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137">
    <w:name w:val="xl137"/>
    <w:basedOn w:val="Normal"/>
    <w:rsid w:val="007B463A"/>
    <w:pPr>
      <w:widowControl/>
      <w:pBdr>
        <w:top w:val="single" w:sz="4" w:space="0" w:color="auto"/>
        <w:left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138">
    <w:name w:val="xl138"/>
    <w:basedOn w:val="Normal"/>
    <w:rsid w:val="007B463A"/>
    <w:pPr>
      <w:widowControl/>
      <w:pBdr>
        <w:top w:val="single" w:sz="4" w:space="0" w:color="auto"/>
        <w:left w:val="single" w:sz="4" w:space="0" w:color="auto"/>
        <w:bottom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39">
    <w:name w:val="xl139"/>
    <w:basedOn w:val="Normal"/>
    <w:rsid w:val="007B463A"/>
    <w:pPr>
      <w:widowControl/>
      <w:pBdr>
        <w:top w:val="single" w:sz="4" w:space="0" w:color="auto"/>
        <w:left w:val="single" w:sz="4" w:space="0" w:color="auto"/>
        <w:bottom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140">
    <w:name w:val="xl140"/>
    <w:basedOn w:val="Normal"/>
    <w:rsid w:val="007B463A"/>
    <w:pPr>
      <w:widowControl/>
      <w:pBdr>
        <w:top w:val="single" w:sz="4" w:space="0" w:color="auto"/>
        <w:left w:val="single" w:sz="8"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41">
    <w:name w:val="xl141"/>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42">
    <w:name w:val="xl142"/>
    <w:basedOn w:val="Normal"/>
    <w:rsid w:val="007B463A"/>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43">
    <w:name w:val="xl143"/>
    <w:basedOn w:val="Normal"/>
    <w:rsid w:val="007B463A"/>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44">
    <w:name w:val="xl144"/>
    <w:basedOn w:val="Normal"/>
    <w:rsid w:val="007B463A"/>
    <w:pPr>
      <w:widowControl/>
      <w:pBdr>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145">
    <w:name w:val="xl145"/>
    <w:basedOn w:val="Normal"/>
    <w:rsid w:val="007B463A"/>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46">
    <w:name w:val="xl146"/>
    <w:basedOn w:val="Normal"/>
    <w:rsid w:val="007B463A"/>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color w:val="000000"/>
      <w:sz w:val="24"/>
      <w:szCs w:val="24"/>
      <w:lang w:val="pt-BR" w:eastAsia="pt-BR"/>
    </w:rPr>
  </w:style>
  <w:style w:type="paragraph" w:customStyle="1" w:styleId="xl147">
    <w:name w:val="xl147"/>
    <w:basedOn w:val="Normal"/>
    <w:rsid w:val="007B463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48">
    <w:name w:val="xl148"/>
    <w:basedOn w:val="Normal"/>
    <w:rsid w:val="007B463A"/>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49">
    <w:name w:val="xl149"/>
    <w:basedOn w:val="Normal"/>
    <w:rsid w:val="007B463A"/>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50">
    <w:name w:val="xl150"/>
    <w:basedOn w:val="Normal"/>
    <w:rsid w:val="007B463A"/>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51">
    <w:name w:val="xl151"/>
    <w:basedOn w:val="Normal"/>
    <w:rsid w:val="007B463A"/>
    <w:pPr>
      <w:widowControl/>
      <w:pBdr>
        <w:top w:val="single" w:sz="8" w:space="0" w:color="auto"/>
        <w:left w:val="single" w:sz="8"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52">
    <w:name w:val="xl152"/>
    <w:basedOn w:val="Normal"/>
    <w:rsid w:val="007B463A"/>
    <w:pPr>
      <w:widowControl/>
      <w:pBdr>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53">
    <w:name w:val="xl153"/>
    <w:basedOn w:val="Normal"/>
    <w:rsid w:val="007B463A"/>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54">
    <w:name w:val="xl154"/>
    <w:basedOn w:val="Normal"/>
    <w:rsid w:val="007B463A"/>
    <w:pPr>
      <w:widowControl/>
      <w:pBdr>
        <w:top w:val="single" w:sz="4" w:space="0" w:color="auto"/>
        <w:left w:val="single" w:sz="8"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55">
    <w:name w:val="xl155"/>
    <w:basedOn w:val="Normal"/>
    <w:rsid w:val="007B463A"/>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56">
    <w:name w:val="xl156"/>
    <w:basedOn w:val="Normal"/>
    <w:rsid w:val="007B463A"/>
    <w:pPr>
      <w:widowControl/>
      <w:pBdr>
        <w:top w:val="single" w:sz="4" w:space="0" w:color="auto"/>
        <w:left w:val="single" w:sz="4" w:space="0" w:color="auto"/>
        <w:bottom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57">
    <w:name w:val="xl157"/>
    <w:basedOn w:val="Normal"/>
    <w:rsid w:val="007B463A"/>
    <w:pPr>
      <w:widowControl/>
      <w:pBdr>
        <w:top w:val="single" w:sz="4" w:space="0" w:color="auto"/>
        <w:left w:val="single" w:sz="4" w:space="0" w:color="auto"/>
        <w:bottom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158">
    <w:name w:val="xl158"/>
    <w:basedOn w:val="Normal"/>
    <w:rsid w:val="007B463A"/>
    <w:pPr>
      <w:widowControl/>
      <w:pBdr>
        <w:left w:val="single" w:sz="4" w:space="0" w:color="auto"/>
        <w:right w:val="single" w:sz="4" w:space="0" w:color="auto"/>
      </w:pBdr>
      <w:autoSpaceDE/>
      <w:autoSpaceDN/>
      <w:spacing w:before="100" w:beforeAutospacing="1" w:after="100" w:afterAutospacing="1"/>
      <w:jc w:val="both"/>
      <w:textAlignment w:val="center"/>
    </w:pPr>
    <w:rPr>
      <w:rFonts w:ascii="Times New Roman" w:eastAsia="Times New Roman" w:hAnsi="Times New Roman" w:cs="Times New Roman"/>
      <w:color w:val="000000"/>
      <w:sz w:val="24"/>
      <w:szCs w:val="24"/>
      <w:lang w:val="pt-BR" w:eastAsia="pt-BR"/>
    </w:rPr>
  </w:style>
  <w:style w:type="paragraph" w:customStyle="1" w:styleId="xl159">
    <w:name w:val="xl159"/>
    <w:basedOn w:val="Normal"/>
    <w:rsid w:val="007B463A"/>
    <w:pPr>
      <w:widowControl/>
      <w:pBdr>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60">
    <w:name w:val="xl160"/>
    <w:basedOn w:val="Normal"/>
    <w:rsid w:val="007B463A"/>
    <w:pPr>
      <w:widowControl/>
      <w:pBdr>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61">
    <w:name w:val="xl161"/>
    <w:basedOn w:val="Normal"/>
    <w:rsid w:val="007B463A"/>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62">
    <w:name w:val="xl162"/>
    <w:basedOn w:val="Normal"/>
    <w:rsid w:val="007B463A"/>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63">
    <w:name w:val="xl163"/>
    <w:basedOn w:val="Normal"/>
    <w:rsid w:val="007B463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64">
    <w:name w:val="xl164"/>
    <w:basedOn w:val="Normal"/>
    <w:rsid w:val="007B463A"/>
    <w:pPr>
      <w:widowControl/>
      <w:pBdr>
        <w:top w:val="single" w:sz="4" w:space="0" w:color="auto"/>
        <w:left w:val="single" w:sz="8"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65">
    <w:name w:val="xl165"/>
    <w:basedOn w:val="Normal"/>
    <w:rsid w:val="007B463A"/>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66">
    <w:name w:val="xl166"/>
    <w:basedOn w:val="Normal"/>
    <w:rsid w:val="007B463A"/>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67">
    <w:name w:val="xl167"/>
    <w:basedOn w:val="Normal"/>
    <w:rsid w:val="007B463A"/>
    <w:pPr>
      <w:widowControl/>
      <w:pBdr>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68">
    <w:name w:val="xl168"/>
    <w:basedOn w:val="Normal"/>
    <w:rsid w:val="007B463A"/>
    <w:pPr>
      <w:widowControl/>
      <w:pBdr>
        <w:top w:val="single" w:sz="4" w:space="0" w:color="auto"/>
        <w:left w:val="single" w:sz="8" w:space="0" w:color="auto"/>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69">
    <w:name w:val="xl169"/>
    <w:basedOn w:val="Normal"/>
    <w:rsid w:val="007B463A"/>
    <w:pPr>
      <w:widowControl/>
      <w:pBdr>
        <w:top w:val="single" w:sz="4" w:space="0" w:color="auto"/>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70">
    <w:name w:val="xl170"/>
    <w:basedOn w:val="Normal"/>
    <w:rsid w:val="007B463A"/>
    <w:pPr>
      <w:widowControl/>
      <w:pBdr>
        <w:top w:val="single" w:sz="8" w:space="0" w:color="auto"/>
        <w:left w:val="single" w:sz="8"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71">
    <w:name w:val="xl171"/>
    <w:basedOn w:val="Normal"/>
    <w:rsid w:val="007B463A"/>
    <w:pPr>
      <w:widowControl/>
      <w:pBdr>
        <w:top w:val="single" w:sz="8"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72">
    <w:name w:val="xl172"/>
    <w:basedOn w:val="Normal"/>
    <w:rsid w:val="007B463A"/>
    <w:pPr>
      <w:widowControl/>
      <w:pBdr>
        <w:left w:val="single" w:sz="8" w:space="0" w:color="auto"/>
        <w:bottom w:val="single" w:sz="8"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73">
    <w:name w:val="xl173"/>
    <w:basedOn w:val="Normal"/>
    <w:rsid w:val="007B463A"/>
    <w:pPr>
      <w:widowControl/>
      <w:pBdr>
        <w:bottom w:val="single" w:sz="8"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74">
    <w:name w:val="xl174"/>
    <w:basedOn w:val="Normal"/>
    <w:rsid w:val="007B463A"/>
    <w:pPr>
      <w:widowControl/>
      <w:pBdr>
        <w:top w:val="single" w:sz="8" w:space="0" w:color="auto"/>
        <w:left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75">
    <w:name w:val="xl175"/>
    <w:basedOn w:val="Normal"/>
    <w:rsid w:val="007B463A"/>
    <w:pPr>
      <w:widowControl/>
      <w:pBdr>
        <w:top w:val="single" w:sz="8" w:space="0" w:color="auto"/>
        <w:left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76">
    <w:name w:val="xl176"/>
    <w:basedOn w:val="Normal"/>
    <w:rsid w:val="007B463A"/>
    <w:pPr>
      <w:widowControl/>
      <w:pBdr>
        <w:top w:val="single" w:sz="4" w:space="0" w:color="auto"/>
        <w:left w:val="single" w:sz="8"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77">
    <w:name w:val="xl177"/>
    <w:basedOn w:val="Normal"/>
    <w:rsid w:val="007B463A"/>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78">
    <w:name w:val="xl178"/>
    <w:basedOn w:val="Normal"/>
    <w:rsid w:val="007B463A"/>
    <w:pPr>
      <w:widowControl/>
      <w:pBdr>
        <w:left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79">
    <w:name w:val="xl179"/>
    <w:basedOn w:val="Normal"/>
    <w:rsid w:val="007B463A"/>
    <w:pPr>
      <w:widowControl/>
      <w:pBdr>
        <w:top w:val="single" w:sz="4" w:space="0" w:color="auto"/>
        <w:left w:val="single" w:sz="8"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80">
    <w:name w:val="xl180"/>
    <w:basedOn w:val="Normal"/>
    <w:rsid w:val="007B463A"/>
    <w:pPr>
      <w:widowControl/>
      <w:pBdr>
        <w:top w:val="single" w:sz="4" w:space="0" w:color="auto"/>
        <w:left w:val="single" w:sz="4"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81">
    <w:name w:val="xl181"/>
    <w:basedOn w:val="Normal"/>
    <w:rsid w:val="007B463A"/>
    <w:pPr>
      <w:widowControl/>
      <w:pBdr>
        <w:top w:val="single" w:sz="4" w:space="0" w:color="auto"/>
        <w:left w:val="single" w:sz="8"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82">
    <w:name w:val="xl182"/>
    <w:basedOn w:val="Normal"/>
    <w:rsid w:val="007B463A"/>
    <w:pPr>
      <w:widowControl/>
      <w:pBdr>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83">
    <w:name w:val="xl183"/>
    <w:basedOn w:val="Normal"/>
    <w:rsid w:val="007B463A"/>
    <w:pPr>
      <w:widowControl/>
      <w:pBdr>
        <w:top w:val="single" w:sz="8" w:space="0" w:color="auto"/>
        <w:left w:val="single" w:sz="8"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84">
    <w:name w:val="xl184"/>
    <w:basedOn w:val="Normal"/>
    <w:rsid w:val="007B463A"/>
    <w:pPr>
      <w:widowControl/>
      <w:pBdr>
        <w:top w:val="single" w:sz="8"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85">
    <w:name w:val="xl185"/>
    <w:basedOn w:val="Normal"/>
    <w:rsid w:val="007B463A"/>
    <w:pPr>
      <w:widowControl/>
      <w:pBdr>
        <w:top w:val="single" w:sz="4" w:space="0" w:color="auto"/>
        <w:left w:val="single" w:sz="8" w:space="0" w:color="auto"/>
        <w:bottom w:val="single" w:sz="8"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86">
    <w:name w:val="xl186"/>
    <w:basedOn w:val="Normal"/>
    <w:rsid w:val="007B463A"/>
    <w:pPr>
      <w:widowControl/>
      <w:pBdr>
        <w:top w:val="single" w:sz="4" w:space="0" w:color="auto"/>
        <w:bottom w:val="single" w:sz="8"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87">
    <w:name w:val="xl187"/>
    <w:basedOn w:val="Normal"/>
    <w:rsid w:val="007B463A"/>
    <w:pPr>
      <w:widowControl/>
      <w:pBdr>
        <w:top w:val="single" w:sz="4" w:space="0" w:color="auto"/>
        <w:bottom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88">
    <w:name w:val="xl188"/>
    <w:basedOn w:val="Normal"/>
    <w:rsid w:val="007B463A"/>
    <w:pPr>
      <w:widowControl/>
      <w:pBdr>
        <w:left w:val="single" w:sz="8"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89">
    <w:name w:val="xl189"/>
    <w:basedOn w:val="Normal"/>
    <w:rsid w:val="007B463A"/>
    <w:pPr>
      <w:widowControl/>
      <w:pBdr>
        <w:left w:val="single" w:sz="4"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90">
    <w:name w:val="xl190"/>
    <w:basedOn w:val="Normal"/>
    <w:rsid w:val="007B463A"/>
    <w:pPr>
      <w:widowControl/>
      <w:pBdr>
        <w:top w:val="single" w:sz="4" w:space="0" w:color="auto"/>
        <w:left w:val="single" w:sz="8" w:space="0" w:color="auto"/>
        <w:bottom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91">
    <w:name w:val="xl191"/>
    <w:basedOn w:val="Normal"/>
    <w:rsid w:val="007B463A"/>
    <w:pPr>
      <w:widowControl/>
      <w:pBdr>
        <w:left w:val="single" w:sz="4" w:space="0" w:color="auto"/>
        <w:bottom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92">
    <w:name w:val="xl192"/>
    <w:basedOn w:val="Normal"/>
    <w:rsid w:val="007B463A"/>
    <w:pPr>
      <w:widowControl/>
      <w:pBdr>
        <w:left w:val="single" w:sz="8" w:space="0" w:color="auto"/>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93">
    <w:name w:val="xl193"/>
    <w:basedOn w:val="Normal"/>
    <w:rsid w:val="007B463A"/>
    <w:pPr>
      <w:widowControl/>
      <w:pBdr>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94">
    <w:name w:val="xl194"/>
    <w:basedOn w:val="Normal"/>
    <w:rsid w:val="007B463A"/>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95">
    <w:name w:val="xl195"/>
    <w:basedOn w:val="Normal"/>
    <w:rsid w:val="007B463A"/>
    <w:pPr>
      <w:widowControl/>
      <w:pBdr>
        <w:top w:val="single" w:sz="4" w:space="0" w:color="auto"/>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96">
    <w:name w:val="xl196"/>
    <w:basedOn w:val="Normal"/>
    <w:rsid w:val="007B463A"/>
    <w:pPr>
      <w:widowControl/>
      <w:pBdr>
        <w:top w:val="single" w:sz="4" w:space="0" w:color="auto"/>
        <w:left w:val="single" w:sz="8" w:space="0" w:color="auto"/>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97">
    <w:name w:val="xl197"/>
    <w:basedOn w:val="Normal"/>
    <w:rsid w:val="007B463A"/>
    <w:pPr>
      <w:widowControl/>
      <w:pBdr>
        <w:top w:val="single" w:sz="8" w:space="0" w:color="auto"/>
        <w:left w:val="single" w:sz="8" w:space="0" w:color="auto"/>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98">
    <w:name w:val="xl198"/>
    <w:basedOn w:val="Normal"/>
    <w:rsid w:val="007B463A"/>
    <w:pPr>
      <w:widowControl/>
      <w:pBdr>
        <w:top w:val="single" w:sz="8" w:space="0" w:color="auto"/>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99">
    <w:name w:val="xl199"/>
    <w:basedOn w:val="Normal"/>
    <w:rsid w:val="007B463A"/>
    <w:pPr>
      <w:widowControl/>
      <w:pBdr>
        <w:top w:val="single" w:sz="4" w:space="0" w:color="auto"/>
        <w:lef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200">
    <w:name w:val="xl200"/>
    <w:basedOn w:val="Normal"/>
    <w:rsid w:val="007B463A"/>
    <w:pPr>
      <w:widowControl/>
      <w:pBdr>
        <w:top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201">
    <w:name w:val="xl201"/>
    <w:basedOn w:val="Normal"/>
    <w:rsid w:val="007B463A"/>
    <w:pPr>
      <w:widowControl/>
      <w:pBdr>
        <w:left w:val="single" w:sz="4" w:space="0" w:color="auto"/>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202">
    <w:name w:val="xl202"/>
    <w:basedOn w:val="Normal"/>
    <w:rsid w:val="007B463A"/>
    <w:pPr>
      <w:widowControl/>
      <w:pBdr>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numbering" w:customStyle="1" w:styleId="Semlista3">
    <w:name w:val="Sem lista3"/>
    <w:next w:val="Semlista"/>
    <w:uiPriority w:val="99"/>
    <w:semiHidden/>
    <w:unhideWhenUsed/>
    <w:rsid w:val="007B463A"/>
  </w:style>
  <w:style w:type="character" w:customStyle="1" w:styleId="WW-CaracteresdeNotadeRodap121">
    <w:name w:val="WW-Caracteres de Nota de Rodapé121"/>
    <w:rsid w:val="007B463A"/>
    <w:rPr>
      <w:vertAlign w:val="superscript"/>
    </w:rPr>
  </w:style>
  <w:style w:type="character" w:customStyle="1" w:styleId="CaracteresdeNotadeRodap">
    <w:name w:val="Caracteres de Nota de Rodapé"/>
    <w:rsid w:val="007B463A"/>
  </w:style>
  <w:style w:type="paragraph" w:customStyle="1" w:styleId="WW-Textosimples">
    <w:name w:val="WW-Texto simples"/>
    <w:basedOn w:val="Normal"/>
    <w:rsid w:val="007B463A"/>
    <w:pPr>
      <w:suppressAutoHyphens/>
      <w:autoSpaceDE/>
      <w:autoSpaceDN/>
    </w:pPr>
    <w:rPr>
      <w:rFonts w:ascii="Courier New" w:eastAsia="Arial Unicode MS" w:hAnsi="Courier New" w:cs="Times New Roman"/>
      <w:sz w:val="20"/>
      <w:szCs w:val="20"/>
      <w:lang w:val="pt-BR" w:eastAsia="pt-BR"/>
    </w:rPr>
  </w:style>
  <w:style w:type="paragraph" w:customStyle="1" w:styleId="WW-Corpodetexto2">
    <w:name w:val="WW-Corpo de texto 2"/>
    <w:basedOn w:val="Normal"/>
    <w:rsid w:val="007B463A"/>
    <w:pPr>
      <w:suppressAutoHyphens/>
      <w:autoSpaceDE/>
      <w:autoSpaceDN/>
      <w:jc w:val="both"/>
    </w:pPr>
    <w:rPr>
      <w:rFonts w:ascii="Times New Roman" w:eastAsia="Arial Unicode MS" w:hAnsi="Times New Roman" w:cs="Times New Roman"/>
      <w:b/>
      <w:bCs/>
      <w:sz w:val="24"/>
      <w:szCs w:val="20"/>
      <w:lang w:val="pt-BR" w:eastAsia="pt-BR"/>
    </w:rPr>
  </w:style>
  <w:style w:type="paragraph" w:customStyle="1" w:styleId="WW-Corpodetexto3">
    <w:name w:val="WW-Corpo de texto 3"/>
    <w:basedOn w:val="Normal"/>
    <w:rsid w:val="007B463A"/>
    <w:pPr>
      <w:tabs>
        <w:tab w:val="left" w:pos="8820"/>
      </w:tabs>
      <w:suppressAutoHyphens/>
      <w:autoSpaceDE/>
      <w:autoSpaceDN/>
      <w:spacing w:line="360" w:lineRule="auto"/>
      <w:ind w:right="18"/>
      <w:jc w:val="both"/>
    </w:pPr>
    <w:rPr>
      <w:rFonts w:ascii="Times New Roman" w:eastAsia="Arial Unicode MS" w:hAnsi="Times New Roman" w:cs="Times New Roman"/>
      <w:sz w:val="24"/>
      <w:szCs w:val="20"/>
      <w:lang w:val="pt-BR" w:eastAsia="pt-BR"/>
    </w:rPr>
  </w:style>
  <w:style w:type="paragraph" w:customStyle="1" w:styleId="WW-NormalWeb">
    <w:name w:val="WW-Normal (Web)"/>
    <w:basedOn w:val="Normal"/>
    <w:rsid w:val="007B463A"/>
    <w:pPr>
      <w:suppressAutoHyphens/>
      <w:autoSpaceDE/>
      <w:autoSpaceDN/>
      <w:spacing w:before="280" w:after="280"/>
    </w:pPr>
    <w:rPr>
      <w:rFonts w:ascii="Arial Unicode MS" w:eastAsia="Arial Unicode MS" w:hAnsi="Arial Unicode MS" w:cs="Arial Unicode MS"/>
      <w:sz w:val="24"/>
      <w:szCs w:val="20"/>
      <w:lang w:val="pt-BR" w:eastAsia="pt-BR"/>
    </w:rPr>
  </w:style>
  <w:style w:type="table" w:customStyle="1" w:styleId="Tabelacomgrade3">
    <w:name w:val="Tabela com grade3"/>
    <w:basedOn w:val="Tabelanormal"/>
    <w:next w:val="Tabelacomgrade"/>
    <w:uiPriority w:val="59"/>
    <w:rsid w:val="007B463A"/>
    <w:pPr>
      <w:widowControl/>
      <w:autoSpaceDE/>
      <w:autoSpaceDN/>
    </w:pPr>
    <w:rPr>
      <w:rFonts w:ascii="Times New Roman" w:eastAsia="Times New Roman" w:hAnsi="Times New Roman" w:cs="Times New Roman"/>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vel5Char">
    <w:name w:val="Nivel 5 Char"/>
    <w:basedOn w:val="Nivel4Char"/>
    <w:link w:val="Nivel5"/>
    <w:rsid w:val="007B463A"/>
    <w:rPr>
      <w:rFonts w:ascii="Arial" w:eastAsia="Ecofont_Spranq_eco_Sans" w:hAnsi="Arial" w:cs="Arial"/>
      <w:sz w:val="20"/>
      <w:szCs w:val="20"/>
      <w:lang w:val="pt-BR" w:eastAsia="pt-BR"/>
    </w:rPr>
  </w:style>
  <w:style w:type="character" w:customStyle="1" w:styleId="Nivel1Char0">
    <w:name w:val="Nivel 1 Char"/>
    <w:basedOn w:val="Nivel2Char"/>
    <w:link w:val="Nivel10"/>
    <w:rsid w:val="007B463A"/>
    <w:rPr>
      <w:rFonts w:ascii="Arial" w:eastAsia="Ecofont_Spranq_eco_Sans" w:hAnsi="Arial" w:cs="Arial"/>
      <w:b/>
      <w:color w:val="000000"/>
      <w:sz w:val="20"/>
      <w:szCs w:val="20"/>
      <w:lang w:val="pt-BR" w:eastAsia="pt-BR"/>
    </w:rPr>
  </w:style>
  <w:style w:type="table" w:customStyle="1" w:styleId="TableNormal3">
    <w:name w:val="Table Normal3"/>
    <w:uiPriority w:val="2"/>
    <w:semiHidden/>
    <w:unhideWhenUsed/>
    <w:qFormat/>
    <w:rsid w:val="007B463A"/>
    <w:rPr>
      <w:rFonts w:ascii="Calibri" w:eastAsia="Calibri" w:hAnsi="Calibri" w:cs="Times New Roman"/>
    </w:rPr>
    <w:tblPr>
      <w:tblInd w:w="0" w:type="dxa"/>
      <w:tblCellMar>
        <w:top w:w="0" w:type="dxa"/>
        <w:left w:w="0" w:type="dxa"/>
        <w:bottom w:w="0" w:type="dxa"/>
        <w:right w:w="0" w:type="dxa"/>
      </w:tblCellMar>
    </w:tblPr>
  </w:style>
  <w:style w:type="paragraph" w:customStyle="1" w:styleId="tb1">
    <w:name w:val="tb1"/>
    <w:basedOn w:val="Normal"/>
    <w:rsid w:val="007B463A"/>
    <w:pPr>
      <w:widowControl/>
      <w:numPr>
        <w:numId w:val="37"/>
      </w:numPr>
      <w:tabs>
        <w:tab w:val="num" w:pos="213"/>
        <w:tab w:val="left" w:leader="dot" w:pos="3829"/>
      </w:tabs>
      <w:autoSpaceDE/>
      <w:autoSpaceDN/>
      <w:ind w:left="213" w:hanging="213"/>
      <w:jc w:val="both"/>
    </w:pPr>
    <w:rPr>
      <w:rFonts w:ascii="Arial" w:eastAsia="Times New Roman" w:hAnsi="Arial" w:cs="Times New Roman"/>
      <w:sz w:val="24"/>
      <w:szCs w:val="20"/>
      <w:lang w:val="pt-BR" w:eastAsia="pt-BR"/>
    </w:rPr>
  </w:style>
  <w:style w:type="numbering" w:customStyle="1" w:styleId="Semlista111">
    <w:name w:val="Sem lista111"/>
    <w:next w:val="Semlista"/>
    <w:uiPriority w:val="99"/>
    <w:semiHidden/>
    <w:unhideWhenUsed/>
    <w:rsid w:val="007B463A"/>
  </w:style>
  <w:style w:type="table" w:customStyle="1" w:styleId="Tabelacomgrade13">
    <w:name w:val="Tabela com grade13"/>
    <w:basedOn w:val="Tabelanormal"/>
    <w:next w:val="Tabelacomgrade"/>
    <w:uiPriority w:val="39"/>
    <w:rsid w:val="007B463A"/>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11">
    <w:name w:val="Tabela com grade1111"/>
    <w:basedOn w:val="Tabelanormal"/>
    <w:next w:val="Tabelacomgrade"/>
    <w:uiPriority w:val="39"/>
    <w:rsid w:val="007B463A"/>
    <w:pPr>
      <w:widowControl/>
      <w:autoSpaceDE/>
      <w:autoSpaceDN/>
      <w:ind w:firstLine="709"/>
      <w:jc w:val="both"/>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1">
    <w:name w:val="Sem lista1111"/>
    <w:next w:val="Semlista"/>
    <w:uiPriority w:val="99"/>
    <w:semiHidden/>
    <w:unhideWhenUsed/>
    <w:rsid w:val="007B463A"/>
  </w:style>
  <w:style w:type="character" w:customStyle="1" w:styleId="Ttulo3Char1">
    <w:name w:val="Título 3 Char1"/>
    <w:basedOn w:val="Fontepargpadro"/>
    <w:uiPriority w:val="9"/>
    <w:semiHidden/>
    <w:rsid w:val="007B463A"/>
    <w:rPr>
      <w:rFonts w:asciiTheme="majorHAnsi" w:eastAsiaTheme="majorEastAsia" w:hAnsiTheme="majorHAnsi" w:cstheme="majorBidi"/>
      <w:b/>
      <w:bCs/>
      <w:color w:val="4F81BD" w:themeColor="accent1"/>
      <w:lang w:val="pt-PT"/>
    </w:rPr>
  </w:style>
  <w:style w:type="character" w:customStyle="1" w:styleId="Ttulo4Char1">
    <w:name w:val="Título 4 Char1"/>
    <w:basedOn w:val="Fontepargpadro"/>
    <w:uiPriority w:val="9"/>
    <w:semiHidden/>
    <w:rsid w:val="007B463A"/>
    <w:rPr>
      <w:rFonts w:asciiTheme="majorHAnsi" w:eastAsiaTheme="majorEastAsia" w:hAnsiTheme="majorHAnsi" w:cstheme="majorBidi"/>
      <w:b/>
      <w:bCs/>
      <w:i/>
      <w:iCs/>
      <w:color w:val="4F81BD" w:themeColor="accent1"/>
      <w:lang w:val="pt-PT"/>
    </w:rPr>
  </w:style>
  <w:style w:type="character" w:customStyle="1" w:styleId="Ttulo6Char1">
    <w:name w:val="Título 6 Char1"/>
    <w:basedOn w:val="Fontepargpadro"/>
    <w:uiPriority w:val="9"/>
    <w:semiHidden/>
    <w:rsid w:val="007B463A"/>
    <w:rPr>
      <w:rFonts w:asciiTheme="majorHAnsi" w:eastAsiaTheme="majorEastAsia" w:hAnsiTheme="majorHAnsi" w:cstheme="majorBidi"/>
      <w:i/>
      <w:iCs/>
      <w:color w:val="243F60" w:themeColor="accent1" w:themeShade="7F"/>
      <w:lang w:val="pt-PT"/>
    </w:rPr>
  </w:style>
  <w:style w:type="paragraph" w:styleId="Ttulo">
    <w:name w:val="Title"/>
    <w:basedOn w:val="Normal"/>
    <w:next w:val="Normal"/>
    <w:link w:val="TtuloChar"/>
    <w:qFormat/>
    <w:rsid w:val="007B463A"/>
    <w:pPr>
      <w:pBdr>
        <w:bottom w:val="single" w:sz="8" w:space="4" w:color="4F81BD" w:themeColor="accent1"/>
      </w:pBdr>
      <w:spacing w:after="300"/>
      <w:contextualSpacing/>
    </w:pPr>
    <w:rPr>
      <w:rFonts w:ascii="Calibri" w:eastAsia="Times New Roman" w:hAnsi="Calibri" w:cs="Times New Roman"/>
      <w:color w:val="17365D"/>
      <w:spacing w:val="5"/>
      <w:kern w:val="28"/>
      <w:sz w:val="52"/>
      <w:szCs w:val="52"/>
      <w:lang w:val="en-US"/>
    </w:rPr>
  </w:style>
  <w:style w:type="character" w:customStyle="1" w:styleId="TtuloChar1">
    <w:name w:val="Título Char1"/>
    <w:basedOn w:val="Fontepargpadro"/>
    <w:uiPriority w:val="10"/>
    <w:rsid w:val="007B463A"/>
    <w:rPr>
      <w:rFonts w:asciiTheme="majorHAnsi" w:eastAsiaTheme="majorEastAsia" w:hAnsiTheme="majorHAnsi" w:cstheme="majorBidi"/>
      <w:color w:val="17365D" w:themeColor="text2" w:themeShade="BF"/>
      <w:spacing w:val="5"/>
      <w:kern w:val="28"/>
      <w:sz w:val="52"/>
      <w:szCs w:val="52"/>
      <w:lang w:val="pt-PT"/>
    </w:rPr>
  </w:style>
  <w:style w:type="character" w:styleId="HiperlinkVisitado">
    <w:name w:val="FollowedHyperlink"/>
    <w:basedOn w:val="Fontepargpadro"/>
    <w:uiPriority w:val="99"/>
    <w:semiHidden/>
    <w:unhideWhenUsed/>
    <w:rsid w:val="007B463A"/>
    <w:rPr>
      <w:color w:val="800080" w:themeColor="followedHyperlink"/>
      <w:u w:val="single"/>
    </w:rPr>
  </w:style>
  <w:style w:type="table" w:customStyle="1" w:styleId="Tabelacomgrade4">
    <w:name w:val="Tabela com grade4"/>
    <w:basedOn w:val="Tabelanormal"/>
    <w:next w:val="Tabelacomgrade"/>
    <w:uiPriority w:val="39"/>
    <w:rsid w:val="00C66F5A"/>
    <w:pPr>
      <w:widowControl/>
      <w:autoSpaceDE/>
      <w:autoSpaceDN/>
    </w:pPr>
    <w:rPr>
      <w:rFonts w:ascii="Times New Roman" w:eastAsia="Times New Roman" w:hAnsi="Times New Roman" w:cs="Times New Roman"/>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31">
    <w:name w:val="Tabela com grade31"/>
    <w:basedOn w:val="Tabelanormal"/>
    <w:next w:val="Tabelacomgrade"/>
    <w:uiPriority w:val="59"/>
    <w:rsid w:val="00F2624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F26248"/>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st" w:uiPriority="0"/>
    <w:lsdException w:name="List Bullet 5" w:uiPriority="0"/>
    <w:lsdException w:name="List Number 4"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B463A"/>
    <w:rPr>
      <w:rFonts w:ascii="Cambria" w:eastAsia="Cambria" w:hAnsi="Cambria" w:cs="Cambria"/>
      <w:lang w:val="pt-PT"/>
    </w:rPr>
  </w:style>
  <w:style w:type="paragraph" w:styleId="Ttulo1">
    <w:name w:val="heading 1"/>
    <w:basedOn w:val="Normal"/>
    <w:link w:val="Ttulo1Char"/>
    <w:uiPriority w:val="9"/>
    <w:qFormat/>
    <w:pPr>
      <w:ind w:left="708"/>
      <w:outlineLvl w:val="0"/>
    </w:pPr>
    <w:rPr>
      <w:b/>
      <w:bCs/>
      <w:sz w:val="20"/>
      <w:szCs w:val="20"/>
    </w:rPr>
  </w:style>
  <w:style w:type="paragraph" w:styleId="Ttulo2">
    <w:name w:val="heading 2"/>
    <w:basedOn w:val="Normal"/>
    <w:next w:val="Normal"/>
    <w:link w:val="Ttulo2Char"/>
    <w:unhideWhenUsed/>
    <w:qFormat/>
    <w:rsid w:val="007B463A"/>
    <w:pPr>
      <w:keepNext/>
      <w:widowControl/>
      <w:tabs>
        <w:tab w:val="left" w:pos="1701"/>
      </w:tabs>
      <w:autoSpaceDE/>
      <w:autoSpaceDN/>
      <w:ind w:right="-1"/>
      <w:jc w:val="center"/>
      <w:outlineLvl w:val="1"/>
    </w:pPr>
    <w:rPr>
      <w:rFonts w:ascii="Times New Roman" w:eastAsia="Ecofont_Spranq_eco_Sans" w:hAnsi="Times New Roman" w:cs="Times New Roman"/>
      <w:b/>
      <w:color w:val="000000"/>
      <w:sz w:val="24"/>
      <w:szCs w:val="20"/>
      <w:lang w:val="pt-BR" w:eastAsia="pt-BR"/>
    </w:rPr>
  </w:style>
  <w:style w:type="paragraph" w:styleId="Ttulo3">
    <w:name w:val="heading 3"/>
    <w:basedOn w:val="Normal"/>
    <w:next w:val="Normal"/>
    <w:link w:val="Ttulo3Char"/>
    <w:semiHidden/>
    <w:unhideWhenUsed/>
    <w:qFormat/>
    <w:rsid w:val="007B463A"/>
    <w:pPr>
      <w:keepNext/>
      <w:keepLines/>
      <w:spacing w:before="200"/>
      <w:outlineLvl w:val="2"/>
    </w:pPr>
    <w:rPr>
      <w:rFonts w:ascii="Calibri" w:eastAsia="Times New Roman" w:hAnsi="Calibri" w:cs="Times New Roman"/>
      <w:color w:val="243F60"/>
      <w:lang w:val="en-US"/>
    </w:rPr>
  </w:style>
  <w:style w:type="paragraph" w:styleId="Ttulo4">
    <w:name w:val="heading 4"/>
    <w:basedOn w:val="Normal"/>
    <w:next w:val="Normal"/>
    <w:link w:val="Ttulo4Char"/>
    <w:semiHidden/>
    <w:unhideWhenUsed/>
    <w:qFormat/>
    <w:rsid w:val="007B463A"/>
    <w:pPr>
      <w:keepNext/>
      <w:keepLines/>
      <w:spacing w:before="200"/>
      <w:outlineLvl w:val="3"/>
    </w:pPr>
    <w:rPr>
      <w:rFonts w:ascii="Calibri" w:eastAsia="Times New Roman" w:hAnsi="Calibri" w:cs="Times New Roman"/>
      <w:i/>
      <w:iCs/>
      <w:color w:val="365F91"/>
      <w:lang w:val="en-US"/>
    </w:rPr>
  </w:style>
  <w:style w:type="paragraph" w:styleId="Ttulo5">
    <w:name w:val="heading 5"/>
    <w:basedOn w:val="Normal"/>
    <w:next w:val="Normal"/>
    <w:link w:val="Ttulo5Char"/>
    <w:unhideWhenUsed/>
    <w:qFormat/>
    <w:rsid w:val="007B463A"/>
    <w:pPr>
      <w:keepNext/>
      <w:keepLines/>
      <w:widowControl/>
      <w:autoSpaceDE/>
      <w:autoSpaceDN/>
      <w:spacing w:before="220" w:after="40"/>
      <w:outlineLvl w:val="4"/>
    </w:pPr>
    <w:rPr>
      <w:rFonts w:ascii="Ecofont_Spranq_eco_Sans" w:eastAsia="Ecofont_Spranq_eco_Sans" w:hAnsi="Ecofont_Spranq_eco_Sans" w:cs="Tahoma"/>
      <w:b/>
      <w:lang w:val="pt-BR" w:eastAsia="pt-BR"/>
    </w:rPr>
  </w:style>
  <w:style w:type="paragraph" w:styleId="Ttulo6">
    <w:name w:val="heading 6"/>
    <w:basedOn w:val="Normal"/>
    <w:next w:val="Normal"/>
    <w:link w:val="Ttulo6Char"/>
    <w:semiHidden/>
    <w:unhideWhenUsed/>
    <w:qFormat/>
    <w:rsid w:val="007B463A"/>
    <w:pPr>
      <w:keepNext/>
      <w:keepLines/>
      <w:spacing w:before="200"/>
      <w:outlineLvl w:val="5"/>
    </w:pPr>
    <w:rPr>
      <w:rFonts w:ascii="Calibri" w:eastAsia="Times New Roman" w:hAnsi="Calibri" w:cs="Times New Roman"/>
      <w:color w:val="243F60"/>
      <w:lang w:val="en-US"/>
    </w:rPr>
  </w:style>
  <w:style w:type="paragraph" w:styleId="Ttulo7">
    <w:name w:val="heading 7"/>
    <w:basedOn w:val="Normal"/>
    <w:next w:val="Normal"/>
    <w:link w:val="Ttulo7Char"/>
    <w:qFormat/>
    <w:rsid w:val="007B463A"/>
    <w:pPr>
      <w:widowControl/>
      <w:autoSpaceDE/>
      <w:autoSpaceDN/>
      <w:spacing w:before="240" w:after="60"/>
      <w:outlineLvl w:val="6"/>
    </w:pPr>
    <w:rPr>
      <w:rFonts w:ascii="Times New Roman" w:eastAsia="Times New Roman" w:hAnsi="Times New Roman" w:cs="Times New Roman"/>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pPr>
      <w:ind w:left="708"/>
    </w:pPr>
    <w:rPr>
      <w:sz w:val="20"/>
      <w:szCs w:val="20"/>
    </w:rPr>
  </w:style>
  <w:style w:type="paragraph" w:styleId="PargrafodaLista">
    <w:name w:val="List Paragraph"/>
    <w:basedOn w:val="Normal"/>
    <w:link w:val="PargrafodaListaChar"/>
    <w:uiPriority w:val="34"/>
    <w:qFormat/>
    <w:pPr>
      <w:ind w:left="708"/>
      <w:jc w:val="both"/>
    </w:pPr>
  </w:style>
  <w:style w:type="paragraph" w:customStyle="1" w:styleId="TableParagraph">
    <w:name w:val="Table Paragraph"/>
    <w:basedOn w:val="Normal"/>
    <w:uiPriority w:val="1"/>
    <w:qFormat/>
  </w:style>
  <w:style w:type="paragraph" w:styleId="Cabealho">
    <w:name w:val="header"/>
    <w:aliases w:val="encabezado,Heading 1a"/>
    <w:basedOn w:val="Normal"/>
    <w:link w:val="CabealhoChar"/>
    <w:unhideWhenUsed/>
    <w:rsid w:val="006F58A1"/>
    <w:pPr>
      <w:tabs>
        <w:tab w:val="center" w:pos="4252"/>
        <w:tab w:val="right" w:pos="8504"/>
      </w:tabs>
    </w:pPr>
  </w:style>
  <w:style w:type="character" w:customStyle="1" w:styleId="CabealhoChar">
    <w:name w:val="Cabeçalho Char"/>
    <w:aliases w:val="encabezado Char,Heading 1a Char"/>
    <w:basedOn w:val="Fontepargpadro"/>
    <w:link w:val="Cabealho"/>
    <w:rsid w:val="006F58A1"/>
    <w:rPr>
      <w:rFonts w:ascii="Cambria" w:eastAsia="Cambria" w:hAnsi="Cambria" w:cs="Cambria"/>
      <w:lang w:val="pt-PT"/>
    </w:rPr>
  </w:style>
  <w:style w:type="paragraph" w:styleId="Rodap">
    <w:name w:val="footer"/>
    <w:basedOn w:val="Normal"/>
    <w:link w:val="RodapChar"/>
    <w:uiPriority w:val="99"/>
    <w:unhideWhenUsed/>
    <w:rsid w:val="006F58A1"/>
    <w:pPr>
      <w:tabs>
        <w:tab w:val="center" w:pos="4252"/>
        <w:tab w:val="right" w:pos="8504"/>
      </w:tabs>
    </w:pPr>
  </w:style>
  <w:style w:type="character" w:customStyle="1" w:styleId="RodapChar">
    <w:name w:val="Rodapé Char"/>
    <w:basedOn w:val="Fontepargpadro"/>
    <w:link w:val="Rodap"/>
    <w:uiPriority w:val="99"/>
    <w:qFormat/>
    <w:rsid w:val="006F58A1"/>
    <w:rPr>
      <w:rFonts w:ascii="Cambria" w:eastAsia="Cambria" w:hAnsi="Cambria" w:cs="Cambria"/>
      <w:lang w:val="pt-PT"/>
    </w:rPr>
  </w:style>
  <w:style w:type="character" w:customStyle="1" w:styleId="Ttulo1Char">
    <w:name w:val="Título 1 Char"/>
    <w:basedOn w:val="Fontepargpadro"/>
    <w:link w:val="Ttulo1"/>
    <w:uiPriority w:val="9"/>
    <w:rsid w:val="006F58A1"/>
    <w:rPr>
      <w:rFonts w:ascii="Cambria" w:eastAsia="Cambria" w:hAnsi="Cambria" w:cs="Cambria"/>
      <w:b/>
      <w:bCs/>
      <w:sz w:val="20"/>
      <w:szCs w:val="20"/>
      <w:lang w:val="pt-PT"/>
    </w:rPr>
  </w:style>
  <w:style w:type="character" w:customStyle="1" w:styleId="CorpodetextoChar">
    <w:name w:val="Corpo de texto Char"/>
    <w:basedOn w:val="Fontepargpadro"/>
    <w:link w:val="Corpodetexto"/>
    <w:rsid w:val="006F58A1"/>
    <w:rPr>
      <w:rFonts w:ascii="Cambria" w:eastAsia="Cambria" w:hAnsi="Cambria" w:cs="Cambria"/>
      <w:sz w:val="20"/>
      <w:szCs w:val="20"/>
      <w:lang w:val="pt-PT"/>
    </w:rPr>
  </w:style>
  <w:style w:type="paragraph" w:styleId="Textodebalo">
    <w:name w:val="Balloon Text"/>
    <w:basedOn w:val="Normal"/>
    <w:link w:val="TextodebaloChar"/>
    <w:uiPriority w:val="99"/>
    <w:unhideWhenUsed/>
    <w:rsid w:val="006F58A1"/>
    <w:rPr>
      <w:rFonts w:ascii="Tahoma" w:hAnsi="Tahoma" w:cs="Tahoma"/>
      <w:sz w:val="16"/>
      <w:szCs w:val="16"/>
    </w:rPr>
  </w:style>
  <w:style w:type="character" w:customStyle="1" w:styleId="TextodebaloChar">
    <w:name w:val="Texto de balão Char"/>
    <w:basedOn w:val="Fontepargpadro"/>
    <w:link w:val="Textodebalo"/>
    <w:uiPriority w:val="99"/>
    <w:rsid w:val="006F58A1"/>
    <w:rPr>
      <w:rFonts w:ascii="Tahoma" w:eastAsia="Cambria" w:hAnsi="Tahoma" w:cs="Tahoma"/>
      <w:sz w:val="16"/>
      <w:szCs w:val="16"/>
      <w:lang w:val="pt-PT"/>
    </w:rPr>
  </w:style>
  <w:style w:type="character" w:styleId="Hyperlink">
    <w:name w:val="Hyperlink"/>
    <w:basedOn w:val="Fontepargpadro"/>
    <w:unhideWhenUsed/>
    <w:rsid w:val="006F58A1"/>
    <w:rPr>
      <w:color w:val="0000FF" w:themeColor="hyperlink"/>
      <w:u w:val="single"/>
    </w:rPr>
  </w:style>
  <w:style w:type="table" w:styleId="Tabelacomgrade">
    <w:name w:val="Table Grid"/>
    <w:basedOn w:val="Tabelanormal"/>
    <w:uiPriority w:val="39"/>
    <w:rsid w:val="003D7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7B463A"/>
    <w:pPr>
      <w:widowControl/>
      <w:autoSpaceDE/>
      <w:autoSpaceDN/>
    </w:pPr>
    <w:rPr>
      <w:rFonts w:ascii="Times New Roman" w:eastAsia="Times New Roman" w:hAnsi="Times New Roman" w:cs="Times New Roman"/>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har">
    <w:name w:val="Título 2 Char"/>
    <w:basedOn w:val="Fontepargpadro"/>
    <w:link w:val="Ttulo2"/>
    <w:rsid w:val="007B463A"/>
    <w:rPr>
      <w:rFonts w:ascii="Times New Roman" w:eastAsia="Ecofont_Spranq_eco_Sans" w:hAnsi="Times New Roman" w:cs="Times New Roman"/>
      <w:b/>
      <w:color w:val="000000"/>
      <w:sz w:val="24"/>
      <w:szCs w:val="20"/>
      <w:lang w:val="pt-BR" w:eastAsia="pt-BR"/>
    </w:rPr>
  </w:style>
  <w:style w:type="paragraph" w:customStyle="1" w:styleId="Ttulo31">
    <w:name w:val="Título 31"/>
    <w:basedOn w:val="Normal"/>
    <w:next w:val="Normal"/>
    <w:unhideWhenUsed/>
    <w:qFormat/>
    <w:rsid w:val="007B463A"/>
    <w:pPr>
      <w:keepNext/>
      <w:keepLines/>
      <w:widowControl/>
      <w:autoSpaceDE/>
      <w:autoSpaceDN/>
      <w:spacing w:before="40" w:line="259" w:lineRule="auto"/>
      <w:outlineLvl w:val="2"/>
    </w:pPr>
    <w:rPr>
      <w:rFonts w:ascii="Calibri" w:eastAsia="Times New Roman" w:hAnsi="Calibri" w:cs="Times New Roman"/>
      <w:color w:val="243F60"/>
      <w:sz w:val="24"/>
      <w:szCs w:val="24"/>
      <w:lang w:val="pt-BR"/>
    </w:rPr>
  </w:style>
  <w:style w:type="paragraph" w:customStyle="1" w:styleId="Ttulo41">
    <w:name w:val="Título 41"/>
    <w:basedOn w:val="Normal"/>
    <w:next w:val="Normal"/>
    <w:unhideWhenUsed/>
    <w:qFormat/>
    <w:rsid w:val="007B463A"/>
    <w:pPr>
      <w:keepNext/>
      <w:keepLines/>
      <w:widowControl/>
      <w:autoSpaceDE/>
      <w:autoSpaceDN/>
      <w:spacing w:before="40"/>
      <w:outlineLvl w:val="3"/>
    </w:pPr>
    <w:rPr>
      <w:rFonts w:ascii="Calibri" w:eastAsia="Times New Roman" w:hAnsi="Calibri" w:cs="Times New Roman"/>
      <w:i/>
      <w:iCs/>
      <w:color w:val="365F91"/>
      <w:sz w:val="24"/>
      <w:szCs w:val="24"/>
      <w:lang w:val="pt-BR" w:eastAsia="pt-BR"/>
    </w:rPr>
  </w:style>
  <w:style w:type="character" w:customStyle="1" w:styleId="Ttulo5Char">
    <w:name w:val="Título 5 Char"/>
    <w:basedOn w:val="Fontepargpadro"/>
    <w:link w:val="Ttulo5"/>
    <w:rsid w:val="007B463A"/>
    <w:rPr>
      <w:rFonts w:ascii="Ecofont_Spranq_eco_Sans" w:eastAsia="Ecofont_Spranq_eco_Sans" w:hAnsi="Ecofont_Spranq_eco_Sans" w:cs="Tahoma"/>
      <w:b/>
      <w:lang w:val="pt-BR" w:eastAsia="pt-BR"/>
    </w:rPr>
  </w:style>
  <w:style w:type="paragraph" w:customStyle="1" w:styleId="Ttulo61">
    <w:name w:val="Título 61"/>
    <w:basedOn w:val="Normal"/>
    <w:next w:val="Normal"/>
    <w:unhideWhenUsed/>
    <w:qFormat/>
    <w:rsid w:val="007B463A"/>
    <w:pPr>
      <w:keepNext/>
      <w:keepLines/>
      <w:widowControl/>
      <w:autoSpaceDE/>
      <w:autoSpaceDN/>
      <w:spacing w:before="40" w:line="259" w:lineRule="auto"/>
      <w:outlineLvl w:val="5"/>
    </w:pPr>
    <w:rPr>
      <w:rFonts w:ascii="Calibri" w:eastAsia="Times New Roman" w:hAnsi="Calibri" w:cs="Times New Roman"/>
      <w:color w:val="243F60"/>
      <w:lang w:val="pt-BR"/>
    </w:rPr>
  </w:style>
  <w:style w:type="character" w:customStyle="1" w:styleId="Ttulo7Char">
    <w:name w:val="Título 7 Char"/>
    <w:basedOn w:val="Fontepargpadro"/>
    <w:link w:val="Ttulo7"/>
    <w:rsid w:val="007B463A"/>
    <w:rPr>
      <w:rFonts w:ascii="Times New Roman" w:eastAsia="Times New Roman" w:hAnsi="Times New Roman" w:cs="Times New Roman"/>
      <w:sz w:val="24"/>
      <w:szCs w:val="24"/>
      <w:lang w:val="pt-BR" w:eastAsia="pt-BR"/>
    </w:rPr>
  </w:style>
  <w:style w:type="numbering" w:customStyle="1" w:styleId="Semlista1">
    <w:name w:val="Sem lista1"/>
    <w:next w:val="Semlista"/>
    <w:uiPriority w:val="99"/>
    <w:semiHidden/>
    <w:unhideWhenUsed/>
    <w:rsid w:val="007B463A"/>
  </w:style>
  <w:style w:type="character" w:customStyle="1" w:styleId="Ttulo3Char">
    <w:name w:val="Título 3 Char"/>
    <w:basedOn w:val="Fontepargpadro"/>
    <w:link w:val="Ttulo3"/>
    <w:rsid w:val="007B463A"/>
    <w:rPr>
      <w:rFonts w:ascii="Calibri" w:eastAsia="Times New Roman" w:hAnsi="Calibri" w:cs="Times New Roman"/>
      <w:color w:val="243F60"/>
      <w:lang w:eastAsia="en-US"/>
    </w:rPr>
  </w:style>
  <w:style w:type="character" w:customStyle="1" w:styleId="Ttulo4Char">
    <w:name w:val="Título 4 Char"/>
    <w:basedOn w:val="Fontepargpadro"/>
    <w:link w:val="Ttulo4"/>
    <w:rsid w:val="007B463A"/>
    <w:rPr>
      <w:rFonts w:ascii="Calibri" w:eastAsia="Times New Roman" w:hAnsi="Calibri" w:cs="Times New Roman"/>
      <w:i/>
      <w:iCs/>
      <w:color w:val="365F91"/>
    </w:rPr>
  </w:style>
  <w:style w:type="character" w:customStyle="1" w:styleId="Ttulo6Char">
    <w:name w:val="Título 6 Char"/>
    <w:basedOn w:val="Fontepargpadro"/>
    <w:link w:val="Ttulo6"/>
    <w:rsid w:val="007B463A"/>
    <w:rPr>
      <w:rFonts w:ascii="Calibri" w:eastAsia="Times New Roman" w:hAnsi="Calibri" w:cs="Times New Roman"/>
      <w:color w:val="243F60"/>
      <w:sz w:val="22"/>
      <w:szCs w:val="22"/>
      <w:lang w:eastAsia="en-US"/>
    </w:rPr>
  </w:style>
  <w:style w:type="table" w:customStyle="1" w:styleId="TableNormal1">
    <w:name w:val="Table Normal1"/>
    <w:rsid w:val="007B463A"/>
    <w:pPr>
      <w:widowControl/>
      <w:autoSpaceDE/>
      <w:autoSpaceDN/>
    </w:pPr>
    <w:rPr>
      <w:rFonts w:ascii="Ecofont_Spranq_eco_Sans" w:eastAsia="Ecofont_Spranq_eco_Sans" w:hAnsi="Ecofont_Spranq_eco_Sans" w:cs="Ecofont_Spranq_eco_Sans"/>
      <w:sz w:val="24"/>
      <w:szCs w:val="24"/>
      <w:lang w:val="pt-BR" w:eastAsia="pt-BR"/>
    </w:rPr>
    <w:tblPr>
      <w:tblCellMar>
        <w:top w:w="0" w:type="dxa"/>
        <w:left w:w="0" w:type="dxa"/>
        <w:bottom w:w="0" w:type="dxa"/>
        <w:right w:w="0" w:type="dxa"/>
      </w:tblCellMar>
    </w:tblPr>
  </w:style>
  <w:style w:type="paragraph" w:customStyle="1" w:styleId="Ttulo10">
    <w:name w:val="Título1"/>
    <w:basedOn w:val="Normal"/>
    <w:next w:val="Normal"/>
    <w:qFormat/>
    <w:rsid w:val="007B463A"/>
    <w:pPr>
      <w:widowControl/>
      <w:pBdr>
        <w:bottom w:val="single" w:sz="8" w:space="4" w:color="4F81BD"/>
      </w:pBdr>
      <w:autoSpaceDE/>
      <w:autoSpaceDN/>
      <w:spacing w:after="300"/>
      <w:contextualSpacing/>
    </w:pPr>
    <w:rPr>
      <w:rFonts w:ascii="Calibri" w:eastAsia="Times New Roman" w:hAnsi="Calibri" w:cs="Times New Roman"/>
      <w:color w:val="17365D"/>
      <w:spacing w:val="5"/>
      <w:kern w:val="28"/>
      <w:sz w:val="52"/>
      <w:szCs w:val="52"/>
      <w:lang w:val="pt-BR" w:eastAsia="pt-BR"/>
    </w:rPr>
  </w:style>
  <w:style w:type="character" w:customStyle="1" w:styleId="TtuloChar">
    <w:name w:val="Título Char"/>
    <w:basedOn w:val="Fontepargpadro"/>
    <w:link w:val="Ttulo"/>
    <w:rsid w:val="007B463A"/>
    <w:rPr>
      <w:rFonts w:ascii="Calibri" w:eastAsia="Times New Roman" w:hAnsi="Calibri" w:cs="Times New Roman"/>
      <w:color w:val="17365D"/>
      <w:spacing w:val="5"/>
      <w:kern w:val="28"/>
      <w:sz w:val="52"/>
      <w:szCs w:val="52"/>
    </w:rPr>
  </w:style>
  <w:style w:type="paragraph" w:styleId="NormalWeb">
    <w:name w:val="Normal (Web)"/>
    <w:basedOn w:val="Normal"/>
    <w:uiPriority w:val="99"/>
    <w:rsid w:val="007B463A"/>
    <w:pPr>
      <w:widowControl/>
      <w:autoSpaceDE/>
      <w:autoSpaceDN/>
      <w:spacing w:before="100" w:beforeAutospacing="1" w:after="100" w:afterAutospacing="1"/>
    </w:pPr>
    <w:rPr>
      <w:rFonts w:ascii="Times New Roman" w:eastAsia="Ecofont_Spranq_eco_Sans" w:hAnsi="Times New Roman" w:cs="Times New Roman"/>
      <w:sz w:val="24"/>
      <w:szCs w:val="24"/>
      <w:lang w:val="pt-BR" w:eastAsia="pt-BR"/>
    </w:rPr>
  </w:style>
  <w:style w:type="paragraph" w:customStyle="1" w:styleId="Nvel2">
    <w:name w:val="Nível 2"/>
    <w:basedOn w:val="Normal"/>
    <w:next w:val="Normal"/>
    <w:rsid w:val="007B463A"/>
    <w:pPr>
      <w:widowControl/>
      <w:autoSpaceDE/>
      <w:autoSpaceDN/>
      <w:spacing w:after="120"/>
      <w:jc w:val="both"/>
    </w:pPr>
    <w:rPr>
      <w:rFonts w:ascii="Arial" w:eastAsia="Ecofont_Spranq_eco_Sans" w:hAnsi="Arial" w:cs="Times New Roman"/>
      <w:b/>
      <w:sz w:val="24"/>
      <w:szCs w:val="20"/>
      <w:lang w:val="pt-BR" w:eastAsia="pt-BR"/>
    </w:rPr>
  </w:style>
  <w:style w:type="character" w:customStyle="1" w:styleId="normalchar1">
    <w:name w:val="normal__char1"/>
    <w:qFormat/>
    <w:rsid w:val="007B463A"/>
    <w:rPr>
      <w:rFonts w:ascii="Arial" w:hAnsi="Arial" w:cs="Arial" w:hint="default"/>
      <w:strike w:val="0"/>
      <w:dstrike w:val="0"/>
      <w:sz w:val="24"/>
      <w:szCs w:val="24"/>
      <w:u w:val="none"/>
      <w:effect w:val="none"/>
    </w:rPr>
  </w:style>
  <w:style w:type="character" w:customStyle="1" w:styleId="apple-style-span">
    <w:name w:val="apple-style-span"/>
    <w:basedOn w:val="Fontepargpadro"/>
    <w:rsid w:val="007B463A"/>
  </w:style>
  <w:style w:type="paragraph" w:styleId="Citao">
    <w:name w:val="Quote"/>
    <w:aliases w:val="TCU,Citação AGU,NotaExplicativa"/>
    <w:basedOn w:val="Normal"/>
    <w:next w:val="Normal"/>
    <w:link w:val="CitaoChar"/>
    <w:qFormat/>
    <w:rsid w:val="007B463A"/>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ahoma"/>
      <w:i/>
      <w:iCs/>
      <w:color w:val="000000"/>
      <w:sz w:val="20"/>
      <w:szCs w:val="24"/>
      <w:lang w:val="pt-BR"/>
    </w:rPr>
  </w:style>
  <w:style w:type="character" w:customStyle="1" w:styleId="CitaoChar">
    <w:name w:val="Citação Char"/>
    <w:aliases w:val="TCU Char,Citação AGU Char,NotaExplicativa Char"/>
    <w:basedOn w:val="Fontepargpadro"/>
    <w:link w:val="Citao"/>
    <w:qFormat/>
    <w:rsid w:val="007B463A"/>
    <w:rPr>
      <w:rFonts w:ascii="Arial" w:eastAsia="Calibri" w:hAnsi="Arial" w:cs="Tahoma"/>
      <w:i/>
      <w:iCs/>
      <w:color w:val="000000"/>
      <w:sz w:val="20"/>
      <w:szCs w:val="24"/>
      <w:shd w:val="clear" w:color="auto" w:fill="FFFFCC"/>
      <w:lang w:val="pt-BR"/>
    </w:rPr>
  </w:style>
  <w:style w:type="paragraph" w:styleId="Commarcadores5">
    <w:name w:val="List Bullet 5"/>
    <w:basedOn w:val="Normal"/>
    <w:rsid w:val="007B463A"/>
    <w:pPr>
      <w:widowControl/>
      <w:numPr>
        <w:numId w:val="34"/>
      </w:numPr>
      <w:autoSpaceDE/>
      <w:autoSpaceDN/>
      <w:contextualSpacing/>
    </w:pPr>
    <w:rPr>
      <w:rFonts w:ascii="Ecofont_Spranq_eco_Sans" w:eastAsia="Ecofont_Spranq_eco_Sans" w:hAnsi="Ecofont_Spranq_eco_Sans" w:cs="Tahoma"/>
      <w:sz w:val="24"/>
      <w:szCs w:val="24"/>
      <w:lang w:val="pt-BR" w:eastAsia="pt-BR"/>
    </w:rPr>
  </w:style>
  <w:style w:type="paragraph" w:customStyle="1" w:styleId="Notaexplicativa">
    <w:name w:val="Nota explicativa"/>
    <w:basedOn w:val="Citao"/>
    <w:link w:val="NotaexplicativaChar"/>
    <w:rsid w:val="007B463A"/>
    <w:rPr>
      <w:szCs w:val="20"/>
    </w:rPr>
  </w:style>
  <w:style w:type="character" w:customStyle="1" w:styleId="NotaexplicativaChar">
    <w:name w:val="Nota explicativa Char"/>
    <w:basedOn w:val="CitaoChar"/>
    <w:link w:val="Notaexplicativa"/>
    <w:rsid w:val="007B463A"/>
    <w:rPr>
      <w:rFonts w:ascii="Arial" w:eastAsia="Calibri" w:hAnsi="Arial" w:cs="Tahoma"/>
      <w:i/>
      <w:iCs/>
      <w:color w:val="000000"/>
      <w:sz w:val="20"/>
      <w:szCs w:val="20"/>
      <w:shd w:val="clear" w:color="auto" w:fill="FFFFCC"/>
      <w:lang w:val="pt-BR"/>
    </w:rPr>
  </w:style>
  <w:style w:type="numbering" w:customStyle="1" w:styleId="Estilo1">
    <w:name w:val="Estilo1"/>
    <w:uiPriority w:val="99"/>
    <w:rsid w:val="007B463A"/>
  </w:style>
  <w:style w:type="numbering" w:customStyle="1" w:styleId="Estilo2">
    <w:name w:val="Estilo2"/>
    <w:uiPriority w:val="99"/>
    <w:rsid w:val="007B463A"/>
  </w:style>
  <w:style w:type="numbering" w:customStyle="1" w:styleId="Estilo3">
    <w:name w:val="Estilo3"/>
    <w:uiPriority w:val="99"/>
    <w:rsid w:val="007B463A"/>
  </w:style>
  <w:style w:type="numbering" w:customStyle="1" w:styleId="Estilo4">
    <w:name w:val="Estilo4"/>
    <w:uiPriority w:val="99"/>
    <w:rsid w:val="007B463A"/>
  </w:style>
  <w:style w:type="numbering" w:customStyle="1" w:styleId="Estilo5">
    <w:name w:val="Estilo5"/>
    <w:uiPriority w:val="99"/>
    <w:rsid w:val="007B463A"/>
  </w:style>
  <w:style w:type="numbering" w:customStyle="1" w:styleId="Estilo6">
    <w:name w:val="Estilo6"/>
    <w:uiPriority w:val="99"/>
    <w:rsid w:val="007B463A"/>
  </w:style>
  <w:style w:type="character" w:styleId="Refdecomentrio">
    <w:name w:val="annotation reference"/>
    <w:basedOn w:val="Fontepargpadro"/>
    <w:unhideWhenUsed/>
    <w:rsid w:val="007B463A"/>
    <w:rPr>
      <w:sz w:val="16"/>
      <w:szCs w:val="16"/>
    </w:rPr>
  </w:style>
  <w:style w:type="paragraph" w:styleId="Textodecomentrio">
    <w:name w:val="annotation text"/>
    <w:basedOn w:val="Normal"/>
    <w:link w:val="TextodecomentrioChar"/>
    <w:unhideWhenUsed/>
    <w:rsid w:val="007B463A"/>
    <w:pPr>
      <w:widowControl/>
      <w:autoSpaceDE/>
      <w:autoSpaceDN/>
    </w:pPr>
    <w:rPr>
      <w:rFonts w:ascii="Ecofont_Spranq_eco_Sans" w:eastAsia="Ecofont_Spranq_eco_Sans" w:hAnsi="Ecofont_Spranq_eco_Sans" w:cs="Tahoma"/>
      <w:sz w:val="20"/>
      <w:szCs w:val="20"/>
      <w:lang w:val="pt-BR" w:eastAsia="pt-BR"/>
    </w:rPr>
  </w:style>
  <w:style w:type="character" w:customStyle="1" w:styleId="TextodecomentrioChar">
    <w:name w:val="Texto de comentário Char"/>
    <w:basedOn w:val="Fontepargpadro"/>
    <w:link w:val="Textodecomentrio"/>
    <w:qFormat/>
    <w:rsid w:val="007B463A"/>
    <w:rPr>
      <w:rFonts w:ascii="Ecofont_Spranq_eco_Sans" w:eastAsia="Ecofont_Spranq_eco_Sans" w:hAnsi="Ecofont_Spranq_eco_Sans" w:cs="Tahoma"/>
      <w:sz w:val="20"/>
      <w:szCs w:val="20"/>
      <w:lang w:val="pt-BR" w:eastAsia="pt-BR"/>
    </w:rPr>
  </w:style>
  <w:style w:type="paragraph" w:styleId="Assuntodocomentrio">
    <w:name w:val="annotation subject"/>
    <w:basedOn w:val="Textodecomentrio"/>
    <w:next w:val="Textodecomentrio"/>
    <w:link w:val="AssuntodocomentrioChar"/>
    <w:unhideWhenUsed/>
    <w:rsid w:val="007B463A"/>
    <w:rPr>
      <w:b/>
      <w:bCs/>
    </w:rPr>
  </w:style>
  <w:style w:type="character" w:customStyle="1" w:styleId="AssuntodocomentrioChar">
    <w:name w:val="Assunto do comentário Char"/>
    <w:basedOn w:val="TextodecomentrioChar"/>
    <w:link w:val="Assuntodocomentrio"/>
    <w:rsid w:val="007B463A"/>
    <w:rPr>
      <w:rFonts w:ascii="Ecofont_Spranq_eco_Sans" w:eastAsia="Ecofont_Spranq_eco_Sans" w:hAnsi="Ecofont_Spranq_eco_Sans" w:cs="Tahoma"/>
      <w:b/>
      <w:bCs/>
      <w:sz w:val="20"/>
      <w:szCs w:val="20"/>
      <w:lang w:val="pt-BR" w:eastAsia="pt-BR"/>
    </w:rPr>
  </w:style>
  <w:style w:type="paragraph" w:customStyle="1" w:styleId="Nivel01">
    <w:name w:val="Nivel 01"/>
    <w:basedOn w:val="Ttulo1"/>
    <w:next w:val="Normal"/>
    <w:link w:val="Nivel01Char"/>
    <w:autoRedefine/>
    <w:qFormat/>
    <w:rsid w:val="007B463A"/>
    <w:pPr>
      <w:keepNext/>
      <w:keepLines/>
      <w:widowControl/>
      <w:numPr>
        <w:numId w:val="33"/>
      </w:numPr>
      <w:tabs>
        <w:tab w:val="left" w:pos="567"/>
      </w:tabs>
      <w:autoSpaceDE/>
      <w:autoSpaceDN/>
      <w:jc w:val="both"/>
    </w:pPr>
    <w:rPr>
      <w:rFonts w:ascii="Calibri" w:eastAsia="Times New Roman" w:hAnsi="Calibri" w:cs="Calibri"/>
      <w:color w:val="17365D"/>
      <w:spacing w:val="5"/>
      <w:kern w:val="28"/>
      <w:sz w:val="52"/>
      <w:lang w:val="pt-BR"/>
    </w:rPr>
  </w:style>
  <w:style w:type="paragraph" w:customStyle="1" w:styleId="Nivel01Titulo">
    <w:name w:val="Nivel_01_Titulo"/>
    <w:basedOn w:val="Nivel01"/>
    <w:link w:val="Nivel01TituloChar"/>
    <w:rsid w:val="007B463A"/>
    <w:pPr>
      <w:jc w:val="left"/>
    </w:pPr>
    <w:rPr>
      <w:rFonts w:cs="Times New Roman"/>
      <w:color w:val="000000"/>
      <w:szCs w:val="52"/>
    </w:rPr>
  </w:style>
  <w:style w:type="character" w:customStyle="1" w:styleId="Nivel01Char">
    <w:name w:val="Nivel 01 Char"/>
    <w:basedOn w:val="TtuloChar"/>
    <w:link w:val="Nivel01"/>
    <w:rsid w:val="007B463A"/>
    <w:rPr>
      <w:rFonts w:ascii="Calibri" w:eastAsia="Times New Roman" w:hAnsi="Calibri" w:cs="Calibri"/>
      <w:b/>
      <w:bCs/>
      <w:color w:val="17365D"/>
      <w:spacing w:val="5"/>
      <w:kern w:val="28"/>
      <w:sz w:val="52"/>
      <w:szCs w:val="20"/>
      <w:lang w:val="pt-BR"/>
    </w:rPr>
  </w:style>
  <w:style w:type="character" w:customStyle="1" w:styleId="Nivel01TituloChar">
    <w:name w:val="Nivel_01_Titulo Char"/>
    <w:basedOn w:val="Nivel01Char"/>
    <w:link w:val="Nivel01Titulo"/>
    <w:qFormat/>
    <w:rsid w:val="007B463A"/>
    <w:rPr>
      <w:rFonts w:ascii="Calibri" w:eastAsia="Times New Roman" w:hAnsi="Calibri" w:cs="Times New Roman"/>
      <w:b/>
      <w:bCs/>
      <w:color w:val="000000"/>
      <w:spacing w:val="5"/>
      <w:kern w:val="28"/>
      <w:sz w:val="52"/>
      <w:szCs w:val="52"/>
      <w:lang w:val="pt-BR"/>
    </w:rPr>
  </w:style>
  <w:style w:type="table" w:customStyle="1" w:styleId="Tabelacomgrade2">
    <w:name w:val="Tabela com grade2"/>
    <w:basedOn w:val="Tabelanormal"/>
    <w:next w:val="Tabelacomgrade"/>
    <w:uiPriority w:val="39"/>
    <w:rsid w:val="007B463A"/>
    <w:pPr>
      <w:widowControl/>
      <w:autoSpaceDE/>
      <w:autoSpaceDN/>
    </w:pPr>
    <w:rPr>
      <w:rFonts w:ascii="Ecofont_Spranq_eco_Sans" w:eastAsia="Ecofont_Spranq_eco_Sans" w:hAnsi="Ecofont_Spranq_eco_Sans" w:cs="Ecofont_Spranq_eco_Sans"/>
      <w:sz w:val="24"/>
      <w:szCs w:val="24"/>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7B463A"/>
    <w:pPr>
      <w:keepNext/>
      <w:shd w:val="clear" w:color="auto" w:fill="FFFFFF"/>
      <w:autoSpaceDE/>
      <w:autoSpaceDN/>
      <w:spacing w:before="119" w:after="119" w:line="276" w:lineRule="auto"/>
      <w:ind w:firstLine="567"/>
      <w:jc w:val="both"/>
      <w:textAlignment w:val="baseline"/>
    </w:pPr>
    <w:rPr>
      <w:rFonts w:ascii="Ecofont_Spranq_eco_Sans" w:eastAsia="WenQuanYi Micro Hei" w:hAnsi="Ecofont_Spranq_eco_Sans" w:cs="Lohit Hindi"/>
      <w:sz w:val="24"/>
      <w:szCs w:val="24"/>
      <w:lang w:val="pt-BR" w:eastAsia="zh-CN" w:bidi="hi-IN"/>
    </w:rPr>
  </w:style>
  <w:style w:type="character" w:customStyle="1" w:styleId="QuoteChar">
    <w:name w:val="Quote Char"/>
    <w:basedOn w:val="Fontepargpadro"/>
    <w:link w:val="Citao1"/>
    <w:rsid w:val="007B463A"/>
    <w:rPr>
      <w:rFonts w:eastAsia="Calibri" w:cs="Tahoma"/>
      <w:i/>
      <w:iCs/>
      <w:color w:val="000000"/>
      <w:shd w:val="clear" w:color="auto" w:fill="FFFFCC"/>
    </w:rPr>
  </w:style>
  <w:style w:type="paragraph" w:customStyle="1" w:styleId="Citao1">
    <w:name w:val="Citação1"/>
    <w:basedOn w:val="Normal"/>
    <w:next w:val="Normal"/>
    <w:link w:val="QuoteChar"/>
    <w:rsid w:val="007B463A"/>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Theme="minorHAnsi" w:eastAsia="Calibri" w:hAnsiTheme="minorHAnsi" w:cs="Tahoma"/>
      <w:i/>
      <w:iCs/>
      <w:color w:val="000000"/>
      <w:lang w:val="en-US"/>
    </w:rPr>
  </w:style>
  <w:style w:type="paragraph" w:customStyle="1" w:styleId="paragraph">
    <w:name w:val="paragraph"/>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ormaltextrun">
    <w:name w:val="normaltextrun"/>
    <w:basedOn w:val="Fontepargpadro"/>
    <w:rsid w:val="007B463A"/>
  </w:style>
  <w:style w:type="character" w:customStyle="1" w:styleId="eop">
    <w:name w:val="eop"/>
    <w:basedOn w:val="Fontepargpadro"/>
    <w:rsid w:val="007B463A"/>
  </w:style>
  <w:style w:type="character" w:customStyle="1" w:styleId="spellingerror">
    <w:name w:val="spellingerror"/>
    <w:basedOn w:val="Fontepargpadro"/>
    <w:rsid w:val="007B463A"/>
  </w:style>
  <w:style w:type="paragraph" w:customStyle="1" w:styleId="Nivel1">
    <w:name w:val="Nivel1"/>
    <w:basedOn w:val="Ttulo1"/>
    <w:link w:val="Nivel1Char"/>
    <w:rsid w:val="007B463A"/>
    <w:pPr>
      <w:keepNext/>
      <w:keepLines/>
      <w:widowControl/>
      <w:autoSpaceDE/>
      <w:autoSpaceDN/>
      <w:spacing w:before="480" w:line="276" w:lineRule="auto"/>
      <w:ind w:left="357" w:hanging="357"/>
      <w:jc w:val="both"/>
    </w:pPr>
    <w:rPr>
      <w:rFonts w:ascii="Arial" w:eastAsia="Times New Roman" w:hAnsi="Arial" w:cs="Arial"/>
      <w:bCs w:val="0"/>
      <w:color w:val="000000"/>
      <w:sz w:val="28"/>
      <w:szCs w:val="28"/>
      <w:lang w:val="pt-BR" w:eastAsia="pt-BR"/>
    </w:rPr>
  </w:style>
  <w:style w:type="character" w:customStyle="1" w:styleId="Nivel1Char">
    <w:name w:val="Nivel1 Char"/>
    <w:basedOn w:val="Ttulo1Char"/>
    <w:link w:val="Nivel1"/>
    <w:rsid w:val="007B463A"/>
    <w:rPr>
      <w:rFonts w:ascii="Arial" w:eastAsia="Times New Roman" w:hAnsi="Arial" w:cs="Arial"/>
      <w:b/>
      <w:bCs w:val="0"/>
      <w:color w:val="000000"/>
      <w:sz w:val="28"/>
      <w:szCs w:val="28"/>
      <w:lang w:val="pt-BR" w:eastAsia="pt-BR"/>
    </w:rPr>
  </w:style>
  <w:style w:type="paragraph" w:customStyle="1" w:styleId="PargrafodaLista1">
    <w:name w:val="Parágrafo da Lista1"/>
    <w:basedOn w:val="Normal"/>
    <w:rsid w:val="007B463A"/>
    <w:pPr>
      <w:widowControl/>
      <w:autoSpaceDE/>
      <w:autoSpaceDN/>
      <w:ind w:left="720"/>
    </w:pPr>
    <w:rPr>
      <w:rFonts w:ascii="Ecofont_Spranq_eco_Sans" w:eastAsia="Times New Roman" w:hAnsi="Ecofont_Spranq_eco_Sans" w:cs="Ecofont_Spranq_eco_Sans"/>
      <w:sz w:val="24"/>
      <w:szCs w:val="24"/>
      <w:lang w:val="pt-BR" w:eastAsia="pt-BR"/>
    </w:rPr>
  </w:style>
  <w:style w:type="paragraph" w:customStyle="1" w:styleId="Nivel2">
    <w:name w:val="Nivel 2"/>
    <w:basedOn w:val="Normal"/>
    <w:link w:val="Nivel2Char"/>
    <w:qFormat/>
    <w:rsid w:val="007B463A"/>
    <w:pPr>
      <w:widowControl/>
      <w:numPr>
        <w:ilvl w:val="1"/>
        <w:numId w:val="33"/>
      </w:numPr>
      <w:autoSpaceDE/>
      <w:autoSpaceDN/>
      <w:spacing w:before="120" w:after="120" w:line="276" w:lineRule="auto"/>
      <w:jc w:val="both"/>
    </w:pPr>
    <w:rPr>
      <w:rFonts w:ascii="Arial" w:eastAsia="Ecofont_Spranq_eco_Sans" w:hAnsi="Arial" w:cs="Arial"/>
      <w:color w:val="000000"/>
      <w:sz w:val="20"/>
      <w:szCs w:val="20"/>
      <w:lang w:val="pt-BR" w:eastAsia="pt-BR"/>
    </w:rPr>
  </w:style>
  <w:style w:type="paragraph" w:customStyle="1" w:styleId="Nivel10">
    <w:name w:val="Nivel 1"/>
    <w:basedOn w:val="Nivel2"/>
    <w:next w:val="Nivel2"/>
    <w:link w:val="Nivel1Char0"/>
    <w:qFormat/>
    <w:rsid w:val="007B463A"/>
    <w:pPr>
      <w:numPr>
        <w:ilvl w:val="0"/>
        <w:numId w:val="0"/>
      </w:numPr>
      <w:ind w:left="360" w:hanging="360"/>
    </w:pPr>
    <w:rPr>
      <w:b/>
    </w:rPr>
  </w:style>
  <w:style w:type="paragraph" w:customStyle="1" w:styleId="Nivel3">
    <w:name w:val="Nivel 3"/>
    <w:basedOn w:val="Normal"/>
    <w:link w:val="Nivel3Char"/>
    <w:qFormat/>
    <w:rsid w:val="007B463A"/>
    <w:pPr>
      <w:widowControl/>
      <w:numPr>
        <w:ilvl w:val="2"/>
        <w:numId w:val="33"/>
      </w:numPr>
      <w:autoSpaceDE/>
      <w:autoSpaceDN/>
      <w:spacing w:before="120" w:after="120" w:line="276" w:lineRule="auto"/>
      <w:jc w:val="both"/>
    </w:pPr>
    <w:rPr>
      <w:rFonts w:ascii="Arial" w:eastAsia="Ecofont_Spranq_eco_Sans" w:hAnsi="Arial" w:cs="Arial"/>
      <w:color w:val="000000"/>
      <w:sz w:val="20"/>
      <w:szCs w:val="20"/>
      <w:lang w:val="pt-BR" w:eastAsia="pt-BR"/>
    </w:rPr>
  </w:style>
  <w:style w:type="paragraph" w:customStyle="1" w:styleId="Nivel4">
    <w:name w:val="Nivel 4"/>
    <w:basedOn w:val="Nivel3"/>
    <w:link w:val="Nivel4Char"/>
    <w:qFormat/>
    <w:rsid w:val="007B463A"/>
    <w:pPr>
      <w:numPr>
        <w:ilvl w:val="3"/>
      </w:numPr>
    </w:pPr>
    <w:rPr>
      <w:color w:val="auto"/>
    </w:rPr>
  </w:style>
  <w:style w:type="paragraph" w:customStyle="1" w:styleId="Nivel5">
    <w:name w:val="Nivel 5"/>
    <w:basedOn w:val="Nivel4"/>
    <w:link w:val="Nivel5Char"/>
    <w:qFormat/>
    <w:rsid w:val="007B463A"/>
    <w:pPr>
      <w:numPr>
        <w:ilvl w:val="4"/>
      </w:numPr>
    </w:pPr>
  </w:style>
  <w:style w:type="character" w:customStyle="1" w:styleId="Nivel4Char">
    <w:name w:val="Nivel 4 Char"/>
    <w:basedOn w:val="Fontepargpadro"/>
    <w:link w:val="Nivel4"/>
    <w:rsid w:val="007B463A"/>
    <w:rPr>
      <w:rFonts w:ascii="Arial" w:eastAsia="Ecofont_Spranq_eco_Sans" w:hAnsi="Arial" w:cs="Arial"/>
      <w:sz w:val="20"/>
      <w:szCs w:val="20"/>
      <w:lang w:val="pt-BR" w:eastAsia="pt-BR"/>
    </w:rPr>
  </w:style>
  <w:style w:type="paragraph" w:customStyle="1" w:styleId="textbody">
    <w:name w:val="textbody"/>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em0020ementa">
    <w:name w:val="em_0020ementa"/>
    <w:basedOn w:val="Normal"/>
    <w:rsid w:val="007B463A"/>
    <w:pPr>
      <w:widowControl/>
      <w:autoSpaceDE/>
      <w:autoSpaceDN/>
      <w:ind w:left="4160"/>
      <w:jc w:val="both"/>
    </w:pPr>
    <w:rPr>
      <w:rFonts w:ascii="Times New Roman" w:eastAsia="Times New Roman" w:hAnsi="Times New Roman" w:cs="Times New Roman"/>
      <w:sz w:val="28"/>
      <w:szCs w:val="28"/>
      <w:lang w:val="pt-BR" w:eastAsia="pt-BR"/>
    </w:rPr>
  </w:style>
  <w:style w:type="character" w:customStyle="1" w:styleId="cp0020corpodespachochar1">
    <w:name w:val="cp_0020corpodespacho__char1"/>
    <w:rsid w:val="007B463A"/>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7B463A"/>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7B463A"/>
    <w:pPr>
      <w:widowControl/>
      <w:autoSpaceDE/>
      <w:autoSpaceDN/>
    </w:pPr>
    <w:rPr>
      <w:rFonts w:ascii="Ecofont_Spranq_eco_Sans" w:eastAsia="Times New Roman" w:hAnsi="Ecofont_Spranq_eco_Sans" w:cs="Tahoma"/>
      <w:sz w:val="24"/>
      <w:szCs w:val="24"/>
      <w:lang w:val="pt-BR" w:eastAsia="pt-BR"/>
    </w:rPr>
  </w:style>
  <w:style w:type="character" w:styleId="Forte">
    <w:name w:val="Strong"/>
    <w:basedOn w:val="Fontepargpadro"/>
    <w:uiPriority w:val="22"/>
    <w:qFormat/>
    <w:rsid w:val="007B463A"/>
    <w:rPr>
      <w:b/>
      <w:bCs/>
    </w:rPr>
  </w:style>
  <w:style w:type="character" w:styleId="nfase">
    <w:name w:val="Emphasis"/>
    <w:basedOn w:val="Fontepargpadro"/>
    <w:uiPriority w:val="20"/>
    <w:qFormat/>
    <w:rsid w:val="007B463A"/>
    <w:rPr>
      <w:i/>
      <w:iCs/>
    </w:rPr>
  </w:style>
  <w:style w:type="character" w:customStyle="1" w:styleId="Manoel">
    <w:name w:val="Manoel"/>
    <w:qFormat/>
    <w:rsid w:val="007B463A"/>
    <w:rPr>
      <w:rFonts w:ascii="Arial" w:hAnsi="Arial" w:cs="Arial"/>
      <w:color w:val="7030A0"/>
      <w:sz w:val="20"/>
    </w:rPr>
  </w:style>
  <w:style w:type="character" w:customStyle="1" w:styleId="ListLabel12">
    <w:name w:val="ListLabel 12"/>
    <w:rsid w:val="007B463A"/>
    <w:rPr>
      <w:b/>
    </w:rPr>
  </w:style>
  <w:style w:type="paragraph" w:customStyle="1" w:styleId="texto1">
    <w:name w:val="texto1"/>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GradeColorida-nfase11">
    <w:name w:val="Grade Colorida - Ênfase 11"/>
    <w:basedOn w:val="Normal"/>
    <w:next w:val="Normal"/>
    <w:link w:val="GradeColorida-nfase1Char"/>
    <w:uiPriority w:val="29"/>
    <w:qFormat/>
    <w:rsid w:val="007B463A"/>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imes New Roman"/>
      <w:i/>
      <w:iCs/>
      <w:color w:val="000000"/>
      <w:sz w:val="20"/>
      <w:szCs w:val="24"/>
      <w:lang w:val="pt-BR"/>
    </w:rPr>
  </w:style>
  <w:style w:type="character" w:customStyle="1" w:styleId="GradeColorida-nfase1Char">
    <w:name w:val="Grade Colorida - Ênfase 1 Char"/>
    <w:link w:val="GradeColorida-nfase11"/>
    <w:uiPriority w:val="29"/>
    <w:rsid w:val="007B463A"/>
    <w:rPr>
      <w:rFonts w:ascii="Arial" w:eastAsia="Calibri" w:hAnsi="Arial" w:cs="Times New Roman"/>
      <w:i/>
      <w:iCs/>
      <w:color w:val="000000"/>
      <w:sz w:val="20"/>
      <w:szCs w:val="24"/>
      <w:shd w:val="clear" w:color="auto" w:fill="FFFFCC"/>
      <w:lang w:val="pt-BR"/>
    </w:rPr>
  </w:style>
  <w:style w:type="paragraph" w:customStyle="1" w:styleId="xwestern">
    <w:name w:val="x_western"/>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CU-Ac-item9-0">
    <w:name w:val="TCU - Ac - item 9 - §§_0"/>
    <w:basedOn w:val="Normal"/>
    <w:rsid w:val="007B463A"/>
    <w:pPr>
      <w:widowControl/>
      <w:autoSpaceDE/>
      <w:autoSpaceDN/>
      <w:ind w:firstLine="1134"/>
      <w:jc w:val="both"/>
    </w:pPr>
    <w:rPr>
      <w:rFonts w:ascii="Times New Roman" w:eastAsia="Times New Roman" w:hAnsi="Times New Roman" w:cs="Times New Roman"/>
      <w:sz w:val="24"/>
      <w:lang w:val="pt-BR"/>
    </w:rPr>
  </w:style>
  <w:style w:type="paragraph" w:customStyle="1" w:styleId="Normal1">
    <w:name w:val="Normal_1"/>
    <w:rsid w:val="007B463A"/>
    <w:pPr>
      <w:widowControl/>
      <w:autoSpaceDE/>
      <w:autoSpaceDN/>
    </w:pPr>
    <w:rPr>
      <w:rFonts w:ascii="Ecofont_Spranq_eco_Sans" w:eastAsia="Times New Roman" w:hAnsi="Ecofont_Spranq_eco_Sans" w:cs="Ecofont_Spranq_eco_Sans"/>
      <w:sz w:val="24"/>
      <w:lang w:val="pt-BR" w:eastAsia="pt-BR"/>
    </w:rPr>
  </w:style>
  <w:style w:type="paragraph" w:customStyle="1" w:styleId="tcu-ac-item9-1linha">
    <w:name w:val="tcu_-__ac_-_item_9_-_1ª_linha"/>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justificadorecuoprimeiralinha">
    <w:name w:val="texto_justificado_recuo_primeira_linha"/>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ghlight">
    <w:name w:val="highlight"/>
    <w:basedOn w:val="Fontepargpadro"/>
    <w:rsid w:val="007B463A"/>
  </w:style>
  <w:style w:type="paragraph" w:customStyle="1" w:styleId="textojustificado">
    <w:name w:val="texto_justificado"/>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perlinkVisitado1">
    <w:name w:val="HiperlinkVisitado1"/>
    <w:basedOn w:val="Fontepargpadro"/>
    <w:unhideWhenUsed/>
    <w:rsid w:val="007B463A"/>
    <w:rPr>
      <w:color w:val="800080"/>
      <w:u w:val="single"/>
    </w:rPr>
  </w:style>
  <w:style w:type="character" w:customStyle="1" w:styleId="MenoPendente1">
    <w:name w:val="Menção Pendente1"/>
    <w:basedOn w:val="Fontepargpadro"/>
    <w:uiPriority w:val="99"/>
    <w:semiHidden/>
    <w:unhideWhenUsed/>
    <w:rsid w:val="007B463A"/>
    <w:rPr>
      <w:color w:val="605E5C"/>
      <w:shd w:val="clear" w:color="auto" w:fill="E1DFDD"/>
    </w:rPr>
  </w:style>
  <w:style w:type="character" w:customStyle="1" w:styleId="MenoPendente2">
    <w:name w:val="Menção Pendente2"/>
    <w:basedOn w:val="Fontepargpadro"/>
    <w:uiPriority w:val="99"/>
    <w:semiHidden/>
    <w:unhideWhenUsed/>
    <w:rsid w:val="007B463A"/>
    <w:rPr>
      <w:color w:val="605E5C"/>
      <w:shd w:val="clear" w:color="auto" w:fill="E1DFDD"/>
    </w:rPr>
  </w:style>
  <w:style w:type="character" w:customStyle="1" w:styleId="Nivel2Char">
    <w:name w:val="Nivel 2 Char"/>
    <w:basedOn w:val="Fontepargpadro"/>
    <w:link w:val="Nivel2"/>
    <w:locked/>
    <w:rsid w:val="007B463A"/>
    <w:rPr>
      <w:rFonts w:ascii="Arial" w:eastAsia="Ecofont_Spranq_eco_Sans" w:hAnsi="Arial" w:cs="Arial"/>
      <w:color w:val="000000"/>
      <w:sz w:val="20"/>
      <w:szCs w:val="20"/>
      <w:lang w:val="pt-BR" w:eastAsia="pt-BR"/>
    </w:rPr>
  </w:style>
  <w:style w:type="paragraph" w:customStyle="1" w:styleId="Nvel2Opcional">
    <w:name w:val="Nível 2 Opcional"/>
    <w:basedOn w:val="Nivel2"/>
    <w:link w:val="Nvel2OpcionalChar"/>
    <w:rsid w:val="007B463A"/>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7B463A"/>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7B463A"/>
    <w:rPr>
      <w:rFonts w:ascii="Arial" w:eastAsia="Times New Roman" w:hAnsi="Arial" w:cs="Arial"/>
      <w:i/>
      <w:noProof/>
      <w:color w:val="FF0000"/>
      <w:sz w:val="20"/>
      <w:szCs w:val="20"/>
      <w:lang w:val="pt-BR" w:eastAsia="pt-BR"/>
    </w:rPr>
  </w:style>
  <w:style w:type="character" w:customStyle="1" w:styleId="Nvel3OpcionalChar">
    <w:name w:val="Nível 3 Opcional Char"/>
    <w:basedOn w:val="Fontepargpadro"/>
    <w:link w:val="Nvel3Opcional"/>
    <w:rsid w:val="007B463A"/>
    <w:rPr>
      <w:rFonts w:ascii="Arial" w:eastAsia="Times New Roman" w:hAnsi="Arial" w:cs="Arial"/>
      <w:i/>
      <w:iCs/>
      <w:noProof/>
      <w:color w:val="FF0000"/>
      <w:sz w:val="20"/>
      <w:szCs w:val="20"/>
      <w:lang w:val="pt-BR" w:eastAsia="pt-BR"/>
    </w:rPr>
  </w:style>
  <w:style w:type="character" w:styleId="TextodoEspaoReservado">
    <w:name w:val="Placeholder Text"/>
    <w:basedOn w:val="Fontepargpadro"/>
    <w:uiPriority w:val="99"/>
    <w:semiHidden/>
    <w:rsid w:val="007B463A"/>
    <w:rPr>
      <w:color w:val="808080"/>
    </w:rPr>
  </w:style>
  <w:style w:type="character" w:customStyle="1" w:styleId="PargrafodaListaChar">
    <w:name w:val="Parágrafo da Lista Char"/>
    <w:basedOn w:val="Fontepargpadro"/>
    <w:link w:val="PargrafodaLista"/>
    <w:uiPriority w:val="34"/>
    <w:qFormat/>
    <w:rsid w:val="007B463A"/>
    <w:rPr>
      <w:rFonts w:ascii="Cambria" w:eastAsia="Cambria" w:hAnsi="Cambria" w:cs="Cambria"/>
      <w:lang w:val="pt-PT"/>
    </w:rPr>
  </w:style>
  <w:style w:type="paragraph" w:customStyle="1" w:styleId="SombreamentoMdio1-nfase31">
    <w:name w:val="Sombreamento Médio 1 - Ênfase 31"/>
    <w:basedOn w:val="Normal"/>
    <w:next w:val="Normal"/>
    <w:rsid w:val="007B463A"/>
    <w:pPr>
      <w:widowControl/>
      <w:pBdr>
        <w:top w:val="single" w:sz="4" w:space="1" w:color="000080"/>
        <w:left w:val="single" w:sz="4" w:space="4" w:color="000080"/>
        <w:bottom w:val="single" w:sz="4" w:space="1" w:color="000080"/>
        <w:right w:val="single" w:sz="4" w:space="4" w:color="000080"/>
      </w:pBdr>
      <w:shd w:val="clear" w:color="auto" w:fill="FFFFCC"/>
      <w:suppressAutoHyphens/>
      <w:autoSpaceDE/>
      <w:autoSpaceDN/>
      <w:spacing w:before="120"/>
      <w:jc w:val="both"/>
    </w:pPr>
    <w:rPr>
      <w:rFonts w:ascii="Ecofont_Spranq_eco_Sans" w:eastAsia="Calibri" w:hAnsi="Ecofont_Spranq_eco_Sans" w:cs="Tahoma"/>
      <w:i/>
      <w:iCs/>
      <w:color w:val="000000"/>
      <w:sz w:val="20"/>
      <w:szCs w:val="24"/>
      <w:lang w:val="pt-BR" w:eastAsia="zh-CN"/>
    </w:rPr>
  </w:style>
  <w:style w:type="paragraph" w:customStyle="1" w:styleId="corpo">
    <w:name w:val="corpo"/>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nivel2">
    <w:name w:val="item_nivel2"/>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nivel1">
    <w:name w:val="item_nivel1"/>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alinealetra">
    <w:name w:val="item_alinea_letra"/>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arkedcontent">
    <w:name w:val="markedcontent"/>
    <w:basedOn w:val="Fontepargpadro"/>
    <w:rsid w:val="007B463A"/>
  </w:style>
  <w:style w:type="paragraph" w:customStyle="1" w:styleId="Standard">
    <w:name w:val="Standard"/>
    <w:rsid w:val="007B463A"/>
    <w:pPr>
      <w:widowControl/>
      <w:suppressAutoHyphens/>
      <w:autoSpaceDE/>
    </w:pPr>
    <w:rPr>
      <w:rFonts w:ascii="Liberation Serif" w:eastAsia="NSimSun" w:hAnsi="Liberation Serif" w:cs="Lucida Sans"/>
      <w:kern w:val="3"/>
      <w:sz w:val="24"/>
      <w:szCs w:val="24"/>
      <w:lang w:val="pt-BR" w:eastAsia="zh-CN" w:bidi="hi-IN"/>
    </w:rPr>
  </w:style>
  <w:style w:type="paragraph" w:customStyle="1" w:styleId="Textbody0">
    <w:name w:val="Text body"/>
    <w:basedOn w:val="Standard"/>
    <w:rsid w:val="007B463A"/>
    <w:pPr>
      <w:spacing w:after="140" w:line="276" w:lineRule="auto"/>
    </w:pPr>
  </w:style>
  <w:style w:type="character" w:customStyle="1" w:styleId="MenoPendente3">
    <w:name w:val="Menção Pendente3"/>
    <w:basedOn w:val="Fontepargpadro"/>
    <w:uiPriority w:val="99"/>
    <w:semiHidden/>
    <w:unhideWhenUsed/>
    <w:rsid w:val="007B463A"/>
    <w:rPr>
      <w:color w:val="605E5C"/>
      <w:shd w:val="clear" w:color="auto" w:fill="E1DFDD"/>
    </w:rPr>
  </w:style>
  <w:style w:type="character" w:customStyle="1" w:styleId="MenoPendente4">
    <w:name w:val="Menção Pendente4"/>
    <w:basedOn w:val="Fontepargpadro"/>
    <w:uiPriority w:val="99"/>
    <w:semiHidden/>
    <w:unhideWhenUsed/>
    <w:rsid w:val="007B463A"/>
    <w:rPr>
      <w:color w:val="605E5C"/>
      <w:shd w:val="clear" w:color="auto" w:fill="E1DFDD"/>
    </w:rPr>
  </w:style>
  <w:style w:type="paragraph" w:customStyle="1" w:styleId="ou">
    <w:name w:val="ou"/>
    <w:basedOn w:val="PargrafodaLista"/>
    <w:link w:val="ouChar"/>
    <w:qFormat/>
    <w:rsid w:val="007B463A"/>
    <w:pPr>
      <w:widowControl/>
      <w:autoSpaceDE/>
      <w:autoSpaceDN/>
      <w:spacing w:before="60" w:after="60" w:line="259" w:lineRule="auto"/>
      <w:ind w:left="0"/>
      <w:jc w:val="center"/>
    </w:pPr>
    <w:rPr>
      <w:rFonts w:ascii="Arial" w:hAnsi="Arial" w:cs="Arial"/>
      <w:b/>
      <w:bCs/>
      <w:i/>
      <w:iCs/>
      <w:color w:val="FF0000"/>
      <w:sz w:val="24"/>
      <w:szCs w:val="24"/>
      <w:u w:val="single"/>
      <w:lang w:val="pt-BR" w:eastAsia="pt-BR"/>
    </w:rPr>
  </w:style>
  <w:style w:type="character" w:customStyle="1" w:styleId="ouChar">
    <w:name w:val="ou Char"/>
    <w:basedOn w:val="PargrafodaListaChar"/>
    <w:link w:val="ou"/>
    <w:rsid w:val="007B463A"/>
    <w:rPr>
      <w:rFonts w:ascii="Arial" w:eastAsia="Cambria" w:hAnsi="Arial" w:cs="Arial"/>
      <w:b/>
      <w:bCs/>
      <w:i/>
      <w:iCs/>
      <w:color w:val="FF0000"/>
      <w:sz w:val="24"/>
      <w:szCs w:val="24"/>
      <w:u w:val="single"/>
      <w:lang w:val="pt-BR" w:eastAsia="pt-BR"/>
    </w:rPr>
  </w:style>
  <w:style w:type="paragraph" w:customStyle="1" w:styleId="dou-paragraph">
    <w:name w:val="dou-paragraph"/>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Nvel2-Red">
    <w:name w:val="Nível 2 -Red"/>
    <w:basedOn w:val="Nivel2"/>
    <w:link w:val="Nvel2-RedChar"/>
    <w:qFormat/>
    <w:rsid w:val="007B463A"/>
    <w:pPr>
      <w:numPr>
        <w:ilvl w:val="0"/>
        <w:numId w:val="0"/>
      </w:numPr>
    </w:pPr>
    <w:rPr>
      <w:i/>
      <w:iCs/>
      <w:color w:val="FF0000"/>
    </w:rPr>
  </w:style>
  <w:style w:type="paragraph" w:customStyle="1" w:styleId="Nvel3-R">
    <w:name w:val="Nível 3-R"/>
    <w:basedOn w:val="Nivel3"/>
    <w:link w:val="Nvel3-RChar"/>
    <w:qFormat/>
    <w:rsid w:val="007B463A"/>
    <w:rPr>
      <w:i/>
      <w:iCs/>
      <w:color w:val="FF0000"/>
    </w:rPr>
  </w:style>
  <w:style w:type="character" w:customStyle="1" w:styleId="Nvel2-RedChar">
    <w:name w:val="Nível 2 -Red Char"/>
    <w:basedOn w:val="Nivel2Char"/>
    <w:link w:val="Nvel2-Red"/>
    <w:rsid w:val="007B463A"/>
    <w:rPr>
      <w:rFonts w:ascii="Arial" w:eastAsia="Ecofont_Spranq_eco_Sans" w:hAnsi="Arial" w:cs="Arial"/>
      <w:i/>
      <w:iCs/>
      <w:color w:val="FF0000"/>
      <w:sz w:val="20"/>
      <w:szCs w:val="20"/>
      <w:lang w:val="pt-BR" w:eastAsia="pt-BR"/>
    </w:rPr>
  </w:style>
  <w:style w:type="paragraph" w:customStyle="1" w:styleId="Nvel4-R">
    <w:name w:val="Nível 4-R"/>
    <w:basedOn w:val="Nivel4"/>
    <w:link w:val="Nvel4-RChar"/>
    <w:qFormat/>
    <w:rsid w:val="007B463A"/>
    <w:rPr>
      <w:i/>
      <w:iCs/>
      <w:color w:val="FF0000"/>
    </w:rPr>
  </w:style>
  <w:style w:type="character" w:customStyle="1" w:styleId="Nivel3Char">
    <w:name w:val="Nivel 3 Char"/>
    <w:basedOn w:val="Fontepargpadro"/>
    <w:link w:val="Nivel3"/>
    <w:rsid w:val="007B463A"/>
    <w:rPr>
      <w:rFonts w:ascii="Arial" w:eastAsia="Ecofont_Spranq_eco_Sans" w:hAnsi="Arial" w:cs="Arial"/>
      <w:color w:val="000000"/>
      <w:sz w:val="20"/>
      <w:szCs w:val="20"/>
      <w:lang w:val="pt-BR" w:eastAsia="pt-BR"/>
    </w:rPr>
  </w:style>
  <w:style w:type="character" w:customStyle="1" w:styleId="Nvel3-RChar">
    <w:name w:val="Nível 3-R Char"/>
    <w:basedOn w:val="Nivel3Char"/>
    <w:link w:val="Nvel3-R"/>
    <w:rsid w:val="007B463A"/>
    <w:rPr>
      <w:rFonts w:ascii="Arial" w:eastAsia="Ecofont_Spranq_eco_Sans" w:hAnsi="Arial" w:cs="Arial"/>
      <w:i/>
      <w:iCs/>
      <w:color w:val="FF0000"/>
      <w:sz w:val="20"/>
      <w:szCs w:val="20"/>
      <w:lang w:val="pt-BR" w:eastAsia="pt-BR"/>
    </w:rPr>
  </w:style>
  <w:style w:type="paragraph" w:customStyle="1" w:styleId="Nvel1-SemNum">
    <w:name w:val="Nível 1-Sem Num"/>
    <w:basedOn w:val="Nivel01"/>
    <w:link w:val="Nvel1-SemNumChar"/>
    <w:qFormat/>
    <w:rsid w:val="007B463A"/>
    <w:pPr>
      <w:numPr>
        <w:numId w:val="0"/>
      </w:numPr>
      <w:outlineLvl w:val="1"/>
    </w:pPr>
    <w:rPr>
      <w:color w:val="FF0000"/>
    </w:rPr>
  </w:style>
  <w:style w:type="character" w:customStyle="1" w:styleId="Nvel4-RChar">
    <w:name w:val="Nível 4-R Char"/>
    <w:basedOn w:val="Nivel4Char"/>
    <w:link w:val="Nvel4-R"/>
    <w:rsid w:val="007B463A"/>
    <w:rPr>
      <w:rFonts w:ascii="Arial" w:eastAsia="Ecofont_Spranq_eco_Sans" w:hAnsi="Arial" w:cs="Arial"/>
      <w:i/>
      <w:iCs/>
      <w:color w:val="FF0000"/>
      <w:sz w:val="20"/>
      <w:szCs w:val="20"/>
      <w:lang w:val="pt-BR" w:eastAsia="pt-BR"/>
    </w:rPr>
  </w:style>
  <w:style w:type="character" w:customStyle="1" w:styleId="LinkdaInternet">
    <w:name w:val="Link da Internet"/>
    <w:basedOn w:val="Fontepargpadro"/>
    <w:uiPriority w:val="99"/>
    <w:unhideWhenUsed/>
    <w:rsid w:val="007B463A"/>
    <w:rPr>
      <w:color w:val="0000FF"/>
      <w:u w:val="single"/>
    </w:rPr>
  </w:style>
  <w:style w:type="character" w:customStyle="1" w:styleId="Nvel1-SemNumChar">
    <w:name w:val="Nível 1-Sem Num Char"/>
    <w:basedOn w:val="Nivel01Char"/>
    <w:link w:val="Nvel1-SemNum"/>
    <w:rsid w:val="007B463A"/>
    <w:rPr>
      <w:rFonts w:ascii="Calibri" w:eastAsia="Times New Roman" w:hAnsi="Calibri" w:cs="Calibri"/>
      <w:b/>
      <w:bCs/>
      <w:color w:val="FF0000"/>
      <w:spacing w:val="5"/>
      <w:kern w:val="28"/>
      <w:sz w:val="52"/>
      <w:szCs w:val="20"/>
      <w:lang w:val="pt-BR"/>
    </w:rPr>
  </w:style>
  <w:style w:type="paragraph" w:customStyle="1" w:styleId="citao2">
    <w:name w:val="citação 2"/>
    <w:basedOn w:val="Citao"/>
    <w:link w:val="citao2Char"/>
    <w:rsid w:val="007B463A"/>
    <w:pPr>
      <w:overflowPunct w:val="0"/>
    </w:pPr>
    <w:rPr>
      <w:szCs w:val="20"/>
    </w:rPr>
  </w:style>
  <w:style w:type="paragraph" w:customStyle="1" w:styleId="Prembulo">
    <w:name w:val="Preâmbulo"/>
    <w:basedOn w:val="Normal"/>
    <w:link w:val="PrembuloChar"/>
    <w:qFormat/>
    <w:rsid w:val="007B463A"/>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7B463A"/>
    <w:rPr>
      <w:rFonts w:ascii="Arial" w:eastAsia="Arial" w:hAnsi="Arial" w:cs="Arial"/>
      <w:bCs/>
      <w:sz w:val="20"/>
      <w:szCs w:val="20"/>
      <w:lang w:val="pt-BR" w:eastAsia="pt-BR"/>
    </w:rPr>
  </w:style>
  <w:style w:type="character" w:customStyle="1" w:styleId="MenoPendente5">
    <w:name w:val="Menção Pendente5"/>
    <w:basedOn w:val="Fontepargpadro"/>
    <w:uiPriority w:val="99"/>
    <w:semiHidden/>
    <w:unhideWhenUsed/>
    <w:rsid w:val="007B463A"/>
    <w:rPr>
      <w:color w:val="605E5C"/>
      <w:shd w:val="clear" w:color="auto" w:fill="E1DFDD"/>
    </w:rPr>
  </w:style>
  <w:style w:type="character" w:customStyle="1" w:styleId="citao2Char">
    <w:name w:val="citação 2 Char"/>
    <w:basedOn w:val="CitaoChar"/>
    <w:link w:val="citao2"/>
    <w:rsid w:val="007B463A"/>
    <w:rPr>
      <w:rFonts w:ascii="Arial" w:eastAsia="Calibri" w:hAnsi="Arial" w:cs="Tahoma"/>
      <w:i/>
      <w:iCs/>
      <w:color w:val="000000"/>
      <w:sz w:val="20"/>
      <w:szCs w:val="20"/>
      <w:shd w:val="clear" w:color="auto" w:fill="FFFFCC"/>
      <w:lang w:val="pt-BR"/>
    </w:rPr>
  </w:style>
  <w:style w:type="paragraph" w:customStyle="1" w:styleId="CabealhodoSumrio1">
    <w:name w:val="Cabeçalho do Sumário1"/>
    <w:basedOn w:val="Ttulo1"/>
    <w:next w:val="Normal"/>
    <w:uiPriority w:val="39"/>
    <w:unhideWhenUsed/>
    <w:rsid w:val="007B463A"/>
    <w:pPr>
      <w:keepNext/>
      <w:keepLines/>
      <w:widowControl/>
      <w:autoSpaceDE/>
      <w:autoSpaceDN/>
      <w:spacing w:before="240" w:line="259" w:lineRule="auto"/>
      <w:ind w:left="0"/>
      <w:outlineLvl w:val="9"/>
    </w:pPr>
    <w:rPr>
      <w:rFonts w:ascii="Calibri" w:eastAsia="Times New Roman" w:hAnsi="Calibri" w:cs="Times New Roman"/>
      <w:b w:val="0"/>
      <w:bCs w:val="0"/>
      <w:color w:val="365F91"/>
      <w:sz w:val="32"/>
      <w:szCs w:val="32"/>
      <w:lang w:val="pt-BR" w:eastAsia="pt-BR"/>
    </w:rPr>
  </w:style>
  <w:style w:type="paragraph" w:styleId="Sumrio1">
    <w:name w:val="toc 1"/>
    <w:basedOn w:val="Normal"/>
    <w:next w:val="Normal"/>
    <w:autoRedefine/>
    <w:uiPriority w:val="39"/>
    <w:unhideWhenUsed/>
    <w:qFormat/>
    <w:rsid w:val="007B463A"/>
    <w:pPr>
      <w:widowControl/>
      <w:tabs>
        <w:tab w:val="left" w:pos="426"/>
        <w:tab w:val="right" w:leader="dot" w:pos="9628"/>
      </w:tabs>
      <w:autoSpaceDE/>
      <w:autoSpaceDN/>
      <w:spacing w:after="100"/>
    </w:pPr>
    <w:rPr>
      <w:rFonts w:ascii="Arial" w:eastAsia="Times New Roman" w:hAnsi="Arial" w:cs="Tahoma"/>
      <w:sz w:val="20"/>
      <w:szCs w:val="24"/>
      <w:lang w:val="pt-BR" w:eastAsia="pt-BR"/>
    </w:rPr>
  </w:style>
  <w:style w:type="character" w:customStyle="1" w:styleId="MenoPendente6">
    <w:name w:val="Menção Pendente6"/>
    <w:basedOn w:val="Fontepargpadro"/>
    <w:uiPriority w:val="99"/>
    <w:semiHidden/>
    <w:unhideWhenUsed/>
    <w:rsid w:val="007B463A"/>
    <w:rPr>
      <w:color w:val="605E5C"/>
      <w:shd w:val="clear" w:color="auto" w:fill="E1DFDD"/>
    </w:rPr>
  </w:style>
  <w:style w:type="character" w:customStyle="1" w:styleId="Mentionnonrsolue1">
    <w:name w:val="Mention non résolue1"/>
    <w:basedOn w:val="Fontepargpadro"/>
    <w:uiPriority w:val="99"/>
    <w:semiHidden/>
    <w:unhideWhenUsed/>
    <w:rsid w:val="007B463A"/>
    <w:rPr>
      <w:color w:val="605E5C"/>
      <w:shd w:val="clear" w:color="auto" w:fill="E1DFDD"/>
    </w:rPr>
  </w:style>
  <w:style w:type="paragraph" w:customStyle="1" w:styleId="Default">
    <w:name w:val="Default"/>
    <w:qFormat/>
    <w:rsid w:val="007B463A"/>
    <w:pPr>
      <w:widowControl/>
      <w:adjustRightInd w:val="0"/>
    </w:pPr>
    <w:rPr>
      <w:rFonts w:ascii="Ecofont_Spranq_eco_Sans" w:eastAsia="Times New Roman" w:hAnsi="Ecofont_Spranq_eco_Sans" w:cs="Ecofont_Spranq_eco_Sans"/>
      <w:color w:val="000000"/>
      <w:sz w:val="24"/>
      <w:szCs w:val="24"/>
      <w:lang w:val="pt-BR" w:eastAsia="pt-BR"/>
    </w:rPr>
  </w:style>
  <w:style w:type="character" w:customStyle="1" w:styleId="findhit">
    <w:name w:val="findhit"/>
    <w:basedOn w:val="Fontepargpadro"/>
    <w:rsid w:val="007B463A"/>
  </w:style>
  <w:style w:type="paragraph" w:customStyle="1" w:styleId="Nivel3-erro">
    <w:name w:val="Nivel 3-erro"/>
    <w:basedOn w:val="Nivel3"/>
    <w:link w:val="Nivel3-erroChar"/>
    <w:rsid w:val="007B463A"/>
    <w:pPr>
      <w:numPr>
        <w:numId w:val="35"/>
      </w:numPr>
      <w:tabs>
        <w:tab w:val="left" w:pos="1134"/>
      </w:tabs>
      <w:spacing w:before="0" w:after="0" w:line="240" w:lineRule="auto"/>
      <w:ind w:left="425" w:firstLine="0"/>
    </w:pPr>
    <w:rPr>
      <w:rFonts w:ascii="Calibri" w:hAnsi="Calibri" w:cs="Tahoma"/>
      <w:color w:val="auto"/>
      <w:sz w:val="24"/>
      <w:szCs w:val="24"/>
    </w:rPr>
  </w:style>
  <w:style w:type="character" w:customStyle="1" w:styleId="Nivel3-erroChar">
    <w:name w:val="Nivel 3-erro Char"/>
    <w:basedOn w:val="Fontepargpadro"/>
    <w:link w:val="Nivel3-erro"/>
    <w:rsid w:val="007B463A"/>
    <w:rPr>
      <w:rFonts w:ascii="Calibri" w:eastAsia="Ecofont_Spranq_eco_Sans" w:hAnsi="Calibri" w:cs="Tahoma"/>
      <w:sz w:val="24"/>
      <w:szCs w:val="24"/>
      <w:lang w:val="pt-BR" w:eastAsia="pt-BR"/>
    </w:rPr>
  </w:style>
  <w:style w:type="paragraph" w:customStyle="1" w:styleId="Alteraes">
    <w:name w:val="Alterações"/>
    <w:basedOn w:val="Normal"/>
    <w:link w:val="AlteraesChar"/>
    <w:uiPriority w:val="1"/>
    <w:rsid w:val="007B463A"/>
    <w:pPr>
      <w:widowControl/>
      <w:autoSpaceDE/>
      <w:autoSpaceDN/>
      <w:spacing w:before="120" w:after="120" w:line="276" w:lineRule="auto"/>
      <w:jc w:val="both"/>
      <w:outlineLvl w:val="1"/>
    </w:pPr>
    <w:rPr>
      <w:rFonts w:ascii="Arial" w:eastAsia="Ecofont_Spranq_eco_Sans" w:hAnsi="Arial" w:cs="Arial"/>
      <w:i/>
      <w:iCs/>
      <w:color w:val="0000FF"/>
      <w:sz w:val="20"/>
      <w:szCs w:val="20"/>
      <w:lang w:val="pt-BR" w:eastAsia="pt-BR"/>
    </w:rPr>
  </w:style>
  <w:style w:type="character" w:customStyle="1" w:styleId="AlteraesChar">
    <w:name w:val="Alterações Char"/>
    <w:basedOn w:val="Fontepargpadro"/>
    <w:link w:val="Alteraes"/>
    <w:uiPriority w:val="1"/>
    <w:rsid w:val="007B463A"/>
    <w:rPr>
      <w:rFonts w:ascii="Arial" w:eastAsia="Ecofont_Spranq_eco_Sans" w:hAnsi="Arial" w:cs="Arial"/>
      <w:i/>
      <w:iCs/>
      <w:color w:val="0000FF"/>
      <w:sz w:val="20"/>
      <w:szCs w:val="20"/>
      <w:lang w:val="pt-BR" w:eastAsia="pt-BR"/>
    </w:rPr>
  </w:style>
  <w:style w:type="character" w:customStyle="1" w:styleId="Meno1">
    <w:name w:val="Menção1"/>
    <w:basedOn w:val="Fontepargpadro"/>
    <w:uiPriority w:val="99"/>
    <w:unhideWhenUsed/>
    <w:rsid w:val="007B463A"/>
    <w:rPr>
      <w:color w:val="2B579A"/>
      <w:shd w:val="clear" w:color="auto" w:fill="E6E6E6"/>
    </w:rPr>
  </w:style>
  <w:style w:type="character" w:customStyle="1" w:styleId="MenoPendente7">
    <w:name w:val="Menção Pendente7"/>
    <w:basedOn w:val="Fontepargpadro"/>
    <w:uiPriority w:val="99"/>
    <w:semiHidden/>
    <w:unhideWhenUsed/>
    <w:rsid w:val="007B463A"/>
    <w:rPr>
      <w:color w:val="605E5C"/>
      <w:shd w:val="clear" w:color="auto" w:fill="E1DFDD"/>
    </w:rPr>
  </w:style>
  <w:style w:type="paragraph" w:customStyle="1" w:styleId="Nvel1-SemNumPreto">
    <w:name w:val="Nível 1-Sem Num Preto"/>
    <w:basedOn w:val="Nvel1-SemNum"/>
    <w:link w:val="Nvel1-SemNumPretoChar"/>
    <w:qFormat/>
    <w:rsid w:val="007B463A"/>
    <w:pPr>
      <w:spacing w:before="240" w:after="120" w:line="276" w:lineRule="auto"/>
    </w:pPr>
    <w:rPr>
      <w:rFonts w:ascii="Arial" w:hAnsi="Arial" w:cs="Arial"/>
      <w:szCs w:val="52"/>
      <w:lang w:eastAsia="zh-CN" w:bidi="hi-IN"/>
    </w:rPr>
  </w:style>
  <w:style w:type="character" w:customStyle="1" w:styleId="Nvel1-SemNumPretoChar">
    <w:name w:val="Nível 1-Sem Num Preto Char"/>
    <w:basedOn w:val="Nvel1-SemNumChar"/>
    <w:link w:val="Nvel1-SemNumPreto"/>
    <w:rsid w:val="007B463A"/>
    <w:rPr>
      <w:rFonts w:ascii="Arial" w:eastAsia="Times New Roman" w:hAnsi="Arial" w:cs="Arial"/>
      <w:b/>
      <w:bCs/>
      <w:color w:val="FF0000"/>
      <w:spacing w:val="5"/>
      <w:kern w:val="28"/>
      <w:sz w:val="52"/>
      <w:szCs w:val="52"/>
      <w:lang w:val="pt-BR" w:eastAsia="zh-CN" w:bidi="hi-IN"/>
    </w:rPr>
  </w:style>
  <w:style w:type="paragraph" w:customStyle="1" w:styleId="Normal10">
    <w:name w:val="Normal1"/>
    <w:rsid w:val="007B463A"/>
    <w:pPr>
      <w:suppressAutoHyphens/>
      <w:autoSpaceDE/>
      <w:autoSpaceDN/>
      <w:spacing w:before="60" w:after="200" w:line="276" w:lineRule="auto"/>
    </w:pPr>
    <w:rPr>
      <w:rFonts w:ascii="Liberation Serif" w:eastAsia="DejaVu Sans" w:hAnsi="Liberation Serif" w:cs="Lohit Hindi"/>
      <w:color w:val="00000A"/>
      <w:sz w:val="24"/>
      <w:szCs w:val="24"/>
      <w:lang w:val="pt-BR" w:eastAsia="zh-CN" w:bidi="hi-IN"/>
    </w:rPr>
  </w:style>
  <w:style w:type="paragraph" w:customStyle="1" w:styleId="xl65">
    <w:name w:val="xl65"/>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6">
    <w:name w:val="xl66"/>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7">
    <w:name w:val="xl67"/>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8">
    <w:name w:val="xl68"/>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69">
    <w:name w:val="xl69"/>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Times New Roman" w:eastAsia="Times New Roman" w:hAnsi="Times New Roman" w:cs="Times New Roman"/>
      <w:sz w:val="20"/>
      <w:szCs w:val="20"/>
      <w:lang w:val="pt-BR" w:eastAsia="pt-BR"/>
    </w:rPr>
  </w:style>
  <w:style w:type="paragraph" w:customStyle="1" w:styleId="xl70">
    <w:name w:val="xl70"/>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Times New Roman" w:eastAsia="Times New Roman" w:hAnsi="Times New Roman" w:cs="Times New Roman"/>
      <w:color w:val="000000"/>
      <w:sz w:val="16"/>
      <w:szCs w:val="16"/>
      <w:lang w:val="pt-BR" w:eastAsia="pt-BR"/>
    </w:rPr>
  </w:style>
  <w:style w:type="paragraph" w:customStyle="1" w:styleId="xl71">
    <w:name w:val="xl71"/>
    <w:basedOn w:val="Normal"/>
    <w:rsid w:val="007B463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16"/>
      <w:szCs w:val="16"/>
      <w:lang w:val="pt-BR" w:eastAsia="pt-BR"/>
    </w:rPr>
  </w:style>
  <w:style w:type="paragraph" w:customStyle="1" w:styleId="xl72">
    <w:name w:val="xl72"/>
    <w:basedOn w:val="Normal"/>
    <w:rsid w:val="007B463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val="pt-BR" w:eastAsia="pt-BR"/>
    </w:rPr>
  </w:style>
  <w:style w:type="paragraph" w:customStyle="1" w:styleId="xl73">
    <w:name w:val="xl73"/>
    <w:basedOn w:val="Normal"/>
    <w:rsid w:val="007B463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val="pt-BR" w:eastAsia="pt-BR"/>
    </w:rPr>
  </w:style>
  <w:style w:type="paragraph" w:customStyle="1" w:styleId="xl74">
    <w:name w:val="xl74"/>
    <w:basedOn w:val="Normal"/>
    <w:rsid w:val="007B463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75">
    <w:name w:val="xl75"/>
    <w:basedOn w:val="Normal"/>
    <w:rsid w:val="007B463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6"/>
      <w:szCs w:val="16"/>
      <w:lang w:val="pt-BR" w:eastAsia="pt-BR"/>
    </w:rPr>
  </w:style>
  <w:style w:type="paragraph" w:customStyle="1" w:styleId="xl76">
    <w:name w:val="xl76"/>
    <w:basedOn w:val="Normal"/>
    <w:rsid w:val="007B463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val="pt-BR" w:eastAsia="pt-BR"/>
    </w:rPr>
  </w:style>
  <w:style w:type="paragraph" w:customStyle="1" w:styleId="xl77">
    <w:name w:val="xl77"/>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78">
    <w:name w:val="xl78"/>
    <w:basedOn w:val="Normal"/>
    <w:rsid w:val="007B463A"/>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79">
    <w:name w:val="xl79"/>
    <w:basedOn w:val="Normal"/>
    <w:rsid w:val="007B463A"/>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80">
    <w:name w:val="xl80"/>
    <w:basedOn w:val="Normal"/>
    <w:rsid w:val="007B463A"/>
    <w:pPr>
      <w:widowControl/>
      <w:pBdr>
        <w:top w:val="single" w:sz="4" w:space="0" w:color="auto"/>
        <w:left w:val="single" w:sz="4" w:space="0" w:color="auto"/>
        <w:bottom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val="pt-BR" w:eastAsia="pt-BR"/>
    </w:rPr>
  </w:style>
  <w:style w:type="paragraph" w:customStyle="1" w:styleId="xl81">
    <w:name w:val="xl81"/>
    <w:basedOn w:val="Normal"/>
    <w:rsid w:val="007B463A"/>
    <w:pPr>
      <w:widowControl/>
      <w:pBdr>
        <w:top w:val="single" w:sz="4" w:space="0" w:color="auto"/>
        <w:bottom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val="pt-BR" w:eastAsia="pt-BR"/>
    </w:rPr>
  </w:style>
  <w:style w:type="paragraph" w:customStyle="1" w:styleId="xl82">
    <w:name w:val="xl82"/>
    <w:basedOn w:val="Normal"/>
    <w:rsid w:val="007B463A"/>
    <w:pPr>
      <w:widowControl/>
      <w:pBdr>
        <w:top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val="pt-BR" w:eastAsia="pt-BR"/>
    </w:rPr>
  </w:style>
  <w:style w:type="paragraph" w:customStyle="1" w:styleId="xl83">
    <w:name w:val="xl83"/>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84">
    <w:name w:val="xl84"/>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5">
    <w:name w:val="xl85"/>
    <w:basedOn w:val="Normal"/>
    <w:rsid w:val="007B463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16"/>
      <w:szCs w:val="16"/>
      <w:lang w:val="pt-BR" w:eastAsia="pt-BR"/>
    </w:rPr>
  </w:style>
  <w:style w:type="paragraph" w:customStyle="1" w:styleId="xl86">
    <w:name w:val="xl86"/>
    <w:basedOn w:val="Normal"/>
    <w:rsid w:val="007B463A"/>
    <w:pPr>
      <w:widowControl/>
      <w:pBdr>
        <w:top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87">
    <w:name w:val="xl87"/>
    <w:basedOn w:val="Normal"/>
    <w:rsid w:val="007B463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8">
    <w:name w:val="xl88"/>
    <w:basedOn w:val="Normal"/>
    <w:rsid w:val="007B463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Nvel4">
    <w:name w:val="Nível 4"/>
    <w:basedOn w:val="Normal"/>
    <w:qFormat/>
    <w:rsid w:val="007B463A"/>
    <w:pPr>
      <w:widowControl/>
      <w:autoSpaceDE/>
      <w:autoSpaceDN/>
      <w:spacing w:before="120" w:after="120" w:line="276" w:lineRule="auto"/>
      <w:ind w:left="567"/>
      <w:jc w:val="both"/>
    </w:pPr>
    <w:rPr>
      <w:rFonts w:ascii="Arial" w:eastAsia="Times New Roman" w:hAnsi="Arial" w:cs="Arial"/>
      <w:sz w:val="20"/>
      <w:szCs w:val="20"/>
      <w:lang w:val="pt-BR" w:eastAsia="pt-BR"/>
    </w:rPr>
  </w:style>
  <w:style w:type="paragraph" w:styleId="Subttulo">
    <w:name w:val="Subtitle"/>
    <w:basedOn w:val="Normal"/>
    <w:next w:val="Normal"/>
    <w:link w:val="SubttuloChar"/>
    <w:qFormat/>
    <w:rsid w:val="007B463A"/>
    <w:pPr>
      <w:keepNext/>
      <w:keepLines/>
      <w:widowControl/>
      <w:autoSpaceDE/>
      <w:autoSpaceDN/>
      <w:spacing w:before="360" w:after="80"/>
    </w:pPr>
    <w:rPr>
      <w:rFonts w:ascii="Georgia" w:eastAsia="Georgia" w:hAnsi="Georgia" w:cs="Georgia"/>
      <w:i/>
      <w:color w:val="666666"/>
      <w:sz w:val="48"/>
      <w:szCs w:val="48"/>
      <w:lang w:val="pt-BR" w:eastAsia="pt-BR"/>
    </w:rPr>
  </w:style>
  <w:style w:type="character" w:customStyle="1" w:styleId="SubttuloChar">
    <w:name w:val="Subtítulo Char"/>
    <w:basedOn w:val="Fontepargpadro"/>
    <w:link w:val="Subttulo"/>
    <w:rsid w:val="007B463A"/>
    <w:rPr>
      <w:rFonts w:ascii="Georgia" w:eastAsia="Georgia" w:hAnsi="Georgia" w:cs="Georgia"/>
      <w:i/>
      <w:color w:val="666666"/>
      <w:sz w:val="48"/>
      <w:szCs w:val="48"/>
      <w:lang w:val="pt-BR" w:eastAsia="pt-BR"/>
    </w:rPr>
  </w:style>
  <w:style w:type="numbering" w:customStyle="1" w:styleId="Semlista11">
    <w:name w:val="Sem lista11"/>
    <w:next w:val="Semlista"/>
    <w:uiPriority w:val="99"/>
    <w:semiHidden/>
    <w:unhideWhenUsed/>
    <w:rsid w:val="007B463A"/>
  </w:style>
  <w:style w:type="paragraph" w:styleId="Legenda">
    <w:name w:val="caption"/>
    <w:basedOn w:val="Normal"/>
    <w:next w:val="Normal"/>
    <w:qFormat/>
    <w:rsid w:val="007B463A"/>
    <w:pPr>
      <w:widowControl/>
      <w:autoSpaceDE/>
      <w:autoSpaceDN/>
      <w:jc w:val="both"/>
    </w:pPr>
    <w:rPr>
      <w:rFonts w:ascii="Arial" w:eastAsia="Times New Roman" w:hAnsi="Arial" w:cs="Times New Roman"/>
      <w:b/>
      <w:sz w:val="24"/>
      <w:szCs w:val="20"/>
      <w:lang w:val="pt-BR" w:eastAsia="pt-BR"/>
    </w:rPr>
  </w:style>
  <w:style w:type="table" w:customStyle="1" w:styleId="Tabelacomgrade11">
    <w:name w:val="Tabela com grade11"/>
    <w:basedOn w:val="Tabelanormal"/>
    <w:next w:val="Tabelacomgrade"/>
    <w:uiPriority w:val="59"/>
    <w:rsid w:val="007B463A"/>
    <w:pPr>
      <w:widowControl/>
      <w:autoSpaceDE/>
      <w:autoSpaceDN/>
    </w:pPr>
    <w:rPr>
      <w:rFonts w:ascii="Calibri" w:eastAsia="Calibri" w:hAnsi="Calibri" w:cs="Times New Roman"/>
      <w:kern w:val="2"/>
      <w:lang w:val="pt-B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uiPriority w:val="99"/>
    <w:rsid w:val="007B463A"/>
    <w:pPr>
      <w:widowControl/>
      <w:autoSpaceDE/>
      <w:autoSpaceDN/>
      <w:jc w:val="both"/>
    </w:pPr>
    <w:rPr>
      <w:rFonts w:ascii="Times New Roman" w:eastAsia="Times New Roman" w:hAnsi="Times New Roman" w:cs="Times New Roman"/>
      <w:sz w:val="24"/>
      <w:szCs w:val="20"/>
      <w:lang w:val="pt-BR" w:eastAsia="pt-BR"/>
    </w:rPr>
  </w:style>
  <w:style w:type="character" w:customStyle="1" w:styleId="Corpodetexto2Char">
    <w:name w:val="Corpo de texto 2 Char"/>
    <w:basedOn w:val="Fontepargpadro"/>
    <w:link w:val="Corpodetexto2"/>
    <w:uiPriority w:val="99"/>
    <w:rsid w:val="007B463A"/>
    <w:rPr>
      <w:rFonts w:ascii="Times New Roman" w:eastAsia="Times New Roman" w:hAnsi="Times New Roman" w:cs="Times New Roman"/>
      <w:sz w:val="24"/>
      <w:szCs w:val="20"/>
      <w:lang w:val="pt-BR" w:eastAsia="pt-BR"/>
    </w:rPr>
  </w:style>
  <w:style w:type="paragraph" w:styleId="Recuodecorpodetexto">
    <w:name w:val="Body Text Indent"/>
    <w:basedOn w:val="Normal"/>
    <w:link w:val="RecuodecorpodetextoChar"/>
    <w:rsid w:val="007B463A"/>
    <w:pPr>
      <w:widowControl/>
      <w:autoSpaceDE/>
      <w:autoSpaceDN/>
      <w:ind w:firstLine="1440"/>
      <w:jc w:val="both"/>
    </w:pPr>
    <w:rPr>
      <w:rFonts w:ascii="Times New Roman" w:eastAsia="Times New Roman" w:hAnsi="Times New Roman" w:cs="Times New Roman"/>
      <w:sz w:val="24"/>
      <w:szCs w:val="24"/>
      <w:lang w:val="pt-BR" w:eastAsia="pt-BR"/>
    </w:rPr>
  </w:style>
  <w:style w:type="character" w:customStyle="1" w:styleId="RecuodecorpodetextoChar">
    <w:name w:val="Recuo de corpo de texto Char"/>
    <w:basedOn w:val="Fontepargpadro"/>
    <w:link w:val="Recuodecorpodetexto"/>
    <w:rsid w:val="007B463A"/>
    <w:rPr>
      <w:rFonts w:ascii="Times New Roman" w:eastAsia="Times New Roman" w:hAnsi="Times New Roman" w:cs="Times New Roman"/>
      <w:sz w:val="24"/>
      <w:szCs w:val="24"/>
      <w:lang w:val="pt-BR" w:eastAsia="pt-BR"/>
    </w:rPr>
  </w:style>
  <w:style w:type="paragraph" w:styleId="Recuodecorpodetexto2">
    <w:name w:val="Body Text Indent 2"/>
    <w:basedOn w:val="Normal"/>
    <w:link w:val="Recuodecorpodetexto2Char"/>
    <w:rsid w:val="007B463A"/>
    <w:pPr>
      <w:widowControl/>
      <w:autoSpaceDE/>
      <w:autoSpaceDN/>
      <w:ind w:firstLine="1418"/>
      <w:jc w:val="both"/>
    </w:pPr>
    <w:rPr>
      <w:rFonts w:ascii="Arial" w:eastAsia="Times New Roman" w:hAnsi="Arial" w:cs="Arial"/>
      <w:sz w:val="24"/>
      <w:szCs w:val="24"/>
      <w:lang w:val="pt-BR" w:eastAsia="pt-BR"/>
    </w:rPr>
  </w:style>
  <w:style w:type="character" w:customStyle="1" w:styleId="Recuodecorpodetexto2Char">
    <w:name w:val="Recuo de corpo de texto 2 Char"/>
    <w:basedOn w:val="Fontepargpadro"/>
    <w:link w:val="Recuodecorpodetexto2"/>
    <w:rsid w:val="007B463A"/>
    <w:rPr>
      <w:rFonts w:ascii="Arial" w:eastAsia="Times New Roman" w:hAnsi="Arial" w:cs="Arial"/>
      <w:sz w:val="24"/>
      <w:szCs w:val="24"/>
      <w:lang w:val="pt-BR" w:eastAsia="pt-BR"/>
    </w:rPr>
  </w:style>
  <w:style w:type="paragraph" w:styleId="Recuodecorpodetexto3">
    <w:name w:val="Body Text Indent 3"/>
    <w:basedOn w:val="Normal"/>
    <w:link w:val="Recuodecorpodetexto3Char"/>
    <w:rsid w:val="007B463A"/>
    <w:pPr>
      <w:widowControl/>
      <w:adjustRightInd w:val="0"/>
      <w:ind w:firstLine="1080"/>
      <w:jc w:val="both"/>
    </w:pPr>
    <w:rPr>
      <w:rFonts w:ascii="Arial" w:eastAsia="Times New Roman" w:hAnsi="Arial" w:cs="Arial"/>
      <w:color w:val="000000"/>
      <w:sz w:val="24"/>
      <w:szCs w:val="24"/>
      <w:lang w:val="pt-BR" w:eastAsia="pt-BR"/>
    </w:rPr>
  </w:style>
  <w:style w:type="character" w:customStyle="1" w:styleId="Recuodecorpodetexto3Char">
    <w:name w:val="Recuo de corpo de texto 3 Char"/>
    <w:basedOn w:val="Fontepargpadro"/>
    <w:link w:val="Recuodecorpodetexto3"/>
    <w:rsid w:val="007B463A"/>
    <w:rPr>
      <w:rFonts w:ascii="Arial" w:eastAsia="Times New Roman" w:hAnsi="Arial" w:cs="Arial"/>
      <w:color w:val="000000"/>
      <w:sz w:val="24"/>
      <w:szCs w:val="24"/>
      <w:lang w:val="pt-BR" w:eastAsia="pt-BR"/>
    </w:rPr>
  </w:style>
  <w:style w:type="paragraph" w:styleId="Corpodetexto3">
    <w:name w:val="Body Text 3"/>
    <w:basedOn w:val="Normal"/>
    <w:link w:val="Corpodetexto3Char"/>
    <w:rsid w:val="007B463A"/>
    <w:pPr>
      <w:widowControl/>
      <w:tabs>
        <w:tab w:val="left" w:pos="1260"/>
      </w:tabs>
      <w:adjustRightInd w:val="0"/>
      <w:ind w:right="15"/>
    </w:pPr>
    <w:rPr>
      <w:rFonts w:ascii="Arial" w:eastAsia="Times New Roman" w:hAnsi="Arial" w:cs="Arial"/>
      <w:color w:val="000000"/>
      <w:sz w:val="24"/>
      <w:szCs w:val="24"/>
      <w:lang w:val="pt-BR" w:eastAsia="pt-BR"/>
    </w:rPr>
  </w:style>
  <w:style w:type="character" w:customStyle="1" w:styleId="Corpodetexto3Char">
    <w:name w:val="Corpo de texto 3 Char"/>
    <w:basedOn w:val="Fontepargpadro"/>
    <w:link w:val="Corpodetexto3"/>
    <w:rsid w:val="007B463A"/>
    <w:rPr>
      <w:rFonts w:ascii="Arial" w:eastAsia="Times New Roman" w:hAnsi="Arial" w:cs="Arial"/>
      <w:color w:val="000000"/>
      <w:sz w:val="24"/>
      <w:szCs w:val="24"/>
      <w:lang w:val="pt-BR" w:eastAsia="pt-BR"/>
    </w:rPr>
  </w:style>
  <w:style w:type="table" w:customStyle="1" w:styleId="TableNormal11">
    <w:name w:val="Table Normal11"/>
    <w:uiPriority w:val="2"/>
    <w:semiHidden/>
    <w:unhideWhenUsed/>
    <w:qFormat/>
    <w:rsid w:val="007B463A"/>
    <w:rPr>
      <w:rFonts w:ascii="Calibri" w:eastAsia="Calibri" w:hAnsi="Calibri" w:cs="Times New Roman"/>
    </w:rPr>
    <w:tblPr>
      <w:tblInd w:w="0" w:type="dxa"/>
      <w:tblCellMar>
        <w:top w:w="0" w:type="dxa"/>
        <w:left w:w="0" w:type="dxa"/>
        <w:bottom w:w="0" w:type="dxa"/>
        <w:right w:w="0" w:type="dxa"/>
      </w:tblCellMar>
    </w:tblPr>
  </w:style>
  <w:style w:type="character" w:customStyle="1" w:styleId="apple-converted-space">
    <w:name w:val="apple-converted-space"/>
    <w:rsid w:val="007B463A"/>
  </w:style>
  <w:style w:type="paragraph" w:styleId="Textodenotaderodap">
    <w:name w:val="footnote text"/>
    <w:basedOn w:val="Normal"/>
    <w:link w:val="TextodenotaderodapChar1"/>
    <w:unhideWhenUsed/>
    <w:rsid w:val="007B463A"/>
    <w:pPr>
      <w:widowControl/>
      <w:autoSpaceDE/>
      <w:autoSpaceDN/>
    </w:pPr>
    <w:rPr>
      <w:rFonts w:ascii="Times New Roman" w:eastAsia="Times New Roman" w:hAnsi="Times New Roman" w:cs="Times New Roman"/>
      <w:sz w:val="20"/>
      <w:szCs w:val="20"/>
      <w:lang w:val="x-none"/>
    </w:rPr>
  </w:style>
  <w:style w:type="character" w:customStyle="1" w:styleId="TextodenotaderodapChar">
    <w:name w:val="Texto de nota de rodapé Char"/>
    <w:basedOn w:val="Fontepargpadro"/>
    <w:rsid w:val="007B463A"/>
    <w:rPr>
      <w:rFonts w:ascii="Cambria" w:eastAsia="Cambria" w:hAnsi="Cambria" w:cs="Cambria"/>
      <w:sz w:val="20"/>
      <w:szCs w:val="20"/>
      <w:lang w:val="pt-PT"/>
    </w:rPr>
  </w:style>
  <w:style w:type="character" w:customStyle="1" w:styleId="TextodenotaderodapChar1">
    <w:name w:val="Texto de nota de rodapé Char1"/>
    <w:link w:val="Textodenotaderodap"/>
    <w:locked/>
    <w:rsid w:val="007B463A"/>
    <w:rPr>
      <w:rFonts w:ascii="Times New Roman" w:eastAsia="Times New Roman" w:hAnsi="Times New Roman" w:cs="Times New Roman"/>
      <w:sz w:val="20"/>
      <w:szCs w:val="20"/>
      <w:lang w:val="x-none"/>
    </w:rPr>
  </w:style>
  <w:style w:type="paragraph" w:styleId="Numerada4">
    <w:name w:val="List Number 4"/>
    <w:basedOn w:val="Normal"/>
    <w:unhideWhenUsed/>
    <w:rsid w:val="007B463A"/>
    <w:pPr>
      <w:widowControl/>
      <w:tabs>
        <w:tab w:val="num" w:pos="1209"/>
      </w:tabs>
      <w:autoSpaceDE/>
      <w:autoSpaceDN/>
      <w:ind w:left="1209" w:hanging="360"/>
    </w:pPr>
    <w:rPr>
      <w:rFonts w:ascii="Times New Roman" w:eastAsia="Times New Roman" w:hAnsi="Times New Roman" w:cs="Times New Roman"/>
      <w:sz w:val="20"/>
      <w:szCs w:val="20"/>
      <w:lang w:val="pt-BR" w:eastAsia="pt-BR"/>
    </w:rPr>
  </w:style>
  <w:style w:type="paragraph" w:customStyle="1" w:styleId="Pargrafo">
    <w:name w:val="Parágrafo"/>
    <w:basedOn w:val="Cabealho"/>
    <w:rsid w:val="007B463A"/>
    <w:pPr>
      <w:widowControl/>
      <w:tabs>
        <w:tab w:val="clear" w:pos="4252"/>
        <w:tab w:val="clear" w:pos="8504"/>
        <w:tab w:val="center" w:pos="4419"/>
        <w:tab w:val="right" w:pos="8838"/>
      </w:tabs>
      <w:autoSpaceDE/>
      <w:autoSpaceDN/>
      <w:ind w:firstLine="1134"/>
      <w:jc w:val="both"/>
    </w:pPr>
    <w:rPr>
      <w:rFonts w:ascii="Tahoma" w:eastAsia="Times New Roman" w:hAnsi="Tahoma" w:cs="Times New Roman"/>
      <w:sz w:val="24"/>
      <w:szCs w:val="20"/>
      <w:lang w:val="x-none" w:eastAsia="pt-BR"/>
    </w:rPr>
  </w:style>
  <w:style w:type="paragraph" w:customStyle="1" w:styleId="DefaultText">
    <w:name w:val="Default Text"/>
    <w:basedOn w:val="Normal"/>
    <w:uiPriority w:val="99"/>
    <w:rsid w:val="007B463A"/>
    <w:pPr>
      <w:suppressAutoHyphens/>
      <w:autoSpaceDE/>
      <w:autoSpaceDN/>
    </w:pPr>
    <w:rPr>
      <w:rFonts w:ascii="Times New Roman" w:eastAsia="Lucida Sans Unicode" w:hAnsi="Times New Roman" w:cs="Times New Roman"/>
      <w:sz w:val="24"/>
      <w:szCs w:val="24"/>
      <w:lang w:val="pt-BR" w:eastAsia="pt-BR"/>
    </w:rPr>
  </w:style>
  <w:style w:type="character" w:styleId="Refdenotaderodap">
    <w:name w:val="footnote reference"/>
    <w:unhideWhenUsed/>
    <w:rsid w:val="007B463A"/>
    <w:rPr>
      <w:vertAlign w:val="superscript"/>
    </w:rPr>
  </w:style>
  <w:style w:type="character" w:customStyle="1" w:styleId="Textodocorpo">
    <w:name w:val="Texto do corpo_"/>
    <w:link w:val="Textodocorpo0"/>
    <w:rsid w:val="007B463A"/>
    <w:rPr>
      <w:rFonts w:ascii="AngsanaUPC" w:eastAsia="AngsanaUPC" w:hAnsi="AngsanaUPC" w:cs="AngsanaUPC"/>
      <w:b/>
      <w:bCs/>
      <w:spacing w:val="7"/>
      <w:sz w:val="28"/>
      <w:szCs w:val="28"/>
      <w:shd w:val="clear" w:color="auto" w:fill="FFFFFF"/>
    </w:rPr>
  </w:style>
  <w:style w:type="paragraph" w:customStyle="1" w:styleId="Textodocorpo0">
    <w:name w:val="Texto do corpo"/>
    <w:basedOn w:val="Normal"/>
    <w:link w:val="Textodocorpo"/>
    <w:rsid w:val="007B463A"/>
    <w:pPr>
      <w:shd w:val="clear" w:color="auto" w:fill="FFFFFF"/>
      <w:autoSpaceDE/>
      <w:autoSpaceDN/>
      <w:spacing w:before="180" w:after="180" w:line="250" w:lineRule="exact"/>
      <w:jc w:val="both"/>
    </w:pPr>
    <w:rPr>
      <w:rFonts w:ascii="AngsanaUPC" w:eastAsia="AngsanaUPC" w:hAnsi="AngsanaUPC" w:cs="AngsanaUPC"/>
      <w:b/>
      <w:bCs/>
      <w:spacing w:val="7"/>
      <w:sz w:val="28"/>
      <w:szCs w:val="28"/>
      <w:lang w:val="en-US"/>
    </w:rPr>
  </w:style>
  <w:style w:type="character" w:customStyle="1" w:styleId="Textodocorpo3">
    <w:name w:val="Texto do corpo (3)_"/>
    <w:link w:val="Textodocorpo30"/>
    <w:rsid w:val="007B463A"/>
    <w:rPr>
      <w:rFonts w:ascii="AngsanaUPC" w:eastAsia="AngsanaUPC" w:hAnsi="AngsanaUPC" w:cs="AngsanaUPC"/>
      <w:spacing w:val="8"/>
      <w:sz w:val="28"/>
      <w:szCs w:val="28"/>
      <w:shd w:val="clear" w:color="auto" w:fill="FFFFFF"/>
    </w:rPr>
  </w:style>
  <w:style w:type="paragraph" w:customStyle="1" w:styleId="Textodocorpo30">
    <w:name w:val="Texto do corpo (3)"/>
    <w:basedOn w:val="Normal"/>
    <w:link w:val="Textodocorpo3"/>
    <w:rsid w:val="007B463A"/>
    <w:pPr>
      <w:shd w:val="clear" w:color="auto" w:fill="FFFFFF"/>
      <w:autoSpaceDE/>
      <w:autoSpaceDN/>
      <w:spacing w:before="180" w:after="180" w:line="250" w:lineRule="exact"/>
      <w:ind w:firstLine="1260"/>
      <w:jc w:val="both"/>
    </w:pPr>
    <w:rPr>
      <w:rFonts w:ascii="AngsanaUPC" w:eastAsia="AngsanaUPC" w:hAnsi="AngsanaUPC" w:cs="AngsanaUPC"/>
      <w:spacing w:val="8"/>
      <w:sz w:val="28"/>
      <w:szCs w:val="28"/>
      <w:lang w:val="en-US"/>
    </w:rPr>
  </w:style>
  <w:style w:type="paragraph" w:customStyle="1" w:styleId="TextosemFormatao1">
    <w:name w:val="Texto sem Formatação1"/>
    <w:basedOn w:val="Normal"/>
    <w:rsid w:val="007B463A"/>
    <w:pPr>
      <w:suppressAutoHyphens/>
      <w:autoSpaceDN/>
    </w:pPr>
    <w:rPr>
      <w:rFonts w:ascii="Courier New" w:eastAsia="Courier New" w:hAnsi="Courier New" w:cs="Courier New"/>
      <w:color w:val="000000"/>
      <w:sz w:val="20"/>
      <w:szCs w:val="20"/>
      <w:lang w:val="pt-BR" w:eastAsia="pt-BR"/>
    </w:rPr>
  </w:style>
  <w:style w:type="table" w:customStyle="1" w:styleId="Tabelacomgrade111">
    <w:name w:val="Tabela com grade111"/>
    <w:basedOn w:val="Tabelanormal"/>
    <w:next w:val="Tabelacomgrade"/>
    <w:uiPriority w:val="59"/>
    <w:rsid w:val="007B463A"/>
    <w:pPr>
      <w:widowControl/>
      <w:autoSpaceDE/>
      <w:autoSpaceDN/>
      <w:ind w:left="57"/>
      <w:jc w:val="center"/>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7B463A"/>
    <w:pPr>
      <w:widowControl/>
      <w:autoSpaceDE/>
      <w:autoSpaceDN/>
    </w:pPr>
    <w:rPr>
      <w:rFonts w:ascii="Calibri" w:eastAsia="Times New Roman" w:hAnsi="Calibri" w:cs="Times New Roman"/>
      <w:lang w:val="pt-BR" w:eastAsia="pt-BR"/>
    </w:rPr>
  </w:style>
  <w:style w:type="paragraph" w:customStyle="1" w:styleId="ui-pdp-family--regular">
    <w:name w:val="ui-pdp-family--regular"/>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a-size-large">
    <w:name w:val="a-size-large"/>
    <w:rsid w:val="007B463A"/>
  </w:style>
  <w:style w:type="character" w:customStyle="1" w:styleId="ui-pdp-color--black">
    <w:name w:val="ui-pdp-color--black"/>
    <w:rsid w:val="007B463A"/>
  </w:style>
  <w:style w:type="character" w:customStyle="1" w:styleId="fontstyle01">
    <w:name w:val="fontstyle01"/>
    <w:rsid w:val="007B463A"/>
    <w:rPr>
      <w:rFonts w:ascii="Calibri" w:hAnsi="Calibri" w:cs="Calibri" w:hint="default"/>
      <w:b w:val="0"/>
      <w:bCs w:val="0"/>
      <w:i w:val="0"/>
      <w:iCs w:val="0"/>
      <w:color w:val="000000"/>
      <w:sz w:val="20"/>
      <w:szCs w:val="20"/>
    </w:rPr>
  </w:style>
  <w:style w:type="numbering" w:customStyle="1" w:styleId="Semlista2">
    <w:name w:val="Sem lista2"/>
    <w:next w:val="Semlista"/>
    <w:uiPriority w:val="99"/>
    <w:semiHidden/>
    <w:unhideWhenUsed/>
    <w:rsid w:val="007B463A"/>
  </w:style>
  <w:style w:type="paragraph" w:styleId="Lista">
    <w:name w:val="List"/>
    <w:basedOn w:val="Normal"/>
    <w:rsid w:val="007B463A"/>
    <w:pPr>
      <w:widowControl/>
      <w:autoSpaceDE/>
      <w:autoSpaceDN/>
      <w:ind w:left="283" w:hanging="283"/>
      <w:contextualSpacing/>
    </w:pPr>
    <w:rPr>
      <w:rFonts w:ascii="Times New Roman" w:eastAsia="Times New Roman" w:hAnsi="Times New Roman" w:cs="Times New Roman"/>
      <w:sz w:val="20"/>
      <w:szCs w:val="20"/>
      <w:lang w:val="pt-BR" w:eastAsia="pt-BR"/>
    </w:rPr>
  </w:style>
  <w:style w:type="table" w:customStyle="1" w:styleId="Tabelacomgrade21">
    <w:name w:val="Tabela com grade21"/>
    <w:basedOn w:val="Tabelanormal"/>
    <w:next w:val="Tabelacomgrade"/>
    <w:uiPriority w:val="59"/>
    <w:rsid w:val="007B463A"/>
    <w:pPr>
      <w:widowControl/>
      <w:autoSpaceDE/>
      <w:autoSpaceDN/>
    </w:pPr>
    <w:rPr>
      <w:rFonts w:ascii="Calibri" w:eastAsia="Calibri" w:hAnsi="Calibri" w:cs="Times New Roman"/>
      <w:kern w:val="2"/>
      <w:lang w:val="pt-B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B463A"/>
    <w:rPr>
      <w:rFonts w:ascii="Calibri" w:eastAsia="Calibri" w:hAnsi="Calibri" w:cs="Times New Roman"/>
    </w:rPr>
    <w:tblPr>
      <w:tblInd w:w="0" w:type="dxa"/>
      <w:tblCellMar>
        <w:top w:w="0" w:type="dxa"/>
        <w:left w:w="0" w:type="dxa"/>
        <w:bottom w:w="0" w:type="dxa"/>
        <w:right w:w="0" w:type="dxa"/>
      </w:tblCellMar>
    </w:tblPr>
  </w:style>
  <w:style w:type="table" w:customStyle="1" w:styleId="Tabelacomgrade12">
    <w:name w:val="Tabela com grade12"/>
    <w:basedOn w:val="Tabelanormal"/>
    <w:next w:val="Tabelacomgrade"/>
    <w:uiPriority w:val="59"/>
    <w:rsid w:val="007B463A"/>
    <w:pPr>
      <w:widowControl/>
      <w:autoSpaceDE/>
      <w:autoSpaceDN/>
      <w:ind w:left="57"/>
      <w:jc w:val="center"/>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89">
    <w:name w:val="xl89"/>
    <w:basedOn w:val="Normal"/>
    <w:rsid w:val="007B463A"/>
    <w:pPr>
      <w:widowControl/>
      <w:pBdr>
        <w:bottom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color w:val="000000"/>
      <w:sz w:val="20"/>
      <w:szCs w:val="20"/>
      <w:lang w:val="pt-BR" w:eastAsia="pt-BR"/>
    </w:rPr>
  </w:style>
  <w:style w:type="paragraph" w:customStyle="1" w:styleId="xl90">
    <w:name w:val="xl90"/>
    <w:basedOn w:val="Normal"/>
    <w:rsid w:val="007B463A"/>
    <w:pPr>
      <w:widowControl/>
      <w:pBdr>
        <w:bottom w:val="single" w:sz="8" w:space="0" w:color="auto"/>
        <w:right w:val="single" w:sz="8" w:space="0" w:color="auto"/>
      </w:pBdr>
      <w:shd w:val="clear" w:color="000000" w:fill="D9D9D9"/>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91">
    <w:name w:val="xl91"/>
    <w:basedOn w:val="Normal"/>
    <w:rsid w:val="007B463A"/>
    <w:pPr>
      <w:widowControl/>
      <w:pBdr>
        <w:bottom w:val="single" w:sz="8" w:space="0" w:color="auto"/>
        <w:right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92">
    <w:name w:val="xl92"/>
    <w:basedOn w:val="Normal"/>
    <w:rsid w:val="007B463A"/>
    <w:pPr>
      <w:widowControl/>
      <w:pBdr>
        <w:bottom w:val="single" w:sz="8" w:space="0" w:color="auto"/>
        <w:right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sz w:val="20"/>
      <w:szCs w:val="20"/>
      <w:lang w:val="pt-BR" w:eastAsia="pt-BR"/>
    </w:rPr>
  </w:style>
  <w:style w:type="paragraph" w:customStyle="1" w:styleId="xl93">
    <w:name w:val="xl93"/>
    <w:basedOn w:val="Normal"/>
    <w:rsid w:val="007B463A"/>
    <w:pPr>
      <w:widowControl/>
      <w:pBdr>
        <w:bottom w:val="single" w:sz="8" w:space="0" w:color="auto"/>
        <w:right w:val="single" w:sz="8" w:space="0" w:color="auto"/>
      </w:pBdr>
      <w:shd w:val="clear" w:color="000000" w:fill="A6A6A6"/>
      <w:autoSpaceDE/>
      <w:autoSpaceDN/>
      <w:spacing w:before="100" w:beforeAutospacing="1" w:after="100" w:afterAutospacing="1"/>
      <w:jc w:val="center"/>
      <w:textAlignment w:val="center"/>
    </w:pPr>
    <w:rPr>
      <w:rFonts w:ascii="Arial" w:eastAsia="Times New Roman" w:hAnsi="Arial" w:cs="Arial"/>
      <w:color w:val="000000"/>
      <w:sz w:val="20"/>
      <w:szCs w:val="20"/>
      <w:lang w:val="pt-BR" w:eastAsia="pt-BR"/>
    </w:rPr>
  </w:style>
  <w:style w:type="paragraph" w:customStyle="1" w:styleId="xl94">
    <w:name w:val="xl94"/>
    <w:basedOn w:val="Normal"/>
    <w:rsid w:val="007B463A"/>
    <w:pPr>
      <w:widowControl/>
      <w:pBdr>
        <w:bottom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95">
    <w:name w:val="xl95"/>
    <w:basedOn w:val="Normal"/>
    <w:rsid w:val="007B463A"/>
    <w:pPr>
      <w:widowControl/>
      <w:pBdr>
        <w:bottom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color w:val="000000"/>
      <w:sz w:val="20"/>
      <w:szCs w:val="20"/>
      <w:lang w:val="pt-BR" w:eastAsia="pt-BR"/>
    </w:rPr>
  </w:style>
  <w:style w:type="paragraph" w:customStyle="1" w:styleId="xl96">
    <w:name w:val="xl96"/>
    <w:basedOn w:val="Normal"/>
    <w:rsid w:val="007B463A"/>
    <w:pPr>
      <w:widowControl/>
      <w:pBdr>
        <w:right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97">
    <w:name w:val="xl97"/>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0"/>
      <w:szCs w:val="20"/>
      <w:lang w:val="pt-BR" w:eastAsia="pt-BR"/>
    </w:rPr>
  </w:style>
  <w:style w:type="paragraph" w:customStyle="1" w:styleId="xl98">
    <w:name w:val="xl98"/>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0"/>
      <w:szCs w:val="20"/>
      <w:lang w:val="pt-BR" w:eastAsia="pt-BR"/>
    </w:rPr>
  </w:style>
  <w:style w:type="paragraph" w:customStyle="1" w:styleId="xl99">
    <w:name w:val="xl99"/>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eastAsia="Times New Roman" w:hAnsi="Arial" w:cs="Arial"/>
      <w:color w:val="000000"/>
      <w:sz w:val="20"/>
      <w:szCs w:val="20"/>
      <w:lang w:val="pt-BR" w:eastAsia="pt-BR"/>
    </w:rPr>
  </w:style>
  <w:style w:type="paragraph" w:customStyle="1" w:styleId="xl100">
    <w:name w:val="xl100"/>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color w:val="000000"/>
      <w:sz w:val="20"/>
      <w:szCs w:val="20"/>
      <w:lang w:val="pt-BR" w:eastAsia="pt-BR"/>
    </w:rPr>
  </w:style>
  <w:style w:type="paragraph" w:customStyle="1" w:styleId="xl101">
    <w:name w:val="xl101"/>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color w:val="000000"/>
      <w:sz w:val="20"/>
      <w:szCs w:val="20"/>
      <w:lang w:val="pt-BR" w:eastAsia="pt-BR"/>
    </w:rPr>
  </w:style>
  <w:style w:type="paragraph" w:customStyle="1" w:styleId="xl102">
    <w:name w:val="xl102"/>
    <w:basedOn w:val="Normal"/>
    <w:rsid w:val="007B463A"/>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color w:val="000000"/>
      <w:sz w:val="20"/>
      <w:szCs w:val="20"/>
      <w:lang w:val="pt-BR" w:eastAsia="pt-BR"/>
    </w:rPr>
  </w:style>
  <w:style w:type="paragraph" w:customStyle="1" w:styleId="xl103">
    <w:name w:val="xl103"/>
    <w:basedOn w:val="Normal"/>
    <w:rsid w:val="007B463A"/>
    <w:pPr>
      <w:widowControl/>
      <w:pBdr>
        <w:bottom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104">
    <w:name w:val="xl104"/>
    <w:basedOn w:val="Normal"/>
    <w:rsid w:val="007B463A"/>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105">
    <w:name w:val="xl105"/>
    <w:basedOn w:val="Normal"/>
    <w:rsid w:val="007B463A"/>
    <w:pPr>
      <w:widowControl/>
      <w:pBdr>
        <w:left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106">
    <w:name w:val="xl106"/>
    <w:basedOn w:val="Normal"/>
    <w:rsid w:val="007B463A"/>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107">
    <w:name w:val="xl107"/>
    <w:basedOn w:val="Normal"/>
    <w:rsid w:val="007B463A"/>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08">
    <w:name w:val="xl108"/>
    <w:basedOn w:val="Normal"/>
    <w:rsid w:val="007B463A"/>
    <w:pPr>
      <w:widowControl/>
      <w:pBdr>
        <w:top w:val="single" w:sz="8" w:space="0" w:color="auto"/>
        <w:left w:val="single" w:sz="8" w:space="0" w:color="auto"/>
        <w:bottom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109">
    <w:name w:val="xl109"/>
    <w:basedOn w:val="Normal"/>
    <w:rsid w:val="007B463A"/>
    <w:pPr>
      <w:widowControl/>
      <w:pBdr>
        <w:top w:val="single" w:sz="8" w:space="0" w:color="auto"/>
        <w:bottom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110">
    <w:name w:val="xl110"/>
    <w:basedOn w:val="Normal"/>
    <w:rsid w:val="007B463A"/>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111">
    <w:name w:val="xl111"/>
    <w:basedOn w:val="Normal"/>
    <w:rsid w:val="007B463A"/>
    <w:pPr>
      <w:widowControl/>
      <w:pBdr>
        <w:top w:val="single" w:sz="8" w:space="0" w:color="auto"/>
        <w:left w:val="single" w:sz="8" w:space="0" w:color="auto"/>
        <w:bottom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12">
    <w:name w:val="xl112"/>
    <w:basedOn w:val="Normal"/>
    <w:rsid w:val="007B463A"/>
    <w:pPr>
      <w:widowControl/>
      <w:pBdr>
        <w:top w:val="single" w:sz="8" w:space="0" w:color="auto"/>
        <w:bottom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13">
    <w:name w:val="xl113"/>
    <w:basedOn w:val="Normal"/>
    <w:rsid w:val="007B463A"/>
    <w:pPr>
      <w:widowControl/>
      <w:pBdr>
        <w:top w:val="single" w:sz="8" w:space="0" w:color="auto"/>
        <w:bottom w:val="single" w:sz="8" w:space="0" w:color="auto"/>
        <w:right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14">
    <w:name w:val="xl114"/>
    <w:basedOn w:val="Normal"/>
    <w:rsid w:val="007B463A"/>
    <w:pPr>
      <w:widowControl/>
      <w:pBdr>
        <w:top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15">
    <w:name w:val="xl115"/>
    <w:basedOn w:val="Normal"/>
    <w:rsid w:val="007B463A"/>
    <w:pPr>
      <w:widowControl/>
      <w:pBdr>
        <w:top w:val="single" w:sz="8" w:space="0" w:color="auto"/>
        <w:right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16">
    <w:name w:val="xl116"/>
    <w:basedOn w:val="Normal"/>
    <w:rsid w:val="007B463A"/>
    <w:pPr>
      <w:widowControl/>
      <w:pBdr>
        <w:top w:val="single" w:sz="8" w:space="0" w:color="auto"/>
        <w:left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117">
    <w:name w:val="xl117"/>
    <w:basedOn w:val="Normal"/>
    <w:rsid w:val="007B463A"/>
    <w:pPr>
      <w:widowControl/>
      <w:pBdr>
        <w:left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118">
    <w:name w:val="xl118"/>
    <w:basedOn w:val="Normal"/>
    <w:rsid w:val="007B463A"/>
    <w:pPr>
      <w:widowControl/>
      <w:pBdr>
        <w:top w:val="single" w:sz="8" w:space="0" w:color="auto"/>
        <w:left w:val="single" w:sz="8" w:space="0" w:color="auto"/>
        <w:bottom w:val="single" w:sz="8" w:space="0" w:color="auto"/>
      </w:pBdr>
      <w:shd w:val="clear" w:color="000000" w:fill="D9D9D9"/>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19">
    <w:name w:val="xl119"/>
    <w:basedOn w:val="Normal"/>
    <w:rsid w:val="007B463A"/>
    <w:pPr>
      <w:widowControl/>
      <w:pBdr>
        <w:top w:val="single" w:sz="8" w:space="0" w:color="auto"/>
        <w:bottom w:val="single" w:sz="8" w:space="0" w:color="auto"/>
      </w:pBdr>
      <w:shd w:val="clear" w:color="000000" w:fill="D9D9D9"/>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20">
    <w:name w:val="xl120"/>
    <w:basedOn w:val="Normal"/>
    <w:rsid w:val="007B463A"/>
    <w:pPr>
      <w:widowControl/>
      <w:pBdr>
        <w:top w:val="single" w:sz="8" w:space="0" w:color="auto"/>
        <w:bottom w:val="single" w:sz="8" w:space="0" w:color="auto"/>
        <w:right w:val="single" w:sz="8" w:space="0" w:color="auto"/>
      </w:pBdr>
      <w:shd w:val="clear" w:color="000000" w:fill="D9D9D9"/>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21">
    <w:name w:val="xl121"/>
    <w:basedOn w:val="Normal"/>
    <w:rsid w:val="007B463A"/>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22">
    <w:name w:val="xl122"/>
    <w:basedOn w:val="Normal"/>
    <w:rsid w:val="007B463A"/>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23">
    <w:name w:val="xl123"/>
    <w:basedOn w:val="Normal"/>
    <w:rsid w:val="007B463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24">
    <w:name w:val="xl124"/>
    <w:basedOn w:val="Normal"/>
    <w:rsid w:val="007B463A"/>
    <w:pPr>
      <w:widowControl/>
      <w:pBdr>
        <w:top w:val="single" w:sz="4" w:space="0" w:color="auto"/>
        <w:left w:val="single" w:sz="8"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25">
    <w:name w:val="xl125"/>
    <w:basedOn w:val="Normal"/>
    <w:rsid w:val="007B463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26">
    <w:name w:val="xl126"/>
    <w:basedOn w:val="Normal"/>
    <w:rsid w:val="007B463A"/>
    <w:pPr>
      <w:widowControl/>
      <w:pBdr>
        <w:top w:val="single" w:sz="4" w:space="0" w:color="auto"/>
        <w:left w:val="single" w:sz="4"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127">
    <w:name w:val="xl127"/>
    <w:basedOn w:val="Normal"/>
    <w:rsid w:val="007B463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28">
    <w:name w:val="xl128"/>
    <w:basedOn w:val="Normal"/>
    <w:rsid w:val="007B463A"/>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29">
    <w:name w:val="xl129"/>
    <w:basedOn w:val="Normal"/>
    <w:rsid w:val="007B463A"/>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30">
    <w:name w:val="xl130"/>
    <w:basedOn w:val="Normal"/>
    <w:rsid w:val="007B463A"/>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31">
    <w:name w:val="xl131"/>
    <w:basedOn w:val="Normal"/>
    <w:rsid w:val="007B463A"/>
    <w:pPr>
      <w:widowControl/>
      <w:pBdr>
        <w:left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color w:val="000000"/>
      <w:sz w:val="24"/>
      <w:szCs w:val="24"/>
      <w:lang w:val="pt-BR" w:eastAsia="pt-BR"/>
    </w:rPr>
  </w:style>
  <w:style w:type="paragraph" w:customStyle="1" w:styleId="xl132">
    <w:name w:val="xl132"/>
    <w:basedOn w:val="Normal"/>
    <w:rsid w:val="007B463A"/>
    <w:pPr>
      <w:widowControl/>
      <w:pBdr>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33">
    <w:name w:val="xl133"/>
    <w:basedOn w:val="Normal"/>
    <w:rsid w:val="007B463A"/>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34">
    <w:name w:val="xl134"/>
    <w:basedOn w:val="Normal"/>
    <w:rsid w:val="007B463A"/>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35">
    <w:name w:val="xl135"/>
    <w:basedOn w:val="Normal"/>
    <w:rsid w:val="007B463A"/>
    <w:pPr>
      <w:widowControl/>
      <w:pBdr>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36">
    <w:name w:val="xl136"/>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137">
    <w:name w:val="xl137"/>
    <w:basedOn w:val="Normal"/>
    <w:rsid w:val="007B463A"/>
    <w:pPr>
      <w:widowControl/>
      <w:pBdr>
        <w:top w:val="single" w:sz="4" w:space="0" w:color="auto"/>
        <w:left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138">
    <w:name w:val="xl138"/>
    <w:basedOn w:val="Normal"/>
    <w:rsid w:val="007B463A"/>
    <w:pPr>
      <w:widowControl/>
      <w:pBdr>
        <w:top w:val="single" w:sz="4" w:space="0" w:color="auto"/>
        <w:left w:val="single" w:sz="4" w:space="0" w:color="auto"/>
        <w:bottom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39">
    <w:name w:val="xl139"/>
    <w:basedOn w:val="Normal"/>
    <w:rsid w:val="007B463A"/>
    <w:pPr>
      <w:widowControl/>
      <w:pBdr>
        <w:top w:val="single" w:sz="4" w:space="0" w:color="auto"/>
        <w:left w:val="single" w:sz="4" w:space="0" w:color="auto"/>
        <w:bottom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140">
    <w:name w:val="xl140"/>
    <w:basedOn w:val="Normal"/>
    <w:rsid w:val="007B463A"/>
    <w:pPr>
      <w:widowControl/>
      <w:pBdr>
        <w:top w:val="single" w:sz="4" w:space="0" w:color="auto"/>
        <w:left w:val="single" w:sz="8"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41">
    <w:name w:val="xl141"/>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42">
    <w:name w:val="xl142"/>
    <w:basedOn w:val="Normal"/>
    <w:rsid w:val="007B463A"/>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43">
    <w:name w:val="xl143"/>
    <w:basedOn w:val="Normal"/>
    <w:rsid w:val="007B463A"/>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44">
    <w:name w:val="xl144"/>
    <w:basedOn w:val="Normal"/>
    <w:rsid w:val="007B463A"/>
    <w:pPr>
      <w:widowControl/>
      <w:pBdr>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145">
    <w:name w:val="xl145"/>
    <w:basedOn w:val="Normal"/>
    <w:rsid w:val="007B463A"/>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46">
    <w:name w:val="xl146"/>
    <w:basedOn w:val="Normal"/>
    <w:rsid w:val="007B463A"/>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color w:val="000000"/>
      <w:sz w:val="24"/>
      <w:szCs w:val="24"/>
      <w:lang w:val="pt-BR" w:eastAsia="pt-BR"/>
    </w:rPr>
  </w:style>
  <w:style w:type="paragraph" w:customStyle="1" w:styleId="xl147">
    <w:name w:val="xl147"/>
    <w:basedOn w:val="Normal"/>
    <w:rsid w:val="007B463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48">
    <w:name w:val="xl148"/>
    <w:basedOn w:val="Normal"/>
    <w:rsid w:val="007B463A"/>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49">
    <w:name w:val="xl149"/>
    <w:basedOn w:val="Normal"/>
    <w:rsid w:val="007B463A"/>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50">
    <w:name w:val="xl150"/>
    <w:basedOn w:val="Normal"/>
    <w:rsid w:val="007B463A"/>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51">
    <w:name w:val="xl151"/>
    <w:basedOn w:val="Normal"/>
    <w:rsid w:val="007B463A"/>
    <w:pPr>
      <w:widowControl/>
      <w:pBdr>
        <w:top w:val="single" w:sz="8" w:space="0" w:color="auto"/>
        <w:left w:val="single" w:sz="8"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52">
    <w:name w:val="xl152"/>
    <w:basedOn w:val="Normal"/>
    <w:rsid w:val="007B463A"/>
    <w:pPr>
      <w:widowControl/>
      <w:pBdr>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53">
    <w:name w:val="xl153"/>
    <w:basedOn w:val="Normal"/>
    <w:rsid w:val="007B463A"/>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54">
    <w:name w:val="xl154"/>
    <w:basedOn w:val="Normal"/>
    <w:rsid w:val="007B463A"/>
    <w:pPr>
      <w:widowControl/>
      <w:pBdr>
        <w:top w:val="single" w:sz="4" w:space="0" w:color="auto"/>
        <w:left w:val="single" w:sz="8"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55">
    <w:name w:val="xl155"/>
    <w:basedOn w:val="Normal"/>
    <w:rsid w:val="007B463A"/>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56">
    <w:name w:val="xl156"/>
    <w:basedOn w:val="Normal"/>
    <w:rsid w:val="007B463A"/>
    <w:pPr>
      <w:widowControl/>
      <w:pBdr>
        <w:top w:val="single" w:sz="4" w:space="0" w:color="auto"/>
        <w:left w:val="single" w:sz="4" w:space="0" w:color="auto"/>
        <w:bottom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57">
    <w:name w:val="xl157"/>
    <w:basedOn w:val="Normal"/>
    <w:rsid w:val="007B463A"/>
    <w:pPr>
      <w:widowControl/>
      <w:pBdr>
        <w:top w:val="single" w:sz="4" w:space="0" w:color="auto"/>
        <w:left w:val="single" w:sz="4" w:space="0" w:color="auto"/>
        <w:bottom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158">
    <w:name w:val="xl158"/>
    <w:basedOn w:val="Normal"/>
    <w:rsid w:val="007B463A"/>
    <w:pPr>
      <w:widowControl/>
      <w:pBdr>
        <w:left w:val="single" w:sz="4" w:space="0" w:color="auto"/>
        <w:right w:val="single" w:sz="4" w:space="0" w:color="auto"/>
      </w:pBdr>
      <w:autoSpaceDE/>
      <w:autoSpaceDN/>
      <w:spacing w:before="100" w:beforeAutospacing="1" w:after="100" w:afterAutospacing="1"/>
      <w:jc w:val="both"/>
      <w:textAlignment w:val="center"/>
    </w:pPr>
    <w:rPr>
      <w:rFonts w:ascii="Times New Roman" w:eastAsia="Times New Roman" w:hAnsi="Times New Roman" w:cs="Times New Roman"/>
      <w:color w:val="000000"/>
      <w:sz w:val="24"/>
      <w:szCs w:val="24"/>
      <w:lang w:val="pt-BR" w:eastAsia="pt-BR"/>
    </w:rPr>
  </w:style>
  <w:style w:type="paragraph" w:customStyle="1" w:styleId="xl159">
    <w:name w:val="xl159"/>
    <w:basedOn w:val="Normal"/>
    <w:rsid w:val="007B463A"/>
    <w:pPr>
      <w:widowControl/>
      <w:pBdr>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60">
    <w:name w:val="xl160"/>
    <w:basedOn w:val="Normal"/>
    <w:rsid w:val="007B463A"/>
    <w:pPr>
      <w:widowControl/>
      <w:pBdr>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61">
    <w:name w:val="xl161"/>
    <w:basedOn w:val="Normal"/>
    <w:rsid w:val="007B463A"/>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62">
    <w:name w:val="xl162"/>
    <w:basedOn w:val="Normal"/>
    <w:rsid w:val="007B463A"/>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63">
    <w:name w:val="xl163"/>
    <w:basedOn w:val="Normal"/>
    <w:rsid w:val="007B463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64">
    <w:name w:val="xl164"/>
    <w:basedOn w:val="Normal"/>
    <w:rsid w:val="007B463A"/>
    <w:pPr>
      <w:widowControl/>
      <w:pBdr>
        <w:top w:val="single" w:sz="4" w:space="0" w:color="auto"/>
        <w:left w:val="single" w:sz="8"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65">
    <w:name w:val="xl165"/>
    <w:basedOn w:val="Normal"/>
    <w:rsid w:val="007B463A"/>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66">
    <w:name w:val="xl166"/>
    <w:basedOn w:val="Normal"/>
    <w:rsid w:val="007B463A"/>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67">
    <w:name w:val="xl167"/>
    <w:basedOn w:val="Normal"/>
    <w:rsid w:val="007B463A"/>
    <w:pPr>
      <w:widowControl/>
      <w:pBdr>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68">
    <w:name w:val="xl168"/>
    <w:basedOn w:val="Normal"/>
    <w:rsid w:val="007B463A"/>
    <w:pPr>
      <w:widowControl/>
      <w:pBdr>
        <w:top w:val="single" w:sz="4" w:space="0" w:color="auto"/>
        <w:left w:val="single" w:sz="8" w:space="0" w:color="auto"/>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69">
    <w:name w:val="xl169"/>
    <w:basedOn w:val="Normal"/>
    <w:rsid w:val="007B463A"/>
    <w:pPr>
      <w:widowControl/>
      <w:pBdr>
        <w:top w:val="single" w:sz="4" w:space="0" w:color="auto"/>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70">
    <w:name w:val="xl170"/>
    <w:basedOn w:val="Normal"/>
    <w:rsid w:val="007B463A"/>
    <w:pPr>
      <w:widowControl/>
      <w:pBdr>
        <w:top w:val="single" w:sz="8" w:space="0" w:color="auto"/>
        <w:left w:val="single" w:sz="8"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71">
    <w:name w:val="xl171"/>
    <w:basedOn w:val="Normal"/>
    <w:rsid w:val="007B463A"/>
    <w:pPr>
      <w:widowControl/>
      <w:pBdr>
        <w:top w:val="single" w:sz="8"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72">
    <w:name w:val="xl172"/>
    <w:basedOn w:val="Normal"/>
    <w:rsid w:val="007B463A"/>
    <w:pPr>
      <w:widowControl/>
      <w:pBdr>
        <w:left w:val="single" w:sz="8" w:space="0" w:color="auto"/>
        <w:bottom w:val="single" w:sz="8"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73">
    <w:name w:val="xl173"/>
    <w:basedOn w:val="Normal"/>
    <w:rsid w:val="007B463A"/>
    <w:pPr>
      <w:widowControl/>
      <w:pBdr>
        <w:bottom w:val="single" w:sz="8"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74">
    <w:name w:val="xl174"/>
    <w:basedOn w:val="Normal"/>
    <w:rsid w:val="007B463A"/>
    <w:pPr>
      <w:widowControl/>
      <w:pBdr>
        <w:top w:val="single" w:sz="8" w:space="0" w:color="auto"/>
        <w:left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75">
    <w:name w:val="xl175"/>
    <w:basedOn w:val="Normal"/>
    <w:rsid w:val="007B463A"/>
    <w:pPr>
      <w:widowControl/>
      <w:pBdr>
        <w:top w:val="single" w:sz="8" w:space="0" w:color="auto"/>
        <w:left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76">
    <w:name w:val="xl176"/>
    <w:basedOn w:val="Normal"/>
    <w:rsid w:val="007B463A"/>
    <w:pPr>
      <w:widowControl/>
      <w:pBdr>
        <w:top w:val="single" w:sz="4" w:space="0" w:color="auto"/>
        <w:left w:val="single" w:sz="8"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77">
    <w:name w:val="xl177"/>
    <w:basedOn w:val="Normal"/>
    <w:rsid w:val="007B463A"/>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78">
    <w:name w:val="xl178"/>
    <w:basedOn w:val="Normal"/>
    <w:rsid w:val="007B463A"/>
    <w:pPr>
      <w:widowControl/>
      <w:pBdr>
        <w:left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79">
    <w:name w:val="xl179"/>
    <w:basedOn w:val="Normal"/>
    <w:rsid w:val="007B463A"/>
    <w:pPr>
      <w:widowControl/>
      <w:pBdr>
        <w:top w:val="single" w:sz="4" w:space="0" w:color="auto"/>
        <w:left w:val="single" w:sz="8"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80">
    <w:name w:val="xl180"/>
    <w:basedOn w:val="Normal"/>
    <w:rsid w:val="007B463A"/>
    <w:pPr>
      <w:widowControl/>
      <w:pBdr>
        <w:top w:val="single" w:sz="4" w:space="0" w:color="auto"/>
        <w:left w:val="single" w:sz="4"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81">
    <w:name w:val="xl181"/>
    <w:basedOn w:val="Normal"/>
    <w:rsid w:val="007B463A"/>
    <w:pPr>
      <w:widowControl/>
      <w:pBdr>
        <w:top w:val="single" w:sz="4" w:space="0" w:color="auto"/>
        <w:left w:val="single" w:sz="8"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82">
    <w:name w:val="xl182"/>
    <w:basedOn w:val="Normal"/>
    <w:rsid w:val="007B463A"/>
    <w:pPr>
      <w:widowControl/>
      <w:pBdr>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83">
    <w:name w:val="xl183"/>
    <w:basedOn w:val="Normal"/>
    <w:rsid w:val="007B463A"/>
    <w:pPr>
      <w:widowControl/>
      <w:pBdr>
        <w:top w:val="single" w:sz="8" w:space="0" w:color="auto"/>
        <w:left w:val="single" w:sz="8"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84">
    <w:name w:val="xl184"/>
    <w:basedOn w:val="Normal"/>
    <w:rsid w:val="007B463A"/>
    <w:pPr>
      <w:widowControl/>
      <w:pBdr>
        <w:top w:val="single" w:sz="8"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85">
    <w:name w:val="xl185"/>
    <w:basedOn w:val="Normal"/>
    <w:rsid w:val="007B463A"/>
    <w:pPr>
      <w:widowControl/>
      <w:pBdr>
        <w:top w:val="single" w:sz="4" w:space="0" w:color="auto"/>
        <w:left w:val="single" w:sz="8" w:space="0" w:color="auto"/>
        <w:bottom w:val="single" w:sz="8"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86">
    <w:name w:val="xl186"/>
    <w:basedOn w:val="Normal"/>
    <w:rsid w:val="007B463A"/>
    <w:pPr>
      <w:widowControl/>
      <w:pBdr>
        <w:top w:val="single" w:sz="4" w:space="0" w:color="auto"/>
        <w:bottom w:val="single" w:sz="8"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87">
    <w:name w:val="xl187"/>
    <w:basedOn w:val="Normal"/>
    <w:rsid w:val="007B463A"/>
    <w:pPr>
      <w:widowControl/>
      <w:pBdr>
        <w:top w:val="single" w:sz="4" w:space="0" w:color="auto"/>
        <w:bottom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88">
    <w:name w:val="xl188"/>
    <w:basedOn w:val="Normal"/>
    <w:rsid w:val="007B463A"/>
    <w:pPr>
      <w:widowControl/>
      <w:pBdr>
        <w:left w:val="single" w:sz="8"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89">
    <w:name w:val="xl189"/>
    <w:basedOn w:val="Normal"/>
    <w:rsid w:val="007B463A"/>
    <w:pPr>
      <w:widowControl/>
      <w:pBdr>
        <w:left w:val="single" w:sz="4"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90">
    <w:name w:val="xl190"/>
    <w:basedOn w:val="Normal"/>
    <w:rsid w:val="007B463A"/>
    <w:pPr>
      <w:widowControl/>
      <w:pBdr>
        <w:top w:val="single" w:sz="4" w:space="0" w:color="auto"/>
        <w:left w:val="single" w:sz="8" w:space="0" w:color="auto"/>
        <w:bottom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91">
    <w:name w:val="xl191"/>
    <w:basedOn w:val="Normal"/>
    <w:rsid w:val="007B463A"/>
    <w:pPr>
      <w:widowControl/>
      <w:pBdr>
        <w:left w:val="single" w:sz="4" w:space="0" w:color="auto"/>
        <w:bottom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92">
    <w:name w:val="xl192"/>
    <w:basedOn w:val="Normal"/>
    <w:rsid w:val="007B463A"/>
    <w:pPr>
      <w:widowControl/>
      <w:pBdr>
        <w:left w:val="single" w:sz="8" w:space="0" w:color="auto"/>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93">
    <w:name w:val="xl193"/>
    <w:basedOn w:val="Normal"/>
    <w:rsid w:val="007B463A"/>
    <w:pPr>
      <w:widowControl/>
      <w:pBdr>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94">
    <w:name w:val="xl194"/>
    <w:basedOn w:val="Normal"/>
    <w:rsid w:val="007B463A"/>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95">
    <w:name w:val="xl195"/>
    <w:basedOn w:val="Normal"/>
    <w:rsid w:val="007B463A"/>
    <w:pPr>
      <w:widowControl/>
      <w:pBdr>
        <w:top w:val="single" w:sz="4" w:space="0" w:color="auto"/>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96">
    <w:name w:val="xl196"/>
    <w:basedOn w:val="Normal"/>
    <w:rsid w:val="007B463A"/>
    <w:pPr>
      <w:widowControl/>
      <w:pBdr>
        <w:top w:val="single" w:sz="4" w:space="0" w:color="auto"/>
        <w:left w:val="single" w:sz="8" w:space="0" w:color="auto"/>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97">
    <w:name w:val="xl197"/>
    <w:basedOn w:val="Normal"/>
    <w:rsid w:val="007B463A"/>
    <w:pPr>
      <w:widowControl/>
      <w:pBdr>
        <w:top w:val="single" w:sz="8" w:space="0" w:color="auto"/>
        <w:left w:val="single" w:sz="8" w:space="0" w:color="auto"/>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98">
    <w:name w:val="xl198"/>
    <w:basedOn w:val="Normal"/>
    <w:rsid w:val="007B463A"/>
    <w:pPr>
      <w:widowControl/>
      <w:pBdr>
        <w:top w:val="single" w:sz="8" w:space="0" w:color="auto"/>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99">
    <w:name w:val="xl199"/>
    <w:basedOn w:val="Normal"/>
    <w:rsid w:val="007B463A"/>
    <w:pPr>
      <w:widowControl/>
      <w:pBdr>
        <w:top w:val="single" w:sz="4" w:space="0" w:color="auto"/>
        <w:lef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200">
    <w:name w:val="xl200"/>
    <w:basedOn w:val="Normal"/>
    <w:rsid w:val="007B463A"/>
    <w:pPr>
      <w:widowControl/>
      <w:pBdr>
        <w:top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201">
    <w:name w:val="xl201"/>
    <w:basedOn w:val="Normal"/>
    <w:rsid w:val="007B463A"/>
    <w:pPr>
      <w:widowControl/>
      <w:pBdr>
        <w:left w:val="single" w:sz="4" w:space="0" w:color="auto"/>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202">
    <w:name w:val="xl202"/>
    <w:basedOn w:val="Normal"/>
    <w:rsid w:val="007B463A"/>
    <w:pPr>
      <w:widowControl/>
      <w:pBdr>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numbering" w:customStyle="1" w:styleId="Semlista3">
    <w:name w:val="Sem lista3"/>
    <w:next w:val="Semlista"/>
    <w:uiPriority w:val="99"/>
    <w:semiHidden/>
    <w:unhideWhenUsed/>
    <w:rsid w:val="007B463A"/>
  </w:style>
  <w:style w:type="character" w:customStyle="1" w:styleId="WW-CaracteresdeNotadeRodap121">
    <w:name w:val="WW-Caracteres de Nota de Rodapé121"/>
    <w:rsid w:val="007B463A"/>
    <w:rPr>
      <w:vertAlign w:val="superscript"/>
    </w:rPr>
  </w:style>
  <w:style w:type="character" w:customStyle="1" w:styleId="CaracteresdeNotadeRodap">
    <w:name w:val="Caracteres de Nota de Rodapé"/>
    <w:rsid w:val="007B463A"/>
  </w:style>
  <w:style w:type="paragraph" w:customStyle="1" w:styleId="WW-Textosimples">
    <w:name w:val="WW-Texto simples"/>
    <w:basedOn w:val="Normal"/>
    <w:rsid w:val="007B463A"/>
    <w:pPr>
      <w:suppressAutoHyphens/>
      <w:autoSpaceDE/>
      <w:autoSpaceDN/>
    </w:pPr>
    <w:rPr>
      <w:rFonts w:ascii="Courier New" w:eastAsia="Arial Unicode MS" w:hAnsi="Courier New" w:cs="Times New Roman"/>
      <w:sz w:val="20"/>
      <w:szCs w:val="20"/>
      <w:lang w:val="pt-BR" w:eastAsia="pt-BR"/>
    </w:rPr>
  </w:style>
  <w:style w:type="paragraph" w:customStyle="1" w:styleId="WW-Corpodetexto2">
    <w:name w:val="WW-Corpo de texto 2"/>
    <w:basedOn w:val="Normal"/>
    <w:rsid w:val="007B463A"/>
    <w:pPr>
      <w:suppressAutoHyphens/>
      <w:autoSpaceDE/>
      <w:autoSpaceDN/>
      <w:jc w:val="both"/>
    </w:pPr>
    <w:rPr>
      <w:rFonts w:ascii="Times New Roman" w:eastAsia="Arial Unicode MS" w:hAnsi="Times New Roman" w:cs="Times New Roman"/>
      <w:b/>
      <w:bCs/>
      <w:sz w:val="24"/>
      <w:szCs w:val="20"/>
      <w:lang w:val="pt-BR" w:eastAsia="pt-BR"/>
    </w:rPr>
  </w:style>
  <w:style w:type="paragraph" w:customStyle="1" w:styleId="WW-Corpodetexto3">
    <w:name w:val="WW-Corpo de texto 3"/>
    <w:basedOn w:val="Normal"/>
    <w:rsid w:val="007B463A"/>
    <w:pPr>
      <w:tabs>
        <w:tab w:val="left" w:pos="8820"/>
      </w:tabs>
      <w:suppressAutoHyphens/>
      <w:autoSpaceDE/>
      <w:autoSpaceDN/>
      <w:spacing w:line="360" w:lineRule="auto"/>
      <w:ind w:right="18"/>
      <w:jc w:val="both"/>
    </w:pPr>
    <w:rPr>
      <w:rFonts w:ascii="Times New Roman" w:eastAsia="Arial Unicode MS" w:hAnsi="Times New Roman" w:cs="Times New Roman"/>
      <w:sz w:val="24"/>
      <w:szCs w:val="20"/>
      <w:lang w:val="pt-BR" w:eastAsia="pt-BR"/>
    </w:rPr>
  </w:style>
  <w:style w:type="paragraph" w:customStyle="1" w:styleId="WW-NormalWeb">
    <w:name w:val="WW-Normal (Web)"/>
    <w:basedOn w:val="Normal"/>
    <w:rsid w:val="007B463A"/>
    <w:pPr>
      <w:suppressAutoHyphens/>
      <w:autoSpaceDE/>
      <w:autoSpaceDN/>
      <w:spacing w:before="280" w:after="280"/>
    </w:pPr>
    <w:rPr>
      <w:rFonts w:ascii="Arial Unicode MS" w:eastAsia="Arial Unicode MS" w:hAnsi="Arial Unicode MS" w:cs="Arial Unicode MS"/>
      <w:sz w:val="24"/>
      <w:szCs w:val="20"/>
      <w:lang w:val="pt-BR" w:eastAsia="pt-BR"/>
    </w:rPr>
  </w:style>
  <w:style w:type="table" w:customStyle="1" w:styleId="Tabelacomgrade3">
    <w:name w:val="Tabela com grade3"/>
    <w:basedOn w:val="Tabelanormal"/>
    <w:next w:val="Tabelacomgrade"/>
    <w:uiPriority w:val="59"/>
    <w:rsid w:val="007B463A"/>
    <w:pPr>
      <w:widowControl/>
      <w:autoSpaceDE/>
      <w:autoSpaceDN/>
    </w:pPr>
    <w:rPr>
      <w:rFonts w:ascii="Times New Roman" w:eastAsia="Times New Roman" w:hAnsi="Times New Roman" w:cs="Times New Roman"/>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vel5Char">
    <w:name w:val="Nivel 5 Char"/>
    <w:basedOn w:val="Nivel4Char"/>
    <w:link w:val="Nivel5"/>
    <w:rsid w:val="007B463A"/>
    <w:rPr>
      <w:rFonts w:ascii="Arial" w:eastAsia="Ecofont_Spranq_eco_Sans" w:hAnsi="Arial" w:cs="Arial"/>
      <w:sz w:val="20"/>
      <w:szCs w:val="20"/>
      <w:lang w:val="pt-BR" w:eastAsia="pt-BR"/>
    </w:rPr>
  </w:style>
  <w:style w:type="character" w:customStyle="1" w:styleId="Nivel1Char0">
    <w:name w:val="Nivel 1 Char"/>
    <w:basedOn w:val="Nivel2Char"/>
    <w:link w:val="Nivel10"/>
    <w:rsid w:val="007B463A"/>
    <w:rPr>
      <w:rFonts w:ascii="Arial" w:eastAsia="Ecofont_Spranq_eco_Sans" w:hAnsi="Arial" w:cs="Arial"/>
      <w:b/>
      <w:color w:val="000000"/>
      <w:sz w:val="20"/>
      <w:szCs w:val="20"/>
      <w:lang w:val="pt-BR" w:eastAsia="pt-BR"/>
    </w:rPr>
  </w:style>
  <w:style w:type="table" w:customStyle="1" w:styleId="TableNormal3">
    <w:name w:val="Table Normal3"/>
    <w:uiPriority w:val="2"/>
    <w:semiHidden/>
    <w:unhideWhenUsed/>
    <w:qFormat/>
    <w:rsid w:val="007B463A"/>
    <w:rPr>
      <w:rFonts w:ascii="Calibri" w:eastAsia="Calibri" w:hAnsi="Calibri" w:cs="Times New Roman"/>
    </w:rPr>
    <w:tblPr>
      <w:tblInd w:w="0" w:type="dxa"/>
      <w:tblCellMar>
        <w:top w:w="0" w:type="dxa"/>
        <w:left w:w="0" w:type="dxa"/>
        <w:bottom w:w="0" w:type="dxa"/>
        <w:right w:w="0" w:type="dxa"/>
      </w:tblCellMar>
    </w:tblPr>
  </w:style>
  <w:style w:type="paragraph" w:customStyle="1" w:styleId="tb1">
    <w:name w:val="tb1"/>
    <w:basedOn w:val="Normal"/>
    <w:rsid w:val="007B463A"/>
    <w:pPr>
      <w:widowControl/>
      <w:numPr>
        <w:numId w:val="37"/>
      </w:numPr>
      <w:tabs>
        <w:tab w:val="num" w:pos="213"/>
        <w:tab w:val="left" w:leader="dot" w:pos="3829"/>
      </w:tabs>
      <w:autoSpaceDE/>
      <w:autoSpaceDN/>
      <w:ind w:left="213" w:hanging="213"/>
      <w:jc w:val="both"/>
    </w:pPr>
    <w:rPr>
      <w:rFonts w:ascii="Arial" w:eastAsia="Times New Roman" w:hAnsi="Arial" w:cs="Times New Roman"/>
      <w:sz w:val="24"/>
      <w:szCs w:val="20"/>
      <w:lang w:val="pt-BR" w:eastAsia="pt-BR"/>
    </w:rPr>
  </w:style>
  <w:style w:type="numbering" w:customStyle="1" w:styleId="Semlista111">
    <w:name w:val="Sem lista111"/>
    <w:next w:val="Semlista"/>
    <w:uiPriority w:val="99"/>
    <w:semiHidden/>
    <w:unhideWhenUsed/>
    <w:rsid w:val="007B463A"/>
  </w:style>
  <w:style w:type="table" w:customStyle="1" w:styleId="Tabelacomgrade13">
    <w:name w:val="Tabela com grade13"/>
    <w:basedOn w:val="Tabelanormal"/>
    <w:next w:val="Tabelacomgrade"/>
    <w:uiPriority w:val="39"/>
    <w:rsid w:val="007B463A"/>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11">
    <w:name w:val="Tabela com grade1111"/>
    <w:basedOn w:val="Tabelanormal"/>
    <w:next w:val="Tabelacomgrade"/>
    <w:uiPriority w:val="39"/>
    <w:rsid w:val="007B463A"/>
    <w:pPr>
      <w:widowControl/>
      <w:autoSpaceDE/>
      <w:autoSpaceDN/>
      <w:ind w:firstLine="709"/>
      <w:jc w:val="both"/>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1">
    <w:name w:val="Sem lista1111"/>
    <w:next w:val="Semlista"/>
    <w:uiPriority w:val="99"/>
    <w:semiHidden/>
    <w:unhideWhenUsed/>
    <w:rsid w:val="007B463A"/>
  </w:style>
  <w:style w:type="character" w:customStyle="1" w:styleId="Ttulo3Char1">
    <w:name w:val="Título 3 Char1"/>
    <w:basedOn w:val="Fontepargpadro"/>
    <w:uiPriority w:val="9"/>
    <w:semiHidden/>
    <w:rsid w:val="007B463A"/>
    <w:rPr>
      <w:rFonts w:asciiTheme="majorHAnsi" w:eastAsiaTheme="majorEastAsia" w:hAnsiTheme="majorHAnsi" w:cstheme="majorBidi"/>
      <w:b/>
      <w:bCs/>
      <w:color w:val="4F81BD" w:themeColor="accent1"/>
      <w:lang w:val="pt-PT"/>
    </w:rPr>
  </w:style>
  <w:style w:type="character" w:customStyle="1" w:styleId="Ttulo4Char1">
    <w:name w:val="Título 4 Char1"/>
    <w:basedOn w:val="Fontepargpadro"/>
    <w:uiPriority w:val="9"/>
    <w:semiHidden/>
    <w:rsid w:val="007B463A"/>
    <w:rPr>
      <w:rFonts w:asciiTheme="majorHAnsi" w:eastAsiaTheme="majorEastAsia" w:hAnsiTheme="majorHAnsi" w:cstheme="majorBidi"/>
      <w:b/>
      <w:bCs/>
      <w:i/>
      <w:iCs/>
      <w:color w:val="4F81BD" w:themeColor="accent1"/>
      <w:lang w:val="pt-PT"/>
    </w:rPr>
  </w:style>
  <w:style w:type="character" w:customStyle="1" w:styleId="Ttulo6Char1">
    <w:name w:val="Título 6 Char1"/>
    <w:basedOn w:val="Fontepargpadro"/>
    <w:uiPriority w:val="9"/>
    <w:semiHidden/>
    <w:rsid w:val="007B463A"/>
    <w:rPr>
      <w:rFonts w:asciiTheme="majorHAnsi" w:eastAsiaTheme="majorEastAsia" w:hAnsiTheme="majorHAnsi" w:cstheme="majorBidi"/>
      <w:i/>
      <w:iCs/>
      <w:color w:val="243F60" w:themeColor="accent1" w:themeShade="7F"/>
      <w:lang w:val="pt-PT"/>
    </w:rPr>
  </w:style>
  <w:style w:type="paragraph" w:styleId="Ttulo">
    <w:name w:val="Title"/>
    <w:basedOn w:val="Normal"/>
    <w:next w:val="Normal"/>
    <w:link w:val="TtuloChar"/>
    <w:qFormat/>
    <w:rsid w:val="007B463A"/>
    <w:pPr>
      <w:pBdr>
        <w:bottom w:val="single" w:sz="8" w:space="4" w:color="4F81BD" w:themeColor="accent1"/>
      </w:pBdr>
      <w:spacing w:after="300"/>
      <w:contextualSpacing/>
    </w:pPr>
    <w:rPr>
      <w:rFonts w:ascii="Calibri" w:eastAsia="Times New Roman" w:hAnsi="Calibri" w:cs="Times New Roman"/>
      <w:color w:val="17365D"/>
      <w:spacing w:val="5"/>
      <w:kern w:val="28"/>
      <w:sz w:val="52"/>
      <w:szCs w:val="52"/>
      <w:lang w:val="en-US"/>
    </w:rPr>
  </w:style>
  <w:style w:type="character" w:customStyle="1" w:styleId="TtuloChar1">
    <w:name w:val="Título Char1"/>
    <w:basedOn w:val="Fontepargpadro"/>
    <w:uiPriority w:val="10"/>
    <w:rsid w:val="007B463A"/>
    <w:rPr>
      <w:rFonts w:asciiTheme="majorHAnsi" w:eastAsiaTheme="majorEastAsia" w:hAnsiTheme="majorHAnsi" w:cstheme="majorBidi"/>
      <w:color w:val="17365D" w:themeColor="text2" w:themeShade="BF"/>
      <w:spacing w:val="5"/>
      <w:kern w:val="28"/>
      <w:sz w:val="52"/>
      <w:szCs w:val="52"/>
      <w:lang w:val="pt-PT"/>
    </w:rPr>
  </w:style>
  <w:style w:type="character" w:styleId="HiperlinkVisitado">
    <w:name w:val="FollowedHyperlink"/>
    <w:basedOn w:val="Fontepargpadro"/>
    <w:uiPriority w:val="99"/>
    <w:semiHidden/>
    <w:unhideWhenUsed/>
    <w:rsid w:val="007B463A"/>
    <w:rPr>
      <w:color w:val="800080" w:themeColor="followedHyperlink"/>
      <w:u w:val="single"/>
    </w:rPr>
  </w:style>
  <w:style w:type="table" w:customStyle="1" w:styleId="Tabelacomgrade4">
    <w:name w:val="Tabela com grade4"/>
    <w:basedOn w:val="Tabelanormal"/>
    <w:next w:val="Tabelacomgrade"/>
    <w:uiPriority w:val="39"/>
    <w:rsid w:val="00C66F5A"/>
    <w:pPr>
      <w:widowControl/>
      <w:autoSpaceDE/>
      <w:autoSpaceDN/>
    </w:pPr>
    <w:rPr>
      <w:rFonts w:ascii="Times New Roman" w:eastAsia="Times New Roman" w:hAnsi="Times New Roman" w:cs="Times New Roman"/>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31">
    <w:name w:val="Tabela com grade31"/>
    <w:basedOn w:val="Tabelanormal"/>
    <w:next w:val="Tabelacomgrade"/>
    <w:uiPriority w:val="59"/>
    <w:rsid w:val="00F2624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F26248"/>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550456">
      <w:bodyDiv w:val="1"/>
      <w:marLeft w:val="0"/>
      <w:marRight w:val="0"/>
      <w:marTop w:val="0"/>
      <w:marBottom w:val="0"/>
      <w:divBdr>
        <w:top w:val="none" w:sz="0" w:space="0" w:color="auto"/>
        <w:left w:val="none" w:sz="0" w:space="0" w:color="auto"/>
        <w:bottom w:val="none" w:sz="0" w:space="0" w:color="auto"/>
        <w:right w:val="none" w:sz="0" w:space="0" w:color="auto"/>
      </w:divBdr>
    </w:div>
    <w:div w:id="701831587">
      <w:bodyDiv w:val="1"/>
      <w:marLeft w:val="0"/>
      <w:marRight w:val="0"/>
      <w:marTop w:val="0"/>
      <w:marBottom w:val="0"/>
      <w:divBdr>
        <w:top w:val="none" w:sz="0" w:space="0" w:color="auto"/>
        <w:left w:val="none" w:sz="0" w:space="0" w:color="auto"/>
        <w:bottom w:val="none" w:sz="0" w:space="0" w:color="auto"/>
        <w:right w:val="none" w:sz="0" w:space="0" w:color="auto"/>
      </w:divBdr>
    </w:div>
    <w:div w:id="1033000786">
      <w:bodyDiv w:val="1"/>
      <w:marLeft w:val="0"/>
      <w:marRight w:val="0"/>
      <w:marTop w:val="0"/>
      <w:marBottom w:val="0"/>
      <w:divBdr>
        <w:top w:val="none" w:sz="0" w:space="0" w:color="auto"/>
        <w:left w:val="none" w:sz="0" w:space="0" w:color="auto"/>
        <w:bottom w:val="none" w:sz="0" w:space="0" w:color="auto"/>
        <w:right w:val="none" w:sz="0" w:space="0" w:color="auto"/>
      </w:divBdr>
    </w:div>
    <w:div w:id="1234511380">
      <w:bodyDiv w:val="1"/>
      <w:marLeft w:val="0"/>
      <w:marRight w:val="0"/>
      <w:marTop w:val="0"/>
      <w:marBottom w:val="0"/>
      <w:divBdr>
        <w:top w:val="none" w:sz="0" w:space="0" w:color="auto"/>
        <w:left w:val="none" w:sz="0" w:space="0" w:color="auto"/>
        <w:bottom w:val="none" w:sz="0" w:space="0" w:color="auto"/>
        <w:right w:val="none" w:sz="0" w:space="0" w:color="auto"/>
      </w:divBdr>
    </w:div>
    <w:div w:id="1369598830">
      <w:bodyDiv w:val="1"/>
      <w:marLeft w:val="0"/>
      <w:marRight w:val="0"/>
      <w:marTop w:val="0"/>
      <w:marBottom w:val="0"/>
      <w:divBdr>
        <w:top w:val="none" w:sz="0" w:space="0" w:color="auto"/>
        <w:left w:val="none" w:sz="0" w:space="0" w:color="auto"/>
        <w:bottom w:val="none" w:sz="0" w:space="0" w:color="auto"/>
        <w:right w:val="none" w:sz="0" w:space="0" w:color="auto"/>
      </w:divBdr>
    </w:div>
    <w:div w:id="1460758035">
      <w:bodyDiv w:val="1"/>
      <w:marLeft w:val="0"/>
      <w:marRight w:val="0"/>
      <w:marTop w:val="0"/>
      <w:marBottom w:val="0"/>
      <w:divBdr>
        <w:top w:val="none" w:sz="0" w:space="0" w:color="auto"/>
        <w:left w:val="none" w:sz="0" w:space="0" w:color="auto"/>
        <w:bottom w:val="none" w:sz="0" w:space="0" w:color="auto"/>
        <w:right w:val="none" w:sz="0" w:space="0" w:color="auto"/>
      </w:divBdr>
    </w:div>
    <w:div w:id="2018269613">
      <w:bodyDiv w:val="1"/>
      <w:marLeft w:val="0"/>
      <w:marRight w:val="0"/>
      <w:marTop w:val="0"/>
      <w:marBottom w:val="0"/>
      <w:divBdr>
        <w:top w:val="none" w:sz="0" w:space="0" w:color="auto"/>
        <w:left w:val="none" w:sz="0" w:space="0" w:color="auto"/>
        <w:bottom w:val="none" w:sz="0" w:space="0" w:color="auto"/>
        <w:right w:val="none" w:sz="0" w:space="0" w:color="auto"/>
      </w:divBdr>
    </w:div>
    <w:div w:id="2116753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nc.org.br/" TargetMode="External"/><Relationship Id="rId18" Type="http://schemas.openxmlformats.org/officeDocument/2006/relationships/hyperlink" Target="http://www.cnj.jus.br/improbidade_adm/consultar_requerido.php" TargetMode="External"/><Relationship Id="rId26" Type="http://schemas.openxmlformats.org/officeDocument/2006/relationships/hyperlink" Target="https://bnc.org.br/"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portaldoempreendedor.gov.br/"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bnc.org.br/" TargetMode="External"/><Relationship Id="rId17" Type="http://schemas.openxmlformats.org/officeDocument/2006/relationships/hyperlink" Target="http://www.portaldatransparencia.gov.br/" TargetMode="External"/><Relationship Id="rId25" Type="http://schemas.openxmlformats.org/officeDocument/2006/relationships/hyperlink" Target="https://bnc.org.br/"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nc.org.br/" TargetMode="External"/><Relationship Id="rId20" Type="http://schemas.openxmlformats.org/officeDocument/2006/relationships/hyperlink" Target="https://bnc.org.br/" TargetMode="External"/><Relationship Id="rId29" Type="http://schemas.openxmlformats.org/officeDocument/2006/relationships/hyperlink" Target="https://www.tce.to.gov.br/sistema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pl20252028@gmail.com" TargetMode="External"/><Relationship Id="rId24" Type="http://schemas.openxmlformats.org/officeDocument/2006/relationships/hyperlink" Target="https://bnc.org.br/" TargetMode="External"/><Relationship Id="rId32" Type="http://schemas.openxmlformats.org/officeDocument/2006/relationships/hyperlink" Target="http://www.tcu.gov.br/arquivosrca/001.003.009.htm" TargetMode="External"/><Relationship Id="rId37"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bnc.org.br/" TargetMode="External"/><Relationship Id="rId23" Type="http://schemas.openxmlformats.org/officeDocument/2006/relationships/hyperlink" Target="https://bnc.org.br/" TargetMode="External"/><Relationship Id="rId28" Type="http://schemas.openxmlformats.org/officeDocument/2006/relationships/hyperlink" Target="https://pncp.gov.br/app/editais" TargetMode="External"/><Relationship Id="rId36" Type="http://schemas.openxmlformats.org/officeDocument/2006/relationships/header" Target="header4.xml"/><Relationship Id="rId10" Type="http://schemas.openxmlformats.org/officeDocument/2006/relationships/hyperlink" Target="http://www.bnc.org.br" TargetMode="External"/><Relationship Id="rId19" Type="http://schemas.openxmlformats.org/officeDocument/2006/relationships/hyperlink" Target="https://contas.tcu.gov.br/ords/f?p=1660%3A3%3A0"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pncp.gov.br/app/editais?q=&amp;status=recebendo_proposta&amp;pagina=1" TargetMode="External"/><Relationship Id="rId14" Type="http://schemas.openxmlformats.org/officeDocument/2006/relationships/hyperlink" Target="https://bnc.org.br/" TargetMode="External"/><Relationship Id="rId22" Type="http://schemas.openxmlformats.org/officeDocument/2006/relationships/hyperlink" Target="https://certidoes-apf.apps.tcu.gov.br/" TargetMode="External"/><Relationship Id="rId27" Type="http://schemas.openxmlformats.org/officeDocument/2006/relationships/hyperlink" Target="http://www.bernardosayao.to.gov.br" TargetMode="External"/><Relationship Id="rId30" Type="http://schemas.openxmlformats.org/officeDocument/2006/relationships/header" Target="header1.xml"/><Relationship Id="rId35"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9D0F7-97A9-45FB-97EB-D31A624A6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49</Pages>
  <Words>19347</Words>
  <Characters>106413</Characters>
  <Application>Microsoft Office Word</Application>
  <DocSecurity>0</DocSecurity>
  <Lines>886</Lines>
  <Paragraphs>251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NOTEBOOK</cp:lastModifiedBy>
  <cp:revision>166</cp:revision>
  <cp:lastPrinted>2026-05-05T12:10:00Z</cp:lastPrinted>
  <dcterms:created xsi:type="dcterms:W3CDTF">2025-04-12T00:25:00Z</dcterms:created>
  <dcterms:modified xsi:type="dcterms:W3CDTF">2026-05-05T12:12:00Z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2025-04-10T00:00:00Z</vt:filetime>
  </property>
  <property fmtid="{D5CDD505-2E9C-101B-9397-08002B2CF9AE}" pid="3" name="Creator">
    <vt:lpwstr>Microsoft® Word 2010</vt:lpwstr>
  </property>
  <property fmtid="{D5CDD505-2E9C-101B-9397-08002B2CF9AE}" pid="4" name="LastSaved">
    <vt:filetime>2025-04-12T00:00:00Z</vt:filetime>
  </property>
  <property fmtid="{D5CDD505-2E9C-101B-9397-08002B2CF9AE}" pid="5" name="Producer">
    <vt:lpwstr>Microsoft® Word 2010</vt:lpwstr>
  </property>
</Properties>
</file>