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Default="009F7D2E" w:rsidP="00445DE6">
      <w:pPr>
        <w:pStyle w:val="Corpodetexto"/>
        <w:jc w:val="center"/>
        <w:rPr>
          <w:b/>
        </w:rPr>
      </w:pPr>
    </w:p>
    <w:p w:rsidR="006F58A1" w:rsidRPr="00445DE6" w:rsidRDefault="006F58A1" w:rsidP="00445DE6">
      <w:pPr>
        <w:pStyle w:val="Corpodetexto"/>
        <w:jc w:val="center"/>
        <w:rPr>
          <w:b/>
          <w:spacing w:val="-2"/>
        </w:rPr>
      </w:pPr>
      <w:r w:rsidRPr="00445DE6">
        <w:rPr>
          <w:b/>
        </w:rPr>
        <w:t>PREGÃO</w:t>
      </w:r>
      <w:r w:rsidRPr="00445DE6">
        <w:rPr>
          <w:b/>
          <w:spacing w:val="-8"/>
        </w:rPr>
        <w:t xml:space="preserve"> </w:t>
      </w:r>
      <w:r w:rsidRPr="00445DE6">
        <w:rPr>
          <w:b/>
        </w:rPr>
        <w:t>ELETRÔNICO</w:t>
      </w:r>
      <w:r w:rsidRPr="00445DE6">
        <w:rPr>
          <w:b/>
          <w:spacing w:val="-8"/>
        </w:rPr>
        <w:t xml:space="preserve"> </w:t>
      </w:r>
      <w:r w:rsidRPr="00445DE6">
        <w:rPr>
          <w:b/>
        </w:rPr>
        <w:t>Nº</w:t>
      </w:r>
      <w:r w:rsidRPr="00445DE6">
        <w:rPr>
          <w:b/>
          <w:spacing w:val="-7"/>
        </w:rPr>
        <w:t xml:space="preserve"> </w:t>
      </w:r>
      <w:r w:rsidR="00A2688E">
        <w:rPr>
          <w:b/>
          <w:spacing w:val="-2"/>
        </w:rPr>
        <w:t>0009</w:t>
      </w:r>
      <w:r w:rsidRPr="00445DE6">
        <w:rPr>
          <w:b/>
          <w:spacing w:val="-2"/>
        </w:rPr>
        <w:t>/202</w:t>
      </w:r>
      <w:r w:rsidR="00A2688E">
        <w:rPr>
          <w:b/>
          <w:spacing w:val="-2"/>
        </w:rPr>
        <w:t>6</w:t>
      </w:r>
    </w:p>
    <w:p w:rsidR="006F58A1" w:rsidRPr="00445DE6" w:rsidRDefault="00997115" w:rsidP="00445DE6">
      <w:pPr>
        <w:pStyle w:val="Corpodetexto"/>
        <w:jc w:val="center"/>
        <w:rPr>
          <w:b/>
        </w:rPr>
      </w:pPr>
      <w:r>
        <w:rPr>
          <w:b/>
          <w:spacing w:val="-2"/>
        </w:rPr>
        <w:t xml:space="preserve">PROCESSO ADMINISTRATIVO Nº </w:t>
      </w:r>
      <w:r w:rsidR="00A2688E">
        <w:rPr>
          <w:b/>
          <w:spacing w:val="-2"/>
        </w:rPr>
        <w:t>062/</w:t>
      </w:r>
      <w:r w:rsidR="006F58A1" w:rsidRPr="00445DE6">
        <w:rPr>
          <w:b/>
          <w:spacing w:val="-2"/>
        </w:rPr>
        <w:t>202</w:t>
      </w:r>
      <w:r w:rsidR="00A2688E">
        <w:rPr>
          <w:b/>
          <w:spacing w:val="-2"/>
        </w:rPr>
        <w:t>6</w:t>
      </w:r>
      <w:r w:rsidR="006F58A1" w:rsidRPr="00445DE6">
        <w:rPr>
          <w:b/>
          <w:spacing w:val="-2"/>
        </w:rPr>
        <w:t>.</w:t>
      </w:r>
    </w:p>
    <w:p w:rsidR="006F58A1" w:rsidRPr="00445DE6" w:rsidRDefault="006F58A1" w:rsidP="00445DE6">
      <w:pPr>
        <w:pStyle w:val="Corpodetexto"/>
        <w:jc w:val="center"/>
        <w:rPr>
          <w:b/>
        </w:rPr>
      </w:pPr>
    </w:p>
    <w:p w:rsidR="006F58A1" w:rsidRPr="00B42EA6" w:rsidRDefault="00B42EA6" w:rsidP="006F58A1">
      <w:pPr>
        <w:ind w:left="1133" w:right="708"/>
        <w:jc w:val="both"/>
        <w:rPr>
          <w:sz w:val="20"/>
          <w:szCs w:val="20"/>
        </w:rPr>
      </w:pPr>
      <w:r w:rsidRPr="00B42EA6">
        <w:rPr>
          <w:sz w:val="20"/>
          <w:szCs w:val="20"/>
        </w:rPr>
        <w:t xml:space="preserve">Torna-se público, para conhecimento dos interessados, que o Município de Bernardo Sayão/TO, por intermédio da Prefeitura Municipal, inscrita no CNPJ sob o nº 25.086.596/0001-15, com sede na Av. Antônio Pescone, nº 378, Centro, Bernardo Sayão/TO, realizará licitação na modalidade PREGÃO, em sua forma ELETRÔNICA, adotando-se como critério de julgamento o menor preço, em conformidade com as disposições da Lei nº 14.133/2021, da Lei Federal nº 12.846/2013, da Lei nº 13.853, de </w:t>
      </w:r>
      <w:proofErr w:type="gramStart"/>
      <w:r w:rsidRPr="00B42EA6">
        <w:rPr>
          <w:sz w:val="20"/>
          <w:szCs w:val="20"/>
        </w:rPr>
        <w:t>8</w:t>
      </w:r>
      <w:proofErr w:type="gramEnd"/>
      <w:r w:rsidRPr="00B42EA6">
        <w:rPr>
          <w:sz w:val="20"/>
          <w:szCs w:val="20"/>
        </w:rPr>
        <w:t xml:space="preserve"> de julho de 2019,  Lei Complementar nº 123/2006 e suas alterações, bem como das demais normas pertinentes e das condições estabelecidas neste Edital </w:t>
      </w:r>
      <w:proofErr w:type="gramStart"/>
      <w:r w:rsidRPr="00B42EA6">
        <w:rPr>
          <w:sz w:val="20"/>
          <w:szCs w:val="20"/>
        </w:rPr>
        <w:t>e</w:t>
      </w:r>
      <w:proofErr w:type="gramEnd"/>
      <w:r w:rsidRPr="00B42EA6">
        <w:rPr>
          <w:sz w:val="20"/>
          <w:szCs w:val="20"/>
        </w:rPr>
        <w:t xml:space="preserve"> em seus anexos.</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Órgão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interessado:</w:t>
            </w:r>
          </w:p>
        </w:tc>
        <w:tc>
          <w:tcPr>
            <w:tcW w:w="6804" w:type="dxa"/>
            <w:gridSpan w:val="2"/>
          </w:tcPr>
          <w:p w:rsidR="00CF3FF9" w:rsidRPr="00CF3FF9" w:rsidRDefault="00B42EA6" w:rsidP="00CD3F7A">
            <w:pPr>
              <w:ind w:left="168" w:hanging="113"/>
              <w:rPr>
                <w:rFonts w:ascii="Times New Roman" w:eastAsia="Times New Roman" w:hAnsi="Times New Roman" w:cs="Times New Roman"/>
                <w:b/>
                <w:sz w:val="16"/>
              </w:rPr>
            </w:pPr>
            <w:r w:rsidRPr="00B42EA6">
              <w:rPr>
                <w:rFonts w:ascii="Times New Roman" w:eastAsia="Times New Roman" w:hAnsi="Times New Roman" w:cs="Times New Roman"/>
                <w:b/>
                <w:spacing w:val="-2"/>
                <w:sz w:val="16"/>
              </w:rPr>
              <w:t>GABINETE DO PREFEITO</w:t>
            </w:r>
          </w:p>
        </w:tc>
      </w:tr>
      <w:tr w:rsidR="00CF3FF9" w:rsidRPr="00CF3FF9" w:rsidTr="003B41EB">
        <w:trPr>
          <w:trHeight w:val="18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Processo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NUP:</w:t>
            </w:r>
          </w:p>
        </w:tc>
        <w:tc>
          <w:tcPr>
            <w:tcW w:w="6804" w:type="dxa"/>
            <w:gridSpan w:val="2"/>
          </w:tcPr>
          <w:p w:rsidR="00CF3FF9" w:rsidRPr="00CF3FF9" w:rsidRDefault="00B42EA6" w:rsidP="00B42EA6">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009/2026</w:t>
            </w:r>
          </w:p>
        </w:tc>
      </w:tr>
      <w:tr w:rsidR="00CF3FF9" w:rsidRPr="00CF3FF9" w:rsidTr="003B41EB">
        <w:trPr>
          <w:trHeight w:val="9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Processo</w:t>
            </w:r>
            <w:r w:rsidRPr="00CF3FF9">
              <w:rPr>
                <w:rFonts w:ascii="Times New Roman" w:eastAsia="Times New Roman" w:hAnsi="Times New Roman" w:cs="Times New Roman"/>
                <w:b/>
                <w:spacing w:val="-12"/>
                <w:sz w:val="16"/>
              </w:rPr>
              <w:t xml:space="preserve"> </w:t>
            </w:r>
            <w:r w:rsidRPr="00CF3FF9">
              <w:rPr>
                <w:rFonts w:ascii="Times New Roman" w:eastAsia="Times New Roman" w:hAnsi="Times New Roman" w:cs="Times New Roman"/>
                <w:b/>
                <w:spacing w:val="-1"/>
                <w:sz w:val="16"/>
              </w:rPr>
              <w:t>PRODATA</w:t>
            </w:r>
          </w:p>
        </w:tc>
        <w:tc>
          <w:tcPr>
            <w:tcW w:w="6804" w:type="dxa"/>
            <w:gridSpan w:val="2"/>
          </w:tcPr>
          <w:p w:rsidR="00CF3FF9" w:rsidRPr="00CF3FF9" w:rsidRDefault="00322D3A"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w:t>
            </w:r>
            <w:r w:rsidR="00B42EA6">
              <w:rPr>
                <w:rFonts w:ascii="Times New Roman" w:eastAsia="Times New Roman" w:hAnsi="Times New Roman" w:cs="Times New Roman"/>
                <w:b/>
                <w:sz w:val="16"/>
              </w:rPr>
              <w:t>62/2026</w:t>
            </w:r>
          </w:p>
        </w:tc>
      </w:tr>
      <w:tr w:rsidR="00CF3FF9" w:rsidRPr="00CF3FF9" w:rsidTr="003B41EB">
        <w:trPr>
          <w:trHeight w:val="140"/>
        </w:trPr>
        <w:tc>
          <w:tcPr>
            <w:tcW w:w="2415" w:type="dxa"/>
            <w:tcBorders>
              <w:bottom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Regime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Legal:</w:t>
            </w:r>
          </w:p>
        </w:tc>
        <w:tc>
          <w:tcPr>
            <w:tcW w:w="6804" w:type="dxa"/>
            <w:gridSpan w:val="2"/>
            <w:tcBorders>
              <w:bottom w:val="single" w:sz="6" w:space="0" w:color="000000"/>
            </w:tcBorders>
          </w:tcPr>
          <w:p w:rsidR="00CF3FF9" w:rsidRPr="00CF3FF9" w:rsidRDefault="00CF3FF9" w:rsidP="00CD3F7A">
            <w:pPr>
              <w:ind w:left="168" w:right="44" w:hanging="113"/>
              <w:jc w:val="both"/>
              <w:rPr>
                <w:rFonts w:ascii="Times New Roman" w:eastAsia="Times New Roman" w:hAnsi="Times New Roman" w:cs="Times New Roman"/>
                <w:b/>
                <w:sz w:val="16"/>
              </w:rPr>
            </w:pPr>
            <w:r w:rsidRPr="00CF3FF9">
              <w:rPr>
                <w:rFonts w:ascii="Times New Roman" w:eastAsia="Times New Roman" w:hAnsi="Times New Roman" w:cs="Times New Roman"/>
                <w:b/>
                <w:sz w:val="16"/>
              </w:rPr>
              <w:t>Lei Federal nº 14.133/2021, Lei Federal nº 12.846/2013, Lei Complementar</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Federal nº 123/2006.</w:t>
            </w:r>
          </w:p>
        </w:tc>
      </w:tr>
      <w:tr w:rsidR="00CF3FF9" w:rsidRPr="00CF3FF9" w:rsidTr="003B41EB">
        <w:trPr>
          <w:trHeight w:val="141"/>
        </w:trPr>
        <w:tc>
          <w:tcPr>
            <w:tcW w:w="2415" w:type="dxa"/>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Tipo</w:t>
            </w:r>
            <w:r w:rsidRPr="00CF3FF9">
              <w:rPr>
                <w:rFonts w:ascii="Times New Roman" w:eastAsia="Times New Roman" w:hAnsi="Times New Roman" w:cs="Times New Roman"/>
                <w:b/>
                <w:spacing w:val="-6"/>
                <w:sz w:val="16"/>
              </w:rPr>
              <w:t xml:space="preserve"> </w:t>
            </w:r>
            <w:r w:rsidRPr="00CF3FF9">
              <w:rPr>
                <w:rFonts w:ascii="Times New Roman" w:eastAsia="Times New Roman" w:hAnsi="Times New Roman" w:cs="Times New Roman"/>
                <w:b/>
                <w:sz w:val="16"/>
              </w:rPr>
              <w:t>Licitação:</w:t>
            </w:r>
          </w:p>
        </w:tc>
        <w:tc>
          <w:tcPr>
            <w:tcW w:w="6804" w:type="dxa"/>
            <w:gridSpan w:val="2"/>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MENOR</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PREÇO POR</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ITEM</w:t>
            </w:r>
          </w:p>
        </w:tc>
      </w:tr>
      <w:tr w:rsidR="00CF3FF9" w:rsidRPr="00CF3FF9" w:rsidTr="003B41EB">
        <w:trPr>
          <w:trHeight w:val="19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Modo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Disputa: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ABERTO</w:t>
            </w:r>
          </w:p>
        </w:tc>
      </w:tr>
      <w:tr w:rsidR="00CF3FF9" w:rsidRPr="00CF3FF9" w:rsidTr="003B41EB">
        <w:trPr>
          <w:trHeight w:val="10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Orçamento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SIGILOSO?</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NÃO</w:t>
            </w:r>
          </w:p>
        </w:tc>
      </w:tr>
      <w:tr w:rsidR="000D2A07" w:rsidRPr="00CF3FF9" w:rsidTr="003B41EB">
        <w:trPr>
          <w:trHeight w:val="177"/>
        </w:trPr>
        <w:tc>
          <w:tcPr>
            <w:tcW w:w="2415" w:type="dxa"/>
          </w:tcPr>
          <w:p w:rsidR="000D2A07" w:rsidRPr="00C432D3" w:rsidRDefault="000D2A07"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Nº / ANO DA PROPOSTA:</w:t>
            </w:r>
          </w:p>
          <w:p w:rsidR="000D2A07" w:rsidRPr="00CF3FF9" w:rsidRDefault="000D2A07"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 xml:space="preserve"> </w:t>
            </w:r>
          </w:p>
        </w:tc>
        <w:tc>
          <w:tcPr>
            <w:tcW w:w="6804" w:type="dxa"/>
            <w:gridSpan w:val="2"/>
          </w:tcPr>
          <w:p w:rsidR="000D2A07" w:rsidRPr="00727DB0" w:rsidRDefault="000D2A07" w:rsidP="00D33AD9">
            <w:pPr>
              <w:rPr>
                <w:b/>
                <w:sz w:val="18"/>
              </w:rPr>
            </w:pPr>
            <w:r w:rsidRPr="00727DB0">
              <w:rPr>
                <w:b/>
                <w:sz w:val="18"/>
              </w:rPr>
              <w:t>024099/2024</w:t>
            </w:r>
          </w:p>
        </w:tc>
      </w:tr>
      <w:tr w:rsidR="000D2A07" w:rsidRPr="00CF3FF9" w:rsidTr="003B41EB">
        <w:trPr>
          <w:trHeight w:val="101"/>
        </w:trPr>
        <w:tc>
          <w:tcPr>
            <w:tcW w:w="2415" w:type="dxa"/>
          </w:tcPr>
          <w:p w:rsidR="000D2A07" w:rsidRPr="00CF3FF9" w:rsidRDefault="000D2A07" w:rsidP="003B41EB">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 xml:space="preserve">Emenda Parlamentar </w:t>
            </w:r>
          </w:p>
        </w:tc>
        <w:tc>
          <w:tcPr>
            <w:tcW w:w="6804" w:type="dxa"/>
            <w:gridSpan w:val="2"/>
          </w:tcPr>
          <w:p w:rsidR="000D2A07" w:rsidRPr="00727DB0" w:rsidRDefault="000D2A07" w:rsidP="00D33AD9">
            <w:pPr>
              <w:rPr>
                <w:b/>
                <w:sz w:val="18"/>
              </w:rPr>
            </w:pPr>
            <w:r w:rsidRPr="00727DB0">
              <w:rPr>
                <w:b/>
                <w:sz w:val="18"/>
              </w:rPr>
              <w:t>966610/2024</w:t>
            </w:r>
          </w:p>
        </w:tc>
      </w:tr>
      <w:tr w:rsidR="00CF3FF9" w:rsidRPr="00CF3FF9" w:rsidTr="003B41EB">
        <w:trPr>
          <w:trHeight w:val="17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Intervalo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mínimo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lances:</w:t>
            </w:r>
          </w:p>
        </w:tc>
        <w:tc>
          <w:tcPr>
            <w:tcW w:w="6804" w:type="dxa"/>
            <w:gridSpan w:val="2"/>
          </w:tcPr>
          <w:p w:rsidR="00CF3FF9" w:rsidRPr="00CF3FF9" w:rsidRDefault="00F26659"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w:t>
            </w:r>
            <w:r w:rsidR="00C432D3">
              <w:rPr>
                <w:rFonts w:ascii="Times New Roman" w:eastAsia="Times New Roman" w:hAnsi="Times New Roman" w:cs="Times New Roman"/>
                <w:b/>
                <w:sz w:val="16"/>
              </w:rPr>
              <w:t>0</w:t>
            </w:r>
            <w:r>
              <w:rPr>
                <w:rFonts w:ascii="Times New Roman" w:eastAsia="Times New Roman" w:hAnsi="Times New Roman" w:cs="Times New Roman"/>
                <w:b/>
                <w:sz w:val="16"/>
              </w:rPr>
              <w:t>4</w:t>
            </w:r>
            <w:r w:rsidR="00CF3FF9" w:rsidRPr="00CF3FF9">
              <w:rPr>
                <w:rFonts w:ascii="Times New Roman" w:eastAsia="Times New Roman" w:hAnsi="Times New Roman" w:cs="Times New Roman"/>
                <w:b/>
                <w:sz w:val="16"/>
              </w:rPr>
              <w:t>%</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vírgula</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um</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por</w:t>
            </w:r>
            <w:r w:rsidR="00CF3FF9" w:rsidRPr="00CF3FF9">
              <w:rPr>
                <w:rFonts w:ascii="Times New Roman" w:eastAsia="Times New Roman" w:hAnsi="Times New Roman" w:cs="Times New Roman"/>
                <w:b/>
                <w:spacing w:val="-7"/>
                <w:sz w:val="16"/>
              </w:rPr>
              <w:t xml:space="preserve"> </w:t>
            </w:r>
            <w:r w:rsidR="00CF3FF9" w:rsidRPr="00CF3FF9">
              <w:rPr>
                <w:rFonts w:ascii="Times New Roman" w:eastAsia="Times New Roman" w:hAnsi="Times New Roman" w:cs="Times New Roman"/>
                <w:b/>
                <w:sz w:val="16"/>
              </w:rPr>
              <w:t>cento)</w:t>
            </w:r>
          </w:p>
        </w:tc>
      </w:tr>
      <w:tr w:rsidR="00CF3FF9" w:rsidRPr="00CF3FF9" w:rsidTr="003B41EB">
        <w:trPr>
          <w:trHeight w:val="40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Exame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e</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Retirada</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do Edital:</w:t>
            </w:r>
          </w:p>
        </w:tc>
        <w:tc>
          <w:tcPr>
            <w:tcW w:w="6804" w:type="dxa"/>
            <w:gridSpan w:val="2"/>
          </w:tcPr>
          <w:p w:rsidR="00CF3FF9" w:rsidRPr="00CF3FF9" w:rsidRDefault="00776CB4" w:rsidP="00CD3F7A">
            <w:pPr>
              <w:ind w:left="168" w:right="190" w:hanging="113"/>
              <w:rPr>
                <w:rFonts w:ascii="Times New Roman" w:eastAsia="Times New Roman" w:hAnsi="Times New Roman" w:cs="Times New Roman"/>
                <w:b/>
                <w:sz w:val="16"/>
              </w:rPr>
            </w:pPr>
            <w:hyperlink w:history="1">
              <w:r w:rsidR="00CF3FF9" w:rsidRPr="00CF3FF9">
                <w:rPr>
                  <w:rFonts w:ascii="Times New Roman" w:eastAsia="Times New Roman" w:hAnsi="Times New Roman" w:cs="Times New Roman"/>
                  <w:b/>
                  <w:color w:val="0000FF" w:themeColor="hyperlink"/>
                  <w:sz w:val="16"/>
                  <w:u w:val="single"/>
                </w:rPr>
                <w:t>www.bnc.org.br</w:t>
              </w:r>
              <w:r w:rsidR="00CF3FF9" w:rsidRPr="00CF3FF9">
                <w:rPr>
                  <w:rFonts w:ascii="Times New Roman" w:eastAsia="Times New Roman" w:hAnsi="Times New Roman" w:cs="Times New Roman"/>
                  <w:b/>
                  <w:color w:val="0000FF" w:themeColor="hyperlink"/>
                  <w:spacing w:val="2"/>
                  <w:sz w:val="16"/>
                  <w:u w:val="single"/>
                </w:rPr>
                <w:t xml:space="preserve"> </w:t>
              </w:r>
            </w:hyperlink>
            <w:r w:rsidR="00CF3FF9" w:rsidRPr="00CF3FF9">
              <w:rPr>
                <w:rFonts w:ascii="Times New Roman" w:eastAsia="Times New Roman" w:hAnsi="Times New Roman" w:cs="Times New Roman"/>
                <w:b/>
                <w:sz w:val="16"/>
              </w:rPr>
              <w:t>e</w:t>
            </w:r>
            <w:r w:rsidR="00CF3FF9" w:rsidRPr="00CF3FF9">
              <w:rPr>
                <w:rFonts w:ascii="Times New Roman" w:eastAsia="Times New Roman" w:hAnsi="Times New Roman" w:cs="Times New Roman"/>
                <w:b/>
                <w:spacing w:val="1"/>
                <w:sz w:val="16"/>
              </w:rPr>
              <w:t xml:space="preserve"> </w:t>
            </w:r>
            <w:proofErr w:type="gramStart"/>
            <w:r w:rsidR="00CF3FF9" w:rsidRPr="00CF3FF9">
              <w:rPr>
                <w:rFonts w:ascii="Times New Roman" w:eastAsia="Times New Roman" w:hAnsi="Times New Roman" w:cs="Times New Roman"/>
                <w:b/>
                <w:color w:val="0000FF"/>
                <w:spacing w:val="-1"/>
                <w:sz w:val="16"/>
                <w:u w:val="single" w:color="0000FF"/>
              </w:rPr>
              <w:t>https</w:t>
            </w:r>
            <w:proofErr w:type="gramEnd"/>
            <w:r w:rsidR="00CF3FF9" w:rsidRPr="00CF3FF9">
              <w:rPr>
                <w:rFonts w:ascii="Times New Roman" w:eastAsia="Times New Roman" w:hAnsi="Times New Roman" w:cs="Times New Roman"/>
                <w:b/>
                <w:color w:val="0000FF"/>
                <w:spacing w:val="-1"/>
                <w:sz w:val="16"/>
                <w:u w:val="single" w:color="0000FF"/>
              </w:rPr>
              <w:t>://www.bernardosayao.to.gov.br/# /transparencia/licitacoes-</w:t>
            </w:r>
            <w:r w:rsidR="00CF3FF9" w:rsidRPr="00CF3FF9">
              <w:rPr>
                <w:rFonts w:ascii="Times New Roman" w:eastAsia="Times New Roman" w:hAnsi="Times New Roman" w:cs="Times New Roman"/>
                <w:b/>
                <w:color w:val="0000FF"/>
                <w:sz w:val="16"/>
              </w:rPr>
              <w:t xml:space="preserve"> </w:t>
            </w:r>
            <w:r w:rsidR="00CF3FF9" w:rsidRPr="00CF3FF9">
              <w:rPr>
                <w:rFonts w:ascii="Times New Roman" w:eastAsia="Times New Roman" w:hAnsi="Times New Roman" w:cs="Times New Roman"/>
                <w:b/>
                <w:color w:val="0000FF"/>
                <w:sz w:val="16"/>
                <w:u w:val="single" w:color="0000FF"/>
              </w:rPr>
              <w:t>transparencia/</w:t>
            </w:r>
            <w:r w:rsidR="00CF3FF9" w:rsidRPr="00CF3FF9">
              <w:rPr>
                <w:rFonts w:ascii="Times New Roman" w:eastAsia="Times New Roman" w:hAnsi="Times New Roman" w:cs="Times New Roman"/>
                <w:b/>
                <w:color w:val="0000FF"/>
                <w:spacing w:val="1"/>
                <w:sz w:val="16"/>
              </w:rPr>
              <w:t xml:space="preserve"> </w:t>
            </w:r>
            <w:r w:rsidR="00CF3FF9" w:rsidRPr="00CF3FF9">
              <w:rPr>
                <w:rFonts w:ascii="Times New Roman" w:eastAsia="Times New Roman" w:hAnsi="Times New Roman" w:cs="Times New Roman"/>
                <w:b/>
                <w:color w:val="0000FF"/>
                <w:sz w:val="16"/>
              </w:rPr>
              <w:t>e</w:t>
            </w:r>
            <w:r w:rsidR="00CF3FF9" w:rsidRPr="00CF3FF9">
              <w:rPr>
                <w:rFonts w:ascii="Times New Roman" w:eastAsia="Times New Roman" w:hAnsi="Times New Roman" w:cs="Times New Roman"/>
                <w:b/>
                <w:color w:val="0000FF"/>
                <w:spacing w:val="1"/>
                <w:sz w:val="16"/>
              </w:rPr>
              <w:t xml:space="preserve"> </w:t>
            </w:r>
            <w:hyperlink r:id="rId8" w:history="1">
              <w:r w:rsidR="00CF3FF9" w:rsidRPr="00CF3FF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Local</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F3FF9" w:rsidRDefault="00776CB4" w:rsidP="00CD3F7A">
            <w:pPr>
              <w:ind w:left="168" w:hanging="113"/>
              <w:rPr>
                <w:rFonts w:ascii="Times New Roman" w:eastAsia="Times New Roman" w:hAnsi="Times New Roman" w:cs="Times New Roman"/>
                <w:b/>
                <w:sz w:val="16"/>
              </w:rPr>
            </w:pPr>
            <w:hyperlink r:id="rId9" w:history="1">
              <w:r w:rsidR="00CF3FF9" w:rsidRPr="00CF3FF9">
                <w:rPr>
                  <w:rFonts w:ascii="Times New Roman" w:eastAsia="Times New Roman" w:hAnsi="Times New Roman" w:cs="Times New Roman"/>
                  <w:b/>
                  <w:color w:val="0000FF" w:themeColor="hyperlink"/>
                  <w:sz w:val="16"/>
                  <w:u w:val="single"/>
                </w:rPr>
                <w:t>www.bnc.org.br</w:t>
              </w:r>
            </w:hyperlink>
          </w:p>
        </w:tc>
      </w:tr>
      <w:tr w:rsidR="00CF3FF9" w:rsidRPr="00CF3FF9" w:rsidTr="003B41EB">
        <w:trPr>
          <w:trHeight w:val="2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Data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432D3" w:rsidRDefault="00D04A86" w:rsidP="006A38BC">
            <w:pPr>
              <w:rPr>
                <w:rFonts w:ascii="Times New Roman" w:eastAsia="Times New Roman" w:hAnsi="Times New Roman" w:cs="Times New Roman"/>
                <w:b/>
                <w:sz w:val="16"/>
              </w:rPr>
            </w:pPr>
            <w:r>
              <w:rPr>
                <w:rFonts w:ascii="Times New Roman" w:eastAsia="Times New Roman" w:hAnsi="Times New Roman" w:cs="Times New Roman"/>
                <w:b/>
                <w:sz w:val="16"/>
              </w:rPr>
              <w:t>10/04</w:t>
            </w:r>
            <w:r w:rsidR="00A30472">
              <w:rPr>
                <w:rFonts w:ascii="Times New Roman" w:eastAsia="Times New Roman" w:hAnsi="Times New Roman" w:cs="Times New Roman"/>
                <w:b/>
                <w:sz w:val="16"/>
              </w:rPr>
              <w:t>/2026</w:t>
            </w:r>
          </w:p>
        </w:tc>
      </w:tr>
      <w:tr w:rsidR="00CF3FF9" w:rsidRPr="00CF3FF9" w:rsidTr="003B41EB">
        <w:trPr>
          <w:trHeight w:val="13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Hora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432D3" w:rsidRDefault="00CF3FF9" w:rsidP="00CD3F7A">
            <w:pPr>
              <w:ind w:left="168" w:hanging="113"/>
              <w:rPr>
                <w:rFonts w:ascii="Times New Roman" w:eastAsia="Times New Roman" w:hAnsi="Times New Roman" w:cs="Times New Roman"/>
                <w:b/>
                <w:sz w:val="16"/>
              </w:rPr>
            </w:pPr>
            <w:proofErr w:type="gramStart"/>
            <w:r w:rsidRPr="00C432D3">
              <w:rPr>
                <w:rFonts w:ascii="Times New Roman" w:eastAsia="Times New Roman" w:hAnsi="Times New Roman" w:cs="Times New Roman"/>
                <w:b/>
                <w:sz w:val="16"/>
              </w:rPr>
              <w:t>0</w:t>
            </w:r>
            <w:r w:rsidR="00762B83" w:rsidRPr="00C432D3">
              <w:rPr>
                <w:rFonts w:ascii="Times New Roman" w:eastAsia="Times New Roman" w:hAnsi="Times New Roman" w:cs="Times New Roman"/>
                <w:b/>
                <w:sz w:val="16"/>
              </w:rPr>
              <w:t>8</w:t>
            </w:r>
            <w:r w:rsidRPr="00C432D3">
              <w:rPr>
                <w:rFonts w:ascii="Times New Roman" w:eastAsia="Times New Roman" w:hAnsi="Times New Roman" w:cs="Times New Roman"/>
                <w:b/>
                <w:sz w:val="16"/>
              </w:rPr>
              <w:t>:</w:t>
            </w:r>
            <w:proofErr w:type="gramEnd"/>
            <w:r w:rsidRPr="00C432D3">
              <w:rPr>
                <w:rFonts w:ascii="Times New Roman" w:eastAsia="Times New Roman" w:hAnsi="Times New Roman" w:cs="Times New Roman"/>
                <w:b/>
                <w:sz w:val="16"/>
              </w:rPr>
              <w:t>h00min</w:t>
            </w:r>
            <w:r w:rsidRPr="00C432D3">
              <w:rPr>
                <w:rFonts w:ascii="Times New Roman" w:eastAsia="Times New Roman" w:hAnsi="Times New Roman" w:cs="Times New Roman"/>
                <w:b/>
                <w:spacing w:val="-3"/>
                <w:sz w:val="16"/>
              </w:rPr>
              <w:t xml:space="preserve"> </w:t>
            </w:r>
            <w:r w:rsidRPr="00C432D3">
              <w:rPr>
                <w:rFonts w:ascii="Times New Roman" w:eastAsia="Times New Roman" w:hAnsi="Times New Roman" w:cs="Times New Roman"/>
                <w:b/>
                <w:sz w:val="16"/>
              </w:rPr>
              <w:t>(horário</w:t>
            </w:r>
            <w:r w:rsidRPr="00C432D3">
              <w:rPr>
                <w:rFonts w:ascii="Times New Roman" w:eastAsia="Times New Roman" w:hAnsi="Times New Roman" w:cs="Times New Roman"/>
                <w:b/>
                <w:spacing w:val="-3"/>
                <w:sz w:val="16"/>
              </w:rPr>
              <w:t xml:space="preserve"> </w:t>
            </w:r>
            <w:r w:rsidRPr="00C432D3">
              <w:rPr>
                <w:rFonts w:ascii="Times New Roman" w:eastAsia="Times New Roman" w:hAnsi="Times New Roman" w:cs="Times New Roman"/>
                <w:b/>
                <w:sz w:val="16"/>
              </w:rPr>
              <w:t>de</w:t>
            </w:r>
            <w:r w:rsidRPr="00C432D3">
              <w:rPr>
                <w:rFonts w:ascii="Times New Roman" w:eastAsia="Times New Roman" w:hAnsi="Times New Roman" w:cs="Times New Roman"/>
                <w:b/>
                <w:spacing w:val="-2"/>
                <w:sz w:val="16"/>
              </w:rPr>
              <w:t xml:space="preserve"> </w:t>
            </w:r>
            <w:r w:rsidRPr="00C432D3">
              <w:rPr>
                <w:rFonts w:ascii="Times New Roman" w:eastAsia="Times New Roman" w:hAnsi="Times New Roman" w:cs="Times New Roman"/>
                <w:b/>
                <w:sz w:val="16"/>
              </w:rPr>
              <w:t>Brasília-DF)</w:t>
            </w:r>
          </w:p>
        </w:tc>
      </w:tr>
      <w:tr w:rsidR="00CF3FF9" w:rsidRPr="00CF3FF9" w:rsidTr="003B41EB">
        <w:trPr>
          <w:trHeight w:val="362"/>
        </w:trPr>
        <w:tc>
          <w:tcPr>
            <w:tcW w:w="2415" w:type="dxa"/>
            <w:vMerge w:val="restart"/>
          </w:tcPr>
          <w:p w:rsidR="00CF3FF9" w:rsidRPr="00CF3FF9" w:rsidRDefault="00CF3FF9" w:rsidP="00CD3F7A">
            <w:pPr>
              <w:ind w:left="168" w:hanging="113"/>
              <w:rPr>
                <w:rFonts w:ascii="Calibri" w:eastAsia="Times New Roman" w:hAnsi="Times New Roman" w:cs="Times New Roman"/>
                <w:b/>
                <w:sz w:val="16"/>
              </w:rPr>
            </w:pPr>
          </w:p>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Recebimento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propostas:</w:t>
            </w:r>
          </w:p>
        </w:tc>
        <w:tc>
          <w:tcPr>
            <w:tcW w:w="1529" w:type="dxa"/>
          </w:tcPr>
          <w:p w:rsidR="00CF3FF9" w:rsidRPr="00C432D3" w:rsidRDefault="00CF3FF9" w:rsidP="00CD3F7A">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Início</w:t>
            </w:r>
            <w:r w:rsidRPr="00C432D3">
              <w:rPr>
                <w:rFonts w:ascii="Times New Roman" w:eastAsia="Times New Roman" w:hAnsi="Times New Roman" w:cs="Times New Roman"/>
                <w:b/>
                <w:spacing w:val="-4"/>
                <w:sz w:val="16"/>
              </w:rPr>
              <w:t xml:space="preserve"> </w:t>
            </w:r>
            <w:r w:rsidRPr="00C432D3">
              <w:rPr>
                <w:rFonts w:ascii="Times New Roman" w:eastAsia="Times New Roman" w:hAnsi="Times New Roman" w:cs="Times New Roman"/>
                <w:b/>
                <w:sz w:val="16"/>
              </w:rPr>
              <w:t>em:</w:t>
            </w:r>
          </w:p>
        </w:tc>
        <w:tc>
          <w:tcPr>
            <w:tcW w:w="5275" w:type="dxa"/>
          </w:tcPr>
          <w:p w:rsidR="00CF3FF9" w:rsidRPr="00C432D3" w:rsidRDefault="00D04A86" w:rsidP="00D04A86">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10</w:t>
            </w:r>
            <w:r w:rsidR="00FC57F5" w:rsidRPr="00C432D3">
              <w:rPr>
                <w:rFonts w:ascii="Times New Roman" w:eastAsia="Times New Roman" w:hAnsi="Times New Roman" w:cs="Times New Roman"/>
                <w:b/>
                <w:sz w:val="16"/>
              </w:rPr>
              <w:t xml:space="preserve"> de </w:t>
            </w:r>
            <w:r>
              <w:rPr>
                <w:rFonts w:ascii="Times New Roman" w:eastAsia="Times New Roman" w:hAnsi="Times New Roman" w:cs="Times New Roman"/>
                <w:b/>
                <w:sz w:val="16"/>
              </w:rPr>
              <w:t>Abril</w:t>
            </w:r>
            <w:r w:rsidR="00CF3FF9" w:rsidRPr="00C432D3">
              <w:rPr>
                <w:rFonts w:ascii="Times New Roman" w:eastAsia="Times New Roman" w:hAnsi="Times New Roman" w:cs="Times New Roman"/>
                <w:b/>
                <w:spacing w:val="-3"/>
                <w:sz w:val="16"/>
              </w:rPr>
              <w:t xml:space="preserve"> </w:t>
            </w:r>
            <w:r w:rsidR="00CF3FF9" w:rsidRPr="00C432D3">
              <w:rPr>
                <w:rFonts w:ascii="Times New Roman" w:eastAsia="Times New Roman" w:hAnsi="Times New Roman" w:cs="Times New Roman"/>
                <w:b/>
                <w:sz w:val="16"/>
              </w:rPr>
              <w:t>às</w:t>
            </w:r>
            <w:r w:rsidR="00CF3FF9" w:rsidRPr="00C432D3">
              <w:rPr>
                <w:rFonts w:ascii="Times New Roman" w:eastAsia="Times New Roman" w:hAnsi="Times New Roman" w:cs="Times New Roman"/>
                <w:b/>
                <w:spacing w:val="1"/>
                <w:sz w:val="16"/>
              </w:rPr>
              <w:t xml:space="preserve"> </w:t>
            </w:r>
            <w:r>
              <w:rPr>
                <w:rFonts w:ascii="Times New Roman" w:eastAsia="Times New Roman" w:hAnsi="Times New Roman" w:cs="Times New Roman"/>
                <w:b/>
                <w:sz w:val="16"/>
              </w:rPr>
              <w:t>08</w:t>
            </w:r>
            <w:r w:rsidR="00CF3FF9" w:rsidRPr="00C432D3">
              <w:rPr>
                <w:rFonts w:ascii="Times New Roman" w:eastAsia="Times New Roman" w:hAnsi="Times New Roman" w:cs="Times New Roman"/>
                <w:b/>
                <w:sz w:val="16"/>
              </w:rPr>
              <w:t xml:space="preserve"> h 00 min</w:t>
            </w:r>
          </w:p>
        </w:tc>
      </w:tr>
      <w:tr w:rsidR="00CF3FF9" w:rsidRPr="00CF3FF9" w:rsidTr="003B41EB">
        <w:trPr>
          <w:trHeight w:val="362"/>
        </w:trPr>
        <w:tc>
          <w:tcPr>
            <w:tcW w:w="2415" w:type="dxa"/>
            <w:vMerge/>
            <w:tcBorders>
              <w:top w:val="nil"/>
            </w:tcBorders>
          </w:tcPr>
          <w:p w:rsidR="00CF3FF9" w:rsidRPr="00CF3FF9" w:rsidRDefault="00CF3FF9" w:rsidP="00CD3F7A">
            <w:pPr>
              <w:ind w:left="168" w:hanging="113"/>
              <w:rPr>
                <w:rFonts w:ascii="Times New Roman" w:eastAsia="Times New Roman" w:hAnsi="Times New Roman" w:cs="Times New Roman"/>
                <w:b/>
                <w:sz w:val="16"/>
                <w:szCs w:val="2"/>
              </w:rPr>
            </w:pPr>
          </w:p>
        </w:tc>
        <w:tc>
          <w:tcPr>
            <w:tcW w:w="1529" w:type="dxa"/>
          </w:tcPr>
          <w:p w:rsidR="00CF3FF9" w:rsidRPr="00C432D3" w:rsidRDefault="00CF3FF9" w:rsidP="00CD3F7A">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Término</w:t>
            </w:r>
            <w:r w:rsidRPr="00C432D3">
              <w:rPr>
                <w:rFonts w:ascii="Times New Roman" w:eastAsia="Times New Roman" w:hAnsi="Times New Roman" w:cs="Times New Roman"/>
                <w:b/>
                <w:spacing w:val="-4"/>
                <w:sz w:val="16"/>
              </w:rPr>
              <w:t xml:space="preserve"> </w:t>
            </w:r>
            <w:r w:rsidRPr="00C432D3">
              <w:rPr>
                <w:rFonts w:ascii="Times New Roman" w:eastAsia="Times New Roman" w:hAnsi="Times New Roman" w:cs="Times New Roman"/>
                <w:b/>
                <w:sz w:val="16"/>
              </w:rPr>
              <w:t>em:</w:t>
            </w:r>
          </w:p>
        </w:tc>
        <w:tc>
          <w:tcPr>
            <w:tcW w:w="5275" w:type="dxa"/>
          </w:tcPr>
          <w:p w:rsidR="00CF3FF9" w:rsidRPr="00C432D3" w:rsidRDefault="00D04A86" w:rsidP="00727DB0">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09/04</w:t>
            </w:r>
            <w:r w:rsidR="00CF3FF9" w:rsidRPr="00C432D3">
              <w:rPr>
                <w:rFonts w:ascii="Times New Roman" w:eastAsia="Times New Roman" w:hAnsi="Times New Roman" w:cs="Times New Roman"/>
                <w:b/>
                <w:sz w:val="16"/>
              </w:rPr>
              <w:t>/202</w:t>
            </w:r>
            <w:r w:rsidR="00727DB0">
              <w:rPr>
                <w:rFonts w:ascii="Times New Roman" w:eastAsia="Times New Roman" w:hAnsi="Times New Roman" w:cs="Times New Roman"/>
                <w:b/>
                <w:sz w:val="16"/>
              </w:rPr>
              <w:t>6</w:t>
            </w:r>
            <w:r w:rsidR="00CF3FF9" w:rsidRPr="00C432D3">
              <w:rPr>
                <w:rFonts w:ascii="Times New Roman" w:eastAsia="Times New Roman" w:hAnsi="Times New Roman" w:cs="Times New Roman"/>
                <w:b/>
                <w:spacing w:val="-3"/>
                <w:sz w:val="16"/>
              </w:rPr>
              <w:t xml:space="preserve"> </w:t>
            </w:r>
            <w:r w:rsidR="00CF3FF9" w:rsidRPr="00C432D3">
              <w:rPr>
                <w:rFonts w:ascii="Times New Roman" w:eastAsia="Times New Roman" w:hAnsi="Times New Roman" w:cs="Times New Roman"/>
                <w:b/>
                <w:sz w:val="16"/>
              </w:rPr>
              <w:t>às</w:t>
            </w:r>
            <w:r w:rsidR="00CF3FF9" w:rsidRPr="00C432D3">
              <w:rPr>
                <w:rFonts w:ascii="Times New Roman" w:eastAsia="Times New Roman" w:hAnsi="Times New Roman" w:cs="Times New Roman"/>
                <w:b/>
                <w:spacing w:val="1"/>
                <w:sz w:val="16"/>
              </w:rPr>
              <w:t xml:space="preserve"> </w:t>
            </w:r>
            <w:r w:rsidR="00CF3FF9" w:rsidRPr="00C432D3">
              <w:rPr>
                <w:rFonts w:ascii="Times New Roman" w:eastAsia="Times New Roman" w:hAnsi="Times New Roman" w:cs="Times New Roman"/>
                <w:b/>
                <w:sz w:val="16"/>
              </w:rPr>
              <w:t>23</w:t>
            </w:r>
            <w:r w:rsidR="006A38BC">
              <w:rPr>
                <w:rFonts w:ascii="Times New Roman" w:eastAsia="Times New Roman" w:hAnsi="Times New Roman" w:cs="Times New Roman"/>
                <w:b/>
                <w:sz w:val="16"/>
              </w:rPr>
              <w:t xml:space="preserve"> </w:t>
            </w:r>
            <w:r w:rsidR="00CF3FF9" w:rsidRPr="00C432D3">
              <w:rPr>
                <w:rFonts w:ascii="Times New Roman" w:eastAsia="Times New Roman" w:hAnsi="Times New Roman" w:cs="Times New Roman"/>
                <w:b/>
                <w:sz w:val="16"/>
              </w:rPr>
              <w:t>h59min</w:t>
            </w:r>
          </w:p>
        </w:tc>
      </w:tr>
      <w:tr w:rsidR="00CF3FF9" w:rsidRPr="00CF3FF9" w:rsidTr="003B41EB">
        <w:trPr>
          <w:trHeight w:val="364"/>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Impugnação:</w:t>
            </w:r>
          </w:p>
        </w:tc>
        <w:tc>
          <w:tcPr>
            <w:tcW w:w="6804" w:type="dxa"/>
            <w:gridSpan w:val="2"/>
            <w:tcBorders>
              <w:bottom w:val="single" w:sz="4" w:space="0" w:color="auto"/>
            </w:tcBorders>
          </w:tcPr>
          <w:p w:rsidR="00CF3FF9" w:rsidRPr="00717A1C" w:rsidRDefault="00CF3FF9" w:rsidP="00CD3F7A">
            <w:pPr>
              <w:ind w:left="168" w:hanging="113"/>
              <w:rPr>
                <w:rFonts w:ascii="Calibri" w:eastAsia="Times New Roman" w:hAnsi="Times New Roman" w:cs="Times New Roman"/>
                <w:b/>
                <w:sz w:val="16"/>
              </w:rPr>
            </w:pPr>
          </w:p>
          <w:p w:rsidR="00CF3FF9" w:rsidRPr="00717A1C" w:rsidRDefault="00D04A86" w:rsidP="00D04A86">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06</w:t>
            </w:r>
            <w:r w:rsidR="006D67B5" w:rsidRPr="00717A1C">
              <w:rPr>
                <w:rFonts w:ascii="Times New Roman" w:eastAsia="Times New Roman" w:hAnsi="Times New Roman" w:cs="Times New Roman"/>
                <w:b/>
                <w:sz w:val="16"/>
              </w:rPr>
              <w:t>/</w:t>
            </w:r>
            <w:r>
              <w:rPr>
                <w:rFonts w:ascii="Times New Roman" w:eastAsia="Times New Roman" w:hAnsi="Times New Roman" w:cs="Times New Roman"/>
                <w:b/>
                <w:sz w:val="16"/>
              </w:rPr>
              <w:t>04</w:t>
            </w:r>
            <w:r w:rsidR="00CF3FF9" w:rsidRPr="00717A1C">
              <w:rPr>
                <w:rFonts w:ascii="Times New Roman" w:eastAsia="Times New Roman" w:hAnsi="Times New Roman" w:cs="Times New Roman"/>
                <w:b/>
                <w:sz w:val="16"/>
              </w:rPr>
              <w:t>/202</w:t>
            </w:r>
            <w:r w:rsidR="00727DB0">
              <w:rPr>
                <w:rFonts w:ascii="Times New Roman" w:eastAsia="Times New Roman" w:hAnsi="Times New Roman" w:cs="Times New Roman"/>
                <w:b/>
                <w:sz w:val="16"/>
              </w:rPr>
              <w:t>6</w:t>
            </w:r>
            <w:r w:rsidR="00CF3FF9" w:rsidRPr="00717A1C">
              <w:rPr>
                <w:rFonts w:ascii="Times New Roman" w:eastAsia="Times New Roman" w:hAnsi="Times New Roman" w:cs="Times New Roman"/>
                <w:b/>
                <w:spacing w:val="-5"/>
                <w:sz w:val="16"/>
              </w:rPr>
              <w:t xml:space="preserve"> </w:t>
            </w:r>
            <w:r w:rsidR="00CF3FF9" w:rsidRPr="00717A1C">
              <w:rPr>
                <w:rFonts w:ascii="Times New Roman" w:eastAsia="Times New Roman" w:hAnsi="Times New Roman" w:cs="Times New Roman"/>
                <w:b/>
                <w:sz w:val="16"/>
              </w:rPr>
              <w:t>às</w:t>
            </w:r>
            <w:r w:rsidR="00CF3FF9" w:rsidRPr="00717A1C">
              <w:rPr>
                <w:rFonts w:ascii="Times New Roman" w:eastAsia="Times New Roman" w:hAnsi="Times New Roman" w:cs="Times New Roman"/>
                <w:b/>
                <w:spacing w:val="-2"/>
                <w:sz w:val="16"/>
              </w:rPr>
              <w:t xml:space="preserve"> </w:t>
            </w:r>
            <w:r w:rsidR="00CF3FF9" w:rsidRPr="00717A1C">
              <w:rPr>
                <w:rFonts w:ascii="Times New Roman" w:eastAsia="Times New Roman" w:hAnsi="Times New Roman" w:cs="Times New Roman"/>
                <w:b/>
                <w:sz w:val="16"/>
              </w:rPr>
              <w:t>1</w:t>
            </w:r>
            <w:r>
              <w:rPr>
                <w:rFonts w:ascii="Times New Roman" w:eastAsia="Times New Roman" w:hAnsi="Times New Roman" w:cs="Times New Roman"/>
                <w:b/>
                <w:sz w:val="16"/>
              </w:rPr>
              <w:t>3</w:t>
            </w:r>
            <w:r w:rsidR="00CF3FF9" w:rsidRPr="00717A1C">
              <w:rPr>
                <w:rFonts w:ascii="Times New Roman" w:eastAsia="Times New Roman" w:hAnsi="Times New Roman" w:cs="Times New Roman"/>
                <w:b/>
                <w:sz w:val="16"/>
              </w:rPr>
              <w:t>h00min</w:t>
            </w:r>
            <w:r w:rsidR="00CF3FF9" w:rsidRPr="00717A1C">
              <w:rPr>
                <w:rFonts w:ascii="Times New Roman" w:eastAsia="Times New Roman" w:hAnsi="Times New Roman" w:cs="Times New Roman"/>
                <w:b/>
                <w:spacing w:val="-4"/>
                <w:sz w:val="16"/>
              </w:rPr>
              <w:t xml:space="preserve"> </w:t>
            </w:r>
            <w:r w:rsidR="00CF3FF9" w:rsidRPr="00717A1C">
              <w:rPr>
                <w:rFonts w:ascii="Times New Roman" w:eastAsia="Times New Roman" w:hAnsi="Times New Roman" w:cs="Times New Roman"/>
                <w:b/>
                <w:sz w:val="16"/>
              </w:rPr>
              <w:t>(horário</w:t>
            </w:r>
            <w:r w:rsidR="00CF3FF9" w:rsidRPr="00717A1C">
              <w:rPr>
                <w:rFonts w:ascii="Times New Roman" w:eastAsia="Times New Roman" w:hAnsi="Times New Roman" w:cs="Times New Roman"/>
                <w:b/>
                <w:spacing w:val="-2"/>
                <w:sz w:val="16"/>
              </w:rPr>
              <w:t xml:space="preserve"> </w:t>
            </w:r>
            <w:r w:rsidR="00CF3FF9" w:rsidRPr="00717A1C">
              <w:rPr>
                <w:rFonts w:ascii="Times New Roman" w:eastAsia="Times New Roman" w:hAnsi="Times New Roman" w:cs="Times New Roman"/>
                <w:b/>
                <w:sz w:val="16"/>
              </w:rPr>
              <w:t>de</w:t>
            </w:r>
            <w:r w:rsidR="00CF3FF9" w:rsidRPr="00717A1C">
              <w:rPr>
                <w:rFonts w:ascii="Times New Roman" w:eastAsia="Times New Roman" w:hAnsi="Times New Roman" w:cs="Times New Roman"/>
                <w:b/>
                <w:spacing w:val="-1"/>
                <w:sz w:val="16"/>
              </w:rPr>
              <w:t xml:space="preserve"> </w:t>
            </w:r>
            <w:r w:rsidR="00CF3FF9" w:rsidRPr="00717A1C">
              <w:rPr>
                <w:rFonts w:ascii="Times New Roman" w:eastAsia="Times New Roman" w:hAnsi="Times New Roman" w:cs="Times New Roman"/>
                <w:b/>
                <w:sz w:val="16"/>
              </w:rPr>
              <w:t>Brasília-DF)</w:t>
            </w:r>
          </w:p>
        </w:tc>
      </w:tr>
      <w:tr w:rsidR="00CF3FF9" w:rsidRPr="00CF3FF9" w:rsidTr="003B41EB">
        <w:trPr>
          <w:trHeight w:val="36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Esclarecimento:</w:t>
            </w:r>
          </w:p>
        </w:tc>
        <w:tc>
          <w:tcPr>
            <w:tcW w:w="6804" w:type="dxa"/>
            <w:gridSpan w:val="2"/>
            <w:tcBorders>
              <w:top w:val="single" w:sz="4" w:space="0" w:color="auto"/>
            </w:tcBorders>
          </w:tcPr>
          <w:p w:rsidR="00CF3FF9" w:rsidRPr="00717A1C" w:rsidRDefault="00D04A86" w:rsidP="00727DB0">
            <w:pPr>
              <w:ind w:left="168" w:hanging="113"/>
              <w:rPr>
                <w:rFonts w:ascii="Times New Roman" w:eastAsia="Times New Roman" w:hAnsi="Times New Roman" w:cs="Times New Roman"/>
                <w:b/>
                <w:sz w:val="16"/>
                <w:szCs w:val="2"/>
              </w:rPr>
            </w:pPr>
            <w:r>
              <w:rPr>
                <w:rFonts w:ascii="Times New Roman" w:eastAsia="Times New Roman" w:hAnsi="Times New Roman" w:cs="Times New Roman"/>
                <w:b/>
                <w:sz w:val="16"/>
              </w:rPr>
              <w:t>07</w:t>
            </w:r>
            <w:bookmarkStart w:id="0" w:name="_GoBack"/>
            <w:bookmarkEnd w:id="0"/>
            <w:r w:rsidR="006D67B5" w:rsidRPr="00717A1C">
              <w:rPr>
                <w:rFonts w:ascii="Times New Roman" w:eastAsia="Times New Roman" w:hAnsi="Times New Roman" w:cs="Times New Roman"/>
                <w:b/>
                <w:sz w:val="16"/>
              </w:rPr>
              <w:t>/</w:t>
            </w:r>
            <w:r>
              <w:rPr>
                <w:rFonts w:ascii="Times New Roman" w:eastAsia="Times New Roman" w:hAnsi="Times New Roman" w:cs="Times New Roman"/>
                <w:b/>
                <w:sz w:val="16"/>
              </w:rPr>
              <w:t>04</w:t>
            </w:r>
            <w:r w:rsidR="00CD3F7A" w:rsidRPr="00717A1C">
              <w:rPr>
                <w:rFonts w:ascii="Times New Roman" w:eastAsia="Times New Roman" w:hAnsi="Times New Roman" w:cs="Times New Roman"/>
                <w:b/>
                <w:sz w:val="16"/>
              </w:rPr>
              <w:t>/202</w:t>
            </w:r>
            <w:r w:rsidR="00727DB0">
              <w:rPr>
                <w:rFonts w:ascii="Times New Roman" w:eastAsia="Times New Roman" w:hAnsi="Times New Roman" w:cs="Times New Roman"/>
                <w:b/>
                <w:sz w:val="16"/>
              </w:rPr>
              <w:t>6</w:t>
            </w:r>
            <w:r w:rsidR="00CD3F7A" w:rsidRPr="00717A1C">
              <w:rPr>
                <w:rFonts w:ascii="Times New Roman" w:eastAsia="Times New Roman" w:hAnsi="Times New Roman" w:cs="Times New Roman"/>
                <w:b/>
                <w:spacing w:val="-5"/>
                <w:sz w:val="16"/>
              </w:rPr>
              <w:t xml:space="preserve"> </w:t>
            </w:r>
            <w:r w:rsidR="00CD3F7A" w:rsidRPr="00717A1C">
              <w:rPr>
                <w:rFonts w:ascii="Times New Roman" w:eastAsia="Times New Roman" w:hAnsi="Times New Roman" w:cs="Times New Roman"/>
                <w:b/>
                <w:sz w:val="16"/>
              </w:rPr>
              <w:t>às</w:t>
            </w:r>
            <w:r w:rsidR="00CD3F7A" w:rsidRPr="00717A1C">
              <w:rPr>
                <w:rFonts w:ascii="Times New Roman" w:eastAsia="Times New Roman" w:hAnsi="Times New Roman" w:cs="Times New Roman"/>
                <w:b/>
                <w:spacing w:val="-2"/>
                <w:sz w:val="16"/>
              </w:rPr>
              <w:t xml:space="preserve"> </w:t>
            </w:r>
            <w:r w:rsidR="00CD3F7A" w:rsidRPr="00717A1C">
              <w:rPr>
                <w:rFonts w:ascii="Times New Roman" w:eastAsia="Times New Roman" w:hAnsi="Times New Roman" w:cs="Times New Roman"/>
                <w:b/>
                <w:sz w:val="16"/>
              </w:rPr>
              <w:t>1</w:t>
            </w:r>
            <w:r w:rsidR="00F00BBD" w:rsidRPr="00717A1C">
              <w:rPr>
                <w:rFonts w:ascii="Times New Roman" w:eastAsia="Times New Roman" w:hAnsi="Times New Roman" w:cs="Times New Roman"/>
                <w:b/>
                <w:sz w:val="16"/>
              </w:rPr>
              <w:t>3</w:t>
            </w:r>
            <w:r w:rsidR="00CD3F7A" w:rsidRPr="00717A1C">
              <w:rPr>
                <w:rFonts w:ascii="Times New Roman" w:eastAsia="Times New Roman" w:hAnsi="Times New Roman" w:cs="Times New Roman"/>
                <w:b/>
                <w:sz w:val="16"/>
              </w:rPr>
              <w:t>h00min</w:t>
            </w:r>
            <w:r w:rsidR="00CD3F7A" w:rsidRPr="00717A1C">
              <w:rPr>
                <w:rFonts w:ascii="Times New Roman" w:eastAsia="Times New Roman" w:hAnsi="Times New Roman" w:cs="Times New Roman"/>
                <w:b/>
                <w:spacing w:val="-4"/>
                <w:sz w:val="16"/>
              </w:rPr>
              <w:t xml:space="preserve"> </w:t>
            </w:r>
            <w:r w:rsidR="00CD3F7A" w:rsidRPr="00717A1C">
              <w:rPr>
                <w:rFonts w:ascii="Times New Roman" w:eastAsia="Times New Roman" w:hAnsi="Times New Roman" w:cs="Times New Roman"/>
                <w:b/>
                <w:sz w:val="16"/>
              </w:rPr>
              <w:t>(horário</w:t>
            </w:r>
            <w:r w:rsidR="00CD3F7A" w:rsidRPr="00717A1C">
              <w:rPr>
                <w:rFonts w:ascii="Times New Roman" w:eastAsia="Times New Roman" w:hAnsi="Times New Roman" w:cs="Times New Roman"/>
                <w:b/>
                <w:spacing w:val="-2"/>
                <w:sz w:val="16"/>
              </w:rPr>
              <w:t xml:space="preserve"> </w:t>
            </w:r>
            <w:r w:rsidR="00CD3F7A" w:rsidRPr="00717A1C">
              <w:rPr>
                <w:rFonts w:ascii="Times New Roman" w:eastAsia="Times New Roman" w:hAnsi="Times New Roman" w:cs="Times New Roman"/>
                <w:b/>
                <w:sz w:val="16"/>
              </w:rPr>
              <w:t>de</w:t>
            </w:r>
            <w:r w:rsidR="00CD3F7A" w:rsidRPr="00717A1C">
              <w:rPr>
                <w:rFonts w:ascii="Times New Roman" w:eastAsia="Times New Roman" w:hAnsi="Times New Roman" w:cs="Times New Roman"/>
                <w:b/>
                <w:spacing w:val="-1"/>
                <w:sz w:val="16"/>
              </w:rPr>
              <w:t xml:space="preserve"> </w:t>
            </w:r>
            <w:r w:rsidR="00CD3F7A" w:rsidRPr="00717A1C">
              <w:rPr>
                <w:rFonts w:ascii="Times New Roman" w:eastAsia="Times New Roman" w:hAnsi="Times New Roman" w:cs="Times New Roman"/>
                <w:b/>
                <w:sz w:val="16"/>
              </w:rPr>
              <w:t>Brasília-DF)</w:t>
            </w:r>
          </w:p>
        </w:tc>
      </w:tr>
      <w:tr w:rsidR="00CF3FF9" w:rsidRPr="00CF3FF9" w:rsidTr="003B41EB">
        <w:trPr>
          <w:trHeight w:val="15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CF3FF9" w:rsidRPr="00CF3FF9" w:rsidTr="003B41EB">
        <w:trPr>
          <w:trHeight w:val="384"/>
        </w:trPr>
        <w:tc>
          <w:tcPr>
            <w:tcW w:w="2415" w:type="dxa"/>
          </w:tcPr>
          <w:p w:rsidR="00CF3FF9" w:rsidRPr="00CF3FF9" w:rsidRDefault="00CF3FF9" w:rsidP="00CD3F7A">
            <w:pPr>
              <w:ind w:left="168" w:right="1029" w:hanging="113"/>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Pr="00CF3FF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804" w:type="dxa"/>
            <w:gridSpan w:val="2"/>
          </w:tcPr>
          <w:p w:rsidR="00CF3FF9" w:rsidRPr="00CF3FF9" w:rsidRDefault="00CF3FF9" w:rsidP="00727DB0">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070269" w:rsidRPr="00070269">
              <w:rPr>
                <w:rFonts w:ascii="Times New Roman" w:eastAsia="Times New Roman" w:hAnsi="Times New Roman" w:cs="Times New Roman"/>
                <w:b/>
                <w:color w:val="0000FF"/>
                <w:spacing w:val="-2"/>
                <w:sz w:val="16"/>
              </w:rPr>
              <w:t>52.088,66 (</w:t>
            </w:r>
            <w:proofErr w:type="gramStart"/>
            <w:r w:rsidR="00070269" w:rsidRPr="00070269">
              <w:rPr>
                <w:rFonts w:ascii="Times New Roman" w:eastAsia="Times New Roman" w:hAnsi="Times New Roman" w:cs="Times New Roman"/>
                <w:b/>
                <w:color w:val="0000FF"/>
                <w:spacing w:val="-2"/>
                <w:sz w:val="16"/>
              </w:rPr>
              <w:t>Cinquenta dois mil, oitenta oito</w:t>
            </w:r>
            <w:proofErr w:type="gramEnd"/>
            <w:r w:rsidR="00070269" w:rsidRPr="00070269">
              <w:rPr>
                <w:rFonts w:ascii="Times New Roman" w:eastAsia="Times New Roman" w:hAnsi="Times New Roman" w:cs="Times New Roman"/>
                <w:b/>
                <w:color w:val="0000FF"/>
                <w:spacing w:val="-2"/>
                <w:sz w:val="16"/>
              </w:rPr>
              <w:t xml:space="preserve"> reais, sessenta e seis centavos)</w:t>
            </w:r>
            <w:r w:rsidRPr="00CF3FF9">
              <w:rPr>
                <w:rFonts w:ascii="Times New Roman" w:eastAsia="Times New Roman" w:hAnsi="Times New Roman" w:cs="Times New Roman"/>
                <w:b/>
                <w:color w:val="0000FF"/>
                <w:sz w:val="16"/>
              </w:rPr>
              <w:t>.</w:t>
            </w:r>
          </w:p>
        </w:tc>
      </w:tr>
      <w:tr w:rsidR="00CF3FF9" w:rsidRPr="00CF3FF9" w:rsidTr="003B41EB">
        <w:trPr>
          <w:trHeight w:val="41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804" w:type="dxa"/>
            <w:gridSpan w:val="2"/>
          </w:tcPr>
          <w:p w:rsidR="00CF3FF9" w:rsidRPr="00CF3FF9" w:rsidRDefault="00CF3FF9" w:rsidP="00CD3F7A">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CF3FF9" w:rsidRPr="00CF3FF9" w:rsidRDefault="00CF3FF9" w:rsidP="00CD3F7A">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0" w:history="1">
              <w:r w:rsidR="00153023" w:rsidRPr="00FA080E">
                <w:rPr>
                  <w:rStyle w:val="Hyperlink"/>
                  <w:rFonts w:ascii="Times New Roman" w:eastAsia="Times New Roman" w:hAnsi="Times New Roman" w:cs="Times New Roman"/>
                  <w:b/>
                  <w:sz w:val="16"/>
                </w:rPr>
                <w:t>pmbscpl2021@</w:t>
              </w:r>
              <w:r w:rsidR="00153023" w:rsidRPr="00FA080E">
                <w:rPr>
                  <w:rStyle w:val="Hyperlink"/>
                  <w:rFonts w:ascii="Times New Roman" w:eastAsia="Times New Roman" w:hAnsi="Times New Roman" w:cs="Times New Roman"/>
                  <w:b/>
                  <w:sz w:val="16"/>
                  <w:u w:color="0000FF"/>
                </w:rPr>
                <w:t>gmail.com</w:t>
              </w:r>
            </w:hyperlink>
          </w:p>
        </w:tc>
      </w:tr>
      <w:tr w:rsidR="00CF3FF9" w:rsidRPr="00CF3FF9" w:rsidTr="003B41EB">
        <w:trPr>
          <w:trHeight w:val="1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804" w:type="dxa"/>
            <w:gridSpan w:val="2"/>
          </w:tcPr>
          <w:p w:rsidR="00CF3FF9" w:rsidRPr="00CF3FF9" w:rsidRDefault="00C432D3" w:rsidP="00C432D3">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6F58A1" w:rsidRPr="006F58A1" w:rsidRDefault="006F58A1" w:rsidP="006F58A1">
      <w:pPr>
        <w:spacing w:before="1" w:line="276" w:lineRule="auto"/>
        <w:ind w:left="1133" w:right="1533"/>
        <w:rPr>
          <w:sz w:val="20"/>
          <w:szCs w:val="20"/>
        </w:rPr>
      </w:pPr>
    </w:p>
    <w:p w:rsidR="006F58A1" w:rsidRPr="006F58A1" w:rsidRDefault="006F58A1" w:rsidP="006F58A1">
      <w:pPr>
        <w:spacing w:before="119"/>
        <w:rPr>
          <w:sz w:val="20"/>
          <w:szCs w:val="20"/>
        </w:rPr>
      </w:pPr>
    </w:p>
    <w:p w:rsidR="006F58A1" w:rsidRPr="006F58A1" w:rsidRDefault="006F58A1" w:rsidP="006F58A1">
      <w:pPr>
        <w:ind w:left="1133" w:right="716"/>
        <w:jc w:val="both"/>
        <w:rPr>
          <w:sz w:val="20"/>
          <w:szCs w:val="20"/>
        </w:rPr>
      </w:pPr>
      <w:r w:rsidRPr="006F58A1">
        <w:rPr>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6F58A1">
        <w:rPr>
          <w:spacing w:val="-1"/>
          <w:sz w:val="20"/>
          <w:szCs w:val="20"/>
        </w:rPr>
        <w:t xml:space="preserve"> </w:t>
      </w:r>
      <w:r w:rsidRPr="006F58A1">
        <w:rPr>
          <w:sz w:val="20"/>
          <w:szCs w:val="20"/>
        </w:rPr>
        <w:t>consumo nas contratações públicas de bens, serviços e obras no âmbito da Administração Pública Municipal, e dá outras providências.</w:t>
      </w:r>
      <w:proofErr w:type="gramStart"/>
      <w:r w:rsidRPr="006F58A1">
        <w:rPr>
          <w:sz w:val="20"/>
          <w:szCs w:val="20"/>
        </w:rPr>
        <w:t>”</w:t>
      </w:r>
      <w:proofErr w:type="gramEnd"/>
    </w:p>
    <w:p w:rsidR="006F58A1" w:rsidRPr="006F58A1" w:rsidRDefault="006F58A1" w:rsidP="006F58A1">
      <w:pPr>
        <w:spacing w:before="121"/>
        <w:rPr>
          <w:sz w:val="20"/>
          <w:szCs w:val="20"/>
        </w:rPr>
      </w:pPr>
    </w:p>
    <w:p w:rsidR="006F58A1" w:rsidRPr="006F58A1" w:rsidRDefault="006F58A1" w:rsidP="009B3B27">
      <w:pPr>
        <w:numPr>
          <w:ilvl w:val="0"/>
          <w:numId w:val="30"/>
        </w:numPr>
        <w:tabs>
          <w:tab w:val="left" w:pos="1493"/>
          <w:tab w:val="left" w:pos="11227"/>
        </w:tabs>
        <w:spacing w:line="240" w:lineRule="exact"/>
        <w:outlineLvl w:val="0"/>
        <w:rPr>
          <w:rFonts w:ascii="Calibri"/>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OBJETO.</w:t>
      </w:r>
      <w:r w:rsidRPr="006F58A1">
        <w:rPr>
          <w:b/>
          <w:bCs/>
          <w:color w:val="000000"/>
          <w:sz w:val="20"/>
          <w:szCs w:val="20"/>
          <w:shd w:val="clear" w:color="auto" w:fill="D6E2BB"/>
        </w:rPr>
        <w:tab/>
      </w:r>
    </w:p>
    <w:p w:rsidR="006F58A1" w:rsidRPr="00A632BA" w:rsidRDefault="006F58A1" w:rsidP="009B3B27">
      <w:pPr>
        <w:numPr>
          <w:ilvl w:val="1"/>
          <w:numId w:val="30"/>
        </w:numPr>
        <w:tabs>
          <w:tab w:val="left" w:pos="1850"/>
        </w:tabs>
        <w:spacing w:line="237" w:lineRule="auto"/>
        <w:ind w:right="708"/>
        <w:jc w:val="both"/>
        <w:rPr>
          <w:sz w:val="20"/>
        </w:rPr>
      </w:pPr>
      <w:r>
        <w:t xml:space="preserve">O objeto da presente licitação é a escolha da proposta mais vantajosa para Contratação de empresa para aquisição de 02 (duas) motocicletas zero km, ano/modelo 2026, </w:t>
      </w:r>
      <w:proofErr w:type="gramStart"/>
      <w:r>
        <w:t>cor</w:t>
      </w:r>
      <w:proofErr w:type="gramEnd"/>
      <w:r>
        <w:t xml:space="preserve"> </w:t>
      </w:r>
      <w:proofErr w:type="gramStart"/>
      <w:r>
        <w:t>azul</w:t>
      </w:r>
      <w:proofErr w:type="gramEnd"/>
      <w:r>
        <w:t>, modelo 160 ABS ou equivalente técnico superior, tipo trail, com motor monocilíndrico de 162,7 cm³, arrefecido a ar, tecnologia FLEX ONE, freios ABS na roda dianteira, injeção eletrônica, partida elétrica, câmbio de 5 velocidades, farol em LED e painel digital, para atender as necessidades do Gabinete do Prefeito do Município de Bernardo Sayão – TO, conforme condições, quantidades e exigências estabelecidas neste Edital e seus anexos.</w:t>
      </w:r>
    </w:p>
    <w:p w:rsidR="006F58A1" w:rsidRPr="006F58A1" w:rsidRDefault="006F58A1" w:rsidP="009B3B27">
      <w:pPr>
        <w:numPr>
          <w:ilvl w:val="1"/>
          <w:numId w:val="30"/>
        </w:numPr>
        <w:tabs>
          <w:tab w:val="left" w:pos="1557"/>
        </w:tabs>
        <w:spacing w:before="8" w:line="225" w:lineRule="auto"/>
        <w:ind w:right="706"/>
        <w:jc w:val="both"/>
        <w:rPr>
          <w:sz w:val="20"/>
        </w:rPr>
      </w:pPr>
      <w:r w:rsidRPr="006F58A1">
        <w:rPr>
          <w:sz w:val="20"/>
        </w:rPr>
        <w:t>A</w:t>
      </w:r>
      <w:r w:rsidRPr="006F58A1">
        <w:rPr>
          <w:spacing w:val="-1"/>
          <w:sz w:val="20"/>
        </w:rPr>
        <w:t xml:space="preserve"> </w:t>
      </w:r>
      <w:r w:rsidRPr="006F58A1">
        <w:rPr>
          <w:sz w:val="20"/>
        </w:rPr>
        <w:t>licitação</w:t>
      </w:r>
      <w:r w:rsidRPr="006F58A1">
        <w:rPr>
          <w:spacing w:val="-1"/>
          <w:sz w:val="20"/>
        </w:rPr>
        <w:t xml:space="preserve"> </w:t>
      </w:r>
      <w:r w:rsidRPr="006F58A1">
        <w:rPr>
          <w:sz w:val="20"/>
        </w:rPr>
        <w:t xml:space="preserve">será dividida em </w:t>
      </w:r>
      <w:r w:rsidR="00DF0042">
        <w:rPr>
          <w:b/>
          <w:sz w:val="20"/>
        </w:rPr>
        <w:t>ITEM</w:t>
      </w:r>
      <w:r w:rsidRPr="006F58A1">
        <w:rPr>
          <w:b/>
          <w:sz w:val="20"/>
        </w:rPr>
        <w:t xml:space="preserve">, </w:t>
      </w:r>
      <w:r w:rsidRPr="006F58A1">
        <w:rPr>
          <w:sz w:val="20"/>
        </w:rPr>
        <w:t>conforme</w:t>
      </w:r>
      <w:r w:rsidRPr="006F58A1">
        <w:rPr>
          <w:spacing w:val="-2"/>
          <w:sz w:val="20"/>
        </w:rPr>
        <w:t xml:space="preserve"> </w:t>
      </w:r>
      <w:r w:rsidRPr="006F58A1">
        <w:rPr>
          <w:sz w:val="20"/>
        </w:rPr>
        <w:t>tabela constante do</w:t>
      </w:r>
      <w:r w:rsidRPr="006F58A1">
        <w:rPr>
          <w:spacing w:val="-1"/>
          <w:sz w:val="20"/>
        </w:rPr>
        <w:t xml:space="preserve"> </w:t>
      </w:r>
      <w:r w:rsidRPr="006F58A1">
        <w:rPr>
          <w:sz w:val="20"/>
        </w:rPr>
        <w:t>Termo de Referência,</w:t>
      </w:r>
      <w:r w:rsidRPr="006F58A1">
        <w:rPr>
          <w:spacing w:val="-1"/>
          <w:sz w:val="20"/>
        </w:rPr>
        <w:t xml:space="preserve"> </w:t>
      </w:r>
      <w:r w:rsidRPr="006F58A1">
        <w:rPr>
          <w:sz w:val="20"/>
        </w:rPr>
        <w:lastRenderedPageBreak/>
        <w:t>facultando-se</w:t>
      </w:r>
      <w:r w:rsidRPr="006F58A1">
        <w:rPr>
          <w:spacing w:val="-2"/>
          <w:sz w:val="20"/>
        </w:rPr>
        <w:t xml:space="preserve"> </w:t>
      </w:r>
      <w:r w:rsidRPr="006F58A1">
        <w:rPr>
          <w:sz w:val="20"/>
        </w:rPr>
        <w:t>ao</w:t>
      </w:r>
      <w:r w:rsidRPr="006F58A1">
        <w:rPr>
          <w:spacing w:val="-1"/>
          <w:sz w:val="20"/>
        </w:rPr>
        <w:t xml:space="preserve"> </w:t>
      </w:r>
      <w:r w:rsidRPr="006F58A1">
        <w:rPr>
          <w:sz w:val="20"/>
        </w:rPr>
        <w:t xml:space="preserve">licitante a participação em quantos itens </w:t>
      </w:r>
      <w:proofErr w:type="gramStart"/>
      <w:r w:rsidRPr="006F58A1">
        <w:rPr>
          <w:sz w:val="20"/>
        </w:rPr>
        <w:t>forem</w:t>
      </w:r>
      <w:proofErr w:type="gramEnd"/>
      <w:r w:rsidRPr="006F58A1">
        <w:rPr>
          <w:sz w:val="20"/>
        </w:rPr>
        <w:t xml:space="preserve"> de seu interesse.</w:t>
      </w:r>
    </w:p>
    <w:p w:rsidR="006F58A1" w:rsidRPr="006F58A1" w:rsidRDefault="006F58A1" w:rsidP="009B3B27">
      <w:pPr>
        <w:numPr>
          <w:ilvl w:val="1"/>
          <w:numId w:val="30"/>
        </w:numPr>
        <w:tabs>
          <w:tab w:val="left" w:pos="1557"/>
        </w:tabs>
        <w:spacing w:before="8" w:line="232" w:lineRule="auto"/>
        <w:ind w:right="705"/>
        <w:jc w:val="both"/>
        <w:rPr>
          <w:sz w:val="20"/>
        </w:rPr>
      </w:pPr>
      <w:r w:rsidRPr="006F58A1">
        <w:rPr>
          <w:b/>
          <w:sz w:val="20"/>
        </w:rPr>
        <w:t xml:space="preserve">O critério de julgamento adotado será o </w:t>
      </w:r>
      <w:r w:rsidR="008121AB">
        <w:rPr>
          <w:b/>
          <w:sz w:val="20"/>
        </w:rPr>
        <w:t>MENOR PREÇO</w:t>
      </w:r>
      <w:r w:rsidRPr="006F58A1">
        <w:rPr>
          <w:sz w:val="20"/>
        </w:rPr>
        <w:t xml:space="preserve">, considerado o menor dispêndio para a Administração, nos termos do art. 34 da Lei nº 14.133/2021, e observadas </w:t>
      </w:r>
      <w:proofErr w:type="gramStart"/>
      <w:r w:rsidRPr="006F58A1">
        <w:rPr>
          <w:sz w:val="20"/>
        </w:rPr>
        <w:t>as</w:t>
      </w:r>
      <w:proofErr w:type="gramEnd"/>
      <w:r w:rsidRPr="006F58A1">
        <w:rPr>
          <w:sz w:val="20"/>
        </w:rPr>
        <w:t xml:space="preserve"> exigências contidas neste Edital e seus Anexos quanto às especificações do objeto.</w:t>
      </w:r>
    </w:p>
    <w:p w:rsidR="006F58A1" w:rsidRPr="006F58A1" w:rsidRDefault="006F58A1" w:rsidP="006F58A1">
      <w:pPr>
        <w:spacing w:before="1"/>
        <w:rPr>
          <w:sz w:val="20"/>
          <w:szCs w:val="20"/>
        </w:rPr>
      </w:pPr>
    </w:p>
    <w:p w:rsidR="006F58A1" w:rsidRPr="006F58A1" w:rsidRDefault="006F58A1" w:rsidP="009B3B27">
      <w:pPr>
        <w:numPr>
          <w:ilvl w:val="0"/>
          <w:numId w:val="30"/>
        </w:numPr>
        <w:tabs>
          <w:tab w:val="left" w:pos="1493"/>
          <w:tab w:val="left" w:pos="11227"/>
        </w:tabs>
        <w:spacing w:line="240" w:lineRule="exact"/>
        <w:outlineLvl w:val="0"/>
        <w:rPr>
          <w:rFonts w:ascii="Calibri" w:hAnsi="Calibri"/>
          <w:b/>
          <w:bCs/>
          <w:sz w:val="20"/>
          <w:szCs w:val="20"/>
        </w:rPr>
      </w:pPr>
      <w:r w:rsidRPr="006F58A1">
        <w:rPr>
          <w:b/>
          <w:bCs/>
          <w:color w:val="000000"/>
          <w:sz w:val="20"/>
          <w:szCs w:val="20"/>
          <w:shd w:val="clear" w:color="auto" w:fill="D6E2BB"/>
        </w:rPr>
        <w:t>DOS</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RECURSOS</w:t>
      </w:r>
      <w:r w:rsidRPr="006F58A1">
        <w:rPr>
          <w:b/>
          <w:bCs/>
          <w:color w:val="000000"/>
          <w:spacing w:val="-11"/>
          <w:sz w:val="20"/>
          <w:szCs w:val="20"/>
          <w:shd w:val="clear" w:color="auto" w:fill="D6E2BB"/>
        </w:rPr>
        <w:t xml:space="preserve"> </w:t>
      </w:r>
      <w:r w:rsidRPr="006F58A1">
        <w:rPr>
          <w:b/>
          <w:bCs/>
          <w:color w:val="000000"/>
          <w:spacing w:val="-2"/>
          <w:sz w:val="20"/>
          <w:szCs w:val="20"/>
          <w:shd w:val="clear" w:color="auto" w:fill="D6E2BB"/>
        </w:rPr>
        <w:t>ORÇAMENTÁRIOS</w:t>
      </w:r>
      <w:r w:rsidRPr="006F58A1">
        <w:rPr>
          <w:b/>
          <w:bCs/>
          <w:color w:val="000000"/>
          <w:sz w:val="20"/>
          <w:szCs w:val="20"/>
          <w:shd w:val="clear" w:color="auto" w:fill="D6E2BB"/>
        </w:rPr>
        <w:tab/>
      </w:r>
    </w:p>
    <w:p w:rsidR="006F58A1" w:rsidRPr="006F58A1" w:rsidRDefault="006F58A1" w:rsidP="006F58A1">
      <w:pPr>
        <w:ind w:left="1133"/>
        <w:rPr>
          <w:sz w:val="20"/>
          <w:szCs w:val="20"/>
        </w:rPr>
      </w:pPr>
      <w:r w:rsidRPr="006F58A1">
        <w:rPr>
          <w:sz w:val="20"/>
          <w:szCs w:val="20"/>
        </w:rPr>
        <w:t>As</w:t>
      </w:r>
      <w:r w:rsidRPr="006F58A1">
        <w:rPr>
          <w:spacing w:val="65"/>
          <w:sz w:val="20"/>
          <w:szCs w:val="20"/>
        </w:rPr>
        <w:t xml:space="preserve"> </w:t>
      </w:r>
      <w:r w:rsidRPr="006F58A1">
        <w:rPr>
          <w:sz w:val="20"/>
          <w:szCs w:val="20"/>
        </w:rPr>
        <w:t>despesas</w:t>
      </w:r>
      <w:r w:rsidRPr="006F58A1">
        <w:rPr>
          <w:spacing w:val="65"/>
          <w:sz w:val="20"/>
          <w:szCs w:val="20"/>
        </w:rPr>
        <w:t xml:space="preserve"> </w:t>
      </w:r>
      <w:r w:rsidRPr="006F58A1">
        <w:rPr>
          <w:sz w:val="20"/>
          <w:szCs w:val="20"/>
        </w:rPr>
        <w:t>para</w:t>
      </w:r>
      <w:r w:rsidRPr="006F58A1">
        <w:rPr>
          <w:spacing w:val="65"/>
          <w:sz w:val="20"/>
          <w:szCs w:val="20"/>
        </w:rPr>
        <w:t xml:space="preserve"> </w:t>
      </w:r>
      <w:r w:rsidRPr="006F58A1">
        <w:rPr>
          <w:sz w:val="20"/>
          <w:szCs w:val="20"/>
        </w:rPr>
        <w:t>atender</w:t>
      </w:r>
      <w:r w:rsidRPr="006F58A1">
        <w:rPr>
          <w:spacing w:val="65"/>
          <w:sz w:val="20"/>
          <w:szCs w:val="20"/>
        </w:rPr>
        <w:t xml:space="preserve"> </w:t>
      </w:r>
      <w:r w:rsidRPr="006F58A1">
        <w:rPr>
          <w:sz w:val="20"/>
          <w:szCs w:val="20"/>
        </w:rPr>
        <w:t>a</w:t>
      </w:r>
      <w:r w:rsidRPr="006F58A1">
        <w:rPr>
          <w:spacing w:val="69"/>
          <w:sz w:val="20"/>
          <w:szCs w:val="20"/>
        </w:rPr>
        <w:t xml:space="preserve"> </w:t>
      </w:r>
      <w:r w:rsidRPr="006F58A1">
        <w:rPr>
          <w:sz w:val="20"/>
          <w:szCs w:val="20"/>
        </w:rPr>
        <w:t>esta</w:t>
      </w:r>
      <w:r w:rsidRPr="006F58A1">
        <w:rPr>
          <w:spacing w:val="65"/>
          <w:sz w:val="20"/>
          <w:szCs w:val="20"/>
        </w:rPr>
        <w:t xml:space="preserve"> </w:t>
      </w:r>
      <w:r w:rsidRPr="006F58A1">
        <w:rPr>
          <w:sz w:val="20"/>
          <w:szCs w:val="20"/>
        </w:rPr>
        <w:t>licitação</w:t>
      </w:r>
      <w:r w:rsidRPr="006F58A1">
        <w:rPr>
          <w:spacing w:val="64"/>
          <w:sz w:val="20"/>
          <w:szCs w:val="20"/>
        </w:rPr>
        <w:t xml:space="preserve"> </w:t>
      </w:r>
      <w:r w:rsidRPr="006F58A1">
        <w:rPr>
          <w:sz w:val="20"/>
          <w:szCs w:val="20"/>
        </w:rPr>
        <w:t>estão</w:t>
      </w:r>
      <w:r w:rsidRPr="006F58A1">
        <w:rPr>
          <w:spacing w:val="64"/>
          <w:sz w:val="20"/>
          <w:szCs w:val="20"/>
        </w:rPr>
        <w:t xml:space="preserve"> </w:t>
      </w:r>
      <w:r w:rsidRPr="006F58A1">
        <w:rPr>
          <w:sz w:val="20"/>
          <w:szCs w:val="20"/>
        </w:rPr>
        <w:t>programadas</w:t>
      </w:r>
      <w:r w:rsidRPr="006F58A1">
        <w:rPr>
          <w:spacing w:val="65"/>
          <w:sz w:val="20"/>
          <w:szCs w:val="20"/>
        </w:rPr>
        <w:t xml:space="preserve"> </w:t>
      </w:r>
      <w:r w:rsidRPr="006F58A1">
        <w:rPr>
          <w:sz w:val="20"/>
          <w:szCs w:val="20"/>
        </w:rPr>
        <w:t>em</w:t>
      </w:r>
      <w:r w:rsidRPr="006F58A1">
        <w:rPr>
          <w:spacing w:val="66"/>
          <w:sz w:val="20"/>
          <w:szCs w:val="20"/>
        </w:rPr>
        <w:t xml:space="preserve"> </w:t>
      </w:r>
      <w:r w:rsidRPr="006F58A1">
        <w:rPr>
          <w:sz w:val="20"/>
          <w:szCs w:val="20"/>
        </w:rPr>
        <w:t>dotação</w:t>
      </w:r>
      <w:r w:rsidRPr="006F58A1">
        <w:rPr>
          <w:spacing w:val="64"/>
          <w:sz w:val="20"/>
          <w:szCs w:val="20"/>
        </w:rPr>
        <w:t xml:space="preserve"> </w:t>
      </w:r>
      <w:r w:rsidRPr="006F58A1">
        <w:rPr>
          <w:sz w:val="20"/>
          <w:szCs w:val="20"/>
        </w:rPr>
        <w:t>orçamentária</w:t>
      </w:r>
      <w:r w:rsidRPr="006F58A1">
        <w:rPr>
          <w:spacing w:val="67"/>
          <w:sz w:val="20"/>
          <w:szCs w:val="20"/>
        </w:rPr>
        <w:t xml:space="preserve"> </w:t>
      </w:r>
      <w:r w:rsidRPr="006F58A1">
        <w:rPr>
          <w:sz w:val="20"/>
          <w:szCs w:val="20"/>
        </w:rPr>
        <w:t>própria,</w:t>
      </w:r>
      <w:r w:rsidRPr="006F58A1">
        <w:rPr>
          <w:spacing w:val="64"/>
          <w:sz w:val="20"/>
          <w:szCs w:val="20"/>
        </w:rPr>
        <w:t xml:space="preserve"> </w:t>
      </w:r>
      <w:r w:rsidRPr="006F58A1">
        <w:rPr>
          <w:sz w:val="20"/>
          <w:szCs w:val="20"/>
        </w:rPr>
        <w:t>prevista</w:t>
      </w:r>
      <w:r w:rsidRPr="006F58A1">
        <w:rPr>
          <w:spacing w:val="65"/>
          <w:sz w:val="20"/>
          <w:szCs w:val="20"/>
        </w:rPr>
        <w:t xml:space="preserve"> </w:t>
      </w:r>
      <w:r w:rsidRPr="006F58A1">
        <w:rPr>
          <w:sz w:val="20"/>
          <w:szCs w:val="20"/>
        </w:rPr>
        <w:t>no orçamento do Município para o exercício de 202</w:t>
      </w:r>
      <w:r w:rsidR="00B82960">
        <w:rPr>
          <w:sz w:val="20"/>
          <w:szCs w:val="20"/>
        </w:rPr>
        <w:t>6</w:t>
      </w:r>
      <w:r w:rsidRPr="006F58A1">
        <w:rPr>
          <w:sz w:val="20"/>
          <w:szCs w:val="20"/>
        </w:rPr>
        <w:t>, na classificação abaixo:</w:t>
      </w:r>
    </w:p>
    <w:p w:rsidR="006F58A1" w:rsidRPr="006F58A1" w:rsidRDefault="006F58A1" w:rsidP="006F58A1">
      <w:pPr>
        <w:spacing w:before="43"/>
        <w:rPr>
          <w:sz w:val="20"/>
          <w:szCs w:val="20"/>
        </w:rPr>
      </w:pPr>
    </w:p>
    <w:p w:rsidR="006F58A1" w:rsidRPr="006F58A1" w:rsidRDefault="006F58A1" w:rsidP="009B3B27">
      <w:pPr>
        <w:numPr>
          <w:ilvl w:val="0"/>
          <w:numId w:val="30"/>
        </w:numPr>
        <w:tabs>
          <w:tab w:val="left" w:pos="1493"/>
        </w:tabs>
        <w:spacing w:line="239" w:lineRule="exact"/>
        <w:ind w:hanging="360"/>
        <w:rPr>
          <w:rFonts w:ascii="Calibri" w:hAnsi="Calibri"/>
          <w:b/>
          <w:sz w:val="20"/>
        </w:rPr>
      </w:pPr>
      <w:r w:rsidRPr="006F58A1">
        <w:rPr>
          <w:b/>
          <w:spacing w:val="-2"/>
          <w:sz w:val="20"/>
        </w:rPr>
        <w:t>Dotações:</w:t>
      </w:r>
    </w:p>
    <w:p w:rsidR="006F58A1" w:rsidRPr="006F58A1" w:rsidRDefault="006F58A1" w:rsidP="009B3B27">
      <w:pPr>
        <w:numPr>
          <w:ilvl w:val="0"/>
          <w:numId w:val="30"/>
        </w:numPr>
        <w:tabs>
          <w:tab w:val="left" w:pos="1493"/>
        </w:tabs>
        <w:spacing w:line="234" w:lineRule="exact"/>
        <w:ind w:hanging="360"/>
        <w:rPr>
          <w:rFonts w:ascii="Calibri" w:hAnsi="Calibri"/>
          <w:b/>
          <w:sz w:val="20"/>
        </w:rPr>
      </w:pPr>
      <w:r w:rsidRPr="006F58A1">
        <w:rPr>
          <w:sz w:val="20"/>
        </w:rPr>
        <w:t>Prefeitura</w:t>
      </w:r>
      <w:r w:rsidRPr="006F58A1">
        <w:rPr>
          <w:spacing w:val="-9"/>
          <w:sz w:val="20"/>
        </w:rPr>
        <w:t xml:space="preserve"> </w:t>
      </w:r>
      <w:r w:rsidRPr="006F58A1">
        <w:rPr>
          <w:sz w:val="20"/>
        </w:rPr>
        <w:t>Municipal</w:t>
      </w:r>
      <w:r w:rsidRPr="006F58A1">
        <w:rPr>
          <w:spacing w:val="-8"/>
          <w:sz w:val="20"/>
        </w:rPr>
        <w:t xml:space="preserve"> </w:t>
      </w:r>
      <w:r w:rsidRPr="006F58A1">
        <w:rPr>
          <w:sz w:val="20"/>
        </w:rPr>
        <w:t>de</w:t>
      </w:r>
      <w:r w:rsidRPr="006F58A1">
        <w:rPr>
          <w:spacing w:val="-9"/>
          <w:sz w:val="20"/>
        </w:rPr>
        <w:t xml:space="preserve"> </w:t>
      </w:r>
      <w:r w:rsidRPr="006F58A1">
        <w:rPr>
          <w:sz w:val="20"/>
        </w:rPr>
        <w:t xml:space="preserve">Bernardo </w:t>
      </w:r>
      <w:proofErr w:type="gramStart"/>
      <w:r w:rsidRPr="006F58A1">
        <w:rPr>
          <w:sz w:val="20"/>
        </w:rPr>
        <w:t>Sayão -TO</w:t>
      </w:r>
      <w:proofErr w:type="gramEnd"/>
      <w:r w:rsidRPr="006F58A1">
        <w:rPr>
          <w:spacing w:val="-7"/>
          <w:sz w:val="20"/>
        </w:rPr>
        <w:t xml:space="preserve"> </w:t>
      </w:r>
      <w:r w:rsidRPr="006F58A1">
        <w:rPr>
          <w:sz w:val="20"/>
        </w:rPr>
        <w:t>e</w:t>
      </w:r>
      <w:r w:rsidRPr="006F58A1">
        <w:rPr>
          <w:spacing w:val="-10"/>
          <w:sz w:val="20"/>
        </w:rPr>
        <w:t xml:space="preserve"> </w:t>
      </w:r>
      <w:r w:rsidRPr="006F58A1">
        <w:rPr>
          <w:sz w:val="20"/>
        </w:rPr>
        <w:t>Secretarias</w:t>
      </w:r>
      <w:r w:rsidRPr="006F58A1">
        <w:rPr>
          <w:spacing w:val="-6"/>
          <w:sz w:val="20"/>
        </w:rPr>
        <w:t xml:space="preserve"> </w:t>
      </w:r>
      <w:r w:rsidRPr="006F58A1">
        <w:rPr>
          <w:spacing w:val="-2"/>
          <w:sz w:val="20"/>
        </w:rPr>
        <w:t>Vinculadas:</w:t>
      </w:r>
    </w:p>
    <w:p w:rsidR="006F58A1" w:rsidRPr="006F58A1" w:rsidRDefault="006F58A1" w:rsidP="009B3B27">
      <w:pPr>
        <w:numPr>
          <w:ilvl w:val="1"/>
          <w:numId w:val="30"/>
        </w:numPr>
        <w:tabs>
          <w:tab w:val="left" w:pos="1703"/>
        </w:tabs>
        <w:spacing w:line="257" w:lineRule="exact"/>
        <w:ind w:left="1703" w:hanging="429"/>
        <w:rPr>
          <w:sz w:val="20"/>
        </w:rPr>
      </w:pPr>
      <w:r w:rsidRPr="006F58A1">
        <w:rPr>
          <w:sz w:val="20"/>
        </w:rPr>
        <w:t>Dotação</w:t>
      </w:r>
      <w:r w:rsidRPr="006F58A1">
        <w:rPr>
          <w:spacing w:val="-11"/>
          <w:sz w:val="20"/>
        </w:rPr>
        <w:t xml:space="preserve"> </w:t>
      </w:r>
      <w:proofErr w:type="gramStart"/>
      <w:r w:rsidRPr="006F58A1">
        <w:rPr>
          <w:spacing w:val="-2"/>
          <w:sz w:val="20"/>
        </w:rPr>
        <w:t>Orçamentária:</w:t>
      </w:r>
      <w:proofErr w:type="gramEnd"/>
      <w:r w:rsidR="00EB384C">
        <w:rPr>
          <w:spacing w:val="-2"/>
          <w:sz w:val="20"/>
        </w:rPr>
        <w:t>04.122.0002.1.124</w:t>
      </w:r>
    </w:p>
    <w:p w:rsidR="006F58A1" w:rsidRPr="006F58A1" w:rsidRDefault="006F58A1" w:rsidP="009B3B27">
      <w:pPr>
        <w:numPr>
          <w:ilvl w:val="2"/>
          <w:numId w:val="30"/>
        </w:numPr>
        <w:tabs>
          <w:tab w:val="left" w:pos="1848"/>
        </w:tabs>
        <w:spacing w:line="254" w:lineRule="exact"/>
        <w:ind w:left="1848" w:hanging="574"/>
        <w:rPr>
          <w:sz w:val="20"/>
        </w:rPr>
      </w:pPr>
      <w:r w:rsidRPr="006F58A1">
        <w:rPr>
          <w:spacing w:val="-2"/>
          <w:sz w:val="20"/>
        </w:rPr>
        <w:t>ELEMENTO:</w:t>
      </w:r>
      <w:r w:rsidRPr="006F58A1">
        <w:rPr>
          <w:spacing w:val="4"/>
          <w:sz w:val="20"/>
        </w:rPr>
        <w:t xml:space="preserve"> </w:t>
      </w:r>
      <w:r w:rsidR="00EB384C">
        <w:rPr>
          <w:spacing w:val="4"/>
          <w:sz w:val="20"/>
        </w:rPr>
        <w:t>4.4.90.52.00</w:t>
      </w:r>
      <w:r w:rsidRPr="006F58A1">
        <w:rPr>
          <w:spacing w:val="-2"/>
          <w:sz w:val="20"/>
        </w:rPr>
        <w:t>/</w:t>
      </w:r>
    </w:p>
    <w:p w:rsidR="006F58A1" w:rsidRPr="006F58A1" w:rsidRDefault="006F58A1" w:rsidP="009B3B27">
      <w:pPr>
        <w:numPr>
          <w:ilvl w:val="2"/>
          <w:numId w:val="30"/>
        </w:numPr>
        <w:tabs>
          <w:tab w:val="left" w:pos="1848"/>
        </w:tabs>
        <w:spacing w:line="253" w:lineRule="exact"/>
        <w:ind w:left="1848" w:hanging="574"/>
        <w:rPr>
          <w:sz w:val="20"/>
        </w:rPr>
      </w:pPr>
      <w:r w:rsidRPr="006F58A1">
        <w:rPr>
          <w:sz w:val="20"/>
        </w:rPr>
        <w:t>FONTE:</w:t>
      </w:r>
      <w:r w:rsidRPr="006F58A1">
        <w:rPr>
          <w:spacing w:val="-8"/>
          <w:sz w:val="20"/>
        </w:rPr>
        <w:t xml:space="preserve"> </w:t>
      </w:r>
      <w:r w:rsidR="00EB384C">
        <w:rPr>
          <w:spacing w:val="-8"/>
          <w:sz w:val="20"/>
        </w:rPr>
        <w:t>1700</w:t>
      </w:r>
    </w:p>
    <w:p w:rsidR="006F58A1" w:rsidRPr="006F58A1" w:rsidRDefault="006F58A1" w:rsidP="006F58A1">
      <w:pPr>
        <w:spacing w:line="235" w:lineRule="exact"/>
        <w:ind w:left="1104"/>
        <w:rPr>
          <w:position w:val="-4"/>
          <w:sz w:val="20"/>
          <w:szCs w:val="20"/>
        </w:rPr>
      </w:pPr>
      <w:r w:rsidRPr="006F58A1">
        <w:rPr>
          <w:noProof/>
          <w:position w:val="-4"/>
          <w:sz w:val="20"/>
          <w:szCs w:val="20"/>
          <w:lang w:val="es-PY" w:eastAsia="es-PY"/>
        </w:rPr>
        <mc:AlternateContent>
          <mc:Choice Requires="wps">
            <w:drawing>
              <wp:inline distT="0" distB="0" distL="0" distR="0" wp14:anchorId="31CCE433" wp14:editId="1C5B57FD">
                <wp:extent cx="6154660" cy="149860"/>
                <wp:effectExtent l="0" t="0" r="0" b="254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660" cy="149860"/>
                        </a:xfrm>
                        <a:prstGeom prst="rect">
                          <a:avLst/>
                        </a:prstGeom>
                        <a:solidFill>
                          <a:srgbClr val="D6E2BB"/>
                        </a:solidFill>
                      </wps:spPr>
                      <wps:txbx>
                        <w:txbxContent>
                          <w:p w:rsidR="00B42EA6" w:rsidRDefault="00B42EA6"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484.6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" fillcolor="#d6e2bb" stroked="f">
                <v:path arrowok="t"/>
                <v:textbox inset="0,0,0,0">
                  <w:txbxContent>
                    <w:p w:rsidR="00B42EA6" w:rsidRDefault="00B42EA6"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D2282C" w:rsidRPr="00D2282C" w:rsidRDefault="00D2282C" w:rsidP="00D2282C">
      <w:pPr>
        <w:spacing w:before="2"/>
        <w:ind w:left="1134"/>
        <w:rPr>
          <w:sz w:val="20"/>
          <w:lang w:val="pt-BR"/>
        </w:rPr>
      </w:pPr>
      <w:r w:rsidRPr="00D2282C">
        <w:rPr>
          <w:sz w:val="20"/>
          <w:lang w:val="pt-BR"/>
        </w:rPr>
        <w:t xml:space="preserve">8.1. O credenciamento é condição obrigatória para participação neste Pregão, devendo ser realizado previamente junto ao sistema do Banco Nacional de Compras – BNC, disponível no endereço eletrônico </w:t>
      </w:r>
      <w:hyperlink r:id="rId11" w:tgtFrame="_new" w:history="1">
        <w:r w:rsidRPr="00D2282C">
          <w:rPr>
            <w:rStyle w:val="Hyperlink"/>
            <w:sz w:val="20"/>
            <w:lang w:val="pt-BR"/>
          </w:rPr>
          <w:t>https://bnc.org.br/</w:t>
        </w:r>
      </w:hyperlink>
      <w:r w:rsidRPr="00D2282C">
        <w:rPr>
          <w:sz w:val="20"/>
          <w:lang w:val="pt-BR"/>
        </w:rPr>
        <w:t>.</w:t>
      </w:r>
    </w:p>
    <w:p w:rsidR="00D2282C" w:rsidRPr="00D2282C" w:rsidRDefault="00D2282C" w:rsidP="00D2282C">
      <w:pPr>
        <w:spacing w:before="2"/>
        <w:ind w:left="1134"/>
        <w:rPr>
          <w:sz w:val="20"/>
          <w:lang w:val="pt-BR"/>
        </w:rPr>
      </w:pPr>
      <w:r w:rsidRPr="00D2282C">
        <w:rPr>
          <w:sz w:val="20"/>
          <w:lang w:val="pt-BR"/>
        </w:rPr>
        <w:t>8.2. O cadastro no sistema deverá ser efetuado diretamente no portal do BNC, sendo de responsabilidade exclusiva do licitante o correto preenchimento das informações exigidas.</w:t>
      </w:r>
    </w:p>
    <w:p w:rsidR="00D2282C" w:rsidRPr="00D2282C" w:rsidRDefault="00D2282C" w:rsidP="00D2282C">
      <w:pPr>
        <w:spacing w:before="2"/>
        <w:ind w:left="1134"/>
        <w:rPr>
          <w:sz w:val="20"/>
          <w:lang w:val="pt-BR"/>
        </w:rPr>
      </w:pPr>
      <w:r w:rsidRPr="00D2282C">
        <w:rPr>
          <w:sz w:val="20"/>
          <w:lang w:val="pt-BR"/>
        </w:rPr>
        <w:t>8.3. O credenciamento junto ao provedor do sistema implica a responsabilidade do licitante, ou de seu representante legal, bem como a presunção de sua capacidade técnica para a realização das transações inerentes a este certame.</w:t>
      </w:r>
    </w:p>
    <w:p w:rsidR="00D2282C" w:rsidRPr="00D2282C" w:rsidRDefault="00D2282C" w:rsidP="00D2282C">
      <w:pPr>
        <w:spacing w:before="2"/>
        <w:ind w:left="1134"/>
        <w:rPr>
          <w:sz w:val="20"/>
          <w:lang w:val="pt-BR"/>
        </w:rPr>
      </w:pPr>
      <w:r w:rsidRPr="00D2282C">
        <w:rPr>
          <w:sz w:val="20"/>
          <w:lang w:val="pt-BR"/>
        </w:rPr>
        <w:t>8.4. O licitante será responsável, de forma exclusiva e formal,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das credenciais de acesso, ainda que por terceiros.</w:t>
      </w:r>
    </w:p>
    <w:p w:rsidR="00D2282C" w:rsidRPr="00D2282C" w:rsidRDefault="00D2282C" w:rsidP="00D2282C">
      <w:pPr>
        <w:spacing w:before="2"/>
        <w:ind w:left="1134"/>
        <w:rPr>
          <w:sz w:val="20"/>
          <w:lang w:val="pt-BR"/>
        </w:rPr>
      </w:pPr>
      <w:r w:rsidRPr="00D2282C">
        <w:rPr>
          <w:sz w:val="20"/>
          <w:lang w:val="pt-BR"/>
        </w:rPr>
        <w:t xml:space="preserve">8.5. É de responsabilidade </w:t>
      </w:r>
      <w:proofErr w:type="gramStart"/>
      <w:r w:rsidRPr="00D2282C">
        <w:rPr>
          <w:sz w:val="20"/>
          <w:lang w:val="pt-BR"/>
        </w:rPr>
        <w:t>do licitante manter</w:t>
      </w:r>
      <w:proofErr w:type="gramEnd"/>
      <w:r w:rsidRPr="00D2282C">
        <w:rPr>
          <w:sz w:val="20"/>
          <w:lang w:val="pt-BR"/>
        </w:rPr>
        <w:t xml:space="preserve"> atualizados seus dados cadastrais junto ao BNC e aos órgãos competentes, devendo proceder, imediatamente, à correção ou atualização de informações sempre que identificar inconsistências ou desatualizações.</w:t>
      </w:r>
    </w:p>
    <w:p w:rsidR="00D2282C" w:rsidRPr="00D2282C" w:rsidRDefault="00D2282C" w:rsidP="00D2282C">
      <w:pPr>
        <w:spacing w:before="2"/>
        <w:ind w:left="1134"/>
        <w:rPr>
          <w:sz w:val="20"/>
          <w:lang w:val="pt-BR"/>
        </w:rPr>
      </w:pPr>
      <w:r w:rsidRPr="00D2282C">
        <w:rPr>
          <w:sz w:val="20"/>
          <w:lang w:val="pt-BR"/>
        </w:rPr>
        <w:t>8.5.1. A inobservância do disposto no subitem anterior poderá ensejar a desclassificação do licitante no momento da habilitação.</w:t>
      </w:r>
    </w:p>
    <w:p w:rsidR="00D2282C" w:rsidRPr="00D2282C" w:rsidRDefault="00D2282C" w:rsidP="00D2282C">
      <w:pPr>
        <w:spacing w:before="2"/>
        <w:ind w:left="426"/>
        <w:rPr>
          <w:sz w:val="20"/>
          <w:lang w:val="es-PY"/>
        </w:rPr>
      </w:pPr>
      <w:r w:rsidRPr="00D2282C">
        <w:rPr>
          <w:noProof/>
          <w:position w:val="-4"/>
          <w:sz w:val="20"/>
          <w:szCs w:val="20"/>
          <w:lang w:val="es-PY" w:eastAsia="es-PY"/>
        </w:rPr>
        <mc:AlternateContent>
          <mc:Choice Requires="wps">
            <w:drawing>
              <wp:inline distT="0" distB="0" distL="0" distR="0" wp14:anchorId="6EAD43A9" wp14:editId="0809AF9F">
                <wp:extent cx="6154660" cy="149860"/>
                <wp:effectExtent l="0" t="0" r="0" b="2540"/>
                <wp:docPr id="2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660" cy="149860"/>
                        </a:xfrm>
                        <a:prstGeom prst="rect">
                          <a:avLst/>
                        </a:prstGeom>
                        <a:solidFill>
                          <a:srgbClr val="D6E2BB"/>
                        </a:solidFill>
                      </wps:spPr>
                      <wps:txbx>
                        <w:txbxContent>
                          <w:p w:rsidR="00D2282C" w:rsidRDefault="00D2282C" w:rsidP="00D2282C">
                            <w:pPr>
                              <w:tabs>
                                <w:tab w:val="left" w:pos="595"/>
                              </w:tabs>
                              <w:spacing w:line="235" w:lineRule="exact"/>
                              <w:ind w:left="28"/>
                              <w:rPr>
                                <w:b/>
                                <w:color w:val="000000"/>
                                <w:sz w:val="20"/>
                              </w:rPr>
                            </w:pPr>
                            <w:r>
                              <w:rPr>
                                <w:rFonts w:ascii="Calibri"/>
                                <w:b/>
                                <w:color w:val="000000"/>
                                <w:spacing w:val="-5"/>
                                <w:sz w:val="20"/>
                              </w:rPr>
                              <w:t>9.</w:t>
                            </w:r>
                            <w:r>
                              <w:rPr>
                                <w:rFonts w:ascii="Calibri"/>
                                <w:b/>
                                <w:color w:val="000000"/>
                                <w:sz w:val="20"/>
                              </w:rPr>
                              <w:tab/>
                            </w:r>
                            <w:r w:rsidRPr="00D2282C">
                              <w:rPr>
                                <w:b/>
                                <w:color w:val="000000"/>
                                <w:sz w:val="20"/>
                              </w:rPr>
                              <w:t>DA PARTICIPAÇÃO NO CERTAME</w:t>
                            </w:r>
                            <w:r>
                              <w:rPr>
                                <w:b/>
                                <w:color w:val="000000"/>
                                <w:spacing w:val="-2"/>
                                <w:sz w:val="20"/>
                              </w:rPr>
                              <w:t>.</w:t>
                            </w:r>
                          </w:p>
                        </w:txbxContent>
                      </wps:txbx>
                      <wps:bodyPr wrap="square" lIns="0" tIns="0" rIns="0" bIns="0" rtlCol="0">
                        <a:noAutofit/>
                      </wps:bodyPr>
                    </wps:wsp>
                  </a:graphicData>
                </a:graphic>
              </wp:inline>
            </w:drawing>
          </mc:Choice>
          <mc:Fallback>
            <w:pict>
              <v:shape id="_x0000_s1027" type="#_x0000_t202" style="width:484.6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" fillcolor="#d6e2bb" stroked="f">
                <v:path arrowok="t"/>
                <v:textbox inset="0,0,0,0">
                  <w:txbxContent>
                    <w:p w:rsidR="00D2282C" w:rsidRDefault="00D2282C" w:rsidP="00D2282C">
                      <w:pPr>
                        <w:tabs>
                          <w:tab w:val="left" w:pos="595"/>
                        </w:tabs>
                        <w:spacing w:line="235" w:lineRule="exact"/>
                        <w:ind w:left="28"/>
                        <w:rPr>
                          <w:b/>
                          <w:color w:val="000000"/>
                          <w:sz w:val="20"/>
                        </w:rPr>
                      </w:pPr>
                      <w:r>
                        <w:rPr>
                          <w:rFonts w:ascii="Calibri"/>
                          <w:b/>
                          <w:color w:val="000000"/>
                          <w:spacing w:val="-5"/>
                          <w:sz w:val="20"/>
                        </w:rPr>
                        <w:t>9</w:t>
                      </w:r>
                      <w:r>
                        <w:rPr>
                          <w:rFonts w:ascii="Calibri"/>
                          <w:b/>
                          <w:color w:val="000000"/>
                          <w:spacing w:val="-5"/>
                          <w:sz w:val="20"/>
                        </w:rPr>
                        <w:t>.</w:t>
                      </w:r>
                      <w:r>
                        <w:rPr>
                          <w:rFonts w:ascii="Calibri"/>
                          <w:b/>
                          <w:color w:val="000000"/>
                          <w:sz w:val="20"/>
                        </w:rPr>
                        <w:tab/>
                      </w:r>
                      <w:r w:rsidRPr="00D2282C">
                        <w:rPr>
                          <w:b/>
                          <w:color w:val="000000"/>
                          <w:sz w:val="20"/>
                        </w:rPr>
                        <w:t>DA PARTICIPAÇÃO NO CERTAME</w:t>
                      </w:r>
                      <w:r>
                        <w:rPr>
                          <w:b/>
                          <w:color w:val="000000"/>
                          <w:spacing w:val="-2"/>
                          <w:sz w:val="20"/>
                        </w:rPr>
                        <w:t>.</w:t>
                      </w:r>
                    </w:p>
                  </w:txbxContent>
                </v:textbox>
                <w10:anchorlock/>
              </v:shape>
            </w:pict>
          </mc:Fallback>
        </mc:AlternateContent>
      </w:r>
    </w:p>
    <w:p w:rsidR="00D2282C" w:rsidRPr="00D2282C" w:rsidRDefault="00D2282C" w:rsidP="00D2282C">
      <w:pPr>
        <w:spacing w:before="2"/>
        <w:ind w:left="426"/>
        <w:rPr>
          <w:b/>
          <w:bCs/>
          <w:sz w:val="20"/>
          <w:lang w:val="pt-BR"/>
        </w:rPr>
      </w:pPr>
      <w:r w:rsidRPr="00D2282C">
        <w:rPr>
          <w:b/>
          <w:bCs/>
          <w:sz w:val="20"/>
          <w:lang w:val="pt-BR"/>
        </w:rPr>
        <w:t xml:space="preserve"> </w:t>
      </w:r>
    </w:p>
    <w:p w:rsidR="00D2282C" w:rsidRPr="00D2282C" w:rsidRDefault="00D2282C" w:rsidP="005C77B0">
      <w:pPr>
        <w:spacing w:before="2"/>
        <w:ind w:left="1134"/>
        <w:jc w:val="both"/>
        <w:rPr>
          <w:sz w:val="20"/>
          <w:lang w:val="pt-BR"/>
        </w:rPr>
      </w:pPr>
      <w:r w:rsidRPr="00D2282C">
        <w:rPr>
          <w:sz w:val="20"/>
          <w:lang w:val="pt-BR"/>
        </w:rPr>
        <w:t>9.1. Poderão participar deste Pregão os interessados cujo ramo de atividade seja compatível com o objeto da licitação e que estejam devidamente credenciados no sistema do BNC.</w:t>
      </w:r>
    </w:p>
    <w:p w:rsidR="00D2282C" w:rsidRPr="00D2282C" w:rsidRDefault="00D2282C" w:rsidP="005C77B0">
      <w:pPr>
        <w:spacing w:before="2"/>
        <w:ind w:left="1134"/>
        <w:jc w:val="both"/>
        <w:rPr>
          <w:sz w:val="20"/>
          <w:lang w:val="pt-BR"/>
        </w:rPr>
      </w:pPr>
      <w:r w:rsidRPr="00D2282C">
        <w:rPr>
          <w:sz w:val="20"/>
          <w:lang w:val="pt-BR"/>
        </w:rPr>
        <w:t>9.2. Será concedido tratamento favorecido às microempresas, empresas de pequeno porte, microempreendedores individuais (MEI) e sociedades cooperativas, nos termos da Lei Complementar nº 123/2006, da Lei nº 11.488/2007 e do art. 4º da Lei nº 14.133/2021.</w:t>
      </w:r>
    </w:p>
    <w:p w:rsidR="00D2282C" w:rsidRPr="00D2282C" w:rsidRDefault="00D2282C" w:rsidP="005C77B0">
      <w:pPr>
        <w:spacing w:before="2"/>
        <w:ind w:left="1134"/>
        <w:jc w:val="both"/>
        <w:rPr>
          <w:sz w:val="20"/>
          <w:lang w:val="pt-BR"/>
        </w:rPr>
      </w:pPr>
      <w:r w:rsidRPr="00D2282C">
        <w:rPr>
          <w:sz w:val="20"/>
          <w:lang w:val="pt-BR"/>
        </w:rPr>
        <w:t>9.3. Não poderão participar desta licitação os interessados:</w:t>
      </w:r>
    </w:p>
    <w:p w:rsidR="00D2282C" w:rsidRPr="00D2282C" w:rsidRDefault="00D2282C" w:rsidP="005C77B0">
      <w:pPr>
        <w:spacing w:before="2"/>
        <w:ind w:left="1134"/>
        <w:jc w:val="both"/>
        <w:rPr>
          <w:sz w:val="20"/>
          <w:lang w:val="pt-BR"/>
        </w:rPr>
      </w:pPr>
      <w:r w:rsidRPr="00D2282C">
        <w:rPr>
          <w:sz w:val="20"/>
          <w:lang w:val="pt-BR"/>
        </w:rPr>
        <w:t>9.3.1. Proibidos de participar de licitações e celebrar contratos administrativos, na forma da legislação vigente;</w:t>
      </w:r>
      <w:r w:rsidRPr="00D2282C">
        <w:rPr>
          <w:sz w:val="20"/>
          <w:lang w:val="pt-BR"/>
        </w:rPr>
        <w:br/>
        <w:t>9.3.2. Que não atendam às condições deste Edital e seus anexos;</w:t>
      </w:r>
      <w:r w:rsidRPr="00D2282C">
        <w:rPr>
          <w:sz w:val="20"/>
          <w:lang w:val="pt-BR"/>
        </w:rPr>
        <w:br/>
        <w:t>9.3.3. Estrangeiros que não possuam representação legal no Brasil com poderes expressos para receber citação e responder administrativa ou judicialmente;</w:t>
      </w:r>
      <w:r w:rsidRPr="00D2282C">
        <w:rPr>
          <w:sz w:val="20"/>
          <w:lang w:val="pt-BR"/>
        </w:rPr>
        <w:br/>
        <w:t>9.3.4. Que se enquadrem nas vedações previstas nos arts. 9º e 14 da Lei nº 14.133/2021;</w:t>
      </w:r>
      <w:r w:rsidRPr="00D2282C">
        <w:rPr>
          <w:sz w:val="20"/>
          <w:lang w:val="pt-BR"/>
        </w:rPr>
        <w:br/>
        <w:t xml:space="preserve">9.3.5. Que </w:t>
      </w:r>
      <w:proofErr w:type="gramStart"/>
      <w:r w:rsidRPr="00D2282C">
        <w:rPr>
          <w:sz w:val="20"/>
          <w:lang w:val="pt-BR"/>
        </w:rPr>
        <w:t>estejam</w:t>
      </w:r>
      <w:proofErr w:type="gramEnd"/>
      <w:r w:rsidRPr="00D2282C">
        <w:rPr>
          <w:sz w:val="20"/>
          <w:lang w:val="pt-BR"/>
        </w:rPr>
        <w:t xml:space="preserve"> em processo de falência, recuperação judicial sem plano aprovado, dissolução ou liquidação;</w:t>
      </w:r>
      <w:r w:rsidRPr="00D2282C">
        <w:rPr>
          <w:sz w:val="20"/>
          <w:lang w:val="pt-BR"/>
        </w:rPr>
        <w:br/>
        <w:t>9.3.6. Organizações da Sociedade Civil de Interesse Público (OSCIP), atuando nessa condição, conforme entendimento do Tribunal de Contas da União (Acórdão nº 746/2014 – Plenário).</w:t>
      </w:r>
    </w:p>
    <w:p w:rsidR="00D2282C" w:rsidRPr="00D2282C" w:rsidRDefault="00D2282C" w:rsidP="005C77B0">
      <w:pPr>
        <w:spacing w:before="2"/>
        <w:ind w:left="1134"/>
        <w:jc w:val="both"/>
        <w:rPr>
          <w:sz w:val="20"/>
          <w:lang w:val="pt-BR"/>
        </w:rPr>
      </w:pPr>
      <w:r w:rsidRPr="00D2282C">
        <w:rPr>
          <w:sz w:val="20"/>
          <w:lang w:val="pt-BR"/>
        </w:rPr>
        <w:t xml:space="preserve">9.4. Será admitida a participação em consórcio, desde que atendidas </w:t>
      </w:r>
      <w:proofErr w:type="gramStart"/>
      <w:r w:rsidRPr="00D2282C">
        <w:rPr>
          <w:sz w:val="20"/>
          <w:lang w:val="pt-BR"/>
        </w:rPr>
        <w:t>as</w:t>
      </w:r>
      <w:proofErr w:type="gramEnd"/>
      <w:r w:rsidRPr="00D2282C">
        <w:rPr>
          <w:sz w:val="20"/>
          <w:lang w:val="pt-BR"/>
        </w:rPr>
        <w:t xml:space="preserve"> disposições do art. 15 da Lei nº 14.133/2021.</w:t>
      </w:r>
    </w:p>
    <w:p w:rsidR="00D2282C" w:rsidRPr="00D2282C" w:rsidRDefault="00D2282C" w:rsidP="005C77B0">
      <w:pPr>
        <w:spacing w:before="2"/>
        <w:ind w:left="1134"/>
        <w:jc w:val="both"/>
        <w:rPr>
          <w:sz w:val="20"/>
          <w:lang w:val="pt-BR"/>
        </w:rPr>
      </w:pPr>
      <w:r w:rsidRPr="00D2282C">
        <w:rPr>
          <w:sz w:val="20"/>
          <w:lang w:val="pt-BR"/>
        </w:rPr>
        <w:t>9.5. Como condição para participação, o licitante deverá declarar, em campo próprio do sistema eletrônico, que:</w:t>
      </w:r>
    </w:p>
    <w:p w:rsidR="00D2282C" w:rsidRPr="00D2282C" w:rsidRDefault="00D2282C" w:rsidP="00B33C6D">
      <w:pPr>
        <w:spacing w:before="2"/>
        <w:ind w:left="1134"/>
        <w:rPr>
          <w:sz w:val="20"/>
          <w:lang w:val="pt-BR"/>
        </w:rPr>
      </w:pPr>
      <w:r w:rsidRPr="00D2282C">
        <w:rPr>
          <w:sz w:val="20"/>
          <w:lang w:val="pt-BR"/>
        </w:rPr>
        <w:t>9.5.1. Cumpre os requisitos estabelecidos no art. 3º da Lei Complementar nº 123/2006, quando for o caso;</w:t>
      </w:r>
      <w:r w:rsidRPr="00D2282C">
        <w:rPr>
          <w:sz w:val="20"/>
          <w:lang w:val="pt-BR"/>
        </w:rPr>
        <w:br/>
      </w:r>
      <w:r w:rsidRPr="00D2282C">
        <w:rPr>
          <w:sz w:val="20"/>
          <w:lang w:val="pt-BR"/>
        </w:rPr>
        <w:lastRenderedPageBreak/>
        <w:t>9.5.2. Está ciente e concorda com as condições contidas neste Edital e seus anexos;</w:t>
      </w:r>
      <w:r w:rsidRPr="00D2282C">
        <w:rPr>
          <w:sz w:val="20"/>
          <w:lang w:val="pt-BR"/>
        </w:rPr>
        <w:br/>
        <w:t>9.5.3. Atende aos requisitos de habilitação e que sua proposta está em conformidade com as exigências editalícias;</w:t>
      </w:r>
      <w:r w:rsidRPr="00D2282C">
        <w:rPr>
          <w:sz w:val="20"/>
          <w:lang w:val="pt-BR"/>
        </w:rPr>
        <w:br/>
        <w:t>9.5.4. Inexistem fatos impeditivos para sua habilitação, comprometendo-se a declarar ocorrências supervenientes;</w:t>
      </w:r>
      <w:r w:rsidRPr="00D2282C">
        <w:rPr>
          <w:sz w:val="20"/>
          <w:lang w:val="pt-BR"/>
        </w:rPr>
        <w:br/>
        <w:t>9.5.5. Não emprega menor de 18 anos em trabalho noturno, perigoso ou insalubre, nem menor de 16 anos, salvo na condição de aprendiz, a partir de 14 anos, conforme o art. 7º, XXXIII, da Constituição Federal;</w:t>
      </w:r>
      <w:r w:rsidRPr="00D2282C">
        <w:rPr>
          <w:sz w:val="20"/>
          <w:lang w:val="pt-BR"/>
        </w:rPr>
        <w:br/>
        <w:t>9.5.6. Elaborou sua proposta de forma independente;</w:t>
      </w:r>
      <w:r w:rsidRPr="00D2282C">
        <w:rPr>
          <w:sz w:val="20"/>
          <w:lang w:val="pt-BR"/>
        </w:rPr>
        <w:br/>
        <w:t>9.5.7. Não utiliza mão de obra em condições degradantes ou análogas à escravidão, em conformidade com a Constituição Federal;</w:t>
      </w:r>
      <w:r w:rsidRPr="00D2282C">
        <w:rPr>
          <w:sz w:val="20"/>
          <w:lang w:val="pt-BR"/>
        </w:rPr>
        <w:br/>
        <w:t>9.5.8. Cumpre a reserva de cargos para pessoas com deficiência ou reabilitados da Previdência Social, conforme o art. 93 da Lei nº 8.213/1991.</w:t>
      </w:r>
    </w:p>
    <w:p w:rsidR="00D2282C" w:rsidRPr="00D2282C" w:rsidRDefault="00D2282C" w:rsidP="005C77B0">
      <w:pPr>
        <w:spacing w:before="2"/>
        <w:ind w:left="1134"/>
        <w:jc w:val="both"/>
        <w:rPr>
          <w:sz w:val="20"/>
          <w:lang w:val="pt-BR"/>
        </w:rPr>
      </w:pPr>
      <w:r w:rsidRPr="00D2282C">
        <w:rPr>
          <w:sz w:val="20"/>
          <w:lang w:val="pt-BR"/>
        </w:rPr>
        <w:t>9.6. A declaração falsa sujeitará o licitante às sanções previstas na legislação vigente e neste Edital.</w:t>
      </w:r>
    </w:p>
    <w:p w:rsidR="006F58A1" w:rsidRPr="00D2282C" w:rsidRDefault="006F58A1" w:rsidP="00D2282C">
      <w:pPr>
        <w:spacing w:before="2"/>
        <w:ind w:left="426"/>
        <w:rPr>
          <w:sz w:val="20"/>
          <w:szCs w:val="20"/>
          <w:lang w:val="pt-BR"/>
        </w:rPr>
      </w:pPr>
    </w:p>
    <w:p w:rsidR="006F58A1" w:rsidRPr="006F58A1" w:rsidRDefault="006F58A1" w:rsidP="009B3B27">
      <w:pPr>
        <w:numPr>
          <w:ilvl w:val="0"/>
          <w:numId w:val="29"/>
        </w:numPr>
        <w:tabs>
          <w:tab w:val="left" w:pos="1385"/>
          <w:tab w:val="left" w:pos="11227"/>
        </w:tabs>
        <w:spacing w:before="1" w:line="240" w:lineRule="exact"/>
        <w:ind w:left="1385" w:hanging="281"/>
        <w:jc w:val="both"/>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APRESENTAÇÃO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DOCUMENTOS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HABILITAÇÃO.</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29"/>
        </w:numPr>
        <w:tabs>
          <w:tab w:val="left" w:pos="1850"/>
        </w:tabs>
        <w:spacing w:line="237" w:lineRule="auto"/>
        <w:ind w:right="707" w:firstLine="1"/>
        <w:jc w:val="both"/>
        <w:rPr>
          <w:rFonts w:ascii="Calibri" w:hAnsi="Calibri"/>
          <w:b/>
        </w:rPr>
      </w:pPr>
      <w:r>
        <w:t xml:space="preserve">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Poderão inserir </w:t>
      </w:r>
      <w:proofErr w:type="gramStart"/>
      <w:r>
        <w:t>todos</w:t>
      </w:r>
      <w:proofErr w:type="gramEnd"/>
      <w:r>
        <w:t xml:space="preserve"> documentos de habilitação inicialmente, como apenas depois de classificados, porém a proposta de preço é item inicial obrigatório.</w:t>
      </w:r>
    </w:p>
    <w:p w:rsidR="006F58A1" w:rsidRPr="006F58A1" w:rsidRDefault="006F58A1" w:rsidP="0016691E">
      <w:pPr>
        <w:spacing w:before="2"/>
        <w:ind w:firstLine="1"/>
        <w:rPr>
          <w:sz w:val="20"/>
          <w:szCs w:val="20"/>
        </w:rPr>
      </w:pPr>
    </w:p>
    <w:p w:rsidR="006F58A1" w:rsidRPr="006F58A1" w:rsidRDefault="006F58A1" w:rsidP="009B3B27">
      <w:pPr>
        <w:numPr>
          <w:ilvl w:val="1"/>
          <w:numId w:val="29"/>
        </w:numPr>
        <w:tabs>
          <w:tab w:val="left" w:pos="1850"/>
        </w:tabs>
        <w:spacing w:line="228" w:lineRule="auto"/>
        <w:ind w:right="719" w:firstLine="1"/>
        <w:jc w:val="both"/>
        <w:rPr>
          <w:rFonts w:ascii="Calibri" w:hAnsi="Calibri"/>
          <w:b/>
        </w:rPr>
      </w:pPr>
      <w:r w:rsidRPr="006F58A1">
        <w:rPr>
          <w:sz w:val="20"/>
        </w:rPr>
        <w:t>O envio da proposta, acompanhada dos documentos de habilitação exigidos neste Edital, ocorrerá por meio</w:t>
      </w:r>
      <w:r w:rsidRPr="006F58A1">
        <w:rPr>
          <w:spacing w:val="40"/>
          <w:sz w:val="20"/>
        </w:rPr>
        <w:t xml:space="preserve"> </w:t>
      </w:r>
      <w:r w:rsidRPr="006F58A1">
        <w:rPr>
          <w:sz w:val="20"/>
        </w:rPr>
        <w:t>de chave de acesso e senha.</w:t>
      </w:r>
    </w:p>
    <w:p w:rsidR="006F58A1" w:rsidRPr="006F58A1" w:rsidRDefault="006F58A1" w:rsidP="0016691E">
      <w:pPr>
        <w:spacing w:before="17"/>
        <w:ind w:firstLine="1"/>
        <w:rPr>
          <w:sz w:val="20"/>
          <w:szCs w:val="20"/>
        </w:rPr>
      </w:pPr>
    </w:p>
    <w:p w:rsidR="006F58A1" w:rsidRPr="006F58A1" w:rsidRDefault="006F58A1" w:rsidP="009B3B27">
      <w:pPr>
        <w:numPr>
          <w:ilvl w:val="1"/>
          <w:numId w:val="29"/>
        </w:numPr>
        <w:tabs>
          <w:tab w:val="left" w:pos="1850"/>
        </w:tabs>
        <w:spacing w:line="223" w:lineRule="auto"/>
        <w:ind w:right="716" w:firstLine="1"/>
        <w:jc w:val="both"/>
        <w:rPr>
          <w:rFonts w:ascii="Calibri" w:hAnsi="Calibri"/>
          <w:b/>
        </w:rPr>
      </w:pPr>
      <w:r w:rsidRPr="006F58A1">
        <w:rPr>
          <w:sz w:val="20"/>
        </w:rPr>
        <w:t>As Microempresas e Empresas de Pequeno Porte deverão encaminhar a documentação de habilitação, ainda que haja alguma restrição de regularidade fiscal e trabalhista, nos termos do art. 43, § 1º da LC nº 123/2006.</w:t>
      </w:r>
    </w:p>
    <w:p w:rsidR="006F58A1" w:rsidRPr="006F58A1" w:rsidRDefault="006F58A1" w:rsidP="0016691E">
      <w:pPr>
        <w:spacing w:before="12"/>
        <w:ind w:firstLine="1"/>
        <w:rPr>
          <w:sz w:val="20"/>
          <w:szCs w:val="20"/>
        </w:rPr>
      </w:pPr>
    </w:p>
    <w:p w:rsidR="006F58A1" w:rsidRPr="006F58A1" w:rsidRDefault="006F58A1" w:rsidP="009B3B27">
      <w:pPr>
        <w:numPr>
          <w:ilvl w:val="1"/>
          <w:numId w:val="29"/>
        </w:numPr>
        <w:tabs>
          <w:tab w:val="left" w:pos="1850"/>
        </w:tabs>
        <w:spacing w:line="232" w:lineRule="auto"/>
        <w:ind w:right="708" w:firstLine="1"/>
        <w:jc w:val="both"/>
        <w:rPr>
          <w:rFonts w:ascii="Calibri" w:hAnsi="Calibri"/>
          <w:b/>
        </w:rPr>
      </w:pPr>
      <w:r w:rsidRPr="006F58A1">
        <w:rPr>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6F58A1" w:rsidRDefault="006F58A1" w:rsidP="0016691E">
      <w:pPr>
        <w:spacing w:before="16"/>
        <w:ind w:firstLine="1"/>
        <w:rPr>
          <w:sz w:val="20"/>
          <w:szCs w:val="20"/>
        </w:rPr>
      </w:pPr>
    </w:p>
    <w:p w:rsidR="006F58A1" w:rsidRPr="006F58A1" w:rsidRDefault="006F58A1" w:rsidP="009B3B27">
      <w:pPr>
        <w:numPr>
          <w:ilvl w:val="1"/>
          <w:numId w:val="29"/>
        </w:numPr>
        <w:tabs>
          <w:tab w:val="left" w:pos="1850"/>
        </w:tabs>
        <w:spacing w:line="223" w:lineRule="auto"/>
        <w:ind w:right="708" w:firstLine="1"/>
        <w:jc w:val="both"/>
        <w:rPr>
          <w:rFonts w:ascii="Calibri" w:hAnsi="Calibri"/>
          <w:b/>
        </w:rPr>
      </w:pPr>
      <w:r w:rsidRPr="006F58A1">
        <w:rPr>
          <w:sz w:val="20"/>
        </w:rPr>
        <w:t>Até a abertura da sessão pública, os licitantes poderão retirar ou substituir a proposta e os documentos de habilitação anteriormente inseridos no sistema;</w:t>
      </w:r>
    </w:p>
    <w:p w:rsidR="006F58A1" w:rsidRPr="006F58A1" w:rsidRDefault="006F58A1" w:rsidP="0016691E">
      <w:pPr>
        <w:spacing w:before="18"/>
        <w:ind w:firstLine="1"/>
        <w:rPr>
          <w:sz w:val="20"/>
          <w:szCs w:val="20"/>
        </w:rPr>
      </w:pPr>
    </w:p>
    <w:p w:rsidR="006F58A1" w:rsidRPr="006F58A1" w:rsidRDefault="006F58A1" w:rsidP="009B3B27">
      <w:pPr>
        <w:numPr>
          <w:ilvl w:val="1"/>
          <w:numId w:val="29"/>
        </w:numPr>
        <w:tabs>
          <w:tab w:val="left" w:pos="1850"/>
        </w:tabs>
        <w:spacing w:line="225" w:lineRule="auto"/>
        <w:ind w:right="716" w:firstLine="1"/>
        <w:jc w:val="both"/>
        <w:rPr>
          <w:rFonts w:ascii="Calibri" w:hAnsi="Calibri"/>
          <w:b/>
        </w:rPr>
      </w:pPr>
      <w:r w:rsidRPr="006F58A1">
        <w:rPr>
          <w:sz w:val="20"/>
        </w:rPr>
        <w:t>Não será estabelecida, nesta etapa do certame, ordem de classificação entre</w:t>
      </w:r>
      <w:r w:rsidRPr="006F58A1">
        <w:rPr>
          <w:spacing w:val="-1"/>
          <w:sz w:val="20"/>
        </w:rPr>
        <w:t xml:space="preserve"> </w:t>
      </w:r>
      <w:r w:rsidRPr="006F58A1">
        <w:rPr>
          <w:sz w:val="20"/>
        </w:rPr>
        <w:t>as propostas apresentadas, o que somente ocorrerá após a realização dos procedimentos de negociação e julgamento da proposta.</w:t>
      </w:r>
    </w:p>
    <w:p w:rsidR="006F58A1" w:rsidRPr="006F58A1" w:rsidRDefault="006F58A1" w:rsidP="0016691E">
      <w:pPr>
        <w:spacing w:before="16"/>
        <w:ind w:firstLine="1"/>
        <w:rPr>
          <w:sz w:val="20"/>
          <w:szCs w:val="20"/>
        </w:rPr>
      </w:pPr>
    </w:p>
    <w:p w:rsidR="006F58A1" w:rsidRPr="006F58A1" w:rsidRDefault="006F58A1" w:rsidP="009B3B27">
      <w:pPr>
        <w:numPr>
          <w:ilvl w:val="1"/>
          <w:numId w:val="29"/>
        </w:numPr>
        <w:tabs>
          <w:tab w:val="left" w:pos="1850"/>
        </w:tabs>
        <w:spacing w:line="225" w:lineRule="auto"/>
        <w:ind w:right="718" w:firstLine="1"/>
        <w:jc w:val="both"/>
        <w:rPr>
          <w:rFonts w:ascii="Calibri" w:hAnsi="Calibri"/>
          <w:b/>
        </w:rPr>
      </w:pPr>
      <w:r w:rsidRPr="006F58A1">
        <w:rPr>
          <w:sz w:val="20"/>
        </w:rPr>
        <w:t>Os documentos que compõem a proposta e a habilitação do licitante melhor classificado somente serão disponibilizados para avaliação do Pregão e para acesso público após o encerramento do envio de lances.</w:t>
      </w:r>
    </w:p>
    <w:p w:rsidR="006F58A1" w:rsidRPr="006F58A1" w:rsidRDefault="006F58A1" w:rsidP="0016691E">
      <w:pPr>
        <w:spacing w:before="2"/>
        <w:ind w:firstLine="1"/>
        <w:rPr>
          <w:sz w:val="20"/>
          <w:szCs w:val="20"/>
        </w:rPr>
      </w:pPr>
    </w:p>
    <w:p w:rsidR="006F58A1" w:rsidRPr="006F58A1" w:rsidRDefault="006F58A1" w:rsidP="009B3B27">
      <w:pPr>
        <w:numPr>
          <w:ilvl w:val="0"/>
          <w:numId w:val="29"/>
        </w:numPr>
        <w:tabs>
          <w:tab w:val="left" w:pos="1385"/>
          <w:tab w:val="left" w:pos="11227"/>
        </w:tabs>
        <w:spacing w:line="240" w:lineRule="exact"/>
        <w:ind w:left="1385" w:hanging="281"/>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PREENCHIMENTO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PROPOSTA.</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29"/>
        </w:numPr>
        <w:tabs>
          <w:tab w:val="left" w:pos="1850"/>
        </w:tabs>
        <w:spacing w:line="264" w:lineRule="exact"/>
        <w:ind w:left="1850" w:hanging="717"/>
        <w:jc w:val="both"/>
        <w:rPr>
          <w:rFonts w:ascii="Calibri" w:hAnsi="Calibri"/>
          <w:b/>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enviará</w:t>
      </w:r>
      <w:r w:rsidRPr="006F58A1">
        <w:rPr>
          <w:spacing w:val="-7"/>
          <w:sz w:val="20"/>
        </w:rPr>
        <w:t xml:space="preserve"> </w:t>
      </w:r>
      <w:r w:rsidRPr="006F58A1">
        <w:rPr>
          <w:sz w:val="20"/>
        </w:rPr>
        <w:t>sua</w:t>
      </w:r>
      <w:r w:rsidRPr="006F58A1">
        <w:rPr>
          <w:spacing w:val="-7"/>
          <w:sz w:val="20"/>
        </w:rPr>
        <w:t xml:space="preserve"> </w:t>
      </w:r>
      <w:r w:rsidRPr="006F58A1">
        <w:rPr>
          <w:sz w:val="20"/>
        </w:rPr>
        <w:t>proposta</w:t>
      </w:r>
      <w:r w:rsidRPr="006F58A1">
        <w:rPr>
          <w:spacing w:val="-7"/>
          <w:sz w:val="20"/>
        </w:rPr>
        <w:t xml:space="preserve"> </w:t>
      </w:r>
      <w:r w:rsidRPr="006F58A1">
        <w:rPr>
          <w:sz w:val="20"/>
        </w:rPr>
        <w:t>mediante</w:t>
      </w:r>
      <w:r w:rsidRPr="006F58A1">
        <w:rPr>
          <w:spacing w:val="-9"/>
          <w:sz w:val="20"/>
        </w:rPr>
        <w:t xml:space="preserve"> </w:t>
      </w:r>
      <w:r w:rsidRPr="006F58A1">
        <w:rPr>
          <w:sz w:val="20"/>
        </w:rPr>
        <w:t>o</w:t>
      </w:r>
      <w:r w:rsidRPr="006F58A1">
        <w:rPr>
          <w:spacing w:val="-7"/>
          <w:sz w:val="20"/>
        </w:rPr>
        <w:t xml:space="preserve"> </w:t>
      </w:r>
      <w:r w:rsidRPr="006F58A1">
        <w:rPr>
          <w:sz w:val="20"/>
        </w:rPr>
        <w:t>preenchimento,</w:t>
      </w:r>
      <w:r w:rsidRPr="006F58A1">
        <w:rPr>
          <w:spacing w:val="-7"/>
          <w:sz w:val="20"/>
        </w:rPr>
        <w:t xml:space="preserve"> </w:t>
      </w:r>
      <w:r w:rsidRPr="006F58A1">
        <w:rPr>
          <w:sz w:val="20"/>
        </w:rPr>
        <w:t>no</w:t>
      </w:r>
      <w:r w:rsidRPr="006F58A1">
        <w:rPr>
          <w:spacing w:val="-8"/>
          <w:sz w:val="20"/>
        </w:rPr>
        <w:t xml:space="preserve"> </w:t>
      </w:r>
      <w:r w:rsidRPr="006F58A1">
        <w:rPr>
          <w:sz w:val="20"/>
        </w:rPr>
        <w:t>sistema</w:t>
      </w:r>
      <w:r w:rsidRPr="006F58A1">
        <w:rPr>
          <w:spacing w:val="-6"/>
          <w:sz w:val="20"/>
        </w:rPr>
        <w:t xml:space="preserve"> </w:t>
      </w:r>
      <w:r w:rsidRPr="006F58A1">
        <w:rPr>
          <w:sz w:val="20"/>
        </w:rPr>
        <w:t>eletrônico,</w:t>
      </w:r>
      <w:r w:rsidRPr="006F58A1">
        <w:rPr>
          <w:spacing w:val="-6"/>
          <w:sz w:val="20"/>
        </w:rPr>
        <w:t xml:space="preserve"> </w:t>
      </w:r>
      <w:r w:rsidRPr="006F58A1">
        <w:rPr>
          <w:sz w:val="20"/>
        </w:rPr>
        <w:t>dos</w:t>
      </w:r>
      <w:r w:rsidRPr="006F58A1">
        <w:rPr>
          <w:spacing w:val="-8"/>
          <w:sz w:val="20"/>
        </w:rPr>
        <w:t xml:space="preserve"> </w:t>
      </w:r>
      <w:r w:rsidRPr="006F58A1">
        <w:rPr>
          <w:sz w:val="20"/>
        </w:rPr>
        <w:t>seguintes</w:t>
      </w:r>
      <w:r w:rsidRPr="006F58A1">
        <w:rPr>
          <w:spacing w:val="-8"/>
          <w:sz w:val="20"/>
        </w:rPr>
        <w:t xml:space="preserve"> </w:t>
      </w:r>
      <w:r w:rsidRPr="006F58A1">
        <w:rPr>
          <w:spacing w:val="-2"/>
          <w:sz w:val="20"/>
        </w:rPr>
        <w:t>campos:</w:t>
      </w:r>
    </w:p>
    <w:p w:rsidR="006F58A1" w:rsidRPr="006F58A1" w:rsidRDefault="006F58A1" w:rsidP="009B3B27">
      <w:pPr>
        <w:numPr>
          <w:ilvl w:val="2"/>
          <w:numId w:val="29"/>
        </w:numPr>
        <w:tabs>
          <w:tab w:val="left" w:pos="1985"/>
        </w:tabs>
        <w:spacing w:before="221"/>
        <w:ind w:hanging="852"/>
        <w:rPr>
          <w:sz w:val="20"/>
        </w:rPr>
      </w:pPr>
      <w:r w:rsidRPr="006F58A1">
        <w:rPr>
          <w:sz w:val="20"/>
        </w:rPr>
        <w:t>Valor</w:t>
      </w:r>
      <w:r w:rsidRPr="006F58A1">
        <w:rPr>
          <w:spacing w:val="-7"/>
          <w:sz w:val="20"/>
        </w:rPr>
        <w:t xml:space="preserve"> </w:t>
      </w:r>
      <w:r w:rsidRPr="006F58A1">
        <w:rPr>
          <w:sz w:val="20"/>
        </w:rPr>
        <w:t>unitário</w:t>
      </w:r>
      <w:r w:rsidRPr="006F58A1">
        <w:rPr>
          <w:spacing w:val="-4"/>
          <w:sz w:val="20"/>
        </w:rPr>
        <w:t xml:space="preserve"> </w:t>
      </w:r>
      <w:r w:rsidRPr="006F58A1">
        <w:rPr>
          <w:sz w:val="20"/>
        </w:rPr>
        <w:t>e</w:t>
      </w:r>
      <w:r w:rsidRPr="006F58A1">
        <w:rPr>
          <w:spacing w:val="-4"/>
          <w:sz w:val="20"/>
        </w:rPr>
        <w:t xml:space="preserve"> </w:t>
      </w:r>
      <w:r w:rsidRPr="006F58A1">
        <w:rPr>
          <w:sz w:val="20"/>
        </w:rPr>
        <w:t>total</w:t>
      </w:r>
      <w:r w:rsidRPr="006F58A1">
        <w:rPr>
          <w:spacing w:val="-5"/>
          <w:sz w:val="20"/>
        </w:rPr>
        <w:t xml:space="preserve"> </w:t>
      </w:r>
      <w:r w:rsidRPr="006F58A1">
        <w:rPr>
          <w:sz w:val="20"/>
        </w:rPr>
        <w:t>para</w:t>
      </w:r>
      <w:r w:rsidRPr="006F58A1">
        <w:rPr>
          <w:spacing w:val="-5"/>
          <w:sz w:val="20"/>
        </w:rPr>
        <w:t xml:space="preserve"> </w:t>
      </w:r>
      <w:r w:rsidRPr="006F58A1">
        <w:rPr>
          <w:sz w:val="20"/>
        </w:rPr>
        <w:t>cada</w:t>
      </w:r>
      <w:r w:rsidRPr="006F58A1">
        <w:rPr>
          <w:spacing w:val="-5"/>
          <w:sz w:val="20"/>
        </w:rPr>
        <w:t xml:space="preserve"> </w:t>
      </w:r>
      <w:r w:rsidRPr="006F58A1">
        <w:rPr>
          <w:sz w:val="20"/>
        </w:rPr>
        <w:t>item</w:t>
      </w:r>
      <w:r w:rsidRPr="006F58A1">
        <w:rPr>
          <w:spacing w:val="-7"/>
          <w:sz w:val="20"/>
        </w:rPr>
        <w:t xml:space="preserve"> </w:t>
      </w:r>
      <w:r w:rsidRPr="006F58A1">
        <w:rPr>
          <w:sz w:val="20"/>
        </w:rPr>
        <w:t>ou</w:t>
      </w:r>
      <w:r w:rsidRPr="006F58A1">
        <w:rPr>
          <w:spacing w:val="-3"/>
          <w:sz w:val="20"/>
        </w:rPr>
        <w:t xml:space="preserve"> </w:t>
      </w:r>
      <w:r w:rsidRPr="006F58A1">
        <w:rPr>
          <w:sz w:val="20"/>
        </w:rPr>
        <w:t>lote</w:t>
      </w:r>
      <w:r w:rsidRPr="006F58A1">
        <w:rPr>
          <w:spacing w:val="-6"/>
          <w:sz w:val="20"/>
        </w:rPr>
        <w:t xml:space="preserve"> </w:t>
      </w:r>
      <w:r w:rsidRPr="006F58A1">
        <w:rPr>
          <w:sz w:val="20"/>
        </w:rPr>
        <w:t>de</w:t>
      </w:r>
      <w:r w:rsidRPr="006F58A1">
        <w:rPr>
          <w:spacing w:val="-6"/>
          <w:sz w:val="20"/>
        </w:rPr>
        <w:t xml:space="preserve"> </w:t>
      </w:r>
      <w:r w:rsidRPr="006F58A1">
        <w:rPr>
          <w:sz w:val="20"/>
        </w:rPr>
        <w:t>itens,</w:t>
      </w:r>
      <w:r w:rsidRPr="006F58A1">
        <w:rPr>
          <w:spacing w:val="-4"/>
          <w:sz w:val="20"/>
        </w:rPr>
        <w:t xml:space="preserve"> </w:t>
      </w:r>
      <w:r w:rsidRPr="006F58A1">
        <w:rPr>
          <w:sz w:val="20"/>
        </w:rPr>
        <w:t>em</w:t>
      </w:r>
      <w:r w:rsidRPr="006F58A1">
        <w:rPr>
          <w:spacing w:val="-4"/>
          <w:sz w:val="20"/>
        </w:rPr>
        <w:t xml:space="preserve"> </w:t>
      </w:r>
      <w:r w:rsidRPr="006F58A1">
        <w:rPr>
          <w:sz w:val="20"/>
        </w:rPr>
        <w:t>moeda</w:t>
      </w:r>
      <w:r w:rsidRPr="006F58A1">
        <w:rPr>
          <w:spacing w:val="-3"/>
          <w:sz w:val="20"/>
        </w:rPr>
        <w:t xml:space="preserve"> </w:t>
      </w:r>
      <w:r w:rsidRPr="006F58A1">
        <w:rPr>
          <w:sz w:val="20"/>
        </w:rPr>
        <w:t>corrente</w:t>
      </w:r>
      <w:r w:rsidRPr="006F58A1">
        <w:rPr>
          <w:spacing w:val="-4"/>
          <w:sz w:val="20"/>
        </w:rPr>
        <w:t xml:space="preserve"> </w:t>
      </w:r>
      <w:r w:rsidRPr="006F58A1">
        <w:rPr>
          <w:spacing w:val="-2"/>
          <w:sz w:val="20"/>
        </w:rPr>
        <w:t>nacional;</w:t>
      </w:r>
    </w:p>
    <w:p w:rsidR="006F58A1" w:rsidRPr="006F58A1" w:rsidRDefault="006F58A1" w:rsidP="009B3B27">
      <w:pPr>
        <w:numPr>
          <w:ilvl w:val="2"/>
          <w:numId w:val="29"/>
        </w:numPr>
        <w:tabs>
          <w:tab w:val="left" w:pos="1985"/>
        </w:tabs>
        <w:spacing w:before="219"/>
        <w:ind w:hanging="852"/>
        <w:rPr>
          <w:sz w:val="20"/>
        </w:rPr>
      </w:pPr>
      <w:r w:rsidRPr="006F58A1">
        <w:rPr>
          <w:sz w:val="20"/>
        </w:rPr>
        <w:t>Marca</w:t>
      </w:r>
      <w:r w:rsidRPr="006F58A1">
        <w:rPr>
          <w:spacing w:val="-5"/>
          <w:sz w:val="20"/>
        </w:rPr>
        <w:t xml:space="preserve"> </w:t>
      </w:r>
      <w:r w:rsidRPr="006F58A1">
        <w:rPr>
          <w:sz w:val="20"/>
        </w:rPr>
        <w:t>de</w:t>
      </w:r>
      <w:r w:rsidRPr="006F58A1">
        <w:rPr>
          <w:spacing w:val="-8"/>
          <w:sz w:val="20"/>
        </w:rPr>
        <w:t xml:space="preserve"> </w:t>
      </w:r>
      <w:r w:rsidRPr="006F58A1">
        <w:rPr>
          <w:sz w:val="20"/>
        </w:rPr>
        <w:t>cada</w:t>
      </w:r>
      <w:r w:rsidRPr="006F58A1">
        <w:rPr>
          <w:spacing w:val="-6"/>
          <w:sz w:val="20"/>
        </w:rPr>
        <w:t xml:space="preserve"> </w:t>
      </w:r>
      <w:r w:rsidRPr="006F58A1">
        <w:rPr>
          <w:sz w:val="20"/>
        </w:rPr>
        <w:t>item</w:t>
      </w:r>
      <w:r w:rsidRPr="006F58A1">
        <w:rPr>
          <w:spacing w:val="-4"/>
          <w:sz w:val="20"/>
        </w:rPr>
        <w:t xml:space="preserve"> </w:t>
      </w:r>
      <w:r w:rsidRPr="006F58A1">
        <w:rPr>
          <w:spacing w:val="-2"/>
          <w:sz w:val="20"/>
        </w:rPr>
        <w:t>ofertado;</w:t>
      </w:r>
    </w:p>
    <w:p w:rsidR="006F58A1" w:rsidRPr="006F58A1" w:rsidRDefault="006F58A1" w:rsidP="009B3B27">
      <w:pPr>
        <w:numPr>
          <w:ilvl w:val="2"/>
          <w:numId w:val="29"/>
        </w:numPr>
        <w:tabs>
          <w:tab w:val="left" w:pos="1985"/>
        </w:tabs>
        <w:spacing w:before="219"/>
        <w:ind w:hanging="852"/>
        <w:rPr>
          <w:sz w:val="20"/>
        </w:rPr>
      </w:pPr>
      <w:r w:rsidRPr="006F58A1">
        <w:rPr>
          <w:sz w:val="20"/>
        </w:rPr>
        <w:t>Fabricante</w:t>
      </w:r>
      <w:r w:rsidRPr="006F58A1">
        <w:rPr>
          <w:spacing w:val="-7"/>
          <w:sz w:val="20"/>
        </w:rPr>
        <w:t xml:space="preserve"> </w:t>
      </w:r>
      <w:r w:rsidRPr="006F58A1">
        <w:rPr>
          <w:sz w:val="20"/>
        </w:rPr>
        <w:t>de</w:t>
      </w:r>
      <w:r w:rsidRPr="006F58A1">
        <w:rPr>
          <w:spacing w:val="-7"/>
          <w:sz w:val="20"/>
        </w:rPr>
        <w:t xml:space="preserve"> </w:t>
      </w:r>
      <w:r w:rsidRPr="006F58A1">
        <w:rPr>
          <w:sz w:val="20"/>
        </w:rPr>
        <w:t>cada</w:t>
      </w:r>
      <w:r w:rsidRPr="006F58A1">
        <w:rPr>
          <w:spacing w:val="-7"/>
          <w:sz w:val="20"/>
        </w:rPr>
        <w:t xml:space="preserve"> </w:t>
      </w:r>
      <w:r w:rsidRPr="006F58A1">
        <w:rPr>
          <w:sz w:val="20"/>
        </w:rPr>
        <w:t>item</w:t>
      </w:r>
      <w:r w:rsidRPr="006F58A1">
        <w:rPr>
          <w:spacing w:val="-6"/>
          <w:sz w:val="20"/>
        </w:rPr>
        <w:t xml:space="preserve"> </w:t>
      </w:r>
      <w:r w:rsidRPr="006F58A1">
        <w:rPr>
          <w:spacing w:val="-2"/>
          <w:sz w:val="20"/>
        </w:rPr>
        <w:t>ofertado;</w:t>
      </w:r>
    </w:p>
    <w:p w:rsidR="006F58A1" w:rsidRPr="006F58A1" w:rsidRDefault="006F58A1" w:rsidP="009B3B27">
      <w:pPr>
        <w:numPr>
          <w:ilvl w:val="2"/>
          <w:numId w:val="29"/>
        </w:numPr>
        <w:tabs>
          <w:tab w:val="left" w:pos="1980"/>
        </w:tabs>
        <w:spacing w:before="227" w:line="232" w:lineRule="auto"/>
        <w:ind w:left="1133" w:right="718"/>
        <w:jc w:val="both"/>
        <w:rPr>
          <w:sz w:val="20"/>
        </w:rPr>
      </w:pPr>
      <w:r w:rsidRPr="006F58A1">
        <w:rPr>
          <w:sz w:val="20"/>
        </w:rPr>
        <w:t xml:space="preserve">Descrição detalhada do objeto, contendo as informações similares à especificação do Termo de </w:t>
      </w:r>
      <w:r w:rsidRPr="006F58A1">
        <w:rPr>
          <w:sz w:val="20"/>
        </w:rPr>
        <w:lastRenderedPageBreak/>
        <w:t>Referência: indicando, no que for aplicável, o modelo, prazo de validade ou de garantia, número do registro ou inscrição do bem no órgão competente, quando for o caso;</w:t>
      </w:r>
    </w:p>
    <w:p w:rsidR="006F58A1" w:rsidRPr="006F58A1" w:rsidRDefault="006F58A1" w:rsidP="006F58A1">
      <w:pPr>
        <w:rPr>
          <w:sz w:val="20"/>
          <w:szCs w:val="20"/>
        </w:rPr>
      </w:pPr>
    </w:p>
    <w:p w:rsidR="006F58A1" w:rsidRPr="006F58A1" w:rsidRDefault="006F58A1" w:rsidP="006F58A1">
      <w:pPr>
        <w:rPr>
          <w:sz w:val="20"/>
          <w:szCs w:val="20"/>
        </w:rPr>
      </w:pPr>
    </w:p>
    <w:p w:rsidR="006F58A1" w:rsidRPr="006F58A1" w:rsidRDefault="006F58A1" w:rsidP="009B3B27">
      <w:pPr>
        <w:numPr>
          <w:ilvl w:val="1"/>
          <w:numId w:val="29"/>
        </w:numPr>
        <w:tabs>
          <w:tab w:val="left" w:pos="1853"/>
        </w:tabs>
        <w:spacing w:before="1"/>
        <w:ind w:left="1853"/>
        <w:rPr>
          <w:rFonts w:ascii="Calibri" w:hAnsi="Calibri"/>
          <w:b/>
        </w:rPr>
      </w:pPr>
      <w:r w:rsidRPr="006F58A1">
        <w:rPr>
          <w:sz w:val="20"/>
        </w:rPr>
        <w:t>Todas</w:t>
      </w:r>
      <w:r w:rsidRPr="006F58A1">
        <w:rPr>
          <w:spacing w:val="-8"/>
          <w:sz w:val="20"/>
        </w:rPr>
        <w:t xml:space="preserve"> </w:t>
      </w:r>
      <w:r w:rsidRPr="006F58A1">
        <w:rPr>
          <w:sz w:val="20"/>
        </w:rPr>
        <w:t>as</w:t>
      </w:r>
      <w:r w:rsidRPr="006F58A1">
        <w:rPr>
          <w:spacing w:val="-8"/>
          <w:sz w:val="20"/>
        </w:rPr>
        <w:t xml:space="preserve"> </w:t>
      </w:r>
      <w:r w:rsidRPr="006F58A1">
        <w:rPr>
          <w:sz w:val="20"/>
        </w:rPr>
        <w:t>especificações</w:t>
      </w:r>
      <w:r w:rsidRPr="006F58A1">
        <w:rPr>
          <w:spacing w:val="-5"/>
          <w:sz w:val="20"/>
        </w:rPr>
        <w:t xml:space="preserve"> </w:t>
      </w:r>
      <w:r w:rsidRPr="006F58A1">
        <w:rPr>
          <w:sz w:val="20"/>
        </w:rPr>
        <w:t>do</w:t>
      </w:r>
      <w:r w:rsidRPr="006F58A1">
        <w:rPr>
          <w:spacing w:val="-5"/>
          <w:sz w:val="20"/>
        </w:rPr>
        <w:t xml:space="preserve"> </w:t>
      </w:r>
      <w:r w:rsidRPr="006F58A1">
        <w:rPr>
          <w:sz w:val="20"/>
        </w:rPr>
        <w:t>objeto</w:t>
      </w:r>
      <w:r w:rsidRPr="006F58A1">
        <w:rPr>
          <w:spacing w:val="-9"/>
          <w:sz w:val="20"/>
        </w:rPr>
        <w:t xml:space="preserve"> </w:t>
      </w:r>
      <w:r w:rsidRPr="006F58A1">
        <w:rPr>
          <w:sz w:val="20"/>
        </w:rPr>
        <w:t>contidas</w:t>
      </w:r>
      <w:r w:rsidRPr="006F58A1">
        <w:rPr>
          <w:spacing w:val="-5"/>
          <w:sz w:val="20"/>
        </w:rPr>
        <w:t xml:space="preserve"> </w:t>
      </w:r>
      <w:r w:rsidRPr="006F58A1">
        <w:rPr>
          <w:sz w:val="20"/>
        </w:rPr>
        <w:t>na</w:t>
      </w:r>
      <w:r w:rsidRPr="006F58A1">
        <w:rPr>
          <w:spacing w:val="-6"/>
          <w:sz w:val="20"/>
        </w:rPr>
        <w:t xml:space="preserve"> </w:t>
      </w:r>
      <w:r w:rsidRPr="006F58A1">
        <w:rPr>
          <w:sz w:val="20"/>
        </w:rPr>
        <w:t>proposta</w:t>
      </w:r>
      <w:r w:rsidRPr="006F58A1">
        <w:rPr>
          <w:spacing w:val="-8"/>
          <w:sz w:val="20"/>
        </w:rPr>
        <w:t xml:space="preserve"> </w:t>
      </w:r>
      <w:r w:rsidRPr="006F58A1">
        <w:rPr>
          <w:sz w:val="20"/>
        </w:rPr>
        <w:t>vinculam</w:t>
      </w:r>
      <w:r w:rsidRPr="006F58A1">
        <w:rPr>
          <w:spacing w:val="-8"/>
          <w:sz w:val="20"/>
        </w:rPr>
        <w:t xml:space="preserve"> </w:t>
      </w:r>
      <w:r w:rsidRPr="006F58A1">
        <w:rPr>
          <w:sz w:val="20"/>
        </w:rPr>
        <w:t>a</w:t>
      </w:r>
      <w:r w:rsidRPr="006F58A1">
        <w:rPr>
          <w:spacing w:val="-7"/>
          <w:sz w:val="20"/>
        </w:rPr>
        <w:t xml:space="preserve"> </w:t>
      </w:r>
      <w:r w:rsidRPr="006F58A1">
        <w:rPr>
          <w:spacing w:val="-2"/>
          <w:sz w:val="20"/>
        </w:rPr>
        <w:t>Contratada.</w:t>
      </w:r>
    </w:p>
    <w:p w:rsidR="006F58A1" w:rsidRPr="006F58A1" w:rsidRDefault="006F58A1" w:rsidP="009B3B27">
      <w:pPr>
        <w:numPr>
          <w:ilvl w:val="1"/>
          <w:numId w:val="29"/>
        </w:numPr>
        <w:tabs>
          <w:tab w:val="left" w:pos="1850"/>
        </w:tabs>
        <w:spacing w:before="231" w:line="225" w:lineRule="auto"/>
        <w:ind w:right="717"/>
        <w:jc w:val="both"/>
        <w:rPr>
          <w:rFonts w:ascii="Calibri" w:hAnsi="Calibri"/>
          <w:b/>
        </w:rPr>
      </w:pPr>
      <w:r w:rsidRPr="006F58A1">
        <w:rPr>
          <w:sz w:val="20"/>
        </w:rPr>
        <w:t>Nos valores propostos estarão inclusos todos os custos operacionais, encargos previdenciários, trabalhistas, tributários,</w:t>
      </w:r>
      <w:r w:rsidRPr="006F58A1">
        <w:rPr>
          <w:spacing w:val="-4"/>
          <w:sz w:val="20"/>
        </w:rPr>
        <w:t xml:space="preserve"> </w:t>
      </w:r>
      <w:r w:rsidRPr="006F58A1">
        <w:rPr>
          <w:sz w:val="20"/>
        </w:rPr>
        <w:t>comerciais</w:t>
      </w:r>
      <w:r w:rsidRPr="006F58A1">
        <w:rPr>
          <w:spacing w:val="-4"/>
          <w:sz w:val="20"/>
        </w:rPr>
        <w:t xml:space="preserve"> </w:t>
      </w:r>
      <w:r w:rsidRPr="006F58A1">
        <w:rPr>
          <w:sz w:val="20"/>
        </w:rPr>
        <w:t>e</w:t>
      </w:r>
      <w:r w:rsidRPr="006F58A1">
        <w:rPr>
          <w:spacing w:val="-3"/>
          <w:sz w:val="20"/>
        </w:rPr>
        <w:t xml:space="preserve"> </w:t>
      </w:r>
      <w:r w:rsidRPr="006F58A1">
        <w:rPr>
          <w:sz w:val="20"/>
        </w:rPr>
        <w:t>quaisquer</w:t>
      </w:r>
      <w:r w:rsidRPr="006F58A1">
        <w:rPr>
          <w:spacing w:val="-5"/>
          <w:sz w:val="20"/>
        </w:rPr>
        <w:t xml:space="preserve"> </w:t>
      </w:r>
      <w:r w:rsidRPr="006F58A1">
        <w:rPr>
          <w:sz w:val="20"/>
        </w:rPr>
        <w:t>outros</w:t>
      </w:r>
      <w:r w:rsidRPr="006F58A1">
        <w:rPr>
          <w:spacing w:val="-1"/>
          <w:sz w:val="20"/>
        </w:rPr>
        <w:t xml:space="preserve"> </w:t>
      </w:r>
      <w:r w:rsidRPr="006F58A1">
        <w:rPr>
          <w:sz w:val="20"/>
        </w:rPr>
        <w:t>que</w:t>
      </w:r>
      <w:r w:rsidRPr="006F58A1">
        <w:rPr>
          <w:spacing w:val="-5"/>
          <w:sz w:val="20"/>
        </w:rPr>
        <w:t xml:space="preserve"> </w:t>
      </w:r>
      <w:r w:rsidRPr="006F58A1">
        <w:rPr>
          <w:sz w:val="20"/>
        </w:rPr>
        <w:t>incidam</w:t>
      </w:r>
      <w:r w:rsidRPr="006F58A1">
        <w:rPr>
          <w:spacing w:val="-5"/>
          <w:sz w:val="20"/>
        </w:rPr>
        <w:t xml:space="preserve"> </w:t>
      </w:r>
      <w:r w:rsidRPr="006F58A1">
        <w:rPr>
          <w:sz w:val="20"/>
        </w:rPr>
        <w:t>direta ou</w:t>
      </w:r>
      <w:r w:rsidRPr="006F58A1">
        <w:rPr>
          <w:spacing w:val="-4"/>
          <w:sz w:val="20"/>
        </w:rPr>
        <w:t xml:space="preserve"> </w:t>
      </w:r>
      <w:r w:rsidRPr="006F58A1">
        <w:rPr>
          <w:sz w:val="20"/>
        </w:rPr>
        <w:t>indiretamente</w:t>
      </w:r>
      <w:r w:rsidRPr="006F58A1">
        <w:rPr>
          <w:spacing w:val="-3"/>
          <w:sz w:val="20"/>
        </w:rPr>
        <w:t xml:space="preserve"> </w:t>
      </w:r>
      <w:r w:rsidRPr="006F58A1">
        <w:rPr>
          <w:sz w:val="20"/>
        </w:rPr>
        <w:t>no</w:t>
      </w:r>
      <w:r w:rsidRPr="006F58A1">
        <w:rPr>
          <w:spacing w:val="-2"/>
          <w:sz w:val="20"/>
        </w:rPr>
        <w:t xml:space="preserve"> </w:t>
      </w:r>
      <w:r w:rsidRPr="006F58A1">
        <w:rPr>
          <w:sz w:val="20"/>
        </w:rPr>
        <w:t>fornecimento</w:t>
      </w:r>
      <w:r w:rsidRPr="006F58A1">
        <w:rPr>
          <w:spacing w:val="-2"/>
          <w:sz w:val="20"/>
        </w:rPr>
        <w:t xml:space="preserve"> </w:t>
      </w:r>
      <w:r w:rsidRPr="006F58A1">
        <w:rPr>
          <w:sz w:val="20"/>
        </w:rPr>
        <w:t>dos</w:t>
      </w:r>
      <w:r w:rsidRPr="006F58A1">
        <w:rPr>
          <w:spacing w:val="-2"/>
          <w:sz w:val="20"/>
        </w:rPr>
        <w:t xml:space="preserve"> </w:t>
      </w:r>
      <w:r w:rsidRPr="006F58A1">
        <w:rPr>
          <w:sz w:val="20"/>
        </w:rPr>
        <w:t>bens</w:t>
      </w:r>
      <w:r w:rsidRPr="006F58A1">
        <w:rPr>
          <w:spacing w:val="-4"/>
          <w:sz w:val="20"/>
        </w:rPr>
        <w:t xml:space="preserve"> </w:t>
      </w:r>
      <w:r w:rsidRPr="006F58A1">
        <w:rPr>
          <w:sz w:val="20"/>
        </w:rPr>
        <w:t>ou</w:t>
      </w:r>
      <w:r w:rsidRPr="006F58A1">
        <w:rPr>
          <w:spacing w:val="-2"/>
          <w:sz w:val="20"/>
        </w:rPr>
        <w:t xml:space="preserve"> </w:t>
      </w:r>
      <w:r w:rsidRPr="006F58A1">
        <w:rPr>
          <w:sz w:val="20"/>
        </w:rPr>
        <w:t>serviços.</w:t>
      </w:r>
    </w:p>
    <w:p w:rsidR="006F58A1" w:rsidRPr="006F58A1" w:rsidRDefault="006F58A1" w:rsidP="006F58A1">
      <w:pPr>
        <w:spacing w:before="11"/>
        <w:rPr>
          <w:sz w:val="20"/>
          <w:szCs w:val="20"/>
        </w:rPr>
      </w:pPr>
    </w:p>
    <w:p w:rsidR="006F58A1" w:rsidRPr="006F58A1" w:rsidRDefault="006F58A1" w:rsidP="009B3B27">
      <w:pPr>
        <w:numPr>
          <w:ilvl w:val="1"/>
          <w:numId w:val="29"/>
        </w:numPr>
        <w:tabs>
          <w:tab w:val="left" w:pos="1850"/>
        </w:tabs>
        <w:spacing w:line="232" w:lineRule="auto"/>
        <w:ind w:right="708"/>
        <w:jc w:val="both"/>
        <w:rPr>
          <w:rFonts w:ascii="Calibri" w:hAnsi="Calibri"/>
          <w:b/>
        </w:rPr>
      </w:pPr>
      <w:r w:rsidRPr="006F58A1">
        <w:rPr>
          <w:sz w:val="20"/>
        </w:rPr>
        <w:t>Os preços ofertados, tanto na proposta inicial, quanto na etapa de</w:t>
      </w:r>
      <w:r w:rsidRPr="006F58A1">
        <w:rPr>
          <w:spacing w:val="-1"/>
          <w:sz w:val="20"/>
        </w:rPr>
        <w:t xml:space="preserve"> </w:t>
      </w:r>
      <w:r w:rsidRPr="006F58A1">
        <w:rPr>
          <w:sz w:val="20"/>
        </w:rPr>
        <w:t>lances, serão de</w:t>
      </w:r>
      <w:r w:rsidRPr="006F58A1">
        <w:rPr>
          <w:spacing w:val="-1"/>
          <w:sz w:val="20"/>
        </w:rPr>
        <w:t xml:space="preserve"> </w:t>
      </w:r>
      <w:r w:rsidRPr="006F58A1">
        <w:rPr>
          <w:sz w:val="20"/>
        </w:rPr>
        <w:t xml:space="preserve">exclusiva responsabilidade do licitante, não lhe assistindo o direito de pleitear qualquer alteração, </w:t>
      </w:r>
      <w:proofErr w:type="gramStart"/>
      <w:r w:rsidRPr="006F58A1">
        <w:rPr>
          <w:sz w:val="20"/>
        </w:rPr>
        <w:t>sob alegação</w:t>
      </w:r>
      <w:proofErr w:type="gramEnd"/>
      <w:r w:rsidRPr="006F58A1">
        <w:rPr>
          <w:sz w:val="20"/>
        </w:rPr>
        <w:t xml:space="preserve"> de erro, omissão ou qualquer outro pretexto.</w:t>
      </w:r>
    </w:p>
    <w:p w:rsidR="006F58A1" w:rsidRPr="006F58A1" w:rsidRDefault="006F58A1" w:rsidP="009B3B27">
      <w:pPr>
        <w:numPr>
          <w:ilvl w:val="1"/>
          <w:numId w:val="29"/>
        </w:numPr>
        <w:tabs>
          <w:tab w:val="left" w:pos="1853"/>
        </w:tabs>
        <w:spacing w:before="234"/>
        <w:ind w:left="1853"/>
        <w:rPr>
          <w:rFonts w:ascii="Calibri" w:hAnsi="Calibri"/>
          <w:b/>
        </w:rPr>
      </w:pPr>
      <w:r w:rsidRPr="006F58A1">
        <w:rPr>
          <w:sz w:val="20"/>
        </w:rPr>
        <w:t>O</w:t>
      </w:r>
      <w:r w:rsidRPr="006F58A1">
        <w:rPr>
          <w:spacing w:val="-7"/>
          <w:sz w:val="20"/>
        </w:rPr>
        <w:t xml:space="preserve"> </w:t>
      </w:r>
      <w:r w:rsidRPr="006F58A1">
        <w:rPr>
          <w:sz w:val="20"/>
        </w:rPr>
        <w:t>prazo</w:t>
      </w:r>
      <w:r w:rsidRPr="006F58A1">
        <w:rPr>
          <w:spacing w:val="-5"/>
          <w:sz w:val="20"/>
        </w:rPr>
        <w:t xml:space="preserve"> </w:t>
      </w:r>
      <w:r w:rsidRPr="006F58A1">
        <w:rPr>
          <w:sz w:val="20"/>
        </w:rPr>
        <w:t>de</w:t>
      </w:r>
      <w:r w:rsidRPr="006F58A1">
        <w:rPr>
          <w:spacing w:val="-6"/>
          <w:sz w:val="20"/>
        </w:rPr>
        <w:t xml:space="preserve"> </w:t>
      </w:r>
      <w:r w:rsidRPr="006F58A1">
        <w:rPr>
          <w:sz w:val="20"/>
        </w:rPr>
        <w:t>validade</w:t>
      </w:r>
      <w:r w:rsidRPr="006F58A1">
        <w:rPr>
          <w:spacing w:val="-4"/>
          <w:sz w:val="20"/>
        </w:rPr>
        <w:t xml:space="preserve"> </w:t>
      </w:r>
      <w:r w:rsidRPr="006F58A1">
        <w:rPr>
          <w:sz w:val="20"/>
        </w:rPr>
        <w:t>da</w:t>
      </w:r>
      <w:r w:rsidRPr="006F58A1">
        <w:rPr>
          <w:spacing w:val="-5"/>
          <w:sz w:val="20"/>
        </w:rPr>
        <w:t xml:space="preserve"> </w:t>
      </w:r>
      <w:r w:rsidRPr="006F58A1">
        <w:rPr>
          <w:sz w:val="20"/>
        </w:rPr>
        <w:t>proposta</w:t>
      </w:r>
      <w:r w:rsidRPr="006F58A1">
        <w:rPr>
          <w:spacing w:val="-5"/>
          <w:sz w:val="20"/>
        </w:rPr>
        <w:t xml:space="preserve"> </w:t>
      </w:r>
      <w:r w:rsidRPr="006F58A1">
        <w:rPr>
          <w:sz w:val="20"/>
        </w:rPr>
        <w:t>não</w:t>
      </w:r>
      <w:r w:rsidRPr="006F58A1">
        <w:rPr>
          <w:spacing w:val="-5"/>
          <w:sz w:val="20"/>
        </w:rPr>
        <w:t xml:space="preserve"> </w:t>
      </w:r>
      <w:r w:rsidRPr="006F58A1">
        <w:rPr>
          <w:sz w:val="20"/>
        </w:rPr>
        <w:t>será</w:t>
      </w:r>
      <w:r w:rsidRPr="006F58A1">
        <w:rPr>
          <w:spacing w:val="-4"/>
          <w:sz w:val="20"/>
        </w:rPr>
        <w:t xml:space="preserve"> </w:t>
      </w:r>
      <w:r w:rsidRPr="006F58A1">
        <w:rPr>
          <w:sz w:val="20"/>
        </w:rPr>
        <w:t>inferior</w:t>
      </w:r>
      <w:r w:rsidRPr="006F58A1">
        <w:rPr>
          <w:spacing w:val="-6"/>
          <w:sz w:val="20"/>
        </w:rPr>
        <w:t xml:space="preserve"> </w:t>
      </w:r>
      <w:r w:rsidRPr="006F58A1">
        <w:rPr>
          <w:sz w:val="20"/>
        </w:rPr>
        <w:t>a</w:t>
      </w:r>
      <w:r w:rsidRPr="006F58A1">
        <w:rPr>
          <w:spacing w:val="2"/>
          <w:sz w:val="20"/>
        </w:rPr>
        <w:t xml:space="preserve"> </w:t>
      </w:r>
      <w:r w:rsidR="00B82960">
        <w:rPr>
          <w:b/>
          <w:sz w:val="20"/>
        </w:rPr>
        <w:t>9</w:t>
      </w:r>
      <w:r w:rsidRPr="006F58A1">
        <w:rPr>
          <w:b/>
          <w:sz w:val="20"/>
        </w:rPr>
        <w:t>0</w:t>
      </w:r>
      <w:r w:rsidRPr="006F58A1">
        <w:rPr>
          <w:b/>
          <w:spacing w:val="-4"/>
          <w:sz w:val="20"/>
        </w:rPr>
        <w:t xml:space="preserve"> </w:t>
      </w:r>
      <w:r w:rsidRPr="006F58A1">
        <w:rPr>
          <w:b/>
          <w:sz w:val="20"/>
        </w:rPr>
        <w:t>DIAS,</w:t>
      </w:r>
      <w:r w:rsidRPr="006F58A1">
        <w:rPr>
          <w:b/>
          <w:spacing w:val="-5"/>
          <w:sz w:val="20"/>
        </w:rPr>
        <w:t xml:space="preserve"> </w:t>
      </w:r>
      <w:r w:rsidRPr="006F58A1">
        <w:rPr>
          <w:sz w:val="20"/>
        </w:rPr>
        <w:t>a</w:t>
      </w:r>
      <w:r w:rsidRPr="006F58A1">
        <w:rPr>
          <w:spacing w:val="-4"/>
          <w:sz w:val="20"/>
        </w:rPr>
        <w:t xml:space="preserve"> </w:t>
      </w:r>
      <w:r w:rsidRPr="006F58A1">
        <w:rPr>
          <w:sz w:val="20"/>
        </w:rPr>
        <w:t>contar</w:t>
      </w:r>
      <w:r w:rsidRPr="006F58A1">
        <w:rPr>
          <w:spacing w:val="-6"/>
          <w:sz w:val="20"/>
        </w:rPr>
        <w:t xml:space="preserve"> </w:t>
      </w:r>
      <w:r w:rsidRPr="006F58A1">
        <w:rPr>
          <w:sz w:val="20"/>
        </w:rPr>
        <w:t>da</w:t>
      </w:r>
      <w:r w:rsidRPr="006F58A1">
        <w:rPr>
          <w:spacing w:val="-3"/>
          <w:sz w:val="20"/>
        </w:rPr>
        <w:t xml:space="preserve"> </w:t>
      </w:r>
      <w:r w:rsidRPr="006F58A1">
        <w:rPr>
          <w:sz w:val="20"/>
        </w:rPr>
        <w:t>data</w:t>
      </w:r>
      <w:r w:rsidRPr="006F58A1">
        <w:rPr>
          <w:spacing w:val="-5"/>
          <w:sz w:val="20"/>
        </w:rPr>
        <w:t xml:space="preserve"> </w:t>
      </w:r>
      <w:r w:rsidRPr="006F58A1">
        <w:rPr>
          <w:sz w:val="20"/>
        </w:rPr>
        <w:t>de</w:t>
      </w:r>
      <w:r w:rsidRPr="006F58A1">
        <w:rPr>
          <w:spacing w:val="-4"/>
          <w:sz w:val="20"/>
        </w:rPr>
        <w:t xml:space="preserve"> </w:t>
      </w:r>
      <w:r w:rsidRPr="006F58A1">
        <w:rPr>
          <w:sz w:val="20"/>
        </w:rPr>
        <w:t>sua</w:t>
      </w:r>
      <w:r w:rsidRPr="006F58A1">
        <w:rPr>
          <w:spacing w:val="-3"/>
          <w:sz w:val="20"/>
        </w:rPr>
        <w:t xml:space="preserve"> </w:t>
      </w:r>
      <w:r w:rsidRPr="006F58A1">
        <w:rPr>
          <w:spacing w:val="-2"/>
          <w:sz w:val="20"/>
        </w:rPr>
        <w:t>apresentação.</w:t>
      </w:r>
    </w:p>
    <w:p w:rsidR="006F58A1" w:rsidRPr="006F58A1" w:rsidRDefault="006F58A1" w:rsidP="009B3B27">
      <w:pPr>
        <w:numPr>
          <w:ilvl w:val="1"/>
          <w:numId w:val="29"/>
        </w:numPr>
        <w:tabs>
          <w:tab w:val="left" w:pos="1850"/>
        </w:tabs>
        <w:spacing w:before="231" w:line="228" w:lineRule="auto"/>
        <w:ind w:right="718"/>
        <w:jc w:val="both"/>
        <w:rPr>
          <w:rFonts w:ascii="Calibri" w:hAnsi="Calibri"/>
          <w:b/>
        </w:rPr>
      </w:pPr>
      <w:r w:rsidRPr="006F58A1">
        <w:rPr>
          <w:sz w:val="20"/>
        </w:rPr>
        <w:t>Os licitantes devem respeitar os preços máximos estabelecidos nas normas de regência de contratações públicas, quando participarem de licitações públicas;</w:t>
      </w:r>
    </w:p>
    <w:p w:rsidR="006F58A1" w:rsidRPr="006F58A1" w:rsidRDefault="006F58A1" w:rsidP="006F58A1">
      <w:pPr>
        <w:rPr>
          <w:sz w:val="20"/>
          <w:szCs w:val="20"/>
        </w:rPr>
      </w:pPr>
    </w:p>
    <w:p w:rsidR="006F58A1" w:rsidRPr="006F58A1" w:rsidRDefault="006F58A1" w:rsidP="009B3B27">
      <w:pPr>
        <w:numPr>
          <w:ilvl w:val="0"/>
          <w:numId w:val="29"/>
        </w:numPr>
        <w:tabs>
          <w:tab w:val="left" w:pos="1699"/>
          <w:tab w:val="left" w:pos="11227"/>
        </w:tabs>
        <w:spacing w:line="240" w:lineRule="exact"/>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ABERTURA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CLASSIFICAÇÃO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PROPOSTAS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FORMULAÇÃO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LANCES.</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29"/>
        </w:numPr>
        <w:tabs>
          <w:tab w:val="left" w:pos="1850"/>
        </w:tabs>
        <w:spacing w:before="8" w:line="225" w:lineRule="auto"/>
        <w:ind w:right="715"/>
        <w:jc w:val="both"/>
        <w:rPr>
          <w:rFonts w:ascii="Calibri" w:hAnsi="Calibri"/>
          <w:b/>
        </w:rPr>
      </w:pPr>
      <w:r w:rsidRPr="006F58A1">
        <w:rPr>
          <w:sz w:val="20"/>
        </w:rPr>
        <w:t>A abertura da presente licitação dar-se-á em sessão pública, por meio de sistema eletrônico, na data, horário</w:t>
      </w:r>
      <w:r w:rsidRPr="006F58A1">
        <w:rPr>
          <w:spacing w:val="40"/>
          <w:sz w:val="20"/>
        </w:rPr>
        <w:t xml:space="preserve"> </w:t>
      </w:r>
      <w:r w:rsidRPr="006F58A1">
        <w:rPr>
          <w:sz w:val="20"/>
        </w:rPr>
        <w:t xml:space="preserve">e </w:t>
      </w:r>
      <w:proofErr w:type="gramStart"/>
      <w:r w:rsidRPr="006F58A1">
        <w:rPr>
          <w:sz w:val="20"/>
        </w:rPr>
        <w:t>local indicados</w:t>
      </w:r>
      <w:proofErr w:type="gramEnd"/>
      <w:r w:rsidRPr="006F58A1">
        <w:rPr>
          <w:sz w:val="20"/>
        </w:rPr>
        <w:t xml:space="preserve"> neste Edital.</w:t>
      </w:r>
    </w:p>
    <w:p w:rsidR="006F58A1" w:rsidRPr="006F58A1" w:rsidRDefault="006F58A1" w:rsidP="006F58A1">
      <w:pPr>
        <w:spacing w:before="9"/>
        <w:rPr>
          <w:sz w:val="20"/>
          <w:szCs w:val="20"/>
        </w:rPr>
      </w:pPr>
    </w:p>
    <w:p w:rsidR="006F58A1" w:rsidRPr="006F58A1" w:rsidRDefault="006F58A1" w:rsidP="009B3B27">
      <w:pPr>
        <w:numPr>
          <w:ilvl w:val="1"/>
          <w:numId w:val="29"/>
        </w:numPr>
        <w:tabs>
          <w:tab w:val="left" w:pos="1893"/>
        </w:tabs>
        <w:spacing w:line="232" w:lineRule="auto"/>
        <w:ind w:right="716"/>
        <w:jc w:val="both"/>
        <w:rPr>
          <w:rFonts w:ascii="Calibri" w:hAnsi="Calibri"/>
          <w:b/>
        </w:rPr>
      </w:pPr>
      <w:r w:rsidRPr="006F58A1">
        <w:rPr>
          <w:sz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6F58A1" w:rsidRDefault="006F58A1" w:rsidP="006F58A1">
      <w:pPr>
        <w:spacing w:before="1"/>
        <w:rPr>
          <w:sz w:val="20"/>
          <w:szCs w:val="20"/>
        </w:rPr>
      </w:pPr>
    </w:p>
    <w:p w:rsidR="006F58A1" w:rsidRPr="006F58A1" w:rsidRDefault="006F58A1" w:rsidP="009B3B27">
      <w:pPr>
        <w:numPr>
          <w:ilvl w:val="2"/>
          <w:numId w:val="29"/>
        </w:numPr>
        <w:tabs>
          <w:tab w:val="left" w:pos="2042"/>
        </w:tabs>
        <w:spacing w:before="1"/>
        <w:ind w:left="2042" w:hanging="909"/>
        <w:rPr>
          <w:sz w:val="20"/>
        </w:rPr>
      </w:pPr>
      <w:r w:rsidRPr="006F58A1">
        <w:rPr>
          <w:sz w:val="20"/>
        </w:rPr>
        <w:t>Também</w:t>
      </w:r>
      <w:r w:rsidRPr="006F58A1">
        <w:rPr>
          <w:spacing w:val="-9"/>
          <w:sz w:val="20"/>
        </w:rPr>
        <w:t xml:space="preserve"> </w:t>
      </w:r>
      <w:r w:rsidRPr="006F58A1">
        <w:rPr>
          <w:sz w:val="20"/>
        </w:rPr>
        <w:t>será</w:t>
      </w:r>
      <w:r w:rsidRPr="006F58A1">
        <w:rPr>
          <w:spacing w:val="-6"/>
          <w:sz w:val="20"/>
        </w:rPr>
        <w:t xml:space="preserve"> </w:t>
      </w:r>
      <w:r w:rsidRPr="006F58A1">
        <w:rPr>
          <w:sz w:val="20"/>
        </w:rPr>
        <w:t>desclassificada</w:t>
      </w:r>
      <w:r w:rsidRPr="006F58A1">
        <w:rPr>
          <w:spacing w:val="-8"/>
          <w:sz w:val="20"/>
        </w:rPr>
        <w:t xml:space="preserve"> </w:t>
      </w:r>
      <w:r w:rsidRPr="006F58A1">
        <w:rPr>
          <w:sz w:val="20"/>
        </w:rPr>
        <w:t>a</w:t>
      </w:r>
      <w:r w:rsidRPr="006F58A1">
        <w:rPr>
          <w:spacing w:val="-7"/>
          <w:sz w:val="20"/>
        </w:rPr>
        <w:t xml:space="preserve"> </w:t>
      </w:r>
      <w:r w:rsidRPr="006F58A1">
        <w:rPr>
          <w:sz w:val="20"/>
        </w:rPr>
        <w:t>proposta</w:t>
      </w:r>
      <w:r w:rsidRPr="006F58A1">
        <w:rPr>
          <w:spacing w:val="-7"/>
          <w:sz w:val="20"/>
        </w:rPr>
        <w:t xml:space="preserve"> </w:t>
      </w:r>
      <w:r w:rsidRPr="006F58A1">
        <w:rPr>
          <w:sz w:val="20"/>
        </w:rPr>
        <w:t>que</w:t>
      </w:r>
      <w:r w:rsidRPr="006F58A1">
        <w:rPr>
          <w:spacing w:val="-7"/>
          <w:sz w:val="20"/>
        </w:rPr>
        <w:t xml:space="preserve"> </w:t>
      </w:r>
      <w:r w:rsidRPr="006F58A1">
        <w:rPr>
          <w:sz w:val="20"/>
        </w:rPr>
        <w:t>identifique</w:t>
      </w:r>
      <w:r w:rsidRPr="006F58A1">
        <w:rPr>
          <w:spacing w:val="-7"/>
          <w:sz w:val="20"/>
        </w:rPr>
        <w:t xml:space="preserve"> </w:t>
      </w:r>
      <w:r w:rsidRPr="006F58A1">
        <w:rPr>
          <w:sz w:val="20"/>
        </w:rPr>
        <w:t>o</w:t>
      </w:r>
      <w:r w:rsidRPr="006F58A1">
        <w:rPr>
          <w:spacing w:val="-8"/>
          <w:sz w:val="20"/>
        </w:rPr>
        <w:t xml:space="preserve"> </w:t>
      </w:r>
      <w:r w:rsidRPr="006F58A1">
        <w:rPr>
          <w:spacing w:val="-2"/>
          <w:sz w:val="20"/>
        </w:rPr>
        <w:t>licitante.</w:t>
      </w:r>
    </w:p>
    <w:p w:rsidR="006F58A1" w:rsidRPr="006F58A1" w:rsidRDefault="006F58A1" w:rsidP="006F58A1">
      <w:pPr>
        <w:spacing w:before="1"/>
        <w:rPr>
          <w:sz w:val="20"/>
          <w:szCs w:val="20"/>
        </w:rPr>
      </w:pPr>
    </w:p>
    <w:p w:rsidR="006F58A1" w:rsidRPr="006F58A1" w:rsidRDefault="006F58A1" w:rsidP="009B3B27">
      <w:pPr>
        <w:numPr>
          <w:ilvl w:val="2"/>
          <w:numId w:val="29"/>
        </w:numPr>
        <w:tabs>
          <w:tab w:val="left" w:pos="2037"/>
        </w:tabs>
        <w:spacing w:line="223" w:lineRule="auto"/>
        <w:ind w:left="1133" w:right="718"/>
        <w:jc w:val="both"/>
        <w:rPr>
          <w:sz w:val="20"/>
        </w:rPr>
      </w:pPr>
      <w:r w:rsidRPr="006F58A1">
        <w:rPr>
          <w:sz w:val="20"/>
        </w:rPr>
        <w:t>A desclassificação será sempre fundamentada e registrada no sistema, com acompanhamento em tempo real por todos os participantes.</w:t>
      </w:r>
    </w:p>
    <w:p w:rsidR="006F58A1" w:rsidRPr="006F58A1" w:rsidRDefault="006F58A1" w:rsidP="006F58A1">
      <w:pPr>
        <w:spacing w:before="18"/>
        <w:rPr>
          <w:sz w:val="20"/>
          <w:szCs w:val="20"/>
        </w:rPr>
      </w:pPr>
    </w:p>
    <w:p w:rsidR="006F58A1" w:rsidRPr="006F58A1" w:rsidRDefault="006F58A1" w:rsidP="009B3B27">
      <w:pPr>
        <w:numPr>
          <w:ilvl w:val="2"/>
          <w:numId w:val="29"/>
        </w:numPr>
        <w:tabs>
          <w:tab w:val="left" w:pos="2037"/>
        </w:tabs>
        <w:spacing w:line="225" w:lineRule="auto"/>
        <w:ind w:left="1133" w:right="722"/>
        <w:jc w:val="both"/>
        <w:rPr>
          <w:sz w:val="20"/>
        </w:rPr>
      </w:pPr>
      <w:r w:rsidRPr="006F58A1">
        <w:rPr>
          <w:sz w:val="20"/>
        </w:rPr>
        <w:t>A não desclassificação da proposta não impede o seu julgamento definitivo em sentido contrário, levado a efeito na fase de aceitação.</w:t>
      </w:r>
    </w:p>
    <w:p w:rsidR="006F58A1" w:rsidRPr="006F58A1" w:rsidRDefault="006F58A1" w:rsidP="006F58A1">
      <w:pPr>
        <w:spacing w:before="15"/>
        <w:rPr>
          <w:sz w:val="20"/>
          <w:szCs w:val="20"/>
        </w:rPr>
      </w:pPr>
    </w:p>
    <w:p w:rsidR="006F58A1" w:rsidRPr="006F58A1" w:rsidRDefault="006F58A1" w:rsidP="009B3B27">
      <w:pPr>
        <w:numPr>
          <w:ilvl w:val="1"/>
          <w:numId w:val="29"/>
        </w:numPr>
        <w:tabs>
          <w:tab w:val="left" w:pos="1850"/>
        </w:tabs>
        <w:spacing w:line="225" w:lineRule="auto"/>
        <w:ind w:right="722"/>
        <w:jc w:val="both"/>
        <w:rPr>
          <w:rFonts w:ascii="Calibri" w:hAnsi="Calibri"/>
          <w:b/>
        </w:rPr>
      </w:pPr>
      <w:r w:rsidRPr="006F58A1">
        <w:rPr>
          <w:sz w:val="20"/>
        </w:rPr>
        <w:t>O sistema não ordenará automaticamente as propostas classificadas, sendo que somente estas participarão da fase de lances.</w:t>
      </w:r>
    </w:p>
    <w:p w:rsidR="006F58A1" w:rsidRPr="006F58A1" w:rsidRDefault="006F58A1" w:rsidP="006F58A1">
      <w:pPr>
        <w:spacing w:before="3"/>
        <w:rPr>
          <w:sz w:val="20"/>
          <w:szCs w:val="20"/>
        </w:rPr>
      </w:pPr>
    </w:p>
    <w:p w:rsidR="006F58A1" w:rsidRPr="006F58A1" w:rsidRDefault="006F58A1" w:rsidP="009B3B27">
      <w:pPr>
        <w:numPr>
          <w:ilvl w:val="1"/>
          <w:numId w:val="29"/>
        </w:numPr>
        <w:tabs>
          <w:tab w:val="left" w:pos="1853"/>
        </w:tabs>
        <w:ind w:left="1853"/>
        <w:rPr>
          <w:rFonts w:ascii="Calibri" w:hAnsi="Calibri"/>
          <w:b/>
        </w:rPr>
      </w:pPr>
      <w:r w:rsidRPr="006F58A1">
        <w:rPr>
          <w:sz w:val="20"/>
        </w:rPr>
        <w:t>O</w:t>
      </w:r>
      <w:r w:rsidRPr="006F58A1">
        <w:rPr>
          <w:spacing w:val="-8"/>
          <w:sz w:val="20"/>
        </w:rPr>
        <w:t xml:space="preserve"> </w:t>
      </w:r>
      <w:r w:rsidRPr="006F58A1">
        <w:rPr>
          <w:sz w:val="20"/>
        </w:rPr>
        <w:t>sistema</w:t>
      </w:r>
      <w:r w:rsidRPr="006F58A1">
        <w:rPr>
          <w:spacing w:val="-6"/>
          <w:sz w:val="20"/>
        </w:rPr>
        <w:t xml:space="preserve"> </w:t>
      </w:r>
      <w:r w:rsidRPr="006F58A1">
        <w:rPr>
          <w:sz w:val="20"/>
        </w:rPr>
        <w:t>disponibilizará</w:t>
      </w:r>
      <w:r w:rsidRPr="006F58A1">
        <w:rPr>
          <w:spacing w:val="-6"/>
          <w:sz w:val="20"/>
        </w:rPr>
        <w:t xml:space="preserve"> </w:t>
      </w:r>
      <w:r w:rsidRPr="006F58A1">
        <w:rPr>
          <w:sz w:val="20"/>
        </w:rPr>
        <w:t>campo</w:t>
      </w:r>
      <w:r w:rsidRPr="006F58A1">
        <w:rPr>
          <w:spacing w:val="-6"/>
          <w:sz w:val="20"/>
        </w:rPr>
        <w:t xml:space="preserve"> </w:t>
      </w:r>
      <w:r w:rsidRPr="006F58A1">
        <w:rPr>
          <w:sz w:val="20"/>
        </w:rPr>
        <w:t>próprio</w:t>
      </w:r>
      <w:r w:rsidRPr="006F58A1">
        <w:rPr>
          <w:spacing w:val="-6"/>
          <w:sz w:val="20"/>
        </w:rPr>
        <w:t xml:space="preserve"> </w:t>
      </w:r>
      <w:r w:rsidRPr="006F58A1">
        <w:rPr>
          <w:sz w:val="20"/>
        </w:rPr>
        <w:t>para</w:t>
      </w:r>
      <w:r w:rsidRPr="006F58A1">
        <w:rPr>
          <w:spacing w:val="-4"/>
          <w:sz w:val="20"/>
        </w:rPr>
        <w:t xml:space="preserve"> </w:t>
      </w:r>
      <w:r w:rsidRPr="006F58A1">
        <w:rPr>
          <w:sz w:val="20"/>
        </w:rPr>
        <w:t>troca</w:t>
      </w:r>
      <w:r w:rsidRPr="006F58A1">
        <w:rPr>
          <w:spacing w:val="-5"/>
          <w:sz w:val="20"/>
        </w:rPr>
        <w:t xml:space="preserve"> </w:t>
      </w:r>
      <w:r w:rsidRPr="006F58A1">
        <w:rPr>
          <w:sz w:val="20"/>
        </w:rPr>
        <w:t>de</w:t>
      </w:r>
      <w:r w:rsidRPr="006F58A1">
        <w:rPr>
          <w:spacing w:val="-6"/>
          <w:sz w:val="20"/>
        </w:rPr>
        <w:t xml:space="preserve"> </w:t>
      </w:r>
      <w:r w:rsidRPr="006F58A1">
        <w:rPr>
          <w:sz w:val="20"/>
        </w:rPr>
        <w:t>mensagens</w:t>
      </w:r>
      <w:r w:rsidRPr="006F58A1">
        <w:rPr>
          <w:spacing w:val="-4"/>
          <w:sz w:val="20"/>
        </w:rPr>
        <w:t xml:space="preserve"> </w:t>
      </w:r>
      <w:r w:rsidRPr="006F58A1">
        <w:rPr>
          <w:sz w:val="20"/>
        </w:rPr>
        <w:t>entre</w:t>
      </w:r>
      <w:r w:rsidRPr="006F58A1">
        <w:rPr>
          <w:spacing w:val="-6"/>
          <w:sz w:val="20"/>
        </w:rPr>
        <w:t xml:space="preserve"> </w:t>
      </w:r>
      <w:r w:rsidRPr="006F58A1">
        <w:rPr>
          <w:sz w:val="20"/>
        </w:rPr>
        <w:t>a</w:t>
      </w:r>
      <w:r w:rsidRPr="006F58A1">
        <w:rPr>
          <w:spacing w:val="-1"/>
          <w:sz w:val="20"/>
        </w:rPr>
        <w:t xml:space="preserve"> </w:t>
      </w:r>
      <w:r w:rsidRPr="006F58A1">
        <w:rPr>
          <w:sz w:val="20"/>
        </w:rPr>
        <w:t>Pregoeira</w:t>
      </w:r>
      <w:r w:rsidRPr="006F58A1">
        <w:rPr>
          <w:spacing w:val="-6"/>
          <w:sz w:val="20"/>
        </w:rPr>
        <w:t xml:space="preserve"> </w:t>
      </w:r>
      <w:r w:rsidRPr="006F58A1">
        <w:rPr>
          <w:sz w:val="20"/>
        </w:rPr>
        <w:t>e</w:t>
      </w:r>
      <w:r w:rsidRPr="006F58A1">
        <w:rPr>
          <w:spacing w:val="-6"/>
          <w:sz w:val="20"/>
        </w:rPr>
        <w:t xml:space="preserve"> </w:t>
      </w:r>
      <w:r w:rsidRPr="006F58A1">
        <w:rPr>
          <w:sz w:val="20"/>
        </w:rPr>
        <w:t>os</w:t>
      </w:r>
      <w:r w:rsidRPr="006F58A1">
        <w:rPr>
          <w:spacing w:val="-6"/>
          <w:sz w:val="20"/>
        </w:rPr>
        <w:t xml:space="preserve"> </w:t>
      </w:r>
      <w:r w:rsidRPr="006F58A1">
        <w:rPr>
          <w:spacing w:val="-2"/>
          <w:sz w:val="20"/>
        </w:rPr>
        <w:t>licitantes.</w:t>
      </w:r>
    </w:p>
    <w:p w:rsidR="006F58A1" w:rsidRPr="006F58A1" w:rsidRDefault="006F58A1" w:rsidP="006F58A1">
      <w:pPr>
        <w:spacing w:before="1"/>
        <w:rPr>
          <w:sz w:val="20"/>
          <w:szCs w:val="20"/>
        </w:rPr>
      </w:pPr>
    </w:p>
    <w:p w:rsidR="006F58A1" w:rsidRPr="006F58A1" w:rsidRDefault="006F58A1" w:rsidP="009B3B27">
      <w:pPr>
        <w:numPr>
          <w:ilvl w:val="1"/>
          <w:numId w:val="29"/>
        </w:numPr>
        <w:tabs>
          <w:tab w:val="left" w:pos="1893"/>
        </w:tabs>
        <w:spacing w:line="223" w:lineRule="auto"/>
        <w:ind w:right="721"/>
        <w:jc w:val="both"/>
        <w:rPr>
          <w:rFonts w:ascii="Calibri" w:hAnsi="Calibri"/>
          <w:b/>
        </w:rPr>
      </w:pPr>
      <w:r w:rsidRPr="006F58A1">
        <w:rPr>
          <w:sz w:val="20"/>
        </w:rPr>
        <w:t>Iniciada a etapa competitiva, os licitantes deverão encaminhar lances exclusivamente por meio do sistema eletrônico, sendo imediatamente informados do seu recebimento e do valor consignado no registro.</w:t>
      </w:r>
    </w:p>
    <w:p w:rsidR="006F58A1" w:rsidRPr="006F58A1" w:rsidRDefault="006F58A1" w:rsidP="006F58A1">
      <w:pPr>
        <w:spacing w:before="5"/>
        <w:rPr>
          <w:sz w:val="20"/>
          <w:szCs w:val="20"/>
        </w:rPr>
      </w:pPr>
    </w:p>
    <w:p w:rsidR="006F58A1" w:rsidRPr="006F58A1" w:rsidRDefault="006F58A1" w:rsidP="009B3B27">
      <w:pPr>
        <w:numPr>
          <w:ilvl w:val="2"/>
          <w:numId w:val="29"/>
        </w:numPr>
        <w:tabs>
          <w:tab w:val="left" w:pos="2085"/>
        </w:tabs>
        <w:ind w:left="2085" w:hanging="952"/>
        <w:rPr>
          <w:sz w:val="20"/>
        </w:rPr>
      </w:pPr>
      <w:r w:rsidRPr="006F58A1">
        <w:rPr>
          <w:sz w:val="20"/>
        </w:rPr>
        <w:t>O</w:t>
      </w:r>
      <w:r w:rsidRPr="006F58A1">
        <w:rPr>
          <w:spacing w:val="-7"/>
          <w:sz w:val="20"/>
        </w:rPr>
        <w:t xml:space="preserve"> </w:t>
      </w:r>
      <w:r w:rsidRPr="006F58A1">
        <w:rPr>
          <w:sz w:val="20"/>
        </w:rPr>
        <w:t>lance</w:t>
      </w:r>
      <w:r w:rsidRPr="006F58A1">
        <w:rPr>
          <w:spacing w:val="-5"/>
          <w:sz w:val="20"/>
        </w:rPr>
        <w:t xml:space="preserve"> </w:t>
      </w:r>
      <w:r w:rsidRPr="006F58A1">
        <w:rPr>
          <w:sz w:val="20"/>
        </w:rPr>
        <w:t>deverá</w:t>
      </w:r>
      <w:r w:rsidRPr="006F58A1">
        <w:rPr>
          <w:spacing w:val="-5"/>
          <w:sz w:val="20"/>
        </w:rPr>
        <w:t xml:space="preserve"> </w:t>
      </w:r>
      <w:r w:rsidRPr="006F58A1">
        <w:rPr>
          <w:sz w:val="20"/>
        </w:rPr>
        <w:t>ser</w:t>
      </w:r>
      <w:r w:rsidRPr="006F58A1">
        <w:rPr>
          <w:spacing w:val="-6"/>
          <w:sz w:val="20"/>
        </w:rPr>
        <w:t xml:space="preserve"> </w:t>
      </w:r>
      <w:r w:rsidRPr="006F58A1">
        <w:rPr>
          <w:sz w:val="20"/>
        </w:rPr>
        <w:t>ofertado</w:t>
      </w:r>
      <w:r w:rsidRPr="006F58A1">
        <w:rPr>
          <w:spacing w:val="-4"/>
          <w:sz w:val="20"/>
        </w:rPr>
        <w:t xml:space="preserve"> </w:t>
      </w:r>
      <w:r w:rsidRPr="006F58A1">
        <w:rPr>
          <w:sz w:val="20"/>
        </w:rPr>
        <w:t>de</w:t>
      </w:r>
      <w:r w:rsidRPr="006F58A1">
        <w:rPr>
          <w:spacing w:val="-7"/>
          <w:sz w:val="20"/>
        </w:rPr>
        <w:t xml:space="preserve"> </w:t>
      </w:r>
      <w:r w:rsidRPr="006F58A1">
        <w:rPr>
          <w:sz w:val="20"/>
        </w:rPr>
        <w:t>acordo</w:t>
      </w:r>
      <w:r w:rsidRPr="006F58A1">
        <w:rPr>
          <w:spacing w:val="-7"/>
          <w:sz w:val="20"/>
        </w:rPr>
        <w:t xml:space="preserve"> </w:t>
      </w:r>
      <w:r w:rsidRPr="006F58A1">
        <w:rPr>
          <w:sz w:val="20"/>
        </w:rPr>
        <w:t>com</w:t>
      </w:r>
      <w:r w:rsidRPr="006F58A1">
        <w:rPr>
          <w:spacing w:val="-7"/>
          <w:sz w:val="20"/>
        </w:rPr>
        <w:t xml:space="preserve"> </w:t>
      </w:r>
      <w:r w:rsidRPr="006F58A1">
        <w:rPr>
          <w:sz w:val="20"/>
        </w:rPr>
        <w:t>o</w:t>
      </w:r>
      <w:r w:rsidRPr="006F58A1">
        <w:rPr>
          <w:spacing w:val="-4"/>
          <w:sz w:val="20"/>
        </w:rPr>
        <w:t xml:space="preserve"> </w:t>
      </w:r>
      <w:r w:rsidRPr="006F58A1">
        <w:rPr>
          <w:sz w:val="20"/>
        </w:rPr>
        <w:t>tipo</w:t>
      </w:r>
      <w:r w:rsidRPr="006F58A1">
        <w:rPr>
          <w:spacing w:val="-4"/>
          <w:sz w:val="20"/>
        </w:rPr>
        <w:t xml:space="preserve"> </w:t>
      </w:r>
      <w:r w:rsidRPr="006F58A1">
        <w:rPr>
          <w:sz w:val="20"/>
        </w:rPr>
        <w:t>de</w:t>
      </w:r>
      <w:r w:rsidRPr="006F58A1">
        <w:rPr>
          <w:spacing w:val="-4"/>
          <w:sz w:val="20"/>
        </w:rPr>
        <w:t xml:space="preserve"> </w:t>
      </w:r>
      <w:r w:rsidRPr="006F58A1">
        <w:rPr>
          <w:sz w:val="20"/>
        </w:rPr>
        <w:t>licitação</w:t>
      </w:r>
      <w:r w:rsidRPr="006F58A1">
        <w:rPr>
          <w:spacing w:val="-6"/>
          <w:sz w:val="20"/>
        </w:rPr>
        <w:t xml:space="preserve"> </w:t>
      </w:r>
      <w:r w:rsidRPr="006F58A1">
        <w:rPr>
          <w:sz w:val="20"/>
        </w:rPr>
        <w:t>indicada</w:t>
      </w:r>
      <w:r w:rsidRPr="006F58A1">
        <w:rPr>
          <w:spacing w:val="-6"/>
          <w:sz w:val="20"/>
        </w:rPr>
        <w:t xml:space="preserve"> </w:t>
      </w:r>
      <w:r w:rsidRPr="006F58A1">
        <w:rPr>
          <w:sz w:val="20"/>
        </w:rPr>
        <w:t>no</w:t>
      </w:r>
      <w:r w:rsidRPr="006F58A1">
        <w:rPr>
          <w:spacing w:val="-4"/>
          <w:sz w:val="20"/>
        </w:rPr>
        <w:t xml:space="preserve"> </w:t>
      </w:r>
      <w:r w:rsidRPr="006F58A1">
        <w:rPr>
          <w:sz w:val="20"/>
        </w:rPr>
        <w:t>preâmbulo</w:t>
      </w:r>
      <w:r w:rsidRPr="006F58A1">
        <w:rPr>
          <w:spacing w:val="-4"/>
          <w:sz w:val="20"/>
        </w:rPr>
        <w:t xml:space="preserve"> </w:t>
      </w:r>
      <w:r w:rsidRPr="006F58A1">
        <w:rPr>
          <w:sz w:val="20"/>
        </w:rPr>
        <w:t>deste</w:t>
      </w:r>
      <w:r w:rsidRPr="006F58A1">
        <w:rPr>
          <w:spacing w:val="-7"/>
          <w:sz w:val="20"/>
        </w:rPr>
        <w:t xml:space="preserve"> </w:t>
      </w:r>
      <w:r w:rsidRPr="006F58A1">
        <w:rPr>
          <w:spacing w:val="-2"/>
          <w:sz w:val="20"/>
        </w:rPr>
        <w:t>Edital.</w:t>
      </w:r>
    </w:p>
    <w:p w:rsidR="006F58A1" w:rsidRPr="006F58A1" w:rsidRDefault="006F58A1" w:rsidP="009B3B27">
      <w:pPr>
        <w:numPr>
          <w:ilvl w:val="1"/>
          <w:numId w:val="29"/>
        </w:numPr>
        <w:tabs>
          <w:tab w:val="left" w:pos="1850"/>
        </w:tabs>
        <w:spacing w:before="230" w:line="228" w:lineRule="auto"/>
        <w:ind w:right="721"/>
        <w:jc w:val="both"/>
        <w:rPr>
          <w:rFonts w:ascii="Calibri" w:hAnsi="Calibri"/>
          <w:b/>
        </w:rPr>
      </w:pPr>
      <w:r w:rsidRPr="006F58A1">
        <w:rPr>
          <w:sz w:val="20"/>
        </w:rPr>
        <w:t>Os licitantes poderão oferecer lances sucessivos, observando o horário fixado para abertura da sessão e as regras estabelecidas no Edital.</w:t>
      </w:r>
    </w:p>
    <w:p w:rsidR="006F58A1" w:rsidRPr="006F58A1" w:rsidRDefault="006F58A1" w:rsidP="006F58A1">
      <w:pPr>
        <w:spacing w:before="12"/>
        <w:rPr>
          <w:sz w:val="20"/>
          <w:szCs w:val="20"/>
        </w:rPr>
      </w:pPr>
    </w:p>
    <w:p w:rsidR="006F58A1" w:rsidRPr="006F58A1" w:rsidRDefault="006F58A1" w:rsidP="009B3B27">
      <w:pPr>
        <w:numPr>
          <w:ilvl w:val="1"/>
          <w:numId w:val="29"/>
        </w:numPr>
        <w:tabs>
          <w:tab w:val="left" w:pos="1850"/>
        </w:tabs>
        <w:spacing w:line="225" w:lineRule="auto"/>
        <w:ind w:right="711"/>
        <w:jc w:val="both"/>
        <w:rPr>
          <w:rFonts w:ascii="Calibri" w:hAnsi="Calibri"/>
          <w:b/>
        </w:rPr>
      </w:pPr>
      <w:r w:rsidRPr="006F58A1">
        <w:rPr>
          <w:sz w:val="20"/>
        </w:rPr>
        <w:t xml:space="preserve">O licitante somente poderá oferecer lance </w:t>
      </w:r>
      <w:r w:rsidRPr="006F58A1">
        <w:rPr>
          <w:b/>
          <w:sz w:val="20"/>
        </w:rPr>
        <w:t xml:space="preserve">de valor inferior ou percentual </w:t>
      </w:r>
      <w:r w:rsidRPr="006F58A1">
        <w:rPr>
          <w:sz w:val="20"/>
        </w:rPr>
        <w:t>de desconto superior ao último por ele ofertado e registrado pelo sistema.</w:t>
      </w:r>
    </w:p>
    <w:p w:rsidR="006F58A1" w:rsidRPr="006F58A1" w:rsidRDefault="006F58A1" w:rsidP="006F58A1">
      <w:pPr>
        <w:spacing w:before="20"/>
        <w:rPr>
          <w:sz w:val="20"/>
          <w:szCs w:val="20"/>
        </w:rPr>
      </w:pPr>
    </w:p>
    <w:p w:rsidR="006F58A1" w:rsidRPr="006F58A1" w:rsidRDefault="006F58A1" w:rsidP="009B3B27">
      <w:pPr>
        <w:numPr>
          <w:ilvl w:val="1"/>
          <w:numId w:val="29"/>
        </w:numPr>
        <w:tabs>
          <w:tab w:val="left" w:pos="1853"/>
        </w:tabs>
        <w:spacing w:line="223" w:lineRule="auto"/>
        <w:ind w:right="715"/>
        <w:rPr>
          <w:rFonts w:ascii="Calibri" w:hAnsi="Calibri"/>
          <w:b/>
        </w:rPr>
      </w:pPr>
      <w:r w:rsidRPr="006F58A1">
        <w:rPr>
          <w:color w:val="000000"/>
          <w:sz w:val="20"/>
        </w:rPr>
        <w:t>O intervalo mínimo de diferença de valores ou percentuais entre os lances, que incidirá tanto em relação aos lances intermediários quanto em relação à proposta que cobrir</w:t>
      </w:r>
      <w:r w:rsidR="00022958">
        <w:rPr>
          <w:color w:val="000000"/>
          <w:sz w:val="20"/>
        </w:rPr>
        <w:t xml:space="preserve"> a melhor oferta </w:t>
      </w:r>
      <w:r w:rsidR="00022958">
        <w:rPr>
          <w:color w:val="000000"/>
          <w:sz w:val="20"/>
        </w:rPr>
        <w:lastRenderedPageBreak/>
        <w:t>deverá ser de 5</w:t>
      </w:r>
      <w:r w:rsidRPr="006F58A1">
        <w:rPr>
          <w:b/>
          <w:color w:val="000000"/>
          <w:sz w:val="20"/>
        </w:rPr>
        <w:t>%.</w:t>
      </w:r>
    </w:p>
    <w:p w:rsidR="006F58A1" w:rsidRPr="006F58A1" w:rsidRDefault="006F58A1" w:rsidP="006F58A1">
      <w:pPr>
        <w:spacing w:before="18"/>
        <w:rPr>
          <w:b/>
          <w:sz w:val="20"/>
          <w:szCs w:val="20"/>
        </w:rPr>
      </w:pPr>
    </w:p>
    <w:p w:rsidR="006F58A1" w:rsidRPr="006F58A1" w:rsidRDefault="006F58A1" w:rsidP="009B3B27">
      <w:pPr>
        <w:numPr>
          <w:ilvl w:val="1"/>
          <w:numId w:val="29"/>
        </w:numPr>
        <w:tabs>
          <w:tab w:val="left" w:pos="1696"/>
        </w:tabs>
        <w:spacing w:line="225" w:lineRule="auto"/>
        <w:ind w:right="711"/>
        <w:rPr>
          <w:rFonts w:ascii="Calibri" w:hAnsi="Calibri"/>
          <w:b/>
        </w:rPr>
      </w:pPr>
      <w:r w:rsidRPr="006F58A1">
        <w:rPr>
          <w:sz w:val="20"/>
        </w:rPr>
        <w:t xml:space="preserve">Será adotado para o envio de lances na licitação o modo de </w:t>
      </w:r>
      <w:r w:rsidRPr="006F58A1">
        <w:rPr>
          <w:b/>
          <w:sz w:val="20"/>
        </w:rPr>
        <w:t xml:space="preserve">disputa aberto, </w:t>
      </w:r>
      <w:r w:rsidRPr="006F58A1">
        <w:rPr>
          <w:sz w:val="20"/>
        </w:rPr>
        <w:t>em que os licitantes apresentarão lances públicos e sucessivos, com prorrogações.</w:t>
      </w:r>
    </w:p>
    <w:p w:rsidR="006F58A1" w:rsidRPr="006F58A1" w:rsidRDefault="006F58A1" w:rsidP="006F58A1">
      <w:pPr>
        <w:spacing w:before="15"/>
        <w:rPr>
          <w:sz w:val="20"/>
          <w:szCs w:val="20"/>
        </w:rPr>
      </w:pPr>
    </w:p>
    <w:p w:rsidR="006F58A1" w:rsidRPr="006F58A1" w:rsidRDefault="006F58A1" w:rsidP="009B3B27">
      <w:pPr>
        <w:numPr>
          <w:ilvl w:val="1"/>
          <w:numId w:val="29"/>
        </w:numPr>
        <w:tabs>
          <w:tab w:val="left" w:pos="1695"/>
        </w:tabs>
        <w:spacing w:line="225" w:lineRule="auto"/>
        <w:ind w:right="708"/>
        <w:rPr>
          <w:rFonts w:ascii="Calibri" w:hAnsi="Calibri"/>
          <w:b/>
          <w:sz w:val="20"/>
        </w:rPr>
      </w:pPr>
      <w:r w:rsidRPr="006F58A1">
        <w:rPr>
          <w:sz w:val="20"/>
        </w:rPr>
        <w:t>A</w:t>
      </w:r>
      <w:r w:rsidRPr="006F58A1">
        <w:rPr>
          <w:spacing w:val="-2"/>
          <w:sz w:val="20"/>
        </w:rPr>
        <w:t xml:space="preserve"> </w:t>
      </w:r>
      <w:r w:rsidRPr="006F58A1">
        <w:rPr>
          <w:sz w:val="20"/>
        </w:rPr>
        <w:t>etapa</w:t>
      </w:r>
      <w:r w:rsidRPr="006F58A1">
        <w:rPr>
          <w:spacing w:val="-2"/>
          <w:sz w:val="20"/>
        </w:rPr>
        <w:t xml:space="preserve"> </w:t>
      </w:r>
      <w:r w:rsidRPr="006F58A1">
        <w:rPr>
          <w:sz w:val="20"/>
        </w:rPr>
        <w:t>de</w:t>
      </w:r>
      <w:r w:rsidRPr="006F58A1">
        <w:rPr>
          <w:spacing w:val="-3"/>
          <w:sz w:val="20"/>
        </w:rPr>
        <w:t xml:space="preserve"> </w:t>
      </w:r>
      <w:r w:rsidRPr="006F58A1">
        <w:rPr>
          <w:sz w:val="20"/>
        </w:rPr>
        <w:t>lances</w:t>
      </w:r>
      <w:r w:rsidRPr="006F58A1">
        <w:rPr>
          <w:spacing w:val="-1"/>
          <w:sz w:val="20"/>
        </w:rPr>
        <w:t xml:space="preserve"> </w:t>
      </w:r>
      <w:r w:rsidRPr="006F58A1">
        <w:rPr>
          <w:sz w:val="20"/>
        </w:rPr>
        <w:t>da</w:t>
      </w:r>
      <w:r w:rsidRPr="006F58A1">
        <w:rPr>
          <w:spacing w:val="-1"/>
          <w:sz w:val="20"/>
        </w:rPr>
        <w:t xml:space="preserve"> </w:t>
      </w:r>
      <w:r w:rsidRPr="006F58A1">
        <w:rPr>
          <w:sz w:val="20"/>
        </w:rPr>
        <w:t>sessão</w:t>
      </w:r>
      <w:r w:rsidRPr="006F58A1">
        <w:rPr>
          <w:spacing w:val="-4"/>
          <w:sz w:val="20"/>
        </w:rPr>
        <w:t xml:space="preserve"> </w:t>
      </w:r>
      <w:r w:rsidRPr="006F58A1">
        <w:rPr>
          <w:sz w:val="20"/>
        </w:rPr>
        <w:t>pública</w:t>
      </w:r>
      <w:r w:rsidRPr="006F58A1">
        <w:rPr>
          <w:spacing w:val="-1"/>
          <w:sz w:val="20"/>
        </w:rPr>
        <w:t xml:space="preserve"> </w:t>
      </w:r>
      <w:r w:rsidRPr="006F58A1">
        <w:rPr>
          <w:sz w:val="20"/>
        </w:rPr>
        <w:t>terá</w:t>
      </w:r>
      <w:r w:rsidRPr="006F58A1">
        <w:rPr>
          <w:spacing w:val="-1"/>
          <w:sz w:val="20"/>
        </w:rPr>
        <w:t xml:space="preserve"> </w:t>
      </w:r>
      <w:r w:rsidRPr="006F58A1">
        <w:rPr>
          <w:sz w:val="20"/>
        </w:rPr>
        <w:t>duração</w:t>
      </w:r>
      <w:r w:rsidRPr="006F58A1">
        <w:rPr>
          <w:spacing w:val="-2"/>
          <w:sz w:val="20"/>
        </w:rPr>
        <w:t xml:space="preserve"> </w:t>
      </w:r>
      <w:r w:rsidRPr="006F58A1">
        <w:rPr>
          <w:sz w:val="20"/>
        </w:rPr>
        <w:t>de</w:t>
      </w:r>
      <w:r w:rsidRPr="006F58A1">
        <w:rPr>
          <w:spacing w:val="-3"/>
          <w:sz w:val="20"/>
        </w:rPr>
        <w:t xml:space="preserve"> </w:t>
      </w:r>
      <w:r w:rsidRPr="006F58A1">
        <w:rPr>
          <w:sz w:val="20"/>
        </w:rPr>
        <w:t>dez</w:t>
      </w:r>
      <w:r w:rsidRPr="006F58A1">
        <w:rPr>
          <w:spacing w:val="-1"/>
          <w:sz w:val="20"/>
        </w:rPr>
        <w:t xml:space="preserve"> </w:t>
      </w:r>
      <w:r w:rsidRPr="006F58A1">
        <w:rPr>
          <w:sz w:val="20"/>
        </w:rPr>
        <w:t>minutos e,</w:t>
      </w:r>
      <w:r w:rsidRPr="006F58A1">
        <w:rPr>
          <w:spacing w:val="-2"/>
          <w:sz w:val="20"/>
        </w:rPr>
        <w:t xml:space="preserve"> </w:t>
      </w:r>
      <w:r w:rsidRPr="006F58A1">
        <w:rPr>
          <w:sz w:val="20"/>
        </w:rPr>
        <w:t>após</w:t>
      </w:r>
      <w:r w:rsidRPr="006F58A1">
        <w:rPr>
          <w:spacing w:val="-2"/>
          <w:sz w:val="20"/>
        </w:rPr>
        <w:t xml:space="preserve"> </w:t>
      </w:r>
      <w:r w:rsidRPr="006F58A1">
        <w:rPr>
          <w:sz w:val="20"/>
        </w:rPr>
        <w:t>isso,</w:t>
      </w:r>
      <w:r w:rsidRPr="006F58A1">
        <w:rPr>
          <w:spacing w:val="-2"/>
          <w:sz w:val="20"/>
        </w:rPr>
        <w:t xml:space="preserve"> </w:t>
      </w:r>
      <w:r w:rsidRPr="006F58A1">
        <w:rPr>
          <w:sz w:val="20"/>
        </w:rPr>
        <w:t>será</w:t>
      </w:r>
      <w:r w:rsidRPr="006F58A1">
        <w:rPr>
          <w:spacing w:val="-1"/>
          <w:sz w:val="20"/>
        </w:rPr>
        <w:t xml:space="preserve"> </w:t>
      </w:r>
      <w:r w:rsidRPr="006F58A1">
        <w:rPr>
          <w:sz w:val="20"/>
        </w:rPr>
        <w:t>prorrogada automaticamente pelo sistema quando houver lance ofertado nos últimos dois minutos do período de duração da sessão pública.</w:t>
      </w:r>
    </w:p>
    <w:p w:rsidR="006F58A1" w:rsidRPr="006F58A1" w:rsidRDefault="006F58A1" w:rsidP="006F58A1">
      <w:pPr>
        <w:spacing w:before="65"/>
        <w:rPr>
          <w:sz w:val="20"/>
          <w:szCs w:val="20"/>
        </w:rPr>
      </w:pPr>
    </w:p>
    <w:p w:rsidR="006F58A1" w:rsidRPr="006F58A1" w:rsidRDefault="006F58A1" w:rsidP="009B3B27">
      <w:pPr>
        <w:numPr>
          <w:ilvl w:val="1"/>
          <w:numId w:val="29"/>
        </w:numPr>
        <w:tabs>
          <w:tab w:val="left" w:pos="1695"/>
        </w:tabs>
        <w:spacing w:line="232" w:lineRule="auto"/>
        <w:ind w:right="713"/>
        <w:jc w:val="both"/>
        <w:rPr>
          <w:rFonts w:ascii="Calibri" w:hAnsi="Calibri"/>
          <w:b/>
          <w:sz w:val="20"/>
        </w:rPr>
      </w:pPr>
      <w:r w:rsidRPr="006F58A1">
        <w:rPr>
          <w:sz w:val="20"/>
        </w:rPr>
        <w:t xml:space="preserve">A prorrogação automática da etapa de lances, de que trata o item anterior, será de dois minutos e ocorrerá sucessivamente sempre que houver lances enviados neste período de prorrogação, inclusive no caso de lances </w:t>
      </w:r>
      <w:r w:rsidRPr="006F58A1">
        <w:rPr>
          <w:spacing w:val="-2"/>
          <w:sz w:val="20"/>
        </w:rPr>
        <w:t>intermediários.</w:t>
      </w:r>
    </w:p>
    <w:p w:rsidR="006F58A1" w:rsidRPr="006F58A1" w:rsidRDefault="006F58A1" w:rsidP="006F58A1">
      <w:pPr>
        <w:spacing w:before="14"/>
        <w:rPr>
          <w:sz w:val="20"/>
          <w:szCs w:val="20"/>
        </w:rPr>
      </w:pPr>
    </w:p>
    <w:p w:rsidR="006F58A1" w:rsidRPr="006F58A1" w:rsidRDefault="006F58A1" w:rsidP="009B3B27">
      <w:pPr>
        <w:numPr>
          <w:ilvl w:val="1"/>
          <w:numId w:val="29"/>
        </w:numPr>
        <w:tabs>
          <w:tab w:val="left" w:pos="1695"/>
        </w:tabs>
        <w:spacing w:line="225" w:lineRule="auto"/>
        <w:ind w:right="709"/>
        <w:jc w:val="both"/>
        <w:rPr>
          <w:rFonts w:ascii="Calibri" w:hAnsi="Calibri"/>
          <w:b/>
          <w:sz w:val="20"/>
        </w:rPr>
      </w:pPr>
      <w:r w:rsidRPr="006F58A1">
        <w:rPr>
          <w:sz w:val="20"/>
        </w:rPr>
        <w:t xml:space="preserve">Não havendo novos lances na forma estabelecida nos itens anteriores, a sessão pública encerrar-se-á </w:t>
      </w:r>
      <w:r w:rsidRPr="006F58A1">
        <w:rPr>
          <w:spacing w:val="-2"/>
          <w:sz w:val="20"/>
        </w:rPr>
        <w:t>automaticamente.</w:t>
      </w:r>
    </w:p>
    <w:p w:rsidR="006F58A1" w:rsidRPr="006F58A1" w:rsidRDefault="006F58A1" w:rsidP="006F58A1">
      <w:pPr>
        <w:spacing w:before="9"/>
        <w:rPr>
          <w:sz w:val="20"/>
          <w:szCs w:val="20"/>
        </w:rPr>
      </w:pPr>
    </w:p>
    <w:p w:rsidR="006F58A1" w:rsidRPr="006F58A1" w:rsidRDefault="006F58A1" w:rsidP="009B3B27">
      <w:pPr>
        <w:numPr>
          <w:ilvl w:val="1"/>
          <w:numId w:val="29"/>
        </w:numPr>
        <w:tabs>
          <w:tab w:val="left" w:pos="1695"/>
        </w:tabs>
        <w:spacing w:line="232" w:lineRule="auto"/>
        <w:ind w:right="708"/>
        <w:jc w:val="both"/>
        <w:rPr>
          <w:rFonts w:ascii="Calibri" w:hAnsi="Calibri"/>
          <w:b/>
          <w:sz w:val="20"/>
        </w:rPr>
      </w:pPr>
      <w:r w:rsidRPr="006F58A1">
        <w:rPr>
          <w:sz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6F58A1" w:rsidRDefault="006F58A1" w:rsidP="006F58A1">
      <w:pPr>
        <w:spacing w:before="14"/>
        <w:rPr>
          <w:sz w:val="20"/>
          <w:szCs w:val="20"/>
        </w:rPr>
      </w:pPr>
    </w:p>
    <w:p w:rsidR="006F58A1" w:rsidRPr="006F58A1" w:rsidRDefault="006F58A1" w:rsidP="009B3B27">
      <w:pPr>
        <w:numPr>
          <w:ilvl w:val="1"/>
          <w:numId w:val="28"/>
        </w:numPr>
        <w:tabs>
          <w:tab w:val="left" w:pos="1696"/>
        </w:tabs>
        <w:spacing w:line="225" w:lineRule="auto"/>
        <w:ind w:right="722" w:firstLine="0"/>
        <w:jc w:val="both"/>
        <w:rPr>
          <w:sz w:val="20"/>
        </w:rPr>
      </w:pPr>
      <w:r w:rsidRPr="006F58A1">
        <w:rPr>
          <w:sz w:val="20"/>
        </w:rPr>
        <w:t>Em caso de falha no sistema, os lances em desacordo com os subitens anteriores deverão ser desconsiderados pela Pregoeira.</w:t>
      </w:r>
    </w:p>
    <w:p w:rsidR="006F58A1" w:rsidRPr="006F58A1" w:rsidRDefault="006F58A1" w:rsidP="006F58A1">
      <w:pPr>
        <w:spacing w:before="15"/>
        <w:rPr>
          <w:sz w:val="20"/>
          <w:szCs w:val="20"/>
        </w:rPr>
      </w:pPr>
    </w:p>
    <w:p w:rsidR="006F58A1" w:rsidRPr="006F58A1" w:rsidRDefault="006F58A1" w:rsidP="009B3B27">
      <w:pPr>
        <w:numPr>
          <w:ilvl w:val="1"/>
          <w:numId w:val="28"/>
        </w:numPr>
        <w:tabs>
          <w:tab w:val="left" w:pos="1696"/>
        </w:tabs>
        <w:spacing w:before="1" w:line="225" w:lineRule="auto"/>
        <w:ind w:right="719" w:firstLine="0"/>
        <w:jc w:val="both"/>
        <w:rPr>
          <w:sz w:val="20"/>
        </w:rPr>
      </w:pPr>
      <w:r w:rsidRPr="006F58A1">
        <w:rPr>
          <w:sz w:val="20"/>
        </w:rPr>
        <w:t xml:space="preserve">Não serão aceitos dois ou mais lances de mesmo valor, prevalecendo aquele que for recebido e registrado </w:t>
      </w:r>
      <w:r w:rsidRPr="006F58A1">
        <w:rPr>
          <w:spacing w:val="-2"/>
          <w:sz w:val="20"/>
        </w:rPr>
        <w:t>primeiro.</w:t>
      </w:r>
    </w:p>
    <w:p w:rsidR="006F58A1" w:rsidRPr="006F58A1" w:rsidRDefault="006F58A1" w:rsidP="009B3B27">
      <w:pPr>
        <w:numPr>
          <w:ilvl w:val="1"/>
          <w:numId w:val="28"/>
        </w:numPr>
        <w:tabs>
          <w:tab w:val="left" w:pos="1696"/>
        </w:tabs>
        <w:spacing w:before="16" w:line="225" w:lineRule="auto"/>
        <w:ind w:right="720" w:firstLine="0"/>
        <w:jc w:val="both"/>
        <w:rPr>
          <w:sz w:val="20"/>
        </w:rPr>
      </w:pPr>
      <w:r w:rsidRPr="006F58A1">
        <w:rPr>
          <w:sz w:val="20"/>
        </w:rPr>
        <w:t>Durante</w:t>
      </w:r>
      <w:r w:rsidRPr="006F58A1">
        <w:rPr>
          <w:spacing w:val="-2"/>
          <w:sz w:val="20"/>
        </w:rPr>
        <w:t xml:space="preserve"> </w:t>
      </w:r>
      <w:r w:rsidRPr="006F58A1">
        <w:rPr>
          <w:sz w:val="20"/>
        </w:rPr>
        <w:t>o transcurso</w:t>
      </w:r>
      <w:r w:rsidRPr="006F58A1">
        <w:rPr>
          <w:spacing w:val="-1"/>
          <w:sz w:val="20"/>
        </w:rPr>
        <w:t xml:space="preserve"> </w:t>
      </w:r>
      <w:r w:rsidRPr="006F58A1">
        <w:rPr>
          <w:sz w:val="20"/>
        </w:rPr>
        <w:t>da sessão</w:t>
      </w:r>
      <w:r w:rsidRPr="006F58A1">
        <w:rPr>
          <w:spacing w:val="-1"/>
          <w:sz w:val="20"/>
        </w:rPr>
        <w:t xml:space="preserve"> </w:t>
      </w:r>
      <w:r w:rsidRPr="006F58A1">
        <w:rPr>
          <w:sz w:val="20"/>
        </w:rPr>
        <w:t>pública,</w:t>
      </w:r>
      <w:r w:rsidRPr="006F58A1">
        <w:rPr>
          <w:spacing w:val="-1"/>
          <w:sz w:val="20"/>
        </w:rPr>
        <w:t xml:space="preserve"> </w:t>
      </w:r>
      <w:r w:rsidRPr="006F58A1">
        <w:rPr>
          <w:sz w:val="20"/>
        </w:rPr>
        <w:t>os licitantes serão</w:t>
      </w:r>
      <w:r w:rsidRPr="006F58A1">
        <w:rPr>
          <w:spacing w:val="-1"/>
          <w:sz w:val="20"/>
        </w:rPr>
        <w:t xml:space="preserve"> </w:t>
      </w:r>
      <w:r w:rsidRPr="006F58A1">
        <w:rPr>
          <w:sz w:val="20"/>
        </w:rPr>
        <w:t>informados, em</w:t>
      </w:r>
      <w:r w:rsidRPr="006F58A1">
        <w:rPr>
          <w:spacing w:val="-1"/>
          <w:sz w:val="20"/>
        </w:rPr>
        <w:t xml:space="preserve"> </w:t>
      </w:r>
      <w:r w:rsidRPr="006F58A1">
        <w:rPr>
          <w:sz w:val="20"/>
        </w:rPr>
        <w:t>tempo real,</w:t>
      </w:r>
      <w:r w:rsidRPr="006F58A1">
        <w:rPr>
          <w:spacing w:val="-1"/>
          <w:sz w:val="20"/>
        </w:rPr>
        <w:t xml:space="preserve"> </w:t>
      </w:r>
      <w:r w:rsidRPr="006F58A1">
        <w:rPr>
          <w:sz w:val="20"/>
        </w:rPr>
        <w:t>do</w:t>
      </w:r>
      <w:r w:rsidRPr="006F58A1">
        <w:rPr>
          <w:spacing w:val="-1"/>
          <w:sz w:val="20"/>
        </w:rPr>
        <w:t xml:space="preserve"> </w:t>
      </w:r>
      <w:r w:rsidRPr="006F58A1">
        <w:rPr>
          <w:sz w:val="20"/>
        </w:rPr>
        <w:t>valor</w:t>
      </w:r>
      <w:r w:rsidRPr="006F58A1">
        <w:rPr>
          <w:spacing w:val="-2"/>
          <w:sz w:val="20"/>
        </w:rPr>
        <w:t xml:space="preserve"> </w:t>
      </w:r>
      <w:r w:rsidRPr="006F58A1">
        <w:rPr>
          <w:sz w:val="20"/>
        </w:rPr>
        <w:t>do</w:t>
      </w:r>
      <w:r w:rsidRPr="006F58A1">
        <w:rPr>
          <w:spacing w:val="-1"/>
          <w:sz w:val="20"/>
        </w:rPr>
        <w:t xml:space="preserve"> </w:t>
      </w:r>
      <w:r w:rsidRPr="006F58A1">
        <w:rPr>
          <w:sz w:val="20"/>
        </w:rPr>
        <w:t>menor</w:t>
      </w:r>
      <w:r w:rsidRPr="006F58A1">
        <w:rPr>
          <w:spacing w:val="-2"/>
          <w:sz w:val="20"/>
        </w:rPr>
        <w:t xml:space="preserve"> </w:t>
      </w:r>
      <w:r w:rsidRPr="006F58A1">
        <w:rPr>
          <w:sz w:val="20"/>
        </w:rPr>
        <w:t>lance registrado, vedada a identificação do licitante.</w:t>
      </w:r>
    </w:p>
    <w:p w:rsidR="006F58A1" w:rsidRPr="006F58A1" w:rsidRDefault="006F58A1" w:rsidP="006F58A1">
      <w:pPr>
        <w:spacing w:before="15"/>
        <w:rPr>
          <w:sz w:val="20"/>
          <w:szCs w:val="20"/>
        </w:rPr>
      </w:pPr>
    </w:p>
    <w:p w:rsidR="006F58A1" w:rsidRPr="006F58A1" w:rsidRDefault="006F58A1" w:rsidP="009B3B27">
      <w:pPr>
        <w:numPr>
          <w:ilvl w:val="1"/>
          <w:numId w:val="28"/>
        </w:numPr>
        <w:tabs>
          <w:tab w:val="left" w:pos="1696"/>
        </w:tabs>
        <w:spacing w:before="1" w:line="225" w:lineRule="auto"/>
        <w:ind w:right="709" w:firstLine="0"/>
        <w:jc w:val="both"/>
        <w:rPr>
          <w:sz w:val="20"/>
        </w:rPr>
      </w:pPr>
      <w:r w:rsidRPr="006F58A1">
        <w:rPr>
          <w:sz w:val="20"/>
        </w:rPr>
        <w:t>No caso de desconexão com a Pregoeira, no decorrer da etapa competitiva do Pregão, o sistema eletrônico poderá permanecer acessível aos licitantes para a recepção dos lances.</w:t>
      </w:r>
    </w:p>
    <w:p w:rsidR="006F58A1" w:rsidRPr="006F58A1" w:rsidRDefault="006F58A1" w:rsidP="006F58A1">
      <w:pPr>
        <w:spacing w:before="4"/>
        <w:rPr>
          <w:sz w:val="20"/>
          <w:szCs w:val="20"/>
        </w:rPr>
      </w:pPr>
    </w:p>
    <w:p w:rsidR="006F58A1" w:rsidRPr="006F58A1" w:rsidRDefault="006F58A1" w:rsidP="009B3B27">
      <w:pPr>
        <w:numPr>
          <w:ilvl w:val="1"/>
          <w:numId w:val="28"/>
        </w:numPr>
        <w:tabs>
          <w:tab w:val="left" w:pos="1696"/>
        </w:tabs>
        <w:spacing w:line="237" w:lineRule="auto"/>
        <w:ind w:right="708" w:firstLine="0"/>
        <w:jc w:val="both"/>
        <w:rPr>
          <w:sz w:val="20"/>
        </w:rPr>
      </w:pPr>
      <w:r w:rsidRPr="006F58A1">
        <w:rPr>
          <w:sz w:val="20"/>
        </w:rPr>
        <w:t>Quando a desconexão do sistema eletrônico para a Pregoeira persistir por tempo superior a dez minutos, a sessão pública será suspensa e terá reinício somente após comunicação expressa da pregoeira aos participantes do certame,</w:t>
      </w:r>
      <w:r w:rsidRPr="006F58A1">
        <w:rPr>
          <w:spacing w:val="-4"/>
          <w:sz w:val="20"/>
        </w:rPr>
        <w:t xml:space="preserve"> </w:t>
      </w:r>
      <w:r w:rsidRPr="006F58A1">
        <w:rPr>
          <w:sz w:val="20"/>
        </w:rPr>
        <w:t>publicada</w:t>
      </w:r>
      <w:r w:rsidRPr="006F58A1">
        <w:rPr>
          <w:spacing w:val="-3"/>
          <w:sz w:val="20"/>
        </w:rPr>
        <w:t xml:space="preserve"> </w:t>
      </w:r>
      <w:r w:rsidRPr="006F58A1">
        <w:rPr>
          <w:sz w:val="20"/>
        </w:rPr>
        <w:t>no</w:t>
      </w:r>
      <w:r w:rsidRPr="006F58A1">
        <w:rPr>
          <w:spacing w:val="-2"/>
          <w:sz w:val="20"/>
        </w:rPr>
        <w:t xml:space="preserve"> </w:t>
      </w:r>
      <w:r w:rsidRPr="006F58A1">
        <w:rPr>
          <w:sz w:val="20"/>
        </w:rPr>
        <w:t>BNC</w:t>
      </w:r>
      <w:r w:rsidRPr="006F58A1">
        <w:rPr>
          <w:spacing w:val="-4"/>
          <w:sz w:val="20"/>
        </w:rPr>
        <w:t xml:space="preserve"> </w:t>
      </w:r>
      <w:r w:rsidRPr="006F58A1">
        <w:rPr>
          <w:sz w:val="20"/>
        </w:rPr>
        <w:t>(BANCO</w:t>
      </w:r>
      <w:r w:rsidRPr="006F58A1">
        <w:rPr>
          <w:spacing w:val="-4"/>
          <w:sz w:val="20"/>
        </w:rPr>
        <w:t xml:space="preserve"> </w:t>
      </w:r>
      <w:r w:rsidRPr="006F58A1">
        <w:rPr>
          <w:sz w:val="20"/>
        </w:rPr>
        <w:t>NACIONAL</w:t>
      </w:r>
      <w:r w:rsidRPr="006F58A1">
        <w:rPr>
          <w:spacing w:val="-4"/>
          <w:sz w:val="20"/>
        </w:rPr>
        <w:t xml:space="preserve"> </w:t>
      </w:r>
      <w:r w:rsidRPr="006F58A1">
        <w:rPr>
          <w:sz w:val="20"/>
        </w:rPr>
        <w:t>DE</w:t>
      </w:r>
      <w:r w:rsidRPr="006F58A1">
        <w:rPr>
          <w:spacing w:val="-4"/>
          <w:sz w:val="20"/>
        </w:rPr>
        <w:t xml:space="preserve"> </w:t>
      </w:r>
      <w:r w:rsidRPr="006F58A1">
        <w:rPr>
          <w:sz w:val="20"/>
        </w:rPr>
        <w:t>COMPRAS)-</w:t>
      </w:r>
      <w:r w:rsidRPr="006F58A1">
        <w:rPr>
          <w:spacing w:val="-3"/>
          <w:sz w:val="20"/>
        </w:rPr>
        <w:t xml:space="preserve"> </w:t>
      </w:r>
      <w:r w:rsidRPr="006F58A1">
        <w:rPr>
          <w:sz w:val="20"/>
        </w:rPr>
        <w:t>disponível</w:t>
      </w:r>
      <w:r w:rsidRPr="006F58A1">
        <w:rPr>
          <w:spacing w:val="-3"/>
          <w:sz w:val="20"/>
        </w:rPr>
        <w:t xml:space="preserve"> </w:t>
      </w:r>
      <w:r w:rsidRPr="006F58A1">
        <w:rPr>
          <w:sz w:val="20"/>
        </w:rPr>
        <w:t>no endereço</w:t>
      </w:r>
      <w:r w:rsidRPr="006F58A1">
        <w:rPr>
          <w:spacing w:val="-4"/>
          <w:sz w:val="20"/>
        </w:rPr>
        <w:t xml:space="preserve"> </w:t>
      </w:r>
      <w:r w:rsidRPr="006F58A1">
        <w:rPr>
          <w:sz w:val="20"/>
        </w:rPr>
        <w:t>eletrônico</w:t>
      </w:r>
      <w:r w:rsidRPr="006F58A1">
        <w:rPr>
          <w:spacing w:val="-3"/>
          <w:sz w:val="20"/>
        </w:rPr>
        <w:t xml:space="preserve"> </w:t>
      </w:r>
      <w:hyperlink r:id="rId12">
        <w:r w:rsidRPr="006F58A1">
          <w:rPr>
            <w:color w:val="000080"/>
            <w:sz w:val="20"/>
            <w:u w:val="single" w:color="000080"/>
          </w:rPr>
          <w:t>https://bnc.org.br/</w:t>
        </w:r>
        <w:r w:rsidRPr="006F58A1">
          <w:rPr>
            <w:sz w:val="20"/>
          </w:rPr>
          <w:t>,</w:t>
        </w:r>
      </w:hyperlink>
      <w:r w:rsidRPr="006F58A1">
        <w:rPr>
          <w:sz w:val="20"/>
        </w:rPr>
        <w:t xml:space="preserve"> quando serão divulgadas data e hora para a sua reabertura. E </w:t>
      </w:r>
      <w:proofErr w:type="gramStart"/>
      <w:r w:rsidRPr="006F58A1">
        <w:rPr>
          <w:sz w:val="20"/>
        </w:rPr>
        <w:t>será</w:t>
      </w:r>
      <w:proofErr w:type="gramEnd"/>
      <w:r w:rsidRPr="006F58A1">
        <w:rPr>
          <w:sz w:val="20"/>
        </w:rPr>
        <w:t xml:space="preserve"> reiniciada somente depois de decorridas vinte e quatro horas da comunicação do fato pela Pregoeira aos participantes, no sítio eletrônico utilizado para divulgação.</w:t>
      </w:r>
    </w:p>
    <w:p w:rsidR="006F58A1" w:rsidRPr="006F58A1" w:rsidRDefault="006F58A1" w:rsidP="009B3B27">
      <w:pPr>
        <w:numPr>
          <w:ilvl w:val="1"/>
          <w:numId w:val="28"/>
        </w:numPr>
        <w:tabs>
          <w:tab w:val="left" w:pos="1696"/>
        </w:tabs>
        <w:spacing w:before="230"/>
        <w:ind w:left="1696" w:hanging="563"/>
        <w:jc w:val="both"/>
        <w:rPr>
          <w:sz w:val="20"/>
        </w:rPr>
      </w:pPr>
      <w:r w:rsidRPr="006F58A1">
        <w:rPr>
          <w:sz w:val="20"/>
        </w:rPr>
        <w:t>Caso</w:t>
      </w:r>
      <w:r w:rsidRPr="006F58A1">
        <w:rPr>
          <w:spacing w:val="-8"/>
          <w:sz w:val="20"/>
        </w:rPr>
        <w:t xml:space="preserve"> </w:t>
      </w:r>
      <w:r w:rsidRPr="006F58A1">
        <w:rPr>
          <w:sz w:val="20"/>
        </w:rPr>
        <w:t>o</w:t>
      </w:r>
      <w:r w:rsidRPr="006F58A1">
        <w:rPr>
          <w:spacing w:val="-6"/>
          <w:sz w:val="20"/>
        </w:rPr>
        <w:t xml:space="preserve"> </w:t>
      </w:r>
      <w:r w:rsidRPr="006F58A1">
        <w:rPr>
          <w:sz w:val="20"/>
        </w:rPr>
        <w:t>licitante</w:t>
      </w:r>
      <w:r w:rsidRPr="006F58A1">
        <w:rPr>
          <w:spacing w:val="-5"/>
          <w:sz w:val="20"/>
        </w:rPr>
        <w:t xml:space="preserve"> </w:t>
      </w:r>
      <w:r w:rsidRPr="006F58A1">
        <w:rPr>
          <w:sz w:val="20"/>
        </w:rPr>
        <w:t>não</w:t>
      </w:r>
      <w:r w:rsidRPr="006F58A1">
        <w:rPr>
          <w:spacing w:val="-4"/>
          <w:sz w:val="20"/>
        </w:rPr>
        <w:t xml:space="preserve"> </w:t>
      </w:r>
      <w:r w:rsidRPr="006F58A1">
        <w:rPr>
          <w:sz w:val="20"/>
        </w:rPr>
        <w:t>apresente</w:t>
      </w:r>
      <w:r w:rsidRPr="006F58A1">
        <w:rPr>
          <w:spacing w:val="-7"/>
          <w:sz w:val="20"/>
        </w:rPr>
        <w:t xml:space="preserve"> </w:t>
      </w:r>
      <w:r w:rsidRPr="006F58A1">
        <w:rPr>
          <w:sz w:val="20"/>
        </w:rPr>
        <w:t>lances,</w:t>
      </w:r>
      <w:r w:rsidRPr="006F58A1">
        <w:rPr>
          <w:spacing w:val="-6"/>
          <w:sz w:val="20"/>
        </w:rPr>
        <w:t xml:space="preserve"> </w:t>
      </w:r>
      <w:r w:rsidRPr="006F58A1">
        <w:rPr>
          <w:sz w:val="20"/>
        </w:rPr>
        <w:t>concorrerá</w:t>
      </w:r>
      <w:r w:rsidRPr="006F58A1">
        <w:rPr>
          <w:spacing w:val="-5"/>
          <w:sz w:val="20"/>
        </w:rPr>
        <w:t xml:space="preserve"> </w:t>
      </w:r>
      <w:r w:rsidRPr="006F58A1">
        <w:rPr>
          <w:sz w:val="20"/>
        </w:rPr>
        <w:t>com</w:t>
      </w:r>
      <w:r w:rsidRPr="006F58A1">
        <w:rPr>
          <w:spacing w:val="-5"/>
          <w:sz w:val="20"/>
        </w:rPr>
        <w:t xml:space="preserve"> </w:t>
      </w:r>
      <w:r w:rsidRPr="006F58A1">
        <w:rPr>
          <w:sz w:val="20"/>
        </w:rPr>
        <w:t>o</w:t>
      </w:r>
      <w:r w:rsidRPr="006F58A1">
        <w:rPr>
          <w:spacing w:val="-6"/>
          <w:sz w:val="20"/>
        </w:rPr>
        <w:t xml:space="preserve"> </w:t>
      </w:r>
      <w:r w:rsidRPr="006F58A1">
        <w:rPr>
          <w:sz w:val="20"/>
        </w:rPr>
        <w:t>valor</w:t>
      </w:r>
      <w:r w:rsidRPr="006F58A1">
        <w:rPr>
          <w:spacing w:val="-7"/>
          <w:sz w:val="20"/>
        </w:rPr>
        <w:t xml:space="preserve"> </w:t>
      </w:r>
      <w:r w:rsidRPr="006F58A1">
        <w:rPr>
          <w:sz w:val="20"/>
        </w:rPr>
        <w:t>de</w:t>
      </w:r>
      <w:r w:rsidRPr="006F58A1">
        <w:rPr>
          <w:spacing w:val="-5"/>
          <w:sz w:val="20"/>
        </w:rPr>
        <w:t xml:space="preserve"> </w:t>
      </w:r>
      <w:r w:rsidRPr="006F58A1">
        <w:rPr>
          <w:sz w:val="20"/>
        </w:rPr>
        <w:t>sua</w:t>
      </w:r>
      <w:r w:rsidRPr="006F58A1">
        <w:rPr>
          <w:spacing w:val="-4"/>
          <w:sz w:val="20"/>
        </w:rPr>
        <w:t xml:space="preserve"> </w:t>
      </w:r>
      <w:r w:rsidRPr="006F58A1">
        <w:rPr>
          <w:spacing w:val="-2"/>
          <w:sz w:val="20"/>
        </w:rPr>
        <w:t>proposta.</w:t>
      </w:r>
    </w:p>
    <w:p w:rsidR="006F58A1" w:rsidRPr="006F58A1" w:rsidRDefault="006F58A1" w:rsidP="009B3B27">
      <w:pPr>
        <w:numPr>
          <w:ilvl w:val="1"/>
          <w:numId w:val="28"/>
        </w:numPr>
        <w:tabs>
          <w:tab w:val="left" w:pos="1696"/>
        </w:tabs>
        <w:spacing w:before="223" w:line="237" w:lineRule="auto"/>
        <w:ind w:right="713" w:firstLine="0"/>
        <w:jc w:val="both"/>
        <w:rPr>
          <w:sz w:val="20"/>
        </w:rPr>
      </w:pPr>
      <w:r w:rsidRPr="006F58A1">
        <w:rPr>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Pr="006F58A1">
        <w:rPr>
          <w:sz w:val="20"/>
        </w:rPr>
        <w:t>as</w:t>
      </w:r>
      <w:proofErr w:type="gramEnd"/>
      <w:r w:rsidRPr="006F58A1">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6F58A1" w:rsidRDefault="006F58A1" w:rsidP="006F58A1">
      <w:pPr>
        <w:spacing w:before="4"/>
        <w:rPr>
          <w:sz w:val="20"/>
          <w:szCs w:val="20"/>
        </w:rPr>
      </w:pPr>
    </w:p>
    <w:p w:rsidR="006F58A1" w:rsidRPr="006F58A1" w:rsidRDefault="006F58A1" w:rsidP="009B3B27">
      <w:pPr>
        <w:numPr>
          <w:ilvl w:val="1"/>
          <w:numId w:val="28"/>
        </w:numPr>
        <w:tabs>
          <w:tab w:val="left" w:pos="1696"/>
        </w:tabs>
        <w:spacing w:line="232" w:lineRule="auto"/>
        <w:ind w:right="711" w:firstLine="0"/>
        <w:jc w:val="both"/>
        <w:rPr>
          <w:sz w:val="20"/>
        </w:rPr>
      </w:pPr>
      <w:r w:rsidRPr="006F58A1">
        <w:rPr>
          <w:sz w:val="20"/>
        </w:rPr>
        <w:t>Nessas condições, as propostas de microempresas e empresas de pequeno porte que se encontrarem na faixa</w:t>
      </w:r>
      <w:r w:rsidRPr="006F58A1">
        <w:rPr>
          <w:spacing w:val="40"/>
          <w:sz w:val="20"/>
        </w:rPr>
        <w:t xml:space="preserve"> </w:t>
      </w:r>
      <w:r w:rsidRPr="006F58A1">
        <w:rPr>
          <w:sz w:val="20"/>
        </w:rPr>
        <w:t>de</w:t>
      </w:r>
      <w:r w:rsidRPr="006F58A1">
        <w:rPr>
          <w:spacing w:val="-3"/>
          <w:sz w:val="20"/>
        </w:rPr>
        <w:t xml:space="preserve"> </w:t>
      </w:r>
      <w:r w:rsidRPr="006F58A1">
        <w:rPr>
          <w:sz w:val="20"/>
        </w:rPr>
        <w:t>até</w:t>
      </w:r>
      <w:r w:rsidRPr="006F58A1">
        <w:rPr>
          <w:spacing w:val="-3"/>
          <w:sz w:val="20"/>
        </w:rPr>
        <w:t xml:space="preserve"> </w:t>
      </w:r>
      <w:r w:rsidRPr="006F58A1">
        <w:rPr>
          <w:sz w:val="20"/>
        </w:rPr>
        <w:t>5%</w:t>
      </w:r>
      <w:r w:rsidRPr="006F58A1">
        <w:rPr>
          <w:spacing w:val="-2"/>
          <w:sz w:val="20"/>
        </w:rPr>
        <w:t xml:space="preserve"> </w:t>
      </w:r>
      <w:r w:rsidRPr="006F58A1">
        <w:rPr>
          <w:sz w:val="20"/>
        </w:rPr>
        <w:t>(cinco</w:t>
      </w:r>
      <w:r w:rsidRPr="006F58A1">
        <w:rPr>
          <w:spacing w:val="-2"/>
          <w:sz w:val="20"/>
        </w:rPr>
        <w:t xml:space="preserve"> </w:t>
      </w:r>
      <w:r w:rsidRPr="006F58A1">
        <w:rPr>
          <w:sz w:val="20"/>
        </w:rPr>
        <w:t>por</w:t>
      </w:r>
      <w:r w:rsidRPr="006F58A1">
        <w:rPr>
          <w:spacing w:val="-3"/>
          <w:sz w:val="20"/>
        </w:rPr>
        <w:t xml:space="preserve"> </w:t>
      </w:r>
      <w:r w:rsidRPr="006F58A1">
        <w:rPr>
          <w:sz w:val="20"/>
        </w:rPr>
        <w:t>cento) acima</w:t>
      </w:r>
      <w:r w:rsidRPr="006F58A1">
        <w:rPr>
          <w:spacing w:val="-2"/>
          <w:sz w:val="20"/>
        </w:rPr>
        <w:t xml:space="preserve"> </w:t>
      </w:r>
      <w:r w:rsidRPr="006F58A1">
        <w:rPr>
          <w:sz w:val="20"/>
        </w:rPr>
        <w:t>da</w:t>
      </w:r>
      <w:r w:rsidRPr="006F58A1">
        <w:rPr>
          <w:spacing w:val="-1"/>
          <w:sz w:val="20"/>
        </w:rPr>
        <w:t xml:space="preserve"> </w:t>
      </w:r>
      <w:r w:rsidRPr="006F58A1">
        <w:rPr>
          <w:sz w:val="20"/>
        </w:rPr>
        <w:t>melhor</w:t>
      </w:r>
      <w:r w:rsidRPr="006F58A1">
        <w:rPr>
          <w:spacing w:val="-3"/>
          <w:sz w:val="20"/>
        </w:rPr>
        <w:t xml:space="preserve"> </w:t>
      </w:r>
      <w:r w:rsidRPr="006F58A1">
        <w:rPr>
          <w:sz w:val="20"/>
        </w:rPr>
        <w:t>proposta</w:t>
      </w:r>
      <w:proofErr w:type="gramStart"/>
      <w:r w:rsidRPr="006F58A1">
        <w:rPr>
          <w:spacing w:val="-1"/>
          <w:sz w:val="20"/>
        </w:rPr>
        <w:t xml:space="preserve"> </w:t>
      </w:r>
      <w:r w:rsidRPr="006F58A1">
        <w:rPr>
          <w:sz w:val="20"/>
        </w:rPr>
        <w:t>ou</w:t>
      </w:r>
      <w:r w:rsidRPr="006F58A1">
        <w:rPr>
          <w:spacing w:val="-2"/>
          <w:sz w:val="20"/>
        </w:rPr>
        <w:t xml:space="preserve"> </w:t>
      </w:r>
      <w:r w:rsidRPr="006F58A1">
        <w:rPr>
          <w:sz w:val="20"/>
        </w:rPr>
        <w:t>melhor</w:t>
      </w:r>
      <w:proofErr w:type="gramEnd"/>
      <w:r w:rsidRPr="006F58A1">
        <w:rPr>
          <w:sz w:val="20"/>
        </w:rPr>
        <w:t xml:space="preserve"> lance</w:t>
      </w:r>
      <w:r w:rsidRPr="006F58A1">
        <w:rPr>
          <w:spacing w:val="-3"/>
          <w:sz w:val="20"/>
        </w:rPr>
        <w:t xml:space="preserve"> </w:t>
      </w:r>
      <w:r w:rsidRPr="006F58A1">
        <w:rPr>
          <w:sz w:val="20"/>
        </w:rPr>
        <w:t>serão</w:t>
      </w:r>
      <w:r w:rsidRPr="006F58A1">
        <w:rPr>
          <w:spacing w:val="-2"/>
          <w:sz w:val="20"/>
        </w:rPr>
        <w:t xml:space="preserve"> </w:t>
      </w:r>
      <w:r w:rsidRPr="006F58A1">
        <w:rPr>
          <w:sz w:val="20"/>
        </w:rPr>
        <w:t>consideradas</w:t>
      </w:r>
      <w:r w:rsidRPr="006F58A1">
        <w:rPr>
          <w:spacing w:val="-1"/>
          <w:sz w:val="20"/>
        </w:rPr>
        <w:t xml:space="preserve"> </w:t>
      </w:r>
      <w:r w:rsidRPr="006F58A1">
        <w:rPr>
          <w:sz w:val="20"/>
        </w:rPr>
        <w:t>empatadas</w:t>
      </w:r>
      <w:r w:rsidRPr="006F58A1">
        <w:rPr>
          <w:spacing w:val="-1"/>
          <w:sz w:val="20"/>
        </w:rPr>
        <w:t xml:space="preserve"> </w:t>
      </w:r>
      <w:r w:rsidRPr="006F58A1">
        <w:rPr>
          <w:sz w:val="20"/>
        </w:rPr>
        <w:t>com</w:t>
      </w:r>
      <w:r w:rsidRPr="006F58A1">
        <w:rPr>
          <w:spacing w:val="-3"/>
          <w:sz w:val="20"/>
        </w:rPr>
        <w:t xml:space="preserve"> </w:t>
      </w:r>
      <w:r w:rsidRPr="006F58A1">
        <w:rPr>
          <w:sz w:val="20"/>
        </w:rPr>
        <w:t>a</w:t>
      </w:r>
      <w:r w:rsidRPr="006F58A1">
        <w:rPr>
          <w:spacing w:val="-1"/>
          <w:sz w:val="20"/>
        </w:rPr>
        <w:t xml:space="preserve"> </w:t>
      </w:r>
      <w:r w:rsidRPr="006F58A1">
        <w:rPr>
          <w:sz w:val="20"/>
        </w:rPr>
        <w:t xml:space="preserve">primeira </w:t>
      </w:r>
      <w:r w:rsidRPr="006F58A1">
        <w:rPr>
          <w:spacing w:val="-2"/>
          <w:sz w:val="20"/>
        </w:rPr>
        <w:t>colocada.</w:t>
      </w:r>
    </w:p>
    <w:p w:rsidR="006F58A1" w:rsidRPr="006F58A1" w:rsidRDefault="006F58A1" w:rsidP="006F58A1">
      <w:pPr>
        <w:spacing w:before="7"/>
        <w:rPr>
          <w:sz w:val="20"/>
          <w:szCs w:val="20"/>
        </w:rPr>
      </w:pPr>
    </w:p>
    <w:p w:rsidR="006F58A1" w:rsidRPr="006F58A1" w:rsidRDefault="006F58A1" w:rsidP="009B3B27">
      <w:pPr>
        <w:numPr>
          <w:ilvl w:val="1"/>
          <w:numId w:val="28"/>
        </w:numPr>
        <w:tabs>
          <w:tab w:val="left" w:pos="1696"/>
        </w:tabs>
        <w:spacing w:before="1" w:line="232" w:lineRule="auto"/>
        <w:ind w:right="708" w:firstLine="0"/>
        <w:jc w:val="both"/>
        <w:rPr>
          <w:sz w:val="20"/>
        </w:rPr>
      </w:pPr>
      <w:r w:rsidRPr="006F58A1">
        <w:rPr>
          <w:sz w:val="20"/>
        </w:rPr>
        <w:t xml:space="preserve">A melhor classificada nos termos do item anterior terá o direito de encaminhar uma última oferta para desempate, obrigatoriamente em valor inferior ao da primeira colocada, no prazo de </w:t>
      </w:r>
      <w:proofErr w:type="gramStart"/>
      <w:r w:rsidRPr="006F58A1">
        <w:rPr>
          <w:sz w:val="20"/>
        </w:rPr>
        <w:t>5</w:t>
      </w:r>
      <w:proofErr w:type="gramEnd"/>
      <w:r w:rsidRPr="006F58A1">
        <w:rPr>
          <w:sz w:val="20"/>
        </w:rPr>
        <w:t xml:space="preserve"> (cinco) minutos controlados pelo sistema, contados após a comunicação automática para tanto.</w:t>
      </w:r>
    </w:p>
    <w:p w:rsidR="006F58A1" w:rsidRPr="006F58A1" w:rsidRDefault="006F58A1" w:rsidP="006F58A1">
      <w:pPr>
        <w:spacing w:before="6"/>
        <w:rPr>
          <w:sz w:val="20"/>
          <w:szCs w:val="20"/>
        </w:rPr>
      </w:pPr>
    </w:p>
    <w:p w:rsidR="006F58A1" w:rsidRPr="006F58A1" w:rsidRDefault="006F58A1" w:rsidP="009B3B27">
      <w:pPr>
        <w:numPr>
          <w:ilvl w:val="1"/>
          <w:numId w:val="28"/>
        </w:numPr>
        <w:tabs>
          <w:tab w:val="left" w:pos="1696"/>
        </w:tabs>
        <w:spacing w:line="235" w:lineRule="auto"/>
        <w:ind w:right="712" w:firstLine="0"/>
        <w:jc w:val="both"/>
        <w:rPr>
          <w:sz w:val="20"/>
        </w:rPr>
      </w:pPr>
      <w:r w:rsidRPr="006F58A1">
        <w:rPr>
          <w:sz w:val="20"/>
        </w:rP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6F58A1" w:rsidRDefault="006F58A1" w:rsidP="006F58A1">
      <w:pPr>
        <w:spacing w:before="5"/>
        <w:rPr>
          <w:sz w:val="20"/>
          <w:szCs w:val="20"/>
        </w:rPr>
      </w:pPr>
    </w:p>
    <w:p w:rsidR="006F58A1" w:rsidRPr="006F58A1" w:rsidRDefault="006F58A1" w:rsidP="009B3B27">
      <w:pPr>
        <w:numPr>
          <w:ilvl w:val="1"/>
          <w:numId w:val="28"/>
        </w:numPr>
        <w:tabs>
          <w:tab w:val="left" w:pos="1696"/>
        </w:tabs>
        <w:spacing w:line="232" w:lineRule="auto"/>
        <w:ind w:right="712" w:firstLine="0"/>
        <w:jc w:val="both"/>
        <w:rPr>
          <w:sz w:val="20"/>
        </w:rPr>
      </w:pPr>
      <w:r w:rsidRPr="006F58A1">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6F58A1" w:rsidRDefault="006F58A1" w:rsidP="006F58A1">
      <w:pPr>
        <w:spacing w:before="8"/>
        <w:rPr>
          <w:sz w:val="20"/>
          <w:szCs w:val="20"/>
        </w:rPr>
      </w:pPr>
    </w:p>
    <w:p w:rsidR="006F58A1" w:rsidRPr="006F58A1" w:rsidRDefault="006F58A1" w:rsidP="009B3B27">
      <w:pPr>
        <w:numPr>
          <w:ilvl w:val="1"/>
          <w:numId w:val="28"/>
        </w:numPr>
        <w:tabs>
          <w:tab w:val="left" w:pos="1696"/>
        </w:tabs>
        <w:spacing w:line="232" w:lineRule="auto"/>
        <w:ind w:right="718" w:firstLine="0"/>
        <w:jc w:val="both"/>
        <w:rPr>
          <w:sz w:val="20"/>
        </w:rPr>
      </w:pPr>
      <w:r w:rsidRPr="006F58A1">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6F58A1" w:rsidRDefault="006F58A1" w:rsidP="006F58A1">
      <w:pPr>
        <w:spacing w:before="66"/>
        <w:rPr>
          <w:sz w:val="20"/>
          <w:szCs w:val="20"/>
        </w:rPr>
      </w:pPr>
    </w:p>
    <w:p w:rsidR="006F58A1" w:rsidRPr="006F58A1" w:rsidRDefault="006F58A1" w:rsidP="009B3B27">
      <w:pPr>
        <w:numPr>
          <w:ilvl w:val="1"/>
          <w:numId w:val="28"/>
        </w:numPr>
        <w:tabs>
          <w:tab w:val="left" w:pos="1696"/>
        </w:tabs>
        <w:spacing w:line="232" w:lineRule="auto"/>
        <w:ind w:right="720" w:firstLine="0"/>
        <w:jc w:val="both"/>
        <w:rPr>
          <w:sz w:val="20"/>
        </w:rPr>
      </w:pPr>
      <w:r w:rsidRPr="006F58A1">
        <w:rPr>
          <w:sz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6F58A1" w:rsidRDefault="006F58A1" w:rsidP="006F58A1">
      <w:pPr>
        <w:spacing w:before="14"/>
        <w:rPr>
          <w:sz w:val="20"/>
          <w:szCs w:val="20"/>
        </w:rPr>
      </w:pPr>
    </w:p>
    <w:p w:rsidR="006F58A1" w:rsidRPr="006F58A1" w:rsidRDefault="006F58A1" w:rsidP="009B3B27">
      <w:pPr>
        <w:numPr>
          <w:ilvl w:val="1"/>
          <w:numId w:val="28"/>
        </w:numPr>
        <w:tabs>
          <w:tab w:val="left" w:pos="1696"/>
        </w:tabs>
        <w:spacing w:line="225" w:lineRule="auto"/>
        <w:ind w:right="725" w:firstLine="0"/>
        <w:jc w:val="both"/>
        <w:rPr>
          <w:sz w:val="20"/>
        </w:rPr>
      </w:pPr>
      <w:r w:rsidRPr="006F58A1">
        <w:rPr>
          <w:sz w:val="20"/>
        </w:rPr>
        <w:t xml:space="preserve">Em caso de empate entre duas ou mais propostas, serão utilizados os seguintes critérios de desempate, nesta </w:t>
      </w:r>
      <w:r w:rsidRPr="006F58A1">
        <w:rPr>
          <w:spacing w:val="-2"/>
          <w:sz w:val="20"/>
        </w:rPr>
        <w:t>ordem:</w:t>
      </w:r>
    </w:p>
    <w:p w:rsidR="006F58A1" w:rsidRPr="006F58A1" w:rsidRDefault="006F58A1" w:rsidP="006F58A1">
      <w:pPr>
        <w:spacing w:before="15"/>
        <w:rPr>
          <w:sz w:val="20"/>
          <w:szCs w:val="20"/>
        </w:rPr>
      </w:pPr>
    </w:p>
    <w:p w:rsidR="006F58A1" w:rsidRPr="006F58A1" w:rsidRDefault="006F58A1" w:rsidP="009B3B27">
      <w:pPr>
        <w:numPr>
          <w:ilvl w:val="2"/>
          <w:numId w:val="28"/>
        </w:numPr>
        <w:tabs>
          <w:tab w:val="left" w:pos="2121"/>
        </w:tabs>
        <w:spacing w:line="225" w:lineRule="auto"/>
        <w:ind w:right="719" w:firstLine="0"/>
        <w:jc w:val="both"/>
        <w:rPr>
          <w:sz w:val="20"/>
        </w:rPr>
      </w:pPr>
      <w:r w:rsidRPr="006F58A1">
        <w:rPr>
          <w:sz w:val="20"/>
        </w:rPr>
        <w:t>Disputa</w:t>
      </w:r>
      <w:r w:rsidRPr="006F58A1">
        <w:rPr>
          <w:spacing w:val="-1"/>
          <w:sz w:val="20"/>
        </w:rPr>
        <w:t xml:space="preserve"> </w:t>
      </w:r>
      <w:r w:rsidRPr="006F58A1">
        <w:rPr>
          <w:sz w:val="20"/>
        </w:rPr>
        <w:t>final,</w:t>
      </w:r>
      <w:r w:rsidRPr="006F58A1">
        <w:rPr>
          <w:spacing w:val="-2"/>
          <w:sz w:val="20"/>
        </w:rPr>
        <w:t xml:space="preserve"> </w:t>
      </w:r>
      <w:r w:rsidRPr="006F58A1">
        <w:rPr>
          <w:sz w:val="20"/>
        </w:rPr>
        <w:t>hipótese</w:t>
      </w:r>
      <w:r w:rsidRPr="006F58A1">
        <w:rPr>
          <w:spacing w:val="-3"/>
          <w:sz w:val="20"/>
        </w:rPr>
        <w:t xml:space="preserve"> </w:t>
      </w:r>
      <w:r w:rsidRPr="006F58A1">
        <w:rPr>
          <w:sz w:val="20"/>
        </w:rPr>
        <w:t>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licitantes</w:t>
      </w:r>
      <w:r w:rsidRPr="006F58A1">
        <w:rPr>
          <w:spacing w:val="-1"/>
          <w:sz w:val="20"/>
        </w:rPr>
        <w:t xml:space="preserve"> </w:t>
      </w:r>
      <w:r w:rsidRPr="006F58A1">
        <w:rPr>
          <w:sz w:val="20"/>
        </w:rPr>
        <w:t>empatados</w:t>
      </w:r>
      <w:r w:rsidRPr="006F58A1">
        <w:rPr>
          <w:spacing w:val="-2"/>
          <w:sz w:val="20"/>
        </w:rPr>
        <w:t xml:space="preserve"> </w:t>
      </w:r>
      <w:r w:rsidRPr="006F58A1">
        <w:rPr>
          <w:sz w:val="20"/>
        </w:rPr>
        <w:t>poderão</w:t>
      </w:r>
      <w:r w:rsidRPr="006F58A1">
        <w:rPr>
          <w:spacing w:val="-2"/>
          <w:sz w:val="20"/>
        </w:rPr>
        <w:t xml:space="preserve"> </w:t>
      </w:r>
      <w:r w:rsidRPr="006F58A1">
        <w:rPr>
          <w:sz w:val="20"/>
        </w:rPr>
        <w:t>apresentar</w:t>
      </w:r>
      <w:r w:rsidRPr="006F58A1">
        <w:rPr>
          <w:spacing w:val="-3"/>
          <w:sz w:val="20"/>
        </w:rPr>
        <w:t xml:space="preserve"> </w:t>
      </w:r>
      <w:r w:rsidRPr="006F58A1">
        <w:rPr>
          <w:sz w:val="20"/>
        </w:rPr>
        <w:t>nova</w:t>
      </w:r>
      <w:r w:rsidRPr="006F58A1">
        <w:rPr>
          <w:spacing w:val="-1"/>
          <w:sz w:val="20"/>
        </w:rPr>
        <w:t xml:space="preserve"> </w:t>
      </w:r>
      <w:r w:rsidRPr="006F58A1">
        <w:rPr>
          <w:sz w:val="20"/>
        </w:rPr>
        <w:t>proposta</w:t>
      </w:r>
      <w:r w:rsidRPr="006F58A1">
        <w:rPr>
          <w:spacing w:val="-1"/>
          <w:sz w:val="20"/>
        </w:rPr>
        <w:t xml:space="preserve"> </w:t>
      </w:r>
      <w:r w:rsidRPr="006F58A1">
        <w:rPr>
          <w:sz w:val="20"/>
        </w:rPr>
        <w:t>em</w:t>
      </w:r>
      <w:r w:rsidRPr="006F58A1">
        <w:rPr>
          <w:spacing w:val="-2"/>
          <w:sz w:val="20"/>
        </w:rPr>
        <w:t xml:space="preserve"> </w:t>
      </w:r>
      <w:r w:rsidRPr="006F58A1">
        <w:rPr>
          <w:sz w:val="20"/>
        </w:rPr>
        <w:t>ato</w:t>
      </w:r>
      <w:r w:rsidRPr="006F58A1">
        <w:rPr>
          <w:spacing w:val="-2"/>
          <w:sz w:val="20"/>
        </w:rPr>
        <w:t xml:space="preserve"> </w:t>
      </w:r>
      <w:r w:rsidRPr="006F58A1">
        <w:rPr>
          <w:sz w:val="20"/>
        </w:rPr>
        <w:t>contínuo à classificação;</w:t>
      </w:r>
    </w:p>
    <w:p w:rsidR="006F58A1" w:rsidRPr="006F58A1" w:rsidRDefault="006F58A1" w:rsidP="006F58A1">
      <w:pPr>
        <w:spacing w:before="2"/>
        <w:rPr>
          <w:sz w:val="20"/>
          <w:szCs w:val="20"/>
        </w:rPr>
      </w:pPr>
    </w:p>
    <w:p w:rsidR="006F58A1" w:rsidRPr="006F58A1" w:rsidRDefault="006F58A1" w:rsidP="009B3B27">
      <w:pPr>
        <w:numPr>
          <w:ilvl w:val="2"/>
          <w:numId w:val="28"/>
        </w:numPr>
        <w:tabs>
          <w:tab w:val="left" w:pos="2126"/>
        </w:tabs>
        <w:ind w:left="2126" w:hanging="993"/>
        <w:rPr>
          <w:sz w:val="20"/>
        </w:rPr>
      </w:pPr>
      <w:r w:rsidRPr="006F58A1">
        <w:rPr>
          <w:sz w:val="20"/>
        </w:rPr>
        <w:t>Avaliação</w:t>
      </w:r>
      <w:r w:rsidRPr="006F58A1">
        <w:rPr>
          <w:spacing w:val="-8"/>
          <w:sz w:val="20"/>
        </w:rPr>
        <w:t xml:space="preserve"> </w:t>
      </w:r>
      <w:r w:rsidRPr="006F58A1">
        <w:rPr>
          <w:sz w:val="20"/>
        </w:rPr>
        <w:t>do</w:t>
      </w:r>
      <w:r w:rsidRPr="006F58A1">
        <w:rPr>
          <w:spacing w:val="-10"/>
          <w:sz w:val="20"/>
        </w:rPr>
        <w:t xml:space="preserve"> </w:t>
      </w:r>
      <w:r w:rsidRPr="006F58A1">
        <w:rPr>
          <w:sz w:val="20"/>
        </w:rPr>
        <w:t>desempenho</w:t>
      </w:r>
      <w:r w:rsidRPr="006F58A1">
        <w:rPr>
          <w:spacing w:val="-7"/>
          <w:sz w:val="20"/>
        </w:rPr>
        <w:t xml:space="preserve"> </w:t>
      </w:r>
      <w:r w:rsidRPr="006F58A1">
        <w:rPr>
          <w:sz w:val="20"/>
        </w:rPr>
        <w:t>contratual</w:t>
      </w:r>
      <w:r w:rsidRPr="006F58A1">
        <w:rPr>
          <w:spacing w:val="-8"/>
          <w:sz w:val="20"/>
        </w:rPr>
        <w:t xml:space="preserve"> </w:t>
      </w:r>
      <w:r w:rsidRPr="006F58A1">
        <w:rPr>
          <w:sz w:val="20"/>
        </w:rPr>
        <w:t>prévio</w:t>
      </w:r>
      <w:r w:rsidRPr="006F58A1">
        <w:rPr>
          <w:spacing w:val="-10"/>
          <w:sz w:val="20"/>
        </w:rPr>
        <w:t xml:space="preserve"> </w:t>
      </w:r>
      <w:r w:rsidRPr="006F58A1">
        <w:rPr>
          <w:sz w:val="20"/>
        </w:rPr>
        <w:t>dos</w:t>
      </w:r>
      <w:r w:rsidRPr="006F58A1">
        <w:rPr>
          <w:spacing w:val="-8"/>
          <w:sz w:val="20"/>
        </w:rPr>
        <w:t xml:space="preserve"> </w:t>
      </w:r>
      <w:r w:rsidRPr="006F58A1">
        <w:rPr>
          <w:spacing w:val="-2"/>
          <w:sz w:val="20"/>
        </w:rPr>
        <w:t>licitantes;</w:t>
      </w:r>
    </w:p>
    <w:p w:rsidR="006F58A1" w:rsidRPr="006F58A1" w:rsidRDefault="006F58A1" w:rsidP="006F58A1">
      <w:pPr>
        <w:spacing w:before="2"/>
        <w:rPr>
          <w:sz w:val="20"/>
          <w:szCs w:val="20"/>
        </w:rPr>
      </w:pPr>
    </w:p>
    <w:p w:rsidR="006F58A1" w:rsidRPr="006F58A1" w:rsidRDefault="006F58A1" w:rsidP="009B3B27">
      <w:pPr>
        <w:numPr>
          <w:ilvl w:val="2"/>
          <w:numId w:val="28"/>
        </w:numPr>
        <w:tabs>
          <w:tab w:val="left" w:pos="2121"/>
        </w:tabs>
        <w:spacing w:line="223" w:lineRule="auto"/>
        <w:ind w:right="716" w:firstLine="0"/>
        <w:jc w:val="both"/>
        <w:rPr>
          <w:sz w:val="20"/>
        </w:rPr>
      </w:pPr>
      <w:r w:rsidRPr="006F58A1">
        <w:rPr>
          <w:sz w:val="20"/>
        </w:rPr>
        <w:t>Desenvolvimento pelo licitante de ações de equidade entre homens e mulheres no ambiente de trabalho, conforme regulamento;</w:t>
      </w:r>
    </w:p>
    <w:p w:rsidR="006F58A1" w:rsidRPr="006F58A1" w:rsidRDefault="006F58A1" w:rsidP="006F58A1">
      <w:pPr>
        <w:spacing w:before="6"/>
        <w:rPr>
          <w:sz w:val="20"/>
          <w:szCs w:val="20"/>
        </w:rPr>
      </w:pPr>
    </w:p>
    <w:p w:rsidR="006F58A1" w:rsidRPr="006F58A1" w:rsidRDefault="006F58A1" w:rsidP="009B3B27">
      <w:pPr>
        <w:numPr>
          <w:ilvl w:val="2"/>
          <w:numId w:val="28"/>
        </w:numPr>
        <w:tabs>
          <w:tab w:val="left" w:pos="2126"/>
        </w:tabs>
        <w:ind w:left="2126" w:hanging="993"/>
        <w:rPr>
          <w:sz w:val="20"/>
        </w:rPr>
      </w:pPr>
      <w:r w:rsidRPr="006F58A1">
        <w:rPr>
          <w:sz w:val="20"/>
        </w:rPr>
        <w:t>Desenvolvimento</w:t>
      </w:r>
      <w:r w:rsidRPr="006F58A1">
        <w:rPr>
          <w:spacing w:val="-7"/>
          <w:sz w:val="20"/>
        </w:rPr>
        <w:t xml:space="preserve"> </w:t>
      </w:r>
      <w:r w:rsidRPr="006F58A1">
        <w:rPr>
          <w:sz w:val="20"/>
        </w:rPr>
        <w:t>pelo</w:t>
      </w:r>
      <w:r w:rsidRPr="006F58A1">
        <w:rPr>
          <w:spacing w:val="-7"/>
          <w:sz w:val="20"/>
        </w:rPr>
        <w:t xml:space="preserve"> </w:t>
      </w:r>
      <w:r w:rsidRPr="006F58A1">
        <w:rPr>
          <w:sz w:val="20"/>
        </w:rPr>
        <w:t>licitante</w:t>
      </w:r>
      <w:r w:rsidRPr="006F58A1">
        <w:rPr>
          <w:spacing w:val="-6"/>
          <w:sz w:val="20"/>
        </w:rPr>
        <w:t xml:space="preserve"> </w:t>
      </w:r>
      <w:r w:rsidRPr="006F58A1">
        <w:rPr>
          <w:sz w:val="20"/>
        </w:rPr>
        <w:t>de</w:t>
      </w:r>
      <w:r w:rsidRPr="006F58A1">
        <w:rPr>
          <w:spacing w:val="-8"/>
          <w:sz w:val="20"/>
        </w:rPr>
        <w:t xml:space="preserve"> </w:t>
      </w:r>
      <w:r w:rsidRPr="006F58A1">
        <w:rPr>
          <w:sz w:val="20"/>
        </w:rPr>
        <w:t>programa</w:t>
      </w:r>
      <w:r w:rsidRPr="006F58A1">
        <w:rPr>
          <w:spacing w:val="-7"/>
          <w:sz w:val="20"/>
        </w:rPr>
        <w:t xml:space="preserve"> </w:t>
      </w:r>
      <w:r w:rsidRPr="006F58A1">
        <w:rPr>
          <w:sz w:val="20"/>
        </w:rPr>
        <w:t>de</w:t>
      </w:r>
      <w:r w:rsidRPr="006F58A1">
        <w:rPr>
          <w:spacing w:val="-8"/>
          <w:sz w:val="20"/>
        </w:rPr>
        <w:t xml:space="preserve"> </w:t>
      </w:r>
      <w:r w:rsidRPr="006F58A1">
        <w:rPr>
          <w:sz w:val="20"/>
        </w:rPr>
        <w:t>integridade,</w:t>
      </w:r>
      <w:r w:rsidRPr="006F58A1">
        <w:rPr>
          <w:spacing w:val="-7"/>
          <w:sz w:val="20"/>
        </w:rPr>
        <w:t xml:space="preserve"> </w:t>
      </w:r>
      <w:r w:rsidRPr="006F58A1">
        <w:rPr>
          <w:sz w:val="20"/>
        </w:rPr>
        <w:t>conforme</w:t>
      </w:r>
      <w:r w:rsidRPr="006F58A1">
        <w:rPr>
          <w:spacing w:val="-6"/>
          <w:sz w:val="20"/>
        </w:rPr>
        <w:t xml:space="preserve"> </w:t>
      </w:r>
      <w:r w:rsidRPr="006F58A1">
        <w:rPr>
          <w:sz w:val="20"/>
        </w:rPr>
        <w:t>orientações</w:t>
      </w:r>
      <w:r w:rsidRPr="006F58A1">
        <w:rPr>
          <w:spacing w:val="-4"/>
          <w:sz w:val="20"/>
        </w:rPr>
        <w:t xml:space="preserve"> </w:t>
      </w:r>
      <w:r w:rsidRPr="006F58A1">
        <w:rPr>
          <w:sz w:val="20"/>
        </w:rPr>
        <w:t>dos</w:t>
      </w:r>
      <w:r w:rsidRPr="006F58A1">
        <w:rPr>
          <w:spacing w:val="-7"/>
          <w:sz w:val="20"/>
        </w:rPr>
        <w:t xml:space="preserve"> </w:t>
      </w:r>
      <w:r w:rsidRPr="006F58A1">
        <w:rPr>
          <w:sz w:val="20"/>
        </w:rPr>
        <w:t>órgãos</w:t>
      </w:r>
      <w:r w:rsidRPr="006F58A1">
        <w:rPr>
          <w:spacing w:val="-5"/>
          <w:sz w:val="20"/>
        </w:rPr>
        <w:t xml:space="preserve"> </w:t>
      </w:r>
      <w:r w:rsidRPr="006F58A1">
        <w:rPr>
          <w:sz w:val="20"/>
        </w:rPr>
        <w:t>de</w:t>
      </w:r>
      <w:r w:rsidRPr="006F58A1">
        <w:rPr>
          <w:spacing w:val="-6"/>
          <w:sz w:val="20"/>
        </w:rPr>
        <w:t xml:space="preserve"> </w:t>
      </w:r>
      <w:r w:rsidRPr="006F58A1">
        <w:rPr>
          <w:spacing w:val="-2"/>
          <w:sz w:val="20"/>
        </w:rPr>
        <w:t>controle;</w:t>
      </w:r>
    </w:p>
    <w:p w:rsidR="006F58A1" w:rsidRPr="006F58A1" w:rsidRDefault="006F58A1" w:rsidP="009B3B27">
      <w:pPr>
        <w:numPr>
          <w:ilvl w:val="1"/>
          <w:numId w:val="28"/>
        </w:numPr>
        <w:tabs>
          <w:tab w:val="left" w:pos="1696"/>
        </w:tabs>
        <w:spacing w:before="231" w:line="225" w:lineRule="auto"/>
        <w:ind w:right="719" w:firstLine="0"/>
        <w:jc w:val="both"/>
        <w:rPr>
          <w:sz w:val="20"/>
        </w:rPr>
      </w:pPr>
      <w:r w:rsidRPr="006F58A1">
        <w:rPr>
          <w:sz w:val="20"/>
        </w:rPr>
        <w:t>Persistindo o empate, será assegurada preferência, sucessivamente, aos bens e serviços produzidos ou prestados por:</w:t>
      </w:r>
    </w:p>
    <w:p w:rsidR="006F58A1" w:rsidRPr="006F58A1" w:rsidRDefault="006F58A1" w:rsidP="006F58A1">
      <w:pPr>
        <w:spacing w:before="9"/>
        <w:rPr>
          <w:sz w:val="20"/>
          <w:szCs w:val="20"/>
        </w:rPr>
      </w:pPr>
    </w:p>
    <w:p w:rsidR="006F58A1" w:rsidRPr="006F58A1" w:rsidRDefault="006F58A1" w:rsidP="009B3B27">
      <w:pPr>
        <w:numPr>
          <w:ilvl w:val="2"/>
          <w:numId w:val="28"/>
        </w:numPr>
        <w:tabs>
          <w:tab w:val="left" w:pos="2121"/>
        </w:tabs>
        <w:spacing w:line="232" w:lineRule="auto"/>
        <w:ind w:right="718" w:firstLine="0"/>
        <w:jc w:val="both"/>
        <w:rPr>
          <w:sz w:val="20"/>
        </w:rPr>
      </w:pPr>
      <w:r w:rsidRPr="006F58A1">
        <w:rPr>
          <w:sz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6F58A1" w:rsidRPr="006F58A1" w:rsidRDefault="006F58A1" w:rsidP="006F58A1">
      <w:pPr>
        <w:spacing w:before="1"/>
        <w:rPr>
          <w:sz w:val="20"/>
          <w:szCs w:val="20"/>
        </w:rPr>
      </w:pPr>
    </w:p>
    <w:p w:rsidR="006F58A1" w:rsidRPr="006F58A1" w:rsidRDefault="006F58A1" w:rsidP="009B3B27">
      <w:pPr>
        <w:numPr>
          <w:ilvl w:val="2"/>
          <w:numId w:val="28"/>
        </w:numPr>
        <w:tabs>
          <w:tab w:val="left" w:pos="2126"/>
        </w:tabs>
        <w:ind w:left="2126" w:hanging="993"/>
        <w:rPr>
          <w:sz w:val="20"/>
        </w:rPr>
      </w:pPr>
      <w:r w:rsidRPr="006F58A1">
        <w:rPr>
          <w:sz w:val="20"/>
        </w:rPr>
        <w:t>Empresas</w:t>
      </w:r>
      <w:r w:rsidRPr="006F58A1">
        <w:rPr>
          <w:spacing w:val="-11"/>
          <w:sz w:val="20"/>
        </w:rPr>
        <w:t xml:space="preserve"> </w:t>
      </w:r>
      <w:r w:rsidRPr="006F58A1">
        <w:rPr>
          <w:spacing w:val="-2"/>
          <w:sz w:val="20"/>
        </w:rPr>
        <w:t>brasileiras;</w:t>
      </w:r>
    </w:p>
    <w:p w:rsidR="006F58A1" w:rsidRPr="006F58A1" w:rsidRDefault="006F58A1" w:rsidP="009B3B27">
      <w:pPr>
        <w:numPr>
          <w:ilvl w:val="2"/>
          <w:numId w:val="28"/>
        </w:numPr>
        <w:tabs>
          <w:tab w:val="left" w:pos="2126"/>
        </w:tabs>
        <w:spacing w:before="222"/>
        <w:ind w:left="2126" w:hanging="993"/>
        <w:rPr>
          <w:sz w:val="20"/>
        </w:rPr>
      </w:pPr>
      <w:r w:rsidRPr="006F58A1">
        <w:rPr>
          <w:sz w:val="20"/>
        </w:rPr>
        <w:t>Empresas</w:t>
      </w:r>
      <w:r w:rsidRPr="006F58A1">
        <w:rPr>
          <w:spacing w:val="-7"/>
          <w:sz w:val="20"/>
        </w:rPr>
        <w:t xml:space="preserve"> </w:t>
      </w:r>
      <w:r w:rsidRPr="006F58A1">
        <w:rPr>
          <w:sz w:val="20"/>
        </w:rPr>
        <w:t>que</w:t>
      </w:r>
      <w:r w:rsidRPr="006F58A1">
        <w:rPr>
          <w:spacing w:val="-8"/>
          <w:sz w:val="20"/>
        </w:rPr>
        <w:t xml:space="preserve"> </w:t>
      </w:r>
      <w:r w:rsidRPr="006F58A1">
        <w:rPr>
          <w:sz w:val="20"/>
        </w:rPr>
        <w:t>invistam</w:t>
      </w:r>
      <w:r w:rsidRPr="006F58A1">
        <w:rPr>
          <w:spacing w:val="-6"/>
          <w:sz w:val="20"/>
        </w:rPr>
        <w:t xml:space="preserve"> </w:t>
      </w:r>
      <w:r w:rsidRPr="006F58A1">
        <w:rPr>
          <w:sz w:val="20"/>
        </w:rPr>
        <w:t>em</w:t>
      </w:r>
      <w:r w:rsidRPr="006F58A1">
        <w:rPr>
          <w:spacing w:val="-5"/>
          <w:sz w:val="20"/>
        </w:rPr>
        <w:t xml:space="preserve"> </w:t>
      </w:r>
      <w:r w:rsidRPr="006F58A1">
        <w:rPr>
          <w:sz w:val="20"/>
        </w:rPr>
        <w:t>pesquisa</w:t>
      </w:r>
      <w:r w:rsidRPr="006F58A1">
        <w:rPr>
          <w:spacing w:val="-5"/>
          <w:sz w:val="20"/>
        </w:rPr>
        <w:t xml:space="preserve"> </w:t>
      </w:r>
      <w:r w:rsidRPr="006F58A1">
        <w:rPr>
          <w:sz w:val="20"/>
        </w:rPr>
        <w:t>e</w:t>
      </w:r>
      <w:r w:rsidRPr="006F58A1">
        <w:rPr>
          <w:spacing w:val="-6"/>
          <w:sz w:val="20"/>
        </w:rPr>
        <w:t xml:space="preserve"> </w:t>
      </w:r>
      <w:r w:rsidRPr="006F58A1">
        <w:rPr>
          <w:sz w:val="20"/>
        </w:rPr>
        <w:t>no</w:t>
      </w:r>
      <w:r w:rsidRPr="006F58A1">
        <w:rPr>
          <w:spacing w:val="-8"/>
          <w:sz w:val="20"/>
        </w:rPr>
        <w:t xml:space="preserve"> </w:t>
      </w:r>
      <w:r w:rsidRPr="006F58A1">
        <w:rPr>
          <w:sz w:val="20"/>
        </w:rPr>
        <w:t>desenvolvimento</w:t>
      </w:r>
      <w:r w:rsidRPr="006F58A1">
        <w:rPr>
          <w:spacing w:val="-7"/>
          <w:sz w:val="20"/>
        </w:rPr>
        <w:t xml:space="preserve"> </w:t>
      </w:r>
      <w:r w:rsidRPr="006F58A1">
        <w:rPr>
          <w:sz w:val="20"/>
        </w:rPr>
        <w:t>de</w:t>
      </w:r>
      <w:r w:rsidRPr="006F58A1">
        <w:rPr>
          <w:spacing w:val="-6"/>
          <w:sz w:val="20"/>
        </w:rPr>
        <w:t xml:space="preserve"> </w:t>
      </w:r>
      <w:r w:rsidRPr="006F58A1">
        <w:rPr>
          <w:sz w:val="20"/>
        </w:rPr>
        <w:t>tecnologia</w:t>
      </w:r>
      <w:r w:rsidRPr="006F58A1">
        <w:rPr>
          <w:spacing w:val="-6"/>
          <w:sz w:val="20"/>
        </w:rPr>
        <w:t xml:space="preserve"> </w:t>
      </w:r>
      <w:r w:rsidRPr="006F58A1">
        <w:rPr>
          <w:sz w:val="20"/>
        </w:rPr>
        <w:t>no</w:t>
      </w:r>
      <w:r w:rsidRPr="006F58A1">
        <w:rPr>
          <w:spacing w:val="-6"/>
          <w:sz w:val="20"/>
        </w:rPr>
        <w:t xml:space="preserve"> </w:t>
      </w:r>
      <w:r w:rsidRPr="006F58A1">
        <w:rPr>
          <w:spacing w:val="-2"/>
          <w:sz w:val="20"/>
        </w:rPr>
        <w:t>País;</w:t>
      </w:r>
    </w:p>
    <w:p w:rsidR="006F58A1" w:rsidRPr="006F58A1" w:rsidRDefault="006F58A1" w:rsidP="009B3B27">
      <w:pPr>
        <w:numPr>
          <w:ilvl w:val="2"/>
          <w:numId w:val="28"/>
        </w:numPr>
        <w:tabs>
          <w:tab w:val="left" w:pos="2126"/>
        </w:tabs>
        <w:spacing w:before="218"/>
        <w:ind w:left="2126" w:hanging="993"/>
        <w:rPr>
          <w:sz w:val="20"/>
        </w:rPr>
      </w:pPr>
      <w:r w:rsidRPr="006F58A1">
        <w:rPr>
          <w:sz w:val="20"/>
        </w:rPr>
        <w:t>Empresas</w:t>
      </w:r>
      <w:r w:rsidRPr="006F58A1">
        <w:rPr>
          <w:spacing w:val="-6"/>
          <w:sz w:val="20"/>
        </w:rPr>
        <w:t xml:space="preserve"> </w:t>
      </w:r>
      <w:r w:rsidRPr="006F58A1">
        <w:rPr>
          <w:sz w:val="20"/>
        </w:rPr>
        <w:t>que</w:t>
      </w:r>
      <w:r w:rsidRPr="006F58A1">
        <w:rPr>
          <w:spacing w:val="-7"/>
          <w:sz w:val="20"/>
        </w:rPr>
        <w:t xml:space="preserve"> </w:t>
      </w:r>
      <w:r w:rsidRPr="006F58A1">
        <w:rPr>
          <w:sz w:val="20"/>
        </w:rPr>
        <w:t>comprovem</w:t>
      </w:r>
      <w:r w:rsidRPr="006F58A1">
        <w:rPr>
          <w:spacing w:val="-4"/>
          <w:sz w:val="20"/>
        </w:rPr>
        <w:t xml:space="preserve"> </w:t>
      </w:r>
      <w:r w:rsidRPr="006F58A1">
        <w:rPr>
          <w:sz w:val="20"/>
        </w:rPr>
        <w:t>a</w:t>
      </w:r>
      <w:r w:rsidRPr="006F58A1">
        <w:rPr>
          <w:spacing w:val="-5"/>
          <w:sz w:val="20"/>
        </w:rPr>
        <w:t xml:space="preserve"> </w:t>
      </w:r>
      <w:r w:rsidRPr="006F58A1">
        <w:rPr>
          <w:sz w:val="20"/>
        </w:rPr>
        <w:t>prática</w:t>
      </w:r>
      <w:r w:rsidRPr="006F58A1">
        <w:rPr>
          <w:spacing w:val="-5"/>
          <w:sz w:val="20"/>
        </w:rPr>
        <w:t xml:space="preserve"> </w:t>
      </w:r>
      <w:r w:rsidRPr="006F58A1">
        <w:rPr>
          <w:sz w:val="20"/>
        </w:rPr>
        <w:t>de</w:t>
      </w:r>
      <w:r w:rsidRPr="006F58A1">
        <w:rPr>
          <w:spacing w:val="-6"/>
          <w:sz w:val="20"/>
        </w:rPr>
        <w:t xml:space="preserve"> </w:t>
      </w:r>
      <w:r w:rsidRPr="006F58A1">
        <w:rPr>
          <w:sz w:val="20"/>
        </w:rPr>
        <w:t>mitigação,</w:t>
      </w:r>
      <w:r w:rsidRPr="006F58A1">
        <w:rPr>
          <w:spacing w:val="-4"/>
          <w:sz w:val="20"/>
        </w:rPr>
        <w:t xml:space="preserve"> </w:t>
      </w:r>
      <w:r w:rsidRPr="006F58A1">
        <w:rPr>
          <w:sz w:val="20"/>
        </w:rPr>
        <w:t>nos</w:t>
      </w:r>
      <w:r w:rsidRPr="006F58A1">
        <w:rPr>
          <w:spacing w:val="-6"/>
          <w:sz w:val="20"/>
        </w:rPr>
        <w:t xml:space="preserve"> </w:t>
      </w:r>
      <w:r w:rsidRPr="006F58A1">
        <w:rPr>
          <w:sz w:val="20"/>
        </w:rPr>
        <w:t>termos</w:t>
      </w:r>
      <w:r w:rsidRPr="006F58A1">
        <w:rPr>
          <w:spacing w:val="-6"/>
          <w:sz w:val="20"/>
        </w:rPr>
        <w:t xml:space="preserve"> </w:t>
      </w:r>
      <w:r w:rsidRPr="006F58A1">
        <w:rPr>
          <w:sz w:val="20"/>
        </w:rPr>
        <w:t>da</w:t>
      </w:r>
      <w:r w:rsidRPr="006F58A1">
        <w:rPr>
          <w:spacing w:val="-6"/>
          <w:sz w:val="20"/>
        </w:rPr>
        <w:t xml:space="preserve"> </w:t>
      </w:r>
      <w:r w:rsidRPr="006F58A1">
        <w:rPr>
          <w:sz w:val="20"/>
        </w:rPr>
        <w:t>Lei</w:t>
      </w:r>
      <w:r w:rsidRPr="006F58A1">
        <w:rPr>
          <w:spacing w:val="-6"/>
          <w:sz w:val="20"/>
        </w:rPr>
        <w:t xml:space="preserve"> </w:t>
      </w:r>
      <w:r w:rsidRPr="006F58A1">
        <w:rPr>
          <w:sz w:val="20"/>
        </w:rPr>
        <w:t>nº</w:t>
      </w:r>
      <w:r w:rsidRPr="006F58A1">
        <w:rPr>
          <w:spacing w:val="-4"/>
          <w:sz w:val="20"/>
        </w:rPr>
        <w:t xml:space="preserve"> </w:t>
      </w:r>
      <w:r w:rsidRPr="006F58A1">
        <w:rPr>
          <w:spacing w:val="-2"/>
          <w:sz w:val="20"/>
        </w:rPr>
        <w:t>12.187/2009.</w:t>
      </w:r>
    </w:p>
    <w:p w:rsidR="006F58A1" w:rsidRPr="006F58A1" w:rsidRDefault="006F58A1" w:rsidP="009B3B27">
      <w:pPr>
        <w:numPr>
          <w:ilvl w:val="1"/>
          <w:numId w:val="28"/>
        </w:numPr>
        <w:tabs>
          <w:tab w:val="left" w:pos="1696"/>
        </w:tabs>
        <w:spacing w:before="228" w:line="232" w:lineRule="auto"/>
        <w:ind w:right="714" w:firstLine="0"/>
        <w:jc w:val="both"/>
        <w:rPr>
          <w:sz w:val="20"/>
        </w:rPr>
      </w:pPr>
      <w:r w:rsidRPr="006F58A1">
        <w:rPr>
          <w:sz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6F58A1" w:rsidRDefault="006F58A1" w:rsidP="006F58A1">
      <w:pPr>
        <w:spacing w:before="1"/>
        <w:rPr>
          <w:sz w:val="20"/>
          <w:szCs w:val="20"/>
        </w:rPr>
      </w:pPr>
    </w:p>
    <w:p w:rsidR="006F58A1" w:rsidRPr="006F58A1" w:rsidRDefault="006F58A1" w:rsidP="009B3B27">
      <w:pPr>
        <w:numPr>
          <w:ilvl w:val="2"/>
          <w:numId w:val="28"/>
        </w:numPr>
        <w:tabs>
          <w:tab w:val="left" w:pos="2126"/>
        </w:tabs>
        <w:ind w:left="2126" w:hanging="993"/>
        <w:rPr>
          <w:sz w:val="20"/>
        </w:rPr>
      </w:pPr>
      <w:r w:rsidRPr="006F58A1">
        <w:rPr>
          <w:sz w:val="20"/>
        </w:rPr>
        <w:t>A</w:t>
      </w:r>
      <w:r w:rsidRPr="006F58A1">
        <w:rPr>
          <w:spacing w:val="-7"/>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7"/>
          <w:sz w:val="20"/>
        </w:rPr>
        <w:t xml:space="preserve"> </w:t>
      </w:r>
      <w:r w:rsidRPr="006F58A1">
        <w:rPr>
          <w:sz w:val="20"/>
        </w:rPr>
        <w:t>sistema,</w:t>
      </w:r>
      <w:r w:rsidRPr="006F58A1">
        <w:rPr>
          <w:spacing w:val="-6"/>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7"/>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9B3B27">
      <w:pPr>
        <w:numPr>
          <w:ilvl w:val="2"/>
          <w:numId w:val="28"/>
        </w:numPr>
        <w:tabs>
          <w:tab w:val="left" w:pos="2121"/>
        </w:tabs>
        <w:spacing w:before="225" w:line="232" w:lineRule="auto"/>
        <w:ind w:right="709" w:firstLine="0"/>
        <w:jc w:val="both"/>
        <w:rPr>
          <w:sz w:val="20"/>
        </w:rPr>
      </w:pPr>
      <w:r w:rsidRPr="006F58A1">
        <w:rPr>
          <w:sz w:val="20"/>
        </w:rPr>
        <w:t xml:space="preserve">A Pregoeira solicitará ao licitante melhor classificado que, no prazo de </w:t>
      </w:r>
      <w:proofErr w:type="gramStart"/>
      <w:r w:rsidRPr="006F58A1">
        <w:rPr>
          <w:sz w:val="20"/>
        </w:rPr>
        <w:t>02:00</w:t>
      </w:r>
      <w:proofErr w:type="gramEnd"/>
      <w:r w:rsidRPr="006F58A1">
        <w:rPr>
          <w:sz w:val="20"/>
        </w:rPr>
        <w:t xml:space="preserve"> horas, envie a proposta adequada ao último lance ofertado após a negociação realizada, acompanhada, se for o caso, dos documentos complementares, quando necessários à confirmação daqueles </w:t>
      </w:r>
      <w:r w:rsidRPr="006F58A1">
        <w:rPr>
          <w:sz w:val="20"/>
        </w:rPr>
        <w:lastRenderedPageBreak/>
        <w:t>exigidos neste Edital e já apresentados.</w:t>
      </w:r>
    </w:p>
    <w:p w:rsidR="006F58A1" w:rsidRPr="006F58A1" w:rsidRDefault="006F58A1" w:rsidP="006F58A1">
      <w:pPr>
        <w:spacing w:before="1"/>
        <w:rPr>
          <w:sz w:val="20"/>
          <w:szCs w:val="20"/>
        </w:rPr>
      </w:pPr>
    </w:p>
    <w:p w:rsidR="006F58A1" w:rsidRPr="006F58A1" w:rsidRDefault="006F58A1" w:rsidP="009B3B27">
      <w:pPr>
        <w:numPr>
          <w:ilvl w:val="1"/>
          <w:numId w:val="28"/>
        </w:numPr>
        <w:tabs>
          <w:tab w:val="left" w:pos="1696"/>
        </w:tabs>
        <w:spacing w:before="1"/>
        <w:ind w:left="1696" w:hanging="563"/>
        <w:rPr>
          <w:sz w:val="20"/>
        </w:rPr>
      </w:pPr>
      <w:r w:rsidRPr="006F58A1">
        <w:rPr>
          <w:sz w:val="20"/>
        </w:rPr>
        <w:t>Após</w:t>
      </w:r>
      <w:r w:rsidRPr="006F58A1">
        <w:rPr>
          <w:spacing w:val="-6"/>
          <w:sz w:val="20"/>
        </w:rPr>
        <w:t xml:space="preserve"> </w:t>
      </w:r>
      <w:r w:rsidRPr="006F58A1">
        <w:rPr>
          <w:sz w:val="20"/>
        </w:rPr>
        <w:t>a</w:t>
      </w:r>
      <w:r w:rsidRPr="006F58A1">
        <w:rPr>
          <w:spacing w:val="-6"/>
          <w:sz w:val="20"/>
        </w:rPr>
        <w:t xml:space="preserve"> </w:t>
      </w:r>
      <w:r w:rsidRPr="006F58A1">
        <w:rPr>
          <w:sz w:val="20"/>
        </w:rPr>
        <w:t>negociação</w:t>
      </w:r>
      <w:r w:rsidRPr="006F58A1">
        <w:rPr>
          <w:spacing w:val="-6"/>
          <w:sz w:val="20"/>
        </w:rPr>
        <w:t xml:space="preserve"> </w:t>
      </w:r>
      <w:r w:rsidRPr="006F58A1">
        <w:rPr>
          <w:sz w:val="20"/>
        </w:rPr>
        <w:t>do</w:t>
      </w:r>
      <w:r w:rsidRPr="006F58A1">
        <w:rPr>
          <w:spacing w:val="-4"/>
          <w:sz w:val="20"/>
        </w:rPr>
        <w:t xml:space="preserve"> </w:t>
      </w:r>
      <w:r w:rsidRPr="006F58A1">
        <w:rPr>
          <w:sz w:val="20"/>
        </w:rPr>
        <w:t>preço,</w:t>
      </w:r>
      <w:r w:rsidRPr="006F58A1">
        <w:rPr>
          <w:spacing w:val="-2"/>
          <w:sz w:val="20"/>
        </w:rPr>
        <w:t xml:space="preserve"> </w:t>
      </w:r>
      <w:r w:rsidRPr="006F58A1">
        <w:rPr>
          <w:sz w:val="20"/>
        </w:rPr>
        <w:t>a</w:t>
      </w:r>
      <w:r w:rsidRPr="006F58A1">
        <w:rPr>
          <w:spacing w:val="-6"/>
          <w:sz w:val="20"/>
        </w:rPr>
        <w:t xml:space="preserve"> </w:t>
      </w:r>
      <w:r w:rsidRPr="006F58A1">
        <w:rPr>
          <w:sz w:val="20"/>
        </w:rPr>
        <w:t>Pregoeira</w:t>
      </w:r>
      <w:r w:rsidRPr="006F58A1">
        <w:rPr>
          <w:spacing w:val="-6"/>
          <w:sz w:val="20"/>
        </w:rPr>
        <w:t xml:space="preserve"> </w:t>
      </w:r>
      <w:r w:rsidRPr="006F58A1">
        <w:rPr>
          <w:sz w:val="20"/>
        </w:rPr>
        <w:t>iniciará</w:t>
      </w:r>
      <w:r w:rsidRPr="006F58A1">
        <w:rPr>
          <w:spacing w:val="-5"/>
          <w:sz w:val="20"/>
        </w:rPr>
        <w:t xml:space="preserve"> </w:t>
      </w:r>
      <w:r w:rsidRPr="006F58A1">
        <w:rPr>
          <w:sz w:val="20"/>
        </w:rPr>
        <w:t>a</w:t>
      </w:r>
      <w:r w:rsidRPr="006F58A1">
        <w:rPr>
          <w:spacing w:val="-3"/>
          <w:sz w:val="20"/>
        </w:rPr>
        <w:t xml:space="preserve"> </w:t>
      </w:r>
      <w:r w:rsidRPr="006F58A1">
        <w:rPr>
          <w:sz w:val="20"/>
        </w:rPr>
        <w:t>fase</w:t>
      </w:r>
      <w:r w:rsidRPr="006F58A1">
        <w:rPr>
          <w:spacing w:val="-7"/>
          <w:sz w:val="20"/>
        </w:rPr>
        <w:t xml:space="preserve"> </w:t>
      </w:r>
      <w:r w:rsidRPr="006F58A1">
        <w:rPr>
          <w:sz w:val="20"/>
        </w:rPr>
        <w:t>de</w:t>
      </w:r>
      <w:r w:rsidRPr="006F58A1">
        <w:rPr>
          <w:spacing w:val="-7"/>
          <w:sz w:val="20"/>
        </w:rPr>
        <w:t xml:space="preserve"> </w:t>
      </w:r>
      <w:r w:rsidRPr="006F58A1">
        <w:rPr>
          <w:sz w:val="20"/>
        </w:rPr>
        <w:t>aceitação</w:t>
      </w:r>
      <w:r w:rsidRPr="006F58A1">
        <w:rPr>
          <w:spacing w:val="-4"/>
          <w:sz w:val="20"/>
        </w:rPr>
        <w:t xml:space="preserve"> </w:t>
      </w:r>
      <w:r w:rsidRPr="006F58A1">
        <w:rPr>
          <w:sz w:val="20"/>
        </w:rPr>
        <w:t>e</w:t>
      </w:r>
      <w:r w:rsidRPr="006F58A1">
        <w:rPr>
          <w:spacing w:val="-7"/>
          <w:sz w:val="20"/>
        </w:rPr>
        <w:t xml:space="preserve"> </w:t>
      </w:r>
      <w:r w:rsidRPr="006F58A1">
        <w:rPr>
          <w:sz w:val="20"/>
        </w:rPr>
        <w:t>julgamento</w:t>
      </w:r>
      <w:r w:rsidRPr="006F58A1">
        <w:rPr>
          <w:spacing w:val="-7"/>
          <w:sz w:val="20"/>
        </w:rPr>
        <w:t xml:space="preserve"> </w:t>
      </w:r>
      <w:r w:rsidRPr="006F58A1">
        <w:rPr>
          <w:sz w:val="20"/>
        </w:rPr>
        <w:t>da</w:t>
      </w:r>
      <w:r w:rsidRPr="006F58A1">
        <w:rPr>
          <w:spacing w:val="-3"/>
          <w:sz w:val="20"/>
        </w:rPr>
        <w:t xml:space="preserve"> </w:t>
      </w:r>
      <w:r w:rsidRPr="006F58A1">
        <w:rPr>
          <w:spacing w:val="-2"/>
          <w:sz w:val="20"/>
        </w:rPr>
        <w:t>proposta.</w:t>
      </w:r>
    </w:p>
    <w:p w:rsidR="006F58A1" w:rsidRPr="006F58A1" w:rsidRDefault="006F58A1" w:rsidP="006F58A1">
      <w:pPr>
        <w:spacing w:before="10"/>
        <w:rPr>
          <w:sz w:val="16"/>
          <w:szCs w:val="20"/>
        </w:rPr>
      </w:pPr>
      <w:r w:rsidRPr="006F58A1">
        <w:rPr>
          <w:noProof/>
          <w:sz w:val="16"/>
          <w:szCs w:val="20"/>
          <w:lang w:val="es-PY" w:eastAsia="es-PY"/>
        </w:rPr>
        <mc:AlternateContent>
          <mc:Choice Requires="wps">
            <w:drawing>
              <wp:anchor distT="0" distB="0" distL="0" distR="0" simplePos="0" relativeHeight="487616512" behindDoc="1" locked="0" layoutInCell="1" allowOverlap="1" wp14:anchorId="37EB37F6" wp14:editId="55CE9FEC">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42EA6" w:rsidRDefault="00B42EA6"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B42EA6" w:rsidRDefault="00B42EA6"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6F58A1" w:rsidRDefault="006F58A1" w:rsidP="009B3B27">
      <w:pPr>
        <w:numPr>
          <w:ilvl w:val="1"/>
          <w:numId w:val="27"/>
        </w:numPr>
        <w:tabs>
          <w:tab w:val="left" w:pos="1850"/>
        </w:tabs>
        <w:spacing w:before="5" w:line="232" w:lineRule="auto"/>
        <w:ind w:right="716" w:firstLine="0"/>
        <w:jc w:val="both"/>
        <w:rPr>
          <w:sz w:val="20"/>
        </w:rPr>
      </w:pPr>
      <w:r w:rsidRPr="006F58A1">
        <w:rPr>
          <w:sz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6F58A1" w:rsidRDefault="006F58A1" w:rsidP="006F58A1">
      <w:pPr>
        <w:spacing w:before="14"/>
        <w:rPr>
          <w:sz w:val="20"/>
          <w:szCs w:val="20"/>
        </w:rPr>
      </w:pPr>
    </w:p>
    <w:p w:rsidR="006F58A1" w:rsidRPr="006F58A1" w:rsidRDefault="006F58A1" w:rsidP="009B3B27">
      <w:pPr>
        <w:numPr>
          <w:ilvl w:val="1"/>
          <w:numId w:val="27"/>
        </w:numPr>
        <w:tabs>
          <w:tab w:val="left" w:pos="1850"/>
        </w:tabs>
        <w:spacing w:line="225" w:lineRule="auto"/>
        <w:ind w:right="712" w:firstLine="0"/>
        <w:jc w:val="both"/>
        <w:rPr>
          <w:sz w:val="20"/>
        </w:rPr>
      </w:pPr>
      <w:r w:rsidRPr="006F58A1">
        <w:rPr>
          <w:sz w:val="20"/>
        </w:rPr>
        <w:t>Será desclassificada a proposta que contiver vício insanável; que não obedecer às especificações técnicas pormenorizadas no edital ou apresentarem desconformidade com exigências do ato convocatório.</w:t>
      </w:r>
    </w:p>
    <w:p w:rsidR="006F58A1" w:rsidRPr="006F58A1" w:rsidRDefault="006F58A1" w:rsidP="006F58A1">
      <w:pPr>
        <w:spacing w:before="20"/>
        <w:rPr>
          <w:sz w:val="20"/>
          <w:szCs w:val="20"/>
        </w:rPr>
      </w:pPr>
    </w:p>
    <w:p w:rsidR="006F58A1" w:rsidRPr="006F58A1" w:rsidRDefault="006F58A1" w:rsidP="009B3B27">
      <w:pPr>
        <w:numPr>
          <w:ilvl w:val="1"/>
          <w:numId w:val="27"/>
        </w:numPr>
        <w:tabs>
          <w:tab w:val="left" w:pos="1850"/>
        </w:tabs>
        <w:spacing w:line="223" w:lineRule="auto"/>
        <w:ind w:right="718" w:firstLine="0"/>
        <w:jc w:val="both"/>
        <w:rPr>
          <w:sz w:val="20"/>
        </w:rPr>
      </w:pPr>
      <w:r w:rsidRPr="006F58A1">
        <w:rPr>
          <w:sz w:val="20"/>
        </w:rPr>
        <w:t>Será desclassificada a proposta ou o lance vencedor, que apresentar preço final superior ao preço máximo fixado (Acórdão nº 1455/2018 -TCU - Plenário), ou que apresentar preço manifestamente inexequível.</w:t>
      </w:r>
    </w:p>
    <w:p w:rsidR="006F58A1" w:rsidRPr="006F58A1" w:rsidRDefault="006F58A1" w:rsidP="006F58A1">
      <w:pPr>
        <w:spacing w:before="11"/>
        <w:rPr>
          <w:sz w:val="20"/>
          <w:szCs w:val="20"/>
        </w:rPr>
      </w:pPr>
    </w:p>
    <w:p w:rsidR="006F58A1" w:rsidRPr="006F58A1" w:rsidRDefault="006F58A1" w:rsidP="009B3B27">
      <w:pPr>
        <w:numPr>
          <w:ilvl w:val="2"/>
          <w:numId w:val="27"/>
        </w:numPr>
        <w:tabs>
          <w:tab w:val="left" w:pos="2023"/>
        </w:tabs>
        <w:spacing w:before="1" w:line="232" w:lineRule="auto"/>
        <w:ind w:right="707" w:firstLine="0"/>
        <w:jc w:val="both"/>
        <w:rPr>
          <w:sz w:val="20"/>
        </w:rPr>
      </w:pPr>
      <w:r w:rsidRPr="006F58A1">
        <w:rPr>
          <w:sz w:val="20"/>
        </w:rPr>
        <w:t>Considera-se inexequível a proposta que</w:t>
      </w:r>
      <w:r w:rsidRPr="006F58A1">
        <w:rPr>
          <w:spacing w:val="-1"/>
          <w:sz w:val="20"/>
        </w:rPr>
        <w:t xml:space="preserve"> </w:t>
      </w:r>
      <w:r w:rsidRPr="006F58A1">
        <w:rPr>
          <w:sz w:val="20"/>
        </w:rPr>
        <w:t xml:space="preserve">apresente preços </w:t>
      </w:r>
      <w:proofErr w:type="gramStart"/>
      <w:r w:rsidRPr="006F58A1">
        <w:rPr>
          <w:sz w:val="20"/>
        </w:rPr>
        <w:t>global ou unitários simbólicos, irrisórios</w:t>
      </w:r>
      <w:proofErr w:type="gramEnd"/>
      <w:r w:rsidRPr="006F58A1">
        <w:rPr>
          <w:sz w:val="20"/>
        </w:rPr>
        <w:t xml:space="preserve"> ou de valor zero, incompatíveis com os preços dos insumos e salários de mercado, acrescidos dos respectivos encargos, ainda</w:t>
      </w:r>
      <w:r w:rsidRPr="006F58A1">
        <w:rPr>
          <w:spacing w:val="36"/>
          <w:sz w:val="20"/>
        </w:rPr>
        <w:t xml:space="preserve"> </w:t>
      </w:r>
      <w:r w:rsidRPr="006F58A1">
        <w:rPr>
          <w:sz w:val="20"/>
        </w:rPr>
        <w:t>que</w:t>
      </w:r>
      <w:r w:rsidRPr="006F58A1">
        <w:rPr>
          <w:spacing w:val="34"/>
          <w:sz w:val="20"/>
        </w:rPr>
        <w:t xml:space="preserve"> </w:t>
      </w:r>
      <w:r w:rsidRPr="006F58A1">
        <w:rPr>
          <w:sz w:val="20"/>
        </w:rPr>
        <w:t>o</w:t>
      </w:r>
      <w:r w:rsidRPr="006F58A1">
        <w:rPr>
          <w:spacing w:val="35"/>
          <w:sz w:val="20"/>
        </w:rPr>
        <w:t xml:space="preserve"> </w:t>
      </w:r>
      <w:r w:rsidRPr="006F58A1">
        <w:rPr>
          <w:sz w:val="20"/>
        </w:rPr>
        <w:t>ato</w:t>
      </w:r>
      <w:r w:rsidRPr="006F58A1">
        <w:rPr>
          <w:spacing w:val="37"/>
          <w:sz w:val="20"/>
        </w:rPr>
        <w:t xml:space="preserve"> </w:t>
      </w:r>
      <w:r w:rsidRPr="006F58A1">
        <w:rPr>
          <w:sz w:val="20"/>
        </w:rPr>
        <w:t>convocatório</w:t>
      </w:r>
      <w:r w:rsidRPr="006F58A1">
        <w:rPr>
          <w:spacing w:val="35"/>
          <w:sz w:val="20"/>
        </w:rPr>
        <w:t xml:space="preserve"> </w:t>
      </w:r>
      <w:r w:rsidRPr="006F58A1">
        <w:rPr>
          <w:sz w:val="20"/>
        </w:rPr>
        <w:t>da</w:t>
      </w:r>
      <w:r w:rsidRPr="006F58A1">
        <w:rPr>
          <w:spacing w:val="36"/>
          <w:sz w:val="20"/>
        </w:rPr>
        <w:t xml:space="preserve"> </w:t>
      </w:r>
      <w:r w:rsidRPr="006F58A1">
        <w:rPr>
          <w:sz w:val="20"/>
        </w:rPr>
        <w:t>licitação</w:t>
      </w:r>
      <w:r w:rsidRPr="006F58A1">
        <w:rPr>
          <w:spacing w:val="35"/>
          <w:sz w:val="20"/>
        </w:rPr>
        <w:t xml:space="preserve"> </w:t>
      </w:r>
      <w:r w:rsidRPr="006F58A1">
        <w:rPr>
          <w:sz w:val="20"/>
        </w:rPr>
        <w:t>não</w:t>
      </w:r>
      <w:r w:rsidRPr="006F58A1">
        <w:rPr>
          <w:spacing w:val="35"/>
          <w:sz w:val="20"/>
        </w:rPr>
        <w:t xml:space="preserve"> </w:t>
      </w:r>
      <w:r w:rsidRPr="006F58A1">
        <w:rPr>
          <w:sz w:val="20"/>
        </w:rPr>
        <w:t>tenha</w:t>
      </w:r>
      <w:r w:rsidRPr="006F58A1">
        <w:rPr>
          <w:spacing w:val="39"/>
          <w:sz w:val="20"/>
        </w:rPr>
        <w:t xml:space="preserve"> </w:t>
      </w:r>
      <w:r w:rsidRPr="006F58A1">
        <w:rPr>
          <w:sz w:val="20"/>
        </w:rPr>
        <w:t>estabelecido</w:t>
      </w:r>
      <w:r w:rsidRPr="006F58A1">
        <w:rPr>
          <w:spacing w:val="35"/>
          <w:sz w:val="20"/>
        </w:rPr>
        <w:t xml:space="preserve"> </w:t>
      </w:r>
      <w:r w:rsidRPr="006F58A1">
        <w:rPr>
          <w:sz w:val="20"/>
        </w:rPr>
        <w:t>limites</w:t>
      </w:r>
      <w:r w:rsidRPr="006F58A1">
        <w:rPr>
          <w:spacing w:val="36"/>
          <w:sz w:val="20"/>
        </w:rPr>
        <w:t xml:space="preserve"> </w:t>
      </w:r>
      <w:r w:rsidRPr="006F58A1">
        <w:rPr>
          <w:sz w:val="20"/>
        </w:rPr>
        <w:t>mínimos,</w:t>
      </w:r>
      <w:r w:rsidRPr="006F58A1">
        <w:rPr>
          <w:spacing w:val="35"/>
          <w:sz w:val="20"/>
        </w:rPr>
        <w:t xml:space="preserve"> </w:t>
      </w:r>
      <w:r w:rsidRPr="006F58A1">
        <w:rPr>
          <w:sz w:val="20"/>
        </w:rPr>
        <w:t>exceto</w:t>
      </w:r>
      <w:r w:rsidRPr="006F58A1">
        <w:rPr>
          <w:spacing w:val="37"/>
          <w:sz w:val="20"/>
        </w:rPr>
        <w:t xml:space="preserve"> </w:t>
      </w:r>
      <w:r w:rsidRPr="006F58A1">
        <w:rPr>
          <w:sz w:val="20"/>
        </w:rPr>
        <w:t>quando</w:t>
      </w:r>
      <w:r w:rsidRPr="006F58A1">
        <w:rPr>
          <w:spacing w:val="37"/>
          <w:sz w:val="20"/>
        </w:rPr>
        <w:t xml:space="preserve"> </w:t>
      </w:r>
      <w:r w:rsidRPr="006F58A1">
        <w:rPr>
          <w:sz w:val="20"/>
        </w:rPr>
        <w:t>se</w:t>
      </w:r>
      <w:r w:rsidRPr="006F58A1">
        <w:rPr>
          <w:spacing w:val="36"/>
          <w:sz w:val="20"/>
        </w:rPr>
        <w:t xml:space="preserve"> </w:t>
      </w:r>
      <w:r w:rsidRPr="006F58A1">
        <w:rPr>
          <w:sz w:val="20"/>
        </w:rPr>
        <w:t>referirem</w:t>
      </w:r>
      <w:r w:rsidRPr="006F58A1">
        <w:rPr>
          <w:spacing w:val="35"/>
          <w:sz w:val="20"/>
        </w:rPr>
        <w:t xml:space="preserve"> </w:t>
      </w:r>
      <w:r w:rsidRPr="006F58A1">
        <w:rPr>
          <w:sz w:val="20"/>
        </w:rPr>
        <w:t>a</w:t>
      </w:r>
    </w:p>
    <w:p w:rsidR="006F58A1" w:rsidRPr="006F58A1" w:rsidRDefault="006F58A1" w:rsidP="006F58A1">
      <w:pPr>
        <w:ind w:left="1133"/>
        <w:rPr>
          <w:sz w:val="20"/>
          <w:szCs w:val="20"/>
        </w:rPr>
      </w:pPr>
      <w:proofErr w:type="gramStart"/>
      <w:r w:rsidRPr="006F58A1">
        <w:rPr>
          <w:sz w:val="20"/>
          <w:szCs w:val="20"/>
        </w:rPr>
        <w:t>materiais</w:t>
      </w:r>
      <w:proofErr w:type="gramEnd"/>
      <w:r w:rsidRPr="006F58A1">
        <w:rPr>
          <w:spacing w:val="18"/>
          <w:sz w:val="20"/>
          <w:szCs w:val="20"/>
        </w:rPr>
        <w:t xml:space="preserve"> </w:t>
      </w:r>
      <w:r w:rsidRPr="006F58A1">
        <w:rPr>
          <w:sz w:val="20"/>
          <w:szCs w:val="20"/>
        </w:rPr>
        <w:t>e instalações</w:t>
      </w:r>
      <w:r w:rsidRPr="006F58A1">
        <w:rPr>
          <w:spacing w:val="18"/>
          <w:sz w:val="20"/>
          <w:szCs w:val="20"/>
        </w:rPr>
        <w:t xml:space="preserve"> </w:t>
      </w:r>
      <w:r w:rsidRPr="006F58A1">
        <w:rPr>
          <w:sz w:val="20"/>
          <w:szCs w:val="20"/>
        </w:rPr>
        <w:t>de</w:t>
      </w:r>
      <w:r w:rsidRPr="006F58A1">
        <w:rPr>
          <w:spacing w:val="19"/>
          <w:sz w:val="20"/>
          <w:szCs w:val="20"/>
        </w:rPr>
        <w:t xml:space="preserve"> </w:t>
      </w:r>
      <w:r w:rsidRPr="006F58A1">
        <w:rPr>
          <w:sz w:val="20"/>
          <w:szCs w:val="20"/>
        </w:rPr>
        <w:t>propriedade do</w:t>
      </w:r>
      <w:r w:rsidRPr="006F58A1">
        <w:rPr>
          <w:spacing w:val="17"/>
          <w:sz w:val="20"/>
          <w:szCs w:val="20"/>
        </w:rPr>
        <w:t xml:space="preserve"> </w:t>
      </w:r>
      <w:r w:rsidRPr="006F58A1">
        <w:rPr>
          <w:sz w:val="20"/>
          <w:szCs w:val="20"/>
        </w:rPr>
        <w:t>próprio</w:t>
      </w:r>
      <w:r w:rsidRPr="006F58A1">
        <w:rPr>
          <w:spacing w:val="17"/>
          <w:sz w:val="20"/>
          <w:szCs w:val="20"/>
        </w:rPr>
        <w:t xml:space="preserve"> </w:t>
      </w:r>
      <w:r w:rsidRPr="006F58A1">
        <w:rPr>
          <w:sz w:val="20"/>
          <w:szCs w:val="20"/>
        </w:rPr>
        <w:t>licitante,</w:t>
      </w:r>
      <w:r w:rsidRPr="006F58A1">
        <w:rPr>
          <w:spacing w:val="19"/>
          <w:sz w:val="20"/>
          <w:szCs w:val="20"/>
        </w:rPr>
        <w:t xml:space="preserve"> </w:t>
      </w:r>
      <w:r w:rsidRPr="006F58A1">
        <w:rPr>
          <w:sz w:val="20"/>
          <w:szCs w:val="20"/>
        </w:rPr>
        <w:t>para</w:t>
      </w:r>
      <w:r w:rsidRPr="006F58A1">
        <w:rPr>
          <w:spacing w:val="18"/>
          <w:sz w:val="20"/>
          <w:szCs w:val="20"/>
        </w:rPr>
        <w:t xml:space="preserve"> </w:t>
      </w:r>
      <w:r w:rsidRPr="006F58A1">
        <w:rPr>
          <w:sz w:val="20"/>
          <w:szCs w:val="20"/>
        </w:rPr>
        <w:t>os</w:t>
      </w:r>
      <w:r w:rsidRPr="006F58A1">
        <w:rPr>
          <w:spacing w:val="18"/>
          <w:sz w:val="20"/>
          <w:szCs w:val="20"/>
        </w:rPr>
        <w:t xml:space="preserve"> </w:t>
      </w:r>
      <w:r w:rsidRPr="006F58A1">
        <w:rPr>
          <w:sz w:val="20"/>
          <w:szCs w:val="20"/>
        </w:rPr>
        <w:t>quais</w:t>
      </w:r>
      <w:r w:rsidRPr="006F58A1">
        <w:rPr>
          <w:spacing w:val="20"/>
          <w:sz w:val="20"/>
          <w:szCs w:val="20"/>
        </w:rPr>
        <w:t xml:space="preserve"> </w:t>
      </w:r>
      <w:r w:rsidRPr="006F58A1">
        <w:rPr>
          <w:sz w:val="20"/>
          <w:szCs w:val="20"/>
        </w:rPr>
        <w:t>ele renuncie a</w:t>
      </w:r>
      <w:r w:rsidRPr="006F58A1">
        <w:rPr>
          <w:spacing w:val="18"/>
          <w:sz w:val="20"/>
          <w:szCs w:val="20"/>
        </w:rPr>
        <w:t xml:space="preserve"> </w:t>
      </w:r>
      <w:r w:rsidRPr="006F58A1">
        <w:rPr>
          <w:sz w:val="20"/>
          <w:szCs w:val="20"/>
        </w:rPr>
        <w:t>parcela</w:t>
      </w:r>
      <w:r w:rsidRPr="006F58A1">
        <w:rPr>
          <w:spacing w:val="18"/>
          <w:sz w:val="20"/>
          <w:szCs w:val="20"/>
        </w:rPr>
        <w:t xml:space="preserve"> </w:t>
      </w:r>
      <w:r w:rsidRPr="006F58A1">
        <w:rPr>
          <w:sz w:val="20"/>
          <w:szCs w:val="20"/>
        </w:rPr>
        <w:t>ou</w:t>
      </w:r>
      <w:r w:rsidRPr="006F58A1">
        <w:rPr>
          <w:spacing w:val="17"/>
          <w:sz w:val="20"/>
          <w:szCs w:val="20"/>
        </w:rPr>
        <w:t xml:space="preserve"> </w:t>
      </w:r>
      <w:r w:rsidRPr="006F58A1">
        <w:rPr>
          <w:sz w:val="20"/>
          <w:szCs w:val="20"/>
        </w:rPr>
        <w:t>à</w:t>
      </w:r>
      <w:r w:rsidRPr="006F58A1">
        <w:rPr>
          <w:spacing w:val="18"/>
          <w:sz w:val="20"/>
          <w:szCs w:val="20"/>
        </w:rPr>
        <w:t xml:space="preserve"> </w:t>
      </w:r>
      <w:r w:rsidRPr="006F58A1">
        <w:rPr>
          <w:sz w:val="20"/>
          <w:szCs w:val="20"/>
        </w:rPr>
        <w:t xml:space="preserve">totalidade da </w:t>
      </w:r>
      <w:r w:rsidRPr="006F58A1">
        <w:rPr>
          <w:spacing w:val="-2"/>
          <w:sz w:val="20"/>
          <w:szCs w:val="20"/>
        </w:rPr>
        <w:t>remuneração.</w:t>
      </w:r>
    </w:p>
    <w:p w:rsidR="006F58A1" w:rsidRPr="006F58A1" w:rsidRDefault="006F58A1" w:rsidP="006F58A1">
      <w:pPr>
        <w:spacing w:before="12"/>
        <w:rPr>
          <w:sz w:val="20"/>
          <w:szCs w:val="20"/>
        </w:rPr>
      </w:pPr>
    </w:p>
    <w:p w:rsidR="006F58A1" w:rsidRPr="006F58A1" w:rsidRDefault="006F58A1" w:rsidP="009B3B27">
      <w:pPr>
        <w:numPr>
          <w:ilvl w:val="1"/>
          <w:numId w:val="27"/>
        </w:numPr>
        <w:tabs>
          <w:tab w:val="left" w:pos="1850"/>
        </w:tabs>
        <w:spacing w:line="225" w:lineRule="auto"/>
        <w:ind w:right="706" w:firstLine="0"/>
        <w:jc w:val="both"/>
        <w:rPr>
          <w:sz w:val="20"/>
        </w:rPr>
      </w:pPr>
      <w:r w:rsidRPr="006F58A1">
        <w:rPr>
          <w:sz w:val="20"/>
        </w:rPr>
        <w:t>Qualquer interessado poderá requerer que se realizem diligências para aferir a exequibilidade e a legalidade das propostas, devendo apresentar as provas ou os indícios que fundamentam a suspeita;</w:t>
      </w:r>
    </w:p>
    <w:p w:rsidR="006F58A1" w:rsidRPr="006F58A1" w:rsidRDefault="006F58A1" w:rsidP="006F58A1">
      <w:pPr>
        <w:spacing w:before="15"/>
        <w:rPr>
          <w:sz w:val="20"/>
          <w:szCs w:val="20"/>
        </w:rPr>
      </w:pPr>
    </w:p>
    <w:p w:rsidR="006F58A1" w:rsidRPr="006F58A1" w:rsidRDefault="006F58A1" w:rsidP="009B3B27">
      <w:pPr>
        <w:numPr>
          <w:ilvl w:val="1"/>
          <w:numId w:val="27"/>
        </w:numPr>
        <w:tabs>
          <w:tab w:val="left" w:pos="1850"/>
        </w:tabs>
        <w:spacing w:line="225" w:lineRule="auto"/>
        <w:ind w:right="705" w:firstLine="0"/>
        <w:jc w:val="both"/>
        <w:rPr>
          <w:sz w:val="20"/>
        </w:rPr>
      </w:pPr>
      <w:r w:rsidRPr="006F58A1">
        <w:rPr>
          <w:sz w:val="20"/>
        </w:rPr>
        <w:t>Se houver indícios de inexequibilidade da proposta de preço, ou em caso da necessidade de esclarecimentos complementares, poderão ser efetuadas diligências para que a licitante comprove a exequibilidade da proposta.</w:t>
      </w:r>
    </w:p>
    <w:p w:rsidR="006F58A1" w:rsidRPr="006F58A1" w:rsidRDefault="006F58A1" w:rsidP="006F58A1">
      <w:pPr>
        <w:spacing w:before="11"/>
        <w:rPr>
          <w:sz w:val="20"/>
          <w:szCs w:val="20"/>
        </w:rPr>
      </w:pPr>
    </w:p>
    <w:p w:rsidR="006F58A1" w:rsidRPr="006F58A1" w:rsidRDefault="006F58A1" w:rsidP="009B3B27">
      <w:pPr>
        <w:numPr>
          <w:ilvl w:val="1"/>
          <w:numId w:val="27"/>
        </w:numPr>
        <w:tabs>
          <w:tab w:val="left" w:pos="1850"/>
        </w:tabs>
        <w:spacing w:line="232" w:lineRule="auto"/>
        <w:ind w:right="705" w:firstLine="0"/>
        <w:jc w:val="both"/>
        <w:rPr>
          <w:sz w:val="20"/>
        </w:rPr>
      </w:pPr>
      <w:r w:rsidRPr="006F58A1">
        <w:rPr>
          <w:sz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6F58A1">
        <w:rPr>
          <w:b/>
          <w:sz w:val="20"/>
        </w:rPr>
        <w:t>vinte e quatro horas de antecedência</w:t>
      </w:r>
      <w:r w:rsidRPr="006F58A1">
        <w:rPr>
          <w:sz w:val="20"/>
        </w:rPr>
        <w:t>, e a ocorrência será registrada em ata;</w:t>
      </w:r>
    </w:p>
    <w:p w:rsidR="006F58A1" w:rsidRPr="006F58A1" w:rsidRDefault="006F58A1" w:rsidP="006F58A1">
      <w:pPr>
        <w:spacing w:before="17"/>
        <w:rPr>
          <w:sz w:val="20"/>
          <w:szCs w:val="20"/>
        </w:rPr>
      </w:pPr>
    </w:p>
    <w:p w:rsidR="006F58A1" w:rsidRPr="006F58A1" w:rsidRDefault="006F58A1" w:rsidP="009B3B27">
      <w:pPr>
        <w:numPr>
          <w:ilvl w:val="1"/>
          <w:numId w:val="27"/>
        </w:numPr>
        <w:tabs>
          <w:tab w:val="left" w:pos="1850"/>
        </w:tabs>
        <w:spacing w:line="223" w:lineRule="auto"/>
        <w:ind w:right="701" w:firstLine="0"/>
        <w:jc w:val="both"/>
        <w:rPr>
          <w:sz w:val="20"/>
        </w:rPr>
      </w:pPr>
      <w:r w:rsidRPr="006F58A1">
        <w:rPr>
          <w:sz w:val="20"/>
        </w:rPr>
        <w:t xml:space="preserve">A Pregoeira poderá convocar o licitante para enviar documento digital complementar, por meio de funcionalidade disponível no sistema, no prazo de </w:t>
      </w:r>
      <w:r w:rsidRPr="006F58A1">
        <w:rPr>
          <w:b/>
          <w:sz w:val="20"/>
        </w:rPr>
        <w:t xml:space="preserve">24 horas, </w:t>
      </w:r>
      <w:proofErr w:type="gramStart"/>
      <w:r w:rsidRPr="006F58A1">
        <w:rPr>
          <w:sz w:val="20"/>
        </w:rPr>
        <w:t>sob pena</w:t>
      </w:r>
      <w:proofErr w:type="gramEnd"/>
      <w:r w:rsidRPr="006F58A1">
        <w:rPr>
          <w:sz w:val="20"/>
        </w:rPr>
        <w:t xml:space="preserve"> de não aceitação da proposta.</w:t>
      </w:r>
    </w:p>
    <w:p w:rsidR="006F58A1" w:rsidRPr="006F58A1" w:rsidRDefault="006F58A1" w:rsidP="006F58A1">
      <w:pPr>
        <w:spacing w:before="18"/>
        <w:rPr>
          <w:sz w:val="20"/>
          <w:szCs w:val="20"/>
        </w:rPr>
      </w:pPr>
    </w:p>
    <w:p w:rsidR="006F58A1" w:rsidRPr="006F58A1" w:rsidRDefault="006F58A1" w:rsidP="009B3B27">
      <w:pPr>
        <w:numPr>
          <w:ilvl w:val="2"/>
          <w:numId w:val="27"/>
        </w:numPr>
        <w:tabs>
          <w:tab w:val="left" w:pos="2023"/>
        </w:tabs>
        <w:spacing w:line="225" w:lineRule="auto"/>
        <w:ind w:right="700" w:firstLine="1"/>
        <w:rPr>
          <w:sz w:val="20"/>
        </w:rPr>
      </w:pPr>
      <w:r w:rsidRPr="006F58A1">
        <w:rPr>
          <w:sz w:val="20"/>
        </w:rPr>
        <w:t>O prazo estabelecido poderá ser prorrogado pela Pregoeira por solicitação escrita e justificada do licitante, formulada antes de findo o prazo, e formalmente aceita pela Pregoeira.</w:t>
      </w:r>
    </w:p>
    <w:p w:rsidR="006F58A1" w:rsidRPr="006F58A1" w:rsidRDefault="006F58A1" w:rsidP="006F58A1">
      <w:pPr>
        <w:spacing w:before="5"/>
        <w:rPr>
          <w:sz w:val="20"/>
          <w:szCs w:val="20"/>
        </w:rPr>
      </w:pPr>
    </w:p>
    <w:p w:rsidR="006F58A1" w:rsidRPr="006F58A1" w:rsidRDefault="006F58A1" w:rsidP="009B3B27">
      <w:pPr>
        <w:numPr>
          <w:ilvl w:val="2"/>
          <w:numId w:val="27"/>
        </w:numPr>
        <w:tabs>
          <w:tab w:val="left" w:pos="2023"/>
        </w:tabs>
        <w:spacing w:before="233" w:line="235" w:lineRule="auto"/>
        <w:ind w:right="704" w:firstLine="0"/>
        <w:jc w:val="both"/>
        <w:rPr>
          <w:sz w:val="20"/>
        </w:rPr>
      </w:pPr>
      <w:r>
        <w:t xml:space="preserve">Dentre os documentos passíveis de solicitação pela Pregoeira, destacam-se os que contenham as características do produto ofertado, tais como marca, modelo, tipo, fabricante e procedência, além de outras informações pertinentes, a exemplo de catálogos, folhetos ou propostas, encaminhados por meio eletrônico, ou, se for o caso, por outro meio e prazo indicados pela Pregoeira sem prejuízo do seu ulterior envio pelo sistema eletrônico, </w:t>
      </w:r>
      <w:proofErr w:type="gramStart"/>
      <w:r>
        <w:t>sob pena</w:t>
      </w:r>
      <w:proofErr w:type="gramEnd"/>
      <w:r>
        <w:t xml:space="preserve"> de não aceitação da proposta.</w:t>
      </w:r>
    </w:p>
    <w:p w:rsidR="006F58A1" w:rsidRPr="006F58A1" w:rsidRDefault="006F58A1" w:rsidP="006F58A1">
      <w:pPr>
        <w:ind w:left="1133"/>
        <w:jc w:val="both"/>
        <w:rPr>
          <w:sz w:val="20"/>
        </w:rPr>
      </w:pPr>
    </w:p>
    <w:p w:rsidR="006F58A1" w:rsidRPr="006F58A1" w:rsidRDefault="006F58A1" w:rsidP="009B3B27">
      <w:pPr>
        <w:numPr>
          <w:ilvl w:val="2"/>
          <w:numId w:val="27"/>
        </w:numPr>
        <w:tabs>
          <w:tab w:val="left" w:pos="2023"/>
        </w:tabs>
        <w:spacing w:before="233" w:line="235" w:lineRule="auto"/>
        <w:ind w:right="704" w:firstLine="1"/>
        <w:jc w:val="both"/>
        <w:rPr>
          <w:sz w:val="20"/>
        </w:rPr>
      </w:pPr>
      <w:r>
        <w:t xml:space="preserve">Caso a compatibilidade com as especificações demandadas, sobretudo quanto a padrões de qualidade e desempenho, não possa ser aferida pelos meios previstos nos subitens acima, a Pregoeira exigirá que o licitante classificado em primeiro lugar apresente amostra, </w:t>
      </w:r>
      <w:proofErr w:type="gramStart"/>
      <w:r>
        <w:t>sob pena</w:t>
      </w:r>
      <w:proofErr w:type="gramEnd"/>
      <w:r>
        <w:t xml:space="preserve"> de não aceitação da proposta, no local a ser indicado e </w:t>
      </w:r>
      <w:r>
        <w:lastRenderedPageBreak/>
        <w:t>dentro de 05 dias úteis contados da solicitação.</w:t>
      </w:r>
    </w:p>
    <w:p w:rsidR="006F58A1" w:rsidRPr="006F58A1" w:rsidRDefault="006F58A1" w:rsidP="006F58A1">
      <w:pPr>
        <w:spacing w:before="2"/>
        <w:rPr>
          <w:sz w:val="20"/>
          <w:szCs w:val="20"/>
        </w:rPr>
      </w:pPr>
    </w:p>
    <w:p w:rsidR="006F58A1" w:rsidRPr="006F58A1" w:rsidRDefault="006F58A1" w:rsidP="009B3B27">
      <w:pPr>
        <w:numPr>
          <w:ilvl w:val="3"/>
          <w:numId w:val="27"/>
        </w:numPr>
        <w:tabs>
          <w:tab w:val="left" w:pos="2477"/>
        </w:tabs>
        <w:ind w:right="718" w:firstLine="0"/>
        <w:jc w:val="both"/>
        <w:rPr>
          <w:sz w:val="20"/>
        </w:rPr>
      </w:pPr>
      <w:r w:rsidRPr="006F58A1">
        <w:rPr>
          <w:sz w:val="20"/>
        </w:rPr>
        <w:t>Por meio de mensagem no sistema, será divulgado o local e horário de realização do procedimento para a avaliação das amostras, cuja presença será facultada a todos os interessados, incluindo os demais licitantes.</w:t>
      </w:r>
    </w:p>
    <w:p w:rsidR="006F58A1" w:rsidRPr="006F58A1" w:rsidRDefault="006F58A1" w:rsidP="009B3B27">
      <w:pPr>
        <w:numPr>
          <w:ilvl w:val="3"/>
          <w:numId w:val="27"/>
        </w:numPr>
        <w:tabs>
          <w:tab w:val="left" w:pos="2477"/>
        </w:tabs>
        <w:spacing w:line="234" w:lineRule="exact"/>
        <w:ind w:left="2477"/>
        <w:jc w:val="both"/>
        <w:rPr>
          <w:sz w:val="20"/>
        </w:rPr>
      </w:pPr>
      <w:r w:rsidRPr="006F58A1">
        <w:rPr>
          <w:sz w:val="20"/>
        </w:rPr>
        <w:t>Os</w:t>
      </w:r>
      <w:r w:rsidRPr="006F58A1">
        <w:rPr>
          <w:spacing w:val="-8"/>
          <w:sz w:val="20"/>
        </w:rPr>
        <w:t xml:space="preserve"> </w:t>
      </w:r>
      <w:r w:rsidRPr="006F58A1">
        <w:rPr>
          <w:sz w:val="20"/>
        </w:rPr>
        <w:t>resultados</w:t>
      </w:r>
      <w:r w:rsidRPr="006F58A1">
        <w:rPr>
          <w:spacing w:val="-7"/>
          <w:sz w:val="20"/>
        </w:rPr>
        <w:t xml:space="preserve"> </w:t>
      </w:r>
      <w:r w:rsidRPr="006F58A1">
        <w:rPr>
          <w:sz w:val="20"/>
        </w:rPr>
        <w:t>das</w:t>
      </w:r>
      <w:r w:rsidRPr="006F58A1">
        <w:rPr>
          <w:spacing w:val="-6"/>
          <w:sz w:val="20"/>
        </w:rPr>
        <w:t xml:space="preserve"> </w:t>
      </w:r>
      <w:r w:rsidRPr="006F58A1">
        <w:rPr>
          <w:sz w:val="20"/>
        </w:rPr>
        <w:t>avaliações</w:t>
      </w:r>
      <w:r w:rsidRPr="006F58A1">
        <w:rPr>
          <w:spacing w:val="-7"/>
          <w:sz w:val="20"/>
        </w:rPr>
        <w:t xml:space="preserve"> </w:t>
      </w:r>
      <w:r w:rsidRPr="006F58A1">
        <w:rPr>
          <w:sz w:val="20"/>
        </w:rPr>
        <w:t>serão</w:t>
      </w:r>
      <w:r w:rsidRPr="006F58A1">
        <w:rPr>
          <w:spacing w:val="-6"/>
          <w:sz w:val="20"/>
        </w:rPr>
        <w:t xml:space="preserve"> </w:t>
      </w:r>
      <w:r w:rsidRPr="006F58A1">
        <w:rPr>
          <w:sz w:val="20"/>
        </w:rPr>
        <w:t>divulgados</w:t>
      </w:r>
      <w:r w:rsidRPr="006F58A1">
        <w:rPr>
          <w:spacing w:val="-7"/>
          <w:sz w:val="20"/>
        </w:rPr>
        <w:t xml:space="preserve"> </w:t>
      </w:r>
      <w:r w:rsidRPr="006F58A1">
        <w:rPr>
          <w:sz w:val="20"/>
        </w:rPr>
        <w:t>por</w:t>
      </w:r>
      <w:r w:rsidRPr="006F58A1">
        <w:rPr>
          <w:spacing w:val="-7"/>
          <w:sz w:val="20"/>
        </w:rPr>
        <w:t xml:space="preserve"> </w:t>
      </w:r>
      <w:r w:rsidRPr="006F58A1">
        <w:rPr>
          <w:sz w:val="20"/>
        </w:rPr>
        <w:t>meio</w:t>
      </w:r>
      <w:r w:rsidRPr="006F58A1">
        <w:rPr>
          <w:spacing w:val="-6"/>
          <w:sz w:val="20"/>
        </w:rPr>
        <w:t xml:space="preserve"> </w:t>
      </w:r>
      <w:r w:rsidRPr="006F58A1">
        <w:rPr>
          <w:sz w:val="20"/>
        </w:rPr>
        <w:t>de</w:t>
      </w:r>
      <w:r w:rsidRPr="006F58A1">
        <w:rPr>
          <w:spacing w:val="-6"/>
          <w:sz w:val="20"/>
        </w:rPr>
        <w:t xml:space="preserve"> </w:t>
      </w:r>
      <w:r w:rsidRPr="006F58A1">
        <w:rPr>
          <w:sz w:val="20"/>
        </w:rPr>
        <w:t>mensagem</w:t>
      </w:r>
      <w:r w:rsidRPr="006F58A1">
        <w:rPr>
          <w:spacing w:val="-6"/>
          <w:sz w:val="20"/>
        </w:rPr>
        <w:t xml:space="preserve"> </w:t>
      </w:r>
      <w:r w:rsidRPr="006F58A1">
        <w:rPr>
          <w:sz w:val="20"/>
        </w:rPr>
        <w:t>no</w:t>
      </w:r>
      <w:r w:rsidRPr="006F58A1">
        <w:rPr>
          <w:spacing w:val="-7"/>
          <w:sz w:val="20"/>
        </w:rPr>
        <w:t xml:space="preserve"> </w:t>
      </w:r>
      <w:r w:rsidRPr="006F58A1">
        <w:rPr>
          <w:spacing w:val="-2"/>
          <w:sz w:val="20"/>
        </w:rPr>
        <w:t>sistema.</w:t>
      </w:r>
    </w:p>
    <w:p w:rsidR="006F58A1" w:rsidRPr="006F58A1" w:rsidRDefault="006F58A1" w:rsidP="009B3B27">
      <w:pPr>
        <w:numPr>
          <w:ilvl w:val="3"/>
          <w:numId w:val="27"/>
        </w:numPr>
        <w:tabs>
          <w:tab w:val="left" w:pos="2477"/>
        </w:tabs>
        <w:ind w:right="707" w:firstLine="0"/>
        <w:jc w:val="both"/>
        <w:rPr>
          <w:sz w:val="20"/>
        </w:rPr>
      </w:pPr>
      <w:r w:rsidRPr="006F58A1">
        <w:rPr>
          <w:sz w:val="20"/>
        </w:rPr>
        <w:t>No caso de não haver entrega da amostra ou ocorrer atraso na entrega, sem justificativa aceita pela Pregoeira, ou havendo entrega de amostra fora das especificações previstas neste Edital e no Termo de Referência, a proposta do licitante será recusada.</w:t>
      </w:r>
    </w:p>
    <w:p w:rsidR="006F58A1" w:rsidRPr="006F58A1" w:rsidRDefault="006F58A1" w:rsidP="009B3B27">
      <w:pPr>
        <w:numPr>
          <w:ilvl w:val="3"/>
          <w:numId w:val="27"/>
        </w:numPr>
        <w:tabs>
          <w:tab w:val="left" w:pos="2263"/>
        </w:tabs>
        <w:spacing w:before="232"/>
        <w:ind w:right="706" w:firstLine="0"/>
        <w:jc w:val="both"/>
        <w:rPr>
          <w:sz w:val="20"/>
        </w:rPr>
      </w:pPr>
      <w:r w:rsidRPr="006F58A1">
        <w:rPr>
          <w:sz w:val="20"/>
        </w:rPr>
        <w:t xml:space="preserve">Se a(s) amostra(s) apresentada(s) pelo(s) primeiro classificado não </w:t>
      </w:r>
      <w:proofErr w:type="gramStart"/>
      <w:r w:rsidRPr="006F58A1">
        <w:rPr>
          <w:sz w:val="20"/>
        </w:rPr>
        <w:t>for(</w:t>
      </w:r>
      <w:proofErr w:type="gramEnd"/>
      <w:r w:rsidRPr="006F58A1">
        <w:rPr>
          <w:sz w:val="20"/>
        </w:rPr>
        <w:t>em) aceita(s), a Pregoeira analisará a</w:t>
      </w:r>
      <w:r w:rsidRPr="006F58A1">
        <w:rPr>
          <w:spacing w:val="-1"/>
          <w:sz w:val="20"/>
        </w:rPr>
        <w:t xml:space="preserve"> </w:t>
      </w:r>
      <w:r w:rsidRPr="006F58A1">
        <w:rPr>
          <w:sz w:val="20"/>
        </w:rPr>
        <w:t>aceitabilidade</w:t>
      </w:r>
      <w:r w:rsidRPr="006F58A1">
        <w:rPr>
          <w:spacing w:val="-1"/>
          <w:sz w:val="20"/>
        </w:rPr>
        <w:t xml:space="preserve"> </w:t>
      </w:r>
      <w:r w:rsidRPr="006F58A1">
        <w:rPr>
          <w:sz w:val="20"/>
        </w:rPr>
        <w:t>da proposta ou lance</w:t>
      </w:r>
      <w:r w:rsidRPr="006F58A1">
        <w:rPr>
          <w:spacing w:val="-1"/>
          <w:sz w:val="20"/>
        </w:rPr>
        <w:t xml:space="preserve"> </w:t>
      </w:r>
      <w:r w:rsidRPr="006F58A1">
        <w:rPr>
          <w:sz w:val="20"/>
        </w:rPr>
        <w:t xml:space="preserve">ofertado pelo segundo classificado. Seguir-se-á com a verificação da(s) amostra(s) e, assim, sucessivamente, até a verificação de uma que atenda às especificações constantes no Termo de </w:t>
      </w:r>
      <w:r w:rsidRPr="006F58A1">
        <w:rPr>
          <w:spacing w:val="-2"/>
          <w:sz w:val="20"/>
        </w:rPr>
        <w:t>Referência.</w:t>
      </w:r>
    </w:p>
    <w:p w:rsidR="006F58A1" w:rsidRPr="006F58A1" w:rsidRDefault="006F58A1" w:rsidP="006F58A1">
      <w:pPr>
        <w:spacing w:before="2"/>
        <w:rPr>
          <w:sz w:val="20"/>
          <w:szCs w:val="20"/>
        </w:rPr>
      </w:pPr>
    </w:p>
    <w:p w:rsidR="006F58A1" w:rsidRPr="006F58A1" w:rsidRDefault="006F58A1" w:rsidP="009B3B27">
      <w:pPr>
        <w:numPr>
          <w:ilvl w:val="3"/>
          <w:numId w:val="27"/>
        </w:numPr>
        <w:tabs>
          <w:tab w:val="left" w:pos="2263"/>
        </w:tabs>
        <w:ind w:right="721" w:firstLine="0"/>
        <w:jc w:val="both"/>
        <w:rPr>
          <w:sz w:val="20"/>
        </w:rPr>
      </w:pPr>
      <w:r w:rsidRPr="006F58A1">
        <w:rPr>
          <w:sz w:val="20"/>
        </w:rPr>
        <w:t>Os exemplares colocados à disposição da Administração serão tratados como protótipos, podendo ser manuseados e desmontados pela equipe técnica responsável pela análise, não gerando direito a ressarcimento.</w:t>
      </w:r>
    </w:p>
    <w:p w:rsidR="006F58A1" w:rsidRPr="006F58A1" w:rsidRDefault="006F58A1" w:rsidP="006F58A1">
      <w:pPr>
        <w:rPr>
          <w:sz w:val="20"/>
          <w:szCs w:val="20"/>
        </w:rPr>
      </w:pPr>
    </w:p>
    <w:p w:rsidR="006F58A1" w:rsidRPr="006F58A1" w:rsidRDefault="006F58A1" w:rsidP="009B3B27">
      <w:pPr>
        <w:numPr>
          <w:ilvl w:val="3"/>
          <w:numId w:val="27"/>
        </w:numPr>
        <w:tabs>
          <w:tab w:val="left" w:pos="2263"/>
        </w:tabs>
        <w:ind w:right="715" w:firstLine="0"/>
        <w:jc w:val="both"/>
        <w:rPr>
          <w:sz w:val="20"/>
        </w:rPr>
      </w:pPr>
      <w:r w:rsidRPr="006F58A1">
        <w:rPr>
          <w:sz w:val="20"/>
        </w:rPr>
        <w:t>Após a divulgação do resultado final da licitação, as amostras entregues deverão ser recolhidas pelos licitantes no prazo de 05 dias, após o qual poderão ser descartadas pela Administração, sem direito a ressarcimento.</w:t>
      </w:r>
    </w:p>
    <w:p w:rsidR="006F58A1" w:rsidRPr="006F58A1" w:rsidRDefault="006F58A1" w:rsidP="006F58A1">
      <w:pPr>
        <w:rPr>
          <w:sz w:val="20"/>
          <w:szCs w:val="20"/>
        </w:rPr>
      </w:pPr>
    </w:p>
    <w:p w:rsidR="006F58A1" w:rsidRPr="006F58A1" w:rsidRDefault="006F58A1" w:rsidP="009B3B27">
      <w:pPr>
        <w:numPr>
          <w:ilvl w:val="3"/>
          <w:numId w:val="27"/>
        </w:numPr>
        <w:tabs>
          <w:tab w:val="left" w:pos="2306"/>
        </w:tabs>
        <w:ind w:right="707" w:firstLine="0"/>
        <w:jc w:val="both"/>
        <w:rPr>
          <w:sz w:val="20"/>
        </w:rPr>
      </w:pPr>
      <w:r w:rsidRPr="006F58A1">
        <w:rPr>
          <w:sz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6F58A1" w:rsidRDefault="006F58A1" w:rsidP="006F58A1">
      <w:pPr>
        <w:spacing w:before="12"/>
        <w:rPr>
          <w:sz w:val="20"/>
          <w:szCs w:val="20"/>
        </w:rPr>
      </w:pPr>
    </w:p>
    <w:p w:rsidR="006F58A1" w:rsidRPr="006F58A1" w:rsidRDefault="006F58A1" w:rsidP="009B3B27">
      <w:pPr>
        <w:numPr>
          <w:ilvl w:val="1"/>
          <w:numId w:val="27"/>
        </w:numPr>
        <w:tabs>
          <w:tab w:val="left" w:pos="1850"/>
        </w:tabs>
        <w:spacing w:before="1" w:line="225" w:lineRule="auto"/>
        <w:ind w:right="708" w:firstLine="0"/>
        <w:jc w:val="both"/>
        <w:rPr>
          <w:sz w:val="20"/>
        </w:rPr>
      </w:pPr>
      <w:r w:rsidRPr="006F58A1">
        <w:rPr>
          <w:sz w:val="20"/>
        </w:rPr>
        <w:t>A Administração poderá solicitar carta de solidariedade emitida pelo fabricante, que assegure a execução do contrato, no caso de licitante revendedor ou distribuidor.</w:t>
      </w:r>
    </w:p>
    <w:p w:rsidR="006F58A1" w:rsidRPr="006F58A1" w:rsidRDefault="006F58A1" w:rsidP="006F58A1">
      <w:pPr>
        <w:spacing w:before="71"/>
        <w:rPr>
          <w:sz w:val="20"/>
          <w:szCs w:val="20"/>
        </w:rPr>
      </w:pPr>
    </w:p>
    <w:p w:rsidR="006F58A1" w:rsidRPr="006F58A1" w:rsidRDefault="006F58A1" w:rsidP="009B3B27">
      <w:pPr>
        <w:numPr>
          <w:ilvl w:val="1"/>
          <w:numId w:val="27"/>
        </w:numPr>
        <w:tabs>
          <w:tab w:val="left" w:pos="1850"/>
        </w:tabs>
        <w:spacing w:line="225" w:lineRule="auto"/>
        <w:ind w:right="714" w:firstLine="0"/>
        <w:jc w:val="both"/>
        <w:rPr>
          <w:sz w:val="20"/>
        </w:rPr>
      </w:pPr>
      <w:r w:rsidRPr="006F58A1">
        <w:rPr>
          <w:sz w:val="20"/>
        </w:rPr>
        <w:t>Se a proposta ou lance vencedor for desclassificado, a Pregoeira examinará a proposta ou lance subsequente, e, assim sucessivamente, na ordem de classificação.</w:t>
      </w:r>
    </w:p>
    <w:p w:rsidR="006F58A1" w:rsidRPr="006F58A1" w:rsidRDefault="006F58A1" w:rsidP="006F58A1">
      <w:pPr>
        <w:spacing w:before="15"/>
        <w:rPr>
          <w:sz w:val="20"/>
          <w:szCs w:val="20"/>
        </w:rPr>
      </w:pPr>
    </w:p>
    <w:p w:rsidR="006F58A1" w:rsidRPr="006F58A1" w:rsidRDefault="006F58A1" w:rsidP="009B3B27">
      <w:pPr>
        <w:numPr>
          <w:ilvl w:val="1"/>
          <w:numId w:val="27"/>
        </w:numPr>
        <w:tabs>
          <w:tab w:val="left" w:pos="2126"/>
        </w:tabs>
        <w:spacing w:line="225" w:lineRule="auto"/>
        <w:ind w:right="716" w:firstLine="0"/>
        <w:jc w:val="both"/>
        <w:rPr>
          <w:sz w:val="20"/>
        </w:rPr>
      </w:pPr>
      <w:r w:rsidRPr="006F58A1">
        <w:rPr>
          <w:sz w:val="20"/>
        </w:rPr>
        <w:t>Havendo</w:t>
      </w:r>
      <w:r w:rsidRPr="006F58A1">
        <w:rPr>
          <w:spacing w:val="-2"/>
          <w:sz w:val="20"/>
        </w:rPr>
        <w:t xml:space="preserve"> </w:t>
      </w:r>
      <w:r w:rsidRPr="006F58A1">
        <w:rPr>
          <w:sz w:val="20"/>
        </w:rPr>
        <w:t>necessidade,</w:t>
      </w:r>
      <w:r w:rsidRPr="006F58A1">
        <w:rPr>
          <w:spacing w:val="-2"/>
          <w:sz w:val="20"/>
        </w:rPr>
        <w:t xml:space="preserve"> </w:t>
      </w:r>
      <w:r w:rsidRPr="006F58A1">
        <w:rPr>
          <w:sz w:val="20"/>
        </w:rPr>
        <w:t>a Pregoeira</w:t>
      </w:r>
      <w:proofErr w:type="gramStart"/>
      <w:r w:rsidRPr="006F58A1">
        <w:rPr>
          <w:sz w:val="20"/>
        </w:rPr>
        <w:t xml:space="preserve"> </w:t>
      </w:r>
      <w:r w:rsidRPr="006F58A1">
        <w:rPr>
          <w:spacing w:val="-2"/>
          <w:sz w:val="20"/>
        </w:rPr>
        <w:t xml:space="preserve"> </w:t>
      </w:r>
      <w:proofErr w:type="gramEnd"/>
      <w:r w:rsidRPr="006F58A1">
        <w:rPr>
          <w:sz w:val="20"/>
        </w:rPr>
        <w:t>suspenderá</w:t>
      </w:r>
      <w:r w:rsidRPr="006F58A1">
        <w:rPr>
          <w:spacing w:val="-1"/>
          <w:sz w:val="20"/>
        </w:rPr>
        <w:t xml:space="preserve"> </w:t>
      </w:r>
      <w:r w:rsidRPr="006F58A1">
        <w:rPr>
          <w:sz w:val="20"/>
        </w:rPr>
        <w:t>a</w:t>
      </w:r>
      <w:r w:rsidRPr="006F58A1">
        <w:rPr>
          <w:spacing w:val="-1"/>
          <w:sz w:val="20"/>
        </w:rPr>
        <w:t xml:space="preserve"> </w:t>
      </w:r>
      <w:r w:rsidRPr="006F58A1">
        <w:rPr>
          <w:sz w:val="20"/>
        </w:rPr>
        <w:t>sessão, informando</w:t>
      </w:r>
      <w:r w:rsidRPr="006F58A1">
        <w:rPr>
          <w:spacing w:val="-2"/>
          <w:sz w:val="20"/>
        </w:rPr>
        <w:t xml:space="preserve"> </w:t>
      </w:r>
      <w:r w:rsidRPr="006F58A1">
        <w:rPr>
          <w:sz w:val="20"/>
        </w:rPr>
        <w:t>no</w:t>
      </w:r>
      <w:r w:rsidRPr="006F58A1">
        <w:rPr>
          <w:spacing w:val="-2"/>
          <w:sz w:val="20"/>
        </w:rPr>
        <w:t xml:space="preserve"> </w:t>
      </w:r>
      <w:r w:rsidRPr="006F58A1">
        <w:rPr>
          <w:sz w:val="20"/>
        </w:rPr>
        <w:t>“chat”</w:t>
      </w:r>
      <w:r w:rsidRPr="006F58A1">
        <w:rPr>
          <w:spacing w:val="-3"/>
          <w:sz w:val="20"/>
        </w:rPr>
        <w:t xml:space="preserve"> </w:t>
      </w:r>
      <w:r w:rsidRPr="006F58A1">
        <w:rPr>
          <w:sz w:val="20"/>
        </w:rPr>
        <w:t>a</w:t>
      </w:r>
      <w:r w:rsidRPr="006F58A1">
        <w:rPr>
          <w:spacing w:val="-1"/>
          <w:sz w:val="20"/>
        </w:rPr>
        <w:t xml:space="preserve"> </w:t>
      </w:r>
      <w:r w:rsidRPr="006F58A1">
        <w:rPr>
          <w:sz w:val="20"/>
        </w:rPr>
        <w:t>nova</w:t>
      </w:r>
      <w:r w:rsidRPr="006F58A1">
        <w:rPr>
          <w:spacing w:val="-1"/>
          <w:sz w:val="20"/>
        </w:rPr>
        <w:t xml:space="preserve"> </w:t>
      </w:r>
      <w:r w:rsidRPr="006F58A1">
        <w:rPr>
          <w:sz w:val="20"/>
        </w:rPr>
        <w:t>data</w:t>
      </w:r>
      <w:r w:rsidRPr="006F58A1">
        <w:rPr>
          <w:spacing w:val="-1"/>
          <w:sz w:val="20"/>
        </w:rPr>
        <w:t xml:space="preserve"> </w:t>
      </w:r>
      <w:r w:rsidRPr="006F58A1">
        <w:rPr>
          <w:sz w:val="20"/>
        </w:rPr>
        <w:t>e</w:t>
      </w:r>
      <w:r w:rsidRPr="006F58A1">
        <w:rPr>
          <w:spacing w:val="-3"/>
          <w:sz w:val="20"/>
        </w:rPr>
        <w:t xml:space="preserve"> </w:t>
      </w:r>
      <w:r w:rsidRPr="006F58A1">
        <w:rPr>
          <w:sz w:val="20"/>
        </w:rPr>
        <w:t>horário para</w:t>
      </w:r>
      <w:r w:rsidRPr="006F58A1">
        <w:rPr>
          <w:spacing w:val="-1"/>
          <w:sz w:val="20"/>
        </w:rPr>
        <w:t xml:space="preserve"> </w:t>
      </w:r>
      <w:r w:rsidRPr="006F58A1">
        <w:rPr>
          <w:sz w:val="20"/>
        </w:rPr>
        <w:t>a sua continuidade.</w:t>
      </w:r>
    </w:p>
    <w:p w:rsidR="006F58A1" w:rsidRPr="006F58A1" w:rsidRDefault="006F58A1" w:rsidP="006F58A1">
      <w:pPr>
        <w:spacing w:before="12"/>
        <w:rPr>
          <w:sz w:val="20"/>
          <w:szCs w:val="20"/>
        </w:rPr>
      </w:pPr>
    </w:p>
    <w:p w:rsidR="006F58A1" w:rsidRPr="006F58A1" w:rsidRDefault="006F58A1" w:rsidP="009B3B27">
      <w:pPr>
        <w:numPr>
          <w:ilvl w:val="1"/>
          <w:numId w:val="27"/>
        </w:numPr>
        <w:tabs>
          <w:tab w:val="left" w:pos="2126"/>
        </w:tabs>
        <w:spacing w:line="232" w:lineRule="auto"/>
        <w:ind w:right="713" w:firstLine="0"/>
        <w:jc w:val="both"/>
        <w:rPr>
          <w:sz w:val="20"/>
        </w:rPr>
      </w:pPr>
      <w:r w:rsidRPr="006F58A1">
        <w:rPr>
          <w:sz w:val="20"/>
        </w:rPr>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6F58A1" w:rsidRDefault="006F58A1" w:rsidP="006F58A1">
      <w:pPr>
        <w:spacing w:before="11"/>
        <w:rPr>
          <w:sz w:val="20"/>
          <w:szCs w:val="20"/>
        </w:rPr>
      </w:pPr>
    </w:p>
    <w:p w:rsidR="006F58A1" w:rsidRPr="006F58A1" w:rsidRDefault="006F58A1" w:rsidP="009B3B27">
      <w:pPr>
        <w:numPr>
          <w:ilvl w:val="2"/>
          <w:numId w:val="27"/>
        </w:numPr>
        <w:tabs>
          <w:tab w:val="left" w:pos="1980"/>
        </w:tabs>
        <w:spacing w:line="225" w:lineRule="auto"/>
        <w:ind w:right="717" w:firstLine="0"/>
        <w:jc w:val="both"/>
        <w:rPr>
          <w:sz w:val="20"/>
        </w:rPr>
      </w:pPr>
      <w:r w:rsidRPr="006F58A1">
        <w:rPr>
          <w:sz w:val="20"/>
        </w:rPr>
        <w:t>Também nas hipóteses em que a Pregoeira não aceitar a proposta e passar à subsequente, poderá negociar com o licitante para que seja obtido preço melhor.</w:t>
      </w:r>
    </w:p>
    <w:p w:rsidR="006F58A1" w:rsidRPr="006F58A1" w:rsidRDefault="006F58A1" w:rsidP="006F58A1">
      <w:pPr>
        <w:spacing w:before="6"/>
        <w:rPr>
          <w:sz w:val="20"/>
          <w:szCs w:val="20"/>
        </w:rPr>
      </w:pPr>
    </w:p>
    <w:p w:rsidR="006F58A1" w:rsidRPr="006F58A1" w:rsidRDefault="006F58A1" w:rsidP="009B3B27">
      <w:pPr>
        <w:numPr>
          <w:ilvl w:val="2"/>
          <w:numId w:val="27"/>
        </w:numPr>
        <w:tabs>
          <w:tab w:val="left" w:pos="1980"/>
        </w:tabs>
        <w:ind w:left="1980" w:hanging="847"/>
        <w:jc w:val="both"/>
        <w:rPr>
          <w:sz w:val="20"/>
        </w:rPr>
      </w:pPr>
      <w:r w:rsidRPr="006F58A1">
        <w:rPr>
          <w:sz w:val="20"/>
        </w:rPr>
        <w:t>A</w:t>
      </w:r>
      <w:r w:rsidRPr="006F58A1">
        <w:rPr>
          <w:spacing w:val="-8"/>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8"/>
          <w:sz w:val="20"/>
        </w:rPr>
        <w:t xml:space="preserve"> </w:t>
      </w:r>
      <w:r w:rsidRPr="006F58A1">
        <w:rPr>
          <w:sz w:val="20"/>
        </w:rPr>
        <w:t>sistema,</w:t>
      </w:r>
      <w:r w:rsidRPr="006F58A1">
        <w:rPr>
          <w:spacing w:val="-7"/>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8"/>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9B3B27">
      <w:pPr>
        <w:numPr>
          <w:ilvl w:val="1"/>
          <w:numId w:val="27"/>
        </w:numPr>
        <w:tabs>
          <w:tab w:val="left" w:pos="1696"/>
        </w:tabs>
        <w:spacing w:before="223" w:line="235" w:lineRule="auto"/>
        <w:ind w:right="710" w:firstLine="0"/>
        <w:jc w:val="both"/>
        <w:rPr>
          <w:sz w:val="20"/>
        </w:rPr>
      </w:pPr>
      <w:r w:rsidRPr="006F58A1">
        <w:rPr>
          <w:sz w:val="20"/>
        </w:rPr>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6F58A1" w:rsidRDefault="006F58A1" w:rsidP="006F58A1">
      <w:pPr>
        <w:spacing w:before="16"/>
        <w:rPr>
          <w:sz w:val="20"/>
          <w:szCs w:val="20"/>
        </w:rPr>
      </w:pPr>
    </w:p>
    <w:p w:rsidR="006F58A1" w:rsidRPr="006F58A1" w:rsidRDefault="006F58A1" w:rsidP="009B3B27">
      <w:pPr>
        <w:numPr>
          <w:ilvl w:val="1"/>
          <w:numId w:val="27"/>
        </w:numPr>
        <w:tabs>
          <w:tab w:val="left" w:pos="1696"/>
        </w:tabs>
        <w:spacing w:line="223" w:lineRule="auto"/>
        <w:ind w:right="699" w:firstLine="0"/>
        <w:jc w:val="both"/>
        <w:rPr>
          <w:sz w:val="20"/>
        </w:rPr>
      </w:pPr>
      <w:r w:rsidRPr="006F58A1">
        <w:rPr>
          <w:sz w:val="20"/>
        </w:rPr>
        <w:t>Encerrada a análise quanto à aceitação da proposta, a Pregoeira verificará a habilitação do licitante, observado o disposto neste Edital.</w:t>
      </w:r>
    </w:p>
    <w:p w:rsidR="006F58A1" w:rsidRPr="006F58A1" w:rsidRDefault="006F58A1" w:rsidP="006F58A1">
      <w:pPr>
        <w:spacing w:before="217"/>
        <w:rPr>
          <w:sz w:val="20"/>
          <w:szCs w:val="20"/>
        </w:rPr>
      </w:pPr>
      <w:r w:rsidRPr="006F58A1">
        <w:rPr>
          <w:noProof/>
          <w:sz w:val="20"/>
          <w:szCs w:val="20"/>
          <w:lang w:val="es-PY" w:eastAsia="es-PY"/>
        </w:rPr>
        <mc:AlternateContent>
          <mc:Choice Requires="wps">
            <w:drawing>
              <wp:anchor distT="0" distB="0" distL="0" distR="0" simplePos="0" relativeHeight="487617536" behindDoc="1" locked="0" layoutInCell="1" allowOverlap="1" wp14:anchorId="68D583BD" wp14:editId="622BCF43">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42EA6" w:rsidRDefault="00B42EA6"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B42EA6" w:rsidRDefault="00B42EA6"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6F58A1" w:rsidRPr="00D30EF4" w:rsidRDefault="006F58A1" w:rsidP="009B3B27">
      <w:pPr>
        <w:numPr>
          <w:ilvl w:val="1"/>
          <w:numId w:val="26"/>
        </w:numPr>
        <w:tabs>
          <w:tab w:val="left" w:pos="1557"/>
        </w:tabs>
        <w:spacing w:before="2" w:line="235" w:lineRule="auto"/>
        <w:ind w:right="708" w:firstLine="0"/>
        <w:jc w:val="both"/>
        <w:rPr>
          <w:sz w:val="20"/>
          <w:szCs w:val="20"/>
        </w:rPr>
      </w:pPr>
      <w:r w:rsidRPr="00D30EF4">
        <w:rPr>
          <w:sz w:val="20"/>
        </w:rPr>
        <w:t xml:space="preserve">COMO CONDIÇÃO PRÉVIA AO EXAME DA DOCUMENTAÇÃO DE HABILITAÇÃO DO </w:t>
      </w:r>
      <w:r w:rsidRPr="00D30EF4">
        <w:rPr>
          <w:sz w:val="20"/>
        </w:rPr>
        <w:lastRenderedPageBreak/>
        <w:t xml:space="preserve">LICITANTE PARTICIPANTE, </w:t>
      </w:r>
      <w:r w:rsidRPr="00D30EF4">
        <w:rPr>
          <w:b/>
          <w:sz w:val="20"/>
        </w:rPr>
        <w:t xml:space="preserve">DEVERÁ APRESENTAR </w:t>
      </w:r>
      <w:r w:rsidRPr="00D30EF4">
        <w:rPr>
          <w:sz w:val="20"/>
        </w:rPr>
        <w:t>E A PREGOEIRA VERIFICARÁ O EVENTUAL DESCUMPRIMENTO DAS CONDIÇÕES DE PARTICIPAÇÃO, ESPECIALMENTE QUANTO À EXISTÊNCIA DE SANÇÃO QUE IMPEÇA A PARTICIPAÇÃO NO CERTAME OU</w:t>
      </w:r>
      <w:r w:rsidRPr="00D30EF4">
        <w:rPr>
          <w:spacing w:val="79"/>
          <w:sz w:val="20"/>
        </w:rPr>
        <w:t xml:space="preserve"> </w:t>
      </w:r>
      <w:r w:rsidRPr="00D30EF4">
        <w:rPr>
          <w:sz w:val="20"/>
        </w:rPr>
        <w:t>A</w:t>
      </w:r>
      <w:r w:rsidRPr="00D30EF4">
        <w:rPr>
          <w:spacing w:val="80"/>
          <w:sz w:val="20"/>
        </w:rPr>
        <w:t xml:space="preserve"> </w:t>
      </w:r>
      <w:r w:rsidRPr="00D30EF4">
        <w:rPr>
          <w:sz w:val="20"/>
        </w:rPr>
        <w:t>FUTURA</w:t>
      </w:r>
      <w:r w:rsidRPr="00D30EF4">
        <w:rPr>
          <w:spacing w:val="80"/>
          <w:sz w:val="20"/>
        </w:rPr>
        <w:t xml:space="preserve"> </w:t>
      </w:r>
      <w:r w:rsidRPr="00D30EF4">
        <w:rPr>
          <w:sz w:val="20"/>
        </w:rPr>
        <w:t>CONTRATAÇÃO,</w:t>
      </w:r>
      <w:r w:rsidRPr="00D30EF4">
        <w:rPr>
          <w:spacing w:val="79"/>
          <w:sz w:val="20"/>
        </w:rPr>
        <w:t xml:space="preserve"> </w:t>
      </w:r>
      <w:r w:rsidRPr="00D30EF4">
        <w:rPr>
          <w:sz w:val="20"/>
        </w:rPr>
        <w:t>MEDIANTE</w:t>
      </w:r>
      <w:r w:rsidRPr="00D30EF4">
        <w:rPr>
          <w:spacing w:val="79"/>
          <w:sz w:val="20"/>
        </w:rPr>
        <w:t xml:space="preserve"> </w:t>
      </w:r>
      <w:r w:rsidRPr="00D30EF4">
        <w:rPr>
          <w:sz w:val="20"/>
        </w:rPr>
        <w:t>A</w:t>
      </w:r>
      <w:r w:rsidRPr="00D30EF4">
        <w:rPr>
          <w:spacing w:val="80"/>
          <w:sz w:val="20"/>
        </w:rPr>
        <w:t xml:space="preserve"> </w:t>
      </w:r>
      <w:r w:rsidRPr="00D30EF4">
        <w:rPr>
          <w:sz w:val="20"/>
        </w:rPr>
        <w:t>CONSULTA</w:t>
      </w:r>
      <w:r w:rsidRPr="00D30EF4">
        <w:rPr>
          <w:spacing w:val="79"/>
          <w:sz w:val="20"/>
        </w:rPr>
        <w:t xml:space="preserve"> </w:t>
      </w:r>
      <w:r w:rsidRPr="00D30EF4">
        <w:rPr>
          <w:sz w:val="20"/>
        </w:rPr>
        <w:t>AOS</w:t>
      </w:r>
      <w:r w:rsidRPr="00D30EF4">
        <w:rPr>
          <w:spacing w:val="79"/>
          <w:sz w:val="20"/>
        </w:rPr>
        <w:t xml:space="preserve"> </w:t>
      </w:r>
      <w:r w:rsidRPr="00D30EF4">
        <w:rPr>
          <w:sz w:val="20"/>
        </w:rPr>
        <w:t>DOCUMENTOS</w:t>
      </w:r>
      <w:r w:rsidRPr="00D30EF4">
        <w:rPr>
          <w:spacing w:val="80"/>
          <w:sz w:val="20"/>
        </w:rPr>
        <w:t xml:space="preserve"> </w:t>
      </w:r>
      <w:r w:rsidRPr="00D30EF4">
        <w:rPr>
          <w:sz w:val="20"/>
        </w:rPr>
        <w:t>INSERIDOS</w:t>
      </w:r>
      <w:r w:rsidRPr="00D30EF4">
        <w:rPr>
          <w:spacing w:val="79"/>
          <w:sz w:val="20"/>
        </w:rPr>
        <w:t xml:space="preserve"> </w:t>
      </w:r>
      <w:r w:rsidRPr="00D30EF4">
        <w:rPr>
          <w:sz w:val="20"/>
        </w:rPr>
        <w:t>NO</w:t>
      </w:r>
      <w:r w:rsidRPr="00D30EF4">
        <w:rPr>
          <w:spacing w:val="80"/>
          <w:sz w:val="20"/>
        </w:rPr>
        <w:t xml:space="preserve"> </w:t>
      </w:r>
      <w:r w:rsidRPr="00D30EF4">
        <w:rPr>
          <w:b/>
          <w:sz w:val="20"/>
        </w:rPr>
        <w:t>BNC</w:t>
      </w:r>
      <w:r w:rsidRPr="00D30EF4">
        <w:rPr>
          <w:b/>
          <w:spacing w:val="80"/>
          <w:sz w:val="20"/>
        </w:rPr>
        <w:t xml:space="preserve"> </w:t>
      </w:r>
      <w:r w:rsidRPr="00D30EF4">
        <w:rPr>
          <w:b/>
          <w:sz w:val="20"/>
        </w:rPr>
        <w:t>(BANCO</w:t>
      </w:r>
      <w:r w:rsidR="00D30EF4">
        <w:rPr>
          <w:b/>
          <w:sz w:val="20"/>
        </w:rPr>
        <w:t xml:space="preserve"> </w:t>
      </w:r>
      <w:r w:rsidRPr="00D30EF4">
        <w:rPr>
          <w:b/>
          <w:sz w:val="20"/>
          <w:szCs w:val="20"/>
        </w:rPr>
        <w:t>NACIONAL DE COMPRAS)</w:t>
      </w:r>
      <w:r w:rsidRPr="00D30EF4">
        <w:rPr>
          <w:sz w:val="20"/>
          <w:szCs w:val="20"/>
        </w:rPr>
        <w:t xml:space="preserve">- disponível no endereço eletrônico </w:t>
      </w:r>
      <w:hyperlink r:id="rId13">
        <w:r w:rsidRPr="00D30EF4">
          <w:rPr>
            <w:color w:val="000080"/>
            <w:sz w:val="20"/>
            <w:szCs w:val="20"/>
            <w:u w:val="single" w:color="000080"/>
          </w:rPr>
          <w:t>https://bnc.org.br/</w:t>
        </w:r>
        <w:r w:rsidRPr="00D30EF4">
          <w:rPr>
            <w:sz w:val="20"/>
            <w:szCs w:val="20"/>
          </w:rPr>
          <w:t>,</w:t>
        </w:r>
      </w:hyperlink>
      <w:r w:rsidRPr="00D30EF4">
        <w:rPr>
          <w:sz w:val="20"/>
          <w:szCs w:val="20"/>
        </w:rPr>
        <w:t xml:space="preserve"> E AINDA NOS SEGUINTES </w:t>
      </w:r>
      <w:r w:rsidRPr="00D30EF4">
        <w:rPr>
          <w:spacing w:val="-2"/>
          <w:sz w:val="20"/>
          <w:szCs w:val="20"/>
        </w:rPr>
        <w:t>CADASTROS:</w:t>
      </w:r>
    </w:p>
    <w:p w:rsidR="006F58A1" w:rsidRPr="006F58A1" w:rsidRDefault="006F58A1" w:rsidP="006F58A1">
      <w:pPr>
        <w:spacing w:before="12"/>
        <w:rPr>
          <w:sz w:val="20"/>
          <w:szCs w:val="20"/>
        </w:rPr>
      </w:pPr>
    </w:p>
    <w:p w:rsidR="006F58A1" w:rsidRPr="006F58A1" w:rsidRDefault="006F58A1" w:rsidP="009B3B27">
      <w:pPr>
        <w:numPr>
          <w:ilvl w:val="2"/>
          <w:numId w:val="26"/>
        </w:numPr>
        <w:tabs>
          <w:tab w:val="left" w:pos="1980"/>
        </w:tabs>
        <w:spacing w:line="225" w:lineRule="auto"/>
        <w:ind w:right="711" w:firstLine="0"/>
        <w:jc w:val="both"/>
        <w:rPr>
          <w:sz w:val="20"/>
        </w:rPr>
      </w:pPr>
      <w:r w:rsidRPr="006F58A1">
        <w:rPr>
          <w:sz w:val="20"/>
        </w:rPr>
        <w:t>Cadastro Nacional de Empresas Inidôneas e Suspensas – CEIS e o e o Cadastro Nacional de Empresas Punidas – CNEP (</w:t>
      </w:r>
      <w:hyperlink r:id="rId14">
        <w:r w:rsidRPr="006F58A1">
          <w:rPr>
            <w:color w:val="006FC0"/>
            <w:sz w:val="20"/>
            <w:u w:val="single" w:color="006FC0"/>
          </w:rPr>
          <w:t>www.portaldatransparencia.gov.br/</w:t>
        </w:r>
      </w:hyperlink>
      <w:proofErr w:type="gramStart"/>
      <w:r w:rsidRPr="006F58A1">
        <w:rPr>
          <w:color w:val="006FC0"/>
          <w:sz w:val="20"/>
        </w:rPr>
        <w:t xml:space="preserve"> </w:t>
      </w:r>
      <w:r w:rsidRPr="006F58A1">
        <w:rPr>
          <w:sz w:val="20"/>
        </w:rPr>
        <w:t>)</w:t>
      </w:r>
      <w:proofErr w:type="gramEnd"/>
      <w:r w:rsidRPr="006F58A1">
        <w:rPr>
          <w:sz w:val="20"/>
        </w:rPr>
        <w:t>;</w:t>
      </w:r>
    </w:p>
    <w:p w:rsidR="006F58A1" w:rsidRPr="006F58A1" w:rsidRDefault="006F58A1" w:rsidP="006F58A1">
      <w:pPr>
        <w:spacing w:before="19"/>
        <w:rPr>
          <w:sz w:val="20"/>
          <w:szCs w:val="20"/>
        </w:rPr>
      </w:pPr>
    </w:p>
    <w:p w:rsidR="006F58A1" w:rsidRPr="006F58A1" w:rsidRDefault="006F58A1" w:rsidP="009B3B27">
      <w:pPr>
        <w:numPr>
          <w:ilvl w:val="2"/>
          <w:numId w:val="26"/>
        </w:numPr>
        <w:tabs>
          <w:tab w:val="left" w:pos="1985"/>
        </w:tabs>
        <w:spacing w:line="223" w:lineRule="auto"/>
        <w:ind w:right="718" w:firstLine="0"/>
        <w:rPr>
          <w:sz w:val="20"/>
        </w:rPr>
      </w:pPr>
      <w:r w:rsidRPr="006F58A1">
        <w:rPr>
          <w:sz w:val="20"/>
        </w:rPr>
        <w:t xml:space="preserve">Cadastro Nacional de Condenações Cíveis por Atos de Improbidade Administrativa, mantido pelo Conselho Nacional de Justiça </w:t>
      </w:r>
      <w:r w:rsidRPr="006F58A1">
        <w:rPr>
          <w:color w:val="0066FF"/>
          <w:sz w:val="20"/>
        </w:rPr>
        <w:t>(</w:t>
      </w:r>
      <w:hyperlink r:id="rId15">
        <w:r w:rsidRPr="006F58A1">
          <w:rPr>
            <w:color w:val="006FC0"/>
            <w:sz w:val="20"/>
          </w:rPr>
          <w:t>www.cnj.jus.br/improbidade_adm/consultar_requerido.php</w:t>
        </w:r>
      </w:hyperlink>
      <w:proofErr w:type="gramStart"/>
      <w:r w:rsidRPr="006F58A1">
        <w:rPr>
          <w:color w:val="006FC0"/>
          <w:sz w:val="20"/>
        </w:rPr>
        <w:t xml:space="preserve"> </w:t>
      </w:r>
      <w:r w:rsidRPr="006F58A1">
        <w:rPr>
          <w:color w:val="0066FF"/>
          <w:sz w:val="20"/>
        </w:rPr>
        <w:t>)</w:t>
      </w:r>
      <w:proofErr w:type="gramEnd"/>
      <w:r w:rsidRPr="006F58A1">
        <w:rPr>
          <w:color w:val="0066FF"/>
          <w:sz w:val="20"/>
        </w:rPr>
        <w:t>.</w:t>
      </w:r>
    </w:p>
    <w:p w:rsidR="006F58A1" w:rsidRPr="006F58A1" w:rsidRDefault="006F58A1" w:rsidP="006F58A1">
      <w:pPr>
        <w:spacing w:before="18"/>
        <w:rPr>
          <w:sz w:val="20"/>
          <w:szCs w:val="20"/>
        </w:rPr>
      </w:pPr>
    </w:p>
    <w:p w:rsidR="006F58A1" w:rsidRPr="006F58A1" w:rsidRDefault="006F58A1" w:rsidP="009B3B27">
      <w:pPr>
        <w:numPr>
          <w:ilvl w:val="2"/>
          <w:numId w:val="26"/>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sz w:val="20"/>
        </w:rPr>
      </w:pPr>
      <w:r w:rsidRPr="006F58A1">
        <w:rPr>
          <w:spacing w:val="-2"/>
          <w:sz w:val="20"/>
        </w:rPr>
        <w:t>Lista</w:t>
      </w:r>
      <w:r w:rsidR="009C1555">
        <w:rPr>
          <w:spacing w:val="-2"/>
          <w:sz w:val="20"/>
        </w:rPr>
        <w:t xml:space="preserve"> </w:t>
      </w:r>
      <w:r w:rsidRPr="006F58A1">
        <w:rPr>
          <w:spacing w:val="-6"/>
          <w:sz w:val="20"/>
        </w:rPr>
        <w:t>de</w:t>
      </w:r>
      <w:r w:rsidRPr="006F58A1">
        <w:rPr>
          <w:sz w:val="20"/>
        </w:rPr>
        <w:tab/>
      </w:r>
      <w:r w:rsidRPr="006F58A1">
        <w:rPr>
          <w:spacing w:val="-2"/>
          <w:sz w:val="20"/>
        </w:rPr>
        <w:t>Inidôneos,</w:t>
      </w:r>
      <w:r w:rsidR="009C1555">
        <w:rPr>
          <w:spacing w:val="-2"/>
          <w:sz w:val="20"/>
        </w:rPr>
        <w:t xml:space="preserve"> </w:t>
      </w:r>
      <w:r w:rsidRPr="006F58A1">
        <w:rPr>
          <w:spacing w:val="-2"/>
          <w:sz w:val="20"/>
        </w:rPr>
        <w:t>mantida</w:t>
      </w:r>
      <w:r w:rsidRPr="006F58A1">
        <w:rPr>
          <w:sz w:val="20"/>
        </w:rPr>
        <w:tab/>
      </w:r>
      <w:r w:rsidRPr="006F58A1">
        <w:rPr>
          <w:spacing w:val="-4"/>
          <w:sz w:val="20"/>
        </w:rPr>
        <w:t>pelo</w:t>
      </w:r>
      <w:r w:rsidR="009C1555">
        <w:rPr>
          <w:spacing w:val="-4"/>
          <w:sz w:val="20"/>
        </w:rPr>
        <w:t xml:space="preserve"> </w:t>
      </w:r>
      <w:r w:rsidRPr="006F58A1">
        <w:rPr>
          <w:spacing w:val="-2"/>
          <w:sz w:val="20"/>
        </w:rPr>
        <w:t>Tribunal</w:t>
      </w:r>
      <w:r w:rsidR="009C1555">
        <w:rPr>
          <w:spacing w:val="-2"/>
          <w:sz w:val="20"/>
        </w:rPr>
        <w:t xml:space="preserve"> </w:t>
      </w:r>
      <w:r w:rsidRPr="006F58A1">
        <w:rPr>
          <w:spacing w:val="-6"/>
          <w:sz w:val="20"/>
        </w:rPr>
        <w:t>de</w:t>
      </w:r>
      <w:r w:rsidR="009C1555">
        <w:rPr>
          <w:spacing w:val="-6"/>
          <w:sz w:val="20"/>
        </w:rPr>
        <w:t xml:space="preserve"> </w:t>
      </w:r>
      <w:r w:rsidRPr="006F58A1">
        <w:rPr>
          <w:spacing w:val="-2"/>
          <w:sz w:val="20"/>
        </w:rPr>
        <w:t>Contas</w:t>
      </w:r>
      <w:r w:rsidR="009C1555">
        <w:rPr>
          <w:spacing w:val="-2"/>
          <w:sz w:val="20"/>
        </w:rPr>
        <w:t xml:space="preserve"> </w:t>
      </w:r>
      <w:r w:rsidRPr="006F58A1">
        <w:rPr>
          <w:spacing w:val="-6"/>
          <w:sz w:val="20"/>
        </w:rPr>
        <w:t>da</w:t>
      </w:r>
      <w:r w:rsidR="009C1555">
        <w:rPr>
          <w:spacing w:val="-6"/>
          <w:sz w:val="20"/>
        </w:rPr>
        <w:t xml:space="preserve"> </w:t>
      </w:r>
      <w:r w:rsidRPr="006F58A1">
        <w:rPr>
          <w:spacing w:val="-2"/>
          <w:sz w:val="20"/>
        </w:rPr>
        <w:t>União</w:t>
      </w:r>
      <w:r w:rsidRPr="006F58A1">
        <w:rPr>
          <w:sz w:val="20"/>
        </w:rPr>
        <w:tab/>
      </w:r>
      <w:r w:rsidRPr="006F58A1">
        <w:rPr>
          <w:spacing w:val="-10"/>
          <w:sz w:val="20"/>
        </w:rPr>
        <w:t>–</w:t>
      </w:r>
      <w:r w:rsidR="009C1555">
        <w:rPr>
          <w:spacing w:val="-10"/>
          <w:sz w:val="20"/>
        </w:rPr>
        <w:t xml:space="preserve"> </w:t>
      </w:r>
      <w:r w:rsidRPr="006F58A1">
        <w:rPr>
          <w:spacing w:val="-4"/>
          <w:sz w:val="20"/>
        </w:rPr>
        <w:t>TCU</w:t>
      </w:r>
      <w:r w:rsidRPr="006F58A1">
        <w:rPr>
          <w:spacing w:val="-2"/>
          <w:sz w:val="20"/>
        </w:rPr>
        <w:t xml:space="preserve"> </w:t>
      </w:r>
      <w:hyperlink r:id="rId16">
        <w:r w:rsidRPr="006F58A1">
          <w:rPr>
            <w:color w:val="006FC0"/>
            <w:spacing w:val="-2"/>
            <w:sz w:val="20"/>
            <w:u w:val="single" w:color="006FC0"/>
          </w:rPr>
          <w:t>https://contas.tcu.gov.br/ords/f?p=1660:3:0</w:t>
        </w:r>
      </w:hyperlink>
    </w:p>
    <w:p w:rsidR="006F58A1" w:rsidRPr="006F58A1" w:rsidRDefault="006F58A1" w:rsidP="006F58A1">
      <w:pPr>
        <w:spacing w:before="7"/>
        <w:rPr>
          <w:sz w:val="20"/>
          <w:szCs w:val="20"/>
        </w:rPr>
      </w:pPr>
    </w:p>
    <w:p w:rsidR="006F58A1" w:rsidRPr="006F58A1" w:rsidRDefault="006F58A1" w:rsidP="009B3B27">
      <w:pPr>
        <w:numPr>
          <w:ilvl w:val="2"/>
          <w:numId w:val="26"/>
        </w:numPr>
        <w:tabs>
          <w:tab w:val="left" w:pos="2011"/>
        </w:tabs>
        <w:spacing w:line="235" w:lineRule="auto"/>
        <w:ind w:right="709" w:firstLine="0"/>
        <w:jc w:val="both"/>
        <w:rPr>
          <w:sz w:val="20"/>
        </w:rPr>
      </w:pPr>
      <w:r w:rsidRPr="006F58A1">
        <w:rPr>
          <w:sz w:val="20"/>
        </w:rPr>
        <w:t>A apresentação/consulta aos cadastros será realizada em</w:t>
      </w:r>
      <w:r w:rsidRPr="006F58A1">
        <w:rPr>
          <w:spacing w:val="-1"/>
          <w:sz w:val="20"/>
        </w:rPr>
        <w:t xml:space="preserve"> </w:t>
      </w:r>
      <w:r w:rsidRPr="006F58A1">
        <w:rPr>
          <w:sz w:val="20"/>
        </w:rPr>
        <w:t>nome da empresa licitante e</w:t>
      </w:r>
      <w:r w:rsidRPr="006F58A1">
        <w:rPr>
          <w:spacing w:val="-2"/>
          <w:sz w:val="20"/>
        </w:rPr>
        <w:t xml:space="preserve"> </w:t>
      </w:r>
      <w:r w:rsidRPr="006F58A1">
        <w:rPr>
          <w:sz w:val="20"/>
        </w:rPr>
        <w:t>também</w:t>
      </w:r>
      <w:r w:rsidRPr="006F58A1">
        <w:rPr>
          <w:spacing w:val="-1"/>
          <w:sz w:val="20"/>
        </w:rPr>
        <w:t xml:space="preserve"> </w:t>
      </w:r>
      <w:r w:rsidRPr="006F58A1">
        <w:rPr>
          <w:sz w:val="20"/>
        </w:rPr>
        <w:t>de</w:t>
      </w:r>
      <w:r w:rsidRPr="006F58A1">
        <w:rPr>
          <w:spacing w:val="-2"/>
          <w:sz w:val="20"/>
        </w:rPr>
        <w:t xml:space="preserve"> </w:t>
      </w:r>
      <w:r w:rsidRPr="006F58A1">
        <w:rPr>
          <w:sz w:val="20"/>
        </w:rPr>
        <w:t>seu</w:t>
      </w:r>
      <w:r w:rsidRPr="006F58A1">
        <w:rPr>
          <w:spacing w:val="-1"/>
          <w:sz w:val="20"/>
        </w:rPr>
        <w:t xml:space="preserve"> </w:t>
      </w:r>
      <w:r w:rsidRPr="006F58A1">
        <w:rPr>
          <w:sz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6F58A1" w:rsidRPr="006F58A1" w:rsidRDefault="006F58A1" w:rsidP="006F58A1">
      <w:pPr>
        <w:spacing w:before="2"/>
        <w:rPr>
          <w:sz w:val="20"/>
          <w:szCs w:val="20"/>
        </w:rPr>
      </w:pPr>
    </w:p>
    <w:p w:rsidR="006F58A1" w:rsidRPr="006F58A1" w:rsidRDefault="006F58A1" w:rsidP="009B3B27">
      <w:pPr>
        <w:numPr>
          <w:ilvl w:val="3"/>
          <w:numId w:val="26"/>
        </w:numPr>
        <w:tabs>
          <w:tab w:val="left" w:pos="1839"/>
        </w:tabs>
        <w:spacing w:before="1"/>
        <w:ind w:right="710" w:firstLine="0"/>
        <w:jc w:val="both"/>
        <w:rPr>
          <w:sz w:val="20"/>
        </w:rPr>
      </w:pPr>
      <w:r w:rsidRPr="006F58A1">
        <w:rPr>
          <w:sz w:val="20"/>
        </w:rPr>
        <w:t>Caso conste na Consulta de Situação do Fornecedor a existência de Ocorrências Impeditivas Indiretas, o</w:t>
      </w:r>
      <w:r w:rsidRPr="006F58A1">
        <w:rPr>
          <w:spacing w:val="40"/>
          <w:sz w:val="20"/>
        </w:rPr>
        <w:t xml:space="preserve"> </w:t>
      </w:r>
      <w:r w:rsidRPr="006F58A1">
        <w:rPr>
          <w:sz w:val="20"/>
        </w:rPr>
        <w:t>gestor diligencia para verificar se houve fraude por parte das empresas apontadas no Relatório de Ocorrências Impeditivas Indiretas.</w:t>
      </w:r>
    </w:p>
    <w:p w:rsidR="006F58A1" w:rsidRPr="006F58A1" w:rsidRDefault="006F58A1" w:rsidP="009B3B27">
      <w:pPr>
        <w:numPr>
          <w:ilvl w:val="3"/>
          <w:numId w:val="26"/>
        </w:numPr>
        <w:tabs>
          <w:tab w:val="left" w:pos="1839"/>
        </w:tabs>
        <w:spacing w:before="232"/>
        <w:ind w:right="710" w:firstLine="0"/>
        <w:jc w:val="both"/>
        <w:rPr>
          <w:sz w:val="20"/>
        </w:rPr>
      </w:pPr>
      <w:r w:rsidRPr="006F58A1">
        <w:rPr>
          <w:sz w:val="20"/>
        </w:rPr>
        <w:t>A tentativa de burla será verificada por meio dos vínculos societários, linhas de fornecimento similares, dentre</w:t>
      </w:r>
      <w:r w:rsidRPr="006F58A1">
        <w:rPr>
          <w:spacing w:val="-1"/>
          <w:sz w:val="20"/>
        </w:rPr>
        <w:t xml:space="preserve"> </w:t>
      </w:r>
      <w:r w:rsidRPr="006F58A1">
        <w:rPr>
          <w:sz w:val="20"/>
        </w:rPr>
        <w:t>outros.</w:t>
      </w:r>
    </w:p>
    <w:p w:rsidR="006F58A1" w:rsidRPr="006F58A1" w:rsidRDefault="006F58A1" w:rsidP="006F58A1">
      <w:pPr>
        <w:rPr>
          <w:sz w:val="20"/>
          <w:szCs w:val="20"/>
        </w:rPr>
      </w:pPr>
    </w:p>
    <w:p w:rsidR="006F58A1" w:rsidRPr="006F58A1" w:rsidRDefault="006F58A1" w:rsidP="009B3B27">
      <w:pPr>
        <w:numPr>
          <w:ilvl w:val="3"/>
          <w:numId w:val="26"/>
        </w:numPr>
        <w:tabs>
          <w:tab w:val="left" w:pos="1839"/>
        </w:tabs>
        <w:ind w:left="1839" w:hanging="706"/>
        <w:jc w:val="both"/>
        <w:rPr>
          <w:sz w:val="20"/>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será</w:t>
      </w:r>
      <w:r w:rsidRPr="006F58A1">
        <w:rPr>
          <w:spacing w:val="-7"/>
          <w:sz w:val="20"/>
        </w:rPr>
        <w:t xml:space="preserve"> </w:t>
      </w:r>
      <w:r w:rsidRPr="006F58A1">
        <w:rPr>
          <w:sz w:val="20"/>
        </w:rPr>
        <w:t>convocado</w:t>
      </w:r>
      <w:r w:rsidRPr="006F58A1">
        <w:rPr>
          <w:spacing w:val="-8"/>
          <w:sz w:val="20"/>
        </w:rPr>
        <w:t xml:space="preserve"> </w:t>
      </w:r>
      <w:r w:rsidRPr="006F58A1">
        <w:rPr>
          <w:sz w:val="20"/>
        </w:rPr>
        <w:t>para</w:t>
      </w:r>
      <w:r w:rsidRPr="006F58A1">
        <w:rPr>
          <w:spacing w:val="-7"/>
          <w:sz w:val="20"/>
        </w:rPr>
        <w:t xml:space="preserve"> </w:t>
      </w:r>
      <w:r w:rsidRPr="006F58A1">
        <w:rPr>
          <w:sz w:val="20"/>
        </w:rPr>
        <w:t>manifestação</w:t>
      </w:r>
      <w:r w:rsidRPr="006F58A1">
        <w:rPr>
          <w:spacing w:val="-7"/>
          <w:sz w:val="20"/>
        </w:rPr>
        <w:t xml:space="preserve"> </w:t>
      </w:r>
      <w:r w:rsidRPr="006F58A1">
        <w:rPr>
          <w:sz w:val="20"/>
        </w:rPr>
        <w:t>previamente</w:t>
      </w:r>
      <w:r w:rsidRPr="006F58A1">
        <w:rPr>
          <w:spacing w:val="-9"/>
          <w:sz w:val="20"/>
        </w:rPr>
        <w:t xml:space="preserve"> </w:t>
      </w:r>
      <w:r w:rsidRPr="006F58A1">
        <w:rPr>
          <w:sz w:val="20"/>
        </w:rPr>
        <w:t>à</w:t>
      </w:r>
      <w:r w:rsidRPr="006F58A1">
        <w:rPr>
          <w:spacing w:val="-7"/>
          <w:sz w:val="20"/>
        </w:rPr>
        <w:t xml:space="preserve"> </w:t>
      </w:r>
      <w:r w:rsidRPr="006F58A1">
        <w:rPr>
          <w:sz w:val="20"/>
        </w:rPr>
        <w:t>sua</w:t>
      </w:r>
      <w:r w:rsidRPr="006F58A1">
        <w:rPr>
          <w:spacing w:val="-7"/>
          <w:sz w:val="20"/>
        </w:rPr>
        <w:t xml:space="preserve"> </w:t>
      </w:r>
      <w:r w:rsidRPr="006F58A1">
        <w:rPr>
          <w:spacing w:val="-2"/>
          <w:sz w:val="20"/>
        </w:rPr>
        <w:t>desclassificação.</w:t>
      </w:r>
    </w:p>
    <w:p w:rsidR="006F58A1" w:rsidRPr="006F58A1" w:rsidRDefault="006F58A1" w:rsidP="006F58A1">
      <w:pPr>
        <w:spacing w:before="13"/>
        <w:rPr>
          <w:sz w:val="20"/>
          <w:szCs w:val="20"/>
        </w:rPr>
      </w:pPr>
    </w:p>
    <w:p w:rsidR="006F58A1" w:rsidRPr="006F58A1" w:rsidRDefault="006F58A1" w:rsidP="009B3B27">
      <w:pPr>
        <w:numPr>
          <w:ilvl w:val="2"/>
          <w:numId w:val="26"/>
        </w:numPr>
        <w:tabs>
          <w:tab w:val="left" w:pos="1980"/>
        </w:tabs>
        <w:spacing w:before="1" w:line="225" w:lineRule="auto"/>
        <w:ind w:right="713" w:firstLine="0"/>
        <w:jc w:val="both"/>
        <w:rPr>
          <w:sz w:val="20"/>
        </w:rPr>
      </w:pPr>
      <w:r w:rsidRPr="006F58A1">
        <w:rPr>
          <w:sz w:val="20"/>
        </w:rPr>
        <w:t xml:space="preserve">Constatada a existência de sanção, a Pregoeira reputará o licitante inabilitado, por falta de condição de </w:t>
      </w:r>
      <w:r w:rsidRPr="006F58A1">
        <w:rPr>
          <w:spacing w:val="-2"/>
          <w:sz w:val="20"/>
        </w:rPr>
        <w:t>participação.</w:t>
      </w:r>
    </w:p>
    <w:p w:rsidR="006F58A1" w:rsidRPr="006F58A1" w:rsidRDefault="006F58A1" w:rsidP="006F58A1">
      <w:pPr>
        <w:spacing w:before="66"/>
        <w:rPr>
          <w:sz w:val="20"/>
          <w:szCs w:val="20"/>
        </w:rPr>
      </w:pPr>
    </w:p>
    <w:p w:rsidR="006F58A1" w:rsidRPr="006F58A1" w:rsidRDefault="006F58A1" w:rsidP="009B3B27">
      <w:pPr>
        <w:numPr>
          <w:ilvl w:val="2"/>
          <w:numId w:val="26"/>
        </w:numPr>
        <w:tabs>
          <w:tab w:val="left" w:pos="1980"/>
        </w:tabs>
        <w:spacing w:line="232" w:lineRule="auto"/>
        <w:ind w:right="713" w:firstLine="0"/>
        <w:jc w:val="both"/>
        <w:rPr>
          <w:sz w:val="20"/>
        </w:rPr>
      </w:pPr>
      <w:r w:rsidRPr="006F58A1">
        <w:rPr>
          <w:sz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6F58A1" w:rsidRPr="006F58A1" w:rsidRDefault="006F58A1" w:rsidP="006F58A1">
      <w:pPr>
        <w:spacing w:before="7"/>
        <w:rPr>
          <w:sz w:val="20"/>
          <w:szCs w:val="20"/>
        </w:rPr>
      </w:pPr>
    </w:p>
    <w:p w:rsidR="006F58A1" w:rsidRPr="006F58A1" w:rsidRDefault="006F58A1" w:rsidP="009B3B27">
      <w:pPr>
        <w:numPr>
          <w:ilvl w:val="1"/>
          <w:numId w:val="26"/>
        </w:numPr>
        <w:tabs>
          <w:tab w:val="left" w:pos="1600"/>
        </w:tabs>
        <w:spacing w:before="1" w:line="232" w:lineRule="auto"/>
        <w:ind w:right="709" w:firstLine="0"/>
        <w:jc w:val="both"/>
        <w:rPr>
          <w:sz w:val="20"/>
        </w:rPr>
      </w:pPr>
      <w:r w:rsidRPr="006F58A1">
        <w:rPr>
          <w:sz w:val="20"/>
        </w:rPr>
        <w:t xml:space="preserve">Caso atendidas as condições de participação, a habilitação dos licitantes será verificada por meio do </w:t>
      </w:r>
      <w:r w:rsidRPr="006F58A1">
        <w:rPr>
          <w:b/>
          <w:sz w:val="20"/>
        </w:rPr>
        <w:t>BNC (BANCO NACIONAL DE COMPRAS)</w:t>
      </w:r>
      <w:r w:rsidRPr="006F58A1">
        <w:rPr>
          <w:sz w:val="20"/>
        </w:rPr>
        <w:t xml:space="preserve">- disponível no endereço eletrônico </w:t>
      </w:r>
      <w:hyperlink r:id="rId17">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em relação à habilitação jurídica, à regularidade fiscal e trabalhista, à qualificação econômica financeira e à habilitação técnica.</w:t>
      </w:r>
    </w:p>
    <w:p w:rsidR="006F58A1" w:rsidRPr="006F58A1" w:rsidRDefault="006F58A1" w:rsidP="006F58A1">
      <w:pPr>
        <w:spacing w:before="7"/>
        <w:rPr>
          <w:sz w:val="20"/>
          <w:szCs w:val="20"/>
        </w:rPr>
      </w:pPr>
    </w:p>
    <w:p w:rsidR="006F58A1" w:rsidRPr="006F58A1" w:rsidRDefault="006F58A1" w:rsidP="009B3B27">
      <w:pPr>
        <w:numPr>
          <w:ilvl w:val="2"/>
          <w:numId w:val="26"/>
        </w:numPr>
        <w:tabs>
          <w:tab w:val="left" w:pos="2123"/>
        </w:tabs>
        <w:spacing w:line="232" w:lineRule="auto"/>
        <w:ind w:right="711" w:firstLine="0"/>
        <w:jc w:val="both"/>
        <w:rPr>
          <w:sz w:val="20"/>
        </w:rPr>
      </w:pPr>
      <w:r w:rsidRPr="006F58A1">
        <w:rPr>
          <w:sz w:val="20"/>
        </w:rPr>
        <w:t xml:space="preserve">É dever </w:t>
      </w:r>
      <w:proofErr w:type="gramStart"/>
      <w:r w:rsidRPr="006F58A1">
        <w:rPr>
          <w:sz w:val="20"/>
        </w:rPr>
        <w:t>do licitante atualizar</w:t>
      </w:r>
      <w:proofErr w:type="gramEnd"/>
      <w:r w:rsidRPr="006F58A1">
        <w:rPr>
          <w:sz w:val="20"/>
        </w:rPr>
        <w:t xml:space="preserve"> previamente as comprovações constantes do </w:t>
      </w:r>
      <w:r w:rsidRPr="006F58A1">
        <w:rPr>
          <w:b/>
          <w:sz w:val="20"/>
        </w:rPr>
        <w:t xml:space="preserve">BNC (BANCO NACIONAL DE COMPRAS), </w:t>
      </w:r>
      <w:r w:rsidRPr="006F58A1">
        <w:rPr>
          <w:sz w:val="20"/>
        </w:rPr>
        <w:t>para que estejam vigentes na data da abertura da sessão pública, ou encaminhar, em conjunto com a apresentação da proposta, a respectiva documentação atualizada.</w:t>
      </w:r>
    </w:p>
    <w:p w:rsidR="006F58A1" w:rsidRPr="006F58A1" w:rsidRDefault="006F58A1" w:rsidP="006F58A1">
      <w:pPr>
        <w:spacing w:before="17"/>
        <w:rPr>
          <w:sz w:val="20"/>
          <w:szCs w:val="20"/>
        </w:rPr>
      </w:pPr>
    </w:p>
    <w:p w:rsidR="006F58A1" w:rsidRPr="006F58A1" w:rsidRDefault="006F58A1" w:rsidP="009B3B27">
      <w:pPr>
        <w:numPr>
          <w:ilvl w:val="2"/>
          <w:numId w:val="26"/>
        </w:numPr>
        <w:tabs>
          <w:tab w:val="left" w:pos="2122"/>
        </w:tabs>
        <w:spacing w:line="223" w:lineRule="auto"/>
        <w:ind w:right="716" w:firstLine="62"/>
        <w:jc w:val="both"/>
        <w:rPr>
          <w:sz w:val="20"/>
        </w:rPr>
      </w:pPr>
      <w:r w:rsidRPr="006F58A1">
        <w:rPr>
          <w:sz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6F58A1">
        <w:rPr>
          <w:sz w:val="20"/>
        </w:rPr>
        <w:t>certidão(</w:t>
      </w:r>
      <w:proofErr w:type="gramEnd"/>
      <w:r w:rsidRPr="006F58A1">
        <w:rPr>
          <w:sz w:val="20"/>
        </w:rPr>
        <w:t>ões) válida(s).</w:t>
      </w:r>
    </w:p>
    <w:p w:rsidR="006F58A1" w:rsidRPr="006F58A1" w:rsidRDefault="006F58A1" w:rsidP="006F58A1">
      <w:pPr>
        <w:spacing w:before="10"/>
        <w:rPr>
          <w:sz w:val="20"/>
          <w:szCs w:val="20"/>
        </w:rPr>
      </w:pPr>
    </w:p>
    <w:p w:rsidR="006F58A1" w:rsidRPr="006F58A1" w:rsidRDefault="006F58A1" w:rsidP="009B3B27">
      <w:pPr>
        <w:numPr>
          <w:ilvl w:val="1"/>
          <w:numId w:val="26"/>
        </w:numPr>
        <w:tabs>
          <w:tab w:val="left" w:pos="1557"/>
        </w:tabs>
        <w:spacing w:line="235" w:lineRule="auto"/>
        <w:ind w:right="705" w:firstLine="0"/>
        <w:jc w:val="both"/>
        <w:rPr>
          <w:sz w:val="20"/>
        </w:rPr>
      </w:pPr>
      <w:r w:rsidRPr="006F58A1">
        <w:rPr>
          <w:sz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6F58A1" w:rsidRDefault="006F58A1" w:rsidP="006F58A1">
      <w:pPr>
        <w:spacing w:before="5"/>
        <w:rPr>
          <w:sz w:val="20"/>
          <w:szCs w:val="20"/>
        </w:rPr>
      </w:pPr>
    </w:p>
    <w:p w:rsidR="006F58A1" w:rsidRPr="006F58A1" w:rsidRDefault="006F58A1" w:rsidP="009B3B27">
      <w:pPr>
        <w:numPr>
          <w:ilvl w:val="1"/>
          <w:numId w:val="26"/>
        </w:numPr>
        <w:tabs>
          <w:tab w:val="left" w:pos="1557"/>
        </w:tabs>
        <w:spacing w:line="232" w:lineRule="auto"/>
        <w:ind w:right="707" w:firstLine="0"/>
        <w:jc w:val="both"/>
        <w:rPr>
          <w:sz w:val="20"/>
        </w:rPr>
      </w:pPr>
      <w:r w:rsidRPr="006F58A1">
        <w:rPr>
          <w:sz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6F58A1">
        <w:rPr>
          <w:b/>
          <w:sz w:val="20"/>
        </w:rPr>
        <w:t xml:space="preserve">24 horas </w:t>
      </w:r>
      <w:proofErr w:type="gramStart"/>
      <w:r w:rsidRPr="006F58A1">
        <w:rPr>
          <w:sz w:val="20"/>
        </w:rPr>
        <w:t>sob pena</w:t>
      </w:r>
      <w:proofErr w:type="gramEnd"/>
      <w:r w:rsidRPr="006F58A1">
        <w:rPr>
          <w:sz w:val="20"/>
        </w:rPr>
        <w:t xml:space="preserve"> de inabilitação.</w:t>
      </w:r>
    </w:p>
    <w:p w:rsidR="006F58A1" w:rsidRPr="006F58A1" w:rsidRDefault="006F58A1" w:rsidP="009B3B27">
      <w:pPr>
        <w:numPr>
          <w:ilvl w:val="1"/>
          <w:numId w:val="26"/>
        </w:numPr>
        <w:tabs>
          <w:tab w:val="left" w:pos="1557"/>
        </w:tabs>
        <w:spacing w:before="14" w:line="225" w:lineRule="auto"/>
        <w:ind w:right="716" w:firstLine="0"/>
        <w:jc w:val="both"/>
        <w:rPr>
          <w:sz w:val="20"/>
        </w:rPr>
      </w:pPr>
      <w:r w:rsidRPr="006F58A1">
        <w:rPr>
          <w:sz w:val="20"/>
        </w:rPr>
        <w:t xml:space="preserve">Somente haverá a necessidade de comprovação do preenchimento de requisitos mediante apresentação dos documentos originais </w:t>
      </w:r>
      <w:proofErr w:type="gramStart"/>
      <w:r w:rsidRPr="006F58A1">
        <w:rPr>
          <w:sz w:val="20"/>
        </w:rPr>
        <w:t>não-digitais</w:t>
      </w:r>
      <w:proofErr w:type="gramEnd"/>
      <w:r w:rsidRPr="006F58A1">
        <w:rPr>
          <w:sz w:val="20"/>
        </w:rPr>
        <w:t xml:space="preserve"> quando houver dúvida em relação à integridade do documento digital.</w:t>
      </w:r>
    </w:p>
    <w:p w:rsidR="006F58A1" w:rsidRPr="006F58A1" w:rsidRDefault="006F58A1" w:rsidP="006F58A1">
      <w:pPr>
        <w:spacing w:before="17"/>
        <w:rPr>
          <w:sz w:val="20"/>
          <w:szCs w:val="20"/>
        </w:rPr>
      </w:pPr>
    </w:p>
    <w:p w:rsidR="006F58A1" w:rsidRPr="006F58A1" w:rsidRDefault="006F58A1" w:rsidP="009B3B27">
      <w:pPr>
        <w:numPr>
          <w:ilvl w:val="1"/>
          <w:numId w:val="25"/>
        </w:numPr>
        <w:tabs>
          <w:tab w:val="left" w:pos="1557"/>
        </w:tabs>
        <w:spacing w:line="225" w:lineRule="auto"/>
        <w:ind w:right="717" w:firstLine="0"/>
        <w:jc w:val="both"/>
        <w:rPr>
          <w:sz w:val="20"/>
        </w:rPr>
      </w:pPr>
      <w:r w:rsidRPr="006F58A1">
        <w:rPr>
          <w:sz w:val="20"/>
        </w:rPr>
        <w:t xml:space="preserve">Não serão aceitos documentos de habilitação com indicação de CNPJ/CPF diferentes, salvo aqueles legalmente </w:t>
      </w:r>
      <w:r w:rsidRPr="006F58A1">
        <w:rPr>
          <w:spacing w:val="-2"/>
          <w:sz w:val="20"/>
        </w:rPr>
        <w:t>permitidos.</w:t>
      </w:r>
    </w:p>
    <w:p w:rsidR="006F58A1" w:rsidRPr="006F58A1" w:rsidRDefault="006F58A1" w:rsidP="006F58A1">
      <w:pPr>
        <w:spacing w:before="9"/>
        <w:rPr>
          <w:sz w:val="20"/>
          <w:szCs w:val="20"/>
        </w:rPr>
      </w:pPr>
    </w:p>
    <w:p w:rsidR="006F58A1" w:rsidRPr="006F58A1" w:rsidRDefault="006F58A1" w:rsidP="009B3B27">
      <w:pPr>
        <w:numPr>
          <w:ilvl w:val="1"/>
          <w:numId w:val="25"/>
        </w:numPr>
        <w:tabs>
          <w:tab w:val="left" w:pos="1557"/>
        </w:tabs>
        <w:spacing w:line="232" w:lineRule="auto"/>
        <w:ind w:right="710" w:firstLine="0"/>
        <w:jc w:val="both"/>
        <w:rPr>
          <w:sz w:val="20"/>
        </w:rPr>
      </w:pPr>
      <w:r w:rsidRPr="006F58A1">
        <w:rPr>
          <w:sz w:val="20"/>
        </w:rPr>
        <w:t>Se o licitante for a matriz, todos os documentos deverão estar em nome da matriz, e se o licitante for a filial,</w:t>
      </w:r>
      <w:r w:rsidRPr="006F58A1">
        <w:rPr>
          <w:spacing w:val="40"/>
          <w:sz w:val="20"/>
        </w:rPr>
        <w:t xml:space="preserve"> </w:t>
      </w:r>
      <w:r w:rsidRPr="006F58A1">
        <w:rPr>
          <w:sz w:val="20"/>
        </w:rPr>
        <w:t>todos os documentos deverão estar em nome da filial, exceto aqueles documentos que, pela própria natureza, comprovadamente, forem emitidos somente em nome da matriz.</w:t>
      </w:r>
    </w:p>
    <w:p w:rsidR="006F58A1" w:rsidRPr="006F58A1" w:rsidRDefault="006F58A1" w:rsidP="006F58A1">
      <w:pPr>
        <w:spacing w:before="14"/>
        <w:rPr>
          <w:sz w:val="20"/>
          <w:szCs w:val="20"/>
        </w:rPr>
      </w:pPr>
    </w:p>
    <w:p w:rsidR="006F58A1" w:rsidRPr="006F58A1" w:rsidRDefault="006F58A1" w:rsidP="009B3B27">
      <w:pPr>
        <w:numPr>
          <w:ilvl w:val="2"/>
          <w:numId w:val="25"/>
        </w:numPr>
        <w:tabs>
          <w:tab w:val="left" w:pos="2123"/>
        </w:tabs>
        <w:spacing w:line="225" w:lineRule="auto"/>
        <w:ind w:right="716" w:firstLine="0"/>
        <w:jc w:val="both"/>
        <w:rPr>
          <w:sz w:val="20"/>
        </w:rPr>
      </w:pPr>
      <w:r w:rsidRPr="006F58A1">
        <w:rPr>
          <w:sz w:val="20"/>
        </w:rPr>
        <w:t>Serão aceitos registros de CNPJ de licitante matriz e filial com diferenças de números de documentos pertinentes ao CND e ao CRF/FGTS, quando for comprovada a centralização do recolhimento dessas contribuições.</w:t>
      </w:r>
    </w:p>
    <w:p w:rsidR="006F58A1" w:rsidRPr="006F58A1" w:rsidRDefault="006F58A1" w:rsidP="006F58A1">
      <w:pPr>
        <w:spacing w:before="15"/>
        <w:rPr>
          <w:sz w:val="20"/>
          <w:szCs w:val="20"/>
        </w:rPr>
      </w:pPr>
    </w:p>
    <w:p w:rsidR="006F58A1" w:rsidRPr="006F58A1" w:rsidRDefault="006F58A1" w:rsidP="009B3B27">
      <w:pPr>
        <w:numPr>
          <w:ilvl w:val="1"/>
          <w:numId w:val="25"/>
        </w:numPr>
        <w:tabs>
          <w:tab w:val="left" w:pos="1557"/>
        </w:tabs>
        <w:spacing w:line="225" w:lineRule="auto"/>
        <w:ind w:right="720" w:firstLine="0"/>
        <w:jc w:val="both"/>
        <w:rPr>
          <w:sz w:val="20"/>
        </w:rPr>
      </w:pPr>
      <w:r w:rsidRPr="006F58A1">
        <w:rPr>
          <w:sz w:val="20"/>
        </w:rPr>
        <w:t>Os licitantes deverão encaminhar, nos termos deste Edital, a documentação relacionada nos itens a seguir, para fins de habilitação:</w:t>
      </w:r>
    </w:p>
    <w:p w:rsidR="006F58A1" w:rsidRPr="006F58A1" w:rsidRDefault="006F58A1" w:rsidP="006F58A1">
      <w:pPr>
        <w:spacing w:before="3"/>
        <w:rPr>
          <w:sz w:val="20"/>
          <w:szCs w:val="20"/>
        </w:rPr>
      </w:pPr>
    </w:p>
    <w:p w:rsidR="006F58A1" w:rsidRPr="006F58A1" w:rsidRDefault="006F58A1" w:rsidP="009B3B27">
      <w:pPr>
        <w:numPr>
          <w:ilvl w:val="1"/>
          <w:numId w:val="25"/>
        </w:numPr>
        <w:tabs>
          <w:tab w:val="left" w:pos="1558"/>
        </w:tabs>
        <w:ind w:left="1558" w:hanging="432"/>
        <w:jc w:val="both"/>
        <w:outlineLvl w:val="0"/>
        <w:rPr>
          <w:b/>
          <w:bCs/>
          <w:sz w:val="20"/>
          <w:szCs w:val="20"/>
        </w:rPr>
      </w:pPr>
      <w:r w:rsidRPr="006F58A1">
        <w:rPr>
          <w:b/>
          <w:bCs/>
          <w:spacing w:val="-2"/>
          <w:sz w:val="20"/>
          <w:szCs w:val="20"/>
        </w:rPr>
        <w:t>HABILITAÇÃO</w:t>
      </w:r>
      <w:r w:rsidRPr="006F58A1">
        <w:rPr>
          <w:b/>
          <w:bCs/>
          <w:spacing w:val="2"/>
          <w:sz w:val="20"/>
          <w:szCs w:val="20"/>
        </w:rPr>
        <w:t xml:space="preserve"> </w:t>
      </w:r>
      <w:r w:rsidRPr="006F58A1">
        <w:rPr>
          <w:b/>
          <w:bCs/>
          <w:spacing w:val="-2"/>
          <w:sz w:val="20"/>
          <w:szCs w:val="20"/>
        </w:rPr>
        <w:t>JURÍDICA:</w:t>
      </w:r>
    </w:p>
    <w:p w:rsidR="006F58A1" w:rsidRPr="006F58A1" w:rsidRDefault="006F58A1" w:rsidP="006F58A1">
      <w:pPr>
        <w:spacing w:before="1"/>
        <w:rPr>
          <w:b/>
          <w:sz w:val="20"/>
          <w:szCs w:val="20"/>
        </w:rPr>
      </w:pPr>
    </w:p>
    <w:p w:rsidR="006F58A1" w:rsidRPr="006F58A1" w:rsidRDefault="006F58A1" w:rsidP="009B3B27">
      <w:pPr>
        <w:numPr>
          <w:ilvl w:val="2"/>
          <w:numId w:val="25"/>
        </w:numPr>
        <w:tabs>
          <w:tab w:val="left" w:pos="1980"/>
        </w:tabs>
        <w:spacing w:before="1" w:line="223" w:lineRule="auto"/>
        <w:ind w:right="717" w:firstLine="0"/>
        <w:jc w:val="both"/>
        <w:rPr>
          <w:sz w:val="20"/>
        </w:rPr>
      </w:pPr>
      <w:r w:rsidRPr="006F58A1">
        <w:rPr>
          <w:sz w:val="20"/>
        </w:rPr>
        <w:t>No caso de empresário individual: inscrição no Registro Público de Empresas Mercantis, a cargo da Junta Comercial da respectiva sede;</w:t>
      </w:r>
    </w:p>
    <w:p w:rsidR="006F58A1" w:rsidRPr="006F58A1" w:rsidRDefault="006F58A1" w:rsidP="006F58A1">
      <w:pPr>
        <w:spacing w:before="11"/>
        <w:rPr>
          <w:sz w:val="20"/>
          <w:szCs w:val="20"/>
        </w:rPr>
      </w:pPr>
    </w:p>
    <w:p w:rsidR="006F58A1" w:rsidRPr="006F58A1" w:rsidRDefault="006F58A1" w:rsidP="009B3B27">
      <w:pPr>
        <w:numPr>
          <w:ilvl w:val="2"/>
          <w:numId w:val="25"/>
        </w:numPr>
        <w:tabs>
          <w:tab w:val="left" w:pos="1980"/>
        </w:tabs>
        <w:spacing w:line="232" w:lineRule="auto"/>
        <w:ind w:right="711" w:firstLine="0"/>
        <w:jc w:val="both"/>
        <w:rPr>
          <w:sz w:val="20"/>
        </w:rPr>
      </w:pPr>
      <w:r w:rsidRPr="006F58A1">
        <w:rPr>
          <w:sz w:val="20"/>
        </w:rPr>
        <w:t xml:space="preserve">Em se tratando de microempreendedor individual – MEI: Certificado da Condição de Microempreendedor Individual - CCMEI, cuja aceitação ficará condicionada à verificação da autenticidade no sítio </w:t>
      </w:r>
      <w:hyperlink r:id="rId18">
        <w:r w:rsidRPr="006F58A1">
          <w:rPr>
            <w:color w:val="0066FF"/>
            <w:spacing w:val="-2"/>
            <w:sz w:val="20"/>
            <w:u w:val="single" w:color="0066FF"/>
          </w:rPr>
          <w:t>www.portaldoempreendedor.gov.br</w:t>
        </w:r>
        <w:r w:rsidRPr="006F58A1">
          <w:rPr>
            <w:color w:val="0066FF"/>
            <w:spacing w:val="-2"/>
            <w:sz w:val="20"/>
          </w:rPr>
          <w:t>;</w:t>
        </w:r>
      </w:hyperlink>
    </w:p>
    <w:p w:rsidR="006F58A1" w:rsidRPr="006F58A1" w:rsidRDefault="006F58A1" w:rsidP="006F58A1">
      <w:pPr>
        <w:spacing w:before="8"/>
        <w:rPr>
          <w:sz w:val="20"/>
          <w:szCs w:val="20"/>
        </w:rPr>
      </w:pPr>
    </w:p>
    <w:p w:rsidR="006F58A1" w:rsidRPr="006F58A1" w:rsidRDefault="006F58A1" w:rsidP="009B3B27">
      <w:pPr>
        <w:numPr>
          <w:ilvl w:val="2"/>
          <w:numId w:val="25"/>
        </w:numPr>
        <w:tabs>
          <w:tab w:val="left" w:pos="1980"/>
        </w:tabs>
        <w:spacing w:line="232" w:lineRule="auto"/>
        <w:ind w:right="704" w:firstLine="0"/>
        <w:jc w:val="both"/>
        <w:rPr>
          <w:sz w:val="20"/>
        </w:rPr>
      </w:pPr>
      <w:r w:rsidRPr="006F58A1">
        <w:rPr>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F58A1" w:rsidRPr="006F58A1" w:rsidRDefault="006F58A1" w:rsidP="006F58A1">
      <w:pPr>
        <w:spacing w:before="16"/>
        <w:rPr>
          <w:sz w:val="20"/>
          <w:szCs w:val="20"/>
        </w:rPr>
      </w:pPr>
    </w:p>
    <w:p w:rsidR="006F58A1" w:rsidRPr="006F58A1" w:rsidRDefault="006F58A1" w:rsidP="009B3B27">
      <w:pPr>
        <w:numPr>
          <w:ilvl w:val="2"/>
          <w:numId w:val="25"/>
        </w:numPr>
        <w:tabs>
          <w:tab w:val="left" w:pos="1980"/>
        </w:tabs>
        <w:spacing w:line="223" w:lineRule="auto"/>
        <w:ind w:right="717" w:firstLine="0"/>
        <w:jc w:val="both"/>
        <w:rPr>
          <w:sz w:val="20"/>
        </w:rPr>
      </w:pPr>
      <w:r w:rsidRPr="006F58A1">
        <w:rPr>
          <w:sz w:val="20"/>
        </w:rPr>
        <w:t>Inscrição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2"/>
          <w:sz w:val="20"/>
        </w:rPr>
        <w:t xml:space="preserve"> </w:t>
      </w:r>
      <w:r w:rsidRPr="006F58A1">
        <w:rPr>
          <w:sz w:val="20"/>
        </w:rPr>
        <w:t>Público</w:t>
      </w:r>
      <w:r w:rsidRPr="006F58A1">
        <w:rPr>
          <w:spacing w:val="-2"/>
          <w:sz w:val="20"/>
        </w:rPr>
        <w:t xml:space="preserve"> </w:t>
      </w:r>
      <w:r w:rsidRPr="006F58A1">
        <w:rPr>
          <w:sz w:val="20"/>
        </w:rPr>
        <w:t>de</w:t>
      </w:r>
      <w:r w:rsidRPr="006F58A1">
        <w:rPr>
          <w:spacing w:val="-3"/>
          <w:sz w:val="20"/>
        </w:rPr>
        <w:t xml:space="preserve"> </w:t>
      </w:r>
      <w:r w:rsidRPr="006F58A1">
        <w:rPr>
          <w:sz w:val="20"/>
        </w:rPr>
        <w:t>Empresas</w:t>
      </w:r>
      <w:r w:rsidRPr="006F58A1">
        <w:rPr>
          <w:spacing w:val="-1"/>
          <w:sz w:val="20"/>
        </w:rPr>
        <w:t xml:space="preserve"> </w:t>
      </w:r>
      <w:r w:rsidRPr="006F58A1">
        <w:rPr>
          <w:sz w:val="20"/>
        </w:rPr>
        <w:t>Mercantis</w:t>
      </w:r>
      <w:r w:rsidRPr="006F58A1">
        <w:rPr>
          <w:spacing w:val="-2"/>
          <w:sz w:val="20"/>
        </w:rPr>
        <w:t xml:space="preserve"> </w:t>
      </w:r>
      <w:r w:rsidRPr="006F58A1">
        <w:rPr>
          <w:sz w:val="20"/>
        </w:rPr>
        <w:t>onde</w:t>
      </w:r>
      <w:r w:rsidRPr="006F58A1">
        <w:rPr>
          <w:spacing w:val="-3"/>
          <w:sz w:val="20"/>
        </w:rPr>
        <w:t xml:space="preserve"> </w:t>
      </w:r>
      <w:proofErr w:type="gramStart"/>
      <w:r w:rsidRPr="006F58A1">
        <w:rPr>
          <w:sz w:val="20"/>
        </w:rPr>
        <w:t>opera,</w:t>
      </w:r>
      <w:proofErr w:type="gramEnd"/>
      <w:r w:rsidRPr="006F58A1">
        <w:rPr>
          <w:spacing w:val="-2"/>
          <w:sz w:val="20"/>
        </w:rPr>
        <w:t xml:space="preserve"> </w:t>
      </w:r>
      <w:r w:rsidRPr="006F58A1">
        <w:rPr>
          <w:sz w:val="20"/>
        </w:rPr>
        <w:t>com</w:t>
      </w:r>
      <w:r w:rsidRPr="006F58A1">
        <w:rPr>
          <w:spacing w:val="-3"/>
          <w:sz w:val="20"/>
        </w:rPr>
        <w:t xml:space="preserve"> </w:t>
      </w:r>
      <w:r w:rsidRPr="006F58A1">
        <w:rPr>
          <w:sz w:val="20"/>
        </w:rPr>
        <w:t>averbação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3"/>
          <w:sz w:val="20"/>
        </w:rPr>
        <w:t xml:space="preserve"> </w:t>
      </w:r>
      <w:r w:rsidRPr="006F58A1">
        <w:rPr>
          <w:sz w:val="20"/>
        </w:rPr>
        <w:t>onde</w:t>
      </w:r>
      <w:r w:rsidRPr="006F58A1">
        <w:rPr>
          <w:spacing w:val="-3"/>
          <w:sz w:val="20"/>
        </w:rPr>
        <w:t xml:space="preserve"> </w:t>
      </w:r>
      <w:r w:rsidRPr="006F58A1">
        <w:rPr>
          <w:sz w:val="20"/>
        </w:rPr>
        <w:t>tem</w:t>
      </w:r>
      <w:r w:rsidRPr="006F58A1">
        <w:rPr>
          <w:spacing w:val="-2"/>
          <w:sz w:val="20"/>
        </w:rPr>
        <w:t xml:space="preserve"> </w:t>
      </w:r>
      <w:r w:rsidRPr="006F58A1">
        <w:rPr>
          <w:sz w:val="20"/>
        </w:rPr>
        <w:t>sede a matriz, no caso de ser o participante sucursal, filial ou agência;</w:t>
      </w:r>
    </w:p>
    <w:p w:rsidR="006F58A1" w:rsidRPr="006F58A1" w:rsidRDefault="006F58A1" w:rsidP="006F58A1">
      <w:pPr>
        <w:spacing w:before="71"/>
        <w:rPr>
          <w:sz w:val="20"/>
          <w:szCs w:val="20"/>
        </w:rPr>
      </w:pPr>
    </w:p>
    <w:p w:rsidR="006F58A1" w:rsidRPr="006F58A1" w:rsidRDefault="006F58A1" w:rsidP="009B3B27">
      <w:pPr>
        <w:numPr>
          <w:ilvl w:val="2"/>
          <w:numId w:val="25"/>
        </w:numPr>
        <w:tabs>
          <w:tab w:val="left" w:pos="1980"/>
        </w:tabs>
        <w:spacing w:line="225" w:lineRule="auto"/>
        <w:ind w:right="716" w:firstLine="0"/>
        <w:jc w:val="both"/>
        <w:rPr>
          <w:sz w:val="20"/>
        </w:rPr>
      </w:pPr>
      <w:r w:rsidRPr="006F58A1">
        <w:rPr>
          <w:sz w:val="20"/>
        </w:rPr>
        <w:t>No caso de sociedade simples: inscrição do ato constitutivo no Registro Civil das Pessoas Jurídicas do local de sua sede, acompanhada de prova da indicação dos seus administradores;</w:t>
      </w:r>
    </w:p>
    <w:p w:rsidR="006F58A1" w:rsidRPr="006F58A1" w:rsidRDefault="006F58A1" w:rsidP="006F58A1">
      <w:pPr>
        <w:spacing w:before="9"/>
        <w:rPr>
          <w:sz w:val="20"/>
          <w:szCs w:val="20"/>
        </w:rPr>
      </w:pPr>
    </w:p>
    <w:p w:rsidR="006F58A1" w:rsidRPr="006F58A1" w:rsidRDefault="006F58A1" w:rsidP="009B3B27">
      <w:pPr>
        <w:numPr>
          <w:ilvl w:val="2"/>
          <w:numId w:val="25"/>
        </w:numPr>
        <w:tabs>
          <w:tab w:val="left" w:pos="1980"/>
        </w:tabs>
        <w:spacing w:line="232" w:lineRule="auto"/>
        <w:ind w:right="705" w:firstLine="0"/>
        <w:jc w:val="both"/>
        <w:rPr>
          <w:sz w:val="20"/>
        </w:rPr>
      </w:pPr>
      <w:r w:rsidRPr="006F58A1">
        <w:rPr>
          <w:sz w:val="20"/>
        </w:rPr>
        <w:t>No caso de cooperativa: ata de fundação e estatuto social em vigor, com a ata da assembleia que o aprovou, devidamente</w:t>
      </w:r>
      <w:r w:rsidRPr="006F58A1">
        <w:rPr>
          <w:spacing w:val="-1"/>
          <w:sz w:val="20"/>
        </w:rPr>
        <w:t xml:space="preserve"> </w:t>
      </w:r>
      <w:r w:rsidRPr="006F58A1">
        <w:rPr>
          <w:sz w:val="20"/>
        </w:rPr>
        <w:t>arquivado na Junta Comercial ou inscrito no Registro Civil das Pessoas Jurídicas da respectiva sede, bem como o registro de que trata o art. 107 da Lei nº 5.764, de 1971;</w:t>
      </w:r>
    </w:p>
    <w:p w:rsidR="006F58A1" w:rsidRPr="006F58A1" w:rsidRDefault="006F58A1" w:rsidP="006F58A1">
      <w:pPr>
        <w:spacing w:before="1"/>
        <w:rPr>
          <w:sz w:val="20"/>
          <w:szCs w:val="20"/>
        </w:rPr>
      </w:pPr>
    </w:p>
    <w:p w:rsidR="006F58A1" w:rsidRPr="006F58A1" w:rsidRDefault="006F58A1" w:rsidP="009B3B27">
      <w:pPr>
        <w:numPr>
          <w:ilvl w:val="2"/>
          <w:numId w:val="25"/>
        </w:numPr>
        <w:tabs>
          <w:tab w:val="left" w:pos="1695"/>
        </w:tabs>
        <w:spacing w:before="1"/>
        <w:ind w:left="1695" w:hanging="562"/>
        <w:rPr>
          <w:sz w:val="20"/>
        </w:rPr>
      </w:pPr>
      <w:r w:rsidRPr="006F58A1">
        <w:rPr>
          <w:sz w:val="20"/>
        </w:rPr>
        <w:t>No</w:t>
      </w:r>
      <w:r w:rsidRPr="006F58A1">
        <w:rPr>
          <w:spacing w:val="-7"/>
          <w:sz w:val="20"/>
        </w:rPr>
        <w:t xml:space="preserve"> </w:t>
      </w:r>
      <w:r w:rsidRPr="006F58A1">
        <w:rPr>
          <w:sz w:val="20"/>
        </w:rPr>
        <w:t>caso</w:t>
      </w:r>
      <w:r w:rsidRPr="006F58A1">
        <w:rPr>
          <w:spacing w:val="-6"/>
          <w:sz w:val="20"/>
        </w:rPr>
        <w:t xml:space="preserve"> </w:t>
      </w:r>
      <w:r w:rsidRPr="006F58A1">
        <w:rPr>
          <w:sz w:val="20"/>
        </w:rPr>
        <w:t>de</w:t>
      </w:r>
      <w:r w:rsidRPr="006F58A1">
        <w:rPr>
          <w:spacing w:val="-6"/>
          <w:sz w:val="20"/>
        </w:rPr>
        <w:t xml:space="preserve"> </w:t>
      </w:r>
      <w:r w:rsidRPr="006F58A1">
        <w:rPr>
          <w:sz w:val="20"/>
        </w:rPr>
        <w:t>empresa</w:t>
      </w:r>
      <w:r w:rsidRPr="006F58A1">
        <w:rPr>
          <w:spacing w:val="-6"/>
          <w:sz w:val="20"/>
        </w:rPr>
        <w:t xml:space="preserve"> </w:t>
      </w:r>
      <w:r w:rsidRPr="006F58A1">
        <w:rPr>
          <w:sz w:val="20"/>
        </w:rPr>
        <w:t>ou</w:t>
      </w:r>
      <w:r w:rsidRPr="006F58A1">
        <w:rPr>
          <w:spacing w:val="-6"/>
          <w:sz w:val="20"/>
        </w:rPr>
        <w:t xml:space="preserve"> </w:t>
      </w:r>
      <w:r w:rsidRPr="006F58A1">
        <w:rPr>
          <w:sz w:val="20"/>
        </w:rPr>
        <w:t>sociedade</w:t>
      </w:r>
      <w:r w:rsidRPr="006F58A1">
        <w:rPr>
          <w:spacing w:val="-6"/>
          <w:sz w:val="20"/>
        </w:rPr>
        <w:t xml:space="preserve"> </w:t>
      </w:r>
      <w:r w:rsidRPr="006F58A1">
        <w:rPr>
          <w:sz w:val="20"/>
        </w:rPr>
        <w:t>estrangeira</w:t>
      </w:r>
      <w:r w:rsidRPr="006F58A1">
        <w:rPr>
          <w:spacing w:val="-4"/>
          <w:sz w:val="20"/>
        </w:rPr>
        <w:t xml:space="preserve"> </w:t>
      </w:r>
      <w:r w:rsidRPr="006F58A1">
        <w:rPr>
          <w:sz w:val="20"/>
        </w:rPr>
        <w:t>em</w:t>
      </w:r>
      <w:r w:rsidRPr="006F58A1">
        <w:rPr>
          <w:spacing w:val="-4"/>
          <w:sz w:val="20"/>
        </w:rPr>
        <w:t xml:space="preserve"> </w:t>
      </w:r>
      <w:r w:rsidRPr="006F58A1">
        <w:rPr>
          <w:sz w:val="20"/>
        </w:rPr>
        <w:t>funcionamento</w:t>
      </w:r>
      <w:r w:rsidRPr="006F58A1">
        <w:rPr>
          <w:spacing w:val="-7"/>
          <w:sz w:val="20"/>
        </w:rPr>
        <w:t xml:space="preserve"> </w:t>
      </w:r>
      <w:r w:rsidRPr="006F58A1">
        <w:rPr>
          <w:sz w:val="20"/>
        </w:rPr>
        <w:t>no</w:t>
      </w:r>
      <w:r w:rsidRPr="006F58A1">
        <w:rPr>
          <w:spacing w:val="-6"/>
          <w:sz w:val="20"/>
        </w:rPr>
        <w:t xml:space="preserve"> </w:t>
      </w:r>
      <w:r w:rsidRPr="006F58A1">
        <w:rPr>
          <w:sz w:val="20"/>
        </w:rPr>
        <w:t>País:</w:t>
      </w:r>
      <w:r w:rsidRPr="006F58A1">
        <w:rPr>
          <w:spacing w:val="2"/>
          <w:sz w:val="20"/>
        </w:rPr>
        <w:t xml:space="preserve"> </w:t>
      </w:r>
      <w:r w:rsidRPr="006F58A1">
        <w:rPr>
          <w:sz w:val="20"/>
        </w:rPr>
        <w:t>decreto</w:t>
      </w:r>
      <w:r w:rsidRPr="006F58A1">
        <w:rPr>
          <w:spacing w:val="-7"/>
          <w:sz w:val="20"/>
        </w:rPr>
        <w:t xml:space="preserve"> </w:t>
      </w:r>
      <w:r w:rsidRPr="006F58A1">
        <w:rPr>
          <w:sz w:val="20"/>
        </w:rPr>
        <w:t>de</w:t>
      </w:r>
      <w:r w:rsidRPr="006F58A1">
        <w:rPr>
          <w:spacing w:val="-7"/>
          <w:sz w:val="20"/>
        </w:rPr>
        <w:t xml:space="preserve"> </w:t>
      </w:r>
      <w:r w:rsidRPr="006F58A1">
        <w:rPr>
          <w:spacing w:val="-2"/>
          <w:sz w:val="20"/>
        </w:rPr>
        <w:t>autorização;</w:t>
      </w:r>
    </w:p>
    <w:p w:rsidR="006F58A1" w:rsidRPr="006F58A1" w:rsidRDefault="006F58A1" w:rsidP="009B3B27">
      <w:pPr>
        <w:numPr>
          <w:ilvl w:val="2"/>
          <w:numId w:val="25"/>
        </w:numPr>
        <w:tabs>
          <w:tab w:val="left" w:pos="1985"/>
        </w:tabs>
        <w:spacing w:before="221"/>
        <w:ind w:left="1985" w:hanging="852"/>
        <w:rPr>
          <w:sz w:val="20"/>
        </w:rPr>
      </w:pPr>
      <w:r w:rsidRPr="006F58A1">
        <w:rPr>
          <w:sz w:val="20"/>
        </w:rPr>
        <w:t>Os</w:t>
      </w:r>
      <w:r w:rsidRPr="006F58A1">
        <w:rPr>
          <w:spacing w:val="-8"/>
          <w:sz w:val="20"/>
        </w:rPr>
        <w:t xml:space="preserve"> </w:t>
      </w:r>
      <w:r w:rsidRPr="006F58A1">
        <w:rPr>
          <w:sz w:val="20"/>
        </w:rPr>
        <w:t>documentos</w:t>
      </w:r>
      <w:r w:rsidRPr="006F58A1">
        <w:rPr>
          <w:spacing w:val="-8"/>
          <w:sz w:val="20"/>
        </w:rPr>
        <w:t xml:space="preserve"> </w:t>
      </w:r>
      <w:r w:rsidRPr="006F58A1">
        <w:rPr>
          <w:sz w:val="20"/>
        </w:rPr>
        <w:t>acima</w:t>
      </w:r>
      <w:r w:rsidRPr="006F58A1">
        <w:rPr>
          <w:spacing w:val="-7"/>
          <w:sz w:val="20"/>
        </w:rPr>
        <w:t xml:space="preserve"> </w:t>
      </w:r>
      <w:r w:rsidRPr="006F58A1">
        <w:rPr>
          <w:sz w:val="20"/>
        </w:rPr>
        <w:t>deverão</w:t>
      </w:r>
      <w:r w:rsidRPr="006F58A1">
        <w:rPr>
          <w:spacing w:val="-8"/>
          <w:sz w:val="20"/>
        </w:rPr>
        <w:t xml:space="preserve"> </w:t>
      </w:r>
      <w:r w:rsidRPr="006F58A1">
        <w:rPr>
          <w:sz w:val="20"/>
        </w:rPr>
        <w:t>estar</w:t>
      </w:r>
      <w:r w:rsidRPr="006F58A1">
        <w:rPr>
          <w:spacing w:val="-8"/>
          <w:sz w:val="20"/>
        </w:rPr>
        <w:t xml:space="preserve"> </w:t>
      </w:r>
      <w:r w:rsidRPr="006F58A1">
        <w:rPr>
          <w:sz w:val="20"/>
        </w:rPr>
        <w:t>acompanhados</w:t>
      </w:r>
      <w:r w:rsidRPr="006F58A1">
        <w:rPr>
          <w:spacing w:val="-6"/>
          <w:sz w:val="20"/>
        </w:rPr>
        <w:t xml:space="preserve"> </w:t>
      </w:r>
      <w:r w:rsidRPr="006F58A1">
        <w:rPr>
          <w:sz w:val="20"/>
        </w:rPr>
        <w:t>de</w:t>
      </w:r>
      <w:r w:rsidRPr="006F58A1">
        <w:rPr>
          <w:spacing w:val="-7"/>
          <w:sz w:val="20"/>
        </w:rPr>
        <w:t xml:space="preserve"> </w:t>
      </w:r>
      <w:r w:rsidRPr="006F58A1">
        <w:rPr>
          <w:sz w:val="20"/>
        </w:rPr>
        <w:t>todas</w:t>
      </w:r>
      <w:r w:rsidRPr="006F58A1">
        <w:rPr>
          <w:spacing w:val="-8"/>
          <w:sz w:val="20"/>
        </w:rPr>
        <w:t xml:space="preserve"> </w:t>
      </w:r>
      <w:r w:rsidRPr="006F58A1">
        <w:rPr>
          <w:sz w:val="20"/>
        </w:rPr>
        <w:t>as</w:t>
      </w:r>
      <w:r w:rsidRPr="006F58A1">
        <w:rPr>
          <w:spacing w:val="-7"/>
          <w:sz w:val="20"/>
        </w:rPr>
        <w:t xml:space="preserve"> </w:t>
      </w:r>
      <w:r w:rsidRPr="006F58A1">
        <w:rPr>
          <w:sz w:val="20"/>
        </w:rPr>
        <w:t>alterações</w:t>
      </w:r>
      <w:r w:rsidRPr="006F58A1">
        <w:rPr>
          <w:spacing w:val="-5"/>
          <w:sz w:val="20"/>
        </w:rPr>
        <w:t xml:space="preserve"> </w:t>
      </w:r>
      <w:r w:rsidRPr="006F58A1">
        <w:rPr>
          <w:sz w:val="20"/>
        </w:rPr>
        <w:t>ou</w:t>
      </w:r>
      <w:r w:rsidRPr="006F58A1">
        <w:rPr>
          <w:spacing w:val="-8"/>
          <w:sz w:val="20"/>
        </w:rPr>
        <w:t xml:space="preserve"> </w:t>
      </w:r>
      <w:r w:rsidRPr="006F58A1">
        <w:rPr>
          <w:sz w:val="20"/>
        </w:rPr>
        <w:t>da</w:t>
      </w:r>
      <w:r w:rsidRPr="006F58A1">
        <w:rPr>
          <w:spacing w:val="-7"/>
          <w:sz w:val="20"/>
        </w:rPr>
        <w:t xml:space="preserve"> </w:t>
      </w:r>
      <w:r w:rsidRPr="006F58A1">
        <w:rPr>
          <w:sz w:val="20"/>
        </w:rPr>
        <w:t>consolidação</w:t>
      </w:r>
      <w:r w:rsidRPr="006F58A1">
        <w:rPr>
          <w:spacing w:val="-8"/>
          <w:sz w:val="20"/>
        </w:rPr>
        <w:t xml:space="preserve"> </w:t>
      </w:r>
      <w:r w:rsidRPr="006F58A1">
        <w:rPr>
          <w:spacing w:val="-2"/>
          <w:sz w:val="20"/>
        </w:rPr>
        <w:t>respectiva;</w:t>
      </w:r>
    </w:p>
    <w:p w:rsidR="006F58A1" w:rsidRPr="006F58A1" w:rsidRDefault="006F58A1" w:rsidP="009B3B27">
      <w:pPr>
        <w:numPr>
          <w:ilvl w:val="2"/>
          <w:numId w:val="25"/>
        </w:numPr>
        <w:tabs>
          <w:tab w:val="left" w:pos="1837"/>
        </w:tabs>
        <w:spacing w:before="231" w:line="225" w:lineRule="auto"/>
        <w:ind w:right="710" w:firstLine="0"/>
        <w:jc w:val="both"/>
        <w:rPr>
          <w:sz w:val="20"/>
        </w:rPr>
      </w:pPr>
      <w:r w:rsidRPr="006F58A1">
        <w:rPr>
          <w:sz w:val="20"/>
        </w:rPr>
        <w:t>Certidão</w:t>
      </w:r>
      <w:r w:rsidRPr="006F58A1">
        <w:rPr>
          <w:spacing w:val="-1"/>
          <w:sz w:val="20"/>
        </w:rPr>
        <w:t xml:space="preserve"> </w:t>
      </w:r>
      <w:r w:rsidRPr="006F58A1">
        <w:rPr>
          <w:sz w:val="20"/>
        </w:rPr>
        <w:t>de</w:t>
      </w:r>
      <w:r w:rsidRPr="006F58A1">
        <w:rPr>
          <w:spacing w:val="-2"/>
          <w:sz w:val="20"/>
        </w:rPr>
        <w:t xml:space="preserve"> </w:t>
      </w:r>
      <w:r w:rsidRPr="006F58A1">
        <w:rPr>
          <w:sz w:val="20"/>
        </w:rPr>
        <w:t>consulta consolidada de</w:t>
      </w:r>
      <w:r w:rsidRPr="006F58A1">
        <w:rPr>
          <w:spacing w:val="-2"/>
          <w:sz w:val="20"/>
        </w:rPr>
        <w:t xml:space="preserve"> </w:t>
      </w:r>
      <w:r w:rsidRPr="006F58A1">
        <w:rPr>
          <w:sz w:val="20"/>
        </w:rPr>
        <w:t>pessoa jurídica emitida pelo</w:t>
      </w:r>
      <w:r w:rsidRPr="006F58A1">
        <w:rPr>
          <w:spacing w:val="-1"/>
          <w:sz w:val="20"/>
        </w:rPr>
        <w:t xml:space="preserve"> </w:t>
      </w:r>
      <w:r w:rsidRPr="006F58A1">
        <w:rPr>
          <w:sz w:val="20"/>
        </w:rPr>
        <w:t xml:space="preserve">TCU - </w:t>
      </w:r>
      <w:hyperlink r:id="rId19">
        <w:r w:rsidRPr="006F58A1">
          <w:rPr>
            <w:color w:val="000080"/>
            <w:sz w:val="20"/>
            <w:u w:val="single" w:color="000080"/>
          </w:rPr>
          <w:t>https://certidoes-apf.apps.tcu.gov.br/</w:t>
        </w:r>
      </w:hyperlink>
      <w:r w:rsidRPr="006F58A1">
        <w:rPr>
          <w:color w:val="000080"/>
          <w:sz w:val="20"/>
        </w:rPr>
        <w:t xml:space="preserve"> </w:t>
      </w:r>
      <w:r w:rsidRPr="006F58A1">
        <w:rPr>
          <w:sz w:val="20"/>
        </w:rPr>
        <w:t xml:space="preserve">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rPr>
          <w:sz w:val="20"/>
          <w:szCs w:val="20"/>
        </w:rPr>
      </w:pPr>
    </w:p>
    <w:p w:rsidR="006F58A1" w:rsidRPr="006F58A1" w:rsidRDefault="006F58A1" w:rsidP="006F58A1">
      <w:pPr>
        <w:spacing w:before="4"/>
        <w:rPr>
          <w:sz w:val="20"/>
          <w:szCs w:val="20"/>
        </w:rPr>
      </w:pPr>
    </w:p>
    <w:p w:rsidR="006F58A1" w:rsidRPr="006F58A1" w:rsidRDefault="006F58A1" w:rsidP="009B3B27">
      <w:pPr>
        <w:numPr>
          <w:ilvl w:val="1"/>
          <w:numId w:val="25"/>
        </w:numPr>
        <w:tabs>
          <w:tab w:val="left" w:pos="1557"/>
        </w:tabs>
        <w:ind w:left="1557" w:hanging="424"/>
        <w:outlineLvl w:val="0"/>
        <w:rPr>
          <w:b/>
          <w:bCs/>
          <w:sz w:val="20"/>
          <w:szCs w:val="20"/>
        </w:rPr>
      </w:pPr>
      <w:r w:rsidRPr="006F58A1">
        <w:rPr>
          <w:b/>
          <w:bCs/>
          <w:sz w:val="20"/>
          <w:szCs w:val="20"/>
        </w:rPr>
        <w:t>HABILITAÇÃO</w:t>
      </w:r>
      <w:r w:rsidRPr="006F58A1">
        <w:rPr>
          <w:b/>
          <w:bCs/>
          <w:spacing w:val="-9"/>
          <w:sz w:val="20"/>
          <w:szCs w:val="20"/>
        </w:rPr>
        <w:t xml:space="preserve"> </w:t>
      </w:r>
      <w:r w:rsidRPr="006F58A1">
        <w:rPr>
          <w:b/>
          <w:bCs/>
          <w:sz w:val="20"/>
          <w:szCs w:val="20"/>
        </w:rPr>
        <w:t>FISCAL,</w:t>
      </w:r>
      <w:r w:rsidRPr="006F58A1">
        <w:rPr>
          <w:b/>
          <w:bCs/>
          <w:spacing w:val="-9"/>
          <w:sz w:val="20"/>
          <w:szCs w:val="20"/>
        </w:rPr>
        <w:t xml:space="preserve"> </w:t>
      </w:r>
      <w:r w:rsidRPr="006F58A1">
        <w:rPr>
          <w:b/>
          <w:bCs/>
          <w:sz w:val="20"/>
          <w:szCs w:val="20"/>
        </w:rPr>
        <w:t>SOCIAL</w:t>
      </w:r>
      <w:r w:rsidRPr="006F58A1">
        <w:rPr>
          <w:b/>
          <w:bCs/>
          <w:spacing w:val="-9"/>
          <w:sz w:val="20"/>
          <w:szCs w:val="20"/>
        </w:rPr>
        <w:t xml:space="preserve"> </w:t>
      </w:r>
      <w:r w:rsidRPr="006F58A1">
        <w:rPr>
          <w:b/>
          <w:bCs/>
          <w:sz w:val="20"/>
          <w:szCs w:val="20"/>
        </w:rPr>
        <w:t>E</w:t>
      </w:r>
      <w:r w:rsidRPr="006F58A1">
        <w:rPr>
          <w:b/>
          <w:bCs/>
          <w:spacing w:val="-10"/>
          <w:sz w:val="20"/>
          <w:szCs w:val="20"/>
        </w:rPr>
        <w:t xml:space="preserve"> </w:t>
      </w:r>
      <w:r w:rsidRPr="006F58A1">
        <w:rPr>
          <w:b/>
          <w:bCs/>
          <w:spacing w:val="-2"/>
          <w:sz w:val="20"/>
          <w:szCs w:val="20"/>
        </w:rPr>
        <w:t>TRABALHISTA</w:t>
      </w:r>
      <w:r w:rsidRPr="006F58A1">
        <w:rPr>
          <w:b/>
          <w:bCs/>
          <w:color w:val="0000FF"/>
          <w:spacing w:val="-2"/>
          <w:sz w:val="20"/>
          <w:szCs w:val="20"/>
        </w:rPr>
        <w:t>:</w:t>
      </w:r>
    </w:p>
    <w:p w:rsidR="006F58A1" w:rsidRPr="006F58A1" w:rsidRDefault="006F58A1" w:rsidP="006F58A1">
      <w:pPr>
        <w:spacing w:before="1"/>
        <w:rPr>
          <w:b/>
          <w:sz w:val="20"/>
          <w:szCs w:val="20"/>
        </w:rPr>
      </w:pPr>
    </w:p>
    <w:p w:rsidR="006F58A1" w:rsidRPr="006F58A1" w:rsidRDefault="006F58A1" w:rsidP="009B3B27">
      <w:pPr>
        <w:numPr>
          <w:ilvl w:val="2"/>
          <w:numId w:val="25"/>
        </w:numPr>
        <w:tabs>
          <w:tab w:val="left" w:pos="1980"/>
        </w:tabs>
        <w:spacing w:line="223" w:lineRule="auto"/>
        <w:ind w:right="716" w:firstLine="0"/>
        <w:jc w:val="both"/>
        <w:rPr>
          <w:sz w:val="20"/>
        </w:rPr>
      </w:pPr>
      <w:r w:rsidRPr="006F58A1">
        <w:rPr>
          <w:sz w:val="20"/>
        </w:rPr>
        <w:t xml:space="preserve">Prova de inscrição no Cadastro Nacional de Pessoas Jurídicas (CNPJ) ou no Cadastro de Pessoas Físicas (CPF), conforme o caso;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12"/>
        <w:rPr>
          <w:sz w:val="20"/>
          <w:szCs w:val="20"/>
        </w:rPr>
      </w:pPr>
    </w:p>
    <w:p w:rsidR="006F58A1" w:rsidRPr="006F58A1" w:rsidRDefault="006F58A1" w:rsidP="009B3B27">
      <w:pPr>
        <w:numPr>
          <w:ilvl w:val="2"/>
          <w:numId w:val="25"/>
        </w:numPr>
        <w:tabs>
          <w:tab w:val="left" w:pos="1980"/>
        </w:tabs>
        <w:spacing w:line="232" w:lineRule="auto"/>
        <w:ind w:right="706" w:firstLine="0"/>
        <w:jc w:val="both"/>
        <w:rPr>
          <w:sz w:val="20"/>
        </w:rPr>
      </w:pPr>
      <w:r w:rsidRPr="006F58A1">
        <w:rPr>
          <w:sz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3"/>
        <w:rPr>
          <w:sz w:val="20"/>
          <w:szCs w:val="20"/>
        </w:rPr>
      </w:pPr>
    </w:p>
    <w:p w:rsidR="006F58A1" w:rsidRPr="006F58A1" w:rsidRDefault="006F58A1" w:rsidP="009B3B27">
      <w:pPr>
        <w:numPr>
          <w:ilvl w:val="2"/>
          <w:numId w:val="25"/>
        </w:numPr>
        <w:tabs>
          <w:tab w:val="left" w:pos="1980"/>
        </w:tabs>
        <w:spacing w:line="237" w:lineRule="auto"/>
        <w:ind w:right="709" w:firstLine="0"/>
        <w:jc w:val="both"/>
        <w:rPr>
          <w:sz w:val="20"/>
        </w:rPr>
      </w:pPr>
      <w:r w:rsidRPr="006F58A1">
        <w:rPr>
          <w:sz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F58A1" w:rsidRPr="006F58A1" w:rsidRDefault="006F58A1" w:rsidP="009B3B27">
      <w:pPr>
        <w:numPr>
          <w:ilvl w:val="2"/>
          <w:numId w:val="25"/>
        </w:numPr>
        <w:tabs>
          <w:tab w:val="left" w:pos="1985"/>
        </w:tabs>
        <w:spacing w:before="230"/>
        <w:ind w:left="1985" w:hanging="852"/>
        <w:rPr>
          <w:sz w:val="20"/>
        </w:rPr>
      </w:pPr>
      <w:r w:rsidRPr="006F58A1">
        <w:rPr>
          <w:sz w:val="20"/>
        </w:rPr>
        <w:t>Prova</w:t>
      </w:r>
      <w:r w:rsidRPr="006F58A1">
        <w:rPr>
          <w:spacing w:val="-6"/>
          <w:sz w:val="20"/>
        </w:rPr>
        <w:t xml:space="preserve"> </w:t>
      </w:r>
      <w:r w:rsidRPr="006F58A1">
        <w:rPr>
          <w:sz w:val="20"/>
        </w:rPr>
        <w:t>de</w:t>
      </w:r>
      <w:r w:rsidRPr="006F58A1">
        <w:rPr>
          <w:spacing w:val="-5"/>
          <w:sz w:val="20"/>
        </w:rPr>
        <w:t xml:space="preserve"> </w:t>
      </w:r>
      <w:r w:rsidRPr="006F58A1">
        <w:rPr>
          <w:sz w:val="20"/>
        </w:rPr>
        <w:t>regularidade</w:t>
      </w:r>
      <w:r w:rsidRPr="006F58A1">
        <w:rPr>
          <w:spacing w:val="-6"/>
          <w:sz w:val="20"/>
        </w:rPr>
        <w:t xml:space="preserve"> </w:t>
      </w:r>
      <w:r w:rsidRPr="006F58A1">
        <w:rPr>
          <w:sz w:val="20"/>
        </w:rPr>
        <w:t>com</w:t>
      </w:r>
      <w:r w:rsidRPr="006F58A1">
        <w:rPr>
          <w:spacing w:val="-5"/>
          <w:sz w:val="20"/>
        </w:rPr>
        <w:t xml:space="preserve"> </w:t>
      </w:r>
      <w:r w:rsidRPr="006F58A1">
        <w:rPr>
          <w:sz w:val="20"/>
        </w:rPr>
        <w:t>o</w:t>
      </w:r>
      <w:r w:rsidRPr="006F58A1">
        <w:rPr>
          <w:spacing w:val="-5"/>
          <w:sz w:val="20"/>
        </w:rPr>
        <w:t xml:space="preserve"> </w:t>
      </w:r>
      <w:r w:rsidRPr="006F58A1">
        <w:rPr>
          <w:sz w:val="20"/>
        </w:rPr>
        <w:t>Fundo</w:t>
      </w:r>
      <w:r w:rsidRPr="006F58A1">
        <w:rPr>
          <w:spacing w:val="-5"/>
          <w:sz w:val="20"/>
        </w:rPr>
        <w:t xml:space="preserve"> </w:t>
      </w:r>
      <w:r w:rsidRPr="006F58A1">
        <w:rPr>
          <w:sz w:val="20"/>
        </w:rPr>
        <w:t>de</w:t>
      </w:r>
      <w:r w:rsidRPr="006F58A1">
        <w:rPr>
          <w:spacing w:val="-5"/>
          <w:sz w:val="20"/>
        </w:rPr>
        <w:t xml:space="preserve"> </w:t>
      </w:r>
      <w:r w:rsidRPr="006F58A1">
        <w:rPr>
          <w:sz w:val="20"/>
        </w:rPr>
        <w:t>Garantia</w:t>
      </w:r>
      <w:r w:rsidRPr="006F58A1">
        <w:rPr>
          <w:spacing w:val="-5"/>
          <w:sz w:val="20"/>
        </w:rPr>
        <w:t xml:space="preserve"> </w:t>
      </w:r>
      <w:r w:rsidRPr="006F58A1">
        <w:rPr>
          <w:sz w:val="20"/>
        </w:rPr>
        <w:t>do</w:t>
      </w:r>
      <w:r w:rsidRPr="006F58A1">
        <w:rPr>
          <w:spacing w:val="-4"/>
          <w:sz w:val="20"/>
        </w:rPr>
        <w:t xml:space="preserve"> </w:t>
      </w:r>
      <w:r w:rsidRPr="006F58A1">
        <w:rPr>
          <w:sz w:val="20"/>
        </w:rPr>
        <w:t>Tempo</w:t>
      </w:r>
      <w:r w:rsidRPr="006F58A1">
        <w:rPr>
          <w:spacing w:val="-7"/>
          <w:sz w:val="20"/>
        </w:rPr>
        <w:t xml:space="preserve"> </w:t>
      </w:r>
      <w:r w:rsidRPr="006F58A1">
        <w:rPr>
          <w:sz w:val="20"/>
        </w:rPr>
        <w:t>de</w:t>
      </w:r>
      <w:r w:rsidRPr="006F58A1">
        <w:rPr>
          <w:spacing w:val="-5"/>
          <w:sz w:val="20"/>
        </w:rPr>
        <w:t xml:space="preserve"> </w:t>
      </w:r>
      <w:r w:rsidRPr="006F58A1">
        <w:rPr>
          <w:sz w:val="20"/>
        </w:rPr>
        <w:t>Serviço</w:t>
      </w:r>
      <w:r w:rsidRPr="006F58A1">
        <w:rPr>
          <w:spacing w:val="-5"/>
          <w:sz w:val="20"/>
        </w:rPr>
        <w:t xml:space="preserve"> </w:t>
      </w:r>
      <w:r w:rsidRPr="006F58A1">
        <w:rPr>
          <w:spacing w:val="-2"/>
          <w:sz w:val="20"/>
        </w:rPr>
        <w:t>(FGTS);</w:t>
      </w:r>
    </w:p>
    <w:p w:rsidR="006F58A1" w:rsidRPr="006F58A1" w:rsidRDefault="006F58A1" w:rsidP="009B3B27">
      <w:pPr>
        <w:numPr>
          <w:ilvl w:val="2"/>
          <w:numId w:val="25"/>
        </w:numPr>
        <w:tabs>
          <w:tab w:val="left" w:pos="1980"/>
        </w:tabs>
        <w:spacing w:before="225" w:line="232" w:lineRule="auto"/>
        <w:ind w:right="708" w:firstLine="0"/>
        <w:jc w:val="both"/>
        <w:rPr>
          <w:sz w:val="20"/>
        </w:rPr>
      </w:pPr>
      <w:r w:rsidRPr="006F58A1">
        <w:rPr>
          <w:sz w:val="20"/>
        </w:rPr>
        <w:t>Prova de inexistência de débitos inadimplidos perante a justiça do trabalho, mediante a apresentação de certidão negativa</w:t>
      </w:r>
      <w:r w:rsidRPr="006F58A1">
        <w:rPr>
          <w:spacing w:val="-1"/>
          <w:sz w:val="20"/>
        </w:rPr>
        <w:t xml:space="preserve"> </w:t>
      </w:r>
      <w:r w:rsidRPr="006F58A1">
        <w:rPr>
          <w:sz w:val="20"/>
        </w:rPr>
        <w:t>ou</w:t>
      </w:r>
      <w:r w:rsidRPr="006F58A1">
        <w:rPr>
          <w:spacing w:val="-2"/>
          <w:sz w:val="20"/>
        </w:rPr>
        <w:t xml:space="p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 </w:t>
      </w:r>
      <w:r w:rsidRPr="006F58A1">
        <w:rPr>
          <w:sz w:val="20"/>
        </w:rPr>
        <w:t>efeito</w:t>
      </w:r>
      <w:r w:rsidRPr="006F58A1">
        <w:rPr>
          <w:spacing w:val="-2"/>
          <w:sz w:val="20"/>
        </w:rPr>
        <w:t xml:space="preserve"> </w:t>
      </w:r>
      <w:r w:rsidRPr="006F58A1">
        <w:rPr>
          <w:sz w:val="20"/>
        </w:rPr>
        <w:t>de</w:t>
      </w:r>
      <w:r w:rsidRPr="006F58A1">
        <w:rPr>
          <w:spacing w:val="-1"/>
          <w:sz w:val="20"/>
        </w:rPr>
        <w:t xml:space="preserve"> </w:t>
      </w:r>
      <w:r w:rsidRPr="006F58A1">
        <w:rPr>
          <w:sz w:val="20"/>
        </w:rPr>
        <w:t>negativa, nos termos</w:t>
      </w:r>
      <w:r w:rsidRPr="006F58A1">
        <w:rPr>
          <w:spacing w:val="-1"/>
          <w:sz w:val="20"/>
        </w:rPr>
        <w:t xml:space="preserve"> </w:t>
      </w:r>
      <w:r w:rsidRPr="006F58A1">
        <w:rPr>
          <w:sz w:val="20"/>
        </w:rPr>
        <w:t>do</w:t>
      </w:r>
      <w:r w:rsidRPr="006F58A1">
        <w:rPr>
          <w:spacing w:val="-2"/>
          <w:sz w:val="20"/>
        </w:rPr>
        <w:t xml:space="preserve"> </w:t>
      </w:r>
      <w:r w:rsidRPr="006F58A1">
        <w:rPr>
          <w:sz w:val="20"/>
        </w:rPr>
        <w:t>Título</w:t>
      </w:r>
      <w:r w:rsidRPr="006F58A1">
        <w:rPr>
          <w:spacing w:val="-2"/>
          <w:sz w:val="20"/>
        </w:rPr>
        <w:t xml:space="preserve"> </w:t>
      </w:r>
      <w:r w:rsidRPr="006F58A1">
        <w:rPr>
          <w:sz w:val="20"/>
        </w:rPr>
        <w:t>VII-A</w:t>
      </w:r>
      <w:r w:rsidRPr="006F58A1">
        <w:rPr>
          <w:spacing w:val="-2"/>
          <w:sz w:val="20"/>
        </w:rPr>
        <w:t xml:space="preserve"> </w:t>
      </w:r>
      <w:r w:rsidRPr="006F58A1">
        <w:rPr>
          <w:sz w:val="20"/>
        </w:rPr>
        <w:t>da</w:t>
      </w:r>
      <w:r w:rsidRPr="006F58A1">
        <w:rPr>
          <w:spacing w:val="-1"/>
          <w:sz w:val="20"/>
        </w:rPr>
        <w:t xml:space="preserve"> </w:t>
      </w:r>
      <w:r w:rsidRPr="006F58A1">
        <w:rPr>
          <w:sz w:val="20"/>
        </w:rPr>
        <w:t>Consolidação</w:t>
      </w:r>
      <w:r w:rsidRPr="006F58A1">
        <w:rPr>
          <w:spacing w:val="-2"/>
          <w:sz w:val="20"/>
        </w:rPr>
        <w:t xml:space="preserve"> </w:t>
      </w:r>
      <w:r w:rsidRPr="006F58A1">
        <w:rPr>
          <w:sz w:val="20"/>
        </w:rPr>
        <w:t>das</w:t>
      </w:r>
      <w:r w:rsidRPr="006F58A1">
        <w:rPr>
          <w:spacing w:val="-1"/>
          <w:sz w:val="20"/>
        </w:rPr>
        <w:t xml:space="preserve"> </w:t>
      </w:r>
      <w:r w:rsidRPr="006F58A1">
        <w:rPr>
          <w:sz w:val="20"/>
        </w:rPr>
        <w:t>Leis</w:t>
      </w:r>
      <w:r w:rsidRPr="006F58A1">
        <w:rPr>
          <w:spacing w:val="-1"/>
          <w:sz w:val="20"/>
        </w:rPr>
        <w:t xml:space="preserve"> </w:t>
      </w:r>
      <w:r w:rsidRPr="006F58A1">
        <w:rPr>
          <w:sz w:val="20"/>
        </w:rPr>
        <w:t>do</w:t>
      </w:r>
      <w:r w:rsidRPr="006F58A1">
        <w:rPr>
          <w:spacing w:val="-2"/>
          <w:sz w:val="20"/>
        </w:rPr>
        <w:t xml:space="preserve"> </w:t>
      </w:r>
      <w:r w:rsidRPr="006F58A1">
        <w:rPr>
          <w:sz w:val="20"/>
        </w:rPr>
        <w:t>Trabalho, aprovada pelo Decreto-Lei nº 5.452/1943;</w:t>
      </w:r>
    </w:p>
    <w:p w:rsidR="006F58A1" w:rsidRPr="006F58A1" w:rsidRDefault="006F58A1" w:rsidP="006F58A1">
      <w:pPr>
        <w:spacing w:before="14"/>
        <w:rPr>
          <w:sz w:val="20"/>
          <w:szCs w:val="20"/>
        </w:rPr>
      </w:pPr>
    </w:p>
    <w:p w:rsidR="006F58A1" w:rsidRPr="006F58A1" w:rsidRDefault="006F58A1" w:rsidP="009B3B27">
      <w:pPr>
        <w:numPr>
          <w:ilvl w:val="2"/>
          <w:numId w:val="25"/>
        </w:numPr>
        <w:tabs>
          <w:tab w:val="left" w:pos="1980"/>
        </w:tabs>
        <w:spacing w:line="225" w:lineRule="auto"/>
        <w:ind w:right="712" w:firstLine="0"/>
        <w:jc w:val="both"/>
        <w:rPr>
          <w:sz w:val="20"/>
        </w:rPr>
      </w:pPr>
      <w:r w:rsidRPr="006F58A1">
        <w:rPr>
          <w:sz w:val="20"/>
        </w:rPr>
        <w:t>Prova de regularidade junto à Fazenda Estadual, através da Certidão Negativa conjunta junto aos Tributos Estaduais, emitida pela Secretaria da Fazenda Estadual onde a empresa for sediada;</w:t>
      </w:r>
    </w:p>
    <w:p w:rsidR="006F58A1" w:rsidRPr="006F58A1" w:rsidRDefault="006F58A1" w:rsidP="006F58A1">
      <w:pPr>
        <w:spacing w:before="19"/>
        <w:rPr>
          <w:sz w:val="20"/>
          <w:szCs w:val="20"/>
        </w:rPr>
      </w:pPr>
    </w:p>
    <w:p w:rsidR="006F58A1" w:rsidRPr="006F58A1" w:rsidRDefault="006F58A1" w:rsidP="009B3B27">
      <w:pPr>
        <w:numPr>
          <w:ilvl w:val="2"/>
          <w:numId w:val="25"/>
        </w:numPr>
        <w:tabs>
          <w:tab w:val="left" w:pos="1980"/>
        </w:tabs>
        <w:spacing w:line="223" w:lineRule="auto"/>
        <w:ind w:right="718" w:firstLine="0"/>
        <w:jc w:val="both"/>
        <w:rPr>
          <w:sz w:val="20"/>
        </w:rPr>
      </w:pPr>
      <w:r w:rsidRPr="006F58A1">
        <w:rPr>
          <w:sz w:val="20"/>
        </w:rPr>
        <w:t>Prova de regularidade junto à Fazenda Municipal, através da Certidão Negativa junto aos Tributos Municipais, emitida pela Secretaria da Fazenda Municipal onde a empresa for sediada;</w:t>
      </w:r>
    </w:p>
    <w:p w:rsidR="006F58A1" w:rsidRPr="006F58A1" w:rsidRDefault="006F58A1" w:rsidP="006F58A1">
      <w:pPr>
        <w:spacing w:before="13"/>
        <w:rPr>
          <w:sz w:val="20"/>
          <w:szCs w:val="20"/>
        </w:rPr>
      </w:pPr>
    </w:p>
    <w:p w:rsidR="006F58A1" w:rsidRPr="006F58A1" w:rsidRDefault="006F58A1" w:rsidP="009B3B27">
      <w:pPr>
        <w:numPr>
          <w:ilvl w:val="2"/>
          <w:numId w:val="25"/>
        </w:numPr>
        <w:tabs>
          <w:tab w:val="left" w:pos="1880"/>
        </w:tabs>
        <w:spacing w:line="232" w:lineRule="auto"/>
        <w:ind w:right="706" w:firstLine="0"/>
        <w:jc w:val="both"/>
        <w:rPr>
          <w:sz w:val="20"/>
        </w:rPr>
      </w:pPr>
      <w:r w:rsidRPr="006F58A1">
        <w:rPr>
          <w:sz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6F58A1">
        <w:rPr>
          <w:sz w:val="20"/>
        </w:rPr>
        <w:t>sob pena</w:t>
      </w:r>
      <w:proofErr w:type="gramEnd"/>
      <w:r w:rsidRPr="006F58A1">
        <w:rPr>
          <w:sz w:val="20"/>
        </w:rPr>
        <w:t xml:space="preserve"> de inabilitação.</w:t>
      </w:r>
    </w:p>
    <w:p w:rsidR="006F58A1" w:rsidRPr="006F58A1" w:rsidRDefault="006F58A1" w:rsidP="006F58A1">
      <w:pPr>
        <w:spacing w:before="16"/>
        <w:rPr>
          <w:sz w:val="20"/>
          <w:szCs w:val="20"/>
        </w:rPr>
      </w:pPr>
    </w:p>
    <w:p w:rsidR="006F58A1" w:rsidRPr="006F58A1" w:rsidRDefault="006F58A1" w:rsidP="009B3B27">
      <w:pPr>
        <w:numPr>
          <w:ilvl w:val="2"/>
          <w:numId w:val="25"/>
        </w:numPr>
        <w:tabs>
          <w:tab w:val="left" w:pos="1837"/>
        </w:tabs>
        <w:spacing w:line="223" w:lineRule="auto"/>
        <w:ind w:right="713" w:firstLine="0"/>
        <w:jc w:val="both"/>
        <w:rPr>
          <w:sz w:val="20"/>
        </w:rPr>
      </w:pPr>
      <w:r w:rsidRPr="006F58A1">
        <w:rPr>
          <w:sz w:val="20"/>
        </w:rPr>
        <w:t xml:space="preserve">Certidão simplificada da junta comercial estadual sede da licitante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5"/>
        <w:rPr>
          <w:sz w:val="20"/>
          <w:szCs w:val="20"/>
        </w:rPr>
      </w:pPr>
    </w:p>
    <w:p w:rsidR="006F58A1" w:rsidRPr="006F58A1" w:rsidRDefault="006F58A1" w:rsidP="009B3B27">
      <w:pPr>
        <w:numPr>
          <w:ilvl w:val="1"/>
          <w:numId w:val="25"/>
        </w:numPr>
        <w:tabs>
          <w:tab w:val="left" w:pos="1696"/>
        </w:tabs>
        <w:spacing w:line="261" w:lineRule="exact"/>
        <w:ind w:left="1696" w:hanging="563"/>
        <w:outlineLvl w:val="0"/>
        <w:rPr>
          <w:bCs/>
          <w:sz w:val="20"/>
          <w:szCs w:val="20"/>
        </w:rPr>
      </w:pPr>
      <w:r w:rsidRPr="006F58A1">
        <w:rPr>
          <w:b/>
          <w:bCs/>
          <w:spacing w:val="-2"/>
          <w:sz w:val="20"/>
          <w:szCs w:val="20"/>
        </w:rPr>
        <w:t>HABILITAÇÃO</w:t>
      </w:r>
      <w:r w:rsidRPr="006F58A1">
        <w:rPr>
          <w:b/>
          <w:bCs/>
          <w:spacing w:val="13"/>
          <w:sz w:val="20"/>
          <w:szCs w:val="20"/>
        </w:rPr>
        <w:t xml:space="preserve"> </w:t>
      </w:r>
      <w:r w:rsidRPr="006F58A1">
        <w:rPr>
          <w:b/>
          <w:bCs/>
          <w:spacing w:val="-2"/>
          <w:sz w:val="20"/>
          <w:szCs w:val="20"/>
        </w:rPr>
        <w:t>ECONÔMICO-FINANCEIRA</w:t>
      </w:r>
      <w:r w:rsidRPr="006F58A1">
        <w:rPr>
          <w:bCs/>
          <w:spacing w:val="-2"/>
          <w:sz w:val="20"/>
          <w:szCs w:val="20"/>
        </w:rPr>
        <w:t>.</w:t>
      </w:r>
    </w:p>
    <w:p w:rsidR="006F58A1" w:rsidRPr="006F58A1" w:rsidRDefault="006F58A1" w:rsidP="009B3B27">
      <w:pPr>
        <w:numPr>
          <w:ilvl w:val="2"/>
          <w:numId w:val="25"/>
        </w:numPr>
        <w:tabs>
          <w:tab w:val="left" w:pos="2121"/>
        </w:tabs>
        <w:spacing w:line="232" w:lineRule="auto"/>
        <w:ind w:right="718" w:firstLine="0"/>
        <w:jc w:val="both"/>
        <w:rPr>
          <w:sz w:val="20"/>
        </w:rPr>
      </w:pPr>
      <w:r w:rsidRPr="006F58A1">
        <w:rPr>
          <w:sz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6F58A1" w:rsidRDefault="006F58A1" w:rsidP="006F58A1">
      <w:pPr>
        <w:spacing w:before="11"/>
        <w:rPr>
          <w:sz w:val="20"/>
          <w:szCs w:val="20"/>
        </w:rPr>
      </w:pPr>
    </w:p>
    <w:p w:rsidR="006F58A1" w:rsidRPr="006F58A1" w:rsidRDefault="006F58A1" w:rsidP="009B3B27">
      <w:pPr>
        <w:numPr>
          <w:ilvl w:val="2"/>
          <w:numId w:val="25"/>
        </w:numPr>
        <w:tabs>
          <w:tab w:val="left" w:pos="2121"/>
        </w:tabs>
        <w:spacing w:line="225" w:lineRule="auto"/>
        <w:ind w:right="716" w:firstLine="0"/>
        <w:jc w:val="both"/>
        <w:rPr>
          <w:sz w:val="20"/>
        </w:rPr>
      </w:pPr>
      <w:r w:rsidRPr="006F58A1">
        <w:rPr>
          <w:sz w:val="20"/>
        </w:rPr>
        <w:t>No caso de certidão positiva de recuperação judicial ou extrajudicial, o licitante deverá apresentar a comprovação</w:t>
      </w:r>
      <w:r w:rsidRPr="006F58A1">
        <w:rPr>
          <w:spacing w:val="24"/>
          <w:sz w:val="20"/>
        </w:rPr>
        <w:t xml:space="preserve"> </w:t>
      </w:r>
      <w:r w:rsidRPr="006F58A1">
        <w:rPr>
          <w:sz w:val="20"/>
        </w:rPr>
        <w:t>de</w:t>
      </w:r>
      <w:r w:rsidRPr="006F58A1">
        <w:rPr>
          <w:spacing w:val="23"/>
          <w:sz w:val="20"/>
        </w:rPr>
        <w:t xml:space="preserve"> </w:t>
      </w:r>
      <w:r w:rsidRPr="006F58A1">
        <w:rPr>
          <w:sz w:val="20"/>
        </w:rPr>
        <w:t>que</w:t>
      </w:r>
      <w:r w:rsidRPr="006F58A1">
        <w:rPr>
          <w:spacing w:val="23"/>
          <w:sz w:val="20"/>
        </w:rPr>
        <w:t xml:space="preserve"> </w:t>
      </w:r>
      <w:r w:rsidRPr="006F58A1">
        <w:rPr>
          <w:sz w:val="20"/>
        </w:rPr>
        <w:t>o</w:t>
      </w:r>
      <w:r w:rsidRPr="006F58A1">
        <w:rPr>
          <w:spacing w:val="24"/>
          <w:sz w:val="20"/>
        </w:rPr>
        <w:t xml:space="preserve"> </w:t>
      </w:r>
      <w:r w:rsidRPr="006F58A1">
        <w:rPr>
          <w:sz w:val="20"/>
        </w:rPr>
        <w:t>respectivo</w:t>
      </w:r>
      <w:r w:rsidRPr="006F58A1">
        <w:rPr>
          <w:spacing w:val="24"/>
          <w:sz w:val="20"/>
        </w:rPr>
        <w:t xml:space="preserve"> </w:t>
      </w:r>
      <w:r w:rsidRPr="006F58A1">
        <w:rPr>
          <w:sz w:val="20"/>
        </w:rPr>
        <w:t>plano</w:t>
      </w:r>
      <w:r w:rsidRPr="006F58A1">
        <w:rPr>
          <w:spacing w:val="24"/>
          <w:sz w:val="20"/>
        </w:rPr>
        <w:t xml:space="preserve"> </w:t>
      </w:r>
      <w:r w:rsidRPr="006F58A1">
        <w:rPr>
          <w:sz w:val="20"/>
        </w:rPr>
        <w:t>de</w:t>
      </w:r>
      <w:r w:rsidRPr="006F58A1">
        <w:rPr>
          <w:spacing w:val="25"/>
          <w:sz w:val="20"/>
        </w:rPr>
        <w:t xml:space="preserve"> </w:t>
      </w:r>
      <w:r w:rsidRPr="006F58A1">
        <w:rPr>
          <w:sz w:val="20"/>
        </w:rPr>
        <w:t>recuperação</w:t>
      </w:r>
      <w:r w:rsidRPr="006F58A1">
        <w:rPr>
          <w:spacing w:val="24"/>
          <w:sz w:val="20"/>
        </w:rPr>
        <w:t xml:space="preserve"> </w:t>
      </w:r>
      <w:r w:rsidRPr="006F58A1">
        <w:rPr>
          <w:sz w:val="20"/>
        </w:rPr>
        <w:t>foi</w:t>
      </w:r>
      <w:r w:rsidRPr="006F58A1">
        <w:rPr>
          <w:spacing w:val="23"/>
          <w:sz w:val="20"/>
        </w:rPr>
        <w:t xml:space="preserve"> </w:t>
      </w:r>
      <w:r w:rsidRPr="006F58A1">
        <w:rPr>
          <w:sz w:val="20"/>
        </w:rPr>
        <w:t>acolhido</w:t>
      </w:r>
      <w:r w:rsidRPr="006F58A1">
        <w:rPr>
          <w:spacing w:val="24"/>
          <w:sz w:val="20"/>
        </w:rPr>
        <w:t xml:space="preserve"> </w:t>
      </w:r>
      <w:r w:rsidRPr="006F58A1">
        <w:rPr>
          <w:sz w:val="20"/>
        </w:rPr>
        <w:t>judicialmente,</w:t>
      </w:r>
      <w:r w:rsidRPr="006F58A1">
        <w:rPr>
          <w:spacing w:val="24"/>
          <w:sz w:val="20"/>
        </w:rPr>
        <w:t xml:space="preserve"> </w:t>
      </w:r>
      <w:r w:rsidRPr="006F58A1">
        <w:rPr>
          <w:sz w:val="20"/>
        </w:rPr>
        <w:t>na</w:t>
      </w:r>
      <w:r w:rsidRPr="006F58A1">
        <w:rPr>
          <w:spacing w:val="25"/>
          <w:sz w:val="20"/>
        </w:rPr>
        <w:t xml:space="preserve"> </w:t>
      </w:r>
      <w:r w:rsidRPr="006F58A1">
        <w:rPr>
          <w:sz w:val="20"/>
        </w:rPr>
        <w:t>forma</w:t>
      </w:r>
      <w:r w:rsidRPr="006F58A1">
        <w:rPr>
          <w:spacing w:val="25"/>
          <w:sz w:val="20"/>
        </w:rPr>
        <w:t xml:space="preserve"> </w:t>
      </w:r>
      <w:r w:rsidRPr="006F58A1">
        <w:rPr>
          <w:sz w:val="20"/>
        </w:rPr>
        <w:t>do</w:t>
      </w:r>
      <w:r w:rsidRPr="006F58A1">
        <w:rPr>
          <w:spacing w:val="24"/>
          <w:sz w:val="20"/>
        </w:rPr>
        <w:t xml:space="preserve"> </w:t>
      </w:r>
      <w:r w:rsidRPr="006F58A1">
        <w:rPr>
          <w:sz w:val="20"/>
        </w:rPr>
        <w:t>art.</w:t>
      </w:r>
      <w:r w:rsidRPr="006F58A1">
        <w:rPr>
          <w:spacing w:val="24"/>
          <w:sz w:val="20"/>
        </w:rPr>
        <w:t xml:space="preserve"> </w:t>
      </w:r>
      <w:r w:rsidRPr="006F58A1">
        <w:rPr>
          <w:sz w:val="20"/>
        </w:rPr>
        <w:t>58,</w:t>
      </w:r>
      <w:r w:rsidRPr="006F58A1">
        <w:rPr>
          <w:spacing w:val="24"/>
          <w:sz w:val="20"/>
        </w:rPr>
        <w:t xml:space="preserve"> </w:t>
      </w:r>
      <w:r w:rsidRPr="006F58A1">
        <w:rPr>
          <w:sz w:val="20"/>
        </w:rPr>
        <w:t>da</w:t>
      </w:r>
      <w:r w:rsidRPr="006F58A1">
        <w:rPr>
          <w:spacing w:val="25"/>
          <w:sz w:val="20"/>
        </w:rPr>
        <w:t xml:space="preserve"> </w:t>
      </w:r>
      <w:r w:rsidRPr="006F58A1">
        <w:rPr>
          <w:sz w:val="20"/>
        </w:rPr>
        <w:t>Lei</w:t>
      </w:r>
      <w:r w:rsidRPr="006F58A1">
        <w:rPr>
          <w:spacing w:val="24"/>
          <w:sz w:val="20"/>
        </w:rPr>
        <w:t xml:space="preserve"> </w:t>
      </w:r>
      <w:proofErr w:type="gramStart"/>
      <w:r w:rsidRPr="006F58A1">
        <w:rPr>
          <w:sz w:val="20"/>
        </w:rPr>
        <w:t>n.º</w:t>
      </w:r>
      <w:proofErr w:type="gramEnd"/>
    </w:p>
    <w:p w:rsidR="006F58A1" w:rsidRPr="006F58A1" w:rsidRDefault="006F58A1" w:rsidP="006F58A1">
      <w:pPr>
        <w:ind w:left="1133" w:right="732"/>
        <w:rPr>
          <w:sz w:val="20"/>
          <w:szCs w:val="20"/>
        </w:rPr>
      </w:pPr>
      <w:r w:rsidRPr="006F58A1">
        <w:rPr>
          <w:sz w:val="20"/>
          <w:szCs w:val="20"/>
        </w:rPr>
        <w:t xml:space="preserve">11.101, de 09 de fevereiro de 2005, </w:t>
      </w:r>
      <w:proofErr w:type="gramStart"/>
      <w:r w:rsidRPr="006F58A1">
        <w:rPr>
          <w:sz w:val="20"/>
          <w:szCs w:val="20"/>
        </w:rPr>
        <w:t>sob pena</w:t>
      </w:r>
      <w:proofErr w:type="gramEnd"/>
      <w:r w:rsidRPr="006F58A1">
        <w:rPr>
          <w:sz w:val="20"/>
          <w:szCs w:val="20"/>
        </w:rPr>
        <w:t xml:space="preserve"> de inabilitação, devendo, ainda, comprovar todos os demais requisitos</w:t>
      </w:r>
      <w:r w:rsidRPr="006F58A1">
        <w:rPr>
          <w:spacing w:val="40"/>
          <w:sz w:val="20"/>
          <w:szCs w:val="20"/>
        </w:rPr>
        <w:t xml:space="preserve"> </w:t>
      </w:r>
      <w:r w:rsidRPr="006F58A1">
        <w:rPr>
          <w:sz w:val="20"/>
          <w:szCs w:val="20"/>
        </w:rPr>
        <w:t>de</w:t>
      </w:r>
      <w:r w:rsidRPr="006F58A1">
        <w:rPr>
          <w:spacing w:val="-3"/>
          <w:sz w:val="20"/>
          <w:szCs w:val="20"/>
        </w:rPr>
        <w:t xml:space="preserve"> </w:t>
      </w:r>
      <w:r w:rsidRPr="006F58A1">
        <w:rPr>
          <w:sz w:val="20"/>
          <w:szCs w:val="20"/>
        </w:rPr>
        <w:t>habilitação.</w:t>
      </w:r>
    </w:p>
    <w:p w:rsidR="006F58A1" w:rsidRPr="006F58A1" w:rsidRDefault="006F58A1" w:rsidP="006F58A1">
      <w:pPr>
        <w:spacing w:before="4"/>
        <w:rPr>
          <w:sz w:val="20"/>
          <w:szCs w:val="20"/>
        </w:rPr>
      </w:pPr>
    </w:p>
    <w:p w:rsidR="006F58A1" w:rsidRPr="006F58A1" w:rsidRDefault="006F58A1" w:rsidP="009B3B27">
      <w:pPr>
        <w:numPr>
          <w:ilvl w:val="2"/>
          <w:numId w:val="25"/>
        </w:numPr>
        <w:tabs>
          <w:tab w:val="left" w:pos="2121"/>
        </w:tabs>
        <w:spacing w:line="235" w:lineRule="auto"/>
        <w:ind w:right="710" w:firstLine="0"/>
        <w:jc w:val="both"/>
        <w:rPr>
          <w:sz w:val="20"/>
        </w:rPr>
      </w:pPr>
      <w:r w:rsidRPr="006F58A1">
        <w:rPr>
          <w:sz w:val="20"/>
        </w:rPr>
        <w:t xml:space="preserve">Balanço patrimonial e </w:t>
      </w:r>
      <w:r w:rsidR="00C82B57">
        <w:rPr>
          <w:sz w:val="20"/>
        </w:rPr>
        <w:t xml:space="preserve">demonstrações contábeis do </w:t>
      </w:r>
      <w:r w:rsidRPr="006F58A1">
        <w:rPr>
          <w:sz w:val="20"/>
        </w:rPr>
        <w:t xml:space="preserve">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6F58A1">
        <w:rPr>
          <w:sz w:val="20"/>
        </w:rPr>
        <w:t>3</w:t>
      </w:r>
      <w:proofErr w:type="gramEnd"/>
      <w:r w:rsidRPr="006F58A1">
        <w:rPr>
          <w:spacing w:val="80"/>
          <w:sz w:val="20"/>
        </w:rPr>
        <w:t xml:space="preserve"> </w:t>
      </w:r>
      <w:r w:rsidRPr="006F58A1">
        <w:rPr>
          <w:sz w:val="20"/>
        </w:rPr>
        <w:t>(três) meses da data de apresentação da proposta;</w:t>
      </w:r>
    </w:p>
    <w:p w:rsidR="006F58A1" w:rsidRPr="006F58A1" w:rsidRDefault="006F58A1" w:rsidP="006F58A1">
      <w:pPr>
        <w:spacing w:before="1"/>
        <w:rPr>
          <w:sz w:val="20"/>
          <w:szCs w:val="20"/>
        </w:rPr>
      </w:pPr>
    </w:p>
    <w:p w:rsidR="006F58A1" w:rsidRPr="006F58A1" w:rsidRDefault="006F58A1" w:rsidP="009B3B27">
      <w:pPr>
        <w:numPr>
          <w:ilvl w:val="3"/>
          <w:numId w:val="25"/>
        </w:numPr>
        <w:tabs>
          <w:tab w:val="left" w:pos="2573"/>
        </w:tabs>
        <w:spacing w:before="1"/>
        <w:ind w:right="710" w:firstLine="0"/>
        <w:jc w:val="both"/>
        <w:rPr>
          <w:sz w:val="20"/>
        </w:rPr>
      </w:pPr>
      <w:r w:rsidRPr="006F58A1">
        <w:rPr>
          <w:sz w:val="20"/>
        </w:rPr>
        <w:lastRenderedPageBreak/>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6F58A1" w:rsidRDefault="006F58A1" w:rsidP="006F58A1">
      <w:pPr>
        <w:rPr>
          <w:sz w:val="20"/>
          <w:szCs w:val="20"/>
        </w:rPr>
      </w:pPr>
    </w:p>
    <w:p w:rsidR="006F58A1" w:rsidRPr="006F58A1" w:rsidRDefault="006F58A1" w:rsidP="009B3B27">
      <w:pPr>
        <w:numPr>
          <w:ilvl w:val="3"/>
          <w:numId w:val="25"/>
        </w:numPr>
        <w:tabs>
          <w:tab w:val="left" w:pos="2573"/>
        </w:tabs>
        <w:ind w:right="709" w:firstLine="0"/>
        <w:jc w:val="both"/>
        <w:rPr>
          <w:sz w:val="20"/>
        </w:rPr>
      </w:pPr>
      <w:r w:rsidRPr="006F58A1">
        <w:rPr>
          <w:sz w:val="20"/>
        </w:rPr>
        <w:t>No caso de empresa constituída no exercício social vigente, admite-se a apresentação de balanço patrimonial e demonstrações contábeis referentes ao período de existência da sociedade;</w:t>
      </w:r>
    </w:p>
    <w:p w:rsidR="006F58A1" w:rsidRPr="006F58A1" w:rsidRDefault="006F58A1" w:rsidP="006F58A1">
      <w:pPr>
        <w:rPr>
          <w:sz w:val="20"/>
          <w:szCs w:val="20"/>
        </w:rPr>
      </w:pPr>
    </w:p>
    <w:p w:rsidR="006F58A1" w:rsidRPr="006F58A1" w:rsidRDefault="006F58A1" w:rsidP="009B3B27">
      <w:pPr>
        <w:numPr>
          <w:ilvl w:val="3"/>
          <w:numId w:val="25"/>
        </w:numPr>
        <w:tabs>
          <w:tab w:val="left" w:pos="2573"/>
        </w:tabs>
        <w:spacing w:before="1"/>
        <w:ind w:left="2573"/>
        <w:jc w:val="both"/>
        <w:rPr>
          <w:sz w:val="20"/>
        </w:rPr>
      </w:pPr>
      <w:r w:rsidRPr="006F58A1">
        <w:rPr>
          <w:sz w:val="20"/>
        </w:rPr>
        <w:t>É</w:t>
      </w:r>
      <w:r w:rsidRPr="006F58A1">
        <w:rPr>
          <w:spacing w:val="-8"/>
          <w:sz w:val="20"/>
        </w:rPr>
        <w:t xml:space="preserve"> </w:t>
      </w:r>
      <w:r w:rsidRPr="006F58A1">
        <w:rPr>
          <w:sz w:val="20"/>
        </w:rPr>
        <w:t>admissível</w:t>
      </w:r>
      <w:r w:rsidRPr="006F58A1">
        <w:rPr>
          <w:spacing w:val="-7"/>
          <w:sz w:val="20"/>
        </w:rPr>
        <w:t xml:space="preserve"> </w:t>
      </w:r>
      <w:r w:rsidRPr="006F58A1">
        <w:rPr>
          <w:sz w:val="20"/>
        </w:rPr>
        <w:t>o</w:t>
      </w:r>
      <w:r w:rsidRPr="006F58A1">
        <w:rPr>
          <w:spacing w:val="-6"/>
          <w:sz w:val="20"/>
        </w:rPr>
        <w:t xml:space="preserve"> </w:t>
      </w:r>
      <w:r w:rsidRPr="006F58A1">
        <w:rPr>
          <w:sz w:val="20"/>
        </w:rPr>
        <w:t>balanço</w:t>
      </w:r>
      <w:r w:rsidRPr="006F58A1">
        <w:rPr>
          <w:spacing w:val="-8"/>
          <w:sz w:val="20"/>
        </w:rPr>
        <w:t xml:space="preserve"> </w:t>
      </w:r>
      <w:r w:rsidRPr="006F58A1">
        <w:rPr>
          <w:sz w:val="20"/>
        </w:rPr>
        <w:t>intermediário,</w:t>
      </w:r>
      <w:r w:rsidRPr="006F58A1">
        <w:rPr>
          <w:spacing w:val="-8"/>
          <w:sz w:val="20"/>
        </w:rPr>
        <w:t xml:space="preserve"> </w:t>
      </w:r>
      <w:r w:rsidRPr="006F58A1">
        <w:rPr>
          <w:sz w:val="20"/>
        </w:rPr>
        <w:t>se</w:t>
      </w:r>
      <w:r w:rsidRPr="006F58A1">
        <w:rPr>
          <w:spacing w:val="-9"/>
          <w:sz w:val="20"/>
        </w:rPr>
        <w:t xml:space="preserve"> </w:t>
      </w:r>
      <w:r w:rsidRPr="006F58A1">
        <w:rPr>
          <w:sz w:val="20"/>
        </w:rPr>
        <w:t>decorrer</w:t>
      </w:r>
      <w:r w:rsidRPr="006F58A1">
        <w:rPr>
          <w:spacing w:val="-7"/>
          <w:sz w:val="20"/>
        </w:rPr>
        <w:t xml:space="preserve"> </w:t>
      </w:r>
      <w:r w:rsidRPr="006F58A1">
        <w:rPr>
          <w:sz w:val="20"/>
        </w:rPr>
        <w:t>de</w:t>
      </w:r>
      <w:r w:rsidRPr="006F58A1">
        <w:rPr>
          <w:spacing w:val="-6"/>
          <w:sz w:val="20"/>
        </w:rPr>
        <w:t xml:space="preserve"> </w:t>
      </w:r>
      <w:r w:rsidRPr="006F58A1">
        <w:rPr>
          <w:sz w:val="20"/>
        </w:rPr>
        <w:t>lei</w:t>
      </w:r>
      <w:r w:rsidRPr="006F58A1">
        <w:rPr>
          <w:spacing w:val="-6"/>
          <w:sz w:val="20"/>
        </w:rPr>
        <w:t xml:space="preserve"> </w:t>
      </w:r>
      <w:r w:rsidRPr="006F58A1">
        <w:rPr>
          <w:sz w:val="20"/>
        </w:rPr>
        <w:t>ou</w:t>
      </w:r>
      <w:r w:rsidRPr="006F58A1">
        <w:rPr>
          <w:spacing w:val="-8"/>
          <w:sz w:val="20"/>
        </w:rPr>
        <w:t xml:space="preserve"> </w:t>
      </w:r>
      <w:r w:rsidRPr="006F58A1">
        <w:rPr>
          <w:sz w:val="20"/>
        </w:rPr>
        <w:t>contrato</w:t>
      </w:r>
      <w:r w:rsidRPr="006F58A1">
        <w:rPr>
          <w:spacing w:val="-9"/>
          <w:sz w:val="20"/>
        </w:rPr>
        <w:t xml:space="preserve"> </w:t>
      </w:r>
      <w:r w:rsidRPr="006F58A1">
        <w:rPr>
          <w:sz w:val="20"/>
        </w:rPr>
        <w:t>social/estatuto</w:t>
      </w:r>
      <w:r w:rsidRPr="006F58A1">
        <w:rPr>
          <w:spacing w:val="-6"/>
          <w:sz w:val="20"/>
        </w:rPr>
        <w:t xml:space="preserve"> </w:t>
      </w:r>
      <w:r w:rsidRPr="006F58A1">
        <w:rPr>
          <w:spacing w:val="-2"/>
          <w:sz w:val="20"/>
        </w:rPr>
        <w:t>social.</w:t>
      </w:r>
    </w:p>
    <w:p w:rsidR="006F58A1" w:rsidRPr="006F58A1" w:rsidRDefault="006F58A1" w:rsidP="009B3B27">
      <w:pPr>
        <w:numPr>
          <w:ilvl w:val="3"/>
          <w:numId w:val="25"/>
        </w:numPr>
        <w:tabs>
          <w:tab w:val="left" w:pos="2573"/>
        </w:tabs>
        <w:spacing w:before="233"/>
        <w:ind w:right="714" w:firstLine="0"/>
        <w:jc w:val="both"/>
        <w:rPr>
          <w:sz w:val="20"/>
        </w:rPr>
      </w:pPr>
      <w:r w:rsidRPr="006F58A1">
        <w:rPr>
          <w:sz w:val="20"/>
        </w:rPr>
        <w:t xml:space="preserve">Caso o licitante seja </w:t>
      </w:r>
      <w:proofErr w:type="gramStart"/>
      <w:r w:rsidRPr="006F58A1">
        <w:rPr>
          <w:sz w:val="20"/>
        </w:rPr>
        <w:t>cooperativa</w:t>
      </w:r>
      <w:proofErr w:type="gramEnd"/>
      <w:r w:rsidRPr="006F58A1">
        <w:rPr>
          <w:sz w:val="20"/>
        </w:rPr>
        <w:t>, tais documentos deverão ser acompanhados da última auditoria contábil-financeira, conforme dispõe o artigo 112 da Lei nº 5.764, de 1971, ou de uma declaração, sob as penas da lei, de que tal auditoria não foi exigida pelo órgão fiscalizador;</w:t>
      </w:r>
    </w:p>
    <w:p w:rsidR="006F58A1" w:rsidRPr="006F58A1" w:rsidRDefault="006F58A1" w:rsidP="006F58A1">
      <w:pPr>
        <w:spacing w:before="6"/>
        <w:rPr>
          <w:sz w:val="20"/>
          <w:szCs w:val="20"/>
        </w:rPr>
      </w:pPr>
    </w:p>
    <w:p w:rsidR="006F58A1" w:rsidRPr="006F58A1" w:rsidRDefault="006F58A1" w:rsidP="009B3B27">
      <w:pPr>
        <w:numPr>
          <w:ilvl w:val="2"/>
          <w:numId w:val="25"/>
        </w:numPr>
        <w:tabs>
          <w:tab w:val="left" w:pos="2121"/>
        </w:tabs>
        <w:spacing w:before="1" w:line="232" w:lineRule="auto"/>
        <w:ind w:right="717" w:firstLine="0"/>
        <w:jc w:val="both"/>
        <w:rPr>
          <w:sz w:val="20"/>
        </w:rPr>
      </w:pPr>
      <w:r w:rsidRPr="006F58A1">
        <w:rPr>
          <w:sz w:val="20"/>
        </w:rPr>
        <w:t xml:space="preserve">A comprovação da situação financeira da empresa será constatada mediante obtenção de índices de Liquidez Geral (LG), Solvência Geral (SG) e Liquidez Corrente (LC), superiores a </w:t>
      </w:r>
      <w:proofErr w:type="gramStart"/>
      <w:r w:rsidRPr="006F58A1">
        <w:rPr>
          <w:sz w:val="20"/>
        </w:rPr>
        <w:t>1</w:t>
      </w:r>
      <w:proofErr w:type="gramEnd"/>
      <w:r w:rsidRPr="006F58A1">
        <w:rPr>
          <w:sz w:val="20"/>
        </w:rPr>
        <w:t xml:space="preserve"> (hum) resultantes da aplicação das </w:t>
      </w:r>
      <w:r w:rsidRPr="006F58A1">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6F58A1" w:rsidTr="009F7D2E">
        <w:trPr>
          <w:trHeight w:val="239"/>
        </w:trPr>
        <w:tc>
          <w:tcPr>
            <w:tcW w:w="542" w:type="dxa"/>
            <w:vMerge w:val="restart"/>
          </w:tcPr>
          <w:p w:rsidR="006F58A1" w:rsidRPr="006F58A1" w:rsidRDefault="006F58A1" w:rsidP="006F58A1">
            <w:pPr>
              <w:spacing w:before="121"/>
              <w:ind w:left="50"/>
              <w:rPr>
                <w:sz w:val="20"/>
              </w:rPr>
            </w:pPr>
            <w:r w:rsidRPr="006F58A1">
              <w:rPr>
                <w:sz w:val="20"/>
              </w:rPr>
              <w:t>LG</w:t>
            </w:r>
            <w:r w:rsidRPr="006F58A1">
              <w:rPr>
                <w:spacing w:val="-4"/>
                <w:sz w:val="20"/>
              </w:rPr>
              <w:t xml:space="preserve"> </w:t>
            </w:r>
            <w:r w:rsidRPr="006F58A1">
              <w:rPr>
                <w:spacing w:val="-12"/>
                <w:sz w:val="20"/>
              </w:rPr>
              <w:t>=</w:t>
            </w:r>
          </w:p>
        </w:tc>
        <w:tc>
          <w:tcPr>
            <w:tcW w:w="3872" w:type="dxa"/>
          </w:tcPr>
          <w:p w:rsidR="006F58A1" w:rsidRPr="006F58A1" w:rsidRDefault="006F58A1" w:rsidP="006F58A1">
            <w:pPr>
              <w:tabs>
                <w:tab w:val="left" w:pos="5103"/>
              </w:tabs>
              <w:spacing w:line="219" w:lineRule="exact"/>
              <w:ind w:right="-1239"/>
              <w:rPr>
                <w:sz w:val="20"/>
              </w:rPr>
            </w:pPr>
            <w:r w:rsidRPr="006F58A1">
              <w:rPr>
                <w:spacing w:val="52"/>
                <w:sz w:val="20"/>
                <w:u w:val="single"/>
              </w:rPr>
              <w:t xml:space="preserve"> </w:t>
            </w:r>
            <w:r w:rsidRPr="006F58A1">
              <w:rPr>
                <w:sz w:val="20"/>
                <w:u w:val="single"/>
              </w:rPr>
              <w:t>Ativo</w:t>
            </w:r>
            <w:r w:rsidRPr="006F58A1">
              <w:rPr>
                <w:spacing w:val="-6"/>
                <w:sz w:val="20"/>
                <w:u w:val="single"/>
              </w:rPr>
              <w:t xml:space="preserve"> </w:t>
            </w:r>
            <w:r w:rsidRPr="006F58A1">
              <w:rPr>
                <w:sz w:val="20"/>
                <w:u w:val="single"/>
              </w:rPr>
              <w:t>Circulante</w:t>
            </w:r>
            <w:r w:rsidRPr="006F58A1">
              <w:rPr>
                <w:spacing w:val="-6"/>
                <w:sz w:val="20"/>
                <w:u w:val="single"/>
              </w:rPr>
              <w:t xml:space="preserve"> </w:t>
            </w:r>
            <w:r w:rsidRPr="006F58A1">
              <w:rPr>
                <w:sz w:val="20"/>
                <w:u w:val="single"/>
              </w:rPr>
              <w:t>+</w:t>
            </w:r>
            <w:r w:rsidRPr="006F58A1">
              <w:rPr>
                <w:spacing w:val="-3"/>
                <w:sz w:val="20"/>
                <w:u w:val="single"/>
              </w:rPr>
              <w:t xml:space="preserve"> </w:t>
            </w:r>
            <w:r w:rsidRPr="006F58A1">
              <w:rPr>
                <w:sz w:val="20"/>
                <w:u w:val="single"/>
              </w:rPr>
              <w:t>Realizável</w:t>
            </w:r>
            <w:r w:rsidRPr="006F58A1">
              <w:rPr>
                <w:spacing w:val="-5"/>
                <w:sz w:val="20"/>
                <w:u w:val="single"/>
              </w:rPr>
              <w:t xml:space="preserve"> </w:t>
            </w:r>
            <w:proofErr w:type="gramStart"/>
            <w:r w:rsidRPr="006F58A1">
              <w:rPr>
                <w:sz w:val="20"/>
                <w:u w:val="single"/>
              </w:rPr>
              <w:t>a</w:t>
            </w:r>
            <w:r w:rsidRPr="006F58A1">
              <w:rPr>
                <w:spacing w:val="-4"/>
                <w:sz w:val="20"/>
                <w:u w:val="single"/>
              </w:rPr>
              <w:t xml:space="preserve"> </w:t>
            </w:r>
            <w:r w:rsidRPr="006F58A1">
              <w:rPr>
                <w:sz w:val="20"/>
                <w:u w:val="single"/>
              </w:rPr>
              <w:t>Longo</w:t>
            </w:r>
            <w:r w:rsidRPr="006F58A1">
              <w:rPr>
                <w:spacing w:val="-4"/>
                <w:sz w:val="20"/>
                <w:u w:val="single"/>
              </w:rPr>
              <w:t xml:space="preserve"> </w:t>
            </w:r>
            <w:r w:rsidRPr="006F58A1">
              <w:rPr>
                <w:spacing w:val="-2"/>
                <w:sz w:val="20"/>
                <w:u w:val="single"/>
              </w:rPr>
              <w:t>Prazo</w:t>
            </w:r>
            <w:proofErr w:type="gramEnd"/>
            <w:r w:rsidRPr="006F58A1">
              <w:rPr>
                <w:sz w:val="20"/>
                <w:u w:val="single"/>
              </w:rPr>
              <w:tab/>
            </w:r>
          </w:p>
        </w:tc>
      </w:tr>
      <w:tr w:rsidR="006F58A1" w:rsidRPr="006F58A1" w:rsidTr="009F7D2E">
        <w:trPr>
          <w:trHeight w:val="239"/>
        </w:trPr>
        <w:tc>
          <w:tcPr>
            <w:tcW w:w="542" w:type="dxa"/>
            <w:vMerge/>
            <w:tcBorders>
              <w:top w:val="nil"/>
            </w:tcBorders>
          </w:tcPr>
          <w:p w:rsidR="006F58A1" w:rsidRPr="006F58A1" w:rsidRDefault="006F58A1" w:rsidP="006F58A1">
            <w:pPr>
              <w:rPr>
                <w:sz w:val="2"/>
                <w:szCs w:val="2"/>
              </w:rPr>
            </w:pPr>
          </w:p>
        </w:tc>
        <w:tc>
          <w:tcPr>
            <w:tcW w:w="3872"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rPr>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6F58A1" w:rsidTr="009F7D2E">
        <w:trPr>
          <w:trHeight w:val="239"/>
        </w:trPr>
        <w:tc>
          <w:tcPr>
            <w:tcW w:w="534" w:type="dxa"/>
            <w:vMerge w:val="restart"/>
          </w:tcPr>
          <w:p w:rsidR="006F58A1" w:rsidRPr="006F58A1" w:rsidRDefault="006F58A1" w:rsidP="006F58A1">
            <w:pPr>
              <w:spacing w:before="122"/>
              <w:ind w:left="50"/>
              <w:rPr>
                <w:sz w:val="20"/>
              </w:rPr>
            </w:pPr>
            <w:r w:rsidRPr="006F58A1">
              <w:rPr>
                <w:sz w:val="20"/>
              </w:rPr>
              <w:t>SG</w:t>
            </w:r>
            <w:r w:rsidRPr="006F58A1">
              <w:rPr>
                <w:spacing w:val="-4"/>
                <w:sz w:val="20"/>
              </w:rPr>
              <w:t xml:space="preserve"> </w:t>
            </w:r>
            <w:r w:rsidRPr="006F58A1">
              <w:rPr>
                <w:spacing w:val="-12"/>
                <w:sz w:val="20"/>
              </w:rPr>
              <w:t>=</w:t>
            </w:r>
          </w:p>
        </w:tc>
        <w:tc>
          <w:tcPr>
            <w:tcW w:w="3873" w:type="dxa"/>
          </w:tcPr>
          <w:p w:rsidR="006F58A1" w:rsidRPr="006F58A1" w:rsidRDefault="006F58A1" w:rsidP="006F58A1">
            <w:pPr>
              <w:tabs>
                <w:tab w:val="left" w:pos="5104"/>
              </w:tabs>
              <w:spacing w:line="219" w:lineRule="exact"/>
              <w:ind w:right="-1239"/>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Total</w:t>
            </w:r>
            <w:r w:rsidRPr="006F58A1">
              <w:rPr>
                <w:sz w:val="20"/>
                <w:u w:val="single"/>
              </w:rPr>
              <w:tab/>
            </w:r>
          </w:p>
        </w:tc>
      </w:tr>
      <w:tr w:rsidR="006F58A1" w:rsidRPr="006F58A1" w:rsidTr="009F7D2E">
        <w:trPr>
          <w:trHeight w:val="239"/>
        </w:trPr>
        <w:tc>
          <w:tcPr>
            <w:tcW w:w="534" w:type="dxa"/>
            <w:vMerge/>
            <w:tcBorders>
              <w:top w:val="nil"/>
            </w:tcBorders>
          </w:tcPr>
          <w:p w:rsidR="006F58A1" w:rsidRPr="006F58A1" w:rsidRDefault="006F58A1" w:rsidP="006F58A1">
            <w:pPr>
              <w:rPr>
                <w:sz w:val="2"/>
                <w:szCs w:val="2"/>
              </w:rPr>
            </w:pPr>
          </w:p>
        </w:tc>
        <w:tc>
          <w:tcPr>
            <w:tcW w:w="3873"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spacing w:before="3"/>
        <w:rPr>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6F58A1" w:rsidTr="009F7D2E">
        <w:trPr>
          <w:trHeight w:val="235"/>
        </w:trPr>
        <w:tc>
          <w:tcPr>
            <w:tcW w:w="532" w:type="dxa"/>
          </w:tcPr>
          <w:p w:rsidR="006F58A1" w:rsidRPr="006F58A1" w:rsidRDefault="006F58A1" w:rsidP="006F58A1">
            <w:pPr>
              <w:rPr>
                <w:rFonts w:ascii="Times New Roman"/>
                <w:sz w:val="16"/>
              </w:rPr>
            </w:pPr>
          </w:p>
        </w:tc>
        <w:tc>
          <w:tcPr>
            <w:tcW w:w="1723" w:type="dxa"/>
          </w:tcPr>
          <w:p w:rsidR="006F58A1" w:rsidRPr="006F58A1" w:rsidRDefault="006F58A1" w:rsidP="006F58A1">
            <w:pPr>
              <w:tabs>
                <w:tab w:val="left" w:pos="2551"/>
              </w:tabs>
              <w:spacing w:line="216" w:lineRule="exact"/>
              <w:ind w:right="-836"/>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Circulante</w:t>
            </w:r>
            <w:r w:rsidRPr="006F58A1">
              <w:rPr>
                <w:sz w:val="20"/>
                <w:u w:val="single"/>
              </w:rPr>
              <w:tab/>
            </w:r>
          </w:p>
        </w:tc>
      </w:tr>
      <w:tr w:rsidR="006F58A1" w:rsidRPr="006F58A1" w:rsidTr="009F7D2E">
        <w:trPr>
          <w:trHeight w:val="240"/>
        </w:trPr>
        <w:tc>
          <w:tcPr>
            <w:tcW w:w="532" w:type="dxa"/>
          </w:tcPr>
          <w:p w:rsidR="006F58A1" w:rsidRPr="006F58A1" w:rsidRDefault="006F58A1" w:rsidP="006F58A1">
            <w:pPr>
              <w:spacing w:before="1" w:line="219" w:lineRule="exact"/>
              <w:ind w:left="50"/>
              <w:rPr>
                <w:sz w:val="20"/>
              </w:rPr>
            </w:pPr>
            <w:r w:rsidRPr="006F58A1">
              <w:rPr>
                <w:sz w:val="20"/>
              </w:rPr>
              <w:t>LC</w:t>
            </w:r>
            <w:r w:rsidRPr="006F58A1">
              <w:rPr>
                <w:spacing w:val="-4"/>
                <w:sz w:val="20"/>
              </w:rPr>
              <w:t xml:space="preserve"> </w:t>
            </w:r>
            <w:r w:rsidRPr="006F58A1">
              <w:rPr>
                <w:spacing w:val="-10"/>
                <w:sz w:val="20"/>
              </w:rPr>
              <w:t>=</w:t>
            </w:r>
          </w:p>
        </w:tc>
        <w:tc>
          <w:tcPr>
            <w:tcW w:w="1723" w:type="dxa"/>
          </w:tcPr>
          <w:p w:rsidR="006F58A1" w:rsidRPr="006F58A1" w:rsidRDefault="006F58A1" w:rsidP="006F58A1">
            <w:pPr>
              <w:spacing w:before="6" w:line="214" w:lineRule="exact"/>
              <w:ind w:left="108"/>
              <w:rPr>
                <w:sz w:val="20"/>
              </w:rPr>
            </w:pPr>
            <w:r w:rsidRPr="006F58A1">
              <w:rPr>
                <w:sz w:val="20"/>
              </w:rPr>
              <w:t>Passivo</w:t>
            </w:r>
            <w:r w:rsidRPr="006F58A1">
              <w:rPr>
                <w:spacing w:val="-9"/>
                <w:sz w:val="20"/>
              </w:rPr>
              <w:t xml:space="preserve"> </w:t>
            </w:r>
            <w:r w:rsidRPr="006F58A1">
              <w:rPr>
                <w:spacing w:val="-2"/>
                <w:sz w:val="20"/>
              </w:rPr>
              <w:t>Circulante</w:t>
            </w:r>
          </w:p>
        </w:tc>
      </w:tr>
    </w:tbl>
    <w:p w:rsidR="006F58A1" w:rsidRPr="006F58A1" w:rsidRDefault="006F58A1" w:rsidP="006F58A1">
      <w:pPr>
        <w:spacing w:before="6"/>
        <w:rPr>
          <w:sz w:val="20"/>
          <w:szCs w:val="20"/>
        </w:rPr>
      </w:pPr>
    </w:p>
    <w:p w:rsidR="006F58A1" w:rsidRPr="006F58A1" w:rsidRDefault="006F58A1" w:rsidP="009B3B27">
      <w:pPr>
        <w:numPr>
          <w:ilvl w:val="2"/>
          <w:numId w:val="25"/>
        </w:numPr>
        <w:tabs>
          <w:tab w:val="left" w:pos="2121"/>
        </w:tabs>
        <w:spacing w:line="235" w:lineRule="auto"/>
        <w:ind w:right="709" w:firstLine="0"/>
        <w:jc w:val="both"/>
        <w:rPr>
          <w:sz w:val="20"/>
        </w:rPr>
      </w:pPr>
      <w:r w:rsidRPr="006F58A1">
        <w:rPr>
          <w:sz w:val="20"/>
        </w:rPr>
        <w:t xml:space="preserve">As empresas que apresentarem resultado inferior ou igual a </w:t>
      </w:r>
      <w:proofErr w:type="gramStart"/>
      <w:r w:rsidRPr="006F58A1">
        <w:rPr>
          <w:sz w:val="20"/>
        </w:rPr>
        <w:t>1</w:t>
      </w:r>
      <w:proofErr w:type="gramEnd"/>
      <w:r w:rsidRPr="006F58A1">
        <w:rPr>
          <w:sz w:val="20"/>
        </w:rPr>
        <w:t xml:space="preserve"> (um) em qualquer dos índices de Liquidez Geral (LG), Solvência Geral (SG) e Liquidez Corrente (LC), deverão comprovar, considerados os riscos para a Administração, e, a critério da autoridade</w:t>
      </w:r>
      <w:r w:rsidRPr="006F58A1">
        <w:rPr>
          <w:spacing w:val="-1"/>
          <w:sz w:val="20"/>
        </w:rPr>
        <w:t xml:space="preserve"> </w:t>
      </w:r>
      <w:r w:rsidRPr="006F58A1">
        <w:rPr>
          <w:sz w:val="20"/>
        </w:rPr>
        <w:t>competente, o capital mínimo ou o patrimônio líquido mínimo de 10% (dez por cento) do valor estimado da contratação ou do item pertinente.</w:t>
      </w:r>
    </w:p>
    <w:p w:rsidR="006F58A1" w:rsidRPr="006F58A1" w:rsidRDefault="006F58A1" w:rsidP="006F58A1">
      <w:pPr>
        <w:spacing w:before="1"/>
        <w:rPr>
          <w:sz w:val="20"/>
          <w:szCs w:val="20"/>
        </w:rPr>
      </w:pPr>
    </w:p>
    <w:p w:rsidR="006F58A1" w:rsidRPr="006F58A1" w:rsidRDefault="006F58A1" w:rsidP="009B3B27">
      <w:pPr>
        <w:numPr>
          <w:ilvl w:val="2"/>
          <w:numId w:val="25"/>
        </w:numPr>
        <w:tabs>
          <w:tab w:val="left" w:pos="2121"/>
        </w:tabs>
        <w:spacing w:before="1" w:line="237" w:lineRule="auto"/>
        <w:ind w:right="709" w:firstLine="0"/>
        <w:jc w:val="both"/>
        <w:rPr>
          <w:sz w:val="20"/>
        </w:rPr>
      </w:pPr>
      <w:r w:rsidRPr="006F58A1">
        <w:rPr>
          <w:sz w:val="20"/>
        </w:rPr>
        <w:t xml:space="preserve">As licitantes deverão ainda </w:t>
      </w:r>
      <w:proofErr w:type="gramStart"/>
      <w:r w:rsidRPr="006F58A1">
        <w:rPr>
          <w:sz w:val="20"/>
        </w:rPr>
        <w:t>complementar</w:t>
      </w:r>
      <w:proofErr w:type="gramEnd"/>
      <w:r w:rsidRPr="006F58A1">
        <w:rPr>
          <w:sz w:val="20"/>
        </w:rPr>
        <w:t xml:space="preserve"> a comprovação da qualificação econômico-financeira por meio de comprovação de patrimônio líquido de 10% (dez por cento) do valor estimado da contratação, por meio da apresentação do balanço patrimonial e</w:t>
      </w:r>
      <w:r w:rsidRPr="006F58A1">
        <w:rPr>
          <w:spacing w:val="-1"/>
          <w:sz w:val="20"/>
        </w:rPr>
        <w:t xml:space="preserve"> </w:t>
      </w:r>
      <w:r w:rsidRPr="006F58A1">
        <w:rPr>
          <w:sz w:val="20"/>
        </w:rPr>
        <w:t>demonstrações contáveis do último exercício social,</w:t>
      </w:r>
      <w:r w:rsidRPr="006F58A1">
        <w:rPr>
          <w:spacing w:val="-2"/>
          <w:sz w:val="20"/>
        </w:rPr>
        <w:t xml:space="preserve"> </w:t>
      </w:r>
      <w:r w:rsidRPr="006F58A1">
        <w:rPr>
          <w:sz w:val="20"/>
        </w:rPr>
        <w:t>apresentados na forma da lei, vedada a substituição por balancetes ou balanços provisórios, podendo ser atualizados por</w:t>
      </w:r>
      <w:r w:rsidRPr="006F58A1">
        <w:rPr>
          <w:spacing w:val="-1"/>
          <w:sz w:val="20"/>
        </w:rPr>
        <w:t xml:space="preserve"> </w:t>
      </w:r>
      <w:r w:rsidRPr="006F58A1">
        <w:rPr>
          <w:sz w:val="20"/>
        </w:rPr>
        <w:t>índices oficiais quando encerrados há mais de 3 (três) meses da data da apresentação da proposta.</w:t>
      </w:r>
    </w:p>
    <w:p w:rsidR="006F58A1" w:rsidRPr="006F58A1" w:rsidRDefault="006F58A1" w:rsidP="009B3B27">
      <w:pPr>
        <w:numPr>
          <w:ilvl w:val="2"/>
          <w:numId w:val="25"/>
        </w:numPr>
        <w:tabs>
          <w:tab w:val="left" w:pos="2121"/>
        </w:tabs>
        <w:spacing w:before="234" w:line="237" w:lineRule="auto"/>
        <w:ind w:right="707" w:firstLine="0"/>
        <w:jc w:val="both"/>
        <w:rPr>
          <w:sz w:val="20"/>
        </w:rPr>
      </w:pPr>
      <w:r w:rsidRPr="006F58A1">
        <w:rPr>
          <w:sz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6F58A1" w:rsidRPr="006F58A1" w:rsidRDefault="006F58A1" w:rsidP="009B3B27">
      <w:pPr>
        <w:numPr>
          <w:ilvl w:val="2"/>
          <w:numId w:val="25"/>
        </w:numPr>
        <w:tabs>
          <w:tab w:val="left" w:pos="2121"/>
        </w:tabs>
        <w:spacing w:before="233" w:line="235" w:lineRule="auto"/>
        <w:ind w:right="708" w:firstLine="0"/>
        <w:jc w:val="both"/>
        <w:rPr>
          <w:sz w:val="20"/>
        </w:rPr>
      </w:pPr>
      <w:r w:rsidRPr="006F58A1">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6F58A1" w:rsidRDefault="006F58A1" w:rsidP="006F58A1">
      <w:pPr>
        <w:spacing w:before="65"/>
        <w:rPr>
          <w:sz w:val="20"/>
          <w:szCs w:val="20"/>
        </w:rPr>
      </w:pPr>
    </w:p>
    <w:p w:rsidR="006F58A1" w:rsidRPr="006F58A1" w:rsidRDefault="006F58A1" w:rsidP="009B3B27">
      <w:pPr>
        <w:numPr>
          <w:ilvl w:val="1"/>
          <w:numId w:val="25"/>
        </w:numPr>
        <w:tabs>
          <w:tab w:val="left" w:pos="1696"/>
        </w:tabs>
        <w:spacing w:line="232" w:lineRule="auto"/>
        <w:ind w:right="721" w:firstLine="0"/>
        <w:jc w:val="both"/>
        <w:rPr>
          <w:sz w:val="20"/>
        </w:rPr>
      </w:pPr>
      <w:r w:rsidRPr="006F58A1">
        <w:rPr>
          <w:sz w:val="20"/>
        </w:rPr>
        <w:t>A</w:t>
      </w:r>
      <w:r w:rsidRPr="006F58A1">
        <w:rPr>
          <w:spacing w:val="-2"/>
          <w:sz w:val="20"/>
        </w:rPr>
        <w:t xml:space="preserve"> </w:t>
      </w:r>
      <w:r w:rsidRPr="006F58A1">
        <w:rPr>
          <w:sz w:val="20"/>
        </w:rPr>
        <w:t>existência</w:t>
      </w:r>
      <w:r w:rsidRPr="006F58A1">
        <w:rPr>
          <w:spacing w:val="-1"/>
          <w:sz w:val="20"/>
        </w:rPr>
        <w:t xml:space="preserve"> </w:t>
      </w:r>
      <w:r w:rsidRPr="006F58A1">
        <w:rPr>
          <w:sz w:val="20"/>
        </w:rPr>
        <w:t>de</w:t>
      </w:r>
      <w:r w:rsidRPr="006F58A1">
        <w:rPr>
          <w:spacing w:val="-3"/>
          <w:sz w:val="20"/>
        </w:rPr>
        <w:t xml:space="preserve"> </w:t>
      </w:r>
      <w:r w:rsidRPr="006F58A1">
        <w:rPr>
          <w:sz w:val="20"/>
        </w:rPr>
        <w:t>restrição</w:t>
      </w:r>
      <w:r w:rsidRPr="006F58A1">
        <w:rPr>
          <w:spacing w:val="-2"/>
          <w:sz w:val="20"/>
        </w:rPr>
        <w:t xml:space="preserve"> </w:t>
      </w:r>
      <w:r w:rsidRPr="006F58A1">
        <w:rPr>
          <w:sz w:val="20"/>
        </w:rPr>
        <w:t>relativamente</w:t>
      </w:r>
      <w:r w:rsidRPr="006F58A1">
        <w:rPr>
          <w:spacing w:val="-3"/>
          <w:sz w:val="20"/>
        </w:rPr>
        <w:t xml:space="preserve"> </w:t>
      </w:r>
      <w:r w:rsidRPr="006F58A1">
        <w:rPr>
          <w:sz w:val="20"/>
        </w:rPr>
        <w:t>à</w:t>
      </w:r>
      <w:r w:rsidRPr="006F58A1">
        <w:rPr>
          <w:spacing w:val="-1"/>
          <w:sz w:val="20"/>
        </w:rPr>
        <w:t xml:space="preserve"> </w:t>
      </w:r>
      <w:r w:rsidRPr="006F58A1">
        <w:rPr>
          <w:sz w:val="20"/>
        </w:rPr>
        <w:t>regularidade</w:t>
      </w:r>
      <w:r w:rsidRPr="006F58A1">
        <w:rPr>
          <w:spacing w:val="-3"/>
          <w:sz w:val="20"/>
        </w:rPr>
        <w:t xml:space="preserve"> </w:t>
      </w:r>
      <w:r w:rsidRPr="006F58A1">
        <w:rPr>
          <w:sz w:val="20"/>
        </w:rPr>
        <w:t>fiscal</w:t>
      </w:r>
      <w:r w:rsidRPr="006F58A1">
        <w:rPr>
          <w:spacing w:val="-1"/>
          <w:sz w:val="20"/>
        </w:rPr>
        <w:t xml:space="preserve"> </w:t>
      </w:r>
      <w:r w:rsidRPr="006F58A1">
        <w:rPr>
          <w:sz w:val="20"/>
        </w:rPr>
        <w:t>e</w:t>
      </w:r>
      <w:r w:rsidRPr="006F58A1">
        <w:rPr>
          <w:spacing w:val="-3"/>
          <w:sz w:val="20"/>
        </w:rPr>
        <w:t xml:space="preserve"> </w:t>
      </w:r>
      <w:r w:rsidRPr="006F58A1">
        <w:rPr>
          <w:sz w:val="20"/>
        </w:rPr>
        <w:t>trabalhista</w:t>
      </w:r>
      <w:r w:rsidRPr="006F58A1">
        <w:rPr>
          <w:spacing w:val="-1"/>
          <w:sz w:val="20"/>
        </w:rPr>
        <w:t xml:space="preserve"> </w:t>
      </w:r>
      <w:r w:rsidRPr="006F58A1">
        <w:rPr>
          <w:sz w:val="20"/>
        </w:rPr>
        <w:t>não</w:t>
      </w:r>
      <w:r w:rsidRPr="006F58A1">
        <w:rPr>
          <w:spacing w:val="-2"/>
          <w:sz w:val="20"/>
        </w:rPr>
        <w:t xml:space="preserve"> </w:t>
      </w:r>
      <w:r w:rsidRPr="006F58A1">
        <w:rPr>
          <w:sz w:val="20"/>
        </w:rPr>
        <w:t>impede</w:t>
      </w:r>
      <w:r w:rsidRPr="006F58A1">
        <w:rPr>
          <w:spacing w:val="-3"/>
          <w:sz w:val="20"/>
        </w:rPr>
        <w:t xml:space="preserve"> </w:t>
      </w:r>
      <w:r w:rsidRPr="006F58A1">
        <w:rPr>
          <w:sz w:val="20"/>
        </w:rPr>
        <w:t>que</w:t>
      </w:r>
      <w:r w:rsidRPr="006F58A1">
        <w:rPr>
          <w:spacing w:val="-3"/>
          <w:sz w:val="20"/>
        </w:rPr>
        <w:t xml:space="preserve"> </w:t>
      </w:r>
      <w:r w:rsidRPr="006F58A1">
        <w:rPr>
          <w:sz w:val="20"/>
        </w:rPr>
        <w:t>a</w:t>
      </w:r>
      <w:r w:rsidRPr="006F58A1">
        <w:rPr>
          <w:spacing w:val="-1"/>
          <w:sz w:val="20"/>
        </w:rPr>
        <w:t xml:space="preserve"> </w:t>
      </w:r>
      <w:r w:rsidRPr="006F58A1">
        <w:rPr>
          <w:sz w:val="20"/>
        </w:rPr>
        <w:t>licitante</w:t>
      </w:r>
      <w:r w:rsidRPr="006F58A1">
        <w:rPr>
          <w:spacing w:val="-3"/>
          <w:sz w:val="20"/>
        </w:rPr>
        <w:t xml:space="preserve"> </w:t>
      </w:r>
      <w:r w:rsidRPr="006F58A1">
        <w:rPr>
          <w:sz w:val="20"/>
        </w:rPr>
        <w:t>qualificada como microempresa ou empresa de pequeno porte seja declarada vencedora, uma vez que atenda a todas as demais exigências do edital.</w:t>
      </w:r>
    </w:p>
    <w:p w:rsidR="006F58A1" w:rsidRPr="006F58A1" w:rsidRDefault="006F58A1" w:rsidP="006F58A1">
      <w:pPr>
        <w:spacing w:before="1"/>
        <w:rPr>
          <w:sz w:val="20"/>
          <w:szCs w:val="20"/>
        </w:rPr>
      </w:pPr>
    </w:p>
    <w:p w:rsidR="006F58A1" w:rsidRPr="006F58A1" w:rsidRDefault="006F58A1" w:rsidP="009B3B27">
      <w:pPr>
        <w:numPr>
          <w:ilvl w:val="1"/>
          <w:numId w:val="25"/>
        </w:numPr>
        <w:tabs>
          <w:tab w:val="left" w:pos="1696"/>
        </w:tabs>
        <w:spacing w:before="1"/>
        <w:ind w:left="1696" w:hanging="563"/>
        <w:rPr>
          <w:sz w:val="20"/>
        </w:rPr>
      </w:pPr>
      <w:r w:rsidRPr="006F58A1">
        <w:rPr>
          <w:sz w:val="20"/>
        </w:rPr>
        <w:t>A</w:t>
      </w:r>
      <w:r w:rsidRPr="006F58A1">
        <w:rPr>
          <w:spacing w:val="-8"/>
          <w:sz w:val="20"/>
        </w:rPr>
        <w:t xml:space="preserve"> </w:t>
      </w:r>
      <w:r w:rsidRPr="006F58A1">
        <w:rPr>
          <w:sz w:val="20"/>
        </w:rPr>
        <w:t>declaração</w:t>
      </w:r>
      <w:r w:rsidRPr="006F58A1">
        <w:rPr>
          <w:spacing w:val="-7"/>
          <w:sz w:val="20"/>
        </w:rPr>
        <w:t xml:space="preserve"> </w:t>
      </w:r>
      <w:r w:rsidRPr="006F58A1">
        <w:rPr>
          <w:sz w:val="20"/>
        </w:rPr>
        <w:t>do</w:t>
      </w:r>
      <w:r w:rsidRPr="006F58A1">
        <w:rPr>
          <w:spacing w:val="-8"/>
          <w:sz w:val="20"/>
        </w:rPr>
        <w:t xml:space="preserve"> </w:t>
      </w:r>
      <w:r w:rsidRPr="006F58A1">
        <w:rPr>
          <w:sz w:val="20"/>
        </w:rPr>
        <w:t>vencedor</w:t>
      </w:r>
      <w:r w:rsidRPr="006F58A1">
        <w:rPr>
          <w:spacing w:val="-8"/>
          <w:sz w:val="20"/>
        </w:rPr>
        <w:t xml:space="preserve"> </w:t>
      </w:r>
      <w:r w:rsidRPr="006F58A1">
        <w:rPr>
          <w:sz w:val="20"/>
        </w:rPr>
        <w:t>acontecerá</w:t>
      </w:r>
      <w:r w:rsidRPr="006F58A1">
        <w:rPr>
          <w:spacing w:val="-5"/>
          <w:sz w:val="20"/>
        </w:rPr>
        <w:t xml:space="preserve"> </w:t>
      </w:r>
      <w:r w:rsidRPr="006F58A1">
        <w:rPr>
          <w:sz w:val="20"/>
        </w:rPr>
        <w:t>no</w:t>
      </w:r>
      <w:r w:rsidRPr="006F58A1">
        <w:rPr>
          <w:spacing w:val="-6"/>
          <w:sz w:val="20"/>
        </w:rPr>
        <w:t xml:space="preserve"> </w:t>
      </w:r>
      <w:r w:rsidRPr="006F58A1">
        <w:rPr>
          <w:sz w:val="20"/>
        </w:rPr>
        <w:t>momento</w:t>
      </w:r>
      <w:r w:rsidRPr="006F58A1">
        <w:rPr>
          <w:spacing w:val="-5"/>
          <w:sz w:val="20"/>
        </w:rPr>
        <w:t xml:space="preserve"> </w:t>
      </w:r>
      <w:r w:rsidRPr="006F58A1">
        <w:rPr>
          <w:sz w:val="20"/>
        </w:rPr>
        <w:t>imediatamente</w:t>
      </w:r>
      <w:r w:rsidRPr="006F58A1">
        <w:rPr>
          <w:spacing w:val="-7"/>
          <w:sz w:val="20"/>
        </w:rPr>
        <w:t xml:space="preserve"> </w:t>
      </w:r>
      <w:r w:rsidRPr="006F58A1">
        <w:rPr>
          <w:sz w:val="20"/>
        </w:rPr>
        <w:t>posterior</w:t>
      </w:r>
      <w:r w:rsidRPr="006F58A1">
        <w:rPr>
          <w:spacing w:val="-8"/>
          <w:sz w:val="20"/>
        </w:rPr>
        <w:t xml:space="preserve"> </w:t>
      </w:r>
      <w:r w:rsidRPr="006F58A1">
        <w:rPr>
          <w:sz w:val="20"/>
        </w:rPr>
        <w:t>à</w:t>
      </w:r>
      <w:r w:rsidRPr="006F58A1">
        <w:rPr>
          <w:spacing w:val="-7"/>
          <w:sz w:val="20"/>
        </w:rPr>
        <w:t xml:space="preserve"> </w:t>
      </w:r>
      <w:r w:rsidRPr="006F58A1">
        <w:rPr>
          <w:sz w:val="20"/>
        </w:rPr>
        <w:t>fase</w:t>
      </w:r>
      <w:r w:rsidRPr="006F58A1">
        <w:rPr>
          <w:spacing w:val="-8"/>
          <w:sz w:val="20"/>
        </w:rPr>
        <w:t xml:space="preserve"> </w:t>
      </w:r>
      <w:r w:rsidRPr="006F58A1">
        <w:rPr>
          <w:sz w:val="20"/>
        </w:rPr>
        <w:t>de</w:t>
      </w:r>
      <w:r w:rsidRPr="006F58A1">
        <w:rPr>
          <w:spacing w:val="-6"/>
          <w:sz w:val="20"/>
        </w:rPr>
        <w:t xml:space="preserve"> </w:t>
      </w:r>
      <w:r w:rsidRPr="006F58A1">
        <w:rPr>
          <w:spacing w:val="-2"/>
          <w:sz w:val="20"/>
        </w:rPr>
        <w:t>habilitação.</w:t>
      </w:r>
    </w:p>
    <w:p w:rsidR="006F58A1" w:rsidRPr="006F58A1" w:rsidRDefault="006F58A1" w:rsidP="009B3B27">
      <w:pPr>
        <w:numPr>
          <w:ilvl w:val="1"/>
          <w:numId w:val="25"/>
        </w:numPr>
        <w:tabs>
          <w:tab w:val="left" w:pos="1696"/>
        </w:tabs>
        <w:spacing w:before="225" w:line="235" w:lineRule="auto"/>
        <w:ind w:right="713" w:firstLine="0"/>
        <w:jc w:val="both"/>
        <w:rPr>
          <w:sz w:val="20"/>
        </w:rPr>
      </w:pPr>
      <w:r w:rsidRPr="006F58A1">
        <w:rPr>
          <w:sz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6F58A1">
        <w:rPr>
          <w:sz w:val="20"/>
        </w:rPr>
        <w:t>5</w:t>
      </w:r>
      <w:proofErr w:type="gramEnd"/>
      <w:r w:rsidRPr="006F58A1">
        <w:rPr>
          <w:sz w:val="20"/>
        </w:rPr>
        <w:t xml:space="preserve"> (cinco) dias úteis, após a declaração do vencedor, comprovar a regularização. O prazo poderá ser prorrogado por igual período, a critério da administração pública, quando</w:t>
      </w:r>
      <w:r w:rsidRPr="006F58A1">
        <w:rPr>
          <w:spacing w:val="40"/>
          <w:sz w:val="20"/>
        </w:rPr>
        <w:t xml:space="preserve"> </w:t>
      </w:r>
      <w:r w:rsidRPr="006F58A1">
        <w:rPr>
          <w:sz w:val="20"/>
        </w:rPr>
        <w:t>requerida pelo licitante, mediante apresentação de justificativa.</w:t>
      </w:r>
    </w:p>
    <w:p w:rsidR="006F58A1" w:rsidRPr="006F58A1" w:rsidRDefault="006F58A1" w:rsidP="006F58A1">
      <w:pPr>
        <w:spacing w:before="6"/>
        <w:rPr>
          <w:sz w:val="20"/>
          <w:szCs w:val="20"/>
        </w:rPr>
      </w:pPr>
    </w:p>
    <w:p w:rsidR="006F58A1" w:rsidRPr="006F58A1" w:rsidRDefault="006F58A1" w:rsidP="009B3B27">
      <w:pPr>
        <w:numPr>
          <w:ilvl w:val="1"/>
          <w:numId w:val="25"/>
        </w:numPr>
        <w:tabs>
          <w:tab w:val="left" w:pos="1696"/>
        </w:tabs>
        <w:spacing w:before="1" w:line="237" w:lineRule="auto"/>
        <w:ind w:right="711" w:firstLine="0"/>
        <w:jc w:val="both"/>
        <w:rPr>
          <w:sz w:val="20"/>
        </w:rPr>
      </w:pPr>
      <w:r w:rsidRPr="006F58A1">
        <w:rPr>
          <w:sz w:val="20"/>
        </w:rPr>
        <w:t xml:space="preserve">A </w:t>
      </w:r>
      <w:proofErr w:type="gramStart"/>
      <w:r w:rsidRPr="006F58A1">
        <w:rPr>
          <w:sz w:val="20"/>
        </w:rPr>
        <w:t>não-regularização</w:t>
      </w:r>
      <w:proofErr w:type="gramEnd"/>
      <w:r w:rsidRPr="006F58A1">
        <w:rPr>
          <w:sz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6F58A1">
        <w:rPr>
          <w:spacing w:val="-1"/>
          <w:sz w:val="20"/>
        </w:rPr>
        <w:t xml:space="preserve"> </w:t>
      </w:r>
      <w:r w:rsidRPr="006F58A1">
        <w:rPr>
          <w:sz w:val="20"/>
        </w:rPr>
        <w:t>seguir-se outra microempresa, empresa de pequeno porte ou sociedade cooperativa com alguma restrição na documentação fiscal e trabalhista, será concedido o mesmo prazo</w:t>
      </w:r>
      <w:r w:rsidRPr="006F58A1">
        <w:rPr>
          <w:spacing w:val="40"/>
          <w:sz w:val="20"/>
        </w:rPr>
        <w:t xml:space="preserve"> </w:t>
      </w:r>
      <w:r w:rsidRPr="006F58A1">
        <w:rPr>
          <w:sz w:val="20"/>
        </w:rPr>
        <w:t>para regularização.</w:t>
      </w:r>
    </w:p>
    <w:p w:rsidR="006F58A1" w:rsidRPr="006F58A1" w:rsidRDefault="006F58A1" w:rsidP="006F58A1">
      <w:pPr>
        <w:spacing w:before="7"/>
        <w:rPr>
          <w:sz w:val="20"/>
          <w:szCs w:val="20"/>
        </w:rPr>
      </w:pPr>
    </w:p>
    <w:p w:rsidR="006F58A1" w:rsidRPr="006F58A1" w:rsidRDefault="006F58A1" w:rsidP="009B3B27">
      <w:pPr>
        <w:numPr>
          <w:ilvl w:val="1"/>
          <w:numId w:val="25"/>
        </w:numPr>
        <w:tabs>
          <w:tab w:val="left" w:pos="1696"/>
        </w:tabs>
        <w:spacing w:line="225" w:lineRule="auto"/>
        <w:ind w:right="708" w:firstLine="0"/>
        <w:jc w:val="both"/>
        <w:rPr>
          <w:sz w:val="20"/>
        </w:rPr>
      </w:pPr>
      <w:r w:rsidRPr="006F58A1">
        <w:rPr>
          <w:sz w:val="20"/>
        </w:rPr>
        <w:t>Havendo necessidade de analisar minuciosamente os documentos exigidos, a Pregoeira suspenderá a sessão, informando no “chat” a nova data e horário para a continuidade da mesma.</w:t>
      </w:r>
    </w:p>
    <w:p w:rsidR="006F58A1" w:rsidRPr="006F58A1" w:rsidRDefault="006F58A1" w:rsidP="009B3B27">
      <w:pPr>
        <w:numPr>
          <w:ilvl w:val="1"/>
          <w:numId w:val="25"/>
        </w:numPr>
        <w:tabs>
          <w:tab w:val="left" w:pos="1696"/>
        </w:tabs>
        <w:spacing w:before="19" w:line="223" w:lineRule="auto"/>
        <w:ind w:right="720" w:firstLine="0"/>
        <w:jc w:val="both"/>
        <w:rPr>
          <w:sz w:val="20"/>
        </w:rPr>
      </w:pPr>
      <w:r w:rsidRPr="006F58A1">
        <w:rPr>
          <w:sz w:val="20"/>
        </w:rPr>
        <w:t>Será inabilitado o licitante que não comprovar sua habilitação, seja por não apresentar quaisquer dos documentos exigidos, ou apresentá-los em desacordo com o estabelecido neste Edital.</w:t>
      </w:r>
    </w:p>
    <w:p w:rsidR="006F58A1" w:rsidRPr="006F58A1" w:rsidRDefault="006F58A1" w:rsidP="006F58A1">
      <w:pPr>
        <w:spacing w:before="12"/>
        <w:rPr>
          <w:sz w:val="20"/>
          <w:szCs w:val="20"/>
        </w:rPr>
      </w:pPr>
    </w:p>
    <w:p w:rsidR="006F58A1" w:rsidRPr="006F58A1" w:rsidRDefault="006F58A1" w:rsidP="009B3B27">
      <w:pPr>
        <w:numPr>
          <w:ilvl w:val="1"/>
          <w:numId w:val="25"/>
        </w:numPr>
        <w:tabs>
          <w:tab w:val="left" w:pos="1696"/>
        </w:tabs>
        <w:spacing w:line="232" w:lineRule="auto"/>
        <w:ind w:right="709" w:firstLine="0"/>
        <w:jc w:val="both"/>
        <w:rPr>
          <w:sz w:val="20"/>
        </w:rPr>
      </w:pPr>
      <w:r w:rsidRPr="006F58A1">
        <w:rPr>
          <w:sz w:val="20"/>
        </w:rPr>
        <w:t>Nos itens não exclusivos a microempresas e</w:t>
      </w:r>
      <w:r w:rsidRPr="006F58A1">
        <w:rPr>
          <w:spacing w:val="-1"/>
          <w:sz w:val="20"/>
        </w:rPr>
        <w:t xml:space="preserve"> </w:t>
      </w:r>
      <w:r w:rsidRPr="006F58A1">
        <w:rPr>
          <w:sz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6F58A1" w:rsidRDefault="006F58A1" w:rsidP="006F58A1">
      <w:pPr>
        <w:spacing w:before="1"/>
        <w:rPr>
          <w:sz w:val="20"/>
          <w:szCs w:val="20"/>
        </w:rPr>
      </w:pPr>
    </w:p>
    <w:p w:rsidR="006F58A1" w:rsidRPr="006F58A1" w:rsidRDefault="006F58A1" w:rsidP="009B3B27">
      <w:pPr>
        <w:numPr>
          <w:ilvl w:val="1"/>
          <w:numId w:val="25"/>
        </w:numPr>
        <w:tabs>
          <w:tab w:val="left" w:pos="1696"/>
        </w:tabs>
        <w:ind w:left="1696" w:hanging="563"/>
        <w:rPr>
          <w:sz w:val="20"/>
        </w:rPr>
      </w:pPr>
      <w:r w:rsidRPr="006F58A1">
        <w:rPr>
          <w:sz w:val="20"/>
        </w:rPr>
        <w:t>Constatado</w:t>
      </w:r>
      <w:r w:rsidRPr="006F58A1">
        <w:rPr>
          <w:spacing w:val="-9"/>
          <w:sz w:val="20"/>
        </w:rPr>
        <w:t xml:space="preserve"> </w:t>
      </w:r>
      <w:r w:rsidRPr="006F58A1">
        <w:rPr>
          <w:sz w:val="20"/>
        </w:rPr>
        <w:t>o</w:t>
      </w:r>
      <w:r w:rsidRPr="006F58A1">
        <w:rPr>
          <w:spacing w:val="-6"/>
          <w:sz w:val="20"/>
        </w:rPr>
        <w:t xml:space="preserve"> </w:t>
      </w:r>
      <w:r w:rsidRPr="006F58A1">
        <w:rPr>
          <w:sz w:val="20"/>
        </w:rPr>
        <w:t>atendimento</w:t>
      </w:r>
      <w:r w:rsidRPr="006F58A1">
        <w:rPr>
          <w:spacing w:val="-8"/>
          <w:sz w:val="20"/>
        </w:rPr>
        <w:t xml:space="preserve"> </w:t>
      </w:r>
      <w:r w:rsidRPr="006F58A1">
        <w:rPr>
          <w:sz w:val="20"/>
        </w:rPr>
        <w:t>às</w:t>
      </w:r>
      <w:r w:rsidRPr="006F58A1">
        <w:rPr>
          <w:spacing w:val="-8"/>
          <w:sz w:val="20"/>
        </w:rPr>
        <w:t xml:space="preserve"> </w:t>
      </w:r>
      <w:r w:rsidRPr="006F58A1">
        <w:rPr>
          <w:sz w:val="20"/>
        </w:rPr>
        <w:t>exigências</w:t>
      </w:r>
      <w:r w:rsidRPr="006F58A1">
        <w:rPr>
          <w:spacing w:val="-8"/>
          <w:sz w:val="20"/>
        </w:rPr>
        <w:t xml:space="preserve"> </w:t>
      </w:r>
      <w:r w:rsidRPr="006F58A1">
        <w:rPr>
          <w:sz w:val="20"/>
        </w:rPr>
        <w:t>de</w:t>
      </w:r>
      <w:r w:rsidRPr="006F58A1">
        <w:rPr>
          <w:spacing w:val="-6"/>
          <w:sz w:val="20"/>
        </w:rPr>
        <w:t xml:space="preserve"> </w:t>
      </w:r>
      <w:r w:rsidRPr="006F58A1">
        <w:rPr>
          <w:sz w:val="20"/>
        </w:rPr>
        <w:t>habilitação</w:t>
      </w:r>
      <w:r w:rsidRPr="006F58A1">
        <w:rPr>
          <w:spacing w:val="-8"/>
          <w:sz w:val="20"/>
        </w:rPr>
        <w:t xml:space="preserve"> </w:t>
      </w:r>
      <w:r w:rsidRPr="006F58A1">
        <w:rPr>
          <w:sz w:val="20"/>
        </w:rPr>
        <w:t>fixadas</w:t>
      </w:r>
      <w:r w:rsidRPr="006F58A1">
        <w:rPr>
          <w:spacing w:val="-8"/>
          <w:sz w:val="20"/>
        </w:rPr>
        <w:t xml:space="preserve"> </w:t>
      </w:r>
      <w:r w:rsidRPr="006F58A1">
        <w:rPr>
          <w:sz w:val="20"/>
        </w:rPr>
        <w:t>no</w:t>
      </w:r>
      <w:r w:rsidRPr="006F58A1">
        <w:rPr>
          <w:spacing w:val="-7"/>
          <w:sz w:val="20"/>
        </w:rPr>
        <w:t xml:space="preserve"> </w:t>
      </w:r>
      <w:r w:rsidRPr="006F58A1">
        <w:rPr>
          <w:sz w:val="20"/>
        </w:rPr>
        <w:t>Edital,</w:t>
      </w:r>
      <w:r w:rsidRPr="006F58A1">
        <w:rPr>
          <w:spacing w:val="-8"/>
          <w:sz w:val="20"/>
        </w:rPr>
        <w:t xml:space="preserve"> </w:t>
      </w:r>
      <w:r w:rsidRPr="006F58A1">
        <w:rPr>
          <w:sz w:val="20"/>
        </w:rPr>
        <w:t>o</w:t>
      </w:r>
      <w:r w:rsidRPr="006F58A1">
        <w:rPr>
          <w:spacing w:val="-7"/>
          <w:sz w:val="20"/>
        </w:rPr>
        <w:t xml:space="preserve"> </w:t>
      </w:r>
      <w:r w:rsidRPr="006F58A1">
        <w:rPr>
          <w:sz w:val="20"/>
        </w:rPr>
        <w:t>licitante</w:t>
      </w:r>
      <w:r w:rsidRPr="006F58A1">
        <w:rPr>
          <w:spacing w:val="-9"/>
          <w:sz w:val="20"/>
        </w:rPr>
        <w:t xml:space="preserve"> </w:t>
      </w:r>
      <w:r w:rsidRPr="006F58A1">
        <w:rPr>
          <w:sz w:val="20"/>
        </w:rPr>
        <w:t>será</w:t>
      </w:r>
      <w:r w:rsidRPr="006F58A1">
        <w:rPr>
          <w:spacing w:val="-7"/>
          <w:sz w:val="20"/>
        </w:rPr>
        <w:t xml:space="preserve"> </w:t>
      </w:r>
      <w:r w:rsidRPr="006F58A1">
        <w:rPr>
          <w:sz w:val="20"/>
        </w:rPr>
        <w:t>declarado</w:t>
      </w:r>
      <w:r w:rsidRPr="006F58A1">
        <w:rPr>
          <w:spacing w:val="-8"/>
          <w:sz w:val="20"/>
        </w:rPr>
        <w:t xml:space="preserve"> </w:t>
      </w:r>
      <w:r w:rsidRPr="006F58A1">
        <w:rPr>
          <w:spacing w:val="-2"/>
          <w:sz w:val="20"/>
        </w:rPr>
        <w:t>vencedor.</w:t>
      </w:r>
    </w:p>
    <w:p w:rsidR="006F58A1" w:rsidRPr="006F58A1" w:rsidRDefault="006F58A1" w:rsidP="009B3B27">
      <w:pPr>
        <w:numPr>
          <w:ilvl w:val="0"/>
          <w:numId w:val="24"/>
        </w:numPr>
        <w:tabs>
          <w:tab w:val="left" w:pos="1699"/>
          <w:tab w:val="left" w:pos="10065"/>
        </w:tabs>
        <w:spacing w:before="219"/>
        <w:ind w:hanging="595"/>
        <w:outlineLvl w:val="0"/>
        <w:rPr>
          <w:b/>
          <w:bCs/>
          <w:sz w:val="20"/>
          <w:szCs w:val="20"/>
        </w:rPr>
      </w:pPr>
      <w:r w:rsidRPr="006F58A1">
        <w:rPr>
          <w:b/>
          <w:bCs/>
          <w:color w:val="000000"/>
          <w:sz w:val="20"/>
          <w:szCs w:val="20"/>
          <w:shd w:val="clear" w:color="auto" w:fill="D6E2BB"/>
        </w:rPr>
        <w:t>DO</w:t>
      </w:r>
      <w:r w:rsidRPr="006F58A1">
        <w:rPr>
          <w:b/>
          <w:bCs/>
          <w:color w:val="000000"/>
          <w:spacing w:val="-12"/>
          <w:sz w:val="20"/>
          <w:szCs w:val="20"/>
          <w:shd w:val="clear" w:color="auto" w:fill="D6E2BB"/>
        </w:rPr>
        <w:t xml:space="preserve"> </w:t>
      </w:r>
      <w:r w:rsidRPr="006F58A1">
        <w:rPr>
          <w:b/>
          <w:bCs/>
          <w:color w:val="000000"/>
          <w:sz w:val="20"/>
          <w:szCs w:val="20"/>
          <w:shd w:val="clear" w:color="auto" w:fill="D6E2BB"/>
        </w:rPr>
        <w:t>ENCAMINHAMENTO</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VENCEDORA.</w:t>
      </w:r>
      <w:proofErr w:type="gramStart"/>
      <w:r w:rsidRPr="006F58A1">
        <w:rPr>
          <w:b/>
          <w:bCs/>
          <w:color w:val="000000"/>
          <w:sz w:val="20"/>
          <w:szCs w:val="20"/>
          <w:shd w:val="clear" w:color="auto" w:fill="D6E2BB"/>
        </w:rPr>
        <w:tab/>
      </w:r>
      <w:proofErr w:type="gramEnd"/>
    </w:p>
    <w:p w:rsidR="006F58A1" w:rsidRPr="006F58A1" w:rsidRDefault="006F58A1" w:rsidP="006F58A1">
      <w:pPr>
        <w:spacing w:before="5"/>
        <w:rPr>
          <w:b/>
          <w:sz w:val="20"/>
          <w:szCs w:val="20"/>
        </w:rPr>
      </w:pPr>
    </w:p>
    <w:p w:rsidR="006F58A1" w:rsidRPr="006F58A1" w:rsidRDefault="006F58A1" w:rsidP="006F58A1">
      <w:pPr>
        <w:spacing w:line="225" w:lineRule="auto"/>
        <w:ind w:left="1133" w:right="708"/>
        <w:jc w:val="both"/>
        <w:rPr>
          <w:sz w:val="20"/>
          <w:szCs w:val="20"/>
        </w:rPr>
      </w:pPr>
      <w:proofErr w:type="gramStart"/>
      <w:r w:rsidRPr="006F58A1">
        <w:rPr>
          <w:rFonts w:ascii="Calibri" w:hAnsi="Calibri"/>
          <w:b/>
          <w:szCs w:val="20"/>
        </w:rPr>
        <w:t>10.13.</w:t>
      </w:r>
      <w:proofErr w:type="gramEnd"/>
      <w:r w:rsidRPr="006F58A1">
        <w:rPr>
          <w:sz w:val="20"/>
          <w:szCs w:val="20"/>
        </w:rPr>
        <w:t>A proposta final do licitante declarado vencedor deverá ser encaminhada no</w:t>
      </w:r>
      <w:r w:rsidRPr="006F58A1">
        <w:rPr>
          <w:spacing w:val="21"/>
          <w:sz w:val="20"/>
          <w:szCs w:val="20"/>
        </w:rPr>
        <w:t xml:space="preserve"> </w:t>
      </w:r>
      <w:r w:rsidRPr="006F58A1">
        <w:rPr>
          <w:sz w:val="20"/>
          <w:szCs w:val="20"/>
        </w:rPr>
        <w:t xml:space="preserve">prazo de </w:t>
      </w:r>
      <w:r w:rsidRPr="006F58A1">
        <w:rPr>
          <w:b/>
          <w:sz w:val="20"/>
          <w:szCs w:val="20"/>
        </w:rPr>
        <w:t xml:space="preserve">02:00 HORAS </w:t>
      </w:r>
      <w:r w:rsidRPr="006F58A1">
        <w:rPr>
          <w:sz w:val="20"/>
          <w:szCs w:val="20"/>
        </w:rPr>
        <w:t>a contar da solicitação da Pregoeira no sistema eletrônico e deverá:</w:t>
      </w:r>
    </w:p>
    <w:p w:rsidR="006F58A1" w:rsidRPr="006F58A1" w:rsidRDefault="006F58A1" w:rsidP="006F58A1">
      <w:pPr>
        <w:spacing w:before="15"/>
        <w:rPr>
          <w:sz w:val="20"/>
          <w:szCs w:val="20"/>
        </w:rPr>
      </w:pPr>
    </w:p>
    <w:p w:rsidR="006F58A1" w:rsidRPr="006F58A1" w:rsidRDefault="006F58A1" w:rsidP="009B3B27">
      <w:pPr>
        <w:numPr>
          <w:ilvl w:val="2"/>
          <w:numId w:val="23"/>
        </w:numPr>
        <w:tabs>
          <w:tab w:val="left" w:pos="2121"/>
        </w:tabs>
        <w:spacing w:line="225" w:lineRule="auto"/>
        <w:ind w:right="707" w:firstLine="0"/>
        <w:jc w:val="both"/>
        <w:rPr>
          <w:sz w:val="20"/>
        </w:rPr>
      </w:pPr>
      <w:r w:rsidRPr="006F58A1">
        <w:rPr>
          <w:sz w:val="20"/>
        </w:rPr>
        <w:t>Ser redigida em língua portuguesa, digitada, em uma via, sem emendas, rasuras, entrelinhas ou ressalvas, devendo a última folha ser assinada e as demais rubricadas pelo licitante ou seu representante legal.</w:t>
      </w:r>
    </w:p>
    <w:p w:rsidR="006F58A1" w:rsidRPr="006F58A1" w:rsidRDefault="006F58A1" w:rsidP="006F58A1">
      <w:pPr>
        <w:spacing w:before="2"/>
        <w:rPr>
          <w:sz w:val="20"/>
          <w:szCs w:val="20"/>
        </w:rPr>
      </w:pPr>
    </w:p>
    <w:p w:rsidR="006F58A1" w:rsidRPr="006F58A1" w:rsidRDefault="006F58A1" w:rsidP="009B3B27">
      <w:pPr>
        <w:numPr>
          <w:ilvl w:val="2"/>
          <w:numId w:val="23"/>
        </w:numPr>
        <w:tabs>
          <w:tab w:val="left" w:pos="2126"/>
        </w:tabs>
        <w:ind w:left="2126" w:hanging="993"/>
        <w:rPr>
          <w:sz w:val="20"/>
        </w:rPr>
      </w:pPr>
      <w:r w:rsidRPr="006F58A1">
        <w:rPr>
          <w:sz w:val="20"/>
        </w:rPr>
        <w:t>Conter</w:t>
      </w:r>
      <w:r w:rsidRPr="006F58A1">
        <w:rPr>
          <w:spacing w:val="-7"/>
          <w:sz w:val="20"/>
        </w:rPr>
        <w:t xml:space="preserve"> </w:t>
      </w:r>
      <w:r w:rsidRPr="006F58A1">
        <w:rPr>
          <w:sz w:val="20"/>
        </w:rPr>
        <w:t>a</w:t>
      </w:r>
      <w:r w:rsidRPr="006F58A1">
        <w:rPr>
          <w:spacing w:val="-5"/>
          <w:sz w:val="20"/>
        </w:rPr>
        <w:t xml:space="preserve"> </w:t>
      </w:r>
      <w:r w:rsidRPr="006F58A1">
        <w:rPr>
          <w:sz w:val="20"/>
        </w:rPr>
        <w:t>indicação</w:t>
      </w:r>
      <w:r w:rsidRPr="006F58A1">
        <w:rPr>
          <w:spacing w:val="-5"/>
          <w:sz w:val="20"/>
        </w:rPr>
        <w:t xml:space="preserve"> </w:t>
      </w:r>
      <w:r w:rsidRPr="006F58A1">
        <w:rPr>
          <w:sz w:val="20"/>
        </w:rPr>
        <w:t>do</w:t>
      </w:r>
      <w:r w:rsidRPr="006F58A1">
        <w:rPr>
          <w:spacing w:val="-4"/>
          <w:sz w:val="20"/>
        </w:rPr>
        <w:t xml:space="preserve"> </w:t>
      </w:r>
      <w:r w:rsidRPr="006F58A1">
        <w:rPr>
          <w:sz w:val="20"/>
        </w:rPr>
        <w:t>banco,</w:t>
      </w:r>
      <w:r w:rsidRPr="006F58A1">
        <w:rPr>
          <w:spacing w:val="-4"/>
          <w:sz w:val="20"/>
        </w:rPr>
        <w:t xml:space="preserve"> </w:t>
      </w:r>
      <w:r w:rsidRPr="006F58A1">
        <w:rPr>
          <w:sz w:val="20"/>
        </w:rPr>
        <w:t>número</w:t>
      </w:r>
      <w:r w:rsidRPr="006F58A1">
        <w:rPr>
          <w:spacing w:val="-6"/>
          <w:sz w:val="20"/>
        </w:rPr>
        <w:t xml:space="preserve"> </w:t>
      </w:r>
      <w:r w:rsidRPr="006F58A1">
        <w:rPr>
          <w:sz w:val="20"/>
        </w:rPr>
        <w:t>da</w:t>
      </w:r>
      <w:r w:rsidRPr="006F58A1">
        <w:rPr>
          <w:spacing w:val="-5"/>
          <w:sz w:val="20"/>
        </w:rPr>
        <w:t xml:space="preserve"> </w:t>
      </w:r>
      <w:r w:rsidRPr="006F58A1">
        <w:rPr>
          <w:sz w:val="20"/>
        </w:rPr>
        <w:t>conta</w:t>
      </w:r>
      <w:r w:rsidRPr="006F58A1">
        <w:rPr>
          <w:spacing w:val="-3"/>
          <w:sz w:val="20"/>
        </w:rPr>
        <w:t xml:space="preserve"> </w:t>
      </w:r>
      <w:r w:rsidRPr="006F58A1">
        <w:rPr>
          <w:sz w:val="20"/>
        </w:rPr>
        <w:t>e</w:t>
      </w:r>
      <w:r w:rsidRPr="006F58A1">
        <w:rPr>
          <w:spacing w:val="-7"/>
          <w:sz w:val="20"/>
        </w:rPr>
        <w:t xml:space="preserve"> </w:t>
      </w:r>
      <w:r w:rsidRPr="006F58A1">
        <w:rPr>
          <w:sz w:val="20"/>
        </w:rPr>
        <w:t>agência</w:t>
      </w:r>
      <w:r w:rsidRPr="006F58A1">
        <w:rPr>
          <w:spacing w:val="-3"/>
          <w:sz w:val="20"/>
        </w:rPr>
        <w:t xml:space="preserve"> </w:t>
      </w:r>
      <w:r w:rsidRPr="006F58A1">
        <w:rPr>
          <w:sz w:val="20"/>
        </w:rPr>
        <w:t>do</w:t>
      </w:r>
      <w:r w:rsidRPr="006F58A1">
        <w:rPr>
          <w:spacing w:val="-7"/>
          <w:sz w:val="20"/>
        </w:rPr>
        <w:t xml:space="preserve"> </w:t>
      </w:r>
      <w:r w:rsidRPr="006F58A1">
        <w:rPr>
          <w:sz w:val="20"/>
        </w:rPr>
        <w:t>licitante</w:t>
      </w:r>
      <w:r w:rsidRPr="006F58A1">
        <w:rPr>
          <w:spacing w:val="-6"/>
          <w:sz w:val="20"/>
        </w:rPr>
        <w:t xml:space="preserve"> </w:t>
      </w:r>
      <w:r w:rsidRPr="006F58A1">
        <w:rPr>
          <w:sz w:val="20"/>
        </w:rPr>
        <w:t>vencedor,</w:t>
      </w:r>
      <w:r w:rsidRPr="006F58A1">
        <w:rPr>
          <w:spacing w:val="-6"/>
          <w:sz w:val="20"/>
        </w:rPr>
        <w:t xml:space="preserve"> </w:t>
      </w:r>
      <w:r w:rsidRPr="006F58A1">
        <w:rPr>
          <w:sz w:val="20"/>
        </w:rPr>
        <w:t>para</w:t>
      </w:r>
      <w:r w:rsidRPr="006F58A1">
        <w:rPr>
          <w:spacing w:val="-4"/>
          <w:sz w:val="20"/>
        </w:rPr>
        <w:t xml:space="preserve"> </w:t>
      </w:r>
      <w:r w:rsidRPr="006F58A1">
        <w:rPr>
          <w:sz w:val="20"/>
        </w:rPr>
        <w:t>fins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pagamento.</w:t>
      </w:r>
    </w:p>
    <w:p w:rsidR="006F58A1" w:rsidRPr="006F58A1" w:rsidRDefault="006F58A1" w:rsidP="006F58A1">
      <w:pPr>
        <w:spacing w:before="1"/>
        <w:rPr>
          <w:sz w:val="20"/>
          <w:szCs w:val="20"/>
        </w:rPr>
      </w:pPr>
    </w:p>
    <w:p w:rsidR="006F58A1" w:rsidRPr="006F58A1" w:rsidRDefault="006F58A1" w:rsidP="006F58A1">
      <w:pPr>
        <w:spacing w:before="1" w:line="223" w:lineRule="auto"/>
        <w:ind w:left="1133" w:right="715"/>
        <w:jc w:val="both"/>
        <w:rPr>
          <w:sz w:val="20"/>
          <w:szCs w:val="20"/>
        </w:rPr>
      </w:pPr>
      <w:r w:rsidRPr="006F58A1">
        <w:rPr>
          <w:rFonts w:ascii="Calibri" w:hAnsi="Calibri"/>
          <w:b/>
          <w:szCs w:val="20"/>
        </w:rPr>
        <w:t xml:space="preserve">10.14. </w:t>
      </w:r>
      <w:r w:rsidRPr="006F58A1">
        <w:rPr>
          <w:sz w:val="20"/>
          <w:szCs w:val="20"/>
        </w:rPr>
        <w:t>A proposta final deverá ser documentada nos autos e será levada em consideração no decorrer da execução do contrato e aplicação de eventual sanção à Contratada, se for o caso.</w:t>
      </w:r>
    </w:p>
    <w:p w:rsidR="006F58A1" w:rsidRPr="006F58A1" w:rsidRDefault="006F58A1" w:rsidP="006F58A1">
      <w:pPr>
        <w:spacing w:before="18"/>
        <w:rPr>
          <w:sz w:val="20"/>
          <w:szCs w:val="20"/>
        </w:rPr>
      </w:pPr>
    </w:p>
    <w:p w:rsidR="006F58A1" w:rsidRPr="006F58A1" w:rsidRDefault="006F58A1" w:rsidP="006F58A1">
      <w:pPr>
        <w:spacing w:line="225" w:lineRule="auto"/>
        <w:ind w:left="1133" w:right="715"/>
        <w:jc w:val="both"/>
        <w:rPr>
          <w:sz w:val="20"/>
          <w:szCs w:val="20"/>
        </w:rPr>
      </w:pPr>
      <w:r w:rsidRPr="006F58A1">
        <w:rPr>
          <w:rFonts w:ascii="Calibri" w:hAnsi="Calibri"/>
          <w:b/>
          <w:szCs w:val="20"/>
        </w:rPr>
        <w:t>10.14.1.</w:t>
      </w:r>
      <w:r w:rsidRPr="006F58A1">
        <w:rPr>
          <w:rFonts w:ascii="Calibri" w:hAnsi="Calibri"/>
          <w:b/>
          <w:spacing w:val="40"/>
          <w:szCs w:val="20"/>
        </w:rPr>
        <w:t xml:space="preserve"> </w:t>
      </w:r>
      <w:r w:rsidRPr="006F58A1">
        <w:rPr>
          <w:sz w:val="20"/>
          <w:szCs w:val="20"/>
        </w:rPr>
        <w:t>Todas as especificações do objeto contidas na proposta, tais como marca, modelo, tipo, fabricante e procedência, vinculam a Contratada.</w:t>
      </w:r>
    </w:p>
    <w:p w:rsidR="006F58A1" w:rsidRPr="006F58A1" w:rsidRDefault="006F58A1" w:rsidP="006F58A1">
      <w:pPr>
        <w:spacing w:before="15"/>
        <w:rPr>
          <w:sz w:val="20"/>
          <w:szCs w:val="20"/>
        </w:rPr>
      </w:pPr>
    </w:p>
    <w:p w:rsidR="006F58A1" w:rsidRPr="006F58A1" w:rsidRDefault="006F58A1" w:rsidP="009B3B27">
      <w:pPr>
        <w:numPr>
          <w:ilvl w:val="1"/>
          <w:numId w:val="22"/>
        </w:numPr>
        <w:tabs>
          <w:tab w:val="left" w:pos="1695"/>
        </w:tabs>
        <w:spacing w:line="225" w:lineRule="auto"/>
        <w:ind w:right="719" w:firstLine="0"/>
        <w:rPr>
          <w:sz w:val="20"/>
        </w:rPr>
      </w:pPr>
      <w:r w:rsidRPr="006F58A1">
        <w:rPr>
          <w:sz w:val="20"/>
        </w:rPr>
        <w:t>Os</w:t>
      </w:r>
      <w:r w:rsidRPr="006F58A1">
        <w:rPr>
          <w:spacing w:val="-2"/>
          <w:sz w:val="20"/>
        </w:rPr>
        <w:t xml:space="preserve"> </w:t>
      </w:r>
      <w:r w:rsidRPr="006F58A1">
        <w:rPr>
          <w:sz w:val="20"/>
        </w:rPr>
        <w:t>preços</w:t>
      </w:r>
      <w:r w:rsidRPr="006F58A1">
        <w:rPr>
          <w:spacing w:val="-1"/>
          <w:sz w:val="20"/>
        </w:rPr>
        <w:t xml:space="preserve"> </w:t>
      </w:r>
      <w:r w:rsidRPr="006F58A1">
        <w:rPr>
          <w:sz w:val="20"/>
        </w:rPr>
        <w:t>devem</w:t>
      </w:r>
      <w:r w:rsidRPr="006F58A1">
        <w:rPr>
          <w:spacing w:val="-2"/>
          <w:sz w:val="20"/>
        </w:rPr>
        <w:t xml:space="preserve"> </w:t>
      </w:r>
      <w:r w:rsidRPr="006F58A1">
        <w:rPr>
          <w:sz w:val="20"/>
        </w:rPr>
        <w:t>ser expressos</w:t>
      </w:r>
      <w:r w:rsidRPr="006F58A1">
        <w:rPr>
          <w:spacing w:val="-1"/>
          <w:sz w:val="20"/>
        </w:rPr>
        <w:t xml:space="preserve"> </w:t>
      </w:r>
      <w:r w:rsidRPr="006F58A1">
        <w:rPr>
          <w:sz w:val="20"/>
        </w:rPr>
        <w:t>em</w:t>
      </w:r>
      <w:r w:rsidRPr="006F58A1">
        <w:rPr>
          <w:spacing w:val="-2"/>
          <w:sz w:val="20"/>
        </w:rPr>
        <w:t xml:space="preserve"> </w:t>
      </w:r>
      <w:r w:rsidRPr="006F58A1">
        <w:rPr>
          <w:sz w:val="20"/>
        </w:rPr>
        <w:t>moeda</w:t>
      </w:r>
      <w:r w:rsidRPr="006F58A1">
        <w:rPr>
          <w:spacing w:val="-1"/>
          <w:sz w:val="20"/>
        </w:rPr>
        <w:t xml:space="preserve"> </w:t>
      </w:r>
      <w:r w:rsidRPr="006F58A1">
        <w:rPr>
          <w:sz w:val="20"/>
        </w:rPr>
        <w:t>corrente</w:t>
      </w:r>
      <w:r w:rsidRPr="006F58A1">
        <w:rPr>
          <w:spacing w:val="-2"/>
          <w:sz w:val="20"/>
        </w:rPr>
        <w:t xml:space="preserve"> </w:t>
      </w:r>
      <w:r w:rsidRPr="006F58A1">
        <w:rPr>
          <w:sz w:val="20"/>
        </w:rPr>
        <w:t>nacional,</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unitário</w:t>
      </w:r>
      <w:r w:rsidRPr="006F58A1">
        <w:rPr>
          <w:spacing w:val="-2"/>
          <w:sz w:val="20"/>
        </w:rPr>
        <w:t xml:space="preserve"> </w:t>
      </w:r>
      <w:r w:rsidRPr="006F58A1">
        <w:rPr>
          <w:sz w:val="20"/>
        </w:rPr>
        <w:t>em</w:t>
      </w:r>
      <w:r w:rsidRPr="006F58A1">
        <w:rPr>
          <w:spacing w:val="-2"/>
          <w:sz w:val="20"/>
        </w:rPr>
        <w:t xml:space="preserve"> </w:t>
      </w:r>
      <w:r w:rsidRPr="006F58A1">
        <w:rPr>
          <w:sz w:val="20"/>
        </w:rPr>
        <w:t>algarismos</w:t>
      </w:r>
      <w:r w:rsidRPr="006F58A1">
        <w:rPr>
          <w:spacing w:val="-1"/>
          <w:sz w:val="20"/>
        </w:rPr>
        <w:t xml:space="preserve"> </w:t>
      </w:r>
      <w:r w:rsidRPr="006F58A1">
        <w:rPr>
          <w:sz w:val="20"/>
        </w:rPr>
        <w:t>e</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global</w:t>
      </w:r>
      <w:r w:rsidRPr="006F58A1">
        <w:rPr>
          <w:spacing w:val="-1"/>
          <w:sz w:val="20"/>
        </w:rPr>
        <w:t xml:space="preserve"> </w:t>
      </w:r>
      <w:r w:rsidRPr="006F58A1">
        <w:rPr>
          <w:sz w:val="20"/>
        </w:rPr>
        <w:t>em algarismos e por extenso.</w:t>
      </w:r>
    </w:p>
    <w:p w:rsidR="006F58A1" w:rsidRPr="006F58A1" w:rsidRDefault="006F58A1" w:rsidP="006F58A1">
      <w:pPr>
        <w:spacing w:before="15"/>
        <w:rPr>
          <w:sz w:val="20"/>
          <w:szCs w:val="20"/>
        </w:rPr>
      </w:pPr>
    </w:p>
    <w:p w:rsidR="006F58A1" w:rsidRPr="006F58A1" w:rsidRDefault="006F58A1" w:rsidP="009B3B27">
      <w:pPr>
        <w:numPr>
          <w:ilvl w:val="2"/>
          <w:numId w:val="22"/>
        </w:numPr>
        <w:tabs>
          <w:tab w:val="left" w:pos="2121"/>
        </w:tabs>
        <w:spacing w:line="225" w:lineRule="auto"/>
        <w:ind w:right="709" w:firstLine="0"/>
        <w:jc w:val="both"/>
        <w:rPr>
          <w:sz w:val="20"/>
        </w:rPr>
      </w:pPr>
      <w:r w:rsidRPr="006F58A1">
        <w:rPr>
          <w:sz w:val="20"/>
        </w:rPr>
        <w:t>Ocorrendo divergência entre os preços unitários e o preço global, prevalecerão os primeiros; no caso de divergência entre os valores numéricos e os valores expressos por extenso, prevalecerão estes últimos.</w:t>
      </w:r>
    </w:p>
    <w:p w:rsidR="006F58A1" w:rsidRPr="006F58A1" w:rsidRDefault="006F58A1" w:rsidP="006F58A1">
      <w:pPr>
        <w:spacing w:before="15"/>
        <w:rPr>
          <w:sz w:val="20"/>
          <w:szCs w:val="20"/>
        </w:rPr>
      </w:pPr>
    </w:p>
    <w:p w:rsidR="006F58A1" w:rsidRPr="006F58A1" w:rsidRDefault="006F58A1" w:rsidP="009B3B27">
      <w:pPr>
        <w:numPr>
          <w:ilvl w:val="1"/>
          <w:numId w:val="22"/>
        </w:numPr>
        <w:tabs>
          <w:tab w:val="left" w:pos="1695"/>
        </w:tabs>
        <w:spacing w:before="1" w:line="225" w:lineRule="auto"/>
        <w:ind w:right="719" w:firstLine="0"/>
        <w:jc w:val="both"/>
        <w:rPr>
          <w:sz w:val="20"/>
        </w:rPr>
      </w:pPr>
      <w:r>
        <w:t xml:space="preserve">A oferta deverá ser firme e precisa, limitada, rigorosamente, ao objeto deste Edital, sem conter alternativas de preço ou de qualquer outra condição que induza o </w:t>
      </w:r>
      <w:r>
        <w:lastRenderedPageBreak/>
        <w:t xml:space="preserve">julgamento a mais de um resultado, </w:t>
      </w:r>
      <w:proofErr w:type="gramStart"/>
      <w:r>
        <w:t>sob pena</w:t>
      </w:r>
      <w:proofErr w:type="gramEnd"/>
      <w:r>
        <w:t xml:space="preserve"> de desclassificação.</w:t>
      </w:r>
    </w:p>
    <w:p w:rsidR="006F58A1" w:rsidRPr="006F58A1" w:rsidRDefault="006F58A1" w:rsidP="006F58A1">
      <w:pPr>
        <w:spacing w:before="19"/>
        <w:rPr>
          <w:sz w:val="20"/>
          <w:szCs w:val="20"/>
        </w:rPr>
      </w:pPr>
    </w:p>
    <w:p w:rsidR="006F58A1" w:rsidRPr="006F58A1" w:rsidRDefault="006F58A1" w:rsidP="009B3B27">
      <w:pPr>
        <w:numPr>
          <w:ilvl w:val="1"/>
          <w:numId w:val="22"/>
        </w:numPr>
        <w:tabs>
          <w:tab w:val="left" w:pos="1695"/>
        </w:tabs>
        <w:spacing w:line="223" w:lineRule="auto"/>
        <w:ind w:right="721" w:firstLine="0"/>
        <w:jc w:val="both"/>
        <w:rPr>
          <w:sz w:val="20"/>
        </w:rPr>
      </w:pPr>
      <w:r w:rsidRPr="006F58A1">
        <w:rPr>
          <w:sz w:val="20"/>
        </w:rPr>
        <w:t>A proposta deverá obedecer aos termos deste Edital e seus Anexos, não sendo considerada aquela que não corresponda às especificações ali contidas ou que estabeleça vínculo à proposta de outro licitante.</w:t>
      </w:r>
    </w:p>
    <w:p w:rsidR="006F58A1" w:rsidRPr="006F58A1" w:rsidRDefault="006F58A1" w:rsidP="006F58A1">
      <w:pPr>
        <w:spacing w:before="71"/>
        <w:rPr>
          <w:sz w:val="20"/>
          <w:szCs w:val="20"/>
        </w:rPr>
      </w:pPr>
    </w:p>
    <w:p w:rsidR="006F58A1" w:rsidRPr="006F58A1" w:rsidRDefault="006F58A1" w:rsidP="009B3B27">
      <w:pPr>
        <w:numPr>
          <w:ilvl w:val="1"/>
          <w:numId w:val="22"/>
        </w:numPr>
        <w:tabs>
          <w:tab w:val="left" w:pos="1695"/>
        </w:tabs>
        <w:spacing w:line="225" w:lineRule="auto"/>
        <w:ind w:right="721" w:firstLine="0"/>
        <w:jc w:val="both"/>
        <w:rPr>
          <w:sz w:val="20"/>
        </w:rPr>
      </w:pPr>
      <w:r w:rsidRPr="006F58A1">
        <w:rPr>
          <w:sz w:val="20"/>
        </w:rPr>
        <w:t>As propostas que contenham a descrição do objeto, o valor e os documentos complementares estarão disponíveis na internet, após a homologação.</w:t>
      </w:r>
    </w:p>
    <w:p w:rsidR="006F58A1" w:rsidRPr="006F58A1" w:rsidRDefault="006F58A1" w:rsidP="006F58A1">
      <w:pPr>
        <w:spacing w:before="3"/>
        <w:rPr>
          <w:sz w:val="20"/>
          <w:szCs w:val="20"/>
        </w:rPr>
      </w:pPr>
    </w:p>
    <w:p w:rsidR="006F58A1" w:rsidRPr="006F58A1" w:rsidRDefault="006F58A1" w:rsidP="009B3B27">
      <w:pPr>
        <w:numPr>
          <w:ilvl w:val="0"/>
          <w:numId w:val="24"/>
        </w:numPr>
        <w:tabs>
          <w:tab w:val="left" w:pos="1699"/>
          <w:tab w:val="left" w:pos="11227"/>
        </w:tabs>
        <w:ind w:hanging="595"/>
        <w:outlineLvl w:val="0"/>
        <w:rPr>
          <w:b/>
          <w:bCs/>
          <w:sz w:val="20"/>
          <w:szCs w:val="20"/>
        </w:rPr>
      </w:pP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RECURSOS.</w:t>
      </w:r>
      <w:r w:rsidRPr="006F58A1">
        <w:rPr>
          <w:b/>
          <w:bCs/>
          <w:color w:val="000000"/>
          <w:sz w:val="20"/>
          <w:szCs w:val="20"/>
          <w:shd w:val="clear" w:color="auto" w:fill="D6E2BB"/>
        </w:rPr>
        <w:tab/>
      </w:r>
    </w:p>
    <w:p w:rsidR="006F58A1" w:rsidRPr="006F58A1" w:rsidRDefault="006F58A1" w:rsidP="009B3B27">
      <w:pPr>
        <w:numPr>
          <w:ilvl w:val="1"/>
          <w:numId w:val="24"/>
        </w:numPr>
        <w:tabs>
          <w:tab w:val="left" w:pos="1695"/>
        </w:tabs>
        <w:spacing w:before="232" w:line="232" w:lineRule="auto"/>
        <w:ind w:right="717" w:firstLine="0"/>
        <w:jc w:val="both"/>
        <w:rPr>
          <w:sz w:val="20"/>
        </w:rPr>
      </w:pPr>
      <w:r w:rsidRPr="006F58A1">
        <w:rPr>
          <w:sz w:val="20"/>
        </w:rPr>
        <w:t>Declarado o vencedor e decorrida a fase de regularização fiscal e trabalhista da licitante qualificada como microempresa ou empresa de pequeno porte, se for o caso, deverá o licitante interessado manifestar, imediatamente,</w:t>
      </w:r>
      <w:r w:rsidRPr="006F58A1">
        <w:rPr>
          <w:spacing w:val="40"/>
          <w:sz w:val="20"/>
        </w:rPr>
        <w:t xml:space="preserve"> </w:t>
      </w:r>
      <w:r w:rsidRPr="006F58A1">
        <w:rPr>
          <w:sz w:val="20"/>
        </w:rPr>
        <w:t>a sua intenção de recorrer, em campo próprio do sistema.</w:t>
      </w:r>
    </w:p>
    <w:p w:rsidR="006F58A1" w:rsidRPr="006F58A1" w:rsidRDefault="006F58A1" w:rsidP="006F58A1">
      <w:pPr>
        <w:spacing w:before="6"/>
        <w:rPr>
          <w:sz w:val="20"/>
          <w:szCs w:val="20"/>
        </w:rPr>
      </w:pPr>
    </w:p>
    <w:p w:rsidR="006F58A1" w:rsidRPr="006F58A1" w:rsidRDefault="006F58A1" w:rsidP="009B3B27">
      <w:pPr>
        <w:numPr>
          <w:ilvl w:val="1"/>
          <w:numId w:val="24"/>
        </w:numPr>
        <w:tabs>
          <w:tab w:val="left" w:pos="1695"/>
        </w:tabs>
        <w:spacing w:line="235" w:lineRule="auto"/>
        <w:ind w:right="718" w:firstLine="0"/>
        <w:jc w:val="both"/>
        <w:rPr>
          <w:sz w:val="20"/>
        </w:rPr>
      </w:pPr>
      <w:r w:rsidRPr="006F58A1">
        <w:rPr>
          <w:sz w:val="20"/>
        </w:rPr>
        <w:t xml:space="preserve">O recorrente terá, a partir de então, o prazo </w:t>
      </w:r>
      <w:proofErr w:type="gramStart"/>
      <w:r w:rsidRPr="006F58A1">
        <w:rPr>
          <w:sz w:val="20"/>
        </w:rPr>
        <w:t>3</w:t>
      </w:r>
      <w:proofErr w:type="gramEnd"/>
      <w:r w:rsidRPr="006F58A1">
        <w:rPr>
          <w:sz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6F58A1" w:rsidRDefault="006F58A1" w:rsidP="006F58A1">
      <w:pPr>
        <w:rPr>
          <w:sz w:val="20"/>
          <w:szCs w:val="20"/>
        </w:rPr>
      </w:pPr>
    </w:p>
    <w:p w:rsidR="006F58A1" w:rsidRPr="006F58A1" w:rsidRDefault="006F58A1" w:rsidP="009B3B27">
      <w:pPr>
        <w:numPr>
          <w:ilvl w:val="1"/>
          <w:numId w:val="24"/>
        </w:numPr>
        <w:tabs>
          <w:tab w:val="left" w:pos="1695"/>
        </w:tabs>
        <w:ind w:left="1695" w:hanging="562"/>
        <w:jc w:val="both"/>
        <w:rPr>
          <w:sz w:val="20"/>
        </w:rPr>
      </w:pPr>
      <w:r w:rsidRPr="006F58A1">
        <w:rPr>
          <w:sz w:val="20"/>
        </w:rPr>
        <w:t>O</w:t>
      </w:r>
      <w:r w:rsidRPr="006F58A1">
        <w:rPr>
          <w:spacing w:val="-7"/>
          <w:sz w:val="20"/>
        </w:rPr>
        <w:t xml:space="preserve"> </w:t>
      </w:r>
      <w:r w:rsidRPr="006F58A1">
        <w:rPr>
          <w:sz w:val="20"/>
        </w:rPr>
        <w:t>acolhimento</w:t>
      </w:r>
      <w:r w:rsidRPr="006F58A1">
        <w:rPr>
          <w:spacing w:val="-5"/>
          <w:sz w:val="20"/>
        </w:rPr>
        <w:t xml:space="preserve"> </w:t>
      </w:r>
      <w:r w:rsidRPr="006F58A1">
        <w:rPr>
          <w:sz w:val="20"/>
        </w:rPr>
        <w:t>do</w:t>
      </w:r>
      <w:r w:rsidRPr="006F58A1">
        <w:rPr>
          <w:spacing w:val="-4"/>
          <w:sz w:val="20"/>
        </w:rPr>
        <w:t xml:space="preserve"> </w:t>
      </w:r>
      <w:r w:rsidRPr="006F58A1">
        <w:rPr>
          <w:sz w:val="20"/>
        </w:rPr>
        <w:t>recurso</w:t>
      </w:r>
      <w:r w:rsidRPr="006F58A1">
        <w:rPr>
          <w:spacing w:val="-6"/>
          <w:sz w:val="20"/>
        </w:rPr>
        <w:t xml:space="preserve"> </w:t>
      </w:r>
      <w:r w:rsidRPr="006F58A1">
        <w:rPr>
          <w:sz w:val="20"/>
        </w:rPr>
        <w:t>invalida</w:t>
      </w:r>
      <w:r w:rsidRPr="006F58A1">
        <w:rPr>
          <w:spacing w:val="-6"/>
          <w:sz w:val="20"/>
        </w:rPr>
        <w:t xml:space="preserve"> </w:t>
      </w:r>
      <w:r w:rsidRPr="006F58A1">
        <w:rPr>
          <w:sz w:val="20"/>
        </w:rPr>
        <w:t>tão</w:t>
      </w:r>
      <w:r w:rsidRPr="006F58A1">
        <w:rPr>
          <w:spacing w:val="-6"/>
          <w:sz w:val="20"/>
        </w:rPr>
        <w:t xml:space="preserve"> </w:t>
      </w:r>
      <w:r w:rsidRPr="006F58A1">
        <w:rPr>
          <w:sz w:val="20"/>
        </w:rPr>
        <w:t>somente</w:t>
      </w:r>
      <w:r w:rsidRPr="006F58A1">
        <w:rPr>
          <w:spacing w:val="-7"/>
          <w:sz w:val="20"/>
        </w:rPr>
        <w:t xml:space="preserve"> </w:t>
      </w:r>
      <w:r w:rsidRPr="006F58A1">
        <w:rPr>
          <w:sz w:val="20"/>
        </w:rPr>
        <w:t>os</w:t>
      </w:r>
      <w:r w:rsidRPr="006F58A1">
        <w:rPr>
          <w:spacing w:val="-6"/>
          <w:sz w:val="20"/>
        </w:rPr>
        <w:t xml:space="preserve"> </w:t>
      </w:r>
      <w:r w:rsidRPr="006F58A1">
        <w:rPr>
          <w:sz w:val="20"/>
        </w:rPr>
        <w:t>atos</w:t>
      </w:r>
      <w:r w:rsidRPr="006F58A1">
        <w:rPr>
          <w:spacing w:val="-7"/>
          <w:sz w:val="20"/>
        </w:rPr>
        <w:t xml:space="preserve"> </w:t>
      </w:r>
      <w:r w:rsidRPr="006F58A1">
        <w:rPr>
          <w:sz w:val="20"/>
        </w:rPr>
        <w:t>insuscetíveis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aproveitamento.</w:t>
      </w:r>
    </w:p>
    <w:p w:rsidR="006F58A1" w:rsidRPr="006F58A1" w:rsidRDefault="006F58A1" w:rsidP="009B3B27">
      <w:pPr>
        <w:numPr>
          <w:ilvl w:val="1"/>
          <w:numId w:val="24"/>
        </w:numPr>
        <w:tabs>
          <w:tab w:val="left" w:pos="1695"/>
        </w:tabs>
        <w:spacing w:before="234" w:line="225" w:lineRule="auto"/>
        <w:ind w:right="718" w:firstLine="0"/>
        <w:jc w:val="both"/>
        <w:rPr>
          <w:sz w:val="20"/>
        </w:rPr>
      </w:pPr>
      <w:r w:rsidRPr="006F58A1">
        <w:rPr>
          <w:sz w:val="20"/>
        </w:rPr>
        <w:t>Os autos do processo permanecerão com vista franqueada aos interessados, no endereço constante neste</w:t>
      </w:r>
      <w:r w:rsidRPr="006F58A1">
        <w:rPr>
          <w:spacing w:val="40"/>
          <w:sz w:val="20"/>
        </w:rPr>
        <w:t xml:space="preserve"> </w:t>
      </w:r>
      <w:r w:rsidRPr="006F58A1">
        <w:rPr>
          <w:spacing w:val="-2"/>
          <w:sz w:val="20"/>
        </w:rPr>
        <w:t>Edital.</w:t>
      </w:r>
    </w:p>
    <w:p w:rsidR="006F58A1" w:rsidRPr="006F58A1" w:rsidRDefault="006F58A1" w:rsidP="006F58A1">
      <w:pPr>
        <w:spacing w:before="2"/>
        <w:rPr>
          <w:sz w:val="20"/>
          <w:szCs w:val="20"/>
        </w:rPr>
      </w:pPr>
    </w:p>
    <w:p w:rsidR="006F58A1" w:rsidRPr="006F58A1" w:rsidRDefault="006F58A1" w:rsidP="009B3B27">
      <w:pPr>
        <w:numPr>
          <w:ilvl w:val="0"/>
          <w:numId w:val="24"/>
        </w:numPr>
        <w:tabs>
          <w:tab w:val="left" w:pos="1699"/>
          <w:tab w:val="left" w:pos="10065"/>
        </w:tabs>
        <w:ind w:hanging="595"/>
        <w:outlineLvl w:val="0"/>
        <w:rPr>
          <w:b/>
          <w:bCs/>
          <w:sz w:val="20"/>
          <w:szCs w:val="20"/>
        </w:rPr>
      </w:pP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REABERTURA</w:t>
      </w:r>
      <w:r w:rsidRPr="006F58A1">
        <w:rPr>
          <w:b/>
          <w:bCs/>
          <w:color w:val="000000"/>
          <w:spacing w:val="-5"/>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PÚBLICA.</w:t>
      </w:r>
      <w:proofErr w:type="gramStart"/>
      <w:r w:rsidRPr="006F58A1">
        <w:rPr>
          <w:b/>
          <w:bCs/>
          <w:color w:val="000000"/>
          <w:sz w:val="20"/>
          <w:szCs w:val="20"/>
          <w:shd w:val="clear" w:color="auto" w:fill="D6E2BB"/>
        </w:rPr>
        <w:tab/>
      </w:r>
      <w:proofErr w:type="gramEnd"/>
    </w:p>
    <w:p w:rsidR="006F58A1" w:rsidRPr="006F58A1" w:rsidRDefault="006F58A1" w:rsidP="006F58A1">
      <w:pPr>
        <w:spacing w:before="226"/>
        <w:ind w:left="1133"/>
        <w:jc w:val="both"/>
        <w:rPr>
          <w:sz w:val="20"/>
          <w:szCs w:val="20"/>
        </w:rPr>
      </w:pPr>
      <w:r w:rsidRPr="006F58A1">
        <w:rPr>
          <w:rFonts w:ascii="Calibri" w:hAnsi="Calibri"/>
          <w:b/>
          <w:szCs w:val="20"/>
        </w:rPr>
        <w:t xml:space="preserve">12.13. </w:t>
      </w:r>
      <w:r w:rsidRPr="006F58A1">
        <w:rPr>
          <w:sz w:val="20"/>
          <w:szCs w:val="20"/>
        </w:rPr>
        <w:t>A</w:t>
      </w:r>
      <w:r w:rsidRPr="006F58A1">
        <w:rPr>
          <w:spacing w:val="-7"/>
          <w:sz w:val="20"/>
          <w:szCs w:val="20"/>
        </w:rPr>
        <w:t xml:space="preserve"> </w:t>
      </w:r>
      <w:r w:rsidRPr="006F58A1">
        <w:rPr>
          <w:sz w:val="20"/>
          <w:szCs w:val="20"/>
        </w:rPr>
        <w:t>sessão</w:t>
      </w:r>
      <w:r w:rsidRPr="006F58A1">
        <w:rPr>
          <w:spacing w:val="-7"/>
          <w:sz w:val="20"/>
          <w:szCs w:val="20"/>
        </w:rPr>
        <w:t xml:space="preserve"> </w:t>
      </w:r>
      <w:r w:rsidRPr="006F58A1">
        <w:rPr>
          <w:sz w:val="20"/>
          <w:szCs w:val="20"/>
        </w:rPr>
        <w:t>pública</w:t>
      </w:r>
      <w:r w:rsidRPr="006F58A1">
        <w:rPr>
          <w:spacing w:val="-6"/>
          <w:sz w:val="20"/>
          <w:szCs w:val="20"/>
        </w:rPr>
        <w:t xml:space="preserve"> </w:t>
      </w:r>
      <w:r w:rsidRPr="006F58A1">
        <w:rPr>
          <w:sz w:val="20"/>
          <w:szCs w:val="20"/>
        </w:rPr>
        <w:t>poderá</w:t>
      </w:r>
      <w:r w:rsidRPr="006F58A1">
        <w:rPr>
          <w:spacing w:val="-4"/>
          <w:sz w:val="20"/>
          <w:szCs w:val="20"/>
        </w:rPr>
        <w:t xml:space="preserve"> </w:t>
      </w:r>
      <w:r w:rsidRPr="006F58A1">
        <w:rPr>
          <w:sz w:val="20"/>
          <w:szCs w:val="20"/>
        </w:rPr>
        <w:t>ser</w:t>
      </w:r>
      <w:r w:rsidRPr="006F58A1">
        <w:rPr>
          <w:spacing w:val="-5"/>
          <w:sz w:val="20"/>
          <w:szCs w:val="20"/>
        </w:rPr>
        <w:t xml:space="preserve"> </w:t>
      </w:r>
      <w:r w:rsidRPr="006F58A1">
        <w:rPr>
          <w:spacing w:val="-2"/>
          <w:sz w:val="20"/>
          <w:szCs w:val="20"/>
        </w:rPr>
        <w:t>reaberta:</w:t>
      </w:r>
    </w:p>
    <w:p w:rsidR="006F58A1" w:rsidRPr="006F58A1" w:rsidRDefault="006F58A1" w:rsidP="009B3B27">
      <w:pPr>
        <w:numPr>
          <w:ilvl w:val="2"/>
          <w:numId w:val="29"/>
        </w:numPr>
        <w:tabs>
          <w:tab w:val="left" w:pos="2121"/>
        </w:tabs>
        <w:spacing w:before="225" w:line="232" w:lineRule="auto"/>
        <w:ind w:left="1133" w:right="715"/>
        <w:jc w:val="both"/>
        <w:rPr>
          <w:sz w:val="20"/>
        </w:rPr>
      </w:pPr>
      <w:r w:rsidRPr="006F58A1">
        <w:rPr>
          <w:sz w:val="20"/>
        </w:rPr>
        <w:t>Nas hipóteses de provimento de recurso que leve à anulação de atos anteriores à realização da sessão pública precedente ou em que seja anulada a própria sessão pública, situação em que serão repetidos os atos</w:t>
      </w:r>
      <w:r w:rsidRPr="006F58A1">
        <w:rPr>
          <w:spacing w:val="40"/>
          <w:sz w:val="20"/>
        </w:rPr>
        <w:t xml:space="preserve"> </w:t>
      </w:r>
      <w:r w:rsidRPr="006F58A1">
        <w:rPr>
          <w:sz w:val="20"/>
        </w:rPr>
        <w:t>anulados e os que dele dependam.</w:t>
      </w:r>
    </w:p>
    <w:p w:rsidR="006F58A1" w:rsidRPr="006F58A1" w:rsidRDefault="006F58A1" w:rsidP="006F58A1">
      <w:pPr>
        <w:spacing w:before="6"/>
        <w:rPr>
          <w:sz w:val="20"/>
          <w:szCs w:val="20"/>
        </w:rPr>
      </w:pPr>
    </w:p>
    <w:p w:rsidR="006F58A1" w:rsidRPr="006F58A1" w:rsidRDefault="006F58A1" w:rsidP="009B3B27">
      <w:pPr>
        <w:numPr>
          <w:ilvl w:val="2"/>
          <w:numId w:val="29"/>
        </w:numPr>
        <w:tabs>
          <w:tab w:val="left" w:pos="2121"/>
        </w:tabs>
        <w:spacing w:line="235" w:lineRule="auto"/>
        <w:ind w:left="1133" w:right="719"/>
        <w:jc w:val="both"/>
        <w:rPr>
          <w:sz w:val="20"/>
        </w:rPr>
      </w:pPr>
      <w:r w:rsidRPr="006F58A1">
        <w:rPr>
          <w:sz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6F58A1" w:rsidRPr="006F58A1" w:rsidRDefault="006F58A1" w:rsidP="006F58A1">
      <w:pPr>
        <w:spacing w:before="2"/>
        <w:rPr>
          <w:sz w:val="20"/>
          <w:szCs w:val="20"/>
        </w:rPr>
      </w:pPr>
    </w:p>
    <w:p w:rsidR="006F58A1" w:rsidRPr="006F58A1" w:rsidRDefault="006F58A1" w:rsidP="009B3B27">
      <w:pPr>
        <w:numPr>
          <w:ilvl w:val="1"/>
          <w:numId w:val="29"/>
        </w:numPr>
        <w:tabs>
          <w:tab w:val="left" w:pos="1695"/>
        </w:tabs>
        <w:ind w:left="1695" w:hanging="562"/>
        <w:jc w:val="both"/>
        <w:rPr>
          <w:rFonts w:ascii="Calibri" w:hAnsi="Calibri"/>
          <w:b/>
          <w:sz w:val="20"/>
        </w:rPr>
      </w:pPr>
      <w:r w:rsidRPr="006F58A1">
        <w:rPr>
          <w:sz w:val="20"/>
        </w:rPr>
        <w:t>Todos</w:t>
      </w:r>
      <w:r w:rsidRPr="006F58A1">
        <w:rPr>
          <w:spacing w:val="-8"/>
          <w:sz w:val="20"/>
        </w:rPr>
        <w:t xml:space="preserve"> </w:t>
      </w:r>
      <w:r w:rsidRPr="006F58A1">
        <w:rPr>
          <w:sz w:val="20"/>
        </w:rPr>
        <w:t>os</w:t>
      </w:r>
      <w:r w:rsidRPr="006F58A1">
        <w:rPr>
          <w:spacing w:val="-6"/>
          <w:sz w:val="20"/>
        </w:rPr>
        <w:t xml:space="preserve"> </w:t>
      </w:r>
      <w:r w:rsidRPr="006F58A1">
        <w:rPr>
          <w:sz w:val="20"/>
        </w:rPr>
        <w:t>licitantes</w:t>
      </w:r>
      <w:r w:rsidRPr="006F58A1">
        <w:rPr>
          <w:spacing w:val="-8"/>
          <w:sz w:val="20"/>
        </w:rPr>
        <w:t xml:space="preserve"> </w:t>
      </w:r>
      <w:r w:rsidRPr="006F58A1">
        <w:rPr>
          <w:sz w:val="20"/>
        </w:rPr>
        <w:t>remanescentes</w:t>
      </w:r>
      <w:r w:rsidRPr="006F58A1">
        <w:rPr>
          <w:spacing w:val="-8"/>
          <w:sz w:val="20"/>
        </w:rPr>
        <w:t xml:space="preserve"> </w:t>
      </w:r>
      <w:r w:rsidRPr="006F58A1">
        <w:rPr>
          <w:sz w:val="20"/>
        </w:rPr>
        <w:t>deverão</w:t>
      </w:r>
      <w:r w:rsidRPr="006F58A1">
        <w:rPr>
          <w:spacing w:val="-8"/>
          <w:sz w:val="20"/>
        </w:rPr>
        <w:t xml:space="preserve"> </w:t>
      </w:r>
      <w:r w:rsidRPr="006F58A1">
        <w:rPr>
          <w:sz w:val="20"/>
        </w:rPr>
        <w:t>ser</w:t>
      </w:r>
      <w:r w:rsidRPr="006F58A1">
        <w:rPr>
          <w:spacing w:val="-8"/>
          <w:sz w:val="20"/>
        </w:rPr>
        <w:t xml:space="preserve"> </w:t>
      </w:r>
      <w:r w:rsidRPr="006F58A1">
        <w:rPr>
          <w:sz w:val="20"/>
        </w:rPr>
        <w:t>convocados</w:t>
      </w:r>
      <w:r w:rsidRPr="006F58A1">
        <w:rPr>
          <w:spacing w:val="-8"/>
          <w:sz w:val="20"/>
        </w:rPr>
        <w:t xml:space="preserve"> </w:t>
      </w:r>
      <w:r w:rsidRPr="006F58A1">
        <w:rPr>
          <w:sz w:val="20"/>
        </w:rPr>
        <w:t>para</w:t>
      </w:r>
      <w:r w:rsidRPr="006F58A1">
        <w:rPr>
          <w:spacing w:val="-7"/>
          <w:sz w:val="20"/>
        </w:rPr>
        <w:t xml:space="preserve"> </w:t>
      </w:r>
      <w:r w:rsidRPr="006F58A1">
        <w:rPr>
          <w:sz w:val="20"/>
        </w:rPr>
        <w:t>acompanhar</w:t>
      </w:r>
      <w:r w:rsidRPr="006F58A1">
        <w:rPr>
          <w:spacing w:val="-8"/>
          <w:sz w:val="20"/>
        </w:rPr>
        <w:t xml:space="preserve"> </w:t>
      </w:r>
      <w:r w:rsidRPr="006F58A1">
        <w:rPr>
          <w:sz w:val="20"/>
        </w:rPr>
        <w:t>a</w:t>
      </w:r>
      <w:r w:rsidRPr="006F58A1">
        <w:rPr>
          <w:spacing w:val="-7"/>
          <w:sz w:val="20"/>
        </w:rPr>
        <w:t xml:space="preserve"> </w:t>
      </w:r>
      <w:r w:rsidRPr="006F58A1">
        <w:rPr>
          <w:sz w:val="20"/>
        </w:rPr>
        <w:t>sessão</w:t>
      </w:r>
      <w:r w:rsidRPr="006F58A1">
        <w:rPr>
          <w:spacing w:val="-8"/>
          <w:sz w:val="20"/>
        </w:rPr>
        <w:t xml:space="preserve"> </w:t>
      </w:r>
      <w:r w:rsidRPr="006F58A1">
        <w:rPr>
          <w:spacing w:val="-2"/>
          <w:sz w:val="20"/>
        </w:rPr>
        <w:t>reaberta.</w:t>
      </w:r>
    </w:p>
    <w:p w:rsidR="006F58A1" w:rsidRPr="006F58A1" w:rsidRDefault="006F58A1" w:rsidP="009B3B27">
      <w:pPr>
        <w:numPr>
          <w:ilvl w:val="2"/>
          <w:numId w:val="29"/>
        </w:numPr>
        <w:tabs>
          <w:tab w:val="left" w:pos="2121"/>
        </w:tabs>
        <w:spacing w:before="231" w:line="225" w:lineRule="auto"/>
        <w:ind w:left="1133" w:right="709"/>
        <w:jc w:val="both"/>
        <w:rPr>
          <w:sz w:val="20"/>
        </w:rPr>
      </w:pPr>
      <w:r w:rsidRPr="006F58A1">
        <w:rPr>
          <w:sz w:val="20"/>
        </w:rPr>
        <w:t>A convocação se dará por meio do sistema eletrônico (“chat”), ou e-mail, ou de acordo com a fase do procedimento</w:t>
      </w:r>
      <w:r w:rsidRPr="006F58A1">
        <w:rPr>
          <w:spacing w:val="-1"/>
          <w:sz w:val="20"/>
        </w:rPr>
        <w:t xml:space="preserve"> </w:t>
      </w:r>
      <w:r w:rsidRPr="006F58A1">
        <w:rPr>
          <w:sz w:val="20"/>
        </w:rPr>
        <w:t>licitatório.</w:t>
      </w:r>
    </w:p>
    <w:p w:rsidR="006F58A1" w:rsidRPr="006F58A1" w:rsidRDefault="006F58A1" w:rsidP="006F58A1">
      <w:pPr>
        <w:spacing w:before="9"/>
        <w:rPr>
          <w:sz w:val="20"/>
          <w:szCs w:val="20"/>
        </w:rPr>
      </w:pPr>
    </w:p>
    <w:p w:rsidR="006F58A1" w:rsidRPr="006F58A1" w:rsidRDefault="006F58A1" w:rsidP="009B3B27">
      <w:pPr>
        <w:numPr>
          <w:ilvl w:val="2"/>
          <w:numId w:val="29"/>
        </w:numPr>
        <w:tabs>
          <w:tab w:val="left" w:pos="2121"/>
        </w:tabs>
        <w:spacing w:line="232" w:lineRule="auto"/>
        <w:ind w:left="1133" w:right="708"/>
        <w:jc w:val="both"/>
        <w:rPr>
          <w:sz w:val="20"/>
        </w:rPr>
      </w:pPr>
      <w:r w:rsidRPr="006F58A1">
        <w:rPr>
          <w:sz w:val="20"/>
        </w:rPr>
        <w:t xml:space="preserve">A convocação feita por e-mail dar-se-á de acordo com os dados contidos no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0">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sendo responsabilidade do licitante manter seus dados cadastrais atualizados.</w:t>
      </w:r>
    </w:p>
    <w:p w:rsidR="006F58A1" w:rsidRPr="006F58A1" w:rsidRDefault="006F58A1" w:rsidP="006F58A1">
      <w:pPr>
        <w:spacing w:before="1"/>
        <w:rPr>
          <w:sz w:val="20"/>
          <w:szCs w:val="20"/>
        </w:rPr>
      </w:pPr>
    </w:p>
    <w:p w:rsidR="006F58A1" w:rsidRPr="006F58A1" w:rsidRDefault="006F58A1" w:rsidP="009B3B27">
      <w:pPr>
        <w:numPr>
          <w:ilvl w:val="0"/>
          <w:numId w:val="29"/>
        </w:numPr>
        <w:tabs>
          <w:tab w:val="left" w:pos="1699"/>
          <w:tab w:val="left" w:pos="10065"/>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ADJUDICAÇÃO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HOMOLOGAÇÃO.</w:t>
      </w:r>
      <w:proofErr w:type="gramStart"/>
      <w:r w:rsidRPr="006F58A1">
        <w:rPr>
          <w:b/>
          <w:bCs/>
          <w:color w:val="000000"/>
          <w:sz w:val="20"/>
          <w:szCs w:val="20"/>
          <w:shd w:val="clear" w:color="auto" w:fill="D6E2BB"/>
        </w:rPr>
        <w:tab/>
      </w:r>
      <w:proofErr w:type="gramEnd"/>
    </w:p>
    <w:p w:rsidR="006F58A1" w:rsidRPr="006F58A1" w:rsidRDefault="006F58A1" w:rsidP="006F58A1">
      <w:pPr>
        <w:spacing w:before="7"/>
        <w:rPr>
          <w:b/>
          <w:sz w:val="20"/>
          <w:szCs w:val="20"/>
        </w:rPr>
      </w:pPr>
    </w:p>
    <w:p w:rsidR="006F58A1" w:rsidRPr="006F58A1" w:rsidRDefault="006F58A1" w:rsidP="006F58A1">
      <w:pPr>
        <w:spacing w:line="223" w:lineRule="auto"/>
        <w:ind w:left="1133" w:right="707"/>
        <w:jc w:val="both"/>
        <w:rPr>
          <w:sz w:val="20"/>
          <w:szCs w:val="20"/>
        </w:rPr>
      </w:pPr>
      <w:r>
        <w:t>13.13. Julgados os recursos, constatada a regularidade dos atos praticados, a Autoridade Competente adjudicará e homologará a licitação.</w:t>
      </w:r>
    </w:p>
    <w:p w:rsidR="006F58A1" w:rsidRPr="006F58A1" w:rsidRDefault="006F58A1" w:rsidP="006F58A1">
      <w:pPr>
        <w:spacing w:before="6"/>
        <w:rPr>
          <w:sz w:val="20"/>
          <w:szCs w:val="20"/>
        </w:rPr>
      </w:pPr>
    </w:p>
    <w:p w:rsidR="006F58A1" w:rsidRPr="006F58A1" w:rsidRDefault="006F58A1" w:rsidP="009B3B27">
      <w:pPr>
        <w:numPr>
          <w:ilvl w:val="0"/>
          <w:numId w:val="29"/>
        </w:numPr>
        <w:tabs>
          <w:tab w:val="left" w:pos="1699"/>
          <w:tab w:val="left" w:pos="9923"/>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GARANTIA</w:t>
      </w:r>
      <w:r w:rsidRPr="006F58A1">
        <w:rPr>
          <w:b/>
          <w:bCs/>
          <w:color w:val="000000"/>
          <w:spacing w:val="-3"/>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EXECUÇÃO.</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21"/>
        </w:numPr>
        <w:tabs>
          <w:tab w:val="left" w:pos="1575"/>
        </w:tabs>
        <w:spacing w:before="224"/>
        <w:ind w:left="1575" w:hanging="442"/>
        <w:jc w:val="both"/>
        <w:rPr>
          <w:sz w:val="20"/>
        </w:rPr>
      </w:pPr>
      <w:r w:rsidRPr="006F58A1">
        <w:rPr>
          <w:sz w:val="20"/>
        </w:rPr>
        <w:t>Não</w:t>
      </w:r>
      <w:r w:rsidRPr="006F58A1">
        <w:rPr>
          <w:spacing w:val="-8"/>
          <w:sz w:val="20"/>
        </w:rPr>
        <w:t xml:space="preserve"> </w:t>
      </w:r>
      <w:r w:rsidRPr="006F58A1">
        <w:rPr>
          <w:sz w:val="20"/>
        </w:rPr>
        <w:t>haverá</w:t>
      </w:r>
      <w:r w:rsidRPr="006F58A1">
        <w:rPr>
          <w:spacing w:val="-7"/>
          <w:sz w:val="20"/>
        </w:rPr>
        <w:t xml:space="preserve"> </w:t>
      </w:r>
      <w:r w:rsidRPr="006F58A1">
        <w:rPr>
          <w:sz w:val="20"/>
        </w:rPr>
        <w:t>exigência</w:t>
      </w:r>
      <w:r w:rsidRPr="006F58A1">
        <w:rPr>
          <w:spacing w:val="-8"/>
          <w:sz w:val="20"/>
        </w:rPr>
        <w:t xml:space="preserve"> </w:t>
      </w:r>
      <w:r w:rsidRPr="006F58A1">
        <w:rPr>
          <w:sz w:val="20"/>
        </w:rPr>
        <w:t>de</w:t>
      </w:r>
      <w:r w:rsidRPr="006F58A1">
        <w:rPr>
          <w:spacing w:val="-9"/>
          <w:sz w:val="20"/>
        </w:rPr>
        <w:t xml:space="preserve"> </w:t>
      </w:r>
      <w:r w:rsidRPr="006F58A1">
        <w:rPr>
          <w:sz w:val="20"/>
        </w:rPr>
        <w:t>garantia</w:t>
      </w:r>
      <w:r w:rsidRPr="006F58A1">
        <w:rPr>
          <w:spacing w:val="-7"/>
          <w:sz w:val="20"/>
        </w:rPr>
        <w:t xml:space="preserve"> </w:t>
      </w:r>
      <w:r w:rsidRPr="006F58A1">
        <w:rPr>
          <w:sz w:val="20"/>
        </w:rPr>
        <w:t>contratual</w:t>
      </w:r>
      <w:r w:rsidRPr="006F58A1">
        <w:rPr>
          <w:spacing w:val="-7"/>
          <w:sz w:val="20"/>
        </w:rPr>
        <w:t xml:space="preserve"> </w:t>
      </w:r>
      <w:r w:rsidRPr="006F58A1">
        <w:rPr>
          <w:sz w:val="20"/>
        </w:rPr>
        <w:t>da</w:t>
      </w:r>
      <w:r w:rsidRPr="006F58A1">
        <w:rPr>
          <w:spacing w:val="-6"/>
          <w:sz w:val="20"/>
        </w:rPr>
        <w:t xml:space="preserve"> </w:t>
      </w:r>
      <w:r w:rsidRPr="006F58A1">
        <w:rPr>
          <w:sz w:val="20"/>
        </w:rPr>
        <w:t>execução,</w:t>
      </w:r>
      <w:r w:rsidRPr="006F58A1">
        <w:rPr>
          <w:spacing w:val="-8"/>
          <w:sz w:val="20"/>
        </w:rPr>
        <w:t xml:space="preserve"> </w:t>
      </w:r>
      <w:r w:rsidRPr="006F58A1">
        <w:rPr>
          <w:sz w:val="20"/>
        </w:rPr>
        <w:t>pelas</w:t>
      </w:r>
      <w:r w:rsidRPr="006F58A1">
        <w:rPr>
          <w:spacing w:val="-8"/>
          <w:sz w:val="20"/>
        </w:rPr>
        <w:t xml:space="preserve"> </w:t>
      </w:r>
      <w:r w:rsidRPr="006F58A1">
        <w:rPr>
          <w:sz w:val="20"/>
        </w:rPr>
        <w:t>razões</w:t>
      </w:r>
      <w:r w:rsidRPr="006F58A1">
        <w:rPr>
          <w:spacing w:val="-8"/>
          <w:sz w:val="20"/>
        </w:rPr>
        <w:t xml:space="preserve"> </w:t>
      </w:r>
      <w:r w:rsidRPr="006F58A1">
        <w:rPr>
          <w:sz w:val="20"/>
        </w:rPr>
        <w:t>abaixo</w:t>
      </w:r>
      <w:r w:rsidRPr="006F58A1">
        <w:rPr>
          <w:spacing w:val="-7"/>
          <w:sz w:val="20"/>
        </w:rPr>
        <w:t xml:space="preserve"> </w:t>
      </w:r>
      <w:r w:rsidRPr="006F58A1">
        <w:rPr>
          <w:spacing w:val="-2"/>
          <w:sz w:val="20"/>
        </w:rPr>
        <w:t>justificadas:</w:t>
      </w:r>
    </w:p>
    <w:p w:rsidR="006F58A1" w:rsidRPr="006F58A1" w:rsidRDefault="006F58A1" w:rsidP="009B3B27">
      <w:pPr>
        <w:numPr>
          <w:ilvl w:val="1"/>
          <w:numId w:val="21"/>
        </w:numPr>
        <w:tabs>
          <w:tab w:val="left" w:pos="1587"/>
        </w:tabs>
        <w:spacing w:before="1"/>
        <w:ind w:left="1133" w:right="717" w:firstLine="0"/>
        <w:jc w:val="both"/>
        <w:rPr>
          <w:sz w:val="20"/>
        </w:rPr>
      </w:pPr>
      <w:r w:rsidRPr="006F58A1">
        <w:rPr>
          <w:sz w:val="20"/>
        </w:rPr>
        <w:lastRenderedPageBreak/>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6F58A1" w:rsidRDefault="006F58A1" w:rsidP="009B3B27">
      <w:pPr>
        <w:numPr>
          <w:ilvl w:val="1"/>
          <w:numId w:val="21"/>
        </w:numPr>
        <w:tabs>
          <w:tab w:val="left" w:pos="1591"/>
        </w:tabs>
        <w:spacing w:before="1"/>
        <w:ind w:left="1133" w:right="715" w:firstLine="0"/>
        <w:jc w:val="both"/>
        <w:rPr>
          <w:sz w:val="20"/>
        </w:rPr>
      </w:pPr>
      <w:r w:rsidRPr="006F58A1">
        <w:rPr>
          <w:sz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6F58A1" w:rsidRDefault="006F58A1" w:rsidP="009B3B27">
      <w:pPr>
        <w:numPr>
          <w:ilvl w:val="1"/>
          <w:numId w:val="21"/>
        </w:numPr>
        <w:tabs>
          <w:tab w:val="left" w:pos="1620"/>
        </w:tabs>
        <w:ind w:left="1133" w:right="706" w:firstLine="0"/>
        <w:jc w:val="both"/>
        <w:rPr>
          <w:sz w:val="20"/>
        </w:rPr>
      </w:pPr>
      <w:r w:rsidRPr="006F58A1">
        <w:rPr>
          <w:sz w:val="20"/>
        </w:rPr>
        <w:t>A decisão de exigir a prestação de garantia nas contratações é de responsabilidade da Administração. No entanto,</w:t>
      </w:r>
      <w:r w:rsidRPr="006F58A1">
        <w:rPr>
          <w:spacing w:val="-2"/>
          <w:sz w:val="20"/>
        </w:rPr>
        <w:t xml:space="preserve"> </w:t>
      </w:r>
      <w:r w:rsidRPr="006F58A1">
        <w:rPr>
          <w:sz w:val="20"/>
        </w:rPr>
        <w:t>a escolha da modalidade</w:t>
      </w:r>
      <w:r w:rsidRPr="006F58A1">
        <w:rPr>
          <w:spacing w:val="-2"/>
          <w:sz w:val="20"/>
        </w:rPr>
        <w:t xml:space="preserve"> </w:t>
      </w:r>
      <w:r w:rsidRPr="006F58A1">
        <w:rPr>
          <w:sz w:val="20"/>
        </w:rPr>
        <w:t>de</w:t>
      </w:r>
      <w:r w:rsidRPr="006F58A1">
        <w:rPr>
          <w:spacing w:val="-2"/>
          <w:sz w:val="20"/>
        </w:rPr>
        <w:t xml:space="preserve"> </w:t>
      </w:r>
      <w:r w:rsidRPr="006F58A1">
        <w:rPr>
          <w:sz w:val="20"/>
        </w:rPr>
        <w:t>garantia é, em geral,</w:t>
      </w:r>
      <w:r w:rsidRPr="006F58A1">
        <w:rPr>
          <w:spacing w:val="-1"/>
          <w:sz w:val="20"/>
        </w:rPr>
        <w:t xml:space="preserve"> </w:t>
      </w:r>
      <w:r w:rsidRPr="006F58A1">
        <w:rPr>
          <w:sz w:val="20"/>
        </w:rPr>
        <w:t>do</w:t>
      </w:r>
      <w:r w:rsidRPr="006F58A1">
        <w:rPr>
          <w:spacing w:val="-1"/>
          <w:sz w:val="20"/>
        </w:rPr>
        <w:t xml:space="preserve"> </w:t>
      </w:r>
      <w:r w:rsidRPr="006F58A1">
        <w:rPr>
          <w:sz w:val="20"/>
        </w:rPr>
        <w:t>contratado. A exceção</w:t>
      </w:r>
      <w:r w:rsidRPr="006F58A1">
        <w:rPr>
          <w:spacing w:val="-1"/>
          <w:sz w:val="20"/>
        </w:rPr>
        <w:t xml:space="preserve"> </w:t>
      </w:r>
      <w:r w:rsidRPr="006F58A1">
        <w:rPr>
          <w:sz w:val="20"/>
        </w:rPr>
        <w:t>ocorre nas contratações de</w:t>
      </w:r>
      <w:r w:rsidRPr="006F58A1">
        <w:rPr>
          <w:spacing w:val="-2"/>
          <w:sz w:val="20"/>
        </w:rPr>
        <w:t xml:space="preserve"> </w:t>
      </w:r>
      <w:r w:rsidRPr="006F58A1">
        <w:rPr>
          <w:sz w:val="20"/>
        </w:rPr>
        <w:t xml:space="preserve">obras e serviços de engenharia, em que o edital pode exigir que a garantia </w:t>
      </w:r>
      <w:proofErr w:type="gramStart"/>
      <w:r w:rsidRPr="006F58A1">
        <w:rPr>
          <w:sz w:val="20"/>
        </w:rPr>
        <w:t>seja</w:t>
      </w:r>
      <w:proofErr w:type="gramEnd"/>
      <w:r w:rsidRPr="006F58A1">
        <w:rPr>
          <w:sz w:val="20"/>
        </w:rPr>
        <w:t xml:space="preserve"> prestada na modalidade seguro- garantia. (lei 14.133/21, art. 102)</w:t>
      </w:r>
    </w:p>
    <w:p w:rsidR="006F58A1" w:rsidRPr="006F58A1" w:rsidRDefault="006F58A1" w:rsidP="009B3B27">
      <w:pPr>
        <w:numPr>
          <w:ilvl w:val="1"/>
          <w:numId w:val="21"/>
        </w:numPr>
        <w:tabs>
          <w:tab w:val="left" w:pos="1608"/>
        </w:tabs>
        <w:spacing w:before="1"/>
        <w:ind w:left="1133" w:right="710" w:firstLine="0"/>
        <w:jc w:val="both"/>
        <w:rPr>
          <w:sz w:val="20"/>
        </w:rPr>
      </w:pPr>
      <w:r w:rsidRPr="006F58A1">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6F58A1" w:rsidRDefault="006F58A1" w:rsidP="006F58A1">
      <w:pPr>
        <w:rPr>
          <w:sz w:val="20"/>
          <w:szCs w:val="20"/>
        </w:rPr>
      </w:pPr>
    </w:p>
    <w:p w:rsidR="006F58A1" w:rsidRPr="006F58A1" w:rsidRDefault="006F58A1" w:rsidP="009B3B27">
      <w:pPr>
        <w:numPr>
          <w:ilvl w:val="0"/>
          <w:numId w:val="29"/>
        </w:numPr>
        <w:tabs>
          <w:tab w:val="left" w:pos="1668"/>
          <w:tab w:val="left" w:pos="11227"/>
        </w:tabs>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TERMO</w:t>
      </w:r>
      <w:r w:rsidRPr="006F58A1">
        <w:rPr>
          <w:b/>
          <w:bCs/>
          <w:color w:val="000000"/>
          <w:spacing w:val="-4"/>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5"/>
          <w:sz w:val="20"/>
          <w:szCs w:val="20"/>
          <w:shd w:val="clear" w:color="auto" w:fill="D6E2BB"/>
        </w:rPr>
        <w:t xml:space="preserve"> </w:t>
      </w:r>
      <w:r w:rsidRPr="006F58A1">
        <w:rPr>
          <w:b/>
          <w:bCs/>
          <w:color w:val="000000"/>
          <w:spacing w:val="-2"/>
          <w:sz w:val="20"/>
          <w:szCs w:val="20"/>
          <w:shd w:val="clear" w:color="auto" w:fill="D6E2BB"/>
        </w:rPr>
        <w:t>CONTRATO</w:t>
      </w:r>
      <w:r w:rsidRPr="006F58A1">
        <w:rPr>
          <w:b/>
          <w:bCs/>
          <w:color w:val="000000"/>
          <w:sz w:val="20"/>
          <w:szCs w:val="20"/>
          <w:shd w:val="clear" w:color="auto" w:fill="D6E2BB"/>
        </w:rPr>
        <w:tab/>
      </w:r>
    </w:p>
    <w:p w:rsidR="006F58A1" w:rsidRPr="006F58A1" w:rsidRDefault="006F58A1" w:rsidP="009B3B27">
      <w:pPr>
        <w:numPr>
          <w:ilvl w:val="1"/>
          <w:numId w:val="20"/>
        </w:numPr>
        <w:tabs>
          <w:tab w:val="left" w:pos="1848"/>
        </w:tabs>
        <w:spacing w:before="224" w:line="261" w:lineRule="exact"/>
        <w:ind w:left="1848" w:hanging="715"/>
        <w:jc w:val="both"/>
        <w:rPr>
          <w:sz w:val="20"/>
        </w:rPr>
      </w:pPr>
      <w:r w:rsidRPr="006F58A1">
        <w:rPr>
          <w:sz w:val="20"/>
        </w:rPr>
        <w:t>Após</w:t>
      </w:r>
      <w:r w:rsidRPr="006F58A1">
        <w:rPr>
          <w:spacing w:val="-7"/>
          <w:sz w:val="20"/>
        </w:rPr>
        <w:t xml:space="preserve"> </w:t>
      </w:r>
      <w:r w:rsidRPr="006F58A1">
        <w:rPr>
          <w:sz w:val="20"/>
        </w:rPr>
        <w:t>a</w:t>
      </w:r>
      <w:r w:rsidRPr="006F58A1">
        <w:rPr>
          <w:spacing w:val="-6"/>
          <w:sz w:val="20"/>
        </w:rPr>
        <w:t xml:space="preserve"> </w:t>
      </w:r>
      <w:r w:rsidRPr="006F58A1">
        <w:rPr>
          <w:sz w:val="20"/>
        </w:rPr>
        <w:t>homologação</w:t>
      </w:r>
      <w:r w:rsidRPr="006F58A1">
        <w:rPr>
          <w:spacing w:val="-6"/>
          <w:sz w:val="20"/>
        </w:rPr>
        <w:t xml:space="preserve"> </w:t>
      </w:r>
      <w:r w:rsidRPr="006F58A1">
        <w:rPr>
          <w:sz w:val="20"/>
        </w:rPr>
        <w:t>da</w:t>
      </w:r>
      <w:r w:rsidRPr="006F58A1">
        <w:rPr>
          <w:spacing w:val="-6"/>
          <w:sz w:val="20"/>
        </w:rPr>
        <w:t xml:space="preserve"> </w:t>
      </w:r>
      <w:r w:rsidRPr="006F58A1">
        <w:rPr>
          <w:sz w:val="20"/>
        </w:rPr>
        <w:t>licitação,</w:t>
      </w:r>
      <w:r w:rsidRPr="006F58A1">
        <w:rPr>
          <w:spacing w:val="32"/>
          <w:sz w:val="20"/>
        </w:rPr>
        <w:t xml:space="preserve"> </w:t>
      </w:r>
      <w:r w:rsidRPr="006F58A1">
        <w:rPr>
          <w:sz w:val="20"/>
        </w:rPr>
        <w:t>será</w:t>
      </w:r>
      <w:r w:rsidRPr="006F58A1">
        <w:rPr>
          <w:spacing w:val="-5"/>
          <w:sz w:val="20"/>
        </w:rPr>
        <w:t xml:space="preserve"> </w:t>
      </w:r>
      <w:r w:rsidRPr="006F58A1">
        <w:rPr>
          <w:sz w:val="20"/>
        </w:rPr>
        <w:t>firmado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7"/>
          <w:sz w:val="20"/>
        </w:rPr>
        <w:t xml:space="preserve"> </w:t>
      </w:r>
      <w:r w:rsidRPr="006F58A1">
        <w:rPr>
          <w:spacing w:val="-2"/>
          <w:sz w:val="20"/>
        </w:rPr>
        <w:t>Contrato.</w:t>
      </w:r>
    </w:p>
    <w:p w:rsidR="006F58A1" w:rsidRPr="006F58A1" w:rsidRDefault="006F58A1" w:rsidP="009B3B27">
      <w:pPr>
        <w:numPr>
          <w:ilvl w:val="1"/>
          <w:numId w:val="20"/>
        </w:numPr>
        <w:tabs>
          <w:tab w:val="left" w:pos="1695"/>
        </w:tabs>
        <w:spacing w:line="232" w:lineRule="auto"/>
        <w:ind w:left="1133" w:right="709" w:firstLine="0"/>
        <w:jc w:val="both"/>
        <w:rPr>
          <w:sz w:val="20"/>
        </w:rPr>
      </w:pPr>
      <w:r w:rsidRPr="006F58A1">
        <w:rPr>
          <w:sz w:val="20"/>
        </w:rPr>
        <w:t xml:space="preserve">O adjudicatário terá o prazo de 05 dias </w:t>
      </w:r>
      <w:r w:rsidRPr="006F58A1">
        <w:rPr>
          <w:b/>
          <w:sz w:val="20"/>
        </w:rPr>
        <w:t>úteis</w:t>
      </w:r>
      <w:r w:rsidRPr="006F58A1">
        <w:rPr>
          <w:sz w:val="20"/>
        </w:rPr>
        <w:t>, contados a partir da data de sua convocação, para assinar o</w:t>
      </w:r>
      <w:r w:rsidRPr="006F58A1">
        <w:rPr>
          <w:spacing w:val="40"/>
          <w:sz w:val="20"/>
        </w:rPr>
        <w:t xml:space="preserve"> </w:t>
      </w:r>
      <w:r w:rsidRPr="006F58A1">
        <w:rPr>
          <w:sz w:val="20"/>
        </w:rPr>
        <w:t xml:space="preserve">Termo de Contrato, conforme o caso (Nota de Empenho/Carta Contrato/Autorização), </w:t>
      </w:r>
      <w:proofErr w:type="gramStart"/>
      <w:r w:rsidRPr="006F58A1">
        <w:rPr>
          <w:sz w:val="20"/>
        </w:rPr>
        <w:t>sob pena</w:t>
      </w:r>
      <w:proofErr w:type="gramEnd"/>
      <w:r w:rsidRPr="006F58A1">
        <w:rPr>
          <w:sz w:val="20"/>
        </w:rPr>
        <w:t xml:space="preserve"> de decair do direito à contratação, sem prejuízo das sanções previstas neste Edital.</w:t>
      </w:r>
    </w:p>
    <w:p w:rsidR="006F58A1" w:rsidRPr="006F58A1" w:rsidRDefault="006F58A1" w:rsidP="009B3B27">
      <w:pPr>
        <w:numPr>
          <w:ilvl w:val="2"/>
          <w:numId w:val="19"/>
        </w:numPr>
        <w:tabs>
          <w:tab w:val="left" w:pos="1849"/>
        </w:tabs>
        <w:spacing w:before="1"/>
        <w:ind w:right="714" w:firstLine="0"/>
        <w:jc w:val="both"/>
        <w:rPr>
          <w:sz w:val="20"/>
        </w:rPr>
      </w:pPr>
      <w:r w:rsidRPr="006F58A1">
        <w:rPr>
          <w:sz w:val="20"/>
        </w:rPr>
        <w:t>Alternativamente à convocação para comparecer perante o órgão ou entidade para a assinatura do Termo de Contrato, a Administração poderá encaminhá-lo para assinatura ou aceite da Adjudicatária, mediante</w:t>
      </w:r>
      <w:r w:rsidRPr="006F58A1">
        <w:rPr>
          <w:spacing w:val="40"/>
          <w:sz w:val="20"/>
        </w:rPr>
        <w:t xml:space="preserve"> </w:t>
      </w:r>
      <w:r w:rsidRPr="006F58A1">
        <w:rPr>
          <w:sz w:val="20"/>
        </w:rPr>
        <w:t>correspondência postal com aviso de recebimento (AR) ou meio eletrônico, para que seja assinado ou aceito no prazo de 05 dias, a contar da data de seu recebimento.</w:t>
      </w:r>
    </w:p>
    <w:p w:rsidR="006F58A1" w:rsidRPr="006F58A1" w:rsidRDefault="006F58A1" w:rsidP="009B3B27">
      <w:pPr>
        <w:numPr>
          <w:ilvl w:val="2"/>
          <w:numId w:val="19"/>
        </w:numPr>
        <w:tabs>
          <w:tab w:val="left" w:pos="1849"/>
        </w:tabs>
        <w:ind w:right="719" w:firstLine="0"/>
        <w:jc w:val="both"/>
        <w:rPr>
          <w:sz w:val="20"/>
        </w:rPr>
      </w:pPr>
      <w:r w:rsidRPr="006F58A1">
        <w:rPr>
          <w:sz w:val="20"/>
        </w:rPr>
        <w:t>O prazo previsto no subitem anterior poderá ser prorrogado, por igual período, por solicitação justificada do adjudicatário e aceita pela Administração.</w:t>
      </w:r>
    </w:p>
    <w:p w:rsidR="006F58A1" w:rsidRPr="006F58A1" w:rsidRDefault="006F58A1" w:rsidP="009B3B27">
      <w:pPr>
        <w:numPr>
          <w:ilvl w:val="1"/>
          <w:numId w:val="20"/>
        </w:numPr>
        <w:tabs>
          <w:tab w:val="left" w:pos="1848"/>
        </w:tabs>
        <w:spacing w:before="11" w:line="225" w:lineRule="auto"/>
        <w:ind w:left="1133" w:right="719" w:firstLine="0"/>
        <w:jc w:val="both"/>
        <w:rPr>
          <w:sz w:val="20"/>
        </w:rPr>
      </w:pPr>
      <w:r w:rsidRPr="006F58A1">
        <w:rPr>
          <w:sz w:val="20"/>
        </w:rPr>
        <w:t>O Aceite da Nota de Empenho ou do instrumento equivalente, emitida à empresa adjudicada, implica no reconhecimento de que:</w:t>
      </w:r>
    </w:p>
    <w:p w:rsidR="006F58A1" w:rsidRPr="006F58A1" w:rsidRDefault="006F58A1" w:rsidP="006F58A1">
      <w:pPr>
        <w:spacing w:before="5"/>
        <w:ind w:left="1133" w:right="706"/>
        <w:jc w:val="both"/>
        <w:rPr>
          <w:sz w:val="20"/>
          <w:szCs w:val="20"/>
        </w:rPr>
      </w:pPr>
      <w:r w:rsidRPr="006F58A1">
        <w:rPr>
          <w:b/>
          <w:sz w:val="20"/>
          <w:szCs w:val="20"/>
        </w:rPr>
        <w:t>15.3.3</w:t>
      </w:r>
      <w:r w:rsidRPr="006F58A1">
        <w:rPr>
          <w:sz w:val="20"/>
          <w:szCs w:val="20"/>
        </w:rPr>
        <w:t>. Referida Nota está substituindo o contrato, aplicando-se à relação de negócios ali estabelecida as disposições da Lei nº 14.133/2021;</w:t>
      </w:r>
    </w:p>
    <w:p w:rsidR="006F58A1" w:rsidRPr="006F58A1" w:rsidRDefault="006F58A1" w:rsidP="006F58A1">
      <w:pPr>
        <w:spacing w:line="234" w:lineRule="exact"/>
        <w:ind w:left="1133"/>
        <w:jc w:val="both"/>
        <w:rPr>
          <w:sz w:val="20"/>
          <w:szCs w:val="20"/>
        </w:rPr>
      </w:pPr>
      <w:r w:rsidRPr="006F58A1">
        <w:rPr>
          <w:b/>
          <w:sz w:val="20"/>
          <w:szCs w:val="20"/>
        </w:rPr>
        <w:t>15.3.2</w:t>
      </w:r>
      <w:r w:rsidRPr="006F58A1">
        <w:rPr>
          <w:sz w:val="20"/>
          <w:szCs w:val="20"/>
        </w:rPr>
        <w:t>.</w:t>
      </w:r>
      <w:r w:rsidRPr="006F58A1">
        <w:rPr>
          <w:spacing w:val="-5"/>
          <w:sz w:val="20"/>
          <w:szCs w:val="20"/>
        </w:rPr>
        <w:t xml:space="preserve"> </w:t>
      </w:r>
      <w:r w:rsidRPr="006F58A1">
        <w:rPr>
          <w:sz w:val="20"/>
          <w:szCs w:val="20"/>
        </w:rPr>
        <w:t>A</w:t>
      </w:r>
      <w:r w:rsidRPr="006F58A1">
        <w:rPr>
          <w:spacing w:val="-6"/>
          <w:sz w:val="20"/>
          <w:szCs w:val="20"/>
        </w:rPr>
        <w:t xml:space="preserve"> </w:t>
      </w:r>
      <w:r w:rsidRPr="006F58A1">
        <w:rPr>
          <w:sz w:val="20"/>
          <w:szCs w:val="20"/>
        </w:rPr>
        <w:t>contratada</w:t>
      </w:r>
      <w:r w:rsidRPr="006F58A1">
        <w:rPr>
          <w:spacing w:val="-6"/>
          <w:sz w:val="20"/>
          <w:szCs w:val="20"/>
        </w:rPr>
        <w:t xml:space="preserve"> </w:t>
      </w:r>
      <w:r w:rsidRPr="006F58A1">
        <w:rPr>
          <w:sz w:val="20"/>
          <w:szCs w:val="20"/>
        </w:rPr>
        <w:t>se</w:t>
      </w:r>
      <w:r w:rsidRPr="006F58A1">
        <w:rPr>
          <w:spacing w:val="-5"/>
          <w:sz w:val="20"/>
          <w:szCs w:val="20"/>
        </w:rPr>
        <w:t xml:space="preserve"> </w:t>
      </w:r>
      <w:r w:rsidRPr="006F58A1">
        <w:rPr>
          <w:sz w:val="20"/>
          <w:szCs w:val="20"/>
        </w:rPr>
        <w:t>vincula</w:t>
      </w:r>
      <w:r w:rsidRPr="006F58A1">
        <w:rPr>
          <w:spacing w:val="-6"/>
          <w:sz w:val="20"/>
          <w:szCs w:val="20"/>
        </w:rPr>
        <w:t xml:space="preserve"> </w:t>
      </w:r>
      <w:r w:rsidRPr="006F58A1">
        <w:rPr>
          <w:sz w:val="20"/>
          <w:szCs w:val="20"/>
        </w:rPr>
        <w:t>à</w:t>
      </w:r>
      <w:r w:rsidRPr="006F58A1">
        <w:rPr>
          <w:spacing w:val="-5"/>
          <w:sz w:val="20"/>
          <w:szCs w:val="20"/>
        </w:rPr>
        <w:t xml:space="preserve"> </w:t>
      </w:r>
      <w:r w:rsidRPr="006F58A1">
        <w:rPr>
          <w:sz w:val="20"/>
          <w:szCs w:val="20"/>
        </w:rPr>
        <w:t>sua</w:t>
      </w:r>
      <w:r w:rsidRPr="006F58A1">
        <w:rPr>
          <w:spacing w:val="-5"/>
          <w:sz w:val="20"/>
          <w:szCs w:val="20"/>
        </w:rPr>
        <w:t xml:space="preserve"> </w:t>
      </w:r>
      <w:r w:rsidRPr="006F58A1">
        <w:rPr>
          <w:sz w:val="20"/>
          <w:szCs w:val="20"/>
        </w:rPr>
        <w:t>proposta</w:t>
      </w:r>
      <w:r w:rsidRPr="006F58A1">
        <w:rPr>
          <w:spacing w:val="-4"/>
          <w:sz w:val="20"/>
          <w:szCs w:val="20"/>
        </w:rPr>
        <w:t xml:space="preserve"> </w:t>
      </w:r>
      <w:r w:rsidRPr="006F58A1">
        <w:rPr>
          <w:sz w:val="20"/>
          <w:szCs w:val="20"/>
        </w:rPr>
        <w:t>e</w:t>
      </w:r>
      <w:r w:rsidRPr="006F58A1">
        <w:rPr>
          <w:spacing w:val="-7"/>
          <w:sz w:val="20"/>
          <w:szCs w:val="20"/>
        </w:rPr>
        <w:t xml:space="preserve"> </w:t>
      </w:r>
      <w:r w:rsidRPr="006F58A1">
        <w:rPr>
          <w:sz w:val="20"/>
          <w:szCs w:val="20"/>
        </w:rPr>
        <w:t>às</w:t>
      </w:r>
      <w:r w:rsidRPr="006F58A1">
        <w:rPr>
          <w:spacing w:val="-3"/>
          <w:sz w:val="20"/>
          <w:szCs w:val="20"/>
        </w:rPr>
        <w:t xml:space="preserve"> </w:t>
      </w:r>
      <w:r w:rsidRPr="006F58A1">
        <w:rPr>
          <w:sz w:val="20"/>
          <w:szCs w:val="20"/>
        </w:rPr>
        <w:t>previsões</w:t>
      </w:r>
      <w:r w:rsidRPr="006F58A1">
        <w:rPr>
          <w:spacing w:val="-7"/>
          <w:sz w:val="20"/>
          <w:szCs w:val="20"/>
        </w:rPr>
        <w:t xml:space="preserve"> </w:t>
      </w:r>
      <w:r w:rsidRPr="006F58A1">
        <w:rPr>
          <w:sz w:val="20"/>
          <w:szCs w:val="20"/>
        </w:rPr>
        <w:t>contidas</w:t>
      </w:r>
      <w:r w:rsidRPr="006F58A1">
        <w:rPr>
          <w:spacing w:val="-6"/>
          <w:sz w:val="20"/>
          <w:szCs w:val="20"/>
        </w:rPr>
        <w:t xml:space="preserve"> </w:t>
      </w:r>
      <w:r w:rsidRPr="006F58A1">
        <w:rPr>
          <w:sz w:val="20"/>
          <w:szCs w:val="20"/>
        </w:rPr>
        <w:t>no</w:t>
      </w:r>
      <w:r w:rsidRPr="006F58A1">
        <w:rPr>
          <w:spacing w:val="-4"/>
          <w:sz w:val="20"/>
          <w:szCs w:val="20"/>
        </w:rPr>
        <w:t xml:space="preserve"> </w:t>
      </w:r>
      <w:r w:rsidRPr="006F58A1">
        <w:rPr>
          <w:sz w:val="20"/>
          <w:szCs w:val="20"/>
        </w:rPr>
        <w:t>edital</w:t>
      </w:r>
      <w:r w:rsidRPr="006F58A1">
        <w:rPr>
          <w:spacing w:val="-5"/>
          <w:sz w:val="20"/>
          <w:szCs w:val="20"/>
        </w:rPr>
        <w:t xml:space="preserve"> </w:t>
      </w:r>
      <w:r w:rsidRPr="006F58A1">
        <w:rPr>
          <w:sz w:val="20"/>
          <w:szCs w:val="20"/>
        </w:rPr>
        <w:t>e</w:t>
      </w:r>
      <w:r w:rsidRPr="006F58A1">
        <w:rPr>
          <w:spacing w:val="-6"/>
          <w:sz w:val="20"/>
          <w:szCs w:val="20"/>
        </w:rPr>
        <w:t xml:space="preserve"> </w:t>
      </w:r>
      <w:r w:rsidRPr="006F58A1">
        <w:rPr>
          <w:sz w:val="20"/>
          <w:szCs w:val="20"/>
        </w:rPr>
        <w:t>seus</w:t>
      </w:r>
      <w:r w:rsidRPr="006F58A1">
        <w:rPr>
          <w:spacing w:val="-6"/>
          <w:sz w:val="20"/>
          <w:szCs w:val="20"/>
        </w:rPr>
        <w:t xml:space="preserve"> </w:t>
      </w:r>
      <w:r w:rsidRPr="006F58A1">
        <w:rPr>
          <w:spacing w:val="-2"/>
          <w:sz w:val="20"/>
          <w:szCs w:val="20"/>
        </w:rPr>
        <w:t>anexos;</w:t>
      </w:r>
    </w:p>
    <w:p w:rsidR="006F58A1" w:rsidRPr="006F58A1" w:rsidRDefault="006F58A1" w:rsidP="006F58A1">
      <w:pPr>
        <w:spacing w:before="1"/>
        <w:ind w:left="1133" w:right="720"/>
        <w:jc w:val="both"/>
        <w:rPr>
          <w:sz w:val="20"/>
          <w:szCs w:val="20"/>
        </w:rPr>
      </w:pPr>
      <w:r w:rsidRPr="006F58A1">
        <w:rPr>
          <w:b/>
          <w:sz w:val="20"/>
          <w:szCs w:val="20"/>
        </w:rPr>
        <w:t xml:space="preserve">15.3.3. </w:t>
      </w:r>
      <w:r w:rsidRPr="006F58A1">
        <w:rPr>
          <w:sz w:val="20"/>
          <w:szCs w:val="20"/>
        </w:rPr>
        <w:t>A contratada reconhece que as hipóteses de rescisão são aquelas previstas no artigo 137 da Lei nº 14.133/2021 e reconhece os direitos da Administração previstos nos artigos 138 e 139 da mesma Lei.</w:t>
      </w:r>
    </w:p>
    <w:p w:rsidR="006F58A1" w:rsidRPr="006F58A1" w:rsidRDefault="006F58A1" w:rsidP="009B3B27">
      <w:pPr>
        <w:numPr>
          <w:ilvl w:val="1"/>
          <w:numId w:val="18"/>
        </w:numPr>
        <w:tabs>
          <w:tab w:val="left" w:pos="1850"/>
        </w:tabs>
        <w:spacing w:line="234" w:lineRule="exact"/>
        <w:ind w:left="1850" w:hanging="717"/>
        <w:jc w:val="both"/>
        <w:rPr>
          <w:sz w:val="20"/>
        </w:rPr>
      </w:pPr>
      <w:r w:rsidRPr="006F58A1">
        <w:rPr>
          <w:sz w:val="20"/>
        </w:rPr>
        <w:t>O</w:t>
      </w:r>
      <w:r w:rsidRPr="006F58A1">
        <w:rPr>
          <w:spacing w:val="-7"/>
          <w:sz w:val="20"/>
        </w:rPr>
        <w:t xml:space="preserve"> </w:t>
      </w:r>
      <w:r w:rsidRPr="006F58A1">
        <w:rPr>
          <w:sz w:val="20"/>
        </w:rPr>
        <w:t>prazo</w:t>
      </w:r>
      <w:r w:rsidRPr="006F58A1">
        <w:rPr>
          <w:spacing w:val="-6"/>
          <w:sz w:val="20"/>
        </w:rPr>
        <w:t xml:space="preserve"> </w:t>
      </w:r>
      <w:r w:rsidRPr="006F58A1">
        <w:rPr>
          <w:sz w:val="20"/>
        </w:rPr>
        <w:t>de</w:t>
      </w:r>
      <w:r w:rsidRPr="006F58A1">
        <w:rPr>
          <w:spacing w:val="-7"/>
          <w:sz w:val="20"/>
        </w:rPr>
        <w:t xml:space="preserve"> </w:t>
      </w:r>
      <w:r w:rsidRPr="006F58A1">
        <w:rPr>
          <w:sz w:val="20"/>
        </w:rPr>
        <w:t>vigência</w:t>
      </w:r>
      <w:r w:rsidRPr="006F58A1">
        <w:rPr>
          <w:spacing w:val="-5"/>
          <w:sz w:val="20"/>
        </w:rPr>
        <w:t xml:space="preserve"> </w:t>
      </w:r>
      <w:r w:rsidRPr="006F58A1">
        <w:rPr>
          <w:sz w:val="20"/>
        </w:rPr>
        <w:t>da</w:t>
      </w:r>
      <w:r w:rsidRPr="006F58A1">
        <w:rPr>
          <w:spacing w:val="-6"/>
          <w:sz w:val="20"/>
        </w:rPr>
        <w:t xml:space="preserve"> </w:t>
      </w:r>
      <w:r w:rsidRPr="006F58A1">
        <w:rPr>
          <w:sz w:val="20"/>
        </w:rPr>
        <w:t>contratação</w:t>
      </w:r>
      <w:r w:rsidRPr="006F58A1">
        <w:rPr>
          <w:spacing w:val="-6"/>
          <w:sz w:val="20"/>
        </w:rPr>
        <w:t xml:space="preserve"> </w:t>
      </w:r>
      <w:r w:rsidRPr="006F58A1">
        <w:rPr>
          <w:sz w:val="20"/>
        </w:rPr>
        <w:t>é</w:t>
      </w:r>
      <w:r w:rsidRPr="006F58A1">
        <w:rPr>
          <w:spacing w:val="-7"/>
          <w:sz w:val="20"/>
        </w:rPr>
        <w:t xml:space="preserve"> </w:t>
      </w:r>
      <w:r w:rsidRPr="006F58A1">
        <w:rPr>
          <w:sz w:val="20"/>
        </w:rPr>
        <w:t>o</w:t>
      </w:r>
      <w:r w:rsidRPr="006F58A1">
        <w:rPr>
          <w:spacing w:val="-4"/>
          <w:sz w:val="20"/>
        </w:rPr>
        <w:t xml:space="preserve"> </w:t>
      </w:r>
      <w:r w:rsidRPr="006F58A1">
        <w:rPr>
          <w:sz w:val="20"/>
        </w:rPr>
        <w:t>estabelecido</w:t>
      </w:r>
      <w:r w:rsidRPr="006F58A1">
        <w:rPr>
          <w:spacing w:val="-4"/>
          <w:sz w:val="20"/>
        </w:rPr>
        <w:t xml:space="preserve"> </w:t>
      </w:r>
      <w:r w:rsidRPr="006F58A1">
        <w:rPr>
          <w:sz w:val="20"/>
        </w:rPr>
        <w:t>no</w:t>
      </w:r>
      <w:r w:rsidRPr="006F58A1">
        <w:rPr>
          <w:spacing w:val="-6"/>
          <w:sz w:val="20"/>
        </w:rPr>
        <w:t xml:space="preserve"> </w:t>
      </w:r>
      <w:r w:rsidRPr="006F58A1">
        <w:rPr>
          <w:sz w:val="20"/>
        </w:rPr>
        <w:t>Termo</w:t>
      </w:r>
      <w:r w:rsidRPr="006F58A1">
        <w:rPr>
          <w:spacing w:val="-6"/>
          <w:sz w:val="20"/>
        </w:rPr>
        <w:t xml:space="preserve"> </w:t>
      </w:r>
      <w:r w:rsidRPr="006F58A1">
        <w:rPr>
          <w:sz w:val="20"/>
        </w:rPr>
        <w:t>de</w:t>
      </w:r>
      <w:r w:rsidRPr="006F58A1">
        <w:rPr>
          <w:spacing w:val="-7"/>
          <w:sz w:val="20"/>
        </w:rPr>
        <w:t xml:space="preserve"> </w:t>
      </w:r>
      <w:r w:rsidRPr="006F58A1">
        <w:rPr>
          <w:spacing w:val="-2"/>
          <w:sz w:val="20"/>
        </w:rPr>
        <w:t>Referência.</w:t>
      </w:r>
    </w:p>
    <w:p w:rsidR="006F58A1" w:rsidRPr="006F58A1" w:rsidRDefault="006F58A1" w:rsidP="009B3B27">
      <w:pPr>
        <w:numPr>
          <w:ilvl w:val="1"/>
          <w:numId w:val="18"/>
        </w:numPr>
        <w:tabs>
          <w:tab w:val="left" w:pos="1849"/>
        </w:tabs>
        <w:spacing w:before="1"/>
        <w:ind w:left="1133" w:right="707" w:firstLine="0"/>
        <w:jc w:val="both"/>
        <w:rPr>
          <w:sz w:val="20"/>
        </w:rPr>
      </w:pPr>
      <w:r w:rsidRPr="006F58A1">
        <w:rPr>
          <w:sz w:val="20"/>
        </w:rPr>
        <w:t>Na assinatura do contrato, será exigida a comprovação das condições de</w:t>
      </w:r>
      <w:r w:rsidRPr="006F58A1">
        <w:rPr>
          <w:spacing w:val="-1"/>
          <w:sz w:val="20"/>
        </w:rPr>
        <w:t xml:space="preserve"> </w:t>
      </w:r>
      <w:r w:rsidRPr="006F58A1">
        <w:rPr>
          <w:sz w:val="20"/>
        </w:rPr>
        <w:t>habilitação consignadas neste</w:t>
      </w:r>
      <w:r w:rsidRPr="006F58A1">
        <w:rPr>
          <w:spacing w:val="-1"/>
          <w:sz w:val="20"/>
        </w:rPr>
        <w:t xml:space="preserve"> </w:t>
      </w:r>
      <w:r w:rsidRPr="006F58A1">
        <w:rPr>
          <w:sz w:val="20"/>
        </w:rPr>
        <w:t>Edital, as quais deverão ser mantidas pelo licitante durante a vigência do contrato.</w:t>
      </w:r>
    </w:p>
    <w:p w:rsidR="006F58A1" w:rsidRPr="006F58A1" w:rsidRDefault="006F58A1" w:rsidP="009B3B27">
      <w:pPr>
        <w:numPr>
          <w:ilvl w:val="2"/>
          <w:numId w:val="18"/>
        </w:numPr>
        <w:tabs>
          <w:tab w:val="left" w:pos="1849"/>
        </w:tabs>
        <w:spacing w:before="1"/>
        <w:ind w:right="719" w:firstLine="0"/>
        <w:jc w:val="both"/>
        <w:rPr>
          <w:sz w:val="20"/>
        </w:rPr>
      </w:pPr>
      <w:r w:rsidRPr="006F58A1">
        <w:rPr>
          <w:sz w:val="20"/>
        </w:rPr>
        <w:t xml:space="preserve">Na hipótese de irregularidade, o contratado deverá regularizar a sua situação perante o cadastro no prazo de até 05 (cinco) dias úteis, sob pena de aplicação das penalidades previstas no </w:t>
      </w:r>
      <w:proofErr w:type="gramStart"/>
      <w:r w:rsidRPr="006F58A1">
        <w:rPr>
          <w:sz w:val="20"/>
        </w:rPr>
        <w:t>edital e anexos</w:t>
      </w:r>
      <w:proofErr w:type="gramEnd"/>
      <w:r w:rsidRPr="006F58A1">
        <w:rPr>
          <w:sz w:val="20"/>
        </w:rPr>
        <w:t>.</w:t>
      </w:r>
    </w:p>
    <w:p w:rsidR="006F58A1" w:rsidRPr="006F58A1" w:rsidRDefault="006F58A1" w:rsidP="009B3B27">
      <w:pPr>
        <w:numPr>
          <w:ilvl w:val="1"/>
          <w:numId w:val="18"/>
        </w:numPr>
        <w:tabs>
          <w:tab w:val="left" w:pos="1850"/>
        </w:tabs>
        <w:ind w:left="1133" w:right="710" w:firstLine="0"/>
        <w:jc w:val="both"/>
        <w:rPr>
          <w:sz w:val="20"/>
        </w:rPr>
      </w:pPr>
      <w:r w:rsidRPr="006F58A1">
        <w:rPr>
          <w:sz w:val="20"/>
        </w:rPr>
        <w:t>Na</w:t>
      </w:r>
      <w:r w:rsidRPr="006F58A1">
        <w:rPr>
          <w:spacing w:val="-1"/>
          <w:sz w:val="20"/>
        </w:rPr>
        <w:t xml:space="preserve"> </w:t>
      </w:r>
      <w:r w:rsidRPr="006F58A1">
        <w:rPr>
          <w:sz w:val="20"/>
        </w:rPr>
        <w:t>hipótese</w:t>
      </w:r>
      <w:r w:rsidRPr="006F58A1">
        <w:rPr>
          <w:spacing w:val="-3"/>
          <w:sz w:val="20"/>
        </w:rPr>
        <w:t xml:space="preserve"> </w:t>
      </w:r>
      <w:r w:rsidRPr="006F58A1">
        <w:rPr>
          <w:sz w:val="20"/>
        </w:rPr>
        <w:t>de</w:t>
      </w:r>
      <w:r w:rsidRPr="006F58A1">
        <w:rPr>
          <w:spacing w:val="-3"/>
          <w:sz w:val="20"/>
        </w:rPr>
        <w:t xml:space="preserve"> </w:t>
      </w:r>
      <w:r w:rsidRPr="006F58A1">
        <w:rPr>
          <w:sz w:val="20"/>
        </w:rPr>
        <w:t>o</w:t>
      </w:r>
      <w:r w:rsidRPr="006F58A1">
        <w:rPr>
          <w:spacing w:val="-2"/>
          <w:sz w:val="20"/>
        </w:rPr>
        <w:t xml:space="preserve"> </w:t>
      </w:r>
      <w:r w:rsidRPr="006F58A1">
        <w:rPr>
          <w:sz w:val="20"/>
        </w:rPr>
        <w:t>vencedor</w:t>
      </w:r>
      <w:r w:rsidRPr="006F58A1">
        <w:rPr>
          <w:spacing w:val="-3"/>
          <w:sz w:val="20"/>
        </w:rPr>
        <w:t xml:space="preserve"> </w:t>
      </w:r>
      <w:r w:rsidRPr="006F58A1">
        <w:rPr>
          <w:sz w:val="20"/>
        </w:rPr>
        <w:t>da</w:t>
      </w:r>
      <w:r w:rsidRPr="006F58A1">
        <w:rPr>
          <w:spacing w:val="-1"/>
          <w:sz w:val="20"/>
        </w:rPr>
        <w:t xml:space="preserve"> </w:t>
      </w:r>
      <w:r w:rsidRPr="006F58A1">
        <w:rPr>
          <w:sz w:val="20"/>
        </w:rPr>
        <w:t>licitação</w:t>
      </w:r>
      <w:r w:rsidRPr="006F58A1">
        <w:rPr>
          <w:spacing w:val="-2"/>
          <w:sz w:val="20"/>
        </w:rPr>
        <w:t xml:space="preserve"> </w:t>
      </w:r>
      <w:r w:rsidRPr="006F58A1">
        <w:rPr>
          <w:sz w:val="20"/>
        </w:rPr>
        <w:t>não</w:t>
      </w:r>
      <w:r w:rsidRPr="006F58A1">
        <w:rPr>
          <w:spacing w:val="-2"/>
          <w:sz w:val="20"/>
        </w:rPr>
        <w:t xml:space="preserve"> </w:t>
      </w:r>
      <w:r w:rsidRPr="006F58A1">
        <w:rPr>
          <w:sz w:val="20"/>
        </w:rPr>
        <w:t>comprovar</w:t>
      </w:r>
      <w:r w:rsidRPr="006F58A1">
        <w:rPr>
          <w:spacing w:val="-3"/>
          <w:sz w:val="20"/>
        </w:rPr>
        <w:t xml:space="preserve"> </w:t>
      </w:r>
      <w:r w:rsidRPr="006F58A1">
        <w:rPr>
          <w:sz w:val="20"/>
        </w:rPr>
        <w:t>as</w:t>
      </w:r>
      <w:r w:rsidRPr="006F58A1">
        <w:rPr>
          <w:spacing w:val="-1"/>
          <w:sz w:val="20"/>
        </w:rPr>
        <w:t xml:space="preserve"> </w:t>
      </w:r>
      <w:r w:rsidRPr="006F58A1">
        <w:rPr>
          <w:sz w:val="20"/>
        </w:rPr>
        <w:t>condições</w:t>
      </w:r>
      <w:r w:rsidRPr="006F58A1">
        <w:rPr>
          <w:spacing w:val="-1"/>
          <w:sz w:val="20"/>
        </w:rPr>
        <w:t xml:space="preserve"> </w:t>
      </w:r>
      <w:r w:rsidRPr="006F58A1">
        <w:rPr>
          <w:sz w:val="20"/>
        </w:rPr>
        <w:t>de</w:t>
      </w:r>
      <w:r w:rsidRPr="006F58A1">
        <w:rPr>
          <w:spacing w:val="-3"/>
          <w:sz w:val="20"/>
        </w:rPr>
        <w:t xml:space="preserve"> </w:t>
      </w:r>
      <w:r w:rsidRPr="006F58A1">
        <w:rPr>
          <w:sz w:val="20"/>
        </w:rPr>
        <w:t>habilitação</w:t>
      </w:r>
      <w:r w:rsidRPr="006F58A1">
        <w:rPr>
          <w:spacing w:val="-2"/>
          <w:sz w:val="20"/>
        </w:rPr>
        <w:t xml:space="preserve"> </w:t>
      </w:r>
      <w:r w:rsidRPr="006F58A1">
        <w:rPr>
          <w:sz w:val="20"/>
        </w:rPr>
        <w:t>consignadas</w:t>
      </w:r>
      <w:r w:rsidRPr="006F58A1">
        <w:rPr>
          <w:spacing w:val="-1"/>
          <w:sz w:val="20"/>
        </w:rPr>
        <w:t xml:space="preserve"> </w:t>
      </w:r>
      <w:r w:rsidRPr="006F58A1">
        <w:rPr>
          <w:sz w:val="20"/>
        </w:rPr>
        <w:t>no</w:t>
      </w:r>
      <w:r w:rsidRPr="006F58A1">
        <w:rPr>
          <w:spacing w:val="-2"/>
          <w:sz w:val="20"/>
        </w:rPr>
        <w:t xml:space="preserve"> </w:t>
      </w:r>
      <w:r w:rsidRPr="006F58A1">
        <w:rPr>
          <w:sz w:val="20"/>
        </w:rPr>
        <w:t>edital</w:t>
      </w:r>
      <w:r w:rsidRPr="006F58A1">
        <w:rPr>
          <w:spacing w:val="-1"/>
          <w:sz w:val="20"/>
        </w:rPr>
        <w:t xml:space="preserve"> </w:t>
      </w:r>
      <w:r w:rsidRPr="006F58A1">
        <w:rPr>
          <w:sz w:val="20"/>
        </w:rPr>
        <w:t>ou</w:t>
      </w:r>
      <w:r w:rsidRPr="006F58A1">
        <w:rPr>
          <w:spacing w:val="-2"/>
          <w:sz w:val="20"/>
        </w:rPr>
        <w:t xml:space="preserve"> </w:t>
      </w:r>
      <w:r w:rsidRPr="006F58A1">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6F58A1" w:rsidRDefault="006F58A1" w:rsidP="009B3B27">
      <w:pPr>
        <w:numPr>
          <w:ilvl w:val="0"/>
          <w:numId w:val="29"/>
        </w:numPr>
        <w:tabs>
          <w:tab w:val="left" w:pos="1668"/>
          <w:tab w:val="left" w:pos="9356"/>
        </w:tabs>
        <w:spacing w:before="233"/>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REAJUSTAMENTO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EM</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SENTIDO</w:t>
      </w:r>
      <w:r w:rsidRPr="006F58A1">
        <w:rPr>
          <w:b/>
          <w:bCs/>
          <w:color w:val="000000"/>
          <w:spacing w:val="-10"/>
          <w:sz w:val="20"/>
          <w:szCs w:val="20"/>
          <w:shd w:val="clear" w:color="auto" w:fill="D6E2BB"/>
        </w:rPr>
        <w:t xml:space="preserve"> </w:t>
      </w:r>
      <w:r w:rsidRPr="006F58A1">
        <w:rPr>
          <w:b/>
          <w:bCs/>
          <w:color w:val="000000"/>
          <w:spacing w:val="-2"/>
          <w:sz w:val="20"/>
          <w:szCs w:val="20"/>
          <w:shd w:val="clear" w:color="auto" w:fill="D6E2BB"/>
        </w:rPr>
        <w:t>GERAL.</w:t>
      </w:r>
      <w:proofErr w:type="gramStart"/>
      <w:r w:rsidRPr="006F58A1">
        <w:rPr>
          <w:b/>
          <w:bCs/>
          <w:color w:val="000000"/>
          <w:sz w:val="20"/>
          <w:szCs w:val="20"/>
          <w:shd w:val="clear" w:color="auto" w:fill="D6E2BB"/>
        </w:rPr>
        <w:tab/>
      </w:r>
      <w:proofErr w:type="gramEnd"/>
    </w:p>
    <w:p w:rsidR="006F58A1" w:rsidRPr="006F58A1" w:rsidRDefault="006F58A1" w:rsidP="006F58A1">
      <w:pPr>
        <w:spacing w:before="6"/>
        <w:rPr>
          <w:b/>
          <w:sz w:val="20"/>
          <w:szCs w:val="20"/>
        </w:rPr>
      </w:pPr>
    </w:p>
    <w:p w:rsidR="006F58A1" w:rsidRPr="006F58A1" w:rsidRDefault="006F58A1" w:rsidP="009B3B27">
      <w:pPr>
        <w:numPr>
          <w:ilvl w:val="1"/>
          <w:numId w:val="17"/>
        </w:numPr>
        <w:tabs>
          <w:tab w:val="left" w:pos="1565"/>
          <w:tab w:val="left" w:pos="1695"/>
        </w:tabs>
        <w:spacing w:line="223" w:lineRule="auto"/>
        <w:ind w:right="710" w:hanging="432"/>
        <w:jc w:val="both"/>
        <w:rPr>
          <w:sz w:val="20"/>
        </w:rPr>
      </w:pPr>
      <w:r w:rsidRPr="006F58A1">
        <w:rPr>
          <w:sz w:val="20"/>
        </w:rPr>
        <w:t xml:space="preserve">Os preços contratados poderão sofrer reajuste, aplicando-se o índice IPCA, cuja data-base </w:t>
      </w:r>
      <w:r w:rsidRPr="006F58A1">
        <w:rPr>
          <w:sz w:val="20"/>
        </w:rPr>
        <w:lastRenderedPageBreak/>
        <w:t>está vinculada à data do orçamento estimado, nos termos do art. 25, §7º da Lei nº 14.133/2021.</w:t>
      </w:r>
    </w:p>
    <w:p w:rsidR="006F58A1" w:rsidRPr="006F58A1" w:rsidRDefault="006F58A1" w:rsidP="009B3B27">
      <w:pPr>
        <w:numPr>
          <w:ilvl w:val="1"/>
          <w:numId w:val="17"/>
        </w:numPr>
        <w:tabs>
          <w:tab w:val="left" w:pos="1565"/>
          <w:tab w:val="left" w:pos="1695"/>
        </w:tabs>
        <w:spacing w:before="16" w:line="228" w:lineRule="auto"/>
        <w:ind w:right="711" w:hanging="432"/>
        <w:jc w:val="both"/>
        <w:rPr>
          <w:sz w:val="20"/>
        </w:rPr>
      </w:pPr>
      <w:r w:rsidRPr="006F58A1">
        <w:rPr>
          <w:sz w:val="20"/>
        </w:rPr>
        <w:t>Nos reajustes subsequentes ao primeiro, o interregno mínimo de um ano será contado a partir dos efeitos financeiros do último reajuste.</w:t>
      </w:r>
    </w:p>
    <w:p w:rsidR="006F58A1" w:rsidRPr="006F58A1" w:rsidRDefault="006F58A1" w:rsidP="009B3B27">
      <w:pPr>
        <w:numPr>
          <w:ilvl w:val="1"/>
          <w:numId w:val="17"/>
        </w:numPr>
        <w:tabs>
          <w:tab w:val="left" w:pos="1565"/>
          <w:tab w:val="left" w:pos="1695"/>
        </w:tabs>
        <w:spacing w:before="6" w:line="235" w:lineRule="auto"/>
        <w:ind w:right="708" w:hanging="432"/>
        <w:jc w:val="both"/>
        <w:rPr>
          <w:sz w:val="20"/>
        </w:rPr>
      </w:pPr>
      <w:r w:rsidRPr="006F58A1">
        <w:rPr>
          <w:sz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6F58A1">
        <w:rPr>
          <w:sz w:val="20"/>
        </w:rPr>
        <w:t>divulgado</w:t>
      </w:r>
      <w:proofErr w:type="gramEnd"/>
      <w:r w:rsidRPr="006F58A1">
        <w:rPr>
          <w:sz w:val="20"/>
        </w:rPr>
        <w:t xml:space="preserve"> o índice definitivo. Fica a CONTRATADA obrigada a apresentar memória de cálculo referente ao reajustamento de preços do valor remanescente, sempre que este ocorrer.</w:t>
      </w:r>
    </w:p>
    <w:p w:rsidR="006F58A1" w:rsidRPr="006F58A1" w:rsidRDefault="006F58A1" w:rsidP="009B3B27">
      <w:pPr>
        <w:numPr>
          <w:ilvl w:val="1"/>
          <w:numId w:val="17"/>
        </w:numPr>
        <w:tabs>
          <w:tab w:val="left" w:pos="1695"/>
        </w:tabs>
        <w:spacing w:before="1" w:line="260" w:lineRule="exact"/>
        <w:ind w:left="1695" w:hanging="562"/>
        <w:jc w:val="both"/>
        <w:rPr>
          <w:sz w:val="20"/>
        </w:rPr>
      </w:pPr>
      <w:r w:rsidRPr="006F58A1">
        <w:rPr>
          <w:sz w:val="20"/>
        </w:rPr>
        <w:t>Nas</w:t>
      </w:r>
      <w:r w:rsidRPr="006F58A1">
        <w:rPr>
          <w:spacing w:val="-8"/>
          <w:sz w:val="20"/>
        </w:rPr>
        <w:t xml:space="preserve"> </w:t>
      </w:r>
      <w:r w:rsidRPr="006F58A1">
        <w:rPr>
          <w:sz w:val="20"/>
        </w:rPr>
        <w:t>aferições</w:t>
      </w:r>
      <w:r w:rsidRPr="006F58A1">
        <w:rPr>
          <w:spacing w:val="-5"/>
          <w:sz w:val="20"/>
        </w:rPr>
        <w:t xml:space="preserve"> </w:t>
      </w:r>
      <w:r w:rsidRPr="006F58A1">
        <w:rPr>
          <w:sz w:val="20"/>
        </w:rPr>
        <w:t>finais,</w:t>
      </w:r>
      <w:r w:rsidRPr="006F58A1">
        <w:rPr>
          <w:spacing w:val="-6"/>
          <w:sz w:val="20"/>
        </w:rPr>
        <w:t xml:space="preserve"> </w:t>
      </w:r>
      <w:r w:rsidRPr="006F58A1">
        <w:rPr>
          <w:sz w:val="20"/>
        </w:rPr>
        <w:t>o</w:t>
      </w:r>
      <w:r w:rsidRPr="006F58A1">
        <w:rPr>
          <w:spacing w:val="-8"/>
          <w:sz w:val="20"/>
        </w:rPr>
        <w:t xml:space="preserve"> </w:t>
      </w:r>
      <w:r w:rsidRPr="006F58A1">
        <w:rPr>
          <w:sz w:val="20"/>
        </w:rPr>
        <w:t>índice</w:t>
      </w:r>
      <w:r w:rsidRPr="006F58A1">
        <w:rPr>
          <w:spacing w:val="-7"/>
          <w:sz w:val="20"/>
        </w:rPr>
        <w:t xml:space="preserve"> </w:t>
      </w:r>
      <w:r w:rsidRPr="006F58A1">
        <w:rPr>
          <w:sz w:val="20"/>
        </w:rPr>
        <w:t>utilizado</w:t>
      </w:r>
      <w:r w:rsidRPr="006F58A1">
        <w:rPr>
          <w:spacing w:val="-8"/>
          <w:sz w:val="20"/>
        </w:rPr>
        <w:t xml:space="preserve"> </w:t>
      </w:r>
      <w:r w:rsidRPr="006F58A1">
        <w:rPr>
          <w:sz w:val="20"/>
        </w:rPr>
        <w:t>para</w:t>
      </w:r>
      <w:r w:rsidRPr="006F58A1">
        <w:rPr>
          <w:spacing w:val="-5"/>
          <w:sz w:val="20"/>
        </w:rPr>
        <w:t xml:space="preserve"> </w:t>
      </w:r>
      <w:r w:rsidRPr="006F58A1">
        <w:rPr>
          <w:sz w:val="20"/>
        </w:rPr>
        <w:t>reajuste</w:t>
      </w:r>
      <w:r w:rsidRPr="006F58A1">
        <w:rPr>
          <w:spacing w:val="-9"/>
          <w:sz w:val="20"/>
        </w:rPr>
        <w:t xml:space="preserve"> </w:t>
      </w:r>
      <w:r w:rsidRPr="006F58A1">
        <w:rPr>
          <w:sz w:val="20"/>
        </w:rPr>
        <w:t>será,</w:t>
      </w:r>
      <w:r w:rsidRPr="006F58A1">
        <w:rPr>
          <w:spacing w:val="-6"/>
          <w:sz w:val="20"/>
        </w:rPr>
        <w:t xml:space="preserve"> </w:t>
      </w:r>
      <w:r w:rsidRPr="006F58A1">
        <w:rPr>
          <w:sz w:val="20"/>
        </w:rPr>
        <w:t>obrigatoriamente,</w:t>
      </w:r>
      <w:r w:rsidRPr="006F58A1">
        <w:rPr>
          <w:spacing w:val="-8"/>
          <w:sz w:val="20"/>
        </w:rPr>
        <w:t xml:space="preserve"> </w:t>
      </w:r>
      <w:r w:rsidRPr="006F58A1">
        <w:rPr>
          <w:sz w:val="20"/>
        </w:rPr>
        <w:t>o</w:t>
      </w:r>
      <w:r w:rsidRPr="006F58A1">
        <w:rPr>
          <w:spacing w:val="-6"/>
          <w:sz w:val="20"/>
        </w:rPr>
        <w:t xml:space="preserve"> </w:t>
      </w:r>
      <w:r w:rsidRPr="006F58A1">
        <w:rPr>
          <w:spacing w:val="-2"/>
          <w:sz w:val="20"/>
        </w:rPr>
        <w:t>definitivo.</w:t>
      </w:r>
    </w:p>
    <w:p w:rsidR="006F58A1" w:rsidRPr="006F58A1" w:rsidRDefault="006F58A1" w:rsidP="009B3B27">
      <w:pPr>
        <w:numPr>
          <w:ilvl w:val="1"/>
          <w:numId w:val="17"/>
        </w:numPr>
        <w:tabs>
          <w:tab w:val="left" w:pos="1565"/>
          <w:tab w:val="left" w:pos="1695"/>
        </w:tabs>
        <w:spacing w:before="4" w:line="225" w:lineRule="auto"/>
        <w:ind w:right="719" w:hanging="432"/>
        <w:jc w:val="both"/>
        <w:rPr>
          <w:sz w:val="20"/>
        </w:rPr>
      </w:pPr>
      <w:r w:rsidRPr="006F58A1">
        <w:rPr>
          <w:sz w:val="20"/>
        </w:rPr>
        <w:t>Caso o índice estabelecido para reajustamento venha a ser extinto ou de qualquer forma não possa mais ser utilizado, será adotado, em substituição, o que vier a ser determinado pela legislação então em vigor.</w:t>
      </w:r>
    </w:p>
    <w:p w:rsidR="006F58A1" w:rsidRPr="006F58A1" w:rsidRDefault="006F58A1" w:rsidP="006F58A1">
      <w:pPr>
        <w:spacing w:before="19"/>
        <w:rPr>
          <w:sz w:val="20"/>
          <w:szCs w:val="20"/>
        </w:rPr>
      </w:pPr>
    </w:p>
    <w:p w:rsidR="006F58A1" w:rsidRPr="006F58A1" w:rsidRDefault="006F58A1" w:rsidP="009B3B27">
      <w:pPr>
        <w:numPr>
          <w:ilvl w:val="1"/>
          <w:numId w:val="17"/>
        </w:numPr>
        <w:tabs>
          <w:tab w:val="left" w:pos="1565"/>
          <w:tab w:val="left" w:pos="1695"/>
        </w:tabs>
        <w:spacing w:line="223" w:lineRule="auto"/>
        <w:ind w:right="717" w:hanging="432"/>
        <w:jc w:val="both"/>
        <w:rPr>
          <w:sz w:val="20"/>
        </w:rPr>
      </w:pPr>
      <w:r w:rsidRPr="006F58A1">
        <w:rPr>
          <w:sz w:val="20"/>
        </w:rPr>
        <w:t>Na ausência de previsão legal quanto ao índice substituto, as partes elegerão novo índice oficial, para reajustamento do preço do valor remanescente, por meio de termo aditivo.</w:t>
      </w:r>
    </w:p>
    <w:p w:rsidR="006F58A1" w:rsidRPr="006F58A1" w:rsidRDefault="006F58A1" w:rsidP="009B3B27">
      <w:pPr>
        <w:numPr>
          <w:ilvl w:val="1"/>
          <w:numId w:val="17"/>
        </w:numPr>
        <w:tabs>
          <w:tab w:val="left" w:pos="1695"/>
        </w:tabs>
        <w:spacing w:before="5"/>
        <w:ind w:left="1695" w:hanging="562"/>
        <w:jc w:val="both"/>
        <w:rPr>
          <w:sz w:val="20"/>
        </w:rPr>
      </w:pPr>
      <w:r w:rsidRPr="006F58A1">
        <w:rPr>
          <w:sz w:val="20"/>
        </w:rPr>
        <w:t>O</w:t>
      </w:r>
      <w:r w:rsidRPr="006F58A1">
        <w:rPr>
          <w:spacing w:val="-7"/>
          <w:sz w:val="20"/>
        </w:rPr>
        <w:t xml:space="preserve"> </w:t>
      </w:r>
      <w:r w:rsidRPr="006F58A1">
        <w:rPr>
          <w:sz w:val="20"/>
        </w:rPr>
        <w:t>reajuste</w:t>
      </w:r>
      <w:r w:rsidRPr="006F58A1">
        <w:rPr>
          <w:spacing w:val="-5"/>
          <w:sz w:val="20"/>
        </w:rPr>
        <w:t xml:space="preserve"> </w:t>
      </w:r>
      <w:r w:rsidRPr="006F58A1">
        <w:rPr>
          <w:sz w:val="20"/>
        </w:rPr>
        <w:t>será</w:t>
      </w:r>
      <w:r w:rsidRPr="006F58A1">
        <w:rPr>
          <w:spacing w:val="-6"/>
          <w:sz w:val="20"/>
        </w:rPr>
        <w:t xml:space="preserve"> </w:t>
      </w:r>
      <w:r w:rsidRPr="006F58A1">
        <w:rPr>
          <w:sz w:val="20"/>
        </w:rPr>
        <w:t>realizado</w:t>
      </w:r>
      <w:r w:rsidRPr="006F58A1">
        <w:rPr>
          <w:spacing w:val="-6"/>
          <w:sz w:val="20"/>
        </w:rPr>
        <w:t xml:space="preserve"> </w:t>
      </w:r>
      <w:r w:rsidRPr="006F58A1">
        <w:rPr>
          <w:sz w:val="20"/>
        </w:rPr>
        <w:t>por</w:t>
      </w:r>
      <w:r w:rsidRPr="006F58A1">
        <w:rPr>
          <w:spacing w:val="-7"/>
          <w:sz w:val="20"/>
        </w:rPr>
        <w:t xml:space="preserve"> </w:t>
      </w:r>
      <w:r w:rsidRPr="006F58A1">
        <w:rPr>
          <w:spacing w:val="-2"/>
          <w:sz w:val="20"/>
        </w:rPr>
        <w:t>apostilamento.</w:t>
      </w:r>
    </w:p>
    <w:p w:rsidR="006F58A1" w:rsidRPr="006F58A1" w:rsidRDefault="006F58A1" w:rsidP="006F58A1">
      <w:pPr>
        <w:spacing w:before="60"/>
        <w:rPr>
          <w:sz w:val="20"/>
          <w:szCs w:val="20"/>
        </w:rPr>
      </w:pPr>
    </w:p>
    <w:p w:rsidR="006F58A1" w:rsidRPr="006F58A1" w:rsidRDefault="006F58A1" w:rsidP="009B3B27">
      <w:pPr>
        <w:numPr>
          <w:ilvl w:val="1"/>
          <w:numId w:val="16"/>
        </w:numPr>
        <w:tabs>
          <w:tab w:val="left" w:pos="1696"/>
        </w:tabs>
        <w:ind w:left="1696" w:hanging="563"/>
        <w:rPr>
          <w:sz w:val="20"/>
        </w:rPr>
      </w:pPr>
      <w:r w:rsidRPr="006F58A1">
        <w:rPr>
          <w:sz w:val="20"/>
        </w:rPr>
        <w:t>Os</w:t>
      </w:r>
      <w:r w:rsidRPr="006F58A1">
        <w:rPr>
          <w:spacing w:val="-7"/>
          <w:sz w:val="20"/>
        </w:rPr>
        <w:t xml:space="preserve"> </w:t>
      </w:r>
      <w:r w:rsidRPr="006F58A1">
        <w:rPr>
          <w:sz w:val="20"/>
        </w:rPr>
        <w:t>critérios</w:t>
      </w:r>
      <w:r w:rsidRPr="006F58A1">
        <w:rPr>
          <w:spacing w:val="-6"/>
          <w:sz w:val="20"/>
        </w:rPr>
        <w:t xml:space="preserve"> </w:t>
      </w:r>
      <w:r w:rsidRPr="006F58A1">
        <w:rPr>
          <w:sz w:val="20"/>
        </w:rPr>
        <w:t>de</w:t>
      </w:r>
      <w:r w:rsidRPr="006F58A1">
        <w:rPr>
          <w:spacing w:val="-5"/>
          <w:sz w:val="20"/>
        </w:rPr>
        <w:t xml:space="preserve"> </w:t>
      </w:r>
      <w:r w:rsidRPr="006F58A1">
        <w:rPr>
          <w:sz w:val="20"/>
        </w:rPr>
        <w:t>recebimento</w:t>
      </w:r>
      <w:r w:rsidRPr="006F58A1">
        <w:rPr>
          <w:spacing w:val="-3"/>
          <w:sz w:val="20"/>
        </w:rPr>
        <w:t xml:space="preserve"> </w:t>
      </w:r>
      <w:r w:rsidRPr="006F58A1">
        <w:rPr>
          <w:sz w:val="20"/>
        </w:rPr>
        <w:t>e</w:t>
      </w:r>
      <w:r w:rsidRPr="006F58A1">
        <w:rPr>
          <w:spacing w:val="-7"/>
          <w:sz w:val="20"/>
        </w:rPr>
        <w:t xml:space="preserve"> </w:t>
      </w:r>
      <w:r w:rsidRPr="006F58A1">
        <w:rPr>
          <w:sz w:val="20"/>
        </w:rPr>
        <w:t>aceitação</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4"/>
          <w:sz w:val="20"/>
        </w:rPr>
        <w:t xml:space="preserve"> </w:t>
      </w:r>
      <w:r w:rsidRPr="006F58A1">
        <w:rPr>
          <w:sz w:val="20"/>
        </w:rPr>
        <w:t>e</w:t>
      </w:r>
      <w:r w:rsidRPr="006F58A1">
        <w:rPr>
          <w:spacing w:val="-5"/>
          <w:sz w:val="20"/>
        </w:rPr>
        <w:t xml:space="preserve"> </w:t>
      </w:r>
      <w:r w:rsidRPr="006F58A1">
        <w:rPr>
          <w:sz w:val="20"/>
        </w:rPr>
        <w:t>de</w:t>
      </w:r>
      <w:r w:rsidRPr="006F58A1">
        <w:rPr>
          <w:spacing w:val="-6"/>
          <w:sz w:val="20"/>
        </w:rPr>
        <w:t xml:space="preserve"> </w:t>
      </w:r>
      <w:r w:rsidRPr="006F58A1">
        <w:rPr>
          <w:sz w:val="20"/>
        </w:rPr>
        <w:t>fiscalização</w:t>
      </w:r>
      <w:r w:rsidRPr="006F58A1">
        <w:rPr>
          <w:spacing w:val="-6"/>
          <w:sz w:val="20"/>
        </w:rPr>
        <w:t xml:space="preserve"> </w:t>
      </w:r>
      <w:r w:rsidRPr="006F58A1">
        <w:rPr>
          <w:sz w:val="20"/>
        </w:rPr>
        <w:t>estão</w:t>
      </w:r>
      <w:r w:rsidRPr="006F58A1">
        <w:rPr>
          <w:spacing w:val="-6"/>
          <w:sz w:val="20"/>
        </w:rPr>
        <w:t xml:space="preserve"> </w:t>
      </w:r>
      <w:r w:rsidRPr="006F58A1">
        <w:rPr>
          <w:sz w:val="20"/>
        </w:rPr>
        <w:t>previstos</w:t>
      </w:r>
      <w:r w:rsidRPr="006F58A1">
        <w:rPr>
          <w:spacing w:val="-6"/>
          <w:sz w:val="20"/>
        </w:rPr>
        <w:t xml:space="preserve"> </w:t>
      </w:r>
      <w:r w:rsidRPr="006F58A1">
        <w:rPr>
          <w:sz w:val="20"/>
        </w:rPr>
        <w:t>no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Referência.</w:t>
      </w:r>
    </w:p>
    <w:p w:rsidR="006F58A1" w:rsidRPr="006F58A1" w:rsidRDefault="006F58A1" w:rsidP="009B3B27">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DAS</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OBRIGAÇÕES</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CONTRATANTE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CONTRATADA.</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15"/>
        </w:numPr>
        <w:tabs>
          <w:tab w:val="left" w:pos="1696"/>
        </w:tabs>
        <w:spacing w:before="226"/>
        <w:ind w:left="1696" w:hanging="563"/>
        <w:rPr>
          <w:sz w:val="20"/>
        </w:rPr>
      </w:pPr>
      <w:r w:rsidRPr="006F58A1">
        <w:rPr>
          <w:sz w:val="20"/>
        </w:rPr>
        <w:t>As</w:t>
      </w:r>
      <w:r w:rsidRPr="006F58A1">
        <w:rPr>
          <w:spacing w:val="-8"/>
          <w:sz w:val="20"/>
        </w:rPr>
        <w:t xml:space="preserve"> </w:t>
      </w:r>
      <w:r w:rsidRPr="006F58A1">
        <w:rPr>
          <w:sz w:val="20"/>
        </w:rPr>
        <w:t>obrigações</w:t>
      </w:r>
      <w:r w:rsidRPr="006F58A1">
        <w:rPr>
          <w:spacing w:val="-7"/>
          <w:sz w:val="20"/>
        </w:rPr>
        <w:t xml:space="preserve"> </w:t>
      </w:r>
      <w:r w:rsidRPr="006F58A1">
        <w:rPr>
          <w:sz w:val="20"/>
        </w:rPr>
        <w:t>da</w:t>
      </w:r>
      <w:r w:rsidRPr="006F58A1">
        <w:rPr>
          <w:spacing w:val="-4"/>
          <w:sz w:val="20"/>
        </w:rPr>
        <w:t xml:space="preserve"> </w:t>
      </w:r>
      <w:r w:rsidRPr="006F58A1">
        <w:rPr>
          <w:sz w:val="20"/>
        </w:rPr>
        <w:t>Contratante</w:t>
      </w:r>
      <w:r w:rsidRPr="006F58A1">
        <w:rPr>
          <w:spacing w:val="-7"/>
          <w:sz w:val="20"/>
        </w:rPr>
        <w:t xml:space="preserve"> </w:t>
      </w:r>
      <w:r w:rsidRPr="006F58A1">
        <w:rPr>
          <w:sz w:val="20"/>
        </w:rPr>
        <w:t>e</w:t>
      </w:r>
      <w:r w:rsidRPr="006F58A1">
        <w:rPr>
          <w:spacing w:val="-8"/>
          <w:sz w:val="20"/>
        </w:rPr>
        <w:t xml:space="preserve"> </w:t>
      </w:r>
      <w:r w:rsidRPr="006F58A1">
        <w:rPr>
          <w:sz w:val="20"/>
        </w:rPr>
        <w:t>da</w:t>
      </w:r>
      <w:r w:rsidRPr="006F58A1">
        <w:rPr>
          <w:spacing w:val="-7"/>
          <w:sz w:val="20"/>
        </w:rPr>
        <w:t xml:space="preserve"> </w:t>
      </w:r>
      <w:r w:rsidRPr="006F58A1">
        <w:rPr>
          <w:sz w:val="20"/>
        </w:rPr>
        <w:t>Contratada</w:t>
      </w:r>
      <w:r w:rsidRPr="006F58A1">
        <w:rPr>
          <w:spacing w:val="-7"/>
          <w:sz w:val="20"/>
        </w:rPr>
        <w:t xml:space="preserve"> </w:t>
      </w:r>
      <w:r w:rsidRPr="006F58A1">
        <w:rPr>
          <w:sz w:val="20"/>
        </w:rPr>
        <w:t>são</w:t>
      </w:r>
      <w:r w:rsidRPr="006F58A1">
        <w:rPr>
          <w:spacing w:val="-7"/>
          <w:sz w:val="20"/>
        </w:rPr>
        <w:t xml:space="preserve"> </w:t>
      </w:r>
      <w:r w:rsidRPr="006F58A1">
        <w:rPr>
          <w:sz w:val="20"/>
        </w:rPr>
        <w:t>as</w:t>
      </w:r>
      <w:r w:rsidRPr="006F58A1">
        <w:rPr>
          <w:spacing w:val="-7"/>
          <w:sz w:val="20"/>
        </w:rPr>
        <w:t xml:space="preserve"> </w:t>
      </w:r>
      <w:r w:rsidRPr="006F58A1">
        <w:rPr>
          <w:sz w:val="20"/>
        </w:rPr>
        <w:t>estabelecidas</w:t>
      </w:r>
      <w:r w:rsidRPr="006F58A1">
        <w:rPr>
          <w:spacing w:val="-7"/>
          <w:sz w:val="20"/>
        </w:rPr>
        <w:t xml:space="preserve"> </w:t>
      </w:r>
      <w:r w:rsidRPr="006F58A1">
        <w:rPr>
          <w:sz w:val="20"/>
        </w:rPr>
        <w:t>no</w:t>
      </w:r>
      <w:r w:rsidRPr="006F58A1">
        <w:rPr>
          <w:spacing w:val="-6"/>
          <w:sz w:val="20"/>
        </w:rPr>
        <w:t xml:space="preserve"> </w:t>
      </w:r>
      <w:r w:rsidRPr="006F58A1">
        <w:rPr>
          <w:sz w:val="20"/>
        </w:rPr>
        <w:t>Termo</w:t>
      </w:r>
      <w:r w:rsidRPr="006F58A1">
        <w:rPr>
          <w:spacing w:val="-7"/>
          <w:sz w:val="20"/>
        </w:rPr>
        <w:t xml:space="preserve"> </w:t>
      </w:r>
      <w:r w:rsidRPr="006F58A1">
        <w:rPr>
          <w:sz w:val="20"/>
        </w:rPr>
        <w:t>de</w:t>
      </w:r>
      <w:r w:rsidRPr="006F58A1">
        <w:rPr>
          <w:spacing w:val="-8"/>
          <w:sz w:val="20"/>
        </w:rPr>
        <w:t xml:space="preserve"> </w:t>
      </w:r>
      <w:r w:rsidRPr="006F58A1">
        <w:rPr>
          <w:spacing w:val="-2"/>
          <w:sz w:val="20"/>
        </w:rPr>
        <w:t>Referência.</w:t>
      </w:r>
    </w:p>
    <w:p w:rsidR="006F58A1" w:rsidRPr="006F58A1" w:rsidRDefault="006F58A1" w:rsidP="009B3B27">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PAGAMENTO.</w:t>
      </w:r>
      <w:r w:rsidRPr="006F58A1">
        <w:rPr>
          <w:b/>
          <w:bCs/>
          <w:color w:val="000000"/>
          <w:sz w:val="20"/>
          <w:szCs w:val="20"/>
          <w:shd w:val="clear" w:color="auto" w:fill="D6E2BB"/>
        </w:rPr>
        <w:tab/>
      </w:r>
    </w:p>
    <w:p w:rsidR="006F58A1" w:rsidRPr="006F58A1" w:rsidRDefault="006F58A1" w:rsidP="009B3B27">
      <w:pPr>
        <w:numPr>
          <w:ilvl w:val="1"/>
          <w:numId w:val="14"/>
        </w:numPr>
        <w:tabs>
          <w:tab w:val="left" w:pos="1649"/>
          <w:tab w:val="left" w:pos="1690"/>
        </w:tabs>
        <w:spacing w:before="226"/>
        <w:ind w:right="717" w:hanging="516"/>
        <w:jc w:val="both"/>
        <w:rPr>
          <w:sz w:val="20"/>
        </w:rPr>
      </w:pPr>
      <w:r w:rsidRPr="006F58A1">
        <w:rPr>
          <w:sz w:val="20"/>
        </w:rPr>
        <w:t>O</w:t>
      </w:r>
      <w:r w:rsidRPr="006F58A1">
        <w:rPr>
          <w:spacing w:val="40"/>
          <w:sz w:val="20"/>
        </w:rPr>
        <w:t xml:space="preserve"> </w:t>
      </w:r>
      <w:r w:rsidRPr="006F58A1">
        <w:rPr>
          <w:sz w:val="20"/>
        </w:rPr>
        <w:t xml:space="preserve">pagamento será realizado no prazo máximo de até 30 dias, contados a partir do recebimento da Nota Fiscal ou Fatura, através de ordem bancária, para crédito em banco, agência e conta </w:t>
      </w:r>
      <w:proofErr w:type="gramStart"/>
      <w:r w:rsidRPr="006F58A1">
        <w:rPr>
          <w:sz w:val="20"/>
        </w:rPr>
        <w:t>corrente indicados pelo contratado, sempre após a realização das entregas</w:t>
      </w:r>
      <w:proofErr w:type="gramEnd"/>
      <w:r w:rsidRPr="006F58A1">
        <w:rPr>
          <w:sz w:val="20"/>
        </w:rPr>
        <w:t>.</w:t>
      </w:r>
    </w:p>
    <w:p w:rsidR="006F58A1" w:rsidRPr="006F58A1" w:rsidRDefault="006F58A1" w:rsidP="009B3B27">
      <w:pPr>
        <w:numPr>
          <w:ilvl w:val="1"/>
          <w:numId w:val="14"/>
        </w:numPr>
        <w:tabs>
          <w:tab w:val="left" w:pos="1647"/>
          <w:tab w:val="left" w:pos="1649"/>
        </w:tabs>
        <w:spacing w:before="1"/>
        <w:ind w:right="722" w:hanging="516"/>
        <w:jc w:val="both"/>
        <w:rPr>
          <w:sz w:val="20"/>
        </w:rPr>
      </w:pPr>
      <w:r w:rsidRPr="006F58A1">
        <w:rPr>
          <w:sz w:val="20"/>
        </w:rPr>
        <w:t>Considera-se ocorrido o recebimento da nota fiscal ou fatura no momento em que o órgão contratante atestar a execução do objeto do contrato.</w:t>
      </w:r>
    </w:p>
    <w:p w:rsidR="006F58A1" w:rsidRPr="006F58A1" w:rsidRDefault="006F58A1" w:rsidP="009B3B27">
      <w:pPr>
        <w:numPr>
          <w:ilvl w:val="1"/>
          <w:numId w:val="14"/>
        </w:numPr>
        <w:tabs>
          <w:tab w:val="left" w:pos="1850"/>
        </w:tabs>
        <w:ind w:left="1133" w:right="706" w:firstLine="0"/>
        <w:jc w:val="both"/>
        <w:rPr>
          <w:sz w:val="20"/>
        </w:rPr>
      </w:pPr>
      <w:r w:rsidRPr="006F58A1">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6F58A1" w:rsidRDefault="006F58A1" w:rsidP="009B3B27">
      <w:pPr>
        <w:numPr>
          <w:ilvl w:val="1"/>
          <w:numId w:val="14"/>
        </w:numPr>
        <w:tabs>
          <w:tab w:val="left" w:pos="1697"/>
        </w:tabs>
        <w:ind w:left="1133" w:right="704" w:firstLine="0"/>
        <w:jc w:val="both"/>
        <w:rPr>
          <w:sz w:val="20"/>
        </w:rPr>
      </w:pPr>
      <w:r w:rsidRPr="006F58A1">
        <w:rPr>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F58A1" w:rsidRPr="006F58A1" w:rsidRDefault="006F58A1" w:rsidP="009B3B27">
      <w:pPr>
        <w:numPr>
          <w:ilvl w:val="1"/>
          <w:numId w:val="14"/>
        </w:numPr>
        <w:tabs>
          <w:tab w:val="left" w:pos="1697"/>
        </w:tabs>
        <w:ind w:left="1697" w:hanging="564"/>
        <w:jc w:val="both"/>
        <w:rPr>
          <w:sz w:val="20"/>
        </w:rPr>
      </w:pPr>
      <w:r w:rsidRPr="006F58A1">
        <w:rPr>
          <w:sz w:val="20"/>
        </w:rPr>
        <w:t>Será</w:t>
      </w:r>
      <w:r w:rsidRPr="006F58A1">
        <w:rPr>
          <w:spacing w:val="-5"/>
          <w:sz w:val="20"/>
        </w:rPr>
        <w:t xml:space="preserve"> </w:t>
      </w:r>
      <w:r w:rsidRPr="006F58A1">
        <w:rPr>
          <w:sz w:val="20"/>
        </w:rPr>
        <w:t>considerada</w:t>
      </w:r>
      <w:r w:rsidRPr="006F58A1">
        <w:rPr>
          <w:spacing w:val="-4"/>
          <w:sz w:val="20"/>
        </w:rPr>
        <w:t xml:space="preserve"> </w:t>
      </w:r>
      <w:r w:rsidRPr="006F58A1">
        <w:rPr>
          <w:sz w:val="20"/>
        </w:rPr>
        <w:t>data</w:t>
      </w:r>
      <w:r w:rsidRPr="006F58A1">
        <w:rPr>
          <w:spacing w:val="-7"/>
          <w:sz w:val="20"/>
        </w:rPr>
        <w:t xml:space="preserve"> </w:t>
      </w:r>
      <w:r w:rsidRPr="006F58A1">
        <w:rPr>
          <w:sz w:val="20"/>
        </w:rPr>
        <w:t>do</w:t>
      </w:r>
      <w:r w:rsidRPr="006F58A1">
        <w:rPr>
          <w:spacing w:val="-5"/>
          <w:sz w:val="20"/>
        </w:rPr>
        <w:t xml:space="preserve"> </w:t>
      </w:r>
      <w:r w:rsidRPr="006F58A1">
        <w:rPr>
          <w:sz w:val="20"/>
        </w:rPr>
        <w:t>pagamento</w:t>
      </w:r>
      <w:r w:rsidRPr="006F58A1">
        <w:rPr>
          <w:spacing w:val="-7"/>
          <w:sz w:val="20"/>
        </w:rPr>
        <w:t xml:space="preserve"> </w:t>
      </w:r>
      <w:r w:rsidRPr="006F58A1">
        <w:rPr>
          <w:sz w:val="20"/>
        </w:rPr>
        <w:t>o</w:t>
      </w:r>
      <w:r w:rsidRPr="006F58A1">
        <w:rPr>
          <w:spacing w:val="-5"/>
          <w:sz w:val="20"/>
        </w:rPr>
        <w:t xml:space="preserve"> </w:t>
      </w:r>
      <w:r w:rsidRPr="006F58A1">
        <w:rPr>
          <w:sz w:val="20"/>
        </w:rPr>
        <w:t>dia</w:t>
      </w:r>
      <w:r w:rsidRPr="006F58A1">
        <w:rPr>
          <w:spacing w:val="-5"/>
          <w:sz w:val="20"/>
        </w:rPr>
        <w:t xml:space="preserve"> </w:t>
      </w:r>
      <w:r w:rsidRPr="006F58A1">
        <w:rPr>
          <w:sz w:val="20"/>
        </w:rPr>
        <w:t>em</w:t>
      </w:r>
      <w:r w:rsidRPr="006F58A1">
        <w:rPr>
          <w:spacing w:val="-5"/>
          <w:sz w:val="20"/>
        </w:rPr>
        <w:t xml:space="preserve"> </w:t>
      </w:r>
      <w:r w:rsidRPr="006F58A1">
        <w:rPr>
          <w:sz w:val="20"/>
        </w:rPr>
        <w:t>que</w:t>
      </w:r>
      <w:r w:rsidRPr="006F58A1">
        <w:rPr>
          <w:spacing w:val="-8"/>
          <w:sz w:val="20"/>
        </w:rPr>
        <w:t xml:space="preserve"> </w:t>
      </w:r>
      <w:r w:rsidRPr="006F58A1">
        <w:rPr>
          <w:sz w:val="20"/>
        </w:rPr>
        <w:t>constar</w:t>
      </w:r>
      <w:r w:rsidRPr="006F58A1">
        <w:rPr>
          <w:spacing w:val="-8"/>
          <w:sz w:val="20"/>
        </w:rPr>
        <w:t xml:space="preserve"> </w:t>
      </w:r>
      <w:r w:rsidRPr="006F58A1">
        <w:rPr>
          <w:sz w:val="20"/>
        </w:rPr>
        <w:t>como</w:t>
      </w:r>
      <w:r w:rsidRPr="006F58A1">
        <w:rPr>
          <w:spacing w:val="-5"/>
          <w:sz w:val="20"/>
        </w:rPr>
        <w:t xml:space="preserve"> </w:t>
      </w:r>
      <w:r w:rsidRPr="006F58A1">
        <w:rPr>
          <w:sz w:val="20"/>
        </w:rPr>
        <w:t>emitida</w:t>
      </w:r>
      <w:r w:rsidRPr="006F58A1">
        <w:rPr>
          <w:spacing w:val="-6"/>
          <w:sz w:val="20"/>
        </w:rPr>
        <w:t xml:space="preserve"> </w:t>
      </w:r>
      <w:r w:rsidRPr="006F58A1">
        <w:rPr>
          <w:sz w:val="20"/>
        </w:rPr>
        <w:t>a</w:t>
      </w:r>
      <w:r w:rsidRPr="006F58A1">
        <w:rPr>
          <w:spacing w:val="-6"/>
          <w:sz w:val="20"/>
        </w:rPr>
        <w:t xml:space="preserve"> </w:t>
      </w:r>
      <w:r w:rsidRPr="006F58A1">
        <w:rPr>
          <w:sz w:val="20"/>
        </w:rPr>
        <w:t>ordem</w:t>
      </w:r>
      <w:r w:rsidRPr="006F58A1">
        <w:rPr>
          <w:spacing w:val="-5"/>
          <w:sz w:val="20"/>
        </w:rPr>
        <w:t xml:space="preserve"> </w:t>
      </w:r>
      <w:r w:rsidRPr="006F58A1">
        <w:rPr>
          <w:sz w:val="20"/>
        </w:rPr>
        <w:t>bancária</w:t>
      </w:r>
      <w:r w:rsidRPr="006F58A1">
        <w:rPr>
          <w:spacing w:val="-7"/>
          <w:sz w:val="20"/>
        </w:rPr>
        <w:t xml:space="preserve"> </w:t>
      </w:r>
      <w:r w:rsidRPr="006F58A1">
        <w:rPr>
          <w:sz w:val="20"/>
        </w:rPr>
        <w:t>para</w:t>
      </w:r>
      <w:r w:rsidRPr="006F58A1">
        <w:rPr>
          <w:spacing w:val="-4"/>
          <w:sz w:val="20"/>
        </w:rPr>
        <w:t xml:space="preserve"> </w:t>
      </w:r>
      <w:r w:rsidRPr="006F58A1">
        <w:rPr>
          <w:spacing w:val="-2"/>
          <w:sz w:val="20"/>
        </w:rPr>
        <w:t>pagamento.</w:t>
      </w:r>
    </w:p>
    <w:p w:rsidR="006F58A1" w:rsidRPr="006F58A1" w:rsidRDefault="006F58A1" w:rsidP="009B3B27">
      <w:pPr>
        <w:numPr>
          <w:ilvl w:val="1"/>
          <w:numId w:val="14"/>
        </w:numPr>
        <w:tabs>
          <w:tab w:val="left" w:pos="1697"/>
        </w:tabs>
        <w:spacing w:before="1"/>
        <w:ind w:left="1133" w:right="711" w:firstLine="0"/>
        <w:jc w:val="both"/>
        <w:rPr>
          <w:sz w:val="20"/>
        </w:rPr>
      </w:pPr>
      <w:r w:rsidRPr="006F58A1">
        <w:rPr>
          <w:sz w:val="20"/>
        </w:rPr>
        <w:t>Antes de cada pagamento à contratada, será realizada de forma on-line consulta aos sítios eletrônicos oficiais para verificar a manutenção das condições de habilitação exigidas no edital.</w:t>
      </w:r>
    </w:p>
    <w:p w:rsidR="006F58A1" w:rsidRPr="006F58A1" w:rsidRDefault="006F58A1" w:rsidP="009B3B27">
      <w:pPr>
        <w:numPr>
          <w:ilvl w:val="1"/>
          <w:numId w:val="14"/>
        </w:numPr>
        <w:tabs>
          <w:tab w:val="left" w:pos="1697"/>
        </w:tabs>
        <w:ind w:left="1133" w:right="713" w:firstLine="0"/>
        <w:jc w:val="both"/>
        <w:rPr>
          <w:sz w:val="20"/>
        </w:rPr>
      </w:pPr>
      <w:r w:rsidRPr="006F58A1">
        <w:rPr>
          <w:sz w:val="20"/>
        </w:rPr>
        <w:t>Constatando-se a situação de irregularidade da contratada, será providenciada sua notificação, por escrito,</w:t>
      </w:r>
      <w:r w:rsidRPr="006F58A1">
        <w:rPr>
          <w:spacing w:val="40"/>
          <w:sz w:val="20"/>
        </w:rPr>
        <w:t xml:space="preserve"> </w:t>
      </w:r>
      <w:r w:rsidRPr="006F58A1">
        <w:rPr>
          <w:sz w:val="20"/>
        </w:rPr>
        <w:t xml:space="preserve">para que, no prazo de </w:t>
      </w:r>
      <w:proofErr w:type="gramStart"/>
      <w:r w:rsidRPr="006F58A1">
        <w:rPr>
          <w:sz w:val="20"/>
        </w:rPr>
        <w:t>5</w:t>
      </w:r>
      <w:proofErr w:type="gramEnd"/>
      <w:r w:rsidRPr="006F58A1">
        <w:rPr>
          <w:sz w:val="20"/>
        </w:rPr>
        <w:t xml:space="preserve"> (cinco) dias úteis, regularize sua situação ou, no mesmo prazo, apresente sua defesa. O prazo poderá ser prorrogado uma vez, por igual período, a critério da contratante.</w:t>
      </w:r>
    </w:p>
    <w:p w:rsidR="006F58A1" w:rsidRPr="006F58A1" w:rsidRDefault="006F58A1" w:rsidP="009B3B27">
      <w:pPr>
        <w:numPr>
          <w:ilvl w:val="1"/>
          <w:numId w:val="14"/>
        </w:numPr>
        <w:tabs>
          <w:tab w:val="left" w:pos="1697"/>
        </w:tabs>
        <w:ind w:left="1133" w:right="704" w:firstLine="0"/>
        <w:jc w:val="both"/>
        <w:rPr>
          <w:sz w:val="20"/>
        </w:rPr>
      </w:pPr>
      <w:r w:rsidRPr="006F58A1">
        <w:rPr>
          <w:sz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6F58A1" w:rsidRPr="006F58A1" w:rsidRDefault="006F58A1" w:rsidP="009B3B27">
      <w:pPr>
        <w:numPr>
          <w:ilvl w:val="1"/>
          <w:numId w:val="14"/>
        </w:numPr>
        <w:tabs>
          <w:tab w:val="left" w:pos="1697"/>
        </w:tabs>
        <w:ind w:left="1133" w:right="710" w:firstLine="0"/>
        <w:jc w:val="both"/>
        <w:rPr>
          <w:sz w:val="20"/>
        </w:rPr>
      </w:pPr>
      <w:r w:rsidRPr="006F58A1">
        <w:rPr>
          <w:sz w:val="20"/>
        </w:rPr>
        <w:t>Não havendo regularização ou sendo a defesa considerada improcedente, a contratante deverá comunicar aos órgãos responsáveis pela fiscalização da regularidade fiscal quanto à inadimplência da contratada, bem como quanto</w:t>
      </w:r>
      <w:r w:rsidRPr="006F58A1">
        <w:rPr>
          <w:spacing w:val="40"/>
          <w:sz w:val="20"/>
        </w:rPr>
        <w:t xml:space="preserve"> </w:t>
      </w:r>
      <w:r w:rsidRPr="006F58A1">
        <w:rPr>
          <w:sz w:val="20"/>
        </w:rPr>
        <w:t>à existência de pagamento a ser efetuado, para que sejam acionados os meios pertinentes e necessários para garantir</w:t>
      </w:r>
      <w:r w:rsidRPr="006F58A1">
        <w:rPr>
          <w:spacing w:val="40"/>
          <w:sz w:val="20"/>
        </w:rPr>
        <w:t xml:space="preserve"> </w:t>
      </w:r>
      <w:r w:rsidRPr="006F58A1">
        <w:rPr>
          <w:sz w:val="20"/>
        </w:rPr>
        <w:t xml:space="preserve">o recebimento de seus </w:t>
      </w:r>
      <w:r w:rsidRPr="006F58A1">
        <w:rPr>
          <w:sz w:val="20"/>
        </w:rPr>
        <w:lastRenderedPageBreak/>
        <w:t>créditos.</w:t>
      </w:r>
    </w:p>
    <w:p w:rsidR="006F58A1" w:rsidRPr="006F58A1" w:rsidRDefault="006F58A1" w:rsidP="009B3B27">
      <w:pPr>
        <w:numPr>
          <w:ilvl w:val="1"/>
          <w:numId w:val="14"/>
        </w:numPr>
        <w:tabs>
          <w:tab w:val="left" w:pos="1838"/>
        </w:tabs>
        <w:ind w:left="1133" w:right="711" w:firstLine="0"/>
        <w:jc w:val="both"/>
        <w:rPr>
          <w:sz w:val="20"/>
        </w:rPr>
      </w:pPr>
      <w:r w:rsidRPr="006F58A1">
        <w:rPr>
          <w:sz w:val="20"/>
        </w:rPr>
        <w:t>Persistindo a irregularidade, a contratante deverá adotar as medidas necessárias à rescisão contratual nos autos do processo administrativo correspondente, assegurada à contratada a ampla defesa.</w:t>
      </w:r>
    </w:p>
    <w:p w:rsidR="006F58A1" w:rsidRPr="006F58A1" w:rsidRDefault="006F58A1" w:rsidP="006F58A1">
      <w:pPr>
        <w:ind w:left="1133" w:right="719" w:firstLine="43"/>
        <w:jc w:val="both"/>
        <w:rPr>
          <w:sz w:val="20"/>
          <w:szCs w:val="20"/>
        </w:rPr>
      </w:pPr>
      <w:r w:rsidRPr="006F58A1">
        <w:rPr>
          <w:sz w:val="20"/>
          <w:szCs w:val="20"/>
        </w:rPr>
        <w:t>Havendo a efetiva execução do objeto, os pagamentos serão realizados normalmente, até que se decida pela rescisão do contrato, caso a contratada não regularize sua situação de habilitação.</w:t>
      </w:r>
    </w:p>
    <w:p w:rsidR="006F58A1" w:rsidRPr="006F58A1" w:rsidRDefault="006F58A1" w:rsidP="009B3B27">
      <w:pPr>
        <w:numPr>
          <w:ilvl w:val="2"/>
          <w:numId w:val="14"/>
        </w:numPr>
        <w:tabs>
          <w:tab w:val="left" w:pos="1982"/>
        </w:tabs>
        <w:ind w:right="708" w:firstLine="0"/>
        <w:jc w:val="both"/>
        <w:rPr>
          <w:sz w:val="20"/>
        </w:rPr>
      </w:pPr>
      <w:r w:rsidRPr="006F58A1">
        <w:rPr>
          <w:sz w:val="20"/>
        </w:rPr>
        <w:t>Será rescindido o contrato em execução com a contratada inadimplente, salvo por motivo de</w:t>
      </w:r>
      <w:r w:rsidRPr="006F58A1">
        <w:rPr>
          <w:spacing w:val="40"/>
          <w:sz w:val="20"/>
        </w:rPr>
        <w:t xml:space="preserve"> </w:t>
      </w:r>
      <w:r w:rsidRPr="006F58A1">
        <w:rPr>
          <w:sz w:val="20"/>
        </w:rPr>
        <w:t>economicidade, segurança nacional ou outro de interesse público de alta relevância, devidamente justificado, em qualquer caso, pela máxima autoridade da contratante.</w:t>
      </w:r>
    </w:p>
    <w:p w:rsidR="006F58A1" w:rsidRPr="006F58A1" w:rsidRDefault="006F58A1" w:rsidP="009B3B27">
      <w:pPr>
        <w:numPr>
          <w:ilvl w:val="1"/>
          <w:numId w:val="14"/>
        </w:numPr>
        <w:tabs>
          <w:tab w:val="left" w:pos="1838"/>
        </w:tabs>
        <w:spacing w:before="1" w:line="234" w:lineRule="exact"/>
        <w:ind w:left="1838" w:hanging="705"/>
        <w:jc w:val="both"/>
        <w:rPr>
          <w:sz w:val="20"/>
        </w:rPr>
      </w:pPr>
      <w:r w:rsidRPr="006F58A1">
        <w:rPr>
          <w:sz w:val="20"/>
        </w:rPr>
        <w:t>Quando</w:t>
      </w:r>
      <w:r w:rsidRPr="006F58A1">
        <w:rPr>
          <w:spacing w:val="-7"/>
          <w:sz w:val="20"/>
        </w:rPr>
        <w:t xml:space="preserve"> </w:t>
      </w:r>
      <w:r w:rsidRPr="006F58A1">
        <w:rPr>
          <w:sz w:val="20"/>
        </w:rPr>
        <w:t>do</w:t>
      </w:r>
      <w:r w:rsidRPr="006F58A1">
        <w:rPr>
          <w:spacing w:val="-7"/>
          <w:sz w:val="20"/>
        </w:rPr>
        <w:t xml:space="preserve"> </w:t>
      </w:r>
      <w:r w:rsidRPr="006F58A1">
        <w:rPr>
          <w:sz w:val="20"/>
        </w:rPr>
        <w:t>pagamento,</w:t>
      </w:r>
      <w:r w:rsidRPr="006F58A1">
        <w:rPr>
          <w:spacing w:val="-8"/>
          <w:sz w:val="20"/>
        </w:rPr>
        <w:t xml:space="preserve"> </w:t>
      </w:r>
      <w:r w:rsidRPr="006F58A1">
        <w:rPr>
          <w:sz w:val="20"/>
        </w:rPr>
        <w:t>será</w:t>
      </w:r>
      <w:r w:rsidRPr="006F58A1">
        <w:rPr>
          <w:spacing w:val="-6"/>
          <w:sz w:val="20"/>
        </w:rPr>
        <w:t xml:space="preserve"> </w:t>
      </w:r>
      <w:r w:rsidRPr="006F58A1">
        <w:rPr>
          <w:sz w:val="20"/>
        </w:rPr>
        <w:t>efetuada</w:t>
      </w:r>
      <w:r w:rsidRPr="006F58A1">
        <w:rPr>
          <w:spacing w:val="-8"/>
          <w:sz w:val="20"/>
        </w:rPr>
        <w:t xml:space="preserve"> </w:t>
      </w:r>
      <w:r w:rsidRPr="006F58A1">
        <w:rPr>
          <w:sz w:val="20"/>
        </w:rPr>
        <w:t>a</w:t>
      </w:r>
      <w:r w:rsidRPr="006F58A1">
        <w:rPr>
          <w:spacing w:val="-8"/>
          <w:sz w:val="20"/>
        </w:rPr>
        <w:t xml:space="preserve"> </w:t>
      </w:r>
      <w:r w:rsidRPr="006F58A1">
        <w:rPr>
          <w:sz w:val="20"/>
        </w:rPr>
        <w:t>retenção</w:t>
      </w:r>
      <w:r w:rsidRPr="006F58A1">
        <w:rPr>
          <w:spacing w:val="-8"/>
          <w:sz w:val="20"/>
        </w:rPr>
        <w:t xml:space="preserve"> </w:t>
      </w:r>
      <w:r w:rsidRPr="006F58A1">
        <w:rPr>
          <w:sz w:val="20"/>
        </w:rPr>
        <w:t>tributária</w:t>
      </w:r>
      <w:r w:rsidRPr="006F58A1">
        <w:rPr>
          <w:spacing w:val="-8"/>
          <w:sz w:val="20"/>
        </w:rPr>
        <w:t xml:space="preserve"> </w:t>
      </w:r>
      <w:r w:rsidRPr="006F58A1">
        <w:rPr>
          <w:sz w:val="20"/>
        </w:rPr>
        <w:t>prevista</w:t>
      </w:r>
      <w:r w:rsidRPr="006F58A1">
        <w:rPr>
          <w:spacing w:val="-8"/>
          <w:sz w:val="20"/>
        </w:rPr>
        <w:t xml:space="preserve"> </w:t>
      </w:r>
      <w:r w:rsidRPr="006F58A1">
        <w:rPr>
          <w:sz w:val="20"/>
        </w:rPr>
        <w:t>na</w:t>
      </w:r>
      <w:r w:rsidRPr="006F58A1">
        <w:rPr>
          <w:spacing w:val="-8"/>
          <w:sz w:val="20"/>
        </w:rPr>
        <w:t xml:space="preserve"> </w:t>
      </w:r>
      <w:r w:rsidRPr="006F58A1">
        <w:rPr>
          <w:sz w:val="20"/>
        </w:rPr>
        <w:t>legislação</w:t>
      </w:r>
      <w:r w:rsidRPr="006F58A1">
        <w:rPr>
          <w:spacing w:val="-9"/>
          <w:sz w:val="20"/>
        </w:rPr>
        <w:t xml:space="preserve"> </w:t>
      </w:r>
      <w:r w:rsidRPr="006F58A1">
        <w:rPr>
          <w:spacing w:val="-2"/>
          <w:sz w:val="20"/>
        </w:rPr>
        <w:t>aplicável.</w:t>
      </w:r>
    </w:p>
    <w:p w:rsidR="006F58A1" w:rsidRPr="006F58A1" w:rsidRDefault="006F58A1" w:rsidP="009B3B27">
      <w:pPr>
        <w:numPr>
          <w:ilvl w:val="2"/>
          <w:numId w:val="14"/>
        </w:numPr>
        <w:tabs>
          <w:tab w:val="left" w:pos="1982"/>
        </w:tabs>
        <w:ind w:right="717" w:firstLine="0"/>
        <w:jc w:val="both"/>
        <w:rPr>
          <w:sz w:val="20"/>
        </w:rPr>
      </w:pPr>
      <w:r w:rsidRPr="006F58A1">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6F58A1" w:rsidRDefault="006F58A1" w:rsidP="006F58A1">
      <w:pPr>
        <w:ind w:left="1133" w:right="708" w:firstLine="43"/>
        <w:jc w:val="both"/>
        <w:rPr>
          <w:sz w:val="20"/>
          <w:szCs w:val="20"/>
        </w:rPr>
      </w:pPr>
      <w:r w:rsidRPr="006F58A1">
        <w:rPr>
          <w:sz w:val="20"/>
          <w:szCs w:val="20"/>
        </w:rPr>
        <w:t>Nos casos de eventuais atrasos de pagamento, desde que a Contratada não tenha concorrido, de alguma forma, para tanto, fica convencionado que a taxa de compensação financeira devida pela Contratante, entre a data do</w:t>
      </w:r>
      <w:r w:rsidRPr="006F58A1">
        <w:rPr>
          <w:spacing w:val="16"/>
          <w:sz w:val="20"/>
          <w:szCs w:val="20"/>
        </w:rPr>
        <w:t xml:space="preserve"> </w:t>
      </w:r>
      <w:r w:rsidRPr="006F58A1">
        <w:rPr>
          <w:sz w:val="20"/>
          <w:szCs w:val="20"/>
        </w:rPr>
        <w:t>vencimento</w:t>
      </w:r>
      <w:r w:rsidRPr="006F58A1">
        <w:rPr>
          <w:spacing w:val="40"/>
          <w:sz w:val="20"/>
          <w:szCs w:val="20"/>
        </w:rPr>
        <w:t xml:space="preserve"> </w:t>
      </w:r>
      <w:r w:rsidRPr="006F58A1">
        <w:rPr>
          <w:sz w:val="20"/>
          <w:szCs w:val="20"/>
        </w:rPr>
        <w:t>e o efetivo adimplemento da parcela, é calculada mediante a aplicação da seguinte fórmula:</w:t>
      </w:r>
    </w:p>
    <w:p w:rsidR="006F58A1" w:rsidRPr="006F58A1" w:rsidRDefault="006F58A1" w:rsidP="006F58A1">
      <w:pPr>
        <w:rPr>
          <w:sz w:val="20"/>
          <w:szCs w:val="20"/>
        </w:rPr>
      </w:pPr>
    </w:p>
    <w:p w:rsidR="006F58A1" w:rsidRPr="006F58A1" w:rsidRDefault="006F58A1" w:rsidP="006F58A1">
      <w:pPr>
        <w:spacing w:line="234" w:lineRule="exact"/>
        <w:ind w:left="1558"/>
        <w:rPr>
          <w:sz w:val="20"/>
          <w:szCs w:val="20"/>
        </w:rPr>
      </w:pPr>
      <w:r w:rsidRPr="006F58A1">
        <w:rPr>
          <w:sz w:val="20"/>
          <w:szCs w:val="20"/>
        </w:rPr>
        <w:t>EM</w:t>
      </w:r>
      <w:r w:rsidRPr="006F58A1">
        <w:rPr>
          <w:spacing w:val="-3"/>
          <w:sz w:val="20"/>
          <w:szCs w:val="20"/>
        </w:rPr>
        <w:t xml:space="preserve"> </w:t>
      </w:r>
      <w:r w:rsidRPr="006F58A1">
        <w:rPr>
          <w:sz w:val="20"/>
          <w:szCs w:val="20"/>
        </w:rPr>
        <w:t>=</w:t>
      </w:r>
      <w:r w:rsidRPr="006F58A1">
        <w:rPr>
          <w:spacing w:val="-3"/>
          <w:sz w:val="20"/>
          <w:szCs w:val="20"/>
        </w:rPr>
        <w:t xml:space="preserve"> </w:t>
      </w:r>
      <w:r w:rsidRPr="006F58A1">
        <w:rPr>
          <w:sz w:val="20"/>
          <w:szCs w:val="20"/>
        </w:rPr>
        <w:t>I</w:t>
      </w:r>
      <w:r w:rsidRPr="006F58A1">
        <w:rPr>
          <w:spacing w:val="-3"/>
          <w:sz w:val="20"/>
          <w:szCs w:val="20"/>
        </w:rPr>
        <w:t xml:space="preserve"> </w:t>
      </w:r>
      <w:r w:rsidRPr="006F58A1">
        <w:rPr>
          <w:sz w:val="20"/>
          <w:szCs w:val="20"/>
        </w:rPr>
        <w:t>x</w:t>
      </w:r>
      <w:r w:rsidRPr="006F58A1">
        <w:rPr>
          <w:spacing w:val="-1"/>
          <w:sz w:val="20"/>
          <w:szCs w:val="20"/>
        </w:rPr>
        <w:t xml:space="preserve"> </w:t>
      </w:r>
      <w:r w:rsidRPr="006F58A1">
        <w:rPr>
          <w:sz w:val="20"/>
          <w:szCs w:val="20"/>
        </w:rPr>
        <w:t>N</w:t>
      </w:r>
      <w:r w:rsidRPr="006F58A1">
        <w:rPr>
          <w:spacing w:val="-2"/>
          <w:sz w:val="20"/>
          <w:szCs w:val="20"/>
        </w:rPr>
        <w:t xml:space="preserve"> </w:t>
      </w:r>
      <w:r w:rsidRPr="006F58A1">
        <w:rPr>
          <w:sz w:val="20"/>
          <w:szCs w:val="20"/>
        </w:rPr>
        <w:t>x VP,</w:t>
      </w:r>
      <w:r w:rsidRPr="006F58A1">
        <w:rPr>
          <w:spacing w:val="-1"/>
          <w:sz w:val="20"/>
          <w:szCs w:val="20"/>
        </w:rPr>
        <w:t xml:space="preserve"> </w:t>
      </w:r>
      <w:r w:rsidRPr="006F58A1">
        <w:rPr>
          <w:spacing w:val="-2"/>
          <w:sz w:val="20"/>
          <w:szCs w:val="20"/>
        </w:rPr>
        <w:t>sendo:</w:t>
      </w:r>
    </w:p>
    <w:p w:rsidR="006F58A1" w:rsidRPr="006F58A1" w:rsidRDefault="006F58A1" w:rsidP="006F58A1">
      <w:pPr>
        <w:spacing w:line="234" w:lineRule="exact"/>
        <w:ind w:left="1558"/>
        <w:rPr>
          <w:sz w:val="20"/>
          <w:szCs w:val="20"/>
        </w:rPr>
      </w:pPr>
      <w:r w:rsidRPr="006F58A1">
        <w:rPr>
          <w:sz w:val="20"/>
          <w:szCs w:val="20"/>
        </w:rPr>
        <w:t>EM</w:t>
      </w:r>
      <w:r w:rsidRPr="006F58A1">
        <w:rPr>
          <w:spacing w:val="-6"/>
          <w:sz w:val="20"/>
          <w:szCs w:val="20"/>
        </w:rPr>
        <w:t xml:space="preserve"> </w:t>
      </w:r>
      <w:r w:rsidRPr="006F58A1">
        <w:rPr>
          <w:sz w:val="20"/>
          <w:szCs w:val="20"/>
        </w:rPr>
        <w:t>=</w:t>
      </w:r>
      <w:r w:rsidRPr="006F58A1">
        <w:rPr>
          <w:spacing w:val="-5"/>
          <w:sz w:val="20"/>
          <w:szCs w:val="20"/>
        </w:rPr>
        <w:t xml:space="preserve"> </w:t>
      </w:r>
      <w:r w:rsidRPr="006F58A1">
        <w:rPr>
          <w:sz w:val="20"/>
          <w:szCs w:val="20"/>
        </w:rPr>
        <w:t>Encargos</w:t>
      </w:r>
      <w:r w:rsidRPr="006F58A1">
        <w:rPr>
          <w:spacing w:val="-5"/>
          <w:sz w:val="20"/>
          <w:szCs w:val="20"/>
        </w:rPr>
        <w:t xml:space="preserve"> </w:t>
      </w:r>
      <w:r w:rsidRPr="006F58A1">
        <w:rPr>
          <w:spacing w:val="-2"/>
          <w:sz w:val="20"/>
          <w:szCs w:val="20"/>
        </w:rPr>
        <w:t>moratórios;</w:t>
      </w:r>
    </w:p>
    <w:p w:rsidR="006F58A1" w:rsidRPr="006F58A1" w:rsidRDefault="006F58A1" w:rsidP="006F58A1">
      <w:pPr>
        <w:spacing w:before="1"/>
        <w:ind w:left="1558" w:right="2909"/>
        <w:rPr>
          <w:sz w:val="20"/>
          <w:szCs w:val="20"/>
        </w:rPr>
      </w:pPr>
      <w:r w:rsidRPr="006F58A1">
        <w:rPr>
          <w:sz w:val="20"/>
          <w:szCs w:val="20"/>
        </w:rPr>
        <w:t>N</w:t>
      </w:r>
      <w:r w:rsidRPr="006F58A1">
        <w:rPr>
          <w:spacing w:val="-3"/>
          <w:sz w:val="20"/>
          <w:szCs w:val="20"/>
        </w:rPr>
        <w:t xml:space="preserve"> </w:t>
      </w:r>
      <w:r w:rsidRPr="006F58A1">
        <w:rPr>
          <w:sz w:val="20"/>
          <w:szCs w:val="20"/>
        </w:rPr>
        <w:t>=</w:t>
      </w:r>
      <w:r w:rsidRPr="006F58A1">
        <w:rPr>
          <w:spacing w:val="-4"/>
          <w:sz w:val="20"/>
          <w:szCs w:val="20"/>
        </w:rPr>
        <w:t xml:space="preserve"> </w:t>
      </w:r>
      <w:r w:rsidRPr="006F58A1">
        <w:rPr>
          <w:sz w:val="20"/>
          <w:szCs w:val="20"/>
        </w:rPr>
        <w:t>Número</w:t>
      </w:r>
      <w:r w:rsidRPr="006F58A1">
        <w:rPr>
          <w:spacing w:val="-2"/>
          <w:sz w:val="20"/>
          <w:szCs w:val="20"/>
        </w:rPr>
        <w:t xml:space="preserve"> </w:t>
      </w:r>
      <w:r w:rsidRPr="006F58A1">
        <w:rPr>
          <w:sz w:val="20"/>
          <w:szCs w:val="20"/>
        </w:rPr>
        <w:t>de</w:t>
      </w:r>
      <w:r w:rsidRPr="006F58A1">
        <w:rPr>
          <w:spacing w:val="-3"/>
          <w:sz w:val="20"/>
          <w:szCs w:val="20"/>
        </w:rPr>
        <w:t xml:space="preserve"> </w:t>
      </w:r>
      <w:r w:rsidRPr="006F58A1">
        <w:rPr>
          <w:sz w:val="20"/>
          <w:szCs w:val="20"/>
        </w:rPr>
        <w:t>dias</w:t>
      </w:r>
      <w:r w:rsidRPr="006F58A1">
        <w:rPr>
          <w:spacing w:val="-4"/>
          <w:sz w:val="20"/>
          <w:szCs w:val="20"/>
        </w:rPr>
        <w:t xml:space="preserve"> </w:t>
      </w:r>
      <w:r w:rsidRPr="006F58A1">
        <w:rPr>
          <w:sz w:val="20"/>
          <w:szCs w:val="20"/>
        </w:rPr>
        <w:t>entre</w:t>
      </w:r>
      <w:r w:rsidRPr="006F58A1">
        <w:rPr>
          <w:spacing w:val="-3"/>
          <w:sz w:val="20"/>
          <w:szCs w:val="20"/>
        </w:rPr>
        <w:t xml:space="preserve"> </w:t>
      </w:r>
      <w:r w:rsidRPr="006F58A1">
        <w:rPr>
          <w:sz w:val="20"/>
          <w:szCs w:val="20"/>
        </w:rPr>
        <w:t>a</w:t>
      </w:r>
      <w:r w:rsidRPr="006F58A1">
        <w:rPr>
          <w:spacing w:val="-1"/>
          <w:sz w:val="20"/>
          <w:szCs w:val="20"/>
        </w:rPr>
        <w:t xml:space="preserve"> </w:t>
      </w:r>
      <w:r w:rsidRPr="006F58A1">
        <w:rPr>
          <w:sz w:val="20"/>
          <w:szCs w:val="20"/>
        </w:rPr>
        <w:t>data</w:t>
      </w:r>
      <w:r w:rsidRPr="006F58A1">
        <w:rPr>
          <w:spacing w:val="-4"/>
          <w:sz w:val="20"/>
          <w:szCs w:val="20"/>
        </w:rPr>
        <w:t xml:space="preserve"> </w:t>
      </w:r>
      <w:r w:rsidRPr="006F58A1">
        <w:rPr>
          <w:sz w:val="20"/>
          <w:szCs w:val="20"/>
        </w:rPr>
        <w:t>prevista</w:t>
      </w:r>
      <w:r w:rsidRPr="006F58A1">
        <w:rPr>
          <w:spacing w:val="-4"/>
          <w:sz w:val="20"/>
          <w:szCs w:val="20"/>
        </w:rPr>
        <w:t xml:space="preserve"> </w:t>
      </w:r>
      <w:r w:rsidRPr="006F58A1">
        <w:rPr>
          <w:sz w:val="20"/>
          <w:szCs w:val="20"/>
        </w:rPr>
        <w:t>para</w:t>
      </w:r>
      <w:r w:rsidRPr="006F58A1">
        <w:rPr>
          <w:spacing w:val="-1"/>
          <w:sz w:val="20"/>
          <w:szCs w:val="20"/>
        </w:rPr>
        <w:t xml:space="preserve"> </w:t>
      </w:r>
      <w:r w:rsidRPr="006F58A1">
        <w:rPr>
          <w:sz w:val="20"/>
          <w:szCs w:val="20"/>
        </w:rPr>
        <w:t>o</w:t>
      </w:r>
      <w:r w:rsidRPr="006F58A1">
        <w:rPr>
          <w:spacing w:val="-4"/>
          <w:sz w:val="20"/>
          <w:szCs w:val="20"/>
        </w:rPr>
        <w:t xml:space="preserve"> </w:t>
      </w:r>
      <w:r w:rsidRPr="006F58A1">
        <w:rPr>
          <w:sz w:val="20"/>
          <w:szCs w:val="20"/>
        </w:rPr>
        <w:t>pagamento</w:t>
      </w:r>
      <w:r w:rsidRPr="006F58A1">
        <w:rPr>
          <w:spacing w:val="-2"/>
          <w:sz w:val="20"/>
          <w:szCs w:val="20"/>
        </w:rPr>
        <w:t xml:space="preserve"> </w:t>
      </w:r>
      <w:r w:rsidRPr="006F58A1">
        <w:rPr>
          <w:sz w:val="20"/>
          <w:szCs w:val="20"/>
        </w:rPr>
        <w:t>e</w:t>
      </w:r>
      <w:r w:rsidRPr="006F58A1">
        <w:rPr>
          <w:spacing w:val="-5"/>
          <w:sz w:val="20"/>
          <w:szCs w:val="20"/>
        </w:rPr>
        <w:t xml:space="preserve"> </w:t>
      </w:r>
      <w:r w:rsidRPr="006F58A1">
        <w:rPr>
          <w:sz w:val="20"/>
          <w:szCs w:val="20"/>
        </w:rPr>
        <w:t>a</w:t>
      </w:r>
      <w:r w:rsidRPr="006F58A1">
        <w:rPr>
          <w:spacing w:val="-1"/>
          <w:sz w:val="20"/>
          <w:szCs w:val="20"/>
        </w:rPr>
        <w:t xml:space="preserve"> </w:t>
      </w:r>
      <w:r w:rsidRPr="006F58A1">
        <w:rPr>
          <w:sz w:val="20"/>
          <w:szCs w:val="20"/>
        </w:rPr>
        <w:t>do</w:t>
      </w:r>
      <w:r w:rsidRPr="006F58A1">
        <w:rPr>
          <w:spacing w:val="-2"/>
          <w:sz w:val="20"/>
          <w:szCs w:val="20"/>
        </w:rPr>
        <w:t xml:space="preserve"> </w:t>
      </w:r>
      <w:r w:rsidRPr="006F58A1">
        <w:rPr>
          <w:sz w:val="20"/>
          <w:szCs w:val="20"/>
        </w:rPr>
        <w:t>efetivo</w:t>
      </w:r>
      <w:r w:rsidRPr="006F58A1">
        <w:rPr>
          <w:spacing w:val="-2"/>
          <w:sz w:val="20"/>
          <w:szCs w:val="20"/>
        </w:rPr>
        <w:t xml:space="preserve"> </w:t>
      </w:r>
      <w:r w:rsidRPr="006F58A1">
        <w:rPr>
          <w:sz w:val="20"/>
          <w:szCs w:val="20"/>
        </w:rPr>
        <w:t>pagamento; VP = Valor da parcela a ser paga.</w:t>
      </w:r>
    </w:p>
    <w:p w:rsidR="006F58A1" w:rsidRPr="006F58A1" w:rsidRDefault="006F58A1" w:rsidP="006F58A1">
      <w:pPr>
        <w:spacing w:before="1"/>
        <w:ind w:left="1558"/>
        <w:rPr>
          <w:sz w:val="20"/>
          <w:szCs w:val="20"/>
        </w:rPr>
      </w:pPr>
      <w:r w:rsidRPr="006F58A1">
        <w:rPr>
          <w:sz w:val="20"/>
          <w:szCs w:val="20"/>
        </w:rPr>
        <w:t>I</w:t>
      </w:r>
      <w:r w:rsidRPr="006F58A1">
        <w:rPr>
          <w:spacing w:val="-6"/>
          <w:sz w:val="20"/>
          <w:szCs w:val="20"/>
        </w:rPr>
        <w:t xml:space="preserve"> </w:t>
      </w:r>
      <w:r w:rsidRPr="006F58A1">
        <w:rPr>
          <w:sz w:val="20"/>
          <w:szCs w:val="20"/>
        </w:rPr>
        <w:t>=</w:t>
      </w:r>
      <w:r w:rsidRPr="006F58A1">
        <w:rPr>
          <w:spacing w:val="-7"/>
          <w:sz w:val="20"/>
          <w:szCs w:val="20"/>
        </w:rPr>
        <w:t xml:space="preserve"> </w:t>
      </w:r>
      <w:r w:rsidRPr="006F58A1">
        <w:rPr>
          <w:sz w:val="20"/>
          <w:szCs w:val="20"/>
        </w:rPr>
        <w:t>Índice</w:t>
      </w:r>
      <w:r w:rsidRPr="006F58A1">
        <w:rPr>
          <w:spacing w:val="-4"/>
          <w:sz w:val="20"/>
          <w:szCs w:val="20"/>
        </w:rPr>
        <w:t xml:space="preserve"> </w:t>
      </w:r>
      <w:r w:rsidRPr="006F58A1">
        <w:rPr>
          <w:sz w:val="20"/>
          <w:szCs w:val="20"/>
        </w:rPr>
        <w:t>de</w:t>
      </w:r>
      <w:r w:rsidRPr="006F58A1">
        <w:rPr>
          <w:spacing w:val="-5"/>
          <w:sz w:val="20"/>
          <w:szCs w:val="20"/>
        </w:rPr>
        <w:t xml:space="preserve"> </w:t>
      </w:r>
      <w:r w:rsidRPr="006F58A1">
        <w:rPr>
          <w:sz w:val="20"/>
          <w:szCs w:val="20"/>
        </w:rPr>
        <w:t>compensação</w:t>
      </w:r>
      <w:r w:rsidRPr="006F58A1">
        <w:rPr>
          <w:spacing w:val="-6"/>
          <w:sz w:val="20"/>
          <w:szCs w:val="20"/>
        </w:rPr>
        <w:t xml:space="preserve"> </w:t>
      </w:r>
      <w:r w:rsidRPr="006F58A1">
        <w:rPr>
          <w:sz w:val="20"/>
          <w:szCs w:val="20"/>
        </w:rPr>
        <w:t>financeira</w:t>
      </w:r>
      <w:r w:rsidRPr="006F58A1">
        <w:rPr>
          <w:spacing w:val="-5"/>
          <w:sz w:val="20"/>
          <w:szCs w:val="20"/>
        </w:rPr>
        <w:t xml:space="preserve"> </w:t>
      </w:r>
      <w:r w:rsidRPr="006F58A1">
        <w:rPr>
          <w:sz w:val="20"/>
          <w:szCs w:val="20"/>
        </w:rPr>
        <w:t>=</w:t>
      </w:r>
      <w:r w:rsidRPr="006F58A1">
        <w:rPr>
          <w:spacing w:val="-5"/>
          <w:sz w:val="20"/>
          <w:szCs w:val="20"/>
        </w:rPr>
        <w:t xml:space="preserve"> </w:t>
      </w:r>
      <w:r w:rsidRPr="006F58A1">
        <w:rPr>
          <w:sz w:val="20"/>
          <w:szCs w:val="20"/>
        </w:rPr>
        <w:t>IPCA,</w:t>
      </w:r>
      <w:r w:rsidRPr="006F58A1">
        <w:rPr>
          <w:spacing w:val="-6"/>
          <w:sz w:val="20"/>
          <w:szCs w:val="20"/>
        </w:rPr>
        <w:t xml:space="preserve"> </w:t>
      </w:r>
      <w:r w:rsidRPr="006F58A1">
        <w:rPr>
          <w:sz w:val="20"/>
          <w:szCs w:val="20"/>
        </w:rPr>
        <w:t>assim</w:t>
      </w:r>
      <w:r w:rsidRPr="006F58A1">
        <w:rPr>
          <w:spacing w:val="-6"/>
          <w:sz w:val="20"/>
          <w:szCs w:val="20"/>
        </w:rPr>
        <w:t xml:space="preserve"> </w:t>
      </w:r>
      <w:r w:rsidRPr="006F58A1">
        <w:rPr>
          <w:spacing w:val="-2"/>
          <w:sz w:val="20"/>
          <w:szCs w:val="20"/>
        </w:rPr>
        <w:t>apurado:</w:t>
      </w:r>
    </w:p>
    <w:p w:rsidR="006F58A1" w:rsidRPr="006F58A1" w:rsidRDefault="006F58A1" w:rsidP="006F58A1">
      <w:pPr>
        <w:spacing w:before="60"/>
        <w:rPr>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6F58A1" w:rsidTr="009F7D2E">
        <w:trPr>
          <w:trHeight w:val="479"/>
        </w:trPr>
        <w:tc>
          <w:tcPr>
            <w:tcW w:w="1144" w:type="dxa"/>
          </w:tcPr>
          <w:p w:rsidR="006F58A1" w:rsidRPr="006F58A1" w:rsidRDefault="006F58A1" w:rsidP="006F58A1">
            <w:pPr>
              <w:spacing w:before="117"/>
              <w:ind w:left="50"/>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4"/>
                <w:sz w:val="20"/>
              </w:rPr>
              <w:t>(TX)</w:t>
            </w:r>
          </w:p>
        </w:tc>
        <w:tc>
          <w:tcPr>
            <w:tcW w:w="899" w:type="dxa"/>
          </w:tcPr>
          <w:p w:rsidR="006F58A1" w:rsidRPr="006F58A1" w:rsidRDefault="006F58A1" w:rsidP="006F58A1">
            <w:pPr>
              <w:spacing w:before="117"/>
              <w:ind w:left="447"/>
              <w:rPr>
                <w:sz w:val="20"/>
              </w:rPr>
            </w:pPr>
            <w:r w:rsidRPr="006F58A1">
              <w:rPr>
                <w:sz w:val="20"/>
              </w:rPr>
              <w:t>I</w:t>
            </w:r>
            <w:r w:rsidRPr="006F58A1">
              <w:rPr>
                <w:spacing w:val="-2"/>
                <w:sz w:val="20"/>
              </w:rPr>
              <w:t xml:space="preserve"> </w:t>
            </w:r>
            <w:r w:rsidRPr="006F58A1">
              <w:rPr>
                <w:spacing w:val="-10"/>
                <w:sz w:val="20"/>
              </w:rPr>
              <w:t>=</w:t>
            </w:r>
          </w:p>
        </w:tc>
        <w:tc>
          <w:tcPr>
            <w:tcW w:w="1628" w:type="dxa"/>
          </w:tcPr>
          <w:p w:rsidR="006F58A1" w:rsidRPr="006F58A1" w:rsidRDefault="006F58A1" w:rsidP="006F58A1">
            <w:pPr>
              <w:spacing w:line="234" w:lineRule="exact"/>
              <w:ind w:left="232"/>
              <w:rPr>
                <w:sz w:val="20"/>
              </w:rPr>
            </w:pPr>
            <w:r w:rsidRPr="006F58A1">
              <w:rPr>
                <w:noProof/>
                <w:sz w:val="20"/>
                <w:lang w:val="es-PY" w:eastAsia="es-PY"/>
              </w:rPr>
              <mc:AlternateContent>
                <mc:Choice Requires="wpg">
                  <w:drawing>
                    <wp:anchor distT="0" distB="0" distL="0" distR="0" simplePos="0" relativeHeight="487613440" behindDoc="0" locked="0" layoutInCell="1" allowOverlap="1" wp14:anchorId="50852EBC" wp14:editId="205ECBB9">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6F58A1">
              <w:rPr>
                <w:sz w:val="20"/>
              </w:rPr>
              <w:t>(</w:t>
            </w:r>
            <w:r w:rsidRPr="006F58A1">
              <w:rPr>
                <w:spacing w:val="-3"/>
                <w:sz w:val="20"/>
              </w:rPr>
              <w:t xml:space="preserve"> </w:t>
            </w:r>
            <w:proofErr w:type="gramEnd"/>
            <w:r w:rsidRPr="006F58A1">
              <w:rPr>
                <w:sz w:val="20"/>
              </w:rPr>
              <w:t>6</w:t>
            </w:r>
            <w:r w:rsidRPr="006F58A1">
              <w:rPr>
                <w:spacing w:val="-3"/>
                <w:sz w:val="20"/>
              </w:rPr>
              <w:t xml:space="preserve"> </w:t>
            </w:r>
            <w:r w:rsidRPr="006F58A1">
              <w:rPr>
                <w:sz w:val="20"/>
              </w:rPr>
              <w:t>/</w:t>
            </w:r>
            <w:r w:rsidRPr="006F58A1">
              <w:rPr>
                <w:spacing w:val="-2"/>
                <w:sz w:val="20"/>
              </w:rPr>
              <w:t xml:space="preserve"> </w:t>
            </w:r>
            <w:r w:rsidRPr="006F58A1">
              <w:rPr>
                <w:sz w:val="20"/>
              </w:rPr>
              <w:t>100</w:t>
            </w:r>
            <w:r w:rsidRPr="006F58A1">
              <w:rPr>
                <w:spacing w:val="-1"/>
                <w:sz w:val="20"/>
              </w:rPr>
              <w:t xml:space="preserve"> </w:t>
            </w:r>
            <w:r w:rsidRPr="006F58A1">
              <w:rPr>
                <w:spacing w:val="-10"/>
                <w:sz w:val="20"/>
              </w:rPr>
              <w:t>)</w:t>
            </w:r>
          </w:p>
        </w:tc>
        <w:tc>
          <w:tcPr>
            <w:tcW w:w="3587" w:type="dxa"/>
          </w:tcPr>
          <w:p w:rsidR="006F58A1" w:rsidRPr="006F58A1" w:rsidRDefault="006F58A1" w:rsidP="006F58A1">
            <w:pPr>
              <w:spacing w:line="234" w:lineRule="exact"/>
              <w:ind w:left="527"/>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5"/>
                <w:sz w:val="20"/>
              </w:rPr>
              <w:t>***</w:t>
            </w:r>
          </w:p>
          <w:p w:rsidR="006F58A1" w:rsidRPr="006F58A1" w:rsidRDefault="006F58A1" w:rsidP="006F58A1">
            <w:pPr>
              <w:spacing w:line="225" w:lineRule="exact"/>
              <w:ind w:left="527"/>
              <w:rPr>
                <w:sz w:val="20"/>
              </w:rPr>
            </w:pPr>
            <w:r w:rsidRPr="006F58A1">
              <w:rPr>
                <w:sz w:val="20"/>
              </w:rPr>
              <w:t>TX</w:t>
            </w:r>
            <w:r w:rsidRPr="006F58A1">
              <w:rPr>
                <w:spacing w:val="-6"/>
                <w:sz w:val="20"/>
              </w:rPr>
              <w:t xml:space="preserve"> </w:t>
            </w:r>
            <w:r w:rsidRPr="006F58A1">
              <w:rPr>
                <w:sz w:val="20"/>
              </w:rPr>
              <w:t>=</w:t>
            </w:r>
            <w:r w:rsidRPr="006F58A1">
              <w:rPr>
                <w:spacing w:val="-5"/>
                <w:sz w:val="20"/>
              </w:rPr>
              <w:t xml:space="preserve"> </w:t>
            </w:r>
            <w:r w:rsidRPr="006F58A1">
              <w:rPr>
                <w:sz w:val="20"/>
              </w:rPr>
              <w:t>Percentual</w:t>
            </w:r>
            <w:r w:rsidRPr="006F58A1">
              <w:rPr>
                <w:spacing w:val="-4"/>
                <w:sz w:val="20"/>
              </w:rPr>
              <w:t xml:space="preserve"> </w:t>
            </w:r>
            <w:r w:rsidRPr="006F58A1">
              <w:rPr>
                <w:sz w:val="20"/>
              </w:rPr>
              <w:t>da</w:t>
            </w:r>
            <w:r w:rsidRPr="006F58A1">
              <w:rPr>
                <w:spacing w:val="-3"/>
                <w:sz w:val="20"/>
              </w:rPr>
              <w:t xml:space="preserve"> </w:t>
            </w:r>
            <w:r w:rsidRPr="006F58A1">
              <w:rPr>
                <w:sz w:val="20"/>
              </w:rPr>
              <w:t>taxa</w:t>
            </w:r>
            <w:r w:rsidRPr="006F58A1">
              <w:rPr>
                <w:spacing w:val="-5"/>
                <w:sz w:val="20"/>
              </w:rPr>
              <w:t xml:space="preserve"> </w:t>
            </w:r>
            <w:r w:rsidRPr="006F58A1">
              <w:rPr>
                <w:sz w:val="20"/>
              </w:rPr>
              <w:t>anual</w:t>
            </w:r>
            <w:r w:rsidRPr="006F58A1">
              <w:rPr>
                <w:spacing w:val="-4"/>
                <w:sz w:val="20"/>
              </w:rPr>
              <w:t xml:space="preserve"> </w:t>
            </w:r>
            <w:r w:rsidRPr="006F58A1">
              <w:rPr>
                <w:sz w:val="20"/>
              </w:rPr>
              <w:t>=</w:t>
            </w:r>
            <w:r w:rsidRPr="006F58A1">
              <w:rPr>
                <w:spacing w:val="-6"/>
                <w:sz w:val="20"/>
              </w:rPr>
              <w:t xml:space="preserve"> </w:t>
            </w:r>
            <w:r w:rsidRPr="006F58A1">
              <w:rPr>
                <w:spacing w:val="-5"/>
                <w:sz w:val="20"/>
              </w:rPr>
              <w:t>6%</w:t>
            </w:r>
          </w:p>
        </w:tc>
      </w:tr>
    </w:tbl>
    <w:p w:rsidR="006F58A1" w:rsidRPr="006F58A1" w:rsidRDefault="006F58A1" w:rsidP="006F58A1">
      <w:pPr>
        <w:ind w:right="2792"/>
        <w:jc w:val="center"/>
        <w:rPr>
          <w:sz w:val="20"/>
          <w:szCs w:val="20"/>
        </w:rPr>
      </w:pPr>
      <w:r w:rsidRPr="006F58A1">
        <w:rPr>
          <w:spacing w:val="-5"/>
          <w:sz w:val="20"/>
          <w:szCs w:val="20"/>
        </w:rPr>
        <w:t>365</w:t>
      </w:r>
    </w:p>
    <w:p w:rsidR="006F58A1" w:rsidRPr="006F58A1" w:rsidRDefault="006F58A1" w:rsidP="009B3B27">
      <w:pPr>
        <w:numPr>
          <w:ilvl w:val="0"/>
          <w:numId w:val="15"/>
        </w:numPr>
        <w:tabs>
          <w:tab w:val="left" w:pos="1699"/>
          <w:tab w:val="left" w:pos="11227"/>
        </w:tabs>
        <w:spacing w:before="233" w:line="240" w:lineRule="exact"/>
        <w:ind w:hanging="595"/>
        <w:outlineLvl w:val="0"/>
        <w:rPr>
          <w:b/>
          <w:bCs/>
          <w:sz w:val="20"/>
          <w:szCs w:val="20"/>
        </w:rPr>
      </w:pP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SANÇÕES</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ADMINISTRATIVAS.</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15"/>
        </w:numPr>
        <w:tabs>
          <w:tab w:val="left" w:pos="1696"/>
        </w:tabs>
        <w:spacing w:line="257" w:lineRule="exact"/>
        <w:ind w:left="1696" w:hanging="563"/>
        <w:rPr>
          <w:sz w:val="20"/>
        </w:rPr>
      </w:pPr>
      <w:r w:rsidRPr="006F58A1">
        <w:rPr>
          <w:sz w:val="20"/>
        </w:rPr>
        <w:t>Comete</w:t>
      </w:r>
      <w:r w:rsidRPr="006F58A1">
        <w:rPr>
          <w:spacing w:val="-11"/>
          <w:sz w:val="20"/>
        </w:rPr>
        <w:t xml:space="preserve"> </w:t>
      </w:r>
      <w:r w:rsidRPr="006F58A1">
        <w:rPr>
          <w:sz w:val="20"/>
        </w:rPr>
        <w:t>infração</w:t>
      </w:r>
      <w:r w:rsidRPr="006F58A1">
        <w:rPr>
          <w:spacing w:val="-9"/>
          <w:sz w:val="20"/>
        </w:rPr>
        <w:t xml:space="preserve"> </w:t>
      </w:r>
      <w:r w:rsidRPr="006F58A1">
        <w:rPr>
          <w:sz w:val="20"/>
        </w:rPr>
        <w:t>administrativa,</w:t>
      </w:r>
      <w:r w:rsidRPr="006F58A1">
        <w:rPr>
          <w:spacing w:val="-10"/>
          <w:sz w:val="20"/>
        </w:rPr>
        <w:t xml:space="preserve"> </w:t>
      </w:r>
      <w:r w:rsidRPr="006F58A1">
        <w:rPr>
          <w:sz w:val="20"/>
        </w:rPr>
        <w:t>nos</w:t>
      </w:r>
      <w:r w:rsidRPr="006F58A1">
        <w:rPr>
          <w:spacing w:val="-10"/>
          <w:sz w:val="20"/>
        </w:rPr>
        <w:t xml:space="preserve"> </w:t>
      </w:r>
      <w:r w:rsidRPr="006F58A1">
        <w:rPr>
          <w:sz w:val="20"/>
        </w:rPr>
        <w:t>termos</w:t>
      </w:r>
      <w:r w:rsidRPr="006F58A1">
        <w:rPr>
          <w:spacing w:val="-9"/>
          <w:sz w:val="20"/>
        </w:rPr>
        <w:t xml:space="preserve"> </w:t>
      </w:r>
      <w:r w:rsidRPr="006F58A1">
        <w:rPr>
          <w:sz w:val="20"/>
        </w:rPr>
        <w:t>da</w:t>
      </w:r>
      <w:r w:rsidRPr="006F58A1">
        <w:rPr>
          <w:spacing w:val="-7"/>
          <w:sz w:val="20"/>
        </w:rPr>
        <w:t xml:space="preserve"> </w:t>
      </w:r>
      <w:r w:rsidRPr="006F58A1">
        <w:rPr>
          <w:sz w:val="20"/>
        </w:rPr>
        <w:t>Lei</w:t>
      </w:r>
      <w:r w:rsidRPr="006F58A1">
        <w:rPr>
          <w:spacing w:val="-8"/>
          <w:sz w:val="20"/>
        </w:rPr>
        <w:t xml:space="preserve"> </w:t>
      </w:r>
      <w:r w:rsidRPr="006F58A1">
        <w:rPr>
          <w:sz w:val="20"/>
        </w:rPr>
        <w:t>nº</w:t>
      </w:r>
      <w:r w:rsidRPr="006F58A1">
        <w:rPr>
          <w:spacing w:val="-9"/>
          <w:sz w:val="20"/>
        </w:rPr>
        <w:t xml:space="preserve"> </w:t>
      </w:r>
      <w:r w:rsidRPr="006F58A1">
        <w:rPr>
          <w:sz w:val="20"/>
        </w:rPr>
        <w:t>14.133/2021,</w:t>
      </w:r>
      <w:r w:rsidRPr="006F58A1">
        <w:rPr>
          <w:spacing w:val="-8"/>
          <w:sz w:val="20"/>
        </w:rPr>
        <w:t xml:space="preserve"> </w:t>
      </w:r>
      <w:r w:rsidRPr="006F58A1">
        <w:rPr>
          <w:sz w:val="20"/>
        </w:rPr>
        <w:t>o</w:t>
      </w:r>
      <w:r w:rsidRPr="006F58A1">
        <w:rPr>
          <w:spacing w:val="-9"/>
          <w:sz w:val="20"/>
        </w:rPr>
        <w:t xml:space="preserve"> </w:t>
      </w:r>
      <w:r w:rsidRPr="006F58A1">
        <w:rPr>
          <w:sz w:val="20"/>
        </w:rPr>
        <w:t>licitante/adjudicatário</w:t>
      </w:r>
      <w:r w:rsidRPr="006F58A1">
        <w:rPr>
          <w:spacing w:val="-11"/>
          <w:sz w:val="20"/>
        </w:rPr>
        <w:t xml:space="preserve"> </w:t>
      </w:r>
      <w:r w:rsidRPr="006F58A1">
        <w:rPr>
          <w:spacing w:val="-4"/>
          <w:sz w:val="20"/>
        </w:rPr>
        <w:t>que:</w:t>
      </w:r>
    </w:p>
    <w:p w:rsidR="006F58A1" w:rsidRPr="006F58A1" w:rsidRDefault="006F58A1" w:rsidP="009B3B27">
      <w:pPr>
        <w:numPr>
          <w:ilvl w:val="2"/>
          <w:numId w:val="15"/>
        </w:numPr>
        <w:tabs>
          <w:tab w:val="left" w:pos="1837"/>
        </w:tabs>
        <w:spacing w:line="254" w:lineRule="exact"/>
        <w:ind w:left="1837" w:hanging="704"/>
        <w:rPr>
          <w:sz w:val="20"/>
        </w:rPr>
      </w:pPr>
      <w:r w:rsidRPr="006F58A1">
        <w:rPr>
          <w:sz w:val="20"/>
        </w:rPr>
        <w:t>Der</w:t>
      </w:r>
      <w:r w:rsidRPr="006F58A1">
        <w:rPr>
          <w:spacing w:val="-5"/>
          <w:sz w:val="20"/>
        </w:rPr>
        <w:t xml:space="preserve"> </w:t>
      </w:r>
      <w:r w:rsidRPr="006F58A1">
        <w:rPr>
          <w:sz w:val="20"/>
        </w:rPr>
        <w:t>causa</w:t>
      </w:r>
      <w:r w:rsidRPr="006F58A1">
        <w:rPr>
          <w:spacing w:val="-5"/>
          <w:sz w:val="20"/>
        </w:rPr>
        <w:t xml:space="preserve"> </w:t>
      </w:r>
      <w:r w:rsidRPr="006F58A1">
        <w:rPr>
          <w:sz w:val="20"/>
        </w:rPr>
        <w:t>à</w:t>
      </w:r>
      <w:r w:rsidRPr="006F58A1">
        <w:rPr>
          <w:spacing w:val="-5"/>
          <w:sz w:val="20"/>
        </w:rPr>
        <w:t xml:space="preserve"> </w:t>
      </w:r>
      <w:r w:rsidRPr="006F58A1">
        <w:rPr>
          <w:sz w:val="20"/>
        </w:rPr>
        <w:t>inexecução</w:t>
      </w:r>
      <w:r w:rsidRPr="006F58A1">
        <w:rPr>
          <w:spacing w:val="-6"/>
          <w:sz w:val="20"/>
        </w:rPr>
        <w:t xml:space="preserve"> </w:t>
      </w:r>
      <w:r w:rsidRPr="006F58A1">
        <w:rPr>
          <w:sz w:val="20"/>
        </w:rPr>
        <w:t>parcial</w:t>
      </w:r>
      <w:r w:rsidRPr="006F58A1">
        <w:rPr>
          <w:spacing w:val="-5"/>
          <w:sz w:val="20"/>
        </w:rPr>
        <w:t xml:space="preserve"> </w:t>
      </w:r>
      <w:r w:rsidRPr="006F58A1">
        <w:rPr>
          <w:sz w:val="20"/>
        </w:rPr>
        <w:t>ou</w:t>
      </w:r>
      <w:r w:rsidRPr="006F58A1">
        <w:rPr>
          <w:spacing w:val="-6"/>
          <w:sz w:val="20"/>
        </w:rPr>
        <w:t xml:space="preserve"> </w:t>
      </w:r>
      <w:r w:rsidRPr="006F58A1">
        <w:rPr>
          <w:sz w:val="20"/>
        </w:rPr>
        <w:t>total</w:t>
      </w:r>
      <w:r w:rsidRPr="006F58A1">
        <w:rPr>
          <w:spacing w:val="-5"/>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9B3B27">
      <w:pPr>
        <w:numPr>
          <w:ilvl w:val="2"/>
          <w:numId w:val="15"/>
        </w:numPr>
        <w:tabs>
          <w:tab w:val="left" w:pos="1837"/>
        </w:tabs>
        <w:spacing w:line="253" w:lineRule="exact"/>
        <w:ind w:left="1837" w:hanging="704"/>
        <w:rPr>
          <w:sz w:val="20"/>
        </w:rPr>
      </w:pPr>
      <w:r w:rsidRPr="006F58A1">
        <w:rPr>
          <w:sz w:val="20"/>
        </w:rPr>
        <w:t>Deixar</w:t>
      </w:r>
      <w:r w:rsidRPr="006F58A1">
        <w:rPr>
          <w:spacing w:val="-7"/>
          <w:sz w:val="20"/>
        </w:rPr>
        <w:t xml:space="preserve"> </w:t>
      </w:r>
      <w:r w:rsidRPr="006F58A1">
        <w:rPr>
          <w:sz w:val="20"/>
        </w:rPr>
        <w:t>de</w:t>
      </w:r>
      <w:r w:rsidRPr="006F58A1">
        <w:rPr>
          <w:spacing w:val="-6"/>
          <w:sz w:val="20"/>
        </w:rPr>
        <w:t xml:space="preserve"> </w:t>
      </w:r>
      <w:r w:rsidRPr="006F58A1">
        <w:rPr>
          <w:sz w:val="20"/>
        </w:rPr>
        <w:t>entregar</w:t>
      </w:r>
      <w:r w:rsidRPr="006F58A1">
        <w:rPr>
          <w:spacing w:val="-8"/>
          <w:sz w:val="20"/>
        </w:rPr>
        <w:t xml:space="preserve"> </w:t>
      </w:r>
      <w:r w:rsidRPr="006F58A1">
        <w:rPr>
          <w:sz w:val="20"/>
        </w:rPr>
        <w:t>os</w:t>
      </w:r>
      <w:r w:rsidRPr="006F58A1">
        <w:rPr>
          <w:spacing w:val="-4"/>
          <w:sz w:val="20"/>
        </w:rPr>
        <w:t xml:space="preserve"> </w:t>
      </w:r>
      <w:r w:rsidRPr="006F58A1">
        <w:rPr>
          <w:sz w:val="20"/>
        </w:rPr>
        <w:t>documentos</w:t>
      </w:r>
      <w:r w:rsidRPr="006F58A1">
        <w:rPr>
          <w:spacing w:val="-6"/>
          <w:sz w:val="20"/>
        </w:rPr>
        <w:t xml:space="preserve"> </w:t>
      </w:r>
      <w:r w:rsidRPr="006F58A1">
        <w:rPr>
          <w:sz w:val="20"/>
        </w:rPr>
        <w:t>exigidos</w:t>
      </w:r>
      <w:r w:rsidRPr="006F58A1">
        <w:rPr>
          <w:spacing w:val="-5"/>
          <w:sz w:val="20"/>
        </w:rPr>
        <w:t xml:space="preserve"> </w:t>
      </w:r>
      <w:r w:rsidRPr="006F58A1">
        <w:rPr>
          <w:sz w:val="20"/>
        </w:rPr>
        <w:t>no</w:t>
      </w:r>
      <w:r w:rsidRPr="006F58A1">
        <w:rPr>
          <w:spacing w:val="-7"/>
          <w:sz w:val="20"/>
        </w:rPr>
        <w:t xml:space="preserve"> </w:t>
      </w:r>
      <w:r w:rsidRPr="006F58A1">
        <w:rPr>
          <w:spacing w:val="-2"/>
          <w:sz w:val="20"/>
        </w:rPr>
        <w:t>certame;</w:t>
      </w:r>
    </w:p>
    <w:p w:rsidR="006F58A1" w:rsidRPr="006F58A1" w:rsidRDefault="006F58A1" w:rsidP="009B3B27">
      <w:pPr>
        <w:numPr>
          <w:ilvl w:val="2"/>
          <w:numId w:val="15"/>
        </w:numPr>
        <w:tabs>
          <w:tab w:val="left" w:pos="1837"/>
        </w:tabs>
        <w:spacing w:line="253" w:lineRule="exact"/>
        <w:ind w:left="1837" w:hanging="704"/>
        <w:rPr>
          <w:sz w:val="20"/>
        </w:rPr>
      </w:pPr>
      <w:r w:rsidRPr="006F58A1">
        <w:rPr>
          <w:sz w:val="20"/>
        </w:rPr>
        <w:t>Não</w:t>
      </w:r>
      <w:r w:rsidRPr="006F58A1">
        <w:rPr>
          <w:spacing w:val="-8"/>
          <w:sz w:val="20"/>
        </w:rPr>
        <w:t xml:space="preserve"> </w:t>
      </w:r>
      <w:r w:rsidRPr="006F58A1">
        <w:rPr>
          <w:sz w:val="20"/>
        </w:rPr>
        <w:t>mantiver</w:t>
      </w:r>
      <w:r w:rsidRPr="006F58A1">
        <w:rPr>
          <w:spacing w:val="-8"/>
          <w:sz w:val="20"/>
        </w:rPr>
        <w:t xml:space="preserve"> </w:t>
      </w:r>
      <w:r w:rsidRPr="006F58A1">
        <w:rPr>
          <w:sz w:val="20"/>
        </w:rPr>
        <w:t>a</w:t>
      </w:r>
      <w:r w:rsidRPr="006F58A1">
        <w:rPr>
          <w:spacing w:val="-4"/>
          <w:sz w:val="20"/>
        </w:rPr>
        <w:t xml:space="preserve"> </w:t>
      </w:r>
      <w:r w:rsidRPr="006F58A1">
        <w:rPr>
          <w:sz w:val="20"/>
        </w:rPr>
        <w:t>proposta,</w:t>
      </w:r>
      <w:r w:rsidRPr="006F58A1">
        <w:rPr>
          <w:spacing w:val="-8"/>
          <w:sz w:val="20"/>
        </w:rPr>
        <w:t xml:space="preserve"> </w:t>
      </w:r>
      <w:r w:rsidRPr="006F58A1">
        <w:rPr>
          <w:sz w:val="20"/>
        </w:rPr>
        <w:t>salvo</w:t>
      </w:r>
      <w:r w:rsidRPr="006F58A1">
        <w:rPr>
          <w:spacing w:val="-7"/>
          <w:sz w:val="20"/>
        </w:rPr>
        <w:t xml:space="preserve"> </w:t>
      </w:r>
      <w:r w:rsidRPr="006F58A1">
        <w:rPr>
          <w:sz w:val="20"/>
        </w:rPr>
        <w:t>em</w:t>
      </w:r>
      <w:r w:rsidRPr="006F58A1">
        <w:rPr>
          <w:spacing w:val="-8"/>
          <w:sz w:val="20"/>
        </w:rPr>
        <w:t xml:space="preserve"> </w:t>
      </w:r>
      <w:r w:rsidRPr="006F58A1">
        <w:rPr>
          <w:sz w:val="20"/>
        </w:rPr>
        <w:t>decorrência</w:t>
      </w:r>
      <w:r w:rsidRPr="006F58A1">
        <w:rPr>
          <w:spacing w:val="-7"/>
          <w:sz w:val="20"/>
        </w:rPr>
        <w:t xml:space="preserve"> </w:t>
      </w:r>
      <w:r w:rsidRPr="006F58A1">
        <w:rPr>
          <w:sz w:val="20"/>
        </w:rPr>
        <w:t>de</w:t>
      </w:r>
      <w:r w:rsidRPr="006F58A1">
        <w:rPr>
          <w:spacing w:val="-8"/>
          <w:sz w:val="20"/>
        </w:rPr>
        <w:t xml:space="preserve"> </w:t>
      </w:r>
      <w:r w:rsidRPr="006F58A1">
        <w:rPr>
          <w:sz w:val="20"/>
        </w:rPr>
        <w:t>fato</w:t>
      </w:r>
      <w:r w:rsidRPr="006F58A1">
        <w:rPr>
          <w:spacing w:val="-5"/>
          <w:sz w:val="20"/>
        </w:rPr>
        <w:t xml:space="preserve"> </w:t>
      </w:r>
      <w:r w:rsidRPr="006F58A1">
        <w:rPr>
          <w:sz w:val="20"/>
        </w:rPr>
        <w:t>superveniente</w:t>
      </w:r>
      <w:r w:rsidRPr="006F58A1">
        <w:rPr>
          <w:spacing w:val="-9"/>
          <w:sz w:val="20"/>
        </w:rPr>
        <w:t xml:space="preserve"> </w:t>
      </w:r>
      <w:r w:rsidRPr="006F58A1">
        <w:rPr>
          <w:sz w:val="20"/>
        </w:rPr>
        <w:t>devidamente</w:t>
      </w:r>
      <w:r w:rsidRPr="006F58A1">
        <w:rPr>
          <w:spacing w:val="-6"/>
          <w:sz w:val="20"/>
        </w:rPr>
        <w:t xml:space="preserve"> </w:t>
      </w:r>
      <w:r w:rsidRPr="006F58A1">
        <w:rPr>
          <w:spacing w:val="-2"/>
          <w:sz w:val="20"/>
        </w:rPr>
        <w:t>justificado;</w:t>
      </w:r>
    </w:p>
    <w:p w:rsidR="006F58A1" w:rsidRPr="006F58A1" w:rsidRDefault="006F58A1" w:rsidP="009B3B27">
      <w:pPr>
        <w:numPr>
          <w:ilvl w:val="2"/>
          <w:numId w:val="15"/>
        </w:numPr>
        <w:tabs>
          <w:tab w:val="left" w:pos="1837"/>
        </w:tabs>
        <w:spacing w:before="6" w:line="225" w:lineRule="auto"/>
        <w:ind w:left="1133" w:right="721" w:firstLine="0"/>
        <w:rPr>
          <w:sz w:val="20"/>
        </w:rPr>
      </w:pPr>
      <w:r w:rsidRPr="006F58A1">
        <w:rPr>
          <w:sz w:val="20"/>
        </w:rPr>
        <w:t>Não assinar o termo de contrato ou aceitar/retirar o instrumento equivalente, quando convocado dentro do prazo de validade da proposta;</w:t>
      </w:r>
    </w:p>
    <w:p w:rsidR="006F58A1" w:rsidRPr="006F58A1" w:rsidRDefault="006F58A1" w:rsidP="009B3B27">
      <w:pPr>
        <w:numPr>
          <w:ilvl w:val="2"/>
          <w:numId w:val="15"/>
        </w:numPr>
        <w:tabs>
          <w:tab w:val="left" w:pos="1837"/>
        </w:tabs>
        <w:spacing w:before="4" w:line="260" w:lineRule="exact"/>
        <w:ind w:left="1837" w:hanging="704"/>
        <w:rPr>
          <w:sz w:val="20"/>
        </w:rPr>
      </w:pPr>
      <w:r w:rsidRPr="006F58A1">
        <w:rPr>
          <w:sz w:val="20"/>
        </w:rPr>
        <w:t>Ensejar</w:t>
      </w:r>
      <w:r w:rsidRPr="006F58A1">
        <w:rPr>
          <w:spacing w:val="-7"/>
          <w:sz w:val="20"/>
        </w:rPr>
        <w:t xml:space="preserve"> </w:t>
      </w:r>
      <w:r w:rsidRPr="006F58A1">
        <w:rPr>
          <w:sz w:val="20"/>
        </w:rPr>
        <w:t>o</w:t>
      </w:r>
      <w:r w:rsidRPr="006F58A1">
        <w:rPr>
          <w:spacing w:val="-4"/>
          <w:sz w:val="20"/>
        </w:rPr>
        <w:t xml:space="preserve"> </w:t>
      </w:r>
      <w:r w:rsidRPr="006F58A1">
        <w:rPr>
          <w:sz w:val="20"/>
        </w:rPr>
        <w:t>retardamento</w:t>
      </w:r>
      <w:r w:rsidRPr="006F58A1">
        <w:rPr>
          <w:spacing w:val="-7"/>
          <w:sz w:val="20"/>
        </w:rPr>
        <w:t xml:space="preserve"> </w:t>
      </w:r>
      <w:r w:rsidRPr="006F58A1">
        <w:rPr>
          <w:sz w:val="20"/>
        </w:rPr>
        <w:t>da</w:t>
      </w:r>
      <w:r w:rsidRPr="006F58A1">
        <w:rPr>
          <w:spacing w:val="-4"/>
          <w:sz w:val="20"/>
        </w:rPr>
        <w:t xml:space="preserve"> </w:t>
      </w:r>
      <w:r w:rsidRPr="006F58A1">
        <w:rPr>
          <w:sz w:val="20"/>
        </w:rPr>
        <w:t>execução</w:t>
      </w:r>
      <w:r w:rsidRPr="006F58A1">
        <w:rPr>
          <w:spacing w:val="-7"/>
          <w:sz w:val="20"/>
        </w:rPr>
        <w:t xml:space="preserve"> </w:t>
      </w:r>
      <w:r w:rsidRPr="006F58A1">
        <w:rPr>
          <w:sz w:val="20"/>
        </w:rPr>
        <w:t>ou</w:t>
      </w:r>
      <w:r w:rsidRPr="006F58A1">
        <w:rPr>
          <w:spacing w:val="-6"/>
          <w:sz w:val="20"/>
        </w:rPr>
        <w:t xml:space="preserve"> </w:t>
      </w:r>
      <w:r w:rsidRPr="006F58A1">
        <w:rPr>
          <w:sz w:val="20"/>
        </w:rPr>
        <w:t>entrega</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7"/>
          <w:sz w:val="20"/>
        </w:rPr>
        <w:t xml:space="preserve"> </w:t>
      </w:r>
      <w:r w:rsidRPr="006F58A1">
        <w:rPr>
          <w:sz w:val="20"/>
        </w:rPr>
        <w:t>da</w:t>
      </w:r>
      <w:r w:rsidRPr="006F58A1">
        <w:rPr>
          <w:spacing w:val="-6"/>
          <w:sz w:val="20"/>
        </w:rPr>
        <w:t xml:space="preserve"> </w:t>
      </w:r>
      <w:r w:rsidRPr="006F58A1">
        <w:rPr>
          <w:sz w:val="20"/>
        </w:rPr>
        <w:t>licitação</w:t>
      </w:r>
      <w:r w:rsidRPr="006F58A1">
        <w:rPr>
          <w:spacing w:val="-7"/>
          <w:sz w:val="20"/>
        </w:rPr>
        <w:t xml:space="preserve"> </w:t>
      </w:r>
      <w:r w:rsidRPr="006F58A1">
        <w:rPr>
          <w:sz w:val="20"/>
        </w:rPr>
        <w:t>sem</w:t>
      </w:r>
      <w:r w:rsidRPr="006F58A1">
        <w:rPr>
          <w:spacing w:val="-6"/>
          <w:sz w:val="20"/>
        </w:rPr>
        <w:t xml:space="preserve"> </w:t>
      </w:r>
      <w:r w:rsidRPr="006F58A1">
        <w:rPr>
          <w:sz w:val="20"/>
        </w:rPr>
        <w:t xml:space="preserve">motivo </w:t>
      </w:r>
      <w:r w:rsidRPr="006F58A1">
        <w:rPr>
          <w:spacing w:val="-2"/>
          <w:sz w:val="20"/>
        </w:rPr>
        <w:t>justificado;</w:t>
      </w:r>
    </w:p>
    <w:p w:rsidR="006F58A1" w:rsidRPr="006F58A1" w:rsidRDefault="006F58A1" w:rsidP="009B3B27">
      <w:pPr>
        <w:numPr>
          <w:ilvl w:val="2"/>
          <w:numId w:val="15"/>
        </w:numPr>
        <w:tabs>
          <w:tab w:val="left" w:pos="1837"/>
        </w:tabs>
        <w:spacing w:line="253" w:lineRule="exact"/>
        <w:ind w:left="1837" w:hanging="704"/>
        <w:rPr>
          <w:sz w:val="20"/>
        </w:rPr>
      </w:pPr>
      <w:r w:rsidRPr="006F58A1">
        <w:rPr>
          <w:spacing w:val="-2"/>
          <w:sz w:val="20"/>
        </w:rPr>
        <w:t>Apresentar</w:t>
      </w:r>
      <w:r w:rsidRPr="006F58A1">
        <w:rPr>
          <w:spacing w:val="4"/>
          <w:sz w:val="20"/>
        </w:rPr>
        <w:t xml:space="preserve"> </w:t>
      </w:r>
      <w:r w:rsidRPr="006F58A1">
        <w:rPr>
          <w:spacing w:val="-2"/>
          <w:sz w:val="20"/>
        </w:rPr>
        <w:t>declaração</w:t>
      </w:r>
      <w:r w:rsidRPr="006F58A1">
        <w:rPr>
          <w:spacing w:val="6"/>
          <w:sz w:val="20"/>
        </w:rPr>
        <w:t xml:space="preserve"> </w:t>
      </w:r>
      <w:r w:rsidRPr="006F58A1">
        <w:rPr>
          <w:spacing w:val="-2"/>
          <w:sz w:val="20"/>
        </w:rPr>
        <w:t>ou</w:t>
      </w:r>
      <w:r w:rsidRPr="006F58A1">
        <w:rPr>
          <w:spacing w:val="6"/>
          <w:sz w:val="20"/>
        </w:rPr>
        <w:t xml:space="preserve"> </w:t>
      </w:r>
      <w:r w:rsidRPr="006F58A1">
        <w:rPr>
          <w:spacing w:val="-2"/>
          <w:sz w:val="20"/>
        </w:rPr>
        <w:t>documentação</w:t>
      </w:r>
      <w:r w:rsidRPr="006F58A1">
        <w:rPr>
          <w:spacing w:val="6"/>
          <w:sz w:val="20"/>
        </w:rPr>
        <w:t xml:space="preserve"> </w:t>
      </w:r>
      <w:r w:rsidRPr="006F58A1">
        <w:rPr>
          <w:spacing w:val="-2"/>
          <w:sz w:val="20"/>
        </w:rPr>
        <w:t>falsa;</w:t>
      </w:r>
    </w:p>
    <w:p w:rsidR="006F58A1" w:rsidRPr="006F58A1" w:rsidRDefault="006F58A1" w:rsidP="009B3B27">
      <w:pPr>
        <w:numPr>
          <w:ilvl w:val="2"/>
          <w:numId w:val="15"/>
        </w:numPr>
        <w:tabs>
          <w:tab w:val="left" w:pos="1837"/>
        </w:tabs>
        <w:spacing w:line="255" w:lineRule="exact"/>
        <w:ind w:left="1837" w:hanging="704"/>
        <w:rPr>
          <w:sz w:val="20"/>
        </w:rPr>
      </w:pPr>
      <w:r w:rsidRPr="006F58A1">
        <w:rPr>
          <w:sz w:val="20"/>
        </w:rPr>
        <w:t>Fraudar</w:t>
      </w:r>
      <w:r w:rsidRPr="006F58A1">
        <w:rPr>
          <w:spacing w:val="-8"/>
          <w:sz w:val="20"/>
        </w:rPr>
        <w:t xml:space="preserve"> </w:t>
      </w:r>
      <w:r w:rsidRPr="006F58A1">
        <w:rPr>
          <w:sz w:val="20"/>
        </w:rPr>
        <w:t>a</w:t>
      </w:r>
      <w:r w:rsidRPr="006F58A1">
        <w:rPr>
          <w:spacing w:val="-5"/>
          <w:sz w:val="20"/>
        </w:rPr>
        <w:t xml:space="preserve"> </w:t>
      </w:r>
      <w:r w:rsidRPr="006F58A1">
        <w:rPr>
          <w:sz w:val="20"/>
        </w:rPr>
        <w:t>licitação</w:t>
      </w:r>
      <w:r w:rsidRPr="006F58A1">
        <w:rPr>
          <w:spacing w:val="-7"/>
          <w:sz w:val="20"/>
        </w:rPr>
        <w:t xml:space="preserve"> </w:t>
      </w:r>
      <w:r w:rsidRPr="006F58A1">
        <w:rPr>
          <w:sz w:val="20"/>
        </w:rPr>
        <w:t>ou</w:t>
      </w:r>
      <w:r w:rsidRPr="006F58A1">
        <w:rPr>
          <w:spacing w:val="-6"/>
          <w:sz w:val="20"/>
        </w:rPr>
        <w:t xml:space="preserve"> </w:t>
      </w:r>
      <w:r w:rsidRPr="006F58A1">
        <w:rPr>
          <w:sz w:val="20"/>
        </w:rPr>
        <w:t>praticar</w:t>
      </w:r>
      <w:r w:rsidRPr="006F58A1">
        <w:rPr>
          <w:spacing w:val="-7"/>
          <w:sz w:val="20"/>
        </w:rPr>
        <w:t xml:space="preserve"> </w:t>
      </w:r>
      <w:r w:rsidRPr="006F58A1">
        <w:rPr>
          <w:sz w:val="20"/>
        </w:rPr>
        <w:t>ato</w:t>
      </w:r>
      <w:r w:rsidRPr="006F58A1">
        <w:rPr>
          <w:spacing w:val="-8"/>
          <w:sz w:val="20"/>
        </w:rPr>
        <w:t xml:space="preserve"> </w:t>
      </w:r>
      <w:r w:rsidRPr="006F58A1">
        <w:rPr>
          <w:sz w:val="20"/>
        </w:rPr>
        <w:t>fraudulento</w:t>
      </w:r>
      <w:r w:rsidRPr="006F58A1">
        <w:rPr>
          <w:spacing w:val="-4"/>
          <w:sz w:val="20"/>
        </w:rPr>
        <w:t xml:space="preserve"> </w:t>
      </w:r>
      <w:r w:rsidRPr="006F58A1">
        <w:rPr>
          <w:sz w:val="20"/>
        </w:rPr>
        <w:t>na</w:t>
      </w:r>
      <w:r w:rsidRPr="006F58A1">
        <w:rPr>
          <w:spacing w:val="-6"/>
          <w:sz w:val="20"/>
        </w:rPr>
        <w:t xml:space="preserve"> </w:t>
      </w:r>
      <w:r w:rsidRPr="006F58A1">
        <w:rPr>
          <w:sz w:val="20"/>
        </w:rPr>
        <w:t>execução</w:t>
      </w:r>
      <w:r w:rsidRPr="006F58A1">
        <w:rPr>
          <w:spacing w:val="-6"/>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9B3B27">
      <w:pPr>
        <w:numPr>
          <w:ilvl w:val="2"/>
          <w:numId w:val="15"/>
        </w:numPr>
        <w:tabs>
          <w:tab w:val="left" w:pos="1837"/>
        </w:tabs>
        <w:spacing w:line="254" w:lineRule="exact"/>
        <w:ind w:left="1837" w:hanging="704"/>
        <w:rPr>
          <w:sz w:val="20"/>
        </w:rPr>
      </w:pPr>
      <w:r w:rsidRPr="006F58A1">
        <w:rPr>
          <w:sz w:val="20"/>
        </w:rPr>
        <w:t>Comportar-se</w:t>
      </w:r>
      <w:r w:rsidRPr="006F58A1">
        <w:rPr>
          <w:spacing w:val="-6"/>
          <w:sz w:val="20"/>
        </w:rPr>
        <w:t xml:space="preserve"> </w:t>
      </w:r>
      <w:r w:rsidRPr="006F58A1">
        <w:rPr>
          <w:sz w:val="20"/>
        </w:rPr>
        <w:t>de</w:t>
      </w:r>
      <w:r w:rsidRPr="006F58A1">
        <w:rPr>
          <w:spacing w:val="-6"/>
          <w:sz w:val="20"/>
        </w:rPr>
        <w:t xml:space="preserve"> </w:t>
      </w:r>
      <w:r w:rsidRPr="006F58A1">
        <w:rPr>
          <w:sz w:val="20"/>
        </w:rPr>
        <w:t>modo</w:t>
      </w:r>
      <w:r w:rsidRPr="006F58A1">
        <w:rPr>
          <w:spacing w:val="-7"/>
          <w:sz w:val="20"/>
        </w:rPr>
        <w:t xml:space="preserve"> </w:t>
      </w:r>
      <w:r w:rsidRPr="006F58A1">
        <w:rPr>
          <w:sz w:val="20"/>
        </w:rPr>
        <w:t>inidôneo</w:t>
      </w:r>
      <w:r w:rsidRPr="006F58A1">
        <w:rPr>
          <w:spacing w:val="-5"/>
          <w:sz w:val="20"/>
        </w:rPr>
        <w:t xml:space="preserve"> </w:t>
      </w:r>
      <w:r w:rsidRPr="006F58A1">
        <w:rPr>
          <w:sz w:val="20"/>
        </w:rPr>
        <w:t>ou</w:t>
      </w:r>
      <w:r w:rsidRPr="006F58A1">
        <w:rPr>
          <w:spacing w:val="-7"/>
          <w:sz w:val="20"/>
        </w:rPr>
        <w:t xml:space="preserve"> </w:t>
      </w:r>
      <w:r w:rsidRPr="006F58A1">
        <w:rPr>
          <w:sz w:val="20"/>
        </w:rPr>
        <w:t>cometer</w:t>
      </w:r>
      <w:r w:rsidRPr="006F58A1">
        <w:rPr>
          <w:spacing w:val="-7"/>
          <w:sz w:val="20"/>
        </w:rPr>
        <w:t xml:space="preserve"> </w:t>
      </w:r>
      <w:r w:rsidRPr="006F58A1">
        <w:rPr>
          <w:sz w:val="20"/>
        </w:rPr>
        <w:t>fraude</w:t>
      </w:r>
      <w:r w:rsidRPr="006F58A1">
        <w:rPr>
          <w:spacing w:val="-6"/>
          <w:sz w:val="20"/>
        </w:rPr>
        <w:t xml:space="preserve"> </w:t>
      </w:r>
      <w:r w:rsidRPr="006F58A1">
        <w:rPr>
          <w:sz w:val="20"/>
        </w:rPr>
        <w:t>de</w:t>
      </w:r>
      <w:r w:rsidRPr="006F58A1">
        <w:rPr>
          <w:spacing w:val="-8"/>
          <w:sz w:val="20"/>
        </w:rPr>
        <w:t xml:space="preserve"> </w:t>
      </w:r>
      <w:r w:rsidRPr="006F58A1">
        <w:rPr>
          <w:sz w:val="20"/>
        </w:rPr>
        <w:t>qualquer</w:t>
      </w:r>
      <w:r w:rsidRPr="006F58A1">
        <w:rPr>
          <w:spacing w:val="-5"/>
          <w:sz w:val="20"/>
        </w:rPr>
        <w:t xml:space="preserve"> </w:t>
      </w:r>
      <w:r w:rsidRPr="006F58A1">
        <w:rPr>
          <w:spacing w:val="-2"/>
          <w:sz w:val="20"/>
        </w:rPr>
        <w:t>natureza;</w:t>
      </w:r>
    </w:p>
    <w:p w:rsidR="006F58A1" w:rsidRPr="006F58A1" w:rsidRDefault="006F58A1" w:rsidP="009B3B27">
      <w:pPr>
        <w:numPr>
          <w:ilvl w:val="2"/>
          <w:numId w:val="15"/>
        </w:numPr>
        <w:tabs>
          <w:tab w:val="left" w:pos="1837"/>
        </w:tabs>
        <w:spacing w:line="254" w:lineRule="exact"/>
        <w:ind w:left="1837" w:hanging="704"/>
        <w:rPr>
          <w:sz w:val="20"/>
        </w:rPr>
      </w:pPr>
      <w:r w:rsidRPr="006F58A1">
        <w:rPr>
          <w:sz w:val="20"/>
        </w:rPr>
        <w:t>Praticar</w:t>
      </w:r>
      <w:r w:rsidRPr="006F58A1">
        <w:rPr>
          <w:spacing w:val="-7"/>
          <w:sz w:val="20"/>
        </w:rPr>
        <w:t xml:space="preserve"> </w:t>
      </w:r>
      <w:r w:rsidRPr="006F58A1">
        <w:rPr>
          <w:sz w:val="20"/>
        </w:rPr>
        <w:t>atos</w:t>
      </w:r>
      <w:r w:rsidRPr="006F58A1">
        <w:rPr>
          <w:spacing w:val="-5"/>
          <w:sz w:val="20"/>
        </w:rPr>
        <w:t xml:space="preserve"> </w:t>
      </w:r>
      <w:r w:rsidRPr="006F58A1">
        <w:rPr>
          <w:sz w:val="20"/>
        </w:rPr>
        <w:t>ilícitos</w:t>
      </w:r>
      <w:r w:rsidRPr="006F58A1">
        <w:rPr>
          <w:spacing w:val="-6"/>
          <w:sz w:val="20"/>
        </w:rPr>
        <w:t xml:space="preserve"> </w:t>
      </w:r>
      <w:r w:rsidRPr="006F58A1">
        <w:rPr>
          <w:sz w:val="20"/>
        </w:rPr>
        <w:t>com</w:t>
      </w:r>
      <w:r w:rsidRPr="006F58A1">
        <w:rPr>
          <w:spacing w:val="-6"/>
          <w:sz w:val="20"/>
        </w:rPr>
        <w:t xml:space="preserve"> </w:t>
      </w:r>
      <w:r w:rsidRPr="006F58A1">
        <w:rPr>
          <w:sz w:val="20"/>
        </w:rPr>
        <w:t>vistas</w:t>
      </w:r>
      <w:r w:rsidRPr="006F58A1">
        <w:rPr>
          <w:spacing w:val="-6"/>
          <w:sz w:val="20"/>
        </w:rPr>
        <w:t xml:space="preserve"> </w:t>
      </w:r>
      <w:r w:rsidRPr="006F58A1">
        <w:rPr>
          <w:sz w:val="20"/>
        </w:rPr>
        <w:t>a</w:t>
      </w:r>
      <w:r w:rsidRPr="006F58A1">
        <w:rPr>
          <w:spacing w:val="-5"/>
          <w:sz w:val="20"/>
        </w:rPr>
        <w:t xml:space="preserve"> </w:t>
      </w:r>
      <w:r w:rsidRPr="006F58A1">
        <w:rPr>
          <w:sz w:val="20"/>
        </w:rPr>
        <w:t>frustrar</w:t>
      </w:r>
      <w:r w:rsidRPr="006F58A1">
        <w:rPr>
          <w:spacing w:val="-5"/>
          <w:sz w:val="20"/>
        </w:rPr>
        <w:t xml:space="preserve"> </w:t>
      </w:r>
      <w:r w:rsidRPr="006F58A1">
        <w:rPr>
          <w:sz w:val="20"/>
        </w:rPr>
        <w:t>os</w:t>
      </w:r>
      <w:r w:rsidRPr="006F58A1">
        <w:rPr>
          <w:spacing w:val="-3"/>
          <w:sz w:val="20"/>
        </w:rPr>
        <w:t xml:space="preserve"> </w:t>
      </w:r>
      <w:r w:rsidRPr="006F58A1">
        <w:rPr>
          <w:sz w:val="20"/>
        </w:rPr>
        <w:t>objetivos</w:t>
      </w:r>
      <w:r w:rsidRPr="006F58A1">
        <w:rPr>
          <w:spacing w:val="-3"/>
          <w:sz w:val="20"/>
        </w:rPr>
        <w:t xml:space="preserve"> </w:t>
      </w:r>
      <w:r w:rsidRPr="006F58A1">
        <w:rPr>
          <w:sz w:val="20"/>
        </w:rPr>
        <w:t>da</w:t>
      </w:r>
      <w:r w:rsidRPr="006F58A1">
        <w:rPr>
          <w:spacing w:val="-4"/>
          <w:sz w:val="20"/>
        </w:rPr>
        <w:t xml:space="preserve"> </w:t>
      </w:r>
      <w:r w:rsidRPr="006F58A1">
        <w:rPr>
          <w:spacing w:val="-2"/>
          <w:sz w:val="20"/>
        </w:rPr>
        <w:t>licitação;</w:t>
      </w:r>
    </w:p>
    <w:p w:rsidR="006F58A1" w:rsidRPr="006F58A1" w:rsidRDefault="006F58A1" w:rsidP="009B3B27">
      <w:pPr>
        <w:numPr>
          <w:ilvl w:val="2"/>
          <w:numId w:val="15"/>
        </w:numPr>
        <w:tabs>
          <w:tab w:val="left" w:pos="2265"/>
        </w:tabs>
        <w:spacing w:line="261" w:lineRule="exact"/>
        <w:ind w:left="2265" w:hanging="1132"/>
        <w:rPr>
          <w:sz w:val="20"/>
        </w:rPr>
      </w:pPr>
      <w:r w:rsidRPr="006F58A1">
        <w:rPr>
          <w:sz w:val="20"/>
        </w:rPr>
        <w:t>Praticar</w:t>
      </w:r>
      <w:r w:rsidRPr="006F58A1">
        <w:rPr>
          <w:spacing w:val="-7"/>
          <w:sz w:val="20"/>
        </w:rPr>
        <w:t xml:space="preserve"> </w:t>
      </w:r>
      <w:r w:rsidRPr="006F58A1">
        <w:rPr>
          <w:sz w:val="20"/>
        </w:rPr>
        <w:t>ato</w:t>
      </w:r>
      <w:r w:rsidRPr="006F58A1">
        <w:rPr>
          <w:spacing w:val="-3"/>
          <w:sz w:val="20"/>
        </w:rPr>
        <w:t xml:space="preserve"> </w:t>
      </w:r>
      <w:r w:rsidRPr="006F58A1">
        <w:rPr>
          <w:sz w:val="20"/>
        </w:rPr>
        <w:t>lesivo</w:t>
      </w:r>
      <w:r w:rsidRPr="006F58A1">
        <w:rPr>
          <w:spacing w:val="-4"/>
          <w:sz w:val="20"/>
        </w:rPr>
        <w:t xml:space="preserve"> </w:t>
      </w:r>
      <w:r w:rsidRPr="006F58A1">
        <w:rPr>
          <w:sz w:val="20"/>
        </w:rPr>
        <w:t>previsto</w:t>
      </w:r>
      <w:r w:rsidRPr="006F58A1">
        <w:rPr>
          <w:spacing w:val="-4"/>
          <w:sz w:val="20"/>
        </w:rPr>
        <w:t xml:space="preserve"> </w:t>
      </w:r>
      <w:r w:rsidRPr="006F58A1">
        <w:rPr>
          <w:sz w:val="20"/>
        </w:rPr>
        <w:t>no</w:t>
      </w:r>
      <w:r w:rsidRPr="006F58A1">
        <w:rPr>
          <w:spacing w:val="-5"/>
          <w:sz w:val="20"/>
        </w:rPr>
        <w:t xml:space="preserve"> </w:t>
      </w:r>
      <w:r w:rsidRPr="006F58A1">
        <w:rPr>
          <w:sz w:val="20"/>
        </w:rPr>
        <w:t>art.</w:t>
      </w:r>
      <w:r w:rsidRPr="006F58A1">
        <w:rPr>
          <w:spacing w:val="-4"/>
          <w:sz w:val="20"/>
        </w:rPr>
        <w:t xml:space="preserve"> </w:t>
      </w:r>
      <w:r w:rsidRPr="006F58A1">
        <w:rPr>
          <w:sz w:val="20"/>
        </w:rPr>
        <w:t>5º</w:t>
      </w:r>
      <w:r w:rsidRPr="006F58A1">
        <w:rPr>
          <w:spacing w:val="-4"/>
          <w:sz w:val="20"/>
        </w:rPr>
        <w:t xml:space="preserve"> </w:t>
      </w:r>
      <w:r w:rsidRPr="006F58A1">
        <w:rPr>
          <w:sz w:val="20"/>
        </w:rPr>
        <w:t>da</w:t>
      </w:r>
      <w:r w:rsidRPr="006F58A1">
        <w:rPr>
          <w:spacing w:val="-6"/>
          <w:sz w:val="20"/>
        </w:rPr>
        <w:t xml:space="preserve"> </w:t>
      </w:r>
      <w:r w:rsidRPr="006F58A1">
        <w:rPr>
          <w:sz w:val="20"/>
        </w:rPr>
        <w:t>Lei</w:t>
      </w:r>
      <w:r w:rsidRPr="006F58A1">
        <w:rPr>
          <w:spacing w:val="-3"/>
          <w:sz w:val="20"/>
        </w:rPr>
        <w:t xml:space="preserve"> </w:t>
      </w:r>
      <w:r w:rsidRPr="006F58A1">
        <w:rPr>
          <w:sz w:val="20"/>
        </w:rPr>
        <w:t>nº</w:t>
      </w:r>
      <w:r w:rsidRPr="006F58A1">
        <w:rPr>
          <w:spacing w:val="-5"/>
          <w:sz w:val="20"/>
        </w:rPr>
        <w:t xml:space="preserve"> </w:t>
      </w:r>
      <w:r w:rsidRPr="006F58A1">
        <w:rPr>
          <w:spacing w:val="-2"/>
          <w:sz w:val="20"/>
        </w:rPr>
        <w:t>12.846/2013.</w:t>
      </w:r>
    </w:p>
    <w:p w:rsidR="006F58A1" w:rsidRPr="006F58A1" w:rsidRDefault="006F58A1" w:rsidP="009B3B27">
      <w:pPr>
        <w:numPr>
          <w:ilvl w:val="1"/>
          <w:numId w:val="13"/>
        </w:numPr>
        <w:tabs>
          <w:tab w:val="left" w:pos="1667"/>
        </w:tabs>
        <w:spacing w:before="219"/>
        <w:ind w:right="719" w:firstLine="0"/>
        <w:jc w:val="both"/>
        <w:rPr>
          <w:sz w:val="20"/>
        </w:rPr>
      </w:pPr>
      <w:r w:rsidRPr="006F58A1">
        <w:rPr>
          <w:sz w:val="20"/>
        </w:rPr>
        <w:t>O licitante/adjudicatário que cometer qualquer das infrações discriminadas nos subitens anteriores ficará sujeito, sem prejuízo da responsabilidade civil e criminal, às seguintes sanções:</w:t>
      </w:r>
    </w:p>
    <w:p w:rsidR="006F58A1" w:rsidRPr="006F58A1" w:rsidRDefault="006F58A1" w:rsidP="009B3B27">
      <w:pPr>
        <w:numPr>
          <w:ilvl w:val="0"/>
          <w:numId w:val="12"/>
        </w:numPr>
        <w:tabs>
          <w:tab w:val="left" w:pos="1841"/>
        </w:tabs>
        <w:spacing w:before="234"/>
        <w:rPr>
          <w:sz w:val="20"/>
        </w:rPr>
      </w:pPr>
      <w:r w:rsidRPr="006F58A1">
        <w:rPr>
          <w:sz w:val="20"/>
        </w:rPr>
        <w:t>Advertência</w:t>
      </w:r>
      <w:r w:rsidRPr="006F58A1">
        <w:rPr>
          <w:spacing w:val="-9"/>
          <w:sz w:val="20"/>
        </w:rPr>
        <w:t xml:space="preserve"> </w:t>
      </w:r>
      <w:r w:rsidRPr="006F58A1">
        <w:rPr>
          <w:sz w:val="20"/>
        </w:rPr>
        <w:t>por</w:t>
      </w:r>
      <w:r w:rsidRPr="006F58A1">
        <w:rPr>
          <w:spacing w:val="-7"/>
          <w:sz w:val="20"/>
        </w:rPr>
        <w:t xml:space="preserve"> </w:t>
      </w:r>
      <w:r w:rsidRPr="006F58A1">
        <w:rPr>
          <w:spacing w:val="-2"/>
          <w:sz w:val="20"/>
        </w:rPr>
        <w:t>escrito;</w:t>
      </w:r>
    </w:p>
    <w:p w:rsidR="006F58A1" w:rsidRPr="006F58A1" w:rsidRDefault="006F58A1" w:rsidP="009B3B27">
      <w:pPr>
        <w:numPr>
          <w:ilvl w:val="0"/>
          <w:numId w:val="12"/>
        </w:numPr>
        <w:tabs>
          <w:tab w:val="left" w:pos="1841"/>
        </w:tabs>
        <w:spacing w:before="1"/>
        <w:rPr>
          <w:sz w:val="20"/>
        </w:rPr>
      </w:pPr>
      <w:r w:rsidRPr="006F58A1">
        <w:rPr>
          <w:spacing w:val="-2"/>
          <w:sz w:val="20"/>
        </w:rPr>
        <w:t>Multa;</w:t>
      </w:r>
    </w:p>
    <w:p w:rsidR="006F58A1" w:rsidRPr="006F58A1" w:rsidRDefault="006F58A1" w:rsidP="009B3B27">
      <w:pPr>
        <w:numPr>
          <w:ilvl w:val="0"/>
          <w:numId w:val="12"/>
        </w:numPr>
        <w:tabs>
          <w:tab w:val="left" w:pos="1841"/>
        </w:tabs>
        <w:spacing w:line="234" w:lineRule="exact"/>
        <w:rPr>
          <w:sz w:val="20"/>
        </w:rPr>
      </w:pPr>
      <w:r w:rsidRPr="006F58A1">
        <w:rPr>
          <w:sz w:val="20"/>
        </w:rPr>
        <w:t>Impedimento</w:t>
      </w:r>
      <w:r w:rsidRPr="006F58A1">
        <w:rPr>
          <w:spacing w:val="-7"/>
          <w:sz w:val="20"/>
        </w:rPr>
        <w:t xml:space="preserve"> </w:t>
      </w:r>
      <w:r w:rsidRPr="006F58A1">
        <w:rPr>
          <w:sz w:val="20"/>
        </w:rPr>
        <w:t>de</w:t>
      </w:r>
      <w:r w:rsidRPr="006F58A1">
        <w:rPr>
          <w:spacing w:val="-7"/>
          <w:sz w:val="20"/>
        </w:rPr>
        <w:t xml:space="preserve"> </w:t>
      </w:r>
      <w:r w:rsidRPr="006F58A1">
        <w:rPr>
          <w:sz w:val="20"/>
        </w:rPr>
        <w:t>licitar</w:t>
      </w:r>
      <w:r w:rsidRPr="006F58A1">
        <w:rPr>
          <w:spacing w:val="-5"/>
          <w:sz w:val="20"/>
        </w:rPr>
        <w:t xml:space="preserve"> </w:t>
      </w:r>
      <w:r w:rsidRPr="006F58A1">
        <w:rPr>
          <w:sz w:val="20"/>
        </w:rPr>
        <w:t>e</w:t>
      </w:r>
      <w:r w:rsidRPr="006F58A1">
        <w:rPr>
          <w:spacing w:val="-5"/>
          <w:sz w:val="20"/>
        </w:rPr>
        <w:t xml:space="preserve"> </w:t>
      </w:r>
      <w:r w:rsidRPr="006F58A1">
        <w:rPr>
          <w:spacing w:val="-2"/>
          <w:sz w:val="20"/>
        </w:rPr>
        <w:t>contratar;</w:t>
      </w:r>
    </w:p>
    <w:p w:rsidR="006F58A1" w:rsidRPr="006F58A1" w:rsidRDefault="006F58A1" w:rsidP="009B3B27">
      <w:pPr>
        <w:numPr>
          <w:ilvl w:val="0"/>
          <w:numId w:val="12"/>
        </w:numPr>
        <w:tabs>
          <w:tab w:val="left" w:pos="1698"/>
        </w:tabs>
        <w:spacing w:line="234" w:lineRule="exact"/>
        <w:ind w:left="1698" w:hanging="282"/>
        <w:rPr>
          <w:sz w:val="20"/>
        </w:rPr>
      </w:pPr>
      <w:r w:rsidRPr="006F58A1">
        <w:rPr>
          <w:sz w:val="20"/>
        </w:rPr>
        <w:t>Declaração</w:t>
      </w:r>
      <w:r w:rsidRPr="006F58A1">
        <w:rPr>
          <w:spacing w:val="-8"/>
          <w:sz w:val="20"/>
        </w:rPr>
        <w:t xml:space="preserve"> </w:t>
      </w:r>
      <w:r w:rsidRPr="006F58A1">
        <w:rPr>
          <w:sz w:val="20"/>
        </w:rPr>
        <w:t>de</w:t>
      </w:r>
      <w:r w:rsidRPr="006F58A1">
        <w:rPr>
          <w:spacing w:val="-10"/>
          <w:sz w:val="20"/>
        </w:rPr>
        <w:t xml:space="preserve"> </w:t>
      </w:r>
      <w:r w:rsidRPr="006F58A1">
        <w:rPr>
          <w:sz w:val="20"/>
        </w:rPr>
        <w:t>inidoneidade</w:t>
      </w:r>
      <w:r w:rsidRPr="006F58A1">
        <w:rPr>
          <w:spacing w:val="-7"/>
          <w:sz w:val="20"/>
        </w:rPr>
        <w:t xml:space="preserve"> </w:t>
      </w:r>
      <w:r w:rsidRPr="006F58A1">
        <w:rPr>
          <w:sz w:val="20"/>
        </w:rPr>
        <w:t>para</w:t>
      </w:r>
      <w:r w:rsidRPr="006F58A1">
        <w:rPr>
          <w:spacing w:val="-7"/>
          <w:sz w:val="20"/>
        </w:rPr>
        <w:t xml:space="preserve"> </w:t>
      </w:r>
      <w:r w:rsidRPr="006F58A1">
        <w:rPr>
          <w:sz w:val="20"/>
        </w:rPr>
        <w:t>licitar</w:t>
      </w:r>
      <w:r w:rsidRPr="006F58A1">
        <w:rPr>
          <w:spacing w:val="-8"/>
          <w:sz w:val="20"/>
        </w:rPr>
        <w:t xml:space="preserve"> </w:t>
      </w:r>
      <w:r w:rsidRPr="006F58A1">
        <w:rPr>
          <w:sz w:val="20"/>
        </w:rPr>
        <w:t>ou</w:t>
      </w:r>
      <w:r w:rsidRPr="006F58A1">
        <w:rPr>
          <w:spacing w:val="-6"/>
          <w:sz w:val="20"/>
        </w:rPr>
        <w:t xml:space="preserve"> </w:t>
      </w:r>
      <w:r w:rsidRPr="006F58A1">
        <w:rPr>
          <w:spacing w:val="-2"/>
          <w:sz w:val="20"/>
        </w:rPr>
        <w:t>contratar.</w:t>
      </w:r>
    </w:p>
    <w:p w:rsidR="006F58A1" w:rsidRPr="006F58A1" w:rsidRDefault="006F58A1" w:rsidP="006F58A1">
      <w:pPr>
        <w:spacing w:before="2"/>
        <w:rPr>
          <w:sz w:val="20"/>
          <w:szCs w:val="20"/>
        </w:rPr>
      </w:pPr>
    </w:p>
    <w:p w:rsidR="006F58A1" w:rsidRPr="006F58A1" w:rsidRDefault="006F58A1" w:rsidP="009B3B27">
      <w:pPr>
        <w:numPr>
          <w:ilvl w:val="1"/>
          <w:numId w:val="13"/>
        </w:numPr>
        <w:tabs>
          <w:tab w:val="left" w:pos="1619"/>
        </w:tabs>
        <w:spacing w:line="234" w:lineRule="exact"/>
        <w:ind w:left="1619" w:hanging="486"/>
        <w:jc w:val="both"/>
        <w:rPr>
          <w:sz w:val="20"/>
        </w:rPr>
      </w:pPr>
      <w:r w:rsidRPr="006F58A1">
        <w:rPr>
          <w:sz w:val="20"/>
        </w:rPr>
        <w:t>A</w:t>
      </w:r>
      <w:r w:rsidRPr="006F58A1">
        <w:rPr>
          <w:spacing w:val="-6"/>
          <w:sz w:val="20"/>
        </w:rPr>
        <w:t xml:space="preserve"> </w:t>
      </w:r>
      <w:r w:rsidRPr="006F58A1">
        <w:rPr>
          <w:sz w:val="20"/>
        </w:rPr>
        <w:t>penalidade</w:t>
      </w:r>
      <w:r w:rsidRPr="006F58A1">
        <w:rPr>
          <w:spacing w:val="-7"/>
          <w:sz w:val="20"/>
        </w:rPr>
        <w:t xml:space="preserve"> </w:t>
      </w:r>
      <w:r w:rsidRPr="006F58A1">
        <w:rPr>
          <w:sz w:val="20"/>
        </w:rPr>
        <w:t>de</w:t>
      </w:r>
      <w:r w:rsidRPr="006F58A1">
        <w:rPr>
          <w:spacing w:val="-6"/>
          <w:sz w:val="20"/>
        </w:rPr>
        <w:t xml:space="preserve"> </w:t>
      </w:r>
      <w:r w:rsidRPr="006F58A1">
        <w:rPr>
          <w:sz w:val="20"/>
        </w:rPr>
        <w:t>multa</w:t>
      </w:r>
      <w:r w:rsidRPr="006F58A1">
        <w:rPr>
          <w:spacing w:val="-5"/>
          <w:sz w:val="20"/>
        </w:rPr>
        <w:t xml:space="preserve"> </w:t>
      </w:r>
      <w:r w:rsidRPr="006F58A1">
        <w:rPr>
          <w:sz w:val="20"/>
        </w:rPr>
        <w:t>pode</w:t>
      </w:r>
      <w:r w:rsidRPr="006F58A1">
        <w:rPr>
          <w:spacing w:val="-7"/>
          <w:sz w:val="20"/>
        </w:rPr>
        <w:t xml:space="preserve"> </w:t>
      </w:r>
      <w:r w:rsidRPr="006F58A1">
        <w:rPr>
          <w:sz w:val="20"/>
        </w:rPr>
        <w:t>ser</w:t>
      </w:r>
      <w:r w:rsidRPr="006F58A1">
        <w:rPr>
          <w:spacing w:val="-8"/>
          <w:sz w:val="20"/>
        </w:rPr>
        <w:t xml:space="preserve"> </w:t>
      </w:r>
      <w:r w:rsidRPr="006F58A1">
        <w:rPr>
          <w:sz w:val="20"/>
        </w:rPr>
        <w:t>aplicada</w:t>
      </w:r>
      <w:r w:rsidRPr="006F58A1">
        <w:rPr>
          <w:spacing w:val="-7"/>
          <w:sz w:val="20"/>
        </w:rPr>
        <w:t xml:space="preserve"> </w:t>
      </w:r>
      <w:r w:rsidRPr="006F58A1">
        <w:rPr>
          <w:sz w:val="20"/>
        </w:rPr>
        <w:t>cumulativamente</w:t>
      </w:r>
      <w:r w:rsidRPr="006F58A1">
        <w:rPr>
          <w:spacing w:val="-9"/>
          <w:sz w:val="20"/>
        </w:rPr>
        <w:t xml:space="preserve"> </w:t>
      </w:r>
      <w:r w:rsidRPr="006F58A1">
        <w:rPr>
          <w:sz w:val="20"/>
        </w:rPr>
        <w:t>com</w:t>
      </w:r>
      <w:r w:rsidRPr="006F58A1">
        <w:rPr>
          <w:spacing w:val="-8"/>
          <w:sz w:val="20"/>
        </w:rPr>
        <w:t xml:space="preserve"> </w:t>
      </w:r>
      <w:r w:rsidRPr="006F58A1">
        <w:rPr>
          <w:sz w:val="20"/>
        </w:rPr>
        <w:t>as</w:t>
      </w:r>
      <w:r w:rsidRPr="006F58A1">
        <w:rPr>
          <w:spacing w:val="-7"/>
          <w:sz w:val="20"/>
        </w:rPr>
        <w:t xml:space="preserve"> </w:t>
      </w:r>
      <w:r w:rsidRPr="006F58A1">
        <w:rPr>
          <w:sz w:val="20"/>
        </w:rPr>
        <w:t>demais</w:t>
      </w:r>
      <w:r w:rsidRPr="006F58A1">
        <w:rPr>
          <w:spacing w:val="-8"/>
          <w:sz w:val="20"/>
        </w:rPr>
        <w:t xml:space="preserve"> </w:t>
      </w:r>
      <w:r w:rsidRPr="006F58A1">
        <w:rPr>
          <w:spacing w:val="-2"/>
          <w:sz w:val="20"/>
        </w:rPr>
        <w:t>sanções.</w:t>
      </w:r>
    </w:p>
    <w:p w:rsidR="006F58A1" w:rsidRPr="006F58A1" w:rsidRDefault="006F58A1" w:rsidP="009B3B27">
      <w:pPr>
        <w:numPr>
          <w:ilvl w:val="1"/>
          <w:numId w:val="13"/>
        </w:numPr>
        <w:tabs>
          <w:tab w:val="left" w:pos="1653"/>
        </w:tabs>
        <w:ind w:right="718" w:firstLine="0"/>
        <w:jc w:val="both"/>
        <w:rPr>
          <w:sz w:val="20"/>
        </w:rPr>
      </w:pPr>
      <w:r w:rsidRPr="006F58A1">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6F58A1" w:rsidRDefault="006F58A1" w:rsidP="009B3B27">
      <w:pPr>
        <w:numPr>
          <w:ilvl w:val="1"/>
          <w:numId w:val="13"/>
        </w:numPr>
        <w:tabs>
          <w:tab w:val="left" w:pos="1634"/>
        </w:tabs>
        <w:ind w:right="711" w:firstLine="0"/>
        <w:jc w:val="both"/>
        <w:rPr>
          <w:sz w:val="20"/>
        </w:rPr>
      </w:pPr>
      <w:r w:rsidRPr="006F58A1">
        <w:rPr>
          <w:sz w:val="20"/>
        </w:rPr>
        <w:lastRenderedPageBreak/>
        <w:t>Serão publicadas na Imprensa Oficial do Município, estado e da união, as sanções administrativas previstas no ITEM 17.2, c, d, deste edital, inclusive a reabilitação perante a Administração Pública.</w:t>
      </w:r>
    </w:p>
    <w:p w:rsidR="006F58A1" w:rsidRPr="006F58A1" w:rsidRDefault="006F58A1" w:rsidP="006F58A1">
      <w:pPr>
        <w:spacing w:before="1"/>
        <w:rPr>
          <w:sz w:val="20"/>
          <w:szCs w:val="20"/>
        </w:rPr>
      </w:pPr>
    </w:p>
    <w:p w:rsidR="006F58A1" w:rsidRPr="006F58A1" w:rsidRDefault="006F58A1" w:rsidP="009B3B27">
      <w:pPr>
        <w:numPr>
          <w:ilvl w:val="1"/>
          <w:numId w:val="13"/>
        </w:numPr>
        <w:tabs>
          <w:tab w:val="left" w:pos="1660"/>
        </w:tabs>
        <w:ind w:right="715" w:firstLine="0"/>
        <w:jc w:val="both"/>
        <w:rPr>
          <w:sz w:val="20"/>
        </w:rPr>
      </w:pPr>
      <w:r w:rsidRPr="006F58A1">
        <w:rPr>
          <w:b/>
          <w:sz w:val="20"/>
        </w:rPr>
        <w:t xml:space="preserve">DA FRAUDE E DA CORRUPÇÃO - </w:t>
      </w:r>
      <w:r w:rsidRPr="006F58A1">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6F58A1" w:rsidRDefault="006F58A1" w:rsidP="009B3B27">
      <w:pPr>
        <w:numPr>
          <w:ilvl w:val="2"/>
          <w:numId w:val="13"/>
        </w:numPr>
        <w:tabs>
          <w:tab w:val="left" w:pos="1784"/>
        </w:tabs>
        <w:spacing w:before="233"/>
        <w:ind w:left="1784" w:hanging="651"/>
        <w:jc w:val="both"/>
        <w:outlineLvl w:val="0"/>
        <w:rPr>
          <w:b/>
          <w:bCs/>
          <w:sz w:val="20"/>
          <w:szCs w:val="20"/>
        </w:rPr>
      </w:pPr>
      <w:r w:rsidRPr="006F58A1">
        <w:rPr>
          <w:b/>
          <w:bCs/>
          <w:sz w:val="20"/>
          <w:szCs w:val="20"/>
        </w:rPr>
        <w:t>PARA</w:t>
      </w:r>
      <w:r w:rsidRPr="006F58A1">
        <w:rPr>
          <w:b/>
          <w:bCs/>
          <w:spacing w:val="-10"/>
          <w:sz w:val="20"/>
          <w:szCs w:val="20"/>
        </w:rPr>
        <w:t xml:space="preserve"> </w:t>
      </w:r>
      <w:r w:rsidRPr="006F58A1">
        <w:rPr>
          <w:b/>
          <w:bCs/>
          <w:sz w:val="20"/>
          <w:szCs w:val="20"/>
        </w:rPr>
        <w:t>OS</w:t>
      </w:r>
      <w:r w:rsidRPr="006F58A1">
        <w:rPr>
          <w:b/>
          <w:bCs/>
          <w:spacing w:val="-9"/>
          <w:sz w:val="20"/>
          <w:szCs w:val="20"/>
        </w:rPr>
        <w:t xml:space="preserve"> </w:t>
      </w:r>
      <w:r w:rsidRPr="006F58A1">
        <w:rPr>
          <w:b/>
          <w:bCs/>
          <w:sz w:val="20"/>
          <w:szCs w:val="20"/>
        </w:rPr>
        <w:t>PROPÓSITOS</w:t>
      </w:r>
      <w:r w:rsidRPr="006F58A1">
        <w:rPr>
          <w:b/>
          <w:bCs/>
          <w:spacing w:val="-8"/>
          <w:sz w:val="20"/>
          <w:szCs w:val="20"/>
        </w:rPr>
        <w:t xml:space="preserve"> </w:t>
      </w:r>
      <w:r w:rsidRPr="006F58A1">
        <w:rPr>
          <w:b/>
          <w:bCs/>
          <w:sz w:val="20"/>
          <w:szCs w:val="20"/>
        </w:rPr>
        <w:t>DESTA</w:t>
      </w:r>
      <w:r w:rsidRPr="006F58A1">
        <w:rPr>
          <w:b/>
          <w:bCs/>
          <w:spacing w:val="-9"/>
          <w:sz w:val="20"/>
          <w:szCs w:val="20"/>
        </w:rPr>
        <w:t xml:space="preserve"> </w:t>
      </w:r>
      <w:r w:rsidRPr="006F58A1">
        <w:rPr>
          <w:b/>
          <w:bCs/>
          <w:sz w:val="20"/>
          <w:szCs w:val="20"/>
        </w:rPr>
        <w:t>CLÁUSULA,</w:t>
      </w:r>
      <w:r w:rsidRPr="006F58A1">
        <w:rPr>
          <w:b/>
          <w:bCs/>
          <w:spacing w:val="-8"/>
          <w:sz w:val="20"/>
          <w:szCs w:val="20"/>
        </w:rPr>
        <w:t xml:space="preserve"> </w:t>
      </w:r>
      <w:r w:rsidRPr="006F58A1">
        <w:rPr>
          <w:b/>
          <w:bCs/>
          <w:sz w:val="20"/>
          <w:szCs w:val="20"/>
        </w:rPr>
        <w:t>DEFINEM-SE</w:t>
      </w:r>
      <w:r w:rsidRPr="006F58A1">
        <w:rPr>
          <w:b/>
          <w:bCs/>
          <w:spacing w:val="-7"/>
          <w:sz w:val="20"/>
          <w:szCs w:val="20"/>
        </w:rPr>
        <w:t xml:space="preserve"> </w:t>
      </w:r>
      <w:r w:rsidRPr="006F58A1">
        <w:rPr>
          <w:b/>
          <w:bCs/>
          <w:sz w:val="20"/>
          <w:szCs w:val="20"/>
        </w:rPr>
        <w:t>AS</w:t>
      </w:r>
      <w:r w:rsidRPr="006F58A1">
        <w:rPr>
          <w:b/>
          <w:bCs/>
          <w:spacing w:val="-9"/>
          <w:sz w:val="20"/>
          <w:szCs w:val="20"/>
        </w:rPr>
        <w:t xml:space="preserve"> </w:t>
      </w:r>
      <w:r w:rsidRPr="006F58A1">
        <w:rPr>
          <w:b/>
          <w:bCs/>
          <w:sz w:val="20"/>
          <w:szCs w:val="20"/>
        </w:rPr>
        <w:t>SEGUINTES</w:t>
      </w:r>
      <w:r w:rsidRPr="006F58A1">
        <w:rPr>
          <w:b/>
          <w:bCs/>
          <w:spacing w:val="-6"/>
          <w:sz w:val="20"/>
          <w:szCs w:val="20"/>
        </w:rPr>
        <w:t xml:space="preserve"> </w:t>
      </w:r>
      <w:r w:rsidRPr="006F58A1">
        <w:rPr>
          <w:b/>
          <w:bCs/>
          <w:spacing w:val="-2"/>
          <w:sz w:val="20"/>
          <w:szCs w:val="20"/>
        </w:rPr>
        <w:t>PRÁTICAS:</w:t>
      </w:r>
    </w:p>
    <w:p w:rsidR="006F58A1" w:rsidRPr="006F58A1" w:rsidRDefault="006F58A1" w:rsidP="006F58A1">
      <w:pPr>
        <w:spacing w:before="1"/>
        <w:rPr>
          <w:b/>
          <w:sz w:val="20"/>
          <w:szCs w:val="20"/>
        </w:rPr>
      </w:pPr>
    </w:p>
    <w:p w:rsidR="006F58A1" w:rsidRPr="006F58A1" w:rsidRDefault="006F58A1" w:rsidP="009B3B27">
      <w:pPr>
        <w:numPr>
          <w:ilvl w:val="0"/>
          <w:numId w:val="11"/>
        </w:numPr>
        <w:tabs>
          <w:tab w:val="left" w:pos="1414"/>
          <w:tab w:val="left" w:pos="1416"/>
        </w:tabs>
        <w:ind w:right="720"/>
        <w:jc w:val="both"/>
        <w:rPr>
          <w:sz w:val="20"/>
        </w:rPr>
      </w:pPr>
      <w:r w:rsidRPr="006F58A1">
        <w:rPr>
          <w:b/>
          <w:sz w:val="20"/>
        </w:rPr>
        <w:t xml:space="preserve">PRÁTICA CORRUPTA: </w:t>
      </w:r>
      <w:r w:rsidRPr="006F58A1">
        <w:rPr>
          <w:sz w:val="20"/>
        </w:rPr>
        <w:t>Oferecer, dar, receber ou solicitar, direta ou indiretamente, qualquer vantagem com o objetivo de influenciar a ação de servidor público no processo de licitação ou na execução do contrato;</w:t>
      </w:r>
    </w:p>
    <w:p w:rsidR="006F58A1" w:rsidRPr="006F58A1" w:rsidRDefault="006F58A1" w:rsidP="006F58A1">
      <w:pPr>
        <w:rPr>
          <w:sz w:val="20"/>
          <w:szCs w:val="20"/>
        </w:rPr>
      </w:pPr>
    </w:p>
    <w:p w:rsidR="006F58A1" w:rsidRPr="006F58A1" w:rsidRDefault="006F58A1" w:rsidP="009B3B27">
      <w:pPr>
        <w:numPr>
          <w:ilvl w:val="0"/>
          <w:numId w:val="11"/>
        </w:numPr>
        <w:tabs>
          <w:tab w:val="left" w:pos="1851"/>
        </w:tabs>
        <w:spacing w:before="1"/>
        <w:ind w:left="1133" w:right="715" w:firstLine="141"/>
        <w:jc w:val="both"/>
        <w:rPr>
          <w:sz w:val="20"/>
        </w:rPr>
      </w:pPr>
      <w:r w:rsidRPr="006F58A1">
        <w:rPr>
          <w:b/>
          <w:sz w:val="20"/>
        </w:rPr>
        <w:t xml:space="preserve">PRÁTICA FRAUDULENTA: </w:t>
      </w:r>
      <w:r w:rsidRPr="006F58A1">
        <w:rPr>
          <w:sz w:val="20"/>
        </w:rPr>
        <w:t>A falsificação ou omissão dos fatos, com o objetivo de influenciar o processo de licitação ou de execução do contrato;</w:t>
      </w:r>
    </w:p>
    <w:p w:rsidR="006F58A1" w:rsidRPr="006F58A1" w:rsidRDefault="006F58A1" w:rsidP="009B3B27">
      <w:pPr>
        <w:numPr>
          <w:ilvl w:val="0"/>
          <w:numId w:val="11"/>
        </w:numPr>
        <w:tabs>
          <w:tab w:val="left" w:pos="1414"/>
          <w:tab w:val="left" w:pos="1416"/>
        </w:tabs>
        <w:spacing w:before="234"/>
        <w:ind w:right="710"/>
        <w:jc w:val="both"/>
        <w:rPr>
          <w:sz w:val="20"/>
        </w:rPr>
      </w:pPr>
      <w:r w:rsidRPr="006F58A1">
        <w:rPr>
          <w:b/>
          <w:sz w:val="20"/>
        </w:rPr>
        <w:t xml:space="preserve">PRÁTICA CONCERTADA: </w:t>
      </w:r>
      <w:r w:rsidRPr="006F58A1">
        <w:rPr>
          <w:sz w:val="20"/>
        </w:rPr>
        <w:t>Esquematizar ou estabelecer um acordo entre dois ou mais licitantes, com ou sem o conhecimento</w:t>
      </w:r>
      <w:r w:rsidRPr="006F58A1">
        <w:rPr>
          <w:spacing w:val="-2"/>
          <w:sz w:val="20"/>
        </w:rPr>
        <w:t xml:space="preserve"> </w:t>
      </w:r>
      <w:r w:rsidRPr="006F58A1">
        <w:rPr>
          <w:sz w:val="20"/>
        </w:rPr>
        <w:t>de</w:t>
      </w:r>
      <w:r w:rsidRPr="006F58A1">
        <w:rPr>
          <w:spacing w:val="-3"/>
          <w:sz w:val="20"/>
        </w:rPr>
        <w:t xml:space="preserve"> </w:t>
      </w:r>
      <w:r w:rsidRPr="006F58A1">
        <w:rPr>
          <w:sz w:val="20"/>
        </w:rPr>
        <w:t>representantes</w:t>
      </w:r>
      <w:r w:rsidRPr="006F58A1">
        <w:rPr>
          <w:spacing w:val="-1"/>
          <w:sz w:val="20"/>
        </w:rPr>
        <w:t xml:space="preserve"> </w:t>
      </w:r>
      <w:r w:rsidRPr="006F58A1">
        <w:rPr>
          <w:sz w:val="20"/>
        </w:rPr>
        <w:t>ou</w:t>
      </w:r>
      <w:r w:rsidRPr="006F58A1">
        <w:rPr>
          <w:spacing w:val="-2"/>
          <w:sz w:val="20"/>
        </w:rPr>
        <w:t xml:space="preserve"> </w:t>
      </w:r>
      <w:r w:rsidRPr="006F58A1">
        <w:rPr>
          <w:sz w:val="20"/>
        </w:rPr>
        <w:t>prepostos</w:t>
      </w:r>
      <w:r w:rsidRPr="006F58A1">
        <w:rPr>
          <w:spacing w:val="-1"/>
          <w:sz w:val="20"/>
        </w:rPr>
        <w:t xml:space="preserve"> </w:t>
      </w:r>
      <w:r w:rsidRPr="006F58A1">
        <w:rPr>
          <w:sz w:val="20"/>
        </w:rPr>
        <w:t>do órgão</w:t>
      </w:r>
      <w:r w:rsidRPr="006F58A1">
        <w:rPr>
          <w:spacing w:val="-2"/>
          <w:sz w:val="20"/>
        </w:rPr>
        <w:t xml:space="preserve"> </w:t>
      </w:r>
      <w:r w:rsidRPr="006F58A1">
        <w:rPr>
          <w:sz w:val="20"/>
        </w:rPr>
        <w:t>licitador,</w:t>
      </w:r>
      <w:r w:rsidRPr="006F58A1">
        <w:rPr>
          <w:spacing w:val="-2"/>
          <w:sz w:val="20"/>
        </w:rPr>
        <w:t xml:space="preserve"> </w:t>
      </w:r>
      <w:r w:rsidRPr="006F58A1">
        <w:rPr>
          <w:sz w:val="20"/>
        </w:rPr>
        <w:t>visando</w:t>
      </w:r>
      <w:r w:rsidRPr="006F58A1">
        <w:rPr>
          <w:spacing w:val="-2"/>
          <w:sz w:val="20"/>
        </w:rPr>
        <w:t xml:space="preserve"> </w:t>
      </w:r>
      <w:r w:rsidRPr="006F58A1">
        <w:rPr>
          <w:sz w:val="20"/>
        </w:rPr>
        <w:t>estabelecer</w:t>
      </w:r>
      <w:r w:rsidRPr="006F58A1">
        <w:rPr>
          <w:spacing w:val="-1"/>
          <w:sz w:val="20"/>
        </w:rPr>
        <w:t xml:space="preserve"> </w:t>
      </w:r>
      <w:r w:rsidRPr="006F58A1">
        <w:rPr>
          <w:sz w:val="20"/>
        </w:rPr>
        <w:t>preços</w:t>
      </w:r>
      <w:r w:rsidRPr="006F58A1">
        <w:rPr>
          <w:spacing w:val="-1"/>
          <w:sz w:val="20"/>
        </w:rPr>
        <w:t xml:space="preserve"> </w:t>
      </w:r>
      <w:r w:rsidRPr="006F58A1">
        <w:rPr>
          <w:sz w:val="20"/>
        </w:rPr>
        <w:t>em níveis</w:t>
      </w:r>
      <w:r w:rsidRPr="006F58A1">
        <w:rPr>
          <w:spacing w:val="-1"/>
          <w:sz w:val="20"/>
        </w:rPr>
        <w:t xml:space="preserve"> </w:t>
      </w:r>
      <w:r w:rsidRPr="006F58A1">
        <w:rPr>
          <w:sz w:val="20"/>
        </w:rPr>
        <w:t>artificiais</w:t>
      </w:r>
      <w:r w:rsidRPr="006F58A1">
        <w:rPr>
          <w:spacing w:val="-1"/>
          <w:sz w:val="20"/>
        </w:rPr>
        <w:t xml:space="preserve"> </w:t>
      </w:r>
      <w:r w:rsidRPr="006F58A1">
        <w:rPr>
          <w:sz w:val="20"/>
        </w:rPr>
        <w:t xml:space="preserve">e </w:t>
      </w:r>
      <w:proofErr w:type="gramStart"/>
      <w:r w:rsidRPr="006F58A1">
        <w:rPr>
          <w:spacing w:val="-2"/>
          <w:sz w:val="20"/>
        </w:rPr>
        <w:t>não-competitivos</w:t>
      </w:r>
      <w:proofErr w:type="gramEnd"/>
      <w:r w:rsidRPr="006F58A1">
        <w:rPr>
          <w:spacing w:val="-2"/>
          <w:sz w:val="20"/>
        </w:rPr>
        <w:t>;</w:t>
      </w:r>
    </w:p>
    <w:p w:rsidR="006F58A1" w:rsidRPr="006F58A1" w:rsidRDefault="006F58A1" w:rsidP="006F58A1">
      <w:pPr>
        <w:rPr>
          <w:sz w:val="20"/>
          <w:szCs w:val="20"/>
        </w:rPr>
      </w:pPr>
    </w:p>
    <w:p w:rsidR="006F58A1" w:rsidRPr="006F58A1" w:rsidRDefault="006F58A1" w:rsidP="009B3B27">
      <w:pPr>
        <w:numPr>
          <w:ilvl w:val="0"/>
          <w:numId w:val="11"/>
        </w:numPr>
        <w:tabs>
          <w:tab w:val="left" w:pos="1414"/>
          <w:tab w:val="left" w:pos="1416"/>
        </w:tabs>
        <w:ind w:right="718"/>
        <w:jc w:val="both"/>
        <w:rPr>
          <w:sz w:val="20"/>
        </w:rPr>
      </w:pPr>
      <w:r w:rsidRPr="006F58A1">
        <w:rPr>
          <w:b/>
          <w:sz w:val="20"/>
        </w:rPr>
        <w:t xml:space="preserve">PRÁTICA COERCITIVA: </w:t>
      </w:r>
      <w:r w:rsidRPr="006F58A1">
        <w:rPr>
          <w:sz w:val="20"/>
        </w:rPr>
        <w:t>Causar danos ou ameaçar causar dano, direta ou indiretamente, às pessoas ou sua propriedade, visando influenciar sua participação em um processo licitatório ou afetar a execução do contrato.</w:t>
      </w:r>
    </w:p>
    <w:p w:rsidR="006F58A1" w:rsidRPr="006F58A1" w:rsidRDefault="006F58A1" w:rsidP="006F58A1">
      <w:pPr>
        <w:rPr>
          <w:sz w:val="20"/>
          <w:szCs w:val="20"/>
        </w:rPr>
      </w:pPr>
    </w:p>
    <w:p w:rsidR="006F58A1" w:rsidRPr="006F58A1" w:rsidRDefault="006F58A1" w:rsidP="009B3B27">
      <w:pPr>
        <w:numPr>
          <w:ilvl w:val="0"/>
          <w:numId w:val="11"/>
        </w:numPr>
        <w:tabs>
          <w:tab w:val="left" w:pos="1407"/>
        </w:tabs>
        <w:ind w:left="1133" w:right="709" w:firstLine="43"/>
        <w:jc w:val="both"/>
      </w:pPr>
      <w:r w:rsidRPr="006F58A1">
        <w:rPr>
          <w:b/>
          <w:sz w:val="20"/>
        </w:rPr>
        <w:t>PRÁTICA</w:t>
      </w:r>
      <w:r w:rsidRPr="006F58A1">
        <w:rPr>
          <w:b/>
          <w:spacing w:val="-2"/>
          <w:sz w:val="20"/>
        </w:rPr>
        <w:t xml:space="preserve"> </w:t>
      </w:r>
      <w:r w:rsidRPr="006F58A1">
        <w:rPr>
          <w:b/>
          <w:sz w:val="20"/>
        </w:rPr>
        <w:t xml:space="preserve">OBSTRUTIVA: </w:t>
      </w:r>
      <w:r w:rsidRPr="006F58A1">
        <w:rPr>
          <w:sz w:val="20"/>
        </w:rPr>
        <w:t>Destruir,</w:t>
      </w:r>
      <w:r w:rsidRPr="006F58A1">
        <w:rPr>
          <w:spacing w:val="-2"/>
          <w:sz w:val="20"/>
        </w:rPr>
        <w:t xml:space="preserve"> </w:t>
      </w:r>
      <w:r w:rsidRPr="006F58A1">
        <w:rPr>
          <w:sz w:val="20"/>
        </w:rPr>
        <w:t>falsificar,</w:t>
      </w:r>
      <w:r w:rsidRPr="006F58A1">
        <w:rPr>
          <w:spacing w:val="-2"/>
          <w:sz w:val="20"/>
        </w:rPr>
        <w:t xml:space="preserve"> </w:t>
      </w:r>
      <w:r w:rsidRPr="006F58A1">
        <w:rPr>
          <w:sz w:val="20"/>
        </w:rPr>
        <w:t>alterar</w:t>
      </w:r>
      <w:r w:rsidRPr="006F58A1">
        <w:rPr>
          <w:spacing w:val="-3"/>
          <w:sz w:val="20"/>
        </w:rPr>
        <w:t xml:space="preserve"> </w:t>
      </w:r>
      <w:r w:rsidRPr="006F58A1">
        <w:rPr>
          <w:sz w:val="20"/>
        </w:rPr>
        <w:t>ou</w:t>
      </w:r>
      <w:r w:rsidRPr="006F58A1">
        <w:rPr>
          <w:spacing w:val="-2"/>
          <w:sz w:val="20"/>
        </w:rPr>
        <w:t xml:space="preserve"> </w:t>
      </w:r>
      <w:r w:rsidRPr="006F58A1">
        <w:rPr>
          <w:sz w:val="20"/>
        </w:rPr>
        <w:t>ocultar</w:t>
      </w:r>
      <w:r w:rsidRPr="006F58A1">
        <w:rPr>
          <w:spacing w:val="-3"/>
          <w:sz w:val="20"/>
        </w:rPr>
        <w:t xml:space="preserve"> </w:t>
      </w:r>
      <w:r w:rsidRPr="006F58A1">
        <w:rPr>
          <w:sz w:val="20"/>
        </w:rPr>
        <w:t>provas</w:t>
      </w:r>
      <w:r w:rsidRPr="006F58A1">
        <w:rPr>
          <w:spacing w:val="-1"/>
          <w:sz w:val="20"/>
        </w:rPr>
        <w:t xml:space="preserve"> </w:t>
      </w:r>
      <w:r w:rsidRPr="006F58A1">
        <w:rPr>
          <w:sz w:val="20"/>
        </w:rPr>
        <w:t>em</w:t>
      </w:r>
      <w:r w:rsidRPr="006F58A1">
        <w:rPr>
          <w:spacing w:val="-2"/>
          <w:sz w:val="20"/>
        </w:rPr>
        <w:t xml:space="preserve"> </w:t>
      </w:r>
      <w:r w:rsidRPr="006F58A1">
        <w:rPr>
          <w:sz w:val="20"/>
        </w:rPr>
        <w:t>inspeções</w:t>
      </w:r>
      <w:r w:rsidRPr="006F58A1">
        <w:rPr>
          <w:spacing w:val="-1"/>
          <w:sz w:val="20"/>
        </w:rPr>
        <w:t xml:space="preserve"> </w:t>
      </w:r>
      <w:r w:rsidRPr="006F58A1">
        <w:rPr>
          <w:sz w:val="20"/>
        </w:rPr>
        <w:t>ou</w:t>
      </w:r>
      <w:r w:rsidRPr="006F58A1">
        <w:rPr>
          <w:spacing w:val="-2"/>
          <w:sz w:val="20"/>
        </w:rPr>
        <w:t xml:space="preserve"> </w:t>
      </w:r>
      <w:r w:rsidRPr="006F58A1">
        <w:rPr>
          <w:sz w:val="20"/>
        </w:rPr>
        <w:t>fazer</w:t>
      </w:r>
      <w:r w:rsidRPr="006F58A1">
        <w:rPr>
          <w:spacing w:val="-3"/>
          <w:sz w:val="20"/>
        </w:rPr>
        <w:t xml:space="preserve"> </w:t>
      </w:r>
      <w:r w:rsidRPr="006F58A1">
        <w:rPr>
          <w:sz w:val="20"/>
        </w:rPr>
        <w:t>declarações</w:t>
      </w:r>
      <w:r w:rsidRPr="006F58A1">
        <w:rPr>
          <w:spacing w:val="-1"/>
          <w:sz w:val="20"/>
        </w:rPr>
        <w:t xml:space="preserve"> </w:t>
      </w:r>
      <w:r w:rsidRPr="006F58A1">
        <w:rPr>
          <w:sz w:val="20"/>
        </w:rPr>
        <w:t>falsas</w:t>
      </w:r>
      <w:r w:rsidRPr="006F58A1">
        <w:rPr>
          <w:spacing w:val="-1"/>
          <w:sz w:val="20"/>
        </w:rPr>
        <w:t xml:space="preserve"> </w:t>
      </w:r>
      <w:r w:rsidRPr="006F58A1">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6F58A1" w:rsidRDefault="006F58A1" w:rsidP="006F58A1">
      <w:pPr>
        <w:spacing w:before="72"/>
        <w:rPr>
          <w:sz w:val="20"/>
          <w:szCs w:val="20"/>
        </w:rPr>
      </w:pPr>
    </w:p>
    <w:p w:rsidR="006F58A1" w:rsidRPr="006F58A1" w:rsidRDefault="006F58A1" w:rsidP="009B3B27">
      <w:pPr>
        <w:numPr>
          <w:ilvl w:val="1"/>
          <w:numId w:val="10"/>
        </w:numPr>
        <w:tabs>
          <w:tab w:val="left" w:pos="1696"/>
        </w:tabs>
        <w:spacing w:line="225" w:lineRule="auto"/>
        <w:ind w:right="724" w:firstLine="0"/>
        <w:jc w:val="both"/>
        <w:rPr>
          <w:rFonts w:ascii="Calibri" w:hAnsi="Calibri"/>
          <w:b/>
        </w:rPr>
      </w:pPr>
      <w:r w:rsidRPr="006F58A1">
        <w:rPr>
          <w:sz w:val="20"/>
        </w:rPr>
        <w:t>Até 03 (três) dias úteis antes da data designada para a abertura da sessão pública, qualquer pessoa poderá impugnar este Edital e/ou apresentar pedido de esclarecimento.</w:t>
      </w:r>
    </w:p>
    <w:p w:rsidR="006F58A1" w:rsidRPr="006F58A1" w:rsidRDefault="006F58A1" w:rsidP="009B3B27">
      <w:pPr>
        <w:numPr>
          <w:ilvl w:val="1"/>
          <w:numId w:val="10"/>
        </w:numPr>
        <w:tabs>
          <w:tab w:val="left" w:pos="1696"/>
        </w:tabs>
        <w:spacing w:before="4" w:line="260" w:lineRule="exact"/>
        <w:ind w:left="1696" w:hanging="563"/>
        <w:jc w:val="both"/>
        <w:rPr>
          <w:rFonts w:ascii="Calibri" w:hAnsi="Calibri"/>
          <w:b/>
        </w:rPr>
      </w:pPr>
      <w:r w:rsidRPr="006F58A1">
        <w:rPr>
          <w:color w:val="000000"/>
          <w:sz w:val="20"/>
        </w:rPr>
        <w:t>A</w:t>
      </w:r>
      <w:r w:rsidRPr="006F58A1">
        <w:rPr>
          <w:color w:val="000000"/>
          <w:spacing w:val="-1"/>
          <w:sz w:val="20"/>
        </w:rPr>
        <w:t xml:space="preserve"> </w:t>
      </w:r>
      <w:r w:rsidRPr="006F58A1">
        <w:rPr>
          <w:b/>
          <w:color w:val="000000"/>
          <w:sz w:val="20"/>
        </w:rPr>
        <w:t>IMPUGNAÇÃO</w:t>
      </w:r>
      <w:r w:rsidRPr="006F58A1">
        <w:rPr>
          <w:b/>
          <w:color w:val="000000"/>
          <w:spacing w:val="-2"/>
          <w:sz w:val="20"/>
        </w:rPr>
        <w:t xml:space="preserve"> </w:t>
      </w:r>
      <w:r w:rsidRPr="006F58A1">
        <w:rPr>
          <w:b/>
          <w:color w:val="000000"/>
          <w:sz w:val="20"/>
        </w:rPr>
        <w:t>e/ou</w:t>
      </w:r>
      <w:r w:rsidRPr="006F58A1">
        <w:rPr>
          <w:b/>
          <w:color w:val="000000"/>
          <w:spacing w:val="-1"/>
          <w:sz w:val="20"/>
        </w:rPr>
        <w:t xml:space="preserve"> </w:t>
      </w:r>
      <w:r w:rsidRPr="006F58A1">
        <w:rPr>
          <w:b/>
          <w:color w:val="000000"/>
          <w:sz w:val="20"/>
        </w:rPr>
        <w:t>PEDIDO</w:t>
      </w:r>
      <w:r w:rsidRPr="006F58A1">
        <w:rPr>
          <w:b/>
          <w:color w:val="000000"/>
          <w:spacing w:val="-1"/>
          <w:sz w:val="20"/>
        </w:rPr>
        <w:t xml:space="preserve"> </w:t>
      </w:r>
      <w:r w:rsidRPr="006F58A1">
        <w:rPr>
          <w:b/>
          <w:color w:val="000000"/>
          <w:sz w:val="20"/>
        </w:rPr>
        <w:t>DE</w:t>
      </w:r>
      <w:r w:rsidRPr="006F58A1">
        <w:rPr>
          <w:b/>
          <w:color w:val="000000"/>
          <w:spacing w:val="-2"/>
          <w:sz w:val="20"/>
        </w:rPr>
        <w:t xml:space="preserve"> </w:t>
      </w:r>
      <w:r w:rsidRPr="006F58A1">
        <w:rPr>
          <w:b/>
          <w:color w:val="000000"/>
          <w:sz w:val="20"/>
        </w:rPr>
        <w:t>ESCLARECIMENTO</w:t>
      </w:r>
      <w:r w:rsidRPr="006F58A1">
        <w:rPr>
          <w:b/>
          <w:color w:val="000000"/>
          <w:spacing w:val="1"/>
          <w:sz w:val="20"/>
        </w:rPr>
        <w:t xml:space="preserve"> </w:t>
      </w:r>
      <w:r w:rsidRPr="006F58A1">
        <w:rPr>
          <w:b/>
          <w:color w:val="000000"/>
          <w:sz w:val="20"/>
        </w:rPr>
        <w:t>DEVERÃO</w:t>
      </w:r>
      <w:r w:rsidRPr="006F58A1">
        <w:rPr>
          <w:b/>
          <w:color w:val="000000"/>
          <w:spacing w:val="-2"/>
          <w:sz w:val="20"/>
        </w:rPr>
        <w:t xml:space="preserve"> </w:t>
      </w:r>
      <w:r w:rsidRPr="006F58A1">
        <w:rPr>
          <w:b/>
          <w:color w:val="000000"/>
          <w:sz w:val="20"/>
        </w:rPr>
        <w:t>ser</w:t>
      </w:r>
      <w:r w:rsidRPr="006F58A1">
        <w:rPr>
          <w:b/>
          <w:color w:val="000000"/>
          <w:spacing w:val="-3"/>
          <w:sz w:val="20"/>
        </w:rPr>
        <w:t xml:space="preserve"> </w:t>
      </w:r>
      <w:r w:rsidRPr="006F58A1">
        <w:rPr>
          <w:b/>
          <w:color w:val="000000"/>
          <w:sz w:val="20"/>
        </w:rPr>
        <w:t>feitos</w:t>
      </w:r>
      <w:r w:rsidRPr="006F58A1">
        <w:rPr>
          <w:b/>
          <w:color w:val="000000"/>
          <w:spacing w:val="-2"/>
          <w:sz w:val="20"/>
        </w:rPr>
        <w:t xml:space="preserve"> </w:t>
      </w:r>
      <w:r w:rsidRPr="006F58A1">
        <w:rPr>
          <w:b/>
          <w:color w:val="000000"/>
          <w:sz w:val="20"/>
        </w:rPr>
        <w:t>EXCLUSIVAMENTE</w:t>
      </w:r>
      <w:r w:rsidRPr="006F58A1">
        <w:rPr>
          <w:b/>
          <w:color w:val="000000"/>
          <w:spacing w:val="-2"/>
          <w:sz w:val="20"/>
        </w:rPr>
        <w:t xml:space="preserve"> </w:t>
      </w:r>
      <w:r w:rsidRPr="006F58A1">
        <w:rPr>
          <w:b/>
          <w:color w:val="000000"/>
          <w:sz w:val="20"/>
        </w:rPr>
        <w:t>por</w:t>
      </w:r>
      <w:r w:rsidRPr="006F58A1">
        <w:rPr>
          <w:b/>
          <w:color w:val="000000"/>
          <w:spacing w:val="-3"/>
          <w:sz w:val="20"/>
        </w:rPr>
        <w:t xml:space="preserve"> </w:t>
      </w:r>
      <w:r w:rsidRPr="006F58A1">
        <w:rPr>
          <w:b/>
          <w:color w:val="000000"/>
          <w:spacing w:val="-2"/>
          <w:sz w:val="20"/>
        </w:rPr>
        <w:t>FORMA</w:t>
      </w:r>
    </w:p>
    <w:p w:rsidR="006F58A1" w:rsidRPr="006F58A1" w:rsidRDefault="006F58A1" w:rsidP="006F58A1">
      <w:pPr>
        <w:ind w:left="1133" w:right="707"/>
        <w:jc w:val="both"/>
        <w:rPr>
          <w:b/>
          <w:sz w:val="20"/>
        </w:rPr>
      </w:pPr>
      <w:r w:rsidRPr="006F58A1">
        <w:rPr>
          <w:b/>
          <w:sz w:val="20"/>
        </w:rPr>
        <w:t xml:space="preserve">ELETRÔNICA no sistema </w:t>
      </w:r>
      <w:r w:rsidRPr="006F58A1">
        <w:rPr>
          <w:sz w:val="20"/>
        </w:rPr>
        <w:t xml:space="preserve">BNC (BANCO NACIONAL DE COMPRAS)- disponível no endereço eletrônico </w:t>
      </w:r>
      <w:hyperlink r:id="rId21">
        <w:r w:rsidRPr="006F58A1">
          <w:rPr>
            <w:color w:val="000080"/>
            <w:spacing w:val="-2"/>
            <w:sz w:val="20"/>
            <w:u w:val="single" w:color="000080"/>
          </w:rPr>
          <w:t>https://bnc.org.br/</w:t>
        </w:r>
        <w:r w:rsidRPr="006F58A1">
          <w:rPr>
            <w:b/>
            <w:color w:val="0066FF"/>
            <w:spacing w:val="-2"/>
            <w:sz w:val="20"/>
          </w:rPr>
          <w:t>.</w:t>
        </w:r>
      </w:hyperlink>
    </w:p>
    <w:p w:rsidR="006F58A1" w:rsidRPr="006F58A1" w:rsidRDefault="006F58A1" w:rsidP="009B3B27">
      <w:pPr>
        <w:numPr>
          <w:ilvl w:val="1"/>
          <w:numId w:val="10"/>
        </w:numPr>
        <w:tabs>
          <w:tab w:val="left" w:pos="1696"/>
        </w:tabs>
        <w:spacing w:before="8" w:line="223" w:lineRule="auto"/>
        <w:ind w:right="711" w:firstLine="0"/>
        <w:jc w:val="both"/>
        <w:rPr>
          <w:rFonts w:ascii="Calibri" w:hAnsi="Calibri"/>
          <w:b/>
        </w:rPr>
      </w:pPr>
      <w:r w:rsidRPr="006F58A1">
        <w:rPr>
          <w:sz w:val="20"/>
        </w:rPr>
        <w:t xml:space="preserve">A resposta à impugnação ou ao pedido de esclarecimento será divulgada no </w:t>
      </w:r>
      <w:r w:rsidRPr="006F58A1">
        <w:rPr>
          <w:b/>
          <w:sz w:val="20"/>
        </w:rPr>
        <w:t xml:space="preserve">BNC (BANCO NACIONAL DE COMPRAS) </w:t>
      </w:r>
      <w:r w:rsidRPr="006F58A1">
        <w:rPr>
          <w:sz w:val="20"/>
        </w:rPr>
        <w:t xml:space="preserve">no prazo de até </w:t>
      </w:r>
      <w:proofErr w:type="gramStart"/>
      <w:r w:rsidRPr="006F58A1">
        <w:rPr>
          <w:sz w:val="20"/>
        </w:rPr>
        <w:t>3</w:t>
      </w:r>
      <w:proofErr w:type="gramEnd"/>
      <w:r w:rsidRPr="006F58A1">
        <w:rPr>
          <w:sz w:val="20"/>
        </w:rPr>
        <w:t xml:space="preserve"> (três) dias úteis, limitado ao último dia útil anterior à data da abertura do certame.</w:t>
      </w:r>
    </w:p>
    <w:p w:rsidR="006F58A1" w:rsidRPr="006F58A1" w:rsidRDefault="006F58A1" w:rsidP="009B3B27">
      <w:pPr>
        <w:numPr>
          <w:ilvl w:val="1"/>
          <w:numId w:val="10"/>
        </w:numPr>
        <w:tabs>
          <w:tab w:val="left" w:pos="1696"/>
        </w:tabs>
        <w:spacing w:before="5" w:line="261" w:lineRule="exact"/>
        <w:ind w:left="1696" w:hanging="563"/>
        <w:jc w:val="both"/>
        <w:rPr>
          <w:rFonts w:ascii="Calibri" w:hAnsi="Calibri"/>
          <w:b/>
        </w:rPr>
      </w:pPr>
      <w:r w:rsidRPr="006F58A1">
        <w:rPr>
          <w:sz w:val="20"/>
        </w:rPr>
        <w:t>Acolhida</w:t>
      </w:r>
      <w:r w:rsidRPr="006F58A1">
        <w:rPr>
          <w:spacing w:val="-7"/>
          <w:sz w:val="20"/>
        </w:rPr>
        <w:t xml:space="preserve"> </w:t>
      </w:r>
      <w:r w:rsidRPr="006F58A1">
        <w:rPr>
          <w:sz w:val="20"/>
        </w:rPr>
        <w:t>a</w:t>
      </w:r>
      <w:r w:rsidRPr="006F58A1">
        <w:rPr>
          <w:spacing w:val="-6"/>
          <w:sz w:val="20"/>
        </w:rPr>
        <w:t xml:space="preserve"> </w:t>
      </w:r>
      <w:r w:rsidRPr="006F58A1">
        <w:rPr>
          <w:sz w:val="20"/>
        </w:rPr>
        <w:t>impugnação,</w:t>
      </w:r>
      <w:r w:rsidRPr="006F58A1">
        <w:rPr>
          <w:spacing w:val="-8"/>
          <w:sz w:val="20"/>
        </w:rPr>
        <w:t xml:space="preserve"> </w:t>
      </w:r>
      <w:r w:rsidRPr="006F58A1">
        <w:rPr>
          <w:sz w:val="20"/>
        </w:rPr>
        <w:t>será</w:t>
      </w:r>
      <w:r w:rsidRPr="006F58A1">
        <w:rPr>
          <w:spacing w:val="-5"/>
          <w:sz w:val="20"/>
        </w:rPr>
        <w:t xml:space="preserve"> </w:t>
      </w:r>
      <w:r w:rsidRPr="006F58A1">
        <w:rPr>
          <w:sz w:val="20"/>
        </w:rPr>
        <w:t>definida</w:t>
      </w:r>
      <w:r w:rsidRPr="006F58A1">
        <w:rPr>
          <w:spacing w:val="-7"/>
          <w:sz w:val="20"/>
        </w:rPr>
        <w:t xml:space="preserve"> </w:t>
      </w:r>
      <w:r w:rsidRPr="006F58A1">
        <w:rPr>
          <w:sz w:val="20"/>
        </w:rPr>
        <w:t>e</w:t>
      </w:r>
      <w:r w:rsidRPr="006F58A1">
        <w:rPr>
          <w:spacing w:val="-7"/>
          <w:sz w:val="20"/>
        </w:rPr>
        <w:t xml:space="preserve"> </w:t>
      </w:r>
      <w:r w:rsidRPr="006F58A1">
        <w:rPr>
          <w:sz w:val="20"/>
        </w:rPr>
        <w:t>publicada</w:t>
      </w:r>
      <w:r w:rsidRPr="006F58A1">
        <w:rPr>
          <w:spacing w:val="-7"/>
          <w:sz w:val="20"/>
        </w:rPr>
        <w:t xml:space="preserve"> </w:t>
      </w:r>
      <w:r w:rsidRPr="006F58A1">
        <w:rPr>
          <w:sz w:val="20"/>
        </w:rPr>
        <w:t>nova</w:t>
      </w:r>
      <w:r w:rsidRPr="006F58A1">
        <w:rPr>
          <w:spacing w:val="-6"/>
          <w:sz w:val="20"/>
        </w:rPr>
        <w:t xml:space="preserve"> </w:t>
      </w:r>
      <w:r w:rsidRPr="006F58A1">
        <w:rPr>
          <w:sz w:val="20"/>
        </w:rPr>
        <w:t>data</w:t>
      </w:r>
      <w:r w:rsidRPr="006F58A1">
        <w:rPr>
          <w:spacing w:val="-7"/>
          <w:sz w:val="20"/>
        </w:rPr>
        <w:t xml:space="preserve"> </w:t>
      </w:r>
      <w:r w:rsidRPr="006F58A1">
        <w:rPr>
          <w:sz w:val="20"/>
        </w:rPr>
        <w:t>para</w:t>
      </w:r>
      <w:r w:rsidRPr="006F58A1">
        <w:rPr>
          <w:spacing w:val="-7"/>
          <w:sz w:val="20"/>
        </w:rPr>
        <w:t xml:space="preserve"> </w:t>
      </w:r>
      <w:r w:rsidRPr="006F58A1">
        <w:rPr>
          <w:sz w:val="20"/>
        </w:rPr>
        <w:t>a</w:t>
      </w:r>
      <w:r w:rsidRPr="006F58A1">
        <w:rPr>
          <w:spacing w:val="-6"/>
          <w:sz w:val="20"/>
        </w:rPr>
        <w:t xml:space="preserve"> </w:t>
      </w:r>
      <w:r w:rsidRPr="006F58A1">
        <w:rPr>
          <w:sz w:val="20"/>
        </w:rPr>
        <w:t>realização</w:t>
      </w:r>
      <w:r w:rsidRPr="006F58A1">
        <w:rPr>
          <w:spacing w:val="-7"/>
          <w:sz w:val="20"/>
        </w:rPr>
        <w:t xml:space="preserve"> </w:t>
      </w:r>
      <w:r w:rsidRPr="006F58A1">
        <w:rPr>
          <w:sz w:val="20"/>
        </w:rPr>
        <w:t>do</w:t>
      </w:r>
      <w:r w:rsidRPr="006F58A1">
        <w:rPr>
          <w:spacing w:val="-8"/>
          <w:sz w:val="20"/>
        </w:rPr>
        <w:t xml:space="preserve"> </w:t>
      </w:r>
      <w:r w:rsidRPr="006F58A1">
        <w:rPr>
          <w:spacing w:val="-2"/>
          <w:sz w:val="20"/>
        </w:rPr>
        <w:t>certame.</w:t>
      </w:r>
    </w:p>
    <w:p w:rsidR="006F58A1" w:rsidRPr="006F58A1" w:rsidRDefault="006F58A1" w:rsidP="009B3B27">
      <w:pPr>
        <w:numPr>
          <w:ilvl w:val="1"/>
          <w:numId w:val="10"/>
        </w:numPr>
        <w:tabs>
          <w:tab w:val="left" w:pos="1696"/>
        </w:tabs>
        <w:spacing w:before="5" w:line="225" w:lineRule="auto"/>
        <w:ind w:right="717" w:firstLine="0"/>
        <w:jc w:val="both"/>
        <w:rPr>
          <w:rFonts w:ascii="Calibri" w:hAnsi="Calibri"/>
          <w:b/>
        </w:rPr>
      </w:pPr>
      <w:r w:rsidRPr="006F58A1">
        <w:rPr>
          <w:sz w:val="20"/>
        </w:rPr>
        <w:t>As impugnações e</w:t>
      </w:r>
      <w:r w:rsidRPr="006F58A1">
        <w:rPr>
          <w:spacing w:val="-2"/>
          <w:sz w:val="20"/>
        </w:rPr>
        <w:t xml:space="preserve"> </w:t>
      </w:r>
      <w:r w:rsidRPr="006F58A1">
        <w:rPr>
          <w:sz w:val="20"/>
        </w:rPr>
        <w:t>pedidos de</w:t>
      </w:r>
      <w:r w:rsidRPr="006F58A1">
        <w:rPr>
          <w:spacing w:val="-2"/>
          <w:sz w:val="20"/>
        </w:rPr>
        <w:t xml:space="preserve"> </w:t>
      </w:r>
      <w:r w:rsidRPr="006F58A1">
        <w:rPr>
          <w:sz w:val="20"/>
        </w:rPr>
        <w:t>esclarecimentos não</w:t>
      </w:r>
      <w:r w:rsidRPr="006F58A1">
        <w:rPr>
          <w:spacing w:val="-1"/>
          <w:sz w:val="20"/>
        </w:rPr>
        <w:t xml:space="preserve"> </w:t>
      </w:r>
      <w:r w:rsidRPr="006F58A1">
        <w:rPr>
          <w:sz w:val="20"/>
        </w:rPr>
        <w:t>suspendem</w:t>
      </w:r>
      <w:r w:rsidRPr="006F58A1">
        <w:rPr>
          <w:spacing w:val="-1"/>
          <w:sz w:val="20"/>
        </w:rPr>
        <w:t xml:space="preserve"> </w:t>
      </w:r>
      <w:r w:rsidRPr="006F58A1">
        <w:rPr>
          <w:sz w:val="20"/>
        </w:rPr>
        <w:t>os prazos previstos no certame,</w:t>
      </w:r>
      <w:r w:rsidRPr="006F58A1">
        <w:rPr>
          <w:spacing w:val="-1"/>
          <w:sz w:val="20"/>
        </w:rPr>
        <w:t xml:space="preserve"> </w:t>
      </w:r>
      <w:r w:rsidRPr="006F58A1">
        <w:rPr>
          <w:sz w:val="20"/>
        </w:rPr>
        <w:t>salvo quando</w:t>
      </w:r>
      <w:r w:rsidRPr="006F58A1">
        <w:rPr>
          <w:spacing w:val="-1"/>
          <w:sz w:val="20"/>
        </w:rPr>
        <w:t xml:space="preserve"> </w:t>
      </w:r>
      <w:r w:rsidRPr="006F58A1">
        <w:rPr>
          <w:sz w:val="20"/>
        </w:rPr>
        <w:t>se amolda ao art. 55 parágrafo 1º, da Lei nº 14.133/2021.</w:t>
      </w:r>
    </w:p>
    <w:p w:rsidR="006F58A1" w:rsidRPr="006F58A1" w:rsidRDefault="006F58A1" w:rsidP="009B3B27">
      <w:pPr>
        <w:numPr>
          <w:ilvl w:val="2"/>
          <w:numId w:val="10"/>
        </w:numPr>
        <w:tabs>
          <w:tab w:val="left" w:pos="2121"/>
        </w:tabs>
        <w:spacing w:before="15" w:line="225" w:lineRule="auto"/>
        <w:ind w:right="714" w:firstLine="0"/>
        <w:jc w:val="both"/>
        <w:rPr>
          <w:sz w:val="20"/>
        </w:rPr>
      </w:pPr>
      <w:r w:rsidRPr="006F58A1">
        <w:rPr>
          <w:sz w:val="20"/>
        </w:rPr>
        <w:t>A concessão de efeito suspensivo à impugnação é medida excepcional e deverá ser motivada pela Pregoeira, nos autos do processo de licitação.</w:t>
      </w:r>
    </w:p>
    <w:p w:rsidR="006F58A1" w:rsidRPr="006F58A1" w:rsidRDefault="006F58A1" w:rsidP="009B3B27">
      <w:pPr>
        <w:numPr>
          <w:ilvl w:val="1"/>
          <w:numId w:val="10"/>
        </w:numPr>
        <w:tabs>
          <w:tab w:val="left" w:pos="1696"/>
        </w:tabs>
        <w:spacing w:before="17" w:line="225" w:lineRule="auto"/>
        <w:ind w:right="720" w:firstLine="0"/>
        <w:jc w:val="both"/>
        <w:rPr>
          <w:rFonts w:ascii="Calibri" w:hAnsi="Calibri"/>
          <w:b/>
        </w:rPr>
      </w:pPr>
      <w:r w:rsidRPr="006F58A1">
        <w:rPr>
          <w:sz w:val="20"/>
        </w:rPr>
        <w:t xml:space="preserve">As respostas aos pedidos de esclarecimentos serão divulgadas pelo sistema e vincularão os participantes e a </w:t>
      </w:r>
      <w:r w:rsidRPr="006F58A1">
        <w:rPr>
          <w:spacing w:val="-2"/>
          <w:sz w:val="20"/>
        </w:rPr>
        <w:t>administração.</w:t>
      </w:r>
    </w:p>
    <w:p w:rsidR="006F58A1" w:rsidRPr="006F58A1" w:rsidRDefault="006F58A1" w:rsidP="009B3B27">
      <w:pPr>
        <w:numPr>
          <w:ilvl w:val="1"/>
          <w:numId w:val="10"/>
        </w:numPr>
        <w:tabs>
          <w:tab w:val="left" w:pos="1850"/>
        </w:tabs>
        <w:spacing w:before="8" w:line="232" w:lineRule="auto"/>
        <w:ind w:right="710" w:firstLine="0"/>
        <w:jc w:val="both"/>
        <w:rPr>
          <w:rFonts w:ascii="Calibri" w:hAnsi="Calibri"/>
          <w:b/>
        </w:rPr>
      </w:pPr>
      <w:r w:rsidRPr="006F58A1">
        <w:rPr>
          <w:sz w:val="20"/>
        </w:rPr>
        <w:t>As respostas às impugnações e aos esclarecimentos solicitados, bem como outros avisos de ordem geral,</w:t>
      </w:r>
      <w:r w:rsidRPr="006F58A1">
        <w:rPr>
          <w:spacing w:val="40"/>
          <w:sz w:val="20"/>
        </w:rPr>
        <w:t xml:space="preserve"> </w:t>
      </w:r>
      <w:r w:rsidRPr="006F58A1">
        <w:rPr>
          <w:sz w:val="20"/>
        </w:rPr>
        <w:t xml:space="preserve">serão cadastradas no sítio </w:t>
      </w:r>
      <w:r w:rsidRPr="006F58A1">
        <w:rPr>
          <w:b/>
          <w:sz w:val="20"/>
        </w:rPr>
        <w:t>BNC (BANCO NACIONAL DE COMPRAS)</w:t>
      </w:r>
      <w:r w:rsidRPr="006F58A1">
        <w:rPr>
          <w:sz w:val="20"/>
        </w:rPr>
        <w:t xml:space="preserve">- disponível no endereço eletrônico </w:t>
      </w:r>
      <w:hyperlink r:id="rId22">
        <w:r w:rsidRPr="006F58A1">
          <w:rPr>
            <w:color w:val="000080"/>
            <w:sz w:val="20"/>
            <w:u w:val="single" w:color="000080"/>
          </w:rPr>
          <w:t>https://bnc.org.br/</w:t>
        </w:r>
        <w:r w:rsidRPr="006F58A1">
          <w:rPr>
            <w:sz w:val="20"/>
          </w:rPr>
          <w:t>,</w:t>
        </w:r>
      </w:hyperlink>
      <w:r w:rsidRPr="006F58A1">
        <w:rPr>
          <w:sz w:val="20"/>
        </w:rPr>
        <w:t xml:space="preserve"> sendo de responsabilidade dos licitantes, seu acompanhamento.</w:t>
      </w:r>
    </w:p>
    <w:p w:rsidR="006F58A1" w:rsidRPr="006F58A1" w:rsidRDefault="006F58A1" w:rsidP="009B3B27">
      <w:pPr>
        <w:numPr>
          <w:ilvl w:val="1"/>
          <w:numId w:val="10"/>
        </w:numPr>
        <w:tabs>
          <w:tab w:val="left" w:pos="1850"/>
        </w:tabs>
        <w:spacing w:before="7" w:line="235" w:lineRule="auto"/>
        <w:ind w:right="708" w:firstLine="0"/>
        <w:jc w:val="both"/>
        <w:rPr>
          <w:rFonts w:ascii="Calibri" w:hAnsi="Calibri"/>
          <w:b/>
        </w:rPr>
      </w:pPr>
      <w:r w:rsidRPr="006F58A1">
        <w:rPr>
          <w:sz w:val="20"/>
        </w:rPr>
        <w:t xml:space="preserve">A petição de impugnação apresentada por empresa deve ser firmada por sócio, pessoa designada para </w:t>
      </w:r>
      <w:proofErr w:type="gramStart"/>
      <w:r w:rsidRPr="006F58A1">
        <w:rPr>
          <w:sz w:val="20"/>
        </w:rPr>
        <w:t>a administração da sociedade empresária, ou procurador</w:t>
      </w:r>
      <w:proofErr w:type="gramEnd"/>
      <w:r w:rsidRPr="006F58A1">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6F58A1" w:rsidRDefault="006F58A1" w:rsidP="009B3B27">
      <w:pPr>
        <w:numPr>
          <w:ilvl w:val="0"/>
          <w:numId w:val="15"/>
        </w:numPr>
        <w:tabs>
          <w:tab w:val="left" w:pos="1668"/>
          <w:tab w:val="left" w:pos="11227"/>
        </w:tabs>
        <w:spacing w:before="234" w:line="240" w:lineRule="exact"/>
        <w:ind w:left="1668" w:hanging="564"/>
        <w:jc w:val="both"/>
        <w:outlineLvl w:val="0"/>
        <w:rPr>
          <w:b/>
          <w:bCs/>
          <w:sz w:val="20"/>
          <w:szCs w:val="20"/>
        </w:rPr>
      </w:pPr>
      <w:r w:rsidRPr="006F58A1">
        <w:rPr>
          <w:b/>
          <w:bCs/>
          <w:color w:val="000000"/>
          <w:spacing w:val="-2"/>
          <w:sz w:val="20"/>
          <w:szCs w:val="20"/>
          <w:shd w:val="clear" w:color="auto" w:fill="D6E2BB"/>
        </w:rPr>
        <w:lastRenderedPageBreak/>
        <w:t>DAS</w:t>
      </w:r>
      <w:r w:rsidRPr="006F58A1">
        <w:rPr>
          <w:b/>
          <w:bCs/>
          <w:color w:val="000000"/>
          <w:spacing w:val="2"/>
          <w:sz w:val="20"/>
          <w:szCs w:val="20"/>
          <w:shd w:val="clear" w:color="auto" w:fill="D6E2BB"/>
        </w:rPr>
        <w:t xml:space="preserve"> </w:t>
      </w:r>
      <w:r w:rsidRPr="006F58A1">
        <w:rPr>
          <w:b/>
          <w:bCs/>
          <w:color w:val="000000"/>
          <w:spacing w:val="-2"/>
          <w:sz w:val="20"/>
          <w:szCs w:val="20"/>
          <w:shd w:val="clear" w:color="auto" w:fill="D6E2BB"/>
        </w:rPr>
        <w:t>DISPOSIÇÕES</w:t>
      </w:r>
      <w:r w:rsidRPr="006F58A1">
        <w:rPr>
          <w:b/>
          <w:bCs/>
          <w:color w:val="000000"/>
          <w:spacing w:val="1"/>
          <w:sz w:val="20"/>
          <w:szCs w:val="20"/>
          <w:shd w:val="clear" w:color="auto" w:fill="D6E2BB"/>
        </w:rPr>
        <w:t xml:space="preserve"> </w:t>
      </w:r>
      <w:r w:rsidRPr="006F58A1">
        <w:rPr>
          <w:b/>
          <w:bCs/>
          <w:color w:val="000000"/>
          <w:spacing w:val="-2"/>
          <w:sz w:val="20"/>
          <w:szCs w:val="20"/>
          <w:shd w:val="clear" w:color="auto" w:fill="D6E2BB"/>
        </w:rPr>
        <w:t>GERAIS.</w:t>
      </w:r>
      <w:proofErr w:type="gramStart"/>
      <w:r w:rsidRPr="006F58A1">
        <w:rPr>
          <w:b/>
          <w:bCs/>
          <w:color w:val="000000"/>
          <w:sz w:val="20"/>
          <w:szCs w:val="20"/>
          <w:shd w:val="clear" w:color="auto" w:fill="D6E2BB"/>
        </w:rPr>
        <w:tab/>
      </w:r>
      <w:proofErr w:type="gramEnd"/>
    </w:p>
    <w:p w:rsidR="006F58A1" w:rsidRPr="006F58A1" w:rsidRDefault="006F58A1" w:rsidP="009B3B27">
      <w:pPr>
        <w:numPr>
          <w:ilvl w:val="1"/>
          <w:numId w:val="15"/>
        </w:numPr>
        <w:tabs>
          <w:tab w:val="left" w:pos="1696"/>
        </w:tabs>
        <w:spacing w:line="257" w:lineRule="exact"/>
        <w:ind w:left="1696" w:hanging="563"/>
        <w:jc w:val="both"/>
        <w:rPr>
          <w:sz w:val="20"/>
        </w:rPr>
      </w:pPr>
      <w:r w:rsidRPr="006F58A1">
        <w:rPr>
          <w:sz w:val="20"/>
        </w:rPr>
        <w:t>Da</w:t>
      </w:r>
      <w:r w:rsidRPr="006F58A1">
        <w:rPr>
          <w:spacing w:val="-7"/>
          <w:sz w:val="20"/>
        </w:rPr>
        <w:t xml:space="preserve"> </w:t>
      </w:r>
      <w:r w:rsidRPr="006F58A1">
        <w:rPr>
          <w:sz w:val="20"/>
        </w:rPr>
        <w:t>sessão</w:t>
      </w:r>
      <w:r w:rsidRPr="006F58A1">
        <w:rPr>
          <w:spacing w:val="-7"/>
          <w:sz w:val="20"/>
        </w:rPr>
        <w:t xml:space="preserve"> </w:t>
      </w:r>
      <w:r w:rsidRPr="006F58A1">
        <w:rPr>
          <w:sz w:val="20"/>
        </w:rPr>
        <w:t>pública</w:t>
      </w:r>
      <w:r w:rsidRPr="006F58A1">
        <w:rPr>
          <w:spacing w:val="-6"/>
          <w:sz w:val="20"/>
        </w:rPr>
        <w:t xml:space="preserve"> </w:t>
      </w:r>
      <w:r w:rsidRPr="006F58A1">
        <w:rPr>
          <w:sz w:val="20"/>
        </w:rPr>
        <w:t>do</w:t>
      </w:r>
      <w:r w:rsidRPr="006F58A1">
        <w:rPr>
          <w:spacing w:val="-7"/>
          <w:sz w:val="20"/>
        </w:rPr>
        <w:t xml:space="preserve"> </w:t>
      </w:r>
      <w:r w:rsidRPr="006F58A1">
        <w:rPr>
          <w:sz w:val="20"/>
        </w:rPr>
        <w:t>Pregão</w:t>
      </w:r>
      <w:r w:rsidRPr="006F58A1">
        <w:rPr>
          <w:spacing w:val="-6"/>
          <w:sz w:val="20"/>
        </w:rPr>
        <w:t xml:space="preserve"> </w:t>
      </w:r>
      <w:r w:rsidRPr="006F58A1">
        <w:rPr>
          <w:sz w:val="20"/>
        </w:rPr>
        <w:t>divulgar-se-á</w:t>
      </w:r>
      <w:r w:rsidRPr="006F58A1">
        <w:rPr>
          <w:spacing w:val="-6"/>
          <w:sz w:val="20"/>
        </w:rPr>
        <w:t xml:space="preserve"> </w:t>
      </w:r>
      <w:r w:rsidRPr="006F58A1">
        <w:rPr>
          <w:sz w:val="20"/>
        </w:rPr>
        <w:t>Ata</w:t>
      </w:r>
      <w:r w:rsidRPr="006F58A1">
        <w:rPr>
          <w:spacing w:val="-7"/>
          <w:sz w:val="20"/>
        </w:rPr>
        <w:t xml:space="preserve"> </w:t>
      </w:r>
      <w:r w:rsidRPr="006F58A1">
        <w:rPr>
          <w:sz w:val="20"/>
        </w:rPr>
        <w:t>no</w:t>
      </w:r>
      <w:r w:rsidRPr="006F58A1">
        <w:rPr>
          <w:spacing w:val="-7"/>
          <w:sz w:val="20"/>
        </w:rPr>
        <w:t xml:space="preserve"> </w:t>
      </w:r>
      <w:r w:rsidRPr="006F58A1">
        <w:rPr>
          <w:sz w:val="20"/>
        </w:rPr>
        <w:t>sistema</w:t>
      </w:r>
      <w:r w:rsidRPr="006F58A1">
        <w:rPr>
          <w:spacing w:val="-5"/>
          <w:sz w:val="20"/>
        </w:rPr>
        <w:t xml:space="preserve"> </w:t>
      </w:r>
      <w:r w:rsidRPr="006F58A1">
        <w:rPr>
          <w:spacing w:val="-2"/>
          <w:sz w:val="20"/>
        </w:rPr>
        <w:t>eletrônico.</w:t>
      </w:r>
    </w:p>
    <w:p w:rsidR="006F58A1" w:rsidRPr="006F58A1" w:rsidRDefault="006F58A1" w:rsidP="009B3B27">
      <w:pPr>
        <w:numPr>
          <w:ilvl w:val="1"/>
          <w:numId w:val="15"/>
        </w:numPr>
        <w:tabs>
          <w:tab w:val="left" w:pos="1696"/>
        </w:tabs>
        <w:spacing w:line="232" w:lineRule="auto"/>
        <w:ind w:left="1133" w:right="705" w:firstLine="0"/>
        <w:jc w:val="both"/>
        <w:rPr>
          <w:sz w:val="20"/>
        </w:rPr>
      </w:pPr>
      <w:r w:rsidRPr="006F58A1">
        <w:rPr>
          <w:sz w:val="20"/>
        </w:rPr>
        <w:t>Não havendo expediente ou ocorrendo qualquer fato superveniente que impeça a realização do certame na</w:t>
      </w:r>
      <w:r w:rsidRPr="006F58A1">
        <w:rPr>
          <w:spacing w:val="40"/>
          <w:sz w:val="20"/>
        </w:rPr>
        <w:t xml:space="preserve"> </w:t>
      </w:r>
      <w:r w:rsidRPr="006F58A1">
        <w:rPr>
          <w:sz w:val="20"/>
        </w:rPr>
        <w:t>data marcada, a sessão será automaticamente transferida para o primeiro dia útil subsequente, no mesmo horário anteriormente estabelecido, desde que não haja comunicação em contrário, pela Pregoeira.</w:t>
      </w:r>
    </w:p>
    <w:p w:rsidR="006F58A1" w:rsidRPr="006F58A1" w:rsidRDefault="006F58A1" w:rsidP="009B3B27">
      <w:pPr>
        <w:numPr>
          <w:ilvl w:val="1"/>
          <w:numId w:val="15"/>
        </w:numPr>
        <w:tabs>
          <w:tab w:val="left" w:pos="1696"/>
        </w:tabs>
        <w:spacing w:before="13" w:line="225" w:lineRule="auto"/>
        <w:ind w:left="1133" w:right="707" w:firstLine="0"/>
        <w:jc w:val="both"/>
        <w:rPr>
          <w:sz w:val="20"/>
        </w:rPr>
      </w:pPr>
      <w:r w:rsidRPr="006F58A1">
        <w:rPr>
          <w:sz w:val="20"/>
        </w:rPr>
        <w:t xml:space="preserve">Todas as referências de tempo no Edital, no aviso e durante a sessão pública observarão o horário de Brasília – </w:t>
      </w:r>
      <w:r w:rsidRPr="006F58A1">
        <w:rPr>
          <w:spacing w:val="-4"/>
          <w:sz w:val="20"/>
        </w:rPr>
        <w:t>DF.</w:t>
      </w:r>
    </w:p>
    <w:p w:rsidR="006F58A1" w:rsidRPr="006F58A1" w:rsidRDefault="006F58A1" w:rsidP="009B3B27">
      <w:pPr>
        <w:numPr>
          <w:ilvl w:val="1"/>
          <w:numId w:val="15"/>
        </w:numPr>
        <w:tabs>
          <w:tab w:val="left" w:pos="1696"/>
        </w:tabs>
        <w:spacing w:before="10" w:line="232" w:lineRule="auto"/>
        <w:ind w:left="1133" w:right="715" w:firstLine="0"/>
        <w:jc w:val="both"/>
        <w:rPr>
          <w:sz w:val="20"/>
        </w:rPr>
      </w:pPr>
      <w:r w:rsidRPr="006F58A1">
        <w:rPr>
          <w:sz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6F58A1" w:rsidRDefault="006F58A1" w:rsidP="009B3B27">
      <w:pPr>
        <w:numPr>
          <w:ilvl w:val="1"/>
          <w:numId w:val="15"/>
        </w:numPr>
        <w:tabs>
          <w:tab w:val="left" w:pos="1696"/>
        </w:tabs>
        <w:spacing w:before="1" w:line="261" w:lineRule="exact"/>
        <w:ind w:left="1696" w:hanging="563"/>
        <w:jc w:val="both"/>
        <w:rPr>
          <w:sz w:val="20"/>
        </w:rPr>
      </w:pPr>
      <w:r w:rsidRPr="006F58A1">
        <w:rPr>
          <w:sz w:val="20"/>
        </w:rPr>
        <w:t>A</w:t>
      </w:r>
      <w:r w:rsidRPr="006F58A1">
        <w:rPr>
          <w:spacing w:val="-8"/>
          <w:sz w:val="20"/>
        </w:rPr>
        <w:t xml:space="preserve"> </w:t>
      </w:r>
      <w:r w:rsidRPr="006F58A1">
        <w:rPr>
          <w:sz w:val="20"/>
        </w:rPr>
        <w:t>homologação</w:t>
      </w:r>
      <w:r w:rsidRPr="006F58A1">
        <w:rPr>
          <w:spacing w:val="-8"/>
          <w:sz w:val="20"/>
        </w:rPr>
        <w:t xml:space="preserve"> </w:t>
      </w:r>
      <w:r w:rsidRPr="006F58A1">
        <w:rPr>
          <w:sz w:val="20"/>
        </w:rPr>
        <w:t>do</w:t>
      </w:r>
      <w:r w:rsidRPr="006F58A1">
        <w:rPr>
          <w:spacing w:val="-6"/>
          <w:sz w:val="20"/>
        </w:rPr>
        <w:t xml:space="preserve"> </w:t>
      </w:r>
      <w:r w:rsidRPr="006F58A1">
        <w:rPr>
          <w:sz w:val="20"/>
        </w:rPr>
        <w:t>resultado</w:t>
      </w:r>
      <w:r w:rsidRPr="006F58A1">
        <w:rPr>
          <w:spacing w:val="-6"/>
          <w:sz w:val="20"/>
        </w:rPr>
        <w:t xml:space="preserve"> </w:t>
      </w:r>
      <w:r w:rsidRPr="006F58A1">
        <w:rPr>
          <w:sz w:val="20"/>
        </w:rPr>
        <w:t>desta</w:t>
      </w:r>
      <w:r w:rsidRPr="006F58A1">
        <w:rPr>
          <w:spacing w:val="-8"/>
          <w:sz w:val="20"/>
        </w:rPr>
        <w:t xml:space="preserve"> </w:t>
      </w:r>
      <w:r w:rsidRPr="006F58A1">
        <w:rPr>
          <w:sz w:val="20"/>
        </w:rPr>
        <w:t>licitação</w:t>
      </w:r>
      <w:r w:rsidRPr="006F58A1">
        <w:rPr>
          <w:spacing w:val="-7"/>
          <w:sz w:val="20"/>
        </w:rPr>
        <w:t xml:space="preserve"> </w:t>
      </w:r>
      <w:r w:rsidRPr="006F58A1">
        <w:rPr>
          <w:sz w:val="20"/>
        </w:rPr>
        <w:t>não</w:t>
      </w:r>
      <w:r w:rsidRPr="006F58A1">
        <w:rPr>
          <w:spacing w:val="-6"/>
          <w:sz w:val="20"/>
        </w:rPr>
        <w:t xml:space="preserve"> </w:t>
      </w:r>
      <w:r w:rsidRPr="006F58A1">
        <w:rPr>
          <w:sz w:val="20"/>
        </w:rPr>
        <w:t>implicará</w:t>
      </w:r>
      <w:r w:rsidRPr="006F58A1">
        <w:rPr>
          <w:spacing w:val="-7"/>
          <w:sz w:val="20"/>
        </w:rPr>
        <w:t xml:space="preserve"> </w:t>
      </w:r>
      <w:r w:rsidRPr="006F58A1">
        <w:rPr>
          <w:sz w:val="20"/>
        </w:rPr>
        <w:t>direito</w:t>
      </w:r>
      <w:r w:rsidRPr="006F58A1">
        <w:rPr>
          <w:spacing w:val="-9"/>
          <w:sz w:val="20"/>
        </w:rPr>
        <w:t xml:space="preserve"> </w:t>
      </w:r>
      <w:r w:rsidRPr="006F58A1">
        <w:rPr>
          <w:sz w:val="20"/>
        </w:rPr>
        <w:t>à</w:t>
      </w:r>
      <w:r w:rsidRPr="006F58A1">
        <w:rPr>
          <w:spacing w:val="-5"/>
          <w:sz w:val="20"/>
        </w:rPr>
        <w:t xml:space="preserve"> </w:t>
      </w:r>
      <w:r w:rsidRPr="006F58A1">
        <w:rPr>
          <w:spacing w:val="-2"/>
          <w:sz w:val="20"/>
        </w:rPr>
        <w:t>contratação.</w:t>
      </w:r>
    </w:p>
    <w:p w:rsidR="006F58A1" w:rsidRPr="006F58A1" w:rsidRDefault="006F58A1" w:rsidP="009B3B27">
      <w:pPr>
        <w:numPr>
          <w:ilvl w:val="1"/>
          <w:numId w:val="15"/>
        </w:numPr>
        <w:tabs>
          <w:tab w:val="left" w:pos="1696"/>
        </w:tabs>
        <w:spacing w:line="232" w:lineRule="auto"/>
        <w:ind w:left="1133" w:right="714" w:firstLine="0"/>
        <w:jc w:val="both"/>
        <w:rPr>
          <w:sz w:val="20"/>
        </w:rPr>
      </w:pPr>
      <w:r w:rsidRPr="006F58A1">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6F58A1" w:rsidRDefault="006F58A1" w:rsidP="009B3B27">
      <w:pPr>
        <w:numPr>
          <w:ilvl w:val="1"/>
          <w:numId w:val="15"/>
        </w:numPr>
        <w:tabs>
          <w:tab w:val="left" w:pos="1696"/>
        </w:tabs>
        <w:spacing w:before="6" w:line="232" w:lineRule="auto"/>
        <w:ind w:left="1133" w:right="711" w:firstLine="0"/>
        <w:jc w:val="both"/>
        <w:rPr>
          <w:sz w:val="20"/>
        </w:rPr>
      </w:pPr>
      <w:r w:rsidRPr="006F58A1">
        <w:rPr>
          <w:sz w:val="20"/>
        </w:rPr>
        <w:t xml:space="preserve">Os licitantes assumem todos os custos de preparação e apresentação de suas propostas e a Administração não será, em nenhum caso, responsável por esses custos, independentemente da condução ou do resultado do processo </w:t>
      </w:r>
      <w:r w:rsidRPr="006F58A1">
        <w:rPr>
          <w:spacing w:val="-2"/>
          <w:sz w:val="20"/>
        </w:rPr>
        <w:t>licitatório.</w:t>
      </w:r>
    </w:p>
    <w:p w:rsidR="006F58A1" w:rsidRPr="006F58A1" w:rsidRDefault="006F58A1" w:rsidP="009B3B27">
      <w:pPr>
        <w:numPr>
          <w:ilvl w:val="1"/>
          <w:numId w:val="15"/>
        </w:numPr>
        <w:tabs>
          <w:tab w:val="left" w:pos="1696"/>
        </w:tabs>
        <w:spacing w:before="14" w:line="225" w:lineRule="auto"/>
        <w:ind w:left="1133" w:right="711" w:firstLine="0"/>
        <w:jc w:val="both"/>
        <w:rPr>
          <w:sz w:val="20"/>
        </w:rPr>
      </w:pPr>
      <w:r w:rsidRPr="006F58A1">
        <w:rPr>
          <w:sz w:val="20"/>
        </w:rPr>
        <w:t>Na contagem dos prazos estabelecidos neste</w:t>
      </w:r>
      <w:r w:rsidRPr="006F58A1">
        <w:rPr>
          <w:spacing w:val="-2"/>
          <w:sz w:val="20"/>
        </w:rPr>
        <w:t xml:space="preserve"> </w:t>
      </w:r>
      <w:r w:rsidRPr="006F58A1">
        <w:rPr>
          <w:sz w:val="20"/>
        </w:rPr>
        <w:t>Edital e seus Anexos, excluir-se-á o dia do</w:t>
      </w:r>
      <w:r w:rsidRPr="006F58A1">
        <w:rPr>
          <w:spacing w:val="-1"/>
          <w:sz w:val="20"/>
        </w:rPr>
        <w:t xml:space="preserve"> </w:t>
      </w:r>
      <w:r w:rsidRPr="006F58A1">
        <w:rPr>
          <w:sz w:val="20"/>
        </w:rPr>
        <w:t>início e incluir-se-á o do vencimento. Só se iniciam e vencem os prazos em dias de expediente na Administração.</w:t>
      </w:r>
    </w:p>
    <w:p w:rsidR="006F58A1" w:rsidRPr="006F58A1" w:rsidRDefault="006F58A1" w:rsidP="009B3B27">
      <w:pPr>
        <w:numPr>
          <w:ilvl w:val="1"/>
          <w:numId w:val="15"/>
        </w:numPr>
        <w:tabs>
          <w:tab w:val="left" w:pos="1696"/>
        </w:tabs>
        <w:spacing w:before="15" w:line="225" w:lineRule="auto"/>
        <w:ind w:left="1133" w:right="717" w:firstLine="0"/>
        <w:jc w:val="both"/>
        <w:rPr>
          <w:sz w:val="20"/>
        </w:rPr>
      </w:pPr>
      <w:r w:rsidRPr="006F58A1">
        <w:rPr>
          <w:sz w:val="20"/>
        </w:rPr>
        <w:t xml:space="preserve">O desatendimento de exigências formais não essenciais não importará o afastamento do licitante, desde que seja possível o aproveitamento do ato, </w:t>
      </w:r>
      <w:proofErr w:type="gramStart"/>
      <w:r w:rsidRPr="006F58A1">
        <w:rPr>
          <w:sz w:val="20"/>
        </w:rPr>
        <w:t>observados</w:t>
      </w:r>
      <w:proofErr w:type="gramEnd"/>
      <w:r w:rsidRPr="006F58A1">
        <w:rPr>
          <w:sz w:val="20"/>
        </w:rPr>
        <w:t xml:space="preserve"> os princípios da isonomia e do interesse público.</w:t>
      </w:r>
    </w:p>
    <w:p w:rsidR="006F58A1" w:rsidRPr="006F58A1" w:rsidRDefault="006F58A1" w:rsidP="009B3B27">
      <w:pPr>
        <w:numPr>
          <w:ilvl w:val="1"/>
          <w:numId w:val="15"/>
        </w:numPr>
        <w:tabs>
          <w:tab w:val="left" w:pos="1848"/>
        </w:tabs>
        <w:spacing w:before="16" w:line="225" w:lineRule="auto"/>
        <w:ind w:left="1133" w:right="711" w:firstLine="0"/>
        <w:jc w:val="both"/>
        <w:rPr>
          <w:sz w:val="20"/>
        </w:rPr>
      </w:pPr>
      <w:r w:rsidRPr="006F58A1">
        <w:rPr>
          <w:sz w:val="20"/>
        </w:rPr>
        <w:t>O licitante é o responsável pela fidelidade e legitimidade das informações prestadas e dos documentos apresentados em qualquer fase da licitação.</w:t>
      </w:r>
    </w:p>
    <w:p w:rsidR="006F58A1" w:rsidRPr="006F58A1" w:rsidRDefault="006F58A1" w:rsidP="009B3B27">
      <w:pPr>
        <w:numPr>
          <w:ilvl w:val="2"/>
          <w:numId w:val="15"/>
        </w:numPr>
        <w:tabs>
          <w:tab w:val="left" w:pos="2573"/>
        </w:tabs>
        <w:spacing w:before="8" w:line="232" w:lineRule="auto"/>
        <w:ind w:left="1133" w:right="711" w:firstLine="0"/>
        <w:jc w:val="both"/>
        <w:rPr>
          <w:sz w:val="20"/>
        </w:rPr>
      </w:pPr>
      <w:r w:rsidRPr="006F58A1">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6F58A1" w:rsidRDefault="006F58A1" w:rsidP="009B3B27">
      <w:pPr>
        <w:numPr>
          <w:ilvl w:val="1"/>
          <w:numId w:val="15"/>
        </w:numPr>
        <w:tabs>
          <w:tab w:val="left" w:pos="1739"/>
        </w:tabs>
        <w:spacing w:before="18" w:line="223" w:lineRule="auto"/>
        <w:ind w:left="1133" w:right="719" w:firstLine="0"/>
        <w:jc w:val="both"/>
        <w:rPr>
          <w:sz w:val="20"/>
        </w:rPr>
      </w:pPr>
      <w:r w:rsidRPr="006F58A1">
        <w:rPr>
          <w:sz w:val="20"/>
        </w:rPr>
        <w:t>Em caso de divergência entre disposições deste Edital e de seus anexos ou demais peças que compõem o processo, prevalecerá as deste Edital.</w:t>
      </w:r>
    </w:p>
    <w:p w:rsidR="006F58A1" w:rsidRPr="006F58A1" w:rsidRDefault="006F58A1" w:rsidP="009B3B27">
      <w:pPr>
        <w:numPr>
          <w:ilvl w:val="1"/>
          <w:numId w:val="15"/>
        </w:numPr>
        <w:tabs>
          <w:tab w:val="left" w:pos="1739"/>
        </w:tabs>
        <w:spacing w:before="9" w:line="235" w:lineRule="auto"/>
        <w:ind w:left="1133" w:right="710" w:firstLine="0"/>
        <w:jc w:val="both"/>
        <w:rPr>
          <w:sz w:val="20"/>
        </w:rPr>
      </w:pPr>
      <w:r w:rsidRPr="006F58A1">
        <w:rPr>
          <w:b/>
          <w:sz w:val="20"/>
        </w:rPr>
        <w:t>A Prefeitura municipal de Bernardo Sayão - TO</w:t>
      </w:r>
      <w:r w:rsidRPr="006F58A1">
        <w:rPr>
          <w:sz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6F58A1" w:rsidRPr="006F58A1" w:rsidRDefault="006F58A1" w:rsidP="009B3B27">
      <w:pPr>
        <w:numPr>
          <w:ilvl w:val="2"/>
          <w:numId w:val="15"/>
        </w:numPr>
        <w:tabs>
          <w:tab w:val="left" w:pos="2573"/>
        </w:tabs>
        <w:spacing w:before="1"/>
        <w:ind w:left="2573" w:hanging="1440"/>
        <w:jc w:val="both"/>
        <w:rPr>
          <w:sz w:val="20"/>
        </w:rPr>
      </w:pPr>
      <w:r w:rsidRPr="006F58A1">
        <w:rPr>
          <w:sz w:val="20"/>
        </w:rPr>
        <w:t>A</w:t>
      </w:r>
      <w:r w:rsidRPr="006F58A1">
        <w:rPr>
          <w:spacing w:val="-6"/>
          <w:sz w:val="20"/>
        </w:rPr>
        <w:t xml:space="preserve"> </w:t>
      </w:r>
      <w:r w:rsidRPr="006F58A1">
        <w:rPr>
          <w:sz w:val="20"/>
        </w:rPr>
        <w:t>anulação</w:t>
      </w:r>
      <w:r w:rsidRPr="006F58A1">
        <w:rPr>
          <w:spacing w:val="-6"/>
          <w:sz w:val="20"/>
        </w:rPr>
        <w:t xml:space="preserve"> </w:t>
      </w:r>
      <w:r w:rsidRPr="006F58A1">
        <w:rPr>
          <w:sz w:val="20"/>
        </w:rPr>
        <w:t>do</w:t>
      </w:r>
      <w:r w:rsidRPr="006F58A1">
        <w:rPr>
          <w:spacing w:val="-6"/>
          <w:sz w:val="20"/>
        </w:rPr>
        <w:t xml:space="preserve"> </w:t>
      </w:r>
      <w:r w:rsidRPr="006F58A1">
        <w:rPr>
          <w:sz w:val="20"/>
        </w:rPr>
        <w:t>Pregão</w:t>
      </w:r>
      <w:r w:rsidRPr="006F58A1">
        <w:rPr>
          <w:spacing w:val="-4"/>
          <w:sz w:val="20"/>
        </w:rPr>
        <w:t xml:space="preserve"> </w:t>
      </w:r>
      <w:r w:rsidRPr="006F58A1">
        <w:rPr>
          <w:sz w:val="20"/>
        </w:rPr>
        <w:t>induz</w:t>
      </w:r>
      <w:r w:rsidRPr="006F58A1">
        <w:rPr>
          <w:spacing w:val="-1"/>
          <w:sz w:val="20"/>
        </w:rPr>
        <w:t xml:space="preserve"> </w:t>
      </w:r>
      <w:r w:rsidRPr="006F58A1">
        <w:rPr>
          <w:sz w:val="20"/>
        </w:rPr>
        <w:t>à</w:t>
      </w:r>
      <w:r w:rsidRPr="006F58A1">
        <w:rPr>
          <w:spacing w:val="-5"/>
          <w:sz w:val="20"/>
        </w:rPr>
        <w:t xml:space="preserve"> </w:t>
      </w:r>
      <w:r w:rsidRPr="006F58A1">
        <w:rPr>
          <w:sz w:val="20"/>
        </w:rPr>
        <w:t>extinção</w:t>
      </w:r>
      <w:r w:rsidRPr="006F58A1">
        <w:rPr>
          <w:spacing w:val="-6"/>
          <w:sz w:val="20"/>
        </w:rPr>
        <w:t xml:space="preserve"> </w:t>
      </w:r>
      <w:r w:rsidRPr="006F58A1">
        <w:rPr>
          <w:sz w:val="20"/>
        </w:rPr>
        <w:t>do</w:t>
      </w:r>
      <w:r w:rsidRPr="006F58A1">
        <w:rPr>
          <w:spacing w:val="-4"/>
          <w:sz w:val="20"/>
        </w:rPr>
        <w:t xml:space="preserve"> </w:t>
      </w:r>
      <w:r w:rsidRPr="006F58A1">
        <w:rPr>
          <w:spacing w:val="-2"/>
          <w:sz w:val="20"/>
        </w:rPr>
        <w:t>contrato.</w:t>
      </w:r>
    </w:p>
    <w:p w:rsidR="006F58A1" w:rsidRPr="006F58A1" w:rsidRDefault="006F58A1" w:rsidP="006F58A1">
      <w:pPr>
        <w:ind w:left="1133"/>
        <w:jc w:val="both"/>
        <w:rPr>
          <w:sz w:val="20"/>
          <w:szCs w:val="20"/>
        </w:rPr>
      </w:pPr>
      <w:r w:rsidRPr="006F58A1">
        <w:rPr>
          <w:b/>
          <w:sz w:val="20"/>
          <w:szCs w:val="20"/>
        </w:rPr>
        <w:t>24.12.2</w:t>
      </w:r>
      <w:r w:rsidRPr="006F58A1">
        <w:rPr>
          <w:sz w:val="20"/>
          <w:szCs w:val="20"/>
        </w:rPr>
        <w:t>.</w:t>
      </w:r>
      <w:r w:rsidRPr="006F58A1">
        <w:rPr>
          <w:spacing w:val="-7"/>
          <w:sz w:val="20"/>
          <w:szCs w:val="20"/>
        </w:rPr>
        <w:t xml:space="preserve"> </w:t>
      </w:r>
      <w:r w:rsidRPr="006F58A1">
        <w:rPr>
          <w:sz w:val="20"/>
          <w:szCs w:val="20"/>
        </w:rPr>
        <w:t>A</w:t>
      </w:r>
      <w:r w:rsidRPr="006F58A1">
        <w:rPr>
          <w:spacing w:val="-6"/>
          <w:sz w:val="20"/>
          <w:szCs w:val="20"/>
        </w:rPr>
        <w:t xml:space="preserve"> </w:t>
      </w:r>
      <w:r w:rsidRPr="006F58A1">
        <w:rPr>
          <w:sz w:val="20"/>
          <w:szCs w:val="20"/>
        </w:rPr>
        <w:t>anulação</w:t>
      </w:r>
      <w:r w:rsidRPr="006F58A1">
        <w:rPr>
          <w:spacing w:val="-6"/>
          <w:sz w:val="20"/>
          <w:szCs w:val="20"/>
        </w:rPr>
        <w:t xml:space="preserve"> </w:t>
      </w:r>
      <w:r w:rsidRPr="006F58A1">
        <w:rPr>
          <w:sz w:val="20"/>
          <w:szCs w:val="20"/>
        </w:rPr>
        <w:t>da</w:t>
      </w:r>
      <w:r w:rsidRPr="006F58A1">
        <w:rPr>
          <w:spacing w:val="-7"/>
          <w:sz w:val="20"/>
          <w:szCs w:val="20"/>
        </w:rPr>
        <w:t xml:space="preserve"> </w:t>
      </w:r>
      <w:r w:rsidRPr="006F58A1">
        <w:rPr>
          <w:sz w:val="20"/>
          <w:szCs w:val="20"/>
        </w:rPr>
        <w:t>licitação</w:t>
      </w:r>
      <w:r w:rsidRPr="006F58A1">
        <w:rPr>
          <w:spacing w:val="-6"/>
          <w:sz w:val="20"/>
          <w:szCs w:val="20"/>
        </w:rPr>
        <w:t xml:space="preserve"> </w:t>
      </w:r>
      <w:r w:rsidRPr="006F58A1">
        <w:rPr>
          <w:sz w:val="20"/>
          <w:szCs w:val="20"/>
        </w:rPr>
        <w:t>por</w:t>
      </w:r>
      <w:r w:rsidRPr="006F58A1">
        <w:rPr>
          <w:spacing w:val="-5"/>
          <w:sz w:val="20"/>
          <w:szCs w:val="20"/>
        </w:rPr>
        <w:t xml:space="preserve"> </w:t>
      </w:r>
      <w:r w:rsidRPr="006F58A1">
        <w:rPr>
          <w:sz w:val="20"/>
          <w:szCs w:val="20"/>
        </w:rPr>
        <w:t>motivo</w:t>
      </w:r>
      <w:r w:rsidRPr="006F58A1">
        <w:rPr>
          <w:spacing w:val="-4"/>
          <w:sz w:val="20"/>
          <w:szCs w:val="20"/>
        </w:rPr>
        <w:t xml:space="preserve"> </w:t>
      </w:r>
      <w:r w:rsidRPr="006F58A1">
        <w:rPr>
          <w:sz w:val="20"/>
          <w:szCs w:val="20"/>
        </w:rPr>
        <w:t>de</w:t>
      </w:r>
      <w:r w:rsidRPr="006F58A1">
        <w:rPr>
          <w:spacing w:val="-7"/>
          <w:sz w:val="20"/>
          <w:szCs w:val="20"/>
        </w:rPr>
        <w:t xml:space="preserve"> </w:t>
      </w:r>
      <w:r w:rsidRPr="006F58A1">
        <w:rPr>
          <w:sz w:val="20"/>
          <w:szCs w:val="20"/>
        </w:rPr>
        <w:t>ilegalidade</w:t>
      </w:r>
      <w:r w:rsidRPr="006F58A1">
        <w:rPr>
          <w:spacing w:val="-5"/>
          <w:sz w:val="20"/>
          <w:szCs w:val="20"/>
        </w:rPr>
        <w:t xml:space="preserve"> </w:t>
      </w:r>
      <w:r w:rsidRPr="006F58A1">
        <w:rPr>
          <w:sz w:val="20"/>
          <w:szCs w:val="20"/>
        </w:rPr>
        <w:t>não</w:t>
      </w:r>
      <w:r w:rsidRPr="006F58A1">
        <w:rPr>
          <w:spacing w:val="-7"/>
          <w:sz w:val="20"/>
          <w:szCs w:val="20"/>
        </w:rPr>
        <w:t xml:space="preserve"> </w:t>
      </w:r>
      <w:r w:rsidRPr="006F58A1">
        <w:rPr>
          <w:sz w:val="20"/>
          <w:szCs w:val="20"/>
        </w:rPr>
        <w:t>gera</w:t>
      </w:r>
      <w:r w:rsidRPr="006F58A1">
        <w:rPr>
          <w:spacing w:val="-5"/>
          <w:sz w:val="20"/>
          <w:szCs w:val="20"/>
        </w:rPr>
        <w:t xml:space="preserve"> </w:t>
      </w:r>
      <w:r w:rsidRPr="006F58A1">
        <w:rPr>
          <w:sz w:val="20"/>
          <w:szCs w:val="20"/>
        </w:rPr>
        <w:t>obrigação</w:t>
      </w:r>
      <w:r w:rsidRPr="006F58A1">
        <w:rPr>
          <w:spacing w:val="-6"/>
          <w:sz w:val="20"/>
          <w:szCs w:val="20"/>
        </w:rPr>
        <w:t xml:space="preserve"> </w:t>
      </w:r>
      <w:r w:rsidRPr="006F58A1">
        <w:rPr>
          <w:sz w:val="20"/>
          <w:szCs w:val="20"/>
        </w:rPr>
        <w:t>de</w:t>
      </w:r>
      <w:r w:rsidRPr="006F58A1">
        <w:rPr>
          <w:spacing w:val="-6"/>
          <w:sz w:val="20"/>
          <w:szCs w:val="20"/>
        </w:rPr>
        <w:t xml:space="preserve"> </w:t>
      </w:r>
      <w:r w:rsidRPr="006F58A1">
        <w:rPr>
          <w:spacing w:val="-2"/>
          <w:sz w:val="20"/>
          <w:szCs w:val="20"/>
        </w:rPr>
        <w:t>indenizar.</w:t>
      </w:r>
    </w:p>
    <w:p w:rsidR="006F58A1" w:rsidRPr="006F58A1" w:rsidRDefault="006F58A1" w:rsidP="009B3B27">
      <w:pPr>
        <w:numPr>
          <w:ilvl w:val="1"/>
          <w:numId w:val="15"/>
        </w:numPr>
        <w:tabs>
          <w:tab w:val="left" w:pos="1739"/>
        </w:tabs>
        <w:spacing w:before="7" w:line="232" w:lineRule="auto"/>
        <w:ind w:left="1133" w:right="710" w:firstLine="0"/>
        <w:jc w:val="both"/>
        <w:rPr>
          <w:sz w:val="20"/>
        </w:rPr>
      </w:pPr>
      <w:r w:rsidRPr="006F58A1">
        <w:rPr>
          <w:sz w:val="20"/>
        </w:rPr>
        <w:t>É facultado à Autoridade Superior, em qualquer fase deste Pregão, promover diligência destinada a esclarecer ou completar a instrução do processo, vedada a inclusão</w:t>
      </w:r>
      <w:r w:rsidRPr="006F58A1">
        <w:rPr>
          <w:spacing w:val="-1"/>
          <w:sz w:val="20"/>
        </w:rPr>
        <w:t xml:space="preserve"> </w:t>
      </w:r>
      <w:r w:rsidRPr="006F58A1">
        <w:rPr>
          <w:sz w:val="20"/>
        </w:rPr>
        <w:t>posterior de</w:t>
      </w:r>
      <w:r w:rsidRPr="006F58A1">
        <w:rPr>
          <w:spacing w:val="-1"/>
          <w:sz w:val="20"/>
        </w:rPr>
        <w:t xml:space="preserve"> </w:t>
      </w:r>
      <w:r w:rsidRPr="006F58A1">
        <w:rPr>
          <w:sz w:val="20"/>
        </w:rPr>
        <w:t>informação ou</w:t>
      </w:r>
      <w:r w:rsidRPr="006F58A1">
        <w:rPr>
          <w:spacing w:val="-1"/>
          <w:sz w:val="20"/>
        </w:rPr>
        <w:t xml:space="preserve"> </w:t>
      </w:r>
      <w:r w:rsidRPr="006F58A1">
        <w:rPr>
          <w:sz w:val="20"/>
        </w:rPr>
        <w:t>de</w:t>
      </w:r>
      <w:r w:rsidRPr="006F58A1">
        <w:rPr>
          <w:spacing w:val="-1"/>
          <w:sz w:val="20"/>
        </w:rPr>
        <w:t xml:space="preserve"> </w:t>
      </w:r>
      <w:r w:rsidRPr="006F58A1">
        <w:rPr>
          <w:sz w:val="20"/>
        </w:rPr>
        <w:t>documentos que deveriam ter sido apresentados para fins de classificação e habilitação.</w:t>
      </w:r>
    </w:p>
    <w:p w:rsidR="006F58A1" w:rsidRPr="006F58A1" w:rsidRDefault="006F58A1" w:rsidP="009B3B27">
      <w:pPr>
        <w:numPr>
          <w:ilvl w:val="1"/>
          <w:numId w:val="15"/>
        </w:numPr>
        <w:tabs>
          <w:tab w:val="left" w:pos="1706"/>
          <w:tab w:val="left" w:pos="1745"/>
        </w:tabs>
        <w:spacing w:before="3" w:line="237" w:lineRule="auto"/>
        <w:ind w:left="1706" w:right="706" w:hanging="574"/>
        <w:jc w:val="both"/>
        <w:rPr>
          <w:sz w:val="20"/>
        </w:rPr>
      </w:pPr>
      <w:r w:rsidRPr="006F58A1">
        <w:rPr>
          <w:sz w:val="20"/>
        </w:rPr>
        <w:t>O</w:t>
      </w:r>
      <w:r w:rsidRPr="006F58A1">
        <w:rPr>
          <w:spacing w:val="37"/>
          <w:sz w:val="20"/>
        </w:rPr>
        <w:t xml:space="preserve"> </w:t>
      </w:r>
      <w:r w:rsidRPr="006F58A1">
        <w:rPr>
          <w:sz w:val="20"/>
        </w:rPr>
        <w:t xml:space="preserve">Edital está disponibilizado, na íntegra, nos endereços eletrônicos: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3">
        <w:r w:rsidRPr="006F58A1">
          <w:rPr>
            <w:color w:val="000080"/>
            <w:sz w:val="20"/>
            <w:u w:val="single" w:color="000080"/>
          </w:rPr>
          <w:t>https://bnc.org.br/</w:t>
        </w:r>
        <w:r w:rsidRPr="006F58A1">
          <w:rPr>
            <w:sz w:val="20"/>
          </w:rPr>
          <w:t>,</w:t>
        </w:r>
      </w:hyperlink>
      <w:r w:rsidRPr="006F58A1">
        <w:rPr>
          <w:sz w:val="20"/>
        </w:rPr>
        <w:t xml:space="preserve"> </w:t>
      </w:r>
      <w:hyperlink r:id="rId24" w:history="1">
        <w:r w:rsidRPr="006F58A1">
          <w:rPr>
            <w:color w:val="0000FF" w:themeColor="hyperlink"/>
            <w:sz w:val="20"/>
            <w:u w:val="single" w:color="000080"/>
          </w:rPr>
          <w:t>www.bernardosayao.to.gov.br</w:t>
        </w:r>
      </w:hyperlink>
      <w:r w:rsidRPr="006F58A1">
        <w:rPr>
          <w:color w:val="000080"/>
          <w:sz w:val="20"/>
        </w:rPr>
        <w:t xml:space="preserve"> </w:t>
      </w:r>
      <w:hyperlink r:id="rId25">
        <w:r w:rsidRPr="006F58A1">
          <w:rPr>
            <w:color w:val="000080"/>
            <w:sz w:val="20"/>
            <w:u w:val="single" w:color="000080"/>
          </w:rPr>
          <w:t>https://pncp.gov.br/app/editais</w:t>
        </w:r>
      </w:hyperlink>
      <w:r w:rsidRPr="006F58A1">
        <w:rPr>
          <w:color w:val="000080"/>
          <w:sz w:val="20"/>
        </w:rPr>
        <w:t xml:space="preserve"> </w:t>
      </w:r>
      <w:hyperlink r:id="rId26">
        <w:r w:rsidRPr="006F58A1">
          <w:rPr>
            <w:color w:val="000080"/>
            <w:sz w:val="20"/>
            <w:u w:val="single" w:color="000080"/>
          </w:rPr>
          <w:t>https://www.tce.to.gov.br/sistemas/</w:t>
        </w:r>
      </w:hyperlink>
      <w:r w:rsidRPr="006F58A1">
        <w:rPr>
          <w:color w:val="000080"/>
          <w:sz w:val="20"/>
        </w:rPr>
        <w:t xml:space="preserve"> </w:t>
      </w:r>
      <w:r w:rsidRPr="006F58A1">
        <w:rPr>
          <w:sz w:val="20"/>
        </w:rPr>
        <w:t>e também poderão ser lidos e/ou obtidos no endereço Avenida Antônio Pescone, n° 378, Centro, CEP: 77.755-000, Fone: (63) 3422- 1241,</w:t>
      </w:r>
      <w:r w:rsidRPr="006F58A1">
        <w:rPr>
          <w:spacing w:val="-2"/>
          <w:sz w:val="20"/>
        </w:rPr>
        <w:t xml:space="preserve"> </w:t>
      </w:r>
      <w:r w:rsidRPr="006F58A1">
        <w:rPr>
          <w:sz w:val="20"/>
        </w:rPr>
        <w:t>nos</w:t>
      </w:r>
      <w:r w:rsidRPr="006F58A1">
        <w:rPr>
          <w:spacing w:val="-1"/>
          <w:sz w:val="20"/>
        </w:rPr>
        <w:t xml:space="preserve"> </w:t>
      </w:r>
      <w:r w:rsidRPr="006F58A1">
        <w:rPr>
          <w:sz w:val="20"/>
        </w:rPr>
        <w:t>dias</w:t>
      </w:r>
      <w:r w:rsidRPr="006F58A1">
        <w:rPr>
          <w:spacing w:val="-1"/>
          <w:sz w:val="20"/>
        </w:rPr>
        <w:t xml:space="preserve"> </w:t>
      </w:r>
      <w:r w:rsidRPr="006F58A1">
        <w:rPr>
          <w:sz w:val="20"/>
        </w:rPr>
        <w:t>úteis, no</w:t>
      </w:r>
      <w:r w:rsidRPr="006F58A1">
        <w:rPr>
          <w:spacing w:val="-2"/>
          <w:sz w:val="20"/>
        </w:rPr>
        <w:t xml:space="preserve"> </w:t>
      </w:r>
      <w:r w:rsidRPr="006F58A1">
        <w:rPr>
          <w:sz w:val="20"/>
        </w:rPr>
        <w:t>horário</w:t>
      </w:r>
      <w:r w:rsidRPr="006F58A1">
        <w:rPr>
          <w:spacing w:val="-2"/>
          <w:sz w:val="20"/>
        </w:rPr>
        <w:t xml:space="preserve"> </w:t>
      </w:r>
      <w:r w:rsidRPr="006F58A1">
        <w:rPr>
          <w:sz w:val="20"/>
        </w:rPr>
        <w:t>das 07:00</w:t>
      </w:r>
      <w:r w:rsidRPr="006F58A1">
        <w:rPr>
          <w:spacing w:val="-2"/>
          <w:sz w:val="20"/>
        </w:rPr>
        <w:t xml:space="preserve"> </w:t>
      </w:r>
      <w:r w:rsidRPr="006F58A1">
        <w:rPr>
          <w:sz w:val="20"/>
        </w:rPr>
        <w:t>às</w:t>
      </w:r>
      <w:r w:rsidRPr="006F58A1">
        <w:rPr>
          <w:spacing w:val="-1"/>
          <w:sz w:val="20"/>
        </w:rPr>
        <w:t xml:space="preserve"> </w:t>
      </w:r>
      <w:r w:rsidRPr="006F58A1">
        <w:rPr>
          <w:sz w:val="20"/>
        </w:rPr>
        <w:t>13:00,</w:t>
      </w:r>
      <w:r w:rsidRPr="006F58A1">
        <w:rPr>
          <w:spacing w:val="-2"/>
          <w:sz w:val="20"/>
        </w:rPr>
        <w:t xml:space="preserve"> </w:t>
      </w:r>
      <w:r w:rsidRPr="006F58A1">
        <w:rPr>
          <w:sz w:val="20"/>
        </w:rPr>
        <w:t>no</w:t>
      </w:r>
      <w:r w:rsidRPr="006F58A1">
        <w:rPr>
          <w:spacing w:val="-2"/>
          <w:sz w:val="20"/>
        </w:rPr>
        <w:t xml:space="preserve"> </w:t>
      </w:r>
      <w:r w:rsidRPr="006F58A1">
        <w:rPr>
          <w:sz w:val="20"/>
        </w:rPr>
        <w:t>mesmo</w:t>
      </w:r>
      <w:r w:rsidRPr="006F58A1">
        <w:rPr>
          <w:spacing w:val="-2"/>
          <w:sz w:val="20"/>
        </w:rPr>
        <w:t xml:space="preserve"> </w:t>
      </w:r>
      <w:r w:rsidRPr="006F58A1">
        <w:rPr>
          <w:sz w:val="20"/>
        </w:rPr>
        <w:t>endereço</w:t>
      </w:r>
      <w:r w:rsidRPr="006F58A1">
        <w:rPr>
          <w:spacing w:val="-2"/>
          <w:sz w:val="20"/>
        </w:rPr>
        <w:t xml:space="preserve"> </w:t>
      </w:r>
      <w:r w:rsidRPr="006F58A1">
        <w:rPr>
          <w:sz w:val="20"/>
        </w:rPr>
        <w:t>e</w:t>
      </w:r>
      <w:r w:rsidRPr="006F58A1">
        <w:rPr>
          <w:spacing w:val="-3"/>
          <w:sz w:val="20"/>
        </w:rPr>
        <w:t xml:space="preserve"> </w:t>
      </w:r>
      <w:r w:rsidRPr="006F58A1">
        <w:rPr>
          <w:sz w:val="20"/>
        </w:rPr>
        <w:t>período 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autos</w:t>
      </w:r>
      <w:r w:rsidRPr="006F58A1">
        <w:rPr>
          <w:spacing w:val="-1"/>
          <w:sz w:val="20"/>
        </w:rPr>
        <w:t xml:space="preserve"> </w:t>
      </w:r>
      <w:r w:rsidRPr="006F58A1">
        <w:rPr>
          <w:sz w:val="20"/>
        </w:rPr>
        <w:t>do</w:t>
      </w:r>
      <w:r w:rsidRPr="006F58A1">
        <w:rPr>
          <w:spacing w:val="-2"/>
          <w:sz w:val="20"/>
        </w:rPr>
        <w:t xml:space="preserve"> </w:t>
      </w:r>
      <w:r w:rsidRPr="006F58A1">
        <w:rPr>
          <w:sz w:val="20"/>
        </w:rPr>
        <w:t>processo administrativo permanecerão com acesso e vista franqueada aos interessados.</w:t>
      </w:r>
    </w:p>
    <w:p w:rsidR="006F58A1" w:rsidRPr="006F58A1" w:rsidRDefault="006F58A1" w:rsidP="009B3B27">
      <w:pPr>
        <w:numPr>
          <w:ilvl w:val="1"/>
          <w:numId w:val="15"/>
        </w:numPr>
        <w:tabs>
          <w:tab w:val="left" w:pos="1695"/>
        </w:tabs>
        <w:spacing w:before="232" w:line="262" w:lineRule="exact"/>
        <w:ind w:left="1695" w:hanging="562"/>
        <w:rPr>
          <w:sz w:val="20"/>
        </w:rPr>
      </w:pPr>
      <w:r w:rsidRPr="006F58A1">
        <w:rPr>
          <w:sz w:val="20"/>
        </w:rPr>
        <w:t>Integram</w:t>
      </w:r>
      <w:r w:rsidRPr="006F58A1">
        <w:rPr>
          <w:spacing w:val="-5"/>
          <w:sz w:val="20"/>
        </w:rPr>
        <w:t xml:space="preserve"> </w:t>
      </w:r>
      <w:r w:rsidRPr="006F58A1">
        <w:rPr>
          <w:sz w:val="20"/>
        </w:rPr>
        <w:t>este</w:t>
      </w:r>
      <w:r w:rsidRPr="006F58A1">
        <w:rPr>
          <w:spacing w:val="-7"/>
          <w:sz w:val="20"/>
        </w:rPr>
        <w:t xml:space="preserve"> </w:t>
      </w:r>
      <w:r w:rsidRPr="006F58A1">
        <w:rPr>
          <w:sz w:val="20"/>
        </w:rPr>
        <w:t>Edital,</w:t>
      </w:r>
      <w:r w:rsidRPr="006F58A1">
        <w:rPr>
          <w:spacing w:val="-6"/>
          <w:sz w:val="20"/>
        </w:rPr>
        <w:t xml:space="preserve"> </w:t>
      </w:r>
      <w:r w:rsidRPr="006F58A1">
        <w:rPr>
          <w:sz w:val="20"/>
        </w:rPr>
        <w:t>para</w:t>
      </w:r>
      <w:r w:rsidRPr="006F58A1">
        <w:rPr>
          <w:spacing w:val="-6"/>
          <w:sz w:val="20"/>
        </w:rPr>
        <w:t xml:space="preserve"> </w:t>
      </w:r>
      <w:r w:rsidRPr="006F58A1">
        <w:rPr>
          <w:sz w:val="20"/>
        </w:rPr>
        <w:t>todos</w:t>
      </w:r>
      <w:r w:rsidRPr="006F58A1">
        <w:rPr>
          <w:spacing w:val="-6"/>
          <w:sz w:val="20"/>
        </w:rPr>
        <w:t xml:space="preserve"> </w:t>
      </w:r>
      <w:r w:rsidRPr="006F58A1">
        <w:rPr>
          <w:sz w:val="20"/>
        </w:rPr>
        <w:t>os</w:t>
      </w:r>
      <w:r w:rsidRPr="006F58A1">
        <w:rPr>
          <w:spacing w:val="-6"/>
          <w:sz w:val="20"/>
        </w:rPr>
        <w:t xml:space="preserve"> </w:t>
      </w:r>
      <w:r w:rsidRPr="006F58A1">
        <w:rPr>
          <w:sz w:val="20"/>
        </w:rPr>
        <w:t>fins</w:t>
      </w:r>
      <w:r w:rsidRPr="006F58A1">
        <w:rPr>
          <w:spacing w:val="-4"/>
          <w:sz w:val="20"/>
        </w:rPr>
        <w:t xml:space="preserve"> </w:t>
      </w:r>
      <w:r w:rsidRPr="006F58A1">
        <w:rPr>
          <w:sz w:val="20"/>
        </w:rPr>
        <w:t>e</w:t>
      </w:r>
      <w:r w:rsidRPr="006F58A1">
        <w:rPr>
          <w:spacing w:val="-5"/>
          <w:sz w:val="20"/>
        </w:rPr>
        <w:t xml:space="preserve"> </w:t>
      </w:r>
      <w:r w:rsidRPr="006F58A1">
        <w:rPr>
          <w:sz w:val="20"/>
        </w:rPr>
        <w:t>efeitos,</w:t>
      </w:r>
      <w:r w:rsidRPr="006F58A1">
        <w:rPr>
          <w:spacing w:val="-4"/>
          <w:sz w:val="20"/>
        </w:rPr>
        <w:t xml:space="preserve"> </w:t>
      </w:r>
      <w:r w:rsidRPr="006F58A1">
        <w:rPr>
          <w:sz w:val="20"/>
        </w:rPr>
        <w:t>os</w:t>
      </w:r>
      <w:r w:rsidRPr="006F58A1">
        <w:rPr>
          <w:spacing w:val="-7"/>
          <w:sz w:val="20"/>
        </w:rPr>
        <w:t xml:space="preserve"> </w:t>
      </w:r>
      <w:r w:rsidRPr="006F58A1">
        <w:rPr>
          <w:sz w:val="20"/>
        </w:rPr>
        <w:t>seguintes</w:t>
      </w:r>
      <w:r w:rsidRPr="006F58A1">
        <w:rPr>
          <w:spacing w:val="-3"/>
          <w:sz w:val="20"/>
        </w:rPr>
        <w:t xml:space="preserve"> </w:t>
      </w:r>
      <w:r w:rsidRPr="006F58A1">
        <w:rPr>
          <w:spacing w:val="-2"/>
          <w:sz w:val="20"/>
        </w:rPr>
        <w:t>anexos:</w:t>
      </w:r>
    </w:p>
    <w:p w:rsidR="006F58A1" w:rsidRPr="006F58A1" w:rsidRDefault="006F58A1" w:rsidP="006F58A1">
      <w:pPr>
        <w:spacing w:line="228" w:lineRule="exact"/>
        <w:ind w:left="1133"/>
        <w:rPr>
          <w:sz w:val="20"/>
        </w:rPr>
      </w:pPr>
      <w:r w:rsidRPr="006F58A1">
        <w:rPr>
          <w:b/>
          <w:sz w:val="20"/>
        </w:rPr>
        <w:t>ANEXO</w:t>
      </w:r>
      <w:r w:rsidRPr="006F58A1">
        <w:rPr>
          <w:b/>
          <w:spacing w:val="-6"/>
          <w:sz w:val="20"/>
        </w:rPr>
        <w:t xml:space="preserve"> </w:t>
      </w:r>
      <w:r w:rsidRPr="006F58A1">
        <w:rPr>
          <w:b/>
          <w:sz w:val="20"/>
        </w:rPr>
        <w:t>I</w:t>
      </w:r>
      <w:r w:rsidRPr="006F58A1">
        <w:rPr>
          <w:b/>
          <w:spacing w:val="-5"/>
          <w:sz w:val="20"/>
        </w:rPr>
        <w:t xml:space="preserve"> </w:t>
      </w:r>
      <w:r w:rsidRPr="006F58A1">
        <w:rPr>
          <w:b/>
          <w:sz w:val="20"/>
        </w:rPr>
        <w:t>–</w:t>
      </w:r>
      <w:r w:rsidRPr="006F58A1">
        <w:rPr>
          <w:b/>
          <w:spacing w:val="-3"/>
          <w:sz w:val="20"/>
        </w:rPr>
        <w:t xml:space="preserve"> </w:t>
      </w:r>
      <w:r w:rsidRPr="006F58A1">
        <w:rPr>
          <w:sz w:val="20"/>
        </w:rPr>
        <w:t>TERMO</w:t>
      </w:r>
      <w:r w:rsidRPr="006F58A1">
        <w:rPr>
          <w:spacing w:val="-6"/>
          <w:sz w:val="20"/>
        </w:rPr>
        <w:t xml:space="preserve"> </w:t>
      </w:r>
      <w:r w:rsidRPr="006F58A1">
        <w:rPr>
          <w:sz w:val="20"/>
        </w:rPr>
        <w:t>DE</w:t>
      </w:r>
      <w:r w:rsidRPr="006F58A1">
        <w:rPr>
          <w:spacing w:val="-3"/>
          <w:sz w:val="20"/>
        </w:rPr>
        <w:t xml:space="preserve"> </w:t>
      </w:r>
      <w:r w:rsidRPr="006F58A1">
        <w:rPr>
          <w:spacing w:val="-2"/>
          <w:sz w:val="20"/>
        </w:rPr>
        <w:t>REFERÊNCIA</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II</w:t>
      </w:r>
      <w:r w:rsidRPr="006F58A1">
        <w:rPr>
          <w:b/>
          <w:spacing w:val="-4"/>
          <w:sz w:val="20"/>
        </w:rPr>
        <w:t xml:space="preserve"> </w:t>
      </w:r>
      <w:r w:rsidRPr="006F58A1">
        <w:rPr>
          <w:b/>
          <w:sz w:val="20"/>
        </w:rPr>
        <w:t>-</w:t>
      </w:r>
      <w:r w:rsidRPr="006F58A1">
        <w:rPr>
          <w:b/>
          <w:spacing w:val="-6"/>
          <w:sz w:val="20"/>
        </w:rPr>
        <w:t xml:space="preserve"> </w:t>
      </w:r>
      <w:r w:rsidRPr="006F58A1">
        <w:rPr>
          <w:sz w:val="20"/>
        </w:rPr>
        <w:t>MODELO</w:t>
      </w:r>
      <w:r w:rsidRPr="006F58A1">
        <w:rPr>
          <w:spacing w:val="-7"/>
          <w:sz w:val="20"/>
        </w:rPr>
        <w:t xml:space="preserve"> </w:t>
      </w:r>
      <w:r w:rsidRPr="006F58A1">
        <w:rPr>
          <w:sz w:val="20"/>
        </w:rPr>
        <w:t>DE</w:t>
      </w:r>
      <w:r w:rsidRPr="006F58A1">
        <w:rPr>
          <w:spacing w:val="-2"/>
          <w:sz w:val="20"/>
        </w:rPr>
        <w:t xml:space="preserve"> </w:t>
      </w:r>
      <w:r w:rsidRPr="006F58A1">
        <w:rPr>
          <w:sz w:val="20"/>
        </w:rPr>
        <w:t>PROPOSTA</w:t>
      </w:r>
      <w:r w:rsidRPr="006F58A1">
        <w:rPr>
          <w:spacing w:val="-6"/>
          <w:sz w:val="20"/>
        </w:rPr>
        <w:t xml:space="preserve"> </w:t>
      </w:r>
      <w:r w:rsidRPr="006F58A1">
        <w:rPr>
          <w:sz w:val="20"/>
        </w:rPr>
        <w:t>DE</w:t>
      </w:r>
      <w:r w:rsidRPr="006F58A1">
        <w:rPr>
          <w:spacing w:val="-3"/>
          <w:sz w:val="20"/>
        </w:rPr>
        <w:t xml:space="preserve"> </w:t>
      </w:r>
      <w:r w:rsidRPr="006F58A1">
        <w:rPr>
          <w:spacing w:val="-2"/>
          <w:sz w:val="20"/>
        </w:rPr>
        <w:t>PREÇOS;</w:t>
      </w:r>
    </w:p>
    <w:p w:rsidR="006F58A1" w:rsidRPr="006F58A1" w:rsidRDefault="006F58A1" w:rsidP="006F58A1">
      <w:pPr>
        <w:ind w:left="1133"/>
        <w:rPr>
          <w:sz w:val="20"/>
        </w:rPr>
      </w:pPr>
      <w:r w:rsidRPr="006F58A1">
        <w:rPr>
          <w:b/>
          <w:sz w:val="20"/>
        </w:rPr>
        <w:t>ANEXO</w:t>
      </w:r>
      <w:r w:rsidRPr="006F58A1">
        <w:rPr>
          <w:b/>
          <w:spacing w:val="80"/>
          <w:sz w:val="20"/>
        </w:rPr>
        <w:t xml:space="preserve"> </w:t>
      </w:r>
      <w:r w:rsidRPr="006F58A1">
        <w:rPr>
          <w:b/>
          <w:sz w:val="20"/>
        </w:rPr>
        <w:t>III</w:t>
      </w:r>
      <w:r w:rsidRPr="006F58A1">
        <w:rPr>
          <w:b/>
          <w:spacing w:val="80"/>
          <w:sz w:val="20"/>
        </w:rPr>
        <w:t xml:space="preserve"> </w:t>
      </w:r>
      <w:r w:rsidRPr="006F58A1">
        <w:rPr>
          <w:b/>
          <w:sz w:val="20"/>
        </w:rPr>
        <w:t>–</w:t>
      </w:r>
      <w:r w:rsidRPr="006F58A1">
        <w:rPr>
          <w:b/>
          <w:spacing w:val="80"/>
          <w:sz w:val="20"/>
        </w:rPr>
        <w:t xml:space="preserve"> </w:t>
      </w:r>
      <w:r w:rsidRPr="006F58A1">
        <w:rPr>
          <w:sz w:val="20"/>
        </w:rPr>
        <w:t>MODELO</w:t>
      </w:r>
      <w:r w:rsidRPr="006F58A1">
        <w:rPr>
          <w:spacing w:val="79"/>
          <w:sz w:val="20"/>
        </w:rPr>
        <w:t xml:space="preserve"> </w:t>
      </w:r>
      <w:r w:rsidRPr="006F58A1">
        <w:rPr>
          <w:sz w:val="20"/>
        </w:rPr>
        <w:t>DE</w:t>
      </w:r>
      <w:r w:rsidRPr="006F58A1">
        <w:rPr>
          <w:spacing w:val="80"/>
          <w:sz w:val="20"/>
        </w:rPr>
        <w:t xml:space="preserve"> </w:t>
      </w:r>
      <w:r w:rsidRPr="006F58A1">
        <w:rPr>
          <w:sz w:val="20"/>
        </w:rPr>
        <w:t>DECLARAÇÃO</w:t>
      </w:r>
      <w:r w:rsidRPr="006F58A1">
        <w:rPr>
          <w:spacing w:val="79"/>
          <w:sz w:val="20"/>
        </w:rPr>
        <w:t xml:space="preserve"> </w:t>
      </w:r>
      <w:r w:rsidRPr="006F58A1">
        <w:rPr>
          <w:sz w:val="20"/>
        </w:rPr>
        <w:t>DE</w:t>
      </w:r>
      <w:r w:rsidRPr="006F58A1">
        <w:rPr>
          <w:spacing w:val="80"/>
          <w:sz w:val="20"/>
        </w:rPr>
        <w:t xml:space="preserve"> </w:t>
      </w:r>
      <w:r w:rsidRPr="006F58A1">
        <w:rPr>
          <w:sz w:val="20"/>
        </w:rPr>
        <w:t>SUJEIÇÃO</w:t>
      </w:r>
      <w:r w:rsidRPr="006F58A1">
        <w:rPr>
          <w:spacing w:val="79"/>
          <w:sz w:val="20"/>
        </w:rPr>
        <w:t xml:space="preserve"> </w:t>
      </w:r>
      <w:r w:rsidRPr="006F58A1">
        <w:rPr>
          <w:sz w:val="20"/>
        </w:rPr>
        <w:t>ÀS</w:t>
      </w:r>
      <w:r w:rsidRPr="006F58A1">
        <w:rPr>
          <w:spacing w:val="79"/>
          <w:sz w:val="20"/>
        </w:rPr>
        <w:t xml:space="preserve"> </w:t>
      </w:r>
      <w:r w:rsidRPr="006F58A1">
        <w:rPr>
          <w:sz w:val="20"/>
        </w:rPr>
        <w:t>CONDIÇÕES</w:t>
      </w:r>
      <w:r w:rsidRPr="006F58A1">
        <w:rPr>
          <w:spacing w:val="79"/>
          <w:sz w:val="20"/>
        </w:rPr>
        <w:t xml:space="preserve"> </w:t>
      </w:r>
      <w:r w:rsidRPr="006F58A1">
        <w:rPr>
          <w:sz w:val="20"/>
        </w:rPr>
        <w:t>ESTABELECIDAS</w:t>
      </w:r>
      <w:r w:rsidRPr="006F58A1">
        <w:rPr>
          <w:spacing w:val="79"/>
          <w:sz w:val="20"/>
        </w:rPr>
        <w:t xml:space="preserve"> </w:t>
      </w:r>
      <w:r w:rsidRPr="006F58A1">
        <w:rPr>
          <w:sz w:val="20"/>
        </w:rPr>
        <w:t>NO</w:t>
      </w:r>
      <w:r w:rsidRPr="006F58A1">
        <w:rPr>
          <w:spacing w:val="79"/>
          <w:sz w:val="20"/>
        </w:rPr>
        <w:t xml:space="preserve"> </w:t>
      </w:r>
      <w:r w:rsidRPr="006F58A1">
        <w:rPr>
          <w:sz w:val="20"/>
        </w:rPr>
        <w:lastRenderedPageBreak/>
        <w:t>EDITAL</w:t>
      </w:r>
      <w:r w:rsidRPr="006F58A1">
        <w:rPr>
          <w:spacing w:val="80"/>
          <w:sz w:val="20"/>
        </w:rPr>
        <w:t xml:space="preserve"> </w:t>
      </w:r>
      <w:r w:rsidRPr="006F58A1">
        <w:rPr>
          <w:sz w:val="20"/>
        </w:rPr>
        <w:t>E</w:t>
      </w:r>
      <w:r w:rsidRPr="006F58A1">
        <w:rPr>
          <w:spacing w:val="80"/>
          <w:sz w:val="20"/>
        </w:rPr>
        <w:t xml:space="preserve"> </w:t>
      </w:r>
      <w:r w:rsidRPr="006F58A1">
        <w:rPr>
          <w:sz w:val="20"/>
        </w:rPr>
        <w:t>DE INEXISTÊNCIA DE FATOS SUPERVENIENTES IMPEDITIVOS DA HABILITAÇÃO;</w:t>
      </w:r>
    </w:p>
    <w:p w:rsidR="006F58A1" w:rsidRPr="006F58A1" w:rsidRDefault="006F58A1" w:rsidP="006F58A1">
      <w:pPr>
        <w:spacing w:before="1" w:line="234" w:lineRule="exact"/>
        <w:ind w:left="1133"/>
        <w:rPr>
          <w:sz w:val="20"/>
          <w:szCs w:val="20"/>
        </w:rPr>
      </w:pPr>
      <w:r w:rsidRPr="006F58A1">
        <w:rPr>
          <w:b/>
          <w:sz w:val="20"/>
          <w:szCs w:val="20"/>
        </w:rPr>
        <w:t>ANEXO</w:t>
      </w:r>
      <w:r w:rsidRPr="006F58A1">
        <w:rPr>
          <w:b/>
          <w:spacing w:val="-7"/>
          <w:sz w:val="20"/>
          <w:szCs w:val="20"/>
        </w:rPr>
        <w:t xml:space="preserve"> </w:t>
      </w:r>
      <w:r w:rsidRPr="006F58A1">
        <w:rPr>
          <w:b/>
          <w:sz w:val="20"/>
          <w:szCs w:val="20"/>
        </w:rPr>
        <w:t>IV</w:t>
      </w:r>
      <w:r w:rsidRPr="006F58A1">
        <w:rPr>
          <w:b/>
          <w:spacing w:val="-5"/>
          <w:sz w:val="20"/>
          <w:szCs w:val="20"/>
        </w:rPr>
        <w:t xml:space="preserve"> </w:t>
      </w:r>
      <w:r w:rsidRPr="006F58A1">
        <w:rPr>
          <w:b/>
          <w:sz w:val="20"/>
          <w:szCs w:val="20"/>
        </w:rPr>
        <w:t>–</w:t>
      </w:r>
      <w:r w:rsidRPr="006F58A1">
        <w:rPr>
          <w:b/>
          <w:spacing w:val="-5"/>
          <w:sz w:val="20"/>
          <w:szCs w:val="20"/>
        </w:rPr>
        <w:t xml:space="preserve"> </w:t>
      </w:r>
      <w:r w:rsidRPr="006F58A1">
        <w:rPr>
          <w:sz w:val="20"/>
          <w:szCs w:val="20"/>
        </w:rPr>
        <w:t>MODELO</w:t>
      </w:r>
      <w:r w:rsidRPr="006F58A1">
        <w:rPr>
          <w:spacing w:val="-7"/>
          <w:sz w:val="20"/>
          <w:szCs w:val="20"/>
        </w:rPr>
        <w:t xml:space="preserve"> </w:t>
      </w:r>
      <w:r w:rsidRPr="006F58A1">
        <w:rPr>
          <w:sz w:val="20"/>
          <w:szCs w:val="20"/>
        </w:rPr>
        <w:t>DE</w:t>
      </w:r>
      <w:r w:rsidRPr="006F58A1">
        <w:rPr>
          <w:spacing w:val="-3"/>
          <w:sz w:val="20"/>
          <w:szCs w:val="20"/>
        </w:rPr>
        <w:t xml:space="preserve"> </w:t>
      </w:r>
      <w:r w:rsidRPr="006F58A1">
        <w:rPr>
          <w:sz w:val="20"/>
          <w:szCs w:val="20"/>
        </w:rPr>
        <w:t>DECLARAÇÃO</w:t>
      </w:r>
      <w:r w:rsidRPr="006F58A1">
        <w:rPr>
          <w:spacing w:val="-7"/>
          <w:sz w:val="20"/>
          <w:szCs w:val="20"/>
        </w:rPr>
        <w:t xml:space="preserve"> </w:t>
      </w:r>
      <w:r w:rsidRPr="006F58A1">
        <w:rPr>
          <w:sz w:val="20"/>
          <w:szCs w:val="20"/>
        </w:rPr>
        <w:t>NOS</w:t>
      </w:r>
      <w:r w:rsidRPr="006F58A1">
        <w:rPr>
          <w:spacing w:val="-7"/>
          <w:sz w:val="20"/>
          <w:szCs w:val="20"/>
        </w:rPr>
        <w:t xml:space="preserve"> </w:t>
      </w:r>
      <w:r w:rsidRPr="006F58A1">
        <w:rPr>
          <w:sz w:val="20"/>
          <w:szCs w:val="20"/>
        </w:rPr>
        <w:t>TERMOS</w:t>
      </w:r>
      <w:r w:rsidRPr="006F58A1">
        <w:rPr>
          <w:spacing w:val="-7"/>
          <w:sz w:val="20"/>
          <w:szCs w:val="20"/>
        </w:rPr>
        <w:t xml:space="preserve"> </w:t>
      </w:r>
      <w:r w:rsidRPr="006F58A1">
        <w:rPr>
          <w:sz w:val="20"/>
          <w:szCs w:val="20"/>
        </w:rPr>
        <w:t>DO</w:t>
      </w:r>
      <w:r w:rsidRPr="006F58A1">
        <w:rPr>
          <w:spacing w:val="-7"/>
          <w:sz w:val="20"/>
          <w:szCs w:val="20"/>
        </w:rPr>
        <w:t xml:space="preserve"> </w:t>
      </w:r>
      <w:r w:rsidRPr="006F58A1">
        <w:rPr>
          <w:sz w:val="20"/>
          <w:szCs w:val="20"/>
        </w:rPr>
        <w:t>INCISO</w:t>
      </w:r>
      <w:r w:rsidRPr="006F58A1">
        <w:rPr>
          <w:spacing w:val="-5"/>
          <w:sz w:val="20"/>
          <w:szCs w:val="20"/>
        </w:rPr>
        <w:t xml:space="preserve"> </w:t>
      </w:r>
      <w:r w:rsidRPr="006F58A1">
        <w:rPr>
          <w:sz w:val="20"/>
          <w:szCs w:val="20"/>
        </w:rPr>
        <w:t>XXXIII,</w:t>
      </w:r>
      <w:r w:rsidRPr="006F58A1">
        <w:rPr>
          <w:spacing w:val="-6"/>
          <w:sz w:val="20"/>
          <w:szCs w:val="20"/>
        </w:rPr>
        <w:t xml:space="preserve"> </w:t>
      </w:r>
      <w:r w:rsidRPr="006F58A1">
        <w:rPr>
          <w:sz w:val="20"/>
          <w:szCs w:val="20"/>
        </w:rPr>
        <w:t>ART.</w:t>
      </w:r>
      <w:r w:rsidRPr="006F58A1">
        <w:rPr>
          <w:spacing w:val="-5"/>
          <w:sz w:val="20"/>
          <w:szCs w:val="20"/>
        </w:rPr>
        <w:t xml:space="preserve"> </w:t>
      </w:r>
      <w:r w:rsidRPr="006F58A1">
        <w:rPr>
          <w:sz w:val="20"/>
          <w:szCs w:val="20"/>
        </w:rPr>
        <w:t>7º</w:t>
      </w:r>
      <w:r w:rsidRPr="006F58A1">
        <w:rPr>
          <w:spacing w:val="-6"/>
          <w:sz w:val="20"/>
          <w:szCs w:val="20"/>
        </w:rPr>
        <w:t xml:space="preserve"> </w:t>
      </w:r>
      <w:r w:rsidRPr="006F58A1">
        <w:rPr>
          <w:sz w:val="20"/>
          <w:szCs w:val="20"/>
        </w:rPr>
        <w:t>DA</w:t>
      </w:r>
      <w:r w:rsidRPr="006F58A1">
        <w:rPr>
          <w:spacing w:val="-4"/>
          <w:sz w:val="20"/>
          <w:szCs w:val="20"/>
        </w:rPr>
        <w:t xml:space="preserve"> </w:t>
      </w:r>
      <w:r w:rsidRPr="006F58A1">
        <w:rPr>
          <w:sz w:val="20"/>
          <w:szCs w:val="20"/>
        </w:rPr>
        <w:t>CONSTITUIÇÃO</w:t>
      </w:r>
      <w:r w:rsidRPr="006F58A1">
        <w:rPr>
          <w:spacing w:val="-5"/>
          <w:sz w:val="20"/>
          <w:szCs w:val="20"/>
        </w:rPr>
        <w:t xml:space="preserve"> </w:t>
      </w:r>
      <w:r w:rsidRPr="006F58A1">
        <w:rPr>
          <w:spacing w:val="-2"/>
          <w:sz w:val="20"/>
          <w:szCs w:val="20"/>
        </w:rPr>
        <w:t>FEDERAL;</w:t>
      </w:r>
    </w:p>
    <w:p w:rsidR="006F58A1" w:rsidRPr="006F58A1" w:rsidRDefault="006F58A1" w:rsidP="006F58A1">
      <w:pPr>
        <w:spacing w:line="234" w:lineRule="exact"/>
        <w:ind w:left="1133"/>
        <w:rPr>
          <w:sz w:val="20"/>
        </w:rPr>
      </w:pPr>
      <w:r w:rsidRPr="006F58A1">
        <w:rPr>
          <w:b/>
          <w:sz w:val="20"/>
        </w:rPr>
        <w:t>ANEXO</w:t>
      </w:r>
      <w:r w:rsidRPr="006F58A1">
        <w:rPr>
          <w:b/>
          <w:spacing w:val="-8"/>
          <w:sz w:val="20"/>
        </w:rPr>
        <w:t xml:space="preserve"> </w:t>
      </w:r>
      <w:r w:rsidRPr="006F58A1">
        <w:rPr>
          <w:b/>
          <w:sz w:val="20"/>
        </w:rPr>
        <w:t>V</w:t>
      </w:r>
      <w:r w:rsidRPr="006F58A1">
        <w:rPr>
          <w:b/>
          <w:spacing w:val="-6"/>
          <w:sz w:val="20"/>
        </w:rPr>
        <w:t xml:space="preserve"> </w:t>
      </w:r>
      <w:r w:rsidRPr="006F58A1">
        <w:rPr>
          <w:b/>
          <w:sz w:val="20"/>
        </w:rPr>
        <w:t>–</w:t>
      </w:r>
      <w:r w:rsidRPr="006F58A1">
        <w:rPr>
          <w:b/>
          <w:spacing w:val="-7"/>
          <w:sz w:val="20"/>
        </w:rPr>
        <w:t xml:space="preserve"> </w:t>
      </w:r>
      <w:r w:rsidRPr="006F58A1">
        <w:rPr>
          <w:sz w:val="20"/>
        </w:rPr>
        <w:t>MODELO</w:t>
      </w:r>
      <w:r w:rsidRPr="006F58A1">
        <w:rPr>
          <w:spacing w:val="-8"/>
          <w:sz w:val="20"/>
        </w:rPr>
        <w:t xml:space="preserve"> </w:t>
      </w:r>
      <w:r w:rsidRPr="006F58A1">
        <w:rPr>
          <w:sz w:val="20"/>
        </w:rPr>
        <w:t>DE</w:t>
      </w:r>
      <w:r w:rsidRPr="006F58A1">
        <w:rPr>
          <w:spacing w:val="-5"/>
          <w:sz w:val="20"/>
        </w:rPr>
        <w:t xml:space="preserve"> </w:t>
      </w:r>
      <w:r w:rsidRPr="006F58A1">
        <w:rPr>
          <w:sz w:val="20"/>
        </w:rPr>
        <w:t>DECLARAÇÃO</w:t>
      </w:r>
      <w:r w:rsidRPr="006F58A1">
        <w:rPr>
          <w:spacing w:val="-8"/>
          <w:sz w:val="20"/>
        </w:rPr>
        <w:t xml:space="preserve"> </w:t>
      </w:r>
      <w:r w:rsidRPr="006F58A1">
        <w:rPr>
          <w:sz w:val="20"/>
        </w:rPr>
        <w:t>DE</w:t>
      </w:r>
      <w:r w:rsidRPr="006F58A1">
        <w:rPr>
          <w:spacing w:val="-8"/>
          <w:sz w:val="20"/>
        </w:rPr>
        <w:t xml:space="preserve"> </w:t>
      </w:r>
      <w:r w:rsidRPr="006F58A1">
        <w:rPr>
          <w:sz w:val="20"/>
        </w:rPr>
        <w:t>ELABORAÇÃO</w:t>
      </w:r>
      <w:r w:rsidRPr="006F58A1">
        <w:rPr>
          <w:spacing w:val="-8"/>
          <w:sz w:val="20"/>
        </w:rPr>
        <w:t xml:space="preserve"> </w:t>
      </w:r>
      <w:r w:rsidRPr="006F58A1">
        <w:rPr>
          <w:sz w:val="20"/>
        </w:rPr>
        <w:t>INDEPENDENTE</w:t>
      </w:r>
      <w:r w:rsidRPr="006F58A1">
        <w:rPr>
          <w:spacing w:val="-7"/>
          <w:sz w:val="20"/>
        </w:rPr>
        <w:t xml:space="preserve"> </w:t>
      </w:r>
      <w:r w:rsidRPr="006F58A1">
        <w:rPr>
          <w:sz w:val="20"/>
        </w:rPr>
        <w:t>DE</w:t>
      </w:r>
      <w:r w:rsidRPr="006F58A1">
        <w:rPr>
          <w:spacing w:val="-6"/>
          <w:sz w:val="20"/>
        </w:rPr>
        <w:t xml:space="preserve"> </w:t>
      </w:r>
      <w:r w:rsidRPr="006F58A1">
        <w:rPr>
          <w:spacing w:val="-2"/>
          <w:sz w:val="20"/>
        </w:rPr>
        <w:t>PROPOSTA;</w:t>
      </w:r>
    </w:p>
    <w:p w:rsidR="006F58A1" w:rsidRPr="006F58A1" w:rsidRDefault="006F58A1" w:rsidP="006F58A1">
      <w:pPr>
        <w:spacing w:before="1"/>
        <w:ind w:left="1133"/>
        <w:rPr>
          <w:sz w:val="20"/>
        </w:rPr>
      </w:pPr>
      <w:proofErr w:type="gramStart"/>
      <w:r w:rsidRPr="006F58A1">
        <w:rPr>
          <w:b/>
          <w:sz w:val="20"/>
        </w:rPr>
        <w:t>ANEXO</w:t>
      </w:r>
      <w:r w:rsidRPr="006F58A1">
        <w:rPr>
          <w:b/>
          <w:spacing w:val="-6"/>
          <w:sz w:val="20"/>
        </w:rPr>
        <w:t xml:space="preserve"> </w:t>
      </w:r>
      <w:r w:rsidRPr="006F58A1">
        <w:rPr>
          <w:b/>
          <w:sz w:val="20"/>
        </w:rPr>
        <w:t>VI</w:t>
      </w:r>
      <w:proofErr w:type="gramEnd"/>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7"/>
          <w:sz w:val="20"/>
        </w:rPr>
        <w:t xml:space="preserve"> </w:t>
      </w:r>
      <w:r w:rsidRPr="006F58A1">
        <w:rPr>
          <w:sz w:val="20"/>
        </w:rPr>
        <w:t>DE</w:t>
      </w:r>
      <w:r w:rsidRPr="006F58A1">
        <w:rPr>
          <w:spacing w:val="-3"/>
          <w:sz w:val="20"/>
        </w:rPr>
        <w:t xml:space="preserve"> </w:t>
      </w:r>
      <w:r w:rsidRPr="006F58A1">
        <w:rPr>
          <w:sz w:val="20"/>
        </w:rPr>
        <w:t>DECLARAÇÃO</w:t>
      </w:r>
      <w:r w:rsidRPr="006F58A1">
        <w:rPr>
          <w:spacing w:val="-7"/>
          <w:sz w:val="20"/>
        </w:rPr>
        <w:t xml:space="preserve"> </w:t>
      </w:r>
      <w:r w:rsidRPr="006F58A1">
        <w:rPr>
          <w:sz w:val="20"/>
        </w:rPr>
        <w:t>DO</w:t>
      </w:r>
      <w:r w:rsidRPr="006F58A1">
        <w:rPr>
          <w:spacing w:val="-7"/>
          <w:sz w:val="20"/>
        </w:rPr>
        <w:t xml:space="preserve"> </w:t>
      </w:r>
      <w:r w:rsidRPr="006F58A1">
        <w:rPr>
          <w:sz w:val="20"/>
        </w:rPr>
        <w:t>PORTE</w:t>
      </w:r>
      <w:r w:rsidRPr="006F58A1">
        <w:rPr>
          <w:spacing w:val="-6"/>
          <w:sz w:val="20"/>
        </w:rPr>
        <w:t xml:space="preserve"> </w:t>
      </w:r>
      <w:r w:rsidRPr="006F58A1">
        <w:rPr>
          <w:sz w:val="20"/>
        </w:rPr>
        <w:t>DA</w:t>
      </w:r>
      <w:r w:rsidRPr="006F58A1">
        <w:rPr>
          <w:spacing w:val="-5"/>
          <w:sz w:val="20"/>
        </w:rPr>
        <w:t xml:space="preserve"> </w:t>
      </w:r>
      <w:r w:rsidRPr="006F58A1">
        <w:rPr>
          <w:spacing w:val="-2"/>
          <w:sz w:val="20"/>
        </w:rPr>
        <w:t>EMPRESA;</w:t>
      </w:r>
    </w:p>
    <w:p w:rsidR="006F58A1" w:rsidRPr="006F58A1" w:rsidRDefault="006F58A1" w:rsidP="006F58A1">
      <w:pPr>
        <w:spacing w:line="234" w:lineRule="exact"/>
        <w:ind w:left="1133"/>
        <w:rPr>
          <w:sz w:val="20"/>
        </w:rPr>
      </w:pPr>
      <w:r w:rsidRPr="006F58A1">
        <w:rPr>
          <w:b/>
          <w:sz w:val="20"/>
        </w:rPr>
        <w:t>ANEXO</w:t>
      </w:r>
      <w:r w:rsidRPr="006F58A1">
        <w:rPr>
          <w:b/>
          <w:spacing w:val="-6"/>
          <w:sz w:val="20"/>
        </w:rPr>
        <w:t xml:space="preserve"> </w:t>
      </w:r>
      <w:r w:rsidRPr="006F58A1">
        <w:rPr>
          <w:b/>
          <w:sz w:val="20"/>
        </w:rPr>
        <w:t>VII</w:t>
      </w:r>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5"/>
          <w:sz w:val="20"/>
        </w:rPr>
        <w:t xml:space="preserve"> </w:t>
      </w:r>
      <w:r w:rsidRPr="006F58A1">
        <w:rPr>
          <w:sz w:val="20"/>
        </w:rPr>
        <w:t>DE</w:t>
      </w:r>
      <w:r w:rsidRPr="006F58A1">
        <w:rPr>
          <w:spacing w:val="-6"/>
          <w:sz w:val="20"/>
        </w:rPr>
        <w:t xml:space="preserve"> </w:t>
      </w:r>
      <w:r w:rsidRPr="006F58A1">
        <w:rPr>
          <w:sz w:val="20"/>
        </w:rPr>
        <w:t>DECLARAÇÃO</w:t>
      </w:r>
      <w:r w:rsidRPr="006F58A1">
        <w:rPr>
          <w:spacing w:val="-7"/>
          <w:sz w:val="20"/>
        </w:rPr>
        <w:t xml:space="preserve"> </w:t>
      </w:r>
      <w:r w:rsidRPr="006F58A1">
        <w:rPr>
          <w:sz w:val="20"/>
        </w:rPr>
        <w:t>DE</w:t>
      </w:r>
      <w:r w:rsidRPr="006F58A1">
        <w:rPr>
          <w:spacing w:val="-5"/>
          <w:sz w:val="20"/>
        </w:rPr>
        <w:t xml:space="preserve"> </w:t>
      </w:r>
      <w:r w:rsidRPr="006F58A1">
        <w:rPr>
          <w:spacing w:val="-2"/>
          <w:sz w:val="20"/>
        </w:rPr>
        <w:t>IDONEIDADE;</w:t>
      </w:r>
    </w:p>
    <w:p w:rsidR="006F58A1" w:rsidRPr="006F58A1" w:rsidRDefault="006F58A1" w:rsidP="006F58A1">
      <w:pPr>
        <w:ind w:left="1133" w:right="2909"/>
        <w:rPr>
          <w:sz w:val="20"/>
        </w:rPr>
      </w:pPr>
      <w:r w:rsidRPr="006F58A1">
        <w:rPr>
          <w:b/>
          <w:sz w:val="20"/>
        </w:rPr>
        <w:t>ANEXO</w:t>
      </w:r>
      <w:r w:rsidRPr="006F58A1">
        <w:rPr>
          <w:b/>
          <w:spacing w:val="-4"/>
          <w:sz w:val="20"/>
        </w:rPr>
        <w:t xml:space="preserve"> </w:t>
      </w:r>
      <w:r w:rsidRPr="006F58A1">
        <w:rPr>
          <w:b/>
          <w:sz w:val="20"/>
        </w:rPr>
        <w:t>VIII</w:t>
      </w:r>
      <w:r w:rsidRPr="006F58A1">
        <w:rPr>
          <w:b/>
          <w:spacing w:val="-3"/>
          <w:sz w:val="20"/>
        </w:rPr>
        <w:t xml:space="preserve"> </w:t>
      </w:r>
      <w:r w:rsidRPr="006F58A1">
        <w:rPr>
          <w:b/>
          <w:sz w:val="20"/>
        </w:rPr>
        <w:t>–</w:t>
      </w:r>
      <w:r w:rsidRPr="006F58A1">
        <w:rPr>
          <w:b/>
          <w:spacing w:val="-4"/>
          <w:sz w:val="20"/>
        </w:rPr>
        <w:t xml:space="preserve"> </w:t>
      </w:r>
      <w:r w:rsidRPr="006F58A1">
        <w:rPr>
          <w:sz w:val="20"/>
        </w:rPr>
        <w:t>DECLARAÇÃO</w:t>
      </w:r>
      <w:r w:rsidRPr="006F58A1">
        <w:rPr>
          <w:spacing w:val="-5"/>
          <w:sz w:val="20"/>
        </w:rPr>
        <w:t xml:space="preserve"> </w:t>
      </w:r>
      <w:r w:rsidRPr="006F58A1">
        <w:rPr>
          <w:sz w:val="20"/>
        </w:rPr>
        <w:t>DE</w:t>
      </w:r>
      <w:r w:rsidRPr="006F58A1">
        <w:rPr>
          <w:spacing w:val="-4"/>
          <w:sz w:val="20"/>
        </w:rPr>
        <w:t xml:space="preserve"> </w:t>
      </w:r>
      <w:r w:rsidRPr="006F58A1">
        <w:rPr>
          <w:sz w:val="20"/>
        </w:rPr>
        <w:t>CUMPRIMENTO</w:t>
      </w:r>
      <w:r w:rsidRPr="006F58A1">
        <w:rPr>
          <w:spacing w:val="-4"/>
          <w:sz w:val="20"/>
        </w:rPr>
        <w:t xml:space="preserve"> </w:t>
      </w:r>
      <w:r w:rsidRPr="006F58A1">
        <w:rPr>
          <w:sz w:val="20"/>
        </w:rPr>
        <w:t>DOS</w:t>
      </w:r>
      <w:r w:rsidRPr="006F58A1">
        <w:rPr>
          <w:spacing w:val="-4"/>
          <w:sz w:val="20"/>
        </w:rPr>
        <w:t xml:space="preserve"> </w:t>
      </w:r>
      <w:r w:rsidRPr="006F58A1">
        <w:rPr>
          <w:sz w:val="20"/>
        </w:rPr>
        <w:t>REQUISITOS</w:t>
      </w:r>
      <w:r w:rsidRPr="006F58A1">
        <w:rPr>
          <w:spacing w:val="-4"/>
          <w:sz w:val="20"/>
        </w:rPr>
        <w:t xml:space="preserve"> </w:t>
      </w:r>
      <w:r w:rsidRPr="006F58A1">
        <w:rPr>
          <w:sz w:val="20"/>
        </w:rPr>
        <w:t>DE</w:t>
      </w:r>
      <w:r w:rsidRPr="006F58A1">
        <w:rPr>
          <w:spacing w:val="-4"/>
          <w:sz w:val="20"/>
        </w:rPr>
        <w:t xml:space="preserve"> </w:t>
      </w:r>
      <w:r w:rsidRPr="006F58A1">
        <w:rPr>
          <w:sz w:val="20"/>
        </w:rPr>
        <w:t>HABILITAÇÃO</w:t>
      </w:r>
      <w:r w:rsidRPr="006F58A1">
        <w:rPr>
          <w:b/>
          <w:sz w:val="20"/>
        </w:rPr>
        <w:t xml:space="preserve">; ANEXO IX – </w:t>
      </w:r>
      <w:r w:rsidRPr="006F58A1">
        <w:rPr>
          <w:sz w:val="20"/>
        </w:rPr>
        <w:t>MINUTA DO CONTRATO;</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X</w:t>
      </w:r>
      <w:r w:rsidRPr="006F58A1">
        <w:rPr>
          <w:b/>
          <w:spacing w:val="-3"/>
          <w:sz w:val="20"/>
        </w:rPr>
        <w:t xml:space="preserve"> </w:t>
      </w:r>
      <w:r w:rsidRPr="006F58A1">
        <w:rPr>
          <w:sz w:val="20"/>
        </w:rPr>
        <w:t>–</w:t>
      </w:r>
      <w:r w:rsidRPr="006F58A1">
        <w:rPr>
          <w:spacing w:val="-5"/>
          <w:sz w:val="20"/>
        </w:rPr>
        <w:t xml:space="preserve"> </w:t>
      </w:r>
      <w:r w:rsidRPr="006F58A1">
        <w:rPr>
          <w:sz w:val="20"/>
        </w:rPr>
        <w:t>MINUTA</w:t>
      </w:r>
      <w:r w:rsidRPr="006F58A1">
        <w:rPr>
          <w:spacing w:val="-5"/>
          <w:sz w:val="20"/>
        </w:rPr>
        <w:t xml:space="preserve"> </w:t>
      </w:r>
      <w:r w:rsidRPr="006F58A1">
        <w:rPr>
          <w:sz w:val="20"/>
        </w:rPr>
        <w:t>DA</w:t>
      </w:r>
      <w:r w:rsidRPr="006F58A1">
        <w:rPr>
          <w:spacing w:val="-3"/>
          <w:sz w:val="20"/>
        </w:rPr>
        <w:t xml:space="preserve"> </w:t>
      </w:r>
      <w:r w:rsidRPr="006F58A1">
        <w:rPr>
          <w:sz w:val="20"/>
        </w:rPr>
        <w:t>ATA</w:t>
      </w:r>
      <w:r w:rsidRPr="006F58A1">
        <w:rPr>
          <w:spacing w:val="-4"/>
          <w:sz w:val="20"/>
        </w:rPr>
        <w:t xml:space="preserve"> </w:t>
      </w:r>
      <w:r w:rsidRPr="006F58A1">
        <w:rPr>
          <w:sz w:val="20"/>
        </w:rPr>
        <w:t>DE</w:t>
      </w:r>
      <w:r w:rsidRPr="006F58A1">
        <w:rPr>
          <w:spacing w:val="-5"/>
          <w:sz w:val="20"/>
        </w:rPr>
        <w:t xml:space="preserve"> </w:t>
      </w:r>
      <w:r w:rsidRPr="006F58A1">
        <w:rPr>
          <w:sz w:val="20"/>
        </w:rPr>
        <w:t>REGISTRO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PREÇO;</w:t>
      </w:r>
    </w:p>
    <w:p w:rsidR="006F58A1" w:rsidRPr="006F58A1" w:rsidRDefault="006F58A1" w:rsidP="006F58A1">
      <w:pPr>
        <w:spacing w:line="234" w:lineRule="exact"/>
        <w:ind w:left="6275"/>
        <w:rPr>
          <w:sz w:val="20"/>
          <w:szCs w:val="20"/>
        </w:rPr>
      </w:pPr>
      <w:r w:rsidRPr="006F58A1">
        <w:rPr>
          <w:sz w:val="20"/>
          <w:szCs w:val="20"/>
        </w:rPr>
        <w:t>Bernardo Sayão,</w:t>
      </w:r>
      <w:r w:rsidRPr="006F58A1">
        <w:rPr>
          <w:spacing w:val="-4"/>
          <w:sz w:val="20"/>
          <w:szCs w:val="20"/>
        </w:rPr>
        <w:t xml:space="preserve"> </w:t>
      </w:r>
      <w:r w:rsidR="00A2688E">
        <w:rPr>
          <w:sz w:val="20"/>
          <w:szCs w:val="20"/>
        </w:rPr>
        <w:t>23</w:t>
      </w:r>
      <w:r w:rsidR="00CD4D08">
        <w:rPr>
          <w:sz w:val="20"/>
          <w:szCs w:val="20"/>
        </w:rPr>
        <w:t xml:space="preserve"> </w:t>
      </w:r>
      <w:r w:rsidRPr="006F58A1">
        <w:rPr>
          <w:sz w:val="20"/>
          <w:szCs w:val="20"/>
        </w:rPr>
        <w:t>de</w:t>
      </w:r>
      <w:r w:rsidRPr="006F58A1">
        <w:rPr>
          <w:spacing w:val="-5"/>
          <w:sz w:val="20"/>
          <w:szCs w:val="20"/>
        </w:rPr>
        <w:t xml:space="preserve"> </w:t>
      </w:r>
      <w:r w:rsidR="00A2688E">
        <w:rPr>
          <w:sz w:val="20"/>
          <w:szCs w:val="20"/>
        </w:rPr>
        <w:t>Março</w:t>
      </w:r>
      <w:r w:rsidR="003B41EB">
        <w:rPr>
          <w:sz w:val="20"/>
          <w:szCs w:val="20"/>
        </w:rPr>
        <w:t xml:space="preserve"> </w:t>
      </w:r>
      <w:r w:rsidRPr="006F58A1">
        <w:rPr>
          <w:sz w:val="20"/>
          <w:szCs w:val="20"/>
        </w:rPr>
        <w:t>de</w:t>
      </w:r>
      <w:r w:rsidRPr="006F58A1">
        <w:rPr>
          <w:spacing w:val="-7"/>
          <w:sz w:val="20"/>
          <w:szCs w:val="20"/>
        </w:rPr>
        <w:t xml:space="preserve"> </w:t>
      </w:r>
      <w:proofErr w:type="gramStart"/>
      <w:r w:rsidRPr="006F58A1">
        <w:rPr>
          <w:spacing w:val="-4"/>
          <w:sz w:val="20"/>
          <w:szCs w:val="20"/>
        </w:rPr>
        <w:t>202</w:t>
      </w:r>
      <w:r w:rsidR="00A2688E">
        <w:rPr>
          <w:spacing w:val="-4"/>
          <w:sz w:val="20"/>
          <w:szCs w:val="20"/>
        </w:rPr>
        <w:t>6</w:t>
      </w:r>
      <w:proofErr w:type="gramEnd"/>
    </w:p>
    <w:p w:rsidR="006F58A1" w:rsidRPr="006F58A1" w:rsidRDefault="006F58A1" w:rsidP="006F58A1">
      <w:pPr>
        <w:rPr>
          <w:sz w:val="20"/>
          <w:szCs w:val="20"/>
        </w:rP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6F58A1" w:rsidRPr="006F58A1" w:rsidRDefault="006F58A1" w:rsidP="00CD4D08">
      <w:pPr>
        <w:pStyle w:val="PargrafodaLista"/>
        <w:jc w:val="center"/>
      </w:pPr>
      <w:r w:rsidRPr="006F58A1">
        <w:rPr>
          <w:noProof/>
          <w:lang w:val="es-PY" w:eastAsia="es-PY"/>
        </w:rPr>
        <mc:AlternateContent>
          <mc:Choice Requires="wps">
            <w:drawing>
              <wp:anchor distT="0" distB="0" distL="0" distR="0" simplePos="0" relativeHeight="487618560" behindDoc="1" locked="0" layoutInCell="1" allowOverlap="1" wp14:anchorId="75BF46A2" wp14:editId="4605A5D8">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6F58A1" w:rsidRDefault="006F58A1" w:rsidP="00CD4D08">
      <w:pPr>
        <w:pStyle w:val="PargrafodaLista"/>
        <w:jc w:val="center"/>
      </w:pPr>
      <w:r w:rsidRPr="006F58A1">
        <w:t>PREFEITURA</w:t>
      </w:r>
      <w:r w:rsidRPr="006F58A1">
        <w:rPr>
          <w:spacing w:val="-11"/>
        </w:rPr>
        <w:t xml:space="preserve"> </w:t>
      </w:r>
      <w:r w:rsidRPr="006F58A1">
        <w:t>MUNICIPAL</w:t>
      </w:r>
      <w:r w:rsidRPr="006F58A1">
        <w:rPr>
          <w:spacing w:val="-11"/>
        </w:rPr>
        <w:t xml:space="preserve"> </w:t>
      </w:r>
      <w:r w:rsidRPr="006F58A1">
        <w:t>DE</w:t>
      </w:r>
      <w:r w:rsidRPr="006F58A1">
        <w:rPr>
          <w:spacing w:val="-11"/>
        </w:rPr>
        <w:t xml:space="preserve"> </w:t>
      </w:r>
      <w:r w:rsidRPr="006F58A1">
        <w:t xml:space="preserve">BERNARDO SAYÃO-TO </w:t>
      </w:r>
      <w:r w:rsidR="00CD4D08">
        <w:t xml:space="preserve">                                                                                   </w:t>
      </w:r>
      <w:r w:rsidRPr="006F58A1">
        <w:t>CNPJ</w:t>
      </w:r>
      <w:r w:rsidRPr="006F58A1">
        <w:rPr>
          <w:spacing w:val="40"/>
        </w:rPr>
        <w:t xml:space="preserve"> </w:t>
      </w:r>
      <w:r w:rsidRPr="006F58A1">
        <w:t>nº 25.086.596/0001-15</w:t>
      </w:r>
    </w:p>
    <w:p w:rsidR="006F58A1" w:rsidRPr="006F58A1" w:rsidRDefault="006F58A1" w:rsidP="00CD4D08">
      <w:pPr>
        <w:pStyle w:val="PargrafodaLista"/>
        <w:jc w:val="center"/>
      </w:pPr>
      <w:r w:rsidRPr="006F58A1">
        <w:t>OSORIO ANTUNES FILHO</w:t>
      </w:r>
    </w:p>
    <w:p w:rsidR="006F58A1" w:rsidRPr="006F58A1" w:rsidRDefault="006F58A1" w:rsidP="00CD4D08">
      <w:pPr>
        <w:pStyle w:val="PargrafodaLista"/>
        <w:jc w:val="center"/>
      </w:pPr>
      <w:r>
        <w:t>PREFEITO MUNICIPAL</w:t>
      </w:r>
    </w:p>
    <w:p w:rsidR="00FF1714" w:rsidRDefault="00FF1714">
      <w:pPr>
        <w:pStyle w:val="Corpodetexto"/>
        <w:spacing w:line="233" w:lineRule="exact"/>
        <w:jc w:val="center"/>
        <w:sectPr w:rsidR="00FF1714" w:rsidSect="00CD4D08">
          <w:headerReference w:type="even" r:id="rId27"/>
          <w:headerReference w:type="default" r:id="rId28"/>
          <w:footerReference w:type="even" r:id="rId29"/>
          <w:footerReference w:type="default" r:id="rId30"/>
          <w:headerReference w:type="first" r:id="rId31"/>
          <w:footerReference w:type="first" r:id="rId32"/>
          <w:pgSz w:w="11910" w:h="16840"/>
          <w:pgMar w:top="1860" w:right="1420"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428105" cy="175260"/>
                          </a:xfrm>
                          <a:prstGeom prst="rect">
                            <a:avLst/>
                          </a:prstGeom>
                        </wps:spPr>
                        <wps:txbx>
                          <w:txbxContent>
                            <w:p w:rsidR="00B42EA6" w:rsidRDefault="00B42EA6">
                              <w:pPr>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wps:txbx>
                        <wps:bodyPr wrap="square" lIns="0" tIns="0" rIns="0" bIns="0" rtlCol="0">
                          <a:noAutofit/>
                        </wps:bodyPr>
                      </wps:wsp>
                    </wpg:wgp>
                  </a:graphicData>
                </a:graphic>
              </wp:inline>
            </w:drawing>
          </mc:Choice>
          <mc:Fallback>
            <w:pict>
              <v:group id="Group 11"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42EA6" w:rsidRDefault="00B42EA6">
                        <w:pPr>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v:textbox>
                </v:shape>
                <w10:anchorlock/>
              </v:group>
            </w:pict>
          </mc:Fallback>
        </mc:AlternateContent>
      </w:r>
    </w:p>
    <w:p w:rsidR="0008065F" w:rsidRPr="0008065F" w:rsidRDefault="0008065F" w:rsidP="0008065F">
      <w:pPr>
        <w:spacing w:before="1"/>
        <w:jc w:val="center"/>
        <w:rPr>
          <w:rFonts w:ascii="Times New Roman" w:eastAsia="Times New Roman" w:hAnsi="Times New Roman" w:cs="Times New Roman"/>
          <w:b/>
          <w:sz w:val="20"/>
        </w:rPr>
      </w:pPr>
      <w:r w:rsidRPr="0008065F">
        <w:rPr>
          <w:rFonts w:ascii="Times New Roman" w:eastAsia="Times New Roman" w:hAnsi="Times New Roman" w:cs="Times New Roman"/>
          <w:b/>
        </w:rPr>
        <w:t>TERMO DE REFERÊNCIA</w:t>
      </w:r>
    </w:p>
    <w:p w:rsidR="0008065F" w:rsidRPr="0008065F" w:rsidRDefault="0008065F" w:rsidP="0008065F">
      <w:pPr>
        <w:ind w:left="30"/>
        <w:outlineLvl w:val="0"/>
        <w:rPr>
          <w:rFonts w:ascii="Times New Roman" w:eastAsia="Times New Roman" w:hAnsi="Times New Roman" w:cs="Times New Roman"/>
          <w:b/>
          <w:bCs/>
        </w:rPr>
      </w:pPr>
      <w:r w:rsidRPr="0008065F">
        <w:rPr>
          <w:rFonts w:ascii="Times New Roman" w:eastAsia="Times New Roman" w:hAnsi="Times New Roman" w:cs="Times New Roman"/>
          <w:b/>
          <w:bCs/>
        </w:rPr>
        <w:t>OBJETO</w:t>
      </w:r>
    </w:p>
    <w:p w:rsidR="0008065F" w:rsidRPr="0008065F" w:rsidRDefault="0008065F" w:rsidP="0008065F">
      <w:pPr>
        <w:spacing w:before="19"/>
        <w:ind w:left="400"/>
        <w:rPr>
          <w:rFonts w:ascii="Times New Roman" w:eastAsia="Times New Roman" w:hAnsi="Times New Roman" w:cs="Times New Roman"/>
          <w:b/>
        </w:rPr>
      </w:pPr>
      <w:r>
        <w:t>Contratação de empresa para aquisição de 02 (duas) motocicletas zero km, ano/mo</w:t>
      </w:r>
      <w:r w:rsidR="00B7673E">
        <w:t>delo 2026, cor azul, modelo</w:t>
      </w:r>
      <w:r>
        <w:t xml:space="preserve"> 160 ABS ou equivalente técnico superior, tipo trail, com motor monocilíndrico de 162,7 cm³, arrefecido a ar, tecnologia FLEX ONE, freios ABS na roda dianteira, injeção eletrônica, partida elétrica, câmbio de </w:t>
      </w:r>
      <w:proofErr w:type="gramStart"/>
      <w:r>
        <w:t>5</w:t>
      </w:r>
      <w:proofErr w:type="gramEnd"/>
      <w:r>
        <w:t xml:space="preserve"> velocidades, farol em LED e painel digital, para atender as necessidades do Gabinete do Prefeito do Município de Bernardo Sayão – TO.</w:t>
      </w:r>
    </w:p>
    <w:p w:rsidR="0008065F" w:rsidRPr="0008065F" w:rsidRDefault="0008065F" w:rsidP="0008065F">
      <w:pPr>
        <w:widowControl/>
        <w:pBdr>
          <w:top w:val="single" w:sz="4" w:space="0" w:color="000000"/>
          <w:bottom w:val="single" w:sz="4" w:space="1" w:color="000000"/>
        </w:pBdr>
        <w:shd w:val="clear" w:color="auto" w:fill="8EAADB"/>
        <w:autoSpaceDE/>
        <w:autoSpaceDN/>
        <w:spacing w:after="160" w:line="259" w:lineRule="auto"/>
        <w:ind w:right="-46"/>
        <w:jc w:val="center"/>
        <w:rPr>
          <w:rFonts w:ascii="Times New Roman" w:eastAsia="Calibri" w:hAnsi="Times New Roman" w:cs="Times New Roman"/>
          <w:b/>
          <w:color w:val="000000"/>
          <w:sz w:val="24"/>
          <w:szCs w:val="24"/>
          <w:lang w:val="pt-BR" w:eastAsia="pt-BR"/>
        </w:rPr>
      </w:pPr>
      <w:r w:rsidRPr="0008065F">
        <w:rPr>
          <w:rFonts w:ascii="Times New Roman" w:eastAsia="Times New Roman" w:hAnsi="Times New Roman" w:cs="Times New Roman"/>
        </w:rPr>
        <w:t>JUSTIFICATIVA</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t xml:space="preserve">A presente contratação tem por objeto a aquisição de 02 (duas) motocicletas zero quilômetro, ano/modelo 2026, cor azul, modelo 160 ABS ou equivalente técnico superior, tipo Trail, com motor monocilíndrico de 162,7 cm³, arrefecido a ar, tecnologia FLEX ONE, freios ABS na roda dianteira, injeção eletrônica, partida elétrica, câmbio de </w:t>
      </w:r>
      <w:proofErr w:type="gramStart"/>
      <w:r>
        <w:t>5</w:t>
      </w:r>
      <w:proofErr w:type="gramEnd"/>
      <w:r>
        <w:t xml:space="preserve"> velocidades, farol em LED e painel digital, visando atender às demandas operacionais do Gabinete do Prefeito do Município de Bernardo Sayão – TO.</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A aquisição justifica-se pela necessidade de aprimorar a mobilidade institucional, conferindo maior celeridade, eficiência e capacidade de resposta às atividades administrativas e operacionais desenvolvidas pelo Gabinete, especialmente no que se refere ao acompanhamento de ações governamentais, fiscalização de serviços, articulação intersetorial e atendimento de demandas emergenciais.</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Os veículos serão empregados em deslocamentos oficiais, apoio às rotinas administrativas, transporte de documentos, visitas institucionais e suporte logístico em atividades externas, tanto na zona urbana quanto na zona rural. Destaca-se que o município possui significativa extensão territorial com predominância de vias não pavimentadas e estradas vicinais, o que demanda veículos com características adequadas a esse tipo de terreno.</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Nesse contexto, as motocicletas do tipo trail apresentam-se como solução tecnicamente mais adequada, em razão de sua maior versatilidade, resistência e desempenho em terrenos irregulares, permitindo acesso a localidades onde veículos de maior porte enfrentam limitações operacionais. Ademais, proporcionam maior agilidade no deslocamento, especialmente em situações que exigem pronta atuação da Administração.</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 xml:space="preserve">Sob o aspecto econômico, a utilização de motocicletas representa redução significativa de custos operacionais, notadamente com consumo de combustível e manutenção, quando comparada a veículos automotores de maior porte, contribuindo para a </w:t>
      </w:r>
      <w:proofErr w:type="gramStart"/>
      <w:r w:rsidRPr="0008065F">
        <w:rPr>
          <w:rFonts w:ascii="Times New Roman" w:eastAsia="Times New Roman" w:hAnsi="Times New Roman" w:cs="Times New Roman"/>
        </w:rPr>
        <w:t>otimização</w:t>
      </w:r>
      <w:proofErr w:type="gramEnd"/>
      <w:r w:rsidRPr="0008065F">
        <w:rPr>
          <w:rFonts w:ascii="Times New Roman" w:eastAsia="Times New Roman" w:hAnsi="Times New Roman" w:cs="Times New Roman"/>
        </w:rPr>
        <w:t xml:space="preserve"> dos recursos públicos e observância do princípio da economicidade.</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Ressalta-se, ainda, que a opção por veículos novos assegura maior confiabilidade mecânica, cobertura por garantia de fábrica, menor incidência de falhas e redução de despesas com manutenção corretiva, além de evitar descontinuidade nas atividades administrativas em razão de eventuais indisponibilidades.</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Calibri" w:hAnsi="Times New Roman" w:cs="Times New Roman"/>
          <w:b/>
          <w:color w:val="000000"/>
          <w:lang w:val="pt-BR" w:eastAsia="pt-BR"/>
        </w:rPr>
      </w:pPr>
      <w:r w:rsidRPr="0008065F">
        <w:rPr>
          <w:rFonts w:ascii="Times New Roman" w:eastAsia="Times New Roman" w:hAnsi="Times New Roman" w:cs="Times New Roman"/>
        </w:rPr>
        <w:t>Dessa forma, a contratação está alinhada aos princípios da eficiência, economicidade e planejamento, previstos na Lei nº 14.133/2021, configurando-se como medida necessária e adequada ao atendimento do interesse público.</w:t>
      </w:r>
    </w:p>
    <w:p w:rsidR="0008065F" w:rsidRPr="0008065F" w:rsidRDefault="0008065F" w:rsidP="0008065F">
      <w:pPr>
        <w:widowControl/>
        <w:pBdr>
          <w:top w:val="nil"/>
          <w:left w:val="nil"/>
          <w:bottom w:val="nil"/>
          <w:right w:val="nil"/>
          <w:between w:val="nil"/>
        </w:pBdr>
        <w:shd w:val="clear" w:color="auto" w:fill="B4C6E7"/>
        <w:tabs>
          <w:tab w:val="left" w:pos="142"/>
          <w:tab w:val="left" w:pos="426"/>
        </w:tabs>
        <w:autoSpaceDE/>
        <w:autoSpaceDN/>
        <w:spacing w:after="160" w:line="259" w:lineRule="auto"/>
        <w:ind w:left="360" w:right="-46"/>
        <w:jc w:val="both"/>
        <w:rPr>
          <w:rFonts w:ascii="Times New Roman" w:eastAsia="Calibri" w:hAnsi="Times New Roman" w:cs="Times New Roman"/>
          <w:b/>
          <w:color w:val="000000"/>
          <w:lang w:val="pt-BR" w:eastAsia="pt-BR"/>
        </w:rPr>
      </w:pPr>
      <w:r w:rsidRPr="0008065F">
        <w:rPr>
          <w:rFonts w:ascii="Times New Roman" w:eastAsia="Times New Roman" w:hAnsi="Times New Roman" w:cs="Times New Roman"/>
        </w:rPr>
        <w:t>7.</w:t>
      </w:r>
      <w:r w:rsidRPr="0008065F">
        <w:rPr>
          <w:rFonts w:ascii="Times New Roman" w:eastAsia="Times New Roman" w:hAnsi="Times New Roman" w:cs="Times New Roman"/>
          <w:b/>
        </w:rPr>
        <w:t xml:space="preserve"> ESPECIFICAÇÃO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t>Aquisição de 02 (duas) motocicletas novas, zero quilômetro, ano/modelo 2026, tipo Trail, na cor azul, modelo 160 ABS ou equivalente técnico superior ou equivalente técnico superior, devendo atender, no mínimo, às seguintes especificações:</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Motor monocilíndrico com cilindrada mínima de 162,7 cm³;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Sistema de alimentação por injeção eletrônica;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Tecnologia bicombustível (FLEX ONE ou equivalente);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Arrefecimento a ar;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Sistema de partida elétrica;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Transmissão de 5 (cinco) velocidades;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Sistema de freios com ABS na roda dianteira;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lastRenderedPageBreak/>
        <w:t xml:space="preserve">Farol com tecnologia LED;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Painel de instrumentos digital;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Tanque de combustível compatível com a categoria;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Suspensão adequada para uso em vias urbanas e rurais (tipo trail);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Equipamentos obrigatórios exigidos pelo Código de Trânsito Brasileiro (CTB);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Garantia mínima de fábrica de 12 (doze) meses. </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As motocicletas deverão ser entregues devidamente montadas, revisadas, em perfeito estado de funcionamento, acompanhadas de manual do proprietário, chave reserva e nota fiscal.</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b/>
          <w:bCs/>
          <w:lang w:val="pt-BR"/>
        </w:rPr>
      </w:pPr>
      <w:r w:rsidRPr="0008065F">
        <w:rPr>
          <w:rFonts w:ascii="Times New Roman" w:eastAsia="Times New Roman" w:hAnsi="Times New Roman" w:cs="Times New Roman"/>
          <w:b/>
          <w:bCs/>
          <w:lang w:val="pt-BR"/>
        </w:rPr>
        <w:t xml:space="preserve"> 7.1. PRAZO DE ENTREGA </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O prazo para entrega dos veículos será de até 30 (trinta) dias corridos, contados a partir do recebimento da Ordem de Fornecimento, podendo ser prorrogado mediante justificativa devidamente aceita pela Administração.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A entrega deverá ocorrer no Município de Bernardo Sayão – TO, em local previamente indicado pela Administração, sendo de responsabilidade da contratada todos os custos com transporte, seguro e demais encargos necessários.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Times New Roman" w:hAnsi="Times New Roman" w:cs="Times New Roman"/>
        </w:rPr>
        <w:t>CRITÉRIO DE JULGAMENTO</w:t>
      </w:r>
    </w:p>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rPr>
        <w:t>Menor preço.</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ESTUDO TÉCNICO PRELIMINAR</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NECESSIDADE</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Melhorar a mobilidade administrativa.</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SOLUÇÃO</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Aquisição de motocicletas tipo trail.</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RESULTADOS</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Eficiência e economicidade.</w:t>
      </w: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Diante do exposto, resta evidenciada a necessidade e a motivação administrativa para a realização do processo licitatório destinado à contratação de empresa para aquisição de motocicletas, visando atender às demandas do Gabinete do Prefeito do Município de Bernardo Sayão – TO, assegurando maior eficiência, agilidade e suporte às atividades administrativas e institucionais desenvolvidas.</w:t>
      </w: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medida busca garantir melhores condições de deslocamento, </w:t>
      </w:r>
      <w:proofErr w:type="gramStart"/>
      <w:r w:rsidRPr="0008065F">
        <w:rPr>
          <w:rFonts w:ascii="Times New Roman" w:eastAsia="Times New Roman" w:hAnsi="Times New Roman" w:cs="Times New Roman"/>
          <w:lang w:val="pt-BR" w:eastAsia="pt-BR"/>
        </w:rPr>
        <w:t>otimização</w:t>
      </w:r>
      <w:proofErr w:type="gramEnd"/>
      <w:r w:rsidRPr="0008065F">
        <w:rPr>
          <w:rFonts w:ascii="Times New Roman" w:eastAsia="Times New Roman" w:hAnsi="Times New Roman" w:cs="Times New Roman"/>
          <w:lang w:val="pt-BR" w:eastAsia="pt-BR"/>
        </w:rPr>
        <w:t xml:space="preserve"> dos recursos públicos e continuidade dos serviços, contribuindo diretamente para o aprimoramento da gestão pública e atendimento ao interesse coletivo.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sz w:val="24"/>
          <w:szCs w:val="24"/>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bookmarkStart w:id="1" w:name="_DOS_QUANTITATIVOS_E"/>
      <w:bookmarkEnd w:id="1"/>
      <w:r w:rsidRPr="0008065F">
        <w:rPr>
          <w:rFonts w:ascii="Times New Roman" w:eastAsia="Calibri" w:hAnsi="Times New Roman" w:cs="Times New Roman"/>
          <w:b/>
          <w:color w:val="000000"/>
          <w:lang w:val="pt-BR" w:eastAsia="pt-BR"/>
        </w:rPr>
        <w:t>ESPECIFICAÇÃO DO OBJETO</w:t>
      </w: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bCs/>
          <w:color w:val="000000"/>
          <w:lang w:val="pt-BR" w:eastAsia="pt-BR"/>
        </w:rPr>
      </w:pPr>
      <w:bookmarkStart w:id="2" w:name="_Hlk199681356"/>
    </w:p>
    <w:tbl>
      <w:tblPr>
        <w:tblW w:w="1011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704"/>
        <w:gridCol w:w="851"/>
        <w:gridCol w:w="4252"/>
        <w:gridCol w:w="567"/>
        <w:gridCol w:w="626"/>
        <w:gridCol w:w="1559"/>
        <w:gridCol w:w="1559"/>
      </w:tblGrid>
      <w:tr w:rsidR="0008065F" w:rsidRPr="0008065F" w:rsidTr="00B42EA6">
        <w:trPr>
          <w:jc w:val="center"/>
        </w:trPr>
        <w:tc>
          <w:tcPr>
            <w:tcW w:w="704"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ITEM</w:t>
            </w:r>
          </w:p>
        </w:tc>
        <w:tc>
          <w:tcPr>
            <w:tcW w:w="851"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CÓDIGO</w:t>
            </w:r>
          </w:p>
        </w:tc>
        <w:tc>
          <w:tcPr>
            <w:tcW w:w="4252"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ESPECIFICAÇÃO</w:t>
            </w:r>
          </w:p>
        </w:tc>
        <w:tc>
          <w:tcPr>
            <w:tcW w:w="567"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QTD</w:t>
            </w:r>
          </w:p>
        </w:tc>
        <w:tc>
          <w:tcPr>
            <w:tcW w:w="626"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UNID.</w:t>
            </w:r>
          </w:p>
        </w:tc>
        <w:tc>
          <w:tcPr>
            <w:tcW w:w="1559"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VALOR ESTIMADO</w:t>
            </w:r>
          </w:p>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UNITÁRIO</w:t>
            </w:r>
          </w:p>
        </w:tc>
        <w:tc>
          <w:tcPr>
            <w:tcW w:w="1559"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VALOR ESTIMADO</w:t>
            </w:r>
          </w:p>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TOTAL POR ITEM</w:t>
            </w:r>
          </w:p>
        </w:tc>
      </w:tr>
      <w:tr w:rsidR="0008065F" w:rsidRPr="0008065F" w:rsidTr="00B42EA6">
        <w:trPr>
          <w:jc w:val="center"/>
        </w:trPr>
        <w:tc>
          <w:tcPr>
            <w:tcW w:w="704" w:type="dxa"/>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sz w:val="15"/>
                <w:szCs w:val="15"/>
                <w:u w:val="single"/>
                <w:lang w:val="pt-BR"/>
              </w:rPr>
            </w:pPr>
            <w:r w:rsidRPr="0008065F">
              <w:rPr>
                <w:rFonts w:ascii="Times New Roman" w:eastAsia="Calibri" w:hAnsi="Times New Roman" w:cs="Times New Roman"/>
                <w:color w:val="000000"/>
                <w:sz w:val="15"/>
                <w:szCs w:val="15"/>
                <w:lang w:val="pt-BR"/>
              </w:rPr>
              <w:t>01</w:t>
            </w:r>
          </w:p>
        </w:tc>
        <w:tc>
          <w:tcPr>
            <w:tcW w:w="851" w:type="dxa"/>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sz w:val="15"/>
                <w:szCs w:val="15"/>
                <w:u w:val="single"/>
                <w:lang w:val="pt-BR"/>
              </w:rPr>
            </w:pPr>
          </w:p>
        </w:tc>
        <w:tc>
          <w:tcPr>
            <w:tcW w:w="4252" w:type="dxa"/>
            <w:vAlign w:val="center"/>
          </w:tcPr>
          <w:p w:rsidR="0008065F" w:rsidRPr="0008065F" w:rsidRDefault="0008065F" w:rsidP="00B7673E">
            <w:pPr>
              <w:tabs>
                <w:tab w:val="left" w:pos="426"/>
              </w:tabs>
              <w:adjustRightInd w:val="0"/>
              <w:spacing w:line="276" w:lineRule="auto"/>
              <w:ind w:right="-46"/>
              <w:jc w:val="both"/>
              <w:rPr>
                <w:rFonts w:ascii="Times New Roman" w:eastAsia="Calibri" w:hAnsi="Times New Roman" w:cs="Times New Roman"/>
                <w:sz w:val="15"/>
                <w:szCs w:val="15"/>
                <w:lang w:val="pt-BR"/>
              </w:rPr>
            </w:pPr>
            <w:proofErr w:type="gramStart"/>
            <w:r>
              <w:t>aquisição</w:t>
            </w:r>
            <w:proofErr w:type="gramEnd"/>
            <w:r>
              <w:t xml:space="preserve"> de 02 (duas) motocicletas zero km, ano/modelo 2026, cor azul, modelo 160 ABS ou equivalente técnico superior, tipo trail, com motor monocilíndrico de 162,7 cm³, arrefecido a ar, tecnologia FLEX ONE, freios ABS na roda dianteira, injeção eletrônica, partida elétrica, câmbio de 5 velocidades, farol em LED e painel digital</w:t>
            </w:r>
          </w:p>
        </w:tc>
        <w:tc>
          <w:tcPr>
            <w:tcW w:w="567" w:type="dxa"/>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sz w:val="15"/>
                <w:szCs w:val="15"/>
                <w:u w:val="single"/>
                <w:lang w:val="pt-BR"/>
              </w:rPr>
            </w:pPr>
            <w:proofErr w:type="gramStart"/>
            <w:r w:rsidRPr="0008065F">
              <w:rPr>
                <w:rFonts w:ascii="Times New Roman" w:eastAsia="Calibri" w:hAnsi="Times New Roman" w:cs="Times New Roman"/>
                <w:sz w:val="15"/>
                <w:szCs w:val="15"/>
                <w:u w:val="single"/>
                <w:lang w:val="pt-BR"/>
              </w:rPr>
              <w:t>2</w:t>
            </w:r>
            <w:proofErr w:type="gramEnd"/>
          </w:p>
        </w:tc>
        <w:tc>
          <w:tcPr>
            <w:tcW w:w="626" w:type="dxa"/>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sz w:val="24"/>
                <w:szCs w:val="24"/>
                <w:lang w:val="pt-BR"/>
              </w:rPr>
            </w:pPr>
            <w:r w:rsidRPr="0008065F">
              <w:rPr>
                <w:rFonts w:ascii="Times New Roman" w:eastAsia="Calibri" w:hAnsi="Times New Roman" w:cs="Times New Roman"/>
                <w:sz w:val="24"/>
                <w:szCs w:val="24"/>
                <w:lang w:val="pt-BR"/>
              </w:rPr>
              <w:t>Unid.</w:t>
            </w:r>
          </w:p>
        </w:tc>
        <w:tc>
          <w:tcPr>
            <w:tcW w:w="1559" w:type="dxa"/>
          </w:tcPr>
          <w:p w:rsidR="0008065F" w:rsidRPr="0008065F" w:rsidRDefault="0008065F" w:rsidP="0008065F">
            <w:pPr>
              <w:rPr>
                <w:rFonts w:ascii="Times New Roman" w:eastAsia="Times New Roman" w:hAnsi="Times New Roman" w:cs="Times New Roman"/>
                <w:sz w:val="20"/>
              </w:rPr>
            </w:pPr>
            <w:r w:rsidRPr="0008065F">
              <w:rPr>
                <w:rFonts w:ascii="Times New Roman" w:eastAsia="Times New Roman" w:hAnsi="Times New Roman" w:cs="Times New Roman"/>
                <w:sz w:val="20"/>
              </w:rPr>
              <w:t>R$26.044,3333</w:t>
            </w:r>
          </w:p>
        </w:tc>
        <w:tc>
          <w:tcPr>
            <w:tcW w:w="1559" w:type="dxa"/>
          </w:tcPr>
          <w:p w:rsidR="0008065F" w:rsidRPr="0008065F" w:rsidRDefault="0008065F" w:rsidP="0008065F">
            <w:pPr>
              <w:rPr>
                <w:rFonts w:ascii="Times New Roman" w:eastAsia="Times New Roman" w:hAnsi="Times New Roman" w:cs="Times New Roman"/>
                <w:sz w:val="20"/>
              </w:rPr>
            </w:pPr>
            <w:r w:rsidRPr="0008065F">
              <w:rPr>
                <w:rFonts w:ascii="Times New Roman" w:eastAsia="Times New Roman" w:hAnsi="Times New Roman" w:cs="Times New Roman"/>
                <w:sz w:val="20"/>
              </w:rPr>
              <w:t>R$52.088,6667</w:t>
            </w:r>
          </w:p>
        </w:tc>
      </w:tr>
    </w:tbl>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bookmarkStart w:id="3" w:name="_Hlk199864687"/>
      <w:bookmarkStart w:id="4" w:name="_Hlk199438811"/>
      <w:bookmarkEnd w:id="2"/>
    </w:p>
    <w:bookmarkEnd w:id="3"/>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quantidade prevista para aquisição foi definida com base no levantamento das necessidades do Gabinete do Prefeito do Município de Bernardo Sayão – TO, considerando a demanda operacional atual, a estrutura administrativa existente e a necessidade de melhoria na mobilidade institucional.</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A estimativa levou em conta, ainda, o planejamento orçamentário para o exercício de 2026, bem como a análise das atividades desempenhadas, especialmente aquelas que exigem deslocamentos frequentes em áreas urbanas e rurais. Dessa forma, a quantidade de 02 (duas) motocicletas mostra-se suficiente e adequada para atender, de forma eficiente, às demandas institucionais, garantindo economicidade e melhor aproveitamento dos recursos públicos.</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ESTIMATIVA DO VALOR DA CONTRATAÇÃO</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bookmarkStart w:id="5" w:name="_Hlk199227495"/>
      <w:r w:rsidRPr="0008065F">
        <w:rPr>
          <w:rFonts w:ascii="Times New Roman" w:eastAsia="Times New Roman" w:hAnsi="Times New Roman" w:cs="Times New Roman"/>
          <w:lang w:val="pt-BR" w:eastAsia="pt-BR"/>
        </w:rPr>
        <w:t xml:space="preserve">O custo estimado total da contratação é de </w:t>
      </w:r>
      <w:r w:rsidRPr="0008065F">
        <w:rPr>
          <w:rFonts w:ascii="Times New Roman" w:eastAsia="Times New Roman" w:hAnsi="Times New Roman" w:cs="Times New Roman"/>
          <w:b/>
          <w:bCs/>
          <w:lang w:val="pt-BR" w:eastAsia="pt-BR"/>
        </w:rPr>
        <w:t>R$ 52.088,66 (Cinquenta dois mil, oitenta oito reais, sessenta e seis centavos)</w:t>
      </w:r>
      <w:r w:rsidRPr="0008065F">
        <w:rPr>
          <w:rFonts w:ascii="Times New Roman" w:eastAsia="Times New Roman" w:hAnsi="Times New Roman" w:cs="Times New Roman"/>
          <w:lang w:val="pt-BR" w:eastAsia="pt-BR"/>
        </w:rPr>
        <w:t>, conforme custos unitários apostos na tabela acima.</w:t>
      </w:r>
    </w:p>
    <w:p w:rsidR="0008065F" w:rsidRPr="0008065F" w:rsidRDefault="0008065F" w:rsidP="009B3B27">
      <w:pPr>
        <w:widowControl/>
        <w:numPr>
          <w:ilvl w:val="1"/>
          <w:numId w:val="32"/>
        </w:numPr>
        <w:tabs>
          <w:tab w:val="left" w:pos="567"/>
          <w:tab w:val="left" w:pos="1985"/>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custos foram obtidos através do sistema Banco de Preços do Portal BNC.</w:t>
      </w:r>
    </w:p>
    <w:bookmarkEnd w:id="5"/>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REQUISITOS DA CONTRATAÇÃO</w:t>
      </w:r>
    </w:p>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b/>
          <w:bCs/>
          <w:lang w:val="pt-BR" w:eastAsia="pt-BR"/>
        </w:rPr>
        <w:t>11.1.</w:t>
      </w:r>
      <w:r w:rsidRPr="0008065F">
        <w:rPr>
          <w:rFonts w:ascii="Times New Roman" w:eastAsia="Times New Roman" w:hAnsi="Times New Roman" w:cs="Times New Roman"/>
          <w:lang w:val="pt-BR" w:eastAsia="pt-BR"/>
        </w:rPr>
        <w:t xml:space="preserve"> Para a adequada execução do objeto pretendido — contratação de empresa para aquisição de motocicletas — deverão ser observados os seguintes requisitos técnicos, operacionais e legais, indispensáveis à garantia da qualidade do fornecimento, conformidade dos bens e regularidade da contratação.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11.2. Requisitos Técnicos dos Veículos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As motocicletas a serem fornecidas deverão atender, no mínimo, às seguintes exigências:</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Serem novas, zero quilômetro, sem uso anterior;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Atender integralmente às especificações técnicas constantes no Termo de Referência;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Possuir fabricação nacional ou importada com regularização para comercialização no Brasil;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Estar em conformidade com as normas do Código de Trânsito Brasileiro (CTB);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Possuir garantia mínima de fábrica de 12 (doze) meses;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Ser entregues com todos os itens e acessórios obrigatórios exigidos por lei.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11.3. Requisitos Operacionais do Fornecimento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execução contratual deverá observar:</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Entrega das motocicletas no prazo estabelecido pela Administração;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Fornecimento dos veículos devidamente montados, revisados e em perfeito estado de funcionamento;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Apresentação de nota fiscal, manual do proprietário e chave reserva;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Disponibilização de assistência técnica autorizada, preferencialmente em região acessível ao Município;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Responsabilidade integral da contratada pelo transporte e entrega dos veículos.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11.4. Responsabilidades da Contratada</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Caberá à empresa contratada:</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Garantir a entrega dos veículos conforme especificações técnicas exigidas; </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Substituir, no prazo estabelecido pela Administração, qualquer veículo que apresente defeitos ou esteja em desacordo com o contratado; </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Assumir integral responsabilidade pelos encargos fiscais, comerciais, logísticos e demais custos decorrentes do fornecimento; </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Assegurar a qualidade, durabilidade e pleno funcionamento dos veículos fornecidos.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11.5. Requisitos de Qualidade e Desempenho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veículos deverão atender aos padrões de qualidade exigidos pela Administração, garantindo:</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Confiabilidade mecânica e segurança na condução; </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Adequação para uso em vias urbanas e rurais; </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Eficiência no consumo de combustível; </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Durabilidade compatível com a finalidade pública a que se destinam.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11.6. Considerações Finais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Os requisitos estabelecidos visam assegurar que a contratação atenda plenamente às necessidades do Gabinete do Prefeito do Município de Bernardo Sayão – TO, garantindo eficiência na utilização dos recursos públicos, qualidade dos bens adquiridos e conformidade com as disposições da Lei nº 14.133/2021.</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PRAZOS E LOCAL DA PRESTAÇÃO DE ENTREGA</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12.1. As motocicletas deverão ser entregues no Município de Bernardo Sayão – TO, em local previamente indicado pelo Gabinete do Prefeito, conforme orientação da Administração.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b/>
          <w:bCs/>
          <w:lang w:val="pt-BR" w:eastAsia="pt-BR"/>
        </w:rPr>
        <w:t>12.2.</w:t>
      </w:r>
      <w:r w:rsidRPr="0008065F">
        <w:rPr>
          <w:rFonts w:ascii="Times New Roman" w:eastAsia="Times New Roman" w:hAnsi="Times New Roman" w:cs="Times New Roman"/>
          <w:lang w:val="pt-BR" w:eastAsia="pt-BR"/>
        </w:rPr>
        <w:t xml:space="preserve"> O prazo para entrega será de até 30 (trinta) dias corridos, contados a partir do recebimento da Ordem de Fornecimento, podendo ser prorrogado mediante justificativa formal da contratada e aceitação da Administração.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b/>
          <w:bCs/>
          <w:lang w:val="pt-BR" w:eastAsia="pt-BR"/>
        </w:rPr>
        <w:t>12.3.</w:t>
      </w:r>
      <w:r w:rsidRPr="0008065F">
        <w:rPr>
          <w:rFonts w:ascii="Times New Roman" w:eastAsia="Times New Roman" w:hAnsi="Times New Roman" w:cs="Times New Roman"/>
          <w:lang w:val="pt-BR" w:eastAsia="pt-BR"/>
        </w:rPr>
        <w:t xml:space="preserve"> Os veículos deverão ser entregues devidamente montados, revisados, em perfeito estado de funcionamento, acompanhados de nota fiscal, manual do proprietário e demais itens obrigatórios, sendo de responsabilidade da contratada todos os custos com transporte, seguro e encargos necessários até a efetiva entrega.</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color w:val="EE0000"/>
          <w:lang w:val="pt-BR" w:eastAsia="pt-BR"/>
        </w:rPr>
        <w:t>.</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FORMA E CRITÉRIOS DE SELEÇÃO DE FORNECEDOR</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fornecedor será selecionado por meio da realização de procedimento de LICITAÇÃO, na modalidade PREGÃO ELETRÔNICO, com adoção do critério de julgamento pelo MENOR PREÇO.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CRITÉRIOS DE RECEBIMENTO</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objeto contratual será recebido provisoriamente pelo Fiscal do Contrato, mediante termo detalhado, no prazo de até 05 (cinco) dias úteis, contados da entrega, para efeito de verificação da conformidade dos veículos com as especificações técnicas exigidas.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14.2. O recebimento definitivo será realizado </w:t>
      </w:r>
      <w:proofErr w:type="gramStart"/>
      <w:r w:rsidRPr="0008065F">
        <w:rPr>
          <w:rFonts w:ascii="Times New Roman" w:eastAsia="Times New Roman" w:hAnsi="Times New Roman" w:cs="Times New Roman"/>
          <w:lang w:val="pt-BR" w:eastAsia="pt-BR"/>
        </w:rPr>
        <w:t>pelo(</w:t>
      </w:r>
      <w:proofErr w:type="gramEnd"/>
      <w:r w:rsidRPr="0008065F">
        <w:rPr>
          <w:rFonts w:ascii="Times New Roman" w:eastAsia="Times New Roman" w:hAnsi="Times New Roman" w:cs="Times New Roman"/>
          <w:lang w:val="pt-BR" w:eastAsia="pt-BR"/>
        </w:rPr>
        <w:t>a) Gestor(a) do Contrato, mediante termo circunstanciado, no prazo de até 05 (cinco) dias úteis, após a verificação da qualidade, quantidade e pleno atendimento às exigências contratuais.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14.3. O prazo para o recebimento definitivo poderá ser excepcionalmente prorrogado, de forma justificada, por igual período, quando houver necessidade de diligências para aferição da conformidade dos veículos.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14.4. Caso sejam constatadas inconformidades quanto às especificações, qualidade ou funcionamento dos veículos, a contratada será notificada para promover a substituição ou regularização no prazo estabelecido pela Administração, sem ônus adicional.</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14.5. No caso de controvérsia quanto à qualidade ou quantidade dos bens fornecidos, será observado o disposto no art. 143 da Lei nº 14.133/2021, comunicando-se à contratada para emissão de nota fiscal referente à parcela incontroversa, para fins de liquidação e pagamento.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14.6. O recebimento provisório ou definitivo não exclui a responsabilidade da contratada pela qualidade, durabilidade e funcionamento dos veículos fornecidos, nem pela garantia prevista em lei ou no contrato.</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DA DOTAÇÃO ORÇAMENTÁRIA</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despesas decorrentes da presente contratação correrão à conta de recursos específicos consignados no Orçamento do Executivo Municipal de Bernardo </w:t>
      </w:r>
      <w:proofErr w:type="gramStart"/>
      <w:r w:rsidRPr="0008065F">
        <w:rPr>
          <w:rFonts w:ascii="Times New Roman" w:eastAsia="Times New Roman" w:hAnsi="Times New Roman" w:cs="Times New Roman"/>
          <w:lang w:val="pt-BR" w:eastAsia="pt-BR"/>
        </w:rPr>
        <w:t>Sayão-TO</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contratação será atendida pelas seguintes dotações: </w:t>
      </w:r>
    </w:p>
    <w:p w:rsidR="0008065F" w:rsidRPr="0008065F" w:rsidRDefault="0008065F" w:rsidP="009B3B27">
      <w:pPr>
        <w:widowControl/>
        <w:numPr>
          <w:ilvl w:val="0"/>
          <w:numId w:val="31"/>
        </w:numPr>
        <w:tabs>
          <w:tab w:val="left" w:pos="426"/>
          <w:tab w:val="num" w:pos="567"/>
          <w:tab w:val="left" w:pos="1701"/>
        </w:tabs>
        <w:autoSpaceDE/>
        <w:autoSpaceDN/>
        <w:spacing w:after="160" w:line="259" w:lineRule="auto"/>
        <w:ind w:left="426" w:right="-46" w:hanging="436"/>
        <w:jc w:val="both"/>
        <w:outlineLvl w:val="1"/>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Ficha 934 - Unidade gestora: 03 / Programa de trabalho: 2026 – 04.122.0002.1.124 / Elemento de despesa: 4.4.90.52.00 / Fonte: 1.700.00</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A dotação relativa aos exercícios financeiros subsequentes será indicada após aprovação da Lei Orçamentária respectiva e liberação dos créditos correspondentes, mediante apostilamento.</w:t>
      </w:r>
    </w:p>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 xml:space="preserve">REQUISITOS NECESSÁRIOS DE HABILITAÇÃO, QUALIFICAÇÃO TÉCNICA E/OU </w:t>
      </w:r>
      <w:proofErr w:type="gramStart"/>
      <w:r w:rsidRPr="0008065F">
        <w:rPr>
          <w:rFonts w:ascii="Times New Roman" w:eastAsia="Calibri" w:hAnsi="Times New Roman" w:cs="Times New Roman"/>
          <w:b/>
          <w:color w:val="000000"/>
          <w:lang w:val="pt-BR" w:eastAsia="pt-BR"/>
        </w:rPr>
        <w:t>ECONÔMICA</w:t>
      </w:r>
      <w:proofErr w:type="gramEnd"/>
    </w:p>
    <w:p w:rsidR="0008065F" w:rsidRPr="0008065F" w:rsidRDefault="0008065F" w:rsidP="0008065F">
      <w:pPr>
        <w:widowControl/>
        <w:tabs>
          <w:tab w:val="left" w:pos="426"/>
          <w:tab w:val="left" w:pos="1701"/>
        </w:tabs>
        <w:autoSpaceDE/>
        <w:autoSpaceDN/>
        <w:ind w:left="426" w:right="-46"/>
        <w:jc w:val="both"/>
        <w:outlineLvl w:val="1"/>
        <w:rPr>
          <w:rFonts w:ascii="Times New Roman" w:eastAsia="Times New Roman" w:hAnsi="Times New Roman" w:cs="Times New Roman"/>
          <w:b/>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 xml:space="preserve">Exigências de habilitação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Para fins de habilitação, deverá o licitante comprovar os seguintes requisitos: </w:t>
      </w:r>
    </w:p>
    <w:p w:rsidR="0008065F" w:rsidRPr="0008065F" w:rsidRDefault="0008065F" w:rsidP="009B3B27">
      <w:pPr>
        <w:widowControl/>
        <w:numPr>
          <w:ilvl w:val="3"/>
          <w:numId w:val="32"/>
        </w:numPr>
        <w:tabs>
          <w:tab w:val="left" w:pos="993"/>
        </w:tabs>
        <w:autoSpaceDE/>
        <w:autoSpaceDN/>
        <w:spacing w:after="160" w:line="259" w:lineRule="auto"/>
        <w:ind w:left="0" w:right="-46" w:firstLine="0"/>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 xml:space="preserve">Habilitação jurídica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 caso de Microempreendedor Individual - MEI: Certificado da Condição de Microempreendedor Individual - CCMEI, cuja aceitação ficará condicionada à verificação da autenticidade no sítio </w:t>
      </w:r>
      <w:hyperlink r:id="rId33" w:history="1">
        <w:r w:rsidRPr="0008065F">
          <w:rPr>
            <w:rFonts w:ascii="Times New Roman" w:eastAsia="Times New Roman" w:hAnsi="Times New Roman" w:cs="Times New Roman"/>
            <w:color w:val="0563C1"/>
            <w:u w:val="single"/>
            <w:lang w:val="pt-BR" w:eastAsia="pt-BR"/>
          </w:rPr>
          <w:t>https://www.gov.br/empresas-e-negocios/pt-br/empreendedor</w:t>
        </w:r>
      </w:hyperlink>
      <w:r w:rsidRPr="0008065F">
        <w:rPr>
          <w:rFonts w:ascii="Times New Roman" w:eastAsia="Times New Roman" w:hAnsi="Times New Roman" w:cs="Times New Roman"/>
          <w:lang w:val="pt-BR" w:eastAsia="pt-BR"/>
        </w:rPr>
        <w:t>;</w:t>
      </w:r>
      <w:proofErr w:type="gramStart"/>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proofErr w:type="gramEnd"/>
      <w:r w:rsidRPr="0008065F">
        <w:rPr>
          <w:rFonts w:ascii="Times New Roman" w:eastAsia="Times New Roman" w:hAnsi="Times New Roman" w:cs="Times New Roman"/>
          <w:lang w:val="pt-BR" w:eastAsia="pt-BR"/>
        </w:rPr>
        <w:t xml:space="preserve">No caso de empresário individual: inscrição no Registro Público de Empresas Mercantis, a cargo da Junta Comercial da respectiva sede;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 caso de sociedade empresária ou sociedade limitada unipessoal: ato constitutivo, estatuto ou contrato social em vigor, devidamente registrado na Junta Comercial da respectiva sede, acompanhado de documento comprobatório de seus administradores;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Inscrição no Registro Público de Empresas Mercantis onde </w:t>
      </w:r>
      <w:proofErr w:type="gramStart"/>
      <w:r w:rsidRPr="0008065F">
        <w:rPr>
          <w:rFonts w:ascii="Times New Roman" w:eastAsia="Times New Roman" w:hAnsi="Times New Roman" w:cs="Times New Roman"/>
          <w:lang w:val="pt-BR" w:eastAsia="pt-BR"/>
        </w:rPr>
        <w:t>opera,</w:t>
      </w:r>
      <w:proofErr w:type="gramEnd"/>
      <w:r w:rsidRPr="0008065F">
        <w:rPr>
          <w:rFonts w:ascii="Times New Roman" w:eastAsia="Times New Roman" w:hAnsi="Times New Roman" w:cs="Times New Roman"/>
          <w:lang w:val="pt-BR" w:eastAsia="pt-BR"/>
        </w:rPr>
        <w:t xml:space="preserve"> com averbação no Registro onde tem sede a matriz, no caso de ser o participante sucursal, filial ou agência;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 caso de sociedade simples: inscrição do ato constitutivo no Registro Civil das Pessoas Jurídicas do local de sua sede, acompanhada de prova da indicação dos seus administradores;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 caso de cooperativa: ata de fundação e estatuto social em vigor, com a ata da assembleia que o aprovou, devidamente arquivado na Junta Comercial ou inscrito no Registro Civil das Pessoas Jurídicas da respectiva sede, bem como o registro de que trata o </w:t>
      </w:r>
      <w:hyperlink r:id="rId34" w:history="1">
        <w:r w:rsidRPr="0008065F">
          <w:rPr>
            <w:rFonts w:ascii="Times New Roman" w:eastAsia="Times New Roman" w:hAnsi="Times New Roman" w:cs="Times New Roman"/>
            <w:color w:val="0563C1"/>
            <w:u w:val="single"/>
            <w:lang w:val="pt-BR" w:eastAsia="pt-BR"/>
          </w:rPr>
          <w:t>art. 107 da Lei Federal nº 5.764/1971</w:t>
        </w:r>
      </w:hyperlink>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 caso de empresa ou sociedade estrangeira em funcionamento no País: decreto de autorização;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Os documentos acima deverão estar acompanhados de todas as alterações ou da consolidação respectiva;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Documentos pessoais do(s) </w:t>
      </w:r>
      <w:proofErr w:type="gramStart"/>
      <w:r w:rsidRPr="0008065F">
        <w:rPr>
          <w:rFonts w:ascii="Times New Roman" w:eastAsia="Times New Roman" w:hAnsi="Times New Roman" w:cs="Times New Roman"/>
          <w:lang w:val="pt-BR" w:eastAsia="pt-BR"/>
        </w:rPr>
        <w:t>administrador(</w:t>
      </w:r>
      <w:proofErr w:type="gramEnd"/>
      <w:r w:rsidRPr="0008065F">
        <w:rPr>
          <w:rFonts w:ascii="Times New Roman" w:eastAsia="Times New Roman" w:hAnsi="Times New Roman" w:cs="Times New Roman"/>
          <w:lang w:val="pt-BR" w:eastAsia="pt-BR"/>
        </w:rPr>
        <w:t xml:space="preserve">es) da empresa licitante indicado(s) no ato constitutivo. </w:t>
      </w:r>
    </w:p>
    <w:p w:rsidR="0008065F" w:rsidRPr="0008065F" w:rsidRDefault="0008065F" w:rsidP="009B3B27">
      <w:pPr>
        <w:widowControl/>
        <w:numPr>
          <w:ilvl w:val="3"/>
          <w:numId w:val="32"/>
        </w:numPr>
        <w:tabs>
          <w:tab w:val="left" w:pos="993"/>
        </w:tabs>
        <w:autoSpaceDE/>
        <w:autoSpaceDN/>
        <w:spacing w:after="160" w:line="259" w:lineRule="auto"/>
        <w:ind w:left="0" w:right="-46" w:firstLine="0"/>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 xml:space="preserve">Habilitação fiscal, social e </w:t>
      </w:r>
      <w:proofErr w:type="gramStart"/>
      <w:r w:rsidRPr="0008065F">
        <w:rPr>
          <w:rFonts w:ascii="Times New Roman" w:eastAsia="Times New Roman" w:hAnsi="Times New Roman" w:cs="Times New Roman"/>
          <w:b/>
          <w:bCs/>
          <w:lang w:val="pt-BR" w:eastAsia="pt-BR"/>
        </w:rPr>
        <w:t>trabalhista</w:t>
      </w:r>
      <w:proofErr w:type="gramEnd"/>
      <w:r w:rsidRPr="0008065F">
        <w:rPr>
          <w:rFonts w:ascii="Times New Roman" w:eastAsia="Times New Roman" w:hAnsi="Times New Roman" w:cs="Times New Roman"/>
          <w:b/>
          <w:bCs/>
          <w:lang w:val="pt-BR" w:eastAsia="pt-BR"/>
        </w:rPr>
        <w:t xml:space="preserve">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Prova de inscrição no Cadastro Nacional de Pessoas Jurídicas ou no Cadastro de Pessoas Físicas, conforme o caso;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5" w:anchor="/consulta/externa/56753/visao/original" w:history="1">
        <w:r w:rsidRPr="0008065F">
          <w:rPr>
            <w:rFonts w:ascii="Times New Roman" w:eastAsia="Times New Roman" w:hAnsi="Times New Roman" w:cs="Times New Roman"/>
            <w:color w:val="0563C1"/>
            <w:u w:val="single"/>
            <w:lang w:val="pt-BR" w:eastAsia="pt-BR"/>
          </w:rPr>
          <w:t>Portaria Conjunta nº 1.751/</w:t>
        </w:r>
        <w:proofErr w:type="gramStart"/>
        <w:r w:rsidRPr="0008065F">
          <w:rPr>
            <w:rFonts w:ascii="Times New Roman" w:eastAsia="Times New Roman" w:hAnsi="Times New Roman" w:cs="Times New Roman"/>
            <w:color w:val="0563C1"/>
            <w:u w:val="single"/>
            <w:lang w:val="pt-BR" w:eastAsia="pt-BR"/>
          </w:rPr>
          <w:t>2014,</w:t>
        </w:r>
        <w:proofErr w:type="gramEnd"/>
      </w:hyperlink>
      <w:r w:rsidRPr="0008065F">
        <w:rPr>
          <w:rFonts w:ascii="Times New Roman" w:eastAsia="Times New Roman" w:hAnsi="Times New Roman" w:cs="Times New Roman"/>
          <w:lang w:val="pt-BR" w:eastAsia="pt-BR"/>
        </w:rPr>
        <w:t xml:space="preserve"> do Secretário da Receita Federal do Brasil e da Procuradora-Geral da Fazenda Nacional, e suas respectivas alterações e atualizações.</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Prova de regularidade com o Fundo de Garantia do Tempo de Serviço (FGTS);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6" w:history="1">
        <w:r w:rsidRPr="0008065F">
          <w:rPr>
            <w:rFonts w:ascii="Times New Roman" w:eastAsia="Times New Roman" w:hAnsi="Times New Roman" w:cs="Times New Roman"/>
            <w:color w:val="0563C1"/>
            <w:u w:val="single"/>
            <w:lang w:val="pt-BR" w:eastAsia="pt-BR"/>
          </w:rPr>
          <w:t>Decreto-Lei nº 5.452/1943</w:t>
        </w:r>
      </w:hyperlink>
      <w:r w:rsidRPr="0008065F">
        <w:rPr>
          <w:rFonts w:ascii="Times New Roman" w:eastAsia="Times New Roman" w:hAnsi="Times New Roman" w:cs="Times New Roman"/>
          <w:lang w:val="pt-BR" w:eastAsia="pt-BR"/>
        </w:rPr>
        <w:t>;</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Prova de inscrição no cadastro de contribuintes estadual e/ou municipal, relativo ao domicílio ou sede da licitante, pertinente ao seu ramo de atividade e compatível com o objeto contratual; </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Prova de regularidade com a Fazenda Estadual e Municipal do domicílio ou sede da licitante, relativa à atividade em cujo exercício contrata ou concorre. </w:t>
      </w:r>
    </w:p>
    <w:p w:rsidR="0008065F" w:rsidRPr="0008065F" w:rsidRDefault="0008065F" w:rsidP="009B3B27">
      <w:pPr>
        <w:widowControl/>
        <w:numPr>
          <w:ilvl w:val="3"/>
          <w:numId w:val="32"/>
        </w:numPr>
        <w:tabs>
          <w:tab w:val="left" w:pos="993"/>
        </w:tabs>
        <w:autoSpaceDE/>
        <w:autoSpaceDN/>
        <w:spacing w:after="160" w:line="259" w:lineRule="auto"/>
        <w:ind w:left="0" w:right="-46" w:firstLine="0"/>
        <w:contextualSpacing/>
        <w:jc w:val="both"/>
        <w:rPr>
          <w:rFonts w:ascii="Times New Roman" w:eastAsia="Times New Roman" w:hAnsi="Times New Roman" w:cs="Times New Roman"/>
          <w:b/>
          <w:bCs/>
          <w:lang w:val="pt-BR" w:eastAsia="pt-BR"/>
        </w:rPr>
      </w:pPr>
      <w:bookmarkStart w:id="6" w:name="_Hlk199276487"/>
      <w:r w:rsidRPr="0008065F">
        <w:rPr>
          <w:rFonts w:ascii="Times New Roman" w:eastAsia="Times New Roman" w:hAnsi="Times New Roman" w:cs="Times New Roman"/>
          <w:b/>
          <w:bCs/>
          <w:lang w:val="pt-BR" w:eastAsia="pt-BR"/>
        </w:rPr>
        <w:t>Qualificação Econômica</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Certidão negativa de pedido de falência, expedida pelo distribuidor da sede da pessoa jurídica;</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Se a licitante não for sujeita ao regime falimentar, a certidão mencionada deverá ser substituída por certidão negativa de ações de insolvência civil, ou documento equivalente;</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Caso a licitante esteja em recuperação judicial ou extrajudicial, deverá ser comprovado o acolhimento do plano de recuperação judicial ou a homologação do plano de recuperação extrajudicial, conforme o caso.</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 xml:space="preserve">Balanço patrimonial e demonstrações contábeis dos </w:t>
      </w:r>
      <w:proofErr w:type="gramStart"/>
      <w:r w:rsidRPr="0008065F">
        <w:rPr>
          <w:rFonts w:ascii="Times New Roman" w:eastAsia="Times New Roman" w:hAnsi="Times New Roman" w:cs="Times New Roman"/>
          <w:lang w:val="pt-BR" w:eastAsia="pt-BR"/>
        </w:rPr>
        <w:t>2</w:t>
      </w:r>
      <w:proofErr w:type="gramEnd"/>
      <w:r w:rsidRPr="0008065F">
        <w:rPr>
          <w:rFonts w:ascii="Times New Roman" w:eastAsia="Times New Roman" w:hAnsi="Times New Roman" w:cs="Times New Roman"/>
          <w:lang w:val="pt-BR" w:eastAsia="pt-BR"/>
        </w:rPr>
        <w:t xml:space="preserve"> (dois) últimos exercícios sociais, confirmados pelo responsável por sua contabilidade, mediante sua assinatura e a indicação do seu nome e do número de registro no Conselho Regional de Contabilidade, que demonstrem a boa situação financeira da empresa, vedada a sua substituição por balancetes ou balanços provisórios;</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 O balanço será avaliado por meio de obtenção dos índices de Liquidez Geral (LG), de Solvência Geral (SG) e de Liquidez Corrente (LC), maior ou igual a um (≥ a </w:t>
      </w:r>
      <w:proofErr w:type="gramStart"/>
      <w:r w:rsidRPr="0008065F">
        <w:rPr>
          <w:rFonts w:ascii="Times New Roman" w:eastAsia="Times New Roman" w:hAnsi="Times New Roman" w:cs="Times New Roman"/>
          <w:lang w:val="pt-BR" w:eastAsia="pt-BR"/>
        </w:rPr>
        <w:t>1</w:t>
      </w:r>
      <w:proofErr w:type="gramEnd"/>
      <w:r w:rsidRPr="0008065F">
        <w:rPr>
          <w:rFonts w:ascii="Times New Roman" w:eastAsia="Times New Roman" w:hAnsi="Times New Roman" w:cs="Times New Roman"/>
          <w:lang w:val="pt-BR" w:eastAsia="pt-BR"/>
        </w:rPr>
        <w:t>), resultante da aplicação das fórmulas:</w:t>
      </w:r>
    </w:p>
    <w:p w:rsidR="0008065F" w:rsidRPr="0008065F" w:rsidRDefault="0008065F" w:rsidP="0008065F">
      <w:pPr>
        <w:widowControl/>
        <w:autoSpaceDE/>
        <w:autoSpaceDN/>
        <w:spacing w:after="160" w:line="259" w:lineRule="auto"/>
        <w:jc w:val="center"/>
        <w:rPr>
          <w:rFonts w:ascii="Times New Roman" w:eastAsia="Calibri" w:hAnsi="Times New Roman" w:cs="Times New Roman"/>
          <w:color w:val="000000"/>
          <w:lang w:val="pt-BR" w:eastAsia="pt-BR"/>
        </w:rPr>
      </w:pPr>
      <w:r w:rsidRPr="0008065F">
        <w:rPr>
          <w:rFonts w:ascii="Times New Roman" w:eastAsia="Calibri" w:hAnsi="Times New Roman" w:cs="Times New Roman"/>
          <w:noProof/>
          <w:color w:val="000000"/>
          <w:lang w:val="es-PY" w:eastAsia="es-PY"/>
        </w:rPr>
        <w:drawing>
          <wp:inline distT="0" distB="0" distL="0" distR="0" wp14:anchorId="17C24F78" wp14:editId="146F73C1">
            <wp:extent cx="3174083" cy="1535502"/>
            <wp:effectExtent l="0" t="0" r="7620" b="7620"/>
            <wp:docPr id="19"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3680" name="Imagem 2" descr="Tabela&#10;&#10;Descrição gerada automaticamen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83229" cy="1539926"/>
                    </a:xfrm>
                    <a:prstGeom prst="rect">
                      <a:avLst/>
                    </a:prstGeom>
                    <a:noFill/>
                    <a:ln>
                      <a:noFill/>
                    </a:ln>
                  </pic:spPr>
                </pic:pic>
              </a:graphicData>
            </a:graphic>
          </wp:inline>
        </w:drawing>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08065F">
        <w:rPr>
          <w:rFonts w:ascii="Times New Roman" w:eastAsia="Times New Roman" w:hAnsi="Times New Roman" w:cs="Times New Roman"/>
          <w:lang w:val="pt-BR" w:eastAsia="pt-BR"/>
        </w:rPr>
        <w:t>1</w:t>
      </w:r>
      <w:proofErr w:type="gramEnd"/>
      <w:r w:rsidRPr="0008065F">
        <w:rPr>
          <w:rFonts w:ascii="Times New Roman" w:eastAsia="Times New Roman" w:hAnsi="Times New Roman" w:cs="Times New Roman"/>
          <w:lang w:val="pt-BR" w:eastAsia="pt-BR"/>
        </w:rPr>
        <w:t>), conforme fórmula abaixo:</w:t>
      </w:r>
    </w:p>
    <w:p w:rsidR="0008065F" w:rsidRPr="0008065F" w:rsidRDefault="0008065F" w:rsidP="0008065F">
      <w:pPr>
        <w:widowControl/>
        <w:tabs>
          <w:tab w:val="left" w:pos="1134"/>
        </w:tabs>
        <w:autoSpaceDE/>
        <w:autoSpaceDN/>
        <w:ind w:right="-46"/>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spacing w:after="160" w:line="259" w:lineRule="auto"/>
        <w:jc w:val="center"/>
        <w:rPr>
          <w:rFonts w:ascii="Times New Roman" w:eastAsia="Calibri" w:hAnsi="Times New Roman" w:cs="Times New Roman"/>
          <w:color w:val="000000"/>
          <w:lang w:val="pt-BR" w:eastAsia="pt-BR"/>
        </w:rPr>
      </w:pPr>
      <w:r w:rsidRPr="0008065F">
        <w:rPr>
          <w:rFonts w:ascii="Times New Roman" w:eastAsia="Calibri" w:hAnsi="Times New Roman" w:cs="Times New Roman"/>
          <w:noProof/>
          <w:color w:val="000000"/>
          <w:lang w:val="es-PY" w:eastAsia="es-PY"/>
        </w:rPr>
        <w:drawing>
          <wp:inline distT="0" distB="0" distL="0" distR="0" wp14:anchorId="12B87FB1" wp14:editId="4B077534">
            <wp:extent cx="3168001" cy="621102"/>
            <wp:effectExtent l="0" t="0" r="0" b="7620"/>
            <wp:docPr id="20"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71658" name="Imagem 1" descr="Texto&#10;&#10;Descrição gerada automaticamente com confiança baix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23223" cy="631929"/>
                    </a:xfrm>
                    <a:prstGeom prst="rect">
                      <a:avLst/>
                    </a:prstGeom>
                    <a:noFill/>
                    <a:ln>
                      <a:noFill/>
                    </a:ln>
                  </pic:spPr>
                </pic:pic>
              </a:graphicData>
            </a:graphic>
          </wp:inline>
        </w:drawing>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licitante que optou pela Declaração Simplificada de Rendimentos e Informações deverá comprovar a qualificação econômico-financeira mediante a apresentação de cópia autenticada encaminhada à Receita Federal, referente ao último exercício.</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Os índices de que tratam os subitens 10.1.1.3.5. </w:t>
      </w: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xml:space="preserve"> 10.1.1.3.6., serão calculados pela licitante, salvo nos casos em que caiba à Comissão de Licitação, quando possível, efetuar as adequações necessárias quanto aos cálculos a serem realizados</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empresas que apresentarem resultado inferior a 01 (um) em qualquer dos índices referidos nos subitens 10.1.1.3.5. </w:t>
      </w: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xml:space="preserve"> 10.1.1.3.6. </w:t>
      </w:r>
      <w:proofErr w:type="gramStart"/>
      <w:r w:rsidRPr="0008065F">
        <w:rPr>
          <w:rFonts w:ascii="Times New Roman" w:eastAsia="Times New Roman" w:hAnsi="Times New Roman" w:cs="Times New Roman"/>
          <w:lang w:val="pt-BR" w:eastAsia="pt-BR"/>
        </w:rPr>
        <w:t>deverão</w:t>
      </w:r>
      <w:proofErr w:type="gramEnd"/>
      <w:r w:rsidRPr="0008065F">
        <w:rPr>
          <w:rFonts w:ascii="Times New Roman" w:eastAsia="Times New Roman" w:hAnsi="Times New Roman" w:cs="Times New Roman"/>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39" w:history="1">
        <w:r w:rsidRPr="0008065F">
          <w:rPr>
            <w:rFonts w:ascii="Times New Roman" w:eastAsia="Times New Roman" w:hAnsi="Times New Roman" w:cs="Times New Roman"/>
            <w:color w:val="0563C1"/>
            <w:u w:val="single"/>
            <w:lang w:val="pt-BR" w:eastAsia="pt-BR"/>
          </w:rPr>
          <w:t>art. 69, da Lei Federal nº 14.133/2021.</w:t>
        </w:r>
      </w:hyperlink>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08065F">
        <w:rPr>
          <w:rFonts w:ascii="Times New Roman" w:eastAsia="Times New Roman" w:hAnsi="Times New Roman" w:cs="Times New Roman"/>
          <w:lang w:val="pt-BR" w:eastAsia="pt-BR"/>
        </w:rPr>
        <w:t>é superior</w:t>
      </w:r>
      <w:proofErr w:type="gramEnd"/>
      <w:r w:rsidRPr="0008065F">
        <w:rPr>
          <w:rFonts w:ascii="Times New Roman" w:eastAsia="Times New Roman" w:hAnsi="Times New Roman" w:cs="Times New Roman"/>
          <w:lang w:val="pt-BR" w:eastAsia="pt-BR"/>
        </w:rPr>
        <w:t xml:space="preserve"> ao patrimônio líquido do licitante.</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08065F" w:rsidRPr="0008065F" w:rsidRDefault="0008065F" w:rsidP="009B3B27">
      <w:pPr>
        <w:widowControl/>
        <w:numPr>
          <w:ilvl w:val="3"/>
          <w:numId w:val="32"/>
        </w:numPr>
        <w:tabs>
          <w:tab w:val="left" w:pos="993"/>
        </w:tabs>
        <w:autoSpaceDE/>
        <w:autoSpaceDN/>
        <w:spacing w:after="160" w:line="259" w:lineRule="auto"/>
        <w:ind w:left="0" w:right="-46" w:firstLine="0"/>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Qualificação Técnica</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Um ou mais atestado(s) e/ou </w:t>
      </w:r>
      <w:proofErr w:type="gramStart"/>
      <w:r w:rsidRPr="0008065F">
        <w:rPr>
          <w:rFonts w:ascii="Times New Roman" w:eastAsia="Times New Roman" w:hAnsi="Times New Roman" w:cs="Times New Roman"/>
          <w:lang w:val="pt-BR" w:eastAsia="pt-BR"/>
        </w:rPr>
        <w:t>declaração(</w:t>
      </w:r>
      <w:proofErr w:type="gramEnd"/>
      <w:r w:rsidRPr="0008065F">
        <w:rPr>
          <w:rFonts w:ascii="Times New Roman" w:eastAsia="Times New Roman" w:hAnsi="Times New Roman" w:cs="Times New Roman"/>
          <w:lang w:val="pt-BR" w:eastAsia="pt-BR"/>
        </w:rPr>
        <w:t xml:space="preserve">ões) de capacidade técnica, expedido(s) por pessoa(s) jurídica(s) de direito público ou privado, em nome da licitante, que comprove(m): </w:t>
      </w:r>
    </w:p>
    <w:p w:rsidR="0008065F" w:rsidRPr="0008065F" w:rsidRDefault="0008065F" w:rsidP="009B3B27">
      <w:pPr>
        <w:widowControl/>
        <w:numPr>
          <w:ilvl w:val="5"/>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color w:val="000000"/>
          <w:lang w:val="pt-BR" w:eastAsia="pt-BR"/>
        </w:rPr>
      </w:pPr>
      <w:r w:rsidRPr="0008065F">
        <w:rPr>
          <w:rFonts w:ascii="Times New Roman" w:eastAsia="Times New Roman" w:hAnsi="Times New Roman" w:cs="Times New Roman"/>
          <w:color w:val="000000"/>
          <w:lang w:val="pt-BR" w:eastAsia="pt-BR"/>
        </w:rPr>
        <w:t xml:space="preserve">Aptidão para desempenho de atividade pertinente e compatível em características e quantidades com o objeto </w:t>
      </w:r>
      <w:r w:rsidRPr="0008065F">
        <w:rPr>
          <w:rFonts w:ascii="Times New Roman" w:eastAsia="Times New Roman" w:hAnsi="Times New Roman" w:cs="Times New Roman"/>
          <w:lang w:val="pt-BR" w:eastAsia="pt-BR"/>
        </w:rPr>
        <w:t>desta</w:t>
      </w:r>
      <w:r w:rsidRPr="0008065F">
        <w:rPr>
          <w:rFonts w:ascii="Times New Roman" w:eastAsia="Times New Roman" w:hAnsi="Times New Roman" w:cs="Times New Roman"/>
          <w:color w:val="000000"/>
          <w:lang w:val="pt-BR" w:eastAsia="pt-BR"/>
        </w:rPr>
        <w:t xml:space="preserve"> licitação, demonstrando que a licitante executa ou executou contratos em atividades pertinentes e compatíveis em características e quantidades com o objeto da licitação;</w:t>
      </w:r>
    </w:p>
    <w:p w:rsidR="0008065F" w:rsidRPr="0008065F" w:rsidRDefault="0008065F" w:rsidP="009B3B27">
      <w:pPr>
        <w:widowControl/>
        <w:numPr>
          <w:ilvl w:val="5"/>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color w:val="000000"/>
          <w:lang w:val="pt-BR" w:eastAsia="pt-BR"/>
        </w:rPr>
      </w:pPr>
      <w:r w:rsidRPr="0008065F">
        <w:rPr>
          <w:rFonts w:ascii="Times New Roman" w:eastAsia="Times New Roman" w:hAnsi="Times New Roman" w:cs="Times New Roman"/>
          <w:color w:val="000000"/>
          <w:lang w:val="pt-BR" w:eastAsia="pt-BR"/>
        </w:rPr>
        <w:t xml:space="preserve">O(s) atestado(s) ou </w:t>
      </w:r>
      <w:proofErr w:type="gramStart"/>
      <w:r w:rsidRPr="0008065F">
        <w:rPr>
          <w:rFonts w:ascii="Times New Roman" w:eastAsia="Times New Roman" w:hAnsi="Times New Roman" w:cs="Times New Roman"/>
          <w:color w:val="000000"/>
          <w:lang w:val="pt-BR" w:eastAsia="pt-BR"/>
        </w:rPr>
        <w:t>declaração(</w:t>
      </w:r>
      <w:proofErr w:type="gramEnd"/>
      <w:r w:rsidRPr="0008065F">
        <w:rPr>
          <w:rFonts w:ascii="Times New Roman" w:eastAsia="Times New Roman" w:hAnsi="Times New Roman" w:cs="Times New Roman"/>
          <w:color w:val="000000"/>
          <w:lang w:val="pt-BR" w:eastAsia="pt-BR"/>
        </w:rPr>
        <w:t xml:space="preserve">ões) de capacidade técnica deverá(ão) se referir a serviços prestados, no âmbito de sua atividade econômica principal e/ou secundária, especificada no contrato social, devidamente </w:t>
      </w:r>
      <w:r w:rsidRPr="0008065F">
        <w:rPr>
          <w:rFonts w:ascii="Times New Roman" w:eastAsia="Times New Roman" w:hAnsi="Times New Roman" w:cs="Times New Roman"/>
          <w:color w:val="000000"/>
          <w:lang w:val="pt-BR" w:eastAsia="pt-BR"/>
        </w:rPr>
        <w:lastRenderedPageBreak/>
        <w:t>registrado na junta comercial competente, bem como no cadastro de pessoas jurídicas da Receita Federal do Brasil - RFB.</w:t>
      </w:r>
    </w:p>
    <w:p w:rsidR="0008065F" w:rsidRPr="0008065F" w:rsidRDefault="0008065F" w:rsidP="009B3B27">
      <w:pPr>
        <w:widowControl/>
        <w:numPr>
          <w:ilvl w:val="4"/>
          <w:numId w:val="32"/>
        </w:numPr>
        <w:tabs>
          <w:tab w:val="left" w:pos="1276"/>
        </w:tabs>
        <w:autoSpaceDE/>
        <w:autoSpaceDN/>
        <w:spacing w:after="160" w:line="259" w:lineRule="auto"/>
        <w:ind w:left="1276" w:right="-46" w:hanging="127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bookmarkEnd w:id="6"/>
    <w:p w:rsidR="0008065F" w:rsidRPr="0008065F" w:rsidRDefault="0008065F" w:rsidP="0008065F">
      <w:pPr>
        <w:widowControl/>
        <w:tabs>
          <w:tab w:val="left" w:pos="1276"/>
        </w:tabs>
        <w:autoSpaceDE/>
        <w:autoSpaceDN/>
        <w:ind w:right="-46"/>
        <w:contextualSpacing/>
        <w:rPr>
          <w:rFonts w:ascii="Times New Roman" w:eastAsia="Times New Roman"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OBRIGAÇÕES DO CONTRATANTE</w:t>
      </w:r>
    </w:p>
    <w:p w:rsidR="0008065F" w:rsidRPr="0008065F" w:rsidRDefault="0008065F" w:rsidP="0008065F">
      <w:pPr>
        <w:widowControl/>
        <w:tabs>
          <w:tab w:val="left" w:pos="1276"/>
        </w:tabs>
        <w:autoSpaceDE/>
        <w:autoSpaceDN/>
        <w:ind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Será</w:t>
      </w:r>
      <w:proofErr w:type="gramEnd"/>
      <w:r w:rsidRPr="0008065F">
        <w:rPr>
          <w:rFonts w:ascii="Times New Roman" w:eastAsia="Times New Roman" w:hAnsi="Times New Roman" w:cs="Times New Roman"/>
          <w:lang w:val="pt-BR" w:eastAsia="pt-BR"/>
        </w:rPr>
        <w:t xml:space="preserve"> responsável pela observância às leis, decretos, regulamentos, portarias e demais normas legais, direta e indiretamente aplicáveis ao contrato.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Assegurar os recursos orçamentários e financeiros para custear os serviços prestados e prover os pagamentos dentro dos prazos convencionados.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Processar e liquidar a fatura correspondente aos valores, através de Ordem Bancária, ficando a contratada ciente de que as certidões apresentadas no ato da contratação deverão ter seu prazo de validade renovada a cada vencimento.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Acompanhar, controlar e avaliar a entrega do serviço, através da unidade responsável por esta atribuição.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Fiscalizar para que durante a vigência do Contrato sejam cumpridas as obrigações assumidas por parte da CONTRATADA, bem como sejam mantidas todas as condições de habilitação e qualificação exigidas.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contratante não será responsável: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Por qualquer perda ou dano resultante de caso fortuito ou força maior;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Por quaisquer obrigações, responsabilidades, trabalhos ou serviços não previstos nesta contratação.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Administração Municipal não aceitará, sob nenhum pretexto, a transferência de responsabilidade da Contratada para terceiros, sejam fabricantes, representantes ou quaisquer outros.</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OBRIGAÇÕES DA CONTRATADA</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18.1. Arcar com todos os custos diretos e indiretos decorrentes da contratação, incluindo transporte, seguro, tributos, encargos e quaisquer outras despesas necessárias ao fornecimento dos veículos.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18.2. Observar integralmente as disposições contidas nas leis, decretos, regulamentos, portarias e demais normas federais, estaduais e municipais aplicáveis ao objeto do contrato.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18.3. Fornecer as motocicletas por sua exclusiva responsabilidade, em perfeitas condições de uso e funcionamento, no local indicado pela contratante.</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18.4. Entregar os veículos conforme as especificações técnicas estabelecidas no Termo de Referência, devidamente montados, revisados e acompanhados de todos os itens obrigatórios.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18.5. Aceitar, nas mesmas condições contratuais, os acréscimos ou supressões que se fizerem necessários, até o limite de 25% (vinte e cinco por cento), nos termos do §1º do art. 125 da Lei nº 14.133/2021.</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18.6. Garantir que os veículos fornecidos sejam novos, zero quilômetro, livres de qualquer uso anterior, atendendo integralmente às especificações exigidas.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18.7. Comunicar à contratante, no prazo máximo de 10 (dez) dias úteis, quaisquer alterações de endereço, telefone ou e-mail, apresentando a devida comprovação.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18.8. Disponibilizar assistência técnica autorizada, preferencialmente em local acessível ao Município, durante o período de garantia.</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18.9. Manter, durante toda a vigência do contrato, as condições de habilitação e qualificação exigidas no processo licitatório.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18.10. Responsabilizar-se pela substituição, no prazo estabelecido pela Administração, de qualquer veículo que apresente defeito, vício ou esteja em desacordo com as especificações contratadas.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18.11. Responsabilizar-se pelo transporte e entrega dos veículos, assumindo integralmente os riscos até o recebimento definitivo pela Administração.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18.12. Responder pelos encargos fiscais, comerciais, previdenciários e demais obrigações legais decorrentes da execução do contrato, não havendo vínculo empregatício com a Administração Pública.</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b/>
          <w:lang w:val="pt-BR" w:eastAsia="pt-BR"/>
        </w:rPr>
      </w:pPr>
      <w:r w:rsidRPr="0008065F">
        <w:rPr>
          <w:rFonts w:ascii="Times New Roman" w:eastAsia="Times New Roman" w:hAnsi="Times New Roman" w:cs="Times New Roman"/>
          <w:lang w:val="pt-BR" w:eastAsia="pt-BR"/>
        </w:rPr>
        <w:t>18.13. Responder, integralmente, por eventuais danos causados à Administração ou a terceiros, decorrentes de sua culpa ou dolo na execução do contrato, sem prejuízo de outras sanções legais ou contratuais.</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SUBCONTRATAÇÃO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Não é admitida a subcontratação do objeto contratual, sem autorização prévia do contratante.</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shd w:val="clear" w:color="auto" w:fill="C6D9F1" w:themeFill="text2" w:themeFillTint="33"/>
        <w:tabs>
          <w:tab w:val="left" w:pos="1701"/>
        </w:tabs>
        <w:autoSpaceDE/>
        <w:autoSpaceDN/>
        <w:spacing w:line="276" w:lineRule="auto"/>
        <w:ind w:right="-23"/>
        <w:outlineLvl w:val="1"/>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20. DA FORMALIZAÇÃO DA CONTRATAÇÃO</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Após a homologação do certame, o licitante vencedor será convocado pela Prefeitura Municipal de Bernardo Sayão – TO, por meio do setor competente, para assinatura do Contrato Administrativo, no prazo de até 05 (cinco) dias úteis, contados do recebimento da convocação oficial.</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20.1.1. O prazo para assinatura do contrato poderá ser prorrogado uma única vez, por igual período, mediante solicitação devidamente justificada pelo licitante e aceita pela Administração.</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20.2. Caso o licitante vencedor não compareça para assinatura do contrato no prazo estabelecido, a Administração poderá convocar os licitantes remanescentes, respeitada a ordem de classificação, para celebrar a contratação nas mesmas condições propostas pelo primeiro colocado, conforme previsto no art. 90 da Lei nº 14.133/2021.</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20.3. O contrato decorrente deste processo licitatório terá por objeto a aquisição de motocicletas, conforme especificações e condições estabelecidas no Termo de Referência, no Edital e na proposta apresentada pela contratada.</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20.4. O prazo de vigência do contrato será de até 12 (doze) meses, contados da data de sua assinatura, suficiente para a entrega dos veículos e cumprimento das obrigações contratuais, podendo ser prorrogado nos termos da legislação vigente, quando devidamente justificado.</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20.5. Durante a execução do contrato, a Administração poderá promover acréscimos ou supressões no objeto contratado, até o limite de 25% (vinte e cinco por cento) do valor inicial atualizado do contrato, conforme previsto no art. 125 da Lei nº 14.133/2021, mediante justificativa técnica.</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20.6. A contratação será formalizada por meio de Contrato Administrativo, cuja eficácia ficará condicionada à publicação do respectivo extrato no Diário Oficial do Município, conforme disposto no art. 94 da Lei nº 14.133/2021.</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20.7. A execução contratual será acompanhada e fiscalizada por servidor designado pela Prefeitura Municipal, que atuará como fiscal do contrato, nos termos do art. 117 da Lei nº 14.133/2021.</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lastRenderedPageBreak/>
        <w:t xml:space="preserve">20.8. O contrato poderá ser rescindido nas hipóteses previstas nos arts. </w:t>
      </w:r>
      <w:proofErr w:type="gramStart"/>
      <w:r w:rsidRPr="0008065F">
        <w:rPr>
          <w:rFonts w:ascii="Times New Roman" w:eastAsia="Calibri" w:hAnsi="Times New Roman" w:cs="Times New Roman"/>
          <w:color w:val="000000"/>
          <w:lang w:val="pt-BR" w:eastAsia="pt-BR"/>
        </w:rPr>
        <w:t>137 a 139 da Lei nº</w:t>
      </w:r>
      <w:proofErr w:type="gramEnd"/>
      <w:r w:rsidRPr="0008065F">
        <w:rPr>
          <w:rFonts w:ascii="Times New Roman" w:eastAsia="Calibri" w:hAnsi="Times New Roman" w:cs="Times New Roman"/>
          <w:color w:val="000000"/>
          <w:lang w:val="pt-BR" w:eastAsia="pt-BR"/>
        </w:rPr>
        <w:t xml:space="preserve"> 14.133/2021, assegurados o contraditório e a ampla defesa.</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color w:val="000000"/>
          <w:lang w:val="pt-BR" w:eastAsia="pt-BR"/>
        </w:rPr>
      </w:pPr>
    </w:p>
    <w:p w:rsidR="0008065F" w:rsidRPr="0008065F" w:rsidRDefault="0008065F" w:rsidP="0008065F">
      <w:pPr>
        <w:widowControl/>
        <w:pBdr>
          <w:top w:val="nil"/>
          <w:left w:val="nil"/>
          <w:bottom w:val="nil"/>
          <w:right w:val="nil"/>
          <w:between w:val="nil"/>
        </w:pBdr>
        <w:shd w:val="clear" w:color="auto" w:fill="B4C6E7"/>
        <w:tabs>
          <w:tab w:val="left" w:pos="142"/>
          <w:tab w:val="left" w:pos="426"/>
          <w:tab w:val="left" w:pos="284"/>
        </w:tabs>
        <w:autoSpaceDE/>
        <w:autoSpaceDN/>
        <w:spacing w:after="160" w:line="259" w:lineRule="auto"/>
        <w:ind w:right="-46"/>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21. DA FORMAÇÃO DE CADASTRO DE RESERVA</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Após a homologação, será incluído na ata, na forma de anexo, o registro: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Das empresas que aceitarem cotar o objeto com preço igual ao do adjudicatário, observada a classificação; </w:t>
      </w: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Das empresas que mantiverem sua proposta original.</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Será respeitada, nas contratações, a ordem de classificação dos fornecedores registrados na ata.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apresentação de novas propostas na forma deste item não prejudicará o resultado do certame em relação </w:t>
      </w: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empresa vencedora.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Para fins da ordem de classificação, os fornecedores que aceitarem cotar o objeto com preço igual ao do adjudicatário antecederão aqueles que mantiverem sua proposta original.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habilitação das empresas que comporão o cadastro de reserva será efetuada quando houver necessidade de contratação das empresas remanescentes, nas seguintes hipóteses: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Quando a empresa vencedora não assinar o contrato administrtivo no prazo e nas condições estabelecidos neste Termo de Referência; </w:t>
      </w:r>
      <w:proofErr w:type="gramStart"/>
      <w:r w:rsidRPr="0008065F">
        <w:rPr>
          <w:rFonts w:ascii="Times New Roman" w:eastAsia="Times New Roman" w:hAnsi="Times New Roman" w:cs="Times New Roman"/>
          <w:lang w:val="pt-BR" w:eastAsia="pt-BR"/>
        </w:rPr>
        <w:t>ou</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eastAsia="pt-BR"/>
        </w:rPr>
        <w:t xml:space="preserve">Quando houver o cancelamento do registro do fornecedor, nas hipóteses previstas nos arts. 28 e 29 do Decreto Federal nº 11.462/2023, ou a rescisão do contrato nas hipóteses previstas nos arts. </w:t>
      </w:r>
      <w:proofErr w:type="gramStart"/>
      <w:r w:rsidRPr="0008065F">
        <w:rPr>
          <w:rFonts w:ascii="Times New Roman" w:eastAsia="Times New Roman" w:hAnsi="Times New Roman" w:cs="Times New Roman"/>
          <w:lang w:eastAsia="pt-BR"/>
        </w:rPr>
        <w:t>137 a 139 da Lei nº</w:t>
      </w:r>
      <w:proofErr w:type="gramEnd"/>
      <w:r w:rsidRPr="0008065F">
        <w:rPr>
          <w:rFonts w:ascii="Times New Roman" w:eastAsia="Times New Roman" w:hAnsi="Times New Roman" w:cs="Times New Roman"/>
          <w:lang w:eastAsia="pt-BR"/>
        </w:rPr>
        <w:t xml:space="preserve"> 14.133/2021</w:t>
      </w:r>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Na hipótese de nenhuma das empresas aceitaram cotar o objeto com preço igual ao do adjudicatário concordar com a contratação nos termos em igual prazo e nas condições propostas pelo primeiro classificado, a Administração, observados o valor estimado e a sua eventual atualização na forma prevista neste Termo de Referência, poderá: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Convocar as empresas que mantiveram sua proposta original para negociação, na ordem de classificação, com vistas à obtenção de preço melhor, mesmo que acima do preço do adjudicatário; </w:t>
      </w:r>
      <w:proofErr w:type="gramStart"/>
      <w:r w:rsidRPr="0008065F">
        <w:rPr>
          <w:rFonts w:ascii="Times New Roman" w:eastAsia="Times New Roman" w:hAnsi="Times New Roman" w:cs="Times New Roman"/>
          <w:lang w:val="pt-BR" w:eastAsia="pt-BR"/>
        </w:rPr>
        <w:t>ou</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Adjudicar e firmar o contrato nas condições ofertadas pelas empresas remanescentes, observada a ordem de classificação, quando frustrada a negociação de melhor condição.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DO TERMO DE CONTRATO OU INSTRUMENTO EQUIVALENTE</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Após a homologação, em sendo realizada a contratação, será firmado Termo de Contrato ou emitido instrumento equivalente.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celebração de Termo de Contrato ou instrumento equivalente a que se refere o item anterior deverá ocorrer por intermédio de assinatura digital.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adjudicatário terá o prazo de 05 (cinco) dias úteis, contados a partir da data de sua convocação, para assinar o Termo de Contrato ou aceitar instrumento equivalente, conforme o caso (Nota de Empenho/Carta Contrato/Autorização), </w:t>
      </w:r>
      <w:proofErr w:type="gramStart"/>
      <w:r w:rsidRPr="0008065F">
        <w:rPr>
          <w:rFonts w:ascii="Times New Roman" w:eastAsia="Times New Roman" w:hAnsi="Times New Roman" w:cs="Times New Roman"/>
          <w:lang w:val="pt-BR" w:eastAsia="pt-BR"/>
        </w:rPr>
        <w:t>sob pena</w:t>
      </w:r>
      <w:proofErr w:type="gramEnd"/>
      <w:r w:rsidRPr="0008065F">
        <w:rPr>
          <w:rFonts w:ascii="Times New Roman" w:eastAsia="Times New Roman" w:hAnsi="Times New Roman" w:cs="Times New Roman"/>
          <w:lang w:val="pt-BR" w:eastAsia="pt-BR"/>
        </w:rPr>
        <w:t xml:space="preserve"> de decair do direito à contratação, sem prejuízo das sanções previstas neste Termo de Referência.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Aceite da Nota de Empenho ou do instrumento equivalente, emitida à empresa adjudicada, implica no reconhecimento de que: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Referida Nota está substituindo o contrato, aplicando-se à relação de negócios ali estabelecida as disposições da </w:t>
      </w:r>
      <w:hyperlink r:id="rId40" w:history="1">
        <w:r w:rsidRPr="0008065F">
          <w:rPr>
            <w:rFonts w:ascii="Times New Roman" w:eastAsia="Times New Roman" w:hAnsi="Times New Roman" w:cs="Times New Roman"/>
            <w:color w:val="0563C1"/>
            <w:u w:val="single"/>
            <w:lang w:val="pt-BR" w:eastAsia="pt-BR"/>
          </w:rPr>
          <w:t>Lei Federal nº 14.133/2021</w:t>
        </w:r>
      </w:hyperlink>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contratada se vincula à sua proposta e às previsões contidas neste Termo de Referência.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Na hipótese de irregularidade do registro no SICAF, o contratado deverá regularizar a sua situação perante o cadastro no prazo de até 05 (cinco) dias úteis, </w:t>
      </w:r>
      <w:proofErr w:type="gramStart"/>
      <w:r w:rsidRPr="0008065F">
        <w:rPr>
          <w:rFonts w:ascii="Times New Roman" w:eastAsia="Times New Roman" w:hAnsi="Times New Roman" w:cs="Times New Roman"/>
          <w:lang w:val="pt-BR" w:eastAsia="pt-BR"/>
        </w:rPr>
        <w:t>sob pena</w:t>
      </w:r>
      <w:proofErr w:type="gramEnd"/>
      <w:r w:rsidRPr="0008065F">
        <w:rPr>
          <w:rFonts w:ascii="Times New Roman" w:eastAsia="Times New Roman" w:hAnsi="Times New Roman" w:cs="Times New Roman"/>
          <w:lang w:val="pt-BR" w:eastAsia="pt-BR"/>
        </w:rPr>
        <w:t xml:space="preserve"> de aplicação das penalidades previstas neste Termo de Referência.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 xml:space="preserve">Na assinatura do contrato será exigida a comprovação das condições de habilitação consignadas neste Termo de Referência, que deverão ser mantidas pela licitante durante a vigência do contrato.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Na hipótese de o vencedor da licitação não comprovar as condições de habilitação consignadas neste Termo de Referência ou se recusar a assinar o contrato, a Administração, sem prejuízo da aplicação das sanções das demais cominações legais cabíveis a esse licitante, poderá convocar outra licitante, respeitada a ordem de classificação, para, após a comprovação dos requisitos para habilitação, analisada a proposta e eventuais documentos complementares e, feita a negociação, assinar o contrato.</w:t>
      </w:r>
    </w:p>
    <w:p w:rsidR="0008065F" w:rsidRPr="0008065F" w:rsidRDefault="0008065F" w:rsidP="0008065F">
      <w:pPr>
        <w:tabs>
          <w:tab w:val="left" w:pos="142"/>
          <w:tab w:val="left" w:pos="284"/>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GARANTIA DE EXECUÇÃO DO CONTRATO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Cs/>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Não haverá exigência da garantia da contratação dos </w:t>
      </w:r>
      <w:hyperlink r:id="rId41" w:history="1">
        <w:r w:rsidRPr="0008065F">
          <w:rPr>
            <w:rFonts w:ascii="Times New Roman" w:eastAsia="Times New Roman" w:hAnsi="Times New Roman" w:cs="Times New Roman"/>
            <w:color w:val="0563C1"/>
            <w:u w:val="single"/>
            <w:lang w:val="pt-BR" w:eastAsia="pt-BR"/>
          </w:rPr>
          <w:t>arts. 96 e seguintes da Lei Federal nº 14.133/2021</w:t>
        </w:r>
      </w:hyperlink>
      <w:r w:rsidRPr="0008065F">
        <w:rPr>
          <w:rFonts w:ascii="Times New Roman" w:eastAsia="Times New Roman" w:hAnsi="Times New Roman" w:cs="Times New Roman"/>
          <w:lang w:val="pt-BR" w:eastAsia="pt-BR"/>
        </w:rPr>
        <w:t xml:space="preserve">. </w:t>
      </w:r>
      <w:proofErr w:type="gramStart"/>
      <w:r w:rsidRPr="0008065F">
        <w:rPr>
          <w:rFonts w:ascii="Times New Roman" w:eastAsia="Times New Roman" w:hAnsi="Times New Roman" w:cs="Times New Roman"/>
          <w:lang w:val="pt-BR" w:eastAsia="pt-BR"/>
        </w:rPr>
        <w:t>em</w:t>
      </w:r>
      <w:proofErr w:type="gramEnd"/>
      <w:r w:rsidRPr="0008065F">
        <w:rPr>
          <w:rFonts w:ascii="Times New Roman" w:eastAsia="Times New Roman" w:hAnsi="Times New Roman" w:cs="Times New Roman"/>
          <w:lang w:val="pt-BR" w:eastAsia="pt-BR"/>
        </w:rPr>
        <w:t xml:space="preserve"> razão da baixa complexidade da contratação</w:t>
      </w:r>
    </w:p>
    <w:p w:rsidR="0008065F" w:rsidRPr="0008065F" w:rsidRDefault="0008065F" w:rsidP="0008065F">
      <w:pPr>
        <w:tabs>
          <w:tab w:val="left" w:pos="0"/>
          <w:tab w:val="left" w:pos="142"/>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DO PREPOSTO</w:t>
      </w:r>
    </w:p>
    <w:p w:rsidR="0008065F" w:rsidRPr="0008065F" w:rsidRDefault="0008065F" w:rsidP="0008065F">
      <w:pPr>
        <w:tabs>
          <w:tab w:val="left" w:pos="0"/>
          <w:tab w:val="left" w:pos="142"/>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CONTRATADO deverá indicar preposto, a ser aceito pela fiscalização da Prefeitura Municipal de Bernardo Sayão – TO, durante o período de vigência do contrato, para representá-lo administrativamente sempre que necessário. A indicação deverá ser formalizada por meio de declaração contendo nome completo, número do CPF, documento de identidade e dados de contato.</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preposto terá as seguintes responsabilidades:</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Atuar como representante da contratada junto à Administração, mantendo comunicação direta com a fiscalização do contrato;</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Acompanhar e garantir o cumprimento das obrigações contratuais relacionadas ao fornecimento dos veículos;</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Prestar esclarecimentos e atender prontamente às solicitações da Administração;</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Encaminhar a documentação necessária à execução contratual, incluindo notas fiscais e demais documentos pertinentes;</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Apoiar a solução de eventuais inconsistências relacionadas à entrega, qualidade ou garantia dos veículos.</w:t>
      </w:r>
    </w:p>
    <w:p w:rsidR="0008065F" w:rsidRPr="0008065F" w:rsidRDefault="0008065F" w:rsidP="0008065F">
      <w:pPr>
        <w:tabs>
          <w:tab w:val="left" w:pos="0"/>
          <w:tab w:val="left" w:pos="142"/>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GESTÃO E FISCALIZAÇÃO DO CONTRATO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23.1. O Gestor do Contrato será o Sr. Osório Antunes Filho, Prefeito Municipal de Bernardo Sayão – TO, a quem competirá acompanhar a execução contratual, zelar pelo cumprimento das obrigações pactuadas e adotar as providências necessárias ao fiel cumprimento do contrato, nos termos da legislação vigente.</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23.2. A fiscalização administrativa e técnica do contrato </w:t>
      </w:r>
      <w:proofErr w:type="gramStart"/>
      <w:r w:rsidRPr="0008065F">
        <w:rPr>
          <w:rFonts w:ascii="Times New Roman" w:eastAsia="Times New Roman" w:hAnsi="Times New Roman" w:cs="Times New Roman"/>
          <w:lang w:val="pt-BR" w:eastAsia="pt-BR"/>
        </w:rPr>
        <w:t>será realizada</w:t>
      </w:r>
      <w:proofErr w:type="gramEnd"/>
      <w:r w:rsidRPr="0008065F">
        <w:rPr>
          <w:rFonts w:ascii="Times New Roman" w:eastAsia="Times New Roman" w:hAnsi="Times New Roman" w:cs="Times New Roman"/>
          <w:lang w:val="pt-BR" w:eastAsia="pt-BR"/>
        </w:rPr>
        <w:t xml:space="preserve"> por servidor devidamente designado pela Administração, que deverá acompanhar a entrega dos veículos, verificar o atendimento às especificações técnicas e atestar o cumprimento das obrigações contratuais.</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23.3. A Administração poderá designar substitutos para as funções de gestor e fiscal do contrato, quando necessário.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23.4. A comunicação entre o Contratante e a Contratada deverá ocorrer por meio dos canais oficiais informados na proposta de preços, não se responsabilizando a Administração por eventuais inconsistências nos dados fornecidos pela contratada.</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23.5. Caso a Contratada necessite encaminhar comunicações ao Contratante, poderá fazê-lo por meio dos canais </w:t>
      </w:r>
      <w:r w:rsidRPr="0008065F">
        <w:rPr>
          <w:rFonts w:ascii="Times New Roman" w:eastAsia="Times New Roman" w:hAnsi="Times New Roman" w:cs="Times New Roman"/>
          <w:lang w:val="pt-BR" w:eastAsia="pt-BR"/>
        </w:rPr>
        <w:lastRenderedPageBreak/>
        <w:t xml:space="preserve">institucionais do Município, incluindo o e-mail oficial </w:t>
      </w:r>
      <w:proofErr w:type="gramStart"/>
      <w:r w:rsidRPr="0008065F">
        <w:rPr>
          <w:rFonts w:ascii="Times New Roman" w:eastAsia="Times New Roman" w:hAnsi="Times New Roman" w:cs="Times New Roman"/>
          <w:lang w:val="pt-BR" w:eastAsia="pt-BR"/>
        </w:rPr>
        <w:t>contato@bernardosayao.to.gov.br</w:t>
      </w:r>
      <w:proofErr w:type="gramEnd"/>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 </w:t>
      </w: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xml:space="preserve"> telefone (63) 3422-1241.</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23.6. Após a assinatura do contrato, a Administração poderá convocar o representante da empresa contratada para reunião inicial, com o objetivo de alinhar os procedimentos de execução contratual, incluindo prazos de entrega, condições de recebimento, obrigações das partes, critérios de fiscalização e demais aspectos relevantes para o adequado fornecimento dos veículos.</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CONDIÇÕES DE PAGAMENTO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Cs/>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Liquidação</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fins de liquidação, o setor competente deverá verificar se a nota fiscal ou instrumento de cobrança equivalente apresentado expressa os elementos necessários e essenciais do documento, tais como:</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w:t>
      </w:r>
      <w:proofErr w:type="gramEnd"/>
      <w:r w:rsidRPr="0008065F">
        <w:rPr>
          <w:rFonts w:ascii="Times New Roman" w:eastAsia="Times New Roman" w:hAnsi="Times New Roman" w:cs="Times New Roman"/>
          <w:lang w:val="pt-BR" w:eastAsia="pt-BR"/>
        </w:rPr>
        <w:t xml:space="preserve"> prazo de validade;</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data da emissão;</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os</w:t>
      </w:r>
      <w:proofErr w:type="gramEnd"/>
      <w:r w:rsidRPr="0008065F">
        <w:rPr>
          <w:rFonts w:ascii="Times New Roman" w:eastAsia="Times New Roman" w:hAnsi="Times New Roman" w:cs="Times New Roman"/>
          <w:lang w:val="pt-BR" w:eastAsia="pt-BR"/>
        </w:rPr>
        <w:t xml:space="preserve"> dados do contrato e do órgão CONTRATANTE;</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w:t>
      </w:r>
      <w:proofErr w:type="gramEnd"/>
      <w:r w:rsidRPr="0008065F">
        <w:rPr>
          <w:rFonts w:ascii="Times New Roman" w:eastAsia="Times New Roman" w:hAnsi="Times New Roman" w:cs="Times New Roman"/>
          <w:lang w:val="pt-BR" w:eastAsia="pt-BR"/>
        </w:rPr>
        <w:t xml:space="preserve"> período respectivo de execução do contrato;</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w:t>
      </w:r>
      <w:proofErr w:type="gramEnd"/>
      <w:r w:rsidRPr="0008065F">
        <w:rPr>
          <w:rFonts w:ascii="Times New Roman" w:eastAsia="Times New Roman" w:hAnsi="Times New Roman" w:cs="Times New Roman"/>
          <w:lang w:val="pt-BR" w:eastAsia="pt-BR"/>
        </w:rPr>
        <w:t xml:space="preserve"> valor a pagar; e</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eventual</w:t>
      </w:r>
      <w:proofErr w:type="gramEnd"/>
      <w:r w:rsidRPr="0008065F">
        <w:rPr>
          <w:rFonts w:ascii="Times New Roman" w:eastAsia="Times New Roman" w:hAnsi="Times New Roman" w:cs="Times New Roman"/>
          <w:lang w:val="pt-BR" w:eastAsia="pt-BR"/>
        </w:rPr>
        <w:t xml:space="preserve"> destaque do valor de retenções tributárias cabíveis.</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2" w:history="1">
        <w:r w:rsidRPr="0008065F">
          <w:rPr>
            <w:rFonts w:ascii="Times New Roman" w:eastAsia="Times New Roman" w:hAnsi="Times New Roman" w:cs="Times New Roman"/>
            <w:color w:val="0563C1"/>
            <w:u w:val="single"/>
            <w:lang w:val="pt-BR" w:eastAsia="pt-BR"/>
          </w:rPr>
          <w:t>art. 68 da Lei Federal nº 14.133/2021</w:t>
        </w:r>
      </w:hyperlink>
      <w:r w:rsidRPr="0008065F">
        <w:rPr>
          <w:rFonts w:ascii="Times New Roman" w:eastAsia="Times New Roman" w:hAnsi="Times New Roman" w:cs="Times New Roman"/>
          <w:lang w:val="pt-BR" w:eastAsia="pt-BR"/>
        </w:rPr>
        <w:t>.</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Administração deverá realizar consulta ao SICAF para:</w:t>
      </w:r>
    </w:p>
    <w:p w:rsidR="0008065F" w:rsidRPr="0008065F" w:rsidRDefault="0008065F" w:rsidP="009B3B27">
      <w:pPr>
        <w:widowControl/>
        <w:numPr>
          <w:ilvl w:val="0"/>
          <w:numId w:val="35"/>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verificar</w:t>
      </w:r>
      <w:proofErr w:type="gramEnd"/>
      <w:r w:rsidRPr="0008065F">
        <w:rPr>
          <w:rFonts w:ascii="Times New Roman" w:eastAsia="Times New Roman" w:hAnsi="Times New Roman" w:cs="Times New Roman"/>
          <w:lang w:val="pt-BR" w:eastAsia="pt-BR"/>
        </w:rPr>
        <w:t xml:space="preserve"> a manutenção das condições de habilitação exigidas na contratação;</w:t>
      </w:r>
    </w:p>
    <w:p w:rsidR="0008065F" w:rsidRPr="0008065F" w:rsidRDefault="0008065F" w:rsidP="009B3B27">
      <w:pPr>
        <w:widowControl/>
        <w:numPr>
          <w:ilvl w:val="0"/>
          <w:numId w:val="35"/>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identificar</w:t>
      </w:r>
      <w:proofErr w:type="gramEnd"/>
      <w:r w:rsidRPr="0008065F">
        <w:rPr>
          <w:rFonts w:ascii="Times New Roman" w:eastAsia="Times New Roman" w:hAnsi="Times New Roman" w:cs="Times New Roman"/>
          <w:lang w:val="pt-BR" w:eastAsia="pt-BR"/>
        </w:rPr>
        <w:t xml:space="preserve"> possível razão que impeça a participação em licitação, no âmbito do órgão ou entidade, que implique proibição de contratar com o Poder Público, bem como ocorrências impeditivas indiretas.</w:t>
      </w:r>
    </w:p>
    <w:p w:rsidR="0008065F" w:rsidRPr="0008065F" w:rsidRDefault="0008065F" w:rsidP="009B3B27">
      <w:pPr>
        <w:widowControl/>
        <w:numPr>
          <w:ilvl w:val="2"/>
          <w:numId w:val="33"/>
        </w:numPr>
        <w:tabs>
          <w:tab w:val="left" w:pos="0"/>
          <w:tab w:val="left" w:pos="142"/>
        </w:tabs>
        <w:autoSpaceDE/>
        <w:autoSpaceDN/>
        <w:spacing w:after="160" w:line="276" w:lineRule="auto"/>
        <w:ind w:left="1560" w:right="-23"/>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 xml:space="preserve">Constatando-se, junto ao SICAF, a situação de irregularidade do contratado, será providenciada sua notificação, por escrito, para que, no prazo de </w:t>
      </w:r>
      <w:proofErr w:type="gramStart"/>
      <w:r w:rsidRPr="0008065F">
        <w:rPr>
          <w:rFonts w:ascii="Times New Roman" w:eastAsia="Calibri" w:hAnsi="Times New Roman" w:cs="Times New Roman"/>
          <w:color w:val="000000"/>
          <w:lang w:val="pt-BR" w:eastAsia="pt-BR"/>
        </w:rPr>
        <w:t>5</w:t>
      </w:r>
      <w:proofErr w:type="gramEnd"/>
      <w:r w:rsidRPr="0008065F">
        <w:rPr>
          <w:rFonts w:ascii="Times New Roman" w:eastAsia="Calibri" w:hAnsi="Times New Roman" w:cs="Times New Roman"/>
          <w:color w:val="000000"/>
          <w:lang w:val="pt-BR" w:eastAsia="pt-BR"/>
        </w:rPr>
        <w:t xml:space="preserve"> (cinco) dias úteis, regularize sua situação ou, no mesmo prazo, apresente sua defesa. O prazo poderá ser prorrogado uma vez, por igual período, a critério do CONTRATANTE.</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Persistindo a irregularidade, o CONTRATANTE deverá adotar as medidas necessárias à rescisão contratual nos autos do processo administrativo correspondente, assegurada ao contratado a ampla defesa.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Havendo a efetiva execução do objeto, os pagamentos serão realizados normalmente, até que se decida pela rescisão do contrato, caso o contratado não regularize sua situação junto ao SICAF.</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Prazo para pagamento</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pagamento será efetuado em até 15 (quinze) dias úteis contados da apresentação da nota fiscal/fatura no Setor de Compras desde que tenha ocorrido a efetiva prestação dos serviços do objeto da presente licitação. A apresentação da Nota Fiscal deverá informar a modalidade e número da licitação, empenho e dados bancários.</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Forma de Pagamento</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 xml:space="preserve">O pagamento será realizado por meio de ordem bancária, para crédito em banco, agência e conta </w:t>
      </w:r>
      <w:proofErr w:type="gramStart"/>
      <w:r w:rsidRPr="0008065F">
        <w:rPr>
          <w:rFonts w:ascii="Times New Roman" w:eastAsia="Times New Roman" w:hAnsi="Times New Roman" w:cs="Times New Roman"/>
          <w:lang w:val="pt-BR" w:eastAsia="pt-BR"/>
        </w:rPr>
        <w:t>corrente indicados pelo contratado</w:t>
      </w:r>
      <w:proofErr w:type="gramEnd"/>
      <w:r w:rsidRPr="0008065F">
        <w:rPr>
          <w:rFonts w:ascii="Times New Roman" w:eastAsia="Times New Roman" w:hAnsi="Times New Roman" w:cs="Times New Roman"/>
          <w:lang w:val="pt-BR" w:eastAsia="pt-BR"/>
        </w:rPr>
        <w:t>.</w:t>
      </w:r>
    </w:p>
    <w:p w:rsidR="0008065F" w:rsidRPr="0008065F" w:rsidRDefault="0008065F" w:rsidP="009B3B27">
      <w:pPr>
        <w:widowControl/>
        <w:numPr>
          <w:ilvl w:val="2"/>
          <w:numId w:val="32"/>
        </w:numPr>
        <w:tabs>
          <w:tab w:val="left" w:pos="851"/>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Será considerada data do pagamento o dia em que constar como emitida a ordem bancária para pagamento.</w:t>
      </w:r>
    </w:p>
    <w:p w:rsidR="0008065F" w:rsidRPr="0008065F" w:rsidRDefault="0008065F" w:rsidP="009B3B27">
      <w:pPr>
        <w:widowControl/>
        <w:numPr>
          <w:ilvl w:val="2"/>
          <w:numId w:val="32"/>
        </w:numPr>
        <w:tabs>
          <w:tab w:val="left" w:pos="851"/>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Quando do pagamento, será efetuada a retenção tributária prevista na legislação aplicável.</w:t>
      </w:r>
    </w:p>
    <w:p w:rsidR="0008065F" w:rsidRPr="0008065F" w:rsidRDefault="0008065F" w:rsidP="009B3B27">
      <w:pPr>
        <w:widowControl/>
        <w:numPr>
          <w:ilvl w:val="2"/>
          <w:numId w:val="32"/>
        </w:numPr>
        <w:tabs>
          <w:tab w:val="left" w:pos="851"/>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Independentemente do percentual de tributo inserido na planilha, quando houver, serão retidos na fonte, quando da realização do pagamento, os percentuais estabelecidos na legislação vigente.</w:t>
      </w:r>
      <w:r w:rsidRPr="0008065F">
        <w:rPr>
          <w:rFonts w:ascii="Times New Roman" w:eastAsia="Times New Roman" w:hAnsi="Times New Roman" w:cs="Times New Roman"/>
          <w:lang w:val="pt-BR" w:eastAsia="pt-BR"/>
        </w:rPr>
        <w:cr/>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SANÇÕES ADMINISTRATIVAS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infrações e sanções administrativas serão indicadas no Edital, Contrato e Anexos, fundamentadas no </w:t>
      </w:r>
      <w:hyperlink r:id="rId43" w:history="1">
        <w:r w:rsidRPr="0008065F">
          <w:rPr>
            <w:rFonts w:ascii="Times New Roman" w:eastAsia="Times New Roman" w:hAnsi="Times New Roman" w:cs="Times New Roman"/>
            <w:color w:val="0563C1"/>
            <w:u w:val="single"/>
            <w:lang w:val="pt-BR" w:eastAsia="pt-BR"/>
          </w:rPr>
          <w:t>Título IV, Capítulo I da Lei Federal nº 14.133/2021</w:t>
        </w:r>
      </w:hyperlink>
      <w:r w:rsidRPr="0008065F">
        <w:rPr>
          <w:rFonts w:ascii="Times New Roman" w:eastAsia="Times New Roman" w:hAnsi="Times New Roman" w:cs="Times New Roman"/>
          <w:lang w:val="pt-BR" w:eastAsia="pt-BR"/>
        </w:rPr>
        <w:t xml:space="preserve"> e demais legislações pertinentes.</w:t>
      </w:r>
    </w:p>
    <w:p w:rsidR="0008065F" w:rsidRPr="0008065F" w:rsidRDefault="0008065F" w:rsidP="0008065F">
      <w:pPr>
        <w:widowControl/>
        <w:autoSpaceDE/>
        <w:autoSpaceDN/>
        <w:spacing w:after="160" w:line="259" w:lineRule="auto"/>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DISPOSIÇÕES GERAIS / INFORMAÇÕES COMPLEMENTARES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disposições previstas neste Termo de Referência não excluem os dispostos na </w:t>
      </w:r>
      <w:hyperlink r:id="rId44" w:history="1">
        <w:r w:rsidRPr="0008065F">
          <w:rPr>
            <w:rFonts w:ascii="Times New Roman" w:eastAsia="Times New Roman" w:hAnsi="Times New Roman" w:cs="Times New Roman"/>
            <w:color w:val="0563C1"/>
            <w:u w:val="single"/>
            <w:lang w:val="pt-BR" w:eastAsia="pt-BR"/>
          </w:rPr>
          <w:t>Lei Federal nº 14.133/2021</w:t>
        </w:r>
      </w:hyperlink>
      <w:r w:rsidRPr="0008065F">
        <w:rPr>
          <w:rFonts w:ascii="Times New Roman" w:eastAsia="Times New Roman" w:hAnsi="Times New Roman" w:cs="Times New Roman"/>
          <w:lang w:val="pt-BR" w:eastAsia="pt-BR"/>
        </w:rPr>
        <w:t xml:space="preserve"> e </w:t>
      </w:r>
      <w:proofErr w:type="gramStart"/>
      <w:r w:rsidRPr="0008065F">
        <w:rPr>
          <w:rFonts w:ascii="Times New Roman" w:eastAsia="Times New Roman" w:hAnsi="Times New Roman" w:cs="Times New Roman"/>
          <w:lang w:val="pt-BR" w:eastAsia="pt-BR"/>
        </w:rPr>
        <w:t>aplicáveis no que for pertinente à contratação</w:t>
      </w:r>
      <w:proofErr w:type="gramEnd"/>
      <w:r w:rsidRPr="0008065F">
        <w:rPr>
          <w:rFonts w:ascii="Times New Roman" w:eastAsia="Times New Roman" w:hAnsi="Times New Roman" w:cs="Times New Roman"/>
          <w:lang w:val="pt-BR" w:eastAsia="pt-BR"/>
        </w:rPr>
        <w:t>.</w:t>
      </w:r>
    </w:p>
    <w:bookmarkEnd w:id="4"/>
    <w:p w:rsidR="0008065F" w:rsidRPr="0008065F" w:rsidRDefault="0008065F" w:rsidP="0008065F">
      <w:pPr>
        <w:widowControl/>
        <w:tabs>
          <w:tab w:val="left" w:pos="567"/>
        </w:tabs>
        <w:autoSpaceDE/>
        <w:autoSpaceDN/>
        <w:spacing w:after="160" w:line="259" w:lineRule="auto"/>
        <w:ind w:right="-46"/>
        <w:contextualSpacing/>
        <w:rPr>
          <w:rFonts w:ascii="Times New Roman" w:eastAsia="Calibri" w:hAnsi="Times New Roman" w:cs="Times New Roman"/>
          <w:color w:val="000000"/>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Bernardo </w:t>
      </w:r>
      <w:proofErr w:type="gramStart"/>
      <w:r w:rsidRPr="0008065F">
        <w:rPr>
          <w:rFonts w:ascii="Times New Roman" w:eastAsia="Times New Roman" w:hAnsi="Times New Roman" w:cs="Times New Roman"/>
          <w:lang w:val="pt-BR" w:eastAsia="pt-BR"/>
        </w:rPr>
        <w:t>Sayão-TO</w:t>
      </w:r>
      <w:proofErr w:type="gramEnd"/>
      <w:r w:rsidRPr="0008065F">
        <w:rPr>
          <w:rFonts w:ascii="Times New Roman" w:eastAsia="Times New Roman" w:hAnsi="Times New Roman" w:cs="Times New Roman"/>
          <w:lang w:val="pt-BR" w:eastAsia="pt-BR"/>
        </w:rPr>
        <w:t>, aos 23 de Março de 2026.</w:t>
      </w: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autoSpaceDE/>
        <w:autoSpaceDN/>
        <w:adjustRightInd w:val="0"/>
        <w:spacing w:line="259" w:lineRule="auto"/>
        <w:ind w:right="-46"/>
        <w:jc w:val="center"/>
        <w:rPr>
          <w:rFonts w:ascii="Times New Roman" w:eastAsia="Calibri" w:hAnsi="Times New Roman" w:cs="Times New Roman"/>
          <w:bCs/>
          <w:lang w:val="pt-BR" w:eastAsia="pt-BR"/>
        </w:rPr>
      </w:pPr>
      <w:r w:rsidRPr="0008065F">
        <w:rPr>
          <w:rFonts w:ascii="Times New Roman" w:eastAsia="Calibri" w:hAnsi="Times New Roman" w:cs="Times New Roman"/>
          <w:bCs/>
          <w:lang w:val="pt-BR" w:eastAsia="pt-BR"/>
        </w:rPr>
        <w:t>______________________________________________</w:t>
      </w:r>
    </w:p>
    <w:p w:rsidR="0008065F" w:rsidRPr="0008065F" w:rsidRDefault="0008065F" w:rsidP="0008065F">
      <w:pPr>
        <w:autoSpaceDE/>
        <w:autoSpaceDN/>
        <w:spacing w:line="259" w:lineRule="auto"/>
        <w:ind w:right="-46"/>
        <w:jc w:val="center"/>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 xml:space="preserve">GERSON DA SILVA BARBOSA </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r w:rsidRPr="0008065F">
        <w:rPr>
          <w:rFonts w:ascii="Times New Roman" w:eastAsia="Calibri" w:hAnsi="Times New Roman" w:cs="Times New Roman"/>
          <w:lang w:val="pt-BR" w:eastAsia="pt-BR"/>
        </w:rPr>
        <w:t>Secretária Municipal de Administração</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adjustRightInd w:val="0"/>
        <w:spacing w:line="259" w:lineRule="auto"/>
        <w:ind w:right="-46"/>
        <w:jc w:val="center"/>
        <w:rPr>
          <w:rFonts w:ascii="Times New Roman" w:eastAsia="Calibri" w:hAnsi="Times New Roman" w:cs="Times New Roman"/>
          <w:lang w:val="pt-BR" w:eastAsia="pt-BR"/>
        </w:rPr>
      </w:pPr>
    </w:p>
    <w:p w:rsidR="0008065F" w:rsidRPr="0008065F" w:rsidRDefault="0008065F" w:rsidP="0008065F">
      <w:pPr>
        <w:spacing w:before="1"/>
        <w:rPr>
          <w:rFonts w:ascii="Times New Roman" w:eastAsia="Times New Roman" w:hAnsi="Times New Roman" w:cs="Times New Roman"/>
          <w:b/>
          <w:sz w:val="20"/>
          <w:lang w:val="pt-BR"/>
        </w:rPr>
      </w:pPr>
    </w:p>
    <w:p w:rsidR="0008065F" w:rsidRPr="0008065F" w:rsidRDefault="0008065F" w:rsidP="0008065F">
      <w:pPr>
        <w:ind w:left="27"/>
        <w:jc w:val="center"/>
        <w:outlineLvl w:val="0"/>
        <w:rPr>
          <w:rFonts w:ascii="Times New Roman" w:eastAsia="Times New Roman" w:hAnsi="Times New Roman" w:cs="Times New Roman"/>
          <w:b/>
          <w:bCs/>
        </w:rPr>
      </w:pPr>
      <w:bookmarkStart w:id="7" w:name="_bookmark33"/>
      <w:bookmarkEnd w:id="7"/>
      <w:r w:rsidRPr="0008065F">
        <w:rPr>
          <w:rFonts w:ascii="Times New Roman" w:eastAsia="Times New Roman" w:hAnsi="Times New Roman" w:cs="Times New Roman"/>
          <w:b/>
          <w:bCs/>
        </w:rPr>
        <w:t>ANEXO</w:t>
      </w:r>
      <w:r w:rsidRPr="0008065F">
        <w:rPr>
          <w:rFonts w:ascii="Times New Roman" w:eastAsia="Times New Roman" w:hAnsi="Times New Roman" w:cs="Times New Roman"/>
          <w:b/>
          <w:bCs/>
          <w:spacing w:val="-1"/>
        </w:rPr>
        <w:t xml:space="preserve"> </w:t>
      </w:r>
      <w:r w:rsidRPr="0008065F">
        <w:rPr>
          <w:rFonts w:ascii="Times New Roman" w:eastAsia="Times New Roman" w:hAnsi="Times New Roman" w:cs="Times New Roman"/>
          <w:b/>
          <w:bCs/>
        </w:rPr>
        <w:t>II –</w:t>
      </w:r>
      <w:r w:rsidRPr="0008065F">
        <w:rPr>
          <w:rFonts w:ascii="Times New Roman" w:eastAsia="Times New Roman" w:hAnsi="Times New Roman" w:cs="Times New Roman"/>
          <w:b/>
          <w:bCs/>
          <w:spacing w:val="-1"/>
        </w:rPr>
        <w:t xml:space="preserve"> </w:t>
      </w:r>
      <w:r w:rsidRPr="0008065F">
        <w:rPr>
          <w:rFonts w:ascii="Times New Roman" w:eastAsia="Times New Roman" w:hAnsi="Times New Roman" w:cs="Times New Roman"/>
          <w:b/>
          <w:bCs/>
        </w:rPr>
        <w:t>A</w:t>
      </w:r>
      <w:r w:rsidRPr="0008065F">
        <w:rPr>
          <w:rFonts w:ascii="Times New Roman" w:eastAsia="Times New Roman" w:hAnsi="Times New Roman" w:cs="Times New Roman"/>
          <w:b/>
          <w:bCs/>
          <w:spacing w:val="-3"/>
        </w:rPr>
        <w:t xml:space="preserve"> </w:t>
      </w:r>
      <w:r w:rsidRPr="0008065F">
        <w:rPr>
          <w:rFonts w:ascii="Times New Roman" w:eastAsia="Times New Roman" w:hAnsi="Times New Roman" w:cs="Times New Roman"/>
          <w:b/>
          <w:bCs/>
        </w:rPr>
        <w:t>–</w:t>
      </w:r>
      <w:r w:rsidRPr="0008065F">
        <w:rPr>
          <w:rFonts w:ascii="Times New Roman" w:eastAsia="Times New Roman" w:hAnsi="Times New Roman" w:cs="Times New Roman"/>
          <w:b/>
          <w:bCs/>
          <w:spacing w:val="-2"/>
        </w:rPr>
        <w:t xml:space="preserve"> </w:t>
      </w:r>
      <w:r w:rsidRPr="0008065F">
        <w:rPr>
          <w:rFonts w:ascii="Times New Roman" w:eastAsia="Times New Roman" w:hAnsi="Times New Roman" w:cs="Times New Roman"/>
          <w:b/>
          <w:bCs/>
        </w:rPr>
        <w:t>ESTUDO TÉCNICO</w:t>
      </w:r>
      <w:r w:rsidRPr="0008065F">
        <w:rPr>
          <w:rFonts w:ascii="Times New Roman" w:eastAsia="Times New Roman" w:hAnsi="Times New Roman" w:cs="Times New Roman"/>
          <w:b/>
          <w:bCs/>
          <w:spacing w:val="-2"/>
        </w:rPr>
        <w:t xml:space="preserve"> </w:t>
      </w:r>
      <w:r w:rsidRPr="0008065F">
        <w:rPr>
          <w:rFonts w:ascii="Times New Roman" w:eastAsia="Times New Roman" w:hAnsi="Times New Roman" w:cs="Times New Roman"/>
          <w:b/>
          <w:bCs/>
        </w:rPr>
        <w:t>PRELIMINAR</w:t>
      </w:r>
    </w:p>
    <w:p w:rsidR="0008065F" w:rsidRPr="0008065F" w:rsidRDefault="0008065F" w:rsidP="0008065F">
      <w:pPr>
        <w:rPr>
          <w:rFonts w:ascii="Times New Roman" w:eastAsia="Times New Roman" w:hAnsi="Times New Roman" w:cs="Times New Roman"/>
          <w:b/>
          <w:sz w:val="24"/>
        </w:rPr>
      </w:pPr>
    </w:p>
    <w:p w:rsidR="0008065F" w:rsidRPr="0008065F" w:rsidRDefault="0008065F" w:rsidP="0008065F">
      <w:pPr>
        <w:spacing w:before="177" w:line="410" w:lineRule="auto"/>
        <w:ind w:left="400" w:right="3064"/>
        <w:rPr>
          <w:rFonts w:ascii="Times New Roman" w:eastAsia="Times New Roman" w:hAnsi="Times New Roman" w:cs="Times New Roman"/>
          <w:b/>
        </w:rPr>
      </w:pPr>
      <w:r w:rsidRPr="0008065F">
        <w:rPr>
          <w:rFonts w:ascii="Times New Roman" w:eastAsia="Times New Roman" w:hAnsi="Times New Roman" w:cs="Times New Roman"/>
          <w:b/>
          <w:color w:val="FF0000"/>
        </w:rPr>
        <w:t xml:space="preserve"> </w:t>
      </w:r>
      <w:r w:rsidRPr="0008065F">
        <w:rPr>
          <w:rFonts w:ascii="Times New Roman" w:eastAsia="Times New Roman" w:hAnsi="Times New Roman" w:cs="Times New Roman"/>
          <w:b/>
        </w:rPr>
        <w:t xml:space="preserve">ANEXO II </w:t>
      </w:r>
    </w:p>
    <w:p w:rsidR="0008065F" w:rsidRPr="0008065F" w:rsidRDefault="0008065F" w:rsidP="0008065F">
      <w:pPr>
        <w:spacing w:before="177" w:line="410" w:lineRule="auto"/>
        <w:ind w:left="400" w:right="3064"/>
        <w:rPr>
          <w:rFonts w:ascii="Times New Roman" w:eastAsia="Times New Roman" w:hAnsi="Times New Roman" w:cs="Times New Roman"/>
          <w:b/>
          <w:spacing w:val="-52"/>
        </w:rPr>
      </w:pPr>
      <w:proofErr w:type="gramStart"/>
      <w:r w:rsidRPr="0008065F">
        <w:rPr>
          <w:rFonts w:ascii="Times New Roman" w:eastAsia="Times New Roman" w:hAnsi="Times New Roman" w:cs="Times New Roman"/>
          <w:b/>
        </w:rPr>
        <w:t>AO LEI 561</w:t>
      </w:r>
      <w:proofErr w:type="gramEnd"/>
      <w:r w:rsidRPr="0008065F">
        <w:rPr>
          <w:rFonts w:ascii="Times New Roman" w:eastAsia="Times New Roman" w:hAnsi="Times New Roman" w:cs="Times New Roman"/>
          <w:b/>
        </w:rPr>
        <w:t xml:space="preserve"> DE 21 DE DEZEMBRO DE 2023, </w:t>
      </w:r>
      <w:r w:rsidRPr="0008065F">
        <w:rPr>
          <w:rFonts w:ascii="Times New Roman" w:eastAsia="Times New Roman" w:hAnsi="Times New Roman" w:cs="Times New Roman"/>
          <w:b/>
          <w:spacing w:val="-52"/>
        </w:rPr>
        <w:t xml:space="preserve">  </w:t>
      </w:r>
      <w:r w:rsidRPr="0008065F">
        <w:rPr>
          <w:rFonts w:ascii="Times New Roman" w:eastAsia="Times New Roman" w:hAnsi="Times New Roman" w:cs="Times New Roman"/>
          <w:b/>
        </w:rPr>
        <w:t>LDO</w:t>
      </w:r>
    </w:p>
    <w:p w:rsidR="0008065F" w:rsidRPr="0008065F" w:rsidRDefault="0008065F" w:rsidP="0008065F">
      <w:pPr>
        <w:pBdr>
          <w:top w:val="single" w:sz="4" w:space="1" w:color="000000"/>
          <w:bottom w:val="single" w:sz="4" w:space="1" w:color="000000"/>
        </w:pBdr>
        <w:shd w:val="clear" w:color="auto" w:fill="8EAADB"/>
        <w:autoSpaceDE/>
        <w:autoSpaceDN/>
        <w:spacing w:line="259" w:lineRule="auto"/>
        <w:ind w:right="-23"/>
        <w:jc w:val="center"/>
        <w:rPr>
          <w:rFonts w:ascii="Times New Roman" w:eastAsia="Calibri" w:hAnsi="Times New Roman" w:cs="Times New Roman"/>
          <w:b/>
          <w:color w:val="000000"/>
          <w:sz w:val="24"/>
          <w:szCs w:val="24"/>
          <w:lang w:val="pt-BR" w:eastAsia="pt-BR"/>
        </w:rPr>
      </w:pPr>
      <w:bookmarkStart w:id="8" w:name="_bookmark34"/>
      <w:bookmarkEnd w:id="8"/>
      <w:r w:rsidRPr="0008065F">
        <w:rPr>
          <w:rFonts w:ascii="Times New Roman" w:eastAsia="Calibri" w:hAnsi="Times New Roman" w:cs="Times New Roman"/>
          <w:b/>
          <w:color w:val="000000"/>
          <w:sz w:val="24"/>
          <w:szCs w:val="24"/>
          <w:lang w:val="pt-BR" w:eastAsia="pt-BR"/>
        </w:rPr>
        <w:t>ESTUDO TÉCNICO PRELIMINAR</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PODER EXECUTIVO MUNICIPAL DE BERNARDO SAYÃO-TO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t xml:space="preserve">Objeto: Este pregão tem por objeto a escolha da proposta mais vantajosa Contratação de empresa para aquisição de 02 (duas) motocicletas zero quilômetro, ano/modelo 2026, tipo trail, na cor azul, modelo 160 ABS ou equivalente técnico superior ou equivalente, equipadas com motor monocilíndrico de aproximadamente 162,7 cm³, arrefecido a ar, tecnologia bicombustível (flex), sistema de freio ABS na roda dianteira, injeção eletrônica, partida elétrica, câmbio de </w:t>
      </w:r>
      <w:proofErr w:type="gramStart"/>
      <w:r>
        <w:t>5</w:t>
      </w:r>
      <w:proofErr w:type="gramEnd"/>
      <w:r>
        <w:t xml:space="preserve"> (cinco) velocidades, farol em LED e painel digital, destinadas ao atendimento das demandas </w:t>
      </w:r>
      <w:r>
        <w:lastRenderedPageBreak/>
        <w:t>institucionais do Gabinete do Prefeito do Município de Bernardo Sayão – 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b/>
          <w:bCs/>
          <w:color w:val="000000"/>
          <w:lang w:val="pt-BR" w:eastAsia="pt-BR"/>
        </w:rPr>
        <w:t>Órgão Gerenciador:</w:t>
      </w:r>
      <w:r w:rsidRPr="0008065F">
        <w:rPr>
          <w:rFonts w:ascii="Times New Roman" w:eastAsia="Calibri" w:hAnsi="Times New Roman" w:cs="Times New Roman"/>
          <w:color w:val="000000"/>
          <w:lang w:val="pt-BR" w:eastAsia="pt-BR"/>
        </w:rPr>
        <w:t xml:space="preserve"> Gabinete do Prefeito do Município de Bernardo Sayão – 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OBJETIVO DO DOCUMENTO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Estudo Técnico Preliminar tem por objetivo identificar e analisar os cenários para o atendimento da demanda que consta no Documento de Oficialização da Demanda, bem como demonstrar a viabilidade técnica e econômica das soluções identificadas, fornecendo as informações necessárias para subsidiar o respectivo processo de contratação.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fase da elaboração do ETP é considerada a primeira etapa do planejamento de uma contratação e cujo objetivo é assegurar a viabilidade técnica da contratação e embasar a elaboração do Termo de Referência (TR) ou o Projeto Básico (PB) conforme previsto na </w:t>
      </w:r>
      <w:hyperlink r:id="rId45" w:history="1">
        <w:r w:rsidRPr="0008065F">
          <w:rPr>
            <w:rFonts w:ascii="Times New Roman" w:eastAsia="Times New Roman" w:hAnsi="Times New Roman" w:cs="Times New Roman"/>
            <w:color w:val="0563C1"/>
            <w:u w:val="single"/>
            <w:lang w:val="pt-BR" w:eastAsia="pt-BR"/>
          </w:rPr>
          <w:t>Lei Federal nº 14.133/2021</w:t>
        </w:r>
      </w:hyperlink>
      <w:r w:rsidRPr="0008065F">
        <w:rPr>
          <w:rFonts w:ascii="Times New Roman" w:eastAsia="Times New Roman" w:hAnsi="Times New Roman" w:cs="Times New Roman"/>
          <w:lang w:val="pt-BR" w:eastAsia="pt-BR"/>
        </w:rPr>
        <w:t>.</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DESCRIÇÃO DA NECESSIDADE DA CONTRATAÇÃO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presente contratação tem por objetivo atender à necessidade administrativa do Gabinete do Prefeito do Município de Bernardo Sayão – TO, mediante a aquisição de motocicletas, visando garantir melhores condições de deslocamento para a execução de atividades institucionais, administrativas e de apoio às ações governamentais.</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demanda decorre da necessidade de </w:t>
      </w:r>
      <w:proofErr w:type="gramStart"/>
      <w:r w:rsidRPr="0008065F">
        <w:rPr>
          <w:rFonts w:ascii="Times New Roman" w:eastAsia="Times New Roman" w:hAnsi="Times New Roman" w:cs="Times New Roman"/>
          <w:lang w:val="pt-BR" w:eastAsia="pt-BR"/>
        </w:rPr>
        <w:t>otimizar</w:t>
      </w:r>
      <w:proofErr w:type="gramEnd"/>
      <w:r w:rsidRPr="0008065F">
        <w:rPr>
          <w:rFonts w:ascii="Times New Roman" w:eastAsia="Times New Roman" w:hAnsi="Times New Roman" w:cs="Times New Roman"/>
          <w:lang w:val="pt-BR" w:eastAsia="pt-BR"/>
        </w:rPr>
        <w:t xml:space="preserve"> a mobilidade dos agentes públicos no exercício de suas funções, especialmente em atividades que exigem agilidade no deslocamento tanto na zona urbana quanto rural do município, considerando as características territoriais e operacionais da administração pública municipal.</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utilização de motocicletas apresenta-se como solução mais econômica e eficiente em comparação a veículos de maior porte, proporcionando: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redução</w:t>
      </w:r>
      <w:proofErr w:type="gramEnd"/>
      <w:r w:rsidRPr="0008065F">
        <w:rPr>
          <w:rFonts w:ascii="Times New Roman" w:eastAsia="Times New Roman" w:hAnsi="Times New Roman" w:cs="Times New Roman"/>
          <w:lang w:val="pt-BR" w:eastAsia="pt-BR"/>
        </w:rPr>
        <w:t xml:space="preserve"> de custos com combustível e manutenção;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maior</w:t>
      </w:r>
      <w:proofErr w:type="gramEnd"/>
      <w:r w:rsidRPr="0008065F">
        <w:rPr>
          <w:rFonts w:ascii="Times New Roman" w:eastAsia="Times New Roman" w:hAnsi="Times New Roman" w:cs="Times New Roman"/>
          <w:lang w:val="pt-BR" w:eastAsia="pt-BR"/>
        </w:rPr>
        <w:t xml:space="preserve"> celeridade no atendimento das demandas administrativas;</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facilidade</w:t>
      </w:r>
      <w:proofErr w:type="gramEnd"/>
      <w:r w:rsidRPr="0008065F">
        <w:rPr>
          <w:rFonts w:ascii="Times New Roman" w:eastAsia="Times New Roman" w:hAnsi="Times New Roman" w:cs="Times New Roman"/>
          <w:lang w:val="pt-BR" w:eastAsia="pt-BR"/>
        </w:rPr>
        <w:t xml:space="preserve"> de acesso a localidades de difícil deslocamento;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melhoria</w:t>
      </w:r>
      <w:proofErr w:type="gramEnd"/>
      <w:r w:rsidRPr="0008065F">
        <w:rPr>
          <w:rFonts w:ascii="Times New Roman" w:eastAsia="Times New Roman" w:hAnsi="Times New Roman" w:cs="Times New Roman"/>
          <w:lang w:val="pt-BR" w:eastAsia="pt-BR"/>
        </w:rPr>
        <w:t xml:space="preserve"> na eficiência dos serviços prestados pelo Gabinete do Prefeito.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Ademais, a eventual insuficiência ou inadequação da frota atual compromete diretamente a execução das atividades institucionais, podendo ocasionar atrasos, ineficiência administrativa e prejuízos ao interesse público.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presente contratação encontra respaldo nos princípios da eficiência, economicidade e continuidade do serviço público, previstos no art. 37 da Constituição Federal, os quais impõem à Administração Pública o dever de adotar medidas que assegurem a adequada prestação dos serviços públicos.</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Nos termos da Lei nº 14.133/2021, a contratação está devidamente justificada em razão da necessidade administrativa claramente caracterizada, sendo a solução escolhida compatível com o planejamento institucional e com o interesse público.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a aquisição das motocicletas mostra-se medida necessária e adequada para garantir o pleno funcionamento das atividades do Gabinete do Prefeito, assegurando maior eficiência na gestão pública e melhor atendimento às demandas do Município.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bens a serem adquiridos enquadram-se como bens comuns, nos termos do art. 6º, inciso XIII, da Lei nº 14.133/2021, por possuírem padrões de desempenho e qualidade objetivamente definidos no mercado.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9B3B27">
      <w:pPr>
        <w:numPr>
          <w:ilvl w:val="0"/>
          <w:numId w:val="32"/>
        </w:numPr>
        <w:tabs>
          <w:tab w:val="left" w:pos="0"/>
          <w:tab w:val="left" w:pos="284"/>
        </w:tabs>
        <w:autoSpaceDE/>
        <w:autoSpaceDN/>
        <w:ind w:right="-46"/>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DA JUSTIFICATIVA DA CONTRATAÇÃO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 xml:space="preserve">A presente contratação tem por finalidade atender às necessidades administrativas do Gabinete do Prefeito do Município </w:t>
      </w:r>
      <w:r w:rsidRPr="0008065F">
        <w:rPr>
          <w:rFonts w:ascii="Times New Roman" w:eastAsia="Calibri" w:hAnsi="Times New Roman" w:cs="Times New Roman"/>
          <w:color w:val="000000"/>
          <w:lang w:val="pt-BR" w:eastAsia="pt-BR"/>
        </w:rPr>
        <w:lastRenderedPageBreak/>
        <w:t>de Bernardo Sayão – TO, por meio da aquisição de motocicletas, visando garantir maior eficiência, agilidade e economicidade no desempenho das atividades institucionais.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demanda decorre da necessidade de aprimorar a mobilidade dos agentes públicos no exercício de suas funções, especialmente no deslocamento para atendimento de demandas administrativas, acompanhamento de ações governamentais e apoio às atividades institucionais, tanto na zona urbana quanto na zona rural do município.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aquisição de motocicletas mostra-se solução mais vantajosa em comparação a veículos de maior porte, considerando: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menor</w:t>
      </w:r>
      <w:proofErr w:type="gramEnd"/>
      <w:r w:rsidRPr="0008065F">
        <w:rPr>
          <w:rFonts w:ascii="Times New Roman" w:eastAsia="Calibri" w:hAnsi="Times New Roman" w:cs="Times New Roman"/>
          <w:color w:val="000000"/>
          <w:lang w:val="pt-BR" w:eastAsia="pt-BR"/>
        </w:rPr>
        <w:t xml:space="preserve"> custo de aquisição;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redução</w:t>
      </w:r>
      <w:proofErr w:type="gramEnd"/>
      <w:r w:rsidRPr="0008065F">
        <w:rPr>
          <w:rFonts w:ascii="Times New Roman" w:eastAsia="Calibri" w:hAnsi="Times New Roman" w:cs="Times New Roman"/>
          <w:color w:val="000000"/>
          <w:lang w:val="pt-BR" w:eastAsia="pt-BR"/>
        </w:rPr>
        <w:t xml:space="preserve"> significativa de despesas com combustível e manutenção;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maior</w:t>
      </w:r>
      <w:proofErr w:type="gramEnd"/>
      <w:r w:rsidRPr="0008065F">
        <w:rPr>
          <w:rFonts w:ascii="Times New Roman" w:eastAsia="Calibri" w:hAnsi="Times New Roman" w:cs="Times New Roman"/>
          <w:color w:val="000000"/>
          <w:lang w:val="pt-BR" w:eastAsia="pt-BR"/>
        </w:rPr>
        <w:t xml:space="preserve"> facilidade de locomoção em vias de difícil acesso;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aumento</w:t>
      </w:r>
      <w:proofErr w:type="gramEnd"/>
      <w:r w:rsidRPr="0008065F">
        <w:rPr>
          <w:rFonts w:ascii="Times New Roman" w:eastAsia="Calibri" w:hAnsi="Times New Roman" w:cs="Times New Roman"/>
          <w:color w:val="000000"/>
          <w:lang w:val="pt-BR" w:eastAsia="pt-BR"/>
        </w:rPr>
        <w:t xml:space="preserve"> da eficiência no atendimento das demandas administrativas.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Ressalta-se que a eventual limitação ou inadequação da frota atual pode comprometer a execução das atividades do Gabinete do Prefeito, ocasionando atrasos, prejuízos operacionais e impacto negativo na prestação dos serviços públicos.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Nos termos do art. 6º, inciso XIII, da Lei nº 14.133/2021, os bens a serem adquiridos enquadram-se como bens comuns, uma vez que possuem padrões de desempenho e qualidade objetivamente definidos no mercado, possibilitando a realização do procedimento licitatório na modalidade Pregão, preferencialmente na forma eletrônica.</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adoção do pregão eletrônico justifica-se por promover maior competitividade, transparência e economicidade, ampliando a participação de fornecedores e assegurando à Administração Pública a seleção da proposta mais vantajosa, em conformidade com os princípios da legalidade, eficiência, economicidade, isonomia e competitividade.</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Dessa forma, a presente contratação visa assegurar melhores condições operacionais ao Gabinete do Prefeito, contribuindo para a eficiência da gestão pública e para o adequado atendimento das demandas do Município.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DESCRIÇÃO DOS REQUISITOS DA CONTRATAÇÃO</w:t>
      </w:r>
    </w:p>
    <w:p w:rsidR="0008065F" w:rsidRPr="0008065F" w:rsidRDefault="0008065F" w:rsidP="0008065F">
      <w:pPr>
        <w:widowControl/>
        <w:tabs>
          <w:tab w:val="left" w:pos="993"/>
        </w:tabs>
        <w:autoSpaceDE/>
        <w:autoSpaceDN/>
        <w:spacing w:after="160" w:line="259" w:lineRule="auto"/>
        <w:ind w:right="-46"/>
        <w:contextualSpacing/>
        <w:jc w:val="both"/>
        <w:rPr>
          <w:rFonts w:ascii="Times New Roman" w:eastAsia="Times New Roman" w:hAnsi="Times New Roman" w:cs="Times New Roman"/>
          <w:b/>
          <w:bCs/>
          <w:lang w:val="pt-BR" w:eastAsia="pt-BR"/>
        </w:rPr>
      </w:pPr>
      <w:bookmarkStart w:id="9" w:name="_Hlk199171759"/>
      <w:r w:rsidRPr="0008065F">
        <w:rPr>
          <w:rFonts w:ascii="Times New Roman" w:eastAsia="Times New Roman" w:hAnsi="Times New Roman" w:cs="Times New Roman"/>
          <w:b/>
          <w:bCs/>
          <w:lang w:val="pt-BR" w:eastAsia="pt-BR"/>
        </w:rPr>
        <w:t xml:space="preserve">         Requisitos Gerais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 objeto da contratação consiste na aquisição de 02 (duas) motocicletas zero quilômetro, ano/modelo 2026, devendo os veículos ser novos, sem uso anterior, em perfeito estado de funcionamento e devidamente licenciados, conforme as normas do Conselho Nacional de Trânsito (CONTRAN).</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As motocicletas deverão atender, no mínimo, às seguintes especificações técnicas: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proofErr w:type="gramStart"/>
      <w:r w:rsidRPr="0008065F">
        <w:rPr>
          <w:rFonts w:ascii="Times New Roman" w:eastAsia="Times New Roman" w:hAnsi="Times New Roman" w:cs="Times New Roman"/>
          <w:bCs/>
          <w:lang w:val="pt-BR" w:eastAsia="pt-BR"/>
        </w:rPr>
        <w:t>tipo</w:t>
      </w:r>
      <w:proofErr w:type="gramEnd"/>
      <w:r w:rsidRPr="0008065F">
        <w:rPr>
          <w:rFonts w:ascii="Times New Roman" w:eastAsia="Times New Roman" w:hAnsi="Times New Roman" w:cs="Times New Roman"/>
          <w:bCs/>
          <w:lang w:val="pt-BR" w:eastAsia="pt-BR"/>
        </w:rPr>
        <w:t xml:space="preserve">: trail; motorização aproximada de 160 cilindradas;motor monocilíndrico, arrefecido a ar; </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proofErr w:type="gramStart"/>
      <w:r w:rsidRPr="0008065F">
        <w:rPr>
          <w:rFonts w:ascii="Times New Roman" w:eastAsia="Times New Roman" w:hAnsi="Times New Roman" w:cs="Times New Roman"/>
          <w:bCs/>
          <w:lang w:val="pt-BR" w:eastAsia="pt-BR"/>
        </w:rPr>
        <w:t>tecnologia</w:t>
      </w:r>
      <w:proofErr w:type="gramEnd"/>
      <w:r w:rsidRPr="0008065F">
        <w:rPr>
          <w:rFonts w:ascii="Times New Roman" w:eastAsia="Times New Roman" w:hAnsi="Times New Roman" w:cs="Times New Roman"/>
          <w:bCs/>
          <w:lang w:val="pt-BR" w:eastAsia="pt-BR"/>
        </w:rPr>
        <w:t xml:space="preserve"> bicombustível (flex); sistema de injeção eletrônica; partida elétrica; câmbio de 5 (cinco) velocidades; freio ABS na roda dianteira;  farol em LED; painel digital;  cor predominante: azul;  modelo de referência: 160 ABS ou equivalente técnico. </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Será admitida a oferta de produto equivalente ou superior, desde que comprovadamente atenda a todas as especificações mínimas exigidas.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30.1.4. As motocicletas deverão ser </w:t>
      </w:r>
      <w:proofErr w:type="gramStart"/>
      <w:r w:rsidRPr="0008065F">
        <w:rPr>
          <w:rFonts w:ascii="Times New Roman" w:eastAsia="Times New Roman" w:hAnsi="Times New Roman" w:cs="Times New Roman"/>
          <w:bCs/>
          <w:lang w:val="pt-BR" w:eastAsia="pt-BR"/>
        </w:rPr>
        <w:t>entregues com todos os itens obrigatórios exigidos pela legislação de trânsito, incluindo manual do proprietário, chave</w:t>
      </w:r>
      <w:proofErr w:type="gramEnd"/>
      <w:r w:rsidRPr="0008065F">
        <w:rPr>
          <w:rFonts w:ascii="Times New Roman" w:eastAsia="Times New Roman" w:hAnsi="Times New Roman" w:cs="Times New Roman"/>
          <w:bCs/>
          <w:lang w:val="pt-BR" w:eastAsia="pt-BR"/>
        </w:rPr>
        <w:t xml:space="preserve"> reserva e equipamentos de segurança.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30.1.5. A contratada será responsável pela entrega dos veículos no Município de Bernardo Sayão – TO, em local indicado pela Administração, sem ônus adicional.</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30.1.6. Os veículos deverão possuir garantia mínima de fábrica de 12 (doze) meses, sem limite de quilometragem, ou superior, conforme política do fabricante.</w:t>
      </w:r>
    </w:p>
    <w:p w:rsidR="0008065F" w:rsidRPr="0008065F" w:rsidRDefault="0008065F" w:rsidP="0008065F">
      <w:pPr>
        <w:widowControl/>
        <w:tabs>
          <w:tab w:val="left" w:pos="993"/>
        </w:tabs>
        <w:autoSpaceDE/>
        <w:autoSpaceDN/>
        <w:spacing w:after="160" w:line="259" w:lineRule="auto"/>
        <w:ind w:left="567" w:right="-46"/>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Cs/>
          <w:lang w:val="pt-BR" w:eastAsia="pt-BR"/>
        </w:rPr>
        <w:t xml:space="preserve"> </w:t>
      </w:r>
      <w:r w:rsidRPr="0008065F">
        <w:rPr>
          <w:rFonts w:ascii="Times New Roman" w:eastAsia="Times New Roman" w:hAnsi="Times New Roman" w:cs="Times New Roman"/>
          <w:b/>
          <w:bCs/>
          <w:lang w:val="pt-BR" w:eastAsia="pt-BR"/>
        </w:rPr>
        <w:t>Requisitos Legais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 CONTRATADA deverá comprovar regularidade fiscal, trabalhista e previdenciária, mediante apresentação das certidões exigidas pela legislação vigente.</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 CONTRATADA deverá estar devidamente constituída e autorizada a comercializar veículos, conforme objeto social compatível.</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lastRenderedPageBreak/>
        <w:t>Os veículos deverão atender integralmente às normas do CONTRAN e demais legislações aplicáveis, inclusive quanto ao registro, emplacamento e documentação.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Requisitos de Qualificação Econômico-Financeira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Certidão negativa de falência ou recuperação judicial, expedida pelo distribuidor da sede da pessoa jurídica.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Balanço patrimonial e demonstrações contábeis dos </w:t>
      </w:r>
      <w:proofErr w:type="gramStart"/>
      <w:r w:rsidRPr="0008065F">
        <w:rPr>
          <w:rFonts w:ascii="Times New Roman" w:eastAsia="Times New Roman" w:hAnsi="Times New Roman" w:cs="Times New Roman"/>
          <w:bCs/>
          <w:lang w:val="pt-BR" w:eastAsia="pt-BR"/>
        </w:rPr>
        <w:t>2</w:t>
      </w:r>
      <w:proofErr w:type="gramEnd"/>
      <w:r w:rsidRPr="0008065F">
        <w:rPr>
          <w:rFonts w:ascii="Times New Roman" w:eastAsia="Times New Roman" w:hAnsi="Times New Roman" w:cs="Times New Roman"/>
          <w:bCs/>
          <w:lang w:val="pt-BR" w:eastAsia="pt-BR"/>
        </w:rPr>
        <w:t xml:space="preserve"> (dois) últimos exercícios sociais, na forma da lei, que comprovem a boa situação financeira da empresa.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Comprovação de índices de Liquidez Geral (LG), Liquidez Corrente (LC) e Solvência Geral (SG), iguais ou superiores a </w:t>
      </w:r>
      <w:proofErr w:type="gramStart"/>
      <w:r w:rsidRPr="0008065F">
        <w:rPr>
          <w:rFonts w:ascii="Times New Roman" w:eastAsia="Times New Roman" w:hAnsi="Times New Roman" w:cs="Times New Roman"/>
          <w:bCs/>
          <w:lang w:val="pt-BR" w:eastAsia="pt-BR"/>
        </w:rPr>
        <w:t>1</w:t>
      </w:r>
      <w:proofErr w:type="gramEnd"/>
      <w:r w:rsidRPr="0008065F">
        <w:rPr>
          <w:rFonts w:ascii="Times New Roman" w:eastAsia="Times New Roman" w:hAnsi="Times New Roman" w:cs="Times New Roman"/>
          <w:bCs/>
          <w:lang w:val="pt-BR" w:eastAsia="pt-BR"/>
        </w:rPr>
        <w:t xml:space="preserve"> (um), nos termos do art. 69 da Lei nº 14.133/2021.</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Caso a licitante apresente índices inferiores, deverá comprovar capital social mínimo de 10% do valor estimado da contratação.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Requisitos de Qualificação Técnica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Apresentação de atestado(s) de capacidade técnica, emitido(s) por pessoa jurídica de direito público ou privado, que comprove(m) o fornecimento anterior de veículos compatíveis com o objeto desta contratação.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Os atestados deverão demonstrar aptidão para fornecimento de bens similares em características e quantidades.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Requisitos de Sustentabilidade</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A contratação observará o disposto no art. 5º da Lei nº 14.133/2021, promovendo o desenvolvimento nacional sustentável.</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Os veículos deverão atender às normas de controle de emissão de poluentes vigentes (PROCONVE), contribuindo para a redução de impactos ambientais.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proofErr w:type="gramStart"/>
      <w:r w:rsidRPr="0008065F">
        <w:rPr>
          <w:rFonts w:ascii="Times New Roman" w:eastAsia="Times New Roman" w:hAnsi="Times New Roman" w:cs="Times New Roman"/>
          <w:bCs/>
          <w:lang w:val="pt-BR" w:eastAsia="pt-BR"/>
        </w:rPr>
        <w:t>Preferência por tecnologias que promovam maior eficiência energética e menor consumo</w:t>
      </w:r>
      <w:proofErr w:type="gramEnd"/>
      <w:r w:rsidRPr="0008065F">
        <w:rPr>
          <w:rFonts w:ascii="Times New Roman" w:eastAsia="Times New Roman" w:hAnsi="Times New Roman" w:cs="Times New Roman"/>
          <w:bCs/>
          <w:lang w:val="pt-BR" w:eastAsia="pt-BR"/>
        </w:rPr>
        <w:t xml:space="preserve"> de combustível.</w:t>
      </w:r>
    </w:p>
    <w:p w:rsidR="0008065F" w:rsidRPr="0008065F" w:rsidRDefault="0008065F" w:rsidP="0008065F">
      <w:pPr>
        <w:widowControl/>
        <w:tabs>
          <w:tab w:val="left" w:pos="993"/>
        </w:tabs>
        <w:autoSpaceDE/>
        <w:autoSpaceDN/>
        <w:spacing w:after="160" w:line="259" w:lineRule="auto"/>
        <w:ind w:left="567" w:right="-46"/>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Requisitos Temporais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 prazo de entrega dos veículos será de até 30 (trinta) dias, contados do recebimento da ordem de fornecimento.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O prazo de vigência contratual será de </w:t>
      </w:r>
      <w:proofErr w:type="gramStart"/>
      <w:r w:rsidRPr="0008065F">
        <w:rPr>
          <w:rFonts w:ascii="Times New Roman" w:eastAsia="Times New Roman" w:hAnsi="Times New Roman" w:cs="Times New Roman"/>
          <w:bCs/>
          <w:lang w:val="pt-BR" w:eastAsia="pt-BR"/>
        </w:rPr>
        <w:t>12 (doze) meses, a partir da publicação do contrato, podendo ser prorrogado nos termos da Lei nº</w:t>
      </w:r>
      <w:proofErr w:type="gramEnd"/>
      <w:r w:rsidRPr="0008065F">
        <w:rPr>
          <w:rFonts w:ascii="Times New Roman" w:eastAsia="Times New Roman" w:hAnsi="Times New Roman" w:cs="Times New Roman"/>
          <w:bCs/>
          <w:lang w:val="pt-BR" w:eastAsia="pt-BR"/>
        </w:rPr>
        <w:t xml:space="preserve"> 14.133/2021.</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O recebimento dos veículos ocorrerá de forma provisória e definitiva, conforme verificação do atendimento às especificações contratuais.</w:t>
      </w:r>
    </w:p>
    <w:p w:rsidR="0008065F" w:rsidRPr="0008065F" w:rsidRDefault="0008065F" w:rsidP="0008065F">
      <w:pPr>
        <w:widowControl/>
        <w:tabs>
          <w:tab w:val="left" w:pos="993"/>
        </w:tabs>
        <w:autoSpaceDE/>
        <w:autoSpaceDN/>
        <w:spacing w:after="160" w:line="259" w:lineRule="auto"/>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w:t>
      </w:r>
    </w:p>
    <w:bookmarkEnd w:id="9"/>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LEVANTAMENTO DE MERCADO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presente Estudo Técnico Preliminar tem por finalidade analisar a melhor forma de atendimento da necessidade do Poder Executivo Municipal de Bernardo Sayão – TO, no que se refere à melhoria da mobilidade administrativa e operacional do Gabinete do Prefeito.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tanto, foram avaliadas as principais soluções disponíveis no mercado, conforme segue:</w:t>
      </w: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 Solução 1 – Aquisição de motocicletas (compra definitiva)</w:t>
      </w: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b/>
          <w:lang w:val="pt-BR" w:eastAsia="pt-BR"/>
        </w:rPr>
      </w:pP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 xml:space="preserve">                          • Solução 2 – Locação de motocicletas (contratação de serviços continuados)</w:t>
      </w: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técnica e administrativa das alternativas, esta Administração opta pela Solução 1 – Aquisição de motocicletas, por se revelar a alternativa mais vantajosa sob os aspectos da economicidade, eficiência e interesse público.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aquisição definitiva dos veículos permite à Administração a incorporação dos bens ao patrimônio público, garantindo sua utilização contínua, sem a necessidade de pagamentos recorrentes, como ocorre na locação.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Justificativa da solução escolhida</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A opção pela aquisição apresenta as seguintes vantagens:</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Economicidade </w:t>
      </w:r>
      <w:proofErr w:type="gramStart"/>
      <w:r w:rsidRPr="0008065F">
        <w:rPr>
          <w:rFonts w:ascii="Times New Roman" w:eastAsia="Times New Roman" w:hAnsi="Times New Roman" w:cs="Times New Roman"/>
          <w:lang w:val="pt-BR" w:eastAsia="pt-BR"/>
        </w:rPr>
        <w:t>a longo prazo</w:t>
      </w:r>
      <w:proofErr w:type="gramEnd"/>
      <w:r w:rsidRPr="0008065F">
        <w:rPr>
          <w:rFonts w:ascii="Times New Roman" w:eastAsia="Times New Roman" w:hAnsi="Times New Roman" w:cs="Times New Roman"/>
          <w:lang w:val="pt-BR" w:eastAsia="pt-BR"/>
        </w:rPr>
        <w:t xml:space="preserve">, eliminando custos mensais com locação;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Incorporação ao patrimônio público, permitindo uso contínuo e prolongado;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Autonomia administrativa, sem dependência contratual contínua com terceiros;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Redução de custos operacionais ao longo do tempo, considerando a vida útil dos veículos;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Maior controle sobre a utilização e gestão da frota;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Adequação à realidade orçamentária do município, com despesa concentrada e planejada.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Análise da solução não adotada</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Solução 2 – Locação de motocicletas mostrou-se menos vantajosa para a Administração, pelos seguintes motivos:</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Custo elevado no longo prazo, em razão de pagamentos mensais contínuos;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Ausência de incorporação ao patrimônio público;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Dependência contratual permanente;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Possibilidade de reajustes contratuais periódicos, impactando o orçamento;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Limitações quanto ao uso e personalização dos veículos conforme interesse da Administração.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Além disso, a locação configura despesa continuada, exigindo previsibilidade orçamentária permanente, o que pode comprometer a gestão fiscal, especialmente à luz da Lei Complementar nº 101/2000 (Lei de Responsabilidade Fiscal).</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Conclusão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Diante do exposto, conclui-se que a aquisição de motocicletas é a solução que melhor atende ao interesse público, sendo tecnicamente </w:t>
      </w:r>
      <w:proofErr w:type="gramStart"/>
      <w:r w:rsidRPr="0008065F">
        <w:rPr>
          <w:rFonts w:ascii="Times New Roman" w:eastAsia="Times New Roman" w:hAnsi="Times New Roman" w:cs="Times New Roman"/>
          <w:lang w:val="pt-BR" w:eastAsia="pt-BR"/>
        </w:rPr>
        <w:t>adequada, economicamente viável e alinhada</w:t>
      </w:r>
      <w:proofErr w:type="gramEnd"/>
      <w:r w:rsidRPr="0008065F">
        <w:rPr>
          <w:rFonts w:ascii="Times New Roman" w:eastAsia="Times New Roman" w:hAnsi="Times New Roman" w:cs="Times New Roman"/>
          <w:lang w:val="pt-BR" w:eastAsia="pt-BR"/>
        </w:rPr>
        <w:t xml:space="preserve"> aos princípios da eficiência, economicidade e planejamento, previstos na Lei nº 14.133/2021.</w:t>
      </w:r>
    </w:p>
    <w:p w:rsidR="0008065F" w:rsidRPr="0008065F" w:rsidRDefault="0008065F" w:rsidP="0008065F">
      <w:pPr>
        <w:tabs>
          <w:tab w:val="left" w:pos="142"/>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ANÁLISE DAS SOLUÇÕES EXISTENTES NO MERCADO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aquisição de motocicletas configura solução amplamente disponível no mercado, sendo ofertada por diversos fabricantes e fornecedores, com padrões de desempenho e qualidade bem definidos, o que caracteriza o objeto como bem </w:t>
      </w:r>
      <w:proofErr w:type="gramStart"/>
      <w:r w:rsidRPr="0008065F">
        <w:rPr>
          <w:rFonts w:ascii="Times New Roman" w:eastAsia="Times New Roman" w:hAnsi="Times New Roman" w:cs="Times New Roman"/>
          <w:lang w:val="pt-BR" w:eastAsia="pt-BR"/>
        </w:rPr>
        <w:t>comum, nos termos da Lei nº</w:t>
      </w:r>
      <w:proofErr w:type="gramEnd"/>
      <w:r w:rsidRPr="0008065F">
        <w:rPr>
          <w:rFonts w:ascii="Times New Roman" w:eastAsia="Times New Roman" w:hAnsi="Times New Roman" w:cs="Times New Roman"/>
          <w:lang w:val="pt-BR" w:eastAsia="pt-BR"/>
        </w:rPr>
        <w:t xml:space="preserve"> 14.133/2021.</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No mercado, identificam-se como principais alternativas para atendimento da necessidade administrativa: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aquisição</w:t>
      </w:r>
      <w:proofErr w:type="gramEnd"/>
      <w:r w:rsidRPr="0008065F">
        <w:rPr>
          <w:rFonts w:ascii="Times New Roman" w:eastAsia="Times New Roman" w:hAnsi="Times New Roman" w:cs="Times New Roman"/>
          <w:lang w:val="pt-BR" w:eastAsia="pt-BR"/>
        </w:rPr>
        <w:t xml:space="preserve"> de motocicletas novas (compra definitiva);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locação</w:t>
      </w:r>
      <w:proofErr w:type="gramEnd"/>
      <w:r w:rsidRPr="0008065F">
        <w:rPr>
          <w:rFonts w:ascii="Times New Roman" w:eastAsia="Times New Roman" w:hAnsi="Times New Roman" w:cs="Times New Roman"/>
          <w:lang w:val="pt-BR" w:eastAsia="pt-BR"/>
        </w:rPr>
        <w:t xml:space="preserve"> de motocicletas (serviço continuado);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utilização</w:t>
      </w:r>
      <w:proofErr w:type="gramEnd"/>
      <w:r w:rsidRPr="0008065F">
        <w:rPr>
          <w:rFonts w:ascii="Times New Roman" w:eastAsia="Times New Roman" w:hAnsi="Times New Roman" w:cs="Times New Roman"/>
          <w:lang w:val="pt-BR" w:eastAsia="pt-BR"/>
        </w:rPr>
        <w:t xml:space="preserve"> de frota própria existente (quando disponível e adequada).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técnica, operacional e econômica das alternativas, verifica-se que a aquisição de motocicletas novas apresenta-se como a solução mais vantajosa para a Administração Pública.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Tal solução proporciona maior eficiência no atendimento das demandas institucionais, garantindo disponibilidade imediata dos veículos, autonomia administrativa na gestão da frota e redução de custos ao longo do tempo, em comparação com modelos de contratação continuada, como a locação.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Além disso, a aquisição possibilita a incorporação dos bens ao patrimônio público, permitindo sua utilização por toda a vida útil, com melhor aproveitamento dos recursos públicos investidos.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alternativa de locação, embora viável, mostra-se menos vantajosa sob o aspecto econômico no longo prazo, em razão da necessidade de pagamentos contínuos e da ausência de incorporação dos bens ao patrimônio da Administração.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Já a utilização da frota existente não se mostra suficiente para suprir a demanda atual, seja por limitação quantitativa ou por condições operacionais dos veículos disponíveis.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Dessa forma, conclui-se que a aquisição de motocicletas é a solução que melhor atende ao interesse público, alinhando-se </w:t>
      </w:r>
      <w:r w:rsidRPr="0008065F">
        <w:rPr>
          <w:rFonts w:ascii="Times New Roman" w:eastAsia="Times New Roman" w:hAnsi="Times New Roman" w:cs="Times New Roman"/>
          <w:lang w:val="pt-BR" w:eastAsia="pt-BR"/>
        </w:rPr>
        <w:lastRenderedPageBreak/>
        <w:t>aos princípios da legalidade, economicidade, eficiência e planejamento, previstos na Lei nº 14.133/2021.</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Times New Roman" w:hAnsi="Times New Roman" w:cs="Times New Roman"/>
          <w:lang w:val="pt-BR" w:eastAsia="pt-BR"/>
        </w:rPr>
        <w:t>Ressalta-se, ainda, que se trata de solução já adotada pela Administração em contratações anteriores, demonstrando compatibilidade com a realidade operacional do Município e contribuindo para maior eficiência na execução das atividades institucionais, bem como para o aprimoramento dos mecanismos de controle e fiscalização.</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DESCRIÇÃO DA SOLUÇÃO COMO UM TODO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solução proposta consiste na contratação de empresa especializada para o fornecimento de 02 (duas) motocicletas zero quilômetro, ano/modelo 2026, destinadas ao atendimento das demandas institucionais do Gabinete do Prefeito do Município de Bernardo Sayão – TO.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execução do objeto ocorrerá de forma direta, mediante aquisição de bens permanentes, com entrega única, sem vínculo continuado, cabendo à empresa contratada a responsabilidade pelo fornecimento dos veículos em conformidade com as especificações técnicas estabelecidas, bem como pelo cumprimento das obrigações legais, fiscais e contratuais decorrentes da contratação.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solução contempla, de forma integrada e estruturada, as seguintes etapas: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Fornecimento dos Veículos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 xml:space="preserve">A contratada deverá fornecer motocicletas novas, sem uso </w:t>
      </w:r>
      <w:proofErr w:type="gramStart"/>
      <w:r w:rsidRPr="0008065F">
        <w:rPr>
          <w:rFonts w:ascii="Times New Roman" w:eastAsia="Times New Roman" w:hAnsi="Times New Roman" w:cs="Times New Roman"/>
          <w:sz w:val="24"/>
          <w:szCs w:val="24"/>
          <w:lang w:val="pt-BR" w:eastAsia="pt-BR"/>
        </w:rPr>
        <w:t>anterior, devidamente equipadas</w:t>
      </w:r>
      <w:proofErr w:type="gramEnd"/>
      <w:r w:rsidRPr="0008065F">
        <w:rPr>
          <w:rFonts w:ascii="Times New Roman" w:eastAsia="Times New Roman" w:hAnsi="Times New Roman" w:cs="Times New Roman"/>
          <w:sz w:val="24"/>
          <w:szCs w:val="24"/>
          <w:lang w:val="pt-BR" w:eastAsia="pt-BR"/>
        </w:rPr>
        <w:t xml:space="preserve"> e em conformidade com as especificações técnicas mínimas definidas no Termo de Referência, incluindo todos os itens obrigatórios exigidos pela legislação de trânsito vigente.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Os veículos deverão ser entregues: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em</w:t>
      </w:r>
      <w:proofErr w:type="gramEnd"/>
      <w:r w:rsidRPr="0008065F">
        <w:rPr>
          <w:rFonts w:ascii="Times New Roman" w:eastAsia="Times New Roman" w:hAnsi="Times New Roman" w:cs="Times New Roman"/>
          <w:sz w:val="24"/>
          <w:szCs w:val="24"/>
          <w:lang w:val="pt-BR" w:eastAsia="pt-BR"/>
        </w:rPr>
        <w:t xml:space="preserve"> perfeito estado de conservação e funcionamento;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com</w:t>
      </w:r>
      <w:proofErr w:type="gramEnd"/>
      <w:r w:rsidRPr="0008065F">
        <w:rPr>
          <w:rFonts w:ascii="Times New Roman" w:eastAsia="Times New Roman" w:hAnsi="Times New Roman" w:cs="Times New Roman"/>
          <w:sz w:val="24"/>
          <w:szCs w:val="24"/>
          <w:lang w:val="pt-BR" w:eastAsia="pt-BR"/>
        </w:rPr>
        <w:t xml:space="preserve"> manual do proprietário e chave reserva;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devidamente</w:t>
      </w:r>
      <w:proofErr w:type="gramEnd"/>
      <w:r w:rsidRPr="0008065F">
        <w:rPr>
          <w:rFonts w:ascii="Times New Roman" w:eastAsia="Times New Roman" w:hAnsi="Times New Roman" w:cs="Times New Roman"/>
          <w:sz w:val="24"/>
          <w:szCs w:val="24"/>
          <w:lang w:val="pt-BR" w:eastAsia="pt-BR"/>
        </w:rPr>
        <w:t xml:space="preserve"> acompanhados de nota fiscal;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com</w:t>
      </w:r>
      <w:proofErr w:type="gramEnd"/>
      <w:r w:rsidRPr="0008065F">
        <w:rPr>
          <w:rFonts w:ascii="Times New Roman" w:eastAsia="Times New Roman" w:hAnsi="Times New Roman" w:cs="Times New Roman"/>
          <w:sz w:val="24"/>
          <w:szCs w:val="24"/>
          <w:lang w:val="pt-BR" w:eastAsia="pt-BR"/>
        </w:rPr>
        <w:t xml:space="preserve"> garantia mínima de fábrica;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em</w:t>
      </w:r>
      <w:proofErr w:type="gramEnd"/>
      <w:r w:rsidRPr="0008065F">
        <w:rPr>
          <w:rFonts w:ascii="Times New Roman" w:eastAsia="Times New Roman" w:hAnsi="Times New Roman" w:cs="Times New Roman"/>
          <w:sz w:val="24"/>
          <w:szCs w:val="24"/>
          <w:lang w:val="pt-BR" w:eastAsia="pt-BR"/>
        </w:rPr>
        <w:t xml:space="preserve"> local indicado pela Administração Municipal.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Regularização e Conformidade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As motocicletas deverão atender integralmente às normas do Conselho Nacional de Trânsito (CONTRAN) e demais legislações aplicáveis, incluindo requisitos de segurança, emissão de poluentes e condições de circulação.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Garantia e Assistência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contratada deverá assegurar garantia mínima de fábrica, comprometendo-se a prestar suporte necessário durante o período de cobertura, conforme as condições estabelecidas pelo fabricante.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Finalidade da Solução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adoção da presente solução visa proporcionar maior eficiência e agilidade no deslocamento dos agentes públicos, contribuindo para a melhoria das atividades administrativas e institucionais do Gabinete do Prefeito, especialmente no atendimento de demandas que exigem mobilidade rápida e acesso a diferentes localidades do município.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lastRenderedPageBreak/>
        <w:t>Dessa forma, a solução de aquisição das motocicletas mostra-se adequada, viável e alinhada ao interesse público, garantindo economicidade, eficiência administrativa e melhor aproveitamento dos recursos públicos, em conformidade com os princípios estabelecidos na Lei nº 14.133/2021.</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ESTIMATIVA DAS QUANTIDADES A SEREM CONTRATADAS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dimensionamento do quantitativo a ser contratado foi realizado com base na análise das demandas administrativas do Gabinete do Prefeito do Município de Bernardo Sayão – TO, considerando a necessidade de deslocamento dos agentes públicos para execução de atividades institucionais, bem como a avaliação da frota existente e suas limitações operacionais.</w:t>
      </w: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a definição do quantitativo, foram considerados critérios como a frequência de deslocamentos, a extensão territorial do município, a necessidade de atendimento ágil às demandas administrativas e a busca por maior eficiência no uso dos recursos públicos.</w:t>
      </w: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bCs/>
          <w:color w:val="000000"/>
          <w:lang w:val="pt-BR" w:eastAsia="pt-BR"/>
        </w:rPr>
      </w:pPr>
      <w:r w:rsidRPr="0008065F">
        <w:rPr>
          <w:rFonts w:ascii="Times New Roman" w:eastAsia="Times New Roman" w:hAnsi="Times New Roman" w:cs="Times New Roman"/>
          <w:lang w:val="pt-BR" w:eastAsia="pt-BR"/>
        </w:rPr>
        <w:t>Assim, o quantitativo estimado foi definido de forma a atender adequadamente às necessidades atuais da Administração, sem excessos, garantindo economicidade e eficiência, conforme demonstrado no quadro abaixo.</w:t>
      </w: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817"/>
        <w:gridCol w:w="5387"/>
        <w:gridCol w:w="2800"/>
        <w:gridCol w:w="1310"/>
      </w:tblGrid>
      <w:tr w:rsidR="0008065F" w:rsidRPr="0008065F" w:rsidTr="00B42EA6">
        <w:tc>
          <w:tcPr>
            <w:tcW w:w="817"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ITEM</w:t>
            </w:r>
          </w:p>
        </w:tc>
        <w:tc>
          <w:tcPr>
            <w:tcW w:w="5387"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DESCRIÇÃO</w:t>
            </w:r>
          </w:p>
        </w:tc>
        <w:tc>
          <w:tcPr>
            <w:tcW w:w="2800"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QUANTIDADE A CONTRATAR</w:t>
            </w:r>
          </w:p>
        </w:tc>
        <w:tc>
          <w:tcPr>
            <w:tcW w:w="1310"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 xml:space="preserve">QUANTIDADE </w:t>
            </w:r>
          </w:p>
        </w:tc>
      </w:tr>
      <w:tr w:rsidR="0008065F" w:rsidRPr="0008065F" w:rsidTr="00B42EA6">
        <w:trPr>
          <w:trHeight w:val="342"/>
        </w:trPr>
        <w:tc>
          <w:tcPr>
            <w:tcW w:w="817" w:type="dxa"/>
            <w:vAlign w:val="center"/>
          </w:tcPr>
          <w:p w:rsidR="0008065F" w:rsidRPr="0008065F" w:rsidRDefault="0008065F" w:rsidP="0008065F">
            <w:pPr>
              <w:widowControl/>
              <w:autoSpaceDE/>
              <w:autoSpaceDN/>
              <w:jc w:val="center"/>
              <w:rPr>
                <w:rFonts w:ascii="Times New Roman" w:eastAsia="Calibri" w:hAnsi="Times New Roman" w:cs="Times New Roman"/>
                <w:sz w:val="16"/>
                <w:szCs w:val="16"/>
                <w:lang w:val="pt-BR" w:eastAsia="pt-BR"/>
              </w:rPr>
            </w:pPr>
            <w:r w:rsidRPr="0008065F">
              <w:rPr>
                <w:rFonts w:ascii="Times New Roman" w:eastAsia="Calibri" w:hAnsi="Times New Roman" w:cs="Times New Roman"/>
                <w:sz w:val="16"/>
                <w:szCs w:val="16"/>
                <w:lang w:val="pt-BR" w:eastAsia="pt-BR"/>
              </w:rPr>
              <w:t>01</w:t>
            </w:r>
          </w:p>
        </w:tc>
        <w:tc>
          <w:tcPr>
            <w:tcW w:w="5387" w:type="dxa"/>
            <w:vAlign w:val="center"/>
          </w:tcPr>
          <w:p w:rsidR="0008065F" w:rsidRPr="0008065F" w:rsidRDefault="0008065F" w:rsidP="00B7673E">
            <w:pPr>
              <w:widowControl/>
              <w:autoSpaceDE/>
              <w:autoSpaceDN/>
              <w:jc w:val="both"/>
              <w:rPr>
                <w:rFonts w:ascii="Times New Roman" w:eastAsia="Calibri" w:hAnsi="Times New Roman" w:cs="Times New Roman"/>
                <w:color w:val="EE0000"/>
                <w:sz w:val="16"/>
                <w:szCs w:val="16"/>
                <w:lang w:val="pt-BR" w:eastAsia="pt-BR"/>
              </w:rPr>
            </w:pPr>
            <w:r>
              <w:t xml:space="preserve">Contratação de empresa para aquisição de 02 (duas) motocicletas zero km, ano/modelo 2026, cor azul, modelo 160 ABS ou equivalente técnico superior, tipo trail, com motor monocilíndrico de 162,7 cm³, arrefecido a ar, tecnologia FLEX ONE, freios ABS na roda dianteira, injeção eletrônica, partida elétrica, câmbio de </w:t>
            </w:r>
            <w:proofErr w:type="gramStart"/>
            <w:r>
              <w:t>5</w:t>
            </w:r>
            <w:proofErr w:type="gramEnd"/>
            <w:r>
              <w:t xml:space="preserve"> velocidades, farol em LED e painel digital, para atender as necessidades do Gabinete do Prefeito do Município de Bernardo Sayão – TO.</w:t>
            </w:r>
          </w:p>
        </w:tc>
        <w:tc>
          <w:tcPr>
            <w:tcW w:w="2800" w:type="dxa"/>
            <w:vAlign w:val="center"/>
          </w:tcPr>
          <w:p w:rsidR="0008065F" w:rsidRPr="0008065F" w:rsidRDefault="0008065F" w:rsidP="0008065F">
            <w:pPr>
              <w:widowControl/>
              <w:autoSpaceDE/>
              <w:autoSpaceDN/>
              <w:jc w:val="center"/>
              <w:rPr>
                <w:rFonts w:ascii="Times New Roman" w:eastAsia="Calibri" w:hAnsi="Times New Roman" w:cs="Times New Roman"/>
                <w:color w:val="EE0000"/>
                <w:sz w:val="16"/>
                <w:szCs w:val="16"/>
                <w:lang w:val="pt-BR" w:eastAsia="pt-BR"/>
              </w:rPr>
            </w:pPr>
            <w:r w:rsidRPr="0008065F">
              <w:rPr>
                <w:rFonts w:ascii="Times New Roman" w:eastAsia="Calibri" w:hAnsi="Times New Roman" w:cs="Times New Roman"/>
                <w:color w:val="EE0000"/>
                <w:sz w:val="16"/>
                <w:szCs w:val="16"/>
                <w:lang w:val="pt-BR" w:eastAsia="pt-BR"/>
              </w:rPr>
              <w:t>02</w:t>
            </w:r>
          </w:p>
        </w:tc>
        <w:tc>
          <w:tcPr>
            <w:tcW w:w="1310" w:type="dxa"/>
            <w:vAlign w:val="center"/>
          </w:tcPr>
          <w:p w:rsidR="0008065F" w:rsidRPr="0008065F" w:rsidRDefault="0008065F" w:rsidP="0008065F">
            <w:pPr>
              <w:widowControl/>
              <w:autoSpaceDE/>
              <w:autoSpaceDN/>
              <w:jc w:val="center"/>
              <w:rPr>
                <w:rFonts w:ascii="Times New Roman" w:eastAsia="Calibri" w:hAnsi="Times New Roman" w:cs="Times New Roman"/>
                <w:color w:val="EE0000"/>
                <w:sz w:val="16"/>
                <w:szCs w:val="16"/>
                <w:lang w:val="pt-BR" w:eastAsia="pt-BR"/>
              </w:rPr>
            </w:pPr>
            <w:r w:rsidRPr="0008065F">
              <w:rPr>
                <w:rFonts w:ascii="Times New Roman" w:eastAsia="Calibri" w:hAnsi="Times New Roman" w:cs="Times New Roman"/>
                <w:color w:val="EE0000"/>
                <w:sz w:val="16"/>
                <w:szCs w:val="16"/>
                <w:lang w:val="pt-BR" w:eastAsia="pt-BR"/>
              </w:rPr>
              <w:t>Unid.</w:t>
            </w:r>
          </w:p>
        </w:tc>
      </w:tr>
    </w:tbl>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 xml:space="preserve"> </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PROJEÇÃO APROXIMADA DO VALOR DA CONTRATAÇÃO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estimativa de preços será realizada pela Superintendência de Compras do Município, conforme consulta em bancos de preços e/ou pesquisa de mercado realizada junto a empresas especializadas no ramo e/ou contratações </w:t>
      </w:r>
      <w:proofErr w:type="gramStart"/>
      <w:r w:rsidRPr="0008065F">
        <w:rPr>
          <w:rFonts w:ascii="Times New Roman" w:eastAsia="Times New Roman" w:hAnsi="Times New Roman" w:cs="Times New Roman"/>
          <w:lang w:val="pt-BR" w:eastAsia="pt-BR"/>
        </w:rPr>
        <w:t>similares feita</w:t>
      </w:r>
      <w:proofErr w:type="gramEnd"/>
      <w:r w:rsidRPr="0008065F">
        <w:rPr>
          <w:rFonts w:ascii="Times New Roman" w:eastAsia="Times New Roman" w:hAnsi="Times New Roman" w:cs="Times New Roman"/>
          <w:lang w:val="pt-BR" w:eastAsia="pt-BR"/>
        </w:rPr>
        <w:t xml:space="preserve"> pela administração pública e/ou pesquisa na base nacional de notas fiscais eletrônicas, tendo por fim, posteriormente enquadramento dos valores.</w:t>
      </w:r>
    </w:p>
    <w:p w:rsidR="0008065F" w:rsidRPr="0008065F" w:rsidRDefault="0008065F" w:rsidP="0008065F">
      <w:pPr>
        <w:tabs>
          <w:tab w:val="left" w:pos="142"/>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DA JUSTIFICATIVA PARA O PARCELAMENTO OU NÃO DA SOLUÇÃO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Nos termos do princípio do parcelamento previsto no art. 47 da Lei nº 14.133/2021, as contratações públicas devem ser, sempre que </w:t>
      </w:r>
      <w:proofErr w:type="gramStart"/>
      <w:r w:rsidRPr="0008065F">
        <w:rPr>
          <w:rFonts w:ascii="Times New Roman" w:eastAsia="Times New Roman" w:hAnsi="Times New Roman" w:cs="Times New Roman"/>
          <w:lang w:val="pt-BR" w:eastAsia="pt-BR"/>
        </w:rPr>
        <w:t>possível, divididas</w:t>
      </w:r>
      <w:proofErr w:type="gramEnd"/>
      <w:r w:rsidRPr="0008065F">
        <w:rPr>
          <w:rFonts w:ascii="Times New Roman" w:eastAsia="Times New Roman" w:hAnsi="Times New Roman" w:cs="Times New Roman"/>
          <w:lang w:val="pt-BR" w:eastAsia="pt-BR"/>
        </w:rPr>
        <w:t xml:space="preserve"> em parcelas, desde que tal medida seja técnica e economicamente viável, com o objetivo de ampliar a competitividade e possibilitar maior participação de licitantes.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do objeto, que consiste na aquisição de motocicletas, verificou-se que, embora o fornecimento possa ser dividido em itens, o parcelamento não se mostra a alternativa mais adequada no presente caso, em razão das características do objeto e da necessidade de padronização dos bens a serem adquiridos.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contratação em item único (ou grupo único) justifica-se pelos seguintes aspectos: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Padronização da frota, garantindo uniformidade nas características técnicas dos veículos, o que facilita a manutenção, reposição de peças e operação;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Economicidade, considerando a possibilidade de obtenção de melhores condições comerciais mediante aquisição conjunta;</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Eficiência na gestão contratual, com redução da necessidade de múltiplos contratos e fornecedores;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Facilidade na logística de entrega e assistência técnica, evitando fragmentação na execução do objeto.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Ressalta-se que a divisão do objeto em múltiplos itens ou fornecedores poderia acarretar dificuldades operacionais, como diversidade de modelos, variação de especificações técnicas e aumento da complexidade na gestão da frota, o que não atende ao interesse público no presente caso.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Ademais, o quantitativo reduzido do objeto não justifica o parcelamento, uma vez que não </w:t>
      </w:r>
      <w:proofErr w:type="gramStart"/>
      <w:r w:rsidRPr="0008065F">
        <w:rPr>
          <w:rFonts w:ascii="Times New Roman" w:eastAsia="Times New Roman" w:hAnsi="Times New Roman" w:cs="Times New Roman"/>
          <w:lang w:val="pt-BR" w:eastAsia="pt-BR"/>
        </w:rPr>
        <w:t>há ganho</w:t>
      </w:r>
      <w:proofErr w:type="gramEnd"/>
      <w:r w:rsidRPr="0008065F">
        <w:rPr>
          <w:rFonts w:ascii="Times New Roman" w:eastAsia="Times New Roman" w:hAnsi="Times New Roman" w:cs="Times New Roman"/>
          <w:lang w:val="pt-BR" w:eastAsia="pt-BR"/>
        </w:rPr>
        <w:t xml:space="preserve"> efetivo de competitividade que supere os benefícios da contratação unificada.</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conclui-se que a contratação sem parcelamento mostra-se técnica e economicamente mais vantajosa para a Administração Pública, assegurando maior eficiência, padronização e economicidade, em conformidade com os princípios previstos na Lei nº 14.133/2021.</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CONTRATAÇÕES CORRELATAS E/OU INTERDEPENDENTES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do planejamento das contratações no âmbito do Município de Bernardo Sayão – TO</w:t>
      </w:r>
      <w:proofErr w:type="gramStart"/>
      <w:r w:rsidRPr="0008065F">
        <w:rPr>
          <w:rFonts w:ascii="Times New Roman" w:eastAsia="Times New Roman" w:hAnsi="Times New Roman" w:cs="Times New Roman"/>
          <w:lang w:val="pt-BR" w:eastAsia="pt-BR"/>
        </w:rPr>
        <w:t>, verificou-se</w:t>
      </w:r>
      <w:proofErr w:type="gramEnd"/>
      <w:r w:rsidRPr="0008065F">
        <w:rPr>
          <w:rFonts w:ascii="Times New Roman" w:eastAsia="Times New Roman" w:hAnsi="Times New Roman" w:cs="Times New Roman"/>
          <w:lang w:val="pt-BR" w:eastAsia="pt-BR"/>
        </w:rPr>
        <w:t xml:space="preserve"> a existência de contratações correlatas que podem guardar relação indireta com o objeto em questão, especialmente aquelas relacionadas à gestão e manutenção da frota municipal, tais como aquisição de combustíveis, serviços de manutenção veicular e fornecimento de peças.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Entretanto, constatou-se que a presente contratação, destinada à aquisição de motocicletas, não possui interdependência direta com outros processos licitatórios em andamento, podendo ser executada de forma autônoma, sem prejuízo à execução de outros contratos administrativos.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Ressalta-se que eventuais contratações correlatas, como abastecimento e manutenção, são de natureza complementar e já fazem parte do planejamento administrativo do Município, não interferindo na viabilidade ou na execução da presente aquisição.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Times New Roman" w:hAnsi="Times New Roman" w:cs="Times New Roman"/>
          <w:lang w:val="pt-BR" w:eastAsia="pt-BR"/>
        </w:rPr>
        <w:t>Dessa forma, conclui-se que não há impedimentos ou riscos relevantes decorrentes de contratações correlatas, estando o presente processo apto a prosseguir de forma independente, assegurando eficiência e regularidade na gestão pública.</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SOLUÇÃO ALINHAMENTO ENTRE A CONTRATAÇÃO E O PLANEJAMENTO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presente contratação encontra-se devidamente alinhada ao planejamento estratégico da Administração Pública Municipal, estando prevista no Plano de Contratações Anual (PCA) para o exercício de 2026, bem como compatível com a Lei Orçamentária Anual (LOA) vigente.</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aquisição das motocicletas está em consonância com as diretrizes de modernização administrativa, melhoria da eficiência operacional e </w:t>
      </w:r>
      <w:proofErr w:type="gramStart"/>
      <w:r w:rsidRPr="0008065F">
        <w:rPr>
          <w:rFonts w:ascii="Times New Roman" w:eastAsia="Times New Roman" w:hAnsi="Times New Roman" w:cs="Times New Roman"/>
          <w:lang w:val="pt-BR" w:eastAsia="pt-BR"/>
        </w:rPr>
        <w:t>otimização</w:t>
      </w:r>
      <w:proofErr w:type="gramEnd"/>
      <w:r w:rsidRPr="0008065F">
        <w:rPr>
          <w:rFonts w:ascii="Times New Roman" w:eastAsia="Times New Roman" w:hAnsi="Times New Roman" w:cs="Times New Roman"/>
          <w:lang w:val="pt-BR" w:eastAsia="pt-BR"/>
        </w:rPr>
        <w:t xml:space="preserve"> dos recursos públicos, contribuindo diretamente para o aprimoramento das atividades institucionais do Gabinete do Prefeito.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Ademais, há previsão de dotação orçamentária suficiente para suportar a despesa decorrente da contratação, observando-se as normas de responsabilidade fiscal e garantindo a sustentabilidade financeira da medida.</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DEMONSTRATIVO DOS RESULTADOS PRETENDIDOS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presente contratação tem como finalidade aprimorar a eficiência administrativa do Gabinete do Prefeito do Município de Bernardo Sayão – TO, por meio da aquisição de motocicletas destinadas ao apoio das atividades institucionais.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Dessa forma, os resultados pretendidos com a </w:t>
      </w:r>
      <w:proofErr w:type="gramStart"/>
      <w:r w:rsidRPr="0008065F">
        <w:rPr>
          <w:rFonts w:ascii="Times New Roman" w:eastAsia="Times New Roman" w:hAnsi="Times New Roman" w:cs="Times New Roman"/>
          <w:lang w:val="pt-BR" w:eastAsia="pt-BR"/>
        </w:rPr>
        <w:t>implementação</w:t>
      </w:r>
      <w:proofErr w:type="gramEnd"/>
      <w:r w:rsidRPr="0008065F">
        <w:rPr>
          <w:rFonts w:ascii="Times New Roman" w:eastAsia="Times New Roman" w:hAnsi="Times New Roman" w:cs="Times New Roman"/>
          <w:lang w:val="pt-BR" w:eastAsia="pt-BR"/>
        </w:rPr>
        <w:t xml:space="preserve"> da solução proposta são os seguintes: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lastRenderedPageBreak/>
        <w:t>a.</w:t>
      </w:r>
      <w:proofErr w:type="gramEnd"/>
      <w:r w:rsidRPr="0008065F">
        <w:rPr>
          <w:rFonts w:ascii="Times New Roman" w:eastAsia="Times New Roman" w:hAnsi="Times New Roman" w:cs="Times New Roman"/>
          <w:lang w:val="pt-BR" w:eastAsia="pt-BR"/>
        </w:rPr>
        <w:t xml:space="preserve"> Melhoria na mobilidade administrativa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Proporcionar maior agilidade no deslocamento dos agentes públicos, especialmente em atividades que demandam rapidez e acesso a diferentes localidades do município.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b.</w:t>
      </w:r>
      <w:proofErr w:type="gramEnd"/>
      <w:r w:rsidRPr="0008065F">
        <w:rPr>
          <w:rFonts w:ascii="Times New Roman" w:eastAsia="Times New Roman" w:hAnsi="Times New Roman" w:cs="Times New Roman"/>
          <w:lang w:val="pt-BR" w:eastAsia="pt-BR"/>
        </w:rPr>
        <w:t xml:space="preserve"> Aumento da eficiência operacional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Otimizar</w:t>
      </w:r>
      <w:proofErr w:type="gramEnd"/>
      <w:r w:rsidRPr="0008065F">
        <w:rPr>
          <w:rFonts w:ascii="Times New Roman" w:eastAsia="Times New Roman" w:hAnsi="Times New Roman" w:cs="Times New Roman"/>
          <w:lang w:val="pt-BR" w:eastAsia="pt-BR"/>
        </w:rPr>
        <w:t xml:space="preserve"> a execução das atividades institucionais, reduzindo o tempo de resposta no atendimento das demandas administrativas.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c.</w:t>
      </w:r>
      <w:proofErr w:type="gramEnd"/>
      <w:r w:rsidRPr="0008065F">
        <w:rPr>
          <w:rFonts w:ascii="Times New Roman" w:eastAsia="Times New Roman" w:hAnsi="Times New Roman" w:cs="Times New Roman"/>
          <w:lang w:val="pt-BR" w:eastAsia="pt-BR"/>
        </w:rPr>
        <w:t xml:space="preserve"> Redução de custos operacionais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Diminuir despesas com combustível e manutenção, em comparação com a utilização de veículos de maior porte, promovendo maior economicidade.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d.</w:t>
      </w:r>
      <w:proofErr w:type="gramEnd"/>
      <w:r w:rsidRPr="0008065F">
        <w:rPr>
          <w:rFonts w:ascii="Times New Roman" w:eastAsia="Times New Roman" w:hAnsi="Times New Roman" w:cs="Times New Roman"/>
          <w:lang w:val="pt-BR" w:eastAsia="pt-BR"/>
        </w:rPr>
        <w:t xml:space="preserve"> Adequação da frota municipal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Suprir eventuais limitações da frota existente, garantindo disponibilidade de meios de transporte compatíveis com as necessidades do Gabinete do Prefeito.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Melhoria na prestação dos serviços públicos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Contribuir para maior eficiência na atuação da Administração Pública, refletindo diretamente na qualidade dos serviços prestados à população.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f.</w:t>
      </w:r>
      <w:proofErr w:type="gramEnd"/>
      <w:r w:rsidRPr="0008065F">
        <w:rPr>
          <w:rFonts w:ascii="Times New Roman" w:eastAsia="Times New Roman" w:hAnsi="Times New Roman" w:cs="Times New Roman"/>
          <w:lang w:val="pt-BR" w:eastAsia="pt-BR"/>
        </w:rPr>
        <w:t xml:space="preserve"> Atendimento aos princípios da Administração Pública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Assegurar o cumprimento dos princípios da legalidade, eficiência, economicidade e planejamento, conforme previsto na Lei nº 14.133/2021.</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espera-se que a contratação proporcione melhor desempenho das atividades institucionais, com uso racional dos recursos públicos e maior efetividade na gestão administrativa.</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lang w:val="pt-BR" w:eastAsia="pt-BR"/>
        </w:rPr>
        <w:t>ADOÇÃO DE CRITÉRI</w:t>
      </w:r>
      <w:r w:rsidRPr="0008065F">
        <w:rPr>
          <w:rFonts w:ascii="Times New Roman" w:eastAsia="Calibri" w:hAnsi="Times New Roman" w:cs="Times New Roman"/>
          <w:b/>
          <w:color w:val="000000"/>
          <w:lang w:val="pt-BR" w:eastAsia="pt-BR"/>
        </w:rPr>
        <w:t>OS DE SUSTENTABILIDADE AMBIENTAL</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Em observância às diretrizes de desenvolvimento </w:t>
      </w:r>
      <w:proofErr w:type="gramStart"/>
      <w:r w:rsidRPr="0008065F">
        <w:rPr>
          <w:rFonts w:ascii="Times New Roman" w:eastAsia="Times New Roman" w:hAnsi="Times New Roman" w:cs="Times New Roman"/>
          <w:lang w:val="pt-BR" w:eastAsia="pt-BR"/>
        </w:rPr>
        <w:t>nacional sustentável previstas</w:t>
      </w:r>
      <w:proofErr w:type="gramEnd"/>
      <w:r w:rsidRPr="0008065F">
        <w:rPr>
          <w:rFonts w:ascii="Times New Roman" w:eastAsia="Times New Roman" w:hAnsi="Times New Roman" w:cs="Times New Roman"/>
          <w:lang w:val="pt-BR" w:eastAsia="pt-BR"/>
        </w:rPr>
        <w:t xml:space="preserve"> na Lei nº 14.133/2021, a presente contratação considerará a adoção de critérios de sustentabilidade ambiental compatíveis com a natureza do objeto.</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Considerando tratar-se da aquisição de motocicletas, serão observados, sempre que aplicável, os seguintes critérios:</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Eficiência energética e consumo de combustível</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Preferência por veículos que apresentem menor consumo de combustível e maior eficiência energética.</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b.</w:t>
      </w:r>
      <w:proofErr w:type="gramEnd"/>
      <w:r w:rsidRPr="0008065F">
        <w:rPr>
          <w:rFonts w:ascii="Times New Roman" w:eastAsia="Times New Roman" w:hAnsi="Times New Roman" w:cs="Times New Roman"/>
          <w:lang w:val="pt-BR" w:eastAsia="pt-BR"/>
        </w:rPr>
        <w:t xml:space="preserve"> Controle de emissão de poluentes</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veículos deverão atender às normas ambientais vigentes, especialmente às exigências do Programa de Controle da Poluição do Ar por Veículos Automotores (PROCONVE).</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c.</w:t>
      </w:r>
      <w:proofErr w:type="gramEnd"/>
      <w:r w:rsidRPr="0008065F">
        <w:rPr>
          <w:rFonts w:ascii="Times New Roman" w:eastAsia="Times New Roman" w:hAnsi="Times New Roman" w:cs="Times New Roman"/>
          <w:lang w:val="pt-BR" w:eastAsia="pt-BR"/>
        </w:rPr>
        <w:t xml:space="preserve"> Durabilidade e vida útil do bem</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Aquisição de veículos com comprovada qualidade e durabilidade, reduzindo a necessidade de substituições frequentes e o impacto ambiental associado.</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d.</w:t>
      </w:r>
      <w:proofErr w:type="gramEnd"/>
      <w:r w:rsidRPr="0008065F">
        <w:rPr>
          <w:rFonts w:ascii="Times New Roman" w:eastAsia="Times New Roman" w:hAnsi="Times New Roman" w:cs="Times New Roman"/>
          <w:lang w:val="pt-BR" w:eastAsia="pt-BR"/>
        </w:rPr>
        <w:t xml:space="preserve"> Manutenção adequada</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Incentivo à manutenção preventiva dos veículos, contribuindo para maior eficiência operacional e menor emissão de poluentes ao longo do tempo.</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Ressalta-se que tais critérios não restringem a competitividade do certame, mas visam assegurar a adoção de práticas sustentáveis alinhadas à responsabilidade socioambiental da Administração Pública.</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lastRenderedPageBreak/>
        <w:t>DECLARAÇÃO DE VIABILIDADE</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estudos técnicos preliminares demonstraram que a contratação pretendida é tecnicamente viável, economicamente adequada e necessária para atender às demandas do Gabinete do Prefeito do Município de Bernardo Sayão – TO.</w:t>
      </w: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Diante do exposto, declara-se viável a contratação da solução proposta, considerando sua compatibilidade com o planejamento institucional, disponibilidade orçamentária e atendimento ao interesse público.</w:t>
      </w:r>
    </w:p>
    <w:p w:rsidR="0008065F" w:rsidRPr="0008065F" w:rsidRDefault="0008065F" w:rsidP="0008065F">
      <w:pPr>
        <w:widowControl/>
        <w:tabs>
          <w:tab w:val="left" w:pos="567"/>
        </w:tabs>
        <w:autoSpaceDE/>
        <w:autoSpaceDN/>
        <w:spacing w:after="160" w:line="259" w:lineRule="auto"/>
        <w:ind w:left="432" w:right="-46"/>
        <w:contextualSpacing/>
        <w:jc w:val="both"/>
        <w:rPr>
          <w:rFonts w:ascii="Times New Roman" w:eastAsia="Times New Roman" w:hAnsi="Times New Roman" w:cs="Times New Roman"/>
          <w:lang w:val="pt-BR" w:eastAsia="pt-BR"/>
        </w:rPr>
      </w:pPr>
    </w:p>
    <w:p w:rsidR="0008065F" w:rsidRPr="0008065F" w:rsidRDefault="0008065F" w:rsidP="0008065F">
      <w:pPr>
        <w:widowControl/>
        <w:tabs>
          <w:tab w:val="left" w:pos="567"/>
        </w:tabs>
        <w:autoSpaceDE/>
        <w:autoSpaceDN/>
        <w:spacing w:after="160" w:line="259" w:lineRule="auto"/>
        <w:ind w:left="432" w:right="-46"/>
        <w:contextualSpacing/>
        <w:jc w:val="both"/>
        <w:rPr>
          <w:rFonts w:ascii="Times New Roman" w:eastAsia="Times New Roman" w:hAnsi="Times New Roman" w:cs="Times New Roman"/>
          <w:lang w:val="pt-BR" w:eastAsia="pt-BR"/>
        </w:rPr>
      </w:pPr>
    </w:p>
    <w:p w:rsidR="0008065F" w:rsidRPr="0008065F" w:rsidRDefault="0008065F" w:rsidP="0008065F">
      <w:pPr>
        <w:widowControl/>
        <w:tabs>
          <w:tab w:val="left" w:pos="567"/>
        </w:tabs>
        <w:autoSpaceDE/>
        <w:autoSpaceDN/>
        <w:spacing w:after="160" w:line="259" w:lineRule="auto"/>
        <w:ind w:left="432"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Bernardo </w:t>
      </w:r>
      <w:proofErr w:type="gramStart"/>
      <w:r w:rsidRPr="0008065F">
        <w:rPr>
          <w:rFonts w:ascii="Times New Roman" w:eastAsia="Times New Roman" w:hAnsi="Times New Roman" w:cs="Times New Roman"/>
          <w:lang w:val="pt-BR" w:eastAsia="pt-BR"/>
        </w:rPr>
        <w:t>Sayão-TO</w:t>
      </w:r>
      <w:proofErr w:type="gramEnd"/>
      <w:r w:rsidRPr="0008065F">
        <w:rPr>
          <w:rFonts w:ascii="Times New Roman" w:eastAsia="Times New Roman" w:hAnsi="Times New Roman" w:cs="Times New Roman"/>
          <w:lang w:val="pt-BR" w:eastAsia="pt-BR"/>
        </w:rPr>
        <w:t>, aos 13 de fevereiro de 2026.</w:t>
      </w: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widowControl/>
        <w:pBdr>
          <w:top w:val="single" w:sz="4" w:space="1" w:color="000000"/>
          <w:bottom w:val="single" w:sz="4" w:space="1" w:color="000000"/>
        </w:pBdr>
        <w:shd w:val="clear" w:color="auto" w:fill="8EAADB"/>
        <w:autoSpaceDE/>
        <w:autoSpaceDN/>
        <w:spacing w:line="259" w:lineRule="auto"/>
        <w:ind w:right="-46"/>
        <w:jc w:val="center"/>
        <w:rPr>
          <w:rFonts w:ascii="Times New Roman" w:eastAsia="Calibri" w:hAnsi="Times New Roman" w:cs="Times New Roman"/>
          <w:b/>
          <w:color w:val="000000"/>
          <w:sz w:val="24"/>
          <w:szCs w:val="24"/>
          <w:lang w:val="pt-BR" w:eastAsia="pt-BR"/>
        </w:rPr>
      </w:pPr>
      <w:r w:rsidRPr="0008065F">
        <w:rPr>
          <w:rFonts w:ascii="Times New Roman" w:eastAsia="Calibri" w:hAnsi="Times New Roman" w:cs="Times New Roman"/>
          <w:b/>
          <w:color w:val="000000"/>
          <w:sz w:val="24"/>
          <w:szCs w:val="24"/>
          <w:lang w:val="pt-BR" w:eastAsia="pt-BR"/>
        </w:rPr>
        <w:t>ANÁLISES DE RISCOS</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PODER EXECUTIVO MUNICIPAL DE BERNARDO SAYÃO-TO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t xml:space="preserve">Objeto: Este pregão tem por objeto a escolha da proposta mais vantajosa Contratação de empresa para aquisição de 02 (duas) motocicletas zero quilômetro, ano/modelo 2026, tipo trail, na cor azul, modelo 160 ABS ou equivalente técnico superior ou equivalente, equipadas com motor monocilíndrico de aproximadamente 162,7 cm³, arrefecido a ar, tecnologia bicombustível (flex), sistema de freio ABS na roda dianteira, injeção eletrônica, partida elétrica, câmbio de </w:t>
      </w:r>
      <w:proofErr w:type="gramStart"/>
      <w:r>
        <w:t>5</w:t>
      </w:r>
      <w:proofErr w:type="gramEnd"/>
      <w:r>
        <w:t xml:space="preserve"> (cinco) velocidades, farol em LED e painel digital, destinadas ao atendimento das demandas institucionais do Gabinete do Prefeito do Município de Bernardo Sayão – TO.</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keepNext/>
        <w:keepLines/>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MAPA DE GERENCIAMENTO DE RISCOS</w:t>
      </w:r>
    </w:p>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 xml:space="preserve">O presente gerenciamento de riscos permite ações contínuas de planejamento, organização e controle dos recursos relacionados aos riscos que possam comprometer o sucesso do planejamento da contratação, da seleção do fornecedor e da gestão contratual.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Mapa de Gerenciamento de Riscos contém a identificação e a análise dos principais riscos, consistindo na compreensão da natureza e determinação do nível de risco, que corresponde à combinação do impacto e de suas probabilidades que possam comprometer a efetividade da contratação, bem como o alcance dos resultados pretendidos com a solução a ser contratada.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Para cada risco identificado, definiu-se: a probabilidade de ocorrência dos eventos, os possíveis danos e impacto caso o risco ocorra, possíveis ações preventivas e de contingência (respostas aos riscos), bem como o registro e o acompanhamento das ações de tratamento dos riscos.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estimar o nível dos riscos, utilizou-se a matriz abaixo recomendada no Referencial Básico de Gestão de Riscos do TCU.</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ESCALA DE PROBABILIDADES</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sz w:val="10"/>
          <w:szCs w:val="10"/>
          <w:lang w:val="pt-BR" w:eastAsia="pt-BR"/>
        </w:rPr>
      </w:pPr>
    </w:p>
    <w:tbl>
      <w:tblPr>
        <w:tblStyle w:val="GridTable1LightAccent1"/>
        <w:tblW w:w="9412" w:type="dxa"/>
        <w:tblInd w:w="-5" w:type="dxa"/>
        <w:tblLook w:val="04A0" w:firstRow="1" w:lastRow="0" w:firstColumn="1" w:lastColumn="0" w:noHBand="0" w:noVBand="1"/>
      </w:tblPr>
      <w:tblGrid>
        <w:gridCol w:w="1884"/>
        <w:gridCol w:w="6763"/>
        <w:gridCol w:w="765"/>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PROBABILIDADE</w:t>
            </w:r>
          </w:p>
        </w:tc>
        <w:tc>
          <w:tcPr>
            <w:tcW w:w="6763"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 xml:space="preserve">DESCRIÇÃO DA PROBABILIDADE, DESCONSIDERANDO OS </w:t>
            </w:r>
            <w:proofErr w:type="gramStart"/>
            <w:r w:rsidRPr="0008065F">
              <w:rPr>
                <w:rFonts w:ascii="Times New Roman" w:eastAsia="Calibri" w:hAnsi="Times New Roman" w:cs="Times New Roman"/>
                <w:color w:val="000000"/>
                <w:sz w:val="20"/>
                <w:szCs w:val="20"/>
                <w:lang w:val="pt-BR"/>
              </w:rPr>
              <w:t>CONTROLES</w:t>
            </w:r>
            <w:proofErr w:type="gramEnd"/>
          </w:p>
        </w:tc>
        <w:tc>
          <w:tcPr>
            <w:tcW w:w="765"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PESO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BAIXA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Improvável.</w:t>
            </w:r>
            <w:r w:rsidRPr="0008065F">
              <w:rPr>
                <w:rFonts w:ascii="Times New Roman" w:eastAsia="Calibri" w:hAnsi="Times New Roman" w:cs="Times New Roman"/>
                <w:color w:val="000000"/>
                <w:sz w:val="20"/>
                <w:szCs w:val="20"/>
                <w:lang w:val="pt-BR"/>
              </w:rPr>
              <w:t xml:space="preserve"> Em situações excepcionais, o evento poderá até ocorrer, mas nada nas circunstâncias indica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1</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BAIXA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Rara.</w:t>
            </w:r>
            <w:r w:rsidRPr="0008065F">
              <w:rPr>
                <w:rFonts w:ascii="Times New Roman" w:eastAsia="Calibri" w:hAnsi="Times New Roman" w:cs="Times New Roman"/>
                <w:color w:val="000000"/>
                <w:sz w:val="20"/>
                <w:szCs w:val="20"/>
                <w:lang w:val="pt-BR"/>
              </w:rPr>
              <w:t xml:space="preserve"> De forma inesperada ou casual, o evento poderá ocorrer, pois as circunstâncias pouco indicam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2</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MÉDIA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Possível.</w:t>
            </w:r>
            <w:r w:rsidRPr="0008065F">
              <w:rPr>
                <w:rFonts w:ascii="Times New Roman" w:eastAsia="Calibri" w:hAnsi="Times New Roman" w:cs="Times New Roman"/>
                <w:color w:val="000000"/>
                <w:sz w:val="20"/>
                <w:szCs w:val="20"/>
                <w:lang w:val="pt-BR"/>
              </w:rPr>
              <w:t xml:space="preserve"> De alguma forma, o evento poderá ocorrer, pois as circunstâncias indicam fortemente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5</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ALTA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Provável.</w:t>
            </w:r>
            <w:r w:rsidRPr="0008065F">
              <w:rPr>
                <w:rFonts w:ascii="Times New Roman" w:eastAsia="Calibri" w:hAnsi="Times New Roman" w:cs="Times New Roman"/>
                <w:color w:val="000000"/>
                <w:sz w:val="20"/>
                <w:szCs w:val="20"/>
                <w:lang w:val="pt-BR"/>
              </w:rPr>
              <w:t xml:space="preserve"> De forma até esperada, o evento poderá ocorrer, pois as circunstâncias indicam fortemente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8</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ALTA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Praticamente certa.</w:t>
            </w:r>
            <w:r w:rsidRPr="0008065F">
              <w:rPr>
                <w:rFonts w:ascii="Times New Roman" w:eastAsia="Calibri" w:hAnsi="Times New Roman" w:cs="Times New Roman"/>
                <w:color w:val="000000"/>
                <w:sz w:val="20"/>
                <w:szCs w:val="20"/>
                <w:lang w:val="pt-BR"/>
              </w:rPr>
              <w:t xml:space="preserve"> De forma inequívoca, o evento ocorrerá, às circunstâncias indicam claramente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10</w:t>
            </w:r>
          </w:p>
        </w:tc>
      </w:tr>
    </w:tbl>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ESCALA DE CONSEQUÊNCIAS</w:t>
      </w:r>
    </w:p>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sz w:val="10"/>
          <w:szCs w:val="10"/>
          <w:lang w:val="pt-BR" w:eastAsia="pt-BR"/>
        </w:rPr>
      </w:pPr>
    </w:p>
    <w:tbl>
      <w:tblPr>
        <w:tblStyle w:val="GridTable1LightAccent1"/>
        <w:tblW w:w="9412" w:type="dxa"/>
        <w:tblInd w:w="-5" w:type="dxa"/>
        <w:tblLook w:val="04A0" w:firstRow="1" w:lastRow="0" w:firstColumn="1" w:lastColumn="0" w:noHBand="0" w:noVBand="1"/>
      </w:tblPr>
      <w:tblGrid>
        <w:gridCol w:w="1843"/>
        <w:gridCol w:w="6804"/>
        <w:gridCol w:w="765"/>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IMPACTO</w:t>
            </w:r>
          </w:p>
        </w:tc>
        <w:tc>
          <w:tcPr>
            <w:tcW w:w="6804"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 xml:space="preserve">DESCRIÇÃO DA PROBABILIDADE, DESCONSIDERANDO OS </w:t>
            </w:r>
            <w:proofErr w:type="gramStart"/>
            <w:r w:rsidRPr="0008065F">
              <w:rPr>
                <w:rFonts w:ascii="Times New Roman" w:eastAsia="Calibri" w:hAnsi="Times New Roman" w:cs="Times New Roman"/>
                <w:color w:val="000000"/>
                <w:sz w:val="20"/>
                <w:szCs w:val="20"/>
                <w:lang w:val="pt-BR"/>
              </w:rPr>
              <w:t>CONTROLES</w:t>
            </w:r>
            <w:proofErr w:type="gramEnd"/>
          </w:p>
        </w:tc>
        <w:tc>
          <w:tcPr>
            <w:tcW w:w="765"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PESO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BAIXA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Mínimo</w:t>
            </w:r>
            <w:r w:rsidRPr="0008065F">
              <w:rPr>
                <w:rFonts w:ascii="Times New Roman" w:eastAsia="Calibri" w:hAnsi="Times New Roman" w:cs="Times New Roman"/>
                <w:color w:val="000000"/>
                <w:sz w:val="20"/>
                <w:szCs w:val="20"/>
                <w:lang w:val="pt-BR"/>
              </w:rPr>
              <w:t xml:space="preserve"> impacto nos objetivos (estratégicos, operacionais, de informação/ comunicação/ divulgação ou de conformidade).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1</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BAIXA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Pequeno</w:t>
            </w:r>
            <w:r w:rsidRPr="0008065F">
              <w:rPr>
                <w:rFonts w:ascii="Times New Roman" w:eastAsia="Calibri" w:hAnsi="Times New Roman" w:cs="Times New Roman"/>
                <w:color w:val="000000"/>
                <w:sz w:val="20"/>
                <w:szCs w:val="20"/>
                <w:lang w:val="pt-BR"/>
              </w:rPr>
              <w:t xml:space="preserve"> impacto nos objetivos (idem).</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2</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MÉDIA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Moderado</w:t>
            </w:r>
            <w:r w:rsidRPr="0008065F">
              <w:rPr>
                <w:rFonts w:ascii="Times New Roman" w:eastAsia="Calibri" w:hAnsi="Times New Roman" w:cs="Times New Roman"/>
                <w:color w:val="000000"/>
                <w:sz w:val="20"/>
                <w:szCs w:val="20"/>
                <w:lang w:val="pt-BR"/>
              </w:rPr>
              <w:t xml:space="preserve"> impacto nos objetivos (idem), porém recuperável.</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5</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ALTA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Significativo</w:t>
            </w:r>
            <w:r w:rsidRPr="0008065F">
              <w:rPr>
                <w:rFonts w:ascii="Times New Roman" w:eastAsia="Calibri" w:hAnsi="Times New Roman" w:cs="Times New Roman"/>
                <w:color w:val="000000"/>
                <w:sz w:val="20"/>
                <w:szCs w:val="20"/>
                <w:lang w:val="pt-BR"/>
              </w:rPr>
              <w:t xml:space="preserve"> impacto nos objetivos (idem), de difícil reversão.</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8</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ALTA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Catastrófico</w:t>
            </w:r>
            <w:r w:rsidRPr="0008065F">
              <w:rPr>
                <w:rFonts w:ascii="Times New Roman" w:eastAsia="Calibri" w:hAnsi="Times New Roman" w:cs="Times New Roman"/>
                <w:color w:val="000000"/>
                <w:sz w:val="20"/>
                <w:szCs w:val="20"/>
                <w:lang w:val="pt-BR"/>
              </w:rPr>
              <w:t xml:space="preserve"> impacto nos objetivos (idem), de forma irreversível.</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10</w:t>
            </w:r>
          </w:p>
        </w:tc>
      </w:tr>
    </w:tbl>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MATRIZ DE RISCO</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sz w:val="10"/>
          <w:szCs w:val="10"/>
          <w:lang w:val="pt-BR" w:eastAsia="pt-BR"/>
        </w:rPr>
      </w:pPr>
    </w:p>
    <w:tbl>
      <w:tblPr>
        <w:tblStyle w:val="Tabelacomgrade1"/>
        <w:tblW w:w="94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564"/>
        <w:gridCol w:w="1418"/>
        <w:gridCol w:w="1503"/>
        <w:gridCol w:w="1447"/>
        <w:gridCol w:w="1532"/>
        <w:gridCol w:w="1608"/>
      </w:tblGrid>
      <w:tr w:rsidR="0008065F" w:rsidRPr="0008065F" w:rsidTr="00B42EA6">
        <w:trPr>
          <w:cantSplit/>
          <w:trHeight w:val="340"/>
        </w:trPr>
        <w:tc>
          <w:tcPr>
            <w:tcW w:w="3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vAlign w:val="center"/>
          </w:tcPr>
          <w:p w:rsidR="0008065F" w:rsidRPr="0008065F" w:rsidRDefault="0008065F" w:rsidP="0008065F">
            <w:pPr>
              <w:tabs>
                <w:tab w:val="left" w:pos="567"/>
              </w:tabs>
              <w:spacing w:before="100" w:beforeAutospacing="1" w:after="100" w:afterAutospacing="1"/>
              <w:ind w:left="113"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FFFFFF"/>
                <w:sz w:val="18"/>
                <w:szCs w:val="18"/>
                <w:lang w:val="pt-BR" w:eastAsia="es-PY"/>
              </w:rPr>
              <w:t>IMPACTO</w:t>
            </w: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sz w:val="18"/>
                <w:szCs w:val="18"/>
                <w:lang w:val="pt-BR" w:eastAsia="es-PY"/>
              </w:rPr>
            </w:pPr>
            <w:r w:rsidRPr="0008065F">
              <w:rPr>
                <w:rFonts w:ascii="Times New Roman" w:eastAsia="Calibri" w:hAnsi="Times New Roman" w:cs="Times New Roman"/>
                <w:b/>
                <w:bCs/>
                <w:sz w:val="18"/>
                <w:szCs w:val="18"/>
                <w:lang w:val="pt-BR" w:eastAsia="es-PY"/>
              </w:rPr>
              <w:t>MUITO 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EXTREMO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EXTREMO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sz w:val="18"/>
                <w:szCs w:val="18"/>
                <w:lang w:val="pt-BR" w:eastAsia="es-PY"/>
              </w:rPr>
            </w:pPr>
            <w:r w:rsidRPr="0008065F">
              <w:rPr>
                <w:rFonts w:ascii="Times New Roman" w:eastAsia="Calibri" w:hAnsi="Times New Roman" w:cs="Times New Roman"/>
                <w:b/>
                <w:bCs/>
                <w:sz w:val="18"/>
                <w:szCs w:val="18"/>
                <w:lang w:val="pt-BR" w:eastAsia="es-PY"/>
              </w:rPr>
              <w:t>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EXTREMO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MÉDIO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MUITO 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MUITO BAIXA</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BAIXA</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MÉDIA</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ALTA</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MUITO ALTA</w:t>
            </w:r>
          </w:p>
        </w:tc>
      </w:tr>
      <w:tr w:rsidR="0008065F" w:rsidRPr="0008065F" w:rsidTr="00B42EA6">
        <w:trPr>
          <w:cantSplit/>
          <w:trHeight w:val="340"/>
        </w:trPr>
        <w:tc>
          <w:tcPr>
            <w:tcW w:w="3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90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FFFFFF"/>
                <w:sz w:val="18"/>
                <w:szCs w:val="18"/>
                <w:lang w:val="pt-BR" w:eastAsia="es-PY"/>
              </w:rPr>
            </w:pPr>
            <w:r w:rsidRPr="0008065F">
              <w:rPr>
                <w:rFonts w:ascii="Times New Roman" w:eastAsia="Calibri" w:hAnsi="Times New Roman" w:cs="Times New Roman"/>
                <w:b/>
                <w:bCs/>
                <w:color w:val="FFFFFF"/>
                <w:sz w:val="18"/>
                <w:szCs w:val="18"/>
                <w:lang w:val="pt-BR" w:eastAsia="es-PY"/>
              </w:rPr>
              <w:t>PROBABILIDADE</w:t>
            </w:r>
          </w:p>
        </w:tc>
      </w:tr>
    </w:tbl>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Em atendimento ao inciso X do art. 18 da Lei 14.133/2021, o presente instrumento visa analisar os riscos que possam comprometer o sucesso da licitação e a boa execução contratual.</w:t>
      </w:r>
    </w:p>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b/>
          <w:bCs/>
          <w:lang w:val="pt-BR" w:eastAsia="pt-BR"/>
        </w:rPr>
      </w:pPr>
    </w:p>
    <w:p w:rsidR="0008065F" w:rsidRPr="0008065F" w:rsidRDefault="0008065F" w:rsidP="009B3B27">
      <w:pPr>
        <w:keepNext/>
        <w:keepLines/>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 xml:space="preserve">TABELA DOS RISCOS DE PLANEJAMENTO, SELEÇÃO DO FORNECEDOR, GESTÃO DOS SERVIÇOS, CONTRATAÇÃO E DA </w:t>
      </w:r>
      <w:proofErr w:type="gramStart"/>
      <w:r w:rsidRPr="0008065F">
        <w:rPr>
          <w:rFonts w:ascii="Times New Roman" w:eastAsia="Calibri" w:hAnsi="Times New Roman" w:cs="Times New Roman"/>
          <w:b/>
          <w:color w:val="000000"/>
          <w:lang w:val="pt-BR" w:eastAsia="pt-BR"/>
        </w:rPr>
        <w:t>EXECUÇÃO</w:t>
      </w:r>
      <w:proofErr w:type="gramEnd"/>
    </w:p>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jc w:val="center"/>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1</w:t>
            </w:r>
            <w:proofErr w:type="gramEnd"/>
          </w:p>
        </w:tc>
        <w:tc>
          <w:tcPr>
            <w:tcW w:w="7751" w:type="dxa"/>
            <w:gridSpan w:val="2"/>
            <w:vAlign w:val="center"/>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Questionamentos excessivos no pregão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Baixo</w:t>
            </w:r>
          </w:p>
        </w:tc>
        <w:tc>
          <w:tcPr>
            <w:tcW w:w="2126" w:type="dxa"/>
            <w:tcBorders>
              <w:left w:val="single" w:sz="4" w:space="0" w:color="95B3D7" w:themeColor="accent1" w:themeTint="99"/>
            </w:tcBorders>
            <w:shd w:val="clear" w:color="auto" w:fill="FBD4B4" w:themeFill="accent6"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BAIXO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Legitimidade de pregão colocada em questão.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Definir as regras gerais da contratação de forma clara no Edital e em seus anexos, atentar à legislação vigente.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Realizar consulta pública para validar o modelo de contratação.</w:t>
            </w:r>
          </w:p>
          <w:p w:rsidR="0008065F" w:rsidRPr="0008065F" w:rsidRDefault="0008065F" w:rsidP="0008065F">
            <w:p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Republicação do Edital com correção dos itens alvos de impugnação.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2</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Licitação deserta ou com lote deserto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Médio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Não realizar a licitação tendo que republicar o edital e abrir novo prazo para a realização do pregão.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Encaminhar termo de referência durante a fase de cotação de preços para a maior quantidade de possíveis interessados em participar da licitação.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Distribuir o quantitativo de serviços existentes em lotes que sejam atrativos.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Republicação do Edital observando requisitos que poderiam ter provocado </w:t>
            </w:r>
            <w:proofErr w:type="gramStart"/>
            <w:r w:rsidRPr="0008065F">
              <w:rPr>
                <w:rFonts w:ascii="Times New Roman" w:eastAsia="Times New Roman" w:hAnsi="Times New Roman" w:cs="Times New Roman"/>
                <w:lang w:val="pt-BR"/>
              </w:rPr>
              <w:t>a</w:t>
            </w:r>
            <w:proofErr w:type="gramEnd"/>
            <w:r w:rsidRPr="0008065F">
              <w:rPr>
                <w:rFonts w:ascii="Times New Roman" w:eastAsia="Times New Roman" w:hAnsi="Times New Roman" w:cs="Times New Roman"/>
                <w:lang w:val="pt-BR"/>
              </w:rPr>
              <w:t xml:space="preserve"> desistência de possíveis empresas interessadas.</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3</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Contratada se recusar a assinar o contrato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Não concluir a licitação tendo que republicar o edital e abrir novo prazo para a realização do pregão.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Definir punição no edital para empresa adjudicada que não assinar o contrato dentro do prazo estipulado.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Adjudicar novo fornecedor ou promover nova contratação.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4</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Incapacidade da empresa vencedora em executar o contrato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Atraso nos serviços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Sanções e os requisitos de qualidade que sejam condizentes com a importância dos serviços a serem prestados.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Colocar regra no Edital que, em caso de inexecução parcial ou total do contrato, a segunda colocada poderá ser habilitada.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Exigir documentação comprovatória que a licitante já prestou serviços semelhante ao contratado.</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Solicitar em Edital que seja </w:t>
            </w:r>
            <w:proofErr w:type="gramStart"/>
            <w:r w:rsidRPr="0008065F">
              <w:rPr>
                <w:rFonts w:ascii="Times New Roman" w:eastAsia="Times New Roman" w:hAnsi="Times New Roman" w:cs="Times New Roman"/>
                <w:lang w:val="pt-BR"/>
              </w:rPr>
              <w:t>efetuado visita</w:t>
            </w:r>
            <w:proofErr w:type="gramEnd"/>
            <w:r w:rsidRPr="0008065F">
              <w:rPr>
                <w:rFonts w:ascii="Times New Roman" w:eastAsia="Times New Roman" w:hAnsi="Times New Roman" w:cs="Times New Roman"/>
                <w:lang w:val="pt-BR"/>
              </w:rPr>
              <w:t>, para conhecimento dos locais a serem prestados os serviços.</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lastRenderedPageBreak/>
              <w:t>Exigir Planilha de Composição dos Custos e Documentos comprobatórios dos serviços que apresentarem mais de 25% dos preços estimados.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lastRenderedPageBreak/>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Acompanhar com rigor o IMR, mecanismo que define, em bases compreensíveis, tangíveis, objetivamente observáveis e comprováveis, os níveis esperados de qualidade da prestação do serviço e respectivas adequações de </w:t>
            </w:r>
            <w:proofErr w:type="gramStart"/>
            <w:r w:rsidRPr="0008065F">
              <w:rPr>
                <w:rFonts w:ascii="Times New Roman" w:eastAsia="Times New Roman" w:hAnsi="Times New Roman" w:cs="Times New Roman"/>
                <w:lang w:val="pt-BR"/>
              </w:rPr>
              <w:t>pagamento</w:t>
            </w:r>
            <w:proofErr w:type="gramEnd"/>
            <w:r w:rsidRPr="0008065F">
              <w:rPr>
                <w:rFonts w:ascii="Times New Roman" w:eastAsia="Times New Roman" w:hAnsi="Times New Roman" w:cs="Times New Roman"/>
                <w:lang w:val="pt-BR"/>
              </w:rPr>
              <w:t xml:space="preserve">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Gestão/Fiscalização do contrato com aplicação de sanções previstas quando ocorrer alguma falha contratual e, em último caso, cancelar contrato e adjudicar novo fornecedor ou promover nova contratação.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5</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Falência da empresa vencedora</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Atraso nos serviços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Exigir requisitos habilitatórios relativos à qualificação econômica– financeira.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Solicitar declaração do licitante, acompanhada da relação de compromissos assumidos, de que um doze avos dos contratos firmados com a Administração Pública e/ou com a iniciativa privada vigentes na data apresentação da proposta não </w:t>
            </w:r>
            <w:proofErr w:type="gramStart"/>
            <w:r w:rsidRPr="0008065F">
              <w:rPr>
                <w:rFonts w:ascii="Times New Roman" w:eastAsia="Times New Roman" w:hAnsi="Times New Roman" w:cs="Times New Roman"/>
                <w:lang w:val="pt-BR"/>
              </w:rPr>
              <w:t>é superior</w:t>
            </w:r>
            <w:proofErr w:type="gramEnd"/>
            <w:r w:rsidRPr="0008065F">
              <w:rPr>
                <w:rFonts w:ascii="Times New Roman" w:eastAsia="Times New Roman" w:hAnsi="Times New Roman" w:cs="Times New Roman"/>
                <w:lang w:val="pt-BR"/>
              </w:rPr>
              <w:t xml:space="preserve"> ao patrimônio líquido do licitante</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Adjudicar novo fornecedor ou promover nova contratação.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6</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Estimativa de preço inadequada</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Realizar a licitação sem que haja interessados em participar, devido às dificuldades de exequibilidade a proposta, como também, à estimativa de preço ser inferior ao preço praticado no mercado, causando licitação deserta. Contratar o serviço com preço inferior ao praticado no mercado causando gastos desnecessários aos cofres públicos.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Utilizar banco de preços para cotação dos itens a serem contratados.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Revisar os preços encontrados, verificar se trata de objeto similar. Solicitar nova contratação caso não seja aceita.</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7</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Dependência de terceiros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Média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Média</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Inconsistência na disponibilidade e qualidade dos serviços prestados.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Avaliação criteriosa da reputação e do histórico do prestador de serviço.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Inclusão de cláusulas de penalidade no contrato por não conformidade.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Estabelecimento de acordos com prestadores de serviço.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Revisão periódica do desempenho do fornecedor com </w:t>
            </w:r>
            <w:proofErr w:type="gramStart"/>
            <w:r w:rsidRPr="0008065F">
              <w:rPr>
                <w:rFonts w:ascii="Times New Roman" w:eastAsia="Times New Roman" w:hAnsi="Times New Roman" w:cs="Times New Roman"/>
                <w:lang w:val="pt-BR"/>
              </w:rPr>
              <w:t>feedback</w:t>
            </w:r>
            <w:proofErr w:type="gramEnd"/>
            <w:r w:rsidRPr="0008065F">
              <w:rPr>
                <w:rFonts w:ascii="Times New Roman" w:eastAsia="Times New Roman" w:hAnsi="Times New Roman" w:cs="Times New Roman"/>
                <w:lang w:val="pt-BR"/>
              </w:rPr>
              <w:t xml:space="preserve"> contínuo. </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8</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Custo acumulado elevado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CCC0D9" w:themeFill="accent4"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ALTO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Acumulação de custos recorrentes além do previsto, impactando no orçamento.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Análise detalhada dos termos contratuais e previsão de reajustes.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Criação de uma planilha de custos </w:t>
            </w:r>
            <w:proofErr w:type="gramStart"/>
            <w:r w:rsidRPr="0008065F">
              <w:rPr>
                <w:rFonts w:ascii="Times New Roman" w:eastAsia="Times New Roman" w:hAnsi="Times New Roman" w:cs="Times New Roman"/>
                <w:lang w:val="pt-BR"/>
              </w:rPr>
              <w:t>a longo prazo</w:t>
            </w:r>
            <w:proofErr w:type="gramEnd"/>
            <w:r w:rsidRPr="0008065F">
              <w:rPr>
                <w:rFonts w:ascii="Times New Roman" w:eastAsia="Times New Roman" w:hAnsi="Times New Roman" w:cs="Times New Roman"/>
                <w:lang w:val="pt-BR"/>
              </w:rPr>
              <w:t xml:space="preserve"> antes da decisão final.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Renegociação dos termos contratuais quando os custos começarem a superar o previsto.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lastRenderedPageBreak/>
              <w:t xml:space="preserve">Identificação de fornecedores alternativos com preços mais competitivos. </w:t>
            </w:r>
          </w:p>
        </w:tc>
      </w:tr>
    </w:tbl>
    <w:p w:rsidR="0008065F" w:rsidRPr="0008065F" w:rsidRDefault="0008065F" w:rsidP="0008065F">
      <w:pPr>
        <w:widowControl/>
        <w:autoSpaceDE/>
        <w:autoSpaceDN/>
        <w:contextualSpacing/>
        <w:jc w:val="both"/>
        <w:rPr>
          <w:rFonts w:ascii="Times New Roman" w:eastAsia="Times New Roman" w:hAnsi="Times New Roman" w:cs="Times New Roman"/>
          <w:b/>
          <w:sz w:val="24"/>
          <w:szCs w:val="24"/>
          <w:lang w:val="pt-BR" w:eastAsia="pt-BR"/>
        </w:rPr>
      </w:pPr>
    </w:p>
    <w:p w:rsidR="0008065F" w:rsidRPr="0008065F" w:rsidRDefault="0008065F" w:rsidP="009B3B27">
      <w:pPr>
        <w:keepNext/>
        <w:keepLines/>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DECLARAÇÃO DE VIABILIDADE</w:t>
      </w:r>
    </w:p>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p w:rsidR="0008065F" w:rsidRPr="0008065F" w:rsidRDefault="0008065F" w:rsidP="0008065F">
      <w:pPr>
        <w:widowControl/>
        <w:autoSpaceDN/>
        <w:adjustRightInd w:val="0"/>
        <w:snapToGrid w:val="0"/>
        <w:spacing w:after="160" w:line="259" w:lineRule="auto"/>
        <w:jc w:val="both"/>
        <w:rPr>
          <w:rFonts w:ascii="Times New Roman" w:eastAsia="Calibri" w:hAnsi="Times New Roman" w:cs="Times New Roman"/>
          <w:lang w:val="pt-BR" w:eastAsia="pt-BR"/>
        </w:rPr>
      </w:pPr>
      <w:r w:rsidRPr="0008065F">
        <w:rPr>
          <w:rFonts w:ascii="Times New Roman" w:eastAsia="Calibri" w:hAnsi="Times New Roman" w:cs="Times New Roman"/>
          <w:lang w:val="pt-BR" w:eastAsia="pt-BR"/>
        </w:rPr>
        <w:t>Declaro viável esta contratação com base nesta Matriz de Análise de Riscos apresentado.</w:t>
      </w: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Bernardo </w:t>
      </w:r>
      <w:proofErr w:type="gramStart"/>
      <w:r w:rsidRPr="0008065F">
        <w:rPr>
          <w:rFonts w:ascii="Times New Roman" w:eastAsia="Times New Roman" w:hAnsi="Times New Roman" w:cs="Times New Roman"/>
          <w:lang w:val="pt-BR" w:eastAsia="pt-BR"/>
        </w:rPr>
        <w:t>Sayão-TO</w:t>
      </w:r>
      <w:proofErr w:type="gramEnd"/>
      <w:r w:rsidRPr="0008065F">
        <w:rPr>
          <w:rFonts w:ascii="Times New Roman" w:eastAsia="Times New Roman" w:hAnsi="Times New Roman" w:cs="Times New Roman"/>
          <w:lang w:val="pt-BR" w:eastAsia="pt-BR"/>
        </w:rPr>
        <w:t>, aos 23 de Março de 2026.</w:t>
      </w: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autoSpaceDE/>
        <w:autoSpaceDN/>
        <w:adjustRightInd w:val="0"/>
        <w:spacing w:line="259" w:lineRule="auto"/>
        <w:ind w:right="-46"/>
        <w:jc w:val="center"/>
        <w:rPr>
          <w:rFonts w:ascii="Times New Roman" w:eastAsia="Calibri" w:hAnsi="Times New Roman" w:cs="Times New Roman"/>
          <w:bCs/>
          <w:lang w:val="pt-BR" w:eastAsia="pt-BR"/>
        </w:rPr>
      </w:pPr>
      <w:r w:rsidRPr="0008065F">
        <w:rPr>
          <w:rFonts w:ascii="Times New Roman" w:eastAsia="Calibri" w:hAnsi="Times New Roman" w:cs="Times New Roman"/>
          <w:bCs/>
          <w:lang w:val="pt-BR" w:eastAsia="pt-BR"/>
        </w:rPr>
        <w:t>______________________________________________</w:t>
      </w:r>
    </w:p>
    <w:p w:rsidR="0008065F" w:rsidRPr="0008065F" w:rsidRDefault="0008065F" w:rsidP="0008065F">
      <w:pPr>
        <w:autoSpaceDE/>
        <w:autoSpaceDN/>
        <w:spacing w:line="259" w:lineRule="auto"/>
        <w:ind w:right="-46"/>
        <w:jc w:val="center"/>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GERSON DA SILVA BARBOSA</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r w:rsidRPr="0008065F">
        <w:rPr>
          <w:rFonts w:ascii="Times New Roman" w:eastAsia="Calibri" w:hAnsi="Times New Roman" w:cs="Times New Roman"/>
          <w:lang w:val="pt-BR" w:eastAsia="pt-BR"/>
        </w:rPr>
        <w:t>Secretária Municipal de Administração</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FF1714" w:rsidRPr="0008065F" w:rsidRDefault="00FF1714">
      <w:pPr>
        <w:spacing w:line="234" w:lineRule="exact"/>
        <w:rPr>
          <w:b/>
          <w:sz w:val="20"/>
          <w:lang w:val="pt-BR"/>
        </w:rPr>
        <w:sectPr w:rsidR="00FF1714" w:rsidRPr="0008065F" w:rsidSect="004F0D93">
          <w:headerReference w:type="default" r:id="rId46"/>
          <w:pgSz w:w="11910" w:h="16840"/>
          <w:pgMar w:top="1860" w:right="711" w:bottom="1100" w:left="425" w:header="274" w:footer="844" w:gutter="0"/>
          <w:cols w:space="720"/>
        </w:sectPr>
      </w:pPr>
    </w:p>
    <w:p w:rsidR="00FF1714" w:rsidRDefault="00FF1714">
      <w:pPr>
        <w:pStyle w:val="Corpodetexto"/>
        <w:spacing w:before="7"/>
        <w:ind w:left="0"/>
        <w:rPr>
          <w:b/>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B42EA6" w:rsidRDefault="00B42EA6">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B42EA6" w:rsidRDefault="00B42EA6">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tabs>
          <w:tab w:val="left" w:leader="hyphen" w:pos="5185"/>
        </w:tabs>
        <w:spacing w:before="234" w:line="234" w:lineRule="exact"/>
      </w:pPr>
      <w:r>
        <w:t>SESSÃO</w:t>
      </w:r>
      <w:r>
        <w:rPr>
          <w:spacing w:val="-9"/>
        </w:rPr>
        <w:t xml:space="preserve"> </w:t>
      </w:r>
      <w:r>
        <w:t>PÚBLICA:</w:t>
      </w:r>
      <w:r>
        <w:rPr>
          <w:spacing w:val="-8"/>
        </w:rPr>
        <w:t xml:space="preserve"> </w:t>
      </w:r>
      <w:r>
        <w:t>----/----/20</w:t>
      </w:r>
      <w:r>
        <w:rPr>
          <w:color w:val="000000"/>
          <w:highlight w:val="yellow"/>
        </w:rPr>
        <w:t>**</w:t>
      </w:r>
      <w:r>
        <w:rPr>
          <w:color w:val="000000"/>
        </w:rPr>
        <w:t>,</w:t>
      </w:r>
      <w:r>
        <w:rPr>
          <w:color w:val="000000"/>
          <w:spacing w:val="-7"/>
        </w:rPr>
        <w:t xml:space="preserve"> </w:t>
      </w:r>
      <w:r>
        <w:rPr>
          <w:color w:val="000000"/>
        </w:rPr>
        <w:t>ÀS</w:t>
      </w:r>
      <w:r>
        <w:rPr>
          <w:color w:val="000000"/>
          <w:spacing w:val="-10"/>
        </w:rPr>
        <w:t xml:space="preserve"> </w:t>
      </w:r>
      <w:r>
        <w:rPr>
          <w:color w:val="000000"/>
        </w:rPr>
        <w:t>----H----MIN</w:t>
      </w:r>
      <w:r>
        <w:rPr>
          <w:color w:val="000000"/>
          <w:spacing w:val="-9"/>
        </w:rPr>
        <w:t xml:space="preserve"> </w:t>
      </w:r>
      <w:r>
        <w:rPr>
          <w:color w:val="000000"/>
          <w:spacing w:val="-10"/>
        </w:rPr>
        <w:t>(</w:t>
      </w:r>
      <w:r>
        <w:rPr>
          <w:color w:val="000000"/>
        </w:rPr>
        <w:tab/>
        <w:t>)</w:t>
      </w:r>
      <w:r>
        <w:rPr>
          <w:color w:val="000000"/>
          <w:spacing w:val="-2"/>
        </w:rPr>
        <w:t xml:space="preserve"> HORAS.</w:t>
      </w:r>
    </w:p>
    <w:p w:rsidR="00FF1714" w:rsidRDefault="0054030C">
      <w:pPr>
        <w:spacing w:line="234" w:lineRule="exact"/>
        <w:ind w:left="708"/>
        <w:rPr>
          <w:b/>
          <w:sz w:val="20"/>
        </w:rPr>
      </w:pPr>
      <w:r>
        <w:rPr>
          <w:sz w:val="20"/>
        </w:rPr>
        <w:t>LOCAL:</w:t>
      </w:r>
      <w:r>
        <w:rPr>
          <w:spacing w:val="33"/>
          <w:sz w:val="20"/>
        </w:rPr>
        <w:t xml:space="preserve"> </w:t>
      </w:r>
      <w:r>
        <w:rPr>
          <w:color w:val="000000"/>
          <w:sz w:val="20"/>
          <w:highlight w:val="yellow"/>
        </w:rPr>
        <w:t>***</w:t>
      </w:r>
      <w:r>
        <w:rPr>
          <w:color w:val="000000"/>
          <w:spacing w:val="-5"/>
          <w:sz w:val="20"/>
        </w:rPr>
        <w:t xml:space="preserve"> </w:t>
      </w:r>
      <w:r>
        <w:rPr>
          <w:b/>
          <w:color w:val="FF0000"/>
          <w:sz w:val="20"/>
        </w:rPr>
        <w:t>ÓRGÃO</w:t>
      </w:r>
      <w:r>
        <w:rPr>
          <w:b/>
          <w:color w:val="FF0000"/>
          <w:spacing w:val="-5"/>
          <w:sz w:val="20"/>
        </w:rPr>
        <w:t xml:space="preserve"> </w:t>
      </w:r>
      <w:r>
        <w:rPr>
          <w:b/>
          <w:color w:val="FF0000"/>
          <w:spacing w:val="-2"/>
          <w:sz w:val="20"/>
        </w:rPr>
        <w:t>LICITANTE</w:t>
      </w:r>
    </w:p>
    <w:p w:rsidR="00FF1714" w:rsidRDefault="00FF1714">
      <w:pPr>
        <w:pStyle w:val="Corpodetexto"/>
        <w:spacing w:before="1"/>
        <w:ind w:left="0"/>
        <w:rPr>
          <w:b/>
        </w:rPr>
      </w:pPr>
    </w:p>
    <w:p w:rsidR="00FF1714" w:rsidRDefault="0054030C">
      <w:pPr>
        <w:pStyle w:val="Corpodetexto"/>
      </w:pPr>
      <w:r>
        <w:t>IDENTIFICAÇÃO</w:t>
      </w:r>
      <w:r>
        <w:rPr>
          <w:spacing w:val="-11"/>
        </w:rPr>
        <w:t xml:space="preserve"> </w:t>
      </w:r>
      <w:r>
        <w:t>DA</w:t>
      </w:r>
      <w:r>
        <w:rPr>
          <w:spacing w:val="-8"/>
        </w:rPr>
        <w:t xml:space="preserve"> </w:t>
      </w:r>
      <w:r>
        <w:rPr>
          <w:spacing w:val="-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trPr>
          <w:trHeight w:val="234"/>
        </w:trPr>
        <w:tc>
          <w:tcPr>
            <w:tcW w:w="10069" w:type="dxa"/>
            <w:gridSpan w:val="8"/>
          </w:tcPr>
          <w:p w:rsidR="00FF1714" w:rsidRDefault="0054030C">
            <w:pPr>
              <w:pStyle w:val="TableParagraph"/>
              <w:spacing w:before="1" w:line="213" w:lineRule="exact"/>
              <w:ind w:left="69"/>
              <w:rPr>
                <w:b/>
                <w:sz w:val="20"/>
              </w:rPr>
            </w:pPr>
            <w:r>
              <w:rPr>
                <w:b/>
                <w:sz w:val="20"/>
              </w:rPr>
              <w:t>NOME</w:t>
            </w:r>
            <w:r>
              <w:rPr>
                <w:b/>
                <w:spacing w:val="-5"/>
                <w:sz w:val="20"/>
              </w:rPr>
              <w:t xml:space="preserve"> </w:t>
            </w:r>
            <w:r>
              <w:rPr>
                <w:b/>
                <w:sz w:val="20"/>
              </w:rPr>
              <w:t>DE</w:t>
            </w:r>
            <w:r>
              <w:rPr>
                <w:b/>
                <w:spacing w:val="-5"/>
                <w:sz w:val="20"/>
              </w:rPr>
              <w:t xml:space="preserve"> </w:t>
            </w:r>
            <w:r>
              <w:rPr>
                <w:b/>
                <w:spacing w:val="-2"/>
                <w:sz w:val="20"/>
              </w:rPr>
              <w:t>FANTASIA:</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RAZÃO SOCIAL:</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CNPJ:</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z w:val="20"/>
              </w:rPr>
              <w:t>INSC.</w:t>
            </w:r>
            <w:r>
              <w:rPr>
                <w:b/>
                <w:spacing w:val="-10"/>
                <w:sz w:val="20"/>
              </w:rPr>
              <w:t xml:space="preserve"> </w:t>
            </w:r>
            <w:r>
              <w:rPr>
                <w:b/>
                <w:spacing w:val="-4"/>
                <w:sz w:val="20"/>
              </w:rPr>
              <w:t>EST.:</w:t>
            </w:r>
          </w:p>
        </w:tc>
      </w:tr>
      <w:tr w:rsidR="00FF1714">
        <w:trPr>
          <w:trHeight w:val="235"/>
        </w:trPr>
        <w:tc>
          <w:tcPr>
            <w:tcW w:w="10069" w:type="dxa"/>
            <w:gridSpan w:val="8"/>
          </w:tcPr>
          <w:p w:rsidR="00FF1714" w:rsidRDefault="0054030C">
            <w:pPr>
              <w:pStyle w:val="TableParagraph"/>
              <w:spacing w:line="215" w:lineRule="exact"/>
              <w:ind w:left="69"/>
              <w:rPr>
                <w:b/>
                <w:sz w:val="20"/>
              </w:rPr>
            </w:pPr>
            <w:r>
              <w:rPr>
                <w:b/>
                <w:sz w:val="20"/>
              </w:rPr>
              <w:t>OPTANTE</w:t>
            </w:r>
            <w:r>
              <w:rPr>
                <w:b/>
                <w:spacing w:val="-4"/>
                <w:sz w:val="20"/>
              </w:rPr>
              <w:t xml:space="preserve"> </w:t>
            </w:r>
            <w:r>
              <w:rPr>
                <w:b/>
                <w:sz w:val="20"/>
              </w:rPr>
              <w:t>PELO</w:t>
            </w:r>
            <w:r>
              <w:rPr>
                <w:b/>
                <w:spacing w:val="-1"/>
                <w:sz w:val="20"/>
              </w:rPr>
              <w:t xml:space="preserve"> </w:t>
            </w:r>
            <w:r>
              <w:rPr>
                <w:b/>
                <w:sz w:val="20"/>
              </w:rPr>
              <w:t>SIMPLES?</w:t>
            </w:r>
            <w:r>
              <w:rPr>
                <w:b/>
                <w:spacing w:val="-3"/>
                <w:sz w:val="20"/>
              </w:rPr>
              <w:t xml:space="preserve"> </w:t>
            </w:r>
            <w:r>
              <w:rPr>
                <w:b/>
                <w:sz w:val="20"/>
              </w:rPr>
              <w:t>SIM</w:t>
            </w:r>
            <w:r>
              <w:rPr>
                <w:b/>
                <w:spacing w:val="-5"/>
                <w:sz w:val="20"/>
              </w:rPr>
              <w:t xml:space="preserve"> </w:t>
            </w:r>
            <w:proofErr w:type="gramStart"/>
            <w:r>
              <w:rPr>
                <w:b/>
                <w:sz w:val="20"/>
              </w:rPr>
              <w:t>(</w:t>
            </w:r>
            <w:r>
              <w:rPr>
                <w:b/>
                <w:spacing w:val="37"/>
                <w:sz w:val="20"/>
              </w:rPr>
              <w:t xml:space="preserve">  </w:t>
            </w:r>
            <w:proofErr w:type="gramEnd"/>
            <w:r>
              <w:rPr>
                <w:b/>
                <w:sz w:val="20"/>
              </w:rPr>
              <w:t>)</w:t>
            </w:r>
            <w:r>
              <w:rPr>
                <w:b/>
                <w:spacing w:val="-1"/>
                <w:sz w:val="20"/>
              </w:rPr>
              <w:t xml:space="preserve"> </w:t>
            </w:r>
            <w:r>
              <w:rPr>
                <w:b/>
                <w:sz w:val="20"/>
              </w:rPr>
              <w:t>NÃO(</w:t>
            </w:r>
            <w:r>
              <w:rPr>
                <w:b/>
                <w:spacing w:val="38"/>
                <w:sz w:val="20"/>
              </w:rPr>
              <w:t xml:space="preserve">  </w:t>
            </w:r>
            <w:r>
              <w:rPr>
                <w:b/>
                <w:spacing w:val="-10"/>
                <w:sz w:val="20"/>
              </w:rPr>
              <w:t>)</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ENDEREÇO:</w:t>
            </w:r>
          </w:p>
        </w:tc>
      </w:tr>
      <w:tr w:rsidR="00FF1714">
        <w:trPr>
          <w:trHeight w:val="232"/>
        </w:trPr>
        <w:tc>
          <w:tcPr>
            <w:tcW w:w="3985" w:type="dxa"/>
            <w:gridSpan w:val="2"/>
          </w:tcPr>
          <w:p w:rsidR="00FF1714" w:rsidRDefault="0054030C">
            <w:pPr>
              <w:pStyle w:val="TableParagraph"/>
              <w:spacing w:line="212" w:lineRule="exact"/>
              <w:ind w:left="69"/>
              <w:rPr>
                <w:b/>
                <w:sz w:val="20"/>
              </w:rPr>
            </w:pPr>
            <w:r>
              <w:rPr>
                <w:b/>
                <w:spacing w:val="-2"/>
                <w:sz w:val="20"/>
              </w:rPr>
              <w:t>BAIRRO:</w:t>
            </w:r>
          </w:p>
        </w:tc>
        <w:tc>
          <w:tcPr>
            <w:tcW w:w="6084" w:type="dxa"/>
            <w:gridSpan w:val="6"/>
          </w:tcPr>
          <w:p w:rsidR="00FF1714" w:rsidRDefault="0054030C">
            <w:pPr>
              <w:pStyle w:val="TableParagraph"/>
              <w:spacing w:line="212" w:lineRule="exact"/>
              <w:ind w:left="71"/>
              <w:rPr>
                <w:b/>
                <w:sz w:val="20"/>
              </w:rPr>
            </w:pPr>
            <w:r>
              <w:rPr>
                <w:b/>
                <w:spacing w:val="-2"/>
                <w:sz w:val="20"/>
              </w:rPr>
              <w:t>CIDADE:</w:t>
            </w:r>
          </w:p>
        </w:tc>
      </w:tr>
      <w:tr w:rsidR="00FF1714">
        <w:trPr>
          <w:trHeight w:val="234"/>
        </w:trPr>
        <w:tc>
          <w:tcPr>
            <w:tcW w:w="3985" w:type="dxa"/>
            <w:gridSpan w:val="2"/>
          </w:tcPr>
          <w:p w:rsidR="00FF1714" w:rsidRDefault="0054030C">
            <w:pPr>
              <w:pStyle w:val="TableParagraph"/>
              <w:spacing w:before="1" w:line="213" w:lineRule="exact"/>
              <w:ind w:left="69"/>
              <w:rPr>
                <w:b/>
                <w:sz w:val="20"/>
              </w:rPr>
            </w:pPr>
            <w:r>
              <w:rPr>
                <w:b/>
                <w:spacing w:val="-4"/>
                <w:sz w:val="20"/>
              </w:rPr>
              <w:t>CEP:</w:t>
            </w:r>
          </w:p>
        </w:tc>
        <w:tc>
          <w:tcPr>
            <w:tcW w:w="6084" w:type="dxa"/>
            <w:gridSpan w:val="6"/>
          </w:tcPr>
          <w:p w:rsidR="00FF1714" w:rsidRDefault="0054030C">
            <w:pPr>
              <w:pStyle w:val="TableParagraph"/>
              <w:spacing w:before="1" w:line="213" w:lineRule="exact"/>
              <w:ind w:left="71"/>
              <w:rPr>
                <w:b/>
                <w:sz w:val="20"/>
              </w:rPr>
            </w:pPr>
            <w:r>
              <w:rPr>
                <w:b/>
                <w:spacing w:val="-2"/>
                <w:sz w:val="20"/>
              </w:rPr>
              <w:t>E-</w:t>
            </w:r>
            <w:r>
              <w:rPr>
                <w:b/>
                <w:spacing w:val="-4"/>
                <w:sz w:val="20"/>
              </w:rPr>
              <w:t>MAIL:</w:t>
            </w:r>
          </w:p>
        </w:tc>
      </w:tr>
      <w:tr w:rsidR="00FF1714">
        <w:trPr>
          <w:trHeight w:val="234"/>
        </w:trPr>
        <w:tc>
          <w:tcPr>
            <w:tcW w:w="3985" w:type="dxa"/>
            <w:gridSpan w:val="2"/>
          </w:tcPr>
          <w:p w:rsidR="00FF1714" w:rsidRDefault="0054030C">
            <w:pPr>
              <w:pStyle w:val="TableParagraph"/>
              <w:spacing w:before="1" w:line="213" w:lineRule="exact"/>
              <w:ind w:left="69"/>
              <w:rPr>
                <w:b/>
                <w:sz w:val="20"/>
              </w:rPr>
            </w:pPr>
            <w:r>
              <w:rPr>
                <w:b/>
                <w:spacing w:val="-2"/>
                <w:sz w:val="20"/>
              </w:rPr>
              <w:t>TELEFONE:</w:t>
            </w:r>
          </w:p>
        </w:tc>
        <w:tc>
          <w:tcPr>
            <w:tcW w:w="6084" w:type="dxa"/>
            <w:gridSpan w:val="6"/>
          </w:tcPr>
          <w:p w:rsidR="00FF1714" w:rsidRDefault="0054030C">
            <w:pPr>
              <w:pStyle w:val="TableParagraph"/>
              <w:spacing w:before="1" w:line="213" w:lineRule="exact"/>
              <w:ind w:left="71"/>
              <w:rPr>
                <w:b/>
                <w:sz w:val="20"/>
              </w:rPr>
            </w:pPr>
            <w:r>
              <w:rPr>
                <w:b/>
                <w:spacing w:val="-4"/>
                <w:sz w:val="20"/>
              </w:rPr>
              <w:t>FAX:</w:t>
            </w:r>
          </w:p>
        </w:tc>
      </w:tr>
      <w:tr w:rsidR="00FF1714">
        <w:trPr>
          <w:trHeight w:val="234"/>
        </w:trPr>
        <w:tc>
          <w:tcPr>
            <w:tcW w:w="3985" w:type="dxa"/>
            <w:gridSpan w:val="2"/>
          </w:tcPr>
          <w:p w:rsidR="00FF1714" w:rsidRDefault="0054030C">
            <w:pPr>
              <w:pStyle w:val="TableParagraph"/>
              <w:spacing w:line="215" w:lineRule="exact"/>
              <w:ind w:left="69"/>
              <w:rPr>
                <w:b/>
                <w:sz w:val="20"/>
              </w:rPr>
            </w:pPr>
            <w:r>
              <w:rPr>
                <w:b/>
                <w:sz w:val="20"/>
              </w:rPr>
              <w:t>CONTATO</w:t>
            </w:r>
            <w:r>
              <w:rPr>
                <w:b/>
                <w:spacing w:val="-7"/>
                <w:sz w:val="20"/>
              </w:rPr>
              <w:t xml:space="preserve"> </w:t>
            </w:r>
            <w:r>
              <w:rPr>
                <w:b/>
                <w:sz w:val="20"/>
              </w:rPr>
              <w:t>DA</w:t>
            </w:r>
            <w:r>
              <w:rPr>
                <w:b/>
                <w:spacing w:val="-9"/>
                <w:sz w:val="20"/>
              </w:rPr>
              <w:t xml:space="preserve"> </w:t>
            </w:r>
            <w:r>
              <w:rPr>
                <w:b/>
                <w:spacing w:val="-2"/>
                <w:sz w:val="20"/>
              </w:rPr>
              <w:t>LICITANTE:</w:t>
            </w:r>
          </w:p>
        </w:tc>
        <w:tc>
          <w:tcPr>
            <w:tcW w:w="6084" w:type="dxa"/>
            <w:gridSpan w:val="6"/>
          </w:tcPr>
          <w:p w:rsidR="00FF1714" w:rsidRDefault="0054030C">
            <w:pPr>
              <w:pStyle w:val="TableParagraph"/>
              <w:spacing w:line="215" w:lineRule="exact"/>
              <w:ind w:left="71"/>
              <w:rPr>
                <w:b/>
                <w:sz w:val="20"/>
              </w:rPr>
            </w:pPr>
            <w:r>
              <w:rPr>
                <w:b/>
                <w:spacing w:val="-2"/>
                <w:sz w:val="20"/>
              </w:rPr>
              <w:t>TELEFONE:</w:t>
            </w:r>
          </w:p>
        </w:tc>
      </w:tr>
      <w:tr w:rsidR="00FF1714">
        <w:trPr>
          <w:trHeight w:val="234"/>
        </w:trPr>
        <w:tc>
          <w:tcPr>
            <w:tcW w:w="3985" w:type="dxa"/>
            <w:gridSpan w:val="2"/>
          </w:tcPr>
          <w:p w:rsidR="00FF1714" w:rsidRDefault="0054030C">
            <w:pPr>
              <w:pStyle w:val="TableParagraph"/>
              <w:spacing w:line="215" w:lineRule="exact"/>
              <w:ind w:left="69"/>
              <w:rPr>
                <w:b/>
                <w:sz w:val="20"/>
              </w:rPr>
            </w:pPr>
            <w:r>
              <w:rPr>
                <w:b/>
                <w:sz w:val="20"/>
              </w:rPr>
              <w:t>BANCO</w:t>
            </w:r>
            <w:r>
              <w:rPr>
                <w:b/>
                <w:spacing w:val="-7"/>
                <w:sz w:val="20"/>
              </w:rPr>
              <w:t xml:space="preserve"> </w:t>
            </w:r>
            <w:r>
              <w:rPr>
                <w:b/>
                <w:sz w:val="20"/>
              </w:rPr>
              <w:t>DA</w:t>
            </w:r>
            <w:r>
              <w:rPr>
                <w:b/>
                <w:spacing w:val="-7"/>
                <w:sz w:val="20"/>
              </w:rPr>
              <w:t xml:space="preserve"> </w:t>
            </w:r>
            <w:r>
              <w:rPr>
                <w:b/>
                <w:spacing w:val="-2"/>
                <w:sz w:val="20"/>
              </w:rPr>
              <w:t>LICITANTE:</w:t>
            </w:r>
          </w:p>
        </w:tc>
        <w:tc>
          <w:tcPr>
            <w:tcW w:w="6084" w:type="dxa"/>
            <w:gridSpan w:val="6"/>
          </w:tcPr>
          <w:p w:rsidR="00FF1714" w:rsidRDefault="0054030C">
            <w:pPr>
              <w:pStyle w:val="TableParagraph"/>
              <w:spacing w:line="215" w:lineRule="exact"/>
              <w:ind w:left="71"/>
              <w:rPr>
                <w:b/>
                <w:sz w:val="20"/>
              </w:rPr>
            </w:pPr>
            <w:r>
              <w:rPr>
                <w:b/>
                <w:sz w:val="20"/>
              </w:rPr>
              <w:t>CONTA</w:t>
            </w:r>
            <w:r>
              <w:rPr>
                <w:b/>
                <w:spacing w:val="-6"/>
                <w:sz w:val="20"/>
              </w:rPr>
              <w:t xml:space="preserve"> </w:t>
            </w:r>
            <w:r>
              <w:rPr>
                <w:b/>
                <w:sz w:val="20"/>
              </w:rPr>
              <w:t>BANCÁRIA</w:t>
            </w:r>
            <w:r>
              <w:rPr>
                <w:b/>
                <w:spacing w:val="-7"/>
                <w:sz w:val="20"/>
              </w:rPr>
              <w:t xml:space="preserve"> </w:t>
            </w:r>
            <w:r>
              <w:rPr>
                <w:b/>
                <w:sz w:val="20"/>
              </w:rPr>
              <w:t>DA</w:t>
            </w:r>
            <w:r>
              <w:rPr>
                <w:b/>
                <w:spacing w:val="-8"/>
                <w:sz w:val="20"/>
              </w:rPr>
              <w:t xml:space="preserve"> </w:t>
            </w:r>
            <w:r>
              <w:rPr>
                <w:b/>
                <w:spacing w:val="-2"/>
                <w:sz w:val="20"/>
              </w:rPr>
              <w:t>LICITANTE:</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z w:val="20"/>
              </w:rPr>
              <w:t>Nº</w:t>
            </w:r>
            <w:r>
              <w:rPr>
                <w:b/>
                <w:spacing w:val="-3"/>
                <w:sz w:val="20"/>
              </w:rPr>
              <w:t xml:space="preserve"> </w:t>
            </w:r>
            <w:r>
              <w:rPr>
                <w:b/>
                <w:sz w:val="20"/>
              </w:rPr>
              <w:t>DA</w:t>
            </w:r>
            <w:r>
              <w:rPr>
                <w:b/>
                <w:spacing w:val="-3"/>
                <w:sz w:val="20"/>
              </w:rPr>
              <w:t xml:space="preserve"> </w:t>
            </w:r>
            <w:r>
              <w:rPr>
                <w:b/>
                <w:spacing w:val="-2"/>
                <w:sz w:val="20"/>
              </w:rPr>
              <w:t>AGÊNCIA:</w:t>
            </w:r>
          </w:p>
        </w:tc>
      </w:tr>
      <w:tr w:rsidR="00FF1714">
        <w:trPr>
          <w:trHeight w:val="467"/>
        </w:trPr>
        <w:tc>
          <w:tcPr>
            <w:tcW w:w="677" w:type="dxa"/>
            <w:shd w:val="clear" w:color="auto" w:fill="D9D9D9"/>
          </w:tcPr>
          <w:p w:rsidR="00FF1714" w:rsidRDefault="0054030C">
            <w:pPr>
              <w:pStyle w:val="TableParagraph"/>
              <w:spacing w:line="236" w:lineRule="exact"/>
              <w:ind w:left="285" w:right="101" w:hanging="173"/>
              <w:rPr>
                <w:b/>
                <w:sz w:val="20"/>
              </w:rPr>
            </w:pPr>
            <w:r>
              <w:rPr>
                <w:b/>
                <w:spacing w:val="-4"/>
                <w:sz w:val="20"/>
              </w:rPr>
              <w:t>ITEN</w:t>
            </w:r>
            <w:r>
              <w:rPr>
                <w:b/>
                <w:sz w:val="20"/>
              </w:rPr>
              <w:t xml:space="preserve"> </w:t>
            </w:r>
            <w:r>
              <w:rPr>
                <w:b/>
                <w:spacing w:val="-10"/>
                <w:sz w:val="20"/>
              </w:rPr>
              <w:t>S</w:t>
            </w:r>
          </w:p>
        </w:tc>
        <w:tc>
          <w:tcPr>
            <w:tcW w:w="3524" w:type="dxa"/>
            <w:gridSpan w:val="2"/>
            <w:shd w:val="clear" w:color="auto" w:fill="D9D9D9"/>
          </w:tcPr>
          <w:p w:rsidR="00FF1714" w:rsidRDefault="0054030C">
            <w:pPr>
              <w:pStyle w:val="TableParagraph"/>
              <w:spacing w:before="117"/>
              <w:ind w:left="4"/>
              <w:jc w:val="center"/>
              <w:rPr>
                <w:b/>
                <w:sz w:val="20"/>
              </w:rPr>
            </w:pPr>
            <w:r>
              <w:rPr>
                <w:b/>
                <w:spacing w:val="-2"/>
                <w:sz w:val="20"/>
              </w:rPr>
              <w:t>DESCRIÇÃO</w:t>
            </w:r>
          </w:p>
        </w:tc>
        <w:tc>
          <w:tcPr>
            <w:tcW w:w="872" w:type="dxa"/>
            <w:shd w:val="clear" w:color="auto" w:fill="D9D9D9"/>
          </w:tcPr>
          <w:p w:rsidR="00FF1714" w:rsidRDefault="0054030C">
            <w:pPr>
              <w:pStyle w:val="TableParagraph"/>
              <w:spacing w:before="117"/>
              <w:ind w:left="97"/>
              <w:rPr>
                <w:b/>
                <w:sz w:val="20"/>
              </w:rPr>
            </w:pPr>
            <w:r>
              <w:rPr>
                <w:b/>
                <w:spacing w:val="-2"/>
                <w:sz w:val="20"/>
              </w:rPr>
              <w:t>MARCA</w:t>
            </w:r>
          </w:p>
        </w:tc>
        <w:tc>
          <w:tcPr>
            <w:tcW w:w="972" w:type="dxa"/>
            <w:shd w:val="clear" w:color="auto" w:fill="D9D9D9"/>
          </w:tcPr>
          <w:p w:rsidR="00FF1714" w:rsidRDefault="0054030C">
            <w:pPr>
              <w:pStyle w:val="TableParagraph"/>
              <w:spacing w:before="117"/>
              <w:ind w:left="128"/>
              <w:rPr>
                <w:b/>
                <w:sz w:val="20"/>
              </w:rPr>
            </w:pPr>
            <w:r>
              <w:rPr>
                <w:b/>
                <w:spacing w:val="-2"/>
                <w:sz w:val="20"/>
              </w:rPr>
              <w:t>QUANT.</w:t>
            </w:r>
          </w:p>
        </w:tc>
        <w:tc>
          <w:tcPr>
            <w:tcW w:w="1045" w:type="dxa"/>
            <w:shd w:val="clear" w:color="auto" w:fill="D9D9D9"/>
          </w:tcPr>
          <w:p w:rsidR="00FF1714" w:rsidRDefault="0054030C">
            <w:pPr>
              <w:pStyle w:val="TableParagraph"/>
              <w:spacing w:before="117"/>
              <w:ind w:left="85"/>
              <w:rPr>
                <w:b/>
                <w:sz w:val="20"/>
              </w:rPr>
            </w:pPr>
            <w:r>
              <w:rPr>
                <w:b/>
                <w:spacing w:val="-2"/>
                <w:sz w:val="20"/>
              </w:rPr>
              <w:t>UNIDADE</w:t>
            </w:r>
          </w:p>
        </w:tc>
        <w:tc>
          <w:tcPr>
            <w:tcW w:w="1560" w:type="dxa"/>
            <w:shd w:val="clear" w:color="auto" w:fill="D9D9D9"/>
          </w:tcPr>
          <w:p w:rsidR="00FF1714" w:rsidRDefault="0054030C">
            <w:pPr>
              <w:pStyle w:val="TableParagraph"/>
              <w:spacing w:line="236" w:lineRule="exact"/>
              <w:ind w:left="166" w:right="158" w:firstLine="292"/>
              <w:rPr>
                <w:b/>
                <w:sz w:val="20"/>
              </w:rPr>
            </w:pPr>
            <w:r>
              <w:rPr>
                <w:b/>
                <w:spacing w:val="-2"/>
                <w:sz w:val="20"/>
              </w:rPr>
              <w:t xml:space="preserve">VALOR </w:t>
            </w:r>
            <w:r>
              <w:rPr>
                <w:b/>
                <w:sz w:val="20"/>
              </w:rPr>
              <w:t>UNITÁRIO</w:t>
            </w:r>
            <w:r>
              <w:rPr>
                <w:b/>
                <w:spacing w:val="-12"/>
                <w:sz w:val="20"/>
              </w:rPr>
              <w:t xml:space="preserve"> </w:t>
            </w:r>
            <w:r>
              <w:rPr>
                <w:b/>
                <w:sz w:val="20"/>
              </w:rPr>
              <w:t>R$</w:t>
            </w:r>
          </w:p>
        </w:tc>
        <w:tc>
          <w:tcPr>
            <w:tcW w:w="1419" w:type="dxa"/>
            <w:shd w:val="clear" w:color="auto" w:fill="D9D9D9"/>
          </w:tcPr>
          <w:p w:rsidR="00FF1714" w:rsidRDefault="0054030C">
            <w:pPr>
              <w:pStyle w:val="TableParagraph"/>
              <w:spacing w:line="236" w:lineRule="exact"/>
              <w:ind w:left="246" w:right="243" w:firstLine="141"/>
              <w:rPr>
                <w:b/>
                <w:sz w:val="20"/>
              </w:rPr>
            </w:pPr>
            <w:r>
              <w:rPr>
                <w:b/>
                <w:spacing w:val="-2"/>
                <w:sz w:val="20"/>
              </w:rPr>
              <w:t xml:space="preserve">VALOR </w:t>
            </w:r>
            <w:r>
              <w:rPr>
                <w:b/>
                <w:sz w:val="20"/>
              </w:rPr>
              <w:t>TOTAL</w:t>
            </w:r>
            <w:r>
              <w:rPr>
                <w:b/>
                <w:spacing w:val="-12"/>
                <w:sz w:val="20"/>
              </w:rPr>
              <w:t xml:space="preserve"> </w:t>
            </w:r>
            <w:r>
              <w:rPr>
                <w:b/>
                <w:sz w:val="20"/>
              </w:rPr>
              <w:t>R$</w:t>
            </w:r>
          </w:p>
        </w:tc>
      </w:tr>
      <w:tr w:rsidR="00FF1714">
        <w:trPr>
          <w:trHeight w:val="230"/>
        </w:trPr>
        <w:tc>
          <w:tcPr>
            <w:tcW w:w="677" w:type="dxa"/>
            <w:shd w:val="clear" w:color="auto" w:fill="D9D9D9"/>
          </w:tcPr>
          <w:p w:rsidR="00FF1714" w:rsidRDefault="0054030C">
            <w:pPr>
              <w:pStyle w:val="TableParagraph"/>
              <w:spacing w:line="210" w:lineRule="exact"/>
              <w:ind w:left="352"/>
              <w:rPr>
                <w:b/>
                <w:sz w:val="20"/>
              </w:rPr>
            </w:pPr>
            <w:r>
              <w:rPr>
                <w:b/>
                <w:spacing w:val="-5"/>
                <w:sz w:val="20"/>
              </w:rPr>
              <w:t>1.</w:t>
            </w:r>
          </w:p>
        </w:tc>
        <w:tc>
          <w:tcPr>
            <w:tcW w:w="3524" w:type="dxa"/>
            <w:gridSpan w:val="2"/>
          </w:tcPr>
          <w:p w:rsidR="00FF1714" w:rsidRDefault="00FF1714">
            <w:pPr>
              <w:pStyle w:val="TableParagraph"/>
              <w:rPr>
                <w:rFonts w:ascii="Times New Roman"/>
                <w:sz w:val="16"/>
              </w:rPr>
            </w:pPr>
          </w:p>
        </w:tc>
        <w:tc>
          <w:tcPr>
            <w:tcW w:w="872" w:type="dxa"/>
          </w:tcPr>
          <w:p w:rsidR="00FF1714" w:rsidRDefault="00FF1714">
            <w:pPr>
              <w:pStyle w:val="TableParagraph"/>
              <w:rPr>
                <w:rFonts w:ascii="Times New Roman"/>
                <w:sz w:val="16"/>
              </w:rPr>
            </w:pPr>
          </w:p>
        </w:tc>
        <w:tc>
          <w:tcPr>
            <w:tcW w:w="972" w:type="dxa"/>
          </w:tcPr>
          <w:p w:rsidR="00FF1714" w:rsidRDefault="00FF1714">
            <w:pPr>
              <w:pStyle w:val="TableParagraph"/>
              <w:rPr>
                <w:rFonts w:ascii="Times New Roman"/>
                <w:sz w:val="16"/>
              </w:rPr>
            </w:pPr>
          </w:p>
        </w:tc>
        <w:tc>
          <w:tcPr>
            <w:tcW w:w="1045" w:type="dxa"/>
          </w:tcPr>
          <w:p w:rsidR="00FF1714" w:rsidRDefault="00FF1714">
            <w:pPr>
              <w:pStyle w:val="TableParagraph"/>
              <w:rPr>
                <w:rFonts w:ascii="Times New Roman"/>
                <w:sz w:val="16"/>
              </w:rPr>
            </w:pPr>
          </w:p>
        </w:tc>
        <w:tc>
          <w:tcPr>
            <w:tcW w:w="1560" w:type="dxa"/>
          </w:tcPr>
          <w:p w:rsidR="00FF1714" w:rsidRDefault="00FF1714">
            <w:pPr>
              <w:pStyle w:val="TableParagraph"/>
              <w:rPr>
                <w:rFonts w:ascii="Times New Roman"/>
                <w:sz w:val="16"/>
              </w:rPr>
            </w:pPr>
          </w:p>
        </w:tc>
        <w:tc>
          <w:tcPr>
            <w:tcW w:w="1419" w:type="dxa"/>
          </w:tcPr>
          <w:p w:rsidR="00FF1714" w:rsidRDefault="00FF1714">
            <w:pPr>
              <w:pStyle w:val="TableParagraph"/>
              <w:rPr>
                <w:rFonts w:ascii="Times New Roman"/>
                <w:sz w:val="16"/>
              </w:rPr>
            </w:pPr>
          </w:p>
        </w:tc>
      </w:tr>
      <w:tr w:rsidR="00FF1714">
        <w:trPr>
          <w:trHeight w:val="234"/>
        </w:trPr>
        <w:tc>
          <w:tcPr>
            <w:tcW w:w="8650" w:type="dxa"/>
            <w:gridSpan w:val="7"/>
            <w:shd w:val="clear" w:color="auto" w:fill="D9D9D9"/>
          </w:tcPr>
          <w:p w:rsidR="00FF1714" w:rsidRDefault="0054030C">
            <w:pPr>
              <w:pStyle w:val="TableParagraph"/>
              <w:spacing w:line="215" w:lineRule="exact"/>
              <w:ind w:left="69"/>
              <w:rPr>
                <w:b/>
                <w:sz w:val="20"/>
              </w:rPr>
            </w:pPr>
            <w:r>
              <w:rPr>
                <w:b/>
                <w:sz w:val="20"/>
              </w:rPr>
              <w:t>TOTAL</w:t>
            </w:r>
            <w:r>
              <w:rPr>
                <w:b/>
                <w:spacing w:val="-7"/>
                <w:sz w:val="20"/>
              </w:rPr>
              <w:t xml:space="preserve"> </w:t>
            </w:r>
            <w:r>
              <w:rPr>
                <w:b/>
                <w:sz w:val="20"/>
              </w:rPr>
              <w:t>POR</w:t>
            </w:r>
            <w:r>
              <w:rPr>
                <w:b/>
                <w:spacing w:val="-4"/>
                <w:sz w:val="20"/>
              </w:rPr>
              <w:t xml:space="preserve"> </w:t>
            </w:r>
            <w:r>
              <w:rPr>
                <w:b/>
                <w:spacing w:val="-2"/>
                <w:sz w:val="20"/>
              </w:rPr>
              <w:t>EXTENSO:</w:t>
            </w:r>
          </w:p>
        </w:tc>
        <w:tc>
          <w:tcPr>
            <w:tcW w:w="1419" w:type="dxa"/>
            <w:shd w:val="clear" w:color="auto" w:fill="D9D9D9"/>
          </w:tcPr>
          <w:p w:rsidR="00FF1714" w:rsidRDefault="00FF1714">
            <w:pPr>
              <w:pStyle w:val="TableParagraph"/>
              <w:rPr>
                <w:rFonts w:ascii="Times New Roman"/>
                <w:sz w:val="16"/>
              </w:rPr>
            </w:pPr>
          </w:p>
        </w:tc>
      </w:tr>
    </w:tbl>
    <w:p w:rsidR="00FF1714" w:rsidRDefault="0054030C">
      <w:pPr>
        <w:pStyle w:val="Corpodetexto"/>
        <w:tabs>
          <w:tab w:val="left" w:leader="dot" w:pos="3675"/>
        </w:tabs>
        <w:spacing w:before="9"/>
      </w:pPr>
      <w:r>
        <w:t>A</w:t>
      </w:r>
      <w:r>
        <w:rPr>
          <w:spacing w:val="-3"/>
        </w:rPr>
        <w:t xml:space="preserve"> </w:t>
      </w:r>
      <w:r>
        <w:rPr>
          <w:spacing w:val="-2"/>
        </w:rPr>
        <w:t>EMPRESA:</w:t>
      </w:r>
      <w:r>
        <w:tab/>
        <w:t>DECLARA</w:t>
      </w:r>
      <w:r>
        <w:rPr>
          <w:spacing w:val="-11"/>
        </w:rPr>
        <w:t xml:space="preserve"> </w:t>
      </w:r>
      <w:r>
        <w:rPr>
          <w:spacing w:val="-4"/>
        </w:rPr>
        <w:t>QUE:</w:t>
      </w:r>
    </w:p>
    <w:p w:rsidR="00FF1714" w:rsidRDefault="0054030C" w:rsidP="009B3B27">
      <w:pPr>
        <w:pStyle w:val="PargrafodaLista"/>
        <w:numPr>
          <w:ilvl w:val="0"/>
          <w:numId w:val="8"/>
        </w:numPr>
        <w:tabs>
          <w:tab w:val="left" w:pos="708"/>
          <w:tab w:val="left" w:pos="991"/>
        </w:tabs>
        <w:spacing w:before="1"/>
        <w:ind w:right="281" w:hanging="60"/>
        <w:rPr>
          <w:sz w:val="20"/>
        </w:rPr>
      </w:pPr>
      <w:r>
        <w:rPr>
          <w:sz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Default="0054030C" w:rsidP="009B3B27">
      <w:pPr>
        <w:pStyle w:val="PargrafodaLista"/>
        <w:numPr>
          <w:ilvl w:val="0"/>
          <w:numId w:val="8"/>
        </w:numPr>
        <w:tabs>
          <w:tab w:val="left" w:pos="991"/>
        </w:tabs>
        <w:ind w:left="991" w:hanging="343"/>
        <w:rPr>
          <w:sz w:val="20"/>
        </w:rPr>
      </w:pPr>
      <w:r>
        <w:rPr>
          <w:sz w:val="20"/>
        </w:rPr>
        <w:t>VALIDADE</w:t>
      </w:r>
      <w:r>
        <w:rPr>
          <w:spacing w:val="-8"/>
          <w:sz w:val="20"/>
        </w:rPr>
        <w:t xml:space="preserve"> </w:t>
      </w:r>
      <w:r>
        <w:rPr>
          <w:sz w:val="20"/>
        </w:rPr>
        <w:t>DA</w:t>
      </w:r>
      <w:r>
        <w:rPr>
          <w:spacing w:val="-8"/>
          <w:sz w:val="20"/>
        </w:rPr>
        <w:t xml:space="preserve"> </w:t>
      </w:r>
      <w:r>
        <w:rPr>
          <w:sz w:val="20"/>
        </w:rPr>
        <w:t>PROPOSTA:</w:t>
      </w:r>
      <w:r>
        <w:rPr>
          <w:spacing w:val="-7"/>
          <w:sz w:val="20"/>
        </w:rPr>
        <w:t xml:space="preserve"> </w:t>
      </w:r>
      <w:r>
        <w:rPr>
          <w:sz w:val="20"/>
        </w:rPr>
        <w:t>60</w:t>
      </w:r>
      <w:r>
        <w:rPr>
          <w:spacing w:val="-8"/>
          <w:sz w:val="20"/>
        </w:rPr>
        <w:t xml:space="preserve"> </w:t>
      </w:r>
      <w:r>
        <w:rPr>
          <w:sz w:val="20"/>
        </w:rPr>
        <w:t>(SESSENTA)</w:t>
      </w:r>
      <w:r>
        <w:rPr>
          <w:spacing w:val="-5"/>
          <w:sz w:val="20"/>
        </w:rPr>
        <w:t xml:space="preserve"> </w:t>
      </w:r>
      <w:r>
        <w:rPr>
          <w:spacing w:val="-2"/>
          <w:sz w:val="20"/>
        </w:rPr>
        <w:t>DIAS.</w:t>
      </w:r>
    </w:p>
    <w:p w:rsidR="00FF1714" w:rsidRDefault="0054030C" w:rsidP="009B3B27">
      <w:pPr>
        <w:pStyle w:val="PargrafodaLista"/>
        <w:numPr>
          <w:ilvl w:val="0"/>
          <w:numId w:val="8"/>
        </w:numPr>
        <w:tabs>
          <w:tab w:val="left" w:pos="708"/>
          <w:tab w:val="left" w:pos="991"/>
        </w:tabs>
        <w:spacing w:before="1"/>
        <w:ind w:right="289" w:hanging="60"/>
        <w:rPr>
          <w:sz w:val="20"/>
        </w:rPr>
      </w:pPr>
      <w:r>
        <w:rPr>
          <w:sz w:val="20"/>
        </w:rPr>
        <w:t>PRAZO DE INICIO DE FORNECIMENTO/EXECUÇÃO DOS SERVIÇOS DE ACORDO COM O ESTABELECIDO NO</w:t>
      </w:r>
      <w:r>
        <w:rPr>
          <w:spacing w:val="40"/>
          <w:sz w:val="20"/>
        </w:rPr>
        <w:t xml:space="preserve"> </w:t>
      </w:r>
      <w:r>
        <w:rPr>
          <w:sz w:val="20"/>
        </w:rPr>
        <w:t>TERMO DE REFERENCIA (ANEXO I) DO EDITAL DESSE PROCESSO.</w:t>
      </w:r>
    </w:p>
    <w:p w:rsidR="00FF1714" w:rsidRDefault="0054030C" w:rsidP="009B3B27">
      <w:pPr>
        <w:pStyle w:val="PargrafodaLista"/>
        <w:numPr>
          <w:ilvl w:val="0"/>
          <w:numId w:val="8"/>
        </w:numPr>
        <w:tabs>
          <w:tab w:val="left" w:pos="991"/>
        </w:tabs>
        <w:spacing w:line="234" w:lineRule="exact"/>
        <w:ind w:left="991" w:hanging="343"/>
        <w:rPr>
          <w:sz w:val="20"/>
        </w:rPr>
      </w:pPr>
      <w:r>
        <w:rPr>
          <w:sz w:val="20"/>
        </w:rPr>
        <w:t>QUE</w:t>
      </w:r>
      <w:r>
        <w:rPr>
          <w:spacing w:val="-6"/>
          <w:sz w:val="20"/>
        </w:rPr>
        <w:t xml:space="preserve"> </w:t>
      </w:r>
      <w:r>
        <w:rPr>
          <w:sz w:val="20"/>
        </w:rPr>
        <w:t>NÃO</w:t>
      </w:r>
      <w:r>
        <w:rPr>
          <w:spacing w:val="-7"/>
          <w:sz w:val="20"/>
        </w:rPr>
        <w:t xml:space="preserve"> </w:t>
      </w:r>
      <w:r>
        <w:rPr>
          <w:sz w:val="20"/>
        </w:rPr>
        <w:t>INCIDE</w:t>
      </w:r>
      <w:r>
        <w:rPr>
          <w:spacing w:val="-6"/>
          <w:sz w:val="20"/>
        </w:rPr>
        <w:t xml:space="preserve"> </w:t>
      </w:r>
      <w:r>
        <w:rPr>
          <w:sz w:val="20"/>
        </w:rPr>
        <w:t>NAS</w:t>
      </w:r>
      <w:r>
        <w:rPr>
          <w:spacing w:val="-5"/>
          <w:sz w:val="20"/>
        </w:rPr>
        <w:t xml:space="preserve"> </w:t>
      </w:r>
      <w:r>
        <w:rPr>
          <w:sz w:val="20"/>
        </w:rPr>
        <w:t>VEDAÇÕES</w:t>
      </w:r>
      <w:r>
        <w:rPr>
          <w:spacing w:val="-7"/>
          <w:sz w:val="20"/>
        </w:rPr>
        <w:t xml:space="preserve"> </w:t>
      </w:r>
      <w:r>
        <w:rPr>
          <w:sz w:val="20"/>
        </w:rPr>
        <w:t>PREVISTAS</w:t>
      </w:r>
      <w:r>
        <w:rPr>
          <w:spacing w:val="-5"/>
          <w:sz w:val="20"/>
        </w:rPr>
        <w:t xml:space="preserve"> </w:t>
      </w:r>
      <w:r>
        <w:rPr>
          <w:sz w:val="20"/>
        </w:rPr>
        <w:t>NA</w:t>
      </w:r>
      <w:r>
        <w:rPr>
          <w:spacing w:val="-6"/>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14.133/2021.</w:t>
      </w:r>
    </w:p>
    <w:p w:rsidR="00FF1714" w:rsidRDefault="0054030C" w:rsidP="009B3B27">
      <w:pPr>
        <w:pStyle w:val="PargrafodaLista"/>
        <w:numPr>
          <w:ilvl w:val="0"/>
          <w:numId w:val="8"/>
        </w:numPr>
        <w:tabs>
          <w:tab w:val="left" w:pos="708"/>
          <w:tab w:val="left" w:pos="991"/>
        </w:tabs>
        <w:spacing w:before="1"/>
        <w:ind w:right="281" w:hanging="60"/>
        <w:rPr>
          <w:sz w:val="20"/>
        </w:rPr>
      </w:pPr>
      <w:r>
        <w:rPr>
          <w:sz w:val="20"/>
        </w:rPr>
        <w:t xml:space="preserve">QUE O PRAZO DE INICIO DA ENTREGA DOS PRODUTOS SERÁ DE ACORDO COM OS TERMOS ESTABELECIDOS NO ANEXO I, DESTE EDITAL A CONTAR DO RECEBIMENTO, POR PARTE DA CONTRATADA, DA ORDEM DE COMPRA OU DOCUMENTO SIMILAR, NO </w:t>
      </w:r>
      <w:r>
        <w:rPr>
          <w:color w:val="000000"/>
          <w:sz w:val="20"/>
          <w:highlight w:val="yellow"/>
        </w:rPr>
        <w:t>***</w:t>
      </w:r>
      <w:r>
        <w:rPr>
          <w:color w:val="000000"/>
          <w:sz w:val="20"/>
        </w:rPr>
        <w:t xml:space="preserve"> </w:t>
      </w:r>
      <w:r>
        <w:rPr>
          <w:color w:val="FF0000"/>
          <w:sz w:val="20"/>
        </w:rPr>
        <w:t>endereço</w:t>
      </w:r>
      <w:r>
        <w:rPr>
          <w:color w:val="000000"/>
          <w:sz w:val="20"/>
        </w:rPr>
        <w:t xml:space="preserve">, TODOS OS BENS SERÃO AVALIADOS, </w:t>
      </w:r>
      <w:proofErr w:type="gramStart"/>
      <w:r>
        <w:rPr>
          <w:color w:val="000000"/>
          <w:sz w:val="20"/>
        </w:rPr>
        <w:t>SOB PENA</w:t>
      </w:r>
      <w:proofErr w:type="gramEnd"/>
      <w:r>
        <w:rPr>
          <w:color w:val="000000"/>
          <w:sz w:val="20"/>
        </w:rPr>
        <w:t xml:space="preserve"> DE DEVOLUÇÃO DE NÃO ACEITE, CASO NÃO ATENDA A DESCRIMINAÇÃO DO TERMO DE REFERÊNCIA DO REFERIDO EDITAL OU DE MÁ </w:t>
      </w:r>
      <w:r>
        <w:rPr>
          <w:color w:val="000000"/>
          <w:spacing w:val="-2"/>
          <w:sz w:val="20"/>
        </w:rPr>
        <w:t>QUALIDADE.</w:t>
      </w:r>
    </w:p>
    <w:p w:rsidR="00FF1714" w:rsidRDefault="0054030C">
      <w:pPr>
        <w:pStyle w:val="Corpodetexto"/>
        <w:spacing w:before="234"/>
        <w:ind w:left="0" w:right="284"/>
        <w:jc w:val="right"/>
      </w:pPr>
      <w:r>
        <w:t>LOCAL</w:t>
      </w:r>
      <w:r>
        <w:rPr>
          <w:spacing w:val="-4"/>
        </w:rPr>
        <w:t xml:space="preserve"> </w:t>
      </w:r>
      <w:r>
        <w:t>E</w:t>
      </w:r>
      <w:r>
        <w:rPr>
          <w:spacing w:val="-4"/>
        </w:rPr>
        <w:t xml:space="preserve"> DATA</w:t>
      </w:r>
    </w:p>
    <w:p w:rsidR="00FF1714" w:rsidRDefault="0054030C">
      <w:pPr>
        <w:pStyle w:val="Corpodetexto"/>
        <w:spacing w:before="8"/>
        <w:ind w:left="0"/>
        <w:rPr>
          <w:sz w:val="15"/>
        </w:rPr>
      </w:pPr>
      <w:r>
        <w:rPr>
          <w:noProof/>
          <w:sz w:val="15"/>
          <w:lang w:val="es-PY" w:eastAsia="es-PY"/>
        </w:rPr>
        <mc:AlternateContent>
          <mc:Choice Requires="wps">
            <w:drawing>
              <wp:anchor distT="0" distB="0" distL="0" distR="0" simplePos="0" relativeHeight="487599616" behindDoc="1" locked="0" layoutInCell="1" allowOverlap="1">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rPr>
          <w:spacing w:val="-2"/>
        </w:rPr>
        <w:t>CARIMBO</w:t>
      </w:r>
      <w:r>
        <w:rPr>
          <w:spacing w:val="2"/>
        </w:rPr>
        <w:t xml:space="preserve"> </w:t>
      </w:r>
      <w:r>
        <w:rPr>
          <w:spacing w:val="-2"/>
        </w:rPr>
        <w:t>DA</w:t>
      </w:r>
      <w:r>
        <w:rPr>
          <w:spacing w:val="3"/>
        </w:rPr>
        <w:t xml:space="preserve"> </w:t>
      </w:r>
      <w:r>
        <w:rPr>
          <w:spacing w:val="-2"/>
        </w:rPr>
        <w:t>EMPRESA/ASSINATURA</w:t>
      </w:r>
      <w:r>
        <w:rPr>
          <w:spacing w:val="4"/>
        </w:rPr>
        <w:t xml:space="preserve"> </w:t>
      </w:r>
      <w:r>
        <w:rPr>
          <w:spacing w:val="-2"/>
        </w:rPr>
        <w:t>DO</w:t>
      </w:r>
      <w:r>
        <w:rPr>
          <w:spacing w:val="2"/>
        </w:rPr>
        <w:t xml:space="preserve"> </w:t>
      </w:r>
      <w:r>
        <w:rPr>
          <w:spacing w:val="-2"/>
        </w:rPr>
        <w:t>RESPONSÁVEL</w:t>
      </w:r>
    </w:p>
    <w:p w:rsidR="00FF1714" w:rsidRDefault="00FF1714">
      <w:pPr>
        <w:pStyle w:val="Corpodetexto"/>
        <w:spacing w:before="2"/>
        <w:ind w:left="0"/>
      </w:pPr>
    </w:p>
    <w:p w:rsidR="00FF1714" w:rsidRDefault="0054030C">
      <w:pPr>
        <w:pStyle w:val="Corpodetexto"/>
        <w:ind w:right="290"/>
        <w:jc w:val="both"/>
      </w:pPr>
      <w:r>
        <w:rPr>
          <w:b/>
        </w:rPr>
        <w:t>OBS.</w:t>
      </w:r>
      <w:r>
        <w:rPr>
          <w:b/>
          <w:spacing w:val="-5"/>
        </w:rPr>
        <w:t xml:space="preserve"> </w:t>
      </w:r>
      <w:r>
        <w:t>SERÃO</w:t>
      </w:r>
      <w:r>
        <w:rPr>
          <w:spacing w:val="-4"/>
        </w:rPr>
        <w:t xml:space="preserve"> </w:t>
      </w:r>
      <w:r>
        <w:t>DESCLASSIFICADAS</w:t>
      </w:r>
      <w:r>
        <w:rPr>
          <w:spacing w:val="-5"/>
        </w:rPr>
        <w:t xml:space="preserve"> </w:t>
      </w:r>
      <w:r>
        <w:t>AS</w:t>
      </w:r>
      <w:r>
        <w:rPr>
          <w:spacing w:val="-4"/>
        </w:rPr>
        <w:t xml:space="preserve"> </w:t>
      </w:r>
      <w:r>
        <w:t>PROPOSTAS</w:t>
      </w:r>
      <w:r>
        <w:rPr>
          <w:spacing w:val="-4"/>
        </w:rPr>
        <w:t xml:space="preserve"> </w:t>
      </w:r>
      <w:r>
        <w:t>QUE</w:t>
      </w:r>
      <w:r>
        <w:rPr>
          <w:spacing w:val="-4"/>
        </w:rPr>
        <w:t xml:space="preserve"> </w:t>
      </w:r>
      <w:r>
        <w:t>APRESENTAREM</w:t>
      </w:r>
      <w:r>
        <w:rPr>
          <w:spacing w:val="-4"/>
        </w:rPr>
        <w:t xml:space="preserve"> </w:t>
      </w:r>
      <w:r>
        <w:t>COTAÇÕES</w:t>
      </w:r>
      <w:r>
        <w:rPr>
          <w:spacing w:val="-4"/>
        </w:rPr>
        <w:t xml:space="preserve"> </w:t>
      </w:r>
      <w:r>
        <w:t>CONTENDO</w:t>
      </w:r>
      <w:r>
        <w:rPr>
          <w:spacing w:val="-5"/>
        </w:rPr>
        <w:t xml:space="preserve"> </w:t>
      </w:r>
      <w:r>
        <w:t>PREÇOS</w:t>
      </w:r>
      <w:r>
        <w:rPr>
          <w:spacing w:val="-5"/>
        </w:rPr>
        <w:t xml:space="preserve"> </w:t>
      </w:r>
      <w:r>
        <w:t>EXCESSIVOS, SIMBÓLICOS, DE VALOR ZERO OU INEXEQUÍVEIS, NA FORMA DA LEGISLAÇÃO EM VIGOR, OU AINDA, QUE OFEREÇAM PREÇOS OU VANTAGENS BASEADAS NAS OFERTAS DOS DEMAIS LICITANTES.</w:t>
      </w:r>
    </w:p>
    <w:p w:rsidR="00FF1714" w:rsidRDefault="00FF1714">
      <w:pPr>
        <w:pStyle w:val="Corpodetexto"/>
        <w:jc w:val="both"/>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B42EA6" w:rsidRDefault="00B42EA6">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B42EA6" w:rsidRDefault="00B42EA6">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54030C">
      <w:pPr>
        <w:pStyle w:val="Corpodetexto"/>
      </w:pPr>
      <w:r>
        <w:rPr>
          <w:spacing w:val="-10"/>
        </w:rPr>
        <w:t>À</w:t>
      </w:r>
    </w:p>
    <w:p w:rsidR="00FF1714" w:rsidRDefault="0054030C">
      <w:pPr>
        <w:spacing w:before="1"/>
        <w:ind w:left="708"/>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FF1714" w:rsidRDefault="0054030C">
      <w:pPr>
        <w:pStyle w:val="Corpodetexto"/>
        <w:spacing w:before="1"/>
      </w:pPr>
      <w:r>
        <w:t>AO</w:t>
      </w:r>
      <w:r>
        <w:rPr>
          <w:spacing w:val="-7"/>
        </w:rPr>
        <w:t xml:space="preserve"> </w:t>
      </w:r>
      <w:r>
        <w:t>PREGOEIRO</w:t>
      </w:r>
      <w:r>
        <w:rPr>
          <w:spacing w:val="-5"/>
        </w:rPr>
        <w:t xml:space="preserve"> </w:t>
      </w:r>
      <w:r>
        <w:t>E</w:t>
      </w:r>
      <w:r>
        <w:rPr>
          <w:spacing w:val="-6"/>
        </w:rPr>
        <w:t xml:space="preserve"> </w:t>
      </w:r>
      <w:r>
        <w:t>EQUIPE</w:t>
      </w:r>
      <w:r>
        <w:rPr>
          <w:spacing w:val="-6"/>
        </w:rPr>
        <w:t xml:space="preserve"> </w:t>
      </w:r>
      <w:r>
        <w:t>DE</w:t>
      </w:r>
      <w:r>
        <w:rPr>
          <w:spacing w:val="-6"/>
        </w:rPr>
        <w:t xml:space="preserve"> </w:t>
      </w:r>
      <w:r>
        <w:rPr>
          <w:spacing w:val="-2"/>
        </w:rPr>
        <w:t>APOIO.</w:t>
      </w:r>
    </w:p>
    <w:p w:rsidR="00FF1714" w:rsidRDefault="00FF1714">
      <w:pPr>
        <w:pStyle w:val="Corpodetexto"/>
        <w:spacing w:before="234"/>
        <w:ind w:left="0"/>
      </w:pPr>
    </w:p>
    <w:p w:rsidR="00FF1714" w:rsidRDefault="0054030C">
      <w:pPr>
        <w:pStyle w:val="Corpodetexto"/>
        <w:tabs>
          <w:tab w:val="left" w:pos="2267"/>
          <w:tab w:val="left" w:pos="3906"/>
          <w:tab w:val="left" w:pos="5194"/>
          <w:tab w:val="left" w:pos="6032"/>
        </w:tabs>
        <w:ind w:right="285"/>
        <w:jc w:val="both"/>
      </w:pPr>
      <w:r>
        <w:rPr>
          <w:u w:val="single"/>
        </w:rPr>
        <w:tab/>
      </w:r>
      <w:r>
        <w:t xml:space="preserve">, PORTADOR DO RG </w:t>
      </w:r>
      <w:r>
        <w:rPr>
          <w:u w:val="single"/>
        </w:rPr>
        <w:tab/>
      </w:r>
      <w:r>
        <w:t>, ABAIXO ASSINADO, NA QUALIDADE DE RESPONSÁVEL LEGAL DA</w:t>
      </w:r>
      <w:r>
        <w:rPr>
          <w:spacing w:val="40"/>
        </w:rPr>
        <w:t xml:space="preserve"> </w:t>
      </w:r>
      <w:r>
        <w:t>PROPONENTE,</w:t>
      </w:r>
      <w:r>
        <w:rPr>
          <w:spacing w:val="85"/>
        </w:rPr>
        <w:t xml:space="preserve"> </w:t>
      </w:r>
      <w:r>
        <w:rPr>
          <w:u w:val="single"/>
        </w:rPr>
        <w:tab/>
      </w:r>
      <w:r>
        <w:t>,</w:t>
      </w:r>
      <w:r>
        <w:rPr>
          <w:spacing w:val="40"/>
        </w:rPr>
        <w:t xml:space="preserve"> </w:t>
      </w:r>
      <w:r>
        <w:t>CNPJ</w:t>
      </w:r>
      <w:r>
        <w:rPr>
          <w:spacing w:val="83"/>
        </w:rPr>
        <w:t xml:space="preserve"> </w:t>
      </w:r>
      <w:r>
        <w:rPr>
          <w:u w:val="single"/>
        </w:rPr>
        <w:tab/>
      </w:r>
      <w:r>
        <w:rPr>
          <w:u w:val="single"/>
        </w:rPr>
        <w:tab/>
      </w:r>
      <w: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rPr>
        <w:t xml:space="preserve"> </w:t>
      </w:r>
      <w:r>
        <w:t>ÀS</w:t>
      </w:r>
      <w:r>
        <w:rPr>
          <w:spacing w:val="-1"/>
        </w:rPr>
        <w:t xml:space="preserve"> </w:t>
      </w:r>
      <w:r>
        <w:t>CONDIÇÕES</w:t>
      </w:r>
      <w:r>
        <w:rPr>
          <w:spacing w:val="-1"/>
        </w:rPr>
        <w:t xml:space="preserve"> </w:t>
      </w:r>
      <w:r>
        <w:t>ESTABELECIDAS NO</w:t>
      </w:r>
      <w:r>
        <w:rPr>
          <w:spacing w:val="-1"/>
        </w:rPr>
        <w:t xml:space="preserve"> </w:t>
      </w:r>
      <w:r>
        <w:t>EDITAL E QUE DEMONSTREM INTEGRAL CAPACIDADE DE EXECUTAR O FORNECIMENTO DO BEM PREVISTO.</w:t>
      </w:r>
    </w:p>
    <w:p w:rsidR="00FF1714" w:rsidRDefault="00FF1714">
      <w:pPr>
        <w:pStyle w:val="Corpodetexto"/>
        <w:spacing w:before="1"/>
        <w:ind w:left="0"/>
      </w:pPr>
    </w:p>
    <w:p w:rsidR="00FF1714" w:rsidRDefault="0054030C">
      <w:pPr>
        <w:pStyle w:val="Corpodetexto"/>
        <w:ind w:right="291"/>
        <w:jc w:val="both"/>
      </w:pPr>
      <w:r>
        <w:t>DECLARA, AINDA, PARA TODOS OS FINS DE DIREITO, A INEXISTÊNCIA DE FATOS SUPERVENIENTES IMPEDITIVOS DA HABILITAÇÃO OU QUE COMPROMETA A IDONEIDADE DA PROPONENTE.</w:t>
      </w:r>
    </w:p>
    <w:p w:rsidR="00FF1714" w:rsidRDefault="00FF1714">
      <w:pPr>
        <w:pStyle w:val="Corpodetexto"/>
        <w:spacing w:before="232"/>
        <w:ind w:left="0"/>
      </w:pPr>
    </w:p>
    <w:p w:rsidR="00FF1714" w:rsidRDefault="0054030C">
      <w:pPr>
        <w:pStyle w:val="Corpodetexto"/>
        <w:tabs>
          <w:tab w:val="left" w:pos="8327"/>
          <w:tab w:val="left" w:pos="8956"/>
          <w:tab w:val="left" w:pos="9959"/>
        </w:tabs>
        <w:spacing w:line="722" w:lineRule="auto"/>
        <w:ind w:left="4004" w:right="283" w:firstLine="3096"/>
      </w:pPr>
      <w:r>
        <w:rPr>
          <w:u w:val="single"/>
        </w:rPr>
        <w:tab/>
      </w:r>
      <w:r>
        <w:t xml:space="preserve">EM, </w:t>
      </w:r>
      <w:r>
        <w:rPr>
          <w:u w:val="single"/>
        </w:rPr>
        <w:tab/>
      </w:r>
      <w:r>
        <w:t xml:space="preserve">DE </w:t>
      </w:r>
      <w:r>
        <w:rPr>
          <w:u w:val="single"/>
        </w:rPr>
        <w:tab/>
      </w:r>
      <w:r>
        <w:t>DE</w:t>
      </w:r>
      <w:r>
        <w:rPr>
          <w:spacing w:val="-12"/>
        </w:rPr>
        <w:t xml:space="preserve"> </w:t>
      </w:r>
      <w:r>
        <w:t>20</w:t>
      </w:r>
      <w:r>
        <w:rPr>
          <w:color w:val="000000"/>
          <w:highlight w:val="yellow"/>
        </w:rPr>
        <w:t>***</w:t>
      </w:r>
      <w:r>
        <w:rPr>
          <w:color w:val="000000"/>
        </w:rPr>
        <w:t>. (ASSINATURA DO RESPONSÁVEL E CPF)</w:t>
      </w:r>
    </w:p>
    <w:p w:rsidR="00FF1714" w:rsidRDefault="00FF1714">
      <w:pPr>
        <w:pStyle w:val="Corpodetexto"/>
        <w:spacing w:line="722" w:lineRule="auto"/>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B42EA6" w:rsidRDefault="00B42EA6">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B42EA6" w:rsidRDefault="00B42EA6">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FF1714">
      <w:pPr>
        <w:pStyle w:val="Corpodetexto"/>
        <w:spacing w:before="1"/>
        <w:ind w:left="0"/>
        <w:rPr>
          <w:b/>
        </w:rPr>
      </w:pPr>
    </w:p>
    <w:p w:rsidR="00FF1714" w:rsidRDefault="0054030C">
      <w:pPr>
        <w:pStyle w:val="Ttulo1"/>
      </w:pPr>
      <w:r>
        <w:t>(PAPEL</w:t>
      </w:r>
      <w:r>
        <w:rPr>
          <w:spacing w:val="-7"/>
        </w:rPr>
        <w:t xml:space="preserve"> </w:t>
      </w:r>
      <w:r>
        <w:t>TIMBRADO</w:t>
      </w:r>
      <w:r>
        <w:rPr>
          <w:spacing w:val="-4"/>
        </w:rPr>
        <w:t xml:space="preserve"> </w:t>
      </w:r>
      <w:r>
        <w:t>DA</w:t>
      </w:r>
      <w:r>
        <w:rPr>
          <w:spacing w:val="-8"/>
        </w:rPr>
        <w:t xml:space="preserve"> </w:t>
      </w:r>
      <w:r>
        <w:rPr>
          <w:spacing w:val="-2"/>
        </w:rPr>
        <w:t>EMPRESA)</w:t>
      </w: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jc w:val="both"/>
      </w:pPr>
      <w:proofErr w:type="gramStart"/>
      <w:r>
        <w:t>...............................................</w:t>
      </w:r>
      <w:proofErr w:type="gramEnd"/>
      <w:r>
        <w:t>,</w:t>
      </w:r>
      <w:r>
        <w:rPr>
          <w:spacing w:val="26"/>
        </w:rPr>
        <w:t xml:space="preserve"> </w:t>
      </w:r>
      <w:r>
        <w:t>INSCRITO</w:t>
      </w:r>
      <w:r>
        <w:rPr>
          <w:spacing w:val="25"/>
        </w:rPr>
        <w:t xml:space="preserve"> </w:t>
      </w:r>
      <w:r>
        <w:t>NO</w:t>
      </w:r>
      <w:r>
        <w:rPr>
          <w:spacing w:val="26"/>
        </w:rPr>
        <w:t xml:space="preserve"> </w:t>
      </w:r>
      <w:r>
        <w:t>CNPJ</w:t>
      </w:r>
      <w:r>
        <w:rPr>
          <w:spacing w:val="25"/>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5"/>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FF1714" w:rsidRDefault="0054030C">
      <w:pPr>
        <w:pStyle w:val="Corpodetexto"/>
        <w:tabs>
          <w:tab w:val="left" w:leader="dot" w:pos="10732"/>
        </w:tabs>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FF1714" w:rsidRDefault="0054030C">
      <w:pPr>
        <w:pStyle w:val="Corpodetexto"/>
        <w:spacing w:before="1"/>
        <w:ind w:right="292"/>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FF1714" w:rsidRDefault="0054030C">
      <w:pPr>
        <w:pStyle w:val="Corpodetexto"/>
        <w:spacing w:before="233"/>
        <w:jc w:val="both"/>
      </w:pPr>
      <w:r>
        <w:t>RESSALVA:</w:t>
      </w:r>
      <w:r>
        <w:rPr>
          <w:spacing w:val="-7"/>
        </w:rPr>
        <w:t xml:space="preserve"> </w:t>
      </w:r>
      <w:r>
        <w:t>EMPREGA</w:t>
      </w:r>
      <w:r>
        <w:rPr>
          <w:spacing w:val="-7"/>
        </w:rPr>
        <w:t xml:space="preserve"> </w:t>
      </w:r>
      <w:r>
        <w:t>MENOR,</w:t>
      </w:r>
      <w:r>
        <w:rPr>
          <w:spacing w:val="-7"/>
        </w:rPr>
        <w:t xml:space="preserve"> </w:t>
      </w:r>
      <w:r>
        <w:t>A</w:t>
      </w:r>
      <w:r>
        <w:rPr>
          <w:spacing w:val="-7"/>
        </w:rPr>
        <w:t xml:space="preserve"> </w:t>
      </w:r>
      <w:r>
        <w:t>PARTIR</w:t>
      </w:r>
      <w:r>
        <w:rPr>
          <w:spacing w:val="-5"/>
        </w:rPr>
        <w:t xml:space="preserve"> </w:t>
      </w:r>
      <w:r>
        <w:t>DE</w:t>
      </w:r>
      <w:r>
        <w:rPr>
          <w:spacing w:val="-7"/>
        </w:rPr>
        <w:t xml:space="preserve"> </w:t>
      </w:r>
      <w:r>
        <w:t>QUATORZE</w:t>
      </w:r>
      <w:r>
        <w:rPr>
          <w:spacing w:val="-7"/>
        </w:rPr>
        <w:t xml:space="preserve"> </w:t>
      </w:r>
      <w:r>
        <w:t>ANOS,</w:t>
      </w:r>
      <w:r>
        <w:rPr>
          <w:spacing w:val="-7"/>
        </w:rPr>
        <w:t xml:space="preserve"> </w:t>
      </w:r>
      <w:r>
        <w:t>NA</w:t>
      </w:r>
      <w:r>
        <w:rPr>
          <w:spacing w:val="-6"/>
        </w:rPr>
        <w:t xml:space="preserve"> </w:t>
      </w:r>
      <w:r>
        <w:t>CONDIÇÃO</w:t>
      </w:r>
      <w:r>
        <w:rPr>
          <w:spacing w:val="-8"/>
        </w:rPr>
        <w:t xml:space="preserve"> </w:t>
      </w:r>
      <w:r>
        <w:t>DE</w:t>
      </w:r>
      <w:r>
        <w:rPr>
          <w:spacing w:val="-7"/>
        </w:rPr>
        <w:t xml:space="preserve"> </w:t>
      </w:r>
      <w:r>
        <w:t>APRENDIZ</w:t>
      </w:r>
      <w:r>
        <w:rPr>
          <w:spacing w:val="-6"/>
        </w:rPr>
        <w:t xml:space="preserve"> </w:t>
      </w:r>
      <w:proofErr w:type="gramStart"/>
      <w:r>
        <w:t>(</w:t>
      </w:r>
      <w:r>
        <w:rPr>
          <w:spacing w:val="1"/>
        </w:rPr>
        <w:t xml:space="preserve"> </w:t>
      </w:r>
      <w:proofErr w:type="gramEnd"/>
      <w:r>
        <w:rPr>
          <w:spacing w:val="-5"/>
        </w:rPr>
        <w:t>)</w:t>
      </w:r>
      <w:r>
        <w:rPr>
          <w:spacing w:val="-5"/>
          <w:position w:val="5"/>
          <w:sz w:val="13"/>
        </w:rPr>
        <w:t>1</w:t>
      </w:r>
      <w:r>
        <w:rPr>
          <w:spacing w:val="-5"/>
        </w:rPr>
        <w:t>.</w:t>
      </w:r>
    </w:p>
    <w:p w:rsidR="00FF1714" w:rsidRDefault="00FF1714">
      <w:pPr>
        <w:pStyle w:val="Corpodetexto"/>
        <w:ind w:left="0"/>
      </w:pPr>
    </w:p>
    <w:p w:rsidR="00FF1714" w:rsidRDefault="00FF1714">
      <w:pPr>
        <w:pStyle w:val="Corpodetexto"/>
        <w:ind w:left="0"/>
      </w:pPr>
    </w:p>
    <w:p w:rsidR="00FF1714" w:rsidRDefault="0054030C">
      <w:pPr>
        <w:ind w:right="283"/>
        <w:jc w:val="right"/>
        <w:rPr>
          <w:sz w:val="20"/>
        </w:rPr>
      </w:pPr>
      <w:proofErr w:type="gramStart"/>
      <w:r>
        <w:rPr>
          <w:spacing w:val="-2"/>
          <w:sz w:val="20"/>
        </w:rPr>
        <w:t>...............................</w:t>
      </w:r>
      <w:proofErr w:type="gramEnd"/>
    </w:p>
    <w:p w:rsidR="00FF1714" w:rsidRDefault="0054030C">
      <w:pPr>
        <w:pStyle w:val="Corpodetexto"/>
        <w:spacing w:before="1"/>
        <w:ind w:left="0" w:right="282"/>
        <w:jc w:val="right"/>
      </w:pPr>
      <w:r>
        <w:rPr>
          <w:spacing w:val="-2"/>
        </w:rPr>
        <w:t>(DATA)</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575" w:right="4151" w:hanging="2"/>
        <w:jc w:val="center"/>
      </w:pPr>
      <w:proofErr w:type="gramStart"/>
      <w:r>
        <w:rPr>
          <w:spacing w:val="-2"/>
        </w:rPr>
        <w:t>.................................</w:t>
      </w:r>
      <w:proofErr w:type="gramEnd"/>
      <w:r>
        <w:rPr>
          <w:spacing w:val="-2"/>
        </w:rPr>
        <w:t xml:space="preserve"> </w:t>
      </w:r>
      <w:r>
        <w:t>(REPRESENTANTE</w:t>
      </w:r>
      <w:r>
        <w:rPr>
          <w:spacing w:val="-12"/>
        </w:rPr>
        <w:t xml:space="preserve"> </w:t>
      </w:r>
      <w:r>
        <w:t>LEGAL)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49"/>
        <w:ind w:left="0"/>
      </w:pPr>
      <w:r>
        <w:rPr>
          <w:noProof/>
          <w:lang w:val="es-PY" w:eastAsia="es-PY"/>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Default="0054030C" w:rsidP="009B3B27">
      <w:pPr>
        <w:pStyle w:val="PargrafodaLista"/>
        <w:numPr>
          <w:ilvl w:val="0"/>
          <w:numId w:val="7"/>
        </w:numPr>
        <w:tabs>
          <w:tab w:val="left" w:pos="829"/>
        </w:tabs>
        <w:spacing w:before="73"/>
        <w:ind w:left="829"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FF1714" w:rsidRDefault="00FF1714">
      <w:pPr>
        <w:pStyle w:val="PargrafodaLista"/>
        <w:jc w:val="left"/>
        <w:rPr>
          <w:rFonts w:ascii="Times New Roman" w:hAnsi="Times New Roman"/>
          <w:sz w:val="16"/>
        </w:rPr>
        <w:sectPr w:rsidR="00FF1714">
          <w:pgSz w:w="11910" w:h="16840"/>
          <w:pgMar w:top="1860" w:right="425" w:bottom="1100" w:left="425" w:header="274" w:footer="844" w:gutter="0"/>
          <w:cols w:space="720"/>
        </w:sectPr>
      </w:pPr>
    </w:p>
    <w:p w:rsidR="00FF1714" w:rsidRDefault="00FF1714">
      <w:pPr>
        <w:pStyle w:val="Corpodetexto"/>
        <w:spacing w:before="9"/>
        <w:ind w:left="0"/>
        <w:rPr>
          <w:rFonts w:ascii="Times New Roman"/>
          <w:sz w:val="7"/>
        </w:rPr>
      </w:pPr>
    </w:p>
    <w:p w:rsidR="00FF1714" w:rsidRDefault="0054030C">
      <w:pPr>
        <w:pStyle w:val="Corpodetexto"/>
        <w:ind w:left="679"/>
        <w:rPr>
          <w:rFonts w:ascii="Times New Roman"/>
        </w:rPr>
      </w:pPr>
      <w:r>
        <w:rPr>
          <w:rFonts w:ascii="Times New Roman"/>
          <w:noProof/>
          <w:lang w:val="es-PY" w:eastAsia="es-PY"/>
        </w:rPr>
        <mc:AlternateContent>
          <mc:Choice Requires="wpg">
            <w:drawing>
              <wp:inline distT="0" distB="0" distL="0" distR="0">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B42EA6" w:rsidRDefault="00B42EA6">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B42EA6" w:rsidRDefault="00B42EA6">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ind w:right="282"/>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FF1714" w:rsidRDefault="00FF1714">
      <w:pPr>
        <w:pStyle w:val="Corpodetexto"/>
        <w:spacing w:before="1"/>
        <w:ind w:left="0"/>
      </w:pPr>
    </w:p>
    <w:p w:rsidR="00FF1714" w:rsidRDefault="0054030C" w:rsidP="009B3B27">
      <w:pPr>
        <w:pStyle w:val="PargrafodaLista"/>
        <w:numPr>
          <w:ilvl w:val="0"/>
          <w:numId w:val="6"/>
        </w:numPr>
        <w:tabs>
          <w:tab w:val="left" w:pos="1028"/>
        </w:tabs>
        <w:ind w:right="284"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FF1714" w:rsidRDefault="00FF1714">
      <w:pPr>
        <w:pStyle w:val="Corpodetexto"/>
        <w:ind w:left="0"/>
      </w:pPr>
    </w:p>
    <w:p w:rsidR="00FF1714" w:rsidRDefault="0054030C" w:rsidP="009B3B27">
      <w:pPr>
        <w:pStyle w:val="PargrafodaLista"/>
        <w:numPr>
          <w:ilvl w:val="0"/>
          <w:numId w:val="6"/>
        </w:numPr>
        <w:tabs>
          <w:tab w:val="left" w:pos="980"/>
        </w:tabs>
        <w:ind w:right="281"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FF1714" w:rsidRDefault="00FF1714">
      <w:pPr>
        <w:pStyle w:val="Corpodetexto"/>
        <w:ind w:left="0"/>
      </w:pPr>
    </w:p>
    <w:p w:rsidR="00FF1714" w:rsidRDefault="0054030C" w:rsidP="009B3B27">
      <w:pPr>
        <w:pStyle w:val="PargrafodaLista"/>
        <w:numPr>
          <w:ilvl w:val="0"/>
          <w:numId w:val="6"/>
        </w:numPr>
        <w:tabs>
          <w:tab w:val="left" w:pos="978"/>
        </w:tabs>
        <w:ind w:right="285"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FF1714" w:rsidRDefault="00FF1714">
      <w:pPr>
        <w:pStyle w:val="Corpodetexto"/>
        <w:spacing w:before="1"/>
        <w:ind w:left="0"/>
      </w:pPr>
    </w:p>
    <w:p w:rsidR="00FF1714" w:rsidRDefault="0054030C" w:rsidP="009B3B27">
      <w:pPr>
        <w:pStyle w:val="PargrafodaLista"/>
        <w:numPr>
          <w:ilvl w:val="0"/>
          <w:numId w:val="6"/>
        </w:numPr>
        <w:tabs>
          <w:tab w:val="left" w:pos="1006"/>
        </w:tabs>
        <w:ind w:right="280"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FF1714" w:rsidRDefault="0054030C" w:rsidP="009B3B27">
      <w:pPr>
        <w:pStyle w:val="PargrafodaLista"/>
        <w:numPr>
          <w:ilvl w:val="0"/>
          <w:numId w:val="6"/>
        </w:numPr>
        <w:tabs>
          <w:tab w:val="left" w:pos="957"/>
        </w:tabs>
        <w:spacing w:before="234"/>
        <w:ind w:right="278"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FF1714" w:rsidRDefault="00FF1714">
      <w:pPr>
        <w:pStyle w:val="Corpodetexto"/>
        <w:ind w:left="0"/>
      </w:pPr>
    </w:p>
    <w:p w:rsidR="00FF1714" w:rsidRDefault="0054030C" w:rsidP="009B3B27">
      <w:pPr>
        <w:pStyle w:val="PargrafodaLista"/>
        <w:numPr>
          <w:ilvl w:val="0"/>
          <w:numId w:val="6"/>
        </w:numPr>
        <w:tabs>
          <w:tab w:val="left" w:pos="992"/>
        </w:tabs>
        <w:ind w:right="292" w:firstLine="0"/>
        <w:rPr>
          <w:sz w:val="20"/>
        </w:rPr>
      </w:pPr>
      <w:r>
        <w:rPr>
          <w:sz w:val="20"/>
        </w:rPr>
        <w:t>QUE ESTÁ PLENAMENTE CIENTE DO TEOR E DA EXTENSÃO DESTA DECLARAÇÃO E QUE DETÉM PLENOS PODERES E INFORMAÇÕES PARA FIRMÁ-LA.</w:t>
      </w:r>
    </w:p>
    <w:p w:rsidR="00FF1714" w:rsidRDefault="00FF1714">
      <w:pPr>
        <w:pStyle w:val="Corpodetexto"/>
        <w:ind w:left="0"/>
      </w:pPr>
    </w:p>
    <w:p w:rsidR="00FF1714" w:rsidRDefault="00FF1714">
      <w:pPr>
        <w:pStyle w:val="Corpodetexto"/>
        <w:ind w:left="0"/>
      </w:pPr>
    </w:p>
    <w:p w:rsidR="00FF1714" w:rsidRDefault="0054030C">
      <w:pPr>
        <w:pStyle w:val="Corpodetexto"/>
        <w:tabs>
          <w:tab w:val="left" w:leader="dot" w:pos="9958"/>
        </w:tabs>
        <w:spacing w:before="1"/>
        <w:ind w:left="8056"/>
      </w:pPr>
      <w:proofErr w:type="gramStart"/>
      <w:r>
        <w:rPr>
          <w:spacing w:val="-2"/>
        </w:rPr>
        <w:t>..................</w:t>
      </w:r>
      <w:proofErr w:type="gramEnd"/>
      <w:r>
        <w:rPr>
          <w:spacing w:val="-2"/>
        </w:rPr>
        <w:t>,</w:t>
      </w:r>
      <w:r>
        <w:rPr>
          <w:spacing w:val="9"/>
        </w:rPr>
        <w:t xml:space="preserve"> </w:t>
      </w:r>
      <w:r>
        <w:rPr>
          <w:spacing w:val="-2"/>
        </w:rPr>
        <w:t>.....</w:t>
      </w:r>
      <w:r>
        <w:rPr>
          <w:spacing w:val="10"/>
        </w:rPr>
        <w:t xml:space="preserve"> </w:t>
      </w:r>
      <w:r>
        <w:rPr>
          <w:spacing w:val="-5"/>
        </w:rPr>
        <w:t>DE</w:t>
      </w:r>
      <w:r>
        <w:tab/>
        <w:t>DE</w:t>
      </w:r>
      <w:r>
        <w:rPr>
          <w:spacing w:val="-2"/>
        </w:rPr>
        <w:t xml:space="preserve"> 20</w:t>
      </w:r>
      <w:r>
        <w:rPr>
          <w:color w:val="000000"/>
          <w:spacing w:val="-2"/>
          <w:highlight w:val="yellow"/>
        </w:rPr>
        <w:t>***</w:t>
      </w:r>
      <w:r>
        <w:rPr>
          <w:color w:val="000000"/>
          <w:spacing w:val="-2"/>
        </w:rPr>
        <w:t>.</w:t>
      </w:r>
    </w:p>
    <w:p w:rsidR="00FF1714" w:rsidRDefault="00FF1714">
      <w:pPr>
        <w:pStyle w:val="Corpodetexto"/>
        <w:spacing w:before="234"/>
        <w:ind w:left="0"/>
      </w:pPr>
    </w:p>
    <w:p w:rsidR="00FF1714" w:rsidRDefault="0054030C">
      <w:pPr>
        <w:pStyle w:val="Corpodetexto"/>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B42EA6" w:rsidRDefault="00B42EA6">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B42EA6" w:rsidRDefault="00B42EA6">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spacing w:before="234"/>
        <w:ind w:right="281"/>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FF1714" w:rsidRDefault="0054030C">
      <w:pPr>
        <w:pStyle w:val="Corpodetexto"/>
        <w:spacing w:line="234" w:lineRule="exact"/>
        <w:jc w:val="both"/>
      </w:pPr>
      <w:r>
        <w:t>DECLARO,</w:t>
      </w:r>
      <w:r>
        <w:rPr>
          <w:spacing w:val="-9"/>
        </w:rPr>
        <w:t xml:space="preserve"> </w:t>
      </w:r>
      <w:r>
        <w:t>PARA</w:t>
      </w:r>
      <w:r>
        <w:rPr>
          <w:spacing w:val="-7"/>
        </w:rPr>
        <w:t xml:space="preserve"> </w:t>
      </w:r>
      <w:r>
        <w:t>FINS</w:t>
      </w:r>
      <w:r>
        <w:rPr>
          <w:spacing w:val="-9"/>
        </w:rPr>
        <w:t xml:space="preserve"> </w:t>
      </w:r>
      <w:r>
        <w:t>DA</w:t>
      </w:r>
      <w:r>
        <w:rPr>
          <w:spacing w:val="-7"/>
        </w:rPr>
        <w:t xml:space="preserve"> </w:t>
      </w:r>
      <w:r>
        <w:t>LC</w:t>
      </w:r>
      <w:r>
        <w:rPr>
          <w:spacing w:val="-5"/>
        </w:rPr>
        <w:t xml:space="preserve"> </w:t>
      </w:r>
      <w:r>
        <w:t>123/2006</w:t>
      </w:r>
      <w:r>
        <w:rPr>
          <w:spacing w:val="-6"/>
        </w:rPr>
        <w:t xml:space="preserve"> </w:t>
      </w:r>
      <w:r>
        <w:t>E</w:t>
      </w:r>
      <w:r>
        <w:rPr>
          <w:spacing w:val="-8"/>
        </w:rPr>
        <w:t xml:space="preserve"> </w:t>
      </w:r>
      <w:r>
        <w:t>SUAS</w:t>
      </w:r>
      <w:r>
        <w:rPr>
          <w:spacing w:val="-6"/>
        </w:rPr>
        <w:t xml:space="preserve"> </w:t>
      </w:r>
      <w:r>
        <w:t>ALTERAÇÕES,</w:t>
      </w:r>
      <w:r>
        <w:rPr>
          <w:spacing w:val="-6"/>
        </w:rPr>
        <w:t xml:space="preserve"> </w:t>
      </w:r>
      <w:r>
        <w:t>SOB</w:t>
      </w:r>
      <w:r>
        <w:rPr>
          <w:spacing w:val="-8"/>
        </w:rPr>
        <w:t xml:space="preserve"> </w:t>
      </w:r>
      <w:r>
        <w:t>AS</w:t>
      </w:r>
      <w:r>
        <w:rPr>
          <w:spacing w:val="-8"/>
        </w:rPr>
        <w:t xml:space="preserve"> </w:t>
      </w:r>
      <w:r>
        <w:t>PENALIDADES</w:t>
      </w:r>
      <w:r>
        <w:rPr>
          <w:spacing w:val="-7"/>
        </w:rPr>
        <w:t xml:space="preserve"> </w:t>
      </w:r>
      <w:r>
        <w:t>DESTA,</w:t>
      </w:r>
      <w:r>
        <w:rPr>
          <w:spacing w:val="-5"/>
        </w:rPr>
        <w:t xml:space="preserve"> </w:t>
      </w:r>
      <w:r>
        <w:rPr>
          <w:spacing w:val="-4"/>
        </w:rPr>
        <w:t>SER:</w:t>
      </w:r>
    </w:p>
    <w:p w:rsidR="00FF1714" w:rsidRDefault="00FF1714">
      <w:pPr>
        <w:pStyle w:val="Corpodetexto"/>
        <w:spacing w:before="1"/>
        <w:ind w:left="0"/>
      </w:pPr>
    </w:p>
    <w:p w:rsidR="00FF1714" w:rsidRDefault="0054030C">
      <w:pPr>
        <w:pStyle w:val="Corpodetexto"/>
        <w:ind w:right="294"/>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FF1714" w:rsidRDefault="0054030C">
      <w:pPr>
        <w:pStyle w:val="Corpodetexto"/>
        <w:spacing w:before="233"/>
        <w:ind w:right="286"/>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Default="00FF1714">
      <w:pPr>
        <w:pStyle w:val="Corpodetexto"/>
        <w:spacing w:before="1"/>
        <w:ind w:left="0"/>
      </w:pPr>
    </w:p>
    <w:p w:rsidR="00FF1714" w:rsidRDefault="0054030C">
      <w:pPr>
        <w:pStyle w:val="Ttulo1"/>
      </w:pPr>
      <w:r>
        <w:rPr>
          <w:spacing w:val="-2"/>
        </w:rPr>
        <w:t>OBSERVAÇÕES:</w:t>
      </w:r>
    </w:p>
    <w:p w:rsidR="00FF1714" w:rsidRDefault="0054030C" w:rsidP="009B3B27">
      <w:pPr>
        <w:pStyle w:val="PargrafodaLista"/>
        <w:numPr>
          <w:ilvl w:val="0"/>
          <w:numId w:val="5"/>
        </w:numPr>
        <w:tabs>
          <w:tab w:val="left" w:pos="990"/>
        </w:tabs>
        <w:spacing w:before="234"/>
        <w:ind w:right="295" w:firstLine="0"/>
        <w:rPr>
          <w:sz w:val="20"/>
        </w:rPr>
      </w:pPr>
      <w:r>
        <w:rPr>
          <w:sz w:val="20"/>
        </w:rPr>
        <w:t>ESTA DECLARAÇÃO PODERÁ SER PREENCHIDA SOMENTE PELA LICITANTE ENQUADRADA COMO ME OU EPP, NOS TERMOS DA LC 123, DE 14 DE DEZEMBRO DE 2006;</w:t>
      </w:r>
    </w:p>
    <w:p w:rsidR="00FF1714" w:rsidRDefault="00FF1714">
      <w:pPr>
        <w:pStyle w:val="Corpodetexto"/>
        <w:ind w:left="0"/>
      </w:pPr>
    </w:p>
    <w:p w:rsidR="00FF1714" w:rsidRDefault="0054030C" w:rsidP="009B3B27">
      <w:pPr>
        <w:pStyle w:val="PargrafodaLista"/>
        <w:numPr>
          <w:ilvl w:val="0"/>
          <w:numId w:val="5"/>
        </w:numPr>
        <w:tabs>
          <w:tab w:val="left" w:pos="990"/>
        </w:tabs>
        <w:ind w:right="291"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FF1714" w:rsidRDefault="00FF1714">
      <w:pPr>
        <w:pStyle w:val="Corpodetexto"/>
        <w:ind w:left="0"/>
      </w:pPr>
    </w:p>
    <w:p w:rsidR="00FF1714" w:rsidRDefault="00FF1714">
      <w:pPr>
        <w:pStyle w:val="Corpodetexto"/>
        <w:spacing w:before="1"/>
        <w:ind w:left="0"/>
      </w:pPr>
    </w:p>
    <w:p w:rsidR="00FF1714" w:rsidRDefault="0054030C">
      <w:pPr>
        <w:pStyle w:val="Corpodetexto"/>
        <w:ind w:left="0" w:right="284"/>
        <w:jc w:val="right"/>
      </w:pPr>
      <w:r>
        <w:t>LOCAL</w:t>
      </w:r>
      <w:r>
        <w:rPr>
          <w:spacing w:val="-4"/>
        </w:rPr>
        <w:t xml:space="preserve"> </w:t>
      </w:r>
      <w:r>
        <w:t>E</w:t>
      </w:r>
      <w:r>
        <w:rPr>
          <w:spacing w:val="-4"/>
        </w:rPr>
        <w:t xml:space="preserve"> DATA</w:t>
      </w:r>
    </w:p>
    <w:p w:rsidR="00FF1714" w:rsidRDefault="0054030C">
      <w:pPr>
        <w:pStyle w:val="Corpodetexto"/>
        <w:spacing w:before="234"/>
        <w:ind w:left="419"/>
        <w:jc w:val="center"/>
      </w:pPr>
      <w:r>
        <w:t>NOME</w:t>
      </w:r>
      <w:r>
        <w:rPr>
          <w:spacing w:val="-9"/>
        </w:rPr>
        <w:t xml:space="preserve"> </w:t>
      </w:r>
      <w:r>
        <w:t>E</w:t>
      </w:r>
      <w:r>
        <w:rPr>
          <w:spacing w:val="-9"/>
        </w:rPr>
        <w:t xml:space="preserve"> </w:t>
      </w:r>
      <w:r>
        <w:t>ASSINATURA</w:t>
      </w:r>
      <w:r>
        <w:rPr>
          <w:spacing w:val="-6"/>
        </w:rPr>
        <w:t xml:space="preserve"> </w:t>
      </w:r>
      <w:r>
        <w:t>DO</w:t>
      </w:r>
      <w:r>
        <w:rPr>
          <w:spacing w:val="-8"/>
        </w:rPr>
        <w:t xml:space="preserve"> </w:t>
      </w:r>
      <w:r>
        <w:t>REPRESENTANTE</w:t>
      </w:r>
      <w:r>
        <w:rPr>
          <w:spacing w:val="-9"/>
        </w:rPr>
        <w:t xml:space="preserve"> </w:t>
      </w:r>
      <w:r>
        <w:rPr>
          <w:spacing w:val="-2"/>
        </w:rPr>
        <w:t>LEGAL</w:t>
      </w:r>
    </w:p>
    <w:p w:rsidR="00FF1714" w:rsidRDefault="00FF1714">
      <w:pPr>
        <w:pStyle w:val="Corpodetexto"/>
        <w:spacing w:before="234"/>
        <w:ind w:left="0"/>
      </w:pPr>
    </w:p>
    <w:p w:rsidR="00FF1714" w:rsidRDefault="0054030C">
      <w:pPr>
        <w:pStyle w:val="Corpodetexto"/>
        <w:ind w:left="3981" w:right="3562"/>
        <w:jc w:val="center"/>
      </w:pPr>
      <w:r>
        <w:t>NOME</w:t>
      </w:r>
      <w:r>
        <w:rPr>
          <w:spacing w:val="-11"/>
        </w:rPr>
        <w:t xml:space="preserve"> </w:t>
      </w:r>
      <w:r>
        <w:t>E</w:t>
      </w:r>
      <w:r>
        <w:rPr>
          <w:spacing w:val="-11"/>
        </w:rPr>
        <w:t xml:space="preserve"> </w:t>
      </w:r>
      <w:r>
        <w:t>ASSINATURA</w:t>
      </w:r>
      <w:r>
        <w:rPr>
          <w:spacing w:val="-9"/>
        </w:rPr>
        <w:t xml:space="preserve"> </w:t>
      </w:r>
      <w:r>
        <w:t>DO</w:t>
      </w:r>
      <w:r>
        <w:rPr>
          <w:spacing w:val="-11"/>
        </w:rPr>
        <w:t xml:space="preserve"> </w:t>
      </w:r>
      <w:r>
        <w:t>CONTADOR (NO CASO DE ME E EPP)</w:t>
      </w:r>
    </w:p>
    <w:p w:rsidR="00FF1714" w:rsidRDefault="0054030C">
      <w:pPr>
        <w:pStyle w:val="Corpodetexto"/>
        <w:tabs>
          <w:tab w:val="left" w:pos="6345"/>
        </w:tabs>
        <w:spacing w:before="1"/>
        <w:ind w:left="4822" w:right="4395"/>
        <w:jc w:val="center"/>
      </w:pPr>
      <w:r>
        <w:t>CPF:</w:t>
      </w:r>
      <w:r>
        <w:rPr>
          <w:spacing w:val="-12"/>
        </w:rPr>
        <w:t xml:space="preserve"> </w:t>
      </w:r>
      <w:proofErr w:type="gramStart"/>
      <w:r>
        <w:t>XXX.</w:t>
      </w:r>
      <w:proofErr w:type="gramEnd"/>
      <w:r>
        <w:t xml:space="preserve">XXX.XXX-XX CRC: </w:t>
      </w:r>
      <w:r>
        <w:rPr>
          <w:u w:val="single"/>
        </w:rPr>
        <w:tab/>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B42EA6" w:rsidRDefault="00B42EA6">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B42EA6" w:rsidRDefault="00B42EA6">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Default="0054030C">
      <w:pPr>
        <w:pStyle w:val="Corpodetexto"/>
        <w:spacing w:before="205"/>
      </w:pPr>
      <w:r>
        <w:t>AO</w:t>
      </w:r>
      <w:r>
        <w:rPr>
          <w:spacing w:val="40"/>
        </w:rPr>
        <w:t xml:space="preserve"> </w:t>
      </w:r>
      <w:r>
        <w:t>REDIGIR</w:t>
      </w:r>
      <w:r>
        <w:rPr>
          <w:spacing w:val="40"/>
        </w:rPr>
        <w:t xml:space="preserve"> </w:t>
      </w:r>
      <w:r>
        <w:t>A</w:t>
      </w:r>
      <w:r>
        <w:rPr>
          <w:spacing w:val="40"/>
        </w:rPr>
        <w:t xml:space="preserve"> </w:t>
      </w:r>
      <w:r>
        <w:t>PRESENTE</w:t>
      </w:r>
      <w:r>
        <w:rPr>
          <w:spacing w:val="40"/>
        </w:rPr>
        <w:t xml:space="preserve"> </w:t>
      </w:r>
      <w:r>
        <w:t>DECLARAÇÃO,</w:t>
      </w:r>
      <w:r>
        <w:rPr>
          <w:spacing w:val="40"/>
        </w:rPr>
        <w:t xml:space="preserve"> </w:t>
      </w:r>
      <w:r>
        <w:t>O</w:t>
      </w:r>
      <w:r>
        <w:rPr>
          <w:spacing w:val="40"/>
        </w:rPr>
        <w:t xml:space="preserve"> </w:t>
      </w:r>
      <w:r>
        <w:t>PROPONENTE</w:t>
      </w:r>
      <w:r>
        <w:rPr>
          <w:spacing w:val="40"/>
        </w:rPr>
        <w:t xml:space="preserve"> </w:t>
      </w:r>
      <w:r>
        <w:t>DEVERÁ</w:t>
      </w:r>
      <w:r>
        <w:rPr>
          <w:spacing w:val="40"/>
        </w:rPr>
        <w:t xml:space="preserve"> </w:t>
      </w:r>
      <w:r>
        <w:t>UTILIZAR</w:t>
      </w:r>
      <w:r>
        <w:rPr>
          <w:spacing w:val="40"/>
        </w:rPr>
        <w:t xml:space="preserve"> </w:t>
      </w:r>
      <w:r>
        <w:t>FORMULÁRIO</w:t>
      </w:r>
      <w:r>
        <w:rPr>
          <w:spacing w:val="40"/>
        </w:rPr>
        <w:t xml:space="preserve"> </w:t>
      </w:r>
      <w:r>
        <w:t>COM</w:t>
      </w:r>
      <w:r>
        <w:rPr>
          <w:spacing w:val="40"/>
        </w:rPr>
        <w:t xml:space="preserve"> </w:t>
      </w:r>
      <w:r>
        <w:t>TIMBRE</w:t>
      </w:r>
      <w:r>
        <w:rPr>
          <w:spacing w:val="40"/>
        </w:rPr>
        <w:t xml:space="preserve"> </w:t>
      </w:r>
      <w:r>
        <w:t xml:space="preserve">DA </w:t>
      </w:r>
      <w:r>
        <w:rPr>
          <w:spacing w:val="-2"/>
        </w:rPr>
        <w:t>PROPONENTE.</w:t>
      </w:r>
    </w:p>
    <w:p w:rsidR="00FF1714" w:rsidRDefault="0054030C">
      <w:pPr>
        <w:spacing w:before="234"/>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pPr>
      <w:r>
        <w:rPr>
          <w:spacing w:val="-10"/>
        </w:rPr>
        <w:t>À</w:t>
      </w:r>
    </w:p>
    <w:p w:rsidR="00FF1714" w:rsidRDefault="0054030C">
      <w:pPr>
        <w:pStyle w:val="Ttulo1"/>
        <w:spacing w:before="1"/>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FF1714" w:rsidRDefault="0054030C">
      <w:pPr>
        <w:pStyle w:val="Corpodetexto"/>
        <w:spacing w:before="1"/>
      </w:pPr>
      <w:r>
        <w:t>AO</w:t>
      </w:r>
      <w:r>
        <w:rPr>
          <w:spacing w:val="-8"/>
        </w:rPr>
        <w:t xml:space="preserve"> </w:t>
      </w:r>
      <w:r>
        <w:t>Pregoeiro</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FF1714" w:rsidRDefault="00FF1714">
      <w:pPr>
        <w:pStyle w:val="Corpodetexto"/>
        <w:ind w:left="0"/>
      </w:pPr>
    </w:p>
    <w:p w:rsidR="00FF1714" w:rsidRDefault="00FF1714">
      <w:pPr>
        <w:pStyle w:val="Corpodetexto"/>
        <w:ind w:left="0"/>
      </w:pPr>
    </w:p>
    <w:p w:rsidR="00FF1714" w:rsidRDefault="0054030C">
      <w:pPr>
        <w:pStyle w:val="Corpodetexto"/>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FF1714" w:rsidRDefault="0054030C">
      <w:pPr>
        <w:pStyle w:val="Corpodetexto"/>
        <w:tabs>
          <w:tab w:val="left" w:leader="dot" w:pos="10730"/>
        </w:tabs>
        <w:spacing w:before="1" w:line="234" w:lineRule="exact"/>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FF1714" w:rsidRDefault="0054030C">
      <w:pPr>
        <w:pStyle w:val="Corpodetexto"/>
        <w:tabs>
          <w:tab w:val="left" w:pos="6511"/>
        </w:tabs>
        <w:ind w:right="283"/>
        <w:jc w:val="both"/>
      </w:pPr>
      <w:r>
        <w:t>DECLARA</w:t>
      </w:r>
      <w:r>
        <w:rPr>
          <w:spacing w:val="40"/>
        </w:rPr>
        <w:t xml:space="preserve"> </w:t>
      </w:r>
      <w:r>
        <w:t>NÃO</w:t>
      </w:r>
      <w:r>
        <w:rPr>
          <w:spacing w:val="40"/>
        </w:rPr>
        <w:t xml:space="preserve"> </w:t>
      </w:r>
      <w:r>
        <w:t>TER</w:t>
      </w:r>
      <w:r>
        <w:rPr>
          <w:spacing w:val="40"/>
        </w:rPr>
        <w:t xml:space="preserve"> </w:t>
      </w:r>
      <w:r>
        <w:t>RECEBIDO</w:t>
      </w:r>
      <w:r>
        <w:rPr>
          <w:spacing w:val="40"/>
        </w:rPr>
        <w:t xml:space="preserve"> </w:t>
      </w:r>
      <w:r>
        <w:t>DO</w:t>
      </w:r>
      <w:r>
        <w:rPr>
          <w:spacing w:val="40"/>
        </w:rPr>
        <w:t xml:space="preserve"> </w:t>
      </w:r>
      <w:r>
        <w:t>MUNICÍPIO</w:t>
      </w:r>
      <w:r>
        <w:rPr>
          <w:spacing w:val="40"/>
        </w:rPr>
        <w:t xml:space="preserve"> </w:t>
      </w:r>
      <w:r>
        <w:t>DE</w:t>
      </w:r>
      <w:r>
        <w:rPr>
          <w:spacing w:val="57"/>
        </w:rPr>
        <w:t xml:space="preserve"> </w:t>
      </w:r>
      <w:r>
        <w:rPr>
          <w:u w:val="single"/>
        </w:rPr>
        <w:tab/>
      </w:r>
      <w: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tabs>
          <w:tab w:val="left" w:pos="8327"/>
          <w:tab w:val="left" w:pos="8956"/>
          <w:tab w:val="left" w:pos="9959"/>
        </w:tabs>
        <w:ind w:left="7100"/>
      </w:pPr>
      <w:r>
        <w:rPr>
          <w:u w:val="single"/>
        </w:rPr>
        <w:tab/>
      </w:r>
      <w:r>
        <w:t xml:space="preserve">EM, </w:t>
      </w:r>
      <w:r>
        <w:rPr>
          <w:u w:val="single"/>
        </w:rPr>
        <w:tab/>
      </w:r>
      <w:r>
        <w:t xml:space="preserve">DE </w:t>
      </w:r>
      <w:r>
        <w:rPr>
          <w:u w:val="single"/>
        </w:rPr>
        <w:tab/>
      </w:r>
      <w:r>
        <w:t>DE</w:t>
      </w:r>
      <w:r>
        <w:rPr>
          <w:spacing w:val="-4"/>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18"/>
        <w:jc w:val="center"/>
      </w:pPr>
      <w:r>
        <w:t>(ASSINATURA</w:t>
      </w:r>
      <w:r>
        <w:rPr>
          <w:spacing w:val="-9"/>
        </w:rPr>
        <w:t xml:space="preserve"> </w:t>
      </w:r>
      <w:r>
        <w:t>DO</w:t>
      </w:r>
      <w:r>
        <w:rPr>
          <w:spacing w:val="-10"/>
        </w:rPr>
        <w:t xml:space="preserve"> </w:t>
      </w:r>
      <w:r>
        <w:t>RESPONSÁVEL</w:t>
      </w:r>
      <w:r>
        <w:rPr>
          <w:spacing w:val="-8"/>
        </w:rPr>
        <w:t xml:space="preserve"> </w:t>
      </w:r>
      <w:r>
        <w:t>E</w:t>
      </w:r>
      <w:r>
        <w:rPr>
          <w:spacing w:val="-8"/>
        </w:rPr>
        <w:t xml:space="preserve"> </w:t>
      </w:r>
      <w:r>
        <w:rPr>
          <w:spacing w:val="-4"/>
        </w:rPr>
        <w:t>CPF)</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B42EA6" w:rsidRDefault="00B42EA6">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B42EA6" w:rsidRDefault="00B42EA6">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tabs>
          <w:tab w:val="left" w:pos="1082"/>
          <w:tab w:val="left" w:pos="4436"/>
          <w:tab w:val="left" w:pos="5323"/>
          <w:tab w:val="left" w:pos="5829"/>
          <w:tab w:val="left" w:pos="7049"/>
          <w:tab w:val="left" w:pos="7720"/>
          <w:tab w:val="left" w:pos="9253"/>
          <w:tab w:val="left" w:pos="10647"/>
        </w:tabs>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FF1714" w:rsidRDefault="0054030C">
      <w:pPr>
        <w:pStyle w:val="Corpodetexto"/>
        <w:spacing w:before="1"/>
        <w:ind w:right="282"/>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tabs>
          <w:tab w:val="left" w:leader="dot" w:pos="9961"/>
        </w:tabs>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85"/>
        <w:ind w:left="0"/>
      </w:pPr>
      <w:r>
        <w:rPr>
          <w:noProof/>
          <w:lang w:val="es-PY" w:eastAsia="es-PY"/>
        </w:rPr>
        <mc:AlternateContent>
          <mc:Choice Requires="wps">
            <w:drawing>
              <wp:anchor distT="0" distB="0" distL="0" distR="0" simplePos="0" relativeHeight="487603712" behindDoc="1" locked="0" layoutInCell="1" allowOverlap="1">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B42EA6" w:rsidRDefault="00B42EA6">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B42EA6" w:rsidRDefault="00B42EA6">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Default="00FF1714">
      <w:pPr>
        <w:pStyle w:val="Corpodetexto"/>
        <w:spacing w:before="203"/>
        <w:ind w:left="0"/>
      </w:pPr>
    </w:p>
    <w:p w:rsidR="00FF1714" w:rsidRDefault="00080809" w:rsidP="00080809">
      <w:pPr>
        <w:tabs>
          <w:tab w:val="left" w:leader="dot" w:pos="8927"/>
        </w:tabs>
      </w:pPr>
      <w:r>
        <w:rPr>
          <w:b/>
          <w:sz w:val="20"/>
        </w:rPr>
        <w:t xml:space="preserve">              </w:t>
      </w:r>
      <w:r w:rsidR="0054030C">
        <w:rPr>
          <w:b/>
          <w:sz w:val="20"/>
        </w:rPr>
        <w:t>TERMO</w:t>
      </w:r>
      <w:r w:rsidR="0054030C">
        <w:rPr>
          <w:b/>
          <w:spacing w:val="3"/>
          <w:sz w:val="20"/>
        </w:rPr>
        <w:t xml:space="preserve"> </w:t>
      </w:r>
      <w:r w:rsidR="0054030C">
        <w:rPr>
          <w:b/>
          <w:sz w:val="20"/>
        </w:rPr>
        <w:t>DE</w:t>
      </w:r>
      <w:r w:rsidR="0054030C">
        <w:rPr>
          <w:b/>
          <w:spacing w:val="1"/>
          <w:sz w:val="20"/>
        </w:rPr>
        <w:t xml:space="preserve"> </w:t>
      </w:r>
      <w:r w:rsidR="0054030C">
        <w:rPr>
          <w:b/>
          <w:sz w:val="20"/>
        </w:rPr>
        <w:t>CONTRATO</w:t>
      </w:r>
      <w:r w:rsidR="0054030C">
        <w:rPr>
          <w:b/>
          <w:spacing w:val="3"/>
          <w:sz w:val="20"/>
        </w:rPr>
        <w:t xml:space="preserve"> </w:t>
      </w:r>
      <w:r w:rsidR="0054030C">
        <w:rPr>
          <w:b/>
          <w:sz w:val="20"/>
        </w:rPr>
        <w:t>DE</w:t>
      </w:r>
      <w:r w:rsidR="0054030C">
        <w:rPr>
          <w:b/>
          <w:spacing w:val="4"/>
          <w:sz w:val="20"/>
        </w:rPr>
        <w:t xml:space="preserve"> </w:t>
      </w:r>
      <w:r w:rsidR="0054030C">
        <w:rPr>
          <w:b/>
          <w:sz w:val="20"/>
        </w:rPr>
        <w:t>COMPRA</w:t>
      </w:r>
      <w:r w:rsidR="0054030C">
        <w:rPr>
          <w:b/>
          <w:spacing w:val="2"/>
          <w:sz w:val="20"/>
        </w:rPr>
        <w:t xml:space="preserve"> </w:t>
      </w:r>
      <w:proofErr w:type="gramStart"/>
      <w:r w:rsidR="0054030C">
        <w:rPr>
          <w:b/>
          <w:sz w:val="20"/>
        </w:rPr>
        <w:t>Nº</w:t>
      </w:r>
      <w:r w:rsidR="0054030C">
        <w:rPr>
          <w:b/>
          <w:spacing w:val="5"/>
          <w:sz w:val="20"/>
        </w:rPr>
        <w:t xml:space="preserve"> </w:t>
      </w:r>
      <w:r w:rsidR="0054030C">
        <w:rPr>
          <w:b/>
          <w:color w:val="FF0000"/>
          <w:spacing w:val="-2"/>
          <w:sz w:val="20"/>
        </w:rPr>
        <w:t>...</w:t>
      </w:r>
      <w:proofErr w:type="gramEnd"/>
      <w:r w:rsidR="0054030C">
        <w:rPr>
          <w:b/>
          <w:color w:val="FF0000"/>
          <w:spacing w:val="-2"/>
          <w:sz w:val="20"/>
        </w:rPr>
        <w:t>...../</w:t>
      </w:r>
      <w:r>
        <w:rPr>
          <w:b/>
          <w:color w:val="FF0000"/>
          <w:spacing w:val="-2"/>
          <w:sz w:val="20"/>
        </w:rPr>
        <w:t>2025.</w:t>
      </w:r>
    </w:p>
    <w:p w:rsidR="00FF1714" w:rsidRDefault="0054030C" w:rsidP="00080809">
      <w:pPr>
        <w:pStyle w:val="Corpodetexto"/>
        <w:spacing w:before="233"/>
        <w:ind w:right="283"/>
        <w:jc w:val="both"/>
      </w:pPr>
      <w:r>
        <w:rPr>
          <w:b/>
        </w:rPr>
        <w:t xml:space="preserve">A PREFEITURA MUNICIPAL DE </w:t>
      </w:r>
      <w:r w:rsidR="00370D2E">
        <w:rPr>
          <w:b/>
        </w:rPr>
        <w:t>BERNARDO SAYÃO</w:t>
      </w:r>
      <w:r>
        <w:rPr>
          <w:b/>
        </w:rPr>
        <w:t xml:space="preserve"> - TO</w:t>
      </w:r>
      <w:r>
        <w:t>, inscrito no CNPJ</w:t>
      </w:r>
      <w:r>
        <w:rPr>
          <w:spacing w:val="40"/>
        </w:rPr>
        <w:t xml:space="preserve"> </w:t>
      </w:r>
      <w:r>
        <w:t>nº 25.</w:t>
      </w:r>
      <w:r w:rsidR="00370D2E">
        <w:t>086.596/0001-15</w:t>
      </w:r>
      <w:r>
        <w:t>, localizado na Ave</w:t>
      </w:r>
      <w:r w:rsidR="00370D2E">
        <w:t xml:space="preserve">nida Antonio Pescone, </w:t>
      </w:r>
      <w:r>
        <w:t>n</w:t>
      </w:r>
      <w:r w:rsidR="00370D2E">
        <w:t>º 378 centro, CEP 77.7</w:t>
      </w:r>
      <w:r>
        <w:t xml:space="preserve">55-000, em </w:t>
      </w:r>
      <w:r w:rsidR="00370D2E">
        <w:t xml:space="preserve">Bernardo </w:t>
      </w:r>
      <w:proofErr w:type="gramStart"/>
      <w:r w:rsidR="00370D2E">
        <w:t>Sayão</w:t>
      </w:r>
      <w:r>
        <w:t xml:space="preserve"> -TO</w:t>
      </w:r>
      <w:proofErr w:type="gramEnd"/>
      <w:r>
        <w:t>, neste ato representado pelo(a</w:t>
      </w:r>
      <w:r w:rsidR="00080809">
        <w:t>) Ordenador(a) de Despesas Sr.(º</w:t>
      </w:r>
      <w:r>
        <w:t>)</w:t>
      </w:r>
      <w:r>
        <w:rPr>
          <w:spacing w:val="40"/>
        </w:rPr>
        <w:t xml:space="preserve"> </w:t>
      </w:r>
      <w:r w:rsidR="00080809">
        <w:t>OSORIO ANTUNES FILHO</w:t>
      </w:r>
      <w:r>
        <w:t>,</w:t>
      </w:r>
      <w:r>
        <w:rPr>
          <w:spacing w:val="40"/>
        </w:rPr>
        <w:t xml:space="preserve"> </w:t>
      </w:r>
      <w:r>
        <w:t>BRASILEIR</w:t>
      </w:r>
      <w:r w:rsidR="00080809">
        <w:t>O</w:t>
      </w:r>
      <w:r>
        <w:t>,</w:t>
      </w:r>
      <w:r>
        <w:rPr>
          <w:spacing w:val="40"/>
        </w:rPr>
        <w:t xml:space="preserve"> </w:t>
      </w:r>
      <w:r w:rsidR="00080809">
        <w:t>CASADO</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080809">
        <w:t>XXXXXXXXXX</w:t>
      </w:r>
      <w:r>
        <w:t>,</w:t>
      </w:r>
      <w:r>
        <w:rPr>
          <w:spacing w:val="40"/>
        </w:rPr>
        <w:t xml:space="preserve"> </w:t>
      </w:r>
      <w:r>
        <w:t>residente</w:t>
      </w:r>
      <w:r>
        <w:rPr>
          <w:spacing w:val="40"/>
        </w:rPr>
        <w:t xml:space="preserve"> </w:t>
      </w:r>
      <w:r>
        <w:t>e</w:t>
      </w:r>
      <w:r w:rsidR="00080809">
        <w:t xml:space="preserve"> </w:t>
      </w:r>
      <w:r>
        <w:t xml:space="preserve">domiciliado nesta cidade de </w:t>
      </w:r>
      <w:r w:rsidR="00080809">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FF1714" w:rsidRDefault="0054030C">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FF1714" w:rsidRDefault="0054030C">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FF1714" w:rsidRDefault="0054030C">
      <w:pPr>
        <w:pStyle w:val="Corpodetexto"/>
        <w:spacing w:before="10"/>
        <w:ind w:left="0"/>
        <w:rPr>
          <w:sz w:val="17"/>
        </w:rPr>
      </w:pPr>
      <w:r>
        <w:rPr>
          <w:noProof/>
          <w:sz w:val="17"/>
          <w:lang w:val="es-PY" w:eastAsia="es-PY"/>
        </w:rPr>
        <mc:AlternateContent>
          <mc:Choice Requires="wps">
            <w:drawing>
              <wp:anchor distT="0" distB="0" distL="0" distR="0" simplePos="0" relativeHeight="487604736" behindDoc="1" locked="0" layoutInCell="1" allowOverlap="1">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7"/>
        <w:ind w:left="0"/>
      </w:pPr>
    </w:p>
    <w:p w:rsidR="00FF1714" w:rsidRDefault="0054030C" w:rsidP="009B3B27">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FF1714" w:rsidRDefault="00FF1714">
      <w:pPr>
        <w:pStyle w:val="Corpodetexto"/>
        <w:spacing w:before="9"/>
        <w:ind w:left="0"/>
      </w:pPr>
    </w:p>
    <w:p w:rsidR="00FF1714" w:rsidRDefault="0054030C" w:rsidP="009B3B27">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FF1714" w:rsidRDefault="00FF1714">
      <w:pPr>
        <w:pStyle w:val="Corpodetexto"/>
        <w:spacing w:before="2"/>
        <w:ind w:left="0"/>
      </w:pPr>
    </w:p>
    <w:p w:rsidR="00FF1714" w:rsidRDefault="0054030C" w:rsidP="009B3B27">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FF1714" w:rsidRDefault="00FF1714">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trPr>
          <w:trHeight w:val="467"/>
        </w:trPr>
        <w:tc>
          <w:tcPr>
            <w:tcW w:w="746" w:type="dxa"/>
            <w:shd w:val="clear" w:color="auto" w:fill="F1F1F1"/>
          </w:tcPr>
          <w:p w:rsidR="00FF1714" w:rsidRDefault="0054030C">
            <w:pPr>
              <w:pStyle w:val="TableParagraph"/>
              <w:spacing w:before="117"/>
              <w:ind w:left="95"/>
              <w:rPr>
                <w:b/>
                <w:sz w:val="20"/>
              </w:rPr>
            </w:pPr>
            <w:r>
              <w:rPr>
                <w:b/>
                <w:spacing w:val="-2"/>
                <w:sz w:val="20"/>
              </w:rPr>
              <w:t>ITENS</w:t>
            </w:r>
          </w:p>
        </w:tc>
        <w:tc>
          <w:tcPr>
            <w:tcW w:w="4820" w:type="dxa"/>
            <w:shd w:val="clear" w:color="auto" w:fill="F1F1F1"/>
          </w:tcPr>
          <w:p w:rsidR="00FF1714" w:rsidRDefault="0054030C">
            <w:pPr>
              <w:pStyle w:val="TableParagraph"/>
              <w:spacing w:before="117"/>
              <w:ind w:left="11"/>
              <w:jc w:val="center"/>
              <w:rPr>
                <w:b/>
                <w:sz w:val="20"/>
              </w:rPr>
            </w:pPr>
            <w:r>
              <w:rPr>
                <w:b/>
                <w:spacing w:val="-2"/>
                <w:sz w:val="20"/>
              </w:rPr>
              <w:t>DESCRIÇÃO</w:t>
            </w:r>
          </w:p>
        </w:tc>
        <w:tc>
          <w:tcPr>
            <w:tcW w:w="1164" w:type="dxa"/>
            <w:shd w:val="clear" w:color="auto" w:fill="F1F1F1"/>
          </w:tcPr>
          <w:p w:rsidR="00FF1714" w:rsidRDefault="0054030C">
            <w:pPr>
              <w:pStyle w:val="TableParagraph"/>
              <w:spacing w:before="117"/>
              <w:ind w:left="225"/>
              <w:rPr>
                <w:b/>
                <w:sz w:val="20"/>
              </w:rPr>
            </w:pPr>
            <w:r>
              <w:rPr>
                <w:b/>
                <w:spacing w:val="-2"/>
                <w:sz w:val="20"/>
              </w:rPr>
              <w:t>QUANT.</w:t>
            </w:r>
          </w:p>
        </w:tc>
        <w:tc>
          <w:tcPr>
            <w:tcW w:w="1149" w:type="dxa"/>
            <w:shd w:val="clear" w:color="auto" w:fill="F1F1F1"/>
          </w:tcPr>
          <w:p w:rsidR="00FF1714" w:rsidRDefault="0054030C">
            <w:pPr>
              <w:pStyle w:val="TableParagraph"/>
              <w:spacing w:before="117"/>
              <w:ind w:left="312"/>
              <w:rPr>
                <w:b/>
                <w:sz w:val="20"/>
              </w:rPr>
            </w:pPr>
            <w:r>
              <w:rPr>
                <w:b/>
                <w:spacing w:val="-2"/>
                <w:sz w:val="20"/>
              </w:rPr>
              <w:t>UNID.</w:t>
            </w:r>
          </w:p>
        </w:tc>
        <w:tc>
          <w:tcPr>
            <w:tcW w:w="1173" w:type="dxa"/>
            <w:shd w:val="clear" w:color="auto" w:fill="F1F1F1"/>
          </w:tcPr>
          <w:p w:rsidR="00FF1714" w:rsidRDefault="0054030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FF1714" w:rsidRDefault="0054030C">
            <w:pPr>
              <w:pStyle w:val="TableParagraph"/>
              <w:spacing w:line="236" w:lineRule="exact"/>
              <w:ind w:left="225" w:right="205"/>
              <w:rPr>
                <w:b/>
                <w:sz w:val="20"/>
              </w:rPr>
            </w:pPr>
            <w:r>
              <w:rPr>
                <w:b/>
                <w:spacing w:val="-4"/>
                <w:sz w:val="20"/>
              </w:rPr>
              <w:t>VALOR</w:t>
            </w:r>
            <w:r>
              <w:rPr>
                <w:b/>
                <w:spacing w:val="-2"/>
                <w:sz w:val="20"/>
              </w:rPr>
              <w:t xml:space="preserve"> TOTAL</w:t>
            </w:r>
          </w:p>
        </w:tc>
      </w:tr>
      <w:tr w:rsidR="00FF1714">
        <w:trPr>
          <w:trHeight w:val="231"/>
        </w:trPr>
        <w:tc>
          <w:tcPr>
            <w:tcW w:w="746" w:type="dxa"/>
            <w:shd w:val="clear" w:color="auto" w:fill="F1F1F1"/>
          </w:tcPr>
          <w:p w:rsidR="00FF1714" w:rsidRDefault="00FF1714">
            <w:pPr>
              <w:pStyle w:val="TableParagraph"/>
              <w:rPr>
                <w:rFonts w:ascii="Times New Roman"/>
                <w:sz w:val="16"/>
              </w:rPr>
            </w:pPr>
          </w:p>
        </w:tc>
        <w:tc>
          <w:tcPr>
            <w:tcW w:w="4820" w:type="dxa"/>
          </w:tcPr>
          <w:p w:rsidR="00FF1714" w:rsidRDefault="00FF1714">
            <w:pPr>
              <w:pStyle w:val="TableParagraph"/>
              <w:rPr>
                <w:rFonts w:ascii="Times New Roman"/>
                <w:sz w:val="16"/>
              </w:rPr>
            </w:pPr>
          </w:p>
        </w:tc>
        <w:tc>
          <w:tcPr>
            <w:tcW w:w="1164" w:type="dxa"/>
          </w:tcPr>
          <w:p w:rsidR="00FF1714" w:rsidRDefault="00FF1714">
            <w:pPr>
              <w:pStyle w:val="TableParagraph"/>
              <w:rPr>
                <w:rFonts w:ascii="Times New Roman"/>
                <w:sz w:val="16"/>
              </w:rPr>
            </w:pPr>
          </w:p>
        </w:tc>
        <w:tc>
          <w:tcPr>
            <w:tcW w:w="1149" w:type="dxa"/>
          </w:tcPr>
          <w:p w:rsidR="00FF1714" w:rsidRDefault="00FF1714">
            <w:pPr>
              <w:pStyle w:val="TableParagraph"/>
              <w:rPr>
                <w:rFonts w:ascii="Times New Roman"/>
                <w:sz w:val="16"/>
              </w:rPr>
            </w:pPr>
          </w:p>
        </w:tc>
        <w:tc>
          <w:tcPr>
            <w:tcW w:w="1173" w:type="dxa"/>
          </w:tcPr>
          <w:p w:rsidR="00FF1714" w:rsidRDefault="00FF1714">
            <w:pPr>
              <w:pStyle w:val="TableParagraph"/>
              <w:rPr>
                <w:rFonts w:ascii="Times New Roman"/>
                <w:sz w:val="16"/>
              </w:rPr>
            </w:pPr>
          </w:p>
        </w:tc>
        <w:tc>
          <w:tcPr>
            <w:tcW w:w="1081" w:type="dxa"/>
          </w:tcPr>
          <w:p w:rsidR="00FF1714" w:rsidRDefault="00FF1714">
            <w:pPr>
              <w:pStyle w:val="TableParagraph"/>
              <w:rPr>
                <w:rFonts w:ascii="Times New Roman"/>
                <w:sz w:val="16"/>
              </w:rPr>
            </w:pPr>
          </w:p>
        </w:tc>
      </w:tr>
      <w:tr w:rsidR="00FF1714">
        <w:trPr>
          <w:trHeight w:val="234"/>
        </w:trPr>
        <w:tc>
          <w:tcPr>
            <w:tcW w:w="9052" w:type="dxa"/>
            <w:gridSpan w:val="5"/>
            <w:shd w:val="clear" w:color="auto" w:fill="F1F1F1"/>
          </w:tcPr>
          <w:p w:rsidR="00FF1714" w:rsidRDefault="0054030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FF1714" w:rsidRDefault="00FF1714">
            <w:pPr>
              <w:pStyle w:val="TableParagraph"/>
              <w:rPr>
                <w:rFonts w:ascii="Times New Roman"/>
                <w:sz w:val="16"/>
              </w:rPr>
            </w:pPr>
          </w:p>
        </w:tc>
      </w:tr>
    </w:tbl>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5248" behindDoc="1" locked="0" layoutInCell="1" allowOverlap="1">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Default="0054030C">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FF1714" w:rsidRDefault="0054030C">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FF1714" w:rsidRDefault="0054030C">
      <w:pPr>
        <w:pStyle w:val="Corpodetexto"/>
        <w:spacing w:before="11"/>
        <w:ind w:left="0"/>
        <w:rPr>
          <w:sz w:val="17"/>
        </w:rPr>
      </w:pPr>
      <w:r>
        <w:rPr>
          <w:noProof/>
          <w:sz w:val="17"/>
          <w:lang w:val="es-PY" w:eastAsia="es-PY"/>
        </w:rPr>
        <mc:AlternateContent>
          <mc:Choice Requires="wps">
            <w:drawing>
              <wp:anchor distT="0" distB="0" distL="0" distR="0" simplePos="0" relativeHeight="487605760" behindDoc="1" locked="0" layoutInCell="1" allowOverlap="1">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Default="0054030C" w:rsidP="009B3B27">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FF1714" w:rsidRDefault="0054030C" w:rsidP="009B3B27">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FF1714" w:rsidRDefault="0054030C">
      <w:pPr>
        <w:pStyle w:val="Corpodetexto"/>
        <w:ind w:left="0"/>
        <w:rPr>
          <w:sz w:val="18"/>
        </w:rPr>
      </w:pPr>
      <w:r>
        <w:rPr>
          <w:noProof/>
          <w:sz w:val="18"/>
          <w:lang w:val="es-PY" w:eastAsia="es-PY"/>
        </w:rPr>
        <mc:AlternateContent>
          <mc:Choice Requires="wps">
            <w:drawing>
              <wp:anchor distT="0" distB="0" distL="0" distR="0" simplePos="0" relativeHeight="487606272" behindDoc="1" locked="0" layoutInCell="1" allowOverlap="1">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C52863">
        <w:t>5</w:t>
      </w:r>
      <w:r>
        <w:t>, na classificação abaixo:</w:t>
      </w:r>
    </w:p>
    <w:p w:rsidR="00FF1714" w:rsidRDefault="0054030C">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sidR="00C52863">
        <w:rPr>
          <w:b/>
          <w:sz w:val="20"/>
        </w:rPr>
        <w:t xml:space="preserve">Bernardo </w:t>
      </w:r>
      <w:proofErr w:type="gramStart"/>
      <w:r w:rsidR="00C52863">
        <w:rPr>
          <w:b/>
          <w:sz w:val="20"/>
        </w:rPr>
        <w:t>Sayão</w:t>
      </w:r>
      <w:r>
        <w:rPr>
          <w:b/>
          <w:sz w:val="20"/>
        </w:rPr>
        <w:t>-TO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FF1714" w:rsidRDefault="0054030C">
      <w:pPr>
        <w:pStyle w:val="Ttulo1"/>
        <w:ind w:left="1274" w:right="8066"/>
      </w:pPr>
      <w:r>
        <w:rPr>
          <w:spacing w:val="-2"/>
        </w:rPr>
        <w:t>ELEMENTO: FONTE:</w:t>
      </w:r>
    </w:p>
    <w:p w:rsidR="00FF1714" w:rsidRDefault="0054030C">
      <w:pPr>
        <w:pStyle w:val="Corpodetexto"/>
        <w:spacing w:before="10"/>
        <w:ind w:left="0"/>
        <w:rPr>
          <w:b/>
          <w:sz w:val="17"/>
        </w:rPr>
      </w:pPr>
      <w:r>
        <w:rPr>
          <w:b/>
          <w:noProof/>
          <w:sz w:val="17"/>
          <w:lang w:val="es-PY" w:eastAsia="es-PY"/>
        </w:rPr>
        <mc:AlternateContent>
          <mc:Choice Requires="wps">
            <w:drawing>
              <wp:anchor distT="0" distB="0" distL="0" distR="0" simplePos="0" relativeHeight="487606784" behindDoc="1" locked="0" layoutInCell="1" allowOverlap="1">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B42EA6" w:rsidRDefault="00B42EA6">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Default="0054030C" w:rsidP="009B3B27">
      <w:pPr>
        <w:pStyle w:val="PargrafodaLista"/>
        <w:numPr>
          <w:ilvl w:val="1"/>
          <w:numId w:val="8"/>
        </w:numPr>
        <w:tabs>
          <w:tab w:val="left" w:pos="1428"/>
        </w:tabs>
        <w:spacing w:before="234"/>
        <w:rPr>
          <w:sz w:val="20"/>
        </w:rPr>
      </w:pPr>
      <w:r>
        <w:rPr>
          <w:sz w:val="20"/>
        </w:rPr>
        <w:t>O</w:t>
      </w:r>
      <w:r>
        <w:rPr>
          <w:spacing w:val="-8"/>
          <w:sz w:val="20"/>
        </w:rPr>
        <w:t xml:space="preserve"> </w:t>
      </w:r>
      <w:r>
        <w:rPr>
          <w:sz w:val="20"/>
        </w:rPr>
        <w:t>prazo</w:t>
      </w:r>
      <w:r>
        <w:rPr>
          <w:spacing w:val="-6"/>
          <w:sz w:val="20"/>
        </w:rPr>
        <w:t xml:space="preserve"> </w:t>
      </w:r>
      <w:r>
        <w:rPr>
          <w:sz w:val="20"/>
        </w:rPr>
        <w:t>para</w:t>
      </w:r>
      <w:r>
        <w:rPr>
          <w:spacing w:val="-4"/>
          <w:sz w:val="20"/>
        </w:rPr>
        <w:t xml:space="preserve"> </w:t>
      </w:r>
      <w:r>
        <w:rPr>
          <w:sz w:val="20"/>
        </w:rPr>
        <w:t>pagamento</w:t>
      </w:r>
      <w:r>
        <w:rPr>
          <w:spacing w:val="-5"/>
          <w:sz w:val="20"/>
        </w:rPr>
        <w:t xml:space="preserve"> </w:t>
      </w:r>
      <w:r>
        <w:rPr>
          <w:sz w:val="20"/>
        </w:rPr>
        <w:t>e</w:t>
      </w:r>
      <w:r>
        <w:rPr>
          <w:spacing w:val="-6"/>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2"/>
          <w:sz w:val="20"/>
        </w:rPr>
        <w:t xml:space="preserve"> </w:t>
      </w:r>
      <w:r>
        <w:rPr>
          <w:sz w:val="20"/>
        </w:rPr>
        <w:t>ele</w:t>
      </w:r>
      <w:r>
        <w:rPr>
          <w:spacing w:val="-7"/>
          <w:sz w:val="20"/>
        </w:rPr>
        <w:t xml:space="preserve"> </w:t>
      </w:r>
      <w:r>
        <w:rPr>
          <w:sz w:val="20"/>
        </w:rPr>
        <w:t>referentes</w:t>
      </w:r>
      <w:r>
        <w:rPr>
          <w:spacing w:val="-4"/>
          <w:sz w:val="20"/>
        </w:rPr>
        <w:t xml:space="preserve"> </w:t>
      </w:r>
      <w:r>
        <w:rPr>
          <w:sz w:val="20"/>
        </w:rPr>
        <w:t>encontram-se</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FF1714" w:rsidRDefault="00FF1714">
      <w:pPr>
        <w:pStyle w:val="PargrafodaLista"/>
        <w:jc w:val="left"/>
        <w:rPr>
          <w:sz w:val="20"/>
        </w:rPr>
        <w:sectPr w:rsidR="00FF1714">
          <w:pgSz w:w="11910" w:h="16840"/>
          <w:pgMar w:top="1860" w:right="425" w:bottom="1100" w:left="425" w:header="274" w:footer="844" w:gutter="0"/>
          <w:cols w:space="720"/>
        </w:sectPr>
      </w:pPr>
    </w:p>
    <w:p w:rsidR="00FF1714" w:rsidRDefault="0054030C" w:rsidP="009B3B27">
      <w:pPr>
        <w:pStyle w:val="PargrafodaLista"/>
        <w:numPr>
          <w:ilvl w:val="1"/>
          <w:numId w:val="8"/>
        </w:numPr>
        <w:tabs>
          <w:tab w:val="left" w:pos="1425"/>
        </w:tabs>
        <w:spacing w:before="92" w:line="235" w:lineRule="auto"/>
        <w:ind w:left="708" w:right="283" w:firstLine="0"/>
        <w:rPr>
          <w:sz w:val="20"/>
        </w:rPr>
      </w:pPr>
      <w:r>
        <w:rPr>
          <w:sz w:val="20"/>
        </w:rPr>
        <w:lastRenderedPageBreak/>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7296" behindDoc="1" locked="0" layoutInCell="1" allowOverlap="1">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Default="0054030C">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FF1714" w:rsidRDefault="0054030C">
      <w:pPr>
        <w:pStyle w:val="Corpodetexto"/>
        <w:spacing w:before="1"/>
        <w:ind w:left="0"/>
        <w:rPr>
          <w:sz w:val="17"/>
        </w:rPr>
      </w:pPr>
      <w:r>
        <w:rPr>
          <w:noProof/>
          <w:sz w:val="17"/>
          <w:lang w:val="es-PY" w:eastAsia="es-PY"/>
        </w:rPr>
        <mc:AlternateContent>
          <mc:Choice Requires="wps">
            <w:drawing>
              <wp:anchor distT="0" distB="0" distL="0" distR="0" simplePos="0" relativeHeight="487607808"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Default="0054030C" w:rsidP="009B3B27">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FF1714" w:rsidRDefault="0054030C" w:rsidP="009B3B27">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42EA6" w:rsidRDefault="00B42EA6">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B42EA6" w:rsidRDefault="00B42EA6">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Default="0054030C" w:rsidP="009B3B27">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FF1714" w:rsidRDefault="0054030C" w:rsidP="009B3B27">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Default="0054030C" w:rsidP="009B3B27">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Default="0054030C" w:rsidP="009B3B27">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FF1714" w:rsidRDefault="0054030C" w:rsidP="009B3B27">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Default="00FF1714">
      <w:pPr>
        <w:pStyle w:val="Corpodetexto"/>
        <w:spacing w:before="7"/>
        <w:ind w:left="0"/>
      </w:pPr>
    </w:p>
    <w:p w:rsidR="00FF1714" w:rsidRDefault="0054030C">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FF1714" w:rsidRDefault="0054030C">
      <w:pPr>
        <w:pStyle w:val="Corpodetexto"/>
        <w:spacing w:before="3"/>
        <w:ind w:left="0"/>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FF1714" w:rsidRDefault="0054030C">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FF1714" w:rsidRDefault="0054030C">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B42EA6" w:rsidRDefault="00B42EA6">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Default="0054030C">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FF1714" w:rsidRDefault="00FF1714">
      <w:pPr>
        <w:pStyle w:val="Corpodetexto"/>
        <w:sectPr w:rsidR="00FF1714">
          <w:headerReference w:type="default" r:id="rId47"/>
          <w:footerReference w:type="default" r:id="rId48"/>
          <w:pgSz w:w="11910" w:h="16840"/>
          <w:pgMar w:top="1860" w:right="425" w:bottom="1100" w:left="425" w:header="274" w:footer="915" w:gutter="0"/>
          <w:cols w:space="720"/>
        </w:sectPr>
      </w:pPr>
    </w:p>
    <w:p w:rsidR="00FF1714" w:rsidRDefault="0054030C">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FF1714" w:rsidRDefault="0054030C">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Default="0054030C">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Default="0054030C">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FF1714" w:rsidRDefault="0054030C">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FF1714" w:rsidRDefault="00FF1714">
      <w:pPr>
        <w:pStyle w:val="Corpodetexto"/>
        <w:spacing w:before="2"/>
        <w:ind w:left="0"/>
      </w:pPr>
    </w:p>
    <w:p w:rsidR="00FF1714" w:rsidRDefault="0054030C">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FF1714" w:rsidRDefault="0054030C">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FF1714" w:rsidRDefault="0054030C">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FF1714" w:rsidRDefault="00FF1714">
      <w:pPr>
        <w:pStyle w:val="Corpodetexto"/>
        <w:spacing w:before="1"/>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FF1714" w:rsidRDefault="0054030C">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FF1714" w:rsidRDefault="0054030C">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FF1714" w:rsidRDefault="0054030C">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FF1714" w:rsidRDefault="0054030C">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FF1714" w:rsidRDefault="00FF1714">
      <w:pPr>
        <w:pStyle w:val="Corpodetexto"/>
        <w:spacing w:before="3"/>
        <w:ind w:left="0"/>
      </w:pPr>
    </w:p>
    <w:p w:rsidR="00FF1714" w:rsidRDefault="0054030C">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FF1714" w:rsidRDefault="0054030C">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Default="0054030C">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FF1714" w:rsidRDefault="00FF1714">
      <w:pPr>
        <w:pStyle w:val="Corpodetexto"/>
        <w:spacing w:before="5"/>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ED2E35">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FF1714" w:rsidRDefault="0054030C">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FF1714" w:rsidRDefault="0054030C">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54030C">
      <w:pPr>
        <w:pStyle w:val="Corpodetexto"/>
        <w:spacing w:before="183"/>
        <w:ind w:left="0"/>
      </w:pPr>
      <w:r>
        <w:rPr>
          <w:noProof/>
          <w:lang w:val="es-PY" w:eastAsia="es-PY"/>
        </w:rPr>
        <mc:AlternateContent>
          <mc:Choice Requires="wps">
            <w:drawing>
              <wp:anchor distT="0" distB="0" distL="0" distR="0" simplePos="0" relativeHeight="487610880" behindDoc="1" locked="0" layoutInCell="1" allowOverlap="1">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Default="0054030C">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FF1714" w:rsidRDefault="0054030C">
      <w:pPr>
        <w:pStyle w:val="Corpodetexto"/>
        <w:spacing w:before="186"/>
        <w:ind w:left="0"/>
      </w:pPr>
      <w:r>
        <w:rPr>
          <w:noProof/>
          <w:lang w:val="es-PY" w:eastAsia="es-PY"/>
        </w:rPr>
        <mc:AlternateContent>
          <mc:Choice Requires="wps">
            <w:drawing>
              <wp:anchor distT="0" distB="0" distL="0" distR="0" simplePos="0" relativeHeight="487611392" behindDoc="1" locked="0" layoutInCell="1" allowOverlap="1">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pPr>
        <w:pStyle w:val="Corpodetexto"/>
        <w:jc w:val="center"/>
        <w:sectPr w:rsidR="00FF1714">
          <w:pgSz w:w="11910" w:h="16840"/>
          <w:pgMar w:top="1860" w:right="425" w:bottom="1100" w:left="425" w:header="274" w:footer="915" w:gutter="0"/>
          <w:cols w:space="720"/>
        </w:sectPr>
      </w:pPr>
    </w:p>
    <w:p w:rsidR="00FF1714" w:rsidRDefault="00FF1714">
      <w:pPr>
        <w:pStyle w:val="Corpodetexto"/>
        <w:spacing w:before="90"/>
        <w:ind w:left="0"/>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B42EA6" w:rsidRDefault="00B42EA6">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8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qdg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WRexy8Yc94BvO75xQ8RF0Tax/N9qXb/3adYvu0P/0F&#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BKhNqp2AwAAIgwAAA4AAAAAAAAAAAAAAAAALgIAAGRycy9lMm9Eb2MueG1sUEsB&#10;Ai0AFAAGAAgAAAAhAAYYup7cAAAABQEAAA8AAAAAAAAAAAAAAAAA0AUAAGRycy9kb3ducmV2Lnht&#10;bFBLBQYAAAAABAAEAPMAAADZBgAAAAA=&#10;">
                <v:shape id="Graphic 169" o:spid="_x0000_s108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B42EA6" w:rsidRDefault="00B42EA6">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FF1714" w:rsidRDefault="0054030C">
      <w:pPr>
        <w:pStyle w:val="Ttulo1"/>
        <w:spacing w:line="203" w:lineRule="exact"/>
        <w:ind w:left="4364"/>
        <w:jc w:val="both"/>
      </w:pPr>
      <w:r>
        <w:t>ATA</w:t>
      </w:r>
      <w:r>
        <w:rPr>
          <w:spacing w:val="-7"/>
        </w:rPr>
        <w:t xml:space="preserve"> </w:t>
      </w:r>
      <w:r>
        <w:t>DE</w:t>
      </w:r>
      <w:r>
        <w:rPr>
          <w:spacing w:val="-6"/>
        </w:rPr>
        <w:t xml:space="preserve"> </w:t>
      </w:r>
      <w:r>
        <w:t>REGISTRO</w:t>
      </w:r>
      <w:r>
        <w:rPr>
          <w:spacing w:val="-6"/>
        </w:rPr>
        <w:t xml:space="preserve"> </w:t>
      </w:r>
      <w:r>
        <w:t>DE</w:t>
      </w:r>
      <w:r>
        <w:rPr>
          <w:spacing w:val="-6"/>
        </w:rPr>
        <w:t xml:space="preserve"> </w:t>
      </w:r>
      <w:r>
        <w:rPr>
          <w:spacing w:val="-2"/>
        </w:rPr>
        <w:t>PREÇOS</w:t>
      </w:r>
    </w:p>
    <w:p w:rsidR="002513EF" w:rsidRDefault="0054030C" w:rsidP="002513EF">
      <w:pPr>
        <w:pStyle w:val="Corpodetexto"/>
        <w:ind w:right="256"/>
        <w:jc w:val="both"/>
      </w:pPr>
      <w:proofErr w:type="gramStart"/>
      <w:r>
        <w:t>O(</w:t>
      </w:r>
      <w:proofErr w:type="gramEnd"/>
      <w:r>
        <w:t xml:space="preserve">A) </w:t>
      </w:r>
      <w:r w:rsidR="00ED2E35" w:rsidRPr="00ED2E35">
        <w:rPr>
          <w:b/>
        </w:rPr>
        <w:t xml:space="preserve">A PREFEITURA MUNICIPAL DE BERNARDO SAYÃO - TO, </w:t>
      </w:r>
      <w:r w:rsidR="00ED2E35" w:rsidRPr="00ED2E35">
        <w:t>inscrito no CNPJ nº 25.086.596/0001-15, localizado na Avenida Antonio Pescone, nº 378 centro, CEP 77.755-000, em Bernardo Sayão -TO, neste ato representado pelo(a) Ordenador(a) de Despesas Sr.(º) OSORIO ANTUNES FILHO, BRASILEIRO, CASADO, inscrito(a) no CPF sob n° XXXXXXXXXX, residente e domiciliado nesta cidade de BERNARDO SAYÃO</w:t>
      </w:r>
      <w:r w:rsidR="00ED2E35" w:rsidRPr="00ED2E35">
        <w:rPr>
          <w:b/>
        </w:rPr>
        <w:t>/</w:t>
      </w:r>
      <w:r w:rsidR="00ED2E35" w:rsidRPr="00ED2E35">
        <w:t>TO</w:t>
      </w:r>
      <w:r>
        <w:t xml:space="preserve">, considerando o julgamento da licitação na modalidade </w:t>
      </w:r>
      <w:r w:rsidR="002513EF">
        <w:t xml:space="preserve">de pregão, na forma eletrônica de agora em diante denominado </w:t>
      </w:r>
      <w:r w:rsidR="002513EF">
        <w:rPr>
          <w:b/>
          <w:u w:val="single"/>
        </w:rPr>
        <w:t>CONTRATANTE</w:t>
      </w:r>
      <w:r w:rsidR="002513EF">
        <w:t xml:space="preserve">, e o(a) </w:t>
      </w:r>
      <w:r w:rsidR="002513EF">
        <w:rPr>
          <w:color w:val="FF0000"/>
        </w:rPr>
        <w:t xml:space="preserve">.............................. </w:t>
      </w:r>
      <w:proofErr w:type="gramStart"/>
      <w:r w:rsidR="002513EF">
        <w:t>inscrito</w:t>
      </w:r>
      <w:proofErr w:type="gramEnd"/>
      <w:r w:rsidR="002513EF">
        <w:t>(a)</w:t>
      </w:r>
      <w:r w:rsidR="002513EF">
        <w:rPr>
          <w:spacing w:val="63"/>
        </w:rPr>
        <w:t xml:space="preserve"> </w:t>
      </w:r>
      <w:r w:rsidR="002513EF">
        <w:t>no</w:t>
      </w:r>
      <w:r w:rsidR="002513EF">
        <w:rPr>
          <w:spacing w:val="62"/>
        </w:rPr>
        <w:t xml:space="preserve"> </w:t>
      </w:r>
      <w:r w:rsidR="002513EF">
        <w:t>CNPJ/MF</w:t>
      </w:r>
      <w:r w:rsidR="002513EF">
        <w:rPr>
          <w:spacing w:val="64"/>
        </w:rPr>
        <w:t xml:space="preserve"> </w:t>
      </w:r>
      <w:r w:rsidR="002513EF">
        <w:t>sob</w:t>
      </w:r>
      <w:r w:rsidR="002513EF">
        <w:rPr>
          <w:spacing w:val="61"/>
        </w:rPr>
        <w:t xml:space="preserve"> </w:t>
      </w:r>
      <w:r w:rsidR="002513EF">
        <w:t>o</w:t>
      </w:r>
      <w:r w:rsidR="002513EF">
        <w:rPr>
          <w:spacing w:val="62"/>
        </w:rPr>
        <w:t xml:space="preserve"> </w:t>
      </w:r>
      <w:r w:rsidR="002513EF">
        <w:t>nº</w:t>
      </w:r>
      <w:r w:rsidR="002513EF">
        <w:rPr>
          <w:spacing w:val="68"/>
        </w:rPr>
        <w:t xml:space="preserve"> </w:t>
      </w:r>
      <w:r w:rsidR="002513EF">
        <w:rPr>
          <w:color w:val="FF0000"/>
        </w:rPr>
        <w:t>............................</w:t>
      </w:r>
      <w:r w:rsidR="002513EF">
        <w:t>,</w:t>
      </w:r>
      <w:r w:rsidR="002513EF">
        <w:rPr>
          <w:spacing w:val="63"/>
        </w:rPr>
        <w:t xml:space="preserve"> </w:t>
      </w:r>
      <w:r w:rsidR="002513EF">
        <w:t>sediado(a)</w:t>
      </w:r>
      <w:r w:rsidR="002513EF">
        <w:rPr>
          <w:spacing w:val="63"/>
        </w:rPr>
        <w:t xml:space="preserve"> </w:t>
      </w:r>
      <w:r w:rsidR="002513EF">
        <w:t>na</w:t>
      </w:r>
      <w:r w:rsidR="002513EF">
        <w:rPr>
          <w:spacing w:val="65"/>
        </w:rPr>
        <w:t xml:space="preserve"> </w:t>
      </w:r>
      <w:r w:rsidR="002513EF">
        <w:rPr>
          <w:color w:val="FF0000"/>
        </w:rPr>
        <w:t>...................................</w:t>
      </w:r>
      <w:r w:rsidR="002513EF">
        <w:t>,</w:t>
      </w:r>
      <w:r w:rsidR="002513EF">
        <w:rPr>
          <w:spacing w:val="62"/>
        </w:rPr>
        <w:t xml:space="preserve"> </w:t>
      </w:r>
      <w:r w:rsidR="002513EF">
        <w:rPr>
          <w:spacing w:val="-5"/>
        </w:rPr>
        <w:t>em</w:t>
      </w:r>
      <w:r w:rsidR="002513EF">
        <w:tab/>
      </w:r>
      <w:r w:rsidR="002513EF">
        <w:rPr>
          <w:spacing w:val="-2"/>
        </w:rPr>
        <w:t>doravante</w:t>
      </w:r>
    </w:p>
    <w:p w:rsidR="002513EF" w:rsidRDefault="002513EF" w:rsidP="002513EF">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2513EF" w:rsidRDefault="002513EF" w:rsidP="002513EF">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2513EF" w:rsidRDefault="002513EF" w:rsidP="002513EF">
      <w:pPr>
        <w:pStyle w:val="Corpodetexto"/>
        <w:spacing w:before="10"/>
        <w:ind w:left="0"/>
        <w:rPr>
          <w:sz w:val="17"/>
        </w:rPr>
      </w:pPr>
      <w:r>
        <w:rPr>
          <w:noProof/>
          <w:sz w:val="17"/>
          <w:lang w:val="es-PY" w:eastAsia="es-PY"/>
        </w:rPr>
        <mc:AlternateContent>
          <mc:Choice Requires="wps">
            <w:drawing>
              <wp:anchor distT="0" distB="0" distL="0" distR="0" simplePos="0" relativeHeight="487620608" behindDoc="1" locked="0" layoutInCell="1" allowOverlap="1" wp14:anchorId="54BEBD21" wp14:editId="346A835D">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6"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eBh/p80BAAB9AwAADgAA&#10;AAAAAAAAAAAAAAAuAgAAZHJzL2Uyb0RvYy54bWxQSwECLQAUAAYACAAAACEA+mQ/Ot0AAAAKAQAA&#10;DwAAAAAAAAAAAAAAAAAnBAAAZHJzL2Rvd25yZXYueG1sUEsFBgAAAAAEAAQA8wAAADEFAAAAAA==&#10;" fillcolor="#d6e2bb" stroked="f">
                <v:path arrowok="t"/>
                <v:textbox inset="0,0,0,0">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9B3B27">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2513EF" w:rsidRDefault="002513EF" w:rsidP="002513EF">
      <w:pPr>
        <w:pStyle w:val="Corpodetexto"/>
        <w:spacing w:before="9"/>
        <w:ind w:left="0"/>
      </w:pPr>
    </w:p>
    <w:p w:rsidR="002513EF" w:rsidRDefault="002513EF" w:rsidP="009B3B27">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2513EF" w:rsidRDefault="002513EF" w:rsidP="002513EF">
      <w:pPr>
        <w:pStyle w:val="Corpodetexto"/>
        <w:spacing w:before="2"/>
        <w:ind w:left="0"/>
      </w:pPr>
    </w:p>
    <w:p w:rsidR="002513EF" w:rsidRDefault="002513EF" w:rsidP="009B3B27">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2513EF" w:rsidRDefault="002513EF" w:rsidP="002513EF">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Tr="00583C5F">
        <w:trPr>
          <w:trHeight w:val="467"/>
        </w:trPr>
        <w:tc>
          <w:tcPr>
            <w:tcW w:w="746" w:type="dxa"/>
            <w:shd w:val="clear" w:color="auto" w:fill="F1F1F1"/>
          </w:tcPr>
          <w:p w:rsidR="002513EF" w:rsidRDefault="002513EF" w:rsidP="00583C5F">
            <w:pPr>
              <w:pStyle w:val="TableParagraph"/>
              <w:spacing w:before="117"/>
              <w:ind w:left="95"/>
              <w:rPr>
                <w:b/>
                <w:sz w:val="20"/>
              </w:rPr>
            </w:pPr>
            <w:r>
              <w:rPr>
                <w:b/>
                <w:spacing w:val="-2"/>
                <w:sz w:val="20"/>
              </w:rPr>
              <w:t>ITENS</w:t>
            </w:r>
          </w:p>
        </w:tc>
        <w:tc>
          <w:tcPr>
            <w:tcW w:w="4820" w:type="dxa"/>
            <w:shd w:val="clear" w:color="auto" w:fill="F1F1F1"/>
          </w:tcPr>
          <w:p w:rsidR="002513EF" w:rsidRDefault="002513EF" w:rsidP="00583C5F">
            <w:pPr>
              <w:pStyle w:val="TableParagraph"/>
              <w:spacing w:before="117"/>
              <w:ind w:left="11"/>
              <w:jc w:val="center"/>
              <w:rPr>
                <w:b/>
                <w:sz w:val="20"/>
              </w:rPr>
            </w:pPr>
            <w:r>
              <w:rPr>
                <w:b/>
                <w:spacing w:val="-2"/>
                <w:sz w:val="20"/>
              </w:rPr>
              <w:t>DESCRIÇÃO</w:t>
            </w:r>
          </w:p>
        </w:tc>
        <w:tc>
          <w:tcPr>
            <w:tcW w:w="1164" w:type="dxa"/>
            <w:shd w:val="clear" w:color="auto" w:fill="F1F1F1"/>
          </w:tcPr>
          <w:p w:rsidR="002513EF" w:rsidRDefault="002513EF" w:rsidP="00583C5F">
            <w:pPr>
              <w:pStyle w:val="TableParagraph"/>
              <w:spacing w:before="117"/>
              <w:ind w:left="225"/>
              <w:rPr>
                <w:b/>
                <w:sz w:val="20"/>
              </w:rPr>
            </w:pPr>
            <w:r>
              <w:rPr>
                <w:b/>
                <w:spacing w:val="-2"/>
                <w:sz w:val="20"/>
              </w:rPr>
              <w:t>QUANT.</w:t>
            </w:r>
          </w:p>
        </w:tc>
        <w:tc>
          <w:tcPr>
            <w:tcW w:w="1149" w:type="dxa"/>
            <w:shd w:val="clear" w:color="auto" w:fill="F1F1F1"/>
          </w:tcPr>
          <w:p w:rsidR="002513EF" w:rsidRDefault="002513EF" w:rsidP="00583C5F">
            <w:pPr>
              <w:pStyle w:val="TableParagraph"/>
              <w:spacing w:before="117"/>
              <w:ind w:left="312"/>
              <w:rPr>
                <w:b/>
                <w:sz w:val="20"/>
              </w:rPr>
            </w:pPr>
            <w:r>
              <w:rPr>
                <w:b/>
                <w:spacing w:val="-2"/>
                <w:sz w:val="20"/>
              </w:rPr>
              <w:t>UNID.</w:t>
            </w:r>
          </w:p>
        </w:tc>
        <w:tc>
          <w:tcPr>
            <w:tcW w:w="1173" w:type="dxa"/>
            <w:shd w:val="clear" w:color="auto" w:fill="F1F1F1"/>
          </w:tcPr>
          <w:p w:rsidR="002513EF" w:rsidRDefault="002513EF" w:rsidP="00583C5F">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2513EF" w:rsidRDefault="002513EF" w:rsidP="00583C5F">
            <w:pPr>
              <w:pStyle w:val="TableParagraph"/>
              <w:spacing w:line="236" w:lineRule="exact"/>
              <w:ind w:left="225" w:right="205"/>
              <w:rPr>
                <w:b/>
                <w:sz w:val="20"/>
              </w:rPr>
            </w:pPr>
            <w:r>
              <w:rPr>
                <w:b/>
                <w:spacing w:val="-4"/>
                <w:sz w:val="20"/>
              </w:rPr>
              <w:t>VALOR</w:t>
            </w:r>
            <w:r>
              <w:rPr>
                <w:b/>
                <w:spacing w:val="-2"/>
                <w:sz w:val="20"/>
              </w:rPr>
              <w:t xml:space="preserve"> TOTAL</w:t>
            </w:r>
          </w:p>
        </w:tc>
      </w:tr>
      <w:tr w:rsidR="002513EF" w:rsidTr="00583C5F">
        <w:trPr>
          <w:trHeight w:val="231"/>
        </w:trPr>
        <w:tc>
          <w:tcPr>
            <w:tcW w:w="746" w:type="dxa"/>
            <w:shd w:val="clear" w:color="auto" w:fill="F1F1F1"/>
          </w:tcPr>
          <w:p w:rsidR="002513EF" w:rsidRDefault="002513EF" w:rsidP="00583C5F">
            <w:pPr>
              <w:pStyle w:val="TableParagraph"/>
              <w:rPr>
                <w:rFonts w:ascii="Times New Roman"/>
                <w:sz w:val="16"/>
              </w:rPr>
            </w:pPr>
          </w:p>
        </w:tc>
        <w:tc>
          <w:tcPr>
            <w:tcW w:w="4820" w:type="dxa"/>
          </w:tcPr>
          <w:p w:rsidR="002513EF" w:rsidRDefault="002513EF" w:rsidP="00583C5F">
            <w:pPr>
              <w:pStyle w:val="TableParagraph"/>
              <w:rPr>
                <w:rFonts w:ascii="Times New Roman"/>
                <w:sz w:val="16"/>
              </w:rPr>
            </w:pPr>
          </w:p>
        </w:tc>
        <w:tc>
          <w:tcPr>
            <w:tcW w:w="1164" w:type="dxa"/>
          </w:tcPr>
          <w:p w:rsidR="002513EF" w:rsidRDefault="002513EF" w:rsidP="00583C5F">
            <w:pPr>
              <w:pStyle w:val="TableParagraph"/>
              <w:rPr>
                <w:rFonts w:ascii="Times New Roman"/>
                <w:sz w:val="16"/>
              </w:rPr>
            </w:pPr>
          </w:p>
        </w:tc>
        <w:tc>
          <w:tcPr>
            <w:tcW w:w="1149" w:type="dxa"/>
          </w:tcPr>
          <w:p w:rsidR="002513EF" w:rsidRDefault="002513EF" w:rsidP="00583C5F">
            <w:pPr>
              <w:pStyle w:val="TableParagraph"/>
              <w:rPr>
                <w:rFonts w:ascii="Times New Roman"/>
                <w:sz w:val="16"/>
              </w:rPr>
            </w:pPr>
          </w:p>
        </w:tc>
        <w:tc>
          <w:tcPr>
            <w:tcW w:w="1173" w:type="dxa"/>
          </w:tcPr>
          <w:p w:rsidR="002513EF" w:rsidRDefault="002513EF" w:rsidP="00583C5F">
            <w:pPr>
              <w:pStyle w:val="TableParagraph"/>
              <w:rPr>
                <w:rFonts w:ascii="Times New Roman"/>
                <w:sz w:val="16"/>
              </w:rPr>
            </w:pPr>
          </w:p>
        </w:tc>
        <w:tc>
          <w:tcPr>
            <w:tcW w:w="1081" w:type="dxa"/>
          </w:tcPr>
          <w:p w:rsidR="002513EF" w:rsidRDefault="002513EF" w:rsidP="00583C5F">
            <w:pPr>
              <w:pStyle w:val="TableParagraph"/>
              <w:rPr>
                <w:rFonts w:ascii="Times New Roman"/>
                <w:sz w:val="16"/>
              </w:rPr>
            </w:pPr>
          </w:p>
        </w:tc>
      </w:tr>
      <w:tr w:rsidR="002513EF" w:rsidTr="00583C5F">
        <w:trPr>
          <w:trHeight w:val="234"/>
        </w:trPr>
        <w:tc>
          <w:tcPr>
            <w:tcW w:w="9052" w:type="dxa"/>
            <w:gridSpan w:val="5"/>
            <w:shd w:val="clear" w:color="auto" w:fill="F1F1F1"/>
          </w:tcPr>
          <w:p w:rsidR="002513EF" w:rsidRDefault="002513EF" w:rsidP="00583C5F">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2513EF" w:rsidRDefault="002513EF" w:rsidP="00583C5F">
            <w:pPr>
              <w:pStyle w:val="TableParagraph"/>
              <w:rPr>
                <w:rFonts w:ascii="Times New Roman"/>
                <w:sz w:val="16"/>
              </w:rPr>
            </w:pPr>
          </w:p>
        </w:tc>
      </w:tr>
    </w:tbl>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1632" behindDoc="1" locked="0" layoutInCell="1" allowOverlap="1" wp14:anchorId="05D43B04" wp14:editId="39E8C1D9">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7"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ZG40v88BAAB9AwAA&#10;DgAAAAAAAAAAAAAAAAAuAgAAZHJzL2Uyb0RvYy54bWxQSwECLQAUAAYACAAAACEAdEoalN4AAAAK&#10;AQAADwAAAAAAAAAAAAAAAAApBAAAZHJzL2Rvd25yZXYueG1sUEsFBgAAAAAEAAQA8wAAADQFAAAA&#10;AA==&#10;" fillcolor="#d6e2bb" stroked="f">
                <v:path arrowok="t"/>
                <v:textbox inset="0,0,0,0">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Default="002513EF" w:rsidP="002513EF">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2513EF" w:rsidRDefault="002513EF" w:rsidP="002513EF">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2513EF" w:rsidRDefault="002513EF" w:rsidP="002513EF">
      <w:pPr>
        <w:pStyle w:val="Corpodetexto"/>
        <w:spacing w:before="11"/>
        <w:ind w:left="0"/>
        <w:rPr>
          <w:sz w:val="17"/>
        </w:rPr>
      </w:pPr>
      <w:r>
        <w:rPr>
          <w:noProof/>
          <w:sz w:val="17"/>
          <w:lang w:val="es-PY" w:eastAsia="es-PY"/>
        </w:rPr>
        <mc:AlternateContent>
          <mc:Choice Requires="wps">
            <w:drawing>
              <wp:anchor distT="0" distB="0" distL="0" distR="0" simplePos="0" relativeHeight="487622656" behindDoc="1" locked="0" layoutInCell="1" allowOverlap="1" wp14:anchorId="324C0EB1" wp14:editId="2ADC66DB">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8"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YjA5xc0BAAB+AwAADgAA&#10;AAAAAAAAAAAAAAAuAgAAZHJzL2Uyb0RvYy54bWxQSwECLQAUAAYACAAAACEA+mQ/Ot0AAAAKAQAA&#10;DwAAAAAAAAAAAAAAAAAnBAAAZHJzL2Rvd25yZXYueG1sUEsFBgAAAAAEAAQA8wAAADEFAAAAAA==&#10;" fillcolor="#d6e2bb" stroked="f">
                <v:path arrowok="t"/>
                <v:textbox inset="0,0,0,0">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Default="002513EF" w:rsidP="009B3B27">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2513EF" w:rsidRDefault="002513EF" w:rsidP="009B3B27">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2513EF" w:rsidRDefault="002513EF" w:rsidP="002513EF">
      <w:pPr>
        <w:pStyle w:val="Corpodetexto"/>
        <w:ind w:left="0"/>
        <w:rPr>
          <w:sz w:val="18"/>
        </w:rPr>
      </w:pPr>
      <w:r>
        <w:rPr>
          <w:noProof/>
          <w:sz w:val="18"/>
          <w:lang w:val="es-PY" w:eastAsia="es-PY"/>
        </w:rPr>
        <mc:AlternateContent>
          <mc:Choice Requires="wps">
            <w:drawing>
              <wp:anchor distT="0" distB="0" distL="0" distR="0" simplePos="0" relativeHeight="487623680" behindDoc="1" locked="0" layoutInCell="1" allowOverlap="1" wp14:anchorId="7782B240" wp14:editId="6BFD2E0B">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9"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" fillcolor="#d6e2bb" stroked="f">
                <v:path arrowok="t"/>
                <v:textbox inset="0,0,0,0">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2025, na classificação abaixo:</w:t>
      </w:r>
    </w:p>
    <w:p w:rsidR="002513EF" w:rsidRDefault="002513EF" w:rsidP="002513EF">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Pr>
          <w:b/>
          <w:sz w:val="20"/>
        </w:rPr>
        <w:t xml:space="preserve">Bernardo </w:t>
      </w:r>
      <w:proofErr w:type="gramStart"/>
      <w:r>
        <w:rPr>
          <w:b/>
          <w:sz w:val="20"/>
        </w:rPr>
        <w:t>Sayão-TO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2513EF" w:rsidRDefault="002513EF" w:rsidP="002513EF">
      <w:pPr>
        <w:pStyle w:val="Ttulo1"/>
        <w:ind w:left="1274" w:right="8066"/>
      </w:pPr>
      <w:r>
        <w:rPr>
          <w:spacing w:val="-2"/>
        </w:rPr>
        <w:t>ELEMENTO: FONTE:</w:t>
      </w:r>
    </w:p>
    <w:p w:rsidR="002513EF" w:rsidRDefault="002513EF" w:rsidP="002513EF">
      <w:pPr>
        <w:pStyle w:val="Corpodetexto"/>
        <w:spacing w:before="10"/>
        <w:ind w:left="0"/>
        <w:rPr>
          <w:b/>
          <w:sz w:val="17"/>
        </w:rPr>
      </w:pPr>
      <w:r>
        <w:rPr>
          <w:b/>
          <w:noProof/>
          <w:sz w:val="17"/>
          <w:lang w:val="es-PY" w:eastAsia="es-PY"/>
        </w:rPr>
        <mc:AlternateContent>
          <mc:Choice Requires="wps">
            <w:drawing>
              <wp:anchor distT="0" distB="0" distL="0" distR="0" simplePos="0" relativeHeight="487624704" behindDoc="1" locked="0" layoutInCell="1" allowOverlap="1" wp14:anchorId="725D53DF" wp14:editId="01679823">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90"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zJT4S80BAAB+AwAADgAA&#10;AAAAAAAAAAAAAAAuAgAAZHJzL2Uyb0RvYy54bWxQSwECLQAUAAYACAAAACEAvqsptd0AAAAKAQAA&#10;DwAAAAAAAAAAAAAAAAAnBAAAZHJzL2Rvd25yZXYueG1sUEsFBgAAAAAEAAQA8wAAADEFAAAAAA==&#10;" fillcolor="#d6e2bb" stroked="f">
                <v:path arrowok="t"/>
                <v:textbox inset="0,0,0,0">
                  <w:txbxContent>
                    <w:p w:rsidR="00B42EA6" w:rsidRDefault="00B42EA6"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2513EF" w:rsidRDefault="002513EF" w:rsidP="009B3B27">
      <w:pPr>
        <w:pStyle w:val="PargrafodaLista"/>
        <w:numPr>
          <w:ilvl w:val="1"/>
          <w:numId w:val="8"/>
        </w:numPr>
        <w:tabs>
          <w:tab w:val="left" w:pos="1425"/>
        </w:tabs>
        <w:spacing w:before="92" w:line="235" w:lineRule="auto"/>
        <w:ind w:left="708" w:right="283" w:firstLine="0"/>
        <w:rPr>
          <w:sz w:val="20"/>
        </w:rPr>
      </w:pPr>
      <w:r w:rsidRPr="002513EF">
        <w:rPr>
          <w:sz w:val="20"/>
        </w:rPr>
        <w:t>O</w:t>
      </w:r>
      <w:r w:rsidRPr="002513EF">
        <w:rPr>
          <w:spacing w:val="-8"/>
          <w:sz w:val="20"/>
        </w:rPr>
        <w:t xml:space="preserve"> </w:t>
      </w:r>
      <w:r w:rsidRPr="002513EF">
        <w:rPr>
          <w:sz w:val="20"/>
        </w:rPr>
        <w:t>prazo</w:t>
      </w:r>
      <w:r w:rsidRPr="002513EF">
        <w:rPr>
          <w:spacing w:val="-6"/>
          <w:sz w:val="20"/>
        </w:rPr>
        <w:t xml:space="preserve"> </w:t>
      </w:r>
      <w:r w:rsidRPr="002513EF">
        <w:rPr>
          <w:sz w:val="20"/>
        </w:rPr>
        <w:t>para</w:t>
      </w:r>
      <w:r w:rsidRPr="002513EF">
        <w:rPr>
          <w:spacing w:val="-4"/>
          <w:sz w:val="20"/>
        </w:rPr>
        <w:t xml:space="preserve"> </w:t>
      </w:r>
      <w:r w:rsidRPr="002513EF">
        <w:rPr>
          <w:sz w:val="20"/>
        </w:rPr>
        <w:t>pagamento</w:t>
      </w:r>
      <w:r w:rsidRPr="002513EF">
        <w:rPr>
          <w:spacing w:val="-5"/>
          <w:sz w:val="20"/>
        </w:rPr>
        <w:t xml:space="preserve"> </w:t>
      </w:r>
      <w:r w:rsidRPr="002513EF">
        <w:rPr>
          <w:sz w:val="20"/>
        </w:rPr>
        <w:t>e</w:t>
      </w:r>
      <w:r w:rsidRPr="002513EF">
        <w:rPr>
          <w:spacing w:val="-6"/>
          <w:sz w:val="20"/>
        </w:rPr>
        <w:t xml:space="preserve"> </w:t>
      </w:r>
      <w:r w:rsidRPr="002513EF">
        <w:rPr>
          <w:sz w:val="20"/>
        </w:rPr>
        <w:t>demais</w:t>
      </w:r>
      <w:r w:rsidRPr="002513EF">
        <w:rPr>
          <w:spacing w:val="-6"/>
          <w:sz w:val="20"/>
        </w:rPr>
        <w:t xml:space="preserve"> </w:t>
      </w:r>
      <w:r w:rsidRPr="002513EF">
        <w:rPr>
          <w:sz w:val="20"/>
        </w:rPr>
        <w:t>condições</w:t>
      </w:r>
      <w:r w:rsidRPr="002513EF">
        <w:rPr>
          <w:spacing w:val="-7"/>
          <w:sz w:val="20"/>
        </w:rPr>
        <w:t xml:space="preserve"> </w:t>
      </w:r>
      <w:r w:rsidRPr="002513EF">
        <w:rPr>
          <w:sz w:val="20"/>
        </w:rPr>
        <w:t>a</w:t>
      </w:r>
      <w:r w:rsidRPr="002513EF">
        <w:rPr>
          <w:spacing w:val="-2"/>
          <w:sz w:val="20"/>
        </w:rPr>
        <w:t xml:space="preserve"> </w:t>
      </w:r>
      <w:r w:rsidRPr="002513EF">
        <w:rPr>
          <w:sz w:val="20"/>
        </w:rPr>
        <w:t>ele</w:t>
      </w:r>
      <w:r w:rsidRPr="002513EF">
        <w:rPr>
          <w:spacing w:val="-7"/>
          <w:sz w:val="20"/>
        </w:rPr>
        <w:t xml:space="preserve"> </w:t>
      </w:r>
      <w:r w:rsidRPr="002513EF">
        <w:rPr>
          <w:sz w:val="20"/>
        </w:rPr>
        <w:t>referentes</w:t>
      </w:r>
      <w:r w:rsidRPr="002513EF">
        <w:rPr>
          <w:spacing w:val="-4"/>
          <w:sz w:val="20"/>
        </w:rPr>
        <w:t xml:space="preserve"> </w:t>
      </w:r>
      <w:r w:rsidRPr="002513EF">
        <w:rPr>
          <w:sz w:val="20"/>
        </w:rPr>
        <w:t>encontram-se</w:t>
      </w:r>
      <w:r w:rsidRPr="002513EF">
        <w:rPr>
          <w:spacing w:val="-6"/>
          <w:sz w:val="20"/>
        </w:rPr>
        <w:t xml:space="preserve"> </w:t>
      </w:r>
      <w:r w:rsidRPr="002513EF">
        <w:rPr>
          <w:sz w:val="20"/>
        </w:rPr>
        <w:t>no</w:t>
      </w:r>
      <w:r w:rsidRPr="002513EF">
        <w:rPr>
          <w:spacing w:val="-5"/>
          <w:sz w:val="20"/>
        </w:rPr>
        <w:t xml:space="preserve"> </w:t>
      </w:r>
      <w:r w:rsidRPr="002513EF">
        <w:rPr>
          <w:sz w:val="20"/>
        </w:rPr>
        <w:t>Termo</w:t>
      </w:r>
      <w:r w:rsidRPr="002513EF">
        <w:rPr>
          <w:spacing w:val="-6"/>
          <w:sz w:val="20"/>
        </w:rPr>
        <w:t xml:space="preserve"> </w:t>
      </w:r>
      <w:r w:rsidRPr="002513EF">
        <w:rPr>
          <w:sz w:val="20"/>
        </w:rPr>
        <w:t>de</w:t>
      </w:r>
      <w:r w:rsidRPr="002513EF">
        <w:rPr>
          <w:spacing w:val="-6"/>
          <w:sz w:val="20"/>
        </w:rPr>
        <w:t xml:space="preserve"> </w:t>
      </w:r>
      <w:r w:rsidRPr="002513EF">
        <w:rPr>
          <w:spacing w:val="-2"/>
          <w:sz w:val="20"/>
        </w:rPr>
        <w:t>Referência.</w:t>
      </w:r>
      <w:r>
        <w:rPr>
          <w:spacing w:val="-2"/>
          <w:sz w:val="20"/>
        </w:rPr>
        <w:t xml:space="preserve"> </w:t>
      </w:r>
      <w:r w:rsidRPr="002513EF">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Default="002513EF" w:rsidP="002513EF">
      <w:pPr>
        <w:pStyle w:val="Corpodetexto"/>
        <w:spacing w:before="2"/>
        <w:ind w:left="0"/>
        <w:rPr>
          <w:sz w:val="18"/>
        </w:rPr>
      </w:pPr>
      <w:r>
        <w:rPr>
          <w:noProof/>
          <w:sz w:val="18"/>
          <w:lang w:val="es-PY" w:eastAsia="es-PY"/>
        </w:rPr>
        <w:lastRenderedPageBreak/>
        <mc:AlternateContent>
          <mc:Choice Requires="wps">
            <w:drawing>
              <wp:anchor distT="0" distB="0" distL="0" distR="0" simplePos="0" relativeHeight="487625728" behindDoc="1" locked="0" layoutInCell="1" allowOverlap="1" wp14:anchorId="7EA610AA" wp14:editId="43DA4AA2">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ziL4m80BAAB+AwAADgAA&#10;AAAAAAAAAAAAAAAuAgAAZHJzL2Uyb0RvYy54bWxQSwECLQAUAAYACAAAACEA3GcDvd0AAAAKAQAA&#10;DwAAAAAAAAAAAAAAAAAnBAAAZHJzL2Rvd25yZXYueG1sUEsFBgAAAAAEAAQA8wAAADEFAAAAAA==&#10;" fillcolor="#d6e2bb" stroked="f">
                <v:path arrowok="t"/>
                <v:textbox inset="0,0,0,0">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Default="002513EF" w:rsidP="002513EF">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2513EF" w:rsidRDefault="002513EF" w:rsidP="002513EF">
      <w:pPr>
        <w:pStyle w:val="Corpodetexto"/>
        <w:spacing w:before="1"/>
        <w:ind w:left="0"/>
        <w:rPr>
          <w:sz w:val="17"/>
        </w:rPr>
      </w:pPr>
      <w:r>
        <w:rPr>
          <w:noProof/>
          <w:sz w:val="17"/>
          <w:lang w:val="es-PY" w:eastAsia="es-PY"/>
        </w:rPr>
        <mc:AlternateContent>
          <mc:Choice Requires="wps">
            <w:drawing>
              <wp:anchor distT="0" distB="0" distL="0" distR="0" simplePos="0" relativeHeight="487626752" behindDoc="1" locked="0" layoutInCell="1" allowOverlap="1" wp14:anchorId="438F6FE8" wp14:editId="70C4E2A8">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92"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DyDB2XzAEAAH4DAAAOAAAA&#10;AAAAAAAAAAAAAC4CAABkcnMvZTJvRG9jLnhtbFBLAQItABQABgAIAAAAIQD2j8n73QAAAAoBAAAP&#10;AAAAAAAAAAAAAAAAACYEAABkcnMvZG93bnJldi54bWxQSwUGAAAAAAQABADzAAAAMAUAAAAA&#10;" fillcolor="#d6e2bb" stroked="f">
                <v:path arrowok="t"/>
                <v:textbox inset="0,0,0,0">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Default="002513EF" w:rsidP="009B3B27">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2513EF" w:rsidRDefault="002513EF" w:rsidP="009B3B27">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7776" behindDoc="1" locked="0" layoutInCell="1" allowOverlap="1" wp14:anchorId="680EBDD4" wp14:editId="18956AB3">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42EA6" w:rsidRDefault="00B42EA6"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" fillcolor="#d6e2bb" stroked="f">
                <v:path arrowok="t"/>
                <v:textbox inset="0,0,0,0">
                  <w:txbxContent>
                    <w:p w:rsidR="00B42EA6" w:rsidRDefault="00B42EA6"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Default="002513EF" w:rsidP="009B3B27">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2513EF" w:rsidRDefault="002513EF" w:rsidP="009B3B27">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Default="002513EF" w:rsidP="009B3B27">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Default="002513EF" w:rsidP="009B3B27">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2513EF" w:rsidRDefault="002513EF" w:rsidP="009B3B27">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8800" behindDoc="1" locked="0" layoutInCell="1" allowOverlap="1" wp14:anchorId="3193DBAD" wp14:editId="105F5085">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4"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b4Kszs0BAAB+AwAADgAA&#10;AAAAAAAAAAAAAAAuAgAAZHJzL2Uyb0RvYy54bWxQSwECLQAUAAYACAAAACEA3GcDvd0AAAAKAQAA&#10;DwAAAAAAAAAAAAAAAAAnBAAAZHJzL2Rvd25yZXYueG1sUEsFBgAAAAAEAAQA8wAAADEFAAAAAA==&#10;" fillcolor="#d6e2bb" stroked="f">
                <v:path arrowok="t"/>
                <v:textbox inset="0,0,0,0">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96"/>
      </w:pP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9824" behindDoc="1" locked="0" layoutInCell="1" allowOverlap="1" wp14:anchorId="52999BC6" wp14:editId="69F9E926">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5"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c/Tn1s0BAAB+AwAADgAA&#10;AAAAAAAAAAAAAAAuAgAAZHJzL2Uyb0RvYy54bWxQSwECLQAUAAYACAAAACEA3GcDvd0AAAAKAQAA&#10;DwAAAAAAAAAAAAAAAAAnBAAAZHJzL2Rvd25yZXYueG1sUEsFBgAAAAAEAAQA8wAAADEFAAAAAA==&#10;" fillcolor="#d6e2bb" stroked="f">
                <v:path arrowok="t"/>
                <v:textbox inset="0,0,0,0">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2513EF" w:rsidRDefault="002513EF" w:rsidP="002513EF">
      <w:pPr>
        <w:pStyle w:val="Corpodetexto"/>
        <w:spacing w:before="3"/>
        <w:ind w:left="0"/>
        <w:rPr>
          <w:sz w:val="18"/>
        </w:rPr>
      </w:pPr>
      <w:r>
        <w:rPr>
          <w:noProof/>
          <w:sz w:val="18"/>
          <w:lang w:val="es-PY" w:eastAsia="es-PY"/>
        </w:rPr>
        <mc:AlternateContent>
          <mc:Choice Requires="wps">
            <w:drawing>
              <wp:anchor distT="0" distB="0" distL="0" distR="0" simplePos="0" relativeHeight="487630848" behindDoc="1" locked="0" layoutInCell="1" allowOverlap="1" wp14:anchorId="4E7E097F" wp14:editId="543F27A6">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6"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E+6zBLOAQAAfwMAAA4A&#10;AAAAAAAAAAAAAAAALgIAAGRycy9lMm9Eb2MueG1sUEsBAi0AFAAGAAgAAAAhADYoqR/dAAAACgEA&#10;AA8AAAAAAAAAAAAAAAAAKAQAAGRycy9kb3ducmV2LnhtbFBLBQYAAAAABAAEAPMAAAAyBQAAAAA=&#10;" fillcolor="#d6e2bb" stroked="f">
                <v:path arrowok="t"/>
                <v:textbox inset="0,0,0,0">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2513EF" w:rsidRDefault="002513EF" w:rsidP="002513EF">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2513EF" w:rsidRDefault="002513EF" w:rsidP="002513EF">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31872" behindDoc="1" locked="0" layoutInCell="1" allowOverlap="1" wp14:anchorId="3D31A511" wp14:editId="3496542B">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7"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" fillcolor="#d6e2bb" stroked="f">
                <v:path arrowok="t"/>
                <v:textbox inset="0,0,0,0">
                  <w:txbxContent>
                    <w:p w:rsidR="00B42EA6" w:rsidRDefault="00B42EA6"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Default="002513EF" w:rsidP="002513EF">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2513EF" w:rsidRDefault="002513EF" w:rsidP="002513EF">
      <w:pPr>
        <w:pStyle w:val="Ttulo1"/>
        <w:numPr>
          <w:ilvl w:val="0"/>
          <w:numId w:val="1"/>
        </w:numPr>
        <w:tabs>
          <w:tab w:val="left" w:pos="1274"/>
          <w:tab w:val="left" w:pos="10802"/>
        </w:tabs>
        <w:spacing w:before="89"/>
        <w:ind w:hanging="595"/>
      </w:pPr>
      <w:r>
        <w:rPr>
          <w:color w:val="000000"/>
          <w:shd w:val="clear" w:color="auto" w:fill="D6E2BB"/>
        </w:rPr>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2513EF" w:rsidRDefault="002513EF" w:rsidP="002513EF">
      <w:pPr>
        <w:pStyle w:val="PargrafodaLista"/>
        <w:numPr>
          <w:ilvl w:val="2"/>
          <w:numId w:val="1"/>
        </w:numPr>
        <w:tabs>
          <w:tab w:val="left" w:pos="1424"/>
        </w:tabs>
        <w:spacing w:before="224"/>
        <w:ind w:right="293" w:firstLine="0"/>
        <w:rPr>
          <w:sz w:val="20"/>
        </w:rPr>
      </w:pPr>
      <w:r>
        <w:rPr>
          <w:sz w:val="20"/>
        </w:rPr>
        <w:t xml:space="preserve">Por ato unilateral e escrito da Administração, nas situações previstas no inciso I do art. 138 da Lei nº </w:t>
      </w:r>
      <w:r>
        <w:rPr>
          <w:sz w:val="20"/>
        </w:rPr>
        <w:lastRenderedPageBreak/>
        <w:t>14.133/2021, e com as consequências indicadas no art. 139 da mesma Lei, sem prejuízo da aplicação das sanções previstas no Termo de Referência, anexo ao Edital;</w:t>
      </w:r>
    </w:p>
    <w:p w:rsidR="002513EF" w:rsidRDefault="002513EF" w:rsidP="002513EF">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Default="002513EF" w:rsidP="002513EF">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2513EF" w:rsidRDefault="002513EF" w:rsidP="002513EF">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2513EF" w:rsidRDefault="002513EF" w:rsidP="002513EF">
      <w:pPr>
        <w:pStyle w:val="Corpodetexto"/>
        <w:spacing w:before="2"/>
        <w:ind w:left="0"/>
      </w:pPr>
    </w:p>
    <w:p w:rsidR="002513EF" w:rsidRDefault="002513EF" w:rsidP="002513EF">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2513EF" w:rsidRDefault="002513EF" w:rsidP="002513EF">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2513EF" w:rsidRDefault="002513EF" w:rsidP="002513EF">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2513EF" w:rsidRDefault="002513EF" w:rsidP="002513EF">
      <w:pPr>
        <w:pStyle w:val="Corpodetexto"/>
        <w:spacing w:before="1"/>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2513EF" w:rsidRDefault="002513EF" w:rsidP="002513EF">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2513EF" w:rsidRDefault="002513EF" w:rsidP="002513EF">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2513EF" w:rsidRDefault="002513EF" w:rsidP="002513EF">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2513EF" w:rsidRDefault="002513EF" w:rsidP="002513EF">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2513EF" w:rsidRDefault="002513EF" w:rsidP="002513EF">
      <w:pPr>
        <w:pStyle w:val="Corpodetexto"/>
        <w:spacing w:before="3"/>
        <w:ind w:left="0"/>
      </w:pPr>
    </w:p>
    <w:p w:rsidR="002513EF" w:rsidRDefault="002513EF" w:rsidP="002513EF">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Default="002513EF" w:rsidP="002513EF">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2513EF" w:rsidRDefault="002513EF" w:rsidP="002513EF">
      <w:pPr>
        <w:pStyle w:val="Corpodetexto"/>
        <w:spacing w:before="5"/>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2513EF" w:rsidRDefault="002513EF" w:rsidP="002513EF">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2513EF" w:rsidRDefault="002513EF" w:rsidP="002513EF">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2513EF" w:rsidRDefault="002513EF" w:rsidP="002513EF">
      <w:pPr>
        <w:pStyle w:val="Corpodetexto"/>
        <w:spacing w:before="183"/>
        <w:ind w:left="0"/>
      </w:pPr>
      <w:r>
        <w:rPr>
          <w:noProof/>
          <w:lang w:val="es-PY" w:eastAsia="es-PY"/>
        </w:rPr>
        <mc:AlternateContent>
          <mc:Choice Requires="wps">
            <w:drawing>
              <wp:anchor distT="0" distB="0" distL="0" distR="0" simplePos="0" relativeHeight="487632896" behindDoc="1" locked="0" layoutInCell="1" allowOverlap="1" wp14:anchorId="14F60042" wp14:editId="3C749E6C">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Default="002513EF" w:rsidP="002513EF">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2513EF" w:rsidRDefault="002513EF" w:rsidP="002513EF">
      <w:pPr>
        <w:pStyle w:val="Corpodetexto"/>
        <w:spacing w:before="186"/>
        <w:ind w:left="0"/>
      </w:pPr>
      <w:r>
        <w:rPr>
          <w:noProof/>
          <w:lang w:val="es-PY" w:eastAsia="es-PY"/>
        </w:rPr>
        <mc:AlternateContent>
          <mc:Choice Requires="wps">
            <w:drawing>
              <wp:anchor distT="0" distB="0" distL="0" distR="0" simplePos="0" relativeHeight="487633920" behindDoc="1" locked="0" layoutInCell="1" allowOverlap="1" wp14:anchorId="60EE62C9" wp14:editId="345092C9">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Default="002513EF" w:rsidP="002513EF">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rsidP="002513EF">
      <w:pPr>
        <w:pStyle w:val="Ttulo1"/>
        <w:spacing w:before="234"/>
        <w:jc w:val="both"/>
      </w:pPr>
    </w:p>
    <w:sectPr w:rsidR="00FF1714">
      <w:headerReference w:type="default" r:id="rId49"/>
      <w:footerReference w:type="default" r:id="rId50"/>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B4" w:rsidRDefault="00776CB4">
      <w:r>
        <w:separator/>
      </w:r>
    </w:p>
  </w:endnote>
  <w:endnote w:type="continuationSeparator" w:id="0">
    <w:p w:rsidR="00776CB4" w:rsidRDefault="0077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B4" w:rsidRDefault="00776CB4">
      <w:r>
        <w:separator/>
      </w:r>
    </w:p>
  </w:footnote>
  <w:footnote w:type="continuationSeparator" w:id="0">
    <w:p w:rsidR="00776CB4" w:rsidRDefault="00776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Pr="00331369" w:rsidRDefault="00B42EA6"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1A9301EB" wp14:editId="14BD4634">
          <wp:simplePos x="0" y="0"/>
          <wp:positionH relativeFrom="margin">
            <wp:posOffset>3036570</wp:posOffset>
          </wp:positionH>
          <wp:positionV relativeFrom="paragraph">
            <wp:posOffset>-33020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3C3AE459" wp14:editId="3A5711A9">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EA6" w:rsidRPr="00331369" w:rsidRDefault="00B42EA6" w:rsidP="00445DE6">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445DE6">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42EA6" w:rsidRPr="00331369" w:rsidRDefault="00B42EA6"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42EA6" w:rsidRPr="00331369" w:rsidRDefault="00B42EA6"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42EA6" w:rsidRPr="00331369" w:rsidRDefault="00B42EA6"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42EA6" w:rsidRDefault="00B42EA6"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42EA6" w:rsidRDefault="00B42EA6">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Default="00B42EA6">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Pr="00331369" w:rsidRDefault="00B42EA6"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05510BE2" wp14:editId="11419F91">
          <wp:simplePos x="0" y="0"/>
          <wp:positionH relativeFrom="margin">
            <wp:posOffset>3113405</wp:posOffset>
          </wp:positionH>
          <wp:positionV relativeFrom="paragraph">
            <wp:posOffset>-41275</wp:posOffset>
          </wp:positionV>
          <wp:extent cx="752475" cy="495300"/>
          <wp:effectExtent l="0" t="0" r="952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1D933593" wp14:editId="337B0F36">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EA6" w:rsidRPr="00331369" w:rsidRDefault="00B42EA6" w:rsidP="006F58A1">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6F58A1">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42EA6" w:rsidRPr="00331369" w:rsidRDefault="00B42EA6"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42EA6" w:rsidRPr="00331369" w:rsidRDefault="00B42EA6"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42EA6" w:rsidRPr="00331369" w:rsidRDefault="00B42EA6"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42EA6" w:rsidRDefault="00B42EA6"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42EA6" w:rsidRDefault="00B42EA6">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Pr="00331369" w:rsidRDefault="00B42EA6"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EA6" w:rsidRPr="00331369" w:rsidRDefault="00B42EA6" w:rsidP="009D08CA">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9D08CA">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42EA6" w:rsidRPr="00331369" w:rsidRDefault="00B42EA6"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42EA6" w:rsidRPr="00331369" w:rsidRDefault="00B42EA6"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42EA6" w:rsidRPr="00331369" w:rsidRDefault="00B42EA6"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42EA6" w:rsidRDefault="00B42EA6"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42EA6" w:rsidRDefault="00B42EA6" w:rsidP="009D08CA">
    <w:pPr>
      <w:pStyle w:val="Corpodetexto"/>
      <w:spacing w:line="14" w:lineRule="auto"/>
      <w:ind w:left="0"/>
    </w:pPr>
  </w:p>
  <w:p w:rsidR="00B42EA6" w:rsidRDefault="00B42EA6">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EA6" w:rsidRPr="00331369" w:rsidRDefault="00B42EA6"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EA6" w:rsidRPr="00331369" w:rsidRDefault="00B42EA6" w:rsidP="009D08CA">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9D08CA">
    <w:pPr>
      <w:widowControl/>
      <w:tabs>
        <w:tab w:val="center" w:pos="4252"/>
        <w:tab w:val="right" w:pos="8504"/>
      </w:tabs>
      <w:autoSpaceDE/>
      <w:autoSpaceDN/>
      <w:jc w:val="center"/>
      <w:rPr>
        <w:rFonts w:ascii="Calibri" w:eastAsia="Calibri" w:hAnsi="Calibri" w:cs="Times New Roman"/>
        <w:lang w:val="pt-BR"/>
      </w:rPr>
    </w:pPr>
  </w:p>
  <w:p w:rsidR="00B42EA6" w:rsidRPr="00331369" w:rsidRDefault="00B42EA6"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42EA6" w:rsidRPr="00331369" w:rsidRDefault="00B42EA6"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42EA6" w:rsidRPr="00331369" w:rsidRDefault="00B42EA6"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42EA6" w:rsidRPr="00331369" w:rsidRDefault="00B42EA6"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42EA6" w:rsidRDefault="00B42EA6"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42EA6" w:rsidRDefault="00B42EA6" w:rsidP="009D08CA">
    <w:pPr>
      <w:pStyle w:val="Corpodetexto"/>
      <w:spacing w:line="14" w:lineRule="auto"/>
      <w:ind w:left="0"/>
    </w:pPr>
  </w:p>
  <w:p w:rsidR="00B42EA6" w:rsidRDefault="00B42EA6">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4F4F"/>
    <w:multiLevelType w:val="multilevel"/>
    <w:tmpl w:val="901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2">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3">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4">
    <w:nsid w:val="089F7F23"/>
    <w:multiLevelType w:val="multilevel"/>
    <w:tmpl w:val="E5742CAC"/>
    <w:lvl w:ilvl="0">
      <w:start w:val="1"/>
      <w:numFmt w:val="decimal"/>
      <w:lvlText w:val="%1."/>
      <w:lvlJc w:val="left"/>
      <w:pPr>
        <w:ind w:left="360" w:hanging="360"/>
      </w:pPr>
      <w:rPr>
        <w:rFonts w:ascii="Times New Roman" w:eastAsia="Calibri" w:hAnsi="Times New Roman" w:cs="Times New Roman" w:hint="default"/>
        <w:b/>
      </w:rPr>
    </w:lvl>
    <w:lvl w:ilvl="1">
      <w:start w:val="1"/>
      <w:numFmt w:val="decimal"/>
      <w:lvlText w:val="%1.%2."/>
      <w:lvlJc w:val="left"/>
      <w:pPr>
        <w:ind w:left="432" w:hanging="432"/>
      </w:pPr>
      <w:rPr>
        <w:rFonts w:ascii="Times New Roman" w:eastAsia="Calibri" w:hAnsi="Times New Roman" w:cs="Times New Roman" w:hint="default"/>
        <w:b/>
        <w:color w:val="000000"/>
        <w:sz w:val="22"/>
        <w:szCs w:val="22"/>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5F03A13"/>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9">
    <w:nsid w:val="17BA5E6E"/>
    <w:multiLevelType w:val="multilevel"/>
    <w:tmpl w:val="FE6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11">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2">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3">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4">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5">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6">
    <w:nsid w:val="305E4E9D"/>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8">
    <w:nsid w:val="3648365C"/>
    <w:multiLevelType w:val="hybridMultilevel"/>
    <w:tmpl w:val="3F7C0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7DD5351"/>
    <w:multiLevelType w:val="multilevel"/>
    <w:tmpl w:val="D27EA40A"/>
    <w:lvl w:ilvl="0">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20">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1">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2">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3">
    <w:nsid w:val="53CC01B3"/>
    <w:multiLevelType w:val="hybridMultilevel"/>
    <w:tmpl w:val="99FCDB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5">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6">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27">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28">
    <w:nsid w:val="6A23087A"/>
    <w:multiLevelType w:val="multilevel"/>
    <w:tmpl w:val="A3A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0">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31">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2">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3">
    <w:nsid w:val="6F8628CA"/>
    <w:multiLevelType w:val="multilevel"/>
    <w:tmpl w:val="08F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5">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36">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7">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38">
    <w:nsid w:val="7A247D80"/>
    <w:multiLevelType w:val="hybridMultilevel"/>
    <w:tmpl w:val="C1986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A795289"/>
    <w:multiLevelType w:val="multilevel"/>
    <w:tmpl w:val="110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40"/>
  </w:num>
  <w:num w:numId="2">
    <w:abstractNumId w:val="10"/>
  </w:num>
  <w:num w:numId="3">
    <w:abstractNumId w:val="11"/>
  </w:num>
  <w:num w:numId="4">
    <w:abstractNumId w:val="30"/>
  </w:num>
  <w:num w:numId="5">
    <w:abstractNumId w:val="35"/>
  </w:num>
  <w:num w:numId="6">
    <w:abstractNumId w:val="12"/>
  </w:num>
  <w:num w:numId="7">
    <w:abstractNumId w:val="26"/>
  </w:num>
  <w:num w:numId="8">
    <w:abstractNumId w:val="1"/>
  </w:num>
  <w:num w:numId="9">
    <w:abstractNumId w:val="19"/>
  </w:num>
  <w:num w:numId="10">
    <w:abstractNumId w:val="6"/>
  </w:num>
  <w:num w:numId="11">
    <w:abstractNumId w:val="3"/>
  </w:num>
  <w:num w:numId="12">
    <w:abstractNumId w:val="14"/>
  </w:num>
  <w:num w:numId="13">
    <w:abstractNumId w:val="32"/>
  </w:num>
  <w:num w:numId="14">
    <w:abstractNumId w:val="17"/>
  </w:num>
  <w:num w:numId="15">
    <w:abstractNumId w:val="34"/>
  </w:num>
  <w:num w:numId="16">
    <w:abstractNumId w:val="27"/>
  </w:num>
  <w:num w:numId="17">
    <w:abstractNumId w:val="31"/>
  </w:num>
  <w:num w:numId="18">
    <w:abstractNumId w:val="5"/>
  </w:num>
  <w:num w:numId="19">
    <w:abstractNumId w:val="37"/>
  </w:num>
  <w:num w:numId="20">
    <w:abstractNumId w:val="22"/>
  </w:num>
  <w:num w:numId="21">
    <w:abstractNumId w:val="13"/>
  </w:num>
  <w:num w:numId="22">
    <w:abstractNumId w:val="25"/>
  </w:num>
  <w:num w:numId="23">
    <w:abstractNumId w:val="24"/>
  </w:num>
  <w:num w:numId="24">
    <w:abstractNumId w:val="8"/>
  </w:num>
  <w:num w:numId="25">
    <w:abstractNumId w:val="20"/>
  </w:num>
  <w:num w:numId="26">
    <w:abstractNumId w:val="36"/>
  </w:num>
  <w:num w:numId="27">
    <w:abstractNumId w:val="15"/>
  </w:num>
  <w:num w:numId="28">
    <w:abstractNumId w:val="21"/>
  </w:num>
  <w:num w:numId="29">
    <w:abstractNumId w:val="2"/>
  </w:num>
  <w:num w:numId="30">
    <w:abstractNumId w:val="29"/>
  </w:num>
  <w:num w:numId="31">
    <w:abstractNumId w:val="18"/>
  </w:num>
  <w:num w:numId="32">
    <w:abstractNumId w:val="4"/>
  </w:num>
  <w:num w:numId="33">
    <w:abstractNumId w:val="23"/>
  </w:num>
  <w:num w:numId="34">
    <w:abstractNumId w:val="16"/>
  </w:num>
  <w:num w:numId="35">
    <w:abstractNumId w:val="7"/>
  </w:num>
  <w:num w:numId="36">
    <w:abstractNumId w:val="38"/>
  </w:num>
  <w:num w:numId="37">
    <w:abstractNumId w:val="33"/>
  </w:num>
  <w:num w:numId="38">
    <w:abstractNumId w:val="9"/>
  </w:num>
  <w:num w:numId="39">
    <w:abstractNumId w:val="0"/>
  </w:num>
  <w:num w:numId="40">
    <w:abstractNumId w:val="39"/>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13308"/>
    <w:rsid w:val="00022958"/>
    <w:rsid w:val="00066CB1"/>
    <w:rsid w:val="00070269"/>
    <w:rsid w:val="0008065F"/>
    <w:rsid w:val="00080809"/>
    <w:rsid w:val="00096A6C"/>
    <w:rsid w:val="000B6C72"/>
    <w:rsid w:val="000D2A07"/>
    <w:rsid w:val="000E4781"/>
    <w:rsid w:val="00115ADA"/>
    <w:rsid w:val="00153023"/>
    <w:rsid w:val="0016691E"/>
    <w:rsid w:val="00195F92"/>
    <w:rsid w:val="001B4024"/>
    <w:rsid w:val="001D7396"/>
    <w:rsid w:val="002104EB"/>
    <w:rsid w:val="00220BC0"/>
    <w:rsid w:val="002513EF"/>
    <w:rsid w:val="002612E4"/>
    <w:rsid w:val="002A6F5B"/>
    <w:rsid w:val="002C0876"/>
    <w:rsid w:val="002C312F"/>
    <w:rsid w:val="00303EEF"/>
    <w:rsid w:val="00322D3A"/>
    <w:rsid w:val="00341FAE"/>
    <w:rsid w:val="003465DF"/>
    <w:rsid w:val="003519FF"/>
    <w:rsid w:val="00370D2E"/>
    <w:rsid w:val="00392B2B"/>
    <w:rsid w:val="003A43B4"/>
    <w:rsid w:val="003B41EB"/>
    <w:rsid w:val="003C5761"/>
    <w:rsid w:val="003D771B"/>
    <w:rsid w:val="003E51FB"/>
    <w:rsid w:val="004255A5"/>
    <w:rsid w:val="00445DE6"/>
    <w:rsid w:val="00457F78"/>
    <w:rsid w:val="004758D2"/>
    <w:rsid w:val="00486D39"/>
    <w:rsid w:val="004F0D93"/>
    <w:rsid w:val="0054030C"/>
    <w:rsid w:val="00557BAE"/>
    <w:rsid w:val="005739A0"/>
    <w:rsid w:val="00583C5F"/>
    <w:rsid w:val="005911E3"/>
    <w:rsid w:val="00594102"/>
    <w:rsid w:val="005972A9"/>
    <w:rsid w:val="005A6489"/>
    <w:rsid w:val="005B3DA4"/>
    <w:rsid w:val="005C77B0"/>
    <w:rsid w:val="005E69CE"/>
    <w:rsid w:val="00647D82"/>
    <w:rsid w:val="00652B29"/>
    <w:rsid w:val="006A0448"/>
    <w:rsid w:val="006A38BC"/>
    <w:rsid w:val="006D67B5"/>
    <w:rsid w:val="006E41A3"/>
    <w:rsid w:val="006F58A1"/>
    <w:rsid w:val="00717A1C"/>
    <w:rsid w:val="00727DB0"/>
    <w:rsid w:val="007365E3"/>
    <w:rsid w:val="007543E9"/>
    <w:rsid w:val="00762B83"/>
    <w:rsid w:val="007674EF"/>
    <w:rsid w:val="00776CB4"/>
    <w:rsid w:val="00792064"/>
    <w:rsid w:val="0079242D"/>
    <w:rsid w:val="007A2EE2"/>
    <w:rsid w:val="007C16B8"/>
    <w:rsid w:val="007C2315"/>
    <w:rsid w:val="007C51B5"/>
    <w:rsid w:val="007D4BD1"/>
    <w:rsid w:val="00806D85"/>
    <w:rsid w:val="008121AB"/>
    <w:rsid w:val="00886164"/>
    <w:rsid w:val="008E439A"/>
    <w:rsid w:val="009071F3"/>
    <w:rsid w:val="0093437E"/>
    <w:rsid w:val="00943B2C"/>
    <w:rsid w:val="0098213C"/>
    <w:rsid w:val="009927A2"/>
    <w:rsid w:val="00997115"/>
    <w:rsid w:val="009A16FF"/>
    <w:rsid w:val="009A181C"/>
    <w:rsid w:val="009B3B27"/>
    <w:rsid w:val="009C1555"/>
    <w:rsid w:val="009D08CA"/>
    <w:rsid w:val="009D2D6B"/>
    <w:rsid w:val="009F4C1D"/>
    <w:rsid w:val="009F7D2E"/>
    <w:rsid w:val="00A05CB6"/>
    <w:rsid w:val="00A1545C"/>
    <w:rsid w:val="00A2688E"/>
    <w:rsid w:val="00A30472"/>
    <w:rsid w:val="00A4456A"/>
    <w:rsid w:val="00A632BA"/>
    <w:rsid w:val="00A876B5"/>
    <w:rsid w:val="00AF3E4C"/>
    <w:rsid w:val="00B03ED9"/>
    <w:rsid w:val="00B33C6D"/>
    <w:rsid w:val="00B407F0"/>
    <w:rsid w:val="00B42EA6"/>
    <w:rsid w:val="00B749F3"/>
    <w:rsid w:val="00B7673E"/>
    <w:rsid w:val="00B82960"/>
    <w:rsid w:val="00B8340E"/>
    <w:rsid w:val="00BA15CA"/>
    <w:rsid w:val="00BA62E8"/>
    <w:rsid w:val="00C432D3"/>
    <w:rsid w:val="00C52863"/>
    <w:rsid w:val="00C82B57"/>
    <w:rsid w:val="00CB3FDF"/>
    <w:rsid w:val="00CD3F7A"/>
    <w:rsid w:val="00CD4D08"/>
    <w:rsid w:val="00CD6681"/>
    <w:rsid w:val="00CF3595"/>
    <w:rsid w:val="00CF3FF9"/>
    <w:rsid w:val="00D04A86"/>
    <w:rsid w:val="00D10B11"/>
    <w:rsid w:val="00D2282C"/>
    <w:rsid w:val="00D30EF4"/>
    <w:rsid w:val="00D537B4"/>
    <w:rsid w:val="00D91D78"/>
    <w:rsid w:val="00DD0982"/>
    <w:rsid w:val="00DF0042"/>
    <w:rsid w:val="00DF1595"/>
    <w:rsid w:val="00E02560"/>
    <w:rsid w:val="00E35B09"/>
    <w:rsid w:val="00E51337"/>
    <w:rsid w:val="00EB1467"/>
    <w:rsid w:val="00EB367D"/>
    <w:rsid w:val="00EB384C"/>
    <w:rsid w:val="00EC0FBB"/>
    <w:rsid w:val="00ED2E35"/>
    <w:rsid w:val="00EE64B9"/>
    <w:rsid w:val="00F00BBD"/>
    <w:rsid w:val="00F16334"/>
    <w:rsid w:val="00F26659"/>
    <w:rsid w:val="00F32C5F"/>
    <w:rsid w:val="00F75C53"/>
    <w:rsid w:val="00F92D5A"/>
    <w:rsid w:val="00FC57F5"/>
    <w:rsid w:val="00FF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iPriority w:val="9"/>
    <w:semiHidden/>
    <w:unhideWhenUsed/>
    <w:qFormat/>
    <w:rsid w:val="000806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8065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08065F"/>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08065F"/>
    <w:rPr>
      <w:rFonts w:asciiTheme="majorHAnsi" w:eastAsiaTheme="majorEastAsia" w:hAnsiTheme="majorHAnsi" w:cstheme="majorBidi"/>
      <w:b/>
      <w:bCs/>
      <w:color w:val="4F81BD" w:themeColor="accent1"/>
      <w:lang w:val="pt-PT"/>
    </w:rPr>
  </w:style>
  <w:style w:type="numbering" w:customStyle="1" w:styleId="Semlista1">
    <w:name w:val="Sem lista1"/>
    <w:next w:val="Semlista"/>
    <w:uiPriority w:val="99"/>
    <w:semiHidden/>
    <w:unhideWhenUsed/>
    <w:rsid w:val="0008065F"/>
  </w:style>
  <w:style w:type="paragraph" w:styleId="Sumrio1">
    <w:name w:val="toc 1"/>
    <w:basedOn w:val="Normal"/>
    <w:uiPriority w:val="1"/>
    <w:qFormat/>
    <w:rsid w:val="0008065F"/>
    <w:pPr>
      <w:spacing w:before="123"/>
      <w:ind w:left="24"/>
      <w:jc w:val="center"/>
    </w:pPr>
    <w:rPr>
      <w:rFonts w:ascii="Times New Roman" w:eastAsia="Times New Roman" w:hAnsi="Times New Roman" w:cs="Times New Roman"/>
      <w:b/>
      <w:bCs/>
    </w:rPr>
  </w:style>
  <w:style w:type="paragraph" w:styleId="Sumrio2">
    <w:name w:val="toc 2"/>
    <w:basedOn w:val="Normal"/>
    <w:uiPriority w:val="1"/>
    <w:qFormat/>
    <w:rsid w:val="0008065F"/>
    <w:pPr>
      <w:spacing w:before="120"/>
      <w:ind w:left="1120" w:hanging="721"/>
    </w:pPr>
    <w:rPr>
      <w:rFonts w:ascii="Calibri" w:eastAsia="Calibri" w:hAnsi="Calibri" w:cs="Calibri"/>
      <w:b/>
      <w:bCs/>
    </w:rPr>
  </w:style>
  <w:style w:type="paragraph" w:styleId="Sumrio3">
    <w:name w:val="toc 3"/>
    <w:basedOn w:val="Normal"/>
    <w:uiPriority w:val="1"/>
    <w:qFormat/>
    <w:rsid w:val="0008065F"/>
    <w:pPr>
      <w:spacing w:before="120"/>
      <w:ind w:left="621"/>
    </w:pPr>
    <w:rPr>
      <w:rFonts w:ascii="Times New Roman" w:eastAsia="Times New Roman" w:hAnsi="Times New Roman" w:cs="Times New Roman"/>
      <w:b/>
      <w:bCs/>
    </w:rPr>
  </w:style>
  <w:style w:type="character" w:customStyle="1" w:styleId="UnresolvedMention">
    <w:name w:val="Unresolved Mention"/>
    <w:basedOn w:val="Fontepargpadro"/>
    <w:uiPriority w:val="99"/>
    <w:semiHidden/>
    <w:unhideWhenUsed/>
    <w:rsid w:val="0008065F"/>
    <w:rPr>
      <w:color w:val="605E5C"/>
      <w:shd w:val="clear" w:color="auto" w:fill="E1DFDD"/>
    </w:rPr>
  </w:style>
  <w:style w:type="character" w:styleId="HiperlinkVisitado">
    <w:name w:val="FollowedHyperlink"/>
    <w:basedOn w:val="Fontepargpadro"/>
    <w:uiPriority w:val="99"/>
    <w:semiHidden/>
    <w:unhideWhenUsed/>
    <w:rsid w:val="0008065F"/>
    <w:rPr>
      <w:color w:val="800080" w:themeColor="followedHyperlink"/>
      <w:u w:val="single"/>
    </w:rPr>
  </w:style>
  <w:style w:type="paragraph" w:styleId="NormalWeb">
    <w:name w:val="Normal (Web)"/>
    <w:basedOn w:val="Normal"/>
    <w:uiPriority w:val="99"/>
    <w:unhideWhenUsed/>
    <w:rsid w:val="0008065F"/>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08065F"/>
    <w:rPr>
      <w:b/>
      <w:bCs/>
    </w:rPr>
  </w:style>
  <w:style w:type="table" w:customStyle="1" w:styleId="Tabelacomgrade1">
    <w:name w:val="Tabela com grade1"/>
    <w:basedOn w:val="Tabelanormal"/>
    <w:next w:val="Tabelacomgrade"/>
    <w:uiPriority w:val="59"/>
    <w:rsid w:val="0008065F"/>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08065F"/>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fase">
    <w:name w:val="Emphasis"/>
    <w:basedOn w:val="Fontepargpadro"/>
    <w:uiPriority w:val="20"/>
    <w:qFormat/>
    <w:rsid w:val="000806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iPriority w:val="9"/>
    <w:semiHidden/>
    <w:unhideWhenUsed/>
    <w:qFormat/>
    <w:rsid w:val="000806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8065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08065F"/>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08065F"/>
    <w:rPr>
      <w:rFonts w:asciiTheme="majorHAnsi" w:eastAsiaTheme="majorEastAsia" w:hAnsiTheme="majorHAnsi" w:cstheme="majorBidi"/>
      <w:b/>
      <w:bCs/>
      <w:color w:val="4F81BD" w:themeColor="accent1"/>
      <w:lang w:val="pt-PT"/>
    </w:rPr>
  </w:style>
  <w:style w:type="numbering" w:customStyle="1" w:styleId="Semlista1">
    <w:name w:val="Sem lista1"/>
    <w:next w:val="Semlista"/>
    <w:uiPriority w:val="99"/>
    <w:semiHidden/>
    <w:unhideWhenUsed/>
    <w:rsid w:val="0008065F"/>
  </w:style>
  <w:style w:type="paragraph" w:styleId="Sumrio1">
    <w:name w:val="toc 1"/>
    <w:basedOn w:val="Normal"/>
    <w:uiPriority w:val="1"/>
    <w:qFormat/>
    <w:rsid w:val="0008065F"/>
    <w:pPr>
      <w:spacing w:before="123"/>
      <w:ind w:left="24"/>
      <w:jc w:val="center"/>
    </w:pPr>
    <w:rPr>
      <w:rFonts w:ascii="Times New Roman" w:eastAsia="Times New Roman" w:hAnsi="Times New Roman" w:cs="Times New Roman"/>
      <w:b/>
      <w:bCs/>
    </w:rPr>
  </w:style>
  <w:style w:type="paragraph" w:styleId="Sumrio2">
    <w:name w:val="toc 2"/>
    <w:basedOn w:val="Normal"/>
    <w:uiPriority w:val="1"/>
    <w:qFormat/>
    <w:rsid w:val="0008065F"/>
    <w:pPr>
      <w:spacing w:before="120"/>
      <w:ind w:left="1120" w:hanging="721"/>
    </w:pPr>
    <w:rPr>
      <w:rFonts w:ascii="Calibri" w:eastAsia="Calibri" w:hAnsi="Calibri" w:cs="Calibri"/>
      <w:b/>
      <w:bCs/>
    </w:rPr>
  </w:style>
  <w:style w:type="paragraph" w:styleId="Sumrio3">
    <w:name w:val="toc 3"/>
    <w:basedOn w:val="Normal"/>
    <w:uiPriority w:val="1"/>
    <w:qFormat/>
    <w:rsid w:val="0008065F"/>
    <w:pPr>
      <w:spacing w:before="120"/>
      <w:ind w:left="621"/>
    </w:pPr>
    <w:rPr>
      <w:rFonts w:ascii="Times New Roman" w:eastAsia="Times New Roman" w:hAnsi="Times New Roman" w:cs="Times New Roman"/>
      <w:b/>
      <w:bCs/>
    </w:rPr>
  </w:style>
  <w:style w:type="character" w:customStyle="1" w:styleId="UnresolvedMention">
    <w:name w:val="Unresolved Mention"/>
    <w:basedOn w:val="Fontepargpadro"/>
    <w:uiPriority w:val="99"/>
    <w:semiHidden/>
    <w:unhideWhenUsed/>
    <w:rsid w:val="0008065F"/>
    <w:rPr>
      <w:color w:val="605E5C"/>
      <w:shd w:val="clear" w:color="auto" w:fill="E1DFDD"/>
    </w:rPr>
  </w:style>
  <w:style w:type="character" w:styleId="HiperlinkVisitado">
    <w:name w:val="FollowedHyperlink"/>
    <w:basedOn w:val="Fontepargpadro"/>
    <w:uiPriority w:val="99"/>
    <w:semiHidden/>
    <w:unhideWhenUsed/>
    <w:rsid w:val="0008065F"/>
    <w:rPr>
      <w:color w:val="800080" w:themeColor="followedHyperlink"/>
      <w:u w:val="single"/>
    </w:rPr>
  </w:style>
  <w:style w:type="paragraph" w:styleId="NormalWeb">
    <w:name w:val="Normal (Web)"/>
    <w:basedOn w:val="Normal"/>
    <w:uiPriority w:val="99"/>
    <w:unhideWhenUsed/>
    <w:rsid w:val="0008065F"/>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08065F"/>
    <w:rPr>
      <w:b/>
      <w:bCs/>
    </w:rPr>
  </w:style>
  <w:style w:type="table" w:customStyle="1" w:styleId="Tabelacomgrade1">
    <w:name w:val="Tabela com grade1"/>
    <w:basedOn w:val="Tabelanormal"/>
    <w:next w:val="Tabelacomgrade"/>
    <w:uiPriority w:val="59"/>
    <w:rsid w:val="0008065F"/>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08065F"/>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fase">
    <w:name w:val="Emphasis"/>
    <w:basedOn w:val="Fontepargpadro"/>
    <w:uiPriority w:val="20"/>
    <w:qFormat/>
    <w:rsid w:val="00080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09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c.org.br/" TargetMode="External"/><Relationship Id="rId18" Type="http://schemas.openxmlformats.org/officeDocument/2006/relationships/hyperlink" Target="http://www.portaldoempreendedor.gov.br/" TargetMode="External"/><Relationship Id="rId26" Type="http://schemas.openxmlformats.org/officeDocument/2006/relationships/hyperlink" Target="https://www.tce.to.gov.br/sistemas/" TargetMode="External"/><Relationship Id="rId39" Type="http://schemas.openxmlformats.org/officeDocument/2006/relationships/hyperlink" Target="https://www.planalto.gov.br/ccivil_03/_ato2019-2022/2021/lei/l14133.htm" TargetMode="External"/><Relationship Id="rId3" Type="http://schemas.microsoft.com/office/2007/relationships/stylesWithEffects" Target="stylesWithEffects.xml"/><Relationship Id="rId21" Type="http://schemas.openxmlformats.org/officeDocument/2006/relationships/hyperlink" Target="https://bnc.org.br/" TargetMode="External"/><Relationship Id="rId34" Type="http://schemas.openxmlformats.org/officeDocument/2006/relationships/hyperlink" Target="https://www.planalto.gov.br/ccivil_03/leis/l5764.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eader" Target="header5.xml"/><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bnc.org.br/" TargetMode="External"/><Relationship Id="rId17" Type="http://schemas.openxmlformats.org/officeDocument/2006/relationships/hyperlink" Target="https://bnc.org.br/" TargetMode="External"/><Relationship Id="rId25" Type="http://schemas.openxmlformats.org/officeDocument/2006/relationships/hyperlink" Target="https://pncp.gov.br/app/editais" TargetMode="External"/><Relationship Id="rId33" Type="http://schemas.openxmlformats.org/officeDocument/2006/relationships/hyperlink" Target="https://www.gov.br/empresas-e-negocios/pt-br/empreendedor%20" TargetMode="External"/><Relationship Id="rId38" Type="http://schemas.openxmlformats.org/officeDocument/2006/relationships/image" Target="media/image4.png"/><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contas.tcu.gov.br/ords/f?p=1660%3A3%3A0" TargetMode="External"/><Relationship Id="rId20" Type="http://schemas.openxmlformats.org/officeDocument/2006/relationships/hyperlink" Target="https://bnc.org.br/" TargetMode="External"/><Relationship Id="rId29" Type="http://schemas.openxmlformats.org/officeDocument/2006/relationships/footer" Target="footer1.xml"/><Relationship Id="rId41" Type="http://schemas.openxmlformats.org/officeDocument/2006/relationships/hyperlink" Target="https://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nc.org.br/" TargetMode="External"/><Relationship Id="rId24" Type="http://schemas.openxmlformats.org/officeDocument/2006/relationships/hyperlink" Target="http://www.bernardosayao.to.gov.br" TargetMode="External"/><Relationship Id="rId32" Type="http://schemas.openxmlformats.org/officeDocument/2006/relationships/footer" Target="footer3.xml"/><Relationship Id="rId37" Type="http://schemas.openxmlformats.org/officeDocument/2006/relationships/image" Target="media/image3.png"/><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bnc.org.br/" TargetMode="External"/><Relationship Id="rId28" Type="http://schemas.openxmlformats.org/officeDocument/2006/relationships/header" Target="header2.xml"/><Relationship Id="rId36" Type="http://schemas.openxmlformats.org/officeDocument/2006/relationships/hyperlink" Target="https://www.planalto.gov.br/ccivil_03/decreto-lei/del5452.htm" TargetMode="External"/><Relationship Id="rId49" Type="http://schemas.openxmlformats.org/officeDocument/2006/relationships/header" Target="header6.xml"/><Relationship Id="rId10" Type="http://schemas.openxmlformats.org/officeDocument/2006/relationships/hyperlink" Target="mailto:pmbscpl2021@gmail.com" TargetMode="External"/><Relationship Id="rId19" Type="http://schemas.openxmlformats.org/officeDocument/2006/relationships/hyperlink" Target="https://certidoes-apf.apps.tcu.gov.br/" TargetMode="External"/><Relationship Id="rId31" Type="http://schemas.openxmlformats.org/officeDocument/2006/relationships/header" Target="header3.xml"/><Relationship Id="rId44" Type="http://schemas.openxmlformats.org/officeDocument/2006/relationships/hyperlink" Target="https://www.planalto.gov.br/ccivil_03/_ato2019-2022/2021/lei/l14133.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ortaldatransparencia.gov.br/" TargetMode="External"/><Relationship Id="rId22" Type="http://schemas.openxmlformats.org/officeDocument/2006/relationships/hyperlink" Target="https://bnc.org.br/"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normasinternet2.receita.fazenda.gov.br/"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footer" Target="footer4.xml"/><Relationship Id="rId8" Type="http://schemas.openxmlformats.org/officeDocument/2006/relationships/hyperlink" Target="https://pncp.gov.br/app/editais?q=&amp;status=recebendo_proposta&amp;pagina=1"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58</Pages>
  <Words>24895</Words>
  <Characters>136926</Characters>
  <Application>Microsoft Office Word</Application>
  <DocSecurity>0</DocSecurity>
  <Lines>1141</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10</cp:revision>
  <cp:lastPrinted>2026-03-30T22:39:00Z</cp:lastPrinted>
  <dcterms:created xsi:type="dcterms:W3CDTF">2026-03-22T15:43:00Z</dcterms:created>
  <dcterms:modified xsi:type="dcterms:W3CDTF">2026-03-30T22:40:00Z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