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57B9245A" w14:textId="5835B320"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CD7B11" w:rsidRPr="00F55313">
        <w:rPr>
          <w:rFonts w:ascii="Times New Roman" w:hAnsi="Times New Roman" w:cs="Times New Roman"/>
          <w:b/>
          <w:bCs/>
          <w:sz w:val="24"/>
          <w:szCs w:val="20"/>
        </w:rPr>
        <w:t xml:space="preserve">PM – BS nº </w:t>
      </w:r>
      <w:r w:rsidR="005559CF">
        <w:rPr>
          <w:rFonts w:ascii="Times New Roman" w:hAnsi="Times New Roman" w:cs="Times New Roman"/>
          <w:b/>
          <w:bCs/>
          <w:sz w:val="24"/>
          <w:szCs w:val="20"/>
        </w:rPr>
        <w:t>1</w:t>
      </w:r>
      <w:r w:rsidR="00C02CDA">
        <w:rPr>
          <w:rFonts w:ascii="Times New Roman" w:hAnsi="Times New Roman" w:cs="Times New Roman"/>
          <w:b/>
          <w:bCs/>
          <w:sz w:val="24"/>
          <w:szCs w:val="20"/>
        </w:rPr>
        <w:t>3</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74B48881" w14:textId="05026FA3"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CD7B11" w:rsidRPr="00F55313">
        <w:rPr>
          <w:rFonts w:ascii="Times New Roman" w:hAnsi="Times New Roman" w:cs="Times New Roman"/>
          <w:b/>
          <w:bCs/>
          <w:sz w:val="24"/>
          <w:szCs w:val="20"/>
        </w:rPr>
        <w:t xml:space="preserve">PM – BS nº </w:t>
      </w:r>
      <w:r w:rsidR="005559CF">
        <w:rPr>
          <w:rFonts w:ascii="Times New Roman" w:hAnsi="Times New Roman" w:cs="Times New Roman"/>
          <w:b/>
          <w:bCs/>
          <w:sz w:val="24"/>
          <w:szCs w:val="20"/>
        </w:rPr>
        <w:t>1</w:t>
      </w:r>
      <w:r w:rsidR="00C02CDA">
        <w:rPr>
          <w:rFonts w:ascii="Times New Roman" w:hAnsi="Times New Roman" w:cs="Times New Roman"/>
          <w:b/>
          <w:bCs/>
          <w:sz w:val="24"/>
          <w:szCs w:val="20"/>
        </w:rPr>
        <w:t>1</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7CA5C7CE" w14:textId="49623738" w:rsidR="0047691C" w:rsidRPr="00D7703B" w:rsidRDefault="0047691C" w:rsidP="00AD5359">
      <w:pPr>
        <w:spacing w:after="160" w:line="259" w:lineRule="auto"/>
        <w:jc w:val="both"/>
        <w:rPr>
          <w:rFonts w:ascii="Times New Roman" w:hAnsi="Times New Roman" w:cs="Times New Roman"/>
          <w:sz w:val="28"/>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C02CDA" w:rsidRPr="00C02CDA">
        <w:rPr>
          <w:rFonts w:ascii="Arial" w:eastAsia="Calibri" w:hAnsi="Arial" w:cs="Arial"/>
          <w:sz w:val="24"/>
          <w:szCs w:val="24"/>
        </w:rPr>
        <w:t xml:space="preserve">Prestação de serviços de locação dos sistemas de gestão de solicitação de compras; controle de limite de licitação por categoria; controle de orçamento; gestão de diárias; gestão de patrimônio; gestão de frota; gestão de almoxarifado; suporte técnico nos módulos, sendo as despesas com materiais impressos, equipamentos por conta da contratante, bem como despesas com estadias, combustíveis ou passagens, quando a serviço a da mesma durante o exercício de 2024. Para atender as necessidades da </w:t>
      </w:r>
      <w:r w:rsidR="00850406">
        <w:rPr>
          <w:rFonts w:ascii="Arial" w:eastAsia="Calibri" w:hAnsi="Arial" w:cs="Arial"/>
          <w:sz w:val="24"/>
          <w:szCs w:val="24"/>
        </w:rPr>
        <w:t>S</w:t>
      </w:r>
      <w:r w:rsidR="00C02CDA" w:rsidRPr="00C02CDA">
        <w:rPr>
          <w:rFonts w:ascii="Arial" w:eastAsia="Calibri" w:hAnsi="Arial" w:cs="Arial"/>
          <w:sz w:val="24"/>
          <w:szCs w:val="24"/>
        </w:rPr>
        <w:t xml:space="preserve">ecretaria </w:t>
      </w:r>
      <w:r w:rsidR="00850406">
        <w:rPr>
          <w:rFonts w:ascii="Arial" w:eastAsia="Calibri" w:hAnsi="Arial" w:cs="Arial"/>
          <w:sz w:val="24"/>
          <w:szCs w:val="24"/>
        </w:rPr>
        <w:t>M</w:t>
      </w:r>
      <w:r w:rsidR="00C02CDA" w:rsidRPr="00C02CDA">
        <w:rPr>
          <w:rFonts w:ascii="Arial" w:eastAsia="Calibri" w:hAnsi="Arial" w:cs="Arial"/>
          <w:sz w:val="24"/>
          <w:szCs w:val="24"/>
        </w:rPr>
        <w:t xml:space="preserve">unicipal de </w:t>
      </w:r>
      <w:r w:rsidR="00850406">
        <w:rPr>
          <w:rFonts w:ascii="Arial" w:eastAsia="Calibri" w:hAnsi="Arial" w:cs="Arial"/>
          <w:sz w:val="24"/>
          <w:szCs w:val="24"/>
        </w:rPr>
        <w:t>A</w:t>
      </w:r>
      <w:r w:rsidR="00C02CDA" w:rsidRPr="00C02CDA">
        <w:rPr>
          <w:rFonts w:ascii="Arial" w:eastAsia="Calibri" w:hAnsi="Arial" w:cs="Arial"/>
          <w:sz w:val="24"/>
          <w:szCs w:val="24"/>
        </w:rPr>
        <w:t xml:space="preserve">ssistência </w:t>
      </w:r>
      <w:r w:rsidR="00850406">
        <w:rPr>
          <w:rFonts w:ascii="Arial" w:eastAsia="Calibri" w:hAnsi="Arial" w:cs="Arial"/>
          <w:sz w:val="24"/>
          <w:szCs w:val="24"/>
        </w:rPr>
        <w:t>S</w:t>
      </w:r>
      <w:r w:rsidR="00C02CDA" w:rsidRPr="00C02CDA">
        <w:rPr>
          <w:rFonts w:ascii="Arial" w:eastAsia="Calibri" w:hAnsi="Arial" w:cs="Arial"/>
          <w:sz w:val="24"/>
          <w:szCs w:val="24"/>
        </w:rPr>
        <w:t xml:space="preserve">ocial de Bernardo </w:t>
      </w:r>
      <w:proofErr w:type="gramStart"/>
      <w:r w:rsidR="00C02CDA" w:rsidRPr="00C02CDA">
        <w:rPr>
          <w:rFonts w:ascii="Arial" w:eastAsia="Calibri" w:hAnsi="Arial" w:cs="Arial"/>
          <w:sz w:val="24"/>
          <w:szCs w:val="24"/>
        </w:rPr>
        <w:t>Sayão –</w:t>
      </w:r>
      <w:proofErr w:type="spellStart"/>
      <w:r w:rsidR="00C02CDA" w:rsidRPr="00C02CDA">
        <w:rPr>
          <w:rFonts w:ascii="Arial" w:eastAsia="Calibri" w:hAnsi="Arial" w:cs="Arial"/>
          <w:sz w:val="24"/>
          <w:szCs w:val="24"/>
        </w:rPr>
        <w:t>To</w:t>
      </w:r>
      <w:proofErr w:type="spellEnd"/>
      <w:proofErr w:type="gramEnd"/>
      <w:r w:rsidR="00C02CDA" w:rsidRPr="00C02CDA">
        <w:rPr>
          <w:rFonts w:ascii="Arial" w:eastAsia="Calibri" w:hAnsi="Arial" w:cs="Arial"/>
          <w:sz w:val="24"/>
          <w:szCs w:val="24"/>
        </w:rPr>
        <w:t>.</w:t>
      </w:r>
    </w:p>
    <w:p w14:paraId="721F103E" w14:textId="77777777" w:rsidR="001D3AD4" w:rsidRPr="00D7703B" w:rsidRDefault="001D3AD4" w:rsidP="009868FB">
      <w:pPr>
        <w:spacing w:after="0" w:line="240"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29BAF9AF" w14:textId="77777777" w:rsidR="001D3AD4" w:rsidRPr="00D7703B" w:rsidRDefault="001D3AD4" w:rsidP="009868FB">
      <w:pPr>
        <w:spacing w:after="0" w:line="240" w:lineRule="auto"/>
        <w:jc w:val="both"/>
        <w:rPr>
          <w:rFonts w:ascii="Times New Roman" w:hAnsi="Times New Roman" w:cs="Times New Roman"/>
          <w:sz w:val="24"/>
        </w:rPr>
      </w:pP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1ACEF02A"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850406">
        <w:rPr>
          <w:rFonts w:ascii="Times New Roman" w:eastAsia="Times New Roman" w:hAnsi="Times New Roman"/>
          <w:b/>
          <w:bCs/>
          <w:sz w:val="20"/>
          <w:szCs w:val="20"/>
          <w:lang w:val="pt-PT"/>
        </w:rPr>
        <w:t>FUNDO MUNICIPAL DE ASSISTENCIA SOCIAL</w:t>
      </w:r>
      <w:r w:rsidRPr="004234F7">
        <w:rPr>
          <w:rFonts w:ascii="Times New Roman" w:eastAsia="Times New Roman" w:hAnsi="Times New Roman"/>
          <w:b/>
          <w:bCs/>
          <w:sz w:val="20"/>
          <w:szCs w:val="20"/>
          <w:lang w:val="pt-PT"/>
        </w:rPr>
        <w:t>;</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14BA0AA7"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5559CF">
        <w:rPr>
          <w:rFonts w:ascii="Times New Roman" w:eastAsia="Times New Roman" w:hAnsi="Times New Roman"/>
          <w:b/>
          <w:bCs/>
          <w:sz w:val="20"/>
          <w:szCs w:val="20"/>
          <w:lang w:val="pt-PT"/>
        </w:rPr>
        <w:t xml:space="preserve">IRAS: </w:t>
      </w:r>
      <w:r w:rsidR="001853B5">
        <w:rPr>
          <w:rFonts w:ascii="Times New Roman" w:eastAsia="Times New Roman" w:hAnsi="Times New Roman"/>
          <w:b/>
          <w:bCs/>
          <w:sz w:val="20"/>
          <w:szCs w:val="20"/>
          <w:lang w:val="pt-PT"/>
        </w:rPr>
        <w:t xml:space="preserve">dia </w:t>
      </w:r>
      <w:r w:rsidR="007C4ABA">
        <w:rPr>
          <w:rFonts w:ascii="Times New Roman" w:eastAsia="Times New Roman" w:hAnsi="Times New Roman"/>
          <w:b/>
          <w:bCs/>
          <w:sz w:val="20"/>
          <w:szCs w:val="20"/>
          <w:lang w:val="pt-PT"/>
        </w:rPr>
        <w:t>19</w:t>
      </w:r>
      <w:r w:rsidR="001853B5">
        <w:rPr>
          <w:rFonts w:ascii="Times New Roman" w:eastAsia="Times New Roman" w:hAnsi="Times New Roman"/>
          <w:b/>
          <w:bCs/>
          <w:sz w:val="20"/>
          <w:szCs w:val="20"/>
          <w:lang w:val="pt-PT"/>
        </w:rPr>
        <w:t>/</w:t>
      </w:r>
      <w:r w:rsidR="007C4ABA">
        <w:rPr>
          <w:rFonts w:ascii="Times New Roman" w:eastAsia="Times New Roman" w:hAnsi="Times New Roman"/>
          <w:b/>
          <w:bCs/>
          <w:sz w:val="20"/>
          <w:szCs w:val="20"/>
          <w:lang w:val="pt-PT"/>
        </w:rPr>
        <w:t>01</w:t>
      </w:r>
      <w:r w:rsidRPr="004234F7">
        <w:rPr>
          <w:rFonts w:ascii="Times New Roman" w:eastAsia="Times New Roman" w:hAnsi="Times New Roman"/>
          <w:b/>
          <w:bCs/>
          <w:sz w:val="20"/>
          <w:szCs w:val="20"/>
          <w:lang w:val="pt-PT"/>
        </w:rPr>
        <w:t>/202</w:t>
      </w:r>
      <w:r w:rsidR="00AD5359">
        <w:rPr>
          <w:rFonts w:ascii="Times New Roman" w:eastAsia="Times New Roman" w:hAnsi="Times New Roman"/>
          <w:b/>
          <w:bCs/>
          <w:sz w:val="20"/>
          <w:szCs w:val="20"/>
          <w:lang w:val="pt-PT"/>
        </w:rPr>
        <w:t>4</w:t>
      </w:r>
      <w:r w:rsidRPr="004234F7">
        <w:rPr>
          <w:rFonts w:ascii="Times New Roman" w:eastAsia="Times New Roman" w:hAnsi="Times New Roman"/>
          <w:b/>
          <w:bCs/>
          <w:sz w:val="20"/>
          <w:szCs w:val="20"/>
          <w:lang w:val="pt-PT"/>
        </w:rPr>
        <w:t>.</w:t>
      </w:r>
    </w:p>
    <w:p w14:paraId="09ECE89E" w14:textId="5BEC231B"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w:t>
      </w:r>
      <w:proofErr w:type="gramStart"/>
      <w:r w:rsidRPr="004234F7">
        <w:rPr>
          <w:rFonts w:ascii="Times New Roman" w:eastAsia="Times New Roman" w:hAnsi="Times New Roman"/>
          <w:b/>
          <w:bCs/>
          <w:sz w:val="20"/>
          <w:szCs w:val="20"/>
          <w:lang w:val="pt-PT"/>
        </w:rPr>
        <w:t>DAS PROPOSTA</w:t>
      </w:r>
      <w:proofErr w:type="gramEnd"/>
      <w:r w:rsidRPr="004234F7">
        <w:rPr>
          <w:rFonts w:ascii="Times New Roman" w:eastAsia="Times New Roman" w:hAnsi="Times New Roman"/>
          <w:b/>
          <w:bCs/>
          <w:sz w:val="20"/>
          <w:szCs w:val="20"/>
          <w:lang w:val="pt-PT"/>
        </w:rPr>
        <w:t xml:space="preserve"> DE PREÇOS </w:t>
      </w:r>
      <w:r w:rsidR="007C4ABA">
        <w:rPr>
          <w:rFonts w:ascii="Times New Roman" w:eastAsia="Times New Roman" w:hAnsi="Times New Roman"/>
          <w:b/>
          <w:bCs/>
          <w:sz w:val="20"/>
          <w:szCs w:val="20"/>
          <w:lang w:val="pt-PT"/>
        </w:rPr>
        <w:t>24</w:t>
      </w:r>
      <w:r w:rsidRPr="004234F7">
        <w:rPr>
          <w:rFonts w:ascii="Times New Roman" w:eastAsia="Times New Roman" w:hAnsi="Times New Roman"/>
          <w:b/>
          <w:bCs/>
          <w:sz w:val="20"/>
          <w:szCs w:val="20"/>
          <w:lang w:val="pt-PT"/>
        </w:rPr>
        <w:t>/2024, as 12h00min.</w:t>
      </w:r>
    </w:p>
    <w:p w14:paraId="60A4B96F" w14:textId="154B3287"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ABERTURA DAS PROPOSTAS DE PREÇO: </w:t>
      </w:r>
      <w:r w:rsidR="007C4ABA">
        <w:rPr>
          <w:rFonts w:ascii="Times New Roman" w:eastAsia="Times New Roman" w:hAnsi="Times New Roman"/>
          <w:b/>
          <w:bCs/>
          <w:sz w:val="20"/>
          <w:szCs w:val="20"/>
          <w:lang w:val="pt-PT"/>
        </w:rPr>
        <w:t>25</w:t>
      </w:r>
      <w:r w:rsidRPr="004234F7">
        <w:rPr>
          <w:rFonts w:ascii="Times New Roman" w:eastAsia="Times New Roman" w:hAnsi="Times New Roman"/>
          <w:b/>
          <w:bCs/>
          <w:sz w:val="20"/>
          <w:szCs w:val="20"/>
          <w:lang w:val="pt-PT"/>
        </w:rPr>
        <w:t>/01/2024, às 08h00min.</w:t>
      </w: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459BF066" w14:textId="01B7A6CC" w:rsidR="00A26AED" w:rsidRPr="00D7703B" w:rsidRDefault="00A26AED" w:rsidP="009868FB">
      <w:pPr>
        <w:autoSpaceDE w:val="0"/>
        <w:autoSpaceDN w:val="0"/>
        <w:adjustRightInd w:val="0"/>
        <w:spacing w:after="0" w:line="240" w:lineRule="auto"/>
        <w:ind w:right="4252"/>
        <w:jc w:val="both"/>
        <w:rPr>
          <w:rFonts w:ascii="Times New Roman" w:hAnsi="Times New Roman" w:cs="Times New Roman"/>
          <w:b/>
          <w:bCs/>
          <w:sz w:val="24"/>
        </w:rPr>
      </w:pPr>
    </w:p>
    <w:p w14:paraId="7D869C33" w14:textId="77777777" w:rsidR="0047691C" w:rsidRPr="00D7703B" w:rsidRDefault="0047691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FC14825" w14:textId="77777777" w:rsidR="00C47E8B" w:rsidRPr="00D7703B" w:rsidRDefault="00C47E8B" w:rsidP="009868FB">
      <w:pPr>
        <w:autoSpaceDE w:val="0"/>
        <w:autoSpaceDN w:val="0"/>
        <w:adjustRightInd w:val="0"/>
        <w:spacing w:after="0" w:line="240" w:lineRule="auto"/>
        <w:jc w:val="both"/>
        <w:rPr>
          <w:rFonts w:ascii="Times New Roman" w:hAnsi="Times New Roman" w:cs="Times New Roman"/>
          <w:b/>
          <w:bCs/>
          <w:sz w:val="24"/>
          <w:szCs w:val="24"/>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3D637921"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Pr="00D7703B">
        <w:rPr>
          <w:color w:val="auto"/>
        </w:rPr>
        <w:t xml:space="preserve">PM – BS Nº </w:t>
      </w:r>
      <w:r w:rsidR="005559CF">
        <w:rPr>
          <w:color w:val="auto"/>
        </w:rPr>
        <w:t>1</w:t>
      </w:r>
      <w:r w:rsidR="00C02CDA">
        <w:rPr>
          <w:color w:val="auto"/>
        </w:rPr>
        <w:t>1</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7F0A612" w14:textId="3C317E60" w:rsidR="00CC2DE1" w:rsidRPr="00C02CDA" w:rsidRDefault="00783378" w:rsidP="00C02CDA">
      <w:pPr>
        <w:spacing w:after="0"/>
        <w:jc w:val="both"/>
        <w:rPr>
          <w:rFonts w:ascii="Arial" w:eastAsia="Calibri" w:hAnsi="Arial" w:cs="Arial"/>
          <w:sz w:val="24"/>
          <w:szCs w:val="24"/>
        </w:rPr>
      </w:pPr>
      <w:r w:rsidRPr="00D7703B">
        <w:t>O presente edital de contratação diret</w:t>
      </w:r>
      <w:r w:rsidR="005B67B8">
        <w:t>a</w:t>
      </w:r>
      <w:proofErr w:type="gramStart"/>
      <w:r w:rsidR="005B67B8">
        <w:t>, tem</w:t>
      </w:r>
      <w:proofErr w:type="gramEnd"/>
      <w:r w:rsidR="005B67B8">
        <w:t xml:space="preserve"> como objetivo realizar a</w:t>
      </w:r>
      <w:r w:rsidR="005B67B8">
        <w:rPr>
          <w:rFonts w:ascii="Arial" w:hAnsi="Arial" w:cs="Arial"/>
          <w:bCs/>
        </w:rPr>
        <w:t xml:space="preserve"> </w:t>
      </w:r>
      <w:r w:rsidR="00C02CDA" w:rsidRPr="00C02CDA">
        <w:rPr>
          <w:rFonts w:ascii="Cambria" w:eastAsia="Calibri" w:hAnsi="Cambria" w:cs="Arial"/>
          <w:b/>
          <w:color w:val="000000"/>
          <w:sz w:val="24"/>
          <w:szCs w:val="24"/>
        </w:rPr>
        <w:t xml:space="preserve">Prestação de serviços de locação dos sistemas de gestão de solicitação de compras; controle de limite de licitação </w:t>
      </w:r>
      <w:r w:rsidR="00C02CDA" w:rsidRPr="00C02CDA">
        <w:rPr>
          <w:rFonts w:ascii="Cambria" w:eastAsia="Calibri" w:hAnsi="Cambria" w:cs="Arial"/>
          <w:b/>
          <w:color w:val="000000"/>
          <w:sz w:val="24"/>
          <w:szCs w:val="24"/>
        </w:rPr>
        <w:lastRenderedPageBreak/>
        <w:t xml:space="preserve">por categoria; controle de orçamento; gestão de diárias; gestão de patrimônio; gestão de frota; gestão de almoxarifado; suporte técnico nos módulos, sendo as despesas com materiais impressos, equipamentos por conta da contratante, bem como despesas com estadias, combustíveis ou passagens, quando a serviço a da mesma </w:t>
      </w:r>
      <w:r w:rsidR="00C02CDA" w:rsidRPr="00C02CDA">
        <w:rPr>
          <w:rFonts w:ascii="Cambria" w:eastAsia="Calibri" w:hAnsi="Cambria" w:cs="Arial"/>
          <w:b/>
          <w:sz w:val="24"/>
          <w:szCs w:val="24"/>
        </w:rPr>
        <w:t>durante o exercício de 2024</w:t>
      </w:r>
      <w:r w:rsidR="00C02CDA" w:rsidRPr="00C02CDA">
        <w:rPr>
          <w:rFonts w:ascii="Cambria" w:eastAsia="Calibri" w:hAnsi="Cambria" w:cs="Arial"/>
          <w:b/>
          <w:color w:val="000000"/>
          <w:sz w:val="24"/>
          <w:szCs w:val="24"/>
        </w:rPr>
        <w:t xml:space="preserve">. Para atender as necessidades da secretaria municipal de assistência social de Bernardo </w:t>
      </w:r>
      <w:proofErr w:type="gramStart"/>
      <w:r w:rsidR="00C02CDA" w:rsidRPr="00C02CDA">
        <w:rPr>
          <w:rFonts w:ascii="Cambria" w:eastAsia="Calibri" w:hAnsi="Cambria" w:cs="Arial"/>
          <w:b/>
          <w:color w:val="000000"/>
          <w:sz w:val="24"/>
          <w:szCs w:val="24"/>
        </w:rPr>
        <w:t>Sayão –</w:t>
      </w:r>
      <w:proofErr w:type="spellStart"/>
      <w:r w:rsidR="00C02CDA" w:rsidRPr="00C02CDA">
        <w:rPr>
          <w:rFonts w:ascii="Cambria" w:eastAsia="Calibri" w:hAnsi="Cambria" w:cs="Arial"/>
          <w:b/>
          <w:color w:val="000000"/>
          <w:sz w:val="24"/>
          <w:szCs w:val="24"/>
        </w:rPr>
        <w:t>To</w:t>
      </w:r>
      <w:proofErr w:type="spellEnd"/>
      <w:proofErr w:type="gramEnd"/>
      <w:r w:rsidR="00C02CDA" w:rsidRPr="00C02CDA">
        <w:rPr>
          <w:rFonts w:ascii="Cambria" w:eastAsia="Calibri" w:hAnsi="Cambria" w:cs="Arial"/>
          <w:b/>
          <w:color w:val="000000"/>
          <w:sz w:val="24"/>
          <w:szCs w:val="24"/>
        </w:rPr>
        <w:t>.</w:t>
      </w:r>
    </w:p>
    <w:p w14:paraId="463FABD1" w14:textId="77777777" w:rsidR="00CC2DE1" w:rsidRPr="00D7703B" w:rsidRDefault="00CC2DE1" w:rsidP="00F55313">
      <w:pPr>
        <w:pStyle w:val="Default"/>
        <w:tabs>
          <w:tab w:val="left" w:pos="1134"/>
        </w:tabs>
        <w:ind w:left="709"/>
        <w:jc w:val="both"/>
        <w:rPr>
          <w:bCs/>
          <w:color w:val="auto"/>
          <w:lang w:val="pt-PT"/>
        </w:rPr>
      </w:pP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9"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1D31BEB7" w:rsidR="00002F35" w:rsidRPr="00D7703B" w:rsidRDefault="00BD0BA0" w:rsidP="00BA399A">
      <w:pPr>
        <w:pStyle w:val="Default"/>
        <w:numPr>
          <w:ilvl w:val="1"/>
          <w:numId w:val="2"/>
        </w:numPr>
        <w:tabs>
          <w:tab w:val="left" w:pos="1134"/>
        </w:tabs>
        <w:jc w:val="both"/>
        <w:rPr>
          <w:color w:val="auto"/>
        </w:rPr>
      </w:pPr>
      <w:r w:rsidRPr="00D7703B">
        <w:rPr>
          <w:color w:val="auto"/>
        </w:rPr>
        <w:t>Até no</w:t>
      </w:r>
      <w:r w:rsidR="00002F35" w:rsidRPr="00D7703B">
        <w:rPr>
          <w:color w:val="auto"/>
        </w:rPr>
        <w:t xml:space="preserve"> dia </w:t>
      </w:r>
      <w:r w:rsidR="007C4ABA">
        <w:rPr>
          <w:color w:val="auto"/>
          <w:highlight w:val="yellow"/>
        </w:rPr>
        <w:t>25</w:t>
      </w:r>
      <w:r w:rsidRPr="00AD5359">
        <w:rPr>
          <w:color w:val="auto"/>
          <w:highlight w:val="yellow"/>
        </w:rPr>
        <w:t xml:space="preserve"> de </w:t>
      </w:r>
      <w:r w:rsidR="00D7703B" w:rsidRPr="00AD5359">
        <w:rPr>
          <w:color w:val="auto"/>
          <w:highlight w:val="yellow"/>
        </w:rPr>
        <w:t>janeiro</w:t>
      </w:r>
      <w:r w:rsidR="005220B3" w:rsidRPr="00AD5359">
        <w:rPr>
          <w:color w:val="auto"/>
          <w:highlight w:val="yellow"/>
        </w:rPr>
        <w:t xml:space="preserve"> de 202</w:t>
      </w:r>
      <w:r w:rsidR="00D7703B" w:rsidRPr="00AD5359">
        <w:rPr>
          <w:color w:val="auto"/>
          <w:highlight w:val="yellow"/>
        </w:rPr>
        <w:t>4</w:t>
      </w:r>
      <w:r w:rsidRPr="00D7703B">
        <w:rPr>
          <w:color w:val="auto"/>
        </w:rPr>
        <w:t xml:space="preserve">, </w:t>
      </w:r>
      <w:r w:rsidR="00BA399A">
        <w:rPr>
          <w:color w:val="auto"/>
        </w:rPr>
        <w:t xml:space="preserve">até as </w:t>
      </w:r>
      <w:r w:rsidR="00BA399A" w:rsidRPr="00BA399A">
        <w:rPr>
          <w:color w:val="auto"/>
        </w:rPr>
        <w:t>08h00min.</w:t>
      </w:r>
      <w:r w:rsidR="00BA399A">
        <w:rPr>
          <w:color w:val="auto"/>
        </w:rPr>
        <w:t xml:space="preserve"> Na Prefeitura M</w:t>
      </w:r>
      <w:r w:rsidRPr="00D7703B">
        <w:rPr>
          <w:color w:val="auto"/>
        </w:rPr>
        <w:t xml:space="preserve">unicipal de </w:t>
      </w:r>
      <w:r w:rsidR="005220B3" w:rsidRPr="00D7703B">
        <w:rPr>
          <w:color w:val="auto"/>
        </w:rPr>
        <w:t>Bernardo Sayão/TO</w:t>
      </w:r>
      <w:r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4D839BE7"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PROCESSO ADMINISTRATIVO </w:t>
      </w:r>
      <w:r w:rsidR="005220B3" w:rsidRPr="00D7703B">
        <w:rPr>
          <w:rFonts w:ascii="Times New Roman" w:hAnsi="Times New Roman" w:cs="Times New Roman"/>
          <w:sz w:val="24"/>
          <w:szCs w:val="24"/>
        </w:rPr>
        <w:t xml:space="preserve">PM – BS Nº </w:t>
      </w:r>
      <w:r w:rsidR="005559CF">
        <w:rPr>
          <w:rFonts w:ascii="Times New Roman" w:hAnsi="Times New Roman" w:cs="Times New Roman"/>
          <w:sz w:val="24"/>
          <w:szCs w:val="24"/>
        </w:rPr>
        <w:t>1</w:t>
      </w:r>
      <w:r w:rsidR="00C02CDA">
        <w:rPr>
          <w:rFonts w:ascii="Times New Roman" w:hAnsi="Times New Roman" w:cs="Times New Roman"/>
          <w:sz w:val="24"/>
          <w:szCs w:val="24"/>
        </w:rPr>
        <w:t>3</w:t>
      </w:r>
      <w:r w:rsidR="005220B3" w:rsidRPr="00D7703B">
        <w:rPr>
          <w:rFonts w:ascii="Times New Roman" w:hAnsi="Times New Roman" w:cs="Times New Roman"/>
          <w:sz w:val="24"/>
          <w:szCs w:val="24"/>
        </w:rPr>
        <w:t>/202</w:t>
      </w:r>
      <w:r w:rsidR="00AD5359">
        <w:rPr>
          <w:rFonts w:ascii="Times New Roman" w:hAnsi="Times New Roman" w:cs="Times New Roman"/>
          <w:sz w:val="24"/>
          <w:szCs w:val="24"/>
        </w:rPr>
        <w:t>4</w:t>
      </w:r>
    </w:p>
    <w:p w14:paraId="7092B5E0" w14:textId="326E2B4C"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DISPENSA DE LICITAÇÃO </w:t>
      </w:r>
      <w:r w:rsidR="005220B3" w:rsidRPr="00D7703B">
        <w:rPr>
          <w:rFonts w:ascii="Times New Roman" w:hAnsi="Times New Roman" w:cs="Times New Roman"/>
          <w:sz w:val="24"/>
          <w:szCs w:val="24"/>
        </w:rPr>
        <w:t xml:space="preserve">PM – BS nº </w:t>
      </w:r>
      <w:r w:rsidR="00C02CDA">
        <w:rPr>
          <w:rFonts w:ascii="Times New Roman" w:hAnsi="Times New Roman" w:cs="Times New Roman"/>
          <w:sz w:val="24"/>
          <w:szCs w:val="24"/>
        </w:rPr>
        <w:t>11</w:t>
      </w:r>
      <w:r w:rsidR="00BA399A">
        <w:rPr>
          <w:rFonts w:ascii="Times New Roman" w:hAnsi="Times New Roman" w:cs="Times New Roman"/>
          <w:sz w:val="24"/>
          <w:szCs w:val="24"/>
        </w:rPr>
        <w:t>/202</w:t>
      </w:r>
      <w:r w:rsidR="00AD5359">
        <w:rPr>
          <w:rFonts w:ascii="Times New Roman" w:hAnsi="Times New Roman" w:cs="Times New Roman"/>
          <w:sz w:val="24"/>
          <w:szCs w:val="24"/>
        </w:rPr>
        <w:t>4</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lastRenderedPageBreak/>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r w:rsidR="00BA7C9A" w:rsidRPr="00D7703B">
        <w:fldChar w:fldCharType="begin"/>
      </w:r>
      <w:r w:rsidR="00BA7C9A" w:rsidRPr="00D7703B">
        <w:instrText xml:space="preserve"> HYPERLINK "http://www.portaldoempreendedor.gov.br" </w:instrText>
      </w:r>
      <w:r w:rsidR="00BA7C9A" w:rsidRPr="00D7703B">
        <w:fldChar w:fldCharType="separate"/>
      </w:r>
      <w:r w:rsidRPr="00D7703B">
        <w:rPr>
          <w:bCs/>
          <w:color w:val="auto"/>
          <w:lang w:val="pt-PT"/>
        </w:rPr>
        <w:t>www.portaldoempreendedor.gov.br</w:t>
      </w:r>
      <w:r w:rsidR="00BA7C9A" w:rsidRPr="00D7703B">
        <w:rPr>
          <w:bCs/>
          <w:color w:val="auto"/>
          <w:lang w:val="pt-PT"/>
        </w:rPr>
        <w:fldChar w:fldCharType="end"/>
      </w:r>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r w:rsidR="00BA7C9A" w:rsidRPr="00D7703B">
        <w:fldChar w:fldCharType="begin"/>
      </w:r>
      <w:r w:rsidR="00BA7C9A" w:rsidRPr="00D7703B">
        <w:instrText xml:space="preserve"> HYPERLINK "http://www.tst.jus.br/certid%C3%A3o" \h </w:instrText>
      </w:r>
      <w:r w:rsidR="00BA7C9A" w:rsidRPr="00D7703B">
        <w:fldChar w:fldCharType="separate"/>
      </w:r>
      <w:r w:rsidRPr="00D7703B">
        <w:rPr>
          <w:bCs/>
          <w:color w:val="auto"/>
          <w:lang w:val="pt-PT"/>
        </w:rPr>
        <w:t>www.tst.jus.br/certidão,</w:t>
      </w:r>
      <w:r w:rsidR="00BA7C9A" w:rsidRPr="00D7703B">
        <w:rPr>
          <w:bCs/>
          <w:color w:val="auto"/>
          <w:lang w:val="pt-PT"/>
        </w:rPr>
        <w:fldChar w:fldCharType="end"/>
      </w:r>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0" w:name="art60i"/>
      <w:bookmarkEnd w:id="0"/>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1" w:name="art60ii"/>
      <w:bookmarkEnd w:id="1"/>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2" w:name="art60iii"/>
      <w:bookmarkEnd w:id="2"/>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3" w:name="art60iv"/>
      <w:bookmarkEnd w:id="3"/>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4" w:name="art60§1i"/>
      <w:bookmarkEnd w:id="4"/>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lastRenderedPageBreak/>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5" w:name="art60§1ii"/>
      <w:bookmarkEnd w:id="5"/>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6" w:name="art60§1iii"/>
      <w:bookmarkEnd w:id="6"/>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7" w:name="art60§1iv"/>
      <w:bookmarkEnd w:id="7"/>
      <w:r w:rsidRPr="00D7703B">
        <w:rPr>
          <w:bCs/>
          <w:color w:val="auto"/>
          <w:lang w:val="pt-PT"/>
        </w:rPr>
        <w:t>Empresas que comprovem a prática de mitigação, nos termos da </w:t>
      </w:r>
      <w:r w:rsidR="00BA7C9A" w:rsidRPr="00D7703B">
        <w:fldChar w:fldCharType="begin"/>
      </w:r>
      <w:r w:rsidR="00BA7C9A" w:rsidRPr="00D7703B">
        <w:instrText xml:space="preserve"> HYPERLINK "http://www.planalto.gov.br/ccivil_03/_Ato2007-2010/2009/Lei/L12187.htm" </w:instrText>
      </w:r>
      <w:r w:rsidR="00BA7C9A" w:rsidRPr="00D7703B">
        <w:fldChar w:fldCharType="separate"/>
      </w:r>
      <w:r w:rsidRPr="00D7703B">
        <w:rPr>
          <w:bCs/>
          <w:color w:val="auto"/>
          <w:lang w:val="pt-PT"/>
        </w:rPr>
        <w:t xml:space="preserve">Lei nº 12.187, de 29 de dezembro de </w:t>
      </w:r>
      <w:proofErr w:type="gramStart"/>
      <w:r w:rsidRPr="00D7703B">
        <w:rPr>
          <w:bCs/>
          <w:color w:val="auto"/>
          <w:lang w:val="pt-PT"/>
        </w:rPr>
        <w:t>2009.</w:t>
      </w:r>
      <w:proofErr w:type="gramEnd"/>
      <w:r w:rsidR="00BA7C9A" w:rsidRPr="00D7703B">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10"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267876B4" w14:textId="56E38075"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AD5359">
        <w:rPr>
          <w:rFonts w:ascii="Times New Roman" w:hAnsi="Times New Roman" w:cs="Times New Roman"/>
          <w:b/>
          <w:bCs/>
          <w:sz w:val="24"/>
          <w:szCs w:val="24"/>
        </w:rPr>
        <w:t>1</w:t>
      </w:r>
      <w:r w:rsidR="007C4ABA">
        <w:rPr>
          <w:rFonts w:ascii="Times New Roman" w:hAnsi="Times New Roman" w:cs="Times New Roman"/>
          <w:b/>
          <w:bCs/>
          <w:sz w:val="24"/>
          <w:szCs w:val="24"/>
        </w:rPr>
        <w:t>9</w:t>
      </w:r>
      <w:r w:rsidR="00D307E7">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r w:rsidR="00AD5359">
        <w:rPr>
          <w:rFonts w:ascii="Times New Roman" w:hAnsi="Times New Roman" w:cs="Times New Roman"/>
          <w:b/>
          <w:bCs/>
          <w:sz w:val="24"/>
          <w:szCs w:val="24"/>
        </w:rPr>
        <w:t>janeiro</w:t>
      </w:r>
      <w:proofErr w:type="gramStart"/>
      <w:r w:rsidR="00AD5359">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 </w:t>
      </w:r>
      <w:proofErr w:type="gramEnd"/>
      <w:r w:rsidR="001B49B5" w:rsidRPr="00D7703B">
        <w:rPr>
          <w:rFonts w:ascii="Times New Roman" w:hAnsi="Times New Roman" w:cs="Times New Roman"/>
          <w:b/>
          <w:bCs/>
          <w:sz w:val="24"/>
          <w:szCs w:val="24"/>
        </w:rPr>
        <w:t>de 202</w:t>
      </w:r>
      <w:r w:rsidR="00AD5359">
        <w:rPr>
          <w:rFonts w:ascii="Times New Roman" w:hAnsi="Times New Roman" w:cs="Times New Roman"/>
          <w:b/>
          <w:bCs/>
          <w:sz w:val="24"/>
          <w:szCs w:val="24"/>
        </w:rPr>
        <w:t>4</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81A806D" w14:textId="77777777" w:rsidR="00850406" w:rsidRPr="00C02CDA" w:rsidRDefault="00850406" w:rsidP="00850406">
      <w:pPr>
        <w:tabs>
          <w:tab w:val="left" w:pos="3585"/>
        </w:tabs>
        <w:spacing w:after="0" w:line="259" w:lineRule="auto"/>
        <w:jc w:val="center"/>
        <w:rPr>
          <w:rFonts w:ascii="Arial" w:eastAsia="Calibri" w:hAnsi="Arial" w:cs="Arial"/>
          <w:sz w:val="24"/>
          <w:szCs w:val="24"/>
        </w:rPr>
      </w:pPr>
      <w:r w:rsidRPr="00C02CDA">
        <w:rPr>
          <w:rFonts w:ascii="Arial" w:eastAsia="Calibri" w:hAnsi="Arial" w:cs="Arial"/>
          <w:sz w:val="24"/>
          <w:szCs w:val="24"/>
        </w:rPr>
        <w:t>___________________________________</w:t>
      </w:r>
    </w:p>
    <w:p w14:paraId="1BBDA938" w14:textId="77777777" w:rsidR="00850406" w:rsidRPr="00C02CDA" w:rsidRDefault="00850406" w:rsidP="00850406">
      <w:pPr>
        <w:spacing w:after="0" w:line="259" w:lineRule="auto"/>
        <w:jc w:val="center"/>
        <w:rPr>
          <w:rFonts w:ascii="Arial" w:eastAsia="Calibri" w:hAnsi="Arial" w:cs="Arial"/>
        </w:rPr>
      </w:pPr>
      <w:proofErr w:type="spellStart"/>
      <w:r w:rsidRPr="00C02CDA">
        <w:rPr>
          <w:rFonts w:ascii="Arial" w:eastAsia="Calibri" w:hAnsi="Arial" w:cs="Arial"/>
        </w:rPr>
        <w:t>Eliszangela</w:t>
      </w:r>
      <w:proofErr w:type="spellEnd"/>
      <w:r w:rsidRPr="00C02CDA">
        <w:rPr>
          <w:rFonts w:ascii="Arial" w:eastAsia="Calibri" w:hAnsi="Arial" w:cs="Arial"/>
        </w:rPr>
        <w:t xml:space="preserve"> Alvino da Silva Antunes</w:t>
      </w:r>
    </w:p>
    <w:p w14:paraId="56119818" w14:textId="77777777" w:rsidR="00850406" w:rsidRPr="00C02CDA" w:rsidRDefault="00850406" w:rsidP="00850406">
      <w:pPr>
        <w:spacing w:after="0" w:line="259" w:lineRule="auto"/>
        <w:jc w:val="center"/>
        <w:rPr>
          <w:rFonts w:ascii="Arial" w:eastAsia="Calibri" w:hAnsi="Arial" w:cs="Arial"/>
          <w:sz w:val="18"/>
          <w:szCs w:val="18"/>
        </w:rPr>
      </w:pPr>
      <w:r w:rsidRPr="00C02CDA">
        <w:rPr>
          <w:rFonts w:ascii="Arial" w:eastAsia="Calibri" w:hAnsi="Arial" w:cs="Arial"/>
          <w:sz w:val="18"/>
          <w:szCs w:val="18"/>
        </w:rPr>
        <w:t>Secretária de Assistência Social</w:t>
      </w:r>
    </w:p>
    <w:p w14:paraId="7C04A6E2" w14:textId="77777777" w:rsidR="00850406" w:rsidRDefault="00850406" w:rsidP="00850406">
      <w:pPr>
        <w:pStyle w:val="Default"/>
        <w:tabs>
          <w:tab w:val="left" w:pos="1985"/>
        </w:tabs>
        <w:jc w:val="center"/>
        <w:rPr>
          <w:b/>
          <w:bCs/>
          <w:color w:val="auto"/>
          <w:lang w:val="pt-PT"/>
        </w:rPr>
      </w:pPr>
    </w:p>
    <w:p w14:paraId="29AE556F" w14:textId="2010560C" w:rsidR="00BF25AE" w:rsidRPr="00D7703B" w:rsidRDefault="00BF25AE" w:rsidP="009868FB">
      <w:pPr>
        <w:pStyle w:val="Default"/>
        <w:tabs>
          <w:tab w:val="left" w:pos="1985"/>
        </w:tabs>
        <w:jc w:val="center"/>
        <w:rPr>
          <w:b/>
          <w:bCs/>
          <w:color w:val="auto"/>
          <w:lang w:val="pt-PT"/>
        </w:rPr>
      </w:pP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DC8CE55" w14:textId="77777777" w:rsidR="00850406" w:rsidRDefault="00850406" w:rsidP="009868FB">
      <w:pPr>
        <w:pStyle w:val="Default"/>
        <w:tabs>
          <w:tab w:val="left" w:pos="1985"/>
        </w:tabs>
        <w:jc w:val="center"/>
        <w:rPr>
          <w:b/>
          <w:bCs/>
          <w:color w:val="auto"/>
          <w:lang w:val="pt-PT"/>
        </w:rPr>
      </w:pPr>
    </w:p>
    <w:p w14:paraId="663AA22D" w14:textId="77777777" w:rsidR="001739C8" w:rsidRDefault="001739C8" w:rsidP="009868FB">
      <w:pPr>
        <w:pStyle w:val="Default"/>
        <w:tabs>
          <w:tab w:val="left" w:pos="1985"/>
        </w:tabs>
        <w:jc w:val="center"/>
        <w:rPr>
          <w:b/>
          <w:bCs/>
          <w:color w:val="auto"/>
          <w:lang w:val="pt-PT"/>
        </w:rPr>
      </w:pPr>
    </w:p>
    <w:p w14:paraId="726C77BB" w14:textId="77777777" w:rsidR="001739C8" w:rsidRDefault="001739C8" w:rsidP="009868FB">
      <w:pPr>
        <w:pStyle w:val="Default"/>
        <w:tabs>
          <w:tab w:val="left" w:pos="1985"/>
        </w:tabs>
        <w:jc w:val="center"/>
        <w:rPr>
          <w:b/>
          <w:bCs/>
          <w:color w:val="auto"/>
          <w:lang w:val="pt-PT"/>
        </w:rPr>
      </w:pPr>
    </w:p>
    <w:p w14:paraId="5C1144A4" w14:textId="77777777" w:rsidR="00AD5359" w:rsidRDefault="00AD5359" w:rsidP="009868FB">
      <w:pPr>
        <w:pStyle w:val="Default"/>
        <w:tabs>
          <w:tab w:val="left" w:pos="1985"/>
        </w:tabs>
        <w:jc w:val="center"/>
        <w:rPr>
          <w:b/>
          <w:bCs/>
          <w:color w:val="auto"/>
          <w:lang w:val="pt-PT"/>
        </w:rPr>
      </w:pPr>
    </w:p>
    <w:p w14:paraId="1D833773" w14:textId="77777777" w:rsidR="00AD5359" w:rsidRDefault="00AD5359"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proofErr w:type="gramStart"/>
      <w:r w:rsidR="00D307E7">
        <w:rPr>
          <w:rFonts w:ascii="Arial" w:eastAsia="Calibri" w:hAnsi="Arial" w:cs="Arial"/>
        </w:rPr>
        <w:t xml:space="preserve"> </w:t>
      </w:r>
      <w:r w:rsidRPr="00D7703B">
        <w:rPr>
          <w:rFonts w:ascii="Times New Roman" w:hAnsi="Times New Roman" w:cs="Times New Roman"/>
          <w:bCs/>
          <w:lang w:val="pt-PT"/>
        </w:rPr>
        <w:t xml:space="preserve"> </w:t>
      </w:r>
      <w:proofErr w:type="gramEnd"/>
      <w:r w:rsidRPr="00D7703B">
        <w:rPr>
          <w:rFonts w:ascii="Times New Roman" w:hAnsi="Times New Roman" w:cs="Times New Roman"/>
          <w:bCs/>
          <w:lang w:val="pt-PT"/>
        </w:rPr>
        <w:t>(Projeto Básico);</w:t>
      </w:r>
    </w:p>
    <w:p w14:paraId="7AF758A6" w14:textId="77777777"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1D6DB086" w14:textId="77777777" w:rsidR="00C02CDA" w:rsidRPr="00C02CDA" w:rsidRDefault="00C02CDA" w:rsidP="00C02CDA">
      <w:pPr>
        <w:spacing w:after="160" w:line="259" w:lineRule="auto"/>
        <w:rPr>
          <w:rFonts w:ascii="Arial" w:eastAsia="Calibri" w:hAnsi="Arial" w:cs="Arial"/>
        </w:rPr>
      </w:pPr>
      <w:bookmarkStart w:id="8" w:name="_Hlk70670729"/>
      <w:r w:rsidRPr="00C02CDA">
        <w:rPr>
          <w:rFonts w:ascii="Arial" w:eastAsia="Calibri" w:hAnsi="Arial" w:cs="Arial"/>
        </w:rPr>
        <w:t>Órgão responsável: Secretaria Municipal de Assistência Social.</w:t>
      </w:r>
    </w:p>
    <w:p w14:paraId="1419B9A8" w14:textId="77777777" w:rsidR="00C02CDA" w:rsidRPr="00C02CDA" w:rsidRDefault="00C02CDA" w:rsidP="00C02CDA">
      <w:pPr>
        <w:numPr>
          <w:ilvl w:val="0"/>
          <w:numId w:val="43"/>
        </w:numPr>
        <w:spacing w:after="0" w:line="259" w:lineRule="auto"/>
        <w:ind w:left="284" w:hanging="284"/>
        <w:contextualSpacing/>
        <w:rPr>
          <w:rFonts w:ascii="Arial" w:eastAsia="Calibri" w:hAnsi="Arial" w:cs="Arial"/>
          <w:b/>
          <w:bCs/>
        </w:rPr>
      </w:pPr>
      <w:r w:rsidRPr="00C02CDA">
        <w:rPr>
          <w:rFonts w:ascii="Arial" w:eastAsia="Calibri" w:hAnsi="Arial" w:cs="Arial"/>
        </w:rPr>
        <w:t xml:space="preserve"> </w:t>
      </w:r>
      <w:r w:rsidRPr="00C02CDA">
        <w:rPr>
          <w:rFonts w:ascii="Arial" w:eastAsia="Calibri" w:hAnsi="Arial" w:cs="Arial"/>
          <w:b/>
          <w:bCs/>
        </w:rPr>
        <w:t>OBJETO</w:t>
      </w:r>
    </w:p>
    <w:p w14:paraId="39F4259E" w14:textId="77777777" w:rsidR="00C02CDA" w:rsidRPr="00C02CDA" w:rsidRDefault="00C02CDA" w:rsidP="00C02CDA">
      <w:pPr>
        <w:spacing w:after="0"/>
        <w:jc w:val="both"/>
        <w:rPr>
          <w:rFonts w:ascii="Arial" w:eastAsia="Calibri" w:hAnsi="Arial" w:cs="Arial"/>
          <w:sz w:val="24"/>
          <w:szCs w:val="24"/>
        </w:rPr>
      </w:pPr>
      <w:r w:rsidRPr="00C02CDA">
        <w:rPr>
          <w:rFonts w:ascii="Cambria" w:eastAsia="Calibri" w:hAnsi="Cambria" w:cs="Arial"/>
          <w:b/>
          <w:color w:val="000000"/>
          <w:sz w:val="24"/>
          <w:szCs w:val="24"/>
        </w:rPr>
        <w:t xml:space="preserve">Prestação de serviços de locação dos sistemas de gestão de solicitação de compras; controle de limite de licitação por categoria; controle de orçamento; gestão de diárias; gestão de patrimônio; gestão de frota; gestão de almoxarifado; suporte técnico nos módulos, sendo as despesas com materiais impressos, equipamentos por conta da contratante, bem como despesas com estadias, combustíveis ou passagens, quando a serviço a da mesma </w:t>
      </w:r>
      <w:r w:rsidRPr="00C02CDA">
        <w:rPr>
          <w:rFonts w:ascii="Cambria" w:eastAsia="Calibri" w:hAnsi="Cambria" w:cs="Arial"/>
          <w:b/>
          <w:sz w:val="24"/>
          <w:szCs w:val="24"/>
        </w:rPr>
        <w:t>durante o exercício de 2024</w:t>
      </w:r>
      <w:r w:rsidRPr="00C02CDA">
        <w:rPr>
          <w:rFonts w:ascii="Cambria" w:eastAsia="Calibri" w:hAnsi="Cambria" w:cs="Arial"/>
          <w:b/>
          <w:color w:val="000000"/>
          <w:sz w:val="24"/>
          <w:szCs w:val="24"/>
        </w:rPr>
        <w:t xml:space="preserve">. Para atender as necessidades da secretaria municipal de assistência social de Bernardo </w:t>
      </w:r>
      <w:proofErr w:type="gramStart"/>
      <w:r w:rsidRPr="00C02CDA">
        <w:rPr>
          <w:rFonts w:ascii="Cambria" w:eastAsia="Calibri" w:hAnsi="Cambria" w:cs="Arial"/>
          <w:b/>
          <w:color w:val="000000"/>
          <w:sz w:val="24"/>
          <w:szCs w:val="24"/>
        </w:rPr>
        <w:t>Sayão –</w:t>
      </w:r>
      <w:proofErr w:type="spellStart"/>
      <w:r w:rsidRPr="00C02CDA">
        <w:rPr>
          <w:rFonts w:ascii="Cambria" w:eastAsia="Calibri" w:hAnsi="Cambria" w:cs="Arial"/>
          <w:b/>
          <w:color w:val="000000"/>
          <w:sz w:val="24"/>
          <w:szCs w:val="24"/>
        </w:rPr>
        <w:t>To</w:t>
      </w:r>
      <w:proofErr w:type="spellEnd"/>
      <w:proofErr w:type="gramEnd"/>
      <w:r w:rsidRPr="00C02CDA">
        <w:rPr>
          <w:rFonts w:ascii="Cambria" w:eastAsia="Calibri" w:hAnsi="Cambria" w:cs="Arial"/>
          <w:b/>
          <w:color w:val="000000"/>
          <w:sz w:val="24"/>
          <w:szCs w:val="24"/>
        </w:rPr>
        <w:t>.</w:t>
      </w:r>
    </w:p>
    <w:p w14:paraId="6653F217" w14:textId="77777777" w:rsidR="00C02CDA" w:rsidRPr="00C02CDA" w:rsidRDefault="00C02CDA" w:rsidP="00C02CDA">
      <w:pPr>
        <w:spacing w:after="0"/>
        <w:jc w:val="both"/>
        <w:rPr>
          <w:rFonts w:ascii="Arial" w:eastAsia="Calibri" w:hAnsi="Arial" w:cs="Arial"/>
          <w:sz w:val="10"/>
          <w:szCs w:val="10"/>
        </w:rPr>
      </w:pPr>
    </w:p>
    <w:p w14:paraId="3D7B5870" w14:textId="77777777" w:rsidR="00C02CDA" w:rsidRPr="00C02CDA" w:rsidRDefault="00C02CDA" w:rsidP="00C02CDA">
      <w:pPr>
        <w:numPr>
          <w:ilvl w:val="1"/>
          <w:numId w:val="43"/>
        </w:numPr>
        <w:spacing w:after="0" w:line="259" w:lineRule="auto"/>
        <w:ind w:left="0" w:firstLine="0"/>
        <w:contextualSpacing/>
        <w:jc w:val="both"/>
        <w:rPr>
          <w:rFonts w:ascii="Arial" w:eastAsia="Calibri" w:hAnsi="Arial" w:cs="Arial"/>
        </w:rPr>
      </w:pPr>
      <w:r w:rsidRPr="00C02CDA">
        <w:rPr>
          <w:rFonts w:ascii="Arial" w:eastAsia="Calibri" w:hAnsi="Arial" w:cs="Arial"/>
        </w:rPr>
        <w:t>Estimativas de consumos individualizadas, do órgão gerenciador e órgão/entidade participantes:</w:t>
      </w:r>
    </w:p>
    <w:p w14:paraId="3FFC92BC" w14:textId="77777777" w:rsidR="00C02CDA" w:rsidRPr="00C02CDA" w:rsidRDefault="00C02CDA" w:rsidP="00C02CDA">
      <w:pPr>
        <w:spacing w:after="0"/>
        <w:ind w:left="426"/>
        <w:contextualSpacing/>
        <w:jc w:val="both"/>
        <w:rPr>
          <w:rFonts w:ascii="Arial" w:eastAsia="Calibri" w:hAnsi="Arial" w:cs="Arial"/>
          <w:sz w:val="10"/>
          <w:szCs w:val="10"/>
        </w:rPr>
      </w:pPr>
    </w:p>
    <w:p w14:paraId="57960C2A" w14:textId="77777777" w:rsidR="00C02CDA" w:rsidRPr="00C02CDA" w:rsidRDefault="00C02CDA" w:rsidP="00C02CDA">
      <w:pPr>
        <w:numPr>
          <w:ilvl w:val="0"/>
          <w:numId w:val="43"/>
        </w:numPr>
        <w:spacing w:after="0" w:line="259" w:lineRule="auto"/>
        <w:ind w:left="426" w:hanging="426"/>
        <w:contextualSpacing/>
        <w:rPr>
          <w:rFonts w:ascii="Arial" w:eastAsia="Calibri" w:hAnsi="Arial" w:cs="Arial"/>
          <w:b/>
          <w:bCs/>
        </w:rPr>
      </w:pPr>
      <w:r w:rsidRPr="00C02CDA">
        <w:rPr>
          <w:rFonts w:ascii="Arial" w:eastAsia="Calibri" w:hAnsi="Arial" w:cs="Arial"/>
          <w:b/>
          <w:bCs/>
        </w:rPr>
        <w:t>JUSTIFICATIVA</w:t>
      </w:r>
    </w:p>
    <w:p w14:paraId="325D873E" w14:textId="77777777" w:rsidR="00C02CDA" w:rsidRPr="00C02CDA" w:rsidRDefault="00C02CDA" w:rsidP="00C02CDA">
      <w:pPr>
        <w:spacing w:after="0"/>
        <w:ind w:left="426"/>
        <w:contextualSpacing/>
        <w:rPr>
          <w:rFonts w:ascii="Arial" w:eastAsia="Calibri" w:hAnsi="Arial" w:cs="Arial"/>
          <w:b/>
          <w:bCs/>
          <w:sz w:val="10"/>
          <w:szCs w:val="10"/>
        </w:rPr>
      </w:pPr>
    </w:p>
    <w:p w14:paraId="491A2326" w14:textId="77777777" w:rsidR="00C02CDA" w:rsidRPr="00C02CDA" w:rsidRDefault="00C02CDA" w:rsidP="00C02CDA">
      <w:pPr>
        <w:spacing w:after="160" w:line="259" w:lineRule="auto"/>
        <w:rPr>
          <w:rFonts w:ascii="Arial" w:eastAsia="Calibri" w:hAnsi="Arial" w:cs="Arial"/>
          <w:bCs/>
        </w:rPr>
      </w:pPr>
      <w:r w:rsidRPr="00C02CDA">
        <w:rPr>
          <w:rFonts w:ascii="Arial" w:eastAsia="Calibri" w:hAnsi="Arial" w:cs="Arial"/>
          <w:bCs/>
        </w:rPr>
        <w:t>Todas as organizações, públicas e ou privadas, precisam se adaptar à “Era da Informação”, buscando implantar o quanto possível, soluções informatizadas, onde as ferramentas tecnológicas têm exercido um papel preponderante na melhoria da prestação dos serviços públicos, no atendimento aos cidadãos em geral, proporcionando condições para o desenvolvimento e crescimento institucional.</w:t>
      </w:r>
    </w:p>
    <w:p w14:paraId="0AC3498A" w14:textId="77777777" w:rsidR="00C02CDA" w:rsidRPr="00C02CDA" w:rsidRDefault="00C02CDA" w:rsidP="00C02CDA">
      <w:pPr>
        <w:spacing w:after="160" w:line="259" w:lineRule="auto"/>
        <w:rPr>
          <w:rFonts w:ascii="Arial" w:eastAsia="Calibri" w:hAnsi="Arial" w:cs="Arial"/>
          <w:bCs/>
        </w:rPr>
      </w:pPr>
      <w:r w:rsidRPr="00C02CDA">
        <w:rPr>
          <w:rFonts w:ascii="Arial" w:eastAsia="Calibri" w:hAnsi="Arial" w:cs="Arial"/>
          <w:bCs/>
        </w:rPr>
        <w:t>A eficiência, um dos princípios basilares da gestão pública, certamente se ampara na utilização de ferramentas tecnológicas adequadas, mais precisamente através da correta implantação e utilização de Sistemas de Informática Integrados de Gestão Pública, com uma visão transversal do ciclo de gestão pública.</w:t>
      </w:r>
    </w:p>
    <w:p w14:paraId="00E8F9B8" w14:textId="77777777" w:rsidR="00C02CDA" w:rsidRPr="00C02CDA" w:rsidRDefault="00C02CDA" w:rsidP="00C02CDA">
      <w:pPr>
        <w:spacing w:after="160" w:line="259" w:lineRule="auto"/>
        <w:rPr>
          <w:rFonts w:ascii="Arial" w:eastAsia="Calibri" w:hAnsi="Arial" w:cs="Arial"/>
          <w:bCs/>
        </w:rPr>
      </w:pPr>
      <w:r w:rsidRPr="00C02CDA">
        <w:rPr>
          <w:rFonts w:ascii="Arial" w:eastAsia="Calibri" w:hAnsi="Arial" w:cs="Arial"/>
          <w:bCs/>
        </w:rPr>
        <w:t xml:space="preserve">O licenciamento dos Sistemas de Informática Integrados de Gestão Pública em ambiente web demonstra-se mais eficaz, barato, eficiente e acessível através da contratação de sistemas desenvolvidos em linguagem web, para uso e acesso em toda rede mundial de computadores (internet), baseados em datacenter de alta </w:t>
      </w:r>
      <w:proofErr w:type="gramStart"/>
      <w:r w:rsidRPr="00C02CDA">
        <w:rPr>
          <w:rFonts w:ascii="Arial" w:eastAsia="Calibri" w:hAnsi="Arial" w:cs="Arial"/>
          <w:bCs/>
        </w:rPr>
        <w:t>performance</w:t>
      </w:r>
      <w:proofErr w:type="gramEnd"/>
      <w:r w:rsidRPr="00C02CDA">
        <w:rPr>
          <w:rFonts w:ascii="Arial" w:eastAsia="Calibri" w:hAnsi="Arial" w:cs="Arial"/>
          <w:bCs/>
        </w:rPr>
        <w:t xml:space="preserve"> e segurança dos dados.</w:t>
      </w:r>
    </w:p>
    <w:p w14:paraId="04C0BF5F" w14:textId="77777777" w:rsidR="00C02CDA" w:rsidRPr="00C02CDA" w:rsidRDefault="00C02CDA" w:rsidP="00C02CDA">
      <w:pPr>
        <w:spacing w:after="0"/>
        <w:contextualSpacing/>
        <w:jc w:val="both"/>
        <w:rPr>
          <w:rFonts w:ascii="Arial" w:eastAsia="Calibri" w:hAnsi="Arial" w:cs="Arial"/>
          <w:sz w:val="10"/>
          <w:szCs w:val="10"/>
        </w:rPr>
      </w:pPr>
    </w:p>
    <w:p w14:paraId="717A437A" w14:textId="77777777" w:rsidR="00C02CDA" w:rsidRPr="00C02CDA" w:rsidRDefault="00C02CDA" w:rsidP="00C02CDA">
      <w:pPr>
        <w:spacing w:after="0"/>
        <w:contextualSpacing/>
        <w:jc w:val="both"/>
        <w:rPr>
          <w:rFonts w:ascii="Arial" w:eastAsia="Calibri" w:hAnsi="Arial" w:cs="Arial"/>
          <w:sz w:val="10"/>
          <w:szCs w:val="10"/>
        </w:rPr>
      </w:pPr>
    </w:p>
    <w:p w14:paraId="7A7B8BD9" w14:textId="77777777" w:rsidR="00C02CDA" w:rsidRPr="00C02CDA" w:rsidRDefault="00C02CDA" w:rsidP="00C02CDA">
      <w:pPr>
        <w:spacing w:after="0"/>
        <w:jc w:val="both"/>
        <w:rPr>
          <w:rFonts w:ascii="Arial" w:eastAsia="Calibri" w:hAnsi="Arial" w:cs="Arial"/>
          <w:b/>
          <w:bCs/>
        </w:rPr>
      </w:pPr>
      <w:r w:rsidRPr="00C02CDA">
        <w:rPr>
          <w:rFonts w:ascii="Arial" w:eastAsia="Calibri" w:hAnsi="Arial" w:cs="Arial"/>
          <w:b/>
          <w:bCs/>
        </w:rPr>
        <w:t>3 - DO ENQUADRAMENTO LEGAL:</w:t>
      </w:r>
    </w:p>
    <w:p w14:paraId="70B0ED67" w14:textId="77777777" w:rsidR="00C02CDA" w:rsidRPr="00C02CDA" w:rsidRDefault="00C02CDA" w:rsidP="00C02CDA">
      <w:pPr>
        <w:spacing w:after="0"/>
        <w:jc w:val="both"/>
        <w:rPr>
          <w:rFonts w:ascii="Arial" w:eastAsia="Calibri" w:hAnsi="Arial" w:cs="Arial"/>
          <w:b/>
          <w:bCs/>
          <w:sz w:val="10"/>
          <w:szCs w:val="10"/>
        </w:rPr>
      </w:pPr>
    </w:p>
    <w:p w14:paraId="4E908612"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3.1. O presente termo de referência tem como base legal a Lei Federal 14.133/2021 (Nova Lei de Licitações, especificadamente em seu artigo 75, inciso II).</w:t>
      </w:r>
    </w:p>
    <w:p w14:paraId="197451E9"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3.2. O procedimento observado obedece ao disposto no artigo 72, incisos I a VIII, bem como o Decreto Municipal 054/2022.</w:t>
      </w:r>
    </w:p>
    <w:p w14:paraId="1E77044E"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3.3. Nas palavras do ilustre professor Ronny Charles: “Quando a lei prevê hipóteses de contratação direta (dispensa e inexigibilidade) é porque admite que nem sempre a realização do certame levará à melhor forma de contratação pela Administração ou que, pelo menos, a sujeição do negócio ao procedimento formal e burocrático previsto pelo estatuto não serve eficaz ao atendimento do interesse público naquela hipótese específica.</w:t>
      </w:r>
      <w:proofErr w:type="gramStart"/>
      <w:r w:rsidRPr="00C02CDA">
        <w:rPr>
          <w:rFonts w:ascii="Arial" w:eastAsia="Calibri" w:hAnsi="Arial" w:cs="Arial"/>
        </w:rPr>
        <w:t>”</w:t>
      </w:r>
      <w:proofErr w:type="gramEnd"/>
    </w:p>
    <w:p w14:paraId="56ECE1B3" w14:textId="77777777" w:rsidR="00C02CDA" w:rsidRPr="00C02CDA" w:rsidRDefault="00C02CDA" w:rsidP="00C02CDA">
      <w:pPr>
        <w:shd w:val="clear" w:color="auto" w:fill="FFFFFF"/>
        <w:spacing w:after="0"/>
        <w:jc w:val="both"/>
        <w:rPr>
          <w:rFonts w:ascii="Arial" w:eastAsia="Times New Roman" w:hAnsi="Arial" w:cs="Arial"/>
          <w:color w:val="202124"/>
          <w:lang w:eastAsia="pt-BR"/>
        </w:rPr>
      </w:pPr>
      <w:r w:rsidRPr="00C02CDA">
        <w:rPr>
          <w:rFonts w:ascii="Arial" w:eastAsia="Calibri" w:hAnsi="Arial" w:cs="Arial"/>
        </w:rPr>
        <w:lastRenderedPageBreak/>
        <w:t>3.4. Nesse mesmo sentido, o nobre doutrinador Adilson Abreu Dallari destaca que: “Nem sempre, é verdade, a licitação leva uma contratação mais vantajosa. Não pode ocorrer, em virtude da realização do procedimento licitatório, é o sacrifício de outros valores e princípios consagrados pela ordem Jurídica, especialmente o princípio da eficiência.</w:t>
      </w:r>
      <w:proofErr w:type="gramStart"/>
      <w:r w:rsidRPr="00C02CDA">
        <w:rPr>
          <w:rFonts w:ascii="Arial" w:eastAsia="Calibri" w:hAnsi="Arial" w:cs="Arial"/>
        </w:rPr>
        <w:t>”</w:t>
      </w:r>
      <w:proofErr w:type="gramEnd"/>
      <w:r w:rsidRPr="00C02CDA">
        <w:rPr>
          <w:rFonts w:ascii="Arial" w:eastAsia="Calibri" w:hAnsi="Arial" w:cs="Arial"/>
        </w:rPr>
        <w:t xml:space="preserve"> </w:t>
      </w:r>
    </w:p>
    <w:p w14:paraId="589B872A"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 xml:space="preserve">3.5. No presente caso, a dispensa de licitação torna-se mais viável ao procedimento licitatório, porém deve ser pormenorizada em um procedimento formal, não sendo </w:t>
      </w:r>
      <w:proofErr w:type="gramStart"/>
      <w:r w:rsidRPr="00C02CDA">
        <w:rPr>
          <w:rFonts w:ascii="Arial" w:eastAsia="Calibri" w:hAnsi="Arial" w:cs="Arial"/>
        </w:rPr>
        <w:t>afastado nenhuma das premissas básicas de um procedimento licitatório</w:t>
      </w:r>
      <w:proofErr w:type="gramEnd"/>
      <w:r w:rsidRPr="00C02CDA">
        <w:rPr>
          <w:rFonts w:ascii="Arial" w:eastAsia="Calibri" w:hAnsi="Arial" w:cs="Arial"/>
        </w:rPr>
        <w:t>, como a busca pelo melhor atendimento á finalidade pública e respeito a princípios basilares como a impessoalidade, moralidade, publicidade dentre outros;</w:t>
      </w:r>
    </w:p>
    <w:p w14:paraId="619D28C1"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3.6. A contratação</w:t>
      </w:r>
      <w:proofErr w:type="gramStart"/>
      <w:r w:rsidRPr="00C02CDA">
        <w:rPr>
          <w:rFonts w:ascii="Arial" w:eastAsia="Calibri" w:hAnsi="Arial" w:cs="Arial"/>
        </w:rPr>
        <w:t>, via</w:t>
      </w:r>
      <w:proofErr w:type="gramEnd"/>
      <w:r w:rsidRPr="00C02CDA">
        <w:rPr>
          <w:rFonts w:ascii="Arial" w:eastAsia="Calibri" w:hAnsi="Arial" w:cs="Arial"/>
        </w:rPr>
        <w:t xml:space="preserve"> dispensa de licitação, em razão do montante total e da apresentação da proposta mais vantajosa, torna-se menos custosa economicamente e pragmaticamente do que à realização do processo licitatório, além de tornar mais célere e eficiente a contratação, que visa à consecução do interesse público.</w:t>
      </w:r>
    </w:p>
    <w:p w14:paraId="65314D6D" w14:textId="77777777" w:rsidR="00C02CDA" w:rsidRPr="00C02CDA" w:rsidRDefault="00C02CDA" w:rsidP="00C02CDA">
      <w:pPr>
        <w:spacing w:after="0"/>
        <w:jc w:val="both"/>
        <w:rPr>
          <w:rFonts w:ascii="Arial" w:eastAsia="Calibri" w:hAnsi="Arial" w:cs="Arial"/>
        </w:rPr>
      </w:pPr>
    </w:p>
    <w:p w14:paraId="2F743C38" w14:textId="77777777" w:rsidR="00C02CDA" w:rsidRPr="00C02CDA" w:rsidRDefault="00C02CDA" w:rsidP="00C02CDA">
      <w:pPr>
        <w:spacing w:after="0"/>
        <w:jc w:val="both"/>
        <w:rPr>
          <w:rFonts w:ascii="Arial" w:eastAsia="Calibri" w:hAnsi="Arial" w:cs="Arial"/>
          <w:b/>
          <w:bCs/>
        </w:rPr>
      </w:pPr>
      <w:r w:rsidRPr="00C02CDA">
        <w:rPr>
          <w:rFonts w:ascii="Arial" w:eastAsia="Calibri" w:hAnsi="Arial" w:cs="Arial"/>
          <w:b/>
          <w:bCs/>
        </w:rPr>
        <w:t>4 - ESCOLHA DO FORNECEDOR:</w:t>
      </w:r>
    </w:p>
    <w:p w14:paraId="19370038" w14:textId="77777777" w:rsidR="00C02CDA" w:rsidRPr="00C02CDA" w:rsidRDefault="00C02CDA" w:rsidP="00C02CDA">
      <w:pPr>
        <w:spacing w:after="0"/>
        <w:jc w:val="both"/>
        <w:rPr>
          <w:rFonts w:ascii="Arial" w:eastAsia="Calibri" w:hAnsi="Arial" w:cs="Arial"/>
          <w:b/>
          <w:bCs/>
          <w:sz w:val="10"/>
          <w:szCs w:val="10"/>
        </w:rPr>
      </w:pPr>
    </w:p>
    <w:p w14:paraId="6E102FF2"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4.1. No que diz respeito a RAZÃO DA ESCOLHA DO FORNECEDOR, em atendimento ao que preconiza o artigo 72, VI da Lei 14.133/2021 e o Decreto Municipal 054/2022, justifica-se por se tratar de empresa na área do objeto de pretensão contratual, que preenche os requisitos de habilitação e qualificação mínima necessária, além de ter ofertado a proposta mais vantajosa para a administração;</w:t>
      </w:r>
    </w:p>
    <w:p w14:paraId="7E0C3B51" w14:textId="77777777" w:rsidR="00C02CDA" w:rsidRPr="00C02CDA" w:rsidRDefault="00C02CDA" w:rsidP="00C02CDA">
      <w:pPr>
        <w:spacing w:after="0"/>
        <w:jc w:val="both"/>
        <w:rPr>
          <w:rFonts w:ascii="Arial" w:eastAsia="Calibri" w:hAnsi="Arial" w:cs="Arial"/>
          <w:sz w:val="10"/>
          <w:szCs w:val="10"/>
        </w:rPr>
      </w:pPr>
    </w:p>
    <w:p w14:paraId="364C7B8D" w14:textId="77777777" w:rsidR="00C02CDA" w:rsidRPr="00C02CDA" w:rsidRDefault="00C02CDA" w:rsidP="00C02CDA">
      <w:pPr>
        <w:spacing w:after="0"/>
        <w:jc w:val="both"/>
        <w:rPr>
          <w:rFonts w:ascii="Arial" w:eastAsia="Calibri" w:hAnsi="Arial" w:cs="Arial"/>
          <w:b/>
          <w:bCs/>
        </w:rPr>
      </w:pPr>
      <w:r w:rsidRPr="00C02CDA">
        <w:rPr>
          <w:rFonts w:ascii="Arial" w:eastAsia="Calibri" w:hAnsi="Arial" w:cs="Arial"/>
          <w:b/>
          <w:bCs/>
        </w:rPr>
        <w:t>5 - DA JUSTIFICATIVA DOS PREÇOS:</w:t>
      </w:r>
    </w:p>
    <w:p w14:paraId="2F2CA412" w14:textId="77777777" w:rsidR="00C02CDA" w:rsidRPr="00C02CDA" w:rsidRDefault="00C02CDA" w:rsidP="00C02CDA">
      <w:pPr>
        <w:spacing w:after="0"/>
        <w:jc w:val="both"/>
        <w:rPr>
          <w:rFonts w:ascii="Arial" w:eastAsia="Calibri" w:hAnsi="Arial" w:cs="Arial"/>
          <w:b/>
          <w:bCs/>
          <w:sz w:val="10"/>
          <w:szCs w:val="10"/>
        </w:rPr>
      </w:pPr>
    </w:p>
    <w:p w14:paraId="5E9F03D4"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 xml:space="preserve">5.1. No que diz respeito </w:t>
      </w:r>
      <w:proofErr w:type="gramStart"/>
      <w:r w:rsidRPr="00C02CDA">
        <w:rPr>
          <w:rFonts w:ascii="Arial" w:eastAsia="Calibri" w:hAnsi="Arial" w:cs="Arial"/>
        </w:rPr>
        <w:t>a</w:t>
      </w:r>
      <w:proofErr w:type="gramEnd"/>
      <w:r w:rsidRPr="00C02CDA">
        <w:rPr>
          <w:rFonts w:ascii="Arial" w:eastAsia="Calibri" w:hAnsi="Arial" w:cs="Arial"/>
        </w:rPr>
        <w:t xml:space="preserve"> JUSTIFICATIVA DE PREÇOS, em atendimento ao que preconiza o artigo 72, VII da Lei 14.133/2021 e o Decreto Municipal 054/2022, foi realizado pesquisa de mercado, tendo sido apresentada 3 (três) cotações de preços, junto ao processo, tendo as empresas apresentado as propostas para a administração pública;</w:t>
      </w:r>
    </w:p>
    <w:p w14:paraId="1562CC30" w14:textId="77777777" w:rsidR="00C02CDA" w:rsidRPr="00C02CDA" w:rsidRDefault="00C02CDA" w:rsidP="00C02CDA">
      <w:pPr>
        <w:spacing w:after="0"/>
        <w:jc w:val="both"/>
        <w:rPr>
          <w:rFonts w:ascii="Arial" w:eastAsia="Calibri" w:hAnsi="Arial" w:cs="Arial"/>
        </w:rPr>
      </w:pPr>
      <w:r w:rsidRPr="00C02CDA">
        <w:rPr>
          <w:rFonts w:ascii="Arial" w:eastAsia="Calibri" w:hAnsi="Arial" w:cs="Arial"/>
        </w:rPr>
        <w:t xml:space="preserve">5.2. Sendo assim, declara-se que o preço praticado para a presente contratação é compatível com o mercado, sendo </w:t>
      </w:r>
      <w:proofErr w:type="gramStart"/>
      <w:r w:rsidRPr="00C02CDA">
        <w:rPr>
          <w:rFonts w:ascii="Arial" w:eastAsia="Calibri" w:hAnsi="Arial" w:cs="Arial"/>
        </w:rPr>
        <w:t>considerado justo</w:t>
      </w:r>
      <w:proofErr w:type="gramEnd"/>
      <w:r w:rsidRPr="00C02CDA">
        <w:rPr>
          <w:rFonts w:ascii="Arial" w:eastAsia="Calibri" w:hAnsi="Arial" w:cs="Arial"/>
        </w:rPr>
        <w:t xml:space="preserve"> a proposta mais vantajosa para esta Administração.</w:t>
      </w:r>
    </w:p>
    <w:p w14:paraId="0A3FFDB2" w14:textId="77777777" w:rsidR="00C02CDA" w:rsidRPr="00C02CDA" w:rsidRDefault="00C02CDA" w:rsidP="00C02CDA">
      <w:pPr>
        <w:spacing w:after="0"/>
        <w:jc w:val="both"/>
        <w:rPr>
          <w:rFonts w:ascii="Arial" w:eastAsia="Calibri" w:hAnsi="Arial" w:cs="Arial"/>
          <w:sz w:val="10"/>
          <w:szCs w:val="10"/>
        </w:rPr>
      </w:pPr>
    </w:p>
    <w:p w14:paraId="53F4483D" w14:textId="77777777" w:rsidR="00C02CDA" w:rsidRPr="00C02CDA" w:rsidRDefault="00C02CDA" w:rsidP="00C02CDA">
      <w:pPr>
        <w:spacing w:after="0"/>
        <w:jc w:val="both"/>
        <w:rPr>
          <w:rFonts w:ascii="Arial" w:eastAsia="Calibri" w:hAnsi="Arial" w:cs="Arial"/>
          <w:b/>
          <w:bCs/>
        </w:rPr>
      </w:pPr>
      <w:r w:rsidRPr="00C02CDA">
        <w:rPr>
          <w:rFonts w:ascii="Arial" w:eastAsia="Calibri" w:hAnsi="Arial" w:cs="Arial"/>
          <w:b/>
          <w:bCs/>
        </w:rPr>
        <w:t>6 - DO REGIME DE EXECUÇÃO, LOCAL E DA FORMA DE PRESTAÇÃO DE SERVIÇOS:</w:t>
      </w:r>
    </w:p>
    <w:p w14:paraId="5D843D4D" w14:textId="77777777" w:rsidR="00C02CDA" w:rsidRPr="00C02CDA" w:rsidRDefault="00C02CDA" w:rsidP="00C02CDA">
      <w:pPr>
        <w:spacing w:after="0"/>
        <w:jc w:val="both"/>
        <w:rPr>
          <w:rFonts w:ascii="Arial" w:eastAsia="Calibri" w:hAnsi="Arial" w:cs="Arial"/>
          <w:b/>
          <w:bCs/>
          <w:sz w:val="10"/>
          <w:szCs w:val="10"/>
        </w:rPr>
      </w:pPr>
    </w:p>
    <w:p w14:paraId="35309774" w14:textId="77777777" w:rsidR="00C02CDA" w:rsidRPr="00C02CDA" w:rsidRDefault="00C02CDA" w:rsidP="00C02CDA">
      <w:pPr>
        <w:spacing w:after="0"/>
        <w:jc w:val="both"/>
        <w:rPr>
          <w:rFonts w:ascii="Arial" w:eastAsia="Calibri" w:hAnsi="Arial" w:cs="Arial"/>
          <w:b/>
          <w:bCs/>
        </w:rPr>
      </w:pPr>
      <w:r w:rsidRPr="00C02CDA">
        <w:rPr>
          <w:rFonts w:ascii="Arial" w:eastAsia="Calibri" w:hAnsi="Arial" w:cs="Arial"/>
        </w:rPr>
        <w:t>6.1 O serviço contratado será realizado por execução direta.</w:t>
      </w:r>
    </w:p>
    <w:p w14:paraId="242F06DF" w14:textId="77777777" w:rsidR="00C02CDA" w:rsidRPr="00C02CDA" w:rsidRDefault="00C02CDA" w:rsidP="00C02CDA">
      <w:pPr>
        <w:spacing w:after="0"/>
        <w:contextualSpacing/>
        <w:jc w:val="both"/>
        <w:rPr>
          <w:rFonts w:ascii="Arial" w:eastAsia="Calibri" w:hAnsi="Arial" w:cs="Arial"/>
        </w:rPr>
      </w:pPr>
      <w:r w:rsidRPr="00C02CDA">
        <w:rPr>
          <w:rFonts w:ascii="Arial" w:eastAsia="Calibri" w:hAnsi="Arial" w:cs="Arial"/>
        </w:rPr>
        <w:t>A execução do objeto seguirá a seguinte dinâmica:</w:t>
      </w:r>
    </w:p>
    <w:p w14:paraId="3B2768A9" w14:textId="77777777" w:rsidR="00C02CDA" w:rsidRPr="00C02CDA" w:rsidRDefault="00C02CDA" w:rsidP="00C02CDA">
      <w:pPr>
        <w:spacing w:after="0"/>
        <w:contextualSpacing/>
        <w:jc w:val="both"/>
        <w:rPr>
          <w:rFonts w:ascii="Arial" w:eastAsia="Calibri" w:hAnsi="Arial" w:cs="Arial"/>
          <w:sz w:val="10"/>
          <w:szCs w:val="10"/>
        </w:rPr>
      </w:pPr>
    </w:p>
    <w:p w14:paraId="71E6F874" w14:textId="77777777" w:rsidR="00C02CDA" w:rsidRPr="00C02CDA" w:rsidRDefault="00C02CDA" w:rsidP="00C02CDA">
      <w:pPr>
        <w:numPr>
          <w:ilvl w:val="0"/>
          <w:numId w:val="44"/>
        </w:numPr>
        <w:spacing w:after="0" w:line="259" w:lineRule="auto"/>
        <w:contextualSpacing/>
        <w:jc w:val="both"/>
        <w:rPr>
          <w:rFonts w:ascii="Arial" w:eastAsia="Calibri" w:hAnsi="Arial" w:cs="Arial"/>
        </w:rPr>
      </w:pPr>
      <w:r w:rsidRPr="00C02CDA">
        <w:rPr>
          <w:rFonts w:ascii="Arial" w:eastAsia="Calibri" w:hAnsi="Arial" w:cs="Arial"/>
        </w:rPr>
        <w:t>Localidade (onde os serviços serão prestados): Na sede, no setor de contabilidade e arrecadação.</w:t>
      </w:r>
    </w:p>
    <w:p w14:paraId="44D66AE8" w14:textId="77777777" w:rsidR="00C02CDA" w:rsidRPr="00C02CDA" w:rsidRDefault="00C02CDA" w:rsidP="00C02CDA">
      <w:pPr>
        <w:numPr>
          <w:ilvl w:val="0"/>
          <w:numId w:val="44"/>
        </w:numPr>
        <w:spacing w:after="0" w:line="259" w:lineRule="auto"/>
        <w:contextualSpacing/>
        <w:jc w:val="both"/>
        <w:rPr>
          <w:rFonts w:ascii="Arial" w:eastAsia="Calibri" w:hAnsi="Arial" w:cs="Arial"/>
        </w:rPr>
      </w:pPr>
      <w:r w:rsidRPr="00C02CDA">
        <w:rPr>
          <w:rFonts w:ascii="Arial" w:eastAsia="Calibri" w:hAnsi="Arial" w:cs="Arial"/>
        </w:rPr>
        <w:t xml:space="preserve">Dias e horários da prestação do serviço: 07h00 às </w:t>
      </w:r>
      <w:proofErr w:type="gramStart"/>
      <w:r w:rsidRPr="00C02CDA">
        <w:rPr>
          <w:rFonts w:ascii="Arial" w:eastAsia="Calibri" w:hAnsi="Arial" w:cs="Arial"/>
        </w:rPr>
        <w:t>13h:</w:t>
      </w:r>
      <w:proofErr w:type="gramEnd"/>
      <w:r w:rsidRPr="00C02CDA">
        <w:rPr>
          <w:rFonts w:ascii="Arial" w:eastAsia="Calibri" w:hAnsi="Arial" w:cs="Arial"/>
        </w:rPr>
        <w:t>00</w:t>
      </w:r>
    </w:p>
    <w:p w14:paraId="70D02E5B" w14:textId="77777777" w:rsidR="00C02CDA" w:rsidRPr="00C02CDA" w:rsidRDefault="00C02CDA" w:rsidP="00C02CDA">
      <w:pPr>
        <w:numPr>
          <w:ilvl w:val="0"/>
          <w:numId w:val="44"/>
        </w:numPr>
        <w:spacing w:after="0" w:line="259" w:lineRule="auto"/>
        <w:contextualSpacing/>
        <w:jc w:val="both"/>
        <w:rPr>
          <w:rFonts w:ascii="Arial" w:eastAsia="Calibri" w:hAnsi="Arial" w:cs="Arial"/>
        </w:rPr>
      </w:pPr>
      <w:r w:rsidRPr="00C02CDA">
        <w:rPr>
          <w:rFonts w:ascii="Arial" w:eastAsia="Calibri" w:hAnsi="Arial" w:cs="Arial"/>
        </w:rPr>
        <w:t>Periodicidade dos serviços: Diário</w:t>
      </w:r>
    </w:p>
    <w:p w14:paraId="7D8F3E5C" w14:textId="77777777" w:rsidR="00C02CDA" w:rsidRPr="00C02CDA" w:rsidRDefault="00C02CDA" w:rsidP="00C02CDA">
      <w:pPr>
        <w:spacing w:after="0"/>
        <w:jc w:val="both"/>
        <w:rPr>
          <w:rFonts w:ascii="Arial" w:eastAsia="Calibri" w:hAnsi="Arial" w:cs="Arial"/>
          <w:sz w:val="10"/>
          <w:szCs w:val="10"/>
        </w:rPr>
      </w:pPr>
    </w:p>
    <w:p w14:paraId="7B583F70" w14:textId="77777777" w:rsidR="00C02CDA" w:rsidRPr="00C02CDA" w:rsidRDefault="00C02CDA" w:rsidP="00C02CDA">
      <w:pPr>
        <w:spacing w:after="0"/>
        <w:jc w:val="both"/>
        <w:rPr>
          <w:rFonts w:ascii="Arial" w:eastAsia="Calibri" w:hAnsi="Arial" w:cs="Arial"/>
          <w:b/>
          <w:bCs/>
        </w:rPr>
      </w:pPr>
      <w:r w:rsidRPr="00C02CDA">
        <w:rPr>
          <w:rFonts w:ascii="Arial" w:eastAsia="Calibri" w:hAnsi="Arial" w:cs="Arial"/>
          <w:b/>
          <w:bCs/>
        </w:rPr>
        <w:t>7 - ESPECIFICAÇÕES / DETALHAMENTO:</w:t>
      </w:r>
    </w:p>
    <w:p w14:paraId="03869ACF" w14:textId="77777777" w:rsidR="00C02CDA" w:rsidRPr="00C02CDA" w:rsidRDefault="00C02CDA" w:rsidP="00C02CDA">
      <w:pPr>
        <w:spacing w:after="0"/>
        <w:jc w:val="both"/>
        <w:rPr>
          <w:rFonts w:ascii="Arial" w:eastAsia="Calibri" w:hAnsi="Arial" w:cs="Arial"/>
          <w:b/>
          <w:bCs/>
          <w:sz w:val="10"/>
          <w:szCs w:val="10"/>
        </w:rPr>
      </w:pPr>
    </w:p>
    <w:tbl>
      <w:tblPr>
        <w:tblStyle w:val="Tabelacomgrade12"/>
        <w:tblW w:w="9067" w:type="dxa"/>
        <w:tblInd w:w="0" w:type="dxa"/>
        <w:tblLook w:val="04A0" w:firstRow="1" w:lastRow="0" w:firstColumn="1" w:lastColumn="0" w:noHBand="0" w:noVBand="1"/>
      </w:tblPr>
      <w:tblGrid>
        <w:gridCol w:w="4673"/>
        <w:gridCol w:w="1134"/>
        <w:gridCol w:w="1559"/>
        <w:gridCol w:w="1701"/>
      </w:tblGrid>
      <w:tr w:rsidR="00C02CDA" w:rsidRPr="00C02CDA" w14:paraId="03E167B1" w14:textId="77777777" w:rsidTr="00C02CDA">
        <w:tc>
          <w:tcPr>
            <w:tcW w:w="9067" w:type="dxa"/>
            <w:gridSpan w:val="4"/>
            <w:tcBorders>
              <w:top w:val="single" w:sz="4" w:space="0" w:color="auto"/>
              <w:left w:val="single" w:sz="4" w:space="0" w:color="auto"/>
              <w:bottom w:val="single" w:sz="4" w:space="0" w:color="auto"/>
              <w:right w:val="single" w:sz="4" w:space="0" w:color="auto"/>
            </w:tcBorders>
            <w:hideMark/>
          </w:tcPr>
          <w:p w14:paraId="5DEDB90F" w14:textId="77777777" w:rsidR="00C02CDA" w:rsidRPr="00C02CDA" w:rsidRDefault="00C02CDA" w:rsidP="00C02CDA">
            <w:pPr>
              <w:jc w:val="center"/>
              <w:rPr>
                <w:rFonts w:cs="Calibri"/>
                <w:b/>
                <w:bCs/>
              </w:rPr>
            </w:pPr>
            <w:r w:rsidRPr="00C02CDA">
              <w:rPr>
                <w:rFonts w:cs="Calibri"/>
                <w:b/>
                <w:bCs/>
              </w:rPr>
              <w:t>Quantidade de serviço da solução a ser contratada</w:t>
            </w:r>
          </w:p>
        </w:tc>
      </w:tr>
      <w:tr w:rsidR="00C02CDA" w:rsidRPr="00C02CDA" w14:paraId="3D5C41D5" w14:textId="77777777" w:rsidTr="00C02CDA">
        <w:tc>
          <w:tcPr>
            <w:tcW w:w="4673" w:type="dxa"/>
            <w:tcBorders>
              <w:top w:val="single" w:sz="4" w:space="0" w:color="auto"/>
              <w:left w:val="single" w:sz="4" w:space="0" w:color="auto"/>
              <w:bottom w:val="single" w:sz="4" w:space="0" w:color="auto"/>
              <w:right w:val="single" w:sz="4" w:space="0" w:color="auto"/>
            </w:tcBorders>
            <w:vAlign w:val="center"/>
            <w:hideMark/>
          </w:tcPr>
          <w:p w14:paraId="7953B2B6" w14:textId="77777777" w:rsidR="00C02CDA" w:rsidRPr="00C02CDA" w:rsidRDefault="00C02CDA" w:rsidP="00C02CDA">
            <w:pPr>
              <w:jc w:val="center"/>
            </w:pPr>
            <w:r w:rsidRPr="00C02CDA">
              <w:t>DESCRIÇÃO</w:t>
            </w:r>
          </w:p>
        </w:tc>
        <w:tc>
          <w:tcPr>
            <w:tcW w:w="1134" w:type="dxa"/>
            <w:tcBorders>
              <w:top w:val="single" w:sz="4" w:space="0" w:color="auto"/>
              <w:left w:val="single" w:sz="4" w:space="0" w:color="auto"/>
              <w:bottom w:val="single" w:sz="4" w:space="0" w:color="auto"/>
              <w:right w:val="single" w:sz="4" w:space="0" w:color="auto"/>
            </w:tcBorders>
            <w:hideMark/>
          </w:tcPr>
          <w:p w14:paraId="1AFBDFEA" w14:textId="77777777" w:rsidR="00C02CDA" w:rsidRPr="00C02CDA" w:rsidRDefault="00C02CDA" w:rsidP="00C02CDA">
            <w:pPr>
              <w:jc w:val="center"/>
            </w:pPr>
            <w:r w:rsidRPr="00C02CDA">
              <w:t>Quant.</w:t>
            </w:r>
          </w:p>
          <w:p w14:paraId="4BC9C7C8" w14:textId="77777777" w:rsidR="00C02CDA" w:rsidRPr="00C02CDA" w:rsidRDefault="00C02CDA" w:rsidP="00C02CDA">
            <w:pPr>
              <w:jc w:val="center"/>
            </w:pPr>
            <w:r w:rsidRPr="00C02CDA">
              <w:t>/MÊS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023134" w14:textId="77777777" w:rsidR="00C02CDA" w:rsidRPr="00C02CDA" w:rsidRDefault="00C02CDA" w:rsidP="00C02CDA">
            <w:pPr>
              <w:jc w:val="center"/>
            </w:pPr>
            <w:proofErr w:type="gramStart"/>
            <w:r w:rsidRPr="00C02CDA">
              <w:t>Preço Unitários</w:t>
            </w:r>
            <w:proofErr w:type="gramEnd"/>
          </w:p>
        </w:tc>
        <w:tc>
          <w:tcPr>
            <w:tcW w:w="1701" w:type="dxa"/>
            <w:tcBorders>
              <w:top w:val="single" w:sz="4" w:space="0" w:color="auto"/>
              <w:left w:val="single" w:sz="4" w:space="0" w:color="auto"/>
              <w:bottom w:val="single" w:sz="4" w:space="0" w:color="auto"/>
              <w:right w:val="single" w:sz="4" w:space="0" w:color="auto"/>
            </w:tcBorders>
          </w:tcPr>
          <w:p w14:paraId="4A2660CC" w14:textId="77777777" w:rsidR="00C02CDA" w:rsidRPr="00C02CDA" w:rsidRDefault="00C02CDA" w:rsidP="00C02CDA">
            <w:pPr>
              <w:jc w:val="center"/>
            </w:pPr>
            <w:r w:rsidRPr="00C02CDA">
              <w:t>TOTAL</w:t>
            </w:r>
          </w:p>
        </w:tc>
      </w:tr>
      <w:tr w:rsidR="00C02CDA" w:rsidRPr="00C02CDA" w14:paraId="3A11FC17" w14:textId="77777777" w:rsidTr="00C02CDA">
        <w:tc>
          <w:tcPr>
            <w:tcW w:w="4673" w:type="dxa"/>
            <w:tcBorders>
              <w:top w:val="single" w:sz="4" w:space="0" w:color="auto"/>
              <w:left w:val="single" w:sz="4" w:space="0" w:color="auto"/>
              <w:bottom w:val="single" w:sz="4" w:space="0" w:color="auto"/>
              <w:right w:val="single" w:sz="4" w:space="0" w:color="auto"/>
            </w:tcBorders>
            <w:vAlign w:val="center"/>
          </w:tcPr>
          <w:p w14:paraId="17566C69" w14:textId="77777777" w:rsidR="00C02CDA" w:rsidRPr="00C02CDA" w:rsidRDefault="00C02CDA" w:rsidP="00C02CDA">
            <w:pPr>
              <w:jc w:val="center"/>
            </w:pPr>
            <w:r w:rsidRPr="00C02CDA">
              <w:t>LOCAÇÃO E SUPORTE TÉNICO DOS SISTEMAS.</w:t>
            </w:r>
          </w:p>
          <w:p w14:paraId="6989BE6D" w14:textId="77777777" w:rsidR="00C02CDA" w:rsidRPr="00C02CDA" w:rsidRDefault="00C02CDA" w:rsidP="00C02CDA">
            <w:pPr>
              <w:numPr>
                <w:ilvl w:val="1"/>
                <w:numId w:val="45"/>
              </w:numPr>
              <w:spacing w:line="256" w:lineRule="auto"/>
              <w:contextualSpacing/>
            </w:pPr>
            <w:r w:rsidRPr="00C02CDA">
              <w:t>Gestão de Solicitação por categoria;</w:t>
            </w:r>
          </w:p>
          <w:p w14:paraId="645B43F9" w14:textId="77777777" w:rsidR="00C02CDA" w:rsidRPr="00C02CDA" w:rsidRDefault="00C02CDA" w:rsidP="00C02CDA">
            <w:pPr>
              <w:numPr>
                <w:ilvl w:val="1"/>
                <w:numId w:val="45"/>
              </w:numPr>
              <w:spacing w:line="256" w:lineRule="auto"/>
              <w:contextualSpacing/>
            </w:pPr>
            <w:r w:rsidRPr="00C02CDA">
              <w:t>Controle de limite de licitação por categoria;</w:t>
            </w:r>
          </w:p>
          <w:p w14:paraId="1C4B8246" w14:textId="77777777" w:rsidR="00C02CDA" w:rsidRPr="00C02CDA" w:rsidRDefault="00C02CDA" w:rsidP="00C02CDA">
            <w:pPr>
              <w:numPr>
                <w:ilvl w:val="1"/>
                <w:numId w:val="45"/>
              </w:numPr>
              <w:spacing w:line="256" w:lineRule="auto"/>
              <w:contextualSpacing/>
            </w:pPr>
            <w:r w:rsidRPr="00C02CDA">
              <w:t>Controle do Orçamento;</w:t>
            </w:r>
          </w:p>
          <w:p w14:paraId="17D1709A" w14:textId="77777777" w:rsidR="00C02CDA" w:rsidRPr="00C02CDA" w:rsidRDefault="00C02CDA" w:rsidP="00C02CDA">
            <w:pPr>
              <w:numPr>
                <w:ilvl w:val="1"/>
                <w:numId w:val="45"/>
              </w:numPr>
              <w:spacing w:line="256" w:lineRule="auto"/>
              <w:contextualSpacing/>
            </w:pPr>
            <w:r w:rsidRPr="00C02CDA">
              <w:lastRenderedPageBreak/>
              <w:t>Gestão de Diárias;</w:t>
            </w:r>
          </w:p>
          <w:p w14:paraId="58D98E20" w14:textId="77777777" w:rsidR="00C02CDA" w:rsidRPr="00C02CDA" w:rsidRDefault="00C02CDA" w:rsidP="00C02CDA">
            <w:pPr>
              <w:numPr>
                <w:ilvl w:val="1"/>
                <w:numId w:val="45"/>
              </w:numPr>
              <w:spacing w:line="256" w:lineRule="auto"/>
              <w:contextualSpacing/>
            </w:pPr>
            <w:r w:rsidRPr="00C02CDA">
              <w:t>Gestão de Patrimônio;</w:t>
            </w:r>
          </w:p>
          <w:p w14:paraId="2D2E34B9" w14:textId="77777777" w:rsidR="00C02CDA" w:rsidRPr="00C02CDA" w:rsidRDefault="00C02CDA" w:rsidP="00C02CDA">
            <w:pPr>
              <w:numPr>
                <w:ilvl w:val="1"/>
                <w:numId w:val="45"/>
              </w:numPr>
              <w:spacing w:line="256" w:lineRule="auto"/>
              <w:contextualSpacing/>
            </w:pPr>
            <w:r w:rsidRPr="00C02CDA">
              <w:t xml:space="preserve"> Gestão de Frota;</w:t>
            </w:r>
          </w:p>
          <w:p w14:paraId="60A9618A" w14:textId="77777777" w:rsidR="00C02CDA" w:rsidRPr="00C02CDA" w:rsidRDefault="00C02CDA" w:rsidP="00C02CDA">
            <w:pPr>
              <w:numPr>
                <w:ilvl w:val="1"/>
                <w:numId w:val="45"/>
              </w:numPr>
              <w:spacing w:line="256" w:lineRule="auto"/>
              <w:contextualSpacing/>
            </w:pPr>
            <w:r w:rsidRPr="00C02CDA">
              <w:t>Gestão de almoxarifado</w:t>
            </w:r>
          </w:p>
          <w:p w14:paraId="5D0FDE25" w14:textId="77777777" w:rsidR="00C02CDA" w:rsidRPr="00C02CDA" w:rsidRDefault="00C02CDA" w:rsidP="00C02CDA">
            <w:pPr>
              <w:numPr>
                <w:ilvl w:val="1"/>
                <w:numId w:val="45"/>
              </w:numPr>
              <w:spacing w:line="256" w:lineRule="auto"/>
              <w:contextualSpacing/>
            </w:pPr>
            <w:r w:rsidRPr="00C02CDA">
              <w:t xml:space="preserve">Publicação dos dados no portal da transparência </w:t>
            </w:r>
          </w:p>
          <w:p w14:paraId="44CA2AAD" w14:textId="77777777" w:rsidR="00C02CDA" w:rsidRPr="00C02CDA" w:rsidRDefault="00C02CDA" w:rsidP="00C02CDA">
            <w:pPr>
              <w:jc w:val="center"/>
            </w:pPr>
          </w:p>
        </w:tc>
        <w:tc>
          <w:tcPr>
            <w:tcW w:w="1134" w:type="dxa"/>
            <w:tcBorders>
              <w:top w:val="single" w:sz="4" w:space="0" w:color="auto"/>
              <w:left w:val="single" w:sz="4" w:space="0" w:color="auto"/>
              <w:bottom w:val="single" w:sz="4" w:space="0" w:color="auto"/>
              <w:right w:val="single" w:sz="4" w:space="0" w:color="auto"/>
            </w:tcBorders>
          </w:tcPr>
          <w:p w14:paraId="1AD404A5" w14:textId="77777777" w:rsidR="00C02CDA" w:rsidRPr="00C02CDA" w:rsidRDefault="00C02CDA" w:rsidP="00C02CDA">
            <w:pPr>
              <w:jc w:val="center"/>
            </w:pPr>
            <w:r w:rsidRPr="00C02CDA">
              <w:lastRenderedPageBreak/>
              <w:t>12</w:t>
            </w:r>
          </w:p>
        </w:tc>
        <w:tc>
          <w:tcPr>
            <w:tcW w:w="1559" w:type="dxa"/>
            <w:tcBorders>
              <w:top w:val="single" w:sz="4" w:space="0" w:color="auto"/>
              <w:left w:val="single" w:sz="4" w:space="0" w:color="auto"/>
              <w:bottom w:val="single" w:sz="4" w:space="0" w:color="auto"/>
              <w:right w:val="single" w:sz="4" w:space="0" w:color="auto"/>
            </w:tcBorders>
            <w:vAlign w:val="center"/>
          </w:tcPr>
          <w:p w14:paraId="52C2E098" w14:textId="77777777" w:rsidR="00C02CDA" w:rsidRPr="00C02CDA" w:rsidRDefault="00C02CDA" w:rsidP="00C02CDA">
            <w:pPr>
              <w:jc w:val="center"/>
            </w:pPr>
            <w:r w:rsidRPr="00C02CDA">
              <w:t>917,33</w:t>
            </w:r>
          </w:p>
        </w:tc>
        <w:tc>
          <w:tcPr>
            <w:tcW w:w="1701" w:type="dxa"/>
            <w:tcBorders>
              <w:top w:val="single" w:sz="4" w:space="0" w:color="auto"/>
              <w:left w:val="single" w:sz="4" w:space="0" w:color="auto"/>
              <w:bottom w:val="single" w:sz="4" w:space="0" w:color="auto"/>
              <w:right w:val="single" w:sz="4" w:space="0" w:color="auto"/>
            </w:tcBorders>
          </w:tcPr>
          <w:p w14:paraId="192EF8F8" w14:textId="77777777" w:rsidR="00C02CDA" w:rsidRPr="00C02CDA" w:rsidRDefault="00C02CDA" w:rsidP="00C02CDA">
            <w:pPr>
              <w:jc w:val="center"/>
            </w:pPr>
            <w:r w:rsidRPr="00C02CDA">
              <w:t>11.008,00</w:t>
            </w:r>
          </w:p>
        </w:tc>
      </w:tr>
      <w:tr w:rsidR="00C02CDA" w:rsidRPr="00C02CDA" w14:paraId="5EA65917" w14:textId="77777777" w:rsidTr="00C02CDA">
        <w:tc>
          <w:tcPr>
            <w:tcW w:w="4673" w:type="dxa"/>
            <w:tcBorders>
              <w:top w:val="single" w:sz="4" w:space="0" w:color="auto"/>
              <w:left w:val="single" w:sz="4" w:space="0" w:color="auto"/>
              <w:bottom w:val="single" w:sz="4" w:space="0" w:color="auto"/>
              <w:right w:val="single" w:sz="4" w:space="0" w:color="auto"/>
            </w:tcBorders>
            <w:vAlign w:val="center"/>
          </w:tcPr>
          <w:p w14:paraId="5F00C875" w14:textId="77777777" w:rsidR="00C02CDA" w:rsidRPr="00C02CDA" w:rsidRDefault="00C02CDA" w:rsidP="00C02CDA">
            <w:pPr>
              <w:jc w:val="center"/>
            </w:pPr>
            <w:r w:rsidRPr="00C02CDA">
              <w:lastRenderedPageBreak/>
              <w:t>VALOR TOTAL:</w:t>
            </w:r>
          </w:p>
        </w:tc>
        <w:tc>
          <w:tcPr>
            <w:tcW w:w="4394" w:type="dxa"/>
            <w:gridSpan w:val="3"/>
            <w:tcBorders>
              <w:top w:val="single" w:sz="4" w:space="0" w:color="auto"/>
              <w:left w:val="single" w:sz="4" w:space="0" w:color="auto"/>
              <w:bottom w:val="single" w:sz="4" w:space="0" w:color="auto"/>
              <w:right w:val="single" w:sz="4" w:space="0" w:color="auto"/>
            </w:tcBorders>
          </w:tcPr>
          <w:p w14:paraId="3C1722FF" w14:textId="77777777" w:rsidR="00C02CDA" w:rsidRPr="00C02CDA" w:rsidRDefault="00C02CDA" w:rsidP="00C02CDA">
            <w:pPr>
              <w:jc w:val="center"/>
            </w:pPr>
            <w:r w:rsidRPr="00C02CDA">
              <w:t xml:space="preserve">                                                          R$11.008,00</w:t>
            </w:r>
          </w:p>
        </w:tc>
      </w:tr>
    </w:tbl>
    <w:p w14:paraId="2EB4B9FF" w14:textId="77777777" w:rsidR="00C02CDA" w:rsidRPr="00C02CDA" w:rsidRDefault="00C02CDA" w:rsidP="00C02CDA">
      <w:pPr>
        <w:spacing w:after="160" w:line="259" w:lineRule="auto"/>
        <w:jc w:val="both"/>
        <w:rPr>
          <w:rFonts w:ascii="Arial" w:eastAsia="Calibri" w:hAnsi="Arial" w:cs="Arial"/>
          <w:b/>
          <w:bCs/>
          <w:sz w:val="10"/>
          <w:szCs w:val="10"/>
        </w:rPr>
      </w:pPr>
    </w:p>
    <w:p w14:paraId="66504207" w14:textId="77777777" w:rsidR="00C02CDA" w:rsidRPr="00C02CDA" w:rsidRDefault="00C02CDA" w:rsidP="00C02CDA">
      <w:pPr>
        <w:spacing w:after="160" w:line="256" w:lineRule="auto"/>
        <w:jc w:val="both"/>
        <w:rPr>
          <w:rFonts w:ascii="Arial" w:eastAsia="Calibri" w:hAnsi="Arial" w:cs="Arial"/>
          <w:color w:val="FF0000"/>
        </w:rPr>
      </w:pPr>
      <w:bookmarkStart w:id="9" w:name="_Hlk112684316"/>
      <w:bookmarkStart w:id="10" w:name="_Hlk125125823"/>
      <w:r w:rsidRPr="00C02CDA">
        <w:rPr>
          <w:rFonts w:ascii="Arial" w:eastAsia="Calibri" w:hAnsi="Arial" w:cs="Arial"/>
          <w:color w:val="FF0000"/>
        </w:rPr>
        <w:t>R$11.008,00(onze mil e oito reais)</w:t>
      </w:r>
      <w:bookmarkEnd w:id="9"/>
      <w:r w:rsidRPr="00C02CDA">
        <w:rPr>
          <w:rFonts w:ascii="Arial" w:eastAsia="Calibri" w:hAnsi="Arial" w:cs="Arial"/>
          <w:color w:val="FF0000"/>
        </w:rPr>
        <w:t>.</w:t>
      </w:r>
      <w:bookmarkEnd w:id="10"/>
    </w:p>
    <w:p w14:paraId="3001F0F1" w14:textId="77777777" w:rsidR="00C02CDA" w:rsidRPr="00C02CDA" w:rsidRDefault="00C02CDA" w:rsidP="00C02CDA">
      <w:pPr>
        <w:spacing w:after="160" w:line="259" w:lineRule="auto"/>
        <w:jc w:val="both"/>
        <w:rPr>
          <w:rFonts w:ascii="Arial" w:eastAsia="Calibri" w:hAnsi="Arial" w:cs="Arial"/>
          <w:b/>
          <w:bCs/>
          <w:sz w:val="10"/>
          <w:szCs w:val="10"/>
        </w:rPr>
      </w:pPr>
    </w:p>
    <w:p w14:paraId="558524B1"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8 - DA DESCRIÇÃO DA SOLUÇÃO</w:t>
      </w:r>
    </w:p>
    <w:p w14:paraId="6FDD7DA7" w14:textId="77777777" w:rsidR="00C02CDA" w:rsidRPr="00C02CDA" w:rsidRDefault="00C02CDA" w:rsidP="00C02CDA">
      <w:pPr>
        <w:spacing w:after="0"/>
        <w:jc w:val="both"/>
        <w:rPr>
          <w:rFonts w:ascii="Arial" w:eastAsia="Calibri" w:hAnsi="Arial" w:cs="Arial"/>
          <w:b/>
          <w:bCs/>
          <w:sz w:val="10"/>
          <w:szCs w:val="10"/>
        </w:rPr>
      </w:pPr>
    </w:p>
    <w:p w14:paraId="1F2A6A54"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sz w:val="23"/>
          <w:szCs w:val="23"/>
        </w:rPr>
        <w:t xml:space="preserve">8.1. A descrição da solução como um todo, abrange a contratação de empresa </w:t>
      </w:r>
      <w:r w:rsidRPr="00C02CDA">
        <w:rPr>
          <w:rFonts w:ascii="Arial" w:eastAsia="Calibri" w:hAnsi="Arial" w:cs="Arial"/>
        </w:rPr>
        <w:t>Especializada no Fornecimento de Licença de Uso (Locação) de Sistemas (SOFTWARES) Integrados de Gestão Pública nas Áreas de Contabilidade Pública, Arrecadação, Serviços On-Line Internet, Sistema de Nota Fiscal Eletrônica Serviços</w:t>
      </w:r>
      <w:r w:rsidRPr="00C02CDA">
        <w:rPr>
          <w:rFonts w:ascii="Arial" w:eastAsia="Calibri" w:hAnsi="Arial" w:cs="Arial"/>
          <w:sz w:val="23"/>
          <w:szCs w:val="23"/>
        </w:rPr>
        <w:t>.</w:t>
      </w:r>
    </w:p>
    <w:p w14:paraId="393DD954"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8.2. A contratação em tela visa dar continuidade aos serviços acessórios que dão sustentabilidade à </w:t>
      </w:r>
      <w:proofErr w:type="gramStart"/>
      <w:r w:rsidRPr="00C02CDA">
        <w:rPr>
          <w:rFonts w:ascii="Arial" w:eastAsia="Calibri" w:hAnsi="Arial" w:cs="Arial"/>
          <w:sz w:val="23"/>
          <w:szCs w:val="23"/>
        </w:rPr>
        <w:t>otimização</w:t>
      </w:r>
      <w:proofErr w:type="gramEnd"/>
      <w:r w:rsidRPr="00C02CDA">
        <w:rPr>
          <w:rFonts w:ascii="Arial" w:eastAsia="Calibri" w:hAnsi="Arial" w:cs="Arial"/>
          <w:sz w:val="23"/>
          <w:szCs w:val="23"/>
        </w:rPr>
        <w:t xml:space="preserve"> e adequação das atividades da administração pública, em suas atribuições finalísticas.</w:t>
      </w:r>
    </w:p>
    <w:p w14:paraId="14C749EE"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8.3. Os serviços deverão ser executados com zelo e destreza, e de acordo com as descrições, detalhamento e especificações contidas nesse Termo de Referência, não eximindo a empresa da responsabilidade da execução de outras atividades atinentes ao objeto, a qualquer tempo e a critério da Administração.</w:t>
      </w:r>
    </w:p>
    <w:p w14:paraId="3C6BDDD8" w14:textId="77777777" w:rsidR="00C02CDA" w:rsidRPr="00C02CDA" w:rsidRDefault="00C02CDA" w:rsidP="00C02CDA">
      <w:pPr>
        <w:spacing w:after="0"/>
        <w:jc w:val="both"/>
        <w:rPr>
          <w:rFonts w:ascii="Arial" w:eastAsia="Calibri" w:hAnsi="Arial" w:cs="Arial"/>
          <w:sz w:val="23"/>
          <w:szCs w:val="23"/>
        </w:rPr>
      </w:pPr>
    </w:p>
    <w:p w14:paraId="112A6BA8"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9 - DA GESTÃO DO CONTRATO</w:t>
      </w:r>
    </w:p>
    <w:p w14:paraId="2370CAC0"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10.1. A fiscalização da contratação, decorrente desta dispensa de licitação, será acompanhada e fiscalizada por servidor da Administração, especialmente designados, nos termos do artigo 117 da Lei Federal 14.133/2021.</w:t>
      </w:r>
    </w:p>
    <w:p w14:paraId="391EDC80"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10.2. A contratante deverá indiciar um responsável legal, através de documento encaminhado para o e-mail pmbscpl2021@gmail.com ou protocolado pessoalmente no setor de licitações e contratos deste município, indicando os respectivos contatos (e-mail, celular e </w:t>
      </w:r>
      <w:proofErr w:type="spellStart"/>
      <w:r w:rsidRPr="00C02CDA">
        <w:rPr>
          <w:rFonts w:ascii="Arial" w:eastAsia="Calibri" w:hAnsi="Arial" w:cs="Arial"/>
          <w:sz w:val="23"/>
          <w:szCs w:val="23"/>
        </w:rPr>
        <w:t>Whatsapp</w:t>
      </w:r>
      <w:proofErr w:type="spellEnd"/>
      <w:r w:rsidRPr="00C02CDA">
        <w:rPr>
          <w:rFonts w:ascii="Arial" w:eastAsia="Calibri" w:hAnsi="Arial" w:cs="Arial"/>
          <w:sz w:val="23"/>
          <w:szCs w:val="23"/>
        </w:rPr>
        <w:t>), com poderes para representá-lo perante essa municipalidade na execução do contrato decorrente da dispensa de licitação objeto deste termo de referência.</w:t>
      </w:r>
    </w:p>
    <w:p w14:paraId="6FFDEF8A" w14:textId="77777777" w:rsidR="00C02CDA" w:rsidRPr="00C02CDA" w:rsidRDefault="00C02CDA" w:rsidP="00C02CDA">
      <w:pPr>
        <w:spacing w:after="0"/>
        <w:jc w:val="both"/>
        <w:rPr>
          <w:rFonts w:ascii="Arial" w:eastAsia="Calibri" w:hAnsi="Arial" w:cs="Arial"/>
          <w:sz w:val="23"/>
          <w:szCs w:val="23"/>
        </w:rPr>
      </w:pPr>
    </w:p>
    <w:p w14:paraId="7BDB878D"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 xml:space="preserve">10 - DO RECEBIMENTO DO OBJETO E DOS CRITÉRIOS PARA MEDIÇÃO E PAGAMENTO. </w:t>
      </w:r>
    </w:p>
    <w:p w14:paraId="2FEC2755"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11.1. O recebimento do objeto do contrato, decorrente da referida dispensa de licitação, se dará:</w:t>
      </w:r>
    </w:p>
    <w:p w14:paraId="11ADAC24"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a) provisoriamente, pelo responsável por seu acompanhamento e fiscalização, mediante termo detalhado, quando verificado o cumprimento das exigências de caráter técnico;</w:t>
      </w:r>
    </w:p>
    <w:p w14:paraId="4EB1A6C3"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b) definitivamente, por servidor ou comissão designada pela autoridade competente, mediante termo detalhado que comprove o atendimento das exigências contratuais;</w:t>
      </w:r>
    </w:p>
    <w:p w14:paraId="10575DD6"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lastRenderedPageBreak/>
        <w:t>11.2. 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e seus incisos da Lei Federal 14.133/21.</w:t>
      </w:r>
    </w:p>
    <w:p w14:paraId="02B789CD"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11.3. Considera-se ocorrido o recebimento da nota fiscal ou fatura no momento em que o órgão contratante atestar a execução do objeto do contrato.</w:t>
      </w:r>
    </w:p>
    <w:p w14:paraId="562E33A5"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11.4. A Nota Fiscal ou Fatura deverá ser obrigatoriamente acompanhada da comprovação da regularidade fiscal, mediante consulta aos sítios eletrônicos oficiais ou à documentação mencionada no art. 68 da Lei Federal 14.133/2021.</w:t>
      </w:r>
    </w:p>
    <w:p w14:paraId="4580274C"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11 - RECURSOS ORÇAMENTÁRIOS</w:t>
      </w:r>
    </w:p>
    <w:p w14:paraId="60705DBB"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sz w:val="23"/>
          <w:szCs w:val="23"/>
        </w:rPr>
        <w:t>12.1. Os custos com a presente contratação correrão por conta da seguinte dotação orçamentária: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021"/>
        <w:gridCol w:w="1015"/>
        <w:gridCol w:w="992"/>
        <w:gridCol w:w="1118"/>
        <w:gridCol w:w="1279"/>
        <w:gridCol w:w="753"/>
        <w:gridCol w:w="1408"/>
        <w:gridCol w:w="826"/>
      </w:tblGrid>
      <w:tr w:rsidR="00C02CDA" w:rsidRPr="00C02CDA" w14:paraId="1EAB4FCE" w14:textId="77777777" w:rsidTr="00C02CDA">
        <w:trPr>
          <w:trHeight w:val="255"/>
        </w:trPr>
        <w:tc>
          <w:tcPr>
            <w:tcW w:w="9461" w:type="dxa"/>
            <w:gridSpan w:val="9"/>
            <w:tcBorders>
              <w:top w:val="single" w:sz="4" w:space="0" w:color="auto"/>
              <w:left w:val="single" w:sz="4" w:space="0" w:color="auto"/>
              <w:bottom w:val="single" w:sz="4" w:space="0" w:color="auto"/>
              <w:right w:val="single" w:sz="4" w:space="0" w:color="auto"/>
            </w:tcBorders>
            <w:hideMark/>
          </w:tcPr>
          <w:p w14:paraId="51C8C7F1" w14:textId="77777777" w:rsidR="00C02CDA" w:rsidRPr="00C02CDA" w:rsidRDefault="00C02CDA" w:rsidP="00C02CDA">
            <w:pPr>
              <w:spacing w:after="0" w:line="240" w:lineRule="auto"/>
              <w:jc w:val="center"/>
              <w:rPr>
                <w:rFonts w:ascii="Arial" w:eastAsia="Calibri" w:hAnsi="Arial" w:cs="Arial"/>
                <w:b/>
                <w:bCs/>
                <w:sz w:val="18"/>
                <w:szCs w:val="18"/>
                <w:lang w:eastAsia="pt-BR"/>
              </w:rPr>
            </w:pPr>
            <w:r w:rsidRPr="00C02CDA">
              <w:rPr>
                <w:rFonts w:ascii="Arial" w:eastAsia="Calibri" w:hAnsi="Arial" w:cs="Arial"/>
                <w:b/>
                <w:bCs/>
                <w:sz w:val="18"/>
                <w:szCs w:val="18"/>
                <w:lang w:eastAsia="pt-BR"/>
              </w:rPr>
              <w:t>PREVISÃO ORÇAMENTÁRIA E CLASSIFICAÇÃO DESPESA</w:t>
            </w:r>
          </w:p>
        </w:tc>
      </w:tr>
      <w:tr w:rsidR="00C02CDA" w:rsidRPr="00C02CDA" w14:paraId="02EF1AE8" w14:textId="77777777" w:rsidTr="00C02CDA">
        <w:trPr>
          <w:trHeight w:val="433"/>
        </w:trPr>
        <w:tc>
          <w:tcPr>
            <w:tcW w:w="1049" w:type="dxa"/>
            <w:tcBorders>
              <w:top w:val="single" w:sz="4" w:space="0" w:color="auto"/>
              <w:left w:val="single" w:sz="4" w:space="0" w:color="auto"/>
              <w:bottom w:val="single" w:sz="4" w:space="0" w:color="auto"/>
              <w:right w:val="single" w:sz="4" w:space="0" w:color="auto"/>
            </w:tcBorders>
            <w:hideMark/>
          </w:tcPr>
          <w:p w14:paraId="2D2150DA" w14:textId="77777777" w:rsidR="00C02CDA" w:rsidRPr="00C02CDA" w:rsidRDefault="00C02CDA" w:rsidP="00C02CDA">
            <w:pPr>
              <w:spacing w:after="0"/>
              <w:jc w:val="both"/>
              <w:rPr>
                <w:rFonts w:ascii="Cambria" w:eastAsia="Calibri" w:hAnsi="Cambria" w:cs="Times New Roman"/>
                <w:b/>
                <w:bCs/>
                <w:sz w:val="18"/>
                <w:szCs w:val="18"/>
                <w:lang w:eastAsia="pt-BR"/>
              </w:rPr>
            </w:pPr>
            <w:r w:rsidRPr="00C02CDA">
              <w:rPr>
                <w:rFonts w:ascii="Cambria" w:eastAsia="Calibri" w:hAnsi="Cambria" w:cs="Times New Roman"/>
                <w:b/>
                <w:bCs/>
                <w:sz w:val="18"/>
                <w:szCs w:val="18"/>
                <w:lang w:eastAsia="pt-BR"/>
              </w:rPr>
              <w:t>ORÇÃO</w:t>
            </w:r>
          </w:p>
        </w:tc>
        <w:tc>
          <w:tcPr>
            <w:tcW w:w="1021" w:type="dxa"/>
            <w:tcBorders>
              <w:top w:val="single" w:sz="4" w:space="0" w:color="auto"/>
              <w:left w:val="single" w:sz="4" w:space="0" w:color="auto"/>
              <w:bottom w:val="single" w:sz="4" w:space="0" w:color="auto"/>
              <w:right w:val="single" w:sz="4" w:space="0" w:color="auto"/>
            </w:tcBorders>
            <w:hideMark/>
          </w:tcPr>
          <w:p w14:paraId="72278BD1" w14:textId="77777777" w:rsidR="00C02CDA" w:rsidRPr="00C02CDA" w:rsidRDefault="00C02CDA" w:rsidP="00C02CDA">
            <w:pPr>
              <w:spacing w:after="0"/>
              <w:jc w:val="both"/>
              <w:rPr>
                <w:rFonts w:ascii="Cambria" w:eastAsia="Calibri" w:hAnsi="Cambria" w:cs="Times New Roman"/>
                <w:b/>
                <w:bCs/>
                <w:sz w:val="18"/>
                <w:szCs w:val="18"/>
                <w:lang w:eastAsia="pt-BR"/>
              </w:rPr>
            </w:pPr>
            <w:r w:rsidRPr="00C02CDA">
              <w:rPr>
                <w:rFonts w:ascii="Cambria" w:eastAsia="Calibri" w:hAnsi="Cambria" w:cs="Times New Roman"/>
                <w:b/>
                <w:bCs/>
                <w:sz w:val="18"/>
                <w:szCs w:val="18"/>
                <w:lang w:eastAsia="pt-BR"/>
              </w:rPr>
              <w:t>UNID.</w:t>
            </w:r>
          </w:p>
        </w:tc>
        <w:tc>
          <w:tcPr>
            <w:tcW w:w="1015" w:type="dxa"/>
            <w:tcBorders>
              <w:top w:val="single" w:sz="4" w:space="0" w:color="auto"/>
              <w:left w:val="single" w:sz="4" w:space="0" w:color="auto"/>
              <w:bottom w:val="single" w:sz="4" w:space="0" w:color="auto"/>
              <w:right w:val="single" w:sz="4" w:space="0" w:color="auto"/>
            </w:tcBorders>
            <w:hideMark/>
          </w:tcPr>
          <w:p w14:paraId="722BBBD9" w14:textId="77777777" w:rsidR="00C02CDA" w:rsidRPr="00C02CDA" w:rsidRDefault="00C02CDA" w:rsidP="00C02CDA">
            <w:pPr>
              <w:spacing w:after="0" w:line="240" w:lineRule="auto"/>
              <w:jc w:val="center"/>
              <w:rPr>
                <w:rFonts w:ascii="Arial" w:eastAsia="Calibri" w:hAnsi="Arial" w:cs="Arial"/>
                <w:bCs/>
                <w:sz w:val="18"/>
                <w:szCs w:val="18"/>
                <w:lang w:eastAsia="pt-BR"/>
              </w:rPr>
            </w:pPr>
            <w:r w:rsidRPr="00C02CDA">
              <w:rPr>
                <w:rFonts w:ascii="Arial" w:eastAsia="Calibri" w:hAnsi="Arial" w:cs="Arial"/>
                <w:bCs/>
                <w:sz w:val="18"/>
                <w:szCs w:val="18"/>
                <w:lang w:eastAsia="pt-BR"/>
              </w:rPr>
              <w:t>FICHA</w:t>
            </w:r>
          </w:p>
        </w:tc>
        <w:tc>
          <w:tcPr>
            <w:tcW w:w="992" w:type="dxa"/>
            <w:tcBorders>
              <w:top w:val="single" w:sz="4" w:space="0" w:color="auto"/>
              <w:left w:val="single" w:sz="4" w:space="0" w:color="auto"/>
              <w:bottom w:val="single" w:sz="4" w:space="0" w:color="auto"/>
              <w:right w:val="single" w:sz="4" w:space="0" w:color="auto"/>
            </w:tcBorders>
            <w:hideMark/>
          </w:tcPr>
          <w:p w14:paraId="12D25577" w14:textId="77777777" w:rsidR="00C02CDA" w:rsidRPr="00C02CDA" w:rsidRDefault="00C02CDA" w:rsidP="00C02CDA">
            <w:pPr>
              <w:spacing w:after="0" w:line="240" w:lineRule="auto"/>
              <w:jc w:val="both"/>
              <w:rPr>
                <w:rFonts w:ascii="Arial" w:eastAsia="Calibri" w:hAnsi="Arial" w:cs="Arial"/>
                <w:bCs/>
                <w:sz w:val="18"/>
                <w:szCs w:val="18"/>
                <w:lang w:eastAsia="pt-BR"/>
              </w:rPr>
            </w:pPr>
            <w:r w:rsidRPr="00C02CDA">
              <w:rPr>
                <w:rFonts w:ascii="Arial" w:eastAsia="Calibri" w:hAnsi="Arial" w:cs="Arial"/>
                <w:bCs/>
                <w:sz w:val="18"/>
                <w:szCs w:val="18"/>
                <w:lang w:eastAsia="pt-BR"/>
              </w:rPr>
              <w:t>FUNÇÃO</w:t>
            </w:r>
          </w:p>
        </w:tc>
        <w:tc>
          <w:tcPr>
            <w:tcW w:w="1118" w:type="dxa"/>
            <w:tcBorders>
              <w:top w:val="single" w:sz="4" w:space="0" w:color="auto"/>
              <w:left w:val="single" w:sz="4" w:space="0" w:color="auto"/>
              <w:bottom w:val="single" w:sz="4" w:space="0" w:color="auto"/>
              <w:right w:val="single" w:sz="4" w:space="0" w:color="auto"/>
            </w:tcBorders>
            <w:hideMark/>
          </w:tcPr>
          <w:p w14:paraId="2A2583C8" w14:textId="77777777" w:rsidR="00C02CDA" w:rsidRPr="00C02CDA" w:rsidRDefault="00C02CDA" w:rsidP="00C02CDA">
            <w:pPr>
              <w:spacing w:after="0" w:line="240" w:lineRule="auto"/>
              <w:jc w:val="both"/>
              <w:rPr>
                <w:rFonts w:ascii="Arial" w:eastAsia="Calibri" w:hAnsi="Arial" w:cs="Arial"/>
                <w:bCs/>
                <w:sz w:val="18"/>
                <w:szCs w:val="18"/>
                <w:lang w:eastAsia="pt-BR"/>
              </w:rPr>
            </w:pPr>
            <w:proofErr w:type="gramStart"/>
            <w:r w:rsidRPr="00C02CDA">
              <w:rPr>
                <w:rFonts w:ascii="Arial" w:eastAsia="Calibri" w:hAnsi="Arial" w:cs="Arial"/>
                <w:bCs/>
                <w:sz w:val="18"/>
                <w:szCs w:val="18"/>
                <w:lang w:eastAsia="pt-BR"/>
              </w:rPr>
              <w:t>SUB- FUNÇÃO</w:t>
            </w:r>
            <w:proofErr w:type="gramEnd"/>
          </w:p>
        </w:tc>
        <w:tc>
          <w:tcPr>
            <w:tcW w:w="1279" w:type="dxa"/>
            <w:tcBorders>
              <w:top w:val="single" w:sz="4" w:space="0" w:color="auto"/>
              <w:left w:val="single" w:sz="4" w:space="0" w:color="auto"/>
              <w:bottom w:val="single" w:sz="4" w:space="0" w:color="auto"/>
              <w:right w:val="single" w:sz="4" w:space="0" w:color="auto"/>
            </w:tcBorders>
            <w:hideMark/>
          </w:tcPr>
          <w:p w14:paraId="7C3D696B" w14:textId="77777777" w:rsidR="00C02CDA" w:rsidRPr="00C02CDA" w:rsidRDefault="00C02CDA" w:rsidP="00C02CDA">
            <w:pPr>
              <w:spacing w:after="0" w:line="240" w:lineRule="auto"/>
              <w:jc w:val="both"/>
              <w:rPr>
                <w:rFonts w:ascii="Arial" w:eastAsia="Calibri" w:hAnsi="Arial" w:cs="Arial"/>
                <w:bCs/>
                <w:sz w:val="18"/>
                <w:szCs w:val="18"/>
                <w:lang w:eastAsia="pt-BR"/>
              </w:rPr>
            </w:pPr>
            <w:r w:rsidRPr="00C02CDA">
              <w:rPr>
                <w:rFonts w:ascii="Arial" w:eastAsia="Calibri" w:hAnsi="Arial" w:cs="Arial"/>
                <w:bCs/>
                <w:sz w:val="18"/>
                <w:szCs w:val="18"/>
                <w:lang w:eastAsia="pt-BR"/>
              </w:rPr>
              <w:t>PROGRAMA</w:t>
            </w:r>
          </w:p>
        </w:tc>
        <w:tc>
          <w:tcPr>
            <w:tcW w:w="753" w:type="dxa"/>
            <w:tcBorders>
              <w:top w:val="single" w:sz="4" w:space="0" w:color="auto"/>
              <w:left w:val="single" w:sz="4" w:space="0" w:color="auto"/>
              <w:bottom w:val="single" w:sz="4" w:space="0" w:color="auto"/>
              <w:right w:val="single" w:sz="4" w:space="0" w:color="auto"/>
            </w:tcBorders>
            <w:hideMark/>
          </w:tcPr>
          <w:p w14:paraId="5B021EF0" w14:textId="77777777" w:rsidR="00C02CDA" w:rsidRPr="00C02CDA" w:rsidRDefault="00C02CDA" w:rsidP="00C02CDA">
            <w:pPr>
              <w:spacing w:after="0" w:line="240" w:lineRule="auto"/>
              <w:jc w:val="both"/>
              <w:rPr>
                <w:rFonts w:ascii="Arial" w:eastAsia="Calibri" w:hAnsi="Arial" w:cs="Arial"/>
                <w:bCs/>
                <w:sz w:val="18"/>
                <w:szCs w:val="18"/>
                <w:lang w:eastAsia="pt-BR"/>
              </w:rPr>
            </w:pPr>
            <w:r w:rsidRPr="00C02CDA">
              <w:rPr>
                <w:rFonts w:ascii="Arial" w:eastAsia="Calibri" w:hAnsi="Arial" w:cs="Arial"/>
                <w:bCs/>
                <w:sz w:val="18"/>
                <w:szCs w:val="18"/>
                <w:lang w:eastAsia="pt-BR"/>
              </w:rPr>
              <w:t>PROJ. /ATIV.</w:t>
            </w:r>
          </w:p>
        </w:tc>
        <w:tc>
          <w:tcPr>
            <w:tcW w:w="1408" w:type="dxa"/>
            <w:tcBorders>
              <w:top w:val="single" w:sz="4" w:space="0" w:color="auto"/>
              <w:left w:val="single" w:sz="4" w:space="0" w:color="auto"/>
              <w:bottom w:val="single" w:sz="4" w:space="0" w:color="auto"/>
              <w:right w:val="single" w:sz="4" w:space="0" w:color="auto"/>
            </w:tcBorders>
            <w:hideMark/>
          </w:tcPr>
          <w:p w14:paraId="7B69BAC5" w14:textId="77777777" w:rsidR="00C02CDA" w:rsidRPr="00C02CDA" w:rsidRDefault="00C02CDA" w:rsidP="00C02CDA">
            <w:pPr>
              <w:spacing w:after="0" w:line="240" w:lineRule="auto"/>
              <w:jc w:val="both"/>
              <w:rPr>
                <w:rFonts w:ascii="Arial" w:eastAsia="Calibri" w:hAnsi="Arial" w:cs="Arial"/>
                <w:bCs/>
                <w:sz w:val="18"/>
                <w:szCs w:val="18"/>
                <w:lang w:eastAsia="pt-BR"/>
              </w:rPr>
            </w:pPr>
            <w:r w:rsidRPr="00C02CDA">
              <w:rPr>
                <w:rFonts w:ascii="Arial" w:eastAsia="Calibri" w:hAnsi="Arial" w:cs="Arial"/>
                <w:bCs/>
                <w:sz w:val="18"/>
                <w:szCs w:val="18"/>
                <w:lang w:eastAsia="pt-BR"/>
              </w:rPr>
              <w:t>CLASSIFICAÇÃO</w:t>
            </w:r>
          </w:p>
        </w:tc>
        <w:tc>
          <w:tcPr>
            <w:tcW w:w="826" w:type="dxa"/>
            <w:tcBorders>
              <w:top w:val="single" w:sz="4" w:space="0" w:color="auto"/>
              <w:left w:val="single" w:sz="4" w:space="0" w:color="auto"/>
              <w:bottom w:val="single" w:sz="4" w:space="0" w:color="auto"/>
              <w:right w:val="single" w:sz="4" w:space="0" w:color="auto"/>
            </w:tcBorders>
            <w:hideMark/>
          </w:tcPr>
          <w:p w14:paraId="222F12C0" w14:textId="77777777" w:rsidR="00C02CDA" w:rsidRPr="00C02CDA" w:rsidRDefault="00C02CDA" w:rsidP="00C02CDA">
            <w:pPr>
              <w:spacing w:after="0" w:line="240" w:lineRule="auto"/>
              <w:jc w:val="both"/>
              <w:rPr>
                <w:rFonts w:ascii="Arial" w:eastAsia="Calibri" w:hAnsi="Arial" w:cs="Arial"/>
                <w:bCs/>
                <w:sz w:val="18"/>
                <w:szCs w:val="18"/>
                <w:lang w:eastAsia="pt-BR"/>
              </w:rPr>
            </w:pPr>
            <w:r w:rsidRPr="00C02CDA">
              <w:rPr>
                <w:rFonts w:ascii="Arial" w:eastAsia="Calibri" w:hAnsi="Arial" w:cs="Arial"/>
                <w:bCs/>
                <w:sz w:val="18"/>
                <w:szCs w:val="18"/>
                <w:lang w:eastAsia="pt-BR"/>
              </w:rPr>
              <w:t>FONTE</w:t>
            </w:r>
          </w:p>
        </w:tc>
      </w:tr>
      <w:tr w:rsidR="00C02CDA" w:rsidRPr="00C02CDA" w14:paraId="26A05300" w14:textId="77777777" w:rsidTr="00C02CDA">
        <w:trPr>
          <w:trHeight w:val="283"/>
        </w:trPr>
        <w:tc>
          <w:tcPr>
            <w:tcW w:w="1049" w:type="dxa"/>
            <w:tcBorders>
              <w:top w:val="single" w:sz="4" w:space="0" w:color="auto"/>
              <w:left w:val="single" w:sz="4" w:space="0" w:color="auto"/>
              <w:bottom w:val="single" w:sz="4" w:space="0" w:color="auto"/>
              <w:right w:val="single" w:sz="4" w:space="0" w:color="auto"/>
            </w:tcBorders>
            <w:hideMark/>
          </w:tcPr>
          <w:p w14:paraId="29E7F0E0" w14:textId="77777777" w:rsidR="00C02CDA" w:rsidRPr="00C02CDA" w:rsidRDefault="00C02CDA" w:rsidP="00C02CDA">
            <w:pPr>
              <w:spacing w:after="0"/>
              <w:jc w:val="center"/>
              <w:rPr>
                <w:rFonts w:ascii="Cambria" w:eastAsia="Calibri" w:hAnsi="Cambria" w:cs="Times New Roman"/>
                <w:b/>
                <w:bCs/>
                <w:color w:val="000000"/>
                <w:sz w:val="18"/>
                <w:szCs w:val="18"/>
                <w:lang w:eastAsia="pt-BR"/>
              </w:rPr>
            </w:pPr>
            <w:r w:rsidRPr="00C02CDA">
              <w:rPr>
                <w:rFonts w:ascii="Cambria" w:eastAsia="Calibri" w:hAnsi="Cambria" w:cs="Times New Roman"/>
                <w:b/>
                <w:bCs/>
                <w:color w:val="000000"/>
                <w:sz w:val="18"/>
                <w:szCs w:val="18"/>
                <w:lang w:eastAsia="pt-BR"/>
              </w:rPr>
              <w:t>04.16.00</w:t>
            </w:r>
          </w:p>
        </w:tc>
        <w:tc>
          <w:tcPr>
            <w:tcW w:w="1021" w:type="dxa"/>
            <w:tcBorders>
              <w:top w:val="single" w:sz="4" w:space="0" w:color="auto"/>
              <w:left w:val="single" w:sz="4" w:space="0" w:color="auto"/>
              <w:bottom w:val="single" w:sz="4" w:space="0" w:color="auto"/>
              <w:right w:val="single" w:sz="4" w:space="0" w:color="auto"/>
            </w:tcBorders>
            <w:hideMark/>
          </w:tcPr>
          <w:p w14:paraId="42109CDD" w14:textId="77777777" w:rsidR="00C02CDA" w:rsidRPr="00C02CDA" w:rsidRDefault="00C02CDA" w:rsidP="00C02CDA">
            <w:pPr>
              <w:spacing w:after="0"/>
              <w:jc w:val="center"/>
              <w:rPr>
                <w:rFonts w:ascii="Cambria" w:eastAsia="Calibri" w:hAnsi="Cambria" w:cs="Times New Roman"/>
                <w:b/>
                <w:bCs/>
                <w:color w:val="000000"/>
                <w:sz w:val="18"/>
                <w:szCs w:val="18"/>
                <w:lang w:eastAsia="pt-BR"/>
              </w:rPr>
            </w:pPr>
            <w:r w:rsidRPr="00C02CDA">
              <w:rPr>
                <w:rFonts w:ascii="Cambria" w:eastAsia="Calibri" w:hAnsi="Cambria" w:cs="Times New Roman"/>
                <w:b/>
                <w:bCs/>
                <w:color w:val="000000"/>
                <w:sz w:val="18"/>
                <w:szCs w:val="18"/>
                <w:lang w:eastAsia="pt-BR"/>
              </w:rPr>
              <w:t>16</w:t>
            </w:r>
          </w:p>
        </w:tc>
        <w:tc>
          <w:tcPr>
            <w:tcW w:w="1015" w:type="dxa"/>
            <w:tcBorders>
              <w:top w:val="single" w:sz="4" w:space="0" w:color="auto"/>
              <w:left w:val="single" w:sz="4" w:space="0" w:color="auto"/>
              <w:bottom w:val="single" w:sz="4" w:space="0" w:color="auto"/>
              <w:right w:val="single" w:sz="4" w:space="0" w:color="auto"/>
            </w:tcBorders>
            <w:hideMark/>
          </w:tcPr>
          <w:p w14:paraId="125EB2D0"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449</w:t>
            </w:r>
          </w:p>
        </w:tc>
        <w:tc>
          <w:tcPr>
            <w:tcW w:w="992" w:type="dxa"/>
            <w:tcBorders>
              <w:top w:val="single" w:sz="4" w:space="0" w:color="auto"/>
              <w:left w:val="single" w:sz="4" w:space="0" w:color="auto"/>
              <w:bottom w:val="single" w:sz="4" w:space="0" w:color="auto"/>
              <w:right w:val="single" w:sz="4" w:space="0" w:color="auto"/>
            </w:tcBorders>
            <w:hideMark/>
          </w:tcPr>
          <w:p w14:paraId="55FE97F3"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08</w:t>
            </w:r>
          </w:p>
        </w:tc>
        <w:tc>
          <w:tcPr>
            <w:tcW w:w="1118" w:type="dxa"/>
            <w:tcBorders>
              <w:top w:val="single" w:sz="4" w:space="0" w:color="auto"/>
              <w:left w:val="single" w:sz="4" w:space="0" w:color="auto"/>
              <w:bottom w:val="single" w:sz="4" w:space="0" w:color="auto"/>
              <w:right w:val="single" w:sz="4" w:space="0" w:color="auto"/>
            </w:tcBorders>
            <w:hideMark/>
          </w:tcPr>
          <w:p w14:paraId="23181C92"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244</w:t>
            </w:r>
          </w:p>
        </w:tc>
        <w:tc>
          <w:tcPr>
            <w:tcW w:w="1279" w:type="dxa"/>
            <w:tcBorders>
              <w:top w:val="single" w:sz="4" w:space="0" w:color="auto"/>
              <w:left w:val="single" w:sz="4" w:space="0" w:color="auto"/>
              <w:bottom w:val="single" w:sz="4" w:space="0" w:color="auto"/>
              <w:right w:val="single" w:sz="4" w:space="0" w:color="auto"/>
            </w:tcBorders>
            <w:hideMark/>
          </w:tcPr>
          <w:p w14:paraId="6F0CD7F7"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0104</w:t>
            </w:r>
          </w:p>
        </w:tc>
        <w:tc>
          <w:tcPr>
            <w:tcW w:w="753" w:type="dxa"/>
            <w:tcBorders>
              <w:top w:val="single" w:sz="4" w:space="0" w:color="auto"/>
              <w:left w:val="single" w:sz="4" w:space="0" w:color="auto"/>
              <w:bottom w:val="single" w:sz="4" w:space="0" w:color="auto"/>
              <w:right w:val="single" w:sz="4" w:space="0" w:color="auto"/>
            </w:tcBorders>
            <w:hideMark/>
          </w:tcPr>
          <w:p w14:paraId="5AC61125"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2.134</w:t>
            </w:r>
          </w:p>
        </w:tc>
        <w:tc>
          <w:tcPr>
            <w:tcW w:w="1408" w:type="dxa"/>
            <w:tcBorders>
              <w:top w:val="single" w:sz="4" w:space="0" w:color="auto"/>
              <w:left w:val="single" w:sz="4" w:space="0" w:color="auto"/>
              <w:bottom w:val="single" w:sz="4" w:space="0" w:color="auto"/>
              <w:right w:val="single" w:sz="4" w:space="0" w:color="auto"/>
            </w:tcBorders>
            <w:hideMark/>
          </w:tcPr>
          <w:p w14:paraId="7B8CA05D"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3.3.90.39.00</w:t>
            </w:r>
          </w:p>
        </w:tc>
        <w:tc>
          <w:tcPr>
            <w:tcW w:w="826" w:type="dxa"/>
            <w:tcBorders>
              <w:top w:val="single" w:sz="4" w:space="0" w:color="auto"/>
              <w:left w:val="single" w:sz="4" w:space="0" w:color="auto"/>
              <w:bottom w:val="single" w:sz="4" w:space="0" w:color="auto"/>
              <w:right w:val="single" w:sz="4" w:space="0" w:color="auto"/>
            </w:tcBorders>
            <w:hideMark/>
          </w:tcPr>
          <w:p w14:paraId="5CF10D83" w14:textId="77777777" w:rsidR="00C02CDA" w:rsidRPr="00C02CDA" w:rsidRDefault="00C02CDA" w:rsidP="00C02CDA">
            <w:pPr>
              <w:spacing w:after="0" w:line="240" w:lineRule="auto"/>
              <w:jc w:val="center"/>
              <w:rPr>
                <w:rFonts w:ascii="Arial" w:eastAsia="Calibri" w:hAnsi="Arial" w:cs="Arial"/>
                <w:bCs/>
                <w:color w:val="000000"/>
                <w:sz w:val="18"/>
                <w:szCs w:val="18"/>
                <w:lang w:eastAsia="pt-BR"/>
              </w:rPr>
            </w:pPr>
            <w:r w:rsidRPr="00C02CDA">
              <w:rPr>
                <w:rFonts w:ascii="Arial" w:eastAsia="Calibri" w:hAnsi="Arial" w:cs="Arial"/>
                <w:bCs/>
                <w:color w:val="000000"/>
                <w:sz w:val="18"/>
                <w:szCs w:val="18"/>
                <w:lang w:eastAsia="pt-BR"/>
              </w:rPr>
              <w:t>1.500</w:t>
            </w:r>
          </w:p>
        </w:tc>
      </w:tr>
    </w:tbl>
    <w:p w14:paraId="6F9CFCDE" w14:textId="77777777" w:rsidR="00C02CDA" w:rsidRPr="00C02CDA" w:rsidRDefault="00C02CDA" w:rsidP="00C02CDA">
      <w:pPr>
        <w:spacing w:after="0"/>
        <w:jc w:val="both"/>
        <w:rPr>
          <w:rFonts w:ascii="Calibri" w:eastAsia="Times New Roman" w:hAnsi="Calibri" w:cs="Times New Roman"/>
          <w:sz w:val="12"/>
          <w:szCs w:val="12"/>
          <w:lang w:eastAsia="pt-BR"/>
        </w:rPr>
      </w:pPr>
    </w:p>
    <w:p w14:paraId="749DB0A1" w14:textId="77777777" w:rsidR="00C02CDA" w:rsidRPr="00C02CDA" w:rsidRDefault="00C02CDA" w:rsidP="00C02CDA">
      <w:pPr>
        <w:spacing w:after="0"/>
        <w:jc w:val="both"/>
        <w:rPr>
          <w:rFonts w:ascii="Arial" w:eastAsia="Calibri" w:hAnsi="Arial" w:cs="Arial"/>
          <w:b/>
          <w:bCs/>
          <w:sz w:val="23"/>
          <w:szCs w:val="23"/>
        </w:rPr>
      </w:pPr>
    </w:p>
    <w:p w14:paraId="608E048D"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12 - FORMA E CRITÉRIO DE SELEÇÃO DO FORNECEDOR.</w:t>
      </w:r>
    </w:p>
    <w:p w14:paraId="43517D00"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13.1. A seleção do prestador de serviço foi baseada com base nos requisitos previstos neste termo de referência, atrelado a proposta mais vantajosa apresentada pelas empresas, conforme documentos acostados aos autos do processo.</w:t>
      </w:r>
    </w:p>
    <w:p w14:paraId="2835326E"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13.2. A empresa contratada é notória em sua área de especialização, tendo cumprido todos os requisitos de habilitação exigidos, especialmente a habilitação jurídica, regularidade fiscal e trabalhista, qualificação econômico-financeira e qualificação técnica.</w:t>
      </w:r>
    </w:p>
    <w:p w14:paraId="1BDC801A" w14:textId="77777777" w:rsidR="00C02CDA" w:rsidRPr="00C02CDA" w:rsidRDefault="00C02CDA" w:rsidP="00C02CDA">
      <w:pPr>
        <w:spacing w:after="0"/>
        <w:jc w:val="both"/>
        <w:rPr>
          <w:rFonts w:ascii="Arial" w:eastAsia="Calibri" w:hAnsi="Arial" w:cs="Arial"/>
          <w:sz w:val="10"/>
          <w:szCs w:val="10"/>
        </w:rPr>
      </w:pPr>
    </w:p>
    <w:p w14:paraId="752B2CA0"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13 - DO PRAZO CONTRATUAL.</w:t>
      </w:r>
    </w:p>
    <w:p w14:paraId="145BE566"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O prazo de vigência do contrato é fixado a partir da data da sua assinatura e terá duração até 31 de dezembro de 2024.</w:t>
      </w:r>
    </w:p>
    <w:p w14:paraId="247C237E" w14:textId="77777777" w:rsidR="00C02CDA" w:rsidRPr="00C02CDA" w:rsidRDefault="00C02CDA" w:rsidP="00C02CDA">
      <w:pPr>
        <w:spacing w:after="0"/>
        <w:jc w:val="both"/>
        <w:rPr>
          <w:rFonts w:ascii="Arial" w:eastAsia="Calibri" w:hAnsi="Arial" w:cs="Arial"/>
          <w:sz w:val="10"/>
          <w:szCs w:val="10"/>
        </w:rPr>
      </w:pPr>
    </w:p>
    <w:p w14:paraId="496A5D68"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14 - OBRIGAÇÕES DA CONTRATADA</w:t>
      </w:r>
    </w:p>
    <w:p w14:paraId="108E474F"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15.1. A CONTRATADA obriga-se a:</w:t>
      </w:r>
    </w:p>
    <w:p w14:paraId="3D526416"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15.1.1. </w:t>
      </w:r>
      <w:proofErr w:type="gramStart"/>
      <w:r w:rsidRPr="00C02CDA">
        <w:rPr>
          <w:rFonts w:ascii="Arial" w:eastAsia="Calibri" w:hAnsi="Arial" w:cs="Arial"/>
          <w:sz w:val="23"/>
          <w:szCs w:val="23"/>
        </w:rPr>
        <w:t>executar</w:t>
      </w:r>
      <w:proofErr w:type="gramEnd"/>
      <w:r w:rsidRPr="00C02CDA">
        <w:rPr>
          <w:rFonts w:ascii="Arial" w:eastAsia="Calibri" w:hAnsi="Arial" w:cs="Arial"/>
          <w:sz w:val="23"/>
          <w:szCs w:val="23"/>
        </w:rPr>
        <w:t xml:space="preserve"> os serviços conforme especificações da Termo de Referência e de sua proposta, com os recursos necessários ao perfeito cumprimento das cláusulas contratuais;</w:t>
      </w:r>
    </w:p>
    <w:p w14:paraId="1CD67749"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15.1.2. </w:t>
      </w:r>
      <w:proofErr w:type="gramStart"/>
      <w:r w:rsidRPr="00C02CDA">
        <w:rPr>
          <w:rFonts w:ascii="Arial" w:eastAsia="Calibri" w:hAnsi="Arial" w:cs="Arial"/>
          <w:sz w:val="23"/>
          <w:szCs w:val="23"/>
        </w:rPr>
        <w:t>reparar</w:t>
      </w:r>
      <w:proofErr w:type="gramEnd"/>
      <w:r w:rsidRPr="00C02CDA">
        <w:rPr>
          <w:rFonts w:ascii="Arial" w:eastAsia="Calibri" w:hAnsi="Arial" w:cs="Arial"/>
          <w:sz w:val="23"/>
          <w:szCs w:val="23"/>
        </w:rPr>
        <w:t>, corrigir, remover, reconstruir ou substituir, às suas expensas, no total ou em parte, os serviços efetuados em que se verificarem vícios, defeitos ou incorreções resultantes da execução ou dos materiais empregados, a critério da Administração;</w:t>
      </w:r>
    </w:p>
    <w:p w14:paraId="6AAAF672"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15.1.3. </w:t>
      </w:r>
      <w:proofErr w:type="gramStart"/>
      <w:r w:rsidRPr="00C02CDA">
        <w:rPr>
          <w:rFonts w:ascii="Arial" w:eastAsia="Calibri" w:hAnsi="Arial" w:cs="Arial"/>
          <w:sz w:val="23"/>
          <w:szCs w:val="23"/>
        </w:rPr>
        <w:t>arcar</w:t>
      </w:r>
      <w:proofErr w:type="gramEnd"/>
      <w:r w:rsidRPr="00C02CDA">
        <w:rPr>
          <w:rFonts w:ascii="Arial" w:eastAsia="Calibri" w:hAnsi="Arial" w:cs="Arial"/>
          <w:sz w:val="23"/>
          <w:szCs w:val="23"/>
        </w:rPr>
        <w:t xml:space="preserve"> com a responsabilidade civil por todos e quaisquer danos materiais e morais causados pela ação ou omissão de seus empregados, trabalhadores, prepostos ou representantes, dolosa ou culposamente, a Prefeitura ou a terceiros;</w:t>
      </w:r>
    </w:p>
    <w:p w14:paraId="3BBD65D5"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15.1.4. </w:t>
      </w:r>
      <w:proofErr w:type="gramStart"/>
      <w:r w:rsidRPr="00C02CDA">
        <w:rPr>
          <w:rFonts w:ascii="Arial" w:eastAsia="Calibri" w:hAnsi="Arial" w:cs="Arial"/>
          <w:sz w:val="23"/>
          <w:szCs w:val="23"/>
        </w:rPr>
        <w:t>utilizar</w:t>
      </w:r>
      <w:proofErr w:type="gramEnd"/>
      <w:r w:rsidRPr="00C02CDA">
        <w:rPr>
          <w:rFonts w:ascii="Arial" w:eastAsia="Calibri" w:hAnsi="Arial" w:cs="Arial"/>
          <w:sz w:val="23"/>
          <w:szCs w:val="23"/>
        </w:rPr>
        <w:t xml:space="preserve"> empregados habilitados e com conhecimentos básicos dos serviços a serem executados, de conformidade com as normas e determinações em vigor;</w:t>
      </w:r>
    </w:p>
    <w:p w14:paraId="6BF85DDD"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15.1.6. </w:t>
      </w:r>
      <w:proofErr w:type="gramStart"/>
      <w:r w:rsidRPr="00C02CDA">
        <w:rPr>
          <w:rFonts w:ascii="Arial" w:eastAsia="Calibri" w:hAnsi="Arial" w:cs="Arial"/>
          <w:sz w:val="23"/>
          <w:szCs w:val="23"/>
        </w:rPr>
        <w:t>apresentar</w:t>
      </w:r>
      <w:proofErr w:type="gramEnd"/>
      <w:r w:rsidRPr="00C02CDA">
        <w:rPr>
          <w:rFonts w:ascii="Arial" w:eastAsia="Calibri" w:hAnsi="Arial" w:cs="Arial"/>
          <w:sz w:val="23"/>
          <w:szCs w:val="23"/>
        </w:rPr>
        <w:t xml:space="preserve"> d CONTRATANTE, quando for o caso, a relação nominal dos empregados que adentrarão o órgão para a execução do serviço, os quais devem estar devidamente identificados por meio de crachá;</w:t>
      </w:r>
    </w:p>
    <w:p w14:paraId="3235DE0C"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lastRenderedPageBreak/>
        <w:t xml:space="preserve">15.1.7. </w:t>
      </w:r>
      <w:proofErr w:type="gramStart"/>
      <w:r w:rsidRPr="00C02CDA">
        <w:rPr>
          <w:rFonts w:ascii="Arial" w:eastAsia="Calibri" w:hAnsi="Arial" w:cs="Arial"/>
          <w:sz w:val="23"/>
          <w:szCs w:val="23"/>
        </w:rPr>
        <w:t>responsabilizar</w:t>
      </w:r>
      <w:proofErr w:type="gramEnd"/>
      <w:r w:rsidRPr="00C02CDA">
        <w:rPr>
          <w:rFonts w:ascii="Arial" w:eastAsia="Calibri" w:hAnsi="Arial" w:cs="Arial"/>
          <w:sz w:val="23"/>
          <w:szCs w:val="23"/>
        </w:rPr>
        <w:t>-se por todas as obrigações trabalhistas, sociais, previdenciárias, tributárias e as demais previstas na legislação específica;</w:t>
      </w:r>
    </w:p>
    <w:p w14:paraId="57944873"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15.1.8. </w:t>
      </w:r>
      <w:proofErr w:type="gramStart"/>
      <w:r w:rsidRPr="00C02CDA">
        <w:rPr>
          <w:rFonts w:ascii="Arial" w:eastAsia="Calibri" w:hAnsi="Arial" w:cs="Arial"/>
          <w:sz w:val="23"/>
          <w:szCs w:val="23"/>
        </w:rPr>
        <w:t>instruir</w:t>
      </w:r>
      <w:proofErr w:type="gramEnd"/>
      <w:r w:rsidRPr="00C02CDA">
        <w:rPr>
          <w:rFonts w:ascii="Arial" w:eastAsia="Calibri" w:hAnsi="Arial" w:cs="Arial"/>
          <w:sz w:val="23"/>
          <w:szCs w:val="23"/>
        </w:rPr>
        <w:t xml:space="preserve"> seus empregados quanto d necessidade de acatar as orientações da Administração, inclusive quanto ao cumprimento das Normas Internas, quando for o caso; 15.1.9. </w:t>
      </w:r>
      <w:proofErr w:type="gramStart"/>
      <w:r w:rsidRPr="00C02CDA">
        <w:rPr>
          <w:rFonts w:ascii="Arial" w:eastAsia="Calibri" w:hAnsi="Arial" w:cs="Arial"/>
          <w:sz w:val="23"/>
          <w:szCs w:val="23"/>
        </w:rPr>
        <w:t>relatar</w:t>
      </w:r>
      <w:proofErr w:type="gramEnd"/>
      <w:r w:rsidRPr="00C02CDA">
        <w:rPr>
          <w:rFonts w:ascii="Arial" w:eastAsia="Calibri" w:hAnsi="Arial" w:cs="Arial"/>
          <w:sz w:val="23"/>
          <w:szCs w:val="23"/>
        </w:rPr>
        <w:t xml:space="preserve"> a Prefeitura toda e qualquer irregularidade verificada no decorrer da prestação dos serviços;</w:t>
      </w:r>
    </w:p>
    <w:p w14:paraId="6EAC58AA"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15.1.10. </w:t>
      </w:r>
      <w:proofErr w:type="gramStart"/>
      <w:r w:rsidRPr="00C02CDA">
        <w:rPr>
          <w:rFonts w:ascii="Arial" w:eastAsia="Calibri" w:hAnsi="Arial" w:cs="Arial"/>
          <w:sz w:val="23"/>
          <w:szCs w:val="23"/>
        </w:rPr>
        <w:t>não</w:t>
      </w:r>
      <w:proofErr w:type="gramEnd"/>
      <w:r w:rsidRPr="00C02CDA">
        <w:rPr>
          <w:rFonts w:ascii="Arial" w:eastAsia="Calibri" w:hAnsi="Arial" w:cs="Arial"/>
          <w:sz w:val="23"/>
          <w:szCs w:val="23"/>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64D25962"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15.1.11. </w:t>
      </w:r>
      <w:proofErr w:type="gramStart"/>
      <w:r w:rsidRPr="00C02CDA">
        <w:rPr>
          <w:rFonts w:ascii="Arial" w:eastAsia="Calibri" w:hAnsi="Arial" w:cs="Arial"/>
          <w:sz w:val="23"/>
          <w:szCs w:val="23"/>
        </w:rPr>
        <w:t>manter</w:t>
      </w:r>
      <w:proofErr w:type="gramEnd"/>
      <w:r w:rsidRPr="00C02CDA">
        <w:rPr>
          <w:rFonts w:ascii="Arial" w:eastAsia="Calibri" w:hAnsi="Arial" w:cs="Arial"/>
          <w:sz w:val="23"/>
          <w:szCs w:val="23"/>
        </w:rPr>
        <w:t xml:space="preserve"> durante toda a vigência do contrato, em compatibilidade com as obrigações assumidas, todas as condições de habilitação e qualificação exigidas na contratação;</w:t>
      </w:r>
    </w:p>
    <w:p w14:paraId="74BBE688"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15.1.12. </w:t>
      </w:r>
      <w:proofErr w:type="gramStart"/>
      <w:r w:rsidRPr="00C02CDA">
        <w:rPr>
          <w:rFonts w:ascii="Arial" w:eastAsia="Calibri" w:hAnsi="Arial" w:cs="Arial"/>
          <w:sz w:val="23"/>
          <w:szCs w:val="23"/>
        </w:rPr>
        <w:t>não</w:t>
      </w:r>
      <w:proofErr w:type="gramEnd"/>
      <w:r w:rsidRPr="00C02CDA">
        <w:rPr>
          <w:rFonts w:ascii="Arial" w:eastAsia="Calibri" w:hAnsi="Arial" w:cs="Arial"/>
          <w:sz w:val="23"/>
          <w:szCs w:val="23"/>
        </w:rPr>
        <w:t xml:space="preserve"> transferir a terceiros, por qualquer forma, nem mesmo parcialmente, as obrigações assumidas, nem subcontratar qualquer das prestações a que está obrigada, exceto nas condições se previamente autorizadas pela Administração;</w:t>
      </w:r>
    </w:p>
    <w:p w14:paraId="6787D8C1"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15.2. Os serviços serão executados pela CONTRATADA na forma descrita no Termo de Referência.</w:t>
      </w:r>
    </w:p>
    <w:p w14:paraId="61934CF0"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15.3. Os termos indicados na proposta vinculam a referida contratação;</w:t>
      </w:r>
    </w:p>
    <w:p w14:paraId="6AFB7172" w14:textId="77777777" w:rsidR="00C02CDA" w:rsidRPr="00C02CDA" w:rsidRDefault="00C02CDA" w:rsidP="00C02CDA">
      <w:pPr>
        <w:spacing w:after="0"/>
        <w:jc w:val="both"/>
        <w:rPr>
          <w:rFonts w:ascii="Arial" w:eastAsia="Calibri" w:hAnsi="Arial" w:cs="Arial"/>
          <w:sz w:val="10"/>
          <w:szCs w:val="10"/>
        </w:rPr>
      </w:pPr>
    </w:p>
    <w:p w14:paraId="4B3C0F96"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15 - OBRIGAÇÕES DA CONTRATANTE</w:t>
      </w:r>
    </w:p>
    <w:p w14:paraId="5A2EB9FE"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16.1. A CONTRATANTE obriga-se a;</w:t>
      </w:r>
    </w:p>
    <w:p w14:paraId="4DA23092"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16.1.2. Exigir o cumprimento de todas as obrigações assumidas pela CONTRATADA, de acordo com as cláusulas contratuais e os termos de sua proposta;</w:t>
      </w:r>
    </w:p>
    <w:p w14:paraId="622E2F13"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16.1.3. Exercer o acompanhamento e a fiscalização dos serviços, por servidor especialmente designado, anotando em registro próprio as falhas detectadas, indicando dia, mês e ano, bem como o nome dos empregados eventualmente envolvidos, e encaminhando os apontamentos d autoridade competente para as providências cabíveis;</w:t>
      </w:r>
    </w:p>
    <w:p w14:paraId="20D0C42C"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16.1.4. Notificar a CONTRATADA por escrito da ocorrência de eventuais imperfeições no curso da execução dos serviços, fixando prazo para a sua correção;</w:t>
      </w:r>
    </w:p>
    <w:p w14:paraId="04027E6A"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16.1.5. Pagar a CONTRATADA o valor resultante da prestação do serviço, na forma do contrato;</w:t>
      </w:r>
    </w:p>
    <w:p w14:paraId="6EB86559" w14:textId="77777777" w:rsidR="00C02CDA" w:rsidRPr="00C02CDA" w:rsidRDefault="00C02CDA" w:rsidP="00C02CDA">
      <w:pPr>
        <w:spacing w:after="0"/>
        <w:jc w:val="both"/>
        <w:rPr>
          <w:rFonts w:ascii="Arial" w:eastAsia="Calibri" w:hAnsi="Arial" w:cs="Arial"/>
          <w:sz w:val="23"/>
          <w:szCs w:val="23"/>
        </w:rPr>
      </w:pPr>
    </w:p>
    <w:p w14:paraId="3314F40E" w14:textId="77777777" w:rsidR="00C02CDA" w:rsidRPr="00C02CDA" w:rsidRDefault="00C02CDA" w:rsidP="00C02CDA">
      <w:pPr>
        <w:spacing w:after="0"/>
        <w:jc w:val="both"/>
        <w:rPr>
          <w:rFonts w:ascii="Arial" w:eastAsia="Calibri" w:hAnsi="Arial" w:cs="Arial"/>
          <w:b/>
          <w:bCs/>
          <w:sz w:val="23"/>
          <w:szCs w:val="23"/>
        </w:rPr>
      </w:pPr>
      <w:proofErr w:type="gramStart"/>
      <w:r w:rsidRPr="00C02CDA">
        <w:rPr>
          <w:rFonts w:ascii="Arial" w:eastAsia="Calibri" w:hAnsi="Arial" w:cs="Arial"/>
          <w:b/>
          <w:bCs/>
          <w:sz w:val="23"/>
          <w:szCs w:val="23"/>
        </w:rPr>
        <w:t>16 - PRAZO</w:t>
      </w:r>
      <w:proofErr w:type="gramEnd"/>
      <w:r w:rsidRPr="00C02CDA">
        <w:rPr>
          <w:rFonts w:ascii="Arial" w:eastAsia="Calibri" w:hAnsi="Arial" w:cs="Arial"/>
          <w:b/>
          <w:bCs/>
          <w:sz w:val="23"/>
          <w:szCs w:val="23"/>
        </w:rPr>
        <w:t xml:space="preserve"> DE VIGÊNCIA DO CONTRATO</w:t>
      </w:r>
    </w:p>
    <w:p w14:paraId="45E38624" w14:textId="77777777" w:rsidR="00C02CDA" w:rsidRPr="00C02CDA" w:rsidRDefault="00C02CDA" w:rsidP="00C02CDA">
      <w:pPr>
        <w:spacing w:after="0"/>
        <w:jc w:val="both"/>
        <w:rPr>
          <w:rFonts w:ascii="Arial" w:eastAsia="Calibri" w:hAnsi="Arial" w:cs="Arial"/>
          <w:b/>
          <w:bCs/>
          <w:sz w:val="10"/>
          <w:szCs w:val="10"/>
        </w:rPr>
      </w:pPr>
    </w:p>
    <w:p w14:paraId="449DF0BD"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17.1. O Município de Bernardo Sayão reserva-se no direito de impugnar os serviços prestados, se esses não estiverem de acordo com as especificações contidas neste Termo de referência.</w:t>
      </w:r>
    </w:p>
    <w:p w14:paraId="7A295E72"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17.2. Os casos omissos serão resolvidos com base nos dispositivos constantes na Lei Federal 14.133/2021 e no Decreto Municipal 054/2022.</w:t>
      </w:r>
    </w:p>
    <w:p w14:paraId="201928D0" w14:textId="77777777" w:rsidR="00C02CDA" w:rsidRPr="00C02CDA" w:rsidRDefault="00C02CDA" w:rsidP="00C02CDA">
      <w:pPr>
        <w:spacing w:after="0"/>
        <w:jc w:val="both"/>
        <w:rPr>
          <w:rFonts w:ascii="Arial" w:eastAsia="Calibri" w:hAnsi="Arial" w:cs="Arial"/>
          <w:sz w:val="10"/>
          <w:szCs w:val="10"/>
        </w:rPr>
      </w:pPr>
    </w:p>
    <w:p w14:paraId="003F6E89" w14:textId="77777777" w:rsidR="00C02CDA" w:rsidRPr="00C02CDA" w:rsidRDefault="00C02CDA" w:rsidP="00C02CDA">
      <w:pPr>
        <w:spacing w:after="0"/>
        <w:jc w:val="both"/>
        <w:rPr>
          <w:rFonts w:ascii="Arial" w:eastAsia="Calibri" w:hAnsi="Arial" w:cs="Arial"/>
          <w:b/>
          <w:bCs/>
          <w:sz w:val="23"/>
          <w:szCs w:val="23"/>
        </w:rPr>
      </w:pPr>
      <w:r w:rsidRPr="00C02CDA">
        <w:rPr>
          <w:rFonts w:ascii="Arial" w:eastAsia="Calibri" w:hAnsi="Arial" w:cs="Arial"/>
          <w:b/>
          <w:bCs/>
          <w:sz w:val="23"/>
          <w:szCs w:val="23"/>
        </w:rPr>
        <w:t>17 - DAS</w:t>
      </w:r>
      <w:r w:rsidRPr="00C02CDA">
        <w:rPr>
          <w:rFonts w:ascii="Arial" w:eastAsia="Calibri" w:hAnsi="Arial" w:cs="Arial"/>
          <w:b/>
          <w:bCs/>
          <w:spacing w:val="-9"/>
          <w:sz w:val="23"/>
          <w:szCs w:val="23"/>
        </w:rPr>
        <w:t xml:space="preserve"> </w:t>
      </w:r>
      <w:r w:rsidRPr="00C02CDA">
        <w:rPr>
          <w:rFonts w:ascii="Arial" w:eastAsia="Calibri" w:hAnsi="Arial" w:cs="Arial"/>
          <w:b/>
          <w:bCs/>
          <w:sz w:val="23"/>
          <w:szCs w:val="23"/>
        </w:rPr>
        <w:t>DISPOSIÇÕES</w:t>
      </w:r>
      <w:r w:rsidRPr="00C02CDA">
        <w:rPr>
          <w:rFonts w:ascii="Arial" w:eastAsia="Calibri" w:hAnsi="Arial" w:cs="Arial"/>
          <w:b/>
          <w:bCs/>
          <w:spacing w:val="-8"/>
          <w:sz w:val="23"/>
          <w:szCs w:val="23"/>
        </w:rPr>
        <w:t xml:space="preserve"> </w:t>
      </w:r>
      <w:r w:rsidRPr="00C02CDA">
        <w:rPr>
          <w:rFonts w:ascii="Arial" w:eastAsia="Calibri" w:hAnsi="Arial" w:cs="Arial"/>
          <w:b/>
          <w:bCs/>
          <w:sz w:val="23"/>
          <w:szCs w:val="23"/>
        </w:rPr>
        <w:t>GERAIS</w:t>
      </w:r>
    </w:p>
    <w:p w14:paraId="1C802F60"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No</w:t>
      </w:r>
      <w:r w:rsidRPr="00C02CDA">
        <w:rPr>
          <w:rFonts w:ascii="Arial" w:eastAsia="Calibri" w:hAnsi="Arial" w:cs="Arial"/>
          <w:spacing w:val="1"/>
          <w:sz w:val="23"/>
          <w:szCs w:val="23"/>
        </w:rPr>
        <w:t xml:space="preserve"> </w:t>
      </w:r>
      <w:r w:rsidRPr="00C02CDA">
        <w:rPr>
          <w:rFonts w:ascii="Arial" w:eastAsia="Calibri" w:hAnsi="Arial" w:cs="Arial"/>
          <w:sz w:val="23"/>
          <w:szCs w:val="23"/>
        </w:rPr>
        <w:t>caso</w:t>
      </w:r>
      <w:r w:rsidRPr="00C02CDA">
        <w:rPr>
          <w:rFonts w:ascii="Arial" w:eastAsia="Calibri" w:hAnsi="Arial" w:cs="Arial"/>
          <w:spacing w:val="1"/>
          <w:sz w:val="23"/>
          <w:szCs w:val="23"/>
        </w:rPr>
        <w:t xml:space="preserve"> </w:t>
      </w:r>
      <w:r w:rsidRPr="00C02CDA">
        <w:rPr>
          <w:rFonts w:ascii="Arial" w:eastAsia="Calibri" w:hAnsi="Arial" w:cs="Arial"/>
          <w:sz w:val="23"/>
          <w:szCs w:val="23"/>
        </w:rPr>
        <w:t>de</w:t>
      </w:r>
      <w:r w:rsidRPr="00C02CDA">
        <w:rPr>
          <w:rFonts w:ascii="Arial" w:eastAsia="Calibri" w:hAnsi="Arial" w:cs="Arial"/>
          <w:spacing w:val="1"/>
          <w:sz w:val="23"/>
          <w:szCs w:val="23"/>
        </w:rPr>
        <w:t xml:space="preserve"> </w:t>
      </w:r>
      <w:r w:rsidRPr="00C02CDA">
        <w:rPr>
          <w:rFonts w:ascii="Arial" w:eastAsia="Calibri" w:hAnsi="Arial" w:cs="Arial"/>
          <w:sz w:val="23"/>
          <w:szCs w:val="23"/>
        </w:rPr>
        <w:t>todos</w:t>
      </w:r>
      <w:r w:rsidRPr="00C02CDA">
        <w:rPr>
          <w:rFonts w:ascii="Arial" w:eastAsia="Calibri" w:hAnsi="Arial" w:cs="Arial"/>
          <w:spacing w:val="1"/>
          <w:sz w:val="23"/>
          <w:szCs w:val="23"/>
        </w:rPr>
        <w:t xml:space="preserve"> </w:t>
      </w:r>
      <w:r w:rsidRPr="00C02CDA">
        <w:rPr>
          <w:rFonts w:ascii="Arial" w:eastAsia="Calibri" w:hAnsi="Arial" w:cs="Arial"/>
          <w:sz w:val="23"/>
          <w:szCs w:val="23"/>
        </w:rPr>
        <w:t>os</w:t>
      </w:r>
      <w:r w:rsidRPr="00C02CDA">
        <w:rPr>
          <w:rFonts w:ascii="Arial" w:eastAsia="Calibri" w:hAnsi="Arial" w:cs="Arial"/>
          <w:spacing w:val="1"/>
          <w:sz w:val="23"/>
          <w:szCs w:val="23"/>
        </w:rPr>
        <w:t xml:space="preserve"> </w:t>
      </w:r>
      <w:r w:rsidRPr="00C02CDA">
        <w:rPr>
          <w:rFonts w:ascii="Arial" w:eastAsia="Calibri" w:hAnsi="Arial" w:cs="Arial"/>
          <w:sz w:val="23"/>
          <w:szCs w:val="23"/>
        </w:rPr>
        <w:t>fornecedores</w:t>
      </w:r>
      <w:r w:rsidRPr="00C02CDA">
        <w:rPr>
          <w:rFonts w:ascii="Arial" w:eastAsia="Calibri" w:hAnsi="Arial" w:cs="Arial"/>
          <w:spacing w:val="1"/>
          <w:sz w:val="23"/>
          <w:szCs w:val="23"/>
        </w:rPr>
        <w:t xml:space="preserve"> </w:t>
      </w:r>
      <w:r w:rsidRPr="00C02CDA">
        <w:rPr>
          <w:rFonts w:ascii="Arial" w:eastAsia="Calibri" w:hAnsi="Arial" w:cs="Arial"/>
          <w:sz w:val="23"/>
          <w:szCs w:val="23"/>
        </w:rPr>
        <w:t>restarem</w:t>
      </w:r>
      <w:r w:rsidRPr="00C02CDA">
        <w:rPr>
          <w:rFonts w:ascii="Arial" w:eastAsia="Calibri" w:hAnsi="Arial" w:cs="Arial"/>
          <w:spacing w:val="1"/>
          <w:sz w:val="23"/>
          <w:szCs w:val="23"/>
        </w:rPr>
        <w:t xml:space="preserve"> </w:t>
      </w:r>
      <w:r w:rsidRPr="00C02CDA">
        <w:rPr>
          <w:rFonts w:ascii="Arial" w:eastAsia="Calibri" w:hAnsi="Arial" w:cs="Arial"/>
          <w:sz w:val="23"/>
          <w:szCs w:val="23"/>
        </w:rPr>
        <w:t>desclassificados ou inabilitados (procedimento fracassado),</w:t>
      </w:r>
      <w:r w:rsidRPr="00C02CDA">
        <w:rPr>
          <w:rFonts w:ascii="Arial" w:eastAsia="Calibri" w:hAnsi="Arial" w:cs="Arial"/>
          <w:spacing w:val="-142"/>
          <w:sz w:val="23"/>
          <w:szCs w:val="23"/>
        </w:rPr>
        <w:t xml:space="preserve"> </w:t>
      </w:r>
      <w:r w:rsidRPr="00C02CDA">
        <w:rPr>
          <w:rFonts w:ascii="Arial" w:eastAsia="Calibri" w:hAnsi="Arial" w:cs="Arial"/>
          <w:sz w:val="23"/>
          <w:szCs w:val="23"/>
        </w:rPr>
        <w:t>a</w:t>
      </w:r>
      <w:r w:rsidRPr="00C02CDA">
        <w:rPr>
          <w:rFonts w:ascii="Arial" w:eastAsia="Calibri" w:hAnsi="Arial" w:cs="Arial"/>
          <w:spacing w:val="-2"/>
          <w:sz w:val="23"/>
          <w:szCs w:val="23"/>
        </w:rPr>
        <w:t xml:space="preserve"> </w:t>
      </w:r>
      <w:r w:rsidRPr="00C02CDA">
        <w:rPr>
          <w:rFonts w:ascii="Arial" w:eastAsia="Calibri" w:hAnsi="Arial" w:cs="Arial"/>
          <w:sz w:val="23"/>
          <w:szCs w:val="23"/>
        </w:rPr>
        <w:t>Administração</w:t>
      </w:r>
      <w:r w:rsidRPr="00C02CDA">
        <w:rPr>
          <w:rFonts w:ascii="Arial" w:eastAsia="Calibri" w:hAnsi="Arial" w:cs="Arial"/>
          <w:spacing w:val="-1"/>
          <w:sz w:val="23"/>
          <w:szCs w:val="23"/>
        </w:rPr>
        <w:t xml:space="preserve"> </w:t>
      </w:r>
      <w:r w:rsidRPr="00C02CDA">
        <w:rPr>
          <w:rFonts w:ascii="Arial" w:eastAsia="Calibri" w:hAnsi="Arial" w:cs="Arial"/>
          <w:sz w:val="23"/>
          <w:szCs w:val="23"/>
        </w:rPr>
        <w:t>poderá:</w:t>
      </w:r>
    </w:p>
    <w:p w14:paraId="7CA632CA"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proofErr w:type="gramStart"/>
      <w:r w:rsidRPr="00C02CDA">
        <w:rPr>
          <w:rFonts w:ascii="Arial" w:eastAsia="Calibri" w:hAnsi="Arial" w:cs="Arial"/>
          <w:sz w:val="23"/>
          <w:szCs w:val="23"/>
        </w:rPr>
        <w:t>republicar</w:t>
      </w:r>
      <w:proofErr w:type="gramEnd"/>
      <w:r w:rsidRPr="00C02CDA">
        <w:rPr>
          <w:rFonts w:ascii="Arial" w:eastAsia="Calibri" w:hAnsi="Arial" w:cs="Arial"/>
          <w:spacing w:val="-6"/>
          <w:sz w:val="23"/>
          <w:szCs w:val="23"/>
        </w:rPr>
        <w:t xml:space="preserve"> </w:t>
      </w:r>
      <w:r w:rsidRPr="00C02CDA">
        <w:rPr>
          <w:rFonts w:ascii="Arial" w:eastAsia="Calibri" w:hAnsi="Arial" w:cs="Arial"/>
          <w:sz w:val="23"/>
          <w:szCs w:val="23"/>
        </w:rPr>
        <w:t>o</w:t>
      </w:r>
      <w:r w:rsidRPr="00C02CDA">
        <w:rPr>
          <w:rFonts w:ascii="Arial" w:eastAsia="Calibri" w:hAnsi="Arial" w:cs="Arial"/>
          <w:spacing w:val="-5"/>
          <w:sz w:val="23"/>
          <w:szCs w:val="23"/>
        </w:rPr>
        <w:t xml:space="preserve"> </w:t>
      </w:r>
      <w:r w:rsidRPr="00C02CDA">
        <w:rPr>
          <w:rFonts w:ascii="Arial" w:eastAsia="Calibri" w:hAnsi="Arial" w:cs="Arial"/>
          <w:sz w:val="23"/>
          <w:szCs w:val="23"/>
        </w:rPr>
        <w:t>presente</w:t>
      </w:r>
      <w:r w:rsidRPr="00C02CDA">
        <w:rPr>
          <w:rFonts w:ascii="Arial" w:eastAsia="Calibri" w:hAnsi="Arial" w:cs="Arial"/>
          <w:spacing w:val="-5"/>
          <w:sz w:val="23"/>
          <w:szCs w:val="23"/>
        </w:rPr>
        <w:t xml:space="preserve"> </w:t>
      </w:r>
      <w:r w:rsidRPr="00C02CDA">
        <w:rPr>
          <w:rFonts w:ascii="Arial" w:eastAsia="Calibri" w:hAnsi="Arial" w:cs="Arial"/>
          <w:sz w:val="23"/>
          <w:szCs w:val="23"/>
        </w:rPr>
        <w:t>aviso</w:t>
      </w:r>
      <w:r w:rsidRPr="00C02CDA">
        <w:rPr>
          <w:rFonts w:ascii="Arial" w:eastAsia="Calibri" w:hAnsi="Arial" w:cs="Arial"/>
          <w:spacing w:val="-5"/>
          <w:sz w:val="23"/>
          <w:szCs w:val="23"/>
        </w:rPr>
        <w:t xml:space="preserve"> </w:t>
      </w:r>
      <w:r w:rsidRPr="00C02CDA">
        <w:rPr>
          <w:rFonts w:ascii="Arial" w:eastAsia="Calibri" w:hAnsi="Arial" w:cs="Arial"/>
          <w:sz w:val="23"/>
          <w:szCs w:val="23"/>
        </w:rPr>
        <w:t>com</w:t>
      </w:r>
      <w:r w:rsidRPr="00C02CDA">
        <w:rPr>
          <w:rFonts w:ascii="Arial" w:eastAsia="Calibri" w:hAnsi="Arial" w:cs="Arial"/>
          <w:spacing w:val="-6"/>
          <w:sz w:val="23"/>
          <w:szCs w:val="23"/>
        </w:rPr>
        <w:t xml:space="preserve"> </w:t>
      </w:r>
      <w:r w:rsidRPr="00C02CDA">
        <w:rPr>
          <w:rFonts w:ascii="Arial" w:eastAsia="Calibri" w:hAnsi="Arial" w:cs="Arial"/>
          <w:sz w:val="23"/>
          <w:szCs w:val="23"/>
        </w:rPr>
        <w:t>uma</w:t>
      </w:r>
      <w:r w:rsidRPr="00C02CDA">
        <w:rPr>
          <w:rFonts w:ascii="Arial" w:eastAsia="Calibri" w:hAnsi="Arial" w:cs="Arial"/>
          <w:spacing w:val="-5"/>
          <w:sz w:val="23"/>
          <w:szCs w:val="23"/>
        </w:rPr>
        <w:t xml:space="preserve"> </w:t>
      </w:r>
      <w:r w:rsidRPr="00C02CDA">
        <w:rPr>
          <w:rFonts w:ascii="Arial" w:eastAsia="Calibri" w:hAnsi="Arial" w:cs="Arial"/>
          <w:sz w:val="23"/>
          <w:szCs w:val="23"/>
        </w:rPr>
        <w:t>nova</w:t>
      </w:r>
      <w:r w:rsidRPr="00C02CDA">
        <w:rPr>
          <w:rFonts w:ascii="Arial" w:eastAsia="Calibri" w:hAnsi="Arial" w:cs="Arial"/>
          <w:spacing w:val="-5"/>
          <w:sz w:val="23"/>
          <w:szCs w:val="23"/>
        </w:rPr>
        <w:t xml:space="preserve"> </w:t>
      </w:r>
      <w:r w:rsidRPr="00C02CDA">
        <w:rPr>
          <w:rFonts w:ascii="Arial" w:eastAsia="Calibri" w:hAnsi="Arial" w:cs="Arial"/>
          <w:sz w:val="23"/>
          <w:szCs w:val="23"/>
        </w:rPr>
        <w:t>data;</w:t>
      </w:r>
    </w:p>
    <w:p w14:paraId="0EF77176"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proofErr w:type="gramStart"/>
      <w:r w:rsidRPr="00C02CDA">
        <w:rPr>
          <w:rFonts w:ascii="Arial" w:eastAsia="Calibri" w:hAnsi="Arial" w:cs="Arial"/>
          <w:sz w:val="23"/>
          <w:szCs w:val="23"/>
        </w:rPr>
        <w:t>valer</w:t>
      </w:r>
      <w:proofErr w:type="gramEnd"/>
      <w:r w:rsidRPr="00C02CDA">
        <w:rPr>
          <w:rFonts w:ascii="Arial" w:eastAsia="Calibri" w:hAnsi="Arial" w:cs="Arial"/>
          <w:sz w:val="23"/>
          <w:szCs w:val="23"/>
        </w:rPr>
        <w:t>-se, para a contratação, de proposta obtida</w:t>
      </w:r>
      <w:r w:rsidRPr="00C02CDA">
        <w:rPr>
          <w:rFonts w:ascii="Arial" w:eastAsia="Calibri" w:hAnsi="Arial" w:cs="Arial"/>
          <w:spacing w:val="1"/>
          <w:sz w:val="23"/>
          <w:szCs w:val="23"/>
        </w:rPr>
        <w:t xml:space="preserve"> </w:t>
      </w:r>
      <w:r w:rsidRPr="00C02CDA">
        <w:rPr>
          <w:rFonts w:ascii="Arial" w:eastAsia="Calibri" w:hAnsi="Arial" w:cs="Arial"/>
          <w:sz w:val="23"/>
          <w:szCs w:val="23"/>
        </w:rPr>
        <w:t>na</w:t>
      </w:r>
      <w:r w:rsidRPr="00C02CDA">
        <w:rPr>
          <w:rFonts w:ascii="Arial" w:eastAsia="Calibri" w:hAnsi="Arial" w:cs="Arial"/>
          <w:spacing w:val="-19"/>
          <w:sz w:val="23"/>
          <w:szCs w:val="23"/>
        </w:rPr>
        <w:t xml:space="preserve"> </w:t>
      </w:r>
      <w:r w:rsidRPr="00C02CDA">
        <w:rPr>
          <w:rFonts w:ascii="Arial" w:eastAsia="Calibri" w:hAnsi="Arial" w:cs="Arial"/>
          <w:sz w:val="23"/>
          <w:szCs w:val="23"/>
        </w:rPr>
        <w:t>pesquisa</w:t>
      </w:r>
      <w:r w:rsidRPr="00C02CDA">
        <w:rPr>
          <w:rFonts w:ascii="Arial" w:eastAsia="Calibri" w:hAnsi="Arial" w:cs="Arial"/>
          <w:spacing w:val="-18"/>
          <w:sz w:val="23"/>
          <w:szCs w:val="23"/>
        </w:rPr>
        <w:t xml:space="preserve"> </w:t>
      </w:r>
      <w:r w:rsidRPr="00C02CDA">
        <w:rPr>
          <w:rFonts w:ascii="Arial" w:eastAsia="Calibri" w:hAnsi="Arial" w:cs="Arial"/>
          <w:sz w:val="23"/>
          <w:szCs w:val="23"/>
        </w:rPr>
        <w:t>de</w:t>
      </w:r>
      <w:r w:rsidRPr="00C02CDA">
        <w:rPr>
          <w:rFonts w:ascii="Arial" w:eastAsia="Calibri" w:hAnsi="Arial" w:cs="Arial"/>
          <w:spacing w:val="-19"/>
          <w:sz w:val="23"/>
          <w:szCs w:val="23"/>
        </w:rPr>
        <w:t xml:space="preserve"> </w:t>
      </w:r>
      <w:r w:rsidRPr="00C02CDA">
        <w:rPr>
          <w:rFonts w:ascii="Arial" w:eastAsia="Calibri" w:hAnsi="Arial" w:cs="Arial"/>
          <w:sz w:val="23"/>
          <w:szCs w:val="23"/>
        </w:rPr>
        <w:t>preços</w:t>
      </w:r>
      <w:r w:rsidRPr="00C02CDA">
        <w:rPr>
          <w:rFonts w:ascii="Arial" w:eastAsia="Calibri" w:hAnsi="Arial" w:cs="Arial"/>
          <w:spacing w:val="-18"/>
          <w:sz w:val="23"/>
          <w:szCs w:val="23"/>
        </w:rPr>
        <w:t xml:space="preserve"> </w:t>
      </w:r>
      <w:r w:rsidRPr="00C02CDA">
        <w:rPr>
          <w:rFonts w:ascii="Arial" w:eastAsia="Calibri" w:hAnsi="Arial" w:cs="Arial"/>
          <w:sz w:val="23"/>
          <w:szCs w:val="23"/>
        </w:rPr>
        <w:t>que</w:t>
      </w:r>
      <w:r w:rsidRPr="00C02CDA">
        <w:rPr>
          <w:rFonts w:ascii="Arial" w:eastAsia="Calibri" w:hAnsi="Arial" w:cs="Arial"/>
          <w:spacing w:val="-18"/>
          <w:sz w:val="23"/>
          <w:szCs w:val="23"/>
        </w:rPr>
        <w:t xml:space="preserve"> </w:t>
      </w:r>
      <w:r w:rsidRPr="00C02CDA">
        <w:rPr>
          <w:rFonts w:ascii="Arial" w:eastAsia="Calibri" w:hAnsi="Arial" w:cs="Arial"/>
          <w:sz w:val="23"/>
          <w:szCs w:val="23"/>
        </w:rPr>
        <w:t>serviu</w:t>
      </w:r>
      <w:r w:rsidRPr="00C02CDA">
        <w:rPr>
          <w:rFonts w:ascii="Arial" w:eastAsia="Calibri" w:hAnsi="Arial" w:cs="Arial"/>
          <w:spacing w:val="-19"/>
          <w:sz w:val="23"/>
          <w:szCs w:val="23"/>
        </w:rPr>
        <w:t xml:space="preserve"> </w:t>
      </w:r>
      <w:r w:rsidRPr="00C02CDA">
        <w:rPr>
          <w:rFonts w:ascii="Arial" w:eastAsia="Calibri" w:hAnsi="Arial" w:cs="Arial"/>
          <w:sz w:val="23"/>
          <w:szCs w:val="23"/>
        </w:rPr>
        <w:t>de</w:t>
      </w:r>
      <w:r w:rsidRPr="00C02CDA">
        <w:rPr>
          <w:rFonts w:ascii="Arial" w:eastAsia="Calibri" w:hAnsi="Arial" w:cs="Arial"/>
          <w:spacing w:val="-18"/>
          <w:sz w:val="23"/>
          <w:szCs w:val="23"/>
        </w:rPr>
        <w:t xml:space="preserve"> </w:t>
      </w:r>
      <w:r w:rsidRPr="00C02CDA">
        <w:rPr>
          <w:rFonts w:ascii="Arial" w:eastAsia="Calibri" w:hAnsi="Arial" w:cs="Arial"/>
          <w:sz w:val="23"/>
          <w:szCs w:val="23"/>
        </w:rPr>
        <w:t>base</w:t>
      </w:r>
      <w:r w:rsidRPr="00C02CDA">
        <w:rPr>
          <w:rFonts w:ascii="Arial" w:eastAsia="Calibri" w:hAnsi="Arial" w:cs="Arial"/>
          <w:spacing w:val="-18"/>
          <w:sz w:val="23"/>
          <w:szCs w:val="23"/>
        </w:rPr>
        <w:t xml:space="preserve"> </w:t>
      </w:r>
      <w:r w:rsidRPr="00C02CDA">
        <w:rPr>
          <w:rFonts w:ascii="Arial" w:eastAsia="Calibri" w:hAnsi="Arial" w:cs="Arial"/>
          <w:sz w:val="23"/>
          <w:szCs w:val="23"/>
        </w:rPr>
        <w:t>ao</w:t>
      </w:r>
      <w:r w:rsidRPr="00C02CDA">
        <w:rPr>
          <w:rFonts w:ascii="Arial" w:eastAsia="Calibri" w:hAnsi="Arial" w:cs="Arial"/>
          <w:spacing w:val="-19"/>
          <w:sz w:val="23"/>
          <w:szCs w:val="23"/>
        </w:rPr>
        <w:t xml:space="preserve"> </w:t>
      </w:r>
      <w:r w:rsidRPr="00C02CDA">
        <w:rPr>
          <w:rFonts w:ascii="Arial" w:eastAsia="Calibri" w:hAnsi="Arial" w:cs="Arial"/>
          <w:sz w:val="23"/>
          <w:szCs w:val="23"/>
        </w:rPr>
        <w:t>procedimento,</w:t>
      </w:r>
      <w:r w:rsidRPr="00C02CDA">
        <w:rPr>
          <w:rFonts w:ascii="Arial" w:eastAsia="Calibri" w:hAnsi="Arial" w:cs="Arial"/>
          <w:spacing w:val="-18"/>
          <w:sz w:val="23"/>
          <w:szCs w:val="23"/>
        </w:rPr>
        <w:t xml:space="preserve"> </w:t>
      </w:r>
      <w:r w:rsidRPr="00C02CDA">
        <w:rPr>
          <w:rFonts w:ascii="Arial" w:eastAsia="Calibri" w:hAnsi="Arial" w:cs="Arial"/>
          <w:sz w:val="23"/>
          <w:szCs w:val="23"/>
        </w:rPr>
        <w:t xml:space="preserve">se </w:t>
      </w:r>
      <w:r w:rsidRPr="00C02CDA">
        <w:rPr>
          <w:rFonts w:ascii="Arial" w:eastAsia="Calibri" w:hAnsi="Arial" w:cs="Arial"/>
          <w:spacing w:val="-142"/>
          <w:sz w:val="23"/>
          <w:szCs w:val="23"/>
        </w:rPr>
        <w:t xml:space="preserve"> </w:t>
      </w:r>
      <w:r w:rsidRPr="00C02CDA">
        <w:rPr>
          <w:rFonts w:ascii="Arial" w:eastAsia="Calibri" w:hAnsi="Arial" w:cs="Arial"/>
          <w:sz w:val="23"/>
          <w:szCs w:val="23"/>
        </w:rPr>
        <w:t>houver, privilegiando-se os menores preços, sempre que</w:t>
      </w:r>
      <w:r w:rsidRPr="00C02CDA">
        <w:rPr>
          <w:rFonts w:ascii="Arial" w:eastAsia="Calibri" w:hAnsi="Arial" w:cs="Arial"/>
          <w:spacing w:val="1"/>
          <w:sz w:val="23"/>
          <w:szCs w:val="23"/>
        </w:rPr>
        <w:t xml:space="preserve"> </w:t>
      </w:r>
      <w:r w:rsidRPr="00C02CDA">
        <w:rPr>
          <w:rFonts w:ascii="Arial" w:eastAsia="Calibri" w:hAnsi="Arial" w:cs="Arial"/>
          <w:sz w:val="23"/>
          <w:szCs w:val="23"/>
        </w:rPr>
        <w:t xml:space="preserve">possível, e desde que atendidas às condições de habilitação </w:t>
      </w:r>
      <w:r w:rsidRPr="00C02CDA">
        <w:rPr>
          <w:rFonts w:ascii="Arial" w:eastAsia="Calibri" w:hAnsi="Arial" w:cs="Arial"/>
          <w:spacing w:val="-142"/>
          <w:sz w:val="23"/>
          <w:szCs w:val="23"/>
        </w:rPr>
        <w:t xml:space="preserve"> </w:t>
      </w:r>
      <w:r w:rsidRPr="00C02CDA">
        <w:rPr>
          <w:rFonts w:ascii="Arial" w:eastAsia="Calibri" w:hAnsi="Arial" w:cs="Arial"/>
          <w:sz w:val="23"/>
          <w:szCs w:val="23"/>
        </w:rPr>
        <w:t>exigidas.</w:t>
      </w:r>
    </w:p>
    <w:p w14:paraId="45C87BEE"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lastRenderedPageBreak/>
        <w:t>No caso do subitem anterior, a contratação será</w:t>
      </w:r>
      <w:r w:rsidRPr="00C02CDA">
        <w:rPr>
          <w:rFonts w:ascii="Arial" w:eastAsia="Calibri" w:hAnsi="Arial" w:cs="Arial"/>
          <w:spacing w:val="1"/>
          <w:sz w:val="23"/>
          <w:szCs w:val="23"/>
        </w:rPr>
        <w:t xml:space="preserve"> </w:t>
      </w:r>
      <w:r w:rsidRPr="00C02CDA">
        <w:rPr>
          <w:rFonts w:ascii="Arial" w:eastAsia="Calibri" w:hAnsi="Arial" w:cs="Arial"/>
          <w:sz w:val="23"/>
          <w:szCs w:val="23"/>
        </w:rPr>
        <w:t>operacionalizada</w:t>
      </w:r>
      <w:r w:rsidRPr="00C02CDA">
        <w:rPr>
          <w:rFonts w:ascii="Arial" w:eastAsia="Calibri" w:hAnsi="Arial" w:cs="Arial"/>
          <w:spacing w:val="-3"/>
          <w:sz w:val="23"/>
          <w:szCs w:val="23"/>
        </w:rPr>
        <w:t xml:space="preserve"> </w:t>
      </w:r>
      <w:r w:rsidRPr="00C02CDA">
        <w:rPr>
          <w:rFonts w:ascii="Arial" w:eastAsia="Calibri" w:hAnsi="Arial" w:cs="Arial"/>
          <w:sz w:val="23"/>
          <w:szCs w:val="23"/>
        </w:rPr>
        <w:t>fora</w:t>
      </w:r>
      <w:r w:rsidRPr="00C02CDA">
        <w:rPr>
          <w:rFonts w:ascii="Arial" w:eastAsia="Calibri" w:hAnsi="Arial" w:cs="Arial"/>
          <w:spacing w:val="-3"/>
          <w:sz w:val="23"/>
          <w:szCs w:val="23"/>
        </w:rPr>
        <w:t xml:space="preserve"> </w:t>
      </w:r>
      <w:r w:rsidRPr="00C02CDA">
        <w:rPr>
          <w:rFonts w:ascii="Arial" w:eastAsia="Calibri" w:hAnsi="Arial" w:cs="Arial"/>
          <w:sz w:val="23"/>
          <w:szCs w:val="23"/>
        </w:rPr>
        <w:t>deste</w:t>
      </w:r>
      <w:r w:rsidRPr="00C02CDA">
        <w:rPr>
          <w:rFonts w:ascii="Arial" w:eastAsia="Calibri" w:hAnsi="Arial" w:cs="Arial"/>
          <w:spacing w:val="-2"/>
          <w:sz w:val="23"/>
          <w:szCs w:val="23"/>
        </w:rPr>
        <w:t xml:space="preserve"> </w:t>
      </w:r>
      <w:r w:rsidRPr="00C02CDA">
        <w:rPr>
          <w:rFonts w:ascii="Arial" w:eastAsia="Calibri" w:hAnsi="Arial" w:cs="Arial"/>
          <w:sz w:val="23"/>
          <w:szCs w:val="23"/>
        </w:rPr>
        <w:t>procedimento.</w:t>
      </w:r>
    </w:p>
    <w:p w14:paraId="37473EEA"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proofErr w:type="gramStart"/>
      <w:r w:rsidRPr="00C02CDA">
        <w:rPr>
          <w:rFonts w:ascii="Arial" w:eastAsia="Calibri" w:hAnsi="Arial" w:cs="Arial"/>
          <w:sz w:val="23"/>
          <w:szCs w:val="23"/>
        </w:rPr>
        <w:t>fixar</w:t>
      </w:r>
      <w:proofErr w:type="gramEnd"/>
      <w:r w:rsidRPr="00C02CDA">
        <w:rPr>
          <w:rFonts w:ascii="Arial" w:eastAsia="Calibri" w:hAnsi="Arial" w:cs="Arial"/>
          <w:sz w:val="23"/>
          <w:szCs w:val="23"/>
        </w:rPr>
        <w:t xml:space="preserve"> prazo para que possa haver adequação das</w:t>
      </w:r>
      <w:r w:rsidRPr="00C02CDA">
        <w:rPr>
          <w:rFonts w:ascii="Arial" w:eastAsia="Calibri" w:hAnsi="Arial" w:cs="Arial"/>
          <w:spacing w:val="1"/>
          <w:sz w:val="23"/>
          <w:szCs w:val="23"/>
        </w:rPr>
        <w:t xml:space="preserve"> </w:t>
      </w:r>
      <w:r w:rsidRPr="00C02CDA">
        <w:rPr>
          <w:rFonts w:ascii="Arial" w:eastAsia="Calibri" w:hAnsi="Arial" w:cs="Arial"/>
          <w:spacing w:val="-1"/>
          <w:sz w:val="23"/>
          <w:szCs w:val="23"/>
        </w:rPr>
        <w:t>propostas</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ou</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da</w:t>
      </w:r>
      <w:r w:rsidRPr="00C02CDA">
        <w:rPr>
          <w:rFonts w:ascii="Arial" w:eastAsia="Calibri" w:hAnsi="Arial" w:cs="Arial"/>
          <w:spacing w:val="-33"/>
          <w:sz w:val="23"/>
          <w:szCs w:val="23"/>
        </w:rPr>
        <w:t xml:space="preserve"> </w:t>
      </w:r>
      <w:r w:rsidRPr="00C02CDA">
        <w:rPr>
          <w:rFonts w:ascii="Arial" w:eastAsia="Calibri" w:hAnsi="Arial" w:cs="Arial"/>
          <w:spacing w:val="-1"/>
          <w:sz w:val="23"/>
          <w:szCs w:val="23"/>
        </w:rPr>
        <w:t>documentação</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de</w:t>
      </w:r>
      <w:r w:rsidRPr="00C02CDA">
        <w:rPr>
          <w:rFonts w:ascii="Arial" w:eastAsia="Calibri" w:hAnsi="Arial" w:cs="Arial"/>
          <w:spacing w:val="-38"/>
          <w:sz w:val="23"/>
          <w:szCs w:val="23"/>
        </w:rPr>
        <w:t xml:space="preserve"> </w:t>
      </w:r>
      <w:r w:rsidRPr="00C02CDA">
        <w:rPr>
          <w:rFonts w:ascii="Arial" w:eastAsia="Calibri" w:hAnsi="Arial" w:cs="Arial"/>
          <w:spacing w:val="-1"/>
          <w:sz w:val="23"/>
          <w:szCs w:val="23"/>
        </w:rPr>
        <w:t>habilitação,</w:t>
      </w:r>
      <w:r w:rsidRPr="00C02CDA">
        <w:rPr>
          <w:rFonts w:ascii="Arial" w:eastAsia="Calibri" w:hAnsi="Arial" w:cs="Arial"/>
          <w:spacing w:val="-31"/>
          <w:sz w:val="23"/>
          <w:szCs w:val="23"/>
        </w:rPr>
        <w:t xml:space="preserve"> </w:t>
      </w:r>
      <w:r w:rsidRPr="00C02CDA">
        <w:rPr>
          <w:rFonts w:ascii="Arial" w:eastAsia="Calibri" w:hAnsi="Arial" w:cs="Arial"/>
          <w:spacing w:val="-1"/>
          <w:sz w:val="23"/>
          <w:szCs w:val="23"/>
        </w:rPr>
        <w:t>conforme</w:t>
      </w:r>
      <w:r w:rsidRPr="00C02CDA">
        <w:rPr>
          <w:rFonts w:ascii="Arial" w:eastAsia="Calibri" w:hAnsi="Arial" w:cs="Arial"/>
          <w:spacing w:val="-33"/>
          <w:sz w:val="23"/>
          <w:szCs w:val="23"/>
        </w:rPr>
        <w:t xml:space="preserve"> </w:t>
      </w:r>
      <w:r w:rsidRPr="00C02CDA">
        <w:rPr>
          <w:rFonts w:ascii="Arial" w:eastAsia="Calibri" w:hAnsi="Arial" w:cs="Arial"/>
          <w:spacing w:val="-1"/>
          <w:sz w:val="23"/>
          <w:szCs w:val="23"/>
        </w:rPr>
        <w:t>o</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caso.</w:t>
      </w:r>
    </w:p>
    <w:p w14:paraId="43456E99"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pacing w:val="-1"/>
          <w:sz w:val="23"/>
          <w:szCs w:val="23"/>
        </w:rPr>
        <w:t>As</w:t>
      </w:r>
      <w:proofErr w:type="gramStart"/>
      <w:r w:rsidRPr="00C02CDA">
        <w:rPr>
          <w:rFonts w:ascii="Arial" w:eastAsia="Calibri" w:hAnsi="Arial" w:cs="Arial"/>
          <w:spacing w:val="-1"/>
          <w:sz w:val="23"/>
          <w:szCs w:val="23"/>
        </w:rPr>
        <w:t xml:space="preserve"> </w:t>
      </w:r>
      <w:r w:rsidRPr="00C02CDA">
        <w:rPr>
          <w:rFonts w:ascii="Arial" w:eastAsia="Calibri" w:hAnsi="Arial" w:cs="Arial"/>
          <w:spacing w:val="-35"/>
          <w:sz w:val="23"/>
          <w:szCs w:val="23"/>
        </w:rPr>
        <w:t xml:space="preserve"> </w:t>
      </w:r>
      <w:proofErr w:type="gramEnd"/>
      <w:r w:rsidRPr="00C02CDA">
        <w:rPr>
          <w:rFonts w:ascii="Arial" w:eastAsia="Calibri" w:hAnsi="Arial" w:cs="Arial"/>
          <w:spacing w:val="-1"/>
          <w:sz w:val="23"/>
          <w:szCs w:val="23"/>
        </w:rPr>
        <w:t xml:space="preserve">providências </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 xml:space="preserve">dos </w:t>
      </w:r>
      <w:r w:rsidRPr="00C02CDA">
        <w:rPr>
          <w:rFonts w:ascii="Arial" w:eastAsia="Calibri" w:hAnsi="Arial" w:cs="Arial"/>
          <w:spacing w:val="-35"/>
          <w:sz w:val="23"/>
          <w:szCs w:val="23"/>
        </w:rPr>
        <w:t xml:space="preserve"> </w:t>
      </w:r>
      <w:r w:rsidRPr="00C02CDA">
        <w:rPr>
          <w:rFonts w:ascii="Arial" w:eastAsia="Calibri" w:hAnsi="Arial" w:cs="Arial"/>
          <w:spacing w:val="-1"/>
          <w:sz w:val="23"/>
          <w:szCs w:val="23"/>
        </w:rPr>
        <w:t>subitens</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 xml:space="preserve"> (b  </w:t>
      </w:r>
      <w:r w:rsidRPr="00C02CDA">
        <w:rPr>
          <w:rFonts w:ascii="Arial" w:eastAsia="Calibri" w:hAnsi="Arial" w:cs="Arial"/>
          <w:spacing w:val="-35"/>
          <w:sz w:val="23"/>
          <w:szCs w:val="23"/>
        </w:rPr>
        <w:t xml:space="preserve"> </w:t>
      </w:r>
      <w:r w:rsidRPr="00C02CDA">
        <w:rPr>
          <w:rFonts w:ascii="Arial" w:eastAsia="Calibri" w:hAnsi="Arial" w:cs="Arial"/>
          <w:spacing w:val="-1"/>
          <w:sz w:val="23"/>
          <w:szCs w:val="23"/>
        </w:rPr>
        <w:t>e</w:t>
      </w:r>
      <w:r w:rsidRPr="00C02CDA">
        <w:rPr>
          <w:rFonts w:ascii="Arial" w:eastAsia="Calibri" w:hAnsi="Arial" w:cs="Arial"/>
          <w:spacing w:val="-34"/>
          <w:sz w:val="23"/>
          <w:szCs w:val="23"/>
        </w:rPr>
        <w:t xml:space="preserve"> </w:t>
      </w:r>
      <w:r w:rsidRPr="00C02CDA">
        <w:rPr>
          <w:rFonts w:ascii="Arial" w:eastAsia="Calibri" w:hAnsi="Arial" w:cs="Arial"/>
          <w:spacing w:val="-1"/>
          <w:sz w:val="23"/>
          <w:szCs w:val="23"/>
        </w:rPr>
        <w:t xml:space="preserve">  c) </w:t>
      </w:r>
      <w:r w:rsidRPr="00C02CDA">
        <w:rPr>
          <w:rFonts w:ascii="Arial" w:eastAsia="Calibri" w:hAnsi="Arial" w:cs="Arial"/>
          <w:spacing w:val="-35"/>
          <w:sz w:val="23"/>
          <w:szCs w:val="23"/>
        </w:rPr>
        <w:t xml:space="preserve">  </w:t>
      </w:r>
      <w:r w:rsidRPr="00C02CDA">
        <w:rPr>
          <w:rFonts w:ascii="Arial" w:eastAsia="Calibri" w:hAnsi="Arial" w:cs="Arial"/>
          <w:sz w:val="23"/>
          <w:szCs w:val="23"/>
        </w:rPr>
        <w:t>acima</w:t>
      </w:r>
      <w:r w:rsidRPr="00C02CDA">
        <w:rPr>
          <w:rFonts w:ascii="Arial" w:eastAsia="Calibri" w:hAnsi="Arial" w:cs="Arial"/>
          <w:spacing w:val="-34"/>
          <w:sz w:val="23"/>
          <w:szCs w:val="23"/>
        </w:rPr>
        <w:t xml:space="preserve">  </w:t>
      </w:r>
      <w:r w:rsidRPr="00C02CDA">
        <w:rPr>
          <w:rFonts w:ascii="Arial" w:eastAsia="Calibri" w:hAnsi="Arial" w:cs="Arial"/>
          <w:sz w:val="23"/>
          <w:szCs w:val="23"/>
        </w:rPr>
        <w:t>poderão</w:t>
      </w:r>
      <w:r w:rsidRPr="00C02CDA">
        <w:rPr>
          <w:rFonts w:ascii="Arial" w:eastAsia="Calibri" w:hAnsi="Arial" w:cs="Arial"/>
          <w:spacing w:val="-142"/>
          <w:sz w:val="23"/>
          <w:szCs w:val="23"/>
        </w:rPr>
        <w:t xml:space="preserve">                 </w:t>
      </w:r>
      <w:r w:rsidRPr="00C02CDA">
        <w:rPr>
          <w:rFonts w:ascii="Arial" w:eastAsia="Calibri" w:hAnsi="Arial" w:cs="Arial"/>
          <w:sz w:val="23"/>
          <w:szCs w:val="23"/>
        </w:rPr>
        <w:t xml:space="preserve"> ser utilizadas se não houver o comparecimento de quaisquer</w:t>
      </w:r>
      <w:r w:rsidRPr="00C02CDA">
        <w:rPr>
          <w:rFonts w:ascii="Arial" w:eastAsia="Calibri" w:hAnsi="Arial" w:cs="Arial"/>
          <w:spacing w:val="1"/>
          <w:sz w:val="23"/>
          <w:szCs w:val="23"/>
        </w:rPr>
        <w:t xml:space="preserve"> </w:t>
      </w:r>
      <w:r w:rsidRPr="00C02CDA">
        <w:rPr>
          <w:rFonts w:ascii="Arial" w:eastAsia="Calibri" w:hAnsi="Arial" w:cs="Arial"/>
          <w:sz w:val="23"/>
          <w:szCs w:val="23"/>
        </w:rPr>
        <w:t>fornecedores</w:t>
      </w:r>
      <w:r w:rsidRPr="00C02CDA">
        <w:rPr>
          <w:rFonts w:ascii="Arial" w:eastAsia="Calibri" w:hAnsi="Arial" w:cs="Arial"/>
          <w:spacing w:val="-4"/>
          <w:sz w:val="23"/>
          <w:szCs w:val="23"/>
        </w:rPr>
        <w:t xml:space="preserve"> </w:t>
      </w:r>
      <w:r w:rsidRPr="00C02CDA">
        <w:rPr>
          <w:rFonts w:ascii="Arial" w:eastAsia="Calibri" w:hAnsi="Arial" w:cs="Arial"/>
          <w:sz w:val="23"/>
          <w:szCs w:val="23"/>
        </w:rPr>
        <w:t>interessados</w:t>
      </w:r>
      <w:r w:rsidRPr="00C02CDA">
        <w:rPr>
          <w:rFonts w:ascii="Arial" w:eastAsia="Calibri" w:hAnsi="Arial" w:cs="Arial"/>
          <w:spacing w:val="-4"/>
          <w:sz w:val="23"/>
          <w:szCs w:val="23"/>
        </w:rPr>
        <w:t xml:space="preserve"> </w:t>
      </w:r>
      <w:r w:rsidRPr="00C02CDA">
        <w:rPr>
          <w:rFonts w:ascii="Arial" w:eastAsia="Calibri" w:hAnsi="Arial" w:cs="Arial"/>
          <w:sz w:val="23"/>
          <w:szCs w:val="23"/>
        </w:rPr>
        <w:t>(procedimento</w:t>
      </w:r>
      <w:r w:rsidRPr="00C02CDA">
        <w:rPr>
          <w:rFonts w:ascii="Arial" w:eastAsia="Calibri" w:hAnsi="Arial" w:cs="Arial"/>
          <w:spacing w:val="-4"/>
          <w:sz w:val="23"/>
          <w:szCs w:val="23"/>
        </w:rPr>
        <w:t xml:space="preserve"> </w:t>
      </w:r>
      <w:r w:rsidRPr="00C02CDA">
        <w:rPr>
          <w:rFonts w:ascii="Arial" w:eastAsia="Calibri" w:hAnsi="Arial" w:cs="Arial"/>
          <w:sz w:val="23"/>
          <w:szCs w:val="23"/>
        </w:rPr>
        <w:t>deserto).</w:t>
      </w:r>
    </w:p>
    <w:p w14:paraId="59B0CA62"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Havendo a necessidade de realização de ato de qualquer</w:t>
      </w:r>
      <w:r w:rsidRPr="00C02CDA">
        <w:rPr>
          <w:rFonts w:ascii="Arial" w:eastAsia="Calibri" w:hAnsi="Arial" w:cs="Arial"/>
          <w:spacing w:val="-142"/>
          <w:sz w:val="23"/>
          <w:szCs w:val="23"/>
        </w:rPr>
        <w:t xml:space="preserve">      </w:t>
      </w:r>
      <w:r w:rsidRPr="00C02CDA">
        <w:rPr>
          <w:rFonts w:ascii="Arial" w:eastAsia="Calibri" w:hAnsi="Arial" w:cs="Arial"/>
          <w:sz w:val="23"/>
          <w:szCs w:val="23"/>
        </w:rPr>
        <w:t>natureza pelos fornecedores, cujo prazo não conste deste</w:t>
      </w:r>
      <w:r w:rsidRPr="00C02CDA">
        <w:rPr>
          <w:rFonts w:ascii="Arial" w:eastAsia="Calibri" w:hAnsi="Arial" w:cs="Arial"/>
          <w:spacing w:val="1"/>
          <w:sz w:val="23"/>
          <w:szCs w:val="23"/>
        </w:rPr>
        <w:t xml:space="preserve"> </w:t>
      </w:r>
      <w:r w:rsidRPr="00C02CDA">
        <w:rPr>
          <w:rFonts w:ascii="Arial" w:eastAsia="Calibri" w:hAnsi="Arial" w:cs="Arial"/>
          <w:sz w:val="23"/>
          <w:szCs w:val="23"/>
        </w:rPr>
        <w:t>Aviso de Contratação Direta, deverá ser atendido o prazo</w:t>
      </w:r>
      <w:r w:rsidRPr="00C02CDA">
        <w:rPr>
          <w:rFonts w:ascii="Arial" w:eastAsia="Calibri" w:hAnsi="Arial" w:cs="Arial"/>
          <w:spacing w:val="1"/>
          <w:sz w:val="23"/>
          <w:szCs w:val="23"/>
        </w:rPr>
        <w:t xml:space="preserve"> </w:t>
      </w:r>
      <w:r w:rsidRPr="00C02CDA">
        <w:rPr>
          <w:rFonts w:ascii="Arial" w:eastAsia="Calibri" w:hAnsi="Arial" w:cs="Arial"/>
          <w:sz w:val="23"/>
          <w:szCs w:val="23"/>
        </w:rPr>
        <w:t>indicado</w:t>
      </w:r>
      <w:r w:rsidRPr="00C02CDA">
        <w:rPr>
          <w:rFonts w:ascii="Arial" w:eastAsia="Calibri" w:hAnsi="Arial" w:cs="Arial"/>
          <w:spacing w:val="1"/>
          <w:sz w:val="23"/>
          <w:szCs w:val="23"/>
        </w:rPr>
        <w:t xml:space="preserve"> </w:t>
      </w:r>
      <w:r w:rsidRPr="00C02CDA">
        <w:rPr>
          <w:rFonts w:ascii="Arial" w:eastAsia="Calibri" w:hAnsi="Arial" w:cs="Arial"/>
          <w:sz w:val="23"/>
          <w:szCs w:val="23"/>
        </w:rPr>
        <w:t>pelo</w:t>
      </w:r>
      <w:r w:rsidRPr="00C02CDA">
        <w:rPr>
          <w:rFonts w:ascii="Arial" w:eastAsia="Calibri" w:hAnsi="Arial" w:cs="Arial"/>
          <w:spacing w:val="1"/>
          <w:sz w:val="23"/>
          <w:szCs w:val="23"/>
        </w:rPr>
        <w:t xml:space="preserve"> </w:t>
      </w:r>
      <w:r w:rsidRPr="00C02CDA">
        <w:rPr>
          <w:rFonts w:ascii="Arial" w:eastAsia="Calibri" w:hAnsi="Arial" w:cs="Arial"/>
          <w:sz w:val="23"/>
          <w:szCs w:val="23"/>
        </w:rPr>
        <w:t>agente</w:t>
      </w:r>
      <w:r w:rsidRPr="00C02CDA">
        <w:rPr>
          <w:rFonts w:ascii="Arial" w:eastAsia="Calibri" w:hAnsi="Arial" w:cs="Arial"/>
          <w:spacing w:val="1"/>
          <w:sz w:val="23"/>
          <w:szCs w:val="23"/>
        </w:rPr>
        <w:t xml:space="preserve"> </w:t>
      </w:r>
      <w:r w:rsidRPr="00C02CDA">
        <w:rPr>
          <w:rFonts w:ascii="Arial" w:eastAsia="Calibri" w:hAnsi="Arial" w:cs="Arial"/>
          <w:sz w:val="23"/>
          <w:szCs w:val="23"/>
        </w:rPr>
        <w:t>competente</w:t>
      </w:r>
      <w:r w:rsidRPr="00C02CDA">
        <w:rPr>
          <w:rFonts w:ascii="Arial" w:eastAsia="Calibri" w:hAnsi="Arial" w:cs="Arial"/>
          <w:spacing w:val="1"/>
          <w:sz w:val="23"/>
          <w:szCs w:val="23"/>
        </w:rPr>
        <w:t xml:space="preserve"> </w:t>
      </w:r>
      <w:r w:rsidRPr="00C02CDA">
        <w:rPr>
          <w:rFonts w:ascii="Arial" w:eastAsia="Calibri" w:hAnsi="Arial" w:cs="Arial"/>
          <w:sz w:val="23"/>
          <w:szCs w:val="23"/>
        </w:rPr>
        <w:t>da</w:t>
      </w:r>
      <w:r w:rsidRPr="00C02CDA">
        <w:rPr>
          <w:rFonts w:ascii="Arial" w:eastAsia="Calibri" w:hAnsi="Arial" w:cs="Arial"/>
          <w:spacing w:val="1"/>
          <w:sz w:val="23"/>
          <w:szCs w:val="23"/>
        </w:rPr>
        <w:t xml:space="preserve"> </w:t>
      </w:r>
      <w:r w:rsidRPr="00C02CDA">
        <w:rPr>
          <w:rFonts w:ascii="Arial" w:eastAsia="Calibri" w:hAnsi="Arial" w:cs="Arial"/>
          <w:sz w:val="23"/>
          <w:szCs w:val="23"/>
        </w:rPr>
        <w:t>Administração</w:t>
      </w:r>
      <w:r w:rsidRPr="00C02CDA">
        <w:rPr>
          <w:rFonts w:ascii="Arial" w:eastAsia="Calibri" w:hAnsi="Arial" w:cs="Arial"/>
          <w:spacing w:val="1"/>
          <w:sz w:val="23"/>
          <w:szCs w:val="23"/>
        </w:rPr>
        <w:t xml:space="preserve"> </w:t>
      </w:r>
      <w:r w:rsidRPr="00C02CDA">
        <w:rPr>
          <w:rFonts w:ascii="Arial" w:eastAsia="Calibri" w:hAnsi="Arial" w:cs="Arial"/>
          <w:sz w:val="23"/>
          <w:szCs w:val="23"/>
        </w:rPr>
        <w:t>na</w:t>
      </w:r>
      <w:r w:rsidRPr="00C02CDA">
        <w:rPr>
          <w:rFonts w:ascii="Arial" w:eastAsia="Calibri" w:hAnsi="Arial" w:cs="Arial"/>
          <w:spacing w:val="1"/>
          <w:sz w:val="23"/>
          <w:szCs w:val="23"/>
        </w:rPr>
        <w:t xml:space="preserve"> </w:t>
      </w:r>
      <w:r w:rsidRPr="00C02CDA">
        <w:rPr>
          <w:rFonts w:ascii="Arial" w:eastAsia="Calibri" w:hAnsi="Arial" w:cs="Arial"/>
          <w:sz w:val="23"/>
          <w:szCs w:val="23"/>
        </w:rPr>
        <w:t>respectiva</w:t>
      </w:r>
      <w:r w:rsidRPr="00C02CDA">
        <w:rPr>
          <w:rFonts w:ascii="Arial" w:eastAsia="Calibri" w:hAnsi="Arial" w:cs="Arial"/>
          <w:spacing w:val="-2"/>
          <w:sz w:val="23"/>
          <w:szCs w:val="23"/>
        </w:rPr>
        <w:t xml:space="preserve"> </w:t>
      </w:r>
      <w:r w:rsidRPr="00C02CDA">
        <w:rPr>
          <w:rFonts w:ascii="Arial" w:eastAsia="Calibri" w:hAnsi="Arial" w:cs="Arial"/>
          <w:sz w:val="23"/>
          <w:szCs w:val="23"/>
        </w:rPr>
        <w:t>notificação.</w:t>
      </w:r>
    </w:p>
    <w:p w14:paraId="6E50F388"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Caberá ao fornecedor acompanhar as operações, ficando</w:t>
      </w:r>
      <w:r w:rsidRPr="00C02CDA">
        <w:rPr>
          <w:rFonts w:ascii="Arial" w:eastAsia="Calibri" w:hAnsi="Arial" w:cs="Arial"/>
          <w:spacing w:val="1"/>
          <w:sz w:val="23"/>
          <w:szCs w:val="23"/>
        </w:rPr>
        <w:t xml:space="preserve"> </w:t>
      </w:r>
      <w:r w:rsidRPr="00C02CDA">
        <w:rPr>
          <w:rFonts w:ascii="Arial" w:eastAsia="Calibri" w:hAnsi="Arial" w:cs="Arial"/>
          <w:sz w:val="23"/>
          <w:szCs w:val="23"/>
        </w:rPr>
        <w:t>responsável pelo ônus decorrente da perda do negócio diante</w:t>
      </w:r>
      <w:r w:rsidRPr="00C02CDA">
        <w:rPr>
          <w:rFonts w:ascii="Arial" w:eastAsia="Calibri" w:hAnsi="Arial" w:cs="Arial"/>
          <w:spacing w:val="-142"/>
          <w:sz w:val="23"/>
          <w:szCs w:val="23"/>
        </w:rPr>
        <w:t xml:space="preserve"> </w:t>
      </w:r>
      <w:r w:rsidRPr="00C02CDA">
        <w:rPr>
          <w:rFonts w:ascii="Arial" w:eastAsia="Calibri" w:hAnsi="Arial" w:cs="Arial"/>
          <w:sz w:val="23"/>
          <w:szCs w:val="23"/>
        </w:rPr>
        <w:t>da</w:t>
      </w:r>
      <w:r w:rsidRPr="00C02CDA">
        <w:rPr>
          <w:rFonts w:ascii="Arial" w:eastAsia="Calibri" w:hAnsi="Arial" w:cs="Arial"/>
          <w:spacing w:val="1"/>
          <w:sz w:val="23"/>
          <w:szCs w:val="23"/>
        </w:rPr>
        <w:t xml:space="preserve"> </w:t>
      </w:r>
      <w:r w:rsidRPr="00C02CDA">
        <w:rPr>
          <w:rFonts w:ascii="Arial" w:eastAsia="Calibri" w:hAnsi="Arial" w:cs="Arial"/>
          <w:sz w:val="23"/>
          <w:szCs w:val="23"/>
        </w:rPr>
        <w:t>inobservância</w:t>
      </w:r>
      <w:r w:rsidRPr="00C02CDA">
        <w:rPr>
          <w:rFonts w:ascii="Arial" w:eastAsia="Calibri" w:hAnsi="Arial" w:cs="Arial"/>
          <w:spacing w:val="1"/>
          <w:sz w:val="23"/>
          <w:szCs w:val="23"/>
        </w:rPr>
        <w:t xml:space="preserve"> </w:t>
      </w:r>
      <w:r w:rsidRPr="00C02CDA">
        <w:rPr>
          <w:rFonts w:ascii="Arial" w:eastAsia="Calibri" w:hAnsi="Arial" w:cs="Arial"/>
          <w:sz w:val="23"/>
          <w:szCs w:val="23"/>
        </w:rPr>
        <w:t>de</w:t>
      </w:r>
      <w:r w:rsidRPr="00C02CDA">
        <w:rPr>
          <w:rFonts w:ascii="Arial" w:eastAsia="Calibri" w:hAnsi="Arial" w:cs="Arial"/>
          <w:spacing w:val="1"/>
          <w:sz w:val="23"/>
          <w:szCs w:val="23"/>
        </w:rPr>
        <w:t xml:space="preserve"> </w:t>
      </w:r>
      <w:r w:rsidRPr="00C02CDA">
        <w:rPr>
          <w:rFonts w:ascii="Arial" w:eastAsia="Calibri" w:hAnsi="Arial" w:cs="Arial"/>
          <w:sz w:val="23"/>
          <w:szCs w:val="23"/>
        </w:rPr>
        <w:t>quaisquer</w:t>
      </w:r>
      <w:r w:rsidRPr="00C02CDA">
        <w:rPr>
          <w:rFonts w:ascii="Arial" w:eastAsia="Calibri" w:hAnsi="Arial" w:cs="Arial"/>
          <w:spacing w:val="1"/>
          <w:sz w:val="23"/>
          <w:szCs w:val="23"/>
        </w:rPr>
        <w:t xml:space="preserve"> </w:t>
      </w:r>
      <w:r w:rsidRPr="00C02CDA">
        <w:rPr>
          <w:rFonts w:ascii="Arial" w:eastAsia="Calibri" w:hAnsi="Arial" w:cs="Arial"/>
          <w:sz w:val="23"/>
          <w:szCs w:val="23"/>
        </w:rPr>
        <w:t>mensagens</w:t>
      </w:r>
      <w:r w:rsidRPr="00C02CDA">
        <w:rPr>
          <w:rFonts w:ascii="Arial" w:eastAsia="Calibri" w:hAnsi="Arial" w:cs="Arial"/>
          <w:spacing w:val="1"/>
          <w:sz w:val="23"/>
          <w:szCs w:val="23"/>
        </w:rPr>
        <w:t xml:space="preserve"> </w:t>
      </w:r>
      <w:r w:rsidRPr="00C02CDA">
        <w:rPr>
          <w:rFonts w:ascii="Arial" w:eastAsia="Calibri" w:hAnsi="Arial" w:cs="Arial"/>
          <w:sz w:val="23"/>
          <w:szCs w:val="23"/>
        </w:rPr>
        <w:t>emitidas</w:t>
      </w:r>
      <w:r w:rsidRPr="00C02CDA">
        <w:rPr>
          <w:rFonts w:ascii="Arial" w:eastAsia="Calibri" w:hAnsi="Arial" w:cs="Arial"/>
          <w:spacing w:val="1"/>
          <w:sz w:val="23"/>
          <w:szCs w:val="23"/>
        </w:rPr>
        <w:t xml:space="preserve"> pela </w:t>
      </w:r>
      <w:r w:rsidRPr="00C02CDA">
        <w:rPr>
          <w:rFonts w:ascii="Arial" w:eastAsia="Calibri" w:hAnsi="Arial" w:cs="Arial"/>
          <w:spacing w:val="-142"/>
          <w:sz w:val="23"/>
          <w:szCs w:val="23"/>
        </w:rPr>
        <w:t xml:space="preserve">       </w:t>
      </w:r>
      <w:r w:rsidRPr="00C02CDA">
        <w:rPr>
          <w:rFonts w:ascii="Arial" w:eastAsia="Calibri" w:hAnsi="Arial" w:cs="Arial"/>
          <w:sz w:val="23"/>
          <w:szCs w:val="23"/>
        </w:rPr>
        <w:t>Administração</w:t>
      </w:r>
      <w:r w:rsidRPr="00C02CDA">
        <w:rPr>
          <w:rFonts w:ascii="Arial" w:eastAsia="Calibri" w:hAnsi="Arial" w:cs="Arial"/>
          <w:spacing w:val="-2"/>
          <w:sz w:val="23"/>
          <w:szCs w:val="23"/>
        </w:rPr>
        <w:t xml:space="preserve"> </w:t>
      </w:r>
      <w:r w:rsidRPr="00C02CDA">
        <w:rPr>
          <w:rFonts w:ascii="Arial" w:eastAsia="Calibri" w:hAnsi="Arial" w:cs="Arial"/>
          <w:sz w:val="23"/>
          <w:szCs w:val="23"/>
        </w:rPr>
        <w:t>ou</w:t>
      </w:r>
      <w:r w:rsidRPr="00C02CDA">
        <w:rPr>
          <w:rFonts w:ascii="Arial" w:eastAsia="Calibri" w:hAnsi="Arial" w:cs="Arial"/>
          <w:spacing w:val="-2"/>
          <w:sz w:val="23"/>
          <w:szCs w:val="23"/>
        </w:rPr>
        <w:t xml:space="preserve"> </w:t>
      </w:r>
      <w:r w:rsidRPr="00C02CDA">
        <w:rPr>
          <w:rFonts w:ascii="Arial" w:eastAsia="Calibri" w:hAnsi="Arial" w:cs="Arial"/>
          <w:sz w:val="23"/>
          <w:szCs w:val="23"/>
        </w:rPr>
        <w:t>de</w:t>
      </w:r>
      <w:r w:rsidRPr="00C02CDA">
        <w:rPr>
          <w:rFonts w:ascii="Arial" w:eastAsia="Calibri" w:hAnsi="Arial" w:cs="Arial"/>
          <w:spacing w:val="-2"/>
          <w:sz w:val="23"/>
          <w:szCs w:val="23"/>
        </w:rPr>
        <w:t xml:space="preserve"> </w:t>
      </w:r>
      <w:r w:rsidRPr="00C02CDA">
        <w:rPr>
          <w:rFonts w:ascii="Arial" w:eastAsia="Calibri" w:hAnsi="Arial" w:cs="Arial"/>
          <w:sz w:val="23"/>
          <w:szCs w:val="23"/>
        </w:rPr>
        <w:t>sua</w:t>
      </w:r>
      <w:r w:rsidRPr="00C02CDA">
        <w:rPr>
          <w:rFonts w:ascii="Arial" w:eastAsia="Calibri" w:hAnsi="Arial" w:cs="Arial"/>
          <w:spacing w:val="-2"/>
          <w:sz w:val="23"/>
          <w:szCs w:val="23"/>
        </w:rPr>
        <w:t xml:space="preserve"> </w:t>
      </w:r>
      <w:r w:rsidRPr="00C02CDA">
        <w:rPr>
          <w:rFonts w:ascii="Arial" w:eastAsia="Calibri" w:hAnsi="Arial" w:cs="Arial"/>
          <w:sz w:val="23"/>
          <w:szCs w:val="23"/>
        </w:rPr>
        <w:t>desconexão.</w:t>
      </w:r>
    </w:p>
    <w:p w14:paraId="329B91C2"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Não havendo expediente ou ocorrendo qualquer fato</w:t>
      </w:r>
      <w:r w:rsidRPr="00C02CDA">
        <w:rPr>
          <w:rFonts w:ascii="Arial" w:eastAsia="Calibri" w:hAnsi="Arial" w:cs="Arial"/>
          <w:spacing w:val="1"/>
          <w:sz w:val="23"/>
          <w:szCs w:val="23"/>
        </w:rPr>
        <w:t xml:space="preserve"> </w:t>
      </w:r>
      <w:r w:rsidRPr="00C02CDA">
        <w:rPr>
          <w:rFonts w:ascii="Arial" w:eastAsia="Calibri" w:hAnsi="Arial" w:cs="Arial"/>
          <w:sz w:val="23"/>
          <w:szCs w:val="23"/>
        </w:rPr>
        <w:t>superveniente que impeça a realização do certame na data</w:t>
      </w:r>
      <w:r w:rsidRPr="00C02CDA">
        <w:rPr>
          <w:rFonts w:ascii="Arial" w:eastAsia="Calibri" w:hAnsi="Arial" w:cs="Arial"/>
          <w:spacing w:val="1"/>
          <w:sz w:val="23"/>
          <w:szCs w:val="23"/>
        </w:rPr>
        <w:t xml:space="preserve"> </w:t>
      </w:r>
      <w:r w:rsidRPr="00C02CDA">
        <w:rPr>
          <w:rFonts w:ascii="Arial" w:eastAsia="Calibri" w:hAnsi="Arial" w:cs="Arial"/>
          <w:sz w:val="23"/>
          <w:szCs w:val="23"/>
        </w:rPr>
        <w:t>marcada, a sessão será automaticamente transferida para o</w:t>
      </w:r>
      <w:r w:rsidRPr="00C02CDA">
        <w:rPr>
          <w:rFonts w:ascii="Arial" w:eastAsia="Calibri" w:hAnsi="Arial" w:cs="Arial"/>
          <w:spacing w:val="1"/>
          <w:sz w:val="23"/>
          <w:szCs w:val="23"/>
        </w:rPr>
        <w:t xml:space="preserve"> </w:t>
      </w:r>
      <w:r w:rsidRPr="00C02CDA">
        <w:rPr>
          <w:rFonts w:ascii="Arial" w:eastAsia="Calibri" w:hAnsi="Arial" w:cs="Arial"/>
          <w:sz w:val="23"/>
          <w:szCs w:val="23"/>
        </w:rPr>
        <w:t>primeiro</w:t>
      </w:r>
      <w:r w:rsidRPr="00C02CDA">
        <w:rPr>
          <w:rFonts w:ascii="Arial" w:eastAsia="Calibri" w:hAnsi="Arial" w:cs="Arial"/>
          <w:spacing w:val="1"/>
          <w:sz w:val="23"/>
          <w:szCs w:val="23"/>
        </w:rPr>
        <w:t xml:space="preserve"> </w:t>
      </w:r>
      <w:r w:rsidRPr="00C02CDA">
        <w:rPr>
          <w:rFonts w:ascii="Arial" w:eastAsia="Calibri" w:hAnsi="Arial" w:cs="Arial"/>
          <w:sz w:val="23"/>
          <w:szCs w:val="23"/>
        </w:rPr>
        <w:t>dia</w:t>
      </w:r>
      <w:r w:rsidRPr="00C02CDA">
        <w:rPr>
          <w:rFonts w:ascii="Arial" w:eastAsia="Calibri" w:hAnsi="Arial" w:cs="Arial"/>
          <w:spacing w:val="1"/>
          <w:sz w:val="23"/>
          <w:szCs w:val="23"/>
        </w:rPr>
        <w:t xml:space="preserve"> </w:t>
      </w:r>
      <w:r w:rsidRPr="00C02CDA">
        <w:rPr>
          <w:rFonts w:ascii="Arial" w:eastAsia="Calibri" w:hAnsi="Arial" w:cs="Arial"/>
          <w:sz w:val="23"/>
          <w:szCs w:val="23"/>
        </w:rPr>
        <w:t>útil</w:t>
      </w:r>
      <w:r w:rsidRPr="00C02CDA">
        <w:rPr>
          <w:rFonts w:ascii="Arial" w:eastAsia="Calibri" w:hAnsi="Arial" w:cs="Arial"/>
          <w:spacing w:val="1"/>
          <w:sz w:val="23"/>
          <w:szCs w:val="23"/>
        </w:rPr>
        <w:t xml:space="preserve"> </w:t>
      </w:r>
      <w:r w:rsidRPr="00C02CDA">
        <w:rPr>
          <w:rFonts w:ascii="Arial" w:eastAsia="Calibri" w:hAnsi="Arial" w:cs="Arial"/>
          <w:sz w:val="23"/>
          <w:szCs w:val="23"/>
        </w:rPr>
        <w:t>subsequente,</w:t>
      </w:r>
      <w:r w:rsidRPr="00C02CDA">
        <w:rPr>
          <w:rFonts w:ascii="Arial" w:eastAsia="Calibri" w:hAnsi="Arial" w:cs="Arial"/>
          <w:spacing w:val="1"/>
          <w:sz w:val="23"/>
          <w:szCs w:val="23"/>
        </w:rPr>
        <w:t xml:space="preserve"> </w:t>
      </w:r>
      <w:r w:rsidRPr="00C02CDA">
        <w:rPr>
          <w:rFonts w:ascii="Arial" w:eastAsia="Calibri" w:hAnsi="Arial" w:cs="Arial"/>
          <w:sz w:val="23"/>
          <w:szCs w:val="23"/>
        </w:rPr>
        <w:t>no</w:t>
      </w:r>
      <w:r w:rsidRPr="00C02CDA">
        <w:rPr>
          <w:rFonts w:ascii="Arial" w:eastAsia="Calibri" w:hAnsi="Arial" w:cs="Arial"/>
          <w:spacing w:val="1"/>
          <w:sz w:val="23"/>
          <w:szCs w:val="23"/>
        </w:rPr>
        <w:t xml:space="preserve"> </w:t>
      </w:r>
      <w:r w:rsidRPr="00C02CDA">
        <w:rPr>
          <w:rFonts w:ascii="Arial" w:eastAsia="Calibri" w:hAnsi="Arial" w:cs="Arial"/>
          <w:sz w:val="23"/>
          <w:szCs w:val="23"/>
        </w:rPr>
        <w:t>mesmo</w:t>
      </w:r>
      <w:r w:rsidRPr="00C02CDA">
        <w:rPr>
          <w:rFonts w:ascii="Arial" w:eastAsia="Calibri" w:hAnsi="Arial" w:cs="Arial"/>
          <w:spacing w:val="1"/>
          <w:sz w:val="23"/>
          <w:szCs w:val="23"/>
        </w:rPr>
        <w:t xml:space="preserve"> </w:t>
      </w:r>
      <w:r w:rsidRPr="00C02CDA">
        <w:rPr>
          <w:rFonts w:ascii="Arial" w:eastAsia="Calibri" w:hAnsi="Arial" w:cs="Arial"/>
          <w:sz w:val="23"/>
          <w:szCs w:val="23"/>
        </w:rPr>
        <w:t>horário</w:t>
      </w:r>
      <w:proofErr w:type="gramStart"/>
      <w:r w:rsidRPr="00C02CDA">
        <w:rPr>
          <w:rFonts w:ascii="Arial" w:eastAsia="Calibri" w:hAnsi="Arial" w:cs="Arial"/>
          <w:sz w:val="23"/>
          <w:szCs w:val="23"/>
        </w:rPr>
        <w:t xml:space="preserve"> </w:t>
      </w:r>
      <w:r w:rsidRPr="00C02CDA">
        <w:rPr>
          <w:rFonts w:ascii="Arial" w:eastAsia="Calibri" w:hAnsi="Arial" w:cs="Arial"/>
          <w:spacing w:val="-142"/>
          <w:sz w:val="23"/>
          <w:szCs w:val="23"/>
        </w:rPr>
        <w:t xml:space="preserve">  </w:t>
      </w:r>
      <w:proofErr w:type="gramEnd"/>
      <w:r w:rsidRPr="00C02CDA">
        <w:rPr>
          <w:rFonts w:ascii="Arial" w:eastAsia="Calibri" w:hAnsi="Arial" w:cs="Arial"/>
          <w:sz w:val="23"/>
          <w:szCs w:val="23"/>
        </w:rPr>
        <w:t>anteriormente estabelecido, desde que não haja comunicação</w:t>
      </w:r>
      <w:r w:rsidRPr="00C02CDA">
        <w:rPr>
          <w:rFonts w:ascii="Arial" w:eastAsia="Calibri" w:hAnsi="Arial" w:cs="Arial"/>
          <w:spacing w:val="1"/>
          <w:sz w:val="23"/>
          <w:szCs w:val="23"/>
        </w:rPr>
        <w:t xml:space="preserve"> </w:t>
      </w:r>
      <w:r w:rsidRPr="00C02CDA">
        <w:rPr>
          <w:rFonts w:ascii="Arial" w:eastAsia="Calibri" w:hAnsi="Arial" w:cs="Arial"/>
          <w:sz w:val="23"/>
          <w:szCs w:val="23"/>
        </w:rPr>
        <w:t>em</w:t>
      </w:r>
      <w:r w:rsidRPr="00C02CDA">
        <w:rPr>
          <w:rFonts w:ascii="Arial" w:eastAsia="Calibri" w:hAnsi="Arial" w:cs="Arial"/>
          <w:spacing w:val="-2"/>
          <w:sz w:val="23"/>
          <w:szCs w:val="23"/>
        </w:rPr>
        <w:t xml:space="preserve"> </w:t>
      </w:r>
      <w:r w:rsidRPr="00C02CDA">
        <w:rPr>
          <w:rFonts w:ascii="Arial" w:eastAsia="Calibri" w:hAnsi="Arial" w:cs="Arial"/>
          <w:sz w:val="23"/>
          <w:szCs w:val="23"/>
        </w:rPr>
        <w:t>contrário.</w:t>
      </w:r>
    </w:p>
    <w:p w14:paraId="153381F1"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No</w:t>
      </w:r>
      <w:r w:rsidRPr="00C02CDA">
        <w:rPr>
          <w:rFonts w:ascii="Arial" w:eastAsia="Calibri" w:hAnsi="Arial" w:cs="Arial"/>
          <w:spacing w:val="1"/>
          <w:sz w:val="23"/>
          <w:szCs w:val="23"/>
        </w:rPr>
        <w:t xml:space="preserve"> </w:t>
      </w:r>
      <w:r w:rsidRPr="00C02CDA">
        <w:rPr>
          <w:rFonts w:ascii="Arial" w:eastAsia="Calibri" w:hAnsi="Arial" w:cs="Arial"/>
          <w:sz w:val="23"/>
          <w:szCs w:val="23"/>
        </w:rPr>
        <w:t>julgamento</w:t>
      </w:r>
      <w:r w:rsidRPr="00C02CDA">
        <w:rPr>
          <w:rFonts w:ascii="Arial" w:eastAsia="Calibri" w:hAnsi="Arial" w:cs="Arial"/>
          <w:spacing w:val="1"/>
          <w:sz w:val="23"/>
          <w:szCs w:val="23"/>
        </w:rPr>
        <w:t xml:space="preserve"> </w:t>
      </w:r>
      <w:r w:rsidRPr="00C02CDA">
        <w:rPr>
          <w:rFonts w:ascii="Arial" w:eastAsia="Calibri" w:hAnsi="Arial" w:cs="Arial"/>
          <w:sz w:val="23"/>
          <w:szCs w:val="23"/>
        </w:rPr>
        <w:t>das</w:t>
      </w:r>
      <w:r w:rsidRPr="00C02CDA">
        <w:rPr>
          <w:rFonts w:ascii="Arial" w:eastAsia="Calibri" w:hAnsi="Arial" w:cs="Arial"/>
          <w:spacing w:val="1"/>
          <w:sz w:val="23"/>
          <w:szCs w:val="23"/>
        </w:rPr>
        <w:t xml:space="preserve"> </w:t>
      </w:r>
      <w:r w:rsidRPr="00C02CDA">
        <w:rPr>
          <w:rFonts w:ascii="Arial" w:eastAsia="Calibri" w:hAnsi="Arial" w:cs="Arial"/>
          <w:sz w:val="23"/>
          <w:szCs w:val="23"/>
        </w:rPr>
        <w:t>propostas</w:t>
      </w:r>
      <w:r w:rsidRPr="00C02CDA">
        <w:rPr>
          <w:rFonts w:ascii="Arial" w:eastAsia="Calibri" w:hAnsi="Arial" w:cs="Arial"/>
          <w:spacing w:val="1"/>
          <w:sz w:val="23"/>
          <w:szCs w:val="23"/>
        </w:rPr>
        <w:t xml:space="preserve"> </w:t>
      </w:r>
      <w:r w:rsidRPr="00C02CDA">
        <w:rPr>
          <w:rFonts w:ascii="Arial" w:eastAsia="Calibri" w:hAnsi="Arial" w:cs="Arial"/>
          <w:sz w:val="23"/>
          <w:szCs w:val="23"/>
        </w:rPr>
        <w:t>e</w:t>
      </w:r>
      <w:r w:rsidRPr="00C02CDA">
        <w:rPr>
          <w:rFonts w:ascii="Arial" w:eastAsia="Calibri" w:hAnsi="Arial" w:cs="Arial"/>
          <w:spacing w:val="1"/>
          <w:sz w:val="23"/>
          <w:szCs w:val="23"/>
        </w:rPr>
        <w:t xml:space="preserve"> </w:t>
      </w:r>
      <w:r w:rsidRPr="00C02CDA">
        <w:rPr>
          <w:rFonts w:ascii="Arial" w:eastAsia="Calibri" w:hAnsi="Arial" w:cs="Arial"/>
          <w:sz w:val="23"/>
          <w:szCs w:val="23"/>
        </w:rPr>
        <w:t>da</w:t>
      </w:r>
      <w:r w:rsidRPr="00C02CDA">
        <w:rPr>
          <w:rFonts w:ascii="Arial" w:eastAsia="Calibri" w:hAnsi="Arial" w:cs="Arial"/>
          <w:spacing w:val="1"/>
          <w:sz w:val="23"/>
          <w:szCs w:val="23"/>
        </w:rPr>
        <w:t xml:space="preserve"> </w:t>
      </w:r>
      <w:r w:rsidRPr="00C02CDA">
        <w:rPr>
          <w:rFonts w:ascii="Arial" w:eastAsia="Calibri" w:hAnsi="Arial" w:cs="Arial"/>
          <w:sz w:val="23"/>
          <w:szCs w:val="23"/>
        </w:rPr>
        <w:t>habilitação,</w:t>
      </w:r>
      <w:r w:rsidRPr="00C02CDA">
        <w:rPr>
          <w:rFonts w:ascii="Arial" w:eastAsia="Calibri" w:hAnsi="Arial" w:cs="Arial"/>
          <w:spacing w:val="1"/>
          <w:sz w:val="23"/>
          <w:szCs w:val="23"/>
        </w:rPr>
        <w:t xml:space="preserve"> </w:t>
      </w:r>
      <w:r w:rsidRPr="00C02CDA">
        <w:rPr>
          <w:rFonts w:ascii="Arial" w:eastAsia="Calibri" w:hAnsi="Arial" w:cs="Arial"/>
          <w:sz w:val="23"/>
          <w:szCs w:val="23"/>
        </w:rPr>
        <w:t>a</w:t>
      </w:r>
      <w:r w:rsidRPr="00C02CDA">
        <w:rPr>
          <w:rFonts w:ascii="Arial" w:eastAsia="Calibri" w:hAnsi="Arial" w:cs="Arial"/>
          <w:spacing w:val="-142"/>
          <w:sz w:val="23"/>
          <w:szCs w:val="23"/>
        </w:rPr>
        <w:t xml:space="preserve"> </w:t>
      </w:r>
      <w:r w:rsidRPr="00C02CDA">
        <w:rPr>
          <w:rFonts w:ascii="Arial" w:eastAsia="Calibri" w:hAnsi="Arial" w:cs="Arial"/>
          <w:sz w:val="23"/>
          <w:szCs w:val="23"/>
        </w:rPr>
        <w:t>Administração</w:t>
      </w:r>
      <w:r w:rsidRPr="00C02CDA">
        <w:rPr>
          <w:rFonts w:ascii="Arial" w:eastAsia="Calibri" w:hAnsi="Arial" w:cs="Arial"/>
          <w:spacing w:val="12"/>
          <w:sz w:val="23"/>
          <w:szCs w:val="23"/>
        </w:rPr>
        <w:t xml:space="preserve"> </w:t>
      </w:r>
      <w:r w:rsidRPr="00C02CDA">
        <w:rPr>
          <w:rFonts w:ascii="Arial" w:eastAsia="Calibri" w:hAnsi="Arial" w:cs="Arial"/>
          <w:sz w:val="23"/>
          <w:szCs w:val="23"/>
        </w:rPr>
        <w:t>poderá</w:t>
      </w:r>
      <w:r w:rsidRPr="00C02CDA">
        <w:rPr>
          <w:rFonts w:ascii="Arial" w:eastAsia="Calibri" w:hAnsi="Arial" w:cs="Arial"/>
          <w:spacing w:val="13"/>
          <w:sz w:val="23"/>
          <w:szCs w:val="23"/>
        </w:rPr>
        <w:t xml:space="preserve"> </w:t>
      </w:r>
      <w:r w:rsidRPr="00C02CDA">
        <w:rPr>
          <w:rFonts w:ascii="Arial" w:eastAsia="Calibri" w:hAnsi="Arial" w:cs="Arial"/>
          <w:sz w:val="23"/>
          <w:szCs w:val="23"/>
        </w:rPr>
        <w:t>sanar</w:t>
      </w:r>
      <w:r w:rsidRPr="00C02CDA">
        <w:rPr>
          <w:rFonts w:ascii="Arial" w:eastAsia="Calibri" w:hAnsi="Arial" w:cs="Arial"/>
          <w:spacing w:val="13"/>
          <w:sz w:val="23"/>
          <w:szCs w:val="23"/>
        </w:rPr>
        <w:t xml:space="preserve"> </w:t>
      </w:r>
      <w:r w:rsidRPr="00C02CDA">
        <w:rPr>
          <w:rFonts w:ascii="Arial" w:eastAsia="Calibri" w:hAnsi="Arial" w:cs="Arial"/>
          <w:sz w:val="23"/>
          <w:szCs w:val="23"/>
        </w:rPr>
        <w:t>erros</w:t>
      </w:r>
      <w:r w:rsidRPr="00C02CDA">
        <w:rPr>
          <w:rFonts w:ascii="Arial" w:eastAsia="Calibri" w:hAnsi="Arial" w:cs="Arial"/>
          <w:spacing w:val="13"/>
          <w:sz w:val="23"/>
          <w:szCs w:val="23"/>
        </w:rPr>
        <w:t xml:space="preserve"> </w:t>
      </w:r>
      <w:r w:rsidRPr="00C02CDA">
        <w:rPr>
          <w:rFonts w:ascii="Arial" w:eastAsia="Calibri" w:hAnsi="Arial" w:cs="Arial"/>
          <w:sz w:val="23"/>
          <w:szCs w:val="23"/>
        </w:rPr>
        <w:t>ou</w:t>
      </w:r>
      <w:r w:rsidRPr="00C02CDA">
        <w:rPr>
          <w:rFonts w:ascii="Arial" w:eastAsia="Calibri" w:hAnsi="Arial" w:cs="Arial"/>
          <w:spacing w:val="13"/>
          <w:sz w:val="23"/>
          <w:szCs w:val="23"/>
        </w:rPr>
        <w:t xml:space="preserve"> </w:t>
      </w:r>
      <w:r w:rsidRPr="00C02CDA">
        <w:rPr>
          <w:rFonts w:ascii="Arial" w:eastAsia="Calibri" w:hAnsi="Arial" w:cs="Arial"/>
          <w:sz w:val="23"/>
          <w:szCs w:val="23"/>
        </w:rPr>
        <w:t>falhas</w:t>
      </w:r>
      <w:r w:rsidRPr="00C02CDA">
        <w:rPr>
          <w:rFonts w:ascii="Arial" w:eastAsia="Calibri" w:hAnsi="Arial" w:cs="Arial"/>
          <w:spacing w:val="13"/>
          <w:sz w:val="23"/>
          <w:szCs w:val="23"/>
        </w:rPr>
        <w:t xml:space="preserve"> </w:t>
      </w:r>
      <w:r w:rsidRPr="00C02CDA">
        <w:rPr>
          <w:rFonts w:ascii="Arial" w:eastAsia="Calibri" w:hAnsi="Arial" w:cs="Arial"/>
          <w:sz w:val="23"/>
          <w:szCs w:val="23"/>
        </w:rPr>
        <w:t>que</w:t>
      </w:r>
      <w:r w:rsidRPr="00C02CDA">
        <w:rPr>
          <w:rFonts w:ascii="Arial" w:eastAsia="Calibri" w:hAnsi="Arial" w:cs="Arial"/>
          <w:spacing w:val="13"/>
          <w:sz w:val="23"/>
          <w:szCs w:val="23"/>
        </w:rPr>
        <w:t xml:space="preserve"> </w:t>
      </w:r>
      <w:r w:rsidRPr="00C02CDA">
        <w:rPr>
          <w:rFonts w:ascii="Arial" w:eastAsia="Calibri" w:hAnsi="Arial" w:cs="Arial"/>
          <w:sz w:val="23"/>
          <w:szCs w:val="23"/>
        </w:rPr>
        <w:t>não</w:t>
      </w:r>
      <w:r w:rsidRPr="00C02CDA">
        <w:rPr>
          <w:rFonts w:ascii="Arial" w:eastAsia="Calibri" w:hAnsi="Arial" w:cs="Arial"/>
          <w:spacing w:val="13"/>
          <w:sz w:val="23"/>
          <w:szCs w:val="23"/>
        </w:rPr>
        <w:t xml:space="preserve"> </w:t>
      </w:r>
      <w:r w:rsidRPr="00C02CDA">
        <w:rPr>
          <w:rFonts w:ascii="Arial" w:eastAsia="Calibri" w:hAnsi="Arial" w:cs="Arial"/>
          <w:sz w:val="23"/>
          <w:szCs w:val="23"/>
        </w:rPr>
        <w:t>alterem</w:t>
      </w:r>
      <w:proofErr w:type="gramStart"/>
      <w:r w:rsidRPr="00C02CDA">
        <w:rPr>
          <w:rFonts w:ascii="Arial" w:eastAsia="Calibri" w:hAnsi="Arial" w:cs="Arial"/>
          <w:sz w:val="23"/>
          <w:szCs w:val="23"/>
        </w:rPr>
        <w:t xml:space="preserve"> </w:t>
      </w:r>
      <w:r w:rsidRPr="00C02CDA">
        <w:rPr>
          <w:rFonts w:ascii="Arial" w:eastAsia="Calibri" w:hAnsi="Arial" w:cs="Arial"/>
          <w:spacing w:val="-141"/>
          <w:sz w:val="23"/>
          <w:szCs w:val="23"/>
        </w:rPr>
        <w:t xml:space="preserve"> </w:t>
      </w:r>
      <w:proofErr w:type="gramEnd"/>
      <w:r w:rsidRPr="00C02CDA">
        <w:rPr>
          <w:rFonts w:ascii="Arial" w:eastAsia="Calibri" w:hAnsi="Arial" w:cs="Arial"/>
          <w:sz w:val="23"/>
          <w:szCs w:val="23"/>
        </w:rPr>
        <w:t>a substância das propostas, dos documentos e sua validade</w:t>
      </w:r>
      <w:r w:rsidRPr="00C02CDA">
        <w:rPr>
          <w:rFonts w:ascii="Arial" w:eastAsia="Calibri" w:hAnsi="Arial" w:cs="Arial"/>
          <w:spacing w:val="1"/>
          <w:sz w:val="23"/>
          <w:szCs w:val="23"/>
        </w:rPr>
        <w:t xml:space="preserve"> </w:t>
      </w:r>
      <w:r w:rsidRPr="00C02CDA">
        <w:rPr>
          <w:rFonts w:ascii="Arial" w:eastAsia="Calibri" w:hAnsi="Arial" w:cs="Arial"/>
          <w:sz w:val="23"/>
          <w:szCs w:val="23"/>
        </w:rPr>
        <w:t>jurídica, mediante despacho fundamentado, registrado em Ata</w:t>
      </w:r>
      <w:r w:rsidRPr="00C02CDA">
        <w:rPr>
          <w:rFonts w:ascii="Arial" w:eastAsia="Calibri" w:hAnsi="Arial" w:cs="Arial"/>
          <w:spacing w:val="-142"/>
          <w:sz w:val="23"/>
          <w:szCs w:val="23"/>
        </w:rPr>
        <w:t xml:space="preserve">            </w:t>
      </w:r>
      <w:r w:rsidRPr="00C02CDA">
        <w:rPr>
          <w:rFonts w:ascii="Arial" w:eastAsia="Calibri" w:hAnsi="Arial" w:cs="Arial"/>
          <w:sz w:val="23"/>
          <w:szCs w:val="23"/>
        </w:rPr>
        <w:t xml:space="preserve"> e acessível a todos, atribuindo-lhes validade e eficácia</w:t>
      </w:r>
      <w:r w:rsidRPr="00C02CDA">
        <w:rPr>
          <w:rFonts w:ascii="Arial" w:eastAsia="Calibri" w:hAnsi="Arial" w:cs="Arial"/>
          <w:spacing w:val="1"/>
          <w:sz w:val="23"/>
          <w:szCs w:val="23"/>
        </w:rPr>
        <w:t xml:space="preserve"> </w:t>
      </w:r>
      <w:r w:rsidRPr="00C02CDA">
        <w:rPr>
          <w:rFonts w:ascii="Arial" w:eastAsia="Calibri" w:hAnsi="Arial" w:cs="Arial"/>
          <w:sz w:val="23"/>
          <w:szCs w:val="23"/>
        </w:rPr>
        <w:t>para</w:t>
      </w:r>
      <w:r w:rsidRPr="00C02CDA">
        <w:rPr>
          <w:rFonts w:ascii="Arial" w:eastAsia="Calibri" w:hAnsi="Arial" w:cs="Arial"/>
          <w:spacing w:val="-3"/>
          <w:sz w:val="23"/>
          <w:szCs w:val="23"/>
        </w:rPr>
        <w:t xml:space="preserve"> </w:t>
      </w:r>
      <w:r w:rsidRPr="00C02CDA">
        <w:rPr>
          <w:rFonts w:ascii="Arial" w:eastAsia="Calibri" w:hAnsi="Arial" w:cs="Arial"/>
          <w:sz w:val="23"/>
          <w:szCs w:val="23"/>
        </w:rPr>
        <w:t>fins</w:t>
      </w:r>
      <w:r w:rsidRPr="00C02CDA">
        <w:rPr>
          <w:rFonts w:ascii="Arial" w:eastAsia="Calibri" w:hAnsi="Arial" w:cs="Arial"/>
          <w:spacing w:val="-2"/>
          <w:sz w:val="23"/>
          <w:szCs w:val="23"/>
        </w:rPr>
        <w:t xml:space="preserve"> </w:t>
      </w:r>
      <w:r w:rsidRPr="00C02CDA">
        <w:rPr>
          <w:rFonts w:ascii="Arial" w:eastAsia="Calibri" w:hAnsi="Arial" w:cs="Arial"/>
          <w:sz w:val="23"/>
          <w:szCs w:val="23"/>
        </w:rPr>
        <w:t>de</w:t>
      </w:r>
      <w:r w:rsidRPr="00C02CDA">
        <w:rPr>
          <w:rFonts w:ascii="Arial" w:eastAsia="Calibri" w:hAnsi="Arial" w:cs="Arial"/>
          <w:spacing w:val="-2"/>
          <w:sz w:val="23"/>
          <w:szCs w:val="23"/>
        </w:rPr>
        <w:t xml:space="preserve"> </w:t>
      </w:r>
      <w:r w:rsidRPr="00C02CDA">
        <w:rPr>
          <w:rFonts w:ascii="Arial" w:eastAsia="Calibri" w:hAnsi="Arial" w:cs="Arial"/>
          <w:sz w:val="23"/>
          <w:szCs w:val="23"/>
        </w:rPr>
        <w:t>habilitação</w:t>
      </w:r>
      <w:r w:rsidRPr="00C02CDA">
        <w:rPr>
          <w:rFonts w:ascii="Arial" w:eastAsia="Calibri" w:hAnsi="Arial" w:cs="Arial"/>
          <w:spacing w:val="-3"/>
          <w:sz w:val="23"/>
          <w:szCs w:val="23"/>
        </w:rPr>
        <w:t xml:space="preserve"> </w:t>
      </w:r>
      <w:r w:rsidRPr="00C02CDA">
        <w:rPr>
          <w:rFonts w:ascii="Arial" w:eastAsia="Calibri" w:hAnsi="Arial" w:cs="Arial"/>
          <w:sz w:val="23"/>
          <w:szCs w:val="23"/>
        </w:rPr>
        <w:t>e</w:t>
      </w:r>
      <w:r w:rsidRPr="00C02CDA">
        <w:rPr>
          <w:rFonts w:ascii="Arial" w:eastAsia="Calibri" w:hAnsi="Arial" w:cs="Arial"/>
          <w:spacing w:val="-2"/>
          <w:sz w:val="23"/>
          <w:szCs w:val="23"/>
        </w:rPr>
        <w:t xml:space="preserve"> </w:t>
      </w:r>
      <w:r w:rsidRPr="00C02CDA">
        <w:rPr>
          <w:rFonts w:ascii="Arial" w:eastAsia="Calibri" w:hAnsi="Arial" w:cs="Arial"/>
          <w:sz w:val="23"/>
          <w:szCs w:val="23"/>
        </w:rPr>
        <w:t>classificação.</w:t>
      </w:r>
    </w:p>
    <w:p w14:paraId="740CB272"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As normas disciplinadoras deste Aviso de Contratação</w:t>
      </w:r>
      <w:r w:rsidRPr="00C02CDA">
        <w:rPr>
          <w:rFonts w:ascii="Arial" w:eastAsia="Calibri" w:hAnsi="Arial" w:cs="Arial"/>
          <w:spacing w:val="1"/>
          <w:sz w:val="23"/>
          <w:szCs w:val="23"/>
        </w:rPr>
        <w:t xml:space="preserve"> </w:t>
      </w:r>
      <w:r w:rsidRPr="00C02CDA">
        <w:rPr>
          <w:rFonts w:ascii="Arial" w:eastAsia="Calibri" w:hAnsi="Arial" w:cs="Arial"/>
          <w:sz w:val="23"/>
          <w:szCs w:val="23"/>
        </w:rPr>
        <w:t>Direta serão sempre interpretadas em favor da ampliação da</w:t>
      </w:r>
      <w:r w:rsidRPr="00C02CDA">
        <w:rPr>
          <w:rFonts w:ascii="Arial" w:eastAsia="Calibri" w:hAnsi="Arial" w:cs="Arial"/>
          <w:spacing w:val="1"/>
          <w:sz w:val="23"/>
          <w:szCs w:val="23"/>
        </w:rPr>
        <w:t xml:space="preserve"> </w:t>
      </w:r>
      <w:r w:rsidRPr="00C02CDA">
        <w:rPr>
          <w:rFonts w:ascii="Arial" w:eastAsia="Calibri" w:hAnsi="Arial" w:cs="Arial"/>
          <w:sz w:val="23"/>
          <w:szCs w:val="23"/>
        </w:rPr>
        <w:t>disputa entre os interessados, desde que não comprometam o</w:t>
      </w:r>
      <w:r w:rsidRPr="00C02CDA">
        <w:rPr>
          <w:rFonts w:ascii="Arial" w:eastAsia="Calibri" w:hAnsi="Arial" w:cs="Arial"/>
          <w:spacing w:val="1"/>
          <w:sz w:val="23"/>
          <w:szCs w:val="23"/>
        </w:rPr>
        <w:t xml:space="preserve"> </w:t>
      </w:r>
      <w:r w:rsidRPr="00C02CDA">
        <w:rPr>
          <w:rFonts w:ascii="Arial" w:eastAsia="Calibri" w:hAnsi="Arial" w:cs="Arial"/>
          <w:sz w:val="23"/>
          <w:szCs w:val="23"/>
        </w:rPr>
        <w:t>interesse da Administração, o princípio da isonomia, a</w:t>
      </w:r>
      <w:r w:rsidRPr="00C02CDA">
        <w:rPr>
          <w:rFonts w:ascii="Arial" w:eastAsia="Calibri" w:hAnsi="Arial" w:cs="Arial"/>
          <w:spacing w:val="1"/>
          <w:sz w:val="23"/>
          <w:szCs w:val="23"/>
        </w:rPr>
        <w:t xml:space="preserve"> </w:t>
      </w:r>
      <w:r w:rsidRPr="00C02CDA">
        <w:rPr>
          <w:rFonts w:ascii="Arial" w:eastAsia="Calibri" w:hAnsi="Arial" w:cs="Arial"/>
          <w:sz w:val="23"/>
          <w:szCs w:val="23"/>
        </w:rPr>
        <w:t>finalidade</w:t>
      </w:r>
      <w:r w:rsidRPr="00C02CDA">
        <w:rPr>
          <w:rFonts w:ascii="Arial" w:eastAsia="Calibri" w:hAnsi="Arial" w:cs="Arial"/>
          <w:spacing w:val="-3"/>
          <w:sz w:val="23"/>
          <w:szCs w:val="23"/>
        </w:rPr>
        <w:t xml:space="preserve"> </w:t>
      </w:r>
      <w:r w:rsidRPr="00C02CDA">
        <w:rPr>
          <w:rFonts w:ascii="Arial" w:eastAsia="Calibri" w:hAnsi="Arial" w:cs="Arial"/>
          <w:sz w:val="23"/>
          <w:szCs w:val="23"/>
        </w:rPr>
        <w:t>e</w:t>
      </w:r>
      <w:r w:rsidRPr="00C02CDA">
        <w:rPr>
          <w:rFonts w:ascii="Arial" w:eastAsia="Calibri" w:hAnsi="Arial" w:cs="Arial"/>
          <w:spacing w:val="-2"/>
          <w:sz w:val="23"/>
          <w:szCs w:val="23"/>
        </w:rPr>
        <w:t xml:space="preserve"> </w:t>
      </w:r>
      <w:r w:rsidRPr="00C02CDA">
        <w:rPr>
          <w:rFonts w:ascii="Arial" w:eastAsia="Calibri" w:hAnsi="Arial" w:cs="Arial"/>
          <w:sz w:val="23"/>
          <w:szCs w:val="23"/>
        </w:rPr>
        <w:t>a</w:t>
      </w:r>
      <w:r w:rsidRPr="00C02CDA">
        <w:rPr>
          <w:rFonts w:ascii="Arial" w:eastAsia="Calibri" w:hAnsi="Arial" w:cs="Arial"/>
          <w:spacing w:val="-2"/>
          <w:sz w:val="23"/>
          <w:szCs w:val="23"/>
        </w:rPr>
        <w:t xml:space="preserve"> </w:t>
      </w:r>
      <w:r w:rsidRPr="00C02CDA">
        <w:rPr>
          <w:rFonts w:ascii="Arial" w:eastAsia="Calibri" w:hAnsi="Arial" w:cs="Arial"/>
          <w:sz w:val="23"/>
          <w:szCs w:val="23"/>
        </w:rPr>
        <w:t>segurança</w:t>
      </w:r>
      <w:r w:rsidRPr="00C02CDA">
        <w:rPr>
          <w:rFonts w:ascii="Arial" w:eastAsia="Calibri" w:hAnsi="Arial" w:cs="Arial"/>
          <w:spacing w:val="-2"/>
          <w:sz w:val="23"/>
          <w:szCs w:val="23"/>
        </w:rPr>
        <w:t xml:space="preserve"> </w:t>
      </w:r>
      <w:r w:rsidRPr="00C02CDA">
        <w:rPr>
          <w:rFonts w:ascii="Arial" w:eastAsia="Calibri" w:hAnsi="Arial" w:cs="Arial"/>
          <w:sz w:val="23"/>
          <w:szCs w:val="23"/>
        </w:rPr>
        <w:t>da</w:t>
      </w:r>
      <w:r w:rsidRPr="00C02CDA">
        <w:rPr>
          <w:rFonts w:ascii="Arial" w:eastAsia="Calibri" w:hAnsi="Arial" w:cs="Arial"/>
          <w:spacing w:val="-2"/>
          <w:sz w:val="23"/>
          <w:szCs w:val="23"/>
        </w:rPr>
        <w:t xml:space="preserve"> </w:t>
      </w:r>
      <w:r w:rsidRPr="00C02CDA">
        <w:rPr>
          <w:rFonts w:ascii="Arial" w:eastAsia="Calibri" w:hAnsi="Arial" w:cs="Arial"/>
          <w:sz w:val="23"/>
          <w:szCs w:val="23"/>
        </w:rPr>
        <w:t>contratação.</w:t>
      </w:r>
    </w:p>
    <w:p w14:paraId="2626AC96"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Os</w:t>
      </w:r>
      <w:r w:rsidRPr="00C02CDA">
        <w:rPr>
          <w:rFonts w:ascii="Arial" w:eastAsia="Calibri" w:hAnsi="Arial" w:cs="Arial"/>
          <w:spacing w:val="17"/>
          <w:sz w:val="23"/>
          <w:szCs w:val="23"/>
        </w:rPr>
        <w:t xml:space="preserve"> </w:t>
      </w:r>
      <w:r w:rsidRPr="00C02CDA">
        <w:rPr>
          <w:rFonts w:ascii="Arial" w:eastAsia="Calibri" w:hAnsi="Arial" w:cs="Arial"/>
          <w:sz w:val="23"/>
          <w:szCs w:val="23"/>
        </w:rPr>
        <w:t>fornecedores</w:t>
      </w:r>
      <w:r w:rsidRPr="00C02CDA">
        <w:rPr>
          <w:rFonts w:ascii="Arial" w:eastAsia="Calibri" w:hAnsi="Arial" w:cs="Arial"/>
          <w:spacing w:val="18"/>
          <w:sz w:val="23"/>
          <w:szCs w:val="23"/>
        </w:rPr>
        <w:t xml:space="preserve"> </w:t>
      </w:r>
      <w:r w:rsidRPr="00C02CDA">
        <w:rPr>
          <w:rFonts w:ascii="Arial" w:eastAsia="Calibri" w:hAnsi="Arial" w:cs="Arial"/>
          <w:sz w:val="23"/>
          <w:szCs w:val="23"/>
        </w:rPr>
        <w:t>assumem</w:t>
      </w:r>
      <w:r w:rsidRPr="00C02CDA">
        <w:rPr>
          <w:rFonts w:ascii="Arial" w:eastAsia="Calibri" w:hAnsi="Arial" w:cs="Arial"/>
          <w:spacing w:val="18"/>
          <w:sz w:val="23"/>
          <w:szCs w:val="23"/>
        </w:rPr>
        <w:t xml:space="preserve"> </w:t>
      </w:r>
      <w:r w:rsidRPr="00C02CDA">
        <w:rPr>
          <w:rFonts w:ascii="Arial" w:eastAsia="Calibri" w:hAnsi="Arial" w:cs="Arial"/>
          <w:sz w:val="23"/>
          <w:szCs w:val="23"/>
        </w:rPr>
        <w:t>todos</w:t>
      </w:r>
      <w:r w:rsidRPr="00C02CDA">
        <w:rPr>
          <w:rFonts w:ascii="Arial" w:eastAsia="Calibri" w:hAnsi="Arial" w:cs="Arial"/>
          <w:spacing w:val="17"/>
          <w:sz w:val="23"/>
          <w:szCs w:val="23"/>
        </w:rPr>
        <w:t xml:space="preserve"> </w:t>
      </w:r>
      <w:r w:rsidRPr="00C02CDA">
        <w:rPr>
          <w:rFonts w:ascii="Arial" w:eastAsia="Calibri" w:hAnsi="Arial" w:cs="Arial"/>
          <w:sz w:val="23"/>
          <w:szCs w:val="23"/>
        </w:rPr>
        <w:t>os</w:t>
      </w:r>
      <w:r w:rsidRPr="00C02CDA">
        <w:rPr>
          <w:rFonts w:ascii="Arial" w:eastAsia="Calibri" w:hAnsi="Arial" w:cs="Arial"/>
          <w:spacing w:val="13"/>
          <w:sz w:val="23"/>
          <w:szCs w:val="23"/>
        </w:rPr>
        <w:t xml:space="preserve"> </w:t>
      </w:r>
      <w:r w:rsidRPr="00C02CDA">
        <w:rPr>
          <w:rFonts w:ascii="Arial" w:eastAsia="Calibri" w:hAnsi="Arial" w:cs="Arial"/>
          <w:sz w:val="23"/>
          <w:szCs w:val="23"/>
        </w:rPr>
        <w:t>custos</w:t>
      </w:r>
      <w:r w:rsidRPr="00C02CDA">
        <w:rPr>
          <w:rFonts w:ascii="Arial" w:eastAsia="Calibri" w:hAnsi="Arial" w:cs="Arial"/>
          <w:spacing w:val="18"/>
          <w:sz w:val="23"/>
          <w:szCs w:val="23"/>
        </w:rPr>
        <w:t xml:space="preserve"> </w:t>
      </w:r>
      <w:r w:rsidRPr="00C02CDA">
        <w:rPr>
          <w:rFonts w:ascii="Arial" w:eastAsia="Calibri" w:hAnsi="Arial" w:cs="Arial"/>
          <w:sz w:val="23"/>
          <w:szCs w:val="23"/>
        </w:rPr>
        <w:t>de</w:t>
      </w:r>
      <w:r w:rsidRPr="00C02CDA">
        <w:rPr>
          <w:rFonts w:ascii="Arial" w:eastAsia="Calibri" w:hAnsi="Arial" w:cs="Arial"/>
          <w:spacing w:val="17"/>
          <w:sz w:val="23"/>
          <w:szCs w:val="23"/>
        </w:rPr>
        <w:t xml:space="preserve"> </w:t>
      </w:r>
      <w:r w:rsidRPr="00C02CDA">
        <w:rPr>
          <w:rFonts w:ascii="Arial" w:eastAsia="Calibri" w:hAnsi="Arial" w:cs="Arial"/>
          <w:sz w:val="23"/>
          <w:szCs w:val="23"/>
        </w:rPr>
        <w:t>preparação</w:t>
      </w:r>
      <w:r w:rsidRPr="00C02CDA">
        <w:rPr>
          <w:rFonts w:ascii="Arial" w:eastAsia="Calibri" w:hAnsi="Arial" w:cs="Arial"/>
          <w:spacing w:val="-141"/>
          <w:sz w:val="23"/>
          <w:szCs w:val="23"/>
        </w:rPr>
        <w:t xml:space="preserve"> </w:t>
      </w:r>
      <w:r w:rsidRPr="00C02CDA">
        <w:rPr>
          <w:rFonts w:ascii="Arial" w:eastAsia="Calibri" w:hAnsi="Arial" w:cs="Arial"/>
          <w:sz w:val="23"/>
          <w:szCs w:val="23"/>
        </w:rPr>
        <w:t>e</w:t>
      </w:r>
      <w:r w:rsidRPr="00C02CDA">
        <w:rPr>
          <w:rFonts w:ascii="Arial" w:eastAsia="Calibri" w:hAnsi="Arial" w:cs="Arial"/>
          <w:spacing w:val="-20"/>
          <w:sz w:val="23"/>
          <w:szCs w:val="23"/>
        </w:rPr>
        <w:t xml:space="preserve"> </w:t>
      </w:r>
      <w:r w:rsidRPr="00C02CDA">
        <w:rPr>
          <w:rFonts w:ascii="Arial" w:eastAsia="Calibri" w:hAnsi="Arial" w:cs="Arial"/>
          <w:sz w:val="23"/>
          <w:szCs w:val="23"/>
        </w:rPr>
        <w:t>apresentação</w:t>
      </w:r>
      <w:r w:rsidRPr="00C02CDA">
        <w:rPr>
          <w:rFonts w:ascii="Arial" w:eastAsia="Calibri" w:hAnsi="Arial" w:cs="Arial"/>
          <w:spacing w:val="-19"/>
          <w:sz w:val="23"/>
          <w:szCs w:val="23"/>
        </w:rPr>
        <w:t xml:space="preserve"> </w:t>
      </w:r>
      <w:r w:rsidRPr="00C02CDA">
        <w:rPr>
          <w:rFonts w:ascii="Arial" w:eastAsia="Calibri" w:hAnsi="Arial" w:cs="Arial"/>
          <w:sz w:val="23"/>
          <w:szCs w:val="23"/>
        </w:rPr>
        <w:t>de</w:t>
      </w:r>
      <w:r w:rsidRPr="00C02CDA">
        <w:rPr>
          <w:rFonts w:ascii="Arial" w:eastAsia="Calibri" w:hAnsi="Arial" w:cs="Arial"/>
          <w:spacing w:val="-20"/>
          <w:sz w:val="23"/>
          <w:szCs w:val="23"/>
        </w:rPr>
        <w:t xml:space="preserve"> </w:t>
      </w:r>
      <w:r w:rsidRPr="00C02CDA">
        <w:rPr>
          <w:rFonts w:ascii="Arial" w:eastAsia="Calibri" w:hAnsi="Arial" w:cs="Arial"/>
          <w:sz w:val="23"/>
          <w:szCs w:val="23"/>
        </w:rPr>
        <w:t>suas</w:t>
      </w:r>
      <w:r w:rsidRPr="00C02CDA">
        <w:rPr>
          <w:rFonts w:ascii="Arial" w:eastAsia="Calibri" w:hAnsi="Arial" w:cs="Arial"/>
          <w:spacing w:val="-19"/>
          <w:sz w:val="23"/>
          <w:szCs w:val="23"/>
        </w:rPr>
        <w:t xml:space="preserve"> </w:t>
      </w:r>
      <w:r w:rsidRPr="00C02CDA">
        <w:rPr>
          <w:rFonts w:ascii="Arial" w:eastAsia="Calibri" w:hAnsi="Arial" w:cs="Arial"/>
          <w:sz w:val="23"/>
          <w:szCs w:val="23"/>
        </w:rPr>
        <w:t>propostas</w:t>
      </w:r>
      <w:r w:rsidRPr="00C02CDA">
        <w:rPr>
          <w:rFonts w:ascii="Arial" w:eastAsia="Calibri" w:hAnsi="Arial" w:cs="Arial"/>
          <w:spacing w:val="-20"/>
          <w:sz w:val="23"/>
          <w:szCs w:val="23"/>
        </w:rPr>
        <w:t xml:space="preserve"> </w:t>
      </w:r>
      <w:r w:rsidRPr="00C02CDA">
        <w:rPr>
          <w:rFonts w:ascii="Arial" w:eastAsia="Calibri" w:hAnsi="Arial" w:cs="Arial"/>
          <w:sz w:val="23"/>
          <w:szCs w:val="23"/>
        </w:rPr>
        <w:t>e</w:t>
      </w:r>
      <w:r w:rsidRPr="00C02CDA">
        <w:rPr>
          <w:rFonts w:ascii="Arial" w:eastAsia="Calibri" w:hAnsi="Arial" w:cs="Arial"/>
          <w:spacing w:val="-24"/>
          <w:sz w:val="23"/>
          <w:szCs w:val="23"/>
        </w:rPr>
        <w:t xml:space="preserve"> </w:t>
      </w:r>
      <w:r w:rsidRPr="00C02CDA">
        <w:rPr>
          <w:rFonts w:ascii="Arial" w:eastAsia="Calibri" w:hAnsi="Arial" w:cs="Arial"/>
          <w:sz w:val="23"/>
          <w:szCs w:val="23"/>
        </w:rPr>
        <w:t>a</w:t>
      </w:r>
      <w:r w:rsidRPr="00C02CDA">
        <w:rPr>
          <w:rFonts w:ascii="Arial" w:eastAsia="Calibri" w:hAnsi="Arial" w:cs="Arial"/>
          <w:spacing w:val="-20"/>
          <w:sz w:val="23"/>
          <w:szCs w:val="23"/>
        </w:rPr>
        <w:t xml:space="preserve"> </w:t>
      </w:r>
      <w:r w:rsidRPr="00C02CDA">
        <w:rPr>
          <w:rFonts w:ascii="Arial" w:eastAsia="Calibri" w:hAnsi="Arial" w:cs="Arial"/>
          <w:sz w:val="23"/>
          <w:szCs w:val="23"/>
        </w:rPr>
        <w:t>Administração</w:t>
      </w:r>
      <w:r w:rsidRPr="00C02CDA">
        <w:rPr>
          <w:rFonts w:ascii="Arial" w:eastAsia="Calibri" w:hAnsi="Arial" w:cs="Arial"/>
          <w:spacing w:val="-19"/>
          <w:sz w:val="23"/>
          <w:szCs w:val="23"/>
        </w:rPr>
        <w:t xml:space="preserve"> </w:t>
      </w:r>
      <w:r w:rsidRPr="00C02CDA">
        <w:rPr>
          <w:rFonts w:ascii="Arial" w:eastAsia="Calibri" w:hAnsi="Arial" w:cs="Arial"/>
          <w:sz w:val="23"/>
          <w:szCs w:val="23"/>
        </w:rPr>
        <w:t>não</w:t>
      </w:r>
      <w:r w:rsidRPr="00C02CDA">
        <w:rPr>
          <w:rFonts w:ascii="Arial" w:eastAsia="Calibri" w:hAnsi="Arial" w:cs="Arial"/>
          <w:spacing w:val="-20"/>
          <w:sz w:val="23"/>
          <w:szCs w:val="23"/>
        </w:rPr>
        <w:t xml:space="preserve"> </w:t>
      </w:r>
      <w:r w:rsidRPr="00C02CDA">
        <w:rPr>
          <w:rFonts w:ascii="Arial" w:eastAsia="Calibri" w:hAnsi="Arial" w:cs="Arial"/>
          <w:sz w:val="23"/>
          <w:szCs w:val="23"/>
        </w:rPr>
        <w:t>será,</w:t>
      </w:r>
      <w:r w:rsidRPr="00C02CDA">
        <w:rPr>
          <w:rFonts w:ascii="Arial" w:eastAsia="Calibri" w:hAnsi="Arial" w:cs="Arial"/>
          <w:spacing w:val="-141"/>
          <w:sz w:val="23"/>
          <w:szCs w:val="23"/>
        </w:rPr>
        <w:t xml:space="preserve"> </w:t>
      </w:r>
      <w:r w:rsidRPr="00C02CDA">
        <w:rPr>
          <w:rFonts w:ascii="Arial" w:eastAsia="Calibri" w:hAnsi="Arial" w:cs="Arial"/>
          <w:sz w:val="23"/>
          <w:szCs w:val="23"/>
        </w:rPr>
        <w:t>em</w:t>
      </w:r>
      <w:r w:rsidRPr="00C02CDA">
        <w:rPr>
          <w:rFonts w:ascii="Arial" w:eastAsia="Calibri" w:hAnsi="Arial" w:cs="Arial"/>
          <w:spacing w:val="42"/>
          <w:sz w:val="23"/>
          <w:szCs w:val="23"/>
        </w:rPr>
        <w:t xml:space="preserve"> </w:t>
      </w:r>
      <w:r w:rsidRPr="00C02CDA">
        <w:rPr>
          <w:rFonts w:ascii="Arial" w:eastAsia="Calibri" w:hAnsi="Arial" w:cs="Arial"/>
          <w:sz w:val="23"/>
          <w:szCs w:val="23"/>
        </w:rPr>
        <w:t>nenhum</w:t>
      </w:r>
      <w:r w:rsidRPr="00C02CDA">
        <w:rPr>
          <w:rFonts w:ascii="Arial" w:eastAsia="Calibri" w:hAnsi="Arial" w:cs="Arial"/>
          <w:spacing w:val="42"/>
          <w:sz w:val="23"/>
          <w:szCs w:val="23"/>
        </w:rPr>
        <w:t xml:space="preserve"> </w:t>
      </w:r>
      <w:r w:rsidRPr="00C02CDA">
        <w:rPr>
          <w:rFonts w:ascii="Arial" w:eastAsia="Calibri" w:hAnsi="Arial" w:cs="Arial"/>
          <w:sz w:val="23"/>
          <w:szCs w:val="23"/>
        </w:rPr>
        <w:t>caso,</w:t>
      </w:r>
      <w:r w:rsidRPr="00C02CDA">
        <w:rPr>
          <w:rFonts w:ascii="Arial" w:eastAsia="Calibri" w:hAnsi="Arial" w:cs="Arial"/>
          <w:spacing w:val="42"/>
          <w:sz w:val="23"/>
          <w:szCs w:val="23"/>
        </w:rPr>
        <w:t xml:space="preserve"> </w:t>
      </w:r>
      <w:r w:rsidRPr="00C02CDA">
        <w:rPr>
          <w:rFonts w:ascii="Arial" w:eastAsia="Calibri" w:hAnsi="Arial" w:cs="Arial"/>
          <w:sz w:val="23"/>
          <w:szCs w:val="23"/>
        </w:rPr>
        <w:t>responsável</w:t>
      </w:r>
      <w:r w:rsidRPr="00C02CDA">
        <w:rPr>
          <w:rFonts w:ascii="Arial" w:eastAsia="Calibri" w:hAnsi="Arial" w:cs="Arial"/>
          <w:spacing w:val="47"/>
          <w:sz w:val="23"/>
          <w:szCs w:val="23"/>
        </w:rPr>
        <w:t xml:space="preserve"> </w:t>
      </w:r>
      <w:r w:rsidRPr="00C02CDA">
        <w:rPr>
          <w:rFonts w:ascii="Arial" w:eastAsia="Calibri" w:hAnsi="Arial" w:cs="Arial"/>
          <w:sz w:val="23"/>
          <w:szCs w:val="23"/>
        </w:rPr>
        <w:t>por</w:t>
      </w:r>
      <w:r w:rsidRPr="00C02CDA">
        <w:rPr>
          <w:rFonts w:ascii="Arial" w:eastAsia="Calibri" w:hAnsi="Arial" w:cs="Arial"/>
          <w:spacing w:val="42"/>
          <w:sz w:val="23"/>
          <w:szCs w:val="23"/>
        </w:rPr>
        <w:t xml:space="preserve"> </w:t>
      </w:r>
      <w:r w:rsidRPr="00C02CDA">
        <w:rPr>
          <w:rFonts w:ascii="Arial" w:eastAsia="Calibri" w:hAnsi="Arial" w:cs="Arial"/>
          <w:sz w:val="23"/>
          <w:szCs w:val="23"/>
        </w:rPr>
        <w:t>esses</w:t>
      </w:r>
      <w:r w:rsidRPr="00C02CDA">
        <w:rPr>
          <w:rFonts w:ascii="Arial" w:eastAsia="Calibri" w:hAnsi="Arial" w:cs="Arial"/>
          <w:spacing w:val="42"/>
          <w:sz w:val="23"/>
          <w:szCs w:val="23"/>
        </w:rPr>
        <w:t xml:space="preserve"> </w:t>
      </w:r>
      <w:r w:rsidRPr="00C02CDA">
        <w:rPr>
          <w:rFonts w:ascii="Arial" w:eastAsia="Calibri" w:hAnsi="Arial" w:cs="Arial"/>
          <w:sz w:val="23"/>
          <w:szCs w:val="23"/>
        </w:rPr>
        <w:t>custos, independentemente</w:t>
      </w:r>
      <w:r w:rsidRPr="00C02CDA">
        <w:rPr>
          <w:rFonts w:ascii="Arial" w:eastAsia="Calibri" w:hAnsi="Arial" w:cs="Arial"/>
          <w:spacing w:val="-25"/>
          <w:sz w:val="23"/>
          <w:szCs w:val="23"/>
        </w:rPr>
        <w:t xml:space="preserve"> </w:t>
      </w:r>
      <w:r w:rsidRPr="00C02CDA">
        <w:rPr>
          <w:rFonts w:ascii="Arial" w:eastAsia="Calibri" w:hAnsi="Arial" w:cs="Arial"/>
          <w:sz w:val="23"/>
          <w:szCs w:val="23"/>
        </w:rPr>
        <w:t>da</w:t>
      </w:r>
      <w:r w:rsidRPr="00C02CDA">
        <w:rPr>
          <w:rFonts w:ascii="Arial" w:eastAsia="Calibri" w:hAnsi="Arial" w:cs="Arial"/>
          <w:spacing w:val="-25"/>
          <w:sz w:val="23"/>
          <w:szCs w:val="23"/>
        </w:rPr>
        <w:t xml:space="preserve"> </w:t>
      </w:r>
      <w:r w:rsidRPr="00C02CDA">
        <w:rPr>
          <w:rFonts w:ascii="Arial" w:eastAsia="Calibri" w:hAnsi="Arial" w:cs="Arial"/>
          <w:sz w:val="23"/>
          <w:szCs w:val="23"/>
        </w:rPr>
        <w:t>condução</w:t>
      </w:r>
      <w:r w:rsidRPr="00C02CDA">
        <w:rPr>
          <w:rFonts w:ascii="Arial" w:eastAsia="Calibri" w:hAnsi="Arial" w:cs="Arial"/>
          <w:spacing w:val="-24"/>
          <w:sz w:val="23"/>
          <w:szCs w:val="23"/>
        </w:rPr>
        <w:t xml:space="preserve"> </w:t>
      </w:r>
      <w:r w:rsidRPr="00C02CDA">
        <w:rPr>
          <w:rFonts w:ascii="Arial" w:eastAsia="Calibri" w:hAnsi="Arial" w:cs="Arial"/>
          <w:sz w:val="23"/>
          <w:szCs w:val="23"/>
        </w:rPr>
        <w:t>ou</w:t>
      </w:r>
      <w:r w:rsidRPr="00C02CDA">
        <w:rPr>
          <w:rFonts w:ascii="Arial" w:eastAsia="Calibri" w:hAnsi="Arial" w:cs="Arial"/>
          <w:spacing w:val="-20"/>
          <w:sz w:val="23"/>
          <w:szCs w:val="23"/>
        </w:rPr>
        <w:t xml:space="preserve"> </w:t>
      </w:r>
      <w:r w:rsidRPr="00C02CDA">
        <w:rPr>
          <w:rFonts w:ascii="Arial" w:eastAsia="Calibri" w:hAnsi="Arial" w:cs="Arial"/>
          <w:sz w:val="23"/>
          <w:szCs w:val="23"/>
        </w:rPr>
        <w:t>do</w:t>
      </w:r>
      <w:r w:rsidRPr="00C02CDA">
        <w:rPr>
          <w:rFonts w:ascii="Arial" w:eastAsia="Calibri" w:hAnsi="Arial" w:cs="Arial"/>
          <w:spacing w:val="-25"/>
          <w:sz w:val="23"/>
          <w:szCs w:val="23"/>
        </w:rPr>
        <w:t xml:space="preserve"> </w:t>
      </w:r>
      <w:r w:rsidRPr="00C02CDA">
        <w:rPr>
          <w:rFonts w:ascii="Arial" w:eastAsia="Calibri" w:hAnsi="Arial" w:cs="Arial"/>
          <w:sz w:val="23"/>
          <w:szCs w:val="23"/>
        </w:rPr>
        <w:t>resultado</w:t>
      </w:r>
      <w:r w:rsidRPr="00C02CDA">
        <w:rPr>
          <w:rFonts w:ascii="Arial" w:eastAsia="Calibri" w:hAnsi="Arial" w:cs="Arial"/>
          <w:spacing w:val="-24"/>
          <w:sz w:val="23"/>
          <w:szCs w:val="23"/>
        </w:rPr>
        <w:t xml:space="preserve"> </w:t>
      </w:r>
      <w:r w:rsidRPr="00C02CDA">
        <w:rPr>
          <w:rFonts w:ascii="Arial" w:eastAsia="Calibri" w:hAnsi="Arial" w:cs="Arial"/>
          <w:sz w:val="23"/>
          <w:szCs w:val="23"/>
        </w:rPr>
        <w:t>do</w:t>
      </w:r>
      <w:r w:rsidRPr="00C02CDA">
        <w:rPr>
          <w:rFonts w:ascii="Arial" w:eastAsia="Calibri" w:hAnsi="Arial" w:cs="Arial"/>
          <w:spacing w:val="-25"/>
          <w:sz w:val="23"/>
          <w:szCs w:val="23"/>
        </w:rPr>
        <w:t xml:space="preserve"> </w:t>
      </w:r>
      <w:r w:rsidRPr="00C02CDA">
        <w:rPr>
          <w:rFonts w:ascii="Arial" w:eastAsia="Calibri" w:hAnsi="Arial" w:cs="Arial"/>
          <w:sz w:val="23"/>
          <w:szCs w:val="23"/>
        </w:rPr>
        <w:t>processo</w:t>
      </w:r>
      <w:r w:rsidRPr="00C02CDA">
        <w:rPr>
          <w:rFonts w:ascii="Arial" w:eastAsia="Calibri" w:hAnsi="Arial" w:cs="Arial"/>
          <w:spacing w:val="-19"/>
          <w:sz w:val="23"/>
          <w:szCs w:val="23"/>
        </w:rPr>
        <w:t xml:space="preserve"> </w:t>
      </w:r>
      <w:r w:rsidRPr="00C02CDA">
        <w:rPr>
          <w:rFonts w:ascii="Arial" w:eastAsia="Calibri" w:hAnsi="Arial" w:cs="Arial"/>
          <w:sz w:val="23"/>
          <w:szCs w:val="23"/>
        </w:rPr>
        <w:t>de</w:t>
      </w:r>
      <w:r w:rsidRPr="00C02CDA">
        <w:rPr>
          <w:rFonts w:ascii="Arial" w:eastAsia="Calibri" w:hAnsi="Arial" w:cs="Arial"/>
          <w:spacing w:val="-142"/>
          <w:sz w:val="23"/>
          <w:szCs w:val="23"/>
        </w:rPr>
        <w:t xml:space="preserve"> </w:t>
      </w:r>
      <w:r w:rsidRPr="00C02CDA">
        <w:rPr>
          <w:rFonts w:ascii="Arial" w:eastAsia="Calibri" w:hAnsi="Arial" w:cs="Arial"/>
          <w:sz w:val="23"/>
          <w:szCs w:val="23"/>
        </w:rPr>
        <w:t>contratação.</w:t>
      </w:r>
    </w:p>
    <w:p w14:paraId="34B7C2FF"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Em caso de divergência entre disposições deste</w:t>
      </w:r>
      <w:r w:rsidRPr="00C02CDA">
        <w:rPr>
          <w:rFonts w:ascii="Arial" w:eastAsia="Calibri" w:hAnsi="Arial" w:cs="Arial"/>
          <w:spacing w:val="1"/>
          <w:sz w:val="23"/>
          <w:szCs w:val="23"/>
        </w:rPr>
        <w:t xml:space="preserve"> </w:t>
      </w:r>
      <w:r w:rsidRPr="00C02CDA">
        <w:rPr>
          <w:rFonts w:ascii="Arial" w:eastAsia="Calibri" w:hAnsi="Arial" w:cs="Arial"/>
          <w:sz w:val="23"/>
          <w:szCs w:val="23"/>
        </w:rPr>
        <w:t>Aviso</w:t>
      </w:r>
      <w:r w:rsidRPr="00C02CDA">
        <w:rPr>
          <w:rFonts w:ascii="Arial" w:eastAsia="Calibri" w:hAnsi="Arial" w:cs="Arial"/>
          <w:spacing w:val="-19"/>
          <w:sz w:val="23"/>
          <w:szCs w:val="23"/>
        </w:rPr>
        <w:t xml:space="preserve"> </w:t>
      </w:r>
      <w:r w:rsidRPr="00C02CDA">
        <w:rPr>
          <w:rFonts w:ascii="Arial" w:eastAsia="Calibri" w:hAnsi="Arial" w:cs="Arial"/>
          <w:sz w:val="23"/>
          <w:szCs w:val="23"/>
        </w:rPr>
        <w:t>de</w:t>
      </w:r>
      <w:r w:rsidRPr="00C02CDA">
        <w:rPr>
          <w:rFonts w:ascii="Arial" w:eastAsia="Calibri" w:hAnsi="Arial" w:cs="Arial"/>
          <w:spacing w:val="-18"/>
          <w:sz w:val="23"/>
          <w:szCs w:val="23"/>
        </w:rPr>
        <w:t xml:space="preserve"> </w:t>
      </w:r>
      <w:r w:rsidRPr="00C02CDA">
        <w:rPr>
          <w:rFonts w:ascii="Arial" w:eastAsia="Calibri" w:hAnsi="Arial" w:cs="Arial"/>
          <w:sz w:val="23"/>
          <w:szCs w:val="23"/>
        </w:rPr>
        <w:t>Contratação</w:t>
      </w:r>
      <w:r w:rsidRPr="00C02CDA">
        <w:rPr>
          <w:rFonts w:ascii="Arial" w:eastAsia="Calibri" w:hAnsi="Arial" w:cs="Arial"/>
          <w:spacing w:val="-19"/>
          <w:sz w:val="23"/>
          <w:szCs w:val="23"/>
        </w:rPr>
        <w:t xml:space="preserve"> </w:t>
      </w:r>
      <w:r w:rsidRPr="00C02CDA">
        <w:rPr>
          <w:rFonts w:ascii="Arial" w:eastAsia="Calibri" w:hAnsi="Arial" w:cs="Arial"/>
          <w:sz w:val="23"/>
          <w:szCs w:val="23"/>
        </w:rPr>
        <w:t>Direta</w:t>
      </w:r>
      <w:r w:rsidRPr="00C02CDA">
        <w:rPr>
          <w:rFonts w:ascii="Arial" w:eastAsia="Calibri" w:hAnsi="Arial" w:cs="Arial"/>
          <w:spacing w:val="-18"/>
          <w:sz w:val="23"/>
          <w:szCs w:val="23"/>
        </w:rPr>
        <w:t xml:space="preserve"> </w:t>
      </w:r>
      <w:r w:rsidRPr="00C02CDA">
        <w:rPr>
          <w:rFonts w:ascii="Arial" w:eastAsia="Calibri" w:hAnsi="Arial" w:cs="Arial"/>
          <w:sz w:val="23"/>
          <w:szCs w:val="23"/>
        </w:rPr>
        <w:t>e</w:t>
      </w:r>
      <w:r w:rsidRPr="00C02CDA">
        <w:rPr>
          <w:rFonts w:ascii="Arial" w:eastAsia="Calibri" w:hAnsi="Arial" w:cs="Arial"/>
          <w:spacing w:val="-18"/>
          <w:sz w:val="23"/>
          <w:szCs w:val="23"/>
        </w:rPr>
        <w:t xml:space="preserve"> </w:t>
      </w:r>
      <w:r w:rsidRPr="00C02CDA">
        <w:rPr>
          <w:rFonts w:ascii="Arial" w:eastAsia="Calibri" w:hAnsi="Arial" w:cs="Arial"/>
          <w:sz w:val="23"/>
          <w:szCs w:val="23"/>
        </w:rPr>
        <w:t>de</w:t>
      </w:r>
      <w:r w:rsidRPr="00C02CDA">
        <w:rPr>
          <w:rFonts w:ascii="Arial" w:eastAsia="Calibri" w:hAnsi="Arial" w:cs="Arial"/>
          <w:spacing w:val="-19"/>
          <w:sz w:val="23"/>
          <w:szCs w:val="23"/>
        </w:rPr>
        <w:t xml:space="preserve"> </w:t>
      </w:r>
      <w:r w:rsidRPr="00C02CDA">
        <w:rPr>
          <w:rFonts w:ascii="Arial" w:eastAsia="Calibri" w:hAnsi="Arial" w:cs="Arial"/>
          <w:sz w:val="23"/>
          <w:szCs w:val="23"/>
        </w:rPr>
        <w:t>seus</w:t>
      </w:r>
      <w:r w:rsidRPr="00C02CDA">
        <w:rPr>
          <w:rFonts w:ascii="Arial" w:eastAsia="Calibri" w:hAnsi="Arial" w:cs="Arial"/>
          <w:spacing w:val="-18"/>
          <w:sz w:val="23"/>
          <w:szCs w:val="23"/>
        </w:rPr>
        <w:t xml:space="preserve"> </w:t>
      </w:r>
      <w:r w:rsidRPr="00C02CDA">
        <w:rPr>
          <w:rFonts w:ascii="Arial" w:eastAsia="Calibri" w:hAnsi="Arial" w:cs="Arial"/>
          <w:sz w:val="23"/>
          <w:szCs w:val="23"/>
        </w:rPr>
        <w:t>anexos</w:t>
      </w:r>
      <w:r w:rsidRPr="00C02CDA">
        <w:rPr>
          <w:rFonts w:ascii="Arial" w:eastAsia="Calibri" w:hAnsi="Arial" w:cs="Arial"/>
          <w:spacing w:val="-18"/>
          <w:sz w:val="23"/>
          <w:szCs w:val="23"/>
        </w:rPr>
        <w:t xml:space="preserve"> </w:t>
      </w:r>
      <w:r w:rsidRPr="00C02CDA">
        <w:rPr>
          <w:rFonts w:ascii="Arial" w:eastAsia="Calibri" w:hAnsi="Arial" w:cs="Arial"/>
          <w:sz w:val="23"/>
          <w:szCs w:val="23"/>
        </w:rPr>
        <w:t>ou</w:t>
      </w:r>
      <w:r w:rsidRPr="00C02CDA">
        <w:rPr>
          <w:rFonts w:ascii="Arial" w:eastAsia="Calibri" w:hAnsi="Arial" w:cs="Arial"/>
          <w:spacing w:val="-19"/>
          <w:sz w:val="23"/>
          <w:szCs w:val="23"/>
        </w:rPr>
        <w:t xml:space="preserve"> </w:t>
      </w:r>
      <w:r w:rsidRPr="00C02CDA">
        <w:rPr>
          <w:rFonts w:ascii="Arial" w:eastAsia="Calibri" w:hAnsi="Arial" w:cs="Arial"/>
          <w:sz w:val="23"/>
          <w:szCs w:val="23"/>
        </w:rPr>
        <w:t>demais</w:t>
      </w:r>
      <w:r w:rsidRPr="00C02CDA">
        <w:rPr>
          <w:rFonts w:ascii="Arial" w:eastAsia="Calibri" w:hAnsi="Arial" w:cs="Arial"/>
          <w:spacing w:val="-18"/>
          <w:sz w:val="23"/>
          <w:szCs w:val="23"/>
        </w:rPr>
        <w:t xml:space="preserve"> </w:t>
      </w:r>
      <w:r w:rsidRPr="00C02CDA">
        <w:rPr>
          <w:rFonts w:ascii="Arial" w:eastAsia="Calibri" w:hAnsi="Arial" w:cs="Arial"/>
          <w:sz w:val="23"/>
          <w:szCs w:val="23"/>
        </w:rPr>
        <w:t>peças que</w:t>
      </w:r>
      <w:r w:rsidRPr="00C02CDA">
        <w:rPr>
          <w:rFonts w:ascii="Arial" w:eastAsia="Calibri" w:hAnsi="Arial" w:cs="Arial"/>
          <w:spacing w:val="-4"/>
          <w:sz w:val="23"/>
          <w:szCs w:val="23"/>
        </w:rPr>
        <w:t xml:space="preserve"> </w:t>
      </w:r>
      <w:r w:rsidRPr="00C02CDA">
        <w:rPr>
          <w:rFonts w:ascii="Arial" w:eastAsia="Calibri" w:hAnsi="Arial" w:cs="Arial"/>
          <w:sz w:val="23"/>
          <w:szCs w:val="23"/>
        </w:rPr>
        <w:t>compõem</w:t>
      </w:r>
      <w:r w:rsidRPr="00C02CDA">
        <w:rPr>
          <w:rFonts w:ascii="Arial" w:eastAsia="Calibri" w:hAnsi="Arial" w:cs="Arial"/>
          <w:spacing w:val="-3"/>
          <w:sz w:val="23"/>
          <w:szCs w:val="23"/>
        </w:rPr>
        <w:t xml:space="preserve"> </w:t>
      </w:r>
      <w:r w:rsidRPr="00C02CDA">
        <w:rPr>
          <w:rFonts w:ascii="Arial" w:eastAsia="Calibri" w:hAnsi="Arial" w:cs="Arial"/>
          <w:sz w:val="23"/>
          <w:szCs w:val="23"/>
        </w:rPr>
        <w:t>o</w:t>
      </w:r>
      <w:r w:rsidRPr="00C02CDA">
        <w:rPr>
          <w:rFonts w:ascii="Arial" w:eastAsia="Calibri" w:hAnsi="Arial" w:cs="Arial"/>
          <w:spacing w:val="-4"/>
          <w:sz w:val="23"/>
          <w:szCs w:val="23"/>
        </w:rPr>
        <w:t xml:space="preserve"> </w:t>
      </w:r>
      <w:r w:rsidRPr="00C02CDA">
        <w:rPr>
          <w:rFonts w:ascii="Arial" w:eastAsia="Calibri" w:hAnsi="Arial" w:cs="Arial"/>
          <w:sz w:val="23"/>
          <w:szCs w:val="23"/>
        </w:rPr>
        <w:t>processo prevalecerá</w:t>
      </w:r>
      <w:r w:rsidRPr="00C02CDA">
        <w:rPr>
          <w:rFonts w:ascii="Arial" w:eastAsia="Calibri" w:hAnsi="Arial" w:cs="Arial"/>
          <w:spacing w:val="-3"/>
          <w:sz w:val="23"/>
          <w:szCs w:val="23"/>
        </w:rPr>
        <w:t xml:space="preserve"> </w:t>
      </w:r>
      <w:r w:rsidRPr="00C02CDA">
        <w:rPr>
          <w:rFonts w:ascii="Arial" w:eastAsia="Calibri" w:hAnsi="Arial" w:cs="Arial"/>
          <w:sz w:val="23"/>
          <w:szCs w:val="23"/>
        </w:rPr>
        <w:t>as</w:t>
      </w:r>
      <w:r w:rsidRPr="00C02CDA">
        <w:rPr>
          <w:rFonts w:ascii="Arial" w:eastAsia="Calibri" w:hAnsi="Arial" w:cs="Arial"/>
          <w:spacing w:val="-4"/>
          <w:sz w:val="23"/>
          <w:szCs w:val="23"/>
        </w:rPr>
        <w:t xml:space="preserve"> </w:t>
      </w:r>
      <w:r w:rsidRPr="00C02CDA">
        <w:rPr>
          <w:rFonts w:ascii="Arial" w:eastAsia="Calibri" w:hAnsi="Arial" w:cs="Arial"/>
          <w:sz w:val="23"/>
          <w:szCs w:val="23"/>
        </w:rPr>
        <w:t>deste</w:t>
      </w:r>
      <w:r w:rsidRPr="00C02CDA">
        <w:rPr>
          <w:rFonts w:ascii="Arial" w:eastAsia="Calibri" w:hAnsi="Arial" w:cs="Arial"/>
          <w:spacing w:val="-3"/>
          <w:sz w:val="23"/>
          <w:szCs w:val="23"/>
        </w:rPr>
        <w:t xml:space="preserve"> </w:t>
      </w:r>
      <w:r w:rsidRPr="00C02CDA">
        <w:rPr>
          <w:rFonts w:ascii="Arial" w:eastAsia="Calibri" w:hAnsi="Arial" w:cs="Arial"/>
          <w:sz w:val="23"/>
          <w:szCs w:val="23"/>
        </w:rPr>
        <w:t>Aviso.</w:t>
      </w:r>
    </w:p>
    <w:p w14:paraId="08C07593"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Da</w:t>
      </w:r>
      <w:r w:rsidRPr="00C02CDA">
        <w:rPr>
          <w:rFonts w:ascii="Arial" w:eastAsia="Calibri" w:hAnsi="Arial" w:cs="Arial"/>
          <w:spacing w:val="1"/>
          <w:sz w:val="23"/>
          <w:szCs w:val="23"/>
        </w:rPr>
        <w:t xml:space="preserve"> </w:t>
      </w:r>
      <w:r w:rsidRPr="00C02CDA">
        <w:rPr>
          <w:rFonts w:ascii="Arial" w:eastAsia="Calibri" w:hAnsi="Arial" w:cs="Arial"/>
          <w:sz w:val="23"/>
          <w:szCs w:val="23"/>
        </w:rPr>
        <w:t>sessão</w:t>
      </w:r>
      <w:r w:rsidRPr="00C02CDA">
        <w:rPr>
          <w:rFonts w:ascii="Arial" w:eastAsia="Calibri" w:hAnsi="Arial" w:cs="Arial"/>
          <w:spacing w:val="1"/>
          <w:sz w:val="23"/>
          <w:szCs w:val="23"/>
        </w:rPr>
        <w:t xml:space="preserve"> </w:t>
      </w:r>
      <w:r w:rsidRPr="00C02CDA">
        <w:rPr>
          <w:rFonts w:ascii="Arial" w:eastAsia="Calibri" w:hAnsi="Arial" w:cs="Arial"/>
          <w:sz w:val="23"/>
          <w:szCs w:val="23"/>
        </w:rPr>
        <w:t>pública</w:t>
      </w:r>
      <w:r w:rsidRPr="00C02CDA">
        <w:rPr>
          <w:rFonts w:ascii="Arial" w:eastAsia="Calibri" w:hAnsi="Arial" w:cs="Arial"/>
          <w:spacing w:val="1"/>
          <w:sz w:val="23"/>
          <w:szCs w:val="23"/>
        </w:rPr>
        <w:t xml:space="preserve"> </w:t>
      </w:r>
      <w:r w:rsidRPr="00C02CDA">
        <w:rPr>
          <w:rFonts w:ascii="Arial" w:eastAsia="Calibri" w:hAnsi="Arial" w:cs="Arial"/>
          <w:sz w:val="23"/>
          <w:szCs w:val="23"/>
        </w:rPr>
        <w:t>será</w:t>
      </w:r>
      <w:r w:rsidRPr="00C02CDA">
        <w:rPr>
          <w:rFonts w:ascii="Arial" w:eastAsia="Calibri" w:hAnsi="Arial" w:cs="Arial"/>
          <w:spacing w:val="1"/>
          <w:sz w:val="23"/>
          <w:szCs w:val="23"/>
        </w:rPr>
        <w:t xml:space="preserve"> </w:t>
      </w:r>
      <w:r w:rsidRPr="00C02CDA">
        <w:rPr>
          <w:rFonts w:ascii="Arial" w:eastAsia="Calibri" w:hAnsi="Arial" w:cs="Arial"/>
          <w:sz w:val="23"/>
          <w:szCs w:val="23"/>
        </w:rPr>
        <w:t>divulgada</w:t>
      </w:r>
      <w:r w:rsidRPr="00C02CDA">
        <w:rPr>
          <w:rFonts w:ascii="Arial" w:eastAsia="Calibri" w:hAnsi="Arial" w:cs="Arial"/>
          <w:spacing w:val="1"/>
          <w:sz w:val="23"/>
          <w:szCs w:val="23"/>
        </w:rPr>
        <w:t xml:space="preserve"> </w:t>
      </w:r>
      <w:r w:rsidRPr="00C02CDA">
        <w:rPr>
          <w:rFonts w:ascii="Arial" w:eastAsia="Calibri" w:hAnsi="Arial" w:cs="Arial"/>
          <w:sz w:val="23"/>
          <w:szCs w:val="23"/>
        </w:rPr>
        <w:t>Ata</w:t>
      </w:r>
      <w:r w:rsidRPr="00C02CDA">
        <w:rPr>
          <w:rFonts w:ascii="Arial" w:eastAsia="Calibri" w:hAnsi="Arial" w:cs="Arial"/>
          <w:spacing w:val="1"/>
          <w:sz w:val="23"/>
          <w:szCs w:val="23"/>
        </w:rPr>
        <w:t xml:space="preserve"> </w:t>
      </w:r>
      <w:r w:rsidRPr="00C02CDA">
        <w:rPr>
          <w:rFonts w:ascii="Arial" w:eastAsia="Calibri" w:hAnsi="Arial" w:cs="Arial"/>
          <w:sz w:val="23"/>
          <w:szCs w:val="23"/>
        </w:rPr>
        <w:t>com</w:t>
      </w:r>
      <w:r w:rsidRPr="00C02CDA">
        <w:rPr>
          <w:rFonts w:ascii="Arial" w:eastAsia="Calibri" w:hAnsi="Arial" w:cs="Arial"/>
          <w:spacing w:val="1"/>
          <w:sz w:val="23"/>
          <w:szCs w:val="23"/>
        </w:rPr>
        <w:t xml:space="preserve"> </w:t>
      </w:r>
      <w:r w:rsidRPr="00C02CDA">
        <w:rPr>
          <w:rFonts w:ascii="Arial" w:eastAsia="Calibri" w:hAnsi="Arial" w:cs="Arial"/>
          <w:sz w:val="23"/>
          <w:szCs w:val="23"/>
        </w:rPr>
        <w:t>publicação</w:t>
      </w:r>
      <w:r w:rsidRPr="00C02CDA">
        <w:rPr>
          <w:rFonts w:ascii="Arial" w:eastAsia="Calibri" w:hAnsi="Arial" w:cs="Arial"/>
          <w:spacing w:val="-4"/>
          <w:sz w:val="23"/>
          <w:szCs w:val="23"/>
        </w:rPr>
        <w:t xml:space="preserve"> </w:t>
      </w:r>
      <w:r w:rsidRPr="00C02CDA">
        <w:rPr>
          <w:rFonts w:ascii="Arial" w:eastAsia="Calibri" w:hAnsi="Arial" w:cs="Arial"/>
          <w:sz w:val="23"/>
          <w:szCs w:val="23"/>
        </w:rPr>
        <w:t>do</w:t>
      </w:r>
      <w:r w:rsidRPr="00C02CDA">
        <w:rPr>
          <w:rFonts w:ascii="Arial" w:eastAsia="Calibri" w:hAnsi="Arial" w:cs="Arial"/>
          <w:spacing w:val="-3"/>
          <w:sz w:val="23"/>
          <w:szCs w:val="23"/>
        </w:rPr>
        <w:t xml:space="preserve"> </w:t>
      </w:r>
      <w:r w:rsidRPr="00C02CDA">
        <w:rPr>
          <w:rFonts w:ascii="Arial" w:eastAsia="Calibri" w:hAnsi="Arial" w:cs="Arial"/>
          <w:sz w:val="23"/>
          <w:szCs w:val="23"/>
        </w:rPr>
        <w:t>site</w:t>
      </w:r>
      <w:r w:rsidRPr="00C02CDA">
        <w:rPr>
          <w:rFonts w:ascii="Arial" w:eastAsia="Calibri" w:hAnsi="Arial" w:cs="Arial"/>
          <w:spacing w:val="-4"/>
          <w:sz w:val="23"/>
          <w:szCs w:val="23"/>
        </w:rPr>
        <w:t xml:space="preserve"> </w:t>
      </w:r>
      <w:r w:rsidRPr="00C02CDA">
        <w:rPr>
          <w:rFonts w:ascii="Arial" w:eastAsia="Calibri" w:hAnsi="Arial" w:cs="Arial"/>
          <w:sz w:val="23"/>
          <w:szCs w:val="23"/>
        </w:rPr>
        <w:t>do</w:t>
      </w:r>
      <w:r w:rsidRPr="00C02CDA">
        <w:rPr>
          <w:rFonts w:ascii="Arial" w:eastAsia="Calibri" w:hAnsi="Arial" w:cs="Arial"/>
          <w:spacing w:val="-3"/>
          <w:sz w:val="23"/>
          <w:szCs w:val="23"/>
        </w:rPr>
        <w:t xml:space="preserve"> </w:t>
      </w:r>
      <w:r w:rsidRPr="00C02CDA">
        <w:rPr>
          <w:rFonts w:ascii="Arial" w:eastAsia="Calibri" w:hAnsi="Arial" w:cs="Arial"/>
          <w:sz w:val="23"/>
          <w:szCs w:val="23"/>
        </w:rPr>
        <w:t>município,</w:t>
      </w:r>
      <w:r w:rsidRPr="00C02CDA">
        <w:rPr>
          <w:rFonts w:ascii="Arial" w:eastAsia="Calibri" w:hAnsi="Arial" w:cs="Arial"/>
          <w:spacing w:val="-3"/>
          <w:sz w:val="23"/>
          <w:szCs w:val="23"/>
        </w:rPr>
        <w:t xml:space="preserve"> </w:t>
      </w:r>
      <w:r w:rsidRPr="00C02CDA">
        <w:rPr>
          <w:rFonts w:ascii="Arial" w:eastAsia="Calibri" w:hAnsi="Arial" w:cs="Arial"/>
          <w:sz w:val="23"/>
          <w:szCs w:val="23"/>
        </w:rPr>
        <w:t>no</w:t>
      </w:r>
      <w:r w:rsidRPr="00C02CDA">
        <w:rPr>
          <w:rFonts w:ascii="Arial" w:eastAsia="Calibri" w:hAnsi="Arial" w:cs="Arial"/>
          <w:spacing w:val="-4"/>
          <w:sz w:val="23"/>
          <w:szCs w:val="23"/>
        </w:rPr>
        <w:t xml:space="preserve"> </w:t>
      </w:r>
      <w:r w:rsidRPr="00C02CDA">
        <w:rPr>
          <w:rFonts w:ascii="Arial" w:eastAsia="Calibri" w:hAnsi="Arial" w:cs="Arial"/>
          <w:sz w:val="23"/>
          <w:szCs w:val="23"/>
        </w:rPr>
        <w:t>diário eletrônico</w:t>
      </w:r>
      <w:r w:rsidRPr="00C02CDA">
        <w:rPr>
          <w:rFonts w:ascii="Arial" w:eastAsia="Calibri" w:hAnsi="Arial" w:cs="Arial"/>
          <w:spacing w:val="-3"/>
          <w:sz w:val="23"/>
          <w:szCs w:val="23"/>
        </w:rPr>
        <w:t xml:space="preserve"> </w:t>
      </w:r>
      <w:r w:rsidRPr="00C02CDA">
        <w:rPr>
          <w:rFonts w:ascii="Arial" w:eastAsia="Calibri" w:hAnsi="Arial" w:cs="Arial"/>
          <w:sz w:val="23"/>
          <w:szCs w:val="23"/>
        </w:rPr>
        <w:t>oficial.</w:t>
      </w:r>
    </w:p>
    <w:p w14:paraId="5A6B4013" w14:textId="77777777" w:rsidR="00C02CDA" w:rsidRPr="00C02CDA" w:rsidRDefault="00C02CDA" w:rsidP="00C02CDA">
      <w:pPr>
        <w:numPr>
          <w:ilvl w:val="0"/>
          <w:numId w:val="37"/>
        </w:numPr>
        <w:spacing w:after="0" w:line="259" w:lineRule="auto"/>
        <w:ind w:left="714" w:hanging="357"/>
        <w:jc w:val="both"/>
        <w:rPr>
          <w:rFonts w:ascii="Arial" w:eastAsia="Calibri" w:hAnsi="Arial" w:cs="Arial"/>
          <w:sz w:val="23"/>
          <w:szCs w:val="23"/>
        </w:rPr>
      </w:pPr>
      <w:r w:rsidRPr="00C02CDA">
        <w:rPr>
          <w:rFonts w:ascii="Arial" w:eastAsia="Calibri" w:hAnsi="Arial" w:cs="Arial"/>
          <w:sz w:val="23"/>
          <w:szCs w:val="23"/>
        </w:rPr>
        <w:t>Integram este Aviso de Contratação Direta, para</w:t>
      </w:r>
      <w:r w:rsidRPr="00C02CDA">
        <w:rPr>
          <w:rFonts w:ascii="Arial" w:eastAsia="Calibri" w:hAnsi="Arial" w:cs="Arial"/>
          <w:spacing w:val="1"/>
          <w:sz w:val="23"/>
          <w:szCs w:val="23"/>
        </w:rPr>
        <w:t xml:space="preserve"> </w:t>
      </w:r>
      <w:r w:rsidRPr="00C02CDA">
        <w:rPr>
          <w:rFonts w:ascii="Arial" w:eastAsia="Calibri" w:hAnsi="Arial" w:cs="Arial"/>
          <w:sz w:val="23"/>
          <w:szCs w:val="23"/>
        </w:rPr>
        <w:t>todos</w:t>
      </w:r>
      <w:r w:rsidRPr="00C02CDA">
        <w:rPr>
          <w:rFonts w:ascii="Arial" w:eastAsia="Calibri" w:hAnsi="Arial" w:cs="Arial"/>
          <w:spacing w:val="-3"/>
          <w:sz w:val="23"/>
          <w:szCs w:val="23"/>
        </w:rPr>
        <w:t xml:space="preserve"> </w:t>
      </w:r>
      <w:r w:rsidRPr="00C02CDA">
        <w:rPr>
          <w:rFonts w:ascii="Arial" w:eastAsia="Calibri" w:hAnsi="Arial" w:cs="Arial"/>
          <w:sz w:val="23"/>
          <w:szCs w:val="23"/>
        </w:rPr>
        <w:t>os</w:t>
      </w:r>
      <w:r w:rsidRPr="00C02CDA">
        <w:rPr>
          <w:rFonts w:ascii="Arial" w:eastAsia="Calibri" w:hAnsi="Arial" w:cs="Arial"/>
          <w:spacing w:val="-2"/>
          <w:sz w:val="23"/>
          <w:szCs w:val="23"/>
        </w:rPr>
        <w:t xml:space="preserve"> </w:t>
      </w:r>
      <w:r w:rsidRPr="00C02CDA">
        <w:rPr>
          <w:rFonts w:ascii="Arial" w:eastAsia="Calibri" w:hAnsi="Arial" w:cs="Arial"/>
          <w:sz w:val="23"/>
          <w:szCs w:val="23"/>
        </w:rPr>
        <w:t>fins</w:t>
      </w:r>
      <w:r w:rsidRPr="00C02CDA">
        <w:rPr>
          <w:rFonts w:ascii="Arial" w:eastAsia="Calibri" w:hAnsi="Arial" w:cs="Arial"/>
          <w:spacing w:val="-3"/>
          <w:sz w:val="23"/>
          <w:szCs w:val="23"/>
        </w:rPr>
        <w:t xml:space="preserve"> </w:t>
      </w:r>
      <w:r w:rsidRPr="00C02CDA">
        <w:rPr>
          <w:rFonts w:ascii="Arial" w:eastAsia="Calibri" w:hAnsi="Arial" w:cs="Arial"/>
          <w:sz w:val="23"/>
          <w:szCs w:val="23"/>
        </w:rPr>
        <w:t>e</w:t>
      </w:r>
      <w:r w:rsidRPr="00C02CDA">
        <w:rPr>
          <w:rFonts w:ascii="Arial" w:eastAsia="Calibri" w:hAnsi="Arial" w:cs="Arial"/>
          <w:spacing w:val="-2"/>
          <w:sz w:val="23"/>
          <w:szCs w:val="23"/>
        </w:rPr>
        <w:t xml:space="preserve"> </w:t>
      </w:r>
      <w:r w:rsidRPr="00C02CDA">
        <w:rPr>
          <w:rFonts w:ascii="Arial" w:eastAsia="Calibri" w:hAnsi="Arial" w:cs="Arial"/>
          <w:sz w:val="23"/>
          <w:szCs w:val="23"/>
        </w:rPr>
        <w:t>efeitos,</w:t>
      </w:r>
      <w:r w:rsidRPr="00C02CDA">
        <w:rPr>
          <w:rFonts w:ascii="Arial" w:eastAsia="Calibri" w:hAnsi="Arial" w:cs="Arial"/>
          <w:spacing w:val="-3"/>
          <w:sz w:val="23"/>
          <w:szCs w:val="23"/>
        </w:rPr>
        <w:t xml:space="preserve"> </w:t>
      </w:r>
      <w:r w:rsidRPr="00C02CDA">
        <w:rPr>
          <w:rFonts w:ascii="Arial" w:eastAsia="Calibri" w:hAnsi="Arial" w:cs="Arial"/>
          <w:sz w:val="23"/>
          <w:szCs w:val="23"/>
        </w:rPr>
        <w:t>os</w:t>
      </w:r>
      <w:r w:rsidRPr="00C02CDA">
        <w:rPr>
          <w:rFonts w:ascii="Arial" w:eastAsia="Calibri" w:hAnsi="Arial" w:cs="Arial"/>
          <w:spacing w:val="-2"/>
          <w:sz w:val="23"/>
          <w:szCs w:val="23"/>
        </w:rPr>
        <w:t xml:space="preserve"> </w:t>
      </w:r>
      <w:r w:rsidRPr="00C02CDA">
        <w:rPr>
          <w:rFonts w:ascii="Arial" w:eastAsia="Calibri" w:hAnsi="Arial" w:cs="Arial"/>
          <w:sz w:val="23"/>
          <w:szCs w:val="23"/>
        </w:rPr>
        <w:t>seguintes</w:t>
      </w:r>
      <w:r w:rsidRPr="00C02CDA">
        <w:rPr>
          <w:rFonts w:ascii="Arial" w:eastAsia="Calibri" w:hAnsi="Arial" w:cs="Arial"/>
          <w:spacing w:val="-3"/>
          <w:sz w:val="23"/>
          <w:szCs w:val="23"/>
        </w:rPr>
        <w:t xml:space="preserve"> </w:t>
      </w:r>
      <w:r w:rsidRPr="00C02CDA">
        <w:rPr>
          <w:rFonts w:ascii="Arial" w:eastAsia="Calibri" w:hAnsi="Arial" w:cs="Arial"/>
          <w:sz w:val="23"/>
          <w:szCs w:val="23"/>
        </w:rPr>
        <w:t>anexos:</w:t>
      </w:r>
    </w:p>
    <w:p w14:paraId="5F85F12B" w14:textId="77777777" w:rsidR="00C02CDA" w:rsidRPr="00C02CDA" w:rsidRDefault="00C02CDA" w:rsidP="00C02CDA">
      <w:pPr>
        <w:spacing w:after="0"/>
        <w:jc w:val="both"/>
        <w:rPr>
          <w:rFonts w:ascii="Arial" w:eastAsia="Calibri" w:hAnsi="Arial" w:cs="Arial"/>
          <w:sz w:val="10"/>
          <w:szCs w:val="10"/>
        </w:rPr>
      </w:pPr>
    </w:p>
    <w:p w14:paraId="3081D76A" w14:textId="77777777" w:rsidR="00C02CDA" w:rsidRPr="00C02CDA" w:rsidRDefault="00C02CDA" w:rsidP="00C02CDA">
      <w:pPr>
        <w:spacing w:after="0"/>
        <w:jc w:val="both"/>
        <w:rPr>
          <w:rFonts w:ascii="Arial" w:eastAsia="Calibri" w:hAnsi="Arial" w:cs="Arial"/>
          <w:sz w:val="23"/>
          <w:szCs w:val="23"/>
        </w:rPr>
      </w:pPr>
      <w:r w:rsidRPr="00C02CDA">
        <w:rPr>
          <w:rFonts w:ascii="Arial" w:eastAsia="Calibri" w:hAnsi="Arial" w:cs="Arial"/>
          <w:sz w:val="23"/>
          <w:szCs w:val="23"/>
        </w:rPr>
        <w:t xml:space="preserve">Fica eleito o foro da Comarca de Colinas do Tocantins - TO para dirimir qualquer controvérsia acerca </w:t>
      </w:r>
      <w:proofErr w:type="gramStart"/>
      <w:r w:rsidRPr="00C02CDA">
        <w:rPr>
          <w:rFonts w:ascii="Arial" w:eastAsia="Calibri" w:hAnsi="Arial" w:cs="Arial"/>
          <w:sz w:val="23"/>
          <w:szCs w:val="23"/>
        </w:rPr>
        <w:t>da presente</w:t>
      </w:r>
      <w:proofErr w:type="gramEnd"/>
      <w:r w:rsidRPr="00C02CDA">
        <w:rPr>
          <w:rFonts w:ascii="Arial" w:eastAsia="Calibri" w:hAnsi="Arial" w:cs="Arial"/>
          <w:spacing w:val="1"/>
          <w:sz w:val="23"/>
          <w:szCs w:val="23"/>
        </w:rPr>
        <w:t xml:space="preserve"> </w:t>
      </w:r>
      <w:r w:rsidRPr="00C02CDA">
        <w:rPr>
          <w:rFonts w:ascii="Arial" w:eastAsia="Calibri" w:hAnsi="Arial" w:cs="Arial"/>
          <w:sz w:val="23"/>
          <w:szCs w:val="23"/>
        </w:rPr>
        <w:t>contratação</w:t>
      </w:r>
      <w:r w:rsidRPr="00C02CDA">
        <w:rPr>
          <w:rFonts w:ascii="Arial" w:eastAsia="Calibri" w:hAnsi="Arial" w:cs="Arial"/>
          <w:spacing w:val="-2"/>
          <w:sz w:val="23"/>
          <w:szCs w:val="23"/>
        </w:rPr>
        <w:t xml:space="preserve"> </w:t>
      </w:r>
      <w:r w:rsidRPr="00C02CDA">
        <w:rPr>
          <w:rFonts w:ascii="Arial" w:eastAsia="Calibri" w:hAnsi="Arial" w:cs="Arial"/>
          <w:sz w:val="23"/>
          <w:szCs w:val="23"/>
        </w:rPr>
        <w:t>direta.</w:t>
      </w:r>
    </w:p>
    <w:p w14:paraId="0031BA5B" w14:textId="77777777" w:rsidR="00C02CDA" w:rsidRPr="00C02CDA" w:rsidRDefault="00C02CDA" w:rsidP="00C02CDA">
      <w:pPr>
        <w:spacing w:after="0"/>
        <w:ind w:left="714"/>
        <w:jc w:val="both"/>
        <w:rPr>
          <w:rFonts w:ascii="Arial" w:eastAsia="Calibri" w:hAnsi="Arial" w:cs="Arial"/>
          <w:sz w:val="10"/>
          <w:szCs w:val="10"/>
        </w:rPr>
      </w:pPr>
    </w:p>
    <w:p w14:paraId="0EC6D50E" w14:textId="77777777" w:rsidR="00C02CDA" w:rsidRPr="00C02CDA" w:rsidRDefault="00C02CDA" w:rsidP="00C02CDA">
      <w:pPr>
        <w:spacing w:after="160" w:line="259" w:lineRule="auto"/>
        <w:jc w:val="both"/>
        <w:rPr>
          <w:rFonts w:ascii="Arial" w:eastAsia="Calibri" w:hAnsi="Arial" w:cs="Arial"/>
          <w:b/>
          <w:bCs/>
          <w:sz w:val="23"/>
          <w:szCs w:val="23"/>
        </w:rPr>
      </w:pPr>
    </w:p>
    <w:p w14:paraId="35B4B493" w14:textId="77777777" w:rsidR="00C25000" w:rsidRDefault="00C25000" w:rsidP="00C02CDA">
      <w:pPr>
        <w:spacing w:after="160" w:line="259" w:lineRule="auto"/>
        <w:ind w:left="360"/>
        <w:jc w:val="right"/>
        <w:rPr>
          <w:rFonts w:ascii="Arial" w:eastAsia="Calibri" w:hAnsi="Arial" w:cs="Arial"/>
          <w:sz w:val="23"/>
          <w:szCs w:val="23"/>
        </w:rPr>
      </w:pPr>
    </w:p>
    <w:p w14:paraId="7CE84310" w14:textId="260B78ED" w:rsidR="00C02CDA" w:rsidRDefault="00C02CDA" w:rsidP="00C02CDA">
      <w:pPr>
        <w:spacing w:after="160" w:line="259" w:lineRule="auto"/>
        <w:ind w:left="360"/>
        <w:jc w:val="right"/>
        <w:rPr>
          <w:rFonts w:ascii="Arial" w:eastAsia="Calibri" w:hAnsi="Arial" w:cs="Arial"/>
          <w:color w:val="FF0000"/>
        </w:rPr>
      </w:pPr>
      <w:r w:rsidRPr="00C02CDA">
        <w:rPr>
          <w:rFonts w:ascii="Arial" w:eastAsia="Calibri" w:hAnsi="Arial" w:cs="Arial"/>
          <w:sz w:val="23"/>
          <w:szCs w:val="23"/>
        </w:rPr>
        <w:t>Bernardo Sayão - TO, 1</w:t>
      </w:r>
      <w:r w:rsidR="007C4ABA">
        <w:rPr>
          <w:rFonts w:ascii="Arial" w:eastAsia="Calibri" w:hAnsi="Arial" w:cs="Arial"/>
          <w:sz w:val="23"/>
          <w:szCs w:val="23"/>
        </w:rPr>
        <w:t>9</w:t>
      </w:r>
      <w:r w:rsidRPr="00C02CDA">
        <w:rPr>
          <w:rFonts w:ascii="Arial" w:eastAsia="Calibri" w:hAnsi="Arial" w:cs="Arial"/>
          <w:sz w:val="23"/>
          <w:szCs w:val="23"/>
        </w:rPr>
        <w:t xml:space="preserve"> de janeiro de 2024</w:t>
      </w:r>
      <w:r w:rsidRPr="00C02CDA">
        <w:rPr>
          <w:rFonts w:ascii="Arial" w:eastAsia="Calibri" w:hAnsi="Arial" w:cs="Arial"/>
          <w:color w:val="FF0000"/>
        </w:rPr>
        <w:t>.</w:t>
      </w:r>
    </w:p>
    <w:p w14:paraId="7561C83B" w14:textId="77777777" w:rsidR="00C02CDA" w:rsidRPr="00C02CDA" w:rsidRDefault="00C02CDA" w:rsidP="00C02CDA">
      <w:pPr>
        <w:tabs>
          <w:tab w:val="left" w:pos="3585"/>
        </w:tabs>
        <w:spacing w:after="0" w:line="259" w:lineRule="auto"/>
        <w:jc w:val="center"/>
        <w:rPr>
          <w:rFonts w:ascii="Arial" w:eastAsia="Calibri" w:hAnsi="Arial" w:cs="Arial"/>
          <w:sz w:val="24"/>
          <w:szCs w:val="24"/>
        </w:rPr>
      </w:pPr>
      <w:r w:rsidRPr="00C02CDA">
        <w:rPr>
          <w:rFonts w:ascii="Arial" w:eastAsia="Calibri" w:hAnsi="Arial" w:cs="Arial"/>
        </w:rPr>
        <w:softHyphen/>
      </w:r>
      <w:r w:rsidRPr="00C02CDA">
        <w:rPr>
          <w:rFonts w:ascii="Arial" w:eastAsia="Calibri" w:hAnsi="Arial" w:cs="Arial"/>
        </w:rPr>
        <w:softHyphen/>
      </w:r>
      <w:r w:rsidRPr="00C02CDA">
        <w:rPr>
          <w:rFonts w:ascii="Arial" w:eastAsia="Calibri" w:hAnsi="Arial" w:cs="Arial"/>
          <w:sz w:val="24"/>
          <w:szCs w:val="24"/>
        </w:rPr>
        <w:t>___________________________________</w:t>
      </w:r>
    </w:p>
    <w:p w14:paraId="434B88C7" w14:textId="77777777" w:rsidR="00C02CDA" w:rsidRPr="00C02CDA" w:rsidRDefault="00C02CDA" w:rsidP="00C02CDA">
      <w:pPr>
        <w:spacing w:after="0" w:line="259" w:lineRule="auto"/>
        <w:jc w:val="center"/>
        <w:rPr>
          <w:rFonts w:ascii="Arial" w:eastAsia="Calibri" w:hAnsi="Arial" w:cs="Arial"/>
        </w:rPr>
      </w:pPr>
      <w:proofErr w:type="spellStart"/>
      <w:r w:rsidRPr="00C02CDA">
        <w:rPr>
          <w:rFonts w:ascii="Arial" w:eastAsia="Calibri" w:hAnsi="Arial" w:cs="Arial"/>
        </w:rPr>
        <w:t>Eliszangela</w:t>
      </w:r>
      <w:proofErr w:type="spellEnd"/>
      <w:r w:rsidRPr="00C02CDA">
        <w:rPr>
          <w:rFonts w:ascii="Arial" w:eastAsia="Calibri" w:hAnsi="Arial" w:cs="Arial"/>
        </w:rPr>
        <w:t xml:space="preserve"> Alvino da Silva Antunes</w:t>
      </w:r>
    </w:p>
    <w:p w14:paraId="43CB122F" w14:textId="77777777" w:rsidR="00C02CDA" w:rsidRPr="00C02CDA" w:rsidRDefault="00C02CDA" w:rsidP="00C02CDA">
      <w:pPr>
        <w:spacing w:after="0" w:line="259" w:lineRule="auto"/>
        <w:jc w:val="center"/>
        <w:rPr>
          <w:rFonts w:ascii="Arial" w:eastAsia="Calibri" w:hAnsi="Arial" w:cs="Arial"/>
          <w:sz w:val="18"/>
          <w:szCs w:val="18"/>
        </w:rPr>
      </w:pPr>
      <w:r w:rsidRPr="00C02CDA">
        <w:rPr>
          <w:rFonts w:ascii="Arial" w:eastAsia="Calibri" w:hAnsi="Arial" w:cs="Arial"/>
          <w:sz w:val="18"/>
          <w:szCs w:val="18"/>
        </w:rPr>
        <w:t>Secretária de Assistência Social</w:t>
      </w:r>
    </w:p>
    <w:p w14:paraId="27005D6D" w14:textId="77777777" w:rsidR="0070451C" w:rsidRDefault="0070451C" w:rsidP="00881A9C">
      <w:pPr>
        <w:pStyle w:val="Default"/>
        <w:tabs>
          <w:tab w:val="left" w:pos="1985"/>
        </w:tabs>
        <w:jc w:val="center"/>
        <w:rPr>
          <w:b/>
          <w:bCs/>
          <w:color w:val="auto"/>
          <w:lang w:val="pt-PT"/>
        </w:rPr>
      </w:pPr>
    </w:p>
    <w:p w14:paraId="7333DA12" w14:textId="77777777" w:rsidR="00C25000" w:rsidRDefault="00C25000" w:rsidP="00881A9C">
      <w:pPr>
        <w:pStyle w:val="Default"/>
        <w:tabs>
          <w:tab w:val="left" w:pos="1985"/>
        </w:tabs>
        <w:jc w:val="center"/>
        <w:rPr>
          <w:b/>
          <w:bCs/>
          <w:color w:val="auto"/>
          <w:lang w:val="pt-PT"/>
        </w:rPr>
      </w:pPr>
    </w:p>
    <w:p w14:paraId="239B39AC" w14:textId="77777777" w:rsidR="00C25000" w:rsidRDefault="00C25000"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8"/>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1"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1"/>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2"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2"/>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15564FFF"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PROCESSO ADMINISTRATIVO </w:t>
      </w:r>
    </w:p>
    <w:p w14:paraId="2B47A069" w14:textId="77777777" w:rsidR="00D71338" w:rsidRPr="00C25000" w:rsidRDefault="00D71338" w:rsidP="00D71338">
      <w:pPr>
        <w:spacing w:after="0" w:line="240" w:lineRule="auto"/>
        <w:jc w:val="both"/>
        <w:rPr>
          <w:rFonts w:ascii="Times New Roman" w:hAnsi="Times New Roman" w:cs="Times New Roman"/>
          <w:b/>
          <w:sz w:val="24"/>
          <w:szCs w:val="24"/>
        </w:rPr>
      </w:pPr>
    </w:p>
    <w:p w14:paraId="75E1AD84"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DISPENSA DE LICITAÇÃO </w:t>
      </w:r>
    </w:p>
    <w:p w14:paraId="6DCA84D4" w14:textId="77777777" w:rsidR="00D71338" w:rsidRPr="00C25000"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C25000" w:rsidRDefault="00D71338" w:rsidP="00D71338">
      <w:pPr>
        <w:spacing w:after="0" w:line="240" w:lineRule="auto"/>
        <w:jc w:val="both"/>
        <w:rPr>
          <w:rFonts w:ascii="Times New Roman" w:hAnsi="Times New Roman" w:cs="Times New Roman"/>
          <w:sz w:val="24"/>
          <w:szCs w:val="24"/>
        </w:rPr>
      </w:pPr>
      <w:r w:rsidRPr="00C25000">
        <w:rPr>
          <w:rFonts w:ascii="Times New Roman" w:hAnsi="Times New Roman" w:cs="Times New Roman"/>
          <w:b/>
          <w:sz w:val="24"/>
          <w:szCs w:val="24"/>
        </w:rPr>
        <w:t>OBJETO:</w:t>
      </w:r>
      <w:r w:rsidRPr="00C25000">
        <w:rPr>
          <w:rFonts w:ascii="Times New Roman" w:hAnsi="Times New Roman" w:cs="Times New Roman"/>
          <w:sz w:val="24"/>
          <w:szCs w:val="24"/>
        </w:rPr>
        <w:t xml:space="preserve"> </w:t>
      </w:r>
    </w:p>
    <w:p w14:paraId="557644A6" w14:textId="447C0FC6" w:rsidR="00676F3B" w:rsidRPr="00C25000" w:rsidRDefault="00676F3B" w:rsidP="00676F3B">
      <w:pPr>
        <w:spacing w:after="0" w:line="240" w:lineRule="auto"/>
        <w:rPr>
          <w:rFonts w:ascii="Times New Roman" w:hAnsi="Times New Roman" w:cs="Times New Roman"/>
          <w:sz w:val="24"/>
          <w:szCs w:val="24"/>
        </w:rPr>
      </w:pPr>
    </w:p>
    <w:p w14:paraId="6675EFDA" w14:textId="77777777" w:rsidR="00342D69" w:rsidRPr="00C25000" w:rsidRDefault="00342D69" w:rsidP="00676F3B">
      <w:pPr>
        <w:spacing w:after="0" w:line="240" w:lineRule="auto"/>
        <w:rPr>
          <w:rFonts w:ascii="Times New Roman" w:hAnsi="Times New Roman" w:cs="Times New Roman"/>
          <w:sz w:val="24"/>
          <w:szCs w:val="24"/>
        </w:rPr>
      </w:pP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3" w:name="_Hlk70671437"/>
      <w:r w:rsidRPr="00C25000">
        <w:rPr>
          <w:rFonts w:ascii="Times New Roman" w:hAnsi="Times New Roman" w:cs="Times New Roman"/>
          <w:b/>
          <w:sz w:val="24"/>
          <w:szCs w:val="24"/>
        </w:rPr>
        <w:t>RESPONSÁVEL PELA ASSINATURA DO CONTRATO</w:t>
      </w:r>
      <w:bookmarkEnd w:id="13"/>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4"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4"/>
    <w:p w14:paraId="24FECF0C" w14:textId="77777777" w:rsidR="00676F3B" w:rsidRPr="00C25000" w:rsidRDefault="00676F3B" w:rsidP="005D0A4E">
      <w:pPr>
        <w:spacing w:after="0" w:line="240" w:lineRule="auto"/>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xml:space="preserve">/ UF, em ___ de ________ </w:t>
      </w:r>
      <w:proofErr w:type="spellStart"/>
      <w:r w:rsidR="00B944E1" w:rsidRPr="00C25000">
        <w:rPr>
          <w:rFonts w:ascii="Times New Roman" w:hAnsi="Times New Roman" w:cs="Times New Roman"/>
          <w:sz w:val="24"/>
          <w:szCs w:val="24"/>
        </w:rPr>
        <w:t>de</w:t>
      </w:r>
      <w:proofErr w:type="spellEnd"/>
      <w:r w:rsidR="00B944E1" w:rsidRPr="00C25000">
        <w:rPr>
          <w:rFonts w:ascii="Times New Roman" w:hAnsi="Times New Roman" w:cs="Times New Roman"/>
          <w:sz w:val="24"/>
          <w:szCs w:val="24"/>
        </w:rPr>
        <w:t xml:space="preserv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0A40C57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71E309F0"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2E013B7E" w14:textId="77777777" w:rsidR="00C25000" w:rsidRDefault="00C25000"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proofErr w:type="gramStart"/>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proofErr w:type="gramEnd"/>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04546F22"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proofErr w:type="spellStart"/>
      <w:r w:rsidRPr="002F1D28">
        <w:rPr>
          <w:b/>
          <w:bCs/>
          <w:kern w:val="36"/>
          <w:sz w:val="24"/>
          <w:szCs w:val="24"/>
        </w:rPr>
        <w:t>Nº</w:t>
      </w:r>
      <w:r>
        <w:rPr>
          <w:b/>
          <w:bCs/>
          <w:kern w:val="36"/>
          <w:sz w:val="24"/>
          <w:szCs w:val="24"/>
        </w:rPr>
        <w:t>.XXX</w:t>
      </w:r>
      <w:proofErr w:type="spellEnd"/>
      <w:r>
        <w:rPr>
          <w:b/>
          <w:bCs/>
          <w:kern w:val="36"/>
          <w:sz w:val="24"/>
          <w:szCs w:val="24"/>
        </w:rPr>
        <w:t xml:space="preserve">/2024.                                                             </w:t>
      </w:r>
      <w:r w:rsidRPr="004C6CD0">
        <w:rPr>
          <w:b/>
          <w:bCs/>
          <w:kern w:val="36"/>
          <w:sz w:val="24"/>
          <w:szCs w:val="24"/>
        </w:rPr>
        <w:t xml:space="preserve">PROCESSO ADMINISTRATIVO </w:t>
      </w:r>
      <w:proofErr w:type="spellStart"/>
      <w:r w:rsidRPr="004C6CD0">
        <w:rPr>
          <w:b/>
          <w:bCs/>
          <w:kern w:val="36"/>
          <w:sz w:val="24"/>
          <w:szCs w:val="24"/>
        </w:rPr>
        <w:t>Nº</w:t>
      </w:r>
      <w:r>
        <w:rPr>
          <w:b/>
          <w:bCs/>
          <w:kern w:val="36"/>
          <w:sz w:val="24"/>
          <w:szCs w:val="24"/>
        </w:rPr>
        <w:t>.XXX</w:t>
      </w:r>
      <w:proofErr w:type="spellEnd"/>
      <w:r>
        <w:rPr>
          <w:b/>
          <w:bCs/>
          <w:kern w:val="36"/>
          <w:sz w:val="24"/>
          <w:szCs w:val="24"/>
        </w:rPr>
        <w:t>/2024.                                                                                     DISPENSA</w:t>
      </w:r>
      <w:r w:rsidRPr="002F1D28">
        <w:rPr>
          <w:b/>
          <w:bCs/>
          <w:kern w:val="36"/>
          <w:sz w:val="24"/>
          <w:szCs w:val="24"/>
        </w:rPr>
        <w:t xml:space="preserve"> DE LICITAÇÃO </w:t>
      </w:r>
      <w:proofErr w:type="spellStart"/>
      <w:r w:rsidRPr="002F1D28">
        <w:rPr>
          <w:b/>
          <w:bCs/>
          <w:kern w:val="36"/>
          <w:sz w:val="24"/>
          <w:szCs w:val="24"/>
        </w:rPr>
        <w:t>Nº</w:t>
      </w:r>
      <w:r>
        <w:rPr>
          <w:b/>
          <w:bCs/>
          <w:kern w:val="36"/>
          <w:sz w:val="24"/>
          <w:szCs w:val="24"/>
        </w:rPr>
        <w:t>.XXX</w:t>
      </w:r>
      <w:proofErr w:type="spellEnd"/>
      <w:r>
        <w:rPr>
          <w:b/>
          <w:bCs/>
          <w:kern w:val="36"/>
          <w:sz w:val="24"/>
          <w:szCs w:val="24"/>
        </w:rPr>
        <w:t>/2024.</w:t>
      </w:r>
    </w:p>
    <w:p w14:paraId="70902DE8" w14:textId="77777777" w:rsidR="00C02CDA" w:rsidRPr="005B22E1" w:rsidRDefault="00C02CDA" w:rsidP="00C02CDA">
      <w:pPr>
        <w:spacing w:after="0"/>
        <w:jc w:val="both"/>
        <w:rPr>
          <w:rFonts w:ascii="Arial" w:hAnsi="Arial" w:cs="Arial"/>
          <w:sz w:val="24"/>
          <w:szCs w:val="24"/>
        </w:rPr>
      </w:pPr>
      <w:r w:rsidRPr="005B22E1">
        <w:rPr>
          <w:rFonts w:ascii="Arial" w:eastAsia="Constantia" w:hAnsi="Arial" w:cs="Arial"/>
          <w:b/>
          <w:sz w:val="24"/>
          <w:szCs w:val="24"/>
        </w:rPr>
        <w:t>CONTRATANTE</w:t>
      </w:r>
      <w:r w:rsidRPr="005B22E1">
        <w:rPr>
          <w:rFonts w:ascii="Arial" w:hAnsi="Arial" w:cs="Arial"/>
          <w:sz w:val="24"/>
          <w:szCs w:val="24"/>
        </w:rPr>
        <w:t xml:space="preserve">: </w:t>
      </w:r>
      <w:r>
        <w:rPr>
          <w:rFonts w:ascii="Arial" w:hAnsi="Arial" w:cs="Arial"/>
          <w:b/>
          <w:sz w:val="24"/>
          <w:szCs w:val="24"/>
        </w:rPr>
        <w:t>XXXXXXXXXXXXXXXXXXX</w:t>
      </w:r>
      <w:r w:rsidRPr="005B22E1">
        <w:rPr>
          <w:rFonts w:ascii="Arial" w:hAnsi="Arial" w:cs="Arial"/>
          <w:sz w:val="24"/>
          <w:szCs w:val="24"/>
        </w:rPr>
        <w:t xml:space="preserve">, Estado do Tocantins, CNPJ </w:t>
      </w:r>
      <w:r>
        <w:rPr>
          <w:rFonts w:ascii="Arial" w:hAnsi="Arial" w:cs="Arial"/>
          <w:sz w:val="24"/>
          <w:szCs w:val="24"/>
        </w:rPr>
        <w:t>XXXXXXXXX</w:t>
      </w:r>
      <w:r w:rsidRPr="005B22E1">
        <w:rPr>
          <w:rFonts w:ascii="Arial" w:hAnsi="Arial" w:cs="Arial"/>
          <w:sz w:val="24"/>
          <w:szCs w:val="24"/>
        </w:rPr>
        <w:t xml:space="preserve">, situada na </w:t>
      </w:r>
      <w:r>
        <w:rPr>
          <w:rFonts w:ascii="Arial" w:hAnsi="Arial" w:cs="Arial"/>
          <w:sz w:val="24"/>
          <w:szCs w:val="24"/>
        </w:rPr>
        <w:t>XXXXXXXXX</w:t>
      </w:r>
      <w:r w:rsidRPr="005B22E1">
        <w:rPr>
          <w:rFonts w:ascii="Arial" w:hAnsi="Arial" w:cs="Arial"/>
          <w:sz w:val="24"/>
          <w:szCs w:val="24"/>
        </w:rPr>
        <w:t xml:space="preserve"> nº </w:t>
      </w:r>
      <w:r>
        <w:rPr>
          <w:rFonts w:ascii="Arial" w:hAnsi="Arial" w:cs="Arial"/>
          <w:sz w:val="24"/>
          <w:szCs w:val="24"/>
        </w:rPr>
        <w:t>XXX</w:t>
      </w:r>
      <w:r w:rsidRPr="005B22E1">
        <w:rPr>
          <w:rFonts w:ascii="Arial" w:hAnsi="Arial" w:cs="Arial"/>
          <w:sz w:val="24"/>
          <w:szCs w:val="24"/>
        </w:rPr>
        <w:t xml:space="preserve">, Centro, na cidade de Bernardo Sayão – TO, CEP: </w:t>
      </w:r>
      <w:r>
        <w:rPr>
          <w:rFonts w:ascii="Arial" w:hAnsi="Arial" w:cs="Arial"/>
          <w:sz w:val="24"/>
          <w:szCs w:val="24"/>
        </w:rPr>
        <w:t>XXXXXXXXX</w:t>
      </w:r>
      <w:r w:rsidRPr="005B22E1">
        <w:rPr>
          <w:rFonts w:ascii="Arial" w:hAnsi="Arial" w:cs="Arial"/>
          <w:sz w:val="24"/>
          <w:szCs w:val="24"/>
        </w:rPr>
        <w:t xml:space="preserve">, neste </w:t>
      </w:r>
      <w:proofErr w:type="gramStart"/>
      <w:r w:rsidRPr="005B22E1">
        <w:rPr>
          <w:rFonts w:ascii="Arial" w:hAnsi="Arial" w:cs="Arial"/>
          <w:sz w:val="24"/>
          <w:szCs w:val="24"/>
        </w:rPr>
        <w:t>ato representada</w:t>
      </w:r>
      <w:proofErr w:type="gramEnd"/>
      <w:r w:rsidRPr="005B22E1">
        <w:rPr>
          <w:rFonts w:ascii="Arial" w:hAnsi="Arial" w:cs="Arial"/>
          <w:sz w:val="24"/>
          <w:szCs w:val="24"/>
        </w:rPr>
        <w:t xml:space="preserve"> pelo </w:t>
      </w:r>
      <w:r>
        <w:rPr>
          <w:rFonts w:ascii="Arial" w:hAnsi="Arial" w:cs="Arial"/>
          <w:sz w:val="24"/>
          <w:szCs w:val="24"/>
        </w:rPr>
        <w:t>XXXXXXXXX</w:t>
      </w:r>
      <w:r w:rsidRPr="005B22E1">
        <w:rPr>
          <w:rFonts w:ascii="Arial" w:hAnsi="Arial" w:cs="Arial"/>
          <w:sz w:val="24"/>
          <w:szCs w:val="24"/>
        </w:rPr>
        <w:t xml:space="preserve"> o Sr. </w:t>
      </w:r>
      <w:r>
        <w:rPr>
          <w:rFonts w:ascii="Arial" w:hAnsi="Arial" w:cs="Arial"/>
          <w:b/>
          <w:sz w:val="24"/>
          <w:szCs w:val="24"/>
        </w:rPr>
        <w:t>XXXXXXXXX</w:t>
      </w:r>
      <w:r w:rsidRPr="005B22E1">
        <w:rPr>
          <w:rFonts w:ascii="Arial" w:hAnsi="Arial" w:cs="Arial"/>
          <w:sz w:val="24"/>
          <w:szCs w:val="24"/>
        </w:rPr>
        <w:t>, brasileiro, casado, portador do CPF nº</w:t>
      </w:r>
      <w:r w:rsidRPr="005B22E1">
        <w:rPr>
          <w:rFonts w:ascii="Arial" w:hAnsi="Arial" w:cs="Arial"/>
          <w:color w:val="FF0000"/>
          <w:sz w:val="24"/>
          <w:szCs w:val="24"/>
        </w:rPr>
        <w:t xml:space="preserve">. </w:t>
      </w:r>
      <w:proofErr w:type="spellStart"/>
      <w:proofErr w:type="gramStart"/>
      <w:r w:rsidRPr="005B22E1">
        <w:rPr>
          <w:rFonts w:ascii="Arial" w:hAnsi="Arial" w:cs="Arial"/>
          <w:sz w:val="24"/>
          <w:szCs w:val="24"/>
        </w:rPr>
        <w:t>xxxxxxxxxxxxxx</w:t>
      </w:r>
      <w:proofErr w:type="spellEnd"/>
      <w:proofErr w:type="gramEnd"/>
      <w:r w:rsidRPr="005B22E1">
        <w:rPr>
          <w:rFonts w:ascii="Arial" w:hAnsi="Arial" w:cs="Arial"/>
          <w:sz w:val="24"/>
          <w:szCs w:val="24"/>
        </w:rPr>
        <w:t>, no uso d</w:t>
      </w:r>
      <w:r>
        <w:rPr>
          <w:rFonts w:ascii="Arial" w:hAnsi="Arial" w:cs="Arial"/>
          <w:sz w:val="24"/>
          <w:szCs w:val="24"/>
        </w:rPr>
        <w:t>e suas atribuições legais.</w:t>
      </w:r>
    </w:p>
    <w:p w14:paraId="663E225A" w14:textId="77777777" w:rsidR="00C02CDA" w:rsidRPr="00013EAB" w:rsidRDefault="00C02CDA" w:rsidP="00C02CDA">
      <w:pPr>
        <w:spacing w:after="0"/>
        <w:jc w:val="both"/>
        <w:rPr>
          <w:rFonts w:ascii="Arial" w:eastAsia="Constantia" w:hAnsi="Arial" w:cs="Arial"/>
          <w:sz w:val="24"/>
          <w:szCs w:val="24"/>
        </w:rPr>
      </w:pPr>
    </w:p>
    <w:p w14:paraId="78B8C74F" w14:textId="77777777" w:rsidR="00C02CDA" w:rsidRPr="00013EAB" w:rsidRDefault="00C02CDA" w:rsidP="00C02CDA">
      <w:pPr>
        <w:spacing w:after="0"/>
        <w:jc w:val="both"/>
        <w:rPr>
          <w:rFonts w:ascii="Arial" w:eastAsia="Constantia" w:hAnsi="Arial" w:cs="Arial"/>
          <w:sz w:val="24"/>
          <w:szCs w:val="24"/>
        </w:rPr>
      </w:pPr>
      <w:r w:rsidRPr="00013EAB">
        <w:rPr>
          <w:rFonts w:ascii="Arial" w:eastAsia="Constantia" w:hAnsi="Arial" w:cs="Arial"/>
          <w:b/>
          <w:sz w:val="24"/>
          <w:szCs w:val="24"/>
        </w:rPr>
        <w:t xml:space="preserve">CONTRATADO: </w:t>
      </w:r>
      <w:r>
        <w:rPr>
          <w:rFonts w:ascii="Arial" w:eastAsia="Constantia" w:hAnsi="Arial" w:cs="Arial"/>
          <w:b/>
          <w:sz w:val="24"/>
          <w:szCs w:val="24"/>
        </w:rPr>
        <w:t xml:space="preserve">A EMPRESA </w:t>
      </w:r>
      <w:r w:rsidRPr="00013EAB">
        <w:rPr>
          <w:rFonts w:ascii="Arial" w:hAnsi="Arial" w:cs="Arial"/>
          <w:sz w:val="24"/>
          <w:szCs w:val="24"/>
        </w:rPr>
        <w:t>XXXXXXXXXXXXXXX, pessoa jurídica de direito privado, inscrita no CNPJ Nº XXXXXXXXXX, estabelecida na XXXXXXXXXXX, número XXX, Centro, CEP XXXXXXXXX, XXXXXXXXX/TO, neste ato indica o advogado XXXXXXXXXXXX, XXXX, XXXX, XXXX, portador do RG nº XXXXXXX, CPF nº XXXXXXXXX e OAB/XX Nº XXXX</w:t>
      </w:r>
      <w:r w:rsidRPr="00013EAB">
        <w:rPr>
          <w:rFonts w:ascii="Arial" w:eastAsia="Constantia" w:hAnsi="Arial" w:cs="Arial"/>
          <w:sz w:val="24"/>
          <w:szCs w:val="24"/>
        </w:rPr>
        <w:t>, doravante denominado, pactuam o presente contrato em conformidade com o que dispõe a Lei nº 14.133/2021, mediante as cláusulas e condições a seguir:</w:t>
      </w:r>
    </w:p>
    <w:p w14:paraId="06472FC0" w14:textId="77777777" w:rsidR="00E51D37" w:rsidRDefault="00E51D37" w:rsidP="00C25000">
      <w:pPr>
        <w:spacing w:before="94"/>
        <w:ind w:right="-737"/>
        <w:rPr>
          <w:rFonts w:eastAsia="Arial"/>
          <w:b/>
          <w:bCs/>
          <w:sz w:val="24"/>
          <w:szCs w:val="24"/>
        </w:rPr>
      </w:pPr>
      <w:r w:rsidRPr="00C43CE0">
        <w:rPr>
          <w:rFonts w:eastAsia="Arial"/>
          <w:b/>
          <w:bCs/>
          <w:sz w:val="24"/>
          <w:szCs w:val="24"/>
        </w:rPr>
        <w:t>FUNDAMENTAÇÃO LEGAL</w:t>
      </w:r>
    </w:p>
    <w:p w14:paraId="2D770176" w14:textId="7D5CC34C" w:rsidR="00E51D37" w:rsidRPr="00875588" w:rsidRDefault="00E51D37" w:rsidP="00C25000">
      <w:pPr>
        <w:ind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1CB5DF32" w14:textId="6ABD2634" w:rsidR="00E51D37" w:rsidRPr="00406F53" w:rsidRDefault="00E51D37" w:rsidP="00C25000">
      <w:pPr>
        <w:ind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158B38F1" w14:textId="77777777" w:rsidR="00C02CDA" w:rsidRDefault="00C02CDA" w:rsidP="00C25000">
      <w:pPr>
        <w:jc w:val="both"/>
        <w:rPr>
          <w:rFonts w:ascii="Arial" w:hAnsi="Arial" w:cs="Arial"/>
          <w:bCs/>
        </w:rPr>
      </w:pPr>
      <w:r w:rsidRPr="00C02CDA">
        <w:rPr>
          <w:rFonts w:ascii="Arial" w:hAnsi="Arial" w:cs="Arial"/>
          <w:bCs/>
        </w:rPr>
        <w:t xml:space="preserve">Prestação de serviços de locação dos sistemas de gestão de solicitação de compras; controle de limite de licitação por categoria; controle de orçamento; gestão de diárias; gestão de patrimônio; gestão de frota; gestão de almoxarifado; suporte técnico nos módulos, sendo as despesas com materiais impressos, equipamentos por conta da contratante, bem como despesas com estadias, combustíveis ou passagens, quando a serviço a da mesma durante o exercício de 2024. Para atender as necessidades da secretaria municipal de assistência social de Bernardo </w:t>
      </w:r>
      <w:proofErr w:type="gramStart"/>
      <w:r w:rsidRPr="00C02CDA">
        <w:rPr>
          <w:rFonts w:ascii="Arial" w:hAnsi="Arial" w:cs="Arial"/>
          <w:bCs/>
        </w:rPr>
        <w:t>Sayão –</w:t>
      </w:r>
      <w:proofErr w:type="spellStart"/>
      <w:r w:rsidRPr="00C02CDA">
        <w:rPr>
          <w:rFonts w:ascii="Arial" w:hAnsi="Arial" w:cs="Arial"/>
          <w:bCs/>
        </w:rPr>
        <w:t>To</w:t>
      </w:r>
      <w:proofErr w:type="spellEnd"/>
      <w:proofErr w:type="gramEnd"/>
      <w:r w:rsidRPr="00C02CDA">
        <w:rPr>
          <w:rFonts w:ascii="Arial" w:hAnsi="Arial" w:cs="Arial"/>
          <w:bCs/>
        </w:rPr>
        <w:t>.</w:t>
      </w:r>
    </w:p>
    <w:p w14:paraId="4149A7AF" w14:textId="19144042" w:rsidR="00E51D37" w:rsidRDefault="00E51D37" w:rsidP="00C25000">
      <w:pPr>
        <w:jc w:val="both"/>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3F5273" w:rsidRDefault="00E51D37" w:rsidP="00C25000">
            <w:pPr>
              <w:ind w:right="-5047" w:firstLine="142"/>
              <w:jc w:val="both"/>
              <w:rPr>
                <w:bCs/>
              </w:rPr>
            </w:pPr>
            <w:r w:rsidRPr="003F5273">
              <w:rPr>
                <w:bCs/>
              </w:rPr>
              <w:t>DESCRIÇÃO DOS SERVIÇOS</w:t>
            </w:r>
          </w:p>
        </w:tc>
        <w:tc>
          <w:tcPr>
            <w:tcW w:w="850" w:type="dxa"/>
          </w:tcPr>
          <w:p w14:paraId="1C25754C" w14:textId="77777777" w:rsidR="00E51D37" w:rsidRPr="003F5273" w:rsidRDefault="00E51D37" w:rsidP="00C25000">
            <w:pPr>
              <w:jc w:val="both"/>
              <w:rPr>
                <w:bCs/>
              </w:rPr>
            </w:pPr>
            <w:r w:rsidRPr="003F5273">
              <w:rPr>
                <w:bCs/>
              </w:rPr>
              <w:t>UNID.</w:t>
            </w:r>
          </w:p>
        </w:tc>
        <w:tc>
          <w:tcPr>
            <w:tcW w:w="1418" w:type="dxa"/>
          </w:tcPr>
          <w:p w14:paraId="142F33B6" w14:textId="57EA43ED" w:rsidR="00E51D37" w:rsidRPr="003F5273" w:rsidRDefault="00E51D37" w:rsidP="00C25000">
            <w:pPr>
              <w:jc w:val="both"/>
              <w:rPr>
                <w:bCs/>
              </w:rPr>
            </w:pPr>
            <w:r w:rsidRPr="003F5273">
              <w:rPr>
                <w:bCs/>
              </w:rPr>
              <w:t>QUANTPARC.</w:t>
            </w:r>
          </w:p>
        </w:tc>
        <w:tc>
          <w:tcPr>
            <w:tcW w:w="1415" w:type="dxa"/>
          </w:tcPr>
          <w:p w14:paraId="71DF8157" w14:textId="77777777" w:rsidR="00E51D37" w:rsidRPr="003F5273" w:rsidRDefault="00E51D37" w:rsidP="00C25000">
            <w:pPr>
              <w:jc w:val="both"/>
              <w:rPr>
                <w:bCs/>
              </w:rPr>
            </w:pPr>
            <w:r w:rsidRPr="003F5273">
              <w:rPr>
                <w:bCs/>
              </w:rPr>
              <w:t>VALOR UNIT.</w:t>
            </w:r>
          </w:p>
        </w:tc>
        <w:tc>
          <w:tcPr>
            <w:tcW w:w="1559" w:type="dxa"/>
          </w:tcPr>
          <w:p w14:paraId="7868DF1F" w14:textId="21E1F0A5" w:rsidR="00E51D37" w:rsidRPr="003F5273" w:rsidRDefault="00E51D37" w:rsidP="00C25000">
            <w:pPr>
              <w:jc w:val="both"/>
              <w:rPr>
                <w:bCs/>
              </w:rPr>
            </w:pPr>
            <w:r w:rsidRPr="003F5273">
              <w:rPr>
                <w:bCs/>
              </w:rPr>
              <w:t>VALOR</w:t>
            </w:r>
            <w:proofErr w:type="gramStart"/>
            <w:r w:rsidRPr="003F5273">
              <w:rPr>
                <w:bCs/>
              </w:rPr>
              <w:t xml:space="preserve"> </w:t>
            </w:r>
            <w:r w:rsidR="001739C8">
              <w:rPr>
                <w:bCs/>
              </w:rPr>
              <w:t xml:space="preserve"> </w:t>
            </w:r>
            <w:proofErr w:type="gramEnd"/>
            <w:r w:rsidRPr="003F5273">
              <w:rPr>
                <w:bCs/>
              </w:rPr>
              <w:t>GLOBAL</w:t>
            </w:r>
          </w:p>
        </w:tc>
      </w:tr>
      <w:tr w:rsidR="00E51D37" w:rsidRPr="003F5273" w14:paraId="4484E176" w14:textId="77777777" w:rsidTr="001739C8">
        <w:trPr>
          <w:trHeight w:val="1350"/>
          <w:jc w:val="center"/>
        </w:trPr>
        <w:tc>
          <w:tcPr>
            <w:tcW w:w="4676" w:type="dxa"/>
            <w:shd w:val="clear" w:color="auto" w:fill="auto"/>
          </w:tcPr>
          <w:p w14:paraId="65D1DCA1" w14:textId="5B2ACC81" w:rsidR="00E51D37" w:rsidRPr="003F5273" w:rsidRDefault="00C02CDA" w:rsidP="00C25000">
            <w:pPr>
              <w:jc w:val="both"/>
              <w:rPr>
                <w:bCs/>
              </w:rPr>
            </w:pPr>
            <w:r w:rsidRPr="00C02CDA">
              <w:rPr>
                <w:rFonts w:ascii="Arial" w:hAnsi="Arial" w:cs="Arial"/>
                <w:bCs/>
              </w:rPr>
              <w:lastRenderedPageBreak/>
              <w:t xml:space="preserve">Prestação de serviços de locação dos sistemas de gestão de solicitação de compras; controle de limite de licitação por categoria; controle de orçamento; gestão de diárias; gestão de patrimônio; gestão de frota; gestão de almoxarifado; suporte técnico nos módulos, sendo as despesas com materiais impressos, equipamentos por conta da contratante, bem como despesas com estadias, combustíveis ou passagens, quando a serviço a da mesma durante o exercício de 2024. Para atender as necessidades da secretaria municipal de assistência social de Bernardo </w:t>
            </w:r>
            <w:proofErr w:type="gramStart"/>
            <w:r w:rsidRPr="00C02CDA">
              <w:rPr>
                <w:rFonts w:ascii="Arial" w:hAnsi="Arial" w:cs="Arial"/>
                <w:bCs/>
              </w:rPr>
              <w:t>Sayão –</w:t>
            </w:r>
            <w:proofErr w:type="spellStart"/>
            <w:r w:rsidRPr="00C02CDA">
              <w:rPr>
                <w:rFonts w:ascii="Arial" w:hAnsi="Arial" w:cs="Arial"/>
                <w:bCs/>
              </w:rPr>
              <w:t>To</w:t>
            </w:r>
            <w:proofErr w:type="spellEnd"/>
            <w:proofErr w:type="gramEnd"/>
            <w:r w:rsidRPr="00C02CDA">
              <w:rPr>
                <w:rFonts w:ascii="Arial" w:hAnsi="Arial" w:cs="Arial"/>
                <w:bCs/>
              </w:rPr>
              <w:t>.</w:t>
            </w:r>
          </w:p>
        </w:tc>
        <w:tc>
          <w:tcPr>
            <w:tcW w:w="850" w:type="dxa"/>
          </w:tcPr>
          <w:p w14:paraId="3F09FE88" w14:textId="77777777" w:rsidR="00E51D37" w:rsidRPr="003F5273" w:rsidRDefault="00E51D37" w:rsidP="00C25000">
            <w:pPr>
              <w:jc w:val="both"/>
              <w:rPr>
                <w:bCs/>
              </w:rPr>
            </w:pPr>
            <w:r w:rsidRPr="003F5273">
              <w:rPr>
                <w:bCs/>
              </w:rPr>
              <w:t>Serv.</w:t>
            </w:r>
          </w:p>
        </w:tc>
        <w:tc>
          <w:tcPr>
            <w:tcW w:w="1418" w:type="dxa"/>
          </w:tcPr>
          <w:p w14:paraId="7D766C69" w14:textId="77777777" w:rsidR="00E51D37" w:rsidRPr="003F5273" w:rsidRDefault="00E51D37" w:rsidP="00C25000">
            <w:pPr>
              <w:rPr>
                <w:bCs/>
              </w:rPr>
            </w:pPr>
            <w:r w:rsidRPr="003F5273">
              <w:rPr>
                <w:bCs/>
              </w:rPr>
              <w:t>12</w:t>
            </w:r>
          </w:p>
        </w:tc>
        <w:tc>
          <w:tcPr>
            <w:tcW w:w="1415" w:type="dxa"/>
          </w:tcPr>
          <w:p w14:paraId="432A0383" w14:textId="52CA37A3" w:rsidR="00E51D37" w:rsidRPr="009A74BE" w:rsidRDefault="001F04E1" w:rsidP="00C25000">
            <w:pPr>
              <w:jc w:val="both"/>
              <w:rPr>
                <w:bCs/>
                <w:highlight w:val="yellow"/>
              </w:rPr>
            </w:pPr>
            <w:r>
              <w:t>R$ XXXX</w:t>
            </w:r>
          </w:p>
        </w:tc>
        <w:tc>
          <w:tcPr>
            <w:tcW w:w="1559" w:type="dxa"/>
          </w:tcPr>
          <w:p w14:paraId="3DD58CBC" w14:textId="707698A1" w:rsidR="00E51D37" w:rsidRPr="009A74BE" w:rsidRDefault="00E51D37" w:rsidP="00C25000">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C25000">
      <w:pPr>
        <w:pStyle w:val="PargrafodaLista"/>
        <w:ind w:left="0"/>
        <w:rPr>
          <w:rFonts w:ascii="Times New Roman" w:hAnsi="Times New Roman" w:cs="Times New Roman"/>
          <w:b/>
          <w:bCs/>
          <w:sz w:val="24"/>
          <w:szCs w:val="24"/>
        </w:rPr>
      </w:pPr>
    </w:p>
    <w:p w14:paraId="669B2C75" w14:textId="77777777" w:rsidR="00E51D37" w:rsidRDefault="00E51D37" w:rsidP="00C25000">
      <w:pPr>
        <w:spacing w:before="1"/>
        <w:ind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C25000">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C25000">
      <w:pPr>
        <w:pStyle w:val="PargrafodaLista"/>
        <w:widowControl w:val="0"/>
        <w:numPr>
          <w:ilvl w:val="1"/>
          <w:numId w:val="30"/>
        </w:numPr>
        <w:autoSpaceDE w:val="0"/>
        <w:autoSpaceDN w:val="0"/>
        <w:spacing w:before="1" w:after="0" w:line="240" w:lineRule="auto"/>
        <w:ind w:left="0"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C25000">
      <w:pPr>
        <w:pStyle w:val="PargrafodaLista"/>
        <w:ind w:left="0" w:right="-41"/>
        <w:rPr>
          <w:rFonts w:ascii="Times New Roman" w:hAnsi="Times New Roman" w:cs="Times New Roman"/>
          <w:sz w:val="24"/>
          <w:szCs w:val="24"/>
        </w:rPr>
      </w:pPr>
    </w:p>
    <w:p w14:paraId="24517042" w14:textId="607C6E26"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C25000">
      <w:pPr>
        <w:pStyle w:val="PargrafodaLista"/>
        <w:ind w:left="0" w:right="-41"/>
        <w:rPr>
          <w:rFonts w:ascii="Times New Roman" w:hAnsi="Times New Roman" w:cs="Times New Roman"/>
          <w:sz w:val="24"/>
          <w:szCs w:val="24"/>
        </w:rPr>
      </w:pPr>
    </w:p>
    <w:p w14:paraId="02C52324" w14:textId="77777777" w:rsidR="00E51D37" w:rsidRPr="00694F81" w:rsidRDefault="00E51D37" w:rsidP="00C25000">
      <w:pPr>
        <w:pStyle w:val="PargrafodaLista"/>
        <w:widowControl w:val="0"/>
        <w:numPr>
          <w:ilvl w:val="1"/>
          <w:numId w:val="30"/>
        </w:numPr>
        <w:autoSpaceDE w:val="0"/>
        <w:autoSpaceDN w:val="0"/>
        <w:spacing w:before="94" w:after="0" w:line="240" w:lineRule="auto"/>
        <w:ind w:left="0"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C25000">
      <w:pPr>
        <w:pStyle w:val="PargrafodaLista"/>
        <w:ind w:left="0" w:right="-41"/>
        <w:rPr>
          <w:rFonts w:ascii="Times New Roman" w:hAnsi="Times New Roman" w:cs="Times New Roman"/>
          <w:sz w:val="24"/>
          <w:szCs w:val="24"/>
        </w:rPr>
      </w:pPr>
    </w:p>
    <w:p w14:paraId="74E44C42" w14:textId="77777777" w:rsidR="00E51D37" w:rsidRPr="00694F81" w:rsidRDefault="00E51D37" w:rsidP="00C25000">
      <w:pPr>
        <w:pStyle w:val="PargrafodaLista"/>
        <w:widowControl w:val="0"/>
        <w:numPr>
          <w:ilvl w:val="1"/>
          <w:numId w:val="30"/>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754E705E" w14:textId="77777777" w:rsidR="00E51D37" w:rsidRPr="000026A9" w:rsidRDefault="00E51D37" w:rsidP="00C25000">
      <w:pPr>
        <w:pStyle w:val="PargrafodaLista"/>
        <w:ind w:left="0"/>
        <w:rPr>
          <w:rFonts w:ascii="Times New Roman" w:hAnsi="Times New Roman" w:cs="Times New Roman"/>
          <w:sz w:val="24"/>
          <w:szCs w:val="24"/>
        </w:rPr>
      </w:pPr>
    </w:p>
    <w:p w14:paraId="5D39B1AB" w14:textId="77777777" w:rsidR="00E51D37" w:rsidRDefault="00E51D37" w:rsidP="00C25000">
      <w:pPr>
        <w:spacing w:line="244" w:lineRule="auto"/>
        <w:ind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41719289" w14:textId="3BB2F1A9" w:rsidR="00E51D37" w:rsidRPr="00694F81" w:rsidRDefault="00F85382" w:rsidP="00F85382">
      <w:pPr>
        <w:pStyle w:val="PargrafodaLista"/>
        <w:widowControl w:val="0"/>
        <w:numPr>
          <w:ilvl w:val="1"/>
          <w:numId w:val="31"/>
        </w:numPr>
        <w:autoSpaceDE w:val="0"/>
        <w:autoSpaceDN w:val="0"/>
        <w:spacing w:after="0" w:line="240" w:lineRule="auto"/>
        <w:ind w:left="426" w:right="-41"/>
        <w:contextualSpacing w:val="0"/>
        <w:jc w:val="both"/>
        <w:rPr>
          <w:rFonts w:ascii="Times New Roman" w:hAnsi="Times New Roman" w:cs="Times New Roman"/>
          <w:sz w:val="24"/>
          <w:szCs w:val="24"/>
        </w:rPr>
      </w:pPr>
      <w:r w:rsidRPr="00F85382">
        <w:rPr>
          <w:rFonts w:ascii="Times New Roman" w:hAnsi="Times New Roman" w:cs="Times New Roman"/>
          <w:sz w:val="24"/>
          <w:szCs w:val="24"/>
        </w:rPr>
        <w:t>A contratada deverá ter disponibilidade durante a vigência contratual o funcionamento dos serviços prestado nas dependências do Paço Executivo. Fica convencionado que poderão ocorrer visitas em caráter de urgências solicitadas pelo Chefe do Executivo</w:t>
      </w:r>
      <w:r w:rsidR="00E51D37" w:rsidRPr="00694F81">
        <w:rPr>
          <w:rFonts w:ascii="Times New Roman" w:hAnsi="Times New Roman" w:cs="Times New Roman"/>
          <w:sz w:val="24"/>
          <w:szCs w:val="24"/>
        </w:rPr>
        <w:t xml:space="preserve">. </w:t>
      </w:r>
    </w:p>
    <w:p w14:paraId="3D0F6384" w14:textId="77777777" w:rsidR="00E51D37" w:rsidRPr="00C43CE0" w:rsidRDefault="00E51D37" w:rsidP="00C25000">
      <w:pPr>
        <w:pStyle w:val="PargrafodaLista"/>
        <w:ind w:left="0"/>
        <w:rPr>
          <w:rFonts w:ascii="Times New Roman" w:hAnsi="Times New Roman" w:cs="Times New Roman"/>
        </w:rPr>
      </w:pPr>
    </w:p>
    <w:p w14:paraId="12699F50" w14:textId="77777777" w:rsidR="00E51D37" w:rsidRDefault="00E51D37" w:rsidP="00C25000">
      <w:pPr>
        <w:tabs>
          <w:tab w:val="left" w:pos="597"/>
        </w:tabs>
        <w:spacing w:before="93"/>
        <w:ind w:right="57"/>
        <w:rPr>
          <w:rFonts w:eastAsia="Arial"/>
          <w:b/>
          <w:sz w:val="24"/>
          <w:szCs w:val="24"/>
        </w:rPr>
      </w:pPr>
      <w:r>
        <w:rPr>
          <w:b/>
          <w:bCs/>
          <w:sz w:val="24"/>
          <w:szCs w:val="24"/>
        </w:rPr>
        <w:lastRenderedPageBreak/>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C25000">
      <w:pPr>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6C8CEA8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C25000">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C25000">
      <w:pPr>
        <w:pStyle w:val="PargrafodaLista"/>
        <w:ind w:left="0" w:right="-41"/>
        <w:rPr>
          <w:rFonts w:ascii="Times New Roman" w:hAnsi="Times New Roman" w:cs="Times New Roman"/>
          <w:sz w:val="24"/>
          <w:szCs w:val="24"/>
        </w:rPr>
      </w:pPr>
    </w:p>
    <w:p w14:paraId="04CD8645"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Cumprir fielmente o presente contrato, inclusive os prazos de execução dos serviços nos termos acordados, executando-os sobre sua inteira responsabilidade, apresentando relatórios de suas atividades, sempre que solicitado pela CONTRATANTE;</w:t>
      </w:r>
    </w:p>
    <w:p w14:paraId="5BA4AF40" w14:textId="77777777" w:rsidR="00E51D37" w:rsidRPr="00263B8A" w:rsidRDefault="00E51D37" w:rsidP="00C25000">
      <w:pPr>
        <w:pStyle w:val="PargrafodaLista"/>
        <w:ind w:left="0" w:right="-41"/>
        <w:rPr>
          <w:rFonts w:ascii="Times New Roman" w:hAnsi="Times New Roman" w:cs="Times New Roman"/>
          <w:sz w:val="24"/>
          <w:szCs w:val="24"/>
        </w:rPr>
      </w:pPr>
    </w:p>
    <w:p w14:paraId="57E40E34"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6301C691" w14:textId="77777777" w:rsidR="00E51D37" w:rsidRPr="00263B8A" w:rsidRDefault="00E51D37" w:rsidP="00C25000">
      <w:pPr>
        <w:pStyle w:val="PargrafodaLista"/>
        <w:ind w:left="0" w:right="-41"/>
        <w:rPr>
          <w:rFonts w:ascii="Times New Roman" w:hAnsi="Times New Roman" w:cs="Times New Roman"/>
          <w:sz w:val="24"/>
          <w:szCs w:val="24"/>
        </w:rPr>
      </w:pPr>
    </w:p>
    <w:p w14:paraId="562B952C"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C25000">
      <w:pPr>
        <w:pStyle w:val="PargrafodaLista"/>
        <w:ind w:left="0" w:right="-41"/>
        <w:rPr>
          <w:rFonts w:ascii="Times New Roman" w:hAnsi="Times New Roman" w:cs="Times New Roman"/>
          <w:sz w:val="24"/>
          <w:szCs w:val="24"/>
        </w:rPr>
      </w:pPr>
    </w:p>
    <w:p w14:paraId="5452794A"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C25000">
      <w:pPr>
        <w:pStyle w:val="PargrafodaLista"/>
        <w:ind w:left="0" w:right="-41"/>
        <w:rPr>
          <w:rFonts w:ascii="Times New Roman" w:hAnsi="Times New Roman" w:cs="Times New Roman"/>
          <w:sz w:val="24"/>
          <w:szCs w:val="24"/>
        </w:rPr>
      </w:pPr>
    </w:p>
    <w:p w14:paraId="604E7357"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C25000">
      <w:pPr>
        <w:pStyle w:val="PargrafodaLista"/>
        <w:ind w:left="0" w:right="-41"/>
        <w:rPr>
          <w:rFonts w:ascii="Times New Roman" w:hAnsi="Times New Roman" w:cs="Times New Roman"/>
          <w:sz w:val="24"/>
          <w:szCs w:val="24"/>
        </w:rPr>
      </w:pPr>
    </w:p>
    <w:p w14:paraId="25E0ED99" w14:textId="77777777" w:rsidR="00E51D37" w:rsidRPr="00263B8A" w:rsidRDefault="00E51D37" w:rsidP="00C25000">
      <w:pPr>
        <w:pStyle w:val="PargrafodaLista"/>
        <w:widowControl w:val="0"/>
        <w:numPr>
          <w:ilvl w:val="1"/>
          <w:numId w:val="29"/>
        </w:numPr>
        <w:autoSpaceDE w:val="0"/>
        <w:autoSpaceDN w:val="0"/>
        <w:spacing w:after="0" w:line="240" w:lineRule="auto"/>
        <w:ind w:left="0"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4107D016" w14:textId="77777777" w:rsidR="00E51D37" w:rsidRPr="00C43CE0" w:rsidRDefault="00E51D37" w:rsidP="00C25000">
      <w:pPr>
        <w:rPr>
          <w:rFonts w:eastAsia="Arial"/>
        </w:rPr>
      </w:pPr>
    </w:p>
    <w:p w14:paraId="63C6BD19" w14:textId="77777777" w:rsidR="00E51D37" w:rsidRDefault="00E51D37" w:rsidP="00C25000">
      <w:pPr>
        <w:tabs>
          <w:tab w:val="left" w:pos="609"/>
        </w:tabs>
        <w:spacing w:before="94" w:line="244" w:lineRule="auto"/>
        <w:ind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C25000">
      <w:pPr>
        <w:ind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C25000">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C25000">
      <w:pPr>
        <w:pStyle w:val="PargrafodaLista"/>
        <w:ind w:left="0" w:right="-41"/>
        <w:rPr>
          <w:rFonts w:ascii="Times New Roman" w:hAnsi="Times New Roman" w:cs="Times New Roman"/>
          <w:bCs/>
          <w:sz w:val="24"/>
          <w:szCs w:val="24"/>
          <w:lang w:val="x-none"/>
        </w:rPr>
      </w:pPr>
    </w:p>
    <w:p w14:paraId="36A0A9A9" w14:textId="77777777" w:rsidR="00E51D37" w:rsidRPr="00722765" w:rsidRDefault="00E51D37" w:rsidP="00C25000">
      <w:pPr>
        <w:pStyle w:val="PargrafodaLista"/>
        <w:widowControl w:val="0"/>
        <w:numPr>
          <w:ilvl w:val="1"/>
          <w:numId w:val="32"/>
        </w:numPr>
        <w:autoSpaceDE w:val="0"/>
        <w:autoSpaceDN w:val="0"/>
        <w:spacing w:after="0" w:line="240" w:lineRule="auto"/>
        <w:ind w:left="0"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Arcar com todas as despesas e custas necessárias ao fiel desempenho do contrato e dele decorrentes.</w:t>
      </w:r>
    </w:p>
    <w:p w14:paraId="4C99984D" w14:textId="77777777" w:rsidR="00E51D37" w:rsidRPr="005E2751" w:rsidRDefault="00E51D37" w:rsidP="00C25000">
      <w:pPr>
        <w:pStyle w:val="PargrafodaLista"/>
        <w:ind w:left="0"/>
        <w:rPr>
          <w:rFonts w:ascii="Times New Roman" w:hAnsi="Times New Roman" w:cs="Times New Roman"/>
          <w:bCs/>
          <w:lang w:val="x-none"/>
        </w:rPr>
      </w:pPr>
    </w:p>
    <w:p w14:paraId="3B74AEFE" w14:textId="77777777" w:rsidR="00E51D37" w:rsidRDefault="00E51D37" w:rsidP="00C25000">
      <w:pPr>
        <w:ind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77777777" w:rsidR="00E51D37" w:rsidRPr="00AC46D4" w:rsidRDefault="00E51D37" w:rsidP="00C25000">
      <w:pPr>
        <w:spacing w:before="1"/>
        <w:ind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C25000">
      <w:pPr>
        <w:spacing w:before="1"/>
        <w:ind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C25000">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C25000">
      <w:pPr>
        <w:pStyle w:val="PargrafodaLista"/>
        <w:ind w:left="0" w:right="-183"/>
        <w:rPr>
          <w:rFonts w:ascii="Times New Roman" w:hAnsi="Times New Roman" w:cs="Times New Roman"/>
          <w:bCs/>
          <w:sz w:val="24"/>
          <w:szCs w:val="24"/>
        </w:rPr>
      </w:pPr>
    </w:p>
    <w:p w14:paraId="57F430C0" w14:textId="77777777" w:rsidR="00E51D37" w:rsidRPr="00722765" w:rsidRDefault="00E51D37" w:rsidP="00C25000">
      <w:pPr>
        <w:pStyle w:val="PargrafodaLista"/>
        <w:widowControl w:val="0"/>
        <w:numPr>
          <w:ilvl w:val="1"/>
          <w:numId w:val="33"/>
        </w:numPr>
        <w:autoSpaceDE w:val="0"/>
        <w:autoSpaceDN w:val="0"/>
        <w:spacing w:before="1" w:after="0" w:line="240" w:lineRule="auto"/>
        <w:ind w:left="0"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4DFF168F" w14:textId="77777777" w:rsidR="00E51D37" w:rsidRPr="00885510" w:rsidRDefault="00E51D37" w:rsidP="00C25000">
      <w:pPr>
        <w:pStyle w:val="PargrafodaLista"/>
        <w:ind w:left="0"/>
        <w:rPr>
          <w:rFonts w:ascii="Times New Roman" w:hAnsi="Times New Roman" w:cs="Times New Roman"/>
          <w:bCs/>
        </w:rPr>
      </w:pPr>
    </w:p>
    <w:p w14:paraId="4E113980" w14:textId="77777777" w:rsidR="00E51D37" w:rsidRDefault="00E51D37" w:rsidP="00C25000">
      <w:pPr>
        <w:spacing w:before="1"/>
        <w:ind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C25000">
      <w:pPr>
        <w:spacing w:before="1"/>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356" w:type="dxa"/>
        <w:tblInd w:w="-289" w:type="dxa"/>
        <w:tblLook w:val="04A0" w:firstRow="1" w:lastRow="0" w:firstColumn="1" w:lastColumn="0" w:noHBand="0" w:noVBand="1"/>
      </w:tblPr>
      <w:tblGrid>
        <w:gridCol w:w="993"/>
        <w:gridCol w:w="992"/>
        <w:gridCol w:w="820"/>
        <w:gridCol w:w="901"/>
        <w:gridCol w:w="1004"/>
        <w:gridCol w:w="1197"/>
        <w:gridCol w:w="1114"/>
        <w:gridCol w:w="1199"/>
        <w:gridCol w:w="1136"/>
      </w:tblGrid>
      <w:tr w:rsidR="00E51D37" w:rsidRPr="006C1131" w14:paraId="5294CB30" w14:textId="77777777" w:rsidTr="001739C8">
        <w:trPr>
          <w:trHeight w:val="323"/>
        </w:trPr>
        <w:tc>
          <w:tcPr>
            <w:tcW w:w="993" w:type="dxa"/>
            <w:tcBorders>
              <w:top w:val="single" w:sz="4" w:space="0" w:color="auto"/>
              <w:left w:val="single" w:sz="4" w:space="0" w:color="auto"/>
              <w:bottom w:val="single" w:sz="4" w:space="0" w:color="auto"/>
              <w:right w:val="single" w:sz="4" w:space="0" w:color="auto"/>
            </w:tcBorders>
            <w:hideMark/>
          </w:tcPr>
          <w:p w14:paraId="1EB89619" w14:textId="77777777" w:rsidR="00E51D37" w:rsidRPr="006C1131" w:rsidRDefault="00E51D37" w:rsidP="00C25000">
            <w:pPr>
              <w:jc w:val="center"/>
              <w:rPr>
                <w:rFonts w:eastAsia="Calibri"/>
                <w:b/>
                <w:sz w:val="16"/>
                <w:szCs w:val="16"/>
              </w:rPr>
            </w:pPr>
            <w:r w:rsidRPr="006C1131">
              <w:rPr>
                <w:rFonts w:eastAsia="Calibri"/>
                <w:b/>
                <w:sz w:val="16"/>
                <w:szCs w:val="16"/>
              </w:rPr>
              <w:lastRenderedPageBreak/>
              <w:t>ÓRGÃO</w:t>
            </w:r>
          </w:p>
        </w:tc>
        <w:tc>
          <w:tcPr>
            <w:tcW w:w="9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6C1131" w:rsidRDefault="00E51D37" w:rsidP="00C25000">
            <w:pPr>
              <w:jc w:val="center"/>
              <w:rPr>
                <w:rFonts w:eastAsia="Calibri"/>
                <w:b/>
                <w:sz w:val="16"/>
                <w:szCs w:val="16"/>
              </w:rPr>
            </w:pPr>
            <w:r w:rsidRPr="006C1131">
              <w:rPr>
                <w:rFonts w:eastAsia="Calibri"/>
                <w:b/>
                <w:sz w:val="16"/>
                <w:szCs w:val="16"/>
              </w:rPr>
              <w:t>UNIDADE</w:t>
            </w:r>
          </w:p>
        </w:tc>
        <w:tc>
          <w:tcPr>
            <w:tcW w:w="820" w:type="dxa"/>
            <w:tcBorders>
              <w:top w:val="single" w:sz="4" w:space="0" w:color="auto"/>
              <w:left w:val="single" w:sz="4" w:space="0" w:color="auto"/>
              <w:bottom w:val="single" w:sz="4" w:space="0" w:color="auto"/>
              <w:right w:val="single" w:sz="4" w:space="0" w:color="auto"/>
            </w:tcBorders>
          </w:tcPr>
          <w:p w14:paraId="34DDDFA4" w14:textId="77777777" w:rsidR="00E51D37" w:rsidRPr="006C1131" w:rsidRDefault="00E51D37" w:rsidP="00C25000">
            <w:pPr>
              <w:jc w:val="center"/>
              <w:rPr>
                <w:rFonts w:eastAsia="Calibri"/>
                <w:b/>
                <w:sz w:val="16"/>
                <w:szCs w:val="16"/>
              </w:rPr>
            </w:pPr>
            <w:r w:rsidRPr="006C1131">
              <w:rPr>
                <w:rFonts w:eastAsia="Calibri"/>
                <w:b/>
                <w:sz w:val="16"/>
                <w:szCs w:val="16"/>
              </w:rPr>
              <w:t>FICHA</w:t>
            </w:r>
          </w:p>
        </w:tc>
        <w:tc>
          <w:tcPr>
            <w:tcW w:w="901" w:type="dxa"/>
            <w:tcBorders>
              <w:top w:val="single" w:sz="4" w:space="0" w:color="auto"/>
              <w:left w:val="single" w:sz="4" w:space="0" w:color="auto"/>
              <w:bottom w:val="single" w:sz="4" w:space="0" w:color="auto"/>
              <w:right w:val="single" w:sz="4" w:space="0" w:color="auto"/>
            </w:tcBorders>
          </w:tcPr>
          <w:p w14:paraId="3ED97596" w14:textId="77777777" w:rsidR="00E51D37" w:rsidRPr="006C1131" w:rsidRDefault="00E51D37" w:rsidP="00C25000">
            <w:pPr>
              <w:rPr>
                <w:rFonts w:eastAsia="Calibri"/>
                <w:b/>
                <w:sz w:val="16"/>
                <w:szCs w:val="16"/>
              </w:rPr>
            </w:pPr>
            <w:r w:rsidRPr="006C1131">
              <w:rPr>
                <w:rFonts w:eastAsia="Calibri"/>
                <w:b/>
                <w:sz w:val="16"/>
                <w:szCs w:val="16"/>
              </w:rPr>
              <w:t>FUNÇÃO</w:t>
            </w:r>
          </w:p>
        </w:tc>
        <w:tc>
          <w:tcPr>
            <w:tcW w:w="1004" w:type="dxa"/>
            <w:tcBorders>
              <w:top w:val="single" w:sz="4" w:space="0" w:color="auto"/>
              <w:left w:val="single" w:sz="4" w:space="0" w:color="auto"/>
              <w:bottom w:val="single" w:sz="4" w:space="0" w:color="auto"/>
              <w:right w:val="single" w:sz="4" w:space="0" w:color="auto"/>
            </w:tcBorders>
          </w:tcPr>
          <w:p w14:paraId="3780E19F" w14:textId="77777777" w:rsidR="00E51D37" w:rsidRPr="006C1131" w:rsidRDefault="00E51D37" w:rsidP="00C25000">
            <w:pPr>
              <w:jc w:val="center"/>
              <w:rPr>
                <w:rFonts w:eastAsia="Calibri"/>
                <w:b/>
                <w:sz w:val="16"/>
                <w:szCs w:val="16"/>
              </w:rPr>
            </w:pPr>
            <w:r w:rsidRPr="006C1131">
              <w:rPr>
                <w:rFonts w:eastAsia="Calibri"/>
                <w:b/>
                <w:sz w:val="16"/>
                <w:szCs w:val="16"/>
              </w:rPr>
              <w:t>SUB-FUNÇÃO</w:t>
            </w:r>
          </w:p>
        </w:tc>
        <w:tc>
          <w:tcPr>
            <w:tcW w:w="1197" w:type="dxa"/>
            <w:tcBorders>
              <w:top w:val="single" w:sz="4" w:space="0" w:color="auto"/>
              <w:left w:val="single" w:sz="4" w:space="0" w:color="auto"/>
              <w:bottom w:val="single" w:sz="4" w:space="0" w:color="auto"/>
              <w:right w:val="single" w:sz="4" w:space="0" w:color="auto"/>
            </w:tcBorders>
            <w:hideMark/>
          </w:tcPr>
          <w:p w14:paraId="665C5A57" w14:textId="77777777" w:rsidR="00E51D37" w:rsidRPr="006C1131" w:rsidRDefault="00E51D37" w:rsidP="00C25000">
            <w:pPr>
              <w:rPr>
                <w:rFonts w:eastAsia="Calibri"/>
                <w:b/>
                <w:sz w:val="16"/>
                <w:szCs w:val="16"/>
              </w:rPr>
            </w:pPr>
            <w:r w:rsidRPr="006C1131">
              <w:rPr>
                <w:rFonts w:eastAsia="Calibri"/>
                <w:b/>
                <w:sz w:val="16"/>
                <w:szCs w:val="16"/>
              </w:rPr>
              <w:t>PROGRAMA</w:t>
            </w:r>
          </w:p>
        </w:tc>
        <w:tc>
          <w:tcPr>
            <w:tcW w:w="1114" w:type="dxa"/>
            <w:tcBorders>
              <w:top w:val="single" w:sz="4" w:space="0" w:color="auto"/>
              <w:left w:val="single" w:sz="4" w:space="0" w:color="auto"/>
              <w:bottom w:val="single" w:sz="4" w:space="0" w:color="auto"/>
              <w:right w:val="single" w:sz="4" w:space="0" w:color="auto"/>
            </w:tcBorders>
          </w:tcPr>
          <w:p w14:paraId="0002A3AF" w14:textId="77777777" w:rsidR="00E51D37" w:rsidRPr="006C1131" w:rsidRDefault="00E51D37" w:rsidP="00C25000">
            <w:pPr>
              <w:rPr>
                <w:rFonts w:eastAsia="Calibri"/>
                <w:b/>
                <w:sz w:val="16"/>
                <w:szCs w:val="16"/>
              </w:rPr>
            </w:pPr>
            <w:r w:rsidRPr="006C1131">
              <w:rPr>
                <w:rFonts w:eastAsia="Calibri"/>
                <w:b/>
                <w:sz w:val="16"/>
                <w:szCs w:val="16"/>
              </w:rPr>
              <w:t>PROJ.ATIV.</w:t>
            </w:r>
          </w:p>
        </w:tc>
        <w:tc>
          <w:tcPr>
            <w:tcW w:w="1199" w:type="dxa"/>
            <w:tcBorders>
              <w:top w:val="single" w:sz="4" w:space="0" w:color="auto"/>
              <w:left w:val="single" w:sz="4" w:space="0" w:color="auto"/>
              <w:bottom w:val="single" w:sz="4" w:space="0" w:color="auto"/>
              <w:right w:val="single" w:sz="4" w:space="0" w:color="auto"/>
            </w:tcBorders>
            <w:hideMark/>
          </w:tcPr>
          <w:p w14:paraId="004E2F85" w14:textId="77777777" w:rsidR="00E51D37" w:rsidRPr="006C1131" w:rsidRDefault="00E51D37" w:rsidP="00C25000">
            <w:pPr>
              <w:jc w:val="center"/>
              <w:rPr>
                <w:rFonts w:eastAsia="Calibri"/>
                <w:b/>
                <w:sz w:val="16"/>
                <w:szCs w:val="16"/>
              </w:rPr>
            </w:pPr>
            <w:r w:rsidRPr="006C1131">
              <w:rPr>
                <w:rFonts w:eastAsia="Calibri"/>
                <w:b/>
                <w:sz w:val="16"/>
                <w:szCs w:val="16"/>
              </w:rPr>
              <w:t>ELEMENTO DE DESPESA</w:t>
            </w:r>
          </w:p>
        </w:tc>
        <w:tc>
          <w:tcPr>
            <w:tcW w:w="1136" w:type="dxa"/>
            <w:tcBorders>
              <w:top w:val="single" w:sz="4" w:space="0" w:color="auto"/>
              <w:left w:val="single" w:sz="4" w:space="0" w:color="auto"/>
              <w:bottom w:val="single" w:sz="4" w:space="0" w:color="auto"/>
              <w:right w:val="single" w:sz="4" w:space="0" w:color="auto"/>
            </w:tcBorders>
          </w:tcPr>
          <w:p w14:paraId="5281A49C" w14:textId="77777777" w:rsidR="00E51D37" w:rsidRPr="006C1131" w:rsidRDefault="00E51D37" w:rsidP="00C25000">
            <w:pPr>
              <w:jc w:val="center"/>
              <w:rPr>
                <w:rFonts w:eastAsia="Calibri"/>
                <w:b/>
                <w:sz w:val="16"/>
                <w:szCs w:val="16"/>
              </w:rPr>
            </w:pPr>
            <w:r w:rsidRPr="006C1131">
              <w:rPr>
                <w:rFonts w:eastAsia="Calibri"/>
                <w:b/>
                <w:sz w:val="16"/>
                <w:szCs w:val="16"/>
              </w:rPr>
              <w:t>FONTE</w:t>
            </w:r>
          </w:p>
        </w:tc>
      </w:tr>
      <w:tr w:rsidR="00E51D37" w:rsidRPr="006C1131" w14:paraId="0351ABA5" w14:textId="77777777" w:rsidTr="0007180E">
        <w:trPr>
          <w:trHeight w:val="128"/>
        </w:trPr>
        <w:tc>
          <w:tcPr>
            <w:tcW w:w="993" w:type="dxa"/>
            <w:tcBorders>
              <w:top w:val="single" w:sz="4" w:space="0" w:color="auto"/>
              <w:left w:val="single" w:sz="4" w:space="0" w:color="auto"/>
              <w:bottom w:val="single" w:sz="4" w:space="0" w:color="auto"/>
              <w:right w:val="single" w:sz="4" w:space="0" w:color="auto"/>
            </w:tcBorders>
          </w:tcPr>
          <w:p w14:paraId="3143C961" w14:textId="67CE31FA" w:rsidR="00E51D37" w:rsidRPr="006C1131" w:rsidRDefault="00E51D37" w:rsidP="00C25000">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915905" w14:textId="4C86BB59" w:rsidR="00E51D37" w:rsidRPr="006C1131" w:rsidRDefault="00E51D37" w:rsidP="00C25000">
            <w:pPr>
              <w:jc w:val="center"/>
              <w:rPr>
                <w:rFonts w:eastAsia="Calibri"/>
                <w:b/>
                <w:sz w:val="16"/>
                <w:szCs w:val="16"/>
              </w:rPr>
            </w:pPr>
          </w:p>
        </w:tc>
        <w:tc>
          <w:tcPr>
            <w:tcW w:w="820" w:type="dxa"/>
            <w:tcBorders>
              <w:top w:val="single" w:sz="4" w:space="0" w:color="auto"/>
              <w:left w:val="single" w:sz="4" w:space="0" w:color="auto"/>
              <w:bottom w:val="single" w:sz="4" w:space="0" w:color="auto"/>
              <w:right w:val="single" w:sz="4" w:space="0" w:color="auto"/>
            </w:tcBorders>
          </w:tcPr>
          <w:p w14:paraId="3310D2EF" w14:textId="5D8EDB7A" w:rsidR="00E51D37" w:rsidRPr="006C1131" w:rsidRDefault="00E51D37" w:rsidP="00C25000">
            <w:pPr>
              <w:jc w:val="center"/>
              <w:rPr>
                <w:rFonts w:eastAsia="Calibri"/>
                <w:b/>
                <w:sz w:val="16"/>
                <w:szCs w:val="16"/>
              </w:rPr>
            </w:pPr>
          </w:p>
        </w:tc>
        <w:tc>
          <w:tcPr>
            <w:tcW w:w="901" w:type="dxa"/>
            <w:tcBorders>
              <w:top w:val="single" w:sz="4" w:space="0" w:color="auto"/>
              <w:left w:val="single" w:sz="4" w:space="0" w:color="auto"/>
              <w:bottom w:val="single" w:sz="4" w:space="0" w:color="auto"/>
              <w:right w:val="single" w:sz="4" w:space="0" w:color="auto"/>
            </w:tcBorders>
          </w:tcPr>
          <w:p w14:paraId="2778E48E" w14:textId="523BDCB5" w:rsidR="00E51D37" w:rsidRPr="006C1131" w:rsidRDefault="00E51D37" w:rsidP="00C25000">
            <w:pPr>
              <w:jc w:val="center"/>
              <w:rPr>
                <w:rFonts w:eastAsia="Calibri"/>
                <w:b/>
                <w:sz w:val="16"/>
                <w:szCs w:val="16"/>
              </w:rPr>
            </w:pPr>
          </w:p>
        </w:tc>
        <w:tc>
          <w:tcPr>
            <w:tcW w:w="1004" w:type="dxa"/>
            <w:tcBorders>
              <w:top w:val="single" w:sz="4" w:space="0" w:color="auto"/>
              <w:left w:val="single" w:sz="4" w:space="0" w:color="auto"/>
              <w:bottom w:val="single" w:sz="4" w:space="0" w:color="auto"/>
              <w:right w:val="single" w:sz="4" w:space="0" w:color="auto"/>
            </w:tcBorders>
          </w:tcPr>
          <w:p w14:paraId="63E4EB3C" w14:textId="5252EC30" w:rsidR="00E51D37" w:rsidRPr="006C1131" w:rsidRDefault="00E51D37" w:rsidP="00C25000">
            <w:pPr>
              <w:jc w:val="center"/>
              <w:rPr>
                <w:rFonts w:eastAsia="Calibri"/>
                <w:b/>
                <w:sz w:val="16"/>
                <w:szCs w:val="16"/>
              </w:rPr>
            </w:pPr>
          </w:p>
        </w:tc>
        <w:tc>
          <w:tcPr>
            <w:tcW w:w="1197" w:type="dxa"/>
            <w:tcBorders>
              <w:top w:val="single" w:sz="4" w:space="0" w:color="auto"/>
              <w:left w:val="single" w:sz="4" w:space="0" w:color="auto"/>
              <w:bottom w:val="single" w:sz="4" w:space="0" w:color="auto"/>
              <w:right w:val="single" w:sz="4" w:space="0" w:color="auto"/>
            </w:tcBorders>
          </w:tcPr>
          <w:p w14:paraId="602139DB" w14:textId="7DAC33FA" w:rsidR="00E51D37" w:rsidRPr="006C1131" w:rsidRDefault="00E51D37" w:rsidP="00C25000">
            <w:pPr>
              <w:rPr>
                <w:rFonts w:eastAsia="Calibri"/>
                <w:b/>
                <w:sz w:val="16"/>
                <w:szCs w:val="16"/>
              </w:rPr>
            </w:pPr>
          </w:p>
        </w:tc>
        <w:tc>
          <w:tcPr>
            <w:tcW w:w="1114" w:type="dxa"/>
            <w:tcBorders>
              <w:top w:val="single" w:sz="4" w:space="0" w:color="auto"/>
              <w:left w:val="single" w:sz="4" w:space="0" w:color="auto"/>
              <w:bottom w:val="single" w:sz="4" w:space="0" w:color="auto"/>
              <w:right w:val="single" w:sz="4" w:space="0" w:color="auto"/>
            </w:tcBorders>
          </w:tcPr>
          <w:p w14:paraId="75B57753" w14:textId="62A4DA5A" w:rsidR="00E51D37" w:rsidRPr="006C1131" w:rsidRDefault="00E51D37" w:rsidP="00C25000">
            <w:pPr>
              <w:jc w:val="center"/>
              <w:rPr>
                <w:rFonts w:eastAsia="Calibri"/>
                <w:b/>
                <w:sz w:val="16"/>
                <w:szCs w:val="16"/>
              </w:rPr>
            </w:pPr>
          </w:p>
        </w:tc>
        <w:tc>
          <w:tcPr>
            <w:tcW w:w="1199" w:type="dxa"/>
            <w:tcBorders>
              <w:top w:val="single" w:sz="4" w:space="0" w:color="auto"/>
              <w:left w:val="single" w:sz="4" w:space="0" w:color="auto"/>
              <w:bottom w:val="single" w:sz="4" w:space="0" w:color="auto"/>
              <w:right w:val="single" w:sz="4" w:space="0" w:color="auto"/>
            </w:tcBorders>
          </w:tcPr>
          <w:p w14:paraId="4DAF9327" w14:textId="408C54FA" w:rsidR="00E51D37" w:rsidRPr="006C1131" w:rsidRDefault="00E51D37" w:rsidP="00C25000">
            <w:pPr>
              <w:jc w:val="center"/>
              <w:rPr>
                <w:rFonts w:eastAsia="Calibri"/>
                <w:b/>
                <w:sz w:val="16"/>
                <w:szCs w:val="16"/>
              </w:rPr>
            </w:pPr>
          </w:p>
        </w:tc>
        <w:tc>
          <w:tcPr>
            <w:tcW w:w="1136" w:type="dxa"/>
            <w:tcBorders>
              <w:top w:val="single" w:sz="4" w:space="0" w:color="auto"/>
              <w:left w:val="single" w:sz="4" w:space="0" w:color="auto"/>
              <w:bottom w:val="single" w:sz="4" w:space="0" w:color="auto"/>
              <w:right w:val="single" w:sz="4" w:space="0" w:color="auto"/>
            </w:tcBorders>
          </w:tcPr>
          <w:p w14:paraId="63AD1D80" w14:textId="6C602C31" w:rsidR="00E51D37" w:rsidRPr="006C1131" w:rsidRDefault="00E51D37" w:rsidP="00C25000">
            <w:pPr>
              <w:jc w:val="center"/>
              <w:rPr>
                <w:rFonts w:eastAsia="Calibri"/>
                <w:b/>
                <w:sz w:val="16"/>
                <w:szCs w:val="16"/>
              </w:rPr>
            </w:pPr>
          </w:p>
        </w:tc>
      </w:tr>
    </w:tbl>
    <w:p w14:paraId="7EA114CE" w14:textId="77777777" w:rsidR="00E51D37" w:rsidRPr="00C43CE0" w:rsidRDefault="00E51D37" w:rsidP="00C25000">
      <w:pPr>
        <w:tabs>
          <w:tab w:val="left" w:pos="587"/>
        </w:tabs>
        <w:spacing w:before="11"/>
        <w:ind w:right="915"/>
        <w:rPr>
          <w:rFonts w:eastAsia="Arial"/>
          <w:b/>
        </w:rPr>
      </w:pPr>
    </w:p>
    <w:p w14:paraId="04A8188D" w14:textId="77777777" w:rsidR="00E51D37" w:rsidRDefault="00E51D37" w:rsidP="00C25000">
      <w:pPr>
        <w:tabs>
          <w:tab w:val="left" w:pos="587"/>
        </w:tabs>
        <w:spacing w:before="11"/>
        <w:ind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before="11" w:after="0" w:line="240" w:lineRule="auto"/>
        <w:ind w:left="0"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4D487868" w14:textId="77777777" w:rsidR="00E51D37" w:rsidRPr="00B83330" w:rsidRDefault="00E51D37" w:rsidP="00C25000">
      <w:pPr>
        <w:pStyle w:val="PargrafodaLista"/>
        <w:widowControl w:val="0"/>
        <w:numPr>
          <w:ilvl w:val="1"/>
          <w:numId w:val="34"/>
        </w:numPr>
        <w:tabs>
          <w:tab w:val="left" w:pos="284"/>
          <w:tab w:val="left" w:pos="587"/>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B83330" w:rsidRDefault="00E51D37" w:rsidP="00C25000">
      <w:pPr>
        <w:tabs>
          <w:tab w:val="left" w:pos="587"/>
        </w:tabs>
        <w:ind w:right="-113"/>
        <w:jc w:val="both"/>
        <w:rPr>
          <w:rFonts w:eastAsia="Arial"/>
          <w:sz w:val="24"/>
          <w:szCs w:val="24"/>
        </w:rPr>
      </w:pPr>
    </w:p>
    <w:p w14:paraId="61F5C181" w14:textId="77777777" w:rsidR="00E51D37" w:rsidRDefault="00E51D37" w:rsidP="00C25000">
      <w:pPr>
        <w:pStyle w:val="PargrafodaLista"/>
        <w:widowControl w:val="0"/>
        <w:numPr>
          <w:ilvl w:val="1"/>
          <w:numId w:val="34"/>
        </w:numPr>
        <w:tabs>
          <w:tab w:val="left" w:pos="284"/>
        </w:tabs>
        <w:autoSpaceDE w:val="0"/>
        <w:autoSpaceDN w:val="0"/>
        <w:spacing w:after="0" w:line="240" w:lineRule="auto"/>
        <w:ind w:left="0" w:right="-113" w:firstLine="0"/>
        <w:jc w:val="both"/>
        <w:rPr>
          <w:rFonts w:ascii="Times New Roman" w:hAnsi="Times New Roman" w:cs="Times New Roman"/>
          <w:sz w:val="24"/>
          <w:szCs w:val="24"/>
        </w:rPr>
      </w:pPr>
      <w:r w:rsidRPr="00B83330">
        <w:rPr>
          <w:rFonts w:ascii="Times New Roman" w:hAnsi="Times New Roman" w:cs="Times New Roman"/>
          <w:sz w:val="24"/>
          <w:szCs w:val="24"/>
        </w:rPr>
        <w:t>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3 (três) anos de tempo de serviço no órgão ou entidade.</w:t>
      </w:r>
    </w:p>
    <w:p w14:paraId="0061C706" w14:textId="77777777" w:rsidR="00BE69D7" w:rsidRPr="00BE69D7" w:rsidRDefault="00BE69D7" w:rsidP="00C25000">
      <w:pPr>
        <w:pStyle w:val="PargrafodaLista"/>
        <w:ind w:left="0"/>
        <w:rPr>
          <w:rFonts w:ascii="Times New Roman" w:hAnsi="Times New Roman" w:cs="Times New Roman"/>
          <w:sz w:val="24"/>
          <w:szCs w:val="24"/>
        </w:rPr>
      </w:pPr>
    </w:p>
    <w:p w14:paraId="0FCB2BF3" w14:textId="77777777" w:rsidR="00BE69D7" w:rsidRPr="00B83330" w:rsidRDefault="00BE69D7" w:rsidP="00C25000">
      <w:pPr>
        <w:pStyle w:val="PargrafodaLista"/>
        <w:widowControl w:val="0"/>
        <w:tabs>
          <w:tab w:val="left" w:pos="284"/>
        </w:tabs>
        <w:autoSpaceDE w:val="0"/>
        <w:autoSpaceDN w:val="0"/>
        <w:spacing w:after="0" w:line="240" w:lineRule="auto"/>
        <w:ind w:left="0" w:right="-113"/>
        <w:jc w:val="both"/>
        <w:rPr>
          <w:rFonts w:ascii="Times New Roman" w:hAnsi="Times New Roman" w:cs="Times New Roman"/>
          <w:sz w:val="24"/>
          <w:szCs w:val="24"/>
        </w:rPr>
      </w:pPr>
    </w:p>
    <w:p w14:paraId="161AFEAF" w14:textId="77777777" w:rsidR="00E51D37" w:rsidRPr="00885510" w:rsidRDefault="00E51D37" w:rsidP="00C25000">
      <w:pPr>
        <w:tabs>
          <w:tab w:val="left" w:pos="587"/>
        </w:tabs>
        <w:ind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C25000">
      <w:pPr>
        <w:pStyle w:val="NormalWeb"/>
        <w:numPr>
          <w:ilvl w:val="1"/>
          <w:numId w:val="35"/>
        </w:numPr>
        <w:tabs>
          <w:tab w:val="left" w:pos="284"/>
        </w:tabs>
        <w:spacing w:before="0" w:beforeAutospacing="0" w:after="225" w:afterAutospacing="0" w:line="240" w:lineRule="auto"/>
        <w:ind w:left="0" w:firstLine="0"/>
        <w:jc w:val="both"/>
        <w:rPr>
          <w:color w:val="000000"/>
        </w:rPr>
      </w:pPr>
      <w:r w:rsidRPr="00875588">
        <w:rPr>
          <w:color w:val="000000"/>
        </w:rPr>
        <w:t xml:space="preserve">Da aplicação das sanções previstas nos incisos I, II e III do art. 156 da Lei 14.133/2021 caberá recurso no prazo de 15 (quinze) </w:t>
      </w:r>
      <w:r w:rsidR="00BE69D7" w:rsidRPr="00875588">
        <w:rPr>
          <w:color w:val="000000"/>
        </w:rPr>
        <w:t>Dias</w:t>
      </w:r>
      <w:r w:rsidRPr="00875588">
        <w:rPr>
          <w:color w:val="000000"/>
        </w:rPr>
        <w:t xml:space="preserve"> úteis, contado da data da intimação conforme art. 166 da lei 14.133/2021;</w:t>
      </w:r>
    </w:p>
    <w:p w14:paraId="0D2BE7F6"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w:t>
      </w:r>
      <w:proofErr w:type="spellStart"/>
      <w:r w:rsidRPr="00875588">
        <w:rPr>
          <w:color w:val="000000"/>
        </w:rPr>
        <w:t>cinco</w:t>
      </w:r>
      <w:proofErr w:type="spellEnd"/>
      <w:r w:rsidRPr="00875588">
        <w:rPr>
          <w:color w:val="000000"/>
        </w:rPr>
        <w:t xml:space="preserve">) </w:t>
      </w:r>
      <w:proofErr w:type="spellStart"/>
      <w:r w:rsidRPr="00875588">
        <w:rPr>
          <w:color w:val="000000"/>
        </w:rPr>
        <w:t>dias</w:t>
      </w:r>
      <w:proofErr w:type="spellEnd"/>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encaminhará</w:t>
      </w:r>
      <w:proofErr w:type="spellEnd"/>
      <w:r w:rsidRPr="00875588">
        <w:rPr>
          <w:color w:val="000000"/>
        </w:rPr>
        <w:t xml:space="preserve"> o </w:t>
      </w:r>
      <w:proofErr w:type="spellStart"/>
      <w:r w:rsidRPr="00875588">
        <w:rPr>
          <w:color w:val="000000"/>
        </w:rPr>
        <w:t>recurso</w:t>
      </w:r>
      <w:proofErr w:type="spellEnd"/>
      <w:r w:rsidRPr="00875588">
        <w:rPr>
          <w:color w:val="000000"/>
        </w:rPr>
        <w:t xml:space="preserve"> com </w:t>
      </w:r>
      <w:proofErr w:type="spellStart"/>
      <w:r w:rsidRPr="00875588">
        <w:rPr>
          <w:color w:val="000000"/>
        </w:rPr>
        <w:t>sua</w:t>
      </w:r>
      <w:proofErr w:type="spellEnd"/>
      <w:r w:rsidRPr="00875588">
        <w:rPr>
          <w:color w:val="000000"/>
        </w:rPr>
        <w:t xml:space="preserve"> </w:t>
      </w:r>
      <w:proofErr w:type="spellStart"/>
      <w:r w:rsidRPr="00875588">
        <w:rPr>
          <w:color w:val="000000"/>
        </w:rPr>
        <w:t>motivação</w:t>
      </w:r>
      <w:proofErr w:type="spellEnd"/>
      <w:r w:rsidRPr="00875588">
        <w:rPr>
          <w:color w:val="000000"/>
        </w:rPr>
        <w:t xml:space="preserve"> à </w:t>
      </w:r>
      <w:proofErr w:type="spellStart"/>
      <w:r w:rsidRPr="00875588">
        <w:rPr>
          <w:color w:val="000000"/>
        </w:rPr>
        <w:t>autoridade</w:t>
      </w:r>
      <w:proofErr w:type="spellEnd"/>
      <w:r w:rsidRPr="00875588">
        <w:rPr>
          <w:color w:val="000000"/>
        </w:rPr>
        <w:t xml:space="preserve"> superior, a </w:t>
      </w:r>
      <w:proofErr w:type="spellStart"/>
      <w:r w:rsidRPr="00875588">
        <w:rPr>
          <w:color w:val="000000"/>
        </w:rPr>
        <w:t>qual</w:t>
      </w:r>
      <w:proofErr w:type="spellEnd"/>
      <w:r w:rsidRPr="00875588">
        <w:rPr>
          <w:color w:val="000000"/>
        </w:rPr>
        <w:t xml:space="preserve"> </w:t>
      </w:r>
      <w:proofErr w:type="spellStart"/>
      <w:r w:rsidRPr="00875588">
        <w:rPr>
          <w:color w:val="000000"/>
        </w:rPr>
        <w:t>deverá</w:t>
      </w:r>
      <w:proofErr w:type="spellEnd"/>
      <w:r w:rsidRPr="00875588">
        <w:rPr>
          <w:color w:val="000000"/>
        </w:rPr>
        <w:t xml:space="preserve"> </w:t>
      </w:r>
      <w:proofErr w:type="spellStart"/>
      <w:r w:rsidRPr="00875588">
        <w:rPr>
          <w:color w:val="000000"/>
        </w:rPr>
        <w:t>proferir</w:t>
      </w:r>
      <w:proofErr w:type="spellEnd"/>
      <w:r w:rsidRPr="00875588">
        <w:rPr>
          <w:color w:val="000000"/>
        </w:rPr>
        <w:t xml:space="preserve"> </w:t>
      </w:r>
      <w:proofErr w:type="spellStart"/>
      <w:r w:rsidRPr="00875588">
        <w:rPr>
          <w:color w:val="000000"/>
        </w:rPr>
        <w:t>sua</w:t>
      </w:r>
      <w:proofErr w:type="spellEnd"/>
      <w:r w:rsidRPr="00875588">
        <w:rPr>
          <w:color w:val="000000"/>
        </w:rPr>
        <w:t xml:space="preserve"> </w:t>
      </w:r>
      <w:proofErr w:type="spellStart"/>
      <w:r w:rsidRPr="00875588">
        <w:rPr>
          <w:color w:val="000000"/>
        </w:rPr>
        <w:t>decisão</w:t>
      </w:r>
      <w:proofErr w:type="spellEnd"/>
      <w:r w:rsidRPr="00875588">
        <w:rPr>
          <w:color w:val="000000"/>
        </w:rPr>
        <w:t xml:space="preserve"> no </w:t>
      </w:r>
      <w:proofErr w:type="spellStart"/>
      <w:r w:rsidRPr="00875588">
        <w:rPr>
          <w:color w:val="000000"/>
        </w:rPr>
        <w:t>prazo</w:t>
      </w:r>
      <w:proofErr w:type="spellEnd"/>
      <w:r w:rsidRPr="00875588">
        <w:rPr>
          <w:color w:val="000000"/>
        </w:rPr>
        <w:t xml:space="preserve"> </w:t>
      </w:r>
      <w:proofErr w:type="spellStart"/>
      <w:r w:rsidRPr="00875588">
        <w:rPr>
          <w:color w:val="000000"/>
        </w:rPr>
        <w:t>máximo</w:t>
      </w:r>
      <w:proofErr w:type="spellEnd"/>
      <w:r w:rsidRPr="00875588">
        <w:rPr>
          <w:color w:val="000000"/>
        </w:rPr>
        <w:t xml:space="preserve"> de 20 (vinte) dias úteis, contado do recebimento dos autos;</w:t>
      </w:r>
    </w:p>
    <w:p w14:paraId="686E911F" w14:textId="77777777"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Da </w:t>
      </w:r>
      <w:proofErr w:type="spellStart"/>
      <w:r w:rsidRPr="00875588">
        <w:rPr>
          <w:color w:val="000000"/>
        </w:rPr>
        <w:t>aplicação</w:t>
      </w:r>
      <w:proofErr w:type="spellEnd"/>
      <w:r w:rsidRPr="00875588">
        <w:rPr>
          <w:color w:val="000000"/>
        </w:rPr>
        <w:t xml:space="preserve"> da </w:t>
      </w:r>
      <w:proofErr w:type="spellStart"/>
      <w:r w:rsidRPr="00875588">
        <w:rPr>
          <w:color w:val="000000"/>
        </w:rPr>
        <w:t>sanção</w:t>
      </w:r>
      <w:proofErr w:type="spellEnd"/>
      <w:r w:rsidRPr="00875588">
        <w:rPr>
          <w:color w:val="000000"/>
        </w:rPr>
        <w:t xml:space="preserve"> </w:t>
      </w:r>
      <w:proofErr w:type="spellStart"/>
      <w:r w:rsidRPr="00875588">
        <w:rPr>
          <w:color w:val="000000"/>
        </w:rPr>
        <w:t>prevista</w:t>
      </w:r>
      <w:proofErr w:type="spellEnd"/>
      <w:r w:rsidRPr="00875588">
        <w:rPr>
          <w:color w:val="000000"/>
        </w:rPr>
        <w:t xml:space="preserve"> no </w:t>
      </w:r>
      <w:proofErr w:type="spellStart"/>
      <w:r w:rsidRPr="00875588">
        <w:rPr>
          <w:color w:val="000000"/>
        </w:rPr>
        <w:t>inciso</w:t>
      </w:r>
      <w:proofErr w:type="spellEnd"/>
      <w:r w:rsidRPr="00875588">
        <w:rPr>
          <w:color w:val="000000"/>
        </w:rPr>
        <w:t xml:space="preserve"> IV do art. 156 da lei 14.133/2021 </w:t>
      </w:r>
      <w:proofErr w:type="spellStart"/>
      <w:r w:rsidRPr="00875588">
        <w:rPr>
          <w:color w:val="000000"/>
        </w:rPr>
        <w:t>caberá</w:t>
      </w:r>
      <w:proofErr w:type="spellEnd"/>
      <w:r w:rsidRPr="00875588">
        <w:rPr>
          <w:color w:val="000000"/>
        </w:rPr>
        <w:t xml:space="preserve"> </w:t>
      </w:r>
      <w:proofErr w:type="spellStart"/>
      <w:r w:rsidRPr="00875588">
        <w:rPr>
          <w:color w:val="000000"/>
        </w:rPr>
        <w:t>apenas</w:t>
      </w:r>
      <w:proofErr w:type="spellEnd"/>
      <w:r w:rsidRPr="00875588">
        <w:rPr>
          <w:color w:val="000000"/>
        </w:rPr>
        <w:t xml:space="preserve"> </w:t>
      </w:r>
      <w:proofErr w:type="spellStart"/>
      <w:r w:rsidRPr="00875588">
        <w:rPr>
          <w:color w:val="000000"/>
        </w:rPr>
        <w:t>pedido</w:t>
      </w:r>
      <w:proofErr w:type="spellEnd"/>
      <w:r w:rsidRPr="00875588">
        <w:rPr>
          <w:color w:val="000000"/>
        </w:rPr>
        <w:t xml:space="preserve"> de </w:t>
      </w:r>
      <w:proofErr w:type="spellStart"/>
      <w:r w:rsidRPr="00875588">
        <w:rPr>
          <w:color w:val="000000"/>
        </w:rPr>
        <w:t>reconsideração</w:t>
      </w:r>
      <w:proofErr w:type="spellEnd"/>
      <w:r w:rsidRPr="00875588">
        <w:rPr>
          <w:color w:val="000000"/>
        </w:rPr>
        <w:t xml:space="preserve">, </w:t>
      </w:r>
      <w:proofErr w:type="spellStart"/>
      <w:r w:rsidRPr="00875588">
        <w:rPr>
          <w:color w:val="000000"/>
        </w:rPr>
        <w:t>que</w:t>
      </w:r>
      <w:proofErr w:type="spellEnd"/>
      <w:r w:rsidRPr="00875588">
        <w:rPr>
          <w:color w:val="000000"/>
        </w:rPr>
        <w:t xml:space="preserve"> </w:t>
      </w:r>
      <w:proofErr w:type="spellStart"/>
      <w:r w:rsidRPr="00875588">
        <w:rPr>
          <w:color w:val="000000"/>
        </w:rPr>
        <w:t>deverá</w:t>
      </w:r>
      <w:proofErr w:type="spellEnd"/>
      <w:r w:rsidRPr="00875588">
        <w:rPr>
          <w:color w:val="000000"/>
        </w:rPr>
        <w:t xml:space="preserve"> </w:t>
      </w:r>
      <w:proofErr w:type="spellStart"/>
      <w:r w:rsidRPr="00875588">
        <w:rPr>
          <w:color w:val="000000"/>
        </w:rPr>
        <w:t>ser</w:t>
      </w:r>
      <w:proofErr w:type="spellEnd"/>
      <w:r w:rsidRPr="00875588">
        <w:rPr>
          <w:color w:val="000000"/>
        </w:rPr>
        <w:t xml:space="preserve"> apresentado no prazo de 15 (quinze) </w:t>
      </w:r>
      <w:proofErr w:type="gramStart"/>
      <w:r w:rsidRPr="00875588">
        <w:rPr>
          <w:color w:val="000000"/>
        </w:rPr>
        <w:t>dias</w:t>
      </w:r>
      <w:proofErr w:type="gramEnd"/>
      <w:r w:rsidRPr="00875588">
        <w:rPr>
          <w:color w:val="000000"/>
        </w:rPr>
        <w:t xml:space="preserve"> úteis, contado da data da intimação, e decidido no prazo máximo de 20 (</w:t>
      </w:r>
      <w:proofErr w:type="spellStart"/>
      <w:r w:rsidRPr="00875588">
        <w:rPr>
          <w:color w:val="000000"/>
        </w:rPr>
        <w:t>vinte</w:t>
      </w:r>
      <w:proofErr w:type="spellEnd"/>
      <w:r w:rsidRPr="00875588">
        <w:rPr>
          <w:color w:val="000000"/>
        </w:rPr>
        <w:t xml:space="preserve">) </w:t>
      </w:r>
      <w:proofErr w:type="spellStart"/>
      <w:r w:rsidRPr="00875588">
        <w:rPr>
          <w:color w:val="000000"/>
        </w:rPr>
        <w:t>dias</w:t>
      </w:r>
      <w:proofErr w:type="spellEnd"/>
      <w:r w:rsidRPr="00875588">
        <w:rPr>
          <w:color w:val="000000"/>
        </w:rPr>
        <w:t xml:space="preserve"> </w:t>
      </w:r>
      <w:proofErr w:type="spellStart"/>
      <w:r w:rsidRPr="00875588">
        <w:rPr>
          <w:color w:val="000000"/>
        </w:rPr>
        <w:t>úteis</w:t>
      </w:r>
      <w:proofErr w:type="spellEnd"/>
      <w:r w:rsidRPr="00875588">
        <w:rPr>
          <w:color w:val="000000"/>
        </w:rPr>
        <w:t xml:space="preserve">, </w:t>
      </w:r>
      <w:proofErr w:type="spellStart"/>
      <w:r w:rsidRPr="00875588">
        <w:rPr>
          <w:color w:val="000000"/>
        </w:rPr>
        <w:t>contado</w:t>
      </w:r>
      <w:proofErr w:type="spellEnd"/>
      <w:r w:rsidRPr="00875588">
        <w:rPr>
          <w:color w:val="000000"/>
        </w:rPr>
        <w:t xml:space="preserve"> do </w:t>
      </w:r>
      <w:proofErr w:type="spellStart"/>
      <w:r w:rsidRPr="00875588">
        <w:rPr>
          <w:color w:val="000000"/>
        </w:rPr>
        <w:t>seu</w:t>
      </w:r>
      <w:proofErr w:type="spellEnd"/>
      <w:r w:rsidRPr="00875588">
        <w:rPr>
          <w:color w:val="000000"/>
        </w:rPr>
        <w:t xml:space="preserve"> </w:t>
      </w:r>
      <w:proofErr w:type="spellStart"/>
      <w:r w:rsidRPr="00875588">
        <w:rPr>
          <w:color w:val="000000"/>
        </w:rPr>
        <w:t>recebimento</w:t>
      </w:r>
      <w:proofErr w:type="spellEnd"/>
      <w:r w:rsidRPr="00875588">
        <w:rPr>
          <w:color w:val="000000"/>
        </w:rPr>
        <w:t xml:space="preserve"> </w:t>
      </w:r>
      <w:proofErr w:type="spellStart"/>
      <w:r w:rsidRPr="00875588">
        <w:rPr>
          <w:color w:val="000000"/>
        </w:rPr>
        <w:t>conforme</w:t>
      </w:r>
      <w:proofErr w:type="spellEnd"/>
      <w:r w:rsidRPr="00875588">
        <w:rPr>
          <w:color w:val="000000"/>
        </w:rPr>
        <w:t xml:space="preserve"> art. 167 da lei 14.133/2021;</w:t>
      </w:r>
    </w:p>
    <w:p w14:paraId="74C23A69" w14:textId="77C8920A" w:rsidR="00E51D37" w:rsidRPr="00875588" w:rsidRDefault="00E51D37" w:rsidP="00C25000">
      <w:pPr>
        <w:pStyle w:val="NormalWeb"/>
        <w:numPr>
          <w:ilvl w:val="1"/>
          <w:numId w:val="35"/>
        </w:numPr>
        <w:tabs>
          <w:tab w:val="left" w:pos="284"/>
        </w:tabs>
        <w:spacing w:before="225" w:beforeAutospacing="0" w:after="225" w:afterAutospacing="0" w:line="240" w:lineRule="auto"/>
        <w:ind w:left="0" w:hanging="6"/>
        <w:jc w:val="both"/>
        <w:rPr>
          <w:color w:val="000000"/>
        </w:rPr>
      </w:pPr>
      <w:r w:rsidRPr="00875588">
        <w:rPr>
          <w:color w:val="000000"/>
        </w:rPr>
        <w:t xml:space="preserve">O </w:t>
      </w:r>
      <w:proofErr w:type="spellStart"/>
      <w:r w:rsidRPr="00875588">
        <w:rPr>
          <w:color w:val="000000"/>
        </w:rPr>
        <w:t>recurso</w:t>
      </w:r>
      <w:proofErr w:type="spellEnd"/>
      <w:r w:rsidRPr="00875588">
        <w:rPr>
          <w:color w:val="000000"/>
        </w:rPr>
        <w:t xml:space="preserve"> e o </w:t>
      </w:r>
      <w:proofErr w:type="spellStart"/>
      <w:r w:rsidRPr="00875588">
        <w:rPr>
          <w:color w:val="000000"/>
        </w:rPr>
        <w:t>pedido</w:t>
      </w:r>
      <w:proofErr w:type="spellEnd"/>
      <w:r w:rsidRPr="00875588">
        <w:rPr>
          <w:color w:val="000000"/>
        </w:rPr>
        <w:t xml:space="preserve"> de </w:t>
      </w:r>
      <w:proofErr w:type="spellStart"/>
      <w:r w:rsidRPr="00875588">
        <w:rPr>
          <w:color w:val="000000"/>
        </w:rPr>
        <w:t>reconsideração</w:t>
      </w:r>
      <w:proofErr w:type="spellEnd"/>
      <w:r w:rsidRPr="00875588">
        <w:rPr>
          <w:color w:val="000000"/>
        </w:rPr>
        <w:t xml:space="preserve"> </w:t>
      </w:r>
      <w:proofErr w:type="spellStart"/>
      <w:r w:rsidRPr="00875588">
        <w:rPr>
          <w:color w:val="000000"/>
        </w:rPr>
        <w:t>terão</w:t>
      </w:r>
      <w:proofErr w:type="spellEnd"/>
      <w:r w:rsidRPr="00875588">
        <w:rPr>
          <w:color w:val="000000"/>
        </w:rPr>
        <w:t xml:space="preserve"> </w:t>
      </w:r>
      <w:proofErr w:type="spellStart"/>
      <w:r w:rsidRPr="00875588">
        <w:rPr>
          <w:color w:val="000000"/>
        </w:rPr>
        <w:t>efeito</w:t>
      </w:r>
      <w:proofErr w:type="spellEnd"/>
      <w:r w:rsidRPr="00875588">
        <w:rPr>
          <w:color w:val="000000"/>
        </w:rPr>
        <w:t xml:space="preserve"> </w:t>
      </w:r>
      <w:proofErr w:type="spellStart"/>
      <w:r w:rsidRPr="00875588">
        <w:rPr>
          <w:color w:val="000000"/>
        </w:rPr>
        <w:t>suspensivo</w:t>
      </w:r>
      <w:proofErr w:type="spellEnd"/>
      <w:r w:rsidRPr="00875588">
        <w:rPr>
          <w:color w:val="000000"/>
        </w:rPr>
        <w:t xml:space="preserve"> do </w:t>
      </w:r>
      <w:proofErr w:type="spellStart"/>
      <w:r w:rsidRPr="00875588">
        <w:rPr>
          <w:color w:val="000000"/>
        </w:rPr>
        <w:t>ato</w:t>
      </w:r>
      <w:proofErr w:type="spellEnd"/>
      <w:r w:rsidRPr="00875588">
        <w:rPr>
          <w:color w:val="000000"/>
        </w:rPr>
        <w:t xml:space="preserve"> </w:t>
      </w:r>
      <w:proofErr w:type="spellStart"/>
      <w:r w:rsidRPr="00875588">
        <w:rPr>
          <w:color w:val="000000"/>
        </w:rPr>
        <w:t>ou</w:t>
      </w:r>
      <w:proofErr w:type="spellEnd"/>
      <w:r w:rsidRPr="00875588">
        <w:rPr>
          <w:color w:val="000000"/>
        </w:rPr>
        <w:t xml:space="preserve"> da </w:t>
      </w:r>
      <w:proofErr w:type="spellStart"/>
      <w:r w:rsidRPr="00875588">
        <w:rPr>
          <w:color w:val="000000"/>
        </w:rPr>
        <w:t>decisão</w:t>
      </w:r>
      <w:proofErr w:type="spellEnd"/>
      <w:r w:rsidRPr="00875588">
        <w:rPr>
          <w:color w:val="000000"/>
        </w:rPr>
        <w:t xml:space="preserve"> </w:t>
      </w:r>
      <w:proofErr w:type="spellStart"/>
      <w:r w:rsidRPr="00875588">
        <w:rPr>
          <w:color w:val="000000"/>
        </w:rPr>
        <w:t>recorrida</w:t>
      </w:r>
      <w:proofErr w:type="spellEnd"/>
      <w:r w:rsidRPr="00875588">
        <w:rPr>
          <w:color w:val="000000"/>
        </w:rPr>
        <w:t xml:space="preserve"> </w:t>
      </w:r>
      <w:r w:rsidR="00BE69D7" w:rsidRPr="00875588">
        <w:rPr>
          <w:color w:val="000000"/>
        </w:rPr>
        <w:t>ate</w:t>
      </w:r>
      <w:r w:rsidRPr="00875588">
        <w:rPr>
          <w:color w:val="000000"/>
        </w:rPr>
        <w:t xml:space="preserve"> </w:t>
      </w:r>
      <w:proofErr w:type="spellStart"/>
      <w:r w:rsidRPr="00875588">
        <w:rPr>
          <w:color w:val="000000"/>
        </w:rPr>
        <w:t>que</w:t>
      </w:r>
      <w:proofErr w:type="spellEnd"/>
      <w:r w:rsidRPr="00875588">
        <w:rPr>
          <w:color w:val="000000"/>
        </w:rPr>
        <w:t xml:space="preserve"> </w:t>
      </w:r>
      <w:proofErr w:type="spellStart"/>
      <w:r w:rsidRPr="00875588">
        <w:rPr>
          <w:color w:val="000000"/>
        </w:rPr>
        <w:t>sobrevenha</w:t>
      </w:r>
      <w:proofErr w:type="spellEnd"/>
      <w:r w:rsidRPr="00875588">
        <w:rPr>
          <w:color w:val="000000"/>
        </w:rPr>
        <w:t xml:space="preserve"> </w:t>
      </w:r>
      <w:proofErr w:type="spellStart"/>
      <w:r w:rsidRPr="00875588">
        <w:rPr>
          <w:color w:val="000000"/>
        </w:rPr>
        <w:t>decisão</w:t>
      </w:r>
      <w:proofErr w:type="spellEnd"/>
      <w:r w:rsidRPr="00875588">
        <w:rPr>
          <w:color w:val="000000"/>
        </w:rPr>
        <w:t xml:space="preserve"> final da </w:t>
      </w:r>
      <w:proofErr w:type="spellStart"/>
      <w:r w:rsidRPr="00875588">
        <w:rPr>
          <w:color w:val="000000"/>
        </w:rPr>
        <w:t>autoridade</w:t>
      </w:r>
      <w:proofErr w:type="spellEnd"/>
      <w:r w:rsidRPr="00875588">
        <w:rPr>
          <w:color w:val="000000"/>
        </w:rPr>
        <w:t xml:space="preserve"> competente conforme art. 168 da lei 14.133/2021;</w:t>
      </w:r>
    </w:p>
    <w:p w14:paraId="5A47BA6A" w14:textId="18BF5DF5" w:rsidR="00E51D37" w:rsidRPr="00875588" w:rsidRDefault="00E51D37" w:rsidP="00C25000">
      <w:pPr>
        <w:pStyle w:val="NormalWeb"/>
        <w:numPr>
          <w:ilvl w:val="1"/>
          <w:numId w:val="35"/>
        </w:numPr>
        <w:tabs>
          <w:tab w:val="left" w:pos="284"/>
        </w:tabs>
        <w:spacing w:before="225" w:beforeAutospacing="0" w:after="225" w:afterAutospacing="0" w:line="240" w:lineRule="auto"/>
        <w:ind w:left="0" w:firstLine="0"/>
        <w:jc w:val="both"/>
        <w:rPr>
          <w:color w:val="000000"/>
        </w:rPr>
      </w:pPr>
      <w:r w:rsidRPr="00875588">
        <w:rPr>
          <w:color w:val="000000"/>
        </w:rPr>
        <w:t>N</w:t>
      </w:r>
      <w:r w:rsidR="00BE69D7">
        <w:rPr>
          <w:color w:val="000000"/>
        </w:rPr>
        <w:t>a elaboração de suas decisões, á</w:t>
      </w:r>
      <w:r w:rsidRPr="00875588">
        <w:rPr>
          <w:color w:val="000000"/>
        </w:rPr>
        <w:t xml:space="preserve"> autoridade competente será auxiliada pelo órgão de assessoramento </w:t>
      </w:r>
      <w:r w:rsidR="00BE69D7">
        <w:rPr>
          <w:color w:val="000000"/>
        </w:rPr>
        <w:t>jurídico</w:t>
      </w:r>
      <w:r w:rsidRPr="00875588">
        <w:rPr>
          <w:color w:val="000000"/>
        </w:rPr>
        <w:t>, que deverá dirimir dúvidas e subsidiá-la com as informações necessárias.</w:t>
      </w:r>
    </w:p>
    <w:p w14:paraId="0CC7607C" w14:textId="77777777" w:rsidR="00E51D37" w:rsidRPr="00C43CE0" w:rsidRDefault="00E51D37" w:rsidP="00C25000">
      <w:pPr>
        <w:pStyle w:val="TextosemFormatao1"/>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C25000">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C25000">
      <w:pPr>
        <w:pStyle w:val="TextosemFormatao1"/>
        <w:ind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 xml:space="preserve">A inexecução total ou parcial do Contrato ensejará sua rescisão, com as consequências contratuais, de </w:t>
      </w:r>
      <w:r w:rsidRPr="00875588">
        <w:rPr>
          <w:rFonts w:ascii="Times New Roman" w:eastAsia="Arial" w:hAnsi="Times New Roman" w:cs="Times New Roman"/>
          <w:bCs/>
          <w:sz w:val="24"/>
          <w:szCs w:val="24"/>
        </w:rPr>
        <w:lastRenderedPageBreak/>
        <w:t>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C25000">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C25000">
      <w:pPr>
        <w:pStyle w:val="TextosemFormatao1"/>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C25000">
      <w:pPr>
        <w:pStyle w:val="TextosemFormatao1"/>
        <w:rPr>
          <w:rFonts w:ascii="Times New Roman" w:eastAsia="Arial" w:hAnsi="Times New Roman" w:cs="Times New Roman"/>
          <w:b/>
          <w:bCs/>
        </w:rPr>
      </w:pPr>
    </w:p>
    <w:p w14:paraId="31597819" w14:textId="77777777" w:rsidR="00E51D37" w:rsidRPr="00C43CE0" w:rsidRDefault="00E51D37" w:rsidP="00C25000">
      <w:pPr>
        <w:pStyle w:val="TextosemFormatao1"/>
        <w:ind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C25000">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C25000">
      <w:pPr>
        <w:pStyle w:val="TextosemFormatao1"/>
        <w:jc w:val="center"/>
        <w:rPr>
          <w:rFonts w:ascii="Times New Roman" w:eastAsia="Arial" w:hAnsi="Times New Roman" w:cs="Times New Roman"/>
          <w:b/>
          <w:bCs/>
          <w:sz w:val="22"/>
          <w:szCs w:val="22"/>
        </w:rPr>
      </w:pPr>
    </w:p>
    <w:p w14:paraId="724C8C22"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541FAFC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875588" w:rsidRDefault="00E51D37" w:rsidP="00C25000">
      <w:pPr>
        <w:pStyle w:val="TextosemFormatao1"/>
        <w:jc w:val="both"/>
        <w:rPr>
          <w:rFonts w:ascii="Times New Roman" w:eastAsia="Arial" w:hAnsi="Times New Roman" w:cs="Times New Roman"/>
          <w:bCs/>
          <w:sz w:val="24"/>
          <w:szCs w:val="24"/>
        </w:rPr>
      </w:pPr>
    </w:p>
    <w:p w14:paraId="2AF50540" w14:textId="77777777" w:rsidR="00E51D37" w:rsidRPr="00875588" w:rsidRDefault="00E51D37" w:rsidP="00C25000">
      <w:pPr>
        <w:pStyle w:val="TextosemFormatao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C25000">
      <w:pPr>
        <w:pStyle w:val="TextosemFormatao1"/>
        <w:jc w:val="both"/>
        <w:rPr>
          <w:rFonts w:ascii="Arial" w:eastAsia="Arial" w:hAnsi="Arial" w:cs="Arial"/>
          <w:bCs/>
          <w:sz w:val="22"/>
          <w:szCs w:val="22"/>
        </w:rPr>
      </w:pPr>
    </w:p>
    <w:p w14:paraId="1F0F950D" w14:textId="77777777" w:rsidR="00E51D37" w:rsidRPr="00885510" w:rsidRDefault="00E51D37" w:rsidP="00C25000">
      <w:pPr>
        <w:pStyle w:val="TextosemFormatao1"/>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C25000">
      <w:pPr>
        <w:pStyle w:val="TextosemFormatao1"/>
        <w:rPr>
          <w:rFonts w:ascii="Arial" w:eastAsia="Arial" w:hAnsi="Arial" w:cs="Arial"/>
          <w:b/>
          <w:bCs/>
          <w:sz w:val="24"/>
          <w:szCs w:val="24"/>
        </w:rPr>
      </w:pPr>
    </w:p>
    <w:p w14:paraId="6D350120" w14:textId="5284F1CC" w:rsidR="00E51D37" w:rsidRDefault="00E51D37" w:rsidP="00C25000">
      <w:pPr>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212AEBC0" w14:textId="77777777" w:rsidR="007C4ABA" w:rsidRDefault="007C4ABA" w:rsidP="00013EAB">
      <w:pPr>
        <w:spacing w:after="0"/>
        <w:jc w:val="right"/>
        <w:rPr>
          <w:rFonts w:ascii="Times New Roman" w:hAnsi="Times New Roman" w:cs="Times New Roman"/>
          <w:sz w:val="24"/>
          <w:szCs w:val="24"/>
        </w:rPr>
      </w:pPr>
    </w:p>
    <w:p w14:paraId="06A2DB74" w14:textId="77777777" w:rsidR="007C4ABA" w:rsidRDefault="007C4ABA" w:rsidP="00013EAB">
      <w:pPr>
        <w:spacing w:after="0"/>
        <w:jc w:val="right"/>
        <w:rPr>
          <w:rFonts w:ascii="Times New Roman" w:hAnsi="Times New Roman" w:cs="Times New Roman"/>
          <w:sz w:val="24"/>
          <w:szCs w:val="24"/>
        </w:rPr>
      </w:pPr>
    </w:p>
    <w:p w14:paraId="748DA482" w14:textId="67BC4C6B" w:rsidR="00013EAB" w:rsidRDefault="00B03217" w:rsidP="00013EAB">
      <w:pPr>
        <w:spacing w:after="0"/>
        <w:jc w:val="right"/>
        <w:rPr>
          <w:rFonts w:ascii="Times New Roman" w:hAnsi="Times New Roman" w:cs="Times New Roman"/>
          <w:sz w:val="24"/>
          <w:szCs w:val="24"/>
        </w:rPr>
      </w:pPr>
      <w:bookmarkStart w:id="15" w:name="_GoBack"/>
      <w:bookmarkEnd w:id="15"/>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xxxxxxxxxxxxxxxxx</w:t>
      </w:r>
      <w:proofErr w:type="spellEnd"/>
      <w:proofErr w:type="gram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sz w:val="24"/>
          <w:szCs w:val="24"/>
        </w:rPr>
        <w:t>xxxxxxxxxxxxxxxxxxxxxxx</w:t>
      </w:r>
      <w:proofErr w:type="spellEnd"/>
      <w:proofErr w:type="gramEnd"/>
    </w:p>
    <w:p w14:paraId="0B720D72"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lastRenderedPageBreak/>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C2500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127" w:right="849"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98BA6" w14:textId="77777777" w:rsidR="00C02CDA" w:rsidRDefault="00C02CDA" w:rsidP="00C47E8B">
      <w:pPr>
        <w:spacing w:after="0" w:line="240" w:lineRule="auto"/>
      </w:pPr>
      <w:r>
        <w:separator/>
      </w:r>
    </w:p>
  </w:endnote>
  <w:endnote w:type="continuationSeparator" w:id="0">
    <w:p w14:paraId="395CD6F9" w14:textId="77777777" w:rsidR="00C02CDA" w:rsidRDefault="00C02CDA"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ECEC" w14:textId="77777777" w:rsidR="00C02CDA" w:rsidRDefault="00C02CD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002869"/>
      <w:docPartObj>
        <w:docPartGallery w:val="Page Numbers (Bottom of Page)"/>
        <w:docPartUnique/>
      </w:docPartObj>
    </w:sdtPr>
    <w:sdtEndPr/>
    <w:sdtContent>
      <w:p w14:paraId="46E1AC32" w14:textId="0F116C01" w:rsidR="00C02CDA" w:rsidRDefault="00C02CDA">
        <w:pPr>
          <w:pStyle w:val="Rodap"/>
          <w:jc w:val="right"/>
        </w:pPr>
        <w:r>
          <w:fldChar w:fldCharType="begin"/>
        </w:r>
        <w:r>
          <w:instrText>PAGE   \* MERGEFORMAT</w:instrText>
        </w:r>
        <w:r>
          <w:fldChar w:fldCharType="separate"/>
        </w:r>
        <w:r w:rsidR="007C4ABA">
          <w:rPr>
            <w:noProof/>
          </w:rPr>
          <w:t>24</w:t>
        </w:r>
        <w:r>
          <w:fldChar w:fldCharType="end"/>
        </w:r>
      </w:p>
    </w:sdtContent>
  </w:sdt>
  <w:p w14:paraId="5728605C" w14:textId="77777777" w:rsidR="00C02CDA" w:rsidRDefault="00C02CD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CDDCD" w14:textId="77777777" w:rsidR="00C02CDA" w:rsidRDefault="00C02C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B4F3" w14:textId="77777777" w:rsidR="00C02CDA" w:rsidRDefault="00C02CDA" w:rsidP="00C47E8B">
      <w:pPr>
        <w:spacing w:after="0" w:line="240" w:lineRule="auto"/>
      </w:pPr>
      <w:r>
        <w:separator/>
      </w:r>
    </w:p>
  </w:footnote>
  <w:footnote w:type="continuationSeparator" w:id="0">
    <w:p w14:paraId="75353BAC" w14:textId="77777777" w:rsidR="00C02CDA" w:rsidRDefault="00C02CDA"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3231F" w14:textId="01EADB35" w:rsidR="00C02CDA" w:rsidRDefault="00C02CD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7C17" w14:textId="1CF9018A" w:rsidR="00C02CDA" w:rsidRDefault="00C02CDA"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C02CDA" w:rsidRDefault="00C02CDA" w:rsidP="00CD7B11">
    <w:pPr>
      <w:pStyle w:val="Cabealho"/>
      <w:jc w:val="center"/>
    </w:pPr>
  </w:p>
  <w:p w14:paraId="2C1A0354" w14:textId="0E462921" w:rsidR="00C02CDA" w:rsidRDefault="00C02CDA" w:rsidP="00CD7B11">
    <w:pPr>
      <w:pStyle w:val="Cabealho"/>
      <w:jc w:val="center"/>
    </w:pPr>
  </w:p>
  <w:p w14:paraId="03AE1A56" w14:textId="77777777" w:rsidR="00C02CDA" w:rsidRPr="0041466F" w:rsidRDefault="00C02CDA"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C02CDA" w:rsidRPr="0041466F" w:rsidRDefault="00C02CDA"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C02CDA" w:rsidRPr="0041466F" w:rsidRDefault="00C02CDA"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77777777" w:rsidR="00C02CDA" w:rsidRPr="0041466F" w:rsidRDefault="00C02CDA"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BERNARDO SAYÃO – TO</w:t>
    </w:r>
    <w:proofErr w:type="gramStart"/>
    <w:r w:rsidRPr="0041466F">
      <w:rPr>
        <w:rFonts w:ascii="Arial" w:hAnsi="Arial" w:cs="Arial"/>
        <w:sz w:val="16"/>
        <w:szCs w:val="22"/>
        <w:lang w:val="pt-BR"/>
      </w:rPr>
      <w:t xml:space="preserve"> </w:t>
    </w:r>
    <w:r w:rsidRPr="0041466F">
      <w:rPr>
        <w:rFonts w:ascii="Arial" w:hAnsi="Arial" w:cs="Arial"/>
        <w:spacing w:val="-52"/>
        <w:sz w:val="16"/>
        <w:szCs w:val="22"/>
        <w:lang w:val="pt-BR"/>
      </w:rPr>
      <w:t xml:space="preserve"> </w:t>
    </w:r>
    <w:proofErr w:type="gramEnd"/>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sidRPr="0041466F">
      <w:rPr>
        <w:rFonts w:ascii="Arial" w:hAnsi="Arial" w:cs="Arial"/>
        <w:sz w:val="16"/>
        <w:szCs w:val="22"/>
        <w:lang w:val="pt-BR"/>
      </w:rPr>
      <w:t>3422-1141</w:t>
    </w:r>
  </w:p>
  <w:p w14:paraId="2E59AA67" w14:textId="77777777" w:rsidR="00C02CDA" w:rsidRPr="0041466F" w:rsidRDefault="00C02CDA"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2BA9" w14:textId="7CF5EF50" w:rsidR="00C02CDA" w:rsidRDefault="00C02C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F88"/>
    <w:multiLevelType w:val="multilevel"/>
    <w:tmpl w:val="9B08F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3">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5">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6">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7">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8">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9">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20">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1">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2">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7">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3">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4">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5">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8">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0">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1">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37"/>
  </w:num>
  <w:num w:numId="3">
    <w:abstractNumId w:val="0"/>
  </w:num>
  <w:num w:numId="4">
    <w:abstractNumId w:val="6"/>
  </w:num>
  <w:num w:numId="5">
    <w:abstractNumId w:val="4"/>
  </w:num>
  <w:num w:numId="6">
    <w:abstractNumId w:val="11"/>
  </w:num>
  <w:num w:numId="7">
    <w:abstractNumId w:val="1"/>
  </w:num>
  <w:num w:numId="8">
    <w:abstractNumId w:val="3"/>
  </w:num>
  <w:num w:numId="9">
    <w:abstractNumId w:val="25"/>
  </w:num>
  <w:num w:numId="10">
    <w:abstractNumId w:val="41"/>
  </w:num>
  <w:num w:numId="11">
    <w:abstractNumId w:val="5"/>
  </w:num>
  <w:num w:numId="12">
    <w:abstractNumId w:val="2"/>
  </w:num>
  <w:num w:numId="13">
    <w:abstractNumId w:val="7"/>
  </w:num>
  <w:num w:numId="14">
    <w:abstractNumId w:val="12"/>
  </w:num>
  <w:num w:numId="15">
    <w:abstractNumId w:val="16"/>
  </w:num>
  <w:num w:numId="16">
    <w:abstractNumId w:val="33"/>
  </w:num>
  <w:num w:numId="17">
    <w:abstractNumId w:val="14"/>
  </w:num>
  <w:num w:numId="18">
    <w:abstractNumId w:val="17"/>
  </w:num>
  <w:num w:numId="19">
    <w:abstractNumId w:val="20"/>
  </w:num>
  <w:num w:numId="20">
    <w:abstractNumId w:val="32"/>
  </w:num>
  <w:num w:numId="21">
    <w:abstractNumId w:val="15"/>
  </w:num>
  <w:num w:numId="22">
    <w:abstractNumId w:val="19"/>
  </w:num>
  <w:num w:numId="23">
    <w:abstractNumId w:val="40"/>
  </w:num>
  <w:num w:numId="24">
    <w:abstractNumId w:val="26"/>
  </w:num>
  <w:num w:numId="25">
    <w:abstractNumId w:val="34"/>
  </w:num>
  <w:num w:numId="26">
    <w:abstractNumId w:val="39"/>
  </w:num>
  <w:num w:numId="27">
    <w:abstractNumId w:val="21"/>
  </w:num>
  <w:num w:numId="28">
    <w:abstractNumId w:val="18"/>
  </w:num>
  <w:num w:numId="29">
    <w:abstractNumId w:val="38"/>
  </w:num>
  <w:num w:numId="30">
    <w:abstractNumId w:val="35"/>
  </w:num>
  <w:num w:numId="31">
    <w:abstractNumId w:val="42"/>
  </w:num>
  <w:num w:numId="32">
    <w:abstractNumId w:val="8"/>
  </w:num>
  <w:num w:numId="33">
    <w:abstractNumId w:val="22"/>
  </w:num>
  <w:num w:numId="34">
    <w:abstractNumId w:val="27"/>
  </w:num>
  <w:num w:numId="35">
    <w:abstractNumId w:val="10"/>
  </w:num>
  <w:num w:numId="36">
    <w:abstractNumId w:val="13"/>
  </w:num>
  <w:num w:numId="37">
    <w:abstractNumId w:val="24"/>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6"/>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4ABA"/>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65E7"/>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5382"/>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List Bullet" w:uiPriority="0"/>
    <w:lsdException w:name="List 2" w:uiPriority="0"/>
    <w:lsdException w:name="List 3" w:uiPriority="0"/>
    <w:lsdException w:name="List Bullet 5" w:uiPriority="0"/>
    <w:lsdException w:name="Title" w:semiHidden="0" w:unhideWhenUsed="0" w:qFormat="1"/>
    <w:lsdException w:name="Default Paragraph Font" w:uiPriority="1"/>
    <w:lsdException w:name="Body Text" w:uiPriority="1" w:qFormat="1"/>
    <w:lsdException w:name="List Continue" w:uiPriority="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ernardosayao.to.gov.br" TargetMode="External"/><Relationship Id="rId4" Type="http://schemas.microsoft.com/office/2007/relationships/stylesWithEffects" Target="stylesWithEffects.xml"/><Relationship Id="rId9" Type="http://schemas.openxmlformats.org/officeDocument/2006/relationships/hyperlink" Target="mailto:pmbscpl2021@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94A5-24E8-47DA-96C7-EB1CA5BA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25</Pages>
  <Words>7497</Words>
  <Characters>40487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Usuário do Windows</cp:lastModifiedBy>
  <cp:revision>830</cp:revision>
  <cp:lastPrinted>2024-01-16T13:59:00Z</cp:lastPrinted>
  <dcterms:created xsi:type="dcterms:W3CDTF">2018-05-04T18:55:00Z</dcterms:created>
  <dcterms:modified xsi:type="dcterms:W3CDTF">2024-01-19T13:56:00Z</dcterms:modified>
</cp:coreProperties>
</file>