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80" w:rsidRDefault="00FB0280" w:rsidP="00FB0280">
      <w:pPr>
        <w:spacing w:before="129"/>
        <w:ind w:left="2511" w:right="2480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ED</w:t>
      </w:r>
      <w:r w:rsidR="00C86AF5">
        <w:rPr>
          <w:b/>
          <w:sz w:val="20"/>
        </w:rPr>
        <w:t>ITAL DE PREGÃO ELETRÔNICO Nº 030</w:t>
      </w:r>
      <w:r w:rsidR="00050F98">
        <w:rPr>
          <w:b/>
          <w:sz w:val="20"/>
        </w:rPr>
        <w:t>/2025</w:t>
      </w:r>
      <w:r w:rsidR="00C86AF5">
        <w:rPr>
          <w:b/>
          <w:spacing w:val="-47"/>
          <w:sz w:val="20"/>
        </w:rPr>
        <w:t xml:space="preserve"> </w:t>
      </w:r>
      <w:r>
        <w:rPr>
          <w:b/>
          <w:sz w:val="20"/>
        </w:rPr>
        <w:t>AMPLA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CONCORRÊNCIA</w:t>
      </w:r>
      <w:r w:rsidR="00C86AF5">
        <w:rPr>
          <w:b/>
          <w:sz w:val="20"/>
        </w:rPr>
        <w:t xml:space="preserve"> E COTA RESERVADA DE 25%</w:t>
      </w:r>
    </w:p>
    <w:p w:rsidR="00FB0280" w:rsidRDefault="00FB0280" w:rsidP="00FB0280">
      <w:pPr>
        <w:spacing w:before="1"/>
        <w:ind w:left="27"/>
        <w:jc w:val="center"/>
        <w:rPr>
          <w:b/>
          <w:sz w:val="20"/>
        </w:rPr>
      </w:pPr>
      <w:r>
        <w:rPr>
          <w:b/>
          <w:sz w:val="20"/>
        </w:rPr>
        <w:t>PARA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REGISTRO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PREÇOS</w:t>
      </w:r>
    </w:p>
    <w:p w:rsidR="00D8494B" w:rsidRDefault="00D8494B">
      <w:pPr>
        <w:pStyle w:val="Corpodetexto"/>
        <w:spacing w:before="11"/>
        <w:ind w:left="0"/>
        <w:jc w:val="left"/>
        <w:rPr>
          <w:sz w:val="11"/>
        </w:rPr>
      </w:pPr>
    </w:p>
    <w:p w:rsidR="009C21D1" w:rsidRDefault="009C21D1">
      <w:pPr>
        <w:pStyle w:val="Corpodetexto"/>
        <w:spacing w:before="11"/>
        <w:ind w:left="0"/>
        <w:jc w:val="left"/>
        <w:rPr>
          <w:sz w:val="11"/>
        </w:rPr>
      </w:pPr>
    </w:p>
    <w:p w:rsidR="00D8494B" w:rsidRDefault="00655D17">
      <w:pPr>
        <w:pStyle w:val="Ttulo1"/>
        <w:spacing w:before="91"/>
        <w:ind w:left="29"/>
        <w:jc w:val="center"/>
      </w:pPr>
      <w:r>
        <w:t>Composição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</w:t>
      </w:r>
    </w:p>
    <w:sdt>
      <w:sdtPr>
        <w:rPr>
          <w:rFonts w:ascii="Times New Roman" w:eastAsia="Times New Roman" w:hAnsi="Times New Roman" w:cs="Times New Roman"/>
        </w:rPr>
        <w:id w:val="1905248811"/>
        <w:docPartObj>
          <w:docPartGallery w:val="Table of Contents"/>
          <w:docPartUnique/>
        </w:docPartObj>
      </w:sdtPr>
      <w:sdtEndPr/>
      <w:sdtContent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880"/>
              <w:tab w:val="left" w:pos="881"/>
              <w:tab w:val="right" w:leader="dot" w:pos="9749"/>
            </w:tabs>
            <w:spacing w:before="252"/>
            <w:ind w:hanging="481"/>
            <w:rPr>
              <w:b w:val="0"/>
            </w:rPr>
          </w:pPr>
          <w:hyperlink w:anchor="_bookmark0" w:history="1">
            <w:r w:rsidR="00D8494B">
              <w:t>DO</w:t>
            </w:r>
            <w:r w:rsidR="00D8494B">
              <w:rPr>
                <w:spacing w:val="-1"/>
              </w:rPr>
              <w:t xml:space="preserve"> </w:t>
            </w:r>
            <w:r w:rsidR="00D8494B">
              <w:t>OBJETO</w:t>
            </w:r>
            <w:r w:rsidR="00D8494B">
              <w:tab/>
            </w:r>
            <w:r w:rsidR="00D8494B">
              <w:rPr>
                <w:b w:val="0"/>
              </w:rPr>
              <w:t>2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880"/>
              <w:tab w:val="left" w:pos="881"/>
              <w:tab w:val="right" w:leader="dot" w:pos="9749"/>
            </w:tabs>
            <w:spacing w:before="123"/>
            <w:ind w:hanging="481"/>
            <w:rPr>
              <w:b w:val="0"/>
            </w:rPr>
          </w:pPr>
          <w:hyperlink w:anchor="_bookmark1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PARTICIPAÇÃO</w:t>
            </w:r>
            <w:r w:rsidR="00D8494B">
              <w:tab/>
            </w:r>
            <w:r w:rsidR="00D8494B">
              <w:rPr>
                <w:b w:val="0"/>
              </w:rPr>
              <w:t>2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880"/>
              <w:tab w:val="left" w:pos="881"/>
              <w:tab w:val="right" w:leader="dot" w:pos="9749"/>
            </w:tabs>
            <w:ind w:hanging="481"/>
            <w:rPr>
              <w:b w:val="0"/>
            </w:rPr>
          </w:pPr>
          <w:hyperlink w:anchor="_bookmark2" w:history="1">
            <w:r w:rsidR="00D8494B">
              <w:t>DO</w:t>
            </w:r>
            <w:r w:rsidR="00D8494B">
              <w:rPr>
                <w:spacing w:val="-1"/>
              </w:rPr>
              <w:t xml:space="preserve"> </w:t>
            </w:r>
            <w:r w:rsidR="00D8494B">
              <w:t>CREDENCIAMENTO</w:t>
            </w:r>
            <w:r w:rsidR="00D8494B">
              <w:rPr>
                <w:spacing w:val="-3"/>
              </w:rPr>
              <w:t xml:space="preserve"> </w:t>
            </w:r>
            <w:r w:rsidR="00D8494B">
              <w:t>NO</w:t>
            </w:r>
            <w:r w:rsidR="00D8494B">
              <w:rPr>
                <w:spacing w:val="-3"/>
              </w:rPr>
              <w:t xml:space="preserve"> </w:t>
            </w:r>
            <w:r w:rsidR="00D8494B">
              <w:t>PORTAL</w:t>
            </w:r>
            <w:r w:rsidR="00D8494B">
              <w:tab/>
            </w:r>
            <w:r w:rsidR="00D8494B">
              <w:rPr>
                <w:b w:val="0"/>
              </w:rPr>
              <w:t>6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880"/>
              <w:tab w:val="left" w:pos="881"/>
              <w:tab w:val="right" w:leader="dot" w:pos="9749"/>
            </w:tabs>
            <w:spacing w:before="123"/>
            <w:ind w:hanging="481"/>
            <w:rPr>
              <w:b w:val="0"/>
            </w:rPr>
          </w:pPr>
          <w:hyperlink w:anchor="_bookmark3" w:history="1">
            <w:r w:rsidR="00D8494B">
              <w:t>DOS</w:t>
            </w:r>
            <w:r w:rsidR="00D8494B">
              <w:rPr>
                <w:spacing w:val="-1"/>
              </w:rPr>
              <w:t xml:space="preserve"> </w:t>
            </w:r>
            <w:r w:rsidR="00D8494B">
              <w:t>ESCLARECIMENTOS</w:t>
            </w:r>
            <w:r w:rsidR="00D8494B">
              <w:rPr>
                <w:spacing w:val="-1"/>
              </w:rPr>
              <w:t xml:space="preserve"> </w:t>
            </w:r>
            <w:r w:rsidR="00D8494B">
              <w:t>E</w:t>
            </w:r>
            <w:r w:rsidR="00D8494B">
              <w:rPr>
                <w:spacing w:val="-2"/>
              </w:rPr>
              <w:t xml:space="preserve"> </w:t>
            </w:r>
            <w:r w:rsidR="00D8494B">
              <w:t>IMPUGNAÇÕES</w:t>
            </w:r>
            <w:r w:rsidR="00D8494B">
              <w:tab/>
            </w:r>
            <w:r w:rsidR="00D8494B">
              <w:rPr>
                <w:b w:val="0"/>
              </w:rPr>
              <w:t>7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880"/>
              <w:tab w:val="left" w:pos="881"/>
              <w:tab w:val="right" w:leader="dot" w:pos="9749"/>
            </w:tabs>
            <w:ind w:hanging="481"/>
            <w:rPr>
              <w:b w:val="0"/>
            </w:rPr>
          </w:pPr>
          <w:hyperlink w:anchor="_bookmark4" w:history="1">
            <w:r w:rsidR="00D8494B">
              <w:t>DA</w:t>
            </w:r>
            <w:r w:rsidR="00D8494B">
              <w:rPr>
                <w:spacing w:val="-2"/>
              </w:rPr>
              <w:t xml:space="preserve"> </w:t>
            </w:r>
            <w:r w:rsidR="00D8494B">
              <w:t>APRESENTAÇÃO</w:t>
            </w:r>
            <w:r w:rsidR="00D8494B">
              <w:rPr>
                <w:spacing w:val="-1"/>
              </w:rPr>
              <w:t xml:space="preserve"> </w:t>
            </w:r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PROPOSTA</w:t>
            </w:r>
            <w:r w:rsidR="00D8494B">
              <w:rPr>
                <w:spacing w:val="-3"/>
              </w:rPr>
              <w:t xml:space="preserve"> </w:t>
            </w:r>
            <w:r w:rsidR="00D8494B">
              <w:t>ELETRÔNICA</w:t>
            </w:r>
            <w:r w:rsidR="00D8494B">
              <w:rPr>
                <w:spacing w:val="-3"/>
              </w:rPr>
              <w:t xml:space="preserve"> </w:t>
            </w:r>
            <w:r w:rsidR="00D8494B">
              <w:t>E</w:t>
            </w:r>
            <w:r w:rsidR="00D8494B">
              <w:rPr>
                <w:spacing w:val="-1"/>
              </w:rPr>
              <w:t xml:space="preserve"> </w:t>
            </w:r>
            <w:r w:rsidR="00D8494B">
              <w:t>DOS</w:t>
            </w:r>
            <w:r w:rsidR="00D8494B">
              <w:rPr>
                <w:spacing w:val="-1"/>
              </w:rPr>
              <w:t xml:space="preserve"> </w:t>
            </w:r>
            <w:r w:rsidR="00D8494B">
              <w:t>DOCUMENTOS DE</w:t>
            </w:r>
            <w:r w:rsidR="00D8494B">
              <w:rPr>
                <w:spacing w:val="-1"/>
              </w:rPr>
              <w:t xml:space="preserve"> </w:t>
            </w:r>
            <w:r w:rsidR="00D8494B">
              <w:t>HABILITAÇÃO</w:t>
            </w:r>
            <w:r w:rsidR="00D8494B">
              <w:tab/>
            </w:r>
            <w:r w:rsidR="00D8494B">
              <w:rPr>
                <w:b w:val="0"/>
              </w:rPr>
              <w:t>7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880"/>
              <w:tab w:val="left" w:pos="881"/>
              <w:tab w:val="right" w:leader="dot" w:pos="9749"/>
            </w:tabs>
            <w:spacing w:before="123"/>
            <w:ind w:hanging="481"/>
            <w:rPr>
              <w:b w:val="0"/>
            </w:rPr>
          </w:pPr>
          <w:hyperlink w:anchor="_bookmark5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INSERÇÃO</w:t>
            </w:r>
            <w:r w:rsidR="00D8494B">
              <w:rPr>
                <w:spacing w:val="-3"/>
              </w:rPr>
              <w:t xml:space="preserve"> </w:t>
            </w:r>
            <w:r w:rsidR="00D8494B">
              <w:t>DOS DOCUMENTOS</w:t>
            </w:r>
            <w:r w:rsidR="00D8494B">
              <w:rPr>
                <w:spacing w:val="-1"/>
              </w:rPr>
              <w:t xml:space="preserve"> </w:t>
            </w:r>
            <w:r w:rsidR="00D8494B">
              <w:t>DE</w:t>
            </w:r>
            <w:r w:rsidR="00D8494B">
              <w:rPr>
                <w:spacing w:val="-1"/>
              </w:rPr>
              <w:t xml:space="preserve"> </w:t>
            </w:r>
            <w:r w:rsidR="00D8494B">
              <w:t>HABILITAÇÃO</w:t>
            </w:r>
            <w:r w:rsidR="00D8494B">
              <w:rPr>
                <w:spacing w:val="-2"/>
              </w:rPr>
              <w:t xml:space="preserve"> </w:t>
            </w:r>
            <w:r w:rsidR="00D8494B">
              <w:t>NO</w:t>
            </w:r>
            <w:r w:rsidR="00D8494B">
              <w:rPr>
                <w:spacing w:val="-4"/>
              </w:rPr>
              <w:t xml:space="preserve"> </w:t>
            </w:r>
            <w:r w:rsidR="00D8494B">
              <w:t>SISTEMA</w:t>
            </w:r>
            <w:r w:rsidR="00D8494B">
              <w:rPr>
                <w:spacing w:val="-2"/>
              </w:rPr>
              <w:t xml:space="preserve"> </w:t>
            </w:r>
            <w:r w:rsidR="00D8494B">
              <w:t>ELETRÔNICO</w:t>
            </w:r>
            <w:r w:rsidR="00D8494B">
              <w:tab/>
            </w:r>
            <w:r w:rsidR="00D8494B">
              <w:rPr>
                <w:b w:val="0"/>
              </w:rPr>
              <w:t>8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880"/>
              <w:tab w:val="left" w:pos="881"/>
              <w:tab w:val="right" w:leader="dot" w:pos="9749"/>
            </w:tabs>
            <w:ind w:hanging="481"/>
            <w:rPr>
              <w:b w:val="0"/>
            </w:rPr>
          </w:pPr>
          <w:hyperlink w:anchor="_bookmark6" w:history="1">
            <w:r w:rsidR="00D8494B">
              <w:t>DO</w:t>
            </w:r>
            <w:r w:rsidR="00D8494B">
              <w:rPr>
                <w:spacing w:val="-1"/>
              </w:rPr>
              <w:t xml:space="preserve"> </w:t>
            </w:r>
            <w:r w:rsidR="00D8494B">
              <w:t>PREENCHIMENTO ELETRÔNICO</w:t>
            </w:r>
            <w:r w:rsidR="00D8494B">
              <w:rPr>
                <w:spacing w:val="-3"/>
              </w:rPr>
              <w:t xml:space="preserve"> </w:t>
            </w:r>
            <w:r w:rsidR="00D8494B">
              <w:t>DA PROPOSTA</w:t>
            </w:r>
            <w:r w:rsidR="00D8494B">
              <w:tab/>
            </w:r>
            <w:r w:rsidR="00D8494B">
              <w:rPr>
                <w:b w:val="0"/>
              </w:rPr>
              <w:t>8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880"/>
              <w:tab w:val="left" w:pos="881"/>
              <w:tab w:val="right" w:leader="dot" w:pos="9749"/>
            </w:tabs>
            <w:spacing w:before="121"/>
            <w:ind w:hanging="481"/>
            <w:rPr>
              <w:b w:val="0"/>
            </w:rPr>
          </w:pPr>
          <w:hyperlink w:anchor="_bookmark7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ABERTURA</w:t>
            </w:r>
            <w:r w:rsidR="00D8494B">
              <w:rPr>
                <w:spacing w:val="-3"/>
              </w:rPr>
              <w:t xml:space="preserve"> </w:t>
            </w:r>
            <w:r w:rsidR="00D8494B">
              <w:t>DA</w:t>
            </w:r>
            <w:r w:rsidR="00D8494B">
              <w:rPr>
                <w:spacing w:val="-3"/>
              </w:rPr>
              <w:t xml:space="preserve"> </w:t>
            </w:r>
            <w:r w:rsidR="00D8494B">
              <w:t>SESSÃO,</w:t>
            </w:r>
            <w:r w:rsidR="00D8494B">
              <w:rPr>
                <w:spacing w:val="-3"/>
              </w:rPr>
              <w:t xml:space="preserve"> </w:t>
            </w:r>
            <w:r w:rsidR="00D8494B">
              <w:t>CLASSIFICAÇÃO</w:t>
            </w:r>
            <w:r w:rsidR="00D8494B">
              <w:rPr>
                <w:spacing w:val="-1"/>
              </w:rPr>
              <w:t xml:space="preserve"> </w:t>
            </w:r>
            <w:r w:rsidR="00D8494B">
              <w:t>DAS</w:t>
            </w:r>
            <w:r w:rsidR="00D8494B">
              <w:rPr>
                <w:spacing w:val="-1"/>
              </w:rPr>
              <w:t xml:space="preserve"> </w:t>
            </w:r>
            <w:r w:rsidR="00D8494B">
              <w:t>PROPOSTAS</w:t>
            </w:r>
            <w:r w:rsidR="00D8494B">
              <w:rPr>
                <w:spacing w:val="-1"/>
              </w:rPr>
              <w:t xml:space="preserve"> </w:t>
            </w:r>
            <w:r w:rsidR="00D8494B">
              <w:t>E</w:t>
            </w:r>
            <w:r w:rsidR="00D8494B">
              <w:rPr>
                <w:spacing w:val="-1"/>
              </w:rPr>
              <w:t xml:space="preserve"> </w:t>
            </w:r>
            <w:r w:rsidR="00D8494B">
              <w:t>FORMULAÇÃO</w:t>
            </w:r>
            <w:r w:rsidR="00D8494B">
              <w:rPr>
                <w:spacing w:val="-3"/>
              </w:rPr>
              <w:t xml:space="preserve"> </w:t>
            </w:r>
            <w:r w:rsidR="00D8494B">
              <w:t>DE</w:t>
            </w:r>
            <w:r w:rsidR="00D8494B">
              <w:rPr>
                <w:spacing w:val="-2"/>
              </w:rPr>
              <w:t xml:space="preserve"> </w:t>
            </w:r>
            <w:r w:rsidR="00D8494B">
              <w:t>LANCES</w:t>
            </w:r>
            <w:r w:rsidR="00D8494B">
              <w:tab/>
            </w:r>
            <w:r w:rsidR="00D8494B">
              <w:rPr>
                <w:b w:val="0"/>
              </w:rPr>
              <w:t>9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880"/>
              <w:tab w:val="left" w:pos="881"/>
              <w:tab w:val="right" w:leader="dot" w:pos="9749"/>
            </w:tabs>
            <w:spacing w:before="122"/>
            <w:ind w:hanging="481"/>
            <w:rPr>
              <w:b w:val="0"/>
            </w:rPr>
          </w:pPr>
          <w:hyperlink w:anchor="_bookmark8" w:history="1">
            <w:r w:rsidR="00D8494B">
              <w:t>DO</w:t>
            </w:r>
            <w:r w:rsidR="00D8494B">
              <w:rPr>
                <w:spacing w:val="-1"/>
              </w:rPr>
              <w:t xml:space="preserve"> </w:t>
            </w:r>
            <w:r w:rsidR="00D8494B">
              <w:t>ENCAMINHAMENTO</w:t>
            </w:r>
            <w:r w:rsidR="00D8494B">
              <w:rPr>
                <w:spacing w:val="-3"/>
              </w:rPr>
              <w:t xml:space="preserve"> </w:t>
            </w:r>
            <w:r w:rsidR="00D8494B">
              <w:t>DA</w:t>
            </w:r>
            <w:r w:rsidR="00D8494B">
              <w:rPr>
                <w:spacing w:val="1"/>
              </w:rPr>
              <w:t xml:space="preserve"> </w:t>
            </w:r>
            <w:r w:rsidR="00D8494B">
              <w:t>PROPOSTA</w:t>
            </w:r>
            <w:r w:rsidR="00D8494B">
              <w:rPr>
                <w:spacing w:val="-2"/>
              </w:rPr>
              <w:t xml:space="preserve"> </w:t>
            </w:r>
            <w:r w:rsidR="00D8494B">
              <w:t>MELHOR</w:t>
            </w:r>
            <w:r w:rsidR="00D8494B">
              <w:rPr>
                <w:spacing w:val="-3"/>
              </w:rPr>
              <w:t xml:space="preserve"> </w:t>
            </w:r>
            <w:r w:rsidR="00D8494B">
              <w:t>CLASSIFICADA</w:t>
            </w:r>
            <w:r w:rsidR="00D8494B">
              <w:tab/>
            </w:r>
            <w:r w:rsidR="00D8494B">
              <w:rPr>
                <w:b w:val="0"/>
              </w:rPr>
              <w:t>12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1120"/>
              <w:tab w:val="left" w:pos="1121"/>
              <w:tab w:val="right" w:leader="dot" w:pos="9749"/>
            </w:tabs>
            <w:ind w:left="1120" w:hanging="721"/>
            <w:rPr>
              <w:b w:val="0"/>
            </w:rPr>
          </w:pPr>
          <w:hyperlink w:anchor="_bookmark9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ACEITABILIDADE</w:t>
            </w:r>
            <w:r w:rsidR="00D8494B">
              <w:rPr>
                <w:spacing w:val="-1"/>
              </w:rPr>
              <w:t xml:space="preserve"> </w:t>
            </w:r>
            <w:r w:rsidR="00D8494B">
              <w:t>E</w:t>
            </w:r>
            <w:r w:rsidR="00D8494B">
              <w:rPr>
                <w:spacing w:val="-2"/>
              </w:rPr>
              <w:t xml:space="preserve"> </w:t>
            </w:r>
            <w:r w:rsidR="00D8494B">
              <w:t>JULGAMENTO</w:t>
            </w:r>
            <w:r w:rsidR="00D8494B">
              <w:rPr>
                <w:spacing w:val="-3"/>
              </w:rPr>
              <w:t xml:space="preserve"> </w:t>
            </w:r>
            <w:r w:rsidR="00D8494B">
              <w:t>DA</w:t>
            </w:r>
            <w:r w:rsidR="00D8494B">
              <w:rPr>
                <w:spacing w:val="-3"/>
              </w:rPr>
              <w:t xml:space="preserve"> </w:t>
            </w:r>
            <w:r w:rsidR="00D8494B">
              <w:t>PROPOSTA</w:t>
            </w:r>
            <w:r w:rsidR="00D8494B">
              <w:rPr>
                <w:spacing w:val="-2"/>
              </w:rPr>
              <w:t xml:space="preserve"> </w:t>
            </w:r>
            <w:r w:rsidR="00D8494B">
              <w:t>MELHOR</w:t>
            </w:r>
            <w:r w:rsidR="00D8494B">
              <w:rPr>
                <w:spacing w:val="-3"/>
              </w:rPr>
              <w:t xml:space="preserve"> </w:t>
            </w:r>
            <w:r w:rsidR="00D8494B">
              <w:t>CLASSIFICADA</w:t>
            </w:r>
            <w:r w:rsidR="00D8494B">
              <w:tab/>
            </w:r>
            <w:r w:rsidR="00D8494B">
              <w:rPr>
                <w:b w:val="0"/>
              </w:rPr>
              <w:t>13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1120"/>
              <w:tab w:val="left" w:pos="1121"/>
              <w:tab w:val="right" w:leader="dot" w:pos="9749"/>
            </w:tabs>
            <w:spacing w:before="123"/>
            <w:ind w:left="1120" w:hanging="721"/>
            <w:rPr>
              <w:b w:val="0"/>
            </w:rPr>
          </w:pPr>
          <w:hyperlink w:anchor="_bookmark10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VERIFICAÇÃO</w:t>
            </w:r>
            <w:r w:rsidR="00D8494B">
              <w:rPr>
                <w:spacing w:val="-3"/>
              </w:rPr>
              <w:t xml:space="preserve"> </w:t>
            </w:r>
            <w:r w:rsidR="00D8494B">
              <w:t>DE</w:t>
            </w:r>
            <w:r w:rsidR="00D8494B">
              <w:rPr>
                <w:spacing w:val="-2"/>
              </w:rPr>
              <w:t xml:space="preserve"> </w:t>
            </w:r>
            <w:r w:rsidR="00D8494B">
              <w:t>IDONEIDADE</w:t>
            </w:r>
            <w:r w:rsidR="00D8494B">
              <w:rPr>
                <w:spacing w:val="-1"/>
              </w:rPr>
              <w:t xml:space="preserve"> </w:t>
            </w:r>
            <w:r w:rsidR="00D8494B">
              <w:t>DO</w:t>
            </w:r>
            <w:r w:rsidR="00D8494B">
              <w:rPr>
                <w:spacing w:val="-3"/>
              </w:rPr>
              <w:t xml:space="preserve"> </w:t>
            </w:r>
            <w:r w:rsidR="00D8494B">
              <w:t>PROPONENTE</w:t>
            </w:r>
            <w:r w:rsidR="00D8494B">
              <w:rPr>
                <w:spacing w:val="-2"/>
              </w:rPr>
              <w:t xml:space="preserve"> </w:t>
            </w:r>
            <w:r w:rsidR="00D8494B">
              <w:t>VENCEDOR</w:t>
            </w:r>
            <w:r w:rsidR="00D8494B">
              <w:tab/>
            </w:r>
            <w:r w:rsidR="00D8494B">
              <w:rPr>
                <w:b w:val="0"/>
              </w:rPr>
              <w:t>15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1120"/>
              <w:tab w:val="left" w:pos="1121"/>
              <w:tab w:val="right" w:leader="dot" w:pos="9749"/>
            </w:tabs>
            <w:ind w:left="1120" w:hanging="721"/>
            <w:rPr>
              <w:b w:val="0"/>
            </w:rPr>
          </w:pPr>
          <w:hyperlink w:anchor="_bookmark11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HABILITAÇÃO</w:t>
            </w:r>
            <w:r w:rsidR="00D8494B">
              <w:tab/>
            </w:r>
            <w:r w:rsidR="00D8494B">
              <w:rPr>
                <w:b w:val="0"/>
              </w:rPr>
              <w:t>15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1120"/>
              <w:tab w:val="left" w:pos="1121"/>
              <w:tab w:val="right" w:leader="dot" w:pos="9749"/>
            </w:tabs>
            <w:spacing w:before="121"/>
            <w:ind w:left="1120" w:hanging="721"/>
            <w:rPr>
              <w:b w:val="0"/>
            </w:rPr>
          </w:pPr>
          <w:hyperlink w:anchor="_bookmark12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EMPRESA</w:t>
            </w:r>
            <w:r w:rsidR="00D8494B">
              <w:rPr>
                <w:spacing w:val="-2"/>
              </w:rPr>
              <w:t xml:space="preserve"> </w:t>
            </w:r>
            <w:r w:rsidR="00D8494B">
              <w:t>SUBSEQUENTE</w:t>
            </w:r>
            <w:r w:rsidR="00D8494B">
              <w:tab/>
            </w:r>
            <w:r w:rsidR="00D8494B">
              <w:rPr>
                <w:b w:val="0"/>
              </w:rPr>
              <w:t>19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1120"/>
              <w:tab w:val="left" w:pos="1121"/>
              <w:tab w:val="right" w:leader="dot" w:pos="9749"/>
            </w:tabs>
            <w:spacing w:before="122"/>
            <w:ind w:left="1120" w:hanging="721"/>
            <w:rPr>
              <w:b w:val="0"/>
            </w:rPr>
          </w:pPr>
          <w:hyperlink w:anchor="_bookmark13" w:history="1">
            <w:r w:rsidR="00D8494B">
              <w:t>DOS</w:t>
            </w:r>
            <w:r w:rsidR="00D8494B">
              <w:rPr>
                <w:spacing w:val="-3"/>
              </w:rPr>
              <w:t xml:space="preserve"> </w:t>
            </w:r>
            <w:r w:rsidR="00D8494B">
              <w:t>RECURSOS</w:t>
            </w:r>
            <w:r w:rsidR="00D8494B">
              <w:tab/>
            </w:r>
            <w:r w:rsidR="00D8494B">
              <w:rPr>
                <w:b w:val="0"/>
              </w:rPr>
              <w:t>19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1120"/>
              <w:tab w:val="left" w:pos="1121"/>
              <w:tab w:val="right" w:leader="dot" w:pos="9749"/>
            </w:tabs>
            <w:spacing w:before="121"/>
            <w:ind w:left="1120" w:hanging="721"/>
            <w:rPr>
              <w:b w:val="0"/>
            </w:rPr>
          </w:pPr>
          <w:hyperlink w:anchor="_bookmark14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ADJUDICAÇÃO</w:t>
            </w:r>
            <w:r w:rsidR="00D8494B">
              <w:rPr>
                <w:spacing w:val="-2"/>
              </w:rPr>
              <w:t xml:space="preserve"> </w:t>
            </w:r>
            <w:r w:rsidR="00D8494B">
              <w:t>E DA</w:t>
            </w:r>
            <w:r w:rsidR="00D8494B">
              <w:rPr>
                <w:spacing w:val="1"/>
              </w:rPr>
              <w:t xml:space="preserve"> </w:t>
            </w:r>
            <w:r w:rsidR="00D8494B">
              <w:t>HOMOLOGAÇÃO</w:t>
            </w:r>
            <w:r w:rsidR="00D8494B">
              <w:tab/>
            </w:r>
            <w:r w:rsidR="00D8494B">
              <w:rPr>
                <w:b w:val="0"/>
              </w:rPr>
              <w:t>20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1120"/>
              <w:tab w:val="left" w:pos="1121"/>
              <w:tab w:val="right" w:leader="dot" w:pos="9749"/>
            </w:tabs>
            <w:spacing w:before="123"/>
            <w:ind w:left="1120" w:hanging="721"/>
            <w:rPr>
              <w:b w:val="0"/>
            </w:rPr>
          </w:pPr>
          <w:hyperlink w:anchor="_bookmark15" w:history="1">
            <w:r w:rsidR="00D8494B">
              <w:t>DO</w:t>
            </w:r>
            <w:r w:rsidR="00D8494B">
              <w:rPr>
                <w:spacing w:val="-1"/>
              </w:rPr>
              <w:t xml:space="preserve"> </w:t>
            </w:r>
            <w:r w:rsidR="00D8494B">
              <w:t>CADASTRO DE RESERVA</w:t>
            </w:r>
            <w:r w:rsidR="00D8494B">
              <w:tab/>
            </w:r>
            <w:r w:rsidR="00D8494B">
              <w:rPr>
                <w:b w:val="0"/>
              </w:rPr>
              <w:t>20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1120"/>
              <w:tab w:val="left" w:pos="1121"/>
              <w:tab w:val="right" w:leader="dot" w:pos="9749"/>
            </w:tabs>
            <w:ind w:left="1120" w:hanging="721"/>
            <w:rPr>
              <w:b w:val="0"/>
            </w:rPr>
          </w:pPr>
          <w:hyperlink w:anchor="_bookmark16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ATA</w:t>
            </w:r>
            <w:r w:rsidR="00D8494B">
              <w:rPr>
                <w:spacing w:val="-2"/>
              </w:rPr>
              <w:t xml:space="preserve"> </w:t>
            </w:r>
            <w:r w:rsidR="00D8494B">
              <w:t>DE</w:t>
            </w:r>
            <w:r w:rsidR="00D8494B">
              <w:rPr>
                <w:spacing w:val="-2"/>
              </w:rPr>
              <w:t xml:space="preserve"> </w:t>
            </w:r>
            <w:r w:rsidR="00D8494B">
              <w:t>REGISTRO DE PREÇOS</w:t>
            </w:r>
            <w:r w:rsidR="00D8494B">
              <w:tab/>
            </w:r>
            <w:r w:rsidR="00D8494B">
              <w:rPr>
                <w:b w:val="0"/>
              </w:rPr>
              <w:t>21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1120"/>
              <w:tab w:val="left" w:pos="1121"/>
              <w:tab w:val="right" w:leader="dot" w:pos="9749"/>
            </w:tabs>
            <w:spacing w:before="122"/>
            <w:ind w:left="1120" w:hanging="721"/>
            <w:rPr>
              <w:b w:val="0"/>
            </w:rPr>
          </w:pPr>
          <w:hyperlink w:anchor="_bookmark17" w:history="1">
            <w:r w:rsidR="00D8494B">
              <w:t>DOS</w:t>
            </w:r>
            <w:r w:rsidR="00D8494B">
              <w:rPr>
                <w:spacing w:val="-3"/>
              </w:rPr>
              <w:t xml:space="preserve"> </w:t>
            </w:r>
            <w:r w:rsidR="00D8494B">
              <w:t>RECURSOS ORÇAMENTÁRIOS</w:t>
            </w:r>
            <w:r w:rsidR="00D8494B">
              <w:tab/>
            </w:r>
            <w:r w:rsidR="00D8494B">
              <w:rPr>
                <w:b w:val="0"/>
              </w:rPr>
              <w:t>22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1120"/>
              <w:tab w:val="left" w:pos="1121"/>
              <w:tab w:val="right" w:leader="dot" w:pos="9749"/>
            </w:tabs>
            <w:spacing w:before="121"/>
            <w:ind w:left="1120" w:hanging="721"/>
            <w:rPr>
              <w:b w:val="0"/>
            </w:rPr>
          </w:pPr>
          <w:hyperlink w:anchor="_bookmark18" w:history="1">
            <w:r w:rsidR="00D8494B">
              <w:t>DO</w:t>
            </w:r>
            <w:r w:rsidR="00D8494B">
              <w:rPr>
                <w:spacing w:val="-1"/>
              </w:rPr>
              <w:t xml:space="preserve"> </w:t>
            </w:r>
            <w:r w:rsidR="00D8494B">
              <w:t>CONTRATO ADMINISTRATIVO</w:t>
            </w:r>
            <w:r w:rsidR="00D8494B">
              <w:tab/>
            </w:r>
            <w:r w:rsidR="00D8494B">
              <w:rPr>
                <w:b w:val="0"/>
              </w:rPr>
              <w:t>22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1120"/>
              <w:tab w:val="left" w:pos="1121"/>
              <w:tab w:val="right" w:leader="dot" w:pos="9749"/>
            </w:tabs>
            <w:ind w:left="1120" w:hanging="721"/>
            <w:rPr>
              <w:b w:val="0"/>
            </w:rPr>
          </w:pPr>
          <w:hyperlink w:anchor="_bookmark19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EXECUÇÃO DO OBJETO</w:t>
            </w:r>
            <w:r w:rsidR="00D8494B">
              <w:tab/>
            </w:r>
            <w:r w:rsidR="00D8494B">
              <w:rPr>
                <w:b w:val="0"/>
              </w:rPr>
              <w:t>22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1120"/>
              <w:tab w:val="left" w:pos="1121"/>
              <w:tab w:val="right" w:leader="dot" w:pos="9749"/>
            </w:tabs>
            <w:spacing w:before="123"/>
            <w:ind w:left="1120" w:hanging="721"/>
            <w:rPr>
              <w:b w:val="0"/>
            </w:rPr>
          </w:pPr>
          <w:hyperlink w:anchor="_bookmark20" w:history="1">
            <w:r w:rsidR="00D8494B">
              <w:t>DO</w:t>
            </w:r>
            <w:r w:rsidR="00D8494B">
              <w:rPr>
                <w:spacing w:val="-1"/>
              </w:rPr>
              <w:t xml:space="preserve"> </w:t>
            </w:r>
            <w:r w:rsidR="00D8494B">
              <w:t>PAGAMENTO E</w:t>
            </w:r>
            <w:r w:rsidR="00D8494B">
              <w:rPr>
                <w:spacing w:val="-2"/>
              </w:rPr>
              <w:t xml:space="preserve"> </w:t>
            </w:r>
            <w:r w:rsidR="00D8494B">
              <w:t>REAJUSTE</w:t>
            </w:r>
            <w:r w:rsidR="00D8494B">
              <w:tab/>
            </w:r>
            <w:r w:rsidR="00D8494B">
              <w:rPr>
                <w:b w:val="0"/>
              </w:rPr>
              <w:t>24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1120"/>
              <w:tab w:val="left" w:pos="1121"/>
              <w:tab w:val="right" w:leader="dot" w:pos="9749"/>
            </w:tabs>
            <w:ind w:left="1120" w:hanging="721"/>
            <w:rPr>
              <w:b w:val="0"/>
            </w:rPr>
          </w:pPr>
          <w:hyperlink w:anchor="_bookmark21" w:history="1">
            <w:r w:rsidR="00D8494B">
              <w:t>DAS</w:t>
            </w:r>
            <w:r w:rsidR="00D8494B">
              <w:rPr>
                <w:spacing w:val="-3"/>
              </w:rPr>
              <w:t xml:space="preserve"> </w:t>
            </w:r>
            <w:r w:rsidR="00D8494B">
              <w:t>SANCÕES</w:t>
            </w:r>
            <w:r w:rsidR="00D8494B">
              <w:rPr>
                <w:spacing w:val="1"/>
              </w:rPr>
              <w:t xml:space="preserve"> </w:t>
            </w:r>
            <w:r w:rsidR="00D8494B">
              <w:t>ADMINISTRATIVAS</w:t>
            </w:r>
            <w:r w:rsidR="00D8494B">
              <w:tab/>
            </w:r>
            <w:r w:rsidR="00D8494B">
              <w:rPr>
                <w:b w:val="0"/>
              </w:rPr>
              <w:t>24</w:t>
            </w:r>
          </w:hyperlink>
        </w:p>
        <w:p w:rsidR="00D8494B" w:rsidRDefault="00FF6C3A" w:rsidP="00D024DA">
          <w:pPr>
            <w:pStyle w:val="Sumrio2"/>
            <w:numPr>
              <w:ilvl w:val="0"/>
              <w:numId w:val="31"/>
            </w:numPr>
            <w:tabs>
              <w:tab w:val="left" w:pos="1120"/>
              <w:tab w:val="left" w:pos="1121"/>
              <w:tab w:val="right" w:leader="dot" w:pos="9749"/>
            </w:tabs>
            <w:spacing w:before="122"/>
            <w:ind w:left="1120" w:hanging="721"/>
            <w:rPr>
              <w:b w:val="0"/>
            </w:rPr>
          </w:pPr>
          <w:hyperlink w:anchor="_bookmark30" w:history="1">
            <w:r w:rsidR="00D8494B">
              <w:t>DAS</w:t>
            </w:r>
            <w:r w:rsidR="00D8494B">
              <w:rPr>
                <w:spacing w:val="-3"/>
              </w:rPr>
              <w:t xml:space="preserve"> </w:t>
            </w:r>
            <w:r w:rsidR="00D8494B">
              <w:t>DISPOSIÇÕES</w:t>
            </w:r>
            <w:r w:rsidR="00D8494B">
              <w:rPr>
                <w:spacing w:val="1"/>
              </w:rPr>
              <w:t xml:space="preserve"> </w:t>
            </w:r>
            <w:r w:rsidR="00D8494B">
              <w:t>FINAIS</w:t>
            </w:r>
            <w:r w:rsidR="00D8494B">
              <w:tab/>
            </w:r>
            <w:r w:rsidR="00D8494B">
              <w:rPr>
                <w:b w:val="0"/>
              </w:rPr>
              <w:t>26</w:t>
            </w:r>
          </w:hyperlink>
        </w:p>
        <w:p w:rsidR="00D8494B" w:rsidRDefault="00FF6C3A">
          <w:pPr>
            <w:pStyle w:val="Sumrio3"/>
            <w:tabs>
              <w:tab w:val="right" w:leader="dot" w:pos="9749"/>
            </w:tabs>
            <w:spacing w:before="121"/>
            <w:rPr>
              <w:rFonts w:ascii="Calibri" w:hAnsi="Calibri"/>
              <w:b w:val="0"/>
            </w:rPr>
          </w:pPr>
          <w:hyperlink w:anchor="_bookmark31" w:history="1">
            <w:r w:rsidR="00D8494B">
              <w:t>ANEXO I</w:t>
            </w:r>
            <w:r w:rsidR="00D8494B">
              <w:rPr>
                <w:spacing w:val="1"/>
              </w:rPr>
              <w:t xml:space="preserve"> </w:t>
            </w:r>
            <w:r w:rsidR="00D8494B">
              <w:t>-</w:t>
            </w:r>
            <w:r w:rsidR="00D8494B">
              <w:rPr>
                <w:spacing w:val="1"/>
              </w:rPr>
              <w:t xml:space="preserve"> </w:t>
            </w:r>
            <w:r w:rsidR="00D8494B">
              <w:t>Especificações do Objeto</w:t>
            </w:r>
            <w:r w:rsidR="00D8494B">
              <w:tab/>
            </w:r>
            <w:r w:rsidR="00D8494B">
              <w:rPr>
                <w:rFonts w:ascii="Calibri" w:hAnsi="Calibri"/>
                <w:b w:val="0"/>
              </w:rPr>
              <w:t>29</w:t>
            </w:r>
          </w:hyperlink>
        </w:p>
        <w:p w:rsidR="00D8494B" w:rsidRDefault="00FF6C3A">
          <w:pPr>
            <w:pStyle w:val="Sumrio3"/>
            <w:tabs>
              <w:tab w:val="right" w:leader="dot" w:pos="9749"/>
            </w:tabs>
            <w:spacing w:before="123"/>
            <w:rPr>
              <w:rFonts w:ascii="Calibri" w:hAnsi="Calibri"/>
              <w:b w:val="0"/>
            </w:rPr>
          </w:pPr>
          <w:hyperlink w:anchor="_bookmark32" w:history="1">
            <w:r w:rsidR="00D8494B">
              <w:t>ANEXO II</w:t>
            </w:r>
            <w:r w:rsidR="00D8494B">
              <w:rPr>
                <w:spacing w:val="1"/>
              </w:rPr>
              <w:t xml:space="preserve"> </w:t>
            </w:r>
            <w:r w:rsidR="00D8494B">
              <w:t>-</w:t>
            </w:r>
            <w:r w:rsidR="00D8494B">
              <w:rPr>
                <w:spacing w:val="1"/>
              </w:rPr>
              <w:t xml:space="preserve"> </w:t>
            </w:r>
            <w:r w:rsidR="00D8494B">
              <w:t>Termo de Referência</w:t>
            </w:r>
            <w:r w:rsidR="00D8494B">
              <w:tab/>
            </w:r>
            <w:r w:rsidR="00D8494B">
              <w:rPr>
                <w:rFonts w:ascii="Calibri" w:hAnsi="Calibri"/>
                <w:b w:val="0"/>
              </w:rPr>
              <w:t>33</w:t>
            </w:r>
          </w:hyperlink>
        </w:p>
        <w:p w:rsidR="00D8494B" w:rsidRDefault="00FF6C3A">
          <w:pPr>
            <w:pStyle w:val="Sumrio3"/>
            <w:tabs>
              <w:tab w:val="right" w:leader="dot" w:pos="9749"/>
            </w:tabs>
            <w:rPr>
              <w:rFonts w:ascii="Calibri" w:hAnsi="Calibri"/>
              <w:b w:val="0"/>
            </w:rPr>
          </w:pPr>
          <w:hyperlink w:anchor="_bookmark33" w:history="1">
            <w:r w:rsidR="00D8494B">
              <w:t>ANEXO II</w:t>
            </w:r>
            <w:r w:rsidR="00D8494B">
              <w:rPr>
                <w:spacing w:val="1"/>
              </w:rPr>
              <w:t xml:space="preserve"> </w:t>
            </w:r>
            <w:r w:rsidR="00D8494B">
              <w:t>– A</w:t>
            </w:r>
            <w:r w:rsidR="00D8494B">
              <w:rPr>
                <w:spacing w:val="-1"/>
              </w:rPr>
              <w:t xml:space="preserve"> </w:t>
            </w:r>
            <w:r w:rsidR="00D8494B">
              <w:t>– ESTUDO</w:t>
            </w:r>
            <w:r w:rsidR="00D8494B">
              <w:rPr>
                <w:spacing w:val="1"/>
              </w:rPr>
              <w:t xml:space="preserve"> </w:t>
            </w:r>
            <w:r w:rsidR="00D8494B">
              <w:t>TÉCNICO PRELIMINAR</w:t>
            </w:r>
            <w:r w:rsidR="00D8494B">
              <w:tab/>
            </w:r>
            <w:r w:rsidR="00D8494B">
              <w:rPr>
                <w:rFonts w:ascii="Calibri" w:hAnsi="Calibri"/>
                <w:b w:val="0"/>
              </w:rPr>
              <w:t>42</w:t>
            </w:r>
          </w:hyperlink>
        </w:p>
        <w:p w:rsidR="00D8494B" w:rsidRDefault="00FF6C3A">
          <w:pPr>
            <w:pStyle w:val="Sumrio3"/>
            <w:tabs>
              <w:tab w:val="right" w:leader="dot" w:pos="9749"/>
            </w:tabs>
            <w:rPr>
              <w:rFonts w:ascii="Calibri" w:hAnsi="Calibri"/>
              <w:b w:val="0"/>
            </w:rPr>
          </w:pPr>
          <w:hyperlink w:anchor="_bookmark34" w:history="1">
            <w:r w:rsidR="00D8494B">
              <w:t>ANEXO III</w:t>
            </w:r>
            <w:r w:rsidR="00D8494B">
              <w:rPr>
                <w:spacing w:val="-2"/>
              </w:rPr>
              <w:t xml:space="preserve"> </w:t>
            </w:r>
            <w:r w:rsidR="00D8494B">
              <w:t>-</w:t>
            </w:r>
            <w:r w:rsidR="00D8494B">
              <w:rPr>
                <w:spacing w:val="1"/>
              </w:rPr>
              <w:t xml:space="preserve"> </w:t>
            </w:r>
            <w:r w:rsidR="00D8494B">
              <w:t>Minuta Ata</w:t>
            </w:r>
            <w:r w:rsidR="00D8494B">
              <w:rPr>
                <w:spacing w:val="-3"/>
              </w:rPr>
              <w:t xml:space="preserve"> </w:t>
            </w:r>
            <w:r w:rsidR="00D8494B">
              <w:t>de Registro</w:t>
            </w:r>
            <w:r w:rsidR="00D8494B">
              <w:rPr>
                <w:spacing w:val="-2"/>
              </w:rPr>
              <w:t xml:space="preserve"> </w:t>
            </w:r>
            <w:r w:rsidR="00D8494B">
              <w:t>de Preços</w:t>
            </w:r>
            <w:r w:rsidR="00D8494B">
              <w:tab/>
            </w:r>
            <w:r w:rsidR="00D8494B">
              <w:rPr>
                <w:rFonts w:ascii="Calibri" w:hAnsi="Calibri"/>
                <w:b w:val="0"/>
              </w:rPr>
              <w:t>53</w:t>
            </w:r>
          </w:hyperlink>
        </w:p>
        <w:p w:rsidR="00D8494B" w:rsidRDefault="00FF6C3A">
          <w:pPr>
            <w:pStyle w:val="Sumrio1"/>
            <w:tabs>
              <w:tab w:val="right" w:leader="dot" w:pos="9373"/>
            </w:tabs>
            <w:rPr>
              <w:rFonts w:ascii="Calibri"/>
              <w:b w:val="0"/>
            </w:rPr>
          </w:pPr>
          <w:hyperlink w:anchor="_bookmark35" w:history="1">
            <w:r w:rsidR="00D8494B">
              <w:t>ANEXO IV -</w:t>
            </w:r>
            <w:r w:rsidR="00D8494B">
              <w:rPr>
                <w:spacing w:val="1"/>
              </w:rPr>
              <w:t xml:space="preserve"> </w:t>
            </w:r>
            <w:r w:rsidR="00D8494B">
              <w:t>Minuta</w:t>
            </w:r>
            <w:r w:rsidR="00D8494B">
              <w:rPr>
                <w:spacing w:val="-3"/>
              </w:rPr>
              <w:t xml:space="preserve"> </w:t>
            </w:r>
            <w:r w:rsidR="00D8494B">
              <w:t>de</w:t>
            </w:r>
            <w:r w:rsidR="00D8494B">
              <w:rPr>
                <w:spacing w:val="-3"/>
              </w:rPr>
              <w:t xml:space="preserve"> </w:t>
            </w:r>
            <w:r w:rsidR="00D8494B">
              <w:t>Contrato</w:t>
            </w:r>
            <w:r w:rsidR="00D8494B">
              <w:tab/>
            </w:r>
            <w:r w:rsidR="00D8494B">
              <w:rPr>
                <w:rFonts w:ascii="Calibri"/>
                <w:b w:val="0"/>
              </w:rPr>
              <w:t>57</w:t>
            </w:r>
          </w:hyperlink>
        </w:p>
      </w:sdtContent>
    </w:sdt>
    <w:p w:rsidR="00D8494B" w:rsidRDefault="00D8494B">
      <w:pPr>
        <w:rPr>
          <w:rFonts w:ascii="Calibri"/>
        </w:rPr>
        <w:sectPr w:rsidR="00D8494B" w:rsidSect="009C21D1">
          <w:headerReference w:type="default" r:id="rId9"/>
          <w:footerReference w:type="default" r:id="rId10"/>
          <w:type w:val="continuous"/>
          <w:pgSz w:w="11910" w:h="16840"/>
          <w:pgMar w:top="2381" w:right="620" w:bottom="1040" w:left="1160" w:header="340" w:footer="567" w:gutter="0"/>
          <w:pgNumType w:start="1"/>
          <w:cols w:space="720"/>
          <w:docGrid w:linePitch="299"/>
        </w:sectPr>
      </w:pPr>
    </w:p>
    <w:p w:rsidR="00D8494B" w:rsidRDefault="00D8494B">
      <w:pPr>
        <w:pStyle w:val="Corpodetexto"/>
        <w:ind w:left="0"/>
        <w:jc w:val="left"/>
        <w:rPr>
          <w:rFonts w:ascii="Calibri"/>
          <w:sz w:val="20"/>
        </w:rPr>
      </w:pPr>
    </w:p>
    <w:p w:rsidR="00D8494B" w:rsidRDefault="00D8494B">
      <w:pPr>
        <w:pStyle w:val="Corpodetexto"/>
        <w:spacing w:before="6"/>
        <w:ind w:left="0"/>
        <w:jc w:val="left"/>
        <w:rPr>
          <w:rFonts w:ascii="Calibri"/>
          <w:sz w:val="19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831"/>
        <w:gridCol w:w="5089"/>
      </w:tblGrid>
      <w:tr w:rsidR="00D8494B">
        <w:trPr>
          <w:trHeight w:val="362"/>
        </w:trPr>
        <w:tc>
          <w:tcPr>
            <w:tcW w:w="2691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t>Órgão</w:t>
            </w:r>
            <w:r>
              <w:rPr>
                <w:spacing w:val="-5"/>
              </w:rPr>
              <w:t xml:space="preserve"> </w:t>
            </w:r>
            <w:r>
              <w:t>interessado:</w:t>
            </w:r>
          </w:p>
        </w:tc>
        <w:tc>
          <w:tcPr>
            <w:tcW w:w="6920" w:type="dxa"/>
            <w:gridSpan w:val="2"/>
          </w:tcPr>
          <w:p w:rsidR="00D8494B" w:rsidRDefault="00655D17">
            <w:pPr>
              <w:pStyle w:val="TableParagraph"/>
              <w:spacing w:before="53"/>
              <w:ind w:left="52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MUNICIPAL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SAÚDE</w:t>
            </w:r>
          </w:p>
        </w:tc>
      </w:tr>
      <w:tr w:rsidR="00D8494B">
        <w:trPr>
          <w:trHeight w:val="364"/>
        </w:trPr>
        <w:tc>
          <w:tcPr>
            <w:tcW w:w="2691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t>Processo</w:t>
            </w:r>
            <w:r>
              <w:rPr>
                <w:spacing w:val="-4"/>
              </w:rPr>
              <w:t xml:space="preserve"> </w:t>
            </w:r>
            <w:r>
              <w:t>NUP:</w:t>
            </w:r>
          </w:p>
        </w:tc>
        <w:tc>
          <w:tcPr>
            <w:tcW w:w="6920" w:type="dxa"/>
            <w:gridSpan w:val="2"/>
          </w:tcPr>
          <w:p w:rsidR="00D8494B" w:rsidRDefault="0076578D">
            <w:pPr>
              <w:pStyle w:val="TableParagraph"/>
              <w:spacing w:before="53"/>
              <w:ind w:left="52"/>
              <w:rPr>
                <w:b/>
              </w:rPr>
            </w:pPr>
            <w:r>
              <w:rPr>
                <w:b/>
              </w:rPr>
              <w:t>00179</w:t>
            </w:r>
            <w:r w:rsidR="005A6FC8">
              <w:rPr>
                <w:b/>
              </w:rPr>
              <w:t>/2025</w:t>
            </w:r>
          </w:p>
        </w:tc>
      </w:tr>
      <w:tr w:rsidR="00D8494B">
        <w:trPr>
          <w:trHeight w:val="362"/>
        </w:trPr>
        <w:tc>
          <w:tcPr>
            <w:tcW w:w="2691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rPr>
                <w:spacing w:val="-2"/>
              </w:rPr>
              <w:t>Processo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PRODATA</w:t>
            </w:r>
          </w:p>
        </w:tc>
        <w:tc>
          <w:tcPr>
            <w:tcW w:w="6920" w:type="dxa"/>
            <w:gridSpan w:val="2"/>
          </w:tcPr>
          <w:p w:rsidR="00D8494B" w:rsidRDefault="0050780D" w:rsidP="0076578D">
            <w:pPr>
              <w:pStyle w:val="TableParagraph"/>
              <w:spacing w:before="53"/>
              <w:ind w:left="52"/>
              <w:rPr>
                <w:b/>
              </w:rPr>
            </w:pPr>
            <w:r>
              <w:rPr>
                <w:b/>
              </w:rPr>
              <w:t>003</w:t>
            </w:r>
            <w:r w:rsidR="0076578D">
              <w:rPr>
                <w:b/>
              </w:rPr>
              <w:t>0</w:t>
            </w:r>
            <w:r w:rsidR="005A6FC8">
              <w:rPr>
                <w:b/>
              </w:rPr>
              <w:t>/2025</w:t>
            </w:r>
          </w:p>
        </w:tc>
      </w:tr>
      <w:tr w:rsidR="00D8494B">
        <w:trPr>
          <w:trHeight w:val="931"/>
        </w:trPr>
        <w:tc>
          <w:tcPr>
            <w:tcW w:w="2691" w:type="dxa"/>
            <w:tcBorders>
              <w:bottom w:val="single" w:sz="6" w:space="0" w:color="000000"/>
            </w:tcBorders>
          </w:tcPr>
          <w:p w:rsidR="00D8494B" w:rsidRDefault="00D8494B">
            <w:pPr>
              <w:pStyle w:val="TableParagraph"/>
              <w:spacing w:before="9"/>
              <w:rPr>
                <w:rFonts w:ascii="Calibri"/>
                <w:sz w:val="27"/>
              </w:rPr>
            </w:pPr>
          </w:p>
          <w:p w:rsidR="00D8494B" w:rsidRDefault="00655D17">
            <w:pPr>
              <w:pStyle w:val="TableParagraph"/>
              <w:ind w:left="55"/>
            </w:pPr>
            <w:r>
              <w:t>Regime</w:t>
            </w:r>
            <w:r>
              <w:rPr>
                <w:spacing w:val="-2"/>
              </w:rPr>
              <w:t xml:space="preserve"> </w:t>
            </w:r>
            <w:r>
              <w:t>Legal:</w:t>
            </w:r>
          </w:p>
        </w:tc>
        <w:tc>
          <w:tcPr>
            <w:tcW w:w="6920" w:type="dxa"/>
            <w:gridSpan w:val="2"/>
            <w:tcBorders>
              <w:bottom w:val="single" w:sz="6" w:space="0" w:color="000000"/>
            </w:tcBorders>
          </w:tcPr>
          <w:p w:rsidR="00D8494B" w:rsidRDefault="00655D17" w:rsidP="005A6FC8">
            <w:pPr>
              <w:pStyle w:val="TableParagraph"/>
              <w:spacing w:before="53"/>
              <w:ind w:left="52" w:right="44"/>
              <w:jc w:val="both"/>
            </w:pPr>
            <w:r>
              <w:t>Lei Federal nº 14.133/2021, Lei Federal nº 12.846/2013, Lei Complementar</w:t>
            </w:r>
            <w:r>
              <w:rPr>
                <w:spacing w:val="1"/>
              </w:rPr>
              <w:t xml:space="preserve"> </w:t>
            </w:r>
            <w:r w:rsidR="005A6FC8">
              <w:t>Federal nº 123/2006</w:t>
            </w:r>
            <w:r>
              <w:t>.</w:t>
            </w:r>
          </w:p>
        </w:tc>
      </w:tr>
      <w:tr w:rsidR="00D8494B">
        <w:trPr>
          <w:trHeight w:val="362"/>
        </w:trPr>
        <w:tc>
          <w:tcPr>
            <w:tcW w:w="2691" w:type="dxa"/>
            <w:tcBorders>
              <w:top w:val="single" w:sz="6" w:space="0" w:color="000000"/>
            </w:tcBorders>
          </w:tcPr>
          <w:p w:rsidR="00D8494B" w:rsidRDefault="00655D17">
            <w:pPr>
              <w:pStyle w:val="TableParagraph"/>
              <w:spacing w:before="51"/>
              <w:ind w:left="55"/>
            </w:pPr>
            <w:r>
              <w:t>Tipo</w:t>
            </w:r>
            <w:r>
              <w:rPr>
                <w:spacing w:val="-6"/>
              </w:rPr>
              <w:t xml:space="preserve"> </w:t>
            </w:r>
            <w:r>
              <w:t>Licitação:</w:t>
            </w:r>
          </w:p>
        </w:tc>
        <w:tc>
          <w:tcPr>
            <w:tcW w:w="6920" w:type="dxa"/>
            <w:gridSpan w:val="2"/>
            <w:tcBorders>
              <w:top w:val="single" w:sz="6" w:space="0" w:color="000000"/>
            </w:tcBorders>
          </w:tcPr>
          <w:p w:rsidR="00D8494B" w:rsidRDefault="00655D17">
            <w:pPr>
              <w:pStyle w:val="TableParagraph"/>
              <w:spacing w:before="51"/>
              <w:ind w:left="52"/>
              <w:rPr>
                <w:b/>
              </w:rPr>
            </w:pPr>
            <w:r>
              <w:rPr>
                <w:b/>
              </w:rPr>
              <w:t>MENOR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PREÇO POR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ITEM</w:t>
            </w:r>
          </w:p>
        </w:tc>
      </w:tr>
      <w:tr w:rsidR="00D8494B">
        <w:trPr>
          <w:trHeight w:val="362"/>
        </w:trPr>
        <w:tc>
          <w:tcPr>
            <w:tcW w:w="2691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t>Modo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Disputa:</w:t>
            </w:r>
          </w:p>
        </w:tc>
        <w:tc>
          <w:tcPr>
            <w:tcW w:w="6920" w:type="dxa"/>
            <w:gridSpan w:val="2"/>
          </w:tcPr>
          <w:p w:rsidR="00D8494B" w:rsidRDefault="00655D17">
            <w:pPr>
              <w:pStyle w:val="TableParagraph"/>
              <w:spacing w:before="53"/>
              <w:ind w:left="52"/>
              <w:rPr>
                <w:b/>
              </w:rPr>
            </w:pPr>
            <w:r>
              <w:rPr>
                <w:b/>
              </w:rPr>
              <w:t>ABERTO</w:t>
            </w:r>
          </w:p>
        </w:tc>
      </w:tr>
      <w:tr w:rsidR="00D8494B">
        <w:trPr>
          <w:trHeight w:val="361"/>
        </w:trPr>
        <w:tc>
          <w:tcPr>
            <w:tcW w:w="2691" w:type="dxa"/>
          </w:tcPr>
          <w:p w:rsidR="00D8494B" w:rsidRDefault="00655D17">
            <w:pPr>
              <w:pStyle w:val="TableParagraph"/>
              <w:spacing w:before="53"/>
              <w:ind w:left="55"/>
              <w:rPr>
                <w:b/>
              </w:rPr>
            </w:pPr>
            <w:r>
              <w:t>Orçamento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SIGILOSO?</w:t>
            </w:r>
          </w:p>
        </w:tc>
        <w:tc>
          <w:tcPr>
            <w:tcW w:w="6920" w:type="dxa"/>
            <w:gridSpan w:val="2"/>
          </w:tcPr>
          <w:p w:rsidR="00D8494B" w:rsidRDefault="00655D17">
            <w:pPr>
              <w:pStyle w:val="TableParagraph"/>
              <w:spacing w:before="53"/>
              <w:ind w:left="52"/>
              <w:rPr>
                <w:b/>
              </w:rPr>
            </w:pPr>
            <w:r>
              <w:rPr>
                <w:b/>
              </w:rPr>
              <w:t>NÃO</w:t>
            </w:r>
          </w:p>
        </w:tc>
      </w:tr>
      <w:tr w:rsidR="00D8494B">
        <w:trPr>
          <w:trHeight w:val="364"/>
        </w:trPr>
        <w:tc>
          <w:tcPr>
            <w:tcW w:w="2691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t>Intervalo</w:t>
            </w:r>
            <w:r>
              <w:rPr>
                <w:spacing w:val="-5"/>
              </w:rPr>
              <w:t xml:space="preserve"> </w:t>
            </w:r>
            <w:r>
              <w:t>mínimo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lances:</w:t>
            </w:r>
          </w:p>
        </w:tc>
        <w:tc>
          <w:tcPr>
            <w:tcW w:w="6920" w:type="dxa"/>
            <w:gridSpan w:val="2"/>
          </w:tcPr>
          <w:p w:rsidR="00D8494B" w:rsidRDefault="00655D17">
            <w:pPr>
              <w:pStyle w:val="TableParagraph"/>
              <w:spacing w:before="53"/>
              <w:ind w:left="52"/>
              <w:rPr>
                <w:b/>
              </w:rPr>
            </w:pPr>
            <w:r>
              <w:rPr>
                <w:b/>
              </w:rPr>
              <w:t>0,01%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(zero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vírgula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zero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cento)</w:t>
            </w:r>
          </w:p>
        </w:tc>
      </w:tr>
      <w:tr w:rsidR="00D8494B">
        <w:trPr>
          <w:trHeight w:val="1120"/>
        </w:trPr>
        <w:tc>
          <w:tcPr>
            <w:tcW w:w="2691" w:type="dxa"/>
          </w:tcPr>
          <w:p w:rsidR="00D8494B" w:rsidRDefault="00D8494B">
            <w:pPr>
              <w:pStyle w:val="TableParagraph"/>
              <w:spacing w:before="5"/>
              <w:rPr>
                <w:rFonts w:ascii="Calibri"/>
                <w:sz w:val="35"/>
              </w:rPr>
            </w:pPr>
          </w:p>
          <w:p w:rsidR="00D8494B" w:rsidRDefault="00655D17">
            <w:pPr>
              <w:pStyle w:val="TableParagraph"/>
              <w:ind w:left="55"/>
            </w:pPr>
            <w:r>
              <w:t>Exame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Retirada</w:t>
            </w:r>
            <w:r>
              <w:rPr>
                <w:spacing w:val="-3"/>
              </w:rPr>
              <w:t xml:space="preserve"> </w:t>
            </w:r>
            <w:r>
              <w:t>do Edital:</w:t>
            </w:r>
          </w:p>
        </w:tc>
        <w:tc>
          <w:tcPr>
            <w:tcW w:w="6920" w:type="dxa"/>
            <w:gridSpan w:val="2"/>
          </w:tcPr>
          <w:p w:rsidR="00D8494B" w:rsidRDefault="00FF6C3A">
            <w:pPr>
              <w:pStyle w:val="TableParagraph"/>
              <w:spacing w:before="53"/>
              <w:ind w:left="52" w:right="190"/>
            </w:pPr>
            <w:hyperlink w:history="1">
              <w:r w:rsidR="0020207D" w:rsidRPr="00E239E7">
                <w:rPr>
                  <w:rStyle w:val="Hyperlink"/>
                </w:rPr>
                <w:t>www.bnc.org.br</w:t>
              </w:r>
              <w:r w:rsidR="0020207D" w:rsidRPr="00E239E7">
                <w:rPr>
                  <w:rStyle w:val="Hyperlink"/>
                  <w:spacing w:val="2"/>
                </w:rPr>
                <w:t xml:space="preserve"> </w:t>
              </w:r>
            </w:hyperlink>
            <w:r w:rsidR="0020207D">
              <w:t>e</w:t>
            </w:r>
            <w:r w:rsidR="0020207D">
              <w:rPr>
                <w:spacing w:val="1"/>
              </w:rPr>
              <w:t xml:space="preserve"> </w:t>
            </w:r>
            <w:r w:rsidR="0020207D" w:rsidRPr="0020207D">
              <w:rPr>
                <w:color w:val="0000FF"/>
                <w:spacing w:val="-1"/>
                <w:u w:val="single" w:color="0000FF"/>
              </w:rPr>
              <w:t xml:space="preserve">https://www.bernardosayao.to.gov.br/# </w:t>
            </w:r>
            <w:r w:rsidR="0020207D">
              <w:rPr>
                <w:color w:val="0000FF"/>
                <w:spacing w:val="-1"/>
                <w:u w:val="single" w:color="0000FF"/>
              </w:rPr>
              <w:t>/transparencia/licitacoes-</w:t>
            </w:r>
            <w:r w:rsidR="0020207D">
              <w:rPr>
                <w:color w:val="0000FF"/>
              </w:rPr>
              <w:t xml:space="preserve"> </w:t>
            </w:r>
            <w:r w:rsidR="0020207D">
              <w:rPr>
                <w:color w:val="0000FF"/>
                <w:u w:val="single" w:color="0000FF"/>
              </w:rPr>
              <w:t>transparencia/</w:t>
            </w:r>
            <w:r w:rsidR="0020207D">
              <w:rPr>
                <w:color w:val="0000FF"/>
                <w:spacing w:val="1"/>
              </w:rPr>
              <w:t xml:space="preserve"> </w:t>
            </w:r>
            <w:r w:rsidR="0020207D">
              <w:rPr>
                <w:color w:val="0000FF"/>
              </w:rPr>
              <w:t>e</w:t>
            </w:r>
            <w:r w:rsidR="0020207D">
              <w:rPr>
                <w:color w:val="0000FF"/>
                <w:spacing w:val="1"/>
              </w:rPr>
              <w:t xml:space="preserve"> </w:t>
            </w:r>
            <w:hyperlink r:id="rId11" w:history="1">
              <w:r w:rsidR="0050780D" w:rsidRPr="003D2068">
                <w:rPr>
                  <w:rStyle w:val="Hyperlink"/>
                  <w:u w:color="0000FF"/>
                </w:rPr>
                <w:t>https://pncp.gov.br/app/editais?q=&amp;status=recebendo_proposta&amp;pagina=1</w:t>
              </w:r>
            </w:hyperlink>
          </w:p>
        </w:tc>
      </w:tr>
      <w:tr w:rsidR="00D8494B">
        <w:trPr>
          <w:trHeight w:val="364"/>
        </w:trPr>
        <w:tc>
          <w:tcPr>
            <w:tcW w:w="2691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t>Local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Sessão:</w:t>
            </w:r>
          </w:p>
        </w:tc>
        <w:tc>
          <w:tcPr>
            <w:tcW w:w="6920" w:type="dxa"/>
            <w:gridSpan w:val="2"/>
          </w:tcPr>
          <w:p w:rsidR="00D8494B" w:rsidRDefault="00FF6C3A">
            <w:pPr>
              <w:pStyle w:val="TableParagraph"/>
              <w:spacing w:before="53"/>
              <w:ind w:left="52"/>
            </w:pPr>
            <w:hyperlink r:id="rId12" w:history="1">
              <w:r w:rsidR="0020207D" w:rsidRPr="00E239E7">
                <w:rPr>
                  <w:rStyle w:val="Hyperlink"/>
                </w:rPr>
                <w:t>www.bnc.org.br</w:t>
              </w:r>
            </w:hyperlink>
          </w:p>
        </w:tc>
      </w:tr>
      <w:tr w:rsidR="00D8494B">
        <w:trPr>
          <w:trHeight w:val="362"/>
        </w:trPr>
        <w:tc>
          <w:tcPr>
            <w:tcW w:w="2691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Sessão:</w:t>
            </w:r>
          </w:p>
        </w:tc>
        <w:tc>
          <w:tcPr>
            <w:tcW w:w="6920" w:type="dxa"/>
            <w:gridSpan w:val="2"/>
          </w:tcPr>
          <w:p w:rsidR="00D8494B" w:rsidRPr="002E2A97" w:rsidRDefault="000E56C5" w:rsidP="000E56C5">
            <w:pPr>
              <w:pStyle w:val="TableParagraph"/>
              <w:spacing w:before="53"/>
              <w:ind w:left="52"/>
              <w:rPr>
                <w:b/>
              </w:rPr>
            </w:pPr>
            <w:r>
              <w:rPr>
                <w:b/>
              </w:rPr>
              <w:t>27</w:t>
            </w:r>
            <w:r w:rsidR="002E2A97" w:rsidRPr="002E2A97">
              <w:rPr>
                <w:b/>
              </w:rPr>
              <w:t>/</w:t>
            </w:r>
            <w:r>
              <w:rPr>
                <w:b/>
              </w:rPr>
              <w:t>10</w:t>
            </w:r>
            <w:r w:rsidR="00655D17" w:rsidRPr="002E2A97">
              <w:rPr>
                <w:b/>
              </w:rPr>
              <w:t>/202</w:t>
            </w:r>
            <w:r w:rsidR="002E2A97" w:rsidRPr="002E2A97">
              <w:rPr>
                <w:b/>
              </w:rPr>
              <w:t>5</w:t>
            </w:r>
          </w:p>
        </w:tc>
      </w:tr>
      <w:tr w:rsidR="00D8494B">
        <w:trPr>
          <w:trHeight w:val="364"/>
        </w:trPr>
        <w:tc>
          <w:tcPr>
            <w:tcW w:w="2691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t>Hora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Sessão:</w:t>
            </w:r>
          </w:p>
        </w:tc>
        <w:tc>
          <w:tcPr>
            <w:tcW w:w="6920" w:type="dxa"/>
            <w:gridSpan w:val="2"/>
          </w:tcPr>
          <w:p w:rsidR="00D8494B" w:rsidRPr="002E2A97" w:rsidRDefault="002E2A97">
            <w:pPr>
              <w:pStyle w:val="TableParagraph"/>
              <w:spacing w:before="53"/>
              <w:ind w:left="52"/>
            </w:pPr>
            <w:r w:rsidRPr="002E2A97">
              <w:rPr>
                <w:b/>
              </w:rPr>
              <w:t>08</w:t>
            </w:r>
            <w:r w:rsidR="00655D17" w:rsidRPr="002E2A97">
              <w:rPr>
                <w:b/>
              </w:rPr>
              <w:t>:</w:t>
            </w:r>
            <w:r w:rsidR="00655D17" w:rsidRPr="002E2A97">
              <w:t>h</w:t>
            </w:r>
            <w:r w:rsidR="00655D17" w:rsidRPr="002E2A97">
              <w:rPr>
                <w:b/>
              </w:rPr>
              <w:t>00</w:t>
            </w:r>
            <w:r w:rsidR="00655D17" w:rsidRPr="002E2A97">
              <w:t>min</w:t>
            </w:r>
            <w:r w:rsidR="00655D17" w:rsidRPr="002E2A97">
              <w:rPr>
                <w:spacing w:val="-3"/>
              </w:rPr>
              <w:t xml:space="preserve"> </w:t>
            </w:r>
            <w:r w:rsidR="00655D17" w:rsidRPr="002E2A97">
              <w:t>(horário</w:t>
            </w:r>
            <w:r w:rsidR="00655D17" w:rsidRPr="002E2A97">
              <w:rPr>
                <w:spacing w:val="-3"/>
              </w:rPr>
              <w:t xml:space="preserve"> </w:t>
            </w:r>
            <w:r w:rsidR="00655D17" w:rsidRPr="002E2A97">
              <w:t>de</w:t>
            </w:r>
            <w:r w:rsidR="00655D17" w:rsidRPr="002E2A97">
              <w:rPr>
                <w:spacing w:val="-2"/>
              </w:rPr>
              <w:t xml:space="preserve"> </w:t>
            </w:r>
            <w:r w:rsidR="00655D17" w:rsidRPr="002E2A97">
              <w:t>Brasília-DF)</w:t>
            </w:r>
          </w:p>
        </w:tc>
      </w:tr>
      <w:tr w:rsidR="00D8494B">
        <w:trPr>
          <w:trHeight w:val="362"/>
        </w:trPr>
        <w:tc>
          <w:tcPr>
            <w:tcW w:w="2691" w:type="dxa"/>
            <w:vMerge w:val="restart"/>
          </w:tcPr>
          <w:p w:rsidR="00D8494B" w:rsidRDefault="00D8494B">
            <w:pPr>
              <w:pStyle w:val="TableParagraph"/>
              <w:spacing w:before="6"/>
              <w:rPr>
                <w:rFonts w:ascii="Calibri"/>
                <w:sz w:val="19"/>
              </w:rPr>
            </w:pPr>
          </w:p>
          <w:p w:rsidR="00D8494B" w:rsidRDefault="00655D17">
            <w:pPr>
              <w:pStyle w:val="TableParagraph"/>
              <w:spacing w:before="1"/>
              <w:ind w:left="55"/>
            </w:pPr>
            <w:r>
              <w:t>Recebimento</w:t>
            </w:r>
            <w:r>
              <w:rPr>
                <w:spacing w:val="-5"/>
              </w:rPr>
              <w:t xml:space="preserve"> </w:t>
            </w:r>
            <w:r>
              <w:t>propostas:</w:t>
            </w:r>
          </w:p>
        </w:tc>
        <w:tc>
          <w:tcPr>
            <w:tcW w:w="1831" w:type="dxa"/>
          </w:tcPr>
          <w:p w:rsidR="00D8494B" w:rsidRPr="002E2A97" w:rsidRDefault="00655D17">
            <w:pPr>
              <w:pStyle w:val="TableParagraph"/>
              <w:spacing w:before="54"/>
              <w:ind w:left="52"/>
            </w:pPr>
            <w:r w:rsidRPr="002E2A97">
              <w:t>Início</w:t>
            </w:r>
            <w:r w:rsidRPr="002E2A97">
              <w:rPr>
                <w:spacing w:val="-4"/>
              </w:rPr>
              <w:t xml:space="preserve"> </w:t>
            </w:r>
            <w:r w:rsidRPr="002E2A97">
              <w:t>em:</w:t>
            </w:r>
          </w:p>
        </w:tc>
        <w:tc>
          <w:tcPr>
            <w:tcW w:w="5089" w:type="dxa"/>
          </w:tcPr>
          <w:p w:rsidR="00D8494B" w:rsidRPr="002E2A97" w:rsidRDefault="00B918D6" w:rsidP="00B918D6">
            <w:pPr>
              <w:pStyle w:val="TableParagraph"/>
              <w:spacing w:before="54"/>
              <w:ind w:left="55"/>
            </w:pPr>
            <w:r>
              <w:rPr>
                <w:b/>
              </w:rPr>
              <w:t>14</w:t>
            </w:r>
            <w:r w:rsidR="00342058">
              <w:rPr>
                <w:b/>
              </w:rPr>
              <w:t xml:space="preserve"> de </w:t>
            </w:r>
            <w:r>
              <w:rPr>
                <w:b/>
              </w:rPr>
              <w:t>Outubro</w:t>
            </w:r>
            <w:r w:rsidR="00655D17" w:rsidRPr="002E2A97">
              <w:rPr>
                <w:b/>
                <w:spacing w:val="-3"/>
              </w:rPr>
              <w:t xml:space="preserve"> </w:t>
            </w:r>
            <w:r w:rsidR="00655D17" w:rsidRPr="002E2A97">
              <w:t>às</w:t>
            </w:r>
            <w:r w:rsidR="00655D17" w:rsidRPr="002E2A97">
              <w:rPr>
                <w:spacing w:val="1"/>
              </w:rPr>
              <w:t xml:space="preserve"> </w:t>
            </w:r>
            <w:r w:rsidR="00261742">
              <w:rPr>
                <w:b/>
              </w:rPr>
              <w:t>08</w:t>
            </w:r>
            <w:r w:rsidR="00342058">
              <w:rPr>
                <w:b/>
              </w:rPr>
              <w:t xml:space="preserve"> </w:t>
            </w:r>
            <w:r w:rsidR="00655D17" w:rsidRPr="002E2A97">
              <w:t>h</w:t>
            </w:r>
            <w:r w:rsidR="00342058">
              <w:t xml:space="preserve"> </w:t>
            </w:r>
            <w:r w:rsidR="00655D17" w:rsidRPr="002E2A97">
              <w:rPr>
                <w:b/>
              </w:rPr>
              <w:t>00</w:t>
            </w:r>
            <w:r w:rsidR="00342058">
              <w:rPr>
                <w:b/>
              </w:rPr>
              <w:t xml:space="preserve"> </w:t>
            </w:r>
            <w:r w:rsidR="00655D17" w:rsidRPr="002E2A97">
              <w:t>min</w:t>
            </w:r>
          </w:p>
        </w:tc>
      </w:tr>
      <w:tr w:rsidR="00D8494B" w:rsidTr="003E5E98">
        <w:trPr>
          <w:trHeight w:val="362"/>
        </w:trPr>
        <w:tc>
          <w:tcPr>
            <w:tcW w:w="2691" w:type="dxa"/>
            <w:vMerge/>
            <w:tcBorders>
              <w:top w:val="nil"/>
              <w:bottom w:val="single" w:sz="4" w:space="0" w:color="auto"/>
            </w:tcBorders>
          </w:tcPr>
          <w:p w:rsidR="00D8494B" w:rsidRDefault="00D8494B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D8494B" w:rsidRPr="002E2A97" w:rsidRDefault="00655D17">
            <w:pPr>
              <w:pStyle w:val="TableParagraph"/>
              <w:spacing w:before="53"/>
              <w:ind w:left="52"/>
            </w:pPr>
            <w:r w:rsidRPr="002E2A97">
              <w:t>Término</w:t>
            </w:r>
            <w:r w:rsidRPr="002E2A97">
              <w:rPr>
                <w:spacing w:val="-4"/>
              </w:rPr>
              <w:t xml:space="preserve"> </w:t>
            </w:r>
            <w:r w:rsidRPr="002E2A97">
              <w:t>em:</w:t>
            </w:r>
          </w:p>
        </w:tc>
        <w:tc>
          <w:tcPr>
            <w:tcW w:w="5089" w:type="dxa"/>
            <w:tcBorders>
              <w:bottom w:val="single" w:sz="4" w:space="0" w:color="auto"/>
            </w:tcBorders>
          </w:tcPr>
          <w:p w:rsidR="00D8494B" w:rsidRPr="002E2A97" w:rsidRDefault="000E56C5" w:rsidP="0076578D">
            <w:pPr>
              <w:pStyle w:val="TableParagraph"/>
              <w:spacing w:before="53"/>
              <w:ind w:left="55"/>
            </w:pPr>
            <w:r>
              <w:rPr>
                <w:b/>
              </w:rPr>
              <w:t>26</w:t>
            </w:r>
            <w:r w:rsidR="0018364C">
              <w:rPr>
                <w:b/>
              </w:rPr>
              <w:t>/</w:t>
            </w:r>
            <w:r>
              <w:rPr>
                <w:b/>
              </w:rPr>
              <w:t>10</w:t>
            </w:r>
            <w:r w:rsidR="00655D17" w:rsidRPr="002E2A97">
              <w:rPr>
                <w:b/>
              </w:rPr>
              <w:t>/202</w:t>
            </w:r>
            <w:r w:rsidR="002E2A97" w:rsidRPr="002E2A97">
              <w:rPr>
                <w:b/>
              </w:rPr>
              <w:t>5</w:t>
            </w:r>
            <w:r w:rsidR="00655D17" w:rsidRPr="002E2A97">
              <w:rPr>
                <w:b/>
                <w:spacing w:val="-3"/>
              </w:rPr>
              <w:t xml:space="preserve"> </w:t>
            </w:r>
            <w:r w:rsidR="00655D17" w:rsidRPr="002E2A97">
              <w:t>às</w:t>
            </w:r>
            <w:r w:rsidR="00655D17" w:rsidRPr="002E2A97">
              <w:rPr>
                <w:spacing w:val="1"/>
              </w:rPr>
              <w:t xml:space="preserve"> </w:t>
            </w:r>
            <w:r w:rsidR="002E2A97" w:rsidRPr="002E2A97">
              <w:rPr>
                <w:b/>
              </w:rPr>
              <w:t>23</w:t>
            </w:r>
            <w:r w:rsidR="00655D17" w:rsidRPr="002E2A97">
              <w:t>h</w:t>
            </w:r>
            <w:r w:rsidR="00655D17" w:rsidRPr="002E2A97">
              <w:rPr>
                <w:b/>
              </w:rPr>
              <w:t>5</w:t>
            </w:r>
            <w:r w:rsidR="002E2A97" w:rsidRPr="002E2A97">
              <w:rPr>
                <w:b/>
              </w:rPr>
              <w:t>9</w:t>
            </w:r>
            <w:r w:rsidR="00655D17" w:rsidRPr="002E2A97">
              <w:t>min</w:t>
            </w:r>
          </w:p>
        </w:tc>
      </w:tr>
      <w:tr w:rsidR="00D8494B" w:rsidTr="003E5E98">
        <w:trPr>
          <w:trHeight w:val="364"/>
        </w:trPr>
        <w:tc>
          <w:tcPr>
            <w:tcW w:w="2691" w:type="dxa"/>
          </w:tcPr>
          <w:p w:rsidR="00D8494B" w:rsidRDefault="00655D17">
            <w:pPr>
              <w:pStyle w:val="TableParagraph"/>
              <w:spacing w:before="56"/>
              <w:ind w:left="55"/>
            </w:pPr>
            <w:r>
              <w:t>Limite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Impugnação:</w:t>
            </w:r>
          </w:p>
        </w:tc>
        <w:tc>
          <w:tcPr>
            <w:tcW w:w="6920" w:type="dxa"/>
            <w:gridSpan w:val="2"/>
            <w:tcBorders>
              <w:bottom w:val="single" w:sz="4" w:space="0" w:color="auto"/>
            </w:tcBorders>
          </w:tcPr>
          <w:p w:rsidR="00D8494B" w:rsidRPr="002E2A97" w:rsidRDefault="00D8494B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D8494B" w:rsidRPr="002E2A97" w:rsidRDefault="003E5E98" w:rsidP="0076578D">
            <w:pPr>
              <w:pStyle w:val="TableParagraph"/>
              <w:spacing w:before="1"/>
              <w:ind w:left="52"/>
            </w:pPr>
            <w:r>
              <w:rPr>
                <w:b/>
              </w:rPr>
              <w:t>21</w:t>
            </w:r>
            <w:r w:rsidR="002E2A97" w:rsidRPr="002E2A97">
              <w:rPr>
                <w:b/>
              </w:rPr>
              <w:t>/</w:t>
            </w:r>
            <w:r>
              <w:rPr>
                <w:b/>
              </w:rPr>
              <w:t>10</w:t>
            </w:r>
            <w:r w:rsidR="00655D17" w:rsidRPr="002E2A97">
              <w:rPr>
                <w:b/>
              </w:rPr>
              <w:t>/202</w:t>
            </w:r>
            <w:r w:rsidR="002E2A97" w:rsidRPr="002E2A97">
              <w:rPr>
                <w:b/>
              </w:rPr>
              <w:t>5</w:t>
            </w:r>
            <w:r w:rsidR="00655D17" w:rsidRPr="002E2A97">
              <w:rPr>
                <w:b/>
                <w:spacing w:val="-5"/>
              </w:rPr>
              <w:t xml:space="preserve"> </w:t>
            </w:r>
            <w:r w:rsidR="00655D17" w:rsidRPr="002E2A97">
              <w:t>às</w:t>
            </w:r>
            <w:r w:rsidR="00655D17" w:rsidRPr="002E2A97">
              <w:rPr>
                <w:spacing w:val="-2"/>
              </w:rPr>
              <w:t xml:space="preserve"> </w:t>
            </w:r>
            <w:r>
              <w:rPr>
                <w:b/>
              </w:rPr>
              <w:t>13</w:t>
            </w:r>
            <w:r w:rsidR="00655D17" w:rsidRPr="002E2A97">
              <w:t>h</w:t>
            </w:r>
            <w:r w:rsidR="000B0DC3">
              <w:rPr>
                <w:b/>
              </w:rPr>
              <w:t>00</w:t>
            </w:r>
            <w:r w:rsidR="00655D17" w:rsidRPr="002E2A97">
              <w:t>min</w:t>
            </w:r>
            <w:r w:rsidR="00655D17" w:rsidRPr="002E2A97">
              <w:rPr>
                <w:spacing w:val="-4"/>
              </w:rPr>
              <w:t xml:space="preserve"> </w:t>
            </w:r>
            <w:r w:rsidR="00655D17" w:rsidRPr="002E2A97">
              <w:t>(horário</w:t>
            </w:r>
            <w:r w:rsidR="00655D17" w:rsidRPr="002E2A97">
              <w:rPr>
                <w:spacing w:val="-2"/>
              </w:rPr>
              <w:t xml:space="preserve"> </w:t>
            </w:r>
            <w:r w:rsidR="00655D17" w:rsidRPr="002E2A97">
              <w:t>de</w:t>
            </w:r>
            <w:r w:rsidR="00655D17" w:rsidRPr="002E2A97">
              <w:rPr>
                <w:spacing w:val="-1"/>
              </w:rPr>
              <w:t xml:space="preserve"> </w:t>
            </w:r>
            <w:r w:rsidR="00655D17" w:rsidRPr="002E2A97">
              <w:t>Brasília-DF)</w:t>
            </w:r>
          </w:p>
        </w:tc>
      </w:tr>
      <w:tr w:rsidR="00D8494B" w:rsidTr="003E5E98">
        <w:trPr>
          <w:trHeight w:val="362"/>
        </w:trPr>
        <w:tc>
          <w:tcPr>
            <w:tcW w:w="2691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t>Limite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Esclarecimento: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</w:tcBorders>
          </w:tcPr>
          <w:p w:rsidR="00D8494B" w:rsidRDefault="003E5E98" w:rsidP="0076578D">
            <w:pPr>
              <w:pStyle w:val="TableParagraph"/>
              <w:spacing w:before="1"/>
              <w:ind w:left="52"/>
              <w:rPr>
                <w:sz w:val="2"/>
                <w:szCs w:val="2"/>
              </w:rPr>
            </w:pPr>
            <w:r>
              <w:rPr>
                <w:b/>
              </w:rPr>
              <w:t>24</w:t>
            </w:r>
            <w:r w:rsidRPr="002E2A97">
              <w:rPr>
                <w:b/>
              </w:rPr>
              <w:t>/</w:t>
            </w:r>
            <w:r>
              <w:rPr>
                <w:b/>
              </w:rPr>
              <w:t>10</w:t>
            </w:r>
            <w:r w:rsidRPr="002E2A97">
              <w:rPr>
                <w:b/>
              </w:rPr>
              <w:t>/2025</w:t>
            </w:r>
            <w:r w:rsidRPr="002E2A97">
              <w:rPr>
                <w:b/>
                <w:spacing w:val="-5"/>
              </w:rPr>
              <w:t xml:space="preserve"> </w:t>
            </w:r>
            <w:r w:rsidRPr="002E2A97">
              <w:t>às</w:t>
            </w:r>
            <w:r w:rsidRPr="002E2A97">
              <w:rPr>
                <w:spacing w:val="-2"/>
              </w:rPr>
              <w:t xml:space="preserve"> </w:t>
            </w:r>
            <w:r>
              <w:rPr>
                <w:b/>
              </w:rPr>
              <w:t>00</w:t>
            </w:r>
            <w:r w:rsidRPr="002E2A97">
              <w:t>h</w:t>
            </w:r>
            <w:r>
              <w:rPr>
                <w:b/>
              </w:rPr>
              <w:t>00</w:t>
            </w:r>
            <w:r w:rsidRPr="002E2A97">
              <w:t>min</w:t>
            </w:r>
            <w:r w:rsidRPr="002E2A97">
              <w:rPr>
                <w:spacing w:val="-4"/>
              </w:rPr>
              <w:t xml:space="preserve"> </w:t>
            </w:r>
            <w:r w:rsidRPr="002E2A97">
              <w:t>(horário</w:t>
            </w:r>
            <w:r w:rsidRPr="002E2A97">
              <w:rPr>
                <w:spacing w:val="-2"/>
              </w:rPr>
              <w:t xml:space="preserve"> </w:t>
            </w:r>
            <w:r w:rsidRPr="002E2A97">
              <w:t>de</w:t>
            </w:r>
            <w:r w:rsidRPr="002E2A97">
              <w:rPr>
                <w:spacing w:val="-1"/>
              </w:rPr>
              <w:t xml:space="preserve"> </w:t>
            </w:r>
            <w:r w:rsidRPr="002E2A97">
              <w:t>Brasília-DF)</w:t>
            </w:r>
          </w:p>
        </w:tc>
      </w:tr>
      <w:tr w:rsidR="00D8494B">
        <w:trPr>
          <w:trHeight w:val="364"/>
        </w:trPr>
        <w:tc>
          <w:tcPr>
            <w:tcW w:w="2691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t>Validade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Proposta</w:t>
            </w:r>
          </w:p>
        </w:tc>
        <w:tc>
          <w:tcPr>
            <w:tcW w:w="6920" w:type="dxa"/>
            <w:gridSpan w:val="2"/>
          </w:tcPr>
          <w:p w:rsidR="00D8494B" w:rsidRDefault="00655D17">
            <w:pPr>
              <w:pStyle w:val="TableParagraph"/>
              <w:spacing w:before="53"/>
              <w:ind w:left="52"/>
              <w:rPr>
                <w:b/>
              </w:rPr>
            </w:pPr>
            <w:r>
              <w:rPr>
                <w:b/>
              </w:rPr>
              <w:t>90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(noventa)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dias</w:t>
            </w:r>
          </w:p>
        </w:tc>
      </w:tr>
      <w:tr w:rsidR="00D8494B">
        <w:trPr>
          <w:trHeight w:val="628"/>
        </w:trPr>
        <w:tc>
          <w:tcPr>
            <w:tcW w:w="2691" w:type="dxa"/>
          </w:tcPr>
          <w:p w:rsidR="00D8494B" w:rsidRDefault="00655D17">
            <w:pPr>
              <w:pStyle w:val="TableParagraph"/>
              <w:spacing w:before="58"/>
              <w:ind w:left="55" w:right="1029"/>
            </w:pPr>
            <w:r>
              <w:rPr>
                <w:spacing w:val="-1"/>
              </w:rPr>
              <w:t>Valor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estimado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52"/>
              </w:rPr>
              <w:t xml:space="preserve"> </w:t>
            </w:r>
            <w:r>
              <w:t>contratação:</w:t>
            </w:r>
          </w:p>
        </w:tc>
        <w:tc>
          <w:tcPr>
            <w:tcW w:w="6920" w:type="dxa"/>
            <w:gridSpan w:val="2"/>
          </w:tcPr>
          <w:p w:rsidR="00D8494B" w:rsidRDefault="00655D17">
            <w:pPr>
              <w:pStyle w:val="TableParagraph"/>
              <w:spacing w:before="185"/>
              <w:ind w:left="52"/>
            </w:pPr>
            <w:r>
              <w:rPr>
                <w:b/>
                <w:color w:val="0000FF"/>
              </w:rPr>
              <w:t>R$</w:t>
            </w:r>
            <w:r>
              <w:rPr>
                <w:b/>
                <w:color w:val="0000FF"/>
                <w:spacing w:val="-2"/>
              </w:rPr>
              <w:t xml:space="preserve"> </w:t>
            </w:r>
            <w:r w:rsidR="0020207D">
              <w:rPr>
                <w:b/>
                <w:color w:val="0000FF"/>
              </w:rPr>
              <w:t>xxxxxxx</w:t>
            </w:r>
            <w:r>
              <w:rPr>
                <w:b/>
                <w:color w:val="0000FF"/>
                <w:spacing w:val="-1"/>
              </w:rPr>
              <w:t xml:space="preserve"> </w:t>
            </w:r>
            <w:r>
              <w:rPr>
                <w:b/>
                <w:color w:val="0000FF"/>
              </w:rPr>
              <w:t>(</w:t>
            </w:r>
            <w:r w:rsidR="0020207D">
              <w:rPr>
                <w:b/>
                <w:color w:val="0000FF"/>
              </w:rPr>
              <w:t>xxxxxxxxxx</w:t>
            </w:r>
            <w:r>
              <w:rPr>
                <w:b/>
                <w:color w:val="0000FF"/>
              </w:rPr>
              <w:t>)</w:t>
            </w:r>
            <w:r>
              <w:rPr>
                <w:color w:val="0000FF"/>
              </w:rPr>
              <w:t>.</w:t>
            </w:r>
          </w:p>
        </w:tc>
      </w:tr>
      <w:tr w:rsidR="00D8494B">
        <w:trPr>
          <w:trHeight w:val="616"/>
        </w:trPr>
        <w:tc>
          <w:tcPr>
            <w:tcW w:w="2691" w:type="dxa"/>
          </w:tcPr>
          <w:p w:rsidR="00D8494B" w:rsidRDefault="00655D17">
            <w:pPr>
              <w:pStyle w:val="TableParagraph"/>
              <w:spacing w:before="181"/>
              <w:ind w:left="55"/>
            </w:pPr>
            <w:r>
              <w:t>Informações:</w:t>
            </w:r>
          </w:p>
        </w:tc>
        <w:tc>
          <w:tcPr>
            <w:tcW w:w="6920" w:type="dxa"/>
            <w:gridSpan w:val="2"/>
          </w:tcPr>
          <w:p w:rsidR="00477C86" w:rsidRDefault="00655D17" w:rsidP="00477C86">
            <w:pPr>
              <w:pStyle w:val="TableParagraph"/>
              <w:spacing w:before="53"/>
              <w:ind w:left="52" w:right="1948"/>
              <w:rPr>
                <w:spacing w:val="-52"/>
              </w:rPr>
            </w:pPr>
            <w:r>
              <w:t>Fone (63) 3</w:t>
            </w:r>
            <w:r w:rsidR="0020207D">
              <w:t>4221241</w:t>
            </w:r>
            <w:r w:rsidR="00477C86">
              <w:t xml:space="preserve"> em horário das 07</w:t>
            </w:r>
            <w:r>
              <w:t>h ás 1</w:t>
            </w:r>
            <w:r w:rsidR="00477C86">
              <w:t xml:space="preserve">3 </w:t>
            </w:r>
            <w:r>
              <w:t>h.</w:t>
            </w:r>
            <w:r>
              <w:rPr>
                <w:spacing w:val="-52"/>
              </w:rPr>
              <w:t xml:space="preserve"> </w:t>
            </w:r>
            <w:r w:rsidR="00477C86">
              <w:rPr>
                <w:spacing w:val="-52"/>
              </w:rPr>
              <w:t xml:space="preserve">  </w:t>
            </w:r>
          </w:p>
          <w:p w:rsidR="00D8494B" w:rsidRDefault="00655D17" w:rsidP="00477C86">
            <w:pPr>
              <w:pStyle w:val="TableParagraph"/>
              <w:spacing w:before="53"/>
              <w:ind w:left="52" w:right="1948"/>
            </w:pPr>
            <w:r>
              <w:t>E-mail:</w:t>
            </w:r>
            <w:r>
              <w:rPr>
                <w:spacing w:val="-2"/>
              </w:rPr>
              <w:t xml:space="preserve"> </w:t>
            </w:r>
            <w:hyperlink r:id="rId13" w:history="1">
              <w:r w:rsidR="0020207D" w:rsidRPr="00E239E7">
                <w:rPr>
                  <w:rStyle w:val="Hyperlink"/>
                </w:rPr>
                <w:t>pmbscpl2021@</w:t>
              </w:r>
            </w:hyperlink>
            <w:r w:rsidR="0020207D">
              <w:rPr>
                <w:color w:val="0000FF"/>
                <w:u w:val="single" w:color="0000FF"/>
              </w:rPr>
              <w:t>gmail.com</w:t>
            </w:r>
          </w:p>
        </w:tc>
      </w:tr>
      <w:tr w:rsidR="00D8494B">
        <w:trPr>
          <w:trHeight w:val="616"/>
        </w:trPr>
        <w:tc>
          <w:tcPr>
            <w:tcW w:w="2691" w:type="dxa"/>
          </w:tcPr>
          <w:p w:rsidR="00D8494B" w:rsidRDefault="00655D17">
            <w:pPr>
              <w:pStyle w:val="TableParagraph"/>
              <w:spacing w:before="181"/>
              <w:ind w:left="55"/>
            </w:pPr>
            <w:r>
              <w:t>Pregoeiro</w:t>
            </w:r>
            <w:r>
              <w:rPr>
                <w:spacing w:val="-3"/>
              </w:rPr>
              <w:t xml:space="preserve"> </w:t>
            </w:r>
            <w:r>
              <w:t>designado:</w:t>
            </w:r>
          </w:p>
        </w:tc>
        <w:tc>
          <w:tcPr>
            <w:tcW w:w="6920" w:type="dxa"/>
            <w:gridSpan w:val="2"/>
          </w:tcPr>
          <w:p w:rsidR="00D8494B" w:rsidRDefault="002E2A97" w:rsidP="002E2A97">
            <w:pPr>
              <w:pStyle w:val="TableParagraph"/>
              <w:spacing w:before="53"/>
              <w:ind w:left="52"/>
            </w:pPr>
            <w:r>
              <w:rPr>
                <w:b/>
              </w:rPr>
              <w:t>GILCIA DAYANE FERREIRA VIANA</w:t>
            </w:r>
            <w:r w:rsidR="0020207D">
              <w:t>,</w:t>
            </w:r>
            <w:r w:rsidR="0020207D">
              <w:rPr>
                <w:spacing w:val="-4"/>
              </w:rPr>
              <w:t xml:space="preserve"> </w:t>
            </w:r>
            <w:r w:rsidR="0020207D">
              <w:t>conforme</w:t>
            </w:r>
            <w:r w:rsidR="0020207D">
              <w:rPr>
                <w:spacing w:val="-2"/>
              </w:rPr>
              <w:t xml:space="preserve"> </w:t>
            </w:r>
            <w:r>
              <w:t>Portaria</w:t>
            </w:r>
            <w:r w:rsidR="0020207D">
              <w:rPr>
                <w:spacing w:val="-2"/>
              </w:rPr>
              <w:t xml:space="preserve"> </w:t>
            </w:r>
            <w:r w:rsidR="0020207D">
              <w:t>Nº</w:t>
            </w:r>
            <w:r w:rsidR="0020207D">
              <w:rPr>
                <w:spacing w:val="-52"/>
              </w:rPr>
              <w:t xml:space="preserve"> </w:t>
            </w:r>
            <w:r>
              <w:t>001</w:t>
            </w:r>
            <w:r w:rsidR="0020207D">
              <w:t>/202</w:t>
            </w:r>
            <w:r>
              <w:t>5</w:t>
            </w:r>
            <w:r w:rsidR="0020207D">
              <w:t>.</w:t>
            </w:r>
          </w:p>
        </w:tc>
      </w:tr>
    </w:tbl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"/>
        <w:ind w:hanging="359"/>
        <w:jc w:val="left"/>
      </w:pPr>
      <w:bookmarkStart w:id="9" w:name="_bookmark0"/>
      <w:bookmarkEnd w:id="9"/>
      <w:r>
        <w:t>DO</w:t>
      </w:r>
      <w:r>
        <w:rPr>
          <w:spacing w:val="-3"/>
        </w:rPr>
        <w:t xml:space="preserve"> </w:t>
      </w:r>
      <w:r>
        <w:t>OBJETO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8" w:line="242" w:lineRule="auto"/>
        <w:ind w:right="365" w:hanging="432"/>
      </w:pPr>
      <w:r>
        <w:t>Este pregão para registro de preços tem por objeto a escolha da proposta mais vantajosa para a CONTRATAÇÃO DE EMPRESA PARA FORNECIMENTO DE MATERIAIS HOSPITALARES E ODONTOLÓGICOS PARA ATENDER AS DEMANDAS DO FUNDO MUNICIPAL DE SAÚDE, conforme condições e exigências estabelecidas neste Edital e seus anexos.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12"/>
        <w:ind w:right="368" w:hanging="432"/>
      </w:pPr>
      <w:r>
        <w:t>A licitação será realizada por itens, conforme tabela constante no Anexo I – Especificações do</w:t>
      </w:r>
      <w:r>
        <w:rPr>
          <w:spacing w:val="1"/>
        </w:rPr>
        <w:t xml:space="preserve"> </w:t>
      </w:r>
      <w:r>
        <w:t>Objeto,</w:t>
      </w:r>
      <w:r>
        <w:rPr>
          <w:spacing w:val="-1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edital,</w:t>
      </w:r>
      <w:r>
        <w:rPr>
          <w:spacing w:val="-1"/>
        </w:rPr>
        <w:t xml:space="preserve"> </w:t>
      </w:r>
      <w:r>
        <w:t>devendo</w:t>
      </w:r>
      <w:r>
        <w:rPr>
          <w:spacing w:val="-1"/>
        </w:rPr>
        <w:t xml:space="preserve"> </w:t>
      </w:r>
      <w:r>
        <w:t>o licitante</w:t>
      </w:r>
      <w:r>
        <w:rPr>
          <w:spacing w:val="-1"/>
        </w:rPr>
        <w:t xml:space="preserve"> </w:t>
      </w:r>
      <w:r>
        <w:t>oferecer proposta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itens</w:t>
      </w:r>
      <w:r>
        <w:rPr>
          <w:spacing w:val="-2"/>
        </w:rPr>
        <w:t xml:space="preserve"> </w:t>
      </w:r>
      <w:r>
        <w:t>individualmente.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22"/>
        <w:ind w:hanging="359"/>
        <w:jc w:val="left"/>
      </w:pPr>
      <w:bookmarkStart w:id="10" w:name="_bookmark1"/>
      <w:bookmarkEnd w:id="10"/>
      <w:r>
        <w:lastRenderedPageBreak/>
        <w:t>DA</w:t>
      </w:r>
      <w:r>
        <w:rPr>
          <w:spacing w:val="-7"/>
        </w:rPr>
        <w:t xml:space="preserve"> </w:t>
      </w:r>
      <w:r>
        <w:t>PARTICIPAÇÃO</w:t>
      </w:r>
    </w:p>
    <w:p w:rsidR="00D8494B" w:rsidRDefault="00D8494B">
      <w:pPr>
        <w:pStyle w:val="Corpodetexto"/>
        <w:spacing w:before="11"/>
        <w:ind w:left="0"/>
        <w:jc w:val="left"/>
        <w:rPr>
          <w:b/>
          <w:sz w:val="11"/>
        </w:rPr>
      </w:pP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91"/>
        <w:ind w:right="364" w:hanging="432"/>
      </w:pPr>
      <w:r>
        <w:t>Poderá participar desta licitação qualquer empresa legalmente constituída, especializada no ramo</w:t>
      </w:r>
      <w:r>
        <w:rPr>
          <w:spacing w:val="-52"/>
        </w:rPr>
        <w:t xml:space="preserve"> </w:t>
      </w:r>
      <w:r>
        <w:t>pertinente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licitado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esteja</w:t>
      </w:r>
      <w:r>
        <w:rPr>
          <w:spacing w:val="1"/>
        </w:rPr>
        <w:t xml:space="preserve"> </w:t>
      </w:r>
      <w:r>
        <w:t>Credenciada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color w:val="0000FF"/>
          <w:spacing w:val="1"/>
        </w:rPr>
        <w:t xml:space="preserve"> </w:t>
      </w:r>
      <w:hyperlink r:id="rId14" w:history="1">
        <w:r w:rsidR="00DB6C87" w:rsidRPr="007C5C44">
          <w:rPr>
            <w:rStyle w:val="Hyperlink"/>
          </w:rPr>
          <w:t>www.bnc.org.br,</w:t>
        </w:r>
      </w:hyperlink>
      <w:r>
        <w:t xml:space="preserve"> desde que satisfaça às exigências deste edital, exceto</w:t>
      </w:r>
      <w:r>
        <w:rPr>
          <w:spacing w:val="1"/>
        </w:rPr>
        <w:t xml:space="preserve"> </w:t>
      </w:r>
      <w:r>
        <w:t>consórcio.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60"/>
        <w:ind w:right="367" w:hanging="432"/>
      </w:pPr>
      <w:r>
        <w:t>A</w:t>
      </w:r>
      <w:r>
        <w:rPr>
          <w:spacing w:val="-12"/>
        </w:rPr>
        <w:t xml:space="preserve"> </w:t>
      </w:r>
      <w:r>
        <w:t>participação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pregão</w:t>
      </w:r>
      <w:r>
        <w:rPr>
          <w:spacing w:val="-10"/>
        </w:rPr>
        <w:t xml:space="preserve"> </w:t>
      </w:r>
      <w:r>
        <w:t>dar-se-á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meio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digitação</w:t>
      </w:r>
      <w:r>
        <w:rPr>
          <w:spacing w:val="-1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senha</w:t>
      </w:r>
      <w:r>
        <w:rPr>
          <w:spacing w:val="-12"/>
        </w:rPr>
        <w:t xml:space="preserve"> </w:t>
      </w:r>
      <w:r>
        <w:t>relativa</w:t>
      </w:r>
      <w:r>
        <w:rPr>
          <w:spacing w:val="-11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licitante,</w:t>
      </w:r>
      <w:r>
        <w:rPr>
          <w:spacing w:val="-11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envio</w:t>
      </w:r>
      <w:r>
        <w:rPr>
          <w:spacing w:val="-52"/>
        </w:rPr>
        <w:t xml:space="preserve"> </w:t>
      </w:r>
      <w:r>
        <w:t>da proposta eletrônica até a data e o horário estabelecidos para abertura da sessão pública, e</w:t>
      </w:r>
      <w:r>
        <w:rPr>
          <w:spacing w:val="1"/>
        </w:rPr>
        <w:t xml:space="preserve"> </w:t>
      </w:r>
      <w:r>
        <w:t>novamente no horário previsto para abertura do certame, fase</w:t>
      </w:r>
      <w:r>
        <w:rPr>
          <w:spacing w:val="1"/>
        </w:rPr>
        <w:t xml:space="preserve"> </w:t>
      </w:r>
      <w:r>
        <w:t>em que ofertará seus lances,</w:t>
      </w:r>
      <w:r>
        <w:rPr>
          <w:spacing w:val="1"/>
        </w:rPr>
        <w:t xml:space="preserve"> </w:t>
      </w:r>
      <w:r>
        <w:t>exclusivamente por meio do sistema eletrônico. Após o encerramento do certame será aberto o</w:t>
      </w:r>
      <w:r>
        <w:rPr>
          <w:spacing w:val="1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para negociação no</w:t>
      </w:r>
      <w:r>
        <w:rPr>
          <w:spacing w:val="-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licitante</w:t>
      </w:r>
      <w:r>
        <w:rPr>
          <w:spacing w:val="-1"/>
        </w:rPr>
        <w:t xml:space="preserve"> </w:t>
      </w:r>
      <w:r>
        <w:t>arrematante deverá manifestar-se.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61"/>
        <w:ind w:right="367" w:hanging="432"/>
      </w:pPr>
      <w:r>
        <w:t>O licitante responsabiliza-se exclusiva e formalmente pelas transações efetuadas em seu nome,</w:t>
      </w:r>
      <w:r>
        <w:rPr>
          <w:spacing w:val="1"/>
        </w:rPr>
        <w:t xml:space="preserve"> </w:t>
      </w:r>
      <w:r>
        <w:t>assume como firmes e verdadeiras suas propostas e seus lances, inclusive os atos praticados</w:t>
      </w:r>
      <w:r>
        <w:rPr>
          <w:spacing w:val="1"/>
        </w:rPr>
        <w:t xml:space="preserve"> </w:t>
      </w:r>
      <w:r>
        <w:t>diretamente ou por seu representante, excluída a responsabilidade do provedor do sistema ou do</w:t>
      </w:r>
      <w:r>
        <w:rPr>
          <w:spacing w:val="1"/>
        </w:rPr>
        <w:t xml:space="preserve"> </w:t>
      </w:r>
      <w:r>
        <w:t>órgão ou entidade promotora da licitação por eventuais danos decorrentes de uso indevido das</w:t>
      </w:r>
      <w:r>
        <w:rPr>
          <w:spacing w:val="1"/>
        </w:rPr>
        <w:t xml:space="preserve"> </w:t>
      </w:r>
      <w:r>
        <w:t>credenciais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acesso,</w:t>
      </w:r>
      <w:r>
        <w:rPr>
          <w:spacing w:val="-3"/>
        </w:rPr>
        <w:t xml:space="preserve"> </w:t>
      </w:r>
      <w:r>
        <w:t>ainda que por</w:t>
      </w:r>
      <w:r>
        <w:rPr>
          <w:spacing w:val="-2"/>
        </w:rPr>
        <w:t xml:space="preserve"> </w:t>
      </w:r>
      <w:r>
        <w:t>terceiros.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8" w:line="242" w:lineRule="auto"/>
        <w:ind w:right="369" w:hanging="432"/>
      </w:pPr>
      <w:r>
        <w:t>É de responsabilidade do cadastrado conferir a exatidão dos seus dados cadastrais nos Sistemas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mantê-los</w:t>
      </w:r>
      <w:r>
        <w:rPr>
          <w:spacing w:val="1"/>
        </w:rPr>
        <w:t xml:space="preserve"> </w:t>
      </w:r>
      <w:r>
        <w:t>atualizados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responsáveis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informação, devendo proceder, imediatamente, à correção ou à alteração dos registros tão logo</w:t>
      </w:r>
      <w:r>
        <w:rPr>
          <w:spacing w:val="1"/>
        </w:rPr>
        <w:t xml:space="preserve"> </w:t>
      </w:r>
      <w:r>
        <w:t>identifique</w:t>
      </w:r>
      <w:r>
        <w:rPr>
          <w:spacing w:val="-1"/>
        </w:rPr>
        <w:t xml:space="preserve"> </w:t>
      </w:r>
      <w:r>
        <w:t>incorreção ou aqueles se</w:t>
      </w:r>
      <w:r>
        <w:rPr>
          <w:spacing w:val="-1"/>
        </w:rPr>
        <w:t xml:space="preserve"> </w:t>
      </w:r>
      <w:r>
        <w:t>tornem</w:t>
      </w:r>
      <w:r>
        <w:rPr>
          <w:spacing w:val="1"/>
        </w:rPr>
        <w:t xml:space="preserve"> </w:t>
      </w:r>
      <w:r>
        <w:t>desatualizados.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2"/>
        <w:ind w:right="374" w:hanging="432"/>
      </w:pPr>
      <w:r>
        <w:t>A não observância do disposto no item anterior poderá ensejar desclassificação no momento da</w:t>
      </w:r>
      <w:r>
        <w:rPr>
          <w:spacing w:val="1"/>
        </w:rPr>
        <w:t xml:space="preserve"> </w:t>
      </w:r>
      <w:r>
        <w:t>habilitação.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9"/>
        <w:ind w:right="365" w:hanging="432"/>
      </w:pPr>
      <w:r>
        <w:t>Será concedido tratamento favorecido para as microempresas e empresas de pequeno porte, para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sociedades</w:t>
      </w:r>
      <w:r>
        <w:rPr>
          <w:spacing w:val="1"/>
        </w:rPr>
        <w:t xml:space="preserve"> </w:t>
      </w:r>
      <w:r>
        <w:t>cooperativas</w:t>
      </w:r>
      <w:r>
        <w:rPr>
          <w:spacing w:val="1"/>
        </w:rPr>
        <w:t xml:space="preserve"> </w:t>
      </w:r>
      <w:r>
        <w:t>mencionadas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14.133,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microempreendedor</w:t>
      </w:r>
      <w:r>
        <w:rPr>
          <w:spacing w:val="-9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MEI,</w:t>
      </w:r>
      <w:r>
        <w:rPr>
          <w:spacing w:val="-7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limites</w:t>
      </w:r>
      <w:r>
        <w:rPr>
          <w:spacing w:val="-8"/>
        </w:rPr>
        <w:t xml:space="preserve"> </w:t>
      </w:r>
      <w:r>
        <w:t>previstos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Complementar</w:t>
      </w:r>
      <w:r>
        <w:rPr>
          <w:spacing w:val="-7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123,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2006</w:t>
      </w:r>
      <w:r>
        <w:rPr>
          <w:spacing w:val="-5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Complementar</w:t>
      </w:r>
      <w:r>
        <w:rPr>
          <w:spacing w:val="-2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178, de</w:t>
      </w:r>
      <w:r>
        <w:rPr>
          <w:spacing w:val="-1"/>
        </w:rPr>
        <w:t xml:space="preserve"> </w:t>
      </w:r>
      <w:r>
        <w:t>31 de dezembro de</w:t>
      </w:r>
      <w:r>
        <w:rPr>
          <w:spacing w:val="-2"/>
        </w:rPr>
        <w:t xml:space="preserve"> </w:t>
      </w:r>
      <w:r>
        <w:t>2008.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625"/>
        </w:tabs>
        <w:spacing w:before="159"/>
        <w:ind w:right="367" w:hanging="504"/>
      </w:pPr>
      <w:r>
        <w:t>Não fará jus ao regime diferenciado e favorecido nas licitações públicas previsto na Lei</w:t>
      </w:r>
      <w:r>
        <w:rPr>
          <w:spacing w:val="1"/>
        </w:rPr>
        <w:t xml:space="preserve"> </w:t>
      </w:r>
      <w:r>
        <w:t>Complementar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123/2006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suas</w:t>
      </w:r>
      <w:r>
        <w:rPr>
          <w:spacing w:val="-5"/>
        </w:rPr>
        <w:t xml:space="preserve"> </w:t>
      </w:r>
      <w:r>
        <w:t>alterações,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Microempresa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Pequeno</w:t>
      </w:r>
      <w:r>
        <w:rPr>
          <w:spacing w:val="-7"/>
        </w:rPr>
        <w:t xml:space="preserve"> </w:t>
      </w:r>
      <w:r>
        <w:t>Porte</w:t>
      </w:r>
      <w:r>
        <w:rPr>
          <w:spacing w:val="-5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Micro Empreendedor Individual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MEI:</w:t>
      </w:r>
    </w:p>
    <w:p w:rsidR="00D8494B" w:rsidRDefault="00655D17" w:rsidP="00D024DA">
      <w:pPr>
        <w:pStyle w:val="PargrafodaLista"/>
        <w:numPr>
          <w:ilvl w:val="3"/>
          <w:numId w:val="30"/>
        </w:numPr>
        <w:tabs>
          <w:tab w:val="left" w:pos="2635"/>
          <w:tab w:val="left" w:pos="2636"/>
        </w:tabs>
        <w:spacing w:before="161"/>
        <w:ind w:hanging="796"/>
      </w:pPr>
      <w:r>
        <w:t>De</w:t>
      </w:r>
      <w:r>
        <w:rPr>
          <w:spacing w:val="-2"/>
        </w:rPr>
        <w:t xml:space="preserve"> </w:t>
      </w:r>
      <w:r>
        <w:t>cujo</w:t>
      </w:r>
      <w:r>
        <w:rPr>
          <w:spacing w:val="-5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participe</w:t>
      </w:r>
      <w:r>
        <w:rPr>
          <w:spacing w:val="-1"/>
        </w:rPr>
        <w:t xml:space="preserve"> </w:t>
      </w:r>
      <w:r>
        <w:t>outra</w:t>
      </w:r>
      <w:r>
        <w:rPr>
          <w:spacing w:val="-4"/>
        </w:rPr>
        <w:t xml:space="preserve"> </w:t>
      </w:r>
      <w:r>
        <w:t>pessoa</w:t>
      </w:r>
      <w:r>
        <w:rPr>
          <w:spacing w:val="-4"/>
        </w:rPr>
        <w:t xml:space="preserve"> </w:t>
      </w:r>
      <w:r>
        <w:t>jurídica;</w:t>
      </w:r>
    </w:p>
    <w:p w:rsidR="00D8494B" w:rsidRDefault="00655D17" w:rsidP="00D024DA">
      <w:pPr>
        <w:pStyle w:val="PargrafodaLista"/>
        <w:numPr>
          <w:ilvl w:val="3"/>
          <w:numId w:val="30"/>
        </w:numPr>
        <w:tabs>
          <w:tab w:val="left" w:pos="2635"/>
          <w:tab w:val="left" w:pos="2636"/>
        </w:tabs>
        <w:spacing w:before="1"/>
        <w:ind w:right="370" w:hanging="795"/>
      </w:pP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seja</w:t>
      </w:r>
      <w:r>
        <w:rPr>
          <w:spacing w:val="-11"/>
        </w:rPr>
        <w:t xml:space="preserve"> </w:t>
      </w:r>
      <w:r>
        <w:rPr>
          <w:spacing w:val="-1"/>
        </w:rPr>
        <w:t>filial,</w:t>
      </w:r>
      <w:r>
        <w:rPr>
          <w:spacing w:val="-12"/>
        </w:rPr>
        <w:t xml:space="preserve"> </w:t>
      </w:r>
      <w:r>
        <w:rPr>
          <w:spacing w:val="-1"/>
        </w:rPr>
        <w:t>sucursal,</w:t>
      </w:r>
      <w:r>
        <w:rPr>
          <w:spacing w:val="-11"/>
        </w:rPr>
        <w:t xml:space="preserve"> </w:t>
      </w:r>
      <w:r>
        <w:t>agência</w:t>
      </w:r>
      <w:r>
        <w:rPr>
          <w:spacing w:val="-11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representação,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País,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pessoa</w:t>
      </w:r>
      <w:r>
        <w:rPr>
          <w:spacing w:val="-12"/>
        </w:rPr>
        <w:t xml:space="preserve"> </w:t>
      </w:r>
      <w:r>
        <w:t>jurídica</w:t>
      </w:r>
      <w:r>
        <w:rPr>
          <w:spacing w:val="-11"/>
        </w:rPr>
        <w:t xml:space="preserve"> </w:t>
      </w:r>
      <w:r>
        <w:t>com</w:t>
      </w:r>
      <w:r>
        <w:rPr>
          <w:spacing w:val="-5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no exterior;</w:t>
      </w:r>
    </w:p>
    <w:p w:rsidR="00D8494B" w:rsidRDefault="00655D17" w:rsidP="00D024DA">
      <w:pPr>
        <w:pStyle w:val="PargrafodaLista"/>
        <w:numPr>
          <w:ilvl w:val="3"/>
          <w:numId w:val="30"/>
        </w:numPr>
        <w:tabs>
          <w:tab w:val="left" w:pos="2635"/>
          <w:tab w:val="left" w:pos="2636"/>
        </w:tabs>
        <w:ind w:right="369" w:hanging="795"/>
      </w:pPr>
      <w:r>
        <w:t>De cujo capital participe pessoa física que seja inscrita como empresário ou seja</w:t>
      </w:r>
      <w:r>
        <w:rPr>
          <w:spacing w:val="1"/>
        </w:rPr>
        <w:t xml:space="preserve"> </w:t>
      </w:r>
      <w:r>
        <w:t>sócia de outra empresa que receba tratamento jurídico diferenciado, nos termos</w:t>
      </w:r>
      <w:r>
        <w:rPr>
          <w:spacing w:val="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referida</w:t>
      </w:r>
      <w:r>
        <w:rPr>
          <w:spacing w:val="-6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complementar,</w:t>
      </w:r>
      <w:r>
        <w:rPr>
          <w:spacing w:val="-6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receita</w:t>
      </w:r>
      <w:r>
        <w:rPr>
          <w:spacing w:val="-6"/>
        </w:rPr>
        <w:t xml:space="preserve"> </w:t>
      </w:r>
      <w:r>
        <w:t>bruta</w:t>
      </w:r>
      <w:r>
        <w:rPr>
          <w:spacing w:val="-8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ultrapasse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limite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trata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art. 3º,</w:t>
      </w:r>
      <w:r>
        <w:rPr>
          <w:spacing w:val="-3"/>
        </w:rPr>
        <w:t xml:space="preserve"> </w:t>
      </w:r>
      <w:r>
        <w:t>inciso</w:t>
      </w:r>
      <w:r>
        <w:rPr>
          <w:spacing w:val="-3"/>
        </w:rPr>
        <w:t xml:space="preserve"> </w:t>
      </w:r>
      <w:r>
        <w:t>II, da Lei Complementar nº</w:t>
      </w:r>
      <w:r>
        <w:rPr>
          <w:spacing w:val="1"/>
        </w:rPr>
        <w:t xml:space="preserve"> </w:t>
      </w:r>
      <w:r>
        <w:t>123/2006;</w:t>
      </w:r>
    </w:p>
    <w:p w:rsidR="00D8494B" w:rsidRDefault="00655D17" w:rsidP="00D024DA">
      <w:pPr>
        <w:pStyle w:val="PargrafodaLista"/>
        <w:numPr>
          <w:ilvl w:val="3"/>
          <w:numId w:val="30"/>
        </w:numPr>
        <w:tabs>
          <w:tab w:val="left" w:pos="2635"/>
          <w:tab w:val="left" w:pos="2636"/>
        </w:tabs>
        <w:ind w:right="371" w:hanging="795"/>
      </w:pPr>
      <w:r>
        <w:t>Cujo titular ou sócio participe com mais de 10% (dez por cento) do capital de</w:t>
      </w:r>
      <w:r>
        <w:rPr>
          <w:spacing w:val="1"/>
        </w:rPr>
        <w:t xml:space="preserve"> </w:t>
      </w:r>
      <w:r>
        <w:t>outra empresa não beneficiada por esta Lei Complementar, desde que a receita</w:t>
      </w:r>
      <w:r>
        <w:rPr>
          <w:spacing w:val="1"/>
        </w:rPr>
        <w:t xml:space="preserve"> </w:t>
      </w:r>
      <w:r>
        <w:t>bruta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ultrapasse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limite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3º,</w:t>
      </w:r>
      <w:r>
        <w:rPr>
          <w:spacing w:val="1"/>
        </w:rPr>
        <w:t xml:space="preserve"> </w:t>
      </w:r>
      <w:r>
        <w:t>inciso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 nº</w:t>
      </w:r>
      <w:r>
        <w:rPr>
          <w:spacing w:val="1"/>
        </w:rPr>
        <w:t xml:space="preserve"> </w:t>
      </w:r>
      <w:r>
        <w:t>123, de 14</w:t>
      </w:r>
      <w:r>
        <w:rPr>
          <w:spacing w:val="1"/>
        </w:rPr>
        <w:t xml:space="preserve"> </w:t>
      </w:r>
      <w:r>
        <w:t>de dezembro</w:t>
      </w:r>
      <w:r>
        <w:rPr>
          <w:spacing w:val="-3"/>
        </w:rPr>
        <w:t xml:space="preserve"> </w:t>
      </w:r>
      <w:r>
        <w:t>de 2006;</w:t>
      </w:r>
    </w:p>
    <w:p w:rsidR="00D8494B" w:rsidRDefault="00655D17" w:rsidP="00D024DA">
      <w:pPr>
        <w:pStyle w:val="PargrafodaLista"/>
        <w:numPr>
          <w:ilvl w:val="3"/>
          <w:numId w:val="30"/>
        </w:numPr>
        <w:tabs>
          <w:tab w:val="left" w:pos="2635"/>
          <w:tab w:val="left" w:pos="2636"/>
        </w:tabs>
        <w:ind w:right="371" w:hanging="795"/>
      </w:pPr>
      <w:r>
        <w:t>Cujo sócio ou titular seja, administrador ou equiparado de outra pessoa jurídica</w:t>
      </w:r>
      <w:r>
        <w:rPr>
          <w:spacing w:val="1"/>
        </w:rPr>
        <w:t xml:space="preserve"> </w:t>
      </w:r>
      <w:r>
        <w:t>com fins lucrativos, desde que a receita bruta global ultrapasse o limite de que</w:t>
      </w:r>
      <w:r>
        <w:rPr>
          <w:spacing w:val="1"/>
        </w:rPr>
        <w:t xml:space="preserve"> </w:t>
      </w:r>
      <w:r>
        <w:t>trata o inciso II do caput do art. 3º da Lei Complementar nº 123, de 14 de</w:t>
      </w:r>
      <w:r>
        <w:rPr>
          <w:spacing w:val="1"/>
        </w:rPr>
        <w:t xml:space="preserve"> </w:t>
      </w:r>
      <w:r>
        <w:t>dezembro de 2006;</w:t>
      </w:r>
    </w:p>
    <w:p w:rsidR="00D8494B" w:rsidRDefault="00655D17" w:rsidP="00D024DA">
      <w:pPr>
        <w:pStyle w:val="PargrafodaLista"/>
        <w:numPr>
          <w:ilvl w:val="3"/>
          <w:numId w:val="30"/>
        </w:numPr>
        <w:tabs>
          <w:tab w:val="left" w:pos="2635"/>
          <w:tab w:val="left" w:pos="2636"/>
        </w:tabs>
        <w:spacing w:line="251" w:lineRule="exact"/>
        <w:ind w:hanging="796"/>
      </w:pPr>
      <w:r>
        <w:t>Constituída</w:t>
      </w:r>
      <w:r>
        <w:rPr>
          <w:spacing w:val="-3"/>
        </w:rPr>
        <w:t xml:space="preserve"> </w:t>
      </w:r>
      <w:r>
        <w:t>sob a</w:t>
      </w:r>
      <w:r>
        <w:rPr>
          <w:spacing w:val="-3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cooperativa,</w:t>
      </w:r>
      <w:r>
        <w:rPr>
          <w:spacing w:val="-1"/>
        </w:rPr>
        <w:t xml:space="preserve"> </w:t>
      </w:r>
      <w:r>
        <w:t>salvo 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consumo;</w:t>
      </w:r>
    </w:p>
    <w:p w:rsidR="00E17EA0" w:rsidRDefault="00655D17" w:rsidP="00E17EA0">
      <w:pPr>
        <w:pStyle w:val="PargrafodaLista"/>
        <w:numPr>
          <w:ilvl w:val="3"/>
          <w:numId w:val="30"/>
        </w:numPr>
        <w:tabs>
          <w:tab w:val="left" w:pos="2635"/>
          <w:tab w:val="left" w:pos="2636"/>
        </w:tabs>
        <w:spacing w:before="2"/>
        <w:ind w:hanging="796"/>
      </w:pPr>
      <w:r>
        <w:t>Que</w:t>
      </w:r>
      <w:r w:rsidRPr="0060244A">
        <w:rPr>
          <w:spacing w:val="-2"/>
        </w:rPr>
        <w:t xml:space="preserve"> </w:t>
      </w:r>
      <w:r>
        <w:t>participe</w:t>
      </w:r>
      <w:r w:rsidRPr="0060244A">
        <w:rPr>
          <w:spacing w:val="-1"/>
        </w:rPr>
        <w:t xml:space="preserve"> </w:t>
      </w:r>
      <w:r>
        <w:t>do</w:t>
      </w:r>
      <w:r w:rsidRPr="0060244A">
        <w:rPr>
          <w:spacing w:val="-2"/>
        </w:rPr>
        <w:t xml:space="preserve"> </w:t>
      </w:r>
      <w:r>
        <w:t>capital de</w:t>
      </w:r>
      <w:r w:rsidRPr="0060244A">
        <w:rPr>
          <w:spacing w:val="-4"/>
        </w:rPr>
        <w:t xml:space="preserve"> </w:t>
      </w:r>
      <w:r>
        <w:t>outra</w:t>
      </w:r>
      <w:r w:rsidRPr="0060244A">
        <w:rPr>
          <w:spacing w:val="-1"/>
        </w:rPr>
        <w:t xml:space="preserve"> </w:t>
      </w:r>
      <w:r>
        <w:t>pessoa</w:t>
      </w:r>
      <w:r w:rsidRPr="0060244A">
        <w:rPr>
          <w:spacing w:val="-3"/>
        </w:rPr>
        <w:t xml:space="preserve"> </w:t>
      </w:r>
      <w:r>
        <w:t>jurídica;</w:t>
      </w:r>
    </w:p>
    <w:p w:rsidR="00D8494B" w:rsidRDefault="00D8494B">
      <w:pPr>
        <w:jc w:val="both"/>
        <w:sectPr w:rsidR="00D8494B" w:rsidSect="00E17EA0">
          <w:pgSz w:w="11910" w:h="16840"/>
          <w:pgMar w:top="2980" w:right="620" w:bottom="1040" w:left="1160" w:header="517" w:footer="1239" w:gutter="0"/>
          <w:cols w:space="720"/>
        </w:sectPr>
      </w:pPr>
    </w:p>
    <w:p w:rsidR="00E17EA0" w:rsidRDefault="00E17EA0" w:rsidP="00D024DA">
      <w:pPr>
        <w:pStyle w:val="Corpodetexto"/>
        <w:numPr>
          <w:ilvl w:val="3"/>
          <w:numId w:val="30"/>
        </w:numPr>
        <w:spacing w:line="252" w:lineRule="exact"/>
      </w:pPr>
      <w:r>
        <w:lastRenderedPageBreak/>
        <w:t xml:space="preserve">Que exerça atividade de banco comercial, de investimentos e de desenvolvimento, de caixa economica, de sociedade de credito, financiamento ou de credito imboliliario, de corretora ou de distribuidora de titulos, valores mobiliarios e cambio, de empresa de arredamento mercatil, de seguros privados e de </w:t>
      </w:r>
    </w:p>
    <w:p w:rsidR="00665D3B" w:rsidRDefault="00665D3B">
      <w:pPr>
        <w:pStyle w:val="Corpodetexto"/>
        <w:spacing w:line="252" w:lineRule="exact"/>
        <w:ind w:left="2635"/>
      </w:pPr>
    </w:p>
    <w:p w:rsidR="00D8494B" w:rsidRDefault="00655D17">
      <w:pPr>
        <w:pStyle w:val="Corpodetexto"/>
        <w:spacing w:line="252" w:lineRule="exact"/>
        <w:ind w:left="2635"/>
      </w:pPr>
      <w:r>
        <w:t>capitalização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previdência</w:t>
      </w:r>
      <w:r>
        <w:rPr>
          <w:spacing w:val="-4"/>
        </w:rPr>
        <w:t xml:space="preserve"> </w:t>
      </w:r>
      <w:r>
        <w:t>complementar;</w:t>
      </w:r>
    </w:p>
    <w:p w:rsidR="00D8494B" w:rsidRDefault="00655D17" w:rsidP="00D024DA">
      <w:pPr>
        <w:pStyle w:val="PargrafodaLista"/>
        <w:numPr>
          <w:ilvl w:val="0"/>
          <w:numId w:val="29"/>
        </w:numPr>
        <w:tabs>
          <w:tab w:val="left" w:pos="2635"/>
          <w:tab w:val="left" w:pos="2636"/>
        </w:tabs>
        <w:spacing w:before="1"/>
        <w:ind w:right="370"/>
      </w:pPr>
      <w:r>
        <w:t>Resultante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remanescente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cisão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desmembramento de pessoa jurídica que tenha ocorrido em um dos 5 (cinco)</w:t>
      </w:r>
      <w:r>
        <w:rPr>
          <w:spacing w:val="1"/>
        </w:rPr>
        <w:t xml:space="preserve"> </w:t>
      </w:r>
      <w:r>
        <w:t>anos-calendário</w:t>
      </w:r>
      <w:r>
        <w:rPr>
          <w:spacing w:val="-1"/>
        </w:rPr>
        <w:t xml:space="preserve"> </w:t>
      </w:r>
      <w:r>
        <w:t>anteriores;</w:t>
      </w:r>
    </w:p>
    <w:p w:rsidR="00D8494B" w:rsidRDefault="00655D17" w:rsidP="00D024DA">
      <w:pPr>
        <w:pStyle w:val="PargrafodaLista"/>
        <w:numPr>
          <w:ilvl w:val="0"/>
          <w:numId w:val="29"/>
        </w:numPr>
        <w:tabs>
          <w:tab w:val="left" w:pos="2635"/>
          <w:tab w:val="left" w:pos="2636"/>
        </w:tabs>
        <w:spacing w:line="252" w:lineRule="exact"/>
        <w:ind w:hanging="796"/>
      </w:pPr>
      <w:r>
        <w:t>Constituída</w:t>
      </w:r>
      <w:r>
        <w:rPr>
          <w:spacing w:val="-3"/>
        </w:rPr>
        <w:t xml:space="preserve"> </w:t>
      </w:r>
      <w:r>
        <w:t>sob a</w:t>
      </w:r>
      <w:r>
        <w:rPr>
          <w:spacing w:val="-3"/>
        </w:rPr>
        <w:t xml:space="preserve"> </w:t>
      </w:r>
      <w:r>
        <w:t>forma de</w:t>
      </w:r>
      <w:r>
        <w:rPr>
          <w:spacing w:val="-3"/>
        </w:rPr>
        <w:t xml:space="preserve"> </w:t>
      </w:r>
      <w:r>
        <w:t>sociedade por</w:t>
      </w:r>
      <w:r>
        <w:rPr>
          <w:spacing w:val="-2"/>
        </w:rPr>
        <w:t xml:space="preserve"> </w:t>
      </w:r>
      <w:r>
        <w:t>ações;</w:t>
      </w:r>
    </w:p>
    <w:p w:rsidR="00D8494B" w:rsidRDefault="00655D17" w:rsidP="00D024DA">
      <w:pPr>
        <w:pStyle w:val="PargrafodaLista"/>
        <w:numPr>
          <w:ilvl w:val="0"/>
          <w:numId w:val="29"/>
        </w:numPr>
        <w:tabs>
          <w:tab w:val="left" w:pos="2635"/>
          <w:tab w:val="left" w:pos="2636"/>
        </w:tabs>
        <w:ind w:right="370"/>
      </w:pPr>
      <w:r>
        <w:t>Cujos</w:t>
      </w:r>
      <w:r>
        <w:rPr>
          <w:spacing w:val="1"/>
        </w:rPr>
        <w:t xml:space="preserve"> </w:t>
      </w:r>
      <w:r>
        <w:t>titulares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sócios</w:t>
      </w:r>
      <w:r>
        <w:rPr>
          <w:spacing w:val="1"/>
        </w:rPr>
        <w:t xml:space="preserve"> </w:t>
      </w:r>
      <w:r>
        <w:t>guardem,</w:t>
      </w:r>
      <w:r>
        <w:rPr>
          <w:spacing w:val="1"/>
        </w:rPr>
        <w:t xml:space="preserve"> </w:t>
      </w:r>
      <w:r>
        <w:t>cumulativamente,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serviço,</w:t>
      </w:r>
      <w:r>
        <w:rPr>
          <w:spacing w:val="-3"/>
        </w:rPr>
        <w:t xml:space="preserve"> </w:t>
      </w:r>
      <w:r>
        <w:t>relação de</w:t>
      </w:r>
      <w:r>
        <w:rPr>
          <w:spacing w:val="-2"/>
        </w:rPr>
        <w:t xml:space="preserve"> </w:t>
      </w:r>
      <w:r>
        <w:t>pessoalidade,</w:t>
      </w:r>
      <w:r>
        <w:rPr>
          <w:spacing w:val="-1"/>
        </w:rPr>
        <w:t xml:space="preserve"> </w:t>
      </w:r>
      <w:r>
        <w:t>subordinação</w:t>
      </w:r>
      <w:r>
        <w:rPr>
          <w:spacing w:val="-2"/>
        </w:rPr>
        <w:t xml:space="preserve"> </w:t>
      </w:r>
      <w:r>
        <w:t>e habitualidade.</w:t>
      </w:r>
    </w:p>
    <w:p w:rsidR="00D8494B" w:rsidRDefault="00D8494B">
      <w:pPr>
        <w:pStyle w:val="Corpodetexto"/>
        <w:spacing w:before="2"/>
        <w:ind w:left="0"/>
        <w:jc w:val="left"/>
      </w:pP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88"/>
        </w:tabs>
        <w:ind w:left="1187" w:hanging="430"/>
      </w:pPr>
      <w:r>
        <w:t>Não</w:t>
      </w:r>
      <w:r>
        <w:rPr>
          <w:spacing w:val="-2"/>
        </w:rPr>
        <w:t xml:space="preserve"> </w:t>
      </w:r>
      <w:r>
        <w:t>poderão</w:t>
      </w:r>
      <w:r>
        <w:rPr>
          <w:spacing w:val="-1"/>
        </w:rPr>
        <w:t xml:space="preserve"> </w:t>
      </w:r>
      <w:r>
        <w:t>disputar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licitação: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625"/>
        </w:tabs>
        <w:spacing w:before="162"/>
        <w:ind w:hanging="505"/>
      </w:pPr>
      <w:r>
        <w:t>Aquele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atenda</w:t>
      </w:r>
      <w:r>
        <w:rPr>
          <w:spacing w:val="-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seu(s) anexo(s);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668"/>
        </w:tabs>
        <w:spacing w:before="157"/>
        <w:ind w:right="375" w:hanging="504"/>
      </w:pPr>
      <w:r>
        <w:t>Autor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anteprojeto,</w:t>
      </w:r>
      <w:r>
        <w:rPr>
          <w:spacing w:val="13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projeto</w:t>
      </w:r>
      <w:r>
        <w:rPr>
          <w:spacing w:val="13"/>
        </w:rPr>
        <w:t xml:space="preserve"> </w:t>
      </w:r>
      <w:r>
        <w:t>básico</w:t>
      </w:r>
      <w:r>
        <w:rPr>
          <w:spacing w:val="13"/>
        </w:rPr>
        <w:t xml:space="preserve"> </w:t>
      </w:r>
      <w:r>
        <w:t>ou</w:t>
      </w:r>
      <w:r>
        <w:rPr>
          <w:spacing w:val="12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projeto</w:t>
      </w:r>
      <w:r>
        <w:rPr>
          <w:spacing w:val="13"/>
        </w:rPr>
        <w:t xml:space="preserve"> </w:t>
      </w:r>
      <w:r>
        <w:t>executivo,</w:t>
      </w:r>
      <w:r>
        <w:rPr>
          <w:spacing w:val="12"/>
        </w:rPr>
        <w:t xml:space="preserve"> </w:t>
      </w:r>
      <w:r>
        <w:t>pessoa</w:t>
      </w:r>
      <w:r>
        <w:rPr>
          <w:spacing w:val="14"/>
        </w:rPr>
        <w:t xml:space="preserve"> </w:t>
      </w:r>
      <w:r>
        <w:t>física</w:t>
      </w:r>
      <w:r>
        <w:rPr>
          <w:spacing w:val="14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jurídica,</w:t>
      </w:r>
      <w:r>
        <w:rPr>
          <w:spacing w:val="-52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licitação</w:t>
      </w:r>
      <w:r>
        <w:rPr>
          <w:spacing w:val="-1"/>
        </w:rPr>
        <w:t xml:space="preserve"> </w:t>
      </w:r>
      <w:r>
        <w:t>versar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fornecimento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bens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ele</w:t>
      </w:r>
      <w:r>
        <w:rPr>
          <w:spacing w:val="-3"/>
        </w:rPr>
        <w:t xml:space="preserve"> </w:t>
      </w:r>
      <w:r>
        <w:t>relacionados;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680"/>
        </w:tabs>
        <w:spacing w:before="159"/>
        <w:ind w:right="365" w:hanging="504"/>
      </w:pPr>
      <w:r>
        <w:t>Empresa, isoladamente ou em consórcio, responsável pela elaboração do projeto básico ou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executivo,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dirigente,</w:t>
      </w:r>
      <w:r>
        <w:rPr>
          <w:spacing w:val="1"/>
        </w:rPr>
        <w:t xml:space="preserve"> </w:t>
      </w:r>
      <w:r>
        <w:t>gerente,</w:t>
      </w:r>
      <w:r>
        <w:rPr>
          <w:spacing w:val="1"/>
        </w:rPr>
        <w:t xml:space="preserve"> </w:t>
      </w:r>
      <w:r>
        <w:t>controlador, acionista ou detentor de mais de 5% (cinco por cento) do capital com direito a</w:t>
      </w:r>
      <w:r>
        <w:rPr>
          <w:spacing w:val="1"/>
        </w:rPr>
        <w:t xml:space="preserve"> </w:t>
      </w:r>
      <w:r>
        <w:t>voto, responsável técnico ou subcontratado, quando a licitação versar sobre serviços ou</w:t>
      </w:r>
      <w:r>
        <w:rPr>
          <w:spacing w:val="1"/>
        </w:rPr>
        <w:t xml:space="preserve"> </w:t>
      </w:r>
      <w:r>
        <w:t>fornecimento</w:t>
      </w:r>
      <w:r>
        <w:rPr>
          <w:spacing w:val="-4"/>
        </w:rPr>
        <w:t xml:space="preserve"> </w:t>
      </w:r>
      <w:r>
        <w:t>de bens a</w:t>
      </w:r>
      <w:r>
        <w:rPr>
          <w:spacing w:val="-2"/>
        </w:rPr>
        <w:t xml:space="preserve"> </w:t>
      </w:r>
      <w:r>
        <w:t>ela</w:t>
      </w:r>
      <w:r>
        <w:rPr>
          <w:spacing w:val="-2"/>
        </w:rPr>
        <w:t xml:space="preserve"> </w:t>
      </w:r>
      <w:r>
        <w:t>necessários;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680"/>
        </w:tabs>
        <w:spacing w:before="161"/>
        <w:ind w:right="371" w:hanging="504"/>
      </w:pPr>
      <w:r>
        <w:t>Pessoa</w:t>
      </w:r>
      <w:r>
        <w:rPr>
          <w:spacing w:val="-9"/>
        </w:rPr>
        <w:t xml:space="preserve"> </w:t>
      </w:r>
      <w:r>
        <w:t>física</w:t>
      </w:r>
      <w:r>
        <w:rPr>
          <w:spacing w:val="-9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jurídica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encontre,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tempo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licitação,</w:t>
      </w:r>
      <w:r>
        <w:rPr>
          <w:spacing w:val="-10"/>
        </w:rPr>
        <w:t xml:space="preserve"> </w:t>
      </w:r>
      <w:r>
        <w:t>impossibilitada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participar</w:t>
      </w:r>
      <w:r>
        <w:rPr>
          <w:spacing w:val="-5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licitação em</w:t>
      </w:r>
      <w:r>
        <w:rPr>
          <w:spacing w:val="1"/>
        </w:rPr>
        <w:t xml:space="preserve"> </w:t>
      </w:r>
      <w:r>
        <w:t>decorrência</w:t>
      </w:r>
      <w:r>
        <w:rPr>
          <w:spacing w:val="-2"/>
        </w:rPr>
        <w:t xml:space="preserve"> </w:t>
      </w:r>
      <w:r>
        <w:t>de sanção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lhe</w:t>
      </w:r>
      <w:r>
        <w:rPr>
          <w:spacing w:val="-2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imposta.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625"/>
        </w:tabs>
        <w:spacing w:before="159"/>
        <w:ind w:right="365" w:hanging="504"/>
      </w:pPr>
      <w:r>
        <w:t>Aquele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mantenha</w:t>
      </w:r>
      <w:r>
        <w:rPr>
          <w:spacing w:val="1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natureza</w:t>
      </w:r>
      <w:r>
        <w:rPr>
          <w:spacing w:val="1"/>
        </w:rPr>
        <w:t xml:space="preserve"> </w:t>
      </w:r>
      <w:r>
        <w:t>técnica,</w:t>
      </w:r>
      <w:r>
        <w:rPr>
          <w:spacing w:val="1"/>
        </w:rPr>
        <w:t xml:space="preserve"> </w:t>
      </w:r>
      <w:r>
        <w:t>comercial,</w:t>
      </w:r>
      <w:r>
        <w:rPr>
          <w:spacing w:val="1"/>
        </w:rPr>
        <w:t xml:space="preserve"> </w:t>
      </w:r>
      <w:r>
        <w:t>econômica,</w:t>
      </w:r>
      <w:r>
        <w:rPr>
          <w:spacing w:val="1"/>
        </w:rPr>
        <w:t xml:space="preserve"> </w:t>
      </w:r>
      <w:r>
        <w:t>financeira,</w:t>
      </w:r>
      <w:r>
        <w:rPr>
          <w:spacing w:val="1"/>
        </w:rPr>
        <w:t xml:space="preserve"> </w:t>
      </w:r>
      <w:r>
        <w:t>trabalhista ou civil com dirigente do órgão ou entidade contratante ou com agente público</w:t>
      </w:r>
      <w:r>
        <w:rPr>
          <w:spacing w:val="1"/>
        </w:rPr>
        <w:t xml:space="preserve"> </w:t>
      </w:r>
      <w:r>
        <w:t>que desempenhe função na licitação ou atue na fiscalização ou na gestão do contrato, ou que</w:t>
      </w:r>
      <w:r>
        <w:rPr>
          <w:spacing w:val="-52"/>
        </w:rPr>
        <w:t xml:space="preserve"> </w:t>
      </w:r>
      <w:r>
        <w:t>deles seja cônjuge, companheiro ou parente em linha reta, colateral ou por afinidade, até o</w:t>
      </w:r>
      <w:r>
        <w:rPr>
          <w:spacing w:val="1"/>
        </w:rPr>
        <w:t xml:space="preserve"> </w:t>
      </w:r>
      <w:r>
        <w:t>terceiro</w:t>
      </w:r>
      <w:r>
        <w:rPr>
          <w:spacing w:val="-1"/>
        </w:rPr>
        <w:t xml:space="preserve"> </w:t>
      </w:r>
      <w:r>
        <w:t>grau;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680"/>
        </w:tabs>
        <w:spacing w:before="161"/>
        <w:ind w:right="372" w:hanging="504"/>
      </w:pPr>
      <w:r>
        <w:t>Empresas</w:t>
      </w:r>
      <w:r>
        <w:rPr>
          <w:spacing w:val="27"/>
        </w:rPr>
        <w:t xml:space="preserve"> </w:t>
      </w:r>
      <w:r>
        <w:t>controladoras,</w:t>
      </w:r>
      <w:r>
        <w:rPr>
          <w:spacing w:val="25"/>
        </w:rPr>
        <w:t xml:space="preserve"> </w:t>
      </w:r>
      <w:r>
        <w:t>controladas</w:t>
      </w:r>
      <w:r>
        <w:rPr>
          <w:spacing w:val="26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coligadas,</w:t>
      </w:r>
      <w:r>
        <w:rPr>
          <w:spacing w:val="25"/>
        </w:rPr>
        <w:t xml:space="preserve"> </w:t>
      </w:r>
      <w:r>
        <w:t>nos</w:t>
      </w:r>
      <w:r>
        <w:rPr>
          <w:spacing w:val="28"/>
        </w:rPr>
        <w:t xml:space="preserve"> </w:t>
      </w:r>
      <w:r>
        <w:t>termos</w:t>
      </w:r>
      <w:r>
        <w:rPr>
          <w:spacing w:val="25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Lei</w:t>
      </w:r>
      <w:r>
        <w:rPr>
          <w:spacing w:val="26"/>
        </w:rPr>
        <w:t xml:space="preserve"> </w:t>
      </w:r>
      <w:r>
        <w:t>nº</w:t>
      </w:r>
      <w:r>
        <w:rPr>
          <w:spacing w:val="28"/>
        </w:rPr>
        <w:t xml:space="preserve"> </w:t>
      </w:r>
      <w:r>
        <w:t>6.404,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15</w:t>
      </w:r>
      <w:r>
        <w:rPr>
          <w:spacing w:val="2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dezembro</w:t>
      </w:r>
      <w:r>
        <w:rPr>
          <w:spacing w:val="-1"/>
        </w:rPr>
        <w:t xml:space="preserve"> </w:t>
      </w:r>
      <w:r>
        <w:t>de 1976, concorrendo entre si;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680"/>
        </w:tabs>
        <w:spacing w:before="159" w:line="242" w:lineRule="auto"/>
        <w:ind w:right="369" w:hanging="504"/>
      </w:pPr>
      <w:r>
        <w:t>Pessoa</w:t>
      </w:r>
      <w:r>
        <w:rPr>
          <w:spacing w:val="-7"/>
        </w:rPr>
        <w:t xml:space="preserve"> </w:t>
      </w:r>
      <w:r>
        <w:t>física</w:t>
      </w:r>
      <w:r>
        <w:rPr>
          <w:spacing w:val="-6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jurídica</w:t>
      </w:r>
      <w:r>
        <w:rPr>
          <w:spacing w:val="-7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(cinco)</w:t>
      </w:r>
      <w:r>
        <w:rPr>
          <w:spacing w:val="-6"/>
        </w:rPr>
        <w:t xml:space="preserve"> </w:t>
      </w:r>
      <w:r>
        <w:t>anos</w:t>
      </w:r>
      <w:r>
        <w:rPr>
          <w:spacing w:val="-8"/>
        </w:rPr>
        <w:t xml:space="preserve"> </w:t>
      </w:r>
      <w:r>
        <w:t>anteriores</w:t>
      </w:r>
      <w:r>
        <w:rPr>
          <w:spacing w:val="-8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divulgação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edital,</w:t>
      </w:r>
      <w:r>
        <w:rPr>
          <w:spacing w:val="-9"/>
        </w:rPr>
        <w:t xml:space="preserve"> </w:t>
      </w:r>
      <w:r>
        <w:t>tenha</w:t>
      </w:r>
      <w:r>
        <w:rPr>
          <w:spacing w:val="-9"/>
        </w:rPr>
        <w:t xml:space="preserve"> </w:t>
      </w:r>
      <w:r>
        <w:t>sido</w:t>
      </w:r>
      <w:r>
        <w:rPr>
          <w:spacing w:val="-52"/>
        </w:rPr>
        <w:t xml:space="preserve"> </w:t>
      </w:r>
      <w:r>
        <w:t>condenada judicialmente, com trânsito em julgado, por exploração de trabalho infantil, por</w:t>
      </w:r>
      <w:r>
        <w:rPr>
          <w:spacing w:val="1"/>
        </w:rPr>
        <w:t xml:space="preserve"> </w:t>
      </w:r>
      <w:r>
        <w:t>submissão de trabalhadores a condições análogas às de escravo ou por</w:t>
      </w:r>
      <w:r>
        <w:rPr>
          <w:spacing w:val="1"/>
        </w:rPr>
        <w:t xml:space="preserve"> </w:t>
      </w:r>
      <w:r>
        <w:t>contratação de</w:t>
      </w:r>
      <w:r>
        <w:rPr>
          <w:spacing w:val="1"/>
        </w:rPr>
        <w:t xml:space="preserve"> </w:t>
      </w:r>
      <w:r>
        <w:t>adolescentes</w:t>
      </w:r>
      <w:r>
        <w:rPr>
          <w:spacing w:val="-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vedados pela</w:t>
      </w:r>
      <w:r>
        <w:rPr>
          <w:spacing w:val="-3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trabalhista;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668"/>
        </w:tabs>
        <w:spacing w:before="154"/>
        <w:ind w:left="1667" w:hanging="548"/>
      </w:pPr>
      <w:r>
        <w:t>Agente</w:t>
      </w:r>
      <w:r>
        <w:rPr>
          <w:spacing w:val="-4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órgão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entidade</w:t>
      </w:r>
      <w:r>
        <w:rPr>
          <w:spacing w:val="-1"/>
        </w:rPr>
        <w:t xml:space="preserve"> </w:t>
      </w:r>
      <w:r>
        <w:t>licitante;</w:t>
      </w:r>
    </w:p>
    <w:p w:rsidR="00D8494B" w:rsidRDefault="00D8494B"/>
    <w:p w:rsidR="00655D17" w:rsidRDefault="00655D17" w:rsidP="00655D17">
      <w:pPr>
        <w:pStyle w:val="Corpodetexto"/>
        <w:spacing w:before="11"/>
        <w:ind w:left="1134"/>
        <w:jc w:val="left"/>
      </w:pPr>
      <w:r>
        <w:rPr>
          <w:b/>
        </w:rPr>
        <w:t>2.7.9.</w:t>
      </w:r>
      <w:r>
        <w:rPr>
          <w:b/>
          <w:spacing w:val="5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t>jurídicas</w:t>
      </w:r>
      <w:r>
        <w:rPr>
          <w:spacing w:val="-3"/>
        </w:rPr>
        <w:t xml:space="preserve"> </w:t>
      </w:r>
      <w:r>
        <w:t>reunidas</w:t>
      </w:r>
      <w:r>
        <w:rPr>
          <w:spacing w:val="-4"/>
        </w:rPr>
        <w:t xml:space="preserve"> </w:t>
      </w:r>
      <w:r>
        <w:t>em consórcio;</w:t>
      </w:r>
    </w:p>
    <w:p w:rsidR="00625B62" w:rsidRDefault="00655D17" w:rsidP="00625B62">
      <w:pPr>
        <w:pStyle w:val="Corpodetexto"/>
        <w:spacing w:before="160"/>
        <w:ind w:left="1134"/>
        <w:jc w:val="left"/>
      </w:pPr>
      <w:r>
        <w:rPr>
          <w:b/>
        </w:rPr>
        <w:t>2.7.10.</w:t>
      </w:r>
      <w:r>
        <w:rPr>
          <w:b/>
          <w:spacing w:val="27"/>
        </w:rPr>
        <w:t xml:space="preserve"> </w:t>
      </w:r>
      <w:r>
        <w:t>Organizações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Sociedade</w:t>
      </w:r>
      <w:r>
        <w:rPr>
          <w:spacing w:val="-5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OSCIP,</w:t>
      </w:r>
      <w:r>
        <w:rPr>
          <w:spacing w:val="-4"/>
        </w:rPr>
        <w:t xml:space="preserve"> </w:t>
      </w:r>
      <w:r>
        <w:t>atuando</w:t>
      </w:r>
      <w:r>
        <w:rPr>
          <w:spacing w:val="-5"/>
        </w:rPr>
        <w:t xml:space="preserve"> </w:t>
      </w:r>
      <w:r>
        <w:t>nessa</w:t>
      </w:r>
      <w:r>
        <w:rPr>
          <w:spacing w:val="-3"/>
        </w:rPr>
        <w:t xml:space="preserve"> </w:t>
      </w:r>
      <w:r>
        <w:t>condição;</w:t>
      </w:r>
    </w:p>
    <w:p w:rsidR="00D8494B" w:rsidRDefault="00655D17" w:rsidP="000974C5">
      <w:pPr>
        <w:pStyle w:val="Corpodetexto"/>
        <w:spacing w:before="160"/>
        <w:ind w:left="1134"/>
        <w:jc w:val="left"/>
        <w:rPr>
          <w:b/>
          <w:sz w:val="20"/>
        </w:rPr>
      </w:pPr>
      <w:r>
        <w:rPr>
          <w:b/>
        </w:rPr>
        <w:t xml:space="preserve">2.7.11. </w:t>
      </w:r>
      <w:r>
        <w:t>Não poderá participar, direta ou indiretamente, da licitação ou da execução do contrato</w:t>
      </w:r>
      <w:r>
        <w:rPr>
          <w:spacing w:val="1"/>
        </w:rPr>
        <w:t xml:space="preserve"> </w:t>
      </w:r>
      <w:r>
        <w:t>agente público do órgão ou entidade contratante, devendo ser observadas as situações que</w:t>
      </w:r>
      <w:r>
        <w:rPr>
          <w:spacing w:val="1"/>
        </w:rPr>
        <w:t xml:space="preserve"> </w:t>
      </w:r>
      <w:r>
        <w:t>possam configurar conflito de interesses no exercício ou após o exercício do cargo ou</w:t>
      </w:r>
      <w:r>
        <w:rPr>
          <w:spacing w:val="1"/>
        </w:rPr>
        <w:t xml:space="preserve"> </w:t>
      </w:r>
      <w:r>
        <w:t>emprego, nos termos da legislação que disciplina a matéria, conforme § 1º do art. 9º da 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14.133, de</w:t>
      </w:r>
      <w:r>
        <w:rPr>
          <w:spacing w:val="-2"/>
        </w:rPr>
        <w:t xml:space="preserve"> </w:t>
      </w:r>
      <w:r>
        <w:t>202</w:t>
      </w:r>
      <w:r w:rsidR="00625B62">
        <w:t>1.</w:t>
      </w:r>
    </w:p>
    <w:p w:rsidR="00D8494B" w:rsidRDefault="00655D17">
      <w:pPr>
        <w:pStyle w:val="Corpodetexto"/>
        <w:ind w:left="1120"/>
      </w:pPr>
      <w:r>
        <w:rPr>
          <w:b/>
        </w:rPr>
        <w:t>2.7.12.</w:t>
      </w:r>
      <w:r>
        <w:rPr>
          <w:b/>
          <w:spacing w:val="31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impedimentos</w:t>
      </w:r>
      <w:r>
        <w:rPr>
          <w:spacing w:val="-3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lei.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88"/>
        </w:tabs>
        <w:spacing w:before="158"/>
        <w:ind w:left="1187" w:right="372" w:hanging="430"/>
      </w:pPr>
      <w:r>
        <w:t>O</w:t>
      </w:r>
      <w:r>
        <w:rPr>
          <w:spacing w:val="1"/>
        </w:rPr>
        <w:t xml:space="preserve"> </w:t>
      </w:r>
      <w:r>
        <w:t>impedimento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b/>
        </w:rPr>
        <w:t>item</w:t>
      </w:r>
      <w:r>
        <w:rPr>
          <w:b/>
          <w:spacing w:val="1"/>
        </w:rPr>
        <w:t xml:space="preserve"> </w:t>
      </w:r>
      <w:r>
        <w:rPr>
          <w:b/>
        </w:rPr>
        <w:t>2.7.4</w:t>
      </w:r>
      <w:r>
        <w:rPr>
          <w:b/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aplicado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atue</w:t>
      </w:r>
      <w:r>
        <w:rPr>
          <w:spacing w:val="1"/>
        </w:rPr>
        <w:t xml:space="preserve"> </w:t>
      </w:r>
      <w:r>
        <w:t>em</w:t>
      </w:r>
      <w:r>
        <w:rPr>
          <w:spacing w:val="-52"/>
        </w:rPr>
        <w:t xml:space="preserve"> </w:t>
      </w:r>
      <w:r>
        <w:t>substituição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outra</w:t>
      </w:r>
      <w:r>
        <w:rPr>
          <w:spacing w:val="-6"/>
        </w:rPr>
        <w:t xml:space="preserve"> </w:t>
      </w:r>
      <w:r>
        <w:t>pessoa,</w:t>
      </w:r>
      <w:r>
        <w:rPr>
          <w:spacing w:val="-7"/>
        </w:rPr>
        <w:t xml:space="preserve"> </w:t>
      </w:r>
      <w:r>
        <w:t>física</w:t>
      </w:r>
      <w:r>
        <w:rPr>
          <w:spacing w:val="-6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jurídica,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intuito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burlar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efetividade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sanção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ela</w:t>
      </w:r>
      <w:r>
        <w:rPr>
          <w:spacing w:val="-53"/>
        </w:rPr>
        <w:t xml:space="preserve"> </w:t>
      </w:r>
      <w:r>
        <w:lastRenderedPageBreak/>
        <w:t>aplicada,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controladora,</w:t>
      </w:r>
      <w:r>
        <w:rPr>
          <w:spacing w:val="1"/>
        </w:rPr>
        <w:t xml:space="preserve"> </w:t>
      </w:r>
      <w:r>
        <w:t>controlada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coligada,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comprovado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ilícito ou</w:t>
      </w:r>
      <w:r>
        <w:rPr>
          <w:spacing w:val="-1"/>
        </w:rPr>
        <w:t xml:space="preserve"> </w:t>
      </w:r>
      <w:r>
        <w:t>a utilização</w:t>
      </w:r>
      <w:r>
        <w:rPr>
          <w:spacing w:val="-1"/>
        </w:rPr>
        <w:t xml:space="preserve"> </w:t>
      </w:r>
      <w:r>
        <w:t>fraudulenta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personalidade</w:t>
      </w:r>
      <w:r>
        <w:rPr>
          <w:spacing w:val="-2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licitante.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88"/>
        </w:tabs>
        <w:spacing w:before="159"/>
        <w:ind w:left="1187" w:right="369" w:hanging="430"/>
      </w:pPr>
      <w:r>
        <w:rPr>
          <w:spacing w:val="-1"/>
        </w:rPr>
        <w:t>A</w:t>
      </w:r>
      <w:r>
        <w:rPr>
          <w:spacing w:val="-21"/>
        </w:rPr>
        <w:t xml:space="preserve"> </w:t>
      </w:r>
      <w:r>
        <w:rPr>
          <w:spacing w:val="-1"/>
        </w:rPr>
        <w:t>critério</w:t>
      </w:r>
      <w:r>
        <w:rPr>
          <w:spacing w:val="-8"/>
        </w:rPr>
        <w:t xml:space="preserve"> </w:t>
      </w:r>
      <w:r>
        <w:rPr>
          <w:spacing w:val="-1"/>
        </w:rPr>
        <w:t>da</w:t>
      </w:r>
      <w:r>
        <w:rPr>
          <w:spacing w:val="-16"/>
        </w:rPr>
        <w:t xml:space="preserve"> </w:t>
      </w:r>
      <w:r>
        <w:rPr>
          <w:spacing w:val="-1"/>
        </w:rPr>
        <w:t>Administração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exclusivamente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t>serviço,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autor</w:t>
      </w:r>
      <w:r>
        <w:rPr>
          <w:spacing w:val="-6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projetos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 xml:space="preserve">se referem </w:t>
      </w:r>
      <w:r>
        <w:rPr>
          <w:b/>
        </w:rPr>
        <w:t xml:space="preserve">os itens 2.7.2 e 2.7.3 </w:t>
      </w:r>
      <w:r>
        <w:t>poderão participar no apoio das atividades de planejamento da</w:t>
      </w:r>
      <w:r>
        <w:rPr>
          <w:spacing w:val="1"/>
        </w:rPr>
        <w:t xml:space="preserve"> </w:t>
      </w:r>
      <w:r>
        <w:t>contratação,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execução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licitação</w:t>
      </w:r>
      <w:r>
        <w:rPr>
          <w:spacing w:val="-12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gestão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contrato,</w:t>
      </w:r>
      <w:r>
        <w:rPr>
          <w:spacing w:val="-12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sob</w:t>
      </w:r>
      <w:r>
        <w:rPr>
          <w:spacing w:val="-11"/>
        </w:rPr>
        <w:t xml:space="preserve"> </w:t>
      </w:r>
      <w:r>
        <w:t>supervisão</w:t>
      </w:r>
      <w:r>
        <w:rPr>
          <w:spacing w:val="-13"/>
        </w:rPr>
        <w:t xml:space="preserve"> </w:t>
      </w:r>
      <w:r>
        <w:t>exclusiva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agentes públicos do órgão ou entidade.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62"/>
        <w:ind w:left="1816" w:hanging="1059"/>
      </w:pPr>
      <w:r>
        <w:t>Equiparam-se</w:t>
      </w:r>
      <w:r>
        <w:rPr>
          <w:spacing w:val="-4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autores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empresas</w:t>
      </w:r>
      <w:r>
        <w:rPr>
          <w:spacing w:val="-3"/>
        </w:rPr>
        <w:t xml:space="preserve"> </w:t>
      </w:r>
      <w:r>
        <w:t>integrantes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mesmo</w:t>
      </w:r>
      <w:r>
        <w:rPr>
          <w:spacing w:val="-4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econômico.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8"/>
        <w:ind w:left="1187" w:right="370" w:hanging="430"/>
      </w:pPr>
      <w:r>
        <w:t xml:space="preserve">O disposto nos </w:t>
      </w:r>
      <w:r>
        <w:rPr>
          <w:b/>
        </w:rPr>
        <w:t xml:space="preserve">itens 2.7.2 e 2.7.3 </w:t>
      </w:r>
      <w:r>
        <w:t>não impede a licitação ou a contratação de serviço que</w:t>
      </w:r>
      <w:r>
        <w:rPr>
          <w:spacing w:val="1"/>
        </w:rPr>
        <w:t xml:space="preserve"> </w:t>
      </w:r>
      <w:r>
        <w:t>inclua como encargo do contratado a elaboração do projeto básico e do projeto executivo, nas</w:t>
      </w:r>
      <w:r>
        <w:rPr>
          <w:spacing w:val="1"/>
        </w:rPr>
        <w:t xml:space="preserve"> </w:t>
      </w:r>
      <w:r>
        <w:t>contratações</w:t>
      </w:r>
      <w:r>
        <w:rPr>
          <w:spacing w:val="-3"/>
        </w:rPr>
        <w:t xml:space="preserve"> </w:t>
      </w:r>
      <w:r>
        <w:t>integradas,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 projeto executivo,</w:t>
      </w:r>
      <w:r>
        <w:rPr>
          <w:spacing w:val="-4"/>
        </w:rPr>
        <w:t xml:space="preserve"> </w:t>
      </w:r>
      <w:r>
        <w:t>nos demais</w:t>
      </w:r>
      <w:r>
        <w:rPr>
          <w:spacing w:val="-1"/>
        </w:rPr>
        <w:t xml:space="preserve"> </w:t>
      </w:r>
      <w:r>
        <w:t>regimes de</w:t>
      </w:r>
      <w:r>
        <w:rPr>
          <w:spacing w:val="-2"/>
        </w:rPr>
        <w:t xml:space="preserve"> </w:t>
      </w:r>
      <w:r>
        <w:t>execução.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60"/>
        <w:ind w:left="1187" w:right="366" w:hanging="430"/>
      </w:pPr>
      <w:r>
        <w:t>Em licitações e contratações realizadas no âmbito de projetos e programas parcialmente</w:t>
      </w:r>
      <w:r>
        <w:rPr>
          <w:spacing w:val="1"/>
        </w:rPr>
        <w:t xml:space="preserve"> </w:t>
      </w:r>
      <w:r>
        <w:t>financiados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agência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cooperação</w:t>
      </w:r>
      <w:r>
        <w:rPr>
          <w:spacing w:val="1"/>
        </w:rPr>
        <w:t xml:space="preserve"> </w:t>
      </w:r>
      <w:r>
        <w:t>estrangeira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>
        <w:t>internacional com recursos do financiamento ou da contrapartida nacional, não poderá participar</w:t>
      </w:r>
      <w:r>
        <w:rPr>
          <w:spacing w:val="1"/>
        </w:rPr>
        <w:t xml:space="preserve"> </w:t>
      </w:r>
      <w:r>
        <w:t>pessoa física ou jurídica que integre o rol de pessoas sancionadas por essas entidades ou que seja</w:t>
      </w:r>
      <w:r>
        <w:rPr>
          <w:spacing w:val="1"/>
        </w:rPr>
        <w:t xml:space="preserve"> </w:t>
      </w:r>
      <w:r>
        <w:t>declarada</w:t>
      </w:r>
      <w:r>
        <w:rPr>
          <w:spacing w:val="-1"/>
        </w:rPr>
        <w:t xml:space="preserve"> </w:t>
      </w:r>
      <w:r>
        <w:t>inidônea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 da Lei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14.133/2021.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61" w:line="242" w:lineRule="auto"/>
        <w:ind w:left="1187" w:right="368" w:hanging="430"/>
      </w:pPr>
      <w:r>
        <w:t xml:space="preserve">A vedação de que trata o item </w:t>
      </w:r>
      <w:r>
        <w:rPr>
          <w:b/>
        </w:rPr>
        <w:t xml:space="preserve">2.7.8 </w:t>
      </w:r>
      <w:r>
        <w:t>estende-se a terceiro que auxilie a condução da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apoio,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especializado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funcionário</w:t>
      </w:r>
      <w:r>
        <w:rPr>
          <w:spacing w:val="-4"/>
        </w:rPr>
        <w:t xml:space="preserve"> </w:t>
      </w:r>
      <w:r>
        <w:t>ou representante de</w:t>
      </w:r>
      <w:r>
        <w:rPr>
          <w:spacing w:val="-1"/>
        </w:rPr>
        <w:t xml:space="preserve"> </w:t>
      </w:r>
      <w:r>
        <w:t>empresa que preste</w:t>
      </w:r>
      <w:r>
        <w:rPr>
          <w:spacing w:val="-3"/>
        </w:rPr>
        <w:t xml:space="preserve"> </w:t>
      </w:r>
      <w:r>
        <w:t>assessoria</w:t>
      </w:r>
      <w:r>
        <w:rPr>
          <w:spacing w:val="-2"/>
        </w:rPr>
        <w:t xml:space="preserve"> </w:t>
      </w:r>
      <w:r>
        <w:t>técnica.</w:t>
      </w:r>
    </w:p>
    <w:p w:rsidR="00D8494B" w:rsidRDefault="00655D17" w:rsidP="00D024DA">
      <w:pPr>
        <w:pStyle w:val="Ttulo1"/>
        <w:numPr>
          <w:ilvl w:val="1"/>
          <w:numId w:val="30"/>
        </w:numPr>
        <w:tabs>
          <w:tab w:val="left" w:pos="1816"/>
          <w:tab w:val="left" w:pos="1817"/>
        </w:tabs>
        <w:spacing w:before="153"/>
        <w:ind w:left="1187" w:right="365" w:hanging="430"/>
        <w:jc w:val="both"/>
      </w:pPr>
      <w:r>
        <w:t>Como condição para participação no Pregão, a licitante deverá assinalar em campo</w:t>
      </w:r>
      <w:r>
        <w:rPr>
          <w:spacing w:val="1"/>
        </w:rPr>
        <w:t xml:space="preserve"> </w:t>
      </w:r>
      <w:r>
        <w:t>próprio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sistema eletrônico,</w:t>
      </w:r>
      <w:r>
        <w:rPr>
          <w:spacing w:val="-1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declarações: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9"/>
        <w:ind w:right="372" w:hanging="504"/>
      </w:pPr>
      <w:r>
        <w:t>Estar ciente e concorda com as condições contidas no edital e seus anexos, bem como de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cumpre plenamente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de habilitação definidos</w:t>
      </w:r>
      <w:r>
        <w:rPr>
          <w:spacing w:val="-3"/>
        </w:rPr>
        <w:t xml:space="preserve"> </w:t>
      </w:r>
      <w:r>
        <w:t>no edital.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0"/>
        <w:ind w:right="371" w:hanging="504"/>
      </w:pPr>
      <w:r>
        <w:t>Cumpre as exigências de reserva de cargos para pessoa com deficiência e para reabilitado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Previdência</w:t>
      </w:r>
      <w:r>
        <w:rPr>
          <w:spacing w:val="-1"/>
        </w:rPr>
        <w:t xml:space="preserve"> </w:t>
      </w:r>
      <w:r>
        <w:t>Social, previstas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lei e em outras normas</w:t>
      </w:r>
      <w:r>
        <w:rPr>
          <w:spacing w:val="-3"/>
        </w:rPr>
        <w:t xml:space="preserve"> </w:t>
      </w:r>
      <w:r>
        <w:t>específicas</w:t>
      </w:r>
      <w:r w:rsidR="002C3B9A">
        <w:t>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72"/>
        </w:tabs>
        <w:spacing w:before="121"/>
        <w:ind w:right="368" w:hanging="504"/>
      </w:pPr>
      <w:r>
        <w:t>Suas</w:t>
      </w:r>
      <w:r>
        <w:rPr>
          <w:spacing w:val="-11"/>
        </w:rPr>
        <w:t xml:space="preserve"> </w:t>
      </w:r>
      <w:r>
        <w:t>propostas</w:t>
      </w:r>
      <w:r>
        <w:rPr>
          <w:spacing w:val="-11"/>
        </w:rPr>
        <w:t xml:space="preserve"> </w:t>
      </w:r>
      <w:r>
        <w:t>econômicas</w:t>
      </w:r>
      <w:r>
        <w:rPr>
          <w:spacing w:val="-11"/>
        </w:rPr>
        <w:t xml:space="preserve"> </w:t>
      </w:r>
      <w:r>
        <w:t>compreendem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integralidade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custos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atendimento</w:t>
      </w:r>
      <w:r>
        <w:rPr>
          <w:spacing w:val="-12"/>
        </w:rPr>
        <w:t xml:space="preserve"> </w:t>
      </w:r>
      <w:r>
        <w:t>dos</w:t>
      </w:r>
      <w:r>
        <w:rPr>
          <w:spacing w:val="-53"/>
        </w:rPr>
        <w:t xml:space="preserve"> </w:t>
      </w:r>
      <w:r>
        <w:t>direitos trabalhistas assegurados na Constituição Federal, nas leis trabalhistas, nas normas</w:t>
      </w:r>
      <w:r>
        <w:rPr>
          <w:spacing w:val="1"/>
        </w:rPr>
        <w:t xml:space="preserve"> </w:t>
      </w:r>
      <w:r>
        <w:t>infralegais, nas convenções coletivas de trabalho e nos termos de ajustamento de conduta</w:t>
      </w:r>
      <w:r>
        <w:rPr>
          <w:spacing w:val="1"/>
        </w:rPr>
        <w:t xml:space="preserve"> </w:t>
      </w:r>
      <w:r>
        <w:t>vigentes</w:t>
      </w:r>
      <w:r>
        <w:rPr>
          <w:spacing w:val="-3"/>
        </w:rPr>
        <w:t xml:space="preserve"> </w:t>
      </w:r>
      <w:r>
        <w:t>na data</w:t>
      </w:r>
      <w:r>
        <w:rPr>
          <w:spacing w:val="-2"/>
        </w:rPr>
        <w:t xml:space="preserve"> </w:t>
      </w:r>
      <w:r>
        <w:t>de entrega</w:t>
      </w:r>
      <w:r>
        <w:rPr>
          <w:spacing w:val="-2"/>
        </w:rPr>
        <w:t xml:space="preserve"> </w:t>
      </w:r>
      <w:r>
        <w:t>das propostas.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1"/>
        <w:ind w:right="369" w:hanging="504"/>
      </w:pPr>
      <w:r>
        <w:t>Não</w:t>
      </w:r>
      <w:r>
        <w:rPr>
          <w:spacing w:val="-6"/>
        </w:rPr>
        <w:t xml:space="preserve"> </w:t>
      </w:r>
      <w:r>
        <w:t>emprega</w:t>
      </w:r>
      <w:r>
        <w:rPr>
          <w:spacing w:val="-8"/>
        </w:rPr>
        <w:t xml:space="preserve"> </w:t>
      </w:r>
      <w:r>
        <w:t>menor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18</w:t>
      </w:r>
      <w:r>
        <w:rPr>
          <w:spacing w:val="-9"/>
        </w:rPr>
        <w:t xml:space="preserve"> </w:t>
      </w:r>
      <w:r>
        <w:t>(dezoito)</w:t>
      </w:r>
      <w:r>
        <w:rPr>
          <w:spacing w:val="-5"/>
        </w:rPr>
        <w:t xml:space="preserve"> </w:t>
      </w:r>
      <w:r>
        <w:t>anos</w:t>
      </w:r>
      <w:r>
        <w:rPr>
          <w:spacing w:val="-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trabalho</w:t>
      </w:r>
      <w:r>
        <w:rPr>
          <w:spacing w:val="-6"/>
        </w:rPr>
        <w:t xml:space="preserve"> </w:t>
      </w:r>
      <w:r>
        <w:t>noturno,</w:t>
      </w:r>
      <w:r>
        <w:rPr>
          <w:spacing w:val="-6"/>
        </w:rPr>
        <w:t xml:space="preserve"> </w:t>
      </w:r>
      <w:r>
        <w:t>perigoso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insalubre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não</w:t>
      </w:r>
      <w:r>
        <w:rPr>
          <w:spacing w:val="-52"/>
        </w:rPr>
        <w:t xml:space="preserve"> </w:t>
      </w:r>
      <w:r>
        <w:t>emprega menor de 16 (dezesseis) anos, salvo menor, a partir de 14 (quatorze) anos, na</w:t>
      </w:r>
      <w:r>
        <w:rPr>
          <w:spacing w:val="1"/>
        </w:rPr>
        <w:t xml:space="preserve"> </w:t>
      </w:r>
      <w:r>
        <w:t>condição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aprendiz,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termos do</w:t>
      </w:r>
      <w:r>
        <w:rPr>
          <w:spacing w:val="-3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7°, XXXIII,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Constituição Federal;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72"/>
        </w:tabs>
        <w:spacing w:before="120"/>
        <w:ind w:right="370" w:hanging="504"/>
      </w:pPr>
      <w:r>
        <w:t>Não</w:t>
      </w:r>
      <w:r>
        <w:rPr>
          <w:spacing w:val="1"/>
        </w:rPr>
        <w:t xml:space="preserve"> </w:t>
      </w:r>
      <w:r>
        <w:t>possui</w:t>
      </w:r>
      <w:r>
        <w:rPr>
          <w:spacing w:val="1"/>
        </w:rPr>
        <w:t xml:space="preserve"> </w:t>
      </w:r>
      <w:r>
        <w:t>empregados</w:t>
      </w:r>
      <w:r>
        <w:rPr>
          <w:spacing w:val="1"/>
        </w:rPr>
        <w:t xml:space="preserve"> </w:t>
      </w:r>
      <w:r>
        <w:t>executando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degradante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forçado,</w:t>
      </w:r>
      <w:r>
        <w:rPr>
          <w:spacing w:val="1"/>
        </w:rPr>
        <w:t xml:space="preserve"> </w:t>
      </w:r>
      <w:r>
        <w:t>observando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incisos III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1º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do art.</w:t>
      </w:r>
      <w:r>
        <w:rPr>
          <w:spacing w:val="-1"/>
        </w:rPr>
        <w:t xml:space="preserve"> </w:t>
      </w:r>
      <w:r>
        <w:t>5º</w:t>
      </w:r>
      <w:r>
        <w:rPr>
          <w:spacing w:val="-3"/>
        </w:rPr>
        <w:t xml:space="preserve"> </w:t>
      </w:r>
      <w:r>
        <w:t>da Constituição</w:t>
      </w:r>
      <w:r>
        <w:rPr>
          <w:spacing w:val="-1"/>
        </w:rPr>
        <w:t xml:space="preserve"> </w:t>
      </w:r>
      <w:r>
        <w:t>Federal;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0"/>
        <w:ind w:right="365" w:hanging="504"/>
      </w:pPr>
      <w:r>
        <w:t>Declarar que, conforme disposto no art. 93 da Lei nº 8.213, de 24 de julho de 1991, estar</w:t>
      </w:r>
      <w:r>
        <w:rPr>
          <w:spacing w:val="1"/>
        </w:rPr>
        <w:t xml:space="preserve"> </w:t>
      </w:r>
      <w:r>
        <w:t>ciente do cumprimento da reserva de cargos prevista em lei para pessoa com deficiência ou</w:t>
      </w:r>
      <w:r>
        <w:rPr>
          <w:spacing w:val="1"/>
        </w:rPr>
        <w:t xml:space="preserve"> </w:t>
      </w:r>
      <w:r>
        <w:t>para reabilitado de Previdência Social e que, se aplicado ao número de funcionários da</w:t>
      </w:r>
      <w:r>
        <w:rPr>
          <w:spacing w:val="1"/>
        </w:rPr>
        <w:t xml:space="preserve"> </w:t>
      </w:r>
      <w:r>
        <w:t>empresa,</w:t>
      </w:r>
      <w:r>
        <w:rPr>
          <w:spacing w:val="-1"/>
        </w:rPr>
        <w:t xml:space="preserve"> </w:t>
      </w:r>
      <w:r>
        <w:t>atende às</w:t>
      </w:r>
      <w:r>
        <w:rPr>
          <w:spacing w:val="-3"/>
        </w:rPr>
        <w:t xml:space="preserve"> </w:t>
      </w:r>
      <w:r>
        <w:t>regras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acessibilidade previstas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legislação.</w:t>
      </w:r>
    </w:p>
    <w:p w:rsidR="00D8494B" w:rsidRPr="002C3B9A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0"/>
        <w:ind w:left="0" w:firstLine="709"/>
        <w:jc w:val="left"/>
        <w:rPr>
          <w:b/>
          <w:sz w:val="19"/>
        </w:rPr>
      </w:pPr>
      <w:r>
        <w:t>Declarar</w:t>
      </w:r>
      <w:r w:rsidRPr="002C3B9A">
        <w:rPr>
          <w:spacing w:val="5"/>
        </w:rPr>
        <w:t xml:space="preserve"> </w:t>
      </w:r>
      <w:r>
        <w:t>sob</w:t>
      </w:r>
      <w:r w:rsidRPr="002C3B9A">
        <w:rPr>
          <w:spacing w:val="6"/>
        </w:rPr>
        <w:t xml:space="preserve"> </w:t>
      </w:r>
      <w:r>
        <w:t>as</w:t>
      </w:r>
      <w:r w:rsidRPr="002C3B9A">
        <w:rPr>
          <w:spacing w:val="6"/>
        </w:rPr>
        <w:t xml:space="preserve"> </w:t>
      </w:r>
      <w:r>
        <w:t>penas</w:t>
      </w:r>
      <w:r w:rsidRPr="002C3B9A">
        <w:rPr>
          <w:spacing w:val="6"/>
        </w:rPr>
        <w:t xml:space="preserve"> </w:t>
      </w:r>
      <w:r>
        <w:t>da</w:t>
      </w:r>
      <w:r w:rsidRPr="002C3B9A">
        <w:rPr>
          <w:spacing w:val="5"/>
        </w:rPr>
        <w:t xml:space="preserve"> </w:t>
      </w:r>
      <w:r>
        <w:t>lei,</w:t>
      </w:r>
      <w:r w:rsidRPr="002C3B9A">
        <w:rPr>
          <w:spacing w:val="6"/>
        </w:rPr>
        <w:t xml:space="preserve"> </w:t>
      </w:r>
      <w:r>
        <w:t>qua</w:t>
      </w:r>
      <w:r w:rsidRPr="002C3B9A">
        <w:rPr>
          <w:spacing w:val="6"/>
        </w:rPr>
        <w:t xml:space="preserve"> </w:t>
      </w:r>
      <w:r>
        <w:t>até</w:t>
      </w:r>
      <w:r w:rsidRPr="002C3B9A">
        <w:rPr>
          <w:spacing w:val="6"/>
        </w:rPr>
        <w:t xml:space="preserve"> </w:t>
      </w:r>
      <w:r>
        <w:t>a</w:t>
      </w:r>
      <w:r w:rsidRPr="002C3B9A">
        <w:rPr>
          <w:spacing w:val="6"/>
        </w:rPr>
        <w:t xml:space="preserve"> </w:t>
      </w:r>
      <w:r>
        <w:t>presente</w:t>
      </w:r>
      <w:r w:rsidRPr="002C3B9A">
        <w:rPr>
          <w:spacing w:val="5"/>
        </w:rPr>
        <w:t xml:space="preserve"> </w:t>
      </w:r>
      <w:r>
        <w:t>data</w:t>
      </w:r>
      <w:r w:rsidRPr="002C3B9A">
        <w:rPr>
          <w:spacing w:val="4"/>
        </w:rPr>
        <w:t xml:space="preserve"> </w:t>
      </w:r>
      <w:r>
        <w:t>inexistem</w:t>
      </w:r>
      <w:r w:rsidRPr="002C3B9A">
        <w:rPr>
          <w:spacing w:val="7"/>
        </w:rPr>
        <w:t xml:space="preserve"> </w:t>
      </w:r>
      <w:r>
        <w:t>fatos</w:t>
      </w:r>
      <w:r w:rsidRPr="002C3B9A">
        <w:rPr>
          <w:spacing w:val="4"/>
        </w:rPr>
        <w:t xml:space="preserve"> </w:t>
      </w:r>
      <w:r>
        <w:t>impeditivos</w:t>
      </w:r>
      <w:r w:rsidRPr="002C3B9A">
        <w:rPr>
          <w:spacing w:val="6"/>
        </w:rPr>
        <w:t xml:space="preserve"> </w:t>
      </w:r>
      <w:r>
        <w:t>para</w:t>
      </w:r>
      <w:r w:rsidRPr="002C3B9A">
        <w:rPr>
          <w:spacing w:val="5"/>
        </w:rPr>
        <w:t xml:space="preserve"> </w:t>
      </w:r>
      <w:r>
        <w:t>sua</w:t>
      </w:r>
    </w:p>
    <w:p w:rsidR="00D8494B" w:rsidRDefault="00655D17">
      <w:pPr>
        <w:pStyle w:val="Corpodetexto"/>
        <w:spacing w:before="1"/>
        <w:ind w:left="1624"/>
        <w:jc w:val="left"/>
      </w:pPr>
      <w:r>
        <w:t>habilitação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processo</w:t>
      </w:r>
      <w:r>
        <w:rPr>
          <w:spacing w:val="-10"/>
        </w:rPr>
        <w:t xml:space="preserve"> </w:t>
      </w:r>
      <w:r>
        <w:t>licitatório,</w:t>
      </w:r>
      <w:r>
        <w:rPr>
          <w:spacing w:val="-10"/>
        </w:rPr>
        <w:t xml:space="preserve"> </w:t>
      </w:r>
      <w:r>
        <w:t>ciente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obrigatoriedade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declarar</w:t>
      </w:r>
      <w:r>
        <w:rPr>
          <w:spacing w:val="-10"/>
        </w:rPr>
        <w:t xml:space="preserve"> </w:t>
      </w:r>
      <w:r>
        <w:t>ocorrências</w:t>
      </w:r>
      <w:r>
        <w:rPr>
          <w:spacing w:val="-52"/>
        </w:rPr>
        <w:t xml:space="preserve"> </w:t>
      </w:r>
      <w:r>
        <w:t>posteriores.</w:t>
      </w:r>
    </w:p>
    <w:p w:rsidR="00D8494B" w:rsidRDefault="00655D17" w:rsidP="00D024DA">
      <w:pPr>
        <w:pStyle w:val="Ttulo1"/>
        <w:numPr>
          <w:ilvl w:val="1"/>
          <w:numId w:val="30"/>
        </w:numPr>
        <w:tabs>
          <w:tab w:val="left" w:pos="1816"/>
          <w:tab w:val="left" w:pos="1817"/>
        </w:tabs>
        <w:spacing w:before="158"/>
        <w:ind w:left="1187" w:right="367" w:hanging="430"/>
        <w:jc w:val="both"/>
      </w:pPr>
      <w:r>
        <w:t>Como condição para participação no Pregão, a licitante deverá assinalar com “sim”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“não”</w:t>
      </w:r>
      <w:r>
        <w:rPr>
          <w:spacing w:val="-1"/>
        </w:rPr>
        <w:t xml:space="preserve"> </w:t>
      </w:r>
      <w:r>
        <w:t>em campo</w:t>
      </w:r>
      <w:r>
        <w:rPr>
          <w:spacing w:val="-1"/>
        </w:rPr>
        <w:t xml:space="preserve"> </w:t>
      </w:r>
      <w:r>
        <w:t>próprio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eletrônico,</w:t>
      </w:r>
      <w:r>
        <w:rPr>
          <w:spacing w:val="-3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seguinte declaração: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62"/>
        <w:ind w:right="365" w:hanging="504"/>
      </w:pPr>
      <w:r>
        <w:t>O fornecedor enquadrado como microempresa, empresa de pequeno porte deverá declarar</w:t>
      </w:r>
      <w:r>
        <w:rPr>
          <w:spacing w:val="-52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“SIM”,</w:t>
      </w:r>
      <w:r>
        <w:rPr>
          <w:spacing w:val="-10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campo</w:t>
      </w:r>
      <w:r>
        <w:rPr>
          <w:spacing w:val="-6"/>
        </w:rPr>
        <w:t xml:space="preserve"> </w:t>
      </w:r>
      <w:r>
        <w:t>próprio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eletrônico,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cumpre</w:t>
      </w:r>
      <w:r>
        <w:rPr>
          <w:spacing w:val="-8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requisitos</w:t>
      </w:r>
      <w:r>
        <w:rPr>
          <w:spacing w:val="-9"/>
        </w:rPr>
        <w:t xml:space="preserve"> </w:t>
      </w:r>
      <w:r>
        <w:t>estabelecidos</w:t>
      </w:r>
      <w:r>
        <w:rPr>
          <w:spacing w:val="-52"/>
        </w:rPr>
        <w:t xml:space="preserve"> </w:t>
      </w:r>
      <w:r>
        <w:lastRenderedPageBreak/>
        <w:t>no artigo 3° da Lei Complementar nº 123, de 2006, estando apto a usufruir do tratamento</w:t>
      </w:r>
      <w:r>
        <w:rPr>
          <w:spacing w:val="1"/>
        </w:rPr>
        <w:t xml:space="preserve"> </w:t>
      </w:r>
      <w:r>
        <w:t>favorecido</w:t>
      </w:r>
      <w:r>
        <w:rPr>
          <w:spacing w:val="-6"/>
        </w:rPr>
        <w:t xml:space="preserve"> </w:t>
      </w:r>
      <w:r>
        <w:t>estabelecido</w:t>
      </w:r>
      <w:r>
        <w:rPr>
          <w:spacing w:val="-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arts.</w:t>
      </w:r>
      <w:r>
        <w:rPr>
          <w:spacing w:val="-6"/>
        </w:rPr>
        <w:t xml:space="preserve"> </w:t>
      </w:r>
      <w:r>
        <w:t>42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49,</w:t>
      </w:r>
      <w:r>
        <w:rPr>
          <w:spacing w:val="-6"/>
        </w:rPr>
        <w:t xml:space="preserve"> </w:t>
      </w:r>
      <w:r>
        <w:t>observado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disposto</w:t>
      </w:r>
      <w:r>
        <w:rPr>
          <w:spacing w:val="-6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§§</w:t>
      </w:r>
      <w:r>
        <w:rPr>
          <w:spacing w:val="-6"/>
        </w:rPr>
        <w:t xml:space="preserve"> </w:t>
      </w:r>
      <w:r>
        <w:t>1º</w:t>
      </w:r>
      <w:r>
        <w:rPr>
          <w:spacing w:val="-5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3º</w:t>
      </w:r>
      <w:r>
        <w:rPr>
          <w:spacing w:val="-8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4º,</w:t>
      </w:r>
      <w:r>
        <w:rPr>
          <w:spacing w:val="-52"/>
        </w:rPr>
        <w:t xml:space="preserve"> </w:t>
      </w:r>
      <w:r>
        <w:t>da Lei</w:t>
      </w:r>
      <w:r>
        <w:rPr>
          <w:spacing w:val="-2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14.133,</w:t>
      </w:r>
      <w:r>
        <w:rPr>
          <w:spacing w:val="-3"/>
        </w:rPr>
        <w:t xml:space="preserve"> </w:t>
      </w:r>
      <w:r>
        <w:t>de 2021.</w:t>
      </w:r>
    </w:p>
    <w:p w:rsidR="00D8494B" w:rsidRDefault="00655D17" w:rsidP="00D024DA">
      <w:pPr>
        <w:pStyle w:val="PargrafodaLista"/>
        <w:numPr>
          <w:ilvl w:val="3"/>
          <w:numId w:val="28"/>
        </w:numPr>
        <w:tabs>
          <w:tab w:val="left" w:pos="2569"/>
        </w:tabs>
        <w:spacing w:before="120"/>
        <w:ind w:right="369" w:hanging="648"/>
        <w:jc w:val="both"/>
      </w:pPr>
      <w:r>
        <w:t>A falta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declaração de enquadramento da licitante como microempresa ou</w:t>
      </w:r>
      <w:r>
        <w:rPr>
          <w:spacing w:val="1"/>
        </w:rPr>
        <w:t xml:space="preserve"> </w:t>
      </w:r>
      <w:r>
        <w:t>empresa de pequeno porte não conduzirá ao seu afastamento da licitação, mas tão</w:t>
      </w:r>
      <w:r>
        <w:rPr>
          <w:spacing w:val="1"/>
        </w:rPr>
        <w:t xml:space="preserve"> </w:t>
      </w:r>
      <w:r>
        <w:t>somente</w:t>
      </w:r>
      <w:r>
        <w:rPr>
          <w:spacing w:val="-3"/>
        </w:rPr>
        <w:t xml:space="preserve"> </w:t>
      </w:r>
      <w:r>
        <w:t>dos benefícios 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nº123/2006</w:t>
      </w:r>
    </w:p>
    <w:p w:rsidR="00D8494B" w:rsidRDefault="00655D17" w:rsidP="00D024DA">
      <w:pPr>
        <w:pStyle w:val="PargrafodaLista"/>
        <w:numPr>
          <w:ilvl w:val="3"/>
          <w:numId w:val="28"/>
        </w:numPr>
        <w:tabs>
          <w:tab w:val="left" w:pos="2524"/>
          <w:tab w:val="left" w:pos="2525"/>
        </w:tabs>
        <w:spacing w:before="120"/>
        <w:ind w:left="1252" w:right="368" w:hanging="144"/>
        <w:jc w:val="both"/>
      </w:pPr>
      <w:r>
        <w:t>Ao assinalar o campo “NÃO”, o sistema operacional não reconhecerá a empresa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ME/EPP/COOP/MEI,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apresente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comprobatórios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enquadramento nesta condição, deixando de usufruir do tratamento favorecido previsto na Lei</w:t>
      </w:r>
      <w:r>
        <w:rPr>
          <w:spacing w:val="1"/>
        </w:rPr>
        <w:t xml:space="preserve"> </w:t>
      </w:r>
      <w:r>
        <w:t>Complementar nº</w:t>
      </w:r>
      <w:r>
        <w:rPr>
          <w:spacing w:val="1"/>
        </w:rPr>
        <w:t xml:space="preserve"> </w:t>
      </w:r>
      <w:r>
        <w:t>123,</w:t>
      </w:r>
      <w:r>
        <w:rPr>
          <w:spacing w:val="1"/>
        </w:rPr>
        <w:t xml:space="preserve"> </w:t>
      </w:r>
      <w:r>
        <w:t>de 2006.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8"/>
        <w:ind w:right="365" w:hanging="432"/>
      </w:pPr>
      <w:r>
        <w:t>Para usufruir do benefício do art. 60 da Lei nº 14.133/2021, a empresa deve assinalar nos</w:t>
      </w:r>
      <w:r>
        <w:rPr>
          <w:spacing w:val="1"/>
        </w:rPr>
        <w:t xml:space="preserve"> </w:t>
      </w:r>
      <w:r>
        <w:t>campos: SIM ou NÃO, nas declarações complementares, identificando as condições em que se</w:t>
      </w:r>
      <w:r>
        <w:rPr>
          <w:spacing w:val="1"/>
        </w:rPr>
        <w:t xml:space="preserve"> </w:t>
      </w:r>
      <w:r>
        <w:t>enquadra, para fins de desempate e/ou preferência aos bens e serviços produzidos ou prestados,</w:t>
      </w:r>
      <w:r>
        <w:rPr>
          <w:spacing w:val="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segue: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1"/>
        <w:ind w:left="1816" w:hanging="697"/>
      </w:pPr>
      <w:r>
        <w:t>Declarar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devidos</w:t>
      </w:r>
      <w:r>
        <w:rPr>
          <w:spacing w:val="-8"/>
        </w:rPr>
        <w:t xml:space="preserve"> </w:t>
      </w:r>
      <w:r>
        <w:t>fins</w:t>
      </w:r>
      <w:r>
        <w:rPr>
          <w:spacing w:val="-8"/>
        </w:rPr>
        <w:t xml:space="preserve"> </w:t>
      </w:r>
      <w:r>
        <w:t>legais,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realiza</w:t>
      </w:r>
      <w:r>
        <w:rPr>
          <w:spacing w:val="-8"/>
        </w:rPr>
        <w:t xml:space="preserve"> </w:t>
      </w:r>
      <w:r>
        <w:t>ações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equidade</w:t>
      </w:r>
      <w:r>
        <w:rPr>
          <w:spacing w:val="-8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homens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mulheres;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19"/>
        <w:ind w:right="369" w:hanging="504"/>
      </w:pPr>
      <w:r>
        <w:t>Declarar para os devidos fins legais, se realiza ações de integridade, conforme orientações</w:t>
      </w:r>
      <w:r>
        <w:rPr>
          <w:spacing w:val="-5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órgãos de controle;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1"/>
        <w:ind w:right="372" w:hanging="504"/>
      </w:pPr>
      <w:r>
        <w:t>Assinalar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empresa</w:t>
      </w:r>
      <w:r>
        <w:rPr>
          <w:spacing w:val="12"/>
        </w:rPr>
        <w:t xml:space="preserve"> </w:t>
      </w:r>
      <w:r>
        <w:t>está</w:t>
      </w:r>
      <w:r>
        <w:rPr>
          <w:spacing w:val="12"/>
        </w:rPr>
        <w:t xml:space="preserve"> </w:t>
      </w:r>
      <w:r>
        <w:t>estabelecida</w:t>
      </w:r>
      <w:r>
        <w:rPr>
          <w:spacing w:val="12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território</w:t>
      </w:r>
      <w:r>
        <w:rPr>
          <w:spacing w:val="9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Estado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órgão</w:t>
      </w:r>
      <w:r>
        <w:rPr>
          <w:spacing w:val="12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entidade</w:t>
      </w:r>
      <w:r>
        <w:rPr>
          <w:spacing w:val="12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que realizará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licitação;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0"/>
        <w:ind w:left="1816" w:hanging="697"/>
      </w:pPr>
      <w:r>
        <w:t>Assinalar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brasileira;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2"/>
        <w:ind w:left="1816" w:hanging="697"/>
      </w:pPr>
      <w:r>
        <w:t>Assinalar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investe</w:t>
      </w:r>
      <w:r>
        <w:rPr>
          <w:spacing w:val="-4"/>
        </w:rPr>
        <w:t xml:space="preserve"> </w:t>
      </w:r>
      <w:r>
        <w:t>em pesquisa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desenvolvimento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tecnologia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País;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19"/>
        <w:ind w:right="376" w:hanging="504"/>
      </w:pPr>
      <w:r>
        <w:t>Assinalar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empresa</w:t>
      </w:r>
      <w:r>
        <w:rPr>
          <w:spacing w:val="2"/>
        </w:rPr>
        <w:t xml:space="preserve"> </w:t>
      </w:r>
      <w:r>
        <w:t>é capaz</w:t>
      </w:r>
      <w:r>
        <w:rPr>
          <w:spacing w:val="1"/>
        </w:rPr>
        <w:t xml:space="preserve"> </w:t>
      </w:r>
      <w:r>
        <w:t>de comprovar</w:t>
      </w:r>
      <w:r>
        <w:rPr>
          <w:spacing w:val="2"/>
        </w:rPr>
        <w:t xml:space="preserve"> </w:t>
      </w:r>
      <w:r>
        <w:t>a prática</w:t>
      </w:r>
      <w:r>
        <w:rPr>
          <w:spacing w:val="-1"/>
        </w:rPr>
        <w:t xml:space="preserve"> </w:t>
      </w:r>
      <w:r>
        <w:t>de mitigação,</w:t>
      </w:r>
      <w:r>
        <w:rPr>
          <w:spacing w:val="1"/>
        </w:rPr>
        <w:t xml:space="preserve"> </w:t>
      </w:r>
      <w:r>
        <w:t>nos termos</w:t>
      </w:r>
      <w:r>
        <w:rPr>
          <w:spacing w:val="1"/>
        </w:rPr>
        <w:t xml:space="preserve"> </w:t>
      </w:r>
      <w:r>
        <w:t>da Lei</w:t>
      </w:r>
      <w:r>
        <w:rPr>
          <w:spacing w:val="2"/>
        </w:rPr>
        <w:t xml:space="preserve"> </w:t>
      </w:r>
      <w:r>
        <w:t>nº</w:t>
      </w:r>
      <w:r>
        <w:rPr>
          <w:spacing w:val="-52"/>
        </w:rPr>
        <w:t xml:space="preserve"> </w:t>
      </w:r>
      <w:r>
        <w:t>12.187, de 29 de</w:t>
      </w:r>
      <w:r>
        <w:rPr>
          <w:spacing w:val="-2"/>
        </w:rPr>
        <w:t xml:space="preserve"> </w:t>
      </w:r>
      <w:r>
        <w:t>dezembro</w:t>
      </w:r>
      <w:r>
        <w:rPr>
          <w:spacing w:val="-3"/>
        </w:rPr>
        <w:t xml:space="preserve"> </w:t>
      </w:r>
      <w:r>
        <w:t>de 2009.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61"/>
        <w:ind w:right="373" w:hanging="432"/>
      </w:pPr>
      <w:r>
        <w:t>A falsidade da declaração de que trata os itens anteriores sujeitará o licitante às sanções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na Lei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14.133,</w:t>
      </w:r>
      <w:r>
        <w:rPr>
          <w:spacing w:val="-5"/>
        </w:rPr>
        <w:t xml:space="preserve"> </w:t>
      </w:r>
      <w:r>
        <w:t>de 2021,</w:t>
      </w:r>
      <w:r>
        <w:rPr>
          <w:spacing w:val="-2"/>
        </w:rPr>
        <w:t xml:space="preserve"> </w:t>
      </w:r>
      <w:r>
        <w:t>e neste Edital.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9" w:line="242" w:lineRule="auto"/>
        <w:ind w:left="1187" w:right="367" w:hanging="430"/>
      </w:pPr>
      <w:r>
        <w:t>Em atenção ao inciso II, art. 82 da Lei nº 14.133/2021, fica estabelecido que a quantidade</w:t>
      </w:r>
      <w:r>
        <w:rPr>
          <w:spacing w:val="1"/>
        </w:rPr>
        <w:t xml:space="preserve"> </w:t>
      </w:r>
      <w:r>
        <w:t>mínima de unidades a ser cotada (ofertada) por item será a totalidade de cada item, conforme</w:t>
      </w:r>
      <w:r>
        <w:rPr>
          <w:spacing w:val="1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– Especificações do</w:t>
      </w:r>
      <w:r>
        <w:rPr>
          <w:spacing w:val="-3"/>
        </w:rPr>
        <w:t xml:space="preserve"> </w:t>
      </w:r>
      <w:r>
        <w:t>objeto.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3"/>
        <w:ind w:right="380" w:hanging="504"/>
      </w:pPr>
      <w:r>
        <w:t>As propostas apresentadas deverão contemplar os quantitativos totais de cada item. E, não</w:t>
      </w:r>
      <w:r>
        <w:rPr>
          <w:spacing w:val="-5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aceitos preços diferentes para o</w:t>
      </w:r>
      <w:r>
        <w:rPr>
          <w:spacing w:val="-2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item.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61"/>
        <w:ind w:hanging="359"/>
        <w:jc w:val="left"/>
      </w:pPr>
      <w:bookmarkStart w:id="11" w:name="_bookmark2"/>
      <w:bookmarkEnd w:id="11"/>
      <w:r>
        <w:t>DO</w:t>
      </w:r>
      <w:r>
        <w:rPr>
          <w:spacing w:val="-3"/>
        </w:rPr>
        <w:t xml:space="preserve"> </w:t>
      </w:r>
      <w:r>
        <w:t>CREDENCIAMENTO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PORTAL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8"/>
        <w:ind w:right="373" w:hanging="432"/>
      </w:pPr>
      <w:r>
        <w:t>Para acesso ao sistema eletrônico, os interessados em participar do Pregão deverão dispor de um</w:t>
      </w:r>
      <w:r>
        <w:rPr>
          <w:spacing w:val="1"/>
        </w:rPr>
        <w:t xml:space="preserve"> </w:t>
      </w:r>
      <w:r>
        <w:t>cadastro prévio, adquirindo login e senhas pessoais (intransferíveis), obtidas junto ao Portal de</w:t>
      </w:r>
      <w:r>
        <w:rPr>
          <w:spacing w:val="1"/>
        </w:rPr>
        <w:t xml:space="preserve"> </w:t>
      </w:r>
      <w:r>
        <w:t>Compras</w:t>
      </w:r>
      <w:r>
        <w:rPr>
          <w:spacing w:val="-1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website:</w:t>
      </w:r>
      <w:r>
        <w:rPr>
          <w:color w:val="0000FF"/>
          <w:spacing w:val="3"/>
        </w:rPr>
        <w:t xml:space="preserve"> </w:t>
      </w:r>
      <w:hyperlink r:id="rId15" w:history="1">
        <w:r w:rsidR="000974C5" w:rsidRPr="00A23251">
          <w:rPr>
            <w:rStyle w:val="Hyperlink"/>
            <w:u w:color="0000FF"/>
          </w:rPr>
          <w:t>www.bnc.org.br</w:t>
        </w:r>
        <w:r w:rsidR="000974C5" w:rsidRPr="00A23251">
          <w:rPr>
            <w:rStyle w:val="Hyperlink"/>
          </w:rPr>
          <w:t>.</w:t>
        </w:r>
      </w:hyperlink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"/>
        <w:ind w:right="365" w:hanging="432"/>
      </w:pPr>
      <w:r>
        <w:t>É de exclusiva responsabilidade do usuário o sigilo da senha, bem como seu uso em qualquer</w:t>
      </w:r>
      <w:r>
        <w:rPr>
          <w:spacing w:val="1"/>
        </w:rPr>
        <w:t xml:space="preserve"> </w:t>
      </w:r>
      <w:r>
        <w:t>transação efetuada diretamente ou por seu representante, não cabendo à Prefeitura Municipal de</w:t>
      </w:r>
      <w:r>
        <w:rPr>
          <w:spacing w:val="1"/>
        </w:rPr>
        <w:t xml:space="preserve"> </w:t>
      </w:r>
      <w:r w:rsidR="004F6554">
        <w:t>Bernardo Sayão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Tocantins,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responsabilidade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eventuais</w:t>
      </w:r>
      <w:r>
        <w:rPr>
          <w:spacing w:val="-6"/>
        </w:rPr>
        <w:t xml:space="preserve"> </w:t>
      </w:r>
      <w:r>
        <w:t>danos</w:t>
      </w:r>
      <w:r>
        <w:rPr>
          <w:spacing w:val="-5"/>
        </w:rPr>
        <w:t xml:space="preserve"> </w:t>
      </w:r>
      <w:r>
        <w:t>decorrentes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indevido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senha,</w:t>
      </w:r>
      <w:r>
        <w:rPr>
          <w:spacing w:val="-53"/>
        </w:rPr>
        <w:t xml:space="preserve"> </w:t>
      </w:r>
      <w:r>
        <w:t>ainda que por terceiros. O credenciamento junto ao sistema eletrônico implica a responsabilidade</w:t>
      </w:r>
      <w:r>
        <w:rPr>
          <w:spacing w:val="-52"/>
        </w:rPr>
        <w:t xml:space="preserve"> </w:t>
      </w:r>
      <w:r>
        <w:t>legal do licitante e de seu representante legal pelos atos praticados e a presunção de capacidade</w:t>
      </w:r>
      <w:r>
        <w:rPr>
          <w:spacing w:val="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para realização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transações</w:t>
      </w:r>
      <w:r>
        <w:rPr>
          <w:spacing w:val="-2"/>
        </w:rPr>
        <w:t xml:space="preserve"> </w:t>
      </w:r>
      <w:r>
        <w:t>inerentes</w:t>
      </w:r>
      <w:r>
        <w:rPr>
          <w:spacing w:val="-2"/>
        </w:rPr>
        <w:t xml:space="preserve"> </w:t>
      </w:r>
      <w:r>
        <w:t>ao pregão</w:t>
      </w:r>
      <w:r>
        <w:rPr>
          <w:spacing w:val="-1"/>
        </w:rPr>
        <w:t xml:space="preserve"> </w:t>
      </w:r>
      <w:r>
        <w:t>eletrônico.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19"/>
        <w:ind w:hanging="433"/>
      </w:pPr>
      <w:r>
        <w:t>O</w:t>
      </w:r>
      <w:r>
        <w:rPr>
          <w:spacing w:val="-2"/>
        </w:rPr>
        <w:t xml:space="preserve"> </w:t>
      </w:r>
      <w:r>
        <w:rPr>
          <w:i/>
        </w:rPr>
        <w:t>login</w:t>
      </w:r>
      <w:r>
        <w:rPr>
          <w:i/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senha</w:t>
      </w:r>
      <w:r>
        <w:rPr>
          <w:spacing w:val="-1"/>
        </w:rPr>
        <w:t xml:space="preserve"> </w:t>
      </w:r>
      <w:r>
        <w:t>poderão</w:t>
      </w:r>
      <w:r>
        <w:rPr>
          <w:spacing w:val="-3"/>
        </w:rPr>
        <w:t xml:space="preserve"> </w:t>
      </w:r>
      <w:r>
        <w:t>ser utilizados</w:t>
      </w:r>
      <w:r>
        <w:rPr>
          <w:spacing w:val="-3"/>
        </w:rPr>
        <w:t xml:space="preserve"> </w:t>
      </w:r>
      <w:r>
        <w:t>em qualquer</w:t>
      </w:r>
      <w:r>
        <w:rPr>
          <w:spacing w:val="-1"/>
        </w:rPr>
        <w:t xml:space="preserve"> </w:t>
      </w:r>
      <w:r>
        <w:t>pregão</w:t>
      </w:r>
      <w:r>
        <w:rPr>
          <w:spacing w:val="-4"/>
        </w:rPr>
        <w:t xml:space="preserve"> </w:t>
      </w:r>
      <w:r>
        <w:t>eletrônico.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21"/>
        <w:ind w:hanging="359"/>
        <w:jc w:val="left"/>
      </w:pPr>
      <w:bookmarkStart w:id="12" w:name="_bookmark3"/>
      <w:bookmarkEnd w:id="12"/>
      <w:r>
        <w:t>DOS</w:t>
      </w:r>
      <w:r>
        <w:rPr>
          <w:spacing w:val="-5"/>
        </w:rPr>
        <w:t xml:space="preserve"> </w:t>
      </w:r>
      <w:r>
        <w:t>ESCLARECIMENTOS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IMPUGNAÇÕES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60"/>
        <w:ind w:right="365" w:hanging="432"/>
      </w:pPr>
      <w:r>
        <w:t>Os pedidos de esclarecimentos deverão ser encaminhados ao pregoeiro</w:t>
      </w:r>
      <w:r w:rsidR="004F6554">
        <w:t xml:space="preserve"> (a)</w:t>
      </w:r>
      <w:r>
        <w:t>, exclusivamente por meio</w:t>
      </w:r>
      <w:r>
        <w:rPr>
          <w:spacing w:val="-52"/>
        </w:rPr>
        <w:t xml:space="preserve"> </w:t>
      </w:r>
      <w:r>
        <w:t>eletrônico,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site</w:t>
      </w:r>
      <w:r>
        <w:rPr>
          <w:color w:val="0000FF"/>
          <w:spacing w:val="1"/>
        </w:rPr>
        <w:t xml:space="preserve"> </w:t>
      </w:r>
      <w:hyperlink r:id="rId16" w:history="1">
        <w:r w:rsidR="004F6554" w:rsidRPr="00A23251">
          <w:rPr>
            <w:rStyle w:val="Hyperlink"/>
            <w:u w:color="0000FF"/>
          </w:rPr>
          <w:t>www.bnc.org.com.br</w:t>
        </w:r>
      </w:hyperlink>
      <w:r>
        <w:t>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(três)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</w:t>
      </w:r>
      <w:r>
        <w:rPr>
          <w:spacing w:val="1"/>
        </w:rPr>
        <w:t xml:space="preserve"> </w:t>
      </w:r>
      <w:r>
        <w:t>anteriores</w:t>
      </w:r>
      <w:r>
        <w:rPr>
          <w:spacing w:val="-1"/>
        </w:rPr>
        <w:t xml:space="preserve"> </w:t>
      </w:r>
      <w:r>
        <w:t>à data</w:t>
      </w:r>
      <w:r>
        <w:rPr>
          <w:spacing w:val="-2"/>
        </w:rPr>
        <w:t xml:space="preserve"> </w:t>
      </w:r>
      <w:r>
        <w:lastRenderedPageBreak/>
        <w:t>fixada</w:t>
      </w:r>
      <w:r>
        <w:rPr>
          <w:spacing w:val="-2"/>
        </w:rPr>
        <w:t xml:space="preserve"> </w:t>
      </w:r>
      <w:r>
        <w:t>para abertura do certame.</w:t>
      </w:r>
    </w:p>
    <w:p w:rsidR="00D8494B" w:rsidRDefault="00655D17">
      <w:pPr>
        <w:pStyle w:val="Corpodetexto"/>
        <w:spacing w:before="158"/>
        <w:ind w:left="1624" w:right="363" w:hanging="504"/>
      </w:pPr>
      <w:r>
        <w:rPr>
          <w:b/>
        </w:rPr>
        <w:t>4.1.1.</w:t>
      </w:r>
      <w:r>
        <w:t xml:space="preserve">O pregoeiro </w:t>
      </w:r>
      <w:r w:rsidR="004F6554">
        <w:t xml:space="preserve">(a) </w:t>
      </w:r>
      <w:r>
        <w:t>responderá aos pedidos de esclarecimentos no prazo de até 3 (três) dias úteis,</w:t>
      </w:r>
      <w:r>
        <w:rPr>
          <w:spacing w:val="1"/>
        </w:rPr>
        <w:t xml:space="preserve"> </w:t>
      </w:r>
      <w:r>
        <w:rPr>
          <w:spacing w:val="-1"/>
        </w:rPr>
        <w:t>limitado</w:t>
      </w:r>
      <w:r>
        <w:rPr>
          <w:spacing w:val="-12"/>
        </w:rPr>
        <w:t xml:space="preserve"> </w:t>
      </w:r>
      <w:r>
        <w:rPr>
          <w:spacing w:val="-1"/>
        </w:rPr>
        <w:t>ao</w:t>
      </w:r>
      <w:r>
        <w:rPr>
          <w:spacing w:val="-12"/>
        </w:rPr>
        <w:t xml:space="preserve"> </w:t>
      </w:r>
      <w:r>
        <w:rPr>
          <w:spacing w:val="-1"/>
        </w:rPr>
        <w:t>último</w:t>
      </w:r>
      <w:r>
        <w:rPr>
          <w:spacing w:val="-12"/>
        </w:rPr>
        <w:t xml:space="preserve"> </w:t>
      </w:r>
      <w:r>
        <w:t>dia</w:t>
      </w:r>
      <w:r>
        <w:rPr>
          <w:spacing w:val="-12"/>
        </w:rPr>
        <w:t xml:space="preserve"> </w:t>
      </w:r>
      <w:r>
        <w:t>útil</w:t>
      </w:r>
      <w:r>
        <w:rPr>
          <w:spacing w:val="-11"/>
        </w:rPr>
        <w:t xml:space="preserve"> </w:t>
      </w:r>
      <w:r>
        <w:t>anterior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abertura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certame,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poderá</w:t>
      </w:r>
      <w:r>
        <w:rPr>
          <w:spacing w:val="-12"/>
        </w:rPr>
        <w:t xml:space="preserve"> </w:t>
      </w:r>
      <w:r>
        <w:t>requisitar</w:t>
      </w:r>
      <w:r>
        <w:rPr>
          <w:spacing w:val="-13"/>
        </w:rPr>
        <w:t xml:space="preserve"> </w:t>
      </w:r>
      <w:r>
        <w:t>subsídios</w:t>
      </w:r>
      <w:r>
        <w:rPr>
          <w:spacing w:val="-52"/>
        </w:rPr>
        <w:t xml:space="preserve"> </w:t>
      </w:r>
      <w:r>
        <w:t>formais</w:t>
      </w:r>
      <w:r>
        <w:rPr>
          <w:spacing w:val="-1"/>
        </w:rPr>
        <w:t xml:space="preserve"> </w:t>
      </w:r>
      <w:r>
        <w:t>aos responsáveis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elaboração</w:t>
      </w:r>
      <w:r>
        <w:rPr>
          <w:spacing w:val="-3"/>
        </w:rPr>
        <w:t xml:space="preserve"> </w:t>
      </w:r>
      <w:r>
        <w:t>do edital</w:t>
      </w:r>
      <w:r>
        <w:rPr>
          <w:spacing w:val="-2"/>
        </w:rPr>
        <w:t xml:space="preserve"> </w:t>
      </w:r>
      <w:r>
        <w:t>e dos anexos.</w:t>
      </w:r>
    </w:p>
    <w:p w:rsidR="00D8494B" w:rsidRDefault="00655D17">
      <w:pPr>
        <w:pStyle w:val="Corpodetexto"/>
        <w:spacing w:before="163"/>
        <w:ind w:left="1120"/>
        <w:jc w:val="left"/>
      </w:pPr>
      <w:r>
        <w:rPr>
          <w:b/>
        </w:rPr>
        <w:t>4.1.2.</w:t>
      </w:r>
      <w:r>
        <w:rPr>
          <w:b/>
          <w:spacing w:val="8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respostas</w:t>
      </w:r>
      <w:r>
        <w:rPr>
          <w:spacing w:val="-3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pedidos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esclarecimentos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divulgadas</w:t>
      </w:r>
      <w:r>
        <w:rPr>
          <w:spacing w:val="-1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sistema.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7"/>
        <w:ind w:right="370" w:hanging="432"/>
      </w:pPr>
      <w:r>
        <w:t>Qualquer pessoa poderá impugnar os termos do edital do pregão, por meio eletrônico através do</w:t>
      </w:r>
      <w:r>
        <w:rPr>
          <w:spacing w:val="1"/>
        </w:rPr>
        <w:t xml:space="preserve"> </w:t>
      </w:r>
      <w:r>
        <w:t>site</w:t>
      </w:r>
      <w:r>
        <w:rPr>
          <w:color w:val="0000FF"/>
        </w:rPr>
        <w:t xml:space="preserve"> </w:t>
      </w:r>
      <w:hyperlink r:id="rId17" w:history="1">
        <w:r w:rsidR="00A16269" w:rsidRPr="00A23251">
          <w:rPr>
            <w:rStyle w:val="Hyperlink"/>
            <w:u w:color="0000FF"/>
          </w:rPr>
          <w:t>www.bnc.org.br</w:t>
        </w:r>
        <w:r w:rsidR="00A16269" w:rsidRPr="00A23251">
          <w:rPr>
            <w:rStyle w:val="Hyperlink"/>
          </w:rPr>
          <w:t>,</w:t>
        </w:r>
      </w:hyperlink>
      <w:r>
        <w:t xml:space="preserve"> em até 3(três) dias úteis anteriores a abertura do</w:t>
      </w:r>
      <w:r>
        <w:rPr>
          <w:spacing w:val="1"/>
        </w:rPr>
        <w:t xml:space="preserve"> </w:t>
      </w:r>
      <w:r>
        <w:t>certame.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625"/>
        </w:tabs>
        <w:spacing w:before="161"/>
        <w:ind w:right="365" w:hanging="504"/>
      </w:pP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impugnações</w:t>
      </w:r>
      <w:r>
        <w:rPr>
          <w:spacing w:val="1"/>
        </w:rPr>
        <w:t xml:space="preserve"> </w:t>
      </w:r>
      <w:r>
        <w:t>apresentadas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deverão,</w:t>
      </w:r>
      <w:r>
        <w:rPr>
          <w:spacing w:val="1"/>
        </w:rPr>
        <w:t xml:space="preserve"> </w:t>
      </w:r>
      <w:r>
        <w:t>necessariamente estar acompanhadas de procuração e documentos pessoais do procurador,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foto, sob</w:t>
      </w:r>
      <w:r>
        <w:rPr>
          <w:spacing w:val="-2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de não serem</w:t>
      </w:r>
      <w:r>
        <w:rPr>
          <w:spacing w:val="1"/>
        </w:rPr>
        <w:t xml:space="preserve"> </w:t>
      </w:r>
      <w:r>
        <w:t>conhecidas.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60"/>
        <w:ind w:right="365" w:hanging="432"/>
      </w:pPr>
      <w:r>
        <w:t>Caberá ao Pregoeiro, auxiliado pelos responsáveis pela elaboração deste Edital e seus anexos,</w:t>
      </w:r>
      <w:r>
        <w:rPr>
          <w:spacing w:val="1"/>
        </w:rPr>
        <w:t xml:space="preserve"> </w:t>
      </w:r>
      <w:r>
        <w:t>decidir</w:t>
      </w:r>
      <w:r>
        <w:rPr>
          <w:spacing w:val="-5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impugnação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(três)</w:t>
      </w:r>
      <w:r>
        <w:rPr>
          <w:spacing w:val="-3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úteis,</w:t>
      </w:r>
      <w:r>
        <w:rPr>
          <w:spacing w:val="-4"/>
        </w:rPr>
        <w:t xml:space="preserve"> </w:t>
      </w:r>
      <w:r>
        <w:t>limitado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último</w:t>
      </w:r>
      <w:r>
        <w:rPr>
          <w:spacing w:val="-4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útil</w:t>
      </w:r>
      <w:r>
        <w:rPr>
          <w:spacing w:val="-53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data da</w:t>
      </w:r>
      <w:r>
        <w:rPr>
          <w:spacing w:val="-2"/>
        </w:rPr>
        <w:t xml:space="preserve"> </w:t>
      </w:r>
      <w:r>
        <w:t>abertura</w:t>
      </w:r>
      <w:r>
        <w:rPr>
          <w:spacing w:val="-2"/>
        </w:rPr>
        <w:t xml:space="preserve"> </w:t>
      </w:r>
      <w:r>
        <w:t>do certame.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63"/>
        <w:ind w:hanging="433"/>
      </w:pPr>
      <w:r>
        <w:t>As</w:t>
      </w:r>
      <w:r>
        <w:rPr>
          <w:spacing w:val="-2"/>
        </w:rPr>
        <w:t xml:space="preserve"> </w:t>
      </w:r>
      <w:r>
        <w:t>impugnações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pedidos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esclarecimentos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suspendem os</w:t>
      </w:r>
      <w:r>
        <w:rPr>
          <w:spacing w:val="-3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previstos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certame.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7" w:line="244" w:lineRule="auto"/>
        <w:ind w:right="367" w:hanging="432"/>
      </w:pPr>
      <w:r>
        <w:t>A</w:t>
      </w:r>
      <w:r>
        <w:rPr>
          <w:spacing w:val="-5"/>
        </w:rPr>
        <w:t xml:space="preserve"> </w:t>
      </w:r>
      <w:r>
        <w:t>concessão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efeito</w:t>
      </w:r>
      <w:r>
        <w:rPr>
          <w:spacing w:val="-4"/>
        </w:rPr>
        <w:t xml:space="preserve"> </w:t>
      </w:r>
      <w:r>
        <w:t>suspensivo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impugnação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medida</w:t>
      </w:r>
      <w:r>
        <w:rPr>
          <w:spacing w:val="-5"/>
        </w:rPr>
        <w:t xml:space="preserve"> </w:t>
      </w:r>
      <w:r>
        <w:t>excepcional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motivada</w:t>
      </w:r>
      <w:r>
        <w:rPr>
          <w:spacing w:val="-3"/>
        </w:rPr>
        <w:t xml:space="preserve"> </w:t>
      </w:r>
      <w:r>
        <w:t>pelo</w:t>
      </w:r>
      <w:r>
        <w:rPr>
          <w:spacing w:val="-52"/>
        </w:rPr>
        <w:t xml:space="preserve"> </w:t>
      </w:r>
      <w:r>
        <w:t>pregoeiro</w:t>
      </w:r>
      <w:r w:rsidR="00A16269">
        <w:t xml:space="preserve"> (a)</w:t>
      </w:r>
      <w:r>
        <w:t>,</w:t>
      </w:r>
      <w:r>
        <w:rPr>
          <w:spacing w:val="-1"/>
        </w:rPr>
        <w:t xml:space="preserve"> </w:t>
      </w:r>
      <w:r>
        <w:t>nos autos do processo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licitação.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4"/>
        <w:ind w:hanging="433"/>
      </w:pPr>
      <w:r>
        <w:t>Acolhida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impugnação,</w:t>
      </w:r>
      <w:r>
        <w:rPr>
          <w:spacing w:val="-3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definida e</w:t>
      </w:r>
      <w:r>
        <w:rPr>
          <w:spacing w:val="-3"/>
        </w:rPr>
        <w:t xml:space="preserve"> </w:t>
      </w:r>
      <w:r>
        <w:t>publicada</w:t>
      </w:r>
      <w:r>
        <w:rPr>
          <w:spacing w:val="-1"/>
        </w:rPr>
        <w:t xml:space="preserve"> </w:t>
      </w:r>
      <w:r>
        <w:t>nova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certame.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684"/>
        </w:tabs>
        <w:spacing w:before="157"/>
        <w:ind w:left="683" w:right="368" w:hanging="356"/>
        <w:jc w:val="left"/>
      </w:pPr>
      <w:bookmarkStart w:id="13" w:name="_bookmark4"/>
      <w:bookmarkEnd w:id="13"/>
      <w:r>
        <w:t>DA</w:t>
      </w:r>
      <w:r>
        <w:rPr>
          <w:spacing w:val="11"/>
        </w:rPr>
        <w:t xml:space="preserve"> </w:t>
      </w:r>
      <w:r>
        <w:t>APRESENTAÇÃO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PROPOSTA</w:t>
      </w:r>
      <w:r>
        <w:rPr>
          <w:spacing w:val="11"/>
        </w:rPr>
        <w:t xml:space="preserve"> </w:t>
      </w:r>
      <w:r>
        <w:t>ELETRÔNICA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DOCUMENTOS</w:t>
      </w:r>
      <w:r>
        <w:rPr>
          <w:spacing w:val="12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HABILITAÇÃO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9" w:line="244" w:lineRule="auto"/>
        <w:ind w:right="371" w:hanging="432"/>
      </w:pPr>
      <w:r>
        <w:rPr>
          <w:color w:val="0000FF"/>
        </w:rPr>
        <w:t>Na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presente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licitação,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fase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habilitação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dará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posteriormente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as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apresentação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propostas</w:t>
      </w:r>
      <w:r>
        <w:rPr>
          <w:color w:val="0000FF"/>
          <w:spacing w:val="-53"/>
        </w:rPr>
        <w:t xml:space="preserve"> </w:t>
      </w:r>
      <w:r>
        <w:rPr>
          <w:color w:val="0000FF"/>
        </w:rPr>
        <w:t>e lances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e 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julgamento</w:t>
      </w:r>
      <w:r>
        <w:t>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2"/>
        <w:ind w:right="374" w:hanging="432"/>
      </w:pPr>
      <w:r>
        <w:t>Antes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envio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eletrônica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preços,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fornecedor</w:t>
      </w:r>
      <w:r>
        <w:rPr>
          <w:spacing w:val="-8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efetuar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download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edital</w:t>
      </w:r>
      <w:r>
        <w:rPr>
          <w:spacing w:val="-53"/>
        </w:rPr>
        <w:t xml:space="preserve"> </w:t>
      </w:r>
      <w:r>
        <w:t>eletronicamente,</w:t>
      </w:r>
      <w:r>
        <w:rPr>
          <w:spacing w:val="-2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site</w:t>
      </w:r>
      <w:r>
        <w:rPr>
          <w:spacing w:val="1"/>
        </w:rPr>
        <w:t xml:space="preserve"> </w:t>
      </w:r>
      <w:hyperlink r:id="rId18" w:history="1">
        <w:r w:rsidR="00A16269" w:rsidRPr="00A23251">
          <w:rPr>
            <w:rStyle w:val="Hyperlink"/>
          </w:rPr>
          <w:t>www.bnc.org.br.</w:t>
        </w:r>
      </w:hyperlink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61"/>
        <w:ind w:hanging="433"/>
      </w:pPr>
      <w:r>
        <w:t>O</w:t>
      </w:r>
      <w:r>
        <w:rPr>
          <w:spacing w:val="-2"/>
        </w:rPr>
        <w:t xml:space="preserve"> </w:t>
      </w:r>
      <w:r>
        <w:t>preenchimento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eletrônica</w:t>
      </w:r>
      <w:r>
        <w:rPr>
          <w:spacing w:val="-1"/>
        </w:rPr>
        <w:t xml:space="preserve"> </w:t>
      </w:r>
      <w:r>
        <w:t>ocorrerá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chave de</w:t>
      </w:r>
      <w:r>
        <w:rPr>
          <w:spacing w:val="-3"/>
        </w:rPr>
        <w:t xml:space="preserve"> </w:t>
      </w:r>
      <w:r>
        <w:t>acesso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senha.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7"/>
        <w:ind w:right="371" w:hanging="432"/>
      </w:pPr>
      <w:r>
        <w:t xml:space="preserve">Os licitantes encaminharão, </w:t>
      </w:r>
      <w:r>
        <w:rPr>
          <w:b/>
        </w:rPr>
        <w:t xml:space="preserve">exclusivamente </w:t>
      </w:r>
      <w:r>
        <w:t>por meio do sistema eletrônico, a proposta com o</w:t>
      </w:r>
      <w:r>
        <w:rPr>
          <w:spacing w:val="1"/>
        </w:rPr>
        <w:t xml:space="preserve"> </w:t>
      </w:r>
      <w:r>
        <w:t>preço e descrição do objeto ofertado, conforme o critério de julgamento adotado, até a data e o</w:t>
      </w:r>
      <w:r>
        <w:rPr>
          <w:spacing w:val="1"/>
        </w:rPr>
        <w:t xml:space="preserve"> </w:t>
      </w:r>
      <w:r>
        <w:t>horário</w:t>
      </w:r>
      <w:r>
        <w:rPr>
          <w:spacing w:val="-4"/>
        </w:rPr>
        <w:t xml:space="preserve"> </w:t>
      </w:r>
      <w:r>
        <w:t>estabelecidos no preâmbulo</w:t>
      </w:r>
      <w:r>
        <w:rPr>
          <w:spacing w:val="-3"/>
        </w:rPr>
        <w:t xml:space="preserve"> </w:t>
      </w:r>
      <w:r>
        <w:t>deste edital.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"/>
        <w:ind w:right="364" w:hanging="432"/>
      </w:pPr>
      <w:r>
        <w:t>No cadastramento da proposta inicial,</w:t>
      </w:r>
      <w:r>
        <w:rPr>
          <w:spacing w:val="1"/>
        </w:rPr>
        <w:t xml:space="preserve"> </w:t>
      </w:r>
      <w:r>
        <w:rPr>
          <w:b/>
        </w:rPr>
        <w:t>o licitante deverá preencher todos os</w:t>
      </w:r>
      <w:r>
        <w:rPr>
          <w:b/>
          <w:spacing w:val="1"/>
        </w:rPr>
        <w:t xml:space="preserve"> </w:t>
      </w:r>
      <w:r>
        <w:rPr>
          <w:b/>
        </w:rPr>
        <w:t>campos</w:t>
      </w:r>
      <w:r>
        <w:rPr>
          <w:b/>
          <w:spacing w:val="1"/>
        </w:rPr>
        <w:t xml:space="preserve"> </w:t>
      </w:r>
      <w:r>
        <w:rPr>
          <w:b/>
        </w:rPr>
        <w:t>das</w:t>
      </w:r>
      <w:r>
        <w:rPr>
          <w:b/>
          <w:spacing w:val="1"/>
        </w:rPr>
        <w:t xml:space="preserve"> </w:t>
      </w:r>
      <w:r>
        <w:rPr>
          <w:b/>
        </w:rPr>
        <w:t xml:space="preserve">declarações contidas </w:t>
      </w:r>
      <w:r>
        <w:rPr>
          <w:b/>
          <w:color w:val="0000FF"/>
        </w:rPr>
        <w:t xml:space="preserve">nos itens 2.14, 2.15 e 2.16 </w:t>
      </w:r>
      <w:r>
        <w:rPr>
          <w:b/>
        </w:rPr>
        <w:t xml:space="preserve">deste edital, </w:t>
      </w:r>
      <w:r>
        <w:t>como condição para inserção da</w:t>
      </w:r>
      <w:r>
        <w:rPr>
          <w:spacing w:val="1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eletrônica.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7" w:line="242" w:lineRule="auto"/>
        <w:ind w:right="367" w:hanging="432"/>
      </w:pPr>
      <w:r>
        <w:t>Caberá ao licitante interessado em participar da licitação acompanhar as operações no sistema</w:t>
      </w:r>
      <w:r>
        <w:rPr>
          <w:spacing w:val="1"/>
        </w:rPr>
        <w:t xml:space="preserve"> </w:t>
      </w:r>
      <w:r>
        <w:t>eletrônico durante o processo licitatório e se responsabilizar pelo ônus decorrente da perda de</w:t>
      </w:r>
      <w:r>
        <w:rPr>
          <w:spacing w:val="1"/>
        </w:rPr>
        <w:t xml:space="preserve"> </w:t>
      </w:r>
      <w:r>
        <w:t>negócios diante</w:t>
      </w:r>
      <w:r>
        <w:rPr>
          <w:spacing w:val="1"/>
        </w:rPr>
        <w:t xml:space="preserve"> </w:t>
      </w:r>
      <w:r>
        <w:t>da inobservância de quaisquer mensagens</w:t>
      </w:r>
      <w:r>
        <w:rPr>
          <w:spacing w:val="1"/>
        </w:rPr>
        <w:t xml:space="preserve"> </w:t>
      </w:r>
      <w:r>
        <w:t>emitidas</w:t>
      </w:r>
      <w:r>
        <w:rPr>
          <w:spacing w:val="1"/>
        </w:rPr>
        <w:t xml:space="preserve"> </w:t>
      </w:r>
      <w:r>
        <w:t>pelo sistema ou de sua</w:t>
      </w:r>
      <w:r>
        <w:rPr>
          <w:spacing w:val="1"/>
        </w:rPr>
        <w:t xml:space="preserve"> </w:t>
      </w:r>
      <w:r>
        <w:t>desconexão.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2" w:line="242" w:lineRule="auto"/>
        <w:ind w:right="374" w:hanging="432"/>
      </w:pPr>
      <w:r>
        <w:t>Os licitantes poderão retirar ou alterar a proposta anteriormente inserida no sistema, até a data e</w:t>
      </w:r>
      <w:r>
        <w:rPr>
          <w:spacing w:val="1"/>
        </w:rPr>
        <w:t xml:space="preserve"> </w:t>
      </w:r>
      <w:r>
        <w:t>horário</w:t>
      </w:r>
      <w:r>
        <w:rPr>
          <w:spacing w:val="-4"/>
        </w:rPr>
        <w:t xml:space="preserve"> </w:t>
      </w:r>
      <w:r>
        <w:t>estabelecidos no preâmbulo</w:t>
      </w:r>
      <w:r>
        <w:rPr>
          <w:spacing w:val="-3"/>
        </w:rPr>
        <w:t xml:space="preserve"> </w:t>
      </w:r>
      <w:r>
        <w:t>do edital.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4"/>
        <w:ind w:right="369" w:hanging="432"/>
      </w:pPr>
      <w:r>
        <w:t>Não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estabelecida,</w:t>
      </w:r>
      <w:r>
        <w:rPr>
          <w:spacing w:val="1"/>
        </w:rPr>
        <w:t xml:space="preserve"> </w:t>
      </w:r>
      <w:r>
        <w:t>nessa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certame,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eletrônicas</w:t>
      </w:r>
      <w:r>
        <w:rPr>
          <w:spacing w:val="-6"/>
        </w:rPr>
        <w:t xml:space="preserve"> </w:t>
      </w:r>
      <w:r>
        <w:t>apresentadas,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somente</w:t>
      </w:r>
      <w:r>
        <w:rPr>
          <w:spacing w:val="-6"/>
        </w:rPr>
        <w:t xml:space="preserve"> </w:t>
      </w:r>
      <w:r>
        <w:t>ocorrerá</w:t>
      </w:r>
      <w:r>
        <w:rPr>
          <w:spacing w:val="-6"/>
        </w:rPr>
        <w:t xml:space="preserve"> </w:t>
      </w:r>
      <w:r>
        <w:t>após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realização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procedimentos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abertura</w:t>
      </w:r>
      <w:r>
        <w:rPr>
          <w:spacing w:val="-5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pública, na</w:t>
      </w:r>
      <w:r>
        <w:rPr>
          <w:spacing w:val="-2"/>
        </w:rPr>
        <w:t xml:space="preserve"> </w:t>
      </w:r>
      <w:r>
        <w:t>fase de envio de</w:t>
      </w:r>
      <w:r>
        <w:rPr>
          <w:spacing w:val="-2"/>
        </w:rPr>
        <w:t xml:space="preserve"> </w:t>
      </w:r>
      <w:r>
        <w:t>lances.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61" w:line="244" w:lineRule="auto"/>
        <w:ind w:right="371" w:hanging="432"/>
      </w:pPr>
      <w:r>
        <w:t>Serão</w:t>
      </w:r>
      <w:r>
        <w:rPr>
          <w:spacing w:val="1"/>
        </w:rPr>
        <w:t xml:space="preserve"> </w:t>
      </w:r>
      <w:r>
        <w:t>disponibilizados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convocados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de propostas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habilitação,</w:t>
      </w:r>
      <w:r>
        <w:rPr>
          <w:spacing w:val="-1"/>
        </w:rPr>
        <w:t xml:space="preserve"> </w:t>
      </w:r>
      <w:r>
        <w:t>após a</w:t>
      </w:r>
      <w:r>
        <w:rPr>
          <w:spacing w:val="-2"/>
        </w:rPr>
        <w:t xml:space="preserve"> </w:t>
      </w:r>
      <w:r>
        <w:t>fase de</w:t>
      </w:r>
      <w:r>
        <w:rPr>
          <w:spacing w:val="-2"/>
        </w:rPr>
        <w:t xml:space="preserve"> </w:t>
      </w:r>
      <w:r>
        <w:t>envio</w:t>
      </w:r>
      <w:r>
        <w:rPr>
          <w:spacing w:val="-4"/>
        </w:rPr>
        <w:t xml:space="preserve"> </w:t>
      </w:r>
      <w:r>
        <w:t>de lances.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53"/>
        <w:ind w:hanging="359"/>
        <w:jc w:val="left"/>
      </w:pPr>
      <w:bookmarkStart w:id="14" w:name="_bookmark5"/>
      <w:bookmarkEnd w:id="14"/>
      <w:r>
        <w:lastRenderedPageBreak/>
        <w:t>DA</w:t>
      </w:r>
      <w:r>
        <w:rPr>
          <w:spacing w:val="-4"/>
        </w:rPr>
        <w:t xml:space="preserve"> </w:t>
      </w:r>
      <w:r>
        <w:t>INSERÇÃO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ELETRÔNICO</w:t>
      </w:r>
    </w:p>
    <w:p w:rsidR="00D8494B" w:rsidRPr="00E91CF4" w:rsidRDefault="00655D17" w:rsidP="00D024DA">
      <w:pPr>
        <w:pStyle w:val="PargrafodaLista"/>
        <w:numPr>
          <w:ilvl w:val="1"/>
          <w:numId w:val="30"/>
        </w:numPr>
        <w:tabs>
          <w:tab w:val="left" w:pos="1116"/>
        </w:tabs>
        <w:spacing w:before="158"/>
        <w:ind w:left="1115" w:right="372" w:hanging="432"/>
      </w:pPr>
      <w:r w:rsidRPr="00E91CF4">
        <w:t>Os</w:t>
      </w:r>
      <w:r w:rsidRPr="00E91CF4">
        <w:rPr>
          <w:spacing w:val="8"/>
        </w:rPr>
        <w:t xml:space="preserve"> </w:t>
      </w:r>
      <w:r w:rsidRPr="00E91CF4">
        <w:t>documentos</w:t>
      </w:r>
      <w:r w:rsidRPr="00E91CF4">
        <w:rPr>
          <w:spacing w:val="6"/>
        </w:rPr>
        <w:t xml:space="preserve"> </w:t>
      </w:r>
      <w:r w:rsidRPr="00E91CF4">
        <w:t>de</w:t>
      </w:r>
      <w:r w:rsidRPr="00E91CF4">
        <w:rPr>
          <w:spacing w:val="6"/>
        </w:rPr>
        <w:t xml:space="preserve"> </w:t>
      </w:r>
      <w:r w:rsidRPr="00E91CF4">
        <w:t>habilitação</w:t>
      </w:r>
      <w:r w:rsidRPr="00E91CF4">
        <w:rPr>
          <w:spacing w:val="8"/>
        </w:rPr>
        <w:t xml:space="preserve"> </w:t>
      </w:r>
      <w:r w:rsidRPr="00E91CF4">
        <w:t>exigidos</w:t>
      </w:r>
      <w:r w:rsidRPr="00E91CF4">
        <w:rPr>
          <w:spacing w:val="6"/>
        </w:rPr>
        <w:t xml:space="preserve"> </w:t>
      </w:r>
      <w:r w:rsidRPr="00E91CF4">
        <w:t>no</w:t>
      </w:r>
      <w:r w:rsidRPr="00E91CF4">
        <w:rPr>
          <w:spacing w:val="9"/>
        </w:rPr>
        <w:t xml:space="preserve"> </w:t>
      </w:r>
      <w:r w:rsidRPr="00E91CF4">
        <w:rPr>
          <w:b/>
        </w:rPr>
        <w:t>item</w:t>
      </w:r>
      <w:r w:rsidRPr="00E91CF4">
        <w:rPr>
          <w:b/>
          <w:spacing w:val="7"/>
        </w:rPr>
        <w:t xml:space="preserve"> </w:t>
      </w:r>
      <w:r w:rsidRPr="00E91CF4">
        <w:rPr>
          <w:b/>
        </w:rPr>
        <w:t>12</w:t>
      </w:r>
      <w:r w:rsidRPr="00E91CF4">
        <w:rPr>
          <w:b/>
          <w:spacing w:val="7"/>
        </w:rPr>
        <w:t xml:space="preserve"> </w:t>
      </w:r>
      <w:r w:rsidRPr="00E91CF4">
        <w:t>deste</w:t>
      </w:r>
      <w:r w:rsidRPr="00E91CF4">
        <w:rPr>
          <w:spacing w:val="6"/>
        </w:rPr>
        <w:t xml:space="preserve"> </w:t>
      </w:r>
      <w:r w:rsidRPr="00E91CF4">
        <w:t>edital,</w:t>
      </w:r>
      <w:r w:rsidRPr="00E91CF4">
        <w:rPr>
          <w:spacing w:val="8"/>
        </w:rPr>
        <w:t xml:space="preserve"> </w:t>
      </w:r>
      <w:r w:rsidRPr="00E91CF4">
        <w:t>deverão</w:t>
      </w:r>
      <w:r w:rsidRPr="00E91CF4">
        <w:rPr>
          <w:spacing w:val="5"/>
        </w:rPr>
        <w:t xml:space="preserve"> </w:t>
      </w:r>
      <w:r w:rsidRPr="00E91CF4">
        <w:t>ser</w:t>
      </w:r>
      <w:r w:rsidRPr="00E91CF4">
        <w:rPr>
          <w:spacing w:val="9"/>
        </w:rPr>
        <w:t xml:space="preserve"> </w:t>
      </w:r>
      <w:r w:rsidRPr="00E91CF4">
        <w:t>inseridos</w:t>
      </w:r>
      <w:r w:rsidRPr="00E91CF4">
        <w:rPr>
          <w:spacing w:val="6"/>
        </w:rPr>
        <w:t xml:space="preserve"> </w:t>
      </w:r>
      <w:r w:rsidR="00E91CF4">
        <w:t>no registro da proposta</w:t>
      </w:r>
      <w:r w:rsidRPr="00E91CF4">
        <w:rPr>
          <w:spacing w:val="6"/>
        </w:rPr>
        <w:t xml:space="preserve"> </w:t>
      </w:r>
      <w:r w:rsidRPr="00E91CF4">
        <w:t>a</w:t>
      </w:r>
      <w:r w:rsidRPr="00E91CF4">
        <w:rPr>
          <w:spacing w:val="6"/>
        </w:rPr>
        <w:t xml:space="preserve"> </w:t>
      </w:r>
      <w:r w:rsidRPr="00E91CF4">
        <w:t>fase</w:t>
      </w:r>
      <w:r w:rsidR="00E91CF4">
        <w:t xml:space="preserve"> </w:t>
      </w:r>
      <w:r w:rsidRPr="00E91CF4">
        <w:rPr>
          <w:spacing w:val="-52"/>
        </w:rPr>
        <w:t xml:space="preserve"> </w:t>
      </w:r>
      <w:r w:rsidRPr="00E91CF4">
        <w:t>de</w:t>
      </w:r>
      <w:r w:rsidRPr="00E91CF4">
        <w:rPr>
          <w:spacing w:val="-1"/>
        </w:rPr>
        <w:t xml:space="preserve"> </w:t>
      </w:r>
      <w:r w:rsidRPr="00E91CF4">
        <w:t>lances e</w:t>
      </w:r>
      <w:r w:rsidRPr="00E91CF4">
        <w:rPr>
          <w:spacing w:val="-2"/>
        </w:rPr>
        <w:t xml:space="preserve"> </w:t>
      </w:r>
      <w:r w:rsidRPr="00E91CF4">
        <w:t>julgamento da proposta.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16"/>
        </w:tabs>
        <w:spacing w:before="120"/>
        <w:ind w:left="1115" w:right="372" w:hanging="432"/>
      </w:pPr>
      <w:r>
        <w:t>O</w:t>
      </w:r>
      <w:r>
        <w:rPr>
          <w:spacing w:val="7"/>
        </w:rPr>
        <w:t xml:space="preserve"> </w:t>
      </w:r>
      <w:r>
        <w:t>sistema</w:t>
      </w:r>
      <w:r>
        <w:rPr>
          <w:spacing w:val="7"/>
        </w:rPr>
        <w:t xml:space="preserve"> </w:t>
      </w:r>
      <w:r>
        <w:t>disponibilizará</w:t>
      </w:r>
      <w:r>
        <w:rPr>
          <w:spacing w:val="6"/>
        </w:rPr>
        <w:t xml:space="preserve"> </w:t>
      </w:r>
      <w:r>
        <w:t>campo</w:t>
      </w:r>
      <w:r>
        <w:rPr>
          <w:spacing w:val="6"/>
        </w:rPr>
        <w:t xml:space="preserve"> </w:t>
      </w:r>
      <w:r>
        <w:t>próprio,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inserção</w:t>
      </w:r>
      <w:r>
        <w:rPr>
          <w:spacing w:val="6"/>
        </w:rPr>
        <w:t xml:space="preserve"> </w:t>
      </w:r>
      <w:r>
        <w:t>dos</w:t>
      </w:r>
      <w:r>
        <w:rPr>
          <w:spacing w:val="6"/>
        </w:rPr>
        <w:t xml:space="preserve"> </w:t>
      </w:r>
      <w:r>
        <w:t>documentos</w:t>
      </w:r>
      <w:r>
        <w:rPr>
          <w:spacing w:val="6"/>
        </w:rPr>
        <w:t xml:space="preserve"> </w:t>
      </w:r>
      <w:r>
        <w:t>exigidos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forma do</w:t>
      </w:r>
      <w:r>
        <w:rPr>
          <w:spacing w:val="-2"/>
        </w:rPr>
        <w:t xml:space="preserve"> </w:t>
      </w:r>
      <w:r>
        <w:t>item</w:t>
      </w:r>
      <w:r>
        <w:rPr>
          <w:spacing w:val="3"/>
        </w:rPr>
        <w:t xml:space="preserve"> </w:t>
      </w:r>
      <w:r>
        <w:rPr>
          <w:b/>
        </w:rPr>
        <w:t xml:space="preserve">12 </w:t>
      </w:r>
      <w:r>
        <w:t>deste edital.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658"/>
        </w:tabs>
        <w:spacing w:before="118"/>
        <w:ind w:left="1658" w:hanging="548"/>
      </w:pPr>
      <w:r>
        <w:rPr>
          <w:u w:val="single"/>
        </w:rPr>
        <w:t>A</w:t>
      </w:r>
      <w:r>
        <w:rPr>
          <w:spacing w:val="-14"/>
          <w:u w:val="single"/>
        </w:rPr>
        <w:t xml:space="preserve"> </w:t>
      </w:r>
      <w:r>
        <w:rPr>
          <w:u w:val="single"/>
        </w:rPr>
        <w:t>não</w:t>
      </w:r>
      <w:r>
        <w:rPr>
          <w:spacing w:val="-1"/>
          <w:u w:val="single"/>
        </w:rPr>
        <w:t xml:space="preserve"> </w:t>
      </w:r>
      <w:r>
        <w:rPr>
          <w:u w:val="single"/>
        </w:rPr>
        <w:t>inserção</w:t>
      </w:r>
      <w:r>
        <w:rPr>
          <w:spacing w:val="-4"/>
          <w:u w:val="single"/>
        </w:rPr>
        <w:t xml:space="preserve"> </w:t>
      </w:r>
      <w:r>
        <w:rPr>
          <w:u w:val="single"/>
        </w:rPr>
        <w:t>dos documentos</w:t>
      </w:r>
      <w:r>
        <w:rPr>
          <w:spacing w:val="-3"/>
          <w:u w:val="single"/>
        </w:rPr>
        <w:t xml:space="preserve"> </w:t>
      </w:r>
      <w:r>
        <w:rPr>
          <w:u w:val="single"/>
        </w:rPr>
        <w:t>ensejará</w:t>
      </w:r>
      <w:r>
        <w:rPr>
          <w:spacing w:val="-3"/>
          <w:u w:val="single"/>
        </w:rPr>
        <w:t xml:space="preserve"> </w:t>
      </w:r>
      <w:r>
        <w:rPr>
          <w:u w:val="single"/>
        </w:rPr>
        <w:t>na</w:t>
      </w:r>
      <w:r>
        <w:rPr>
          <w:spacing w:val="-1"/>
          <w:u w:val="single"/>
        </w:rPr>
        <w:t xml:space="preserve"> </w:t>
      </w:r>
      <w:r>
        <w:rPr>
          <w:u w:val="single"/>
        </w:rPr>
        <w:t>inabilitação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do licitante</w:t>
      </w:r>
      <w:r>
        <w:t>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24"/>
        <w:ind w:hanging="359"/>
        <w:jc w:val="left"/>
      </w:pPr>
      <w:bookmarkStart w:id="15" w:name="_bookmark6"/>
      <w:bookmarkEnd w:id="15"/>
      <w:r>
        <w:t>DO</w:t>
      </w:r>
      <w:r>
        <w:rPr>
          <w:spacing w:val="-2"/>
        </w:rPr>
        <w:t xml:space="preserve"> </w:t>
      </w:r>
      <w:r>
        <w:t>PREENCHIMENTO</w:t>
      </w:r>
      <w:r>
        <w:rPr>
          <w:spacing w:val="-4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8"/>
        <w:ind w:right="373" w:hanging="432"/>
      </w:pPr>
      <w:r>
        <w:t>O</w:t>
      </w:r>
      <w:r>
        <w:rPr>
          <w:spacing w:val="35"/>
        </w:rPr>
        <w:t xml:space="preserve"> </w:t>
      </w:r>
      <w:r>
        <w:t>licitante</w:t>
      </w:r>
      <w:r>
        <w:rPr>
          <w:spacing w:val="35"/>
        </w:rPr>
        <w:t xml:space="preserve"> </w:t>
      </w:r>
      <w:r>
        <w:t>deverá</w:t>
      </w:r>
      <w:r>
        <w:rPr>
          <w:spacing w:val="34"/>
        </w:rPr>
        <w:t xml:space="preserve"> </w:t>
      </w:r>
      <w:r>
        <w:t>enviar</w:t>
      </w:r>
      <w:r>
        <w:rPr>
          <w:spacing w:val="35"/>
        </w:rPr>
        <w:t xml:space="preserve"> </w:t>
      </w:r>
      <w:r>
        <w:t>sua</w:t>
      </w:r>
      <w:r>
        <w:rPr>
          <w:spacing w:val="38"/>
        </w:rPr>
        <w:t xml:space="preserve"> </w:t>
      </w:r>
      <w:r>
        <w:t>proposta</w:t>
      </w:r>
      <w:r>
        <w:rPr>
          <w:spacing w:val="34"/>
        </w:rPr>
        <w:t xml:space="preserve"> </w:t>
      </w:r>
      <w:r>
        <w:t>mediante</w:t>
      </w:r>
      <w:r>
        <w:rPr>
          <w:spacing w:val="35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preenchimento,</w:t>
      </w:r>
      <w:r>
        <w:rPr>
          <w:spacing w:val="34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t>sistema</w:t>
      </w:r>
      <w:r>
        <w:rPr>
          <w:spacing w:val="32"/>
        </w:rPr>
        <w:t xml:space="preserve"> </w:t>
      </w:r>
      <w:r>
        <w:t>eletrônico,</w:t>
      </w:r>
      <w:r>
        <w:rPr>
          <w:spacing w:val="37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campos: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9"/>
        <w:ind w:right="367" w:hanging="432"/>
      </w:pPr>
      <w:r>
        <w:rPr>
          <w:spacing w:val="-1"/>
        </w:rPr>
        <w:t>Valor</w:t>
      </w:r>
      <w:r>
        <w:rPr>
          <w:spacing w:val="-14"/>
        </w:rPr>
        <w:t xml:space="preserve"> </w:t>
      </w:r>
      <w:r>
        <w:rPr>
          <w:spacing w:val="-1"/>
        </w:rPr>
        <w:t>unitário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total</w:t>
      </w:r>
      <w:r>
        <w:rPr>
          <w:spacing w:val="-10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item,</w:t>
      </w:r>
      <w:r>
        <w:rPr>
          <w:spacing w:val="-12"/>
        </w:rPr>
        <w:t xml:space="preserve"> </w:t>
      </w:r>
      <w:r>
        <w:t>especificados</w:t>
      </w:r>
      <w:r>
        <w:rPr>
          <w:spacing w:val="-12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rPr>
          <w:b/>
        </w:rPr>
        <w:t>ANEXO</w:t>
      </w:r>
      <w:r>
        <w:rPr>
          <w:b/>
          <w:spacing w:val="-11"/>
        </w:rPr>
        <w:t xml:space="preserve"> </w:t>
      </w:r>
      <w:r>
        <w:rPr>
          <w:b/>
        </w:rPr>
        <w:t>I</w:t>
      </w:r>
      <w:r>
        <w:rPr>
          <w:b/>
          <w:spacing w:val="-13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Especificações</w:t>
      </w:r>
      <w:r>
        <w:rPr>
          <w:b/>
          <w:spacing w:val="-12"/>
        </w:rPr>
        <w:t xml:space="preserve"> </w:t>
      </w:r>
      <w:r>
        <w:rPr>
          <w:b/>
        </w:rPr>
        <w:t>do</w:t>
      </w:r>
      <w:r>
        <w:rPr>
          <w:b/>
          <w:spacing w:val="-15"/>
        </w:rPr>
        <w:t xml:space="preserve"> </w:t>
      </w:r>
      <w:r>
        <w:rPr>
          <w:b/>
        </w:rPr>
        <w:t>Objeto</w:t>
      </w:r>
      <w:r>
        <w:rPr>
          <w:b/>
          <w:spacing w:val="-13"/>
        </w:rPr>
        <w:t xml:space="preserve"> </w:t>
      </w:r>
      <w:r>
        <w:t>deste</w:t>
      </w:r>
      <w:r>
        <w:rPr>
          <w:spacing w:val="-13"/>
        </w:rPr>
        <w:t xml:space="preserve"> </w:t>
      </w:r>
      <w:r>
        <w:t>edital,</w:t>
      </w:r>
      <w:r>
        <w:rPr>
          <w:spacing w:val="-53"/>
        </w:rPr>
        <w:t xml:space="preserve"> </w:t>
      </w:r>
      <w:r>
        <w:t>em moeda nacional, com apenas duas casas decimais após a vírgula, sendo desclassificada a</w:t>
      </w:r>
      <w:r>
        <w:rPr>
          <w:spacing w:val="1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ou o</w:t>
      </w:r>
      <w:r>
        <w:rPr>
          <w:spacing w:val="-3"/>
        </w:rPr>
        <w:t xml:space="preserve"> </w:t>
      </w:r>
      <w:r>
        <w:t>lance que</w:t>
      </w:r>
      <w:r>
        <w:rPr>
          <w:spacing w:val="-2"/>
        </w:rPr>
        <w:t xml:space="preserve"> </w:t>
      </w:r>
      <w:r>
        <w:t>seja apresentado 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diversa;</w:t>
      </w:r>
    </w:p>
    <w:p w:rsidR="00D8494B" w:rsidRDefault="00655D17" w:rsidP="00D024DA">
      <w:pPr>
        <w:pStyle w:val="PargrafodaLista"/>
        <w:numPr>
          <w:ilvl w:val="0"/>
          <w:numId w:val="27"/>
        </w:numPr>
        <w:tabs>
          <w:tab w:val="left" w:pos="1841"/>
        </w:tabs>
        <w:spacing w:before="160"/>
        <w:ind w:right="367"/>
      </w:pPr>
      <w:r>
        <w:t>Descrição detalhada do objeto, condizentes com as especificação do Termo de Referência</w:t>
      </w:r>
      <w:r>
        <w:rPr>
          <w:spacing w:val="-52"/>
        </w:rPr>
        <w:t xml:space="preserve"> </w:t>
      </w:r>
      <w:r>
        <w:t>(pormenorização</w:t>
      </w:r>
      <w:r>
        <w:rPr>
          <w:spacing w:val="-1"/>
        </w:rPr>
        <w:t xml:space="preserve"> </w:t>
      </w:r>
      <w:r>
        <w:t>daquilo que for pertinente).</w:t>
      </w:r>
    </w:p>
    <w:p w:rsidR="00D8494B" w:rsidRDefault="00655D17" w:rsidP="00D024DA">
      <w:pPr>
        <w:pStyle w:val="PargrafodaLista"/>
        <w:numPr>
          <w:ilvl w:val="0"/>
          <w:numId w:val="27"/>
        </w:numPr>
        <w:tabs>
          <w:tab w:val="left" w:pos="1841"/>
        </w:tabs>
        <w:ind w:hanging="361"/>
      </w:pPr>
      <w:r>
        <w:t>Marca e</w:t>
      </w:r>
      <w:r>
        <w:rPr>
          <w:spacing w:val="1"/>
        </w:rPr>
        <w:t xml:space="preserve"> </w:t>
      </w:r>
      <w:r>
        <w:t>Fabricante</w:t>
      </w:r>
      <w:r>
        <w:rPr>
          <w:spacing w:val="-2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couber).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88"/>
        </w:tabs>
        <w:spacing w:before="122"/>
        <w:ind w:left="1187" w:hanging="430"/>
      </w:pPr>
      <w:r>
        <w:t>O</w:t>
      </w:r>
      <w:r>
        <w:rPr>
          <w:spacing w:val="-2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 validade</w:t>
      </w:r>
      <w:r>
        <w:rPr>
          <w:spacing w:val="-2"/>
        </w:rPr>
        <w:t xml:space="preserve"> </w:t>
      </w:r>
      <w:r>
        <w:t>da proposta</w:t>
      </w:r>
      <w:r>
        <w:rPr>
          <w:spacing w:val="-2"/>
        </w:rPr>
        <w:t xml:space="preserve"> </w:t>
      </w:r>
      <w:r>
        <w:t>será de</w:t>
      </w:r>
      <w:r>
        <w:rPr>
          <w:spacing w:val="3"/>
        </w:rPr>
        <w:t xml:space="preserve"> </w:t>
      </w:r>
      <w:r>
        <w:rPr>
          <w:b/>
        </w:rPr>
        <w:t>90</w:t>
      </w:r>
      <w:r>
        <w:rPr>
          <w:b/>
          <w:spacing w:val="-3"/>
        </w:rPr>
        <w:t xml:space="preserve"> </w:t>
      </w:r>
      <w:r>
        <w:rPr>
          <w:b/>
        </w:rPr>
        <w:t>(noventa)</w:t>
      </w:r>
      <w:r>
        <w:rPr>
          <w:b/>
          <w:spacing w:val="-1"/>
        </w:rPr>
        <w:t xml:space="preserve"> </w:t>
      </w:r>
      <w:r>
        <w:t>dias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t>a contar da</w:t>
      </w:r>
      <w:r>
        <w:rPr>
          <w:spacing w:val="-2"/>
        </w:rPr>
        <w:t xml:space="preserve"> </w:t>
      </w:r>
      <w:r>
        <w:t>data de</w:t>
      </w:r>
      <w:r>
        <w:rPr>
          <w:spacing w:val="-2"/>
        </w:rPr>
        <w:t xml:space="preserve"> </w:t>
      </w:r>
      <w:r>
        <w:t>sua apresentação.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8"/>
        <w:ind w:right="367" w:hanging="432"/>
      </w:pPr>
      <w:r>
        <w:t>Nos valores propostos estarão inclusos todos os custos necessárias à execução do objeto como</w:t>
      </w:r>
      <w:r>
        <w:rPr>
          <w:spacing w:val="1"/>
        </w:rPr>
        <w:t xml:space="preserve"> </w:t>
      </w:r>
      <w:r>
        <w:t>carga,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descarga,</w:t>
      </w:r>
      <w:r>
        <w:rPr>
          <w:spacing w:val="1"/>
        </w:rPr>
        <w:t xml:space="preserve"> </w:t>
      </w:r>
      <w:r>
        <w:t>operacionais,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sociais,</w:t>
      </w:r>
      <w:r>
        <w:rPr>
          <w:spacing w:val="1"/>
        </w:rPr>
        <w:t xml:space="preserve"> </w:t>
      </w:r>
      <w:r>
        <w:t>previdenciários,</w:t>
      </w:r>
      <w:r>
        <w:rPr>
          <w:spacing w:val="1"/>
        </w:rPr>
        <w:t xml:space="preserve"> </w:t>
      </w:r>
      <w:r>
        <w:t>trabalhistas,</w:t>
      </w:r>
      <w:r>
        <w:rPr>
          <w:spacing w:val="1"/>
        </w:rPr>
        <w:t xml:space="preserve"> </w:t>
      </w:r>
      <w:r>
        <w:t>tributários,</w:t>
      </w:r>
      <w:r>
        <w:rPr>
          <w:spacing w:val="-7"/>
        </w:rPr>
        <w:t xml:space="preserve"> </w:t>
      </w:r>
      <w:r>
        <w:t>tarifas,</w:t>
      </w:r>
      <w:r>
        <w:rPr>
          <w:spacing w:val="-6"/>
        </w:rPr>
        <w:t xml:space="preserve"> </w:t>
      </w:r>
      <w:r>
        <w:t>emolumentos,</w:t>
      </w:r>
      <w:r>
        <w:rPr>
          <w:spacing w:val="-7"/>
        </w:rPr>
        <w:t xml:space="preserve"> </w:t>
      </w:r>
      <w:r>
        <w:t>licenças,</w:t>
      </w:r>
      <w:r>
        <w:rPr>
          <w:spacing w:val="-6"/>
        </w:rPr>
        <w:t xml:space="preserve"> </w:t>
      </w:r>
      <w:r>
        <w:t>comerciais,</w:t>
      </w:r>
      <w:r>
        <w:rPr>
          <w:spacing w:val="-7"/>
        </w:rPr>
        <w:t xml:space="preserve"> </w:t>
      </w:r>
      <w:r>
        <w:t>alojamento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atendimento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serviços,</w:t>
      </w:r>
      <w:r>
        <w:rPr>
          <w:spacing w:val="-52"/>
        </w:rPr>
        <w:t xml:space="preserve"> </w:t>
      </w:r>
      <w:r>
        <w:t>seguro em geral e quaisquer outros que incidam direta ou indiretamente no fornecimento dos</w:t>
      </w:r>
      <w:r>
        <w:rPr>
          <w:spacing w:val="1"/>
        </w:rPr>
        <w:t xml:space="preserve"> </w:t>
      </w:r>
      <w:r>
        <w:t>bens/serviços,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fenômenos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natureza</w:t>
      </w:r>
      <w:r>
        <w:rPr>
          <w:spacing w:val="1"/>
        </w:rPr>
        <w:t xml:space="preserve"> </w:t>
      </w:r>
      <w:r>
        <w:t>infortunística,</w:t>
      </w:r>
      <w:r>
        <w:rPr>
          <w:spacing w:val="1"/>
        </w:rPr>
        <w:t xml:space="preserve"> </w:t>
      </w:r>
      <w:r>
        <w:t>trabalhista, responsabilidade civil para quaisquer danos e prejuízos causados ao Município de</w:t>
      </w:r>
      <w:r>
        <w:rPr>
          <w:spacing w:val="1"/>
        </w:rPr>
        <w:t xml:space="preserve"> </w:t>
      </w:r>
      <w:r w:rsidR="0055678C">
        <w:t>Bernardo Sayão</w:t>
      </w:r>
      <w:r>
        <w:t xml:space="preserve"> e/ou terceiros, gerados direta ou indiretamente pela execução dos serviços, dentre outras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 que</w:t>
      </w:r>
      <w:r>
        <w:rPr>
          <w:spacing w:val="-2"/>
        </w:rPr>
        <w:t xml:space="preserve"> </w:t>
      </w:r>
      <w:r>
        <w:t>o objeto do</w:t>
      </w:r>
      <w:r>
        <w:rPr>
          <w:spacing w:val="-1"/>
        </w:rPr>
        <w:t xml:space="preserve"> </w:t>
      </w:r>
      <w:r>
        <w:t>certame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tenha ônus</w:t>
      </w:r>
      <w:r>
        <w:rPr>
          <w:spacing w:val="-2"/>
        </w:rPr>
        <w:t xml:space="preserve"> </w:t>
      </w:r>
      <w:r>
        <w:t>para o</w:t>
      </w:r>
      <w:r>
        <w:rPr>
          <w:spacing w:val="-1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 xml:space="preserve">de </w:t>
      </w:r>
      <w:r w:rsidR="0055678C">
        <w:t>Bernardo Sayão</w:t>
      </w:r>
      <w:r>
        <w:t>/TO.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625"/>
        </w:tabs>
        <w:spacing w:before="160" w:line="244" w:lineRule="auto"/>
        <w:ind w:right="367" w:hanging="504"/>
      </w:pPr>
      <w:r>
        <w:t>Os</w:t>
      </w:r>
      <w:r>
        <w:rPr>
          <w:spacing w:val="-3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propostos</w:t>
      </w:r>
      <w:r>
        <w:rPr>
          <w:spacing w:val="-2"/>
        </w:rPr>
        <w:t xml:space="preserve"> </w:t>
      </w:r>
      <w:r>
        <w:t>deverão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praticados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abertura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proposta,</w:t>
      </w:r>
      <w:r>
        <w:rPr>
          <w:spacing w:val="-2"/>
        </w:rPr>
        <w:t xml:space="preserve"> </w:t>
      </w:r>
      <w:r>
        <w:t>mantendo-se</w:t>
      </w:r>
      <w:r>
        <w:rPr>
          <w:spacing w:val="-5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a sua</w:t>
      </w:r>
      <w:r>
        <w:rPr>
          <w:spacing w:val="-2"/>
        </w:rPr>
        <w:t xml:space="preserve"> </w:t>
      </w:r>
      <w:r>
        <w:t>vigência.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"/>
        <w:ind w:right="365" w:hanging="432"/>
      </w:pPr>
      <w:r>
        <w:t>Os preços ofertados, tanto na proposta inicial, quanto na etapa de lances, serão de exclusiva</w:t>
      </w:r>
      <w:r>
        <w:rPr>
          <w:spacing w:val="1"/>
        </w:rPr>
        <w:t xml:space="preserve"> </w:t>
      </w:r>
      <w:r>
        <w:t>responsabilidade do licitante, não lhe assistindo o direito de pleitear qualquer alteração, sob</w:t>
      </w:r>
      <w:r>
        <w:rPr>
          <w:spacing w:val="1"/>
        </w:rPr>
        <w:t xml:space="preserve"> </w:t>
      </w:r>
      <w:r>
        <w:t>alegação</w:t>
      </w:r>
      <w:r>
        <w:rPr>
          <w:spacing w:val="-3"/>
        </w:rPr>
        <w:t xml:space="preserve"> </w:t>
      </w:r>
      <w:r>
        <w:t>de erro</w:t>
      </w:r>
      <w:r>
        <w:rPr>
          <w:spacing w:val="-1"/>
        </w:rPr>
        <w:t xml:space="preserve"> </w:t>
      </w:r>
      <w:r>
        <w:t>ou omissão ou qualquer outro pretexto.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88"/>
        </w:tabs>
        <w:spacing w:before="157" w:line="244" w:lineRule="auto"/>
        <w:ind w:left="1187" w:right="372" w:hanging="430"/>
      </w:pPr>
      <w:r>
        <w:t>Os licitantes devem respeitar os preços estimados estabelecidos nas normas de regência de</w:t>
      </w:r>
      <w:r>
        <w:rPr>
          <w:spacing w:val="1"/>
        </w:rPr>
        <w:t xml:space="preserve"> </w:t>
      </w:r>
      <w:r>
        <w:t>contratações</w:t>
      </w:r>
      <w:r>
        <w:rPr>
          <w:spacing w:val="-1"/>
        </w:rPr>
        <w:t xml:space="preserve"> </w:t>
      </w:r>
      <w:r>
        <w:t>públicas, quando participarem de licitações públicas.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88"/>
        </w:tabs>
        <w:spacing w:before="152"/>
        <w:ind w:left="1187" w:right="366" w:hanging="430"/>
      </w:pPr>
      <w:r>
        <w:t>A apresentação das propostas implica obrigatoriedade do cumprimento das disposições nelas</w:t>
      </w:r>
      <w:r>
        <w:rPr>
          <w:spacing w:val="1"/>
        </w:rPr>
        <w:t xml:space="preserve"> </w:t>
      </w:r>
      <w:r>
        <w:t>contidas, em conformidade com o que dispõe o Termo de Referência, assumindo o proponente o</w:t>
      </w:r>
      <w:r>
        <w:rPr>
          <w:spacing w:val="1"/>
        </w:rPr>
        <w:t xml:space="preserve"> </w:t>
      </w:r>
      <w:r>
        <w:t>compromisso de executar o objeto licitado nos seus termos, bem como de fornecer os materiais,</w:t>
      </w:r>
      <w:r>
        <w:rPr>
          <w:spacing w:val="1"/>
        </w:rPr>
        <w:t xml:space="preserve"> </w:t>
      </w:r>
      <w:r>
        <w:t>equipamentos, ferramentas e utensílios necessários, em quantidades e qualidades adequadas à</w:t>
      </w:r>
      <w:r>
        <w:rPr>
          <w:spacing w:val="1"/>
        </w:rPr>
        <w:t xml:space="preserve"> </w:t>
      </w:r>
      <w:r>
        <w:t>perfeita</w:t>
      </w:r>
      <w:r>
        <w:rPr>
          <w:spacing w:val="-1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contratual,</w:t>
      </w:r>
      <w:r>
        <w:rPr>
          <w:spacing w:val="-1"/>
        </w:rPr>
        <w:t xml:space="preserve"> </w:t>
      </w:r>
      <w:r>
        <w:t>promovendo,</w:t>
      </w:r>
      <w:r>
        <w:rPr>
          <w:spacing w:val="-2"/>
        </w:rPr>
        <w:t xml:space="preserve"> </w:t>
      </w:r>
      <w:r>
        <w:t>quando requerido,</w:t>
      </w:r>
      <w:r>
        <w:rPr>
          <w:spacing w:val="-1"/>
        </w:rPr>
        <w:t xml:space="preserve"> </w:t>
      </w:r>
      <w:r>
        <w:t>sua substituição.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88"/>
        </w:tabs>
        <w:spacing w:before="163"/>
        <w:ind w:left="1187" w:hanging="430"/>
      </w:pPr>
      <w:r>
        <w:t>Todas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especificações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vinculam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Contratada,</w:t>
      </w:r>
      <w:r>
        <w:rPr>
          <w:spacing w:val="-9"/>
        </w:rPr>
        <w:t xml:space="preserve"> </w:t>
      </w:r>
      <w:r>
        <w:t>sob</w:t>
      </w:r>
      <w:r>
        <w:rPr>
          <w:spacing w:val="-6"/>
        </w:rPr>
        <w:t xml:space="preserve"> </w:t>
      </w:r>
      <w:r>
        <w:t>pena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DESCLASSIFICAÇÃO.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58"/>
        <w:ind w:right="374"/>
        <w:jc w:val="left"/>
      </w:pPr>
      <w:bookmarkStart w:id="16" w:name="_bookmark7"/>
      <w:bookmarkEnd w:id="16"/>
      <w:r>
        <w:t>DA</w:t>
      </w:r>
      <w:r>
        <w:rPr>
          <w:spacing w:val="4"/>
        </w:rPr>
        <w:t xml:space="preserve"> </w:t>
      </w:r>
      <w:r>
        <w:t>ABERTURA</w:t>
      </w:r>
      <w:r>
        <w:rPr>
          <w:spacing w:val="6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SESSÃO,</w:t>
      </w:r>
      <w:r>
        <w:rPr>
          <w:spacing w:val="5"/>
        </w:rPr>
        <w:t xml:space="preserve"> </w:t>
      </w:r>
      <w:r>
        <w:t>CLASSIFICAÇÃO</w:t>
      </w:r>
      <w:r>
        <w:rPr>
          <w:spacing w:val="6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t>PROPOSTAS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FORMULAÇÃO</w:t>
      </w:r>
      <w:r>
        <w:rPr>
          <w:spacing w:val="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LANCES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9"/>
        <w:ind w:right="370" w:hanging="432"/>
      </w:pPr>
      <w:r>
        <w:t>A abertura da presente licitação dar-se-á em sessão pública, por meio de sistema eletrônico, na</w:t>
      </w:r>
      <w:r>
        <w:rPr>
          <w:spacing w:val="1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horário 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indicados</w:t>
      </w:r>
      <w:r>
        <w:rPr>
          <w:spacing w:val="2"/>
        </w:rPr>
        <w:t xml:space="preserve"> </w:t>
      </w:r>
      <w:r>
        <w:t>no preâmbulo deste</w:t>
      </w:r>
      <w:r>
        <w:rPr>
          <w:spacing w:val="-1"/>
        </w:rPr>
        <w:t xml:space="preserve"> </w:t>
      </w:r>
      <w:r>
        <w:t>Edital.</w:t>
      </w:r>
    </w:p>
    <w:p w:rsidR="00D8494B" w:rsidRDefault="00266389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20"/>
        <w:ind w:right="372" w:hanging="432"/>
      </w:pPr>
      <w:r>
        <w:lastRenderedPageBreak/>
        <w:t>A</w:t>
      </w:r>
      <w:r w:rsidR="00655D17">
        <w:t xml:space="preserve"> Pregoeiro</w:t>
      </w:r>
      <w:r w:rsidR="0055678C">
        <w:t xml:space="preserve"> (a)</w:t>
      </w:r>
      <w:r w:rsidR="00655D17">
        <w:t xml:space="preserve"> verificará as propostas apresentadas, desclassificando desde logo aquelas que não</w:t>
      </w:r>
      <w:r w:rsidR="00655D17">
        <w:rPr>
          <w:spacing w:val="1"/>
        </w:rPr>
        <w:t xml:space="preserve"> </w:t>
      </w:r>
      <w:r w:rsidR="00655D17">
        <w:t>estejam</w:t>
      </w:r>
      <w:r w:rsidR="00655D17">
        <w:rPr>
          <w:spacing w:val="1"/>
        </w:rPr>
        <w:t xml:space="preserve"> </w:t>
      </w:r>
      <w:r w:rsidR="00655D17">
        <w:t>em</w:t>
      </w:r>
      <w:r w:rsidR="00655D17">
        <w:rPr>
          <w:spacing w:val="1"/>
        </w:rPr>
        <w:t xml:space="preserve"> </w:t>
      </w:r>
      <w:r w:rsidR="00655D17">
        <w:t>conformidade</w:t>
      </w:r>
      <w:r w:rsidR="00655D17">
        <w:rPr>
          <w:spacing w:val="1"/>
        </w:rPr>
        <w:t xml:space="preserve"> </w:t>
      </w:r>
      <w:r w:rsidR="00655D17">
        <w:t>com</w:t>
      </w:r>
      <w:r w:rsidR="00655D17">
        <w:rPr>
          <w:spacing w:val="1"/>
        </w:rPr>
        <w:t xml:space="preserve"> </w:t>
      </w:r>
      <w:r w:rsidR="00655D17">
        <w:t>os</w:t>
      </w:r>
      <w:r w:rsidR="00655D17">
        <w:rPr>
          <w:spacing w:val="1"/>
        </w:rPr>
        <w:t xml:space="preserve"> </w:t>
      </w:r>
      <w:r w:rsidR="00655D17">
        <w:t>requisitos</w:t>
      </w:r>
      <w:r w:rsidR="00655D17">
        <w:rPr>
          <w:spacing w:val="1"/>
        </w:rPr>
        <w:t xml:space="preserve"> </w:t>
      </w:r>
      <w:r w:rsidR="00655D17">
        <w:t>estabelecidos</w:t>
      </w:r>
      <w:r w:rsidR="00655D17">
        <w:rPr>
          <w:spacing w:val="1"/>
        </w:rPr>
        <w:t xml:space="preserve"> </w:t>
      </w:r>
      <w:r w:rsidR="00655D17">
        <w:t>neste</w:t>
      </w:r>
      <w:r w:rsidR="00655D17">
        <w:rPr>
          <w:spacing w:val="1"/>
        </w:rPr>
        <w:t xml:space="preserve"> </w:t>
      </w:r>
      <w:r w:rsidR="00655D17">
        <w:t>Edital,</w:t>
      </w:r>
      <w:r w:rsidR="00655D17">
        <w:rPr>
          <w:spacing w:val="1"/>
        </w:rPr>
        <w:t xml:space="preserve"> </w:t>
      </w:r>
      <w:r w:rsidR="00655D17">
        <w:t>contenham</w:t>
      </w:r>
      <w:r w:rsidR="00655D17">
        <w:rPr>
          <w:spacing w:val="1"/>
        </w:rPr>
        <w:t xml:space="preserve"> </w:t>
      </w:r>
      <w:r w:rsidR="00655D17">
        <w:t>vícios</w:t>
      </w:r>
      <w:r w:rsidR="00655D17">
        <w:rPr>
          <w:spacing w:val="1"/>
        </w:rPr>
        <w:t xml:space="preserve"> </w:t>
      </w:r>
      <w:r w:rsidR="00655D17">
        <w:t>insanáveis</w:t>
      </w:r>
      <w:r w:rsidR="00655D17">
        <w:rPr>
          <w:spacing w:val="-2"/>
        </w:rPr>
        <w:t xml:space="preserve"> </w:t>
      </w:r>
      <w:r w:rsidR="00655D17">
        <w:t>ou</w:t>
      </w:r>
      <w:r w:rsidR="00655D17">
        <w:rPr>
          <w:spacing w:val="-1"/>
        </w:rPr>
        <w:t xml:space="preserve"> </w:t>
      </w:r>
      <w:r w:rsidR="00655D17">
        <w:t>não</w:t>
      </w:r>
      <w:r w:rsidR="00655D17">
        <w:rPr>
          <w:spacing w:val="-3"/>
        </w:rPr>
        <w:t xml:space="preserve"> </w:t>
      </w:r>
      <w:r w:rsidR="00655D17">
        <w:t>apresentem as</w:t>
      </w:r>
      <w:r w:rsidR="00655D17">
        <w:rPr>
          <w:spacing w:val="-4"/>
        </w:rPr>
        <w:t xml:space="preserve"> </w:t>
      </w:r>
      <w:r w:rsidR="00655D17">
        <w:t>especificações</w:t>
      </w:r>
      <w:r w:rsidR="00655D17">
        <w:rPr>
          <w:spacing w:val="-3"/>
        </w:rPr>
        <w:t xml:space="preserve"> </w:t>
      </w:r>
      <w:r w:rsidR="00655D17">
        <w:t>técnicas</w:t>
      </w:r>
      <w:r w:rsidR="00655D17">
        <w:rPr>
          <w:spacing w:val="-1"/>
        </w:rPr>
        <w:t xml:space="preserve"> </w:t>
      </w:r>
      <w:r w:rsidR="00655D17">
        <w:t>exigidas</w:t>
      </w:r>
      <w:r w:rsidR="00655D17">
        <w:rPr>
          <w:spacing w:val="-1"/>
        </w:rPr>
        <w:t xml:space="preserve"> </w:t>
      </w:r>
      <w:r w:rsidR="00655D17">
        <w:t>no</w:t>
      </w:r>
      <w:r w:rsidR="00655D17">
        <w:rPr>
          <w:spacing w:val="-6"/>
        </w:rPr>
        <w:t xml:space="preserve"> </w:t>
      </w:r>
      <w:r w:rsidR="00655D17">
        <w:t>Termo</w:t>
      </w:r>
      <w:r w:rsidR="00655D17">
        <w:rPr>
          <w:spacing w:val="-2"/>
        </w:rPr>
        <w:t xml:space="preserve"> </w:t>
      </w:r>
      <w:r w:rsidR="00655D17">
        <w:t>de</w:t>
      </w:r>
      <w:r w:rsidR="00655D17">
        <w:rPr>
          <w:spacing w:val="-1"/>
        </w:rPr>
        <w:t xml:space="preserve"> </w:t>
      </w:r>
      <w:r w:rsidR="00655D17">
        <w:t>Referência.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19"/>
        <w:ind w:hanging="433"/>
      </w:pPr>
      <w:r>
        <w:t>Também</w:t>
      </w:r>
      <w:r>
        <w:rPr>
          <w:spacing w:val="-3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desclassificada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identifique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licitante.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22"/>
        <w:ind w:right="373" w:hanging="432"/>
      </w:pPr>
      <w:r>
        <w:t>A desclassificação será sempre fundamentada e registrada no sistema, com acompanhamento em</w:t>
      </w:r>
      <w:r>
        <w:rPr>
          <w:spacing w:val="-5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todos os</w:t>
      </w:r>
      <w:r>
        <w:rPr>
          <w:spacing w:val="-2"/>
        </w:rPr>
        <w:t xml:space="preserve"> </w:t>
      </w:r>
      <w:r>
        <w:t>participantes.</w:t>
      </w:r>
    </w:p>
    <w:p w:rsidR="00D8494B" w:rsidRDefault="00655D17" w:rsidP="00D024DA">
      <w:pPr>
        <w:pStyle w:val="Corpodetexto"/>
        <w:numPr>
          <w:ilvl w:val="2"/>
          <w:numId w:val="30"/>
        </w:numPr>
        <w:spacing w:before="118"/>
        <w:ind w:right="369"/>
      </w:pPr>
      <w:r>
        <w:t>A não desclassificação da proposta nesta fase, não impede o seu julgamento definitivo em</w:t>
      </w:r>
      <w:r>
        <w:rPr>
          <w:spacing w:val="1"/>
        </w:rPr>
        <w:t xml:space="preserve"> </w:t>
      </w:r>
      <w:r>
        <w:t>sentido</w:t>
      </w:r>
      <w:r>
        <w:rPr>
          <w:spacing w:val="-4"/>
        </w:rPr>
        <w:t xml:space="preserve"> </w:t>
      </w:r>
      <w:r>
        <w:t>contrário,</w:t>
      </w:r>
      <w:r>
        <w:rPr>
          <w:spacing w:val="-3"/>
        </w:rPr>
        <w:t xml:space="preserve"> </w:t>
      </w:r>
      <w:r>
        <w:t>levado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efeito</w:t>
      </w:r>
      <w:r>
        <w:rPr>
          <w:spacing w:val="-3"/>
        </w:rPr>
        <w:t xml:space="preserve"> </w:t>
      </w:r>
      <w:r>
        <w:t>na fase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aceitação.</w:t>
      </w:r>
    </w:p>
    <w:p w:rsidR="00D8494B" w:rsidRPr="001372EE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21"/>
        <w:ind w:right="373" w:hanging="432"/>
      </w:pPr>
      <w:r w:rsidRPr="001372EE">
        <w:t>O</w:t>
      </w:r>
      <w:r w:rsidRPr="001372EE">
        <w:rPr>
          <w:spacing w:val="1"/>
        </w:rPr>
        <w:t xml:space="preserve"> </w:t>
      </w:r>
      <w:r w:rsidRPr="001372EE">
        <w:t>sistema</w:t>
      </w:r>
      <w:r w:rsidRPr="001372EE">
        <w:rPr>
          <w:spacing w:val="1"/>
        </w:rPr>
        <w:t xml:space="preserve"> </w:t>
      </w:r>
      <w:r w:rsidRPr="001372EE">
        <w:t>ordenará</w:t>
      </w:r>
      <w:r w:rsidRPr="001372EE">
        <w:rPr>
          <w:spacing w:val="1"/>
        </w:rPr>
        <w:t xml:space="preserve"> </w:t>
      </w:r>
      <w:r w:rsidRPr="001372EE">
        <w:t>automaticamente</w:t>
      </w:r>
      <w:r w:rsidRPr="001372EE">
        <w:rPr>
          <w:spacing w:val="1"/>
        </w:rPr>
        <w:t xml:space="preserve"> </w:t>
      </w:r>
      <w:r w:rsidRPr="001372EE">
        <w:t>as</w:t>
      </w:r>
      <w:r w:rsidRPr="001372EE">
        <w:rPr>
          <w:spacing w:val="1"/>
        </w:rPr>
        <w:t xml:space="preserve"> </w:t>
      </w:r>
      <w:r w:rsidRPr="001372EE">
        <w:t>propostas</w:t>
      </w:r>
      <w:r w:rsidRPr="001372EE">
        <w:rPr>
          <w:spacing w:val="1"/>
        </w:rPr>
        <w:t xml:space="preserve"> </w:t>
      </w:r>
      <w:r w:rsidRPr="001372EE">
        <w:t>classificadas,</w:t>
      </w:r>
      <w:r w:rsidRPr="001372EE">
        <w:rPr>
          <w:spacing w:val="1"/>
        </w:rPr>
        <w:t xml:space="preserve"> </w:t>
      </w:r>
      <w:r w:rsidRPr="001372EE">
        <w:t>sendo</w:t>
      </w:r>
      <w:r w:rsidRPr="001372EE">
        <w:rPr>
          <w:spacing w:val="1"/>
        </w:rPr>
        <w:t xml:space="preserve"> </w:t>
      </w:r>
      <w:r w:rsidRPr="001372EE">
        <w:t>que</w:t>
      </w:r>
      <w:r w:rsidRPr="001372EE">
        <w:rPr>
          <w:spacing w:val="1"/>
        </w:rPr>
        <w:t xml:space="preserve"> </w:t>
      </w:r>
      <w:r w:rsidRPr="001372EE">
        <w:t>somente</w:t>
      </w:r>
      <w:r w:rsidRPr="001372EE">
        <w:rPr>
          <w:spacing w:val="1"/>
        </w:rPr>
        <w:t xml:space="preserve"> </w:t>
      </w:r>
      <w:r w:rsidRPr="001372EE">
        <w:t>estas</w:t>
      </w:r>
      <w:r w:rsidRPr="001372EE">
        <w:rPr>
          <w:spacing w:val="1"/>
        </w:rPr>
        <w:t xml:space="preserve"> </w:t>
      </w:r>
      <w:r w:rsidRPr="001372EE">
        <w:t>participarão</w:t>
      </w:r>
      <w:r w:rsidRPr="001372EE">
        <w:rPr>
          <w:spacing w:val="-3"/>
        </w:rPr>
        <w:t xml:space="preserve"> </w:t>
      </w:r>
      <w:r w:rsidRPr="001372EE">
        <w:t>da fase</w:t>
      </w:r>
      <w:r w:rsidRPr="001372EE">
        <w:rPr>
          <w:spacing w:val="-2"/>
        </w:rPr>
        <w:t xml:space="preserve"> </w:t>
      </w:r>
      <w:r w:rsidRPr="001372EE">
        <w:t>de lances.</w:t>
      </w:r>
      <w:r w:rsidR="0055678C" w:rsidRPr="001372EE">
        <w:t xml:space="preserve"> 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88"/>
        </w:tabs>
        <w:spacing w:before="120"/>
        <w:ind w:left="1187" w:hanging="430"/>
      </w:pPr>
      <w:r>
        <w:t>O</w:t>
      </w:r>
      <w:r>
        <w:rPr>
          <w:spacing w:val="-11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disponibilizará</w:t>
      </w:r>
      <w:r>
        <w:rPr>
          <w:spacing w:val="-10"/>
        </w:rPr>
        <w:t xml:space="preserve"> </w:t>
      </w:r>
      <w:r>
        <w:t>campo</w:t>
      </w:r>
      <w:r>
        <w:rPr>
          <w:spacing w:val="-12"/>
        </w:rPr>
        <w:t xml:space="preserve"> </w:t>
      </w:r>
      <w:r>
        <w:t>próprio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troca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mensagens</w:t>
      </w:r>
      <w:r>
        <w:rPr>
          <w:spacing w:val="-8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Pregoeiro</w:t>
      </w:r>
      <w:r w:rsidR="0055678C">
        <w:t xml:space="preserve"> (a)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licitantes.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243"/>
        </w:tabs>
        <w:spacing w:before="122"/>
        <w:ind w:left="1187" w:right="366" w:hanging="430"/>
      </w:pPr>
      <w:r>
        <w:tab/>
        <w:t>Iniciada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etapa</w:t>
      </w:r>
      <w:r>
        <w:rPr>
          <w:spacing w:val="-8"/>
        </w:rPr>
        <w:t xml:space="preserve"> </w:t>
      </w:r>
      <w:r>
        <w:t>competitiva,</w:t>
      </w:r>
      <w:r>
        <w:rPr>
          <w:spacing w:val="-9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licitantes</w:t>
      </w:r>
      <w:r>
        <w:rPr>
          <w:spacing w:val="-9"/>
        </w:rPr>
        <w:t xml:space="preserve"> </w:t>
      </w:r>
      <w:r>
        <w:t>deverão</w:t>
      </w:r>
      <w:r>
        <w:rPr>
          <w:spacing w:val="-11"/>
        </w:rPr>
        <w:t xml:space="preserve"> </w:t>
      </w:r>
      <w:r>
        <w:t>encaminhar</w:t>
      </w:r>
      <w:r>
        <w:rPr>
          <w:spacing w:val="-11"/>
        </w:rPr>
        <w:t xml:space="preserve"> </w:t>
      </w:r>
      <w:r>
        <w:t>lances</w:t>
      </w:r>
      <w:r>
        <w:rPr>
          <w:spacing w:val="-8"/>
        </w:rPr>
        <w:t xml:space="preserve"> </w:t>
      </w:r>
      <w:r>
        <w:t>exclusivamente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meio</w:t>
      </w:r>
      <w:r>
        <w:rPr>
          <w:spacing w:val="-12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sistema</w:t>
      </w:r>
      <w:r>
        <w:rPr>
          <w:spacing w:val="-12"/>
        </w:rPr>
        <w:t xml:space="preserve"> </w:t>
      </w:r>
      <w:r>
        <w:t>eletrônico,</w:t>
      </w:r>
      <w:r>
        <w:rPr>
          <w:spacing w:val="-8"/>
        </w:rPr>
        <w:t xml:space="preserve"> </w:t>
      </w:r>
      <w:r>
        <w:t>sendo</w:t>
      </w:r>
      <w:r>
        <w:rPr>
          <w:spacing w:val="-12"/>
        </w:rPr>
        <w:t xml:space="preserve"> </w:t>
      </w:r>
      <w:r>
        <w:t>imediatamente</w:t>
      </w:r>
      <w:r>
        <w:rPr>
          <w:spacing w:val="-11"/>
        </w:rPr>
        <w:t xml:space="preserve"> </w:t>
      </w:r>
      <w:r>
        <w:t>informados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seu</w:t>
      </w:r>
      <w:r>
        <w:rPr>
          <w:spacing w:val="-12"/>
        </w:rPr>
        <w:t xml:space="preserve"> </w:t>
      </w:r>
      <w:r>
        <w:t>recebimento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valor</w:t>
      </w:r>
      <w:r>
        <w:rPr>
          <w:spacing w:val="-9"/>
        </w:rPr>
        <w:t xml:space="preserve"> </w:t>
      </w:r>
      <w:r>
        <w:t>consignado</w:t>
      </w:r>
      <w:r>
        <w:rPr>
          <w:spacing w:val="-8"/>
        </w:rPr>
        <w:t xml:space="preserve"> </w:t>
      </w:r>
      <w:r>
        <w:t>no</w:t>
      </w:r>
      <w:r>
        <w:rPr>
          <w:spacing w:val="-53"/>
        </w:rPr>
        <w:t xml:space="preserve"> </w:t>
      </w:r>
      <w:r>
        <w:t>registro.</w:t>
      </w:r>
    </w:p>
    <w:p w:rsidR="00D8494B" w:rsidRDefault="00655D17">
      <w:pPr>
        <w:pStyle w:val="Corpodetexto"/>
        <w:spacing w:before="160"/>
        <w:ind w:left="1120"/>
        <w:jc w:val="left"/>
      </w:pPr>
      <w:r>
        <w:rPr>
          <w:b/>
        </w:rPr>
        <w:t>8.7.1.</w:t>
      </w:r>
      <w:r>
        <w:rPr>
          <w:color w:val="0000FF"/>
        </w:rPr>
        <w:t>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lance deverá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ser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ofertado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pelo valor unitário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item.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7" w:line="242" w:lineRule="auto"/>
        <w:ind w:right="366" w:hanging="432"/>
      </w:pPr>
      <w:r>
        <w:t>Os licitantes poderão oferecer lances sucessivos, observando o horário fixado para abertura da</w:t>
      </w:r>
      <w:r>
        <w:rPr>
          <w:spacing w:val="1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 regras estabelecidas</w:t>
      </w:r>
      <w:r>
        <w:rPr>
          <w:spacing w:val="-2"/>
        </w:rPr>
        <w:t xml:space="preserve"> </w:t>
      </w:r>
      <w:r>
        <w:t>no Edital.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16"/>
        <w:ind w:right="373" w:hanging="432"/>
      </w:pPr>
      <w:r>
        <w:t>O licitante somente poderá oferecer lance de valor inferior ou percentual de desconto superior ao</w:t>
      </w:r>
      <w:r>
        <w:rPr>
          <w:spacing w:val="-52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ele ofertado</w:t>
      </w:r>
      <w:r>
        <w:rPr>
          <w:spacing w:val="-2"/>
        </w:rPr>
        <w:t xml:space="preserve"> </w:t>
      </w:r>
      <w:r>
        <w:t>e registrado</w:t>
      </w:r>
      <w:r>
        <w:rPr>
          <w:spacing w:val="-1"/>
        </w:rPr>
        <w:t xml:space="preserve"> </w:t>
      </w:r>
      <w:r>
        <w:t>pelo sistema.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253"/>
        </w:tabs>
        <w:spacing w:before="121"/>
        <w:ind w:right="371" w:hanging="432"/>
      </w:pPr>
      <w:r>
        <w:t>O intervalo mínimo de diferença de valores ou percentuais entre os lances, que incidirá tanto em</w:t>
      </w:r>
      <w:r>
        <w:rPr>
          <w:spacing w:val="-52"/>
        </w:rPr>
        <w:t xml:space="preserve"> </w:t>
      </w:r>
      <w:r>
        <w:t>relação aos lances intermediários quanto em relação à proposta que cobrir a melhor oferta deverá</w:t>
      </w:r>
      <w:r>
        <w:rPr>
          <w:spacing w:val="-52"/>
        </w:rPr>
        <w:t xml:space="preserve"> </w:t>
      </w:r>
      <w:r>
        <w:t xml:space="preserve">ser de </w:t>
      </w:r>
      <w:r>
        <w:rPr>
          <w:color w:val="0000FF"/>
        </w:rPr>
        <w:t>0,01%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(zero vírgula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zero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um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por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cento)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253"/>
        </w:tabs>
        <w:spacing w:before="119"/>
        <w:ind w:right="365" w:hanging="432"/>
      </w:pPr>
      <w:r>
        <w:t xml:space="preserve">Será adotado para o envio de lances no pregão eletrônico </w:t>
      </w:r>
      <w:r>
        <w:rPr>
          <w:b/>
        </w:rPr>
        <w:t>o modo de disputa “aberto</w:t>
      </w:r>
      <w:r>
        <w:t>”, em que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licitantes</w:t>
      </w:r>
      <w:r>
        <w:rPr>
          <w:spacing w:val="-1"/>
        </w:rPr>
        <w:t xml:space="preserve"> </w:t>
      </w:r>
      <w:r>
        <w:t>apresentarão lances</w:t>
      </w:r>
      <w:r>
        <w:rPr>
          <w:spacing w:val="-1"/>
        </w:rPr>
        <w:t xml:space="preserve"> </w:t>
      </w:r>
      <w:r>
        <w:t>públicos e</w:t>
      </w:r>
      <w:r>
        <w:rPr>
          <w:spacing w:val="-1"/>
        </w:rPr>
        <w:t xml:space="preserve"> </w:t>
      </w:r>
      <w:r>
        <w:t>sucessivos,</w:t>
      </w:r>
      <w:r>
        <w:rPr>
          <w:spacing w:val="-2"/>
        </w:rPr>
        <w:t xml:space="preserve"> </w:t>
      </w:r>
      <w:r>
        <w:t>com prorrogações.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253"/>
        </w:tabs>
        <w:spacing w:before="1"/>
        <w:ind w:right="364" w:hanging="432"/>
      </w:pPr>
      <w:r>
        <w:t>A etapa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duração de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minutos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prorrogada</w:t>
      </w:r>
      <w:r>
        <w:rPr>
          <w:spacing w:val="1"/>
        </w:rPr>
        <w:t xml:space="preserve"> </w:t>
      </w:r>
      <w:r>
        <w:t>automaticamente pelo sistema quando houver lance ofertado nos últimos 2 (dois) minutos do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 duração</w:t>
      </w:r>
      <w:r>
        <w:rPr>
          <w:spacing w:val="-2"/>
        </w:rPr>
        <w:t xml:space="preserve"> </w:t>
      </w:r>
      <w:r>
        <w:t>da sessão pública.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253"/>
        </w:tabs>
        <w:spacing w:before="119"/>
        <w:ind w:right="365" w:hanging="432"/>
      </w:pPr>
      <w:r>
        <w:rPr>
          <w:spacing w:val="-1"/>
        </w:rPr>
        <w:t>A</w:t>
      </w:r>
      <w:r>
        <w:rPr>
          <w:spacing w:val="-21"/>
        </w:rPr>
        <w:t xml:space="preserve"> </w:t>
      </w:r>
      <w:r>
        <w:rPr>
          <w:spacing w:val="-1"/>
        </w:rPr>
        <w:t>prorrogação</w:t>
      </w:r>
      <w:r>
        <w:rPr>
          <w:spacing w:val="-10"/>
        </w:rPr>
        <w:t xml:space="preserve"> </w:t>
      </w:r>
      <w:r>
        <w:rPr>
          <w:spacing w:val="-1"/>
        </w:rPr>
        <w:t>automática</w:t>
      </w:r>
      <w:r>
        <w:rPr>
          <w:spacing w:val="-9"/>
        </w:rPr>
        <w:t xml:space="preserve"> </w:t>
      </w:r>
      <w:r>
        <w:rPr>
          <w:spacing w:val="-1"/>
        </w:rPr>
        <w:t>da</w:t>
      </w:r>
      <w:r>
        <w:rPr>
          <w:spacing w:val="-7"/>
        </w:rPr>
        <w:t xml:space="preserve"> </w:t>
      </w:r>
      <w:r>
        <w:t>etapa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lances,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trata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anterior,</w:t>
      </w:r>
      <w:r>
        <w:rPr>
          <w:spacing w:val="-8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(dois)</w:t>
      </w:r>
      <w:r>
        <w:rPr>
          <w:spacing w:val="-8"/>
        </w:rPr>
        <w:t xml:space="preserve"> </w:t>
      </w:r>
      <w:r>
        <w:t>minutos</w:t>
      </w:r>
      <w:r>
        <w:rPr>
          <w:spacing w:val="-53"/>
        </w:rPr>
        <w:t xml:space="preserve"> </w:t>
      </w:r>
      <w:r>
        <w:t>e ocorrerá sucessivamente sempre que houver lances enviados nesse período de prorrogação,</w:t>
      </w:r>
      <w:r>
        <w:rPr>
          <w:spacing w:val="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caso de</w:t>
      </w:r>
      <w:r>
        <w:rPr>
          <w:spacing w:val="-2"/>
        </w:rPr>
        <w:t xml:space="preserve"> </w:t>
      </w:r>
      <w:r>
        <w:t>lances</w:t>
      </w:r>
      <w:r>
        <w:rPr>
          <w:spacing w:val="-2"/>
        </w:rPr>
        <w:t xml:space="preserve"> </w:t>
      </w:r>
      <w:r>
        <w:t>intermediários.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253"/>
        </w:tabs>
        <w:spacing w:before="120"/>
        <w:ind w:right="363" w:hanging="432"/>
      </w:pPr>
      <w:r>
        <w:t>Não havendo novos lances na forma estabelecida nos itens anteriores, a sessão pública encerrar-</w:t>
      </w:r>
      <w:r>
        <w:rPr>
          <w:spacing w:val="1"/>
        </w:rPr>
        <w:t xml:space="preserve"> </w:t>
      </w:r>
      <w:r>
        <w:t>se-á</w:t>
      </w:r>
      <w:r>
        <w:rPr>
          <w:spacing w:val="-3"/>
        </w:rPr>
        <w:t xml:space="preserve"> </w:t>
      </w:r>
      <w:r>
        <w:t>automaticamente.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253"/>
        </w:tabs>
        <w:spacing w:before="121"/>
        <w:ind w:right="370" w:hanging="432"/>
      </w:pPr>
      <w:r>
        <w:t>Encerrada a fase competitiva sem que haja a prorrogação automática pelo sistema, poderá o</w:t>
      </w:r>
      <w:r>
        <w:rPr>
          <w:spacing w:val="1"/>
        </w:rPr>
        <w:t xml:space="preserve"> </w:t>
      </w:r>
      <w:r>
        <w:t>pregoeiro</w:t>
      </w:r>
      <w:r w:rsidR="0055678C">
        <w:t xml:space="preserve"> (a)</w:t>
      </w:r>
      <w:r>
        <w:t>,</w:t>
      </w:r>
      <w:r>
        <w:rPr>
          <w:spacing w:val="-10"/>
        </w:rPr>
        <w:t xml:space="preserve"> </w:t>
      </w:r>
      <w:r>
        <w:t>assessorado</w:t>
      </w:r>
      <w:r>
        <w:rPr>
          <w:spacing w:val="-9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equipe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apoio,</w:t>
      </w:r>
      <w:r>
        <w:rPr>
          <w:spacing w:val="-12"/>
        </w:rPr>
        <w:t xml:space="preserve"> </w:t>
      </w:r>
      <w:r>
        <w:t>justificadamente,</w:t>
      </w:r>
      <w:r>
        <w:rPr>
          <w:spacing w:val="-8"/>
        </w:rPr>
        <w:t xml:space="preserve"> </w:t>
      </w:r>
      <w:r>
        <w:t>admitir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reinício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sessão</w:t>
      </w:r>
      <w:r>
        <w:rPr>
          <w:spacing w:val="-10"/>
        </w:rPr>
        <w:t xml:space="preserve"> </w:t>
      </w:r>
      <w:r>
        <w:t>pública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lances, em</w:t>
      </w:r>
      <w:r>
        <w:rPr>
          <w:spacing w:val="1"/>
        </w:rPr>
        <w:t xml:space="preserve"> </w:t>
      </w:r>
      <w:r>
        <w:t>prol</w:t>
      </w:r>
      <w:r>
        <w:rPr>
          <w:spacing w:val="1"/>
        </w:rPr>
        <w:t xml:space="preserve"> </w:t>
      </w:r>
      <w:r>
        <w:t>da consecução</w:t>
      </w:r>
      <w:r>
        <w:rPr>
          <w:spacing w:val="-2"/>
        </w:rPr>
        <w:t xml:space="preserve"> </w:t>
      </w:r>
      <w:r>
        <w:t>do melhor</w:t>
      </w:r>
      <w:r>
        <w:rPr>
          <w:spacing w:val="-1"/>
        </w:rPr>
        <w:t xml:space="preserve"> </w:t>
      </w:r>
      <w:r>
        <w:t>preço.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253"/>
        </w:tabs>
        <w:spacing w:before="119"/>
        <w:ind w:right="374" w:hanging="432"/>
      </w:pPr>
      <w:r>
        <w:t>Durante o transcurso da sessão pública, os licitantes serão informados, em tempo real, do valor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lance registrado,</w:t>
      </w:r>
      <w:r>
        <w:rPr>
          <w:spacing w:val="-3"/>
        </w:rPr>
        <w:t xml:space="preserve"> </w:t>
      </w:r>
      <w:r>
        <w:t>vedada</w:t>
      </w:r>
      <w:r>
        <w:rPr>
          <w:spacing w:val="-2"/>
        </w:rPr>
        <w:t xml:space="preserve"> </w:t>
      </w:r>
      <w:r>
        <w:t>a identificação do</w:t>
      </w:r>
      <w:r>
        <w:rPr>
          <w:spacing w:val="-4"/>
        </w:rPr>
        <w:t xml:space="preserve"> </w:t>
      </w:r>
      <w:r>
        <w:t>licitante.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253"/>
        </w:tabs>
        <w:spacing w:before="120"/>
        <w:ind w:right="370" w:hanging="432"/>
      </w:pPr>
      <w:r>
        <w:t>No caso de desconexão com o Pregoeiro</w:t>
      </w:r>
      <w:r w:rsidR="00917445">
        <w:t xml:space="preserve"> </w:t>
      </w:r>
      <w:r w:rsidR="0055678C">
        <w:t>(a)</w:t>
      </w:r>
      <w:r>
        <w:t>, no decorrer da etapa competitiva do Pregão, o sistema</w:t>
      </w:r>
      <w:r>
        <w:rPr>
          <w:spacing w:val="1"/>
        </w:rPr>
        <w:t xml:space="preserve"> </w:t>
      </w:r>
      <w:r>
        <w:t>eletrônico</w:t>
      </w:r>
      <w:r>
        <w:rPr>
          <w:spacing w:val="-3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permanecer</w:t>
      </w:r>
      <w:r>
        <w:rPr>
          <w:spacing w:val="1"/>
        </w:rPr>
        <w:t xml:space="preserve"> </w:t>
      </w:r>
      <w:r>
        <w:t>acessível aos licitantes</w:t>
      </w:r>
      <w:r>
        <w:rPr>
          <w:spacing w:val="-1"/>
        </w:rPr>
        <w:t xml:space="preserve"> </w:t>
      </w:r>
      <w:r>
        <w:t>para a</w:t>
      </w:r>
      <w:r>
        <w:rPr>
          <w:spacing w:val="-3"/>
        </w:rPr>
        <w:t xml:space="preserve"> </w:t>
      </w:r>
      <w:r>
        <w:t>recepção dos</w:t>
      </w:r>
      <w:r>
        <w:rPr>
          <w:spacing w:val="-1"/>
        </w:rPr>
        <w:t xml:space="preserve"> </w:t>
      </w:r>
      <w:r>
        <w:t>lances.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253"/>
        </w:tabs>
        <w:spacing w:before="121"/>
        <w:ind w:right="365" w:hanging="432"/>
      </w:pPr>
      <w:r>
        <w:t>Quando a desconexão do sistema eletrônico para o pregoeiro persistir por tempo superior a (10)</w:t>
      </w:r>
      <w:r>
        <w:rPr>
          <w:spacing w:val="1"/>
        </w:rPr>
        <w:t xml:space="preserve"> </w:t>
      </w:r>
      <w:r>
        <w:t xml:space="preserve">dez minutos, a sessão pública será suspensa e reiniciada somente </w:t>
      </w:r>
      <w:r>
        <w:rPr>
          <w:b/>
        </w:rPr>
        <w:t xml:space="preserve">após decorridas </w:t>
      </w:r>
      <w:r>
        <w:t>24 (</w:t>
      </w:r>
      <w:r>
        <w:rPr>
          <w:b/>
        </w:rPr>
        <w:t>vinte e</w:t>
      </w:r>
      <w:r>
        <w:rPr>
          <w:b/>
          <w:spacing w:val="1"/>
        </w:rPr>
        <w:t xml:space="preserve"> </w:t>
      </w:r>
      <w:r>
        <w:rPr>
          <w:b/>
        </w:rPr>
        <w:t xml:space="preserve">quatro) horas </w:t>
      </w:r>
      <w:r>
        <w:t>da comunicação do fato pelo Pregoeiro</w:t>
      </w:r>
      <w:r w:rsidR="0055678C">
        <w:t xml:space="preserve"> (a)</w:t>
      </w:r>
      <w:r>
        <w:t xml:space="preserve"> aos participantes, no sítio eletrônico</w:t>
      </w:r>
      <w:r>
        <w:rPr>
          <w:spacing w:val="1"/>
        </w:rPr>
        <w:t xml:space="preserve"> </w:t>
      </w:r>
      <w:r>
        <w:t>utilizado</w:t>
      </w:r>
      <w:r>
        <w:rPr>
          <w:spacing w:val="-1"/>
        </w:rPr>
        <w:t xml:space="preserve"> </w:t>
      </w:r>
      <w:r>
        <w:t>para divulgação.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253"/>
        </w:tabs>
        <w:spacing w:before="118"/>
        <w:ind w:left="1252" w:hanging="493"/>
      </w:pPr>
      <w:r>
        <w:lastRenderedPageBreak/>
        <w:t>Caso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licitante não</w:t>
      </w:r>
      <w:r>
        <w:rPr>
          <w:spacing w:val="-4"/>
        </w:rPr>
        <w:t xml:space="preserve"> </w:t>
      </w:r>
      <w:r>
        <w:t>apresente</w:t>
      </w:r>
      <w:r>
        <w:rPr>
          <w:spacing w:val="-2"/>
        </w:rPr>
        <w:t xml:space="preserve"> </w:t>
      </w:r>
      <w:r>
        <w:t>lances,</w:t>
      </w:r>
      <w:r>
        <w:rPr>
          <w:spacing w:val="-3"/>
        </w:rPr>
        <w:t xml:space="preserve"> </w:t>
      </w:r>
      <w:r>
        <w:t>concorrerá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 valor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proposta.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253"/>
        </w:tabs>
        <w:spacing w:before="122"/>
        <w:ind w:right="364" w:hanging="432"/>
      </w:pPr>
      <w:r>
        <w:t>Em relação a itens não exclusivos para participação de microempresas e empresas de pequeno</w:t>
      </w:r>
      <w:r>
        <w:rPr>
          <w:spacing w:val="1"/>
        </w:rPr>
        <w:t xml:space="preserve"> </w:t>
      </w:r>
      <w:r>
        <w:t>porte,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encerrada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identificará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coluna</w:t>
      </w:r>
      <w:r>
        <w:rPr>
          <w:spacing w:val="1"/>
        </w:rPr>
        <w:t xml:space="preserve"> </w:t>
      </w:r>
      <w:r>
        <w:t>própria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microempresas e empresas de pequeno porte participantes, procedendo à comparação com os</w:t>
      </w:r>
      <w:r>
        <w:rPr>
          <w:spacing w:val="1"/>
        </w:rPr>
        <w:t xml:space="preserve"> </w:t>
      </w:r>
      <w:r>
        <w:t>valores da primeira colocada, se esta for empresa de maior porte, assim</w:t>
      </w:r>
      <w:r>
        <w:rPr>
          <w:spacing w:val="1"/>
        </w:rPr>
        <w:t xml:space="preserve"> </w:t>
      </w:r>
      <w:r>
        <w:t>como das demais</w:t>
      </w:r>
      <w:r>
        <w:rPr>
          <w:spacing w:val="1"/>
        </w:rPr>
        <w:t xml:space="preserve"> </w:t>
      </w:r>
      <w:r>
        <w:t>classificadas, para o fim de aplicar-se o disposto nos arts. 44 e 45 da LC nº 123, de 2006,</w:t>
      </w:r>
      <w:r>
        <w:rPr>
          <w:spacing w:val="1"/>
        </w:rPr>
        <w:t xml:space="preserve"> </w:t>
      </w:r>
      <w:r>
        <w:t>regulamentada</w:t>
      </w:r>
      <w:r>
        <w:rPr>
          <w:spacing w:val="-3"/>
        </w:rPr>
        <w:t xml:space="preserve"> </w:t>
      </w:r>
      <w:r>
        <w:t>pelo Decreto nº</w:t>
      </w:r>
      <w:r>
        <w:rPr>
          <w:spacing w:val="1"/>
        </w:rPr>
        <w:t xml:space="preserve"> </w:t>
      </w:r>
      <w:r>
        <w:t>8.538, de</w:t>
      </w:r>
      <w:r>
        <w:rPr>
          <w:spacing w:val="-2"/>
        </w:rPr>
        <w:t xml:space="preserve"> </w:t>
      </w:r>
      <w:r>
        <w:t>2015.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19"/>
        <w:ind w:right="368" w:hanging="504"/>
      </w:pPr>
      <w:r>
        <w:t>Nessas condições, as propostas de microempresas e empresas de pequeno porte que se</w:t>
      </w:r>
      <w:r>
        <w:rPr>
          <w:spacing w:val="1"/>
        </w:rPr>
        <w:t xml:space="preserve"> </w:t>
      </w:r>
      <w:r>
        <w:t>encontrarem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faixa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5%</w:t>
      </w:r>
      <w:r>
        <w:rPr>
          <w:spacing w:val="-3"/>
        </w:rPr>
        <w:t xml:space="preserve"> </w:t>
      </w:r>
      <w:r>
        <w:t>(cinco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cento)</w:t>
      </w:r>
      <w:r>
        <w:rPr>
          <w:spacing w:val="-4"/>
        </w:rPr>
        <w:t xml:space="preserve"> </w:t>
      </w:r>
      <w:r>
        <w:t>acima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melhor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melhor</w:t>
      </w:r>
      <w:r>
        <w:rPr>
          <w:spacing w:val="-3"/>
        </w:rPr>
        <w:t xml:space="preserve"> </w:t>
      </w:r>
      <w:r>
        <w:t>lance</w:t>
      </w:r>
      <w:r>
        <w:rPr>
          <w:spacing w:val="-53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consideradas</w:t>
      </w:r>
      <w:r>
        <w:rPr>
          <w:spacing w:val="-2"/>
        </w:rPr>
        <w:t xml:space="preserve"> </w:t>
      </w:r>
      <w:r>
        <w:t>empatadas com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primeira colocada.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0"/>
        <w:ind w:right="365" w:hanging="504"/>
      </w:pPr>
      <w:r>
        <w:t>A arrematante nos termos do item anterior terá o direito de encaminhar uma última oferta</w:t>
      </w:r>
      <w:r>
        <w:rPr>
          <w:spacing w:val="1"/>
        </w:rPr>
        <w:t xml:space="preserve"> </w:t>
      </w:r>
      <w:r>
        <w:t xml:space="preserve">para desempate, obrigatoriamente em valor inferior ao da primeira colocada, no </w:t>
      </w:r>
      <w:r>
        <w:rPr>
          <w:b/>
        </w:rPr>
        <w:t>prazo de 5</w:t>
      </w:r>
      <w:r>
        <w:rPr>
          <w:b/>
          <w:spacing w:val="1"/>
        </w:rPr>
        <w:t xml:space="preserve"> </w:t>
      </w:r>
      <w:r>
        <w:rPr>
          <w:b/>
        </w:rPr>
        <w:t xml:space="preserve">(cinco) minutos </w:t>
      </w:r>
      <w:r>
        <w:t>controlados pelo sistema, contados após a comunicação automática para</w:t>
      </w:r>
      <w:r>
        <w:rPr>
          <w:spacing w:val="1"/>
        </w:rPr>
        <w:t xml:space="preserve"> </w:t>
      </w:r>
      <w:r>
        <w:t>tanto.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1"/>
        <w:ind w:right="365" w:hanging="504"/>
      </w:pPr>
      <w:r>
        <w:t>Caso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microempresa</w:t>
      </w:r>
      <w:r>
        <w:rPr>
          <w:spacing w:val="-6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pequeno</w:t>
      </w:r>
      <w:r>
        <w:rPr>
          <w:spacing w:val="-3"/>
        </w:rPr>
        <w:t xml:space="preserve"> </w:t>
      </w:r>
      <w:r>
        <w:t>porte</w:t>
      </w:r>
      <w:r>
        <w:rPr>
          <w:spacing w:val="-6"/>
        </w:rPr>
        <w:t xml:space="preserve"> </w:t>
      </w:r>
      <w:r>
        <w:t>melhor</w:t>
      </w:r>
      <w:r>
        <w:rPr>
          <w:spacing w:val="-5"/>
        </w:rPr>
        <w:t xml:space="preserve"> </w:t>
      </w:r>
      <w:r>
        <w:t>classificada</w:t>
      </w:r>
      <w:r>
        <w:rPr>
          <w:spacing w:val="-3"/>
        </w:rPr>
        <w:t xml:space="preserve"> </w:t>
      </w:r>
      <w:r>
        <w:t>desista</w:t>
      </w:r>
      <w:r>
        <w:rPr>
          <w:spacing w:val="-6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manifeste no prazo estabelecido, serão convocadas as demais licitantes microempresa e</w:t>
      </w:r>
      <w:r>
        <w:rPr>
          <w:spacing w:val="1"/>
        </w:rPr>
        <w:t xml:space="preserve"> </w:t>
      </w:r>
      <w:r>
        <w:t>empresa de pequeno porte que se encontrem naquele intervalo de 5% (cinco por cento), na</w:t>
      </w:r>
      <w:r>
        <w:rPr>
          <w:spacing w:val="1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classificação,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exercício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mesmo</w:t>
      </w:r>
      <w:r>
        <w:rPr>
          <w:spacing w:val="-4"/>
        </w:rPr>
        <w:t xml:space="preserve"> </w:t>
      </w:r>
      <w:r>
        <w:t>direito,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estabelecido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subitem</w:t>
      </w:r>
      <w:r>
        <w:rPr>
          <w:spacing w:val="-52"/>
        </w:rPr>
        <w:t xml:space="preserve"> </w:t>
      </w:r>
      <w:r>
        <w:t>anterior.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0"/>
        <w:ind w:right="366" w:hanging="504"/>
      </w:pPr>
      <w:r>
        <w:t>No caso de equivalência dos valores apresentados pelas microempresas e empresas de</w:t>
      </w:r>
      <w:r>
        <w:rPr>
          <w:spacing w:val="1"/>
        </w:rPr>
        <w:t xml:space="preserve"> </w:t>
      </w:r>
      <w:r>
        <w:t>pequeno porte que se encontrem nos intervalos estabelecidos nos subitens anteriores, será</w:t>
      </w:r>
      <w:r>
        <w:rPr>
          <w:spacing w:val="1"/>
        </w:rPr>
        <w:t xml:space="preserve"> </w:t>
      </w:r>
      <w:r>
        <w:t>realizado sorteio entre elas para que se identifique aquela que primeiro poderá apresentar</w:t>
      </w:r>
      <w:r>
        <w:rPr>
          <w:spacing w:val="1"/>
        </w:rPr>
        <w:t xml:space="preserve"> </w:t>
      </w:r>
      <w:r>
        <w:t>melhor</w:t>
      </w:r>
      <w:r>
        <w:rPr>
          <w:spacing w:val="-3"/>
        </w:rPr>
        <w:t xml:space="preserve"> </w:t>
      </w:r>
      <w:r>
        <w:t>oferta.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"/>
        <w:ind w:right="366" w:hanging="504"/>
      </w:pPr>
      <w:r>
        <w:t>Persistindo o empate, as propostas melhores classificadas serão sorteadas pelo sistema</w:t>
      </w:r>
      <w:r>
        <w:rPr>
          <w:spacing w:val="1"/>
        </w:rPr>
        <w:t xml:space="preserve"> </w:t>
      </w:r>
      <w:r>
        <w:t>eletrônico</w:t>
      </w:r>
      <w:r>
        <w:rPr>
          <w:spacing w:val="-3"/>
        </w:rPr>
        <w:t xml:space="preserve"> </w:t>
      </w:r>
      <w:r>
        <w:t>dentre as propostas ou os</w:t>
      </w:r>
      <w:r>
        <w:rPr>
          <w:spacing w:val="-1"/>
        </w:rPr>
        <w:t xml:space="preserve"> </w:t>
      </w:r>
      <w:r>
        <w:t>lances empatados.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253"/>
        </w:tabs>
        <w:spacing w:before="118"/>
        <w:ind w:left="1252" w:hanging="493"/>
      </w:pPr>
      <w:r>
        <w:t>Havendo</w:t>
      </w:r>
      <w:r>
        <w:rPr>
          <w:spacing w:val="-2"/>
        </w:rPr>
        <w:t xml:space="preserve"> </w:t>
      </w:r>
      <w:r>
        <w:t>eventual empate</w:t>
      </w:r>
      <w:r>
        <w:rPr>
          <w:spacing w:val="-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propostas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lances: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1"/>
        <w:ind w:right="371" w:hanging="504"/>
      </w:pPr>
      <w:r>
        <w:t>o critério de desempate será aquele previsto no art. 60 da Lei nº14.133, de 2021, nesta</w:t>
      </w:r>
      <w:r>
        <w:rPr>
          <w:spacing w:val="1"/>
        </w:rPr>
        <w:t xml:space="preserve"> </w:t>
      </w:r>
      <w:r>
        <w:t>ordem:</w:t>
      </w:r>
    </w:p>
    <w:p w:rsidR="00D8494B" w:rsidRDefault="00655D17" w:rsidP="00D024DA">
      <w:pPr>
        <w:pStyle w:val="PargrafodaLista"/>
        <w:numPr>
          <w:ilvl w:val="3"/>
          <w:numId w:val="26"/>
        </w:numPr>
        <w:tabs>
          <w:tab w:val="left" w:pos="2525"/>
        </w:tabs>
        <w:spacing w:before="120"/>
        <w:ind w:right="373" w:hanging="648"/>
      </w:pPr>
      <w:r>
        <w:t>Disputa final, hipótese em que os licitantes empatados poderão apresentar nova</w:t>
      </w:r>
      <w:r>
        <w:rPr>
          <w:spacing w:val="1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ato</w:t>
      </w:r>
      <w:r>
        <w:rPr>
          <w:spacing w:val="-3"/>
        </w:rPr>
        <w:t xml:space="preserve"> </w:t>
      </w:r>
      <w:r>
        <w:t>contínuo à</w:t>
      </w:r>
      <w:r>
        <w:rPr>
          <w:spacing w:val="-2"/>
        </w:rPr>
        <w:t xml:space="preserve"> </w:t>
      </w:r>
      <w:r>
        <w:t>classificação;</w:t>
      </w:r>
    </w:p>
    <w:p w:rsidR="00D8494B" w:rsidRDefault="00655D17" w:rsidP="00D024DA">
      <w:pPr>
        <w:pStyle w:val="PargrafodaLista"/>
        <w:numPr>
          <w:ilvl w:val="3"/>
          <w:numId w:val="26"/>
        </w:numPr>
        <w:tabs>
          <w:tab w:val="left" w:pos="2525"/>
        </w:tabs>
        <w:spacing w:before="119"/>
        <w:ind w:right="371" w:hanging="648"/>
      </w:pPr>
      <w:r>
        <w:t>Avaliação do desempenho contratual prévio dos licitantes, para a qual deverão</w:t>
      </w:r>
      <w:r>
        <w:rPr>
          <w:spacing w:val="1"/>
        </w:rPr>
        <w:t xml:space="preserve"> </w:t>
      </w:r>
      <w:r>
        <w:t>preferencialmente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registros</w:t>
      </w:r>
      <w:r>
        <w:rPr>
          <w:spacing w:val="1"/>
        </w:rPr>
        <w:t xml:space="preserve"> </w:t>
      </w:r>
      <w:r>
        <w:t>cadastrais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de obrigações</w:t>
      </w:r>
      <w:r>
        <w:rPr>
          <w:spacing w:val="-2"/>
        </w:rPr>
        <w:t xml:space="preserve"> </w:t>
      </w:r>
      <w:r>
        <w:t>previstos em</w:t>
      </w:r>
      <w:r>
        <w:rPr>
          <w:spacing w:val="1"/>
        </w:rPr>
        <w:t xml:space="preserve"> </w:t>
      </w:r>
      <w:r>
        <w:t>Lei;</w:t>
      </w:r>
    </w:p>
    <w:p w:rsidR="00D8494B" w:rsidRDefault="00655D17" w:rsidP="00D024DA">
      <w:pPr>
        <w:pStyle w:val="PargrafodaLista"/>
        <w:numPr>
          <w:ilvl w:val="3"/>
          <w:numId w:val="26"/>
        </w:numPr>
        <w:tabs>
          <w:tab w:val="left" w:pos="2525"/>
        </w:tabs>
        <w:spacing w:before="122"/>
        <w:ind w:right="370" w:hanging="648"/>
      </w:pPr>
      <w:r>
        <w:t>Desenvolvimento pelo licitante de ações de equidade entre homens e mulheres no</w:t>
      </w:r>
      <w:r>
        <w:rPr>
          <w:spacing w:val="-52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de trabalho,</w:t>
      </w:r>
      <w:r>
        <w:rPr>
          <w:spacing w:val="-3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regulamento;</w:t>
      </w:r>
    </w:p>
    <w:p w:rsidR="00D8494B" w:rsidRDefault="00655D17" w:rsidP="00D024DA">
      <w:pPr>
        <w:pStyle w:val="PargrafodaLista"/>
        <w:numPr>
          <w:ilvl w:val="3"/>
          <w:numId w:val="26"/>
        </w:numPr>
        <w:tabs>
          <w:tab w:val="left" w:pos="2525"/>
        </w:tabs>
        <w:spacing w:before="118"/>
        <w:ind w:right="370" w:hanging="648"/>
      </w:pPr>
      <w:r>
        <w:t>Desenvolvimento pelo licitante de programa de integridade, conforme orientações</w:t>
      </w:r>
      <w:r>
        <w:rPr>
          <w:spacing w:val="-5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órgãos de controle;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0"/>
        <w:ind w:right="373" w:hanging="504"/>
      </w:pPr>
      <w:r>
        <w:t>Persistindo o empate, será assegurada preferência, sucessivamente, aos bens e serviços</w:t>
      </w:r>
      <w:r>
        <w:rPr>
          <w:spacing w:val="1"/>
        </w:rPr>
        <w:t xml:space="preserve"> </w:t>
      </w:r>
      <w:r>
        <w:t>produzidos</w:t>
      </w:r>
      <w:r>
        <w:rPr>
          <w:spacing w:val="-1"/>
        </w:rPr>
        <w:t xml:space="preserve"> </w:t>
      </w:r>
      <w:r>
        <w:t>ou prestados por:</w:t>
      </w:r>
    </w:p>
    <w:p w:rsidR="00D8494B" w:rsidRDefault="00655D17" w:rsidP="00D024DA">
      <w:pPr>
        <w:pStyle w:val="PargrafodaLista"/>
        <w:numPr>
          <w:ilvl w:val="3"/>
          <w:numId w:val="25"/>
        </w:numPr>
        <w:tabs>
          <w:tab w:val="left" w:pos="2524"/>
          <w:tab w:val="left" w:pos="2525"/>
        </w:tabs>
        <w:spacing w:before="121"/>
        <w:ind w:hanging="1045"/>
      </w:pPr>
      <w:r>
        <w:t>Empresas</w:t>
      </w:r>
      <w:r>
        <w:rPr>
          <w:spacing w:val="-5"/>
        </w:rPr>
        <w:t xml:space="preserve"> </w:t>
      </w:r>
      <w:r>
        <w:t>estabelecidas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território</w:t>
      </w:r>
      <w:r>
        <w:rPr>
          <w:spacing w:val="-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Tocantins;</w:t>
      </w:r>
    </w:p>
    <w:p w:rsidR="00D8494B" w:rsidRDefault="00655D17" w:rsidP="00D024DA">
      <w:pPr>
        <w:pStyle w:val="PargrafodaLista"/>
        <w:numPr>
          <w:ilvl w:val="3"/>
          <w:numId w:val="25"/>
        </w:numPr>
        <w:tabs>
          <w:tab w:val="left" w:pos="2524"/>
          <w:tab w:val="left" w:pos="2525"/>
        </w:tabs>
        <w:spacing w:before="121"/>
        <w:ind w:hanging="1045"/>
      </w:pPr>
      <w:r>
        <w:t>Empresas</w:t>
      </w:r>
      <w:r>
        <w:rPr>
          <w:spacing w:val="-3"/>
        </w:rPr>
        <w:t xml:space="preserve"> </w:t>
      </w:r>
      <w:r>
        <w:t>brasileiras;</w:t>
      </w:r>
    </w:p>
    <w:p w:rsidR="00D8494B" w:rsidRDefault="00655D17" w:rsidP="00D024DA">
      <w:pPr>
        <w:pStyle w:val="PargrafodaLista"/>
        <w:numPr>
          <w:ilvl w:val="3"/>
          <w:numId w:val="25"/>
        </w:numPr>
        <w:tabs>
          <w:tab w:val="left" w:pos="2524"/>
          <w:tab w:val="left" w:pos="2525"/>
        </w:tabs>
        <w:spacing w:before="119"/>
        <w:ind w:hanging="1045"/>
      </w:pPr>
      <w:r>
        <w:t>Empresas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invistam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pesquisa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tecnologia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País;</w:t>
      </w:r>
    </w:p>
    <w:p w:rsidR="00D8494B" w:rsidRDefault="00655D17" w:rsidP="00D024DA">
      <w:pPr>
        <w:pStyle w:val="PargrafodaLista"/>
        <w:numPr>
          <w:ilvl w:val="3"/>
          <w:numId w:val="25"/>
        </w:numPr>
        <w:tabs>
          <w:tab w:val="left" w:pos="2524"/>
          <w:tab w:val="left" w:pos="2525"/>
        </w:tabs>
        <w:spacing w:before="120"/>
        <w:ind w:left="2128" w:right="369" w:hanging="648"/>
      </w:pPr>
      <w:r>
        <w:t>Empresas que comprovem a prática de mitigação, nos termos da Lei nº 12.187, de</w:t>
      </w:r>
      <w:r>
        <w:rPr>
          <w:spacing w:val="-52"/>
        </w:rPr>
        <w:t xml:space="preserve"> </w:t>
      </w:r>
      <w:r>
        <w:t>29 de</w:t>
      </w:r>
      <w:r>
        <w:rPr>
          <w:spacing w:val="-1"/>
        </w:rPr>
        <w:t xml:space="preserve"> </w:t>
      </w:r>
      <w:r>
        <w:t>dezembro de 2009.</w:t>
      </w:r>
    </w:p>
    <w:p w:rsidR="00D8494B" w:rsidRDefault="00655D17" w:rsidP="00D024DA">
      <w:pPr>
        <w:pStyle w:val="PargrafodaLista"/>
        <w:numPr>
          <w:ilvl w:val="3"/>
          <w:numId w:val="25"/>
        </w:numPr>
        <w:tabs>
          <w:tab w:val="left" w:pos="2524"/>
          <w:tab w:val="left" w:pos="2525"/>
        </w:tabs>
        <w:spacing w:before="120"/>
        <w:ind w:hanging="1045"/>
      </w:pPr>
      <w:r>
        <w:lastRenderedPageBreak/>
        <w:t>Persistindo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empate,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t>sorteio.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253"/>
        </w:tabs>
        <w:spacing w:before="122"/>
        <w:ind w:right="371" w:hanging="432"/>
      </w:pPr>
      <w:r>
        <w:t>Na hipótese de não ser adjudicado o objeto à microempresa ou empresa de pequeno porte</w:t>
      </w:r>
      <w:r>
        <w:rPr>
          <w:spacing w:val="1"/>
        </w:rPr>
        <w:t xml:space="preserve"> </w:t>
      </w:r>
      <w:r>
        <w:t xml:space="preserve">enquadrada nos subitens </w:t>
      </w:r>
      <w:r>
        <w:rPr>
          <w:b/>
          <w:color w:val="0000FF"/>
        </w:rPr>
        <w:t xml:space="preserve">8.20 </w:t>
      </w:r>
      <w:r>
        <w:t xml:space="preserve">e/ou na forma do item </w:t>
      </w:r>
      <w:r>
        <w:rPr>
          <w:b/>
          <w:color w:val="0000FF"/>
        </w:rPr>
        <w:t>8.21</w:t>
      </w:r>
      <w:r>
        <w:t>, o objeto licitado será adjudicado em</w:t>
      </w:r>
      <w:r>
        <w:rPr>
          <w:spacing w:val="1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da proposta originalmente</w:t>
      </w:r>
      <w:r>
        <w:rPr>
          <w:spacing w:val="-3"/>
        </w:rPr>
        <w:t xml:space="preserve"> </w:t>
      </w:r>
      <w:r>
        <w:t>classificada em</w:t>
      </w:r>
      <w:r>
        <w:rPr>
          <w:spacing w:val="1"/>
        </w:rPr>
        <w:t xml:space="preserve"> </w:t>
      </w:r>
      <w:r>
        <w:t>primeiro</w:t>
      </w:r>
      <w:r>
        <w:rPr>
          <w:spacing w:val="-1"/>
        </w:rPr>
        <w:t xml:space="preserve"> </w:t>
      </w:r>
      <w:r>
        <w:t>lugar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253"/>
        </w:tabs>
        <w:spacing w:before="119"/>
        <w:ind w:left="1252" w:hanging="493"/>
      </w:pPr>
      <w:r>
        <w:t>Finalizado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etapas</w:t>
      </w:r>
      <w:r>
        <w:rPr>
          <w:spacing w:val="-1"/>
        </w:rPr>
        <w:t xml:space="preserve"> </w:t>
      </w:r>
      <w:r>
        <w:t>anteriores,</w:t>
      </w:r>
      <w:r>
        <w:rPr>
          <w:spacing w:val="-5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declarado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arrematante.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253"/>
        </w:tabs>
        <w:spacing w:before="119"/>
        <w:ind w:right="365" w:hanging="432"/>
      </w:pPr>
      <w:r>
        <w:t>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disponibilizará</w:t>
      </w:r>
      <w:r>
        <w:rPr>
          <w:spacing w:val="1"/>
        </w:rPr>
        <w:t xml:space="preserve"> </w:t>
      </w:r>
      <w:r>
        <w:rPr>
          <w:b/>
        </w:rPr>
        <w:t>automaticamente</w:t>
      </w:r>
      <w:r>
        <w:rPr>
          <w:b/>
          <w:spacing w:val="1"/>
        </w:rPr>
        <w:t xml:space="preserve"> </w:t>
      </w:r>
      <w:r>
        <w:rPr>
          <w:b/>
        </w:rPr>
        <w:t>fase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negociação</w:t>
      </w:r>
      <w:r>
        <w:rPr>
          <w:b/>
          <w:spacing w:val="1"/>
        </w:rPr>
        <w:t xml:space="preserve"> </w:t>
      </w:r>
      <w:r>
        <w:rPr>
          <w:b/>
        </w:rPr>
        <w:t>ao</w:t>
      </w:r>
      <w:r>
        <w:rPr>
          <w:b/>
          <w:spacing w:val="1"/>
        </w:rPr>
        <w:t xml:space="preserve"> </w:t>
      </w:r>
      <w:r>
        <w:rPr>
          <w:b/>
        </w:rPr>
        <w:t>licitante</w:t>
      </w:r>
      <w:r>
        <w:rPr>
          <w:b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apresentado o melhor preço para o item, pelo sistema eletrônico, para que seja obtida melhor</w:t>
      </w:r>
      <w:r>
        <w:rPr>
          <w:spacing w:val="1"/>
        </w:rPr>
        <w:t xml:space="preserve"> </w:t>
      </w:r>
      <w:r>
        <w:t>proposta,</w:t>
      </w:r>
      <w:r>
        <w:rPr>
          <w:spacing w:val="-3"/>
        </w:rPr>
        <w:t xml:space="preserve"> </w:t>
      </w:r>
      <w:r>
        <w:t>vedada a</w:t>
      </w:r>
      <w:r>
        <w:rPr>
          <w:spacing w:val="-2"/>
        </w:rPr>
        <w:t xml:space="preserve"> </w:t>
      </w:r>
      <w:r>
        <w:t>negociação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das previstas</w:t>
      </w:r>
      <w:r>
        <w:rPr>
          <w:spacing w:val="-2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Edital.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0"/>
        <w:ind w:right="366" w:hanging="504"/>
      </w:pPr>
      <w:r>
        <w:t>A negociação será realizada por meio do sistema, podendo ser acompanhada pelos demais</w:t>
      </w:r>
      <w:r>
        <w:rPr>
          <w:spacing w:val="-52"/>
        </w:rPr>
        <w:t xml:space="preserve"> </w:t>
      </w:r>
      <w:r>
        <w:rPr>
          <w:spacing w:val="-1"/>
        </w:rPr>
        <w:t>licitantes,</w:t>
      </w:r>
      <w:r>
        <w:rPr>
          <w:spacing w:val="-12"/>
        </w:rPr>
        <w:t xml:space="preserve"> </w:t>
      </w:r>
      <w:r>
        <w:rPr>
          <w:spacing w:val="-1"/>
        </w:rPr>
        <w:t>estabelecendo-se</w:t>
      </w:r>
      <w:r>
        <w:rPr>
          <w:spacing w:val="-14"/>
        </w:rPr>
        <w:t xml:space="preserve"> </w:t>
      </w:r>
      <w:r>
        <w:rPr>
          <w:b/>
        </w:rPr>
        <w:t>o</w:t>
      </w:r>
      <w:r>
        <w:rPr>
          <w:b/>
          <w:spacing w:val="-9"/>
        </w:rPr>
        <w:t xml:space="preserve"> </w:t>
      </w:r>
      <w:r>
        <w:rPr>
          <w:b/>
        </w:rPr>
        <w:t>prazo</w:t>
      </w:r>
      <w:r>
        <w:rPr>
          <w:b/>
          <w:spacing w:val="-12"/>
        </w:rPr>
        <w:t xml:space="preserve"> </w:t>
      </w:r>
      <w:r>
        <w:rPr>
          <w:b/>
        </w:rPr>
        <w:t>de,</w:t>
      </w:r>
      <w:r>
        <w:rPr>
          <w:b/>
          <w:spacing w:val="-9"/>
        </w:rPr>
        <w:t xml:space="preserve"> </w:t>
      </w:r>
      <w:r>
        <w:rPr>
          <w:b/>
        </w:rPr>
        <w:t>no</w:t>
      </w:r>
      <w:r>
        <w:rPr>
          <w:b/>
          <w:spacing w:val="-13"/>
        </w:rPr>
        <w:t xml:space="preserve"> </w:t>
      </w:r>
      <w:r>
        <w:rPr>
          <w:b/>
        </w:rPr>
        <w:t>mínimo</w:t>
      </w:r>
      <w:r>
        <w:rPr>
          <w:b/>
          <w:spacing w:val="-11"/>
        </w:rPr>
        <w:t xml:space="preserve"> </w:t>
      </w:r>
      <w:r>
        <w:rPr>
          <w:b/>
        </w:rPr>
        <w:t>02</w:t>
      </w:r>
      <w:r>
        <w:rPr>
          <w:b/>
          <w:spacing w:val="-10"/>
        </w:rPr>
        <w:t xml:space="preserve"> </w:t>
      </w:r>
      <w:r>
        <w:rPr>
          <w:b/>
        </w:rPr>
        <w:t>(duas)</w:t>
      </w:r>
      <w:r>
        <w:rPr>
          <w:b/>
          <w:spacing w:val="-8"/>
        </w:rPr>
        <w:t xml:space="preserve"> </w:t>
      </w:r>
      <w:r>
        <w:rPr>
          <w:b/>
        </w:rPr>
        <w:t>horas</w:t>
      </w:r>
      <w:r>
        <w:t>,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partir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comunicação</w:t>
      </w:r>
      <w:r>
        <w:rPr>
          <w:spacing w:val="-53"/>
        </w:rPr>
        <w:t xml:space="preserve"> </w:t>
      </w:r>
      <w:r>
        <w:t>realizada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pregoeiro</w:t>
      </w:r>
      <w:r>
        <w:rPr>
          <w:spacing w:val="-3"/>
        </w:rPr>
        <w:t xml:space="preserve"> </w:t>
      </w:r>
      <w:r>
        <w:t>através do sistema</w:t>
      </w:r>
      <w:r>
        <w:rPr>
          <w:spacing w:val="-1"/>
        </w:rPr>
        <w:t xml:space="preserve"> </w:t>
      </w:r>
      <w:r>
        <w:t>eletrônico.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63"/>
        <w:ind w:right="364" w:hanging="504"/>
      </w:pPr>
      <w:r>
        <w:t>No prazo mencionado no item anterior, o licitante melhor classificado deve manifestar-se</w:t>
      </w:r>
      <w:r>
        <w:rPr>
          <w:spacing w:val="1"/>
        </w:rPr>
        <w:t xml:space="preserve"> </w:t>
      </w:r>
      <w:r>
        <w:t>quanto a negociação e enviar por meio do sistema eletrônico a proposta final readequada, na</w:t>
      </w:r>
      <w:r>
        <w:rPr>
          <w:spacing w:val="-52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color w:val="0000FF"/>
        </w:rPr>
        <w:t>item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9</w:t>
      </w:r>
      <w:r>
        <w:t>,</w:t>
      </w:r>
      <w:r>
        <w:rPr>
          <w:spacing w:val="-6"/>
        </w:rPr>
        <w:t xml:space="preserve"> </w:t>
      </w:r>
      <w:r>
        <w:t>acompanhada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complementares</w:t>
      </w:r>
      <w:r>
        <w:rPr>
          <w:spacing w:val="-6"/>
        </w:rPr>
        <w:t xml:space="preserve"> </w:t>
      </w:r>
      <w:r>
        <w:t>solicitados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subitem</w:t>
      </w:r>
      <w:r>
        <w:rPr>
          <w:spacing w:val="-2"/>
        </w:rPr>
        <w:t xml:space="preserve"> </w:t>
      </w:r>
      <w:r>
        <w:rPr>
          <w:color w:val="0000FF"/>
        </w:rPr>
        <w:t>9.1.,</w:t>
      </w:r>
      <w:r>
        <w:rPr>
          <w:color w:val="0000FF"/>
          <w:spacing w:val="-53"/>
        </w:rPr>
        <w:t xml:space="preserve"> </w:t>
      </w:r>
      <w:r>
        <w:rPr>
          <w:color w:val="0000FF"/>
        </w:rPr>
        <w:t>9.1.1. e 9.1.1.1.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9"/>
        <w:ind w:right="372" w:hanging="504"/>
      </w:pPr>
      <w:r>
        <w:t>É</w:t>
      </w:r>
      <w:r>
        <w:rPr>
          <w:spacing w:val="1"/>
        </w:rPr>
        <w:t xml:space="preserve"> </w:t>
      </w:r>
      <w:r>
        <w:t>facultado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pregoeiro</w:t>
      </w:r>
      <w:r w:rsidR="00E856A3">
        <w:rPr>
          <w:spacing w:val="1"/>
        </w:rPr>
        <w:t xml:space="preserve"> </w:t>
      </w:r>
      <w:r w:rsidR="00E856A3">
        <w:t xml:space="preserve">(a) </w:t>
      </w:r>
      <w:r>
        <w:t>prorrogar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estabelecido,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fundamentada</w:t>
      </w:r>
      <w:r>
        <w:rPr>
          <w:spacing w:val="-1"/>
        </w:rPr>
        <w:t xml:space="preserve"> </w:t>
      </w:r>
      <w:r>
        <w:t>feita no</w:t>
      </w:r>
      <w:r>
        <w:rPr>
          <w:spacing w:val="-2"/>
        </w:rPr>
        <w:t xml:space="preserve"> </w:t>
      </w:r>
      <w:r>
        <w:t>chat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licitante, antes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findo o prazo.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9"/>
        <w:ind w:right="369" w:hanging="504"/>
      </w:pPr>
      <w:r>
        <w:rPr>
          <w:u w:val="single"/>
        </w:rPr>
        <w:t>O não envio da proposta e demais documentos requeridos dentro do prazo estabelecido</w:t>
      </w:r>
      <w:r>
        <w:rPr>
          <w:spacing w:val="1"/>
        </w:rPr>
        <w:t xml:space="preserve"> </w:t>
      </w:r>
      <w:r>
        <w:rPr>
          <w:u w:val="single"/>
        </w:rPr>
        <w:t>acarretará</w:t>
      </w:r>
      <w:r>
        <w:rPr>
          <w:spacing w:val="-1"/>
          <w:u w:val="single"/>
        </w:rPr>
        <w:t xml:space="preserve"> </w:t>
      </w:r>
      <w:r>
        <w:rPr>
          <w:u w:val="single"/>
        </w:rPr>
        <w:t>a DESCLASSIFICAÇÃO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do</w:t>
      </w:r>
      <w:r>
        <w:rPr>
          <w:spacing w:val="-1"/>
          <w:u w:val="single"/>
        </w:rPr>
        <w:t xml:space="preserve"> </w:t>
      </w:r>
      <w:r>
        <w:rPr>
          <w:u w:val="single"/>
        </w:rPr>
        <w:t>licitante</w:t>
      </w:r>
      <w:r>
        <w:rPr>
          <w:spacing w:val="-2"/>
          <w:u w:val="single"/>
        </w:rPr>
        <w:t xml:space="preserve"> </w:t>
      </w:r>
      <w:r>
        <w:rPr>
          <w:u w:val="single"/>
        </w:rPr>
        <w:t>do certame.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"/>
        <w:ind w:left="1816" w:hanging="990"/>
      </w:pPr>
      <w:r>
        <w:t>Após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negociação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oportunizado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interessados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intenção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recorrer.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59"/>
        <w:ind w:left="1252" w:right="372" w:hanging="425"/>
      </w:pPr>
      <w:r>
        <w:t>Após, o Pregoeiro</w:t>
      </w:r>
      <w:r w:rsidR="00B8593C">
        <w:t xml:space="preserve"> (a)</w:t>
      </w:r>
      <w:r>
        <w:t xml:space="preserve"> solicitará às empresas melhores classificadas o envio dos documentos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habilitação,</w:t>
      </w:r>
      <w:r>
        <w:rPr>
          <w:spacing w:val="-2"/>
        </w:rPr>
        <w:t xml:space="preserve"> </w:t>
      </w:r>
      <w:r>
        <w:t>para análise</w:t>
      </w:r>
      <w:r>
        <w:rPr>
          <w:spacing w:val="-2"/>
        </w:rPr>
        <w:t xml:space="preserve"> </w:t>
      </w:r>
      <w:r>
        <w:t>e julgamento.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62"/>
        <w:ind w:hanging="359"/>
        <w:jc w:val="left"/>
      </w:pPr>
      <w:bookmarkStart w:id="17" w:name="_bookmark8"/>
      <w:bookmarkEnd w:id="17"/>
      <w:r>
        <w:t>DO</w:t>
      </w:r>
      <w:r>
        <w:rPr>
          <w:spacing w:val="-3"/>
        </w:rPr>
        <w:t xml:space="preserve"> </w:t>
      </w:r>
      <w:r>
        <w:t>ENCAMINHAMENTO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MELHOR</w:t>
      </w:r>
      <w:r>
        <w:rPr>
          <w:spacing w:val="-5"/>
        </w:rPr>
        <w:t xml:space="preserve"> </w:t>
      </w:r>
      <w:r>
        <w:t>CLASSIFICADA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7"/>
        <w:ind w:right="363" w:hanging="432"/>
      </w:pPr>
      <w:r>
        <w:t>A proposta final deverá ser redigida em língua portuguesa, digitada, sem emendas, rasuras,</w:t>
      </w:r>
      <w:r>
        <w:rPr>
          <w:spacing w:val="1"/>
        </w:rPr>
        <w:t xml:space="preserve"> </w:t>
      </w:r>
      <w:r>
        <w:t>entrelinhas ou ressalvas, devendo a última folha ser assinada e as demais rubricadas pelo licitante</w:t>
      </w:r>
      <w:r>
        <w:rPr>
          <w:spacing w:val="-52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seu</w:t>
      </w:r>
      <w:r>
        <w:rPr>
          <w:spacing w:val="-9"/>
        </w:rPr>
        <w:t xml:space="preserve"> </w:t>
      </w:r>
      <w:r>
        <w:t>representante</w:t>
      </w:r>
      <w:r>
        <w:rPr>
          <w:spacing w:val="-8"/>
        </w:rPr>
        <w:t xml:space="preserve"> </w:t>
      </w:r>
      <w:r>
        <w:t>legal;</w:t>
      </w:r>
      <w:r>
        <w:rPr>
          <w:spacing w:val="-8"/>
        </w:rPr>
        <w:t xml:space="preserve"> </w:t>
      </w: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Procurador,</w:t>
      </w:r>
      <w:r>
        <w:rPr>
          <w:b/>
          <w:spacing w:val="-8"/>
        </w:rPr>
        <w:t xml:space="preserve"> </w:t>
      </w:r>
      <w:r>
        <w:rPr>
          <w:b/>
        </w:rPr>
        <w:t>apresentar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respectiva</w:t>
      </w:r>
      <w:r>
        <w:rPr>
          <w:b/>
          <w:spacing w:val="-8"/>
        </w:rPr>
        <w:t xml:space="preserve"> </w:t>
      </w:r>
      <w:r>
        <w:rPr>
          <w:b/>
        </w:rPr>
        <w:t>Procuração</w:t>
      </w:r>
      <w:r>
        <w:rPr>
          <w:b/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instrumento</w:t>
      </w:r>
      <w:r>
        <w:rPr>
          <w:spacing w:val="-53"/>
        </w:rPr>
        <w:t xml:space="preserve"> </w:t>
      </w:r>
      <w:r>
        <w:t>público ou particular com firma reconhecida, atribuindo-lhe poderes para formular lances de</w:t>
      </w:r>
      <w:r>
        <w:rPr>
          <w:spacing w:val="1"/>
        </w:rPr>
        <w:t xml:space="preserve"> </w:t>
      </w:r>
      <w:r>
        <w:t>preços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praticar</w:t>
      </w:r>
      <w:r>
        <w:rPr>
          <w:spacing w:val="-8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demais</w:t>
      </w:r>
      <w:r>
        <w:rPr>
          <w:spacing w:val="-4"/>
        </w:rPr>
        <w:t xml:space="preserve"> </w:t>
      </w:r>
      <w:r>
        <w:t>atos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operações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Licitações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Pregão</w:t>
      </w:r>
      <w:r>
        <w:rPr>
          <w:spacing w:val="-6"/>
        </w:rPr>
        <w:t xml:space="preserve"> </w:t>
      </w:r>
      <w:r>
        <w:t>Eletrônico;</w:t>
      </w:r>
      <w:r>
        <w:rPr>
          <w:spacing w:val="-52"/>
        </w:rPr>
        <w:t xml:space="preserve"> </w:t>
      </w:r>
      <w:r>
        <w:t xml:space="preserve">acompanhado de documento de identificação com foto </w:t>
      </w:r>
      <w:r>
        <w:rPr>
          <w:b/>
        </w:rPr>
        <w:t>(devendo a assinatura na proposta ser</w:t>
      </w:r>
      <w:r>
        <w:rPr>
          <w:b/>
          <w:spacing w:val="1"/>
        </w:rPr>
        <w:t xml:space="preserve"> </w:t>
      </w:r>
      <w:r>
        <w:rPr>
          <w:b/>
        </w:rPr>
        <w:t>digitalmente</w:t>
      </w:r>
      <w:r>
        <w:rPr>
          <w:b/>
          <w:spacing w:val="1"/>
        </w:rPr>
        <w:t xml:space="preserve"> </w:t>
      </w:r>
      <w:r>
        <w:rPr>
          <w:b/>
        </w:rPr>
        <w:t>e/ou</w:t>
      </w:r>
      <w:r>
        <w:rPr>
          <w:b/>
          <w:spacing w:val="1"/>
        </w:rPr>
        <w:t xml:space="preserve"> </w:t>
      </w:r>
      <w:r>
        <w:rPr>
          <w:b/>
        </w:rPr>
        <w:t>idêntica</w:t>
      </w:r>
      <w:r>
        <w:rPr>
          <w:b/>
          <w:spacing w:val="1"/>
        </w:rPr>
        <w:t xml:space="preserve"> </w:t>
      </w:r>
      <w:r>
        <w:rPr>
          <w:b/>
        </w:rPr>
        <w:t>ao</w:t>
      </w:r>
      <w:r>
        <w:rPr>
          <w:b/>
          <w:spacing w:val="1"/>
        </w:rPr>
        <w:t xml:space="preserve"> </w:t>
      </w:r>
      <w:r>
        <w:rPr>
          <w:b/>
        </w:rPr>
        <w:t>documento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identificação</w:t>
      </w:r>
      <w:r>
        <w:rPr>
          <w:b/>
          <w:spacing w:val="1"/>
        </w:rPr>
        <w:t xml:space="preserve"> </w:t>
      </w:r>
      <w:r>
        <w:rPr>
          <w:b/>
        </w:rPr>
        <w:t>apresentado</w:t>
      </w:r>
      <w:r>
        <w:t>).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sócio-</w:t>
      </w:r>
      <w:r>
        <w:rPr>
          <w:spacing w:val="1"/>
        </w:rPr>
        <w:t xml:space="preserve"> </w:t>
      </w:r>
      <w:r>
        <w:t>proprietário ou dirigente da empresa proponente, deverá ser comprovado através do estatuto ou</w:t>
      </w:r>
      <w:r>
        <w:rPr>
          <w:spacing w:val="1"/>
        </w:rPr>
        <w:t xml:space="preserve"> </w:t>
      </w:r>
      <w:r>
        <w:t>contrato social, no qual estejam expressos poderes para exercerem direitos e assumir obrigações</w:t>
      </w:r>
      <w:r>
        <w:rPr>
          <w:spacing w:val="1"/>
        </w:rPr>
        <w:t xml:space="preserve"> </w:t>
      </w:r>
      <w:r>
        <w:t>em decorrência de</w:t>
      </w:r>
      <w:r>
        <w:rPr>
          <w:spacing w:val="-2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investidura</w:t>
      </w:r>
    </w:p>
    <w:p w:rsidR="006D06A2" w:rsidRDefault="006D06A2" w:rsidP="006D06A2">
      <w:pPr>
        <w:pStyle w:val="Corpodetexto"/>
        <w:spacing w:before="10"/>
      </w:pPr>
      <w:r>
        <w:t>9.1.1. A proposta final apresentada deverá conter expressamente:</w:t>
      </w:r>
    </w:p>
    <w:p w:rsidR="006D06A2" w:rsidRDefault="006D06A2" w:rsidP="006D06A2">
      <w:pPr>
        <w:pStyle w:val="Corpodetexto"/>
        <w:spacing w:before="10"/>
      </w:pPr>
      <w:r>
        <w:t>a) O número do Pregão Eletrônico, data e hora da sua realização;</w:t>
      </w:r>
    </w:p>
    <w:p w:rsidR="006D06A2" w:rsidRDefault="006D06A2" w:rsidP="006D06A2">
      <w:pPr>
        <w:pStyle w:val="Corpodetexto"/>
        <w:spacing w:before="10"/>
      </w:pPr>
      <w:r>
        <w:t>b) Razão social, CNPJ, endereço completo, telefone e e-mail da empresa proponente;</w:t>
      </w:r>
    </w:p>
    <w:p w:rsidR="006D06A2" w:rsidRDefault="006D06A2" w:rsidP="006D06A2">
      <w:pPr>
        <w:pStyle w:val="Corpodetexto"/>
        <w:spacing w:before="10"/>
      </w:pPr>
      <w:r>
        <w:t>c) Especificações detalhadas dos materiais hospitalares e odontológicos ofertados, conforme descrito no ANEXO I;</w:t>
      </w:r>
    </w:p>
    <w:p w:rsidR="006D06A2" w:rsidRDefault="006D06A2" w:rsidP="006D06A2">
      <w:pPr>
        <w:pStyle w:val="Corpodetexto"/>
        <w:spacing w:before="10"/>
      </w:pPr>
      <w:r>
        <w:t>d) O prazo de entrega dos produtos, objeto da Nota de Empenho e assinatura do contrato, não poderá exceder 10 (dez) dias úteis a contar do recebimento do mesmo;</w:t>
      </w:r>
    </w:p>
    <w:p w:rsidR="006D06A2" w:rsidRDefault="006D06A2" w:rsidP="006D06A2">
      <w:pPr>
        <w:pStyle w:val="Corpodetexto"/>
        <w:spacing w:before="10"/>
      </w:pPr>
      <w:r>
        <w:t>e) O valor unitário, por item e o valor global da proposta, com preços indicados em moeda corrente nacional, em algarismos arábicos, no máximo com duas casas decimais;</w:t>
      </w:r>
    </w:p>
    <w:p w:rsidR="006D06A2" w:rsidRDefault="006D06A2" w:rsidP="006D06A2">
      <w:pPr>
        <w:pStyle w:val="Corpodetexto"/>
        <w:spacing w:before="10"/>
      </w:pPr>
      <w:r>
        <w:t>f) Prazo de validade da proposta deverá ser de no mínimo 90 (noventa) dias, a contar da data marcada para a abertura da sessão;</w:t>
      </w:r>
    </w:p>
    <w:p w:rsidR="006D06A2" w:rsidRDefault="006D06A2" w:rsidP="006D06A2">
      <w:pPr>
        <w:pStyle w:val="Corpodetexto"/>
        <w:spacing w:before="10"/>
      </w:pPr>
      <w:r>
        <w:t>g) Dados bancários para recebimento (pagamento) em nome do licitante: nome e número do Banco, agência e conta corrente;</w:t>
      </w:r>
    </w:p>
    <w:p w:rsidR="006D06A2" w:rsidRDefault="006D06A2" w:rsidP="006D06A2">
      <w:pPr>
        <w:pStyle w:val="Corpodetexto"/>
        <w:spacing w:before="10"/>
      </w:pPr>
      <w:r>
        <w:lastRenderedPageBreak/>
        <w:t>h) Prazo de pagamento de até 30 (trinta) dias, após atesto da nota fiscal.</w:t>
      </w:r>
    </w:p>
    <w:p w:rsidR="006D06A2" w:rsidRDefault="006D06A2" w:rsidP="006D06A2">
      <w:pPr>
        <w:pStyle w:val="Corpodetexto"/>
        <w:spacing w:before="10"/>
      </w:pPr>
    </w:p>
    <w:p w:rsidR="006D06A2" w:rsidRDefault="006D06A2" w:rsidP="006D06A2">
      <w:pPr>
        <w:pStyle w:val="Corpodetexto"/>
        <w:spacing w:before="10"/>
      </w:pPr>
      <w:r>
        <w:t>9.1.1.1. Apresentar, juntamente com a proposta redigida, sob pena de desclassificação:</w:t>
      </w:r>
    </w:p>
    <w:p w:rsidR="006D06A2" w:rsidRDefault="006D06A2" w:rsidP="006D06A2">
      <w:pPr>
        <w:pStyle w:val="Corpodetexto"/>
        <w:spacing w:before="10"/>
      </w:pPr>
      <w:r>
        <w:t>a) Declaração de que atende, no que couber, os critérios de Sustentabilidade Ambiental, conforme Guia Nacional de Contratações Sustentáveis, especialmente no que se refere ao descarte e utilização de materiais hospitalares e odontológicos;</w:t>
      </w:r>
    </w:p>
    <w:p w:rsidR="006D06A2" w:rsidRDefault="006D06A2" w:rsidP="006D06A2">
      <w:pPr>
        <w:pStyle w:val="Corpodetexto"/>
        <w:spacing w:before="10"/>
      </w:pPr>
      <w:r>
        <w:t>b) Licença ou Alvará Sanitário vigente, emitido pela autoridade competente (Vigilância Sanitária ou órgão equivalente), que autorize a empresa a comercializar materiais hospitalares e/ou odontológicos;</w:t>
      </w:r>
    </w:p>
    <w:p w:rsidR="006D06A2" w:rsidRDefault="006D06A2" w:rsidP="006D06A2">
      <w:pPr>
        <w:pStyle w:val="Corpodetexto"/>
        <w:spacing w:before="10"/>
      </w:pPr>
      <w:r>
        <w:t>c) Atestado de Capacidade Técnica emitido por pessoa jurídica de direito público ou privado, comprovando fornecimento anterior de materiais similares, em quantidade e qualidade compatíveis com o objeto desta licitação;</w:t>
      </w:r>
    </w:p>
    <w:p w:rsidR="006D06A2" w:rsidRDefault="006D06A2" w:rsidP="006D06A2">
      <w:pPr>
        <w:pStyle w:val="Corpodetexto"/>
        <w:spacing w:before="10"/>
      </w:pPr>
      <w:r>
        <w:t>d) Declaração de ciência de que a empresa contratada deverá se responsabilizar pela aplicação da Logística Reversa dos resíduos provenientes de embalagens e materiais descartáveis, conforme Lei nº 12.305, de 02 de agosto de 2010;</w:t>
      </w:r>
    </w:p>
    <w:p w:rsidR="00D8494B" w:rsidRDefault="006D06A2" w:rsidP="006D06A2">
      <w:pPr>
        <w:pStyle w:val="Corpodetexto"/>
        <w:spacing w:before="10"/>
        <w:ind w:left="567"/>
        <w:jc w:val="left"/>
        <w:rPr>
          <w:b/>
          <w:sz w:val="19"/>
        </w:rPr>
      </w:pPr>
      <w:r>
        <w:t xml:space="preserve">         e) Declaração assinada pelo representante legal e responsável técnico de que os materiais hospitalares    e odontológicos fornecidos terão prazo de validade equivalente a, no mínimo, 75% de sua validade, contados na data da entrega.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3"/>
        <w:ind w:right="371" w:hanging="432"/>
      </w:pPr>
      <w:r>
        <w:t>A proposta final deverá ser documentada nos autos e será levada em consideração no decorrer da</w:t>
      </w:r>
      <w:r>
        <w:rPr>
          <w:spacing w:val="-5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e aplicação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sanção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Contratada, se</w:t>
      </w:r>
      <w:r>
        <w:rPr>
          <w:spacing w:val="-1"/>
        </w:rPr>
        <w:t xml:space="preserve"> </w:t>
      </w:r>
      <w:r>
        <w:t>for o caso.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59"/>
        <w:ind w:right="370" w:hanging="432"/>
      </w:pPr>
      <w:r>
        <w:t>Ocorrendo divergência entre os preços unitários e o preço global, prevalecerão os primeiros; no</w:t>
      </w:r>
      <w:r>
        <w:rPr>
          <w:spacing w:val="1"/>
        </w:rPr>
        <w:t xml:space="preserve"> </w:t>
      </w:r>
      <w:r>
        <w:t>caso de divergência entre os valores numéricos e os valores expressos por extenso, prevalecerá o</w:t>
      </w:r>
      <w:r>
        <w:rPr>
          <w:spacing w:val="1"/>
        </w:rPr>
        <w:t xml:space="preserve"> </w:t>
      </w:r>
      <w:r>
        <w:t>lance</w:t>
      </w:r>
      <w:r>
        <w:rPr>
          <w:spacing w:val="-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ou valor negociado.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60"/>
        <w:ind w:right="372" w:hanging="432"/>
      </w:pPr>
      <w:r>
        <w:t>A oferta deverá ser firme e precisa, limitada, rigorosamente, ao objeto deste Edital, sem conter</w:t>
      </w:r>
      <w:r>
        <w:rPr>
          <w:spacing w:val="1"/>
        </w:rPr>
        <w:t xml:space="preserve"> </w:t>
      </w:r>
      <w:r>
        <w:t>alternativas de preço ou de qualquer outra condição que induza o julgamento a mais de um</w:t>
      </w:r>
      <w:r>
        <w:rPr>
          <w:spacing w:val="1"/>
        </w:rPr>
        <w:t xml:space="preserve"> </w:t>
      </w:r>
      <w:r>
        <w:t>resultado,</w:t>
      </w:r>
      <w:r>
        <w:rPr>
          <w:spacing w:val="-1"/>
        </w:rPr>
        <w:t xml:space="preserve"> </w:t>
      </w:r>
      <w:r>
        <w:t>sob pena de</w:t>
      </w:r>
      <w:r>
        <w:rPr>
          <w:spacing w:val="-2"/>
        </w:rPr>
        <w:t xml:space="preserve"> </w:t>
      </w:r>
      <w:r>
        <w:t>desclassificação.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193"/>
        </w:tabs>
        <w:spacing w:before="160" w:line="242" w:lineRule="auto"/>
        <w:ind w:right="369" w:hanging="432"/>
      </w:pPr>
      <w:r>
        <w:t>A</w:t>
      </w:r>
      <w:r>
        <w:rPr>
          <w:spacing w:val="-5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obedecer</w:t>
      </w:r>
      <w:r>
        <w:rPr>
          <w:spacing w:val="-5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Anexos,</w:t>
      </w:r>
      <w:r>
        <w:rPr>
          <w:spacing w:val="-3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sendo</w:t>
      </w:r>
      <w:r>
        <w:rPr>
          <w:spacing w:val="-4"/>
        </w:rPr>
        <w:t xml:space="preserve"> </w:t>
      </w:r>
      <w:r>
        <w:t>considerada</w:t>
      </w:r>
      <w:r>
        <w:rPr>
          <w:spacing w:val="-3"/>
        </w:rPr>
        <w:t xml:space="preserve"> </w:t>
      </w:r>
      <w:r>
        <w:t>aquela</w:t>
      </w:r>
      <w:r>
        <w:rPr>
          <w:spacing w:val="-52"/>
        </w:rPr>
        <w:t xml:space="preserve"> </w:t>
      </w:r>
      <w:r>
        <w:t>que não corresponda às especificações ali contidas ou que estabeleça vínculo à proposta de outro</w:t>
      </w:r>
      <w:r>
        <w:rPr>
          <w:spacing w:val="-52"/>
        </w:rPr>
        <w:t xml:space="preserve"> </w:t>
      </w:r>
      <w:r>
        <w:t>licitante.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56"/>
        <w:ind w:hanging="359"/>
        <w:jc w:val="left"/>
      </w:pPr>
      <w:bookmarkStart w:id="18" w:name="_bookmark9"/>
      <w:bookmarkEnd w:id="18"/>
      <w:r>
        <w:t>DA</w:t>
      </w:r>
      <w:r>
        <w:rPr>
          <w:spacing w:val="-4"/>
        </w:rPr>
        <w:t xml:space="preserve"> </w:t>
      </w:r>
      <w:r>
        <w:t>ACEITABILIDADE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JULGAMENTO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MELHOR</w:t>
      </w:r>
      <w:r>
        <w:rPr>
          <w:spacing w:val="-4"/>
        </w:rPr>
        <w:t xml:space="preserve"> </w:t>
      </w:r>
      <w:r>
        <w:t>CLASSIFICADA</w:t>
      </w:r>
    </w:p>
    <w:p w:rsidR="00D8494B" w:rsidRPr="00B92748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7"/>
        <w:ind w:right="364" w:hanging="432"/>
      </w:pPr>
      <w:r w:rsidRPr="00B92748">
        <w:t>Encerrada</w:t>
      </w:r>
      <w:r w:rsidRPr="00B92748">
        <w:rPr>
          <w:spacing w:val="1"/>
        </w:rPr>
        <w:t xml:space="preserve"> </w:t>
      </w:r>
      <w:r w:rsidRPr="00B92748">
        <w:t>a</w:t>
      </w:r>
      <w:r w:rsidRPr="00B92748">
        <w:rPr>
          <w:spacing w:val="1"/>
        </w:rPr>
        <w:t xml:space="preserve"> </w:t>
      </w:r>
      <w:r w:rsidRPr="00B92748">
        <w:t>etapa</w:t>
      </w:r>
      <w:r w:rsidRPr="00B92748">
        <w:rPr>
          <w:spacing w:val="1"/>
        </w:rPr>
        <w:t xml:space="preserve"> </w:t>
      </w:r>
      <w:r w:rsidRPr="00B92748">
        <w:t>de</w:t>
      </w:r>
      <w:r w:rsidRPr="00B92748">
        <w:rPr>
          <w:spacing w:val="1"/>
        </w:rPr>
        <w:t xml:space="preserve"> </w:t>
      </w:r>
      <w:r w:rsidRPr="00B92748">
        <w:t>negociação,</w:t>
      </w:r>
      <w:r w:rsidRPr="00B92748">
        <w:rPr>
          <w:spacing w:val="1"/>
        </w:rPr>
        <w:t xml:space="preserve"> </w:t>
      </w:r>
      <w:r w:rsidRPr="00B92748">
        <w:t>o</w:t>
      </w:r>
      <w:r w:rsidRPr="00B92748">
        <w:rPr>
          <w:spacing w:val="1"/>
        </w:rPr>
        <w:t xml:space="preserve"> </w:t>
      </w:r>
      <w:r w:rsidRPr="00B92748">
        <w:t>pregoeiro</w:t>
      </w:r>
      <w:r w:rsidR="00190C57" w:rsidRPr="00B92748">
        <w:t xml:space="preserve"> (a)</w:t>
      </w:r>
      <w:r w:rsidRPr="00B92748">
        <w:rPr>
          <w:spacing w:val="1"/>
        </w:rPr>
        <w:t xml:space="preserve"> </w:t>
      </w:r>
      <w:r w:rsidRPr="00B92748">
        <w:t>examinará</w:t>
      </w:r>
      <w:r w:rsidRPr="00B92748">
        <w:rPr>
          <w:spacing w:val="1"/>
        </w:rPr>
        <w:t xml:space="preserve"> </w:t>
      </w:r>
      <w:r w:rsidRPr="00B92748">
        <w:t>a</w:t>
      </w:r>
      <w:r w:rsidRPr="00B92748">
        <w:rPr>
          <w:spacing w:val="1"/>
        </w:rPr>
        <w:t xml:space="preserve"> </w:t>
      </w:r>
      <w:r w:rsidRPr="00B92748">
        <w:t>proposta</w:t>
      </w:r>
      <w:r w:rsidRPr="00B92748">
        <w:rPr>
          <w:spacing w:val="1"/>
        </w:rPr>
        <w:t xml:space="preserve"> </w:t>
      </w:r>
      <w:r w:rsidRPr="00B92748">
        <w:t>classificada</w:t>
      </w:r>
      <w:r w:rsidRPr="00B92748">
        <w:rPr>
          <w:spacing w:val="1"/>
        </w:rPr>
        <w:t xml:space="preserve"> </w:t>
      </w:r>
      <w:r w:rsidRPr="00B92748">
        <w:t>em</w:t>
      </w:r>
      <w:r w:rsidRPr="00B92748">
        <w:rPr>
          <w:spacing w:val="-52"/>
        </w:rPr>
        <w:t xml:space="preserve"> </w:t>
      </w:r>
      <w:r w:rsidRPr="00B92748">
        <w:t>primeiro</w:t>
      </w:r>
      <w:r w:rsidRPr="00B92748">
        <w:rPr>
          <w:spacing w:val="-9"/>
        </w:rPr>
        <w:t xml:space="preserve"> </w:t>
      </w:r>
      <w:r w:rsidRPr="00B92748">
        <w:t>lugar</w:t>
      </w:r>
      <w:r w:rsidRPr="00B92748">
        <w:rPr>
          <w:spacing w:val="-7"/>
        </w:rPr>
        <w:t xml:space="preserve"> </w:t>
      </w:r>
      <w:r w:rsidRPr="00B92748">
        <w:t>quanto</w:t>
      </w:r>
      <w:r w:rsidRPr="00B92748">
        <w:rPr>
          <w:spacing w:val="-7"/>
        </w:rPr>
        <w:t xml:space="preserve"> </w:t>
      </w:r>
      <w:r w:rsidRPr="00B92748">
        <w:t>à</w:t>
      </w:r>
      <w:r w:rsidRPr="00B92748">
        <w:rPr>
          <w:spacing w:val="-6"/>
        </w:rPr>
        <w:t xml:space="preserve"> </w:t>
      </w:r>
      <w:r w:rsidRPr="00B92748">
        <w:t>adequação</w:t>
      </w:r>
      <w:r w:rsidRPr="00B92748">
        <w:rPr>
          <w:spacing w:val="-7"/>
        </w:rPr>
        <w:t xml:space="preserve"> </w:t>
      </w:r>
      <w:r w:rsidRPr="00B92748">
        <w:t>ao</w:t>
      </w:r>
      <w:r w:rsidRPr="00B92748">
        <w:rPr>
          <w:spacing w:val="-8"/>
        </w:rPr>
        <w:t xml:space="preserve"> </w:t>
      </w:r>
      <w:r w:rsidRPr="00B92748">
        <w:t>objeto</w:t>
      </w:r>
      <w:r w:rsidRPr="00B92748">
        <w:rPr>
          <w:spacing w:val="-9"/>
        </w:rPr>
        <w:t xml:space="preserve"> </w:t>
      </w:r>
      <w:r w:rsidRPr="00B92748">
        <w:t>e</w:t>
      </w:r>
      <w:r w:rsidRPr="00B92748">
        <w:rPr>
          <w:spacing w:val="-8"/>
        </w:rPr>
        <w:t xml:space="preserve"> </w:t>
      </w:r>
      <w:r w:rsidRPr="00B92748">
        <w:t>à</w:t>
      </w:r>
      <w:r w:rsidRPr="00B92748">
        <w:rPr>
          <w:spacing w:val="-6"/>
        </w:rPr>
        <w:t xml:space="preserve"> </w:t>
      </w:r>
      <w:r w:rsidRPr="00B92748">
        <w:t>compatibilidade</w:t>
      </w:r>
      <w:r w:rsidRPr="00B92748">
        <w:rPr>
          <w:spacing w:val="-5"/>
        </w:rPr>
        <w:t xml:space="preserve"> </w:t>
      </w:r>
      <w:r w:rsidRPr="00B92748">
        <w:t>do</w:t>
      </w:r>
      <w:r w:rsidRPr="00B92748">
        <w:rPr>
          <w:spacing w:val="-9"/>
        </w:rPr>
        <w:t xml:space="preserve"> </w:t>
      </w:r>
      <w:r w:rsidRPr="00B92748">
        <w:t>preço</w:t>
      </w:r>
      <w:r w:rsidRPr="00B92748">
        <w:rPr>
          <w:spacing w:val="-9"/>
        </w:rPr>
        <w:t xml:space="preserve"> </w:t>
      </w:r>
      <w:r w:rsidRPr="00B92748">
        <w:t>em</w:t>
      </w:r>
      <w:r w:rsidRPr="00B92748">
        <w:rPr>
          <w:spacing w:val="-7"/>
        </w:rPr>
        <w:t xml:space="preserve"> </w:t>
      </w:r>
      <w:r w:rsidRPr="00B92748">
        <w:t>relação</w:t>
      </w:r>
      <w:r w:rsidRPr="00B92748">
        <w:rPr>
          <w:spacing w:val="-6"/>
        </w:rPr>
        <w:t xml:space="preserve"> </w:t>
      </w:r>
      <w:r w:rsidRPr="00B92748">
        <w:t>ao</w:t>
      </w:r>
      <w:r w:rsidRPr="00B92748">
        <w:rPr>
          <w:spacing w:val="-7"/>
        </w:rPr>
        <w:t xml:space="preserve"> </w:t>
      </w:r>
      <w:r w:rsidRPr="00B92748">
        <w:t>estimado</w:t>
      </w:r>
      <w:r w:rsidRPr="00B92748">
        <w:rPr>
          <w:spacing w:val="-53"/>
        </w:rPr>
        <w:t xml:space="preserve"> </w:t>
      </w:r>
      <w:r w:rsidRPr="00B92748">
        <w:t xml:space="preserve">pela administração para contratação conforme este Edital e seus anexos, observado o disposto </w:t>
      </w:r>
      <w:r w:rsidR="00F77D1C">
        <w:t>na Lei 14.133/2021</w:t>
      </w:r>
      <w:r w:rsidRPr="00B92748">
        <w:t>.</w:t>
      </w:r>
      <w:r w:rsidR="00190C57" w:rsidRPr="00B92748">
        <w:t xml:space="preserve"> 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60" w:line="244" w:lineRule="auto"/>
        <w:ind w:right="367" w:hanging="432"/>
      </w:pPr>
      <w:r w:rsidRPr="00B92748">
        <w:rPr>
          <w:b/>
        </w:rPr>
        <w:t xml:space="preserve">Serão desclassificadas </w:t>
      </w:r>
      <w:r w:rsidRPr="00B92748">
        <w:t xml:space="preserve">as </w:t>
      </w:r>
      <w:r>
        <w:t>propostas ou lances finais que apresentarem preço unitário e</w:t>
      </w:r>
      <w:r>
        <w:rPr>
          <w:spacing w:val="1"/>
        </w:rPr>
        <w:t xml:space="preserve"> </w:t>
      </w:r>
      <w:r>
        <w:t>total superior ao</w:t>
      </w:r>
      <w:r>
        <w:rPr>
          <w:spacing w:val="-2"/>
        </w:rPr>
        <w:t xml:space="preserve"> </w:t>
      </w:r>
      <w:r>
        <w:t>preço estimado</w:t>
      </w:r>
      <w:r>
        <w:rPr>
          <w:spacing w:val="-2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Administração.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3"/>
        <w:ind w:left="1816" w:hanging="697"/>
      </w:pP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item não</w:t>
      </w:r>
      <w:r>
        <w:rPr>
          <w:spacing w:val="-2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estimado</w:t>
      </w:r>
      <w:r>
        <w:rPr>
          <w:spacing w:val="-2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Administração.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60"/>
        <w:ind w:left="1816" w:hanging="1057"/>
      </w:pPr>
      <w:r>
        <w:rPr>
          <w:b/>
        </w:rPr>
        <w:t>Poderá</w:t>
      </w:r>
      <w:r>
        <w:rPr>
          <w:b/>
          <w:spacing w:val="-5"/>
        </w:rPr>
        <w:t xml:space="preserve"> </w:t>
      </w:r>
      <w:r>
        <w:rPr>
          <w:b/>
        </w:rPr>
        <w:t>ser</w:t>
      </w:r>
      <w:r>
        <w:rPr>
          <w:b/>
          <w:spacing w:val="-6"/>
        </w:rPr>
        <w:t xml:space="preserve"> </w:t>
      </w:r>
      <w:r>
        <w:rPr>
          <w:b/>
        </w:rPr>
        <w:t>desclassificada</w:t>
      </w:r>
      <w:r>
        <w:rPr>
          <w:b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melhor</w:t>
      </w:r>
      <w:r>
        <w:rPr>
          <w:spacing w:val="-4"/>
        </w:rPr>
        <w:t xml:space="preserve"> </w:t>
      </w:r>
      <w:r>
        <w:t>lance,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apresentar</w:t>
      </w:r>
      <w:r>
        <w:rPr>
          <w:spacing w:val="-1"/>
        </w:rPr>
        <w:t xml:space="preserve"> </w:t>
      </w:r>
      <w:r>
        <w:t>preço</w:t>
      </w:r>
      <w:r>
        <w:rPr>
          <w:spacing w:val="-4"/>
        </w:rPr>
        <w:t xml:space="preserve"> </w:t>
      </w:r>
      <w:r>
        <w:t>inexequível.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8"/>
        <w:ind w:right="365" w:hanging="504"/>
      </w:pPr>
      <w:r>
        <w:t>Considerar-se-á relativamente inexequível a proposta que apresente preços global e/ou</w:t>
      </w:r>
      <w:r>
        <w:rPr>
          <w:spacing w:val="1"/>
        </w:rPr>
        <w:t xml:space="preserve"> </w:t>
      </w:r>
      <w:r>
        <w:t>unitários simbólicos ou irrisórios, incompatíveis com os preços dos insumos e salários de</w:t>
      </w:r>
      <w:r>
        <w:rPr>
          <w:spacing w:val="1"/>
        </w:rPr>
        <w:t xml:space="preserve"> </w:t>
      </w:r>
      <w:r>
        <w:t>mercado, acrescidos dos respectivos encargos, ainda que o ato convocatório da licitação não</w:t>
      </w:r>
      <w:r>
        <w:rPr>
          <w:spacing w:val="-52"/>
        </w:rPr>
        <w:t xml:space="preserve"> </w:t>
      </w:r>
      <w:r>
        <w:t>tenha estabelecido limites mínimos, exceto quando se referirem a materiais e instalações de</w:t>
      </w:r>
      <w:r>
        <w:rPr>
          <w:spacing w:val="1"/>
        </w:rPr>
        <w:t xml:space="preserve"> </w:t>
      </w:r>
      <w:r>
        <w:t>propriedade do próprio licitante, para os quais ele renuncie a parcela ou à totalidade da</w:t>
      </w:r>
      <w:r>
        <w:rPr>
          <w:spacing w:val="1"/>
        </w:rPr>
        <w:t xml:space="preserve"> </w:t>
      </w:r>
      <w:r>
        <w:t>remuneração.</w:t>
      </w:r>
    </w:p>
    <w:p w:rsidR="00D8494B" w:rsidRDefault="00655D17">
      <w:pPr>
        <w:pStyle w:val="Corpodetexto"/>
        <w:spacing w:before="160"/>
        <w:ind w:left="2128" w:right="369" w:hanging="648"/>
      </w:pPr>
      <w:r>
        <w:t xml:space="preserve">JUSTIFICATIVA: A presente contratação visa atender as necessidades do Fundo Municipal </w:t>
      </w:r>
      <w:r>
        <w:lastRenderedPageBreak/>
        <w:t>de Saúde de Bernardo Sayão/TO, garantindo o fornecimento contínuo de materiais hospitalares e odontológicos, indispensáveis para a manutenção dos serviços de saúde prestados à população. O abastecimento adequado desses insumos é essencial para assegurar a qualidade no atendimento, a segurança dos pacientes e a eficiência dos procedimentos realizados nas unidades de saúde municipais.</w:t>
      </w:r>
    </w:p>
    <w:p w:rsidR="00D8494B" w:rsidRDefault="00655D17">
      <w:pPr>
        <w:pStyle w:val="Corpodetexto"/>
        <w:spacing w:before="1"/>
        <w:ind w:left="2128" w:right="364"/>
        <w:jc w:val="left"/>
      </w:pPr>
      <w:r>
        <w:t>poderão ser encaminhados para análise da Área Requisitante dos serviços a fim de que</w:t>
      </w:r>
      <w:r>
        <w:rPr>
          <w:spacing w:val="-52"/>
        </w:rPr>
        <w:t xml:space="preserve"> </w:t>
      </w:r>
      <w:r>
        <w:t>possa</w:t>
      </w:r>
      <w:r>
        <w:rPr>
          <w:spacing w:val="-3"/>
        </w:rPr>
        <w:t xml:space="preserve"> </w:t>
      </w:r>
      <w:r>
        <w:t>emitir</w:t>
      </w:r>
      <w:r>
        <w:rPr>
          <w:spacing w:val="-2"/>
        </w:rPr>
        <w:t xml:space="preserve"> </w:t>
      </w:r>
      <w:r>
        <w:t>parecer acerca</w:t>
      </w:r>
      <w:r>
        <w:rPr>
          <w:spacing w:val="-2"/>
        </w:rPr>
        <w:t xml:space="preserve"> </w:t>
      </w:r>
      <w:r>
        <w:t>da exequibilidade.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61"/>
        <w:ind w:left="1816" w:hanging="697"/>
      </w:pPr>
      <w:r>
        <w:t>Considerar-se-á</w:t>
      </w:r>
      <w:r>
        <w:rPr>
          <w:spacing w:val="-2"/>
        </w:rPr>
        <w:t xml:space="preserve"> </w:t>
      </w:r>
      <w:r>
        <w:t>inexequível a</w:t>
      </w:r>
      <w:r>
        <w:rPr>
          <w:spacing w:val="-2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apresente</w:t>
      </w:r>
      <w:r>
        <w:rPr>
          <w:spacing w:val="-1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zero.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60"/>
        <w:ind w:left="1816" w:hanging="1057"/>
      </w:pPr>
      <w:r>
        <w:t>Será</w:t>
      </w:r>
      <w:r>
        <w:rPr>
          <w:spacing w:val="-1"/>
        </w:rPr>
        <w:t xml:space="preserve"> </w:t>
      </w:r>
      <w:r>
        <w:t>desclassificada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que: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9"/>
        <w:ind w:left="1816" w:hanging="697"/>
      </w:pPr>
      <w:r>
        <w:t>Contiver</w:t>
      </w:r>
      <w:r>
        <w:rPr>
          <w:spacing w:val="-2"/>
        </w:rPr>
        <w:t xml:space="preserve"> </w:t>
      </w:r>
      <w:r>
        <w:t>vícios</w:t>
      </w:r>
      <w:r>
        <w:rPr>
          <w:spacing w:val="-4"/>
        </w:rPr>
        <w:t xml:space="preserve"> </w:t>
      </w:r>
      <w:r>
        <w:t>insanáveis;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8" w:line="244" w:lineRule="auto"/>
        <w:ind w:right="373" w:hanging="504"/>
      </w:pPr>
      <w:r>
        <w:t>Não obedecer às especificações técnicas contidas no Termo de Referência e/ou que se</w:t>
      </w:r>
      <w:r>
        <w:rPr>
          <w:spacing w:val="1"/>
        </w:rPr>
        <w:t xml:space="preserve"> </w:t>
      </w:r>
      <w:r>
        <w:t>oponha</w:t>
      </w:r>
      <w:r>
        <w:rPr>
          <w:spacing w:val="-3"/>
        </w:rPr>
        <w:t xml:space="preserve"> </w:t>
      </w:r>
      <w:r>
        <w:t>a qualquer dispositivo legal</w:t>
      </w:r>
      <w:r>
        <w:rPr>
          <w:spacing w:val="1"/>
        </w:rPr>
        <w:t xml:space="preserve"> </w:t>
      </w:r>
      <w:r>
        <w:t>vigente.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4"/>
        <w:ind w:left="1816" w:hanging="697"/>
      </w:pPr>
      <w:r>
        <w:t>Não</w:t>
      </w:r>
      <w:r>
        <w:rPr>
          <w:spacing w:val="-2"/>
        </w:rPr>
        <w:t xml:space="preserve"> </w:t>
      </w:r>
      <w:r>
        <w:t>tiverem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exequibilidade</w:t>
      </w:r>
      <w:r>
        <w:rPr>
          <w:spacing w:val="-2"/>
        </w:rPr>
        <w:t xml:space="preserve"> </w:t>
      </w:r>
      <w:r>
        <w:t>demonstrada,</w:t>
      </w:r>
      <w:r>
        <w:rPr>
          <w:spacing w:val="-2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exigido</w:t>
      </w:r>
      <w:r>
        <w:rPr>
          <w:spacing w:val="-2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Administração;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7"/>
        <w:ind w:right="371" w:hanging="504"/>
      </w:pPr>
      <w:r>
        <w:t>Apresentarem</w:t>
      </w:r>
      <w:r>
        <w:rPr>
          <w:spacing w:val="43"/>
        </w:rPr>
        <w:t xml:space="preserve"> </w:t>
      </w:r>
      <w:r>
        <w:t>desconformidade</w:t>
      </w:r>
      <w:r>
        <w:rPr>
          <w:spacing w:val="44"/>
        </w:rPr>
        <w:t xml:space="preserve"> </w:t>
      </w:r>
      <w:r>
        <w:t>com</w:t>
      </w:r>
      <w:r>
        <w:rPr>
          <w:spacing w:val="44"/>
        </w:rPr>
        <w:t xml:space="preserve"> </w:t>
      </w:r>
      <w:r>
        <w:t>quaisquer</w:t>
      </w:r>
      <w:r>
        <w:rPr>
          <w:spacing w:val="44"/>
        </w:rPr>
        <w:t xml:space="preserve"> </w:t>
      </w:r>
      <w:r>
        <w:t>outras</w:t>
      </w:r>
      <w:r>
        <w:rPr>
          <w:spacing w:val="44"/>
        </w:rPr>
        <w:t xml:space="preserve"> </w:t>
      </w:r>
      <w:r>
        <w:t>exigências</w:t>
      </w:r>
      <w:r>
        <w:rPr>
          <w:spacing w:val="41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edital,</w:t>
      </w:r>
      <w:r>
        <w:rPr>
          <w:spacing w:val="43"/>
        </w:rPr>
        <w:t xml:space="preserve"> </w:t>
      </w:r>
      <w:r>
        <w:t>desde</w:t>
      </w:r>
      <w:r>
        <w:rPr>
          <w:spacing w:val="44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insanável.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9"/>
        <w:ind w:right="370" w:hanging="432"/>
      </w:pP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Pregoeiro</w:t>
      </w:r>
      <w:r w:rsidR="00FB0280">
        <w:rPr>
          <w:spacing w:val="-1"/>
        </w:rPr>
        <w:t xml:space="preserve"> (a)</w:t>
      </w:r>
      <w:r>
        <w:rPr>
          <w:spacing w:val="-15"/>
        </w:rPr>
        <w:t xml:space="preserve"> </w:t>
      </w:r>
      <w:r>
        <w:rPr>
          <w:spacing w:val="-1"/>
        </w:rPr>
        <w:t>poderá</w:t>
      </w:r>
      <w:r>
        <w:rPr>
          <w:spacing w:val="-11"/>
        </w:rPr>
        <w:t xml:space="preserve"> </w:t>
      </w:r>
      <w:r>
        <w:t>encaminhar,</w:t>
      </w:r>
      <w:r>
        <w:rPr>
          <w:spacing w:val="-12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meio</w:t>
      </w:r>
      <w:r>
        <w:rPr>
          <w:spacing w:val="-11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sistema</w:t>
      </w:r>
      <w:r>
        <w:rPr>
          <w:spacing w:val="-14"/>
        </w:rPr>
        <w:t xml:space="preserve"> </w:t>
      </w:r>
      <w:r>
        <w:t>eletrônico,</w:t>
      </w:r>
      <w:r>
        <w:rPr>
          <w:spacing w:val="-11"/>
        </w:rPr>
        <w:t xml:space="preserve"> </w:t>
      </w:r>
      <w:r>
        <w:t>contraproposta</w:t>
      </w:r>
      <w:r>
        <w:rPr>
          <w:spacing w:val="-12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licitante</w:t>
      </w:r>
      <w:r>
        <w:rPr>
          <w:spacing w:val="-5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apresentou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lance</w:t>
      </w:r>
      <w:r>
        <w:rPr>
          <w:spacing w:val="-10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>vantajoso,</w:t>
      </w:r>
      <w:r>
        <w:rPr>
          <w:spacing w:val="-10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fim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negociar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obtenção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melhor</w:t>
      </w:r>
      <w:r>
        <w:rPr>
          <w:spacing w:val="-8"/>
        </w:rPr>
        <w:t xml:space="preserve"> </w:t>
      </w:r>
      <w:r>
        <w:t>preço,</w:t>
      </w:r>
      <w:r>
        <w:rPr>
          <w:spacing w:val="-11"/>
        </w:rPr>
        <w:t xml:space="preserve"> </w:t>
      </w:r>
      <w:r>
        <w:t>vedada</w:t>
      </w:r>
      <w:r>
        <w:rPr>
          <w:spacing w:val="-52"/>
        </w:rPr>
        <w:t xml:space="preserve"> </w:t>
      </w:r>
      <w:r>
        <w:t>a negociação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diversas das</w:t>
      </w:r>
      <w:r>
        <w:rPr>
          <w:spacing w:val="-2"/>
        </w:rPr>
        <w:t xml:space="preserve"> </w:t>
      </w:r>
      <w:r>
        <w:t>previstas neste</w:t>
      </w:r>
      <w:r>
        <w:rPr>
          <w:spacing w:val="-2"/>
        </w:rPr>
        <w:t xml:space="preserve"> </w:t>
      </w:r>
      <w:r>
        <w:t>Edital.</w:t>
      </w:r>
    </w:p>
    <w:p w:rsidR="00D8494B" w:rsidRDefault="00655D17" w:rsidP="00D024DA">
      <w:pPr>
        <w:pStyle w:val="PargrafodaLista"/>
        <w:numPr>
          <w:ilvl w:val="0"/>
          <w:numId w:val="24"/>
        </w:numPr>
        <w:tabs>
          <w:tab w:val="left" w:pos="2102"/>
        </w:tabs>
        <w:spacing w:before="161" w:line="244" w:lineRule="auto"/>
        <w:ind w:right="369"/>
      </w:pPr>
      <w:r>
        <w:t>Também</w:t>
      </w:r>
      <w:r>
        <w:rPr>
          <w:spacing w:val="20"/>
        </w:rPr>
        <w:t xml:space="preserve"> </w:t>
      </w:r>
      <w:r>
        <w:t>nas</w:t>
      </w:r>
      <w:r>
        <w:rPr>
          <w:spacing w:val="20"/>
        </w:rPr>
        <w:t xml:space="preserve"> </w:t>
      </w:r>
      <w:r>
        <w:t>hipóteses</w:t>
      </w:r>
      <w:r>
        <w:rPr>
          <w:spacing w:val="22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Pregoeiro</w:t>
      </w:r>
      <w:r w:rsidR="00FB0280">
        <w:t xml:space="preserve"> </w:t>
      </w:r>
      <w:r w:rsidR="00FB0280">
        <w:rPr>
          <w:spacing w:val="-1"/>
        </w:rPr>
        <w:t>(a)</w:t>
      </w:r>
      <w:r>
        <w:rPr>
          <w:spacing w:val="19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aceitar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proposta</w:t>
      </w:r>
      <w:r>
        <w:rPr>
          <w:spacing w:val="19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passar</w:t>
      </w:r>
      <w:r>
        <w:rPr>
          <w:spacing w:val="22"/>
        </w:rPr>
        <w:t xml:space="preserve"> </w:t>
      </w:r>
      <w:r>
        <w:t>à</w:t>
      </w:r>
      <w:r>
        <w:rPr>
          <w:spacing w:val="-52"/>
        </w:rPr>
        <w:t xml:space="preserve"> </w:t>
      </w:r>
      <w:r>
        <w:t>subsequente,</w:t>
      </w:r>
      <w:r>
        <w:rPr>
          <w:spacing w:val="-1"/>
        </w:rPr>
        <w:t xml:space="preserve"> </w:t>
      </w:r>
      <w:r>
        <w:t>poderá negociar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licitante para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obtido</w:t>
      </w:r>
      <w:r>
        <w:rPr>
          <w:spacing w:val="-4"/>
        </w:rPr>
        <w:t xml:space="preserve"> </w:t>
      </w:r>
      <w:r>
        <w:t>preço</w:t>
      </w:r>
      <w:r>
        <w:rPr>
          <w:spacing w:val="-2"/>
        </w:rPr>
        <w:t xml:space="preserve"> </w:t>
      </w:r>
      <w:r>
        <w:t>melhor.</w:t>
      </w:r>
    </w:p>
    <w:p w:rsidR="00D8494B" w:rsidRDefault="00655D17" w:rsidP="00D024DA">
      <w:pPr>
        <w:pStyle w:val="PargrafodaLista"/>
        <w:numPr>
          <w:ilvl w:val="0"/>
          <w:numId w:val="24"/>
        </w:numPr>
        <w:tabs>
          <w:tab w:val="left" w:pos="2102"/>
        </w:tabs>
        <w:spacing w:before="151"/>
        <w:ind w:right="363"/>
      </w:pPr>
      <w:r>
        <w:t>A</w:t>
      </w:r>
      <w:r>
        <w:rPr>
          <w:spacing w:val="33"/>
        </w:rPr>
        <w:t xml:space="preserve"> </w:t>
      </w:r>
      <w:r>
        <w:t>negociação</w:t>
      </w:r>
      <w:r>
        <w:rPr>
          <w:spacing w:val="35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t>realizada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meio</w:t>
      </w:r>
      <w:r>
        <w:rPr>
          <w:spacing w:val="35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sistema,</w:t>
      </w:r>
      <w:r>
        <w:rPr>
          <w:spacing w:val="35"/>
        </w:rPr>
        <w:t xml:space="preserve"> </w:t>
      </w:r>
      <w:r>
        <w:t>podendo</w:t>
      </w:r>
      <w:r>
        <w:rPr>
          <w:spacing w:val="36"/>
        </w:rPr>
        <w:t xml:space="preserve"> </w:t>
      </w:r>
      <w:r>
        <w:t>ser</w:t>
      </w:r>
      <w:r>
        <w:rPr>
          <w:spacing w:val="34"/>
        </w:rPr>
        <w:t xml:space="preserve"> </w:t>
      </w:r>
      <w:r>
        <w:t>acompanhada</w:t>
      </w:r>
      <w:r>
        <w:rPr>
          <w:spacing w:val="41"/>
        </w:rPr>
        <w:t xml:space="preserve"> </w:t>
      </w:r>
      <w:r>
        <w:t>pelos</w:t>
      </w:r>
      <w:r>
        <w:rPr>
          <w:spacing w:val="-52"/>
        </w:rPr>
        <w:t xml:space="preserve"> </w:t>
      </w:r>
      <w:r>
        <w:t>demais</w:t>
      </w:r>
      <w:r>
        <w:rPr>
          <w:spacing w:val="-3"/>
        </w:rPr>
        <w:t xml:space="preserve"> </w:t>
      </w:r>
      <w:r>
        <w:t>licitantes.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9"/>
        <w:ind w:left="1187" w:right="373" w:hanging="430"/>
      </w:pPr>
      <w:r>
        <w:t>O Pregoeiro</w:t>
      </w:r>
      <w:r w:rsidR="00FB0280">
        <w:t xml:space="preserve"> </w:t>
      </w:r>
      <w:r w:rsidR="00FB0280">
        <w:rPr>
          <w:spacing w:val="-1"/>
        </w:rPr>
        <w:t>(a)</w:t>
      </w:r>
      <w:r>
        <w:t xml:space="preserve"> poderá convocar o licitante para enviar documento digital complementar, por</w:t>
      </w:r>
      <w:r>
        <w:rPr>
          <w:spacing w:val="-52"/>
        </w:rPr>
        <w:t xml:space="preserve"> </w:t>
      </w:r>
      <w:r>
        <w:t>meio de funcionalidade disponível no sistema, no prazo mínimo de 2 (duas) horas, a ser definido</w:t>
      </w:r>
      <w:r>
        <w:rPr>
          <w:spacing w:val="1"/>
        </w:rPr>
        <w:t xml:space="preserve"> </w:t>
      </w:r>
      <w:r>
        <w:t>em “chat”,</w:t>
      </w:r>
      <w:r>
        <w:rPr>
          <w:spacing w:val="-2"/>
        </w:rPr>
        <w:t xml:space="preserve"> </w:t>
      </w:r>
      <w:r>
        <w:t>sob pena de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aceitação da proposta.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60"/>
        <w:ind w:right="372" w:hanging="504"/>
      </w:pPr>
      <w:r>
        <w:t>É</w:t>
      </w:r>
      <w:r>
        <w:rPr>
          <w:spacing w:val="37"/>
        </w:rPr>
        <w:t xml:space="preserve"> </w:t>
      </w:r>
      <w:r>
        <w:t>facultado</w:t>
      </w:r>
      <w:r>
        <w:rPr>
          <w:spacing w:val="37"/>
        </w:rPr>
        <w:t xml:space="preserve"> </w:t>
      </w:r>
      <w:r>
        <w:t>ao</w:t>
      </w:r>
      <w:r>
        <w:rPr>
          <w:spacing w:val="38"/>
        </w:rPr>
        <w:t xml:space="preserve"> </w:t>
      </w:r>
      <w:r>
        <w:t>pregoeiro</w:t>
      </w:r>
      <w:r w:rsidR="00FB0280">
        <w:rPr>
          <w:spacing w:val="-1"/>
        </w:rPr>
        <w:t>(a)</w:t>
      </w:r>
      <w:r>
        <w:rPr>
          <w:spacing w:val="35"/>
        </w:rPr>
        <w:t xml:space="preserve"> </w:t>
      </w:r>
      <w:r>
        <w:t>prorrogar</w:t>
      </w:r>
      <w:r>
        <w:rPr>
          <w:spacing w:val="38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prazo</w:t>
      </w:r>
      <w:r>
        <w:rPr>
          <w:spacing w:val="38"/>
        </w:rPr>
        <w:t xml:space="preserve"> </w:t>
      </w:r>
      <w:r>
        <w:t>estabelecido,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partir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solicitação</w:t>
      </w:r>
      <w:r>
        <w:rPr>
          <w:spacing w:val="-52"/>
        </w:rPr>
        <w:t xml:space="preserve"> </w:t>
      </w:r>
      <w:r>
        <w:t>fundamentada</w:t>
      </w:r>
      <w:r>
        <w:rPr>
          <w:spacing w:val="-1"/>
        </w:rPr>
        <w:t xml:space="preserve"> </w:t>
      </w:r>
      <w:r>
        <w:t>feita no</w:t>
      </w:r>
      <w:r>
        <w:rPr>
          <w:spacing w:val="-2"/>
        </w:rPr>
        <w:t xml:space="preserve"> </w:t>
      </w:r>
      <w:r>
        <w:t>chat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licitante.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61"/>
        <w:ind w:right="365" w:hanging="504"/>
      </w:pPr>
      <w:r>
        <w:t>Dentre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passíveis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</w:t>
      </w:r>
      <w:r w:rsidR="00FB0280">
        <w:rPr>
          <w:spacing w:val="-1"/>
        </w:rPr>
        <w:t>(a)</w:t>
      </w:r>
      <w:r>
        <w:t>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destacam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contenham as características do material ofertado, tais como marca, modelo, tipo, fabricante</w:t>
      </w:r>
      <w:r>
        <w:rPr>
          <w:spacing w:val="-52"/>
        </w:rPr>
        <w:t xml:space="preserve"> </w:t>
      </w:r>
      <w:r>
        <w:t>e procedência, além de outras informações pertinentes, a exemplo de catálogos, folhetos ou</w:t>
      </w:r>
      <w:r>
        <w:rPr>
          <w:spacing w:val="1"/>
        </w:rPr>
        <w:t xml:space="preserve"> </w:t>
      </w:r>
      <w:r>
        <w:t>propostas,</w:t>
      </w:r>
      <w:r>
        <w:rPr>
          <w:spacing w:val="-1"/>
        </w:rPr>
        <w:t xml:space="preserve"> </w:t>
      </w:r>
      <w:r>
        <w:t>encaminhados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eletrônico,</w:t>
      </w:r>
      <w:r>
        <w:rPr>
          <w:spacing w:val="-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indicado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Pregoeiro</w:t>
      </w:r>
      <w:r w:rsidR="00FB0280">
        <w:rPr>
          <w:spacing w:val="-1"/>
        </w:rPr>
        <w:t>(a)</w:t>
      </w:r>
      <w:r>
        <w:t>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60"/>
        <w:ind w:right="372" w:hanging="432"/>
      </w:pPr>
      <w:r>
        <w:t>Se a proposta ou lance vencedor for desclassificado, o Pregoeiro</w:t>
      </w:r>
      <w:r w:rsidR="00FB0280">
        <w:rPr>
          <w:spacing w:val="-1"/>
        </w:rPr>
        <w:t>(a)</w:t>
      </w:r>
      <w:r>
        <w:t xml:space="preserve"> examinará a proposta ou</w:t>
      </w:r>
      <w:r>
        <w:rPr>
          <w:spacing w:val="1"/>
        </w:rPr>
        <w:t xml:space="preserve"> </w:t>
      </w:r>
      <w:r>
        <w:t>lance</w:t>
      </w:r>
      <w:r>
        <w:rPr>
          <w:spacing w:val="-1"/>
        </w:rPr>
        <w:t xml:space="preserve"> </w:t>
      </w:r>
      <w:r>
        <w:t>subsequente, e,</w:t>
      </w:r>
      <w:r>
        <w:rPr>
          <w:spacing w:val="-3"/>
        </w:rPr>
        <w:t xml:space="preserve"> </w:t>
      </w:r>
      <w:r>
        <w:t>assim</w:t>
      </w:r>
      <w:r>
        <w:rPr>
          <w:spacing w:val="-3"/>
        </w:rPr>
        <w:t xml:space="preserve"> </w:t>
      </w:r>
      <w:r>
        <w:t>sucessivamente, na</w:t>
      </w:r>
      <w:r>
        <w:rPr>
          <w:spacing w:val="-2"/>
        </w:rPr>
        <w:t xml:space="preserve"> </w:t>
      </w:r>
      <w:r>
        <w:t>ordem</w:t>
      </w:r>
      <w:r>
        <w:rPr>
          <w:spacing w:val="-3"/>
        </w:rPr>
        <w:t xml:space="preserve"> </w:t>
      </w:r>
      <w:r>
        <w:t>de classificação.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9" w:line="244" w:lineRule="auto"/>
        <w:ind w:right="373" w:hanging="432"/>
      </w:pPr>
      <w:r>
        <w:t>É</w:t>
      </w:r>
      <w:r>
        <w:rPr>
          <w:spacing w:val="1"/>
        </w:rPr>
        <w:t xml:space="preserve"> </w:t>
      </w:r>
      <w:r>
        <w:t>facultado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pregoeiro</w:t>
      </w:r>
      <w:r w:rsidR="00FB0280">
        <w:rPr>
          <w:spacing w:val="-1"/>
        </w:rPr>
        <w:t>(a)</w:t>
      </w:r>
      <w:r>
        <w:t xml:space="preserve"> 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diligência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aferir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exequibilidade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legalidade</w:t>
      </w:r>
      <w:r>
        <w:rPr>
          <w:spacing w:val="-3"/>
        </w:rPr>
        <w:t xml:space="preserve"> </w:t>
      </w:r>
      <w:r>
        <w:t>das propostas.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1" w:line="242" w:lineRule="auto"/>
        <w:ind w:right="366" w:hanging="432"/>
      </w:pPr>
      <w:r>
        <w:t>Na hipótese de necessidade de suspensão da sessão pública a mesma somente poderá ser</w:t>
      </w:r>
      <w:r>
        <w:rPr>
          <w:spacing w:val="1"/>
        </w:rPr>
        <w:t xml:space="preserve"> </w:t>
      </w:r>
      <w:r>
        <w:t>reiniciada mediante aviso prévio no sistema com, no mínimo, 24 (vinte e quatro) horas de</w:t>
      </w:r>
      <w:r>
        <w:rPr>
          <w:spacing w:val="1"/>
        </w:rPr>
        <w:t xml:space="preserve"> </w:t>
      </w:r>
      <w:r>
        <w:t>antecedência,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 ocorrência será registrada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ata.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3"/>
        <w:ind w:right="371" w:hanging="504"/>
      </w:pPr>
      <w:r>
        <w:t>Havendo necessidade, o Pregoeiro</w:t>
      </w:r>
      <w:r w:rsidR="00FB0280">
        <w:rPr>
          <w:spacing w:val="-1"/>
        </w:rPr>
        <w:t xml:space="preserve">(a) </w:t>
      </w:r>
      <w:r>
        <w:t xml:space="preserve"> suspenderá a sessão, informando no “chat” a nova data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horário para 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continuidade.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59"/>
        <w:ind w:right="367" w:hanging="432"/>
      </w:pPr>
      <w:r>
        <w:t>Da participação de microempresas e empresas de pequeno porte, sempre que a proposta</w:t>
      </w:r>
      <w:r>
        <w:rPr>
          <w:spacing w:val="1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aceita,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Pregoeiro</w:t>
      </w:r>
      <w:r w:rsidR="00FB0280">
        <w:rPr>
          <w:spacing w:val="-1"/>
        </w:rPr>
        <w:t>(a)</w:t>
      </w:r>
      <w:r>
        <w:rPr>
          <w:spacing w:val="-4"/>
        </w:rPr>
        <w:t xml:space="preserve"> </w:t>
      </w:r>
      <w:r>
        <w:t>passar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subsequente,</w:t>
      </w:r>
      <w:r>
        <w:rPr>
          <w:spacing w:val="-6"/>
        </w:rPr>
        <w:t xml:space="preserve"> </w:t>
      </w:r>
      <w:r>
        <w:t>haverá</w:t>
      </w:r>
      <w:r>
        <w:rPr>
          <w:spacing w:val="-6"/>
        </w:rPr>
        <w:t xml:space="preserve"> </w:t>
      </w:r>
      <w:r>
        <w:t>nova</w:t>
      </w:r>
      <w:r>
        <w:rPr>
          <w:spacing w:val="-3"/>
        </w:rPr>
        <w:t xml:space="preserve"> </w:t>
      </w:r>
      <w:r>
        <w:t>verificação,</w:t>
      </w:r>
      <w:r>
        <w:rPr>
          <w:spacing w:val="-3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lastRenderedPageBreak/>
        <w:t>sistema,</w:t>
      </w:r>
      <w:r w:rsidR="00FB0280">
        <w:t xml:space="preserve"> </w:t>
      </w:r>
      <w:r>
        <w:t>a</w:t>
      </w:r>
      <w:r w:rsidRPr="00FB0280">
        <w:rPr>
          <w:spacing w:val="30"/>
        </w:rPr>
        <w:t xml:space="preserve"> </w:t>
      </w:r>
      <w:r>
        <w:t>eventual</w:t>
      </w:r>
      <w:r w:rsidRPr="00FB0280">
        <w:rPr>
          <w:spacing w:val="32"/>
        </w:rPr>
        <w:t xml:space="preserve"> </w:t>
      </w:r>
      <w:r>
        <w:t>ocorrência</w:t>
      </w:r>
      <w:r w:rsidRPr="00FB0280">
        <w:rPr>
          <w:spacing w:val="29"/>
        </w:rPr>
        <w:t xml:space="preserve"> </w:t>
      </w:r>
      <w:r>
        <w:t>do</w:t>
      </w:r>
      <w:r w:rsidRPr="00FB0280">
        <w:rPr>
          <w:spacing w:val="28"/>
        </w:rPr>
        <w:t xml:space="preserve"> </w:t>
      </w:r>
      <w:r>
        <w:t>empate</w:t>
      </w:r>
      <w:r w:rsidRPr="00FB0280">
        <w:rPr>
          <w:spacing w:val="29"/>
        </w:rPr>
        <w:t xml:space="preserve"> </w:t>
      </w:r>
      <w:r>
        <w:t>ficto,</w:t>
      </w:r>
      <w:r w:rsidRPr="00FB0280">
        <w:rPr>
          <w:spacing w:val="31"/>
        </w:rPr>
        <w:t xml:space="preserve"> </w:t>
      </w:r>
      <w:r>
        <w:t>previsto</w:t>
      </w:r>
      <w:r w:rsidRPr="00FB0280">
        <w:rPr>
          <w:spacing w:val="28"/>
        </w:rPr>
        <w:t xml:space="preserve"> </w:t>
      </w:r>
      <w:r>
        <w:t>nos</w:t>
      </w:r>
      <w:r w:rsidRPr="00FB0280">
        <w:rPr>
          <w:spacing w:val="29"/>
        </w:rPr>
        <w:t xml:space="preserve"> </w:t>
      </w:r>
      <w:r>
        <w:t>artigos</w:t>
      </w:r>
      <w:r w:rsidRPr="00FB0280">
        <w:rPr>
          <w:spacing w:val="29"/>
        </w:rPr>
        <w:t xml:space="preserve"> </w:t>
      </w:r>
      <w:r>
        <w:t>44</w:t>
      </w:r>
      <w:r w:rsidRPr="00FB0280">
        <w:rPr>
          <w:spacing w:val="31"/>
        </w:rPr>
        <w:t xml:space="preserve"> </w:t>
      </w:r>
      <w:r>
        <w:t>e</w:t>
      </w:r>
      <w:r w:rsidRPr="00FB0280">
        <w:rPr>
          <w:spacing w:val="29"/>
        </w:rPr>
        <w:t xml:space="preserve"> </w:t>
      </w:r>
      <w:r>
        <w:t>45</w:t>
      </w:r>
      <w:r w:rsidRPr="00FB0280">
        <w:rPr>
          <w:spacing w:val="31"/>
        </w:rPr>
        <w:t xml:space="preserve"> </w:t>
      </w:r>
      <w:r>
        <w:t>da</w:t>
      </w:r>
      <w:r w:rsidRPr="00FB0280">
        <w:rPr>
          <w:spacing w:val="29"/>
        </w:rPr>
        <w:t xml:space="preserve"> </w:t>
      </w:r>
      <w:r>
        <w:t>LC</w:t>
      </w:r>
      <w:r w:rsidRPr="00FB0280">
        <w:rPr>
          <w:spacing w:val="29"/>
        </w:rPr>
        <w:t xml:space="preserve"> </w:t>
      </w:r>
      <w:r>
        <w:t>nº</w:t>
      </w:r>
      <w:r w:rsidRPr="00FB0280">
        <w:rPr>
          <w:spacing w:val="29"/>
        </w:rPr>
        <w:t xml:space="preserve"> </w:t>
      </w:r>
      <w:r>
        <w:t>123,</w:t>
      </w:r>
      <w:r w:rsidRPr="00FB0280">
        <w:rPr>
          <w:spacing w:val="30"/>
        </w:rPr>
        <w:t xml:space="preserve"> </w:t>
      </w:r>
      <w:r>
        <w:t>de</w:t>
      </w:r>
      <w:r w:rsidRPr="00FB0280">
        <w:rPr>
          <w:spacing w:val="31"/>
        </w:rPr>
        <w:t xml:space="preserve"> </w:t>
      </w:r>
      <w:r>
        <w:t>2006,</w:t>
      </w:r>
      <w:r w:rsidRPr="00FB0280">
        <w:rPr>
          <w:spacing w:val="-52"/>
        </w:rPr>
        <w:t xml:space="preserve"> </w:t>
      </w:r>
      <w:r w:rsidRPr="00FB0280">
        <w:rPr>
          <w:u w:val="single"/>
        </w:rPr>
        <w:t>seguindo-se</w:t>
      </w:r>
      <w:r w:rsidRPr="00FB0280">
        <w:rPr>
          <w:spacing w:val="-1"/>
          <w:u w:val="single"/>
        </w:rPr>
        <w:t xml:space="preserve"> </w:t>
      </w:r>
      <w:r w:rsidRPr="00FB0280">
        <w:rPr>
          <w:u w:val="single"/>
        </w:rPr>
        <w:t>a</w:t>
      </w:r>
      <w:r w:rsidRPr="00FB0280">
        <w:rPr>
          <w:spacing w:val="-2"/>
          <w:u w:val="single"/>
        </w:rPr>
        <w:t xml:space="preserve"> </w:t>
      </w:r>
      <w:r w:rsidRPr="00FB0280">
        <w:rPr>
          <w:u w:val="single"/>
        </w:rPr>
        <w:t>disciplina</w:t>
      </w:r>
      <w:r w:rsidRPr="00FB0280">
        <w:rPr>
          <w:spacing w:val="-2"/>
          <w:u w:val="single"/>
        </w:rPr>
        <w:t xml:space="preserve"> </w:t>
      </w:r>
      <w:r w:rsidRPr="00FB0280">
        <w:rPr>
          <w:u w:val="single"/>
        </w:rPr>
        <w:t>antes estabelecida, se for</w:t>
      </w:r>
      <w:r w:rsidRPr="00FB0280">
        <w:rPr>
          <w:spacing w:val="-1"/>
          <w:u w:val="single"/>
        </w:rPr>
        <w:t xml:space="preserve"> </w:t>
      </w:r>
      <w:r w:rsidRPr="00FB0280">
        <w:rPr>
          <w:u w:val="single"/>
        </w:rPr>
        <w:t>o caso</w:t>
      </w:r>
      <w:r>
        <w:t>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58" w:line="242" w:lineRule="auto"/>
        <w:ind w:left="1187" w:right="372" w:hanging="430"/>
      </w:pPr>
      <w:r>
        <w:t>Para fins de análise da proposta quanto ao cumprimento das especificações do objeto,</w:t>
      </w:r>
      <w:r>
        <w:rPr>
          <w:spacing w:val="1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colhida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manifestação</w:t>
      </w:r>
      <w:r>
        <w:rPr>
          <w:spacing w:val="-4"/>
        </w:rPr>
        <w:t xml:space="preserve"> </w:t>
      </w:r>
      <w:r>
        <w:t>escrita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setor</w:t>
      </w:r>
      <w:r>
        <w:rPr>
          <w:spacing w:val="-6"/>
        </w:rPr>
        <w:t xml:space="preserve"> </w:t>
      </w:r>
      <w:r>
        <w:t>requisitante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serviço</w:t>
      </w:r>
      <w:r>
        <w:rPr>
          <w:spacing w:val="-7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especializada</w:t>
      </w:r>
      <w:r>
        <w:rPr>
          <w:spacing w:val="-52"/>
        </w:rPr>
        <w:t xml:space="preserve"> </w:t>
      </w:r>
      <w:r>
        <w:t>no objeto.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53" w:line="242" w:lineRule="auto"/>
        <w:ind w:right="370" w:hanging="432"/>
      </w:pPr>
      <w:r>
        <w:t>Caso o Termo de Referência exija a apresentação de amostra, o licitante classificado em</w:t>
      </w:r>
      <w:r>
        <w:rPr>
          <w:spacing w:val="1"/>
        </w:rPr>
        <w:t xml:space="preserve"> </w:t>
      </w:r>
      <w:r>
        <w:t>primeiro lugar deverá apresentá-la, conforme disciplinado no Termo de Referência, sob pena de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aceitação da</w:t>
      </w:r>
      <w:r>
        <w:rPr>
          <w:spacing w:val="-2"/>
        </w:rPr>
        <w:t xml:space="preserve"> </w:t>
      </w:r>
      <w:r>
        <w:t>proposta.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53"/>
        <w:ind w:right="373" w:hanging="432"/>
      </w:pPr>
      <w:r>
        <w:t>O licitante que abandonar o certame, deixando de enviar a documentação solicitada, será</w:t>
      </w:r>
      <w:r>
        <w:rPr>
          <w:spacing w:val="1"/>
        </w:rPr>
        <w:t xml:space="preserve"> </w:t>
      </w:r>
      <w:r>
        <w:t>desclassificado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sujeitar-se-á a sanções</w:t>
      </w:r>
      <w:r>
        <w:rPr>
          <w:spacing w:val="-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59" w:line="244" w:lineRule="auto"/>
        <w:ind w:right="364" w:hanging="432"/>
      </w:pPr>
      <w:r>
        <w:t>Encerrada a análise quanto à aceitação da proposta, o pregoeiro</w:t>
      </w:r>
      <w:r w:rsidR="003A2235">
        <w:t xml:space="preserve"> </w:t>
      </w:r>
      <w:r w:rsidR="00FB0280">
        <w:rPr>
          <w:spacing w:val="-1"/>
        </w:rPr>
        <w:t>(a)</w:t>
      </w:r>
      <w:r>
        <w:t xml:space="preserve"> verificará a habilitação do</w:t>
      </w:r>
      <w:r>
        <w:rPr>
          <w:spacing w:val="-52"/>
        </w:rPr>
        <w:t xml:space="preserve"> </w:t>
      </w:r>
      <w:r>
        <w:t>licitante,</w:t>
      </w:r>
      <w:r>
        <w:rPr>
          <w:spacing w:val="-1"/>
        </w:rPr>
        <w:t xml:space="preserve"> </w:t>
      </w:r>
      <w:r>
        <w:t>observado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disposto neste Edital.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54"/>
        <w:ind w:hanging="359"/>
        <w:jc w:val="left"/>
      </w:pPr>
      <w:bookmarkStart w:id="19" w:name="_bookmark10"/>
      <w:bookmarkEnd w:id="19"/>
      <w:r>
        <w:t>DA</w:t>
      </w:r>
      <w:r>
        <w:rPr>
          <w:spacing w:val="-5"/>
        </w:rPr>
        <w:t xml:space="preserve"> </w:t>
      </w:r>
      <w:r>
        <w:t>VERIFICAÇÃO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IDONEIDADE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PROPONENTE</w:t>
      </w:r>
      <w:r>
        <w:rPr>
          <w:spacing w:val="-1"/>
        </w:rPr>
        <w:t xml:space="preserve"> </w:t>
      </w:r>
      <w:r>
        <w:t>VENCEDOR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7"/>
        <w:ind w:right="365" w:hanging="432"/>
      </w:pPr>
      <w:r>
        <w:t>Será</w:t>
      </w:r>
      <w:r>
        <w:rPr>
          <w:spacing w:val="-8"/>
        </w:rPr>
        <w:t xml:space="preserve"> </w:t>
      </w:r>
      <w:r>
        <w:t>verificada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existência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registros</w:t>
      </w:r>
      <w:r>
        <w:rPr>
          <w:spacing w:val="-7"/>
        </w:rPr>
        <w:t xml:space="preserve"> </w:t>
      </w:r>
      <w:r>
        <w:t>impeditivos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contratação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licitante</w:t>
      </w:r>
      <w:r>
        <w:rPr>
          <w:spacing w:val="-7"/>
        </w:rPr>
        <w:t xml:space="preserve"> </w:t>
      </w:r>
      <w:r>
        <w:t>detentor</w:t>
      </w:r>
      <w:r>
        <w:rPr>
          <w:spacing w:val="-1"/>
        </w:rPr>
        <w:t xml:space="preserve"> </w:t>
      </w:r>
      <w:r>
        <w:t>da</w:t>
      </w:r>
      <w:r>
        <w:rPr>
          <w:spacing w:val="-53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classificada,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participação,</w:t>
      </w:r>
      <w:r>
        <w:rPr>
          <w:spacing w:val="1"/>
        </w:rPr>
        <w:t xml:space="preserve"> </w:t>
      </w:r>
      <w:r>
        <w:t>especialmente quanto à existência de sanção que impeça a participação no certame ou a futura</w:t>
      </w:r>
      <w:r>
        <w:rPr>
          <w:spacing w:val="1"/>
        </w:rPr>
        <w:t xml:space="preserve"> </w:t>
      </w:r>
      <w:r>
        <w:t>contratação,</w:t>
      </w:r>
      <w:r>
        <w:rPr>
          <w:spacing w:val="-1"/>
        </w:rPr>
        <w:t xml:space="preserve"> </w:t>
      </w:r>
      <w:r>
        <w:t>mediante a</w:t>
      </w:r>
      <w:r>
        <w:rPr>
          <w:spacing w:val="-2"/>
        </w:rPr>
        <w:t xml:space="preserve"> </w:t>
      </w:r>
      <w:r>
        <w:t>consulta</w:t>
      </w:r>
      <w:r>
        <w:rPr>
          <w:spacing w:val="-1"/>
        </w:rPr>
        <w:t xml:space="preserve"> </w:t>
      </w:r>
      <w:r>
        <w:t>aos seguintes cadastros:</w:t>
      </w:r>
    </w:p>
    <w:p w:rsidR="00D8494B" w:rsidRDefault="00655D17" w:rsidP="00D024DA">
      <w:pPr>
        <w:pStyle w:val="PargrafodaLista"/>
        <w:numPr>
          <w:ilvl w:val="0"/>
          <w:numId w:val="23"/>
        </w:numPr>
        <w:tabs>
          <w:tab w:val="left" w:pos="2635"/>
          <w:tab w:val="left" w:pos="2636"/>
        </w:tabs>
        <w:spacing w:before="159" w:line="244" w:lineRule="auto"/>
        <w:ind w:right="365"/>
      </w:pPr>
      <w:r>
        <w:t>Cadastro</w:t>
      </w:r>
      <w:r>
        <w:rPr>
          <w:spacing w:val="32"/>
        </w:rPr>
        <w:t xml:space="preserve"> </w:t>
      </w:r>
      <w:r>
        <w:t>Nacional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Empresas</w:t>
      </w:r>
      <w:r>
        <w:rPr>
          <w:spacing w:val="33"/>
        </w:rPr>
        <w:t xml:space="preserve"> </w:t>
      </w:r>
      <w:r>
        <w:t>Inidôneas</w:t>
      </w:r>
      <w:r>
        <w:rPr>
          <w:spacing w:val="32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Suspensas</w:t>
      </w:r>
      <w:r>
        <w:rPr>
          <w:spacing w:val="39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CEIS,</w:t>
      </w:r>
      <w:r>
        <w:rPr>
          <w:spacing w:val="32"/>
        </w:rPr>
        <w:t xml:space="preserve"> </w:t>
      </w:r>
      <w:r>
        <w:t>mantido</w:t>
      </w:r>
      <w:r>
        <w:rPr>
          <w:spacing w:val="32"/>
        </w:rPr>
        <w:t xml:space="preserve"> </w:t>
      </w:r>
      <w:r>
        <w:t>pela</w:t>
      </w:r>
      <w:r>
        <w:rPr>
          <w:spacing w:val="-52"/>
        </w:rPr>
        <w:t xml:space="preserve"> </w:t>
      </w:r>
      <w:r>
        <w:t>Controladoria-Geral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União</w:t>
      </w:r>
      <w:r>
        <w:rPr>
          <w:spacing w:val="-1"/>
        </w:rPr>
        <w:t xml:space="preserve"> </w:t>
      </w:r>
      <w:r>
        <w:t>(</w:t>
      </w:r>
      <w:hyperlink r:id="rId19">
        <w:r w:rsidR="00D8494B">
          <w:rPr>
            <w:color w:val="0000FF"/>
            <w:u w:val="single" w:color="0000FF"/>
          </w:rPr>
          <w:t>www.portaldatransparencia.gov.br/ceis</w:t>
        </w:r>
      </w:hyperlink>
      <w:r>
        <w:t>);</w:t>
      </w:r>
    </w:p>
    <w:p w:rsidR="00D8494B" w:rsidRDefault="00655D17" w:rsidP="00D024DA">
      <w:pPr>
        <w:pStyle w:val="PargrafodaLista"/>
        <w:numPr>
          <w:ilvl w:val="0"/>
          <w:numId w:val="23"/>
        </w:numPr>
        <w:tabs>
          <w:tab w:val="left" w:pos="2632"/>
          <w:tab w:val="left" w:pos="2633"/>
        </w:tabs>
        <w:spacing w:before="152"/>
        <w:ind w:left="2633" w:right="365" w:hanging="793"/>
      </w:pPr>
      <w:r>
        <w:t>Cadastro</w:t>
      </w:r>
      <w:r>
        <w:rPr>
          <w:spacing w:val="17"/>
        </w:rPr>
        <w:t xml:space="preserve"> </w:t>
      </w:r>
      <w:r>
        <w:t>Nacional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Empresas</w:t>
      </w:r>
      <w:r>
        <w:rPr>
          <w:spacing w:val="17"/>
        </w:rPr>
        <w:t xml:space="preserve"> </w:t>
      </w:r>
      <w:r>
        <w:t>Punidas</w:t>
      </w:r>
      <w:r>
        <w:rPr>
          <w:spacing w:val="21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CNEP,</w:t>
      </w:r>
      <w:r>
        <w:rPr>
          <w:spacing w:val="17"/>
        </w:rPr>
        <w:t xml:space="preserve"> </w:t>
      </w:r>
      <w:r>
        <w:t>mantido</w:t>
      </w:r>
      <w:r>
        <w:rPr>
          <w:spacing w:val="17"/>
        </w:rPr>
        <w:t xml:space="preserve"> </w:t>
      </w:r>
      <w:r>
        <w:t>pela</w:t>
      </w:r>
      <w:r>
        <w:rPr>
          <w:spacing w:val="18"/>
        </w:rPr>
        <w:t xml:space="preserve"> </w:t>
      </w:r>
      <w:r>
        <w:t>Controladoria-</w:t>
      </w:r>
      <w:r>
        <w:rPr>
          <w:spacing w:val="-52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União</w:t>
      </w:r>
      <w:r>
        <w:rPr>
          <w:spacing w:val="-3"/>
        </w:rPr>
        <w:t xml:space="preserve"> </w:t>
      </w:r>
      <w:r>
        <w:t>(</w:t>
      </w:r>
      <w:hyperlink r:id="rId20">
        <w:r w:rsidR="00D8494B">
          <w:rPr>
            <w:u w:val="single"/>
          </w:rPr>
          <w:t>https://www.portaltransparencia.gov.br/sancoes/cnep</w:t>
        </w:r>
      </w:hyperlink>
      <w:r>
        <w:t>).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253"/>
        </w:tabs>
        <w:spacing w:before="159"/>
        <w:ind w:left="1187" w:right="365" w:hanging="430"/>
      </w:pPr>
      <w:r>
        <w:t>A consulta aos cadastros será realizada em nome da empresa licitante e também de seu sócio</w:t>
      </w:r>
      <w:r>
        <w:rPr>
          <w:spacing w:val="1"/>
        </w:rPr>
        <w:t xml:space="preserve"> </w:t>
      </w:r>
      <w:r>
        <w:t>majoritário,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força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8.429,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1992,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prevê,</w:t>
      </w:r>
      <w:r>
        <w:rPr>
          <w:spacing w:val="-9"/>
        </w:rPr>
        <w:t xml:space="preserve"> </w:t>
      </w:r>
      <w:r>
        <w:t>dentre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sanções</w:t>
      </w:r>
      <w:r>
        <w:rPr>
          <w:spacing w:val="-8"/>
        </w:rPr>
        <w:t xml:space="preserve"> </w:t>
      </w:r>
      <w:r>
        <w:t>impostas</w:t>
      </w:r>
      <w:r>
        <w:rPr>
          <w:spacing w:val="-52"/>
        </w:rPr>
        <w:t xml:space="preserve"> </w:t>
      </w:r>
      <w:r>
        <w:t>ao responsável pela prática de ato de improbidade administrativa, a proibição de contratar com o</w:t>
      </w:r>
      <w:r>
        <w:rPr>
          <w:spacing w:val="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Público,</w:t>
      </w:r>
      <w:r>
        <w:rPr>
          <w:spacing w:val="-3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por intermédio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 jurídica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sócio</w:t>
      </w:r>
      <w:r>
        <w:rPr>
          <w:spacing w:val="-4"/>
        </w:rPr>
        <w:t xml:space="preserve"> </w:t>
      </w:r>
      <w:r>
        <w:t>majoritário.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253"/>
        </w:tabs>
        <w:spacing w:before="159" w:line="244" w:lineRule="auto"/>
        <w:ind w:right="366" w:hanging="432"/>
      </w:pPr>
      <w:r>
        <w:t>Constatada a existência de sanção, o Pregoeiro</w:t>
      </w:r>
      <w:r w:rsidR="004D0D3D">
        <w:t xml:space="preserve"> </w:t>
      </w:r>
      <w:r w:rsidR="004D0D3D">
        <w:rPr>
          <w:spacing w:val="-1"/>
        </w:rPr>
        <w:t>(a)</w:t>
      </w:r>
      <w:r>
        <w:t xml:space="preserve"> reputará o licitante </w:t>
      </w:r>
      <w:r>
        <w:rPr>
          <w:b/>
        </w:rPr>
        <w:t xml:space="preserve">inabilitado, </w:t>
      </w:r>
      <w:r>
        <w:t>por falta de</w:t>
      </w:r>
      <w:r>
        <w:rPr>
          <w:spacing w:val="1"/>
        </w:rPr>
        <w:t xml:space="preserve"> </w:t>
      </w:r>
      <w:r>
        <w:t>condição</w:t>
      </w:r>
      <w:r>
        <w:rPr>
          <w:spacing w:val="-1"/>
        </w:rPr>
        <w:t xml:space="preserve"> </w:t>
      </w:r>
      <w:r>
        <w:t>de participação.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54"/>
        <w:ind w:hanging="359"/>
        <w:jc w:val="left"/>
      </w:pPr>
      <w:bookmarkStart w:id="20" w:name="_bookmark11"/>
      <w:bookmarkEnd w:id="20"/>
      <w:r>
        <w:t>DA</w:t>
      </w:r>
      <w:r>
        <w:rPr>
          <w:spacing w:val="-7"/>
        </w:rPr>
        <w:t xml:space="preserve"> </w:t>
      </w:r>
      <w:r>
        <w:t>HABILITAÇÃO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7"/>
        <w:ind w:right="366"/>
      </w:pP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 w:rsidR="00677739" w:rsidRPr="00677739">
        <w:t>deverão ser anexado junto com a proposta</w:t>
      </w:r>
      <w:r>
        <w:rPr>
          <w:spacing w:val="1"/>
        </w:rPr>
        <w:t xml:space="preserve"> </w:t>
      </w:r>
      <w:r w:rsidR="00677739">
        <w:rPr>
          <w:spacing w:val="1"/>
        </w:rPr>
        <w:t xml:space="preserve">do </w:t>
      </w:r>
      <w:r>
        <w:t>fornecedor</w:t>
      </w:r>
      <w:r w:rsidR="003A2235">
        <w:t xml:space="preserve"> </w:t>
      </w:r>
      <w:r>
        <w:t>(es)</w:t>
      </w:r>
      <w:r w:rsidR="00677739">
        <w:rPr>
          <w:spacing w:val="-9"/>
        </w:rPr>
        <w:t xml:space="preserve"> anterior </w:t>
      </w:r>
      <w:r>
        <w:t>a</w:t>
      </w:r>
      <w:r>
        <w:rPr>
          <w:spacing w:val="-9"/>
        </w:rPr>
        <w:t xml:space="preserve"> </w:t>
      </w:r>
      <w:r>
        <w:t>fase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lances</w:t>
      </w:r>
      <w:r>
        <w:rPr>
          <w:spacing w:val="-5"/>
        </w:rPr>
        <w:t xml:space="preserve"> </w:t>
      </w:r>
      <w:r>
        <w:t>após</w:t>
      </w:r>
      <w:r>
        <w:rPr>
          <w:spacing w:val="-6"/>
        </w:rPr>
        <w:t xml:space="preserve"> </w:t>
      </w:r>
      <w:r>
        <w:t>encerrada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fase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julgamento</w:t>
      </w:r>
      <w:r>
        <w:rPr>
          <w:spacing w:val="-7"/>
        </w:rPr>
        <w:t xml:space="preserve"> </w:t>
      </w:r>
      <w:r>
        <w:t>das</w:t>
      </w:r>
      <w:r>
        <w:rPr>
          <w:spacing w:val="-52"/>
        </w:rPr>
        <w:t xml:space="preserve"> </w:t>
      </w:r>
      <w:r>
        <w:t>propostas.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0"/>
        <w:ind w:right="366" w:hanging="432"/>
      </w:pPr>
      <w:r>
        <w:t>A habilitação do licitante se dará pela verificação dos documentos inseridos no sistema</w:t>
      </w:r>
      <w:r>
        <w:rPr>
          <w:spacing w:val="1"/>
        </w:rPr>
        <w:t xml:space="preserve"> </w:t>
      </w:r>
      <w:r>
        <w:t>eletrônico,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aferida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comprobatórios</w:t>
      </w:r>
      <w:r>
        <w:rPr>
          <w:spacing w:val="1"/>
        </w:rPr>
        <w:t xml:space="preserve"> </w:t>
      </w:r>
      <w:r>
        <w:t>de</w:t>
      </w:r>
      <w:r w:rsidR="00BF4AE3">
        <w:t xml:space="preserve"> autenticada,</w:t>
      </w:r>
      <w:r>
        <w:rPr>
          <w:spacing w:val="1"/>
        </w:rPr>
        <w:t xml:space="preserve"> </w:t>
      </w:r>
      <w:r>
        <w:t>Habilitação</w:t>
      </w:r>
      <w:r>
        <w:rPr>
          <w:spacing w:val="-52"/>
        </w:rPr>
        <w:t xml:space="preserve"> </w:t>
      </w:r>
      <w:r>
        <w:t>Jurídica, Qualificação Econômico-Financeira, Qualificação Técnica, e Regularidade fiscal, social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trabalhista.</w:t>
      </w:r>
    </w:p>
    <w:p w:rsidR="00D8494B" w:rsidRPr="006322E8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0"/>
        <w:ind w:left="1276" w:right="371" w:hanging="283"/>
        <w:jc w:val="left"/>
        <w:rPr>
          <w:b/>
          <w:sz w:val="19"/>
        </w:rPr>
      </w:pPr>
      <w:r w:rsidRPr="006322E8">
        <w:rPr>
          <w:color w:val="0000FF"/>
        </w:rPr>
        <w:t>Os documentos exigidos para habilitação serão enviados por meio do sistema eletrônico</w:t>
      </w:r>
      <w:r w:rsidRPr="006322E8">
        <w:rPr>
          <w:color w:val="0000FF"/>
          <w:spacing w:val="1"/>
        </w:rPr>
        <w:t xml:space="preserve"> </w:t>
      </w:r>
      <w:r w:rsidR="00BF7459">
        <w:rPr>
          <w:color w:val="0000FF"/>
        </w:rPr>
        <w:t>em formato digital.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"/>
        <w:ind w:right="368" w:hanging="504"/>
      </w:pPr>
      <w:r>
        <w:t>Somente haverá a necessidade de comprovação do preenchimento de requisitos mediante</w:t>
      </w:r>
      <w:r>
        <w:rPr>
          <w:spacing w:val="1"/>
        </w:rPr>
        <w:t xml:space="preserve"> </w:t>
      </w:r>
      <w:r>
        <w:t>apresentação dos documentos originais não-digitais quando houver dúvida em relação à</w:t>
      </w:r>
      <w:r>
        <w:rPr>
          <w:spacing w:val="1"/>
        </w:rPr>
        <w:t xml:space="preserve"> </w:t>
      </w:r>
      <w:r>
        <w:t>integridade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digital ou quando</w:t>
      </w:r>
      <w:r>
        <w:rPr>
          <w:spacing w:val="-3"/>
        </w:rPr>
        <w:t xml:space="preserve"> </w:t>
      </w:r>
      <w:r>
        <w:t>a lei</w:t>
      </w:r>
      <w:r>
        <w:rPr>
          <w:spacing w:val="-3"/>
        </w:rPr>
        <w:t xml:space="preserve"> </w:t>
      </w:r>
      <w:r>
        <w:t>expressamente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exigir.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9"/>
        <w:ind w:right="371" w:hanging="432"/>
      </w:pPr>
      <w:r>
        <w:t>Após a entrega dos documentos de habilitação, não será admitida a substituição ou a</w:t>
      </w:r>
      <w:r>
        <w:rPr>
          <w:spacing w:val="1"/>
        </w:rPr>
        <w:t xml:space="preserve"> </w:t>
      </w:r>
      <w:r>
        <w:t>apresentação de novos documentos, salvo em sede de diligência, na forma do art. 64 da Lei</w:t>
      </w:r>
      <w:r>
        <w:rPr>
          <w:spacing w:val="1"/>
        </w:rPr>
        <w:t xml:space="preserve"> </w:t>
      </w:r>
      <w:r>
        <w:t>14.133/2021, para: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0"/>
        <w:ind w:right="368" w:hanging="504"/>
      </w:pPr>
      <w:r>
        <w:t>Complementação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acerca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já</w:t>
      </w:r>
      <w:r>
        <w:rPr>
          <w:spacing w:val="-4"/>
        </w:rPr>
        <w:t xml:space="preserve"> </w:t>
      </w:r>
      <w:r>
        <w:t>apresentados</w:t>
      </w:r>
      <w:r>
        <w:rPr>
          <w:spacing w:val="-5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licitantes</w:t>
      </w:r>
      <w:r>
        <w:rPr>
          <w:spacing w:val="-6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lastRenderedPageBreak/>
        <w:t>desde</w:t>
      </w:r>
      <w:r>
        <w:rPr>
          <w:spacing w:val="-3"/>
        </w:rPr>
        <w:t xml:space="preserve"> </w:t>
      </w:r>
      <w:r>
        <w:t>que necessária</w:t>
      </w:r>
      <w:r>
        <w:rPr>
          <w:spacing w:val="-3"/>
        </w:rPr>
        <w:t xml:space="preserve"> </w:t>
      </w:r>
      <w:r>
        <w:t>para apurar fatos</w:t>
      </w:r>
      <w:r>
        <w:rPr>
          <w:spacing w:val="-3"/>
        </w:rPr>
        <w:t xml:space="preserve"> </w:t>
      </w:r>
      <w:r>
        <w:t>existentes à</w:t>
      </w:r>
      <w:r>
        <w:rPr>
          <w:spacing w:val="-2"/>
        </w:rPr>
        <w:t xml:space="preserve"> </w:t>
      </w:r>
      <w:r>
        <w:t>época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abertura do</w:t>
      </w:r>
      <w:r>
        <w:rPr>
          <w:spacing w:val="-3"/>
        </w:rPr>
        <w:t xml:space="preserve"> </w:t>
      </w:r>
      <w:r>
        <w:t>certame;</w:t>
      </w:r>
      <w:r>
        <w:rPr>
          <w:spacing w:val="-2"/>
        </w:rPr>
        <w:t xml:space="preserve"> </w:t>
      </w:r>
      <w:r>
        <w:t>e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1"/>
        <w:ind w:right="371" w:hanging="504"/>
      </w:pPr>
      <w:r>
        <w:t>Atualização de documentos cuja validade tenha expirado após a data de recebimento da</w:t>
      </w:r>
      <w:r>
        <w:rPr>
          <w:spacing w:val="1"/>
        </w:rPr>
        <w:t xml:space="preserve"> </w:t>
      </w:r>
      <w:r>
        <w:t>proposta.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0"/>
        <w:ind w:right="372" w:hanging="432"/>
      </w:pPr>
      <w:r>
        <w:t>Não serão aceitos como documentação hábil a suprir exigências deste Edital pedidos de</w:t>
      </w:r>
      <w:r>
        <w:rPr>
          <w:spacing w:val="1"/>
        </w:rPr>
        <w:t xml:space="preserve"> </w:t>
      </w:r>
      <w:r>
        <w:t>inscrição, protocolos, cartas ou qualquer outro documento que visem a substituir os exigidos,</w:t>
      </w:r>
      <w:r>
        <w:rPr>
          <w:spacing w:val="1"/>
        </w:rPr>
        <w:t xml:space="preserve"> </w:t>
      </w:r>
      <w:r>
        <w:t>exceto</w:t>
      </w:r>
      <w:r>
        <w:rPr>
          <w:spacing w:val="-1"/>
        </w:rPr>
        <w:t xml:space="preserve"> </w:t>
      </w:r>
      <w:r>
        <w:t>nos casos</w:t>
      </w:r>
      <w:r>
        <w:rPr>
          <w:spacing w:val="1"/>
        </w:rPr>
        <w:t xml:space="preserve"> </w:t>
      </w:r>
      <w:r>
        <w:t>admitidos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legislação.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9"/>
        <w:ind w:right="366" w:hanging="432"/>
      </w:pPr>
      <w:r>
        <w:t>Na análise dos documentos de habilitação, o pregoeiro</w:t>
      </w:r>
      <w:r w:rsidR="006322E8">
        <w:t xml:space="preserve"> (a)</w:t>
      </w:r>
      <w:r>
        <w:t xml:space="preserve"> poderá sanar erros ou falhas, que</w:t>
      </w:r>
      <w:r>
        <w:rPr>
          <w:spacing w:val="1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alterem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substância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validade</w:t>
      </w:r>
      <w:r>
        <w:rPr>
          <w:spacing w:val="-9"/>
        </w:rPr>
        <w:t xml:space="preserve"> </w:t>
      </w:r>
      <w:r>
        <w:t>jurídica,</w:t>
      </w:r>
      <w:r>
        <w:rPr>
          <w:spacing w:val="-10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decisão</w:t>
      </w:r>
      <w:r>
        <w:rPr>
          <w:spacing w:val="-12"/>
        </w:rPr>
        <w:t xml:space="preserve"> </w:t>
      </w:r>
      <w:r>
        <w:t>fundamentada,</w:t>
      </w:r>
      <w:r>
        <w:rPr>
          <w:spacing w:val="-52"/>
        </w:rPr>
        <w:t xml:space="preserve"> </w:t>
      </w:r>
      <w:r>
        <w:t>registrada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acessível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todos,</w:t>
      </w:r>
      <w:r>
        <w:rPr>
          <w:spacing w:val="1"/>
        </w:rPr>
        <w:t xml:space="preserve"> </w:t>
      </w:r>
      <w:r>
        <w:t>atribuindo-lhes</w:t>
      </w:r>
      <w:r>
        <w:rPr>
          <w:spacing w:val="1"/>
        </w:rPr>
        <w:t xml:space="preserve"> </w:t>
      </w:r>
      <w:r>
        <w:t>eficácia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classificação.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1"/>
        <w:ind w:right="369" w:hanging="432"/>
      </w:pPr>
      <w:r>
        <w:t>Na</w:t>
      </w:r>
      <w:r>
        <w:rPr>
          <w:spacing w:val="-11"/>
        </w:rPr>
        <w:t xml:space="preserve"> </w:t>
      </w:r>
      <w:r>
        <w:t>hipótese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licitante</w:t>
      </w:r>
      <w:r>
        <w:rPr>
          <w:spacing w:val="-11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atender</w:t>
      </w:r>
      <w:r>
        <w:rPr>
          <w:spacing w:val="-14"/>
        </w:rPr>
        <w:t xml:space="preserve"> </w:t>
      </w:r>
      <w:r>
        <w:t>às</w:t>
      </w:r>
      <w:r>
        <w:rPr>
          <w:spacing w:val="-13"/>
        </w:rPr>
        <w:t xml:space="preserve"> </w:t>
      </w:r>
      <w:r>
        <w:t>exigências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habilitação,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pregoeiro</w:t>
      </w:r>
      <w:r w:rsidR="00D979A1">
        <w:t xml:space="preserve"> (a) </w:t>
      </w:r>
      <w:r>
        <w:rPr>
          <w:spacing w:val="-14"/>
        </w:rPr>
        <w:t xml:space="preserve"> </w:t>
      </w:r>
      <w:r>
        <w:t>examinará</w:t>
      </w:r>
      <w:r>
        <w:rPr>
          <w:spacing w:val="-5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proposta</w:t>
      </w:r>
      <w:r>
        <w:rPr>
          <w:spacing w:val="-7"/>
        </w:rPr>
        <w:t xml:space="preserve"> </w:t>
      </w:r>
      <w:r>
        <w:t>subsequente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assim</w:t>
      </w:r>
      <w:r>
        <w:rPr>
          <w:spacing w:val="-4"/>
        </w:rPr>
        <w:t xml:space="preserve"> </w:t>
      </w:r>
      <w:r>
        <w:t>sucessivamente,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ordem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classificação,</w:t>
      </w:r>
      <w:r>
        <w:rPr>
          <w:spacing w:val="-6"/>
        </w:rPr>
        <w:t xml:space="preserve"> </w:t>
      </w:r>
      <w:r>
        <w:t>até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apuração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</w:t>
      </w:r>
      <w:r>
        <w:rPr>
          <w:spacing w:val="-5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que atenda ao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edital, observado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no item</w:t>
      </w:r>
      <w:r>
        <w:rPr>
          <w:spacing w:val="1"/>
        </w:rPr>
        <w:t xml:space="preserve"> </w:t>
      </w:r>
      <w:r>
        <w:t>12.2 e</w:t>
      </w:r>
      <w:r>
        <w:rPr>
          <w:spacing w:val="-1"/>
        </w:rPr>
        <w:t xml:space="preserve"> </w:t>
      </w:r>
      <w:r>
        <w:t>12.3.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0"/>
        <w:ind w:right="365" w:hanging="432"/>
      </w:pPr>
      <w:r>
        <w:t xml:space="preserve">O Certificado de Registro Cadastral - CRC emitido pela Prefeitura Municipal de </w:t>
      </w:r>
      <w:r w:rsidR="00D979A1">
        <w:t>Bernardo Sayão</w:t>
      </w:r>
      <w:r>
        <w:t xml:space="preserve"> -</w:t>
      </w:r>
      <w:r>
        <w:rPr>
          <w:spacing w:val="1"/>
        </w:rPr>
        <w:t xml:space="preserve"> </w:t>
      </w:r>
      <w:r>
        <w:rPr>
          <w:spacing w:val="-1"/>
        </w:rPr>
        <w:t>TO,</w:t>
      </w:r>
      <w:r>
        <w:rPr>
          <w:spacing w:val="-12"/>
        </w:rPr>
        <w:t xml:space="preserve"> </w:t>
      </w:r>
      <w:r>
        <w:rPr>
          <w:spacing w:val="-1"/>
        </w:rPr>
        <w:t>dentro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-11"/>
        </w:rPr>
        <w:t xml:space="preserve"> </w:t>
      </w:r>
      <w:r>
        <w:rPr>
          <w:spacing w:val="-1"/>
        </w:rPr>
        <w:t>prazo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validade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incluído</w:t>
      </w:r>
      <w:r>
        <w:rPr>
          <w:spacing w:val="-15"/>
        </w:rPr>
        <w:t xml:space="preserve"> </w:t>
      </w:r>
      <w:r>
        <w:rPr>
          <w:spacing w:val="-1"/>
        </w:rPr>
        <w:t>juntamente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habilitação,</w:t>
      </w:r>
      <w:r>
        <w:rPr>
          <w:spacing w:val="-15"/>
        </w:rPr>
        <w:t xml:space="preserve"> </w:t>
      </w:r>
      <w:r>
        <w:t>substitui</w:t>
      </w:r>
      <w:r>
        <w:rPr>
          <w:spacing w:val="-53"/>
        </w:rPr>
        <w:t xml:space="preserve"> </w:t>
      </w:r>
      <w:r>
        <w:t xml:space="preserve">os documentos dos itens </w:t>
      </w:r>
      <w:r>
        <w:rPr>
          <w:b/>
          <w:color w:val="0000FF"/>
        </w:rPr>
        <w:t>12.14; 12.15 e 12.17</w:t>
      </w:r>
      <w:r>
        <w:t>, desde que os documentos constem expressamente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CRC</w:t>
      </w:r>
      <w:r>
        <w:rPr>
          <w:spacing w:val="-1"/>
        </w:rPr>
        <w:t xml:space="preserve"> </w:t>
      </w:r>
      <w:r>
        <w:t>e não estejam</w:t>
      </w:r>
      <w:r>
        <w:rPr>
          <w:spacing w:val="1"/>
        </w:rPr>
        <w:t xml:space="preserve"> </w:t>
      </w:r>
      <w:r>
        <w:t>vencidos na data da licitação.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9"/>
        <w:ind w:left="1816" w:hanging="1057"/>
      </w:pP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apresentados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deverão</w:t>
      </w:r>
      <w:r>
        <w:rPr>
          <w:spacing w:val="-5"/>
        </w:rPr>
        <w:t xml:space="preserve"> </w:t>
      </w:r>
      <w:r>
        <w:t>estar:</w:t>
      </w:r>
    </w:p>
    <w:p w:rsidR="00D8494B" w:rsidRDefault="00655D17" w:rsidP="00D024DA">
      <w:pPr>
        <w:pStyle w:val="PargrafodaLista"/>
        <w:numPr>
          <w:ilvl w:val="0"/>
          <w:numId w:val="22"/>
        </w:numPr>
        <w:tabs>
          <w:tab w:val="left" w:pos="2243"/>
          <w:tab w:val="left" w:pos="2244"/>
        </w:tabs>
        <w:spacing w:before="121" w:line="252" w:lineRule="exact"/>
      </w:pPr>
      <w:r>
        <w:t>Em</w:t>
      </w:r>
      <w:r>
        <w:rPr>
          <w:spacing w:val="-2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licitante,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CNPJ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endereço</w:t>
      </w:r>
      <w:r>
        <w:rPr>
          <w:spacing w:val="-1"/>
        </w:rPr>
        <w:t xml:space="preserve"> </w:t>
      </w:r>
      <w:r>
        <w:t>respectivo;</w:t>
      </w:r>
    </w:p>
    <w:p w:rsidR="00D8494B" w:rsidRDefault="00655D17" w:rsidP="00D024DA">
      <w:pPr>
        <w:pStyle w:val="PargrafodaLista"/>
        <w:numPr>
          <w:ilvl w:val="0"/>
          <w:numId w:val="22"/>
        </w:numPr>
        <w:tabs>
          <w:tab w:val="left" w:pos="2243"/>
          <w:tab w:val="left" w:pos="2244"/>
        </w:tabs>
        <w:spacing w:line="252" w:lineRule="exact"/>
      </w:pPr>
      <w:r>
        <w:t>Em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(matriz),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licitante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(matriz);</w:t>
      </w:r>
    </w:p>
    <w:p w:rsidR="00D8494B" w:rsidRDefault="00655D17" w:rsidP="00D024DA">
      <w:pPr>
        <w:pStyle w:val="PargrafodaLista"/>
        <w:numPr>
          <w:ilvl w:val="0"/>
          <w:numId w:val="22"/>
        </w:numPr>
        <w:tabs>
          <w:tab w:val="left" w:pos="2243"/>
          <w:tab w:val="left" w:pos="2244"/>
        </w:tabs>
        <w:spacing w:before="2"/>
        <w:ind w:right="368"/>
      </w:pPr>
      <w:r>
        <w:rPr>
          <w:spacing w:val="-1"/>
        </w:rPr>
        <w:t>Em</w:t>
      </w:r>
      <w:r>
        <w:rPr>
          <w:spacing w:val="-12"/>
        </w:rPr>
        <w:t xml:space="preserve"> </w:t>
      </w:r>
      <w:r>
        <w:rPr>
          <w:spacing w:val="-1"/>
        </w:rPr>
        <w:t>nome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14"/>
        </w:rPr>
        <w:t xml:space="preserve"> </w:t>
      </w:r>
      <w:r>
        <w:rPr>
          <w:spacing w:val="-1"/>
        </w:rPr>
        <w:t>filial,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licitante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filial,</w:t>
      </w:r>
      <w:r>
        <w:rPr>
          <w:spacing w:val="-15"/>
        </w:rPr>
        <w:t xml:space="preserve"> </w:t>
      </w:r>
      <w:r>
        <w:t>salvo</w:t>
      </w:r>
      <w:r>
        <w:rPr>
          <w:spacing w:val="-12"/>
        </w:rPr>
        <w:t xml:space="preserve"> </w:t>
      </w:r>
      <w:r>
        <w:t>aqueles</w:t>
      </w:r>
      <w:r>
        <w:rPr>
          <w:spacing w:val="-12"/>
        </w:rPr>
        <w:t xml:space="preserve"> </w:t>
      </w:r>
      <w:r>
        <w:t>documentos</w:t>
      </w:r>
      <w:r>
        <w:rPr>
          <w:spacing w:val="-11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própria</w:t>
      </w:r>
      <w:r>
        <w:rPr>
          <w:spacing w:val="-52"/>
        </w:rPr>
        <w:t xml:space="preserve"> </w:t>
      </w:r>
      <w:r>
        <w:t>natureza,</w:t>
      </w:r>
      <w:r>
        <w:rPr>
          <w:spacing w:val="-2"/>
        </w:rPr>
        <w:t xml:space="preserve"> </w:t>
      </w:r>
      <w:r>
        <w:t>comprovadamente</w:t>
      </w:r>
      <w:r>
        <w:rPr>
          <w:spacing w:val="-1"/>
        </w:rPr>
        <w:t xml:space="preserve"> </w:t>
      </w:r>
      <w:r>
        <w:t>forem</w:t>
      </w:r>
      <w:r>
        <w:rPr>
          <w:spacing w:val="-1"/>
        </w:rPr>
        <w:t xml:space="preserve"> </w:t>
      </w:r>
      <w:r>
        <w:t>emitidos</w:t>
      </w:r>
      <w:r>
        <w:rPr>
          <w:spacing w:val="-1"/>
        </w:rPr>
        <w:t xml:space="preserve"> </w:t>
      </w:r>
      <w:r>
        <w:t>somente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(matriz).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18"/>
        <w:ind w:right="370" w:hanging="432"/>
      </w:pPr>
      <w:r>
        <w:t>Os documentos exigidos para habilitação deverão ser datados dos últimos 60 (sessenta)</w:t>
      </w:r>
      <w:r>
        <w:rPr>
          <w:spacing w:val="1"/>
        </w:rPr>
        <w:t xml:space="preserve"> </w:t>
      </w:r>
      <w:r>
        <w:t>dias da data prevista para a abertura do certame, quando não tiver prazo estabelecido pelo órgão</w:t>
      </w:r>
      <w:r>
        <w:rPr>
          <w:spacing w:val="1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expedidor ou</w:t>
      </w:r>
      <w:r>
        <w:rPr>
          <w:spacing w:val="-3"/>
        </w:rPr>
        <w:t xml:space="preserve"> </w:t>
      </w:r>
      <w:r>
        <w:t>por outra</w:t>
      </w:r>
      <w:r>
        <w:rPr>
          <w:spacing w:val="-2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legal.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21"/>
        <w:ind w:right="366" w:hanging="432"/>
      </w:pPr>
      <w:r>
        <w:t>A falta de quaisquer dos documentos ou o descumprimento das exigências previstas nesta</w:t>
      </w:r>
      <w:r w:rsidR="00CF0816">
        <w:t xml:space="preserve"> </w:t>
      </w:r>
      <w:r>
        <w:rPr>
          <w:spacing w:val="-52"/>
        </w:rPr>
        <w:t xml:space="preserve"> </w:t>
      </w:r>
      <w:r>
        <w:t>seção</w:t>
      </w:r>
      <w:r>
        <w:rPr>
          <w:spacing w:val="-4"/>
        </w:rPr>
        <w:t xml:space="preserve"> </w:t>
      </w:r>
      <w:r>
        <w:t>implicará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INABILITAÇÃO</w:t>
      </w:r>
      <w:r>
        <w:rPr>
          <w:spacing w:val="-1"/>
        </w:rPr>
        <w:t xml:space="preserve"> </w:t>
      </w:r>
      <w:r>
        <w:t>do licitante.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9"/>
        <w:ind w:right="366" w:hanging="432"/>
      </w:pPr>
      <w:r>
        <w:t>Havendo</w:t>
      </w:r>
      <w:r>
        <w:rPr>
          <w:spacing w:val="10"/>
        </w:rPr>
        <w:t xml:space="preserve"> </w:t>
      </w:r>
      <w:r>
        <w:t>superveniência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fato</w:t>
      </w:r>
      <w:r>
        <w:rPr>
          <w:spacing w:val="8"/>
        </w:rPr>
        <w:t xml:space="preserve"> </w:t>
      </w:r>
      <w:r>
        <w:t>impeditivo,</w:t>
      </w:r>
      <w:r>
        <w:rPr>
          <w:spacing w:val="10"/>
        </w:rPr>
        <w:t xml:space="preserve"> </w:t>
      </w:r>
      <w:r>
        <w:t>fica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licitante</w:t>
      </w:r>
      <w:r>
        <w:rPr>
          <w:spacing w:val="11"/>
        </w:rPr>
        <w:t xml:space="preserve"> </w:t>
      </w:r>
      <w:r>
        <w:t>obrigado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declará-lo,</w:t>
      </w:r>
      <w:r>
        <w:rPr>
          <w:spacing w:val="10"/>
        </w:rPr>
        <w:t xml:space="preserve"> </w:t>
      </w:r>
      <w:r>
        <w:t>sob</w:t>
      </w:r>
      <w:r>
        <w:rPr>
          <w:spacing w:val="11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penalidades</w:t>
      </w:r>
      <w:r>
        <w:rPr>
          <w:spacing w:val="-3"/>
        </w:rPr>
        <w:t xml:space="preserve"> </w:t>
      </w:r>
      <w:r>
        <w:t>legais cabíveis.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1"/>
        <w:ind w:right="370" w:hanging="432"/>
      </w:pP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verificação</w:t>
      </w:r>
      <w:r>
        <w:rPr>
          <w:spacing w:val="-5"/>
        </w:rPr>
        <w:t xml:space="preserve"> </w:t>
      </w:r>
      <w:r>
        <w:rPr>
          <w:spacing w:val="-1"/>
        </w:rPr>
        <w:t>pelo</w:t>
      </w:r>
      <w:r>
        <w:rPr>
          <w:spacing w:val="-5"/>
        </w:rPr>
        <w:t xml:space="preserve"> </w:t>
      </w:r>
      <w:r>
        <w:rPr>
          <w:spacing w:val="-1"/>
        </w:rPr>
        <w:t>pregoeiro</w:t>
      </w:r>
      <w:r w:rsidR="00842E70">
        <w:rPr>
          <w:spacing w:val="-1"/>
        </w:rPr>
        <w:t>(a)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em</w:t>
      </w:r>
      <w:r>
        <w:rPr>
          <w:spacing w:val="-4"/>
        </w:rPr>
        <w:t xml:space="preserve"> </w:t>
      </w:r>
      <w:r>
        <w:rPr>
          <w:spacing w:val="-1"/>
        </w:rPr>
        <w:t>sítios</w:t>
      </w:r>
      <w:r>
        <w:rPr>
          <w:spacing w:val="-5"/>
        </w:rPr>
        <w:t xml:space="preserve"> </w:t>
      </w:r>
      <w:r>
        <w:t>eletrônicos</w:t>
      </w:r>
      <w:r>
        <w:rPr>
          <w:spacing w:val="-3"/>
        </w:rPr>
        <w:t xml:space="preserve"> </w:t>
      </w:r>
      <w:r>
        <w:t>oficiais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órgãos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entidades</w:t>
      </w:r>
      <w:r>
        <w:rPr>
          <w:spacing w:val="-7"/>
        </w:rPr>
        <w:t xml:space="preserve"> </w:t>
      </w:r>
      <w:r>
        <w:t>emissores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certidões constitui</w:t>
      </w:r>
      <w:r>
        <w:rPr>
          <w:spacing w:val="-2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legal de</w:t>
      </w:r>
      <w:r>
        <w:rPr>
          <w:spacing w:val="-2"/>
        </w:rPr>
        <w:t xml:space="preserve"> </w:t>
      </w:r>
      <w:r>
        <w:t>prova, para</w:t>
      </w:r>
      <w:r>
        <w:rPr>
          <w:spacing w:val="-2"/>
        </w:rPr>
        <w:t xml:space="preserve"> </w:t>
      </w:r>
      <w:r>
        <w:t>fins de</w:t>
      </w:r>
      <w:r>
        <w:rPr>
          <w:spacing w:val="-3"/>
        </w:rPr>
        <w:t xml:space="preserve"> </w:t>
      </w:r>
      <w:r>
        <w:t>habilitação.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0"/>
        <w:ind w:right="366" w:hanging="432"/>
      </w:pPr>
      <w:r>
        <w:t>Para</w:t>
      </w:r>
      <w:r>
        <w:rPr>
          <w:spacing w:val="23"/>
        </w:rPr>
        <w:t xml:space="preserve"> </w:t>
      </w:r>
      <w:r>
        <w:t>comprovação</w:t>
      </w:r>
      <w:r>
        <w:rPr>
          <w:spacing w:val="23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rPr>
          <w:b/>
        </w:rPr>
        <w:t>Habilitação</w:t>
      </w:r>
      <w:r>
        <w:rPr>
          <w:b/>
          <w:spacing w:val="23"/>
        </w:rPr>
        <w:t xml:space="preserve"> </w:t>
      </w:r>
      <w:r>
        <w:rPr>
          <w:b/>
        </w:rPr>
        <w:t>Jurídica</w:t>
      </w:r>
      <w:r>
        <w:rPr>
          <w:b/>
          <w:spacing w:val="26"/>
        </w:rPr>
        <w:t xml:space="preserve"> </w:t>
      </w:r>
      <w:r>
        <w:t>os</w:t>
      </w:r>
      <w:r>
        <w:rPr>
          <w:spacing w:val="23"/>
        </w:rPr>
        <w:t xml:space="preserve"> </w:t>
      </w:r>
      <w:r>
        <w:t>interessados</w:t>
      </w:r>
      <w:r>
        <w:rPr>
          <w:spacing w:val="24"/>
        </w:rPr>
        <w:t xml:space="preserve"> </w:t>
      </w:r>
      <w:r>
        <w:t>deverão</w:t>
      </w:r>
      <w:r>
        <w:rPr>
          <w:spacing w:val="23"/>
        </w:rPr>
        <w:t xml:space="preserve"> </w:t>
      </w:r>
      <w:r>
        <w:t>apresentar</w:t>
      </w:r>
      <w:r>
        <w:rPr>
          <w:spacing w:val="23"/>
        </w:rPr>
        <w:t xml:space="preserve"> </w:t>
      </w:r>
      <w:r>
        <w:t>os</w:t>
      </w:r>
      <w:r>
        <w:rPr>
          <w:spacing w:val="-52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documentos:</w:t>
      </w:r>
    </w:p>
    <w:p w:rsidR="00D8494B" w:rsidRDefault="00655D17" w:rsidP="00D024DA">
      <w:pPr>
        <w:pStyle w:val="PargrafodaLista"/>
        <w:numPr>
          <w:ilvl w:val="0"/>
          <w:numId w:val="21"/>
        </w:numPr>
        <w:tabs>
          <w:tab w:val="left" w:pos="2385"/>
          <w:tab w:val="left" w:pos="2386"/>
        </w:tabs>
        <w:ind w:right="367"/>
      </w:pPr>
      <w:r>
        <w:t>Documento de identificação oficial com foto, reconhecido em território nacional,</w:t>
      </w:r>
      <w:r>
        <w:rPr>
          <w:spacing w:val="1"/>
        </w:rPr>
        <w:t xml:space="preserve"> </w:t>
      </w:r>
      <w:r>
        <w:t>do(s) administrador(es) da empresa licitante indicado(s) no ato constitutivo ou, do</w:t>
      </w:r>
      <w:r>
        <w:rPr>
          <w:spacing w:val="1"/>
        </w:rPr>
        <w:t xml:space="preserve"> </w:t>
      </w:r>
      <w:r>
        <w:t>procurador</w:t>
      </w:r>
      <w:r>
        <w:rPr>
          <w:spacing w:val="-1"/>
        </w:rPr>
        <w:t xml:space="preserve"> </w:t>
      </w:r>
      <w:r>
        <w:t>constituído quando houver;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 w:rsidP="00D024DA">
      <w:pPr>
        <w:pStyle w:val="PargrafodaLista"/>
        <w:numPr>
          <w:ilvl w:val="0"/>
          <w:numId w:val="21"/>
        </w:numPr>
        <w:tabs>
          <w:tab w:val="left" w:pos="2385"/>
          <w:tab w:val="left" w:pos="2386"/>
        </w:tabs>
        <w:spacing w:before="1" w:line="252" w:lineRule="exact"/>
        <w:ind w:hanging="796"/>
      </w:pPr>
      <w:r>
        <w:t>Registro</w:t>
      </w:r>
      <w:r>
        <w:rPr>
          <w:spacing w:val="-5"/>
        </w:rPr>
        <w:t xml:space="preserve"> </w:t>
      </w:r>
      <w:r>
        <w:t>comercial,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individual;</w:t>
      </w:r>
    </w:p>
    <w:p w:rsidR="00D8494B" w:rsidRDefault="00655D17" w:rsidP="00D024DA">
      <w:pPr>
        <w:pStyle w:val="PargrafodaLista"/>
        <w:numPr>
          <w:ilvl w:val="0"/>
          <w:numId w:val="21"/>
        </w:numPr>
        <w:tabs>
          <w:tab w:val="left" w:pos="2385"/>
          <w:tab w:val="left" w:pos="2386"/>
        </w:tabs>
        <w:ind w:right="372"/>
      </w:pPr>
      <w:r>
        <w:t>Estatuto ou Contrato Social em vigor, devidamente registrado na Junta Comercial,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sociedades</w:t>
      </w:r>
      <w:r>
        <w:rPr>
          <w:spacing w:val="1"/>
        </w:rPr>
        <w:t xml:space="preserve"> </w:t>
      </w:r>
      <w:r>
        <w:t>comerciais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sociedades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ações,</w:t>
      </w:r>
      <w:r>
        <w:rPr>
          <w:spacing w:val="-52"/>
        </w:rPr>
        <w:t xml:space="preserve"> </w:t>
      </w:r>
      <w:r>
        <w:t>acompanhado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documento de eleição</w:t>
      </w:r>
      <w:r>
        <w:rPr>
          <w:spacing w:val="-4"/>
        </w:rPr>
        <w:t xml:space="preserve"> </w:t>
      </w:r>
      <w:r>
        <w:t>de seus administradores;</w:t>
      </w:r>
    </w:p>
    <w:p w:rsidR="00D8494B" w:rsidRDefault="00655D17" w:rsidP="00D024DA">
      <w:pPr>
        <w:pStyle w:val="PargrafodaLista"/>
        <w:numPr>
          <w:ilvl w:val="0"/>
          <w:numId w:val="21"/>
        </w:numPr>
        <w:tabs>
          <w:tab w:val="left" w:pos="2385"/>
          <w:tab w:val="left" w:pos="2386"/>
        </w:tabs>
        <w:ind w:right="370"/>
      </w:pPr>
      <w:r>
        <w:t>Inscrição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ato</w:t>
      </w:r>
      <w:r>
        <w:rPr>
          <w:spacing w:val="-6"/>
        </w:rPr>
        <w:t xml:space="preserve"> </w:t>
      </w:r>
      <w:r>
        <w:t>constitutivo,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sociedades</w:t>
      </w:r>
      <w:r>
        <w:rPr>
          <w:spacing w:val="-5"/>
        </w:rPr>
        <w:t xml:space="preserve"> </w:t>
      </w:r>
      <w:r>
        <w:t>civis,</w:t>
      </w:r>
      <w:r>
        <w:rPr>
          <w:spacing w:val="-4"/>
        </w:rPr>
        <w:t xml:space="preserve"> </w:t>
      </w:r>
      <w:r>
        <w:t>acompanhada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prova</w:t>
      </w:r>
      <w:r>
        <w:rPr>
          <w:spacing w:val="-8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diretoria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exercício;</w:t>
      </w:r>
    </w:p>
    <w:p w:rsidR="00D8494B" w:rsidRDefault="00655D17" w:rsidP="00D024DA">
      <w:pPr>
        <w:pStyle w:val="PargrafodaLista"/>
        <w:numPr>
          <w:ilvl w:val="0"/>
          <w:numId w:val="21"/>
        </w:numPr>
        <w:tabs>
          <w:tab w:val="left" w:pos="2385"/>
          <w:tab w:val="left" w:pos="2386"/>
        </w:tabs>
        <w:ind w:right="374"/>
      </w:pPr>
      <w:r>
        <w:t>Decreto de autorização, em se tratando de empresa ou sociedade estrangeira em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País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funcionamento,</w:t>
      </w:r>
      <w:r>
        <w:rPr>
          <w:spacing w:val="1"/>
        </w:rPr>
        <w:t xml:space="preserve"> </w:t>
      </w:r>
      <w:r>
        <w:t>expedido</w:t>
      </w:r>
      <w:r>
        <w:rPr>
          <w:spacing w:val="-1"/>
        </w:rPr>
        <w:t xml:space="preserve"> </w:t>
      </w:r>
      <w:r>
        <w:t>pelo órgão</w:t>
      </w:r>
      <w:r>
        <w:rPr>
          <w:spacing w:val="-1"/>
        </w:rPr>
        <w:t xml:space="preserve"> </w:t>
      </w:r>
      <w:r>
        <w:t>competente, quando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atividade assim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exigir;</w:t>
      </w:r>
    </w:p>
    <w:p w:rsidR="00D8494B" w:rsidRDefault="00655D17" w:rsidP="00D024DA">
      <w:pPr>
        <w:pStyle w:val="PargrafodaLista"/>
        <w:numPr>
          <w:ilvl w:val="0"/>
          <w:numId w:val="21"/>
        </w:numPr>
        <w:tabs>
          <w:tab w:val="left" w:pos="2385"/>
          <w:tab w:val="left" w:pos="2386"/>
        </w:tabs>
        <w:ind w:hanging="796"/>
      </w:pPr>
      <w:r>
        <w:lastRenderedPageBreak/>
        <w:t>Certificado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Condição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Microempreendedor</w:t>
      </w:r>
      <w:r>
        <w:rPr>
          <w:spacing w:val="-1"/>
        </w:rPr>
        <w:t xml:space="preserve"> </w:t>
      </w:r>
      <w:r>
        <w:t>Individual,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MEI.</w:t>
      </w:r>
    </w:p>
    <w:p w:rsidR="00D8494B" w:rsidRDefault="00655D17" w:rsidP="00D024DA">
      <w:pPr>
        <w:pStyle w:val="PargrafodaLista"/>
        <w:numPr>
          <w:ilvl w:val="2"/>
          <w:numId w:val="20"/>
        </w:numPr>
        <w:tabs>
          <w:tab w:val="left" w:pos="1817"/>
        </w:tabs>
        <w:spacing w:before="161"/>
        <w:ind w:right="366" w:hanging="504"/>
      </w:pPr>
      <w:r>
        <w:t xml:space="preserve">Os documentos referentes ao </w:t>
      </w:r>
      <w:r>
        <w:rPr>
          <w:b/>
          <w:color w:val="0000FF"/>
        </w:rPr>
        <w:t>item 12.7, letras “b”, “c”, “d”, “e” e “f”</w:t>
      </w:r>
      <w:r>
        <w:rPr>
          <w:b/>
        </w:rPr>
        <w:t xml:space="preserve">, </w:t>
      </w:r>
      <w:r>
        <w:t>deverão ser</w:t>
      </w:r>
      <w:r>
        <w:rPr>
          <w:spacing w:val="1"/>
        </w:rPr>
        <w:t xml:space="preserve"> </w:t>
      </w:r>
      <w:r>
        <w:t>apresentados com autenticação e/ou com certificação digital, acompanhados de todas as</w:t>
      </w:r>
      <w:r>
        <w:rPr>
          <w:spacing w:val="1"/>
        </w:rPr>
        <w:t xml:space="preserve"> </w:t>
      </w:r>
      <w:r>
        <w:t>alterações</w:t>
      </w:r>
      <w:r>
        <w:rPr>
          <w:spacing w:val="-1"/>
        </w:rPr>
        <w:t xml:space="preserve"> </w:t>
      </w:r>
      <w:r>
        <w:t>ou da consolidação respectiva.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8"/>
        <w:ind w:right="366" w:hanging="432"/>
      </w:pPr>
      <w:r>
        <w:t>Para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comprovação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rPr>
          <w:b/>
        </w:rPr>
        <w:t>Qualificação</w:t>
      </w:r>
      <w:r>
        <w:rPr>
          <w:b/>
          <w:spacing w:val="14"/>
        </w:rPr>
        <w:t xml:space="preserve"> </w:t>
      </w:r>
      <w:r>
        <w:rPr>
          <w:b/>
        </w:rPr>
        <w:t>Econômico-Financeira</w:t>
      </w:r>
      <w:r>
        <w:t>,</w:t>
      </w:r>
      <w:r>
        <w:rPr>
          <w:spacing w:val="13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licitantes</w:t>
      </w:r>
      <w:r>
        <w:rPr>
          <w:spacing w:val="11"/>
        </w:rPr>
        <w:t xml:space="preserve"> </w:t>
      </w:r>
      <w:r>
        <w:t>deverão</w:t>
      </w:r>
      <w:r>
        <w:rPr>
          <w:spacing w:val="-52"/>
        </w:rPr>
        <w:t xml:space="preserve"> </w:t>
      </w:r>
      <w:r>
        <w:t>apresentar</w:t>
      </w:r>
      <w:r>
        <w:rPr>
          <w:spacing w:val="-3"/>
        </w:rPr>
        <w:t xml:space="preserve"> </w:t>
      </w:r>
      <w:r>
        <w:t>os seguintes documentos:</w:t>
      </w:r>
    </w:p>
    <w:p w:rsidR="00D8494B" w:rsidRDefault="00655D17" w:rsidP="00D024DA">
      <w:pPr>
        <w:pStyle w:val="PargrafodaLista"/>
        <w:numPr>
          <w:ilvl w:val="0"/>
          <w:numId w:val="19"/>
        </w:numPr>
        <w:tabs>
          <w:tab w:val="left" w:pos="2385"/>
          <w:tab w:val="left" w:pos="2386"/>
        </w:tabs>
        <w:spacing w:before="121"/>
        <w:ind w:right="367"/>
        <w:jc w:val="both"/>
      </w:pPr>
      <w:r>
        <w:t>Certidão</w:t>
      </w:r>
      <w:r>
        <w:rPr>
          <w:spacing w:val="-8"/>
        </w:rPr>
        <w:t xml:space="preserve"> </w:t>
      </w:r>
      <w:r>
        <w:t>Negativa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Falência</w:t>
      </w:r>
      <w:r>
        <w:rPr>
          <w:spacing w:val="-8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Concordata,</w:t>
      </w:r>
      <w:r>
        <w:rPr>
          <w:spacing w:val="-9"/>
        </w:rPr>
        <w:t xml:space="preserve"> </w:t>
      </w:r>
      <w:r>
        <w:t>expedida</w:t>
      </w:r>
      <w:r>
        <w:rPr>
          <w:spacing w:val="-8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cartório</w:t>
      </w:r>
      <w:r>
        <w:rPr>
          <w:spacing w:val="-9"/>
        </w:rPr>
        <w:t xml:space="preserve"> </w:t>
      </w:r>
      <w:r>
        <w:t>distribuidor</w:t>
      </w:r>
      <w:r>
        <w:rPr>
          <w:spacing w:val="-10"/>
        </w:rPr>
        <w:t xml:space="preserve"> </w:t>
      </w:r>
      <w:r>
        <w:t>da</w:t>
      </w:r>
      <w:r>
        <w:rPr>
          <w:spacing w:val="-5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licitante;</w:t>
      </w:r>
    </w:p>
    <w:p w:rsidR="00D8494B" w:rsidRDefault="00655D17" w:rsidP="00D024DA">
      <w:pPr>
        <w:pStyle w:val="PargrafodaLista"/>
        <w:numPr>
          <w:ilvl w:val="1"/>
          <w:numId w:val="19"/>
        </w:numPr>
        <w:tabs>
          <w:tab w:val="left" w:pos="2669"/>
        </w:tabs>
        <w:spacing w:before="161"/>
        <w:ind w:right="371"/>
      </w:pPr>
      <w:r>
        <w:t>Nos casos em que a certidão seja positiva de recuperação, as empresas deverão</w:t>
      </w:r>
      <w:r>
        <w:rPr>
          <w:spacing w:val="1"/>
        </w:rPr>
        <w:t xml:space="preserve"> </w:t>
      </w:r>
      <w:r>
        <w:t>apresentar comprovação de que o plano de recuperação foi acolhido na esfera</w:t>
      </w:r>
      <w:r>
        <w:rPr>
          <w:spacing w:val="1"/>
        </w:rPr>
        <w:t xml:space="preserve"> </w:t>
      </w:r>
      <w:r>
        <w:t>judicial,</w:t>
      </w:r>
      <w:r>
        <w:rPr>
          <w:spacing w:val="-1"/>
        </w:rPr>
        <w:t xml:space="preserve"> </w:t>
      </w:r>
      <w:r>
        <w:t>nos termos</w:t>
      </w:r>
      <w:r>
        <w:rPr>
          <w:spacing w:val="-2"/>
        </w:rPr>
        <w:t xml:space="preserve"> </w:t>
      </w:r>
      <w:r>
        <w:t>do art.</w:t>
      </w:r>
      <w:r>
        <w:rPr>
          <w:spacing w:val="-3"/>
        </w:rPr>
        <w:t xml:space="preserve"> </w:t>
      </w:r>
      <w:r>
        <w:t>58 da lei</w:t>
      </w:r>
      <w:r>
        <w:rPr>
          <w:spacing w:val="-2"/>
        </w:rPr>
        <w:t xml:space="preserve"> </w:t>
      </w:r>
      <w:r>
        <w:t>11.101/2005.</w:t>
      </w:r>
    </w:p>
    <w:p w:rsidR="00D8494B" w:rsidRDefault="00655D17" w:rsidP="00D024DA">
      <w:pPr>
        <w:pStyle w:val="PargrafodaLista"/>
        <w:numPr>
          <w:ilvl w:val="1"/>
          <w:numId w:val="19"/>
        </w:numPr>
        <w:tabs>
          <w:tab w:val="left" w:pos="2669"/>
        </w:tabs>
        <w:spacing w:before="158"/>
        <w:ind w:right="366"/>
      </w:pPr>
      <w:r>
        <w:t>A Certidão Negativa de Falência ou Concordata deverá ser apresentada com</w:t>
      </w:r>
      <w:r>
        <w:rPr>
          <w:spacing w:val="1"/>
        </w:rPr>
        <w:t xml:space="preserve"> </w:t>
      </w:r>
      <w:r>
        <w:t>autenticação por órgão competente e/ou com certificação digital, caso não possa</w:t>
      </w:r>
      <w:r>
        <w:rPr>
          <w:spacing w:val="-5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aferida por meios oficiais, online.</w:t>
      </w:r>
    </w:p>
    <w:p w:rsidR="00D8494B" w:rsidRDefault="00655D17" w:rsidP="00D024DA">
      <w:pPr>
        <w:pStyle w:val="PargrafodaLista"/>
        <w:numPr>
          <w:ilvl w:val="0"/>
          <w:numId w:val="19"/>
        </w:numPr>
        <w:tabs>
          <w:tab w:val="left" w:pos="2385"/>
          <w:tab w:val="left" w:pos="2386"/>
        </w:tabs>
        <w:spacing w:before="160" w:line="244" w:lineRule="auto"/>
        <w:ind w:right="373" w:hanging="852"/>
        <w:jc w:val="both"/>
      </w:pPr>
      <w:r>
        <w:t>Balanço</w:t>
      </w:r>
      <w:r>
        <w:rPr>
          <w:spacing w:val="1"/>
        </w:rPr>
        <w:t xml:space="preserve"> </w:t>
      </w:r>
      <w:r>
        <w:t>patrimonial,</w:t>
      </w:r>
      <w:r>
        <w:rPr>
          <w:spacing w:val="1"/>
        </w:rPr>
        <w:t xml:space="preserve"> </w:t>
      </w:r>
      <w:r>
        <w:t>demonstração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demonstrações</w:t>
      </w:r>
      <w:r>
        <w:rPr>
          <w:spacing w:val="-1"/>
        </w:rPr>
        <w:t xml:space="preserve"> </w:t>
      </w:r>
      <w:r>
        <w:rPr>
          <w:color w:val="0000FF"/>
        </w:rPr>
        <w:t>contábeis do</w:t>
      </w:r>
      <w:r w:rsidR="002F56D6">
        <w:rPr>
          <w:color w:val="0000FF"/>
        </w:rPr>
        <w:t xml:space="preserve"> último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exercícios sociais</w:t>
      </w:r>
      <w:r>
        <w:t>;</w:t>
      </w:r>
    </w:p>
    <w:p w:rsidR="00D8494B" w:rsidRDefault="00655D17" w:rsidP="00D024DA">
      <w:pPr>
        <w:pStyle w:val="PargrafodaLista"/>
        <w:numPr>
          <w:ilvl w:val="1"/>
          <w:numId w:val="19"/>
        </w:numPr>
        <w:tabs>
          <w:tab w:val="left" w:pos="3136"/>
          <w:tab w:val="left" w:pos="3137"/>
        </w:tabs>
        <w:spacing w:before="151" w:line="242" w:lineRule="auto"/>
        <w:ind w:left="3137" w:right="369" w:hanging="937"/>
      </w:pPr>
      <w:r>
        <w:t>As empresas criadas no exercício financeiro do procedimento licitatório</w:t>
      </w:r>
      <w:r>
        <w:rPr>
          <w:spacing w:val="1"/>
        </w:rPr>
        <w:t xml:space="preserve"> </w:t>
      </w:r>
      <w:r>
        <w:t>deverão atender a todas as exigências da habilitação e poderão substituir os</w:t>
      </w:r>
      <w:r>
        <w:rPr>
          <w:spacing w:val="-52"/>
        </w:rPr>
        <w:t xml:space="preserve"> </w:t>
      </w:r>
      <w:r>
        <w:t>demonstrativos</w:t>
      </w:r>
      <w:r>
        <w:rPr>
          <w:spacing w:val="-1"/>
        </w:rPr>
        <w:t xml:space="preserve"> </w:t>
      </w:r>
      <w:r>
        <w:t>contábeis pelo balanço de</w:t>
      </w:r>
      <w:r>
        <w:rPr>
          <w:spacing w:val="-1"/>
        </w:rPr>
        <w:t xml:space="preserve"> </w:t>
      </w:r>
      <w:r>
        <w:t>abertura.</w:t>
      </w:r>
    </w:p>
    <w:p w:rsidR="00D8494B" w:rsidRDefault="00655D17" w:rsidP="00D024DA">
      <w:pPr>
        <w:pStyle w:val="PargrafodaLista"/>
        <w:numPr>
          <w:ilvl w:val="1"/>
          <w:numId w:val="19"/>
        </w:numPr>
        <w:tabs>
          <w:tab w:val="left" w:pos="3136"/>
          <w:tab w:val="left" w:pos="3137"/>
        </w:tabs>
        <w:spacing w:before="153"/>
        <w:ind w:left="3137" w:right="366" w:hanging="937"/>
      </w:pPr>
      <w:r>
        <w:t>Os</w:t>
      </w:r>
      <w:r>
        <w:rPr>
          <w:spacing w:val="-9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referidos</w:t>
      </w:r>
      <w:r>
        <w:rPr>
          <w:spacing w:val="-9"/>
        </w:rPr>
        <w:t xml:space="preserve"> </w:t>
      </w:r>
      <w:r>
        <w:t>acima</w:t>
      </w:r>
      <w:r>
        <w:rPr>
          <w:spacing w:val="-8"/>
        </w:rPr>
        <w:t xml:space="preserve"> </w:t>
      </w:r>
      <w:r>
        <w:t>limitar-se-ão</w:t>
      </w:r>
      <w:r>
        <w:rPr>
          <w:spacing w:val="-9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último</w:t>
      </w:r>
      <w:r>
        <w:rPr>
          <w:spacing w:val="-11"/>
        </w:rPr>
        <w:t xml:space="preserve"> </w:t>
      </w:r>
      <w:r>
        <w:t>exercício</w:t>
      </w:r>
      <w:r>
        <w:rPr>
          <w:spacing w:val="-12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sido constituída há</w:t>
      </w:r>
      <w:r>
        <w:rPr>
          <w:spacing w:val="-2"/>
        </w:rPr>
        <w:t xml:space="preserve"> </w:t>
      </w:r>
      <w:r>
        <w:t xml:space="preserve">menos de </w:t>
      </w:r>
      <w:r w:rsidR="00555EC0">
        <w:t>1</w:t>
      </w:r>
      <w:r>
        <w:rPr>
          <w:spacing w:val="-3"/>
        </w:rPr>
        <w:t xml:space="preserve"> </w:t>
      </w:r>
      <w:r>
        <w:t>(</w:t>
      </w:r>
      <w:r w:rsidR="00555EC0">
        <w:t>um</w:t>
      </w:r>
      <w:r>
        <w:t>)</w:t>
      </w:r>
      <w:r>
        <w:rPr>
          <w:spacing w:val="-2"/>
        </w:rPr>
        <w:t xml:space="preserve"> </w:t>
      </w:r>
      <w:r w:rsidR="00D43393">
        <w:t>ano</w:t>
      </w:r>
      <w:r>
        <w:t>.</w:t>
      </w:r>
    </w:p>
    <w:p w:rsidR="00D8494B" w:rsidRDefault="00655D17" w:rsidP="00D024DA">
      <w:pPr>
        <w:pStyle w:val="PargrafodaLista"/>
        <w:numPr>
          <w:ilvl w:val="1"/>
          <w:numId w:val="19"/>
        </w:numPr>
        <w:tabs>
          <w:tab w:val="left" w:pos="2669"/>
        </w:tabs>
        <w:spacing w:before="159"/>
        <w:ind w:right="369"/>
      </w:pPr>
      <w:r>
        <w:t>As empresas optantes do “SIMPLES NACIONAL” não estão dispensadas de</w:t>
      </w:r>
      <w:r>
        <w:rPr>
          <w:spacing w:val="1"/>
        </w:rPr>
        <w:t xml:space="preserve"> </w:t>
      </w:r>
      <w:r>
        <w:t>apresentar o balanço patrimonial e as demonstrações contábeis, relativamente ao</w:t>
      </w:r>
      <w:r w:rsidR="001C3043">
        <w:t xml:space="preserve"> </w:t>
      </w:r>
      <w:r>
        <w:rPr>
          <w:spacing w:val="-52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exercício social.</w:t>
      </w:r>
    </w:p>
    <w:p w:rsidR="00D8494B" w:rsidRDefault="00655D17" w:rsidP="00D024DA">
      <w:pPr>
        <w:pStyle w:val="PargrafodaLista"/>
        <w:numPr>
          <w:ilvl w:val="1"/>
          <w:numId w:val="19"/>
        </w:numPr>
        <w:tabs>
          <w:tab w:val="left" w:pos="2669"/>
        </w:tabs>
        <w:spacing w:before="161"/>
        <w:ind w:right="365"/>
      </w:pPr>
      <w:r>
        <w:t>O</w:t>
      </w:r>
      <w:r>
        <w:rPr>
          <w:spacing w:val="1"/>
        </w:rPr>
        <w:t xml:space="preserve"> </w:t>
      </w:r>
      <w:r>
        <w:t>balanço</w:t>
      </w:r>
      <w:r>
        <w:rPr>
          <w:spacing w:val="1"/>
        </w:rPr>
        <w:t xml:space="preserve"> </w:t>
      </w:r>
      <w:r>
        <w:t>patrimonial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autenticação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e/ou com</w:t>
      </w:r>
      <w:r>
        <w:rPr>
          <w:spacing w:val="1"/>
        </w:rPr>
        <w:t xml:space="preserve"> </w:t>
      </w:r>
      <w:r>
        <w:t>certificação digital.</w:t>
      </w:r>
    </w:p>
    <w:p w:rsidR="00D8494B" w:rsidRDefault="00655D17" w:rsidP="00D024DA">
      <w:pPr>
        <w:pStyle w:val="PargrafodaLista"/>
        <w:numPr>
          <w:ilvl w:val="1"/>
          <w:numId w:val="19"/>
        </w:numPr>
        <w:tabs>
          <w:tab w:val="left" w:pos="2669"/>
        </w:tabs>
        <w:spacing w:before="161"/>
        <w:ind w:right="367"/>
      </w:pPr>
      <w:r>
        <w:t>No caso de Micro Empreendedor Individual – MEI, não será exigido o balanço</w:t>
      </w:r>
      <w:r>
        <w:rPr>
          <w:spacing w:val="1"/>
        </w:rPr>
        <w:t xml:space="preserve"> </w:t>
      </w:r>
      <w:r>
        <w:t>patrimonial</w:t>
      </w:r>
      <w:r>
        <w:rPr>
          <w:spacing w:val="-3"/>
        </w:rPr>
        <w:t xml:space="preserve"> </w:t>
      </w:r>
      <w:r>
        <w:t>e demonstrações contábeis</w:t>
      </w:r>
      <w:r>
        <w:rPr>
          <w:spacing w:val="-1"/>
        </w:rPr>
        <w:t xml:space="preserve"> </w:t>
      </w:r>
      <w:r>
        <w:t>do último</w:t>
      </w:r>
      <w:r>
        <w:rPr>
          <w:spacing w:val="-4"/>
        </w:rPr>
        <w:t xml:space="preserve"> </w:t>
      </w:r>
      <w:r>
        <w:t>exercício social.</w:t>
      </w:r>
    </w:p>
    <w:p w:rsidR="00D8494B" w:rsidRDefault="00655D17" w:rsidP="00D024DA">
      <w:pPr>
        <w:pStyle w:val="PargrafodaLista"/>
        <w:numPr>
          <w:ilvl w:val="1"/>
          <w:numId w:val="19"/>
        </w:numPr>
        <w:tabs>
          <w:tab w:val="left" w:pos="2669"/>
        </w:tabs>
        <w:spacing w:before="159"/>
        <w:ind w:right="372"/>
      </w:pPr>
      <w:r>
        <w:t>O MEI deverá apresentar Declaração anual de Faturamento emitido pelo Portal</w:t>
      </w:r>
      <w:r>
        <w:rPr>
          <w:spacing w:val="1"/>
        </w:rPr>
        <w:t xml:space="preserve"> </w:t>
      </w:r>
      <w:r>
        <w:t>do Empreendedor, no</w:t>
      </w:r>
      <w:r>
        <w:rPr>
          <w:spacing w:val="-3"/>
        </w:rPr>
        <w:t xml:space="preserve"> </w:t>
      </w:r>
      <w:r>
        <w:t>que couber.</w:t>
      </w:r>
    </w:p>
    <w:p w:rsidR="00D8494B" w:rsidRDefault="00655D17" w:rsidP="00D024DA">
      <w:pPr>
        <w:pStyle w:val="PargrafodaLista"/>
        <w:numPr>
          <w:ilvl w:val="0"/>
          <w:numId w:val="19"/>
        </w:numPr>
        <w:tabs>
          <w:tab w:val="left" w:pos="2632"/>
          <w:tab w:val="left" w:pos="2633"/>
        </w:tabs>
        <w:spacing w:before="161" w:line="278" w:lineRule="auto"/>
        <w:ind w:left="2633" w:right="363" w:hanging="793"/>
        <w:jc w:val="left"/>
      </w:pPr>
      <w:r>
        <w:t xml:space="preserve">Comprovação de possuir capital social ou patrimônio líquido de no </w:t>
      </w:r>
      <w:r>
        <w:rPr>
          <w:color w:val="0000FF"/>
        </w:rPr>
        <w:t>mínimo 10%</w:t>
      </w:r>
      <w:r>
        <w:rPr>
          <w:color w:val="0000FF"/>
          <w:spacing w:val="-52"/>
        </w:rPr>
        <w:t xml:space="preserve"> </w:t>
      </w:r>
      <w:r w:rsidR="001C3043">
        <w:rPr>
          <w:color w:val="0000FF"/>
          <w:spacing w:val="-52"/>
        </w:rPr>
        <w:t xml:space="preserve">     </w:t>
      </w:r>
      <w:r>
        <w:t>(dez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cento)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arrematado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contratação,</w:t>
      </w:r>
      <w:r>
        <w:rPr>
          <w:spacing w:val="-6"/>
        </w:rPr>
        <w:t xml:space="preserve"> </w:t>
      </w:r>
      <w:r>
        <w:t>podendo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comprovado</w:t>
      </w:r>
    </w:p>
    <w:p w:rsidR="00D8494B" w:rsidRDefault="00D8494B">
      <w:pPr>
        <w:pStyle w:val="Corpodetexto"/>
        <w:spacing w:before="1"/>
        <w:ind w:left="0"/>
        <w:jc w:val="left"/>
        <w:rPr>
          <w:b/>
          <w:sz w:val="20"/>
        </w:rPr>
      </w:pPr>
    </w:p>
    <w:p w:rsidR="00D8494B" w:rsidRDefault="00655D17">
      <w:pPr>
        <w:pStyle w:val="Corpodetexto"/>
        <w:spacing w:line="276" w:lineRule="auto"/>
        <w:ind w:left="2633" w:right="370"/>
      </w:pPr>
      <w:r>
        <w:t>através do contrato social ou do balanço patrimonial do último exercício, ou pela</w:t>
      </w:r>
      <w:r>
        <w:rPr>
          <w:spacing w:val="-52"/>
        </w:rPr>
        <w:t xml:space="preserve"> </w:t>
      </w:r>
      <w:r>
        <w:t>certidão</w:t>
      </w:r>
      <w:r>
        <w:rPr>
          <w:spacing w:val="1"/>
        </w:rPr>
        <w:t xml:space="preserve"> </w:t>
      </w:r>
      <w:r>
        <w:t>simplificada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CRC</w:t>
      </w:r>
      <w:r>
        <w:rPr>
          <w:spacing w:val="1"/>
        </w:rPr>
        <w:t xml:space="preserve"> </w:t>
      </w:r>
      <w:r>
        <w:t>(Certificado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Cadastral) emitido</w:t>
      </w:r>
      <w:r>
        <w:rPr>
          <w:spacing w:val="-4"/>
        </w:rPr>
        <w:t xml:space="preserve"> </w:t>
      </w:r>
      <w:r>
        <w:t>pela Prefeitura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1C3043">
        <w:t>Bernardo Sayão.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7"/>
        <w:ind w:left="1816" w:hanging="1057"/>
      </w:pP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comprovação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b/>
        </w:rPr>
        <w:t>Qualificação</w:t>
      </w:r>
      <w:r>
        <w:rPr>
          <w:b/>
          <w:spacing w:val="-6"/>
        </w:rPr>
        <w:t xml:space="preserve"> </w:t>
      </w:r>
      <w:r>
        <w:rPr>
          <w:b/>
        </w:rPr>
        <w:t xml:space="preserve">Técnica </w:t>
      </w:r>
      <w:r>
        <w:t>os</w:t>
      </w:r>
      <w:r>
        <w:rPr>
          <w:spacing w:val="-3"/>
        </w:rPr>
        <w:t xml:space="preserve"> </w:t>
      </w:r>
      <w:r>
        <w:t>licitantes</w:t>
      </w:r>
      <w:r>
        <w:rPr>
          <w:spacing w:val="-3"/>
        </w:rPr>
        <w:t xml:space="preserve"> </w:t>
      </w:r>
      <w:r>
        <w:t>deverão</w:t>
      </w:r>
      <w:r>
        <w:rPr>
          <w:spacing w:val="-2"/>
        </w:rPr>
        <w:t xml:space="preserve"> </w:t>
      </w:r>
      <w:r>
        <w:t>apresentar:</w:t>
      </w:r>
    </w:p>
    <w:p w:rsidR="00D8494B" w:rsidRDefault="00655D17" w:rsidP="00D024DA">
      <w:pPr>
        <w:pStyle w:val="PargrafodaLista"/>
        <w:numPr>
          <w:ilvl w:val="0"/>
          <w:numId w:val="19"/>
        </w:numPr>
        <w:tabs>
          <w:tab w:val="left" w:pos="2385"/>
          <w:tab w:val="left" w:pos="2386"/>
        </w:tabs>
        <w:spacing w:before="160"/>
        <w:ind w:right="368" w:hanging="852"/>
        <w:jc w:val="both"/>
      </w:pPr>
      <w:r>
        <w:t>Atestado(s) / certidão(ões) / declaração(ões) de capacidade técnica e de aptidão,</w:t>
      </w:r>
      <w:r>
        <w:rPr>
          <w:spacing w:val="1"/>
        </w:rPr>
        <w:t xml:space="preserve"> </w:t>
      </w:r>
      <w:r>
        <w:t>fornecido(s) por pessoa(s) jurídica(s) de direito público ou privado, em favor do</w:t>
      </w:r>
      <w:r>
        <w:rPr>
          <w:spacing w:val="1"/>
        </w:rPr>
        <w:t xml:space="preserve"> </w:t>
      </w:r>
      <w:r>
        <w:t>licitante,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comprove</w:t>
      </w:r>
      <w:r>
        <w:rPr>
          <w:spacing w:val="1"/>
        </w:rPr>
        <w:t xml:space="preserve"> </w:t>
      </w:r>
      <w:r>
        <w:t>experiência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maneira</w:t>
      </w:r>
      <w:r>
        <w:rPr>
          <w:spacing w:val="1"/>
        </w:rPr>
        <w:t xml:space="preserve"> </w:t>
      </w:r>
      <w:r>
        <w:t>satisfatória</w:t>
      </w:r>
      <w:r>
        <w:rPr>
          <w:spacing w:val="1"/>
        </w:rPr>
        <w:t xml:space="preserve"> </w:t>
      </w:r>
      <w:r>
        <w:t>compatíveis em características de maior relevância técnica ou similares com objeto</w:t>
      </w:r>
      <w:r>
        <w:rPr>
          <w:spacing w:val="1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licitação.</w:t>
      </w:r>
    </w:p>
    <w:p w:rsidR="00D8494B" w:rsidRDefault="00655D17">
      <w:pPr>
        <w:pStyle w:val="Corpodetexto"/>
        <w:spacing w:before="161" w:line="242" w:lineRule="auto"/>
        <w:ind w:left="2810" w:right="370"/>
      </w:pPr>
      <w:r>
        <w:lastRenderedPageBreak/>
        <w:t>a.1) Não são consideradas válidos para fins de habilitação técnica, atestados de</w:t>
      </w:r>
      <w:r>
        <w:rPr>
          <w:spacing w:val="-52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serviços/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incompatíveis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econômicas</w:t>
      </w:r>
      <w:r>
        <w:rPr>
          <w:spacing w:val="-3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no contrato</w:t>
      </w:r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do licitante.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2524"/>
          <w:tab w:val="left" w:pos="2525"/>
        </w:tabs>
        <w:spacing w:before="153"/>
        <w:ind w:right="366" w:hanging="432"/>
      </w:pPr>
      <w:r>
        <w:t xml:space="preserve">Para a comprovação da </w:t>
      </w:r>
      <w:r>
        <w:rPr>
          <w:b/>
        </w:rPr>
        <w:t xml:space="preserve">Regularidade Fiscal e Trabalhista </w:t>
      </w:r>
      <w:r>
        <w:t>os licitantes deverão</w:t>
      </w:r>
      <w:r>
        <w:rPr>
          <w:spacing w:val="1"/>
        </w:rPr>
        <w:t xml:space="preserve"> </w:t>
      </w:r>
      <w:r>
        <w:t>apresentar</w:t>
      </w:r>
      <w:r>
        <w:rPr>
          <w:spacing w:val="-3"/>
        </w:rPr>
        <w:t xml:space="preserve"> </w:t>
      </w:r>
      <w:r>
        <w:t>os seguintes documentos:</w:t>
      </w:r>
    </w:p>
    <w:p w:rsidR="00D8494B" w:rsidRDefault="00655D17" w:rsidP="00D024DA">
      <w:pPr>
        <w:pStyle w:val="PargrafodaLista"/>
        <w:numPr>
          <w:ilvl w:val="0"/>
          <w:numId w:val="18"/>
        </w:numPr>
        <w:tabs>
          <w:tab w:val="left" w:pos="2243"/>
          <w:tab w:val="left" w:pos="2244"/>
        </w:tabs>
        <w:spacing w:before="159"/>
        <w:ind w:right="365"/>
      </w:pPr>
      <w:r>
        <w:t>Prova de inscrição no Cadastro Nacional de Pessoas Jurídicas (CNPJ), pertinente ao</w:t>
      </w:r>
      <w:r>
        <w:rPr>
          <w:spacing w:val="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ramo de atividade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compatível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 objeto</w:t>
      </w:r>
      <w:r>
        <w:rPr>
          <w:spacing w:val="-1"/>
        </w:rPr>
        <w:t xml:space="preserve"> </w:t>
      </w:r>
      <w:r>
        <w:t>deste certame;</w:t>
      </w:r>
    </w:p>
    <w:p w:rsidR="00D8494B" w:rsidRDefault="00655D17" w:rsidP="00D024DA">
      <w:pPr>
        <w:pStyle w:val="PargrafodaLista"/>
        <w:numPr>
          <w:ilvl w:val="0"/>
          <w:numId w:val="18"/>
        </w:numPr>
        <w:tabs>
          <w:tab w:val="left" w:pos="2243"/>
          <w:tab w:val="left" w:pos="2244"/>
        </w:tabs>
        <w:spacing w:before="120"/>
        <w:ind w:right="372" w:hanging="795"/>
      </w:pPr>
      <w:r>
        <w:t>Prova de inscrição no cadastro de contribuintes estadual ou municipal, ou outro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equivalente,</w:t>
      </w:r>
      <w:r>
        <w:rPr>
          <w:spacing w:val="-2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domicílio ou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licitante;</w:t>
      </w:r>
    </w:p>
    <w:p w:rsidR="00D8494B" w:rsidRDefault="00655D17" w:rsidP="00D024DA">
      <w:pPr>
        <w:pStyle w:val="PargrafodaLista"/>
        <w:numPr>
          <w:ilvl w:val="0"/>
          <w:numId w:val="18"/>
        </w:numPr>
        <w:tabs>
          <w:tab w:val="left" w:pos="2243"/>
          <w:tab w:val="left" w:pos="2244"/>
        </w:tabs>
        <w:spacing w:before="121"/>
        <w:ind w:right="365" w:hanging="795"/>
      </w:pPr>
      <w:r>
        <w:t>Prova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regularidade</w:t>
      </w:r>
      <w:r>
        <w:rPr>
          <w:spacing w:val="-6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relativa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tributos</w:t>
      </w:r>
      <w:r>
        <w:rPr>
          <w:spacing w:val="-5"/>
        </w:rPr>
        <w:t xml:space="preserve"> </w:t>
      </w:r>
      <w:r>
        <w:t>federais,</w:t>
      </w:r>
      <w:r>
        <w:rPr>
          <w:spacing w:val="-5"/>
        </w:rPr>
        <w:t xml:space="preserve"> </w:t>
      </w:r>
      <w:r>
        <w:t>abrangendo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Dívida</w:t>
      </w:r>
      <w:r>
        <w:rPr>
          <w:spacing w:val="-6"/>
        </w:rPr>
        <w:t xml:space="preserve"> </w:t>
      </w:r>
      <w:r>
        <w:t>Ativa</w:t>
      </w:r>
      <w:r>
        <w:rPr>
          <w:spacing w:val="-8"/>
        </w:rPr>
        <w:t xml:space="preserve"> </w:t>
      </w:r>
      <w:r>
        <w:t>da</w:t>
      </w:r>
      <w:r>
        <w:rPr>
          <w:spacing w:val="-53"/>
        </w:rPr>
        <w:t xml:space="preserve"> </w:t>
      </w:r>
      <w:r>
        <w:t>União e quanto às Contribuições Previdenciárias e as de terceiros, expedida pela</w:t>
      </w:r>
      <w:r>
        <w:rPr>
          <w:spacing w:val="1"/>
        </w:rPr>
        <w:t xml:space="preserve"> </w:t>
      </w:r>
      <w:r>
        <w:t>Receita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do Brasil;</w:t>
      </w:r>
    </w:p>
    <w:p w:rsidR="00D8494B" w:rsidRDefault="00655D17" w:rsidP="00D024DA">
      <w:pPr>
        <w:pStyle w:val="PargrafodaLista"/>
        <w:numPr>
          <w:ilvl w:val="0"/>
          <w:numId w:val="18"/>
        </w:numPr>
        <w:tabs>
          <w:tab w:val="left" w:pos="2243"/>
          <w:tab w:val="left" w:pos="2244"/>
        </w:tabs>
        <w:spacing w:before="120"/>
        <w:ind w:right="369" w:hanging="795"/>
      </w:pPr>
      <w:r>
        <w:t>Prova de regularidade fiscal relativa a tributos estaduais (ou distritais), relativamente</w:t>
      </w:r>
      <w:r>
        <w:rPr>
          <w:spacing w:val="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estabelecimento do</w:t>
      </w:r>
      <w:r>
        <w:rPr>
          <w:spacing w:val="-3"/>
        </w:rPr>
        <w:t xml:space="preserve"> </w:t>
      </w:r>
      <w:r>
        <w:t>proponente;</w:t>
      </w:r>
    </w:p>
    <w:p w:rsidR="00D8494B" w:rsidRDefault="00655D17" w:rsidP="00D024DA">
      <w:pPr>
        <w:pStyle w:val="PargrafodaLista"/>
        <w:numPr>
          <w:ilvl w:val="0"/>
          <w:numId w:val="18"/>
        </w:numPr>
        <w:tabs>
          <w:tab w:val="left" w:pos="2243"/>
          <w:tab w:val="left" w:pos="2244"/>
        </w:tabs>
        <w:spacing w:before="120"/>
        <w:ind w:right="367" w:hanging="795"/>
      </w:pPr>
      <w:r>
        <w:rPr>
          <w:spacing w:val="-1"/>
        </w:rPr>
        <w:t>Prova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regularidade</w:t>
      </w:r>
      <w:r>
        <w:rPr>
          <w:spacing w:val="-13"/>
        </w:rPr>
        <w:t xml:space="preserve"> </w:t>
      </w:r>
      <w:r>
        <w:t>fiscal</w:t>
      </w:r>
      <w:r>
        <w:rPr>
          <w:spacing w:val="-13"/>
        </w:rPr>
        <w:t xml:space="preserve"> </w:t>
      </w:r>
      <w:r>
        <w:t>relativa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tributos</w:t>
      </w:r>
      <w:r>
        <w:rPr>
          <w:spacing w:val="-12"/>
        </w:rPr>
        <w:t xml:space="preserve"> </w:t>
      </w:r>
      <w:r>
        <w:t>municipais</w:t>
      </w:r>
      <w:r>
        <w:rPr>
          <w:spacing w:val="-13"/>
        </w:rPr>
        <w:t xml:space="preserve"> </w:t>
      </w:r>
      <w:r>
        <w:t>(ou</w:t>
      </w:r>
      <w:r>
        <w:rPr>
          <w:spacing w:val="-14"/>
        </w:rPr>
        <w:t xml:space="preserve"> </w:t>
      </w:r>
      <w:r>
        <w:t>distritais),</w:t>
      </w:r>
      <w:r>
        <w:rPr>
          <w:spacing w:val="-14"/>
        </w:rPr>
        <w:t xml:space="preserve"> </w:t>
      </w:r>
      <w:r>
        <w:t>relativamente</w:t>
      </w:r>
      <w:r>
        <w:rPr>
          <w:spacing w:val="-5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estabelecimento do</w:t>
      </w:r>
      <w:r>
        <w:rPr>
          <w:spacing w:val="-3"/>
        </w:rPr>
        <w:t xml:space="preserve"> </w:t>
      </w:r>
      <w:r>
        <w:t>proponente;</w:t>
      </w:r>
    </w:p>
    <w:p w:rsidR="00D8494B" w:rsidRDefault="00655D17" w:rsidP="00D024DA">
      <w:pPr>
        <w:pStyle w:val="PargrafodaLista"/>
        <w:numPr>
          <w:ilvl w:val="0"/>
          <w:numId w:val="18"/>
        </w:numPr>
        <w:tabs>
          <w:tab w:val="left" w:pos="2243"/>
          <w:tab w:val="left" w:pos="2244"/>
        </w:tabs>
        <w:spacing w:before="121" w:line="252" w:lineRule="exact"/>
        <w:ind w:hanging="795"/>
      </w:pPr>
      <w:r>
        <w:t>Certificado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regularidade</w:t>
      </w:r>
      <w:r>
        <w:rPr>
          <w:spacing w:val="32"/>
        </w:rPr>
        <w:t xml:space="preserve"> </w:t>
      </w:r>
      <w:r>
        <w:t>perante</w:t>
      </w:r>
      <w:r>
        <w:rPr>
          <w:spacing w:val="33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Fundo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Garantia</w:t>
      </w:r>
      <w:r>
        <w:rPr>
          <w:spacing w:val="33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Tempo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Serviço</w:t>
      </w:r>
      <w:r>
        <w:rPr>
          <w:spacing w:val="38"/>
        </w:rPr>
        <w:t xml:space="preserve"> </w:t>
      </w:r>
      <w:r>
        <w:t>-</w:t>
      </w:r>
    </w:p>
    <w:p w:rsidR="00D8494B" w:rsidRDefault="00655D17">
      <w:pPr>
        <w:pStyle w:val="Corpodetexto"/>
        <w:spacing w:line="252" w:lineRule="exact"/>
        <w:ind w:left="2243"/>
      </w:pPr>
      <w:r>
        <w:rPr>
          <w:b/>
        </w:rPr>
        <w:t>FGTS</w:t>
      </w:r>
      <w:r>
        <w:t>,</w:t>
      </w:r>
      <w:r>
        <w:rPr>
          <w:spacing w:val="-2"/>
        </w:rPr>
        <w:t xml:space="preserve"> </w:t>
      </w:r>
      <w:r>
        <w:t>expedido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Caixa</w:t>
      </w:r>
      <w:r>
        <w:rPr>
          <w:spacing w:val="-2"/>
        </w:rPr>
        <w:t xml:space="preserve"> </w:t>
      </w:r>
      <w:r>
        <w:t>Econômica</w:t>
      </w:r>
      <w:r>
        <w:rPr>
          <w:spacing w:val="-2"/>
        </w:rPr>
        <w:t xml:space="preserve"> </w:t>
      </w:r>
      <w:r>
        <w:t>Federal;</w:t>
      </w:r>
    </w:p>
    <w:p w:rsidR="00D8494B" w:rsidRDefault="00655D17" w:rsidP="00D024DA">
      <w:pPr>
        <w:pStyle w:val="PargrafodaLista"/>
        <w:numPr>
          <w:ilvl w:val="0"/>
          <w:numId w:val="18"/>
        </w:numPr>
        <w:tabs>
          <w:tab w:val="left" w:pos="2243"/>
          <w:tab w:val="left" w:pos="2244"/>
        </w:tabs>
        <w:spacing w:before="119"/>
        <w:ind w:right="366" w:hanging="795"/>
      </w:pPr>
      <w:r>
        <w:t>Certidão</w:t>
      </w:r>
      <w:r>
        <w:rPr>
          <w:spacing w:val="1"/>
        </w:rPr>
        <w:t xml:space="preserve"> </w:t>
      </w:r>
      <w:r>
        <w:t>Negativa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Débitos</w:t>
      </w:r>
      <w:r>
        <w:rPr>
          <w:spacing w:val="1"/>
        </w:rPr>
        <w:t xml:space="preserve"> </w:t>
      </w:r>
      <w:r>
        <w:rPr>
          <w:b/>
        </w:rPr>
        <w:t>Trabalhistas</w:t>
      </w:r>
      <w:r>
        <w:rPr>
          <w:b/>
          <w:spacing w:val="1"/>
        </w:rPr>
        <w:t xml:space="preserve"> </w:t>
      </w:r>
      <w:r>
        <w:t>(CNDT),</w:t>
      </w:r>
      <w:r>
        <w:rPr>
          <w:spacing w:val="1"/>
        </w:rPr>
        <w:t xml:space="preserve"> </w:t>
      </w:r>
      <w:r>
        <w:t>expedida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Justiça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2524"/>
          <w:tab w:val="left" w:pos="2525"/>
        </w:tabs>
        <w:spacing w:before="120"/>
        <w:ind w:right="363" w:hanging="504"/>
      </w:pPr>
      <w:r>
        <w:t>Os</w:t>
      </w:r>
      <w:r>
        <w:rPr>
          <w:spacing w:val="-10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b/>
          <w:color w:val="0000FF"/>
        </w:rPr>
        <w:t>item</w:t>
      </w:r>
      <w:r>
        <w:rPr>
          <w:b/>
          <w:color w:val="0000FF"/>
          <w:spacing w:val="-10"/>
        </w:rPr>
        <w:t xml:space="preserve"> </w:t>
      </w:r>
      <w:r>
        <w:rPr>
          <w:b/>
          <w:color w:val="0000FF"/>
        </w:rPr>
        <w:t>12.17,</w:t>
      </w:r>
      <w:r>
        <w:rPr>
          <w:b/>
          <w:color w:val="0000FF"/>
          <w:spacing w:val="-11"/>
        </w:rPr>
        <w:t xml:space="preserve"> </w:t>
      </w:r>
      <w:r>
        <w:rPr>
          <w:b/>
          <w:color w:val="0000FF"/>
        </w:rPr>
        <w:t>letras</w:t>
      </w:r>
      <w:r>
        <w:rPr>
          <w:b/>
          <w:color w:val="0000FF"/>
          <w:spacing w:val="-9"/>
        </w:rPr>
        <w:t xml:space="preserve"> </w:t>
      </w:r>
      <w:r>
        <w:rPr>
          <w:b/>
          <w:color w:val="0000FF"/>
        </w:rPr>
        <w:t>“b”,</w:t>
      </w:r>
      <w:r>
        <w:rPr>
          <w:b/>
          <w:color w:val="0000FF"/>
          <w:spacing w:val="-11"/>
        </w:rPr>
        <w:t xml:space="preserve"> </w:t>
      </w:r>
      <w:r>
        <w:rPr>
          <w:b/>
          <w:color w:val="0000FF"/>
        </w:rPr>
        <w:t>“d”</w:t>
      </w:r>
      <w:r>
        <w:rPr>
          <w:b/>
          <w:color w:val="0000FF"/>
          <w:spacing w:val="-11"/>
        </w:rPr>
        <w:t xml:space="preserve"> </w:t>
      </w:r>
      <w:r>
        <w:rPr>
          <w:b/>
          <w:color w:val="0000FF"/>
        </w:rPr>
        <w:t>e</w:t>
      </w:r>
      <w:r>
        <w:rPr>
          <w:b/>
          <w:color w:val="0000FF"/>
          <w:spacing w:val="-10"/>
        </w:rPr>
        <w:t xml:space="preserve"> </w:t>
      </w:r>
      <w:r>
        <w:rPr>
          <w:b/>
          <w:color w:val="0000FF"/>
        </w:rPr>
        <w:t>“e”</w:t>
      </w:r>
      <w:r>
        <w:rPr>
          <w:b/>
          <w:color w:val="0000FF"/>
          <w:spacing w:val="-11"/>
        </w:rPr>
        <w:t xml:space="preserve"> </w:t>
      </w:r>
      <w:r>
        <w:t>deverão</w:t>
      </w:r>
      <w:r>
        <w:rPr>
          <w:spacing w:val="-12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apresentados</w:t>
      </w:r>
      <w:r>
        <w:rPr>
          <w:spacing w:val="-13"/>
        </w:rPr>
        <w:t xml:space="preserve"> </w:t>
      </w:r>
      <w:r>
        <w:t>com</w:t>
      </w:r>
      <w:r>
        <w:rPr>
          <w:spacing w:val="-52"/>
        </w:rPr>
        <w:t xml:space="preserve"> </w:t>
      </w:r>
      <w:r>
        <w:t>autenticação e/ou com certificação digital, caso não possam ser aferidos por meios oficiais,</w:t>
      </w:r>
      <w:r>
        <w:rPr>
          <w:spacing w:val="1"/>
        </w:rPr>
        <w:t xml:space="preserve"> </w:t>
      </w:r>
      <w:r>
        <w:t>online.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20"/>
        <w:ind w:right="371" w:hanging="432"/>
      </w:pPr>
      <w:r>
        <w:t>As microempresas e empresas de pequeno porte, por ocasião da participação em certames</w:t>
      </w:r>
      <w:r>
        <w:rPr>
          <w:spacing w:val="-52"/>
        </w:rPr>
        <w:t xml:space="preserve"> </w:t>
      </w:r>
      <w:r>
        <w:t>licitatórios, deverão apresentar toda a documentação exigida para efeito de comprovação de</w:t>
      </w:r>
      <w:r>
        <w:rPr>
          <w:spacing w:val="1"/>
        </w:rPr>
        <w:t xml:space="preserve"> </w:t>
      </w:r>
      <w:r>
        <w:t>regularidade</w:t>
      </w:r>
      <w:r>
        <w:rPr>
          <w:spacing w:val="-1"/>
        </w:rPr>
        <w:t xml:space="preserve"> </w:t>
      </w:r>
      <w:r>
        <w:t>fiscal, mesmo</w:t>
      </w:r>
      <w:r>
        <w:rPr>
          <w:spacing w:val="-3"/>
        </w:rPr>
        <w:t xml:space="preserve"> </w:t>
      </w:r>
      <w:r>
        <w:t>que esta</w:t>
      </w:r>
      <w:r>
        <w:rPr>
          <w:spacing w:val="-3"/>
        </w:rPr>
        <w:t xml:space="preserve"> </w:t>
      </w:r>
      <w:r>
        <w:t>apresente</w:t>
      </w:r>
      <w:r>
        <w:rPr>
          <w:spacing w:val="-2"/>
        </w:rPr>
        <w:t xml:space="preserve"> </w:t>
      </w:r>
      <w:r>
        <w:t>alguma</w:t>
      </w:r>
      <w:r>
        <w:rPr>
          <w:spacing w:val="-2"/>
        </w:rPr>
        <w:t xml:space="preserve"> </w:t>
      </w:r>
      <w:r>
        <w:t>restrição.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2524"/>
          <w:tab w:val="left" w:pos="2525"/>
        </w:tabs>
        <w:spacing w:before="122"/>
        <w:ind w:right="367" w:hanging="504"/>
      </w:pPr>
      <w:r>
        <w:t>Havendo alguma restrição nos documentos de comprovação da regularidade fiscal</w:t>
      </w:r>
      <w:r>
        <w:rPr>
          <w:spacing w:val="-5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LICITANTES</w:t>
      </w:r>
      <w:r>
        <w:rPr>
          <w:spacing w:val="-6"/>
        </w:rPr>
        <w:t xml:space="preserve"> </w:t>
      </w:r>
      <w:r>
        <w:t>Microempresas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Empresas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Pequeno</w:t>
      </w:r>
      <w:r>
        <w:rPr>
          <w:spacing w:val="-4"/>
        </w:rPr>
        <w:t xml:space="preserve"> </w:t>
      </w:r>
      <w:r>
        <w:t>Porte,</w:t>
      </w:r>
      <w:r>
        <w:rPr>
          <w:spacing w:val="-5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assegurado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5 (cinco) dias úteis, contados da ciência de sua notificação, prorrogável por igual período, a</w:t>
      </w:r>
      <w:r>
        <w:rPr>
          <w:spacing w:val="1"/>
        </w:rPr>
        <w:t xml:space="preserve"> </w:t>
      </w:r>
      <w:r>
        <w:t>critério da administração pública, para a regularização da documentação, pagamento ou</w:t>
      </w:r>
      <w:r>
        <w:rPr>
          <w:spacing w:val="1"/>
        </w:rPr>
        <w:t xml:space="preserve"> </w:t>
      </w:r>
      <w:r>
        <w:t>parcelamento do débito e emissão de eventuais certidões negativas ou positivas com efeito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certidão</w:t>
      </w:r>
      <w:r>
        <w:rPr>
          <w:spacing w:val="-2"/>
        </w:rPr>
        <w:t xml:space="preserve"> </w:t>
      </w:r>
      <w:r>
        <w:t>negativa.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2524"/>
          <w:tab w:val="left" w:pos="2525"/>
        </w:tabs>
        <w:spacing w:before="1"/>
        <w:ind w:right="364" w:hanging="504"/>
      </w:pPr>
      <w:r>
        <w:t>A não regularização da documentação de Regularidade Fiscal pelo LICITANTE</w:t>
      </w:r>
      <w:r>
        <w:rPr>
          <w:spacing w:val="1"/>
        </w:rPr>
        <w:t xml:space="preserve"> </w:t>
      </w:r>
      <w:r>
        <w:t>implicará decadência do direito à contratação sem prejuízo das sanções previstas em lei,</w:t>
      </w:r>
      <w:r>
        <w:rPr>
          <w:spacing w:val="1"/>
        </w:rPr>
        <w:t xml:space="preserve"> </w:t>
      </w:r>
      <w:r>
        <w:t>sendo</w:t>
      </w:r>
      <w:r>
        <w:rPr>
          <w:spacing w:val="-4"/>
        </w:rPr>
        <w:t xml:space="preserve"> </w:t>
      </w:r>
      <w:r>
        <w:t>facultado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PREGOEIRO</w:t>
      </w:r>
      <w:r>
        <w:rPr>
          <w:spacing w:val="-3"/>
        </w:rPr>
        <w:t xml:space="preserve"> </w:t>
      </w:r>
      <w:r>
        <w:t>convocar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LICITANTES</w:t>
      </w:r>
      <w:r>
        <w:rPr>
          <w:spacing w:val="-1"/>
        </w:rPr>
        <w:t xml:space="preserve"> </w:t>
      </w:r>
      <w:r>
        <w:t>remanescentes.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60"/>
        <w:ind w:right="365" w:hanging="432"/>
      </w:pPr>
      <w:r>
        <w:t>No julgamento da HABILITAÇÃO o PREGOEIRO poderá sanar erros ou falhas que não</w:t>
      </w:r>
      <w:r>
        <w:rPr>
          <w:spacing w:val="1"/>
        </w:rPr>
        <w:t xml:space="preserve"> </w:t>
      </w:r>
      <w:r>
        <w:t>alterem a substância dos documentos, mediante registro em Ata e acessível a todos, atribuindo-</w:t>
      </w:r>
      <w:r>
        <w:rPr>
          <w:spacing w:val="1"/>
        </w:rPr>
        <w:t xml:space="preserve"> </w:t>
      </w:r>
      <w:r>
        <w:t>lhes</w:t>
      </w:r>
      <w:r>
        <w:rPr>
          <w:spacing w:val="-3"/>
        </w:rPr>
        <w:t xml:space="preserve"> </w:t>
      </w:r>
      <w:r>
        <w:t>validade e</w:t>
      </w:r>
      <w:r>
        <w:rPr>
          <w:spacing w:val="-2"/>
        </w:rPr>
        <w:t xml:space="preserve"> </w:t>
      </w:r>
      <w:r>
        <w:t>eficácia</w:t>
      </w:r>
      <w:r>
        <w:rPr>
          <w:spacing w:val="-3"/>
        </w:rPr>
        <w:t xml:space="preserve"> </w:t>
      </w:r>
      <w:r>
        <w:t>para fins de</w:t>
      </w:r>
      <w:r>
        <w:rPr>
          <w:spacing w:val="-3"/>
        </w:rPr>
        <w:t xml:space="preserve"> </w:t>
      </w:r>
      <w:r>
        <w:t>HABILITAÇÃO.</w:t>
      </w:r>
    </w:p>
    <w:p w:rsidR="00D8494B" w:rsidRDefault="00655D17" w:rsidP="00D024DA">
      <w:pPr>
        <w:pStyle w:val="PargrafodaLista"/>
        <w:numPr>
          <w:ilvl w:val="2"/>
          <w:numId w:val="20"/>
        </w:numPr>
        <w:tabs>
          <w:tab w:val="left" w:pos="1817"/>
        </w:tabs>
        <w:spacing w:before="158" w:line="244" w:lineRule="auto"/>
        <w:ind w:right="986" w:hanging="504"/>
      </w:pPr>
      <w:r>
        <w:t>Para fins de HABILITAÇÃO, a verificação em sítios oficiais de órgãos e entidades</w:t>
      </w:r>
      <w:r>
        <w:rPr>
          <w:spacing w:val="-52"/>
        </w:rPr>
        <w:t xml:space="preserve"> </w:t>
      </w:r>
      <w:r>
        <w:t>emissores</w:t>
      </w:r>
      <w:r>
        <w:rPr>
          <w:spacing w:val="-3"/>
        </w:rPr>
        <w:t xml:space="preserve"> </w:t>
      </w:r>
      <w:r>
        <w:t>de Certidões constitui</w:t>
      </w:r>
      <w:r>
        <w:rPr>
          <w:spacing w:val="1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 prova.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51"/>
        <w:ind w:right="366" w:hanging="432"/>
      </w:pPr>
      <w:r>
        <w:rPr>
          <w:spacing w:val="-1"/>
        </w:rPr>
        <w:t>Na</w:t>
      </w:r>
      <w:r>
        <w:rPr>
          <w:spacing w:val="-10"/>
        </w:rPr>
        <w:t xml:space="preserve"> </w:t>
      </w:r>
      <w:r>
        <w:rPr>
          <w:spacing w:val="-1"/>
        </w:rPr>
        <w:t>hipótese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necessidade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suspensão</w:t>
      </w:r>
      <w:r>
        <w:rPr>
          <w:spacing w:val="-9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sessão</w:t>
      </w:r>
      <w:r>
        <w:rPr>
          <w:spacing w:val="-9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realização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diligências,</w:t>
      </w:r>
      <w:r>
        <w:rPr>
          <w:spacing w:val="-52"/>
        </w:rPr>
        <w:t xml:space="preserve"> </w:t>
      </w:r>
      <w:r>
        <w:t>com vistas ao saneamento dos documentos de habilitação, a sessão pública somente poderá ser</w:t>
      </w:r>
      <w:r>
        <w:rPr>
          <w:spacing w:val="1"/>
        </w:rPr>
        <w:t xml:space="preserve"> </w:t>
      </w:r>
      <w:r>
        <w:t>reiniciada mediante aviso prévio no sistema com, no mínimo, 24 (vinte e</w:t>
      </w:r>
      <w:r>
        <w:rPr>
          <w:spacing w:val="1"/>
        </w:rPr>
        <w:t xml:space="preserve"> </w:t>
      </w:r>
      <w:r>
        <w:t>quatro) horas de</w:t>
      </w:r>
      <w:r>
        <w:rPr>
          <w:spacing w:val="1"/>
        </w:rPr>
        <w:t xml:space="preserve"> </w:t>
      </w:r>
      <w:r>
        <w:t>antecedência,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 ocorrência será registrada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ata.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60"/>
        <w:ind w:right="367" w:hanging="432"/>
      </w:pPr>
      <w:r>
        <w:lastRenderedPageBreak/>
        <w:t>Constatado o atendimento às exigências de habilitação fixadas no Edital, o licitante será</w:t>
      </w:r>
      <w:r>
        <w:rPr>
          <w:spacing w:val="1"/>
        </w:rPr>
        <w:t xml:space="preserve"> </w:t>
      </w:r>
      <w:r>
        <w:t>declarado</w:t>
      </w:r>
      <w:r>
        <w:rPr>
          <w:spacing w:val="-1"/>
        </w:rPr>
        <w:t xml:space="preserve"> </w:t>
      </w:r>
      <w:r>
        <w:t>vencedor.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23"/>
        <w:ind w:hanging="359"/>
        <w:jc w:val="left"/>
      </w:pPr>
      <w:bookmarkStart w:id="21" w:name="_bookmark12"/>
      <w:bookmarkEnd w:id="21"/>
      <w:r>
        <w:t>DA</w:t>
      </w:r>
      <w:r>
        <w:rPr>
          <w:spacing w:val="-5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SUBSEQUENTE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7"/>
        <w:ind w:right="365" w:hanging="432"/>
      </w:pPr>
      <w:r>
        <w:t>Quando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proposta</w:t>
      </w:r>
      <w:r>
        <w:rPr>
          <w:spacing w:val="30"/>
        </w:rPr>
        <w:t xml:space="preserve"> </w:t>
      </w:r>
      <w:r>
        <w:t>ou</w:t>
      </w:r>
      <w:r>
        <w:rPr>
          <w:spacing w:val="30"/>
        </w:rPr>
        <w:t xml:space="preserve"> </w:t>
      </w:r>
      <w:r>
        <w:t>lance</w:t>
      </w:r>
      <w:r>
        <w:rPr>
          <w:spacing w:val="30"/>
        </w:rPr>
        <w:t xml:space="preserve"> </w:t>
      </w:r>
      <w:r>
        <w:t>vencedor</w:t>
      </w:r>
      <w:r>
        <w:rPr>
          <w:spacing w:val="30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desclassificado/inabilitado,</w:t>
      </w:r>
      <w:r>
        <w:rPr>
          <w:spacing w:val="32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Pregoeiro</w:t>
      </w:r>
      <w:r>
        <w:rPr>
          <w:spacing w:val="-52"/>
        </w:rPr>
        <w:t xml:space="preserve"> </w:t>
      </w:r>
      <w:r w:rsidR="00E5074E">
        <w:rPr>
          <w:spacing w:val="-52"/>
        </w:rPr>
        <w:t xml:space="preserve">(a) </w:t>
      </w:r>
      <w:r>
        <w:t>examinará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lance</w:t>
      </w:r>
      <w:r>
        <w:rPr>
          <w:spacing w:val="-2"/>
        </w:rPr>
        <w:t xml:space="preserve"> </w:t>
      </w:r>
      <w:r>
        <w:t>subsequente,</w:t>
      </w:r>
      <w:r>
        <w:rPr>
          <w:spacing w:val="-1"/>
        </w:rPr>
        <w:t xml:space="preserve"> </w:t>
      </w:r>
      <w:r>
        <w:t>e,</w:t>
      </w:r>
      <w:r>
        <w:rPr>
          <w:spacing w:val="-5"/>
        </w:rPr>
        <w:t xml:space="preserve"> </w:t>
      </w:r>
      <w:r>
        <w:t>assim</w:t>
      </w:r>
      <w:r>
        <w:rPr>
          <w:spacing w:val="-1"/>
        </w:rPr>
        <w:t xml:space="preserve"> </w:t>
      </w:r>
      <w:r>
        <w:t>sucessivamente,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ordem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classificação.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0" w:line="252" w:lineRule="exact"/>
        <w:ind w:left="1816" w:hanging="1059"/>
      </w:pPr>
      <w:r>
        <w:t>Para</w:t>
      </w:r>
      <w:r>
        <w:rPr>
          <w:spacing w:val="-11"/>
        </w:rPr>
        <w:t xml:space="preserve"> </w:t>
      </w:r>
      <w:r>
        <w:t>fins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classificação,</w:t>
      </w:r>
      <w:r>
        <w:rPr>
          <w:spacing w:val="-9"/>
        </w:rPr>
        <w:t xml:space="preserve"> </w:t>
      </w:r>
      <w:r>
        <w:t>aplicam-se</w:t>
      </w:r>
      <w:r>
        <w:rPr>
          <w:spacing w:val="-9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empresas</w:t>
      </w:r>
      <w:r>
        <w:rPr>
          <w:spacing w:val="-9"/>
        </w:rPr>
        <w:t xml:space="preserve"> </w:t>
      </w:r>
      <w:r>
        <w:t>subsequentes</w:t>
      </w:r>
      <w:r>
        <w:rPr>
          <w:spacing w:val="-7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termos</w:t>
      </w:r>
      <w:r>
        <w:rPr>
          <w:spacing w:val="-7"/>
        </w:rPr>
        <w:t xml:space="preserve"> </w:t>
      </w:r>
      <w:r>
        <w:t>estabelecidos</w:t>
      </w:r>
      <w:r>
        <w:rPr>
          <w:spacing w:val="-11"/>
        </w:rPr>
        <w:t xml:space="preserve"> </w:t>
      </w:r>
      <w:r>
        <w:t>no</w:t>
      </w:r>
    </w:p>
    <w:p w:rsidR="00D8494B" w:rsidRDefault="00655D17">
      <w:pPr>
        <w:pStyle w:val="Corpodetexto"/>
        <w:spacing w:line="252" w:lineRule="exact"/>
        <w:ind w:left="1187"/>
        <w:jc w:val="left"/>
      </w:pPr>
      <w:r>
        <w:rPr>
          <w:b/>
          <w:color w:val="0000FF"/>
        </w:rPr>
        <w:t>item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9</w:t>
      </w:r>
      <w:r>
        <w:rPr>
          <w:b/>
          <w:color w:val="0000FF"/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edital,</w:t>
      </w:r>
      <w:r>
        <w:rPr>
          <w:spacing w:val="-5"/>
        </w:rPr>
        <w:t xml:space="preserve"> </w:t>
      </w:r>
      <w:r>
        <w:t>referente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encaminhamento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final.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2"/>
        <w:ind w:right="372" w:hanging="504"/>
      </w:pPr>
      <w:r>
        <w:rPr>
          <w:u w:val="single"/>
        </w:rPr>
        <w:t>O</w:t>
      </w:r>
      <w:r>
        <w:rPr>
          <w:spacing w:val="23"/>
          <w:u w:val="single"/>
        </w:rPr>
        <w:t xml:space="preserve"> </w:t>
      </w:r>
      <w:r>
        <w:rPr>
          <w:u w:val="single"/>
        </w:rPr>
        <w:t>pregoeiro</w:t>
      </w:r>
      <w:r w:rsidR="00E5074E">
        <w:rPr>
          <w:u w:val="single"/>
        </w:rPr>
        <w:t xml:space="preserve"> (a)</w:t>
      </w:r>
      <w:r>
        <w:rPr>
          <w:u w:val="single"/>
        </w:rPr>
        <w:t>,</w:t>
      </w:r>
      <w:r>
        <w:rPr>
          <w:spacing w:val="22"/>
          <w:u w:val="single"/>
        </w:rPr>
        <w:t xml:space="preserve"> </w:t>
      </w:r>
      <w:r>
        <w:rPr>
          <w:u w:val="single"/>
        </w:rPr>
        <w:t>através</w:t>
      </w:r>
      <w:r>
        <w:rPr>
          <w:spacing w:val="24"/>
          <w:u w:val="single"/>
        </w:rPr>
        <w:t xml:space="preserve"> </w:t>
      </w:r>
      <w:r>
        <w:rPr>
          <w:u w:val="single"/>
        </w:rPr>
        <w:t>do</w:t>
      </w:r>
      <w:r>
        <w:rPr>
          <w:spacing w:val="22"/>
          <w:u w:val="single"/>
        </w:rPr>
        <w:t xml:space="preserve"> </w:t>
      </w:r>
      <w:r>
        <w:rPr>
          <w:u w:val="single"/>
        </w:rPr>
        <w:t>sistema</w:t>
      </w:r>
      <w:r>
        <w:rPr>
          <w:spacing w:val="24"/>
          <w:u w:val="single"/>
        </w:rPr>
        <w:t xml:space="preserve"> </w:t>
      </w:r>
      <w:r>
        <w:rPr>
          <w:u w:val="single"/>
        </w:rPr>
        <w:t>eletrônico,</w:t>
      </w:r>
      <w:r>
        <w:rPr>
          <w:spacing w:val="24"/>
          <w:u w:val="single"/>
        </w:rPr>
        <w:t xml:space="preserve"> </w:t>
      </w:r>
      <w:r>
        <w:rPr>
          <w:u w:val="single"/>
        </w:rPr>
        <w:t>estabelecerá</w:t>
      </w:r>
      <w:r>
        <w:rPr>
          <w:spacing w:val="24"/>
          <w:u w:val="single"/>
        </w:rPr>
        <w:t xml:space="preserve"> </w:t>
      </w:r>
      <w:r>
        <w:rPr>
          <w:u w:val="single"/>
        </w:rPr>
        <w:t>prazo,</w:t>
      </w:r>
      <w:r>
        <w:rPr>
          <w:spacing w:val="24"/>
          <w:u w:val="single"/>
        </w:rPr>
        <w:t xml:space="preserve"> </w:t>
      </w:r>
      <w:r>
        <w:rPr>
          <w:u w:val="single"/>
        </w:rPr>
        <w:t>de,</w:t>
      </w:r>
      <w:r>
        <w:rPr>
          <w:spacing w:val="22"/>
          <w:u w:val="single"/>
        </w:rPr>
        <w:t xml:space="preserve"> </w:t>
      </w:r>
      <w:r>
        <w:rPr>
          <w:u w:val="single"/>
        </w:rPr>
        <w:t>no</w:t>
      </w:r>
      <w:r>
        <w:rPr>
          <w:spacing w:val="22"/>
          <w:u w:val="single"/>
        </w:rPr>
        <w:t xml:space="preserve"> </w:t>
      </w:r>
      <w:r>
        <w:rPr>
          <w:u w:val="single"/>
        </w:rPr>
        <w:t>mínimo</w:t>
      </w:r>
      <w:r>
        <w:rPr>
          <w:spacing w:val="22"/>
          <w:u w:val="single"/>
        </w:rPr>
        <w:t xml:space="preserve"> </w:t>
      </w:r>
      <w:r>
        <w:rPr>
          <w:u w:val="single"/>
        </w:rPr>
        <w:t>02(duas)</w:t>
      </w:r>
      <w:r>
        <w:rPr>
          <w:spacing w:val="-52"/>
        </w:rPr>
        <w:t xml:space="preserve"> </w:t>
      </w:r>
      <w:r>
        <w:rPr>
          <w:u w:val="single"/>
        </w:rPr>
        <w:t>horas,</w:t>
      </w:r>
      <w:r>
        <w:rPr>
          <w:spacing w:val="-1"/>
          <w:u w:val="single"/>
        </w:rPr>
        <w:t xml:space="preserve"> </w:t>
      </w:r>
      <w:r>
        <w:rPr>
          <w:u w:val="single"/>
        </w:rPr>
        <w:t>para inserção da proposta</w:t>
      </w:r>
      <w:r>
        <w:rPr>
          <w:spacing w:val="-3"/>
          <w:u w:val="single"/>
        </w:rPr>
        <w:t xml:space="preserve"> </w:t>
      </w:r>
      <w:r>
        <w:rPr>
          <w:u w:val="single"/>
        </w:rPr>
        <w:t>final</w:t>
      </w:r>
      <w:r>
        <w:rPr>
          <w:spacing w:val="1"/>
          <w:u w:val="single"/>
        </w:rPr>
        <w:t xml:space="preserve"> </w:t>
      </w:r>
      <w:r>
        <w:rPr>
          <w:u w:val="single"/>
        </w:rPr>
        <w:t>e demais</w:t>
      </w:r>
      <w:r>
        <w:rPr>
          <w:spacing w:val="-2"/>
          <w:u w:val="single"/>
        </w:rPr>
        <w:t xml:space="preserve"> </w:t>
      </w:r>
      <w:r>
        <w:rPr>
          <w:u w:val="single"/>
        </w:rPr>
        <w:t>documentos</w:t>
      </w:r>
      <w:r>
        <w:rPr>
          <w:spacing w:val="-2"/>
          <w:u w:val="single"/>
        </w:rPr>
        <w:t xml:space="preserve"> </w:t>
      </w:r>
      <w:r>
        <w:rPr>
          <w:u w:val="single"/>
        </w:rPr>
        <w:t>relativos</w:t>
      </w:r>
      <w:r>
        <w:rPr>
          <w:spacing w:val="-1"/>
          <w:u w:val="single"/>
        </w:rPr>
        <w:t xml:space="preserve"> </w:t>
      </w:r>
      <w:r>
        <w:rPr>
          <w:u w:val="single"/>
        </w:rPr>
        <w:t>à</w:t>
      </w:r>
      <w:r>
        <w:rPr>
          <w:spacing w:val="-2"/>
          <w:u w:val="single"/>
        </w:rPr>
        <w:t xml:space="preserve"> </w:t>
      </w:r>
      <w:r>
        <w:rPr>
          <w:u w:val="single"/>
        </w:rPr>
        <w:t>proposta</w:t>
      </w:r>
      <w:r>
        <w:t>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18"/>
        <w:ind w:right="368" w:hanging="504"/>
      </w:pPr>
      <w:r>
        <w:rPr>
          <w:u w:val="single"/>
        </w:rPr>
        <w:t>O</w:t>
      </w:r>
      <w:r>
        <w:rPr>
          <w:spacing w:val="20"/>
          <w:u w:val="single"/>
        </w:rPr>
        <w:t xml:space="preserve"> </w:t>
      </w:r>
      <w:r>
        <w:rPr>
          <w:u w:val="single"/>
        </w:rPr>
        <w:t>não</w:t>
      </w:r>
      <w:r>
        <w:rPr>
          <w:spacing w:val="20"/>
          <w:u w:val="single"/>
        </w:rPr>
        <w:t xml:space="preserve"> </w:t>
      </w:r>
      <w:r>
        <w:rPr>
          <w:u w:val="single"/>
        </w:rPr>
        <w:t>envio</w:t>
      </w:r>
      <w:r>
        <w:rPr>
          <w:spacing w:val="23"/>
          <w:u w:val="single"/>
        </w:rPr>
        <w:t xml:space="preserve"> </w:t>
      </w:r>
      <w:r>
        <w:rPr>
          <w:u w:val="single"/>
        </w:rPr>
        <w:t>da</w:t>
      </w:r>
      <w:r>
        <w:rPr>
          <w:spacing w:val="23"/>
          <w:u w:val="single"/>
        </w:rPr>
        <w:t xml:space="preserve"> </w:t>
      </w:r>
      <w:r>
        <w:rPr>
          <w:u w:val="single"/>
        </w:rPr>
        <w:t>proposta</w:t>
      </w:r>
      <w:r>
        <w:rPr>
          <w:spacing w:val="20"/>
          <w:u w:val="single"/>
        </w:rPr>
        <w:t xml:space="preserve"> </w:t>
      </w:r>
      <w:r>
        <w:rPr>
          <w:u w:val="single"/>
        </w:rPr>
        <w:t>e</w:t>
      </w:r>
      <w:r>
        <w:rPr>
          <w:spacing w:val="21"/>
          <w:u w:val="single"/>
        </w:rPr>
        <w:t xml:space="preserve"> </w:t>
      </w:r>
      <w:r>
        <w:rPr>
          <w:u w:val="single"/>
        </w:rPr>
        <w:t>demais</w:t>
      </w:r>
      <w:r>
        <w:rPr>
          <w:spacing w:val="23"/>
          <w:u w:val="single"/>
        </w:rPr>
        <w:t xml:space="preserve"> </w:t>
      </w:r>
      <w:r>
        <w:rPr>
          <w:u w:val="single"/>
        </w:rPr>
        <w:t>documentos</w:t>
      </w:r>
      <w:r>
        <w:rPr>
          <w:spacing w:val="20"/>
          <w:u w:val="single"/>
        </w:rPr>
        <w:t xml:space="preserve"> </w:t>
      </w:r>
      <w:r>
        <w:rPr>
          <w:u w:val="single"/>
        </w:rPr>
        <w:t>requeridos</w:t>
      </w:r>
      <w:r>
        <w:rPr>
          <w:spacing w:val="23"/>
          <w:u w:val="single"/>
        </w:rPr>
        <w:t xml:space="preserve"> </w:t>
      </w:r>
      <w:r>
        <w:rPr>
          <w:u w:val="single"/>
        </w:rPr>
        <w:t>dentro</w:t>
      </w:r>
      <w:r>
        <w:rPr>
          <w:spacing w:val="22"/>
          <w:u w:val="single"/>
        </w:rPr>
        <w:t xml:space="preserve"> </w:t>
      </w:r>
      <w:r>
        <w:rPr>
          <w:u w:val="single"/>
        </w:rPr>
        <w:t>do</w:t>
      </w:r>
      <w:r>
        <w:rPr>
          <w:spacing w:val="23"/>
          <w:u w:val="single"/>
        </w:rPr>
        <w:t xml:space="preserve"> </w:t>
      </w:r>
      <w:r>
        <w:rPr>
          <w:u w:val="single"/>
        </w:rPr>
        <w:t>prazo</w:t>
      </w:r>
      <w:r>
        <w:rPr>
          <w:spacing w:val="19"/>
          <w:u w:val="single"/>
        </w:rPr>
        <w:t xml:space="preserve"> </w:t>
      </w:r>
      <w:r>
        <w:rPr>
          <w:u w:val="single"/>
        </w:rPr>
        <w:t>estabelecido</w:t>
      </w:r>
      <w:r>
        <w:rPr>
          <w:spacing w:val="-52"/>
        </w:rPr>
        <w:t xml:space="preserve"> </w:t>
      </w:r>
      <w:r>
        <w:rPr>
          <w:u w:val="single"/>
        </w:rPr>
        <w:t>acarretará</w:t>
      </w:r>
      <w:r>
        <w:rPr>
          <w:spacing w:val="-1"/>
          <w:u w:val="single"/>
        </w:rPr>
        <w:t xml:space="preserve"> </w:t>
      </w:r>
      <w:r>
        <w:rPr>
          <w:u w:val="single"/>
        </w:rPr>
        <w:t>a DESCLASSIFICAÇÃO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do</w:t>
      </w:r>
      <w:r>
        <w:rPr>
          <w:spacing w:val="-1"/>
          <w:u w:val="single"/>
        </w:rPr>
        <w:t xml:space="preserve"> </w:t>
      </w:r>
      <w:r>
        <w:rPr>
          <w:u w:val="single"/>
        </w:rPr>
        <w:t>licitante</w:t>
      </w:r>
      <w:r>
        <w:rPr>
          <w:spacing w:val="-2"/>
          <w:u w:val="single"/>
        </w:rPr>
        <w:t xml:space="preserve"> </w:t>
      </w:r>
      <w:r>
        <w:rPr>
          <w:u w:val="single"/>
        </w:rPr>
        <w:t>do certame.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1"/>
        <w:ind w:right="364" w:hanging="432"/>
      </w:pPr>
      <w:r>
        <w:rPr>
          <w:spacing w:val="-1"/>
        </w:rPr>
        <w:t>Será</w:t>
      </w:r>
      <w:r>
        <w:rPr>
          <w:spacing w:val="-14"/>
        </w:rPr>
        <w:t xml:space="preserve"> </w:t>
      </w:r>
      <w:r>
        <w:rPr>
          <w:spacing w:val="-1"/>
        </w:rPr>
        <w:t>verificada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regularidade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documentação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habilitação,</w:t>
      </w:r>
      <w:r>
        <w:rPr>
          <w:spacing w:val="-11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termos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b/>
          <w:color w:val="0000FF"/>
        </w:rPr>
        <w:t>item</w:t>
      </w:r>
      <w:r>
        <w:rPr>
          <w:b/>
          <w:color w:val="0000FF"/>
          <w:spacing w:val="-14"/>
        </w:rPr>
        <w:t xml:space="preserve"> </w:t>
      </w:r>
      <w:r>
        <w:rPr>
          <w:b/>
          <w:color w:val="0000FF"/>
        </w:rPr>
        <w:t>12</w:t>
      </w:r>
      <w:r>
        <w:rPr>
          <w:b/>
          <w:color w:val="0000FF"/>
          <w:spacing w:val="-11"/>
        </w:rPr>
        <w:t xml:space="preserve"> </w:t>
      </w:r>
      <w:r>
        <w:t>deste</w:t>
      </w:r>
      <w:r>
        <w:rPr>
          <w:spacing w:val="-53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observando-se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certame,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atualizá-la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convocação,</w:t>
      </w:r>
      <w:r>
        <w:rPr>
          <w:spacing w:val="-3"/>
        </w:rPr>
        <w:t xml:space="preserve"> </w:t>
      </w:r>
      <w:r>
        <w:t>caso necessário.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24"/>
        <w:ind w:hanging="359"/>
        <w:jc w:val="left"/>
      </w:pPr>
      <w:bookmarkStart w:id="22" w:name="_bookmark13"/>
      <w:bookmarkEnd w:id="22"/>
      <w:r>
        <w:t>DOS</w:t>
      </w:r>
      <w:r>
        <w:rPr>
          <w:spacing w:val="-6"/>
        </w:rPr>
        <w:t xml:space="preserve"> </w:t>
      </w:r>
      <w:r>
        <w:t>RECURSOS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7"/>
        <w:ind w:right="374" w:hanging="432"/>
      </w:pPr>
      <w:r>
        <w:t>A</w:t>
      </w:r>
      <w:r>
        <w:rPr>
          <w:spacing w:val="1"/>
        </w:rPr>
        <w:t xml:space="preserve"> </w:t>
      </w:r>
      <w:r>
        <w:t>interposição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inabilitação de licitantes, à anulação ou revogação da licitação, observará o disposto no art. 165</w:t>
      </w:r>
      <w:r>
        <w:rPr>
          <w:spacing w:val="1"/>
        </w:rPr>
        <w:t xml:space="preserve"> </w:t>
      </w:r>
      <w:r>
        <w:t>da Lei</w:t>
      </w:r>
      <w:r>
        <w:rPr>
          <w:spacing w:val="-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14.133,</w:t>
      </w:r>
      <w:r>
        <w:rPr>
          <w:spacing w:val="-3"/>
        </w:rPr>
        <w:t xml:space="preserve"> </w:t>
      </w:r>
      <w:r>
        <w:t>de 2021.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ind w:right="374" w:hanging="432"/>
      </w:pPr>
      <w:r>
        <w:t>O prazo recursal é de 3 (três) dias úteis, contados da data de intimação ou de lavratura da</w:t>
      </w:r>
      <w:r>
        <w:rPr>
          <w:spacing w:val="1"/>
        </w:rPr>
        <w:t xml:space="preserve"> </w:t>
      </w:r>
      <w:r>
        <w:t>ata.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"/>
        <w:ind w:right="368" w:hanging="432"/>
      </w:pPr>
      <w:r>
        <w:t>Quando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recurso</w:t>
      </w:r>
      <w:r>
        <w:rPr>
          <w:spacing w:val="-11"/>
        </w:rPr>
        <w:t xml:space="preserve"> </w:t>
      </w:r>
      <w:r>
        <w:t>apresentado</w:t>
      </w:r>
      <w:r>
        <w:rPr>
          <w:spacing w:val="-12"/>
        </w:rPr>
        <w:t xml:space="preserve"> </w:t>
      </w:r>
      <w:r>
        <w:t>impugnar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julgamento</w:t>
      </w:r>
      <w:r>
        <w:rPr>
          <w:spacing w:val="-12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propostas</w:t>
      </w:r>
      <w:r>
        <w:rPr>
          <w:spacing w:val="-10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habilitação</w:t>
      </w:r>
      <w:r>
        <w:rPr>
          <w:spacing w:val="-5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inabilitação do</w:t>
      </w:r>
      <w:r>
        <w:rPr>
          <w:spacing w:val="-2"/>
        </w:rPr>
        <w:t xml:space="preserve"> </w:t>
      </w:r>
      <w:r>
        <w:t>licitante: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18"/>
        <w:ind w:left="1816" w:hanging="697"/>
      </w:pPr>
      <w:r>
        <w:t>A</w:t>
      </w:r>
      <w:r>
        <w:rPr>
          <w:spacing w:val="-3"/>
        </w:rPr>
        <w:t xml:space="preserve"> </w:t>
      </w:r>
      <w:r>
        <w:t>intenção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recorrer deverá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manifestada</w:t>
      </w:r>
      <w:r>
        <w:rPr>
          <w:spacing w:val="-3"/>
        </w:rPr>
        <w:t xml:space="preserve"> </w:t>
      </w:r>
      <w:r>
        <w:t>imediatamente,</w:t>
      </w:r>
      <w:r>
        <w:rPr>
          <w:spacing w:val="-2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preclusão;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1"/>
        <w:ind w:left="1816" w:hanging="697"/>
      </w:pPr>
      <w:r>
        <w:t>O</w:t>
      </w:r>
      <w:r>
        <w:rPr>
          <w:spacing w:val="-6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manifestação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intenção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recorrer</w:t>
      </w:r>
      <w:r>
        <w:rPr>
          <w:spacing w:val="-3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inferior</w:t>
      </w:r>
      <w:r>
        <w:rPr>
          <w:spacing w:val="2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30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(trinta)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minutos</w:t>
      </w:r>
      <w:r>
        <w:t>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19"/>
        <w:ind w:right="374" w:hanging="504"/>
      </w:pPr>
      <w:r>
        <w:t>O prazo para apresentação das razões recursais será iniciado na data de intimação ou de</w:t>
      </w:r>
      <w:r>
        <w:rPr>
          <w:spacing w:val="1"/>
        </w:rPr>
        <w:t xml:space="preserve"> </w:t>
      </w:r>
      <w:r>
        <w:t>lavratura</w:t>
      </w:r>
      <w:r>
        <w:rPr>
          <w:spacing w:val="-3"/>
        </w:rPr>
        <w:t xml:space="preserve"> </w:t>
      </w:r>
      <w:r>
        <w:t>da ata de habilitação ou inabilitação;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1"/>
        <w:ind w:left="1816" w:hanging="1057"/>
      </w:pPr>
      <w:r>
        <w:t>Os</w:t>
      </w:r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deverão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encaminhados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próprio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sistema.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"/>
        <w:ind w:right="367" w:hanging="432"/>
      </w:pP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recurso</w:t>
      </w:r>
      <w:r>
        <w:rPr>
          <w:spacing w:val="-10"/>
        </w:rPr>
        <w:t xml:space="preserve"> </w:t>
      </w:r>
      <w:r>
        <w:rPr>
          <w:spacing w:val="-1"/>
        </w:rPr>
        <w:t>será</w:t>
      </w:r>
      <w:r>
        <w:rPr>
          <w:spacing w:val="-10"/>
        </w:rPr>
        <w:t xml:space="preserve"> </w:t>
      </w:r>
      <w:r>
        <w:rPr>
          <w:spacing w:val="-1"/>
        </w:rPr>
        <w:t>dirigido</w:t>
      </w:r>
      <w:r>
        <w:rPr>
          <w:spacing w:val="-11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autoridade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tiver</w:t>
      </w:r>
      <w:r>
        <w:rPr>
          <w:spacing w:val="-11"/>
        </w:rPr>
        <w:t xml:space="preserve"> </w:t>
      </w:r>
      <w:r>
        <w:t>editado</w:t>
      </w:r>
      <w:r>
        <w:rPr>
          <w:spacing w:val="-10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ato</w:t>
      </w:r>
      <w:r>
        <w:rPr>
          <w:spacing w:val="-12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proferido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decisão</w:t>
      </w:r>
      <w:r>
        <w:rPr>
          <w:spacing w:val="-11"/>
        </w:rPr>
        <w:t xml:space="preserve"> </w:t>
      </w:r>
      <w:r>
        <w:t>recorrida,</w:t>
      </w:r>
      <w:r>
        <w:rPr>
          <w:spacing w:val="-53"/>
        </w:rPr>
        <w:t xml:space="preserve"> </w:t>
      </w:r>
      <w:r>
        <w:t>a qual poderá reconsiderar sua decisão no prazo de 3 (três) dias úteis, ou, nesse mesmo prazo,</w:t>
      </w:r>
      <w:r>
        <w:rPr>
          <w:spacing w:val="1"/>
        </w:rPr>
        <w:t xml:space="preserve"> </w:t>
      </w:r>
      <w:r>
        <w:t>encaminhar recurso para a autoridade superior, a qual deverá proferir sua decisão no prazo de 10</w:t>
      </w:r>
      <w:r>
        <w:rPr>
          <w:spacing w:val="1"/>
        </w:rPr>
        <w:t xml:space="preserve"> </w:t>
      </w:r>
      <w:r>
        <w:t>(dez)</w:t>
      </w:r>
      <w:r>
        <w:rPr>
          <w:spacing w:val="-1"/>
        </w:rPr>
        <w:t xml:space="preserve"> </w:t>
      </w:r>
      <w:r>
        <w:t>dias úteis,</w:t>
      </w:r>
      <w:r>
        <w:rPr>
          <w:spacing w:val="-2"/>
        </w:rPr>
        <w:t xml:space="preserve"> </w:t>
      </w:r>
      <w:r>
        <w:t>contado do</w:t>
      </w:r>
      <w:r>
        <w:rPr>
          <w:spacing w:val="-2"/>
        </w:rPr>
        <w:t xml:space="preserve"> </w:t>
      </w:r>
      <w:r>
        <w:t>recebimento dos autos.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8"/>
        <w:ind w:left="1816" w:hanging="1057"/>
      </w:pPr>
      <w:r>
        <w:t>Os</w:t>
      </w:r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interpostos</w:t>
      </w:r>
      <w:r>
        <w:rPr>
          <w:spacing w:val="-3"/>
        </w:rPr>
        <w:t xml:space="preserve"> </w:t>
      </w:r>
      <w:r>
        <w:t>fora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conhecidos.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1"/>
        <w:ind w:right="367" w:hanging="432"/>
      </w:pPr>
      <w:r>
        <w:t>O prazo para apresentação de contrarrazões ao recurso pelos demais licitantes será de 3</w:t>
      </w:r>
      <w:r>
        <w:rPr>
          <w:spacing w:val="1"/>
        </w:rPr>
        <w:t xml:space="preserve"> </w:t>
      </w:r>
      <w:r>
        <w:t>(três) dias úteis, contados da data da intimação pessoal ou da divulgação da interposição do</w:t>
      </w:r>
      <w:r>
        <w:rPr>
          <w:spacing w:val="1"/>
        </w:rPr>
        <w:t xml:space="preserve"> </w:t>
      </w:r>
      <w:r>
        <w:t>recurso,</w:t>
      </w:r>
      <w:r>
        <w:rPr>
          <w:spacing w:val="-3"/>
        </w:rPr>
        <w:t xml:space="preserve"> </w:t>
      </w:r>
      <w:r>
        <w:t>assegurada</w:t>
      </w:r>
      <w:r>
        <w:rPr>
          <w:spacing w:val="-3"/>
        </w:rPr>
        <w:t xml:space="preserve"> </w:t>
      </w:r>
      <w:r>
        <w:t>a vista</w:t>
      </w:r>
      <w:r>
        <w:rPr>
          <w:spacing w:val="-3"/>
        </w:rPr>
        <w:t xml:space="preserve"> </w:t>
      </w:r>
      <w:r>
        <w:t>imediata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indispensáveis</w:t>
      </w:r>
      <w:r>
        <w:rPr>
          <w:spacing w:val="-3"/>
        </w:rPr>
        <w:t xml:space="preserve"> </w:t>
      </w:r>
      <w:r>
        <w:t>à defesa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seus interesses.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1"/>
        <w:ind w:left="1816" w:hanging="1057"/>
      </w:pPr>
      <w:r>
        <w:t>A</w:t>
      </w:r>
      <w:r>
        <w:rPr>
          <w:spacing w:val="-3"/>
        </w:rPr>
        <w:t xml:space="preserve"> </w:t>
      </w:r>
      <w:r>
        <w:t>apreciação</w:t>
      </w:r>
      <w:r>
        <w:rPr>
          <w:spacing w:val="-1"/>
        </w:rPr>
        <w:t xml:space="preserve"> </w:t>
      </w:r>
      <w:r>
        <w:t>do(s)</w:t>
      </w:r>
      <w:r>
        <w:rPr>
          <w:spacing w:val="-1"/>
        </w:rPr>
        <w:t xml:space="preserve"> </w:t>
      </w:r>
      <w:r>
        <w:t>recurso(s)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dará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única.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9"/>
        <w:ind w:right="365" w:hanging="432"/>
      </w:pPr>
      <w:r>
        <w:t>O recurso e o pedido de reconsideração terão efeito suspensivo do ato ou da decisão</w:t>
      </w:r>
      <w:r>
        <w:rPr>
          <w:spacing w:val="1"/>
        </w:rPr>
        <w:t xml:space="preserve"> </w:t>
      </w:r>
      <w:r>
        <w:t>recorrida</w:t>
      </w:r>
      <w:r>
        <w:rPr>
          <w:spacing w:val="-3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sobrevenha decisão final da</w:t>
      </w:r>
      <w:r>
        <w:rPr>
          <w:spacing w:val="-2"/>
        </w:rPr>
        <w:t xml:space="preserve"> </w:t>
      </w:r>
      <w:r>
        <w:t>autoridade competente.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20"/>
        <w:ind w:left="1816" w:hanging="1057"/>
      </w:pPr>
      <w:r>
        <w:t>O</w:t>
      </w:r>
      <w:r>
        <w:rPr>
          <w:spacing w:val="-2"/>
        </w:rPr>
        <w:t xml:space="preserve"> </w:t>
      </w:r>
      <w:r>
        <w:t>acolhimento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invalida</w:t>
      </w:r>
      <w:r>
        <w:rPr>
          <w:spacing w:val="-3"/>
        </w:rPr>
        <w:t xml:space="preserve"> </w:t>
      </w:r>
      <w:r>
        <w:t>tão</w:t>
      </w:r>
      <w:r>
        <w:rPr>
          <w:spacing w:val="-3"/>
        </w:rPr>
        <w:t xml:space="preserve"> </w:t>
      </w:r>
      <w:r>
        <w:t>somente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atos</w:t>
      </w:r>
      <w:r>
        <w:rPr>
          <w:spacing w:val="-3"/>
        </w:rPr>
        <w:t xml:space="preserve"> </w:t>
      </w:r>
      <w:r>
        <w:t>insuscetíveis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aproveitamento.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19"/>
        <w:ind w:right="375" w:hanging="432"/>
      </w:pPr>
      <w:r>
        <w:t>Caberá à autoridade competente decidir os recursos contra os atos do pregoeiro, quando</w:t>
      </w:r>
      <w:r>
        <w:rPr>
          <w:spacing w:val="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mantiver sua decisão.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23"/>
        <w:ind w:hanging="359"/>
        <w:jc w:val="left"/>
      </w:pPr>
      <w:bookmarkStart w:id="23" w:name="_bookmark14"/>
      <w:bookmarkEnd w:id="23"/>
      <w:r>
        <w:t>DA</w:t>
      </w:r>
      <w:r>
        <w:rPr>
          <w:spacing w:val="-5"/>
        </w:rPr>
        <w:t xml:space="preserve"> </w:t>
      </w:r>
      <w:r>
        <w:t>ADJUDICAÇÃO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HOMOLOGAÇÃO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7"/>
        <w:ind w:right="364" w:hanging="432"/>
      </w:pPr>
      <w:r>
        <w:lastRenderedPageBreak/>
        <w:t>Encerradas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fases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julgamento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habilitação,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exauridos</w:t>
      </w:r>
      <w:r>
        <w:rPr>
          <w:spacing w:val="-3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administrativos,</w:t>
      </w:r>
      <w:r>
        <w:rPr>
          <w:spacing w:val="-7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Pregoeiro encaminhará os autos ao Ordenador da despesa para adjudicação do objeto da licitação</w:t>
      </w:r>
      <w:r>
        <w:rPr>
          <w:spacing w:val="-52"/>
        </w:rPr>
        <w:t xml:space="preserve"> </w:t>
      </w:r>
      <w:r>
        <w:t>ao(s)</w:t>
      </w:r>
      <w:r>
        <w:rPr>
          <w:spacing w:val="-2"/>
        </w:rPr>
        <w:t xml:space="preserve"> </w:t>
      </w:r>
      <w:r>
        <w:t>licitante(s)</w:t>
      </w:r>
      <w:r>
        <w:rPr>
          <w:spacing w:val="-2"/>
        </w:rPr>
        <w:t xml:space="preserve"> </w:t>
      </w:r>
      <w:r>
        <w:t>vencedor(es),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homologação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licitatório,</w:t>
      </w:r>
      <w:r>
        <w:rPr>
          <w:spacing w:val="-2"/>
        </w:rPr>
        <w:t xml:space="preserve"> </w:t>
      </w:r>
      <w:r>
        <w:t>eletronicamente.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2"/>
        <w:ind w:right="364" w:hanging="432"/>
      </w:pPr>
      <w:r>
        <w:t>Os</w:t>
      </w:r>
      <w:r>
        <w:rPr>
          <w:spacing w:val="-11"/>
        </w:rPr>
        <w:t xml:space="preserve"> </w:t>
      </w:r>
      <w:r>
        <w:t>autos</w:t>
      </w:r>
      <w:r>
        <w:rPr>
          <w:spacing w:val="-10"/>
        </w:rPr>
        <w:t xml:space="preserve"> </w:t>
      </w:r>
      <w:r>
        <w:t>deverão</w:t>
      </w:r>
      <w:r>
        <w:rPr>
          <w:spacing w:val="-13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remetidos</w:t>
      </w:r>
      <w:r>
        <w:rPr>
          <w:spacing w:val="-10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órgão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controle</w:t>
      </w:r>
      <w:r>
        <w:rPr>
          <w:spacing w:val="-10"/>
        </w:rPr>
        <w:t xml:space="preserve"> </w:t>
      </w:r>
      <w:r>
        <w:t>interno</w:t>
      </w:r>
      <w:r>
        <w:rPr>
          <w:spacing w:val="-11"/>
        </w:rPr>
        <w:t xml:space="preserve"> </w:t>
      </w:r>
      <w:r>
        <w:t>para,</w:t>
      </w:r>
      <w:r>
        <w:rPr>
          <w:spacing w:val="-13"/>
        </w:rPr>
        <w:t xml:space="preserve"> </w:t>
      </w:r>
      <w:r>
        <w:t>constatada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regularidade</w:t>
      </w:r>
      <w:r>
        <w:rPr>
          <w:spacing w:val="-52"/>
        </w:rPr>
        <w:t xml:space="preserve"> </w:t>
      </w:r>
      <w:r>
        <w:t>dos atos praticados, ser emitido o certificado de verificação de re</w:t>
      </w:r>
      <w:r w:rsidR="00B92748">
        <w:t>gularidade, nos termos da Lei 14.133/</w:t>
      </w:r>
      <w:r w:rsidR="00F77D1C">
        <w:t>2021</w:t>
      </w:r>
      <w:r w:rsidRPr="00166AA6">
        <w:t>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21"/>
        <w:ind w:hanging="359"/>
        <w:jc w:val="left"/>
      </w:pPr>
      <w:bookmarkStart w:id="24" w:name="_bookmark15"/>
      <w:bookmarkEnd w:id="24"/>
      <w:r>
        <w:t>DO</w:t>
      </w:r>
      <w:r>
        <w:rPr>
          <w:spacing w:val="-3"/>
        </w:rPr>
        <w:t xml:space="preserve"> </w:t>
      </w:r>
      <w:r>
        <w:t>CADASTRO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RESERVA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8"/>
        <w:ind w:right="363" w:hanging="432"/>
      </w:pPr>
      <w:r>
        <w:t>Após o encerramento da fase de habilitação, os licitantes remanescentes poderão reduzir</w:t>
      </w:r>
      <w:r>
        <w:rPr>
          <w:spacing w:val="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preços ao valor da</w:t>
      </w:r>
      <w:r>
        <w:rPr>
          <w:spacing w:val="-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licitante</w:t>
      </w:r>
      <w:r>
        <w:rPr>
          <w:spacing w:val="-2"/>
        </w:rPr>
        <w:t xml:space="preserve"> </w:t>
      </w:r>
      <w:r>
        <w:t>mais bem</w:t>
      </w:r>
      <w:r>
        <w:rPr>
          <w:spacing w:val="-3"/>
        </w:rPr>
        <w:t xml:space="preserve"> </w:t>
      </w:r>
      <w:r>
        <w:t>classificado.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0"/>
        <w:ind w:right="374" w:hanging="432"/>
      </w:pPr>
      <w:r>
        <w:t>A habilitação dos licitantes que comporão o cadastro de reserva será efetuada quando</w:t>
      </w:r>
      <w:r>
        <w:rPr>
          <w:spacing w:val="1"/>
        </w:rPr>
        <w:t xml:space="preserve"> </w:t>
      </w:r>
      <w:r>
        <w:t>houver</w:t>
      </w:r>
      <w:r>
        <w:rPr>
          <w:spacing w:val="-2"/>
        </w:rPr>
        <w:t xml:space="preserve"> </w:t>
      </w:r>
      <w:r>
        <w:t>necessidade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licitantes</w:t>
      </w:r>
      <w:r>
        <w:rPr>
          <w:spacing w:val="-2"/>
        </w:rPr>
        <w:t xml:space="preserve"> </w:t>
      </w:r>
      <w:r>
        <w:t>remanescentes,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hipóteses:</w:t>
      </w:r>
    </w:p>
    <w:p w:rsidR="00D8494B" w:rsidRDefault="00655D17" w:rsidP="00D024DA">
      <w:pPr>
        <w:pStyle w:val="PargrafodaLista"/>
        <w:numPr>
          <w:ilvl w:val="3"/>
          <w:numId w:val="17"/>
        </w:numPr>
        <w:tabs>
          <w:tab w:val="left" w:pos="2581"/>
        </w:tabs>
        <w:spacing w:before="121"/>
        <w:ind w:right="369" w:hanging="648"/>
      </w:pPr>
      <w:r>
        <w:t>quando o licitante vencedor não assinar a ata de registro de preços no prazo e nas</w:t>
      </w:r>
      <w:r>
        <w:rPr>
          <w:spacing w:val="-52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estabelecidos no</w:t>
      </w:r>
      <w:r>
        <w:rPr>
          <w:spacing w:val="-2"/>
        </w:rPr>
        <w:t xml:space="preserve"> </w:t>
      </w:r>
      <w:r>
        <w:t>edital;</w:t>
      </w:r>
      <w:r>
        <w:rPr>
          <w:spacing w:val="1"/>
        </w:rPr>
        <w:t xml:space="preserve"> </w:t>
      </w:r>
      <w:r>
        <w:t>ou</w:t>
      </w:r>
    </w:p>
    <w:p w:rsidR="00D8494B" w:rsidRDefault="00655D17" w:rsidP="00D024DA">
      <w:pPr>
        <w:pStyle w:val="PargrafodaLista"/>
        <w:numPr>
          <w:ilvl w:val="3"/>
          <w:numId w:val="17"/>
        </w:numPr>
        <w:tabs>
          <w:tab w:val="left" w:pos="2525"/>
        </w:tabs>
        <w:spacing w:before="120"/>
        <w:ind w:left="2524" w:hanging="1045"/>
      </w:pPr>
      <w:r>
        <w:t>quando</w:t>
      </w:r>
      <w:r>
        <w:rPr>
          <w:spacing w:val="-3"/>
        </w:rPr>
        <w:t xml:space="preserve"> </w:t>
      </w:r>
      <w:r>
        <w:t>houver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cancelamento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fornecedor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preços.</w:t>
      </w:r>
    </w:p>
    <w:p w:rsidR="00D8494B" w:rsidRDefault="00655D17" w:rsidP="00D024DA">
      <w:pPr>
        <w:pStyle w:val="PargrafodaLista"/>
        <w:numPr>
          <w:ilvl w:val="3"/>
          <w:numId w:val="17"/>
        </w:numPr>
        <w:tabs>
          <w:tab w:val="left" w:pos="2525"/>
        </w:tabs>
        <w:spacing w:before="119" w:line="242" w:lineRule="auto"/>
        <w:ind w:right="365" w:hanging="648"/>
      </w:pPr>
      <w:r>
        <w:t xml:space="preserve">Os documentos de habilitação serão submetidos a análise nos termos </w:t>
      </w:r>
      <w:r>
        <w:rPr>
          <w:color w:val="0000FF"/>
        </w:rPr>
        <w:t>do item 12</w:t>
      </w:r>
      <w:r>
        <w:rPr>
          <w:color w:val="0000FF"/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6"/>
        <w:ind w:right="370" w:hanging="432"/>
      </w:pPr>
      <w:r>
        <w:t>A apresentação de novas propostas, na forma do item anterior, não prejudicará o resultado</w:t>
      </w:r>
      <w:r>
        <w:rPr>
          <w:spacing w:val="-5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certame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relação ao</w:t>
      </w:r>
      <w:r>
        <w:rPr>
          <w:spacing w:val="-3"/>
        </w:rPr>
        <w:t xml:space="preserve"> </w:t>
      </w:r>
      <w:r>
        <w:t>licitante</w:t>
      </w:r>
      <w:r>
        <w:rPr>
          <w:spacing w:val="-1"/>
        </w:rPr>
        <w:t xml:space="preserve"> </w:t>
      </w:r>
      <w:r>
        <w:t>mais bem</w:t>
      </w:r>
      <w:r>
        <w:rPr>
          <w:spacing w:val="1"/>
        </w:rPr>
        <w:t xml:space="preserve"> </w:t>
      </w:r>
      <w:r>
        <w:t>classificado.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1"/>
        <w:ind w:right="372" w:hanging="432"/>
      </w:pPr>
      <w:r>
        <w:t>Após a homologação, o registro de preços ainda observará, entre outras as seguintes</w:t>
      </w:r>
      <w:r>
        <w:rPr>
          <w:spacing w:val="1"/>
        </w:rPr>
        <w:t xml:space="preserve"> </w:t>
      </w:r>
      <w:r>
        <w:t>condições:</w:t>
      </w:r>
    </w:p>
    <w:p w:rsidR="00D8494B" w:rsidRDefault="00655D17" w:rsidP="00D024DA">
      <w:pPr>
        <w:pStyle w:val="PargrafodaLista"/>
        <w:numPr>
          <w:ilvl w:val="0"/>
          <w:numId w:val="16"/>
        </w:numPr>
        <w:tabs>
          <w:tab w:val="left" w:pos="2635"/>
          <w:tab w:val="left" w:pos="2636"/>
        </w:tabs>
        <w:ind w:right="370"/>
      </w:pPr>
      <w:r>
        <w:t>Será</w:t>
      </w:r>
      <w:r>
        <w:rPr>
          <w:spacing w:val="-9"/>
        </w:rPr>
        <w:t xml:space="preserve"> </w:t>
      </w:r>
      <w:r>
        <w:t>incluído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ata,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licitantes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aceitarem</w:t>
      </w:r>
      <w:r>
        <w:rPr>
          <w:spacing w:val="-6"/>
        </w:rPr>
        <w:t xml:space="preserve"> </w:t>
      </w:r>
      <w:r>
        <w:t>cotar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produtos</w:t>
      </w:r>
      <w:r>
        <w:rPr>
          <w:spacing w:val="-7"/>
        </w:rPr>
        <w:t xml:space="preserve"> </w:t>
      </w:r>
      <w:r>
        <w:t>com</w:t>
      </w:r>
      <w:r>
        <w:rPr>
          <w:spacing w:val="-52"/>
        </w:rPr>
        <w:t xml:space="preserve"> </w:t>
      </w:r>
      <w:r>
        <w:t>preços iguais ao do licitante vencedor na sequência da classificação original do</w:t>
      </w:r>
      <w:r>
        <w:rPr>
          <w:spacing w:val="1"/>
        </w:rPr>
        <w:t xml:space="preserve"> </w:t>
      </w:r>
      <w:r>
        <w:t>certame;</w:t>
      </w:r>
    </w:p>
    <w:p w:rsidR="00D8494B" w:rsidRDefault="00655D17" w:rsidP="00D024DA">
      <w:pPr>
        <w:pStyle w:val="PargrafodaLista"/>
        <w:numPr>
          <w:ilvl w:val="0"/>
          <w:numId w:val="16"/>
        </w:numPr>
        <w:tabs>
          <w:tab w:val="left" w:pos="2635"/>
          <w:tab w:val="left" w:pos="2636"/>
        </w:tabs>
        <w:ind w:right="368"/>
      </w:pPr>
      <w:r>
        <w:t>A ordem de classificação dos licitantes registrados na ata deverá ser respeitada</w:t>
      </w:r>
      <w:r>
        <w:rPr>
          <w:spacing w:val="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contratações;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 w:rsidP="00D024DA">
      <w:pPr>
        <w:pStyle w:val="PargrafodaLista"/>
        <w:numPr>
          <w:ilvl w:val="0"/>
          <w:numId w:val="16"/>
        </w:numPr>
        <w:tabs>
          <w:tab w:val="left" w:pos="2635"/>
          <w:tab w:val="left" w:pos="2636"/>
        </w:tabs>
        <w:spacing w:before="1"/>
        <w:ind w:right="371"/>
      </w:pPr>
      <w:r>
        <w:t>O registro a que se refere os itens anteriores tem por objetivo a formação de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reserva,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exclusão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primeiro colocado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hipóteses</w:t>
      </w:r>
      <w:r>
        <w:rPr>
          <w:spacing w:val="-1"/>
        </w:rPr>
        <w:t xml:space="preserve"> </w:t>
      </w:r>
      <w:r w:rsidR="008260B6">
        <w:t xml:space="preserve">previstas </w:t>
      </w:r>
      <w:r w:rsidR="00F77D1C">
        <w:rPr>
          <w:spacing w:val="-1"/>
        </w:rPr>
        <w:t>na Lei 14.133/2021</w:t>
      </w:r>
      <w:r>
        <w:t>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21"/>
        <w:ind w:hanging="359"/>
        <w:jc w:val="left"/>
      </w:pPr>
      <w:bookmarkStart w:id="25" w:name="_bookmark16"/>
      <w:bookmarkEnd w:id="25"/>
      <w:r>
        <w:t>DA</w:t>
      </w:r>
      <w:r>
        <w:rPr>
          <w:spacing w:val="-3"/>
        </w:rPr>
        <w:t xml:space="preserve"> </w:t>
      </w:r>
      <w:r>
        <w:t>ATA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8"/>
        <w:ind w:right="365" w:hanging="432"/>
      </w:pPr>
      <w:r>
        <w:t>A Ata de Registro de Preços é um compromisso de fornecimento de bens e destina-se a</w:t>
      </w:r>
      <w:r>
        <w:rPr>
          <w:spacing w:val="1"/>
        </w:rPr>
        <w:t xml:space="preserve"> </w:t>
      </w:r>
      <w:r>
        <w:t>subsidiar o</w:t>
      </w:r>
      <w:r>
        <w:rPr>
          <w:spacing w:val="-3"/>
        </w:rPr>
        <w:t xml:space="preserve"> </w:t>
      </w:r>
      <w:r>
        <w:t>acompanhamento dos preços.</w:t>
      </w:r>
    </w:p>
    <w:p w:rsidR="00D8494B" w:rsidRPr="001D47C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0"/>
        <w:ind w:right="367"/>
        <w:rPr>
          <w:sz w:val="20"/>
        </w:rPr>
      </w:pPr>
      <w:r>
        <w:t>Após homologação pelo Ordenador de Despesas, o adjudicatário será convocado para a</w:t>
      </w:r>
      <w:r>
        <w:rPr>
          <w:spacing w:val="1"/>
        </w:rPr>
        <w:t xml:space="preserve"> </w:t>
      </w:r>
      <w:r>
        <w:rPr>
          <w:spacing w:val="-1"/>
        </w:rPr>
        <w:t xml:space="preserve">assinatura da Ata de Registro </w:t>
      </w:r>
      <w:r>
        <w:t>de Preços, no prazo de 02 (dois) dias úteis contados da convocação,</w:t>
      </w:r>
      <w:r>
        <w:rPr>
          <w:spacing w:val="-52"/>
        </w:rPr>
        <w:t xml:space="preserve"> </w:t>
      </w:r>
      <w:r>
        <w:t>prorrogável por até igual período quando solicitado justificadamente pelo interessado, podendo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assinada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certificação</w:t>
      </w:r>
      <w:r>
        <w:rPr>
          <w:spacing w:val="-2"/>
        </w:rPr>
        <w:t xml:space="preserve"> </w:t>
      </w:r>
      <w:r>
        <w:t>digital,</w:t>
      </w:r>
      <w:r>
        <w:rPr>
          <w:spacing w:val="-2"/>
        </w:rPr>
        <w:t xml:space="preserve"> </w:t>
      </w:r>
      <w:r>
        <w:t>observando o</w:t>
      </w:r>
      <w:r>
        <w:rPr>
          <w:spacing w:val="-1"/>
        </w:rPr>
        <w:t xml:space="preserve"> </w:t>
      </w:r>
      <w:r>
        <w:t>disposto</w:t>
      </w:r>
      <w:r>
        <w:rPr>
          <w:spacing w:val="-2"/>
        </w:rPr>
        <w:t xml:space="preserve"> </w:t>
      </w:r>
      <w:r w:rsidR="001D47CB" w:rsidRPr="001D47CB">
        <w:rPr>
          <w:sz w:val="20"/>
        </w:rPr>
        <w:t>Lei Nº 14.063, De 23 De Setembro De 2020.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9"/>
        <w:ind w:right="364" w:hanging="432"/>
      </w:pPr>
      <w:r>
        <w:rPr>
          <w:spacing w:val="-1"/>
        </w:rPr>
        <w:t xml:space="preserve">A Ata de Registro de Preços, </w:t>
      </w:r>
      <w:r>
        <w:t>lavrada conforme ANEXO III, terá vigência de 01 (um) ano,</w:t>
      </w:r>
      <w:r>
        <w:rPr>
          <w:spacing w:val="-52"/>
        </w:rPr>
        <w:t xml:space="preserve"> </w:t>
      </w:r>
      <w:r>
        <w:t>contado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partir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publicação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extrato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Diário</w:t>
      </w:r>
      <w:r>
        <w:rPr>
          <w:spacing w:val="-10"/>
        </w:rPr>
        <w:t xml:space="preserve"> </w:t>
      </w:r>
      <w:r>
        <w:t>Oficial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Município,</w:t>
      </w:r>
      <w:r>
        <w:rPr>
          <w:spacing w:val="-12"/>
        </w:rPr>
        <w:t xml:space="preserve"> </w:t>
      </w:r>
      <w:r>
        <w:t>prorrogável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t>igual</w:t>
      </w:r>
      <w:r>
        <w:rPr>
          <w:spacing w:val="-53"/>
        </w:rPr>
        <w:t xml:space="preserve"> </w:t>
      </w:r>
      <w:r>
        <w:t>período,</w:t>
      </w:r>
      <w:r>
        <w:rPr>
          <w:spacing w:val="-1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atendidas as</w:t>
      </w:r>
      <w:r>
        <w:rPr>
          <w:spacing w:val="-1"/>
        </w:rPr>
        <w:t xml:space="preserve"> </w:t>
      </w:r>
      <w:r w:rsidR="00F77D1C">
        <w:t>condições da Lei 14.133/2021</w:t>
      </w:r>
      <w:r w:rsidRPr="00CD5255">
        <w:t>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2"/>
        <w:ind w:right="370" w:hanging="504"/>
        <w:rPr>
          <w:color w:val="0000FF"/>
        </w:rPr>
      </w:pPr>
      <w:r>
        <w:rPr>
          <w:color w:val="0000FF"/>
        </w:rPr>
        <w:t>Será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incluído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na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ata,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na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forma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anexo,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dos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fornecedores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que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aceitarem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cotar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os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bens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com preços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iguais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aos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do adjudicatário,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observada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classificação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da licitação.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8"/>
        <w:ind w:right="372" w:hanging="432"/>
      </w:pPr>
      <w:r>
        <w:t>Uma vez convocado, caso o adjudicatário não assine a Ata de Registro de Preços, fica</w:t>
      </w:r>
      <w:r>
        <w:rPr>
          <w:spacing w:val="1"/>
        </w:rPr>
        <w:t xml:space="preserve"> </w:t>
      </w:r>
      <w:r>
        <w:t>facultado à Administração convocar os licitantes remanescentes, na ordem de classificação, para</w:t>
      </w:r>
      <w:r>
        <w:rPr>
          <w:spacing w:val="1"/>
        </w:rPr>
        <w:t xml:space="preserve"> </w:t>
      </w:r>
      <w:r>
        <w:t>fazê-lo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prazo, nas</w:t>
      </w:r>
      <w:r>
        <w:rPr>
          <w:spacing w:val="-3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estabelecidas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encerramento</w:t>
      </w:r>
      <w:r>
        <w:rPr>
          <w:spacing w:val="-1"/>
        </w:rPr>
        <w:t xml:space="preserve"> </w:t>
      </w:r>
      <w:r>
        <w:t>de seus</w:t>
      </w:r>
      <w:r>
        <w:rPr>
          <w:spacing w:val="1"/>
        </w:rPr>
        <w:t xml:space="preserve"> </w:t>
      </w:r>
      <w:r>
        <w:t>lances.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2"/>
        <w:ind w:right="372" w:hanging="432"/>
      </w:pPr>
      <w:r>
        <w:lastRenderedPageBreak/>
        <w:t>A publicação do extrato da Ata de Registro de Preços se dará no Diário Oficial do</w:t>
      </w:r>
      <w:r>
        <w:rPr>
          <w:spacing w:val="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B83734">
        <w:t>Bernardo Sayão.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9"/>
        <w:ind w:right="369" w:hanging="432"/>
      </w:pPr>
      <w:r>
        <w:t>Desde que devidamente justificada a vantagem, durante sua vigência, a ata de registro de</w:t>
      </w:r>
      <w:r>
        <w:rPr>
          <w:spacing w:val="1"/>
        </w:rPr>
        <w:t xml:space="preserve"> </w:t>
      </w:r>
      <w:r>
        <w:t>preços</w:t>
      </w:r>
      <w:r>
        <w:rPr>
          <w:spacing w:val="-11"/>
        </w:rPr>
        <w:t xml:space="preserve"> </w:t>
      </w:r>
      <w:r>
        <w:t>poderá</w:t>
      </w:r>
      <w:r>
        <w:rPr>
          <w:spacing w:val="-10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utilizada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órgão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entidade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administração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tenha</w:t>
      </w:r>
      <w:r>
        <w:rPr>
          <w:spacing w:val="-52"/>
        </w:rPr>
        <w:t xml:space="preserve"> </w:t>
      </w:r>
      <w:r>
        <w:t>participado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certame</w:t>
      </w:r>
      <w:r>
        <w:rPr>
          <w:spacing w:val="-2"/>
        </w:rPr>
        <w:t xml:space="preserve"> </w:t>
      </w:r>
      <w:r>
        <w:t>licitatório,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anuência do</w:t>
      </w:r>
      <w:r>
        <w:rPr>
          <w:spacing w:val="-1"/>
        </w:rPr>
        <w:t xml:space="preserve"> </w:t>
      </w:r>
      <w:r>
        <w:t>órgão gerenciador.</w:t>
      </w:r>
    </w:p>
    <w:p w:rsidR="00D8494B" w:rsidRPr="00EF25E4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1"/>
        <w:ind w:right="370"/>
      </w:pPr>
      <w:r>
        <w:t>Qualquer órgão e entidade da administração pública federal, estadual e municipal, de</w:t>
      </w:r>
      <w:r>
        <w:rPr>
          <w:spacing w:val="1"/>
        </w:rPr>
        <w:t xml:space="preserve"> </w:t>
      </w:r>
      <w:r>
        <w:t>qualquer esfera de Poder poderá aderir a Ata de Registro de Preços, desde que atendidos os</w:t>
      </w:r>
      <w:r>
        <w:rPr>
          <w:spacing w:val="1"/>
        </w:rPr>
        <w:t xml:space="preserve"> </w:t>
      </w:r>
      <w:r>
        <w:t>requisitos</w:t>
      </w:r>
      <w:r>
        <w:rPr>
          <w:spacing w:val="-1"/>
        </w:rPr>
        <w:t xml:space="preserve"> </w:t>
      </w:r>
      <w:r w:rsidR="00F77D1C" w:rsidRPr="00F77D1C">
        <w:t>da Lei 14.133/2021</w:t>
      </w:r>
      <w:r w:rsidRPr="00EF25E4">
        <w:t>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61"/>
        <w:ind w:right="372" w:hanging="504"/>
      </w:pPr>
      <w:r>
        <w:t>Para fins de autorização, só serão aceitos pedidos de adesões que não excedam, por órgão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entidade</w:t>
      </w:r>
      <w:r>
        <w:rPr>
          <w:spacing w:val="-1"/>
        </w:rPr>
        <w:t xml:space="preserve"> </w:t>
      </w:r>
      <w:r>
        <w:t>aderente,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(cinquenta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cento)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quantitativos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itens</w:t>
      </w:r>
      <w:r>
        <w:rPr>
          <w:spacing w:val="-4"/>
        </w:rPr>
        <w:t xml:space="preserve"> </w:t>
      </w:r>
      <w:r>
        <w:t>registrados.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9"/>
        <w:ind w:right="369" w:hanging="504"/>
      </w:pPr>
      <w:r>
        <w:t>O quantitativo decorrente das adesões à ata de registro de preços não poderá exceder, na</w:t>
      </w:r>
      <w:r>
        <w:rPr>
          <w:spacing w:val="1"/>
        </w:rPr>
        <w:t xml:space="preserve"> </w:t>
      </w:r>
      <w:r>
        <w:t>totalidade, ao dobro do quantitativo de cada item registrado na ata de registro de preços para</w:t>
      </w:r>
      <w:r>
        <w:rPr>
          <w:spacing w:val="-52"/>
        </w:rPr>
        <w:t xml:space="preserve"> </w:t>
      </w:r>
      <w:r>
        <w:t>o órgão gerenciador e órgãos participantes, independentemente do número de órgãos não</w:t>
      </w:r>
      <w:r>
        <w:rPr>
          <w:spacing w:val="1"/>
        </w:rPr>
        <w:t xml:space="preserve"> </w:t>
      </w:r>
      <w:r>
        <w:t>participantes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aderirem.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59"/>
          <w:tab w:val="left" w:pos="1860"/>
        </w:tabs>
        <w:spacing w:before="159" w:line="244" w:lineRule="auto"/>
        <w:ind w:right="370" w:hanging="432"/>
      </w:pPr>
      <w:r>
        <w:rPr>
          <w:spacing w:val="-1"/>
        </w:rPr>
        <w:t>Após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autorização</w:t>
      </w:r>
      <w:r>
        <w:rPr>
          <w:spacing w:val="-15"/>
        </w:rPr>
        <w:t xml:space="preserve"> </w:t>
      </w:r>
      <w:r>
        <w:rPr>
          <w:spacing w:val="-1"/>
        </w:rPr>
        <w:t>do</w:t>
      </w:r>
      <w:r>
        <w:rPr>
          <w:spacing w:val="-11"/>
        </w:rPr>
        <w:t xml:space="preserve"> </w:t>
      </w:r>
      <w:r>
        <w:rPr>
          <w:spacing w:val="-1"/>
        </w:rPr>
        <w:t>ÓRGÃO</w:t>
      </w:r>
      <w:r>
        <w:rPr>
          <w:spacing w:val="-13"/>
        </w:rPr>
        <w:t xml:space="preserve"> </w:t>
      </w:r>
      <w:r>
        <w:rPr>
          <w:spacing w:val="-1"/>
        </w:rPr>
        <w:t>GERENCIADOR,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órgão</w:t>
      </w:r>
      <w:r>
        <w:rPr>
          <w:spacing w:val="-12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participante</w:t>
      </w:r>
      <w:r>
        <w:rPr>
          <w:spacing w:val="-13"/>
        </w:rPr>
        <w:t xml:space="preserve"> </w:t>
      </w:r>
      <w:r>
        <w:t>deverá</w:t>
      </w:r>
      <w:r>
        <w:rPr>
          <w:spacing w:val="-14"/>
        </w:rPr>
        <w:t xml:space="preserve"> </w:t>
      </w:r>
      <w:r>
        <w:t>efetivar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solicitada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(noventa)</w:t>
      </w:r>
      <w:r>
        <w:rPr>
          <w:spacing w:val="-2"/>
        </w:rPr>
        <w:t xml:space="preserve"> </w:t>
      </w:r>
      <w:r>
        <w:t>dias,</w:t>
      </w:r>
      <w:r>
        <w:rPr>
          <w:spacing w:val="-1"/>
        </w:rPr>
        <w:t xml:space="preserve"> </w:t>
      </w:r>
      <w:r>
        <w:t>observado 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vigência da</w:t>
      </w:r>
      <w:r>
        <w:rPr>
          <w:spacing w:val="-13"/>
        </w:rPr>
        <w:t xml:space="preserve"> </w:t>
      </w:r>
      <w:r>
        <w:t>Ata.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71"/>
          <w:tab w:val="left" w:pos="1872"/>
        </w:tabs>
        <w:spacing w:before="152"/>
        <w:ind w:right="367" w:hanging="432"/>
      </w:pPr>
      <w:r>
        <w:t>Compete ao órgão não participante, os atos relativos à cobrança do cumprimento pelo</w:t>
      </w:r>
      <w:r>
        <w:rPr>
          <w:spacing w:val="1"/>
        </w:rPr>
        <w:t xml:space="preserve"> </w:t>
      </w:r>
      <w:r>
        <w:t>FORNECEDOR das obrigações contratualmente assumidas e a aplicação, observada a ampla</w:t>
      </w:r>
      <w:r>
        <w:rPr>
          <w:spacing w:val="1"/>
        </w:rPr>
        <w:t xml:space="preserve"> </w:t>
      </w:r>
      <w:r>
        <w:t>defesa e o contraditório, de eventuais penalidades decorrentes do descumprimento de cláusulas</w:t>
      </w:r>
      <w:r>
        <w:rPr>
          <w:spacing w:val="1"/>
        </w:rPr>
        <w:t xml:space="preserve"> </w:t>
      </w:r>
      <w:r>
        <w:t>contratuais, em relação às suas próprias contratações, informando as ocorrências ao ÓRGÃO</w:t>
      </w:r>
      <w:r>
        <w:rPr>
          <w:spacing w:val="1"/>
        </w:rPr>
        <w:t xml:space="preserve"> </w:t>
      </w:r>
      <w:r>
        <w:t>GERENCIADOR.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8"/>
        <w:ind w:right="371" w:hanging="432"/>
      </w:pPr>
      <w:r>
        <w:rPr>
          <w:color w:val="0000FF"/>
        </w:rPr>
        <w:t>Os preços registrados poderão ser alterados ou atualizados em decorrência de eventual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redução dos preços praticados no mercado ou de fato que eleve o custo dos bens registrados,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conforme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ANEXO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III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– Minuta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da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Ata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de Registro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Preços.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"/>
        <w:ind w:right="370" w:hanging="432"/>
      </w:pPr>
      <w:r>
        <w:rPr>
          <w:color w:val="0000FF"/>
        </w:rPr>
        <w:t>Fica vedado à participação do órgão ou entidade em mais de uma ata de registro de preços</w:t>
      </w:r>
      <w:r>
        <w:rPr>
          <w:color w:val="0000FF"/>
          <w:spacing w:val="-53"/>
        </w:rPr>
        <w:t xml:space="preserve"> </w:t>
      </w:r>
      <w:r>
        <w:rPr>
          <w:color w:val="0000FF"/>
        </w:rPr>
        <w:t>com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mesmo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objeto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no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prazo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validade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daquela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que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já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tiver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participado,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salvo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na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ocorrência</w:t>
      </w:r>
      <w:r>
        <w:rPr>
          <w:color w:val="0000FF"/>
          <w:spacing w:val="-53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ata que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tenha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registrado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quantitativo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inferior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máximo previsto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edital.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60"/>
        <w:ind w:right="368"/>
      </w:pPr>
      <w:r>
        <w:t>O Órgão Gerenciador da Ata de Registro de preços a ser firmada mediante a realização</w:t>
      </w:r>
      <w:r>
        <w:rPr>
          <w:spacing w:val="1"/>
        </w:rPr>
        <w:t xml:space="preserve"> </w:t>
      </w:r>
      <w:r>
        <w:t xml:space="preserve">deste Pregão Eletrônico é a Secretaria Municipal de Finanças, através </w:t>
      </w:r>
      <w:r w:rsidR="00EF25E4">
        <w:t>do Setor</w:t>
      </w:r>
      <w:r>
        <w:t xml:space="preserve"> de</w:t>
      </w:r>
      <w:r>
        <w:rPr>
          <w:spacing w:val="1"/>
        </w:rPr>
        <w:t xml:space="preserve"> </w:t>
      </w:r>
      <w:r>
        <w:t>Compras e Licitações, nos termos</w:t>
      </w:r>
      <w:r w:rsidR="00EF25E4">
        <w:t xml:space="preserve"> </w:t>
      </w:r>
      <w:r w:rsidR="00F77D1C" w:rsidRPr="00F77D1C">
        <w:t>da Lei 14.133/2021</w:t>
      </w:r>
      <w:r>
        <w:t>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59" w:line="242" w:lineRule="auto"/>
        <w:ind w:right="373" w:hanging="432"/>
      </w:pPr>
      <w:r>
        <w:t>São Órgãos Participantes da Ata de Registro de Preços a ser firmada mediante o referido</w:t>
      </w:r>
      <w:r>
        <w:rPr>
          <w:spacing w:val="1"/>
        </w:rPr>
        <w:t xml:space="preserve"> </w:t>
      </w:r>
      <w:r>
        <w:t>Pregão:</w:t>
      </w:r>
    </w:p>
    <w:p w:rsidR="00D8494B" w:rsidRDefault="00655D17">
      <w:pPr>
        <w:pStyle w:val="Corpodetexto"/>
        <w:spacing w:before="157"/>
        <w:ind w:left="1818"/>
        <w:jc w:val="left"/>
      </w:pPr>
      <w:r>
        <w:t>a)Não</w:t>
      </w:r>
      <w:r>
        <w:rPr>
          <w:spacing w:val="-1"/>
        </w:rPr>
        <w:t xml:space="preserve"> </w:t>
      </w:r>
      <w:r>
        <w:t>há</w:t>
      </w:r>
      <w:r>
        <w:rPr>
          <w:spacing w:val="-1"/>
        </w:rPr>
        <w:t xml:space="preserve"> </w:t>
      </w:r>
      <w:r>
        <w:t>órgãos</w:t>
      </w:r>
      <w:r>
        <w:rPr>
          <w:spacing w:val="-3"/>
        </w:rPr>
        <w:t xml:space="preserve"> </w:t>
      </w:r>
      <w:r>
        <w:t>participantes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60"/>
        <w:ind w:hanging="359"/>
        <w:jc w:val="left"/>
      </w:pPr>
      <w:bookmarkStart w:id="26" w:name="_bookmark17"/>
      <w:bookmarkEnd w:id="26"/>
      <w:r>
        <w:t>DOS</w:t>
      </w:r>
      <w:r>
        <w:rPr>
          <w:spacing w:val="-6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ORÇAMENTÁRIOS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7"/>
        <w:ind w:right="365" w:hanging="432"/>
      </w:pPr>
      <w:r>
        <w:t xml:space="preserve">Os custos para atendimento a esta licitação correrão à conta da </w:t>
      </w:r>
      <w:r>
        <w:rPr>
          <w:color w:val="0000FF"/>
        </w:rPr>
        <w:t>Unidade Gestora</w:t>
      </w:r>
      <w:r>
        <w:t>, na(s)</w:t>
      </w:r>
      <w:r>
        <w:rPr>
          <w:spacing w:val="1"/>
        </w:rPr>
        <w:t xml:space="preserve"> </w:t>
      </w:r>
      <w:r>
        <w:t>dotação(ões)</w:t>
      </w:r>
      <w:r>
        <w:rPr>
          <w:spacing w:val="-4"/>
        </w:rPr>
        <w:t xml:space="preserve"> </w:t>
      </w:r>
      <w:r>
        <w:t>orçamentária(s),</w:t>
      </w:r>
      <w:r>
        <w:rPr>
          <w:spacing w:val="-5"/>
        </w:rPr>
        <w:t xml:space="preserve"> </w:t>
      </w:r>
      <w:r>
        <w:t>natureza(s)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despesa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fonte(s)</w:t>
      </w:r>
      <w:r>
        <w:rPr>
          <w:spacing w:val="-4"/>
        </w:rPr>
        <w:t xml:space="preserve"> </w:t>
      </w:r>
      <w:r>
        <w:t>consignados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color w:val="0000FF"/>
        </w:rPr>
        <w:t>item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16</w:t>
      </w:r>
      <w:r>
        <w:rPr>
          <w:color w:val="0000FF"/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Termo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 constante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b/>
        </w:rPr>
        <w:t>ANEXO</w:t>
      </w:r>
      <w:r>
        <w:rPr>
          <w:b/>
          <w:spacing w:val="1"/>
        </w:rPr>
        <w:t xml:space="preserve"> </w:t>
      </w:r>
      <w:r>
        <w:rPr>
          <w:b/>
        </w:rPr>
        <w:t>II</w:t>
      </w:r>
      <w:r>
        <w:t>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24"/>
        <w:ind w:hanging="359"/>
        <w:jc w:val="left"/>
      </w:pPr>
      <w:bookmarkStart w:id="27" w:name="_bookmark18"/>
      <w:bookmarkEnd w:id="27"/>
      <w:r>
        <w:t>DO</w:t>
      </w:r>
      <w:r>
        <w:rPr>
          <w:spacing w:val="-6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ADMINISTRATIVO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8"/>
        <w:ind w:right="363" w:hanging="432"/>
      </w:pPr>
      <w:r>
        <w:t>Após a homologação do certame e assinatura da Ata de Registro de Preços a adjudicatária</w:t>
      </w:r>
      <w:r>
        <w:rPr>
          <w:spacing w:val="-52"/>
        </w:rPr>
        <w:t xml:space="preserve"> </w:t>
      </w:r>
      <w:r>
        <w:t xml:space="preserve">será convocada, a critério da </w:t>
      </w:r>
      <w:r>
        <w:rPr>
          <w:b/>
        </w:rPr>
        <w:t xml:space="preserve">Secretaria Municipal de Saúde, </w:t>
      </w:r>
      <w:r>
        <w:t>para recebimento da nota de</w:t>
      </w:r>
      <w:r>
        <w:rPr>
          <w:spacing w:val="1"/>
        </w:rPr>
        <w:t xml:space="preserve"> </w:t>
      </w:r>
      <w:r>
        <w:t>empenho / assinatura do termo do contrato relativo ao objeto, devendo comparecer no prazo</w:t>
      </w:r>
      <w:r>
        <w:rPr>
          <w:spacing w:val="1"/>
        </w:rPr>
        <w:t xml:space="preserve"> </w:t>
      </w:r>
      <w:r>
        <w:t>máximo de 2 (dois) dias úteis contados da notificação, prorrogável por até igual período quando</w:t>
      </w:r>
      <w:r>
        <w:rPr>
          <w:spacing w:val="1"/>
        </w:rPr>
        <w:t xml:space="preserve"> </w:t>
      </w:r>
      <w:r>
        <w:t>solicitado</w:t>
      </w:r>
      <w:r>
        <w:rPr>
          <w:spacing w:val="-1"/>
        </w:rPr>
        <w:t xml:space="preserve"> </w:t>
      </w:r>
      <w:r>
        <w:t>justificadamente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interessado.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0"/>
        <w:ind w:left="1816" w:hanging="1057"/>
      </w:pPr>
      <w:r>
        <w:t>O</w:t>
      </w:r>
      <w:r>
        <w:rPr>
          <w:spacing w:val="-3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firmado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minuta</w:t>
      </w:r>
      <w:r>
        <w:rPr>
          <w:spacing w:val="-2"/>
        </w:rPr>
        <w:t xml:space="preserve"> </w:t>
      </w:r>
      <w:r>
        <w:t>constante</w:t>
      </w:r>
      <w:r>
        <w:rPr>
          <w:spacing w:val="-1"/>
        </w:rPr>
        <w:t xml:space="preserve"> </w:t>
      </w:r>
      <w:r>
        <w:t xml:space="preserve">no </w:t>
      </w: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IV</w:t>
      </w:r>
      <w:r>
        <w:t>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9"/>
        <w:ind w:right="368" w:hanging="432"/>
      </w:pPr>
      <w:r>
        <w:lastRenderedPageBreak/>
        <w:t>Fica facultado à Administração, quando o vencedor não retirar a nota de empenho/assinar</w:t>
      </w:r>
      <w:r>
        <w:rPr>
          <w:spacing w:val="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condições</w:t>
      </w:r>
      <w:r>
        <w:rPr>
          <w:spacing w:val="-9"/>
        </w:rPr>
        <w:t xml:space="preserve"> </w:t>
      </w:r>
      <w:r>
        <w:t>estabelecidos,</w:t>
      </w:r>
      <w:r>
        <w:rPr>
          <w:spacing w:val="-6"/>
        </w:rPr>
        <w:t xml:space="preserve"> </w:t>
      </w:r>
      <w:r>
        <w:t>convocar</w:t>
      </w:r>
      <w:r>
        <w:rPr>
          <w:spacing w:val="-5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licitantes</w:t>
      </w:r>
      <w:r>
        <w:rPr>
          <w:spacing w:val="-8"/>
        </w:rPr>
        <w:t xml:space="preserve"> </w:t>
      </w:r>
      <w:r>
        <w:t>remanescentes,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ordem</w:t>
      </w:r>
      <w:r>
        <w:rPr>
          <w:spacing w:val="-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classificação, para fazê-lo em igual prazo, nas condições estabelecidas no encerramento de seus</w:t>
      </w:r>
      <w:r>
        <w:rPr>
          <w:spacing w:val="1"/>
        </w:rPr>
        <w:t xml:space="preserve"> </w:t>
      </w:r>
      <w:r>
        <w:t>lances.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1"/>
        <w:ind w:right="364" w:hanging="432"/>
      </w:pPr>
      <w:r>
        <w:t>O prazo de vigência do contrato é de 12 (doze) meses, contados da data da assinatura,</w:t>
      </w:r>
      <w:r>
        <w:rPr>
          <w:spacing w:val="1"/>
        </w:rPr>
        <w:t xml:space="preserve"> </w:t>
      </w:r>
      <w:r>
        <w:t>podendo ser prorrogável nos limites e condições estabelecidas no art. 105 da Lei 14.133/2021,</w:t>
      </w:r>
      <w:r>
        <w:rPr>
          <w:spacing w:val="1"/>
        </w:rPr>
        <w:t xml:space="preserve"> </w:t>
      </w:r>
      <w:r>
        <w:t>respeitando-se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a(s)</w:t>
      </w:r>
      <w:r>
        <w:rPr>
          <w:spacing w:val="1"/>
        </w:rPr>
        <w:t xml:space="preserve"> </w:t>
      </w:r>
      <w:r>
        <w:t>nota(s)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empenho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orçamentária</w:t>
      </w:r>
      <w:r>
        <w:rPr>
          <w:spacing w:val="-1"/>
        </w:rPr>
        <w:t xml:space="preserve"> </w:t>
      </w:r>
      <w:r>
        <w:t>na proporção</w:t>
      </w:r>
      <w:r>
        <w:rPr>
          <w:spacing w:val="-3"/>
        </w:rPr>
        <w:t xml:space="preserve"> </w:t>
      </w:r>
      <w:r>
        <w:t>do saldo.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9"/>
        <w:ind w:right="366" w:hanging="432"/>
      </w:pPr>
      <w:r>
        <w:t>JUSTIFICATIVA: A presente contratação visa atender as necessidades do Fundo Municipal de Saúde de Bernardo Sayão/TO, garantindo o fornecimento contínuo de materiais hospitalares e odontológicos, indispensáveis para a manutenção dos serviços de saúde prestados à população. O abastecimento adequado desses insumos é essencial para assegurar a qualidade no atendimento, a segurança dos pacientes e a eficiência dos procedimentos realizados nas unidades de saúde municipais.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1"/>
        <w:ind w:left="1816" w:hanging="1057"/>
      </w:pPr>
      <w:r>
        <w:t>A</w:t>
      </w:r>
      <w:r>
        <w:rPr>
          <w:spacing w:val="-14"/>
        </w:rPr>
        <w:t xml:space="preserve"> </w:t>
      </w:r>
      <w:r>
        <w:t>Contratada</w:t>
      </w:r>
      <w:r>
        <w:rPr>
          <w:spacing w:val="-1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subcontratar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objeto.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21"/>
        <w:ind w:hanging="359"/>
        <w:jc w:val="left"/>
      </w:pPr>
      <w:bookmarkStart w:id="28" w:name="_bookmark19"/>
      <w:bookmarkEnd w:id="28"/>
      <w:r>
        <w:t>DA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60"/>
        <w:ind w:right="365" w:hanging="432"/>
      </w:pPr>
      <w:r>
        <w:t>As condições gerais para a execução do objeto como prazo, forma e local de entrega estão</w:t>
      </w:r>
      <w:r>
        <w:rPr>
          <w:spacing w:val="-52"/>
        </w:rPr>
        <w:t xml:space="preserve"> </w:t>
      </w:r>
      <w:r>
        <w:t>estabelecidas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 constante</w:t>
      </w:r>
      <w:r>
        <w:rPr>
          <w:spacing w:val="-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II.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8"/>
        <w:ind w:right="369" w:hanging="432"/>
      </w:pPr>
      <w:r>
        <w:t>O</w:t>
      </w:r>
      <w:r>
        <w:rPr>
          <w:spacing w:val="-5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produtos,</w:t>
      </w:r>
      <w:r>
        <w:rPr>
          <w:spacing w:val="-6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Empenho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não</w:t>
      </w:r>
      <w:r>
        <w:rPr>
          <w:spacing w:val="-53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exceder 10</w:t>
      </w:r>
      <w:r>
        <w:rPr>
          <w:spacing w:val="-3"/>
        </w:rPr>
        <w:t xml:space="preserve"> </w:t>
      </w:r>
      <w:r>
        <w:t>(dez) dias</w:t>
      </w:r>
      <w:r>
        <w:rPr>
          <w:spacing w:val="2"/>
        </w:rPr>
        <w:t xml:space="preserve"> </w:t>
      </w:r>
      <w:r>
        <w:t>úteis</w:t>
      </w:r>
      <w:r>
        <w:rPr>
          <w:spacing w:val="-3"/>
        </w:rPr>
        <w:t xml:space="preserve"> </w:t>
      </w:r>
      <w:r>
        <w:t>a contar do</w:t>
      </w:r>
      <w:r>
        <w:rPr>
          <w:spacing w:val="-3"/>
        </w:rPr>
        <w:t xml:space="preserve"> </w:t>
      </w:r>
      <w:r>
        <w:t>recebimento do</w:t>
      </w:r>
      <w:r>
        <w:rPr>
          <w:spacing w:val="-3"/>
        </w:rPr>
        <w:t xml:space="preserve"> </w:t>
      </w:r>
      <w:r>
        <w:t>mesmo.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"/>
        <w:ind w:right="367" w:hanging="432"/>
      </w:pPr>
      <w:r>
        <w:t>A fiscalização se dará na forma do item 4.2 do ANEXO II - Termo de referência deste</w:t>
      </w:r>
      <w:r>
        <w:rPr>
          <w:spacing w:val="1"/>
        </w:rPr>
        <w:t xml:space="preserve"> </w:t>
      </w:r>
      <w:r>
        <w:t>edital.</w:t>
      </w:r>
    </w:p>
    <w:p w:rsidR="00D8494B" w:rsidRDefault="00655D17" w:rsidP="00D024DA">
      <w:pPr>
        <w:pStyle w:val="Ttulo1"/>
        <w:numPr>
          <w:ilvl w:val="1"/>
          <w:numId w:val="30"/>
        </w:numPr>
        <w:tabs>
          <w:tab w:val="left" w:pos="1816"/>
          <w:tab w:val="left" w:pos="1817"/>
        </w:tabs>
        <w:spacing w:before="118"/>
        <w:ind w:right="367" w:hanging="432"/>
        <w:jc w:val="both"/>
        <w:rPr>
          <w:b w:val="0"/>
        </w:rPr>
      </w:pPr>
      <w:r>
        <w:t>O</w:t>
      </w:r>
      <w:r>
        <w:rPr>
          <w:spacing w:val="1"/>
        </w:rPr>
        <w:t xml:space="preserve"> </w:t>
      </w:r>
      <w:r>
        <w:rPr>
          <w:u w:val="thick"/>
        </w:rPr>
        <w:t>recebimento definitivo</w:t>
      </w:r>
      <w:r>
        <w:t xml:space="preserve"> ocorrerá no prazo de 10 (dez) dias úteis, a contar do</w:t>
      </w:r>
      <w:r>
        <w:rPr>
          <w:spacing w:val="1"/>
        </w:rPr>
        <w:t xml:space="preserve"> </w:t>
      </w:r>
      <w:r>
        <w:rPr>
          <w:spacing w:val="-1"/>
        </w:rPr>
        <w:t>recebimento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12"/>
        </w:rPr>
        <w:t xml:space="preserve"> </w:t>
      </w:r>
      <w:r>
        <w:rPr>
          <w:spacing w:val="-1"/>
        </w:rPr>
        <w:t>nota</w:t>
      </w:r>
      <w:r>
        <w:rPr>
          <w:spacing w:val="-12"/>
        </w:rPr>
        <w:t xml:space="preserve"> </w:t>
      </w:r>
      <w:r>
        <w:rPr>
          <w:spacing w:val="-1"/>
        </w:rPr>
        <w:t>fiscal</w:t>
      </w:r>
      <w:r>
        <w:rPr>
          <w:spacing w:val="-13"/>
        </w:rPr>
        <w:t xml:space="preserve"> </w:t>
      </w:r>
      <w:r>
        <w:rPr>
          <w:spacing w:val="-1"/>
        </w:rPr>
        <w:t>ou</w:t>
      </w:r>
      <w:r>
        <w:rPr>
          <w:spacing w:val="-13"/>
        </w:rPr>
        <w:t xml:space="preserve"> </w:t>
      </w:r>
      <w:r>
        <w:rPr>
          <w:spacing w:val="-1"/>
        </w:rPr>
        <w:t>instrumento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cobrança</w:t>
      </w:r>
      <w:r>
        <w:rPr>
          <w:spacing w:val="-12"/>
        </w:rPr>
        <w:t xml:space="preserve"> </w:t>
      </w:r>
      <w:r>
        <w:t>equivalente</w:t>
      </w:r>
      <w:r>
        <w:rPr>
          <w:spacing w:val="-12"/>
        </w:rPr>
        <w:t xml:space="preserve"> </w:t>
      </w:r>
      <w:r>
        <w:t>pela</w:t>
      </w:r>
      <w:r>
        <w:rPr>
          <w:spacing w:val="-22"/>
        </w:rPr>
        <w:t xml:space="preserve"> </w:t>
      </w:r>
      <w:r>
        <w:t>Administração,</w:t>
      </w:r>
      <w:r>
        <w:rPr>
          <w:spacing w:val="-12"/>
        </w:rPr>
        <w:t xml:space="preserve"> </w:t>
      </w:r>
      <w:r>
        <w:t>após</w:t>
      </w:r>
      <w:r>
        <w:rPr>
          <w:spacing w:val="-53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verificação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10"/>
        </w:rPr>
        <w:t xml:space="preserve"> </w:t>
      </w:r>
      <w:r>
        <w:rPr>
          <w:spacing w:val="-1"/>
        </w:rPr>
        <w:t>qualidade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quantidade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material</w:t>
      </w:r>
      <w:r>
        <w:rPr>
          <w:spacing w:val="-1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consequente</w:t>
      </w:r>
      <w:r>
        <w:rPr>
          <w:spacing w:val="-12"/>
        </w:rPr>
        <w:t xml:space="preserve"> </w:t>
      </w:r>
      <w:r>
        <w:t>aceitação</w:t>
      </w:r>
      <w:r>
        <w:rPr>
          <w:spacing w:val="-11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termo</w:t>
      </w:r>
      <w:r>
        <w:rPr>
          <w:spacing w:val="-53"/>
        </w:rPr>
        <w:t xml:space="preserve"> </w:t>
      </w:r>
      <w:r>
        <w:t>detalhado</w:t>
      </w:r>
      <w:r>
        <w:rPr>
          <w:b w:val="0"/>
        </w:rPr>
        <w:t>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1"/>
        <w:ind w:right="365" w:hanging="432"/>
      </w:pPr>
      <w:r>
        <w:t>Os bens poderão ser rejeitados, no todo ou em parte, inclusive antes do recebimento</w:t>
      </w:r>
      <w:r>
        <w:rPr>
          <w:spacing w:val="1"/>
        </w:rPr>
        <w:t xml:space="preserve"> </w:t>
      </w:r>
      <w:r>
        <w:t>provisório, quando em desacordo com as especificações constantes no Termo de Referência e na</w:t>
      </w:r>
      <w:r>
        <w:rPr>
          <w:spacing w:val="1"/>
        </w:rPr>
        <w:t xml:space="preserve"> </w:t>
      </w:r>
      <w:r>
        <w:t>proposta,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substituído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notificação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-2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custas,</w:t>
      </w:r>
      <w:r>
        <w:rPr>
          <w:spacing w:val="-2"/>
        </w:rPr>
        <w:t xml:space="preserve"> </w:t>
      </w:r>
      <w:r>
        <w:t>sem prejuízo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penalidades.</w:t>
      </w:r>
    </w:p>
    <w:p w:rsidR="00D8494B" w:rsidRPr="00B316CF" w:rsidRDefault="00655D17" w:rsidP="00B316CF">
      <w:pPr>
        <w:pStyle w:val="PargrafodaLista"/>
        <w:tabs>
          <w:tab w:val="left" w:pos="1816"/>
          <w:tab w:val="left" w:pos="1817"/>
        </w:tabs>
        <w:spacing w:before="121"/>
        <w:ind w:right="365" w:firstLine="0"/>
        <w:jc w:val="right"/>
      </w:pPr>
      <w:r w:rsidRPr="00B316CF">
        <w:t>Os</w:t>
      </w:r>
      <w:r w:rsidRPr="00B316CF">
        <w:rPr>
          <w:spacing w:val="1"/>
        </w:rPr>
        <w:t xml:space="preserve"> </w:t>
      </w:r>
      <w:r w:rsidR="00B316CF" w:rsidRPr="00B316CF">
        <w:t xml:space="preserve">serviços </w:t>
      </w:r>
      <w:r w:rsidRPr="00B316CF">
        <w:t>deverão</w:t>
      </w:r>
      <w:r w:rsidRPr="00B316CF">
        <w:rPr>
          <w:spacing w:val="1"/>
        </w:rPr>
        <w:t xml:space="preserve"> </w:t>
      </w:r>
      <w:r w:rsidRPr="00B316CF">
        <w:t>ser</w:t>
      </w:r>
      <w:r w:rsidRPr="00B316CF">
        <w:rPr>
          <w:spacing w:val="1"/>
        </w:rPr>
        <w:t xml:space="preserve"> </w:t>
      </w:r>
      <w:r w:rsidR="00B316CF" w:rsidRPr="00B316CF">
        <w:t>prestado</w:t>
      </w:r>
      <w:r w:rsidRPr="00B316CF">
        <w:rPr>
          <w:spacing w:val="1"/>
        </w:rPr>
        <w:t xml:space="preserve"> </w:t>
      </w:r>
      <w:r w:rsidR="00B316CF" w:rsidRPr="00B316CF">
        <w:t>no anexo I  da unidade basica de saude da</w:t>
      </w:r>
      <w:r w:rsidRPr="00B316CF">
        <w:rPr>
          <w:spacing w:val="1"/>
        </w:rPr>
        <w:t xml:space="preserve"> </w:t>
      </w:r>
      <w:r w:rsidRPr="00B316CF">
        <w:rPr>
          <w:spacing w:val="-1"/>
        </w:rPr>
        <w:t xml:space="preserve">Secretaria </w:t>
      </w:r>
      <w:r w:rsidR="00B316CF">
        <w:rPr>
          <w:spacing w:val="-1"/>
        </w:rPr>
        <w:t xml:space="preserve">Municiapal </w:t>
      </w:r>
      <w:r w:rsidRPr="00B316CF">
        <w:rPr>
          <w:spacing w:val="-1"/>
        </w:rPr>
        <w:t xml:space="preserve">da Saúde na </w:t>
      </w:r>
      <w:r w:rsidR="00DC3554" w:rsidRPr="00B316CF">
        <w:rPr>
          <w:spacing w:val="-1"/>
        </w:rPr>
        <w:t>Rua Ernestino Marcelino Alves</w:t>
      </w:r>
      <w:r w:rsidRPr="00B316CF">
        <w:t xml:space="preserve"> CEP: 77.</w:t>
      </w:r>
      <w:r w:rsidR="00DC3554" w:rsidRPr="00B316CF">
        <w:t>755</w:t>
      </w:r>
      <w:r w:rsidRPr="00B316CF">
        <w:t>-</w:t>
      </w:r>
      <w:r w:rsidRPr="00B316CF">
        <w:rPr>
          <w:spacing w:val="-52"/>
        </w:rPr>
        <w:t xml:space="preserve"> </w:t>
      </w:r>
      <w:r w:rsidRPr="00B316CF">
        <w:t>00</w:t>
      </w:r>
      <w:r w:rsidR="00DC3554" w:rsidRPr="00B316CF">
        <w:t>0</w:t>
      </w:r>
      <w:r w:rsidRPr="00B316CF">
        <w:t>,</w:t>
      </w:r>
      <w:r w:rsidRPr="00B316CF">
        <w:rPr>
          <w:spacing w:val="-1"/>
        </w:rPr>
        <w:t xml:space="preserve"> </w:t>
      </w:r>
      <w:r w:rsidRPr="00B316CF">
        <w:t>em</w:t>
      </w:r>
      <w:r w:rsidRPr="00B316CF">
        <w:rPr>
          <w:spacing w:val="1"/>
        </w:rPr>
        <w:t xml:space="preserve"> </w:t>
      </w:r>
      <w:r w:rsidRPr="00B316CF">
        <w:t>dias</w:t>
      </w:r>
      <w:r w:rsidRPr="00B316CF">
        <w:rPr>
          <w:spacing w:val="-1"/>
        </w:rPr>
        <w:t xml:space="preserve"> </w:t>
      </w:r>
      <w:r w:rsidRPr="00B316CF">
        <w:t>úteis</w:t>
      </w:r>
      <w:r w:rsidRPr="00B316CF">
        <w:rPr>
          <w:spacing w:val="1"/>
        </w:rPr>
        <w:t xml:space="preserve"> </w:t>
      </w:r>
      <w:r w:rsidRPr="00B316CF">
        <w:t>nos horários</w:t>
      </w:r>
      <w:r w:rsidRPr="00B316CF">
        <w:rPr>
          <w:spacing w:val="-3"/>
        </w:rPr>
        <w:t xml:space="preserve"> </w:t>
      </w:r>
      <w:r w:rsidRPr="00B316CF">
        <w:t>das</w:t>
      </w:r>
      <w:r w:rsidRPr="00B316CF">
        <w:rPr>
          <w:spacing w:val="-2"/>
        </w:rPr>
        <w:t xml:space="preserve"> </w:t>
      </w:r>
      <w:r w:rsidR="00D86C07" w:rsidRPr="00B316CF">
        <w:t>07</w:t>
      </w:r>
      <w:r w:rsidRPr="00B316CF">
        <w:t>:00 às</w:t>
      </w:r>
      <w:r w:rsidRPr="00B316CF">
        <w:rPr>
          <w:spacing w:val="-3"/>
        </w:rPr>
        <w:t xml:space="preserve"> </w:t>
      </w:r>
      <w:r w:rsidRPr="00B316CF">
        <w:t>1</w:t>
      </w:r>
      <w:r w:rsidR="00D86C07" w:rsidRPr="00B316CF">
        <w:t>3</w:t>
      </w:r>
      <w:r w:rsidRPr="00B316CF">
        <w:t>:00 horas</w:t>
      </w:r>
      <w:r w:rsidRPr="00B316CF">
        <w:rPr>
          <w:spacing w:val="2"/>
        </w:rPr>
        <w:t xml:space="preserve"> </w:t>
      </w:r>
      <w:r w:rsidRPr="00B316CF">
        <w:t>–</w:t>
      </w:r>
      <w:r w:rsidRPr="00B316CF">
        <w:rPr>
          <w:spacing w:val="-1"/>
        </w:rPr>
        <w:t xml:space="preserve"> </w:t>
      </w:r>
      <w:r w:rsidRPr="00B316CF">
        <w:t>telefone:</w:t>
      </w:r>
      <w:r w:rsidRPr="00B316CF">
        <w:rPr>
          <w:spacing w:val="-2"/>
        </w:rPr>
        <w:t xml:space="preserve"> </w:t>
      </w:r>
      <w:r w:rsidRPr="00B316CF">
        <w:t>(63)</w:t>
      </w:r>
      <w:r w:rsidRPr="00B316CF">
        <w:rPr>
          <w:spacing w:val="-1"/>
        </w:rPr>
        <w:t xml:space="preserve"> </w:t>
      </w:r>
      <w:r w:rsidR="00DC3554" w:rsidRPr="00B316CF">
        <w:t>3422-</w:t>
      </w:r>
      <w:r w:rsidR="00D86C07" w:rsidRPr="00B316CF">
        <w:t>121</w:t>
      </w:r>
      <w:r w:rsidR="00BB3B18">
        <w:t>0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9"/>
        <w:ind w:left="1816" w:hanging="1057"/>
      </w:pPr>
      <w:r>
        <w:t>O</w:t>
      </w:r>
      <w:r>
        <w:rPr>
          <w:spacing w:val="-3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dará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item 7</w:t>
      </w:r>
      <w:r>
        <w:rPr>
          <w:spacing w:val="-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II-</w:t>
      </w:r>
      <w:r>
        <w:rPr>
          <w:spacing w:val="-8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edital.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9"/>
        <w:ind w:right="365" w:hanging="432"/>
      </w:pPr>
      <w:r>
        <w:t>No caso de controvérsia sobre a execução do objeto, quanto à dimensão, qualidade e</w:t>
      </w:r>
      <w:r>
        <w:rPr>
          <w:spacing w:val="1"/>
        </w:rPr>
        <w:t xml:space="preserve"> </w:t>
      </w:r>
      <w:r>
        <w:t>quantidade,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observado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143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Administrativos nº 14.133/2021, comunicando-se à empresa para emissão de nota fiscal no que</w:t>
      </w:r>
      <w:r>
        <w:rPr>
          <w:spacing w:val="1"/>
        </w:rPr>
        <w:t xml:space="preserve"> </w:t>
      </w:r>
      <w:r>
        <w:t>permite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parcela</w:t>
      </w:r>
      <w:r>
        <w:rPr>
          <w:spacing w:val="-3"/>
        </w:rPr>
        <w:t xml:space="preserve"> </w:t>
      </w:r>
      <w:r>
        <w:t>incontroversa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 objeto,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efeito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liquidação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pagamento.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22"/>
        <w:ind w:right="367" w:hanging="432"/>
      </w:pPr>
      <w:r>
        <w:t>O</w:t>
      </w:r>
      <w:r>
        <w:rPr>
          <w:spacing w:val="-6"/>
        </w:rPr>
        <w:t xml:space="preserve"> </w:t>
      </w:r>
      <w:r>
        <w:t>recebimento</w:t>
      </w:r>
      <w:r>
        <w:rPr>
          <w:spacing w:val="-5"/>
        </w:rPr>
        <w:t xml:space="preserve"> </w:t>
      </w:r>
      <w:r>
        <w:t>provisório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definitivo</w:t>
      </w:r>
      <w:r>
        <w:rPr>
          <w:spacing w:val="-5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excluirá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responsabilidade</w:t>
      </w:r>
      <w:r>
        <w:rPr>
          <w:spacing w:val="-7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solidez</w:t>
      </w:r>
      <w:r>
        <w:rPr>
          <w:spacing w:val="-7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pela segurança do serviço nem a responsabilidade ético-profissional pela perfeita execução do</w:t>
      </w:r>
      <w:r>
        <w:rPr>
          <w:spacing w:val="1"/>
        </w:rPr>
        <w:t xml:space="preserve"> </w:t>
      </w:r>
      <w:r>
        <w:t>contrato.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19"/>
        <w:ind w:right="369" w:hanging="432"/>
      </w:pPr>
      <w:r>
        <w:t>Os</w:t>
      </w:r>
      <w:r>
        <w:rPr>
          <w:spacing w:val="-2"/>
        </w:rPr>
        <w:t xml:space="preserve"> </w:t>
      </w:r>
      <w:r w:rsidR="00916738">
        <w:t>serviços</w:t>
      </w:r>
      <w:r>
        <w:rPr>
          <w:spacing w:val="-3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qualidade,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atendam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especificações</w:t>
      </w:r>
      <w:r>
        <w:rPr>
          <w:spacing w:val="-3"/>
        </w:rPr>
        <w:t xml:space="preserve"> </w:t>
      </w:r>
      <w:r>
        <w:t>técnicas</w:t>
      </w:r>
      <w:r>
        <w:rPr>
          <w:spacing w:val="-1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referência</w:t>
      </w:r>
      <w:r>
        <w:rPr>
          <w:spacing w:val="-2"/>
        </w:rPr>
        <w:t xml:space="preserve"> </w:t>
      </w:r>
      <w:r>
        <w:t>e padrões do</w:t>
      </w:r>
      <w:r>
        <w:rPr>
          <w:spacing w:val="-3"/>
        </w:rPr>
        <w:t xml:space="preserve"> </w:t>
      </w:r>
      <w:r>
        <w:t>mercado.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20"/>
        <w:ind w:right="367" w:hanging="432"/>
      </w:pPr>
      <w:r>
        <w:t xml:space="preserve">A empresa vencedora deverá fazer a reposição </w:t>
      </w:r>
      <w:r w:rsidR="00916738">
        <w:t>do servidor</w:t>
      </w:r>
      <w:r>
        <w:t>, no prazo máximo de prazo de</w:t>
      </w:r>
      <w:r>
        <w:rPr>
          <w:spacing w:val="1"/>
        </w:rPr>
        <w:t xml:space="preserve"> </w:t>
      </w:r>
      <w:r w:rsidR="00916738">
        <w:t>48 (quarenta e oito</w:t>
      </w:r>
      <w:r>
        <w:t xml:space="preserve">) </w:t>
      </w:r>
      <w:r w:rsidR="00916738">
        <w:t>horas</w:t>
      </w:r>
      <w:r>
        <w:t xml:space="preserve">, todo e qualquer </w:t>
      </w:r>
      <w:r w:rsidR="00BF1F62">
        <w:t>o serviço prestado</w:t>
      </w:r>
      <w:r>
        <w:t xml:space="preserve"> o torne impróprio ou inadequado </w:t>
      </w:r>
      <w:r>
        <w:lastRenderedPageBreak/>
        <w:t>ao</w:t>
      </w:r>
      <w:r>
        <w:rPr>
          <w:spacing w:val="1"/>
        </w:rPr>
        <w:t xml:space="preserve"> </w:t>
      </w:r>
      <w:r>
        <w:t>fim a que se destina.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22"/>
        <w:ind w:right="369" w:hanging="432"/>
      </w:pPr>
      <w:r>
        <w:t>O objeto em desacordo com o Termo de Referência e Edital serão rejeitados e deverão ser</w:t>
      </w:r>
      <w:r>
        <w:rPr>
          <w:spacing w:val="-52"/>
        </w:rPr>
        <w:t xml:space="preserve"> </w:t>
      </w:r>
      <w:r>
        <w:t>substituídos,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determina o</w:t>
      </w:r>
      <w:r>
        <w:rPr>
          <w:spacing w:val="-1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de Defesa</w:t>
      </w:r>
      <w:r>
        <w:rPr>
          <w:spacing w:val="-3"/>
        </w:rPr>
        <w:t xml:space="preserve"> </w:t>
      </w:r>
      <w:r>
        <w:t>do Consumidor.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20"/>
        <w:ind w:right="368" w:hanging="432"/>
      </w:pPr>
      <w:r>
        <w:t>A empresa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responsabilizar-se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concernentes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legislações</w:t>
      </w:r>
      <w:r>
        <w:rPr>
          <w:spacing w:val="1"/>
        </w:rPr>
        <w:t xml:space="preserve"> </w:t>
      </w:r>
      <w:r>
        <w:t>vigentes:</w:t>
      </w:r>
      <w:r>
        <w:rPr>
          <w:spacing w:val="1"/>
        </w:rPr>
        <w:t xml:space="preserve"> </w:t>
      </w:r>
      <w:r>
        <w:t>sociais,</w:t>
      </w:r>
      <w:r>
        <w:rPr>
          <w:spacing w:val="1"/>
        </w:rPr>
        <w:t xml:space="preserve"> </w:t>
      </w:r>
      <w:r>
        <w:t>trabalhistas,</w:t>
      </w:r>
      <w:r>
        <w:rPr>
          <w:spacing w:val="1"/>
        </w:rPr>
        <w:t xml:space="preserve"> </w:t>
      </w:r>
      <w:r>
        <w:t>fiscais,</w:t>
      </w:r>
      <w:r>
        <w:rPr>
          <w:spacing w:val="1"/>
        </w:rPr>
        <w:t xml:space="preserve"> </w:t>
      </w:r>
      <w:r>
        <w:t>comerciais,</w:t>
      </w:r>
      <w:r>
        <w:rPr>
          <w:spacing w:val="1"/>
        </w:rPr>
        <w:t xml:space="preserve"> </w:t>
      </w:r>
      <w:r>
        <w:t>securitárias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previdenciárias,</w:t>
      </w:r>
      <w:r>
        <w:rPr>
          <w:spacing w:val="-1"/>
        </w:rPr>
        <w:t xml:space="preserve"> </w:t>
      </w:r>
      <w:r>
        <w:t>que resultem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 objeto deste</w:t>
      </w:r>
      <w:r>
        <w:rPr>
          <w:spacing w:val="-3"/>
        </w:rPr>
        <w:t xml:space="preserve"> </w:t>
      </w:r>
      <w:r>
        <w:t>instrumento.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19"/>
        <w:ind w:right="371" w:hanging="432"/>
      </w:pPr>
      <w:r>
        <w:t xml:space="preserve">Todo transporte a ser efetuado para a </w:t>
      </w:r>
      <w:r w:rsidR="00DC06F0">
        <w:t>prestação</w:t>
      </w:r>
      <w:r>
        <w:t xml:space="preserve"> do objeto deste termo e demais despesas,</w:t>
      </w:r>
      <w:r>
        <w:rPr>
          <w:spacing w:val="1"/>
        </w:rPr>
        <w:t xml:space="preserve"> </w:t>
      </w:r>
      <w:r>
        <w:t>diretas e indiretas, será de única e total responsabilidade do proponente, correndo por conta do</w:t>
      </w:r>
      <w:r>
        <w:rPr>
          <w:spacing w:val="1"/>
        </w:rPr>
        <w:t xml:space="preserve"> </w:t>
      </w:r>
      <w:r>
        <w:t>mesmo o</w:t>
      </w:r>
      <w:r>
        <w:rPr>
          <w:spacing w:val="-3"/>
        </w:rPr>
        <w:t xml:space="preserve"> </w:t>
      </w:r>
      <w:r>
        <w:t>risco</w:t>
      </w:r>
      <w:r>
        <w:rPr>
          <w:spacing w:val="-4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da operação.</w:t>
      </w:r>
    </w:p>
    <w:p w:rsidR="00D8494B" w:rsidRDefault="00D8494B">
      <w:pPr>
        <w:pStyle w:val="Corpodetexto"/>
        <w:spacing w:before="1"/>
        <w:ind w:left="0"/>
        <w:jc w:val="left"/>
        <w:rPr>
          <w:b/>
          <w:sz w:val="20"/>
        </w:rPr>
      </w:pP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ind w:hanging="359"/>
        <w:jc w:val="left"/>
      </w:pPr>
      <w:bookmarkStart w:id="29" w:name="_bookmark20"/>
      <w:bookmarkEnd w:id="29"/>
      <w:r>
        <w:t>DO</w:t>
      </w:r>
      <w:r>
        <w:rPr>
          <w:spacing w:val="-3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REAJUSTE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8"/>
        <w:ind w:right="368" w:hanging="432"/>
      </w:pPr>
      <w:r>
        <w:t>Os pagamentos serão realizados em até 30 (trinta) dias, contados do recebimento e atesto</w:t>
      </w:r>
      <w:r>
        <w:rPr>
          <w:spacing w:val="1"/>
        </w:rPr>
        <w:t xml:space="preserve"> </w:t>
      </w:r>
      <w:r>
        <w:t>da nota fiscal/fatura/recibo pelo fiscal da contratação, por meio de ordem bancária em conta</w:t>
      </w:r>
      <w:r>
        <w:rPr>
          <w:spacing w:val="1"/>
        </w:rPr>
        <w:t xml:space="preserve"> </w:t>
      </w:r>
      <w:r>
        <w:rPr>
          <w:spacing w:val="-1"/>
        </w:rPr>
        <w:t>corrente da CONTRATADA, Banco: _, Agência: nº. _ Conta Corrente: nº</w:t>
      </w:r>
      <w:r>
        <w:rPr>
          <w:u w:val="single"/>
        </w:rPr>
        <w:t xml:space="preserve"> </w:t>
      </w:r>
      <w:r>
        <w:rPr>
          <w:spacing w:val="-1"/>
        </w:rPr>
        <w:t xml:space="preserve">, quando mantidas </w:t>
      </w:r>
      <w:r>
        <w:t>as</w:t>
      </w:r>
      <w:r>
        <w:rPr>
          <w:spacing w:val="-52"/>
        </w:rPr>
        <w:t xml:space="preserve"> </w:t>
      </w:r>
      <w:r>
        <w:t>mesmas condições iniciais de habilitação e caso não haja fato impeditivo para o qual não tenha</w:t>
      </w:r>
      <w:r>
        <w:rPr>
          <w:spacing w:val="1"/>
        </w:rPr>
        <w:t xml:space="preserve"> </w:t>
      </w:r>
      <w:r>
        <w:t>concorrido.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0"/>
        <w:ind w:right="366" w:hanging="432"/>
      </w:pPr>
      <w:r>
        <w:rPr>
          <w:spacing w:val="-1"/>
        </w:rPr>
        <w:t>Nos</w:t>
      </w:r>
      <w:r>
        <w:rPr>
          <w:spacing w:val="-12"/>
        </w:rPr>
        <w:t xml:space="preserve"> </w:t>
      </w:r>
      <w:r>
        <w:rPr>
          <w:spacing w:val="-1"/>
        </w:rPr>
        <w:t>casos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eventuais</w:t>
      </w:r>
      <w:r>
        <w:rPr>
          <w:spacing w:val="-14"/>
        </w:rPr>
        <w:t xml:space="preserve"> </w:t>
      </w:r>
      <w:r>
        <w:rPr>
          <w:spacing w:val="-1"/>
        </w:rPr>
        <w:t>atrasos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pagamento,</w:t>
      </w:r>
      <w:r>
        <w:rPr>
          <w:spacing w:val="-11"/>
        </w:rPr>
        <w:t xml:space="preserve"> </w:t>
      </w:r>
      <w:r>
        <w:t>desde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Contratada</w:t>
      </w:r>
      <w:r>
        <w:rPr>
          <w:spacing w:val="-12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tenha</w:t>
      </w:r>
      <w:r>
        <w:rPr>
          <w:spacing w:val="-12"/>
        </w:rPr>
        <w:t xml:space="preserve"> </w:t>
      </w:r>
      <w:r>
        <w:t>concorrido,</w:t>
      </w:r>
      <w:r>
        <w:rPr>
          <w:spacing w:val="-53"/>
        </w:rPr>
        <w:t xml:space="preserve"> </w:t>
      </w:r>
      <w:r>
        <w:t>de alguma forma, para tanto, fica convencionado que a taxa de compensação financeira devida</w:t>
      </w:r>
      <w:r>
        <w:rPr>
          <w:spacing w:val="1"/>
        </w:rPr>
        <w:t xml:space="preserve"> </w:t>
      </w:r>
      <w:r>
        <w:t>pela Contratante, entre a data do vencimento e o efetivo adimplemento da parcela, será calculada</w:t>
      </w:r>
      <w:r>
        <w:rPr>
          <w:spacing w:val="-52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aplicação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seguinte fórmula,</w:t>
      </w:r>
      <w:r>
        <w:rPr>
          <w:spacing w:val="1"/>
        </w:rPr>
        <w:t xml:space="preserve"> </w:t>
      </w:r>
      <w:r>
        <w:t>calculada</w:t>
      </w:r>
      <w:r>
        <w:rPr>
          <w:spacing w:val="-1"/>
        </w:rPr>
        <w:t xml:space="preserve"> </w:t>
      </w:r>
      <w:r>
        <w:t>pela última</w:t>
      </w:r>
      <w:r>
        <w:rPr>
          <w:spacing w:val="-1"/>
        </w:rPr>
        <w:t xml:space="preserve"> </w:t>
      </w:r>
      <w:r>
        <w:t>variação vigente:</w:t>
      </w:r>
    </w:p>
    <w:p w:rsidR="00D8494B" w:rsidRDefault="00D8494B">
      <w:pPr>
        <w:pStyle w:val="Corpodetexto"/>
        <w:spacing w:before="5"/>
        <w:ind w:left="0"/>
        <w:jc w:val="left"/>
        <w:rPr>
          <w:sz w:val="32"/>
        </w:rPr>
      </w:pPr>
    </w:p>
    <w:p w:rsidR="00D8494B" w:rsidRDefault="00655D17">
      <w:pPr>
        <w:pStyle w:val="Corpodetexto"/>
        <w:spacing w:line="252" w:lineRule="exact"/>
        <w:ind w:left="1480"/>
        <w:jc w:val="left"/>
      </w:pPr>
      <w:r>
        <w:t>EM</w:t>
      </w:r>
      <w:r>
        <w:rPr>
          <w:spacing w:val="-1"/>
        </w:rPr>
        <w:t xml:space="preserve"> </w:t>
      </w:r>
      <w:r>
        <w:t>= I</w:t>
      </w:r>
      <w:r>
        <w:rPr>
          <w:spacing w:val="-2"/>
        </w:rPr>
        <w:t xml:space="preserve"> </w:t>
      </w:r>
      <w:r>
        <w:t>x N</w:t>
      </w:r>
      <w:r>
        <w:rPr>
          <w:spacing w:val="-1"/>
        </w:rPr>
        <w:t xml:space="preserve"> </w:t>
      </w:r>
      <w:r>
        <w:t>x VP, sendo:</w:t>
      </w:r>
    </w:p>
    <w:p w:rsidR="00D8494B" w:rsidRDefault="00655D17">
      <w:pPr>
        <w:pStyle w:val="Corpodetexto"/>
        <w:spacing w:line="252" w:lineRule="exact"/>
        <w:ind w:left="1480"/>
        <w:jc w:val="left"/>
      </w:pPr>
      <w:r>
        <w:t>EM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Encargos</w:t>
      </w:r>
      <w:r>
        <w:rPr>
          <w:spacing w:val="-3"/>
        </w:rPr>
        <w:t xml:space="preserve"> </w:t>
      </w:r>
      <w:r>
        <w:t>moratórios;</w:t>
      </w:r>
    </w:p>
    <w:p w:rsidR="00D8494B" w:rsidRDefault="00655D17">
      <w:pPr>
        <w:pStyle w:val="Corpodetexto"/>
        <w:spacing w:before="2"/>
        <w:ind w:left="1480" w:right="1077"/>
        <w:jc w:val="left"/>
      </w:pPr>
      <w:r>
        <w:t>N = Número de dias entre a data prevista para o pagamento e a do efetivo pagamento;</w:t>
      </w:r>
      <w:r>
        <w:rPr>
          <w:spacing w:val="-52"/>
        </w:rPr>
        <w:t xml:space="preserve"> </w:t>
      </w:r>
      <w:r>
        <w:t>VP</w:t>
      </w:r>
      <w:r>
        <w:rPr>
          <w:spacing w:val="-1"/>
        </w:rPr>
        <w:t xml:space="preserve"> </w:t>
      </w:r>
      <w:r>
        <w:t>= Valor da parcela a ser</w:t>
      </w:r>
      <w:r>
        <w:rPr>
          <w:spacing w:val="-1"/>
        </w:rPr>
        <w:t xml:space="preserve"> </w:t>
      </w:r>
      <w:r>
        <w:t>paga.</w:t>
      </w:r>
    </w:p>
    <w:p w:rsidR="00D8494B" w:rsidRDefault="00655D17">
      <w:pPr>
        <w:pStyle w:val="Corpodetexto"/>
        <w:spacing w:line="251" w:lineRule="exact"/>
        <w:ind w:left="1480"/>
        <w:jc w:val="left"/>
      </w:pPr>
      <w:r>
        <w:t>I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Índice de</w:t>
      </w:r>
      <w:r>
        <w:rPr>
          <w:spacing w:val="-3"/>
        </w:rPr>
        <w:t xml:space="preserve"> </w:t>
      </w:r>
      <w:r>
        <w:t>compensação</w:t>
      </w:r>
      <w:r>
        <w:rPr>
          <w:spacing w:val="-3"/>
        </w:rPr>
        <w:t xml:space="preserve"> </w:t>
      </w:r>
      <w:r>
        <w:t>financeira, assim apurado:</w:t>
      </w:r>
    </w:p>
    <w:p w:rsidR="00D8494B" w:rsidRDefault="00655D17">
      <w:pPr>
        <w:pStyle w:val="Corpodetexto"/>
        <w:tabs>
          <w:tab w:val="left" w:pos="2449"/>
          <w:tab w:val="left" w:pos="3916"/>
        </w:tabs>
        <w:spacing w:before="1" w:line="252" w:lineRule="exact"/>
        <w:ind w:left="1480"/>
        <w:jc w:val="left"/>
      </w:pPr>
      <w:r>
        <w:t>I</w:t>
      </w:r>
      <w:r>
        <w:rPr>
          <w:spacing w:val="-2"/>
        </w:rPr>
        <w:t xml:space="preserve"> </w:t>
      </w:r>
      <w:r>
        <w:t>= (TX)</w:t>
      </w:r>
      <w:r>
        <w:tab/>
        <w:t>I</w:t>
      </w:r>
      <w:r>
        <w:rPr>
          <w:spacing w:val="5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u w:val="single"/>
        </w:rPr>
        <w:t>(TX/100)</w:t>
      </w:r>
      <w:r>
        <w:tab/>
        <w:t>I</w:t>
      </w:r>
      <w:r>
        <w:rPr>
          <w:spacing w:val="-3"/>
        </w:rPr>
        <w:t xml:space="preserve"> </w:t>
      </w:r>
      <w:r>
        <w:t>= (índice</w:t>
      </w:r>
      <w:r>
        <w:rPr>
          <w:spacing w:val="-2"/>
        </w:rPr>
        <w:t xml:space="preserve"> </w:t>
      </w:r>
      <w:r>
        <w:t>apurado)</w:t>
      </w:r>
    </w:p>
    <w:p w:rsidR="00D8494B" w:rsidRDefault="00655D17">
      <w:pPr>
        <w:pStyle w:val="Corpodetexto"/>
        <w:tabs>
          <w:tab w:val="left" w:pos="4090"/>
        </w:tabs>
        <w:spacing w:line="252" w:lineRule="exact"/>
        <w:ind w:left="3024"/>
        <w:jc w:val="left"/>
      </w:pPr>
      <w:r>
        <w:t>365</w:t>
      </w:r>
      <w:r>
        <w:tab/>
        <w:t>TX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Percentual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taxa</w:t>
      </w:r>
      <w:r>
        <w:rPr>
          <w:spacing w:val="-3"/>
        </w:rPr>
        <w:t xml:space="preserve"> </w:t>
      </w:r>
      <w:r>
        <w:t>anual = (calculada</w:t>
      </w:r>
      <w:r>
        <w:rPr>
          <w:spacing w:val="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variação</w:t>
      </w:r>
    </w:p>
    <w:p w:rsidR="00D8494B" w:rsidRDefault="00655D17">
      <w:pPr>
        <w:pStyle w:val="Corpodetexto"/>
        <w:spacing w:before="2"/>
        <w:ind w:left="1480"/>
        <w:jc w:val="left"/>
      </w:pPr>
      <w:r>
        <w:t>vigente).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9"/>
        <w:ind w:right="366" w:hanging="432"/>
      </w:pPr>
      <w:r>
        <w:t>Os</w:t>
      </w:r>
      <w:r>
        <w:rPr>
          <w:spacing w:val="-9"/>
        </w:rPr>
        <w:t xml:space="preserve"> </w:t>
      </w:r>
      <w:r>
        <w:t>preços</w:t>
      </w:r>
      <w:r>
        <w:rPr>
          <w:spacing w:val="-9"/>
        </w:rPr>
        <w:t xml:space="preserve"> </w:t>
      </w:r>
      <w:r>
        <w:t>ofertados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adjudicados</w:t>
      </w:r>
      <w:r>
        <w:rPr>
          <w:spacing w:val="-9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considerados</w:t>
      </w:r>
      <w:r>
        <w:rPr>
          <w:spacing w:val="-11"/>
        </w:rPr>
        <w:t xml:space="preserve"> </w:t>
      </w:r>
      <w:r>
        <w:t>fixos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irreajustáveis</w:t>
      </w:r>
      <w:r>
        <w:rPr>
          <w:spacing w:val="-9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período</w:t>
      </w:r>
      <w:r>
        <w:rPr>
          <w:spacing w:val="-10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ano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orçamento</w:t>
      </w:r>
      <w:r>
        <w:rPr>
          <w:spacing w:val="-11"/>
        </w:rPr>
        <w:t xml:space="preserve"> </w:t>
      </w:r>
      <w:r>
        <w:t>estimado,</w:t>
      </w:r>
      <w:r>
        <w:rPr>
          <w:spacing w:val="-11"/>
        </w:rPr>
        <w:t xml:space="preserve"> </w:t>
      </w:r>
      <w:r>
        <w:t>e,</w:t>
      </w:r>
      <w:r>
        <w:rPr>
          <w:spacing w:val="-10"/>
        </w:rPr>
        <w:t xml:space="preserve"> </w:t>
      </w:r>
      <w:r>
        <w:t>quando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caso,</w:t>
      </w:r>
      <w:r>
        <w:rPr>
          <w:spacing w:val="-11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reajustados</w:t>
      </w:r>
      <w:r>
        <w:rPr>
          <w:spacing w:val="-10"/>
        </w:rPr>
        <w:t xml:space="preserve"> </w:t>
      </w:r>
      <w:r>
        <w:t>anualmente</w:t>
      </w:r>
      <w:r>
        <w:rPr>
          <w:spacing w:val="-5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mais ou para</w:t>
      </w:r>
      <w:r>
        <w:rPr>
          <w:spacing w:val="-2"/>
        </w:rPr>
        <w:t xml:space="preserve"> </w:t>
      </w:r>
      <w:r>
        <w:t>menos,</w:t>
      </w:r>
      <w:r>
        <w:rPr>
          <w:spacing w:val="-1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IPCA/IBGE ou</w:t>
      </w:r>
      <w:r>
        <w:rPr>
          <w:spacing w:val="-3"/>
        </w:rPr>
        <w:t xml:space="preserve"> </w:t>
      </w:r>
      <w:r>
        <w:t>outro índice</w:t>
      </w:r>
      <w:r>
        <w:rPr>
          <w:spacing w:val="-3"/>
        </w:rPr>
        <w:t xml:space="preserve"> </w:t>
      </w:r>
      <w:r>
        <w:t>que venha</w:t>
      </w:r>
      <w:r>
        <w:rPr>
          <w:spacing w:val="-2"/>
        </w:rPr>
        <w:t xml:space="preserve"> </w:t>
      </w:r>
      <w:r>
        <w:t>a substituí-lo.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9"/>
        <w:ind w:right="372" w:hanging="432"/>
      </w:pPr>
      <w:r>
        <w:t>A solicitação de reajuste de preços de mercado, caso haja aumento nesses, deverá ser</w:t>
      </w:r>
      <w:r>
        <w:rPr>
          <w:spacing w:val="1"/>
        </w:rPr>
        <w:t xml:space="preserve"> </w:t>
      </w:r>
      <w:r>
        <w:t>comunicada</w:t>
      </w:r>
      <w:r>
        <w:rPr>
          <w:spacing w:val="-3"/>
        </w:rPr>
        <w:t xml:space="preserve"> </w:t>
      </w:r>
      <w:r>
        <w:t>antes do pedido de fornecimento do</w:t>
      </w:r>
      <w:r>
        <w:rPr>
          <w:spacing w:val="-3"/>
        </w:rPr>
        <w:t xml:space="preserve"> </w:t>
      </w:r>
      <w:r>
        <w:t>objeto.</w:t>
      </w:r>
    </w:p>
    <w:p w:rsidR="00D8494B" w:rsidRPr="00D86C07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21"/>
        <w:ind w:right="374" w:hanging="504"/>
      </w:pPr>
      <w:r w:rsidRPr="00D86C07">
        <w:t>Concluída a instrução do requerimento, a Administração terá o prazo de 1 (um) mês para</w:t>
      </w:r>
      <w:r w:rsidRPr="00D86C07">
        <w:rPr>
          <w:spacing w:val="1"/>
        </w:rPr>
        <w:t xml:space="preserve"> </w:t>
      </w:r>
      <w:r w:rsidRPr="00D86C07">
        <w:t>decidir,</w:t>
      </w:r>
      <w:r w:rsidRPr="00D86C07">
        <w:rPr>
          <w:spacing w:val="-4"/>
        </w:rPr>
        <w:t xml:space="preserve"> </w:t>
      </w:r>
      <w:r w:rsidRPr="00D86C07">
        <w:t>admitida a</w:t>
      </w:r>
      <w:r w:rsidRPr="00D86C07">
        <w:rPr>
          <w:spacing w:val="-1"/>
        </w:rPr>
        <w:t xml:space="preserve"> </w:t>
      </w:r>
      <w:r w:rsidRPr="00D86C07">
        <w:t>prorrogação</w:t>
      </w:r>
      <w:r w:rsidRPr="00D86C07">
        <w:rPr>
          <w:spacing w:val="-3"/>
        </w:rPr>
        <w:t xml:space="preserve"> </w:t>
      </w:r>
      <w:r w:rsidRPr="00D86C07">
        <w:t>motivada por</w:t>
      </w:r>
      <w:r w:rsidRPr="00D86C07">
        <w:rPr>
          <w:spacing w:val="-1"/>
        </w:rPr>
        <w:t xml:space="preserve"> </w:t>
      </w:r>
      <w:r w:rsidRPr="00D86C07">
        <w:t>igual</w:t>
      </w:r>
      <w:r w:rsidRPr="00D86C07">
        <w:rPr>
          <w:spacing w:val="-2"/>
        </w:rPr>
        <w:t xml:space="preserve"> </w:t>
      </w:r>
      <w:r w:rsidRPr="00D86C07">
        <w:t>período.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0"/>
        <w:ind w:right="356" w:hanging="432"/>
      </w:pPr>
      <w:r w:rsidRPr="00D86C07">
        <w:t>Eventuais</w:t>
      </w:r>
      <w:r w:rsidRPr="00D86C07">
        <w:rPr>
          <w:spacing w:val="1"/>
        </w:rPr>
        <w:t xml:space="preserve"> </w:t>
      </w:r>
      <w:r w:rsidRPr="00D86C07">
        <w:t>alterações</w:t>
      </w:r>
      <w:r w:rsidRPr="00D86C07">
        <w:rPr>
          <w:spacing w:val="1"/>
        </w:rPr>
        <w:t xml:space="preserve"> </w:t>
      </w:r>
      <w:r w:rsidRPr="00D86C07">
        <w:t>contratuais</w:t>
      </w:r>
      <w:r w:rsidRPr="00D86C07">
        <w:rPr>
          <w:spacing w:val="1"/>
        </w:rPr>
        <w:t xml:space="preserve"> </w:t>
      </w:r>
      <w:r w:rsidRPr="00D86C07">
        <w:t>reger-se-ão</w:t>
      </w:r>
      <w:r w:rsidRPr="00D86C07">
        <w:rPr>
          <w:spacing w:val="1"/>
        </w:rPr>
        <w:t xml:space="preserve"> </w:t>
      </w:r>
      <w:r w:rsidRPr="00D86C07">
        <w:t>pela</w:t>
      </w:r>
      <w:r w:rsidRPr="00D86C07">
        <w:rPr>
          <w:spacing w:val="1"/>
        </w:rPr>
        <w:t xml:space="preserve"> </w:t>
      </w:r>
      <w:r w:rsidRPr="00D86C07">
        <w:t>disciplina</w:t>
      </w:r>
      <w:r w:rsidRPr="00D86C07"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ALTERAÇÃO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CONTRATOS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PREÇOS,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14.133/2021.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23"/>
        <w:ind w:hanging="359"/>
        <w:jc w:val="both"/>
      </w:pPr>
      <w:bookmarkStart w:id="30" w:name="_bookmark21"/>
      <w:bookmarkEnd w:id="30"/>
      <w:r>
        <w:t>DAS</w:t>
      </w:r>
      <w:r>
        <w:rPr>
          <w:spacing w:val="-7"/>
        </w:rPr>
        <w:t xml:space="preserve"> </w:t>
      </w:r>
      <w:r>
        <w:t>SANCÕES</w:t>
      </w:r>
      <w:r>
        <w:rPr>
          <w:spacing w:val="-6"/>
        </w:rPr>
        <w:t xml:space="preserve"> </w:t>
      </w:r>
      <w:r>
        <w:t>ADMINISTRATIVAS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60"/>
        <w:ind w:left="1816" w:hanging="1057"/>
      </w:pPr>
      <w:r>
        <w:t>Comete</w:t>
      </w:r>
      <w:r>
        <w:rPr>
          <w:spacing w:val="-2"/>
        </w:rPr>
        <w:t xml:space="preserve"> </w:t>
      </w:r>
      <w:r>
        <w:t>infração</w:t>
      </w:r>
      <w:r>
        <w:rPr>
          <w:spacing w:val="-1"/>
        </w:rPr>
        <w:t xml:space="preserve"> </w:t>
      </w:r>
      <w:r>
        <w:t>administrativa,</w:t>
      </w:r>
      <w:r>
        <w:rPr>
          <w:spacing w:val="-1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lei,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licitante</w:t>
      </w:r>
      <w:r>
        <w:rPr>
          <w:spacing w:val="-3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dolo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culpa: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7"/>
        <w:ind w:right="373" w:hanging="504"/>
      </w:pPr>
      <w:bookmarkStart w:id="31" w:name="_bookmark22"/>
      <w:bookmarkEnd w:id="31"/>
      <w:r>
        <w:t>deixar de entregar a documentação exigida para o certame ou não entregar qualquer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tenha sido</w:t>
      </w:r>
      <w:r>
        <w:rPr>
          <w:spacing w:val="-4"/>
        </w:rPr>
        <w:t xml:space="preserve"> </w:t>
      </w:r>
      <w:r>
        <w:t>solicitado pelo/a</w:t>
      </w:r>
      <w:r>
        <w:rPr>
          <w:spacing w:val="-2"/>
        </w:rPr>
        <w:t xml:space="preserve"> </w:t>
      </w:r>
      <w:r>
        <w:t>pregoeiro/a</w:t>
      </w:r>
      <w:r>
        <w:rPr>
          <w:spacing w:val="-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certame;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9" w:line="244" w:lineRule="auto"/>
        <w:ind w:right="372" w:hanging="504"/>
      </w:pPr>
      <w:bookmarkStart w:id="32" w:name="_bookmark23"/>
      <w:bookmarkEnd w:id="32"/>
      <w:r>
        <w:t>Salvo em decorrência de fato superveniente devidamente justificado, não mantiver a</w:t>
      </w:r>
      <w:r>
        <w:rPr>
          <w:spacing w:val="1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quando:</w:t>
      </w:r>
    </w:p>
    <w:p w:rsidR="00D8494B" w:rsidRDefault="00655D17" w:rsidP="00D024DA">
      <w:pPr>
        <w:pStyle w:val="PargrafodaLista"/>
        <w:numPr>
          <w:ilvl w:val="3"/>
          <w:numId w:val="15"/>
        </w:numPr>
        <w:tabs>
          <w:tab w:val="left" w:pos="2524"/>
          <w:tab w:val="left" w:pos="2525"/>
        </w:tabs>
        <w:spacing w:before="154"/>
      </w:pPr>
      <w:r>
        <w:t>não</w:t>
      </w:r>
      <w:r>
        <w:rPr>
          <w:spacing w:val="-2"/>
        </w:rPr>
        <w:t xml:space="preserve"> </w:t>
      </w:r>
      <w:r>
        <w:t>enviar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adequada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último</w:t>
      </w:r>
      <w:r>
        <w:rPr>
          <w:spacing w:val="-4"/>
        </w:rPr>
        <w:t xml:space="preserve"> </w:t>
      </w:r>
      <w:r>
        <w:t>lance</w:t>
      </w:r>
      <w:r>
        <w:rPr>
          <w:spacing w:val="-1"/>
        </w:rPr>
        <w:t xml:space="preserve"> </w:t>
      </w:r>
      <w:r>
        <w:t>ofertado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negociação;</w:t>
      </w:r>
    </w:p>
    <w:p w:rsidR="00D8494B" w:rsidRDefault="00655D17" w:rsidP="00D024DA">
      <w:pPr>
        <w:pStyle w:val="PargrafodaLista"/>
        <w:numPr>
          <w:ilvl w:val="3"/>
          <w:numId w:val="15"/>
        </w:numPr>
        <w:tabs>
          <w:tab w:val="left" w:pos="2524"/>
          <w:tab w:val="left" w:pos="2525"/>
        </w:tabs>
        <w:spacing w:before="160"/>
      </w:pPr>
      <w:r>
        <w:lastRenderedPageBreak/>
        <w:t>recusar-se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enviar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detalhamento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exigível;</w:t>
      </w:r>
    </w:p>
    <w:p w:rsidR="00D8494B" w:rsidRDefault="00655D17" w:rsidP="00D024DA">
      <w:pPr>
        <w:pStyle w:val="PargrafodaLista"/>
        <w:numPr>
          <w:ilvl w:val="3"/>
          <w:numId w:val="15"/>
        </w:numPr>
        <w:tabs>
          <w:tab w:val="left" w:pos="2524"/>
          <w:tab w:val="left" w:pos="2525"/>
        </w:tabs>
        <w:spacing w:before="160"/>
      </w:pPr>
      <w:r>
        <w:t>pedir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desclassificado</w:t>
      </w:r>
      <w:r>
        <w:rPr>
          <w:spacing w:val="-2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encerrada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competitiva;</w:t>
      </w:r>
      <w:r>
        <w:rPr>
          <w:spacing w:val="-1"/>
        </w:rPr>
        <w:t xml:space="preserve"> </w:t>
      </w:r>
      <w:r>
        <w:t>ou</w:t>
      </w:r>
    </w:p>
    <w:p w:rsidR="00D8494B" w:rsidRDefault="00655D17" w:rsidP="00D024DA">
      <w:pPr>
        <w:pStyle w:val="PargrafodaLista"/>
        <w:numPr>
          <w:ilvl w:val="3"/>
          <w:numId w:val="15"/>
        </w:numPr>
        <w:tabs>
          <w:tab w:val="left" w:pos="2524"/>
          <w:tab w:val="left" w:pos="2525"/>
        </w:tabs>
        <w:spacing w:before="160"/>
      </w:pPr>
      <w:r>
        <w:t>deixar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apresentar</w:t>
      </w:r>
      <w:r>
        <w:rPr>
          <w:spacing w:val="-3"/>
        </w:rPr>
        <w:t xml:space="preserve"> </w:t>
      </w:r>
      <w:r w:rsidR="001936FA">
        <w:t>o proficional</w:t>
      </w:r>
      <w:r>
        <w:t>;</w:t>
      </w:r>
    </w:p>
    <w:p w:rsidR="00D8494B" w:rsidRDefault="00655D17" w:rsidP="00D024DA">
      <w:pPr>
        <w:pStyle w:val="PargrafodaLista"/>
        <w:numPr>
          <w:ilvl w:val="3"/>
          <w:numId w:val="15"/>
        </w:numPr>
        <w:tabs>
          <w:tab w:val="left" w:pos="2524"/>
          <w:tab w:val="left" w:pos="2525"/>
        </w:tabs>
        <w:spacing w:before="160"/>
      </w:pPr>
      <w:r>
        <w:t>apresentar</w:t>
      </w:r>
      <w:r>
        <w:rPr>
          <w:spacing w:val="-3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amostra em desacordo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especificações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edital;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"/>
        <w:ind w:right="370" w:hanging="504"/>
      </w:pPr>
      <w:bookmarkStart w:id="33" w:name="_bookmark24"/>
      <w:bookmarkEnd w:id="33"/>
      <w:r>
        <w:t>não</w:t>
      </w:r>
      <w:r>
        <w:rPr>
          <w:spacing w:val="-8"/>
        </w:rPr>
        <w:t xml:space="preserve"> </w:t>
      </w:r>
      <w:r>
        <w:t>celebrar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contrato</w:t>
      </w:r>
      <w:r>
        <w:rPr>
          <w:spacing w:val="-11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entregar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documentação</w:t>
      </w:r>
      <w:r>
        <w:rPr>
          <w:spacing w:val="-11"/>
        </w:rPr>
        <w:t xml:space="preserve"> </w:t>
      </w:r>
      <w:r>
        <w:t>exigida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contratação,</w:t>
      </w:r>
      <w:r>
        <w:rPr>
          <w:spacing w:val="-12"/>
        </w:rPr>
        <w:t xml:space="preserve"> </w:t>
      </w:r>
      <w:r>
        <w:t>quando</w:t>
      </w:r>
      <w:r>
        <w:rPr>
          <w:spacing w:val="-53"/>
        </w:rPr>
        <w:t xml:space="preserve"> </w:t>
      </w:r>
      <w:r>
        <w:t>convocado</w:t>
      </w:r>
      <w:r>
        <w:rPr>
          <w:spacing w:val="-1"/>
        </w:rPr>
        <w:t xml:space="preserve"> </w:t>
      </w:r>
      <w:r>
        <w:t>dentro do prazo</w:t>
      </w:r>
      <w:r>
        <w:rPr>
          <w:spacing w:val="-2"/>
        </w:rPr>
        <w:t xml:space="preserve"> </w:t>
      </w:r>
      <w:r>
        <w:t>de validade de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proposta;</w:t>
      </w:r>
    </w:p>
    <w:p w:rsidR="00D8494B" w:rsidRDefault="00655D17">
      <w:pPr>
        <w:pStyle w:val="Corpodetexto"/>
        <w:tabs>
          <w:tab w:val="left" w:pos="2524"/>
        </w:tabs>
        <w:spacing w:before="158"/>
        <w:ind w:left="2128" w:right="369" w:hanging="648"/>
        <w:jc w:val="left"/>
      </w:pPr>
      <w:r>
        <w:t>JUSTIFICATIVA: A presente contratação visa atender as necessidades do Fundo Municipal de Saúde de Bernardo Sayão/TO, garantindo o fornecimento contínuo de materiais hospitalares e odontológicos, indispensáveis para a manutenção dos serviços de saúde prestados à população. O abastecimento adequado desses insumos é essencial para assegurar a qualidade no atendimento, a segurança dos pacientes e a eficiência dos procedimentos realizados nas unidades de saúde municipais.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62"/>
        <w:ind w:right="370" w:hanging="504"/>
      </w:pPr>
      <w:bookmarkStart w:id="34" w:name="_bookmark25"/>
      <w:bookmarkEnd w:id="34"/>
      <w:r>
        <w:t>apresentar</w:t>
      </w:r>
      <w:r>
        <w:rPr>
          <w:spacing w:val="-3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documentação</w:t>
      </w:r>
      <w:r>
        <w:rPr>
          <w:spacing w:val="-5"/>
        </w:rPr>
        <w:t xml:space="preserve"> </w:t>
      </w:r>
      <w:r>
        <w:t>falsa</w:t>
      </w:r>
      <w:r>
        <w:rPr>
          <w:spacing w:val="-2"/>
        </w:rPr>
        <w:t xml:space="preserve"> </w:t>
      </w:r>
      <w:r>
        <w:t>exigida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certame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prestar</w:t>
      </w:r>
      <w:r>
        <w:rPr>
          <w:spacing w:val="-3"/>
        </w:rPr>
        <w:t xml:space="preserve"> </w:t>
      </w:r>
      <w:r>
        <w:t>declaração</w:t>
      </w:r>
      <w:r>
        <w:rPr>
          <w:spacing w:val="-53"/>
        </w:rPr>
        <w:t xml:space="preserve"> </w:t>
      </w:r>
      <w:r>
        <w:t>falsa</w:t>
      </w:r>
      <w:r>
        <w:rPr>
          <w:spacing w:val="-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a licitação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61"/>
        <w:ind w:left="1816" w:hanging="697"/>
      </w:pPr>
      <w:bookmarkStart w:id="35" w:name="_bookmark26"/>
      <w:bookmarkEnd w:id="35"/>
      <w:r>
        <w:t>fraudar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licitação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8" w:line="244" w:lineRule="auto"/>
        <w:ind w:right="371" w:hanging="504"/>
      </w:pPr>
      <w:bookmarkStart w:id="36" w:name="_bookmark27"/>
      <w:bookmarkEnd w:id="36"/>
      <w:r>
        <w:t>comportar-se de modo inidôneo ou cometer fraude de qualquer natureza, em especial</w:t>
      </w:r>
      <w:r>
        <w:rPr>
          <w:spacing w:val="1"/>
        </w:rPr>
        <w:t xml:space="preserve"> </w:t>
      </w:r>
      <w:r>
        <w:t>quando:</w:t>
      </w:r>
    </w:p>
    <w:p w:rsidR="00D8494B" w:rsidRDefault="00655D17" w:rsidP="00D024DA">
      <w:pPr>
        <w:pStyle w:val="PargrafodaLista"/>
        <w:numPr>
          <w:ilvl w:val="3"/>
          <w:numId w:val="14"/>
        </w:numPr>
        <w:tabs>
          <w:tab w:val="left" w:pos="2524"/>
          <w:tab w:val="left" w:pos="2525"/>
        </w:tabs>
        <w:spacing w:before="153"/>
        <w:ind w:hanging="1045"/>
      </w:pPr>
      <w:r>
        <w:t>agir</w:t>
      </w:r>
      <w:r>
        <w:rPr>
          <w:spacing w:val="-3"/>
        </w:rPr>
        <w:t xml:space="preserve"> </w:t>
      </w:r>
      <w:r>
        <w:t>em conluio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desconformidade</w:t>
      </w:r>
      <w:r>
        <w:rPr>
          <w:spacing w:val="-1"/>
        </w:rPr>
        <w:t xml:space="preserve"> </w:t>
      </w:r>
      <w:r>
        <w:t>com a</w:t>
      </w:r>
      <w:r>
        <w:rPr>
          <w:spacing w:val="-3"/>
        </w:rPr>
        <w:t xml:space="preserve"> </w:t>
      </w:r>
      <w:r>
        <w:t>lei;</w:t>
      </w:r>
    </w:p>
    <w:p w:rsidR="00D8494B" w:rsidRDefault="00655D17" w:rsidP="00D024DA">
      <w:pPr>
        <w:pStyle w:val="PargrafodaLista"/>
        <w:numPr>
          <w:ilvl w:val="3"/>
          <w:numId w:val="14"/>
        </w:numPr>
        <w:tabs>
          <w:tab w:val="left" w:pos="2524"/>
          <w:tab w:val="left" w:pos="2525"/>
        </w:tabs>
        <w:spacing w:before="160"/>
        <w:ind w:hanging="1045"/>
      </w:pPr>
      <w:r>
        <w:t>induzir</w:t>
      </w:r>
      <w:r>
        <w:rPr>
          <w:spacing w:val="-5"/>
        </w:rPr>
        <w:t xml:space="preserve"> </w:t>
      </w:r>
      <w:r>
        <w:t>deliberadamente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erro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julgamento;</w:t>
      </w:r>
    </w:p>
    <w:p w:rsidR="00D8494B" w:rsidRDefault="00655D17" w:rsidP="00D024DA">
      <w:pPr>
        <w:pStyle w:val="PargrafodaLista"/>
        <w:numPr>
          <w:ilvl w:val="3"/>
          <w:numId w:val="14"/>
        </w:numPr>
        <w:tabs>
          <w:tab w:val="left" w:pos="2524"/>
          <w:tab w:val="left" w:pos="2525"/>
        </w:tabs>
        <w:spacing w:before="160"/>
        <w:ind w:hanging="1045"/>
      </w:pPr>
      <w:r>
        <w:t>apresentar</w:t>
      </w:r>
      <w:r>
        <w:rPr>
          <w:spacing w:val="-4"/>
        </w:rPr>
        <w:t xml:space="preserve"> </w:t>
      </w:r>
      <w:r w:rsidR="001936FA">
        <w:t>documentação</w:t>
      </w:r>
      <w:r>
        <w:rPr>
          <w:spacing w:val="-4"/>
        </w:rPr>
        <w:t xml:space="preserve"> </w:t>
      </w:r>
      <w:r>
        <w:t>falsificada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deteriorada;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60"/>
        <w:ind w:left="1816" w:hanging="697"/>
      </w:pPr>
      <w:bookmarkStart w:id="37" w:name="_bookmark28"/>
      <w:bookmarkEnd w:id="37"/>
      <w:r>
        <w:t>praticar</w:t>
      </w:r>
      <w:r>
        <w:rPr>
          <w:spacing w:val="-2"/>
        </w:rPr>
        <w:t xml:space="preserve"> </w:t>
      </w:r>
      <w:r>
        <w:t>atos</w:t>
      </w:r>
      <w:r>
        <w:rPr>
          <w:spacing w:val="-2"/>
        </w:rPr>
        <w:t xml:space="preserve"> </w:t>
      </w:r>
      <w:r>
        <w:t>ilícitos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vistas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frustrar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licitação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60"/>
        <w:ind w:left="1816" w:hanging="697"/>
      </w:pPr>
      <w:bookmarkStart w:id="38" w:name="_bookmark29"/>
      <w:bookmarkEnd w:id="38"/>
      <w:r>
        <w:t>praticar ato</w:t>
      </w:r>
      <w:r>
        <w:rPr>
          <w:spacing w:val="-4"/>
        </w:rPr>
        <w:t xml:space="preserve"> </w:t>
      </w:r>
      <w:r>
        <w:t>lesivo</w:t>
      </w:r>
      <w:r>
        <w:rPr>
          <w:spacing w:val="-3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 5º da</w:t>
      </w:r>
      <w:r>
        <w:rPr>
          <w:spacing w:val="-1"/>
        </w:rPr>
        <w:t xml:space="preserve"> </w:t>
      </w:r>
      <w:r>
        <w:t>Lei n.º</w:t>
      </w:r>
      <w:r>
        <w:rPr>
          <w:spacing w:val="1"/>
        </w:rPr>
        <w:t xml:space="preserve"> </w:t>
      </w:r>
      <w:r>
        <w:t>12.846,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2013.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7" w:line="242" w:lineRule="auto"/>
        <w:ind w:right="369" w:hanging="432"/>
      </w:pPr>
      <w:r>
        <w:t>Com fulcro na Lei nº 14.133, de 2021, a Administração poderá, garantida a prévia defesa,</w:t>
      </w:r>
      <w:r>
        <w:rPr>
          <w:spacing w:val="-52"/>
        </w:rPr>
        <w:t xml:space="preserve"> </w:t>
      </w:r>
      <w:r>
        <w:t>aplicar</w:t>
      </w:r>
      <w:r>
        <w:rPr>
          <w:spacing w:val="-5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licitantes</w:t>
      </w:r>
      <w:r>
        <w:rPr>
          <w:spacing w:val="-5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adjudicatários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sanções,</w:t>
      </w:r>
      <w:r>
        <w:rPr>
          <w:spacing w:val="-4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prejuízo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responsabilidades</w:t>
      </w:r>
      <w:r>
        <w:rPr>
          <w:spacing w:val="-53"/>
        </w:rPr>
        <w:t xml:space="preserve"> </w:t>
      </w:r>
      <w:r>
        <w:t>civil e</w:t>
      </w:r>
      <w:r>
        <w:rPr>
          <w:spacing w:val="-2"/>
        </w:rPr>
        <w:t xml:space="preserve"> </w:t>
      </w:r>
      <w:r>
        <w:t>criminal: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6"/>
        <w:ind w:left="1816" w:hanging="697"/>
      </w:pPr>
      <w:r>
        <w:t>advertência;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9"/>
        <w:ind w:left="1816" w:hanging="697"/>
      </w:pPr>
      <w:r>
        <w:t>multa;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60"/>
        <w:ind w:left="1816" w:hanging="697"/>
      </w:pPr>
      <w:r>
        <w:t>impedimento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licitar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contratar</w:t>
      </w:r>
      <w:r>
        <w:rPr>
          <w:spacing w:val="-2"/>
        </w:rPr>
        <w:t xml:space="preserve"> </w:t>
      </w:r>
      <w:r>
        <w:t>e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8" w:line="242" w:lineRule="auto"/>
        <w:ind w:right="371" w:hanging="504"/>
      </w:pPr>
      <w:r>
        <w:t>declaração de inidoneidade para licitar ou contratar, enquanto perdurarem os motivos</w:t>
      </w:r>
      <w:r>
        <w:rPr>
          <w:spacing w:val="1"/>
        </w:rPr>
        <w:t xml:space="preserve"> </w:t>
      </w:r>
      <w:r>
        <w:t>determinantes da punição ou até que seja promovida sua reabilitação perante a própria</w:t>
      </w:r>
      <w:r>
        <w:rPr>
          <w:spacing w:val="1"/>
        </w:rPr>
        <w:t xml:space="preserve"> </w:t>
      </w:r>
      <w:r>
        <w:t>autoridade</w:t>
      </w:r>
      <w:r>
        <w:rPr>
          <w:spacing w:val="-1"/>
        </w:rPr>
        <w:t xml:space="preserve"> </w:t>
      </w:r>
      <w:r>
        <w:t>que aplicou a</w:t>
      </w:r>
      <w:r>
        <w:rPr>
          <w:spacing w:val="-2"/>
        </w:rPr>
        <w:t xml:space="preserve"> </w:t>
      </w:r>
      <w:r>
        <w:t>penalidade.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055"/>
          <w:tab w:val="left" w:pos="1817"/>
        </w:tabs>
        <w:spacing w:before="155"/>
        <w:ind w:left="1816" w:right="4293" w:hanging="1817"/>
        <w:jc w:val="right"/>
      </w:pPr>
      <w:r>
        <w:t>Na</w:t>
      </w:r>
      <w:r>
        <w:rPr>
          <w:spacing w:val="-3"/>
        </w:rPr>
        <w:t xml:space="preserve"> </w:t>
      </w:r>
      <w:r>
        <w:t>aplicação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considerados: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696"/>
        </w:tabs>
        <w:spacing w:before="160"/>
        <w:ind w:left="1816" w:right="4227" w:hanging="1817"/>
        <w:jc w:val="right"/>
      </w:pPr>
      <w:r>
        <w:t>a</w:t>
      </w:r>
      <w:r>
        <w:rPr>
          <w:spacing w:val="-1"/>
        </w:rPr>
        <w:t xml:space="preserve"> </w:t>
      </w:r>
      <w:r>
        <w:t>natureza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gravidade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infração</w:t>
      </w:r>
      <w:r>
        <w:rPr>
          <w:spacing w:val="-1"/>
        </w:rPr>
        <w:t xml:space="preserve"> </w:t>
      </w:r>
      <w:r>
        <w:t>cometida.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9"/>
        <w:ind w:left="1816" w:hanging="697"/>
      </w:pPr>
      <w:r>
        <w:t>as</w:t>
      </w:r>
      <w:r>
        <w:rPr>
          <w:spacing w:val="-1"/>
        </w:rPr>
        <w:t xml:space="preserve"> </w:t>
      </w:r>
      <w:r>
        <w:t>peculiaridades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concreto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60"/>
        <w:ind w:left="1816" w:hanging="697"/>
      </w:pPr>
      <w:r>
        <w:t>as</w:t>
      </w:r>
      <w:r>
        <w:rPr>
          <w:spacing w:val="-2"/>
        </w:rPr>
        <w:t xml:space="preserve"> </w:t>
      </w:r>
      <w:r>
        <w:t>circunstâncias</w:t>
      </w:r>
      <w:r>
        <w:rPr>
          <w:spacing w:val="-4"/>
        </w:rPr>
        <w:t xml:space="preserve"> </w:t>
      </w:r>
      <w:r>
        <w:t>agravantes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atenuantes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61"/>
        <w:ind w:left="1816" w:hanging="697"/>
      </w:pPr>
      <w:r>
        <w:rPr>
          <w:spacing w:val="-1"/>
        </w:rPr>
        <w:t>os</w:t>
      </w:r>
      <w:r>
        <w:t xml:space="preserve"> </w:t>
      </w:r>
      <w:r>
        <w:rPr>
          <w:spacing w:val="-1"/>
        </w:rPr>
        <w:t>danos</w:t>
      </w:r>
      <w:r>
        <w:t xml:space="preserve"> </w:t>
      </w:r>
      <w:r>
        <w:rPr>
          <w:spacing w:val="-1"/>
        </w:rPr>
        <w:t>que dela</w:t>
      </w:r>
      <w:r>
        <w:t xml:space="preserve"> provierem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Administração Pública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7" w:line="244" w:lineRule="auto"/>
        <w:ind w:right="371" w:hanging="504"/>
      </w:pPr>
      <w:r>
        <w:t>a implantação ou o aperfeiçoamento de programa de integridade, conforme normas e</w:t>
      </w:r>
      <w:r>
        <w:rPr>
          <w:spacing w:val="1"/>
        </w:rPr>
        <w:t xml:space="preserve"> </w:t>
      </w:r>
      <w:r>
        <w:lastRenderedPageBreak/>
        <w:t>orientações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órgãos de</w:t>
      </w:r>
      <w:r>
        <w:rPr>
          <w:spacing w:val="-2"/>
        </w:rPr>
        <w:t xml:space="preserve"> </w:t>
      </w:r>
      <w:r>
        <w:t>controle.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1"/>
        <w:ind w:right="374" w:hanging="432"/>
      </w:pPr>
      <w:r>
        <w:t>A multa será recolhida em percentual de 0,5% a 30% incidente sobre o valor do contrato</w:t>
      </w:r>
      <w:r>
        <w:rPr>
          <w:spacing w:val="1"/>
        </w:rPr>
        <w:t xml:space="preserve"> </w:t>
      </w:r>
      <w:r>
        <w:t>licitado,</w:t>
      </w:r>
      <w:r>
        <w:rPr>
          <w:spacing w:val="-4"/>
        </w:rPr>
        <w:t xml:space="preserve"> </w:t>
      </w:r>
      <w:r>
        <w:t>recolhida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  <w:color w:val="FF0000"/>
        </w:rPr>
        <w:t>30</w:t>
      </w:r>
      <w:r w:rsidR="00DA4329">
        <w:rPr>
          <w:b/>
          <w:color w:val="FF0000"/>
        </w:rPr>
        <w:t xml:space="preserve"> </w:t>
      </w:r>
      <w:r>
        <w:rPr>
          <w:b/>
          <w:color w:val="FF0000"/>
        </w:rPr>
        <w:t>(trinta)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dias</w:t>
      </w:r>
      <w:r>
        <w:rPr>
          <w:b/>
          <w:color w:val="FF0000"/>
          <w:spacing w:val="-3"/>
        </w:rPr>
        <w:t xml:space="preserve"> </w:t>
      </w:r>
      <w:r>
        <w:t>úteis,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comunicação</w:t>
      </w:r>
      <w:r>
        <w:rPr>
          <w:spacing w:val="-1"/>
        </w:rPr>
        <w:t xml:space="preserve"> </w:t>
      </w:r>
      <w:r>
        <w:t>oficial.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59" w:line="244" w:lineRule="auto"/>
        <w:ind w:right="364" w:hanging="504"/>
      </w:pPr>
      <w:r>
        <w:t>Para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infrações</w:t>
      </w:r>
      <w:r>
        <w:rPr>
          <w:spacing w:val="-6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itens</w:t>
      </w:r>
      <w:r>
        <w:rPr>
          <w:spacing w:val="-8"/>
        </w:rPr>
        <w:t xml:space="preserve"> </w:t>
      </w:r>
      <w:hyperlink w:anchor="_bookmark22" w:history="1">
        <w:r w:rsidR="00D8494B">
          <w:rPr>
            <w:color w:val="0000FF"/>
          </w:rPr>
          <w:t>22.1.1</w:t>
        </w:r>
      </w:hyperlink>
      <w:r>
        <w:rPr>
          <w:color w:val="0000FF"/>
        </w:rPr>
        <w:t>,</w:t>
      </w:r>
      <w:r>
        <w:rPr>
          <w:color w:val="0000FF"/>
          <w:spacing w:val="-5"/>
        </w:rPr>
        <w:t xml:space="preserve"> </w:t>
      </w:r>
      <w:hyperlink w:anchor="_bookmark23" w:history="1">
        <w:r w:rsidR="00D8494B">
          <w:rPr>
            <w:color w:val="0000FF"/>
          </w:rPr>
          <w:t>22.1.2</w:t>
        </w:r>
        <w:r w:rsidR="00D8494B">
          <w:rPr>
            <w:color w:val="0000FF"/>
            <w:spacing w:val="-5"/>
          </w:rPr>
          <w:t xml:space="preserve"> </w:t>
        </w:r>
      </w:hyperlink>
      <w:r>
        <w:rPr>
          <w:color w:val="0000FF"/>
        </w:rPr>
        <w:t>e</w:t>
      </w:r>
      <w:r>
        <w:rPr>
          <w:color w:val="0000FF"/>
          <w:spacing w:val="-8"/>
        </w:rPr>
        <w:t xml:space="preserve"> </w:t>
      </w:r>
      <w:hyperlink w:anchor="_bookmark24" w:history="1">
        <w:r w:rsidR="00D8494B">
          <w:rPr>
            <w:color w:val="0000FF"/>
          </w:rPr>
          <w:t>22.1.3</w:t>
        </w:r>
        <w:r w:rsidR="00D8494B">
          <w:t>,</w:t>
        </w:r>
        <w:r w:rsidR="00D8494B">
          <w:rPr>
            <w:spacing w:val="-5"/>
          </w:rPr>
          <w:t xml:space="preserve"> </w:t>
        </w:r>
      </w:hyperlink>
      <w:r>
        <w:t>a</w:t>
      </w:r>
      <w:r>
        <w:rPr>
          <w:spacing w:val="-7"/>
        </w:rPr>
        <w:t xml:space="preserve"> </w:t>
      </w:r>
      <w:r>
        <w:t>multa</w:t>
      </w:r>
      <w:r>
        <w:rPr>
          <w:spacing w:val="-6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color w:val="FF0000"/>
        </w:rPr>
        <w:t>0,5%</w:t>
      </w:r>
      <w:r>
        <w:rPr>
          <w:color w:val="FF0000"/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color w:val="FF0000"/>
        </w:rPr>
        <w:t>15%</w:t>
      </w:r>
      <w:r>
        <w:rPr>
          <w:color w:val="FF0000"/>
          <w:spacing w:val="-4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do contrato licitado.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"/>
        <w:ind w:right="365" w:hanging="504"/>
      </w:pPr>
      <w:r>
        <w:t xml:space="preserve">Para as infrações previstas nos itens </w:t>
      </w:r>
      <w:hyperlink w:anchor="_bookmark25" w:history="1">
        <w:r w:rsidR="00D8494B">
          <w:rPr>
            <w:color w:val="0000FF"/>
          </w:rPr>
          <w:t>22.1.4</w:t>
        </w:r>
      </w:hyperlink>
      <w:r>
        <w:rPr>
          <w:color w:val="0000FF"/>
        </w:rPr>
        <w:t xml:space="preserve">, </w:t>
      </w:r>
      <w:hyperlink w:anchor="_bookmark26" w:history="1">
        <w:r w:rsidR="00D8494B">
          <w:rPr>
            <w:color w:val="0000FF"/>
          </w:rPr>
          <w:t>22.1.5</w:t>
        </w:r>
      </w:hyperlink>
      <w:r>
        <w:rPr>
          <w:color w:val="0000FF"/>
        </w:rPr>
        <w:t xml:space="preserve">, </w:t>
      </w:r>
      <w:hyperlink w:anchor="_bookmark27" w:history="1">
        <w:r w:rsidR="00D8494B">
          <w:rPr>
            <w:color w:val="0000FF"/>
          </w:rPr>
          <w:t xml:space="preserve">22.1.6, </w:t>
        </w:r>
      </w:hyperlink>
      <w:hyperlink w:anchor="_bookmark28" w:history="1">
        <w:r w:rsidR="00D8494B">
          <w:rPr>
            <w:color w:val="0000FF"/>
          </w:rPr>
          <w:t xml:space="preserve">22.1.7 </w:t>
        </w:r>
      </w:hyperlink>
      <w:r>
        <w:rPr>
          <w:color w:val="0000FF"/>
        </w:rPr>
        <w:t xml:space="preserve">e </w:t>
      </w:r>
      <w:hyperlink w:anchor="_bookmark29" w:history="1">
        <w:r w:rsidR="00D8494B">
          <w:rPr>
            <w:color w:val="0000FF"/>
          </w:rPr>
          <w:t>22.1.8</w:t>
        </w:r>
        <w:r w:rsidR="00D8494B">
          <w:t xml:space="preserve">, </w:t>
        </w:r>
      </w:hyperlink>
      <w:r>
        <w:t>a multa será de</w:t>
      </w:r>
      <w:r>
        <w:rPr>
          <w:spacing w:val="-52"/>
        </w:rPr>
        <w:t xml:space="preserve"> </w:t>
      </w:r>
      <w:r>
        <w:rPr>
          <w:color w:val="FF0000"/>
        </w:rPr>
        <w:t xml:space="preserve">15% </w:t>
      </w:r>
      <w:r>
        <w:t>a</w:t>
      </w:r>
      <w:r>
        <w:rPr>
          <w:spacing w:val="-2"/>
        </w:rPr>
        <w:t xml:space="preserve"> </w:t>
      </w:r>
      <w:r>
        <w:rPr>
          <w:color w:val="FF0000"/>
        </w:rPr>
        <w:t>30%</w:t>
      </w:r>
      <w:r>
        <w:rPr>
          <w:color w:val="FF0000"/>
          <w:spacing w:val="-1"/>
        </w:rPr>
        <w:t xml:space="preserve"> </w:t>
      </w:r>
      <w:r>
        <w:t>do valor do contrato</w:t>
      </w:r>
      <w:r>
        <w:rPr>
          <w:spacing w:val="-3"/>
        </w:rPr>
        <w:t xml:space="preserve"> </w:t>
      </w:r>
      <w:r>
        <w:t>licitado.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8"/>
        <w:ind w:right="371" w:hanging="432"/>
      </w:pPr>
      <w:r>
        <w:t>As</w:t>
      </w:r>
      <w:r>
        <w:rPr>
          <w:spacing w:val="-7"/>
        </w:rPr>
        <w:t xml:space="preserve"> </w:t>
      </w:r>
      <w:r>
        <w:t>sanções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advertência,</w:t>
      </w:r>
      <w:r>
        <w:rPr>
          <w:spacing w:val="-9"/>
        </w:rPr>
        <w:t xml:space="preserve"> </w:t>
      </w:r>
      <w:r>
        <w:t>impedimento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licitar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contratar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declaração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inidoneidade</w:t>
      </w:r>
      <w:r>
        <w:rPr>
          <w:spacing w:val="-5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licitar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contratar</w:t>
      </w:r>
      <w:r>
        <w:rPr>
          <w:spacing w:val="-3"/>
        </w:rPr>
        <w:t xml:space="preserve"> </w:t>
      </w:r>
      <w:r>
        <w:t>poderão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aplicadas,</w:t>
      </w:r>
      <w:r>
        <w:rPr>
          <w:spacing w:val="-1"/>
        </w:rPr>
        <w:t xml:space="preserve"> </w:t>
      </w:r>
      <w:r>
        <w:t>cumulativamente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não,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penalidade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multa.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62"/>
        <w:ind w:right="371" w:hanging="432"/>
      </w:pPr>
      <w:r>
        <w:t>Na aplicação da sanção de multa será facultada a defesa do interessado no prazo de 15</w:t>
      </w:r>
      <w:r>
        <w:rPr>
          <w:spacing w:val="1"/>
        </w:rPr>
        <w:t xml:space="preserve"> </w:t>
      </w:r>
      <w:r>
        <w:t>(quinze)</w:t>
      </w:r>
      <w:r>
        <w:rPr>
          <w:spacing w:val="-1"/>
        </w:rPr>
        <w:t xml:space="preserve"> </w:t>
      </w:r>
      <w:r>
        <w:t>dias úteis, contado</w:t>
      </w:r>
      <w:r>
        <w:rPr>
          <w:spacing w:val="-2"/>
        </w:rPr>
        <w:t xml:space="preserve"> </w:t>
      </w:r>
      <w:r>
        <w:t>da data de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intimação.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9"/>
        <w:ind w:right="365" w:hanging="432"/>
      </w:pPr>
      <w:r>
        <w:rPr>
          <w:spacing w:val="-1"/>
        </w:rPr>
        <w:t>A</w:t>
      </w:r>
      <w:r>
        <w:rPr>
          <w:spacing w:val="-23"/>
        </w:rPr>
        <w:t xml:space="preserve"> </w:t>
      </w:r>
      <w:r>
        <w:rPr>
          <w:spacing w:val="-1"/>
        </w:rPr>
        <w:t>sanção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impedimento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t>licitar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contratar</w:t>
      </w:r>
      <w:r>
        <w:rPr>
          <w:spacing w:val="-8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aplicada</w:t>
      </w:r>
      <w:r>
        <w:rPr>
          <w:spacing w:val="-10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responsável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decorrência</w:t>
      </w:r>
      <w:r>
        <w:rPr>
          <w:spacing w:val="-52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infrações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hyperlink w:anchor="_bookmark22" w:history="1">
        <w:r w:rsidR="00D8494B">
          <w:rPr>
            <w:color w:val="0000FF"/>
          </w:rPr>
          <w:t>22.1.1,</w:t>
        </w:r>
      </w:hyperlink>
      <w:r>
        <w:rPr>
          <w:color w:val="0000FF"/>
          <w:spacing w:val="1"/>
        </w:rPr>
        <w:t xml:space="preserve"> </w:t>
      </w:r>
      <w:hyperlink w:anchor="_bookmark23" w:history="1">
        <w:r w:rsidR="00D8494B">
          <w:rPr>
            <w:color w:val="0000FF"/>
          </w:rPr>
          <w:t>22.1.2</w:t>
        </w:r>
      </w:hyperlink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e </w:t>
      </w:r>
      <w:hyperlink w:anchor="_bookmark24" w:history="1">
        <w:r w:rsidR="00D8494B">
          <w:rPr>
            <w:color w:val="0000FF"/>
          </w:rPr>
          <w:t>22.1.3</w:t>
        </w:r>
      </w:hyperlink>
      <w:r>
        <w:t>, quando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justificar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imposição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penalidade</w:t>
      </w:r>
      <w:r>
        <w:rPr>
          <w:spacing w:val="-5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grave,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impedirá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licitar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contratar</w:t>
      </w:r>
      <w:r>
        <w:rPr>
          <w:spacing w:val="-3"/>
        </w:rPr>
        <w:t xml:space="preserve"> </w:t>
      </w:r>
      <w:r>
        <w:t>no</w:t>
      </w:r>
      <w:r>
        <w:rPr>
          <w:spacing w:val="-53"/>
        </w:rPr>
        <w:t xml:space="preserve"> </w:t>
      </w:r>
      <w:r>
        <w:t>âmbito da Administração Pública direta e indireta do ente federativo a qual pertencer o órgão ou</w:t>
      </w:r>
      <w:r>
        <w:rPr>
          <w:spacing w:val="1"/>
        </w:rPr>
        <w:t xml:space="preserve"> </w:t>
      </w:r>
      <w:r>
        <w:t>entidade,</w:t>
      </w:r>
      <w:r>
        <w:rPr>
          <w:spacing w:val="-1"/>
        </w:rPr>
        <w:t xml:space="preserve"> </w:t>
      </w:r>
      <w:r>
        <w:t>pelo prazo</w:t>
      </w:r>
      <w:r>
        <w:rPr>
          <w:spacing w:val="-3"/>
        </w:rPr>
        <w:t xml:space="preserve"> </w:t>
      </w:r>
      <w:r>
        <w:t>máximo de 3</w:t>
      </w:r>
      <w:r>
        <w:rPr>
          <w:spacing w:val="-2"/>
        </w:rPr>
        <w:t xml:space="preserve"> </w:t>
      </w:r>
      <w:r>
        <w:t>(três) anos.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61"/>
        <w:ind w:right="364" w:hanging="432"/>
      </w:pPr>
      <w:r>
        <w:t>Poderá ser aplicada ao responsável a sanção de declaração de inidoneidade para licitar ou</w:t>
      </w:r>
      <w:r>
        <w:rPr>
          <w:spacing w:val="1"/>
        </w:rPr>
        <w:t xml:space="preserve"> </w:t>
      </w:r>
      <w:r>
        <w:t>contratar,</w:t>
      </w:r>
      <w:r>
        <w:rPr>
          <w:spacing w:val="-10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decorrência</w:t>
      </w:r>
      <w:r>
        <w:rPr>
          <w:spacing w:val="-9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prática</w:t>
      </w:r>
      <w:r>
        <w:rPr>
          <w:spacing w:val="-9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infrações</w:t>
      </w:r>
      <w:r>
        <w:rPr>
          <w:spacing w:val="-9"/>
        </w:rPr>
        <w:t xml:space="preserve"> </w:t>
      </w:r>
      <w:r>
        <w:t>dispostas</w:t>
      </w:r>
      <w:r>
        <w:rPr>
          <w:spacing w:val="-7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itens</w:t>
      </w:r>
      <w:r>
        <w:rPr>
          <w:spacing w:val="-9"/>
        </w:rPr>
        <w:t xml:space="preserve"> </w:t>
      </w:r>
      <w:hyperlink w:anchor="_bookmark25" w:history="1">
        <w:r w:rsidR="00D8494B">
          <w:rPr>
            <w:color w:val="0000FF"/>
          </w:rPr>
          <w:t>22.1.4</w:t>
        </w:r>
      </w:hyperlink>
      <w:r>
        <w:rPr>
          <w:color w:val="0000FF"/>
        </w:rPr>
        <w:t>,</w:t>
      </w:r>
      <w:r>
        <w:rPr>
          <w:color w:val="0000FF"/>
          <w:spacing w:val="-9"/>
        </w:rPr>
        <w:t xml:space="preserve"> </w:t>
      </w:r>
      <w:hyperlink w:anchor="_bookmark26" w:history="1">
        <w:r w:rsidR="00D8494B">
          <w:rPr>
            <w:color w:val="0000FF"/>
          </w:rPr>
          <w:t>22.1.5,</w:t>
        </w:r>
        <w:r w:rsidR="00D8494B">
          <w:rPr>
            <w:color w:val="0000FF"/>
            <w:spacing w:val="-7"/>
          </w:rPr>
          <w:t xml:space="preserve"> </w:t>
        </w:r>
      </w:hyperlink>
      <w:hyperlink w:anchor="_bookmark27" w:history="1">
        <w:r w:rsidR="00D8494B">
          <w:rPr>
            <w:color w:val="0000FF"/>
          </w:rPr>
          <w:t>22.1.6</w:t>
        </w:r>
      </w:hyperlink>
      <w:r>
        <w:rPr>
          <w:color w:val="0000FF"/>
        </w:rPr>
        <w:t>,</w:t>
      </w:r>
      <w:r>
        <w:rPr>
          <w:color w:val="0000FF"/>
          <w:spacing w:val="-6"/>
        </w:rPr>
        <w:t xml:space="preserve"> </w:t>
      </w:r>
      <w:hyperlink w:anchor="_bookmark28" w:history="1">
        <w:r w:rsidR="00D8494B">
          <w:rPr>
            <w:color w:val="0000FF"/>
          </w:rPr>
          <w:t>22.1.7</w:t>
        </w:r>
      </w:hyperlink>
      <w:r>
        <w:rPr>
          <w:color w:val="0000FF"/>
          <w:spacing w:val="-53"/>
        </w:rPr>
        <w:t xml:space="preserve"> </w:t>
      </w:r>
      <w:r>
        <w:rPr>
          <w:color w:val="0000FF"/>
        </w:rPr>
        <w:t xml:space="preserve">e </w:t>
      </w:r>
      <w:hyperlink w:anchor="_bookmark29" w:history="1">
        <w:r w:rsidR="00D8494B">
          <w:rPr>
            <w:color w:val="0000FF"/>
          </w:rPr>
          <w:t>22.1.8</w:t>
        </w:r>
        <w:r w:rsidR="00D8494B">
          <w:t xml:space="preserve">, </w:t>
        </w:r>
      </w:hyperlink>
      <w:r>
        <w:t xml:space="preserve">bem como pelas infrações administrativas previstas nos itens </w:t>
      </w:r>
      <w:hyperlink w:anchor="_bookmark22" w:history="1">
        <w:r w:rsidR="00D8494B">
          <w:rPr>
            <w:color w:val="0000FF"/>
          </w:rPr>
          <w:t>22.1.1</w:t>
        </w:r>
      </w:hyperlink>
      <w:r>
        <w:rPr>
          <w:color w:val="0000FF"/>
        </w:rPr>
        <w:t xml:space="preserve">, </w:t>
      </w:r>
      <w:hyperlink w:anchor="_bookmark23" w:history="1">
        <w:r w:rsidR="00D8494B">
          <w:rPr>
            <w:color w:val="0000FF"/>
          </w:rPr>
          <w:t xml:space="preserve">22.1.2 </w:t>
        </w:r>
      </w:hyperlink>
      <w:r>
        <w:rPr>
          <w:color w:val="0000FF"/>
        </w:rPr>
        <w:t xml:space="preserve">e </w:t>
      </w:r>
      <w:hyperlink w:anchor="_bookmark24" w:history="1">
        <w:r w:rsidR="00D8494B">
          <w:rPr>
            <w:color w:val="0000FF"/>
          </w:rPr>
          <w:t xml:space="preserve">22.1.3 </w:t>
        </w:r>
      </w:hyperlink>
      <w:r>
        <w:t>que</w:t>
      </w:r>
      <w:r>
        <w:rPr>
          <w:spacing w:val="-52"/>
        </w:rPr>
        <w:t xml:space="preserve"> </w:t>
      </w:r>
      <w:r>
        <w:t>justifiquem a imposição de penalidade mais grave que a sanção de impedimento de licitar e</w:t>
      </w:r>
      <w:r>
        <w:rPr>
          <w:spacing w:val="1"/>
        </w:rPr>
        <w:t xml:space="preserve"> </w:t>
      </w:r>
      <w:r>
        <w:t>contratar,</w:t>
      </w:r>
      <w:r>
        <w:rPr>
          <w:spacing w:val="-1"/>
        </w:rPr>
        <w:t xml:space="preserve"> </w:t>
      </w:r>
      <w:r>
        <w:t>cuja</w:t>
      </w:r>
      <w:r>
        <w:rPr>
          <w:spacing w:val="-3"/>
        </w:rPr>
        <w:t xml:space="preserve"> </w:t>
      </w:r>
      <w:r>
        <w:t>duração</w:t>
      </w:r>
      <w:r>
        <w:rPr>
          <w:spacing w:val="-3"/>
        </w:rPr>
        <w:t xml:space="preserve"> </w:t>
      </w:r>
      <w:r>
        <w:t>observará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previsto no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156,</w:t>
      </w:r>
      <w:r>
        <w:rPr>
          <w:spacing w:val="-1"/>
        </w:rPr>
        <w:t xml:space="preserve"> </w:t>
      </w:r>
      <w:r>
        <w:t>§5º,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n.º 14.133/2021.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58"/>
        <w:ind w:right="368" w:hanging="432"/>
      </w:pPr>
      <w:r>
        <w:t>A recusa injustificada do adjudicatário em assinar o contrato ou a ata de registro de preço,</w:t>
      </w:r>
      <w:r>
        <w:rPr>
          <w:spacing w:val="-52"/>
        </w:rPr>
        <w:t xml:space="preserve"> </w:t>
      </w:r>
      <w:r>
        <w:t>ou em aceitar ou retirar o instrumento equivalente no prazo estabelecido pela Administração,</w:t>
      </w:r>
      <w:r>
        <w:rPr>
          <w:spacing w:val="1"/>
        </w:rPr>
        <w:t xml:space="preserve"> </w:t>
      </w:r>
      <w:r>
        <w:t xml:space="preserve">descrita no item </w:t>
      </w:r>
      <w:hyperlink w:anchor="_bookmark24" w:history="1">
        <w:r w:rsidR="00D8494B">
          <w:rPr>
            <w:color w:val="0000FF"/>
          </w:rPr>
          <w:t>22.1.3</w:t>
        </w:r>
      </w:hyperlink>
      <w:r>
        <w:t>, caracterizará o descumprimento total da obrigação assumida e o sujeitará</w:t>
      </w:r>
      <w:r>
        <w:rPr>
          <w:spacing w:val="-52"/>
        </w:rPr>
        <w:t xml:space="preserve"> </w:t>
      </w:r>
      <w:r>
        <w:rPr>
          <w:spacing w:val="-1"/>
        </w:rPr>
        <w:t>às</w:t>
      </w:r>
      <w:r>
        <w:rPr>
          <w:spacing w:val="-12"/>
        </w:rPr>
        <w:t xml:space="preserve"> </w:t>
      </w:r>
      <w:r>
        <w:rPr>
          <w:spacing w:val="-1"/>
        </w:rPr>
        <w:t>penalidades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à</w:t>
      </w:r>
      <w:r>
        <w:rPr>
          <w:spacing w:val="-12"/>
        </w:rPr>
        <w:t xml:space="preserve"> </w:t>
      </w:r>
      <w:r>
        <w:rPr>
          <w:spacing w:val="-1"/>
        </w:rPr>
        <w:t>imediata</w:t>
      </w:r>
      <w:r>
        <w:rPr>
          <w:spacing w:val="-14"/>
        </w:rPr>
        <w:t xml:space="preserve"> </w:t>
      </w:r>
      <w:r>
        <w:t>perda</w:t>
      </w:r>
      <w:r>
        <w:rPr>
          <w:spacing w:val="-14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proposta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favor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órgão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entidade</w:t>
      </w:r>
      <w:r>
        <w:rPr>
          <w:spacing w:val="-12"/>
        </w:rPr>
        <w:t xml:space="preserve"> </w:t>
      </w:r>
      <w:r>
        <w:t>promotora</w:t>
      </w:r>
      <w:r>
        <w:rPr>
          <w:spacing w:val="-5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licitação, nos</w:t>
      </w:r>
      <w:r>
        <w:rPr>
          <w:spacing w:val="-2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90, § 5º, da</w:t>
      </w:r>
      <w:r>
        <w:rPr>
          <w:spacing w:val="-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14.133/2021.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61"/>
        <w:ind w:right="366" w:hanging="432"/>
      </w:pPr>
      <w:r>
        <w:t>A apuração de responsabilidade relacionadas às sanções de impedimento de licitar e</w:t>
      </w:r>
      <w:r>
        <w:rPr>
          <w:spacing w:val="1"/>
        </w:rPr>
        <w:t xml:space="preserve"> </w:t>
      </w:r>
      <w:r>
        <w:t>contratar e de declaração de inidoneidade para licitar ou contratar demandará a instauração de</w:t>
      </w:r>
      <w:r>
        <w:rPr>
          <w:spacing w:val="1"/>
        </w:rPr>
        <w:t xml:space="preserve"> </w:t>
      </w:r>
      <w:r>
        <w:t>processo de responsabilização a ser conduzido por comissão composta por 2 (dois) ou mais</w:t>
      </w:r>
      <w:r>
        <w:rPr>
          <w:spacing w:val="1"/>
        </w:rPr>
        <w:t xml:space="preserve"> </w:t>
      </w:r>
      <w:r>
        <w:t>servidores estáveis, que avaliará fatos e circunstâncias conhecidos e intimará o licitante ou o</w:t>
      </w:r>
      <w:r>
        <w:rPr>
          <w:spacing w:val="1"/>
        </w:rPr>
        <w:t xml:space="preserve"> </w:t>
      </w:r>
      <w:r>
        <w:t>adjudicatário</w:t>
      </w:r>
      <w:r>
        <w:rPr>
          <w:spacing w:val="-12"/>
        </w:rPr>
        <w:t xml:space="preserve"> </w:t>
      </w:r>
      <w:r>
        <w:t>para,</w:t>
      </w:r>
      <w:r>
        <w:rPr>
          <w:spacing w:val="-10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prazo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(quinze)</w:t>
      </w:r>
      <w:r>
        <w:rPr>
          <w:spacing w:val="-11"/>
        </w:rPr>
        <w:t xml:space="preserve"> </w:t>
      </w:r>
      <w:r>
        <w:t>dias</w:t>
      </w:r>
      <w:r>
        <w:rPr>
          <w:spacing w:val="-10"/>
        </w:rPr>
        <w:t xml:space="preserve"> </w:t>
      </w:r>
      <w:r>
        <w:t>úteis,</w:t>
      </w:r>
      <w:r>
        <w:rPr>
          <w:spacing w:val="-11"/>
        </w:rPr>
        <w:t xml:space="preserve"> </w:t>
      </w:r>
      <w:r>
        <w:t>contado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sua</w:t>
      </w:r>
      <w:r>
        <w:rPr>
          <w:spacing w:val="-11"/>
        </w:rPr>
        <w:t xml:space="preserve"> </w:t>
      </w:r>
      <w:r>
        <w:t>intimação,</w:t>
      </w:r>
      <w:r>
        <w:rPr>
          <w:spacing w:val="-11"/>
        </w:rPr>
        <w:t xml:space="preserve"> </w:t>
      </w:r>
      <w:r>
        <w:t>apresentar</w:t>
      </w:r>
      <w:r>
        <w:rPr>
          <w:spacing w:val="-5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escrita e</w:t>
      </w:r>
      <w:r>
        <w:rPr>
          <w:spacing w:val="-2"/>
        </w:rPr>
        <w:t xml:space="preserve"> </w:t>
      </w:r>
      <w:r>
        <w:t>especificar</w:t>
      </w:r>
      <w:r>
        <w:rPr>
          <w:spacing w:val="-3"/>
        </w:rPr>
        <w:t xml:space="preserve"> </w:t>
      </w:r>
      <w:r>
        <w:t>as provas</w:t>
      </w:r>
      <w:r>
        <w:rPr>
          <w:spacing w:val="-2"/>
        </w:rPr>
        <w:t xml:space="preserve"> </w:t>
      </w:r>
      <w:r>
        <w:t>que pretenda</w:t>
      </w:r>
      <w:r>
        <w:rPr>
          <w:spacing w:val="-1"/>
        </w:rPr>
        <w:t xml:space="preserve"> </w:t>
      </w:r>
      <w:r>
        <w:t>produzir.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60"/>
        <w:ind w:right="365" w:hanging="432"/>
      </w:pPr>
      <w:r>
        <w:t>Caberá</w:t>
      </w:r>
      <w:r>
        <w:rPr>
          <w:spacing w:val="-7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(quinze)</w:t>
      </w:r>
      <w:r>
        <w:rPr>
          <w:spacing w:val="-3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úteis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sanções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advertência,</w:t>
      </w:r>
      <w:r>
        <w:rPr>
          <w:spacing w:val="-52"/>
        </w:rPr>
        <w:t xml:space="preserve"> </w:t>
      </w:r>
      <w:r>
        <w:t>multa e impedimento de licitar e contratar, contado da data da intimação, o qual será dirigido à</w:t>
      </w:r>
      <w:r>
        <w:rPr>
          <w:spacing w:val="1"/>
        </w:rPr>
        <w:t xml:space="preserve"> </w:t>
      </w:r>
      <w:r>
        <w:t>autoridade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tiver</w:t>
      </w:r>
      <w:r>
        <w:rPr>
          <w:spacing w:val="-6"/>
        </w:rPr>
        <w:t xml:space="preserve"> </w:t>
      </w:r>
      <w:r>
        <w:t>proferido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decisão</w:t>
      </w:r>
      <w:r>
        <w:rPr>
          <w:spacing w:val="-8"/>
        </w:rPr>
        <w:t xml:space="preserve"> </w:t>
      </w:r>
      <w:r>
        <w:t>recorrida,</w:t>
      </w:r>
      <w:r>
        <w:rPr>
          <w:spacing w:val="-7"/>
        </w:rPr>
        <w:t xml:space="preserve"> </w:t>
      </w:r>
      <w:r>
        <w:t>que,</w:t>
      </w:r>
      <w:r>
        <w:rPr>
          <w:spacing w:val="-1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reconsiderar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prazo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(cinco)</w:t>
      </w:r>
      <w:r>
        <w:rPr>
          <w:spacing w:val="-53"/>
        </w:rPr>
        <w:t xml:space="preserve"> </w:t>
      </w:r>
      <w:r>
        <w:t>dias úteis, encaminhará o recurso com sua motivação à autoridade superior, que deverá proferir</w:t>
      </w:r>
      <w:r>
        <w:rPr>
          <w:spacing w:val="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decisão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(vinte) dias</w:t>
      </w:r>
      <w:r>
        <w:rPr>
          <w:spacing w:val="-1"/>
        </w:rPr>
        <w:t xml:space="preserve"> </w:t>
      </w:r>
      <w:r>
        <w:t>úteis,</w:t>
      </w:r>
      <w:r>
        <w:rPr>
          <w:spacing w:val="-3"/>
        </w:rPr>
        <w:t xml:space="preserve"> </w:t>
      </w:r>
      <w:r>
        <w:t>contado do</w:t>
      </w:r>
      <w:r>
        <w:rPr>
          <w:spacing w:val="-4"/>
        </w:rPr>
        <w:t xml:space="preserve"> </w:t>
      </w:r>
      <w:r>
        <w:t>recebimento dos</w:t>
      </w:r>
      <w:r>
        <w:rPr>
          <w:spacing w:val="-1"/>
        </w:rPr>
        <w:t xml:space="preserve"> </w:t>
      </w:r>
      <w:r>
        <w:t>autos.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61" w:line="242" w:lineRule="auto"/>
        <w:ind w:right="373" w:hanging="432"/>
      </w:pPr>
      <w:r>
        <w:t>Caberá a apresentação de pedido de reconsideração da aplicação da sanção de declaração</w:t>
      </w:r>
      <w:r>
        <w:rPr>
          <w:spacing w:val="1"/>
        </w:rPr>
        <w:t xml:space="preserve"> </w:t>
      </w:r>
      <w:r>
        <w:t>de inidoneidade para licitar ou contratar no prazo de 15 (quinze) dias úteis, contado da data da</w:t>
      </w:r>
      <w:r>
        <w:rPr>
          <w:spacing w:val="1"/>
        </w:rPr>
        <w:t xml:space="preserve"> </w:t>
      </w:r>
      <w:r>
        <w:t>intimação,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decidido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(vinte) dias úteis,</w:t>
      </w:r>
      <w:r>
        <w:rPr>
          <w:spacing w:val="-3"/>
        </w:rPr>
        <w:t xml:space="preserve"> </w:t>
      </w:r>
      <w:r>
        <w:t>contado</w:t>
      </w:r>
      <w:r>
        <w:rPr>
          <w:spacing w:val="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recebimento.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53"/>
        <w:ind w:right="372" w:hanging="432"/>
      </w:pPr>
      <w:r>
        <w:t>O recurso e o pedido de reconsideração terão efeito suspensivo do ato ou da decisão</w:t>
      </w:r>
      <w:r>
        <w:rPr>
          <w:spacing w:val="1"/>
        </w:rPr>
        <w:t xml:space="preserve"> </w:t>
      </w:r>
      <w:r>
        <w:t>recorrida</w:t>
      </w:r>
      <w:r>
        <w:rPr>
          <w:spacing w:val="-3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sobrevenha decisão</w:t>
      </w:r>
      <w:r>
        <w:rPr>
          <w:spacing w:val="-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autoridade competente.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59" w:line="242" w:lineRule="auto"/>
        <w:ind w:right="365"/>
      </w:pPr>
      <w:r>
        <w:rPr>
          <w:spacing w:val="-1"/>
        </w:rPr>
        <w:t>A</w:t>
      </w:r>
      <w:r>
        <w:rPr>
          <w:spacing w:val="-21"/>
        </w:rPr>
        <w:t xml:space="preserve"> </w:t>
      </w:r>
      <w:r>
        <w:rPr>
          <w:spacing w:val="-1"/>
        </w:rPr>
        <w:t>aplicação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qualquer</w:t>
      </w:r>
      <w:r>
        <w:rPr>
          <w:spacing w:val="-7"/>
        </w:rPr>
        <w:t xml:space="preserve"> </w:t>
      </w:r>
      <w:r>
        <w:rPr>
          <w:spacing w:val="-1"/>
        </w:rPr>
        <w:t>das</w:t>
      </w:r>
      <w:r>
        <w:rPr>
          <w:spacing w:val="-10"/>
        </w:rPr>
        <w:t xml:space="preserve"> </w:t>
      </w:r>
      <w:r>
        <w:t>penalidades</w:t>
      </w:r>
      <w:r>
        <w:rPr>
          <w:spacing w:val="-8"/>
        </w:rPr>
        <w:t xml:space="preserve"> </w:t>
      </w:r>
      <w:r>
        <w:t>previstas</w:t>
      </w:r>
      <w:r>
        <w:rPr>
          <w:spacing w:val="-9"/>
        </w:rPr>
        <w:t xml:space="preserve"> </w:t>
      </w:r>
      <w:r>
        <w:t>realizar-se-á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administrativo</w:t>
      </w:r>
      <w:r>
        <w:rPr>
          <w:spacing w:val="-53"/>
        </w:rPr>
        <w:t xml:space="preserve"> </w:t>
      </w:r>
      <w:r>
        <w:t>que assegurará o contraditório e a ampla defesa ao fornecedor/adjudicatário, observando-se o</w:t>
      </w:r>
      <w:r>
        <w:rPr>
          <w:spacing w:val="1"/>
        </w:rPr>
        <w:t xml:space="preserve"> </w:t>
      </w:r>
      <w:r>
        <w:lastRenderedPageBreak/>
        <w:t>procedimento previsto na Lei nº 14.133, de 2021, e subsidiariamente</w:t>
      </w:r>
      <w:r>
        <w:rPr>
          <w:spacing w:val="1"/>
        </w:rPr>
        <w:t xml:space="preserve"> </w:t>
      </w:r>
      <w:r>
        <w:t>observado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 xml:space="preserve">disposto </w:t>
      </w:r>
      <w:r w:rsidR="00F77D1C" w:rsidRPr="00F77D1C">
        <w:t>da Lei 14.133/2021</w:t>
      </w:r>
      <w:r w:rsidRPr="00AA0C21">
        <w:t>.</w:t>
      </w:r>
    </w:p>
    <w:p w:rsidR="00D8494B" w:rsidRDefault="00655D17" w:rsidP="00D024DA">
      <w:pPr>
        <w:pStyle w:val="Ttulo1"/>
        <w:numPr>
          <w:ilvl w:val="0"/>
          <w:numId w:val="30"/>
        </w:numPr>
        <w:tabs>
          <w:tab w:val="left" w:pos="759"/>
        </w:tabs>
        <w:spacing w:before="154"/>
        <w:ind w:hanging="359"/>
        <w:jc w:val="left"/>
      </w:pPr>
      <w:bookmarkStart w:id="39" w:name="_bookmark30"/>
      <w:bookmarkEnd w:id="39"/>
      <w:r>
        <w:t>DAS</w:t>
      </w:r>
      <w:r>
        <w:rPr>
          <w:spacing w:val="-3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FINAIS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"/>
        <w:ind w:right="367" w:hanging="432"/>
      </w:pPr>
      <w:r>
        <w:t>Os prazos mencionados neste edital, bem como nas respectivas propostas, somente terão</w:t>
      </w:r>
      <w:r>
        <w:rPr>
          <w:spacing w:val="1"/>
        </w:rPr>
        <w:t xml:space="preserve"> </w:t>
      </w:r>
      <w:r>
        <w:t xml:space="preserve">início e término em dias de expediente na Prefeitura Municipal de </w:t>
      </w:r>
      <w:r w:rsidR="00E674AC">
        <w:t>Bernardo Sayão</w:t>
      </w:r>
      <w:r>
        <w:t>, e serão contados na</w:t>
      </w:r>
      <w:r>
        <w:rPr>
          <w:spacing w:val="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prevista no</w:t>
      </w:r>
      <w:r>
        <w:rPr>
          <w:spacing w:val="-2"/>
        </w:rPr>
        <w:t xml:space="preserve"> </w:t>
      </w:r>
      <w:r>
        <w:t>artigo 183 da Lei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14.133/2021.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19"/>
        <w:ind w:right="370"/>
      </w:pPr>
      <w:r>
        <w:t>Para</w:t>
      </w:r>
      <w:r>
        <w:rPr>
          <w:spacing w:val="-8"/>
        </w:rPr>
        <w:t xml:space="preserve"> </w:t>
      </w:r>
      <w:r>
        <w:t>efeito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aplicação</w:t>
      </w:r>
      <w:r>
        <w:rPr>
          <w:spacing w:val="-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subitem,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prazos</w:t>
      </w:r>
      <w:r>
        <w:rPr>
          <w:spacing w:val="-5"/>
        </w:rPr>
        <w:t xml:space="preserve"> </w:t>
      </w:r>
      <w:r>
        <w:t>indicados</w:t>
      </w:r>
      <w:r>
        <w:rPr>
          <w:spacing w:val="-4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quaisquer</w:t>
      </w:r>
      <w:r>
        <w:rPr>
          <w:spacing w:val="-6"/>
        </w:rPr>
        <w:t xml:space="preserve"> </w:t>
      </w:r>
      <w:r>
        <w:t>atos</w:t>
      </w:r>
      <w:r>
        <w:rPr>
          <w:spacing w:val="-5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licitatório,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considerados</w:t>
      </w:r>
      <w:r>
        <w:rPr>
          <w:spacing w:val="-52"/>
        </w:rPr>
        <w:t xml:space="preserve"> </w:t>
      </w:r>
      <w:r>
        <w:t>prorrogados para o primeiro dia útil subsequente, se recaírem em data em que não haja</w:t>
      </w:r>
      <w:r>
        <w:rPr>
          <w:spacing w:val="1"/>
        </w:rPr>
        <w:t xml:space="preserve"> </w:t>
      </w:r>
      <w:r>
        <w:t>expediente</w:t>
      </w:r>
      <w:r>
        <w:rPr>
          <w:spacing w:val="-1"/>
        </w:rPr>
        <w:t xml:space="preserve"> </w:t>
      </w:r>
      <w:r>
        <w:t>na Prefeitura</w:t>
      </w:r>
      <w:r>
        <w:rPr>
          <w:spacing w:val="-2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E674AC" w:rsidRPr="00E674AC">
        <w:rPr>
          <w:spacing w:val="-1"/>
        </w:rPr>
        <w:t>Bernardo Sayão</w:t>
      </w:r>
      <w:r>
        <w:t>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9"/>
        <w:ind w:right="365" w:hanging="432"/>
      </w:pPr>
      <w:r>
        <w:t>Na contagem dos prazos estabelecidos neste Edital e seus Anexos, excluir-se-á o dia do</w:t>
      </w:r>
      <w:r>
        <w:rPr>
          <w:spacing w:val="1"/>
        </w:rPr>
        <w:t xml:space="preserve"> </w:t>
      </w:r>
      <w:r>
        <w:t>início e incluir-se-á o do vencimento. Só se iniciam e vencem os prazos em dias de expediente na</w:t>
      </w:r>
      <w:r>
        <w:rPr>
          <w:spacing w:val="-52"/>
        </w:rPr>
        <w:t xml:space="preserve"> </w:t>
      </w:r>
      <w:r>
        <w:t>Administração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2"/>
        <w:ind w:right="364" w:hanging="432"/>
      </w:pPr>
      <w:r>
        <w:t>Não</w:t>
      </w:r>
      <w:r>
        <w:rPr>
          <w:spacing w:val="-11"/>
        </w:rPr>
        <w:t xml:space="preserve"> </w:t>
      </w:r>
      <w:r>
        <w:t>havendo</w:t>
      </w:r>
      <w:r>
        <w:rPr>
          <w:spacing w:val="-13"/>
        </w:rPr>
        <w:t xml:space="preserve"> </w:t>
      </w:r>
      <w:r>
        <w:t>expediente</w:t>
      </w:r>
      <w:r>
        <w:rPr>
          <w:spacing w:val="-10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ocorrendo</w:t>
      </w:r>
      <w:r>
        <w:rPr>
          <w:spacing w:val="-13"/>
        </w:rPr>
        <w:t xml:space="preserve"> </w:t>
      </w:r>
      <w:r>
        <w:t>qualquer</w:t>
      </w:r>
      <w:r>
        <w:rPr>
          <w:spacing w:val="-13"/>
        </w:rPr>
        <w:t xml:space="preserve"> </w:t>
      </w:r>
      <w:r>
        <w:t>fato</w:t>
      </w:r>
      <w:r>
        <w:rPr>
          <w:spacing w:val="-13"/>
        </w:rPr>
        <w:t xml:space="preserve"> </w:t>
      </w:r>
      <w:r>
        <w:t>superveniente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impeça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realização</w:t>
      </w:r>
      <w:r>
        <w:rPr>
          <w:spacing w:val="-53"/>
        </w:rPr>
        <w:t xml:space="preserve"> </w:t>
      </w:r>
      <w:r>
        <w:t>do certame na data marcada, a sessão será automaticamente transferida para o primeiro dia útil</w:t>
      </w:r>
      <w:r>
        <w:rPr>
          <w:spacing w:val="1"/>
        </w:rPr>
        <w:t xml:space="preserve"> </w:t>
      </w:r>
      <w:r>
        <w:t>subsequente, no mesmo horário anteriormente estabelecido, desde que não haja comunicação em</w:t>
      </w:r>
      <w:r>
        <w:rPr>
          <w:spacing w:val="-52"/>
        </w:rPr>
        <w:t xml:space="preserve"> </w:t>
      </w:r>
      <w:r>
        <w:t>contrário,</w:t>
      </w:r>
      <w:r>
        <w:rPr>
          <w:spacing w:val="-1"/>
        </w:rPr>
        <w:t xml:space="preserve"> </w:t>
      </w:r>
      <w:r>
        <w:t>pelo</w:t>
      </w:r>
      <w:r w:rsidR="00E674AC">
        <w:t>/a</w:t>
      </w:r>
      <w:r>
        <w:rPr>
          <w:spacing w:val="-3"/>
        </w:rPr>
        <w:t xml:space="preserve"> </w:t>
      </w:r>
      <w:r>
        <w:t>Pregoeiro</w:t>
      </w:r>
      <w:r w:rsidR="00E674AC">
        <w:t>/a</w:t>
      </w:r>
      <w:r>
        <w:t>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18"/>
        <w:ind w:right="371" w:hanging="432"/>
      </w:pPr>
      <w:r>
        <w:t>Todas as referências de tempo no Edital, no aviso e durante a sessão pública observarão o</w:t>
      </w:r>
      <w:r>
        <w:rPr>
          <w:spacing w:val="-52"/>
        </w:rPr>
        <w:t xml:space="preserve"> </w:t>
      </w:r>
      <w:r>
        <w:t>horário</w:t>
      </w:r>
      <w:r>
        <w:rPr>
          <w:spacing w:val="-4"/>
        </w:rPr>
        <w:t xml:space="preserve"> </w:t>
      </w:r>
      <w:r>
        <w:t>de Brasília</w:t>
      </w:r>
      <w:r>
        <w:rPr>
          <w:spacing w:val="1"/>
        </w:rPr>
        <w:t xml:space="preserve"> </w:t>
      </w:r>
      <w:r>
        <w:t>– DF.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1"/>
        <w:ind w:left="1816" w:hanging="1057"/>
      </w:pPr>
      <w:r>
        <w:t>A</w:t>
      </w:r>
      <w:r>
        <w:rPr>
          <w:spacing w:val="-14"/>
        </w:rPr>
        <w:t xml:space="preserve"> </w:t>
      </w:r>
      <w:r>
        <w:t>nulidade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licitatório</w:t>
      </w:r>
      <w:r>
        <w:rPr>
          <w:spacing w:val="-4"/>
        </w:rPr>
        <w:t xml:space="preserve"> </w:t>
      </w:r>
      <w:r>
        <w:t>induzirá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atos</w:t>
      </w:r>
      <w:r>
        <w:rPr>
          <w:spacing w:val="-3"/>
        </w:rPr>
        <w:t xml:space="preserve"> </w:t>
      </w:r>
      <w:r>
        <w:t>decorrentes.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1"/>
        <w:ind w:right="371" w:hanging="432"/>
      </w:pPr>
      <w:r>
        <w:t>É</w:t>
      </w:r>
      <w:r>
        <w:rPr>
          <w:spacing w:val="-10"/>
        </w:rPr>
        <w:t xml:space="preserve"> </w:t>
      </w:r>
      <w:r>
        <w:t>facultado</w:t>
      </w:r>
      <w:r>
        <w:rPr>
          <w:spacing w:val="-12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pregoeiro</w:t>
      </w:r>
      <w:r w:rsidR="00E674AC">
        <w:t>/a</w:t>
      </w:r>
      <w:r>
        <w:t>,</w:t>
      </w:r>
      <w:r>
        <w:rPr>
          <w:spacing w:val="-11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autoridade</w:t>
      </w:r>
      <w:r>
        <w:rPr>
          <w:spacing w:val="-10"/>
        </w:rPr>
        <w:t xml:space="preserve"> </w:t>
      </w:r>
      <w:r>
        <w:t>superior,</w:t>
      </w:r>
      <w:r>
        <w:rPr>
          <w:spacing w:val="-12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qualquer</w:t>
      </w:r>
      <w:r>
        <w:rPr>
          <w:spacing w:val="-10"/>
        </w:rPr>
        <w:t xml:space="preserve"> </w:t>
      </w:r>
      <w:r>
        <w:t>fase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licitação,</w:t>
      </w:r>
      <w:r>
        <w:rPr>
          <w:spacing w:val="-10"/>
        </w:rPr>
        <w:t xml:space="preserve"> </w:t>
      </w:r>
      <w:r>
        <w:t>promover</w:t>
      </w:r>
      <w:r>
        <w:rPr>
          <w:spacing w:val="-53"/>
        </w:rPr>
        <w:t xml:space="preserve"> </w:t>
      </w:r>
      <w:r w:rsidR="00E674AC">
        <w:rPr>
          <w:spacing w:val="-53"/>
        </w:rPr>
        <w:t xml:space="preserve">              </w:t>
      </w:r>
      <w:r>
        <w:t>diligências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vistas</w:t>
      </w:r>
      <w:r>
        <w:rPr>
          <w:spacing w:val="-3"/>
        </w:rPr>
        <w:t xml:space="preserve"> </w:t>
      </w:r>
      <w:r>
        <w:t>a esclarecer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 complementar</w:t>
      </w:r>
      <w:r>
        <w:rPr>
          <w:spacing w:val="-3"/>
        </w:rPr>
        <w:t xml:space="preserve"> </w:t>
      </w:r>
      <w:r>
        <w:t>a instrução</w:t>
      </w:r>
      <w:r>
        <w:rPr>
          <w:spacing w:val="-4"/>
        </w:rPr>
        <w:t xml:space="preserve"> </w:t>
      </w:r>
      <w:r>
        <w:t>do processo.</w:t>
      </w:r>
    </w:p>
    <w:p w:rsidR="00D8494B" w:rsidRDefault="00655D17" w:rsidP="00D024DA">
      <w:pPr>
        <w:pStyle w:val="PargrafodaLista"/>
        <w:numPr>
          <w:ilvl w:val="2"/>
          <w:numId w:val="30"/>
        </w:numPr>
        <w:tabs>
          <w:tab w:val="left" w:pos="1817"/>
        </w:tabs>
        <w:spacing w:before="118"/>
        <w:ind w:right="368" w:hanging="504"/>
      </w:pPr>
      <w:r>
        <w:t>Os</w:t>
      </w:r>
      <w:r>
        <w:rPr>
          <w:spacing w:val="-2"/>
        </w:rPr>
        <w:t xml:space="preserve"> </w:t>
      </w:r>
      <w:r>
        <w:t>proponentes</w:t>
      </w:r>
      <w:r>
        <w:rPr>
          <w:spacing w:val="-4"/>
        </w:rPr>
        <w:t xml:space="preserve"> </w:t>
      </w:r>
      <w:r>
        <w:t>intimados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prestar</w:t>
      </w:r>
      <w:r>
        <w:rPr>
          <w:spacing w:val="-3"/>
        </w:rPr>
        <w:t xml:space="preserve"> </w:t>
      </w:r>
      <w:r>
        <w:t>quaisquer</w:t>
      </w:r>
      <w:r>
        <w:rPr>
          <w:spacing w:val="-3"/>
        </w:rPr>
        <w:t xml:space="preserve"> </w:t>
      </w:r>
      <w:r>
        <w:t>esclarecimentos</w:t>
      </w:r>
      <w:r>
        <w:rPr>
          <w:spacing w:val="-4"/>
        </w:rPr>
        <w:t xml:space="preserve"> </w:t>
      </w:r>
      <w:r>
        <w:t>adicionais</w:t>
      </w:r>
      <w:r>
        <w:rPr>
          <w:spacing w:val="-1"/>
        </w:rPr>
        <w:t xml:space="preserve"> </w:t>
      </w:r>
      <w:r>
        <w:t>deverão</w:t>
      </w:r>
      <w:r>
        <w:rPr>
          <w:spacing w:val="-2"/>
        </w:rPr>
        <w:t xml:space="preserve"> </w:t>
      </w:r>
      <w:r>
        <w:t>fazê-</w:t>
      </w:r>
      <w:r>
        <w:rPr>
          <w:spacing w:val="-5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determinado</w:t>
      </w:r>
      <w:r>
        <w:rPr>
          <w:spacing w:val="-2"/>
        </w:rPr>
        <w:t xml:space="preserve"> </w:t>
      </w:r>
      <w:r>
        <w:t>pelo</w:t>
      </w:r>
      <w:r w:rsidR="00E674AC">
        <w:t>/a</w:t>
      </w:r>
      <w:r>
        <w:rPr>
          <w:spacing w:val="-1"/>
        </w:rPr>
        <w:t xml:space="preserve"> </w:t>
      </w:r>
      <w:r>
        <w:t>pregoeiro</w:t>
      </w:r>
      <w:r w:rsidR="00E674AC">
        <w:t>/a</w:t>
      </w:r>
      <w:r>
        <w:t>,</w:t>
      </w:r>
      <w:r>
        <w:rPr>
          <w:spacing w:val="-1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desclassificação/inabilitação.</w:t>
      </w:r>
    </w:p>
    <w:p w:rsidR="00D8494B" w:rsidRDefault="00655D17" w:rsidP="00D024DA">
      <w:pPr>
        <w:pStyle w:val="Ttulo1"/>
        <w:numPr>
          <w:ilvl w:val="1"/>
          <w:numId w:val="30"/>
        </w:numPr>
        <w:tabs>
          <w:tab w:val="left" w:pos="1816"/>
          <w:tab w:val="left" w:pos="1817"/>
        </w:tabs>
        <w:spacing w:before="121"/>
        <w:ind w:right="364" w:hanging="432"/>
        <w:jc w:val="both"/>
        <w:rPr>
          <w:b w:val="0"/>
        </w:rPr>
      </w:pPr>
      <w:r>
        <w:t>No</w:t>
      </w:r>
      <w:r>
        <w:rPr>
          <w:spacing w:val="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PROPOSTA/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PREGOEIRO(A)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sanar</w:t>
      </w:r>
      <w:r>
        <w:rPr>
          <w:spacing w:val="1"/>
        </w:rPr>
        <w:t xml:space="preserve"> </w:t>
      </w:r>
      <w:r>
        <w:t>erros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falhas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alterem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substância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rPr>
          <w:spacing w:val="-1"/>
        </w:rPr>
        <w:t>documentos,</w:t>
      </w:r>
      <w:r>
        <w:rPr>
          <w:spacing w:val="-12"/>
        </w:rPr>
        <w:t xml:space="preserve"> </w:t>
      </w:r>
      <w:r>
        <w:rPr>
          <w:spacing w:val="-1"/>
        </w:rPr>
        <w:t>mediante</w:t>
      </w:r>
      <w:r>
        <w:rPr>
          <w:spacing w:val="-13"/>
        </w:rPr>
        <w:t xml:space="preserve"> </w:t>
      </w:r>
      <w:r>
        <w:rPr>
          <w:spacing w:val="-1"/>
        </w:rPr>
        <w:t>registro</w:t>
      </w:r>
      <w:r>
        <w:rPr>
          <w:spacing w:val="-15"/>
        </w:rPr>
        <w:t xml:space="preserve"> </w:t>
      </w:r>
      <w:r>
        <w:rPr>
          <w:spacing w:val="-1"/>
        </w:rPr>
        <w:t>em</w:t>
      </w:r>
      <w:r>
        <w:rPr>
          <w:spacing w:val="-20"/>
        </w:rPr>
        <w:t xml:space="preserve"> </w:t>
      </w:r>
      <w:r>
        <w:rPr>
          <w:spacing w:val="-1"/>
        </w:rPr>
        <w:t>Ata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acessível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todos,</w:t>
      </w:r>
      <w:r>
        <w:rPr>
          <w:spacing w:val="-11"/>
        </w:rPr>
        <w:t xml:space="preserve"> </w:t>
      </w:r>
      <w:r>
        <w:t>atribuindo-lhes</w:t>
      </w:r>
      <w:r>
        <w:rPr>
          <w:spacing w:val="-12"/>
        </w:rPr>
        <w:t xml:space="preserve"> </w:t>
      </w:r>
      <w:r>
        <w:t>validade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eficácia</w:t>
      </w:r>
      <w:r>
        <w:rPr>
          <w:b w:val="0"/>
        </w:rPr>
        <w:t>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0"/>
        <w:ind w:right="371" w:hanging="432"/>
      </w:pPr>
      <w:r>
        <w:t>Os licitantes assumem todos os custos de preparação e apresentação de suas propostas e a</w:t>
      </w:r>
      <w:r>
        <w:rPr>
          <w:spacing w:val="1"/>
        </w:rPr>
        <w:t xml:space="preserve"> </w:t>
      </w:r>
      <w:r>
        <w:t>Administração não será, em nenhum caso, responsável por esses custos, independentemente da</w:t>
      </w:r>
      <w:r>
        <w:rPr>
          <w:spacing w:val="1"/>
        </w:rPr>
        <w:t xml:space="preserve"> </w:t>
      </w:r>
      <w:r>
        <w:t>condução</w:t>
      </w:r>
      <w:r>
        <w:rPr>
          <w:spacing w:val="-1"/>
        </w:rPr>
        <w:t xml:space="preserve"> </w:t>
      </w:r>
      <w:r>
        <w:t>ou do resultado do processo</w:t>
      </w:r>
      <w:r>
        <w:rPr>
          <w:spacing w:val="-2"/>
        </w:rPr>
        <w:t xml:space="preserve"> </w:t>
      </w:r>
      <w:r>
        <w:t>licitatório.</w:t>
      </w:r>
    </w:p>
    <w:p w:rsidR="00D8494B" w:rsidRDefault="00E674AC" w:rsidP="00D024DA">
      <w:pPr>
        <w:pStyle w:val="PargrafodaLista"/>
        <w:numPr>
          <w:ilvl w:val="1"/>
          <w:numId w:val="30"/>
        </w:numPr>
        <w:tabs>
          <w:tab w:val="left" w:pos="1816"/>
          <w:tab w:val="left" w:pos="1817"/>
        </w:tabs>
        <w:spacing w:before="122"/>
        <w:ind w:right="371" w:hanging="432"/>
      </w:pPr>
      <w:r>
        <w:t>A</w:t>
      </w:r>
      <w:r w:rsidR="00655D17">
        <w:t xml:space="preserve"> pregoeir</w:t>
      </w:r>
      <w:r>
        <w:t>a</w:t>
      </w:r>
      <w:r w:rsidR="00655D17">
        <w:t xml:space="preserve"> poderá subsidiar-se em pareceres emitidos por técnicos ou especialistas no</w:t>
      </w:r>
      <w:r w:rsidR="00655D17">
        <w:rPr>
          <w:spacing w:val="1"/>
        </w:rPr>
        <w:t xml:space="preserve"> </w:t>
      </w:r>
      <w:r w:rsidR="00655D17">
        <w:t>assunto</w:t>
      </w:r>
      <w:r w:rsidR="00655D17">
        <w:rPr>
          <w:spacing w:val="-1"/>
        </w:rPr>
        <w:t xml:space="preserve"> </w:t>
      </w:r>
      <w:r w:rsidR="00655D17">
        <w:t>objeto desta licitação.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18"/>
        <w:ind w:right="369" w:hanging="432"/>
      </w:pPr>
      <w:r>
        <w:t>As normas que disciplinam este Pregão serão sempre interpretadas em favor da ampliação</w:t>
      </w:r>
      <w:r>
        <w:rPr>
          <w:spacing w:val="-52"/>
        </w:rPr>
        <w:t xml:space="preserve"> </w:t>
      </w:r>
      <w:r>
        <w:t>da disputa entre os proponentes, desde que não comprometam o interesse da Administração, a</w:t>
      </w:r>
      <w:r>
        <w:rPr>
          <w:spacing w:val="1"/>
        </w:rPr>
        <w:t xml:space="preserve"> </w:t>
      </w:r>
      <w:r>
        <w:t>finalidade</w:t>
      </w:r>
      <w:r>
        <w:rPr>
          <w:spacing w:val="-3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segurança da</w:t>
      </w:r>
      <w:r>
        <w:rPr>
          <w:spacing w:val="-5"/>
        </w:rPr>
        <w:t xml:space="preserve"> </w:t>
      </w:r>
      <w:r>
        <w:t>contratação.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  <w:tab w:val="left" w:pos="9658"/>
        </w:tabs>
        <w:spacing w:before="121"/>
        <w:ind w:right="367" w:hanging="432"/>
      </w:pP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divulgado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eletrônico</w:t>
      </w:r>
      <w:r>
        <w:rPr>
          <w:spacing w:val="1"/>
        </w:rPr>
        <w:t xml:space="preserve"> </w:t>
      </w:r>
      <w:r>
        <w:rPr>
          <w:color w:val="0000FF"/>
        </w:rPr>
        <w:t>Diário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Oficial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do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Município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2"/>
        </w:rPr>
        <w:t xml:space="preserve"> </w:t>
      </w:r>
      <w:r w:rsidR="00E674AC">
        <w:rPr>
          <w:color w:val="4F81BD" w:themeColor="accent1"/>
        </w:rPr>
        <w:t>Bernardo Sayão</w:t>
      </w:r>
      <w:r>
        <w:rPr>
          <w:color w:val="0000FF"/>
        </w:rPr>
        <w:t>,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através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do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site</w:t>
      </w:r>
      <w:r>
        <w:rPr>
          <w:color w:val="0000FF"/>
          <w:spacing w:val="-53"/>
        </w:rPr>
        <w:t xml:space="preserve"> </w:t>
      </w:r>
      <w:hyperlink r:id="rId21" w:history="1">
        <w:r w:rsidR="00E674AC" w:rsidRPr="00701DD4">
          <w:rPr>
            <w:rStyle w:val="Hyperlink"/>
          </w:rPr>
          <w:t>http://www.bernardosayao.to.gov.br/</w:t>
        </w:r>
      </w:hyperlink>
      <w:r>
        <w:rPr>
          <w:color w:val="0000FF"/>
        </w:rPr>
        <w:tab/>
      </w:r>
      <w:r>
        <w:rPr>
          <w:spacing w:val="-1"/>
        </w:rPr>
        <w:t>e</w:t>
      </w:r>
    </w:p>
    <w:p w:rsidR="00D8494B" w:rsidRDefault="00655D17">
      <w:pPr>
        <w:pStyle w:val="Corpodetexto"/>
        <w:spacing w:before="1"/>
        <w:jc w:val="left"/>
      </w:pPr>
      <w:r>
        <w:rPr>
          <w:color w:val="0000FF"/>
        </w:rPr>
        <w:t>https://pncp.gov.br/app/editais?q=&amp;status=recebendo_proposta&amp;pagina=1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19"/>
        <w:ind w:right="367" w:hanging="432"/>
      </w:pPr>
      <w:r>
        <w:t xml:space="preserve">Respeitados os prazos legais e os direitos dos licitantes, </w:t>
      </w:r>
      <w:r w:rsidR="00E674AC">
        <w:t>a</w:t>
      </w:r>
      <w:r>
        <w:t xml:space="preserve"> pregoe</w:t>
      </w:r>
      <w:r w:rsidR="00E674AC">
        <w:t>ira</w:t>
      </w:r>
      <w:r>
        <w:t>, a qualquer tempo,</w:t>
      </w:r>
      <w:r>
        <w:rPr>
          <w:spacing w:val="1"/>
        </w:rPr>
        <w:t xml:space="preserve"> </w:t>
      </w:r>
      <w:r>
        <w:t>antes da abertura das propostas, poderá, motivadamente, proceder alterações concernentes à</w:t>
      </w:r>
      <w:r>
        <w:rPr>
          <w:spacing w:val="1"/>
        </w:rPr>
        <w:t xml:space="preserve"> </w:t>
      </w:r>
      <w:r>
        <w:t>licitação ora regulada, por sua iniciativa, disponibilizando no sistema as informações necessárias</w:t>
      </w:r>
      <w:r>
        <w:rPr>
          <w:spacing w:val="1"/>
        </w:rPr>
        <w:t xml:space="preserve"> </w:t>
      </w:r>
      <w:r>
        <w:t>e determinando, ainda, quando necessário, o adiamento do recebimento e/ou da abertura das</w:t>
      </w:r>
      <w:r>
        <w:rPr>
          <w:spacing w:val="1"/>
        </w:rPr>
        <w:t xml:space="preserve"> </w:t>
      </w:r>
      <w:r>
        <w:t>propostas.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"/>
        <w:ind w:right="370" w:hanging="432"/>
      </w:pPr>
      <w:r>
        <w:rPr>
          <w:spacing w:val="-1"/>
        </w:rPr>
        <w:t>Os</w:t>
      </w:r>
      <w:r>
        <w:rPr>
          <w:spacing w:val="-12"/>
        </w:rPr>
        <w:t xml:space="preserve"> </w:t>
      </w:r>
      <w:r>
        <w:rPr>
          <w:spacing w:val="-1"/>
        </w:rPr>
        <w:t>casos</w:t>
      </w:r>
      <w:r>
        <w:rPr>
          <w:spacing w:val="-12"/>
        </w:rPr>
        <w:t xml:space="preserve"> </w:t>
      </w:r>
      <w:r>
        <w:rPr>
          <w:spacing w:val="-1"/>
        </w:rPr>
        <w:t>omissos</w:t>
      </w:r>
      <w:r>
        <w:rPr>
          <w:spacing w:val="-14"/>
        </w:rPr>
        <w:t xml:space="preserve"> </w:t>
      </w:r>
      <w:r>
        <w:rPr>
          <w:spacing w:val="-1"/>
        </w:rPr>
        <w:t>serão</w:t>
      </w:r>
      <w:r>
        <w:rPr>
          <w:spacing w:val="-12"/>
        </w:rPr>
        <w:t xml:space="preserve"> </w:t>
      </w:r>
      <w:r>
        <w:rPr>
          <w:spacing w:val="-1"/>
        </w:rPr>
        <w:t>resolvidos</w:t>
      </w:r>
      <w:r>
        <w:rPr>
          <w:spacing w:val="-11"/>
        </w:rPr>
        <w:t xml:space="preserve"> </w:t>
      </w:r>
      <w:r>
        <w:t>pelo</w:t>
      </w:r>
      <w:r w:rsidR="00E674AC">
        <w:t>/a</w:t>
      </w:r>
      <w:r>
        <w:rPr>
          <w:spacing w:val="-12"/>
        </w:rPr>
        <w:t xml:space="preserve"> </w:t>
      </w:r>
      <w:r>
        <w:t>pregoeiro</w:t>
      </w:r>
      <w:r w:rsidR="00E674AC">
        <w:t>/a</w:t>
      </w:r>
      <w:r>
        <w:rPr>
          <w:spacing w:val="-12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interpretação</w:t>
      </w:r>
      <w:r>
        <w:rPr>
          <w:spacing w:val="-12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legislação</w:t>
      </w:r>
      <w:r>
        <w:rPr>
          <w:spacing w:val="-15"/>
        </w:rPr>
        <w:t xml:space="preserve"> </w:t>
      </w:r>
      <w:r>
        <w:t>própria,</w:t>
      </w:r>
      <w:r>
        <w:rPr>
          <w:spacing w:val="-52"/>
        </w:rPr>
        <w:t xml:space="preserve"> </w:t>
      </w:r>
      <w:r>
        <w:t xml:space="preserve">princípios constitucionais e o direito público interno, sem prejuízo de solicitação de </w:t>
      </w:r>
      <w:r>
        <w:lastRenderedPageBreak/>
        <w:t>parecer</w:t>
      </w:r>
      <w:r>
        <w:rPr>
          <w:spacing w:val="1"/>
        </w:rPr>
        <w:t xml:space="preserve"> </w:t>
      </w:r>
      <w:r>
        <w:t>jurídico</w:t>
      </w:r>
      <w:r>
        <w:rPr>
          <w:spacing w:val="-1"/>
        </w:rPr>
        <w:t xml:space="preserve"> </w:t>
      </w:r>
      <w:r w:rsidR="00E674AC">
        <w:t>da</w:t>
      </w:r>
      <w:r w:rsidR="00E674AC">
        <w:rPr>
          <w:spacing w:val="-2"/>
        </w:rPr>
        <w:t xml:space="preserve"> </w:t>
      </w:r>
      <w:r w:rsidR="00E674AC">
        <w:t>acessoria</w:t>
      </w:r>
      <w:r w:rsidR="00E674AC">
        <w:rPr>
          <w:spacing w:val="-2"/>
        </w:rPr>
        <w:t xml:space="preserve"> </w:t>
      </w:r>
      <w:r>
        <w:t>do Município.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19"/>
        <w:ind w:right="373" w:hanging="432"/>
      </w:pPr>
      <w:r>
        <w:t>Em caso de divergência entre disposições deste Edital e de seus anexos ou demais peças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compõem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processo, prevalecerá as</w:t>
      </w:r>
      <w:r>
        <w:rPr>
          <w:spacing w:val="-1"/>
        </w:rPr>
        <w:t xml:space="preserve"> </w:t>
      </w:r>
      <w:r>
        <w:t>deste Edital.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20"/>
        <w:ind w:right="369" w:hanging="432"/>
      </w:pPr>
      <w:r>
        <w:t>O desatendimento de exigências formais não essenciais não importará o afastamento do</w:t>
      </w:r>
      <w:r>
        <w:rPr>
          <w:spacing w:val="1"/>
        </w:rPr>
        <w:t xml:space="preserve"> </w:t>
      </w:r>
      <w:r>
        <w:t>licitante,</w:t>
      </w:r>
      <w:r>
        <w:rPr>
          <w:spacing w:val="-7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seja</w:t>
      </w:r>
      <w:r>
        <w:rPr>
          <w:spacing w:val="-6"/>
        </w:rPr>
        <w:t xml:space="preserve"> </w:t>
      </w:r>
      <w:r>
        <w:t>possível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aproveitamento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ato,</w:t>
      </w:r>
      <w:r>
        <w:rPr>
          <w:spacing w:val="-7"/>
        </w:rPr>
        <w:t xml:space="preserve"> </w:t>
      </w:r>
      <w:r>
        <w:t>observados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princípios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isonomia</w:t>
      </w:r>
      <w:r>
        <w:rPr>
          <w:spacing w:val="-6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interesse público.</w:t>
      </w:r>
    </w:p>
    <w:p w:rsidR="00D8494B" w:rsidRDefault="00655D17" w:rsidP="000D10D1">
      <w:pPr>
        <w:pStyle w:val="Corpodetexto"/>
      </w:pPr>
      <w:r>
        <w:t>Este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encontra-se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disposição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interessados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spacing w:val="-52"/>
        </w:rPr>
        <w:t xml:space="preserve"> </w:t>
      </w:r>
      <w:r w:rsidR="000D10D1">
        <w:rPr>
          <w:spacing w:val="-52"/>
        </w:rPr>
        <w:t xml:space="preserve">:              </w:t>
      </w:r>
      <w:hyperlink r:id="rId22" w:history="1">
        <w:r w:rsidR="000D10D1" w:rsidRPr="00701DD4">
          <w:rPr>
            <w:rStyle w:val="Hyperlink"/>
          </w:rPr>
          <w:t>www.bnc.org.br,</w:t>
        </w:r>
      </w:hyperlink>
      <w:r>
        <w:rPr>
          <w:color w:val="0000FF"/>
        </w:rPr>
        <w:tab/>
        <w:t>no</w:t>
      </w:r>
    </w:p>
    <w:p w:rsidR="00D8494B" w:rsidRDefault="000D10D1" w:rsidP="000D10D1">
      <w:pPr>
        <w:pStyle w:val="Corpodetexto"/>
      </w:pPr>
      <w:r w:rsidRPr="000D10D1">
        <w:rPr>
          <w:color w:val="0000FF"/>
        </w:rPr>
        <w:t>https://bernardosayao.comtransparencia.com.br/menu/450/licitacoes/</w:t>
      </w:r>
      <w:r w:rsidR="00655D17">
        <w:t>bem</w:t>
      </w:r>
      <w:r w:rsidR="00655D17">
        <w:rPr>
          <w:spacing w:val="1"/>
        </w:rPr>
        <w:t xml:space="preserve"> </w:t>
      </w:r>
      <w:r>
        <w:t>como</w:t>
      </w:r>
      <w:r>
        <w:tab/>
        <w:t>através</w:t>
      </w:r>
      <w:r>
        <w:tab/>
        <w:t xml:space="preserve">do </w:t>
      </w:r>
      <w:r w:rsidR="00655D17">
        <w:rPr>
          <w:spacing w:val="-1"/>
        </w:rPr>
        <w:t>link</w:t>
      </w:r>
      <w:r w:rsidR="00655D17">
        <w:rPr>
          <w:spacing w:val="-53"/>
        </w:rPr>
        <w:t xml:space="preserve"> </w:t>
      </w:r>
      <w:r w:rsidR="00655D17">
        <w:rPr>
          <w:color w:val="0000FF"/>
        </w:rPr>
        <w:t>https://pncp.gov.br/app/editais?q=&amp;status=recebendo_proposta&amp;pagina=1</w:t>
      </w:r>
      <w:r w:rsidR="00655D17">
        <w:t>onde</w:t>
      </w:r>
      <w:r w:rsidR="00655D17">
        <w:rPr>
          <w:spacing w:val="1"/>
        </w:rPr>
        <w:t xml:space="preserve"> </w:t>
      </w:r>
      <w:r w:rsidR="00655D17">
        <w:t>poderá</w:t>
      </w:r>
      <w:r w:rsidR="00655D17">
        <w:rPr>
          <w:spacing w:val="1"/>
        </w:rPr>
        <w:t xml:space="preserve"> </w:t>
      </w:r>
      <w:r w:rsidR="00655D17">
        <w:t>ser</w:t>
      </w:r>
      <w:r w:rsidR="00655D17">
        <w:rPr>
          <w:spacing w:val="1"/>
        </w:rPr>
        <w:t xml:space="preserve"> </w:t>
      </w:r>
      <w:r w:rsidR="00655D17">
        <w:t>acessado</w:t>
      </w:r>
      <w:r w:rsidR="00655D17">
        <w:rPr>
          <w:spacing w:val="-1"/>
        </w:rPr>
        <w:t xml:space="preserve"> </w:t>
      </w:r>
      <w:r w:rsidR="00655D17">
        <w:t>gratuitamente</w:t>
      </w:r>
      <w:r w:rsidR="00655D17">
        <w:rPr>
          <w:spacing w:val="-2"/>
        </w:rPr>
        <w:t xml:space="preserve"> </w:t>
      </w:r>
      <w:r w:rsidR="00655D17">
        <w:t>por</w:t>
      </w:r>
      <w:r w:rsidR="00655D17">
        <w:rPr>
          <w:spacing w:val="-2"/>
        </w:rPr>
        <w:t xml:space="preserve"> </w:t>
      </w:r>
      <w:r w:rsidR="00655D17">
        <w:t>meio eletrônico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  <w:tab w:val="left" w:pos="9536"/>
        </w:tabs>
        <w:spacing w:before="118"/>
        <w:ind w:right="367" w:hanging="432"/>
      </w:pPr>
      <w:r>
        <w:t>Este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encontra-se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disposição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interessados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spacing w:val="-52"/>
        </w:rPr>
        <w:t xml:space="preserve"> </w:t>
      </w:r>
      <w:r w:rsidR="000D10D1" w:rsidRPr="000D10D1">
        <w:rPr>
          <w:color w:val="0000FF"/>
        </w:rPr>
        <w:t>https://bernardosayao.comtransparencia.com.br/menu/450/licitacoes/</w:t>
      </w:r>
      <w:r w:rsidRPr="000D10D1">
        <w:rPr>
          <w:u w:val="single"/>
        </w:rPr>
        <w:t>,</w:t>
      </w:r>
      <w:r w:rsidRPr="000D10D1">
        <w:rPr>
          <w:spacing w:val="1"/>
        </w:rPr>
        <w:t xml:space="preserve"> </w:t>
      </w:r>
      <w:r>
        <w:t>bem</w:t>
      </w:r>
      <w:r w:rsidRPr="000D10D1">
        <w:rPr>
          <w:spacing w:val="1"/>
        </w:rPr>
        <w:t xml:space="preserve"> </w:t>
      </w:r>
      <w:r>
        <w:t>como através do link</w:t>
      </w:r>
      <w:r w:rsidRPr="000D10D1">
        <w:rPr>
          <w:spacing w:val="1"/>
        </w:rPr>
        <w:t xml:space="preserve"> </w:t>
      </w:r>
      <w:r w:rsidRPr="000D10D1">
        <w:rPr>
          <w:color w:val="0000FF"/>
        </w:rPr>
        <w:t>https://pncp.gov.br/app/editais?q=&amp;status=recebendo_proposta&amp;pagina=1</w:t>
      </w:r>
      <w:r w:rsidRPr="000D10D1">
        <w:rPr>
          <w:color w:val="0000FF"/>
          <w:spacing w:val="-52"/>
        </w:rPr>
        <w:t xml:space="preserve"> </w:t>
      </w:r>
      <w:r>
        <w:t>onde</w:t>
      </w:r>
      <w:r w:rsidRPr="000D10D1">
        <w:rPr>
          <w:spacing w:val="-1"/>
        </w:rPr>
        <w:t xml:space="preserve"> </w:t>
      </w:r>
      <w:r>
        <w:t>poderá</w:t>
      </w:r>
      <w:r w:rsidRPr="000D10D1">
        <w:rPr>
          <w:spacing w:val="-2"/>
        </w:rPr>
        <w:t xml:space="preserve"> </w:t>
      </w:r>
      <w:r>
        <w:t>ser acessado gratuitamente por</w:t>
      </w:r>
      <w:r w:rsidRPr="000D10D1">
        <w:rPr>
          <w:spacing w:val="-2"/>
        </w:rPr>
        <w:t xml:space="preserve"> </w:t>
      </w:r>
      <w:r>
        <w:t>meio</w:t>
      </w:r>
      <w:r w:rsidRPr="000D10D1">
        <w:rPr>
          <w:spacing w:val="-1"/>
        </w:rPr>
        <w:t xml:space="preserve"> </w:t>
      </w:r>
      <w:r>
        <w:t>eletrônico.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19"/>
        <w:ind w:left="1816" w:hanging="1057"/>
      </w:pPr>
      <w:r>
        <w:t>Fica</w:t>
      </w:r>
      <w:r>
        <w:rPr>
          <w:spacing w:val="-4"/>
        </w:rPr>
        <w:t xml:space="preserve"> </w:t>
      </w:r>
      <w:r>
        <w:t>eleito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foro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0D10D1">
        <w:t>Colinas</w:t>
      </w:r>
      <w:r>
        <w:t xml:space="preserve"> –</w:t>
      </w:r>
      <w:r>
        <w:rPr>
          <w:spacing w:val="-7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resolver</w:t>
      </w:r>
      <w:r>
        <w:rPr>
          <w:spacing w:val="-1"/>
        </w:rPr>
        <w:t xml:space="preserve"> </w:t>
      </w:r>
      <w:r>
        <w:t>questões</w:t>
      </w:r>
      <w:r>
        <w:rPr>
          <w:spacing w:val="-2"/>
        </w:rPr>
        <w:t xml:space="preserve"> </w:t>
      </w:r>
      <w:r>
        <w:t>relativas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Edital.</w:t>
      </w:r>
    </w:p>
    <w:p w:rsidR="00D8494B" w:rsidRDefault="00655D17" w:rsidP="00D024DA">
      <w:pPr>
        <w:pStyle w:val="PargrafodaLista"/>
        <w:numPr>
          <w:ilvl w:val="1"/>
          <w:numId w:val="30"/>
        </w:numPr>
        <w:tabs>
          <w:tab w:val="left" w:pos="1817"/>
        </w:tabs>
        <w:spacing w:before="122"/>
        <w:ind w:right="366" w:hanging="432"/>
      </w:pPr>
      <w:r>
        <w:t>Informações complementares que visem obter maiores esclarecimentos sobre o presente</w:t>
      </w:r>
      <w:r>
        <w:rPr>
          <w:spacing w:val="1"/>
        </w:rPr>
        <w:t xml:space="preserve"> </w:t>
      </w:r>
      <w:r>
        <w:t xml:space="preserve">pregão serão prestadas pela </w:t>
      </w:r>
      <w:r w:rsidR="000D10D1">
        <w:t>setor de Licitações, em horário de 07</w:t>
      </w:r>
      <w:r>
        <w:t>:00 às</w:t>
      </w:r>
      <w:r>
        <w:rPr>
          <w:spacing w:val="1"/>
        </w:rPr>
        <w:t xml:space="preserve"> </w:t>
      </w:r>
      <w:r w:rsidR="000D10D1">
        <w:t>12</w:t>
      </w:r>
      <w:r>
        <w:t>:</w:t>
      </w:r>
      <w:r w:rsidR="000D10D1">
        <w:t>55</w:t>
      </w:r>
      <w:r>
        <w:rPr>
          <w:spacing w:val="1"/>
        </w:rPr>
        <w:t xml:space="preserve"> </w:t>
      </w:r>
      <w:r>
        <w:t>horas,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sexta-feira,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telefones</w:t>
      </w:r>
      <w:r>
        <w:rPr>
          <w:spacing w:val="1"/>
        </w:rPr>
        <w:t xml:space="preserve"> </w:t>
      </w:r>
      <w:r>
        <w:t>(063)</w:t>
      </w:r>
      <w:r>
        <w:rPr>
          <w:spacing w:val="1"/>
        </w:rPr>
        <w:t xml:space="preserve"> </w:t>
      </w:r>
      <w:r w:rsidR="000D10D1">
        <w:t>3422-1241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e-mail</w:t>
      </w:r>
      <w:r>
        <w:rPr>
          <w:color w:val="0000FF"/>
          <w:spacing w:val="1"/>
        </w:rPr>
        <w:t xml:space="preserve"> </w:t>
      </w:r>
      <w:r w:rsidR="000D10D1">
        <w:rPr>
          <w:color w:val="0000FF"/>
          <w:spacing w:val="1"/>
        </w:rPr>
        <w:t>pmbscpl2021@gmail.com</w:t>
      </w:r>
      <w:hyperlink r:id="rId23"/>
      <w:r>
        <w:t>.</w:t>
      </w:r>
    </w:p>
    <w:p w:rsidR="00D8494B" w:rsidRDefault="00D8494B">
      <w:pPr>
        <w:pStyle w:val="Corpodetexto"/>
        <w:ind w:left="0"/>
        <w:jc w:val="left"/>
        <w:rPr>
          <w:sz w:val="20"/>
        </w:rPr>
      </w:pPr>
    </w:p>
    <w:p w:rsidR="00D8494B" w:rsidRDefault="00D8494B">
      <w:pPr>
        <w:pStyle w:val="Corpodetexto"/>
        <w:spacing w:before="1"/>
        <w:ind w:left="0"/>
        <w:jc w:val="left"/>
        <w:rPr>
          <w:sz w:val="18"/>
        </w:rPr>
      </w:pPr>
    </w:p>
    <w:p w:rsidR="00D8494B" w:rsidRDefault="000D10D1">
      <w:pPr>
        <w:pStyle w:val="Corpodetexto"/>
        <w:spacing w:before="91"/>
        <w:ind w:left="1252"/>
        <w:jc w:val="left"/>
      </w:pPr>
      <w:r>
        <w:t>Bernardo Sayão</w:t>
      </w:r>
      <w:r w:rsidR="00655D17">
        <w:t>,</w:t>
      </w:r>
      <w:r w:rsidR="00655D17">
        <w:rPr>
          <w:spacing w:val="-3"/>
        </w:rPr>
        <w:t xml:space="preserve"> </w:t>
      </w:r>
      <w:r w:rsidR="00655D17">
        <w:t>aos</w:t>
      </w:r>
      <w:r w:rsidR="00655D17">
        <w:rPr>
          <w:spacing w:val="1"/>
        </w:rPr>
        <w:t xml:space="preserve"> </w:t>
      </w:r>
      <w:r w:rsidR="001646E0">
        <w:t>09</w:t>
      </w:r>
      <w:r w:rsidR="00655D17">
        <w:t xml:space="preserve"> dias do</w:t>
      </w:r>
      <w:r w:rsidR="00655D17">
        <w:rPr>
          <w:spacing w:val="-3"/>
        </w:rPr>
        <w:t xml:space="preserve"> </w:t>
      </w:r>
      <w:r w:rsidR="00655D17">
        <w:t>mês</w:t>
      </w:r>
      <w:r w:rsidR="00655D17">
        <w:rPr>
          <w:spacing w:val="-2"/>
        </w:rPr>
        <w:t xml:space="preserve"> </w:t>
      </w:r>
      <w:r w:rsidR="00655D17">
        <w:t xml:space="preserve">de </w:t>
      </w:r>
      <w:r w:rsidR="001646E0">
        <w:t>Outubro</w:t>
      </w:r>
      <w:r w:rsidR="00655D17">
        <w:rPr>
          <w:spacing w:val="-3"/>
        </w:rPr>
        <w:t xml:space="preserve"> </w:t>
      </w:r>
      <w:r w:rsidR="00655D17">
        <w:t>de 202</w:t>
      </w:r>
      <w:r w:rsidR="00D86C07">
        <w:t>5</w:t>
      </w:r>
      <w:r w:rsidR="00655D17">
        <w:t>.</w:t>
      </w:r>
    </w:p>
    <w:p w:rsidR="000D10D1" w:rsidRDefault="000D10D1">
      <w:pPr>
        <w:pStyle w:val="Corpodetexto"/>
        <w:spacing w:before="91"/>
        <w:ind w:left="1252"/>
        <w:jc w:val="left"/>
      </w:pPr>
    </w:p>
    <w:p w:rsidR="00D8494B" w:rsidRDefault="00D8494B">
      <w:pPr>
        <w:pStyle w:val="Corpodetexto"/>
        <w:spacing w:before="2"/>
        <w:ind w:left="0"/>
        <w:jc w:val="left"/>
        <w:rPr>
          <w:sz w:val="25"/>
        </w:rPr>
      </w:pPr>
    </w:p>
    <w:p w:rsidR="00F84C68" w:rsidRDefault="00F84C68" w:rsidP="001646E0">
      <w:pPr>
        <w:pStyle w:val="Corpodetexto"/>
        <w:spacing w:before="21"/>
        <w:ind w:left="30"/>
        <w:jc w:val="right"/>
      </w:pPr>
    </w:p>
    <w:p w:rsidR="00F84C68" w:rsidRDefault="00F84C68" w:rsidP="00F84C68">
      <w:pPr>
        <w:pStyle w:val="Corpodetexto"/>
        <w:spacing w:before="21"/>
        <w:ind w:left="30"/>
        <w:jc w:val="left"/>
      </w:pPr>
    </w:p>
    <w:p w:rsidR="00F84C68" w:rsidRDefault="00F84C68" w:rsidP="00F84C68">
      <w:pPr>
        <w:pStyle w:val="Corpodetexto"/>
        <w:spacing w:before="21"/>
        <w:ind w:left="30"/>
        <w:jc w:val="left"/>
      </w:pPr>
      <w:r>
        <w:t>______________________</w:t>
      </w:r>
    </w:p>
    <w:p w:rsidR="001646E0" w:rsidRDefault="001646E0" w:rsidP="00F84C68">
      <w:pPr>
        <w:pStyle w:val="Corpodetexto"/>
        <w:spacing w:before="21"/>
        <w:ind w:left="30"/>
        <w:jc w:val="left"/>
      </w:pPr>
      <w:r>
        <w:t xml:space="preserve">Suelene Milhomem Moura     </w:t>
      </w:r>
    </w:p>
    <w:p w:rsidR="001646E0" w:rsidRDefault="001646E0" w:rsidP="00F84C68">
      <w:pPr>
        <w:pStyle w:val="Corpodetexto"/>
        <w:spacing w:before="21"/>
        <w:ind w:left="30"/>
        <w:jc w:val="left"/>
      </w:pPr>
      <w:r>
        <w:t xml:space="preserve">Secretaria de Saude </w:t>
      </w:r>
    </w:p>
    <w:p w:rsidR="00D8494B" w:rsidRDefault="001646E0" w:rsidP="00F84C68">
      <w:pPr>
        <w:pStyle w:val="Corpodetexto"/>
        <w:spacing w:before="21"/>
        <w:ind w:left="30"/>
        <w:jc w:val="left"/>
      </w:pPr>
      <w:r>
        <w:t>Aprovador o edital</w:t>
      </w:r>
    </w:p>
    <w:p w:rsidR="00D8494B" w:rsidRDefault="00D8494B">
      <w:pPr>
        <w:jc w:val="center"/>
        <w:sectPr w:rsidR="00D8494B" w:rsidSect="001646E0">
          <w:headerReference w:type="default" r:id="rId24"/>
          <w:footerReference w:type="default" r:id="rId25"/>
          <w:pgSz w:w="11910" w:h="16840"/>
          <w:pgMar w:top="2160" w:right="620" w:bottom="1040" w:left="1160" w:header="517" w:footer="397" w:gutter="0"/>
          <w:cols w:space="720"/>
          <w:docGrid w:linePitch="299"/>
        </w:sectPr>
      </w:pP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Ttulo1"/>
        <w:spacing w:before="1"/>
        <w:ind w:left="32"/>
        <w:jc w:val="center"/>
      </w:pPr>
      <w:r>
        <w:t>ANEXOS</w:t>
      </w:r>
    </w:p>
    <w:p w:rsidR="00D8494B" w:rsidRDefault="00655D17">
      <w:pPr>
        <w:pStyle w:val="Ttulo1"/>
        <w:spacing w:before="42" w:after="17"/>
        <w:ind w:left="31"/>
        <w:jc w:val="center"/>
      </w:pPr>
      <w:bookmarkStart w:id="40" w:name="_bookmark31"/>
      <w:bookmarkEnd w:id="40"/>
      <w:r>
        <w:t>ANEXO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Especificações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tbl>
      <w:tblPr>
        <w:tblStyle w:val="TableNormal"/>
        <w:tblW w:w="103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261"/>
        <w:gridCol w:w="3424"/>
        <w:gridCol w:w="1136"/>
        <w:gridCol w:w="992"/>
        <w:gridCol w:w="1137"/>
        <w:gridCol w:w="1137"/>
        <w:gridCol w:w="1417"/>
      </w:tblGrid>
      <w:tr w:rsidR="006004C7" w:rsidTr="00A54D5E">
        <w:trPr>
          <w:trHeight w:val="460"/>
        </w:trPr>
        <w:tc>
          <w:tcPr>
            <w:tcW w:w="876" w:type="dxa"/>
            <w:shd w:val="clear" w:color="auto" w:fill="CCCCCC"/>
          </w:tcPr>
          <w:p w:rsidR="006004C7" w:rsidRDefault="006004C7">
            <w:pPr>
              <w:pStyle w:val="TableParagraph"/>
              <w:spacing w:before="115"/>
              <w:ind w:left="148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3685" w:type="dxa"/>
            <w:gridSpan w:val="2"/>
            <w:shd w:val="clear" w:color="auto" w:fill="CCCCCC"/>
          </w:tcPr>
          <w:p w:rsidR="006004C7" w:rsidRDefault="006004C7">
            <w:pPr>
              <w:pStyle w:val="TableParagraph"/>
              <w:spacing w:before="115"/>
              <w:ind w:left="8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ESPECIFICAÇÕES</w:t>
            </w:r>
          </w:p>
        </w:tc>
        <w:tc>
          <w:tcPr>
            <w:tcW w:w="1136" w:type="dxa"/>
            <w:shd w:val="clear" w:color="auto" w:fill="CCCCCC"/>
          </w:tcPr>
          <w:p w:rsidR="006004C7" w:rsidRDefault="006004C7">
            <w:pPr>
              <w:pStyle w:val="TableParagraph"/>
              <w:spacing w:before="115"/>
              <w:ind w:left="125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992" w:type="dxa"/>
            <w:shd w:val="clear" w:color="auto" w:fill="CCCCCC"/>
          </w:tcPr>
          <w:p w:rsidR="006004C7" w:rsidRDefault="006004C7">
            <w:pPr>
              <w:pStyle w:val="TableParagraph"/>
              <w:spacing w:before="115"/>
              <w:ind w:left="253"/>
              <w:rPr>
                <w:b/>
                <w:sz w:val="20"/>
              </w:rPr>
            </w:pPr>
            <w:r>
              <w:rPr>
                <w:b/>
                <w:sz w:val="20"/>
              </w:rPr>
              <w:t>QTD.</w:t>
            </w:r>
          </w:p>
        </w:tc>
        <w:tc>
          <w:tcPr>
            <w:tcW w:w="1137" w:type="dxa"/>
            <w:shd w:val="clear" w:color="auto" w:fill="CCCCCC"/>
          </w:tcPr>
          <w:p w:rsidR="006004C7" w:rsidRDefault="006004C7" w:rsidP="006004C7">
            <w:pPr>
              <w:pStyle w:val="TableParagraph"/>
              <w:spacing w:line="230" w:lineRule="atLeast"/>
              <w:ind w:right="273"/>
              <w:rPr>
                <w:b/>
                <w:sz w:val="20"/>
              </w:rPr>
            </w:pPr>
            <w:r>
              <w:rPr>
                <w:b/>
                <w:sz w:val="20"/>
              </w:rPr>
              <w:t>MARCA</w:t>
            </w:r>
          </w:p>
        </w:tc>
        <w:tc>
          <w:tcPr>
            <w:tcW w:w="1137" w:type="dxa"/>
            <w:shd w:val="clear" w:color="auto" w:fill="CCCCCC"/>
          </w:tcPr>
          <w:p w:rsidR="006004C7" w:rsidRDefault="006004C7">
            <w:pPr>
              <w:pStyle w:val="TableParagraph"/>
              <w:spacing w:line="230" w:lineRule="atLeast"/>
              <w:ind w:left="288" w:right="273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>VLR.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UNIT.</w:t>
            </w:r>
          </w:p>
        </w:tc>
        <w:tc>
          <w:tcPr>
            <w:tcW w:w="1417" w:type="dxa"/>
            <w:shd w:val="clear" w:color="auto" w:fill="CCCCCC"/>
          </w:tcPr>
          <w:p w:rsidR="006004C7" w:rsidRDefault="006004C7">
            <w:pPr>
              <w:pStyle w:val="TableParagraph"/>
              <w:spacing w:line="230" w:lineRule="atLeast"/>
              <w:ind w:left="352" w:right="334" w:firstLine="115"/>
              <w:rPr>
                <w:b/>
                <w:sz w:val="20"/>
              </w:rPr>
            </w:pPr>
            <w:r>
              <w:rPr>
                <w:b/>
                <w:sz w:val="20"/>
              </w:rPr>
              <w:t>VLR.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6004C7" w:rsidTr="00A54D5E">
        <w:trPr>
          <w:trHeight w:val="460"/>
        </w:trPr>
        <w:tc>
          <w:tcPr>
            <w:tcW w:w="876" w:type="dxa"/>
          </w:tcPr>
          <w:p w:rsidR="006004C7" w:rsidRDefault="006004C7">
            <w:pPr>
              <w:pStyle w:val="TableParagraph"/>
              <w:spacing w:before="11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  <w:gridSpan w:val="2"/>
          </w:tcPr>
          <w:p w:rsidR="006004C7" w:rsidRDefault="006004C7"/>
        </w:tc>
        <w:tc>
          <w:tcPr>
            <w:tcW w:w="1136" w:type="dxa"/>
          </w:tcPr>
          <w:p w:rsidR="006004C7" w:rsidRDefault="006004C7" w:rsidP="002A171A">
            <w:pPr>
              <w:pStyle w:val="TableParagraph"/>
              <w:spacing w:before="115"/>
              <w:ind w:left="125" w:right="12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004C7" w:rsidRDefault="006004C7">
            <w:pPr>
              <w:pStyle w:val="TableParagraph"/>
              <w:spacing w:before="115"/>
              <w:ind w:left="219"/>
              <w:rPr>
                <w:sz w:val="20"/>
              </w:rPr>
            </w:pPr>
          </w:p>
        </w:tc>
        <w:tc>
          <w:tcPr>
            <w:tcW w:w="1137" w:type="dxa"/>
          </w:tcPr>
          <w:p w:rsidR="006004C7" w:rsidRDefault="006004C7">
            <w:pPr>
              <w:pStyle w:val="TableParagraph"/>
              <w:spacing w:before="115"/>
              <w:ind w:right="101"/>
              <w:jc w:val="right"/>
              <w:rPr>
                <w:sz w:val="20"/>
              </w:rPr>
            </w:pPr>
          </w:p>
        </w:tc>
        <w:tc>
          <w:tcPr>
            <w:tcW w:w="1137" w:type="dxa"/>
          </w:tcPr>
          <w:p w:rsidR="006004C7" w:rsidRDefault="006004C7">
            <w:pPr>
              <w:pStyle w:val="TableParagraph"/>
              <w:spacing w:before="115"/>
              <w:ind w:right="101"/>
              <w:jc w:val="right"/>
              <w:rPr>
                <w:sz w:val="20"/>
              </w:rPr>
            </w:pPr>
          </w:p>
        </w:tc>
        <w:tc>
          <w:tcPr>
            <w:tcW w:w="1417" w:type="dxa"/>
          </w:tcPr>
          <w:p w:rsidR="006004C7" w:rsidRDefault="006004C7">
            <w:pPr>
              <w:pStyle w:val="TableParagraph"/>
              <w:spacing w:before="115"/>
              <w:ind w:right="100"/>
              <w:jc w:val="right"/>
              <w:rPr>
                <w:sz w:val="20"/>
              </w:rPr>
            </w:pPr>
          </w:p>
        </w:tc>
      </w:tr>
      <w:tr w:rsidR="006004C7" w:rsidTr="00A54D5E">
        <w:trPr>
          <w:trHeight w:val="292"/>
        </w:trPr>
        <w:tc>
          <w:tcPr>
            <w:tcW w:w="1137" w:type="dxa"/>
            <w:gridSpan w:val="2"/>
          </w:tcPr>
          <w:p w:rsidR="006004C7" w:rsidRDefault="006004C7" w:rsidP="00CC7C60">
            <w:pPr>
              <w:pStyle w:val="TableParagraph"/>
              <w:spacing w:before="32"/>
              <w:ind w:left="107"/>
              <w:rPr>
                <w:sz w:val="20"/>
              </w:rPr>
            </w:pPr>
          </w:p>
        </w:tc>
        <w:tc>
          <w:tcPr>
            <w:tcW w:w="9243" w:type="dxa"/>
            <w:gridSpan w:val="6"/>
          </w:tcPr>
          <w:p w:rsidR="006004C7" w:rsidRDefault="006004C7" w:rsidP="00CC7C60">
            <w:pPr>
              <w:pStyle w:val="TableParagraph"/>
              <w:spacing w:before="32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estimado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contratação: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R$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xxxxxxx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(xxxxxxxxxxxxxxxxxxxx)</w:t>
            </w:r>
          </w:p>
        </w:tc>
      </w:tr>
    </w:tbl>
    <w:p w:rsidR="00D8494B" w:rsidRDefault="00D8494B">
      <w:pPr>
        <w:rPr>
          <w:sz w:val="20"/>
        </w:rPr>
        <w:sectPr w:rsidR="00D8494B">
          <w:pgSz w:w="11910" w:h="16840"/>
          <w:pgMar w:top="2160" w:right="620" w:bottom="1040" w:left="1160" w:header="517" w:footer="779" w:gutter="0"/>
          <w:cols w:space="720"/>
        </w:sectPr>
      </w:pPr>
    </w:p>
    <w:p w:rsidR="00D8494B" w:rsidRDefault="00D8494B">
      <w:pPr>
        <w:pStyle w:val="Corpodetexto"/>
        <w:spacing w:before="1"/>
        <w:ind w:left="0"/>
        <w:jc w:val="left"/>
        <w:rPr>
          <w:b/>
          <w:sz w:val="20"/>
        </w:rPr>
      </w:pPr>
    </w:p>
    <w:p w:rsidR="00D8494B" w:rsidRDefault="00655D17">
      <w:pPr>
        <w:pStyle w:val="Ttulo1"/>
        <w:ind w:left="30"/>
        <w:jc w:val="center"/>
      </w:pPr>
      <w:bookmarkStart w:id="41" w:name="_bookmark32"/>
      <w:bookmarkEnd w:id="41"/>
      <w:r>
        <w:t>ANEXO</w:t>
      </w:r>
      <w:r>
        <w:rPr>
          <w:spacing w:val="-1"/>
        </w:rPr>
        <w:t xml:space="preserve"> </w:t>
      </w:r>
      <w:r>
        <w:t>II -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</w:t>
      </w:r>
    </w:p>
    <w:p w:rsidR="00D8494B" w:rsidRDefault="00655D17">
      <w:pPr>
        <w:spacing w:before="19"/>
        <w:ind w:left="400"/>
        <w:rPr>
          <w:b/>
        </w:rPr>
      </w:pPr>
      <w:r>
        <w:rPr>
          <w:b/>
        </w:rPr>
        <w:t>NUP</w:t>
      </w:r>
      <w:r>
        <w:rPr>
          <w:b/>
          <w:spacing w:val="-1"/>
        </w:rPr>
        <w:t xml:space="preserve"> </w:t>
      </w:r>
      <w:r>
        <w:rPr>
          <w:b/>
        </w:rPr>
        <w:t>Nº</w:t>
      </w:r>
      <w:r>
        <w:rPr>
          <w:b/>
          <w:spacing w:val="-2"/>
        </w:rPr>
        <w:t xml:space="preserve"> </w:t>
      </w:r>
      <w:r w:rsidR="00AE39E5">
        <w:rPr>
          <w:b/>
        </w:rPr>
        <w:t>XXXXXXXXX</w:t>
      </w:r>
      <w:r w:rsidR="00EE197C">
        <w:rPr>
          <w:b/>
        </w:rPr>
        <w:t>/2025</w:t>
      </w:r>
    </w:p>
    <w:p w:rsidR="00D8494B" w:rsidRDefault="00655D17">
      <w:pPr>
        <w:pStyle w:val="Ttulo1"/>
        <w:spacing w:before="181"/>
        <w:ind w:left="88"/>
        <w:jc w:val="center"/>
      </w:pP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</w:t>
      </w:r>
      <w:r>
        <w:rPr>
          <w:spacing w:val="-2"/>
        </w:rPr>
        <w:t xml:space="preserve"> </w:t>
      </w:r>
      <w:r>
        <w:t>BENS/SERVIÇOS</w:t>
      </w:r>
      <w:r>
        <w:rPr>
          <w:spacing w:val="1"/>
        </w:rPr>
        <w:t xml:space="preserve"> </w:t>
      </w:r>
      <w:r>
        <w:t>Nº</w:t>
      </w:r>
      <w:r>
        <w:rPr>
          <w:spacing w:val="-3"/>
        </w:rPr>
        <w:t xml:space="preserve"> </w:t>
      </w:r>
      <w:r w:rsidR="00CC1FC0">
        <w:t>030</w:t>
      </w:r>
      <w:r w:rsidR="00CC7C60">
        <w:t>/2025</w:t>
      </w:r>
    </w:p>
    <w:p w:rsidR="00D8494B" w:rsidRDefault="00AE39E5" w:rsidP="00AE39E5">
      <w:pPr>
        <w:pStyle w:val="Corpodetexto"/>
        <w:spacing w:before="179"/>
        <w:jc w:val="left"/>
      </w:pPr>
      <w:r>
        <w:t xml:space="preserve">               </w:t>
      </w:r>
    </w:p>
    <w:p w:rsidR="00E91615" w:rsidRPr="00E91615" w:rsidRDefault="00E91615" w:rsidP="00D024DA">
      <w:pPr>
        <w:widowControl/>
        <w:numPr>
          <w:ilvl w:val="1"/>
          <w:numId w:val="33"/>
        </w:numPr>
        <w:autoSpaceDE/>
        <w:autoSpaceDN/>
        <w:spacing w:after="200" w:line="276" w:lineRule="auto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Constitui objeto do presente Termo de Referência a pretensa: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CONTRATAÇÃO DE EMPRESA PARA FORNECIMENTO DE MATERIAIS HOSPITALAR E ODONTOLÓGICOS PARA ATENDER AS DEMANDAS DO FUNDO MUNICIPAL DE SAÚDE.</w:t>
      </w:r>
    </w:p>
    <w:p w:rsidR="00E91615" w:rsidRPr="00E91615" w:rsidRDefault="00E91615" w:rsidP="00D024DA">
      <w:pPr>
        <w:widowControl/>
        <w:numPr>
          <w:ilvl w:val="0"/>
          <w:numId w:val="33"/>
        </w:numPr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JUSTIFICATIVA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E91615">
        <w:rPr>
          <w:rFonts w:ascii="Arial" w:eastAsia="Calibri" w:hAnsi="Arial" w:cs="Arial"/>
          <w:sz w:val="24"/>
          <w:szCs w:val="24"/>
          <w:lang w:val="pt-BR"/>
        </w:rPr>
        <w:t>A presente aquisição de materiais hospitalares e odontológicos tem por finalidade abastecer a Unidade Básica de Saúde (UBS) e os Postos de Saúde localizados na zona rural do município, garantindo a continuidade e a qualidade dos serviços prestados à população.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E91615">
        <w:rPr>
          <w:rFonts w:ascii="Arial" w:eastAsia="Calibri" w:hAnsi="Arial" w:cs="Arial"/>
          <w:sz w:val="24"/>
          <w:szCs w:val="24"/>
          <w:lang w:val="pt-BR"/>
        </w:rPr>
        <w:t>A disponibilização adequada desses materiais constitui um dos elementos essenciais para a efetiva implementação das ações de atenção básica em saúde, permitindo o atendimento humanizado, seguro e eficaz aos usuários do Sistema Único de Saúde (SUS). Além disso, contribui diretamente para a prevenção de doenças, a promoção da saúde e o tratamento de condições clínicas de baixa e média complexidade, conforme as diretrizes da Política Nacional de Atenção Básica (PNAB).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E91615">
        <w:rPr>
          <w:rFonts w:ascii="Arial" w:eastAsia="Calibri" w:hAnsi="Arial" w:cs="Arial"/>
          <w:sz w:val="24"/>
          <w:szCs w:val="24"/>
          <w:lang w:val="pt-BR"/>
        </w:rPr>
        <w:t>A contratação observa os princípios previstos no art. 5º da Lei nº 14.133/2021, notadamente os da planejamento, eficiência, economicidade, interesse público e transparência, bem como o dever da Administração Pública de assegurar a prestação contínua e adequada dos serviços públicos essenciais, especialmente na área da saúde, conforme o art. 37 da Constituição Federal.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E91615">
        <w:rPr>
          <w:rFonts w:ascii="Arial" w:eastAsia="Calibri" w:hAnsi="Arial" w:cs="Arial"/>
          <w:sz w:val="24"/>
          <w:szCs w:val="24"/>
          <w:lang w:val="pt-BR"/>
        </w:rPr>
        <w:t>Considerando tratar-se de município de pequeno porte, com estrutura administrativa reduzida e limitações orçamentárias, a aquisição centralizada por meio de procedimento licitatório ou adesão a ata de registro de preços mostra-se a alternativa mais vantajosa e eficiente, conforme os arts. 11, inciso II, e 18 da Lei nº 14.133/2021, que orientam a adoção de práticas de governança e planejamento das contratações públicas.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sz w:val="24"/>
          <w:szCs w:val="24"/>
          <w:lang w:val="pt-BR"/>
        </w:rPr>
        <w:t>Dessa forma, a presente contratação visa garantir o abastecimento regular de insumos hospitalares e odontológicos, evitando descontinuidade nos atendimentos e promovendo melhoria nas condições de trabalho dos profissionais de saúde e na qualidade de vida da população assistida, especialmente da zona rural, que depende exclusivamente do atendimento ofertado pela rede pública municipal..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3. DO PRODUTOS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lastRenderedPageBreak/>
        <w:t>3.1. As características e especificações do objeto da referida contratação do Valor Estimado.</w:t>
      </w: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2527"/>
        <w:gridCol w:w="1418"/>
        <w:gridCol w:w="1134"/>
        <w:gridCol w:w="2268"/>
        <w:gridCol w:w="2126"/>
      </w:tblGrid>
      <w:tr w:rsidR="00E91615" w:rsidRPr="00E91615" w:rsidTr="0069148D">
        <w:trPr>
          <w:trHeight w:val="30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Relatório de cotação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lang w:val="pt-BR" w:eastAsia="pt-BR"/>
              </w:rPr>
              <w:t>Número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lang w:val="pt-BR" w:eastAsia="pt-BR"/>
              </w:rPr>
              <w:t>Descrição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lang w:val="pt-BR" w:eastAsia="pt-BR"/>
              </w:rPr>
              <w:t>Quantidade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lang w:val="pt-BR" w:eastAsia="pt-BR"/>
              </w:rPr>
              <w:t>Unidade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lang w:val="pt-BR" w:eastAsia="pt-BR"/>
              </w:rPr>
              <w:t xml:space="preserve"> Média (unitário)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lang w:val="pt-BR" w:eastAsia="pt-BR"/>
              </w:rPr>
              <w:t xml:space="preserve"> Valor total </w:t>
            </w:r>
          </w:p>
        </w:tc>
      </w:tr>
      <w:tr w:rsidR="000858DD" w:rsidRPr="00E91615" w:rsidTr="006C4F7F">
        <w:trPr>
          <w:trHeight w:val="300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0858D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lang w:val="pt-BR" w:eastAsia="pt-BR"/>
              </w:rPr>
              <w:t>COTA DE 25%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AUTOCLAVE HORIZONTAL HOSPITALAR 30 LT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R$ 11.672,63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R$ 23.345,27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AGUA DESTILADA 200X10ML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160,70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964,20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es-PY" w:eastAsia="pt-BR"/>
              </w:rPr>
            </w:pPr>
            <w:r w:rsidRPr="00E91615">
              <w:rPr>
                <w:rFonts w:ascii="Arial" w:hAnsi="Arial" w:cs="Arial"/>
                <w:lang w:val="es-PY" w:eastAsia="pt-BR"/>
              </w:rPr>
              <w:t>AGUA P/INJECAO 500 ML C/24 SF (703)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294,40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1.766,40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AGUA P/AUTOCLAVE 5000 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GL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24,79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</w:t>
            </w:r>
            <w:r w:rsidR="0069148D">
              <w:rPr>
                <w:rFonts w:ascii="Arial" w:hAnsi="Arial" w:cs="Arial"/>
                <w:lang w:val="pt-BR" w:eastAsia="pt-BR"/>
              </w:rPr>
              <w:t xml:space="preserve">   </w:t>
            </w:r>
            <w:r w:rsidRPr="00E91615">
              <w:rPr>
                <w:rFonts w:ascii="Arial" w:hAnsi="Arial" w:cs="Arial"/>
                <w:lang w:val="pt-BR" w:eastAsia="pt-BR"/>
              </w:rPr>
              <w:t xml:space="preserve"> 198,35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es-PY" w:eastAsia="pt-BR"/>
              </w:rPr>
            </w:pPr>
            <w:r w:rsidRPr="00E91615">
              <w:rPr>
                <w:rFonts w:ascii="Arial" w:hAnsi="Arial" w:cs="Arial"/>
                <w:lang w:val="es-PY" w:eastAsia="pt-BR"/>
              </w:rPr>
              <w:t>REANIMADOR MAN. ADT SILICONE C/RESERV.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KIT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263,08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0F58E9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R$ 1.052,32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AP. PRESSAO INF VELCRO BOLSA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161,94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0F58E9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971,64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AP. PRESSAO ADT VELCRO BOLSA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</w:t>
            </w:r>
            <w:r w:rsidR="0069148D">
              <w:rPr>
                <w:rFonts w:ascii="Arial" w:hAnsi="Arial" w:cs="Arial"/>
                <w:lang w:val="pt-BR" w:eastAsia="pt-BR"/>
              </w:rPr>
              <w:t xml:space="preserve">      </w:t>
            </w:r>
            <w:r w:rsidRPr="00E91615">
              <w:rPr>
                <w:rFonts w:ascii="Arial" w:hAnsi="Arial" w:cs="Arial"/>
                <w:lang w:val="pt-BR" w:eastAsia="pt-BR"/>
              </w:rPr>
              <w:t xml:space="preserve"> 187,30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0F58E9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1.498,43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AP. GLICEMIA ON CALL PLUS CAIXA/BOLSA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143,67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0F58E9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862,02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TERMOM CLINICO DIGITAL TH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21,54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0F58E9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215,40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es-PY" w:eastAsia="pt-BR"/>
              </w:rPr>
            </w:pPr>
            <w:r w:rsidRPr="00E91615">
              <w:rPr>
                <w:rFonts w:ascii="Arial" w:hAnsi="Arial" w:cs="Arial"/>
                <w:lang w:val="es-PY" w:eastAsia="pt-BR"/>
              </w:rPr>
              <w:t>TERMOM DIGITAL MAX/MIN IN-20+70 EX-50+70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284,67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0F58E9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1.708,00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FLUXOMETRO P/O2 0-15 LPM COM RESERVATORIO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99,27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0F58E9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992,73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AP. NEBULIZADOR 4 SAIDA 220V PORTATIL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250,00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0F58E9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R$ 1.000,00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LARINGOSCOPIO F OPTICA LED ADT LAM 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KIT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1.206,67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0F58E9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4.826,67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LARINGOSCOPIO F OPTICA LED INF LAM 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KIT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1.203,00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0F58E9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4.812,00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es-PY" w:eastAsia="pt-BR"/>
              </w:rPr>
            </w:pPr>
            <w:r w:rsidRPr="00E91615">
              <w:rPr>
                <w:rFonts w:ascii="Arial" w:hAnsi="Arial" w:cs="Arial"/>
                <w:lang w:val="es-PY" w:eastAsia="pt-BR"/>
              </w:rPr>
              <w:t>OTOSCOPIO C/ESTOJO OMNI 3000MD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610,85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0F58E9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2.443,40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OXIMETRO PULSO PORTATIL MD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144,67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0F58E9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1.446,67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REVELADOR AUTOM RAIO-X 38L ONU32896168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</w:t>
            </w:r>
            <w:r w:rsidR="0069148D">
              <w:rPr>
                <w:rFonts w:ascii="Arial" w:hAnsi="Arial" w:cs="Arial"/>
                <w:lang w:val="pt-BR" w:eastAsia="pt-BR"/>
              </w:rPr>
              <w:t xml:space="preserve"> </w:t>
            </w:r>
            <w:r w:rsidRPr="00E91615">
              <w:rPr>
                <w:rFonts w:ascii="Arial" w:hAnsi="Arial" w:cs="Arial"/>
                <w:lang w:val="pt-BR" w:eastAsia="pt-BR"/>
              </w:rPr>
              <w:t xml:space="preserve">    757,82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0F58E9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12.125,12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DESFIBRILADOR EXTERNO AUTOMATICO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69148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 xml:space="preserve"> R$  </w:t>
            </w:r>
            <w:r w:rsidR="00E91615" w:rsidRPr="00E91615">
              <w:rPr>
                <w:rFonts w:ascii="Arial" w:hAnsi="Arial" w:cs="Arial"/>
                <w:lang w:val="pt-BR" w:eastAsia="pt-BR"/>
              </w:rPr>
              <w:t xml:space="preserve">12.134,00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0F58E9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24.268,00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lastRenderedPageBreak/>
              <w:t>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CADEIRA RODAS DE CAMARA DE 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1.256,67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0F58E9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5.026,67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CADEIRA DE RODAS DE BANHO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769,00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3.076,00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SONAR DIGITAL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701,45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1.402,89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DETECTOR FETAL JDP-100E COM CURVA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2.002,67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4.005,33 </w:t>
            </w:r>
          </w:p>
        </w:tc>
      </w:tr>
      <w:tr w:rsidR="000F58E9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LENÇOL HOSPITALAR DESCARTAVEL PARA MACA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21,74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347,79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ABAIXADOR LINGUA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9,46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283,70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ALGODAO HIDROFILO 500GR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25,93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777,80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ALGODAO ORTOPEDICO 10 CM C/12 1MT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14,43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230,83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SONDA P/INCOT. URINARIA C/PRESERV. C/10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 xml:space="preserve"> R$           </w:t>
            </w:r>
            <w:r w:rsidRPr="00E91615">
              <w:rPr>
                <w:rFonts w:ascii="Arial" w:hAnsi="Arial" w:cs="Arial"/>
                <w:lang w:val="pt-BR" w:eastAsia="pt-BR"/>
              </w:rPr>
              <w:t xml:space="preserve"> 102,00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E91615" w:rsidRDefault="000858DD" w:rsidP="00FF2F1A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5.712,00 </w:t>
            </w:r>
          </w:p>
        </w:tc>
      </w:tr>
      <w:tr w:rsidR="000858DD" w:rsidRPr="00E91615" w:rsidTr="00304EFA">
        <w:trPr>
          <w:trHeight w:val="300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8DD" w:rsidRPr="000858DD" w:rsidRDefault="000858DD" w:rsidP="000858D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lang w:val="pt-BR" w:eastAsia="pt-BR"/>
              </w:rPr>
            </w:pPr>
            <w:r w:rsidRPr="000858DD">
              <w:rPr>
                <w:rFonts w:ascii="Arial" w:hAnsi="Arial" w:cs="Arial"/>
                <w:b/>
                <w:lang w:val="pt-BR" w:eastAsia="pt-BR"/>
              </w:rPr>
              <w:t>AMPLA CONCORRÊNCIA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BALANÇA DIGITAL ADULTO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2.375,10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9.500,40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ALGODAO ORTOPEDICO 15 CM C/12 1MT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18,37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293,92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COLGADURA 35X35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183,60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367,20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ECRANS 35X35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5.355,00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10.710,00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ECRANS 30X40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</w:t>
            </w:r>
            <w:r>
              <w:rPr>
                <w:rFonts w:ascii="Arial" w:hAnsi="Arial" w:cs="Arial"/>
                <w:lang w:val="pt-BR" w:eastAsia="pt-BR"/>
              </w:rPr>
              <w:t xml:space="preserve">    </w:t>
            </w:r>
            <w:r w:rsidRPr="00E91615">
              <w:rPr>
                <w:rFonts w:ascii="Arial" w:hAnsi="Arial" w:cs="Arial"/>
                <w:lang w:val="pt-BR" w:eastAsia="pt-BR"/>
              </w:rPr>
              <w:t xml:space="preserve">  8.415,00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16.830,00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COLAR CERVICAL ESPUMA M (ORTESE)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 xml:space="preserve"> R$          </w:t>
            </w:r>
            <w:r w:rsidRPr="00E91615">
              <w:rPr>
                <w:rFonts w:ascii="Arial" w:hAnsi="Arial" w:cs="Arial"/>
                <w:lang w:val="pt-BR" w:eastAsia="pt-BR"/>
              </w:rPr>
              <w:t xml:space="preserve"> 12,93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206,93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COLAR CERVICAL ESPUMA G (ORTESE)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 xml:space="preserve"> R$           </w:t>
            </w:r>
            <w:r w:rsidRPr="00E91615">
              <w:rPr>
                <w:rFonts w:ascii="Arial" w:hAnsi="Arial" w:cs="Arial"/>
                <w:lang w:val="pt-BR" w:eastAsia="pt-BR"/>
              </w:rPr>
              <w:t xml:space="preserve"> 13,63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218,08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COLETOR PERF. CORTANTE 20 LTS C/20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 xml:space="preserve"> R$          </w:t>
            </w:r>
            <w:r w:rsidRPr="00E91615">
              <w:rPr>
                <w:rFonts w:ascii="Arial" w:hAnsi="Arial" w:cs="Arial"/>
                <w:lang w:val="pt-BR" w:eastAsia="pt-BR"/>
              </w:rPr>
              <w:t xml:space="preserve"> 312,67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25.013,33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TOUCA DESC. SANFONADA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 xml:space="preserve"> R$              </w:t>
            </w:r>
            <w:r w:rsidRPr="00E91615">
              <w:rPr>
                <w:rFonts w:ascii="Arial" w:hAnsi="Arial" w:cs="Arial"/>
                <w:lang w:val="pt-BR" w:eastAsia="pt-BR"/>
              </w:rPr>
              <w:t xml:space="preserve">18,55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1.854,67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GAZES 7,5X7,5 9 FIOS 110GR (SEMPRE+)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 xml:space="preserve"> R$               </w:t>
            </w:r>
            <w:r w:rsidRPr="00E91615">
              <w:rPr>
                <w:rFonts w:ascii="Arial" w:hAnsi="Arial" w:cs="Arial"/>
                <w:lang w:val="pt-BR" w:eastAsia="pt-BR"/>
              </w:rPr>
              <w:t xml:space="preserve">25,58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1.534,80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MASCARA DESC C/ELAST TRIPLA C/50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 xml:space="preserve"> R$             </w:t>
            </w:r>
            <w:r w:rsidRPr="00E91615">
              <w:rPr>
                <w:rFonts w:ascii="Arial" w:hAnsi="Arial" w:cs="Arial"/>
                <w:lang w:val="pt-BR" w:eastAsia="pt-BR"/>
              </w:rPr>
              <w:t xml:space="preserve">  12,87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2.574,67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GAZES 7,5X7,5 9FIOS C/500 (CRISTAL)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 xml:space="preserve"> R$             </w:t>
            </w:r>
            <w:r w:rsidRPr="00E91615">
              <w:rPr>
                <w:rFonts w:ascii="Arial" w:hAnsi="Arial" w:cs="Arial"/>
                <w:lang w:val="pt-BR" w:eastAsia="pt-BR"/>
              </w:rPr>
              <w:t xml:space="preserve"> 76,50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12.240,00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AGULHA DESC 20X5,5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 xml:space="preserve"> R$              </w:t>
            </w:r>
            <w:r w:rsidRPr="00E91615">
              <w:rPr>
                <w:rFonts w:ascii="Arial" w:hAnsi="Arial" w:cs="Arial"/>
                <w:lang w:val="pt-BR" w:eastAsia="pt-BR"/>
              </w:rPr>
              <w:t xml:space="preserve">14,19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567,73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AGULHA DESC 13X4,5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 xml:space="preserve"> R$               </w:t>
            </w:r>
            <w:r w:rsidRPr="00E91615">
              <w:rPr>
                <w:rFonts w:ascii="Arial" w:hAnsi="Arial" w:cs="Arial"/>
                <w:lang w:val="pt-BR" w:eastAsia="pt-BR"/>
              </w:rPr>
              <w:t xml:space="preserve">12,12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484,67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AGULHA DESC 25X7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 xml:space="preserve"> R$               </w:t>
            </w:r>
            <w:r w:rsidRPr="00E91615">
              <w:rPr>
                <w:rFonts w:ascii="Arial" w:hAnsi="Arial" w:cs="Arial"/>
                <w:lang w:val="pt-BR" w:eastAsia="pt-BR"/>
              </w:rPr>
              <w:t xml:space="preserve">19,51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780,40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lastRenderedPageBreak/>
              <w:t>43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AGULHA DESC 25X8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 xml:space="preserve"> R$                </w:t>
            </w:r>
            <w:r w:rsidRPr="00E91615">
              <w:rPr>
                <w:rFonts w:ascii="Arial" w:hAnsi="Arial" w:cs="Arial"/>
                <w:lang w:val="pt-BR" w:eastAsia="pt-BR"/>
              </w:rPr>
              <w:t xml:space="preserve">14,56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582,40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ATADURA GESSADA 10CMX3MT C/20 UN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111,91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671,46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ATADURA GESSADA 15CMX3MT C/20 UN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138,09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276,18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ATADURA GESSADA 20CMX4MT C/20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212,83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425,67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es-PY" w:eastAsia="pt-BR"/>
              </w:rPr>
            </w:pPr>
            <w:r w:rsidRPr="00E91615">
              <w:rPr>
                <w:rFonts w:ascii="Arial" w:hAnsi="Arial" w:cs="Arial"/>
                <w:lang w:val="es-PY" w:eastAsia="pt-BR"/>
              </w:rPr>
              <w:t>ATAD CREPE 13 FIOS 10CM 1,80MT C/12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14,28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2.856,00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es-PY" w:eastAsia="pt-BR"/>
              </w:rPr>
            </w:pPr>
            <w:r w:rsidRPr="00E91615">
              <w:rPr>
                <w:rFonts w:ascii="Arial" w:hAnsi="Arial" w:cs="Arial"/>
                <w:lang w:val="es-PY" w:eastAsia="pt-BR"/>
              </w:rPr>
              <w:t>ATAD CREPE 13 FIOS 15CM 1,80MT C/12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20,48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3.276,80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es-PY" w:eastAsia="pt-BR"/>
              </w:rPr>
            </w:pPr>
            <w:r w:rsidRPr="00E91615">
              <w:rPr>
                <w:rFonts w:ascii="Arial" w:hAnsi="Arial" w:cs="Arial"/>
                <w:lang w:val="es-PY" w:eastAsia="pt-BR"/>
              </w:rPr>
              <w:t>ATAD CREPE 13 FIOS 20CM 1,80MT C/12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27,54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4.406,40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50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CANULA P/TRAQUEOSTOMIA N.6,5 C/BALAO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33,02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66,05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51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CANULA P/TRAQUEOSTOMIA N.7,0 C/BALAO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33,02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66,05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52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CLAMP UMBILICAL C/10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12,75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25,50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53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es-PY" w:eastAsia="pt-BR"/>
              </w:rPr>
            </w:pPr>
            <w:r w:rsidRPr="00E91615">
              <w:rPr>
                <w:rFonts w:ascii="Arial" w:hAnsi="Arial" w:cs="Arial"/>
                <w:lang w:val="es-PY" w:eastAsia="pt-BR"/>
              </w:rPr>
              <w:t>CUBA RIM INOX 26X12 740ML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165,75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663,00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54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ESPATULA DE AYRES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15,74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94,46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55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ESPECULO VAG PQ N/LUB N/ESTERIL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  4,07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24,40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56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ESPECULO VAG MD N/LUB N/ESTERIL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  4,33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26,00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57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ESPECULO VAG GD N/LUB N/ESTERIL C/50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  4,59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27,54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58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CATETER TIPO OCULOS C/10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35,22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1.408,93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59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CATETER INTRAVENOSO N.18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111,95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4.477,87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CATETER INTRAVENOSO N.20 C/50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149,08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5.963,07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CATETER INTRAVENOSO N.22 C/50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150,46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24.074,13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CATETER INTRAVENOSO N.24 C/50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156,62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25.059,20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CATGUT SIMP. 0,0 C/AG 3,0CM C/24 CR 3/8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234,72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4.694,40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lastRenderedPageBreak/>
              <w:t>64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CATGUT SIMP. 1,0 C/AG 3,0CM C/24 MR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215,87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4.317,33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CATGUT SIMP. 2,0 C/AG 2,0CM C/24 CR 3/8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204,00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4.080,00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SCALP N.25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44,88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2.692,80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SCALP N.23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44,88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8.976,00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SCALP N.27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44,88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897,60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EQUIPO MACRO GTS C/INJ LATERAL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  3,12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5.610,00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70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EQUIPO MACRO GTS C/INJ FLEX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  1,54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3.086,67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71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ESPARADRAPO 10CM X 4,5 MT ADPELE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20,16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16.128,00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72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FITA MICROPORE 10CM X 4,5 MT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13,23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6.881,33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73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FRALDA GERIATRICA EG C/7 (SLIM)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27,33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49.200,00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74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FRALDA GERIATRICA MD C/8 (SLIM)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30,69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55.248,00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75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FRALDA GERIATRICA GD C/8 (SLIM)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27,18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48.924,00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76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FITA AUTOCLAVE 19MM X 30MT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  9,83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590,00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77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FIXADOR CITOLOGICO 100ML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17,89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178,93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78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FILME RAIO-X 18X24 C/100 SUPER HR-U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313,31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6.266,27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79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FILME RAIO-X 30X40 C/100 SUPER HR-U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1.089,07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21.781,33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80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FILME RAIO-X 35X35 C/100 SUPER HR-U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1.120,32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33.609,50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81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GARROTE N.204 15MT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58,63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117,26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82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CAIXA N.5 BINS AZUL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10,20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61,20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83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GERMICIDAL 1000ML DESINFET HOSPITALAR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74,97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2.249,10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84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LAMINA BISTURI N.23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51,47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1.029,33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85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LAMINA BISTURI N.24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50,77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2.030,67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86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LANCETA DE SEGURANÇA 28G VIOLETA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25,50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2.550,00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87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LANTERNA CLINICA S/PILHA PRETA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51,25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102,50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88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EQUIPO MULTIVIAS 2VIAS C/CLAMP C/50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  1,93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58,00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89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EQUIPO 3 VIAS C/50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  2,04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4,08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lastRenderedPageBreak/>
              <w:t>90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PORTA ALGODAO REDONDO C/MOLA 8X8CM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162,94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8.473,05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91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es-PY" w:eastAsia="pt-BR"/>
              </w:rPr>
            </w:pPr>
            <w:r w:rsidRPr="00E91615">
              <w:rPr>
                <w:rFonts w:ascii="Arial" w:hAnsi="Arial" w:cs="Arial"/>
                <w:lang w:val="es-PY" w:eastAsia="pt-BR"/>
              </w:rPr>
              <w:t>TESOURA MAYO STILLE 19CM RETA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195,60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1.955,97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92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TESOURA METZEMBAUM 15CM CURVA 145-43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122,94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983,52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93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TESOURA METZEMBAUM 15CM RETA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62,41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374,46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94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PORTA AGULHA MAYO HEGAR 17CM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148,16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888,98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95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TESOURA CIRUR. 15CM R/R RETA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114,75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688,50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96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TESOURA CIRUR. 15CM R/R CURVA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127,50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765,00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97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MALHA TUBULAR 08CM X 15MT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22,63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135,76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98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MALHA TUBULAR 10CM X 15MT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21,51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129,04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99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es-PY" w:eastAsia="pt-BR"/>
              </w:rPr>
            </w:pPr>
            <w:r w:rsidRPr="00E91615">
              <w:rPr>
                <w:rFonts w:ascii="Arial" w:hAnsi="Arial" w:cs="Arial"/>
                <w:lang w:val="es-PY" w:eastAsia="pt-BR"/>
              </w:rPr>
              <w:t>NYLON N. 0,0 C/AG 2,0CM C/24 CTI 3/8 45CM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71,40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1.142,40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es-PY" w:eastAsia="pt-BR"/>
              </w:rPr>
            </w:pPr>
            <w:r w:rsidRPr="00E91615">
              <w:rPr>
                <w:rFonts w:ascii="Arial" w:hAnsi="Arial" w:cs="Arial"/>
                <w:lang w:val="es-PY" w:eastAsia="pt-BR"/>
              </w:rPr>
              <w:t>NYLON N. 3,0 C/AG 2,0CM C/24 CTI 3/8 45CM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71,40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1.142,40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es-PY" w:eastAsia="pt-BR"/>
              </w:rPr>
            </w:pPr>
            <w:r w:rsidRPr="00E91615">
              <w:rPr>
                <w:rFonts w:ascii="Arial" w:hAnsi="Arial" w:cs="Arial"/>
                <w:lang w:val="es-PY" w:eastAsia="pt-BR"/>
              </w:rPr>
              <w:t>NYLON N. 4,0 C/AG 2,0CM C/24 CTI 3/8 45CM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71,40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1.142,40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es-PY" w:eastAsia="pt-BR"/>
              </w:rPr>
            </w:pPr>
            <w:r w:rsidRPr="00E91615">
              <w:rPr>
                <w:rFonts w:ascii="Arial" w:hAnsi="Arial" w:cs="Arial"/>
                <w:lang w:val="es-PY" w:eastAsia="pt-BR"/>
              </w:rPr>
              <w:t>NYLON N. 5,0 C/AG 2,0CM C/24 CTI 3/8 45CM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71,40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1.142,40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FIO DE SUTURA NYLON 5-0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78,79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3.151,73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es-PY" w:eastAsia="pt-BR"/>
              </w:rPr>
            </w:pPr>
            <w:r w:rsidRPr="00E91615">
              <w:rPr>
                <w:rFonts w:ascii="Arial" w:hAnsi="Arial" w:cs="Arial"/>
                <w:lang w:val="es-PY" w:eastAsia="pt-BR"/>
              </w:rPr>
              <w:t>PINCA HALSTEAD MOSQ. 12CM RETA (224)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129,58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777,48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PINCA KELLY 16CM RETA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87,47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524,80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PINCA KELLY 14CM RETA (231)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76,08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456,50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PINCA KELLY 16CM CURVA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82,00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492,02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PINCA PEAN 14 CM CURVA C/SERRILHA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61,58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369,46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es-PY" w:eastAsia="pt-BR"/>
              </w:rPr>
            </w:pPr>
            <w:r w:rsidRPr="00E91615">
              <w:rPr>
                <w:rFonts w:ascii="Arial" w:hAnsi="Arial" w:cs="Arial"/>
                <w:lang w:val="es-PY" w:eastAsia="pt-BR"/>
              </w:rPr>
              <w:t>PINCA HALSTEAD MOSQ. 18CM RETA (427)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102,46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614,74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110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PINCA ANATOMICA DENTE DE RATO 14 CM (177)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51,29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307,74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lastRenderedPageBreak/>
              <w:t>111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LUVA PROCEDIMENTO PP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55,16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3.309,40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LUVA PROCEDIMENTO P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19,60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3.920,67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113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LUVA PROCEDIMENTO M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21,04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5.471,27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114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LUVA PROCEDIMENTO G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18,33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1.833,33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115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LUVA CIRURGICA ESTERIL N. 6,5 C/50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35,70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71,40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116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LUVA CIRURGICA ESTERIL N. 7,5 C/50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53,55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107,10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117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SERINGA DESC. 1 ML C/AG 13X4,5 INS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51,21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8.193,60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118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SERINGA DESC. 3 ML C/AG 25X7 C/500 SLIP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42,68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6.829,33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SERINGA DESC. 5 ML C/AG 25X7 C/500 SLIP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46,98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7.517,33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SERINGA DESC. 10 ML C/AG 25X7 C/250 SLIP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58,00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17.400,00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121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SERINGA DESC. 20 ML C/AG 25X7 C/250 SLIP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83,71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25.114,00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122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SORO FISIOLOGICO 9% 250 ML C/40 SF (733)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453,29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117.854,53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123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SORO FISIOLOGICO 9% 500 ML C/24 SF (717)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350,67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28.053,87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124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es-PY" w:eastAsia="pt-BR"/>
              </w:rPr>
            </w:pPr>
            <w:r w:rsidRPr="00E91615">
              <w:rPr>
                <w:rFonts w:ascii="Arial" w:hAnsi="Arial" w:cs="Arial"/>
                <w:lang w:val="es-PY" w:eastAsia="pt-BR"/>
              </w:rPr>
              <w:t>SORO GLICOSADO 5% 250 ML C/40 SF (758)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515,10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25.755,00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125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es-PY" w:eastAsia="pt-BR"/>
              </w:rPr>
            </w:pPr>
            <w:r w:rsidRPr="00E91615">
              <w:rPr>
                <w:rFonts w:ascii="Arial" w:hAnsi="Arial" w:cs="Arial"/>
                <w:lang w:val="es-PY" w:eastAsia="pt-BR"/>
              </w:rPr>
              <w:t>SORO GLICOSADO 5% 500 ML C/24 SF (708)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409,43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12.282,80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126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SORO RINGER SIMPLES 500 ML C/24 SF (724)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356,79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7.135,87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127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SONDA ASP. TRAQUEAL N.10 C/20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29,07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174,42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128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SONDA ASP. TRAQUEAL N.20 C/10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34,17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205,02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129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SONDA FOLEY 2 VIAS N.14 C/10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51,00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102,00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130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SONDA FOLEY 2 VIAS N.16 C/10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51,00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102,00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lastRenderedPageBreak/>
              <w:t>131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SONDA FOLEY 2 VIAS N.18 5CC C/10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51,00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102,00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132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SONDA FOLEY 2 VIAS N.20 5CC C/10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51,26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5.126,00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133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SONDA URETRAL N.10 C/10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12,16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24,32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134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PAPEL GRAU 100X100MM PGC AUTOCLAVE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98,71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9.870,67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135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PAPEL GRAU 250X100MM PGC AUTOCLAVE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294,25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8.827,50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136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PAPEL GRAU 150 X 100MM PGC AUTOCLAVE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127,98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10.238,67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137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REHIDRATANTE 50X27,9G (HIDRAPLEX)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51,00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1.020,00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138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ALCOOL GEL 70% 500 ML (ALLGEL)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LT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11,35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113,47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139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ESCADA 2 DEGRAL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228,28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456,56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140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SORO RINGER C/LACTATO 500ML C/24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286,99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17.219,60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141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BALANÇA ANTOPOMETRICA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2.527,67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5.055,33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142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MACA HOSPITALAR COM RODAS COM GRADES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3.060,00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3.060,00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143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BANDEJA INOX 22X09X15CM (2006)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89,88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179,75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144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BANDEJA INOX 30X20X4CM (2008)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86,44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172,89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145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BANDEJA RETANGULAR INOX 42X30X4,5CM 4,2L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109,65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219,30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146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CABO BISTURI N.3 (025)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19,99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199,87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147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ESCOVA DENTAL INFANTIL MACIA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  6,63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13.266,67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148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FIO DENTAL 500 MTS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24,72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247,23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149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FLUOR GEL 200 ML NEUTRO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VD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24,49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881,76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150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ANESTESICO TOPICO 12 MENTA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45,90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1.377,00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151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ANESTESICO PRILONEST 3% 50X1,8ML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599,91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11.998,20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152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ANESTESICO ARTICAINA 4% 50X1.8ML C/EPINE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477,75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14.332,50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lastRenderedPageBreak/>
              <w:t>153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ANESTESICO MEPIVACAI+EPIN.C/50 MEPIADRE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586,50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17.595,00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154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PAPEL CARBONO C/12 ARTICULACAO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12,47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374,20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155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RESINA CHARISMA COR A2 4 GR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125,51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5.020,27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156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RESINA CHARISMA COR A3 4 GR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125,51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5.020,53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157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RESINA CHARISMA COR A3,5 4GR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122,33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4.893,20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158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HEMOSTOP SOL 10 ML (HEMOLIQ)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145,09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870,56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159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HIDROXIDO CALCIO 24G (HYDCAL)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102,00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612,00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AGULHA DESC. GENG. CURTA 30G C/100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89,25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3.570,00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ADESIVO FOTO (SINGLE BOND 2) 5,6ML 6G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446,25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8.925,00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BANDA MATRIZ 0,05X7X500MM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  3,69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221,60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CAVITEC 25G (OBITURADOR)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53,55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1.071,00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SEDA PRETA 4,0 C/AG 1,7CM C/24 CT 3/8 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204,00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8.160,00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SUGADOR DESCARTAVEL C/40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26,33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20.010,80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GLUCONATO DE CLOREXIDINA 0,12% 500 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71,14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1.422,87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PINCEL CAVIBRUSH C/100 AMARELO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63,49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3.174,67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CONDICIONADO ACIDO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12,73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763,60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PASTA DIAMOND 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26,96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431,41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170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MICRO APLICADOR MEDIO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29,45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883,40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171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LIXA DE METAL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26,05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781,60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172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LIXA DE POLIESTER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12,98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389,50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173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IONOMERO DE VIDRO COR A3 FORRADOR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178,50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3.213,00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174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HIDROXIDO DE CALCIO P.A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31,61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189,64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175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OBTURADOR PROVISSORIO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68,59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1.234,68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176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IODOFOTMIO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130,05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780,30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177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BABADOR IMPERMEAVEL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29,54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886,10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178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ANESTESICO </w:t>
            </w:r>
            <w:r w:rsidRPr="00E91615">
              <w:rPr>
                <w:rFonts w:ascii="Arial" w:hAnsi="Arial" w:cs="Arial"/>
                <w:lang w:val="pt-BR" w:eastAsia="pt-BR"/>
              </w:rPr>
              <w:lastRenderedPageBreak/>
              <w:t>ALPHACAINE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lastRenderedPageBreak/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433,50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6.936,00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lastRenderedPageBreak/>
              <w:t>179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KIT ACADEMICO DE ALTA ROTAÇÃO E BAIXA ROTAÇÃO.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4.845,00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9.690,00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180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CANETA ALTA ROTAÇÃO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1.003,67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2.007,33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181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AGULHA EXTRA CURTA (INFANTIL)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98,20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1.178,40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182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FILMES RADIOGRAFICO ODONTOLOGICO ADULTO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CX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470,98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7.535,73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183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FOTOPOLIMERALIZADOR RECARREGAVEL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1.275,00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2.550,00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184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PROTETOR DE TIREOIDE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PCT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466,20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932,40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185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NOW DUO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5.508,00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11.016,00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186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BROCA CARBIDE FG ZEKRYA 28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76,50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1.224,00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187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BROCA CARBIDE FG N. 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71,14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1.138,29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188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BROCA CARBIDE FG N.2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73,00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1.168,00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189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BROCA CARBIDE FG N.4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71,14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1.138,29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190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BROCA DIAMANTADA FG 1011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15,04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240,69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191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BROCA DIAMANTADA FG 1012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15,04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225,65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192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BROCA DIAMANTADA FG 1011 HL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15,04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225,65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193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BROCA DIAMANTADA FG 3118FF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15,04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240,69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194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BROCA DIAMANTADA FG3118F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15,04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240,69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195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BROCA 1014 ESFERICA DIAMANTADA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15,04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240,69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196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BROCAS 1015 ESFERICAS DIAMANTADAS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15,04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240,69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197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BROCAS 1016 ESFERICAS DIAMANTADAS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15,04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240,69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198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BROCA CARBIDE ESFERICA N7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35,44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354,43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199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BROCA CARBIDE ESFERICA N8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35,44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283,55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BROCA CARBIDE ESFERICA N6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35,44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567,09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BROCA CARBIDE </w:t>
            </w:r>
            <w:r w:rsidRPr="00E91615">
              <w:rPr>
                <w:rFonts w:ascii="Arial" w:hAnsi="Arial" w:cs="Arial"/>
                <w:lang w:val="pt-BR" w:eastAsia="pt-BR"/>
              </w:rPr>
              <w:lastRenderedPageBreak/>
              <w:t>ESFERICA N2200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lastRenderedPageBreak/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  35,44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708,87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lastRenderedPageBreak/>
              <w:t>202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FÓRCEPS N°01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129,56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259,13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FÓRCEPS N°17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109,40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218,79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FÓRCEPS N°18R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240,01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FÓRCEPS N°18L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158,69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317,39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FÓRCEPS N°69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148,63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297,26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FÓRCEPS N°150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176,77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353,53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FÓRCEPS N°151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  191,96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  383,92 </w:t>
            </w:r>
          </w:p>
        </w:tc>
      </w:tr>
      <w:tr w:rsidR="000858DD" w:rsidRPr="00E91615" w:rsidTr="0069148D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209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FOTOPOLIMERALIZADOR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 2.040,00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        4.080,00 </w:t>
            </w:r>
          </w:p>
        </w:tc>
      </w:tr>
      <w:tr w:rsidR="000858DD" w:rsidRPr="00E91615" w:rsidTr="0069148D">
        <w:trPr>
          <w:trHeight w:val="465"/>
        </w:trPr>
        <w:tc>
          <w:tcPr>
            <w:tcW w:w="8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69148D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 xml:space="preserve">                                                                         </w:t>
            </w:r>
            <w:r w:rsidRPr="00E91615">
              <w:rPr>
                <w:rFonts w:ascii="Arial" w:hAnsi="Arial" w:cs="Arial"/>
                <w:lang w:val="pt-BR" w:eastAsia="pt-BR"/>
              </w:rPr>
              <w:t>VALOR TOTAL: </w:t>
            </w:r>
          </w:p>
          <w:p w:rsidR="000858DD" w:rsidRPr="00E91615" w:rsidRDefault="000858DD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 </w:t>
            </w:r>
          </w:p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DD" w:rsidRPr="00E91615" w:rsidRDefault="000858DD" w:rsidP="00E91615">
            <w:pPr>
              <w:widowControl/>
              <w:autoSpaceDE/>
              <w:autoSpaceDN/>
              <w:rPr>
                <w:rFonts w:ascii="Arial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lang w:val="pt-BR" w:eastAsia="pt-BR"/>
              </w:rPr>
              <w:t xml:space="preserve"> R$    1.092.421,20 </w:t>
            </w:r>
          </w:p>
        </w:tc>
      </w:tr>
    </w:tbl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4.0. DO TRATAMENTO DIFERENCIADO PARA ME/EPP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4.1. Salienta-se que na referida contratação, será concedido o tratamento diferenciado e simplificado para as Microempresas e Empresas de Pequeno Porte, nos termos das disposições contidas nos Arts. 47 e 48, da Lei Complementar nº 123/2006, visto estar presente a exceção prevista no inciso IV, do Art. 49, do mesmo diploma legal: Licitação dispensável - Art. 75, II, da Lei Federal nº 14.133/21.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4.2. No processo, portanto, deverá ser considerado preferencialmente apenas os fornecedores ou executantes enquadrados como Microempresa, Empresa de Pequeno Porte e Equiparados, nos termos da legislação vigente.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5.0.DAS OBRIGAÇÕES DO CONTRATANTE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5.1. Efetuar o pagamento relativo ao objeto contratado efetivamente realizado, de acordo com as cláusulas do respectivo contrato ou outros instrumentos hábeis.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5.2. Proporcionar ao Contratado todos os meios necessários para a fiel execução do objeto da presente contratação, nos termos do correspondente instrumento de ajuste.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5.3. Notificar o Contratado sobre qualquer irregularidade encontrada quanto à qualidade dos produtos ou serviços, exercendo a mais ampla e completa fiscalização, o que não exime o Contratado de suas responsabilidades pactuadas e preceitos legais.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5.4. Observar, em compatibilidade com o objeto da contração, as disposições dos Arts. 115 a 123 da Lei 14.133/21.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6.0. DAS OBRIGAÇÕES DO CONTRATADO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6.1. Responsabilizar-se por todos os ônus e obrigações concernentes à legislação fiscal, civil, tributária e trabalhista, bem como por todas as despesas e compromissos assumidos, a qualquer título, perante seus fornecedores ou terceiros em razão da execução do objeto contratado.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6.2. Substituir, arcando com as despesas decorrentes, os materiais ou serviços que apresentarem defeitos, alterações, imperfeições ou quaisquer irregularidades discrepantes às exigências do instrumento de ajuste pactuado, ainda que constatados somente após o recebimento ou pagamento.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6.3. Não transferir a outrem, no todo ou em parte, o objeto da contratação, salvo mediante prévia e expressa autorização do Contratante.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lastRenderedPageBreak/>
        <w:t>6.4. Manter, durante a vigência do contrato ou outros instrumentos hábeis, em compatibilidade com as obrigações assumidas, todas as condições de regularidade e qualificação exigidas no respectivo processo de contratação direta por Dispensa de Licitação, conforme o caso, apresentando ao Contratante os documentos necessários, sempre que solicitado.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6.5. Emitir Nota Fiscal correspondente à sede ou filial da empresa que efetivamente apresentou a documentação de regularidade e qualificação exigidas quando da instrução do referido processo de contratação direta.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6.6. Executar todas as obrigações assumidas sempre com observância a melhor técnica vigente, enquadrando-se, rigorosamente, dentro dos preceitos legais, normas e especificações técnicas correspondentes.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6.7. Observar, em compatibilidade com o objeto da contração, as disposições dos Arts. 115 a 123 da Lei 14.133/21.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7.0.DOS PRAZOS E DA VIGÊNCIA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7.1. Os prazos máximos de início de etapas de execução e de conclusão do objeto da contratação, que admite prorrogação nas condições e hipóteses previstas na Lei 14.133/21, estão abaixo indicados e serão considerados da assinatura do Contrato ou equivalente: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7.1.1. Início: 3 (três) dias;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7.1.2. Conclusão: 12 (doze) meses.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7.2. A vigência da presente contratação será determinada: até o final do exercício financeiro de 2024, considerada da data de assinatura do respectivo instrumento de ajuste; podendo ser prorrogada, nas hipóteses e nos termos dos Arts. 105 a 114, da Lei 14.133/21.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8.0. DO REAJUSTAMENTO EM SENTIDO ESTRITO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8.1. Os preços contratados são fixos e irreajustáveis no prazo de um ano.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9.0. DO PAGAMENTO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9.1. O pagamento será realizado mediante processo regular e em observância às normas e procedimentos adotados, bem como as disposições dos Arts. 141 a 146 da Lei 14.133/21; da seguinte maneira: Mensalmente, para ocorrer no prazo de trinta dias, contados do período de adimplemento de cada parcela.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10.0. DA VERIFICAÇÃO DA QUALIFICAÇÃO TÉCNICA E ECONÔMICO-FINANCEIRA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10.1. Se necessária a verificação da qualificação técnica e econômico-financeira do licitante, a documentação essencial, suficiente para comprovar as referidas capacidades, será restrita aquela definida nos Art. 67 e 69, da Lei 14.133/21, respectivamente.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10.2. Salienta-se que a documentação relacionada nos Arts. 66 a 69, da Lei 14.133/21, para demonstrar a capacidade do licitante de realizar o objeto eventualmente pactuado, dividida em habilitação jurídica; qualificação técnico-profissional e técnico-operacional; habilitações fiscal, social e trabalhista; e habilitação econômico-financeira; poderá ser dispensada, total ou parcialmente, dentre outras, nas contratações em valores inferiores a um quarto do limite para dispensa de licitação para compras em geral, conforme as disposições do Art. 70, do mesmo diploma legal.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11.0.DO CRITÉRIO DE ACEITAÇÃO DO OBJETO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lastRenderedPageBreak/>
        <w:t>11.1. Executada a presente contratação e observadas as condições de adimplemento das obrigações pactuadas, os procedimentos e condições para receber o seu objeto pelo Contratante obedecerão, conforme o caso, às disposições do Art. 140, da Lei 14.133/21.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11.2. Por se tratar de serviço, a assinatura do termo detalhado de recebimento provisório, se dará pelas partes, quando verificado o cumprimento das exigências de caráter técnico, até 15 (quinze) dias da comunicação escrita do Contatado. No caso do termo detalhado de recebimento definitivo, será emitido e assinatura pelas partes, apenas após o decurso do prazo de observação ou vistoria, que comprove o atendimento das exigências contratuais, não podendo esse prazo ser superior a 90 (noventa) dias, salvo em casos excepcionais, devidamente justificados.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12.0.DOS PROCEDIMENTOS DE FISCALIZAÇÃO E GERENCIAMENTO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12.1. Serão designados pelo Contratante representantes com atribuições de Gestor e Fiscal do contrato, nos termos do Art. 117, da Lei 14.133/21, especialmente para acompanhar e fiscalizar a sua execução, respectivamente, permitida a contratação de terceiros para assistência e subsídio de informações pertinentes a essas atribuições.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13.0. DAS SANÇÕES ADMINISTRATIVAS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13.1. O Contratado será responsabilizado administrativamente, facultada a defesa no prazo legal do interessado, pelas infrações previstas no Art. 155, da Lei 14.133/21 e serão aplicadas, na forma, condições, regras, prazos e procedimentos definidos nos Arts. 156 a 163, do mesmo diploma legal, as seguintes sanções: a – advertência aplicada exclusivamente pela infração administrativa de dar causa à inexecução parcial do contrato, quando não se justificar a imposição de penalidade mais grave; b – multa de mora de 0,5% (zero vírgula cinco por cento) aplicada sobre o valor do contrato, por dia de atraso injustificado na execução do objeto da contratação; c – multa de 10% (dez por cento) sobre o valor do contrato por qualquer das infrações administrativas previstas no referido Art. 155; d – impedimento de licitar e contatar no âmbito da Administração Pública direta e indireta do ente federativo que tiver aplicado a sanção, pelo prazo de dois anos, aplicada ao responsável pelas infrações administrativas previstas nos incisos II, III, IV, V, VI e VII do caput do referido Art. 155, quando não se justificar a imposição de penalidade mais grave; e – declaração de inidoneidade para licitar ou contratar no âmbito da Administração Pública direta e indireta de todos os entes federativos, pelo prazo de cinco anos, aplicada ao responsável pelas infrações administrativas previstas nos incisos VIII, IX, X, XI e XII do caput do referido Art. 155, bem como pelas infrações administrativas previstas nos incisos II, III, IV, V, VI e VII do caput do mesmo artigo que justifiquem a imposição de penalidade mais grave que a sanção referida no § 4º do referido Art. 156; f – aplicação cumulada de outras sanções previstas na Lei 14.133/21.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13.2. Se o valor da multa ou indenização devida não for recolhido no prazo de 15 dias após a comunicação ao Contratado, será automaticamente descontado da primeira parcela do pagamento a que o Contratado vier a fazer jus, acrescido de juros moratórios de 1% (um por cento) ao mês, ou, quando for o caso, cobrado judicialmente.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14.0. DA COMPENSAÇÃO FINANCEIRA</w:t>
      </w: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 xml:space="preserve">14.1. Nos casos de eventuais atrasos de pagamento nos termos deste instrumento, e desde que o Contratado não tenha concorrido de alguma forma para o atraso, será admitida a compensação financeira, devida desde a data limite fixada para o pagamento até a data correspondente ao efetivo pagamento da parcela. Os encargos moratórios devidos em razão do atraso no pagamento serão calculados com utilização da seguinte fórmula: EM = N × VP × I, onde: EM = encargos moratórios; N = número de dias entre a data prevista para o pagamento e a do efetivo pagamento; VP = valor da </w:t>
      </w:r>
      <w:r w:rsidRPr="00E91615">
        <w:rPr>
          <w:rFonts w:ascii="Arial" w:eastAsia="Calibri" w:hAnsi="Arial" w:cs="Arial"/>
          <w:lang w:val="pt-BR"/>
        </w:rPr>
        <w:lastRenderedPageBreak/>
        <w:t>parcela a ser paga; e I = índice de compensação financeira, assim apurado: I = (TX ÷ 100) ÷ 365, sendo TX = percentual do IPCA–IBGE acumulado nos últimos doze meses ou, na sua falta, um novo índice adotado pelo Governo Federal que o substitua. Na hipótese do referido índice estabelecido para a compensação financeira venha a ser extinto ou de qualquer forma não possa mais ser utilizado, será adotado, em substituição, o que vier a ser determinado pela legislação então em vigor.</w:t>
      </w:r>
    </w:p>
    <w:p w:rsidR="00E91615" w:rsidRPr="00E91615" w:rsidRDefault="00E91615" w:rsidP="00E91615">
      <w:pPr>
        <w:widowControl/>
        <w:autoSpaceDE/>
        <w:autoSpaceDN/>
        <w:spacing w:line="276" w:lineRule="auto"/>
        <w:jc w:val="both"/>
        <w:rPr>
          <w:rFonts w:ascii="Arial" w:eastAsia="Calibri" w:hAnsi="Arial" w:cs="Arial"/>
          <w:b/>
          <w:bCs/>
          <w:lang w:val="pt-BR"/>
        </w:rPr>
      </w:pPr>
      <w:r w:rsidRPr="00E91615">
        <w:rPr>
          <w:rFonts w:ascii="Arial" w:eastAsia="Calibri" w:hAnsi="Arial" w:cs="Arial"/>
          <w:b/>
          <w:bCs/>
          <w:lang w:val="pt-BR"/>
        </w:rPr>
        <w:t>15 - REQUISITOS DA CONTRATAÇÃO:</w:t>
      </w:r>
    </w:p>
    <w:p w:rsidR="00E91615" w:rsidRPr="00E91615" w:rsidRDefault="00E91615" w:rsidP="00E91615">
      <w:pPr>
        <w:widowControl/>
        <w:autoSpaceDE/>
        <w:autoSpaceDN/>
        <w:spacing w:line="276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9.1. Para que o objeto da contratação seja atendido, é necessário o atendimento de alguns requisitos mínimos necessários, dentre eles os de qualidade e capacidade de execução pelo contratado, nos termos do artigo 72, da Lei Federal 14.133/2021.</w:t>
      </w:r>
    </w:p>
    <w:p w:rsidR="00E91615" w:rsidRPr="00E91615" w:rsidRDefault="00E91615" w:rsidP="00E91615">
      <w:pPr>
        <w:widowControl/>
        <w:autoSpaceDE/>
        <w:autoSpaceDN/>
        <w:spacing w:line="276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9.2. Será exigido, conforme artigo 62 da Lei Federal 14.133/2021, documentos referentes a habilitação jurídica (premissa do artigo 66), habilitação técnica (rol do artigo 67), habilitação fiscal, social e trabalhista (artigo 68) habilitação econômico-financeira (rol do artigo 69), todos da mesma legislação (Lei Federal 14.133/2021).</w:t>
      </w:r>
    </w:p>
    <w:p w:rsidR="00E91615" w:rsidRPr="00E91615" w:rsidRDefault="00E91615" w:rsidP="00E91615">
      <w:pPr>
        <w:widowControl/>
        <w:autoSpaceDE/>
        <w:autoSpaceDN/>
        <w:spacing w:line="276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9.3. Sendo assim, os documentos exigidos serão conforme o edital.</w:t>
      </w:r>
    </w:p>
    <w:p w:rsidR="00E91615" w:rsidRPr="00E91615" w:rsidRDefault="00E91615" w:rsidP="00E91615">
      <w:pPr>
        <w:widowControl/>
        <w:autoSpaceDE/>
        <w:autoSpaceDN/>
        <w:spacing w:line="276" w:lineRule="auto"/>
        <w:jc w:val="both"/>
        <w:rPr>
          <w:rFonts w:ascii="Arial" w:eastAsia="Calibri" w:hAnsi="Arial" w:cs="Arial"/>
          <w:lang w:val="pt-BR"/>
        </w:rPr>
      </w:pPr>
    </w:p>
    <w:p w:rsidR="00E91615" w:rsidRPr="00E91615" w:rsidRDefault="00E91615" w:rsidP="00E91615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lang w:val="pt-BR"/>
        </w:rPr>
      </w:pPr>
    </w:p>
    <w:p w:rsidR="00E91615" w:rsidRPr="00E91615" w:rsidRDefault="00E91615" w:rsidP="00E91615">
      <w:pPr>
        <w:tabs>
          <w:tab w:val="left" w:pos="851"/>
        </w:tabs>
        <w:ind w:left="360"/>
        <w:jc w:val="both"/>
        <w:outlineLvl w:val="0"/>
        <w:rPr>
          <w:rFonts w:ascii="Arial" w:eastAsia="Consolas" w:hAnsi="Arial" w:cs="Arial"/>
          <w:b/>
          <w:bCs/>
          <w:lang w:eastAsia="pt-PT" w:bidi="pt-PT"/>
        </w:rPr>
      </w:pPr>
      <w:r w:rsidRPr="00E91615">
        <w:rPr>
          <w:rFonts w:ascii="Arial" w:eastAsia="Consolas" w:hAnsi="Arial" w:cs="Arial"/>
          <w:b/>
          <w:bCs/>
          <w:lang w:eastAsia="pt-PT" w:bidi="pt-PT"/>
        </w:rPr>
        <w:t>16   DAS</w:t>
      </w:r>
      <w:r w:rsidRPr="00E91615">
        <w:rPr>
          <w:rFonts w:ascii="Arial" w:eastAsia="Consolas" w:hAnsi="Arial" w:cs="Arial"/>
          <w:b/>
          <w:bCs/>
          <w:spacing w:val="-9"/>
          <w:lang w:eastAsia="pt-PT" w:bidi="pt-PT"/>
        </w:rPr>
        <w:t xml:space="preserve"> </w:t>
      </w:r>
      <w:r w:rsidRPr="00E91615">
        <w:rPr>
          <w:rFonts w:ascii="Arial" w:eastAsia="Consolas" w:hAnsi="Arial" w:cs="Arial"/>
          <w:b/>
          <w:bCs/>
          <w:lang w:eastAsia="pt-PT" w:bidi="pt-PT"/>
        </w:rPr>
        <w:t>DISPOSIÇÕES</w:t>
      </w:r>
      <w:r w:rsidRPr="00E91615">
        <w:rPr>
          <w:rFonts w:ascii="Arial" w:eastAsia="Consolas" w:hAnsi="Arial" w:cs="Arial"/>
          <w:b/>
          <w:bCs/>
          <w:spacing w:val="-8"/>
          <w:lang w:eastAsia="pt-PT" w:bidi="pt-PT"/>
        </w:rPr>
        <w:t xml:space="preserve"> </w:t>
      </w:r>
      <w:r w:rsidRPr="00E91615">
        <w:rPr>
          <w:rFonts w:ascii="Arial" w:eastAsia="Consolas" w:hAnsi="Arial" w:cs="Arial"/>
          <w:b/>
          <w:bCs/>
          <w:lang w:eastAsia="pt-PT" w:bidi="pt-PT"/>
        </w:rPr>
        <w:t>GERAIS</w:t>
      </w:r>
    </w:p>
    <w:p w:rsidR="00E91615" w:rsidRPr="00E91615" w:rsidRDefault="00E91615" w:rsidP="00E91615">
      <w:pPr>
        <w:tabs>
          <w:tab w:val="left" w:pos="851"/>
        </w:tabs>
        <w:ind w:left="284"/>
        <w:jc w:val="both"/>
        <w:outlineLvl w:val="0"/>
        <w:rPr>
          <w:rFonts w:ascii="Arial" w:eastAsia="Consolas" w:hAnsi="Arial" w:cs="Arial"/>
          <w:b/>
          <w:bCs/>
          <w:lang w:eastAsia="pt-PT" w:bidi="pt-PT"/>
        </w:rPr>
      </w:pPr>
    </w:p>
    <w:p w:rsidR="00E91615" w:rsidRPr="00E91615" w:rsidRDefault="00E91615" w:rsidP="00D024DA">
      <w:pPr>
        <w:widowControl/>
        <w:numPr>
          <w:ilvl w:val="0"/>
          <w:numId w:val="32"/>
        </w:numPr>
        <w:autoSpaceDE/>
        <w:autoSpaceDN/>
        <w:spacing w:after="160" w:line="276" w:lineRule="auto"/>
        <w:ind w:left="714" w:hanging="357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No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caso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de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todos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os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fornecedores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restarem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desclassificados ou inabilitados (procedimento fracassado),</w:t>
      </w:r>
      <w:r w:rsidRPr="00E91615">
        <w:rPr>
          <w:rFonts w:ascii="Arial" w:eastAsia="Calibri" w:hAnsi="Arial" w:cs="Arial"/>
          <w:spacing w:val="-14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</w:t>
      </w:r>
      <w:r w:rsidRPr="00E91615">
        <w:rPr>
          <w:rFonts w:ascii="Arial" w:eastAsia="Calibri" w:hAnsi="Arial" w:cs="Arial"/>
          <w:spacing w:val="-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Administração</w:t>
      </w:r>
      <w:r w:rsidRPr="00E91615">
        <w:rPr>
          <w:rFonts w:ascii="Arial" w:eastAsia="Calibri" w:hAnsi="Arial" w:cs="Arial"/>
          <w:spacing w:val="-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poderá:</w:t>
      </w:r>
    </w:p>
    <w:p w:rsidR="00E91615" w:rsidRPr="00E91615" w:rsidRDefault="00E91615" w:rsidP="00D024DA">
      <w:pPr>
        <w:widowControl/>
        <w:numPr>
          <w:ilvl w:val="0"/>
          <w:numId w:val="32"/>
        </w:numPr>
        <w:autoSpaceDE/>
        <w:autoSpaceDN/>
        <w:spacing w:after="160" w:line="276" w:lineRule="auto"/>
        <w:ind w:left="714" w:hanging="357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Republicar</w:t>
      </w:r>
      <w:r w:rsidRPr="00E91615">
        <w:rPr>
          <w:rFonts w:ascii="Arial" w:eastAsia="Calibri" w:hAnsi="Arial" w:cs="Arial"/>
          <w:spacing w:val="-6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o</w:t>
      </w:r>
      <w:r w:rsidRPr="00E91615">
        <w:rPr>
          <w:rFonts w:ascii="Arial" w:eastAsia="Calibri" w:hAnsi="Arial" w:cs="Arial"/>
          <w:spacing w:val="-5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presente</w:t>
      </w:r>
      <w:r w:rsidRPr="00E91615">
        <w:rPr>
          <w:rFonts w:ascii="Arial" w:eastAsia="Calibri" w:hAnsi="Arial" w:cs="Arial"/>
          <w:spacing w:val="-5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aviso</w:t>
      </w:r>
      <w:r w:rsidRPr="00E91615">
        <w:rPr>
          <w:rFonts w:ascii="Arial" w:eastAsia="Calibri" w:hAnsi="Arial" w:cs="Arial"/>
          <w:spacing w:val="-5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com</w:t>
      </w:r>
      <w:r w:rsidRPr="00E91615">
        <w:rPr>
          <w:rFonts w:ascii="Arial" w:eastAsia="Calibri" w:hAnsi="Arial" w:cs="Arial"/>
          <w:spacing w:val="-6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uma</w:t>
      </w:r>
      <w:r w:rsidRPr="00E91615">
        <w:rPr>
          <w:rFonts w:ascii="Arial" w:eastAsia="Calibri" w:hAnsi="Arial" w:cs="Arial"/>
          <w:spacing w:val="-5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nova</w:t>
      </w:r>
      <w:r w:rsidRPr="00E91615">
        <w:rPr>
          <w:rFonts w:ascii="Arial" w:eastAsia="Calibri" w:hAnsi="Arial" w:cs="Arial"/>
          <w:spacing w:val="-5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data;</w:t>
      </w:r>
    </w:p>
    <w:p w:rsidR="00E91615" w:rsidRPr="00E91615" w:rsidRDefault="00E91615" w:rsidP="00D024DA">
      <w:pPr>
        <w:widowControl/>
        <w:numPr>
          <w:ilvl w:val="0"/>
          <w:numId w:val="32"/>
        </w:numPr>
        <w:autoSpaceDE/>
        <w:autoSpaceDN/>
        <w:spacing w:after="160" w:line="276" w:lineRule="auto"/>
        <w:ind w:left="714" w:hanging="357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Valer-se, para a contratação, de proposta obtida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na</w:t>
      </w:r>
      <w:r w:rsidRPr="00E91615">
        <w:rPr>
          <w:rFonts w:ascii="Arial" w:eastAsia="Calibri" w:hAnsi="Arial" w:cs="Arial"/>
          <w:spacing w:val="-19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pesquisa</w:t>
      </w:r>
      <w:r w:rsidRPr="00E91615">
        <w:rPr>
          <w:rFonts w:ascii="Arial" w:eastAsia="Calibri" w:hAnsi="Arial" w:cs="Arial"/>
          <w:spacing w:val="-18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de</w:t>
      </w:r>
      <w:r w:rsidRPr="00E91615">
        <w:rPr>
          <w:rFonts w:ascii="Arial" w:eastAsia="Calibri" w:hAnsi="Arial" w:cs="Arial"/>
          <w:spacing w:val="-19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preços</w:t>
      </w:r>
      <w:r w:rsidRPr="00E91615">
        <w:rPr>
          <w:rFonts w:ascii="Arial" w:eastAsia="Calibri" w:hAnsi="Arial" w:cs="Arial"/>
          <w:spacing w:val="-18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que</w:t>
      </w:r>
      <w:r w:rsidRPr="00E91615">
        <w:rPr>
          <w:rFonts w:ascii="Arial" w:eastAsia="Calibri" w:hAnsi="Arial" w:cs="Arial"/>
          <w:spacing w:val="-18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serviu</w:t>
      </w:r>
      <w:r w:rsidRPr="00E91615">
        <w:rPr>
          <w:rFonts w:ascii="Arial" w:eastAsia="Calibri" w:hAnsi="Arial" w:cs="Arial"/>
          <w:spacing w:val="-19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de</w:t>
      </w:r>
      <w:r w:rsidRPr="00E91615">
        <w:rPr>
          <w:rFonts w:ascii="Arial" w:eastAsia="Calibri" w:hAnsi="Arial" w:cs="Arial"/>
          <w:spacing w:val="-18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base</w:t>
      </w:r>
      <w:r w:rsidRPr="00E91615">
        <w:rPr>
          <w:rFonts w:ascii="Arial" w:eastAsia="Calibri" w:hAnsi="Arial" w:cs="Arial"/>
          <w:spacing w:val="-18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ao</w:t>
      </w:r>
      <w:r w:rsidRPr="00E91615">
        <w:rPr>
          <w:rFonts w:ascii="Arial" w:eastAsia="Calibri" w:hAnsi="Arial" w:cs="Arial"/>
          <w:spacing w:val="-19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procedimento,</w:t>
      </w:r>
      <w:r w:rsidRPr="00E91615">
        <w:rPr>
          <w:rFonts w:ascii="Arial" w:eastAsia="Calibri" w:hAnsi="Arial" w:cs="Arial"/>
          <w:spacing w:val="-18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 xml:space="preserve">se </w:t>
      </w:r>
      <w:r w:rsidRPr="00E91615">
        <w:rPr>
          <w:rFonts w:ascii="Arial" w:eastAsia="Calibri" w:hAnsi="Arial" w:cs="Arial"/>
          <w:spacing w:val="-14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houver, privilegiando-se os menores preços, sempre que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 xml:space="preserve">possível, e desde que atendidas às condições de habilitação </w:t>
      </w:r>
      <w:r w:rsidRPr="00E91615">
        <w:rPr>
          <w:rFonts w:ascii="Arial" w:eastAsia="Calibri" w:hAnsi="Arial" w:cs="Arial"/>
          <w:spacing w:val="-14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exigidas.</w:t>
      </w:r>
    </w:p>
    <w:p w:rsidR="00E91615" w:rsidRPr="00E91615" w:rsidRDefault="00E91615" w:rsidP="00D024DA">
      <w:pPr>
        <w:widowControl/>
        <w:numPr>
          <w:ilvl w:val="0"/>
          <w:numId w:val="32"/>
        </w:numPr>
        <w:autoSpaceDE/>
        <w:autoSpaceDN/>
        <w:spacing w:after="160" w:line="276" w:lineRule="auto"/>
        <w:ind w:left="714" w:hanging="357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No caso do subitem anterior, a contratação será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operacionalizada</w:t>
      </w:r>
      <w:r w:rsidRPr="00E91615">
        <w:rPr>
          <w:rFonts w:ascii="Arial" w:eastAsia="Calibri" w:hAnsi="Arial" w:cs="Arial"/>
          <w:spacing w:val="-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fora</w:t>
      </w:r>
      <w:r w:rsidRPr="00E91615">
        <w:rPr>
          <w:rFonts w:ascii="Arial" w:eastAsia="Calibri" w:hAnsi="Arial" w:cs="Arial"/>
          <w:spacing w:val="-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deste</w:t>
      </w:r>
      <w:r w:rsidRPr="00E91615">
        <w:rPr>
          <w:rFonts w:ascii="Arial" w:eastAsia="Calibri" w:hAnsi="Arial" w:cs="Arial"/>
          <w:spacing w:val="-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procedimento.</w:t>
      </w:r>
    </w:p>
    <w:p w:rsidR="00E91615" w:rsidRPr="00E91615" w:rsidRDefault="00E91615" w:rsidP="00D024DA">
      <w:pPr>
        <w:widowControl/>
        <w:numPr>
          <w:ilvl w:val="0"/>
          <w:numId w:val="32"/>
        </w:numPr>
        <w:autoSpaceDE/>
        <w:autoSpaceDN/>
        <w:spacing w:after="160" w:line="276" w:lineRule="auto"/>
        <w:ind w:left="714" w:hanging="357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Fixar prazo para que possa haver adequação das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spacing w:val="-1"/>
          <w:lang w:val="pt-BR"/>
        </w:rPr>
        <w:t>propostas</w:t>
      </w:r>
      <w:r w:rsidRPr="00E91615">
        <w:rPr>
          <w:rFonts w:ascii="Arial" w:eastAsia="Calibri" w:hAnsi="Arial" w:cs="Arial"/>
          <w:spacing w:val="-34"/>
          <w:lang w:val="pt-BR"/>
        </w:rPr>
        <w:t xml:space="preserve"> </w:t>
      </w:r>
      <w:r w:rsidRPr="00E91615">
        <w:rPr>
          <w:rFonts w:ascii="Arial" w:eastAsia="Calibri" w:hAnsi="Arial" w:cs="Arial"/>
          <w:spacing w:val="-1"/>
          <w:lang w:val="pt-BR"/>
        </w:rPr>
        <w:t>ou</w:t>
      </w:r>
      <w:r w:rsidRPr="00E91615">
        <w:rPr>
          <w:rFonts w:ascii="Arial" w:eastAsia="Calibri" w:hAnsi="Arial" w:cs="Arial"/>
          <w:spacing w:val="-34"/>
          <w:lang w:val="pt-BR"/>
        </w:rPr>
        <w:t xml:space="preserve"> </w:t>
      </w:r>
      <w:r w:rsidRPr="00E91615">
        <w:rPr>
          <w:rFonts w:ascii="Arial" w:eastAsia="Calibri" w:hAnsi="Arial" w:cs="Arial"/>
          <w:spacing w:val="-1"/>
          <w:lang w:val="pt-BR"/>
        </w:rPr>
        <w:t>da</w:t>
      </w:r>
      <w:r w:rsidRPr="00E91615">
        <w:rPr>
          <w:rFonts w:ascii="Arial" w:eastAsia="Calibri" w:hAnsi="Arial" w:cs="Arial"/>
          <w:spacing w:val="-33"/>
          <w:lang w:val="pt-BR"/>
        </w:rPr>
        <w:t xml:space="preserve"> </w:t>
      </w:r>
      <w:r w:rsidRPr="00E91615">
        <w:rPr>
          <w:rFonts w:ascii="Arial" w:eastAsia="Calibri" w:hAnsi="Arial" w:cs="Arial"/>
          <w:spacing w:val="-1"/>
          <w:lang w:val="pt-BR"/>
        </w:rPr>
        <w:t>documentação</w:t>
      </w:r>
      <w:r w:rsidRPr="00E91615">
        <w:rPr>
          <w:rFonts w:ascii="Arial" w:eastAsia="Calibri" w:hAnsi="Arial" w:cs="Arial"/>
          <w:spacing w:val="-34"/>
          <w:lang w:val="pt-BR"/>
        </w:rPr>
        <w:t xml:space="preserve"> </w:t>
      </w:r>
      <w:r w:rsidRPr="00E91615">
        <w:rPr>
          <w:rFonts w:ascii="Arial" w:eastAsia="Calibri" w:hAnsi="Arial" w:cs="Arial"/>
          <w:spacing w:val="-1"/>
          <w:lang w:val="pt-BR"/>
        </w:rPr>
        <w:t>de</w:t>
      </w:r>
      <w:r w:rsidRPr="00E91615">
        <w:rPr>
          <w:rFonts w:ascii="Arial" w:eastAsia="Calibri" w:hAnsi="Arial" w:cs="Arial"/>
          <w:spacing w:val="-38"/>
          <w:lang w:val="pt-BR"/>
        </w:rPr>
        <w:t xml:space="preserve"> </w:t>
      </w:r>
      <w:r w:rsidRPr="00E91615">
        <w:rPr>
          <w:rFonts w:ascii="Arial" w:eastAsia="Calibri" w:hAnsi="Arial" w:cs="Arial"/>
          <w:spacing w:val="-1"/>
          <w:lang w:val="pt-BR"/>
        </w:rPr>
        <w:t>habilitação,</w:t>
      </w:r>
      <w:r w:rsidRPr="00E91615">
        <w:rPr>
          <w:rFonts w:ascii="Arial" w:eastAsia="Calibri" w:hAnsi="Arial" w:cs="Arial"/>
          <w:spacing w:val="-31"/>
          <w:lang w:val="pt-BR"/>
        </w:rPr>
        <w:t xml:space="preserve"> </w:t>
      </w:r>
      <w:r w:rsidRPr="00E91615">
        <w:rPr>
          <w:rFonts w:ascii="Arial" w:eastAsia="Calibri" w:hAnsi="Arial" w:cs="Arial"/>
          <w:spacing w:val="-1"/>
          <w:lang w:val="pt-BR"/>
        </w:rPr>
        <w:t>conforme</w:t>
      </w:r>
      <w:r w:rsidRPr="00E91615">
        <w:rPr>
          <w:rFonts w:ascii="Arial" w:eastAsia="Calibri" w:hAnsi="Arial" w:cs="Arial"/>
          <w:spacing w:val="-33"/>
          <w:lang w:val="pt-BR"/>
        </w:rPr>
        <w:t xml:space="preserve"> </w:t>
      </w:r>
      <w:r w:rsidRPr="00E91615">
        <w:rPr>
          <w:rFonts w:ascii="Arial" w:eastAsia="Calibri" w:hAnsi="Arial" w:cs="Arial"/>
          <w:spacing w:val="-1"/>
          <w:lang w:val="pt-BR"/>
        </w:rPr>
        <w:t>o</w:t>
      </w:r>
      <w:r w:rsidRPr="00E91615">
        <w:rPr>
          <w:rFonts w:ascii="Arial" w:eastAsia="Calibri" w:hAnsi="Arial" w:cs="Arial"/>
          <w:spacing w:val="-34"/>
          <w:lang w:val="pt-BR"/>
        </w:rPr>
        <w:t xml:space="preserve"> </w:t>
      </w:r>
      <w:r w:rsidRPr="00E91615">
        <w:rPr>
          <w:rFonts w:ascii="Arial" w:eastAsia="Calibri" w:hAnsi="Arial" w:cs="Arial"/>
          <w:spacing w:val="-1"/>
          <w:lang w:val="pt-BR"/>
        </w:rPr>
        <w:t>caso.</w:t>
      </w:r>
    </w:p>
    <w:p w:rsidR="00E91615" w:rsidRPr="00E91615" w:rsidRDefault="00E91615" w:rsidP="00D024DA">
      <w:pPr>
        <w:widowControl/>
        <w:numPr>
          <w:ilvl w:val="0"/>
          <w:numId w:val="32"/>
        </w:numPr>
        <w:autoSpaceDE/>
        <w:autoSpaceDN/>
        <w:spacing w:after="160" w:line="276" w:lineRule="auto"/>
        <w:ind w:left="714" w:hanging="357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spacing w:val="-1"/>
          <w:lang w:val="pt-BR"/>
        </w:rPr>
        <w:t>As</w:t>
      </w:r>
      <w:r w:rsidRPr="00E91615">
        <w:rPr>
          <w:rFonts w:ascii="Arial" w:eastAsia="Calibri" w:hAnsi="Arial" w:cs="Arial"/>
          <w:spacing w:val="-35"/>
          <w:lang w:val="pt-BR"/>
        </w:rPr>
        <w:t xml:space="preserve"> </w:t>
      </w:r>
      <w:r w:rsidRPr="00E91615">
        <w:rPr>
          <w:rFonts w:ascii="Arial" w:eastAsia="Calibri" w:hAnsi="Arial" w:cs="Arial"/>
          <w:spacing w:val="-1"/>
          <w:lang w:val="pt-BR"/>
        </w:rPr>
        <w:t xml:space="preserve">providências </w:t>
      </w:r>
      <w:r w:rsidRPr="00E91615">
        <w:rPr>
          <w:rFonts w:ascii="Arial" w:eastAsia="Calibri" w:hAnsi="Arial" w:cs="Arial"/>
          <w:spacing w:val="-34"/>
          <w:lang w:val="pt-BR"/>
        </w:rPr>
        <w:t xml:space="preserve"> </w:t>
      </w:r>
      <w:r w:rsidRPr="00E91615">
        <w:rPr>
          <w:rFonts w:ascii="Arial" w:eastAsia="Calibri" w:hAnsi="Arial" w:cs="Arial"/>
          <w:spacing w:val="-1"/>
          <w:lang w:val="pt-BR"/>
        </w:rPr>
        <w:t xml:space="preserve">dos </w:t>
      </w:r>
      <w:r w:rsidRPr="00E91615">
        <w:rPr>
          <w:rFonts w:ascii="Arial" w:eastAsia="Calibri" w:hAnsi="Arial" w:cs="Arial"/>
          <w:spacing w:val="-35"/>
          <w:lang w:val="pt-BR"/>
        </w:rPr>
        <w:t xml:space="preserve"> </w:t>
      </w:r>
      <w:r w:rsidRPr="00E91615">
        <w:rPr>
          <w:rFonts w:ascii="Arial" w:eastAsia="Calibri" w:hAnsi="Arial" w:cs="Arial"/>
          <w:spacing w:val="-1"/>
          <w:lang w:val="pt-BR"/>
        </w:rPr>
        <w:t>subitens</w:t>
      </w:r>
      <w:r w:rsidRPr="00E91615">
        <w:rPr>
          <w:rFonts w:ascii="Arial" w:eastAsia="Calibri" w:hAnsi="Arial" w:cs="Arial"/>
          <w:spacing w:val="-34"/>
          <w:lang w:val="pt-BR"/>
        </w:rPr>
        <w:t xml:space="preserve"> </w:t>
      </w:r>
      <w:r w:rsidRPr="00E91615">
        <w:rPr>
          <w:rFonts w:ascii="Arial" w:eastAsia="Calibri" w:hAnsi="Arial" w:cs="Arial"/>
          <w:spacing w:val="-1"/>
          <w:lang w:val="pt-BR"/>
        </w:rPr>
        <w:t xml:space="preserve"> (b  </w:t>
      </w:r>
      <w:r w:rsidRPr="00E91615">
        <w:rPr>
          <w:rFonts w:ascii="Arial" w:eastAsia="Calibri" w:hAnsi="Arial" w:cs="Arial"/>
          <w:spacing w:val="-35"/>
          <w:lang w:val="pt-BR"/>
        </w:rPr>
        <w:t xml:space="preserve"> </w:t>
      </w:r>
      <w:r w:rsidRPr="00E91615">
        <w:rPr>
          <w:rFonts w:ascii="Arial" w:eastAsia="Calibri" w:hAnsi="Arial" w:cs="Arial"/>
          <w:spacing w:val="-1"/>
          <w:lang w:val="pt-BR"/>
        </w:rPr>
        <w:t>e</w:t>
      </w:r>
      <w:r w:rsidRPr="00E91615">
        <w:rPr>
          <w:rFonts w:ascii="Arial" w:eastAsia="Calibri" w:hAnsi="Arial" w:cs="Arial"/>
          <w:spacing w:val="-34"/>
          <w:lang w:val="pt-BR"/>
        </w:rPr>
        <w:t xml:space="preserve"> </w:t>
      </w:r>
      <w:r w:rsidRPr="00E91615">
        <w:rPr>
          <w:rFonts w:ascii="Arial" w:eastAsia="Calibri" w:hAnsi="Arial" w:cs="Arial"/>
          <w:spacing w:val="-1"/>
          <w:lang w:val="pt-BR"/>
        </w:rPr>
        <w:t xml:space="preserve">  c) </w:t>
      </w:r>
      <w:r w:rsidRPr="00E91615">
        <w:rPr>
          <w:rFonts w:ascii="Arial" w:eastAsia="Calibri" w:hAnsi="Arial" w:cs="Arial"/>
          <w:spacing w:val="-35"/>
          <w:lang w:val="pt-BR"/>
        </w:rPr>
        <w:t xml:space="preserve">  </w:t>
      </w:r>
      <w:r w:rsidRPr="00E91615">
        <w:rPr>
          <w:rFonts w:ascii="Arial" w:eastAsia="Calibri" w:hAnsi="Arial" w:cs="Arial"/>
          <w:lang w:val="pt-BR"/>
        </w:rPr>
        <w:t>acima</w:t>
      </w:r>
      <w:r w:rsidRPr="00E91615">
        <w:rPr>
          <w:rFonts w:ascii="Arial" w:eastAsia="Calibri" w:hAnsi="Arial" w:cs="Arial"/>
          <w:spacing w:val="-34"/>
          <w:lang w:val="pt-BR"/>
        </w:rPr>
        <w:t xml:space="preserve">  </w:t>
      </w:r>
      <w:r w:rsidRPr="00E91615">
        <w:rPr>
          <w:rFonts w:ascii="Arial" w:eastAsia="Calibri" w:hAnsi="Arial" w:cs="Arial"/>
          <w:lang w:val="pt-BR"/>
        </w:rPr>
        <w:t>poderão</w:t>
      </w:r>
      <w:r w:rsidRPr="00E91615">
        <w:rPr>
          <w:rFonts w:ascii="Arial" w:eastAsia="Calibri" w:hAnsi="Arial" w:cs="Arial"/>
          <w:spacing w:val="-142"/>
          <w:lang w:val="pt-BR"/>
        </w:rPr>
        <w:t xml:space="preserve">                 </w:t>
      </w:r>
      <w:r w:rsidRPr="00E91615">
        <w:rPr>
          <w:rFonts w:ascii="Arial" w:eastAsia="Calibri" w:hAnsi="Arial" w:cs="Arial"/>
          <w:lang w:val="pt-BR"/>
        </w:rPr>
        <w:t xml:space="preserve"> ser utilizadas se não houver o comparecimento de quaisquer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fornecedores</w:t>
      </w:r>
      <w:r w:rsidRPr="00E91615">
        <w:rPr>
          <w:rFonts w:ascii="Arial" w:eastAsia="Calibri" w:hAnsi="Arial" w:cs="Arial"/>
          <w:spacing w:val="-4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interessados</w:t>
      </w:r>
      <w:r w:rsidRPr="00E91615">
        <w:rPr>
          <w:rFonts w:ascii="Arial" w:eastAsia="Calibri" w:hAnsi="Arial" w:cs="Arial"/>
          <w:spacing w:val="-4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(procedimento</w:t>
      </w:r>
      <w:r w:rsidRPr="00E91615">
        <w:rPr>
          <w:rFonts w:ascii="Arial" w:eastAsia="Calibri" w:hAnsi="Arial" w:cs="Arial"/>
          <w:spacing w:val="-4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deserto).</w:t>
      </w:r>
    </w:p>
    <w:p w:rsidR="00E91615" w:rsidRPr="00E91615" w:rsidRDefault="00E91615" w:rsidP="00D024DA">
      <w:pPr>
        <w:widowControl/>
        <w:numPr>
          <w:ilvl w:val="0"/>
          <w:numId w:val="32"/>
        </w:numPr>
        <w:autoSpaceDE/>
        <w:autoSpaceDN/>
        <w:spacing w:after="160" w:line="276" w:lineRule="auto"/>
        <w:ind w:left="714" w:hanging="357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Havendo a necessidade de realização de ato de qualquer</w:t>
      </w:r>
      <w:r w:rsidRPr="00E91615">
        <w:rPr>
          <w:rFonts w:ascii="Arial" w:eastAsia="Calibri" w:hAnsi="Arial" w:cs="Arial"/>
          <w:spacing w:val="-142"/>
          <w:lang w:val="pt-BR"/>
        </w:rPr>
        <w:t xml:space="preserve">      </w:t>
      </w:r>
      <w:r w:rsidRPr="00E91615">
        <w:rPr>
          <w:rFonts w:ascii="Arial" w:eastAsia="Calibri" w:hAnsi="Arial" w:cs="Arial"/>
          <w:lang w:val="pt-BR"/>
        </w:rPr>
        <w:t>natureza pelos fornecedores, cujo prazo não conste deste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Aviso de Contratação Direta, deverá ser atendido o prazo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indicado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pelo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agente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competente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da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Administração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na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respectiva</w:t>
      </w:r>
      <w:r w:rsidRPr="00E91615">
        <w:rPr>
          <w:rFonts w:ascii="Arial" w:eastAsia="Calibri" w:hAnsi="Arial" w:cs="Arial"/>
          <w:spacing w:val="-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notificação.</w:t>
      </w:r>
    </w:p>
    <w:p w:rsidR="00E91615" w:rsidRPr="00E91615" w:rsidRDefault="00E91615" w:rsidP="00D024DA">
      <w:pPr>
        <w:widowControl/>
        <w:numPr>
          <w:ilvl w:val="0"/>
          <w:numId w:val="32"/>
        </w:numPr>
        <w:autoSpaceDE/>
        <w:autoSpaceDN/>
        <w:spacing w:after="160" w:line="276" w:lineRule="auto"/>
        <w:ind w:left="714" w:hanging="357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Caberá ao fornecedor acompanhar as operações, ficando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responsável pelo ônus decorrente da perda do negócio diante</w:t>
      </w:r>
      <w:r w:rsidRPr="00E91615">
        <w:rPr>
          <w:rFonts w:ascii="Arial" w:eastAsia="Calibri" w:hAnsi="Arial" w:cs="Arial"/>
          <w:spacing w:val="-14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da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inobservância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de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quaisquer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mensagens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emitidas</w:t>
      </w:r>
      <w:r w:rsidRPr="00E91615">
        <w:rPr>
          <w:rFonts w:ascii="Arial" w:eastAsia="Calibri" w:hAnsi="Arial" w:cs="Arial"/>
          <w:spacing w:val="1"/>
          <w:lang w:val="pt-BR"/>
        </w:rPr>
        <w:t xml:space="preserve"> pela </w:t>
      </w:r>
      <w:r w:rsidRPr="00E91615">
        <w:rPr>
          <w:rFonts w:ascii="Arial" w:eastAsia="Calibri" w:hAnsi="Arial" w:cs="Arial"/>
          <w:spacing w:val="-142"/>
          <w:lang w:val="pt-BR"/>
        </w:rPr>
        <w:t xml:space="preserve">       </w:t>
      </w:r>
      <w:r w:rsidRPr="00E91615">
        <w:rPr>
          <w:rFonts w:ascii="Arial" w:eastAsia="Calibri" w:hAnsi="Arial" w:cs="Arial"/>
          <w:lang w:val="pt-BR"/>
        </w:rPr>
        <w:t>Administração</w:t>
      </w:r>
      <w:r w:rsidRPr="00E91615">
        <w:rPr>
          <w:rFonts w:ascii="Arial" w:eastAsia="Calibri" w:hAnsi="Arial" w:cs="Arial"/>
          <w:spacing w:val="-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ou</w:t>
      </w:r>
      <w:r w:rsidRPr="00E91615">
        <w:rPr>
          <w:rFonts w:ascii="Arial" w:eastAsia="Calibri" w:hAnsi="Arial" w:cs="Arial"/>
          <w:spacing w:val="-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de</w:t>
      </w:r>
      <w:r w:rsidRPr="00E91615">
        <w:rPr>
          <w:rFonts w:ascii="Arial" w:eastAsia="Calibri" w:hAnsi="Arial" w:cs="Arial"/>
          <w:spacing w:val="-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sua</w:t>
      </w:r>
      <w:r w:rsidRPr="00E91615">
        <w:rPr>
          <w:rFonts w:ascii="Arial" w:eastAsia="Calibri" w:hAnsi="Arial" w:cs="Arial"/>
          <w:spacing w:val="-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desconexão.</w:t>
      </w:r>
    </w:p>
    <w:p w:rsidR="00E91615" w:rsidRPr="00E91615" w:rsidRDefault="00E91615" w:rsidP="00D024DA">
      <w:pPr>
        <w:widowControl/>
        <w:numPr>
          <w:ilvl w:val="0"/>
          <w:numId w:val="32"/>
        </w:numPr>
        <w:autoSpaceDE/>
        <w:autoSpaceDN/>
        <w:spacing w:after="160" w:line="276" w:lineRule="auto"/>
        <w:ind w:left="714" w:hanging="357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Não havendo expediente ou ocorrendo qualquer fato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superveniente que impeça a realização do certame na data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marcada, a sessão será automaticamente transferida para o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primeiro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dia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útil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subsequente,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no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mesmo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 xml:space="preserve">horário </w:t>
      </w:r>
      <w:r w:rsidRPr="00E91615">
        <w:rPr>
          <w:rFonts w:ascii="Arial" w:eastAsia="Calibri" w:hAnsi="Arial" w:cs="Arial"/>
          <w:spacing w:val="-142"/>
          <w:lang w:val="pt-BR"/>
        </w:rPr>
        <w:t xml:space="preserve">  </w:t>
      </w:r>
      <w:r w:rsidRPr="00E91615">
        <w:rPr>
          <w:rFonts w:ascii="Arial" w:eastAsia="Calibri" w:hAnsi="Arial" w:cs="Arial"/>
          <w:lang w:val="pt-BR"/>
        </w:rPr>
        <w:t>anteriormente estabelecido, desde que não haja comunicação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em</w:t>
      </w:r>
      <w:r w:rsidRPr="00E91615">
        <w:rPr>
          <w:rFonts w:ascii="Arial" w:eastAsia="Calibri" w:hAnsi="Arial" w:cs="Arial"/>
          <w:spacing w:val="-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contrário.</w:t>
      </w:r>
    </w:p>
    <w:p w:rsidR="00E91615" w:rsidRPr="00E91615" w:rsidRDefault="00E91615" w:rsidP="00D024DA">
      <w:pPr>
        <w:widowControl/>
        <w:numPr>
          <w:ilvl w:val="0"/>
          <w:numId w:val="32"/>
        </w:numPr>
        <w:autoSpaceDE/>
        <w:autoSpaceDN/>
        <w:spacing w:after="160" w:line="276" w:lineRule="auto"/>
        <w:ind w:left="714" w:hanging="357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lastRenderedPageBreak/>
        <w:t>No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julgamento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das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propostas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e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da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habilitação,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</w:t>
      </w:r>
      <w:r w:rsidRPr="00E91615">
        <w:rPr>
          <w:rFonts w:ascii="Arial" w:eastAsia="Calibri" w:hAnsi="Arial" w:cs="Arial"/>
          <w:spacing w:val="-14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Administração</w:t>
      </w:r>
      <w:r w:rsidRPr="00E91615">
        <w:rPr>
          <w:rFonts w:ascii="Arial" w:eastAsia="Calibri" w:hAnsi="Arial" w:cs="Arial"/>
          <w:spacing w:val="1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poderá</w:t>
      </w:r>
      <w:r w:rsidRPr="00E91615">
        <w:rPr>
          <w:rFonts w:ascii="Arial" w:eastAsia="Calibri" w:hAnsi="Arial" w:cs="Arial"/>
          <w:spacing w:val="1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sanar</w:t>
      </w:r>
      <w:r w:rsidRPr="00E91615">
        <w:rPr>
          <w:rFonts w:ascii="Arial" w:eastAsia="Calibri" w:hAnsi="Arial" w:cs="Arial"/>
          <w:spacing w:val="1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erros</w:t>
      </w:r>
      <w:r w:rsidRPr="00E91615">
        <w:rPr>
          <w:rFonts w:ascii="Arial" w:eastAsia="Calibri" w:hAnsi="Arial" w:cs="Arial"/>
          <w:spacing w:val="1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ou</w:t>
      </w:r>
      <w:r w:rsidRPr="00E91615">
        <w:rPr>
          <w:rFonts w:ascii="Arial" w:eastAsia="Calibri" w:hAnsi="Arial" w:cs="Arial"/>
          <w:spacing w:val="1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falhas</w:t>
      </w:r>
      <w:r w:rsidRPr="00E91615">
        <w:rPr>
          <w:rFonts w:ascii="Arial" w:eastAsia="Calibri" w:hAnsi="Arial" w:cs="Arial"/>
          <w:spacing w:val="1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que</w:t>
      </w:r>
      <w:r w:rsidRPr="00E91615">
        <w:rPr>
          <w:rFonts w:ascii="Arial" w:eastAsia="Calibri" w:hAnsi="Arial" w:cs="Arial"/>
          <w:spacing w:val="1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não</w:t>
      </w:r>
      <w:r w:rsidRPr="00E91615">
        <w:rPr>
          <w:rFonts w:ascii="Arial" w:eastAsia="Calibri" w:hAnsi="Arial" w:cs="Arial"/>
          <w:spacing w:val="1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alterem</w:t>
      </w:r>
      <w:r w:rsidRPr="00E91615">
        <w:rPr>
          <w:rFonts w:ascii="Arial" w:eastAsia="Calibri" w:hAnsi="Arial" w:cs="Arial"/>
          <w:spacing w:val="-14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 substância das propostas, dos documentos e sua validade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jurídica, mediante despacho fundamentado, registrado em Ata</w:t>
      </w:r>
      <w:r w:rsidRPr="00E91615">
        <w:rPr>
          <w:rFonts w:ascii="Arial" w:eastAsia="Calibri" w:hAnsi="Arial" w:cs="Arial"/>
          <w:spacing w:val="-142"/>
          <w:lang w:val="pt-BR"/>
        </w:rPr>
        <w:t xml:space="preserve">            </w:t>
      </w:r>
      <w:r w:rsidRPr="00E91615">
        <w:rPr>
          <w:rFonts w:ascii="Arial" w:eastAsia="Calibri" w:hAnsi="Arial" w:cs="Arial"/>
          <w:lang w:val="pt-BR"/>
        </w:rPr>
        <w:t xml:space="preserve"> e acessível a todos, atribuindo-lhes validade e eficácia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para</w:t>
      </w:r>
      <w:r w:rsidRPr="00E91615">
        <w:rPr>
          <w:rFonts w:ascii="Arial" w:eastAsia="Calibri" w:hAnsi="Arial" w:cs="Arial"/>
          <w:spacing w:val="-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fins</w:t>
      </w:r>
      <w:r w:rsidRPr="00E91615">
        <w:rPr>
          <w:rFonts w:ascii="Arial" w:eastAsia="Calibri" w:hAnsi="Arial" w:cs="Arial"/>
          <w:spacing w:val="-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de</w:t>
      </w:r>
      <w:r w:rsidRPr="00E91615">
        <w:rPr>
          <w:rFonts w:ascii="Arial" w:eastAsia="Calibri" w:hAnsi="Arial" w:cs="Arial"/>
          <w:spacing w:val="-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habilitação</w:t>
      </w:r>
      <w:r w:rsidRPr="00E91615">
        <w:rPr>
          <w:rFonts w:ascii="Arial" w:eastAsia="Calibri" w:hAnsi="Arial" w:cs="Arial"/>
          <w:spacing w:val="-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e</w:t>
      </w:r>
      <w:r w:rsidRPr="00E91615">
        <w:rPr>
          <w:rFonts w:ascii="Arial" w:eastAsia="Calibri" w:hAnsi="Arial" w:cs="Arial"/>
          <w:spacing w:val="-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classificação.</w:t>
      </w:r>
    </w:p>
    <w:p w:rsidR="00E91615" w:rsidRPr="00E91615" w:rsidRDefault="00E91615" w:rsidP="00D024DA">
      <w:pPr>
        <w:widowControl/>
        <w:numPr>
          <w:ilvl w:val="0"/>
          <w:numId w:val="32"/>
        </w:numPr>
        <w:autoSpaceDE/>
        <w:autoSpaceDN/>
        <w:spacing w:after="160" w:line="276" w:lineRule="auto"/>
        <w:ind w:left="714" w:hanging="357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As normas disciplinadoras deste Aviso de Contratação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Direta serão sempre interpretadas em favor da ampliação da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disputa entre os interessados, desde que não comprometam o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interesse da Administração, o princípio da isonomia, a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finalidade</w:t>
      </w:r>
      <w:r w:rsidRPr="00E91615">
        <w:rPr>
          <w:rFonts w:ascii="Arial" w:eastAsia="Calibri" w:hAnsi="Arial" w:cs="Arial"/>
          <w:spacing w:val="-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e</w:t>
      </w:r>
      <w:r w:rsidRPr="00E91615">
        <w:rPr>
          <w:rFonts w:ascii="Arial" w:eastAsia="Calibri" w:hAnsi="Arial" w:cs="Arial"/>
          <w:spacing w:val="-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</w:t>
      </w:r>
      <w:r w:rsidRPr="00E91615">
        <w:rPr>
          <w:rFonts w:ascii="Arial" w:eastAsia="Calibri" w:hAnsi="Arial" w:cs="Arial"/>
          <w:spacing w:val="-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segurança</w:t>
      </w:r>
      <w:r w:rsidRPr="00E91615">
        <w:rPr>
          <w:rFonts w:ascii="Arial" w:eastAsia="Calibri" w:hAnsi="Arial" w:cs="Arial"/>
          <w:spacing w:val="-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da</w:t>
      </w:r>
      <w:r w:rsidRPr="00E91615">
        <w:rPr>
          <w:rFonts w:ascii="Arial" w:eastAsia="Calibri" w:hAnsi="Arial" w:cs="Arial"/>
          <w:spacing w:val="-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contratação.</w:t>
      </w:r>
    </w:p>
    <w:p w:rsidR="00E91615" w:rsidRPr="00E91615" w:rsidRDefault="00E91615" w:rsidP="00D024DA">
      <w:pPr>
        <w:widowControl/>
        <w:numPr>
          <w:ilvl w:val="0"/>
          <w:numId w:val="32"/>
        </w:numPr>
        <w:autoSpaceDE/>
        <w:autoSpaceDN/>
        <w:spacing w:after="160" w:line="276" w:lineRule="auto"/>
        <w:ind w:left="714" w:hanging="357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Os</w:t>
      </w:r>
      <w:r w:rsidRPr="00E91615">
        <w:rPr>
          <w:rFonts w:ascii="Arial" w:eastAsia="Calibri" w:hAnsi="Arial" w:cs="Arial"/>
          <w:spacing w:val="17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fornecedores</w:t>
      </w:r>
      <w:r w:rsidRPr="00E91615">
        <w:rPr>
          <w:rFonts w:ascii="Arial" w:eastAsia="Calibri" w:hAnsi="Arial" w:cs="Arial"/>
          <w:spacing w:val="18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assumem</w:t>
      </w:r>
      <w:r w:rsidRPr="00E91615">
        <w:rPr>
          <w:rFonts w:ascii="Arial" w:eastAsia="Calibri" w:hAnsi="Arial" w:cs="Arial"/>
          <w:spacing w:val="18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todos</w:t>
      </w:r>
      <w:r w:rsidRPr="00E91615">
        <w:rPr>
          <w:rFonts w:ascii="Arial" w:eastAsia="Calibri" w:hAnsi="Arial" w:cs="Arial"/>
          <w:spacing w:val="17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os</w:t>
      </w:r>
      <w:r w:rsidRPr="00E91615">
        <w:rPr>
          <w:rFonts w:ascii="Arial" w:eastAsia="Calibri" w:hAnsi="Arial" w:cs="Arial"/>
          <w:spacing w:val="1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custos</w:t>
      </w:r>
      <w:r w:rsidRPr="00E91615">
        <w:rPr>
          <w:rFonts w:ascii="Arial" w:eastAsia="Calibri" w:hAnsi="Arial" w:cs="Arial"/>
          <w:spacing w:val="18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de</w:t>
      </w:r>
      <w:r w:rsidRPr="00E91615">
        <w:rPr>
          <w:rFonts w:ascii="Arial" w:eastAsia="Calibri" w:hAnsi="Arial" w:cs="Arial"/>
          <w:spacing w:val="17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preparação</w:t>
      </w:r>
      <w:r w:rsidRPr="00E91615">
        <w:rPr>
          <w:rFonts w:ascii="Arial" w:eastAsia="Calibri" w:hAnsi="Arial" w:cs="Arial"/>
          <w:spacing w:val="-14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e</w:t>
      </w:r>
      <w:r w:rsidRPr="00E91615">
        <w:rPr>
          <w:rFonts w:ascii="Arial" w:eastAsia="Calibri" w:hAnsi="Arial" w:cs="Arial"/>
          <w:spacing w:val="-20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apresentação</w:t>
      </w:r>
      <w:r w:rsidRPr="00E91615">
        <w:rPr>
          <w:rFonts w:ascii="Arial" w:eastAsia="Calibri" w:hAnsi="Arial" w:cs="Arial"/>
          <w:spacing w:val="-19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de</w:t>
      </w:r>
      <w:r w:rsidRPr="00E91615">
        <w:rPr>
          <w:rFonts w:ascii="Arial" w:eastAsia="Calibri" w:hAnsi="Arial" w:cs="Arial"/>
          <w:spacing w:val="-20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suas</w:t>
      </w:r>
      <w:r w:rsidRPr="00E91615">
        <w:rPr>
          <w:rFonts w:ascii="Arial" w:eastAsia="Calibri" w:hAnsi="Arial" w:cs="Arial"/>
          <w:spacing w:val="-19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propostas</w:t>
      </w:r>
      <w:r w:rsidRPr="00E91615">
        <w:rPr>
          <w:rFonts w:ascii="Arial" w:eastAsia="Calibri" w:hAnsi="Arial" w:cs="Arial"/>
          <w:spacing w:val="-20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e</w:t>
      </w:r>
      <w:r w:rsidRPr="00E91615">
        <w:rPr>
          <w:rFonts w:ascii="Arial" w:eastAsia="Calibri" w:hAnsi="Arial" w:cs="Arial"/>
          <w:spacing w:val="-24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</w:t>
      </w:r>
      <w:r w:rsidRPr="00E91615">
        <w:rPr>
          <w:rFonts w:ascii="Arial" w:eastAsia="Calibri" w:hAnsi="Arial" w:cs="Arial"/>
          <w:spacing w:val="-20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Administração</w:t>
      </w:r>
      <w:r w:rsidRPr="00E91615">
        <w:rPr>
          <w:rFonts w:ascii="Arial" w:eastAsia="Calibri" w:hAnsi="Arial" w:cs="Arial"/>
          <w:spacing w:val="-19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não</w:t>
      </w:r>
      <w:r w:rsidRPr="00E91615">
        <w:rPr>
          <w:rFonts w:ascii="Arial" w:eastAsia="Calibri" w:hAnsi="Arial" w:cs="Arial"/>
          <w:spacing w:val="-20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será,</w:t>
      </w:r>
      <w:r w:rsidRPr="00E91615">
        <w:rPr>
          <w:rFonts w:ascii="Arial" w:eastAsia="Calibri" w:hAnsi="Arial" w:cs="Arial"/>
          <w:spacing w:val="-14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em</w:t>
      </w:r>
      <w:r w:rsidRPr="00E91615">
        <w:rPr>
          <w:rFonts w:ascii="Arial" w:eastAsia="Calibri" w:hAnsi="Arial" w:cs="Arial"/>
          <w:spacing w:val="4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nenhum</w:t>
      </w:r>
      <w:r w:rsidRPr="00E91615">
        <w:rPr>
          <w:rFonts w:ascii="Arial" w:eastAsia="Calibri" w:hAnsi="Arial" w:cs="Arial"/>
          <w:spacing w:val="4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caso,</w:t>
      </w:r>
      <w:r w:rsidRPr="00E91615">
        <w:rPr>
          <w:rFonts w:ascii="Arial" w:eastAsia="Calibri" w:hAnsi="Arial" w:cs="Arial"/>
          <w:spacing w:val="4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responsável</w:t>
      </w:r>
      <w:r w:rsidRPr="00E91615">
        <w:rPr>
          <w:rFonts w:ascii="Arial" w:eastAsia="Calibri" w:hAnsi="Arial" w:cs="Arial"/>
          <w:spacing w:val="47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por</w:t>
      </w:r>
      <w:r w:rsidRPr="00E91615">
        <w:rPr>
          <w:rFonts w:ascii="Arial" w:eastAsia="Calibri" w:hAnsi="Arial" w:cs="Arial"/>
          <w:spacing w:val="4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esses</w:t>
      </w:r>
      <w:r w:rsidRPr="00E91615">
        <w:rPr>
          <w:rFonts w:ascii="Arial" w:eastAsia="Calibri" w:hAnsi="Arial" w:cs="Arial"/>
          <w:spacing w:val="4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custos, independentemente</w:t>
      </w:r>
      <w:r w:rsidRPr="00E91615">
        <w:rPr>
          <w:rFonts w:ascii="Arial" w:eastAsia="Calibri" w:hAnsi="Arial" w:cs="Arial"/>
          <w:spacing w:val="-25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da</w:t>
      </w:r>
      <w:r w:rsidRPr="00E91615">
        <w:rPr>
          <w:rFonts w:ascii="Arial" w:eastAsia="Calibri" w:hAnsi="Arial" w:cs="Arial"/>
          <w:spacing w:val="-25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condução</w:t>
      </w:r>
      <w:r w:rsidRPr="00E91615">
        <w:rPr>
          <w:rFonts w:ascii="Arial" w:eastAsia="Calibri" w:hAnsi="Arial" w:cs="Arial"/>
          <w:spacing w:val="-24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ou</w:t>
      </w:r>
      <w:r w:rsidRPr="00E91615">
        <w:rPr>
          <w:rFonts w:ascii="Arial" w:eastAsia="Calibri" w:hAnsi="Arial" w:cs="Arial"/>
          <w:spacing w:val="-20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do</w:t>
      </w:r>
      <w:r w:rsidRPr="00E91615">
        <w:rPr>
          <w:rFonts w:ascii="Arial" w:eastAsia="Calibri" w:hAnsi="Arial" w:cs="Arial"/>
          <w:spacing w:val="-25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resultado</w:t>
      </w:r>
      <w:r w:rsidRPr="00E91615">
        <w:rPr>
          <w:rFonts w:ascii="Arial" w:eastAsia="Calibri" w:hAnsi="Arial" w:cs="Arial"/>
          <w:spacing w:val="-24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do</w:t>
      </w:r>
      <w:r w:rsidRPr="00E91615">
        <w:rPr>
          <w:rFonts w:ascii="Arial" w:eastAsia="Calibri" w:hAnsi="Arial" w:cs="Arial"/>
          <w:spacing w:val="-25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processo</w:t>
      </w:r>
      <w:r w:rsidRPr="00E91615">
        <w:rPr>
          <w:rFonts w:ascii="Arial" w:eastAsia="Calibri" w:hAnsi="Arial" w:cs="Arial"/>
          <w:spacing w:val="-19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de</w:t>
      </w:r>
      <w:r w:rsidRPr="00E91615">
        <w:rPr>
          <w:rFonts w:ascii="Arial" w:eastAsia="Calibri" w:hAnsi="Arial" w:cs="Arial"/>
          <w:spacing w:val="-14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contratação.</w:t>
      </w:r>
    </w:p>
    <w:p w:rsidR="00E91615" w:rsidRPr="00E91615" w:rsidRDefault="00E91615" w:rsidP="00D024DA">
      <w:pPr>
        <w:widowControl/>
        <w:numPr>
          <w:ilvl w:val="0"/>
          <w:numId w:val="32"/>
        </w:numPr>
        <w:autoSpaceDE/>
        <w:autoSpaceDN/>
        <w:spacing w:after="160" w:line="276" w:lineRule="auto"/>
        <w:ind w:left="714" w:hanging="357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Em caso de divergência entre disposições deste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Aviso</w:t>
      </w:r>
      <w:r w:rsidRPr="00E91615">
        <w:rPr>
          <w:rFonts w:ascii="Arial" w:eastAsia="Calibri" w:hAnsi="Arial" w:cs="Arial"/>
          <w:spacing w:val="-19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de</w:t>
      </w:r>
      <w:r w:rsidRPr="00E91615">
        <w:rPr>
          <w:rFonts w:ascii="Arial" w:eastAsia="Calibri" w:hAnsi="Arial" w:cs="Arial"/>
          <w:spacing w:val="-18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Contratação</w:t>
      </w:r>
      <w:r w:rsidRPr="00E91615">
        <w:rPr>
          <w:rFonts w:ascii="Arial" w:eastAsia="Calibri" w:hAnsi="Arial" w:cs="Arial"/>
          <w:spacing w:val="-19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Direta</w:t>
      </w:r>
      <w:r w:rsidRPr="00E91615">
        <w:rPr>
          <w:rFonts w:ascii="Arial" w:eastAsia="Calibri" w:hAnsi="Arial" w:cs="Arial"/>
          <w:spacing w:val="-18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e</w:t>
      </w:r>
      <w:r w:rsidRPr="00E91615">
        <w:rPr>
          <w:rFonts w:ascii="Arial" w:eastAsia="Calibri" w:hAnsi="Arial" w:cs="Arial"/>
          <w:spacing w:val="-18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de</w:t>
      </w:r>
      <w:r w:rsidRPr="00E91615">
        <w:rPr>
          <w:rFonts w:ascii="Arial" w:eastAsia="Calibri" w:hAnsi="Arial" w:cs="Arial"/>
          <w:spacing w:val="-19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seus</w:t>
      </w:r>
      <w:r w:rsidRPr="00E91615">
        <w:rPr>
          <w:rFonts w:ascii="Arial" w:eastAsia="Calibri" w:hAnsi="Arial" w:cs="Arial"/>
          <w:spacing w:val="-18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anexos</w:t>
      </w:r>
      <w:r w:rsidRPr="00E91615">
        <w:rPr>
          <w:rFonts w:ascii="Arial" w:eastAsia="Calibri" w:hAnsi="Arial" w:cs="Arial"/>
          <w:spacing w:val="-18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ou</w:t>
      </w:r>
      <w:r w:rsidRPr="00E91615">
        <w:rPr>
          <w:rFonts w:ascii="Arial" w:eastAsia="Calibri" w:hAnsi="Arial" w:cs="Arial"/>
          <w:spacing w:val="-19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demais</w:t>
      </w:r>
      <w:r w:rsidRPr="00E91615">
        <w:rPr>
          <w:rFonts w:ascii="Arial" w:eastAsia="Calibri" w:hAnsi="Arial" w:cs="Arial"/>
          <w:spacing w:val="-18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peças que</w:t>
      </w:r>
      <w:r w:rsidRPr="00E91615">
        <w:rPr>
          <w:rFonts w:ascii="Arial" w:eastAsia="Calibri" w:hAnsi="Arial" w:cs="Arial"/>
          <w:spacing w:val="-4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compõem</w:t>
      </w:r>
      <w:r w:rsidRPr="00E91615">
        <w:rPr>
          <w:rFonts w:ascii="Arial" w:eastAsia="Calibri" w:hAnsi="Arial" w:cs="Arial"/>
          <w:spacing w:val="-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o</w:t>
      </w:r>
      <w:r w:rsidRPr="00E91615">
        <w:rPr>
          <w:rFonts w:ascii="Arial" w:eastAsia="Calibri" w:hAnsi="Arial" w:cs="Arial"/>
          <w:spacing w:val="-4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processo prevalecerá</w:t>
      </w:r>
      <w:r w:rsidRPr="00E91615">
        <w:rPr>
          <w:rFonts w:ascii="Arial" w:eastAsia="Calibri" w:hAnsi="Arial" w:cs="Arial"/>
          <w:spacing w:val="-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as</w:t>
      </w:r>
      <w:r w:rsidRPr="00E91615">
        <w:rPr>
          <w:rFonts w:ascii="Arial" w:eastAsia="Calibri" w:hAnsi="Arial" w:cs="Arial"/>
          <w:spacing w:val="-4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deste</w:t>
      </w:r>
      <w:r w:rsidRPr="00E91615">
        <w:rPr>
          <w:rFonts w:ascii="Arial" w:eastAsia="Calibri" w:hAnsi="Arial" w:cs="Arial"/>
          <w:spacing w:val="-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Aviso.</w:t>
      </w:r>
    </w:p>
    <w:p w:rsidR="00E91615" w:rsidRPr="00E91615" w:rsidRDefault="00E91615" w:rsidP="00D024DA">
      <w:pPr>
        <w:widowControl/>
        <w:numPr>
          <w:ilvl w:val="0"/>
          <w:numId w:val="32"/>
        </w:numPr>
        <w:autoSpaceDE/>
        <w:autoSpaceDN/>
        <w:spacing w:after="160" w:line="276" w:lineRule="auto"/>
        <w:ind w:left="714" w:hanging="357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Da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sessão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pública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será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divulgada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Ata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com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publicação</w:t>
      </w:r>
      <w:r w:rsidRPr="00E91615">
        <w:rPr>
          <w:rFonts w:ascii="Arial" w:eastAsia="Calibri" w:hAnsi="Arial" w:cs="Arial"/>
          <w:spacing w:val="-4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do</w:t>
      </w:r>
      <w:r w:rsidRPr="00E91615">
        <w:rPr>
          <w:rFonts w:ascii="Arial" w:eastAsia="Calibri" w:hAnsi="Arial" w:cs="Arial"/>
          <w:spacing w:val="-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site</w:t>
      </w:r>
      <w:r w:rsidRPr="00E91615">
        <w:rPr>
          <w:rFonts w:ascii="Arial" w:eastAsia="Calibri" w:hAnsi="Arial" w:cs="Arial"/>
          <w:spacing w:val="-4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do</w:t>
      </w:r>
      <w:r w:rsidRPr="00E91615">
        <w:rPr>
          <w:rFonts w:ascii="Arial" w:eastAsia="Calibri" w:hAnsi="Arial" w:cs="Arial"/>
          <w:spacing w:val="-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município,</w:t>
      </w:r>
      <w:r w:rsidRPr="00E91615">
        <w:rPr>
          <w:rFonts w:ascii="Arial" w:eastAsia="Calibri" w:hAnsi="Arial" w:cs="Arial"/>
          <w:spacing w:val="-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no</w:t>
      </w:r>
      <w:r w:rsidRPr="00E91615">
        <w:rPr>
          <w:rFonts w:ascii="Arial" w:eastAsia="Calibri" w:hAnsi="Arial" w:cs="Arial"/>
          <w:spacing w:val="-4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diário eletrônico</w:t>
      </w:r>
      <w:r w:rsidRPr="00E91615">
        <w:rPr>
          <w:rFonts w:ascii="Arial" w:eastAsia="Calibri" w:hAnsi="Arial" w:cs="Arial"/>
          <w:spacing w:val="-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oficial.</w:t>
      </w:r>
    </w:p>
    <w:p w:rsidR="00E91615" w:rsidRPr="00E91615" w:rsidRDefault="00E91615" w:rsidP="00D024DA">
      <w:pPr>
        <w:widowControl/>
        <w:numPr>
          <w:ilvl w:val="0"/>
          <w:numId w:val="32"/>
        </w:numPr>
        <w:autoSpaceDE/>
        <w:autoSpaceDN/>
        <w:spacing w:after="160" w:line="276" w:lineRule="auto"/>
        <w:ind w:left="714" w:hanging="357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Integram este Aviso de Contratação Direta, para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todos</w:t>
      </w:r>
      <w:r w:rsidRPr="00E91615">
        <w:rPr>
          <w:rFonts w:ascii="Arial" w:eastAsia="Calibri" w:hAnsi="Arial" w:cs="Arial"/>
          <w:spacing w:val="-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os</w:t>
      </w:r>
      <w:r w:rsidRPr="00E91615">
        <w:rPr>
          <w:rFonts w:ascii="Arial" w:eastAsia="Calibri" w:hAnsi="Arial" w:cs="Arial"/>
          <w:spacing w:val="-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fins</w:t>
      </w:r>
      <w:r w:rsidRPr="00E91615">
        <w:rPr>
          <w:rFonts w:ascii="Arial" w:eastAsia="Calibri" w:hAnsi="Arial" w:cs="Arial"/>
          <w:spacing w:val="-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e</w:t>
      </w:r>
      <w:r w:rsidRPr="00E91615">
        <w:rPr>
          <w:rFonts w:ascii="Arial" w:eastAsia="Calibri" w:hAnsi="Arial" w:cs="Arial"/>
          <w:spacing w:val="-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efeitos,</w:t>
      </w:r>
      <w:r w:rsidRPr="00E91615">
        <w:rPr>
          <w:rFonts w:ascii="Arial" w:eastAsia="Calibri" w:hAnsi="Arial" w:cs="Arial"/>
          <w:spacing w:val="-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os</w:t>
      </w:r>
      <w:r w:rsidRPr="00E91615">
        <w:rPr>
          <w:rFonts w:ascii="Arial" w:eastAsia="Calibri" w:hAnsi="Arial" w:cs="Arial"/>
          <w:spacing w:val="-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seguintes</w:t>
      </w:r>
      <w:r w:rsidRPr="00E91615">
        <w:rPr>
          <w:rFonts w:ascii="Arial" w:eastAsia="Calibri" w:hAnsi="Arial" w:cs="Arial"/>
          <w:spacing w:val="-3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anexos:</w:t>
      </w:r>
    </w:p>
    <w:p w:rsidR="00E91615" w:rsidRPr="00E91615" w:rsidRDefault="00E91615" w:rsidP="00D024DA">
      <w:pPr>
        <w:widowControl/>
        <w:numPr>
          <w:ilvl w:val="0"/>
          <w:numId w:val="32"/>
        </w:numPr>
        <w:autoSpaceDE/>
        <w:autoSpaceDN/>
        <w:spacing w:after="160" w:line="276" w:lineRule="auto"/>
        <w:ind w:left="714" w:hanging="357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Fica eleito o foro da Comarca de Colinas do Tocantins - TO para dirimir qualquer controvérsia acerca da presente</w:t>
      </w:r>
      <w:r w:rsidRPr="00E91615">
        <w:rPr>
          <w:rFonts w:ascii="Arial" w:eastAsia="Calibri" w:hAnsi="Arial" w:cs="Arial"/>
          <w:spacing w:val="1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contratação</w:t>
      </w:r>
      <w:r w:rsidRPr="00E91615">
        <w:rPr>
          <w:rFonts w:ascii="Arial" w:eastAsia="Calibri" w:hAnsi="Arial" w:cs="Arial"/>
          <w:spacing w:val="-2"/>
          <w:lang w:val="pt-BR"/>
        </w:rPr>
        <w:t xml:space="preserve"> </w:t>
      </w:r>
      <w:r w:rsidRPr="00E91615">
        <w:rPr>
          <w:rFonts w:ascii="Arial" w:eastAsia="Calibri" w:hAnsi="Arial" w:cs="Arial"/>
          <w:lang w:val="pt-BR"/>
        </w:rPr>
        <w:t>direta.</w:t>
      </w:r>
    </w:p>
    <w:p w:rsidR="00E91615" w:rsidRPr="00E91615" w:rsidRDefault="00E91615" w:rsidP="00E91615">
      <w:pPr>
        <w:tabs>
          <w:tab w:val="left" w:pos="541"/>
        </w:tabs>
        <w:spacing w:line="276" w:lineRule="auto"/>
        <w:ind w:left="720" w:right="109"/>
        <w:jc w:val="both"/>
        <w:rPr>
          <w:rFonts w:ascii="Arial" w:eastAsia="Calibri" w:hAnsi="Arial" w:cs="Arial"/>
          <w:lang w:val="pt-BR"/>
        </w:rPr>
      </w:pPr>
    </w:p>
    <w:p w:rsidR="00E91615" w:rsidRPr="00E91615" w:rsidRDefault="00E91615" w:rsidP="00E91615">
      <w:pPr>
        <w:tabs>
          <w:tab w:val="left" w:pos="545"/>
        </w:tabs>
        <w:spacing w:line="276" w:lineRule="auto"/>
        <w:jc w:val="right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 xml:space="preserve">                                                                       Bernardo Sayão-TO, 01 de outubro de 2025</w:t>
      </w:r>
    </w:p>
    <w:p w:rsidR="00E91615" w:rsidRPr="00E91615" w:rsidRDefault="00E91615" w:rsidP="00E91615">
      <w:pPr>
        <w:tabs>
          <w:tab w:val="left" w:pos="545"/>
        </w:tabs>
        <w:spacing w:line="276" w:lineRule="auto"/>
        <w:jc w:val="both"/>
        <w:rPr>
          <w:rFonts w:ascii="Arial" w:eastAsia="Calibri" w:hAnsi="Arial" w:cs="Arial"/>
          <w:lang w:val="pt-BR"/>
        </w:rPr>
      </w:pPr>
    </w:p>
    <w:p w:rsidR="00E91615" w:rsidRPr="00E91615" w:rsidRDefault="00E91615" w:rsidP="00E91615">
      <w:pPr>
        <w:tabs>
          <w:tab w:val="left" w:pos="545"/>
        </w:tabs>
        <w:spacing w:line="276" w:lineRule="auto"/>
        <w:jc w:val="both"/>
        <w:rPr>
          <w:rFonts w:ascii="Arial" w:eastAsia="Calibri" w:hAnsi="Arial" w:cs="Arial"/>
          <w:lang w:val="pt-BR"/>
        </w:rPr>
      </w:pPr>
    </w:p>
    <w:p w:rsidR="00E91615" w:rsidRPr="00E91615" w:rsidRDefault="00E91615" w:rsidP="00E91615">
      <w:pPr>
        <w:tabs>
          <w:tab w:val="left" w:pos="545"/>
        </w:tabs>
        <w:spacing w:line="276" w:lineRule="auto"/>
        <w:jc w:val="both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 xml:space="preserve">                                                                   </w:t>
      </w:r>
    </w:p>
    <w:p w:rsidR="00E91615" w:rsidRPr="00E91615" w:rsidRDefault="00E91615" w:rsidP="00E91615">
      <w:pPr>
        <w:tabs>
          <w:tab w:val="left" w:pos="545"/>
        </w:tabs>
        <w:spacing w:line="276" w:lineRule="auto"/>
        <w:jc w:val="center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____________________________________</w:t>
      </w:r>
    </w:p>
    <w:p w:rsidR="00E91615" w:rsidRPr="00E91615" w:rsidRDefault="00E91615" w:rsidP="00E91615">
      <w:pPr>
        <w:tabs>
          <w:tab w:val="left" w:pos="545"/>
        </w:tabs>
        <w:spacing w:line="276" w:lineRule="auto"/>
        <w:jc w:val="center"/>
        <w:rPr>
          <w:rFonts w:ascii="Arial" w:eastAsia="Calibri" w:hAnsi="Arial" w:cs="Arial"/>
          <w:lang w:val="pt-BR"/>
        </w:rPr>
      </w:pPr>
      <w:r w:rsidRPr="00E91615">
        <w:rPr>
          <w:rFonts w:ascii="Arial" w:eastAsia="Calibri" w:hAnsi="Arial" w:cs="Arial"/>
          <w:lang w:val="pt-BR"/>
        </w:rPr>
        <w:t>SUELENE MILHOMEM MOURA</w:t>
      </w:r>
    </w:p>
    <w:p w:rsidR="00E91615" w:rsidRPr="00E91615" w:rsidRDefault="00E91615" w:rsidP="00E91615">
      <w:pPr>
        <w:tabs>
          <w:tab w:val="left" w:pos="545"/>
        </w:tabs>
        <w:spacing w:line="276" w:lineRule="auto"/>
        <w:jc w:val="center"/>
        <w:rPr>
          <w:rFonts w:ascii="Arial" w:eastAsia="Calibri" w:hAnsi="Arial" w:cs="Arial"/>
          <w:b/>
          <w:lang w:val="pt-BR"/>
        </w:rPr>
      </w:pPr>
      <w:r w:rsidRPr="00E91615">
        <w:rPr>
          <w:rFonts w:ascii="Arial" w:eastAsia="Calibri" w:hAnsi="Arial" w:cs="Arial"/>
          <w:lang w:val="pt-BR"/>
        </w:rPr>
        <w:t>SECRETARIA DE SAÚDE</w:t>
      </w:r>
    </w:p>
    <w:p w:rsidR="00D8494B" w:rsidRPr="00E91615" w:rsidRDefault="00D8494B">
      <w:pPr>
        <w:spacing w:line="210" w:lineRule="exact"/>
        <w:jc w:val="right"/>
        <w:rPr>
          <w:sz w:val="20"/>
          <w:lang w:val="pt-BR"/>
        </w:rPr>
        <w:sectPr w:rsidR="00D8494B" w:rsidRPr="00E91615" w:rsidSect="001546DA">
          <w:headerReference w:type="default" r:id="rId26"/>
          <w:footerReference w:type="default" r:id="rId27"/>
          <w:pgSz w:w="11910" w:h="16840"/>
          <w:pgMar w:top="354" w:right="620" w:bottom="1040" w:left="1160" w:header="57" w:footer="842" w:gutter="0"/>
          <w:cols w:space="720"/>
          <w:docGrid w:linePitch="299"/>
        </w:sectPr>
      </w:pPr>
    </w:p>
    <w:p w:rsidR="00D8494B" w:rsidRDefault="00D8494B">
      <w:pPr>
        <w:pStyle w:val="Corpodetexto"/>
        <w:spacing w:before="1"/>
        <w:ind w:left="0"/>
        <w:jc w:val="left"/>
        <w:rPr>
          <w:b/>
          <w:sz w:val="20"/>
        </w:rPr>
      </w:pPr>
    </w:p>
    <w:p w:rsidR="00D8494B" w:rsidRDefault="00655D17">
      <w:pPr>
        <w:pStyle w:val="Ttulo1"/>
        <w:ind w:left="27"/>
        <w:jc w:val="center"/>
      </w:pPr>
      <w:bookmarkStart w:id="42" w:name="_bookmark33"/>
      <w:bookmarkEnd w:id="42"/>
      <w:r>
        <w:t>ANEXO</w:t>
      </w:r>
      <w:r>
        <w:rPr>
          <w:spacing w:val="-1"/>
        </w:rPr>
        <w:t xml:space="preserve"> </w:t>
      </w:r>
      <w:r>
        <w:t>II –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ESTUDO TÉCNICO</w:t>
      </w:r>
      <w:r>
        <w:rPr>
          <w:spacing w:val="-2"/>
        </w:rPr>
        <w:t xml:space="preserve"> </w:t>
      </w:r>
      <w:r>
        <w:t>PRELIMINAR</w:t>
      </w:r>
    </w:p>
    <w:p w:rsidR="00D8494B" w:rsidRDefault="00D8494B">
      <w:pPr>
        <w:pStyle w:val="Corpodetexto"/>
        <w:ind w:left="0"/>
        <w:jc w:val="left"/>
        <w:rPr>
          <w:b/>
          <w:sz w:val="24"/>
        </w:rPr>
      </w:pPr>
    </w:p>
    <w:p w:rsidR="00ED04E5" w:rsidRDefault="00D66675">
      <w:pPr>
        <w:spacing w:before="177" w:line="410" w:lineRule="auto"/>
        <w:ind w:left="400" w:right="3064"/>
        <w:rPr>
          <w:b/>
        </w:rPr>
      </w:pPr>
      <w:r w:rsidRPr="00D66675">
        <w:rPr>
          <w:b/>
          <w:color w:val="FF0000"/>
        </w:rPr>
        <w:t xml:space="preserve"> </w:t>
      </w:r>
      <w:r w:rsidR="00655D17">
        <w:rPr>
          <w:b/>
        </w:rPr>
        <w:t xml:space="preserve">ANEXO II </w:t>
      </w:r>
    </w:p>
    <w:p w:rsidR="00D66675" w:rsidRPr="00260658" w:rsidRDefault="00655D17">
      <w:pPr>
        <w:spacing w:before="177" w:line="410" w:lineRule="auto"/>
        <w:ind w:left="400" w:right="3064"/>
        <w:rPr>
          <w:b/>
          <w:color w:val="FF0000"/>
          <w:spacing w:val="-52"/>
        </w:rPr>
      </w:pPr>
      <w:r w:rsidRPr="00260658">
        <w:rPr>
          <w:b/>
          <w:color w:val="FF0000"/>
        </w:rPr>
        <w:t xml:space="preserve">AO </w:t>
      </w:r>
      <w:r w:rsidR="00ED04E5" w:rsidRPr="00260658">
        <w:rPr>
          <w:b/>
          <w:color w:val="FF0000"/>
        </w:rPr>
        <w:t>LEI 561 DE 21 DE DEZEMBRO DE 202</w:t>
      </w:r>
      <w:r w:rsidR="00260658" w:rsidRPr="00260658">
        <w:rPr>
          <w:b/>
          <w:color w:val="FF0000"/>
        </w:rPr>
        <w:t>4</w:t>
      </w:r>
      <w:r w:rsidR="00ED04E5" w:rsidRPr="00260658">
        <w:rPr>
          <w:b/>
          <w:color w:val="FF0000"/>
        </w:rPr>
        <w:t xml:space="preserve">, </w:t>
      </w:r>
      <w:r w:rsidR="00D66675" w:rsidRPr="00260658">
        <w:rPr>
          <w:b/>
          <w:color w:val="FF0000"/>
          <w:spacing w:val="-52"/>
        </w:rPr>
        <w:t xml:space="preserve"> </w:t>
      </w:r>
      <w:r w:rsidR="00ED04E5" w:rsidRPr="00260658">
        <w:rPr>
          <w:b/>
          <w:color w:val="FF0000"/>
          <w:spacing w:val="-52"/>
        </w:rPr>
        <w:t xml:space="preserve"> </w:t>
      </w:r>
      <w:r w:rsidR="00ED04E5" w:rsidRPr="00260658">
        <w:rPr>
          <w:b/>
          <w:color w:val="FF0000"/>
        </w:rPr>
        <w:t>LDO</w:t>
      </w:r>
    </w:p>
    <w:p w:rsidR="00FD11B8" w:rsidRPr="00FD11B8" w:rsidRDefault="00FD11B8" w:rsidP="00FD11B8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val="pt-BR" w:eastAsia="pt-BR"/>
        </w:rPr>
      </w:pPr>
      <w:bookmarkStart w:id="43" w:name="_bookmark34"/>
      <w:bookmarkEnd w:id="43"/>
      <w:r w:rsidRPr="00FD11B8">
        <w:rPr>
          <w:rFonts w:ascii="Arial" w:hAnsi="Arial" w:cs="Arial"/>
          <w:b/>
          <w:sz w:val="24"/>
          <w:szCs w:val="24"/>
          <w:lang w:val="pt-BR" w:eastAsia="pt-BR"/>
        </w:rPr>
        <w:t>ESTUDOS TÉCNICOS PRELIMINARES</w:t>
      </w:r>
    </w:p>
    <w:p w:rsidR="00FD11B8" w:rsidRPr="00FD11B8" w:rsidRDefault="00FD11B8" w:rsidP="00FD11B8">
      <w:pPr>
        <w:widowControl/>
        <w:autoSpaceDE/>
        <w:autoSpaceDN/>
        <w:rPr>
          <w:rFonts w:ascii="Arial" w:hAnsi="Arial" w:cs="Arial"/>
          <w:b/>
          <w:sz w:val="24"/>
          <w:szCs w:val="24"/>
          <w:lang w:val="pt-BR" w:eastAsia="pt-BR"/>
        </w:rPr>
      </w:pPr>
    </w:p>
    <w:p w:rsidR="00E91615" w:rsidRPr="00E91615" w:rsidRDefault="00E91615" w:rsidP="00E91615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val="pt-BR" w:eastAsia="pt-BR"/>
        </w:rPr>
      </w:pPr>
      <w:r w:rsidRPr="00E91615">
        <w:rPr>
          <w:rFonts w:ascii="Arial" w:eastAsia="Calibri" w:hAnsi="Arial" w:cs="Arial"/>
          <w:lang w:val="pt-BR"/>
        </w:rPr>
        <w:t>CONTRATAÇÃO DE EMPRESA PARA FORNECIMENTO DE MATERIAIS HOSPITALAR E ODONTOLÓGICOS PARA ATENDER AS DEMANDAS DO FUNDO MUNICIPAL DE SAÚDE</w:t>
      </w:r>
      <w:r w:rsidRPr="00E91615">
        <w:rPr>
          <w:rFonts w:ascii="Arial" w:eastAsia="Calibri" w:hAnsi="Arial" w:cs="Arial"/>
          <w:sz w:val="24"/>
          <w:szCs w:val="24"/>
          <w:lang w:val="pt-BR"/>
        </w:rPr>
        <w:t>.</w:t>
      </w:r>
    </w:p>
    <w:p w:rsidR="00E91615" w:rsidRPr="00E91615" w:rsidRDefault="00E91615" w:rsidP="00E91615">
      <w:pPr>
        <w:suppressAutoHyphens/>
        <w:autoSpaceDE/>
        <w:autoSpaceDN/>
        <w:spacing w:line="256" w:lineRule="auto"/>
        <w:jc w:val="both"/>
        <w:rPr>
          <w:rFonts w:ascii="Arial" w:eastAsia="Arial Unicode MS" w:hAnsi="Arial" w:cs="Arial"/>
          <w:lang w:val="pt-BR" w:eastAsia="pt-BR"/>
        </w:rPr>
      </w:pPr>
    </w:p>
    <w:p w:rsidR="00E91615" w:rsidRPr="00E91615" w:rsidRDefault="00E91615" w:rsidP="00E91615">
      <w:pPr>
        <w:suppressAutoHyphens/>
        <w:autoSpaceDE/>
        <w:autoSpaceDN/>
        <w:ind w:firstLine="709"/>
        <w:jc w:val="both"/>
        <w:rPr>
          <w:rFonts w:ascii="Arial" w:eastAsia="Arial Unicode MS" w:hAnsi="Arial" w:cs="Arial"/>
          <w:lang w:val="pt-BR" w:eastAsia="pt-BR"/>
        </w:rPr>
      </w:pPr>
      <w:r w:rsidRPr="00E91615">
        <w:rPr>
          <w:rFonts w:ascii="Arial" w:eastAsia="Arial Unicode MS" w:hAnsi="Arial" w:cs="Arial"/>
          <w:lang w:val="pt-BR" w:eastAsia="pt-BR"/>
        </w:rPr>
        <w:t>JUSTIFICATIVA DA CONTRATAÇÃO;</w:t>
      </w:r>
    </w:p>
    <w:p w:rsidR="00E91615" w:rsidRPr="00E91615" w:rsidRDefault="00E91615" w:rsidP="00E91615">
      <w:pPr>
        <w:suppressAutoHyphens/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E91615">
        <w:rPr>
          <w:rFonts w:ascii="Arial" w:eastAsia="Calibri" w:hAnsi="Arial" w:cs="Arial"/>
          <w:sz w:val="24"/>
          <w:szCs w:val="24"/>
          <w:lang w:val="pt-BR"/>
        </w:rPr>
        <w:t>A presente aquisição de materiais hospitalares e odontológicos tem por finalidade abastecer a Unidade Básica de Saúde (UBS) e os Postos de Saúde localizados na zona rural do município, garantindo a continuidade e a qualidade dos serviços prestados à população.</w:t>
      </w:r>
    </w:p>
    <w:p w:rsidR="00E91615" w:rsidRPr="00E91615" w:rsidRDefault="00E91615" w:rsidP="00E91615">
      <w:pPr>
        <w:suppressAutoHyphens/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:rsidR="00E91615" w:rsidRPr="00E91615" w:rsidRDefault="00E91615" w:rsidP="00E91615">
      <w:pPr>
        <w:suppressAutoHyphens/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E91615">
        <w:rPr>
          <w:rFonts w:ascii="Arial" w:eastAsia="Calibri" w:hAnsi="Arial" w:cs="Arial"/>
          <w:sz w:val="24"/>
          <w:szCs w:val="24"/>
          <w:lang w:val="pt-BR"/>
        </w:rPr>
        <w:t>A disponibilização adequada desses materiais constitui um dos elementos essenciais para a efetiva implementação das ações de atenção básica em saúde, permitindo o atendimento humanizado, seguro e eficaz aos usuários do Sistema Único de Saúde (SUS). Além disso, contribui diretamente para a prevenção de doenças, a promoção da saúde e o tratamento de condições clínicas de baixa e média complexidade, conforme as diretrizes da Política Nacional de Atenção Básica (PNAB).</w:t>
      </w:r>
    </w:p>
    <w:p w:rsidR="00E91615" w:rsidRPr="00E91615" w:rsidRDefault="00E91615" w:rsidP="00E91615">
      <w:pPr>
        <w:suppressAutoHyphens/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:rsidR="00E91615" w:rsidRPr="00E91615" w:rsidRDefault="00E91615" w:rsidP="00E91615">
      <w:pPr>
        <w:suppressAutoHyphens/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E91615">
        <w:rPr>
          <w:rFonts w:ascii="Arial" w:eastAsia="Calibri" w:hAnsi="Arial" w:cs="Arial"/>
          <w:sz w:val="24"/>
          <w:szCs w:val="24"/>
          <w:lang w:val="pt-BR"/>
        </w:rPr>
        <w:t>A contratação observa os princípios previstos no art. 5º da Lei nº 14.133/2021, notadamente os da planejamento, eficiência, economicidade, interesse público e transparência, bem como o dever da Administração Pública de assegurar a prestação contínua e adequada dos serviços públicos essenciais, especialmente na área da saúde, conforme o art. 37 da Constituição Federal.</w:t>
      </w:r>
    </w:p>
    <w:p w:rsidR="00E91615" w:rsidRPr="00E91615" w:rsidRDefault="00E91615" w:rsidP="00E91615">
      <w:pPr>
        <w:suppressAutoHyphens/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:rsidR="00E91615" w:rsidRPr="00E91615" w:rsidRDefault="00E91615" w:rsidP="00E91615">
      <w:pPr>
        <w:suppressAutoHyphens/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E91615">
        <w:rPr>
          <w:rFonts w:ascii="Arial" w:eastAsia="Calibri" w:hAnsi="Arial" w:cs="Arial"/>
          <w:sz w:val="24"/>
          <w:szCs w:val="24"/>
          <w:lang w:val="pt-BR"/>
        </w:rPr>
        <w:t>Considerando tratar-se de município de pequeno porte, com estrutura administrativa reduzida e limitações orçamentárias, a aquisição centralizada por meio de procedimento licitatório ou adesão a ata de registro de preços mostra-se a alternativa mais vantajosa e eficiente, conforme os arts. 11, inciso II, e 18 da Lei nº 14.133/2021, que orientam a adoção de práticas de governança e planejamento das contratações públicas.</w:t>
      </w:r>
    </w:p>
    <w:p w:rsidR="00E91615" w:rsidRPr="00E91615" w:rsidRDefault="00E91615" w:rsidP="00E91615">
      <w:pPr>
        <w:suppressAutoHyphens/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:rsidR="00E91615" w:rsidRPr="00E91615" w:rsidRDefault="00E91615" w:rsidP="00E91615">
      <w:pPr>
        <w:suppressAutoHyphens/>
        <w:autoSpaceDE/>
        <w:autoSpaceDN/>
        <w:ind w:firstLine="709"/>
        <w:jc w:val="both"/>
        <w:rPr>
          <w:rFonts w:ascii="Arial" w:eastAsia="Arial Unicode MS" w:hAnsi="Arial" w:cs="Arial"/>
          <w:sz w:val="24"/>
          <w:szCs w:val="24"/>
          <w:lang w:val="pt-BR" w:eastAsia="pt-BR"/>
        </w:rPr>
      </w:pPr>
      <w:r w:rsidRPr="00E91615">
        <w:rPr>
          <w:rFonts w:ascii="Arial" w:eastAsia="Calibri" w:hAnsi="Arial" w:cs="Arial"/>
          <w:sz w:val="24"/>
          <w:szCs w:val="24"/>
          <w:lang w:val="pt-BR"/>
        </w:rPr>
        <w:t>Dessa forma, a presente contratação visa garantir o abastecimento regular de insumos hospitalares e odontológicos, evitando descontinuidade nos atendimentos e promovendo melhoria nas condições de trabalho dos profissionais de saúde e na qualidade de vida da população assistida, especialmente da zona rural, que depende exclusivamente do atendimento ofertado pela rede pública municipal.</w:t>
      </w:r>
      <w:r w:rsidRPr="00E91615">
        <w:rPr>
          <w:rFonts w:ascii="Arial" w:eastAsia="Arial Unicode MS" w:hAnsi="Arial" w:cs="Arial"/>
          <w:sz w:val="24"/>
          <w:szCs w:val="24"/>
          <w:lang w:val="pt-BR" w:eastAsia="pt-BR"/>
        </w:rPr>
        <w:t>PRODUTOS A SEREM ADQUIRIDOS.</w:t>
      </w:r>
    </w:p>
    <w:tbl>
      <w:tblPr>
        <w:tblW w:w="978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5"/>
        <w:gridCol w:w="4586"/>
        <w:gridCol w:w="1984"/>
        <w:gridCol w:w="2126"/>
      </w:tblGrid>
      <w:tr w:rsidR="00E91615" w:rsidRPr="00E91615" w:rsidTr="000F58E9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b/>
                <w:bCs/>
                <w:sz w:val="24"/>
                <w:szCs w:val="24"/>
                <w:lang w:val="pt-BR" w:eastAsia="pt-BR"/>
              </w:rPr>
              <w:t>Número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b/>
                <w:bCs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b/>
                <w:bCs/>
                <w:sz w:val="24"/>
                <w:szCs w:val="24"/>
                <w:lang w:val="pt-BR" w:eastAsia="pt-BR"/>
              </w:rPr>
              <w:t>Descrição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b/>
                <w:bCs/>
                <w:sz w:val="24"/>
                <w:szCs w:val="24"/>
                <w:lang w:val="pt-BR" w:eastAsia="pt-BR"/>
              </w:rPr>
              <w:t>Quantidade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b/>
                <w:bCs/>
                <w:sz w:val="24"/>
                <w:szCs w:val="24"/>
                <w:lang w:val="pt-BR" w:eastAsia="pt-BR"/>
              </w:rPr>
              <w:t>Unidade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AUTOCLAVE HORIZONTAL HOSPITALAR 30 LT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AGUA DESTILADA 200X10ML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s-PY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s-PY" w:eastAsia="pt-BR"/>
              </w:rPr>
              <w:t>AGUA P/INJECAO 500 ML C/24 SF (703)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AGUA P/AUTOCLAVE 5000 ML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GL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n-US" w:eastAsia="pt-BR"/>
              </w:rPr>
              <w:t>REANIMADOR MAN. ADT SILICONE C/RESERV.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KIT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AP. PRESSAO INF VELCRO BOLSA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AP. PRESSAO ADT VELCRO BOLSA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n-US" w:eastAsia="pt-BR"/>
              </w:rPr>
              <w:t>AP. GLICEMIA ON CALL PLUS CAIXA/BOLSA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TERMOM CLINICO DIGITAL TH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s-PY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s-PY" w:eastAsia="pt-BR"/>
              </w:rPr>
              <w:t>TERMOM DIGITAL MAX/MIN IN-20+70 EX-50+70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FLUXOMETRO P/O2 0-15 LPM COM RESERVATORIO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AP. NEBULIZADOR 4 SAIDA 220V PORTATIL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LARINGOSCOPIO F OPTICA LED ADT LAM 123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KIT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LARINGOSCOPIO F OPTICA LED INF LAM 123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KIT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s-PY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s-PY" w:eastAsia="pt-BR"/>
              </w:rPr>
              <w:t>OTOSCOPIO C/ESTOJO OMNI 3000MD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OXIMETRO PULSO PORTATIL MD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REVELADOR AUTOM RAIO-X 38L ONU32896168 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DESFIBRILADOR EXTERNO AUTOMATICO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CADEIRA RODAS DE CAMARA DE 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CADEIRA DE RODAS DE BANHO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SONAR DIGITAL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DETECTOR FETAL JDP-100E COM CURVA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LENÇOL HOSPITALAR DESCARTAVEL PARA MACA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BALANÇA DIGITAL ADULTO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ABAIXADOR LINGUA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ALGODAO HIDROFILO 500GR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ALGODAO ORTOPEDICO 10 CM C/12 1MT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ALGODAO ORTOPEDICO 15 CM C/12 1MT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COLGADURA 35X35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ECRANS 35X35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ECRANS 30X40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COLAR CERVICAL ESPUMA M (ORTESE)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COLAR CERVICAL ESPUMA G (ORTESE)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COLETOR PERF. CORTANTE 20 LTS C/20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SONDA P/INCOT. URINARIA C/PRESERV. C/10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TOUCA DESC. SANFONADA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GAZES 7,5X7,5 9 FIOS 110GR (SEMPRE+)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MASCARA DESC C/ELAST TRIPLA C/50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GAZES 7,5X7,5 9FIOS C/500 (CRISTAL)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AGULHA DESC 20X5,5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AGULHA DESC 13X4,5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AGULHA DESC 25X7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AGULHA DESC 25X8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ATADURA GESSADA 10CMX3MT C/20 UN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ATADURA GESSADA 15CMX3MT C/20 UN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ATADURA GESSADA 20CMX4MT C/20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s-PY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s-PY" w:eastAsia="pt-BR"/>
              </w:rPr>
              <w:t>ATAD CREPE 13 FIOS 10CM 1,80MT C/12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s-PY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s-PY" w:eastAsia="pt-BR"/>
              </w:rPr>
              <w:t>ATAD CREPE 13 FIOS 15CM 1,80MT C/12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s-PY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s-PY" w:eastAsia="pt-BR"/>
              </w:rPr>
              <w:t>ATAD CREPE 13 FIOS 20CM 1,80MT C/12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CANULA P/TRAQUEOSTOMIA N.6,5 C/BALAO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CANULA P/TRAQUEOSTOMIA N.7,0 C/BALAO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CLAMP UMBILICAL C/10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n-US" w:eastAsia="pt-BR"/>
              </w:rPr>
              <w:t>CUBA RIM INOX 26X12 740ML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ESPATULA DE AYRES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ESPECULO VAG PQ N/LUB N/ESTERIL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ESPECULO VAG MD N/LUB N/ESTERIL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ESPECULO VAG GD N/LUB N/ESTERIL C/50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CATETER TIPO OCULOS C/10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CATETER INTRAVENOSO N.18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CATETER INTRAVENOSO N.20 C/50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CATETER INTRAVENOSO N.22 C/50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CATETER INTRAVENOSO N.24 C/50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n-US" w:eastAsia="pt-BR"/>
              </w:rPr>
              <w:t>CATGUT SIMP. 0,0 C/AG 3,0CM C/24 CR 3/8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n-US" w:eastAsia="pt-BR"/>
              </w:rPr>
              <w:t>CATGUT SIMP. 1,0 C/AG 3,0CM C/24 MR 1/2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n-US" w:eastAsia="pt-BR"/>
              </w:rPr>
              <w:t>CATGUT SIMP. 2,0 C/AG 2,0CM C/24 CR 3/8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SCALP N.25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SCALP N.23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SCALP N.27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EQUIPO MACRO GTS C/INJ LATERAL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EQUIPO MACRO GTS C/INJ FLEX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ESPARADRAPO 10CM X 4,5 MT ADPELE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FITA MICROPORE 10CM X 4,5 MT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FRALDA GERIATRICA EG C/7 (SLIM)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FRALDA GERIATRICA MD C/8 (SLIM)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FRALDA GERIATRICA GD C/8 (SLIM)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FITA AUTOCLAVE 19MM X 30MT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FIXADOR CITOLOGICO 100ML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FR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FILME RAIO-X 18X24 C/100 SUPER HR-U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FILME RAIO-X 30X40 C/100 SUPER HR-U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FILME RAIO-X 35X35 C/100 SUPER HR-U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GARROTE N.204 15MT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CAIXA N.5 BINS AZUL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GERMICIDAL 1000ML DESINFET HOSPITALAR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LAMINA BISTURI N.23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LAMINA BISTURI N.24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LANCETA DE SEGURANÇA 28G VIOLETA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LANTERNA CLINICA S/PILHA PRETA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EQUIPO MULTIVIAS 2VIAS C/CLAMP C/50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EQUIPO 3 VIAS C/50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PORTA ALGODAO REDONDO C/MOLA 8X8CM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n-US" w:eastAsia="pt-BR"/>
              </w:rPr>
              <w:t>TESOURA MAYO STILLE 19CM RETA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TESOURA METZEMBAUM 15CM CURVA 145-43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TESOURA METZEMBAUM 15CM RETA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PORTA AGULHA MAYO HEGAR 17CM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TESOURA CIRUR. 15CM R/R RETA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TESOURA CIRUR. 15CM R/R CURVA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MALHA TUBULAR 08CM X 15MT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MALHA TUBULAR 10CM X 15MT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n-US" w:eastAsia="pt-BR"/>
              </w:rPr>
              <w:t>NYLON N. 0,0 C/AG 2,0CM C/24 CTI 3/8 45CM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n-US" w:eastAsia="pt-BR"/>
              </w:rPr>
              <w:t>NYLON N. 3,0 C/AG 2,0CM C/24 CTI 3/8 45CM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n-US" w:eastAsia="pt-BR"/>
              </w:rPr>
              <w:t>NYLON N. 4,0 C/AG 2,0CM C/24 CTI 3/8 45CM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n-US" w:eastAsia="pt-BR"/>
              </w:rPr>
              <w:t>NYLON N. 5,0 C/AG 2,0CM C/24 CTI 3/8 45CM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FIO DE SUTURA NYLON 5-0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s-PY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s-PY" w:eastAsia="pt-BR"/>
              </w:rPr>
              <w:t>PINCA HALSTEAD MOSQ. 12CM RETA (224)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PINCA KELLY 16CM RETA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PINCA KELLY 14CM RETA (231)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PINCA KELLY 16CM CURVA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PINCA PEAN 14 CM CURVA C/SERRILHA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s-PY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s-PY" w:eastAsia="pt-BR"/>
              </w:rPr>
              <w:t>PINCA HALSTEAD MOSQ. 18CM RETA (427)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PINCA ANATOMICA DENTE DE RATO 14 CM (177)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LUVA PROCEDIMENTO PP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LUVA PROCEDIMENTO P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LUVA PROCEDIMENTO M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LUVA PROCEDIMENTO G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LUVA CIRURGICA ESTERIL N. 6,5 C/50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LUVA CIRURGICA ESTERIL N. 7,5 C/50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SERINGA DESC. 1 ML C/AG 13X4,5 INS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SERINGA DESC. 3 ML C/AG 25X7 C/500 SLIP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SERINGA DESC. 5 ML C/AG 25X7 C/500 SLIP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SERINGA DESC. 10 ML C/AG 25X7 C/250 SLIP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SERINGA DESC. 20 ML C/AG 25X7 C/250 SLIP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SORO FISIOLOGICO 9% 250 ML C/40 SF (733)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SORO FISIOLOGICO 9% 500 ML C/24 SF (717)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s-PY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s-PY" w:eastAsia="pt-BR"/>
              </w:rPr>
              <w:t>SORO GLICOSADO 5% 250 ML C/40 SF (758)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s-PY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es-PY" w:eastAsia="pt-BR"/>
              </w:rPr>
              <w:t>SORO GLICOSADO 5% 500 ML C/24 SF (708)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SORO RINGER SIMPLES 500 ML C/24 SF (724)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SONDA ASP. TRAQUEAL N.10 C/20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SONDA ASP. TRAQUEAL N.20 C/10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SONDA FOLEY 2 VIAS N.14 C/10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SONDA FOLEY 2 VIAS N.16 C/10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SONDA FOLEY 2 VIAS N.18 5CC C/10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SONDA FOLEY 2 VIAS N.20 5CC C/10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SONDA URETRAL N.10 C/10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PAPEL GRAU 100X100MM PGC AUTOCLAVE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PAPEL GRAU 250X100MM PGC AUTOCLAVE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PAPEL GRAU 150 X 100MM PGC AUTOCLAVE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REHIDRATANTE 50X27,9G (HIDRAPLEX)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ALCOOL GEL 70% 500 ML (ALLGEL)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LT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ESCADA 2 DEGRAL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SORO RINGER C/LACTATO 500ML C/24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BALANÇA ANTOPOMETRICA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MACA HOSPITALAR COM RODAS COM GRADES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BANDEJA INOX 22X09X15CM (2006)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BANDEJA INOX 30X20X4CM (2008)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BANDEJA RETANGULAR INOX 42X30X4,5CM 4,2L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CABO BISTURI N.3 (025)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ESCOVA DENTAL INFANTIL MACIA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FIO DENTAL 500 MTS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FLUOR GEL 200 ML NEUTRO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VD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ANESTESICO TOPICO 12 MENTA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ANESTESICO PRILONEST 3% 50X1,8ML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ANESTESICO ARTICAINA 4% 50X1.8ML C/EPINE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ANESTESICO MEPIVACAI+EPIN.C/50 MEPIADRE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PAPEL CARBONO C/12 ARTICULACAO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RESINA CHARISMA COR A2 4 GR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RESINA CHARISMA COR A3 4 GR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RESINA CHARISMA COR A3,5 4GR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HEMOSTOP SOL 10 ML (HEMOLIQ)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FRS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HIDROXIDO CALCIO 24G (HYDCAL)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AGULHA DESC. GENG. CURTA 30G C/100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ADESIVO FOTO (SINGLE BOND 2) 5,6ML 6G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FR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BANDA MATRIZ 0,05X7X500MM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CAVITEC 25G (OBITURADOR)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SEDA PRETA 4,0 C/AG 1,7CM C/24 CT 3/8 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SUGADOR DESCARTAVEL C/40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GLUCONATO DE CLOREXIDINA 0,12% 500 ML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FR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PINCEL CAVIBRUSH C/100 AMARELO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CONDICIONADO ACIDO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PASTA DIAMOND 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MICRO APLICADOR MEDIO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LIXA DE METAL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LIXA DE POLIESTER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IONOMERO DE VIDRO COR A3 FORRADOR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HIDROXIDO DE CALCIO P.A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OBTURADOR PROVISSORIO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IODOFOTMIO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BABADOR IMPERMEAVEL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ANESTESICO ALPHACAINE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KIT ACADEMICO DE ALTA ROTAÇÃO E BAIXA ROTAÇÃO.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CANETA ALTA ROTAÇÃO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AGULHA EXTRA CURTA (INFANTIL)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FILMES RADIOGRAFICO ODONTOLOGICO ADULTO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CX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FOTOPOLIMERALIZADOR RECARREGAVEL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PROTETOR DE TIREOIDE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PCT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NOW DUO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BROCA CARBIDE FG ZEKRYA 28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BROCA CARBIDE FG N. 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BROCA CARBIDE FG N.2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BROCA CARBIDE FG N.4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BROCA DIAMANTADA FG 1011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BROCA DIAMANTADA FG 1012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BROCA DIAMANTADA FG 1011 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BROCA DIAMANTADA FG 3118FF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BROCA DIAMANTADA FG3118F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BROCA 1014 ESFERICA DIAMANTADA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BROCAS 1015 ESFERICAS DIAMANTADAS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BROCAS 1016 ESFERICAS DIAMANTADAS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BROCA CARBIDE ESFERICA N7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BROCA CARBIDE ESFERICA N8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BROCA CARBIDE ESFERICA N6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BROCA CARBIDE ESFERICA N2200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FÓRCEPS N°01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FÓRCEPS N°17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FÓRCEPS N°18R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FÓRCEPS N°18L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FÓRCEPS N°69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FÓRCEPS N°150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FÓRCEPS N°151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  <w:tr w:rsidR="00E91615" w:rsidRPr="00E91615" w:rsidTr="000F58E9">
        <w:trPr>
          <w:trHeight w:val="30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1615" w:rsidRPr="00E91615" w:rsidRDefault="00E91615" w:rsidP="00D024DA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after="160" w:line="259" w:lineRule="auto"/>
              <w:contextualSpacing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hAnsi="Calibri"/>
                <w:sz w:val="24"/>
                <w:szCs w:val="24"/>
                <w:lang w:val="pt-BR" w:eastAsia="pt-BR"/>
              </w:rPr>
              <w:t>FOTOPOLIMERALIZADOR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pt-BR" w:eastAsia="pt-BR"/>
              </w:rPr>
            </w:pPr>
            <w:r w:rsidRPr="00E91615">
              <w:rPr>
                <w:rFonts w:ascii="Calibri" w:eastAsia="Calibri" w:hAnsi="Calibri"/>
                <w:lang w:val="pt-BR"/>
              </w:rPr>
              <w:t>UN</w:t>
            </w:r>
          </w:p>
        </w:tc>
      </w:tr>
    </w:tbl>
    <w:p w:rsidR="00E91615" w:rsidRPr="00E91615" w:rsidRDefault="00E91615" w:rsidP="00E91615">
      <w:pPr>
        <w:suppressAutoHyphens/>
        <w:autoSpaceDE/>
        <w:autoSpaceDN/>
        <w:jc w:val="both"/>
        <w:rPr>
          <w:rFonts w:ascii="Arial" w:eastAsia="Arial Unicode MS" w:hAnsi="Arial" w:cs="Arial"/>
          <w:lang w:val="pt-BR" w:eastAsia="pt-BR"/>
        </w:rPr>
      </w:pPr>
    </w:p>
    <w:p w:rsidR="00E91615" w:rsidRPr="00E91615" w:rsidRDefault="00E91615" w:rsidP="00E91615">
      <w:pPr>
        <w:suppressAutoHyphens/>
        <w:autoSpaceDE/>
        <w:autoSpaceDN/>
        <w:ind w:firstLine="709"/>
        <w:jc w:val="both"/>
        <w:rPr>
          <w:rFonts w:ascii="Arial" w:eastAsia="Arial Unicode MS" w:hAnsi="Arial" w:cs="Arial"/>
          <w:lang w:val="pt-BR" w:eastAsia="pt-BR"/>
        </w:rPr>
      </w:pPr>
      <w:r w:rsidRPr="00E91615">
        <w:rPr>
          <w:rFonts w:ascii="Arial" w:eastAsia="Arial Unicode MS" w:hAnsi="Arial" w:cs="Arial"/>
          <w:lang w:val="pt-BR" w:eastAsia="pt-BR"/>
        </w:rPr>
        <w:t>LOCAL ONDE DEVERA SER ENTREGA DOS PRODUTOS</w:t>
      </w:r>
    </w:p>
    <w:p w:rsidR="00E91615" w:rsidRPr="00E91615" w:rsidRDefault="00E91615" w:rsidP="00E91615">
      <w:pPr>
        <w:suppressAutoHyphens/>
        <w:autoSpaceDE/>
        <w:autoSpaceDN/>
        <w:ind w:firstLine="709"/>
        <w:jc w:val="both"/>
        <w:rPr>
          <w:rFonts w:ascii="Arial" w:eastAsia="Arial Unicode MS" w:hAnsi="Arial" w:cs="Arial"/>
          <w:lang w:val="pt-BR" w:eastAsia="pt-BR"/>
        </w:rPr>
      </w:pPr>
    </w:p>
    <w:p w:rsidR="00E91615" w:rsidRPr="00E91615" w:rsidRDefault="00E91615" w:rsidP="00E91615">
      <w:pPr>
        <w:suppressAutoHyphens/>
        <w:autoSpaceDE/>
        <w:autoSpaceDN/>
        <w:ind w:firstLine="709"/>
        <w:jc w:val="both"/>
        <w:rPr>
          <w:rFonts w:ascii="Arial" w:eastAsia="Arial Unicode MS" w:hAnsi="Arial" w:cs="Arial"/>
          <w:lang w:val="pt-BR" w:eastAsia="pt-BR"/>
        </w:rPr>
      </w:pPr>
      <w:r w:rsidRPr="00E91615">
        <w:rPr>
          <w:rFonts w:ascii="Arial" w:eastAsia="Arial Unicode MS" w:hAnsi="Arial" w:cs="Arial"/>
          <w:lang w:val="pt-BR" w:eastAsia="pt-BR"/>
        </w:rPr>
        <w:t>Todos os produtos deverão ser entregues no prédio da Secretaria Municipal de Saúde, localizado na Rua Ernestino M. Alves nº 78, na presença de servidor devidamente autorizado.</w:t>
      </w:r>
    </w:p>
    <w:p w:rsidR="00E91615" w:rsidRPr="00E91615" w:rsidRDefault="00E91615" w:rsidP="00E91615">
      <w:pPr>
        <w:suppressAutoHyphens/>
        <w:autoSpaceDE/>
        <w:autoSpaceDN/>
        <w:jc w:val="both"/>
        <w:rPr>
          <w:rFonts w:ascii="Arial" w:eastAsia="Arial Unicode MS" w:hAnsi="Arial" w:cs="Arial"/>
          <w:lang w:val="pt-BR" w:eastAsia="pt-BR"/>
        </w:rPr>
      </w:pPr>
    </w:p>
    <w:p w:rsidR="00E91615" w:rsidRPr="00E91615" w:rsidRDefault="00E91615" w:rsidP="00E91615">
      <w:pPr>
        <w:suppressAutoHyphens/>
        <w:autoSpaceDE/>
        <w:autoSpaceDN/>
        <w:ind w:firstLine="709"/>
        <w:jc w:val="both"/>
        <w:rPr>
          <w:rFonts w:ascii="Arial" w:eastAsia="Arial Unicode MS" w:hAnsi="Arial" w:cs="Arial"/>
          <w:lang w:val="pt-BR" w:eastAsia="pt-BR"/>
        </w:rPr>
      </w:pPr>
      <w:r w:rsidRPr="00E91615">
        <w:rPr>
          <w:rFonts w:ascii="Arial" w:eastAsia="Arial Unicode MS" w:hAnsi="Arial" w:cs="Arial"/>
          <w:lang w:val="pt-BR" w:eastAsia="pt-BR"/>
        </w:rPr>
        <w:t>LEVANTAMENTO DE MERCADO;</w:t>
      </w:r>
    </w:p>
    <w:p w:rsidR="00E91615" w:rsidRPr="00E91615" w:rsidRDefault="00E91615" w:rsidP="00E91615">
      <w:pPr>
        <w:suppressAutoHyphens/>
        <w:autoSpaceDE/>
        <w:autoSpaceDN/>
        <w:ind w:firstLine="709"/>
        <w:jc w:val="both"/>
        <w:rPr>
          <w:rFonts w:ascii="Arial" w:eastAsia="Arial Unicode MS" w:hAnsi="Arial" w:cs="Arial"/>
          <w:lang w:val="pt-BR" w:eastAsia="pt-BR"/>
        </w:rPr>
      </w:pPr>
    </w:p>
    <w:p w:rsidR="00E91615" w:rsidRPr="00E91615" w:rsidRDefault="00E91615" w:rsidP="00E91615">
      <w:pPr>
        <w:suppressAutoHyphens/>
        <w:autoSpaceDE/>
        <w:autoSpaceDN/>
        <w:ind w:firstLine="709"/>
        <w:jc w:val="both"/>
        <w:rPr>
          <w:rFonts w:ascii="Arial" w:eastAsia="Arial Unicode MS" w:hAnsi="Arial" w:cs="Arial"/>
          <w:lang w:val="pt-BR" w:eastAsia="pt-BR"/>
        </w:rPr>
      </w:pPr>
      <w:r w:rsidRPr="00E91615">
        <w:rPr>
          <w:rFonts w:ascii="Arial" w:eastAsia="Arial Unicode MS" w:hAnsi="Arial" w:cs="Arial"/>
          <w:lang w:val="pt-BR" w:eastAsia="pt-BR"/>
        </w:rPr>
        <w:t>Diante da planilha orçamentária apresentada, foram descriminados os valores unitários estimados dos produtos que serão usados como base para a contratação.</w:t>
      </w:r>
    </w:p>
    <w:p w:rsidR="00E91615" w:rsidRPr="00E91615" w:rsidRDefault="00E91615" w:rsidP="00E91615">
      <w:pPr>
        <w:suppressAutoHyphens/>
        <w:autoSpaceDE/>
        <w:autoSpaceDN/>
        <w:ind w:firstLine="709"/>
        <w:jc w:val="both"/>
        <w:rPr>
          <w:rFonts w:ascii="Arial" w:eastAsia="Arial Unicode MS" w:hAnsi="Arial" w:cs="Arial"/>
          <w:lang w:val="pt-BR" w:eastAsia="pt-BR"/>
        </w:rPr>
      </w:pPr>
    </w:p>
    <w:p w:rsidR="00E91615" w:rsidRPr="00E91615" w:rsidRDefault="00E91615" w:rsidP="00E91615">
      <w:pPr>
        <w:suppressAutoHyphens/>
        <w:autoSpaceDE/>
        <w:autoSpaceDN/>
        <w:ind w:firstLine="709"/>
        <w:jc w:val="both"/>
        <w:rPr>
          <w:rFonts w:ascii="Arial" w:eastAsia="Arial Unicode MS" w:hAnsi="Arial" w:cs="Arial"/>
          <w:lang w:val="pt-BR" w:eastAsia="pt-BR"/>
        </w:rPr>
      </w:pPr>
      <w:r w:rsidRPr="00E91615">
        <w:rPr>
          <w:rFonts w:ascii="Arial" w:eastAsia="Arial Unicode MS" w:hAnsi="Arial" w:cs="Arial"/>
          <w:lang w:val="pt-BR" w:eastAsia="pt-BR"/>
        </w:rPr>
        <w:t>Diante da especificidade do objeto, objetivando complementar a pesquisa de preços, a área de Licitações, Compras e Contratos poderá formalizará junto a empresas do ramo a cotação de valores para subsidiar o comparativo de valores ofertados ou ainda a pesquisa de preços e painéis de preços oficiais.</w:t>
      </w:r>
    </w:p>
    <w:p w:rsidR="00E91615" w:rsidRPr="00E91615" w:rsidRDefault="00E91615" w:rsidP="00E91615">
      <w:pPr>
        <w:widowControl/>
        <w:autoSpaceDE/>
        <w:autoSpaceDN/>
        <w:jc w:val="both"/>
        <w:rPr>
          <w:rFonts w:ascii="Arial" w:eastAsia="Arial Unicode MS" w:hAnsi="Arial" w:cs="Arial"/>
          <w:color w:val="FF0000"/>
          <w:lang w:val="pt-BR" w:eastAsia="pt-BR"/>
        </w:rPr>
      </w:pPr>
    </w:p>
    <w:p w:rsidR="00E91615" w:rsidRPr="00E91615" w:rsidRDefault="00E91615" w:rsidP="00E91615">
      <w:pPr>
        <w:widowControl/>
        <w:autoSpaceDE/>
        <w:autoSpaceDN/>
        <w:ind w:firstLine="709"/>
        <w:jc w:val="both"/>
        <w:rPr>
          <w:rFonts w:ascii="Arial" w:eastAsia="Arial Unicode MS" w:hAnsi="Arial" w:cs="Arial"/>
          <w:lang w:val="pt-BR" w:eastAsia="pt-BR"/>
        </w:rPr>
      </w:pPr>
      <w:r w:rsidRPr="00E91615">
        <w:rPr>
          <w:rFonts w:ascii="Arial" w:eastAsia="Arial Unicode MS" w:hAnsi="Arial" w:cs="Arial"/>
          <w:lang w:val="pt-BR" w:eastAsia="pt-BR"/>
        </w:rPr>
        <w:t>MAPEAMENTO DE RISCOS</w:t>
      </w:r>
    </w:p>
    <w:p w:rsidR="00E91615" w:rsidRPr="00E91615" w:rsidRDefault="00E91615" w:rsidP="00E91615">
      <w:pPr>
        <w:widowControl/>
        <w:autoSpaceDE/>
        <w:autoSpaceDN/>
        <w:ind w:firstLine="709"/>
        <w:jc w:val="both"/>
        <w:rPr>
          <w:rFonts w:ascii="Arial" w:eastAsia="Arial Unicode MS" w:hAnsi="Arial" w:cs="Arial"/>
          <w:lang w:val="pt-BR" w:eastAsia="pt-BR"/>
        </w:rPr>
      </w:pPr>
    </w:p>
    <w:p w:rsidR="00E91615" w:rsidRPr="00E91615" w:rsidRDefault="00E91615" w:rsidP="00E91615">
      <w:pPr>
        <w:widowControl/>
        <w:autoSpaceDE/>
        <w:autoSpaceDN/>
        <w:ind w:firstLine="709"/>
        <w:jc w:val="both"/>
        <w:rPr>
          <w:rFonts w:ascii="Arial" w:eastAsia="Arial Unicode MS" w:hAnsi="Arial" w:cs="Arial"/>
          <w:lang w:val="pt-BR" w:eastAsia="pt-BR"/>
        </w:rPr>
      </w:pPr>
      <w:r w:rsidRPr="00E91615">
        <w:rPr>
          <w:rFonts w:ascii="Arial" w:eastAsia="Arial Unicode MS" w:hAnsi="Arial" w:cs="Arial"/>
          <w:lang w:val="pt-BR" w:eastAsia="pt-BR"/>
        </w:rPr>
        <w:t xml:space="preserve">O mapeamento de riscos permite a identificação, avaliação e gerenciamento dos riscos que possam comprometer o sucesso da contratação e da gestão contratual. Para cada risco identificado, </w:t>
      </w:r>
      <w:r w:rsidRPr="00E91615">
        <w:rPr>
          <w:rFonts w:ascii="Arial" w:eastAsia="Arial Unicode MS" w:hAnsi="Arial" w:cs="Arial"/>
          <w:lang w:val="pt-BR" w:eastAsia="pt-BR"/>
        </w:rPr>
        <w:lastRenderedPageBreak/>
        <w:t>define-se: a probabilidade de ocorrência dos eventos, os possíveis danos potenciais, possíveis ações preventivas e contingências, bem como a identificação de responsáveis por ação.</w:t>
      </w:r>
    </w:p>
    <w:p w:rsidR="00E91615" w:rsidRPr="00E91615" w:rsidRDefault="00E91615" w:rsidP="00E91615">
      <w:pPr>
        <w:widowControl/>
        <w:autoSpaceDE/>
        <w:autoSpaceDN/>
        <w:ind w:firstLine="709"/>
        <w:jc w:val="both"/>
        <w:rPr>
          <w:rFonts w:ascii="Arial" w:eastAsia="Arial Unicode MS" w:hAnsi="Arial" w:cs="Arial"/>
          <w:lang w:val="pt-BR" w:eastAsia="pt-BR"/>
        </w:rPr>
      </w:pPr>
    </w:p>
    <w:p w:rsidR="00E91615" w:rsidRPr="00E91615" w:rsidRDefault="00E91615" w:rsidP="00E91615">
      <w:pPr>
        <w:widowControl/>
        <w:autoSpaceDE/>
        <w:autoSpaceDN/>
        <w:ind w:firstLine="709"/>
        <w:jc w:val="both"/>
        <w:rPr>
          <w:rFonts w:ascii="Arial" w:eastAsia="Arial Unicode MS" w:hAnsi="Arial" w:cs="Arial"/>
          <w:lang w:val="pt-BR" w:eastAsia="pt-BR"/>
        </w:rPr>
      </w:pPr>
      <w:r w:rsidRPr="00E91615">
        <w:rPr>
          <w:rFonts w:ascii="Arial" w:eastAsia="Arial Unicode MS" w:hAnsi="Arial" w:cs="Arial"/>
          <w:lang w:val="pt-BR" w:eastAsia="pt-BR"/>
        </w:rPr>
        <w:t>Após a identificação e classificação, deve-se executar uma análise qualitativa e quantitativa dos riscos. A análise quantitativa dos riscos consiste na classificação conforme a relação entre a probabilidade e o impacto. Tal classificação resultará no nível do risco e direcionará as ações relacionadas aos riscos durante a fase de planejamento e gestão do contrato.</w:t>
      </w:r>
    </w:p>
    <w:p w:rsidR="00E91615" w:rsidRPr="00E91615" w:rsidRDefault="00E91615" w:rsidP="00E91615">
      <w:pPr>
        <w:widowControl/>
        <w:autoSpaceDE/>
        <w:autoSpaceDN/>
        <w:ind w:firstLine="709"/>
        <w:jc w:val="both"/>
        <w:rPr>
          <w:rFonts w:ascii="Arial" w:eastAsia="Arial Unicode MS" w:hAnsi="Arial" w:cs="Arial"/>
          <w:lang w:val="pt-BR" w:eastAsia="pt-BR"/>
        </w:rPr>
      </w:pPr>
    </w:p>
    <w:p w:rsidR="00E91615" w:rsidRPr="00E91615" w:rsidRDefault="00E91615" w:rsidP="00E91615">
      <w:pPr>
        <w:widowControl/>
        <w:autoSpaceDE/>
        <w:autoSpaceDN/>
        <w:ind w:firstLine="709"/>
        <w:jc w:val="both"/>
        <w:rPr>
          <w:rFonts w:ascii="Arial" w:eastAsia="Arial Unicode MS" w:hAnsi="Arial" w:cs="Arial"/>
          <w:lang w:val="pt-BR" w:eastAsia="pt-BR"/>
        </w:rPr>
      </w:pPr>
      <w:r w:rsidRPr="00E91615">
        <w:rPr>
          <w:rFonts w:ascii="Arial" w:eastAsia="Arial Unicode MS" w:hAnsi="Arial" w:cs="Arial"/>
          <w:lang w:val="pt-BR" w:eastAsia="pt-BR"/>
        </w:rPr>
        <w:t>A tabela a seguir apresenta uma síntese dos riscos de planejamento e de gestão dos produtos identificados e classificados neste documento.</w:t>
      </w:r>
    </w:p>
    <w:p w:rsidR="00E91615" w:rsidRPr="00E91615" w:rsidRDefault="00E91615" w:rsidP="00E91615">
      <w:pPr>
        <w:widowControl/>
        <w:autoSpaceDE/>
        <w:autoSpaceDN/>
        <w:jc w:val="both"/>
        <w:rPr>
          <w:rFonts w:ascii="Arial" w:eastAsia="Arial Unicode MS" w:hAnsi="Arial" w:cs="Arial"/>
          <w:lang w:val="pt-BR" w:eastAsia="pt-BR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419"/>
        <w:gridCol w:w="4109"/>
        <w:gridCol w:w="3402"/>
      </w:tblGrid>
      <w:tr w:rsidR="00E91615" w:rsidRPr="00E91615" w:rsidTr="000F58E9">
        <w:trPr>
          <w:trHeight w:val="69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RISCO 01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- A não elaboração do Termo de Referência em tempo hábil para a ocorrência da licitação dentro da vigência do contrato atual.</w:t>
            </w:r>
          </w:p>
        </w:tc>
      </w:tr>
      <w:tr w:rsidR="00E91615" w:rsidRPr="00E91615" w:rsidTr="000F58E9">
        <w:trPr>
          <w:trHeight w:val="315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Probabilidade: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( </w:t>
            </w: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X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) Baixa                           (   ) Média                           (   ) Alta</w:t>
            </w:r>
          </w:p>
        </w:tc>
      </w:tr>
      <w:tr w:rsidR="00E91615" w:rsidRPr="00E91615" w:rsidTr="000F58E9">
        <w:trPr>
          <w:trHeight w:val="315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Impacto: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( </w:t>
            </w: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 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 ) Baixa                           (   ) Média                           ( </w:t>
            </w: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X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 ) Alta</w:t>
            </w:r>
          </w:p>
        </w:tc>
      </w:tr>
      <w:tr w:rsidR="00E91615" w:rsidRPr="00E91615" w:rsidTr="000F58E9">
        <w:trPr>
          <w:trHeight w:val="7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Id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Ausência da equipe de apoio técnico o que causará atraso na elaboração de planilhas e outros produtos correlacionados a esta contratação.</w:t>
            </w:r>
          </w:p>
        </w:tc>
      </w:tr>
      <w:tr w:rsidR="00E91615" w:rsidRPr="00E91615" w:rsidTr="000F58E9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Ação preventiva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Responsável</w:t>
            </w:r>
          </w:p>
        </w:tc>
      </w:tr>
      <w:tr w:rsidR="00E91615" w:rsidRPr="00E91615" w:rsidTr="000F58E9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Id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Encaminhar com antecedência o estudo técnico preliminar, para análise e aprovação por parte do fiscal de contratos.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Fiscal de contratos</w:t>
            </w:r>
          </w:p>
        </w:tc>
      </w:tr>
    </w:tbl>
    <w:p w:rsidR="00E91615" w:rsidRPr="00E91615" w:rsidRDefault="00E91615" w:rsidP="00E91615">
      <w:pPr>
        <w:widowControl/>
        <w:autoSpaceDE/>
        <w:autoSpaceDN/>
        <w:jc w:val="both"/>
        <w:rPr>
          <w:rFonts w:ascii="Arial" w:eastAsia="Arial Unicode MS" w:hAnsi="Arial" w:cs="Arial"/>
          <w:lang w:val="pt-BR" w:eastAsia="pt-BR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419"/>
        <w:gridCol w:w="4109"/>
        <w:gridCol w:w="3402"/>
      </w:tblGrid>
      <w:tr w:rsidR="00E91615" w:rsidRPr="00E91615" w:rsidTr="000F58E9">
        <w:trPr>
          <w:trHeight w:val="372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RISCO 02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- </w:t>
            </w:r>
            <w:r w:rsidRPr="00E91615">
              <w:rPr>
                <w:rFonts w:ascii="Arial" w:eastAsia="Arial Unicode MS" w:hAnsi="Arial" w:cs="Arial"/>
                <w:lang w:val="pt-BR" w:eastAsia="pt-BR"/>
              </w:rPr>
              <w:t>Questionamentos excessivo do procedimento.</w:t>
            </w:r>
          </w:p>
        </w:tc>
      </w:tr>
      <w:tr w:rsidR="00E91615" w:rsidRPr="00E91615" w:rsidTr="000F58E9">
        <w:trPr>
          <w:trHeight w:val="315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Probabilidade: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( </w:t>
            </w: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X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) Baixa                           (   ) Média                           (   ) Alta</w:t>
            </w:r>
          </w:p>
        </w:tc>
      </w:tr>
      <w:tr w:rsidR="00E91615" w:rsidRPr="00E91615" w:rsidTr="000F58E9">
        <w:trPr>
          <w:trHeight w:val="315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Impacto: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( </w:t>
            </w: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X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 ) Baixa                           (   ) Média                           (   ) Alta</w:t>
            </w:r>
          </w:p>
        </w:tc>
      </w:tr>
      <w:tr w:rsidR="00E91615" w:rsidRPr="00E91615" w:rsidTr="000F58E9">
        <w:trPr>
          <w:trHeight w:val="7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Id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Legitimidade do procedimento colocada em questão.</w:t>
            </w:r>
          </w:p>
        </w:tc>
      </w:tr>
      <w:tr w:rsidR="00E91615" w:rsidRPr="00E91615" w:rsidTr="000F58E9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Ação preventiva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Responsável</w:t>
            </w:r>
          </w:p>
        </w:tc>
      </w:tr>
      <w:tr w:rsidR="00E91615" w:rsidRPr="00E91615" w:rsidTr="000F58E9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Id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Definir as regras gerais da contratação de forma clara no Termo de Referência ou Projeto Básico, atentar à legislação vigente no tocante a exigências da classe trabalhista.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Responsável pela elaboração do Termo de Referência</w:t>
            </w:r>
          </w:p>
        </w:tc>
      </w:tr>
    </w:tbl>
    <w:p w:rsidR="00E91615" w:rsidRPr="00E91615" w:rsidRDefault="00E91615" w:rsidP="00E91615">
      <w:pPr>
        <w:widowControl/>
        <w:autoSpaceDE/>
        <w:autoSpaceDN/>
        <w:jc w:val="both"/>
        <w:rPr>
          <w:rFonts w:ascii="Arial" w:eastAsia="Arial Unicode MS" w:hAnsi="Arial" w:cs="Arial"/>
          <w:lang w:val="pt-BR" w:eastAsia="pt-BR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419"/>
        <w:gridCol w:w="4109"/>
        <w:gridCol w:w="3402"/>
      </w:tblGrid>
      <w:tr w:rsidR="00E91615" w:rsidRPr="00E91615" w:rsidTr="000F58E9">
        <w:trPr>
          <w:trHeight w:val="372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RISCO 03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- </w:t>
            </w:r>
            <w:r w:rsidRPr="00E91615">
              <w:rPr>
                <w:rFonts w:ascii="Arial" w:eastAsia="Arial Unicode MS" w:hAnsi="Arial" w:cs="Arial"/>
                <w:lang w:val="pt-BR" w:eastAsia="pt-BR"/>
              </w:rPr>
              <w:t>Procedimento deserto ou fracassado.</w:t>
            </w:r>
          </w:p>
        </w:tc>
      </w:tr>
      <w:tr w:rsidR="00E91615" w:rsidRPr="00E91615" w:rsidTr="000F58E9">
        <w:trPr>
          <w:trHeight w:val="315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Probabilidade: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( </w:t>
            </w: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X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) Baixa                           (   ) Média                           (   ) Alta</w:t>
            </w:r>
          </w:p>
        </w:tc>
      </w:tr>
      <w:tr w:rsidR="00E91615" w:rsidRPr="00E91615" w:rsidTr="000F58E9">
        <w:trPr>
          <w:trHeight w:val="315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Impacto: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(   ) Baixa                           ( </w:t>
            </w: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X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) Média                           (   ) Alta</w:t>
            </w:r>
          </w:p>
        </w:tc>
      </w:tr>
      <w:tr w:rsidR="00E91615" w:rsidRPr="00E91615" w:rsidTr="000F58E9">
        <w:trPr>
          <w:trHeight w:val="7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Id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Falta de interesse por parte dos licitantes.</w:t>
            </w:r>
          </w:p>
        </w:tc>
      </w:tr>
      <w:tr w:rsidR="00E91615" w:rsidRPr="00E91615" w:rsidTr="000F58E9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Ação preventiva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Responsável</w:t>
            </w:r>
          </w:p>
        </w:tc>
      </w:tr>
      <w:tr w:rsidR="00E91615" w:rsidRPr="00E91615" w:rsidTr="000F58E9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Id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Destacamos que já constam nos autos do processo 3 (três) propostas de interessados, fornecidas para a formação de planilhas de quantitativos e valores estimados.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Responsável pela elaboração do Termo de Referência</w:t>
            </w:r>
          </w:p>
        </w:tc>
      </w:tr>
    </w:tbl>
    <w:p w:rsidR="00E91615" w:rsidRPr="00E91615" w:rsidRDefault="00E91615" w:rsidP="00E91615">
      <w:pPr>
        <w:widowControl/>
        <w:autoSpaceDE/>
        <w:autoSpaceDN/>
        <w:jc w:val="both"/>
        <w:rPr>
          <w:rFonts w:ascii="Arial" w:eastAsia="Arial Unicode MS" w:hAnsi="Arial" w:cs="Arial"/>
          <w:lang w:val="pt-BR" w:eastAsia="pt-BR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419"/>
        <w:gridCol w:w="4109"/>
        <w:gridCol w:w="3402"/>
      </w:tblGrid>
      <w:tr w:rsidR="00E91615" w:rsidRPr="00E91615" w:rsidTr="000F58E9">
        <w:trPr>
          <w:trHeight w:val="372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RISCO 04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- </w:t>
            </w:r>
            <w:r w:rsidRPr="00E91615">
              <w:rPr>
                <w:rFonts w:ascii="Arial" w:eastAsia="Arial Unicode MS" w:hAnsi="Arial" w:cs="Arial"/>
                <w:lang w:val="pt-BR" w:eastAsia="pt-BR"/>
              </w:rPr>
              <w:t>Contratada se recusar a assinar o contrato.</w:t>
            </w:r>
          </w:p>
        </w:tc>
      </w:tr>
      <w:tr w:rsidR="00E91615" w:rsidRPr="00E91615" w:rsidTr="000F58E9">
        <w:trPr>
          <w:trHeight w:val="315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Probabilidade: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( </w:t>
            </w: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X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) Baixa                           (   ) Média                           (   ) Alta</w:t>
            </w:r>
          </w:p>
        </w:tc>
      </w:tr>
      <w:tr w:rsidR="00E91615" w:rsidRPr="00E91615" w:rsidTr="000F58E9">
        <w:trPr>
          <w:trHeight w:val="315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Impacto: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(   ) Baixa                           (   ) Média                           ( </w:t>
            </w: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X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 ) Alta</w:t>
            </w:r>
          </w:p>
        </w:tc>
      </w:tr>
      <w:tr w:rsidR="00E91615" w:rsidRPr="00E91615" w:rsidTr="000F58E9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Id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Não concluir o procedimento tendo que reabrir novo prazo para a captação de novos interessados.</w:t>
            </w:r>
          </w:p>
        </w:tc>
      </w:tr>
      <w:tr w:rsidR="00E91615" w:rsidRPr="00E91615" w:rsidTr="000F58E9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Ação preventiva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Responsável</w:t>
            </w:r>
          </w:p>
        </w:tc>
      </w:tr>
      <w:tr w:rsidR="00E91615" w:rsidRPr="00E91615" w:rsidTr="000F58E9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Id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Definir punição no Termo de Referência para empresa adjudicada que não assinar o contrato dentro do prazo estipulado.</w:t>
            </w:r>
          </w:p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</w:p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Adjudicar novo fornecedor ou promover nova contratação.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Responsável pela elaboração do Termo de Referência</w:t>
            </w:r>
          </w:p>
        </w:tc>
      </w:tr>
    </w:tbl>
    <w:p w:rsidR="00E91615" w:rsidRPr="00E91615" w:rsidRDefault="00E91615" w:rsidP="00E91615">
      <w:pPr>
        <w:widowControl/>
        <w:autoSpaceDE/>
        <w:autoSpaceDN/>
        <w:jc w:val="both"/>
        <w:rPr>
          <w:rFonts w:ascii="Arial" w:eastAsia="Arial Unicode MS" w:hAnsi="Arial" w:cs="Arial"/>
          <w:lang w:val="pt-BR" w:eastAsia="pt-BR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419"/>
        <w:gridCol w:w="4109"/>
        <w:gridCol w:w="3402"/>
      </w:tblGrid>
      <w:tr w:rsidR="00E91615" w:rsidRPr="00E91615" w:rsidTr="000F58E9">
        <w:trPr>
          <w:trHeight w:val="372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RISCO 05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- </w:t>
            </w:r>
            <w:r w:rsidRPr="00E91615">
              <w:rPr>
                <w:rFonts w:ascii="Arial" w:eastAsia="Arial Unicode MS" w:hAnsi="Arial" w:cs="Arial"/>
                <w:lang w:val="pt-BR" w:eastAsia="pt-BR"/>
              </w:rPr>
              <w:t>Incapacidade da empresa vencedora em executar o contrato.</w:t>
            </w:r>
          </w:p>
        </w:tc>
      </w:tr>
      <w:tr w:rsidR="00E91615" w:rsidRPr="00E91615" w:rsidTr="000F58E9">
        <w:trPr>
          <w:trHeight w:val="315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Probabilidade: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( </w:t>
            </w: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X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) Baixa                           (   ) Média                           (   ) Alta</w:t>
            </w:r>
          </w:p>
        </w:tc>
      </w:tr>
      <w:tr w:rsidR="00E91615" w:rsidRPr="00E91615" w:rsidTr="000F58E9">
        <w:trPr>
          <w:trHeight w:val="315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Impacto: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(   ) Baixa                           (   ) Média                           ( </w:t>
            </w: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X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 ) Alta</w:t>
            </w:r>
          </w:p>
        </w:tc>
      </w:tr>
      <w:tr w:rsidR="00E91615" w:rsidRPr="00E91615" w:rsidTr="000F58E9">
        <w:trPr>
          <w:trHeight w:val="3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Id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Atraso nos produtos.</w:t>
            </w:r>
          </w:p>
        </w:tc>
      </w:tr>
      <w:tr w:rsidR="00E91615" w:rsidRPr="00E91615" w:rsidTr="000F58E9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Ação preventiva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Responsável</w:t>
            </w:r>
          </w:p>
        </w:tc>
      </w:tr>
      <w:tr w:rsidR="00E91615" w:rsidRPr="00E91615" w:rsidTr="000F58E9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Id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Sanções e os requisitos de qualidade que sejam condizentes com a importância dos produtos a serem prestados.</w:t>
            </w:r>
          </w:p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</w:p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Exigir documentação comprovatória que a licitante já prestou produtos semelhante ao contratado através de comprovantes de capacidade técnica.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Responsável pela elaboração do Termo de Referência</w:t>
            </w:r>
          </w:p>
        </w:tc>
      </w:tr>
    </w:tbl>
    <w:p w:rsidR="00E91615" w:rsidRPr="00E91615" w:rsidRDefault="00E91615" w:rsidP="00E91615">
      <w:pPr>
        <w:widowControl/>
        <w:autoSpaceDE/>
        <w:autoSpaceDN/>
        <w:jc w:val="both"/>
        <w:rPr>
          <w:rFonts w:ascii="Arial" w:eastAsia="Arial Unicode MS" w:hAnsi="Arial" w:cs="Arial"/>
          <w:lang w:val="pt-BR" w:eastAsia="pt-BR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419"/>
        <w:gridCol w:w="4109"/>
        <w:gridCol w:w="3402"/>
      </w:tblGrid>
      <w:tr w:rsidR="00E91615" w:rsidRPr="00E91615" w:rsidTr="000F58E9">
        <w:trPr>
          <w:trHeight w:val="372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RISCO 06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- </w:t>
            </w:r>
            <w:r w:rsidRPr="00E91615">
              <w:rPr>
                <w:rFonts w:ascii="Arial" w:eastAsia="Arial Unicode MS" w:hAnsi="Arial" w:cs="Arial"/>
                <w:lang w:val="pt-BR" w:eastAsia="pt-BR"/>
              </w:rPr>
              <w:t>Falência da empresa vencedora.</w:t>
            </w:r>
          </w:p>
        </w:tc>
      </w:tr>
      <w:tr w:rsidR="00E91615" w:rsidRPr="00E91615" w:rsidTr="000F58E9">
        <w:trPr>
          <w:trHeight w:val="315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Probabilidade: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( </w:t>
            </w: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X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) Baixa                           (   ) Média                           (   ) Alta</w:t>
            </w:r>
          </w:p>
        </w:tc>
      </w:tr>
      <w:tr w:rsidR="00E91615" w:rsidRPr="00E91615" w:rsidTr="000F58E9">
        <w:trPr>
          <w:trHeight w:val="315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Impacto: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(   ) Baixa                           (   ) Média                           ( </w:t>
            </w: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X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 ) Alta</w:t>
            </w:r>
          </w:p>
        </w:tc>
      </w:tr>
      <w:tr w:rsidR="00E91615" w:rsidRPr="00E91615" w:rsidTr="000F58E9">
        <w:trPr>
          <w:trHeight w:val="3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Id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Atraso nos produtos.</w:t>
            </w:r>
          </w:p>
        </w:tc>
      </w:tr>
      <w:tr w:rsidR="00E91615" w:rsidRPr="00E91615" w:rsidTr="000F58E9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Ação preventiva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Responsável</w:t>
            </w:r>
          </w:p>
        </w:tc>
      </w:tr>
      <w:tr w:rsidR="00E91615" w:rsidRPr="00E91615" w:rsidTr="000F58E9">
        <w:trPr>
          <w:trHeight w:val="6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Id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Exigir requisitos habilitatórios relativos à qualificação econômica financeira.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Responsável pela elaboração do Termo de Referência</w:t>
            </w:r>
          </w:p>
        </w:tc>
      </w:tr>
    </w:tbl>
    <w:p w:rsidR="00E91615" w:rsidRPr="00E91615" w:rsidRDefault="00E91615" w:rsidP="00E91615">
      <w:pPr>
        <w:widowControl/>
        <w:autoSpaceDE/>
        <w:autoSpaceDN/>
        <w:jc w:val="both"/>
        <w:rPr>
          <w:rFonts w:ascii="Arial" w:eastAsia="Arial Unicode MS" w:hAnsi="Arial" w:cs="Arial"/>
          <w:lang w:val="pt-BR" w:eastAsia="pt-BR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419"/>
        <w:gridCol w:w="4109"/>
        <w:gridCol w:w="3402"/>
      </w:tblGrid>
      <w:tr w:rsidR="00E91615" w:rsidRPr="00E91615" w:rsidTr="000F58E9">
        <w:trPr>
          <w:trHeight w:val="372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RISCO 07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- Atraso no fornecimento de materiais ou fornecimento inadequado.</w:t>
            </w:r>
          </w:p>
        </w:tc>
      </w:tr>
      <w:tr w:rsidR="00E91615" w:rsidRPr="00E91615" w:rsidTr="000F58E9">
        <w:trPr>
          <w:trHeight w:val="315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Probabilidade: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(  x ) Baixa                           ( </w:t>
            </w: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 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) Média                           (   ) Alta</w:t>
            </w:r>
          </w:p>
        </w:tc>
      </w:tr>
      <w:tr w:rsidR="00E91615" w:rsidRPr="00E91615" w:rsidTr="000F58E9">
        <w:trPr>
          <w:trHeight w:val="315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Impacto: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(   ) Baixa                           (   ) Média                           ( </w:t>
            </w: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 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) Alta</w:t>
            </w:r>
          </w:p>
        </w:tc>
      </w:tr>
      <w:tr w:rsidR="00E91615" w:rsidRPr="00E91615" w:rsidTr="000F58E9">
        <w:trPr>
          <w:trHeight w:val="3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Id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eastAsia="Arial Unicode MS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Prejuízos financeiros e risco à qualidade dos materiais disponibilizados aos munícipes.</w:t>
            </w:r>
          </w:p>
        </w:tc>
      </w:tr>
      <w:tr w:rsidR="00E91615" w:rsidRPr="00E91615" w:rsidTr="000F58E9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Ação preventiva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Responsável</w:t>
            </w:r>
          </w:p>
        </w:tc>
      </w:tr>
      <w:tr w:rsidR="00E91615" w:rsidRPr="00E91615" w:rsidTr="000F58E9">
        <w:trPr>
          <w:trHeight w:val="6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lastRenderedPageBreak/>
              <w:t>Id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Notificar a empresa responsável pelo fornecimento dos materiais.</w:t>
            </w:r>
          </w:p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</w:p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Setor de compras e orçamentos identificar as especificações dos materiais solicitados e se for o caso, comunicar o fornecedor para troca dos materiais.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Setor de Compras e Orçamentos</w:t>
            </w:r>
          </w:p>
        </w:tc>
      </w:tr>
    </w:tbl>
    <w:p w:rsidR="00E91615" w:rsidRPr="00E91615" w:rsidRDefault="00E91615" w:rsidP="00E91615">
      <w:pPr>
        <w:widowControl/>
        <w:autoSpaceDE/>
        <w:autoSpaceDN/>
        <w:jc w:val="both"/>
        <w:rPr>
          <w:rFonts w:ascii="Arial" w:eastAsia="Arial Unicode MS" w:hAnsi="Arial" w:cs="Arial"/>
          <w:lang w:val="pt-BR" w:eastAsia="pt-BR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419"/>
        <w:gridCol w:w="4109"/>
        <w:gridCol w:w="3402"/>
      </w:tblGrid>
      <w:tr w:rsidR="00E91615" w:rsidRPr="00E91615" w:rsidTr="000F58E9">
        <w:trPr>
          <w:trHeight w:val="372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RISCO 08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– </w:t>
            </w:r>
            <w:r w:rsidRPr="00E91615">
              <w:rPr>
                <w:rFonts w:ascii="Arial" w:eastAsia="Arial Unicode MS" w:hAnsi="Arial" w:cs="Arial"/>
                <w:lang w:val="pt-BR" w:eastAsia="pt-BR"/>
              </w:rPr>
              <w:t>Entrega dos produtos com validade vencida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.</w:t>
            </w:r>
          </w:p>
        </w:tc>
      </w:tr>
      <w:tr w:rsidR="00E91615" w:rsidRPr="00E91615" w:rsidTr="000F58E9">
        <w:trPr>
          <w:trHeight w:val="315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Probabilidade: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(  x ) Baixa                           ( </w:t>
            </w: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 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) Média                           (   ) Alta</w:t>
            </w:r>
          </w:p>
        </w:tc>
      </w:tr>
      <w:tr w:rsidR="00E91615" w:rsidRPr="00E91615" w:rsidTr="000F58E9">
        <w:trPr>
          <w:trHeight w:val="315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Impacto: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 xml:space="preserve">(   ) Baixa                           (   ) Média                           ( </w:t>
            </w: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  </w:t>
            </w: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) Alta</w:t>
            </w:r>
          </w:p>
        </w:tc>
      </w:tr>
      <w:tr w:rsidR="00E91615" w:rsidRPr="00E91615" w:rsidTr="000F58E9">
        <w:trPr>
          <w:trHeight w:val="3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Id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eastAsia="Arial Unicode MS" w:hAnsi="Arial" w:cs="Arial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Prejuízos financeiros aos cofres do município.</w:t>
            </w:r>
          </w:p>
        </w:tc>
      </w:tr>
      <w:tr w:rsidR="00E91615" w:rsidRPr="00E91615" w:rsidTr="000F58E9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Ação preventiva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Responsável</w:t>
            </w:r>
          </w:p>
        </w:tc>
      </w:tr>
      <w:tr w:rsidR="00E91615" w:rsidRPr="00E91615" w:rsidTr="000F58E9">
        <w:trPr>
          <w:trHeight w:val="6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Id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Identificar no ato da entrega, matérias fora do prazo de validade ou próximo do prazo e notificar de forma imediata o contratado.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15" w:rsidRPr="00E91615" w:rsidRDefault="00E91615" w:rsidP="00E9161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E91615">
              <w:rPr>
                <w:rFonts w:ascii="Arial" w:hAnsi="Arial" w:cs="Arial"/>
                <w:color w:val="000000"/>
                <w:lang w:val="pt-BR" w:eastAsia="pt-BR"/>
              </w:rPr>
              <w:t>Almoxarifado</w:t>
            </w:r>
          </w:p>
        </w:tc>
      </w:tr>
    </w:tbl>
    <w:p w:rsidR="00E91615" w:rsidRPr="00E91615" w:rsidRDefault="00E91615" w:rsidP="00E91615">
      <w:pPr>
        <w:widowControl/>
        <w:autoSpaceDE/>
        <w:autoSpaceDN/>
        <w:jc w:val="both"/>
        <w:rPr>
          <w:rFonts w:ascii="Arial" w:eastAsia="Arial Unicode MS" w:hAnsi="Arial" w:cs="Arial"/>
          <w:lang w:val="pt-BR" w:eastAsia="pt-BR"/>
        </w:rPr>
      </w:pPr>
    </w:p>
    <w:p w:rsidR="00E91615" w:rsidRPr="00E91615" w:rsidRDefault="00E91615" w:rsidP="00E91615">
      <w:pPr>
        <w:widowControl/>
        <w:autoSpaceDE/>
        <w:autoSpaceDN/>
        <w:ind w:firstLine="709"/>
        <w:jc w:val="both"/>
        <w:rPr>
          <w:rFonts w:ascii="Arial" w:eastAsia="Arial Unicode MS" w:hAnsi="Arial" w:cs="Arial"/>
          <w:lang w:val="pt-BR" w:eastAsia="pt-BR"/>
        </w:rPr>
      </w:pPr>
      <w:r w:rsidRPr="00E91615">
        <w:rPr>
          <w:rFonts w:ascii="Arial" w:eastAsia="Arial Unicode MS" w:hAnsi="Arial" w:cs="Arial"/>
          <w:lang w:val="pt-BR" w:eastAsia="pt-BR"/>
        </w:rPr>
        <w:t>Tendo em vista que o mapeamento de riscos descreverá e avaliar as ameaças que possam vir a comprometer o sucesso e o objetivo da contratação, bem como definir de que formas devem ser tratadas, ela permeará todo processo de Contratação.</w:t>
      </w:r>
    </w:p>
    <w:p w:rsidR="00E91615" w:rsidRPr="00E91615" w:rsidRDefault="00E91615" w:rsidP="00E91615">
      <w:pPr>
        <w:widowControl/>
        <w:autoSpaceDE/>
        <w:autoSpaceDN/>
        <w:jc w:val="both"/>
        <w:rPr>
          <w:rFonts w:ascii="Arial" w:eastAsia="Arial Unicode MS" w:hAnsi="Arial" w:cs="Arial"/>
          <w:lang w:val="pt-BR" w:eastAsia="pt-BR"/>
        </w:rPr>
      </w:pPr>
    </w:p>
    <w:p w:rsidR="00E91615" w:rsidRPr="00E91615" w:rsidRDefault="00E91615" w:rsidP="00E91615">
      <w:pPr>
        <w:widowControl/>
        <w:autoSpaceDE/>
        <w:autoSpaceDN/>
        <w:jc w:val="both"/>
        <w:rPr>
          <w:rFonts w:ascii="Arial" w:eastAsia="Arial Unicode MS" w:hAnsi="Arial" w:cs="Arial"/>
          <w:lang w:val="pt-BR" w:eastAsia="pt-BR"/>
        </w:rPr>
      </w:pPr>
    </w:p>
    <w:p w:rsidR="00E91615" w:rsidRPr="00E91615" w:rsidRDefault="00E91615" w:rsidP="00E91615">
      <w:pPr>
        <w:suppressAutoHyphens/>
        <w:autoSpaceDE/>
        <w:autoSpaceDN/>
        <w:ind w:firstLine="708"/>
        <w:jc w:val="right"/>
        <w:rPr>
          <w:rFonts w:ascii="Arial" w:eastAsia="Arial Unicode MS" w:hAnsi="Arial" w:cs="Arial"/>
          <w:lang w:val="pt-BR" w:eastAsia="pt-BR"/>
        </w:rPr>
      </w:pPr>
      <w:r w:rsidRPr="00E91615">
        <w:rPr>
          <w:rFonts w:ascii="Arial" w:eastAsia="Arial Unicode MS" w:hAnsi="Arial" w:cs="Arial"/>
          <w:lang w:val="pt-BR" w:eastAsia="pt-BR"/>
        </w:rPr>
        <w:t>Bernardo Sayão - TO, 18 de agosto de 2025.</w:t>
      </w:r>
    </w:p>
    <w:p w:rsidR="00E91615" w:rsidRPr="00E91615" w:rsidRDefault="00E91615" w:rsidP="00E91615">
      <w:pPr>
        <w:suppressAutoHyphens/>
        <w:autoSpaceDE/>
        <w:autoSpaceDN/>
        <w:ind w:firstLine="708"/>
        <w:jc w:val="right"/>
        <w:rPr>
          <w:rFonts w:ascii="Arial" w:eastAsia="Arial Unicode MS" w:hAnsi="Arial" w:cs="Arial"/>
          <w:lang w:val="pt-BR" w:eastAsia="pt-BR"/>
        </w:rPr>
      </w:pPr>
    </w:p>
    <w:p w:rsidR="00E91615" w:rsidRDefault="00E91615" w:rsidP="00E91615">
      <w:pPr>
        <w:suppressAutoHyphens/>
        <w:autoSpaceDE/>
        <w:autoSpaceDN/>
        <w:ind w:right="4394"/>
        <w:rPr>
          <w:rFonts w:ascii="Arial" w:eastAsia="Arial Unicode MS" w:hAnsi="Arial" w:cs="Arial"/>
          <w:bCs/>
          <w:lang w:val="pt-BR" w:eastAsia="pt-BR"/>
        </w:rPr>
      </w:pPr>
    </w:p>
    <w:p w:rsidR="00E91615" w:rsidRDefault="00E91615" w:rsidP="00E91615">
      <w:pPr>
        <w:suppressAutoHyphens/>
        <w:autoSpaceDE/>
        <w:autoSpaceDN/>
        <w:ind w:right="4394"/>
        <w:rPr>
          <w:rFonts w:ascii="Arial" w:eastAsia="Arial Unicode MS" w:hAnsi="Arial" w:cs="Arial"/>
          <w:bCs/>
          <w:lang w:val="pt-BR" w:eastAsia="pt-BR"/>
        </w:rPr>
      </w:pPr>
    </w:p>
    <w:p w:rsidR="00E91615" w:rsidRPr="00E91615" w:rsidRDefault="00E91615" w:rsidP="00E91615">
      <w:pPr>
        <w:suppressAutoHyphens/>
        <w:autoSpaceDE/>
        <w:autoSpaceDN/>
        <w:ind w:right="4394"/>
        <w:rPr>
          <w:rFonts w:ascii="Arial" w:eastAsia="Arial Unicode MS" w:hAnsi="Arial" w:cs="Arial"/>
          <w:bCs/>
          <w:lang w:val="pt-BR" w:eastAsia="pt-BR"/>
        </w:rPr>
      </w:pPr>
    </w:p>
    <w:p w:rsidR="00E91615" w:rsidRPr="00E91615" w:rsidRDefault="00E91615" w:rsidP="00E91615">
      <w:pPr>
        <w:suppressAutoHyphens/>
        <w:autoSpaceDE/>
        <w:autoSpaceDN/>
        <w:ind w:left="4253"/>
        <w:jc w:val="center"/>
        <w:rPr>
          <w:rFonts w:ascii="Arial" w:eastAsia="Arial Unicode MS" w:hAnsi="Arial" w:cs="Arial"/>
          <w:bCs/>
          <w:lang w:val="pt-BR" w:eastAsia="pt-BR"/>
        </w:rPr>
      </w:pPr>
      <w:r w:rsidRPr="00E91615">
        <w:rPr>
          <w:rFonts w:ascii="Arial" w:eastAsia="Arial Unicode MS" w:hAnsi="Arial" w:cs="Arial"/>
          <w:bCs/>
          <w:lang w:val="pt-BR" w:eastAsia="pt-BR"/>
        </w:rPr>
        <w:t>____________________________________</w:t>
      </w:r>
    </w:p>
    <w:p w:rsidR="00E91615" w:rsidRPr="00E91615" w:rsidRDefault="00E91615" w:rsidP="00E91615">
      <w:pPr>
        <w:suppressAutoHyphens/>
        <w:autoSpaceDE/>
        <w:autoSpaceDN/>
        <w:ind w:left="4253"/>
        <w:jc w:val="center"/>
        <w:rPr>
          <w:rFonts w:ascii="Arial" w:eastAsia="Arial Unicode MS" w:hAnsi="Arial" w:cs="Arial"/>
          <w:b/>
          <w:bCs/>
          <w:lang w:val="pt-BR" w:eastAsia="pt-BR"/>
        </w:rPr>
      </w:pPr>
      <w:r w:rsidRPr="00E91615">
        <w:rPr>
          <w:rFonts w:ascii="Arial" w:eastAsia="Arial Unicode MS" w:hAnsi="Arial" w:cs="Arial"/>
          <w:b/>
          <w:bCs/>
          <w:lang w:val="pt-BR" w:eastAsia="pt-BR"/>
        </w:rPr>
        <w:t>SUELENE MILHOMEM MOURA</w:t>
      </w:r>
    </w:p>
    <w:p w:rsidR="00E91615" w:rsidRPr="00E91615" w:rsidRDefault="00E91615" w:rsidP="00E91615">
      <w:pPr>
        <w:suppressAutoHyphens/>
        <w:autoSpaceDE/>
        <w:autoSpaceDN/>
        <w:ind w:left="4253"/>
        <w:jc w:val="center"/>
        <w:rPr>
          <w:rFonts w:ascii="Arial" w:eastAsia="Arial Unicode MS" w:hAnsi="Arial" w:cs="Arial"/>
          <w:lang w:val="pt-BR" w:eastAsia="pt-BR"/>
        </w:rPr>
      </w:pPr>
      <w:r w:rsidRPr="00E91615">
        <w:rPr>
          <w:rFonts w:ascii="Arial" w:eastAsia="Arial Unicode MS" w:hAnsi="Arial" w:cs="Arial"/>
          <w:lang w:val="pt-BR" w:eastAsia="pt-BR"/>
        </w:rPr>
        <w:t>Secretária Municipal de Saúde</w:t>
      </w:r>
    </w:p>
    <w:p w:rsidR="00E91615" w:rsidRPr="00E91615" w:rsidRDefault="00E91615" w:rsidP="00E91615">
      <w:pPr>
        <w:suppressAutoHyphens/>
        <w:autoSpaceDE/>
        <w:autoSpaceDN/>
        <w:ind w:left="4253"/>
        <w:jc w:val="center"/>
        <w:rPr>
          <w:rFonts w:ascii="Arial" w:eastAsia="Arial Unicode MS" w:hAnsi="Arial" w:cs="Arial"/>
          <w:bCs/>
          <w:lang w:val="pt-BR" w:eastAsia="pt-BR"/>
        </w:rPr>
      </w:pPr>
      <w:r w:rsidRPr="00E91615">
        <w:rPr>
          <w:rFonts w:ascii="Arial" w:eastAsia="Arial Unicode MS" w:hAnsi="Arial" w:cs="Arial"/>
          <w:bCs/>
          <w:lang w:val="pt-BR" w:eastAsia="pt-BR"/>
        </w:rPr>
        <w:t>Aprovador do Estudo Técnico</w:t>
      </w:r>
    </w:p>
    <w:p w:rsidR="00E91615" w:rsidRPr="00E91615" w:rsidRDefault="00E91615" w:rsidP="00E91615">
      <w:pPr>
        <w:suppressAutoHyphens/>
        <w:autoSpaceDE/>
        <w:autoSpaceDN/>
        <w:ind w:left="4253"/>
        <w:jc w:val="center"/>
        <w:rPr>
          <w:rFonts w:ascii="Arial" w:eastAsia="Arial Unicode MS" w:hAnsi="Arial" w:cs="Arial"/>
          <w:bCs/>
          <w:lang w:val="pt-BR" w:eastAsia="pt-BR"/>
        </w:rPr>
      </w:pPr>
    </w:p>
    <w:p w:rsidR="00E91615" w:rsidRPr="00E91615" w:rsidRDefault="00E91615" w:rsidP="00E91615">
      <w:pPr>
        <w:suppressAutoHyphens/>
        <w:autoSpaceDE/>
        <w:autoSpaceDN/>
        <w:rPr>
          <w:rFonts w:ascii="Arial" w:eastAsia="Arial Unicode MS" w:hAnsi="Arial" w:cs="Arial"/>
          <w:lang w:val="pt-BR" w:eastAsia="pt-BR"/>
        </w:rPr>
      </w:pPr>
    </w:p>
    <w:p w:rsidR="00FD11B8" w:rsidRDefault="00FD11B8" w:rsidP="00395086">
      <w:pPr>
        <w:pStyle w:val="Ttulo1"/>
        <w:tabs>
          <w:tab w:val="left" w:pos="6355"/>
        </w:tabs>
        <w:spacing w:before="37" w:line="500" w:lineRule="exact"/>
        <w:ind w:left="3300" w:right="2815" w:hanging="454"/>
      </w:pPr>
    </w:p>
    <w:p w:rsidR="00FD11B8" w:rsidRDefault="00FD11B8" w:rsidP="00395086">
      <w:pPr>
        <w:pStyle w:val="Ttulo1"/>
        <w:tabs>
          <w:tab w:val="left" w:pos="6355"/>
        </w:tabs>
        <w:spacing w:before="37" w:line="500" w:lineRule="exact"/>
        <w:ind w:left="3300" w:right="2815" w:hanging="454"/>
      </w:pPr>
    </w:p>
    <w:p w:rsidR="00FD11B8" w:rsidRDefault="00FD11B8" w:rsidP="00395086">
      <w:pPr>
        <w:pStyle w:val="Ttulo1"/>
        <w:tabs>
          <w:tab w:val="left" w:pos="6355"/>
        </w:tabs>
        <w:spacing w:before="37" w:line="500" w:lineRule="exact"/>
        <w:ind w:left="3300" w:right="2815" w:hanging="454"/>
      </w:pPr>
    </w:p>
    <w:p w:rsidR="00FD11B8" w:rsidRDefault="00FD11B8" w:rsidP="00395086">
      <w:pPr>
        <w:pStyle w:val="Ttulo1"/>
        <w:tabs>
          <w:tab w:val="left" w:pos="6355"/>
        </w:tabs>
        <w:spacing w:before="37" w:line="500" w:lineRule="exact"/>
        <w:ind w:left="3300" w:right="2815" w:hanging="454"/>
      </w:pPr>
    </w:p>
    <w:p w:rsidR="00FD11B8" w:rsidRDefault="00FD11B8" w:rsidP="00395086">
      <w:pPr>
        <w:pStyle w:val="Ttulo1"/>
        <w:tabs>
          <w:tab w:val="left" w:pos="6355"/>
        </w:tabs>
        <w:spacing w:before="37" w:line="500" w:lineRule="exact"/>
        <w:ind w:left="3300" w:right="2815" w:hanging="454"/>
      </w:pPr>
    </w:p>
    <w:p w:rsidR="00FD11B8" w:rsidRDefault="00FD11B8" w:rsidP="00395086">
      <w:pPr>
        <w:pStyle w:val="Ttulo1"/>
        <w:tabs>
          <w:tab w:val="left" w:pos="6355"/>
        </w:tabs>
        <w:spacing w:before="37" w:line="500" w:lineRule="exact"/>
        <w:ind w:left="3300" w:right="2815" w:hanging="454"/>
      </w:pPr>
    </w:p>
    <w:p w:rsidR="00FD11B8" w:rsidRDefault="00FD11B8" w:rsidP="00395086">
      <w:pPr>
        <w:pStyle w:val="Ttulo1"/>
        <w:tabs>
          <w:tab w:val="left" w:pos="6355"/>
        </w:tabs>
        <w:spacing w:before="37" w:line="500" w:lineRule="exact"/>
        <w:ind w:left="3300" w:right="2815" w:hanging="454"/>
      </w:pPr>
    </w:p>
    <w:p w:rsidR="00FD11B8" w:rsidRDefault="00FD11B8" w:rsidP="00395086">
      <w:pPr>
        <w:pStyle w:val="Ttulo1"/>
        <w:tabs>
          <w:tab w:val="left" w:pos="6355"/>
        </w:tabs>
        <w:spacing w:before="37" w:line="500" w:lineRule="exact"/>
        <w:ind w:left="3300" w:right="2815" w:hanging="454"/>
      </w:pPr>
    </w:p>
    <w:p w:rsidR="00FD11B8" w:rsidRDefault="00FD11B8" w:rsidP="00395086">
      <w:pPr>
        <w:pStyle w:val="Ttulo1"/>
        <w:tabs>
          <w:tab w:val="left" w:pos="6355"/>
        </w:tabs>
        <w:spacing w:before="37" w:line="500" w:lineRule="exact"/>
        <w:ind w:left="3300" w:right="2815" w:hanging="454"/>
      </w:pPr>
    </w:p>
    <w:p w:rsidR="00D8494B" w:rsidRDefault="00655D17" w:rsidP="00395086">
      <w:pPr>
        <w:pStyle w:val="Ttulo1"/>
        <w:tabs>
          <w:tab w:val="left" w:pos="6355"/>
        </w:tabs>
        <w:spacing w:before="37" w:line="500" w:lineRule="exact"/>
        <w:ind w:left="3300" w:right="2815" w:hanging="454"/>
      </w:pPr>
      <w:r>
        <w:t xml:space="preserve">ANEXO III - </w:t>
      </w:r>
      <w:bookmarkStart w:id="44" w:name="_bookmark35"/>
      <w:bookmarkEnd w:id="44"/>
      <w:r>
        <w:t xml:space="preserve"> Minuta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Contrato</w:t>
      </w:r>
    </w:p>
    <w:p w:rsidR="00D8494B" w:rsidRDefault="00D8494B">
      <w:pPr>
        <w:pStyle w:val="Corpodetexto"/>
        <w:spacing w:before="2"/>
        <w:ind w:left="0"/>
        <w:jc w:val="left"/>
        <w:rPr>
          <w:b/>
          <w:sz w:val="25"/>
        </w:rPr>
      </w:pPr>
    </w:p>
    <w:p w:rsidR="00D8494B" w:rsidRDefault="00655D17">
      <w:pPr>
        <w:pStyle w:val="Corpodetexto"/>
        <w:spacing w:line="252" w:lineRule="exact"/>
        <w:ind w:left="4649"/>
      </w:pPr>
      <w:r>
        <w:t>TERMO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 xml:space="preserve">Nº       </w:t>
      </w:r>
      <w:r>
        <w:rPr>
          <w:spacing w:val="12"/>
        </w:rPr>
        <w:t xml:space="preserve"> </w:t>
      </w:r>
      <w:r>
        <w:t>/202</w:t>
      </w:r>
      <w:r w:rsidR="00CE60AA">
        <w:t>5</w:t>
      </w:r>
      <w:r>
        <w:t>,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FAZEM</w:t>
      </w:r>
    </w:p>
    <w:p w:rsidR="00D8494B" w:rsidRDefault="00655D17">
      <w:pPr>
        <w:ind w:left="4649" w:right="364"/>
        <w:jc w:val="both"/>
        <w:rPr>
          <w:b/>
        </w:rPr>
      </w:pP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MUNICÍPIO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 w:rsidR="00DA72DF" w:rsidRPr="00DA72DF">
        <w:rPr>
          <w:b/>
        </w:rPr>
        <w:t>BERNARDO SAYÃO</w:t>
      </w:r>
      <w:r w:rsidR="00DA72DF">
        <w:rPr>
          <w:b/>
        </w:rPr>
        <w:t xml:space="preserve"> </w:t>
      </w:r>
      <w:r>
        <w:rPr>
          <w:b/>
        </w:rPr>
        <w:t>/TO</w:t>
      </w:r>
      <w:r>
        <w:t>,</w:t>
      </w:r>
      <w:r>
        <w:rPr>
          <w:spacing w:val="1"/>
        </w:rPr>
        <w:t xml:space="preserve"> </w:t>
      </w:r>
      <w:r>
        <w:t>POR</w:t>
      </w:r>
      <w:r>
        <w:rPr>
          <w:spacing w:val="-52"/>
        </w:rPr>
        <w:t xml:space="preserve"> </w:t>
      </w:r>
      <w:r>
        <w:t xml:space="preserve">INTERMÉDIO DA </w:t>
      </w:r>
      <w:r>
        <w:rPr>
          <w:b/>
        </w:rPr>
        <w:t>SECRETARIA MUNICIPAL DE</w:t>
      </w:r>
      <w:r>
        <w:rPr>
          <w:b/>
          <w:spacing w:val="1"/>
        </w:rPr>
        <w:t xml:space="preserve"> </w:t>
      </w:r>
      <w:r>
        <w:rPr>
          <w:b/>
        </w:rPr>
        <w:t>SAÚDE</w:t>
      </w:r>
      <w:r>
        <w:t xml:space="preserve">, E A EMPRESA </w:t>
      </w:r>
      <w:r>
        <w:rPr>
          <w:b/>
        </w:rPr>
        <w:t xml:space="preserve">XXXXXXX, </w:t>
      </w:r>
      <w:r>
        <w:t>CONSTANTE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 w:rsidR="00DA72DF">
        <w:rPr>
          <w:b/>
        </w:rPr>
        <w:t xml:space="preserve">NUP: </w:t>
      </w:r>
      <w:r w:rsidR="001176FB">
        <w:rPr>
          <w:b/>
        </w:rPr>
        <w:t>/2025</w:t>
      </w:r>
      <w:r>
        <w:rPr>
          <w:b/>
        </w:rPr>
        <w:t>.</w:t>
      </w:r>
    </w:p>
    <w:p w:rsidR="00D8494B" w:rsidRDefault="00D8494B">
      <w:pPr>
        <w:pStyle w:val="Corpodetexto"/>
        <w:spacing w:before="2"/>
        <w:ind w:left="0"/>
        <w:jc w:val="left"/>
        <w:rPr>
          <w:b/>
        </w:rPr>
      </w:pPr>
    </w:p>
    <w:p w:rsidR="00D8494B" w:rsidRDefault="00655D17" w:rsidP="001176FB">
      <w:pPr>
        <w:pStyle w:val="Corpodetexto"/>
        <w:tabs>
          <w:tab w:val="left" w:pos="1240"/>
          <w:tab w:val="left" w:pos="7488"/>
          <w:tab w:val="left" w:pos="9702"/>
        </w:tabs>
        <w:ind w:left="400" w:right="365"/>
      </w:pPr>
      <w:r>
        <w:rPr>
          <w:spacing w:val="-1"/>
        </w:rPr>
        <w:t>Pelo</w:t>
      </w:r>
      <w:r>
        <w:rPr>
          <w:spacing w:val="-8"/>
        </w:rPr>
        <w:t xml:space="preserve"> </w:t>
      </w:r>
      <w:r>
        <w:rPr>
          <w:spacing w:val="-1"/>
        </w:rPr>
        <w:t>presente</w:t>
      </w:r>
      <w:r>
        <w:rPr>
          <w:spacing w:val="-7"/>
        </w:rPr>
        <w:t xml:space="preserve"> </w:t>
      </w:r>
      <w:r>
        <w:rPr>
          <w:spacing w:val="-1"/>
        </w:rPr>
        <w:t>instrumento,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41"/>
        </w:rPr>
        <w:t xml:space="preserve"> </w:t>
      </w:r>
      <w:r>
        <w:rPr>
          <w:b/>
          <w:spacing w:val="-1"/>
        </w:rPr>
        <w:t>SECRETARIA</w:t>
      </w:r>
      <w:r>
        <w:rPr>
          <w:b/>
          <w:spacing w:val="-20"/>
        </w:rPr>
        <w:t xml:space="preserve"> </w:t>
      </w:r>
      <w:r>
        <w:rPr>
          <w:b/>
          <w:spacing w:val="-1"/>
        </w:rPr>
        <w:t>MUNICIPAL</w:t>
      </w:r>
      <w:r>
        <w:rPr>
          <w:b/>
          <w:spacing w:val="-20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SAÚDE,</w:t>
      </w:r>
      <w:r>
        <w:rPr>
          <w:b/>
          <w:spacing w:val="-7"/>
        </w:rPr>
        <w:t xml:space="preserve"> </w:t>
      </w:r>
      <w:r>
        <w:rPr>
          <w:spacing w:val="-1"/>
        </w:rPr>
        <w:t>com</w:t>
      </w:r>
      <w:r>
        <w:rPr>
          <w:spacing w:val="-6"/>
        </w:rPr>
        <w:t xml:space="preserve"> </w:t>
      </w:r>
      <w:r>
        <w:rPr>
          <w:spacing w:val="-1"/>
        </w:rPr>
        <w:t>sede</w:t>
      </w:r>
      <w:r>
        <w:rPr>
          <w:spacing w:val="-6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(endereço),</w:t>
      </w:r>
      <w:r>
        <w:rPr>
          <w:spacing w:val="-9"/>
        </w:rPr>
        <w:t xml:space="preserve"> </w:t>
      </w:r>
      <w:r>
        <w:t>inscrita</w:t>
      </w:r>
      <w:r>
        <w:rPr>
          <w:spacing w:val="-52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CNPJ</w:t>
      </w:r>
      <w:r>
        <w:rPr>
          <w:spacing w:val="37"/>
        </w:rPr>
        <w:t xml:space="preserve"> </w:t>
      </w:r>
      <w:r>
        <w:t>sob</w:t>
      </w:r>
      <w:r>
        <w:rPr>
          <w:spacing w:val="37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nº</w:t>
      </w:r>
      <w:r>
        <w:rPr>
          <w:spacing w:val="37"/>
        </w:rPr>
        <w:t xml:space="preserve"> </w:t>
      </w:r>
      <w:r>
        <w:t>XX,</w:t>
      </w:r>
      <w:r>
        <w:rPr>
          <w:spacing w:val="37"/>
        </w:rPr>
        <w:t xml:space="preserve"> </w:t>
      </w:r>
      <w:r>
        <w:t>neste</w:t>
      </w:r>
      <w:r>
        <w:rPr>
          <w:spacing w:val="36"/>
        </w:rPr>
        <w:t xml:space="preserve"> </w:t>
      </w:r>
      <w:r>
        <w:t>ato</w:t>
      </w:r>
      <w:r>
        <w:rPr>
          <w:spacing w:val="34"/>
        </w:rPr>
        <w:t xml:space="preserve"> </w:t>
      </w:r>
      <w:r>
        <w:t>representada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seu</w:t>
      </w:r>
      <w:r>
        <w:rPr>
          <w:spacing w:val="38"/>
        </w:rPr>
        <w:t xml:space="preserve"> </w:t>
      </w:r>
      <w:r>
        <w:t>gestor</w:t>
      </w:r>
      <w:r>
        <w:rPr>
          <w:spacing w:val="35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Sr.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(qualificação</w:t>
      </w:r>
      <w:r>
        <w:rPr>
          <w:spacing w:val="35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ato</w:t>
      </w:r>
      <w:r>
        <w:rPr>
          <w:spacing w:val="3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nomeação)</w:t>
      </w:r>
      <w:r>
        <w:rPr>
          <w:spacing w:val="22"/>
        </w:rPr>
        <w:t xml:space="preserve"> </w:t>
      </w:r>
      <w:r>
        <w:t>doravante</w:t>
      </w:r>
      <w:r>
        <w:rPr>
          <w:spacing w:val="23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t>,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u w:val="single"/>
        </w:rPr>
        <w:t xml:space="preserve">        </w:t>
      </w:r>
      <w:r>
        <w:rPr>
          <w:spacing w:val="14"/>
          <w:u w:val="single"/>
        </w:rPr>
        <w:t xml:space="preserve"> </w:t>
      </w:r>
      <w:r>
        <w:t>,</w:t>
      </w:r>
      <w:r>
        <w:rPr>
          <w:spacing w:val="20"/>
        </w:rPr>
        <w:t xml:space="preserve"> </w:t>
      </w:r>
      <w:r>
        <w:t>inscrita</w:t>
      </w:r>
      <w:r>
        <w:rPr>
          <w:spacing w:val="20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CNPJ/MF</w:t>
      </w:r>
      <w:r>
        <w:rPr>
          <w:spacing w:val="22"/>
        </w:rPr>
        <w:t xml:space="preserve"> </w:t>
      </w:r>
      <w:r>
        <w:t>sob</w:t>
      </w:r>
      <w:r>
        <w:rPr>
          <w:spacing w:val="23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nº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com</w:t>
      </w:r>
      <w:r>
        <w:rPr>
          <w:spacing w:val="-13"/>
        </w:rPr>
        <w:t xml:space="preserve"> </w:t>
      </w:r>
      <w:r>
        <w:rPr>
          <w:spacing w:val="-1"/>
        </w:rPr>
        <w:t>sede</w:t>
      </w:r>
      <w:r>
        <w:rPr>
          <w:spacing w:val="-12"/>
        </w:rPr>
        <w:t xml:space="preserve"> </w:t>
      </w:r>
      <w:r>
        <w:rPr>
          <w:spacing w:val="-1"/>
        </w:rPr>
        <w:t>na</w:t>
      </w:r>
      <w:r>
        <w:rPr>
          <w:spacing w:val="69"/>
          <w:u w:val="single"/>
        </w:rPr>
        <w:t xml:space="preserve">   </w:t>
      </w:r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doravante</w:t>
      </w:r>
      <w:r>
        <w:rPr>
          <w:spacing w:val="-14"/>
        </w:rPr>
        <w:t xml:space="preserve"> </w:t>
      </w:r>
      <w:r>
        <w:t>denominada</w:t>
      </w:r>
      <w:r>
        <w:rPr>
          <w:spacing w:val="2"/>
        </w:rPr>
        <w:t xml:space="preserve"> </w:t>
      </w:r>
      <w:r>
        <w:rPr>
          <w:b/>
        </w:rPr>
        <w:t>CONTRATADA</w:t>
      </w:r>
      <w:r>
        <w:t>,</w:t>
      </w:r>
      <w:r>
        <w:rPr>
          <w:spacing w:val="-12"/>
        </w:rPr>
        <w:t xml:space="preserve"> </w:t>
      </w:r>
      <w:r>
        <w:t>neste</w:t>
      </w:r>
      <w:r>
        <w:rPr>
          <w:spacing w:val="-11"/>
        </w:rPr>
        <w:t xml:space="preserve"> </w:t>
      </w:r>
      <w:r>
        <w:t>ato</w:t>
      </w:r>
      <w:r>
        <w:rPr>
          <w:spacing w:val="-15"/>
        </w:rPr>
        <w:t xml:space="preserve"> </w:t>
      </w:r>
      <w:r>
        <w:t>representada,</w:t>
      </w:r>
      <w:r>
        <w:rPr>
          <w:spacing w:val="-14"/>
        </w:rPr>
        <w:t xml:space="preserve"> </w:t>
      </w:r>
      <w:r>
        <w:t>por</w:t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>
        <w:t>portador do RG nº</w:t>
      </w:r>
      <w:r>
        <w:rPr>
          <w:u w:val="single"/>
        </w:rPr>
        <w:t xml:space="preserve">      </w:t>
      </w:r>
      <w:r>
        <w:t>, CPF/MF nº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, têm entre si, justo e avençado o presente, observadas as</w:t>
      </w:r>
      <w:r>
        <w:rPr>
          <w:spacing w:val="1"/>
        </w:rPr>
        <w:t xml:space="preserve"> </w:t>
      </w:r>
      <w:r>
        <w:t>disposições da Lei Federal nº 14.133/2021, Lei Federal nº 12.846/2013, Lei Complementar Federal nº</w:t>
      </w:r>
      <w:r>
        <w:rPr>
          <w:spacing w:val="1"/>
        </w:rPr>
        <w:t xml:space="preserve"> </w:t>
      </w:r>
      <w:r>
        <w:t>123/2006 e alterações</w:t>
      </w:r>
      <w:r>
        <w:rPr>
          <w:color w:val="FF0000"/>
        </w:rPr>
        <w:t>,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conforme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dispõe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art.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92,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III,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Lei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nº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14.133/2021,</w:t>
      </w:r>
      <w:r>
        <w:rPr>
          <w:color w:val="FF0000"/>
          <w:spacing w:val="-5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instrução</w:t>
      </w:r>
      <w:r>
        <w:rPr>
          <w:spacing w:val="-53"/>
        </w:rPr>
        <w:t xml:space="preserve"> </w:t>
      </w:r>
      <w:r>
        <w:t xml:space="preserve">do processo administrativo nº </w:t>
      </w:r>
      <w:r w:rsidR="00DA72DF">
        <w:t>/</w:t>
      </w:r>
      <w:r w:rsidR="001176FB">
        <w:rPr>
          <w:b/>
        </w:rPr>
        <w:t>2025</w:t>
      </w:r>
      <w:r>
        <w:t>, resolvem celebrar o presente</w:t>
      </w:r>
      <w:r>
        <w:rPr>
          <w:spacing w:val="1"/>
        </w:rPr>
        <w:t xml:space="preserve"> </w:t>
      </w:r>
      <w:r>
        <w:t>Termo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Contrato,</w:t>
      </w:r>
      <w:r>
        <w:rPr>
          <w:spacing w:val="6"/>
        </w:rPr>
        <w:t xml:space="preserve"> </w:t>
      </w:r>
      <w:r>
        <w:t>decorrente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Pregão</w:t>
      </w:r>
      <w:r>
        <w:rPr>
          <w:spacing w:val="9"/>
        </w:rPr>
        <w:t xml:space="preserve"> </w:t>
      </w:r>
      <w:r>
        <w:t>Eletrônico</w:t>
      </w:r>
      <w:r>
        <w:rPr>
          <w:spacing w:val="6"/>
        </w:rPr>
        <w:t xml:space="preserve"> </w:t>
      </w:r>
      <w:r>
        <w:t>nº</w:t>
      </w:r>
      <w:r>
        <w:rPr>
          <w:spacing w:val="6"/>
        </w:rPr>
        <w:t xml:space="preserve"> </w:t>
      </w:r>
      <w:r>
        <w:t>/</w:t>
      </w:r>
      <w:r w:rsidRPr="001176FB">
        <w:rPr>
          <w:b/>
        </w:rPr>
        <w:t>202</w:t>
      </w:r>
      <w:r w:rsidR="001176FB" w:rsidRPr="001176FB">
        <w:rPr>
          <w:b/>
        </w:rPr>
        <w:t>5</w:t>
      </w:r>
      <w:r>
        <w:t>,</w:t>
      </w:r>
      <w:r>
        <w:rPr>
          <w:spacing w:val="7"/>
        </w:rPr>
        <w:t xml:space="preserve"> </w:t>
      </w:r>
      <w:r>
        <w:t>mediante</w:t>
      </w:r>
      <w:r>
        <w:rPr>
          <w:spacing w:val="8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cláusulas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condições</w:t>
      </w:r>
      <w:r>
        <w:rPr>
          <w:spacing w:val="5"/>
        </w:rPr>
        <w:t xml:space="preserve"> </w:t>
      </w:r>
      <w:r>
        <w:t>a</w:t>
      </w:r>
      <w:r w:rsidR="001176FB">
        <w:t xml:space="preserve"> seguir</w:t>
      </w:r>
      <w:r>
        <w:rPr>
          <w:spacing w:val="-1"/>
        </w:rPr>
        <w:t xml:space="preserve"> </w:t>
      </w:r>
      <w:r>
        <w:t>enunciadas.</w:t>
      </w:r>
    </w:p>
    <w:p w:rsidR="00D8494B" w:rsidRDefault="00D8494B">
      <w:pPr>
        <w:pStyle w:val="Corpodetexto"/>
        <w:spacing w:before="9"/>
        <w:ind w:left="0"/>
        <w:jc w:val="left"/>
        <w:rPr>
          <w:sz w:val="21"/>
        </w:rPr>
      </w:pPr>
    </w:p>
    <w:p w:rsidR="00D8494B" w:rsidRDefault="00655D17">
      <w:pPr>
        <w:pStyle w:val="Ttulo1"/>
        <w:jc w:val="both"/>
      </w:pPr>
      <w:r>
        <w:t>CLÁUSULA</w:t>
      </w:r>
      <w:r>
        <w:rPr>
          <w:spacing w:val="-3"/>
        </w:rPr>
        <w:t xml:space="preserve"> </w:t>
      </w:r>
      <w:r>
        <w:t>PRIMEIRA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</w:p>
    <w:p w:rsidR="00D8494B" w:rsidRDefault="00655D17">
      <w:pPr>
        <w:pStyle w:val="PargrafodaLista"/>
        <w:numPr>
          <w:ilvl w:val="0"/>
          <w:numId w:val="13"/>
        </w:numPr>
        <w:tabs>
          <w:tab w:val="left" w:pos="759"/>
        </w:tabs>
        <w:spacing w:before="162"/>
        <w:ind w:right="364"/>
      </w:pPr>
      <w:r>
        <w:t>O objeto do presente Termo de Contrato é</w:t>
      </w:r>
      <w:r>
        <w:rPr>
          <w:spacing w:val="1"/>
        </w:rPr>
        <w:t xml:space="preserve"> </w:t>
      </w:r>
      <w:r>
        <w:t xml:space="preserve">a </w:t>
      </w:r>
      <w:r w:rsidR="00AD2677">
        <w:rPr>
          <w:b/>
        </w:rPr>
        <w:t>XXXXXXXXXXX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conforme condições e quantitativos estabelecidos no edital do procedimento licitatório publicado, e</w:t>
      </w:r>
      <w:r>
        <w:rPr>
          <w:spacing w:val="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anexos.</w:t>
      </w:r>
    </w:p>
    <w:p w:rsidR="00D8494B" w:rsidRDefault="00655D17">
      <w:pPr>
        <w:pStyle w:val="PargrafodaLista"/>
        <w:numPr>
          <w:ilvl w:val="1"/>
          <w:numId w:val="13"/>
        </w:numPr>
        <w:tabs>
          <w:tab w:val="left" w:pos="828"/>
        </w:tabs>
        <w:spacing w:before="159" w:line="244" w:lineRule="auto"/>
        <w:ind w:right="365"/>
      </w:pPr>
      <w:r>
        <w:t xml:space="preserve">Este Termo de Contrato vincula-se ao procedimento licitatório, </w:t>
      </w:r>
      <w:r>
        <w:rPr>
          <w:color w:val="FF0000"/>
        </w:rPr>
        <w:t xml:space="preserve">à proposta vencedora </w:t>
      </w:r>
      <w:r>
        <w:t>e ao processo</w:t>
      </w:r>
      <w:r>
        <w:rPr>
          <w:spacing w:val="1"/>
        </w:rPr>
        <w:t xml:space="preserve"> </w:t>
      </w:r>
      <w:r>
        <w:t>administrativo,</w:t>
      </w:r>
      <w:r>
        <w:rPr>
          <w:spacing w:val="-4"/>
        </w:rPr>
        <w:t xml:space="preserve"> </w:t>
      </w:r>
      <w:r>
        <w:t>identificados no</w:t>
      </w:r>
      <w:r>
        <w:rPr>
          <w:spacing w:val="-1"/>
        </w:rPr>
        <w:t xml:space="preserve"> </w:t>
      </w:r>
      <w:r>
        <w:t>preâmbulo, independentemente</w:t>
      </w:r>
      <w:r>
        <w:rPr>
          <w:spacing w:val="-1"/>
        </w:rPr>
        <w:t xml:space="preserve"> </w:t>
      </w:r>
      <w:r>
        <w:t>de transcrição.</w:t>
      </w:r>
    </w:p>
    <w:p w:rsidR="00D8494B" w:rsidRDefault="00655D17">
      <w:pPr>
        <w:pStyle w:val="PargrafodaLista"/>
        <w:numPr>
          <w:ilvl w:val="1"/>
          <w:numId w:val="13"/>
        </w:numPr>
        <w:tabs>
          <w:tab w:val="left" w:pos="828"/>
        </w:tabs>
        <w:spacing w:before="153"/>
      </w:pPr>
      <w:r>
        <w:t>Discriminação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objeto:</w:t>
      </w:r>
    </w:p>
    <w:p w:rsidR="00D8494B" w:rsidRDefault="00D8494B">
      <w:pPr>
        <w:pStyle w:val="Corpodetexto"/>
        <w:spacing w:before="9" w:after="1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696"/>
        <w:gridCol w:w="1983"/>
        <w:gridCol w:w="1135"/>
        <w:gridCol w:w="1136"/>
        <w:gridCol w:w="1287"/>
      </w:tblGrid>
      <w:tr w:rsidR="00D8494B">
        <w:trPr>
          <w:trHeight w:val="506"/>
        </w:trPr>
        <w:tc>
          <w:tcPr>
            <w:tcW w:w="845" w:type="dxa"/>
          </w:tcPr>
          <w:p w:rsidR="00D8494B" w:rsidRDefault="00655D17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696" w:type="dxa"/>
          </w:tcPr>
          <w:p w:rsidR="00D8494B" w:rsidRDefault="00655D17">
            <w:pPr>
              <w:pStyle w:val="TableParagraph"/>
              <w:spacing w:line="254" w:lineRule="exact"/>
              <w:ind w:left="433" w:right="411" w:firstLine="220"/>
              <w:rPr>
                <w:b/>
              </w:rPr>
            </w:pPr>
            <w:r>
              <w:rPr>
                <w:b/>
              </w:rPr>
              <w:t>DESCRIÇÃO/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ESPECIFICAÇÃO</w:t>
            </w:r>
          </w:p>
        </w:tc>
        <w:tc>
          <w:tcPr>
            <w:tcW w:w="1983" w:type="dxa"/>
          </w:tcPr>
          <w:p w:rsidR="00D8494B" w:rsidRDefault="00655D17">
            <w:pPr>
              <w:pStyle w:val="TableParagraph"/>
              <w:spacing w:line="254" w:lineRule="exact"/>
              <w:ind w:left="529" w:right="283" w:hanging="233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MEDIDA</w:t>
            </w:r>
          </w:p>
        </w:tc>
        <w:tc>
          <w:tcPr>
            <w:tcW w:w="1135" w:type="dxa"/>
          </w:tcPr>
          <w:p w:rsidR="00D8494B" w:rsidRDefault="00655D17">
            <w:pPr>
              <w:pStyle w:val="TableParagraph"/>
              <w:spacing w:line="251" w:lineRule="exact"/>
              <w:ind w:left="327"/>
              <w:rPr>
                <w:b/>
              </w:rPr>
            </w:pPr>
            <w:r>
              <w:rPr>
                <w:b/>
              </w:rPr>
              <w:t>QTD</w:t>
            </w:r>
          </w:p>
        </w:tc>
        <w:tc>
          <w:tcPr>
            <w:tcW w:w="1136" w:type="dxa"/>
          </w:tcPr>
          <w:p w:rsidR="00D8494B" w:rsidRDefault="00655D17">
            <w:pPr>
              <w:pStyle w:val="TableParagraph"/>
              <w:spacing w:line="254" w:lineRule="exact"/>
              <w:ind w:left="332" w:right="143" w:hanging="164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UNT</w:t>
            </w:r>
          </w:p>
        </w:tc>
        <w:tc>
          <w:tcPr>
            <w:tcW w:w="1287" w:type="dxa"/>
          </w:tcPr>
          <w:p w:rsidR="00D8494B" w:rsidRDefault="00655D17">
            <w:pPr>
              <w:pStyle w:val="TableParagraph"/>
              <w:spacing w:line="254" w:lineRule="exact"/>
              <w:ind w:left="255" w:right="219" w:hanging="12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TOTAL</w:t>
            </w:r>
          </w:p>
        </w:tc>
      </w:tr>
      <w:tr w:rsidR="00D8494B">
        <w:trPr>
          <w:trHeight w:val="398"/>
        </w:trPr>
        <w:tc>
          <w:tcPr>
            <w:tcW w:w="845" w:type="dxa"/>
          </w:tcPr>
          <w:p w:rsidR="00D8494B" w:rsidRDefault="00D8494B">
            <w:pPr>
              <w:pStyle w:val="TableParagraph"/>
            </w:pPr>
          </w:p>
        </w:tc>
        <w:tc>
          <w:tcPr>
            <w:tcW w:w="2696" w:type="dxa"/>
          </w:tcPr>
          <w:p w:rsidR="00D8494B" w:rsidRDefault="00D8494B">
            <w:pPr>
              <w:pStyle w:val="TableParagraph"/>
            </w:pPr>
          </w:p>
        </w:tc>
        <w:tc>
          <w:tcPr>
            <w:tcW w:w="1983" w:type="dxa"/>
          </w:tcPr>
          <w:p w:rsidR="00D8494B" w:rsidRDefault="00D8494B">
            <w:pPr>
              <w:pStyle w:val="TableParagraph"/>
            </w:pPr>
          </w:p>
        </w:tc>
        <w:tc>
          <w:tcPr>
            <w:tcW w:w="1135" w:type="dxa"/>
          </w:tcPr>
          <w:p w:rsidR="00D8494B" w:rsidRDefault="00D8494B">
            <w:pPr>
              <w:pStyle w:val="TableParagraph"/>
            </w:pPr>
          </w:p>
        </w:tc>
        <w:tc>
          <w:tcPr>
            <w:tcW w:w="1136" w:type="dxa"/>
          </w:tcPr>
          <w:p w:rsidR="00D8494B" w:rsidRDefault="00D8494B">
            <w:pPr>
              <w:pStyle w:val="TableParagraph"/>
            </w:pPr>
          </w:p>
        </w:tc>
        <w:tc>
          <w:tcPr>
            <w:tcW w:w="1287" w:type="dxa"/>
          </w:tcPr>
          <w:p w:rsidR="00D8494B" w:rsidRDefault="00D8494B">
            <w:pPr>
              <w:pStyle w:val="TableParagraph"/>
            </w:pPr>
          </w:p>
        </w:tc>
      </w:tr>
      <w:tr w:rsidR="00D8494B">
        <w:trPr>
          <w:trHeight w:val="354"/>
        </w:trPr>
        <w:tc>
          <w:tcPr>
            <w:tcW w:w="845" w:type="dxa"/>
          </w:tcPr>
          <w:p w:rsidR="00D8494B" w:rsidRDefault="00D8494B">
            <w:pPr>
              <w:pStyle w:val="TableParagraph"/>
            </w:pPr>
          </w:p>
        </w:tc>
        <w:tc>
          <w:tcPr>
            <w:tcW w:w="2696" w:type="dxa"/>
          </w:tcPr>
          <w:p w:rsidR="00D8494B" w:rsidRDefault="00D8494B">
            <w:pPr>
              <w:pStyle w:val="TableParagraph"/>
            </w:pPr>
          </w:p>
        </w:tc>
        <w:tc>
          <w:tcPr>
            <w:tcW w:w="1983" w:type="dxa"/>
          </w:tcPr>
          <w:p w:rsidR="00D8494B" w:rsidRDefault="00D8494B">
            <w:pPr>
              <w:pStyle w:val="TableParagraph"/>
            </w:pPr>
          </w:p>
        </w:tc>
        <w:tc>
          <w:tcPr>
            <w:tcW w:w="1135" w:type="dxa"/>
          </w:tcPr>
          <w:p w:rsidR="00D8494B" w:rsidRDefault="00D8494B">
            <w:pPr>
              <w:pStyle w:val="TableParagraph"/>
            </w:pPr>
          </w:p>
        </w:tc>
        <w:tc>
          <w:tcPr>
            <w:tcW w:w="1136" w:type="dxa"/>
          </w:tcPr>
          <w:p w:rsidR="00D8494B" w:rsidRDefault="00D8494B">
            <w:pPr>
              <w:pStyle w:val="TableParagraph"/>
            </w:pPr>
          </w:p>
        </w:tc>
        <w:tc>
          <w:tcPr>
            <w:tcW w:w="1287" w:type="dxa"/>
          </w:tcPr>
          <w:p w:rsidR="00D8494B" w:rsidRDefault="00D8494B">
            <w:pPr>
              <w:pStyle w:val="TableParagraph"/>
            </w:pPr>
          </w:p>
        </w:tc>
      </w:tr>
    </w:tbl>
    <w:p w:rsidR="00D8494B" w:rsidRDefault="00D8494B">
      <w:pPr>
        <w:pStyle w:val="Corpodetexto"/>
        <w:ind w:left="0"/>
        <w:jc w:val="left"/>
        <w:rPr>
          <w:sz w:val="24"/>
        </w:rPr>
      </w:pPr>
    </w:p>
    <w:p w:rsidR="00D8494B" w:rsidRDefault="00655D17">
      <w:pPr>
        <w:pStyle w:val="Ttulo1"/>
        <w:spacing w:before="157" w:line="259" w:lineRule="auto"/>
        <w:ind w:right="368"/>
        <w:jc w:val="both"/>
      </w:pPr>
      <w:r>
        <w:t>CLÁUSULA SEGUNDA – DO LOCAL DE ENTREGA, MODELO DE EXECUÇÃO E GESTÃO</w:t>
      </w:r>
      <w:r>
        <w:rPr>
          <w:spacing w:val="1"/>
        </w:rPr>
        <w:t xml:space="preserve"> </w:t>
      </w:r>
      <w:r w:rsidR="001176FB">
        <w:t>CONTRATUAL.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792"/>
        </w:tabs>
        <w:spacing w:before="157"/>
        <w:ind w:right="373" w:firstLine="0"/>
      </w:pPr>
      <w:r>
        <w:t>As condições de recebimento do objeto deste Contrato são aquelas previstas no Termo de Referência</w:t>
      </w:r>
      <w:r>
        <w:rPr>
          <w:spacing w:val="1"/>
        </w:rPr>
        <w:t xml:space="preserve"> </w:t>
      </w:r>
      <w:r>
        <w:t>ANEXO II ao edital da licitação oriunda deste termo de contrato, o qual faz parte independentemente de</w:t>
      </w:r>
      <w:r>
        <w:rPr>
          <w:spacing w:val="1"/>
        </w:rPr>
        <w:t xml:space="preserve"> </w:t>
      </w:r>
      <w:r>
        <w:t>transcrição.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823"/>
        </w:tabs>
        <w:spacing w:before="160" w:line="242" w:lineRule="auto"/>
        <w:ind w:right="372" w:firstLine="0"/>
      </w:pPr>
      <w:r>
        <w:t>O regime de execução contratual, os modelos de gestão e de execução, assim como os prazos e</w:t>
      </w:r>
      <w:r>
        <w:rPr>
          <w:spacing w:val="1"/>
        </w:rPr>
        <w:t xml:space="preserve"> </w:t>
      </w:r>
      <w:r>
        <w:t>condições de conclusão, entrega, observação e recebimento do objeto constam no Termo de Referência,</w:t>
      </w:r>
      <w:r>
        <w:rPr>
          <w:spacing w:val="1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a este Contrato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807"/>
        </w:tabs>
        <w:spacing w:before="153"/>
        <w:ind w:right="365" w:firstLine="0"/>
      </w:pPr>
      <w:r>
        <w:t xml:space="preserve">O prazo </w:t>
      </w:r>
      <w:r w:rsidR="00E04E21">
        <w:t>para prestação de serviço</w:t>
      </w:r>
      <w:r>
        <w:t>, objeto da Nota de Empenho e assinatura do contrato, não poderá</w:t>
      </w:r>
      <w:r>
        <w:rPr>
          <w:spacing w:val="1"/>
        </w:rPr>
        <w:t xml:space="preserve"> </w:t>
      </w:r>
      <w:r>
        <w:t>exceder 10</w:t>
      </w:r>
      <w:r>
        <w:rPr>
          <w:spacing w:val="-3"/>
        </w:rPr>
        <w:t xml:space="preserve"> </w:t>
      </w:r>
      <w:r>
        <w:t>(dez)</w:t>
      </w:r>
      <w:r>
        <w:rPr>
          <w:spacing w:val="-1"/>
        </w:rPr>
        <w:t xml:space="preserve"> </w:t>
      </w:r>
      <w:r>
        <w:t>dias úteis</w:t>
      </w:r>
      <w:r>
        <w:rPr>
          <w:spacing w:val="-2"/>
        </w:rPr>
        <w:t xml:space="preserve"> </w:t>
      </w:r>
      <w:r>
        <w:t>a contar</w:t>
      </w:r>
      <w:r>
        <w:rPr>
          <w:spacing w:val="-1"/>
        </w:rPr>
        <w:t xml:space="preserve"> </w:t>
      </w:r>
      <w:r>
        <w:t>do recebimento do</w:t>
      </w:r>
      <w:r>
        <w:rPr>
          <w:spacing w:val="-2"/>
        </w:rPr>
        <w:t xml:space="preserve"> </w:t>
      </w:r>
      <w:r>
        <w:t>mesmo</w:t>
      </w:r>
      <w:r>
        <w:rPr>
          <w:color w:val="FF0000"/>
        </w:rPr>
        <w:t>.</w:t>
      </w:r>
    </w:p>
    <w:p w:rsidR="00D8494B" w:rsidRDefault="00D8494B">
      <w:pPr>
        <w:jc w:val="both"/>
        <w:sectPr w:rsidR="00D8494B">
          <w:pgSz w:w="11910" w:h="16840"/>
          <w:pgMar w:top="2160" w:right="620" w:bottom="1040" w:left="1160" w:header="517" w:footer="842" w:gutter="0"/>
          <w:cols w:space="720"/>
        </w:sectPr>
      </w:pP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Pr="00BB2CC2" w:rsidRDefault="00A2372A">
      <w:pPr>
        <w:pStyle w:val="PargrafodaLista"/>
        <w:numPr>
          <w:ilvl w:val="1"/>
          <w:numId w:val="12"/>
        </w:numPr>
        <w:tabs>
          <w:tab w:val="left" w:pos="826"/>
        </w:tabs>
        <w:spacing w:before="1"/>
        <w:ind w:right="365" w:firstLine="0"/>
      </w:pPr>
      <w:r w:rsidRPr="00BB2CC2">
        <w:t>O serviço deverá ser</w:t>
      </w:r>
      <w:r w:rsidR="00655D17" w:rsidRPr="00BB2CC2">
        <w:t xml:space="preserve"> </w:t>
      </w:r>
      <w:r w:rsidRPr="00BB2CC2">
        <w:t>prestado no anexo I da unidade basica</w:t>
      </w:r>
      <w:r w:rsidR="00655D17" w:rsidRPr="00BB2CC2">
        <w:t xml:space="preserve"> da</w:t>
      </w:r>
      <w:r w:rsidR="00655D17" w:rsidRPr="00BB2CC2">
        <w:rPr>
          <w:spacing w:val="1"/>
        </w:rPr>
        <w:t xml:space="preserve"> </w:t>
      </w:r>
      <w:r w:rsidR="00655D17" w:rsidRPr="00BB2CC2">
        <w:t>Secretaria da Saúde</w:t>
      </w:r>
      <w:r w:rsidR="00641E03" w:rsidRPr="00BB2CC2">
        <w:t>,</w:t>
      </w:r>
      <w:r w:rsidR="00655D17" w:rsidRPr="00BB2CC2">
        <w:t xml:space="preserve"> </w:t>
      </w:r>
      <w:r w:rsidR="00641E03" w:rsidRPr="00BB2CC2">
        <w:t xml:space="preserve">localizado </w:t>
      </w:r>
      <w:r w:rsidR="00655D17" w:rsidRPr="00BB2CC2">
        <w:t xml:space="preserve">na </w:t>
      </w:r>
      <w:r w:rsidR="00641E03" w:rsidRPr="00BB2CC2">
        <w:t>Rua Ernestino Marceino Alves, n° 78</w:t>
      </w:r>
      <w:r w:rsidR="00655D17" w:rsidRPr="00BB2CC2">
        <w:t xml:space="preserve"> CEP: 77.</w:t>
      </w:r>
      <w:r w:rsidR="00641E03" w:rsidRPr="00BB2CC2">
        <w:t>755</w:t>
      </w:r>
      <w:r w:rsidR="00655D17" w:rsidRPr="00BB2CC2">
        <w:t>-00</w:t>
      </w:r>
      <w:r w:rsidR="00641E03" w:rsidRPr="00BB2CC2">
        <w:t>0</w:t>
      </w:r>
      <w:r w:rsidR="00655D17" w:rsidRPr="00BB2CC2">
        <w:t>, em dias úteis nos</w:t>
      </w:r>
      <w:r w:rsidR="00655D17" w:rsidRPr="00BB2CC2">
        <w:rPr>
          <w:spacing w:val="1"/>
        </w:rPr>
        <w:t xml:space="preserve"> </w:t>
      </w:r>
      <w:r w:rsidR="00655D17" w:rsidRPr="00BB2CC2">
        <w:t>horários</w:t>
      </w:r>
      <w:r w:rsidR="00655D17" w:rsidRPr="00BB2CC2">
        <w:rPr>
          <w:spacing w:val="-1"/>
        </w:rPr>
        <w:t xml:space="preserve"> </w:t>
      </w:r>
      <w:r w:rsidR="00655D17" w:rsidRPr="00BB2CC2">
        <w:t>das</w:t>
      </w:r>
      <w:r w:rsidR="00655D17" w:rsidRPr="00BB2CC2">
        <w:rPr>
          <w:spacing w:val="-2"/>
        </w:rPr>
        <w:t xml:space="preserve"> </w:t>
      </w:r>
      <w:r w:rsidR="00655D17" w:rsidRPr="00BB2CC2">
        <w:t>08:00 às</w:t>
      </w:r>
      <w:r w:rsidR="00655D17" w:rsidRPr="00BB2CC2">
        <w:rPr>
          <w:spacing w:val="-2"/>
        </w:rPr>
        <w:t xml:space="preserve"> </w:t>
      </w:r>
      <w:r w:rsidR="00655D17" w:rsidRPr="00BB2CC2">
        <w:t>17:00</w:t>
      </w:r>
      <w:r w:rsidR="00655D17" w:rsidRPr="00BB2CC2">
        <w:rPr>
          <w:spacing w:val="-3"/>
        </w:rPr>
        <w:t xml:space="preserve"> </w:t>
      </w:r>
      <w:r w:rsidR="00655D17" w:rsidRPr="00BB2CC2">
        <w:t>horas</w:t>
      </w:r>
      <w:r w:rsidR="00655D17" w:rsidRPr="00BB2CC2">
        <w:rPr>
          <w:spacing w:val="2"/>
        </w:rPr>
        <w:t xml:space="preserve"> </w:t>
      </w:r>
      <w:r w:rsidR="00655D17" w:rsidRPr="00BB2CC2">
        <w:t>– telefone:</w:t>
      </w:r>
      <w:r w:rsidR="00655D17" w:rsidRPr="00BB2CC2">
        <w:rPr>
          <w:spacing w:val="-2"/>
        </w:rPr>
        <w:t xml:space="preserve"> </w:t>
      </w:r>
      <w:r w:rsidR="00641E03" w:rsidRPr="00BB2CC2">
        <w:t>(63) 3422-1210</w:t>
      </w:r>
      <w:r w:rsidR="00655D17" w:rsidRPr="00BB2CC2">
        <w:t>.</w:t>
      </w:r>
    </w:p>
    <w:p w:rsidR="00D8494B" w:rsidRDefault="00655D17" w:rsidP="00B60261">
      <w:pPr>
        <w:pStyle w:val="PargrafodaLista"/>
        <w:numPr>
          <w:ilvl w:val="1"/>
          <w:numId w:val="12"/>
        </w:numPr>
        <w:tabs>
          <w:tab w:val="left" w:pos="733"/>
        </w:tabs>
        <w:spacing w:before="158" w:line="242" w:lineRule="auto"/>
        <w:ind w:right="369" w:firstLine="26"/>
        <w:jc w:val="left"/>
      </w:pPr>
      <w:r>
        <w:t>No</w:t>
      </w:r>
      <w:r w:rsidRPr="00B60261">
        <w:rPr>
          <w:spacing w:val="-9"/>
        </w:rPr>
        <w:t xml:space="preserve"> </w:t>
      </w:r>
      <w:r>
        <w:t>caso</w:t>
      </w:r>
      <w:r w:rsidRPr="00B60261">
        <w:rPr>
          <w:spacing w:val="-9"/>
        </w:rPr>
        <w:t xml:space="preserve"> </w:t>
      </w:r>
      <w:r>
        <w:t>de</w:t>
      </w:r>
      <w:r w:rsidRPr="00B60261">
        <w:rPr>
          <w:spacing w:val="-8"/>
        </w:rPr>
        <w:t xml:space="preserve"> </w:t>
      </w:r>
      <w:r>
        <w:t>controvérsia</w:t>
      </w:r>
      <w:r w:rsidRPr="00B60261">
        <w:rPr>
          <w:spacing w:val="-8"/>
        </w:rPr>
        <w:t xml:space="preserve"> </w:t>
      </w:r>
      <w:r>
        <w:t>sobre</w:t>
      </w:r>
      <w:r w:rsidRPr="00B60261">
        <w:rPr>
          <w:spacing w:val="-8"/>
        </w:rPr>
        <w:t xml:space="preserve"> </w:t>
      </w:r>
      <w:r>
        <w:t>a</w:t>
      </w:r>
      <w:r w:rsidRPr="00B60261">
        <w:rPr>
          <w:spacing w:val="-8"/>
        </w:rPr>
        <w:t xml:space="preserve"> </w:t>
      </w:r>
      <w:r>
        <w:t>execução</w:t>
      </w:r>
      <w:r w:rsidRPr="00B60261">
        <w:rPr>
          <w:spacing w:val="-8"/>
        </w:rPr>
        <w:t xml:space="preserve"> </w:t>
      </w:r>
      <w:r>
        <w:t>do</w:t>
      </w:r>
      <w:r w:rsidRPr="00B60261">
        <w:rPr>
          <w:spacing w:val="-9"/>
        </w:rPr>
        <w:t xml:space="preserve"> </w:t>
      </w:r>
      <w:r>
        <w:t>objeto,</w:t>
      </w:r>
      <w:r w:rsidRPr="00B60261">
        <w:rPr>
          <w:spacing w:val="-9"/>
        </w:rPr>
        <w:t xml:space="preserve"> </w:t>
      </w:r>
      <w:r>
        <w:t>quanto</w:t>
      </w:r>
      <w:r w:rsidRPr="00B60261">
        <w:rPr>
          <w:spacing w:val="-9"/>
        </w:rPr>
        <w:t xml:space="preserve"> </w:t>
      </w:r>
      <w:r>
        <w:t>à</w:t>
      </w:r>
      <w:r w:rsidRPr="00B60261">
        <w:rPr>
          <w:spacing w:val="-8"/>
        </w:rPr>
        <w:t xml:space="preserve"> </w:t>
      </w:r>
      <w:r>
        <w:t>dimensão,</w:t>
      </w:r>
      <w:r w:rsidRPr="00B60261">
        <w:rPr>
          <w:spacing w:val="-8"/>
        </w:rPr>
        <w:t xml:space="preserve"> </w:t>
      </w:r>
      <w:r>
        <w:t>qualidade</w:t>
      </w:r>
      <w:r w:rsidRPr="00B60261">
        <w:rPr>
          <w:spacing w:val="-10"/>
        </w:rPr>
        <w:t xml:space="preserve"> </w:t>
      </w:r>
      <w:r>
        <w:t>e</w:t>
      </w:r>
      <w:r w:rsidRPr="00B60261">
        <w:rPr>
          <w:spacing w:val="-8"/>
        </w:rPr>
        <w:t xml:space="preserve"> </w:t>
      </w:r>
      <w:r>
        <w:t>quantidade,</w:t>
      </w:r>
      <w:r w:rsidRPr="00B60261">
        <w:rPr>
          <w:spacing w:val="-9"/>
        </w:rPr>
        <w:t xml:space="preserve"> </w:t>
      </w:r>
      <w:r>
        <w:t>deverá</w:t>
      </w:r>
      <w:r w:rsidRPr="00B60261">
        <w:rPr>
          <w:spacing w:val="-8"/>
        </w:rPr>
        <w:t xml:space="preserve"> </w:t>
      </w:r>
      <w:r>
        <w:t>ser</w:t>
      </w:r>
      <w:r w:rsidRPr="00B60261">
        <w:rPr>
          <w:spacing w:val="-52"/>
        </w:rPr>
        <w:t xml:space="preserve"> </w:t>
      </w:r>
      <w:r>
        <w:t>observado o teor do art. 143 da Lei 14.133/2021, comunicando-se à empresa para emissão de Nota Fiscal</w:t>
      </w:r>
      <w:r w:rsidRPr="00B60261">
        <w:rPr>
          <w:spacing w:val="1"/>
        </w:rPr>
        <w:t xml:space="preserve"> </w:t>
      </w:r>
      <w:r>
        <w:t>no</w:t>
      </w:r>
      <w:r w:rsidRPr="00B60261">
        <w:rPr>
          <w:spacing w:val="-1"/>
        </w:rPr>
        <w:t xml:space="preserve"> </w:t>
      </w:r>
      <w:r>
        <w:t>que</w:t>
      </w:r>
      <w:r w:rsidRPr="00B60261">
        <w:rPr>
          <w:spacing w:val="-1"/>
        </w:rPr>
        <w:t xml:space="preserve"> </w:t>
      </w:r>
      <w:r>
        <w:t>permite</w:t>
      </w:r>
      <w:r w:rsidRPr="00B60261">
        <w:rPr>
          <w:spacing w:val="-2"/>
        </w:rPr>
        <w:t xml:space="preserve"> </w:t>
      </w:r>
      <w:r>
        <w:t>à</w:t>
      </w:r>
      <w:r w:rsidRPr="00B60261">
        <w:rPr>
          <w:spacing w:val="-1"/>
        </w:rPr>
        <w:t xml:space="preserve"> </w:t>
      </w:r>
      <w:r>
        <w:t>parcela</w:t>
      </w:r>
      <w:r w:rsidRPr="00B60261">
        <w:rPr>
          <w:spacing w:val="-2"/>
        </w:rPr>
        <w:t xml:space="preserve"> </w:t>
      </w:r>
      <w:r>
        <w:t>incontroversa</w:t>
      </w:r>
      <w:r w:rsidRPr="00B60261">
        <w:rPr>
          <w:spacing w:val="-3"/>
        </w:rPr>
        <w:t xml:space="preserve"> </w:t>
      </w:r>
      <w:r>
        <w:t>da execução</w:t>
      </w:r>
      <w:r w:rsidRPr="00B60261">
        <w:rPr>
          <w:spacing w:val="-1"/>
        </w:rPr>
        <w:t xml:space="preserve"> </w:t>
      </w:r>
      <w:r>
        <w:t>do</w:t>
      </w:r>
      <w:r w:rsidRPr="00B60261">
        <w:rPr>
          <w:spacing w:val="-3"/>
        </w:rPr>
        <w:t xml:space="preserve"> </w:t>
      </w:r>
      <w:r>
        <w:t>objeto,</w:t>
      </w:r>
      <w:r w:rsidRPr="00B60261">
        <w:rPr>
          <w:spacing w:val="-1"/>
        </w:rPr>
        <w:t xml:space="preserve"> </w:t>
      </w:r>
      <w:r>
        <w:t>para</w:t>
      </w:r>
      <w:r w:rsidRPr="00B60261">
        <w:rPr>
          <w:spacing w:val="-2"/>
        </w:rPr>
        <w:t xml:space="preserve"> </w:t>
      </w:r>
      <w:r>
        <w:t>efeito</w:t>
      </w:r>
      <w:r w:rsidRPr="00B60261">
        <w:rPr>
          <w:spacing w:val="-1"/>
        </w:rPr>
        <w:t xml:space="preserve"> </w:t>
      </w:r>
      <w:r>
        <w:t>de</w:t>
      </w:r>
      <w:r w:rsidRPr="00B60261">
        <w:rPr>
          <w:spacing w:val="-2"/>
        </w:rPr>
        <w:t xml:space="preserve"> </w:t>
      </w:r>
      <w:r>
        <w:t>liquidação</w:t>
      </w:r>
      <w:r w:rsidRPr="00B60261">
        <w:rPr>
          <w:spacing w:val="-3"/>
        </w:rPr>
        <w:t xml:space="preserve"> </w:t>
      </w:r>
      <w:r>
        <w:t>e</w:t>
      </w:r>
      <w:r w:rsidRPr="00B60261">
        <w:rPr>
          <w:spacing w:val="-1"/>
        </w:rPr>
        <w:t xml:space="preserve"> </w:t>
      </w:r>
      <w:r>
        <w:t>pagamento.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790"/>
        </w:tabs>
        <w:spacing w:before="153"/>
        <w:ind w:right="373" w:firstLine="0"/>
      </w:pPr>
      <w:r>
        <w:t>O prazo para solução, pelo contratado, de inconsistências na execução do objeto ou de saneamento da</w:t>
      </w:r>
      <w:r>
        <w:rPr>
          <w:spacing w:val="-52"/>
        </w:rPr>
        <w:t xml:space="preserve"> </w:t>
      </w:r>
      <w:r>
        <w:t>nota fiscal ou de instrumento de cobrança equivalente, verificadas pela Administração durante a análise</w:t>
      </w:r>
      <w:r>
        <w:rPr>
          <w:spacing w:val="1"/>
        </w:rPr>
        <w:t xml:space="preserve"> </w:t>
      </w:r>
      <w:r>
        <w:t>prévia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liquidação de</w:t>
      </w:r>
      <w:r>
        <w:rPr>
          <w:spacing w:val="-1"/>
        </w:rPr>
        <w:t xml:space="preserve"> </w:t>
      </w:r>
      <w:r>
        <w:t>despesa, não será</w:t>
      </w:r>
      <w:r>
        <w:rPr>
          <w:spacing w:val="-3"/>
        </w:rPr>
        <w:t xml:space="preserve"> </w:t>
      </w:r>
      <w:r>
        <w:t>computado para fins</w:t>
      </w:r>
      <w:r>
        <w:rPr>
          <w:spacing w:val="-3"/>
        </w:rPr>
        <w:t xml:space="preserve"> </w:t>
      </w:r>
      <w:r>
        <w:t>do recebimento definitivo.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828"/>
        </w:tabs>
        <w:spacing w:before="157" w:line="244" w:lineRule="auto"/>
        <w:ind w:right="369" w:firstLine="0"/>
      </w:pPr>
      <w:r>
        <w:t>O recebimento provisório ou definitivo não excluirá a responsabilidade civil pela solidez e pela</w:t>
      </w:r>
      <w:r>
        <w:rPr>
          <w:spacing w:val="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nem a</w:t>
      </w:r>
      <w:r>
        <w:rPr>
          <w:spacing w:val="-3"/>
        </w:rPr>
        <w:t xml:space="preserve"> </w:t>
      </w:r>
      <w:r>
        <w:t>responsabilidade ético-profissional pela</w:t>
      </w:r>
      <w:r>
        <w:rPr>
          <w:spacing w:val="-3"/>
        </w:rPr>
        <w:t xml:space="preserve"> </w:t>
      </w:r>
      <w:r>
        <w:t>perfeita</w:t>
      </w:r>
      <w:r>
        <w:rPr>
          <w:spacing w:val="-3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 Contrato.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799"/>
        </w:tabs>
        <w:spacing w:before="152"/>
        <w:ind w:right="374" w:firstLine="0"/>
      </w:pPr>
      <w:r>
        <w:t xml:space="preserve">Os </w:t>
      </w:r>
      <w:r w:rsidR="00F26AC3">
        <w:t>serviço</w:t>
      </w:r>
      <w:r>
        <w:t>s deverão ser de qualidade, de modo que atendam às especificações técnicas do termo de</w:t>
      </w:r>
      <w:r>
        <w:rPr>
          <w:spacing w:val="1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e padrões do</w:t>
      </w:r>
      <w:r>
        <w:rPr>
          <w:spacing w:val="-3"/>
        </w:rPr>
        <w:t xml:space="preserve"> </w:t>
      </w:r>
      <w:r>
        <w:t>mercado;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941"/>
        </w:tabs>
        <w:spacing w:before="57"/>
        <w:ind w:right="370" w:firstLine="0"/>
      </w:pPr>
      <w:r>
        <w:t>O recebimento dos objetos dar-se-ão após a conferência de suas especificações, observando as</w:t>
      </w:r>
      <w:r>
        <w:rPr>
          <w:spacing w:val="1"/>
        </w:rPr>
        <w:t xml:space="preserve"> </w:t>
      </w:r>
      <w:r>
        <w:t>mesmas</w:t>
      </w:r>
      <w:r>
        <w:rPr>
          <w:spacing w:val="-6"/>
        </w:rPr>
        <w:t xml:space="preserve"> </w:t>
      </w:r>
      <w:r>
        <w:t>solicitadas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constatação</w:t>
      </w:r>
      <w:r>
        <w:rPr>
          <w:spacing w:val="-7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especificações</w:t>
      </w:r>
      <w:r>
        <w:rPr>
          <w:spacing w:val="-6"/>
        </w:rPr>
        <w:t xml:space="preserve"> </w:t>
      </w:r>
      <w:r>
        <w:t>contidas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Nota</w:t>
      </w:r>
      <w:r>
        <w:rPr>
          <w:spacing w:val="-9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conformidade</w:t>
      </w:r>
      <w:r>
        <w:rPr>
          <w:spacing w:val="-5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 Nota</w:t>
      </w:r>
      <w:r>
        <w:rPr>
          <w:spacing w:val="-2"/>
        </w:rPr>
        <w:t xml:space="preserve"> </w:t>
      </w:r>
      <w:r>
        <w:t>de Empenho.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946"/>
        </w:tabs>
        <w:spacing w:before="161"/>
        <w:ind w:right="367" w:firstLine="0"/>
      </w:pPr>
      <w:r>
        <w:t>Sujeitar-se a mais ampla e irrestrita fiscalização e prestar todos os esclarecimentos que forem</w:t>
      </w:r>
      <w:r>
        <w:rPr>
          <w:spacing w:val="1"/>
        </w:rPr>
        <w:t xml:space="preserve"> </w:t>
      </w:r>
      <w:r w:rsidR="00B60261">
        <w:t xml:space="preserve">solicitados por parte do Gestor </w:t>
      </w:r>
      <w:r>
        <w:t>do Fundo Municipal de Saúde, atendendo às reclamações formuladas e cumprindo</w:t>
      </w:r>
      <w:r>
        <w:rPr>
          <w:spacing w:val="-52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 orientações, das</w:t>
      </w:r>
      <w:r>
        <w:rPr>
          <w:spacing w:val="-2"/>
        </w:rPr>
        <w:t xml:space="preserve"> </w:t>
      </w:r>
      <w:r>
        <w:t>mesmas,</w:t>
      </w:r>
      <w:r>
        <w:rPr>
          <w:spacing w:val="-1"/>
        </w:rPr>
        <w:t xml:space="preserve"> </w:t>
      </w:r>
      <w:r>
        <w:t>visando o</w:t>
      </w:r>
      <w:r>
        <w:rPr>
          <w:spacing w:val="-3"/>
        </w:rPr>
        <w:t xml:space="preserve"> </w:t>
      </w:r>
      <w:r>
        <w:t>fiel</w:t>
      </w:r>
      <w:r>
        <w:rPr>
          <w:spacing w:val="-2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924"/>
        </w:tabs>
        <w:spacing w:before="160"/>
        <w:ind w:right="366" w:firstLine="0"/>
      </w:pPr>
      <w:r>
        <w:t>Todo transporte do objeto deste termo e demais despesas, diretas e</w:t>
      </w:r>
      <w:r>
        <w:rPr>
          <w:spacing w:val="1"/>
        </w:rPr>
        <w:t xml:space="preserve"> </w:t>
      </w:r>
      <w:r>
        <w:t>indiretas, será de única e total responsabilidade do proponente, correndo por conta do mesmo o risco</w:t>
      </w:r>
      <w:r>
        <w:rPr>
          <w:spacing w:val="1"/>
        </w:rPr>
        <w:t xml:space="preserve"> </w:t>
      </w:r>
      <w:r>
        <w:t>integral da operação.</w:t>
      </w:r>
    </w:p>
    <w:p w:rsidR="00D8494B" w:rsidRDefault="00655D17">
      <w:pPr>
        <w:pStyle w:val="Ttulo1"/>
        <w:spacing w:before="162"/>
        <w:jc w:val="both"/>
      </w:pPr>
      <w:r>
        <w:t>CLÁUSULA</w:t>
      </w:r>
      <w:r>
        <w:rPr>
          <w:spacing w:val="-3"/>
        </w:rPr>
        <w:t xml:space="preserve"> </w:t>
      </w:r>
      <w:r>
        <w:t>TERCEIRA –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rPr>
          <w:color w:val="FF0000"/>
        </w:rPr>
        <w:t>(art.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105)</w:t>
      </w:r>
    </w:p>
    <w:p w:rsidR="00D8494B" w:rsidRDefault="00655D17">
      <w:pPr>
        <w:pStyle w:val="Corpodetexto"/>
        <w:spacing w:before="158"/>
        <w:ind w:left="400" w:right="365"/>
      </w:pPr>
      <w:r>
        <w:t>3.1. O prazo de vigência do contrato é de 12 (doze) meses, contados da data da assinatura, podendo ser</w:t>
      </w:r>
      <w:r>
        <w:rPr>
          <w:spacing w:val="1"/>
        </w:rPr>
        <w:t xml:space="preserve"> </w:t>
      </w:r>
      <w:r>
        <w:rPr>
          <w:spacing w:val="-1"/>
        </w:rPr>
        <w:t>prorrogável</w:t>
      </w:r>
      <w:r>
        <w:rPr>
          <w:spacing w:val="-14"/>
        </w:rPr>
        <w:t xml:space="preserve"> </w:t>
      </w:r>
      <w:r>
        <w:rPr>
          <w:spacing w:val="-1"/>
        </w:rPr>
        <w:t>nos</w:t>
      </w:r>
      <w:r>
        <w:rPr>
          <w:spacing w:val="-14"/>
        </w:rPr>
        <w:t xml:space="preserve"> </w:t>
      </w:r>
      <w:r>
        <w:rPr>
          <w:spacing w:val="-1"/>
        </w:rPr>
        <w:t>limites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condições</w:t>
      </w:r>
      <w:r>
        <w:rPr>
          <w:spacing w:val="-12"/>
        </w:rPr>
        <w:t xml:space="preserve"> </w:t>
      </w:r>
      <w:r>
        <w:t>estabelecidas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105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14.133/2021,</w:t>
      </w:r>
      <w:r>
        <w:rPr>
          <w:spacing w:val="-12"/>
        </w:rPr>
        <w:t xml:space="preserve"> </w:t>
      </w:r>
      <w:r>
        <w:t>respeitando-se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exercício</w:t>
      </w:r>
      <w:r>
        <w:rPr>
          <w:spacing w:val="-53"/>
        </w:rPr>
        <w:t xml:space="preserve"> </w:t>
      </w:r>
      <w:r>
        <w:t>financeiro</w:t>
      </w:r>
      <w:r>
        <w:rPr>
          <w:spacing w:val="-4"/>
        </w:rPr>
        <w:t xml:space="preserve"> </w:t>
      </w:r>
      <w:r>
        <w:t>em relação</w:t>
      </w:r>
      <w:r>
        <w:rPr>
          <w:spacing w:val="-1"/>
        </w:rPr>
        <w:t xml:space="preserve"> </w:t>
      </w:r>
      <w:r>
        <w:t>a(s) nota(s)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empenho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orçamentária</w:t>
      </w:r>
      <w:r>
        <w:rPr>
          <w:spacing w:val="-1"/>
        </w:rPr>
        <w:t xml:space="preserve"> </w:t>
      </w:r>
      <w:r>
        <w:t>na proporção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saldo.</w:t>
      </w:r>
    </w:p>
    <w:p w:rsidR="00D8494B" w:rsidRDefault="00655D17">
      <w:pPr>
        <w:pStyle w:val="Ttulo1"/>
        <w:spacing w:before="162"/>
        <w:jc w:val="both"/>
      </w:pPr>
      <w:r>
        <w:t>CLÁUSULA</w:t>
      </w:r>
      <w:r>
        <w:rPr>
          <w:spacing w:val="-4"/>
        </w:rPr>
        <w:t xml:space="preserve"> </w:t>
      </w:r>
      <w:r>
        <w:t>QUARTA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VALOR,</w:t>
      </w:r>
      <w:r>
        <w:rPr>
          <w:spacing w:val="-3"/>
        </w:rPr>
        <w:t xml:space="preserve"> </w:t>
      </w:r>
      <w:r>
        <w:t>PAGAMENTO,</w:t>
      </w:r>
      <w:r>
        <w:rPr>
          <w:spacing w:val="-2"/>
        </w:rPr>
        <w:t xml:space="preserve"> </w:t>
      </w:r>
      <w:r>
        <w:t>REAJUSTE</w:t>
      </w:r>
    </w:p>
    <w:p w:rsidR="00D8494B" w:rsidRDefault="00D8494B">
      <w:pPr>
        <w:pStyle w:val="Corpodetexto"/>
        <w:spacing w:before="1"/>
        <w:ind w:left="0"/>
        <w:jc w:val="left"/>
        <w:rPr>
          <w:b/>
          <w:sz w:val="20"/>
        </w:rPr>
      </w:pPr>
    </w:p>
    <w:p w:rsidR="00D8494B" w:rsidRDefault="00655D17">
      <w:pPr>
        <w:pStyle w:val="PargrafodaLista"/>
        <w:numPr>
          <w:ilvl w:val="1"/>
          <w:numId w:val="11"/>
        </w:numPr>
        <w:tabs>
          <w:tab w:val="left" w:pos="787"/>
          <w:tab w:val="left" w:leader="dot" w:pos="6635"/>
        </w:tabs>
      </w:pPr>
      <w:r>
        <w:t>O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de R$</w:t>
      </w:r>
      <w:r>
        <w:rPr>
          <w:spacing w:val="-1"/>
        </w:rPr>
        <w:t xml:space="preserve"> </w:t>
      </w:r>
      <w:r>
        <w:t>............ (</w:t>
      </w:r>
      <w:r>
        <w:tab/>
        <w:t>).</w:t>
      </w:r>
    </w:p>
    <w:p w:rsidR="00D8494B" w:rsidRDefault="00655D17">
      <w:pPr>
        <w:pStyle w:val="PargrafodaLista"/>
        <w:numPr>
          <w:ilvl w:val="1"/>
          <w:numId w:val="11"/>
        </w:numPr>
        <w:tabs>
          <w:tab w:val="left" w:pos="783"/>
        </w:tabs>
        <w:spacing w:before="158"/>
        <w:ind w:left="400" w:right="369" w:firstLine="0"/>
      </w:pPr>
      <w:r>
        <w:t>No</w:t>
      </w:r>
      <w:r>
        <w:rPr>
          <w:spacing w:val="-7"/>
        </w:rPr>
        <w:t xml:space="preserve"> </w:t>
      </w:r>
      <w:r>
        <w:t>valor</w:t>
      </w:r>
      <w:r>
        <w:rPr>
          <w:spacing w:val="-9"/>
        </w:rPr>
        <w:t xml:space="preserve"> </w:t>
      </w:r>
      <w:r>
        <w:t>acima</w:t>
      </w:r>
      <w:r>
        <w:rPr>
          <w:spacing w:val="-8"/>
        </w:rPr>
        <w:t xml:space="preserve"> </w:t>
      </w:r>
      <w:r>
        <w:t>estão</w:t>
      </w:r>
      <w:r>
        <w:rPr>
          <w:spacing w:val="-9"/>
        </w:rPr>
        <w:t xml:space="preserve"> </w:t>
      </w:r>
      <w:r>
        <w:t>incluídas</w:t>
      </w:r>
      <w:r>
        <w:rPr>
          <w:spacing w:val="-9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despesas</w:t>
      </w:r>
      <w:r>
        <w:rPr>
          <w:spacing w:val="-6"/>
        </w:rPr>
        <w:t xml:space="preserve"> </w:t>
      </w:r>
      <w:r>
        <w:t>ordinárias</w:t>
      </w:r>
      <w:r>
        <w:rPr>
          <w:spacing w:val="-5"/>
        </w:rPr>
        <w:t xml:space="preserve"> </w:t>
      </w:r>
      <w:r>
        <w:t>diretas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indiretas</w:t>
      </w:r>
      <w:r>
        <w:rPr>
          <w:spacing w:val="-5"/>
        </w:rPr>
        <w:t xml:space="preserve"> </w:t>
      </w:r>
      <w:r>
        <w:t>decorrentes</w:t>
      </w:r>
      <w:r>
        <w:rPr>
          <w:spacing w:val="-9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execução</w:t>
      </w:r>
      <w:r>
        <w:rPr>
          <w:spacing w:val="-53"/>
        </w:rPr>
        <w:t xml:space="preserve"> </w:t>
      </w:r>
      <w:r>
        <w:t>contratual,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impostos,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sociais,</w:t>
      </w:r>
      <w:r>
        <w:rPr>
          <w:spacing w:val="1"/>
        </w:rPr>
        <w:t xml:space="preserve"> </w:t>
      </w:r>
      <w:r>
        <w:t>trabalhistas,</w:t>
      </w:r>
      <w:r>
        <w:rPr>
          <w:spacing w:val="1"/>
        </w:rPr>
        <w:t xml:space="preserve"> </w:t>
      </w:r>
      <w:r>
        <w:t>previdenciários,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comerciais</w:t>
      </w:r>
      <w:r>
        <w:rPr>
          <w:spacing w:val="-8"/>
        </w:rPr>
        <w:t xml:space="preserve"> </w:t>
      </w:r>
      <w:r>
        <w:t>incidentes,</w:t>
      </w:r>
      <w:r>
        <w:rPr>
          <w:spacing w:val="-11"/>
        </w:rPr>
        <w:t xml:space="preserve"> </w:t>
      </w:r>
      <w:r>
        <w:t>taxa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administração,</w:t>
      </w:r>
      <w:r>
        <w:rPr>
          <w:spacing w:val="-11"/>
        </w:rPr>
        <w:t xml:space="preserve"> </w:t>
      </w:r>
      <w:r>
        <w:t>frete,</w:t>
      </w:r>
      <w:r>
        <w:rPr>
          <w:spacing w:val="-11"/>
        </w:rPr>
        <w:t xml:space="preserve"> </w:t>
      </w:r>
      <w:r>
        <w:t>seguro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outros</w:t>
      </w:r>
      <w:r>
        <w:rPr>
          <w:spacing w:val="-8"/>
        </w:rPr>
        <w:t xml:space="preserve"> </w:t>
      </w:r>
      <w:r>
        <w:t>necessários</w:t>
      </w:r>
      <w:r>
        <w:rPr>
          <w:spacing w:val="-10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cumprimento</w:t>
      </w:r>
      <w:r>
        <w:rPr>
          <w:spacing w:val="-11"/>
        </w:rPr>
        <w:t xml:space="preserve"> </w:t>
      </w:r>
      <w:r>
        <w:t>integral</w:t>
      </w:r>
      <w:r>
        <w:rPr>
          <w:spacing w:val="-7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objeto da</w:t>
      </w:r>
      <w:r>
        <w:rPr>
          <w:spacing w:val="-3"/>
        </w:rPr>
        <w:t xml:space="preserve"> </w:t>
      </w:r>
      <w:r>
        <w:t>contratação.</w:t>
      </w:r>
    </w:p>
    <w:p w:rsidR="00D8494B" w:rsidRDefault="00655D17">
      <w:pPr>
        <w:pStyle w:val="PargrafodaLista"/>
        <w:numPr>
          <w:ilvl w:val="1"/>
          <w:numId w:val="11"/>
        </w:numPr>
        <w:tabs>
          <w:tab w:val="left" w:pos="833"/>
        </w:tabs>
        <w:spacing w:before="159"/>
        <w:ind w:left="400" w:right="366" w:firstLine="0"/>
      </w:pPr>
      <w:r>
        <w:t>A CONTRATADA e o CONTRATANTE ater-se-ão ao disposto no Termo de Referência, com</w:t>
      </w:r>
      <w:r>
        <w:rPr>
          <w:spacing w:val="1"/>
        </w:rPr>
        <w:t xml:space="preserve"> </w:t>
      </w:r>
      <w:r>
        <w:t>observância que o pagamento será realizado, no prazo de até 30 (trinta) dias, a contar do atesto de</w:t>
      </w:r>
      <w:r>
        <w:rPr>
          <w:spacing w:val="1"/>
        </w:rPr>
        <w:t xml:space="preserve"> </w:t>
      </w:r>
      <w:r>
        <w:t>recebimento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Nota</w:t>
      </w:r>
      <w:r>
        <w:rPr>
          <w:spacing w:val="-6"/>
        </w:rPr>
        <w:t xml:space="preserve"> </w:t>
      </w:r>
      <w:r>
        <w:t>Fiscal,</w:t>
      </w:r>
      <w:r>
        <w:rPr>
          <w:spacing w:val="-5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ordem</w:t>
      </w:r>
      <w:r>
        <w:rPr>
          <w:spacing w:val="-6"/>
        </w:rPr>
        <w:t xml:space="preserve"> </w:t>
      </w:r>
      <w:r>
        <w:t>bancária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conta</w:t>
      </w:r>
      <w:r>
        <w:rPr>
          <w:spacing w:val="-6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da CONTRATADA,</w:t>
      </w:r>
      <w:r>
        <w:rPr>
          <w:spacing w:val="-5"/>
        </w:rPr>
        <w:t xml:space="preserve"> </w:t>
      </w:r>
      <w:r>
        <w:t>Banco:</w:t>
      </w:r>
      <w:r>
        <w:rPr>
          <w:spacing w:val="-5"/>
        </w:rPr>
        <w:t xml:space="preserve"> </w:t>
      </w:r>
      <w:r>
        <w:t>_,</w:t>
      </w:r>
      <w:r>
        <w:rPr>
          <w:spacing w:val="-53"/>
        </w:rPr>
        <w:t xml:space="preserve"> </w:t>
      </w:r>
      <w:r>
        <w:t>Agência: nº. _ Conta Corrente: nº</w:t>
      </w:r>
      <w:r>
        <w:rPr>
          <w:spacing w:val="1"/>
          <w:u w:val="single"/>
        </w:rPr>
        <w:t xml:space="preserve"> </w:t>
      </w:r>
      <w:r>
        <w:t>, quando mantidas as mesmas condições iniciais de habilitação e caso</w:t>
      </w:r>
      <w:r>
        <w:rPr>
          <w:spacing w:val="-5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haja</w:t>
      </w:r>
      <w:r>
        <w:rPr>
          <w:spacing w:val="-2"/>
        </w:rPr>
        <w:t xml:space="preserve"> </w:t>
      </w:r>
      <w:r>
        <w:t>fato impeditivo</w:t>
      </w:r>
      <w:r>
        <w:rPr>
          <w:spacing w:val="-3"/>
        </w:rPr>
        <w:t xml:space="preserve"> </w:t>
      </w:r>
      <w:r>
        <w:t>para o qual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tenha concorrido.</w:t>
      </w:r>
    </w:p>
    <w:p w:rsidR="00D8494B" w:rsidRDefault="00655D17">
      <w:pPr>
        <w:pStyle w:val="PargrafodaLista"/>
        <w:numPr>
          <w:ilvl w:val="1"/>
          <w:numId w:val="11"/>
        </w:numPr>
        <w:tabs>
          <w:tab w:val="left" w:pos="780"/>
        </w:tabs>
        <w:spacing w:before="161"/>
        <w:ind w:left="400" w:right="369" w:firstLine="0"/>
      </w:pPr>
      <w:r>
        <w:t>Nos</w:t>
      </w:r>
      <w:r>
        <w:rPr>
          <w:spacing w:val="-8"/>
        </w:rPr>
        <w:t xml:space="preserve"> </w:t>
      </w:r>
      <w:r>
        <w:t>casos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eventuais</w:t>
      </w:r>
      <w:r>
        <w:rPr>
          <w:spacing w:val="-10"/>
        </w:rPr>
        <w:t xml:space="preserve"> </w:t>
      </w:r>
      <w:r>
        <w:t>atrasos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pagamento,</w:t>
      </w:r>
      <w:r>
        <w:rPr>
          <w:spacing w:val="-9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Contratada</w:t>
      </w:r>
      <w:r>
        <w:rPr>
          <w:spacing w:val="-8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tenha</w:t>
      </w:r>
      <w:r>
        <w:rPr>
          <w:spacing w:val="-8"/>
        </w:rPr>
        <w:t xml:space="preserve"> </w:t>
      </w:r>
      <w:r>
        <w:t>concorrido,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alguma</w:t>
      </w:r>
      <w:r>
        <w:rPr>
          <w:spacing w:val="-53"/>
        </w:rPr>
        <w:t xml:space="preserve"> </w:t>
      </w:r>
      <w:r>
        <w:t>forma,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tanto,</w:t>
      </w:r>
      <w:r>
        <w:rPr>
          <w:spacing w:val="-6"/>
        </w:rPr>
        <w:t xml:space="preserve"> </w:t>
      </w:r>
      <w:r>
        <w:t>fica</w:t>
      </w:r>
      <w:r>
        <w:rPr>
          <w:spacing w:val="-7"/>
        </w:rPr>
        <w:t xml:space="preserve"> </w:t>
      </w:r>
      <w:r>
        <w:t>convencionado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taxa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compensação</w:t>
      </w:r>
      <w:r>
        <w:rPr>
          <w:spacing w:val="-7"/>
        </w:rPr>
        <w:t xml:space="preserve"> </w:t>
      </w:r>
      <w:r>
        <w:t>financeira</w:t>
      </w:r>
      <w:r>
        <w:rPr>
          <w:spacing w:val="-6"/>
        </w:rPr>
        <w:t xml:space="preserve"> </w:t>
      </w:r>
      <w:r>
        <w:t>devida</w:t>
      </w:r>
      <w:r>
        <w:rPr>
          <w:spacing w:val="-6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Contratante,</w:t>
      </w:r>
      <w:r>
        <w:rPr>
          <w:spacing w:val="-6"/>
        </w:rPr>
        <w:t xml:space="preserve"> </w:t>
      </w:r>
      <w:r>
        <w:t>entre</w:t>
      </w:r>
      <w:r>
        <w:rPr>
          <w:spacing w:val="-5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vencimento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efetivo</w:t>
      </w:r>
      <w:r>
        <w:rPr>
          <w:spacing w:val="-6"/>
        </w:rPr>
        <w:t xml:space="preserve"> </w:t>
      </w:r>
      <w:r>
        <w:t>adimplemento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parcela,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calculada</w:t>
      </w:r>
      <w:r>
        <w:rPr>
          <w:spacing w:val="-8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seguinte</w:t>
      </w:r>
      <w:r>
        <w:rPr>
          <w:spacing w:val="-52"/>
        </w:rPr>
        <w:t xml:space="preserve"> </w:t>
      </w:r>
      <w:r>
        <w:t>fórmula,</w:t>
      </w:r>
      <w:r>
        <w:rPr>
          <w:spacing w:val="-1"/>
        </w:rPr>
        <w:t xml:space="preserve"> </w:t>
      </w:r>
      <w:r>
        <w:t>calculada pela</w:t>
      </w:r>
      <w:r>
        <w:rPr>
          <w:spacing w:val="-2"/>
        </w:rPr>
        <w:t xml:space="preserve"> </w:t>
      </w:r>
      <w:r>
        <w:t>última variação vigente.</w:t>
      </w:r>
    </w:p>
    <w:p w:rsidR="00D8494B" w:rsidRDefault="00655D17">
      <w:pPr>
        <w:pStyle w:val="Corpodetexto"/>
        <w:spacing w:before="162"/>
        <w:ind w:left="827"/>
        <w:jc w:val="left"/>
      </w:pPr>
      <w:r>
        <w:lastRenderedPageBreak/>
        <w:t>EM</w:t>
      </w:r>
      <w:r>
        <w:rPr>
          <w:spacing w:val="-1"/>
        </w:rPr>
        <w:t xml:space="preserve"> </w:t>
      </w:r>
      <w:r>
        <w:t>= I</w:t>
      </w:r>
      <w:r>
        <w:rPr>
          <w:spacing w:val="-2"/>
        </w:rPr>
        <w:t xml:space="preserve"> </w:t>
      </w:r>
      <w:r>
        <w:t>x N</w:t>
      </w:r>
      <w:r>
        <w:rPr>
          <w:spacing w:val="-1"/>
        </w:rPr>
        <w:t xml:space="preserve"> </w:t>
      </w:r>
      <w:r>
        <w:t>x VP, sendo:</w:t>
      </w:r>
    </w:p>
    <w:p w:rsidR="00D8494B" w:rsidRDefault="00655D17">
      <w:pPr>
        <w:pStyle w:val="Corpodetexto"/>
        <w:spacing w:before="38"/>
        <w:ind w:left="827"/>
        <w:jc w:val="left"/>
      </w:pPr>
      <w:r>
        <w:t>EM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Encargos</w:t>
      </w:r>
      <w:r>
        <w:rPr>
          <w:spacing w:val="-3"/>
        </w:rPr>
        <w:t xml:space="preserve"> </w:t>
      </w:r>
      <w:r>
        <w:t>moratórios;</w:t>
      </w:r>
    </w:p>
    <w:p w:rsidR="00D8494B" w:rsidRDefault="00655D17">
      <w:pPr>
        <w:pStyle w:val="Corpodetexto"/>
        <w:spacing w:before="37" w:line="278" w:lineRule="auto"/>
        <w:ind w:left="827" w:right="1730"/>
        <w:jc w:val="left"/>
      </w:pPr>
      <w:r>
        <w:t>N = Número de dias entre a data prevista para o pagamento e a do efetivo pagamento;</w:t>
      </w:r>
      <w:r>
        <w:rPr>
          <w:spacing w:val="-52"/>
        </w:rPr>
        <w:t xml:space="preserve"> </w:t>
      </w:r>
      <w:r>
        <w:t>VP</w:t>
      </w:r>
      <w:r>
        <w:rPr>
          <w:spacing w:val="-1"/>
        </w:rPr>
        <w:t xml:space="preserve"> </w:t>
      </w:r>
      <w:r>
        <w:t>= Valor da parcela a ser</w:t>
      </w:r>
      <w:r>
        <w:rPr>
          <w:spacing w:val="-1"/>
        </w:rPr>
        <w:t xml:space="preserve"> </w:t>
      </w:r>
      <w:r>
        <w:t>paga.</w:t>
      </w:r>
    </w:p>
    <w:p w:rsidR="00D8494B" w:rsidRDefault="00655D17">
      <w:pPr>
        <w:pStyle w:val="Corpodetexto"/>
        <w:spacing w:line="249" w:lineRule="exact"/>
        <w:ind w:left="827"/>
        <w:jc w:val="left"/>
      </w:pPr>
      <w:r>
        <w:t>I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Índice de</w:t>
      </w:r>
      <w:r>
        <w:rPr>
          <w:spacing w:val="-3"/>
        </w:rPr>
        <w:t xml:space="preserve"> </w:t>
      </w:r>
      <w:r>
        <w:t>compensação</w:t>
      </w:r>
      <w:r>
        <w:rPr>
          <w:spacing w:val="-3"/>
        </w:rPr>
        <w:t xml:space="preserve"> </w:t>
      </w:r>
      <w:r>
        <w:t>financeira, assim apurado:</w:t>
      </w:r>
    </w:p>
    <w:p w:rsidR="00D8494B" w:rsidRDefault="00655D17">
      <w:pPr>
        <w:pStyle w:val="Corpodetexto"/>
        <w:tabs>
          <w:tab w:val="left" w:pos="2034"/>
        </w:tabs>
        <w:spacing w:before="37"/>
        <w:ind w:left="827"/>
        <w:jc w:val="left"/>
      </w:pPr>
      <w:r>
        <w:t>I</w:t>
      </w:r>
      <w:r>
        <w:rPr>
          <w:spacing w:val="-2"/>
        </w:rPr>
        <w:t xml:space="preserve"> </w:t>
      </w:r>
      <w:r>
        <w:t>= (TX)</w:t>
      </w:r>
      <w:r>
        <w:rPr>
          <w:spacing w:val="56"/>
        </w:rPr>
        <w:t xml:space="preserve"> </w:t>
      </w:r>
      <w:r>
        <w:t>I</w:t>
      </w:r>
      <w:r>
        <w:tab/>
        <w:t>=</w:t>
      </w:r>
      <w:r>
        <w:rPr>
          <w:spacing w:val="-3"/>
        </w:rPr>
        <w:t xml:space="preserve"> </w:t>
      </w:r>
      <w:r>
        <w:rPr>
          <w:u w:val="single"/>
        </w:rPr>
        <w:t>(TX/100)</w:t>
      </w:r>
      <w:r>
        <w:rPr>
          <w:spacing w:val="5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= (índice</w:t>
      </w:r>
      <w:r>
        <w:rPr>
          <w:spacing w:val="-1"/>
        </w:rPr>
        <w:t xml:space="preserve"> </w:t>
      </w:r>
      <w:r>
        <w:t>apurado)</w:t>
      </w:r>
    </w:p>
    <w:p w:rsidR="00D8494B" w:rsidRDefault="00655D17">
      <w:pPr>
        <w:pStyle w:val="Corpodetexto"/>
        <w:tabs>
          <w:tab w:val="left" w:pos="3030"/>
        </w:tabs>
        <w:spacing w:before="38"/>
        <w:ind w:left="2370"/>
        <w:jc w:val="left"/>
      </w:pPr>
      <w:r>
        <w:t>365</w:t>
      </w:r>
      <w:r>
        <w:tab/>
        <w:t>TX</w:t>
      </w:r>
      <w:r>
        <w:rPr>
          <w:spacing w:val="-2"/>
        </w:rPr>
        <w:t xml:space="preserve"> </w:t>
      </w:r>
      <w:r>
        <w:t>= Percentual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taxa</w:t>
      </w:r>
      <w:r>
        <w:rPr>
          <w:spacing w:val="-3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(calculada pela última</w:t>
      </w:r>
      <w:r>
        <w:rPr>
          <w:spacing w:val="-3"/>
        </w:rPr>
        <w:t xml:space="preserve"> </w:t>
      </w:r>
      <w:r>
        <w:t>variação vigente).</w:t>
      </w:r>
    </w:p>
    <w:p w:rsidR="00D8494B" w:rsidRDefault="00655D17">
      <w:pPr>
        <w:pStyle w:val="PargrafodaLista"/>
        <w:numPr>
          <w:ilvl w:val="1"/>
          <w:numId w:val="11"/>
        </w:numPr>
        <w:tabs>
          <w:tab w:val="left" w:pos="792"/>
        </w:tabs>
        <w:spacing w:before="158" w:line="259" w:lineRule="auto"/>
        <w:ind w:left="400" w:right="369" w:firstLine="0"/>
      </w:pPr>
      <w:r>
        <w:t>Os preços ofertados e adjudicados serão considerados fixos e irreajustáveis pelo período de um ano a</w:t>
      </w:r>
      <w:r>
        <w:rPr>
          <w:spacing w:val="1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orçamento</w:t>
      </w:r>
      <w:r>
        <w:rPr>
          <w:spacing w:val="-11"/>
        </w:rPr>
        <w:t xml:space="preserve"> </w:t>
      </w:r>
      <w:r>
        <w:t>estimado,</w:t>
      </w:r>
      <w:r>
        <w:rPr>
          <w:spacing w:val="-8"/>
        </w:rPr>
        <w:t xml:space="preserve"> </w:t>
      </w:r>
      <w:r>
        <w:t>e,</w:t>
      </w:r>
      <w:r>
        <w:rPr>
          <w:spacing w:val="-7"/>
        </w:rPr>
        <w:t xml:space="preserve"> </w:t>
      </w:r>
      <w:r>
        <w:t>quando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caso,</w:t>
      </w:r>
      <w:r>
        <w:rPr>
          <w:spacing w:val="-8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reajustados</w:t>
      </w:r>
      <w:r>
        <w:rPr>
          <w:spacing w:val="-8"/>
        </w:rPr>
        <w:t xml:space="preserve"> </w:t>
      </w:r>
      <w:r>
        <w:t>anualmente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menos,</w:t>
      </w:r>
      <w:r>
        <w:rPr>
          <w:spacing w:val="-1"/>
        </w:rPr>
        <w:t xml:space="preserve"> </w:t>
      </w:r>
      <w:r>
        <w:t>pelo IPCA/IBGE ou outro índice</w:t>
      </w:r>
      <w:r>
        <w:rPr>
          <w:spacing w:val="-1"/>
        </w:rPr>
        <w:t xml:space="preserve"> </w:t>
      </w:r>
      <w:r>
        <w:t>que venha a</w:t>
      </w:r>
      <w:r>
        <w:rPr>
          <w:spacing w:val="-2"/>
        </w:rPr>
        <w:t xml:space="preserve"> </w:t>
      </w:r>
      <w:r>
        <w:t>substituí-lo.</w:t>
      </w:r>
    </w:p>
    <w:p w:rsidR="00D8494B" w:rsidRDefault="00655D17">
      <w:pPr>
        <w:pStyle w:val="PargrafodaLista"/>
        <w:numPr>
          <w:ilvl w:val="1"/>
          <w:numId w:val="11"/>
        </w:numPr>
        <w:tabs>
          <w:tab w:val="left" w:pos="778"/>
        </w:tabs>
        <w:spacing w:before="159" w:line="259" w:lineRule="auto"/>
        <w:ind w:left="400" w:right="370" w:firstLine="0"/>
      </w:pPr>
      <w:r>
        <w:t>A</w:t>
      </w:r>
      <w:r>
        <w:rPr>
          <w:spacing w:val="-12"/>
        </w:rPr>
        <w:t xml:space="preserve"> </w:t>
      </w:r>
      <w:r>
        <w:t>solicitação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reajuste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preços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mercado,</w:t>
      </w:r>
      <w:r>
        <w:rPr>
          <w:spacing w:val="-11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haja</w:t>
      </w:r>
      <w:r>
        <w:rPr>
          <w:spacing w:val="-11"/>
        </w:rPr>
        <w:t xml:space="preserve"> </w:t>
      </w:r>
      <w:r>
        <w:t>aumento</w:t>
      </w:r>
      <w:r>
        <w:rPr>
          <w:spacing w:val="-10"/>
        </w:rPr>
        <w:t xml:space="preserve"> </w:t>
      </w:r>
      <w:r>
        <w:t>nesses,</w:t>
      </w:r>
      <w:r>
        <w:rPr>
          <w:spacing w:val="-10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comunicada</w:t>
      </w:r>
      <w:r>
        <w:rPr>
          <w:spacing w:val="-10"/>
        </w:rPr>
        <w:t xml:space="preserve"> </w:t>
      </w:r>
      <w:r>
        <w:t>antes</w:t>
      </w:r>
      <w:r>
        <w:rPr>
          <w:spacing w:val="-53"/>
        </w:rPr>
        <w:t xml:space="preserve"> </w:t>
      </w:r>
      <w:r>
        <w:t>do pedido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fornecimento</w:t>
      </w:r>
      <w:r>
        <w:rPr>
          <w:spacing w:val="-3"/>
        </w:rPr>
        <w:t xml:space="preserve"> </w:t>
      </w:r>
      <w:r>
        <w:t>do objeto.</w:t>
      </w:r>
    </w:p>
    <w:p w:rsidR="00D8494B" w:rsidRPr="004F603C" w:rsidRDefault="00655D17">
      <w:pPr>
        <w:pStyle w:val="PargrafodaLista"/>
        <w:numPr>
          <w:ilvl w:val="2"/>
          <w:numId w:val="11"/>
        </w:numPr>
        <w:tabs>
          <w:tab w:val="left" w:pos="1370"/>
        </w:tabs>
        <w:spacing w:before="162" w:line="256" w:lineRule="auto"/>
        <w:ind w:right="371" w:firstLine="0"/>
      </w:pPr>
      <w:r w:rsidRPr="004F603C">
        <w:t>Concluída</w:t>
      </w:r>
      <w:r w:rsidRPr="004F603C">
        <w:rPr>
          <w:spacing w:val="-14"/>
        </w:rPr>
        <w:t xml:space="preserve"> </w:t>
      </w:r>
      <w:r w:rsidRPr="004F603C">
        <w:t>a</w:t>
      </w:r>
      <w:r w:rsidRPr="004F603C">
        <w:rPr>
          <w:spacing w:val="-13"/>
        </w:rPr>
        <w:t xml:space="preserve"> </w:t>
      </w:r>
      <w:r w:rsidRPr="004F603C">
        <w:t>instrução</w:t>
      </w:r>
      <w:r w:rsidRPr="004F603C">
        <w:rPr>
          <w:spacing w:val="-13"/>
        </w:rPr>
        <w:t xml:space="preserve"> </w:t>
      </w:r>
      <w:r w:rsidRPr="004F603C">
        <w:t>do</w:t>
      </w:r>
      <w:r w:rsidRPr="004F603C">
        <w:rPr>
          <w:spacing w:val="-14"/>
        </w:rPr>
        <w:t xml:space="preserve"> </w:t>
      </w:r>
      <w:r w:rsidRPr="004F603C">
        <w:t>requerimento,</w:t>
      </w:r>
      <w:r w:rsidRPr="004F603C">
        <w:rPr>
          <w:spacing w:val="-11"/>
        </w:rPr>
        <w:t xml:space="preserve"> </w:t>
      </w:r>
      <w:r w:rsidRPr="004F603C">
        <w:t>a</w:t>
      </w:r>
      <w:r w:rsidRPr="004F603C">
        <w:rPr>
          <w:spacing w:val="-13"/>
        </w:rPr>
        <w:t xml:space="preserve"> </w:t>
      </w:r>
      <w:r w:rsidRPr="004F603C">
        <w:t>Administração</w:t>
      </w:r>
      <w:r w:rsidRPr="004F603C">
        <w:rPr>
          <w:spacing w:val="-14"/>
        </w:rPr>
        <w:t xml:space="preserve"> </w:t>
      </w:r>
      <w:r w:rsidRPr="004F603C">
        <w:t>terá</w:t>
      </w:r>
      <w:r w:rsidRPr="004F603C">
        <w:rPr>
          <w:spacing w:val="-13"/>
        </w:rPr>
        <w:t xml:space="preserve"> </w:t>
      </w:r>
      <w:r w:rsidRPr="004F603C">
        <w:t>o</w:t>
      </w:r>
      <w:r w:rsidRPr="004F603C">
        <w:rPr>
          <w:spacing w:val="-13"/>
        </w:rPr>
        <w:t xml:space="preserve"> </w:t>
      </w:r>
      <w:r w:rsidRPr="004F603C">
        <w:t>prazo</w:t>
      </w:r>
      <w:r w:rsidRPr="004F603C">
        <w:rPr>
          <w:spacing w:val="-14"/>
        </w:rPr>
        <w:t xml:space="preserve"> </w:t>
      </w:r>
      <w:r w:rsidRPr="004F603C">
        <w:t>de</w:t>
      </w:r>
      <w:r w:rsidRPr="004F603C">
        <w:rPr>
          <w:spacing w:val="-11"/>
        </w:rPr>
        <w:t xml:space="preserve"> </w:t>
      </w:r>
      <w:r w:rsidRPr="004F603C">
        <w:t>1</w:t>
      </w:r>
      <w:r w:rsidRPr="004F603C">
        <w:rPr>
          <w:spacing w:val="-13"/>
        </w:rPr>
        <w:t xml:space="preserve"> </w:t>
      </w:r>
      <w:r w:rsidRPr="004F603C">
        <w:t>(um)</w:t>
      </w:r>
      <w:r w:rsidRPr="004F603C">
        <w:rPr>
          <w:spacing w:val="-13"/>
        </w:rPr>
        <w:t xml:space="preserve"> </w:t>
      </w:r>
      <w:r w:rsidRPr="004F603C">
        <w:t>mês</w:t>
      </w:r>
      <w:r w:rsidRPr="004F603C">
        <w:rPr>
          <w:spacing w:val="-13"/>
        </w:rPr>
        <w:t xml:space="preserve"> </w:t>
      </w:r>
      <w:r w:rsidRPr="004F603C">
        <w:t>para</w:t>
      </w:r>
      <w:r w:rsidRPr="004F603C">
        <w:rPr>
          <w:spacing w:val="-11"/>
        </w:rPr>
        <w:t xml:space="preserve"> </w:t>
      </w:r>
      <w:r w:rsidRPr="004F603C">
        <w:t>decidir,</w:t>
      </w:r>
      <w:r w:rsidRPr="004F603C">
        <w:rPr>
          <w:spacing w:val="-52"/>
        </w:rPr>
        <w:t xml:space="preserve"> </w:t>
      </w:r>
      <w:r w:rsidRPr="004F603C">
        <w:t>admitida</w:t>
      </w:r>
      <w:r w:rsidRPr="004F603C">
        <w:rPr>
          <w:spacing w:val="-3"/>
        </w:rPr>
        <w:t xml:space="preserve"> </w:t>
      </w:r>
      <w:r w:rsidRPr="004F603C">
        <w:t>a prorrogação</w:t>
      </w:r>
      <w:r w:rsidRPr="004F603C">
        <w:rPr>
          <w:spacing w:val="-2"/>
        </w:rPr>
        <w:t xml:space="preserve"> </w:t>
      </w:r>
      <w:r w:rsidRPr="004F603C">
        <w:t>motivada</w:t>
      </w:r>
      <w:r w:rsidRPr="004F603C">
        <w:rPr>
          <w:spacing w:val="-2"/>
        </w:rPr>
        <w:t xml:space="preserve"> </w:t>
      </w:r>
      <w:r w:rsidRPr="004F603C">
        <w:t>por</w:t>
      </w:r>
      <w:r w:rsidRPr="004F603C">
        <w:rPr>
          <w:spacing w:val="-2"/>
        </w:rPr>
        <w:t xml:space="preserve"> </w:t>
      </w:r>
      <w:r w:rsidRPr="004F603C">
        <w:t>igual</w:t>
      </w:r>
      <w:r w:rsidRPr="004F603C">
        <w:rPr>
          <w:spacing w:val="1"/>
        </w:rPr>
        <w:t xml:space="preserve"> </w:t>
      </w:r>
      <w:r w:rsidRPr="004F603C">
        <w:t>período</w:t>
      </w:r>
    </w:p>
    <w:p w:rsidR="00D8494B" w:rsidRDefault="00655D17">
      <w:pPr>
        <w:pStyle w:val="PargrafodaLista"/>
        <w:numPr>
          <w:ilvl w:val="1"/>
          <w:numId w:val="11"/>
        </w:numPr>
        <w:tabs>
          <w:tab w:val="left" w:pos="780"/>
        </w:tabs>
        <w:spacing w:before="162"/>
        <w:ind w:left="400" w:right="370" w:firstLine="0"/>
      </w:pPr>
      <w:r>
        <w:t>Eventuais</w:t>
      </w:r>
      <w:r>
        <w:rPr>
          <w:spacing w:val="-12"/>
        </w:rPr>
        <w:t xml:space="preserve"> </w:t>
      </w:r>
      <w:r>
        <w:t>alterações</w:t>
      </w:r>
      <w:r>
        <w:rPr>
          <w:spacing w:val="-9"/>
        </w:rPr>
        <w:t xml:space="preserve"> </w:t>
      </w:r>
      <w:r>
        <w:t>contratuais</w:t>
      </w:r>
      <w:r>
        <w:rPr>
          <w:spacing w:val="-10"/>
        </w:rPr>
        <w:t xml:space="preserve"> </w:t>
      </w:r>
      <w:r>
        <w:t>reger-se-ão</w:t>
      </w:r>
      <w:r>
        <w:rPr>
          <w:spacing w:val="-12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disciplina</w:t>
      </w:r>
      <w:r>
        <w:rPr>
          <w:spacing w:val="-9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Capítulo</w:t>
      </w:r>
      <w:r>
        <w:rPr>
          <w:spacing w:val="-10"/>
        </w:rPr>
        <w:t xml:space="preserve"> </w:t>
      </w:r>
      <w:r>
        <w:t>VII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ALTERAÇÃO</w:t>
      </w:r>
      <w:r>
        <w:rPr>
          <w:spacing w:val="-11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DOS PREÇOS, da Lei</w:t>
      </w:r>
      <w:r>
        <w:rPr>
          <w:spacing w:val="-2"/>
        </w:rPr>
        <w:t xml:space="preserve"> </w:t>
      </w:r>
      <w:r>
        <w:t>n. 14.133/2021.</w:t>
      </w:r>
    </w:p>
    <w:p w:rsidR="00D8494B" w:rsidRDefault="00655D17">
      <w:pPr>
        <w:pStyle w:val="Ttulo1"/>
        <w:spacing w:before="161"/>
      </w:pPr>
      <w:r>
        <w:rPr>
          <w:b w:val="0"/>
        </w:rPr>
        <w:t>4.15</w:t>
      </w:r>
      <w:r>
        <w:t>CLÁUSULA</w:t>
      </w:r>
      <w:r>
        <w:rPr>
          <w:spacing w:val="-3"/>
        </w:rPr>
        <w:t xml:space="preserve"> </w:t>
      </w:r>
      <w:r>
        <w:t>QUINTA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DOTAÇÃO</w:t>
      </w:r>
      <w:r>
        <w:rPr>
          <w:spacing w:val="-3"/>
        </w:rPr>
        <w:t xml:space="preserve"> </w:t>
      </w:r>
      <w:r>
        <w:t>ORCAMENTARIA</w:t>
      </w:r>
      <w:r>
        <w:rPr>
          <w:spacing w:val="-1"/>
        </w:rPr>
        <w:t xml:space="preserve"> </w:t>
      </w:r>
      <w:r>
        <w:rPr>
          <w:color w:val="FF0000"/>
        </w:rPr>
        <w:t>(art.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92,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VIII)</w:t>
      </w:r>
    </w:p>
    <w:p w:rsidR="00D8494B" w:rsidRDefault="00655D17">
      <w:pPr>
        <w:pStyle w:val="Corpodetexto"/>
        <w:spacing w:before="160"/>
        <w:ind w:left="400" w:right="366"/>
      </w:pPr>
      <w:r>
        <w:t>5.1. As despesas decorrentes desta contratação estão programadas em dotação orçamentária própria,</w:t>
      </w:r>
      <w:r>
        <w:rPr>
          <w:spacing w:val="1"/>
        </w:rPr>
        <w:t xml:space="preserve"> </w:t>
      </w:r>
      <w:r>
        <w:t xml:space="preserve">prevista no orçamento deste Município, para o exercício de </w:t>
      </w:r>
      <w:r>
        <w:rPr>
          <w:i/>
        </w:rPr>
        <w:t>202</w:t>
      </w:r>
      <w:r w:rsidR="004F603C">
        <w:rPr>
          <w:i/>
        </w:rPr>
        <w:t>5</w:t>
      </w:r>
      <w:r>
        <w:t>, na classificação abaixo, conforme Nota</w:t>
      </w:r>
      <w:r>
        <w:rPr>
          <w:spacing w:val="1"/>
        </w:rPr>
        <w:t xml:space="preserve"> </w:t>
      </w:r>
      <w:r>
        <w:t>de Empenho nº</w:t>
      </w:r>
      <w:r>
        <w:rPr>
          <w:spacing w:val="-2"/>
        </w:rPr>
        <w:t xml:space="preserve"> </w:t>
      </w:r>
      <w:r>
        <w:t>:</w:t>
      </w:r>
    </w:p>
    <w:p w:rsidR="00D8494B" w:rsidRDefault="00655D17">
      <w:pPr>
        <w:pStyle w:val="Corpodetexto"/>
        <w:spacing w:before="158"/>
        <w:ind w:left="1533"/>
        <w:jc w:val="left"/>
      </w:pPr>
      <w:r>
        <w:t>Gestão/Unidade:</w:t>
      </w:r>
    </w:p>
    <w:p w:rsidR="00D8494B" w:rsidRDefault="00655D17">
      <w:pPr>
        <w:pStyle w:val="Corpodetexto"/>
        <w:spacing w:before="2" w:line="252" w:lineRule="exact"/>
        <w:ind w:left="1533"/>
        <w:jc w:val="left"/>
      </w:pPr>
      <w:r>
        <w:t>Fonte:</w:t>
      </w:r>
    </w:p>
    <w:p w:rsidR="00D8494B" w:rsidRDefault="00655D17">
      <w:pPr>
        <w:pStyle w:val="Corpodetexto"/>
        <w:spacing w:line="252" w:lineRule="exact"/>
        <w:ind w:left="1533"/>
        <w:jc w:val="left"/>
      </w:pP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Trabalho:</w:t>
      </w:r>
    </w:p>
    <w:p w:rsidR="00D8494B" w:rsidRDefault="00655D17">
      <w:pPr>
        <w:pStyle w:val="Corpodetexto"/>
        <w:spacing w:line="252" w:lineRule="exact"/>
        <w:ind w:left="1533"/>
        <w:jc w:val="left"/>
      </w:pPr>
      <w:r>
        <w:t>Elemento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Despesa:</w:t>
      </w:r>
    </w:p>
    <w:p w:rsidR="00D8494B" w:rsidRDefault="00655D17">
      <w:pPr>
        <w:pStyle w:val="Ttulo1"/>
        <w:spacing w:before="164"/>
      </w:pPr>
      <w:r>
        <w:t>CLÁUSULA</w:t>
      </w:r>
      <w:r>
        <w:rPr>
          <w:spacing w:val="-3"/>
        </w:rPr>
        <w:t xml:space="preserve"> </w:t>
      </w:r>
      <w:r>
        <w:t>SEXTA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PARTES</w:t>
      </w:r>
    </w:p>
    <w:p w:rsidR="00D8494B" w:rsidRDefault="00655D17">
      <w:pPr>
        <w:pStyle w:val="PargrafodaLista"/>
        <w:numPr>
          <w:ilvl w:val="1"/>
          <w:numId w:val="10"/>
        </w:numPr>
        <w:tabs>
          <w:tab w:val="left" w:pos="787"/>
        </w:tabs>
        <w:spacing w:before="160"/>
        <w:rPr>
          <w:b/>
        </w:rPr>
      </w:pPr>
      <w:r>
        <w:rPr>
          <w:b/>
        </w:rPr>
        <w:t>Constituem</w:t>
      </w:r>
      <w:r>
        <w:rPr>
          <w:b/>
          <w:spacing w:val="-4"/>
        </w:rPr>
        <w:t xml:space="preserve"> </w:t>
      </w:r>
      <w:r>
        <w:rPr>
          <w:b/>
        </w:rPr>
        <w:t>obrigações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CONTRATADA</w:t>
      </w:r>
      <w:r>
        <w:rPr>
          <w:b/>
          <w:color w:val="FF0000"/>
        </w:rPr>
        <w:t>(art.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92,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XVI,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XVII)</w:t>
      </w:r>
      <w:r>
        <w:rPr>
          <w:b/>
        </w:rPr>
        <w:t>:</w:t>
      </w:r>
    </w:p>
    <w:p w:rsidR="00D8494B" w:rsidRDefault="00D8494B">
      <w:pPr>
        <w:pStyle w:val="Corpodetexto"/>
        <w:spacing w:before="1"/>
        <w:ind w:left="0"/>
        <w:jc w:val="left"/>
        <w:rPr>
          <w:b/>
          <w:sz w:val="20"/>
        </w:rPr>
      </w:pP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48"/>
        </w:tabs>
        <w:spacing w:line="259" w:lineRule="auto"/>
        <w:ind w:left="395" w:right="373" w:hanging="3"/>
      </w:pPr>
      <w:r>
        <w:t xml:space="preserve">A empresa vencedora se obriga a disponibilizar os </w:t>
      </w:r>
      <w:r w:rsidR="00F469D4">
        <w:t>serviços</w:t>
      </w:r>
      <w:r>
        <w:t>, dentro das condições do presente</w:t>
      </w:r>
      <w:r>
        <w:rPr>
          <w:spacing w:val="-52"/>
        </w:rPr>
        <w:t xml:space="preserve"> </w:t>
      </w:r>
      <w:r>
        <w:t>certame licitatório, das necessidades e proporcionalidades descritas neste Termo de Referência, além das</w:t>
      </w:r>
      <w:r>
        <w:rPr>
          <w:spacing w:val="1"/>
        </w:rPr>
        <w:t xml:space="preserve"> </w:t>
      </w:r>
      <w:r>
        <w:t>exigidas</w:t>
      </w:r>
      <w:r>
        <w:rPr>
          <w:spacing w:val="-3"/>
        </w:rPr>
        <w:t xml:space="preserve"> </w:t>
      </w:r>
      <w:r>
        <w:t>por Lei;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50"/>
        </w:tabs>
        <w:spacing w:before="160" w:line="256" w:lineRule="auto"/>
        <w:ind w:left="395" w:right="376" w:hanging="3"/>
      </w:pPr>
      <w:r>
        <w:t xml:space="preserve">Não deverá transferir a terceiros, total ou parcial, </w:t>
      </w:r>
      <w:r w:rsidR="00F469D4">
        <w:t>a prestação do serviço</w:t>
      </w:r>
      <w:r>
        <w:t xml:space="preserve"> sem a prévia e</w:t>
      </w:r>
      <w:r>
        <w:rPr>
          <w:spacing w:val="1"/>
        </w:rPr>
        <w:t xml:space="preserve"> </w:t>
      </w:r>
      <w:r>
        <w:t>expressa</w:t>
      </w:r>
      <w:r>
        <w:rPr>
          <w:spacing w:val="-3"/>
        </w:rPr>
        <w:t xml:space="preserve"> </w:t>
      </w:r>
      <w:r>
        <w:t>autorização desta</w:t>
      </w:r>
      <w:r>
        <w:rPr>
          <w:spacing w:val="-2"/>
        </w:rPr>
        <w:t xml:space="preserve"> </w:t>
      </w:r>
      <w:r>
        <w:t>secretaria;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48"/>
        </w:tabs>
        <w:spacing w:before="164" w:line="256" w:lineRule="auto"/>
        <w:ind w:left="395" w:right="371" w:hanging="3"/>
      </w:pPr>
      <w:r>
        <w:t>Acatar todas as orientações da Contratante, sujeitando-se a ampla e irrestrita fiscalização, prestando</w:t>
      </w:r>
      <w:r>
        <w:rPr>
          <w:spacing w:val="-5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 esclarecimentos solicitados</w:t>
      </w:r>
      <w:r>
        <w:rPr>
          <w:spacing w:val="-3"/>
        </w:rPr>
        <w:t xml:space="preserve"> </w:t>
      </w:r>
      <w:r>
        <w:t>e atendendo</w:t>
      </w:r>
      <w:r>
        <w:rPr>
          <w:spacing w:val="-2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reclamações</w:t>
      </w:r>
      <w:r>
        <w:rPr>
          <w:spacing w:val="-2"/>
        </w:rPr>
        <w:t xml:space="preserve"> </w:t>
      </w:r>
      <w:r>
        <w:t>formuladas;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892"/>
        </w:tabs>
        <w:spacing w:before="165" w:line="259" w:lineRule="auto"/>
        <w:ind w:left="393" w:right="375" w:firstLine="0"/>
        <w:rPr>
          <w:sz w:val="20"/>
        </w:rPr>
      </w:pPr>
      <w:r>
        <w:t>Comunicar</w:t>
      </w:r>
      <w:r>
        <w:rPr>
          <w:spacing w:val="3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Contratante</w:t>
      </w:r>
      <w:r>
        <w:rPr>
          <w:spacing w:val="3"/>
        </w:rPr>
        <w:t xml:space="preserve"> </w:t>
      </w:r>
      <w:r>
        <w:t>toda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qualquer</w:t>
      </w:r>
      <w:r>
        <w:rPr>
          <w:spacing w:val="5"/>
        </w:rPr>
        <w:t xml:space="preserve"> </w:t>
      </w:r>
      <w:r>
        <w:t>irregularidade</w:t>
      </w:r>
      <w:r>
        <w:rPr>
          <w:spacing w:val="5"/>
        </w:rPr>
        <w:t xml:space="preserve"> </w:t>
      </w:r>
      <w:r>
        <w:t>ocorrida</w:t>
      </w:r>
      <w:r>
        <w:rPr>
          <w:spacing w:val="5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observada</w:t>
      </w:r>
      <w:r>
        <w:rPr>
          <w:spacing w:val="5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fornecimento</w:t>
      </w:r>
      <w:r>
        <w:rPr>
          <w:spacing w:val="5"/>
        </w:rPr>
        <w:t xml:space="preserve"> </w:t>
      </w:r>
      <w:r>
        <w:t>dos</w:t>
      </w:r>
      <w:r>
        <w:rPr>
          <w:spacing w:val="-52"/>
        </w:rPr>
        <w:t xml:space="preserve"> </w:t>
      </w:r>
      <w:r w:rsidR="00F469D4">
        <w:t>serviços</w:t>
      </w:r>
      <w:r>
        <w:t>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98"/>
        </w:tabs>
        <w:spacing w:before="159" w:line="259" w:lineRule="auto"/>
        <w:ind w:left="395" w:right="372" w:hanging="3"/>
      </w:pPr>
      <w:r>
        <w:t xml:space="preserve">Entregar </w:t>
      </w:r>
      <w:r w:rsidR="00F469D4">
        <w:t>do serviço</w:t>
      </w:r>
      <w:r>
        <w:t>, nos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estabelecidos, devidamente</w:t>
      </w:r>
      <w:r>
        <w:rPr>
          <w:spacing w:val="1"/>
        </w:rPr>
        <w:t xml:space="preserve"> </w:t>
      </w:r>
      <w:r>
        <w:t>conferidos</w:t>
      </w:r>
      <w:r>
        <w:rPr>
          <w:spacing w:val="1"/>
        </w:rPr>
        <w:t xml:space="preserve"> </w:t>
      </w:r>
      <w:r>
        <w:t>e acompanhados da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fiscal/fatura corretamente preenchida, com descrição do objeto, número do</w:t>
      </w:r>
      <w:r>
        <w:rPr>
          <w:spacing w:val="1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e número</w:t>
      </w:r>
      <w:r>
        <w:rPr>
          <w:spacing w:val="-1"/>
        </w:rPr>
        <w:t xml:space="preserve"> </w:t>
      </w:r>
      <w:r>
        <w:t>da nota</w:t>
      </w:r>
      <w:r>
        <w:rPr>
          <w:spacing w:val="-5"/>
        </w:rPr>
        <w:t xml:space="preserve"> </w:t>
      </w:r>
      <w:r>
        <w:t>de empenho;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38"/>
        </w:tabs>
        <w:spacing w:before="160" w:line="259" w:lineRule="auto"/>
        <w:ind w:left="395" w:right="370" w:hanging="3"/>
      </w:pPr>
      <w:r>
        <w:t>As</w:t>
      </w:r>
      <w:r>
        <w:rPr>
          <w:spacing w:val="-9"/>
        </w:rPr>
        <w:t xml:space="preserve"> </w:t>
      </w:r>
      <w:r>
        <w:t>empresas</w:t>
      </w:r>
      <w:r>
        <w:rPr>
          <w:spacing w:val="-8"/>
        </w:rPr>
        <w:t xml:space="preserve"> </w:t>
      </w:r>
      <w:r>
        <w:t>deverão</w:t>
      </w:r>
      <w:r>
        <w:rPr>
          <w:spacing w:val="-11"/>
        </w:rPr>
        <w:t xml:space="preserve"> </w:t>
      </w:r>
      <w:r>
        <w:t>entregar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 w:rsidR="00F469D4">
        <w:t>serviços</w:t>
      </w:r>
      <w:r>
        <w:t>,</w:t>
      </w:r>
      <w:r>
        <w:rPr>
          <w:spacing w:val="-12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perfeito</w:t>
      </w:r>
      <w:r>
        <w:rPr>
          <w:spacing w:val="-9"/>
        </w:rPr>
        <w:t xml:space="preserve"> </w:t>
      </w:r>
      <w:r>
        <w:t>estado,</w:t>
      </w:r>
      <w:r>
        <w:rPr>
          <w:spacing w:val="-8"/>
        </w:rPr>
        <w:t xml:space="preserve"> </w:t>
      </w:r>
      <w:r>
        <w:t xml:space="preserve">sem inadequação de conteúdo e </w:t>
      </w:r>
      <w:r>
        <w:lastRenderedPageBreak/>
        <w:t>identificadas às</w:t>
      </w:r>
      <w:r>
        <w:rPr>
          <w:spacing w:val="1"/>
        </w:rPr>
        <w:t xml:space="preserve"> </w:t>
      </w:r>
      <w:r>
        <w:t>condições</w:t>
      </w:r>
      <w:r w:rsidR="00F469D4">
        <w:t>.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94"/>
        </w:tabs>
        <w:spacing w:before="155" w:line="244" w:lineRule="auto"/>
        <w:ind w:right="373" w:firstLine="0"/>
      </w:pPr>
      <w:r>
        <w:t>Arcar com todas as despesas, diretas ou indiretas, decorrentes do cumprimento das obrigações</w:t>
      </w:r>
      <w:r>
        <w:rPr>
          <w:spacing w:val="1"/>
        </w:rPr>
        <w:t xml:space="preserve"> </w:t>
      </w:r>
      <w:r>
        <w:t>assumidas,</w:t>
      </w:r>
      <w:r>
        <w:rPr>
          <w:spacing w:val="-4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ônus para</w:t>
      </w:r>
      <w:r>
        <w:rPr>
          <w:spacing w:val="-1"/>
        </w:rPr>
        <w:t xml:space="preserve"> </w:t>
      </w:r>
      <w:r>
        <w:t>a Secretaria de Saúde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Município de </w:t>
      </w:r>
      <w:r w:rsidR="00B83734">
        <w:t>Bernardo Sayão</w:t>
      </w:r>
      <w:r>
        <w:t>;</w:t>
      </w:r>
    </w:p>
    <w:p w:rsidR="00D8494B" w:rsidRDefault="00655D17">
      <w:pPr>
        <w:pStyle w:val="Ttulo1"/>
        <w:numPr>
          <w:ilvl w:val="1"/>
          <w:numId w:val="10"/>
        </w:numPr>
        <w:tabs>
          <w:tab w:val="left" w:pos="787"/>
        </w:tabs>
        <w:spacing w:before="154"/>
      </w:pPr>
      <w:r>
        <w:t>Constituem</w:t>
      </w:r>
      <w:r>
        <w:rPr>
          <w:spacing w:val="-5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</w:t>
      </w:r>
      <w:r w:rsidR="001176FB">
        <w:t xml:space="preserve"> </w:t>
      </w:r>
      <w:r>
        <w:rPr>
          <w:color w:val="FF0000"/>
        </w:rPr>
        <w:t>(art.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92,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XIV):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67"/>
        </w:tabs>
        <w:spacing w:before="160" w:line="259" w:lineRule="auto"/>
        <w:ind w:right="374" w:firstLine="0"/>
      </w:pPr>
      <w:r>
        <w:t>Fornecer, em tempo hábil, todas as informações necessárias à Contratada para o fiel cumprimento</w:t>
      </w:r>
      <w:r>
        <w:rPr>
          <w:spacing w:val="1"/>
        </w:rPr>
        <w:t xml:space="preserve"> </w:t>
      </w:r>
      <w:r>
        <w:t>das obrigações decorrentes</w:t>
      </w:r>
      <w:r>
        <w:rPr>
          <w:spacing w:val="-2"/>
        </w:rPr>
        <w:t xml:space="preserve"> </w:t>
      </w:r>
      <w:r w:rsidR="00A8344C">
        <w:t>d</w:t>
      </w:r>
      <w:r>
        <w:t>o</w:t>
      </w:r>
      <w:r>
        <w:rPr>
          <w:spacing w:val="-4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do presente Termo</w:t>
      </w:r>
      <w:r>
        <w:rPr>
          <w:spacing w:val="-1"/>
        </w:rPr>
        <w:t xml:space="preserve"> </w:t>
      </w:r>
      <w:r>
        <w:t>de Referência;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55"/>
        </w:tabs>
        <w:spacing w:before="159" w:line="259" w:lineRule="auto"/>
        <w:ind w:right="369" w:firstLine="0"/>
      </w:pPr>
      <w:r>
        <w:t>Receber o objeto deste Termo de Referência através do Setor responsável por seu acompanhamento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fiscalização, em conformidade com</w:t>
      </w:r>
      <w:r>
        <w:rPr>
          <w:spacing w:val="-3"/>
        </w:rPr>
        <w:t xml:space="preserve"> </w:t>
      </w:r>
      <w:r>
        <w:t>inciso II,</w:t>
      </w:r>
      <w:r>
        <w:rPr>
          <w:spacing w:val="-1"/>
        </w:rPr>
        <w:t xml:space="preserve"> </w:t>
      </w:r>
      <w:r>
        <w:t>do artigo</w:t>
      </w:r>
      <w:r>
        <w:rPr>
          <w:spacing w:val="-1"/>
        </w:rPr>
        <w:t xml:space="preserve"> </w:t>
      </w:r>
      <w:r>
        <w:t>140 da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 no</w:t>
      </w:r>
      <w:r>
        <w:rPr>
          <w:spacing w:val="-3"/>
        </w:rPr>
        <w:t xml:space="preserve"> </w:t>
      </w:r>
      <w:r>
        <w:t>14.133/21;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58"/>
        </w:tabs>
        <w:spacing w:before="159" w:line="259" w:lineRule="auto"/>
        <w:ind w:right="373" w:firstLine="0"/>
      </w:pPr>
      <w:r>
        <w:t>Notificar a empresa, por escrito, sobre imperfeições, falhas ou irregularidades constatadas n</w:t>
      </w:r>
      <w:r w:rsidR="0014475F">
        <w:t>a prestação do serviço</w:t>
      </w:r>
      <w:r>
        <w:rPr>
          <w:spacing w:val="-1"/>
        </w:rPr>
        <w:t xml:space="preserve"> </w:t>
      </w:r>
      <w:r>
        <w:t>para que sejam</w:t>
      </w:r>
      <w:r>
        <w:rPr>
          <w:spacing w:val="1"/>
        </w:rPr>
        <w:t xml:space="preserve"> </w:t>
      </w:r>
      <w:r>
        <w:t>adotadas</w:t>
      </w:r>
      <w:r>
        <w:rPr>
          <w:spacing w:val="-1"/>
        </w:rPr>
        <w:t xml:space="preserve"> </w:t>
      </w:r>
      <w:r>
        <w:t>as medidas</w:t>
      </w:r>
      <w:r>
        <w:rPr>
          <w:spacing w:val="-2"/>
        </w:rPr>
        <w:t xml:space="preserve"> </w:t>
      </w:r>
      <w:r>
        <w:t>corretivas necessárias;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53"/>
        </w:tabs>
        <w:spacing w:before="160"/>
        <w:ind w:left="952" w:hanging="553"/>
      </w:pPr>
      <w:r>
        <w:t>Não</w:t>
      </w:r>
      <w:r>
        <w:rPr>
          <w:spacing w:val="-2"/>
        </w:rPr>
        <w:t xml:space="preserve"> </w:t>
      </w:r>
      <w:r>
        <w:t>permitir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em desacordo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</w:t>
      </w:r>
      <w:r w:rsidR="00776F92">
        <w:t xml:space="preserve"> </w:t>
      </w:r>
      <w:r>
        <w:t>estabelecido;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1003"/>
        </w:tabs>
        <w:spacing w:before="181" w:line="259" w:lineRule="auto"/>
        <w:ind w:right="372" w:firstLine="0"/>
      </w:pPr>
      <w:r>
        <w:t>Efetuar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da(s)</w:t>
      </w:r>
      <w:r>
        <w:rPr>
          <w:spacing w:val="-4"/>
        </w:rPr>
        <w:t xml:space="preserve"> </w:t>
      </w:r>
      <w:r>
        <w:t>Nota(s)</w:t>
      </w:r>
      <w:r>
        <w:rPr>
          <w:spacing w:val="-4"/>
        </w:rPr>
        <w:t xml:space="preserve"> </w:t>
      </w:r>
      <w:r>
        <w:t>Fiscal</w:t>
      </w:r>
      <w:r w:rsidR="001176FB">
        <w:t xml:space="preserve"> </w:t>
      </w:r>
      <w:r>
        <w:t>(ais)</w:t>
      </w:r>
      <w:r>
        <w:rPr>
          <w:spacing w:val="-5"/>
        </w:rPr>
        <w:t xml:space="preserve"> </w:t>
      </w:r>
      <w:r>
        <w:t>/Fatura(s)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CONTRATADA,</w:t>
      </w:r>
      <w:r>
        <w:rPr>
          <w:spacing w:val="-5"/>
        </w:rPr>
        <w:t xml:space="preserve"> </w:t>
      </w:r>
      <w:r>
        <w:t>após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efetiva</w:t>
      </w:r>
      <w:r>
        <w:rPr>
          <w:spacing w:val="-4"/>
        </w:rPr>
        <w:t xml:space="preserve"> </w:t>
      </w:r>
      <w:r>
        <w:t>entrega</w:t>
      </w:r>
      <w:r>
        <w:rPr>
          <w:spacing w:val="-5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serviço e</w:t>
      </w:r>
      <w:r>
        <w:rPr>
          <w:spacing w:val="-1"/>
        </w:rPr>
        <w:t xml:space="preserve"> </w:t>
      </w:r>
      <w:r>
        <w:t>ATESTO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Comissão de</w:t>
      </w:r>
      <w:r>
        <w:rPr>
          <w:spacing w:val="-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na Nota</w:t>
      </w:r>
      <w:r>
        <w:rPr>
          <w:spacing w:val="-1"/>
        </w:rPr>
        <w:t xml:space="preserve"> </w:t>
      </w:r>
      <w:r>
        <w:t>Fiscal;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1022"/>
        </w:tabs>
        <w:spacing w:before="159" w:line="259" w:lineRule="auto"/>
        <w:ind w:right="372" w:firstLine="0"/>
      </w:pPr>
      <w:r>
        <w:t>Providenciar, junto à contratada substituição no prazo máximo de 15 (quinze) dias corridos todo e</w:t>
      </w:r>
      <w:r>
        <w:rPr>
          <w:spacing w:val="1"/>
        </w:rPr>
        <w:t xml:space="preserve"> </w:t>
      </w:r>
      <w:r>
        <w:t xml:space="preserve">qualquer </w:t>
      </w:r>
      <w:r w:rsidR="00776F92">
        <w:t>profissional</w:t>
      </w:r>
      <w:r>
        <w:t xml:space="preserve">, que </w:t>
      </w:r>
      <w:r w:rsidR="00776F92">
        <w:t>vier a apresentar avaria</w:t>
      </w:r>
      <w:r>
        <w:t xml:space="preserve"> ou ainda em desacordo com o descrito neste Termo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776F92">
        <w:t>Referência na prestação do serviço</w:t>
      </w:r>
      <w:r>
        <w:t>;</w:t>
      </w:r>
    </w:p>
    <w:p w:rsidR="00D8494B" w:rsidRPr="00361BA9" w:rsidRDefault="00655D17" w:rsidP="00361BA9">
      <w:pPr>
        <w:pStyle w:val="PargrafodaLista"/>
        <w:numPr>
          <w:ilvl w:val="2"/>
          <w:numId w:val="10"/>
        </w:numPr>
        <w:tabs>
          <w:tab w:val="left" w:pos="1008"/>
        </w:tabs>
        <w:spacing w:before="1"/>
        <w:ind w:left="0" w:firstLine="426"/>
        <w:jc w:val="left"/>
        <w:rPr>
          <w:b/>
          <w:sz w:val="20"/>
        </w:rPr>
      </w:pPr>
      <w:r>
        <w:t>Manter</w:t>
      </w:r>
      <w:r w:rsidRPr="00361BA9">
        <w:rPr>
          <w:spacing w:val="-4"/>
        </w:rPr>
        <w:t xml:space="preserve"> </w:t>
      </w:r>
      <w:r>
        <w:t>a</w:t>
      </w:r>
      <w:r w:rsidRPr="00361BA9">
        <w:rPr>
          <w:spacing w:val="-2"/>
        </w:rPr>
        <w:t xml:space="preserve"> </w:t>
      </w:r>
      <w:r>
        <w:t>compatibilidade</w:t>
      </w:r>
      <w:r w:rsidRPr="00361BA9">
        <w:rPr>
          <w:spacing w:val="-2"/>
        </w:rPr>
        <w:t xml:space="preserve"> </w:t>
      </w:r>
      <w:r>
        <w:t>com</w:t>
      </w:r>
      <w:r w:rsidRPr="00361BA9">
        <w:rPr>
          <w:spacing w:val="-4"/>
        </w:rPr>
        <w:t xml:space="preserve"> </w:t>
      </w:r>
      <w:r>
        <w:t>as</w:t>
      </w:r>
      <w:r w:rsidRPr="00361BA9">
        <w:rPr>
          <w:spacing w:val="-1"/>
        </w:rPr>
        <w:t xml:space="preserve"> </w:t>
      </w:r>
      <w:r>
        <w:t>obrigações</w:t>
      </w:r>
      <w:r w:rsidRPr="00361BA9">
        <w:rPr>
          <w:spacing w:val="-2"/>
        </w:rPr>
        <w:t xml:space="preserve"> </w:t>
      </w:r>
      <w:r>
        <w:t>assumidas</w:t>
      </w:r>
      <w:r w:rsidRPr="00361BA9">
        <w:rPr>
          <w:spacing w:val="-2"/>
        </w:rPr>
        <w:t xml:space="preserve"> </w:t>
      </w:r>
      <w:r>
        <w:t>durante</w:t>
      </w:r>
      <w:r w:rsidRPr="00361BA9">
        <w:rPr>
          <w:spacing w:val="-4"/>
        </w:rPr>
        <w:t xml:space="preserve"> </w:t>
      </w:r>
      <w:r>
        <w:t>toda</w:t>
      </w:r>
      <w:r w:rsidRPr="00361BA9">
        <w:rPr>
          <w:spacing w:val="-2"/>
        </w:rPr>
        <w:t xml:space="preserve"> </w:t>
      </w:r>
      <w:r>
        <w:t>a</w:t>
      </w:r>
      <w:r w:rsidRPr="00361BA9">
        <w:rPr>
          <w:spacing w:val="-1"/>
        </w:rPr>
        <w:t xml:space="preserve"> </w:t>
      </w:r>
      <w:r>
        <w:t>execução</w:t>
      </w:r>
      <w:r w:rsidRPr="00361BA9">
        <w:rPr>
          <w:spacing w:val="-2"/>
        </w:rPr>
        <w:t xml:space="preserve"> </w:t>
      </w:r>
      <w:r>
        <w:t>do</w:t>
      </w:r>
      <w:r w:rsidRPr="00361BA9">
        <w:rPr>
          <w:spacing w:val="-5"/>
        </w:rPr>
        <w:t xml:space="preserve"> </w:t>
      </w:r>
      <w:r>
        <w:t>contrato;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98"/>
        </w:tabs>
        <w:spacing w:line="256" w:lineRule="auto"/>
        <w:ind w:right="372" w:firstLine="0"/>
      </w:pPr>
      <w:r>
        <w:t>Analisar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solicitação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Contratada,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refere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prorrogação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e/</w:t>
      </w:r>
      <w:r>
        <w:rPr>
          <w:spacing w:val="-52"/>
        </w:rPr>
        <w:t xml:space="preserve"> </w:t>
      </w:r>
      <w:r>
        <w:t>ou serviço</w:t>
      </w:r>
      <w:r>
        <w:rPr>
          <w:spacing w:val="-1"/>
        </w:rPr>
        <w:t xml:space="preserve"> </w:t>
      </w:r>
      <w:r>
        <w:t>deste TR.</w:t>
      </w:r>
    </w:p>
    <w:p w:rsidR="00D8494B" w:rsidRDefault="00B60261">
      <w:pPr>
        <w:pStyle w:val="PargrafodaLista"/>
        <w:numPr>
          <w:ilvl w:val="2"/>
          <w:numId w:val="10"/>
        </w:numPr>
        <w:tabs>
          <w:tab w:val="left" w:pos="953"/>
        </w:tabs>
        <w:spacing w:before="165" w:line="259" w:lineRule="auto"/>
        <w:ind w:right="370" w:firstLine="0"/>
      </w:pPr>
      <w:r>
        <w:t>Providenciar junto o Gestor</w:t>
      </w:r>
      <w:r w:rsidR="00655D17">
        <w:t xml:space="preserve"> do Fundo Municipal de Saúde, nova cotação de preços dos</w:t>
      </w:r>
      <w:r w:rsidR="00655D17">
        <w:rPr>
          <w:spacing w:val="-52"/>
        </w:rPr>
        <w:t xml:space="preserve"> </w:t>
      </w:r>
      <w:r w:rsidR="00655D17">
        <w:t>materiais</w:t>
      </w:r>
      <w:r w:rsidR="00655D17">
        <w:rPr>
          <w:spacing w:val="-10"/>
        </w:rPr>
        <w:t xml:space="preserve"> </w:t>
      </w:r>
      <w:r w:rsidR="00655D17">
        <w:t>a</w:t>
      </w:r>
      <w:r w:rsidR="00655D17">
        <w:rPr>
          <w:spacing w:val="-8"/>
        </w:rPr>
        <w:t xml:space="preserve"> </w:t>
      </w:r>
      <w:r w:rsidR="00655D17">
        <w:t>fim</w:t>
      </w:r>
      <w:r w:rsidR="00655D17">
        <w:rPr>
          <w:spacing w:val="-8"/>
        </w:rPr>
        <w:t xml:space="preserve"> </w:t>
      </w:r>
      <w:r w:rsidR="00655D17">
        <w:t>de</w:t>
      </w:r>
      <w:r w:rsidR="00655D17">
        <w:rPr>
          <w:spacing w:val="-7"/>
        </w:rPr>
        <w:t xml:space="preserve"> </w:t>
      </w:r>
      <w:r w:rsidR="00655D17">
        <w:t>verificar</w:t>
      </w:r>
      <w:r w:rsidR="00655D17">
        <w:rPr>
          <w:spacing w:val="-12"/>
        </w:rPr>
        <w:t xml:space="preserve"> </w:t>
      </w:r>
      <w:r w:rsidR="00655D17">
        <w:t>preço</w:t>
      </w:r>
      <w:r w:rsidR="00655D17">
        <w:rPr>
          <w:spacing w:val="-11"/>
        </w:rPr>
        <w:t xml:space="preserve"> </w:t>
      </w:r>
      <w:r w:rsidR="00655D17">
        <w:t>e</w:t>
      </w:r>
      <w:r w:rsidR="00655D17">
        <w:rPr>
          <w:spacing w:val="-11"/>
        </w:rPr>
        <w:t xml:space="preserve"> </w:t>
      </w:r>
      <w:r w:rsidR="00655D17">
        <w:t>qualidade</w:t>
      </w:r>
      <w:r w:rsidR="00655D17">
        <w:rPr>
          <w:spacing w:val="-9"/>
        </w:rPr>
        <w:t xml:space="preserve"> </w:t>
      </w:r>
      <w:r w:rsidR="00655D17">
        <w:t>nos</w:t>
      </w:r>
      <w:r w:rsidR="00655D17">
        <w:rPr>
          <w:spacing w:val="-10"/>
        </w:rPr>
        <w:t xml:space="preserve"> </w:t>
      </w:r>
      <w:r w:rsidR="00655D17">
        <w:t>casos</w:t>
      </w:r>
      <w:r w:rsidR="00655D17">
        <w:rPr>
          <w:spacing w:val="-11"/>
        </w:rPr>
        <w:t xml:space="preserve"> </w:t>
      </w:r>
      <w:r w:rsidR="00655D17">
        <w:t>de</w:t>
      </w:r>
      <w:r w:rsidR="00655D17">
        <w:rPr>
          <w:spacing w:val="-7"/>
        </w:rPr>
        <w:t xml:space="preserve"> </w:t>
      </w:r>
      <w:r w:rsidR="00655D17">
        <w:t>prorrogação</w:t>
      </w:r>
      <w:r w:rsidR="00655D17">
        <w:rPr>
          <w:spacing w:val="-11"/>
        </w:rPr>
        <w:t xml:space="preserve"> </w:t>
      </w:r>
      <w:r w:rsidR="00655D17">
        <w:t>ou</w:t>
      </w:r>
      <w:r w:rsidR="00655D17">
        <w:rPr>
          <w:spacing w:val="-11"/>
        </w:rPr>
        <w:t xml:space="preserve"> </w:t>
      </w:r>
      <w:r w:rsidR="00655D17">
        <w:t>quando</w:t>
      </w:r>
      <w:r w:rsidR="00655D17">
        <w:rPr>
          <w:spacing w:val="-12"/>
        </w:rPr>
        <w:t xml:space="preserve"> </w:t>
      </w:r>
      <w:r w:rsidR="00655D17">
        <w:t>necessário</w:t>
      </w:r>
      <w:r w:rsidR="00655D17">
        <w:rPr>
          <w:spacing w:val="-11"/>
        </w:rPr>
        <w:t xml:space="preserve"> </w:t>
      </w:r>
      <w:r w:rsidR="00655D17">
        <w:t>e</w:t>
      </w:r>
      <w:r w:rsidR="00655D17">
        <w:rPr>
          <w:spacing w:val="-11"/>
        </w:rPr>
        <w:t xml:space="preserve"> </w:t>
      </w:r>
      <w:r w:rsidR="00655D17">
        <w:t>conveniente</w:t>
      </w:r>
      <w:r w:rsidR="00655D17">
        <w:rPr>
          <w:spacing w:val="-52"/>
        </w:rPr>
        <w:t xml:space="preserve"> </w:t>
      </w:r>
      <w:r w:rsidR="00655D17">
        <w:t>para</w:t>
      </w:r>
      <w:r w:rsidR="00655D17">
        <w:rPr>
          <w:spacing w:val="-3"/>
        </w:rPr>
        <w:t xml:space="preserve"> </w:t>
      </w:r>
      <w:r w:rsidR="00655D17">
        <w:t>a Administração;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1063"/>
        </w:tabs>
        <w:spacing w:before="159"/>
        <w:ind w:left="1062" w:hanging="663"/>
      </w:pPr>
      <w:r>
        <w:t>Por</w:t>
      </w:r>
      <w:r>
        <w:rPr>
          <w:spacing w:val="-2"/>
        </w:rPr>
        <w:t xml:space="preserve"> </w:t>
      </w:r>
      <w:r>
        <w:t>fim,</w:t>
      </w:r>
      <w:r>
        <w:rPr>
          <w:spacing w:val="-4"/>
        </w:rPr>
        <w:t xml:space="preserve"> </w:t>
      </w:r>
      <w:r>
        <w:t>providenciar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cumprido</w:t>
      </w:r>
      <w:r>
        <w:rPr>
          <w:spacing w:val="-1"/>
        </w:rPr>
        <w:t xml:space="preserve"> </w:t>
      </w:r>
      <w:r>
        <w:t>fielmente.</w:t>
      </w:r>
    </w:p>
    <w:p w:rsidR="00D8494B" w:rsidRPr="00361BA9" w:rsidRDefault="00655D17">
      <w:pPr>
        <w:pStyle w:val="PargrafodaLista"/>
        <w:numPr>
          <w:ilvl w:val="2"/>
          <w:numId w:val="10"/>
        </w:numPr>
        <w:tabs>
          <w:tab w:val="left" w:pos="1113"/>
        </w:tabs>
        <w:spacing w:before="158" w:line="242" w:lineRule="auto"/>
        <w:ind w:right="374" w:firstLine="0"/>
      </w:pPr>
      <w:r w:rsidRPr="00361BA9">
        <w:t>Manter durante toda a execução do contrato, compatibilidade com as obrigações assumidas,</w:t>
      </w:r>
      <w:r w:rsidRPr="00361BA9">
        <w:rPr>
          <w:spacing w:val="1"/>
        </w:rPr>
        <w:t xml:space="preserve"> </w:t>
      </w:r>
      <w:r w:rsidRPr="00361BA9">
        <w:t>inerentes</w:t>
      </w:r>
      <w:r w:rsidRPr="00361BA9">
        <w:rPr>
          <w:spacing w:val="-2"/>
        </w:rPr>
        <w:t xml:space="preserve"> </w:t>
      </w:r>
      <w:r w:rsidRPr="00361BA9">
        <w:t>à sua</w:t>
      </w:r>
      <w:r w:rsidRPr="00361BA9">
        <w:rPr>
          <w:spacing w:val="-2"/>
        </w:rPr>
        <w:t xml:space="preserve"> </w:t>
      </w:r>
      <w:r w:rsidRPr="00361BA9">
        <w:t>habilitação.</w:t>
      </w:r>
    </w:p>
    <w:p w:rsidR="00D8494B" w:rsidRPr="00361BA9" w:rsidRDefault="00655D17">
      <w:pPr>
        <w:pStyle w:val="PargrafodaLista"/>
        <w:numPr>
          <w:ilvl w:val="2"/>
          <w:numId w:val="10"/>
        </w:numPr>
        <w:tabs>
          <w:tab w:val="left" w:pos="1085"/>
        </w:tabs>
        <w:spacing w:before="154"/>
        <w:ind w:right="373" w:firstLine="0"/>
      </w:pPr>
      <w:r w:rsidRPr="00361BA9">
        <w:t>O Contratado deverá cumprir as exigências de reserva de cargos prevista em lei, bem como em</w:t>
      </w:r>
      <w:r w:rsidRPr="00361BA9">
        <w:rPr>
          <w:spacing w:val="1"/>
        </w:rPr>
        <w:t xml:space="preserve"> </w:t>
      </w:r>
      <w:r w:rsidRPr="00361BA9">
        <w:t>outras normas específicas, para pessoa com deficiência, para reabilitado da Previdência Social e para</w:t>
      </w:r>
      <w:r w:rsidRPr="00361BA9">
        <w:rPr>
          <w:spacing w:val="1"/>
        </w:rPr>
        <w:t xml:space="preserve"> </w:t>
      </w:r>
      <w:r w:rsidRPr="00361BA9">
        <w:t>aprendiz.</w:t>
      </w:r>
    </w:p>
    <w:p w:rsidR="00D8494B" w:rsidRDefault="00655D17">
      <w:pPr>
        <w:pStyle w:val="Ttulo1"/>
        <w:spacing w:before="163"/>
      </w:pPr>
      <w:r>
        <w:rPr>
          <w:spacing w:val="-2"/>
        </w:rPr>
        <w:t>CLÁUSULA</w:t>
      </w:r>
      <w:r>
        <w:rPr>
          <w:spacing w:val="-13"/>
        </w:rPr>
        <w:t xml:space="preserve"> </w:t>
      </w:r>
      <w:r>
        <w:rPr>
          <w:spacing w:val="-2"/>
        </w:rPr>
        <w:t>SÉTIMA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t xml:space="preserve"> </w:t>
      </w:r>
      <w:r>
        <w:rPr>
          <w:spacing w:val="-1"/>
        </w:rPr>
        <w:t>DAS</w:t>
      </w:r>
      <w:r>
        <w:t xml:space="preserve"> </w:t>
      </w:r>
      <w:r>
        <w:rPr>
          <w:spacing w:val="-1"/>
        </w:rPr>
        <w:t>SANÇÕES</w:t>
      </w:r>
      <w:r>
        <w:rPr>
          <w:spacing w:val="-13"/>
        </w:rPr>
        <w:t xml:space="preserve"> </w:t>
      </w:r>
      <w:r>
        <w:rPr>
          <w:spacing w:val="-1"/>
        </w:rPr>
        <w:t>ADMINISTRATIVAS</w:t>
      </w:r>
      <w:r w:rsidR="001176FB">
        <w:rPr>
          <w:spacing w:val="-1"/>
        </w:rPr>
        <w:t xml:space="preserve"> </w:t>
      </w:r>
      <w:r>
        <w:rPr>
          <w:color w:val="FF0000"/>
          <w:spacing w:val="-1"/>
        </w:rPr>
        <w:t>(art.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92,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XIV)</w:t>
      </w:r>
    </w:p>
    <w:p w:rsidR="00D8494B" w:rsidRDefault="00655D17">
      <w:pPr>
        <w:pStyle w:val="PargrafodaLista"/>
        <w:numPr>
          <w:ilvl w:val="1"/>
          <w:numId w:val="9"/>
        </w:numPr>
        <w:tabs>
          <w:tab w:val="left" w:pos="835"/>
        </w:tabs>
        <w:spacing w:before="157"/>
        <w:ind w:right="368" w:firstLine="0"/>
      </w:pPr>
      <w:r>
        <w:t>O licitante ou o contratado será responsabilizado administrativamente pelas seguintes infrações,</w:t>
      </w:r>
      <w:r>
        <w:rPr>
          <w:spacing w:val="1"/>
        </w:rPr>
        <w:t xml:space="preserve"> </w:t>
      </w:r>
      <w:r>
        <w:t>garantida a prévia defesa, ficará a Contratada sujeita às sanções previstas na Lei 14.133/21 com as</w:t>
      </w:r>
      <w:r>
        <w:rPr>
          <w:spacing w:val="1"/>
        </w:rPr>
        <w:t xml:space="preserve"> </w:t>
      </w:r>
      <w:r>
        <w:t>alterações</w:t>
      </w:r>
      <w:r>
        <w:rPr>
          <w:spacing w:val="-11"/>
        </w:rPr>
        <w:t xml:space="preserve"> </w:t>
      </w:r>
      <w:r>
        <w:t>posteriores</w:t>
      </w:r>
      <w:r>
        <w:rPr>
          <w:spacing w:val="-11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seguintes</w:t>
      </w:r>
      <w:r>
        <w:rPr>
          <w:spacing w:val="-13"/>
        </w:rPr>
        <w:t xml:space="preserve"> </w:t>
      </w:r>
      <w:r>
        <w:t>sanções,</w:t>
      </w:r>
      <w:r>
        <w:rPr>
          <w:spacing w:val="-12"/>
        </w:rPr>
        <w:t xml:space="preserve"> </w:t>
      </w:r>
      <w:r>
        <w:t>sem</w:t>
      </w:r>
      <w:r>
        <w:rPr>
          <w:spacing w:val="-10"/>
        </w:rPr>
        <w:t xml:space="preserve"> </w:t>
      </w:r>
      <w:r>
        <w:t>prejuízo</w:t>
      </w:r>
      <w:r>
        <w:rPr>
          <w:spacing w:val="-5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responsabilidades</w:t>
      </w:r>
      <w:r>
        <w:rPr>
          <w:spacing w:val="-2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e criminal.</w:t>
      </w:r>
    </w:p>
    <w:p w:rsidR="00D8494B" w:rsidRDefault="00655D17">
      <w:pPr>
        <w:pStyle w:val="PargrafodaLista"/>
        <w:numPr>
          <w:ilvl w:val="2"/>
          <w:numId w:val="9"/>
        </w:numPr>
        <w:tabs>
          <w:tab w:val="left" w:pos="898"/>
        </w:tabs>
        <w:spacing w:before="164"/>
        <w:ind w:hanging="498"/>
      </w:pPr>
      <w:r>
        <w:t>Comete</w:t>
      </w:r>
      <w:r>
        <w:rPr>
          <w:spacing w:val="-2"/>
        </w:rPr>
        <w:t xml:space="preserve"> </w:t>
      </w:r>
      <w:r>
        <w:t>infração</w:t>
      </w:r>
      <w:r>
        <w:rPr>
          <w:spacing w:val="-4"/>
        </w:rPr>
        <w:t xml:space="preserve"> </w:t>
      </w:r>
      <w:r>
        <w:t>administrativa</w:t>
      </w:r>
      <w:r>
        <w:rPr>
          <w:spacing w:val="-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14.133/2021,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que: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1"/>
        </w:tabs>
        <w:spacing w:before="158"/>
        <w:ind w:right="373"/>
      </w:pPr>
      <w:r>
        <w:t>Não</w:t>
      </w:r>
      <w:r>
        <w:rPr>
          <w:spacing w:val="11"/>
        </w:rPr>
        <w:t xml:space="preserve"> </w:t>
      </w:r>
      <w:r>
        <w:t>executar</w:t>
      </w:r>
      <w:r>
        <w:rPr>
          <w:spacing w:val="11"/>
        </w:rPr>
        <w:t xml:space="preserve"> </w:t>
      </w:r>
      <w:r>
        <w:t>total</w:t>
      </w:r>
      <w:r>
        <w:rPr>
          <w:spacing w:val="12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parcialmente</w:t>
      </w:r>
      <w:r>
        <w:rPr>
          <w:spacing w:val="11"/>
        </w:rPr>
        <w:t xml:space="preserve"> </w:t>
      </w:r>
      <w:r>
        <w:t>qualquer</w:t>
      </w:r>
      <w:r>
        <w:rPr>
          <w:spacing w:val="12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t>obrigações</w:t>
      </w:r>
      <w:r>
        <w:rPr>
          <w:spacing w:val="11"/>
        </w:rPr>
        <w:t xml:space="preserve"> </w:t>
      </w:r>
      <w:r>
        <w:t>assumidas</w:t>
      </w:r>
      <w:r>
        <w:rPr>
          <w:spacing w:val="11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decorrência</w:t>
      </w:r>
      <w:r>
        <w:rPr>
          <w:spacing w:val="11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contratação;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1"/>
        </w:tabs>
        <w:spacing w:line="251" w:lineRule="exact"/>
        <w:ind w:hanging="361"/>
      </w:pPr>
      <w:r>
        <w:t>Ensejar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retardamento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1"/>
        </w:tabs>
        <w:spacing w:before="1" w:line="252" w:lineRule="exact"/>
        <w:ind w:hanging="361"/>
      </w:pPr>
      <w:r>
        <w:t>Fraudar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1"/>
        </w:tabs>
        <w:spacing w:line="252" w:lineRule="exact"/>
        <w:ind w:hanging="361"/>
      </w:pPr>
      <w:r>
        <w:t>Comportar-se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inidôneo;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1"/>
        </w:tabs>
        <w:spacing w:before="2" w:line="252" w:lineRule="exact"/>
        <w:ind w:hanging="361"/>
      </w:pPr>
      <w:r>
        <w:t>Cometer</w:t>
      </w:r>
      <w:r>
        <w:rPr>
          <w:spacing w:val="-3"/>
        </w:rPr>
        <w:t xml:space="preserve"> </w:t>
      </w:r>
      <w:r>
        <w:t>fraude</w:t>
      </w:r>
      <w:r>
        <w:rPr>
          <w:spacing w:val="-3"/>
        </w:rPr>
        <w:t xml:space="preserve"> </w:t>
      </w:r>
      <w:r>
        <w:t>fiscal;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0"/>
          <w:tab w:val="left" w:pos="1121"/>
        </w:tabs>
        <w:spacing w:line="252" w:lineRule="exact"/>
        <w:ind w:hanging="361"/>
      </w:pPr>
      <w:r>
        <w:lastRenderedPageBreak/>
        <w:t>Não</w:t>
      </w:r>
      <w:r>
        <w:rPr>
          <w:spacing w:val="-1"/>
        </w:rPr>
        <w:t xml:space="preserve"> </w:t>
      </w:r>
      <w:r>
        <w:t>mantiver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proposta.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1"/>
        </w:tabs>
        <w:ind w:right="366"/>
      </w:pPr>
      <w:r>
        <w:t>não</w:t>
      </w:r>
      <w:r>
        <w:rPr>
          <w:spacing w:val="43"/>
        </w:rPr>
        <w:t xml:space="preserve"> </w:t>
      </w:r>
      <w:r>
        <w:t>celebrar</w:t>
      </w:r>
      <w:r>
        <w:rPr>
          <w:spacing w:val="43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contrato</w:t>
      </w:r>
      <w:r>
        <w:rPr>
          <w:spacing w:val="44"/>
        </w:rPr>
        <w:t xml:space="preserve"> </w:t>
      </w:r>
      <w:r>
        <w:t>ou</w:t>
      </w:r>
      <w:r>
        <w:rPr>
          <w:spacing w:val="44"/>
        </w:rPr>
        <w:t xml:space="preserve"> </w:t>
      </w:r>
      <w:r>
        <w:t>não</w:t>
      </w:r>
      <w:r>
        <w:rPr>
          <w:spacing w:val="44"/>
        </w:rPr>
        <w:t xml:space="preserve"> </w:t>
      </w:r>
      <w:r>
        <w:t>entregar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documentação</w:t>
      </w:r>
      <w:r>
        <w:rPr>
          <w:spacing w:val="44"/>
        </w:rPr>
        <w:t xml:space="preserve"> </w:t>
      </w:r>
      <w:r>
        <w:t>exigida</w:t>
      </w:r>
      <w:r>
        <w:rPr>
          <w:spacing w:val="49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contratação,</w:t>
      </w:r>
      <w:r>
        <w:rPr>
          <w:spacing w:val="44"/>
        </w:rPr>
        <w:t xml:space="preserve"> </w:t>
      </w:r>
      <w:r>
        <w:t>quando</w:t>
      </w:r>
      <w:r>
        <w:rPr>
          <w:spacing w:val="-52"/>
        </w:rPr>
        <w:t xml:space="preserve"> </w:t>
      </w:r>
      <w:r>
        <w:t>convocado</w:t>
      </w:r>
      <w:r>
        <w:rPr>
          <w:spacing w:val="-1"/>
        </w:rPr>
        <w:t xml:space="preserve"> </w:t>
      </w:r>
      <w:r>
        <w:t>dentro do prazo</w:t>
      </w:r>
      <w:r>
        <w:rPr>
          <w:spacing w:val="-2"/>
        </w:rPr>
        <w:t xml:space="preserve"> </w:t>
      </w:r>
      <w:r>
        <w:t>de validade de sua</w:t>
      </w:r>
      <w:r>
        <w:rPr>
          <w:spacing w:val="-3"/>
        </w:rPr>
        <w:t xml:space="preserve"> </w:t>
      </w:r>
      <w:r>
        <w:t>proposta;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1"/>
        </w:tabs>
        <w:ind w:hanging="361"/>
      </w:pPr>
      <w:r>
        <w:t>ensejar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retardamento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execução</w:t>
      </w:r>
      <w:r>
        <w:rPr>
          <w:spacing w:val="-8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entrega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objeto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contratação</w:t>
      </w:r>
      <w:r>
        <w:rPr>
          <w:spacing w:val="-9"/>
        </w:rPr>
        <w:t xml:space="preserve"> </w:t>
      </w:r>
      <w:r>
        <w:t>sem</w:t>
      </w:r>
      <w:r>
        <w:rPr>
          <w:spacing w:val="-11"/>
        </w:rPr>
        <w:t xml:space="preserve"> </w:t>
      </w:r>
      <w:r>
        <w:t>motivo</w:t>
      </w:r>
      <w:r>
        <w:rPr>
          <w:spacing w:val="-9"/>
        </w:rPr>
        <w:t xml:space="preserve"> </w:t>
      </w:r>
      <w:r>
        <w:t>justificado;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0"/>
          <w:tab w:val="left" w:pos="1121"/>
        </w:tabs>
        <w:spacing w:before="1"/>
        <w:ind w:right="373"/>
      </w:pPr>
      <w:r>
        <w:t>apresentar</w:t>
      </w:r>
      <w:r>
        <w:rPr>
          <w:spacing w:val="16"/>
        </w:rPr>
        <w:t xml:space="preserve"> </w:t>
      </w:r>
      <w:r>
        <w:t>declaração</w:t>
      </w:r>
      <w:r>
        <w:rPr>
          <w:spacing w:val="15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documentação</w:t>
      </w:r>
      <w:r>
        <w:rPr>
          <w:spacing w:val="16"/>
        </w:rPr>
        <w:t xml:space="preserve"> </w:t>
      </w:r>
      <w:r>
        <w:t>falsa</w:t>
      </w:r>
      <w:r>
        <w:rPr>
          <w:spacing w:val="16"/>
        </w:rPr>
        <w:t xml:space="preserve"> </w:t>
      </w:r>
      <w:r>
        <w:t>exigida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certame</w:t>
      </w:r>
      <w:r>
        <w:rPr>
          <w:spacing w:val="16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prestar</w:t>
      </w:r>
      <w:r>
        <w:rPr>
          <w:spacing w:val="14"/>
        </w:rPr>
        <w:t xml:space="preserve"> </w:t>
      </w:r>
      <w:r>
        <w:t>declaração</w:t>
      </w:r>
      <w:r>
        <w:rPr>
          <w:spacing w:val="15"/>
        </w:rPr>
        <w:t xml:space="preserve"> </w:t>
      </w:r>
      <w:r>
        <w:t>falsa</w:t>
      </w:r>
      <w:r>
        <w:rPr>
          <w:spacing w:val="-5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a dispensa eletrônica ou execução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0"/>
          <w:tab w:val="left" w:pos="1121"/>
        </w:tabs>
        <w:spacing w:line="251" w:lineRule="exact"/>
        <w:ind w:hanging="361"/>
      </w:pPr>
      <w:r>
        <w:t>fraudar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contratação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praticar</w:t>
      </w:r>
      <w:r>
        <w:rPr>
          <w:spacing w:val="-3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fraudulento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1"/>
        </w:tabs>
        <w:spacing w:before="1" w:line="252" w:lineRule="exact"/>
        <w:ind w:hanging="361"/>
      </w:pPr>
      <w:r>
        <w:t>comportar-se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inidôneo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cometer</w:t>
      </w:r>
      <w:r>
        <w:rPr>
          <w:spacing w:val="-3"/>
        </w:rPr>
        <w:t xml:space="preserve"> </w:t>
      </w:r>
      <w:r>
        <w:t>fraude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natureza;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0"/>
          <w:tab w:val="left" w:pos="1121"/>
        </w:tabs>
        <w:spacing w:line="252" w:lineRule="exact"/>
        <w:ind w:hanging="361"/>
      </w:pPr>
      <w:r>
        <w:t>praticar</w:t>
      </w:r>
      <w:r>
        <w:rPr>
          <w:spacing w:val="-2"/>
        </w:rPr>
        <w:t xml:space="preserve"> </w:t>
      </w:r>
      <w:r>
        <w:t>atos</w:t>
      </w:r>
      <w:r>
        <w:rPr>
          <w:spacing w:val="-2"/>
        </w:rPr>
        <w:t xml:space="preserve"> </w:t>
      </w:r>
      <w:r>
        <w:t>ilícitos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vistas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frustrar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contratação;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1"/>
        </w:tabs>
        <w:spacing w:before="2"/>
        <w:ind w:hanging="361"/>
      </w:pPr>
      <w:r>
        <w:t>praticar ato</w:t>
      </w:r>
      <w:r>
        <w:rPr>
          <w:spacing w:val="-4"/>
        </w:rPr>
        <w:t xml:space="preserve"> </w:t>
      </w:r>
      <w:r>
        <w:t>lesivo</w:t>
      </w:r>
      <w:r>
        <w:rPr>
          <w:spacing w:val="-3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 5º da Lei nº 12.846,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1º</w:t>
      </w:r>
      <w:r>
        <w:rPr>
          <w:spacing w:val="-2"/>
        </w:rPr>
        <w:t xml:space="preserve"> </w:t>
      </w:r>
      <w:r>
        <w:t>de agosto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2013.</w:t>
      </w:r>
    </w:p>
    <w:p w:rsidR="00D8494B" w:rsidRDefault="00D8494B">
      <w:pPr>
        <w:pStyle w:val="Corpodetexto"/>
        <w:ind w:left="0"/>
        <w:jc w:val="left"/>
        <w:rPr>
          <w:sz w:val="24"/>
        </w:rPr>
      </w:pPr>
    </w:p>
    <w:p w:rsidR="00D8494B" w:rsidRDefault="00655D17">
      <w:pPr>
        <w:pStyle w:val="PargrafodaLista"/>
        <w:numPr>
          <w:ilvl w:val="1"/>
          <w:numId w:val="9"/>
        </w:numPr>
        <w:tabs>
          <w:tab w:val="left" w:pos="794"/>
        </w:tabs>
        <w:spacing w:before="139"/>
        <w:ind w:right="376" w:firstLine="0"/>
      </w:pPr>
      <w:r>
        <w:t>A Contratada que cometer qualquer das infrações discriminadas no subitem acima ficará sujeita, sem</w:t>
      </w:r>
      <w:r>
        <w:rPr>
          <w:spacing w:val="1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responsabilidade civil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criminal, às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sanções:</w:t>
      </w:r>
    </w:p>
    <w:p w:rsidR="00D8494B" w:rsidRDefault="00655D17">
      <w:pPr>
        <w:pStyle w:val="PargrafodaLista"/>
        <w:numPr>
          <w:ilvl w:val="0"/>
          <w:numId w:val="8"/>
        </w:numPr>
        <w:tabs>
          <w:tab w:val="left" w:pos="1121"/>
        </w:tabs>
        <w:spacing w:before="158"/>
        <w:ind w:right="374"/>
      </w:pPr>
      <w:r>
        <w:t>advertência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faltas</w:t>
      </w:r>
      <w:r>
        <w:rPr>
          <w:spacing w:val="10"/>
        </w:rPr>
        <w:t xml:space="preserve"> </w:t>
      </w:r>
      <w:r>
        <w:t>leves,</w:t>
      </w:r>
      <w:r>
        <w:rPr>
          <w:spacing w:val="9"/>
        </w:rPr>
        <w:t xml:space="preserve"> </w:t>
      </w:r>
      <w:r>
        <w:t>assim</w:t>
      </w:r>
      <w:r>
        <w:rPr>
          <w:spacing w:val="10"/>
        </w:rPr>
        <w:t xml:space="preserve"> </w:t>
      </w:r>
      <w:r>
        <w:t>entendidas</w:t>
      </w:r>
      <w:r>
        <w:rPr>
          <w:spacing w:val="10"/>
        </w:rPr>
        <w:t xml:space="preserve"> </w:t>
      </w:r>
      <w:r>
        <w:t>aquelas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não</w:t>
      </w:r>
      <w:r>
        <w:rPr>
          <w:spacing w:val="10"/>
        </w:rPr>
        <w:t xml:space="preserve"> </w:t>
      </w:r>
      <w:r>
        <w:t>acarretem</w:t>
      </w:r>
      <w:r>
        <w:rPr>
          <w:spacing w:val="11"/>
        </w:rPr>
        <w:t xml:space="preserve"> </w:t>
      </w:r>
      <w:r>
        <w:t>prejuízos</w:t>
      </w:r>
      <w:r>
        <w:rPr>
          <w:spacing w:val="10"/>
        </w:rPr>
        <w:t xml:space="preserve"> </w:t>
      </w:r>
      <w:r>
        <w:t>significativos</w:t>
      </w:r>
      <w:r>
        <w:rPr>
          <w:spacing w:val="-5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Contratante;</w:t>
      </w:r>
    </w:p>
    <w:p w:rsidR="00D8494B" w:rsidRDefault="00655D17">
      <w:pPr>
        <w:pStyle w:val="PargrafodaLista"/>
        <w:numPr>
          <w:ilvl w:val="0"/>
          <w:numId w:val="8"/>
        </w:numPr>
        <w:tabs>
          <w:tab w:val="left" w:pos="1121"/>
        </w:tabs>
        <w:spacing w:before="159" w:line="244" w:lineRule="auto"/>
        <w:ind w:right="373"/>
      </w:pPr>
      <w:r>
        <w:t>multa moratória de 0,33% (trinta e três centésimos por cento) por dia de atraso injustificado sobre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valor da</w:t>
      </w:r>
      <w:r>
        <w:rPr>
          <w:spacing w:val="-2"/>
        </w:rPr>
        <w:t xml:space="preserve"> </w:t>
      </w:r>
      <w:r>
        <w:t>parcela</w:t>
      </w:r>
      <w:r>
        <w:rPr>
          <w:spacing w:val="-2"/>
        </w:rPr>
        <w:t xml:space="preserve"> </w:t>
      </w:r>
      <w:r>
        <w:t>inadimplida,</w:t>
      </w:r>
      <w:r>
        <w:rPr>
          <w:spacing w:val="-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o limite de</w:t>
      </w:r>
      <w:r>
        <w:rPr>
          <w:spacing w:val="-3"/>
        </w:rPr>
        <w:t xml:space="preserve"> </w:t>
      </w:r>
      <w:r>
        <w:t>30 (trinta)</w:t>
      </w:r>
      <w:r>
        <w:rPr>
          <w:spacing w:val="1"/>
        </w:rPr>
        <w:t xml:space="preserve"> </w:t>
      </w:r>
      <w:r>
        <w:t>dias;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PargrafodaLista"/>
        <w:numPr>
          <w:ilvl w:val="0"/>
          <w:numId w:val="8"/>
        </w:numPr>
        <w:tabs>
          <w:tab w:val="left" w:pos="1121"/>
        </w:tabs>
        <w:spacing w:before="1"/>
        <w:ind w:right="374"/>
      </w:pPr>
      <w:r>
        <w:t>multa</w:t>
      </w:r>
      <w:r>
        <w:rPr>
          <w:spacing w:val="29"/>
        </w:rPr>
        <w:t xml:space="preserve"> </w:t>
      </w:r>
      <w:r>
        <w:t>compensatória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até</w:t>
      </w:r>
      <w:r>
        <w:rPr>
          <w:spacing w:val="30"/>
        </w:rPr>
        <w:t xml:space="preserve"> </w:t>
      </w:r>
      <w:r>
        <w:t>20%</w:t>
      </w:r>
      <w:r>
        <w:rPr>
          <w:spacing w:val="28"/>
        </w:rPr>
        <w:t xml:space="preserve"> </w:t>
      </w:r>
      <w:r>
        <w:t>(vinte</w:t>
      </w:r>
      <w:r>
        <w:rPr>
          <w:spacing w:val="30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cento)</w:t>
      </w:r>
      <w:r>
        <w:rPr>
          <w:spacing w:val="30"/>
        </w:rPr>
        <w:t xml:space="preserve"> </w:t>
      </w:r>
      <w:r>
        <w:t>sobre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valor</w:t>
      </w:r>
      <w:r>
        <w:rPr>
          <w:spacing w:val="30"/>
        </w:rPr>
        <w:t xml:space="preserve"> </w:t>
      </w:r>
      <w:r>
        <w:t>total</w:t>
      </w:r>
      <w:r>
        <w:rPr>
          <w:spacing w:val="31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contrato,</w:t>
      </w:r>
      <w:r>
        <w:rPr>
          <w:spacing w:val="30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inexecução</w:t>
      </w:r>
      <w:r>
        <w:rPr>
          <w:spacing w:val="-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objeto;</w:t>
      </w:r>
    </w:p>
    <w:p w:rsidR="00D8494B" w:rsidRDefault="00655D17">
      <w:pPr>
        <w:pStyle w:val="PargrafodaLista"/>
        <w:numPr>
          <w:ilvl w:val="0"/>
          <w:numId w:val="8"/>
        </w:numPr>
        <w:tabs>
          <w:tab w:val="left" w:pos="1121"/>
        </w:tabs>
        <w:spacing w:before="158"/>
        <w:ind w:right="372"/>
      </w:pPr>
      <w:r>
        <w:t>em</w:t>
      </w:r>
      <w:r>
        <w:rPr>
          <w:spacing w:val="13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inexecução</w:t>
      </w:r>
      <w:r>
        <w:rPr>
          <w:spacing w:val="12"/>
        </w:rPr>
        <w:t xml:space="preserve"> </w:t>
      </w:r>
      <w:r>
        <w:t>parcial,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multa</w:t>
      </w:r>
      <w:r>
        <w:rPr>
          <w:spacing w:val="12"/>
        </w:rPr>
        <w:t xml:space="preserve"> </w:t>
      </w:r>
      <w:r>
        <w:t>compensatória,</w:t>
      </w:r>
      <w:r>
        <w:rPr>
          <w:spacing w:val="16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mesmo</w:t>
      </w:r>
      <w:r>
        <w:rPr>
          <w:spacing w:val="12"/>
        </w:rPr>
        <w:t xml:space="preserve"> </w:t>
      </w:r>
      <w:r>
        <w:t>percentual</w:t>
      </w:r>
      <w:r>
        <w:rPr>
          <w:spacing w:val="16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subitem</w:t>
      </w:r>
      <w:r>
        <w:rPr>
          <w:spacing w:val="13"/>
        </w:rPr>
        <w:t xml:space="preserve"> </w:t>
      </w:r>
      <w:r>
        <w:t>acima,</w:t>
      </w:r>
      <w:r>
        <w:rPr>
          <w:spacing w:val="-5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aplicada de forma proporcional à obrigação inadimplida;</w:t>
      </w:r>
    </w:p>
    <w:p w:rsidR="00D8494B" w:rsidRDefault="00655D17">
      <w:pPr>
        <w:pStyle w:val="PargrafodaLista"/>
        <w:numPr>
          <w:ilvl w:val="0"/>
          <w:numId w:val="8"/>
        </w:numPr>
        <w:tabs>
          <w:tab w:val="left" w:pos="1121"/>
        </w:tabs>
        <w:spacing w:before="164"/>
        <w:ind w:hanging="361"/>
      </w:pPr>
      <w:r>
        <w:t>impedimento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licitar e</w:t>
      </w:r>
      <w:r>
        <w:rPr>
          <w:spacing w:val="-4"/>
        </w:rPr>
        <w:t xml:space="preserve"> </w:t>
      </w:r>
      <w:r>
        <w:t>contratar</w:t>
      </w:r>
      <w:r>
        <w:rPr>
          <w:spacing w:val="-2"/>
        </w:rPr>
        <w:t xml:space="preserve"> </w:t>
      </w:r>
      <w:r>
        <w:t>com o</w:t>
      </w:r>
      <w:r>
        <w:rPr>
          <w:spacing w:val="-5"/>
        </w:rPr>
        <w:t xml:space="preserve"> </w:t>
      </w:r>
      <w:r>
        <w:t>Município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B60261">
        <w:t>Bernardo Sayão</w:t>
      </w:r>
      <w:r>
        <w:rPr>
          <w:spacing w:val="-3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três</w:t>
      </w:r>
      <w:r>
        <w:rPr>
          <w:spacing w:val="-1"/>
        </w:rPr>
        <w:t xml:space="preserve"> </w:t>
      </w:r>
      <w:r>
        <w:t>anos;</w:t>
      </w:r>
    </w:p>
    <w:p w:rsidR="00D8494B" w:rsidRDefault="00655D17">
      <w:pPr>
        <w:pStyle w:val="PargrafodaLista"/>
        <w:numPr>
          <w:ilvl w:val="0"/>
          <w:numId w:val="8"/>
        </w:numPr>
        <w:tabs>
          <w:tab w:val="left" w:pos="1121"/>
        </w:tabs>
        <w:spacing w:before="157"/>
        <w:ind w:right="367"/>
      </w:pPr>
      <w:r>
        <w:t>declaração de inidoneidade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licitar ou contratar com a Administração</w:t>
      </w:r>
      <w:r>
        <w:rPr>
          <w:spacing w:val="1"/>
        </w:rPr>
        <w:t xml:space="preserve"> </w:t>
      </w:r>
      <w:r>
        <w:t>Pública, enquanto</w:t>
      </w:r>
      <w:r>
        <w:rPr>
          <w:spacing w:val="1"/>
        </w:rPr>
        <w:t xml:space="preserve"> </w:t>
      </w:r>
      <w:r>
        <w:t>perdurarem os motivos determinantes da punição ou até que seja promovida a reabilitação perante</w:t>
      </w:r>
      <w:r>
        <w:rPr>
          <w:spacing w:val="-52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própria</w:t>
      </w:r>
      <w:r>
        <w:rPr>
          <w:spacing w:val="-14"/>
        </w:rPr>
        <w:t xml:space="preserve"> </w:t>
      </w:r>
      <w:r>
        <w:rPr>
          <w:spacing w:val="-1"/>
        </w:rPr>
        <w:t>autoridade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t>aplicou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penalidade,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concedida</w:t>
      </w:r>
      <w:r>
        <w:rPr>
          <w:spacing w:val="-17"/>
        </w:rPr>
        <w:t xml:space="preserve"> </w:t>
      </w:r>
      <w:r>
        <w:t>sempre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Contratada</w:t>
      </w:r>
      <w:r>
        <w:rPr>
          <w:spacing w:val="-14"/>
        </w:rPr>
        <w:t xml:space="preserve"> </w:t>
      </w:r>
      <w:r>
        <w:t>ressarcir</w:t>
      </w:r>
      <w:r>
        <w:rPr>
          <w:spacing w:val="-5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Contratante pelos</w:t>
      </w:r>
      <w:r>
        <w:rPr>
          <w:spacing w:val="-2"/>
        </w:rPr>
        <w:t xml:space="preserve"> </w:t>
      </w:r>
      <w:r>
        <w:t>prejuízos causados.</w:t>
      </w:r>
    </w:p>
    <w:p w:rsidR="00D8494B" w:rsidRDefault="00655D17">
      <w:pPr>
        <w:pStyle w:val="PargrafodaLista"/>
        <w:numPr>
          <w:ilvl w:val="1"/>
          <w:numId w:val="9"/>
        </w:numPr>
        <w:tabs>
          <w:tab w:val="left" w:pos="787"/>
        </w:tabs>
        <w:spacing w:before="163"/>
        <w:ind w:left="786" w:hanging="387"/>
      </w:pPr>
      <w:r>
        <w:t>Também</w:t>
      </w:r>
      <w:r>
        <w:rPr>
          <w:spacing w:val="-1"/>
        </w:rPr>
        <w:t xml:space="preserve"> </w:t>
      </w:r>
      <w:r>
        <w:t>ficam</w:t>
      </w:r>
      <w:r>
        <w:rPr>
          <w:spacing w:val="-3"/>
        </w:rPr>
        <w:t xml:space="preserve"> </w:t>
      </w:r>
      <w:r>
        <w:t>sujeitas</w:t>
      </w:r>
      <w:r>
        <w:rPr>
          <w:spacing w:val="-3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penalidades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arts.</w:t>
      </w:r>
      <w:r>
        <w:rPr>
          <w:spacing w:val="-1"/>
        </w:rPr>
        <w:t xml:space="preserve"> </w:t>
      </w:r>
      <w:r>
        <w:t>155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163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nº</w:t>
      </w:r>
      <w:r>
        <w:rPr>
          <w:spacing w:val="-3"/>
        </w:rPr>
        <w:t xml:space="preserve"> </w:t>
      </w:r>
      <w:r>
        <w:t>14.133/2021,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Contratada</w:t>
      </w:r>
      <w:r>
        <w:rPr>
          <w:spacing w:val="-1"/>
        </w:rPr>
        <w:t xml:space="preserve"> </w:t>
      </w:r>
      <w:r>
        <w:t>que:</w:t>
      </w:r>
    </w:p>
    <w:p w:rsidR="00D8494B" w:rsidRDefault="00655D17">
      <w:pPr>
        <w:pStyle w:val="PargrafodaLista"/>
        <w:numPr>
          <w:ilvl w:val="0"/>
          <w:numId w:val="7"/>
        </w:numPr>
        <w:tabs>
          <w:tab w:val="left" w:pos="1121"/>
        </w:tabs>
        <w:spacing w:before="157"/>
        <w:ind w:right="373"/>
      </w:pPr>
      <w:r>
        <w:t>tenha</w:t>
      </w:r>
      <w:r>
        <w:rPr>
          <w:spacing w:val="3"/>
        </w:rPr>
        <w:t xml:space="preserve"> </w:t>
      </w:r>
      <w:r>
        <w:t>sofrido</w:t>
      </w:r>
      <w:r>
        <w:rPr>
          <w:spacing w:val="6"/>
        </w:rPr>
        <w:t xml:space="preserve"> </w:t>
      </w:r>
      <w:r>
        <w:t>condenação</w:t>
      </w:r>
      <w:r>
        <w:rPr>
          <w:spacing w:val="5"/>
        </w:rPr>
        <w:t xml:space="preserve"> </w:t>
      </w:r>
      <w:r>
        <w:t>definitiva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praticar,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meio</w:t>
      </w:r>
      <w:r>
        <w:rPr>
          <w:spacing w:val="6"/>
        </w:rPr>
        <w:t xml:space="preserve"> </w:t>
      </w:r>
      <w:r>
        <w:t>dolosos,</w:t>
      </w:r>
      <w:r>
        <w:rPr>
          <w:spacing w:val="2"/>
        </w:rPr>
        <w:t xml:space="preserve"> </w:t>
      </w:r>
      <w:r>
        <w:t>fraude</w:t>
      </w:r>
      <w:r>
        <w:rPr>
          <w:spacing w:val="6"/>
        </w:rPr>
        <w:t xml:space="preserve"> </w:t>
      </w:r>
      <w:r>
        <w:t>fiscal</w:t>
      </w:r>
      <w:r>
        <w:rPr>
          <w:spacing w:val="3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recolhimento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quaisquer</w:t>
      </w:r>
      <w:r>
        <w:rPr>
          <w:spacing w:val="-2"/>
        </w:rPr>
        <w:t xml:space="preserve"> </w:t>
      </w:r>
      <w:r>
        <w:t>tributos;</w:t>
      </w:r>
    </w:p>
    <w:p w:rsidR="00D8494B" w:rsidRDefault="00655D17">
      <w:pPr>
        <w:pStyle w:val="PargrafodaLista"/>
        <w:numPr>
          <w:ilvl w:val="0"/>
          <w:numId w:val="7"/>
        </w:numPr>
        <w:tabs>
          <w:tab w:val="left" w:pos="1121"/>
        </w:tabs>
        <w:spacing w:before="161"/>
        <w:ind w:hanging="361"/>
      </w:pPr>
      <w:r>
        <w:t>tenha</w:t>
      </w:r>
      <w:r>
        <w:rPr>
          <w:spacing w:val="-4"/>
        </w:rPr>
        <w:t xml:space="preserve"> </w:t>
      </w:r>
      <w:r>
        <w:t>praticado</w:t>
      </w:r>
      <w:r>
        <w:rPr>
          <w:spacing w:val="-1"/>
        </w:rPr>
        <w:t xml:space="preserve"> </w:t>
      </w:r>
      <w:r>
        <w:t>atos</w:t>
      </w:r>
      <w:r>
        <w:rPr>
          <w:spacing w:val="-3"/>
        </w:rPr>
        <w:t xml:space="preserve"> </w:t>
      </w:r>
      <w:r>
        <w:t>ilícitos</w:t>
      </w:r>
      <w:r>
        <w:rPr>
          <w:spacing w:val="-3"/>
        </w:rPr>
        <w:t xml:space="preserve"> </w:t>
      </w:r>
      <w:r>
        <w:t>visando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frustrar</w:t>
      </w:r>
      <w:r>
        <w:rPr>
          <w:spacing w:val="-2"/>
        </w:rPr>
        <w:t xml:space="preserve"> </w:t>
      </w:r>
      <w:r>
        <w:t>os</w:t>
      </w:r>
      <w:r>
        <w:rPr>
          <w:spacing w:val="53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licitação;</w:t>
      </w:r>
    </w:p>
    <w:p w:rsidR="00D8494B" w:rsidRDefault="00655D17">
      <w:pPr>
        <w:pStyle w:val="PargrafodaLista"/>
        <w:numPr>
          <w:ilvl w:val="0"/>
          <w:numId w:val="7"/>
        </w:numPr>
        <w:tabs>
          <w:tab w:val="left" w:pos="1121"/>
        </w:tabs>
        <w:spacing w:before="160"/>
        <w:ind w:right="373"/>
      </w:pPr>
      <w:r>
        <w:t>demonstre</w:t>
      </w:r>
      <w:r>
        <w:rPr>
          <w:spacing w:val="5"/>
        </w:rPr>
        <w:t xml:space="preserve"> </w:t>
      </w:r>
      <w:r>
        <w:t>não</w:t>
      </w:r>
      <w:r>
        <w:rPr>
          <w:spacing w:val="5"/>
        </w:rPr>
        <w:t xml:space="preserve"> </w:t>
      </w:r>
      <w:r>
        <w:t>possuir</w:t>
      </w:r>
      <w:r>
        <w:rPr>
          <w:spacing w:val="6"/>
        </w:rPr>
        <w:t xml:space="preserve"> </w:t>
      </w:r>
      <w:r>
        <w:t>idoneidade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contratar</w:t>
      </w:r>
      <w:r>
        <w:rPr>
          <w:spacing w:val="7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Administração</w:t>
      </w:r>
      <w:r>
        <w:rPr>
          <w:spacing w:val="3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virtude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atos</w:t>
      </w:r>
      <w:r>
        <w:rPr>
          <w:spacing w:val="6"/>
        </w:rPr>
        <w:t xml:space="preserve"> </w:t>
      </w:r>
      <w:r>
        <w:t>ilícitos</w:t>
      </w:r>
      <w:r>
        <w:rPr>
          <w:spacing w:val="-52"/>
        </w:rPr>
        <w:t xml:space="preserve"> </w:t>
      </w:r>
      <w:r>
        <w:t>praticados.</w:t>
      </w:r>
    </w:p>
    <w:p w:rsidR="00D8494B" w:rsidRPr="00ED011F" w:rsidRDefault="00655D17">
      <w:pPr>
        <w:pStyle w:val="Corpodetexto"/>
        <w:spacing w:before="159"/>
        <w:ind w:left="400" w:right="368"/>
      </w:pPr>
      <w:r>
        <w:t>7.4 A aplicação de qualquer das penalidades previstas realizar-se-á em processo administrativo que</w:t>
      </w:r>
      <w:r>
        <w:rPr>
          <w:spacing w:val="1"/>
        </w:rPr>
        <w:t xml:space="preserve"> </w:t>
      </w:r>
      <w:r>
        <w:t>assegurará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contraditório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ampla</w:t>
      </w:r>
      <w:r>
        <w:rPr>
          <w:spacing w:val="-6"/>
        </w:rPr>
        <w:t xml:space="preserve"> </w:t>
      </w:r>
      <w:r>
        <w:t>defesa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Contratada,</w:t>
      </w:r>
      <w:r>
        <w:rPr>
          <w:spacing w:val="-3"/>
        </w:rPr>
        <w:t xml:space="preserve"> </w:t>
      </w:r>
      <w:r>
        <w:t>observando-se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nº</w:t>
      </w:r>
      <w:r>
        <w:rPr>
          <w:spacing w:val="-52"/>
        </w:rPr>
        <w:t xml:space="preserve"> </w:t>
      </w:r>
      <w:r>
        <w:t>14.133/2021,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subsidiariamente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vigentes,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especial</w:t>
      </w:r>
      <w:r w:rsidRPr="00ED011F">
        <w:t>.</w:t>
      </w:r>
    </w:p>
    <w:p w:rsidR="00D8494B" w:rsidRPr="00ED011F" w:rsidRDefault="00655D17">
      <w:pPr>
        <w:pStyle w:val="Ttulo1"/>
        <w:spacing w:before="162"/>
      </w:pPr>
      <w:r w:rsidRPr="00ED011F">
        <w:t>CLÁUSULA</w:t>
      </w:r>
      <w:r w:rsidRPr="00ED011F">
        <w:rPr>
          <w:spacing w:val="-3"/>
        </w:rPr>
        <w:t xml:space="preserve"> </w:t>
      </w:r>
      <w:r w:rsidRPr="00ED011F">
        <w:t>OITAVA</w:t>
      </w:r>
      <w:r w:rsidRPr="00ED011F">
        <w:rPr>
          <w:spacing w:val="-2"/>
        </w:rPr>
        <w:t xml:space="preserve"> </w:t>
      </w:r>
      <w:r w:rsidRPr="00ED011F">
        <w:t>–</w:t>
      </w:r>
      <w:r w:rsidRPr="00ED011F">
        <w:rPr>
          <w:spacing w:val="-1"/>
        </w:rPr>
        <w:t xml:space="preserve"> </w:t>
      </w:r>
      <w:r w:rsidRPr="00ED011F">
        <w:t>DA</w:t>
      </w:r>
      <w:r w:rsidRPr="00ED011F">
        <w:rPr>
          <w:spacing w:val="-3"/>
        </w:rPr>
        <w:t xml:space="preserve"> </w:t>
      </w:r>
      <w:r w:rsidRPr="00ED011F">
        <w:t>EXTINÇÃO E</w:t>
      </w:r>
      <w:r w:rsidRPr="00ED011F">
        <w:rPr>
          <w:spacing w:val="-3"/>
        </w:rPr>
        <w:t xml:space="preserve"> </w:t>
      </w:r>
      <w:r w:rsidRPr="00ED011F">
        <w:t>RESCISÃO</w:t>
      </w:r>
      <w:r w:rsidRPr="00ED011F">
        <w:rPr>
          <w:spacing w:val="-1"/>
        </w:rPr>
        <w:t xml:space="preserve"> </w:t>
      </w:r>
      <w:r w:rsidRPr="00ED011F">
        <w:t xml:space="preserve">CONTRATUAL </w:t>
      </w:r>
      <w:r w:rsidRPr="00ED011F">
        <w:rPr>
          <w:color w:val="FF0000"/>
        </w:rPr>
        <w:t>(art.</w:t>
      </w:r>
      <w:r w:rsidRPr="00ED011F">
        <w:rPr>
          <w:color w:val="FF0000"/>
          <w:spacing w:val="-2"/>
        </w:rPr>
        <w:t xml:space="preserve"> </w:t>
      </w:r>
      <w:r w:rsidRPr="00ED011F">
        <w:rPr>
          <w:color w:val="FF0000"/>
        </w:rPr>
        <w:t>92,</w:t>
      </w:r>
      <w:r w:rsidRPr="00ED011F">
        <w:rPr>
          <w:color w:val="FF0000"/>
          <w:spacing w:val="-2"/>
        </w:rPr>
        <w:t xml:space="preserve"> </w:t>
      </w:r>
      <w:r w:rsidRPr="00ED011F">
        <w:rPr>
          <w:color w:val="FF0000"/>
        </w:rPr>
        <w:t>XIX)</w:t>
      </w:r>
    </w:p>
    <w:p w:rsidR="00D8494B" w:rsidRPr="00ED011F" w:rsidRDefault="00655D17">
      <w:pPr>
        <w:pStyle w:val="PargrafodaLista"/>
        <w:numPr>
          <w:ilvl w:val="1"/>
          <w:numId w:val="6"/>
        </w:numPr>
        <w:tabs>
          <w:tab w:val="left" w:pos="785"/>
        </w:tabs>
        <w:spacing w:before="160"/>
        <w:ind w:hanging="385"/>
      </w:pPr>
      <w:r w:rsidRPr="00ED011F">
        <w:t>O</w:t>
      </w:r>
      <w:r w:rsidRPr="00ED011F">
        <w:rPr>
          <w:spacing w:val="-6"/>
        </w:rPr>
        <w:t xml:space="preserve"> </w:t>
      </w:r>
      <w:r w:rsidRPr="00ED011F">
        <w:t>presente</w:t>
      </w:r>
      <w:r w:rsidRPr="00ED011F">
        <w:rPr>
          <w:spacing w:val="-3"/>
        </w:rPr>
        <w:t xml:space="preserve"> </w:t>
      </w:r>
      <w:r w:rsidRPr="00ED011F">
        <w:t>Instrumento</w:t>
      </w:r>
      <w:r w:rsidRPr="00ED011F">
        <w:rPr>
          <w:spacing w:val="-6"/>
        </w:rPr>
        <w:t xml:space="preserve"> </w:t>
      </w:r>
      <w:r w:rsidRPr="00ED011F">
        <w:t>poderá</w:t>
      </w:r>
      <w:r w:rsidRPr="00ED011F">
        <w:rPr>
          <w:spacing w:val="-7"/>
        </w:rPr>
        <w:t xml:space="preserve"> </w:t>
      </w:r>
      <w:r w:rsidRPr="00ED011F">
        <w:t>ser</w:t>
      </w:r>
      <w:r w:rsidRPr="00ED011F">
        <w:rPr>
          <w:spacing w:val="-3"/>
        </w:rPr>
        <w:t xml:space="preserve"> </w:t>
      </w:r>
      <w:r w:rsidRPr="00ED011F">
        <w:t>extinto</w:t>
      </w:r>
      <w:r w:rsidRPr="00ED011F">
        <w:rPr>
          <w:spacing w:val="-6"/>
        </w:rPr>
        <w:t xml:space="preserve"> </w:t>
      </w:r>
      <w:r w:rsidRPr="00ED011F">
        <w:t>nos</w:t>
      </w:r>
      <w:r w:rsidRPr="00ED011F">
        <w:rPr>
          <w:spacing w:val="-7"/>
        </w:rPr>
        <w:t xml:space="preserve"> </w:t>
      </w:r>
      <w:r w:rsidRPr="00ED011F">
        <w:t>termos</w:t>
      </w:r>
      <w:r w:rsidRPr="00ED011F">
        <w:rPr>
          <w:spacing w:val="-3"/>
        </w:rPr>
        <w:t xml:space="preserve"> </w:t>
      </w:r>
      <w:r w:rsidRPr="00ED011F">
        <w:t>do</w:t>
      </w:r>
      <w:r w:rsidRPr="00ED011F">
        <w:rPr>
          <w:spacing w:val="-6"/>
        </w:rPr>
        <w:t xml:space="preserve"> </w:t>
      </w:r>
      <w:r w:rsidRPr="00ED011F">
        <w:t>artigo</w:t>
      </w:r>
      <w:r w:rsidRPr="00ED011F">
        <w:rPr>
          <w:spacing w:val="-4"/>
        </w:rPr>
        <w:t xml:space="preserve"> </w:t>
      </w:r>
      <w:r w:rsidRPr="00ED011F">
        <w:t>137</w:t>
      </w:r>
      <w:r w:rsidRPr="00ED011F">
        <w:rPr>
          <w:spacing w:val="-7"/>
        </w:rPr>
        <w:t xml:space="preserve"> </w:t>
      </w:r>
      <w:r w:rsidRPr="00ED011F">
        <w:t>e</w:t>
      </w:r>
      <w:r w:rsidRPr="00ED011F">
        <w:rPr>
          <w:spacing w:val="-3"/>
        </w:rPr>
        <w:t xml:space="preserve"> </w:t>
      </w:r>
      <w:r w:rsidRPr="00ED011F">
        <w:t>seguintes</w:t>
      </w:r>
      <w:r w:rsidRPr="00ED011F">
        <w:rPr>
          <w:spacing w:val="-6"/>
        </w:rPr>
        <w:t xml:space="preserve"> </w:t>
      </w:r>
      <w:r w:rsidRPr="00ED011F">
        <w:t>da</w:t>
      </w:r>
      <w:r w:rsidRPr="00ED011F">
        <w:rPr>
          <w:spacing w:val="-4"/>
        </w:rPr>
        <w:t xml:space="preserve"> </w:t>
      </w:r>
      <w:r w:rsidRPr="00ED011F">
        <w:t>Lei</w:t>
      </w:r>
      <w:r w:rsidRPr="00ED011F">
        <w:rPr>
          <w:spacing w:val="-5"/>
        </w:rPr>
        <w:t xml:space="preserve"> </w:t>
      </w:r>
      <w:r w:rsidRPr="00ED011F">
        <w:t>nº</w:t>
      </w:r>
      <w:r w:rsidRPr="00ED011F">
        <w:rPr>
          <w:spacing w:val="-5"/>
        </w:rPr>
        <w:t xml:space="preserve"> </w:t>
      </w:r>
      <w:r w:rsidRPr="00ED011F">
        <w:t>14.133/2021.</w:t>
      </w:r>
    </w:p>
    <w:p w:rsidR="00D8494B" w:rsidRDefault="00655D17">
      <w:pPr>
        <w:pStyle w:val="PargrafodaLista"/>
        <w:numPr>
          <w:ilvl w:val="1"/>
          <w:numId w:val="6"/>
        </w:numPr>
        <w:tabs>
          <w:tab w:val="left" w:pos="785"/>
        </w:tabs>
        <w:spacing w:before="157"/>
        <w:ind w:left="400" w:right="367" w:firstLine="0"/>
      </w:pPr>
      <w:r w:rsidRPr="00ED011F">
        <w:t>Os</w:t>
      </w:r>
      <w:r w:rsidRPr="00ED011F">
        <w:rPr>
          <w:spacing w:val="-4"/>
        </w:rPr>
        <w:t xml:space="preserve"> </w:t>
      </w:r>
      <w:r w:rsidRPr="00ED011F">
        <w:t>casos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rescisão</w:t>
      </w:r>
      <w:r>
        <w:rPr>
          <w:spacing w:val="-3"/>
        </w:rPr>
        <w:t xml:space="preserve"> </w:t>
      </w:r>
      <w:r>
        <w:t>contratual</w:t>
      </w:r>
      <w:r>
        <w:rPr>
          <w:spacing w:val="-4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formalmente</w:t>
      </w:r>
      <w:r>
        <w:rPr>
          <w:spacing w:val="-8"/>
        </w:rPr>
        <w:t xml:space="preserve"> </w:t>
      </w:r>
      <w:r>
        <w:t>motivados,</w:t>
      </w:r>
      <w:r>
        <w:rPr>
          <w:spacing w:val="-5"/>
        </w:rPr>
        <w:t xml:space="preserve"> </w:t>
      </w:r>
      <w:r>
        <w:t>assegurando-se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direito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prévia</w:t>
      </w:r>
      <w:r>
        <w:rPr>
          <w:spacing w:val="-6"/>
        </w:rPr>
        <w:t xml:space="preserve"> </w:t>
      </w:r>
      <w:r>
        <w:t>ampla</w:t>
      </w:r>
      <w:r>
        <w:rPr>
          <w:spacing w:val="-5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contraditório.</w:t>
      </w:r>
    </w:p>
    <w:p w:rsidR="00D8494B" w:rsidRDefault="00655D17">
      <w:pPr>
        <w:pStyle w:val="PargrafodaLista"/>
        <w:numPr>
          <w:ilvl w:val="1"/>
          <w:numId w:val="6"/>
        </w:numPr>
        <w:tabs>
          <w:tab w:val="left" w:pos="833"/>
        </w:tabs>
        <w:spacing w:before="1"/>
        <w:ind w:left="400" w:right="372" w:firstLine="0"/>
      </w:pPr>
      <w:r>
        <w:t>O</w:t>
      </w:r>
      <w:r>
        <w:rPr>
          <w:spacing w:val="42"/>
        </w:rPr>
        <w:t xml:space="preserve"> </w:t>
      </w:r>
      <w:r>
        <w:t>termo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rescisão,</w:t>
      </w:r>
      <w:r>
        <w:rPr>
          <w:spacing w:val="42"/>
        </w:rPr>
        <w:t xml:space="preserve"> </w:t>
      </w:r>
      <w:r>
        <w:t>sempre</w:t>
      </w:r>
      <w:r>
        <w:rPr>
          <w:spacing w:val="44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possível,</w:t>
      </w:r>
      <w:r>
        <w:rPr>
          <w:spacing w:val="42"/>
        </w:rPr>
        <w:t xml:space="preserve"> </w:t>
      </w:r>
      <w:r>
        <w:t>será</w:t>
      </w:r>
      <w:r>
        <w:rPr>
          <w:spacing w:val="43"/>
        </w:rPr>
        <w:t xml:space="preserve"> </w:t>
      </w:r>
      <w:r>
        <w:t>precedido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Relatório</w:t>
      </w:r>
      <w:r>
        <w:rPr>
          <w:spacing w:val="41"/>
        </w:rPr>
        <w:t xml:space="preserve"> </w:t>
      </w:r>
      <w:r>
        <w:t>indicativo</w:t>
      </w:r>
      <w:r>
        <w:rPr>
          <w:spacing w:val="44"/>
        </w:rPr>
        <w:t xml:space="preserve"> </w:t>
      </w:r>
      <w:r>
        <w:t>dos</w:t>
      </w:r>
      <w:r>
        <w:rPr>
          <w:spacing w:val="44"/>
        </w:rPr>
        <w:t xml:space="preserve"> </w:t>
      </w:r>
      <w:r>
        <w:t>seguintes</w:t>
      </w:r>
      <w:r>
        <w:rPr>
          <w:spacing w:val="-52"/>
        </w:rPr>
        <w:t xml:space="preserve"> </w:t>
      </w:r>
      <w:r>
        <w:t>aspectos,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 caso:</w:t>
      </w:r>
    </w:p>
    <w:p w:rsidR="00D8494B" w:rsidRDefault="00655D17">
      <w:pPr>
        <w:pStyle w:val="PargrafodaLista"/>
        <w:numPr>
          <w:ilvl w:val="2"/>
          <w:numId w:val="6"/>
        </w:numPr>
        <w:tabs>
          <w:tab w:val="left" w:pos="1337"/>
        </w:tabs>
        <w:ind w:hanging="229"/>
      </w:pPr>
      <w:r>
        <w:t>Balanço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eventos</w:t>
      </w:r>
      <w:r>
        <w:rPr>
          <w:spacing w:val="-4"/>
        </w:rPr>
        <w:t xml:space="preserve"> </w:t>
      </w:r>
      <w:r>
        <w:t>contratuais</w:t>
      </w:r>
      <w:r>
        <w:rPr>
          <w:spacing w:val="-5"/>
        </w:rPr>
        <w:t xml:space="preserve"> </w:t>
      </w:r>
      <w:r>
        <w:t>(cumpridos;</w:t>
      </w:r>
      <w:r>
        <w:rPr>
          <w:spacing w:val="-1"/>
        </w:rPr>
        <w:t xml:space="preserve"> </w:t>
      </w:r>
      <w:r>
        <w:t>parcialmente</w:t>
      </w:r>
      <w:r>
        <w:rPr>
          <w:spacing w:val="-3"/>
        </w:rPr>
        <w:t xml:space="preserve"> </w:t>
      </w:r>
      <w:r>
        <w:t>cumpridos;</w:t>
      </w:r>
      <w:r>
        <w:rPr>
          <w:spacing w:val="-1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cumpridos);</w:t>
      </w:r>
    </w:p>
    <w:p w:rsidR="00D8494B" w:rsidRDefault="00655D17">
      <w:pPr>
        <w:pStyle w:val="PargrafodaLista"/>
        <w:numPr>
          <w:ilvl w:val="2"/>
          <w:numId w:val="6"/>
        </w:numPr>
        <w:tabs>
          <w:tab w:val="left" w:pos="1349"/>
        </w:tabs>
        <w:spacing w:before="2" w:line="252" w:lineRule="exact"/>
        <w:ind w:left="1348" w:hanging="241"/>
      </w:pPr>
      <w:r>
        <w:lastRenderedPageBreak/>
        <w:t>Relação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pagamentos</w:t>
      </w:r>
      <w:r>
        <w:rPr>
          <w:spacing w:val="-3"/>
        </w:rPr>
        <w:t xml:space="preserve"> </w:t>
      </w:r>
      <w:r>
        <w:t>já</w:t>
      </w:r>
      <w:r>
        <w:rPr>
          <w:spacing w:val="-1"/>
        </w:rPr>
        <w:t xml:space="preserve"> </w:t>
      </w:r>
      <w:r>
        <w:t>efetuados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ainda</w:t>
      </w:r>
      <w:r>
        <w:rPr>
          <w:spacing w:val="-1"/>
        </w:rPr>
        <w:t xml:space="preserve"> </w:t>
      </w:r>
      <w:r>
        <w:t>devidos;</w:t>
      </w:r>
    </w:p>
    <w:p w:rsidR="00D8494B" w:rsidRDefault="00655D17">
      <w:pPr>
        <w:pStyle w:val="PargrafodaLista"/>
        <w:numPr>
          <w:ilvl w:val="2"/>
          <w:numId w:val="6"/>
        </w:numPr>
        <w:tabs>
          <w:tab w:val="left" w:pos="1337"/>
        </w:tabs>
        <w:spacing w:line="252" w:lineRule="exact"/>
        <w:ind w:hanging="229"/>
      </w:pPr>
      <w:r>
        <w:t>Indenizações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multas.</w:t>
      </w:r>
    </w:p>
    <w:p w:rsidR="00D8494B" w:rsidRDefault="00655D17">
      <w:pPr>
        <w:pStyle w:val="Ttulo1"/>
        <w:spacing w:before="162"/>
      </w:pPr>
      <w:r>
        <w:t>CLÁUSULA</w:t>
      </w:r>
      <w:r>
        <w:rPr>
          <w:spacing w:val="-3"/>
        </w:rPr>
        <w:t xml:space="preserve"> </w:t>
      </w:r>
      <w:r>
        <w:t>NONA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VEDAÇÕES</w:t>
      </w:r>
    </w:p>
    <w:p w:rsidR="00D8494B" w:rsidRDefault="00655D17">
      <w:pPr>
        <w:pStyle w:val="PargrafodaLista"/>
        <w:numPr>
          <w:ilvl w:val="1"/>
          <w:numId w:val="5"/>
        </w:numPr>
        <w:tabs>
          <w:tab w:val="left" w:pos="787"/>
        </w:tabs>
        <w:spacing w:before="157" w:line="253" w:lineRule="exact"/>
      </w:pPr>
      <w:r>
        <w:t>É</w:t>
      </w:r>
      <w:r>
        <w:rPr>
          <w:spacing w:val="-3"/>
        </w:rPr>
        <w:t xml:space="preserve"> </w:t>
      </w:r>
      <w:r>
        <w:t>vedado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CONTRATADA:</w:t>
      </w:r>
    </w:p>
    <w:p w:rsidR="00D8494B" w:rsidRDefault="00655D17">
      <w:pPr>
        <w:pStyle w:val="PargrafodaLista"/>
        <w:numPr>
          <w:ilvl w:val="2"/>
          <w:numId w:val="5"/>
        </w:numPr>
        <w:tabs>
          <w:tab w:val="left" w:pos="1337"/>
        </w:tabs>
        <w:ind w:hanging="229"/>
      </w:pPr>
      <w:r>
        <w:t>Caucionar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utilizar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qualquer operação</w:t>
      </w:r>
      <w:r>
        <w:rPr>
          <w:spacing w:val="-4"/>
        </w:rPr>
        <w:t xml:space="preserve"> </w:t>
      </w:r>
      <w:r>
        <w:t>financeira;</w:t>
      </w:r>
    </w:p>
    <w:p w:rsidR="00D8494B" w:rsidRDefault="00655D17">
      <w:pPr>
        <w:pStyle w:val="PargrafodaLista"/>
        <w:numPr>
          <w:ilvl w:val="2"/>
          <w:numId w:val="5"/>
        </w:numPr>
        <w:tabs>
          <w:tab w:val="left" w:pos="1473"/>
        </w:tabs>
        <w:spacing w:before="2"/>
        <w:ind w:left="1108" w:right="373" w:firstLine="0"/>
      </w:pPr>
      <w:r>
        <w:t>interromper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execução</w:t>
      </w:r>
      <w:r>
        <w:rPr>
          <w:spacing w:val="12"/>
        </w:rPr>
        <w:t xml:space="preserve"> </w:t>
      </w:r>
      <w:r>
        <w:t>contratual</w:t>
      </w:r>
      <w:r>
        <w:rPr>
          <w:spacing w:val="12"/>
        </w:rPr>
        <w:t xml:space="preserve"> </w:t>
      </w:r>
      <w:r>
        <w:t>sob</w:t>
      </w:r>
      <w:r>
        <w:rPr>
          <w:spacing w:val="11"/>
        </w:rPr>
        <w:t xml:space="preserve"> </w:t>
      </w:r>
      <w:r>
        <w:t>alegação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inadimplemento</w:t>
      </w:r>
      <w:r>
        <w:rPr>
          <w:spacing w:val="11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parte</w:t>
      </w:r>
      <w:r>
        <w:rPr>
          <w:spacing w:val="13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CONTRATANTE,</w:t>
      </w:r>
      <w:r>
        <w:rPr>
          <w:spacing w:val="-1"/>
        </w:rPr>
        <w:t xml:space="preserve"> </w:t>
      </w:r>
      <w:r>
        <w:t>salvo nos casos</w:t>
      </w:r>
      <w:r>
        <w:rPr>
          <w:spacing w:val="1"/>
        </w:rPr>
        <w:t xml:space="preserve"> </w:t>
      </w:r>
      <w:r>
        <w:t>previstos em</w:t>
      </w:r>
      <w:r>
        <w:rPr>
          <w:spacing w:val="-3"/>
        </w:rPr>
        <w:t xml:space="preserve"> </w:t>
      </w:r>
      <w:r>
        <w:t>lei;</w:t>
      </w:r>
    </w:p>
    <w:p w:rsidR="00D8494B" w:rsidRDefault="00655D17">
      <w:pPr>
        <w:pStyle w:val="PargrafodaLista"/>
        <w:numPr>
          <w:ilvl w:val="2"/>
          <w:numId w:val="5"/>
        </w:numPr>
        <w:tabs>
          <w:tab w:val="left" w:pos="1337"/>
        </w:tabs>
        <w:ind w:hanging="229"/>
      </w:pPr>
      <w:r>
        <w:t>subcontratar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Contrato.</w:t>
      </w:r>
    </w:p>
    <w:p w:rsidR="00D8494B" w:rsidRDefault="00D8494B">
      <w:pPr>
        <w:pStyle w:val="Corpodetexto"/>
        <w:spacing w:before="8"/>
        <w:ind w:left="0"/>
        <w:jc w:val="left"/>
        <w:rPr>
          <w:sz w:val="32"/>
        </w:rPr>
      </w:pPr>
    </w:p>
    <w:p w:rsidR="00D8494B" w:rsidRDefault="00655D17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DÉCIMA –</w:t>
      </w:r>
      <w:r>
        <w:rPr>
          <w:spacing w:val="-1"/>
        </w:rPr>
        <w:t xml:space="preserve"> </w:t>
      </w:r>
      <w:r>
        <w:t>DAS ALTERAÇÕES</w:t>
      </w:r>
      <w:r w:rsidR="00847529">
        <w:t xml:space="preserve"> </w:t>
      </w:r>
      <w:r>
        <w:rPr>
          <w:color w:val="FF0000"/>
        </w:rPr>
        <w:t>(art.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124, 125,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126)</w:t>
      </w:r>
    </w:p>
    <w:p w:rsidR="00D8494B" w:rsidRDefault="00655D17">
      <w:pPr>
        <w:pStyle w:val="PargrafodaLista"/>
        <w:numPr>
          <w:ilvl w:val="1"/>
          <w:numId w:val="4"/>
        </w:numPr>
        <w:tabs>
          <w:tab w:val="left" w:pos="953"/>
        </w:tabs>
        <w:spacing w:before="157"/>
        <w:ind w:right="370" w:firstLine="0"/>
      </w:pPr>
      <w:r>
        <w:t>Eventuais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contratuais</w:t>
      </w:r>
      <w:r>
        <w:rPr>
          <w:spacing w:val="1"/>
        </w:rPr>
        <w:t xml:space="preserve"> </w:t>
      </w:r>
      <w:r>
        <w:t>reger-se-ão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124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-52"/>
        </w:rPr>
        <w:t xml:space="preserve"> </w:t>
      </w:r>
      <w:r>
        <w:t>14.133/2021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demais normas</w:t>
      </w:r>
      <w:r>
        <w:rPr>
          <w:spacing w:val="-2"/>
        </w:rPr>
        <w:t xml:space="preserve"> </w:t>
      </w:r>
      <w:r>
        <w:t>aplicáveis ao</w:t>
      </w:r>
      <w:r>
        <w:rPr>
          <w:spacing w:val="-3"/>
        </w:rPr>
        <w:t xml:space="preserve"> </w:t>
      </w:r>
      <w:r>
        <w:t>caso concreto.</w:t>
      </w:r>
    </w:p>
    <w:p w:rsidR="00D8494B" w:rsidRDefault="00655D17">
      <w:pPr>
        <w:pStyle w:val="PargrafodaLista"/>
        <w:numPr>
          <w:ilvl w:val="1"/>
          <w:numId w:val="4"/>
        </w:numPr>
        <w:tabs>
          <w:tab w:val="left" w:pos="946"/>
        </w:tabs>
        <w:spacing w:before="1"/>
        <w:ind w:right="369" w:firstLine="0"/>
      </w:pPr>
      <w:r>
        <w:t>A CONTRATADA é obrigada a aceitar, nas mesmas condições contratuais, os acréscimos ou</w:t>
      </w:r>
      <w:r>
        <w:rPr>
          <w:spacing w:val="1"/>
        </w:rPr>
        <w:t xml:space="preserve"> </w:t>
      </w:r>
      <w:r>
        <w:t>supressões que se fizerem necessários, até o limite de 25% (vinte e cinco por cento) do valor inicial</w:t>
      </w:r>
      <w:r>
        <w:rPr>
          <w:spacing w:val="1"/>
        </w:rPr>
        <w:t xml:space="preserve"> </w:t>
      </w:r>
      <w:r>
        <w:t>atualizado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contrato.</w:t>
      </w:r>
    </w:p>
    <w:p w:rsidR="00D8494B" w:rsidRDefault="00655D17">
      <w:pPr>
        <w:pStyle w:val="PargrafodaLista"/>
        <w:numPr>
          <w:ilvl w:val="2"/>
          <w:numId w:val="4"/>
        </w:numPr>
        <w:tabs>
          <w:tab w:val="left" w:pos="1061"/>
        </w:tabs>
        <w:spacing w:before="157" w:line="244" w:lineRule="auto"/>
        <w:ind w:right="371" w:firstLine="0"/>
      </w:pPr>
      <w:r>
        <w:t>As</w:t>
      </w:r>
      <w:r>
        <w:rPr>
          <w:spacing w:val="-6"/>
        </w:rPr>
        <w:t xml:space="preserve"> </w:t>
      </w:r>
      <w:r>
        <w:t>supressões</w:t>
      </w:r>
      <w:r>
        <w:rPr>
          <w:spacing w:val="-5"/>
        </w:rPr>
        <w:t xml:space="preserve"> </w:t>
      </w:r>
      <w:r>
        <w:t>resultantes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celebrado</w:t>
      </w:r>
      <w:r>
        <w:rPr>
          <w:spacing w:val="-4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contratantes</w:t>
      </w:r>
      <w:r>
        <w:rPr>
          <w:spacing w:val="-3"/>
        </w:rPr>
        <w:t xml:space="preserve"> </w:t>
      </w:r>
      <w:r>
        <w:t>poderão</w:t>
      </w:r>
      <w:r>
        <w:rPr>
          <w:spacing w:val="-5"/>
        </w:rPr>
        <w:t xml:space="preserve"> </w:t>
      </w:r>
      <w:r>
        <w:t>exceder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limite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25% (vinte e</w:t>
      </w:r>
      <w:r>
        <w:rPr>
          <w:spacing w:val="-2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por cento) do valor</w:t>
      </w:r>
      <w:r>
        <w:rPr>
          <w:spacing w:val="-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atualizado do</w:t>
      </w:r>
      <w:r>
        <w:rPr>
          <w:spacing w:val="-3"/>
        </w:rPr>
        <w:t xml:space="preserve"> </w:t>
      </w:r>
      <w:r>
        <w:t>contrato.</w:t>
      </w:r>
    </w:p>
    <w:p w:rsidR="00D8494B" w:rsidRDefault="00655D17">
      <w:pPr>
        <w:pStyle w:val="Ttulo1"/>
        <w:spacing w:before="154"/>
      </w:pPr>
      <w:r>
        <w:t>CLÁUSULA</w:t>
      </w:r>
      <w:r>
        <w:rPr>
          <w:spacing w:val="-2"/>
        </w:rPr>
        <w:t xml:space="preserve"> </w:t>
      </w:r>
      <w:r>
        <w:t>DÉCIMA PRIMEIRA</w:t>
      </w:r>
      <w:r>
        <w:rPr>
          <w:spacing w:val="-3"/>
        </w:rPr>
        <w:t xml:space="preserve"> </w:t>
      </w:r>
      <w:r>
        <w:t>– CASOS</w:t>
      </w:r>
      <w:r>
        <w:rPr>
          <w:spacing w:val="-2"/>
        </w:rPr>
        <w:t xml:space="preserve"> </w:t>
      </w:r>
      <w:r>
        <w:t>OMISSOS</w:t>
      </w:r>
      <w:r>
        <w:rPr>
          <w:spacing w:val="-3"/>
        </w:rPr>
        <w:t xml:space="preserve"> </w:t>
      </w:r>
      <w:r>
        <w:rPr>
          <w:color w:val="FF0000"/>
        </w:rPr>
        <w:t>(art. 92,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III)</w:t>
      </w:r>
    </w:p>
    <w:p w:rsidR="00D8494B" w:rsidRDefault="00655D17">
      <w:pPr>
        <w:pStyle w:val="Corpodetexto"/>
        <w:spacing w:before="157" w:line="242" w:lineRule="auto"/>
        <w:ind w:left="400" w:right="366"/>
      </w:pPr>
      <w:r>
        <w:t>11.1. Os casos omissos serão decididos pela CONTRATANTE, segundo as disposições contidas na Lei nº</w:t>
      </w:r>
      <w:r>
        <w:rPr>
          <w:spacing w:val="-52"/>
        </w:rPr>
        <w:t xml:space="preserve"> </w:t>
      </w:r>
      <w:r>
        <w:t>14.133/2021, e demais normas e</w:t>
      </w:r>
      <w:r>
        <w:rPr>
          <w:spacing w:val="1"/>
        </w:rPr>
        <w:t xml:space="preserve"> </w:t>
      </w:r>
      <w:r>
        <w:t>princípios</w:t>
      </w:r>
      <w:r>
        <w:rPr>
          <w:spacing w:val="-3"/>
        </w:rPr>
        <w:t xml:space="preserve"> </w:t>
      </w:r>
      <w:r>
        <w:t>gerais aplicáveis.</w:t>
      </w:r>
    </w:p>
    <w:p w:rsidR="00D8494B" w:rsidRDefault="00655D17">
      <w:pPr>
        <w:spacing w:before="156" w:line="259" w:lineRule="auto"/>
        <w:ind w:left="400"/>
        <w:rPr>
          <w:b/>
        </w:rPr>
      </w:pPr>
      <w:r w:rsidRPr="00607989">
        <w:rPr>
          <w:b/>
          <w:color w:val="000000" w:themeColor="text1"/>
        </w:rPr>
        <w:t>CLÁUSULA</w:t>
      </w:r>
      <w:r w:rsidRPr="00607989">
        <w:rPr>
          <w:b/>
          <w:color w:val="000000" w:themeColor="text1"/>
          <w:spacing w:val="32"/>
        </w:rPr>
        <w:t xml:space="preserve"> </w:t>
      </w:r>
      <w:r w:rsidRPr="00607989">
        <w:rPr>
          <w:b/>
          <w:color w:val="000000" w:themeColor="text1"/>
        </w:rPr>
        <w:t>DÉCIMA</w:t>
      </w:r>
      <w:r w:rsidRPr="00607989">
        <w:rPr>
          <w:b/>
          <w:color w:val="000000" w:themeColor="text1"/>
          <w:spacing w:val="30"/>
        </w:rPr>
        <w:t xml:space="preserve"> </w:t>
      </w:r>
      <w:r w:rsidRPr="00607989">
        <w:rPr>
          <w:b/>
          <w:color w:val="000000" w:themeColor="text1"/>
        </w:rPr>
        <w:t>SEGUNDA</w:t>
      </w:r>
      <w:r w:rsidRPr="00607989">
        <w:rPr>
          <w:b/>
          <w:color w:val="000000" w:themeColor="text1"/>
          <w:spacing w:val="33"/>
        </w:rPr>
        <w:t xml:space="preserve"> </w:t>
      </w:r>
      <w:r w:rsidRPr="00607989">
        <w:rPr>
          <w:b/>
          <w:color w:val="000000" w:themeColor="text1"/>
        </w:rPr>
        <w:t>-</w:t>
      </w:r>
      <w:r w:rsidRPr="00607989">
        <w:rPr>
          <w:b/>
          <w:color w:val="000000" w:themeColor="text1"/>
          <w:spacing w:val="32"/>
        </w:rPr>
        <w:t xml:space="preserve"> </w:t>
      </w:r>
      <w:r w:rsidRPr="00607989">
        <w:rPr>
          <w:b/>
          <w:color w:val="000000" w:themeColor="text1"/>
        </w:rPr>
        <w:t>DA</w:t>
      </w:r>
      <w:r w:rsidRPr="00607989">
        <w:rPr>
          <w:b/>
          <w:color w:val="000000" w:themeColor="text1"/>
          <w:spacing w:val="30"/>
        </w:rPr>
        <w:t xml:space="preserve"> </w:t>
      </w:r>
      <w:r w:rsidRPr="00607989">
        <w:rPr>
          <w:b/>
          <w:color w:val="000000" w:themeColor="text1"/>
        </w:rPr>
        <w:t>ANTICORRUPÇÃO</w:t>
      </w:r>
      <w:r w:rsidRPr="00607989">
        <w:rPr>
          <w:b/>
          <w:color w:val="000000" w:themeColor="text1"/>
          <w:spacing w:val="33"/>
        </w:rPr>
        <w:t xml:space="preserve"> </w:t>
      </w:r>
    </w:p>
    <w:p w:rsidR="00D8494B" w:rsidRDefault="00655D17">
      <w:pPr>
        <w:pStyle w:val="PargrafodaLista"/>
        <w:numPr>
          <w:ilvl w:val="1"/>
          <w:numId w:val="3"/>
        </w:numPr>
        <w:tabs>
          <w:tab w:val="left" w:pos="902"/>
        </w:tabs>
        <w:spacing w:before="159" w:line="259" w:lineRule="auto"/>
        <w:ind w:right="374" w:firstLine="0"/>
      </w:pPr>
      <w:r>
        <w:t>Para execução do presente instrumento a Contratante e a Contratada deverão observar o disposto na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12.846/2013,</w:t>
      </w:r>
      <w:r>
        <w:rPr>
          <w:spacing w:val="-3"/>
        </w:rPr>
        <w:t xml:space="preserve"> </w:t>
      </w:r>
      <w:r>
        <w:t>regulamentada</w:t>
      </w:r>
      <w:r>
        <w:rPr>
          <w:spacing w:val="-2"/>
        </w:rPr>
        <w:t xml:space="preserve"> </w:t>
      </w:r>
      <w:r>
        <w:t>pelo Decreto Federal</w:t>
      </w:r>
      <w:r>
        <w:rPr>
          <w:spacing w:val="-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8.420/2015.</w:t>
      </w:r>
    </w:p>
    <w:p w:rsidR="00D8494B" w:rsidRDefault="00655D17">
      <w:pPr>
        <w:pStyle w:val="PargrafodaLista"/>
        <w:numPr>
          <w:ilvl w:val="1"/>
          <w:numId w:val="3"/>
        </w:numPr>
        <w:tabs>
          <w:tab w:val="left" w:pos="914"/>
        </w:tabs>
        <w:spacing w:before="159" w:line="259" w:lineRule="auto"/>
        <w:ind w:right="366" w:firstLine="0"/>
      </w:pPr>
      <w:r>
        <w:t>Fica vedado as partes signatárias deste instrumento oferecer, dar ou se comprometer a dar a quem</w:t>
      </w:r>
      <w:r>
        <w:rPr>
          <w:spacing w:val="1"/>
        </w:rPr>
        <w:t xml:space="preserve"> </w:t>
      </w:r>
      <w:r>
        <w:t>quer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seja,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aceitar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comprometer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aceitar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quem</w:t>
      </w:r>
      <w:r>
        <w:rPr>
          <w:spacing w:val="-5"/>
        </w:rPr>
        <w:t xml:space="preserve"> </w:t>
      </w:r>
      <w:r>
        <w:t>quer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seja,</w:t>
      </w:r>
      <w:r>
        <w:rPr>
          <w:spacing w:val="-8"/>
        </w:rPr>
        <w:t xml:space="preserve"> </w:t>
      </w:r>
      <w:r>
        <w:t>tanto</w:t>
      </w:r>
      <w:r>
        <w:rPr>
          <w:spacing w:val="-8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conta</w:t>
      </w:r>
      <w:r>
        <w:rPr>
          <w:spacing w:val="-6"/>
        </w:rPr>
        <w:t xml:space="preserve"> </w:t>
      </w:r>
      <w:r>
        <w:t>própria</w:t>
      </w:r>
      <w:r>
        <w:rPr>
          <w:spacing w:val="-7"/>
        </w:rPr>
        <w:t xml:space="preserve"> </w:t>
      </w:r>
      <w:r>
        <w:t>quanto</w:t>
      </w:r>
      <w:r>
        <w:rPr>
          <w:spacing w:val="-53"/>
        </w:rPr>
        <w:t xml:space="preserve"> </w:t>
      </w:r>
      <w:r>
        <w:t>através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outrem,</w:t>
      </w:r>
      <w:r>
        <w:rPr>
          <w:spacing w:val="-10"/>
        </w:rPr>
        <w:t xml:space="preserve"> </w:t>
      </w:r>
      <w:r>
        <w:t>qualquer</w:t>
      </w:r>
      <w:r>
        <w:rPr>
          <w:spacing w:val="-10"/>
        </w:rPr>
        <w:t xml:space="preserve"> </w:t>
      </w:r>
      <w:r>
        <w:t>pagamento,</w:t>
      </w:r>
      <w:r>
        <w:rPr>
          <w:spacing w:val="-10"/>
        </w:rPr>
        <w:t xml:space="preserve"> </w:t>
      </w:r>
      <w:r>
        <w:t>doação,</w:t>
      </w:r>
      <w:r>
        <w:rPr>
          <w:spacing w:val="-9"/>
        </w:rPr>
        <w:t xml:space="preserve"> </w:t>
      </w:r>
      <w:r>
        <w:t>compensação,</w:t>
      </w:r>
      <w:r>
        <w:rPr>
          <w:spacing w:val="-10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financeiras</w:t>
      </w:r>
      <w:r>
        <w:rPr>
          <w:spacing w:val="-9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financeiras</w:t>
      </w:r>
      <w:r>
        <w:rPr>
          <w:spacing w:val="-9"/>
        </w:rPr>
        <w:t xml:space="preserve"> </w:t>
      </w:r>
      <w:r>
        <w:t>ou</w:t>
      </w:r>
      <w:r>
        <w:rPr>
          <w:spacing w:val="-52"/>
        </w:rPr>
        <w:t xml:space="preserve"> </w:t>
      </w:r>
      <w:r>
        <w:t>benefícios de qualquer espécie que constituam prática ilegal ou de corrupção sob as leis de qualquer país,</w:t>
      </w:r>
      <w:r>
        <w:rPr>
          <w:spacing w:val="1"/>
        </w:rPr>
        <w:t xml:space="preserve"> </w:t>
      </w:r>
      <w:r>
        <w:t>seja de forma direta ou indireta quanto ao objeto deste contrato, ou de outra forma que não relacionada a</w:t>
      </w:r>
      <w:r>
        <w:rPr>
          <w:spacing w:val="1"/>
        </w:rPr>
        <w:t xml:space="preserve"> </w:t>
      </w:r>
      <w:r>
        <w:t>este contrato, devendo garantir, ainda, que seus prepostos e colaboradores ajam da mesma forma e</w:t>
      </w:r>
      <w:r>
        <w:rPr>
          <w:spacing w:val="1"/>
        </w:rPr>
        <w:t xml:space="preserve"> </w:t>
      </w:r>
      <w:r>
        <w:t>observando</w:t>
      </w:r>
      <w:r>
        <w:rPr>
          <w:spacing w:val="-3"/>
        </w:rPr>
        <w:t xml:space="preserve"> </w:t>
      </w:r>
      <w:r>
        <w:t>sempre a</w:t>
      </w:r>
      <w:r>
        <w:rPr>
          <w:spacing w:val="-2"/>
        </w:rPr>
        <w:t xml:space="preserve"> </w:t>
      </w:r>
      <w:r>
        <w:t>legislação pertinente.</w:t>
      </w:r>
    </w:p>
    <w:p w:rsidR="00D8494B" w:rsidRPr="007D66E6" w:rsidRDefault="00655D17" w:rsidP="00E020B1">
      <w:pPr>
        <w:spacing w:before="159"/>
        <w:ind w:left="400"/>
        <w:rPr>
          <w:b/>
        </w:rPr>
      </w:pPr>
      <w:r w:rsidRPr="007D66E6">
        <w:rPr>
          <w:b/>
        </w:rPr>
        <w:t>CLÁUSULA</w:t>
      </w:r>
      <w:r w:rsidRPr="007D66E6">
        <w:rPr>
          <w:b/>
          <w:spacing w:val="-12"/>
        </w:rPr>
        <w:t xml:space="preserve"> </w:t>
      </w:r>
      <w:r w:rsidRPr="007D66E6">
        <w:rPr>
          <w:b/>
        </w:rPr>
        <w:t>DÉCIMA</w:t>
      </w:r>
      <w:r w:rsidRPr="007D66E6">
        <w:rPr>
          <w:b/>
          <w:spacing w:val="-11"/>
        </w:rPr>
        <w:t xml:space="preserve"> </w:t>
      </w:r>
      <w:r w:rsidRPr="007D66E6">
        <w:rPr>
          <w:b/>
        </w:rPr>
        <w:t>TERCEIRA</w:t>
      </w:r>
      <w:r w:rsidRPr="007D66E6">
        <w:rPr>
          <w:b/>
          <w:spacing w:val="-9"/>
        </w:rPr>
        <w:t xml:space="preserve"> </w:t>
      </w:r>
      <w:r w:rsidRPr="007D66E6">
        <w:rPr>
          <w:b/>
        </w:rPr>
        <w:t>-</w:t>
      </w:r>
      <w:r w:rsidRPr="007D66E6">
        <w:rPr>
          <w:b/>
          <w:spacing w:val="-9"/>
        </w:rPr>
        <w:t xml:space="preserve"> </w:t>
      </w:r>
      <w:r w:rsidRPr="007D66E6">
        <w:rPr>
          <w:b/>
        </w:rPr>
        <w:t>DA</w:t>
      </w:r>
      <w:r w:rsidRPr="007D66E6">
        <w:rPr>
          <w:b/>
          <w:spacing w:val="-11"/>
        </w:rPr>
        <w:t xml:space="preserve"> </w:t>
      </w:r>
      <w:r w:rsidRPr="007D66E6">
        <w:rPr>
          <w:b/>
        </w:rPr>
        <w:t>PROTEÇÃO</w:t>
      </w:r>
      <w:r w:rsidRPr="007D66E6">
        <w:rPr>
          <w:b/>
          <w:spacing w:val="-10"/>
        </w:rPr>
        <w:t xml:space="preserve"> </w:t>
      </w:r>
      <w:r w:rsidRPr="007D66E6">
        <w:rPr>
          <w:b/>
        </w:rPr>
        <w:t>DE</w:t>
      </w:r>
      <w:r w:rsidRPr="007D66E6">
        <w:rPr>
          <w:b/>
          <w:spacing w:val="-10"/>
        </w:rPr>
        <w:t xml:space="preserve"> </w:t>
      </w:r>
      <w:r w:rsidRPr="007D66E6">
        <w:rPr>
          <w:b/>
        </w:rPr>
        <w:t>DADOS</w:t>
      </w:r>
      <w:r w:rsidRPr="007D66E6">
        <w:rPr>
          <w:b/>
          <w:spacing w:val="-12"/>
        </w:rPr>
        <w:t xml:space="preserve"> </w:t>
      </w:r>
      <w:r w:rsidRPr="007D66E6">
        <w:rPr>
          <w:b/>
        </w:rPr>
        <w:t>PESSOAIS</w:t>
      </w:r>
      <w:r w:rsidRPr="007D66E6">
        <w:rPr>
          <w:b/>
          <w:spacing w:val="-9"/>
        </w:rPr>
        <w:t xml:space="preserve"> </w:t>
      </w:r>
      <w:r w:rsidRPr="007D66E6">
        <w:rPr>
          <w:b/>
        </w:rPr>
        <w:t>(</w:t>
      </w:r>
      <w:r w:rsidRPr="007D66E6">
        <w:rPr>
          <w:b/>
          <w:spacing w:val="-4"/>
        </w:rPr>
        <w:t xml:space="preserve"> </w:t>
      </w:r>
      <w:r w:rsidRPr="007D66E6">
        <w:rPr>
          <w:b/>
        </w:rPr>
        <w:t>Lei nº</w:t>
      </w:r>
      <w:r w:rsidRPr="007D66E6">
        <w:rPr>
          <w:b/>
          <w:spacing w:val="-3"/>
        </w:rPr>
        <w:t xml:space="preserve"> </w:t>
      </w:r>
      <w:r w:rsidRPr="007D66E6">
        <w:rPr>
          <w:b/>
        </w:rPr>
        <w:t>13.709/2018-Lei</w:t>
      </w:r>
      <w:r w:rsidRPr="007D66E6">
        <w:rPr>
          <w:b/>
          <w:spacing w:val="-3"/>
        </w:rPr>
        <w:t xml:space="preserve"> </w:t>
      </w:r>
      <w:r w:rsidRPr="007D66E6">
        <w:rPr>
          <w:b/>
        </w:rPr>
        <w:t>Geral de</w:t>
      </w:r>
      <w:r w:rsidRPr="007D66E6">
        <w:rPr>
          <w:b/>
          <w:spacing w:val="-1"/>
        </w:rPr>
        <w:t xml:space="preserve"> </w:t>
      </w:r>
      <w:r w:rsidRPr="007D66E6">
        <w:rPr>
          <w:b/>
        </w:rPr>
        <w:t>Proteção</w:t>
      </w:r>
      <w:r w:rsidRPr="007D66E6">
        <w:rPr>
          <w:b/>
          <w:spacing w:val="-1"/>
        </w:rPr>
        <w:t xml:space="preserve"> </w:t>
      </w:r>
      <w:r w:rsidRPr="007D66E6">
        <w:rPr>
          <w:b/>
        </w:rPr>
        <w:t>de</w:t>
      </w:r>
      <w:r w:rsidRPr="007D66E6">
        <w:rPr>
          <w:b/>
          <w:spacing w:val="-1"/>
        </w:rPr>
        <w:t xml:space="preserve"> </w:t>
      </w:r>
      <w:r w:rsidRPr="007D66E6">
        <w:rPr>
          <w:b/>
        </w:rPr>
        <w:t>Dados-LGPD)</w:t>
      </w:r>
    </w:p>
    <w:p w:rsidR="00D8494B" w:rsidRDefault="00655D17">
      <w:pPr>
        <w:pStyle w:val="PargrafodaLista"/>
        <w:numPr>
          <w:ilvl w:val="1"/>
          <w:numId w:val="2"/>
        </w:numPr>
        <w:tabs>
          <w:tab w:val="left" w:pos="905"/>
        </w:tabs>
        <w:spacing w:before="179" w:line="259" w:lineRule="auto"/>
        <w:ind w:right="368" w:firstLine="0"/>
      </w:pPr>
      <w:r>
        <w:t>As partes envolvidas deverão observar as disposições da Lei nº 13.709/2018, Lei Geral de Proteção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LGPD,</w:t>
      </w:r>
      <w:r>
        <w:rPr>
          <w:spacing w:val="-1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tratamento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pessoais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lhes</w:t>
      </w:r>
      <w:r>
        <w:rPr>
          <w:spacing w:val="-3"/>
        </w:rPr>
        <w:t xml:space="preserve"> </w:t>
      </w:r>
      <w:r>
        <w:t>forem confiados,</w:t>
      </w:r>
      <w:r>
        <w:rPr>
          <w:spacing w:val="-4"/>
        </w:rPr>
        <w:t xml:space="preserve"> </w:t>
      </w:r>
      <w:r>
        <w:t>em especial</w:t>
      </w:r>
      <w:r>
        <w:rPr>
          <w:spacing w:val="-3"/>
        </w:rPr>
        <w:t xml:space="preserve"> </w:t>
      </w:r>
      <w:r>
        <w:t>quanto</w:t>
      </w:r>
      <w:r>
        <w:rPr>
          <w:spacing w:val="-53"/>
        </w:rPr>
        <w:t xml:space="preserve"> </w:t>
      </w:r>
      <w:r>
        <w:t>à finalidade e boa fé na utilização de informações pessoais para consecução dos fins a que se propõe 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comprometimento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fundamentais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liberdade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privacidade e do livre desenvolvimento da personalidade da pessoa natural, relativos ao tratamento destes</w:t>
      </w:r>
      <w:r>
        <w:rPr>
          <w:spacing w:val="1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meios</w:t>
      </w:r>
      <w:r>
        <w:rPr>
          <w:spacing w:val="-2"/>
        </w:rPr>
        <w:t xml:space="preserve"> </w:t>
      </w:r>
      <w:r>
        <w:t>físicos e</w:t>
      </w:r>
      <w:r>
        <w:rPr>
          <w:spacing w:val="-2"/>
        </w:rPr>
        <w:t xml:space="preserve"> </w:t>
      </w:r>
      <w:r>
        <w:t>digitais.</w:t>
      </w:r>
    </w:p>
    <w:p w:rsidR="00D8494B" w:rsidRDefault="00655D17">
      <w:pPr>
        <w:pStyle w:val="PargrafodaLista"/>
        <w:numPr>
          <w:ilvl w:val="1"/>
          <w:numId w:val="2"/>
        </w:numPr>
        <w:tabs>
          <w:tab w:val="left" w:pos="898"/>
        </w:tabs>
        <w:spacing w:before="161" w:line="259" w:lineRule="auto"/>
        <w:ind w:right="371" w:firstLine="0"/>
      </w:pPr>
      <w:r>
        <w:t>Para efeitos legais, a Contratante, figura na qualidade de Controlador dos dados quando fornecidos à</w:t>
      </w:r>
      <w:r>
        <w:rPr>
          <w:spacing w:val="-52"/>
        </w:rPr>
        <w:t xml:space="preserve"> </w:t>
      </w:r>
      <w:r>
        <w:t>Contratada para tratamento, sendo esta enquadrada como Operador dos dados. Em relação aos dados</w:t>
      </w:r>
      <w:r>
        <w:rPr>
          <w:spacing w:val="1"/>
        </w:rPr>
        <w:t xml:space="preserve"> </w:t>
      </w:r>
      <w:r>
        <w:t>próprios</w:t>
      </w:r>
      <w:r>
        <w:rPr>
          <w:spacing w:val="-3"/>
        </w:rPr>
        <w:t xml:space="preserve"> </w:t>
      </w:r>
      <w:r>
        <w:t>de suas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e tratamento,</w:t>
      </w:r>
      <w:r>
        <w:rPr>
          <w:spacing w:val="-3"/>
        </w:rPr>
        <w:t xml:space="preserve"> </w:t>
      </w:r>
      <w:r>
        <w:t>a Contratada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 Controladora destes.</w:t>
      </w:r>
    </w:p>
    <w:p w:rsidR="00D8494B" w:rsidRDefault="00655D17">
      <w:pPr>
        <w:pStyle w:val="PargrafodaLista"/>
        <w:numPr>
          <w:ilvl w:val="1"/>
          <w:numId w:val="2"/>
        </w:numPr>
        <w:tabs>
          <w:tab w:val="left" w:pos="936"/>
        </w:tabs>
        <w:spacing w:before="158" w:line="259" w:lineRule="auto"/>
        <w:ind w:right="368" w:firstLine="0"/>
      </w:pPr>
      <w:r>
        <w:lastRenderedPageBreak/>
        <w:t>O eventual acesso, pela Contratada, às bases de dados que contenham ou possam conter dados</w:t>
      </w:r>
      <w:r>
        <w:rPr>
          <w:spacing w:val="1"/>
        </w:rPr>
        <w:t xml:space="preserve"> </w:t>
      </w:r>
      <w:r>
        <w:t>pessoais ou segredos de negócio implicará à Contratada, seus empregados e prepostos na obrigação de</w:t>
      </w:r>
      <w:r>
        <w:rPr>
          <w:spacing w:val="1"/>
        </w:rPr>
        <w:t xml:space="preserve"> </w:t>
      </w:r>
      <w:r>
        <w:t>sigilo, cujos teores declaram ser de seu inteiro conhecimento, em relação aos dados, informações ou</w:t>
      </w:r>
      <w:r>
        <w:rPr>
          <w:spacing w:val="1"/>
        </w:rPr>
        <w:t xml:space="preserve"> </w:t>
      </w:r>
      <w:r>
        <w:rPr>
          <w:spacing w:val="-1"/>
        </w:rPr>
        <w:t>documentos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qualquer</w:t>
      </w:r>
      <w:r>
        <w:rPr>
          <w:spacing w:val="-14"/>
        </w:rPr>
        <w:t xml:space="preserve"> </w:t>
      </w:r>
      <w:r>
        <w:t>natureza,</w:t>
      </w:r>
      <w:r>
        <w:rPr>
          <w:spacing w:val="-14"/>
        </w:rPr>
        <w:t xml:space="preserve"> </w:t>
      </w:r>
      <w:r>
        <w:t>exibidos,</w:t>
      </w:r>
      <w:r>
        <w:rPr>
          <w:spacing w:val="-14"/>
        </w:rPr>
        <w:t xml:space="preserve"> </w:t>
      </w:r>
      <w:r>
        <w:t>manuseados</w:t>
      </w:r>
      <w:r>
        <w:rPr>
          <w:spacing w:val="-14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qualquer</w:t>
      </w:r>
      <w:r>
        <w:rPr>
          <w:spacing w:val="-14"/>
        </w:rPr>
        <w:t xml:space="preserve"> </w:t>
      </w:r>
      <w:r>
        <w:t>forma</w:t>
      </w:r>
      <w:r>
        <w:rPr>
          <w:spacing w:val="-17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modo</w:t>
      </w:r>
      <w:r>
        <w:rPr>
          <w:spacing w:val="-15"/>
        </w:rPr>
        <w:t xml:space="preserve"> </w:t>
      </w:r>
      <w:r>
        <w:t>venham</w:t>
      </w:r>
      <w:r>
        <w:rPr>
          <w:spacing w:val="-16"/>
        </w:rPr>
        <w:t xml:space="preserve"> </w:t>
      </w:r>
      <w:r>
        <w:t>tomar</w:t>
      </w:r>
      <w:r>
        <w:rPr>
          <w:spacing w:val="-52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acesso,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razão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ficando,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responsáveis</w:t>
      </w:r>
      <w:r>
        <w:rPr>
          <w:spacing w:val="1"/>
        </w:rPr>
        <w:t xml:space="preserve"> </w:t>
      </w:r>
      <w:r>
        <w:t>pelas</w:t>
      </w:r>
      <w:r>
        <w:rPr>
          <w:spacing w:val="-52"/>
        </w:rPr>
        <w:t xml:space="preserve"> </w:t>
      </w:r>
      <w:r>
        <w:t>consequências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divulgação</w:t>
      </w:r>
      <w:r>
        <w:rPr>
          <w:spacing w:val="-7"/>
        </w:rPr>
        <w:t xml:space="preserve"> </w:t>
      </w:r>
      <w:r>
        <w:t>indevida</w:t>
      </w:r>
      <w:r>
        <w:rPr>
          <w:spacing w:val="-7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descuidada</w:t>
      </w:r>
      <w:r>
        <w:rPr>
          <w:spacing w:val="-7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incorreta</w:t>
      </w:r>
      <w:r>
        <w:rPr>
          <w:spacing w:val="-4"/>
        </w:rPr>
        <w:t xml:space="preserve"> </w:t>
      </w:r>
      <w:r>
        <w:t>utilização,</w:t>
      </w:r>
      <w:r>
        <w:rPr>
          <w:spacing w:val="-4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prejuízo</w:t>
      </w:r>
      <w:r>
        <w:rPr>
          <w:spacing w:val="-7"/>
        </w:rPr>
        <w:t xml:space="preserve"> </w:t>
      </w:r>
      <w:r>
        <w:t>das</w:t>
      </w:r>
      <w:r>
        <w:rPr>
          <w:spacing w:val="-53"/>
        </w:rPr>
        <w:t xml:space="preserve"> </w:t>
      </w:r>
      <w:r>
        <w:t>penalidades</w:t>
      </w:r>
      <w:r>
        <w:rPr>
          <w:spacing w:val="-3"/>
        </w:rPr>
        <w:t xml:space="preserve"> </w:t>
      </w:r>
      <w:r>
        <w:t>aplicáveis nos termos da LGPD.</w:t>
      </w:r>
    </w:p>
    <w:p w:rsidR="00D8494B" w:rsidRDefault="00655D17">
      <w:pPr>
        <w:pStyle w:val="PargrafodaLista"/>
        <w:numPr>
          <w:ilvl w:val="1"/>
          <w:numId w:val="2"/>
        </w:numPr>
        <w:tabs>
          <w:tab w:val="left" w:pos="909"/>
        </w:tabs>
        <w:spacing w:before="158" w:line="259" w:lineRule="auto"/>
        <w:ind w:right="374" w:firstLine="0"/>
      </w:pPr>
      <w:r>
        <w:t>Em caso de necessidade de coleta de dados pessoais indispensáveis à própria prestação do serviço,</w:t>
      </w:r>
      <w:r>
        <w:rPr>
          <w:spacing w:val="1"/>
        </w:rPr>
        <w:t xml:space="preserve"> </w:t>
      </w:r>
      <w:r>
        <w:t>esta</w:t>
      </w:r>
      <w:r>
        <w:rPr>
          <w:spacing w:val="10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realizada</w:t>
      </w:r>
      <w:r>
        <w:rPr>
          <w:spacing w:val="10"/>
        </w:rPr>
        <w:t xml:space="preserve"> </w:t>
      </w:r>
      <w:r>
        <w:t>mediante</w:t>
      </w:r>
      <w:r>
        <w:rPr>
          <w:spacing w:val="12"/>
        </w:rPr>
        <w:t xml:space="preserve"> </w:t>
      </w:r>
      <w:r>
        <w:t>prévia</w:t>
      </w:r>
      <w:r>
        <w:rPr>
          <w:spacing w:val="11"/>
        </w:rPr>
        <w:t xml:space="preserve"> </w:t>
      </w:r>
      <w:r>
        <w:t>aprovação</w:t>
      </w:r>
      <w:r>
        <w:rPr>
          <w:spacing w:val="10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Contratante,</w:t>
      </w:r>
      <w:r>
        <w:rPr>
          <w:spacing w:val="10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responsabilização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Contratada</w:t>
      </w:r>
      <w:r>
        <w:rPr>
          <w:spacing w:val="12"/>
        </w:rPr>
        <w:t xml:space="preserve"> </w:t>
      </w:r>
      <w:r>
        <w:t>na</w:t>
      </w:r>
    </w:p>
    <w:p w:rsidR="00D8494B" w:rsidRDefault="00655D17">
      <w:pPr>
        <w:pStyle w:val="Corpodetexto"/>
        <w:spacing w:line="259" w:lineRule="auto"/>
        <w:ind w:left="400" w:right="369"/>
      </w:pPr>
      <w:r>
        <w:t>obtenção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consentimento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titulares</w:t>
      </w:r>
      <w:r>
        <w:rPr>
          <w:spacing w:val="-8"/>
        </w:rPr>
        <w:t xml:space="preserve"> </w:t>
      </w:r>
      <w:r>
        <w:t>(salvo</w:t>
      </w:r>
      <w:r>
        <w:rPr>
          <w:spacing w:val="-7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opere</w:t>
      </w:r>
      <w:r>
        <w:rPr>
          <w:spacing w:val="-7"/>
        </w:rPr>
        <w:t xml:space="preserve"> </w:t>
      </w:r>
      <w:r>
        <w:t>outra</w:t>
      </w:r>
      <w:r>
        <w:rPr>
          <w:spacing w:val="-6"/>
        </w:rPr>
        <w:t xml:space="preserve"> </w:t>
      </w:r>
      <w:r>
        <w:t>hipótese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tratamento).</w:t>
      </w:r>
      <w:r>
        <w:rPr>
          <w:spacing w:val="-53"/>
        </w:rPr>
        <w:t xml:space="preserve"> </w:t>
      </w:r>
      <w:r>
        <w:t>Os dados assim coletados só poderão ser utilizados na execução dos serviços especificados neste contrato,</w:t>
      </w:r>
      <w:r>
        <w:rPr>
          <w:spacing w:val="-5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alguma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compartilhados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fins,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afastadas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penalidades</w:t>
      </w:r>
      <w:r>
        <w:rPr>
          <w:spacing w:val="-3"/>
        </w:rPr>
        <w:t xml:space="preserve"> </w:t>
      </w:r>
      <w:r>
        <w:t>aplicáveis nos termos da LGPD.</w:t>
      </w:r>
    </w:p>
    <w:p w:rsidR="00D8494B" w:rsidRDefault="00655D17">
      <w:pPr>
        <w:pStyle w:val="PargrafodaLista"/>
        <w:numPr>
          <w:ilvl w:val="1"/>
          <w:numId w:val="2"/>
        </w:numPr>
        <w:tabs>
          <w:tab w:val="left" w:pos="895"/>
        </w:tabs>
        <w:spacing w:before="158" w:line="259" w:lineRule="auto"/>
        <w:ind w:right="369" w:firstLine="0"/>
      </w:pPr>
      <w:r>
        <w:t>A</w:t>
      </w:r>
      <w:r>
        <w:rPr>
          <w:spacing w:val="-6"/>
        </w:rPr>
        <w:t xml:space="preserve"> </w:t>
      </w:r>
      <w:r>
        <w:t>Contratada</w:t>
      </w:r>
      <w:r>
        <w:rPr>
          <w:spacing w:val="-7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fornecer</w:t>
      </w:r>
      <w:r>
        <w:rPr>
          <w:spacing w:val="-6"/>
        </w:rPr>
        <w:t xml:space="preserve"> </w:t>
      </w:r>
      <w:r>
        <w:t>conhecimento</w:t>
      </w:r>
      <w:r>
        <w:rPr>
          <w:spacing w:val="-6"/>
        </w:rPr>
        <w:t xml:space="preserve"> </w:t>
      </w:r>
      <w:r>
        <w:t>formal</w:t>
      </w:r>
      <w:r>
        <w:rPr>
          <w:spacing w:val="-6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empregados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prepostos</w:t>
      </w:r>
      <w:r>
        <w:rPr>
          <w:spacing w:val="-5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obrigações,</w:t>
      </w:r>
      <w:r>
        <w:rPr>
          <w:spacing w:val="-52"/>
        </w:rPr>
        <w:t xml:space="preserve"> </w:t>
      </w:r>
      <w:r>
        <w:t>deveres, sanções e condições acordadas neste item, inclusive no tocante à Política de Privacidade da</w:t>
      </w:r>
      <w:r>
        <w:rPr>
          <w:spacing w:val="1"/>
        </w:rPr>
        <w:t xml:space="preserve"> </w:t>
      </w:r>
      <w:r>
        <w:t>Contratante, cujos princípios deverão ser aplicados à coleta e tratamento dos dados pessoais de que trata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item.</w:t>
      </w:r>
    </w:p>
    <w:p w:rsidR="00D8494B" w:rsidRDefault="00655D17">
      <w:pPr>
        <w:pStyle w:val="PargrafodaLista"/>
        <w:numPr>
          <w:ilvl w:val="1"/>
          <w:numId w:val="2"/>
        </w:numPr>
        <w:tabs>
          <w:tab w:val="left" w:pos="934"/>
        </w:tabs>
        <w:spacing w:before="158" w:line="242" w:lineRule="auto"/>
        <w:ind w:right="372" w:firstLine="0"/>
      </w:pPr>
      <w:r>
        <w:t>A LGPD permite a conservação dos dados pessoais tratados e operados pela Contratada após a</w:t>
      </w:r>
      <w:r>
        <w:rPr>
          <w:spacing w:val="1"/>
        </w:rPr>
        <w:t xml:space="preserve"> </w:t>
      </w:r>
      <w:r>
        <w:t>finalização do tratamento para o qual foram coletados nos casos listados a seguir, no mais, estes deverão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eliminados:</w:t>
      </w:r>
    </w:p>
    <w:p w:rsidR="00D8494B" w:rsidRDefault="00655D17">
      <w:pPr>
        <w:pStyle w:val="PargrafodaLista"/>
        <w:numPr>
          <w:ilvl w:val="0"/>
          <w:numId w:val="1"/>
        </w:numPr>
        <w:tabs>
          <w:tab w:val="left" w:pos="629"/>
        </w:tabs>
        <w:spacing w:before="114"/>
        <w:ind w:hanging="229"/>
      </w:pPr>
      <w:r>
        <w:t>Cumprimento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obrigação</w:t>
      </w:r>
      <w:r>
        <w:rPr>
          <w:spacing w:val="-2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regulatória</w:t>
      </w:r>
      <w:r>
        <w:rPr>
          <w:spacing w:val="-2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Controlador;</w:t>
      </w:r>
    </w:p>
    <w:p w:rsidR="00D8494B" w:rsidRDefault="00655D17">
      <w:pPr>
        <w:pStyle w:val="PargrafodaLista"/>
        <w:numPr>
          <w:ilvl w:val="0"/>
          <w:numId w:val="1"/>
        </w:numPr>
        <w:tabs>
          <w:tab w:val="left" w:pos="641"/>
        </w:tabs>
        <w:spacing w:before="122"/>
        <w:ind w:left="640" w:hanging="241"/>
      </w:pPr>
      <w:r>
        <w:t>Estudo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órgão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pesquisa,</w:t>
      </w:r>
      <w:r>
        <w:rPr>
          <w:spacing w:val="-1"/>
        </w:rPr>
        <w:t xml:space="preserve"> </w:t>
      </w:r>
      <w:r>
        <w:t>garantida,</w:t>
      </w:r>
      <w:r>
        <w:rPr>
          <w:spacing w:val="-2"/>
        </w:rPr>
        <w:t xml:space="preserve"> </w:t>
      </w:r>
      <w:r>
        <w:t>sempre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possível,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anonimização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pessoais;</w:t>
      </w:r>
    </w:p>
    <w:p w:rsidR="00D8494B" w:rsidRDefault="00655D17">
      <w:pPr>
        <w:pStyle w:val="PargrafodaLista"/>
        <w:numPr>
          <w:ilvl w:val="0"/>
          <w:numId w:val="1"/>
        </w:numPr>
        <w:tabs>
          <w:tab w:val="left" w:pos="648"/>
        </w:tabs>
        <w:spacing w:before="116"/>
        <w:ind w:left="400" w:right="371" w:firstLine="0"/>
      </w:pPr>
      <w:r>
        <w:t>Uso</w:t>
      </w:r>
      <w:r>
        <w:rPr>
          <w:spacing w:val="14"/>
        </w:rPr>
        <w:t xml:space="preserve"> </w:t>
      </w:r>
      <w:r>
        <w:t>exclusivo</w:t>
      </w:r>
      <w:r>
        <w:rPr>
          <w:spacing w:val="15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Controlador,</w:t>
      </w:r>
      <w:r>
        <w:rPr>
          <w:spacing w:val="15"/>
        </w:rPr>
        <w:t xml:space="preserve"> </w:t>
      </w:r>
      <w:r>
        <w:t>sendo</w:t>
      </w:r>
      <w:r>
        <w:rPr>
          <w:spacing w:val="18"/>
        </w:rPr>
        <w:t xml:space="preserve"> </w:t>
      </w:r>
      <w:r>
        <w:t>vedado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seu</w:t>
      </w:r>
      <w:r>
        <w:rPr>
          <w:spacing w:val="18"/>
        </w:rPr>
        <w:t xml:space="preserve"> </w:t>
      </w:r>
      <w:r>
        <w:t>acesso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terceiro,</w:t>
      </w:r>
      <w:r>
        <w:rPr>
          <w:spacing w:val="18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desde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anonimizados</w:t>
      </w:r>
      <w:r>
        <w:rPr>
          <w:spacing w:val="16"/>
        </w:rPr>
        <w:t xml:space="preserve"> </w:t>
      </w:r>
      <w:r>
        <w:t>os</w:t>
      </w:r>
      <w:r>
        <w:rPr>
          <w:spacing w:val="-52"/>
        </w:rPr>
        <w:t xml:space="preserve"> </w:t>
      </w:r>
      <w:r>
        <w:t>dados;</w:t>
      </w:r>
    </w:p>
    <w:p w:rsidR="00D8494B" w:rsidRDefault="00655D17">
      <w:pPr>
        <w:pStyle w:val="PargrafodaLista"/>
        <w:numPr>
          <w:ilvl w:val="0"/>
          <w:numId w:val="1"/>
        </w:numPr>
        <w:tabs>
          <w:tab w:val="left" w:pos="645"/>
        </w:tabs>
        <w:spacing w:before="121"/>
        <w:ind w:left="400" w:right="371" w:firstLine="0"/>
      </w:pPr>
      <w:r>
        <w:t>A Contratada cooperará com a Contratante no cumprimento das obrigações referentes ao exercício dos</w:t>
      </w:r>
      <w:r>
        <w:rPr>
          <w:spacing w:val="1"/>
        </w:rPr>
        <w:t xml:space="preserve"> </w:t>
      </w:r>
      <w:r>
        <w:t>direitos dos titulares previstos na LGPD e demais legislações e regulamentações do tema em vigor e</w:t>
      </w:r>
      <w:r>
        <w:rPr>
          <w:spacing w:val="1"/>
        </w:rPr>
        <w:t xml:space="preserve"> </w:t>
      </w:r>
      <w:r>
        <w:t>também no atendimento de requisições e determinações do Poder Judiciário, Ministério Público Estadual,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Órgãos de</w:t>
      </w:r>
      <w:r>
        <w:rPr>
          <w:spacing w:val="-2"/>
        </w:rPr>
        <w:t xml:space="preserve"> </w:t>
      </w:r>
      <w:r>
        <w:t>controle administrativo em</w:t>
      </w:r>
      <w:r>
        <w:rPr>
          <w:spacing w:val="1"/>
        </w:rPr>
        <w:t xml:space="preserve"> </w:t>
      </w:r>
      <w:r>
        <w:t>geral;</w:t>
      </w:r>
    </w:p>
    <w:p w:rsidR="00D8494B" w:rsidRDefault="00655D17">
      <w:pPr>
        <w:pStyle w:val="PargrafodaLista"/>
        <w:numPr>
          <w:ilvl w:val="0"/>
          <w:numId w:val="1"/>
        </w:numPr>
        <w:tabs>
          <w:tab w:val="left" w:pos="629"/>
        </w:tabs>
        <w:spacing w:before="118" w:line="242" w:lineRule="auto"/>
        <w:ind w:left="400" w:right="369" w:firstLine="0"/>
      </w:pPr>
      <w:r>
        <w:t>O Encarregado de dados indicado pela Contratada manterá contato formal com o Encarregado de dados</w:t>
      </w:r>
      <w:r>
        <w:rPr>
          <w:spacing w:val="-52"/>
        </w:rPr>
        <w:t xml:space="preserve"> </w:t>
      </w:r>
      <w:r>
        <w:t>pelo contrato indicado pela Contratante, no prazo de 24 (vinte e quatro) horas da ocorrência de qualquer</w:t>
      </w:r>
      <w:r>
        <w:rPr>
          <w:spacing w:val="1"/>
        </w:rPr>
        <w:t xml:space="preserve"> </w:t>
      </w:r>
      <w:r>
        <w:t>incidente que implique violação ou risco de violação de dados pessoais, para que este possa adotar as</w:t>
      </w:r>
      <w:r>
        <w:rPr>
          <w:spacing w:val="1"/>
        </w:rPr>
        <w:t xml:space="preserve"> </w:t>
      </w:r>
      <w:r>
        <w:t>providências</w:t>
      </w:r>
      <w:r>
        <w:rPr>
          <w:spacing w:val="-1"/>
        </w:rPr>
        <w:t xml:space="preserve"> </w:t>
      </w:r>
      <w:r>
        <w:t>devidas, na</w:t>
      </w:r>
      <w:r>
        <w:rPr>
          <w:spacing w:val="-2"/>
        </w:rPr>
        <w:t xml:space="preserve"> </w:t>
      </w:r>
      <w:r>
        <w:t>hipótese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questionamento das</w:t>
      </w:r>
      <w:r>
        <w:rPr>
          <w:spacing w:val="-1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competentes;</w:t>
      </w:r>
    </w:p>
    <w:p w:rsidR="00D8494B" w:rsidRDefault="00655D17">
      <w:pPr>
        <w:pStyle w:val="PargrafodaLista"/>
        <w:numPr>
          <w:ilvl w:val="0"/>
          <w:numId w:val="1"/>
        </w:numPr>
        <w:tabs>
          <w:tab w:val="left" w:pos="621"/>
        </w:tabs>
        <w:spacing w:before="112" w:line="242" w:lineRule="auto"/>
        <w:ind w:left="400" w:right="371" w:firstLine="0"/>
      </w:pPr>
      <w:r>
        <w:t>Para casos considerados omissos em relação ao tratamento dos dados pessoais que forem confiados à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puderem</w:t>
      </w:r>
      <w:r>
        <w:rPr>
          <w:spacing w:val="1"/>
        </w:rPr>
        <w:t xml:space="preserve"> </w:t>
      </w:r>
      <w:r>
        <w:t>ser resolvidos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amparo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LGPD,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submetidos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setor</w:t>
      </w:r>
      <w:r>
        <w:rPr>
          <w:spacing w:val="-52"/>
        </w:rPr>
        <w:t xml:space="preserve"> </w:t>
      </w:r>
      <w:r>
        <w:t>responsável da Contratante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 decida previamente sobre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questão;</w:t>
      </w:r>
    </w:p>
    <w:p w:rsidR="00D8494B" w:rsidRDefault="00655D17">
      <w:pPr>
        <w:pStyle w:val="PargrafodaLista"/>
        <w:numPr>
          <w:ilvl w:val="0"/>
          <w:numId w:val="1"/>
        </w:numPr>
        <w:tabs>
          <w:tab w:val="left" w:pos="638"/>
        </w:tabs>
        <w:spacing w:before="111" w:line="244" w:lineRule="auto"/>
        <w:ind w:left="400" w:right="370" w:firstLine="0"/>
      </w:pPr>
      <w:r>
        <w:t>Eventuais</w:t>
      </w:r>
      <w:r>
        <w:rPr>
          <w:spacing w:val="-7"/>
        </w:rPr>
        <w:t xml:space="preserve"> </w:t>
      </w:r>
      <w:r>
        <w:t>responsabilidades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partes</w:t>
      </w:r>
      <w:r>
        <w:rPr>
          <w:spacing w:val="-7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apuradas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estabelecido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Referência</w:t>
      </w:r>
      <w:r>
        <w:rPr>
          <w:spacing w:val="-4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também de</w:t>
      </w:r>
      <w:r>
        <w:rPr>
          <w:spacing w:val="-2"/>
        </w:rPr>
        <w:t xml:space="preserve"> </w:t>
      </w:r>
      <w:r>
        <w:t>acordo com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dispõe</w:t>
      </w:r>
      <w:r>
        <w:rPr>
          <w:spacing w:val="-2"/>
        </w:rPr>
        <w:t xml:space="preserve"> </w:t>
      </w:r>
      <w:r>
        <w:t>a Seção III, Capítulo VI,</w:t>
      </w:r>
      <w:r>
        <w:rPr>
          <w:spacing w:val="-1"/>
        </w:rPr>
        <w:t xml:space="preserve"> </w:t>
      </w:r>
      <w:r>
        <w:t>da LGPD.</w:t>
      </w:r>
    </w:p>
    <w:p w:rsidR="00D8494B" w:rsidRDefault="00655D17">
      <w:pPr>
        <w:spacing w:before="111"/>
        <w:ind w:left="400"/>
        <w:rPr>
          <w:b/>
        </w:rPr>
      </w:pPr>
      <w:r w:rsidRPr="00FE3025">
        <w:rPr>
          <w:b/>
        </w:rPr>
        <w:t>CLÁUSULA</w:t>
      </w:r>
      <w:r w:rsidRPr="00FE3025">
        <w:rPr>
          <w:b/>
          <w:spacing w:val="-3"/>
        </w:rPr>
        <w:t xml:space="preserve"> </w:t>
      </w:r>
      <w:r w:rsidRPr="00FE3025">
        <w:rPr>
          <w:b/>
        </w:rPr>
        <w:t>DÉCIMA</w:t>
      </w:r>
      <w:r w:rsidRPr="00FE3025">
        <w:rPr>
          <w:b/>
          <w:spacing w:val="-2"/>
        </w:rPr>
        <w:t xml:space="preserve"> </w:t>
      </w:r>
      <w:r w:rsidRPr="00FE3025">
        <w:rPr>
          <w:b/>
        </w:rPr>
        <w:t>QUARTA</w:t>
      </w:r>
      <w:r w:rsidRPr="00FE3025">
        <w:rPr>
          <w:b/>
          <w:spacing w:val="-1"/>
        </w:rPr>
        <w:t xml:space="preserve"> </w:t>
      </w:r>
      <w:r w:rsidRPr="00FE3025">
        <w:rPr>
          <w:b/>
        </w:rPr>
        <w:t>–</w:t>
      </w:r>
      <w:r w:rsidRPr="00FE3025">
        <w:rPr>
          <w:b/>
          <w:spacing w:val="-2"/>
        </w:rPr>
        <w:t xml:space="preserve"> </w:t>
      </w:r>
      <w:r w:rsidRPr="00FE3025">
        <w:rPr>
          <w:b/>
        </w:rPr>
        <w:t>MATRIZ</w:t>
      </w:r>
      <w:r w:rsidRPr="00FE3025">
        <w:rPr>
          <w:b/>
          <w:spacing w:val="-1"/>
        </w:rPr>
        <w:t xml:space="preserve"> </w:t>
      </w:r>
      <w:r w:rsidRPr="00FE3025">
        <w:rPr>
          <w:b/>
        </w:rPr>
        <w:t>DE RISCO</w:t>
      </w:r>
      <w:r w:rsidRPr="00FE3025">
        <w:rPr>
          <w:b/>
          <w:spacing w:val="-1"/>
        </w:rPr>
        <w:t xml:space="preserve"> </w:t>
      </w:r>
      <w:r>
        <w:rPr>
          <w:b/>
          <w:color w:val="FF0000"/>
        </w:rPr>
        <w:t>(art.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92,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IX)</w:t>
      </w:r>
    </w:p>
    <w:p w:rsidR="00D8494B" w:rsidRDefault="00655D17">
      <w:pPr>
        <w:spacing w:before="1"/>
        <w:ind w:left="400"/>
        <w:rPr>
          <w:b/>
        </w:rPr>
      </w:pPr>
      <w:r>
        <w:rPr>
          <w:b/>
        </w:rPr>
        <w:t>...</w:t>
      </w:r>
    </w:p>
    <w:p w:rsidR="00D8494B" w:rsidRDefault="00655D17">
      <w:pPr>
        <w:pStyle w:val="Ttulo1"/>
        <w:spacing w:before="122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QUINTA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rPr>
          <w:color w:val="FF0000"/>
        </w:rPr>
        <w:t>(art.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94):</w:t>
      </w:r>
    </w:p>
    <w:p w:rsidR="00D8494B" w:rsidRDefault="00655D17">
      <w:pPr>
        <w:pStyle w:val="Corpodetexto"/>
        <w:spacing w:before="116" w:line="244" w:lineRule="auto"/>
        <w:ind w:left="400" w:right="373"/>
      </w:pPr>
      <w:r>
        <w:t>15.1. A publicação do presente Termo de Contrato é condição indispensável para sua eficácia e deverá ser</w:t>
      </w:r>
      <w:r>
        <w:rPr>
          <w:spacing w:val="-52"/>
        </w:rPr>
        <w:t xml:space="preserve"> </w:t>
      </w:r>
      <w:r>
        <w:t>providenciada</w:t>
      </w:r>
      <w:r>
        <w:rPr>
          <w:spacing w:val="-1"/>
        </w:rPr>
        <w:t xml:space="preserve"> </w:t>
      </w:r>
      <w:r>
        <w:t>pelo CONTRATANTE,</w:t>
      </w:r>
      <w:r>
        <w:rPr>
          <w:spacing w:val="-1"/>
        </w:rPr>
        <w:t xml:space="preserve"> </w:t>
      </w:r>
      <w:r>
        <w:t>nos termos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94 de Lei nº</w:t>
      </w:r>
      <w:r>
        <w:rPr>
          <w:spacing w:val="1"/>
        </w:rPr>
        <w:t xml:space="preserve"> </w:t>
      </w:r>
      <w:r>
        <w:t>14.133/2021.</w:t>
      </w:r>
    </w:p>
    <w:p w:rsidR="00D8494B" w:rsidRDefault="00655D17">
      <w:pPr>
        <w:pStyle w:val="Ttulo1"/>
        <w:spacing w:before="114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SEXTA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FISCALIZAÇÃO </w:t>
      </w:r>
      <w:r>
        <w:rPr>
          <w:color w:val="FF0000"/>
        </w:rPr>
        <w:t>(art.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117):</w:t>
      </w:r>
    </w:p>
    <w:p w:rsidR="00D8494B" w:rsidRDefault="00655D17">
      <w:pPr>
        <w:pStyle w:val="Corpodetexto"/>
        <w:spacing w:before="119"/>
        <w:ind w:left="400" w:right="370"/>
      </w:pPr>
      <w:r>
        <w:lastRenderedPageBreak/>
        <w:t>16.1.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fiscalização da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efetuadas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designado</w:t>
      </w:r>
      <w:r>
        <w:rPr>
          <w:spacing w:val="-53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CONTRATANTE.</w:t>
      </w:r>
    </w:p>
    <w:p w:rsidR="00D8494B" w:rsidRDefault="00655D17">
      <w:pPr>
        <w:pStyle w:val="Ttulo1"/>
        <w:spacing w:before="16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SÉTIMA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PARTES</w:t>
      </w:r>
    </w:p>
    <w:p w:rsidR="00D8494B" w:rsidRDefault="00655D17">
      <w:pPr>
        <w:pStyle w:val="Corpodetexto"/>
        <w:spacing w:before="157" w:line="244" w:lineRule="auto"/>
        <w:ind w:left="400" w:right="373"/>
      </w:pPr>
      <w:r>
        <w:t>17.1. O prazo de garantia é conforme estabelece a Lei nº 8.078, de 11 de setembro de 1990 (Código de</w:t>
      </w:r>
      <w:r>
        <w:rPr>
          <w:spacing w:val="1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:rsidR="00D8494B" w:rsidRDefault="00655D17">
      <w:pPr>
        <w:pStyle w:val="Ttulo1"/>
        <w:spacing w:before="154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SÉTIMA</w:t>
      </w:r>
      <w:r>
        <w:rPr>
          <w:spacing w:val="-2"/>
        </w:rPr>
        <w:t xml:space="preserve"> </w:t>
      </w:r>
      <w:r>
        <w:t>- DO</w:t>
      </w:r>
      <w:r>
        <w:rPr>
          <w:spacing w:val="-3"/>
        </w:rPr>
        <w:t xml:space="preserve"> </w:t>
      </w:r>
      <w:r>
        <w:t>FORO: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Corpodetexto"/>
        <w:spacing w:before="1"/>
        <w:ind w:left="400"/>
        <w:jc w:val="left"/>
      </w:pPr>
      <w:r>
        <w:t>17.1.</w:t>
      </w:r>
      <w:r>
        <w:rPr>
          <w:spacing w:val="22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dirimir</w:t>
      </w:r>
      <w:r>
        <w:rPr>
          <w:spacing w:val="21"/>
        </w:rPr>
        <w:t xml:space="preserve"> </w:t>
      </w:r>
      <w:r>
        <w:t>todas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questões</w:t>
      </w:r>
      <w:r>
        <w:rPr>
          <w:spacing w:val="23"/>
        </w:rPr>
        <w:t xml:space="preserve"> </w:t>
      </w:r>
      <w:r>
        <w:t>oriundas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termo</w:t>
      </w:r>
      <w:r>
        <w:rPr>
          <w:spacing w:val="20"/>
        </w:rPr>
        <w:t xml:space="preserve"> </w:t>
      </w:r>
      <w:r>
        <w:t>fica</w:t>
      </w:r>
      <w:r>
        <w:rPr>
          <w:spacing w:val="20"/>
        </w:rPr>
        <w:t xml:space="preserve"> </w:t>
      </w:r>
      <w:r>
        <w:t>eleito</w:t>
      </w:r>
      <w:r>
        <w:rPr>
          <w:spacing w:val="23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Foro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 w:rsidR="00E020B1">
        <w:t>Colinas</w:t>
      </w:r>
      <w:r>
        <w:t>/TO,</w:t>
      </w:r>
      <w:r>
        <w:rPr>
          <w:spacing w:val="23"/>
        </w:rPr>
        <w:t xml:space="preserve"> </w:t>
      </w:r>
      <w:r>
        <w:t>com</w:t>
      </w:r>
      <w:r>
        <w:rPr>
          <w:spacing w:val="-52"/>
        </w:rPr>
        <w:t xml:space="preserve"> </w:t>
      </w:r>
      <w:r>
        <w:t>renúncia</w:t>
      </w:r>
      <w:r>
        <w:rPr>
          <w:spacing w:val="-3"/>
        </w:rPr>
        <w:t xml:space="preserve"> </w:t>
      </w:r>
      <w:r>
        <w:t>expressa de</w:t>
      </w:r>
      <w:r>
        <w:rPr>
          <w:spacing w:val="-2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outro, por</w:t>
      </w:r>
      <w:r>
        <w:rPr>
          <w:spacing w:val="-2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privilegiado que seja.</w:t>
      </w:r>
    </w:p>
    <w:p w:rsidR="00D8494B" w:rsidRDefault="00655D17">
      <w:pPr>
        <w:pStyle w:val="Corpodetexto"/>
        <w:spacing w:before="158"/>
        <w:ind w:left="400" w:right="47" w:firstLine="55"/>
        <w:jc w:val="left"/>
      </w:pPr>
      <w:r>
        <w:rPr>
          <w:spacing w:val="-1"/>
        </w:rPr>
        <w:t>E,</w:t>
      </w:r>
      <w:r>
        <w:rPr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firmeza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prova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assim</w:t>
      </w:r>
      <w:r>
        <w:rPr>
          <w:spacing w:val="-11"/>
        </w:rPr>
        <w:t xml:space="preserve"> </w:t>
      </w:r>
      <w:r>
        <w:t>haverem,</w:t>
      </w:r>
      <w:r>
        <w:rPr>
          <w:spacing w:val="-12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si,</w:t>
      </w:r>
      <w:r>
        <w:rPr>
          <w:spacing w:val="-12"/>
        </w:rPr>
        <w:t xml:space="preserve"> </w:t>
      </w:r>
      <w:r>
        <w:t>ajustado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contratado,</w:t>
      </w:r>
      <w:r>
        <w:rPr>
          <w:spacing w:val="-12"/>
        </w:rPr>
        <w:t xml:space="preserve"> </w:t>
      </w:r>
      <w:r>
        <w:t>lavrou-se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Termo</w:t>
      </w:r>
      <w:r>
        <w:rPr>
          <w:spacing w:val="-52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depois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lido</w:t>
      </w:r>
      <w:r>
        <w:rPr>
          <w:spacing w:val="-3"/>
        </w:rPr>
        <w:t xml:space="preserve"> </w:t>
      </w:r>
      <w:r>
        <w:t>e achado conforme, vai</w:t>
      </w:r>
      <w:r>
        <w:rPr>
          <w:spacing w:val="-2"/>
        </w:rPr>
        <w:t xml:space="preserve"> </w:t>
      </w:r>
      <w:r>
        <w:t>assinado pelas</w:t>
      </w:r>
      <w:r>
        <w:rPr>
          <w:spacing w:val="-2"/>
        </w:rPr>
        <w:t xml:space="preserve"> </w:t>
      </w:r>
      <w:r>
        <w:t>partes</w:t>
      </w:r>
      <w:r>
        <w:rPr>
          <w:spacing w:val="-1"/>
        </w:rPr>
        <w:t xml:space="preserve"> </w:t>
      </w:r>
      <w:r>
        <w:t>contratantes.</w:t>
      </w:r>
    </w:p>
    <w:p w:rsidR="00D8494B" w:rsidRDefault="00E020B1">
      <w:pPr>
        <w:pStyle w:val="Corpodetexto"/>
        <w:tabs>
          <w:tab w:val="left" w:pos="1432"/>
          <w:tab w:val="left" w:pos="2185"/>
        </w:tabs>
        <w:spacing w:before="162"/>
        <w:ind w:left="0" w:right="365"/>
        <w:jc w:val="right"/>
      </w:pPr>
      <w:r>
        <w:t>Bernardo Sayão</w:t>
      </w:r>
      <w:r w:rsidR="00655D17">
        <w:t>/TO,</w:t>
      </w:r>
      <w:r w:rsidR="00655D17">
        <w:rPr>
          <w:u w:val="single"/>
        </w:rPr>
        <w:tab/>
      </w:r>
      <w:r w:rsidR="00655D17">
        <w:t>de</w:t>
      </w:r>
      <w:r w:rsidR="00655D17">
        <w:rPr>
          <w:u w:val="single"/>
        </w:rPr>
        <w:tab/>
      </w:r>
      <w:r w:rsidR="00655D17">
        <w:t>de</w:t>
      </w:r>
      <w:r w:rsidR="00655D17">
        <w:rPr>
          <w:spacing w:val="-2"/>
        </w:rPr>
        <w:t xml:space="preserve"> </w:t>
      </w:r>
      <w:r w:rsidR="00655D17">
        <w:t>202</w:t>
      </w:r>
      <w:r w:rsidR="00847529">
        <w:t>5</w:t>
      </w:r>
    </w:p>
    <w:p w:rsidR="00D8494B" w:rsidRDefault="00D8494B">
      <w:pPr>
        <w:pStyle w:val="Corpodetexto"/>
        <w:spacing w:before="9"/>
        <w:ind w:left="0"/>
        <w:jc w:val="left"/>
        <w:rPr>
          <w:sz w:val="21"/>
        </w:rPr>
      </w:pPr>
    </w:p>
    <w:p w:rsidR="00D8494B" w:rsidRDefault="00655D17">
      <w:pPr>
        <w:pStyle w:val="Corpodetexto"/>
        <w:ind w:left="28"/>
        <w:jc w:val="center"/>
      </w:pPr>
      <w:r>
        <w:t>EMPRESA</w:t>
      </w:r>
      <w:r>
        <w:rPr>
          <w:spacing w:val="-3"/>
        </w:rPr>
        <w:t xml:space="preserve"> </w:t>
      </w:r>
      <w:r>
        <w:t>CONTRATADA</w:t>
      </w:r>
    </w:p>
    <w:p w:rsidR="00D8494B" w:rsidRDefault="00655D17">
      <w:pPr>
        <w:pStyle w:val="Corpodetexto"/>
        <w:spacing w:before="2"/>
        <w:ind w:left="30"/>
        <w:jc w:val="center"/>
      </w:pPr>
      <w:r>
        <w:t>(Nome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Responsável)</w:t>
      </w:r>
      <w:r>
        <w:rPr>
          <w:spacing w:val="-2"/>
        </w:rPr>
        <w:t xml:space="preserve"> </w:t>
      </w:r>
      <w:r>
        <w:t>(Cargo)</w:t>
      </w:r>
    </w:p>
    <w:p w:rsidR="00D8494B" w:rsidRDefault="00D8494B">
      <w:pPr>
        <w:pStyle w:val="Corpodetexto"/>
        <w:ind w:left="0"/>
        <w:jc w:val="left"/>
        <w:rPr>
          <w:sz w:val="24"/>
        </w:rPr>
      </w:pPr>
    </w:p>
    <w:p w:rsidR="00D8494B" w:rsidRDefault="00D8494B">
      <w:pPr>
        <w:pStyle w:val="Corpodetexto"/>
        <w:spacing w:before="11"/>
        <w:ind w:left="0"/>
        <w:jc w:val="left"/>
        <w:rPr>
          <w:sz w:val="19"/>
        </w:rPr>
      </w:pPr>
    </w:p>
    <w:p w:rsidR="00D8494B" w:rsidRDefault="00655D17">
      <w:pPr>
        <w:pStyle w:val="Corpodetexto"/>
        <w:spacing w:line="252" w:lineRule="exact"/>
        <w:ind w:left="26"/>
        <w:jc w:val="center"/>
      </w:pPr>
      <w:r>
        <w:t>CONTRATANTE</w:t>
      </w:r>
    </w:p>
    <w:p w:rsidR="00D8494B" w:rsidRDefault="00655D17">
      <w:pPr>
        <w:pStyle w:val="Corpodetexto"/>
        <w:spacing w:line="252" w:lineRule="exact"/>
        <w:ind w:left="28"/>
        <w:jc w:val="center"/>
      </w:pPr>
      <w:r>
        <w:t>(Nome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Gestor)</w:t>
      </w:r>
      <w:r>
        <w:rPr>
          <w:spacing w:val="-3"/>
        </w:rPr>
        <w:t xml:space="preserve"> </w:t>
      </w:r>
      <w:r>
        <w:t>(Cargo)</w:t>
      </w:r>
    </w:p>
    <w:sectPr w:rsidR="00D8494B">
      <w:headerReference w:type="default" r:id="rId28"/>
      <w:footerReference w:type="default" r:id="rId29"/>
      <w:pgSz w:w="11910" w:h="16840"/>
      <w:pgMar w:top="2160" w:right="620" w:bottom="1040" w:left="1160" w:header="517" w:footer="8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C3A" w:rsidRDefault="00FF6C3A">
      <w:r>
        <w:separator/>
      </w:r>
    </w:p>
  </w:endnote>
  <w:endnote w:type="continuationSeparator" w:id="0">
    <w:p w:rsidR="00FF6C3A" w:rsidRDefault="00FF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4A" w:rsidRDefault="0060244A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485147648" behindDoc="1" locked="0" layoutInCell="1" allowOverlap="1">
              <wp:simplePos x="0" y="0"/>
              <wp:positionH relativeFrom="page">
                <wp:posOffset>6557645</wp:posOffset>
              </wp:positionH>
              <wp:positionV relativeFrom="page">
                <wp:posOffset>10018395</wp:posOffset>
              </wp:positionV>
              <wp:extent cx="427355" cy="152400"/>
              <wp:effectExtent l="0" t="0" r="0" b="0"/>
              <wp:wrapNone/>
              <wp:docPr id="16" name="Caixa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3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44A" w:rsidRDefault="0060244A">
                          <w:pPr>
                            <w:spacing w:before="12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5801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65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margin-left:516.35pt;margin-top:788.85pt;width:33.65pt;height:12pt;z-index:-181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" filled="f" stroked="f">
              <v:textbox inset="0,0,0,0">
                <w:txbxContent>
                  <w:p w:rsidR="0060244A" w:rsidRDefault="0060244A">
                    <w:pPr>
                      <w:spacing w:before="12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5801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4A" w:rsidRDefault="00FF6C3A">
    <w:pPr>
      <w:pStyle w:val="Corpodetexto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1.9pt;margin-top:788.85pt;width:38pt;height:12pt;z-index:-18161152;mso-position-horizontal-relative:page;mso-position-vertical-relative:page" filled="f" stroked="f">
          <v:textbox style="mso-next-textbox:#_x0000_s2052" inset="0,0,0,0">
            <w:txbxContent>
              <w:p w:rsidR="0060244A" w:rsidRDefault="0060244A">
                <w:pPr>
                  <w:spacing w:before="12"/>
                  <w:ind w:left="60"/>
                  <w:rPr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65801">
                  <w:rPr>
                    <w:noProof/>
                    <w:sz w:val="18"/>
                  </w:rPr>
                  <w:t>27</w:t>
                </w:r>
                <w:r>
                  <w:fldChar w:fldCharType="end"/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65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4A" w:rsidRDefault="00FF6C3A">
    <w:pPr>
      <w:pStyle w:val="Corpodetexto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1.9pt;margin-top:788.85pt;width:38pt;height:12pt;z-index:-18160128;mso-position-horizontal-relative:page;mso-position-vertical-relative:page" filled="f" stroked="f">
          <v:textbox style="mso-next-textbox:#_x0000_s2051" inset="0,0,0,0">
            <w:txbxContent>
              <w:p w:rsidR="0060244A" w:rsidRDefault="0060244A">
                <w:pPr>
                  <w:spacing w:before="12"/>
                  <w:ind w:left="60"/>
                  <w:rPr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65801">
                  <w:rPr>
                    <w:noProof/>
                    <w:sz w:val="18"/>
                  </w:rPr>
                  <w:t>53</w:t>
                </w:r>
                <w:r>
                  <w:fldChar w:fldCharType="end"/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65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4A" w:rsidRDefault="00FF6C3A">
    <w:pPr>
      <w:pStyle w:val="Corpodetexto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1.9pt;margin-top:788.85pt;width:38pt;height:12pt;z-index:-18158080;mso-position-horizontal-relative:page;mso-position-vertical-relative:page" filled="f" stroked="f">
          <v:textbox inset="0,0,0,0">
            <w:txbxContent>
              <w:p w:rsidR="0060244A" w:rsidRDefault="0060244A">
                <w:pPr>
                  <w:spacing w:before="12"/>
                  <w:ind w:left="60"/>
                  <w:rPr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65801">
                  <w:rPr>
                    <w:noProof/>
                    <w:sz w:val="18"/>
                  </w:rPr>
                  <w:t>60</w:t>
                </w:r>
                <w:r>
                  <w:fldChar w:fldCharType="end"/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58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C3A" w:rsidRDefault="00FF6C3A">
      <w:r>
        <w:separator/>
      </w:r>
    </w:p>
  </w:footnote>
  <w:footnote w:type="continuationSeparator" w:id="0">
    <w:p w:rsidR="00FF6C3A" w:rsidRDefault="00FF6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4A" w:rsidRPr="002877D3" w:rsidRDefault="0060244A" w:rsidP="002877D3">
    <w:pPr>
      <w:tabs>
        <w:tab w:val="center" w:pos="4252"/>
        <w:tab w:val="right" w:pos="8504"/>
      </w:tabs>
      <w:jc w:val="center"/>
    </w:pPr>
    <w:bookmarkStart w:id="1" w:name="_Hlk180487526"/>
    <w:bookmarkStart w:id="2" w:name="_Hlk180487527"/>
    <w:bookmarkStart w:id="3" w:name="_Hlk180487528"/>
    <w:bookmarkStart w:id="4" w:name="_Hlk180487529"/>
    <w:bookmarkStart w:id="5" w:name="_Hlk180487531"/>
    <w:bookmarkStart w:id="6" w:name="_Hlk180487532"/>
    <w:bookmarkStart w:id="7" w:name="_Hlk180487533"/>
    <w:bookmarkStart w:id="8" w:name="_Hlk180487534"/>
  </w:p>
  <w:p w:rsidR="0060244A" w:rsidRPr="002877D3" w:rsidRDefault="0060244A" w:rsidP="002877D3">
    <w:pPr>
      <w:tabs>
        <w:tab w:val="center" w:pos="4252"/>
        <w:tab w:val="right" w:pos="8504"/>
      </w:tabs>
      <w:jc w:val="center"/>
    </w:pPr>
    <w:r w:rsidRPr="002877D3">
      <w:rPr>
        <w:noProof/>
        <w:lang w:val="es-PY" w:eastAsia="es-PY"/>
      </w:rPr>
      <w:drawing>
        <wp:anchor distT="0" distB="0" distL="114300" distR="114300" simplePos="0" relativeHeight="251655680" behindDoc="0" locked="0" layoutInCell="1" allowOverlap="1" wp14:anchorId="2598983D" wp14:editId="6A151687">
          <wp:simplePos x="0" y="0"/>
          <wp:positionH relativeFrom="margin">
            <wp:posOffset>2635250</wp:posOffset>
          </wp:positionH>
          <wp:positionV relativeFrom="paragraph">
            <wp:posOffset>145415</wp:posOffset>
          </wp:positionV>
          <wp:extent cx="1333500" cy="395605"/>
          <wp:effectExtent l="0" t="0" r="0" b="444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244A" w:rsidRDefault="0060244A" w:rsidP="002877D3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60244A" w:rsidRDefault="0060244A" w:rsidP="002877D3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60244A" w:rsidRPr="002877D3" w:rsidRDefault="0060244A" w:rsidP="002877D3">
    <w:pPr>
      <w:ind w:left="15" w:right="17"/>
      <w:jc w:val="center"/>
      <w:rPr>
        <w:rFonts w:ascii="Arial" w:hAnsi="Arial" w:cs="Arial"/>
        <w:b/>
        <w:sz w:val="28"/>
        <w:szCs w:val="32"/>
      </w:rPr>
    </w:pPr>
    <w:r w:rsidRPr="002877D3">
      <w:rPr>
        <w:rFonts w:ascii="Arial" w:hAnsi="Arial" w:cs="Arial"/>
        <w:b/>
        <w:sz w:val="28"/>
        <w:szCs w:val="32"/>
      </w:rPr>
      <w:t>PREFEITURA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MUNICIPAL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DE</w:t>
    </w:r>
    <w:r w:rsidRPr="002877D3">
      <w:rPr>
        <w:rFonts w:ascii="Arial" w:hAnsi="Arial" w:cs="Arial"/>
        <w:b/>
        <w:spacing w:val="68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BERNARDO SAYÃO</w:t>
    </w:r>
  </w:p>
  <w:p w:rsidR="0060244A" w:rsidRPr="002877D3" w:rsidRDefault="0060244A" w:rsidP="002877D3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AV. ANTONIO PESCONE, 378 – CENTRO - CEP: 77.755-000</w:t>
    </w:r>
  </w:p>
  <w:p w:rsidR="0060244A" w:rsidRPr="002877D3" w:rsidRDefault="0060244A" w:rsidP="002877D3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 xml:space="preserve">BERNARDO SAYÃO – TO </w:t>
    </w:r>
    <w:r w:rsidRPr="002877D3">
      <w:rPr>
        <w:rFonts w:ascii="Arial" w:hAnsi="Arial" w:cs="Arial"/>
        <w:spacing w:val="-52"/>
        <w:sz w:val="18"/>
        <w:szCs w:val="28"/>
        <w:lang w:val="pt-BR"/>
      </w:rPr>
      <w:t xml:space="preserve">  </w:t>
    </w:r>
    <w:r w:rsidRPr="002877D3">
      <w:rPr>
        <w:rFonts w:ascii="Arial" w:hAnsi="Arial" w:cs="Arial"/>
        <w:sz w:val="18"/>
        <w:szCs w:val="28"/>
        <w:lang w:val="pt-BR"/>
      </w:rPr>
      <w:t>Fone:</w:t>
    </w:r>
    <w:r w:rsidRPr="002877D3">
      <w:rPr>
        <w:rFonts w:ascii="Arial" w:hAnsi="Arial" w:cs="Arial"/>
        <w:spacing w:val="-2"/>
        <w:sz w:val="18"/>
        <w:szCs w:val="28"/>
        <w:lang w:val="pt-BR"/>
      </w:rPr>
      <w:t xml:space="preserve"> (</w:t>
    </w:r>
    <w:r w:rsidRPr="002877D3">
      <w:rPr>
        <w:rFonts w:ascii="Arial" w:hAnsi="Arial" w:cs="Arial"/>
        <w:sz w:val="18"/>
        <w:szCs w:val="28"/>
        <w:lang w:val="pt-BR"/>
      </w:rPr>
      <w:t>063)</w:t>
    </w:r>
    <w:r w:rsidRPr="002877D3">
      <w:rPr>
        <w:rFonts w:ascii="Arial" w:hAnsi="Arial" w:cs="Arial"/>
        <w:spacing w:val="1"/>
        <w:sz w:val="18"/>
        <w:szCs w:val="28"/>
        <w:lang w:val="pt-BR"/>
      </w:rPr>
      <w:t xml:space="preserve"> </w:t>
    </w:r>
    <w:r w:rsidRPr="002877D3">
      <w:rPr>
        <w:rFonts w:ascii="Arial" w:hAnsi="Arial" w:cs="Arial"/>
        <w:sz w:val="18"/>
        <w:szCs w:val="28"/>
        <w:lang w:val="pt-BR"/>
      </w:rPr>
      <w:t>3422-1241</w:t>
    </w:r>
  </w:p>
  <w:p w:rsidR="0060244A" w:rsidRDefault="0060244A" w:rsidP="002877D3">
    <w:pPr>
      <w:ind w:left="16" w:right="17"/>
      <w:jc w:val="center"/>
      <w:rPr>
        <w:rFonts w:ascii="Arial" w:hAnsi="Arial" w:cs="Arial"/>
        <w:color w:val="0000FF" w:themeColor="hyperlink"/>
        <w:sz w:val="18"/>
        <w:szCs w:val="28"/>
        <w:u w:val="single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E-mail:</w:t>
    </w:r>
    <w:r w:rsidRPr="002877D3">
      <w:rPr>
        <w:rFonts w:ascii="Arial" w:hAnsi="Arial" w:cs="Arial"/>
        <w:spacing w:val="-4"/>
        <w:sz w:val="18"/>
        <w:szCs w:val="28"/>
        <w:lang w:val="pt-BR"/>
      </w:rPr>
      <w:t xml:space="preserve"> </w:t>
    </w:r>
    <w:hyperlink r:id="rId2" w:history="1">
      <w:r w:rsidRPr="002877D3">
        <w:rPr>
          <w:rFonts w:ascii="Arial" w:hAnsi="Arial" w:cs="Arial"/>
          <w:color w:val="0000FF" w:themeColor="hyperlink"/>
          <w:sz w:val="18"/>
          <w:szCs w:val="28"/>
          <w:u w:val="single"/>
          <w:lang w:val="pt-BR"/>
        </w:rPr>
        <w:t>pmbscpl2021@gmail.com</w:t>
      </w:r>
    </w:hyperlink>
    <w:bookmarkEnd w:id="1"/>
    <w:bookmarkEnd w:id="2"/>
    <w:bookmarkEnd w:id="3"/>
    <w:bookmarkEnd w:id="4"/>
    <w:bookmarkEnd w:id="5"/>
    <w:bookmarkEnd w:id="6"/>
    <w:bookmarkEnd w:id="7"/>
    <w:bookmarkEnd w:id="8"/>
  </w:p>
  <w:p w:rsidR="0060244A" w:rsidRPr="002877D3" w:rsidRDefault="0060244A" w:rsidP="002877D3">
    <w:pPr>
      <w:ind w:left="16" w:right="17"/>
      <w:jc w:val="center"/>
      <w:rPr>
        <w:sz w:val="20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4A" w:rsidRPr="002877D3" w:rsidRDefault="0060244A" w:rsidP="00842E70">
    <w:pPr>
      <w:tabs>
        <w:tab w:val="center" w:pos="4252"/>
        <w:tab w:val="right" w:pos="8504"/>
      </w:tabs>
      <w:jc w:val="center"/>
    </w:pPr>
  </w:p>
  <w:p w:rsidR="0060244A" w:rsidRDefault="0060244A" w:rsidP="00842E70">
    <w:pPr>
      <w:ind w:left="15" w:right="17"/>
      <w:jc w:val="center"/>
      <w:rPr>
        <w:rFonts w:ascii="Arial" w:hAnsi="Arial" w:cs="Arial"/>
        <w:b/>
        <w:sz w:val="28"/>
        <w:szCs w:val="32"/>
      </w:rPr>
    </w:pPr>
    <w:r w:rsidRPr="002877D3">
      <w:rPr>
        <w:noProof/>
        <w:lang w:val="es-PY" w:eastAsia="es-PY"/>
      </w:rPr>
      <w:drawing>
        <wp:anchor distT="0" distB="0" distL="114300" distR="114300" simplePos="0" relativeHeight="251659264" behindDoc="0" locked="0" layoutInCell="1" allowOverlap="1" wp14:anchorId="0DA89A41" wp14:editId="18327779">
          <wp:simplePos x="0" y="0"/>
          <wp:positionH relativeFrom="margin">
            <wp:posOffset>2320290</wp:posOffset>
          </wp:positionH>
          <wp:positionV relativeFrom="paragraph">
            <wp:posOffset>3175</wp:posOffset>
          </wp:positionV>
          <wp:extent cx="1333500" cy="395605"/>
          <wp:effectExtent l="0" t="0" r="0" b="444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244A" w:rsidRDefault="0060244A" w:rsidP="00842E70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60244A" w:rsidRPr="002877D3" w:rsidRDefault="0060244A" w:rsidP="00CF0816">
    <w:pPr>
      <w:ind w:left="15" w:right="17"/>
      <w:jc w:val="center"/>
      <w:rPr>
        <w:rFonts w:ascii="Arial" w:hAnsi="Arial" w:cs="Arial"/>
        <w:b/>
        <w:sz w:val="28"/>
        <w:szCs w:val="32"/>
      </w:rPr>
    </w:pPr>
    <w:r w:rsidRPr="002877D3">
      <w:rPr>
        <w:rFonts w:ascii="Arial" w:hAnsi="Arial" w:cs="Arial"/>
        <w:b/>
        <w:sz w:val="28"/>
        <w:szCs w:val="32"/>
      </w:rPr>
      <w:t>PREFEITURA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MUNICIPAL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DE</w:t>
    </w:r>
    <w:r w:rsidRPr="002877D3">
      <w:rPr>
        <w:rFonts w:ascii="Arial" w:hAnsi="Arial" w:cs="Arial"/>
        <w:b/>
        <w:spacing w:val="68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BERNARDO SAYÃO</w:t>
    </w:r>
  </w:p>
  <w:p w:rsidR="0060244A" w:rsidRPr="002877D3" w:rsidRDefault="0060244A" w:rsidP="00CF0816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AV. ANTONIO PESCONE, 378 – CENTRO - CEP: 77.755-000</w:t>
    </w:r>
  </w:p>
  <w:p w:rsidR="0060244A" w:rsidRPr="002877D3" w:rsidRDefault="0060244A" w:rsidP="00CF0816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 xml:space="preserve">BERNARDO SAYÃO – TO </w:t>
    </w:r>
    <w:r w:rsidRPr="002877D3">
      <w:rPr>
        <w:rFonts w:ascii="Arial" w:hAnsi="Arial" w:cs="Arial"/>
        <w:spacing w:val="-52"/>
        <w:sz w:val="18"/>
        <w:szCs w:val="28"/>
        <w:lang w:val="pt-BR"/>
      </w:rPr>
      <w:t xml:space="preserve">  </w:t>
    </w:r>
    <w:r w:rsidRPr="002877D3">
      <w:rPr>
        <w:rFonts w:ascii="Arial" w:hAnsi="Arial" w:cs="Arial"/>
        <w:sz w:val="18"/>
        <w:szCs w:val="28"/>
        <w:lang w:val="pt-BR"/>
      </w:rPr>
      <w:t>Fone:</w:t>
    </w:r>
    <w:r w:rsidRPr="002877D3">
      <w:rPr>
        <w:rFonts w:ascii="Arial" w:hAnsi="Arial" w:cs="Arial"/>
        <w:spacing w:val="-2"/>
        <w:sz w:val="18"/>
        <w:szCs w:val="28"/>
        <w:lang w:val="pt-BR"/>
      </w:rPr>
      <w:t xml:space="preserve"> (</w:t>
    </w:r>
    <w:r w:rsidRPr="002877D3">
      <w:rPr>
        <w:rFonts w:ascii="Arial" w:hAnsi="Arial" w:cs="Arial"/>
        <w:sz w:val="18"/>
        <w:szCs w:val="28"/>
        <w:lang w:val="pt-BR"/>
      </w:rPr>
      <w:t>063)</w:t>
    </w:r>
    <w:r w:rsidRPr="002877D3">
      <w:rPr>
        <w:rFonts w:ascii="Arial" w:hAnsi="Arial" w:cs="Arial"/>
        <w:spacing w:val="1"/>
        <w:sz w:val="18"/>
        <w:szCs w:val="28"/>
        <w:lang w:val="pt-BR"/>
      </w:rPr>
      <w:t xml:space="preserve"> </w:t>
    </w:r>
    <w:r w:rsidRPr="002877D3">
      <w:rPr>
        <w:rFonts w:ascii="Arial" w:hAnsi="Arial" w:cs="Arial"/>
        <w:sz w:val="18"/>
        <w:szCs w:val="28"/>
        <w:lang w:val="pt-BR"/>
      </w:rPr>
      <w:t>3422-1241</w:t>
    </w:r>
  </w:p>
  <w:p w:rsidR="0060244A" w:rsidRPr="002877D3" w:rsidRDefault="0060244A" w:rsidP="00CF0816">
    <w:pPr>
      <w:ind w:left="16" w:right="17"/>
      <w:jc w:val="center"/>
      <w:rPr>
        <w:sz w:val="20"/>
        <w:szCs w:val="24"/>
      </w:rPr>
    </w:pPr>
    <w:r w:rsidRPr="002877D3">
      <w:rPr>
        <w:rFonts w:ascii="Arial" w:hAnsi="Arial" w:cs="Arial"/>
        <w:sz w:val="18"/>
        <w:szCs w:val="28"/>
        <w:lang w:val="pt-BR"/>
      </w:rPr>
      <w:t>E-mail:</w:t>
    </w:r>
    <w:r w:rsidRPr="002877D3">
      <w:rPr>
        <w:rFonts w:ascii="Arial" w:hAnsi="Arial" w:cs="Arial"/>
        <w:spacing w:val="-4"/>
        <w:sz w:val="18"/>
        <w:szCs w:val="28"/>
        <w:lang w:val="pt-BR"/>
      </w:rPr>
      <w:t xml:space="preserve"> </w:t>
    </w:r>
    <w:hyperlink r:id="rId2" w:history="1">
      <w:r w:rsidRPr="002877D3">
        <w:rPr>
          <w:rFonts w:ascii="Arial" w:hAnsi="Arial" w:cs="Arial"/>
          <w:color w:val="0000FF" w:themeColor="hyperlink"/>
          <w:sz w:val="18"/>
          <w:szCs w:val="28"/>
          <w:u w:val="single"/>
          <w:lang w:val="pt-BR"/>
        </w:rPr>
        <w:t>pmbscpl2021@gmail.com</w:t>
      </w:r>
    </w:hyperlink>
  </w:p>
  <w:p w:rsidR="0060244A" w:rsidRDefault="0060244A" w:rsidP="00CF0816">
    <w:pPr>
      <w:pStyle w:val="Corpodetexto"/>
      <w:spacing w:line="14" w:lineRule="auto"/>
      <w:ind w:left="0"/>
      <w:jc w:val="center"/>
      <w:rPr>
        <w:sz w:val="20"/>
      </w:rPr>
    </w:pPr>
  </w:p>
  <w:p w:rsidR="0060244A" w:rsidRDefault="0060244A" w:rsidP="00CF0816">
    <w:pPr>
      <w:pStyle w:val="Corpodetexto"/>
      <w:spacing w:line="14" w:lineRule="auto"/>
      <w:ind w:left="0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4A" w:rsidRPr="002877D3" w:rsidRDefault="0060244A" w:rsidP="00342F30">
    <w:pPr>
      <w:tabs>
        <w:tab w:val="center" w:pos="4252"/>
        <w:tab w:val="right" w:pos="8504"/>
      </w:tabs>
      <w:jc w:val="center"/>
    </w:pPr>
  </w:p>
  <w:p w:rsidR="0060244A" w:rsidRPr="002877D3" w:rsidRDefault="0060244A" w:rsidP="00342F30">
    <w:pPr>
      <w:tabs>
        <w:tab w:val="center" w:pos="4252"/>
        <w:tab w:val="right" w:pos="8504"/>
      </w:tabs>
      <w:jc w:val="center"/>
    </w:pPr>
    <w:r w:rsidRPr="002877D3">
      <w:rPr>
        <w:noProof/>
        <w:lang w:val="es-PY" w:eastAsia="es-PY"/>
      </w:rPr>
      <w:drawing>
        <wp:anchor distT="0" distB="0" distL="114300" distR="114300" simplePos="0" relativeHeight="485164544" behindDoc="0" locked="0" layoutInCell="1" allowOverlap="1" wp14:anchorId="7F25E4A5" wp14:editId="6BC18CDE">
          <wp:simplePos x="0" y="0"/>
          <wp:positionH relativeFrom="margin">
            <wp:posOffset>2635250</wp:posOffset>
          </wp:positionH>
          <wp:positionV relativeFrom="paragraph">
            <wp:posOffset>145415</wp:posOffset>
          </wp:positionV>
          <wp:extent cx="1333500" cy="395605"/>
          <wp:effectExtent l="0" t="0" r="0" b="444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244A" w:rsidRDefault="0060244A" w:rsidP="00342F30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60244A" w:rsidRDefault="0060244A" w:rsidP="00342F30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60244A" w:rsidRPr="002877D3" w:rsidRDefault="0060244A" w:rsidP="00342F30">
    <w:pPr>
      <w:ind w:left="15" w:right="17"/>
      <w:jc w:val="center"/>
      <w:rPr>
        <w:rFonts w:ascii="Arial" w:hAnsi="Arial" w:cs="Arial"/>
        <w:b/>
        <w:sz w:val="28"/>
        <w:szCs w:val="32"/>
      </w:rPr>
    </w:pPr>
    <w:r w:rsidRPr="002877D3">
      <w:rPr>
        <w:rFonts w:ascii="Arial" w:hAnsi="Arial" w:cs="Arial"/>
        <w:b/>
        <w:sz w:val="28"/>
        <w:szCs w:val="32"/>
      </w:rPr>
      <w:t>PREFEITURA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MUNICIPAL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DE</w:t>
    </w:r>
    <w:r w:rsidRPr="002877D3">
      <w:rPr>
        <w:rFonts w:ascii="Arial" w:hAnsi="Arial" w:cs="Arial"/>
        <w:b/>
        <w:spacing w:val="68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BERNARDO SAYÃO</w:t>
    </w:r>
  </w:p>
  <w:p w:rsidR="0060244A" w:rsidRPr="002877D3" w:rsidRDefault="0060244A" w:rsidP="00342F30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AV. ANTONIO PESCONE, 378 – CENTRO - CEP: 77.755-000</w:t>
    </w:r>
  </w:p>
  <w:p w:rsidR="0060244A" w:rsidRPr="002877D3" w:rsidRDefault="0060244A" w:rsidP="00342F30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 xml:space="preserve">BERNARDO SAYÃO – TO </w:t>
    </w:r>
    <w:r w:rsidRPr="002877D3">
      <w:rPr>
        <w:rFonts w:ascii="Arial" w:hAnsi="Arial" w:cs="Arial"/>
        <w:spacing w:val="-52"/>
        <w:sz w:val="18"/>
        <w:szCs w:val="28"/>
        <w:lang w:val="pt-BR"/>
      </w:rPr>
      <w:t xml:space="preserve">  </w:t>
    </w:r>
    <w:r w:rsidRPr="002877D3">
      <w:rPr>
        <w:rFonts w:ascii="Arial" w:hAnsi="Arial" w:cs="Arial"/>
        <w:sz w:val="18"/>
        <w:szCs w:val="28"/>
        <w:lang w:val="pt-BR"/>
      </w:rPr>
      <w:t>Fone:</w:t>
    </w:r>
    <w:r w:rsidRPr="002877D3">
      <w:rPr>
        <w:rFonts w:ascii="Arial" w:hAnsi="Arial" w:cs="Arial"/>
        <w:spacing w:val="-2"/>
        <w:sz w:val="18"/>
        <w:szCs w:val="28"/>
        <w:lang w:val="pt-BR"/>
      </w:rPr>
      <w:t xml:space="preserve"> (</w:t>
    </w:r>
    <w:r w:rsidRPr="002877D3">
      <w:rPr>
        <w:rFonts w:ascii="Arial" w:hAnsi="Arial" w:cs="Arial"/>
        <w:sz w:val="18"/>
        <w:szCs w:val="28"/>
        <w:lang w:val="pt-BR"/>
      </w:rPr>
      <w:t>063)</w:t>
    </w:r>
    <w:r w:rsidRPr="002877D3">
      <w:rPr>
        <w:rFonts w:ascii="Arial" w:hAnsi="Arial" w:cs="Arial"/>
        <w:spacing w:val="1"/>
        <w:sz w:val="18"/>
        <w:szCs w:val="28"/>
        <w:lang w:val="pt-BR"/>
      </w:rPr>
      <w:t xml:space="preserve"> </w:t>
    </w:r>
    <w:r w:rsidRPr="002877D3">
      <w:rPr>
        <w:rFonts w:ascii="Arial" w:hAnsi="Arial" w:cs="Arial"/>
        <w:sz w:val="18"/>
        <w:szCs w:val="28"/>
        <w:lang w:val="pt-BR"/>
      </w:rPr>
      <w:t>3422-1241</w:t>
    </w:r>
  </w:p>
  <w:p w:rsidR="0060244A" w:rsidRDefault="0060244A" w:rsidP="00342F30">
    <w:pPr>
      <w:ind w:left="16" w:right="17"/>
      <w:jc w:val="center"/>
      <w:rPr>
        <w:rFonts w:ascii="Arial" w:hAnsi="Arial" w:cs="Arial"/>
        <w:color w:val="0000FF" w:themeColor="hyperlink"/>
        <w:sz w:val="18"/>
        <w:szCs w:val="28"/>
        <w:u w:val="single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E-mail:</w:t>
    </w:r>
    <w:r w:rsidRPr="002877D3">
      <w:rPr>
        <w:rFonts w:ascii="Arial" w:hAnsi="Arial" w:cs="Arial"/>
        <w:spacing w:val="-4"/>
        <w:sz w:val="18"/>
        <w:szCs w:val="28"/>
        <w:lang w:val="pt-BR"/>
      </w:rPr>
      <w:t xml:space="preserve"> </w:t>
    </w:r>
    <w:hyperlink r:id="rId2" w:history="1">
      <w:r w:rsidRPr="002877D3">
        <w:rPr>
          <w:rFonts w:ascii="Arial" w:hAnsi="Arial" w:cs="Arial"/>
          <w:color w:val="0000FF" w:themeColor="hyperlink"/>
          <w:sz w:val="18"/>
          <w:szCs w:val="28"/>
          <w:u w:val="single"/>
          <w:lang w:val="pt-BR"/>
        </w:rPr>
        <w:t>pmbscpl2021@gmail.com</w:t>
      </w:r>
    </w:hyperlink>
  </w:p>
  <w:p w:rsidR="0060244A" w:rsidRPr="002877D3" w:rsidRDefault="0060244A" w:rsidP="00342F30">
    <w:pPr>
      <w:ind w:left="16" w:right="17"/>
      <w:jc w:val="center"/>
      <w:rPr>
        <w:sz w:val="20"/>
        <w:szCs w:val="24"/>
      </w:rPr>
    </w:pPr>
  </w:p>
  <w:p w:rsidR="0060244A" w:rsidRDefault="0060244A">
    <w:pPr>
      <w:pStyle w:val="Corpodetexto"/>
      <w:spacing w:line="14" w:lineRule="auto"/>
      <w:ind w:left="0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4A" w:rsidRPr="002877D3" w:rsidRDefault="0060244A" w:rsidP="00E020B1">
    <w:pPr>
      <w:tabs>
        <w:tab w:val="center" w:pos="4252"/>
        <w:tab w:val="right" w:pos="8504"/>
      </w:tabs>
      <w:jc w:val="center"/>
    </w:pPr>
  </w:p>
  <w:p w:rsidR="0060244A" w:rsidRPr="002877D3" w:rsidRDefault="0060244A" w:rsidP="00E020B1">
    <w:pPr>
      <w:tabs>
        <w:tab w:val="center" w:pos="4252"/>
        <w:tab w:val="right" w:pos="8504"/>
      </w:tabs>
      <w:jc w:val="center"/>
    </w:pPr>
    <w:r w:rsidRPr="002877D3">
      <w:rPr>
        <w:noProof/>
        <w:lang w:val="es-PY" w:eastAsia="es-PY"/>
      </w:rPr>
      <w:drawing>
        <wp:anchor distT="0" distB="0" distL="114300" distR="114300" simplePos="0" relativeHeight="485168640" behindDoc="0" locked="0" layoutInCell="1" allowOverlap="1" wp14:anchorId="7DFC015E" wp14:editId="47CD6B1C">
          <wp:simplePos x="0" y="0"/>
          <wp:positionH relativeFrom="margin">
            <wp:posOffset>2635250</wp:posOffset>
          </wp:positionH>
          <wp:positionV relativeFrom="paragraph">
            <wp:posOffset>145415</wp:posOffset>
          </wp:positionV>
          <wp:extent cx="1333500" cy="395605"/>
          <wp:effectExtent l="0" t="0" r="0" b="444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244A" w:rsidRDefault="0060244A" w:rsidP="00E020B1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60244A" w:rsidRDefault="0060244A" w:rsidP="00E020B1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60244A" w:rsidRPr="002877D3" w:rsidRDefault="0060244A" w:rsidP="00E020B1">
    <w:pPr>
      <w:ind w:left="15" w:right="17"/>
      <w:jc w:val="center"/>
      <w:rPr>
        <w:rFonts w:ascii="Arial" w:hAnsi="Arial" w:cs="Arial"/>
        <w:b/>
        <w:sz w:val="28"/>
        <w:szCs w:val="32"/>
      </w:rPr>
    </w:pPr>
    <w:r w:rsidRPr="002877D3">
      <w:rPr>
        <w:rFonts w:ascii="Arial" w:hAnsi="Arial" w:cs="Arial"/>
        <w:b/>
        <w:sz w:val="28"/>
        <w:szCs w:val="32"/>
      </w:rPr>
      <w:t>PREFEITURA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MUNICIPAL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DE</w:t>
    </w:r>
    <w:r w:rsidRPr="002877D3">
      <w:rPr>
        <w:rFonts w:ascii="Arial" w:hAnsi="Arial" w:cs="Arial"/>
        <w:b/>
        <w:spacing w:val="68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BERNARDO SAYÃO</w:t>
    </w:r>
  </w:p>
  <w:p w:rsidR="0060244A" w:rsidRPr="002877D3" w:rsidRDefault="0060244A" w:rsidP="00E020B1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AV. ANTONIO PESCONE, 378 – CENTRO - CEP: 77.755-000</w:t>
    </w:r>
  </w:p>
  <w:p w:rsidR="0060244A" w:rsidRPr="002877D3" w:rsidRDefault="0060244A" w:rsidP="00E020B1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 xml:space="preserve">BERNARDO SAYÃO – TO </w:t>
    </w:r>
    <w:r w:rsidRPr="002877D3">
      <w:rPr>
        <w:rFonts w:ascii="Arial" w:hAnsi="Arial" w:cs="Arial"/>
        <w:spacing w:val="-52"/>
        <w:sz w:val="18"/>
        <w:szCs w:val="28"/>
        <w:lang w:val="pt-BR"/>
      </w:rPr>
      <w:t xml:space="preserve">  </w:t>
    </w:r>
    <w:r w:rsidRPr="002877D3">
      <w:rPr>
        <w:rFonts w:ascii="Arial" w:hAnsi="Arial" w:cs="Arial"/>
        <w:sz w:val="18"/>
        <w:szCs w:val="28"/>
        <w:lang w:val="pt-BR"/>
      </w:rPr>
      <w:t>Fone:</w:t>
    </w:r>
    <w:r w:rsidRPr="002877D3">
      <w:rPr>
        <w:rFonts w:ascii="Arial" w:hAnsi="Arial" w:cs="Arial"/>
        <w:spacing w:val="-2"/>
        <w:sz w:val="18"/>
        <w:szCs w:val="28"/>
        <w:lang w:val="pt-BR"/>
      </w:rPr>
      <w:t xml:space="preserve"> (</w:t>
    </w:r>
    <w:r w:rsidRPr="002877D3">
      <w:rPr>
        <w:rFonts w:ascii="Arial" w:hAnsi="Arial" w:cs="Arial"/>
        <w:sz w:val="18"/>
        <w:szCs w:val="28"/>
        <w:lang w:val="pt-BR"/>
      </w:rPr>
      <w:t>063)</w:t>
    </w:r>
    <w:r w:rsidRPr="002877D3">
      <w:rPr>
        <w:rFonts w:ascii="Arial" w:hAnsi="Arial" w:cs="Arial"/>
        <w:spacing w:val="1"/>
        <w:sz w:val="18"/>
        <w:szCs w:val="28"/>
        <w:lang w:val="pt-BR"/>
      </w:rPr>
      <w:t xml:space="preserve"> </w:t>
    </w:r>
    <w:r w:rsidRPr="002877D3">
      <w:rPr>
        <w:rFonts w:ascii="Arial" w:hAnsi="Arial" w:cs="Arial"/>
        <w:sz w:val="18"/>
        <w:szCs w:val="28"/>
        <w:lang w:val="pt-BR"/>
      </w:rPr>
      <w:t>3422-1241</w:t>
    </w:r>
  </w:p>
  <w:p w:rsidR="0060244A" w:rsidRDefault="0060244A" w:rsidP="00E020B1">
    <w:pPr>
      <w:ind w:left="16" w:right="17"/>
      <w:jc w:val="center"/>
      <w:rPr>
        <w:rFonts w:ascii="Arial" w:hAnsi="Arial" w:cs="Arial"/>
        <w:color w:val="0000FF" w:themeColor="hyperlink"/>
        <w:sz w:val="18"/>
        <w:szCs w:val="28"/>
        <w:u w:val="single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E-mail:</w:t>
    </w:r>
    <w:r w:rsidRPr="002877D3">
      <w:rPr>
        <w:rFonts w:ascii="Arial" w:hAnsi="Arial" w:cs="Arial"/>
        <w:spacing w:val="-4"/>
        <w:sz w:val="18"/>
        <w:szCs w:val="28"/>
        <w:lang w:val="pt-BR"/>
      </w:rPr>
      <w:t xml:space="preserve"> </w:t>
    </w:r>
    <w:hyperlink r:id="rId2" w:history="1">
      <w:r w:rsidRPr="002877D3">
        <w:rPr>
          <w:rFonts w:ascii="Arial" w:hAnsi="Arial" w:cs="Arial"/>
          <w:color w:val="0000FF" w:themeColor="hyperlink"/>
          <w:sz w:val="18"/>
          <w:szCs w:val="28"/>
          <w:u w:val="single"/>
          <w:lang w:val="pt-BR"/>
        </w:rPr>
        <w:t>pmbscpl2021@gmail.com</w:t>
      </w:r>
    </w:hyperlink>
  </w:p>
  <w:p w:rsidR="0060244A" w:rsidRDefault="0060244A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76B4"/>
    <w:multiLevelType w:val="hybridMultilevel"/>
    <w:tmpl w:val="658639E0"/>
    <w:lvl w:ilvl="0" w:tplc="C774407C">
      <w:start w:val="1"/>
      <w:numFmt w:val="lowerLetter"/>
      <w:lvlText w:val="%1)"/>
      <w:lvlJc w:val="left"/>
      <w:pPr>
        <w:ind w:left="2102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F58DB44">
      <w:numFmt w:val="bullet"/>
      <w:lvlText w:val="•"/>
      <w:lvlJc w:val="left"/>
      <w:pPr>
        <w:ind w:left="2902" w:hanging="286"/>
      </w:pPr>
      <w:rPr>
        <w:rFonts w:hint="default"/>
        <w:lang w:val="pt-PT" w:eastAsia="en-US" w:bidi="ar-SA"/>
      </w:rPr>
    </w:lvl>
    <w:lvl w:ilvl="2" w:tplc="7534E01E">
      <w:numFmt w:val="bullet"/>
      <w:lvlText w:val="•"/>
      <w:lvlJc w:val="left"/>
      <w:pPr>
        <w:ind w:left="3705" w:hanging="286"/>
      </w:pPr>
      <w:rPr>
        <w:rFonts w:hint="default"/>
        <w:lang w:val="pt-PT" w:eastAsia="en-US" w:bidi="ar-SA"/>
      </w:rPr>
    </w:lvl>
    <w:lvl w:ilvl="3" w:tplc="79E84008">
      <w:numFmt w:val="bullet"/>
      <w:lvlText w:val="•"/>
      <w:lvlJc w:val="left"/>
      <w:pPr>
        <w:ind w:left="4507" w:hanging="286"/>
      </w:pPr>
      <w:rPr>
        <w:rFonts w:hint="default"/>
        <w:lang w:val="pt-PT" w:eastAsia="en-US" w:bidi="ar-SA"/>
      </w:rPr>
    </w:lvl>
    <w:lvl w:ilvl="4" w:tplc="F350EC96">
      <w:numFmt w:val="bullet"/>
      <w:lvlText w:val="•"/>
      <w:lvlJc w:val="left"/>
      <w:pPr>
        <w:ind w:left="5310" w:hanging="286"/>
      </w:pPr>
      <w:rPr>
        <w:rFonts w:hint="default"/>
        <w:lang w:val="pt-PT" w:eastAsia="en-US" w:bidi="ar-SA"/>
      </w:rPr>
    </w:lvl>
    <w:lvl w:ilvl="5" w:tplc="F0B86936">
      <w:numFmt w:val="bullet"/>
      <w:lvlText w:val="•"/>
      <w:lvlJc w:val="left"/>
      <w:pPr>
        <w:ind w:left="6113" w:hanging="286"/>
      </w:pPr>
      <w:rPr>
        <w:rFonts w:hint="default"/>
        <w:lang w:val="pt-PT" w:eastAsia="en-US" w:bidi="ar-SA"/>
      </w:rPr>
    </w:lvl>
    <w:lvl w:ilvl="6" w:tplc="D6D0973E">
      <w:numFmt w:val="bullet"/>
      <w:lvlText w:val="•"/>
      <w:lvlJc w:val="left"/>
      <w:pPr>
        <w:ind w:left="6915" w:hanging="286"/>
      </w:pPr>
      <w:rPr>
        <w:rFonts w:hint="default"/>
        <w:lang w:val="pt-PT" w:eastAsia="en-US" w:bidi="ar-SA"/>
      </w:rPr>
    </w:lvl>
    <w:lvl w:ilvl="7" w:tplc="92ECF6CA">
      <w:numFmt w:val="bullet"/>
      <w:lvlText w:val="•"/>
      <w:lvlJc w:val="left"/>
      <w:pPr>
        <w:ind w:left="7718" w:hanging="286"/>
      </w:pPr>
      <w:rPr>
        <w:rFonts w:hint="default"/>
        <w:lang w:val="pt-PT" w:eastAsia="en-US" w:bidi="ar-SA"/>
      </w:rPr>
    </w:lvl>
    <w:lvl w:ilvl="8" w:tplc="2780A6A0">
      <w:numFmt w:val="bullet"/>
      <w:lvlText w:val="•"/>
      <w:lvlJc w:val="left"/>
      <w:pPr>
        <w:ind w:left="8521" w:hanging="286"/>
      </w:pPr>
      <w:rPr>
        <w:rFonts w:hint="default"/>
        <w:lang w:val="pt-PT" w:eastAsia="en-US" w:bidi="ar-SA"/>
      </w:rPr>
    </w:lvl>
  </w:abstractNum>
  <w:abstractNum w:abstractNumId="1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2">
    <w:nsid w:val="0F365006"/>
    <w:multiLevelType w:val="hybridMultilevel"/>
    <w:tmpl w:val="5CFA754E"/>
    <w:lvl w:ilvl="0" w:tplc="A7167302">
      <w:start w:val="1"/>
      <w:numFmt w:val="lowerLetter"/>
      <w:lvlText w:val="%1)"/>
      <w:lvlJc w:val="left"/>
      <w:pPr>
        <w:ind w:left="2635" w:hanging="7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9EB05404">
      <w:numFmt w:val="bullet"/>
      <w:lvlText w:val="•"/>
      <w:lvlJc w:val="left"/>
      <w:pPr>
        <w:ind w:left="3388" w:hanging="795"/>
      </w:pPr>
      <w:rPr>
        <w:rFonts w:hint="default"/>
        <w:lang w:val="pt-PT" w:eastAsia="en-US" w:bidi="ar-SA"/>
      </w:rPr>
    </w:lvl>
    <w:lvl w:ilvl="2" w:tplc="70247DEC">
      <w:numFmt w:val="bullet"/>
      <w:lvlText w:val="•"/>
      <w:lvlJc w:val="left"/>
      <w:pPr>
        <w:ind w:left="4137" w:hanging="795"/>
      </w:pPr>
      <w:rPr>
        <w:rFonts w:hint="default"/>
        <w:lang w:val="pt-PT" w:eastAsia="en-US" w:bidi="ar-SA"/>
      </w:rPr>
    </w:lvl>
    <w:lvl w:ilvl="3" w:tplc="60E81F34">
      <w:numFmt w:val="bullet"/>
      <w:lvlText w:val="•"/>
      <w:lvlJc w:val="left"/>
      <w:pPr>
        <w:ind w:left="4885" w:hanging="795"/>
      </w:pPr>
      <w:rPr>
        <w:rFonts w:hint="default"/>
        <w:lang w:val="pt-PT" w:eastAsia="en-US" w:bidi="ar-SA"/>
      </w:rPr>
    </w:lvl>
    <w:lvl w:ilvl="4" w:tplc="80A6C2F0">
      <w:numFmt w:val="bullet"/>
      <w:lvlText w:val="•"/>
      <w:lvlJc w:val="left"/>
      <w:pPr>
        <w:ind w:left="5634" w:hanging="795"/>
      </w:pPr>
      <w:rPr>
        <w:rFonts w:hint="default"/>
        <w:lang w:val="pt-PT" w:eastAsia="en-US" w:bidi="ar-SA"/>
      </w:rPr>
    </w:lvl>
    <w:lvl w:ilvl="5" w:tplc="2C44A1F2">
      <w:numFmt w:val="bullet"/>
      <w:lvlText w:val="•"/>
      <w:lvlJc w:val="left"/>
      <w:pPr>
        <w:ind w:left="6383" w:hanging="795"/>
      </w:pPr>
      <w:rPr>
        <w:rFonts w:hint="default"/>
        <w:lang w:val="pt-PT" w:eastAsia="en-US" w:bidi="ar-SA"/>
      </w:rPr>
    </w:lvl>
    <w:lvl w:ilvl="6" w:tplc="6C18399C">
      <w:numFmt w:val="bullet"/>
      <w:lvlText w:val="•"/>
      <w:lvlJc w:val="left"/>
      <w:pPr>
        <w:ind w:left="7131" w:hanging="795"/>
      </w:pPr>
      <w:rPr>
        <w:rFonts w:hint="default"/>
        <w:lang w:val="pt-PT" w:eastAsia="en-US" w:bidi="ar-SA"/>
      </w:rPr>
    </w:lvl>
    <w:lvl w:ilvl="7" w:tplc="9BE63250">
      <w:numFmt w:val="bullet"/>
      <w:lvlText w:val="•"/>
      <w:lvlJc w:val="left"/>
      <w:pPr>
        <w:ind w:left="7880" w:hanging="795"/>
      </w:pPr>
      <w:rPr>
        <w:rFonts w:hint="default"/>
        <w:lang w:val="pt-PT" w:eastAsia="en-US" w:bidi="ar-SA"/>
      </w:rPr>
    </w:lvl>
    <w:lvl w:ilvl="8" w:tplc="8B06ED62">
      <w:numFmt w:val="bullet"/>
      <w:lvlText w:val="•"/>
      <w:lvlJc w:val="left"/>
      <w:pPr>
        <w:ind w:left="8629" w:hanging="795"/>
      </w:pPr>
      <w:rPr>
        <w:rFonts w:hint="default"/>
        <w:lang w:val="pt-PT" w:eastAsia="en-US" w:bidi="ar-SA"/>
      </w:rPr>
    </w:lvl>
  </w:abstractNum>
  <w:abstractNum w:abstractNumId="3">
    <w:nsid w:val="16E45A08"/>
    <w:multiLevelType w:val="multilevel"/>
    <w:tmpl w:val="7CA2E412"/>
    <w:lvl w:ilvl="0">
      <w:start w:val="4"/>
      <w:numFmt w:val="decimal"/>
      <w:lvlText w:val="%1"/>
      <w:lvlJc w:val="left"/>
      <w:pPr>
        <w:ind w:left="786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7" w:hanging="5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8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0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4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8" w:hanging="543"/>
      </w:pPr>
      <w:rPr>
        <w:rFonts w:hint="default"/>
        <w:lang w:val="pt-PT" w:eastAsia="en-US" w:bidi="ar-SA"/>
      </w:rPr>
    </w:lvl>
  </w:abstractNum>
  <w:abstractNum w:abstractNumId="4">
    <w:nsid w:val="17E148B4"/>
    <w:multiLevelType w:val="multilevel"/>
    <w:tmpl w:val="E200B12C"/>
    <w:lvl w:ilvl="0">
      <w:start w:val="22"/>
      <w:numFmt w:val="decimal"/>
      <w:lvlText w:val="%1"/>
      <w:lvlJc w:val="left"/>
      <w:pPr>
        <w:ind w:left="2524" w:hanging="10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24" w:hanging="1044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2524" w:hanging="104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24" w:hanging="10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562" w:hanging="10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23" w:hanging="10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3" w:hanging="10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4" w:hanging="10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5" w:hanging="1044"/>
      </w:pPr>
      <w:rPr>
        <w:rFonts w:hint="default"/>
        <w:lang w:val="pt-PT" w:eastAsia="en-US" w:bidi="ar-SA"/>
      </w:rPr>
    </w:lvl>
  </w:abstractNum>
  <w:abstractNum w:abstractNumId="5">
    <w:nsid w:val="1EF842A5"/>
    <w:multiLevelType w:val="multilevel"/>
    <w:tmpl w:val="F30A6EC8"/>
    <w:lvl w:ilvl="0">
      <w:start w:val="6"/>
      <w:numFmt w:val="decimal"/>
      <w:lvlText w:val="%1"/>
      <w:lvlJc w:val="left"/>
      <w:pPr>
        <w:ind w:left="786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6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00" w:hanging="56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856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5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567"/>
      </w:pPr>
      <w:rPr>
        <w:rFonts w:hint="default"/>
        <w:lang w:val="pt-PT" w:eastAsia="en-US" w:bidi="ar-SA"/>
      </w:rPr>
    </w:lvl>
  </w:abstractNum>
  <w:abstractNum w:abstractNumId="6">
    <w:nsid w:val="1F6E667C"/>
    <w:multiLevelType w:val="multilevel"/>
    <w:tmpl w:val="C016C700"/>
    <w:lvl w:ilvl="0">
      <w:start w:val="16"/>
      <w:numFmt w:val="decimal"/>
      <w:lvlText w:val="%1"/>
      <w:lvlJc w:val="left"/>
      <w:pPr>
        <w:ind w:left="2128" w:hanging="110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128" w:hanging="110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8" w:hanging="110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8" w:hanging="11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22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3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3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4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5" w:hanging="1100"/>
      </w:pPr>
      <w:rPr>
        <w:rFonts w:hint="default"/>
        <w:lang w:val="pt-PT" w:eastAsia="en-US" w:bidi="ar-SA"/>
      </w:rPr>
    </w:lvl>
  </w:abstractNum>
  <w:abstractNum w:abstractNumId="7">
    <w:nsid w:val="20BC7BDD"/>
    <w:multiLevelType w:val="hybridMultilevel"/>
    <w:tmpl w:val="54AE20FE"/>
    <w:lvl w:ilvl="0" w:tplc="39D4DE1E">
      <w:start w:val="1"/>
      <w:numFmt w:val="lowerLetter"/>
      <w:lvlText w:val="%1)"/>
      <w:lvlJc w:val="left"/>
      <w:pPr>
        <w:ind w:left="2635" w:hanging="7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100BE00">
      <w:numFmt w:val="bullet"/>
      <w:lvlText w:val="•"/>
      <w:lvlJc w:val="left"/>
      <w:pPr>
        <w:ind w:left="3388" w:hanging="795"/>
      </w:pPr>
      <w:rPr>
        <w:rFonts w:hint="default"/>
        <w:lang w:val="pt-PT" w:eastAsia="en-US" w:bidi="ar-SA"/>
      </w:rPr>
    </w:lvl>
    <w:lvl w:ilvl="2" w:tplc="81A2BB60">
      <w:numFmt w:val="bullet"/>
      <w:lvlText w:val="•"/>
      <w:lvlJc w:val="left"/>
      <w:pPr>
        <w:ind w:left="4137" w:hanging="795"/>
      </w:pPr>
      <w:rPr>
        <w:rFonts w:hint="default"/>
        <w:lang w:val="pt-PT" w:eastAsia="en-US" w:bidi="ar-SA"/>
      </w:rPr>
    </w:lvl>
    <w:lvl w:ilvl="3" w:tplc="E31A113A">
      <w:numFmt w:val="bullet"/>
      <w:lvlText w:val="•"/>
      <w:lvlJc w:val="left"/>
      <w:pPr>
        <w:ind w:left="4885" w:hanging="795"/>
      </w:pPr>
      <w:rPr>
        <w:rFonts w:hint="default"/>
        <w:lang w:val="pt-PT" w:eastAsia="en-US" w:bidi="ar-SA"/>
      </w:rPr>
    </w:lvl>
    <w:lvl w:ilvl="4" w:tplc="4468A750">
      <w:numFmt w:val="bullet"/>
      <w:lvlText w:val="•"/>
      <w:lvlJc w:val="left"/>
      <w:pPr>
        <w:ind w:left="5634" w:hanging="795"/>
      </w:pPr>
      <w:rPr>
        <w:rFonts w:hint="default"/>
        <w:lang w:val="pt-PT" w:eastAsia="en-US" w:bidi="ar-SA"/>
      </w:rPr>
    </w:lvl>
    <w:lvl w:ilvl="5" w:tplc="25908AAE">
      <w:numFmt w:val="bullet"/>
      <w:lvlText w:val="•"/>
      <w:lvlJc w:val="left"/>
      <w:pPr>
        <w:ind w:left="6383" w:hanging="795"/>
      </w:pPr>
      <w:rPr>
        <w:rFonts w:hint="default"/>
        <w:lang w:val="pt-PT" w:eastAsia="en-US" w:bidi="ar-SA"/>
      </w:rPr>
    </w:lvl>
    <w:lvl w:ilvl="6" w:tplc="C804E716">
      <w:numFmt w:val="bullet"/>
      <w:lvlText w:val="•"/>
      <w:lvlJc w:val="left"/>
      <w:pPr>
        <w:ind w:left="7131" w:hanging="795"/>
      </w:pPr>
      <w:rPr>
        <w:rFonts w:hint="default"/>
        <w:lang w:val="pt-PT" w:eastAsia="en-US" w:bidi="ar-SA"/>
      </w:rPr>
    </w:lvl>
    <w:lvl w:ilvl="7" w:tplc="DBD2ABB0">
      <w:numFmt w:val="bullet"/>
      <w:lvlText w:val="•"/>
      <w:lvlJc w:val="left"/>
      <w:pPr>
        <w:ind w:left="7880" w:hanging="795"/>
      </w:pPr>
      <w:rPr>
        <w:rFonts w:hint="default"/>
        <w:lang w:val="pt-PT" w:eastAsia="en-US" w:bidi="ar-SA"/>
      </w:rPr>
    </w:lvl>
    <w:lvl w:ilvl="8" w:tplc="1CA0A3A6">
      <w:numFmt w:val="bullet"/>
      <w:lvlText w:val="•"/>
      <w:lvlJc w:val="left"/>
      <w:pPr>
        <w:ind w:left="8629" w:hanging="795"/>
      </w:pPr>
      <w:rPr>
        <w:rFonts w:hint="default"/>
        <w:lang w:val="pt-PT" w:eastAsia="en-US" w:bidi="ar-SA"/>
      </w:rPr>
    </w:lvl>
  </w:abstractNum>
  <w:abstractNum w:abstractNumId="8">
    <w:nsid w:val="243002CB"/>
    <w:multiLevelType w:val="hybridMultilevel"/>
    <w:tmpl w:val="BFA4982A"/>
    <w:lvl w:ilvl="0" w:tplc="202A5C8A">
      <w:start w:val="1"/>
      <w:numFmt w:val="lowerLetter"/>
      <w:lvlText w:val="%1)"/>
      <w:lvlJc w:val="left"/>
      <w:pPr>
        <w:ind w:left="2243" w:hanging="7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2BECAD6">
      <w:numFmt w:val="bullet"/>
      <w:lvlText w:val="•"/>
      <w:lvlJc w:val="left"/>
      <w:pPr>
        <w:ind w:left="3028" w:hanging="792"/>
      </w:pPr>
      <w:rPr>
        <w:rFonts w:hint="default"/>
        <w:lang w:val="pt-PT" w:eastAsia="en-US" w:bidi="ar-SA"/>
      </w:rPr>
    </w:lvl>
    <w:lvl w:ilvl="2" w:tplc="FE9AE3FE">
      <w:numFmt w:val="bullet"/>
      <w:lvlText w:val="•"/>
      <w:lvlJc w:val="left"/>
      <w:pPr>
        <w:ind w:left="3817" w:hanging="792"/>
      </w:pPr>
      <w:rPr>
        <w:rFonts w:hint="default"/>
        <w:lang w:val="pt-PT" w:eastAsia="en-US" w:bidi="ar-SA"/>
      </w:rPr>
    </w:lvl>
    <w:lvl w:ilvl="3" w:tplc="1F487098">
      <w:numFmt w:val="bullet"/>
      <w:lvlText w:val="•"/>
      <w:lvlJc w:val="left"/>
      <w:pPr>
        <w:ind w:left="4605" w:hanging="792"/>
      </w:pPr>
      <w:rPr>
        <w:rFonts w:hint="default"/>
        <w:lang w:val="pt-PT" w:eastAsia="en-US" w:bidi="ar-SA"/>
      </w:rPr>
    </w:lvl>
    <w:lvl w:ilvl="4" w:tplc="F3E4FA5A">
      <w:numFmt w:val="bullet"/>
      <w:lvlText w:val="•"/>
      <w:lvlJc w:val="left"/>
      <w:pPr>
        <w:ind w:left="5394" w:hanging="792"/>
      </w:pPr>
      <w:rPr>
        <w:rFonts w:hint="default"/>
        <w:lang w:val="pt-PT" w:eastAsia="en-US" w:bidi="ar-SA"/>
      </w:rPr>
    </w:lvl>
    <w:lvl w:ilvl="5" w:tplc="F568460A">
      <w:numFmt w:val="bullet"/>
      <w:lvlText w:val="•"/>
      <w:lvlJc w:val="left"/>
      <w:pPr>
        <w:ind w:left="6183" w:hanging="792"/>
      </w:pPr>
      <w:rPr>
        <w:rFonts w:hint="default"/>
        <w:lang w:val="pt-PT" w:eastAsia="en-US" w:bidi="ar-SA"/>
      </w:rPr>
    </w:lvl>
    <w:lvl w:ilvl="6" w:tplc="54EC3FD2">
      <w:numFmt w:val="bullet"/>
      <w:lvlText w:val="•"/>
      <w:lvlJc w:val="left"/>
      <w:pPr>
        <w:ind w:left="6971" w:hanging="792"/>
      </w:pPr>
      <w:rPr>
        <w:rFonts w:hint="default"/>
        <w:lang w:val="pt-PT" w:eastAsia="en-US" w:bidi="ar-SA"/>
      </w:rPr>
    </w:lvl>
    <w:lvl w:ilvl="7" w:tplc="E5881176">
      <w:numFmt w:val="bullet"/>
      <w:lvlText w:val="•"/>
      <w:lvlJc w:val="left"/>
      <w:pPr>
        <w:ind w:left="7760" w:hanging="792"/>
      </w:pPr>
      <w:rPr>
        <w:rFonts w:hint="default"/>
        <w:lang w:val="pt-PT" w:eastAsia="en-US" w:bidi="ar-SA"/>
      </w:rPr>
    </w:lvl>
    <w:lvl w:ilvl="8" w:tplc="5ED813EE">
      <w:numFmt w:val="bullet"/>
      <w:lvlText w:val="•"/>
      <w:lvlJc w:val="left"/>
      <w:pPr>
        <w:ind w:left="8549" w:hanging="792"/>
      </w:pPr>
      <w:rPr>
        <w:rFonts w:hint="default"/>
        <w:lang w:val="pt-PT" w:eastAsia="en-US" w:bidi="ar-SA"/>
      </w:rPr>
    </w:lvl>
  </w:abstractNum>
  <w:abstractNum w:abstractNumId="9">
    <w:nsid w:val="29F66D62"/>
    <w:multiLevelType w:val="hybridMultilevel"/>
    <w:tmpl w:val="37F2A00E"/>
    <w:lvl w:ilvl="0" w:tplc="BB789E66">
      <w:start w:val="1"/>
      <w:numFmt w:val="lowerLetter"/>
      <w:lvlText w:val="%1)"/>
      <w:lvlJc w:val="left"/>
      <w:pPr>
        <w:ind w:left="11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514A094">
      <w:numFmt w:val="bullet"/>
      <w:lvlText w:val="•"/>
      <w:lvlJc w:val="left"/>
      <w:pPr>
        <w:ind w:left="2020" w:hanging="360"/>
      </w:pPr>
      <w:rPr>
        <w:rFonts w:hint="default"/>
        <w:lang w:val="pt-PT" w:eastAsia="en-US" w:bidi="ar-SA"/>
      </w:rPr>
    </w:lvl>
    <w:lvl w:ilvl="2" w:tplc="EBE67D6A">
      <w:numFmt w:val="bullet"/>
      <w:lvlText w:val="•"/>
      <w:lvlJc w:val="left"/>
      <w:pPr>
        <w:ind w:left="2921" w:hanging="360"/>
      </w:pPr>
      <w:rPr>
        <w:rFonts w:hint="default"/>
        <w:lang w:val="pt-PT" w:eastAsia="en-US" w:bidi="ar-SA"/>
      </w:rPr>
    </w:lvl>
    <w:lvl w:ilvl="3" w:tplc="D5D009E6">
      <w:numFmt w:val="bullet"/>
      <w:lvlText w:val="•"/>
      <w:lvlJc w:val="left"/>
      <w:pPr>
        <w:ind w:left="3821" w:hanging="360"/>
      </w:pPr>
      <w:rPr>
        <w:rFonts w:hint="default"/>
        <w:lang w:val="pt-PT" w:eastAsia="en-US" w:bidi="ar-SA"/>
      </w:rPr>
    </w:lvl>
    <w:lvl w:ilvl="4" w:tplc="0486CEFA">
      <w:numFmt w:val="bullet"/>
      <w:lvlText w:val="•"/>
      <w:lvlJc w:val="left"/>
      <w:pPr>
        <w:ind w:left="4722" w:hanging="360"/>
      </w:pPr>
      <w:rPr>
        <w:rFonts w:hint="default"/>
        <w:lang w:val="pt-PT" w:eastAsia="en-US" w:bidi="ar-SA"/>
      </w:rPr>
    </w:lvl>
    <w:lvl w:ilvl="5" w:tplc="EE1AF838">
      <w:numFmt w:val="bullet"/>
      <w:lvlText w:val="•"/>
      <w:lvlJc w:val="left"/>
      <w:pPr>
        <w:ind w:left="5623" w:hanging="360"/>
      </w:pPr>
      <w:rPr>
        <w:rFonts w:hint="default"/>
        <w:lang w:val="pt-PT" w:eastAsia="en-US" w:bidi="ar-SA"/>
      </w:rPr>
    </w:lvl>
    <w:lvl w:ilvl="6" w:tplc="35E05EDC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7" w:tplc="B3F69716">
      <w:numFmt w:val="bullet"/>
      <w:lvlText w:val="•"/>
      <w:lvlJc w:val="left"/>
      <w:pPr>
        <w:ind w:left="7424" w:hanging="360"/>
      </w:pPr>
      <w:rPr>
        <w:rFonts w:hint="default"/>
        <w:lang w:val="pt-PT" w:eastAsia="en-US" w:bidi="ar-SA"/>
      </w:rPr>
    </w:lvl>
    <w:lvl w:ilvl="8" w:tplc="93B645A2">
      <w:numFmt w:val="bullet"/>
      <w:lvlText w:val="•"/>
      <w:lvlJc w:val="left"/>
      <w:pPr>
        <w:ind w:left="8325" w:hanging="360"/>
      </w:pPr>
      <w:rPr>
        <w:rFonts w:hint="default"/>
        <w:lang w:val="pt-PT" w:eastAsia="en-US" w:bidi="ar-SA"/>
      </w:rPr>
    </w:lvl>
  </w:abstractNum>
  <w:abstractNum w:abstractNumId="10">
    <w:nsid w:val="2A6B1347"/>
    <w:multiLevelType w:val="hybridMultilevel"/>
    <w:tmpl w:val="9A70387E"/>
    <w:lvl w:ilvl="0" w:tplc="A6E08D92">
      <w:start w:val="1"/>
      <w:numFmt w:val="lowerLetter"/>
      <w:lvlText w:val="%1)"/>
      <w:lvlJc w:val="left"/>
      <w:pPr>
        <w:ind w:left="2243" w:hanging="7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BDC81E0">
      <w:numFmt w:val="bullet"/>
      <w:lvlText w:val="•"/>
      <w:lvlJc w:val="left"/>
      <w:pPr>
        <w:ind w:left="3028" w:hanging="795"/>
      </w:pPr>
      <w:rPr>
        <w:rFonts w:hint="default"/>
        <w:lang w:val="pt-PT" w:eastAsia="en-US" w:bidi="ar-SA"/>
      </w:rPr>
    </w:lvl>
    <w:lvl w:ilvl="2" w:tplc="D040DA5C">
      <w:numFmt w:val="bullet"/>
      <w:lvlText w:val="•"/>
      <w:lvlJc w:val="left"/>
      <w:pPr>
        <w:ind w:left="3817" w:hanging="795"/>
      </w:pPr>
      <w:rPr>
        <w:rFonts w:hint="default"/>
        <w:lang w:val="pt-PT" w:eastAsia="en-US" w:bidi="ar-SA"/>
      </w:rPr>
    </w:lvl>
    <w:lvl w:ilvl="3" w:tplc="81FE5EF2">
      <w:numFmt w:val="bullet"/>
      <w:lvlText w:val="•"/>
      <w:lvlJc w:val="left"/>
      <w:pPr>
        <w:ind w:left="4605" w:hanging="795"/>
      </w:pPr>
      <w:rPr>
        <w:rFonts w:hint="default"/>
        <w:lang w:val="pt-PT" w:eastAsia="en-US" w:bidi="ar-SA"/>
      </w:rPr>
    </w:lvl>
    <w:lvl w:ilvl="4" w:tplc="018A8A78">
      <w:numFmt w:val="bullet"/>
      <w:lvlText w:val="•"/>
      <w:lvlJc w:val="left"/>
      <w:pPr>
        <w:ind w:left="5394" w:hanging="795"/>
      </w:pPr>
      <w:rPr>
        <w:rFonts w:hint="default"/>
        <w:lang w:val="pt-PT" w:eastAsia="en-US" w:bidi="ar-SA"/>
      </w:rPr>
    </w:lvl>
    <w:lvl w:ilvl="5" w:tplc="B2E20A44">
      <w:numFmt w:val="bullet"/>
      <w:lvlText w:val="•"/>
      <w:lvlJc w:val="left"/>
      <w:pPr>
        <w:ind w:left="6183" w:hanging="795"/>
      </w:pPr>
      <w:rPr>
        <w:rFonts w:hint="default"/>
        <w:lang w:val="pt-PT" w:eastAsia="en-US" w:bidi="ar-SA"/>
      </w:rPr>
    </w:lvl>
    <w:lvl w:ilvl="6" w:tplc="0C3A85F2">
      <w:numFmt w:val="bullet"/>
      <w:lvlText w:val="•"/>
      <w:lvlJc w:val="left"/>
      <w:pPr>
        <w:ind w:left="6971" w:hanging="795"/>
      </w:pPr>
      <w:rPr>
        <w:rFonts w:hint="default"/>
        <w:lang w:val="pt-PT" w:eastAsia="en-US" w:bidi="ar-SA"/>
      </w:rPr>
    </w:lvl>
    <w:lvl w:ilvl="7" w:tplc="0E20361E">
      <w:numFmt w:val="bullet"/>
      <w:lvlText w:val="•"/>
      <w:lvlJc w:val="left"/>
      <w:pPr>
        <w:ind w:left="7760" w:hanging="795"/>
      </w:pPr>
      <w:rPr>
        <w:rFonts w:hint="default"/>
        <w:lang w:val="pt-PT" w:eastAsia="en-US" w:bidi="ar-SA"/>
      </w:rPr>
    </w:lvl>
    <w:lvl w:ilvl="8" w:tplc="A9A461DA">
      <w:numFmt w:val="bullet"/>
      <w:lvlText w:val="•"/>
      <w:lvlJc w:val="left"/>
      <w:pPr>
        <w:ind w:left="8549" w:hanging="795"/>
      </w:pPr>
      <w:rPr>
        <w:rFonts w:hint="default"/>
        <w:lang w:val="pt-PT" w:eastAsia="en-US" w:bidi="ar-SA"/>
      </w:rPr>
    </w:lvl>
  </w:abstractNum>
  <w:abstractNum w:abstractNumId="11">
    <w:nsid w:val="367B55B7"/>
    <w:multiLevelType w:val="multilevel"/>
    <w:tmpl w:val="25F21254"/>
    <w:lvl w:ilvl="0">
      <w:start w:val="8"/>
      <w:numFmt w:val="decimal"/>
      <w:lvlText w:val="%1"/>
      <w:lvlJc w:val="left"/>
      <w:pPr>
        <w:ind w:left="2128" w:hanging="1044"/>
      </w:pPr>
      <w:rPr>
        <w:rFonts w:hint="default"/>
        <w:lang w:val="pt-PT" w:eastAsia="en-US" w:bidi="ar-SA"/>
      </w:rPr>
    </w:lvl>
    <w:lvl w:ilvl="1">
      <w:start w:val="21"/>
      <w:numFmt w:val="decimal"/>
      <w:lvlText w:val="%1.%2"/>
      <w:lvlJc w:val="left"/>
      <w:pPr>
        <w:ind w:left="2128" w:hanging="104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8" w:hanging="104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8" w:hanging="10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22" w:hanging="10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3" w:hanging="10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3" w:hanging="10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4" w:hanging="10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5" w:hanging="1044"/>
      </w:pPr>
      <w:rPr>
        <w:rFonts w:hint="default"/>
        <w:lang w:val="pt-PT" w:eastAsia="en-US" w:bidi="ar-SA"/>
      </w:rPr>
    </w:lvl>
  </w:abstractNum>
  <w:abstractNum w:abstractNumId="12">
    <w:nsid w:val="3B9C0BFD"/>
    <w:multiLevelType w:val="hybridMultilevel"/>
    <w:tmpl w:val="299A7DFC"/>
    <w:lvl w:ilvl="0" w:tplc="D1984356">
      <w:start w:val="1"/>
      <w:numFmt w:val="lowerLetter"/>
      <w:lvlText w:val="%1)"/>
      <w:lvlJc w:val="left"/>
      <w:pPr>
        <w:ind w:left="62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38806E6">
      <w:numFmt w:val="bullet"/>
      <w:lvlText w:val="•"/>
      <w:lvlJc w:val="left"/>
      <w:pPr>
        <w:ind w:left="1570" w:hanging="228"/>
      </w:pPr>
      <w:rPr>
        <w:rFonts w:hint="default"/>
        <w:lang w:val="pt-PT" w:eastAsia="en-US" w:bidi="ar-SA"/>
      </w:rPr>
    </w:lvl>
    <w:lvl w:ilvl="2" w:tplc="082278A6">
      <w:numFmt w:val="bullet"/>
      <w:lvlText w:val="•"/>
      <w:lvlJc w:val="left"/>
      <w:pPr>
        <w:ind w:left="2521" w:hanging="228"/>
      </w:pPr>
      <w:rPr>
        <w:rFonts w:hint="default"/>
        <w:lang w:val="pt-PT" w:eastAsia="en-US" w:bidi="ar-SA"/>
      </w:rPr>
    </w:lvl>
    <w:lvl w:ilvl="3" w:tplc="E0D4EA96">
      <w:numFmt w:val="bullet"/>
      <w:lvlText w:val="•"/>
      <w:lvlJc w:val="left"/>
      <w:pPr>
        <w:ind w:left="3471" w:hanging="228"/>
      </w:pPr>
      <w:rPr>
        <w:rFonts w:hint="default"/>
        <w:lang w:val="pt-PT" w:eastAsia="en-US" w:bidi="ar-SA"/>
      </w:rPr>
    </w:lvl>
    <w:lvl w:ilvl="4" w:tplc="0DA02D4C">
      <w:numFmt w:val="bullet"/>
      <w:lvlText w:val="•"/>
      <w:lvlJc w:val="left"/>
      <w:pPr>
        <w:ind w:left="4422" w:hanging="228"/>
      </w:pPr>
      <w:rPr>
        <w:rFonts w:hint="default"/>
        <w:lang w:val="pt-PT" w:eastAsia="en-US" w:bidi="ar-SA"/>
      </w:rPr>
    </w:lvl>
    <w:lvl w:ilvl="5" w:tplc="2EE22358">
      <w:numFmt w:val="bullet"/>
      <w:lvlText w:val="•"/>
      <w:lvlJc w:val="left"/>
      <w:pPr>
        <w:ind w:left="5373" w:hanging="228"/>
      </w:pPr>
      <w:rPr>
        <w:rFonts w:hint="default"/>
        <w:lang w:val="pt-PT" w:eastAsia="en-US" w:bidi="ar-SA"/>
      </w:rPr>
    </w:lvl>
    <w:lvl w:ilvl="6" w:tplc="72BAE5A6">
      <w:numFmt w:val="bullet"/>
      <w:lvlText w:val="•"/>
      <w:lvlJc w:val="left"/>
      <w:pPr>
        <w:ind w:left="6323" w:hanging="228"/>
      </w:pPr>
      <w:rPr>
        <w:rFonts w:hint="default"/>
        <w:lang w:val="pt-PT" w:eastAsia="en-US" w:bidi="ar-SA"/>
      </w:rPr>
    </w:lvl>
    <w:lvl w:ilvl="7" w:tplc="B15C8ADA">
      <w:numFmt w:val="bullet"/>
      <w:lvlText w:val="•"/>
      <w:lvlJc w:val="left"/>
      <w:pPr>
        <w:ind w:left="7274" w:hanging="228"/>
      </w:pPr>
      <w:rPr>
        <w:rFonts w:hint="default"/>
        <w:lang w:val="pt-PT" w:eastAsia="en-US" w:bidi="ar-SA"/>
      </w:rPr>
    </w:lvl>
    <w:lvl w:ilvl="8" w:tplc="4768C424">
      <w:numFmt w:val="bullet"/>
      <w:lvlText w:val="•"/>
      <w:lvlJc w:val="left"/>
      <w:pPr>
        <w:ind w:left="8225" w:hanging="228"/>
      </w:pPr>
      <w:rPr>
        <w:rFonts w:hint="default"/>
        <w:lang w:val="pt-PT" w:eastAsia="en-US" w:bidi="ar-SA"/>
      </w:rPr>
    </w:lvl>
  </w:abstractNum>
  <w:abstractNum w:abstractNumId="13">
    <w:nsid w:val="3C5E1A05"/>
    <w:multiLevelType w:val="multilevel"/>
    <w:tmpl w:val="BA7475AE"/>
    <w:lvl w:ilvl="0">
      <w:start w:val="1"/>
      <w:numFmt w:val="decimal"/>
      <w:lvlText w:val="%1."/>
      <w:lvlJc w:val="left"/>
      <w:pPr>
        <w:ind w:left="758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7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54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8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0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4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8" w:hanging="435"/>
      </w:pPr>
      <w:rPr>
        <w:rFonts w:hint="default"/>
        <w:lang w:val="pt-PT" w:eastAsia="en-US" w:bidi="ar-SA"/>
      </w:rPr>
    </w:lvl>
  </w:abstractNum>
  <w:abstractNum w:abstractNumId="14">
    <w:nsid w:val="3E0F0B4A"/>
    <w:multiLevelType w:val="hybridMultilevel"/>
    <w:tmpl w:val="6BC02E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0543F"/>
    <w:multiLevelType w:val="multilevel"/>
    <w:tmpl w:val="96FE1ACA"/>
    <w:lvl w:ilvl="0">
      <w:start w:val="8"/>
      <w:numFmt w:val="decimal"/>
      <w:lvlText w:val="%1"/>
      <w:lvlJc w:val="left"/>
      <w:pPr>
        <w:ind w:left="784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4" w:hanging="3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36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2" w:hanging="2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8" w:hanging="2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5" w:hanging="2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1" w:hanging="2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2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228"/>
      </w:pPr>
      <w:rPr>
        <w:rFonts w:hint="default"/>
        <w:lang w:val="pt-PT" w:eastAsia="en-US" w:bidi="ar-SA"/>
      </w:rPr>
    </w:lvl>
  </w:abstractNum>
  <w:abstractNum w:abstractNumId="16">
    <w:nsid w:val="441A60D1"/>
    <w:multiLevelType w:val="hybridMultilevel"/>
    <w:tmpl w:val="F5186316"/>
    <w:lvl w:ilvl="0" w:tplc="C30401BA">
      <w:start w:val="1"/>
      <w:numFmt w:val="lowerLetter"/>
      <w:lvlText w:val="%1)"/>
      <w:lvlJc w:val="left"/>
      <w:pPr>
        <w:ind w:left="2385" w:hanging="7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B1A56BC">
      <w:numFmt w:val="bullet"/>
      <w:lvlText w:val="•"/>
      <w:lvlJc w:val="left"/>
      <w:pPr>
        <w:ind w:left="3154" w:hanging="795"/>
      </w:pPr>
      <w:rPr>
        <w:rFonts w:hint="default"/>
        <w:lang w:val="pt-PT" w:eastAsia="en-US" w:bidi="ar-SA"/>
      </w:rPr>
    </w:lvl>
    <w:lvl w:ilvl="2" w:tplc="D5D04322">
      <w:numFmt w:val="bullet"/>
      <w:lvlText w:val="•"/>
      <w:lvlJc w:val="left"/>
      <w:pPr>
        <w:ind w:left="3929" w:hanging="795"/>
      </w:pPr>
      <w:rPr>
        <w:rFonts w:hint="default"/>
        <w:lang w:val="pt-PT" w:eastAsia="en-US" w:bidi="ar-SA"/>
      </w:rPr>
    </w:lvl>
    <w:lvl w:ilvl="3" w:tplc="02E2F420">
      <w:numFmt w:val="bullet"/>
      <w:lvlText w:val="•"/>
      <w:lvlJc w:val="left"/>
      <w:pPr>
        <w:ind w:left="4703" w:hanging="795"/>
      </w:pPr>
      <w:rPr>
        <w:rFonts w:hint="default"/>
        <w:lang w:val="pt-PT" w:eastAsia="en-US" w:bidi="ar-SA"/>
      </w:rPr>
    </w:lvl>
    <w:lvl w:ilvl="4" w:tplc="0BE49644">
      <w:numFmt w:val="bullet"/>
      <w:lvlText w:val="•"/>
      <w:lvlJc w:val="left"/>
      <w:pPr>
        <w:ind w:left="5478" w:hanging="795"/>
      </w:pPr>
      <w:rPr>
        <w:rFonts w:hint="default"/>
        <w:lang w:val="pt-PT" w:eastAsia="en-US" w:bidi="ar-SA"/>
      </w:rPr>
    </w:lvl>
    <w:lvl w:ilvl="5" w:tplc="38D013DA">
      <w:numFmt w:val="bullet"/>
      <w:lvlText w:val="•"/>
      <w:lvlJc w:val="left"/>
      <w:pPr>
        <w:ind w:left="6253" w:hanging="795"/>
      </w:pPr>
      <w:rPr>
        <w:rFonts w:hint="default"/>
        <w:lang w:val="pt-PT" w:eastAsia="en-US" w:bidi="ar-SA"/>
      </w:rPr>
    </w:lvl>
    <w:lvl w:ilvl="6" w:tplc="E1B6B7E2">
      <w:numFmt w:val="bullet"/>
      <w:lvlText w:val="•"/>
      <w:lvlJc w:val="left"/>
      <w:pPr>
        <w:ind w:left="7027" w:hanging="795"/>
      </w:pPr>
      <w:rPr>
        <w:rFonts w:hint="default"/>
        <w:lang w:val="pt-PT" w:eastAsia="en-US" w:bidi="ar-SA"/>
      </w:rPr>
    </w:lvl>
    <w:lvl w:ilvl="7" w:tplc="ED3A5B26">
      <w:numFmt w:val="bullet"/>
      <w:lvlText w:val="•"/>
      <w:lvlJc w:val="left"/>
      <w:pPr>
        <w:ind w:left="7802" w:hanging="795"/>
      </w:pPr>
      <w:rPr>
        <w:rFonts w:hint="default"/>
        <w:lang w:val="pt-PT" w:eastAsia="en-US" w:bidi="ar-SA"/>
      </w:rPr>
    </w:lvl>
    <w:lvl w:ilvl="8" w:tplc="40C09118">
      <w:numFmt w:val="bullet"/>
      <w:lvlText w:val="•"/>
      <w:lvlJc w:val="left"/>
      <w:pPr>
        <w:ind w:left="8577" w:hanging="795"/>
      </w:pPr>
      <w:rPr>
        <w:rFonts w:hint="default"/>
        <w:lang w:val="pt-PT" w:eastAsia="en-US" w:bidi="ar-SA"/>
      </w:rPr>
    </w:lvl>
  </w:abstractNum>
  <w:abstractNum w:abstractNumId="17">
    <w:nsid w:val="443C002A"/>
    <w:multiLevelType w:val="multilevel"/>
    <w:tmpl w:val="D632C854"/>
    <w:lvl w:ilvl="0">
      <w:start w:val="8"/>
      <w:numFmt w:val="decimal"/>
      <w:lvlText w:val="%1"/>
      <w:lvlJc w:val="left"/>
      <w:pPr>
        <w:ind w:left="2524" w:hanging="1044"/>
      </w:pPr>
      <w:rPr>
        <w:rFonts w:hint="default"/>
        <w:lang w:val="pt-PT" w:eastAsia="en-US" w:bidi="ar-SA"/>
      </w:rPr>
    </w:lvl>
    <w:lvl w:ilvl="1">
      <w:start w:val="21"/>
      <w:numFmt w:val="decimal"/>
      <w:lvlText w:val="%1.%2"/>
      <w:lvlJc w:val="left"/>
      <w:pPr>
        <w:ind w:left="2524" w:hanging="104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524" w:hanging="104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24" w:hanging="10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562" w:hanging="10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23" w:hanging="10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3" w:hanging="10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4" w:hanging="10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5" w:hanging="1044"/>
      </w:pPr>
      <w:rPr>
        <w:rFonts w:hint="default"/>
        <w:lang w:val="pt-PT" w:eastAsia="en-US" w:bidi="ar-SA"/>
      </w:rPr>
    </w:lvl>
  </w:abstractNum>
  <w:abstractNum w:abstractNumId="18">
    <w:nsid w:val="4592289E"/>
    <w:multiLevelType w:val="multilevel"/>
    <w:tmpl w:val="DE2CE8B8"/>
    <w:lvl w:ilvl="0">
      <w:start w:val="2"/>
      <w:numFmt w:val="decimal"/>
      <w:lvlText w:val="%1"/>
      <w:lvlJc w:val="left"/>
      <w:pPr>
        <w:ind w:left="400" w:hanging="3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0" w:hanging="3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7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0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8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1" w:hanging="392"/>
      </w:pPr>
      <w:rPr>
        <w:rFonts w:hint="default"/>
        <w:lang w:val="pt-PT" w:eastAsia="en-US" w:bidi="ar-SA"/>
      </w:rPr>
    </w:lvl>
  </w:abstractNum>
  <w:abstractNum w:abstractNumId="19">
    <w:nsid w:val="474274CF"/>
    <w:multiLevelType w:val="hybridMultilevel"/>
    <w:tmpl w:val="067E83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D098E"/>
    <w:multiLevelType w:val="multilevel"/>
    <w:tmpl w:val="8D965AAA"/>
    <w:lvl w:ilvl="0">
      <w:start w:val="12"/>
      <w:numFmt w:val="decimal"/>
      <w:lvlText w:val="%1"/>
      <w:lvlJc w:val="left"/>
      <w:pPr>
        <w:ind w:left="400" w:hanging="5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0" w:hanging="5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5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7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0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8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1" w:hanging="502"/>
      </w:pPr>
      <w:rPr>
        <w:rFonts w:hint="default"/>
        <w:lang w:val="pt-PT" w:eastAsia="en-US" w:bidi="ar-SA"/>
      </w:rPr>
    </w:lvl>
  </w:abstractNum>
  <w:abstractNum w:abstractNumId="21">
    <w:nsid w:val="4B2D4BAD"/>
    <w:multiLevelType w:val="hybridMultilevel"/>
    <w:tmpl w:val="D8CA6944"/>
    <w:lvl w:ilvl="0" w:tplc="B2DE7B5C">
      <w:start w:val="9"/>
      <w:numFmt w:val="lowerLetter"/>
      <w:lvlText w:val="%1)"/>
      <w:lvlJc w:val="left"/>
      <w:pPr>
        <w:ind w:left="2635" w:hanging="79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E34A43D8">
      <w:numFmt w:val="bullet"/>
      <w:lvlText w:val="•"/>
      <w:lvlJc w:val="left"/>
      <w:pPr>
        <w:ind w:left="3388" w:hanging="795"/>
      </w:pPr>
      <w:rPr>
        <w:rFonts w:hint="default"/>
        <w:lang w:val="pt-PT" w:eastAsia="en-US" w:bidi="ar-SA"/>
      </w:rPr>
    </w:lvl>
    <w:lvl w:ilvl="2" w:tplc="410CC01C">
      <w:numFmt w:val="bullet"/>
      <w:lvlText w:val="•"/>
      <w:lvlJc w:val="left"/>
      <w:pPr>
        <w:ind w:left="4137" w:hanging="795"/>
      </w:pPr>
      <w:rPr>
        <w:rFonts w:hint="default"/>
        <w:lang w:val="pt-PT" w:eastAsia="en-US" w:bidi="ar-SA"/>
      </w:rPr>
    </w:lvl>
    <w:lvl w:ilvl="3" w:tplc="8936427E">
      <w:numFmt w:val="bullet"/>
      <w:lvlText w:val="•"/>
      <w:lvlJc w:val="left"/>
      <w:pPr>
        <w:ind w:left="4885" w:hanging="795"/>
      </w:pPr>
      <w:rPr>
        <w:rFonts w:hint="default"/>
        <w:lang w:val="pt-PT" w:eastAsia="en-US" w:bidi="ar-SA"/>
      </w:rPr>
    </w:lvl>
    <w:lvl w:ilvl="4" w:tplc="42D688CE">
      <w:numFmt w:val="bullet"/>
      <w:lvlText w:val="•"/>
      <w:lvlJc w:val="left"/>
      <w:pPr>
        <w:ind w:left="5634" w:hanging="795"/>
      </w:pPr>
      <w:rPr>
        <w:rFonts w:hint="default"/>
        <w:lang w:val="pt-PT" w:eastAsia="en-US" w:bidi="ar-SA"/>
      </w:rPr>
    </w:lvl>
    <w:lvl w:ilvl="5" w:tplc="D94A6A78">
      <w:numFmt w:val="bullet"/>
      <w:lvlText w:val="•"/>
      <w:lvlJc w:val="left"/>
      <w:pPr>
        <w:ind w:left="6383" w:hanging="795"/>
      </w:pPr>
      <w:rPr>
        <w:rFonts w:hint="default"/>
        <w:lang w:val="pt-PT" w:eastAsia="en-US" w:bidi="ar-SA"/>
      </w:rPr>
    </w:lvl>
    <w:lvl w:ilvl="6" w:tplc="EC94B370">
      <w:numFmt w:val="bullet"/>
      <w:lvlText w:val="•"/>
      <w:lvlJc w:val="left"/>
      <w:pPr>
        <w:ind w:left="7131" w:hanging="795"/>
      </w:pPr>
      <w:rPr>
        <w:rFonts w:hint="default"/>
        <w:lang w:val="pt-PT" w:eastAsia="en-US" w:bidi="ar-SA"/>
      </w:rPr>
    </w:lvl>
    <w:lvl w:ilvl="7" w:tplc="44CA7BDC">
      <w:numFmt w:val="bullet"/>
      <w:lvlText w:val="•"/>
      <w:lvlJc w:val="left"/>
      <w:pPr>
        <w:ind w:left="7880" w:hanging="795"/>
      </w:pPr>
      <w:rPr>
        <w:rFonts w:hint="default"/>
        <w:lang w:val="pt-PT" w:eastAsia="en-US" w:bidi="ar-SA"/>
      </w:rPr>
    </w:lvl>
    <w:lvl w:ilvl="8" w:tplc="4DAE5EF4">
      <w:numFmt w:val="bullet"/>
      <w:lvlText w:val="•"/>
      <w:lvlJc w:val="left"/>
      <w:pPr>
        <w:ind w:left="8629" w:hanging="795"/>
      </w:pPr>
      <w:rPr>
        <w:rFonts w:hint="default"/>
        <w:lang w:val="pt-PT" w:eastAsia="en-US" w:bidi="ar-SA"/>
      </w:rPr>
    </w:lvl>
  </w:abstractNum>
  <w:abstractNum w:abstractNumId="22">
    <w:nsid w:val="4B3210C8"/>
    <w:multiLevelType w:val="multilevel"/>
    <w:tmpl w:val="05E22DA6"/>
    <w:lvl w:ilvl="0">
      <w:start w:val="1"/>
      <w:numFmt w:val="decimal"/>
      <w:lvlText w:val="%1."/>
      <w:lvlJc w:val="left"/>
      <w:pPr>
        <w:ind w:left="758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2" w:hanging="105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24" w:hanging="105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635" w:hanging="1056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660" w:hanging="10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680" w:hanging="10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20" w:hanging="10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40" w:hanging="10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135" w:hanging="1056"/>
      </w:pPr>
      <w:rPr>
        <w:rFonts w:hint="default"/>
        <w:lang w:val="pt-PT" w:eastAsia="en-US" w:bidi="ar-SA"/>
      </w:rPr>
    </w:lvl>
  </w:abstractNum>
  <w:abstractNum w:abstractNumId="23">
    <w:nsid w:val="537745BB"/>
    <w:multiLevelType w:val="multilevel"/>
    <w:tmpl w:val="D5C47BFC"/>
    <w:lvl w:ilvl="0">
      <w:start w:val="1"/>
      <w:numFmt w:val="lowerLetter"/>
      <w:lvlText w:val="%1)"/>
      <w:lvlJc w:val="left"/>
      <w:pPr>
        <w:ind w:left="2385" w:hanging="7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69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40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3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9" w:hanging="567"/>
      </w:pPr>
      <w:rPr>
        <w:rFonts w:hint="default"/>
        <w:lang w:val="pt-PT" w:eastAsia="en-US" w:bidi="ar-SA"/>
      </w:rPr>
    </w:lvl>
  </w:abstractNum>
  <w:abstractNum w:abstractNumId="24">
    <w:nsid w:val="54017CB7"/>
    <w:multiLevelType w:val="multilevel"/>
    <w:tmpl w:val="BE5C5596"/>
    <w:lvl w:ilvl="0">
      <w:start w:val="13"/>
      <w:numFmt w:val="decimal"/>
      <w:lvlText w:val="%1"/>
      <w:lvlJc w:val="left"/>
      <w:pPr>
        <w:ind w:left="400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0" w:hanging="5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7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8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1" w:hanging="504"/>
      </w:pPr>
      <w:rPr>
        <w:rFonts w:hint="default"/>
        <w:lang w:val="pt-PT" w:eastAsia="en-US" w:bidi="ar-SA"/>
      </w:rPr>
    </w:lvl>
  </w:abstractNum>
  <w:abstractNum w:abstractNumId="25">
    <w:nsid w:val="55420768"/>
    <w:multiLevelType w:val="multilevel"/>
    <w:tmpl w:val="B184AEFC"/>
    <w:lvl w:ilvl="0">
      <w:start w:val="2"/>
      <w:numFmt w:val="decimal"/>
      <w:lvlText w:val="%1"/>
      <w:lvlJc w:val="left"/>
      <w:pPr>
        <w:ind w:left="2128" w:hanging="1088"/>
      </w:pPr>
      <w:rPr>
        <w:rFonts w:hint="default"/>
        <w:lang w:val="pt-PT" w:eastAsia="en-US" w:bidi="ar-SA"/>
      </w:rPr>
    </w:lvl>
    <w:lvl w:ilvl="1">
      <w:start w:val="15"/>
      <w:numFmt w:val="decimal"/>
      <w:lvlText w:val="%1.%2"/>
      <w:lvlJc w:val="left"/>
      <w:pPr>
        <w:ind w:left="2128" w:hanging="108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8" w:hanging="108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8" w:hanging="108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22" w:hanging="10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3" w:hanging="10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3" w:hanging="10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4" w:hanging="10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5" w:hanging="1088"/>
      </w:pPr>
      <w:rPr>
        <w:rFonts w:hint="default"/>
        <w:lang w:val="pt-PT" w:eastAsia="en-US" w:bidi="ar-SA"/>
      </w:rPr>
    </w:lvl>
  </w:abstractNum>
  <w:abstractNum w:abstractNumId="26">
    <w:nsid w:val="57164021"/>
    <w:multiLevelType w:val="multilevel"/>
    <w:tmpl w:val="DF126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75E785F"/>
    <w:multiLevelType w:val="multilevel"/>
    <w:tmpl w:val="56AEB6BE"/>
    <w:lvl w:ilvl="0">
      <w:start w:val="9"/>
      <w:numFmt w:val="decimal"/>
      <w:lvlText w:val="%1"/>
      <w:lvlJc w:val="left"/>
      <w:pPr>
        <w:ind w:left="786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36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2" w:hanging="2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8" w:hanging="2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5" w:hanging="2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1" w:hanging="2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2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228"/>
      </w:pPr>
      <w:rPr>
        <w:rFonts w:hint="default"/>
        <w:lang w:val="pt-PT" w:eastAsia="en-US" w:bidi="ar-SA"/>
      </w:rPr>
    </w:lvl>
  </w:abstractNum>
  <w:abstractNum w:abstractNumId="28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1467731"/>
    <w:multiLevelType w:val="hybridMultilevel"/>
    <w:tmpl w:val="D9DAFE0E"/>
    <w:lvl w:ilvl="0" w:tplc="068EE8BC">
      <w:start w:val="1"/>
      <w:numFmt w:val="lowerLetter"/>
      <w:lvlText w:val="%1)"/>
      <w:lvlJc w:val="left"/>
      <w:pPr>
        <w:ind w:left="11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628FC2C">
      <w:numFmt w:val="bullet"/>
      <w:lvlText w:val="•"/>
      <w:lvlJc w:val="left"/>
      <w:pPr>
        <w:ind w:left="2020" w:hanging="360"/>
      </w:pPr>
      <w:rPr>
        <w:rFonts w:hint="default"/>
        <w:lang w:val="pt-PT" w:eastAsia="en-US" w:bidi="ar-SA"/>
      </w:rPr>
    </w:lvl>
    <w:lvl w:ilvl="2" w:tplc="ABA8C800">
      <w:numFmt w:val="bullet"/>
      <w:lvlText w:val="•"/>
      <w:lvlJc w:val="left"/>
      <w:pPr>
        <w:ind w:left="2921" w:hanging="360"/>
      </w:pPr>
      <w:rPr>
        <w:rFonts w:hint="default"/>
        <w:lang w:val="pt-PT" w:eastAsia="en-US" w:bidi="ar-SA"/>
      </w:rPr>
    </w:lvl>
    <w:lvl w:ilvl="3" w:tplc="1B66809E">
      <w:numFmt w:val="bullet"/>
      <w:lvlText w:val="•"/>
      <w:lvlJc w:val="left"/>
      <w:pPr>
        <w:ind w:left="3821" w:hanging="360"/>
      </w:pPr>
      <w:rPr>
        <w:rFonts w:hint="default"/>
        <w:lang w:val="pt-PT" w:eastAsia="en-US" w:bidi="ar-SA"/>
      </w:rPr>
    </w:lvl>
    <w:lvl w:ilvl="4" w:tplc="ABDE0F36">
      <w:numFmt w:val="bullet"/>
      <w:lvlText w:val="•"/>
      <w:lvlJc w:val="left"/>
      <w:pPr>
        <w:ind w:left="4722" w:hanging="360"/>
      </w:pPr>
      <w:rPr>
        <w:rFonts w:hint="default"/>
        <w:lang w:val="pt-PT" w:eastAsia="en-US" w:bidi="ar-SA"/>
      </w:rPr>
    </w:lvl>
    <w:lvl w:ilvl="5" w:tplc="E34EA9C8">
      <w:numFmt w:val="bullet"/>
      <w:lvlText w:val="•"/>
      <w:lvlJc w:val="left"/>
      <w:pPr>
        <w:ind w:left="5623" w:hanging="360"/>
      </w:pPr>
      <w:rPr>
        <w:rFonts w:hint="default"/>
        <w:lang w:val="pt-PT" w:eastAsia="en-US" w:bidi="ar-SA"/>
      </w:rPr>
    </w:lvl>
    <w:lvl w:ilvl="6" w:tplc="E37826CC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7" w:tplc="A53C8D30">
      <w:numFmt w:val="bullet"/>
      <w:lvlText w:val="•"/>
      <w:lvlJc w:val="left"/>
      <w:pPr>
        <w:ind w:left="7424" w:hanging="360"/>
      </w:pPr>
      <w:rPr>
        <w:rFonts w:hint="default"/>
        <w:lang w:val="pt-PT" w:eastAsia="en-US" w:bidi="ar-SA"/>
      </w:rPr>
    </w:lvl>
    <w:lvl w:ilvl="8" w:tplc="D488FBEA">
      <w:numFmt w:val="bullet"/>
      <w:lvlText w:val="•"/>
      <w:lvlJc w:val="left"/>
      <w:pPr>
        <w:ind w:left="8325" w:hanging="360"/>
      </w:pPr>
      <w:rPr>
        <w:rFonts w:hint="default"/>
        <w:lang w:val="pt-PT" w:eastAsia="en-US" w:bidi="ar-SA"/>
      </w:rPr>
    </w:lvl>
  </w:abstractNum>
  <w:abstractNum w:abstractNumId="30">
    <w:nsid w:val="639634B8"/>
    <w:multiLevelType w:val="multilevel"/>
    <w:tmpl w:val="6EBE09FE"/>
    <w:lvl w:ilvl="0">
      <w:start w:val="7"/>
      <w:numFmt w:val="decimal"/>
      <w:lvlText w:val="%1"/>
      <w:lvlJc w:val="left"/>
      <w:pPr>
        <w:ind w:left="400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0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97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4" w:hanging="360"/>
      </w:pPr>
      <w:rPr>
        <w:rFonts w:hint="default"/>
        <w:lang w:val="pt-PT" w:eastAsia="en-US" w:bidi="ar-SA"/>
      </w:rPr>
    </w:lvl>
  </w:abstractNum>
  <w:abstractNum w:abstractNumId="31">
    <w:nsid w:val="67125975"/>
    <w:multiLevelType w:val="multilevel"/>
    <w:tmpl w:val="4006A43C"/>
    <w:lvl w:ilvl="0">
      <w:start w:val="10"/>
      <w:numFmt w:val="decimal"/>
      <w:lvlText w:val="%1"/>
      <w:lvlJc w:val="left"/>
      <w:pPr>
        <w:ind w:left="400" w:hanging="5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0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0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17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0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8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1" w:hanging="660"/>
      </w:pPr>
      <w:rPr>
        <w:rFonts w:hint="default"/>
        <w:lang w:val="pt-PT" w:eastAsia="en-US" w:bidi="ar-SA"/>
      </w:rPr>
    </w:lvl>
  </w:abstractNum>
  <w:abstractNum w:abstractNumId="32">
    <w:nsid w:val="70816743"/>
    <w:multiLevelType w:val="hybridMultilevel"/>
    <w:tmpl w:val="99AAAB9A"/>
    <w:lvl w:ilvl="0" w:tplc="C71AA480">
      <w:start w:val="1"/>
      <w:numFmt w:val="decimal"/>
      <w:lvlText w:val="%1."/>
      <w:lvlJc w:val="left"/>
      <w:pPr>
        <w:ind w:left="880" w:hanging="48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425E67AA">
      <w:numFmt w:val="bullet"/>
      <w:lvlText w:val="•"/>
      <w:lvlJc w:val="left"/>
      <w:pPr>
        <w:ind w:left="1804" w:hanging="480"/>
      </w:pPr>
      <w:rPr>
        <w:rFonts w:hint="default"/>
        <w:lang w:val="pt-PT" w:eastAsia="en-US" w:bidi="ar-SA"/>
      </w:rPr>
    </w:lvl>
    <w:lvl w:ilvl="2" w:tplc="556C737A">
      <w:numFmt w:val="bullet"/>
      <w:lvlText w:val="•"/>
      <w:lvlJc w:val="left"/>
      <w:pPr>
        <w:ind w:left="2729" w:hanging="480"/>
      </w:pPr>
      <w:rPr>
        <w:rFonts w:hint="default"/>
        <w:lang w:val="pt-PT" w:eastAsia="en-US" w:bidi="ar-SA"/>
      </w:rPr>
    </w:lvl>
    <w:lvl w:ilvl="3" w:tplc="94EEFCA6">
      <w:numFmt w:val="bullet"/>
      <w:lvlText w:val="•"/>
      <w:lvlJc w:val="left"/>
      <w:pPr>
        <w:ind w:left="3653" w:hanging="480"/>
      </w:pPr>
      <w:rPr>
        <w:rFonts w:hint="default"/>
        <w:lang w:val="pt-PT" w:eastAsia="en-US" w:bidi="ar-SA"/>
      </w:rPr>
    </w:lvl>
    <w:lvl w:ilvl="4" w:tplc="0FE05B50">
      <w:numFmt w:val="bullet"/>
      <w:lvlText w:val="•"/>
      <w:lvlJc w:val="left"/>
      <w:pPr>
        <w:ind w:left="4578" w:hanging="480"/>
      </w:pPr>
      <w:rPr>
        <w:rFonts w:hint="default"/>
        <w:lang w:val="pt-PT" w:eastAsia="en-US" w:bidi="ar-SA"/>
      </w:rPr>
    </w:lvl>
    <w:lvl w:ilvl="5" w:tplc="A060E9B2">
      <w:numFmt w:val="bullet"/>
      <w:lvlText w:val="•"/>
      <w:lvlJc w:val="left"/>
      <w:pPr>
        <w:ind w:left="5503" w:hanging="480"/>
      </w:pPr>
      <w:rPr>
        <w:rFonts w:hint="default"/>
        <w:lang w:val="pt-PT" w:eastAsia="en-US" w:bidi="ar-SA"/>
      </w:rPr>
    </w:lvl>
    <w:lvl w:ilvl="6" w:tplc="16CA9376">
      <w:numFmt w:val="bullet"/>
      <w:lvlText w:val="•"/>
      <w:lvlJc w:val="left"/>
      <w:pPr>
        <w:ind w:left="6427" w:hanging="480"/>
      </w:pPr>
      <w:rPr>
        <w:rFonts w:hint="default"/>
        <w:lang w:val="pt-PT" w:eastAsia="en-US" w:bidi="ar-SA"/>
      </w:rPr>
    </w:lvl>
    <w:lvl w:ilvl="7" w:tplc="A0E85546">
      <w:numFmt w:val="bullet"/>
      <w:lvlText w:val="•"/>
      <w:lvlJc w:val="left"/>
      <w:pPr>
        <w:ind w:left="7352" w:hanging="480"/>
      </w:pPr>
      <w:rPr>
        <w:rFonts w:hint="default"/>
        <w:lang w:val="pt-PT" w:eastAsia="en-US" w:bidi="ar-SA"/>
      </w:rPr>
    </w:lvl>
    <w:lvl w:ilvl="8" w:tplc="D8F4A03C">
      <w:numFmt w:val="bullet"/>
      <w:lvlText w:val="•"/>
      <w:lvlJc w:val="left"/>
      <w:pPr>
        <w:ind w:left="8277" w:hanging="480"/>
      </w:pPr>
      <w:rPr>
        <w:rFonts w:hint="default"/>
        <w:lang w:val="pt-PT" w:eastAsia="en-US" w:bidi="ar-SA"/>
      </w:rPr>
    </w:lvl>
  </w:abstractNum>
  <w:abstractNum w:abstractNumId="33">
    <w:nsid w:val="74471C38"/>
    <w:multiLevelType w:val="hybridMultilevel"/>
    <w:tmpl w:val="A316FA78"/>
    <w:lvl w:ilvl="0" w:tplc="7C485106">
      <w:start w:val="1"/>
      <w:numFmt w:val="lowerLetter"/>
      <w:lvlText w:val="%1)"/>
      <w:lvlJc w:val="left"/>
      <w:pPr>
        <w:ind w:left="18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5A87CA4">
      <w:numFmt w:val="bullet"/>
      <w:lvlText w:val="•"/>
      <w:lvlJc w:val="left"/>
      <w:pPr>
        <w:ind w:left="2668" w:hanging="360"/>
      </w:pPr>
      <w:rPr>
        <w:rFonts w:hint="default"/>
        <w:lang w:val="pt-PT" w:eastAsia="en-US" w:bidi="ar-SA"/>
      </w:rPr>
    </w:lvl>
    <w:lvl w:ilvl="2" w:tplc="3CBC7A9E">
      <w:numFmt w:val="bullet"/>
      <w:lvlText w:val="•"/>
      <w:lvlJc w:val="left"/>
      <w:pPr>
        <w:ind w:left="3497" w:hanging="360"/>
      </w:pPr>
      <w:rPr>
        <w:rFonts w:hint="default"/>
        <w:lang w:val="pt-PT" w:eastAsia="en-US" w:bidi="ar-SA"/>
      </w:rPr>
    </w:lvl>
    <w:lvl w:ilvl="3" w:tplc="A25A07D6">
      <w:numFmt w:val="bullet"/>
      <w:lvlText w:val="•"/>
      <w:lvlJc w:val="left"/>
      <w:pPr>
        <w:ind w:left="4325" w:hanging="360"/>
      </w:pPr>
      <w:rPr>
        <w:rFonts w:hint="default"/>
        <w:lang w:val="pt-PT" w:eastAsia="en-US" w:bidi="ar-SA"/>
      </w:rPr>
    </w:lvl>
    <w:lvl w:ilvl="4" w:tplc="F39E84AA">
      <w:numFmt w:val="bullet"/>
      <w:lvlText w:val="•"/>
      <w:lvlJc w:val="left"/>
      <w:pPr>
        <w:ind w:left="5154" w:hanging="360"/>
      </w:pPr>
      <w:rPr>
        <w:rFonts w:hint="default"/>
        <w:lang w:val="pt-PT" w:eastAsia="en-US" w:bidi="ar-SA"/>
      </w:rPr>
    </w:lvl>
    <w:lvl w:ilvl="5" w:tplc="D66C9776">
      <w:numFmt w:val="bullet"/>
      <w:lvlText w:val="•"/>
      <w:lvlJc w:val="left"/>
      <w:pPr>
        <w:ind w:left="5983" w:hanging="360"/>
      </w:pPr>
      <w:rPr>
        <w:rFonts w:hint="default"/>
        <w:lang w:val="pt-PT" w:eastAsia="en-US" w:bidi="ar-SA"/>
      </w:rPr>
    </w:lvl>
    <w:lvl w:ilvl="6" w:tplc="EEACD1EC">
      <w:numFmt w:val="bullet"/>
      <w:lvlText w:val="•"/>
      <w:lvlJc w:val="left"/>
      <w:pPr>
        <w:ind w:left="6811" w:hanging="360"/>
      </w:pPr>
      <w:rPr>
        <w:rFonts w:hint="default"/>
        <w:lang w:val="pt-PT" w:eastAsia="en-US" w:bidi="ar-SA"/>
      </w:rPr>
    </w:lvl>
    <w:lvl w:ilvl="7" w:tplc="F176DC22">
      <w:numFmt w:val="bullet"/>
      <w:lvlText w:val="•"/>
      <w:lvlJc w:val="left"/>
      <w:pPr>
        <w:ind w:left="7640" w:hanging="360"/>
      </w:pPr>
      <w:rPr>
        <w:rFonts w:hint="default"/>
        <w:lang w:val="pt-PT" w:eastAsia="en-US" w:bidi="ar-SA"/>
      </w:rPr>
    </w:lvl>
    <w:lvl w:ilvl="8" w:tplc="C2B4FFA4">
      <w:numFmt w:val="bullet"/>
      <w:lvlText w:val="•"/>
      <w:lvlJc w:val="left"/>
      <w:pPr>
        <w:ind w:left="8469" w:hanging="360"/>
      </w:pPr>
      <w:rPr>
        <w:rFonts w:hint="default"/>
        <w:lang w:val="pt-PT" w:eastAsia="en-US" w:bidi="ar-SA"/>
      </w:rPr>
    </w:lvl>
  </w:abstractNum>
  <w:abstractNum w:abstractNumId="34">
    <w:nsid w:val="76736912"/>
    <w:multiLevelType w:val="multilevel"/>
    <w:tmpl w:val="57109DB4"/>
    <w:lvl w:ilvl="0">
      <w:start w:val="12"/>
      <w:numFmt w:val="decimal"/>
      <w:lvlText w:val="%1"/>
      <w:lvlJc w:val="left"/>
      <w:pPr>
        <w:ind w:left="1624" w:hanging="696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624" w:hanging="69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24" w:hanging="6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71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2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3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3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4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5" w:hanging="696"/>
      </w:pPr>
      <w:rPr>
        <w:rFonts w:hint="default"/>
        <w:lang w:val="pt-PT" w:eastAsia="en-US" w:bidi="ar-SA"/>
      </w:rPr>
    </w:lvl>
  </w:abstractNum>
  <w:abstractNum w:abstractNumId="35">
    <w:nsid w:val="76C23B3F"/>
    <w:multiLevelType w:val="multilevel"/>
    <w:tmpl w:val="583A1A06"/>
    <w:lvl w:ilvl="0">
      <w:start w:val="22"/>
      <w:numFmt w:val="decimal"/>
      <w:lvlText w:val="%1"/>
      <w:lvlJc w:val="left"/>
      <w:pPr>
        <w:ind w:left="2524" w:hanging="104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24" w:hanging="104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524" w:hanging="1047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24" w:hanging="104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562" w:hanging="10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23" w:hanging="10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3" w:hanging="10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4" w:hanging="10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5" w:hanging="1047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24"/>
  </w:num>
  <w:num w:numId="3">
    <w:abstractNumId w:val="20"/>
  </w:num>
  <w:num w:numId="4">
    <w:abstractNumId w:val="31"/>
  </w:num>
  <w:num w:numId="5">
    <w:abstractNumId w:val="27"/>
  </w:num>
  <w:num w:numId="6">
    <w:abstractNumId w:val="15"/>
  </w:num>
  <w:num w:numId="7">
    <w:abstractNumId w:val="9"/>
  </w:num>
  <w:num w:numId="8">
    <w:abstractNumId w:val="29"/>
  </w:num>
  <w:num w:numId="9">
    <w:abstractNumId w:val="30"/>
  </w:num>
  <w:num w:numId="10">
    <w:abstractNumId w:val="5"/>
  </w:num>
  <w:num w:numId="11">
    <w:abstractNumId w:val="3"/>
  </w:num>
  <w:num w:numId="12">
    <w:abstractNumId w:val="18"/>
  </w:num>
  <w:num w:numId="13">
    <w:abstractNumId w:val="13"/>
  </w:num>
  <w:num w:numId="14">
    <w:abstractNumId w:val="4"/>
  </w:num>
  <w:num w:numId="15">
    <w:abstractNumId w:val="35"/>
  </w:num>
  <w:num w:numId="16">
    <w:abstractNumId w:val="2"/>
  </w:num>
  <w:num w:numId="17">
    <w:abstractNumId w:val="6"/>
  </w:num>
  <w:num w:numId="18">
    <w:abstractNumId w:val="8"/>
  </w:num>
  <w:num w:numId="19">
    <w:abstractNumId w:val="23"/>
  </w:num>
  <w:num w:numId="20">
    <w:abstractNumId w:val="34"/>
  </w:num>
  <w:num w:numId="21">
    <w:abstractNumId w:val="16"/>
  </w:num>
  <w:num w:numId="22">
    <w:abstractNumId w:val="10"/>
  </w:num>
  <w:num w:numId="23">
    <w:abstractNumId w:val="7"/>
  </w:num>
  <w:num w:numId="24">
    <w:abstractNumId w:val="0"/>
  </w:num>
  <w:num w:numId="25">
    <w:abstractNumId w:val="17"/>
  </w:num>
  <w:num w:numId="26">
    <w:abstractNumId w:val="11"/>
  </w:num>
  <w:num w:numId="27">
    <w:abstractNumId w:val="33"/>
  </w:num>
  <w:num w:numId="28">
    <w:abstractNumId w:val="25"/>
  </w:num>
  <w:num w:numId="29">
    <w:abstractNumId w:val="21"/>
  </w:num>
  <w:num w:numId="30">
    <w:abstractNumId w:val="22"/>
  </w:num>
  <w:num w:numId="31">
    <w:abstractNumId w:val="32"/>
  </w:num>
  <w:num w:numId="32">
    <w:abstractNumId w:val="19"/>
  </w:num>
  <w:num w:numId="33">
    <w:abstractNumId w:val="26"/>
  </w:num>
  <w:num w:numId="34">
    <w:abstractNumId w:val="14"/>
  </w:num>
  <w:num w:numId="35">
    <w:abstractNumId w:val="28"/>
  </w:num>
  <w:num w:numId="36">
    <w:abstractNumId w:val="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494B"/>
    <w:rsid w:val="00025140"/>
    <w:rsid w:val="00026326"/>
    <w:rsid w:val="00033D42"/>
    <w:rsid w:val="00050F98"/>
    <w:rsid w:val="00055CC2"/>
    <w:rsid w:val="00063136"/>
    <w:rsid w:val="00080333"/>
    <w:rsid w:val="000858DD"/>
    <w:rsid w:val="00085B29"/>
    <w:rsid w:val="00091259"/>
    <w:rsid w:val="00093325"/>
    <w:rsid w:val="000974C5"/>
    <w:rsid w:val="000A52C3"/>
    <w:rsid w:val="000B0DC3"/>
    <w:rsid w:val="000B1940"/>
    <w:rsid w:val="000B6DCD"/>
    <w:rsid w:val="000D0CB5"/>
    <w:rsid w:val="000D10D1"/>
    <w:rsid w:val="000D16F4"/>
    <w:rsid w:val="000E56C5"/>
    <w:rsid w:val="000E6BE8"/>
    <w:rsid w:val="000E70E7"/>
    <w:rsid w:val="000F58E9"/>
    <w:rsid w:val="000F6203"/>
    <w:rsid w:val="001176FB"/>
    <w:rsid w:val="001372EE"/>
    <w:rsid w:val="00144333"/>
    <w:rsid w:val="0014449A"/>
    <w:rsid w:val="0014475F"/>
    <w:rsid w:val="00147C60"/>
    <w:rsid w:val="001506DB"/>
    <w:rsid w:val="001546DA"/>
    <w:rsid w:val="00162B18"/>
    <w:rsid w:val="001646E0"/>
    <w:rsid w:val="00166AA6"/>
    <w:rsid w:val="00176490"/>
    <w:rsid w:val="0018364C"/>
    <w:rsid w:val="00190C57"/>
    <w:rsid w:val="001936FA"/>
    <w:rsid w:val="001C03BC"/>
    <w:rsid w:val="001C2058"/>
    <w:rsid w:val="001C3043"/>
    <w:rsid w:val="001C7F75"/>
    <w:rsid w:val="001D0377"/>
    <w:rsid w:val="001D47CB"/>
    <w:rsid w:val="001F1063"/>
    <w:rsid w:val="001F3B01"/>
    <w:rsid w:val="001F60A5"/>
    <w:rsid w:val="0020207D"/>
    <w:rsid w:val="00205846"/>
    <w:rsid w:val="00260658"/>
    <w:rsid w:val="00261742"/>
    <w:rsid w:val="00266389"/>
    <w:rsid w:val="0027100E"/>
    <w:rsid w:val="00274BD5"/>
    <w:rsid w:val="00282B9D"/>
    <w:rsid w:val="002877D3"/>
    <w:rsid w:val="00293DE6"/>
    <w:rsid w:val="002A171A"/>
    <w:rsid w:val="002C294E"/>
    <w:rsid w:val="002C3B9A"/>
    <w:rsid w:val="002C434E"/>
    <w:rsid w:val="002E2A97"/>
    <w:rsid w:val="002F23C2"/>
    <w:rsid w:val="002F56D6"/>
    <w:rsid w:val="003121C4"/>
    <w:rsid w:val="00324B9C"/>
    <w:rsid w:val="00330777"/>
    <w:rsid w:val="00331681"/>
    <w:rsid w:val="00342058"/>
    <w:rsid w:val="00342F30"/>
    <w:rsid w:val="00346532"/>
    <w:rsid w:val="00346D5C"/>
    <w:rsid w:val="003514F8"/>
    <w:rsid w:val="00361BA9"/>
    <w:rsid w:val="00370AE0"/>
    <w:rsid w:val="00395086"/>
    <w:rsid w:val="003A2235"/>
    <w:rsid w:val="003C0FF9"/>
    <w:rsid w:val="003E5E98"/>
    <w:rsid w:val="003F7FF2"/>
    <w:rsid w:val="00414A2C"/>
    <w:rsid w:val="00431E7A"/>
    <w:rsid w:val="00454F24"/>
    <w:rsid w:val="00455AC8"/>
    <w:rsid w:val="00456E44"/>
    <w:rsid w:val="00477C86"/>
    <w:rsid w:val="00496ED5"/>
    <w:rsid w:val="004A3C87"/>
    <w:rsid w:val="004A5E24"/>
    <w:rsid w:val="004B426E"/>
    <w:rsid w:val="004D087D"/>
    <w:rsid w:val="004D0AFD"/>
    <w:rsid w:val="004D0D3D"/>
    <w:rsid w:val="004E171B"/>
    <w:rsid w:val="004E380C"/>
    <w:rsid w:val="004F4F5B"/>
    <w:rsid w:val="004F603C"/>
    <w:rsid w:val="004F6554"/>
    <w:rsid w:val="00507676"/>
    <w:rsid w:val="0050780D"/>
    <w:rsid w:val="00507C19"/>
    <w:rsid w:val="00512FEC"/>
    <w:rsid w:val="00520FC2"/>
    <w:rsid w:val="00546BDD"/>
    <w:rsid w:val="00553F6B"/>
    <w:rsid w:val="00555EC0"/>
    <w:rsid w:val="0055678C"/>
    <w:rsid w:val="00570FB7"/>
    <w:rsid w:val="005733DE"/>
    <w:rsid w:val="005A6FC8"/>
    <w:rsid w:val="005B16C0"/>
    <w:rsid w:val="005B42AE"/>
    <w:rsid w:val="005C0240"/>
    <w:rsid w:val="005D2730"/>
    <w:rsid w:val="005F6AE1"/>
    <w:rsid w:val="006004C7"/>
    <w:rsid w:val="0060244A"/>
    <w:rsid w:val="00607989"/>
    <w:rsid w:val="006134EF"/>
    <w:rsid w:val="00617901"/>
    <w:rsid w:val="00625B62"/>
    <w:rsid w:val="006322E8"/>
    <w:rsid w:val="00641E03"/>
    <w:rsid w:val="00655D17"/>
    <w:rsid w:val="00665D3B"/>
    <w:rsid w:val="00666078"/>
    <w:rsid w:val="00677739"/>
    <w:rsid w:val="006803FC"/>
    <w:rsid w:val="0068323D"/>
    <w:rsid w:val="00690FE9"/>
    <w:rsid w:val="0069148D"/>
    <w:rsid w:val="00694696"/>
    <w:rsid w:val="006B3673"/>
    <w:rsid w:val="006C5B70"/>
    <w:rsid w:val="006C5EA8"/>
    <w:rsid w:val="006C7D6C"/>
    <w:rsid w:val="006D06A2"/>
    <w:rsid w:val="006F3593"/>
    <w:rsid w:val="0070091D"/>
    <w:rsid w:val="0070632E"/>
    <w:rsid w:val="00725AED"/>
    <w:rsid w:val="00726A55"/>
    <w:rsid w:val="00753341"/>
    <w:rsid w:val="00757E8D"/>
    <w:rsid w:val="0076578D"/>
    <w:rsid w:val="007672C0"/>
    <w:rsid w:val="00776F92"/>
    <w:rsid w:val="00783A3C"/>
    <w:rsid w:val="007858FF"/>
    <w:rsid w:val="00797BB3"/>
    <w:rsid w:val="007D5B0C"/>
    <w:rsid w:val="007D66E6"/>
    <w:rsid w:val="007E1F31"/>
    <w:rsid w:val="00816382"/>
    <w:rsid w:val="008260B6"/>
    <w:rsid w:val="00840EB8"/>
    <w:rsid w:val="00842E70"/>
    <w:rsid w:val="00847529"/>
    <w:rsid w:val="008752BC"/>
    <w:rsid w:val="00886F69"/>
    <w:rsid w:val="00890A0C"/>
    <w:rsid w:val="008C6E46"/>
    <w:rsid w:val="009000A6"/>
    <w:rsid w:val="00916738"/>
    <w:rsid w:val="00917445"/>
    <w:rsid w:val="009402D7"/>
    <w:rsid w:val="00940C57"/>
    <w:rsid w:val="00964006"/>
    <w:rsid w:val="00964230"/>
    <w:rsid w:val="0098483D"/>
    <w:rsid w:val="00985D56"/>
    <w:rsid w:val="00994DD7"/>
    <w:rsid w:val="009A55BC"/>
    <w:rsid w:val="009A5CAD"/>
    <w:rsid w:val="009C21D1"/>
    <w:rsid w:val="009C5919"/>
    <w:rsid w:val="009C7EFE"/>
    <w:rsid w:val="009C7F41"/>
    <w:rsid w:val="00A14AED"/>
    <w:rsid w:val="00A15EA3"/>
    <w:rsid w:val="00A16269"/>
    <w:rsid w:val="00A1676A"/>
    <w:rsid w:val="00A16EBE"/>
    <w:rsid w:val="00A2372A"/>
    <w:rsid w:val="00A37933"/>
    <w:rsid w:val="00A431F2"/>
    <w:rsid w:val="00A43EE4"/>
    <w:rsid w:val="00A534C3"/>
    <w:rsid w:val="00A54D5E"/>
    <w:rsid w:val="00A65DE4"/>
    <w:rsid w:val="00A77FC6"/>
    <w:rsid w:val="00A8344C"/>
    <w:rsid w:val="00A93364"/>
    <w:rsid w:val="00A95D0B"/>
    <w:rsid w:val="00AA0C21"/>
    <w:rsid w:val="00AA30E0"/>
    <w:rsid w:val="00AB72E8"/>
    <w:rsid w:val="00AC5DBA"/>
    <w:rsid w:val="00AD2677"/>
    <w:rsid w:val="00AE39E5"/>
    <w:rsid w:val="00AE571D"/>
    <w:rsid w:val="00AF0F90"/>
    <w:rsid w:val="00AF3A3B"/>
    <w:rsid w:val="00B01B90"/>
    <w:rsid w:val="00B316CF"/>
    <w:rsid w:val="00B41C39"/>
    <w:rsid w:val="00B60261"/>
    <w:rsid w:val="00B60AD3"/>
    <w:rsid w:val="00B623C3"/>
    <w:rsid w:val="00B6366D"/>
    <w:rsid w:val="00B65801"/>
    <w:rsid w:val="00B75BD5"/>
    <w:rsid w:val="00B83734"/>
    <w:rsid w:val="00B8593C"/>
    <w:rsid w:val="00B8695B"/>
    <w:rsid w:val="00B918D6"/>
    <w:rsid w:val="00B92748"/>
    <w:rsid w:val="00BA0361"/>
    <w:rsid w:val="00BB2CC2"/>
    <w:rsid w:val="00BB3B18"/>
    <w:rsid w:val="00BB72B7"/>
    <w:rsid w:val="00BC03BB"/>
    <w:rsid w:val="00BD0060"/>
    <w:rsid w:val="00BF1F62"/>
    <w:rsid w:val="00BF24BA"/>
    <w:rsid w:val="00BF4AE3"/>
    <w:rsid w:val="00BF7459"/>
    <w:rsid w:val="00C11B45"/>
    <w:rsid w:val="00C30B45"/>
    <w:rsid w:val="00C362CD"/>
    <w:rsid w:val="00C41918"/>
    <w:rsid w:val="00C77363"/>
    <w:rsid w:val="00C84B99"/>
    <w:rsid w:val="00C86AF5"/>
    <w:rsid w:val="00CB5E89"/>
    <w:rsid w:val="00CC1FC0"/>
    <w:rsid w:val="00CC448F"/>
    <w:rsid w:val="00CC7C60"/>
    <w:rsid w:val="00CD5255"/>
    <w:rsid w:val="00CE60AA"/>
    <w:rsid w:val="00CF0816"/>
    <w:rsid w:val="00CF389A"/>
    <w:rsid w:val="00CF3BD3"/>
    <w:rsid w:val="00CF6102"/>
    <w:rsid w:val="00D024DA"/>
    <w:rsid w:val="00D04D8A"/>
    <w:rsid w:val="00D41006"/>
    <w:rsid w:val="00D43393"/>
    <w:rsid w:val="00D53010"/>
    <w:rsid w:val="00D537E8"/>
    <w:rsid w:val="00D5388B"/>
    <w:rsid w:val="00D66675"/>
    <w:rsid w:val="00D763E8"/>
    <w:rsid w:val="00D76DAB"/>
    <w:rsid w:val="00D8494B"/>
    <w:rsid w:val="00D86C07"/>
    <w:rsid w:val="00D979A1"/>
    <w:rsid w:val="00DA4329"/>
    <w:rsid w:val="00DA72DF"/>
    <w:rsid w:val="00DB6C87"/>
    <w:rsid w:val="00DC06F0"/>
    <w:rsid w:val="00DC3554"/>
    <w:rsid w:val="00DC4197"/>
    <w:rsid w:val="00DD15C2"/>
    <w:rsid w:val="00DE14A5"/>
    <w:rsid w:val="00DF2F2C"/>
    <w:rsid w:val="00E00E9E"/>
    <w:rsid w:val="00E020B1"/>
    <w:rsid w:val="00E04E21"/>
    <w:rsid w:val="00E075E3"/>
    <w:rsid w:val="00E15EEE"/>
    <w:rsid w:val="00E17EA0"/>
    <w:rsid w:val="00E23DB8"/>
    <w:rsid w:val="00E44C9E"/>
    <w:rsid w:val="00E5074E"/>
    <w:rsid w:val="00E5650C"/>
    <w:rsid w:val="00E650F7"/>
    <w:rsid w:val="00E674AC"/>
    <w:rsid w:val="00E73E17"/>
    <w:rsid w:val="00E74994"/>
    <w:rsid w:val="00E856A3"/>
    <w:rsid w:val="00E91615"/>
    <w:rsid w:val="00E91CF4"/>
    <w:rsid w:val="00E9396A"/>
    <w:rsid w:val="00ED011F"/>
    <w:rsid w:val="00ED04E5"/>
    <w:rsid w:val="00EE197C"/>
    <w:rsid w:val="00EE253F"/>
    <w:rsid w:val="00EE2933"/>
    <w:rsid w:val="00EF25E4"/>
    <w:rsid w:val="00F26AC3"/>
    <w:rsid w:val="00F26FB5"/>
    <w:rsid w:val="00F31268"/>
    <w:rsid w:val="00F469D4"/>
    <w:rsid w:val="00F475FB"/>
    <w:rsid w:val="00F77D1C"/>
    <w:rsid w:val="00F84C68"/>
    <w:rsid w:val="00F90999"/>
    <w:rsid w:val="00FB0280"/>
    <w:rsid w:val="00FB5F7E"/>
    <w:rsid w:val="00FC1266"/>
    <w:rsid w:val="00FD11B8"/>
    <w:rsid w:val="00FD7378"/>
    <w:rsid w:val="00FE3025"/>
    <w:rsid w:val="00FF1C49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2DF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0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E91615"/>
    <w:pPr>
      <w:keepNext/>
      <w:suppressAutoHyphens/>
      <w:autoSpaceDE/>
      <w:autoSpaceDN/>
      <w:jc w:val="both"/>
      <w:outlineLvl w:val="1"/>
    </w:pPr>
    <w:rPr>
      <w:rFonts w:eastAsia="Arial Unicode MS"/>
      <w:b/>
      <w:bCs/>
      <w:sz w:val="24"/>
      <w:szCs w:val="20"/>
      <w:lang w:val="pt-BR" w:eastAsia="pt-BR"/>
    </w:rPr>
  </w:style>
  <w:style w:type="paragraph" w:styleId="Ttulo3">
    <w:name w:val="heading 3"/>
    <w:basedOn w:val="Normal"/>
    <w:next w:val="Normal"/>
    <w:link w:val="Ttulo3Char"/>
    <w:qFormat/>
    <w:rsid w:val="00E91615"/>
    <w:pPr>
      <w:keepNext/>
      <w:tabs>
        <w:tab w:val="left" w:pos="8820"/>
      </w:tabs>
      <w:suppressAutoHyphens/>
      <w:autoSpaceDE/>
      <w:autoSpaceDN/>
      <w:ind w:right="18"/>
      <w:jc w:val="both"/>
      <w:outlineLvl w:val="2"/>
    </w:pPr>
    <w:rPr>
      <w:rFonts w:eastAsia="Arial Unicode MS"/>
      <w:b/>
      <w:sz w:val="24"/>
      <w:szCs w:val="20"/>
      <w:lang w:val="pt-BR" w:eastAsia="pt-BR"/>
    </w:rPr>
  </w:style>
  <w:style w:type="paragraph" w:styleId="Ttulo4">
    <w:name w:val="heading 4"/>
    <w:basedOn w:val="Normal"/>
    <w:next w:val="Normal"/>
    <w:link w:val="Ttulo4Char"/>
    <w:qFormat/>
    <w:rsid w:val="00E91615"/>
    <w:pPr>
      <w:keepNext/>
      <w:shd w:val="clear" w:color="auto" w:fill="FFFFFF"/>
      <w:suppressAutoHyphens/>
      <w:autoSpaceDE/>
      <w:autoSpaceDN/>
      <w:jc w:val="both"/>
      <w:outlineLvl w:val="3"/>
    </w:pPr>
    <w:rPr>
      <w:rFonts w:eastAsia="Arial Unicode MS"/>
      <w:b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3"/>
      <w:ind w:left="24"/>
      <w:jc w:val="center"/>
    </w:pPr>
    <w:rPr>
      <w:b/>
      <w:bCs/>
    </w:rPr>
  </w:style>
  <w:style w:type="paragraph" w:styleId="Sumrio2">
    <w:name w:val="toc 2"/>
    <w:basedOn w:val="Normal"/>
    <w:uiPriority w:val="1"/>
    <w:qFormat/>
    <w:pPr>
      <w:spacing w:before="120"/>
      <w:ind w:left="1120" w:hanging="721"/>
    </w:pPr>
    <w:rPr>
      <w:rFonts w:ascii="Calibri" w:eastAsia="Calibri" w:hAnsi="Calibri" w:cs="Calibri"/>
      <w:b/>
      <w:bCs/>
    </w:rPr>
  </w:style>
  <w:style w:type="paragraph" w:styleId="Sumrio3">
    <w:name w:val="toc 3"/>
    <w:basedOn w:val="Normal"/>
    <w:uiPriority w:val="1"/>
    <w:qFormat/>
    <w:pPr>
      <w:spacing w:before="120"/>
      <w:ind w:left="621"/>
    </w:pPr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pPr>
      <w:ind w:left="1192"/>
      <w:jc w:val="both"/>
    </w:pPr>
  </w:style>
  <w:style w:type="paragraph" w:styleId="PargrafodaLista">
    <w:name w:val="List Paragraph"/>
    <w:basedOn w:val="Normal"/>
    <w:link w:val="PargrafodaListaChar"/>
    <w:uiPriority w:val="34"/>
    <w:qFormat/>
    <w:pPr>
      <w:ind w:left="1192" w:hanging="4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encabezado,Heading 1a"/>
    <w:basedOn w:val="Normal"/>
    <w:link w:val="CabealhoChar"/>
    <w:unhideWhenUsed/>
    <w:rsid w:val="002877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eading 1a Char"/>
    <w:basedOn w:val="Fontepargpadro"/>
    <w:link w:val="Cabealho"/>
    <w:rsid w:val="002877D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77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77D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20207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0207D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17EA0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0F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F98"/>
    <w:rPr>
      <w:rFonts w:ascii="Tahoma" w:eastAsia="Times New Roman" w:hAnsi="Tahoma" w:cs="Tahoma"/>
      <w:sz w:val="16"/>
      <w:szCs w:val="16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E91615"/>
  </w:style>
  <w:style w:type="character" w:customStyle="1" w:styleId="Ttulo1Char">
    <w:name w:val="Título 1 Char"/>
    <w:basedOn w:val="Fontepargpadro"/>
    <w:link w:val="Ttulo1"/>
    <w:uiPriority w:val="9"/>
    <w:rsid w:val="00E91615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elacomgrade1">
    <w:name w:val="Tabela com grade1"/>
    <w:basedOn w:val="Tabelanormal"/>
    <w:next w:val="Tabelacomgrade"/>
    <w:uiPriority w:val="39"/>
    <w:rsid w:val="00E91615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E91615"/>
    <w:pPr>
      <w:widowControl/>
      <w:autoSpaceDE/>
      <w:autoSpaceDN/>
      <w:jc w:val="center"/>
    </w:pPr>
    <w:rPr>
      <w:rFonts w:ascii="Arial" w:hAnsi="Arial" w:cs="Arial"/>
      <w:b/>
      <w:bCs/>
      <w:sz w:val="24"/>
      <w:szCs w:val="24"/>
      <w:lang w:val="pt-BR" w:eastAsia="pt-BR"/>
    </w:rPr>
  </w:style>
  <w:style w:type="paragraph" w:customStyle="1" w:styleId="SemEspaamento1">
    <w:name w:val="Sem Espaçamento1"/>
    <w:next w:val="SemEspaamento"/>
    <w:uiPriority w:val="1"/>
    <w:qFormat/>
    <w:rsid w:val="00E91615"/>
    <w:pPr>
      <w:widowControl/>
      <w:autoSpaceDE/>
      <w:autoSpaceDN/>
    </w:pPr>
    <w:rPr>
      <w:lang w:val="pt-BR"/>
    </w:rPr>
  </w:style>
  <w:style w:type="table" w:customStyle="1" w:styleId="Tabelacomgrade11">
    <w:name w:val="Tabela com grade11"/>
    <w:basedOn w:val="Tabelanormal"/>
    <w:next w:val="Tabelacomgrade"/>
    <w:uiPriority w:val="39"/>
    <w:rsid w:val="00E91615"/>
    <w:pPr>
      <w:widowControl/>
      <w:autoSpaceDE/>
      <w:autoSpaceDN/>
      <w:ind w:firstLine="709"/>
      <w:jc w:val="both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E91615"/>
  </w:style>
  <w:style w:type="paragraph" w:styleId="Corpodetexto3">
    <w:name w:val="Body Text 3"/>
    <w:basedOn w:val="Normal"/>
    <w:link w:val="Corpodetexto3Char"/>
    <w:uiPriority w:val="99"/>
    <w:unhideWhenUsed/>
    <w:rsid w:val="00E91615"/>
    <w:pPr>
      <w:widowControl/>
      <w:autoSpaceDE/>
      <w:autoSpaceDN/>
      <w:spacing w:after="120"/>
    </w:pPr>
    <w:rPr>
      <w:sz w:val="16"/>
      <w:szCs w:val="16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91615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character" w:customStyle="1" w:styleId="a-size-large">
    <w:name w:val="a-size-large"/>
    <w:basedOn w:val="Fontepargpadro"/>
    <w:rsid w:val="00E91615"/>
  </w:style>
  <w:style w:type="character" w:customStyle="1" w:styleId="vtex-store-components-3-x-productbrand">
    <w:name w:val="vtex-store-components-3-x-productbrand"/>
    <w:basedOn w:val="Fontepargpadro"/>
    <w:rsid w:val="00E91615"/>
  </w:style>
  <w:style w:type="table" w:customStyle="1" w:styleId="Tabelacomgrade3">
    <w:name w:val="Tabela com grade3"/>
    <w:basedOn w:val="Tabelanormal"/>
    <w:next w:val="Tabelacomgrade"/>
    <w:uiPriority w:val="5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E91615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Normal"/>
    <w:rsid w:val="00E91615"/>
    <w:pPr>
      <w:widowControl/>
      <w:autoSpaceDE/>
      <w:autoSpaceDN/>
      <w:spacing w:before="100" w:beforeAutospacing="1" w:after="100" w:afterAutospacing="1"/>
    </w:pPr>
    <w:rPr>
      <w:rFonts w:ascii="Calibri" w:hAnsi="Calibri"/>
      <w:lang w:val="pt-BR" w:eastAsia="pt-BR"/>
    </w:rPr>
  </w:style>
  <w:style w:type="paragraph" w:customStyle="1" w:styleId="xl65">
    <w:name w:val="xl65"/>
    <w:basedOn w:val="Normal"/>
    <w:rsid w:val="00E91615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66">
    <w:name w:val="xl66"/>
    <w:basedOn w:val="Normal"/>
    <w:rsid w:val="00E91615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67">
    <w:name w:val="xl67"/>
    <w:basedOn w:val="Normal"/>
    <w:rsid w:val="00E916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val="pt-BR" w:eastAsia="pt-BR"/>
    </w:rPr>
  </w:style>
  <w:style w:type="paragraph" w:customStyle="1" w:styleId="xl68">
    <w:name w:val="xl68"/>
    <w:basedOn w:val="Normal"/>
    <w:rsid w:val="00E916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pt-BR" w:eastAsia="pt-BR"/>
    </w:rPr>
  </w:style>
  <w:style w:type="paragraph" w:customStyle="1" w:styleId="xl69">
    <w:name w:val="xl69"/>
    <w:basedOn w:val="Normal"/>
    <w:rsid w:val="00E916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val="pt-BR" w:eastAsia="pt-BR"/>
    </w:rPr>
  </w:style>
  <w:style w:type="paragraph" w:customStyle="1" w:styleId="xl70">
    <w:name w:val="xl70"/>
    <w:basedOn w:val="Normal"/>
    <w:rsid w:val="00E916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val="pt-BR" w:eastAsia="pt-BR"/>
    </w:rPr>
  </w:style>
  <w:style w:type="paragraph" w:customStyle="1" w:styleId="xl71">
    <w:name w:val="xl71"/>
    <w:basedOn w:val="Normal"/>
    <w:rsid w:val="00E916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pt-BR" w:eastAsia="pt-BR"/>
    </w:rPr>
  </w:style>
  <w:style w:type="paragraph" w:customStyle="1" w:styleId="xl72">
    <w:name w:val="xl72"/>
    <w:basedOn w:val="Normal"/>
    <w:rsid w:val="00E916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SemEspaamento2">
    <w:name w:val="Sem Espaçamento2"/>
    <w:next w:val="SemEspaamento"/>
    <w:uiPriority w:val="1"/>
    <w:qFormat/>
    <w:rsid w:val="00E91615"/>
    <w:pPr>
      <w:widowControl/>
      <w:autoSpaceDE/>
      <w:autoSpaceDN/>
    </w:pPr>
    <w:rPr>
      <w:lang w:val="pt-BR"/>
    </w:rPr>
  </w:style>
  <w:style w:type="paragraph" w:customStyle="1" w:styleId="xl73">
    <w:name w:val="xl73"/>
    <w:basedOn w:val="Normal"/>
    <w:rsid w:val="00E916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74">
    <w:name w:val="xl74"/>
    <w:basedOn w:val="Normal"/>
    <w:rsid w:val="00E916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75">
    <w:name w:val="xl75"/>
    <w:basedOn w:val="Normal"/>
    <w:rsid w:val="00E916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76">
    <w:name w:val="xl76"/>
    <w:basedOn w:val="Normal"/>
    <w:rsid w:val="00E916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77">
    <w:name w:val="xl77"/>
    <w:basedOn w:val="Normal"/>
    <w:rsid w:val="00E9161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78">
    <w:name w:val="xl78"/>
    <w:basedOn w:val="Normal"/>
    <w:rsid w:val="00E91615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79">
    <w:name w:val="xl79"/>
    <w:basedOn w:val="Normal"/>
    <w:rsid w:val="00E916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numbering" w:customStyle="1" w:styleId="Semlista2">
    <w:name w:val="Sem lista2"/>
    <w:next w:val="Semlista"/>
    <w:uiPriority w:val="99"/>
    <w:semiHidden/>
    <w:unhideWhenUsed/>
    <w:rsid w:val="00E91615"/>
  </w:style>
  <w:style w:type="table" w:customStyle="1" w:styleId="Tabelacomgrade4">
    <w:name w:val="Tabela com grade4"/>
    <w:basedOn w:val="Tabelanormal"/>
    <w:next w:val="Tabelacomgrade"/>
    <w:uiPriority w:val="5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91615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91615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11">
    <w:name w:val="Tabela com grade111"/>
    <w:basedOn w:val="Tabelanormal"/>
    <w:uiPriority w:val="3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1">
    <w:name w:val="Tabela com grade1111"/>
    <w:basedOn w:val="Tabelanormal"/>
    <w:uiPriority w:val="39"/>
    <w:rsid w:val="00E91615"/>
    <w:pPr>
      <w:widowControl/>
      <w:autoSpaceDE/>
      <w:autoSpaceDN/>
      <w:ind w:firstLine="709"/>
      <w:jc w:val="both"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qFormat/>
    <w:rsid w:val="00E91615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E91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91615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rsid w:val="00E91615"/>
    <w:rPr>
      <w:rFonts w:ascii="Times New Roman" w:eastAsia="Arial Unicode MS" w:hAnsi="Times New Roman" w:cs="Times New Roman"/>
      <w:b/>
      <w:bCs/>
      <w:sz w:val="24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"/>
    <w:rsid w:val="00E91615"/>
    <w:rPr>
      <w:rFonts w:ascii="Times New Roman" w:eastAsia="Arial Unicode MS" w:hAnsi="Times New Roman" w:cs="Times New Roman"/>
      <w:b/>
      <w:sz w:val="24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rsid w:val="00E91615"/>
    <w:rPr>
      <w:rFonts w:ascii="Times New Roman" w:eastAsia="Arial Unicode MS" w:hAnsi="Times New Roman" w:cs="Times New Roman"/>
      <w:b/>
      <w:sz w:val="24"/>
      <w:szCs w:val="20"/>
      <w:shd w:val="clear" w:color="auto" w:fill="FFFFFF"/>
      <w:lang w:val="pt-BR" w:eastAsia="pt-BR"/>
    </w:rPr>
  </w:style>
  <w:style w:type="numbering" w:customStyle="1" w:styleId="Semlista3">
    <w:name w:val="Sem lista3"/>
    <w:next w:val="Semlista"/>
    <w:uiPriority w:val="99"/>
    <w:semiHidden/>
    <w:unhideWhenUsed/>
    <w:rsid w:val="00E91615"/>
  </w:style>
  <w:style w:type="character" w:customStyle="1" w:styleId="WW-CaracteresdeNotadeRodap121">
    <w:name w:val="WW-Caracteres de Nota de Rodapé121"/>
    <w:rsid w:val="00E91615"/>
    <w:rPr>
      <w:vertAlign w:val="superscript"/>
    </w:rPr>
  </w:style>
  <w:style w:type="character" w:customStyle="1" w:styleId="CaracteresdeNotadeRodap">
    <w:name w:val="Caracteres de Nota de Rodapé"/>
    <w:rsid w:val="00E91615"/>
  </w:style>
  <w:style w:type="paragraph" w:customStyle="1" w:styleId="WW-Textosimples">
    <w:name w:val="WW-Texto simples"/>
    <w:basedOn w:val="Normal"/>
    <w:rsid w:val="00E91615"/>
    <w:pPr>
      <w:suppressAutoHyphens/>
      <w:autoSpaceDE/>
      <w:autoSpaceDN/>
    </w:pPr>
    <w:rPr>
      <w:rFonts w:ascii="Courier New" w:eastAsia="Arial Unicode MS" w:hAnsi="Courier New"/>
      <w:sz w:val="20"/>
      <w:szCs w:val="20"/>
      <w:lang w:val="pt-BR" w:eastAsia="pt-BR"/>
    </w:rPr>
  </w:style>
  <w:style w:type="paragraph" w:customStyle="1" w:styleId="WW-Corpodetexto2">
    <w:name w:val="WW-Corpo de texto 2"/>
    <w:basedOn w:val="Normal"/>
    <w:rsid w:val="00E91615"/>
    <w:pPr>
      <w:suppressAutoHyphens/>
      <w:autoSpaceDE/>
      <w:autoSpaceDN/>
      <w:jc w:val="both"/>
    </w:pPr>
    <w:rPr>
      <w:rFonts w:eastAsia="Arial Unicode MS"/>
      <w:b/>
      <w:bCs/>
      <w:sz w:val="24"/>
      <w:szCs w:val="20"/>
      <w:lang w:val="pt-BR" w:eastAsia="pt-BR"/>
    </w:rPr>
  </w:style>
  <w:style w:type="paragraph" w:customStyle="1" w:styleId="WW-Corpodetexto3">
    <w:name w:val="WW-Corpo de texto 3"/>
    <w:basedOn w:val="Normal"/>
    <w:rsid w:val="00E91615"/>
    <w:pPr>
      <w:tabs>
        <w:tab w:val="left" w:pos="8820"/>
      </w:tabs>
      <w:suppressAutoHyphens/>
      <w:autoSpaceDE/>
      <w:autoSpaceDN/>
      <w:spacing w:line="360" w:lineRule="auto"/>
      <w:ind w:right="18"/>
      <w:jc w:val="both"/>
    </w:pPr>
    <w:rPr>
      <w:rFonts w:eastAsia="Arial Unicode MS"/>
      <w:sz w:val="24"/>
      <w:szCs w:val="20"/>
      <w:lang w:val="pt-BR" w:eastAsia="pt-BR"/>
    </w:rPr>
  </w:style>
  <w:style w:type="paragraph" w:customStyle="1" w:styleId="WW-NormalWeb">
    <w:name w:val="WW-Normal (Web)"/>
    <w:basedOn w:val="Normal"/>
    <w:rsid w:val="00E91615"/>
    <w:pPr>
      <w:suppressAutoHyphens/>
      <w:autoSpaceDE/>
      <w:autoSpaceDN/>
      <w:spacing w:before="280" w:after="280"/>
    </w:pPr>
    <w:rPr>
      <w:rFonts w:ascii="Arial Unicode MS" w:eastAsia="Arial Unicode MS" w:hAnsi="Arial Unicode MS" w:cs="Arial Unicode MS"/>
      <w:sz w:val="24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semiHidden/>
    <w:rsid w:val="00E91615"/>
    <w:pPr>
      <w:suppressLineNumbers/>
      <w:suppressAutoHyphens/>
      <w:autoSpaceDE/>
      <w:autoSpaceDN/>
      <w:ind w:left="283" w:hanging="283"/>
    </w:pPr>
    <w:rPr>
      <w:rFonts w:eastAsia="Arial Unicode MS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91615"/>
    <w:rPr>
      <w:rFonts w:ascii="Times New Roman" w:eastAsia="Arial Unicode MS" w:hAnsi="Times New Roman" w:cs="Times New Roman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qFormat/>
    <w:rsid w:val="00E91615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autoSpaceDE/>
      <w:autoSpaceDN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val="pt-BR"/>
    </w:rPr>
  </w:style>
  <w:style w:type="character" w:customStyle="1" w:styleId="CitaoChar">
    <w:name w:val="Citação Char"/>
    <w:basedOn w:val="Fontepargpadro"/>
    <w:link w:val="Citao"/>
    <w:rsid w:val="00E91615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  <w:lang w:val="pt-BR"/>
    </w:rPr>
  </w:style>
  <w:style w:type="paragraph" w:styleId="NormalWeb">
    <w:name w:val="Normal (Web)"/>
    <w:basedOn w:val="Normal"/>
    <w:uiPriority w:val="99"/>
    <w:rsid w:val="00E9161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uiPriority w:val="59"/>
    <w:rsid w:val="00E916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E91615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autoSpaceDE/>
      <w:autoSpaceDN/>
      <w:spacing w:before="120"/>
      <w:jc w:val="both"/>
    </w:pPr>
    <w:rPr>
      <w:rFonts w:ascii="Ecofont_Spranq_eco_Sans" w:eastAsia="Calibri" w:hAnsi="Ecofont_Spranq_eco_Sans"/>
      <w:i/>
      <w:iCs/>
      <w:color w:val="000000"/>
      <w:sz w:val="20"/>
      <w:szCs w:val="24"/>
      <w:lang w:val="x-none"/>
    </w:rPr>
  </w:style>
  <w:style w:type="character" w:customStyle="1" w:styleId="GradeColorida-nfase1Char">
    <w:name w:val="Grade Colorida - Ênfase 1 Char"/>
    <w:link w:val="GradeColorida-nfase11"/>
    <w:uiPriority w:val="29"/>
    <w:rsid w:val="00E91615"/>
    <w:rPr>
      <w:rFonts w:ascii="Ecofont_Spranq_eco_Sans" w:eastAsia="Calibri" w:hAnsi="Ecofont_Spranq_eco_Sans" w:cs="Times New Roman"/>
      <w:i/>
      <w:iCs/>
      <w:color w:val="000000"/>
      <w:sz w:val="20"/>
      <w:szCs w:val="24"/>
      <w:shd w:val="clear" w:color="auto" w:fill="FFFFCC"/>
      <w:lang w:val="x-none"/>
    </w:rPr>
  </w:style>
  <w:style w:type="character" w:customStyle="1" w:styleId="Manoel">
    <w:name w:val="Manoel"/>
    <w:qFormat/>
    <w:rsid w:val="00E91615"/>
    <w:rPr>
      <w:rFonts w:ascii="Arial" w:hAnsi="Arial" w:cs="Arial"/>
      <w:color w:val="7030A0"/>
      <w:sz w:val="20"/>
    </w:rPr>
  </w:style>
  <w:style w:type="character" w:styleId="Forte">
    <w:name w:val="Strong"/>
    <w:basedOn w:val="Fontepargpadro"/>
    <w:uiPriority w:val="22"/>
    <w:qFormat/>
    <w:rsid w:val="00E91615"/>
    <w:rPr>
      <w:b/>
      <w:bCs/>
    </w:rPr>
  </w:style>
  <w:style w:type="character" w:styleId="Refdecomentrio">
    <w:name w:val="annotation reference"/>
    <w:basedOn w:val="Fontepargpadro"/>
    <w:rsid w:val="00E91615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E91615"/>
    <w:pPr>
      <w:suppressAutoHyphens/>
      <w:autoSpaceDE/>
      <w:autoSpaceDN/>
    </w:pPr>
    <w:rPr>
      <w:rFonts w:eastAsia="Arial Unicode MS"/>
      <w:sz w:val="24"/>
      <w:szCs w:val="24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E91615"/>
    <w:rPr>
      <w:rFonts w:ascii="Times New Roman" w:eastAsia="Arial Unicode MS" w:hAnsi="Times New Roman" w:cs="Times New Roman"/>
      <w:sz w:val="24"/>
      <w:szCs w:val="24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E91615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rsid w:val="00E91615"/>
    <w:rPr>
      <w:rFonts w:ascii="Times New Roman" w:eastAsia="Arial Unicode MS" w:hAnsi="Times New Roman" w:cs="Times New Roman"/>
      <w:b/>
      <w:bCs/>
      <w:sz w:val="20"/>
      <w:szCs w:val="20"/>
      <w:lang w:val="pt-BR" w:eastAsia="pt-BR"/>
    </w:rPr>
  </w:style>
  <w:style w:type="paragraph" w:customStyle="1" w:styleId="Nivel2">
    <w:name w:val="Nivel 2"/>
    <w:link w:val="Nivel2Char"/>
    <w:qFormat/>
    <w:rsid w:val="00E91615"/>
    <w:pPr>
      <w:widowControl/>
      <w:numPr>
        <w:ilvl w:val="1"/>
        <w:numId w:val="35"/>
      </w:numPr>
      <w:autoSpaceDE/>
      <w:autoSpaceDN/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val="pt-BR" w:eastAsia="pt-BR"/>
    </w:rPr>
  </w:style>
  <w:style w:type="paragraph" w:customStyle="1" w:styleId="Nivel1">
    <w:name w:val="Nivel 1"/>
    <w:basedOn w:val="Nivel2"/>
    <w:next w:val="Nivel2"/>
    <w:link w:val="Nivel1Char"/>
    <w:qFormat/>
    <w:rsid w:val="00E91615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E91615"/>
    <w:pPr>
      <w:numPr>
        <w:ilvl w:val="2"/>
      </w:numPr>
      <w:ind w:left="2521" w:hanging="228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E91615"/>
    <w:pPr>
      <w:numPr>
        <w:ilvl w:val="3"/>
      </w:numPr>
      <w:ind w:left="3471" w:hanging="228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E91615"/>
    <w:pPr>
      <w:numPr>
        <w:ilvl w:val="4"/>
      </w:numPr>
      <w:ind w:left="4422" w:hanging="228"/>
    </w:pPr>
  </w:style>
  <w:style w:type="character" w:customStyle="1" w:styleId="Nivel4Char">
    <w:name w:val="Nivel 4 Char"/>
    <w:basedOn w:val="Fontepargpadro"/>
    <w:link w:val="Nivel4"/>
    <w:rsid w:val="00E91615"/>
    <w:rPr>
      <w:rFonts w:ascii="Ecofont_Spranq_eco_Sans" w:eastAsia="Arial Unicode MS" w:hAnsi="Ecofont_Spranq_eco_Sans" w:cs="Arial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E91615"/>
    <w:rPr>
      <w:rFonts w:ascii="Ecofont_Spranq_eco_Sans" w:eastAsia="Arial Unicode MS" w:hAnsi="Ecofont_Spranq_eco_Sans" w:cs="Arial"/>
      <w:color w:val="000000"/>
      <w:sz w:val="20"/>
      <w:szCs w:val="20"/>
      <w:lang w:val="pt-BR" w:eastAsia="pt-BR"/>
    </w:rPr>
  </w:style>
  <w:style w:type="character" w:customStyle="1" w:styleId="Nivel5Char">
    <w:name w:val="Nivel 5 Char"/>
    <w:basedOn w:val="Nivel4Char"/>
    <w:link w:val="Nivel5"/>
    <w:rsid w:val="00E91615"/>
    <w:rPr>
      <w:rFonts w:ascii="Ecofont_Spranq_eco_Sans" w:eastAsia="Arial Unicode MS" w:hAnsi="Ecofont_Spranq_eco_Sans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rsid w:val="00E91615"/>
    <w:rPr>
      <w:rFonts w:ascii="Ecofont_Spranq_eco_Sans" w:eastAsia="Arial Unicode MS" w:hAnsi="Ecofont_Spranq_eco_Sans" w:cs="Times New Roman"/>
      <w:sz w:val="20"/>
      <w:szCs w:val="20"/>
      <w:lang w:val="pt-BR" w:eastAsia="pt-BR"/>
    </w:rPr>
  </w:style>
  <w:style w:type="character" w:customStyle="1" w:styleId="Nivel1Char">
    <w:name w:val="Nivel 1 Char"/>
    <w:basedOn w:val="Nivel2Char"/>
    <w:link w:val="Nivel1"/>
    <w:rsid w:val="00E91615"/>
    <w:rPr>
      <w:rFonts w:ascii="Ecofont_Spranq_eco_Sans" w:eastAsia="Arial Unicode MS" w:hAnsi="Ecofont_Spranq_eco_Sans" w:cs="Arial"/>
      <w:b/>
      <w:sz w:val="20"/>
      <w:szCs w:val="20"/>
      <w:lang w:val="pt-BR" w:eastAsia="pt-BR"/>
    </w:rPr>
  </w:style>
  <w:style w:type="paragraph" w:customStyle="1" w:styleId="PADRO">
    <w:name w:val="PADRÃO"/>
    <w:rsid w:val="00E91615"/>
    <w:pPr>
      <w:keepNext/>
      <w:shd w:val="clear" w:color="auto" w:fill="FFFFFF"/>
      <w:autoSpaceDE/>
      <w:autoSpaceDN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val="pt-BR" w:eastAsia="zh-CN" w:bidi="hi-IN"/>
    </w:rPr>
  </w:style>
  <w:style w:type="paragraph" w:customStyle="1" w:styleId="Default">
    <w:name w:val="Default"/>
    <w:rsid w:val="00E9161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1615"/>
    <w:rPr>
      <w:color w:val="605E5C"/>
      <w:shd w:val="clear" w:color="auto" w:fill="E1DFDD"/>
    </w:rPr>
  </w:style>
  <w:style w:type="table" w:customStyle="1" w:styleId="TableNormal5">
    <w:name w:val="Table Normal5"/>
    <w:uiPriority w:val="2"/>
    <w:semiHidden/>
    <w:unhideWhenUsed/>
    <w:qFormat/>
    <w:rsid w:val="00E916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b1">
    <w:name w:val="tb1"/>
    <w:basedOn w:val="Normal"/>
    <w:rsid w:val="00E91615"/>
    <w:pPr>
      <w:widowControl/>
      <w:numPr>
        <w:numId w:val="36"/>
      </w:numPr>
      <w:tabs>
        <w:tab w:val="num" w:pos="213"/>
        <w:tab w:val="left" w:leader="dot" w:pos="3829"/>
      </w:tabs>
      <w:autoSpaceDE/>
      <w:autoSpaceDN/>
      <w:ind w:left="213" w:hanging="213"/>
      <w:jc w:val="both"/>
    </w:pPr>
    <w:rPr>
      <w:rFonts w:ascii="Arial" w:hAnsi="Arial"/>
      <w:sz w:val="24"/>
      <w:szCs w:val="20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E91615"/>
    <w:rPr>
      <w:rFonts w:ascii="Times New Roman" w:eastAsia="Times New Roman" w:hAnsi="Times New Roman" w:cs="Times New Roman"/>
      <w:lang w:val="pt-PT"/>
    </w:rPr>
  </w:style>
  <w:style w:type="table" w:customStyle="1" w:styleId="Tabelacomgrade12">
    <w:name w:val="Tabela com grade12"/>
    <w:basedOn w:val="Tabelanormal"/>
    <w:next w:val="Tabelacomgrade"/>
    <w:uiPriority w:val="3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1">
    <w:name w:val="Tabela com grade31"/>
    <w:basedOn w:val="Tabelanormal"/>
    <w:next w:val="Tabelacomgrade"/>
    <w:uiPriority w:val="5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E91615"/>
  </w:style>
  <w:style w:type="table" w:customStyle="1" w:styleId="Tabelacomgrade41">
    <w:name w:val="Tabela com grade41"/>
    <w:basedOn w:val="Tabelanormal"/>
    <w:next w:val="Tabelacomgrade"/>
    <w:uiPriority w:val="5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E91615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91615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91615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11">
    <w:name w:val="Sem lista111"/>
    <w:next w:val="Semlista"/>
    <w:uiPriority w:val="99"/>
    <w:semiHidden/>
    <w:unhideWhenUsed/>
    <w:rsid w:val="00E91615"/>
  </w:style>
  <w:style w:type="table" w:customStyle="1" w:styleId="Tabelacomgrade112">
    <w:name w:val="Tabela com grade112"/>
    <w:basedOn w:val="Tabelanormal"/>
    <w:next w:val="Tabelacomgrade"/>
    <w:uiPriority w:val="3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2">
    <w:name w:val="Tabela com grade1112"/>
    <w:basedOn w:val="Tabelanormal"/>
    <w:uiPriority w:val="39"/>
    <w:rsid w:val="00E91615"/>
    <w:pPr>
      <w:widowControl/>
      <w:autoSpaceDE/>
      <w:autoSpaceDN/>
      <w:ind w:firstLine="709"/>
      <w:jc w:val="both"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">
    <w:name w:val="Table Normal41"/>
    <w:uiPriority w:val="2"/>
    <w:semiHidden/>
    <w:qFormat/>
    <w:rsid w:val="00E91615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21">
    <w:name w:val="Sem lista21"/>
    <w:next w:val="Semlista"/>
    <w:uiPriority w:val="99"/>
    <w:semiHidden/>
    <w:unhideWhenUsed/>
    <w:rsid w:val="00E91615"/>
  </w:style>
  <w:style w:type="table" w:customStyle="1" w:styleId="Tabelacomgrade51">
    <w:name w:val="Tabela com grade51"/>
    <w:basedOn w:val="Tabelanormal"/>
    <w:next w:val="Tabelacomgrade"/>
    <w:uiPriority w:val="5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">
    <w:name w:val="Table Normal51"/>
    <w:uiPriority w:val="2"/>
    <w:semiHidden/>
    <w:unhideWhenUsed/>
    <w:qFormat/>
    <w:rsid w:val="00E91615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21">
    <w:name w:val="Sem lista121"/>
    <w:next w:val="Semlista"/>
    <w:uiPriority w:val="99"/>
    <w:semiHidden/>
    <w:unhideWhenUsed/>
    <w:rsid w:val="00E91615"/>
  </w:style>
  <w:style w:type="table" w:customStyle="1" w:styleId="Tabelacomgrade1121">
    <w:name w:val="Tabela com grade1121"/>
    <w:basedOn w:val="Tabelanormal"/>
    <w:uiPriority w:val="39"/>
    <w:rsid w:val="00E91615"/>
    <w:pPr>
      <w:widowControl/>
      <w:autoSpaceDE/>
      <w:autoSpaceDN/>
      <w:ind w:firstLine="709"/>
      <w:jc w:val="both"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">
    <w:name w:val="Tabela com grade22"/>
    <w:basedOn w:val="Tabelanormal"/>
    <w:uiPriority w:val="5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2">
    <w:name w:val="Tabela com grade32"/>
    <w:basedOn w:val="Tabelanormal"/>
    <w:uiPriority w:val="5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2DF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0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E91615"/>
    <w:pPr>
      <w:keepNext/>
      <w:suppressAutoHyphens/>
      <w:autoSpaceDE/>
      <w:autoSpaceDN/>
      <w:jc w:val="both"/>
      <w:outlineLvl w:val="1"/>
    </w:pPr>
    <w:rPr>
      <w:rFonts w:eastAsia="Arial Unicode MS"/>
      <w:b/>
      <w:bCs/>
      <w:sz w:val="24"/>
      <w:szCs w:val="20"/>
      <w:lang w:val="pt-BR" w:eastAsia="pt-BR"/>
    </w:rPr>
  </w:style>
  <w:style w:type="paragraph" w:styleId="Ttulo3">
    <w:name w:val="heading 3"/>
    <w:basedOn w:val="Normal"/>
    <w:next w:val="Normal"/>
    <w:link w:val="Ttulo3Char"/>
    <w:qFormat/>
    <w:rsid w:val="00E91615"/>
    <w:pPr>
      <w:keepNext/>
      <w:tabs>
        <w:tab w:val="left" w:pos="8820"/>
      </w:tabs>
      <w:suppressAutoHyphens/>
      <w:autoSpaceDE/>
      <w:autoSpaceDN/>
      <w:ind w:right="18"/>
      <w:jc w:val="both"/>
      <w:outlineLvl w:val="2"/>
    </w:pPr>
    <w:rPr>
      <w:rFonts w:eastAsia="Arial Unicode MS"/>
      <w:b/>
      <w:sz w:val="24"/>
      <w:szCs w:val="20"/>
      <w:lang w:val="pt-BR" w:eastAsia="pt-BR"/>
    </w:rPr>
  </w:style>
  <w:style w:type="paragraph" w:styleId="Ttulo4">
    <w:name w:val="heading 4"/>
    <w:basedOn w:val="Normal"/>
    <w:next w:val="Normal"/>
    <w:link w:val="Ttulo4Char"/>
    <w:qFormat/>
    <w:rsid w:val="00E91615"/>
    <w:pPr>
      <w:keepNext/>
      <w:shd w:val="clear" w:color="auto" w:fill="FFFFFF"/>
      <w:suppressAutoHyphens/>
      <w:autoSpaceDE/>
      <w:autoSpaceDN/>
      <w:jc w:val="both"/>
      <w:outlineLvl w:val="3"/>
    </w:pPr>
    <w:rPr>
      <w:rFonts w:eastAsia="Arial Unicode MS"/>
      <w:b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3"/>
      <w:ind w:left="24"/>
      <w:jc w:val="center"/>
    </w:pPr>
    <w:rPr>
      <w:b/>
      <w:bCs/>
    </w:rPr>
  </w:style>
  <w:style w:type="paragraph" w:styleId="Sumrio2">
    <w:name w:val="toc 2"/>
    <w:basedOn w:val="Normal"/>
    <w:uiPriority w:val="1"/>
    <w:qFormat/>
    <w:pPr>
      <w:spacing w:before="120"/>
      <w:ind w:left="1120" w:hanging="721"/>
    </w:pPr>
    <w:rPr>
      <w:rFonts w:ascii="Calibri" w:eastAsia="Calibri" w:hAnsi="Calibri" w:cs="Calibri"/>
      <w:b/>
      <w:bCs/>
    </w:rPr>
  </w:style>
  <w:style w:type="paragraph" w:styleId="Sumrio3">
    <w:name w:val="toc 3"/>
    <w:basedOn w:val="Normal"/>
    <w:uiPriority w:val="1"/>
    <w:qFormat/>
    <w:pPr>
      <w:spacing w:before="120"/>
      <w:ind w:left="621"/>
    </w:pPr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pPr>
      <w:ind w:left="1192"/>
      <w:jc w:val="both"/>
    </w:pPr>
  </w:style>
  <w:style w:type="paragraph" w:styleId="PargrafodaLista">
    <w:name w:val="List Paragraph"/>
    <w:basedOn w:val="Normal"/>
    <w:link w:val="PargrafodaListaChar"/>
    <w:uiPriority w:val="34"/>
    <w:qFormat/>
    <w:pPr>
      <w:ind w:left="1192" w:hanging="4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encabezado,Heading 1a"/>
    <w:basedOn w:val="Normal"/>
    <w:link w:val="CabealhoChar"/>
    <w:unhideWhenUsed/>
    <w:rsid w:val="002877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eading 1a Char"/>
    <w:basedOn w:val="Fontepargpadro"/>
    <w:link w:val="Cabealho"/>
    <w:rsid w:val="002877D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77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77D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20207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0207D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17EA0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0F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F98"/>
    <w:rPr>
      <w:rFonts w:ascii="Tahoma" w:eastAsia="Times New Roman" w:hAnsi="Tahoma" w:cs="Tahoma"/>
      <w:sz w:val="16"/>
      <w:szCs w:val="16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E91615"/>
  </w:style>
  <w:style w:type="character" w:customStyle="1" w:styleId="Ttulo1Char">
    <w:name w:val="Título 1 Char"/>
    <w:basedOn w:val="Fontepargpadro"/>
    <w:link w:val="Ttulo1"/>
    <w:uiPriority w:val="9"/>
    <w:rsid w:val="00E91615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elacomgrade1">
    <w:name w:val="Tabela com grade1"/>
    <w:basedOn w:val="Tabelanormal"/>
    <w:next w:val="Tabelacomgrade"/>
    <w:uiPriority w:val="39"/>
    <w:rsid w:val="00E91615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E91615"/>
    <w:pPr>
      <w:widowControl/>
      <w:autoSpaceDE/>
      <w:autoSpaceDN/>
      <w:jc w:val="center"/>
    </w:pPr>
    <w:rPr>
      <w:rFonts w:ascii="Arial" w:hAnsi="Arial" w:cs="Arial"/>
      <w:b/>
      <w:bCs/>
      <w:sz w:val="24"/>
      <w:szCs w:val="24"/>
      <w:lang w:val="pt-BR" w:eastAsia="pt-BR"/>
    </w:rPr>
  </w:style>
  <w:style w:type="paragraph" w:customStyle="1" w:styleId="SemEspaamento1">
    <w:name w:val="Sem Espaçamento1"/>
    <w:next w:val="SemEspaamento"/>
    <w:uiPriority w:val="1"/>
    <w:qFormat/>
    <w:rsid w:val="00E91615"/>
    <w:pPr>
      <w:widowControl/>
      <w:autoSpaceDE/>
      <w:autoSpaceDN/>
    </w:pPr>
    <w:rPr>
      <w:lang w:val="pt-BR"/>
    </w:rPr>
  </w:style>
  <w:style w:type="table" w:customStyle="1" w:styleId="Tabelacomgrade11">
    <w:name w:val="Tabela com grade11"/>
    <w:basedOn w:val="Tabelanormal"/>
    <w:next w:val="Tabelacomgrade"/>
    <w:uiPriority w:val="39"/>
    <w:rsid w:val="00E91615"/>
    <w:pPr>
      <w:widowControl/>
      <w:autoSpaceDE/>
      <w:autoSpaceDN/>
      <w:ind w:firstLine="709"/>
      <w:jc w:val="both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E91615"/>
  </w:style>
  <w:style w:type="paragraph" w:styleId="Corpodetexto3">
    <w:name w:val="Body Text 3"/>
    <w:basedOn w:val="Normal"/>
    <w:link w:val="Corpodetexto3Char"/>
    <w:uiPriority w:val="99"/>
    <w:unhideWhenUsed/>
    <w:rsid w:val="00E91615"/>
    <w:pPr>
      <w:widowControl/>
      <w:autoSpaceDE/>
      <w:autoSpaceDN/>
      <w:spacing w:after="120"/>
    </w:pPr>
    <w:rPr>
      <w:sz w:val="16"/>
      <w:szCs w:val="16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91615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character" w:customStyle="1" w:styleId="a-size-large">
    <w:name w:val="a-size-large"/>
    <w:basedOn w:val="Fontepargpadro"/>
    <w:rsid w:val="00E91615"/>
  </w:style>
  <w:style w:type="character" w:customStyle="1" w:styleId="vtex-store-components-3-x-productbrand">
    <w:name w:val="vtex-store-components-3-x-productbrand"/>
    <w:basedOn w:val="Fontepargpadro"/>
    <w:rsid w:val="00E91615"/>
  </w:style>
  <w:style w:type="table" w:customStyle="1" w:styleId="Tabelacomgrade3">
    <w:name w:val="Tabela com grade3"/>
    <w:basedOn w:val="Tabelanormal"/>
    <w:next w:val="Tabelacomgrade"/>
    <w:uiPriority w:val="5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E91615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Normal"/>
    <w:rsid w:val="00E91615"/>
    <w:pPr>
      <w:widowControl/>
      <w:autoSpaceDE/>
      <w:autoSpaceDN/>
      <w:spacing w:before="100" w:beforeAutospacing="1" w:after="100" w:afterAutospacing="1"/>
    </w:pPr>
    <w:rPr>
      <w:rFonts w:ascii="Calibri" w:hAnsi="Calibri"/>
      <w:lang w:val="pt-BR" w:eastAsia="pt-BR"/>
    </w:rPr>
  </w:style>
  <w:style w:type="paragraph" w:customStyle="1" w:styleId="xl65">
    <w:name w:val="xl65"/>
    <w:basedOn w:val="Normal"/>
    <w:rsid w:val="00E91615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66">
    <w:name w:val="xl66"/>
    <w:basedOn w:val="Normal"/>
    <w:rsid w:val="00E91615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67">
    <w:name w:val="xl67"/>
    <w:basedOn w:val="Normal"/>
    <w:rsid w:val="00E916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val="pt-BR" w:eastAsia="pt-BR"/>
    </w:rPr>
  </w:style>
  <w:style w:type="paragraph" w:customStyle="1" w:styleId="xl68">
    <w:name w:val="xl68"/>
    <w:basedOn w:val="Normal"/>
    <w:rsid w:val="00E916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pt-BR" w:eastAsia="pt-BR"/>
    </w:rPr>
  </w:style>
  <w:style w:type="paragraph" w:customStyle="1" w:styleId="xl69">
    <w:name w:val="xl69"/>
    <w:basedOn w:val="Normal"/>
    <w:rsid w:val="00E916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val="pt-BR" w:eastAsia="pt-BR"/>
    </w:rPr>
  </w:style>
  <w:style w:type="paragraph" w:customStyle="1" w:styleId="xl70">
    <w:name w:val="xl70"/>
    <w:basedOn w:val="Normal"/>
    <w:rsid w:val="00E916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val="pt-BR" w:eastAsia="pt-BR"/>
    </w:rPr>
  </w:style>
  <w:style w:type="paragraph" w:customStyle="1" w:styleId="xl71">
    <w:name w:val="xl71"/>
    <w:basedOn w:val="Normal"/>
    <w:rsid w:val="00E916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pt-BR" w:eastAsia="pt-BR"/>
    </w:rPr>
  </w:style>
  <w:style w:type="paragraph" w:customStyle="1" w:styleId="xl72">
    <w:name w:val="xl72"/>
    <w:basedOn w:val="Normal"/>
    <w:rsid w:val="00E916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SemEspaamento2">
    <w:name w:val="Sem Espaçamento2"/>
    <w:next w:val="SemEspaamento"/>
    <w:uiPriority w:val="1"/>
    <w:qFormat/>
    <w:rsid w:val="00E91615"/>
    <w:pPr>
      <w:widowControl/>
      <w:autoSpaceDE/>
      <w:autoSpaceDN/>
    </w:pPr>
    <w:rPr>
      <w:lang w:val="pt-BR"/>
    </w:rPr>
  </w:style>
  <w:style w:type="paragraph" w:customStyle="1" w:styleId="xl73">
    <w:name w:val="xl73"/>
    <w:basedOn w:val="Normal"/>
    <w:rsid w:val="00E916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74">
    <w:name w:val="xl74"/>
    <w:basedOn w:val="Normal"/>
    <w:rsid w:val="00E916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75">
    <w:name w:val="xl75"/>
    <w:basedOn w:val="Normal"/>
    <w:rsid w:val="00E916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76">
    <w:name w:val="xl76"/>
    <w:basedOn w:val="Normal"/>
    <w:rsid w:val="00E916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77">
    <w:name w:val="xl77"/>
    <w:basedOn w:val="Normal"/>
    <w:rsid w:val="00E9161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78">
    <w:name w:val="xl78"/>
    <w:basedOn w:val="Normal"/>
    <w:rsid w:val="00E91615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79">
    <w:name w:val="xl79"/>
    <w:basedOn w:val="Normal"/>
    <w:rsid w:val="00E916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numbering" w:customStyle="1" w:styleId="Semlista2">
    <w:name w:val="Sem lista2"/>
    <w:next w:val="Semlista"/>
    <w:uiPriority w:val="99"/>
    <w:semiHidden/>
    <w:unhideWhenUsed/>
    <w:rsid w:val="00E91615"/>
  </w:style>
  <w:style w:type="table" w:customStyle="1" w:styleId="Tabelacomgrade4">
    <w:name w:val="Tabela com grade4"/>
    <w:basedOn w:val="Tabelanormal"/>
    <w:next w:val="Tabelacomgrade"/>
    <w:uiPriority w:val="5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91615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91615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11">
    <w:name w:val="Tabela com grade111"/>
    <w:basedOn w:val="Tabelanormal"/>
    <w:uiPriority w:val="3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1">
    <w:name w:val="Tabela com grade1111"/>
    <w:basedOn w:val="Tabelanormal"/>
    <w:uiPriority w:val="39"/>
    <w:rsid w:val="00E91615"/>
    <w:pPr>
      <w:widowControl/>
      <w:autoSpaceDE/>
      <w:autoSpaceDN/>
      <w:ind w:firstLine="709"/>
      <w:jc w:val="both"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qFormat/>
    <w:rsid w:val="00E91615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E91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91615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rsid w:val="00E91615"/>
    <w:rPr>
      <w:rFonts w:ascii="Times New Roman" w:eastAsia="Arial Unicode MS" w:hAnsi="Times New Roman" w:cs="Times New Roman"/>
      <w:b/>
      <w:bCs/>
      <w:sz w:val="24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"/>
    <w:rsid w:val="00E91615"/>
    <w:rPr>
      <w:rFonts w:ascii="Times New Roman" w:eastAsia="Arial Unicode MS" w:hAnsi="Times New Roman" w:cs="Times New Roman"/>
      <w:b/>
      <w:sz w:val="24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rsid w:val="00E91615"/>
    <w:rPr>
      <w:rFonts w:ascii="Times New Roman" w:eastAsia="Arial Unicode MS" w:hAnsi="Times New Roman" w:cs="Times New Roman"/>
      <w:b/>
      <w:sz w:val="24"/>
      <w:szCs w:val="20"/>
      <w:shd w:val="clear" w:color="auto" w:fill="FFFFFF"/>
      <w:lang w:val="pt-BR" w:eastAsia="pt-BR"/>
    </w:rPr>
  </w:style>
  <w:style w:type="numbering" w:customStyle="1" w:styleId="Semlista3">
    <w:name w:val="Sem lista3"/>
    <w:next w:val="Semlista"/>
    <w:uiPriority w:val="99"/>
    <w:semiHidden/>
    <w:unhideWhenUsed/>
    <w:rsid w:val="00E91615"/>
  </w:style>
  <w:style w:type="character" w:customStyle="1" w:styleId="WW-CaracteresdeNotadeRodap121">
    <w:name w:val="WW-Caracteres de Nota de Rodapé121"/>
    <w:rsid w:val="00E91615"/>
    <w:rPr>
      <w:vertAlign w:val="superscript"/>
    </w:rPr>
  </w:style>
  <w:style w:type="character" w:customStyle="1" w:styleId="CaracteresdeNotadeRodap">
    <w:name w:val="Caracteres de Nota de Rodapé"/>
    <w:rsid w:val="00E91615"/>
  </w:style>
  <w:style w:type="paragraph" w:customStyle="1" w:styleId="WW-Textosimples">
    <w:name w:val="WW-Texto simples"/>
    <w:basedOn w:val="Normal"/>
    <w:rsid w:val="00E91615"/>
    <w:pPr>
      <w:suppressAutoHyphens/>
      <w:autoSpaceDE/>
      <w:autoSpaceDN/>
    </w:pPr>
    <w:rPr>
      <w:rFonts w:ascii="Courier New" w:eastAsia="Arial Unicode MS" w:hAnsi="Courier New"/>
      <w:sz w:val="20"/>
      <w:szCs w:val="20"/>
      <w:lang w:val="pt-BR" w:eastAsia="pt-BR"/>
    </w:rPr>
  </w:style>
  <w:style w:type="paragraph" w:customStyle="1" w:styleId="WW-Corpodetexto2">
    <w:name w:val="WW-Corpo de texto 2"/>
    <w:basedOn w:val="Normal"/>
    <w:rsid w:val="00E91615"/>
    <w:pPr>
      <w:suppressAutoHyphens/>
      <w:autoSpaceDE/>
      <w:autoSpaceDN/>
      <w:jc w:val="both"/>
    </w:pPr>
    <w:rPr>
      <w:rFonts w:eastAsia="Arial Unicode MS"/>
      <w:b/>
      <w:bCs/>
      <w:sz w:val="24"/>
      <w:szCs w:val="20"/>
      <w:lang w:val="pt-BR" w:eastAsia="pt-BR"/>
    </w:rPr>
  </w:style>
  <w:style w:type="paragraph" w:customStyle="1" w:styleId="WW-Corpodetexto3">
    <w:name w:val="WW-Corpo de texto 3"/>
    <w:basedOn w:val="Normal"/>
    <w:rsid w:val="00E91615"/>
    <w:pPr>
      <w:tabs>
        <w:tab w:val="left" w:pos="8820"/>
      </w:tabs>
      <w:suppressAutoHyphens/>
      <w:autoSpaceDE/>
      <w:autoSpaceDN/>
      <w:spacing w:line="360" w:lineRule="auto"/>
      <w:ind w:right="18"/>
      <w:jc w:val="both"/>
    </w:pPr>
    <w:rPr>
      <w:rFonts w:eastAsia="Arial Unicode MS"/>
      <w:sz w:val="24"/>
      <w:szCs w:val="20"/>
      <w:lang w:val="pt-BR" w:eastAsia="pt-BR"/>
    </w:rPr>
  </w:style>
  <w:style w:type="paragraph" w:customStyle="1" w:styleId="WW-NormalWeb">
    <w:name w:val="WW-Normal (Web)"/>
    <w:basedOn w:val="Normal"/>
    <w:rsid w:val="00E91615"/>
    <w:pPr>
      <w:suppressAutoHyphens/>
      <w:autoSpaceDE/>
      <w:autoSpaceDN/>
      <w:spacing w:before="280" w:after="280"/>
    </w:pPr>
    <w:rPr>
      <w:rFonts w:ascii="Arial Unicode MS" w:eastAsia="Arial Unicode MS" w:hAnsi="Arial Unicode MS" w:cs="Arial Unicode MS"/>
      <w:sz w:val="24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semiHidden/>
    <w:rsid w:val="00E91615"/>
    <w:pPr>
      <w:suppressLineNumbers/>
      <w:suppressAutoHyphens/>
      <w:autoSpaceDE/>
      <w:autoSpaceDN/>
      <w:ind w:left="283" w:hanging="283"/>
    </w:pPr>
    <w:rPr>
      <w:rFonts w:eastAsia="Arial Unicode MS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91615"/>
    <w:rPr>
      <w:rFonts w:ascii="Times New Roman" w:eastAsia="Arial Unicode MS" w:hAnsi="Times New Roman" w:cs="Times New Roman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qFormat/>
    <w:rsid w:val="00E91615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autoSpaceDE/>
      <w:autoSpaceDN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val="pt-BR"/>
    </w:rPr>
  </w:style>
  <w:style w:type="character" w:customStyle="1" w:styleId="CitaoChar">
    <w:name w:val="Citação Char"/>
    <w:basedOn w:val="Fontepargpadro"/>
    <w:link w:val="Citao"/>
    <w:rsid w:val="00E91615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  <w:lang w:val="pt-BR"/>
    </w:rPr>
  </w:style>
  <w:style w:type="paragraph" w:styleId="NormalWeb">
    <w:name w:val="Normal (Web)"/>
    <w:basedOn w:val="Normal"/>
    <w:uiPriority w:val="99"/>
    <w:rsid w:val="00E9161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uiPriority w:val="59"/>
    <w:rsid w:val="00E916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E91615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autoSpaceDE/>
      <w:autoSpaceDN/>
      <w:spacing w:before="120"/>
      <w:jc w:val="both"/>
    </w:pPr>
    <w:rPr>
      <w:rFonts w:ascii="Ecofont_Spranq_eco_Sans" w:eastAsia="Calibri" w:hAnsi="Ecofont_Spranq_eco_Sans"/>
      <w:i/>
      <w:iCs/>
      <w:color w:val="000000"/>
      <w:sz w:val="20"/>
      <w:szCs w:val="24"/>
      <w:lang w:val="x-none"/>
    </w:rPr>
  </w:style>
  <w:style w:type="character" w:customStyle="1" w:styleId="GradeColorida-nfase1Char">
    <w:name w:val="Grade Colorida - Ênfase 1 Char"/>
    <w:link w:val="GradeColorida-nfase11"/>
    <w:uiPriority w:val="29"/>
    <w:rsid w:val="00E91615"/>
    <w:rPr>
      <w:rFonts w:ascii="Ecofont_Spranq_eco_Sans" w:eastAsia="Calibri" w:hAnsi="Ecofont_Spranq_eco_Sans" w:cs="Times New Roman"/>
      <w:i/>
      <w:iCs/>
      <w:color w:val="000000"/>
      <w:sz w:val="20"/>
      <w:szCs w:val="24"/>
      <w:shd w:val="clear" w:color="auto" w:fill="FFFFCC"/>
      <w:lang w:val="x-none"/>
    </w:rPr>
  </w:style>
  <w:style w:type="character" w:customStyle="1" w:styleId="Manoel">
    <w:name w:val="Manoel"/>
    <w:qFormat/>
    <w:rsid w:val="00E91615"/>
    <w:rPr>
      <w:rFonts w:ascii="Arial" w:hAnsi="Arial" w:cs="Arial"/>
      <w:color w:val="7030A0"/>
      <w:sz w:val="20"/>
    </w:rPr>
  </w:style>
  <w:style w:type="character" w:styleId="Forte">
    <w:name w:val="Strong"/>
    <w:basedOn w:val="Fontepargpadro"/>
    <w:uiPriority w:val="22"/>
    <w:qFormat/>
    <w:rsid w:val="00E91615"/>
    <w:rPr>
      <w:b/>
      <w:bCs/>
    </w:rPr>
  </w:style>
  <w:style w:type="character" w:styleId="Refdecomentrio">
    <w:name w:val="annotation reference"/>
    <w:basedOn w:val="Fontepargpadro"/>
    <w:rsid w:val="00E91615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E91615"/>
    <w:pPr>
      <w:suppressAutoHyphens/>
      <w:autoSpaceDE/>
      <w:autoSpaceDN/>
    </w:pPr>
    <w:rPr>
      <w:rFonts w:eastAsia="Arial Unicode MS"/>
      <w:sz w:val="24"/>
      <w:szCs w:val="24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E91615"/>
    <w:rPr>
      <w:rFonts w:ascii="Times New Roman" w:eastAsia="Arial Unicode MS" w:hAnsi="Times New Roman" w:cs="Times New Roman"/>
      <w:sz w:val="24"/>
      <w:szCs w:val="24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E91615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rsid w:val="00E91615"/>
    <w:rPr>
      <w:rFonts w:ascii="Times New Roman" w:eastAsia="Arial Unicode MS" w:hAnsi="Times New Roman" w:cs="Times New Roman"/>
      <w:b/>
      <w:bCs/>
      <w:sz w:val="20"/>
      <w:szCs w:val="20"/>
      <w:lang w:val="pt-BR" w:eastAsia="pt-BR"/>
    </w:rPr>
  </w:style>
  <w:style w:type="paragraph" w:customStyle="1" w:styleId="Nivel2">
    <w:name w:val="Nivel 2"/>
    <w:link w:val="Nivel2Char"/>
    <w:qFormat/>
    <w:rsid w:val="00E91615"/>
    <w:pPr>
      <w:widowControl/>
      <w:numPr>
        <w:ilvl w:val="1"/>
        <w:numId w:val="35"/>
      </w:numPr>
      <w:autoSpaceDE/>
      <w:autoSpaceDN/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val="pt-BR" w:eastAsia="pt-BR"/>
    </w:rPr>
  </w:style>
  <w:style w:type="paragraph" w:customStyle="1" w:styleId="Nivel1">
    <w:name w:val="Nivel 1"/>
    <w:basedOn w:val="Nivel2"/>
    <w:next w:val="Nivel2"/>
    <w:link w:val="Nivel1Char"/>
    <w:qFormat/>
    <w:rsid w:val="00E91615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E91615"/>
    <w:pPr>
      <w:numPr>
        <w:ilvl w:val="2"/>
      </w:numPr>
      <w:ind w:left="2521" w:hanging="228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E91615"/>
    <w:pPr>
      <w:numPr>
        <w:ilvl w:val="3"/>
      </w:numPr>
      <w:ind w:left="3471" w:hanging="228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E91615"/>
    <w:pPr>
      <w:numPr>
        <w:ilvl w:val="4"/>
      </w:numPr>
      <w:ind w:left="4422" w:hanging="228"/>
    </w:pPr>
  </w:style>
  <w:style w:type="character" w:customStyle="1" w:styleId="Nivel4Char">
    <w:name w:val="Nivel 4 Char"/>
    <w:basedOn w:val="Fontepargpadro"/>
    <w:link w:val="Nivel4"/>
    <w:rsid w:val="00E91615"/>
    <w:rPr>
      <w:rFonts w:ascii="Ecofont_Spranq_eco_Sans" w:eastAsia="Arial Unicode MS" w:hAnsi="Ecofont_Spranq_eco_Sans" w:cs="Arial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E91615"/>
    <w:rPr>
      <w:rFonts w:ascii="Ecofont_Spranq_eco_Sans" w:eastAsia="Arial Unicode MS" w:hAnsi="Ecofont_Spranq_eco_Sans" w:cs="Arial"/>
      <w:color w:val="000000"/>
      <w:sz w:val="20"/>
      <w:szCs w:val="20"/>
      <w:lang w:val="pt-BR" w:eastAsia="pt-BR"/>
    </w:rPr>
  </w:style>
  <w:style w:type="character" w:customStyle="1" w:styleId="Nivel5Char">
    <w:name w:val="Nivel 5 Char"/>
    <w:basedOn w:val="Nivel4Char"/>
    <w:link w:val="Nivel5"/>
    <w:rsid w:val="00E91615"/>
    <w:rPr>
      <w:rFonts w:ascii="Ecofont_Spranq_eco_Sans" w:eastAsia="Arial Unicode MS" w:hAnsi="Ecofont_Spranq_eco_Sans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rsid w:val="00E91615"/>
    <w:rPr>
      <w:rFonts w:ascii="Ecofont_Spranq_eco_Sans" w:eastAsia="Arial Unicode MS" w:hAnsi="Ecofont_Spranq_eco_Sans" w:cs="Times New Roman"/>
      <w:sz w:val="20"/>
      <w:szCs w:val="20"/>
      <w:lang w:val="pt-BR" w:eastAsia="pt-BR"/>
    </w:rPr>
  </w:style>
  <w:style w:type="character" w:customStyle="1" w:styleId="Nivel1Char">
    <w:name w:val="Nivel 1 Char"/>
    <w:basedOn w:val="Nivel2Char"/>
    <w:link w:val="Nivel1"/>
    <w:rsid w:val="00E91615"/>
    <w:rPr>
      <w:rFonts w:ascii="Ecofont_Spranq_eco_Sans" w:eastAsia="Arial Unicode MS" w:hAnsi="Ecofont_Spranq_eco_Sans" w:cs="Arial"/>
      <w:b/>
      <w:sz w:val="20"/>
      <w:szCs w:val="20"/>
      <w:lang w:val="pt-BR" w:eastAsia="pt-BR"/>
    </w:rPr>
  </w:style>
  <w:style w:type="paragraph" w:customStyle="1" w:styleId="PADRO">
    <w:name w:val="PADRÃO"/>
    <w:rsid w:val="00E91615"/>
    <w:pPr>
      <w:keepNext/>
      <w:shd w:val="clear" w:color="auto" w:fill="FFFFFF"/>
      <w:autoSpaceDE/>
      <w:autoSpaceDN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val="pt-BR" w:eastAsia="zh-CN" w:bidi="hi-IN"/>
    </w:rPr>
  </w:style>
  <w:style w:type="paragraph" w:customStyle="1" w:styleId="Default">
    <w:name w:val="Default"/>
    <w:rsid w:val="00E9161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1615"/>
    <w:rPr>
      <w:color w:val="605E5C"/>
      <w:shd w:val="clear" w:color="auto" w:fill="E1DFDD"/>
    </w:rPr>
  </w:style>
  <w:style w:type="table" w:customStyle="1" w:styleId="TableNormal5">
    <w:name w:val="Table Normal5"/>
    <w:uiPriority w:val="2"/>
    <w:semiHidden/>
    <w:unhideWhenUsed/>
    <w:qFormat/>
    <w:rsid w:val="00E916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b1">
    <w:name w:val="tb1"/>
    <w:basedOn w:val="Normal"/>
    <w:rsid w:val="00E91615"/>
    <w:pPr>
      <w:widowControl/>
      <w:numPr>
        <w:numId w:val="36"/>
      </w:numPr>
      <w:tabs>
        <w:tab w:val="num" w:pos="213"/>
        <w:tab w:val="left" w:leader="dot" w:pos="3829"/>
      </w:tabs>
      <w:autoSpaceDE/>
      <w:autoSpaceDN/>
      <w:ind w:left="213" w:hanging="213"/>
      <w:jc w:val="both"/>
    </w:pPr>
    <w:rPr>
      <w:rFonts w:ascii="Arial" w:hAnsi="Arial"/>
      <w:sz w:val="24"/>
      <w:szCs w:val="20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E91615"/>
    <w:rPr>
      <w:rFonts w:ascii="Times New Roman" w:eastAsia="Times New Roman" w:hAnsi="Times New Roman" w:cs="Times New Roman"/>
      <w:lang w:val="pt-PT"/>
    </w:rPr>
  </w:style>
  <w:style w:type="table" w:customStyle="1" w:styleId="Tabelacomgrade12">
    <w:name w:val="Tabela com grade12"/>
    <w:basedOn w:val="Tabelanormal"/>
    <w:next w:val="Tabelacomgrade"/>
    <w:uiPriority w:val="3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1">
    <w:name w:val="Tabela com grade31"/>
    <w:basedOn w:val="Tabelanormal"/>
    <w:next w:val="Tabelacomgrade"/>
    <w:uiPriority w:val="5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E91615"/>
  </w:style>
  <w:style w:type="table" w:customStyle="1" w:styleId="Tabelacomgrade41">
    <w:name w:val="Tabela com grade41"/>
    <w:basedOn w:val="Tabelanormal"/>
    <w:next w:val="Tabelacomgrade"/>
    <w:uiPriority w:val="5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E91615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91615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91615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11">
    <w:name w:val="Sem lista111"/>
    <w:next w:val="Semlista"/>
    <w:uiPriority w:val="99"/>
    <w:semiHidden/>
    <w:unhideWhenUsed/>
    <w:rsid w:val="00E91615"/>
  </w:style>
  <w:style w:type="table" w:customStyle="1" w:styleId="Tabelacomgrade112">
    <w:name w:val="Tabela com grade112"/>
    <w:basedOn w:val="Tabelanormal"/>
    <w:next w:val="Tabelacomgrade"/>
    <w:uiPriority w:val="3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2">
    <w:name w:val="Tabela com grade1112"/>
    <w:basedOn w:val="Tabelanormal"/>
    <w:uiPriority w:val="39"/>
    <w:rsid w:val="00E91615"/>
    <w:pPr>
      <w:widowControl/>
      <w:autoSpaceDE/>
      <w:autoSpaceDN/>
      <w:ind w:firstLine="709"/>
      <w:jc w:val="both"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">
    <w:name w:val="Table Normal41"/>
    <w:uiPriority w:val="2"/>
    <w:semiHidden/>
    <w:qFormat/>
    <w:rsid w:val="00E91615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21">
    <w:name w:val="Sem lista21"/>
    <w:next w:val="Semlista"/>
    <w:uiPriority w:val="99"/>
    <w:semiHidden/>
    <w:unhideWhenUsed/>
    <w:rsid w:val="00E91615"/>
  </w:style>
  <w:style w:type="table" w:customStyle="1" w:styleId="Tabelacomgrade51">
    <w:name w:val="Tabela com grade51"/>
    <w:basedOn w:val="Tabelanormal"/>
    <w:next w:val="Tabelacomgrade"/>
    <w:uiPriority w:val="5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">
    <w:name w:val="Table Normal51"/>
    <w:uiPriority w:val="2"/>
    <w:semiHidden/>
    <w:unhideWhenUsed/>
    <w:qFormat/>
    <w:rsid w:val="00E91615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21">
    <w:name w:val="Sem lista121"/>
    <w:next w:val="Semlista"/>
    <w:uiPriority w:val="99"/>
    <w:semiHidden/>
    <w:unhideWhenUsed/>
    <w:rsid w:val="00E91615"/>
  </w:style>
  <w:style w:type="table" w:customStyle="1" w:styleId="Tabelacomgrade1121">
    <w:name w:val="Tabela com grade1121"/>
    <w:basedOn w:val="Tabelanormal"/>
    <w:uiPriority w:val="39"/>
    <w:rsid w:val="00E91615"/>
    <w:pPr>
      <w:widowControl/>
      <w:autoSpaceDE/>
      <w:autoSpaceDN/>
      <w:ind w:firstLine="709"/>
      <w:jc w:val="both"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">
    <w:name w:val="Tabela com grade22"/>
    <w:basedOn w:val="Tabelanormal"/>
    <w:uiPriority w:val="5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2">
    <w:name w:val="Tabela com grade32"/>
    <w:basedOn w:val="Tabelanormal"/>
    <w:uiPriority w:val="59"/>
    <w:rsid w:val="00E91615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mbscpl2021@" TargetMode="External"/><Relationship Id="rId18" Type="http://schemas.openxmlformats.org/officeDocument/2006/relationships/hyperlink" Target="http://www.bnc.org.br.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bernardosayao.to.gov.br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bnc.org.br" TargetMode="External"/><Relationship Id="rId17" Type="http://schemas.openxmlformats.org/officeDocument/2006/relationships/hyperlink" Target="http://www.bnc.org.br,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bnc.org.com.br" TargetMode="External"/><Relationship Id="rId20" Type="http://schemas.openxmlformats.org/officeDocument/2006/relationships/hyperlink" Target="https://www.portaltransparencia.gov.br/sancoes/cnep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ncp.gov.br/app/editais?q=&amp;status=recebendo_proposta&amp;pagina=1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bnc.org.br." TargetMode="External"/><Relationship Id="rId23" Type="http://schemas.openxmlformats.org/officeDocument/2006/relationships/hyperlink" Target="mailto:compraselicitacoes@palmas.to.gov.br" TargetMode="External"/><Relationship Id="rId28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http://www.portaldatransparencia.gov.br/ceis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bnc.org.br," TargetMode="External"/><Relationship Id="rId22" Type="http://schemas.openxmlformats.org/officeDocument/2006/relationships/hyperlink" Target="http://www.bnc.org.br," TargetMode="External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bscpl2021@gmail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mbscpl2021@gmail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pmbscpl2021@gmail.com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mailto:pmbscpl2021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32AB3-EEC0-4F7C-9019-F9D0DAFB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23544</Words>
  <Characters>129498</Characters>
  <Application>Microsoft Office Word</Application>
  <DocSecurity>0</DocSecurity>
  <Lines>1079</Lines>
  <Paragraphs>305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Denilson Alves Maciel</dc:creator>
  <cp:lastModifiedBy>NOTEBOOK</cp:lastModifiedBy>
  <cp:revision>135</cp:revision>
  <cp:lastPrinted>2025-10-14T12:59:00Z</cp:lastPrinted>
  <dcterms:created xsi:type="dcterms:W3CDTF">2025-01-14T14:58:00Z</dcterms:created>
  <dcterms:modified xsi:type="dcterms:W3CDTF">2025-10-14T12:59:00Z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2024-10-21T00:00:00Z</vt:filetime>
  </property>
</Properties>
</file>