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7109A" w14:textId="77777777" w:rsidR="00D0076C" w:rsidRDefault="00D0076C" w:rsidP="00DC389C">
      <w:pPr>
        <w:jc w:val="center"/>
        <w:rPr>
          <w:rFonts w:ascii="Arial" w:hAnsi="Arial" w:cs="Arial"/>
        </w:rPr>
      </w:pPr>
    </w:p>
    <w:p w14:paraId="0F4E5763" w14:textId="4B7B244A" w:rsidR="00D0076C" w:rsidRPr="001E699E" w:rsidRDefault="00FC38A8" w:rsidP="00D0076C">
      <w:pPr>
        <w:jc w:val="center"/>
        <w:rPr>
          <w:rFonts w:ascii="Arial" w:hAnsi="Arial" w:cs="Arial"/>
        </w:rPr>
      </w:pPr>
      <w:r w:rsidRPr="001E699E">
        <w:rPr>
          <w:rFonts w:ascii="Arial" w:hAnsi="Arial" w:cs="Arial"/>
        </w:rPr>
        <w:t>TERMO DE REFERÊNCIA</w:t>
      </w:r>
    </w:p>
    <w:p w14:paraId="0F3FBBD3" w14:textId="18007137" w:rsidR="00556082" w:rsidRPr="00556082" w:rsidRDefault="00771673" w:rsidP="00556082">
      <w:pPr>
        <w:spacing w:after="0" w:line="240" w:lineRule="auto"/>
        <w:rPr>
          <w:rFonts w:ascii="Arial" w:hAnsi="Arial" w:cs="Arial"/>
          <w:sz w:val="18"/>
          <w:szCs w:val="18"/>
        </w:rPr>
      </w:pPr>
      <w:r w:rsidRPr="00556238">
        <w:rPr>
          <w:rFonts w:ascii="Arial" w:hAnsi="Arial" w:cs="Arial"/>
        </w:rPr>
        <w:t xml:space="preserve">Órgão responsável: </w:t>
      </w:r>
      <w:r w:rsidR="00556082" w:rsidRPr="00556082">
        <w:rPr>
          <w:rFonts w:ascii="Arial" w:hAnsi="Arial" w:cs="Arial"/>
          <w:sz w:val="18"/>
          <w:szCs w:val="18"/>
        </w:rPr>
        <w:t>SECRETARIA MUNICIPAL DE ASSISTENCIA SOCIAL</w:t>
      </w:r>
      <w:r w:rsidR="00556082">
        <w:rPr>
          <w:rFonts w:ascii="Arial" w:hAnsi="Arial" w:cs="Arial"/>
          <w:sz w:val="18"/>
          <w:szCs w:val="18"/>
        </w:rPr>
        <w:t>.</w:t>
      </w:r>
      <w:r w:rsidR="00556082" w:rsidRPr="00556082">
        <w:rPr>
          <w:rFonts w:ascii="Arial" w:hAnsi="Arial" w:cs="Arial"/>
          <w:sz w:val="18"/>
          <w:szCs w:val="18"/>
        </w:rPr>
        <w:t xml:space="preserve"> </w:t>
      </w:r>
    </w:p>
    <w:p w14:paraId="4F844374" w14:textId="77777777" w:rsidR="00215EAD" w:rsidRPr="00556238" w:rsidRDefault="00215EAD" w:rsidP="00094D03">
      <w:pPr>
        <w:rPr>
          <w:rFonts w:ascii="Arial" w:hAnsi="Arial" w:cs="Arial"/>
        </w:rPr>
      </w:pPr>
    </w:p>
    <w:p w14:paraId="0EA2F2D0" w14:textId="04498F70" w:rsidR="00094D03" w:rsidRPr="00556238" w:rsidRDefault="00094D03" w:rsidP="00D0076C">
      <w:pPr>
        <w:pStyle w:val="PargrafodaLista"/>
        <w:numPr>
          <w:ilvl w:val="0"/>
          <w:numId w:val="1"/>
        </w:numPr>
        <w:spacing w:after="0" w:line="276" w:lineRule="auto"/>
        <w:ind w:left="284" w:hanging="284"/>
        <w:rPr>
          <w:rFonts w:ascii="Arial" w:hAnsi="Arial" w:cs="Arial"/>
          <w:b/>
          <w:bCs/>
        </w:rPr>
      </w:pPr>
      <w:r w:rsidRPr="00556238">
        <w:rPr>
          <w:rFonts w:ascii="Arial" w:hAnsi="Arial" w:cs="Arial"/>
        </w:rPr>
        <w:t xml:space="preserve"> </w:t>
      </w:r>
      <w:r w:rsidRPr="00556238">
        <w:rPr>
          <w:rFonts w:ascii="Arial" w:hAnsi="Arial" w:cs="Arial"/>
          <w:b/>
          <w:bCs/>
        </w:rPr>
        <w:t>OBJETO</w:t>
      </w:r>
    </w:p>
    <w:p w14:paraId="15106341" w14:textId="30BC647E" w:rsidR="00094D03" w:rsidRPr="00556238" w:rsidRDefault="00094D03" w:rsidP="00D0076C">
      <w:pPr>
        <w:pStyle w:val="PargrafodaLista"/>
        <w:spacing w:after="0" w:line="276" w:lineRule="auto"/>
        <w:rPr>
          <w:rFonts w:ascii="Arial" w:hAnsi="Arial" w:cs="Arial"/>
        </w:rPr>
      </w:pPr>
    </w:p>
    <w:p w14:paraId="4890D384" w14:textId="078A6579" w:rsidR="00B46BDB" w:rsidRPr="008231B2" w:rsidRDefault="00315150" w:rsidP="008231B2">
      <w:pPr>
        <w:pStyle w:val="PargrafodaLista"/>
        <w:ind w:left="426"/>
        <w:jc w:val="both"/>
        <w:rPr>
          <w:rFonts w:ascii="Arial" w:hAnsi="Arial" w:cs="Arial"/>
          <w:sz w:val="10"/>
          <w:szCs w:val="10"/>
        </w:rPr>
      </w:pPr>
      <w:r w:rsidRPr="008231B2">
        <w:rPr>
          <w:rFonts w:ascii="Arial" w:hAnsi="Arial" w:cs="Arial"/>
        </w:rPr>
        <w:t xml:space="preserve">Contratação de </w:t>
      </w:r>
      <w:r w:rsidR="00556082" w:rsidRPr="008231B2">
        <w:rPr>
          <w:rFonts w:ascii="Arial" w:hAnsi="Arial" w:cs="Arial"/>
        </w:rPr>
        <w:t>empresa</w:t>
      </w:r>
      <w:r w:rsidR="00556082" w:rsidRPr="008231B2">
        <w:rPr>
          <w:rFonts w:asciiTheme="majorHAnsi" w:hAnsiTheme="majorHAnsi" w:cs="Arial"/>
        </w:rPr>
        <w:t xml:space="preserve"> </w:t>
      </w:r>
      <w:r w:rsidR="00556082" w:rsidRPr="008231B2">
        <w:rPr>
          <w:rFonts w:ascii="Arial" w:eastAsia="Calibri" w:hAnsi="Arial" w:cs="Arial"/>
          <w:bCs/>
          <w:color w:val="000000"/>
        </w:rPr>
        <w:t xml:space="preserve">para Aquisição </w:t>
      </w:r>
      <w:r w:rsidR="008231B2" w:rsidRPr="008231B2">
        <w:rPr>
          <w:rFonts w:ascii="Arial" w:hAnsi="Arial" w:cs="Arial"/>
          <w:color w:val="000000" w:themeColor="text1"/>
          <w:shd w:val="clear" w:color="auto" w:fill="FFFFFF"/>
        </w:rPr>
        <w:t xml:space="preserve">de material de cama e mesa, tecidos, e aviamentos, para atender as demandas do Fundo Municipal de Assistência Social, Município de Bernardo </w:t>
      </w:r>
      <w:proofErr w:type="gramStart"/>
      <w:r w:rsidR="008231B2" w:rsidRPr="008231B2">
        <w:rPr>
          <w:rFonts w:ascii="Arial" w:hAnsi="Arial" w:cs="Arial"/>
          <w:color w:val="000000" w:themeColor="text1"/>
          <w:shd w:val="clear" w:color="auto" w:fill="FFFFFF"/>
        </w:rPr>
        <w:t>Sayão-TO</w:t>
      </w:r>
      <w:proofErr w:type="gramEnd"/>
      <w:r w:rsidR="008231B2" w:rsidRPr="008231B2">
        <w:rPr>
          <w:rFonts w:ascii="Arial" w:hAnsi="Arial" w:cs="Arial"/>
          <w:color w:val="000000" w:themeColor="text1"/>
          <w:shd w:val="clear" w:color="auto" w:fill="FFFFFF"/>
        </w:rPr>
        <w:t xml:space="preserve">, no exercício de 2023. </w:t>
      </w:r>
    </w:p>
    <w:p w14:paraId="7BFB2410" w14:textId="77777777" w:rsidR="008231B2" w:rsidRPr="008231B2" w:rsidRDefault="008231B2" w:rsidP="008231B2">
      <w:pPr>
        <w:pStyle w:val="PargrafodaLista"/>
        <w:rPr>
          <w:rFonts w:ascii="Arial" w:hAnsi="Arial" w:cs="Arial"/>
          <w:sz w:val="10"/>
          <w:szCs w:val="10"/>
        </w:rPr>
      </w:pPr>
    </w:p>
    <w:p w14:paraId="6363853B" w14:textId="77777777" w:rsidR="008231B2" w:rsidRPr="00556238" w:rsidRDefault="008231B2" w:rsidP="008231B2">
      <w:pPr>
        <w:pStyle w:val="PargrafodaLista"/>
        <w:ind w:left="426"/>
        <w:jc w:val="both"/>
        <w:rPr>
          <w:rFonts w:ascii="Arial" w:hAnsi="Arial" w:cs="Arial"/>
          <w:sz w:val="10"/>
          <w:szCs w:val="10"/>
        </w:rPr>
      </w:pPr>
    </w:p>
    <w:p w14:paraId="521E2881" w14:textId="4244095B" w:rsidR="00E613B1" w:rsidRPr="00556238" w:rsidRDefault="00094D03" w:rsidP="00D0076C">
      <w:pPr>
        <w:pStyle w:val="PargrafodaLista"/>
        <w:numPr>
          <w:ilvl w:val="1"/>
          <w:numId w:val="1"/>
        </w:numPr>
        <w:spacing w:after="0" w:line="276" w:lineRule="auto"/>
        <w:ind w:left="0" w:firstLine="0"/>
        <w:jc w:val="both"/>
        <w:rPr>
          <w:rFonts w:ascii="Arial" w:hAnsi="Arial" w:cs="Arial"/>
        </w:rPr>
      </w:pPr>
      <w:r w:rsidRPr="00556238">
        <w:rPr>
          <w:rFonts w:ascii="Arial" w:hAnsi="Arial" w:cs="Arial"/>
        </w:rPr>
        <w:t>Estimativas de consumos individualizadas, do órgão gerenciador e órgão/entidade participantes:</w:t>
      </w:r>
    </w:p>
    <w:p w14:paraId="7518C92D" w14:textId="77777777" w:rsidR="00943220" w:rsidRPr="00556238" w:rsidRDefault="00943220" w:rsidP="00D0076C">
      <w:pPr>
        <w:pStyle w:val="PargrafodaLista"/>
        <w:spacing w:after="0" w:line="276" w:lineRule="auto"/>
        <w:ind w:left="426"/>
        <w:jc w:val="both"/>
        <w:rPr>
          <w:rFonts w:ascii="Arial" w:hAnsi="Arial" w:cs="Arial"/>
          <w:sz w:val="10"/>
          <w:szCs w:val="10"/>
        </w:rPr>
      </w:pPr>
    </w:p>
    <w:p w14:paraId="34C44FCE" w14:textId="652CF764" w:rsidR="005307C1" w:rsidRDefault="005307C1" w:rsidP="00D0076C">
      <w:pPr>
        <w:pStyle w:val="PargrafodaLista"/>
        <w:numPr>
          <w:ilvl w:val="0"/>
          <w:numId w:val="1"/>
        </w:numPr>
        <w:spacing w:after="0" w:line="276" w:lineRule="auto"/>
        <w:ind w:left="426" w:hanging="426"/>
        <w:rPr>
          <w:rFonts w:ascii="Arial" w:hAnsi="Arial" w:cs="Arial"/>
          <w:b/>
          <w:bCs/>
        </w:rPr>
      </w:pPr>
      <w:r w:rsidRPr="00556238">
        <w:rPr>
          <w:rFonts w:ascii="Arial" w:hAnsi="Arial" w:cs="Arial"/>
          <w:b/>
          <w:bCs/>
        </w:rPr>
        <w:t>JUSTIFICATIVA</w:t>
      </w:r>
    </w:p>
    <w:p w14:paraId="091B979D" w14:textId="77777777" w:rsidR="00556238" w:rsidRPr="00556238" w:rsidRDefault="00556238" w:rsidP="00556238">
      <w:pPr>
        <w:pStyle w:val="PargrafodaLista"/>
        <w:spacing w:after="0" w:line="276" w:lineRule="auto"/>
        <w:ind w:left="426"/>
        <w:rPr>
          <w:rFonts w:ascii="Arial" w:hAnsi="Arial" w:cs="Arial"/>
          <w:b/>
          <w:bCs/>
          <w:sz w:val="10"/>
          <w:szCs w:val="10"/>
        </w:rPr>
      </w:pPr>
    </w:p>
    <w:p w14:paraId="70F29A90" w14:textId="736AF0BC" w:rsidR="00556082" w:rsidRPr="00556082" w:rsidRDefault="00556082" w:rsidP="00233FDE">
      <w:pPr>
        <w:spacing w:line="276" w:lineRule="auto"/>
        <w:jc w:val="both"/>
        <w:rPr>
          <w:rFonts w:ascii="Arial" w:hAnsi="Arial" w:cs="Arial"/>
          <w:color w:val="000000" w:themeColor="text1"/>
        </w:rPr>
      </w:pPr>
      <w:bookmarkStart w:id="0" w:name="_Hlk125087941"/>
      <w:r w:rsidRPr="00556082">
        <w:rPr>
          <w:rFonts w:ascii="Arial" w:hAnsi="Arial" w:cs="Arial"/>
          <w:color w:val="000000" w:themeColor="text1"/>
        </w:rPr>
        <w:t>Justifica-se a aquisição desse material para confecção de figurinos, adereços e decoração em geral, oficinas, cursos de geração de renda com público alvo, beneficiários do c</w:t>
      </w:r>
      <w:r w:rsidR="008231B2">
        <w:rPr>
          <w:rFonts w:ascii="Arial" w:hAnsi="Arial" w:cs="Arial"/>
          <w:color w:val="000000" w:themeColor="text1"/>
        </w:rPr>
        <w:t>adastro único e bolsa família,</w:t>
      </w:r>
      <w:r w:rsidRPr="00556082">
        <w:rPr>
          <w:rFonts w:ascii="Arial" w:hAnsi="Arial" w:cs="Arial"/>
          <w:color w:val="000000" w:themeColor="text1"/>
        </w:rPr>
        <w:t xml:space="preserve"> que serão utilizados em eventos, datas comemorativas, ações desenvolvidas no CRAS</w:t>
      </w:r>
      <w:r w:rsidR="009C4018">
        <w:rPr>
          <w:rFonts w:ascii="Arial" w:hAnsi="Arial" w:cs="Arial"/>
          <w:color w:val="000000" w:themeColor="text1"/>
        </w:rPr>
        <w:t xml:space="preserve"> </w:t>
      </w:r>
      <w:r w:rsidRPr="00556082">
        <w:rPr>
          <w:rFonts w:ascii="Arial" w:hAnsi="Arial" w:cs="Arial"/>
          <w:color w:val="000000" w:themeColor="text1"/>
        </w:rPr>
        <w:t xml:space="preserve">(Centro </w:t>
      </w:r>
      <w:r>
        <w:rPr>
          <w:rFonts w:ascii="Arial" w:hAnsi="Arial" w:cs="Arial"/>
          <w:color w:val="000000" w:themeColor="text1"/>
        </w:rPr>
        <w:t>d</w:t>
      </w:r>
      <w:r w:rsidRPr="00556082">
        <w:rPr>
          <w:rFonts w:ascii="Arial" w:hAnsi="Arial" w:cs="Arial"/>
          <w:color w:val="000000" w:themeColor="text1"/>
        </w:rPr>
        <w:t xml:space="preserve">e Referência </w:t>
      </w:r>
      <w:r>
        <w:rPr>
          <w:rFonts w:ascii="Arial" w:hAnsi="Arial" w:cs="Arial"/>
          <w:color w:val="000000" w:themeColor="text1"/>
        </w:rPr>
        <w:t>d</w:t>
      </w:r>
      <w:r w:rsidRPr="00556082">
        <w:rPr>
          <w:rFonts w:ascii="Arial" w:hAnsi="Arial" w:cs="Arial"/>
          <w:color w:val="000000" w:themeColor="text1"/>
        </w:rPr>
        <w:t>e Assistência Social), tem como objetivo ofertar e prevenir o rompimento dos vínc</w:t>
      </w:r>
      <w:r w:rsidR="008231B2">
        <w:rPr>
          <w:rFonts w:ascii="Arial" w:hAnsi="Arial" w:cs="Arial"/>
          <w:color w:val="000000" w:themeColor="text1"/>
        </w:rPr>
        <w:t xml:space="preserve">ulos familiares nas atividades </w:t>
      </w:r>
      <w:r w:rsidRPr="00556082">
        <w:rPr>
          <w:rFonts w:ascii="Arial" w:hAnsi="Arial" w:cs="Arial"/>
          <w:color w:val="000000" w:themeColor="text1"/>
        </w:rPr>
        <w:t>desenvolvidas no PAIF</w:t>
      </w:r>
      <w:r w:rsidR="009C4018">
        <w:rPr>
          <w:rFonts w:ascii="Arial" w:hAnsi="Arial" w:cs="Arial"/>
          <w:color w:val="000000" w:themeColor="text1"/>
        </w:rPr>
        <w:t xml:space="preserve"> </w:t>
      </w:r>
      <w:proofErr w:type="gramStart"/>
      <w:r w:rsidRPr="00556082">
        <w:rPr>
          <w:rFonts w:ascii="Arial" w:hAnsi="Arial" w:cs="Arial"/>
          <w:color w:val="000000" w:themeColor="text1"/>
        </w:rPr>
        <w:t>(</w:t>
      </w:r>
      <w:r w:rsidRPr="00556082">
        <w:rPr>
          <w:rFonts w:ascii="Arial" w:hAnsi="Arial" w:cs="Arial"/>
          <w:color w:val="000000" w:themeColor="text1"/>
          <w:shd w:val="clear" w:color="auto" w:fill="FFFFFF"/>
        </w:rPr>
        <w:t xml:space="preserve"> </w:t>
      </w:r>
      <w:proofErr w:type="gramEnd"/>
      <w:r w:rsidRPr="00556082">
        <w:rPr>
          <w:rFonts w:ascii="Arial" w:hAnsi="Arial" w:cs="Arial"/>
          <w:color w:val="000000" w:themeColor="text1"/>
          <w:shd w:val="clear" w:color="auto" w:fill="FFFFFF"/>
        </w:rPr>
        <w:t>.PROGRAMA DE ATENDIMENTO INTEGRAL A FAMILIA), atividades em grupos, artísticas, culturais, de lazer, esportivas, entres outras, no SCFV</w:t>
      </w:r>
      <w:r w:rsidR="009C4018">
        <w:rPr>
          <w:rFonts w:ascii="Arial" w:hAnsi="Arial" w:cs="Arial"/>
          <w:color w:val="000000" w:themeColor="text1"/>
          <w:shd w:val="clear" w:color="auto" w:fill="FFFFFF"/>
        </w:rPr>
        <w:t xml:space="preserve"> </w:t>
      </w:r>
      <w:r w:rsidRPr="00556082">
        <w:rPr>
          <w:rFonts w:ascii="Arial" w:hAnsi="Arial" w:cs="Arial"/>
          <w:color w:val="000000" w:themeColor="text1"/>
          <w:shd w:val="clear" w:color="auto" w:fill="FFFFFF"/>
        </w:rPr>
        <w:t xml:space="preserve">( SERVIÇO DE CONVIVENCIA E FORTALECIMENTO DE VINCULOS) funcionam como estratégias para promover a convivência e a ressignificação de experiências conflituosas, violentas e traumáticas vivenciadas pelos usuários, </w:t>
      </w:r>
      <w:r w:rsidRPr="00556082">
        <w:rPr>
          <w:rFonts w:ascii="Arial" w:hAnsi="Arial" w:cs="Arial"/>
          <w:color w:val="000000" w:themeColor="text1"/>
        </w:rPr>
        <w:t xml:space="preserve">Cadastro Único, Secretaria Municipal </w:t>
      </w:r>
      <w:r w:rsidR="009C4018">
        <w:rPr>
          <w:rFonts w:ascii="Arial" w:hAnsi="Arial" w:cs="Arial"/>
          <w:color w:val="000000" w:themeColor="text1"/>
        </w:rPr>
        <w:t>d</w:t>
      </w:r>
      <w:r w:rsidRPr="00556082">
        <w:rPr>
          <w:rFonts w:ascii="Arial" w:hAnsi="Arial" w:cs="Arial"/>
          <w:color w:val="000000" w:themeColor="text1"/>
        </w:rPr>
        <w:t xml:space="preserve">e Assistência Social, </w:t>
      </w:r>
      <w:r w:rsidR="009C4018">
        <w:rPr>
          <w:rFonts w:ascii="Arial" w:hAnsi="Arial" w:cs="Arial"/>
          <w:color w:val="000000" w:themeColor="text1"/>
        </w:rPr>
        <w:t>c</w:t>
      </w:r>
      <w:r w:rsidRPr="00556082">
        <w:rPr>
          <w:rFonts w:ascii="Arial" w:hAnsi="Arial" w:cs="Arial"/>
          <w:color w:val="000000" w:themeColor="text1"/>
        </w:rPr>
        <w:t xml:space="preserve">om  cursos ofertados aos  beneficiários do cadastro único tem o objetivo de contribuir diretamente  na melhoria da qualidade de vida, proporcionando autoestima, autonomia, valorização pessoal, dignidade, com os cursos de geração de renda, os beneficiários estarão qualificados, adquirirão competências, habilidades, conhecimentos técnicos, adquiram trocas de experiência, oportunizando  um verdadeiro impacto positivo para as famílias em situação de vulnerabilidade  social e econômica. </w:t>
      </w:r>
      <w:r w:rsidRPr="00556082">
        <w:rPr>
          <w:rStyle w:val="Forte"/>
          <w:rFonts w:ascii="Arial" w:hAnsi="Arial" w:cs="Arial"/>
          <w:color w:val="000000" w:themeColor="text1"/>
        </w:rPr>
        <w:t>Art. 203.</w:t>
      </w:r>
      <w:r w:rsidRPr="00556082">
        <w:rPr>
          <w:rFonts w:ascii="Arial" w:hAnsi="Arial" w:cs="Arial"/>
          <w:color w:val="000000" w:themeColor="text1"/>
        </w:rPr>
        <w:t> A assistência social será prestada a quem dela necessitar, independentemente de contribuição à seguridade social, e tem por objetivos:</w:t>
      </w:r>
      <w:r w:rsidRPr="00556082">
        <w:rPr>
          <w:rStyle w:val="Forte"/>
          <w:rFonts w:ascii="Arial" w:hAnsi="Arial" w:cs="Arial"/>
          <w:color w:val="000000" w:themeColor="text1"/>
        </w:rPr>
        <w:t xml:space="preserve"> I</w:t>
      </w:r>
      <w:r w:rsidRPr="00556082">
        <w:rPr>
          <w:rFonts w:ascii="Arial" w:hAnsi="Arial" w:cs="Arial"/>
          <w:color w:val="000000" w:themeColor="text1"/>
        </w:rPr>
        <w:t> - a proteção à família, à maternidade, à infância, à adolescência e à velhice;</w:t>
      </w:r>
      <w:r w:rsidRPr="00556082">
        <w:rPr>
          <w:rStyle w:val="Forte"/>
          <w:rFonts w:ascii="Arial" w:hAnsi="Arial" w:cs="Arial"/>
          <w:color w:val="000000" w:themeColor="text1"/>
        </w:rPr>
        <w:t xml:space="preserve"> II</w:t>
      </w:r>
      <w:r w:rsidRPr="00556082">
        <w:rPr>
          <w:rFonts w:ascii="Arial" w:hAnsi="Arial" w:cs="Arial"/>
          <w:color w:val="000000" w:themeColor="text1"/>
        </w:rPr>
        <w:t> - o amparo às crianças e adolescentes carentes;</w:t>
      </w:r>
      <w:r w:rsidRPr="00556082">
        <w:rPr>
          <w:rStyle w:val="Forte"/>
          <w:rFonts w:ascii="Arial" w:hAnsi="Arial" w:cs="Arial"/>
          <w:color w:val="000000" w:themeColor="text1"/>
        </w:rPr>
        <w:t xml:space="preserve"> III</w:t>
      </w:r>
      <w:r w:rsidRPr="00556082">
        <w:rPr>
          <w:rFonts w:ascii="Arial" w:hAnsi="Arial" w:cs="Arial"/>
          <w:color w:val="000000" w:themeColor="text1"/>
        </w:rPr>
        <w:t> - a promoção da integração ao mercado de trabalho;</w:t>
      </w:r>
      <w:r w:rsidRPr="00556082">
        <w:rPr>
          <w:rStyle w:val="Forte"/>
          <w:rFonts w:ascii="Arial" w:hAnsi="Arial" w:cs="Arial"/>
          <w:color w:val="000000" w:themeColor="text1"/>
        </w:rPr>
        <w:t xml:space="preserve"> VI</w:t>
      </w:r>
      <w:r w:rsidRPr="00556082">
        <w:rPr>
          <w:rFonts w:ascii="Arial" w:hAnsi="Arial" w:cs="Arial"/>
          <w:color w:val="000000" w:themeColor="text1"/>
        </w:rPr>
        <w:t xml:space="preserve"> - a redução da vulnerabilidade socioeconômica de famílias em situação de pobreza ou de extrema pobreza. (Incluído pela Emenda Constitucional nº 114, de 2021). </w:t>
      </w:r>
      <w:r w:rsidR="009C4018">
        <w:rPr>
          <w:rFonts w:ascii="Arial" w:hAnsi="Arial" w:cs="Arial"/>
          <w:color w:val="000000" w:themeColor="text1"/>
        </w:rPr>
        <w:t xml:space="preserve">Para atender </w:t>
      </w:r>
      <w:r w:rsidRPr="00556082">
        <w:rPr>
          <w:rFonts w:ascii="Arial" w:hAnsi="Arial" w:cs="Arial"/>
          <w:color w:val="000000" w:themeColor="text1"/>
          <w:shd w:val="clear" w:color="auto" w:fill="FFFFFF"/>
        </w:rPr>
        <w:t>conforme a demanda do fundo municipal de assistência social</w:t>
      </w:r>
      <w:r w:rsidR="00664B35">
        <w:rPr>
          <w:rFonts w:ascii="Arial" w:hAnsi="Arial" w:cs="Arial"/>
          <w:color w:val="000000" w:themeColor="text1"/>
          <w:shd w:val="clear" w:color="auto" w:fill="FFFFFF"/>
        </w:rPr>
        <w:t>.</w:t>
      </w:r>
      <w:r w:rsidRPr="00556082">
        <w:rPr>
          <w:rFonts w:ascii="Arial" w:hAnsi="Arial" w:cs="Arial"/>
          <w:color w:val="000000" w:themeColor="text1"/>
          <w:shd w:val="clear" w:color="auto" w:fill="FFFFFF"/>
        </w:rPr>
        <w:t xml:space="preserve"> </w:t>
      </w:r>
    </w:p>
    <w:bookmarkEnd w:id="0"/>
    <w:p w14:paraId="19642528" w14:textId="35C4E0E5" w:rsidR="001E699E" w:rsidRPr="00556238" w:rsidRDefault="00771673" w:rsidP="00D0076C">
      <w:pPr>
        <w:pStyle w:val="PargrafodaLista"/>
        <w:spacing w:after="0" w:line="276" w:lineRule="auto"/>
        <w:ind w:left="0"/>
        <w:jc w:val="both"/>
        <w:rPr>
          <w:rFonts w:ascii="Arial" w:hAnsi="Arial" w:cs="Arial"/>
        </w:rPr>
      </w:pPr>
      <w:r w:rsidRPr="00556238">
        <w:rPr>
          <w:rFonts w:ascii="Arial" w:hAnsi="Arial" w:cs="Arial"/>
        </w:rPr>
        <w:t>2.2. Diante das justificativas apresentadas faz-se necessário a contratação de empresa por Dispensa de Licitação, nos termos exigidos no inciso II do art. 75, da Lei 14.133/2021.</w:t>
      </w:r>
    </w:p>
    <w:p w14:paraId="5CF4730D" w14:textId="77777777" w:rsidR="001E699E" w:rsidRPr="00556238" w:rsidRDefault="001E699E" w:rsidP="00D0076C">
      <w:pPr>
        <w:pStyle w:val="PargrafodaLista"/>
        <w:spacing w:after="0" w:line="276" w:lineRule="auto"/>
        <w:ind w:left="0"/>
        <w:jc w:val="both"/>
        <w:rPr>
          <w:rFonts w:ascii="Arial" w:hAnsi="Arial" w:cs="Arial"/>
          <w:sz w:val="10"/>
          <w:szCs w:val="10"/>
        </w:rPr>
      </w:pPr>
    </w:p>
    <w:p w14:paraId="3BA5021A" w14:textId="2BE0E937" w:rsidR="00474E53" w:rsidRDefault="00474E53" w:rsidP="00D0076C">
      <w:pPr>
        <w:spacing w:after="0" w:line="276" w:lineRule="auto"/>
        <w:jc w:val="both"/>
        <w:rPr>
          <w:rFonts w:ascii="Arial" w:hAnsi="Arial" w:cs="Arial"/>
          <w:b/>
          <w:bCs/>
        </w:rPr>
      </w:pPr>
      <w:r w:rsidRPr="00556238">
        <w:rPr>
          <w:rFonts w:ascii="Arial" w:hAnsi="Arial" w:cs="Arial"/>
          <w:b/>
          <w:bCs/>
        </w:rPr>
        <w:t>3 - DO ENQUADRAMENTO LEGAL:</w:t>
      </w:r>
    </w:p>
    <w:p w14:paraId="6E5F9D93" w14:textId="77777777" w:rsidR="00556238" w:rsidRPr="00556238" w:rsidRDefault="00556238" w:rsidP="00D0076C">
      <w:pPr>
        <w:spacing w:after="0" w:line="276" w:lineRule="auto"/>
        <w:jc w:val="both"/>
        <w:rPr>
          <w:rFonts w:ascii="Arial" w:hAnsi="Arial" w:cs="Arial"/>
          <w:b/>
          <w:bCs/>
          <w:sz w:val="10"/>
          <w:szCs w:val="10"/>
        </w:rPr>
      </w:pPr>
    </w:p>
    <w:p w14:paraId="545E24FB" w14:textId="58DFC1DA" w:rsidR="00474E53" w:rsidRPr="00556238" w:rsidRDefault="00474E53" w:rsidP="00D0076C">
      <w:pPr>
        <w:spacing w:after="0" w:line="276" w:lineRule="auto"/>
        <w:jc w:val="both"/>
        <w:rPr>
          <w:rFonts w:ascii="Arial" w:hAnsi="Arial" w:cs="Arial"/>
        </w:rPr>
      </w:pPr>
      <w:r w:rsidRPr="00556238">
        <w:rPr>
          <w:rFonts w:ascii="Arial" w:hAnsi="Arial" w:cs="Arial"/>
        </w:rPr>
        <w:t>3.1. O presente termo de referência tem como base legal a Lei Federal 14.133/2021 (Nova Lei de Licitações, especificadamente em seu artigo 75, inciso II).</w:t>
      </w:r>
    </w:p>
    <w:p w14:paraId="1B1CB358" w14:textId="76D8102B" w:rsidR="004C5478" w:rsidRPr="00556238" w:rsidRDefault="004C5478" w:rsidP="00D0076C">
      <w:pPr>
        <w:spacing w:after="0" w:line="276" w:lineRule="auto"/>
        <w:jc w:val="both"/>
        <w:rPr>
          <w:rFonts w:ascii="Arial" w:hAnsi="Arial" w:cs="Arial"/>
        </w:rPr>
      </w:pPr>
      <w:r w:rsidRPr="00556238">
        <w:rPr>
          <w:rFonts w:ascii="Arial" w:hAnsi="Arial" w:cs="Arial"/>
        </w:rPr>
        <w:lastRenderedPageBreak/>
        <w:t xml:space="preserve">3.2. O procedimento observado obedece ao disposto no artigo 72, incisos I a VIII, bem como o </w:t>
      </w:r>
      <w:r w:rsidR="004F6B68" w:rsidRPr="00556238">
        <w:rPr>
          <w:rFonts w:ascii="Arial" w:hAnsi="Arial" w:cs="Arial"/>
        </w:rPr>
        <w:t>Decreto Municipal 018/2022</w:t>
      </w:r>
      <w:r w:rsidRPr="00556238">
        <w:rPr>
          <w:rFonts w:ascii="Arial" w:hAnsi="Arial" w:cs="Arial"/>
        </w:rPr>
        <w:t>.</w:t>
      </w:r>
    </w:p>
    <w:p w14:paraId="6D45B689" w14:textId="3FB87DF4" w:rsidR="004C5478" w:rsidRPr="00556238" w:rsidRDefault="004C5478" w:rsidP="00D0076C">
      <w:pPr>
        <w:spacing w:after="0" w:line="276" w:lineRule="auto"/>
        <w:jc w:val="both"/>
        <w:rPr>
          <w:rFonts w:ascii="Arial" w:hAnsi="Arial" w:cs="Arial"/>
        </w:rPr>
      </w:pPr>
      <w:r w:rsidRPr="00556238">
        <w:rPr>
          <w:rFonts w:ascii="Arial" w:hAnsi="Arial" w:cs="Arial"/>
        </w:rPr>
        <w:t>3.3. Nas palavras do ilustre professor Ronny Charles: “Quando a lei prevê hipóteses de contratação direta (dispensa e inexigibilidade) é porque admite que nem sempre a realização do certame levará à melhor forma de contratação pela Administração ou que, pelo menos, a sujeição do negócio ao procedimento formal e burocrático previsto pelo estatuto não serve eficaz ao atendimento do interesse público naquela hipótese específica.</w:t>
      </w:r>
      <w:proofErr w:type="gramStart"/>
      <w:r w:rsidRPr="00556238">
        <w:rPr>
          <w:rFonts w:ascii="Arial" w:hAnsi="Arial" w:cs="Arial"/>
        </w:rPr>
        <w:t>”</w:t>
      </w:r>
      <w:proofErr w:type="gramEnd"/>
    </w:p>
    <w:p w14:paraId="23C4C459" w14:textId="70E4F312" w:rsidR="004C5478" w:rsidRPr="00556238" w:rsidRDefault="004C5478" w:rsidP="00D0076C">
      <w:pPr>
        <w:shd w:val="clear" w:color="auto" w:fill="FFFFFF"/>
        <w:spacing w:after="0" w:line="276" w:lineRule="auto"/>
        <w:jc w:val="both"/>
        <w:rPr>
          <w:rFonts w:ascii="Arial" w:eastAsia="Times New Roman" w:hAnsi="Arial" w:cs="Arial"/>
          <w:color w:val="202124"/>
          <w:lang w:eastAsia="pt-BR"/>
        </w:rPr>
      </w:pPr>
      <w:r w:rsidRPr="00556238">
        <w:rPr>
          <w:rFonts w:ascii="Arial" w:hAnsi="Arial" w:cs="Arial"/>
        </w:rPr>
        <w:t>3.4. Nesse mesmo sentido, o nobre doutrinador Adilson Abreu Dallari destaca que: “Nem sempre, é verdade, a licitação leva uma contratação mais vantajosa. Não pode ocorrer, em</w:t>
      </w:r>
      <w:r w:rsidR="0023155E" w:rsidRPr="00556238">
        <w:rPr>
          <w:rFonts w:ascii="Arial" w:hAnsi="Arial" w:cs="Arial"/>
        </w:rPr>
        <w:t xml:space="preserve"> </w:t>
      </w:r>
      <w:r w:rsidRPr="00556238">
        <w:rPr>
          <w:rFonts w:ascii="Arial" w:hAnsi="Arial" w:cs="Arial"/>
        </w:rPr>
        <w:t>virtude da realização do procedimento licitatório, é o sacrifício de outros valores e princípios consagrados pela ordem Jurídica, especialmente o princípio da eficiência.</w:t>
      </w:r>
      <w:proofErr w:type="gramStart"/>
      <w:r w:rsidRPr="00556238">
        <w:rPr>
          <w:rFonts w:ascii="Arial" w:hAnsi="Arial" w:cs="Arial"/>
        </w:rPr>
        <w:t>”</w:t>
      </w:r>
      <w:proofErr w:type="gramEnd"/>
      <w:r w:rsidR="00ED1C1B" w:rsidRPr="00556238">
        <w:rPr>
          <w:rFonts w:ascii="Arial" w:hAnsi="Arial" w:cs="Arial"/>
        </w:rPr>
        <w:t xml:space="preserve"> </w:t>
      </w:r>
    </w:p>
    <w:p w14:paraId="335B4603" w14:textId="61BE1FF3" w:rsidR="004C5478" w:rsidRPr="00556238" w:rsidRDefault="004C5478" w:rsidP="00D0076C">
      <w:pPr>
        <w:spacing w:after="0" w:line="276" w:lineRule="auto"/>
        <w:jc w:val="both"/>
        <w:rPr>
          <w:rFonts w:ascii="Arial" w:hAnsi="Arial" w:cs="Arial"/>
        </w:rPr>
      </w:pPr>
      <w:r w:rsidRPr="00556238">
        <w:rPr>
          <w:rFonts w:ascii="Arial" w:hAnsi="Arial" w:cs="Arial"/>
        </w:rPr>
        <w:t xml:space="preserve">3.5. No presente caso, a dispensa de licitação torna-se mais viável ao procedimento licitatório, porém deve ser pormenorizada em um procedimento formal, não sendo </w:t>
      </w:r>
      <w:r w:rsidR="008231B2" w:rsidRPr="00556238">
        <w:rPr>
          <w:rFonts w:ascii="Arial" w:hAnsi="Arial" w:cs="Arial"/>
        </w:rPr>
        <w:t>afastada nenhuma das premissas básicas de um procedimento licitatório</w:t>
      </w:r>
      <w:r w:rsidRPr="00556238">
        <w:rPr>
          <w:rFonts w:ascii="Arial" w:hAnsi="Arial" w:cs="Arial"/>
        </w:rPr>
        <w:t>, como a busca pelo melhor atendimento á finalidade pública e respeito a princípios basilares como a impessoalidade, moralidade, publicidade dentre outros;</w:t>
      </w:r>
    </w:p>
    <w:p w14:paraId="54F6AF46" w14:textId="084084A1" w:rsidR="004C5478" w:rsidRPr="00556238" w:rsidRDefault="008231B2" w:rsidP="00D0076C">
      <w:pPr>
        <w:spacing w:after="0" w:line="276" w:lineRule="auto"/>
        <w:jc w:val="both"/>
        <w:rPr>
          <w:rFonts w:ascii="Arial" w:hAnsi="Arial" w:cs="Arial"/>
        </w:rPr>
      </w:pPr>
      <w:r>
        <w:rPr>
          <w:rFonts w:ascii="Arial" w:hAnsi="Arial" w:cs="Arial"/>
        </w:rPr>
        <w:t>3.6. A contratação</w:t>
      </w:r>
      <w:proofErr w:type="gramStart"/>
      <w:r>
        <w:rPr>
          <w:rFonts w:ascii="Arial" w:hAnsi="Arial" w:cs="Arial"/>
        </w:rPr>
        <w:t>,</w:t>
      </w:r>
      <w:r w:rsidRPr="00556238">
        <w:rPr>
          <w:rFonts w:ascii="Arial" w:hAnsi="Arial" w:cs="Arial"/>
        </w:rPr>
        <w:t xml:space="preserve"> via</w:t>
      </w:r>
      <w:proofErr w:type="gramEnd"/>
      <w:r w:rsidR="000A05FB" w:rsidRPr="00556238">
        <w:rPr>
          <w:rFonts w:ascii="Arial" w:hAnsi="Arial" w:cs="Arial"/>
        </w:rPr>
        <w:t xml:space="preserve"> dispensa de licitação, em razão do montante total e da apresentação da proposta mais vantajosa, torna-se menos custosa economicamente e pragmaticamente do que à realização do processo licitatório, além de tornar mais célere e eficiente a contratação, que visa à consecução do interesse público.</w:t>
      </w:r>
    </w:p>
    <w:p w14:paraId="514CD0EE" w14:textId="77777777" w:rsidR="00D0076C" w:rsidRPr="00556238" w:rsidRDefault="00D0076C" w:rsidP="00D0076C">
      <w:pPr>
        <w:spacing w:after="0" w:line="276" w:lineRule="auto"/>
        <w:jc w:val="both"/>
        <w:rPr>
          <w:rFonts w:ascii="Arial" w:hAnsi="Arial" w:cs="Arial"/>
        </w:rPr>
      </w:pPr>
    </w:p>
    <w:p w14:paraId="778D5A70" w14:textId="79C1212D" w:rsidR="000A05FB" w:rsidRDefault="000A05FB" w:rsidP="00D0076C">
      <w:pPr>
        <w:spacing w:after="0" w:line="276" w:lineRule="auto"/>
        <w:jc w:val="both"/>
        <w:rPr>
          <w:rFonts w:ascii="Arial" w:hAnsi="Arial" w:cs="Arial"/>
          <w:b/>
          <w:bCs/>
        </w:rPr>
      </w:pPr>
      <w:r w:rsidRPr="00556238">
        <w:rPr>
          <w:rFonts w:ascii="Arial" w:hAnsi="Arial" w:cs="Arial"/>
          <w:b/>
          <w:bCs/>
        </w:rPr>
        <w:t>4 - ESCOLHA DO FORNECEDOR:</w:t>
      </w:r>
    </w:p>
    <w:p w14:paraId="0122B75C" w14:textId="77777777" w:rsidR="00556238" w:rsidRPr="00D93282" w:rsidRDefault="00556238" w:rsidP="00D0076C">
      <w:pPr>
        <w:spacing w:after="0" w:line="276" w:lineRule="auto"/>
        <w:jc w:val="both"/>
        <w:rPr>
          <w:rFonts w:ascii="Arial" w:hAnsi="Arial" w:cs="Arial"/>
          <w:b/>
          <w:bCs/>
          <w:sz w:val="10"/>
          <w:szCs w:val="10"/>
        </w:rPr>
      </w:pPr>
    </w:p>
    <w:p w14:paraId="414CB48F" w14:textId="0AF82769" w:rsidR="000A05FB" w:rsidRPr="00556238" w:rsidRDefault="000A05FB" w:rsidP="00D0076C">
      <w:pPr>
        <w:spacing w:after="0" w:line="276" w:lineRule="auto"/>
        <w:jc w:val="both"/>
        <w:rPr>
          <w:rFonts w:ascii="Arial" w:hAnsi="Arial" w:cs="Arial"/>
        </w:rPr>
      </w:pPr>
      <w:r w:rsidRPr="00556238">
        <w:rPr>
          <w:rFonts w:ascii="Arial" w:hAnsi="Arial" w:cs="Arial"/>
        </w:rPr>
        <w:t xml:space="preserve">4.1. No que diz respeito a RAZÃO DA ESCOLHA DO FORNECEDOR, em atendimento ao que preconiza o artigo 72, VI da Lei 14.133/2021 e o </w:t>
      </w:r>
      <w:r w:rsidR="004F6B68" w:rsidRPr="00556238">
        <w:rPr>
          <w:rFonts w:ascii="Arial" w:hAnsi="Arial" w:cs="Arial"/>
        </w:rPr>
        <w:t xml:space="preserve">Decreto Municipal 018/2022, </w:t>
      </w:r>
      <w:r w:rsidRPr="00556238">
        <w:rPr>
          <w:rFonts w:ascii="Arial" w:hAnsi="Arial" w:cs="Arial"/>
        </w:rPr>
        <w:t>justifica-se por se tratar de empresa na área do objeto de pretensão contratual, que preenche os requisitos de habilitação e qualificação mínima necessária, além de ter ofertado a proposta mais vantajosa para a administração;</w:t>
      </w:r>
    </w:p>
    <w:p w14:paraId="6D0C9EAA" w14:textId="77777777" w:rsidR="00D0076C" w:rsidRPr="00D93282" w:rsidRDefault="00D0076C" w:rsidP="00D0076C">
      <w:pPr>
        <w:spacing w:after="0" w:line="276" w:lineRule="auto"/>
        <w:jc w:val="both"/>
        <w:rPr>
          <w:rFonts w:ascii="Arial" w:hAnsi="Arial" w:cs="Arial"/>
          <w:sz w:val="10"/>
          <w:szCs w:val="10"/>
        </w:rPr>
      </w:pPr>
    </w:p>
    <w:p w14:paraId="526E1B9D" w14:textId="33F5B597" w:rsidR="000A05FB" w:rsidRDefault="000A05FB" w:rsidP="00D0076C">
      <w:pPr>
        <w:spacing w:after="0" w:line="276" w:lineRule="auto"/>
        <w:jc w:val="both"/>
        <w:rPr>
          <w:rFonts w:ascii="Arial" w:hAnsi="Arial" w:cs="Arial"/>
          <w:b/>
          <w:bCs/>
        </w:rPr>
      </w:pPr>
      <w:r w:rsidRPr="00556238">
        <w:rPr>
          <w:rFonts w:ascii="Arial" w:hAnsi="Arial" w:cs="Arial"/>
          <w:b/>
          <w:bCs/>
        </w:rPr>
        <w:t>5 - DA JUSTIFICATIVA DOS PREÇOS:</w:t>
      </w:r>
    </w:p>
    <w:p w14:paraId="744442BC" w14:textId="77777777" w:rsidR="00556238" w:rsidRPr="00D93282" w:rsidRDefault="00556238" w:rsidP="00D0076C">
      <w:pPr>
        <w:spacing w:after="0" w:line="276" w:lineRule="auto"/>
        <w:jc w:val="both"/>
        <w:rPr>
          <w:rFonts w:ascii="Arial" w:hAnsi="Arial" w:cs="Arial"/>
          <w:b/>
          <w:bCs/>
          <w:sz w:val="10"/>
          <w:szCs w:val="10"/>
        </w:rPr>
      </w:pPr>
    </w:p>
    <w:p w14:paraId="38427F8D" w14:textId="70CF763E" w:rsidR="000A05FB" w:rsidRPr="00556238" w:rsidRDefault="000A05FB" w:rsidP="00D0076C">
      <w:pPr>
        <w:spacing w:after="0" w:line="276" w:lineRule="auto"/>
        <w:jc w:val="both"/>
        <w:rPr>
          <w:rFonts w:ascii="Arial" w:hAnsi="Arial" w:cs="Arial"/>
        </w:rPr>
      </w:pPr>
      <w:r w:rsidRPr="00556238">
        <w:rPr>
          <w:rFonts w:ascii="Arial" w:hAnsi="Arial" w:cs="Arial"/>
        </w:rPr>
        <w:t xml:space="preserve">5.1. No que diz respeito </w:t>
      </w:r>
      <w:proofErr w:type="gramStart"/>
      <w:r w:rsidRPr="00556238">
        <w:rPr>
          <w:rFonts w:ascii="Arial" w:hAnsi="Arial" w:cs="Arial"/>
        </w:rPr>
        <w:t>a</w:t>
      </w:r>
      <w:proofErr w:type="gramEnd"/>
      <w:r w:rsidRPr="00556238">
        <w:rPr>
          <w:rFonts w:ascii="Arial" w:hAnsi="Arial" w:cs="Arial"/>
        </w:rPr>
        <w:t xml:space="preserve"> JUSTIFICATIVA DE PREÇOS, em atendimento ao que preconiza o artigo 72, VII da Lei 14.133/2021 e o </w:t>
      </w:r>
      <w:r w:rsidR="00632C39" w:rsidRPr="00556238">
        <w:rPr>
          <w:rFonts w:ascii="Arial" w:hAnsi="Arial" w:cs="Arial"/>
        </w:rPr>
        <w:t>Decreto Municipal 018/2022</w:t>
      </w:r>
      <w:r w:rsidRPr="00556238">
        <w:rPr>
          <w:rFonts w:ascii="Arial" w:hAnsi="Arial" w:cs="Arial"/>
        </w:rPr>
        <w:t xml:space="preserve">, foi realizado pesquisa </w:t>
      </w:r>
      <w:proofErr w:type="gramStart"/>
      <w:r w:rsidRPr="00556238">
        <w:rPr>
          <w:rFonts w:ascii="Arial" w:hAnsi="Arial" w:cs="Arial"/>
        </w:rPr>
        <w:t>de</w:t>
      </w:r>
      <w:proofErr w:type="gramEnd"/>
      <w:r w:rsidRPr="00556238">
        <w:rPr>
          <w:rFonts w:ascii="Arial" w:hAnsi="Arial" w:cs="Arial"/>
        </w:rPr>
        <w:t xml:space="preserve"> mercado, tendo sido apresentada 3 (três) cotações de preços, junto ao processo, tendo a</w:t>
      </w:r>
      <w:r w:rsidR="00617A0B" w:rsidRPr="00556238">
        <w:rPr>
          <w:rFonts w:ascii="Arial" w:hAnsi="Arial" w:cs="Arial"/>
        </w:rPr>
        <w:t>s</w:t>
      </w:r>
      <w:r w:rsidRPr="00556238">
        <w:rPr>
          <w:rFonts w:ascii="Arial" w:hAnsi="Arial" w:cs="Arial"/>
        </w:rPr>
        <w:t xml:space="preserve"> empresa</w:t>
      </w:r>
      <w:r w:rsidR="00617A0B" w:rsidRPr="00556238">
        <w:rPr>
          <w:rFonts w:ascii="Arial" w:hAnsi="Arial" w:cs="Arial"/>
        </w:rPr>
        <w:t>s</w:t>
      </w:r>
      <w:r w:rsidRPr="00556238">
        <w:rPr>
          <w:rFonts w:ascii="Arial" w:hAnsi="Arial" w:cs="Arial"/>
        </w:rPr>
        <w:t xml:space="preserve"> apresentado </w:t>
      </w:r>
      <w:r w:rsidR="005425D8" w:rsidRPr="00556238">
        <w:rPr>
          <w:rFonts w:ascii="Arial" w:hAnsi="Arial" w:cs="Arial"/>
        </w:rPr>
        <w:t xml:space="preserve">as </w:t>
      </w:r>
      <w:r w:rsidRPr="00556238">
        <w:rPr>
          <w:rFonts w:ascii="Arial" w:hAnsi="Arial" w:cs="Arial"/>
        </w:rPr>
        <w:t>proposta</w:t>
      </w:r>
      <w:r w:rsidR="005425D8" w:rsidRPr="00556238">
        <w:rPr>
          <w:rFonts w:ascii="Arial" w:hAnsi="Arial" w:cs="Arial"/>
        </w:rPr>
        <w:t>s</w:t>
      </w:r>
      <w:r w:rsidRPr="00556238">
        <w:rPr>
          <w:rFonts w:ascii="Arial" w:hAnsi="Arial" w:cs="Arial"/>
        </w:rPr>
        <w:t xml:space="preserve"> para a administração pública;</w:t>
      </w:r>
    </w:p>
    <w:p w14:paraId="0C1A0AB5" w14:textId="056DB283" w:rsidR="000A05FB" w:rsidRPr="00556238" w:rsidRDefault="000A05FB" w:rsidP="00D0076C">
      <w:pPr>
        <w:spacing w:after="0" w:line="276" w:lineRule="auto"/>
        <w:jc w:val="both"/>
        <w:rPr>
          <w:rFonts w:ascii="Arial" w:hAnsi="Arial" w:cs="Arial"/>
        </w:rPr>
      </w:pPr>
      <w:r w:rsidRPr="00556238">
        <w:rPr>
          <w:rFonts w:ascii="Arial" w:hAnsi="Arial" w:cs="Arial"/>
        </w:rPr>
        <w:t xml:space="preserve">5.2. Sendo assim, declara-se que o preço praticado para a presente contratação é compatível com o mercado, sendo </w:t>
      </w:r>
      <w:r w:rsidR="008231B2" w:rsidRPr="00556238">
        <w:rPr>
          <w:rFonts w:ascii="Arial" w:hAnsi="Arial" w:cs="Arial"/>
        </w:rPr>
        <w:t>considerada justa</w:t>
      </w:r>
      <w:r w:rsidRPr="00556238">
        <w:rPr>
          <w:rFonts w:ascii="Arial" w:hAnsi="Arial" w:cs="Arial"/>
        </w:rPr>
        <w:t xml:space="preserve"> </w:t>
      </w:r>
      <w:r w:rsidR="005425D8" w:rsidRPr="00556238">
        <w:rPr>
          <w:rFonts w:ascii="Arial" w:hAnsi="Arial" w:cs="Arial"/>
        </w:rPr>
        <w:t xml:space="preserve">a proposta mais vantajosa </w:t>
      </w:r>
      <w:r w:rsidRPr="00556238">
        <w:rPr>
          <w:rFonts w:ascii="Arial" w:hAnsi="Arial" w:cs="Arial"/>
        </w:rPr>
        <w:t>para esta Administração.</w:t>
      </w:r>
    </w:p>
    <w:p w14:paraId="7D5CACCE" w14:textId="77777777" w:rsidR="00D0076C" w:rsidRPr="00D93282" w:rsidRDefault="00D0076C" w:rsidP="00D0076C">
      <w:pPr>
        <w:spacing w:after="0" w:line="276" w:lineRule="auto"/>
        <w:jc w:val="both"/>
        <w:rPr>
          <w:rFonts w:ascii="Arial" w:hAnsi="Arial" w:cs="Arial"/>
          <w:sz w:val="10"/>
          <w:szCs w:val="10"/>
        </w:rPr>
      </w:pPr>
    </w:p>
    <w:p w14:paraId="61720DBD" w14:textId="4B7236D3" w:rsidR="000A05FB" w:rsidRPr="00556238" w:rsidRDefault="00025050" w:rsidP="00D0076C">
      <w:pPr>
        <w:spacing w:after="0" w:line="276" w:lineRule="auto"/>
        <w:jc w:val="both"/>
        <w:rPr>
          <w:rFonts w:ascii="Arial" w:hAnsi="Arial" w:cs="Arial"/>
          <w:b/>
          <w:bCs/>
        </w:rPr>
      </w:pPr>
      <w:r w:rsidRPr="00556238">
        <w:rPr>
          <w:rFonts w:ascii="Arial" w:hAnsi="Arial" w:cs="Arial"/>
          <w:b/>
          <w:bCs/>
        </w:rPr>
        <w:t xml:space="preserve">6 - </w:t>
      </w:r>
      <w:r w:rsidR="00556082" w:rsidRPr="00556238">
        <w:rPr>
          <w:rFonts w:ascii="Arial" w:hAnsi="Arial" w:cs="Arial"/>
          <w:b/>
          <w:bCs/>
        </w:rPr>
        <w:t>LOCAL DA</w:t>
      </w:r>
      <w:r w:rsidRPr="00556238">
        <w:rPr>
          <w:rFonts w:ascii="Arial" w:hAnsi="Arial" w:cs="Arial"/>
          <w:b/>
          <w:bCs/>
        </w:rPr>
        <w:t xml:space="preserve"> </w:t>
      </w:r>
      <w:r w:rsidR="00556082">
        <w:rPr>
          <w:rFonts w:ascii="Arial" w:hAnsi="Arial" w:cs="Arial"/>
          <w:b/>
          <w:bCs/>
        </w:rPr>
        <w:t>ENTREGA</w:t>
      </w:r>
      <w:r w:rsidRPr="00556238">
        <w:rPr>
          <w:rFonts w:ascii="Arial" w:hAnsi="Arial" w:cs="Arial"/>
          <w:b/>
          <w:bCs/>
        </w:rPr>
        <w:t>:</w:t>
      </w:r>
    </w:p>
    <w:p w14:paraId="7F1499BD" w14:textId="77777777" w:rsidR="00556238" w:rsidRPr="00D93282" w:rsidRDefault="00556238" w:rsidP="00D0076C">
      <w:pPr>
        <w:spacing w:after="0" w:line="276" w:lineRule="auto"/>
        <w:jc w:val="both"/>
        <w:rPr>
          <w:rFonts w:ascii="Arial" w:hAnsi="Arial" w:cs="Arial"/>
          <w:b/>
          <w:bCs/>
          <w:sz w:val="10"/>
          <w:szCs w:val="10"/>
        </w:rPr>
      </w:pPr>
    </w:p>
    <w:p w14:paraId="511A686A" w14:textId="77777777" w:rsidR="00556082" w:rsidRPr="00810384" w:rsidRDefault="00556082" w:rsidP="00556082">
      <w:pPr>
        <w:spacing w:after="0" w:line="256" w:lineRule="auto"/>
        <w:contextualSpacing/>
        <w:jc w:val="both"/>
        <w:rPr>
          <w:rFonts w:ascii="Arial" w:eastAsia="Calibri" w:hAnsi="Arial" w:cs="Arial"/>
        </w:rPr>
      </w:pPr>
      <w:r w:rsidRPr="00810384">
        <w:rPr>
          <w:rFonts w:ascii="Arial" w:eastAsia="Calibri" w:hAnsi="Arial" w:cs="Arial"/>
        </w:rPr>
        <w:t xml:space="preserve">O fornecimento será efetuado de forma única, com prazo de entrega não superior a 10 (dez) dias, contados a partir do recebimento da solicitação do órgão responsável, sempre após a realização da Nota de Empenho ou da assinatura do instrumento de contrato, se for o caso. Os itens deverão ser entregues no Almoxarifado localizado na Avenida Antônio Pesconi, n° 378, Centro, Bernardo Sayão - TO, no horário das </w:t>
      </w:r>
      <w:proofErr w:type="gramStart"/>
      <w:r w:rsidRPr="00810384">
        <w:rPr>
          <w:rFonts w:ascii="Arial" w:eastAsia="Calibri" w:hAnsi="Arial" w:cs="Arial"/>
        </w:rPr>
        <w:t>07h:</w:t>
      </w:r>
      <w:proofErr w:type="gramEnd"/>
      <w:r w:rsidRPr="00810384">
        <w:rPr>
          <w:rFonts w:ascii="Arial" w:eastAsia="Calibri" w:hAnsi="Arial" w:cs="Arial"/>
        </w:rPr>
        <w:t>00 horas às 13h:00 horas.</w:t>
      </w:r>
    </w:p>
    <w:p w14:paraId="7695560D" w14:textId="2C4EAC8B" w:rsidR="001E699E" w:rsidRPr="00D93282" w:rsidRDefault="001E699E" w:rsidP="00D0076C">
      <w:pPr>
        <w:spacing w:after="0" w:line="276" w:lineRule="auto"/>
        <w:jc w:val="both"/>
        <w:rPr>
          <w:rFonts w:ascii="Arial" w:hAnsi="Arial" w:cs="Arial"/>
          <w:sz w:val="10"/>
          <w:szCs w:val="10"/>
        </w:rPr>
      </w:pPr>
    </w:p>
    <w:p w14:paraId="08ECE51E" w14:textId="04D9AC00" w:rsidR="00025050" w:rsidRDefault="00655C7D" w:rsidP="00D0076C">
      <w:pPr>
        <w:spacing w:after="0" w:line="276" w:lineRule="auto"/>
        <w:jc w:val="both"/>
        <w:rPr>
          <w:rFonts w:ascii="Arial" w:hAnsi="Arial" w:cs="Arial"/>
          <w:b/>
          <w:bCs/>
        </w:rPr>
      </w:pPr>
      <w:r w:rsidRPr="00556238">
        <w:rPr>
          <w:rFonts w:ascii="Arial" w:hAnsi="Arial" w:cs="Arial"/>
          <w:b/>
          <w:bCs/>
        </w:rPr>
        <w:t>7 - ESPECIFICAÇÕES / DETALHAMENTO:</w:t>
      </w:r>
    </w:p>
    <w:p w14:paraId="2DA82E94" w14:textId="280FAE8C" w:rsidR="00DD127D" w:rsidRDefault="00DD127D" w:rsidP="00D0076C">
      <w:pPr>
        <w:spacing w:after="0" w:line="276" w:lineRule="auto"/>
        <w:jc w:val="both"/>
        <w:rPr>
          <w:rFonts w:ascii="Arial" w:hAnsi="Arial" w:cs="Arial"/>
          <w:b/>
          <w:bCs/>
        </w:rPr>
      </w:pPr>
    </w:p>
    <w:tbl>
      <w:tblPr>
        <w:tblStyle w:val="Tabelacomgrade"/>
        <w:tblW w:w="0" w:type="auto"/>
        <w:tblLook w:val="04A0" w:firstRow="1" w:lastRow="0" w:firstColumn="1" w:lastColumn="0" w:noHBand="0" w:noVBand="1"/>
      </w:tblPr>
      <w:tblGrid>
        <w:gridCol w:w="605"/>
        <w:gridCol w:w="4743"/>
        <w:gridCol w:w="670"/>
        <w:gridCol w:w="772"/>
        <w:gridCol w:w="1054"/>
        <w:gridCol w:w="1236"/>
      </w:tblGrid>
      <w:tr w:rsidR="00DD127D" w14:paraId="12943C73" w14:textId="77777777" w:rsidTr="008231B2">
        <w:tc>
          <w:tcPr>
            <w:tcW w:w="605" w:type="dxa"/>
            <w:vAlign w:val="center"/>
          </w:tcPr>
          <w:p w14:paraId="0A3044D8" w14:textId="236AEFB9" w:rsidR="00DD127D" w:rsidRDefault="00DD127D" w:rsidP="00DD127D">
            <w:pPr>
              <w:spacing w:line="276" w:lineRule="auto"/>
              <w:jc w:val="center"/>
              <w:rPr>
                <w:rFonts w:ascii="Arial" w:hAnsi="Arial" w:cs="Arial"/>
                <w:b/>
                <w:bCs/>
              </w:rPr>
            </w:pPr>
            <w:r w:rsidRPr="00EA160F">
              <w:rPr>
                <w:rFonts w:ascii="Arial" w:hAnsi="Arial" w:cs="Arial"/>
                <w:sz w:val="20"/>
                <w:szCs w:val="20"/>
              </w:rPr>
              <w:t>Item</w:t>
            </w:r>
          </w:p>
        </w:tc>
        <w:tc>
          <w:tcPr>
            <w:tcW w:w="4743" w:type="dxa"/>
            <w:vAlign w:val="center"/>
          </w:tcPr>
          <w:p w14:paraId="78CDD7A0" w14:textId="4E41BB03" w:rsidR="00DD127D" w:rsidRDefault="00556082" w:rsidP="00DD127D">
            <w:pPr>
              <w:spacing w:line="276" w:lineRule="auto"/>
              <w:jc w:val="center"/>
              <w:rPr>
                <w:rFonts w:ascii="Arial" w:hAnsi="Arial" w:cs="Arial"/>
                <w:b/>
                <w:bCs/>
              </w:rPr>
            </w:pPr>
            <w:r>
              <w:rPr>
                <w:rFonts w:ascii="Arial" w:hAnsi="Arial" w:cs="Arial"/>
                <w:sz w:val="20"/>
                <w:szCs w:val="20"/>
              </w:rPr>
              <w:t>DEDCRIÇÃO DOS PRODUTOS</w:t>
            </w:r>
          </w:p>
        </w:tc>
        <w:tc>
          <w:tcPr>
            <w:tcW w:w="670" w:type="dxa"/>
            <w:vAlign w:val="center"/>
          </w:tcPr>
          <w:p w14:paraId="0BD60812" w14:textId="5B32D8CC" w:rsidR="00DD127D" w:rsidRDefault="00DD127D" w:rsidP="00DD127D">
            <w:pPr>
              <w:spacing w:line="276" w:lineRule="auto"/>
              <w:jc w:val="center"/>
              <w:rPr>
                <w:rFonts w:ascii="Arial" w:hAnsi="Arial" w:cs="Arial"/>
                <w:b/>
                <w:bCs/>
              </w:rPr>
            </w:pPr>
            <w:r w:rsidRPr="00EA160F">
              <w:rPr>
                <w:rFonts w:ascii="Arial" w:hAnsi="Arial" w:cs="Arial"/>
                <w:sz w:val="20"/>
                <w:szCs w:val="20"/>
              </w:rPr>
              <w:t>UND</w:t>
            </w:r>
          </w:p>
        </w:tc>
        <w:tc>
          <w:tcPr>
            <w:tcW w:w="772" w:type="dxa"/>
            <w:vAlign w:val="center"/>
          </w:tcPr>
          <w:p w14:paraId="2D00403B" w14:textId="23566A2F" w:rsidR="00DD127D" w:rsidRDefault="00DD127D" w:rsidP="00DD127D">
            <w:pPr>
              <w:spacing w:line="276" w:lineRule="auto"/>
              <w:jc w:val="center"/>
              <w:rPr>
                <w:rFonts w:ascii="Arial" w:hAnsi="Arial" w:cs="Arial"/>
                <w:b/>
                <w:bCs/>
              </w:rPr>
            </w:pPr>
            <w:r w:rsidRPr="00EA160F">
              <w:rPr>
                <w:rFonts w:ascii="Arial" w:hAnsi="Arial" w:cs="Arial"/>
                <w:sz w:val="20"/>
                <w:szCs w:val="20"/>
              </w:rPr>
              <w:t>QTDE</w:t>
            </w:r>
          </w:p>
        </w:tc>
        <w:tc>
          <w:tcPr>
            <w:tcW w:w="1054" w:type="dxa"/>
          </w:tcPr>
          <w:p w14:paraId="7DACD8EB" w14:textId="6BFD818E" w:rsidR="00DD127D" w:rsidRDefault="00DD127D" w:rsidP="00315150">
            <w:pPr>
              <w:spacing w:line="276" w:lineRule="auto"/>
              <w:jc w:val="center"/>
              <w:rPr>
                <w:rFonts w:ascii="Arial" w:hAnsi="Arial" w:cs="Arial"/>
                <w:b/>
                <w:bCs/>
              </w:rPr>
            </w:pPr>
            <w:r w:rsidRPr="00EA160F">
              <w:rPr>
                <w:rFonts w:ascii="Arial" w:hAnsi="Arial" w:cs="Arial"/>
                <w:sz w:val="20"/>
                <w:szCs w:val="20"/>
              </w:rPr>
              <w:t>Preço Unitário Estimado</w:t>
            </w:r>
          </w:p>
        </w:tc>
        <w:tc>
          <w:tcPr>
            <w:tcW w:w="1236" w:type="dxa"/>
          </w:tcPr>
          <w:p w14:paraId="6B0AA621" w14:textId="3DC0D318" w:rsidR="00DD127D" w:rsidRDefault="00DD127D" w:rsidP="00315150">
            <w:pPr>
              <w:spacing w:line="276" w:lineRule="auto"/>
              <w:jc w:val="center"/>
              <w:rPr>
                <w:rFonts w:ascii="Arial" w:hAnsi="Arial" w:cs="Arial"/>
                <w:b/>
                <w:bCs/>
              </w:rPr>
            </w:pPr>
            <w:r w:rsidRPr="00EA160F">
              <w:rPr>
                <w:rFonts w:ascii="Arial" w:hAnsi="Arial" w:cs="Arial"/>
                <w:sz w:val="20"/>
                <w:szCs w:val="20"/>
              </w:rPr>
              <w:t>Preço Total Estimado</w:t>
            </w:r>
          </w:p>
        </w:tc>
      </w:tr>
      <w:tr w:rsidR="00D613D4" w14:paraId="672F6104" w14:textId="77777777" w:rsidTr="003E03BF">
        <w:tc>
          <w:tcPr>
            <w:tcW w:w="605" w:type="dxa"/>
            <w:vAlign w:val="center"/>
          </w:tcPr>
          <w:p w14:paraId="41A56A8C" w14:textId="65E8C0AE" w:rsidR="00D613D4" w:rsidRPr="00556082" w:rsidRDefault="00D613D4" w:rsidP="00DB46B0">
            <w:pPr>
              <w:spacing w:line="276" w:lineRule="auto"/>
              <w:jc w:val="center"/>
              <w:rPr>
                <w:rFonts w:ascii="Arial" w:hAnsi="Arial" w:cs="Arial"/>
                <w:sz w:val="21"/>
                <w:szCs w:val="21"/>
              </w:rPr>
            </w:pPr>
            <w:r w:rsidRPr="00556082">
              <w:rPr>
                <w:rFonts w:ascii="Arial" w:hAnsi="Arial" w:cs="Arial"/>
                <w:sz w:val="21"/>
                <w:szCs w:val="21"/>
              </w:rPr>
              <w:t>01</w:t>
            </w:r>
          </w:p>
        </w:tc>
        <w:tc>
          <w:tcPr>
            <w:tcW w:w="4743" w:type="dxa"/>
            <w:vAlign w:val="center"/>
          </w:tcPr>
          <w:p w14:paraId="01F545FE" w14:textId="7A22F939" w:rsidR="00D613D4" w:rsidRPr="00EA160F" w:rsidRDefault="00D613D4" w:rsidP="00DB46B0">
            <w:pPr>
              <w:spacing w:line="276" w:lineRule="auto"/>
              <w:rPr>
                <w:rFonts w:ascii="Arial" w:hAnsi="Arial" w:cs="Arial"/>
                <w:sz w:val="20"/>
                <w:szCs w:val="20"/>
              </w:rPr>
            </w:pPr>
            <w:r>
              <w:rPr>
                <w:rFonts w:ascii="Cambria" w:hAnsi="Cambria" w:cs="Calibri"/>
                <w:b/>
                <w:bCs/>
                <w:color w:val="000000"/>
              </w:rPr>
              <w:t xml:space="preserve">BRIM LISO </w:t>
            </w:r>
          </w:p>
        </w:tc>
        <w:tc>
          <w:tcPr>
            <w:tcW w:w="670" w:type="dxa"/>
            <w:vAlign w:val="center"/>
          </w:tcPr>
          <w:p w14:paraId="398ADF8A" w14:textId="6D35C767" w:rsidR="00D613D4" w:rsidRPr="00EA160F" w:rsidRDefault="00D613D4" w:rsidP="00DB46B0">
            <w:pPr>
              <w:spacing w:line="276" w:lineRule="auto"/>
              <w:jc w:val="center"/>
              <w:rPr>
                <w:rFonts w:ascii="Arial" w:hAnsi="Arial" w:cs="Arial"/>
                <w:sz w:val="20"/>
                <w:szCs w:val="20"/>
              </w:rPr>
            </w:pPr>
            <w:r>
              <w:rPr>
                <w:rFonts w:ascii="Cambria" w:hAnsi="Cambria" w:cs="Calibri"/>
                <w:b/>
                <w:bCs/>
                <w:color w:val="000000"/>
              </w:rPr>
              <w:t>MT</w:t>
            </w:r>
          </w:p>
        </w:tc>
        <w:tc>
          <w:tcPr>
            <w:tcW w:w="772" w:type="dxa"/>
            <w:vAlign w:val="center"/>
          </w:tcPr>
          <w:p w14:paraId="1FAE88CE" w14:textId="432FB992" w:rsidR="00D613D4" w:rsidRPr="00EA160F" w:rsidRDefault="00D613D4" w:rsidP="00DB46B0">
            <w:pPr>
              <w:spacing w:line="276" w:lineRule="auto"/>
              <w:jc w:val="center"/>
              <w:rPr>
                <w:rFonts w:ascii="Arial" w:hAnsi="Arial" w:cs="Arial"/>
                <w:sz w:val="20"/>
                <w:szCs w:val="20"/>
              </w:rPr>
            </w:pPr>
            <w:r>
              <w:rPr>
                <w:rFonts w:ascii="Cambria" w:hAnsi="Cambria" w:cs="Calibri"/>
                <w:b/>
                <w:bCs/>
                <w:color w:val="000000"/>
              </w:rPr>
              <w:t>30</w:t>
            </w:r>
          </w:p>
        </w:tc>
        <w:tc>
          <w:tcPr>
            <w:tcW w:w="1054" w:type="dxa"/>
            <w:vAlign w:val="center"/>
          </w:tcPr>
          <w:p w14:paraId="05C2FEE3" w14:textId="14BAF967" w:rsidR="00D613D4" w:rsidRPr="00EA160F" w:rsidRDefault="00D613D4" w:rsidP="00D613D4">
            <w:pPr>
              <w:spacing w:line="276" w:lineRule="auto"/>
              <w:jc w:val="center"/>
              <w:rPr>
                <w:rFonts w:ascii="Arial" w:hAnsi="Arial" w:cs="Arial"/>
                <w:sz w:val="20"/>
                <w:szCs w:val="20"/>
              </w:rPr>
            </w:pPr>
            <w:r>
              <w:rPr>
                <w:rFonts w:ascii="Arial" w:hAnsi="Arial" w:cs="Arial"/>
                <w:color w:val="000000"/>
              </w:rPr>
              <w:t>35,01</w:t>
            </w:r>
          </w:p>
        </w:tc>
        <w:tc>
          <w:tcPr>
            <w:tcW w:w="1236" w:type="dxa"/>
            <w:vAlign w:val="center"/>
          </w:tcPr>
          <w:p w14:paraId="24B8F8D9" w14:textId="3C717732" w:rsidR="00D613D4" w:rsidRPr="00EA160F" w:rsidRDefault="00D613D4" w:rsidP="00D613D4">
            <w:pPr>
              <w:spacing w:line="276" w:lineRule="auto"/>
              <w:jc w:val="center"/>
              <w:rPr>
                <w:rFonts w:ascii="Arial" w:hAnsi="Arial" w:cs="Arial"/>
                <w:sz w:val="20"/>
                <w:szCs w:val="20"/>
              </w:rPr>
            </w:pPr>
            <w:r>
              <w:rPr>
                <w:rFonts w:ascii="Arial" w:hAnsi="Arial" w:cs="Arial"/>
                <w:color w:val="000000"/>
              </w:rPr>
              <w:t>1.050,20</w:t>
            </w:r>
          </w:p>
        </w:tc>
      </w:tr>
      <w:tr w:rsidR="00D613D4" w14:paraId="5A12E626" w14:textId="77777777" w:rsidTr="003E03BF">
        <w:tc>
          <w:tcPr>
            <w:tcW w:w="605" w:type="dxa"/>
            <w:vAlign w:val="center"/>
          </w:tcPr>
          <w:p w14:paraId="2B51BC71" w14:textId="304B374B" w:rsidR="00D613D4" w:rsidRPr="00556082" w:rsidRDefault="00D613D4" w:rsidP="00DB46B0">
            <w:pPr>
              <w:spacing w:line="276" w:lineRule="auto"/>
              <w:jc w:val="center"/>
              <w:rPr>
                <w:rFonts w:ascii="Arial" w:hAnsi="Arial" w:cs="Arial"/>
                <w:sz w:val="21"/>
                <w:szCs w:val="21"/>
              </w:rPr>
            </w:pPr>
            <w:r w:rsidRPr="00556082">
              <w:rPr>
                <w:rFonts w:ascii="Arial" w:hAnsi="Arial" w:cs="Arial"/>
                <w:sz w:val="21"/>
                <w:szCs w:val="21"/>
              </w:rPr>
              <w:t>02</w:t>
            </w:r>
          </w:p>
        </w:tc>
        <w:tc>
          <w:tcPr>
            <w:tcW w:w="4743" w:type="dxa"/>
            <w:vAlign w:val="center"/>
          </w:tcPr>
          <w:p w14:paraId="79B70FF1" w14:textId="2AC00B4D" w:rsidR="00D613D4" w:rsidRPr="007B4222" w:rsidRDefault="00D613D4" w:rsidP="00DB46B0">
            <w:pPr>
              <w:spacing w:line="276" w:lineRule="auto"/>
              <w:rPr>
                <w:rFonts w:ascii="Arial" w:hAnsi="Arial" w:cs="Arial"/>
                <w:sz w:val="21"/>
                <w:szCs w:val="21"/>
              </w:rPr>
            </w:pPr>
            <w:r>
              <w:rPr>
                <w:rFonts w:ascii="Cambria" w:hAnsi="Cambria" w:cs="Calibri"/>
                <w:b/>
                <w:bCs/>
                <w:color w:val="000000"/>
              </w:rPr>
              <w:t>CETIM CHARMUSE LISO</w:t>
            </w:r>
          </w:p>
        </w:tc>
        <w:tc>
          <w:tcPr>
            <w:tcW w:w="670" w:type="dxa"/>
            <w:vAlign w:val="center"/>
          </w:tcPr>
          <w:p w14:paraId="7EEB8908" w14:textId="18EEF952" w:rsidR="00D613D4" w:rsidRDefault="00D613D4" w:rsidP="00DB46B0">
            <w:pPr>
              <w:spacing w:line="276" w:lineRule="auto"/>
              <w:jc w:val="center"/>
              <w:rPr>
                <w:rFonts w:ascii="Arial" w:hAnsi="Arial" w:cs="Arial"/>
              </w:rPr>
            </w:pPr>
            <w:r>
              <w:rPr>
                <w:rFonts w:ascii="Cambria" w:hAnsi="Cambria" w:cs="Calibri"/>
                <w:b/>
                <w:bCs/>
                <w:color w:val="000000"/>
              </w:rPr>
              <w:t>MT</w:t>
            </w:r>
          </w:p>
        </w:tc>
        <w:tc>
          <w:tcPr>
            <w:tcW w:w="772" w:type="dxa"/>
            <w:vAlign w:val="center"/>
          </w:tcPr>
          <w:p w14:paraId="2CF4FB1B" w14:textId="22DF8C1E" w:rsidR="00D613D4" w:rsidRPr="00EA160F" w:rsidRDefault="00D613D4" w:rsidP="00DB46B0">
            <w:pPr>
              <w:spacing w:line="276" w:lineRule="auto"/>
              <w:jc w:val="center"/>
              <w:rPr>
                <w:rFonts w:ascii="Arial" w:hAnsi="Arial" w:cs="Arial"/>
                <w:sz w:val="20"/>
                <w:szCs w:val="20"/>
              </w:rPr>
            </w:pPr>
            <w:r>
              <w:rPr>
                <w:rFonts w:ascii="Cambria" w:hAnsi="Cambria" w:cs="Calibri"/>
                <w:b/>
                <w:bCs/>
                <w:color w:val="000000"/>
              </w:rPr>
              <w:t>200</w:t>
            </w:r>
          </w:p>
        </w:tc>
        <w:tc>
          <w:tcPr>
            <w:tcW w:w="1054" w:type="dxa"/>
            <w:vAlign w:val="center"/>
          </w:tcPr>
          <w:p w14:paraId="4D5216BF" w14:textId="78B1C7B2" w:rsidR="00D613D4" w:rsidRPr="00EA160F" w:rsidRDefault="00D613D4" w:rsidP="00D613D4">
            <w:pPr>
              <w:spacing w:line="276" w:lineRule="auto"/>
              <w:jc w:val="center"/>
              <w:rPr>
                <w:rFonts w:ascii="Arial" w:hAnsi="Arial" w:cs="Arial"/>
                <w:sz w:val="20"/>
                <w:szCs w:val="20"/>
              </w:rPr>
            </w:pPr>
            <w:r>
              <w:rPr>
                <w:rFonts w:ascii="Arial" w:hAnsi="Arial" w:cs="Arial"/>
                <w:color w:val="000000"/>
              </w:rPr>
              <w:t>10,90</w:t>
            </w:r>
          </w:p>
        </w:tc>
        <w:tc>
          <w:tcPr>
            <w:tcW w:w="1236" w:type="dxa"/>
            <w:vAlign w:val="center"/>
          </w:tcPr>
          <w:p w14:paraId="613F725B" w14:textId="59B0E52F" w:rsidR="00D613D4" w:rsidRPr="00EA160F" w:rsidRDefault="00D613D4" w:rsidP="00D613D4">
            <w:pPr>
              <w:spacing w:line="276" w:lineRule="auto"/>
              <w:jc w:val="center"/>
              <w:rPr>
                <w:rFonts w:ascii="Arial" w:hAnsi="Arial" w:cs="Arial"/>
                <w:sz w:val="20"/>
                <w:szCs w:val="20"/>
              </w:rPr>
            </w:pPr>
            <w:r>
              <w:rPr>
                <w:rFonts w:ascii="Arial" w:hAnsi="Arial" w:cs="Arial"/>
                <w:color w:val="000000"/>
              </w:rPr>
              <w:t>2.180,00</w:t>
            </w:r>
          </w:p>
        </w:tc>
      </w:tr>
      <w:tr w:rsidR="00D613D4" w14:paraId="04FC89B1" w14:textId="77777777" w:rsidTr="003E03BF">
        <w:tc>
          <w:tcPr>
            <w:tcW w:w="605" w:type="dxa"/>
            <w:vAlign w:val="center"/>
          </w:tcPr>
          <w:p w14:paraId="3021ED47" w14:textId="73AA44B2" w:rsidR="00D613D4" w:rsidRPr="00556082" w:rsidRDefault="00D613D4" w:rsidP="00DB46B0">
            <w:pPr>
              <w:spacing w:line="276" w:lineRule="auto"/>
              <w:jc w:val="center"/>
              <w:rPr>
                <w:rFonts w:ascii="Arial" w:hAnsi="Arial" w:cs="Arial"/>
                <w:sz w:val="21"/>
                <w:szCs w:val="21"/>
              </w:rPr>
            </w:pPr>
            <w:r w:rsidRPr="00556082">
              <w:rPr>
                <w:rFonts w:ascii="Arial" w:hAnsi="Arial" w:cs="Arial"/>
                <w:sz w:val="21"/>
                <w:szCs w:val="21"/>
              </w:rPr>
              <w:t>03</w:t>
            </w:r>
          </w:p>
        </w:tc>
        <w:tc>
          <w:tcPr>
            <w:tcW w:w="4743" w:type="dxa"/>
            <w:vAlign w:val="center"/>
          </w:tcPr>
          <w:p w14:paraId="20989390" w14:textId="247E4BBC" w:rsidR="00D613D4" w:rsidRPr="007B4222" w:rsidRDefault="00D613D4" w:rsidP="00DB46B0">
            <w:pPr>
              <w:spacing w:line="276" w:lineRule="auto"/>
              <w:rPr>
                <w:rFonts w:ascii="Arial" w:hAnsi="Arial" w:cs="Arial"/>
                <w:sz w:val="21"/>
                <w:szCs w:val="21"/>
              </w:rPr>
            </w:pPr>
            <w:r>
              <w:rPr>
                <w:rFonts w:ascii="Cambria" w:hAnsi="Cambria" w:cs="Calibri"/>
                <w:b/>
                <w:bCs/>
                <w:color w:val="000000"/>
              </w:rPr>
              <w:t xml:space="preserve">CHITÃO JULIANA ALGODÃO 100% </w:t>
            </w:r>
          </w:p>
        </w:tc>
        <w:tc>
          <w:tcPr>
            <w:tcW w:w="670" w:type="dxa"/>
            <w:vAlign w:val="center"/>
          </w:tcPr>
          <w:p w14:paraId="1861BBD4" w14:textId="750F1FC1" w:rsidR="00D613D4" w:rsidRDefault="00D613D4" w:rsidP="00DB46B0">
            <w:pPr>
              <w:spacing w:line="276" w:lineRule="auto"/>
              <w:jc w:val="center"/>
              <w:rPr>
                <w:rFonts w:ascii="Arial" w:hAnsi="Arial" w:cs="Arial"/>
              </w:rPr>
            </w:pPr>
            <w:r>
              <w:rPr>
                <w:rFonts w:ascii="Cambria" w:hAnsi="Cambria" w:cs="Calibri"/>
                <w:b/>
                <w:bCs/>
                <w:color w:val="000000"/>
              </w:rPr>
              <w:t>MT</w:t>
            </w:r>
          </w:p>
        </w:tc>
        <w:tc>
          <w:tcPr>
            <w:tcW w:w="772" w:type="dxa"/>
            <w:vAlign w:val="center"/>
          </w:tcPr>
          <w:p w14:paraId="786F768D" w14:textId="60422C8B" w:rsidR="00D613D4" w:rsidRPr="00EA160F" w:rsidRDefault="00D613D4" w:rsidP="00DB46B0">
            <w:pPr>
              <w:spacing w:line="276" w:lineRule="auto"/>
              <w:jc w:val="center"/>
              <w:rPr>
                <w:rFonts w:ascii="Arial" w:hAnsi="Arial" w:cs="Arial"/>
                <w:sz w:val="20"/>
                <w:szCs w:val="20"/>
              </w:rPr>
            </w:pPr>
            <w:r>
              <w:rPr>
                <w:rFonts w:ascii="Cambria" w:hAnsi="Cambria" w:cs="Calibri"/>
                <w:b/>
                <w:bCs/>
                <w:color w:val="000000"/>
              </w:rPr>
              <w:t>200</w:t>
            </w:r>
          </w:p>
        </w:tc>
        <w:tc>
          <w:tcPr>
            <w:tcW w:w="1054" w:type="dxa"/>
            <w:vAlign w:val="center"/>
          </w:tcPr>
          <w:p w14:paraId="6723E473" w14:textId="460E19FB" w:rsidR="00D613D4" w:rsidRPr="00EA160F" w:rsidRDefault="00D613D4" w:rsidP="00D613D4">
            <w:pPr>
              <w:spacing w:line="276" w:lineRule="auto"/>
              <w:jc w:val="center"/>
              <w:rPr>
                <w:rFonts w:ascii="Arial" w:hAnsi="Arial" w:cs="Arial"/>
                <w:sz w:val="20"/>
                <w:szCs w:val="20"/>
              </w:rPr>
            </w:pPr>
            <w:r>
              <w:rPr>
                <w:rFonts w:ascii="Arial" w:hAnsi="Arial" w:cs="Arial"/>
                <w:color w:val="000000"/>
              </w:rPr>
              <w:t>20,20</w:t>
            </w:r>
          </w:p>
        </w:tc>
        <w:tc>
          <w:tcPr>
            <w:tcW w:w="1236" w:type="dxa"/>
            <w:vAlign w:val="center"/>
          </w:tcPr>
          <w:p w14:paraId="66FFF8E6" w14:textId="0A31D841" w:rsidR="00D613D4" w:rsidRPr="00EA160F" w:rsidRDefault="00D613D4" w:rsidP="00D613D4">
            <w:pPr>
              <w:spacing w:line="276" w:lineRule="auto"/>
              <w:jc w:val="center"/>
              <w:rPr>
                <w:rFonts w:ascii="Arial" w:hAnsi="Arial" w:cs="Arial"/>
                <w:sz w:val="20"/>
                <w:szCs w:val="20"/>
              </w:rPr>
            </w:pPr>
            <w:r>
              <w:rPr>
                <w:rFonts w:ascii="Arial" w:hAnsi="Arial" w:cs="Arial"/>
                <w:color w:val="000000"/>
              </w:rPr>
              <w:t>4.040,00</w:t>
            </w:r>
          </w:p>
        </w:tc>
      </w:tr>
      <w:tr w:rsidR="00D613D4" w14:paraId="66783E94" w14:textId="77777777" w:rsidTr="003E03BF">
        <w:tc>
          <w:tcPr>
            <w:tcW w:w="605" w:type="dxa"/>
            <w:vAlign w:val="center"/>
          </w:tcPr>
          <w:p w14:paraId="565A4315" w14:textId="4FC2C169" w:rsidR="00D613D4" w:rsidRPr="00556082" w:rsidRDefault="00D613D4" w:rsidP="00DB46B0">
            <w:pPr>
              <w:spacing w:line="276" w:lineRule="auto"/>
              <w:jc w:val="center"/>
              <w:rPr>
                <w:rFonts w:ascii="Arial" w:hAnsi="Arial" w:cs="Arial"/>
                <w:sz w:val="21"/>
                <w:szCs w:val="21"/>
              </w:rPr>
            </w:pPr>
            <w:r w:rsidRPr="00556082">
              <w:rPr>
                <w:rFonts w:ascii="Arial" w:hAnsi="Arial" w:cs="Arial"/>
                <w:sz w:val="21"/>
                <w:szCs w:val="21"/>
              </w:rPr>
              <w:t>04</w:t>
            </w:r>
          </w:p>
        </w:tc>
        <w:tc>
          <w:tcPr>
            <w:tcW w:w="4743" w:type="dxa"/>
            <w:vAlign w:val="center"/>
          </w:tcPr>
          <w:p w14:paraId="5FCC67B3" w14:textId="1C2C3F12" w:rsidR="00D613D4" w:rsidRPr="007B4222" w:rsidRDefault="00D613D4" w:rsidP="00DB46B0">
            <w:pPr>
              <w:spacing w:line="276" w:lineRule="auto"/>
              <w:rPr>
                <w:rFonts w:ascii="Arial" w:hAnsi="Arial" w:cs="Arial"/>
                <w:sz w:val="21"/>
                <w:szCs w:val="21"/>
              </w:rPr>
            </w:pPr>
            <w:r>
              <w:rPr>
                <w:rFonts w:ascii="Cambria" w:hAnsi="Cambria" w:cs="Calibri"/>
                <w:b/>
                <w:bCs/>
                <w:color w:val="000000"/>
              </w:rPr>
              <w:t>CORTINA PRATIKA 240X160 LISA SLIM</w:t>
            </w:r>
          </w:p>
        </w:tc>
        <w:tc>
          <w:tcPr>
            <w:tcW w:w="670" w:type="dxa"/>
            <w:vAlign w:val="center"/>
          </w:tcPr>
          <w:p w14:paraId="3FB32D85" w14:textId="65B3AD08" w:rsidR="00D613D4" w:rsidRDefault="00D613D4" w:rsidP="00DB46B0">
            <w:pPr>
              <w:spacing w:line="276" w:lineRule="auto"/>
              <w:jc w:val="center"/>
              <w:rPr>
                <w:rFonts w:ascii="Arial" w:hAnsi="Arial" w:cs="Arial"/>
              </w:rPr>
            </w:pPr>
            <w:r>
              <w:rPr>
                <w:rFonts w:ascii="Cambria" w:hAnsi="Cambria" w:cs="Calibri"/>
                <w:b/>
                <w:bCs/>
                <w:color w:val="000000"/>
              </w:rPr>
              <w:t>UND</w:t>
            </w:r>
          </w:p>
        </w:tc>
        <w:tc>
          <w:tcPr>
            <w:tcW w:w="772" w:type="dxa"/>
            <w:vAlign w:val="center"/>
          </w:tcPr>
          <w:p w14:paraId="57E62BF2" w14:textId="3901F242" w:rsidR="00D613D4" w:rsidRPr="00EA160F" w:rsidRDefault="00D613D4" w:rsidP="00DB46B0">
            <w:pPr>
              <w:spacing w:line="276" w:lineRule="auto"/>
              <w:jc w:val="center"/>
              <w:rPr>
                <w:rFonts w:ascii="Arial" w:hAnsi="Arial" w:cs="Arial"/>
                <w:sz w:val="20"/>
                <w:szCs w:val="20"/>
              </w:rPr>
            </w:pPr>
            <w:r>
              <w:rPr>
                <w:rFonts w:ascii="Cambria" w:hAnsi="Cambria" w:cs="Calibri"/>
                <w:b/>
                <w:bCs/>
                <w:color w:val="000000"/>
              </w:rPr>
              <w:t>20</w:t>
            </w:r>
          </w:p>
        </w:tc>
        <w:tc>
          <w:tcPr>
            <w:tcW w:w="1054" w:type="dxa"/>
            <w:vAlign w:val="center"/>
          </w:tcPr>
          <w:p w14:paraId="3430BA95" w14:textId="3A8700D3" w:rsidR="00D613D4" w:rsidRPr="00EA160F" w:rsidRDefault="00D613D4" w:rsidP="00D613D4">
            <w:pPr>
              <w:spacing w:line="276" w:lineRule="auto"/>
              <w:jc w:val="center"/>
              <w:rPr>
                <w:rFonts w:ascii="Arial" w:hAnsi="Arial" w:cs="Arial"/>
                <w:sz w:val="20"/>
                <w:szCs w:val="20"/>
              </w:rPr>
            </w:pPr>
            <w:r>
              <w:rPr>
                <w:rFonts w:ascii="Arial" w:hAnsi="Arial" w:cs="Arial"/>
                <w:color w:val="000000"/>
              </w:rPr>
              <w:t>119,45</w:t>
            </w:r>
          </w:p>
        </w:tc>
        <w:tc>
          <w:tcPr>
            <w:tcW w:w="1236" w:type="dxa"/>
            <w:vAlign w:val="center"/>
          </w:tcPr>
          <w:p w14:paraId="4C72AD89" w14:textId="31AC1BBE" w:rsidR="00D613D4" w:rsidRPr="00EA160F" w:rsidRDefault="00D613D4" w:rsidP="00D613D4">
            <w:pPr>
              <w:spacing w:line="276" w:lineRule="auto"/>
              <w:jc w:val="center"/>
              <w:rPr>
                <w:rFonts w:ascii="Arial" w:hAnsi="Arial" w:cs="Arial"/>
                <w:sz w:val="20"/>
                <w:szCs w:val="20"/>
              </w:rPr>
            </w:pPr>
            <w:r>
              <w:rPr>
                <w:rFonts w:ascii="Arial" w:hAnsi="Arial" w:cs="Arial"/>
                <w:color w:val="000000"/>
              </w:rPr>
              <w:t>2.389,07</w:t>
            </w:r>
          </w:p>
        </w:tc>
      </w:tr>
      <w:tr w:rsidR="00D613D4" w14:paraId="010E8DCA" w14:textId="77777777" w:rsidTr="003E03BF">
        <w:tc>
          <w:tcPr>
            <w:tcW w:w="605" w:type="dxa"/>
            <w:vAlign w:val="center"/>
          </w:tcPr>
          <w:p w14:paraId="0F03D6AD" w14:textId="2129B3EC" w:rsidR="00D613D4" w:rsidRPr="00556082" w:rsidRDefault="00D613D4" w:rsidP="00DB46B0">
            <w:pPr>
              <w:spacing w:line="276" w:lineRule="auto"/>
              <w:jc w:val="center"/>
              <w:rPr>
                <w:rFonts w:ascii="Arial" w:hAnsi="Arial" w:cs="Arial"/>
                <w:sz w:val="21"/>
                <w:szCs w:val="21"/>
              </w:rPr>
            </w:pPr>
            <w:r w:rsidRPr="00556082">
              <w:rPr>
                <w:rFonts w:ascii="Arial" w:hAnsi="Arial" w:cs="Arial"/>
                <w:sz w:val="21"/>
                <w:szCs w:val="21"/>
              </w:rPr>
              <w:t>05</w:t>
            </w:r>
          </w:p>
        </w:tc>
        <w:tc>
          <w:tcPr>
            <w:tcW w:w="4743" w:type="dxa"/>
            <w:vAlign w:val="center"/>
          </w:tcPr>
          <w:p w14:paraId="214F7182" w14:textId="687C4BDC" w:rsidR="00D613D4" w:rsidRPr="007B4222" w:rsidRDefault="00D613D4" w:rsidP="00DB46B0">
            <w:pPr>
              <w:spacing w:line="276" w:lineRule="auto"/>
              <w:rPr>
                <w:rFonts w:ascii="Arial" w:hAnsi="Arial" w:cs="Arial"/>
                <w:sz w:val="21"/>
                <w:szCs w:val="21"/>
              </w:rPr>
            </w:pPr>
            <w:r>
              <w:rPr>
                <w:rFonts w:ascii="Cambria" w:hAnsi="Cambria" w:cs="Calibri"/>
                <w:b/>
                <w:bCs/>
                <w:color w:val="000000"/>
              </w:rPr>
              <w:t>CORTINA PRATIKA 360X250 LISA SLIM</w:t>
            </w:r>
          </w:p>
        </w:tc>
        <w:tc>
          <w:tcPr>
            <w:tcW w:w="670" w:type="dxa"/>
            <w:vAlign w:val="center"/>
          </w:tcPr>
          <w:p w14:paraId="7FC246B7" w14:textId="1AB7AC77" w:rsidR="00D613D4" w:rsidRDefault="00D613D4" w:rsidP="00DB46B0">
            <w:pPr>
              <w:spacing w:line="276" w:lineRule="auto"/>
              <w:jc w:val="center"/>
              <w:rPr>
                <w:rFonts w:ascii="Arial" w:hAnsi="Arial" w:cs="Arial"/>
              </w:rPr>
            </w:pPr>
            <w:r>
              <w:rPr>
                <w:rFonts w:ascii="Cambria" w:hAnsi="Cambria" w:cs="Calibri"/>
                <w:b/>
                <w:bCs/>
                <w:color w:val="000000"/>
              </w:rPr>
              <w:t>UND</w:t>
            </w:r>
          </w:p>
        </w:tc>
        <w:tc>
          <w:tcPr>
            <w:tcW w:w="772" w:type="dxa"/>
            <w:vAlign w:val="center"/>
          </w:tcPr>
          <w:p w14:paraId="5B1FC70D" w14:textId="13600695" w:rsidR="00D613D4" w:rsidRPr="00EA160F" w:rsidRDefault="00D613D4" w:rsidP="00DB46B0">
            <w:pPr>
              <w:spacing w:line="276" w:lineRule="auto"/>
              <w:jc w:val="center"/>
              <w:rPr>
                <w:rFonts w:ascii="Arial" w:hAnsi="Arial" w:cs="Arial"/>
                <w:sz w:val="20"/>
                <w:szCs w:val="20"/>
              </w:rPr>
            </w:pPr>
            <w:proofErr w:type="gramStart"/>
            <w:r>
              <w:rPr>
                <w:rFonts w:ascii="Cambria" w:hAnsi="Cambria" w:cs="Calibri"/>
                <w:b/>
                <w:bCs/>
                <w:color w:val="000000"/>
              </w:rPr>
              <w:t>5</w:t>
            </w:r>
            <w:proofErr w:type="gramEnd"/>
          </w:p>
        </w:tc>
        <w:tc>
          <w:tcPr>
            <w:tcW w:w="1054" w:type="dxa"/>
            <w:vAlign w:val="center"/>
          </w:tcPr>
          <w:p w14:paraId="6D241F34" w14:textId="4DAF8C83" w:rsidR="00D613D4" w:rsidRPr="00EA160F" w:rsidRDefault="00D613D4" w:rsidP="00D613D4">
            <w:pPr>
              <w:spacing w:line="276" w:lineRule="auto"/>
              <w:jc w:val="center"/>
              <w:rPr>
                <w:rFonts w:ascii="Arial" w:hAnsi="Arial" w:cs="Arial"/>
                <w:sz w:val="20"/>
                <w:szCs w:val="20"/>
              </w:rPr>
            </w:pPr>
            <w:r>
              <w:rPr>
                <w:rFonts w:ascii="Arial" w:hAnsi="Arial" w:cs="Arial"/>
                <w:color w:val="000000"/>
              </w:rPr>
              <w:t>302,76</w:t>
            </w:r>
          </w:p>
        </w:tc>
        <w:tc>
          <w:tcPr>
            <w:tcW w:w="1236" w:type="dxa"/>
            <w:vAlign w:val="center"/>
          </w:tcPr>
          <w:p w14:paraId="1DCDF3CC" w14:textId="56821B71" w:rsidR="00D613D4" w:rsidRPr="00EA160F" w:rsidRDefault="00D613D4" w:rsidP="00D613D4">
            <w:pPr>
              <w:spacing w:line="276" w:lineRule="auto"/>
              <w:jc w:val="center"/>
              <w:rPr>
                <w:rFonts w:ascii="Arial" w:hAnsi="Arial" w:cs="Arial"/>
                <w:sz w:val="20"/>
                <w:szCs w:val="20"/>
              </w:rPr>
            </w:pPr>
            <w:r>
              <w:rPr>
                <w:rFonts w:ascii="Arial" w:hAnsi="Arial" w:cs="Arial"/>
                <w:color w:val="000000"/>
              </w:rPr>
              <w:t>1.513,82</w:t>
            </w:r>
          </w:p>
        </w:tc>
      </w:tr>
      <w:tr w:rsidR="00D613D4" w14:paraId="71E87C37" w14:textId="77777777" w:rsidTr="003E03BF">
        <w:tc>
          <w:tcPr>
            <w:tcW w:w="605" w:type="dxa"/>
            <w:vAlign w:val="center"/>
          </w:tcPr>
          <w:p w14:paraId="20132692" w14:textId="454D9F4A" w:rsidR="00D613D4" w:rsidRPr="00556082" w:rsidRDefault="00D613D4" w:rsidP="00DB46B0">
            <w:pPr>
              <w:spacing w:line="276" w:lineRule="auto"/>
              <w:jc w:val="center"/>
              <w:rPr>
                <w:rFonts w:ascii="Arial" w:hAnsi="Arial" w:cs="Arial"/>
                <w:sz w:val="21"/>
                <w:szCs w:val="21"/>
              </w:rPr>
            </w:pPr>
            <w:r w:rsidRPr="00556082">
              <w:rPr>
                <w:rFonts w:ascii="Arial" w:hAnsi="Arial" w:cs="Arial"/>
                <w:sz w:val="21"/>
                <w:szCs w:val="21"/>
              </w:rPr>
              <w:t>06</w:t>
            </w:r>
          </w:p>
        </w:tc>
        <w:tc>
          <w:tcPr>
            <w:tcW w:w="4743" w:type="dxa"/>
            <w:vAlign w:val="center"/>
          </w:tcPr>
          <w:p w14:paraId="19BB61C5" w14:textId="03772B37" w:rsidR="00D613D4" w:rsidRPr="007B4222" w:rsidRDefault="00D613D4" w:rsidP="00DB46B0">
            <w:pPr>
              <w:spacing w:line="276" w:lineRule="auto"/>
              <w:rPr>
                <w:rFonts w:ascii="Arial" w:hAnsi="Arial" w:cs="Arial"/>
                <w:sz w:val="21"/>
                <w:szCs w:val="21"/>
              </w:rPr>
            </w:pPr>
            <w:r>
              <w:rPr>
                <w:rFonts w:ascii="Cambria" w:hAnsi="Cambria" w:cs="Calibri"/>
                <w:b/>
                <w:bCs/>
                <w:color w:val="000000"/>
              </w:rPr>
              <w:t>CORTINA PRATIKA 540X250 TECIDO LISA CROMO</w:t>
            </w:r>
          </w:p>
        </w:tc>
        <w:tc>
          <w:tcPr>
            <w:tcW w:w="670" w:type="dxa"/>
            <w:vAlign w:val="center"/>
          </w:tcPr>
          <w:p w14:paraId="44A274EB" w14:textId="65E94231" w:rsidR="00D613D4" w:rsidRDefault="00D613D4" w:rsidP="00DB46B0">
            <w:pPr>
              <w:spacing w:line="276" w:lineRule="auto"/>
              <w:jc w:val="center"/>
              <w:rPr>
                <w:rFonts w:ascii="Arial" w:hAnsi="Arial" w:cs="Arial"/>
              </w:rPr>
            </w:pPr>
            <w:r>
              <w:rPr>
                <w:rFonts w:ascii="Cambria" w:hAnsi="Cambria" w:cs="Calibri"/>
                <w:b/>
                <w:bCs/>
                <w:color w:val="000000"/>
              </w:rPr>
              <w:t>UND</w:t>
            </w:r>
          </w:p>
        </w:tc>
        <w:tc>
          <w:tcPr>
            <w:tcW w:w="772" w:type="dxa"/>
            <w:vAlign w:val="center"/>
          </w:tcPr>
          <w:p w14:paraId="276C379C" w14:textId="409D3741" w:rsidR="00D613D4" w:rsidRPr="00EA160F" w:rsidRDefault="00D613D4" w:rsidP="00DB46B0">
            <w:pPr>
              <w:spacing w:line="276" w:lineRule="auto"/>
              <w:jc w:val="center"/>
              <w:rPr>
                <w:rFonts w:ascii="Arial" w:hAnsi="Arial" w:cs="Arial"/>
                <w:sz w:val="20"/>
                <w:szCs w:val="20"/>
              </w:rPr>
            </w:pPr>
            <w:proofErr w:type="gramStart"/>
            <w:r>
              <w:rPr>
                <w:rFonts w:ascii="Cambria" w:hAnsi="Cambria" w:cs="Calibri"/>
                <w:b/>
                <w:bCs/>
                <w:color w:val="000000"/>
              </w:rPr>
              <w:t>5</w:t>
            </w:r>
            <w:proofErr w:type="gramEnd"/>
          </w:p>
        </w:tc>
        <w:tc>
          <w:tcPr>
            <w:tcW w:w="1054" w:type="dxa"/>
            <w:vAlign w:val="center"/>
          </w:tcPr>
          <w:p w14:paraId="7D9E2626" w14:textId="7FF4D56D" w:rsidR="00D613D4" w:rsidRPr="00EA160F" w:rsidRDefault="00D613D4" w:rsidP="00D613D4">
            <w:pPr>
              <w:spacing w:line="276" w:lineRule="auto"/>
              <w:jc w:val="center"/>
              <w:rPr>
                <w:rFonts w:ascii="Arial" w:hAnsi="Arial" w:cs="Arial"/>
                <w:sz w:val="20"/>
                <w:szCs w:val="20"/>
              </w:rPr>
            </w:pPr>
            <w:r>
              <w:rPr>
                <w:rFonts w:ascii="Arial" w:hAnsi="Arial" w:cs="Arial"/>
                <w:color w:val="000000"/>
              </w:rPr>
              <w:t>525,47</w:t>
            </w:r>
          </w:p>
        </w:tc>
        <w:tc>
          <w:tcPr>
            <w:tcW w:w="1236" w:type="dxa"/>
            <w:vAlign w:val="center"/>
          </w:tcPr>
          <w:p w14:paraId="372A6EC6" w14:textId="747A565F" w:rsidR="00D613D4" w:rsidRPr="00EA160F" w:rsidRDefault="00D613D4" w:rsidP="00D613D4">
            <w:pPr>
              <w:spacing w:line="276" w:lineRule="auto"/>
              <w:jc w:val="center"/>
              <w:rPr>
                <w:rFonts w:ascii="Arial" w:hAnsi="Arial" w:cs="Arial"/>
                <w:sz w:val="20"/>
                <w:szCs w:val="20"/>
              </w:rPr>
            </w:pPr>
            <w:r>
              <w:rPr>
                <w:rFonts w:ascii="Arial" w:hAnsi="Arial" w:cs="Arial"/>
                <w:color w:val="000000"/>
              </w:rPr>
              <w:t>2.627,33</w:t>
            </w:r>
          </w:p>
        </w:tc>
      </w:tr>
      <w:tr w:rsidR="00D613D4" w14:paraId="77C6BA8F" w14:textId="77777777" w:rsidTr="003E03BF">
        <w:tc>
          <w:tcPr>
            <w:tcW w:w="605" w:type="dxa"/>
            <w:vAlign w:val="center"/>
          </w:tcPr>
          <w:p w14:paraId="28B3047A" w14:textId="5D6BEEF2" w:rsidR="00D613D4" w:rsidRPr="00556082" w:rsidRDefault="00D613D4" w:rsidP="00DB46B0">
            <w:pPr>
              <w:spacing w:line="276" w:lineRule="auto"/>
              <w:jc w:val="center"/>
              <w:rPr>
                <w:rFonts w:ascii="Arial" w:hAnsi="Arial" w:cs="Arial"/>
                <w:sz w:val="21"/>
                <w:szCs w:val="21"/>
              </w:rPr>
            </w:pPr>
            <w:r w:rsidRPr="00556082">
              <w:rPr>
                <w:rFonts w:ascii="Arial" w:hAnsi="Arial" w:cs="Arial"/>
                <w:sz w:val="21"/>
                <w:szCs w:val="21"/>
              </w:rPr>
              <w:t>07</w:t>
            </w:r>
          </w:p>
        </w:tc>
        <w:tc>
          <w:tcPr>
            <w:tcW w:w="4743" w:type="dxa"/>
            <w:vAlign w:val="center"/>
          </w:tcPr>
          <w:p w14:paraId="76BF7902" w14:textId="0DC18CDD" w:rsidR="00D613D4" w:rsidRPr="007B4222" w:rsidRDefault="00D613D4" w:rsidP="00DB46B0">
            <w:pPr>
              <w:spacing w:line="276" w:lineRule="auto"/>
              <w:rPr>
                <w:rFonts w:ascii="Arial" w:hAnsi="Arial" w:cs="Arial"/>
                <w:sz w:val="21"/>
                <w:szCs w:val="21"/>
              </w:rPr>
            </w:pPr>
            <w:r>
              <w:rPr>
                <w:rFonts w:ascii="Cambria" w:hAnsi="Cambria" w:cs="Calibri"/>
                <w:b/>
                <w:bCs/>
                <w:color w:val="000000"/>
              </w:rPr>
              <w:t xml:space="preserve">ELASTICO </w:t>
            </w:r>
            <w:proofErr w:type="gramStart"/>
            <w:r>
              <w:rPr>
                <w:rFonts w:ascii="Cambria" w:hAnsi="Cambria" w:cs="Calibri"/>
                <w:b/>
                <w:bCs/>
                <w:color w:val="000000"/>
              </w:rPr>
              <w:t>JAR.</w:t>
            </w:r>
            <w:proofErr w:type="gramEnd"/>
            <w:r>
              <w:rPr>
                <w:rFonts w:ascii="Cambria" w:hAnsi="Cambria" w:cs="Calibri"/>
                <w:b/>
                <w:bCs/>
                <w:color w:val="000000"/>
              </w:rPr>
              <w:t>08 CRU PÇ 100MTS</w:t>
            </w:r>
          </w:p>
        </w:tc>
        <w:tc>
          <w:tcPr>
            <w:tcW w:w="670" w:type="dxa"/>
            <w:vAlign w:val="center"/>
          </w:tcPr>
          <w:p w14:paraId="2A9246E0" w14:textId="6A5D9034" w:rsidR="00D613D4" w:rsidRDefault="00D613D4" w:rsidP="00DB46B0">
            <w:pPr>
              <w:spacing w:line="276" w:lineRule="auto"/>
              <w:jc w:val="center"/>
              <w:rPr>
                <w:rFonts w:ascii="Arial" w:hAnsi="Arial" w:cs="Arial"/>
              </w:rPr>
            </w:pPr>
            <w:r>
              <w:rPr>
                <w:rFonts w:ascii="Cambria" w:hAnsi="Cambria" w:cs="Calibri"/>
                <w:b/>
                <w:bCs/>
                <w:color w:val="000000"/>
              </w:rPr>
              <w:t>PC</w:t>
            </w:r>
          </w:p>
        </w:tc>
        <w:tc>
          <w:tcPr>
            <w:tcW w:w="772" w:type="dxa"/>
            <w:vAlign w:val="center"/>
          </w:tcPr>
          <w:p w14:paraId="48B5D0AC" w14:textId="227201B2" w:rsidR="00D613D4" w:rsidRPr="00EA160F" w:rsidRDefault="00D613D4" w:rsidP="00DB46B0">
            <w:pPr>
              <w:spacing w:line="276" w:lineRule="auto"/>
              <w:jc w:val="center"/>
              <w:rPr>
                <w:rFonts w:ascii="Arial" w:hAnsi="Arial" w:cs="Arial"/>
                <w:sz w:val="20"/>
                <w:szCs w:val="20"/>
              </w:rPr>
            </w:pPr>
            <w:r>
              <w:rPr>
                <w:rFonts w:ascii="Cambria" w:hAnsi="Cambria" w:cs="Calibri"/>
                <w:b/>
                <w:bCs/>
                <w:color w:val="000000"/>
              </w:rPr>
              <w:t>10</w:t>
            </w:r>
          </w:p>
        </w:tc>
        <w:tc>
          <w:tcPr>
            <w:tcW w:w="1054" w:type="dxa"/>
            <w:vAlign w:val="center"/>
          </w:tcPr>
          <w:p w14:paraId="02133366" w14:textId="6AC07B6B" w:rsidR="00D613D4" w:rsidRPr="00EA160F" w:rsidRDefault="00D613D4" w:rsidP="00D613D4">
            <w:pPr>
              <w:spacing w:line="276" w:lineRule="auto"/>
              <w:jc w:val="center"/>
              <w:rPr>
                <w:rFonts w:ascii="Arial" w:hAnsi="Arial" w:cs="Arial"/>
                <w:sz w:val="20"/>
                <w:szCs w:val="20"/>
              </w:rPr>
            </w:pPr>
            <w:r>
              <w:rPr>
                <w:rFonts w:ascii="Arial" w:hAnsi="Arial" w:cs="Arial"/>
                <w:color w:val="000000"/>
              </w:rPr>
              <w:t>45,38</w:t>
            </w:r>
          </w:p>
        </w:tc>
        <w:tc>
          <w:tcPr>
            <w:tcW w:w="1236" w:type="dxa"/>
            <w:vAlign w:val="center"/>
          </w:tcPr>
          <w:p w14:paraId="35A78C86" w14:textId="75295F57" w:rsidR="00D613D4" w:rsidRPr="00EA160F" w:rsidRDefault="00D613D4" w:rsidP="00D613D4">
            <w:pPr>
              <w:spacing w:line="276" w:lineRule="auto"/>
              <w:jc w:val="center"/>
              <w:rPr>
                <w:rFonts w:ascii="Arial" w:hAnsi="Arial" w:cs="Arial"/>
                <w:sz w:val="20"/>
                <w:szCs w:val="20"/>
              </w:rPr>
            </w:pPr>
            <w:r>
              <w:rPr>
                <w:rFonts w:ascii="Arial" w:hAnsi="Arial" w:cs="Arial"/>
                <w:color w:val="000000"/>
              </w:rPr>
              <w:t>453,77</w:t>
            </w:r>
          </w:p>
        </w:tc>
      </w:tr>
      <w:tr w:rsidR="00D613D4" w14:paraId="402543E2" w14:textId="77777777" w:rsidTr="003E03BF">
        <w:tc>
          <w:tcPr>
            <w:tcW w:w="605" w:type="dxa"/>
            <w:vAlign w:val="center"/>
          </w:tcPr>
          <w:p w14:paraId="720B991C" w14:textId="39EFA8E7" w:rsidR="00D613D4" w:rsidRPr="00556082" w:rsidRDefault="00D613D4" w:rsidP="00DB46B0">
            <w:pPr>
              <w:spacing w:line="276" w:lineRule="auto"/>
              <w:jc w:val="center"/>
              <w:rPr>
                <w:rFonts w:ascii="Arial" w:hAnsi="Arial" w:cs="Arial"/>
                <w:sz w:val="21"/>
                <w:szCs w:val="21"/>
              </w:rPr>
            </w:pPr>
            <w:r w:rsidRPr="00556082">
              <w:rPr>
                <w:rFonts w:ascii="Arial" w:hAnsi="Arial" w:cs="Arial"/>
                <w:sz w:val="21"/>
                <w:szCs w:val="21"/>
              </w:rPr>
              <w:t>08</w:t>
            </w:r>
          </w:p>
        </w:tc>
        <w:tc>
          <w:tcPr>
            <w:tcW w:w="4743" w:type="dxa"/>
            <w:vAlign w:val="center"/>
          </w:tcPr>
          <w:p w14:paraId="41FDB2D8" w14:textId="5545B062" w:rsidR="00D613D4" w:rsidRPr="007B4222" w:rsidRDefault="00D613D4" w:rsidP="00DB46B0">
            <w:pPr>
              <w:spacing w:line="276" w:lineRule="auto"/>
              <w:rPr>
                <w:rFonts w:ascii="Arial" w:hAnsi="Arial" w:cs="Arial"/>
                <w:sz w:val="21"/>
                <w:szCs w:val="21"/>
              </w:rPr>
            </w:pPr>
            <w:r>
              <w:rPr>
                <w:rFonts w:ascii="Cambria" w:hAnsi="Cambria" w:cs="Calibri"/>
                <w:b/>
                <w:bCs/>
                <w:color w:val="000000"/>
              </w:rPr>
              <w:t xml:space="preserve">ELASTICO </w:t>
            </w:r>
            <w:proofErr w:type="gramStart"/>
            <w:r>
              <w:rPr>
                <w:rFonts w:ascii="Cambria" w:hAnsi="Cambria" w:cs="Calibri"/>
                <w:b/>
                <w:bCs/>
                <w:color w:val="000000"/>
              </w:rPr>
              <w:t>JAR.</w:t>
            </w:r>
            <w:proofErr w:type="gramEnd"/>
            <w:r>
              <w:rPr>
                <w:rFonts w:ascii="Cambria" w:hAnsi="Cambria" w:cs="Calibri"/>
                <w:b/>
                <w:bCs/>
                <w:color w:val="000000"/>
              </w:rPr>
              <w:t>10 CRU PÇ 100MTS</w:t>
            </w:r>
          </w:p>
        </w:tc>
        <w:tc>
          <w:tcPr>
            <w:tcW w:w="670" w:type="dxa"/>
            <w:vAlign w:val="center"/>
          </w:tcPr>
          <w:p w14:paraId="3CC2E30F" w14:textId="0AB7C53C" w:rsidR="00D613D4" w:rsidRDefault="00D613D4" w:rsidP="00DB46B0">
            <w:pPr>
              <w:spacing w:line="276" w:lineRule="auto"/>
              <w:jc w:val="center"/>
              <w:rPr>
                <w:rFonts w:ascii="Arial" w:hAnsi="Arial" w:cs="Arial"/>
              </w:rPr>
            </w:pPr>
            <w:r>
              <w:rPr>
                <w:rFonts w:ascii="Cambria" w:hAnsi="Cambria" w:cs="Calibri"/>
                <w:b/>
                <w:bCs/>
                <w:color w:val="000000"/>
              </w:rPr>
              <w:t>PC</w:t>
            </w:r>
          </w:p>
        </w:tc>
        <w:tc>
          <w:tcPr>
            <w:tcW w:w="772" w:type="dxa"/>
            <w:vAlign w:val="center"/>
          </w:tcPr>
          <w:p w14:paraId="1B8D8115" w14:textId="471651C8" w:rsidR="00D613D4" w:rsidRPr="00EA160F" w:rsidRDefault="00D613D4" w:rsidP="00DB46B0">
            <w:pPr>
              <w:spacing w:line="276" w:lineRule="auto"/>
              <w:jc w:val="center"/>
              <w:rPr>
                <w:rFonts w:ascii="Arial" w:hAnsi="Arial" w:cs="Arial"/>
                <w:sz w:val="20"/>
                <w:szCs w:val="20"/>
              </w:rPr>
            </w:pPr>
            <w:r>
              <w:rPr>
                <w:rFonts w:ascii="Cambria" w:hAnsi="Cambria" w:cs="Calibri"/>
                <w:b/>
                <w:bCs/>
                <w:color w:val="000000"/>
              </w:rPr>
              <w:t>10</w:t>
            </w:r>
          </w:p>
        </w:tc>
        <w:tc>
          <w:tcPr>
            <w:tcW w:w="1054" w:type="dxa"/>
            <w:vAlign w:val="center"/>
          </w:tcPr>
          <w:p w14:paraId="1E9DB2CF" w14:textId="369660FD" w:rsidR="00D613D4" w:rsidRPr="00EA160F" w:rsidRDefault="00D613D4" w:rsidP="00D613D4">
            <w:pPr>
              <w:spacing w:line="276" w:lineRule="auto"/>
              <w:jc w:val="center"/>
              <w:rPr>
                <w:rFonts w:ascii="Arial" w:hAnsi="Arial" w:cs="Arial"/>
                <w:sz w:val="20"/>
                <w:szCs w:val="20"/>
              </w:rPr>
            </w:pPr>
            <w:r>
              <w:rPr>
                <w:rFonts w:ascii="Arial" w:hAnsi="Arial" w:cs="Arial"/>
                <w:color w:val="000000"/>
              </w:rPr>
              <w:t>48,49</w:t>
            </w:r>
          </w:p>
        </w:tc>
        <w:tc>
          <w:tcPr>
            <w:tcW w:w="1236" w:type="dxa"/>
            <w:vAlign w:val="center"/>
          </w:tcPr>
          <w:p w14:paraId="22E1812C" w14:textId="031C955A" w:rsidR="00D613D4" w:rsidRPr="00EA160F" w:rsidRDefault="00D613D4" w:rsidP="00D613D4">
            <w:pPr>
              <w:spacing w:line="276" w:lineRule="auto"/>
              <w:jc w:val="center"/>
              <w:rPr>
                <w:rFonts w:ascii="Arial" w:hAnsi="Arial" w:cs="Arial"/>
                <w:sz w:val="20"/>
                <w:szCs w:val="20"/>
              </w:rPr>
            </w:pPr>
            <w:r>
              <w:rPr>
                <w:rFonts w:ascii="Arial" w:hAnsi="Arial" w:cs="Arial"/>
                <w:color w:val="000000"/>
              </w:rPr>
              <w:t>484,90</w:t>
            </w:r>
          </w:p>
        </w:tc>
      </w:tr>
      <w:tr w:rsidR="00D613D4" w14:paraId="300015BD" w14:textId="77777777" w:rsidTr="003E03BF">
        <w:tc>
          <w:tcPr>
            <w:tcW w:w="605" w:type="dxa"/>
            <w:vAlign w:val="center"/>
          </w:tcPr>
          <w:p w14:paraId="3CFA3A65" w14:textId="384219B5" w:rsidR="00D613D4" w:rsidRPr="00556082" w:rsidRDefault="00D613D4" w:rsidP="00DB46B0">
            <w:pPr>
              <w:spacing w:line="276" w:lineRule="auto"/>
              <w:jc w:val="center"/>
              <w:rPr>
                <w:rFonts w:ascii="Arial" w:hAnsi="Arial" w:cs="Arial"/>
                <w:sz w:val="21"/>
                <w:szCs w:val="21"/>
              </w:rPr>
            </w:pPr>
            <w:r w:rsidRPr="00556082">
              <w:rPr>
                <w:rFonts w:ascii="Arial" w:hAnsi="Arial" w:cs="Arial"/>
                <w:sz w:val="21"/>
                <w:szCs w:val="21"/>
              </w:rPr>
              <w:t>09</w:t>
            </w:r>
          </w:p>
        </w:tc>
        <w:tc>
          <w:tcPr>
            <w:tcW w:w="4743" w:type="dxa"/>
            <w:vAlign w:val="center"/>
          </w:tcPr>
          <w:p w14:paraId="669F0DC7" w14:textId="6D8C7EFC" w:rsidR="00D613D4" w:rsidRPr="007B4222" w:rsidRDefault="00D613D4" w:rsidP="00DB46B0">
            <w:pPr>
              <w:spacing w:line="276" w:lineRule="auto"/>
              <w:rPr>
                <w:rFonts w:ascii="Arial" w:hAnsi="Arial" w:cs="Arial"/>
                <w:sz w:val="21"/>
                <w:szCs w:val="21"/>
              </w:rPr>
            </w:pPr>
            <w:r>
              <w:rPr>
                <w:rFonts w:ascii="Cambria" w:hAnsi="Cambria" w:cs="Calibri"/>
                <w:b/>
                <w:bCs/>
                <w:color w:val="000000"/>
              </w:rPr>
              <w:t xml:space="preserve">ELASTICO </w:t>
            </w:r>
            <w:proofErr w:type="gramStart"/>
            <w:r>
              <w:rPr>
                <w:rFonts w:ascii="Cambria" w:hAnsi="Cambria" w:cs="Calibri"/>
                <w:b/>
                <w:bCs/>
                <w:color w:val="000000"/>
              </w:rPr>
              <w:t>JAR.</w:t>
            </w:r>
            <w:proofErr w:type="gramEnd"/>
            <w:r>
              <w:rPr>
                <w:rFonts w:ascii="Cambria" w:hAnsi="Cambria" w:cs="Calibri"/>
                <w:b/>
                <w:bCs/>
                <w:color w:val="000000"/>
              </w:rPr>
              <w:t>35 CRU PÇ 25MTS</w:t>
            </w:r>
          </w:p>
        </w:tc>
        <w:tc>
          <w:tcPr>
            <w:tcW w:w="670" w:type="dxa"/>
            <w:vAlign w:val="center"/>
          </w:tcPr>
          <w:p w14:paraId="7EE08A5E" w14:textId="3E4C4E55" w:rsidR="00D613D4" w:rsidRDefault="00D613D4" w:rsidP="00DB46B0">
            <w:pPr>
              <w:spacing w:line="276" w:lineRule="auto"/>
              <w:jc w:val="center"/>
              <w:rPr>
                <w:rFonts w:ascii="Arial" w:hAnsi="Arial" w:cs="Arial"/>
              </w:rPr>
            </w:pPr>
            <w:r>
              <w:rPr>
                <w:rFonts w:ascii="Cambria" w:hAnsi="Cambria" w:cs="Calibri"/>
                <w:b/>
                <w:bCs/>
                <w:color w:val="000000"/>
              </w:rPr>
              <w:t>PC</w:t>
            </w:r>
          </w:p>
        </w:tc>
        <w:tc>
          <w:tcPr>
            <w:tcW w:w="772" w:type="dxa"/>
            <w:vAlign w:val="center"/>
          </w:tcPr>
          <w:p w14:paraId="07293AC1" w14:textId="1065E335" w:rsidR="00D613D4" w:rsidRPr="00EA160F" w:rsidRDefault="00D613D4" w:rsidP="00DB46B0">
            <w:pPr>
              <w:spacing w:line="276" w:lineRule="auto"/>
              <w:jc w:val="center"/>
              <w:rPr>
                <w:rFonts w:ascii="Arial" w:hAnsi="Arial" w:cs="Arial"/>
                <w:sz w:val="20"/>
                <w:szCs w:val="20"/>
              </w:rPr>
            </w:pPr>
            <w:r>
              <w:rPr>
                <w:rFonts w:ascii="Cambria" w:hAnsi="Cambria" w:cs="Calibri"/>
                <w:b/>
                <w:bCs/>
                <w:color w:val="000000"/>
              </w:rPr>
              <w:t>10</w:t>
            </w:r>
          </w:p>
        </w:tc>
        <w:tc>
          <w:tcPr>
            <w:tcW w:w="1054" w:type="dxa"/>
            <w:vAlign w:val="center"/>
          </w:tcPr>
          <w:p w14:paraId="53BFA24E" w14:textId="0F032153" w:rsidR="00D613D4" w:rsidRPr="00EA160F" w:rsidRDefault="00D613D4" w:rsidP="00D613D4">
            <w:pPr>
              <w:spacing w:line="276" w:lineRule="auto"/>
              <w:jc w:val="center"/>
              <w:rPr>
                <w:rFonts w:ascii="Arial" w:hAnsi="Arial" w:cs="Arial"/>
                <w:sz w:val="20"/>
                <w:szCs w:val="20"/>
              </w:rPr>
            </w:pPr>
            <w:r>
              <w:rPr>
                <w:rFonts w:ascii="Arial" w:hAnsi="Arial" w:cs="Arial"/>
                <w:color w:val="000000"/>
              </w:rPr>
              <w:t>35,01</w:t>
            </w:r>
          </w:p>
        </w:tc>
        <w:tc>
          <w:tcPr>
            <w:tcW w:w="1236" w:type="dxa"/>
            <w:vAlign w:val="center"/>
          </w:tcPr>
          <w:p w14:paraId="79C259E8" w14:textId="65815B36" w:rsidR="00D613D4" w:rsidRPr="00EA160F" w:rsidRDefault="00D613D4" w:rsidP="00D613D4">
            <w:pPr>
              <w:spacing w:line="276" w:lineRule="auto"/>
              <w:jc w:val="center"/>
              <w:rPr>
                <w:rFonts w:ascii="Arial" w:hAnsi="Arial" w:cs="Arial"/>
                <w:sz w:val="20"/>
                <w:szCs w:val="20"/>
              </w:rPr>
            </w:pPr>
            <w:r>
              <w:rPr>
                <w:rFonts w:ascii="Arial" w:hAnsi="Arial" w:cs="Arial"/>
                <w:color w:val="000000"/>
              </w:rPr>
              <w:t>350,07</w:t>
            </w:r>
          </w:p>
        </w:tc>
      </w:tr>
      <w:tr w:rsidR="00D613D4" w14:paraId="55407A86" w14:textId="77777777" w:rsidTr="003E03BF">
        <w:tc>
          <w:tcPr>
            <w:tcW w:w="605" w:type="dxa"/>
            <w:vAlign w:val="center"/>
          </w:tcPr>
          <w:p w14:paraId="0C82FA50" w14:textId="246770B4" w:rsidR="00D613D4" w:rsidRPr="00556082" w:rsidRDefault="00D613D4" w:rsidP="00DB46B0">
            <w:pPr>
              <w:spacing w:line="276" w:lineRule="auto"/>
              <w:jc w:val="center"/>
              <w:rPr>
                <w:rFonts w:ascii="Arial" w:hAnsi="Arial" w:cs="Arial"/>
                <w:sz w:val="21"/>
                <w:szCs w:val="21"/>
              </w:rPr>
            </w:pPr>
            <w:r w:rsidRPr="00556082">
              <w:rPr>
                <w:rFonts w:ascii="Arial" w:hAnsi="Arial" w:cs="Arial"/>
                <w:sz w:val="21"/>
                <w:szCs w:val="21"/>
              </w:rPr>
              <w:t>10</w:t>
            </w:r>
          </w:p>
        </w:tc>
        <w:tc>
          <w:tcPr>
            <w:tcW w:w="4743" w:type="dxa"/>
            <w:vAlign w:val="center"/>
          </w:tcPr>
          <w:p w14:paraId="17C9938D" w14:textId="41F06C27" w:rsidR="00D613D4" w:rsidRPr="007B4222" w:rsidRDefault="00D613D4" w:rsidP="00DB46B0">
            <w:pPr>
              <w:spacing w:line="276" w:lineRule="auto"/>
              <w:rPr>
                <w:rFonts w:ascii="Arial" w:hAnsi="Arial" w:cs="Arial"/>
                <w:sz w:val="21"/>
                <w:szCs w:val="21"/>
              </w:rPr>
            </w:pPr>
            <w:r>
              <w:rPr>
                <w:rFonts w:ascii="Cambria" w:hAnsi="Cambria" w:cs="Calibri"/>
                <w:b/>
                <w:bCs/>
                <w:color w:val="000000"/>
              </w:rPr>
              <w:t>HELANQUINHA LIGHT LISA</w:t>
            </w:r>
          </w:p>
        </w:tc>
        <w:tc>
          <w:tcPr>
            <w:tcW w:w="670" w:type="dxa"/>
            <w:vAlign w:val="center"/>
          </w:tcPr>
          <w:p w14:paraId="2B2E3C73" w14:textId="2FCA10F1" w:rsidR="00D613D4" w:rsidRDefault="00D613D4" w:rsidP="00DB46B0">
            <w:pPr>
              <w:spacing w:line="276" w:lineRule="auto"/>
              <w:jc w:val="center"/>
              <w:rPr>
                <w:rFonts w:ascii="Arial" w:hAnsi="Arial" w:cs="Arial"/>
              </w:rPr>
            </w:pPr>
            <w:r>
              <w:rPr>
                <w:rFonts w:ascii="Cambria" w:hAnsi="Cambria" w:cs="Calibri"/>
                <w:b/>
                <w:bCs/>
                <w:color w:val="000000"/>
              </w:rPr>
              <w:t>KG</w:t>
            </w:r>
          </w:p>
        </w:tc>
        <w:tc>
          <w:tcPr>
            <w:tcW w:w="772" w:type="dxa"/>
            <w:vAlign w:val="center"/>
          </w:tcPr>
          <w:p w14:paraId="27D1D268" w14:textId="75F8B93A" w:rsidR="00D613D4" w:rsidRPr="00EA160F" w:rsidRDefault="00D613D4" w:rsidP="00DB46B0">
            <w:pPr>
              <w:spacing w:line="276" w:lineRule="auto"/>
              <w:jc w:val="center"/>
              <w:rPr>
                <w:rFonts w:ascii="Arial" w:hAnsi="Arial" w:cs="Arial"/>
                <w:sz w:val="20"/>
                <w:szCs w:val="20"/>
              </w:rPr>
            </w:pPr>
            <w:r>
              <w:rPr>
                <w:rFonts w:ascii="Cambria" w:hAnsi="Cambria" w:cs="Calibri"/>
                <w:b/>
                <w:bCs/>
                <w:color w:val="000000"/>
              </w:rPr>
              <w:t>20</w:t>
            </w:r>
          </w:p>
        </w:tc>
        <w:tc>
          <w:tcPr>
            <w:tcW w:w="1054" w:type="dxa"/>
            <w:vAlign w:val="center"/>
          </w:tcPr>
          <w:p w14:paraId="3781B653" w14:textId="282AB88E" w:rsidR="00D613D4" w:rsidRPr="00EA160F" w:rsidRDefault="00D613D4" w:rsidP="00D613D4">
            <w:pPr>
              <w:spacing w:line="276" w:lineRule="auto"/>
              <w:jc w:val="center"/>
              <w:rPr>
                <w:rFonts w:ascii="Arial" w:hAnsi="Arial" w:cs="Arial"/>
                <w:sz w:val="20"/>
                <w:szCs w:val="20"/>
              </w:rPr>
            </w:pPr>
            <w:r>
              <w:rPr>
                <w:rFonts w:ascii="Arial" w:hAnsi="Arial" w:cs="Arial"/>
                <w:color w:val="000000"/>
              </w:rPr>
              <w:t>65,71</w:t>
            </w:r>
          </w:p>
        </w:tc>
        <w:tc>
          <w:tcPr>
            <w:tcW w:w="1236" w:type="dxa"/>
            <w:vAlign w:val="center"/>
          </w:tcPr>
          <w:p w14:paraId="063C6021" w14:textId="5D621A9A" w:rsidR="00D613D4" w:rsidRPr="00EA160F" w:rsidRDefault="00D613D4" w:rsidP="00D613D4">
            <w:pPr>
              <w:spacing w:line="276" w:lineRule="auto"/>
              <w:jc w:val="center"/>
              <w:rPr>
                <w:rFonts w:ascii="Arial" w:hAnsi="Arial" w:cs="Arial"/>
                <w:sz w:val="20"/>
                <w:szCs w:val="20"/>
              </w:rPr>
            </w:pPr>
            <w:r>
              <w:rPr>
                <w:rFonts w:ascii="Arial" w:hAnsi="Arial" w:cs="Arial"/>
                <w:color w:val="000000"/>
              </w:rPr>
              <w:t>1.314,20</w:t>
            </w:r>
          </w:p>
        </w:tc>
      </w:tr>
      <w:tr w:rsidR="00D613D4" w14:paraId="4BCD5754" w14:textId="77777777" w:rsidTr="003E03BF">
        <w:tc>
          <w:tcPr>
            <w:tcW w:w="605" w:type="dxa"/>
            <w:vAlign w:val="center"/>
          </w:tcPr>
          <w:p w14:paraId="22DE0FD2" w14:textId="07C2C081" w:rsidR="00D613D4" w:rsidRPr="00556082" w:rsidRDefault="00D613D4" w:rsidP="00556082">
            <w:pPr>
              <w:spacing w:line="276" w:lineRule="auto"/>
              <w:jc w:val="both"/>
              <w:rPr>
                <w:rFonts w:ascii="Arial" w:hAnsi="Arial" w:cs="Arial"/>
                <w:b/>
                <w:bCs/>
                <w:sz w:val="21"/>
                <w:szCs w:val="21"/>
              </w:rPr>
            </w:pPr>
            <w:r w:rsidRPr="00556082">
              <w:rPr>
                <w:rFonts w:ascii="Arial" w:hAnsi="Arial" w:cs="Arial"/>
                <w:sz w:val="21"/>
                <w:szCs w:val="21"/>
              </w:rPr>
              <w:t>11</w:t>
            </w:r>
          </w:p>
        </w:tc>
        <w:tc>
          <w:tcPr>
            <w:tcW w:w="4743" w:type="dxa"/>
            <w:vAlign w:val="center"/>
          </w:tcPr>
          <w:p w14:paraId="3C11AA14" w14:textId="3F71EF82" w:rsidR="00D613D4" w:rsidRDefault="00D613D4" w:rsidP="00556082">
            <w:pPr>
              <w:spacing w:line="276" w:lineRule="auto"/>
              <w:jc w:val="both"/>
            </w:pPr>
            <w:r>
              <w:rPr>
                <w:rFonts w:ascii="Cambria" w:hAnsi="Cambria" w:cs="Calibri"/>
                <w:b/>
                <w:bCs/>
                <w:color w:val="000000"/>
              </w:rPr>
              <w:t>FAILET POLY TAFETA 100% POLIESTER</w:t>
            </w:r>
          </w:p>
        </w:tc>
        <w:tc>
          <w:tcPr>
            <w:tcW w:w="670" w:type="dxa"/>
            <w:vAlign w:val="center"/>
          </w:tcPr>
          <w:p w14:paraId="0CB6A35A" w14:textId="61E6D171" w:rsidR="00D613D4" w:rsidRDefault="00D613D4" w:rsidP="00556082">
            <w:pPr>
              <w:spacing w:line="276" w:lineRule="auto"/>
              <w:jc w:val="both"/>
              <w:rPr>
                <w:rFonts w:ascii="Arial" w:hAnsi="Arial" w:cs="Arial"/>
                <w:b/>
                <w:bCs/>
              </w:rPr>
            </w:pPr>
            <w:r>
              <w:rPr>
                <w:rFonts w:ascii="Cambria" w:hAnsi="Cambria" w:cs="Calibri"/>
                <w:b/>
                <w:bCs/>
                <w:color w:val="000000"/>
              </w:rPr>
              <w:t>MT</w:t>
            </w:r>
          </w:p>
        </w:tc>
        <w:tc>
          <w:tcPr>
            <w:tcW w:w="772" w:type="dxa"/>
            <w:vAlign w:val="center"/>
          </w:tcPr>
          <w:p w14:paraId="55A55E41" w14:textId="6EFDC120" w:rsidR="00D613D4" w:rsidRDefault="00D613D4" w:rsidP="00556082">
            <w:pPr>
              <w:spacing w:line="276" w:lineRule="auto"/>
              <w:jc w:val="center"/>
              <w:rPr>
                <w:rFonts w:ascii="Arial" w:hAnsi="Arial" w:cs="Arial"/>
                <w:b/>
                <w:bCs/>
              </w:rPr>
            </w:pPr>
            <w:r>
              <w:rPr>
                <w:rFonts w:ascii="Cambria" w:hAnsi="Cambria" w:cs="Calibri"/>
                <w:b/>
                <w:bCs/>
                <w:color w:val="000000"/>
              </w:rPr>
              <w:t>300</w:t>
            </w:r>
          </w:p>
        </w:tc>
        <w:tc>
          <w:tcPr>
            <w:tcW w:w="1054" w:type="dxa"/>
            <w:vAlign w:val="center"/>
          </w:tcPr>
          <w:p w14:paraId="441DC40C" w14:textId="760540FE" w:rsidR="00D613D4" w:rsidRDefault="00D613D4" w:rsidP="00D613D4">
            <w:pPr>
              <w:spacing w:line="276" w:lineRule="auto"/>
              <w:jc w:val="center"/>
              <w:rPr>
                <w:rFonts w:ascii="Arial" w:hAnsi="Arial" w:cs="Arial"/>
                <w:b/>
                <w:bCs/>
              </w:rPr>
            </w:pPr>
            <w:r>
              <w:rPr>
                <w:rFonts w:ascii="Arial" w:hAnsi="Arial" w:cs="Arial"/>
                <w:color w:val="000000"/>
              </w:rPr>
              <w:t>5,95</w:t>
            </w:r>
          </w:p>
        </w:tc>
        <w:tc>
          <w:tcPr>
            <w:tcW w:w="1236" w:type="dxa"/>
            <w:vAlign w:val="center"/>
          </w:tcPr>
          <w:p w14:paraId="44F6D16F" w14:textId="5AB8F215" w:rsidR="00D613D4" w:rsidRDefault="00D613D4" w:rsidP="00D613D4">
            <w:pPr>
              <w:spacing w:line="276" w:lineRule="auto"/>
              <w:jc w:val="center"/>
              <w:rPr>
                <w:rFonts w:ascii="Arial" w:hAnsi="Arial" w:cs="Arial"/>
                <w:b/>
                <w:bCs/>
              </w:rPr>
            </w:pPr>
            <w:r>
              <w:rPr>
                <w:rFonts w:ascii="Arial" w:hAnsi="Arial" w:cs="Arial"/>
                <w:color w:val="000000"/>
              </w:rPr>
              <w:t>1.784,00</w:t>
            </w:r>
          </w:p>
        </w:tc>
      </w:tr>
      <w:tr w:rsidR="00D613D4" w14:paraId="379FDC45" w14:textId="77777777" w:rsidTr="003E03BF">
        <w:tc>
          <w:tcPr>
            <w:tcW w:w="605" w:type="dxa"/>
            <w:vAlign w:val="center"/>
          </w:tcPr>
          <w:p w14:paraId="2F9CBBAE" w14:textId="555FCC4F" w:rsidR="00D613D4" w:rsidRPr="00556082" w:rsidRDefault="00D613D4" w:rsidP="00556082">
            <w:pPr>
              <w:spacing w:line="276" w:lineRule="auto"/>
              <w:jc w:val="both"/>
              <w:rPr>
                <w:rFonts w:ascii="Arial" w:hAnsi="Arial" w:cs="Arial"/>
                <w:sz w:val="21"/>
                <w:szCs w:val="21"/>
              </w:rPr>
            </w:pPr>
            <w:r w:rsidRPr="00556082">
              <w:rPr>
                <w:rFonts w:ascii="Arial" w:hAnsi="Arial" w:cs="Arial"/>
                <w:sz w:val="21"/>
                <w:szCs w:val="21"/>
              </w:rPr>
              <w:t>12</w:t>
            </w:r>
          </w:p>
        </w:tc>
        <w:tc>
          <w:tcPr>
            <w:tcW w:w="4743" w:type="dxa"/>
            <w:vAlign w:val="center"/>
          </w:tcPr>
          <w:p w14:paraId="2AD8D30F" w14:textId="10FE11D1" w:rsidR="00D613D4" w:rsidRPr="007B4222" w:rsidRDefault="00D613D4" w:rsidP="00556082">
            <w:pPr>
              <w:spacing w:line="276" w:lineRule="auto"/>
              <w:jc w:val="both"/>
              <w:rPr>
                <w:rFonts w:ascii="Arial" w:hAnsi="Arial" w:cs="Arial"/>
                <w:sz w:val="21"/>
                <w:szCs w:val="21"/>
              </w:rPr>
            </w:pPr>
            <w:r>
              <w:rPr>
                <w:rFonts w:ascii="Cambria" w:hAnsi="Cambria" w:cs="Calibri"/>
                <w:b/>
                <w:bCs/>
                <w:color w:val="000000"/>
              </w:rPr>
              <w:t>JACQUARD ADAMASCADO 100% ALGODÃO 280 LARG</w:t>
            </w:r>
          </w:p>
        </w:tc>
        <w:tc>
          <w:tcPr>
            <w:tcW w:w="670" w:type="dxa"/>
            <w:vAlign w:val="center"/>
          </w:tcPr>
          <w:p w14:paraId="5B25BFEA" w14:textId="17E6EA1B" w:rsidR="00D613D4" w:rsidRDefault="00D613D4" w:rsidP="00556082">
            <w:pPr>
              <w:spacing w:line="276" w:lineRule="auto"/>
              <w:jc w:val="both"/>
              <w:rPr>
                <w:rFonts w:ascii="Arial" w:hAnsi="Arial" w:cs="Arial"/>
              </w:rPr>
            </w:pPr>
            <w:r>
              <w:rPr>
                <w:rFonts w:ascii="Cambria" w:hAnsi="Cambria" w:cs="Calibri"/>
                <w:b/>
                <w:bCs/>
                <w:color w:val="000000"/>
              </w:rPr>
              <w:t>MT</w:t>
            </w:r>
          </w:p>
        </w:tc>
        <w:tc>
          <w:tcPr>
            <w:tcW w:w="772" w:type="dxa"/>
            <w:vAlign w:val="center"/>
          </w:tcPr>
          <w:p w14:paraId="52404933" w14:textId="10AFBC7E" w:rsidR="00D613D4" w:rsidRDefault="00D613D4" w:rsidP="00556082">
            <w:pPr>
              <w:spacing w:line="276" w:lineRule="auto"/>
              <w:jc w:val="center"/>
              <w:rPr>
                <w:rFonts w:ascii="Arial" w:hAnsi="Arial" w:cs="Arial"/>
                <w:sz w:val="20"/>
                <w:szCs w:val="20"/>
              </w:rPr>
            </w:pPr>
            <w:r>
              <w:rPr>
                <w:rFonts w:ascii="Cambria" w:hAnsi="Cambria" w:cs="Calibri"/>
                <w:b/>
                <w:bCs/>
                <w:color w:val="000000"/>
              </w:rPr>
              <w:t>250</w:t>
            </w:r>
          </w:p>
        </w:tc>
        <w:tc>
          <w:tcPr>
            <w:tcW w:w="1054" w:type="dxa"/>
            <w:vAlign w:val="center"/>
          </w:tcPr>
          <w:p w14:paraId="07451787" w14:textId="286E1B4E" w:rsidR="00D613D4" w:rsidRDefault="00D613D4" w:rsidP="00D613D4">
            <w:pPr>
              <w:spacing w:line="276" w:lineRule="auto"/>
              <w:jc w:val="center"/>
              <w:rPr>
                <w:rFonts w:ascii="Arial" w:hAnsi="Arial" w:cs="Arial"/>
                <w:b/>
                <w:bCs/>
              </w:rPr>
            </w:pPr>
            <w:r>
              <w:rPr>
                <w:rFonts w:ascii="Arial" w:hAnsi="Arial" w:cs="Arial"/>
                <w:color w:val="000000"/>
              </w:rPr>
              <w:t>49,04</w:t>
            </w:r>
          </w:p>
        </w:tc>
        <w:tc>
          <w:tcPr>
            <w:tcW w:w="1236" w:type="dxa"/>
            <w:vAlign w:val="center"/>
          </w:tcPr>
          <w:p w14:paraId="00A43C09" w14:textId="4107B11F" w:rsidR="00D613D4" w:rsidRDefault="00D613D4" w:rsidP="00D613D4">
            <w:pPr>
              <w:spacing w:line="276" w:lineRule="auto"/>
              <w:jc w:val="center"/>
              <w:rPr>
                <w:rFonts w:ascii="Arial" w:hAnsi="Arial" w:cs="Arial"/>
                <w:b/>
                <w:bCs/>
              </w:rPr>
            </w:pPr>
            <w:r>
              <w:rPr>
                <w:rFonts w:ascii="Arial" w:hAnsi="Arial" w:cs="Arial"/>
                <w:color w:val="000000"/>
              </w:rPr>
              <w:t>12.260,83</w:t>
            </w:r>
          </w:p>
        </w:tc>
      </w:tr>
      <w:tr w:rsidR="00D613D4" w14:paraId="33DEA81E" w14:textId="77777777" w:rsidTr="003E03BF">
        <w:tc>
          <w:tcPr>
            <w:tcW w:w="605" w:type="dxa"/>
            <w:vAlign w:val="center"/>
          </w:tcPr>
          <w:p w14:paraId="2467F49A" w14:textId="572DDC6C" w:rsidR="00D613D4" w:rsidRPr="00556082" w:rsidRDefault="00D613D4" w:rsidP="00556082">
            <w:pPr>
              <w:spacing w:line="276" w:lineRule="auto"/>
              <w:jc w:val="both"/>
              <w:rPr>
                <w:rFonts w:ascii="Arial" w:hAnsi="Arial" w:cs="Arial"/>
                <w:sz w:val="21"/>
                <w:szCs w:val="21"/>
              </w:rPr>
            </w:pPr>
            <w:r w:rsidRPr="00556082">
              <w:rPr>
                <w:rFonts w:ascii="Arial" w:hAnsi="Arial" w:cs="Arial"/>
                <w:sz w:val="21"/>
                <w:szCs w:val="21"/>
              </w:rPr>
              <w:t>13</w:t>
            </w:r>
          </w:p>
        </w:tc>
        <w:tc>
          <w:tcPr>
            <w:tcW w:w="4743" w:type="dxa"/>
            <w:vAlign w:val="center"/>
          </w:tcPr>
          <w:p w14:paraId="431F90F6" w14:textId="7DFE2C41" w:rsidR="00D613D4" w:rsidRDefault="00D613D4" w:rsidP="00556082">
            <w:pPr>
              <w:spacing w:line="276" w:lineRule="auto"/>
              <w:jc w:val="both"/>
            </w:pPr>
            <w:r>
              <w:rPr>
                <w:rFonts w:ascii="Cambria" w:hAnsi="Cambria" w:cs="Calibri"/>
                <w:b/>
                <w:bCs/>
                <w:color w:val="000000"/>
              </w:rPr>
              <w:t>JUTA CRUA</w:t>
            </w:r>
          </w:p>
        </w:tc>
        <w:tc>
          <w:tcPr>
            <w:tcW w:w="670" w:type="dxa"/>
            <w:vAlign w:val="center"/>
          </w:tcPr>
          <w:p w14:paraId="2D08FF1E" w14:textId="40DEE778" w:rsidR="00D613D4" w:rsidRDefault="00D613D4" w:rsidP="00556082">
            <w:pPr>
              <w:spacing w:line="276" w:lineRule="auto"/>
              <w:jc w:val="both"/>
              <w:rPr>
                <w:rFonts w:ascii="Arial" w:hAnsi="Arial" w:cs="Arial"/>
              </w:rPr>
            </w:pPr>
            <w:r>
              <w:rPr>
                <w:rFonts w:ascii="Cambria" w:hAnsi="Cambria" w:cs="Calibri"/>
                <w:b/>
                <w:bCs/>
                <w:color w:val="000000"/>
              </w:rPr>
              <w:t>MT</w:t>
            </w:r>
          </w:p>
        </w:tc>
        <w:tc>
          <w:tcPr>
            <w:tcW w:w="772" w:type="dxa"/>
            <w:vAlign w:val="center"/>
          </w:tcPr>
          <w:p w14:paraId="4D2FDBE4" w14:textId="4262BB30" w:rsidR="00D613D4" w:rsidRDefault="00D613D4" w:rsidP="00556082">
            <w:pPr>
              <w:spacing w:line="276" w:lineRule="auto"/>
              <w:jc w:val="center"/>
              <w:rPr>
                <w:rFonts w:ascii="Arial" w:hAnsi="Arial" w:cs="Arial"/>
                <w:b/>
                <w:bCs/>
              </w:rPr>
            </w:pPr>
            <w:r>
              <w:rPr>
                <w:rFonts w:ascii="Cambria" w:hAnsi="Cambria" w:cs="Calibri"/>
                <w:b/>
                <w:bCs/>
                <w:color w:val="000000"/>
              </w:rPr>
              <w:t>50</w:t>
            </w:r>
          </w:p>
        </w:tc>
        <w:tc>
          <w:tcPr>
            <w:tcW w:w="1054" w:type="dxa"/>
            <w:vAlign w:val="center"/>
          </w:tcPr>
          <w:p w14:paraId="4013AA4C" w14:textId="52CC4C56" w:rsidR="00D613D4" w:rsidRDefault="00D613D4" w:rsidP="00D613D4">
            <w:pPr>
              <w:spacing w:line="276" w:lineRule="auto"/>
              <w:jc w:val="center"/>
              <w:rPr>
                <w:rFonts w:ascii="Arial" w:hAnsi="Arial" w:cs="Arial"/>
                <w:b/>
                <w:bCs/>
              </w:rPr>
            </w:pPr>
            <w:r>
              <w:rPr>
                <w:rFonts w:ascii="Arial" w:hAnsi="Arial" w:cs="Arial"/>
                <w:color w:val="000000"/>
              </w:rPr>
              <w:t>22,23</w:t>
            </w:r>
          </w:p>
        </w:tc>
        <w:tc>
          <w:tcPr>
            <w:tcW w:w="1236" w:type="dxa"/>
            <w:vAlign w:val="center"/>
          </w:tcPr>
          <w:p w14:paraId="4D78F1BC" w14:textId="4F9C7091" w:rsidR="00D613D4" w:rsidRDefault="00D613D4" w:rsidP="00D613D4">
            <w:pPr>
              <w:spacing w:line="276" w:lineRule="auto"/>
              <w:jc w:val="center"/>
              <w:rPr>
                <w:rFonts w:ascii="Arial" w:hAnsi="Arial" w:cs="Arial"/>
                <w:b/>
                <w:bCs/>
              </w:rPr>
            </w:pPr>
            <w:r>
              <w:rPr>
                <w:rFonts w:ascii="Arial" w:hAnsi="Arial" w:cs="Arial"/>
                <w:color w:val="000000"/>
              </w:rPr>
              <w:t>1.111,50</w:t>
            </w:r>
          </w:p>
        </w:tc>
      </w:tr>
      <w:tr w:rsidR="00D613D4" w14:paraId="2EF1DE3B" w14:textId="77777777" w:rsidTr="003E03BF">
        <w:tc>
          <w:tcPr>
            <w:tcW w:w="605" w:type="dxa"/>
            <w:vAlign w:val="center"/>
          </w:tcPr>
          <w:p w14:paraId="34885625" w14:textId="156E0064" w:rsidR="00D613D4" w:rsidRPr="00556082" w:rsidRDefault="00D613D4" w:rsidP="00556082">
            <w:pPr>
              <w:spacing w:line="276" w:lineRule="auto"/>
              <w:jc w:val="both"/>
              <w:rPr>
                <w:rFonts w:ascii="Arial" w:hAnsi="Arial" w:cs="Arial"/>
                <w:sz w:val="21"/>
                <w:szCs w:val="21"/>
              </w:rPr>
            </w:pPr>
            <w:r w:rsidRPr="00556082">
              <w:rPr>
                <w:rFonts w:ascii="Arial" w:hAnsi="Arial" w:cs="Arial"/>
                <w:sz w:val="21"/>
                <w:szCs w:val="21"/>
              </w:rPr>
              <w:t>14</w:t>
            </w:r>
          </w:p>
        </w:tc>
        <w:tc>
          <w:tcPr>
            <w:tcW w:w="4743" w:type="dxa"/>
            <w:vAlign w:val="center"/>
          </w:tcPr>
          <w:p w14:paraId="6D5D8E39" w14:textId="1AF4B5B2" w:rsidR="00D613D4" w:rsidRDefault="00D613D4" w:rsidP="00556082">
            <w:pPr>
              <w:spacing w:line="276" w:lineRule="auto"/>
              <w:jc w:val="both"/>
            </w:pPr>
            <w:r>
              <w:rPr>
                <w:rFonts w:ascii="Cambria" w:hAnsi="Cambria" w:cs="Calibri"/>
                <w:b/>
                <w:bCs/>
                <w:color w:val="000000"/>
              </w:rPr>
              <w:t>JUTA FIO PRATA E OURO 1 MT DE LARG</w:t>
            </w:r>
          </w:p>
        </w:tc>
        <w:tc>
          <w:tcPr>
            <w:tcW w:w="670" w:type="dxa"/>
            <w:vAlign w:val="center"/>
          </w:tcPr>
          <w:p w14:paraId="3926172B" w14:textId="60B3FD0C" w:rsidR="00D613D4" w:rsidRDefault="00D613D4" w:rsidP="00556082">
            <w:pPr>
              <w:spacing w:line="276" w:lineRule="auto"/>
              <w:jc w:val="both"/>
              <w:rPr>
                <w:rFonts w:ascii="Arial" w:hAnsi="Arial" w:cs="Arial"/>
              </w:rPr>
            </w:pPr>
            <w:r>
              <w:rPr>
                <w:rFonts w:ascii="Cambria" w:hAnsi="Cambria" w:cs="Calibri"/>
                <w:b/>
                <w:bCs/>
                <w:color w:val="000000"/>
              </w:rPr>
              <w:t>MT</w:t>
            </w:r>
          </w:p>
        </w:tc>
        <w:tc>
          <w:tcPr>
            <w:tcW w:w="772" w:type="dxa"/>
            <w:vAlign w:val="center"/>
          </w:tcPr>
          <w:p w14:paraId="0553AD35" w14:textId="73FFA2AD" w:rsidR="00D613D4" w:rsidRDefault="00D613D4" w:rsidP="00556082">
            <w:pPr>
              <w:spacing w:line="276" w:lineRule="auto"/>
              <w:jc w:val="center"/>
              <w:rPr>
                <w:rFonts w:ascii="Arial" w:hAnsi="Arial" w:cs="Arial"/>
                <w:b/>
                <w:bCs/>
              </w:rPr>
            </w:pPr>
            <w:r>
              <w:rPr>
                <w:rFonts w:ascii="Cambria" w:hAnsi="Cambria" w:cs="Calibri"/>
                <w:b/>
                <w:bCs/>
                <w:color w:val="000000"/>
              </w:rPr>
              <w:t>50</w:t>
            </w:r>
          </w:p>
        </w:tc>
        <w:tc>
          <w:tcPr>
            <w:tcW w:w="1054" w:type="dxa"/>
            <w:vAlign w:val="center"/>
          </w:tcPr>
          <w:p w14:paraId="762882E6" w14:textId="2C3D2153" w:rsidR="00D613D4" w:rsidRDefault="00D613D4" w:rsidP="00D613D4">
            <w:pPr>
              <w:spacing w:line="276" w:lineRule="auto"/>
              <w:jc w:val="center"/>
              <w:rPr>
                <w:rFonts w:ascii="Arial" w:hAnsi="Arial" w:cs="Arial"/>
                <w:b/>
                <w:bCs/>
              </w:rPr>
            </w:pPr>
            <w:r>
              <w:rPr>
                <w:rFonts w:ascii="Arial" w:hAnsi="Arial" w:cs="Arial"/>
                <w:color w:val="000000"/>
              </w:rPr>
              <w:t>34,67</w:t>
            </w:r>
          </w:p>
        </w:tc>
        <w:tc>
          <w:tcPr>
            <w:tcW w:w="1236" w:type="dxa"/>
            <w:vAlign w:val="center"/>
          </w:tcPr>
          <w:p w14:paraId="0B3297AF" w14:textId="2D4735F8" w:rsidR="00D613D4" w:rsidRDefault="00D613D4" w:rsidP="00D613D4">
            <w:pPr>
              <w:spacing w:line="276" w:lineRule="auto"/>
              <w:jc w:val="center"/>
              <w:rPr>
                <w:rFonts w:ascii="Arial" w:hAnsi="Arial" w:cs="Arial"/>
                <w:b/>
                <w:bCs/>
              </w:rPr>
            </w:pPr>
            <w:r>
              <w:rPr>
                <w:rFonts w:ascii="Arial" w:hAnsi="Arial" w:cs="Arial"/>
                <w:color w:val="000000"/>
              </w:rPr>
              <w:t>1.733,67</w:t>
            </w:r>
          </w:p>
        </w:tc>
      </w:tr>
      <w:tr w:rsidR="00D613D4" w14:paraId="7B0CA530" w14:textId="77777777" w:rsidTr="003E03BF">
        <w:tc>
          <w:tcPr>
            <w:tcW w:w="605" w:type="dxa"/>
            <w:vAlign w:val="center"/>
          </w:tcPr>
          <w:p w14:paraId="670B669D" w14:textId="3811B80C" w:rsidR="00D613D4" w:rsidRPr="00556082" w:rsidRDefault="00D613D4" w:rsidP="00556082">
            <w:pPr>
              <w:spacing w:line="276" w:lineRule="auto"/>
              <w:jc w:val="both"/>
              <w:rPr>
                <w:rFonts w:ascii="Arial" w:hAnsi="Arial" w:cs="Arial"/>
                <w:sz w:val="21"/>
                <w:szCs w:val="21"/>
              </w:rPr>
            </w:pPr>
            <w:r w:rsidRPr="00556082">
              <w:rPr>
                <w:rFonts w:ascii="Arial" w:hAnsi="Arial" w:cs="Arial"/>
                <w:sz w:val="21"/>
                <w:szCs w:val="21"/>
              </w:rPr>
              <w:t>15</w:t>
            </w:r>
          </w:p>
        </w:tc>
        <w:tc>
          <w:tcPr>
            <w:tcW w:w="4743" w:type="dxa"/>
            <w:vAlign w:val="center"/>
          </w:tcPr>
          <w:p w14:paraId="3B6C8641" w14:textId="38EB3FB6" w:rsidR="00D613D4" w:rsidRDefault="00D613D4" w:rsidP="00556082">
            <w:pPr>
              <w:spacing w:line="276" w:lineRule="auto"/>
              <w:jc w:val="both"/>
            </w:pPr>
            <w:r>
              <w:rPr>
                <w:rFonts w:ascii="Cambria" w:hAnsi="Cambria" w:cs="Calibri"/>
                <w:b/>
                <w:bCs/>
                <w:color w:val="000000"/>
              </w:rPr>
              <w:t>KIT VARÃO GROSSO 28 MM SGC 200 MT BRANCO E COLORIDO</w:t>
            </w:r>
          </w:p>
        </w:tc>
        <w:tc>
          <w:tcPr>
            <w:tcW w:w="670" w:type="dxa"/>
            <w:vAlign w:val="center"/>
          </w:tcPr>
          <w:p w14:paraId="4D6730B2" w14:textId="3110C793" w:rsidR="00D613D4" w:rsidRDefault="00D613D4" w:rsidP="00556082">
            <w:pPr>
              <w:spacing w:line="276" w:lineRule="auto"/>
              <w:jc w:val="both"/>
              <w:rPr>
                <w:rFonts w:ascii="Arial" w:hAnsi="Arial" w:cs="Arial"/>
              </w:rPr>
            </w:pPr>
            <w:r>
              <w:rPr>
                <w:rFonts w:ascii="Cambria" w:hAnsi="Cambria" w:cs="Calibri"/>
                <w:b/>
                <w:bCs/>
                <w:color w:val="000000"/>
              </w:rPr>
              <w:t>UND</w:t>
            </w:r>
          </w:p>
        </w:tc>
        <w:tc>
          <w:tcPr>
            <w:tcW w:w="772" w:type="dxa"/>
            <w:vAlign w:val="center"/>
          </w:tcPr>
          <w:p w14:paraId="0AC408A4" w14:textId="6BC52EA3" w:rsidR="00D613D4" w:rsidRDefault="00D613D4" w:rsidP="00556082">
            <w:pPr>
              <w:spacing w:line="276" w:lineRule="auto"/>
              <w:jc w:val="center"/>
              <w:rPr>
                <w:rFonts w:ascii="Arial" w:hAnsi="Arial" w:cs="Arial"/>
                <w:b/>
                <w:bCs/>
              </w:rPr>
            </w:pPr>
            <w:r>
              <w:rPr>
                <w:rFonts w:ascii="Cambria" w:hAnsi="Cambria" w:cs="Calibri"/>
                <w:b/>
                <w:bCs/>
                <w:color w:val="000000"/>
              </w:rPr>
              <w:t>20</w:t>
            </w:r>
          </w:p>
        </w:tc>
        <w:tc>
          <w:tcPr>
            <w:tcW w:w="1054" w:type="dxa"/>
            <w:vAlign w:val="center"/>
          </w:tcPr>
          <w:p w14:paraId="1D8C253E" w14:textId="105EF2F3" w:rsidR="00D613D4" w:rsidRDefault="00D613D4" w:rsidP="00D613D4">
            <w:pPr>
              <w:spacing w:line="276" w:lineRule="auto"/>
              <w:jc w:val="center"/>
              <w:rPr>
                <w:rFonts w:ascii="Arial" w:hAnsi="Arial" w:cs="Arial"/>
                <w:b/>
                <w:bCs/>
              </w:rPr>
            </w:pPr>
            <w:r>
              <w:rPr>
                <w:rFonts w:ascii="Arial" w:hAnsi="Arial" w:cs="Arial"/>
                <w:color w:val="000000"/>
              </w:rPr>
              <w:t>51,56</w:t>
            </w:r>
          </w:p>
        </w:tc>
        <w:tc>
          <w:tcPr>
            <w:tcW w:w="1236" w:type="dxa"/>
            <w:vAlign w:val="center"/>
          </w:tcPr>
          <w:p w14:paraId="247D6EB4" w14:textId="4B175FA9" w:rsidR="00D613D4" w:rsidRDefault="00D613D4" w:rsidP="00D613D4">
            <w:pPr>
              <w:spacing w:line="276" w:lineRule="auto"/>
              <w:jc w:val="center"/>
              <w:rPr>
                <w:rFonts w:ascii="Arial" w:hAnsi="Arial" w:cs="Arial"/>
                <w:b/>
                <w:bCs/>
              </w:rPr>
            </w:pPr>
            <w:r>
              <w:rPr>
                <w:rFonts w:ascii="Arial" w:hAnsi="Arial" w:cs="Arial"/>
                <w:color w:val="000000"/>
              </w:rPr>
              <w:t>1.031,27</w:t>
            </w:r>
          </w:p>
        </w:tc>
      </w:tr>
      <w:tr w:rsidR="00D613D4" w14:paraId="6A629B8C" w14:textId="77777777" w:rsidTr="003E03BF">
        <w:tc>
          <w:tcPr>
            <w:tcW w:w="605" w:type="dxa"/>
            <w:vAlign w:val="center"/>
          </w:tcPr>
          <w:p w14:paraId="41891330" w14:textId="1ACE7549" w:rsidR="00D613D4" w:rsidRPr="00556082" w:rsidRDefault="00D613D4" w:rsidP="00556082">
            <w:pPr>
              <w:spacing w:line="276" w:lineRule="auto"/>
              <w:jc w:val="both"/>
              <w:rPr>
                <w:rFonts w:ascii="Arial" w:hAnsi="Arial" w:cs="Arial"/>
                <w:sz w:val="21"/>
                <w:szCs w:val="21"/>
              </w:rPr>
            </w:pPr>
            <w:r w:rsidRPr="00556082">
              <w:rPr>
                <w:rFonts w:ascii="Arial" w:hAnsi="Arial" w:cs="Arial"/>
                <w:sz w:val="21"/>
                <w:szCs w:val="21"/>
              </w:rPr>
              <w:t>16</w:t>
            </w:r>
          </w:p>
        </w:tc>
        <w:tc>
          <w:tcPr>
            <w:tcW w:w="4743" w:type="dxa"/>
            <w:vAlign w:val="center"/>
          </w:tcPr>
          <w:p w14:paraId="42B1FF3D" w14:textId="33F7FEFC" w:rsidR="00D613D4" w:rsidRDefault="00D613D4" w:rsidP="00556082">
            <w:pPr>
              <w:spacing w:line="276" w:lineRule="auto"/>
              <w:jc w:val="both"/>
            </w:pPr>
            <w:r>
              <w:rPr>
                <w:rFonts w:ascii="Cambria" w:hAnsi="Cambria" w:cs="Calibri"/>
                <w:b/>
                <w:bCs/>
                <w:color w:val="000000"/>
              </w:rPr>
              <w:t>KIT VARÃO GROSSO 28 MM SGC 300MT BRANCO E COLORIDO</w:t>
            </w:r>
          </w:p>
        </w:tc>
        <w:tc>
          <w:tcPr>
            <w:tcW w:w="670" w:type="dxa"/>
            <w:vAlign w:val="center"/>
          </w:tcPr>
          <w:p w14:paraId="4199A917" w14:textId="069B1410" w:rsidR="00D613D4" w:rsidRDefault="00D613D4" w:rsidP="00556082">
            <w:pPr>
              <w:spacing w:line="276" w:lineRule="auto"/>
              <w:jc w:val="both"/>
              <w:rPr>
                <w:rFonts w:ascii="Arial" w:hAnsi="Arial" w:cs="Arial"/>
              </w:rPr>
            </w:pPr>
            <w:r>
              <w:rPr>
                <w:rFonts w:ascii="Cambria" w:hAnsi="Cambria" w:cs="Calibri"/>
                <w:b/>
                <w:bCs/>
                <w:color w:val="000000"/>
              </w:rPr>
              <w:t>UND</w:t>
            </w:r>
          </w:p>
        </w:tc>
        <w:tc>
          <w:tcPr>
            <w:tcW w:w="772" w:type="dxa"/>
            <w:vAlign w:val="center"/>
          </w:tcPr>
          <w:p w14:paraId="3EF8C0B4" w14:textId="065D4C35" w:rsidR="00D613D4" w:rsidRDefault="00D613D4" w:rsidP="00556082">
            <w:pPr>
              <w:spacing w:line="276" w:lineRule="auto"/>
              <w:jc w:val="center"/>
              <w:rPr>
                <w:rFonts w:ascii="Arial" w:hAnsi="Arial" w:cs="Arial"/>
                <w:b/>
                <w:bCs/>
              </w:rPr>
            </w:pPr>
            <w:proofErr w:type="gramStart"/>
            <w:r>
              <w:rPr>
                <w:rFonts w:ascii="Cambria" w:hAnsi="Cambria" w:cs="Calibri"/>
                <w:b/>
                <w:bCs/>
                <w:color w:val="000000"/>
              </w:rPr>
              <w:t>5</w:t>
            </w:r>
            <w:proofErr w:type="gramEnd"/>
          </w:p>
        </w:tc>
        <w:tc>
          <w:tcPr>
            <w:tcW w:w="1054" w:type="dxa"/>
            <w:vAlign w:val="center"/>
          </w:tcPr>
          <w:p w14:paraId="6805A210" w14:textId="3921CADA" w:rsidR="00D613D4" w:rsidRDefault="00D613D4" w:rsidP="00D613D4">
            <w:pPr>
              <w:spacing w:line="276" w:lineRule="auto"/>
              <w:jc w:val="center"/>
              <w:rPr>
                <w:rFonts w:ascii="Arial" w:hAnsi="Arial" w:cs="Arial"/>
                <w:b/>
                <w:bCs/>
              </w:rPr>
            </w:pPr>
            <w:r>
              <w:rPr>
                <w:rFonts w:ascii="Arial" w:hAnsi="Arial" w:cs="Arial"/>
                <w:color w:val="000000"/>
              </w:rPr>
              <w:t>85,34</w:t>
            </w:r>
          </w:p>
        </w:tc>
        <w:tc>
          <w:tcPr>
            <w:tcW w:w="1236" w:type="dxa"/>
            <w:vAlign w:val="center"/>
          </w:tcPr>
          <w:p w14:paraId="3B273680" w14:textId="3CC8FAEE" w:rsidR="00D613D4" w:rsidRDefault="00D613D4" w:rsidP="00D613D4">
            <w:pPr>
              <w:spacing w:line="276" w:lineRule="auto"/>
              <w:jc w:val="center"/>
              <w:rPr>
                <w:rFonts w:ascii="Arial" w:hAnsi="Arial" w:cs="Arial"/>
                <w:b/>
                <w:bCs/>
              </w:rPr>
            </w:pPr>
            <w:r>
              <w:rPr>
                <w:rFonts w:ascii="Arial" w:hAnsi="Arial" w:cs="Arial"/>
                <w:color w:val="000000"/>
              </w:rPr>
              <w:t>426,70</w:t>
            </w:r>
          </w:p>
        </w:tc>
      </w:tr>
      <w:tr w:rsidR="00D613D4" w14:paraId="4FADC0EE" w14:textId="77777777" w:rsidTr="003E03BF">
        <w:tc>
          <w:tcPr>
            <w:tcW w:w="605" w:type="dxa"/>
            <w:vAlign w:val="center"/>
          </w:tcPr>
          <w:p w14:paraId="7063F1FB" w14:textId="7D762B96" w:rsidR="00D613D4" w:rsidRPr="00556082" w:rsidRDefault="00D613D4" w:rsidP="00556082">
            <w:pPr>
              <w:spacing w:line="276" w:lineRule="auto"/>
              <w:jc w:val="both"/>
              <w:rPr>
                <w:rFonts w:ascii="Arial" w:hAnsi="Arial" w:cs="Arial"/>
                <w:sz w:val="21"/>
                <w:szCs w:val="21"/>
              </w:rPr>
            </w:pPr>
            <w:r w:rsidRPr="00556082">
              <w:rPr>
                <w:rFonts w:ascii="Arial" w:hAnsi="Arial" w:cs="Arial"/>
                <w:sz w:val="21"/>
                <w:szCs w:val="21"/>
              </w:rPr>
              <w:t>17</w:t>
            </w:r>
          </w:p>
        </w:tc>
        <w:tc>
          <w:tcPr>
            <w:tcW w:w="4743" w:type="dxa"/>
            <w:vAlign w:val="center"/>
          </w:tcPr>
          <w:p w14:paraId="454727C3" w14:textId="4BFDE988" w:rsidR="00D613D4" w:rsidRDefault="00D613D4" w:rsidP="00556082">
            <w:pPr>
              <w:spacing w:line="276" w:lineRule="auto"/>
              <w:jc w:val="both"/>
            </w:pPr>
            <w:r>
              <w:rPr>
                <w:rFonts w:ascii="Cambria" w:hAnsi="Cambria" w:cs="Calibri"/>
                <w:b/>
                <w:bCs/>
                <w:color w:val="000000"/>
              </w:rPr>
              <w:t>KIT VARÃO GROSSO 28 MM SGC 400 MT BRANCO E COLORIDO</w:t>
            </w:r>
          </w:p>
        </w:tc>
        <w:tc>
          <w:tcPr>
            <w:tcW w:w="670" w:type="dxa"/>
            <w:vAlign w:val="center"/>
          </w:tcPr>
          <w:p w14:paraId="55CD4E29" w14:textId="44414F0A" w:rsidR="00D613D4" w:rsidRDefault="00D613D4" w:rsidP="00556082">
            <w:pPr>
              <w:spacing w:line="276" w:lineRule="auto"/>
              <w:jc w:val="both"/>
              <w:rPr>
                <w:rFonts w:ascii="Arial" w:hAnsi="Arial" w:cs="Arial"/>
              </w:rPr>
            </w:pPr>
            <w:r>
              <w:rPr>
                <w:rFonts w:ascii="Cambria" w:hAnsi="Cambria" w:cs="Calibri"/>
                <w:b/>
                <w:bCs/>
                <w:color w:val="000000"/>
              </w:rPr>
              <w:t>UND</w:t>
            </w:r>
          </w:p>
        </w:tc>
        <w:tc>
          <w:tcPr>
            <w:tcW w:w="772" w:type="dxa"/>
            <w:vAlign w:val="center"/>
          </w:tcPr>
          <w:p w14:paraId="403C716E" w14:textId="18821EE8" w:rsidR="00D613D4" w:rsidRDefault="00D613D4" w:rsidP="00556082">
            <w:pPr>
              <w:spacing w:line="276" w:lineRule="auto"/>
              <w:jc w:val="center"/>
              <w:rPr>
                <w:rFonts w:ascii="Arial" w:hAnsi="Arial" w:cs="Arial"/>
                <w:b/>
                <w:bCs/>
              </w:rPr>
            </w:pPr>
            <w:proofErr w:type="gramStart"/>
            <w:r>
              <w:rPr>
                <w:rFonts w:ascii="Cambria" w:hAnsi="Cambria" w:cs="Calibri"/>
                <w:b/>
                <w:bCs/>
                <w:color w:val="000000"/>
              </w:rPr>
              <w:t>5</w:t>
            </w:r>
            <w:proofErr w:type="gramEnd"/>
          </w:p>
        </w:tc>
        <w:tc>
          <w:tcPr>
            <w:tcW w:w="1054" w:type="dxa"/>
            <w:vAlign w:val="center"/>
          </w:tcPr>
          <w:p w14:paraId="69D8706F" w14:textId="4E052CC9" w:rsidR="00D613D4" w:rsidRDefault="00D613D4" w:rsidP="00D613D4">
            <w:pPr>
              <w:spacing w:line="276" w:lineRule="auto"/>
              <w:jc w:val="center"/>
              <w:rPr>
                <w:rFonts w:ascii="Arial" w:hAnsi="Arial" w:cs="Arial"/>
                <w:b/>
                <w:bCs/>
              </w:rPr>
            </w:pPr>
            <w:r>
              <w:rPr>
                <w:rFonts w:ascii="Arial" w:hAnsi="Arial" w:cs="Arial"/>
                <w:color w:val="000000"/>
              </w:rPr>
              <w:t>102,90</w:t>
            </w:r>
          </w:p>
        </w:tc>
        <w:tc>
          <w:tcPr>
            <w:tcW w:w="1236" w:type="dxa"/>
            <w:vAlign w:val="center"/>
          </w:tcPr>
          <w:p w14:paraId="2F5E4C9C" w14:textId="417EB518" w:rsidR="00D613D4" w:rsidRDefault="00D613D4" w:rsidP="00D613D4">
            <w:pPr>
              <w:spacing w:line="276" w:lineRule="auto"/>
              <w:jc w:val="center"/>
              <w:rPr>
                <w:rFonts w:ascii="Arial" w:hAnsi="Arial" w:cs="Arial"/>
                <w:b/>
                <w:bCs/>
              </w:rPr>
            </w:pPr>
            <w:r>
              <w:rPr>
                <w:rFonts w:ascii="Arial" w:hAnsi="Arial" w:cs="Arial"/>
                <w:color w:val="000000"/>
              </w:rPr>
              <w:t>514,48</w:t>
            </w:r>
          </w:p>
        </w:tc>
      </w:tr>
      <w:tr w:rsidR="00D613D4" w14:paraId="3176B1DB" w14:textId="77777777" w:rsidTr="003E03BF">
        <w:tc>
          <w:tcPr>
            <w:tcW w:w="605" w:type="dxa"/>
            <w:vAlign w:val="center"/>
          </w:tcPr>
          <w:p w14:paraId="05906FC7" w14:textId="397310EE" w:rsidR="00D613D4" w:rsidRPr="00556082" w:rsidRDefault="00D613D4" w:rsidP="00556082">
            <w:pPr>
              <w:spacing w:line="276" w:lineRule="auto"/>
              <w:jc w:val="both"/>
              <w:rPr>
                <w:rFonts w:ascii="Arial" w:hAnsi="Arial" w:cs="Arial"/>
                <w:sz w:val="21"/>
                <w:szCs w:val="21"/>
              </w:rPr>
            </w:pPr>
            <w:r w:rsidRPr="00556082">
              <w:rPr>
                <w:rFonts w:ascii="Arial" w:hAnsi="Arial" w:cs="Arial"/>
                <w:sz w:val="21"/>
                <w:szCs w:val="21"/>
              </w:rPr>
              <w:t>18</w:t>
            </w:r>
          </w:p>
        </w:tc>
        <w:tc>
          <w:tcPr>
            <w:tcW w:w="4743" w:type="dxa"/>
            <w:vAlign w:val="center"/>
          </w:tcPr>
          <w:p w14:paraId="111CE536" w14:textId="66F4D408" w:rsidR="00D613D4" w:rsidRDefault="00D613D4" w:rsidP="00556082">
            <w:pPr>
              <w:spacing w:line="276" w:lineRule="auto"/>
              <w:jc w:val="both"/>
            </w:pPr>
            <w:r>
              <w:rPr>
                <w:rFonts w:ascii="Cambria" w:hAnsi="Cambria" w:cs="Calibri"/>
                <w:b/>
                <w:bCs/>
                <w:color w:val="000000"/>
              </w:rPr>
              <w:t>LINHA OVERLOK 100G COLORIDA</w:t>
            </w:r>
          </w:p>
        </w:tc>
        <w:tc>
          <w:tcPr>
            <w:tcW w:w="670" w:type="dxa"/>
            <w:vAlign w:val="center"/>
          </w:tcPr>
          <w:p w14:paraId="1C91F9C6" w14:textId="52E86FD0" w:rsidR="00D613D4" w:rsidRDefault="00D613D4" w:rsidP="00556082">
            <w:pPr>
              <w:spacing w:line="276" w:lineRule="auto"/>
              <w:jc w:val="both"/>
              <w:rPr>
                <w:rFonts w:ascii="Arial" w:hAnsi="Arial" w:cs="Arial"/>
              </w:rPr>
            </w:pPr>
            <w:r>
              <w:rPr>
                <w:rFonts w:ascii="Cambria" w:hAnsi="Cambria" w:cs="Calibri"/>
                <w:b/>
                <w:bCs/>
                <w:color w:val="000000"/>
              </w:rPr>
              <w:t>UND</w:t>
            </w:r>
          </w:p>
        </w:tc>
        <w:tc>
          <w:tcPr>
            <w:tcW w:w="772" w:type="dxa"/>
            <w:vAlign w:val="center"/>
          </w:tcPr>
          <w:p w14:paraId="2727DA67" w14:textId="3A166DFB" w:rsidR="00D613D4" w:rsidRDefault="00D613D4" w:rsidP="00556082">
            <w:pPr>
              <w:spacing w:line="276" w:lineRule="auto"/>
              <w:jc w:val="center"/>
              <w:rPr>
                <w:rFonts w:ascii="Arial" w:hAnsi="Arial" w:cs="Arial"/>
                <w:b/>
                <w:bCs/>
              </w:rPr>
            </w:pPr>
            <w:r>
              <w:rPr>
                <w:rFonts w:ascii="Cambria" w:hAnsi="Cambria" w:cs="Calibri"/>
                <w:b/>
                <w:bCs/>
                <w:color w:val="000000"/>
              </w:rPr>
              <w:t>50</w:t>
            </w:r>
          </w:p>
        </w:tc>
        <w:tc>
          <w:tcPr>
            <w:tcW w:w="1054" w:type="dxa"/>
            <w:vAlign w:val="center"/>
          </w:tcPr>
          <w:p w14:paraId="3EF2611B" w14:textId="6566B822" w:rsidR="00D613D4" w:rsidRDefault="00D613D4" w:rsidP="00D613D4">
            <w:pPr>
              <w:spacing w:line="276" w:lineRule="auto"/>
              <w:jc w:val="center"/>
              <w:rPr>
                <w:rFonts w:ascii="Arial" w:hAnsi="Arial" w:cs="Arial"/>
                <w:b/>
                <w:bCs/>
              </w:rPr>
            </w:pPr>
            <w:r>
              <w:rPr>
                <w:rFonts w:ascii="Arial" w:hAnsi="Arial" w:cs="Arial"/>
                <w:color w:val="000000"/>
              </w:rPr>
              <w:t>11,97</w:t>
            </w:r>
          </w:p>
        </w:tc>
        <w:tc>
          <w:tcPr>
            <w:tcW w:w="1236" w:type="dxa"/>
            <w:vAlign w:val="center"/>
          </w:tcPr>
          <w:p w14:paraId="738431C8" w14:textId="5B840C1A" w:rsidR="00D613D4" w:rsidRDefault="00D613D4" w:rsidP="00D613D4">
            <w:pPr>
              <w:spacing w:line="276" w:lineRule="auto"/>
              <w:jc w:val="center"/>
              <w:rPr>
                <w:rFonts w:ascii="Arial" w:hAnsi="Arial" w:cs="Arial"/>
                <w:b/>
                <w:bCs/>
              </w:rPr>
            </w:pPr>
            <w:r>
              <w:rPr>
                <w:rFonts w:ascii="Arial" w:hAnsi="Arial" w:cs="Arial"/>
                <w:color w:val="000000"/>
              </w:rPr>
              <w:t>598,33</w:t>
            </w:r>
          </w:p>
        </w:tc>
      </w:tr>
      <w:tr w:rsidR="00D613D4" w14:paraId="11DBD7FA" w14:textId="77777777" w:rsidTr="003E03BF">
        <w:tc>
          <w:tcPr>
            <w:tcW w:w="605" w:type="dxa"/>
            <w:vAlign w:val="center"/>
          </w:tcPr>
          <w:p w14:paraId="435C98E9" w14:textId="2AD17E2B" w:rsidR="00D613D4" w:rsidRPr="00556082" w:rsidRDefault="00D613D4" w:rsidP="00556082">
            <w:pPr>
              <w:spacing w:line="276" w:lineRule="auto"/>
              <w:jc w:val="both"/>
              <w:rPr>
                <w:rFonts w:ascii="Arial" w:hAnsi="Arial" w:cs="Arial"/>
                <w:sz w:val="21"/>
                <w:szCs w:val="21"/>
              </w:rPr>
            </w:pPr>
            <w:r>
              <w:rPr>
                <w:rFonts w:ascii="Arial" w:hAnsi="Arial" w:cs="Arial"/>
                <w:sz w:val="21"/>
                <w:szCs w:val="21"/>
              </w:rPr>
              <w:t>19</w:t>
            </w:r>
          </w:p>
        </w:tc>
        <w:tc>
          <w:tcPr>
            <w:tcW w:w="4743" w:type="dxa"/>
            <w:vAlign w:val="center"/>
          </w:tcPr>
          <w:p w14:paraId="526301F4" w14:textId="597717A3" w:rsidR="00D613D4" w:rsidRDefault="00D613D4" w:rsidP="00556082">
            <w:pPr>
              <w:spacing w:line="276" w:lineRule="auto"/>
              <w:jc w:val="both"/>
            </w:pPr>
            <w:r>
              <w:rPr>
                <w:rFonts w:ascii="Cambria" w:hAnsi="Cambria" w:cs="Calibri"/>
                <w:b/>
                <w:bCs/>
                <w:color w:val="000000"/>
              </w:rPr>
              <w:t>LINHA RETA 120/1500M</w:t>
            </w:r>
          </w:p>
        </w:tc>
        <w:tc>
          <w:tcPr>
            <w:tcW w:w="670" w:type="dxa"/>
            <w:vAlign w:val="center"/>
          </w:tcPr>
          <w:p w14:paraId="3B4EC947" w14:textId="098613D9" w:rsidR="00D613D4" w:rsidRDefault="00D613D4" w:rsidP="00556082">
            <w:pPr>
              <w:spacing w:line="276" w:lineRule="auto"/>
              <w:jc w:val="both"/>
              <w:rPr>
                <w:rFonts w:ascii="Arial" w:hAnsi="Arial" w:cs="Arial"/>
              </w:rPr>
            </w:pPr>
            <w:r>
              <w:rPr>
                <w:rFonts w:ascii="Cambria" w:hAnsi="Cambria" w:cs="Calibri"/>
                <w:b/>
                <w:bCs/>
                <w:color w:val="000000"/>
              </w:rPr>
              <w:t>UND</w:t>
            </w:r>
          </w:p>
        </w:tc>
        <w:tc>
          <w:tcPr>
            <w:tcW w:w="772" w:type="dxa"/>
            <w:vAlign w:val="center"/>
          </w:tcPr>
          <w:p w14:paraId="588C8840" w14:textId="77B42141" w:rsidR="00D613D4" w:rsidRPr="00DB46B0" w:rsidRDefault="00D613D4" w:rsidP="00556082">
            <w:pPr>
              <w:spacing w:line="276" w:lineRule="auto"/>
              <w:jc w:val="center"/>
              <w:rPr>
                <w:rFonts w:ascii="Arial" w:hAnsi="Arial" w:cs="Arial"/>
              </w:rPr>
            </w:pPr>
            <w:r>
              <w:rPr>
                <w:rFonts w:ascii="Cambria" w:hAnsi="Cambria" w:cs="Calibri"/>
                <w:b/>
                <w:bCs/>
                <w:color w:val="000000"/>
              </w:rPr>
              <w:t>100</w:t>
            </w:r>
          </w:p>
        </w:tc>
        <w:tc>
          <w:tcPr>
            <w:tcW w:w="1054" w:type="dxa"/>
            <w:vAlign w:val="center"/>
          </w:tcPr>
          <w:p w14:paraId="2253E8D3" w14:textId="3A15F9EA" w:rsidR="00D613D4" w:rsidRDefault="00D613D4" w:rsidP="00D613D4">
            <w:pPr>
              <w:spacing w:line="276" w:lineRule="auto"/>
              <w:jc w:val="center"/>
              <w:rPr>
                <w:rFonts w:ascii="Arial" w:hAnsi="Arial" w:cs="Arial"/>
                <w:b/>
                <w:bCs/>
              </w:rPr>
            </w:pPr>
            <w:r>
              <w:rPr>
                <w:rFonts w:ascii="Arial" w:hAnsi="Arial" w:cs="Arial"/>
                <w:color w:val="000000"/>
              </w:rPr>
              <w:t>8,56</w:t>
            </w:r>
          </w:p>
        </w:tc>
        <w:tc>
          <w:tcPr>
            <w:tcW w:w="1236" w:type="dxa"/>
            <w:vAlign w:val="center"/>
          </w:tcPr>
          <w:p w14:paraId="0817BDDF" w14:textId="316CF044" w:rsidR="00D613D4" w:rsidRDefault="00D613D4" w:rsidP="00D613D4">
            <w:pPr>
              <w:spacing w:line="276" w:lineRule="auto"/>
              <w:jc w:val="center"/>
              <w:rPr>
                <w:rFonts w:ascii="Arial" w:hAnsi="Arial" w:cs="Arial"/>
                <w:b/>
                <w:bCs/>
              </w:rPr>
            </w:pPr>
            <w:r>
              <w:rPr>
                <w:rFonts w:ascii="Arial" w:hAnsi="Arial" w:cs="Arial"/>
                <w:color w:val="000000"/>
              </w:rPr>
              <w:t>855,67</w:t>
            </w:r>
          </w:p>
        </w:tc>
      </w:tr>
      <w:tr w:rsidR="00D613D4" w14:paraId="66B6AFAA" w14:textId="77777777" w:rsidTr="003E03BF">
        <w:tc>
          <w:tcPr>
            <w:tcW w:w="605" w:type="dxa"/>
            <w:vAlign w:val="center"/>
          </w:tcPr>
          <w:p w14:paraId="5987CAD0" w14:textId="14F91941" w:rsidR="00D613D4" w:rsidRDefault="00D613D4" w:rsidP="00556082">
            <w:pPr>
              <w:spacing w:line="276" w:lineRule="auto"/>
              <w:jc w:val="both"/>
            </w:pPr>
            <w:r>
              <w:t>20</w:t>
            </w:r>
          </w:p>
        </w:tc>
        <w:tc>
          <w:tcPr>
            <w:tcW w:w="4743" w:type="dxa"/>
            <w:vAlign w:val="center"/>
          </w:tcPr>
          <w:p w14:paraId="497C7D94" w14:textId="48D2B529" w:rsidR="00D613D4" w:rsidRDefault="00D613D4" w:rsidP="00556082">
            <w:pPr>
              <w:spacing w:line="276" w:lineRule="auto"/>
              <w:jc w:val="both"/>
            </w:pPr>
            <w:r>
              <w:rPr>
                <w:rFonts w:ascii="Cambria" w:hAnsi="Cambria" w:cs="Calibri"/>
                <w:b/>
                <w:bCs/>
                <w:color w:val="000000"/>
              </w:rPr>
              <w:t>LONA GROSSA 100% ALGODÃO</w:t>
            </w:r>
          </w:p>
        </w:tc>
        <w:tc>
          <w:tcPr>
            <w:tcW w:w="670" w:type="dxa"/>
            <w:vAlign w:val="center"/>
          </w:tcPr>
          <w:p w14:paraId="47EA85CF" w14:textId="546CA802" w:rsidR="00D613D4" w:rsidRDefault="00D613D4" w:rsidP="00556082">
            <w:pPr>
              <w:spacing w:line="276" w:lineRule="auto"/>
              <w:jc w:val="both"/>
              <w:rPr>
                <w:rFonts w:ascii="Arial" w:hAnsi="Arial" w:cs="Arial"/>
              </w:rPr>
            </w:pPr>
            <w:r>
              <w:rPr>
                <w:rFonts w:ascii="Cambria" w:hAnsi="Cambria" w:cs="Calibri"/>
                <w:b/>
                <w:bCs/>
                <w:color w:val="000000"/>
              </w:rPr>
              <w:t>MT</w:t>
            </w:r>
          </w:p>
        </w:tc>
        <w:tc>
          <w:tcPr>
            <w:tcW w:w="772" w:type="dxa"/>
            <w:vAlign w:val="center"/>
          </w:tcPr>
          <w:p w14:paraId="0B1C3763" w14:textId="6776360E" w:rsidR="00D613D4" w:rsidRPr="00DB46B0" w:rsidRDefault="00D613D4" w:rsidP="00556082">
            <w:pPr>
              <w:spacing w:line="276" w:lineRule="auto"/>
              <w:jc w:val="center"/>
              <w:rPr>
                <w:rFonts w:ascii="Arial" w:hAnsi="Arial" w:cs="Arial"/>
              </w:rPr>
            </w:pPr>
            <w:r>
              <w:rPr>
                <w:rFonts w:ascii="Cambria" w:hAnsi="Cambria" w:cs="Calibri"/>
                <w:b/>
                <w:bCs/>
                <w:color w:val="000000"/>
              </w:rPr>
              <w:t>30</w:t>
            </w:r>
          </w:p>
        </w:tc>
        <w:tc>
          <w:tcPr>
            <w:tcW w:w="1054" w:type="dxa"/>
            <w:vAlign w:val="center"/>
          </w:tcPr>
          <w:p w14:paraId="548574A1" w14:textId="291F3EE5" w:rsidR="00D613D4" w:rsidRDefault="00D613D4" w:rsidP="00D613D4">
            <w:pPr>
              <w:spacing w:line="276" w:lineRule="auto"/>
              <w:jc w:val="center"/>
              <w:rPr>
                <w:rFonts w:ascii="Arial" w:hAnsi="Arial" w:cs="Arial"/>
                <w:b/>
                <w:bCs/>
              </w:rPr>
            </w:pPr>
            <w:r>
              <w:rPr>
                <w:rFonts w:ascii="Arial" w:hAnsi="Arial" w:cs="Arial"/>
                <w:color w:val="000000"/>
              </w:rPr>
              <w:t>28,82</w:t>
            </w:r>
          </w:p>
        </w:tc>
        <w:tc>
          <w:tcPr>
            <w:tcW w:w="1236" w:type="dxa"/>
            <w:vAlign w:val="center"/>
          </w:tcPr>
          <w:p w14:paraId="1ED83003" w14:textId="156DADC6" w:rsidR="00D613D4" w:rsidRDefault="00D613D4" w:rsidP="00D613D4">
            <w:pPr>
              <w:spacing w:line="276" w:lineRule="auto"/>
              <w:jc w:val="center"/>
              <w:rPr>
                <w:rFonts w:ascii="Arial" w:hAnsi="Arial" w:cs="Arial"/>
                <w:b/>
                <w:bCs/>
              </w:rPr>
            </w:pPr>
            <w:r>
              <w:rPr>
                <w:rFonts w:ascii="Arial" w:hAnsi="Arial" w:cs="Arial"/>
                <w:color w:val="000000"/>
              </w:rPr>
              <w:t>864,70</w:t>
            </w:r>
          </w:p>
        </w:tc>
      </w:tr>
      <w:tr w:rsidR="00D613D4" w14:paraId="709733AB" w14:textId="77777777" w:rsidTr="003E03BF">
        <w:tc>
          <w:tcPr>
            <w:tcW w:w="605" w:type="dxa"/>
            <w:vAlign w:val="center"/>
          </w:tcPr>
          <w:p w14:paraId="5EA52D90" w14:textId="4EBBDE5F" w:rsidR="00D613D4" w:rsidRDefault="00D613D4" w:rsidP="00556082">
            <w:pPr>
              <w:spacing w:line="276" w:lineRule="auto"/>
              <w:jc w:val="both"/>
            </w:pPr>
            <w:r>
              <w:t>21</w:t>
            </w:r>
          </w:p>
        </w:tc>
        <w:tc>
          <w:tcPr>
            <w:tcW w:w="4743" w:type="dxa"/>
            <w:vAlign w:val="center"/>
          </w:tcPr>
          <w:p w14:paraId="01D1DFE2" w14:textId="567CC3C7" w:rsidR="00D613D4" w:rsidRDefault="00D613D4" w:rsidP="00556082">
            <w:pPr>
              <w:spacing w:line="276" w:lineRule="auto"/>
              <w:jc w:val="both"/>
            </w:pPr>
            <w:r>
              <w:rPr>
                <w:rFonts w:ascii="Cambria" w:hAnsi="Cambria" w:cs="Calibri"/>
                <w:b/>
                <w:bCs/>
                <w:color w:val="000000"/>
              </w:rPr>
              <w:t>ORGANZA DECOR LISA 3 MT LARG</w:t>
            </w:r>
          </w:p>
        </w:tc>
        <w:tc>
          <w:tcPr>
            <w:tcW w:w="670" w:type="dxa"/>
            <w:vAlign w:val="center"/>
          </w:tcPr>
          <w:p w14:paraId="6B868A29" w14:textId="3D04B56A" w:rsidR="00D613D4" w:rsidRDefault="00D613D4" w:rsidP="00556082">
            <w:pPr>
              <w:spacing w:line="276" w:lineRule="auto"/>
              <w:jc w:val="both"/>
              <w:rPr>
                <w:rFonts w:ascii="Arial" w:hAnsi="Arial" w:cs="Arial"/>
              </w:rPr>
            </w:pPr>
            <w:r>
              <w:rPr>
                <w:rFonts w:ascii="Cambria" w:hAnsi="Cambria" w:cs="Calibri"/>
                <w:b/>
                <w:bCs/>
                <w:color w:val="000000"/>
              </w:rPr>
              <w:t>MT</w:t>
            </w:r>
          </w:p>
        </w:tc>
        <w:tc>
          <w:tcPr>
            <w:tcW w:w="772" w:type="dxa"/>
            <w:vAlign w:val="center"/>
          </w:tcPr>
          <w:p w14:paraId="236F356B" w14:textId="78B086C9" w:rsidR="00D613D4" w:rsidRPr="00DB46B0" w:rsidRDefault="00D613D4" w:rsidP="00556082">
            <w:pPr>
              <w:spacing w:line="276" w:lineRule="auto"/>
              <w:jc w:val="center"/>
              <w:rPr>
                <w:rFonts w:ascii="Arial" w:hAnsi="Arial" w:cs="Arial"/>
              </w:rPr>
            </w:pPr>
            <w:r>
              <w:rPr>
                <w:rFonts w:ascii="Cambria" w:hAnsi="Cambria" w:cs="Calibri"/>
                <w:b/>
                <w:bCs/>
                <w:color w:val="000000"/>
              </w:rPr>
              <w:t>300</w:t>
            </w:r>
          </w:p>
        </w:tc>
        <w:tc>
          <w:tcPr>
            <w:tcW w:w="1054" w:type="dxa"/>
            <w:vAlign w:val="center"/>
          </w:tcPr>
          <w:p w14:paraId="7C611146" w14:textId="24C6A48E" w:rsidR="00D613D4" w:rsidRDefault="00D613D4" w:rsidP="00D613D4">
            <w:pPr>
              <w:spacing w:line="276" w:lineRule="auto"/>
              <w:jc w:val="center"/>
              <w:rPr>
                <w:rFonts w:ascii="Arial" w:hAnsi="Arial" w:cs="Arial"/>
                <w:b/>
                <w:bCs/>
              </w:rPr>
            </w:pPr>
            <w:r>
              <w:rPr>
                <w:rFonts w:ascii="Arial" w:hAnsi="Arial" w:cs="Arial"/>
                <w:color w:val="000000"/>
              </w:rPr>
              <w:t>19,83</w:t>
            </w:r>
          </w:p>
        </w:tc>
        <w:tc>
          <w:tcPr>
            <w:tcW w:w="1236" w:type="dxa"/>
            <w:vAlign w:val="center"/>
          </w:tcPr>
          <w:p w14:paraId="32E0AE9B" w14:textId="6868BFCE" w:rsidR="00D613D4" w:rsidRDefault="00D613D4" w:rsidP="00D613D4">
            <w:pPr>
              <w:spacing w:line="276" w:lineRule="auto"/>
              <w:jc w:val="center"/>
              <w:rPr>
                <w:rFonts w:ascii="Arial" w:hAnsi="Arial" w:cs="Arial"/>
                <w:b/>
                <w:bCs/>
              </w:rPr>
            </w:pPr>
            <w:r>
              <w:rPr>
                <w:rFonts w:ascii="Arial" w:hAnsi="Arial" w:cs="Arial"/>
                <w:color w:val="000000"/>
              </w:rPr>
              <w:t>5.950,00</w:t>
            </w:r>
          </w:p>
        </w:tc>
      </w:tr>
      <w:tr w:rsidR="00D613D4" w14:paraId="4D0B723E" w14:textId="77777777" w:rsidTr="00D613D4">
        <w:trPr>
          <w:trHeight w:val="303"/>
        </w:trPr>
        <w:tc>
          <w:tcPr>
            <w:tcW w:w="605" w:type="dxa"/>
            <w:vAlign w:val="center"/>
          </w:tcPr>
          <w:p w14:paraId="7C3FD8DB" w14:textId="1DA870DF" w:rsidR="00D613D4" w:rsidRDefault="00D613D4" w:rsidP="00556082">
            <w:pPr>
              <w:spacing w:line="276" w:lineRule="auto"/>
              <w:jc w:val="both"/>
            </w:pPr>
            <w:r>
              <w:t>22</w:t>
            </w:r>
          </w:p>
        </w:tc>
        <w:tc>
          <w:tcPr>
            <w:tcW w:w="4743" w:type="dxa"/>
            <w:vAlign w:val="center"/>
          </w:tcPr>
          <w:p w14:paraId="386F54B4" w14:textId="0B6F99FD" w:rsidR="00D613D4" w:rsidRDefault="00D613D4" w:rsidP="00556082">
            <w:pPr>
              <w:spacing w:line="276" w:lineRule="auto"/>
              <w:jc w:val="both"/>
            </w:pPr>
            <w:r>
              <w:rPr>
                <w:rFonts w:ascii="Cambria" w:hAnsi="Cambria" w:cs="Calibri"/>
                <w:b/>
                <w:bCs/>
                <w:color w:val="000000"/>
              </w:rPr>
              <w:t>OXFORD ESTAMPADO</w:t>
            </w:r>
          </w:p>
        </w:tc>
        <w:tc>
          <w:tcPr>
            <w:tcW w:w="670" w:type="dxa"/>
            <w:vAlign w:val="center"/>
          </w:tcPr>
          <w:p w14:paraId="22113CB5" w14:textId="272FC0B6" w:rsidR="00D613D4" w:rsidRDefault="00D613D4" w:rsidP="00556082">
            <w:pPr>
              <w:spacing w:line="276" w:lineRule="auto"/>
              <w:jc w:val="both"/>
              <w:rPr>
                <w:rFonts w:ascii="Arial" w:hAnsi="Arial" w:cs="Arial"/>
              </w:rPr>
            </w:pPr>
            <w:r>
              <w:rPr>
                <w:rFonts w:ascii="Cambria" w:hAnsi="Cambria" w:cs="Calibri"/>
                <w:b/>
                <w:bCs/>
                <w:color w:val="000000"/>
              </w:rPr>
              <w:t>MT</w:t>
            </w:r>
          </w:p>
        </w:tc>
        <w:tc>
          <w:tcPr>
            <w:tcW w:w="772" w:type="dxa"/>
            <w:vAlign w:val="center"/>
          </w:tcPr>
          <w:p w14:paraId="0A52B1E4" w14:textId="6E00CAF9" w:rsidR="00D613D4" w:rsidRPr="00DB46B0" w:rsidRDefault="00D613D4" w:rsidP="00556082">
            <w:pPr>
              <w:spacing w:line="276" w:lineRule="auto"/>
              <w:jc w:val="center"/>
              <w:rPr>
                <w:rFonts w:ascii="Arial" w:hAnsi="Arial" w:cs="Arial"/>
              </w:rPr>
            </w:pPr>
            <w:r>
              <w:rPr>
                <w:rFonts w:ascii="Cambria" w:hAnsi="Cambria" w:cs="Calibri"/>
                <w:b/>
                <w:bCs/>
                <w:color w:val="000000"/>
              </w:rPr>
              <w:t>30</w:t>
            </w:r>
          </w:p>
        </w:tc>
        <w:tc>
          <w:tcPr>
            <w:tcW w:w="1054" w:type="dxa"/>
            <w:vAlign w:val="center"/>
          </w:tcPr>
          <w:p w14:paraId="217F2BE8" w14:textId="4AB2E9D3" w:rsidR="00D613D4" w:rsidRDefault="00D613D4" w:rsidP="00D613D4">
            <w:pPr>
              <w:spacing w:line="276" w:lineRule="auto"/>
              <w:jc w:val="center"/>
              <w:rPr>
                <w:rFonts w:ascii="Arial" w:hAnsi="Arial" w:cs="Arial"/>
                <w:b/>
                <w:bCs/>
              </w:rPr>
            </w:pPr>
            <w:r>
              <w:rPr>
                <w:rFonts w:ascii="Arial" w:hAnsi="Arial" w:cs="Arial"/>
                <w:color w:val="000000"/>
              </w:rPr>
              <w:t>15,71</w:t>
            </w:r>
          </w:p>
        </w:tc>
        <w:tc>
          <w:tcPr>
            <w:tcW w:w="1236" w:type="dxa"/>
            <w:vAlign w:val="center"/>
          </w:tcPr>
          <w:p w14:paraId="26C41FFA" w14:textId="298965F2" w:rsidR="00D613D4" w:rsidRDefault="00D613D4" w:rsidP="00D613D4">
            <w:pPr>
              <w:spacing w:line="276" w:lineRule="auto"/>
              <w:jc w:val="center"/>
              <w:rPr>
                <w:rFonts w:ascii="Arial" w:hAnsi="Arial" w:cs="Arial"/>
                <w:b/>
                <w:bCs/>
              </w:rPr>
            </w:pPr>
            <w:r>
              <w:rPr>
                <w:rFonts w:ascii="Arial" w:hAnsi="Arial" w:cs="Arial"/>
                <w:color w:val="000000"/>
              </w:rPr>
              <w:t>471,30</w:t>
            </w:r>
          </w:p>
        </w:tc>
      </w:tr>
      <w:tr w:rsidR="00D613D4" w14:paraId="4092BA64" w14:textId="77777777" w:rsidTr="00D613D4">
        <w:trPr>
          <w:trHeight w:val="375"/>
        </w:trPr>
        <w:tc>
          <w:tcPr>
            <w:tcW w:w="605" w:type="dxa"/>
            <w:vAlign w:val="center"/>
          </w:tcPr>
          <w:p w14:paraId="31D4FAD5" w14:textId="0B2CB615" w:rsidR="00D613D4" w:rsidRDefault="00D613D4" w:rsidP="00556082">
            <w:pPr>
              <w:spacing w:line="276" w:lineRule="auto"/>
              <w:jc w:val="both"/>
            </w:pPr>
            <w:r>
              <w:t>23</w:t>
            </w:r>
          </w:p>
        </w:tc>
        <w:tc>
          <w:tcPr>
            <w:tcW w:w="4743" w:type="dxa"/>
            <w:vAlign w:val="center"/>
          </w:tcPr>
          <w:p w14:paraId="52A782C3" w14:textId="53733994" w:rsidR="00D613D4" w:rsidRDefault="00D613D4" w:rsidP="00556082">
            <w:pPr>
              <w:spacing w:line="276" w:lineRule="auto"/>
              <w:jc w:val="both"/>
            </w:pPr>
            <w:proofErr w:type="gramStart"/>
            <w:r>
              <w:rPr>
                <w:rFonts w:ascii="Cambria" w:hAnsi="Cambria" w:cs="Calibri"/>
                <w:b/>
                <w:bCs/>
                <w:color w:val="000000"/>
              </w:rPr>
              <w:t>OXFORD LIGHT LISO</w:t>
            </w:r>
            <w:proofErr w:type="gramEnd"/>
          </w:p>
        </w:tc>
        <w:tc>
          <w:tcPr>
            <w:tcW w:w="670" w:type="dxa"/>
            <w:vAlign w:val="center"/>
          </w:tcPr>
          <w:p w14:paraId="7F505451" w14:textId="2F77AFE3" w:rsidR="00D613D4" w:rsidRDefault="00D613D4" w:rsidP="00556082">
            <w:pPr>
              <w:spacing w:line="276" w:lineRule="auto"/>
              <w:jc w:val="both"/>
              <w:rPr>
                <w:rFonts w:ascii="Arial" w:hAnsi="Arial" w:cs="Arial"/>
              </w:rPr>
            </w:pPr>
            <w:r>
              <w:rPr>
                <w:rFonts w:ascii="Cambria" w:hAnsi="Cambria" w:cs="Calibri"/>
                <w:b/>
                <w:bCs/>
                <w:color w:val="000000"/>
              </w:rPr>
              <w:t>MT</w:t>
            </w:r>
          </w:p>
        </w:tc>
        <w:tc>
          <w:tcPr>
            <w:tcW w:w="772" w:type="dxa"/>
            <w:vAlign w:val="center"/>
          </w:tcPr>
          <w:p w14:paraId="47BFB3B1" w14:textId="1DA37401" w:rsidR="00D613D4" w:rsidRPr="00DB46B0" w:rsidRDefault="00D613D4" w:rsidP="00556082">
            <w:pPr>
              <w:spacing w:line="276" w:lineRule="auto"/>
              <w:jc w:val="center"/>
              <w:rPr>
                <w:rFonts w:ascii="Arial" w:hAnsi="Arial" w:cs="Arial"/>
              </w:rPr>
            </w:pPr>
            <w:r>
              <w:rPr>
                <w:rFonts w:ascii="Cambria" w:hAnsi="Cambria" w:cs="Calibri"/>
                <w:b/>
                <w:bCs/>
                <w:color w:val="000000"/>
              </w:rPr>
              <w:t>200</w:t>
            </w:r>
          </w:p>
        </w:tc>
        <w:tc>
          <w:tcPr>
            <w:tcW w:w="1054" w:type="dxa"/>
            <w:vAlign w:val="center"/>
          </w:tcPr>
          <w:p w14:paraId="205D6857" w14:textId="29B5C258" w:rsidR="00D613D4" w:rsidRDefault="00D613D4" w:rsidP="00D613D4">
            <w:pPr>
              <w:spacing w:line="276" w:lineRule="auto"/>
              <w:jc w:val="center"/>
              <w:rPr>
                <w:rFonts w:ascii="Arial" w:hAnsi="Arial" w:cs="Arial"/>
                <w:b/>
                <w:bCs/>
              </w:rPr>
            </w:pPr>
            <w:r>
              <w:rPr>
                <w:rFonts w:ascii="Arial" w:hAnsi="Arial" w:cs="Arial"/>
                <w:color w:val="000000"/>
              </w:rPr>
              <w:t>15,71</w:t>
            </w:r>
          </w:p>
        </w:tc>
        <w:tc>
          <w:tcPr>
            <w:tcW w:w="1236" w:type="dxa"/>
            <w:vAlign w:val="center"/>
          </w:tcPr>
          <w:p w14:paraId="3A789FAE" w14:textId="7CF2445F" w:rsidR="00D613D4" w:rsidRDefault="00D613D4" w:rsidP="00D613D4">
            <w:pPr>
              <w:spacing w:line="276" w:lineRule="auto"/>
              <w:jc w:val="center"/>
              <w:rPr>
                <w:rFonts w:ascii="Arial" w:hAnsi="Arial" w:cs="Arial"/>
                <w:b/>
                <w:bCs/>
              </w:rPr>
            </w:pPr>
            <w:r>
              <w:rPr>
                <w:rFonts w:ascii="Arial" w:hAnsi="Arial" w:cs="Arial"/>
                <w:color w:val="000000"/>
              </w:rPr>
              <w:t>3.142,00</w:t>
            </w:r>
          </w:p>
        </w:tc>
      </w:tr>
      <w:tr w:rsidR="00D613D4" w14:paraId="3A0AC38B" w14:textId="77777777" w:rsidTr="003E03BF">
        <w:tc>
          <w:tcPr>
            <w:tcW w:w="605" w:type="dxa"/>
            <w:vAlign w:val="center"/>
          </w:tcPr>
          <w:p w14:paraId="5A648F8A" w14:textId="5A3CF29A" w:rsidR="00D613D4" w:rsidRDefault="00D613D4" w:rsidP="00556082">
            <w:pPr>
              <w:spacing w:line="276" w:lineRule="auto"/>
              <w:jc w:val="both"/>
            </w:pPr>
            <w:r>
              <w:t>24</w:t>
            </w:r>
          </w:p>
        </w:tc>
        <w:tc>
          <w:tcPr>
            <w:tcW w:w="4743" w:type="dxa"/>
            <w:vAlign w:val="center"/>
          </w:tcPr>
          <w:p w14:paraId="5EE383E3" w14:textId="0674C53A" w:rsidR="00D613D4" w:rsidRDefault="00D613D4" w:rsidP="00556082">
            <w:pPr>
              <w:spacing w:line="276" w:lineRule="auto"/>
              <w:jc w:val="both"/>
            </w:pPr>
            <w:r>
              <w:rPr>
                <w:rFonts w:ascii="Cambria" w:hAnsi="Cambria" w:cs="Calibri"/>
                <w:b/>
                <w:bCs/>
                <w:color w:val="000000"/>
              </w:rPr>
              <w:t>TRICOLINE LISA FIRENZE FIO 40 100% ALGODÃO</w:t>
            </w:r>
          </w:p>
        </w:tc>
        <w:tc>
          <w:tcPr>
            <w:tcW w:w="670" w:type="dxa"/>
            <w:vAlign w:val="center"/>
          </w:tcPr>
          <w:p w14:paraId="594784BD" w14:textId="22A60A5B" w:rsidR="00D613D4" w:rsidRDefault="00D613D4" w:rsidP="00556082">
            <w:pPr>
              <w:spacing w:line="276" w:lineRule="auto"/>
              <w:jc w:val="both"/>
              <w:rPr>
                <w:rFonts w:ascii="Arial" w:hAnsi="Arial" w:cs="Arial"/>
              </w:rPr>
            </w:pPr>
            <w:r>
              <w:rPr>
                <w:rFonts w:ascii="Cambria" w:hAnsi="Cambria" w:cs="Calibri"/>
                <w:b/>
                <w:bCs/>
                <w:color w:val="000000"/>
              </w:rPr>
              <w:t>MT</w:t>
            </w:r>
          </w:p>
        </w:tc>
        <w:tc>
          <w:tcPr>
            <w:tcW w:w="772" w:type="dxa"/>
            <w:vAlign w:val="center"/>
          </w:tcPr>
          <w:p w14:paraId="27BC285E" w14:textId="56E7FD2E" w:rsidR="00D613D4" w:rsidRPr="00DB46B0" w:rsidRDefault="00D613D4" w:rsidP="00556082">
            <w:pPr>
              <w:spacing w:line="276" w:lineRule="auto"/>
              <w:jc w:val="center"/>
              <w:rPr>
                <w:rFonts w:ascii="Arial" w:hAnsi="Arial" w:cs="Arial"/>
              </w:rPr>
            </w:pPr>
            <w:r>
              <w:rPr>
                <w:rFonts w:ascii="Cambria" w:hAnsi="Cambria" w:cs="Calibri"/>
                <w:b/>
                <w:bCs/>
                <w:color w:val="000000"/>
              </w:rPr>
              <w:t>300</w:t>
            </w:r>
          </w:p>
        </w:tc>
        <w:tc>
          <w:tcPr>
            <w:tcW w:w="1054" w:type="dxa"/>
            <w:vAlign w:val="center"/>
          </w:tcPr>
          <w:p w14:paraId="78657297" w14:textId="2F890370" w:rsidR="00D613D4" w:rsidRDefault="00D613D4" w:rsidP="00D613D4">
            <w:pPr>
              <w:spacing w:line="276" w:lineRule="auto"/>
              <w:jc w:val="center"/>
              <w:rPr>
                <w:rFonts w:ascii="Arial" w:hAnsi="Arial" w:cs="Arial"/>
                <w:b/>
                <w:bCs/>
              </w:rPr>
            </w:pPr>
            <w:r>
              <w:rPr>
                <w:rFonts w:ascii="Arial" w:hAnsi="Arial" w:cs="Arial"/>
                <w:color w:val="000000"/>
              </w:rPr>
              <w:t>35,34</w:t>
            </w:r>
          </w:p>
        </w:tc>
        <w:tc>
          <w:tcPr>
            <w:tcW w:w="1236" w:type="dxa"/>
            <w:vAlign w:val="center"/>
          </w:tcPr>
          <w:p w14:paraId="66E9FFE4" w14:textId="1084CFAF" w:rsidR="00D613D4" w:rsidRDefault="00D613D4" w:rsidP="00D613D4">
            <w:pPr>
              <w:spacing w:line="276" w:lineRule="auto"/>
              <w:jc w:val="center"/>
              <w:rPr>
                <w:rFonts w:ascii="Arial" w:hAnsi="Arial" w:cs="Arial"/>
                <w:b/>
                <w:bCs/>
              </w:rPr>
            </w:pPr>
            <w:r>
              <w:rPr>
                <w:rFonts w:ascii="Arial" w:hAnsi="Arial" w:cs="Arial"/>
                <w:color w:val="000000"/>
              </w:rPr>
              <w:t>10.602,00</w:t>
            </w:r>
          </w:p>
        </w:tc>
      </w:tr>
      <w:tr w:rsidR="008231B2" w14:paraId="354BC645" w14:textId="77777777" w:rsidTr="00D613D4">
        <w:trPr>
          <w:trHeight w:val="278"/>
        </w:trPr>
        <w:tc>
          <w:tcPr>
            <w:tcW w:w="7844" w:type="dxa"/>
            <w:gridSpan w:val="5"/>
            <w:vAlign w:val="center"/>
          </w:tcPr>
          <w:p w14:paraId="1D930BF0" w14:textId="52E5AD10" w:rsidR="008231B2" w:rsidRDefault="008231B2" w:rsidP="00556082">
            <w:pPr>
              <w:spacing w:line="276" w:lineRule="auto"/>
              <w:jc w:val="center"/>
              <w:rPr>
                <w:rFonts w:ascii="Arial" w:hAnsi="Arial" w:cs="Arial"/>
                <w:b/>
                <w:bCs/>
              </w:rPr>
            </w:pPr>
            <w:r>
              <w:rPr>
                <w:rFonts w:ascii="Arial" w:hAnsi="Arial" w:cs="Arial"/>
              </w:rPr>
              <w:t>Valor total estimado</w:t>
            </w:r>
          </w:p>
        </w:tc>
        <w:tc>
          <w:tcPr>
            <w:tcW w:w="1236" w:type="dxa"/>
            <w:vAlign w:val="center"/>
          </w:tcPr>
          <w:p w14:paraId="1636F12E" w14:textId="77777777" w:rsidR="00D613D4" w:rsidRDefault="00D613D4" w:rsidP="00D613D4">
            <w:pPr>
              <w:jc w:val="center"/>
              <w:rPr>
                <w:rFonts w:ascii="Arial" w:hAnsi="Arial" w:cs="Arial"/>
                <w:color w:val="000000"/>
              </w:rPr>
            </w:pPr>
            <w:r>
              <w:rPr>
                <w:rFonts w:ascii="Arial" w:hAnsi="Arial" w:cs="Arial"/>
                <w:color w:val="000000"/>
              </w:rPr>
              <w:t>57.749,80</w:t>
            </w:r>
          </w:p>
          <w:p w14:paraId="2D3DC217" w14:textId="27B24BC0" w:rsidR="008231B2" w:rsidRDefault="008231B2" w:rsidP="00556082">
            <w:pPr>
              <w:spacing w:line="276" w:lineRule="auto"/>
              <w:jc w:val="right"/>
              <w:rPr>
                <w:rFonts w:ascii="Arial" w:hAnsi="Arial" w:cs="Arial"/>
                <w:b/>
                <w:bCs/>
              </w:rPr>
            </w:pPr>
          </w:p>
        </w:tc>
      </w:tr>
    </w:tbl>
    <w:p w14:paraId="7F6A3947" w14:textId="77777777" w:rsidR="001E699E" w:rsidRPr="00D93282" w:rsidRDefault="001E699E" w:rsidP="00E613B1">
      <w:pPr>
        <w:jc w:val="both"/>
        <w:rPr>
          <w:rFonts w:ascii="Arial" w:hAnsi="Arial" w:cs="Arial"/>
          <w:b/>
          <w:bCs/>
          <w:sz w:val="10"/>
          <w:szCs w:val="10"/>
        </w:rPr>
      </w:pPr>
    </w:p>
    <w:p w14:paraId="3F3E539A" w14:textId="239F3AF5" w:rsidR="00B17C46" w:rsidRDefault="00B17C46" w:rsidP="00D0076C">
      <w:pPr>
        <w:spacing w:after="0" w:line="276" w:lineRule="auto"/>
        <w:jc w:val="both"/>
        <w:rPr>
          <w:rFonts w:ascii="Arial" w:hAnsi="Arial" w:cs="Arial"/>
          <w:b/>
          <w:bCs/>
          <w:sz w:val="23"/>
          <w:szCs w:val="23"/>
        </w:rPr>
      </w:pPr>
      <w:r w:rsidRPr="00446740">
        <w:rPr>
          <w:rFonts w:ascii="Arial" w:hAnsi="Arial" w:cs="Arial"/>
          <w:b/>
          <w:bCs/>
          <w:sz w:val="23"/>
          <w:szCs w:val="23"/>
        </w:rPr>
        <w:t>8 - DA DESCRIÇÃO DA SOLUÇÃO</w:t>
      </w:r>
    </w:p>
    <w:p w14:paraId="2EA58AA4" w14:textId="77777777" w:rsidR="00556238" w:rsidRPr="00D93282" w:rsidRDefault="00556238" w:rsidP="00D0076C">
      <w:pPr>
        <w:spacing w:after="0" w:line="276" w:lineRule="auto"/>
        <w:jc w:val="both"/>
        <w:rPr>
          <w:rFonts w:ascii="Arial" w:hAnsi="Arial" w:cs="Arial"/>
          <w:b/>
          <w:bCs/>
          <w:sz w:val="10"/>
          <w:szCs w:val="10"/>
        </w:rPr>
      </w:pPr>
    </w:p>
    <w:p w14:paraId="18D0E43B" w14:textId="4570D535" w:rsidR="00B17C46" w:rsidRPr="00D613D4" w:rsidRDefault="00B17C46" w:rsidP="001B0031">
      <w:pPr>
        <w:jc w:val="both"/>
        <w:rPr>
          <w:rFonts w:ascii="Arial" w:hAnsi="Arial" w:cs="Arial"/>
        </w:rPr>
      </w:pPr>
      <w:r w:rsidRPr="001B0031">
        <w:rPr>
          <w:rFonts w:ascii="Arial" w:hAnsi="Arial" w:cs="Arial"/>
          <w:sz w:val="23"/>
          <w:szCs w:val="23"/>
        </w:rPr>
        <w:t xml:space="preserve">8.1. </w:t>
      </w:r>
      <w:r w:rsidR="00446740" w:rsidRPr="001B0031">
        <w:rPr>
          <w:rFonts w:ascii="Arial" w:hAnsi="Arial" w:cs="Arial"/>
          <w:sz w:val="23"/>
          <w:szCs w:val="23"/>
        </w:rPr>
        <w:t xml:space="preserve">A descrição da solução como um todo, abrange a contratação de empresa </w:t>
      </w:r>
      <w:r w:rsidR="001B0031">
        <w:t>par</w:t>
      </w:r>
      <w:r w:rsidR="00523A83">
        <w:t>a</w:t>
      </w:r>
      <w:r w:rsidR="001B0031">
        <w:t xml:space="preserve"> aquisição </w:t>
      </w:r>
      <w:r w:rsidR="00523A83" w:rsidRPr="00556082">
        <w:rPr>
          <w:rFonts w:ascii="Arial" w:eastAsia="Calibri" w:hAnsi="Arial" w:cs="Arial"/>
          <w:bCs/>
          <w:color w:val="000000"/>
        </w:rPr>
        <w:t xml:space="preserve">de </w:t>
      </w:r>
      <w:r w:rsidR="00523A83">
        <w:rPr>
          <w:rFonts w:ascii="Arial" w:eastAsia="Calibri" w:hAnsi="Arial" w:cs="Arial"/>
          <w:bCs/>
          <w:color w:val="000000"/>
        </w:rPr>
        <w:t xml:space="preserve">materiais de </w:t>
      </w:r>
      <w:r w:rsidR="00523A83" w:rsidRPr="00556082">
        <w:rPr>
          <w:rFonts w:ascii="Arial" w:eastAsia="Calibri" w:hAnsi="Arial" w:cs="Arial"/>
          <w:bCs/>
          <w:color w:val="000000"/>
        </w:rPr>
        <w:t>cama e mesa, tecidos e aviamentos</w:t>
      </w:r>
      <w:r w:rsidR="00523A83">
        <w:rPr>
          <w:rFonts w:ascii="Arial" w:eastAsia="Calibri" w:hAnsi="Arial" w:cs="Arial"/>
          <w:bCs/>
          <w:color w:val="000000"/>
        </w:rPr>
        <w:t xml:space="preserve"> para</w:t>
      </w:r>
      <w:r w:rsidR="001B0031">
        <w:t xml:space="preserve"> </w:t>
      </w:r>
      <w:r w:rsidR="00523A83" w:rsidRPr="00556082">
        <w:rPr>
          <w:rFonts w:ascii="Arial" w:hAnsi="Arial" w:cs="Arial"/>
          <w:color w:val="000000" w:themeColor="text1"/>
        </w:rPr>
        <w:t>oficinas, cursos de geração de renda com público alvo, beneficiários do c</w:t>
      </w:r>
      <w:r w:rsidR="00D613D4">
        <w:rPr>
          <w:rFonts w:ascii="Arial" w:hAnsi="Arial" w:cs="Arial"/>
          <w:color w:val="000000" w:themeColor="text1"/>
        </w:rPr>
        <w:t>adastro único e bolsa família,</w:t>
      </w:r>
      <w:proofErr w:type="gramStart"/>
      <w:r w:rsidR="00D613D4">
        <w:rPr>
          <w:rFonts w:ascii="Arial" w:hAnsi="Arial" w:cs="Arial"/>
          <w:color w:val="000000" w:themeColor="text1"/>
        </w:rPr>
        <w:t xml:space="preserve"> </w:t>
      </w:r>
      <w:r w:rsidR="00523A83" w:rsidRPr="00556082">
        <w:rPr>
          <w:rFonts w:ascii="Arial" w:hAnsi="Arial" w:cs="Arial"/>
          <w:color w:val="000000" w:themeColor="text1"/>
        </w:rPr>
        <w:t xml:space="preserve"> </w:t>
      </w:r>
      <w:proofErr w:type="gramEnd"/>
      <w:r w:rsidR="00523A83" w:rsidRPr="00556082">
        <w:rPr>
          <w:rFonts w:ascii="Arial" w:hAnsi="Arial" w:cs="Arial"/>
          <w:color w:val="000000" w:themeColor="text1"/>
        </w:rPr>
        <w:t>que serão utilizados em eventos, datas comemorativas, ações desenvolvidas no CRAS</w:t>
      </w:r>
      <w:r w:rsidR="00523A83">
        <w:rPr>
          <w:rFonts w:ascii="Arial" w:hAnsi="Arial" w:cs="Arial"/>
          <w:color w:val="000000" w:themeColor="text1"/>
        </w:rPr>
        <w:t xml:space="preserve"> </w:t>
      </w:r>
      <w:r w:rsidR="00523A83" w:rsidRPr="00556082">
        <w:rPr>
          <w:rFonts w:ascii="Arial" w:hAnsi="Arial" w:cs="Arial"/>
          <w:color w:val="000000" w:themeColor="text1"/>
        </w:rPr>
        <w:t xml:space="preserve">(Centro </w:t>
      </w:r>
      <w:r w:rsidR="00523A83">
        <w:rPr>
          <w:rFonts w:ascii="Arial" w:hAnsi="Arial" w:cs="Arial"/>
          <w:color w:val="000000" w:themeColor="text1"/>
        </w:rPr>
        <w:t>d</w:t>
      </w:r>
      <w:r w:rsidR="00523A83" w:rsidRPr="00556082">
        <w:rPr>
          <w:rFonts w:ascii="Arial" w:hAnsi="Arial" w:cs="Arial"/>
          <w:color w:val="000000" w:themeColor="text1"/>
        </w:rPr>
        <w:t xml:space="preserve">e Referência </w:t>
      </w:r>
      <w:r w:rsidR="00523A83">
        <w:rPr>
          <w:rFonts w:ascii="Arial" w:hAnsi="Arial" w:cs="Arial"/>
          <w:color w:val="000000" w:themeColor="text1"/>
        </w:rPr>
        <w:t>d</w:t>
      </w:r>
      <w:r w:rsidR="00523A83" w:rsidRPr="00556082">
        <w:rPr>
          <w:rFonts w:ascii="Arial" w:hAnsi="Arial" w:cs="Arial"/>
          <w:color w:val="000000" w:themeColor="text1"/>
        </w:rPr>
        <w:t xml:space="preserve">e Assistência Social), tem como objetivo ofertar e prevenir o rompimento dos </w:t>
      </w:r>
      <w:r w:rsidR="00523A83" w:rsidRPr="00556082">
        <w:rPr>
          <w:rFonts w:ascii="Arial" w:hAnsi="Arial" w:cs="Arial"/>
          <w:color w:val="000000" w:themeColor="text1"/>
        </w:rPr>
        <w:lastRenderedPageBreak/>
        <w:t>vínculos familiares nas atividades  desenvolvidas no PAIF(</w:t>
      </w:r>
      <w:r w:rsidR="00D613D4">
        <w:rPr>
          <w:rFonts w:ascii="Arial" w:hAnsi="Arial" w:cs="Arial"/>
          <w:color w:val="000000" w:themeColor="text1"/>
          <w:shd w:val="clear" w:color="auto" w:fill="FFFFFF"/>
        </w:rPr>
        <w:t xml:space="preserve"> </w:t>
      </w:r>
      <w:r w:rsidR="00523A83" w:rsidRPr="00556082">
        <w:rPr>
          <w:rFonts w:ascii="Arial" w:hAnsi="Arial" w:cs="Arial"/>
          <w:color w:val="000000" w:themeColor="text1"/>
          <w:shd w:val="clear" w:color="auto" w:fill="FFFFFF"/>
        </w:rPr>
        <w:t>PROGRAMA DE ATENDIMENTO INTEGRAL A FAMILIA)</w:t>
      </w:r>
      <w:r w:rsidR="001B0031">
        <w:t xml:space="preserve"> </w:t>
      </w:r>
      <w:r w:rsidR="001B0031" w:rsidRPr="00D613D4">
        <w:rPr>
          <w:rFonts w:ascii="Arial" w:hAnsi="Arial" w:cs="Arial"/>
        </w:rPr>
        <w:t xml:space="preserve">e atender às demandas da Secretaria Municipal de </w:t>
      </w:r>
      <w:r w:rsidR="00523A83" w:rsidRPr="00D613D4">
        <w:rPr>
          <w:rFonts w:ascii="Arial" w:hAnsi="Arial" w:cs="Arial"/>
        </w:rPr>
        <w:t>Assistência Social</w:t>
      </w:r>
      <w:r w:rsidR="001B0031" w:rsidRPr="00D613D4">
        <w:rPr>
          <w:rFonts w:ascii="Arial" w:hAnsi="Arial" w:cs="Arial"/>
        </w:rPr>
        <w:t xml:space="preserve"> do Município de Bernardo Sayão</w:t>
      </w:r>
      <w:r w:rsidR="00E20843" w:rsidRPr="00D613D4">
        <w:rPr>
          <w:rFonts w:ascii="Arial" w:hAnsi="Arial" w:cs="Arial"/>
          <w:sz w:val="23"/>
          <w:szCs w:val="23"/>
        </w:rPr>
        <w:t xml:space="preserve"> </w:t>
      </w:r>
    </w:p>
    <w:p w14:paraId="76FAE99D" w14:textId="6D87CA49" w:rsidR="00B17C46" w:rsidRPr="00446740" w:rsidRDefault="00B17C46" w:rsidP="00D0076C">
      <w:pPr>
        <w:spacing w:after="0" w:line="276" w:lineRule="auto"/>
        <w:jc w:val="both"/>
        <w:rPr>
          <w:rFonts w:ascii="Arial" w:hAnsi="Arial" w:cs="Arial"/>
          <w:sz w:val="23"/>
          <w:szCs w:val="23"/>
        </w:rPr>
      </w:pPr>
      <w:r w:rsidRPr="00446740">
        <w:rPr>
          <w:rFonts w:ascii="Arial" w:hAnsi="Arial" w:cs="Arial"/>
          <w:sz w:val="23"/>
          <w:szCs w:val="23"/>
        </w:rPr>
        <w:t xml:space="preserve">8.2. A contratação em tela visa dar continuidade aos serviços acessórios que dão sustentabilidade à </w:t>
      </w:r>
      <w:proofErr w:type="gramStart"/>
      <w:r w:rsidRPr="00446740">
        <w:rPr>
          <w:rFonts w:ascii="Arial" w:hAnsi="Arial" w:cs="Arial"/>
          <w:sz w:val="23"/>
          <w:szCs w:val="23"/>
        </w:rPr>
        <w:t>otimização</w:t>
      </w:r>
      <w:proofErr w:type="gramEnd"/>
      <w:r w:rsidRPr="00446740">
        <w:rPr>
          <w:rFonts w:ascii="Arial" w:hAnsi="Arial" w:cs="Arial"/>
          <w:sz w:val="23"/>
          <w:szCs w:val="23"/>
        </w:rPr>
        <w:t xml:space="preserve"> e adequação das atividades da administração pública, em suas atribuições finalísticas.</w:t>
      </w:r>
    </w:p>
    <w:p w14:paraId="6B37ADE5" w14:textId="77777777" w:rsidR="00D0076C" w:rsidRPr="00D93282" w:rsidRDefault="00D0076C" w:rsidP="00D0076C">
      <w:pPr>
        <w:spacing w:after="0" w:line="276" w:lineRule="auto"/>
        <w:jc w:val="both"/>
        <w:rPr>
          <w:rFonts w:ascii="Arial" w:hAnsi="Arial" w:cs="Arial"/>
          <w:sz w:val="10"/>
          <w:szCs w:val="10"/>
        </w:rPr>
      </w:pPr>
    </w:p>
    <w:p w14:paraId="43D84020" w14:textId="6E192093" w:rsidR="00B17C46" w:rsidRPr="00446740" w:rsidRDefault="00B17C46" w:rsidP="00D0076C">
      <w:pPr>
        <w:spacing w:after="0" w:line="276" w:lineRule="auto"/>
        <w:jc w:val="both"/>
        <w:rPr>
          <w:rFonts w:ascii="Arial" w:hAnsi="Arial" w:cs="Arial"/>
          <w:b/>
          <w:bCs/>
          <w:sz w:val="23"/>
          <w:szCs w:val="23"/>
        </w:rPr>
      </w:pPr>
      <w:r w:rsidRPr="00446740">
        <w:rPr>
          <w:rFonts w:ascii="Arial" w:hAnsi="Arial" w:cs="Arial"/>
          <w:b/>
          <w:bCs/>
          <w:sz w:val="23"/>
          <w:szCs w:val="23"/>
        </w:rPr>
        <w:t>9 - REQUISITOS DA CONTRATAÇÃO:</w:t>
      </w:r>
    </w:p>
    <w:p w14:paraId="5503A654" w14:textId="0A07F0B8" w:rsidR="00B17C46" w:rsidRPr="00446740" w:rsidRDefault="00B17C46" w:rsidP="00D0076C">
      <w:pPr>
        <w:spacing w:after="0" w:line="276" w:lineRule="auto"/>
        <w:jc w:val="both"/>
        <w:rPr>
          <w:rFonts w:ascii="Arial" w:hAnsi="Arial" w:cs="Arial"/>
          <w:sz w:val="23"/>
          <w:szCs w:val="23"/>
        </w:rPr>
      </w:pPr>
      <w:r w:rsidRPr="00446740">
        <w:rPr>
          <w:rFonts w:ascii="Arial" w:hAnsi="Arial" w:cs="Arial"/>
          <w:sz w:val="23"/>
          <w:szCs w:val="23"/>
        </w:rPr>
        <w:t>9.1. Para que o objeto da contratação seja atendido, é necessário o atendimento de alguns requisitos mínimos necessários, dentre eles os de qualidade e capacidade de execução pelo contratado, nos termos do artigo 72, da Lei Federal 14.133/2021.</w:t>
      </w:r>
    </w:p>
    <w:p w14:paraId="6DAA7B0A" w14:textId="7DE01FF1" w:rsidR="00B17C46" w:rsidRPr="00446740" w:rsidRDefault="00F863B7" w:rsidP="00D0076C">
      <w:pPr>
        <w:spacing w:after="0" w:line="276" w:lineRule="auto"/>
        <w:jc w:val="both"/>
        <w:rPr>
          <w:rFonts w:ascii="Arial" w:hAnsi="Arial" w:cs="Arial"/>
          <w:sz w:val="23"/>
          <w:szCs w:val="23"/>
        </w:rPr>
      </w:pPr>
      <w:r w:rsidRPr="00446740">
        <w:rPr>
          <w:rFonts w:ascii="Arial" w:hAnsi="Arial" w:cs="Arial"/>
          <w:sz w:val="23"/>
          <w:szCs w:val="23"/>
        </w:rPr>
        <w:t>9.2. Será exigido, conforme artigo 62 da Lei Federal 14.133/2021, documentos referente</w:t>
      </w:r>
      <w:r w:rsidR="00A85EC2" w:rsidRPr="00446740">
        <w:rPr>
          <w:rFonts w:ascii="Arial" w:hAnsi="Arial" w:cs="Arial"/>
          <w:sz w:val="23"/>
          <w:szCs w:val="23"/>
        </w:rPr>
        <w:t>s</w:t>
      </w:r>
      <w:r w:rsidRPr="00446740">
        <w:rPr>
          <w:rFonts w:ascii="Arial" w:hAnsi="Arial" w:cs="Arial"/>
          <w:sz w:val="23"/>
          <w:szCs w:val="23"/>
        </w:rPr>
        <w:t xml:space="preserve"> </w:t>
      </w:r>
      <w:proofErr w:type="gramStart"/>
      <w:r w:rsidRPr="00446740">
        <w:rPr>
          <w:rFonts w:ascii="Arial" w:hAnsi="Arial" w:cs="Arial"/>
          <w:sz w:val="23"/>
          <w:szCs w:val="23"/>
        </w:rPr>
        <w:t>a</w:t>
      </w:r>
      <w:proofErr w:type="gramEnd"/>
      <w:r w:rsidRPr="00446740">
        <w:rPr>
          <w:rFonts w:ascii="Arial" w:hAnsi="Arial" w:cs="Arial"/>
          <w:sz w:val="23"/>
          <w:szCs w:val="23"/>
        </w:rPr>
        <w:t xml:space="preserve"> habilitação jurídica (premissa do artigo 66), habilitação técnica (rol do artigo 67), habilitação fiscal, social e trabalhista (artigo 68) habilitação econômico-financeira (rol do artigo 69), todos da mesma legislação (Lei Federal 14.133/2021).</w:t>
      </w:r>
    </w:p>
    <w:p w14:paraId="5D9D7851" w14:textId="5AAD2078" w:rsidR="00F863B7" w:rsidRDefault="00F863B7" w:rsidP="00D0076C">
      <w:pPr>
        <w:spacing w:after="0" w:line="276" w:lineRule="auto"/>
        <w:jc w:val="both"/>
        <w:rPr>
          <w:rFonts w:ascii="Arial" w:hAnsi="Arial" w:cs="Arial"/>
          <w:sz w:val="23"/>
          <w:szCs w:val="23"/>
        </w:rPr>
      </w:pPr>
      <w:r w:rsidRPr="00446740">
        <w:rPr>
          <w:rFonts w:ascii="Arial" w:hAnsi="Arial" w:cs="Arial"/>
          <w:sz w:val="23"/>
          <w:szCs w:val="23"/>
        </w:rPr>
        <w:t>9.3. Sendo assim, os documentos exigidos serão:</w:t>
      </w:r>
    </w:p>
    <w:p w14:paraId="3EC380BF" w14:textId="77777777" w:rsidR="00556238" w:rsidRPr="00556238" w:rsidRDefault="00556238" w:rsidP="00D0076C">
      <w:pPr>
        <w:spacing w:after="0" w:line="276" w:lineRule="auto"/>
        <w:jc w:val="both"/>
        <w:rPr>
          <w:rFonts w:ascii="Arial" w:hAnsi="Arial" w:cs="Arial"/>
          <w:sz w:val="10"/>
          <w:szCs w:val="10"/>
        </w:rPr>
      </w:pPr>
    </w:p>
    <w:p w14:paraId="5C3194EA" w14:textId="77777777" w:rsidR="00C921D6" w:rsidRPr="00446740" w:rsidRDefault="00F863B7" w:rsidP="00556238">
      <w:pPr>
        <w:spacing w:after="120" w:line="276" w:lineRule="auto"/>
        <w:jc w:val="both"/>
        <w:rPr>
          <w:rFonts w:ascii="Arial" w:hAnsi="Arial" w:cs="Arial"/>
          <w:sz w:val="23"/>
          <w:szCs w:val="23"/>
        </w:rPr>
      </w:pPr>
      <w:r w:rsidRPr="00446740">
        <w:rPr>
          <w:rFonts w:ascii="Arial" w:hAnsi="Arial" w:cs="Arial"/>
          <w:sz w:val="23"/>
          <w:szCs w:val="23"/>
        </w:rPr>
        <w:t xml:space="preserve">1. Contrato social da empresa (todas as alterações ou última consolidação); </w:t>
      </w:r>
    </w:p>
    <w:p w14:paraId="0329197F" w14:textId="77777777" w:rsidR="00C921D6" w:rsidRPr="00446740" w:rsidRDefault="00F863B7" w:rsidP="00556238">
      <w:pPr>
        <w:spacing w:after="120" w:line="276" w:lineRule="auto"/>
        <w:jc w:val="both"/>
        <w:rPr>
          <w:rFonts w:ascii="Arial" w:hAnsi="Arial" w:cs="Arial"/>
          <w:sz w:val="23"/>
          <w:szCs w:val="23"/>
        </w:rPr>
      </w:pPr>
      <w:r w:rsidRPr="00446740">
        <w:rPr>
          <w:rFonts w:ascii="Arial" w:hAnsi="Arial" w:cs="Arial"/>
          <w:sz w:val="23"/>
          <w:szCs w:val="23"/>
        </w:rPr>
        <w:t xml:space="preserve">1. Documento de Identificação dos sócios da empresa; </w:t>
      </w:r>
    </w:p>
    <w:p w14:paraId="26D0390F" w14:textId="77777777" w:rsidR="00C921D6" w:rsidRPr="00446740" w:rsidRDefault="00F863B7" w:rsidP="00556238">
      <w:pPr>
        <w:spacing w:after="120" w:line="276" w:lineRule="auto"/>
        <w:jc w:val="both"/>
        <w:rPr>
          <w:rFonts w:ascii="Arial" w:hAnsi="Arial" w:cs="Arial"/>
          <w:sz w:val="23"/>
          <w:szCs w:val="23"/>
        </w:rPr>
      </w:pPr>
      <w:r w:rsidRPr="00446740">
        <w:rPr>
          <w:rFonts w:ascii="Arial" w:hAnsi="Arial" w:cs="Arial"/>
          <w:sz w:val="23"/>
          <w:szCs w:val="23"/>
        </w:rPr>
        <w:t>2. Prova de inscrição no Cadastro Nacional da Pessoa Jurídica (CNPJ);</w:t>
      </w:r>
    </w:p>
    <w:p w14:paraId="67C4BF96" w14:textId="77777777" w:rsidR="00C921D6" w:rsidRPr="00446740" w:rsidRDefault="00F863B7" w:rsidP="00556238">
      <w:pPr>
        <w:spacing w:after="120" w:line="276" w:lineRule="auto"/>
        <w:jc w:val="both"/>
        <w:rPr>
          <w:rFonts w:ascii="Arial" w:hAnsi="Arial" w:cs="Arial"/>
          <w:sz w:val="23"/>
          <w:szCs w:val="23"/>
        </w:rPr>
      </w:pPr>
      <w:r w:rsidRPr="00446740">
        <w:rPr>
          <w:rFonts w:ascii="Arial" w:hAnsi="Arial" w:cs="Arial"/>
          <w:sz w:val="23"/>
          <w:szCs w:val="23"/>
        </w:rPr>
        <w:t xml:space="preserve">3. Regularidade perante a Fazenda Municipal; </w:t>
      </w:r>
    </w:p>
    <w:p w14:paraId="75C3916C" w14:textId="77777777" w:rsidR="00C921D6" w:rsidRPr="00446740" w:rsidRDefault="00F863B7" w:rsidP="00556238">
      <w:pPr>
        <w:spacing w:after="120" w:line="276" w:lineRule="auto"/>
        <w:jc w:val="both"/>
        <w:rPr>
          <w:rFonts w:ascii="Arial" w:hAnsi="Arial" w:cs="Arial"/>
          <w:sz w:val="23"/>
          <w:szCs w:val="23"/>
        </w:rPr>
      </w:pPr>
      <w:r w:rsidRPr="00446740">
        <w:rPr>
          <w:rFonts w:ascii="Arial" w:hAnsi="Arial" w:cs="Arial"/>
          <w:sz w:val="23"/>
          <w:szCs w:val="23"/>
        </w:rPr>
        <w:t xml:space="preserve">4. Regularidade perante a Fazenda Estadual; </w:t>
      </w:r>
    </w:p>
    <w:p w14:paraId="4DA84743" w14:textId="77777777" w:rsidR="00C921D6" w:rsidRPr="00446740" w:rsidRDefault="00F863B7" w:rsidP="00556238">
      <w:pPr>
        <w:spacing w:after="120" w:line="276" w:lineRule="auto"/>
        <w:jc w:val="both"/>
        <w:rPr>
          <w:rFonts w:ascii="Arial" w:hAnsi="Arial" w:cs="Arial"/>
          <w:sz w:val="23"/>
          <w:szCs w:val="23"/>
        </w:rPr>
      </w:pPr>
      <w:r w:rsidRPr="00446740">
        <w:rPr>
          <w:rFonts w:ascii="Arial" w:hAnsi="Arial" w:cs="Arial"/>
          <w:sz w:val="23"/>
          <w:szCs w:val="23"/>
        </w:rPr>
        <w:t xml:space="preserve">5. Regularidade perante a Fazenda Federal; </w:t>
      </w:r>
    </w:p>
    <w:p w14:paraId="09FA8487" w14:textId="77777777" w:rsidR="00C921D6" w:rsidRPr="00446740" w:rsidRDefault="00F863B7" w:rsidP="00556238">
      <w:pPr>
        <w:spacing w:after="120" w:line="276" w:lineRule="auto"/>
        <w:jc w:val="both"/>
        <w:rPr>
          <w:rFonts w:ascii="Arial" w:hAnsi="Arial" w:cs="Arial"/>
          <w:sz w:val="23"/>
          <w:szCs w:val="23"/>
        </w:rPr>
      </w:pPr>
      <w:r w:rsidRPr="00446740">
        <w:rPr>
          <w:rFonts w:ascii="Arial" w:hAnsi="Arial" w:cs="Arial"/>
          <w:sz w:val="23"/>
          <w:szCs w:val="23"/>
        </w:rPr>
        <w:t xml:space="preserve">6. Regularidade perante a Caixa Econômica Federal; </w:t>
      </w:r>
    </w:p>
    <w:p w14:paraId="20B5E14A" w14:textId="77777777" w:rsidR="00C921D6" w:rsidRPr="00446740" w:rsidRDefault="00F863B7" w:rsidP="00556238">
      <w:pPr>
        <w:spacing w:after="120" w:line="276" w:lineRule="auto"/>
        <w:jc w:val="both"/>
        <w:rPr>
          <w:rFonts w:ascii="Arial" w:hAnsi="Arial" w:cs="Arial"/>
          <w:sz w:val="23"/>
          <w:szCs w:val="23"/>
        </w:rPr>
      </w:pPr>
      <w:r w:rsidRPr="00446740">
        <w:rPr>
          <w:rFonts w:ascii="Arial" w:hAnsi="Arial" w:cs="Arial"/>
          <w:sz w:val="23"/>
          <w:szCs w:val="23"/>
        </w:rPr>
        <w:t xml:space="preserve">7. Regularidade perante a Justiça do Trabalho; </w:t>
      </w:r>
    </w:p>
    <w:p w14:paraId="525A66ED" w14:textId="77777777" w:rsidR="00C921D6" w:rsidRPr="00446740" w:rsidRDefault="00F863B7" w:rsidP="00556238">
      <w:pPr>
        <w:spacing w:after="120" w:line="276" w:lineRule="auto"/>
        <w:jc w:val="both"/>
        <w:rPr>
          <w:rFonts w:ascii="Arial" w:hAnsi="Arial" w:cs="Arial"/>
          <w:sz w:val="23"/>
          <w:szCs w:val="23"/>
        </w:rPr>
      </w:pPr>
      <w:r w:rsidRPr="00446740">
        <w:rPr>
          <w:rFonts w:ascii="Arial" w:hAnsi="Arial" w:cs="Arial"/>
          <w:sz w:val="23"/>
          <w:szCs w:val="23"/>
        </w:rPr>
        <w:t xml:space="preserve">8. Atestado de capacidade técnica profissional e/ou operacional; </w:t>
      </w:r>
    </w:p>
    <w:p w14:paraId="51A910B5" w14:textId="088042BF" w:rsidR="00C921D6" w:rsidRPr="00446740" w:rsidRDefault="00F863B7" w:rsidP="00D93282">
      <w:pPr>
        <w:spacing w:after="120" w:line="276" w:lineRule="auto"/>
        <w:jc w:val="both"/>
        <w:rPr>
          <w:rFonts w:ascii="Arial" w:hAnsi="Arial" w:cs="Arial"/>
          <w:sz w:val="23"/>
          <w:szCs w:val="23"/>
        </w:rPr>
      </w:pPr>
      <w:r w:rsidRPr="00446740">
        <w:rPr>
          <w:rFonts w:ascii="Arial" w:hAnsi="Arial" w:cs="Arial"/>
          <w:sz w:val="23"/>
          <w:szCs w:val="23"/>
        </w:rPr>
        <w:t xml:space="preserve">9. Alvará de localização e </w:t>
      </w:r>
      <w:r w:rsidR="00C921D6" w:rsidRPr="00446740">
        <w:rPr>
          <w:rFonts w:ascii="Arial" w:hAnsi="Arial" w:cs="Arial"/>
          <w:sz w:val="23"/>
          <w:szCs w:val="23"/>
        </w:rPr>
        <w:t>funcionamento</w:t>
      </w:r>
      <w:r w:rsidRPr="00446740">
        <w:rPr>
          <w:rFonts w:ascii="Arial" w:hAnsi="Arial" w:cs="Arial"/>
          <w:sz w:val="23"/>
          <w:szCs w:val="23"/>
        </w:rPr>
        <w:t>;</w:t>
      </w:r>
    </w:p>
    <w:p w14:paraId="6E9A4B2C" w14:textId="7B38F9FB" w:rsidR="00C921D6" w:rsidRDefault="00C921D6" w:rsidP="00D0076C">
      <w:pPr>
        <w:spacing w:after="0" w:line="276" w:lineRule="auto"/>
        <w:jc w:val="both"/>
        <w:rPr>
          <w:rFonts w:ascii="Arial" w:hAnsi="Arial" w:cs="Arial"/>
          <w:b/>
          <w:bCs/>
          <w:sz w:val="23"/>
          <w:szCs w:val="23"/>
        </w:rPr>
      </w:pPr>
      <w:r w:rsidRPr="00446740">
        <w:rPr>
          <w:rFonts w:ascii="Arial" w:hAnsi="Arial" w:cs="Arial"/>
          <w:b/>
          <w:bCs/>
          <w:sz w:val="23"/>
          <w:szCs w:val="23"/>
        </w:rPr>
        <w:t>10 - D</w:t>
      </w:r>
      <w:r w:rsidR="00A85EC2" w:rsidRPr="00446740">
        <w:rPr>
          <w:rFonts w:ascii="Arial" w:hAnsi="Arial" w:cs="Arial"/>
          <w:b/>
          <w:bCs/>
          <w:sz w:val="23"/>
          <w:szCs w:val="23"/>
        </w:rPr>
        <w:t>A</w:t>
      </w:r>
      <w:r w:rsidRPr="00446740">
        <w:rPr>
          <w:rFonts w:ascii="Arial" w:hAnsi="Arial" w:cs="Arial"/>
          <w:b/>
          <w:bCs/>
          <w:sz w:val="23"/>
          <w:szCs w:val="23"/>
        </w:rPr>
        <w:t xml:space="preserve"> GESTÃO DO CONTRATO</w:t>
      </w:r>
    </w:p>
    <w:p w14:paraId="53DB0A4B" w14:textId="77777777" w:rsidR="00FB486B" w:rsidRPr="00FB486B" w:rsidRDefault="00FB486B" w:rsidP="00D0076C">
      <w:pPr>
        <w:spacing w:after="0" w:line="276" w:lineRule="auto"/>
        <w:jc w:val="both"/>
        <w:rPr>
          <w:rFonts w:ascii="Arial" w:hAnsi="Arial" w:cs="Arial"/>
          <w:b/>
          <w:bCs/>
          <w:sz w:val="10"/>
          <w:szCs w:val="10"/>
        </w:rPr>
      </w:pPr>
    </w:p>
    <w:p w14:paraId="605FF4E1" w14:textId="3F614774" w:rsidR="00B17C46" w:rsidRPr="00446740" w:rsidRDefault="00C921D6" w:rsidP="00D0076C">
      <w:pPr>
        <w:spacing w:after="0" w:line="276" w:lineRule="auto"/>
        <w:jc w:val="both"/>
        <w:rPr>
          <w:rFonts w:ascii="Arial" w:hAnsi="Arial" w:cs="Arial"/>
          <w:sz w:val="23"/>
          <w:szCs w:val="23"/>
        </w:rPr>
      </w:pPr>
      <w:r w:rsidRPr="00446740">
        <w:rPr>
          <w:rFonts w:ascii="Arial" w:hAnsi="Arial" w:cs="Arial"/>
          <w:sz w:val="23"/>
          <w:szCs w:val="23"/>
        </w:rPr>
        <w:t xml:space="preserve">10.1. A fiscalização da contratação, decorrente desta dispensa de licitação, será acompanhada e fiscalizada por servidor da </w:t>
      </w:r>
      <w:r w:rsidR="00D613D4">
        <w:rPr>
          <w:rFonts w:ascii="Arial" w:hAnsi="Arial" w:cs="Arial"/>
          <w:sz w:val="23"/>
          <w:szCs w:val="23"/>
        </w:rPr>
        <w:t>Assistência Social</w:t>
      </w:r>
      <w:r w:rsidRPr="00446740">
        <w:rPr>
          <w:rFonts w:ascii="Arial" w:hAnsi="Arial" w:cs="Arial"/>
          <w:sz w:val="23"/>
          <w:szCs w:val="23"/>
        </w:rPr>
        <w:t>, especialmente designados, nos termos do artigo 117 da Lei Federal 14.133/2021.</w:t>
      </w:r>
    </w:p>
    <w:p w14:paraId="0C8B9D8A" w14:textId="588F523D" w:rsidR="00C921D6" w:rsidRDefault="00C921D6" w:rsidP="00D0076C">
      <w:pPr>
        <w:spacing w:after="0" w:line="276" w:lineRule="auto"/>
        <w:jc w:val="both"/>
        <w:rPr>
          <w:rFonts w:ascii="Arial" w:hAnsi="Arial" w:cs="Arial"/>
          <w:sz w:val="23"/>
          <w:szCs w:val="23"/>
        </w:rPr>
      </w:pPr>
      <w:r w:rsidRPr="00446740">
        <w:rPr>
          <w:rFonts w:ascii="Arial" w:hAnsi="Arial" w:cs="Arial"/>
          <w:sz w:val="23"/>
          <w:szCs w:val="23"/>
        </w:rPr>
        <w:t xml:space="preserve">10.2. A contratante deverá indiciar um responsável legal, através de documento encaminhado para o e-mail </w:t>
      </w:r>
      <w:r w:rsidR="00D71666" w:rsidRPr="00446740">
        <w:rPr>
          <w:rFonts w:ascii="Arial" w:hAnsi="Arial" w:cs="Arial"/>
          <w:sz w:val="23"/>
          <w:szCs w:val="23"/>
        </w:rPr>
        <w:t>pmbscpl2021</w:t>
      </w:r>
      <w:r w:rsidRPr="00446740">
        <w:rPr>
          <w:rFonts w:ascii="Arial" w:hAnsi="Arial" w:cs="Arial"/>
          <w:sz w:val="23"/>
          <w:szCs w:val="23"/>
        </w:rPr>
        <w:t xml:space="preserve">@gmail.com ou protocolado pessoalmente no setor de licitações e contratos deste município, indicando os respectivos contatos (e-mail, celular e </w:t>
      </w:r>
      <w:proofErr w:type="spellStart"/>
      <w:r w:rsidRPr="00446740">
        <w:rPr>
          <w:rFonts w:ascii="Arial" w:hAnsi="Arial" w:cs="Arial"/>
          <w:sz w:val="23"/>
          <w:szCs w:val="23"/>
        </w:rPr>
        <w:t>Whatsapp</w:t>
      </w:r>
      <w:proofErr w:type="spellEnd"/>
      <w:r w:rsidRPr="00446740">
        <w:rPr>
          <w:rFonts w:ascii="Arial" w:hAnsi="Arial" w:cs="Arial"/>
          <w:sz w:val="23"/>
          <w:szCs w:val="23"/>
        </w:rPr>
        <w:t>), com poderes para representá-lo perante essa municipalidade na execução do contrato decorrente da dispensa de licitação objeto deste termo de referência.</w:t>
      </w:r>
    </w:p>
    <w:p w14:paraId="0D52E3CD" w14:textId="77777777" w:rsidR="00D0076C" w:rsidRPr="00FB486B" w:rsidRDefault="00D0076C" w:rsidP="00D0076C">
      <w:pPr>
        <w:spacing w:after="0" w:line="276" w:lineRule="auto"/>
        <w:jc w:val="both"/>
        <w:rPr>
          <w:rFonts w:ascii="Arial" w:hAnsi="Arial" w:cs="Arial"/>
          <w:sz w:val="10"/>
          <w:szCs w:val="10"/>
        </w:rPr>
      </w:pPr>
    </w:p>
    <w:p w14:paraId="7D956E8E" w14:textId="11FF00EA" w:rsidR="00C921D6" w:rsidRDefault="005B4808" w:rsidP="00D0076C">
      <w:pPr>
        <w:spacing w:after="0" w:line="276" w:lineRule="auto"/>
        <w:jc w:val="both"/>
        <w:rPr>
          <w:rFonts w:ascii="Arial" w:hAnsi="Arial" w:cs="Arial"/>
          <w:b/>
          <w:bCs/>
          <w:sz w:val="23"/>
          <w:szCs w:val="23"/>
        </w:rPr>
      </w:pPr>
      <w:r w:rsidRPr="00446740">
        <w:rPr>
          <w:rFonts w:ascii="Arial" w:hAnsi="Arial" w:cs="Arial"/>
          <w:b/>
          <w:bCs/>
          <w:sz w:val="23"/>
          <w:szCs w:val="23"/>
        </w:rPr>
        <w:t>11</w:t>
      </w:r>
      <w:r w:rsidR="00C921D6" w:rsidRPr="00446740">
        <w:rPr>
          <w:rFonts w:ascii="Arial" w:hAnsi="Arial" w:cs="Arial"/>
          <w:b/>
          <w:bCs/>
          <w:sz w:val="23"/>
          <w:szCs w:val="23"/>
        </w:rPr>
        <w:t xml:space="preserve"> - DO RECEBIMENTO DO OBJETO E PAGAMENTO</w:t>
      </w:r>
      <w:r w:rsidRPr="00446740">
        <w:rPr>
          <w:rFonts w:ascii="Arial" w:hAnsi="Arial" w:cs="Arial"/>
          <w:b/>
          <w:bCs/>
          <w:sz w:val="23"/>
          <w:szCs w:val="23"/>
        </w:rPr>
        <w:t>.</w:t>
      </w:r>
      <w:r w:rsidR="00D71666" w:rsidRPr="00446740">
        <w:rPr>
          <w:rFonts w:ascii="Arial" w:hAnsi="Arial" w:cs="Arial"/>
          <w:b/>
          <w:bCs/>
          <w:sz w:val="23"/>
          <w:szCs w:val="23"/>
        </w:rPr>
        <w:t xml:space="preserve"> </w:t>
      </w:r>
    </w:p>
    <w:p w14:paraId="0A944749" w14:textId="77777777" w:rsidR="00FB486B" w:rsidRPr="00FB486B" w:rsidRDefault="00FB486B" w:rsidP="00D0076C">
      <w:pPr>
        <w:spacing w:after="0" w:line="276" w:lineRule="auto"/>
        <w:jc w:val="both"/>
        <w:rPr>
          <w:rFonts w:ascii="Arial" w:hAnsi="Arial" w:cs="Arial"/>
          <w:b/>
          <w:bCs/>
          <w:sz w:val="10"/>
          <w:szCs w:val="10"/>
        </w:rPr>
      </w:pPr>
    </w:p>
    <w:p w14:paraId="06976273" w14:textId="303AE5F8" w:rsidR="005B4808" w:rsidRPr="00446740" w:rsidRDefault="005B4808" w:rsidP="00D0076C">
      <w:pPr>
        <w:spacing w:after="0" w:line="276" w:lineRule="auto"/>
        <w:jc w:val="both"/>
        <w:rPr>
          <w:rFonts w:ascii="Arial" w:hAnsi="Arial" w:cs="Arial"/>
          <w:sz w:val="23"/>
          <w:szCs w:val="23"/>
        </w:rPr>
      </w:pPr>
      <w:r w:rsidRPr="00446740">
        <w:rPr>
          <w:rFonts w:ascii="Arial" w:hAnsi="Arial" w:cs="Arial"/>
          <w:sz w:val="23"/>
          <w:szCs w:val="23"/>
        </w:rPr>
        <w:lastRenderedPageBreak/>
        <w:t>11.1. O recebimento do objeto do contrato, decorrente da referida dispensa de licitação, se dará:</w:t>
      </w:r>
    </w:p>
    <w:p w14:paraId="5E951F80" w14:textId="4F16C393" w:rsidR="005B4808" w:rsidRPr="00446740" w:rsidRDefault="005B4808" w:rsidP="00D0076C">
      <w:pPr>
        <w:spacing w:after="0" w:line="276" w:lineRule="auto"/>
        <w:jc w:val="both"/>
        <w:rPr>
          <w:rFonts w:ascii="Arial" w:hAnsi="Arial" w:cs="Arial"/>
          <w:sz w:val="23"/>
          <w:szCs w:val="23"/>
        </w:rPr>
      </w:pPr>
      <w:r w:rsidRPr="00446740">
        <w:rPr>
          <w:rFonts w:ascii="Arial" w:hAnsi="Arial" w:cs="Arial"/>
          <w:sz w:val="23"/>
          <w:szCs w:val="23"/>
        </w:rPr>
        <w:t>a) provisoriamente, pelo responsável por seu acompanhamento e fiscalização, mediante termo detalhado, quando verificado o cumprimento das exigências de caráter técnico;</w:t>
      </w:r>
    </w:p>
    <w:p w14:paraId="3759C19C" w14:textId="014CCB16" w:rsidR="005B4808" w:rsidRPr="00446740" w:rsidRDefault="005B4808" w:rsidP="00D0076C">
      <w:pPr>
        <w:spacing w:after="0" w:line="276" w:lineRule="auto"/>
        <w:jc w:val="both"/>
        <w:rPr>
          <w:rFonts w:ascii="Arial" w:hAnsi="Arial" w:cs="Arial"/>
          <w:sz w:val="23"/>
          <w:szCs w:val="23"/>
        </w:rPr>
      </w:pPr>
      <w:r w:rsidRPr="00446740">
        <w:rPr>
          <w:rFonts w:ascii="Arial" w:hAnsi="Arial" w:cs="Arial"/>
          <w:sz w:val="23"/>
          <w:szCs w:val="23"/>
        </w:rPr>
        <w:t>b) definitivamente, por servidor ou comissão designada pela autoridade competente, mediante termo detalhado que comprove o atendimento das exigências contratuais;</w:t>
      </w:r>
    </w:p>
    <w:p w14:paraId="7A17C8F4" w14:textId="3DFC62E9" w:rsidR="005B4808" w:rsidRPr="00446740" w:rsidRDefault="005B4808" w:rsidP="00D0076C">
      <w:pPr>
        <w:spacing w:after="0" w:line="276" w:lineRule="auto"/>
        <w:jc w:val="both"/>
        <w:rPr>
          <w:rFonts w:ascii="Arial" w:hAnsi="Arial" w:cs="Arial"/>
          <w:sz w:val="23"/>
          <w:szCs w:val="23"/>
        </w:rPr>
      </w:pPr>
      <w:r w:rsidRPr="00446740">
        <w:rPr>
          <w:rFonts w:ascii="Arial" w:hAnsi="Arial" w:cs="Arial"/>
          <w:sz w:val="23"/>
          <w:szCs w:val="23"/>
        </w:rPr>
        <w:t>11.2. O pagamento será realizado no prazo máximo de até 30 (trinta) dias, contados a partir do recebimento da Nota Fiscal ou Fatura, através de ordem bancária, para crédito em banco, agência e conta corrente indicados pelo contratado, respeitada a ordem cronológica prevista no artigo 142 e seus incisos da Lei Federal 14.133/21.</w:t>
      </w:r>
    </w:p>
    <w:p w14:paraId="166B6634" w14:textId="48FDA643" w:rsidR="005B4808" w:rsidRPr="00446740" w:rsidRDefault="005B4808" w:rsidP="00D0076C">
      <w:pPr>
        <w:spacing w:after="0" w:line="276" w:lineRule="auto"/>
        <w:jc w:val="both"/>
        <w:rPr>
          <w:rFonts w:ascii="Arial" w:hAnsi="Arial" w:cs="Arial"/>
          <w:sz w:val="23"/>
          <w:szCs w:val="23"/>
        </w:rPr>
      </w:pPr>
      <w:r w:rsidRPr="00446740">
        <w:rPr>
          <w:rFonts w:ascii="Arial" w:hAnsi="Arial" w:cs="Arial"/>
          <w:sz w:val="23"/>
          <w:szCs w:val="23"/>
        </w:rPr>
        <w:t>11.3. Considera-se ocorrido o recebimento da nota fiscal ou fatura no momento em que o órgão contratante atestar a execução do objeto do contrato.</w:t>
      </w:r>
    </w:p>
    <w:p w14:paraId="45E0261E" w14:textId="0435CD7C" w:rsidR="005B4808" w:rsidRDefault="005B4808" w:rsidP="00D0076C">
      <w:pPr>
        <w:spacing w:after="0" w:line="276" w:lineRule="auto"/>
        <w:jc w:val="both"/>
        <w:rPr>
          <w:rFonts w:ascii="Arial" w:hAnsi="Arial" w:cs="Arial"/>
          <w:sz w:val="23"/>
          <w:szCs w:val="23"/>
        </w:rPr>
      </w:pPr>
      <w:r w:rsidRPr="00446740">
        <w:rPr>
          <w:rFonts w:ascii="Arial" w:hAnsi="Arial" w:cs="Arial"/>
          <w:sz w:val="23"/>
          <w:szCs w:val="23"/>
        </w:rPr>
        <w:t>11.4. A Nota Fiscal ou Fatura deverá ser obrigatoriamente acompanhada da comprovação da regularidade fiscal, mediante consulta aos sítios eletrônicos oficiais ou à documentação mencionada no art. 68 da Lei Federal 14.133/2021.</w:t>
      </w:r>
    </w:p>
    <w:p w14:paraId="1F18CA4B" w14:textId="77777777" w:rsidR="00FB486B" w:rsidRPr="00FB486B" w:rsidRDefault="00FB486B" w:rsidP="00D0076C">
      <w:pPr>
        <w:spacing w:after="0" w:line="276" w:lineRule="auto"/>
        <w:jc w:val="both"/>
        <w:rPr>
          <w:rFonts w:ascii="Arial" w:hAnsi="Arial" w:cs="Arial"/>
          <w:sz w:val="10"/>
          <w:szCs w:val="10"/>
        </w:rPr>
      </w:pPr>
    </w:p>
    <w:p w14:paraId="198B272D" w14:textId="757F8386" w:rsidR="005B4808" w:rsidRDefault="005B4808" w:rsidP="00D0076C">
      <w:pPr>
        <w:spacing w:after="0" w:line="276" w:lineRule="auto"/>
        <w:jc w:val="both"/>
        <w:rPr>
          <w:rFonts w:ascii="Arial" w:hAnsi="Arial" w:cs="Arial"/>
          <w:b/>
          <w:bCs/>
          <w:sz w:val="23"/>
          <w:szCs w:val="23"/>
        </w:rPr>
      </w:pPr>
      <w:r w:rsidRPr="00446740">
        <w:rPr>
          <w:rFonts w:ascii="Arial" w:hAnsi="Arial" w:cs="Arial"/>
          <w:b/>
          <w:bCs/>
          <w:sz w:val="23"/>
          <w:szCs w:val="23"/>
        </w:rPr>
        <w:t>12 - RECURSOS ORÇAMENTÁRIOS</w:t>
      </w:r>
    </w:p>
    <w:p w14:paraId="37E59AE0" w14:textId="77777777" w:rsidR="00FB486B" w:rsidRPr="00FB486B" w:rsidRDefault="00FB486B" w:rsidP="00D0076C">
      <w:pPr>
        <w:spacing w:after="0" w:line="276" w:lineRule="auto"/>
        <w:jc w:val="both"/>
        <w:rPr>
          <w:rFonts w:ascii="Arial" w:hAnsi="Arial" w:cs="Arial"/>
          <w:b/>
          <w:bCs/>
          <w:sz w:val="10"/>
          <w:szCs w:val="10"/>
        </w:rPr>
      </w:pPr>
    </w:p>
    <w:p w14:paraId="01C794D8" w14:textId="74493283" w:rsidR="00E56A76" w:rsidRPr="00446740" w:rsidRDefault="00E56A76" w:rsidP="00D0076C">
      <w:pPr>
        <w:spacing w:after="0" w:line="276" w:lineRule="auto"/>
        <w:jc w:val="both"/>
        <w:rPr>
          <w:rFonts w:ascii="Arial" w:hAnsi="Arial" w:cs="Arial"/>
          <w:b/>
          <w:bCs/>
          <w:sz w:val="23"/>
          <w:szCs w:val="23"/>
        </w:rPr>
      </w:pPr>
      <w:r w:rsidRPr="00446740">
        <w:rPr>
          <w:rFonts w:ascii="Arial" w:hAnsi="Arial" w:cs="Arial"/>
          <w:sz w:val="23"/>
          <w:szCs w:val="23"/>
        </w:rPr>
        <w:t>12.1. Os custos com a presente contratação correrão por conta da seguinte dotação orçamentária:</w:t>
      </w:r>
    </w:p>
    <w:tbl>
      <w:tblPr>
        <w:tblStyle w:val="Tabelacomgrade"/>
        <w:tblW w:w="9355" w:type="dxa"/>
        <w:tblLayout w:type="fixed"/>
        <w:tblLook w:val="04A0" w:firstRow="1" w:lastRow="0" w:firstColumn="1" w:lastColumn="0" w:noHBand="0" w:noVBand="1"/>
      </w:tblPr>
      <w:tblGrid>
        <w:gridCol w:w="1129"/>
        <w:gridCol w:w="993"/>
        <w:gridCol w:w="1134"/>
        <w:gridCol w:w="1417"/>
        <w:gridCol w:w="1134"/>
        <w:gridCol w:w="1866"/>
        <w:gridCol w:w="827"/>
        <w:gridCol w:w="855"/>
      </w:tblGrid>
      <w:tr w:rsidR="005B4808" w:rsidRPr="00943220" w14:paraId="2DBB1599" w14:textId="77777777" w:rsidTr="00DD1813">
        <w:trPr>
          <w:trHeight w:val="278"/>
        </w:trPr>
        <w:tc>
          <w:tcPr>
            <w:tcW w:w="8500" w:type="dxa"/>
            <w:gridSpan w:val="7"/>
          </w:tcPr>
          <w:p w14:paraId="503CDA38" w14:textId="77777777" w:rsidR="005B4808" w:rsidRPr="00943220" w:rsidRDefault="005B4808" w:rsidP="00DD1813">
            <w:pPr>
              <w:jc w:val="center"/>
              <w:rPr>
                <w:rFonts w:ascii="Arial" w:hAnsi="Arial" w:cs="Arial"/>
                <w:b/>
              </w:rPr>
            </w:pPr>
            <w:r w:rsidRPr="00943220">
              <w:rPr>
                <w:rFonts w:ascii="Arial" w:hAnsi="Arial" w:cs="Arial"/>
                <w:b/>
              </w:rPr>
              <w:t>PREVISÃO ORÇAMENTÁRIA E CLASSIFICAÇÃO DESPESA</w:t>
            </w:r>
          </w:p>
        </w:tc>
        <w:tc>
          <w:tcPr>
            <w:tcW w:w="855" w:type="dxa"/>
          </w:tcPr>
          <w:p w14:paraId="498C7D98" w14:textId="77777777" w:rsidR="005B4808" w:rsidRPr="00943220" w:rsidRDefault="005B4808" w:rsidP="00DD1813">
            <w:pPr>
              <w:rPr>
                <w:rFonts w:ascii="Arial" w:hAnsi="Arial" w:cs="Arial"/>
              </w:rPr>
            </w:pPr>
          </w:p>
        </w:tc>
      </w:tr>
      <w:tr w:rsidR="003E2503" w:rsidRPr="00943220" w14:paraId="35D97FE2" w14:textId="77777777" w:rsidTr="003E2503">
        <w:trPr>
          <w:trHeight w:val="474"/>
        </w:trPr>
        <w:tc>
          <w:tcPr>
            <w:tcW w:w="1129" w:type="dxa"/>
          </w:tcPr>
          <w:p w14:paraId="76A938CF" w14:textId="7C6D6F0F" w:rsidR="003E2503" w:rsidRPr="003E2503" w:rsidRDefault="003E2503" w:rsidP="003E2503">
            <w:pPr>
              <w:jc w:val="center"/>
              <w:rPr>
                <w:rFonts w:cstheme="minorHAnsi"/>
              </w:rPr>
            </w:pPr>
            <w:r w:rsidRPr="003E2503">
              <w:rPr>
                <w:rFonts w:cstheme="minorHAnsi"/>
              </w:rPr>
              <w:t>UNID</w:t>
            </w:r>
          </w:p>
        </w:tc>
        <w:tc>
          <w:tcPr>
            <w:tcW w:w="993" w:type="dxa"/>
          </w:tcPr>
          <w:p w14:paraId="54F56531" w14:textId="77777777" w:rsidR="003E2503" w:rsidRPr="003E2503" w:rsidRDefault="003E2503" w:rsidP="003E2503">
            <w:pPr>
              <w:jc w:val="center"/>
              <w:rPr>
                <w:rFonts w:cstheme="minorHAnsi"/>
              </w:rPr>
            </w:pPr>
            <w:r w:rsidRPr="003E2503">
              <w:rPr>
                <w:rFonts w:cstheme="minorHAnsi"/>
              </w:rPr>
              <w:t>FUNÇÃO</w:t>
            </w:r>
          </w:p>
        </w:tc>
        <w:tc>
          <w:tcPr>
            <w:tcW w:w="1134" w:type="dxa"/>
          </w:tcPr>
          <w:p w14:paraId="6537FCB7" w14:textId="77777777" w:rsidR="003E2503" w:rsidRPr="003E2503" w:rsidRDefault="003E2503" w:rsidP="003E2503">
            <w:pPr>
              <w:jc w:val="center"/>
              <w:rPr>
                <w:rFonts w:cstheme="minorHAnsi"/>
              </w:rPr>
            </w:pPr>
            <w:proofErr w:type="gramStart"/>
            <w:r w:rsidRPr="003E2503">
              <w:rPr>
                <w:rFonts w:cstheme="minorHAnsi"/>
              </w:rPr>
              <w:t>SUB- FUNÇÃO</w:t>
            </w:r>
            <w:proofErr w:type="gramEnd"/>
          </w:p>
        </w:tc>
        <w:tc>
          <w:tcPr>
            <w:tcW w:w="1417" w:type="dxa"/>
          </w:tcPr>
          <w:p w14:paraId="2FE6D23F" w14:textId="77777777" w:rsidR="003E2503" w:rsidRPr="003E2503" w:rsidRDefault="003E2503" w:rsidP="003E2503">
            <w:pPr>
              <w:jc w:val="center"/>
              <w:rPr>
                <w:rFonts w:cstheme="minorHAnsi"/>
              </w:rPr>
            </w:pPr>
            <w:r w:rsidRPr="003E2503">
              <w:rPr>
                <w:rFonts w:cstheme="minorHAnsi"/>
              </w:rPr>
              <w:t>PROGRAMA</w:t>
            </w:r>
          </w:p>
        </w:tc>
        <w:tc>
          <w:tcPr>
            <w:tcW w:w="1134" w:type="dxa"/>
          </w:tcPr>
          <w:p w14:paraId="451C8597" w14:textId="77777777" w:rsidR="003E2503" w:rsidRPr="003E2503" w:rsidRDefault="003E2503" w:rsidP="003E2503">
            <w:pPr>
              <w:jc w:val="center"/>
              <w:rPr>
                <w:rFonts w:cstheme="minorHAnsi"/>
              </w:rPr>
            </w:pPr>
            <w:r w:rsidRPr="003E2503">
              <w:rPr>
                <w:rFonts w:cstheme="minorHAnsi"/>
              </w:rPr>
              <w:t>PROJ. /ATIV.</w:t>
            </w:r>
          </w:p>
        </w:tc>
        <w:tc>
          <w:tcPr>
            <w:tcW w:w="1866" w:type="dxa"/>
          </w:tcPr>
          <w:p w14:paraId="723DCF5D" w14:textId="77777777" w:rsidR="003E2503" w:rsidRPr="003E2503" w:rsidRDefault="003E2503" w:rsidP="003E2503">
            <w:pPr>
              <w:jc w:val="center"/>
              <w:rPr>
                <w:rFonts w:cstheme="minorHAnsi"/>
              </w:rPr>
            </w:pPr>
            <w:r w:rsidRPr="003E2503">
              <w:rPr>
                <w:rFonts w:cstheme="minorHAnsi"/>
              </w:rPr>
              <w:t>CLASSIFICAÇÃO</w:t>
            </w:r>
          </w:p>
        </w:tc>
        <w:tc>
          <w:tcPr>
            <w:tcW w:w="827" w:type="dxa"/>
          </w:tcPr>
          <w:p w14:paraId="48491700" w14:textId="77777777" w:rsidR="003E2503" w:rsidRPr="003E2503" w:rsidRDefault="003E2503" w:rsidP="003E2503">
            <w:pPr>
              <w:jc w:val="center"/>
              <w:rPr>
                <w:rFonts w:cstheme="minorHAnsi"/>
              </w:rPr>
            </w:pPr>
            <w:r w:rsidRPr="003E2503">
              <w:rPr>
                <w:rFonts w:cstheme="minorHAnsi"/>
              </w:rPr>
              <w:t>FICHA</w:t>
            </w:r>
          </w:p>
        </w:tc>
        <w:tc>
          <w:tcPr>
            <w:tcW w:w="855" w:type="dxa"/>
          </w:tcPr>
          <w:p w14:paraId="37042A5A" w14:textId="77777777" w:rsidR="003E2503" w:rsidRPr="003E2503" w:rsidRDefault="003E2503" w:rsidP="003E2503">
            <w:pPr>
              <w:jc w:val="center"/>
              <w:rPr>
                <w:rFonts w:cstheme="minorHAnsi"/>
              </w:rPr>
            </w:pPr>
            <w:r w:rsidRPr="003E2503">
              <w:rPr>
                <w:rFonts w:cstheme="minorHAnsi"/>
              </w:rPr>
              <w:t>FONTE</w:t>
            </w:r>
          </w:p>
        </w:tc>
      </w:tr>
      <w:tr w:rsidR="006C6B82" w:rsidRPr="006C6B82" w14:paraId="0C4DECE7" w14:textId="77777777" w:rsidTr="003E2503">
        <w:trPr>
          <w:trHeight w:val="310"/>
        </w:trPr>
        <w:tc>
          <w:tcPr>
            <w:tcW w:w="1129" w:type="dxa"/>
          </w:tcPr>
          <w:p w14:paraId="06035F6A" w14:textId="44FEA5C7" w:rsidR="003E2503" w:rsidRPr="006C6B82" w:rsidRDefault="00D613D4" w:rsidP="006C6B82">
            <w:pPr>
              <w:jc w:val="center"/>
              <w:rPr>
                <w:rFonts w:cstheme="minorHAnsi"/>
              </w:rPr>
            </w:pPr>
            <w:r w:rsidRPr="006C6B82">
              <w:rPr>
                <w:rFonts w:cstheme="minorHAnsi"/>
              </w:rPr>
              <w:t>16</w:t>
            </w:r>
          </w:p>
        </w:tc>
        <w:tc>
          <w:tcPr>
            <w:tcW w:w="993" w:type="dxa"/>
          </w:tcPr>
          <w:p w14:paraId="4A702B91" w14:textId="69C0672B" w:rsidR="003E2503" w:rsidRPr="006C6B82" w:rsidRDefault="00D613D4" w:rsidP="006C6B82">
            <w:pPr>
              <w:jc w:val="center"/>
              <w:rPr>
                <w:rFonts w:cstheme="minorHAnsi"/>
              </w:rPr>
            </w:pPr>
            <w:r w:rsidRPr="006C6B82">
              <w:rPr>
                <w:rFonts w:cstheme="minorHAnsi"/>
              </w:rPr>
              <w:t>08</w:t>
            </w:r>
          </w:p>
        </w:tc>
        <w:tc>
          <w:tcPr>
            <w:tcW w:w="1134" w:type="dxa"/>
          </w:tcPr>
          <w:p w14:paraId="4C442D25" w14:textId="3FAF9AE3" w:rsidR="003E2503" w:rsidRPr="006C6B82" w:rsidRDefault="00D613D4" w:rsidP="006C6B82">
            <w:pPr>
              <w:jc w:val="center"/>
              <w:rPr>
                <w:rFonts w:cstheme="minorHAnsi"/>
              </w:rPr>
            </w:pPr>
            <w:r w:rsidRPr="006C6B82">
              <w:rPr>
                <w:rFonts w:cstheme="minorHAnsi"/>
              </w:rPr>
              <w:t>244</w:t>
            </w:r>
          </w:p>
        </w:tc>
        <w:tc>
          <w:tcPr>
            <w:tcW w:w="1417" w:type="dxa"/>
          </w:tcPr>
          <w:p w14:paraId="6E84CB9D" w14:textId="5BE02DDB" w:rsidR="003E2503" w:rsidRPr="006C6B82" w:rsidRDefault="00D613D4" w:rsidP="006C6B82">
            <w:pPr>
              <w:jc w:val="center"/>
              <w:rPr>
                <w:rFonts w:cstheme="minorHAnsi"/>
              </w:rPr>
            </w:pPr>
            <w:r w:rsidRPr="006C6B82">
              <w:rPr>
                <w:rFonts w:cstheme="minorHAnsi"/>
              </w:rPr>
              <w:t>0104</w:t>
            </w:r>
          </w:p>
        </w:tc>
        <w:tc>
          <w:tcPr>
            <w:tcW w:w="1134" w:type="dxa"/>
          </w:tcPr>
          <w:p w14:paraId="77844ACE" w14:textId="42EA688E" w:rsidR="003E2503" w:rsidRPr="006C6B82" w:rsidRDefault="00D613D4" w:rsidP="006C6B82">
            <w:pPr>
              <w:jc w:val="center"/>
              <w:rPr>
                <w:rFonts w:cstheme="minorHAnsi"/>
              </w:rPr>
            </w:pPr>
            <w:r w:rsidRPr="006C6B82">
              <w:rPr>
                <w:rFonts w:cstheme="minorHAnsi"/>
              </w:rPr>
              <w:t>2.134</w:t>
            </w:r>
          </w:p>
        </w:tc>
        <w:tc>
          <w:tcPr>
            <w:tcW w:w="1866" w:type="dxa"/>
          </w:tcPr>
          <w:p w14:paraId="2936BBF2" w14:textId="1B5B1945" w:rsidR="003E2503" w:rsidRPr="006C6B82" w:rsidRDefault="00D613D4" w:rsidP="006C6B82">
            <w:pPr>
              <w:jc w:val="center"/>
              <w:rPr>
                <w:rFonts w:cstheme="minorHAnsi"/>
              </w:rPr>
            </w:pPr>
            <w:r w:rsidRPr="006C6B82">
              <w:rPr>
                <w:rFonts w:cstheme="minorHAnsi"/>
              </w:rPr>
              <w:t>3.3.90.30.00</w:t>
            </w:r>
          </w:p>
        </w:tc>
        <w:tc>
          <w:tcPr>
            <w:tcW w:w="827" w:type="dxa"/>
          </w:tcPr>
          <w:p w14:paraId="33D4F72D" w14:textId="05679B09" w:rsidR="003E2503" w:rsidRPr="006C6B82" w:rsidRDefault="00D613D4" w:rsidP="006C6B82">
            <w:pPr>
              <w:jc w:val="center"/>
              <w:rPr>
                <w:rFonts w:cstheme="minorHAnsi"/>
              </w:rPr>
            </w:pPr>
            <w:r w:rsidRPr="006C6B82">
              <w:rPr>
                <w:rFonts w:cstheme="minorHAnsi"/>
              </w:rPr>
              <w:t>462</w:t>
            </w:r>
          </w:p>
        </w:tc>
        <w:tc>
          <w:tcPr>
            <w:tcW w:w="855" w:type="dxa"/>
          </w:tcPr>
          <w:p w14:paraId="0C1B3F09" w14:textId="2D3B7AE9" w:rsidR="003E2503" w:rsidRPr="006C6B82" w:rsidRDefault="006C6B82" w:rsidP="006C6B82">
            <w:pPr>
              <w:jc w:val="center"/>
              <w:rPr>
                <w:rFonts w:cstheme="minorHAnsi"/>
              </w:rPr>
            </w:pPr>
            <w:r w:rsidRPr="006C6B82">
              <w:rPr>
                <w:rFonts w:cstheme="minorHAnsi"/>
              </w:rPr>
              <w:t>500</w:t>
            </w:r>
          </w:p>
        </w:tc>
      </w:tr>
      <w:tr w:rsidR="00D613D4" w:rsidRPr="006C6B82" w14:paraId="2839D4F0" w14:textId="77777777" w:rsidTr="003E2503">
        <w:trPr>
          <w:trHeight w:val="310"/>
        </w:trPr>
        <w:tc>
          <w:tcPr>
            <w:tcW w:w="1129" w:type="dxa"/>
          </w:tcPr>
          <w:p w14:paraId="3FAD55B5" w14:textId="782AAE96" w:rsidR="00D613D4" w:rsidRPr="006C6B82" w:rsidRDefault="00D613D4" w:rsidP="006C6B82">
            <w:pPr>
              <w:jc w:val="center"/>
              <w:rPr>
                <w:rFonts w:cstheme="minorHAnsi"/>
              </w:rPr>
            </w:pPr>
            <w:r w:rsidRPr="006C6B82">
              <w:rPr>
                <w:rFonts w:cstheme="minorHAnsi"/>
              </w:rPr>
              <w:t>16</w:t>
            </w:r>
          </w:p>
        </w:tc>
        <w:tc>
          <w:tcPr>
            <w:tcW w:w="993" w:type="dxa"/>
          </w:tcPr>
          <w:p w14:paraId="77BDDF4F" w14:textId="1542BC62" w:rsidR="00D613D4" w:rsidRPr="006C6B82" w:rsidRDefault="00D613D4" w:rsidP="006C6B82">
            <w:pPr>
              <w:jc w:val="center"/>
              <w:rPr>
                <w:rFonts w:cstheme="minorHAnsi"/>
              </w:rPr>
            </w:pPr>
            <w:r w:rsidRPr="006C6B82">
              <w:rPr>
                <w:rFonts w:cstheme="minorHAnsi"/>
              </w:rPr>
              <w:t>08</w:t>
            </w:r>
          </w:p>
        </w:tc>
        <w:tc>
          <w:tcPr>
            <w:tcW w:w="1134" w:type="dxa"/>
          </w:tcPr>
          <w:p w14:paraId="4A2CE2BE" w14:textId="4ED5BBEC" w:rsidR="00D613D4" w:rsidRPr="006C6B82" w:rsidRDefault="00D613D4" w:rsidP="006C6B82">
            <w:pPr>
              <w:jc w:val="center"/>
              <w:rPr>
                <w:rFonts w:cstheme="minorHAnsi"/>
              </w:rPr>
            </w:pPr>
            <w:r w:rsidRPr="006C6B82">
              <w:rPr>
                <w:rFonts w:cstheme="minorHAnsi"/>
              </w:rPr>
              <w:t>244</w:t>
            </w:r>
          </w:p>
        </w:tc>
        <w:tc>
          <w:tcPr>
            <w:tcW w:w="1417" w:type="dxa"/>
          </w:tcPr>
          <w:p w14:paraId="37037568" w14:textId="424C060C" w:rsidR="00D613D4" w:rsidRPr="006C6B82" w:rsidRDefault="00D613D4" w:rsidP="006C6B82">
            <w:pPr>
              <w:jc w:val="center"/>
              <w:rPr>
                <w:rFonts w:cstheme="minorHAnsi"/>
              </w:rPr>
            </w:pPr>
            <w:r w:rsidRPr="006C6B82">
              <w:rPr>
                <w:rFonts w:cstheme="minorHAnsi"/>
              </w:rPr>
              <w:t>0104</w:t>
            </w:r>
          </w:p>
        </w:tc>
        <w:tc>
          <w:tcPr>
            <w:tcW w:w="1134" w:type="dxa"/>
          </w:tcPr>
          <w:p w14:paraId="1ABBDD37" w14:textId="35B9E621" w:rsidR="00D613D4" w:rsidRPr="006C6B82" w:rsidRDefault="00D613D4" w:rsidP="006C6B82">
            <w:pPr>
              <w:jc w:val="center"/>
              <w:rPr>
                <w:rFonts w:cstheme="minorHAnsi"/>
              </w:rPr>
            </w:pPr>
            <w:r w:rsidRPr="006C6B82">
              <w:rPr>
                <w:rFonts w:cstheme="minorHAnsi"/>
              </w:rPr>
              <w:t>2.139</w:t>
            </w:r>
          </w:p>
        </w:tc>
        <w:tc>
          <w:tcPr>
            <w:tcW w:w="1866" w:type="dxa"/>
          </w:tcPr>
          <w:p w14:paraId="342256EE" w14:textId="10E529CF" w:rsidR="00D613D4" w:rsidRPr="006C6B82" w:rsidRDefault="00D613D4" w:rsidP="006C6B82">
            <w:pPr>
              <w:jc w:val="center"/>
              <w:rPr>
                <w:rFonts w:cstheme="minorHAnsi"/>
              </w:rPr>
            </w:pPr>
            <w:r w:rsidRPr="006C6B82">
              <w:rPr>
                <w:rFonts w:cstheme="minorHAnsi"/>
              </w:rPr>
              <w:t>3.3.90.30.00</w:t>
            </w:r>
          </w:p>
        </w:tc>
        <w:tc>
          <w:tcPr>
            <w:tcW w:w="827" w:type="dxa"/>
          </w:tcPr>
          <w:p w14:paraId="246DBB09" w14:textId="39E4224A" w:rsidR="00D613D4" w:rsidRPr="006C6B82" w:rsidRDefault="006C6B82" w:rsidP="006C6B82">
            <w:pPr>
              <w:jc w:val="center"/>
              <w:rPr>
                <w:rFonts w:cstheme="minorHAnsi"/>
              </w:rPr>
            </w:pPr>
            <w:r w:rsidRPr="006C6B82">
              <w:rPr>
                <w:rFonts w:cstheme="minorHAnsi"/>
              </w:rPr>
              <w:t>537</w:t>
            </w:r>
          </w:p>
        </w:tc>
        <w:tc>
          <w:tcPr>
            <w:tcW w:w="855" w:type="dxa"/>
          </w:tcPr>
          <w:p w14:paraId="20AD0231" w14:textId="5DE70CAB" w:rsidR="00D613D4" w:rsidRPr="006C6B82" w:rsidRDefault="006C6B82" w:rsidP="006C6B82">
            <w:pPr>
              <w:jc w:val="center"/>
              <w:rPr>
                <w:rFonts w:cstheme="minorHAnsi"/>
              </w:rPr>
            </w:pPr>
            <w:r w:rsidRPr="006C6B82">
              <w:rPr>
                <w:rFonts w:cstheme="minorHAnsi"/>
              </w:rPr>
              <w:t>500</w:t>
            </w:r>
          </w:p>
        </w:tc>
      </w:tr>
      <w:tr w:rsidR="00D613D4" w:rsidRPr="006C6B82" w14:paraId="70AB25DD" w14:textId="77777777" w:rsidTr="003E2503">
        <w:trPr>
          <w:trHeight w:val="310"/>
        </w:trPr>
        <w:tc>
          <w:tcPr>
            <w:tcW w:w="1129" w:type="dxa"/>
          </w:tcPr>
          <w:p w14:paraId="2434BFB5" w14:textId="1878B4E5" w:rsidR="00D613D4" w:rsidRPr="006C6B82" w:rsidRDefault="00D613D4" w:rsidP="006C6B82">
            <w:pPr>
              <w:jc w:val="center"/>
              <w:rPr>
                <w:rFonts w:cstheme="minorHAnsi"/>
              </w:rPr>
            </w:pPr>
            <w:r w:rsidRPr="006C6B82">
              <w:rPr>
                <w:rFonts w:cstheme="minorHAnsi"/>
              </w:rPr>
              <w:t>16</w:t>
            </w:r>
          </w:p>
        </w:tc>
        <w:tc>
          <w:tcPr>
            <w:tcW w:w="993" w:type="dxa"/>
          </w:tcPr>
          <w:p w14:paraId="16AB443E" w14:textId="3C41B453" w:rsidR="00D613D4" w:rsidRPr="006C6B82" w:rsidRDefault="00D613D4" w:rsidP="006C6B82">
            <w:pPr>
              <w:jc w:val="center"/>
              <w:rPr>
                <w:rFonts w:cstheme="minorHAnsi"/>
              </w:rPr>
            </w:pPr>
            <w:r w:rsidRPr="006C6B82">
              <w:rPr>
                <w:rFonts w:cstheme="minorHAnsi"/>
              </w:rPr>
              <w:t>08</w:t>
            </w:r>
          </w:p>
        </w:tc>
        <w:tc>
          <w:tcPr>
            <w:tcW w:w="1134" w:type="dxa"/>
          </w:tcPr>
          <w:p w14:paraId="4365CEEC" w14:textId="7897352E" w:rsidR="00D613D4" w:rsidRPr="006C6B82" w:rsidRDefault="00D613D4" w:rsidP="006C6B82">
            <w:pPr>
              <w:jc w:val="center"/>
              <w:rPr>
                <w:rFonts w:cstheme="minorHAnsi"/>
              </w:rPr>
            </w:pPr>
            <w:r w:rsidRPr="006C6B82">
              <w:rPr>
                <w:rFonts w:cstheme="minorHAnsi"/>
              </w:rPr>
              <w:t>244</w:t>
            </w:r>
          </w:p>
        </w:tc>
        <w:tc>
          <w:tcPr>
            <w:tcW w:w="1417" w:type="dxa"/>
          </w:tcPr>
          <w:p w14:paraId="33C009C1" w14:textId="7990CBE1" w:rsidR="00D613D4" w:rsidRPr="006C6B82" w:rsidRDefault="00D613D4" w:rsidP="006C6B82">
            <w:pPr>
              <w:jc w:val="center"/>
              <w:rPr>
                <w:rFonts w:cstheme="minorHAnsi"/>
              </w:rPr>
            </w:pPr>
            <w:r w:rsidRPr="006C6B82">
              <w:rPr>
                <w:rFonts w:cstheme="minorHAnsi"/>
              </w:rPr>
              <w:t>0104</w:t>
            </w:r>
          </w:p>
        </w:tc>
        <w:tc>
          <w:tcPr>
            <w:tcW w:w="1134" w:type="dxa"/>
          </w:tcPr>
          <w:p w14:paraId="6942F8AB" w14:textId="37BE51F6" w:rsidR="00D613D4" w:rsidRPr="006C6B82" w:rsidRDefault="00D613D4" w:rsidP="006C6B82">
            <w:pPr>
              <w:jc w:val="center"/>
              <w:rPr>
                <w:rFonts w:cstheme="minorHAnsi"/>
              </w:rPr>
            </w:pPr>
            <w:r w:rsidRPr="006C6B82">
              <w:rPr>
                <w:rFonts w:cstheme="minorHAnsi"/>
              </w:rPr>
              <w:t>2.139</w:t>
            </w:r>
          </w:p>
        </w:tc>
        <w:tc>
          <w:tcPr>
            <w:tcW w:w="1866" w:type="dxa"/>
          </w:tcPr>
          <w:p w14:paraId="494AA3DE" w14:textId="4281B773" w:rsidR="00D613D4" w:rsidRPr="006C6B82" w:rsidRDefault="00D613D4" w:rsidP="006C6B82">
            <w:pPr>
              <w:jc w:val="center"/>
              <w:rPr>
                <w:rFonts w:cstheme="minorHAnsi"/>
              </w:rPr>
            </w:pPr>
            <w:r w:rsidRPr="006C6B82">
              <w:rPr>
                <w:rFonts w:cstheme="minorHAnsi"/>
              </w:rPr>
              <w:t>3.3.90.30.00</w:t>
            </w:r>
          </w:p>
        </w:tc>
        <w:tc>
          <w:tcPr>
            <w:tcW w:w="827" w:type="dxa"/>
          </w:tcPr>
          <w:p w14:paraId="4F7D5D21" w14:textId="08E3FBB1" w:rsidR="00D613D4" w:rsidRPr="006C6B82" w:rsidRDefault="006C6B82" w:rsidP="006C6B82">
            <w:pPr>
              <w:jc w:val="center"/>
              <w:rPr>
                <w:rFonts w:cstheme="minorHAnsi"/>
              </w:rPr>
            </w:pPr>
            <w:r w:rsidRPr="006C6B82">
              <w:rPr>
                <w:rFonts w:cstheme="minorHAnsi"/>
              </w:rPr>
              <w:t>538</w:t>
            </w:r>
          </w:p>
        </w:tc>
        <w:tc>
          <w:tcPr>
            <w:tcW w:w="855" w:type="dxa"/>
          </w:tcPr>
          <w:p w14:paraId="176AA0E5" w14:textId="03DDD5AA" w:rsidR="00D613D4" w:rsidRPr="006C6B82" w:rsidRDefault="006C6B82" w:rsidP="006C6B82">
            <w:pPr>
              <w:jc w:val="center"/>
              <w:rPr>
                <w:rFonts w:cstheme="minorHAnsi"/>
              </w:rPr>
            </w:pPr>
            <w:r w:rsidRPr="006C6B82">
              <w:rPr>
                <w:rFonts w:cstheme="minorHAnsi"/>
              </w:rPr>
              <w:t>660</w:t>
            </w:r>
          </w:p>
        </w:tc>
      </w:tr>
    </w:tbl>
    <w:p w14:paraId="2B7D2245" w14:textId="380915FB" w:rsidR="00C921D6" w:rsidRPr="00D93282" w:rsidRDefault="00C921D6" w:rsidP="00E613B1">
      <w:pPr>
        <w:jc w:val="both"/>
        <w:rPr>
          <w:rFonts w:ascii="Arial" w:hAnsi="Arial" w:cs="Arial"/>
          <w:b/>
          <w:bCs/>
          <w:sz w:val="10"/>
          <w:szCs w:val="10"/>
        </w:rPr>
      </w:pPr>
    </w:p>
    <w:p w14:paraId="4F9D10FB" w14:textId="7E734C20" w:rsidR="00E56A76" w:rsidRDefault="00E56A76" w:rsidP="00D0076C">
      <w:pPr>
        <w:spacing w:after="0" w:line="276" w:lineRule="auto"/>
        <w:jc w:val="both"/>
        <w:rPr>
          <w:rFonts w:ascii="Arial" w:hAnsi="Arial" w:cs="Arial"/>
          <w:b/>
          <w:bCs/>
          <w:sz w:val="23"/>
          <w:szCs w:val="23"/>
        </w:rPr>
      </w:pPr>
      <w:r w:rsidRPr="00446740">
        <w:rPr>
          <w:rFonts w:ascii="Arial" w:hAnsi="Arial" w:cs="Arial"/>
          <w:b/>
          <w:bCs/>
          <w:sz w:val="23"/>
          <w:szCs w:val="23"/>
        </w:rPr>
        <w:t>13 - FORMA E CRITÉRIO DE SELEÇÃO DO FORNECEDOR.</w:t>
      </w:r>
    </w:p>
    <w:p w14:paraId="283C7624" w14:textId="67A4572F" w:rsidR="00FB486B" w:rsidRPr="00FB486B" w:rsidRDefault="00FB486B" w:rsidP="00D0076C">
      <w:pPr>
        <w:spacing w:after="0" w:line="276" w:lineRule="auto"/>
        <w:jc w:val="both"/>
        <w:rPr>
          <w:rFonts w:ascii="Arial" w:hAnsi="Arial" w:cs="Arial"/>
          <w:b/>
          <w:bCs/>
          <w:sz w:val="10"/>
          <w:szCs w:val="10"/>
        </w:rPr>
      </w:pPr>
    </w:p>
    <w:p w14:paraId="3DA1BCBA" w14:textId="61DDBFE8" w:rsidR="00E56A76" w:rsidRPr="00446740" w:rsidRDefault="00E56A76" w:rsidP="00D0076C">
      <w:pPr>
        <w:spacing w:after="0" w:line="276" w:lineRule="auto"/>
        <w:jc w:val="both"/>
        <w:rPr>
          <w:rFonts w:ascii="Arial" w:hAnsi="Arial" w:cs="Arial"/>
          <w:sz w:val="23"/>
          <w:szCs w:val="23"/>
        </w:rPr>
      </w:pPr>
      <w:r w:rsidRPr="00446740">
        <w:rPr>
          <w:rFonts w:ascii="Arial" w:hAnsi="Arial" w:cs="Arial"/>
          <w:sz w:val="23"/>
          <w:szCs w:val="23"/>
        </w:rPr>
        <w:t>13.1. A seleção do prestador de serviço foi baseada com base nos requisitos previstos neste termo de referência, atrelado a proposta mais vantajosa apresentada pela</w:t>
      </w:r>
      <w:r w:rsidR="00446740">
        <w:rPr>
          <w:rFonts w:ascii="Arial" w:hAnsi="Arial" w:cs="Arial"/>
          <w:sz w:val="23"/>
          <w:szCs w:val="23"/>
        </w:rPr>
        <w:t>s</w:t>
      </w:r>
      <w:r w:rsidRPr="00446740">
        <w:rPr>
          <w:rFonts w:ascii="Arial" w:hAnsi="Arial" w:cs="Arial"/>
          <w:sz w:val="23"/>
          <w:szCs w:val="23"/>
        </w:rPr>
        <w:t xml:space="preserve"> empresa</w:t>
      </w:r>
      <w:r w:rsidR="00446740">
        <w:rPr>
          <w:rFonts w:ascii="Arial" w:hAnsi="Arial" w:cs="Arial"/>
          <w:sz w:val="23"/>
          <w:szCs w:val="23"/>
        </w:rPr>
        <w:t>s</w:t>
      </w:r>
      <w:r w:rsidRPr="00446740">
        <w:rPr>
          <w:rFonts w:ascii="Arial" w:hAnsi="Arial" w:cs="Arial"/>
          <w:sz w:val="23"/>
          <w:szCs w:val="23"/>
        </w:rPr>
        <w:t>, conforme documentos acostados aos autos do processo.</w:t>
      </w:r>
    </w:p>
    <w:p w14:paraId="7A24DD21" w14:textId="3FF9E9B1" w:rsidR="006C7D28" w:rsidRDefault="006C7D28" w:rsidP="00D0076C">
      <w:pPr>
        <w:spacing w:after="0" w:line="276" w:lineRule="auto"/>
        <w:jc w:val="both"/>
        <w:rPr>
          <w:rFonts w:ascii="Arial" w:hAnsi="Arial" w:cs="Arial"/>
          <w:sz w:val="23"/>
          <w:szCs w:val="23"/>
        </w:rPr>
      </w:pPr>
      <w:r w:rsidRPr="00446740">
        <w:rPr>
          <w:rFonts w:ascii="Arial" w:hAnsi="Arial" w:cs="Arial"/>
          <w:sz w:val="23"/>
          <w:szCs w:val="23"/>
        </w:rPr>
        <w:t>13.2. A empresa contratada é notória em sua área de especialização, tendo cumprido todos os requisitos de habilitação exigidos, especialmente a habilitação jurídica, regularidade fiscal e trabalhista, qualificação econômico-financeira e qualificação técnica.</w:t>
      </w:r>
    </w:p>
    <w:p w14:paraId="71870A4F" w14:textId="77777777" w:rsidR="00D0076C" w:rsidRPr="00D93282" w:rsidRDefault="00D0076C" w:rsidP="00D0076C">
      <w:pPr>
        <w:spacing w:after="0" w:line="276" w:lineRule="auto"/>
        <w:jc w:val="both"/>
        <w:rPr>
          <w:rFonts w:ascii="Arial" w:hAnsi="Arial" w:cs="Arial"/>
          <w:sz w:val="10"/>
          <w:szCs w:val="10"/>
        </w:rPr>
      </w:pPr>
    </w:p>
    <w:p w14:paraId="0FBE6E52" w14:textId="26B18D41" w:rsidR="006C7D28" w:rsidRDefault="006C7D28" w:rsidP="00D0076C">
      <w:pPr>
        <w:spacing w:after="0" w:line="276" w:lineRule="auto"/>
        <w:jc w:val="both"/>
        <w:rPr>
          <w:rFonts w:ascii="Arial" w:hAnsi="Arial" w:cs="Arial"/>
          <w:b/>
          <w:bCs/>
          <w:sz w:val="23"/>
          <w:szCs w:val="23"/>
        </w:rPr>
      </w:pPr>
      <w:r w:rsidRPr="00446740">
        <w:rPr>
          <w:rFonts w:ascii="Arial" w:hAnsi="Arial" w:cs="Arial"/>
          <w:b/>
          <w:bCs/>
          <w:sz w:val="23"/>
          <w:szCs w:val="23"/>
        </w:rPr>
        <w:t>14 - DO PRAZO CONTRATUAL.</w:t>
      </w:r>
    </w:p>
    <w:p w14:paraId="0484AEAA" w14:textId="77777777" w:rsidR="00FB486B" w:rsidRPr="00FB486B" w:rsidRDefault="00FB486B" w:rsidP="00D0076C">
      <w:pPr>
        <w:spacing w:after="0" w:line="276" w:lineRule="auto"/>
        <w:jc w:val="both"/>
        <w:rPr>
          <w:rFonts w:ascii="Arial" w:hAnsi="Arial" w:cs="Arial"/>
          <w:b/>
          <w:bCs/>
          <w:sz w:val="10"/>
          <w:szCs w:val="10"/>
        </w:rPr>
      </w:pPr>
    </w:p>
    <w:p w14:paraId="228F6870" w14:textId="64A35ED3" w:rsidR="006C7D28" w:rsidRDefault="006C7D28" w:rsidP="00D0076C">
      <w:pPr>
        <w:spacing w:after="0" w:line="276" w:lineRule="auto"/>
        <w:jc w:val="both"/>
        <w:rPr>
          <w:rFonts w:ascii="Arial" w:hAnsi="Arial" w:cs="Arial"/>
          <w:sz w:val="23"/>
          <w:szCs w:val="23"/>
        </w:rPr>
      </w:pPr>
      <w:r w:rsidRPr="00446740">
        <w:rPr>
          <w:rFonts w:ascii="Arial" w:hAnsi="Arial" w:cs="Arial"/>
          <w:sz w:val="23"/>
          <w:szCs w:val="23"/>
        </w:rPr>
        <w:t xml:space="preserve">O prazo de vigência do contrato é fixado a partir da data da sua assinatura e terá duração até </w:t>
      </w:r>
      <w:r w:rsidRPr="00F62786">
        <w:rPr>
          <w:rFonts w:ascii="Arial" w:hAnsi="Arial" w:cs="Arial"/>
          <w:color w:val="FF0000"/>
          <w:sz w:val="23"/>
          <w:szCs w:val="23"/>
        </w:rPr>
        <w:t xml:space="preserve">31 de </w:t>
      </w:r>
      <w:r w:rsidR="00931CFF" w:rsidRPr="00F62786">
        <w:rPr>
          <w:rFonts w:ascii="Arial" w:hAnsi="Arial" w:cs="Arial"/>
          <w:color w:val="FF0000"/>
          <w:sz w:val="23"/>
          <w:szCs w:val="23"/>
        </w:rPr>
        <w:t>d</w:t>
      </w:r>
      <w:r w:rsidRPr="00F62786">
        <w:rPr>
          <w:rFonts w:ascii="Arial" w:hAnsi="Arial" w:cs="Arial"/>
          <w:color w:val="FF0000"/>
          <w:sz w:val="23"/>
          <w:szCs w:val="23"/>
        </w:rPr>
        <w:t xml:space="preserve">ezembro </w:t>
      </w:r>
      <w:r w:rsidRPr="00446740">
        <w:rPr>
          <w:rFonts w:ascii="Arial" w:hAnsi="Arial" w:cs="Arial"/>
          <w:sz w:val="23"/>
          <w:szCs w:val="23"/>
        </w:rPr>
        <w:t>de 202</w:t>
      </w:r>
      <w:r w:rsidR="00446740">
        <w:rPr>
          <w:rFonts w:ascii="Arial" w:hAnsi="Arial" w:cs="Arial"/>
          <w:sz w:val="23"/>
          <w:szCs w:val="23"/>
        </w:rPr>
        <w:t>3</w:t>
      </w:r>
      <w:r w:rsidRPr="00446740">
        <w:rPr>
          <w:rFonts w:ascii="Arial" w:hAnsi="Arial" w:cs="Arial"/>
          <w:sz w:val="23"/>
          <w:szCs w:val="23"/>
        </w:rPr>
        <w:t>.</w:t>
      </w:r>
    </w:p>
    <w:p w14:paraId="6A79B4AB" w14:textId="77777777" w:rsidR="00D0076C" w:rsidRPr="00D93282" w:rsidRDefault="00D0076C" w:rsidP="00D0076C">
      <w:pPr>
        <w:spacing w:after="0" w:line="276" w:lineRule="auto"/>
        <w:jc w:val="both"/>
        <w:rPr>
          <w:rFonts w:ascii="Arial" w:hAnsi="Arial" w:cs="Arial"/>
          <w:sz w:val="10"/>
          <w:szCs w:val="10"/>
        </w:rPr>
      </w:pPr>
    </w:p>
    <w:p w14:paraId="5A24CB10" w14:textId="712D5E23" w:rsidR="00931CFF" w:rsidRDefault="00931CFF" w:rsidP="00D0076C">
      <w:pPr>
        <w:spacing w:after="0" w:line="276" w:lineRule="auto"/>
        <w:jc w:val="both"/>
        <w:rPr>
          <w:rFonts w:ascii="Arial" w:hAnsi="Arial" w:cs="Arial"/>
          <w:b/>
          <w:bCs/>
          <w:sz w:val="23"/>
          <w:szCs w:val="23"/>
        </w:rPr>
      </w:pPr>
      <w:r w:rsidRPr="00446740">
        <w:rPr>
          <w:rFonts w:ascii="Arial" w:hAnsi="Arial" w:cs="Arial"/>
          <w:b/>
          <w:bCs/>
          <w:sz w:val="23"/>
          <w:szCs w:val="23"/>
        </w:rPr>
        <w:t>15 - OBRIGAÇÕES DA CONTRATADA</w:t>
      </w:r>
    </w:p>
    <w:p w14:paraId="74814F43" w14:textId="77777777" w:rsidR="00FB486B" w:rsidRPr="00FB486B" w:rsidRDefault="00FB486B" w:rsidP="00D0076C">
      <w:pPr>
        <w:spacing w:after="0" w:line="276" w:lineRule="auto"/>
        <w:jc w:val="both"/>
        <w:rPr>
          <w:rFonts w:ascii="Arial" w:hAnsi="Arial" w:cs="Arial"/>
          <w:b/>
          <w:bCs/>
          <w:sz w:val="10"/>
          <w:szCs w:val="10"/>
        </w:rPr>
      </w:pPr>
    </w:p>
    <w:p w14:paraId="24842BB1" w14:textId="0ED01109" w:rsidR="00931CFF" w:rsidRPr="00446740" w:rsidRDefault="00931CFF" w:rsidP="00D0076C">
      <w:pPr>
        <w:spacing w:after="0" w:line="276" w:lineRule="auto"/>
        <w:jc w:val="both"/>
        <w:rPr>
          <w:rFonts w:ascii="Arial" w:hAnsi="Arial" w:cs="Arial"/>
          <w:sz w:val="23"/>
          <w:szCs w:val="23"/>
        </w:rPr>
      </w:pPr>
      <w:r w:rsidRPr="00446740">
        <w:rPr>
          <w:rFonts w:ascii="Arial" w:hAnsi="Arial" w:cs="Arial"/>
          <w:sz w:val="23"/>
          <w:szCs w:val="23"/>
        </w:rPr>
        <w:t>15.1. A CONTRATADA obriga-se a:</w:t>
      </w:r>
    </w:p>
    <w:p w14:paraId="5F2A4CDA" w14:textId="5FC29282" w:rsidR="00931CFF" w:rsidRPr="00446740" w:rsidRDefault="00931CFF" w:rsidP="00D0076C">
      <w:pPr>
        <w:spacing w:after="0" w:line="276" w:lineRule="auto"/>
        <w:jc w:val="both"/>
        <w:rPr>
          <w:rFonts w:ascii="Arial" w:hAnsi="Arial" w:cs="Arial"/>
          <w:sz w:val="23"/>
          <w:szCs w:val="23"/>
        </w:rPr>
      </w:pPr>
      <w:r w:rsidRPr="00446740">
        <w:rPr>
          <w:rFonts w:ascii="Arial" w:hAnsi="Arial" w:cs="Arial"/>
          <w:sz w:val="23"/>
          <w:szCs w:val="23"/>
        </w:rPr>
        <w:lastRenderedPageBreak/>
        <w:t xml:space="preserve">15.1.1. </w:t>
      </w:r>
      <w:proofErr w:type="gramStart"/>
      <w:r w:rsidR="005828E4" w:rsidRPr="00446740">
        <w:rPr>
          <w:rFonts w:ascii="Arial" w:hAnsi="Arial" w:cs="Arial"/>
          <w:sz w:val="23"/>
          <w:szCs w:val="23"/>
        </w:rPr>
        <w:t>e</w:t>
      </w:r>
      <w:r w:rsidR="005828E4">
        <w:rPr>
          <w:rFonts w:ascii="Arial" w:hAnsi="Arial" w:cs="Arial"/>
          <w:sz w:val="23"/>
          <w:szCs w:val="23"/>
        </w:rPr>
        <w:t>ntregar</w:t>
      </w:r>
      <w:proofErr w:type="gramEnd"/>
      <w:r w:rsidRPr="00446740">
        <w:rPr>
          <w:rFonts w:ascii="Arial" w:hAnsi="Arial" w:cs="Arial"/>
          <w:sz w:val="23"/>
          <w:szCs w:val="23"/>
        </w:rPr>
        <w:t xml:space="preserve"> os </w:t>
      </w:r>
      <w:r w:rsidR="005828E4">
        <w:rPr>
          <w:rFonts w:ascii="Arial" w:hAnsi="Arial" w:cs="Arial"/>
          <w:sz w:val="23"/>
          <w:szCs w:val="23"/>
        </w:rPr>
        <w:t>produtos</w:t>
      </w:r>
      <w:r w:rsidRPr="00446740">
        <w:rPr>
          <w:rFonts w:ascii="Arial" w:hAnsi="Arial" w:cs="Arial"/>
          <w:sz w:val="23"/>
          <w:szCs w:val="23"/>
        </w:rPr>
        <w:t xml:space="preserve"> conforme especificações da Termo de Referência e de sua proposta, com os recursos necessários ao perfeito cumprimento das cláusulas contratuais;</w:t>
      </w:r>
    </w:p>
    <w:p w14:paraId="7318A656" w14:textId="2C8A1C8F" w:rsidR="00931CFF" w:rsidRPr="00446740" w:rsidRDefault="00931CFF" w:rsidP="00D0076C">
      <w:pPr>
        <w:spacing w:after="0" w:line="276" w:lineRule="auto"/>
        <w:jc w:val="both"/>
        <w:rPr>
          <w:rFonts w:ascii="Arial" w:hAnsi="Arial" w:cs="Arial"/>
          <w:sz w:val="23"/>
          <w:szCs w:val="23"/>
        </w:rPr>
      </w:pPr>
      <w:r w:rsidRPr="00446740">
        <w:rPr>
          <w:rFonts w:ascii="Arial" w:hAnsi="Arial" w:cs="Arial"/>
          <w:sz w:val="23"/>
          <w:szCs w:val="23"/>
        </w:rPr>
        <w:t xml:space="preserve">15.1.2. </w:t>
      </w:r>
      <w:proofErr w:type="gramStart"/>
      <w:r w:rsidRPr="00446740">
        <w:rPr>
          <w:rFonts w:ascii="Arial" w:hAnsi="Arial" w:cs="Arial"/>
          <w:sz w:val="23"/>
          <w:szCs w:val="23"/>
        </w:rPr>
        <w:t>reparar</w:t>
      </w:r>
      <w:proofErr w:type="gramEnd"/>
      <w:r w:rsidRPr="00446740">
        <w:rPr>
          <w:rFonts w:ascii="Arial" w:hAnsi="Arial" w:cs="Arial"/>
          <w:sz w:val="23"/>
          <w:szCs w:val="23"/>
        </w:rPr>
        <w:t xml:space="preserve">, corrigir, remover, reconstruir ou substituir, às suas expensas, no total ou em parte, os </w:t>
      </w:r>
      <w:r w:rsidR="005828E4">
        <w:rPr>
          <w:rFonts w:ascii="Arial" w:hAnsi="Arial" w:cs="Arial"/>
          <w:sz w:val="23"/>
          <w:szCs w:val="23"/>
        </w:rPr>
        <w:t>produtos</w:t>
      </w:r>
      <w:r w:rsidRPr="00446740">
        <w:rPr>
          <w:rFonts w:ascii="Arial" w:hAnsi="Arial" w:cs="Arial"/>
          <w:sz w:val="23"/>
          <w:szCs w:val="23"/>
        </w:rPr>
        <w:t xml:space="preserve"> em que se verificarem vícios, defeitos ou incorreções resultantes da execução ou dos materiais empregados, a critério da A</w:t>
      </w:r>
      <w:r w:rsidR="005828E4">
        <w:rPr>
          <w:rFonts w:ascii="Arial" w:hAnsi="Arial" w:cs="Arial"/>
          <w:sz w:val="23"/>
          <w:szCs w:val="23"/>
        </w:rPr>
        <w:t>ssistência Social</w:t>
      </w:r>
      <w:r w:rsidRPr="00446740">
        <w:rPr>
          <w:rFonts w:ascii="Arial" w:hAnsi="Arial" w:cs="Arial"/>
          <w:sz w:val="23"/>
          <w:szCs w:val="23"/>
        </w:rPr>
        <w:t>;</w:t>
      </w:r>
    </w:p>
    <w:p w14:paraId="3643C24F" w14:textId="1C248543" w:rsidR="00931CFF" w:rsidRPr="00446740" w:rsidRDefault="00931CFF" w:rsidP="00D0076C">
      <w:pPr>
        <w:spacing w:after="0" w:line="276" w:lineRule="auto"/>
        <w:jc w:val="both"/>
        <w:rPr>
          <w:rFonts w:ascii="Arial" w:hAnsi="Arial" w:cs="Arial"/>
          <w:sz w:val="23"/>
          <w:szCs w:val="23"/>
        </w:rPr>
      </w:pPr>
      <w:r w:rsidRPr="00446740">
        <w:rPr>
          <w:rFonts w:ascii="Arial" w:hAnsi="Arial" w:cs="Arial"/>
          <w:sz w:val="23"/>
          <w:szCs w:val="23"/>
        </w:rPr>
        <w:t xml:space="preserve">15.1.3. </w:t>
      </w:r>
      <w:proofErr w:type="gramStart"/>
      <w:r w:rsidRPr="00446740">
        <w:rPr>
          <w:rFonts w:ascii="Arial" w:hAnsi="Arial" w:cs="Arial"/>
          <w:sz w:val="23"/>
          <w:szCs w:val="23"/>
        </w:rPr>
        <w:t>arcar</w:t>
      </w:r>
      <w:proofErr w:type="gramEnd"/>
      <w:r w:rsidRPr="00446740">
        <w:rPr>
          <w:rFonts w:ascii="Arial" w:hAnsi="Arial" w:cs="Arial"/>
          <w:sz w:val="23"/>
          <w:szCs w:val="23"/>
        </w:rPr>
        <w:t xml:space="preserve"> com a responsabilidade civil por todos e quaisquer danos materiais e morais causados pela ação ou omissão de seus empregados, trabalhadores, prepostos ou representantes, dolosa ou culposamente, </w:t>
      </w:r>
      <w:r w:rsidR="0039582B" w:rsidRPr="00446740">
        <w:rPr>
          <w:rFonts w:ascii="Arial" w:hAnsi="Arial" w:cs="Arial"/>
          <w:sz w:val="23"/>
          <w:szCs w:val="23"/>
        </w:rPr>
        <w:t>a</w:t>
      </w:r>
      <w:r w:rsidRPr="00446740">
        <w:rPr>
          <w:rFonts w:ascii="Arial" w:hAnsi="Arial" w:cs="Arial"/>
          <w:sz w:val="23"/>
          <w:szCs w:val="23"/>
        </w:rPr>
        <w:t xml:space="preserve"> Prefeitura ou a terceiros;</w:t>
      </w:r>
    </w:p>
    <w:p w14:paraId="5594A34D" w14:textId="4B0208C2" w:rsidR="00931CFF" w:rsidRPr="00446740" w:rsidRDefault="00931CFF" w:rsidP="00D0076C">
      <w:pPr>
        <w:spacing w:after="0" w:line="276" w:lineRule="auto"/>
        <w:jc w:val="both"/>
        <w:rPr>
          <w:rFonts w:ascii="Arial" w:hAnsi="Arial" w:cs="Arial"/>
          <w:sz w:val="23"/>
          <w:szCs w:val="23"/>
        </w:rPr>
      </w:pPr>
      <w:r w:rsidRPr="00446740">
        <w:rPr>
          <w:rFonts w:ascii="Arial" w:hAnsi="Arial" w:cs="Arial"/>
          <w:sz w:val="23"/>
          <w:szCs w:val="23"/>
        </w:rPr>
        <w:t xml:space="preserve">15.1.4. </w:t>
      </w:r>
      <w:proofErr w:type="gramStart"/>
      <w:r w:rsidRPr="00446740">
        <w:rPr>
          <w:rFonts w:ascii="Arial" w:hAnsi="Arial" w:cs="Arial"/>
          <w:sz w:val="23"/>
          <w:szCs w:val="23"/>
        </w:rPr>
        <w:t>utilizar</w:t>
      </w:r>
      <w:proofErr w:type="gramEnd"/>
      <w:r w:rsidRPr="00446740">
        <w:rPr>
          <w:rFonts w:ascii="Arial" w:hAnsi="Arial" w:cs="Arial"/>
          <w:sz w:val="23"/>
          <w:szCs w:val="23"/>
        </w:rPr>
        <w:t xml:space="preserve"> empregados habilitados e com conhecimentos básicos dos serviços a serem executados, de conformidade com as normas e determinações em vigor;</w:t>
      </w:r>
    </w:p>
    <w:p w14:paraId="2816D00C" w14:textId="5E05F7EB" w:rsidR="00931CFF" w:rsidRPr="00446740" w:rsidRDefault="00931CFF" w:rsidP="00D0076C">
      <w:pPr>
        <w:spacing w:after="0" w:line="276" w:lineRule="auto"/>
        <w:jc w:val="both"/>
        <w:rPr>
          <w:rFonts w:ascii="Arial" w:hAnsi="Arial" w:cs="Arial"/>
          <w:sz w:val="23"/>
          <w:szCs w:val="23"/>
        </w:rPr>
      </w:pPr>
      <w:r w:rsidRPr="00446740">
        <w:rPr>
          <w:rFonts w:ascii="Arial" w:hAnsi="Arial" w:cs="Arial"/>
          <w:sz w:val="23"/>
          <w:szCs w:val="23"/>
        </w:rPr>
        <w:t xml:space="preserve">15.1.6. </w:t>
      </w:r>
      <w:proofErr w:type="gramStart"/>
      <w:r w:rsidRPr="00446740">
        <w:rPr>
          <w:rFonts w:ascii="Arial" w:hAnsi="Arial" w:cs="Arial"/>
          <w:sz w:val="23"/>
          <w:szCs w:val="23"/>
        </w:rPr>
        <w:t>apresentar</w:t>
      </w:r>
      <w:proofErr w:type="gramEnd"/>
      <w:r w:rsidRPr="00446740">
        <w:rPr>
          <w:rFonts w:ascii="Arial" w:hAnsi="Arial" w:cs="Arial"/>
          <w:sz w:val="23"/>
          <w:szCs w:val="23"/>
        </w:rPr>
        <w:t xml:space="preserve"> </w:t>
      </w:r>
      <w:r w:rsidR="005828E4">
        <w:rPr>
          <w:rFonts w:ascii="Arial" w:hAnsi="Arial" w:cs="Arial"/>
          <w:sz w:val="23"/>
          <w:szCs w:val="23"/>
        </w:rPr>
        <w:t>a</w:t>
      </w:r>
      <w:r w:rsidRPr="00446740">
        <w:rPr>
          <w:rFonts w:ascii="Arial" w:hAnsi="Arial" w:cs="Arial"/>
          <w:sz w:val="23"/>
          <w:szCs w:val="23"/>
        </w:rPr>
        <w:t xml:space="preserve"> CONTRATANTE, quando for o caso, a relação nominal dos empregados que adentrarão o órgão para a execução do serviço, os quais devem estar devidamente identificados por meio de crachá;</w:t>
      </w:r>
    </w:p>
    <w:p w14:paraId="4EB1482F" w14:textId="147FD70B" w:rsidR="00931CFF" w:rsidRPr="00446740" w:rsidRDefault="00931CFF" w:rsidP="00D0076C">
      <w:pPr>
        <w:spacing w:after="0" w:line="276" w:lineRule="auto"/>
        <w:jc w:val="both"/>
        <w:rPr>
          <w:rFonts w:ascii="Arial" w:hAnsi="Arial" w:cs="Arial"/>
          <w:sz w:val="23"/>
          <w:szCs w:val="23"/>
        </w:rPr>
      </w:pPr>
      <w:r w:rsidRPr="00446740">
        <w:rPr>
          <w:rFonts w:ascii="Arial" w:hAnsi="Arial" w:cs="Arial"/>
          <w:sz w:val="23"/>
          <w:szCs w:val="23"/>
        </w:rPr>
        <w:t xml:space="preserve">15.1.7. </w:t>
      </w:r>
      <w:proofErr w:type="gramStart"/>
      <w:r w:rsidRPr="00446740">
        <w:rPr>
          <w:rFonts w:ascii="Arial" w:hAnsi="Arial" w:cs="Arial"/>
          <w:sz w:val="23"/>
          <w:szCs w:val="23"/>
        </w:rPr>
        <w:t>responsabilizar</w:t>
      </w:r>
      <w:proofErr w:type="gramEnd"/>
      <w:r w:rsidRPr="00446740">
        <w:rPr>
          <w:rFonts w:ascii="Arial" w:hAnsi="Arial" w:cs="Arial"/>
          <w:sz w:val="23"/>
          <w:szCs w:val="23"/>
        </w:rPr>
        <w:t>-se por todas as obrigações trabalhistas, sociais, previdenciárias, tributárias e as demais previstas na legislação específica;</w:t>
      </w:r>
    </w:p>
    <w:p w14:paraId="41E27EE6" w14:textId="77777777" w:rsidR="005828E4" w:rsidRDefault="00931CFF" w:rsidP="00D0076C">
      <w:pPr>
        <w:spacing w:after="0" w:line="276" w:lineRule="auto"/>
        <w:jc w:val="both"/>
        <w:rPr>
          <w:rFonts w:ascii="Arial" w:hAnsi="Arial" w:cs="Arial"/>
          <w:sz w:val="23"/>
          <w:szCs w:val="23"/>
        </w:rPr>
      </w:pPr>
      <w:r w:rsidRPr="00446740">
        <w:rPr>
          <w:rFonts w:ascii="Arial" w:hAnsi="Arial" w:cs="Arial"/>
          <w:sz w:val="23"/>
          <w:szCs w:val="23"/>
        </w:rPr>
        <w:t xml:space="preserve">15.1.8. </w:t>
      </w:r>
      <w:proofErr w:type="gramStart"/>
      <w:r w:rsidRPr="00446740">
        <w:rPr>
          <w:rFonts w:ascii="Arial" w:hAnsi="Arial" w:cs="Arial"/>
          <w:sz w:val="23"/>
          <w:szCs w:val="23"/>
        </w:rPr>
        <w:t>instruir</w:t>
      </w:r>
      <w:proofErr w:type="gramEnd"/>
      <w:r w:rsidRPr="00446740">
        <w:rPr>
          <w:rFonts w:ascii="Arial" w:hAnsi="Arial" w:cs="Arial"/>
          <w:sz w:val="23"/>
          <w:szCs w:val="23"/>
        </w:rPr>
        <w:t xml:space="preserve"> seus empregados quanto </w:t>
      </w:r>
      <w:r w:rsidR="005828E4">
        <w:rPr>
          <w:rFonts w:ascii="Arial" w:hAnsi="Arial" w:cs="Arial"/>
          <w:sz w:val="23"/>
          <w:szCs w:val="23"/>
        </w:rPr>
        <w:t>a</w:t>
      </w:r>
      <w:r w:rsidRPr="00446740">
        <w:rPr>
          <w:rFonts w:ascii="Arial" w:hAnsi="Arial" w:cs="Arial"/>
          <w:sz w:val="23"/>
          <w:szCs w:val="23"/>
        </w:rPr>
        <w:t xml:space="preserve"> necessidade de acatar as orientações da Administração, inclusive quanto ao cumprimento das Normas Internas, quando for o caso;</w:t>
      </w:r>
    </w:p>
    <w:p w14:paraId="07697693" w14:textId="57905802" w:rsidR="00931CFF" w:rsidRPr="00446740" w:rsidRDefault="00931CFF" w:rsidP="00D0076C">
      <w:pPr>
        <w:spacing w:after="0" w:line="276" w:lineRule="auto"/>
        <w:jc w:val="both"/>
        <w:rPr>
          <w:rFonts w:ascii="Arial" w:hAnsi="Arial" w:cs="Arial"/>
          <w:sz w:val="23"/>
          <w:szCs w:val="23"/>
        </w:rPr>
      </w:pPr>
      <w:r w:rsidRPr="00446740">
        <w:rPr>
          <w:rFonts w:ascii="Arial" w:hAnsi="Arial" w:cs="Arial"/>
          <w:sz w:val="23"/>
          <w:szCs w:val="23"/>
        </w:rPr>
        <w:t xml:space="preserve">15.1.9. </w:t>
      </w:r>
      <w:proofErr w:type="gramStart"/>
      <w:r w:rsidRPr="00446740">
        <w:rPr>
          <w:rFonts w:ascii="Arial" w:hAnsi="Arial" w:cs="Arial"/>
          <w:sz w:val="23"/>
          <w:szCs w:val="23"/>
        </w:rPr>
        <w:t>relatar</w:t>
      </w:r>
      <w:proofErr w:type="gramEnd"/>
      <w:r w:rsidRPr="00446740">
        <w:rPr>
          <w:rFonts w:ascii="Arial" w:hAnsi="Arial" w:cs="Arial"/>
          <w:sz w:val="23"/>
          <w:szCs w:val="23"/>
        </w:rPr>
        <w:t xml:space="preserve"> </w:t>
      </w:r>
      <w:r w:rsidR="00632C39" w:rsidRPr="00446740">
        <w:rPr>
          <w:rFonts w:ascii="Arial" w:hAnsi="Arial" w:cs="Arial"/>
          <w:sz w:val="23"/>
          <w:szCs w:val="23"/>
        </w:rPr>
        <w:t>a</w:t>
      </w:r>
      <w:r w:rsidRPr="00446740">
        <w:rPr>
          <w:rFonts w:ascii="Arial" w:hAnsi="Arial" w:cs="Arial"/>
          <w:sz w:val="23"/>
          <w:szCs w:val="23"/>
        </w:rPr>
        <w:t xml:space="preserve"> </w:t>
      </w:r>
      <w:r w:rsidR="005828E4">
        <w:rPr>
          <w:rFonts w:ascii="Arial" w:hAnsi="Arial" w:cs="Arial"/>
          <w:sz w:val="23"/>
          <w:szCs w:val="23"/>
        </w:rPr>
        <w:t>Assistência Social</w:t>
      </w:r>
      <w:r w:rsidRPr="00446740">
        <w:rPr>
          <w:rFonts w:ascii="Arial" w:hAnsi="Arial" w:cs="Arial"/>
          <w:sz w:val="23"/>
          <w:szCs w:val="23"/>
        </w:rPr>
        <w:t xml:space="preserve"> toda e qualquer irregularidade verificada no decorrer da prestação dos serviços;</w:t>
      </w:r>
    </w:p>
    <w:p w14:paraId="5495DFDB" w14:textId="4EE25E00" w:rsidR="00931CFF" w:rsidRPr="00446740" w:rsidRDefault="00931CFF" w:rsidP="00D0076C">
      <w:pPr>
        <w:spacing w:after="0" w:line="276" w:lineRule="auto"/>
        <w:jc w:val="both"/>
        <w:rPr>
          <w:rFonts w:ascii="Arial" w:hAnsi="Arial" w:cs="Arial"/>
          <w:sz w:val="23"/>
          <w:szCs w:val="23"/>
        </w:rPr>
      </w:pPr>
      <w:r w:rsidRPr="00446740">
        <w:rPr>
          <w:rFonts w:ascii="Arial" w:hAnsi="Arial" w:cs="Arial"/>
          <w:sz w:val="23"/>
          <w:szCs w:val="23"/>
        </w:rPr>
        <w:t xml:space="preserve">15.1.10. </w:t>
      </w:r>
      <w:proofErr w:type="gramStart"/>
      <w:r w:rsidRPr="00446740">
        <w:rPr>
          <w:rFonts w:ascii="Arial" w:hAnsi="Arial" w:cs="Arial"/>
          <w:sz w:val="23"/>
          <w:szCs w:val="23"/>
        </w:rPr>
        <w:t>não</w:t>
      </w:r>
      <w:proofErr w:type="gramEnd"/>
      <w:r w:rsidRPr="00446740">
        <w:rPr>
          <w:rFonts w:ascii="Arial" w:hAnsi="Arial" w:cs="Arial"/>
          <w:sz w:val="23"/>
          <w:szCs w:val="23"/>
        </w:rPr>
        <w:t xml:space="preserve"> permitir a utilização de qualquer trabalho do menor de dezesseis anos, exceto na condição de aprendiz para os maiores de quatorze anos; nem permitir a utilização do trabalho do menor de dezoito anos em trabalho noturno, perigoso ou insalubre;</w:t>
      </w:r>
    </w:p>
    <w:p w14:paraId="5D3D05FB" w14:textId="498D5027" w:rsidR="00577A97" w:rsidRPr="00446740" w:rsidRDefault="00577A97" w:rsidP="00D0076C">
      <w:pPr>
        <w:spacing w:after="0" w:line="276" w:lineRule="auto"/>
        <w:jc w:val="both"/>
        <w:rPr>
          <w:rFonts w:ascii="Arial" w:hAnsi="Arial" w:cs="Arial"/>
          <w:sz w:val="23"/>
          <w:szCs w:val="23"/>
        </w:rPr>
      </w:pPr>
      <w:r w:rsidRPr="00446740">
        <w:rPr>
          <w:rFonts w:ascii="Arial" w:hAnsi="Arial" w:cs="Arial"/>
          <w:sz w:val="23"/>
          <w:szCs w:val="23"/>
        </w:rPr>
        <w:t xml:space="preserve">15.1.11. </w:t>
      </w:r>
      <w:proofErr w:type="gramStart"/>
      <w:r w:rsidRPr="00446740">
        <w:rPr>
          <w:rFonts w:ascii="Arial" w:hAnsi="Arial" w:cs="Arial"/>
          <w:sz w:val="23"/>
          <w:szCs w:val="23"/>
        </w:rPr>
        <w:t>manter</w:t>
      </w:r>
      <w:proofErr w:type="gramEnd"/>
      <w:r w:rsidRPr="00446740">
        <w:rPr>
          <w:rFonts w:ascii="Arial" w:hAnsi="Arial" w:cs="Arial"/>
          <w:sz w:val="23"/>
          <w:szCs w:val="23"/>
        </w:rPr>
        <w:t xml:space="preserve"> durante toda a vigência do contrato, em compatibilidade com as obrigações assumidas, todas as condições de habilitação e qualificação exigidas na contratação;</w:t>
      </w:r>
    </w:p>
    <w:p w14:paraId="4D48C8C0" w14:textId="6A4FF206" w:rsidR="00577A97" w:rsidRPr="00446740" w:rsidRDefault="00577A97" w:rsidP="00D0076C">
      <w:pPr>
        <w:spacing w:after="0" w:line="276" w:lineRule="auto"/>
        <w:jc w:val="both"/>
        <w:rPr>
          <w:rFonts w:ascii="Arial" w:hAnsi="Arial" w:cs="Arial"/>
          <w:sz w:val="23"/>
          <w:szCs w:val="23"/>
        </w:rPr>
      </w:pPr>
      <w:r w:rsidRPr="00446740">
        <w:rPr>
          <w:rFonts w:ascii="Arial" w:hAnsi="Arial" w:cs="Arial"/>
          <w:sz w:val="23"/>
          <w:szCs w:val="23"/>
        </w:rPr>
        <w:t xml:space="preserve">15.1.12. </w:t>
      </w:r>
      <w:proofErr w:type="gramStart"/>
      <w:r w:rsidRPr="00446740">
        <w:rPr>
          <w:rFonts w:ascii="Arial" w:hAnsi="Arial" w:cs="Arial"/>
          <w:sz w:val="23"/>
          <w:szCs w:val="23"/>
        </w:rPr>
        <w:t>não</w:t>
      </w:r>
      <w:proofErr w:type="gramEnd"/>
      <w:r w:rsidRPr="00446740">
        <w:rPr>
          <w:rFonts w:ascii="Arial" w:hAnsi="Arial" w:cs="Arial"/>
          <w:sz w:val="23"/>
          <w:szCs w:val="23"/>
        </w:rPr>
        <w:t xml:space="preserve"> transferir a terceiros, por qualquer forma, nem mesmo parcialmente, as obrigações assumidas, nem subcontratar qualquer das prestações a que está obrigada, exceto nas condições se previamente autorizadas pela Administração;</w:t>
      </w:r>
    </w:p>
    <w:p w14:paraId="1804B70F" w14:textId="40E5BA12" w:rsidR="00577A97" w:rsidRPr="00446740" w:rsidRDefault="00577A97" w:rsidP="00D0076C">
      <w:pPr>
        <w:spacing w:after="0" w:line="276" w:lineRule="auto"/>
        <w:jc w:val="both"/>
        <w:rPr>
          <w:rFonts w:ascii="Arial" w:hAnsi="Arial" w:cs="Arial"/>
          <w:sz w:val="23"/>
          <w:szCs w:val="23"/>
        </w:rPr>
      </w:pPr>
      <w:r w:rsidRPr="00446740">
        <w:rPr>
          <w:rFonts w:ascii="Arial" w:hAnsi="Arial" w:cs="Arial"/>
          <w:sz w:val="23"/>
          <w:szCs w:val="23"/>
        </w:rPr>
        <w:t>15.2. Os serviços serão executados pela CONTRATADA na forma descrita no Termo de Referência.</w:t>
      </w:r>
    </w:p>
    <w:p w14:paraId="48202BB7" w14:textId="5A14F32A" w:rsidR="00577A97" w:rsidRDefault="00577A97" w:rsidP="00D0076C">
      <w:pPr>
        <w:spacing w:after="0" w:line="276" w:lineRule="auto"/>
        <w:jc w:val="both"/>
        <w:rPr>
          <w:rFonts w:ascii="Arial" w:hAnsi="Arial" w:cs="Arial"/>
          <w:sz w:val="23"/>
          <w:szCs w:val="23"/>
        </w:rPr>
      </w:pPr>
      <w:r w:rsidRPr="00446740">
        <w:rPr>
          <w:rFonts w:ascii="Arial" w:hAnsi="Arial" w:cs="Arial"/>
          <w:sz w:val="23"/>
          <w:szCs w:val="23"/>
        </w:rPr>
        <w:t>15.3. Os termos indicados na proposta vinculam a referida contratação;</w:t>
      </w:r>
    </w:p>
    <w:p w14:paraId="70C17370" w14:textId="77777777" w:rsidR="00D0076C" w:rsidRPr="00D93282" w:rsidRDefault="00D0076C" w:rsidP="00D0076C">
      <w:pPr>
        <w:spacing w:after="0" w:line="276" w:lineRule="auto"/>
        <w:jc w:val="both"/>
        <w:rPr>
          <w:rFonts w:ascii="Arial" w:hAnsi="Arial" w:cs="Arial"/>
          <w:sz w:val="10"/>
          <w:szCs w:val="10"/>
        </w:rPr>
      </w:pPr>
    </w:p>
    <w:p w14:paraId="0CC54E4A" w14:textId="15155439" w:rsidR="00577A97" w:rsidRDefault="00577A97" w:rsidP="00D0076C">
      <w:pPr>
        <w:spacing w:after="0" w:line="276" w:lineRule="auto"/>
        <w:jc w:val="both"/>
        <w:rPr>
          <w:rFonts w:ascii="Arial" w:hAnsi="Arial" w:cs="Arial"/>
          <w:b/>
          <w:bCs/>
          <w:sz w:val="23"/>
          <w:szCs w:val="23"/>
        </w:rPr>
      </w:pPr>
      <w:r w:rsidRPr="00446740">
        <w:rPr>
          <w:rFonts w:ascii="Arial" w:hAnsi="Arial" w:cs="Arial"/>
          <w:b/>
          <w:bCs/>
          <w:sz w:val="23"/>
          <w:szCs w:val="23"/>
        </w:rPr>
        <w:t>16 - OBRIGAÇÕES DA CONTRATANTE</w:t>
      </w:r>
    </w:p>
    <w:p w14:paraId="6E4CD24A" w14:textId="04A9A559" w:rsidR="00FB486B" w:rsidRPr="00FB486B" w:rsidRDefault="00FB486B" w:rsidP="00D0076C">
      <w:pPr>
        <w:spacing w:after="0" w:line="276" w:lineRule="auto"/>
        <w:jc w:val="both"/>
        <w:rPr>
          <w:rFonts w:ascii="Arial" w:hAnsi="Arial" w:cs="Arial"/>
          <w:b/>
          <w:bCs/>
          <w:sz w:val="10"/>
          <w:szCs w:val="10"/>
        </w:rPr>
      </w:pPr>
    </w:p>
    <w:p w14:paraId="1701146B" w14:textId="187A921C" w:rsidR="00931CFF" w:rsidRPr="00446740" w:rsidRDefault="00577A97" w:rsidP="00D0076C">
      <w:pPr>
        <w:spacing w:after="0" w:line="276" w:lineRule="auto"/>
        <w:jc w:val="both"/>
        <w:rPr>
          <w:rFonts w:ascii="Arial" w:hAnsi="Arial" w:cs="Arial"/>
          <w:sz w:val="23"/>
          <w:szCs w:val="23"/>
        </w:rPr>
      </w:pPr>
      <w:r w:rsidRPr="00446740">
        <w:rPr>
          <w:rFonts w:ascii="Arial" w:hAnsi="Arial" w:cs="Arial"/>
          <w:sz w:val="23"/>
          <w:szCs w:val="23"/>
        </w:rPr>
        <w:t>16.1. A CONTRATANTE obriga-se a;</w:t>
      </w:r>
    </w:p>
    <w:p w14:paraId="314404EE" w14:textId="4B4D8EDF" w:rsidR="00577A97" w:rsidRPr="00446740" w:rsidRDefault="00577A97" w:rsidP="00D0076C">
      <w:pPr>
        <w:spacing w:after="0" w:line="276" w:lineRule="auto"/>
        <w:jc w:val="both"/>
        <w:rPr>
          <w:rFonts w:ascii="Arial" w:hAnsi="Arial" w:cs="Arial"/>
          <w:sz w:val="23"/>
          <w:szCs w:val="23"/>
        </w:rPr>
      </w:pPr>
      <w:r w:rsidRPr="00446740">
        <w:rPr>
          <w:rFonts w:ascii="Arial" w:hAnsi="Arial" w:cs="Arial"/>
          <w:sz w:val="23"/>
          <w:szCs w:val="23"/>
        </w:rPr>
        <w:t>16.1.2. Exigir o cumprimento de todas as obrigações assumidas pela CONTRATADA, de acordo com as cláusulas contratuais e os termos de sua proposta;</w:t>
      </w:r>
    </w:p>
    <w:p w14:paraId="796ED3A8" w14:textId="7294C372" w:rsidR="00577A97" w:rsidRPr="00446740" w:rsidRDefault="00577A97" w:rsidP="00D0076C">
      <w:pPr>
        <w:spacing w:after="0" w:line="276" w:lineRule="auto"/>
        <w:jc w:val="both"/>
        <w:rPr>
          <w:rFonts w:ascii="Arial" w:hAnsi="Arial" w:cs="Arial"/>
          <w:sz w:val="23"/>
          <w:szCs w:val="23"/>
        </w:rPr>
      </w:pPr>
      <w:r w:rsidRPr="00446740">
        <w:rPr>
          <w:rFonts w:ascii="Arial" w:hAnsi="Arial" w:cs="Arial"/>
          <w:sz w:val="23"/>
          <w:szCs w:val="23"/>
        </w:rPr>
        <w:t xml:space="preserve">16.1.3. Exercer o acompanhamento e a fiscalização </w:t>
      </w:r>
      <w:r w:rsidR="005828E4">
        <w:rPr>
          <w:rFonts w:ascii="Arial" w:hAnsi="Arial" w:cs="Arial"/>
          <w:sz w:val="23"/>
          <w:szCs w:val="23"/>
        </w:rPr>
        <w:t>da entrega dos produtos</w:t>
      </w:r>
      <w:r w:rsidRPr="00446740">
        <w:rPr>
          <w:rFonts w:ascii="Arial" w:hAnsi="Arial" w:cs="Arial"/>
          <w:sz w:val="23"/>
          <w:szCs w:val="23"/>
        </w:rPr>
        <w:t xml:space="preserve">, por servidor especialmente designado, anotando em registro próprio as falhas detectadas, indicando dia, mês e ano, bem como o nome dos empregados eventualmente </w:t>
      </w:r>
      <w:r w:rsidRPr="00446740">
        <w:rPr>
          <w:rFonts w:ascii="Arial" w:hAnsi="Arial" w:cs="Arial"/>
          <w:sz w:val="23"/>
          <w:szCs w:val="23"/>
        </w:rPr>
        <w:lastRenderedPageBreak/>
        <w:t xml:space="preserve">envolvidos, </w:t>
      </w:r>
      <w:r w:rsidR="005828E4">
        <w:rPr>
          <w:rFonts w:ascii="Arial" w:hAnsi="Arial" w:cs="Arial"/>
          <w:sz w:val="23"/>
          <w:szCs w:val="23"/>
        </w:rPr>
        <w:t>e encaminhando os apontamentos a</w:t>
      </w:r>
      <w:r w:rsidRPr="00446740">
        <w:rPr>
          <w:rFonts w:ascii="Arial" w:hAnsi="Arial" w:cs="Arial"/>
          <w:sz w:val="23"/>
          <w:szCs w:val="23"/>
        </w:rPr>
        <w:t xml:space="preserve"> autoridade competente para as providências cabíveis;</w:t>
      </w:r>
    </w:p>
    <w:p w14:paraId="1D209A85" w14:textId="3202F198" w:rsidR="00577A97" w:rsidRPr="00446740" w:rsidRDefault="00577A97" w:rsidP="00D0076C">
      <w:pPr>
        <w:spacing w:after="0" w:line="276" w:lineRule="auto"/>
        <w:jc w:val="both"/>
        <w:rPr>
          <w:rFonts w:ascii="Arial" w:hAnsi="Arial" w:cs="Arial"/>
          <w:sz w:val="23"/>
          <w:szCs w:val="23"/>
        </w:rPr>
      </w:pPr>
      <w:r w:rsidRPr="00446740">
        <w:rPr>
          <w:rFonts w:ascii="Arial" w:hAnsi="Arial" w:cs="Arial"/>
          <w:sz w:val="23"/>
          <w:szCs w:val="23"/>
        </w:rPr>
        <w:t xml:space="preserve">16.1.4. Notificar a CONTRATADA por escrito da ocorrência de eventuais imperfeições no curso da </w:t>
      </w:r>
      <w:r w:rsidR="005828E4">
        <w:rPr>
          <w:rFonts w:ascii="Arial" w:hAnsi="Arial" w:cs="Arial"/>
          <w:sz w:val="23"/>
          <w:szCs w:val="23"/>
        </w:rPr>
        <w:t>entrega dos produtos</w:t>
      </w:r>
      <w:r w:rsidRPr="00446740">
        <w:rPr>
          <w:rFonts w:ascii="Arial" w:hAnsi="Arial" w:cs="Arial"/>
          <w:sz w:val="23"/>
          <w:szCs w:val="23"/>
        </w:rPr>
        <w:t>, fixando prazo para a sua correção;</w:t>
      </w:r>
    </w:p>
    <w:p w14:paraId="2959009C" w14:textId="18912EC5" w:rsidR="00577A97" w:rsidRDefault="00577A97" w:rsidP="00D0076C">
      <w:pPr>
        <w:spacing w:after="0" w:line="276" w:lineRule="auto"/>
        <w:jc w:val="both"/>
        <w:rPr>
          <w:rFonts w:ascii="Arial" w:hAnsi="Arial" w:cs="Arial"/>
          <w:sz w:val="23"/>
          <w:szCs w:val="23"/>
        </w:rPr>
      </w:pPr>
      <w:r w:rsidRPr="00446740">
        <w:rPr>
          <w:rFonts w:ascii="Arial" w:hAnsi="Arial" w:cs="Arial"/>
          <w:sz w:val="23"/>
          <w:szCs w:val="23"/>
        </w:rPr>
        <w:t xml:space="preserve">16.1.5. Pagar a CONTRATADA o valor resultante da </w:t>
      </w:r>
      <w:r w:rsidR="005828E4">
        <w:rPr>
          <w:rFonts w:ascii="Arial" w:hAnsi="Arial" w:cs="Arial"/>
          <w:sz w:val="23"/>
          <w:szCs w:val="23"/>
        </w:rPr>
        <w:t>compra dos produtos</w:t>
      </w:r>
      <w:r w:rsidRPr="00446740">
        <w:rPr>
          <w:rFonts w:ascii="Arial" w:hAnsi="Arial" w:cs="Arial"/>
          <w:sz w:val="23"/>
          <w:szCs w:val="23"/>
        </w:rPr>
        <w:t>, na forma do contrato;</w:t>
      </w:r>
    </w:p>
    <w:p w14:paraId="051C6ACB" w14:textId="77777777" w:rsidR="00D0076C" w:rsidRPr="00FB486B" w:rsidRDefault="00D0076C" w:rsidP="00D0076C">
      <w:pPr>
        <w:spacing w:after="0" w:line="276" w:lineRule="auto"/>
        <w:jc w:val="both"/>
        <w:rPr>
          <w:rFonts w:ascii="Arial" w:hAnsi="Arial" w:cs="Arial"/>
          <w:sz w:val="10"/>
          <w:szCs w:val="10"/>
        </w:rPr>
      </w:pPr>
    </w:p>
    <w:p w14:paraId="1F327804" w14:textId="3B8D4CDD" w:rsidR="00577A97" w:rsidRDefault="00577A97" w:rsidP="00D0076C">
      <w:pPr>
        <w:spacing w:after="0" w:line="276" w:lineRule="auto"/>
        <w:jc w:val="both"/>
        <w:rPr>
          <w:rFonts w:ascii="Arial" w:hAnsi="Arial" w:cs="Arial"/>
          <w:b/>
          <w:bCs/>
          <w:sz w:val="23"/>
          <w:szCs w:val="23"/>
        </w:rPr>
      </w:pPr>
      <w:proofErr w:type="gramStart"/>
      <w:r w:rsidRPr="00446740">
        <w:rPr>
          <w:rFonts w:ascii="Arial" w:hAnsi="Arial" w:cs="Arial"/>
          <w:b/>
          <w:bCs/>
          <w:sz w:val="23"/>
          <w:szCs w:val="23"/>
        </w:rPr>
        <w:t>17 - PRAZO</w:t>
      </w:r>
      <w:proofErr w:type="gramEnd"/>
      <w:r w:rsidRPr="00446740">
        <w:rPr>
          <w:rFonts w:ascii="Arial" w:hAnsi="Arial" w:cs="Arial"/>
          <w:b/>
          <w:bCs/>
          <w:sz w:val="23"/>
          <w:szCs w:val="23"/>
        </w:rPr>
        <w:t xml:space="preserve"> DE VIGÊNCIA DO CONTRATO</w:t>
      </w:r>
    </w:p>
    <w:p w14:paraId="36CA8BF5" w14:textId="77777777" w:rsidR="00D93282" w:rsidRPr="00D93282" w:rsidRDefault="00D93282" w:rsidP="00D0076C">
      <w:pPr>
        <w:spacing w:after="0" w:line="276" w:lineRule="auto"/>
        <w:jc w:val="both"/>
        <w:rPr>
          <w:rFonts w:ascii="Arial" w:hAnsi="Arial" w:cs="Arial"/>
          <w:b/>
          <w:bCs/>
          <w:sz w:val="10"/>
          <w:szCs w:val="10"/>
        </w:rPr>
      </w:pPr>
    </w:p>
    <w:p w14:paraId="30D3F583" w14:textId="34954398" w:rsidR="00577A97" w:rsidRPr="00446740" w:rsidRDefault="00797CD9" w:rsidP="00D0076C">
      <w:pPr>
        <w:spacing w:after="0" w:line="276" w:lineRule="auto"/>
        <w:jc w:val="both"/>
        <w:rPr>
          <w:rFonts w:ascii="Arial" w:hAnsi="Arial" w:cs="Arial"/>
          <w:sz w:val="23"/>
          <w:szCs w:val="23"/>
        </w:rPr>
      </w:pPr>
      <w:r w:rsidRPr="00446740">
        <w:rPr>
          <w:rFonts w:ascii="Arial" w:hAnsi="Arial" w:cs="Arial"/>
          <w:sz w:val="23"/>
          <w:szCs w:val="23"/>
        </w:rPr>
        <w:t xml:space="preserve">17.1. O Município de </w:t>
      </w:r>
      <w:r w:rsidR="00F90EC6" w:rsidRPr="00446740">
        <w:rPr>
          <w:rFonts w:ascii="Arial" w:hAnsi="Arial" w:cs="Arial"/>
          <w:sz w:val="23"/>
          <w:szCs w:val="23"/>
        </w:rPr>
        <w:t>Bernardo Sayão</w:t>
      </w:r>
      <w:r w:rsidRPr="00446740">
        <w:rPr>
          <w:rFonts w:ascii="Arial" w:hAnsi="Arial" w:cs="Arial"/>
          <w:sz w:val="23"/>
          <w:szCs w:val="23"/>
        </w:rPr>
        <w:t xml:space="preserve"> reserva-se no direito de impugnar os serviços prestados, se esses não estiverem de acordo com as especificações contidas neste Termo de referência.</w:t>
      </w:r>
    </w:p>
    <w:p w14:paraId="0F380B09" w14:textId="2E3993F6" w:rsidR="00797CD9" w:rsidRDefault="00797CD9" w:rsidP="00D0076C">
      <w:pPr>
        <w:spacing w:after="0" w:line="276" w:lineRule="auto"/>
        <w:jc w:val="both"/>
        <w:rPr>
          <w:rFonts w:ascii="Arial" w:hAnsi="Arial" w:cs="Arial"/>
          <w:sz w:val="23"/>
          <w:szCs w:val="23"/>
        </w:rPr>
      </w:pPr>
      <w:r w:rsidRPr="00446740">
        <w:rPr>
          <w:rFonts w:ascii="Arial" w:hAnsi="Arial" w:cs="Arial"/>
          <w:sz w:val="23"/>
          <w:szCs w:val="23"/>
        </w:rPr>
        <w:t>17.2. Os casos omissos serão resolvidos com base nos dispositivos constantes na Lei Federal 14.133/2021 e no Decreto Municipal 01</w:t>
      </w:r>
      <w:r w:rsidR="00476C1E" w:rsidRPr="00446740">
        <w:rPr>
          <w:rFonts w:ascii="Arial" w:hAnsi="Arial" w:cs="Arial"/>
          <w:sz w:val="23"/>
          <w:szCs w:val="23"/>
        </w:rPr>
        <w:t>8</w:t>
      </w:r>
      <w:r w:rsidRPr="00446740">
        <w:rPr>
          <w:rFonts w:ascii="Arial" w:hAnsi="Arial" w:cs="Arial"/>
          <w:sz w:val="23"/>
          <w:szCs w:val="23"/>
        </w:rPr>
        <w:t>/2022.</w:t>
      </w:r>
    </w:p>
    <w:p w14:paraId="71EE1044" w14:textId="77777777" w:rsidR="00D0076C" w:rsidRPr="00D93282" w:rsidRDefault="00D0076C" w:rsidP="00D0076C">
      <w:pPr>
        <w:spacing w:after="0" w:line="276" w:lineRule="auto"/>
        <w:jc w:val="both"/>
        <w:rPr>
          <w:rFonts w:ascii="Arial" w:hAnsi="Arial" w:cs="Arial"/>
          <w:sz w:val="10"/>
          <w:szCs w:val="10"/>
        </w:rPr>
      </w:pPr>
    </w:p>
    <w:p w14:paraId="11C99FF9" w14:textId="1FCAA292" w:rsidR="00DC389C" w:rsidRDefault="00DC389C" w:rsidP="00D0076C">
      <w:pPr>
        <w:spacing w:after="0" w:line="276" w:lineRule="auto"/>
        <w:jc w:val="both"/>
        <w:rPr>
          <w:rFonts w:ascii="Arial" w:hAnsi="Arial" w:cs="Arial"/>
          <w:b/>
          <w:bCs/>
          <w:sz w:val="23"/>
          <w:szCs w:val="23"/>
        </w:rPr>
      </w:pPr>
      <w:r w:rsidRPr="00446740">
        <w:rPr>
          <w:rFonts w:ascii="Arial" w:hAnsi="Arial" w:cs="Arial"/>
          <w:b/>
          <w:bCs/>
          <w:sz w:val="23"/>
          <w:szCs w:val="23"/>
        </w:rPr>
        <w:t>18 - DAS</w:t>
      </w:r>
      <w:r w:rsidRPr="00446740">
        <w:rPr>
          <w:rFonts w:ascii="Arial" w:hAnsi="Arial" w:cs="Arial"/>
          <w:b/>
          <w:bCs/>
          <w:spacing w:val="-9"/>
          <w:sz w:val="23"/>
          <w:szCs w:val="23"/>
        </w:rPr>
        <w:t xml:space="preserve"> </w:t>
      </w:r>
      <w:r w:rsidRPr="00446740">
        <w:rPr>
          <w:rFonts w:ascii="Arial" w:hAnsi="Arial" w:cs="Arial"/>
          <w:b/>
          <w:bCs/>
          <w:sz w:val="23"/>
          <w:szCs w:val="23"/>
        </w:rPr>
        <w:t>DISPOSIÇÕES</w:t>
      </w:r>
      <w:r w:rsidRPr="00446740">
        <w:rPr>
          <w:rFonts w:ascii="Arial" w:hAnsi="Arial" w:cs="Arial"/>
          <w:b/>
          <w:bCs/>
          <w:spacing w:val="-8"/>
          <w:sz w:val="23"/>
          <w:szCs w:val="23"/>
        </w:rPr>
        <w:t xml:space="preserve"> </w:t>
      </w:r>
      <w:r w:rsidRPr="00446740">
        <w:rPr>
          <w:rFonts w:ascii="Arial" w:hAnsi="Arial" w:cs="Arial"/>
          <w:b/>
          <w:bCs/>
          <w:sz w:val="23"/>
          <w:szCs w:val="23"/>
        </w:rPr>
        <w:t>GERAIS</w:t>
      </w:r>
    </w:p>
    <w:p w14:paraId="3BCB7DCD" w14:textId="77777777" w:rsidR="00FB486B" w:rsidRPr="00FB486B" w:rsidRDefault="00FB486B" w:rsidP="00D0076C">
      <w:pPr>
        <w:spacing w:after="0" w:line="276" w:lineRule="auto"/>
        <w:jc w:val="both"/>
        <w:rPr>
          <w:rFonts w:ascii="Arial" w:hAnsi="Arial" w:cs="Arial"/>
          <w:b/>
          <w:bCs/>
          <w:sz w:val="10"/>
          <w:szCs w:val="10"/>
        </w:rPr>
      </w:pPr>
    </w:p>
    <w:p w14:paraId="3A67658C"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z w:val="23"/>
          <w:szCs w:val="23"/>
        </w:rPr>
        <w:t>No</w:t>
      </w:r>
      <w:r w:rsidRPr="00446740">
        <w:rPr>
          <w:rFonts w:ascii="Arial" w:hAnsi="Arial" w:cs="Arial"/>
          <w:spacing w:val="1"/>
          <w:sz w:val="23"/>
          <w:szCs w:val="23"/>
        </w:rPr>
        <w:t xml:space="preserve"> </w:t>
      </w:r>
      <w:r w:rsidRPr="00446740">
        <w:rPr>
          <w:rFonts w:ascii="Arial" w:hAnsi="Arial" w:cs="Arial"/>
          <w:sz w:val="23"/>
          <w:szCs w:val="23"/>
        </w:rPr>
        <w:t>caso</w:t>
      </w:r>
      <w:r w:rsidRPr="00446740">
        <w:rPr>
          <w:rFonts w:ascii="Arial" w:hAnsi="Arial" w:cs="Arial"/>
          <w:spacing w:val="1"/>
          <w:sz w:val="23"/>
          <w:szCs w:val="23"/>
        </w:rPr>
        <w:t xml:space="preserve"> </w:t>
      </w:r>
      <w:r w:rsidRPr="00446740">
        <w:rPr>
          <w:rFonts w:ascii="Arial" w:hAnsi="Arial" w:cs="Arial"/>
          <w:sz w:val="23"/>
          <w:szCs w:val="23"/>
        </w:rPr>
        <w:t>de</w:t>
      </w:r>
      <w:r w:rsidRPr="00446740">
        <w:rPr>
          <w:rFonts w:ascii="Arial" w:hAnsi="Arial" w:cs="Arial"/>
          <w:spacing w:val="1"/>
          <w:sz w:val="23"/>
          <w:szCs w:val="23"/>
        </w:rPr>
        <w:t xml:space="preserve"> </w:t>
      </w:r>
      <w:r w:rsidRPr="00446740">
        <w:rPr>
          <w:rFonts w:ascii="Arial" w:hAnsi="Arial" w:cs="Arial"/>
          <w:sz w:val="23"/>
          <w:szCs w:val="23"/>
        </w:rPr>
        <w:t>todos</w:t>
      </w:r>
      <w:r w:rsidRPr="00446740">
        <w:rPr>
          <w:rFonts w:ascii="Arial" w:hAnsi="Arial" w:cs="Arial"/>
          <w:spacing w:val="1"/>
          <w:sz w:val="23"/>
          <w:szCs w:val="23"/>
        </w:rPr>
        <w:t xml:space="preserve"> </w:t>
      </w:r>
      <w:r w:rsidRPr="00446740">
        <w:rPr>
          <w:rFonts w:ascii="Arial" w:hAnsi="Arial" w:cs="Arial"/>
          <w:sz w:val="23"/>
          <w:szCs w:val="23"/>
        </w:rPr>
        <w:t>os</w:t>
      </w:r>
      <w:r w:rsidRPr="00446740">
        <w:rPr>
          <w:rFonts w:ascii="Arial" w:hAnsi="Arial" w:cs="Arial"/>
          <w:spacing w:val="1"/>
          <w:sz w:val="23"/>
          <w:szCs w:val="23"/>
        </w:rPr>
        <w:t xml:space="preserve"> </w:t>
      </w:r>
      <w:r w:rsidRPr="00446740">
        <w:rPr>
          <w:rFonts w:ascii="Arial" w:hAnsi="Arial" w:cs="Arial"/>
          <w:sz w:val="23"/>
          <w:szCs w:val="23"/>
        </w:rPr>
        <w:t>fornecedores</w:t>
      </w:r>
      <w:r w:rsidRPr="00446740">
        <w:rPr>
          <w:rFonts w:ascii="Arial" w:hAnsi="Arial" w:cs="Arial"/>
          <w:spacing w:val="1"/>
          <w:sz w:val="23"/>
          <w:szCs w:val="23"/>
        </w:rPr>
        <w:t xml:space="preserve"> </w:t>
      </w:r>
      <w:r w:rsidRPr="00446740">
        <w:rPr>
          <w:rFonts w:ascii="Arial" w:hAnsi="Arial" w:cs="Arial"/>
          <w:sz w:val="23"/>
          <w:szCs w:val="23"/>
        </w:rPr>
        <w:t>restarem</w:t>
      </w:r>
      <w:r w:rsidRPr="00446740">
        <w:rPr>
          <w:rFonts w:ascii="Arial" w:hAnsi="Arial" w:cs="Arial"/>
          <w:spacing w:val="1"/>
          <w:sz w:val="23"/>
          <w:szCs w:val="23"/>
        </w:rPr>
        <w:t xml:space="preserve"> </w:t>
      </w:r>
      <w:r w:rsidRPr="00446740">
        <w:rPr>
          <w:rFonts w:ascii="Arial" w:hAnsi="Arial" w:cs="Arial"/>
          <w:sz w:val="23"/>
          <w:szCs w:val="23"/>
        </w:rPr>
        <w:t>desclassificados ou inabilitados (procedimento fracassado),</w:t>
      </w:r>
      <w:r w:rsidRPr="00446740">
        <w:rPr>
          <w:rFonts w:ascii="Arial" w:hAnsi="Arial" w:cs="Arial"/>
          <w:spacing w:val="-142"/>
          <w:sz w:val="23"/>
          <w:szCs w:val="23"/>
        </w:rPr>
        <w:t xml:space="preserve"> </w:t>
      </w:r>
      <w:r w:rsidRPr="00446740">
        <w:rPr>
          <w:rFonts w:ascii="Arial" w:hAnsi="Arial" w:cs="Arial"/>
          <w:sz w:val="23"/>
          <w:szCs w:val="23"/>
        </w:rPr>
        <w:t>a</w:t>
      </w:r>
      <w:r w:rsidRPr="00446740">
        <w:rPr>
          <w:rFonts w:ascii="Arial" w:hAnsi="Arial" w:cs="Arial"/>
          <w:spacing w:val="-2"/>
          <w:sz w:val="23"/>
          <w:szCs w:val="23"/>
        </w:rPr>
        <w:t xml:space="preserve"> </w:t>
      </w:r>
      <w:r w:rsidRPr="00446740">
        <w:rPr>
          <w:rFonts w:ascii="Arial" w:hAnsi="Arial" w:cs="Arial"/>
          <w:sz w:val="23"/>
          <w:szCs w:val="23"/>
        </w:rPr>
        <w:t>Administração</w:t>
      </w:r>
      <w:r w:rsidRPr="00446740">
        <w:rPr>
          <w:rFonts w:ascii="Arial" w:hAnsi="Arial" w:cs="Arial"/>
          <w:spacing w:val="-1"/>
          <w:sz w:val="23"/>
          <w:szCs w:val="23"/>
        </w:rPr>
        <w:t xml:space="preserve"> </w:t>
      </w:r>
      <w:r w:rsidRPr="00446740">
        <w:rPr>
          <w:rFonts w:ascii="Arial" w:hAnsi="Arial" w:cs="Arial"/>
          <w:sz w:val="23"/>
          <w:szCs w:val="23"/>
        </w:rPr>
        <w:t>poderá:</w:t>
      </w:r>
    </w:p>
    <w:p w14:paraId="2BAF7B0F"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proofErr w:type="gramStart"/>
      <w:r w:rsidRPr="00446740">
        <w:rPr>
          <w:rFonts w:ascii="Arial" w:hAnsi="Arial" w:cs="Arial"/>
          <w:sz w:val="23"/>
          <w:szCs w:val="23"/>
        </w:rPr>
        <w:t>republicar</w:t>
      </w:r>
      <w:proofErr w:type="gramEnd"/>
      <w:r w:rsidRPr="00446740">
        <w:rPr>
          <w:rFonts w:ascii="Arial" w:hAnsi="Arial" w:cs="Arial"/>
          <w:spacing w:val="-6"/>
          <w:sz w:val="23"/>
          <w:szCs w:val="23"/>
        </w:rPr>
        <w:t xml:space="preserve"> </w:t>
      </w:r>
      <w:r w:rsidRPr="00446740">
        <w:rPr>
          <w:rFonts w:ascii="Arial" w:hAnsi="Arial" w:cs="Arial"/>
          <w:sz w:val="23"/>
          <w:szCs w:val="23"/>
        </w:rPr>
        <w:t>o</w:t>
      </w:r>
      <w:r w:rsidRPr="00446740">
        <w:rPr>
          <w:rFonts w:ascii="Arial" w:hAnsi="Arial" w:cs="Arial"/>
          <w:spacing w:val="-5"/>
          <w:sz w:val="23"/>
          <w:szCs w:val="23"/>
        </w:rPr>
        <w:t xml:space="preserve"> </w:t>
      </w:r>
      <w:r w:rsidRPr="00446740">
        <w:rPr>
          <w:rFonts w:ascii="Arial" w:hAnsi="Arial" w:cs="Arial"/>
          <w:sz w:val="23"/>
          <w:szCs w:val="23"/>
        </w:rPr>
        <w:t>presente</w:t>
      </w:r>
      <w:r w:rsidRPr="00446740">
        <w:rPr>
          <w:rFonts w:ascii="Arial" w:hAnsi="Arial" w:cs="Arial"/>
          <w:spacing w:val="-5"/>
          <w:sz w:val="23"/>
          <w:szCs w:val="23"/>
        </w:rPr>
        <w:t xml:space="preserve"> </w:t>
      </w:r>
      <w:r w:rsidRPr="00446740">
        <w:rPr>
          <w:rFonts w:ascii="Arial" w:hAnsi="Arial" w:cs="Arial"/>
          <w:sz w:val="23"/>
          <w:szCs w:val="23"/>
        </w:rPr>
        <w:t>aviso</w:t>
      </w:r>
      <w:r w:rsidRPr="00446740">
        <w:rPr>
          <w:rFonts w:ascii="Arial" w:hAnsi="Arial" w:cs="Arial"/>
          <w:spacing w:val="-5"/>
          <w:sz w:val="23"/>
          <w:szCs w:val="23"/>
        </w:rPr>
        <w:t xml:space="preserve"> </w:t>
      </w:r>
      <w:r w:rsidRPr="00446740">
        <w:rPr>
          <w:rFonts w:ascii="Arial" w:hAnsi="Arial" w:cs="Arial"/>
          <w:sz w:val="23"/>
          <w:szCs w:val="23"/>
        </w:rPr>
        <w:t>com</w:t>
      </w:r>
      <w:r w:rsidRPr="00446740">
        <w:rPr>
          <w:rFonts w:ascii="Arial" w:hAnsi="Arial" w:cs="Arial"/>
          <w:spacing w:val="-6"/>
          <w:sz w:val="23"/>
          <w:szCs w:val="23"/>
        </w:rPr>
        <w:t xml:space="preserve"> </w:t>
      </w:r>
      <w:r w:rsidRPr="00446740">
        <w:rPr>
          <w:rFonts w:ascii="Arial" w:hAnsi="Arial" w:cs="Arial"/>
          <w:sz w:val="23"/>
          <w:szCs w:val="23"/>
        </w:rPr>
        <w:t>uma</w:t>
      </w:r>
      <w:r w:rsidRPr="00446740">
        <w:rPr>
          <w:rFonts w:ascii="Arial" w:hAnsi="Arial" w:cs="Arial"/>
          <w:spacing w:val="-5"/>
          <w:sz w:val="23"/>
          <w:szCs w:val="23"/>
        </w:rPr>
        <w:t xml:space="preserve"> </w:t>
      </w:r>
      <w:r w:rsidRPr="00446740">
        <w:rPr>
          <w:rFonts w:ascii="Arial" w:hAnsi="Arial" w:cs="Arial"/>
          <w:sz w:val="23"/>
          <w:szCs w:val="23"/>
        </w:rPr>
        <w:t>nova</w:t>
      </w:r>
      <w:r w:rsidRPr="00446740">
        <w:rPr>
          <w:rFonts w:ascii="Arial" w:hAnsi="Arial" w:cs="Arial"/>
          <w:spacing w:val="-5"/>
          <w:sz w:val="23"/>
          <w:szCs w:val="23"/>
        </w:rPr>
        <w:t xml:space="preserve"> </w:t>
      </w:r>
      <w:r w:rsidRPr="00446740">
        <w:rPr>
          <w:rFonts w:ascii="Arial" w:hAnsi="Arial" w:cs="Arial"/>
          <w:sz w:val="23"/>
          <w:szCs w:val="23"/>
        </w:rPr>
        <w:t>data;</w:t>
      </w:r>
    </w:p>
    <w:p w14:paraId="0610C811"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proofErr w:type="gramStart"/>
      <w:r w:rsidRPr="00446740">
        <w:rPr>
          <w:rFonts w:ascii="Arial" w:hAnsi="Arial" w:cs="Arial"/>
          <w:sz w:val="23"/>
          <w:szCs w:val="23"/>
        </w:rPr>
        <w:t>valer</w:t>
      </w:r>
      <w:proofErr w:type="gramEnd"/>
      <w:r w:rsidRPr="00446740">
        <w:rPr>
          <w:rFonts w:ascii="Arial" w:hAnsi="Arial" w:cs="Arial"/>
          <w:sz w:val="23"/>
          <w:szCs w:val="23"/>
        </w:rPr>
        <w:t>-se, para a contratação, de proposta obtida</w:t>
      </w:r>
      <w:r w:rsidRPr="00446740">
        <w:rPr>
          <w:rFonts w:ascii="Arial" w:hAnsi="Arial" w:cs="Arial"/>
          <w:spacing w:val="1"/>
          <w:sz w:val="23"/>
          <w:szCs w:val="23"/>
        </w:rPr>
        <w:t xml:space="preserve"> </w:t>
      </w:r>
      <w:r w:rsidRPr="00446740">
        <w:rPr>
          <w:rFonts w:ascii="Arial" w:hAnsi="Arial" w:cs="Arial"/>
          <w:sz w:val="23"/>
          <w:szCs w:val="23"/>
        </w:rPr>
        <w:t>na</w:t>
      </w:r>
      <w:r w:rsidRPr="00446740">
        <w:rPr>
          <w:rFonts w:ascii="Arial" w:hAnsi="Arial" w:cs="Arial"/>
          <w:spacing w:val="-19"/>
          <w:sz w:val="23"/>
          <w:szCs w:val="23"/>
        </w:rPr>
        <w:t xml:space="preserve"> </w:t>
      </w:r>
      <w:r w:rsidRPr="00446740">
        <w:rPr>
          <w:rFonts w:ascii="Arial" w:hAnsi="Arial" w:cs="Arial"/>
          <w:sz w:val="23"/>
          <w:szCs w:val="23"/>
        </w:rPr>
        <w:t>pesquisa</w:t>
      </w:r>
      <w:r w:rsidRPr="00446740">
        <w:rPr>
          <w:rFonts w:ascii="Arial" w:hAnsi="Arial" w:cs="Arial"/>
          <w:spacing w:val="-18"/>
          <w:sz w:val="23"/>
          <w:szCs w:val="23"/>
        </w:rPr>
        <w:t xml:space="preserve"> </w:t>
      </w:r>
      <w:r w:rsidRPr="00446740">
        <w:rPr>
          <w:rFonts w:ascii="Arial" w:hAnsi="Arial" w:cs="Arial"/>
          <w:sz w:val="23"/>
          <w:szCs w:val="23"/>
        </w:rPr>
        <w:t>de</w:t>
      </w:r>
      <w:r w:rsidRPr="00446740">
        <w:rPr>
          <w:rFonts w:ascii="Arial" w:hAnsi="Arial" w:cs="Arial"/>
          <w:spacing w:val="-19"/>
          <w:sz w:val="23"/>
          <w:szCs w:val="23"/>
        </w:rPr>
        <w:t xml:space="preserve"> </w:t>
      </w:r>
      <w:r w:rsidRPr="00446740">
        <w:rPr>
          <w:rFonts w:ascii="Arial" w:hAnsi="Arial" w:cs="Arial"/>
          <w:sz w:val="23"/>
          <w:szCs w:val="23"/>
        </w:rPr>
        <w:t>preços</w:t>
      </w:r>
      <w:r w:rsidRPr="00446740">
        <w:rPr>
          <w:rFonts w:ascii="Arial" w:hAnsi="Arial" w:cs="Arial"/>
          <w:spacing w:val="-18"/>
          <w:sz w:val="23"/>
          <w:szCs w:val="23"/>
        </w:rPr>
        <w:t xml:space="preserve"> </w:t>
      </w:r>
      <w:r w:rsidRPr="00446740">
        <w:rPr>
          <w:rFonts w:ascii="Arial" w:hAnsi="Arial" w:cs="Arial"/>
          <w:sz w:val="23"/>
          <w:szCs w:val="23"/>
        </w:rPr>
        <w:t>que</w:t>
      </w:r>
      <w:r w:rsidRPr="00446740">
        <w:rPr>
          <w:rFonts w:ascii="Arial" w:hAnsi="Arial" w:cs="Arial"/>
          <w:spacing w:val="-18"/>
          <w:sz w:val="23"/>
          <w:szCs w:val="23"/>
        </w:rPr>
        <w:t xml:space="preserve"> </w:t>
      </w:r>
      <w:r w:rsidRPr="00446740">
        <w:rPr>
          <w:rFonts w:ascii="Arial" w:hAnsi="Arial" w:cs="Arial"/>
          <w:sz w:val="23"/>
          <w:szCs w:val="23"/>
        </w:rPr>
        <w:t>serviu</w:t>
      </w:r>
      <w:r w:rsidRPr="00446740">
        <w:rPr>
          <w:rFonts w:ascii="Arial" w:hAnsi="Arial" w:cs="Arial"/>
          <w:spacing w:val="-19"/>
          <w:sz w:val="23"/>
          <w:szCs w:val="23"/>
        </w:rPr>
        <w:t xml:space="preserve"> </w:t>
      </w:r>
      <w:r w:rsidRPr="00446740">
        <w:rPr>
          <w:rFonts w:ascii="Arial" w:hAnsi="Arial" w:cs="Arial"/>
          <w:sz w:val="23"/>
          <w:szCs w:val="23"/>
        </w:rPr>
        <w:t>de</w:t>
      </w:r>
      <w:r w:rsidRPr="00446740">
        <w:rPr>
          <w:rFonts w:ascii="Arial" w:hAnsi="Arial" w:cs="Arial"/>
          <w:spacing w:val="-18"/>
          <w:sz w:val="23"/>
          <w:szCs w:val="23"/>
        </w:rPr>
        <w:t xml:space="preserve"> </w:t>
      </w:r>
      <w:r w:rsidRPr="00446740">
        <w:rPr>
          <w:rFonts w:ascii="Arial" w:hAnsi="Arial" w:cs="Arial"/>
          <w:sz w:val="23"/>
          <w:szCs w:val="23"/>
        </w:rPr>
        <w:t>base</w:t>
      </w:r>
      <w:r w:rsidRPr="00446740">
        <w:rPr>
          <w:rFonts w:ascii="Arial" w:hAnsi="Arial" w:cs="Arial"/>
          <w:spacing w:val="-18"/>
          <w:sz w:val="23"/>
          <w:szCs w:val="23"/>
        </w:rPr>
        <w:t xml:space="preserve"> </w:t>
      </w:r>
      <w:r w:rsidRPr="00446740">
        <w:rPr>
          <w:rFonts w:ascii="Arial" w:hAnsi="Arial" w:cs="Arial"/>
          <w:sz w:val="23"/>
          <w:szCs w:val="23"/>
        </w:rPr>
        <w:t>ao</w:t>
      </w:r>
      <w:r w:rsidRPr="00446740">
        <w:rPr>
          <w:rFonts w:ascii="Arial" w:hAnsi="Arial" w:cs="Arial"/>
          <w:spacing w:val="-19"/>
          <w:sz w:val="23"/>
          <w:szCs w:val="23"/>
        </w:rPr>
        <w:t xml:space="preserve"> </w:t>
      </w:r>
      <w:r w:rsidRPr="00446740">
        <w:rPr>
          <w:rFonts w:ascii="Arial" w:hAnsi="Arial" w:cs="Arial"/>
          <w:sz w:val="23"/>
          <w:szCs w:val="23"/>
        </w:rPr>
        <w:t>procedimento,</w:t>
      </w:r>
      <w:r w:rsidRPr="00446740">
        <w:rPr>
          <w:rFonts w:ascii="Arial" w:hAnsi="Arial" w:cs="Arial"/>
          <w:spacing w:val="-18"/>
          <w:sz w:val="23"/>
          <w:szCs w:val="23"/>
        </w:rPr>
        <w:t xml:space="preserve"> </w:t>
      </w:r>
      <w:r w:rsidRPr="00446740">
        <w:rPr>
          <w:rFonts w:ascii="Arial" w:hAnsi="Arial" w:cs="Arial"/>
          <w:sz w:val="23"/>
          <w:szCs w:val="23"/>
        </w:rPr>
        <w:t xml:space="preserve">se </w:t>
      </w:r>
      <w:r w:rsidRPr="00446740">
        <w:rPr>
          <w:rFonts w:ascii="Arial" w:hAnsi="Arial" w:cs="Arial"/>
          <w:spacing w:val="-142"/>
          <w:sz w:val="23"/>
          <w:szCs w:val="23"/>
        </w:rPr>
        <w:t xml:space="preserve"> </w:t>
      </w:r>
      <w:r w:rsidRPr="00446740">
        <w:rPr>
          <w:rFonts w:ascii="Arial" w:hAnsi="Arial" w:cs="Arial"/>
          <w:sz w:val="23"/>
          <w:szCs w:val="23"/>
        </w:rPr>
        <w:t>houver, privilegiando-se os menores preços, sempre que</w:t>
      </w:r>
      <w:r w:rsidRPr="00446740">
        <w:rPr>
          <w:rFonts w:ascii="Arial" w:hAnsi="Arial" w:cs="Arial"/>
          <w:spacing w:val="1"/>
          <w:sz w:val="23"/>
          <w:szCs w:val="23"/>
        </w:rPr>
        <w:t xml:space="preserve"> </w:t>
      </w:r>
      <w:r w:rsidRPr="00446740">
        <w:rPr>
          <w:rFonts w:ascii="Arial" w:hAnsi="Arial" w:cs="Arial"/>
          <w:sz w:val="23"/>
          <w:szCs w:val="23"/>
        </w:rPr>
        <w:t xml:space="preserve">possível, e desde que atendidas às condições de habilitação </w:t>
      </w:r>
      <w:r w:rsidRPr="00446740">
        <w:rPr>
          <w:rFonts w:ascii="Arial" w:hAnsi="Arial" w:cs="Arial"/>
          <w:spacing w:val="-142"/>
          <w:sz w:val="23"/>
          <w:szCs w:val="23"/>
        </w:rPr>
        <w:t xml:space="preserve"> </w:t>
      </w:r>
      <w:r w:rsidRPr="00446740">
        <w:rPr>
          <w:rFonts w:ascii="Arial" w:hAnsi="Arial" w:cs="Arial"/>
          <w:sz w:val="23"/>
          <w:szCs w:val="23"/>
        </w:rPr>
        <w:t>exigidas.</w:t>
      </w:r>
    </w:p>
    <w:p w14:paraId="4CD7F0F1"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z w:val="23"/>
          <w:szCs w:val="23"/>
        </w:rPr>
        <w:t>No caso do subitem anterior, a contratação será</w:t>
      </w:r>
      <w:r w:rsidRPr="00446740">
        <w:rPr>
          <w:rFonts w:ascii="Arial" w:hAnsi="Arial" w:cs="Arial"/>
          <w:spacing w:val="1"/>
          <w:sz w:val="23"/>
          <w:szCs w:val="23"/>
        </w:rPr>
        <w:t xml:space="preserve"> </w:t>
      </w:r>
      <w:r w:rsidRPr="00446740">
        <w:rPr>
          <w:rFonts w:ascii="Arial" w:hAnsi="Arial" w:cs="Arial"/>
          <w:sz w:val="23"/>
          <w:szCs w:val="23"/>
        </w:rPr>
        <w:t>operacionalizada</w:t>
      </w:r>
      <w:r w:rsidRPr="00446740">
        <w:rPr>
          <w:rFonts w:ascii="Arial" w:hAnsi="Arial" w:cs="Arial"/>
          <w:spacing w:val="-3"/>
          <w:sz w:val="23"/>
          <w:szCs w:val="23"/>
        </w:rPr>
        <w:t xml:space="preserve"> </w:t>
      </w:r>
      <w:r w:rsidRPr="00446740">
        <w:rPr>
          <w:rFonts w:ascii="Arial" w:hAnsi="Arial" w:cs="Arial"/>
          <w:sz w:val="23"/>
          <w:szCs w:val="23"/>
        </w:rPr>
        <w:t>fora</w:t>
      </w:r>
      <w:r w:rsidRPr="00446740">
        <w:rPr>
          <w:rFonts w:ascii="Arial" w:hAnsi="Arial" w:cs="Arial"/>
          <w:spacing w:val="-3"/>
          <w:sz w:val="23"/>
          <w:szCs w:val="23"/>
        </w:rPr>
        <w:t xml:space="preserve"> </w:t>
      </w:r>
      <w:r w:rsidRPr="00446740">
        <w:rPr>
          <w:rFonts w:ascii="Arial" w:hAnsi="Arial" w:cs="Arial"/>
          <w:sz w:val="23"/>
          <w:szCs w:val="23"/>
        </w:rPr>
        <w:t>deste</w:t>
      </w:r>
      <w:r w:rsidRPr="00446740">
        <w:rPr>
          <w:rFonts w:ascii="Arial" w:hAnsi="Arial" w:cs="Arial"/>
          <w:spacing w:val="-2"/>
          <w:sz w:val="23"/>
          <w:szCs w:val="23"/>
        </w:rPr>
        <w:t xml:space="preserve"> </w:t>
      </w:r>
      <w:r w:rsidRPr="00446740">
        <w:rPr>
          <w:rFonts w:ascii="Arial" w:hAnsi="Arial" w:cs="Arial"/>
          <w:sz w:val="23"/>
          <w:szCs w:val="23"/>
        </w:rPr>
        <w:t>procedimento.</w:t>
      </w:r>
    </w:p>
    <w:p w14:paraId="1343334E"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proofErr w:type="gramStart"/>
      <w:r w:rsidRPr="00446740">
        <w:rPr>
          <w:rFonts w:ascii="Arial" w:hAnsi="Arial" w:cs="Arial"/>
          <w:sz w:val="23"/>
          <w:szCs w:val="23"/>
        </w:rPr>
        <w:t>fixar</w:t>
      </w:r>
      <w:proofErr w:type="gramEnd"/>
      <w:r w:rsidRPr="00446740">
        <w:rPr>
          <w:rFonts w:ascii="Arial" w:hAnsi="Arial" w:cs="Arial"/>
          <w:sz w:val="23"/>
          <w:szCs w:val="23"/>
        </w:rPr>
        <w:t xml:space="preserve"> prazo para que possa haver adequação das</w:t>
      </w:r>
      <w:r w:rsidRPr="00446740">
        <w:rPr>
          <w:rFonts w:ascii="Arial" w:hAnsi="Arial" w:cs="Arial"/>
          <w:spacing w:val="1"/>
          <w:sz w:val="23"/>
          <w:szCs w:val="23"/>
        </w:rPr>
        <w:t xml:space="preserve"> </w:t>
      </w:r>
      <w:r w:rsidRPr="00446740">
        <w:rPr>
          <w:rFonts w:ascii="Arial" w:hAnsi="Arial" w:cs="Arial"/>
          <w:spacing w:val="-1"/>
          <w:sz w:val="23"/>
          <w:szCs w:val="23"/>
        </w:rPr>
        <w:t>propostas</w:t>
      </w:r>
      <w:r w:rsidRPr="00446740">
        <w:rPr>
          <w:rFonts w:ascii="Arial" w:hAnsi="Arial" w:cs="Arial"/>
          <w:spacing w:val="-34"/>
          <w:sz w:val="23"/>
          <w:szCs w:val="23"/>
        </w:rPr>
        <w:t xml:space="preserve"> </w:t>
      </w:r>
      <w:r w:rsidRPr="00446740">
        <w:rPr>
          <w:rFonts w:ascii="Arial" w:hAnsi="Arial" w:cs="Arial"/>
          <w:spacing w:val="-1"/>
          <w:sz w:val="23"/>
          <w:szCs w:val="23"/>
        </w:rPr>
        <w:t>ou</w:t>
      </w:r>
      <w:r w:rsidRPr="00446740">
        <w:rPr>
          <w:rFonts w:ascii="Arial" w:hAnsi="Arial" w:cs="Arial"/>
          <w:spacing w:val="-34"/>
          <w:sz w:val="23"/>
          <w:szCs w:val="23"/>
        </w:rPr>
        <w:t xml:space="preserve"> </w:t>
      </w:r>
      <w:r w:rsidRPr="00446740">
        <w:rPr>
          <w:rFonts w:ascii="Arial" w:hAnsi="Arial" w:cs="Arial"/>
          <w:spacing w:val="-1"/>
          <w:sz w:val="23"/>
          <w:szCs w:val="23"/>
        </w:rPr>
        <w:t>da</w:t>
      </w:r>
      <w:r w:rsidRPr="00446740">
        <w:rPr>
          <w:rFonts w:ascii="Arial" w:hAnsi="Arial" w:cs="Arial"/>
          <w:spacing w:val="-33"/>
          <w:sz w:val="23"/>
          <w:szCs w:val="23"/>
        </w:rPr>
        <w:t xml:space="preserve"> </w:t>
      </w:r>
      <w:r w:rsidRPr="00446740">
        <w:rPr>
          <w:rFonts w:ascii="Arial" w:hAnsi="Arial" w:cs="Arial"/>
          <w:spacing w:val="-1"/>
          <w:sz w:val="23"/>
          <w:szCs w:val="23"/>
        </w:rPr>
        <w:t>documentação</w:t>
      </w:r>
      <w:r w:rsidRPr="00446740">
        <w:rPr>
          <w:rFonts w:ascii="Arial" w:hAnsi="Arial" w:cs="Arial"/>
          <w:spacing w:val="-34"/>
          <w:sz w:val="23"/>
          <w:szCs w:val="23"/>
        </w:rPr>
        <w:t xml:space="preserve"> </w:t>
      </w:r>
      <w:r w:rsidRPr="00446740">
        <w:rPr>
          <w:rFonts w:ascii="Arial" w:hAnsi="Arial" w:cs="Arial"/>
          <w:spacing w:val="-1"/>
          <w:sz w:val="23"/>
          <w:szCs w:val="23"/>
        </w:rPr>
        <w:t>de</w:t>
      </w:r>
      <w:r w:rsidRPr="00446740">
        <w:rPr>
          <w:rFonts w:ascii="Arial" w:hAnsi="Arial" w:cs="Arial"/>
          <w:spacing w:val="-38"/>
          <w:sz w:val="23"/>
          <w:szCs w:val="23"/>
        </w:rPr>
        <w:t xml:space="preserve"> </w:t>
      </w:r>
      <w:r w:rsidRPr="00446740">
        <w:rPr>
          <w:rFonts w:ascii="Arial" w:hAnsi="Arial" w:cs="Arial"/>
          <w:spacing w:val="-1"/>
          <w:sz w:val="23"/>
          <w:szCs w:val="23"/>
        </w:rPr>
        <w:t>habilitação,</w:t>
      </w:r>
      <w:r w:rsidRPr="00446740">
        <w:rPr>
          <w:rFonts w:ascii="Arial" w:hAnsi="Arial" w:cs="Arial"/>
          <w:spacing w:val="-31"/>
          <w:sz w:val="23"/>
          <w:szCs w:val="23"/>
        </w:rPr>
        <w:t xml:space="preserve"> </w:t>
      </w:r>
      <w:r w:rsidRPr="00446740">
        <w:rPr>
          <w:rFonts w:ascii="Arial" w:hAnsi="Arial" w:cs="Arial"/>
          <w:spacing w:val="-1"/>
          <w:sz w:val="23"/>
          <w:szCs w:val="23"/>
        </w:rPr>
        <w:t>conforme</w:t>
      </w:r>
      <w:r w:rsidRPr="00446740">
        <w:rPr>
          <w:rFonts w:ascii="Arial" w:hAnsi="Arial" w:cs="Arial"/>
          <w:spacing w:val="-33"/>
          <w:sz w:val="23"/>
          <w:szCs w:val="23"/>
        </w:rPr>
        <w:t xml:space="preserve"> </w:t>
      </w:r>
      <w:r w:rsidRPr="00446740">
        <w:rPr>
          <w:rFonts w:ascii="Arial" w:hAnsi="Arial" w:cs="Arial"/>
          <w:spacing w:val="-1"/>
          <w:sz w:val="23"/>
          <w:szCs w:val="23"/>
        </w:rPr>
        <w:t>o</w:t>
      </w:r>
      <w:r w:rsidRPr="00446740">
        <w:rPr>
          <w:rFonts w:ascii="Arial" w:hAnsi="Arial" w:cs="Arial"/>
          <w:spacing w:val="-34"/>
          <w:sz w:val="23"/>
          <w:szCs w:val="23"/>
        </w:rPr>
        <w:t xml:space="preserve"> </w:t>
      </w:r>
      <w:r w:rsidRPr="00446740">
        <w:rPr>
          <w:rFonts w:ascii="Arial" w:hAnsi="Arial" w:cs="Arial"/>
          <w:spacing w:val="-1"/>
          <w:sz w:val="23"/>
          <w:szCs w:val="23"/>
        </w:rPr>
        <w:t>caso.</w:t>
      </w:r>
    </w:p>
    <w:p w14:paraId="14140471"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pacing w:val="-1"/>
          <w:sz w:val="23"/>
          <w:szCs w:val="23"/>
        </w:rPr>
        <w:t>As</w:t>
      </w:r>
      <w:proofErr w:type="gramStart"/>
      <w:r w:rsidRPr="00446740">
        <w:rPr>
          <w:rFonts w:ascii="Arial" w:hAnsi="Arial" w:cs="Arial"/>
          <w:spacing w:val="-1"/>
          <w:sz w:val="23"/>
          <w:szCs w:val="23"/>
        </w:rPr>
        <w:t xml:space="preserve"> </w:t>
      </w:r>
      <w:r w:rsidRPr="00446740">
        <w:rPr>
          <w:rFonts w:ascii="Arial" w:hAnsi="Arial" w:cs="Arial"/>
          <w:spacing w:val="-35"/>
          <w:sz w:val="23"/>
          <w:szCs w:val="23"/>
        </w:rPr>
        <w:t xml:space="preserve"> </w:t>
      </w:r>
      <w:proofErr w:type="gramEnd"/>
      <w:r w:rsidRPr="00446740">
        <w:rPr>
          <w:rFonts w:ascii="Arial" w:hAnsi="Arial" w:cs="Arial"/>
          <w:spacing w:val="-1"/>
          <w:sz w:val="23"/>
          <w:szCs w:val="23"/>
        </w:rPr>
        <w:t xml:space="preserve">providências </w:t>
      </w:r>
      <w:r w:rsidRPr="00446740">
        <w:rPr>
          <w:rFonts w:ascii="Arial" w:hAnsi="Arial" w:cs="Arial"/>
          <w:spacing w:val="-34"/>
          <w:sz w:val="23"/>
          <w:szCs w:val="23"/>
        </w:rPr>
        <w:t xml:space="preserve"> </w:t>
      </w:r>
      <w:r w:rsidRPr="00446740">
        <w:rPr>
          <w:rFonts w:ascii="Arial" w:hAnsi="Arial" w:cs="Arial"/>
          <w:spacing w:val="-1"/>
          <w:sz w:val="23"/>
          <w:szCs w:val="23"/>
        </w:rPr>
        <w:t xml:space="preserve">dos </w:t>
      </w:r>
      <w:r w:rsidRPr="00446740">
        <w:rPr>
          <w:rFonts w:ascii="Arial" w:hAnsi="Arial" w:cs="Arial"/>
          <w:spacing w:val="-35"/>
          <w:sz w:val="23"/>
          <w:szCs w:val="23"/>
        </w:rPr>
        <w:t xml:space="preserve"> </w:t>
      </w:r>
      <w:r w:rsidRPr="00446740">
        <w:rPr>
          <w:rFonts w:ascii="Arial" w:hAnsi="Arial" w:cs="Arial"/>
          <w:spacing w:val="-1"/>
          <w:sz w:val="23"/>
          <w:szCs w:val="23"/>
        </w:rPr>
        <w:t>subitens</w:t>
      </w:r>
      <w:r w:rsidRPr="00446740">
        <w:rPr>
          <w:rFonts w:ascii="Arial" w:hAnsi="Arial" w:cs="Arial"/>
          <w:spacing w:val="-34"/>
          <w:sz w:val="23"/>
          <w:szCs w:val="23"/>
        </w:rPr>
        <w:t xml:space="preserve"> </w:t>
      </w:r>
      <w:r w:rsidRPr="00446740">
        <w:rPr>
          <w:rFonts w:ascii="Arial" w:hAnsi="Arial" w:cs="Arial"/>
          <w:spacing w:val="-1"/>
          <w:sz w:val="23"/>
          <w:szCs w:val="23"/>
        </w:rPr>
        <w:t xml:space="preserve"> (b  </w:t>
      </w:r>
      <w:r w:rsidRPr="00446740">
        <w:rPr>
          <w:rFonts w:ascii="Arial" w:hAnsi="Arial" w:cs="Arial"/>
          <w:spacing w:val="-35"/>
          <w:sz w:val="23"/>
          <w:szCs w:val="23"/>
        </w:rPr>
        <w:t xml:space="preserve"> </w:t>
      </w:r>
      <w:r w:rsidRPr="00446740">
        <w:rPr>
          <w:rFonts w:ascii="Arial" w:hAnsi="Arial" w:cs="Arial"/>
          <w:spacing w:val="-1"/>
          <w:sz w:val="23"/>
          <w:szCs w:val="23"/>
        </w:rPr>
        <w:t>e</w:t>
      </w:r>
      <w:r w:rsidRPr="00446740">
        <w:rPr>
          <w:rFonts w:ascii="Arial" w:hAnsi="Arial" w:cs="Arial"/>
          <w:spacing w:val="-34"/>
          <w:sz w:val="23"/>
          <w:szCs w:val="23"/>
        </w:rPr>
        <w:t xml:space="preserve"> </w:t>
      </w:r>
      <w:r w:rsidRPr="00446740">
        <w:rPr>
          <w:rFonts w:ascii="Arial" w:hAnsi="Arial" w:cs="Arial"/>
          <w:spacing w:val="-1"/>
          <w:sz w:val="23"/>
          <w:szCs w:val="23"/>
        </w:rPr>
        <w:t xml:space="preserve">  c) </w:t>
      </w:r>
      <w:r w:rsidRPr="00446740">
        <w:rPr>
          <w:rFonts w:ascii="Arial" w:hAnsi="Arial" w:cs="Arial"/>
          <w:spacing w:val="-35"/>
          <w:sz w:val="23"/>
          <w:szCs w:val="23"/>
        </w:rPr>
        <w:t xml:space="preserve">  </w:t>
      </w:r>
      <w:r w:rsidRPr="00446740">
        <w:rPr>
          <w:rFonts w:ascii="Arial" w:hAnsi="Arial" w:cs="Arial"/>
          <w:sz w:val="23"/>
          <w:szCs w:val="23"/>
        </w:rPr>
        <w:t>acima</w:t>
      </w:r>
      <w:r w:rsidRPr="00446740">
        <w:rPr>
          <w:rFonts w:ascii="Arial" w:hAnsi="Arial" w:cs="Arial"/>
          <w:spacing w:val="-34"/>
          <w:sz w:val="23"/>
          <w:szCs w:val="23"/>
        </w:rPr>
        <w:t xml:space="preserve">  </w:t>
      </w:r>
      <w:r w:rsidRPr="00446740">
        <w:rPr>
          <w:rFonts w:ascii="Arial" w:hAnsi="Arial" w:cs="Arial"/>
          <w:sz w:val="23"/>
          <w:szCs w:val="23"/>
        </w:rPr>
        <w:t>poderão</w:t>
      </w:r>
      <w:r w:rsidRPr="00446740">
        <w:rPr>
          <w:rFonts w:ascii="Arial" w:hAnsi="Arial" w:cs="Arial"/>
          <w:spacing w:val="-142"/>
          <w:sz w:val="23"/>
          <w:szCs w:val="23"/>
        </w:rPr>
        <w:t xml:space="preserve">                 </w:t>
      </w:r>
      <w:r w:rsidRPr="00446740">
        <w:rPr>
          <w:rFonts w:ascii="Arial" w:hAnsi="Arial" w:cs="Arial"/>
          <w:sz w:val="23"/>
          <w:szCs w:val="23"/>
        </w:rPr>
        <w:t xml:space="preserve"> ser utilizadas se não houver o comparecimento de quaisquer</w:t>
      </w:r>
      <w:r w:rsidRPr="00446740">
        <w:rPr>
          <w:rFonts w:ascii="Arial" w:hAnsi="Arial" w:cs="Arial"/>
          <w:spacing w:val="1"/>
          <w:sz w:val="23"/>
          <w:szCs w:val="23"/>
        </w:rPr>
        <w:t xml:space="preserve"> </w:t>
      </w:r>
      <w:r w:rsidRPr="00446740">
        <w:rPr>
          <w:rFonts w:ascii="Arial" w:hAnsi="Arial" w:cs="Arial"/>
          <w:sz w:val="23"/>
          <w:szCs w:val="23"/>
        </w:rPr>
        <w:t>fornecedores</w:t>
      </w:r>
      <w:r w:rsidRPr="00446740">
        <w:rPr>
          <w:rFonts w:ascii="Arial" w:hAnsi="Arial" w:cs="Arial"/>
          <w:spacing w:val="-4"/>
          <w:sz w:val="23"/>
          <w:szCs w:val="23"/>
        </w:rPr>
        <w:t xml:space="preserve"> </w:t>
      </w:r>
      <w:r w:rsidRPr="00446740">
        <w:rPr>
          <w:rFonts w:ascii="Arial" w:hAnsi="Arial" w:cs="Arial"/>
          <w:sz w:val="23"/>
          <w:szCs w:val="23"/>
        </w:rPr>
        <w:t>interessados</w:t>
      </w:r>
      <w:r w:rsidRPr="00446740">
        <w:rPr>
          <w:rFonts w:ascii="Arial" w:hAnsi="Arial" w:cs="Arial"/>
          <w:spacing w:val="-4"/>
          <w:sz w:val="23"/>
          <w:szCs w:val="23"/>
        </w:rPr>
        <w:t xml:space="preserve"> </w:t>
      </w:r>
      <w:r w:rsidRPr="00446740">
        <w:rPr>
          <w:rFonts w:ascii="Arial" w:hAnsi="Arial" w:cs="Arial"/>
          <w:sz w:val="23"/>
          <w:szCs w:val="23"/>
        </w:rPr>
        <w:t>(procedimento</w:t>
      </w:r>
      <w:r w:rsidRPr="00446740">
        <w:rPr>
          <w:rFonts w:ascii="Arial" w:hAnsi="Arial" w:cs="Arial"/>
          <w:spacing w:val="-4"/>
          <w:sz w:val="23"/>
          <w:szCs w:val="23"/>
        </w:rPr>
        <w:t xml:space="preserve"> </w:t>
      </w:r>
      <w:r w:rsidRPr="00446740">
        <w:rPr>
          <w:rFonts w:ascii="Arial" w:hAnsi="Arial" w:cs="Arial"/>
          <w:sz w:val="23"/>
          <w:szCs w:val="23"/>
        </w:rPr>
        <w:t>deserto).</w:t>
      </w:r>
    </w:p>
    <w:p w14:paraId="5EFB1301" w14:textId="6211A39D"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z w:val="23"/>
          <w:szCs w:val="23"/>
        </w:rPr>
        <w:t>Havendo a necessidade de realização de ato de qualquer</w:t>
      </w:r>
      <w:r w:rsidR="005828E4">
        <w:rPr>
          <w:rFonts w:ascii="Arial" w:hAnsi="Arial" w:cs="Arial"/>
          <w:spacing w:val="-142"/>
          <w:sz w:val="23"/>
          <w:szCs w:val="23"/>
        </w:rPr>
        <w:t xml:space="preserve"> </w:t>
      </w:r>
      <w:r w:rsidRPr="00446740">
        <w:rPr>
          <w:rFonts w:ascii="Arial" w:hAnsi="Arial" w:cs="Arial"/>
          <w:sz w:val="23"/>
          <w:szCs w:val="23"/>
        </w:rPr>
        <w:t>natureza pelos fornecedores, cujo prazo não conste deste</w:t>
      </w:r>
      <w:r w:rsidRPr="00446740">
        <w:rPr>
          <w:rFonts w:ascii="Arial" w:hAnsi="Arial" w:cs="Arial"/>
          <w:spacing w:val="1"/>
          <w:sz w:val="23"/>
          <w:szCs w:val="23"/>
        </w:rPr>
        <w:t xml:space="preserve"> </w:t>
      </w:r>
      <w:r w:rsidRPr="00446740">
        <w:rPr>
          <w:rFonts w:ascii="Arial" w:hAnsi="Arial" w:cs="Arial"/>
          <w:sz w:val="23"/>
          <w:szCs w:val="23"/>
        </w:rPr>
        <w:t>Aviso de Contratação Direta, deverá ser atendido o prazo</w:t>
      </w:r>
      <w:r w:rsidRPr="00446740">
        <w:rPr>
          <w:rFonts w:ascii="Arial" w:hAnsi="Arial" w:cs="Arial"/>
          <w:spacing w:val="1"/>
          <w:sz w:val="23"/>
          <w:szCs w:val="23"/>
        </w:rPr>
        <w:t xml:space="preserve"> </w:t>
      </w:r>
      <w:r w:rsidRPr="00446740">
        <w:rPr>
          <w:rFonts w:ascii="Arial" w:hAnsi="Arial" w:cs="Arial"/>
          <w:sz w:val="23"/>
          <w:szCs w:val="23"/>
        </w:rPr>
        <w:t>indicado</w:t>
      </w:r>
      <w:r w:rsidRPr="00446740">
        <w:rPr>
          <w:rFonts w:ascii="Arial" w:hAnsi="Arial" w:cs="Arial"/>
          <w:spacing w:val="1"/>
          <w:sz w:val="23"/>
          <w:szCs w:val="23"/>
        </w:rPr>
        <w:t xml:space="preserve"> </w:t>
      </w:r>
      <w:r w:rsidRPr="00446740">
        <w:rPr>
          <w:rFonts w:ascii="Arial" w:hAnsi="Arial" w:cs="Arial"/>
          <w:sz w:val="23"/>
          <w:szCs w:val="23"/>
        </w:rPr>
        <w:t>pelo</w:t>
      </w:r>
      <w:r w:rsidRPr="00446740">
        <w:rPr>
          <w:rFonts w:ascii="Arial" w:hAnsi="Arial" w:cs="Arial"/>
          <w:spacing w:val="1"/>
          <w:sz w:val="23"/>
          <w:szCs w:val="23"/>
        </w:rPr>
        <w:t xml:space="preserve"> </w:t>
      </w:r>
      <w:r w:rsidRPr="00446740">
        <w:rPr>
          <w:rFonts w:ascii="Arial" w:hAnsi="Arial" w:cs="Arial"/>
          <w:sz w:val="23"/>
          <w:szCs w:val="23"/>
        </w:rPr>
        <w:t>agente</w:t>
      </w:r>
      <w:r w:rsidRPr="00446740">
        <w:rPr>
          <w:rFonts w:ascii="Arial" w:hAnsi="Arial" w:cs="Arial"/>
          <w:spacing w:val="1"/>
          <w:sz w:val="23"/>
          <w:szCs w:val="23"/>
        </w:rPr>
        <w:t xml:space="preserve"> </w:t>
      </w:r>
      <w:r w:rsidRPr="00446740">
        <w:rPr>
          <w:rFonts w:ascii="Arial" w:hAnsi="Arial" w:cs="Arial"/>
          <w:sz w:val="23"/>
          <w:szCs w:val="23"/>
        </w:rPr>
        <w:t>competente</w:t>
      </w:r>
      <w:r w:rsidRPr="00446740">
        <w:rPr>
          <w:rFonts w:ascii="Arial" w:hAnsi="Arial" w:cs="Arial"/>
          <w:spacing w:val="1"/>
          <w:sz w:val="23"/>
          <w:szCs w:val="23"/>
        </w:rPr>
        <w:t xml:space="preserve"> </w:t>
      </w:r>
      <w:r w:rsidRPr="00446740">
        <w:rPr>
          <w:rFonts w:ascii="Arial" w:hAnsi="Arial" w:cs="Arial"/>
          <w:sz w:val="23"/>
          <w:szCs w:val="23"/>
        </w:rPr>
        <w:t>da</w:t>
      </w:r>
      <w:r w:rsidRPr="00446740">
        <w:rPr>
          <w:rFonts w:ascii="Arial" w:hAnsi="Arial" w:cs="Arial"/>
          <w:spacing w:val="1"/>
          <w:sz w:val="23"/>
          <w:szCs w:val="23"/>
        </w:rPr>
        <w:t xml:space="preserve"> </w:t>
      </w:r>
      <w:r w:rsidRPr="00446740">
        <w:rPr>
          <w:rFonts w:ascii="Arial" w:hAnsi="Arial" w:cs="Arial"/>
          <w:sz w:val="23"/>
          <w:szCs w:val="23"/>
        </w:rPr>
        <w:t>Administração</w:t>
      </w:r>
      <w:r w:rsidRPr="00446740">
        <w:rPr>
          <w:rFonts w:ascii="Arial" w:hAnsi="Arial" w:cs="Arial"/>
          <w:spacing w:val="1"/>
          <w:sz w:val="23"/>
          <w:szCs w:val="23"/>
        </w:rPr>
        <w:t xml:space="preserve"> </w:t>
      </w:r>
      <w:r w:rsidRPr="00446740">
        <w:rPr>
          <w:rFonts w:ascii="Arial" w:hAnsi="Arial" w:cs="Arial"/>
          <w:sz w:val="23"/>
          <w:szCs w:val="23"/>
        </w:rPr>
        <w:t>na</w:t>
      </w:r>
      <w:r w:rsidRPr="00446740">
        <w:rPr>
          <w:rFonts w:ascii="Arial" w:hAnsi="Arial" w:cs="Arial"/>
          <w:spacing w:val="1"/>
          <w:sz w:val="23"/>
          <w:szCs w:val="23"/>
        </w:rPr>
        <w:t xml:space="preserve"> </w:t>
      </w:r>
      <w:r w:rsidRPr="00446740">
        <w:rPr>
          <w:rFonts w:ascii="Arial" w:hAnsi="Arial" w:cs="Arial"/>
          <w:sz w:val="23"/>
          <w:szCs w:val="23"/>
        </w:rPr>
        <w:t>respectiva</w:t>
      </w:r>
      <w:r w:rsidRPr="00446740">
        <w:rPr>
          <w:rFonts w:ascii="Arial" w:hAnsi="Arial" w:cs="Arial"/>
          <w:spacing w:val="-2"/>
          <w:sz w:val="23"/>
          <w:szCs w:val="23"/>
        </w:rPr>
        <w:t xml:space="preserve"> </w:t>
      </w:r>
      <w:r w:rsidRPr="00446740">
        <w:rPr>
          <w:rFonts w:ascii="Arial" w:hAnsi="Arial" w:cs="Arial"/>
          <w:sz w:val="23"/>
          <w:szCs w:val="23"/>
        </w:rPr>
        <w:t>notificação.</w:t>
      </w:r>
    </w:p>
    <w:p w14:paraId="6114F0CB"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z w:val="23"/>
          <w:szCs w:val="23"/>
        </w:rPr>
        <w:t>Caberá ao fornecedor acompanhar as operações, ficando</w:t>
      </w:r>
      <w:r w:rsidRPr="00446740">
        <w:rPr>
          <w:rFonts w:ascii="Arial" w:hAnsi="Arial" w:cs="Arial"/>
          <w:spacing w:val="1"/>
          <w:sz w:val="23"/>
          <w:szCs w:val="23"/>
        </w:rPr>
        <w:t xml:space="preserve"> </w:t>
      </w:r>
      <w:r w:rsidRPr="00446740">
        <w:rPr>
          <w:rFonts w:ascii="Arial" w:hAnsi="Arial" w:cs="Arial"/>
          <w:sz w:val="23"/>
          <w:szCs w:val="23"/>
        </w:rPr>
        <w:t>responsável pelo ônus decorrente da perda do negócio diante</w:t>
      </w:r>
      <w:r w:rsidRPr="00446740">
        <w:rPr>
          <w:rFonts w:ascii="Arial" w:hAnsi="Arial" w:cs="Arial"/>
          <w:spacing w:val="-142"/>
          <w:sz w:val="23"/>
          <w:szCs w:val="23"/>
        </w:rPr>
        <w:t xml:space="preserve"> </w:t>
      </w:r>
      <w:r w:rsidRPr="00446740">
        <w:rPr>
          <w:rFonts w:ascii="Arial" w:hAnsi="Arial" w:cs="Arial"/>
          <w:sz w:val="23"/>
          <w:szCs w:val="23"/>
        </w:rPr>
        <w:t>da</w:t>
      </w:r>
      <w:r w:rsidRPr="00446740">
        <w:rPr>
          <w:rFonts w:ascii="Arial" w:hAnsi="Arial" w:cs="Arial"/>
          <w:spacing w:val="1"/>
          <w:sz w:val="23"/>
          <w:szCs w:val="23"/>
        </w:rPr>
        <w:t xml:space="preserve"> </w:t>
      </w:r>
      <w:r w:rsidRPr="00446740">
        <w:rPr>
          <w:rFonts w:ascii="Arial" w:hAnsi="Arial" w:cs="Arial"/>
          <w:sz w:val="23"/>
          <w:szCs w:val="23"/>
        </w:rPr>
        <w:t>inobservância</w:t>
      </w:r>
      <w:r w:rsidRPr="00446740">
        <w:rPr>
          <w:rFonts w:ascii="Arial" w:hAnsi="Arial" w:cs="Arial"/>
          <w:spacing w:val="1"/>
          <w:sz w:val="23"/>
          <w:szCs w:val="23"/>
        </w:rPr>
        <w:t xml:space="preserve"> </w:t>
      </w:r>
      <w:r w:rsidRPr="00446740">
        <w:rPr>
          <w:rFonts w:ascii="Arial" w:hAnsi="Arial" w:cs="Arial"/>
          <w:sz w:val="23"/>
          <w:szCs w:val="23"/>
        </w:rPr>
        <w:t>de</w:t>
      </w:r>
      <w:r w:rsidRPr="00446740">
        <w:rPr>
          <w:rFonts w:ascii="Arial" w:hAnsi="Arial" w:cs="Arial"/>
          <w:spacing w:val="1"/>
          <w:sz w:val="23"/>
          <w:szCs w:val="23"/>
        </w:rPr>
        <w:t xml:space="preserve"> </w:t>
      </w:r>
      <w:r w:rsidRPr="00446740">
        <w:rPr>
          <w:rFonts w:ascii="Arial" w:hAnsi="Arial" w:cs="Arial"/>
          <w:sz w:val="23"/>
          <w:szCs w:val="23"/>
        </w:rPr>
        <w:t>quaisquer</w:t>
      </w:r>
      <w:r w:rsidRPr="00446740">
        <w:rPr>
          <w:rFonts w:ascii="Arial" w:hAnsi="Arial" w:cs="Arial"/>
          <w:spacing w:val="1"/>
          <w:sz w:val="23"/>
          <w:szCs w:val="23"/>
        </w:rPr>
        <w:t xml:space="preserve"> </w:t>
      </w:r>
      <w:r w:rsidRPr="00446740">
        <w:rPr>
          <w:rFonts w:ascii="Arial" w:hAnsi="Arial" w:cs="Arial"/>
          <w:sz w:val="23"/>
          <w:szCs w:val="23"/>
        </w:rPr>
        <w:t>mensagens</w:t>
      </w:r>
      <w:r w:rsidRPr="00446740">
        <w:rPr>
          <w:rFonts w:ascii="Arial" w:hAnsi="Arial" w:cs="Arial"/>
          <w:spacing w:val="1"/>
          <w:sz w:val="23"/>
          <w:szCs w:val="23"/>
        </w:rPr>
        <w:t xml:space="preserve"> </w:t>
      </w:r>
      <w:r w:rsidRPr="00446740">
        <w:rPr>
          <w:rFonts w:ascii="Arial" w:hAnsi="Arial" w:cs="Arial"/>
          <w:sz w:val="23"/>
          <w:szCs w:val="23"/>
        </w:rPr>
        <w:t>emitidas</w:t>
      </w:r>
      <w:r w:rsidRPr="00446740">
        <w:rPr>
          <w:rFonts w:ascii="Arial" w:hAnsi="Arial" w:cs="Arial"/>
          <w:spacing w:val="1"/>
          <w:sz w:val="23"/>
          <w:szCs w:val="23"/>
        </w:rPr>
        <w:t xml:space="preserve"> pela </w:t>
      </w:r>
      <w:r w:rsidRPr="00446740">
        <w:rPr>
          <w:rFonts w:ascii="Arial" w:hAnsi="Arial" w:cs="Arial"/>
          <w:spacing w:val="-142"/>
          <w:sz w:val="23"/>
          <w:szCs w:val="23"/>
        </w:rPr>
        <w:t xml:space="preserve">       </w:t>
      </w:r>
      <w:r w:rsidRPr="00446740">
        <w:rPr>
          <w:rFonts w:ascii="Arial" w:hAnsi="Arial" w:cs="Arial"/>
          <w:sz w:val="23"/>
          <w:szCs w:val="23"/>
        </w:rPr>
        <w:t>Administração</w:t>
      </w:r>
      <w:r w:rsidRPr="00446740">
        <w:rPr>
          <w:rFonts w:ascii="Arial" w:hAnsi="Arial" w:cs="Arial"/>
          <w:spacing w:val="-2"/>
          <w:sz w:val="23"/>
          <w:szCs w:val="23"/>
        </w:rPr>
        <w:t xml:space="preserve"> </w:t>
      </w:r>
      <w:r w:rsidRPr="00446740">
        <w:rPr>
          <w:rFonts w:ascii="Arial" w:hAnsi="Arial" w:cs="Arial"/>
          <w:sz w:val="23"/>
          <w:szCs w:val="23"/>
        </w:rPr>
        <w:t>ou</w:t>
      </w:r>
      <w:r w:rsidRPr="00446740">
        <w:rPr>
          <w:rFonts w:ascii="Arial" w:hAnsi="Arial" w:cs="Arial"/>
          <w:spacing w:val="-2"/>
          <w:sz w:val="23"/>
          <w:szCs w:val="23"/>
        </w:rPr>
        <w:t xml:space="preserve"> </w:t>
      </w:r>
      <w:r w:rsidRPr="00446740">
        <w:rPr>
          <w:rFonts w:ascii="Arial" w:hAnsi="Arial" w:cs="Arial"/>
          <w:sz w:val="23"/>
          <w:szCs w:val="23"/>
        </w:rPr>
        <w:t>de</w:t>
      </w:r>
      <w:r w:rsidRPr="00446740">
        <w:rPr>
          <w:rFonts w:ascii="Arial" w:hAnsi="Arial" w:cs="Arial"/>
          <w:spacing w:val="-2"/>
          <w:sz w:val="23"/>
          <w:szCs w:val="23"/>
        </w:rPr>
        <w:t xml:space="preserve"> </w:t>
      </w:r>
      <w:r w:rsidRPr="00446740">
        <w:rPr>
          <w:rFonts w:ascii="Arial" w:hAnsi="Arial" w:cs="Arial"/>
          <w:sz w:val="23"/>
          <w:szCs w:val="23"/>
        </w:rPr>
        <w:t>sua</w:t>
      </w:r>
      <w:r w:rsidRPr="00446740">
        <w:rPr>
          <w:rFonts w:ascii="Arial" w:hAnsi="Arial" w:cs="Arial"/>
          <w:spacing w:val="-2"/>
          <w:sz w:val="23"/>
          <w:szCs w:val="23"/>
        </w:rPr>
        <w:t xml:space="preserve"> </w:t>
      </w:r>
      <w:r w:rsidRPr="00446740">
        <w:rPr>
          <w:rFonts w:ascii="Arial" w:hAnsi="Arial" w:cs="Arial"/>
          <w:sz w:val="23"/>
          <w:szCs w:val="23"/>
        </w:rPr>
        <w:t>desconexão.</w:t>
      </w:r>
    </w:p>
    <w:p w14:paraId="7B667701" w14:textId="16661B5C"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z w:val="23"/>
          <w:szCs w:val="23"/>
        </w:rPr>
        <w:t>Não havendo expediente ou ocorrendo qualquer fato</w:t>
      </w:r>
      <w:r w:rsidRPr="00446740">
        <w:rPr>
          <w:rFonts w:ascii="Arial" w:hAnsi="Arial" w:cs="Arial"/>
          <w:spacing w:val="1"/>
          <w:sz w:val="23"/>
          <w:szCs w:val="23"/>
        </w:rPr>
        <w:t xml:space="preserve"> </w:t>
      </w:r>
      <w:r w:rsidRPr="00446740">
        <w:rPr>
          <w:rFonts w:ascii="Arial" w:hAnsi="Arial" w:cs="Arial"/>
          <w:sz w:val="23"/>
          <w:szCs w:val="23"/>
        </w:rPr>
        <w:t>superveniente que impeça a realização do certame na data</w:t>
      </w:r>
      <w:r w:rsidRPr="00446740">
        <w:rPr>
          <w:rFonts w:ascii="Arial" w:hAnsi="Arial" w:cs="Arial"/>
          <w:spacing w:val="1"/>
          <w:sz w:val="23"/>
          <w:szCs w:val="23"/>
        </w:rPr>
        <w:t xml:space="preserve"> </w:t>
      </w:r>
      <w:r w:rsidRPr="00446740">
        <w:rPr>
          <w:rFonts w:ascii="Arial" w:hAnsi="Arial" w:cs="Arial"/>
          <w:sz w:val="23"/>
          <w:szCs w:val="23"/>
        </w:rPr>
        <w:t>marcada, a sessão será automaticamente transferida para o</w:t>
      </w:r>
      <w:r w:rsidRPr="00446740">
        <w:rPr>
          <w:rFonts w:ascii="Arial" w:hAnsi="Arial" w:cs="Arial"/>
          <w:spacing w:val="1"/>
          <w:sz w:val="23"/>
          <w:szCs w:val="23"/>
        </w:rPr>
        <w:t xml:space="preserve"> </w:t>
      </w:r>
      <w:r w:rsidRPr="00446740">
        <w:rPr>
          <w:rFonts w:ascii="Arial" w:hAnsi="Arial" w:cs="Arial"/>
          <w:sz w:val="23"/>
          <w:szCs w:val="23"/>
        </w:rPr>
        <w:t>primeiro</w:t>
      </w:r>
      <w:r w:rsidRPr="00446740">
        <w:rPr>
          <w:rFonts w:ascii="Arial" w:hAnsi="Arial" w:cs="Arial"/>
          <w:spacing w:val="1"/>
          <w:sz w:val="23"/>
          <w:szCs w:val="23"/>
        </w:rPr>
        <w:t xml:space="preserve"> </w:t>
      </w:r>
      <w:r w:rsidRPr="00446740">
        <w:rPr>
          <w:rFonts w:ascii="Arial" w:hAnsi="Arial" w:cs="Arial"/>
          <w:sz w:val="23"/>
          <w:szCs w:val="23"/>
        </w:rPr>
        <w:t>dia</w:t>
      </w:r>
      <w:r w:rsidRPr="00446740">
        <w:rPr>
          <w:rFonts w:ascii="Arial" w:hAnsi="Arial" w:cs="Arial"/>
          <w:spacing w:val="1"/>
          <w:sz w:val="23"/>
          <w:szCs w:val="23"/>
        </w:rPr>
        <w:t xml:space="preserve"> </w:t>
      </w:r>
      <w:r w:rsidRPr="00446740">
        <w:rPr>
          <w:rFonts w:ascii="Arial" w:hAnsi="Arial" w:cs="Arial"/>
          <w:sz w:val="23"/>
          <w:szCs w:val="23"/>
        </w:rPr>
        <w:t>útil</w:t>
      </w:r>
      <w:r w:rsidRPr="00446740">
        <w:rPr>
          <w:rFonts w:ascii="Arial" w:hAnsi="Arial" w:cs="Arial"/>
          <w:spacing w:val="1"/>
          <w:sz w:val="23"/>
          <w:szCs w:val="23"/>
        </w:rPr>
        <w:t xml:space="preserve"> </w:t>
      </w:r>
      <w:r w:rsidRPr="00446740">
        <w:rPr>
          <w:rFonts w:ascii="Arial" w:hAnsi="Arial" w:cs="Arial"/>
          <w:sz w:val="23"/>
          <w:szCs w:val="23"/>
        </w:rPr>
        <w:t>subsequente,</w:t>
      </w:r>
      <w:r w:rsidRPr="00446740">
        <w:rPr>
          <w:rFonts w:ascii="Arial" w:hAnsi="Arial" w:cs="Arial"/>
          <w:spacing w:val="1"/>
          <w:sz w:val="23"/>
          <w:szCs w:val="23"/>
        </w:rPr>
        <w:t xml:space="preserve"> </w:t>
      </w:r>
      <w:r w:rsidRPr="00446740">
        <w:rPr>
          <w:rFonts w:ascii="Arial" w:hAnsi="Arial" w:cs="Arial"/>
          <w:sz w:val="23"/>
          <w:szCs w:val="23"/>
        </w:rPr>
        <w:t>no</w:t>
      </w:r>
      <w:r w:rsidRPr="00446740">
        <w:rPr>
          <w:rFonts w:ascii="Arial" w:hAnsi="Arial" w:cs="Arial"/>
          <w:spacing w:val="1"/>
          <w:sz w:val="23"/>
          <w:szCs w:val="23"/>
        </w:rPr>
        <w:t xml:space="preserve"> </w:t>
      </w:r>
      <w:r w:rsidRPr="00446740">
        <w:rPr>
          <w:rFonts w:ascii="Arial" w:hAnsi="Arial" w:cs="Arial"/>
          <w:sz w:val="23"/>
          <w:szCs w:val="23"/>
        </w:rPr>
        <w:t>mesmo</w:t>
      </w:r>
      <w:r w:rsidRPr="00446740">
        <w:rPr>
          <w:rFonts w:ascii="Arial" w:hAnsi="Arial" w:cs="Arial"/>
          <w:spacing w:val="1"/>
          <w:sz w:val="23"/>
          <w:szCs w:val="23"/>
        </w:rPr>
        <w:t xml:space="preserve"> </w:t>
      </w:r>
      <w:r w:rsidRPr="00446740">
        <w:rPr>
          <w:rFonts w:ascii="Arial" w:hAnsi="Arial" w:cs="Arial"/>
          <w:sz w:val="23"/>
          <w:szCs w:val="23"/>
        </w:rPr>
        <w:t>horário anteriormente estabelecido, desde que não haja comunicação</w:t>
      </w:r>
      <w:r w:rsidRPr="00446740">
        <w:rPr>
          <w:rFonts w:ascii="Arial" w:hAnsi="Arial" w:cs="Arial"/>
          <w:spacing w:val="1"/>
          <w:sz w:val="23"/>
          <w:szCs w:val="23"/>
        </w:rPr>
        <w:t xml:space="preserve"> </w:t>
      </w:r>
      <w:r w:rsidRPr="00446740">
        <w:rPr>
          <w:rFonts w:ascii="Arial" w:hAnsi="Arial" w:cs="Arial"/>
          <w:sz w:val="23"/>
          <w:szCs w:val="23"/>
        </w:rPr>
        <w:t>em</w:t>
      </w:r>
      <w:r w:rsidRPr="00446740">
        <w:rPr>
          <w:rFonts w:ascii="Arial" w:hAnsi="Arial" w:cs="Arial"/>
          <w:spacing w:val="-2"/>
          <w:sz w:val="23"/>
          <w:szCs w:val="23"/>
        </w:rPr>
        <w:t xml:space="preserve"> </w:t>
      </w:r>
      <w:r w:rsidRPr="00446740">
        <w:rPr>
          <w:rFonts w:ascii="Arial" w:hAnsi="Arial" w:cs="Arial"/>
          <w:sz w:val="23"/>
          <w:szCs w:val="23"/>
        </w:rPr>
        <w:t>contrário.</w:t>
      </w:r>
    </w:p>
    <w:p w14:paraId="24F06AB5" w14:textId="11C56752"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z w:val="23"/>
          <w:szCs w:val="23"/>
        </w:rPr>
        <w:t>No</w:t>
      </w:r>
      <w:r w:rsidRPr="00446740">
        <w:rPr>
          <w:rFonts w:ascii="Arial" w:hAnsi="Arial" w:cs="Arial"/>
          <w:spacing w:val="1"/>
          <w:sz w:val="23"/>
          <w:szCs w:val="23"/>
        </w:rPr>
        <w:t xml:space="preserve"> </w:t>
      </w:r>
      <w:r w:rsidRPr="00446740">
        <w:rPr>
          <w:rFonts w:ascii="Arial" w:hAnsi="Arial" w:cs="Arial"/>
          <w:sz w:val="23"/>
          <w:szCs w:val="23"/>
        </w:rPr>
        <w:t>julgamento</w:t>
      </w:r>
      <w:r w:rsidRPr="00446740">
        <w:rPr>
          <w:rFonts w:ascii="Arial" w:hAnsi="Arial" w:cs="Arial"/>
          <w:spacing w:val="1"/>
          <w:sz w:val="23"/>
          <w:szCs w:val="23"/>
        </w:rPr>
        <w:t xml:space="preserve"> </w:t>
      </w:r>
      <w:r w:rsidRPr="00446740">
        <w:rPr>
          <w:rFonts w:ascii="Arial" w:hAnsi="Arial" w:cs="Arial"/>
          <w:sz w:val="23"/>
          <w:szCs w:val="23"/>
        </w:rPr>
        <w:t>das</w:t>
      </w:r>
      <w:r w:rsidRPr="00446740">
        <w:rPr>
          <w:rFonts w:ascii="Arial" w:hAnsi="Arial" w:cs="Arial"/>
          <w:spacing w:val="1"/>
          <w:sz w:val="23"/>
          <w:szCs w:val="23"/>
        </w:rPr>
        <w:t xml:space="preserve"> </w:t>
      </w:r>
      <w:r w:rsidRPr="00446740">
        <w:rPr>
          <w:rFonts w:ascii="Arial" w:hAnsi="Arial" w:cs="Arial"/>
          <w:sz w:val="23"/>
          <w:szCs w:val="23"/>
        </w:rPr>
        <w:t>propostas</w:t>
      </w:r>
      <w:r w:rsidRPr="00446740">
        <w:rPr>
          <w:rFonts w:ascii="Arial" w:hAnsi="Arial" w:cs="Arial"/>
          <w:spacing w:val="1"/>
          <w:sz w:val="23"/>
          <w:szCs w:val="23"/>
        </w:rPr>
        <w:t xml:space="preserve"> </w:t>
      </w:r>
      <w:r w:rsidRPr="00446740">
        <w:rPr>
          <w:rFonts w:ascii="Arial" w:hAnsi="Arial" w:cs="Arial"/>
          <w:sz w:val="23"/>
          <w:szCs w:val="23"/>
        </w:rPr>
        <w:t>e</w:t>
      </w:r>
      <w:r w:rsidRPr="00446740">
        <w:rPr>
          <w:rFonts w:ascii="Arial" w:hAnsi="Arial" w:cs="Arial"/>
          <w:spacing w:val="1"/>
          <w:sz w:val="23"/>
          <w:szCs w:val="23"/>
        </w:rPr>
        <w:t xml:space="preserve"> </w:t>
      </w:r>
      <w:r w:rsidRPr="00446740">
        <w:rPr>
          <w:rFonts w:ascii="Arial" w:hAnsi="Arial" w:cs="Arial"/>
          <w:sz w:val="23"/>
          <w:szCs w:val="23"/>
        </w:rPr>
        <w:t>da</w:t>
      </w:r>
      <w:r w:rsidRPr="00446740">
        <w:rPr>
          <w:rFonts w:ascii="Arial" w:hAnsi="Arial" w:cs="Arial"/>
          <w:spacing w:val="1"/>
          <w:sz w:val="23"/>
          <w:szCs w:val="23"/>
        </w:rPr>
        <w:t xml:space="preserve"> </w:t>
      </w:r>
      <w:r w:rsidRPr="00446740">
        <w:rPr>
          <w:rFonts w:ascii="Arial" w:hAnsi="Arial" w:cs="Arial"/>
          <w:sz w:val="23"/>
          <w:szCs w:val="23"/>
        </w:rPr>
        <w:t>habilitação,</w:t>
      </w:r>
      <w:r w:rsidRPr="00446740">
        <w:rPr>
          <w:rFonts w:ascii="Arial" w:hAnsi="Arial" w:cs="Arial"/>
          <w:spacing w:val="1"/>
          <w:sz w:val="23"/>
          <w:szCs w:val="23"/>
        </w:rPr>
        <w:t xml:space="preserve"> </w:t>
      </w:r>
      <w:r w:rsidRPr="00446740">
        <w:rPr>
          <w:rFonts w:ascii="Arial" w:hAnsi="Arial" w:cs="Arial"/>
          <w:sz w:val="23"/>
          <w:szCs w:val="23"/>
        </w:rPr>
        <w:t>a</w:t>
      </w:r>
      <w:r w:rsidRPr="00446740">
        <w:rPr>
          <w:rFonts w:ascii="Arial" w:hAnsi="Arial" w:cs="Arial"/>
          <w:spacing w:val="-142"/>
          <w:sz w:val="23"/>
          <w:szCs w:val="23"/>
        </w:rPr>
        <w:t xml:space="preserve"> </w:t>
      </w:r>
      <w:r w:rsidRPr="00446740">
        <w:rPr>
          <w:rFonts w:ascii="Arial" w:hAnsi="Arial" w:cs="Arial"/>
          <w:sz w:val="23"/>
          <w:szCs w:val="23"/>
        </w:rPr>
        <w:t>Administração</w:t>
      </w:r>
      <w:r w:rsidRPr="00446740">
        <w:rPr>
          <w:rFonts w:ascii="Arial" w:hAnsi="Arial" w:cs="Arial"/>
          <w:spacing w:val="12"/>
          <w:sz w:val="23"/>
          <w:szCs w:val="23"/>
        </w:rPr>
        <w:t xml:space="preserve"> </w:t>
      </w:r>
      <w:r w:rsidRPr="00446740">
        <w:rPr>
          <w:rFonts w:ascii="Arial" w:hAnsi="Arial" w:cs="Arial"/>
          <w:sz w:val="23"/>
          <w:szCs w:val="23"/>
        </w:rPr>
        <w:t>poderá</w:t>
      </w:r>
      <w:r w:rsidRPr="00446740">
        <w:rPr>
          <w:rFonts w:ascii="Arial" w:hAnsi="Arial" w:cs="Arial"/>
          <w:spacing w:val="13"/>
          <w:sz w:val="23"/>
          <w:szCs w:val="23"/>
        </w:rPr>
        <w:t xml:space="preserve"> </w:t>
      </w:r>
      <w:r w:rsidRPr="00446740">
        <w:rPr>
          <w:rFonts w:ascii="Arial" w:hAnsi="Arial" w:cs="Arial"/>
          <w:sz w:val="23"/>
          <w:szCs w:val="23"/>
        </w:rPr>
        <w:t>sanar</w:t>
      </w:r>
      <w:r w:rsidRPr="00446740">
        <w:rPr>
          <w:rFonts w:ascii="Arial" w:hAnsi="Arial" w:cs="Arial"/>
          <w:spacing w:val="13"/>
          <w:sz w:val="23"/>
          <w:szCs w:val="23"/>
        </w:rPr>
        <w:t xml:space="preserve"> </w:t>
      </w:r>
      <w:r w:rsidRPr="00446740">
        <w:rPr>
          <w:rFonts w:ascii="Arial" w:hAnsi="Arial" w:cs="Arial"/>
          <w:sz w:val="23"/>
          <w:szCs w:val="23"/>
        </w:rPr>
        <w:t>erros</w:t>
      </w:r>
      <w:r w:rsidRPr="00446740">
        <w:rPr>
          <w:rFonts w:ascii="Arial" w:hAnsi="Arial" w:cs="Arial"/>
          <w:spacing w:val="13"/>
          <w:sz w:val="23"/>
          <w:szCs w:val="23"/>
        </w:rPr>
        <w:t xml:space="preserve"> </w:t>
      </w:r>
      <w:r w:rsidRPr="00446740">
        <w:rPr>
          <w:rFonts w:ascii="Arial" w:hAnsi="Arial" w:cs="Arial"/>
          <w:sz w:val="23"/>
          <w:szCs w:val="23"/>
        </w:rPr>
        <w:t>ou</w:t>
      </w:r>
      <w:r w:rsidRPr="00446740">
        <w:rPr>
          <w:rFonts w:ascii="Arial" w:hAnsi="Arial" w:cs="Arial"/>
          <w:spacing w:val="13"/>
          <w:sz w:val="23"/>
          <w:szCs w:val="23"/>
        </w:rPr>
        <w:t xml:space="preserve"> </w:t>
      </w:r>
      <w:r w:rsidRPr="00446740">
        <w:rPr>
          <w:rFonts w:ascii="Arial" w:hAnsi="Arial" w:cs="Arial"/>
          <w:sz w:val="23"/>
          <w:szCs w:val="23"/>
        </w:rPr>
        <w:t>falhas</w:t>
      </w:r>
      <w:r w:rsidRPr="00446740">
        <w:rPr>
          <w:rFonts w:ascii="Arial" w:hAnsi="Arial" w:cs="Arial"/>
          <w:spacing w:val="13"/>
          <w:sz w:val="23"/>
          <w:szCs w:val="23"/>
        </w:rPr>
        <w:t xml:space="preserve"> </w:t>
      </w:r>
      <w:r w:rsidRPr="00446740">
        <w:rPr>
          <w:rFonts w:ascii="Arial" w:hAnsi="Arial" w:cs="Arial"/>
          <w:sz w:val="23"/>
          <w:szCs w:val="23"/>
        </w:rPr>
        <w:t>que</w:t>
      </w:r>
      <w:r w:rsidRPr="00446740">
        <w:rPr>
          <w:rFonts w:ascii="Arial" w:hAnsi="Arial" w:cs="Arial"/>
          <w:spacing w:val="13"/>
          <w:sz w:val="23"/>
          <w:szCs w:val="23"/>
        </w:rPr>
        <w:t xml:space="preserve"> </w:t>
      </w:r>
      <w:r w:rsidRPr="00446740">
        <w:rPr>
          <w:rFonts w:ascii="Arial" w:hAnsi="Arial" w:cs="Arial"/>
          <w:sz w:val="23"/>
          <w:szCs w:val="23"/>
        </w:rPr>
        <w:t>não</w:t>
      </w:r>
      <w:r w:rsidRPr="00446740">
        <w:rPr>
          <w:rFonts w:ascii="Arial" w:hAnsi="Arial" w:cs="Arial"/>
          <w:spacing w:val="13"/>
          <w:sz w:val="23"/>
          <w:szCs w:val="23"/>
        </w:rPr>
        <w:t xml:space="preserve"> </w:t>
      </w:r>
      <w:r w:rsidR="005828E4">
        <w:rPr>
          <w:rFonts w:ascii="Arial" w:hAnsi="Arial" w:cs="Arial"/>
          <w:sz w:val="23"/>
          <w:szCs w:val="23"/>
        </w:rPr>
        <w:t>alterem</w:t>
      </w:r>
      <w:r w:rsidRPr="00446740">
        <w:rPr>
          <w:rFonts w:ascii="Arial" w:hAnsi="Arial" w:cs="Arial"/>
          <w:spacing w:val="-141"/>
          <w:sz w:val="23"/>
          <w:szCs w:val="23"/>
        </w:rPr>
        <w:t xml:space="preserve"> </w:t>
      </w:r>
      <w:r w:rsidRPr="00446740">
        <w:rPr>
          <w:rFonts w:ascii="Arial" w:hAnsi="Arial" w:cs="Arial"/>
          <w:sz w:val="23"/>
          <w:szCs w:val="23"/>
        </w:rPr>
        <w:t>a substância das propostas, dos documentos e sua validade</w:t>
      </w:r>
      <w:r w:rsidRPr="00446740">
        <w:rPr>
          <w:rFonts w:ascii="Arial" w:hAnsi="Arial" w:cs="Arial"/>
          <w:spacing w:val="1"/>
          <w:sz w:val="23"/>
          <w:szCs w:val="23"/>
        </w:rPr>
        <w:t xml:space="preserve"> </w:t>
      </w:r>
      <w:r w:rsidRPr="00446740">
        <w:rPr>
          <w:rFonts w:ascii="Arial" w:hAnsi="Arial" w:cs="Arial"/>
          <w:sz w:val="23"/>
          <w:szCs w:val="23"/>
        </w:rPr>
        <w:t>jurídica, mediante despacho fundamentado, registrado em Ata</w:t>
      </w:r>
      <w:r w:rsidRPr="00446740">
        <w:rPr>
          <w:rFonts w:ascii="Arial" w:hAnsi="Arial" w:cs="Arial"/>
          <w:spacing w:val="-142"/>
          <w:sz w:val="23"/>
          <w:szCs w:val="23"/>
        </w:rPr>
        <w:t xml:space="preserve"> </w:t>
      </w:r>
      <w:r w:rsidRPr="00446740">
        <w:rPr>
          <w:rFonts w:ascii="Arial" w:hAnsi="Arial" w:cs="Arial"/>
          <w:sz w:val="23"/>
          <w:szCs w:val="23"/>
        </w:rPr>
        <w:t xml:space="preserve">e </w:t>
      </w:r>
      <w:r w:rsidRPr="00446740">
        <w:rPr>
          <w:rFonts w:ascii="Arial" w:hAnsi="Arial" w:cs="Arial"/>
          <w:sz w:val="23"/>
          <w:szCs w:val="23"/>
        </w:rPr>
        <w:lastRenderedPageBreak/>
        <w:t>acessível a todos, atribuindo-lhes validade e eficácia</w:t>
      </w:r>
      <w:r w:rsidRPr="00446740">
        <w:rPr>
          <w:rFonts w:ascii="Arial" w:hAnsi="Arial" w:cs="Arial"/>
          <w:spacing w:val="1"/>
          <w:sz w:val="23"/>
          <w:szCs w:val="23"/>
        </w:rPr>
        <w:t xml:space="preserve"> </w:t>
      </w:r>
      <w:r w:rsidRPr="00446740">
        <w:rPr>
          <w:rFonts w:ascii="Arial" w:hAnsi="Arial" w:cs="Arial"/>
          <w:sz w:val="23"/>
          <w:szCs w:val="23"/>
        </w:rPr>
        <w:t>para</w:t>
      </w:r>
      <w:r w:rsidRPr="00446740">
        <w:rPr>
          <w:rFonts w:ascii="Arial" w:hAnsi="Arial" w:cs="Arial"/>
          <w:spacing w:val="-3"/>
          <w:sz w:val="23"/>
          <w:szCs w:val="23"/>
        </w:rPr>
        <w:t xml:space="preserve"> </w:t>
      </w:r>
      <w:r w:rsidRPr="00446740">
        <w:rPr>
          <w:rFonts w:ascii="Arial" w:hAnsi="Arial" w:cs="Arial"/>
          <w:sz w:val="23"/>
          <w:szCs w:val="23"/>
        </w:rPr>
        <w:t>fins</w:t>
      </w:r>
      <w:r w:rsidRPr="00446740">
        <w:rPr>
          <w:rFonts w:ascii="Arial" w:hAnsi="Arial" w:cs="Arial"/>
          <w:spacing w:val="-2"/>
          <w:sz w:val="23"/>
          <w:szCs w:val="23"/>
        </w:rPr>
        <w:t xml:space="preserve"> </w:t>
      </w:r>
      <w:r w:rsidRPr="00446740">
        <w:rPr>
          <w:rFonts w:ascii="Arial" w:hAnsi="Arial" w:cs="Arial"/>
          <w:sz w:val="23"/>
          <w:szCs w:val="23"/>
        </w:rPr>
        <w:t>de</w:t>
      </w:r>
      <w:r w:rsidRPr="00446740">
        <w:rPr>
          <w:rFonts w:ascii="Arial" w:hAnsi="Arial" w:cs="Arial"/>
          <w:spacing w:val="-2"/>
          <w:sz w:val="23"/>
          <w:szCs w:val="23"/>
        </w:rPr>
        <w:t xml:space="preserve"> </w:t>
      </w:r>
      <w:r w:rsidRPr="00446740">
        <w:rPr>
          <w:rFonts w:ascii="Arial" w:hAnsi="Arial" w:cs="Arial"/>
          <w:sz w:val="23"/>
          <w:szCs w:val="23"/>
        </w:rPr>
        <w:t>habilitação</w:t>
      </w:r>
      <w:r w:rsidRPr="00446740">
        <w:rPr>
          <w:rFonts w:ascii="Arial" w:hAnsi="Arial" w:cs="Arial"/>
          <w:spacing w:val="-3"/>
          <w:sz w:val="23"/>
          <w:szCs w:val="23"/>
        </w:rPr>
        <w:t xml:space="preserve"> </w:t>
      </w:r>
      <w:r w:rsidRPr="00446740">
        <w:rPr>
          <w:rFonts w:ascii="Arial" w:hAnsi="Arial" w:cs="Arial"/>
          <w:sz w:val="23"/>
          <w:szCs w:val="23"/>
        </w:rPr>
        <w:t>e</w:t>
      </w:r>
      <w:r w:rsidRPr="00446740">
        <w:rPr>
          <w:rFonts w:ascii="Arial" w:hAnsi="Arial" w:cs="Arial"/>
          <w:spacing w:val="-2"/>
          <w:sz w:val="23"/>
          <w:szCs w:val="23"/>
        </w:rPr>
        <w:t xml:space="preserve"> </w:t>
      </w:r>
      <w:r w:rsidRPr="00446740">
        <w:rPr>
          <w:rFonts w:ascii="Arial" w:hAnsi="Arial" w:cs="Arial"/>
          <w:sz w:val="23"/>
          <w:szCs w:val="23"/>
        </w:rPr>
        <w:t>classificação.</w:t>
      </w:r>
    </w:p>
    <w:p w14:paraId="363A79A5"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z w:val="23"/>
          <w:szCs w:val="23"/>
        </w:rPr>
        <w:t>As normas disciplinadoras deste Aviso de Contratação</w:t>
      </w:r>
      <w:r w:rsidRPr="00446740">
        <w:rPr>
          <w:rFonts w:ascii="Arial" w:hAnsi="Arial" w:cs="Arial"/>
          <w:spacing w:val="1"/>
          <w:sz w:val="23"/>
          <w:szCs w:val="23"/>
        </w:rPr>
        <w:t xml:space="preserve"> </w:t>
      </w:r>
      <w:r w:rsidRPr="00446740">
        <w:rPr>
          <w:rFonts w:ascii="Arial" w:hAnsi="Arial" w:cs="Arial"/>
          <w:sz w:val="23"/>
          <w:szCs w:val="23"/>
        </w:rPr>
        <w:t>Direta serão sempre interpretadas em favor da ampliação da</w:t>
      </w:r>
      <w:r w:rsidRPr="00446740">
        <w:rPr>
          <w:rFonts w:ascii="Arial" w:hAnsi="Arial" w:cs="Arial"/>
          <w:spacing w:val="1"/>
          <w:sz w:val="23"/>
          <w:szCs w:val="23"/>
        </w:rPr>
        <w:t xml:space="preserve"> </w:t>
      </w:r>
      <w:r w:rsidRPr="00446740">
        <w:rPr>
          <w:rFonts w:ascii="Arial" w:hAnsi="Arial" w:cs="Arial"/>
          <w:sz w:val="23"/>
          <w:szCs w:val="23"/>
        </w:rPr>
        <w:t>disputa entre os interessados, desde que não comprometam o</w:t>
      </w:r>
      <w:r w:rsidRPr="00446740">
        <w:rPr>
          <w:rFonts w:ascii="Arial" w:hAnsi="Arial" w:cs="Arial"/>
          <w:spacing w:val="1"/>
          <w:sz w:val="23"/>
          <w:szCs w:val="23"/>
        </w:rPr>
        <w:t xml:space="preserve"> </w:t>
      </w:r>
      <w:r w:rsidRPr="00446740">
        <w:rPr>
          <w:rFonts w:ascii="Arial" w:hAnsi="Arial" w:cs="Arial"/>
          <w:sz w:val="23"/>
          <w:szCs w:val="23"/>
        </w:rPr>
        <w:t>interesse da Administração, o princípio da isonomia, a</w:t>
      </w:r>
      <w:r w:rsidRPr="00446740">
        <w:rPr>
          <w:rFonts w:ascii="Arial" w:hAnsi="Arial" w:cs="Arial"/>
          <w:spacing w:val="1"/>
          <w:sz w:val="23"/>
          <w:szCs w:val="23"/>
        </w:rPr>
        <w:t xml:space="preserve"> </w:t>
      </w:r>
      <w:r w:rsidRPr="00446740">
        <w:rPr>
          <w:rFonts w:ascii="Arial" w:hAnsi="Arial" w:cs="Arial"/>
          <w:sz w:val="23"/>
          <w:szCs w:val="23"/>
        </w:rPr>
        <w:t>finalidade</w:t>
      </w:r>
      <w:r w:rsidRPr="00446740">
        <w:rPr>
          <w:rFonts w:ascii="Arial" w:hAnsi="Arial" w:cs="Arial"/>
          <w:spacing w:val="-3"/>
          <w:sz w:val="23"/>
          <w:szCs w:val="23"/>
        </w:rPr>
        <w:t xml:space="preserve"> </w:t>
      </w:r>
      <w:r w:rsidRPr="00446740">
        <w:rPr>
          <w:rFonts w:ascii="Arial" w:hAnsi="Arial" w:cs="Arial"/>
          <w:sz w:val="23"/>
          <w:szCs w:val="23"/>
        </w:rPr>
        <w:t>e</w:t>
      </w:r>
      <w:r w:rsidRPr="00446740">
        <w:rPr>
          <w:rFonts w:ascii="Arial" w:hAnsi="Arial" w:cs="Arial"/>
          <w:spacing w:val="-2"/>
          <w:sz w:val="23"/>
          <w:szCs w:val="23"/>
        </w:rPr>
        <w:t xml:space="preserve"> </w:t>
      </w:r>
      <w:r w:rsidRPr="00446740">
        <w:rPr>
          <w:rFonts w:ascii="Arial" w:hAnsi="Arial" w:cs="Arial"/>
          <w:sz w:val="23"/>
          <w:szCs w:val="23"/>
        </w:rPr>
        <w:t>a</w:t>
      </w:r>
      <w:r w:rsidRPr="00446740">
        <w:rPr>
          <w:rFonts w:ascii="Arial" w:hAnsi="Arial" w:cs="Arial"/>
          <w:spacing w:val="-2"/>
          <w:sz w:val="23"/>
          <w:szCs w:val="23"/>
        </w:rPr>
        <w:t xml:space="preserve"> </w:t>
      </w:r>
      <w:r w:rsidRPr="00446740">
        <w:rPr>
          <w:rFonts w:ascii="Arial" w:hAnsi="Arial" w:cs="Arial"/>
          <w:sz w:val="23"/>
          <w:szCs w:val="23"/>
        </w:rPr>
        <w:t>segurança</w:t>
      </w:r>
      <w:r w:rsidRPr="00446740">
        <w:rPr>
          <w:rFonts w:ascii="Arial" w:hAnsi="Arial" w:cs="Arial"/>
          <w:spacing w:val="-2"/>
          <w:sz w:val="23"/>
          <w:szCs w:val="23"/>
        </w:rPr>
        <w:t xml:space="preserve"> </w:t>
      </w:r>
      <w:r w:rsidRPr="00446740">
        <w:rPr>
          <w:rFonts w:ascii="Arial" w:hAnsi="Arial" w:cs="Arial"/>
          <w:sz w:val="23"/>
          <w:szCs w:val="23"/>
        </w:rPr>
        <w:t>da</w:t>
      </w:r>
      <w:r w:rsidRPr="00446740">
        <w:rPr>
          <w:rFonts w:ascii="Arial" w:hAnsi="Arial" w:cs="Arial"/>
          <w:spacing w:val="-2"/>
          <w:sz w:val="23"/>
          <w:szCs w:val="23"/>
        </w:rPr>
        <w:t xml:space="preserve"> </w:t>
      </w:r>
      <w:r w:rsidRPr="00446740">
        <w:rPr>
          <w:rFonts w:ascii="Arial" w:hAnsi="Arial" w:cs="Arial"/>
          <w:sz w:val="23"/>
          <w:szCs w:val="23"/>
        </w:rPr>
        <w:t>contratação.</w:t>
      </w:r>
    </w:p>
    <w:p w14:paraId="7C598B40"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z w:val="23"/>
          <w:szCs w:val="23"/>
        </w:rPr>
        <w:t>Os</w:t>
      </w:r>
      <w:r w:rsidRPr="00446740">
        <w:rPr>
          <w:rFonts w:ascii="Arial" w:hAnsi="Arial" w:cs="Arial"/>
          <w:spacing w:val="17"/>
          <w:sz w:val="23"/>
          <w:szCs w:val="23"/>
        </w:rPr>
        <w:t xml:space="preserve"> </w:t>
      </w:r>
      <w:r w:rsidRPr="00446740">
        <w:rPr>
          <w:rFonts w:ascii="Arial" w:hAnsi="Arial" w:cs="Arial"/>
          <w:sz w:val="23"/>
          <w:szCs w:val="23"/>
        </w:rPr>
        <w:t>fornecedores</w:t>
      </w:r>
      <w:r w:rsidRPr="00446740">
        <w:rPr>
          <w:rFonts w:ascii="Arial" w:hAnsi="Arial" w:cs="Arial"/>
          <w:spacing w:val="18"/>
          <w:sz w:val="23"/>
          <w:szCs w:val="23"/>
        </w:rPr>
        <w:t xml:space="preserve"> </w:t>
      </w:r>
      <w:r w:rsidRPr="00446740">
        <w:rPr>
          <w:rFonts w:ascii="Arial" w:hAnsi="Arial" w:cs="Arial"/>
          <w:sz w:val="23"/>
          <w:szCs w:val="23"/>
        </w:rPr>
        <w:t>assumem</w:t>
      </w:r>
      <w:r w:rsidRPr="00446740">
        <w:rPr>
          <w:rFonts w:ascii="Arial" w:hAnsi="Arial" w:cs="Arial"/>
          <w:spacing w:val="18"/>
          <w:sz w:val="23"/>
          <w:szCs w:val="23"/>
        </w:rPr>
        <w:t xml:space="preserve"> </w:t>
      </w:r>
      <w:r w:rsidRPr="00446740">
        <w:rPr>
          <w:rFonts w:ascii="Arial" w:hAnsi="Arial" w:cs="Arial"/>
          <w:sz w:val="23"/>
          <w:szCs w:val="23"/>
        </w:rPr>
        <w:t>todos</w:t>
      </w:r>
      <w:r w:rsidRPr="00446740">
        <w:rPr>
          <w:rFonts w:ascii="Arial" w:hAnsi="Arial" w:cs="Arial"/>
          <w:spacing w:val="17"/>
          <w:sz w:val="23"/>
          <w:szCs w:val="23"/>
        </w:rPr>
        <w:t xml:space="preserve"> </w:t>
      </w:r>
      <w:r w:rsidRPr="00446740">
        <w:rPr>
          <w:rFonts w:ascii="Arial" w:hAnsi="Arial" w:cs="Arial"/>
          <w:sz w:val="23"/>
          <w:szCs w:val="23"/>
        </w:rPr>
        <w:t>os</w:t>
      </w:r>
      <w:r w:rsidRPr="00446740">
        <w:rPr>
          <w:rFonts w:ascii="Arial" w:hAnsi="Arial" w:cs="Arial"/>
          <w:spacing w:val="13"/>
          <w:sz w:val="23"/>
          <w:szCs w:val="23"/>
        </w:rPr>
        <w:t xml:space="preserve"> </w:t>
      </w:r>
      <w:r w:rsidRPr="00446740">
        <w:rPr>
          <w:rFonts w:ascii="Arial" w:hAnsi="Arial" w:cs="Arial"/>
          <w:sz w:val="23"/>
          <w:szCs w:val="23"/>
        </w:rPr>
        <w:t>custos</w:t>
      </w:r>
      <w:r w:rsidRPr="00446740">
        <w:rPr>
          <w:rFonts w:ascii="Arial" w:hAnsi="Arial" w:cs="Arial"/>
          <w:spacing w:val="18"/>
          <w:sz w:val="23"/>
          <w:szCs w:val="23"/>
        </w:rPr>
        <w:t xml:space="preserve"> </w:t>
      </w:r>
      <w:r w:rsidRPr="00446740">
        <w:rPr>
          <w:rFonts w:ascii="Arial" w:hAnsi="Arial" w:cs="Arial"/>
          <w:sz w:val="23"/>
          <w:szCs w:val="23"/>
        </w:rPr>
        <w:t>de</w:t>
      </w:r>
      <w:r w:rsidRPr="00446740">
        <w:rPr>
          <w:rFonts w:ascii="Arial" w:hAnsi="Arial" w:cs="Arial"/>
          <w:spacing w:val="17"/>
          <w:sz w:val="23"/>
          <w:szCs w:val="23"/>
        </w:rPr>
        <w:t xml:space="preserve"> </w:t>
      </w:r>
      <w:r w:rsidRPr="00446740">
        <w:rPr>
          <w:rFonts w:ascii="Arial" w:hAnsi="Arial" w:cs="Arial"/>
          <w:sz w:val="23"/>
          <w:szCs w:val="23"/>
        </w:rPr>
        <w:t>preparação</w:t>
      </w:r>
      <w:r w:rsidRPr="00446740">
        <w:rPr>
          <w:rFonts w:ascii="Arial" w:hAnsi="Arial" w:cs="Arial"/>
          <w:spacing w:val="-141"/>
          <w:sz w:val="23"/>
          <w:szCs w:val="23"/>
        </w:rPr>
        <w:t xml:space="preserve"> </w:t>
      </w:r>
      <w:r w:rsidRPr="00446740">
        <w:rPr>
          <w:rFonts w:ascii="Arial" w:hAnsi="Arial" w:cs="Arial"/>
          <w:sz w:val="23"/>
          <w:szCs w:val="23"/>
        </w:rPr>
        <w:t>e</w:t>
      </w:r>
      <w:r w:rsidRPr="00446740">
        <w:rPr>
          <w:rFonts w:ascii="Arial" w:hAnsi="Arial" w:cs="Arial"/>
          <w:spacing w:val="-20"/>
          <w:sz w:val="23"/>
          <w:szCs w:val="23"/>
        </w:rPr>
        <w:t xml:space="preserve"> </w:t>
      </w:r>
      <w:r w:rsidRPr="00446740">
        <w:rPr>
          <w:rFonts w:ascii="Arial" w:hAnsi="Arial" w:cs="Arial"/>
          <w:sz w:val="23"/>
          <w:szCs w:val="23"/>
        </w:rPr>
        <w:t>apresentação</w:t>
      </w:r>
      <w:r w:rsidRPr="00446740">
        <w:rPr>
          <w:rFonts w:ascii="Arial" w:hAnsi="Arial" w:cs="Arial"/>
          <w:spacing w:val="-19"/>
          <w:sz w:val="23"/>
          <w:szCs w:val="23"/>
        </w:rPr>
        <w:t xml:space="preserve"> </w:t>
      </w:r>
      <w:r w:rsidRPr="00446740">
        <w:rPr>
          <w:rFonts w:ascii="Arial" w:hAnsi="Arial" w:cs="Arial"/>
          <w:sz w:val="23"/>
          <w:szCs w:val="23"/>
        </w:rPr>
        <w:t>de</w:t>
      </w:r>
      <w:r w:rsidRPr="00446740">
        <w:rPr>
          <w:rFonts w:ascii="Arial" w:hAnsi="Arial" w:cs="Arial"/>
          <w:spacing w:val="-20"/>
          <w:sz w:val="23"/>
          <w:szCs w:val="23"/>
        </w:rPr>
        <w:t xml:space="preserve"> </w:t>
      </w:r>
      <w:r w:rsidRPr="00446740">
        <w:rPr>
          <w:rFonts w:ascii="Arial" w:hAnsi="Arial" w:cs="Arial"/>
          <w:sz w:val="23"/>
          <w:szCs w:val="23"/>
        </w:rPr>
        <w:t>suas</w:t>
      </w:r>
      <w:r w:rsidRPr="00446740">
        <w:rPr>
          <w:rFonts w:ascii="Arial" w:hAnsi="Arial" w:cs="Arial"/>
          <w:spacing w:val="-19"/>
          <w:sz w:val="23"/>
          <w:szCs w:val="23"/>
        </w:rPr>
        <w:t xml:space="preserve"> </w:t>
      </w:r>
      <w:r w:rsidRPr="00446740">
        <w:rPr>
          <w:rFonts w:ascii="Arial" w:hAnsi="Arial" w:cs="Arial"/>
          <w:sz w:val="23"/>
          <w:szCs w:val="23"/>
        </w:rPr>
        <w:t>propostas</w:t>
      </w:r>
      <w:r w:rsidRPr="00446740">
        <w:rPr>
          <w:rFonts w:ascii="Arial" w:hAnsi="Arial" w:cs="Arial"/>
          <w:spacing w:val="-20"/>
          <w:sz w:val="23"/>
          <w:szCs w:val="23"/>
        </w:rPr>
        <w:t xml:space="preserve"> </w:t>
      </w:r>
      <w:r w:rsidRPr="00446740">
        <w:rPr>
          <w:rFonts w:ascii="Arial" w:hAnsi="Arial" w:cs="Arial"/>
          <w:sz w:val="23"/>
          <w:szCs w:val="23"/>
        </w:rPr>
        <w:t>e</w:t>
      </w:r>
      <w:r w:rsidRPr="00446740">
        <w:rPr>
          <w:rFonts w:ascii="Arial" w:hAnsi="Arial" w:cs="Arial"/>
          <w:spacing w:val="-24"/>
          <w:sz w:val="23"/>
          <w:szCs w:val="23"/>
        </w:rPr>
        <w:t xml:space="preserve"> </w:t>
      </w:r>
      <w:r w:rsidRPr="00446740">
        <w:rPr>
          <w:rFonts w:ascii="Arial" w:hAnsi="Arial" w:cs="Arial"/>
          <w:sz w:val="23"/>
          <w:szCs w:val="23"/>
        </w:rPr>
        <w:t>a</w:t>
      </w:r>
      <w:r w:rsidRPr="00446740">
        <w:rPr>
          <w:rFonts w:ascii="Arial" w:hAnsi="Arial" w:cs="Arial"/>
          <w:spacing w:val="-20"/>
          <w:sz w:val="23"/>
          <w:szCs w:val="23"/>
        </w:rPr>
        <w:t xml:space="preserve"> </w:t>
      </w:r>
      <w:r w:rsidRPr="00446740">
        <w:rPr>
          <w:rFonts w:ascii="Arial" w:hAnsi="Arial" w:cs="Arial"/>
          <w:sz w:val="23"/>
          <w:szCs w:val="23"/>
        </w:rPr>
        <w:t>Administração</w:t>
      </w:r>
      <w:r w:rsidRPr="00446740">
        <w:rPr>
          <w:rFonts w:ascii="Arial" w:hAnsi="Arial" w:cs="Arial"/>
          <w:spacing w:val="-19"/>
          <w:sz w:val="23"/>
          <w:szCs w:val="23"/>
        </w:rPr>
        <w:t xml:space="preserve"> </w:t>
      </w:r>
      <w:r w:rsidRPr="00446740">
        <w:rPr>
          <w:rFonts w:ascii="Arial" w:hAnsi="Arial" w:cs="Arial"/>
          <w:sz w:val="23"/>
          <w:szCs w:val="23"/>
        </w:rPr>
        <w:t>não</w:t>
      </w:r>
      <w:r w:rsidRPr="00446740">
        <w:rPr>
          <w:rFonts w:ascii="Arial" w:hAnsi="Arial" w:cs="Arial"/>
          <w:spacing w:val="-20"/>
          <w:sz w:val="23"/>
          <w:szCs w:val="23"/>
        </w:rPr>
        <w:t xml:space="preserve"> </w:t>
      </w:r>
      <w:r w:rsidRPr="00446740">
        <w:rPr>
          <w:rFonts w:ascii="Arial" w:hAnsi="Arial" w:cs="Arial"/>
          <w:sz w:val="23"/>
          <w:szCs w:val="23"/>
        </w:rPr>
        <w:t>será,</w:t>
      </w:r>
      <w:r w:rsidRPr="00446740">
        <w:rPr>
          <w:rFonts w:ascii="Arial" w:hAnsi="Arial" w:cs="Arial"/>
          <w:spacing w:val="-141"/>
          <w:sz w:val="23"/>
          <w:szCs w:val="23"/>
        </w:rPr>
        <w:t xml:space="preserve"> </w:t>
      </w:r>
      <w:r w:rsidRPr="00446740">
        <w:rPr>
          <w:rFonts w:ascii="Arial" w:hAnsi="Arial" w:cs="Arial"/>
          <w:sz w:val="23"/>
          <w:szCs w:val="23"/>
        </w:rPr>
        <w:t>em</w:t>
      </w:r>
      <w:r w:rsidRPr="00446740">
        <w:rPr>
          <w:rFonts w:ascii="Arial" w:hAnsi="Arial" w:cs="Arial"/>
          <w:spacing w:val="42"/>
          <w:sz w:val="23"/>
          <w:szCs w:val="23"/>
        </w:rPr>
        <w:t xml:space="preserve"> </w:t>
      </w:r>
      <w:r w:rsidRPr="00446740">
        <w:rPr>
          <w:rFonts w:ascii="Arial" w:hAnsi="Arial" w:cs="Arial"/>
          <w:sz w:val="23"/>
          <w:szCs w:val="23"/>
        </w:rPr>
        <w:t>nenhum</w:t>
      </w:r>
      <w:r w:rsidRPr="00446740">
        <w:rPr>
          <w:rFonts w:ascii="Arial" w:hAnsi="Arial" w:cs="Arial"/>
          <w:spacing w:val="42"/>
          <w:sz w:val="23"/>
          <w:szCs w:val="23"/>
        </w:rPr>
        <w:t xml:space="preserve"> </w:t>
      </w:r>
      <w:r w:rsidRPr="00446740">
        <w:rPr>
          <w:rFonts w:ascii="Arial" w:hAnsi="Arial" w:cs="Arial"/>
          <w:sz w:val="23"/>
          <w:szCs w:val="23"/>
        </w:rPr>
        <w:t>caso,</w:t>
      </w:r>
      <w:r w:rsidRPr="00446740">
        <w:rPr>
          <w:rFonts w:ascii="Arial" w:hAnsi="Arial" w:cs="Arial"/>
          <w:spacing w:val="42"/>
          <w:sz w:val="23"/>
          <w:szCs w:val="23"/>
        </w:rPr>
        <w:t xml:space="preserve"> </w:t>
      </w:r>
      <w:r w:rsidRPr="00446740">
        <w:rPr>
          <w:rFonts w:ascii="Arial" w:hAnsi="Arial" w:cs="Arial"/>
          <w:sz w:val="23"/>
          <w:szCs w:val="23"/>
        </w:rPr>
        <w:t>responsável</w:t>
      </w:r>
      <w:r w:rsidRPr="00446740">
        <w:rPr>
          <w:rFonts w:ascii="Arial" w:hAnsi="Arial" w:cs="Arial"/>
          <w:spacing w:val="47"/>
          <w:sz w:val="23"/>
          <w:szCs w:val="23"/>
        </w:rPr>
        <w:t xml:space="preserve"> </w:t>
      </w:r>
      <w:r w:rsidRPr="00446740">
        <w:rPr>
          <w:rFonts w:ascii="Arial" w:hAnsi="Arial" w:cs="Arial"/>
          <w:sz w:val="23"/>
          <w:szCs w:val="23"/>
        </w:rPr>
        <w:t>por</w:t>
      </w:r>
      <w:r w:rsidRPr="00446740">
        <w:rPr>
          <w:rFonts w:ascii="Arial" w:hAnsi="Arial" w:cs="Arial"/>
          <w:spacing w:val="42"/>
          <w:sz w:val="23"/>
          <w:szCs w:val="23"/>
        </w:rPr>
        <w:t xml:space="preserve"> </w:t>
      </w:r>
      <w:r w:rsidRPr="00446740">
        <w:rPr>
          <w:rFonts w:ascii="Arial" w:hAnsi="Arial" w:cs="Arial"/>
          <w:sz w:val="23"/>
          <w:szCs w:val="23"/>
        </w:rPr>
        <w:t>esses</w:t>
      </w:r>
      <w:r w:rsidRPr="00446740">
        <w:rPr>
          <w:rFonts w:ascii="Arial" w:hAnsi="Arial" w:cs="Arial"/>
          <w:spacing w:val="42"/>
          <w:sz w:val="23"/>
          <w:szCs w:val="23"/>
        </w:rPr>
        <w:t xml:space="preserve"> </w:t>
      </w:r>
      <w:r w:rsidRPr="00446740">
        <w:rPr>
          <w:rFonts w:ascii="Arial" w:hAnsi="Arial" w:cs="Arial"/>
          <w:sz w:val="23"/>
          <w:szCs w:val="23"/>
        </w:rPr>
        <w:t>custos, independentemente</w:t>
      </w:r>
      <w:r w:rsidRPr="00446740">
        <w:rPr>
          <w:rFonts w:ascii="Arial" w:hAnsi="Arial" w:cs="Arial"/>
          <w:spacing w:val="-25"/>
          <w:sz w:val="23"/>
          <w:szCs w:val="23"/>
        </w:rPr>
        <w:t xml:space="preserve"> </w:t>
      </w:r>
      <w:r w:rsidRPr="00446740">
        <w:rPr>
          <w:rFonts w:ascii="Arial" w:hAnsi="Arial" w:cs="Arial"/>
          <w:sz w:val="23"/>
          <w:szCs w:val="23"/>
        </w:rPr>
        <w:t>da</w:t>
      </w:r>
      <w:r w:rsidRPr="00446740">
        <w:rPr>
          <w:rFonts w:ascii="Arial" w:hAnsi="Arial" w:cs="Arial"/>
          <w:spacing w:val="-25"/>
          <w:sz w:val="23"/>
          <w:szCs w:val="23"/>
        </w:rPr>
        <w:t xml:space="preserve"> </w:t>
      </w:r>
      <w:r w:rsidRPr="00446740">
        <w:rPr>
          <w:rFonts w:ascii="Arial" w:hAnsi="Arial" w:cs="Arial"/>
          <w:sz w:val="23"/>
          <w:szCs w:val="23"/>
        </w:rPr>
        <w:t>condução</w:t>
      </w:r>
      <w:r w:rsidRPr="00446740">
        <w:rPr>
          <w:rFonts w:ascii="Arial" w:hAnsi="Arial" w:cs="Arial"/>
          <w:spacing w:val="-24"/>
          <w:sz w:val="23"/>
          <w:szCs w:val="23"/>
        </w:rPr>
        <w:t xml:space="preserve"> </w:t>
      </w:r>
      <w:r w:rsidRPr="00446740">
        <w:rPr>
          <w:rFonts w:ascii="Arial" w:hAnsi="Arial" w:cs="Arial"/>
          <w:sz w:val="23"/>
          <w:szCs w:val="23"/>
        </w:rPr>
        <w:t>ou</w:t>
      </w:r>
      <w:r w:rsidRPr="00446740">
        <w:rPr>
          <w:rFonts w:ascii="Arial" w:hAnsi="Arial" w:cs="Arial"/>
          <w:spacing w:val="-20"/>
          <w:sz w:val="23"/>
          <w:szCs w:val="23"/>
        </w:rPr>
        <w:t xml:space="preserve"> </w:t>
      </w:r>
      <w:r w:rsidRPr="00446740">
        <w:rPr>
          <w:rFonts w:ascii="Arial" w:hAnsi="Arial" w:cs="Arial"/>
          <w:sz w:val="23"/>
          <w:szCs w:val="23"/>
        </w:rPr>
        <w:t>do</w:t>
      </w:r>
      <w:r w:rsidRPr="00446740">
        <w:rPr>
          <w:rFonts w:ascii="Arial" w:hAnsi="Arial" w:cs="Arial"/>
          <w:spacing w:val="-25"/>
          <w:sz w:val="23"/>
          <w:szCs w:val="23"/>
        </w:rPr>
        <w:t xml:space="preserve"> </w:t>
      </w:r>
      <w:r w:rsidRPr="00446740">
        <w:rPr>
          <w:rFonts w:ascii="Arial" w:hAnsi="Arial" w:cs="Arial"/>
          <w:sz w:val="23"/>
          <w:szCs w:val="23"/>
        </w:rPr>
        <w:t>resultado</w:t>
      </w:r>
      <w:r w:rsidRPr="00446740">
        <w:rPr>
          <w:rFonts w:ascii="Arial" w:hAnsi="Arial" w:cs="Arial"/>
          <w:spacing w:val="-24"/>
          <w:sz w:val="23"/>
          <w:szCs w:val="23"/>
        </w:rPr>
        <w:t xml:space="preserve"> </w:t>
      </w:r>
      <w:r w:rsidRPr="00446740">
        <w:rPr>
          <w:rFonts w:ascii="Arial" w:hAnsi="Arial" w:cs="Arial"/>
          <w:sz w:val="23"/>
          <w:szCs w:val="23"/>
        </w:rPr>
        <w:t>do</w:t>
      </w:r>
      <w:r w:rsidRPr="00446740">
        <w:rPr>
          <w:rFonts w:ascii="Arial" w:hAnsi="Arial" w:cs="Arial"/>
          <w:spacing w:val="-25"/>
          <w:sz w:val="23"/>
          <w:szCs w:val="23"/>
        </w:rPr>
        <w:t xml:space="preserve"> </w:t>
      </w:r>
      <w:r w:rsidRPr="00446740">
        <w:rPr>
          <w:rFonts w:ascii="Arial" w:hAnsi="Arial" w:cs="Arial"/>
          <w:sz w:val="23"/>
          <w:szCs w:val="23"/>
        </w:rPr>
        <w:t>processo</w:t>
      </w:r>
      <w:r w:rsidRPr="00446740">
        <w:rPr>
          <w:rFonts w:ascii="Arial" w:hAnsi="Arial" w:cs="Arial"/>
          <w:spacing w:val="-19"/>
          <w:sz w:val="23"/>
          <w:szCs w:val="23"/>
        </w:rPr>
        <w:t xml:space="preserve"> </w:t>
      </w:r>
      <w:r w:rsidRPr="00446740">
        <w:rPr>
          <w:rFonts w:ascii="Arial" w:hAnsi="Arial" w:cs="Arial"/>
          <w:sz w:val="23"/>
          <w:szCs w:val="23"/>
        </w:rPr>
        <w:t>de</w:t>
      </w:r>
      <w:r w:rsidRPr="00446740">
        <w:rPr>
          <w:rFonts w:ascii="Arial" w:hAnsi="Arial" w:cs="Arial"/>
          <w:spacing w:val="-142"/>
          <w:sz w:val="23"/>
          <w:szCs w:val="23"/>
        </w:rPr>
        <w:t xml:space="preserve"> </w:t>
      </w:r>
      <w:r w:rsidRPr="00446740">
        <w:rPr>
          <w:rFonts w:ascii="Arial" w:hAnsi="Arial" w:cs="Arial"/>
          <w:sz w:val="23"/>
          <w:szCs w:val="23"/>
        </w:rPr>
        <w:t>contratação.</w:t>
      </w:r>
    </w:p>
    <w:p w14:paraId="12400E10"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z w:val="23"/>
          <w:szCs w:val="23"/>
        </w:rPr>
        <w:t>Em caso de divergência entre disposições deste</w:t>
      </w:r>
      <w:r w:rsidRPr="00446740">
        <w:rPr>
          <w:rFonts w:ascii="Arial" w:hAnsi="Arial" w:cs="Arial"/>
          <w:spacing w:val="1"/>
          <w:sz w:val="23"/>
          <w:szCs w:val="23"/>
        </w:rPr>
        <w:t xml:space="preserve"> </w:t>
      </w:r>
      <w:r w:rsidRPr="00446740">
        <w:rPr>
          <w:rFonts w:ascii="Arial" w:hAnsi="Arial" w:cs="Arial"/>
          <w:sz w:val="23"/>
          <w:szCs w:val="23"/>
        </w:rPr>
        <w:t>Aviso</w:t>
      </w:r>
      <w:r w:rsidRPr="00446740">
        <w:rPr>
          <w:rFonts w:ascii="Arial" w:hAnsi="Arial" w:cs="Arial"/>
          <w:spacing w:val="-19"/>
          <w:sz w:val="23"/>
          <w:szCs w:val="23"/>
        </w:rPr>
        <w:t xml:space="preserve"> </w:t>
      </w:r>
      <w:r w:rsidRPr="00446740">
        <w:rPr>
          <w:rFonts w:ascii="Arial" w:hAnsi="Arial" w:cs="Arial"/>
          <w:sz w:val="23"/>
          <w:szCs w:val="23"/>
        </w:rPr>
        <w:t>de</w:t>
      </w:r>
      <w:r w:rsidRPr="00446740">
        <w:rPr>
          <w:rFonts w:ascii="Arial" w:hAnsi="Arial" w:cs="Arial"/>
          <w:spacing w:val="-18"/>
          <w:sz w:val="23"/>
          <w:szCs w:val="23"/>
        </w:rPr>
        <w:t xml:space="preserve"> </w:t>
      </w:r>
      <w:r w:rsidRPr="00446740">
        <w:rPr>
          <w:rFonts w:ascii="Arial" w:hAnsi="Arial" w:cs="Arial"/>
          <w:sz w:val="23"/>
          <w:szCs w:val="23"/>
        </w:rPr>
        <w:t>Contratação</w:t>
      </w:r>
      <w:r w:rsidRPr="00446740">
        <w:rPr>
          <w:rFonts w:ascii="Arial" w:hAnsi="Arial" w:cs="Arial"/>
          <w:spacing w:val="-19"/>
          <w:sz w:val="23"/>
          <w:szCs w:val="23"/>
        </w:rPr>
        <w:t xml:space="preserve"> </w:t>
      </w:r>
      <w:r w:rsidRPr="00446740">
        <w:rPr>
          <w:rFonts w:ascii="Arial" w:hAnsi="Arial" w:cs="Arial"/>
          <w:sz w:val="23"/>
          <w:szCs w:val="23"/>
        </w:rPr>
        <w:t>Direta</w:t>
      </w:r>
      <w:r w:rsidRPr="00446740">
        <w:rPr>
          <w:rFonts w:ascii="Arial" w:hAnsi="Arial" w:cs="Arial"/>
          <w:spacing w:val="-18"/>
          <w:sz w:val="23"/>
          <w:szCs w:val="23"/>
        </w:rPr>
        <w:t xml:space="preserve"> </w:t>
      </w:r>
      <w:r w:rsidRPr="00446740">
        <w:rPr>
          <w:rFonts w:ascii="Arial" w:hAnsi="Arial" w:cs="Arial"/>
          <w:sz w:val="23"/>
          <w:szCs w:val="23"/>
        </w:rPr>
        <w:t>e</w:t>
      </w:r>
      <w:r w:rsidRPr="00446740">
        <w:rPr>
          <w:rFonts w:ascii="Arial" w:hAnsi="Arial" w:cs="Arial"/>
          <w:spacing w:val="-18"/>
          <w:sz w:val="23"/>
          <w:szCs w:val="23"/>
        </w:rPr>
        <w:t xml:space="preserve"> </w:t>
      </w:r>
      <w:r w:rsidRPr="00446740">
        <w:rPr>
          <w:rFonts w:ascii="Arial" w:hAnsi="Arial" w:cs="Arial"/>
          <w:sz w:val="23"/>
          <w:szCs w:val="23"/>
        </w:rPr>
        <w:t>de</w:t>
      </w:r>
      <w:r w:rsidRPr="00446740">
        <w:rPr>
          <w:rFonts w:ascii="Arial" w:hAnsi="Arial" w:cs="Arial"/>
          <w:spacing w:val="-19"/>
          <w:sz w:val="23"/>
          <w:szCs w:val="23"/>
        </w:rPr>
        <w:t xml:space="preserve"> </w:t>
      </w:r>
      <w:r w:rsidRPr="00446740">
        <w:rPr>
          <w:rFonts w:ascii="Arial" w:hAnsi="Arial" w:cs="Arial"/>
          <w:sz w:val="23"/>
          <w:szCs w:val="23"/>
        </w:rPr>
        <w:t>seus</w:t>
      </w:r>
      <w:r w:rsidRPr="00446740">
        <w:rPr>
          <w:rFonts w:ascii="Arial" w:hAnsi="Arial" w:cs="Arial"/>
          <w:spacing w:val="-18"/>
          <w:sz w:val="23"/>
          <w:szCs w:val="23"/>
        </w:rPr>
        <w:t xml:space="preserve"> </w:t>
      </w:r>
      <w:r w:rsidRPr="00446740">
        <w:rPr>
          <w:rFonts w:ascii="Arial" w:hAnsi="Arial" w:cs="Arial"/>
          <w:sz w:val="23"/>
          <w:szCs w:val="23"/>
        </w:rPr>
        <w:t>anexos</w:t>
      </w:r>
      <w:r w:rsidRPr="00446740">
        <w:rPr>
          <w:rFonts w:ascii="Arial" w:hAnsi="Arial" w:cs="Arial"/>
          <w:spacing w:val="-18"/>
          <w:sz w:val="23"/>
          <w:szCs w:val="23"/>
        </w:rPr>
        <w:t xml:space="preserve"> </w:t>
      </w:r>
      <w:r w:rsidRPr="00446740">
        <w:rPr>
          <w:rFonts w:ascii="Arial" w:hAnsi="Arial" w:cs="Arial"/>
          <w:sz w:val="23"/>
          <w:szCs w:val="23"/>
        </w:rPr>
        <w:t>ou</w:t>
      </w:r>
      <w:r w:rsidRPr="00446740">
        <w:rPr>
          <w:rFonts w:ascii="Arial" w:hAnsi="Arial" w:cs="Arial"/>
          <w:spacing w:val="-19"/>
          <w:sz w:val="23"/>
          <w:szCs w:val="23"/>
        </w:rPr>
        <w:t xml:space="preserve"> </w:t>
      </w:r>
      <w:r w:rsidRPr="00446740">
        <w:rPr>
          <w:rFonts w:ascii="Arial" w:hAnsi="Arial" w:cs="Arial"/>
          <w:sz w:val="23"/>
          <w:szCs w:val="23"/>
        </w:rPr>
        <w:t>demais</w:t>
      </w:r>
      <w:r w:rsidRPr="00446740">
        <w:rPr>
          <w:rFonts w:ascii="Arial" w:hAnsi="Arial" w:cs="Arial"/>
          <w:spacing w:val="-18"/>
          <w:sz w:val="23"/>
          <w:szCs w:val="23"/>
        </w:rPr>
        <w:t xml:space="preserve"> </w:t>
      </w:r>
      <w:r w:rsidRPr="00446740">
        <w:rPr>
          <w:rFonts w:ascii="Arial" w:hAnsi="Arial" w:cs="Arial"/>
          <w:sz w:val="23"/>
          <w:szCs w:val="23"/>
        </w:rPr>
        <w:t>peças que</w:t>
      </w:r>
      <w:r w:rsidRPr="00446740">
        <w:rPr>
          <w:rFonts w:ascii="Arial" w:hAnsi="Arial" w:cs="Arial"/>
          <w:spacing w:val="-4"/>
          <w:sz w:val="23"/>
          <w:szCs w:val="23"/>
        </w:rPr>
        <w:t xml:space="preserve"> </w:t>
      </w:r>
      <w:r w:rsidRPr="00446740">
        <w:rPr>
          <w:rFonts w:ascii="Arial" w:hAnsi="Arial" w:cs="Arial"/>
          <w:sz w:val="23"/>
          <w:szCs w:val="23"/>
        </w:rPr>
        <w:t>compõem</w:t>
      </w:r>
      <w:r w:rsidRPr="00446740">
        <w:rPr>
          <w:rFonts w:ascii="Arial" w:hAnsi="Arial" w:cs="Arial"/>
          <w:spacing w:val="-3"/>
          <w:sz w:val="23"/>
          <w:szCs w:val="23"/>
        </w:rPr>
        <w:t xml:space="preserve"> </w:t>
      </w:r>
      <w:r w:rsidRPr="00446740">
        <w:rPr>
          <w:rFonts w:ascii="Arial" w:hAnsi="Arial" w:cs="Arial"/>
          <w:sz w:val="23"/>
          <w:szCs w:val="23"/>
        </w:rPr>
        <w:t>o</w:t>
      </w:r>
      <w:r w:rsidRPr="00446740">
        <w:rPr>
          <w:rFonts w:ascii="Arial" w:hAnsi="Arial" w:cs="Arial"/>
          <w:spacing w:val="-4"/>
          <w:sz w:val="23"/>
          <w:szCs w:val="23"/>
        </w:rPr>
        <w:t xml:space="preserve"> </w:t>
      </w:r>
      <w:r w:rsidRPr="00446740">
        <w:rPr>
          <w:rFonts w:ascii="Arial" w:hAnsi="Arial" w:cs="Arial"/>
          <w:sz w:val="23"/>
          <w:szCs w:val="23"/>
        </w:rPr>
        <w:t>processo prevalecerá</w:t>
      </w:r>
      <w:r w:rsidRPr="00446740">
        <w:rPr>
          <w:rFonts w:ascii="Arial" w:hAnsi="Arial" w:cs="Arial"/>
          <w:spacing w:val="-3"/>
          <w:sz w:val="23"/>
          <w:szCs w:val="23"/>
        </w:rPr>
        <w:t xml:space="preserve"> </w:t>
      </w:r>
      <w:r w:rsidRPr="00446740">
        <w:rPr>
          <w:rFonts w:ascii="Arial" w:hAnsi="Arial" w:cs="Arial"/>
          <w:sz w:val="23"/>
          <w:szCs w:val="23"/>
        </w:rPr>
        <w:t>as</w:t>
      </w:r>
      <w:r w:rsidRPr="00446740">
        <w:rPr>
          <w:rFonts w:ascii="Arial" w:hAnsi="Arial" w:cs="Arial"/>
          <w:spacing w:val="-4"/>
          <w:sz w:val="23"/>
          <w:szCs w:val="23"/>
        </w:rPr>
        <w:t xml:space="preserve"> </w:t>
      </w:r>
      <w:r w:rsidRPr="00446740">
        <w:rPr>
          <w:rFonts w:ascii="Arial" w:hAnsi="Arial" w:cs="Arial"/>
          <w:sz w:val="23"/>
          <w:szCs w:val="23"/>
        </w:rPr>
        <w:t>deste</w:t>
      </w:r>
      <w:r w:rsidRPr="00446740">
        <w:rPr>
          <w:rFonts w:ascii="Arial" w:hAnsi="Arial" w:cs="Arial"/>
          <w:spacing w:val="-3"/>
          <w:sz w:val="23"/>
          <w:szCs w:val="23"/>
        </w:rPr>
        <w:t xml:space="preserve"> </w:t>
      </w:r>
      <w:r w:rsidRPr="00446740">
        <w:rPr>
          <w:rFonts w:ascii="Arial" w:hAnsi="Arial" w:cs="Arial"/>
          <w:sz w:val="23"/>
          <w:szCs w:val="23"/>
        </w:rPr>
        <w:t>Aviso.</w:t>
      </w:r>
    </w:p>
    <w:p w14:paraId="3E68405F"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z w:val="23"/>
          <w:szCs w:val="23"/>
        </w:rPr>
        <w:t>Da</w:t>
      </w:r>
      <w:r w:rsidRPr="00446740">
        <w:rPr>
          <w:rFonts w:ascii="Arial" w:hAnsi="Arial" w:cs="Arial"/>
          <w:spacing w:val="1"/>
          <w:sz w:val="23"/>
          <w:szCs w:val="23"/>
        </w:rPr>
        <w:t xml:space="preserve"> </w:t>
      </w:r>
      <w:r w:rsidRPr="00446740">
        <w:rPr>
          <w:rFonts w:ascii="Arial" w:hAnsi="Arial" w:cs="Arial"/>
          <w:sz w:val="23"/>
          <w:szCs w:val="23"/>
        </w:rPr>
        <w:t>sessão</w:t>
      </w:r>
      <w:r w:rsidRPr="00446740">
        <w:rPr>
          <w:rFonts w:ascii="Arial" w:hAnsi="Arial" w:cs="Arial"/>
          <w:spacing w:val="1"/>
          <w:sz w:val="23"/>
          <w:szCs w:val="23"/>
        </w:rPr>
        <w:t xml:space="preserve"> </w:t>
      </w:r>
      <w:r w:rsidRPr="00446740">
        <w:rPr>
          <w:rFonts w:ascii="Arial" w:hAnsi="Arial" w:cs="Arial"/>
          <w:sz w:val="23"/>
          <w:szCs w:val="23"/>
        </w:rPr>
        <w:t>pública</w:t>
      </w:r>
      <w:r w:rsidRPr="00446740">
        <w:rPr>
          <w:rFonts w:ascii="Arial" w:hAnsi="Arial" w:cs="Arial"/>
          <w:spacing w:val="1"/>
          <w:sz w:val="23"/>
          <w:szCs w:val="23"/>
        </w:rPr>
        <w:t xml:space="preserve"> </w:t>
      </w:r>
      <w:r w:rsidRPr="00446740">
        <w:rPr>
          <w:rFonts w:ascii="Arial" w:hAnsi="Arial" w:cs="Arial"/>
          <w:sz w:val="23"/>
          <w:szCs w:val="23"/>
        </w:rPr>
        <w:t>será</w:t>
      </w:r>
      <w:r w:rsidRPr="00446740">
        <w:rPr>
          <w:rFonts w:ascii="Arial" w:hAnsi="Arial" w:cs="Arial"/>
          <w:spacing w:val="1"/>
          <w:sz w:val="23"/>
          <w:szCs w:val="23"/>
        </w:rPr>
        <w:t xml:space="preserve"> </w:t>
      </w:r>
      <w:r w:rsidRPr="00446740">
        <w:rPr>
          <w:rFonts w:ascii="Arial" w:hAnsi="Arial" w:cs="Arial"/>
          <w:sz w:val="23"/>
          <w:szCs w:val="23"/>
        </w:rPr>
        <w:t>divulgada</w:t>
      </w:r>
      <w:r w:rsidRPr="00446740">
        <w:rPr>
          <w:rFonts w:ascii="Arial" w:hAnsi="Arial" w:cs="Arial"/>
          <w:spacing w:val="1"/>
          <w:sz w:val="23"/>
          <w:szCs w:val="23"/>
        </w:rPr>
        <w:t xml:space="preserve"> </w:t>
      </w:r>
      <w:r w:rsidRPr="00446740">
        <w:rPr>
          <w:rFonts w:ascii="Arial" w:hAnsi="Arial" w:cs="Arial"/>
          <w:sz w:val="23"/>
          <w:szCs w:val="23"/>
        </w:rPr>
        <w:t>Ata</w:t>
      </w:r>
      <w:r w:rsidRPr="00446740">
        <w:rPr>
          <w:rFonts w:ascii="Arial" w:hAnsi="Arial" w:cs="Arial"/>
          <w:spacing w:val="1"/>
          <w:sz w:val="23"/>
          <w:szCs w:val="23"/>
        </w:rPr>
        <w:t xml:space="preserve"> </w:t>
      </w:r>
      <w:r w:rsidRPr="00446740">
        <w:rPr>
          <w:rFonts w:ascii="Arial" w:hAnsi="Arial" w:cs="Arial"/>
          <w:sz w:val="23"/>
          <w:szCs w:val="23"/>
        </w:rPr>
        <w:t>com</w:t>
      </w:r>
      <w:r w:rsidRPr="00446740">
        <w:rPr>
          <w:rFonts w:ascii="Arial" w:hAnsi="Arial" w:cs="Arial"/>
          <w:spacing w:val="1"/>
          <w:sz w:val="23"/>
          <w:szCs w:val="23"/>
        </w:rPr>
        <w:t xml:space="preserve"> </w:t>
      </w:r>
      <w:r w:rsidRPr="00446740">
        <w:rPr>
          <w:rFonts w:ascii="Arial" w:hAnsi="Arial" w:cs="Arial"/>
          <w:sz w:val="23"/>
          <w:szCs w:val="23"/>
        </w:rPr>
        <w:t>publicação</w:t>
      </w:r>
      <w:r w:rsidRPr="00446740">
        <w:rPr>
          <w:rFonts w:ascii="Arial" w:hAnsi="Arial" w:cs="Arial"/>
          <w:spacing w:val="-4"/>
          <w:sz w:val="23"/>
          <w:szCs w:val="23"/>
        </w:rPr>
        <w:t xml:space="preserve"> </w:t>
      </w:r>
      <w:r w:rsidRPr="00446740">
        <w:rPr>
          <w:rFonts w:ascii="Arial" w:hAnsi="Arial" w:cs="Arial"/>
          <w:sz w:val="23"/>
          <w:szCs w:val="23"/>
        </w:rPr>
        <w:t>do</w:t>
      </w:r>
      <w:r w:rsidRPr="00446740">
        <w:rPr>
          <w:rFonts w:ascii="Arial" w:hAnsi="Arial" w:cs="Arial"/>
          <w:spacing w:val="-3"/>
          <w:sz w:val="23"/>
          <w:szCs w:val="23"/>
        </w:rPr>
        <w:t xml:space="preserve"> </w:t>
      </w:r>
      <w:r w:rsidRPr="00446740">
        <w:rPr>
          <w:rFonts w:ascii="Arial" w:hAnsi="Arial" w:cs="Arial"/>
          <w:sz w:val="23"/>
          <w:szCs w:val="23"/>
        </w:rPr>
        <w:t>site</w:t>
      </w:r>
      <w:r w:rsidRPr="00446740">
        <w:rPr>
          <w:rFonts w:ascii="Arial" w:hAnsi="Arial" w:cs="Arial"/>
          <w:spacing w:val="-4"/>
          <w:sz w:val="23"/>
          <w:szCs w:val="23"/>
        </w:rPr>
        <w:t xml:space="preserve"> </w:t>
      </w:r>
      <w:r w:rsidRPr="00446740">
        <w:rPr>
          <w:rFonts w:ascii="Arial" w:hAnsi="Arial" w:cs="Arial"/>
          <w:sz w:val="23"/>
          <w:szCs w:val="23"/>
        </w:rPr>
        <w:t>do</w:t>
      </w:r>
      <w:r w:rsidRPr="00446740">
        <w:rPr>
          <w:rFonts w:ascii="Arial" w:hAnsi="Arial" w:cs="Arial"/>
          <w:spacing w:val="-3"/>
          <w:sz w:val="23"/>
          <w:szCs w:val="23"/>
        </w:rPr>
        <w:t xml:space="preserve"> </w:t>
      </w:r>
      <w:r w:rsidRPr="00446740">
        <w:rPr>
          <w:rFonts w:ascii="Arial" w:hAnsi="Arial" w:cs="Arial"/>
          <w:sz w:val="23"/>
          <w:szCs w:val="23"/>
        </w:rPr>
        <w:t>município,</w:t>
      </w:r>
      <w:r w:rsidRPr="00446740">
        <w:rPr>
          <w:rFonts w:ascii="Arial" w:hAnsi="Arial" w:cs="Arial"/>
          <w:spacing w:val="-3"/>
          <w:sz w:val="23"/>
          <w:szCs w:val="23"/>
        </w:rPr>
        <w:t xml:space="preserve"> </w:t>
      </w:r>
      <w:r w:rsidRPr="00446740">
        <w:rPr>
          <w:rFonts w:ascii="Arial" w:hAnsi="Arial" w:cs="Arial"/>
          <w:sz w:val="23"/>
          <w:szCs w:val="23"/>
        </w:rPr>
        <w:t>no</w:t>
      </w:r>
      <w:r w:rsidRPr="00446740">
        <w:rPr>
          <w:rFonts w:ascii="Arial" w:hAnsi="Arial" w:cs="Arial"/>
          <w:spacing w:val="-4"/>
          <w:sz w:val="23"/>
          <w:szCs w:val="23"/>
        </w:rPr>
        <w:t xml:space="preserve"> </w:t>
      </w:r>
      <w:r w:rsidRPr="00446740">
        <w:rPr>
          <w:rFonts w:ascii="Arial" w:hAnsi="Arial" w:cs="Arial"/>
          <w:sz w:val="23"/>
          <w:szCs w:val="23"/>
        </w:rPr>
        <w:t>diário eletrônico</w:t>
      </w:r>
      <w:r w:rsidRPr="00446740">
        <w:rPr>
          <w:rFonts w:ascii="Arial" w:hAnsi="Arial" w:cs="Arial"/>
          <w:spacing w:val="-3"/>
          <w:sz w:val="23"/>
          <w:szCs w:val="23"/>
        </w:rPr>
        <w:t xml:space="preserve"> </w:t>
      </w:r>
      <w:r w:rsidRPr="00446740">
        <w:rPr>
          <w:rFonts w:ascii="Arial" w:hAnsi="Arial" w:cs="Arial"/>
          <w:sz w:val="23"/>
          <w:szCs w:val="23"/>
        </w:rPr>
        <w:t>oficial.</w:t>
      </w:r>
    </w:p>
    <w:p w14:paraId="407A5E12" w14:textId="77777777" w:rsidR="00DC389C" w:rsidRPr="00446740" w:rsidRDefault="00DC389C" w:rsidP="00D0076C">
      <w:pPr>
        <w:pStyle w:val="PargrafodaLista"/>
        <w:numPr>
          <w:ilvl w:val="0"/>
          <w:numId w:val="2"/>
        </w:numPr>
        <w:spacing w:after="0" w:line="276" w:lineRule="auto"/>
        <w:ind w:left="714" w:hanging="357"/>
        <w:contextualSpacing w:val="0"/>
        <w:jc w:val="both"/>
        <w:rPr>
          <w:rFonts w:ascii="Arial" w:hAnsi="Arial" w:cs="Arial"/>
          <w:sz w:val="23"/>
          <w:szCs w:val="23"/>
        </w:rPr>
      </w:pPr>
      <w:r w:rsidRPr="00446740">
        <w:rPr>
          <w:rFonts w:ascii="Arial" w:hAnsi="Arial" w:cs="Arial"/>
          <w:sz w:val="23"/>
          <w:szCs w:val="23"/>
        </w:rPr>
        <w:t>Integram este Aviso de Contratação Direta, para</w:t>
      </w:r>
      <w:r w:rsidRPr="00446740">
        <w:rPr>
          <w:rFonts w:ascii="Arial" w:hAnsi="Arial" w:cs="Arial"/>
          <w:spacing w:val="1"/>
          <w:sz w:val="23"/>
          <w:szCs w:val="23"/>
        </w:rPr>
        <w:t xml:space="preserve"> </w:t>
      </w:r>
      <w:r w:rsidRPr="00446740">
        <w:rPr>
          <w:rFonts w:ascii="Arial" w:hAnsi="Arial" w:cs="Arial"/>
          <w:sz w:val="23"/>
          <w:szCs w:val="23"/>
        </w:rPr>
        <w:t>todos</w:t>
      </w:r>
      <w:r w:rsidRPr="00446740">
        <w:rPr>
          <w:rFonts w:ascii="Arial" w:hAnsi="Arial" w:cs="Arial"/>
          <w:spacing w:val="-3"/>
          <w:sz w:val="23"/>
          <w:szCs w:val="23"/>
        </w:rPr>
        <w:t xml:space="preserve"> </w:t>
      </w:r>
      <w:r w:rsidRPr="00446740">
        <w:rPr>
          <w:rFonts w:ascii="Arial" w:hAnsi="Arial" w:cs="Arial"/>
          <w:sz w:val="23"/>
          <w:szCs w:val="23"/>
        </w:rPr>
        <w:t>os</w:t>
      </w:r>
      <w:r w:rsidRPr="00446740">
        <w:rPr>
          <w:rFonts w:ascii="Arial" w:hAnsi="Arial" w:cs="Arial"/>
          <w:spacing w:val="-2"/>
          <w:sz w:val="23"/>
          <w:szCs w:val="23"/>
        </w:rPr>
        <w:t xml:space="preserve"> </w:t>
      </w:r>
      <w:r w:rsidRPr="00446740">
        <w:rPr>
          <w:rFonts w:ascii="Arial" w:hAnsi="Arial" w:cs="Arial"/>
          <w:sz w:val="23"/>
          <w:szCs w:val="23"/>
        </w:rPr>
        <w:t>fins</w:t>
      </w:r>
      <w:r w:rsidRPr="00446740">
        <w:rPr>
          <w:rFonts w:ascii="Arial" w:hAnsi="Arial" w:cs="Arial"/>
          <w:spacing w:val="-3"/>
          <w:sz w:val="23"/>
          <w:szCs w:val="23"/>
        </w:rPr>
        <w:t xml:space="preserve"> </w:t>
      </w:r>
      <w:r w:rsidRPr="00446740">
        <w:rPr>
          <w:rFonts w:ascii="Arial" w:hAnsi="Arial" w:cs="Arial"/>
          <w:sz w:val="23"/>
          <w:szCs w:val="23"/>
        </w:rPr>
        <w:t>e</w:t>
      </w:r>
      <w:r w:rsidRPr="00446740">
        <w:rPr>
          <w:rFonts w:ascii="Arial" w:hAnsi="Arial" w:cs="Arial"/>
          <w:spacing w:val="-2"/>
          <w:sz w:val="23"/>
          <w:szCs w:val="23"/>
        </w:rPr>
        <w:t xml:space="preserve"> </w:t>
      </w:r>
      <w:r w:rsidRPr="00446740">
        <w:rPr>
          <w:rFonts w:ascii="Arial" w:hAnsi="Arial" w:cs="Arial"/>
          <w:sz w:val="23"/>
          <w:szCs w:val="23"/>
        </w:rPr>
        <w:t>efeitos,</w:t>
      </w:r>
      <w:r w:rsidRPr="00446740">
        <w:rPr>
          <w:rFonts w:ascii="Arial" w:hAnsi="Arial" w:cs="Arial"/>
          <w:spacing w:val="-3"/>
          <w:sz w:val="23"/>
          <w:szCs w:val="23"/>
        </w:rPr>
        <w:t xml:space="preserve"> </w:t>
      </w:r>
      <w:r w:rsidRPr="00446740">
        <w:rPr>
          <w:rFonts w:ascii="Arial" w:hAnsi="Arial" w:cs="Arial"/>
          <w:sz w:val="23"/>
          <w:szCs w:val="23"/>
        </w:rPr>
        <w:t>os</w:t>
      </w:r>
      <w:r w:rsidRPr="00446740">
        <w:rPr>
          <w:rFonts w:ascii="Arial" w:hAnsi="Arial" w:cs="Arial"/>
          <w:spacing w:val="-2"/>
          <w:sz w:val="23"/>
          <w:szCs w:val="23"/>
        </w:rPr>
        <w:t xml:space="preserve"> </w:t>
      </w:r>
      <w:r w:rsidRPr="00446740">
        <w:rPr>
          <w:rFonts w:ascii="Arial" w:hAnsi="Arial" w:cs="Arial"/>
          <w:sz w:val="23"/>
          <w:szCs w:val="23"/>
        </w:rPr>
        <w:t>seguintes</w:t>
      </w:r>
      <w:r w:rsidRPr="00446740">
        <w:rPr>
          <w:rFonts w:ascii="Arial" w:hAnsi="Arial" w:cs="Arial"/>
          <w:spacing w:val="-3"/>
          <w:sz w:val="23"/>
          <w:szCs w:val="23"/>
        </w:rPr>
        <w:t xml:space="preserve"> </w:t>
      </w:r>
      <w:r w:rsidRPr="00446740">
        <w:rPr>
          <w:rFonts w:ascii="Arial" w:hAnsi="Arial" w:cs="Arial"/>
          <w:sz w:val="23"/>
          <w:szCs w:val="23"/>
        </w:rPr>
        <w:t>anexos:</w:t>
      </w:r>
    </w:p>
    <w:p w14:paraId="1E275B89" w14:textId="77777777" w:rsidR="00FE67CB" w:rsidRPr="00D93282" w:rsidRDefault="00FE67CB" w:rsidP="00D0076C">
      <w:pPr>
        <w:spacing w:after="0" w:line="276" w:lineRule="auto"/>
        <w:jc w:val="both"/>
        <w:rPr>
          <w:rFonts w:ascii="Arial" w:hAnsi="Arial" w:cs="Arial"/>
          <w:sz w:val="10"/>
          <w:szCs w:val="10"/>
        </w:rPr>
      </w:pPr>
    </w:p>
    <w:p w14:paraId="520F870D" w14:textId="2ADE28E7" w:rsidR="00797CD9" w:rsidRPr="001B0031" w:rsidRDefault="00DC389C" w:rsidP="001B0031">
      <w:pPr>
        <w:spacing w:after="0" w:line="276" w:lineRule="auto"/>
        <w:jc w:val="both"/>
        <w:rPr>
          <w:rFonts w:ascii="Arial" w:hAnsi="Arial" w:cs="Arial"/>
          <w:sz w:val="23"/>
          <w:szCs w:val="23"/>
        </w:rPr>
      </w:pPr>
      <w:r w:rsidRPr="00FE67CB">
        <w:rPr>
          <w:rFonts w:ascii="Arial" w:hAnsi="Arial" w:cs="Arial"/>
          <w:sz w:val="23"/>
          <w:szCs w:val="23"/>
        </w:rPr>
        <w:t xml:space="preserve">Fica eleito o foro da Comarca de Colinas do Tocantins - TO para dirimir qualquer controvérsia </w:t>
      </w:r>
      <w:r w:rsidR="00FE67CB" w:rsidRPr="00FE67CB">
        <w:rPr>
          <w:rFonts w:ascii="Arial" w:hAnsi="Arial" w:cs="Arial"/>
          <w:sz w:val="23"/>
          <w:szCs w:val="23"/>
        </w:rPr>
        <w:t>a</w:t>
      </w:r>
      <w:r w:rsidR="00FE67CB">
        <w:rPr>
          <w:rFonts w:ascii="Arial" w:hAnsi="Arial" w:cs="Arial"/>
          <w:sz w:val="23"/>
          <w:szCs w:val="23"/>
        </w:rPr>
        <w:t>c</w:t>
      </w:r>
      <w:r w:rsidR="00FE67CB" w:rsidRPr="00FE67CB">
        <w:rPr>
          <w:rFonts w:ascii="Arial" w:hAnsi="Arial" w:cs="Arial"/>
          <w:sz w:val="23"/>
          <w:szCs w:val="23"/>
        </w:rPr>
        <w:t>erca</w:t>
      </w:r>
      <w:r w:rsidRPr="00FE67CB">
        <w:rPr>
          <w:rFonts w:ascii="Arial" w:hAnsi="Arial" w:cs="Arial"/>
          <w:sz w:val="23"/>
          <w:szCs w:val="23"/>
        </w:rPr>
        <w:t xml:space="preserve"> da presente</w:t>
      </w:r>
      <w:r w:rsidRPr="00FE67CB">
        <w:rPr>
          <w:rFonts w:ascii="Arial" w:hAnsi="Arial" w:cs="Arial"/>
          <w:spacing w:val="1"/>
          <w:sz w:val="23"/>
          <w:szCs w:val="23"/>
        </w:rPr>
        <w:t xml:space="preserve"> </w:t>
      </w:r>
      <w:r w:rsidRPr="00FE67CB">
        <w:rPr>
          <w:rFonts w:ascii="Arial" w:hAnsi="Arial" w:cs="Arial"/>
          <w:sz w:val="23"/>
          <w:szCs w:val="23"/>
        </w:rPr>
        <w:t>contratação</w:t>
      </w:r>
      <w:r w:rsidRPr="00FE67CB">
        <w:rPr>
          <w:rFonts w:ascii="Arial" w:hAnsi="Arial" w:cs="Arial"/>
          <w:spacing w:val="-2"/>
          <w:sz w:val="23"/>
          <w:szCs w:val="23"/>
        </w:rPr>
        <w:t xml:space="preserve"> </w:t>
      </w:r>
      <w:r w:rsidRPr="00FE67CB">
        <w:rPr>
          <w:rFonts w:ascii="Arial" w:hAnsi="Arial" w:cs="Arial"/>
          <w:sz w:val="23"/>
          <w:szCs w:val="23"/>
        </w:rPr>
        <w:t>direta.</w:t>
      </w:r>
    </w:p>
    <w:p w14:paraId="484DBA0D" w14:textId="77777777" w:rsidR="00F62786" w:rsidRDefault="00F62786" w:rsidP="00797CD9">
      <w:pPr>
        <w:ind w:left="360"/>
        <w:jc w:val="right"/>
        <w:rPr>
          <w:rFonts w:ascii="Arial" w:hAnsi="Arial" w:cs="Arial"/>
          <w:sz w:val="23"/>
          <w:szCs w:val="23"/>
        </w:rPr>
      </w:pPr>
    </w:p>
    <w:p w14:paraId="44ABBE52" w14:textId="1DC88B11" w:rsidR="00797CD9" w:rsidRPr="00943220" w:rsidRDefault="00797CD9" w:rsidP="00797CD9">
      <w:pPr>
        <w:ind w:left="360"/>
        <w:jc w:val="right"/>
        <w:rPr>
          <w:rFonts w:ascii="Arial" w:hAnsi="Arial" w:cs="Arial"/>
        </w:rPr>
      </w:pPr>
      <w:r w:rsidRPr="00446740">
        <w:rPr>
          <w:rFonts w:ascii="Arial" w:hAnsi="Arial" w:cs="Arial"/>
          <w:sz w:val="23"/>
          <w:szCs w:val="23"/>
        </w:rPr>
        <w:t>Bernardo Sayão - TO</w:t>
      </w:r>
      <w:r w:rsidRPr="00D42EA1">
        <w:rPr>
          <w:rFonts w:ascii="Arial" w:hAnsi="Arial" w:cs="Arial"/>
          <w:sz w:val="23"/>
          <w:szCs w:val="23"/>
        </w:rPr>
        <w:t xml:space="preserve">, </w:t>
      </w:r>
      <w:r w:rsidR="00713EA5">
        <w:rPr>
          <w:rFonts w:ascii="Arial" w:hAnsi="Arial" w:cs="Arial"/>
          <w:color w:val="FF0000"/>
          <w:sz w:val="23"/>
          <w:szCs w:val="23"/>
        </w:rPr>
        <w:t>20</w:t>
      </w:r>
      <w:r w:rsidRPr="00602FFE">
        <w:rPr>
          <w:rFonts w:ascii="Arial" w:hAnsi="Arial" w:cs="Arial"/>
          <w:color w:val="FF0000"/>
          <w:sz w:val="23"/>
          <w:szCs w:val="23"/>
        </w:rPr>
        <w:t xml:space="preserve"> de</w:t>
      </w:r>
      <w:r w:rsidR="00713EA5">
        <w:rPr>
          <w:rFonts w:ascii="Arial" w:hAnsi="Arial" w:cs="Arial"/>
          <w:color w:val="FF0000"/>
          <w:sz w:val="23"/>
          <w:szCs w:val="23"/>
        </w:rPr>
        <w:t>março</w:t>
      </w:r>
      <w:bookmarkStart w:id="1" w:name="_GoBack"/>
      <w:bookmarkEnd w:id="1"/>
      <w:r w:rsidRPr="00602FFE">
        <w:rPr>
          <w:rFonts w:ascii="Arial" w:hAnsi="Arial" w:cs="Arial"/>
          <w:color w:val="FF0000"/>
          <w:sz w:val="23"/>
          <w:szCs w:val="23"/>
        </w:rPr>
        <w:t xml:space="preserve"> de 202</w:t>
      </w:r>
      <w:r w:rsidR="000A719E" w:rsidRPr="00602FFE">
        <w:rPr>
          <w:rFonts w:ascii="Arial" w:hAnsi="Arial" w:cs="Arial"/>
          <w:color w:val="FF0000"/>
          <w:sz w:val="23"/>
          <w:szCs w:val="23"/>
        </w:rPr>
        <w:t>3</w:t>
      </w:r>
      <w:r w:rsidRPr="00602FFE">
        <w:rPr>
          <w:rFonts w:ascii="Arial" w:hAnsi="Arial" w:cs="Arial"/>
          <w:color w:val="FF0000"/>
        </w:rPr>
        <w:t>.</w:t>
      </w:r>
    </w:p>
    <w:p w14:paraId="25018966" w14:textId="77777777" w:rsidR="00797CD9" w:rsidRPr="00943220" w:rsidRDefault="00797CD9" w:rsidP="00ED1B26">
      <w:pPr>
        <w:jc w:val="both"/>
        <w:rPr>
          <w:rFonts w:ascii="Arial" w:hAnsi="Arial" w:cs="Arial"/>
        </w:rPr>
      </w:pPr>
    </w:p>
    <w:p w14:paraId="3EDBCAD0" w14:textId="77777777" w:rsidR="00E83AEC" w:rsidRPr="005A73F6" w:rsidRDefault="00797CD9" w:rsidP="00E83AEC">
      <w:pPr>
        <w:tabs>
          <w:tab w:val="left" w:pos="3585"/>
        </w:tabs>
        <w:spacing w:after="0"/>
        <w:jc w:val="center"/>
        <w:rPr>
          <w:rFonts w:ascii="Arial" w:hAnsi="Arial" w:cs="Arial"/>
          <w:sz w:val="24"/>
          <w:szCs w:val="24"/>
        </w:rPr>
      </w:pPr>
      <w:r w:rsidRPr="00943220">
        <w:rPr>
          <w:rFonts w:ascii="Arial" w:hAnsi="Arial" w:cs="Arial"/>
        </w:rPr>
        <w:softHyphen/>
      </w:r>
      <w:r w:rsidRPr="00943220">
        <w:rPr>
          <w:rFonts w:ascii="Arial" w:hAnsi="Arial" w:cs="Arial"/>
        </w:rPr>
        <w:softHyphen/>
      </w:r>
      <w:r w:rsidR="00E83AEC" w:rsidRPr="005A73F6">
        <w:rPr>
          <w:rFonts w:ascii="Arial" w:hAnsi="Arial" w:cs="Arial"/>
          <w:sz w:val="24"/>
          <w:szCs w:val="24"/>
        </w:rPr>
        <w:t>___________________________________</w:t>
      </w:r>
    </w:p>
    <w:p w14:paraId="110070B2" w14:textId="6455B871" w:rsidR="00E83AEC" w:rsidRPr="00DC389C" w:rsidRDefault="005828E4" w:rsidP="00E83AEC">
      <w:pPr>
        <w:spacing w:after="0"/>
        <w:jc w:val="center"/>
        <w:rPr>
          <w:rFonts w:ascii="Arial" w:hAnsi="Arial" w:cs="Arial"/>
        </w:rPr>
      </w:pPr>
      <w:proofErr w:type="spellStart"/>
      <w:r>
        <w:rPr>
          <w:rFonts w:ascii="Arial" w:hAnsi="Arial" w:cs="Arial"/>
        </w:rPr>
        <w:t>Eliszangela</w:t>
      </w:r>
      <w:proofErr w:type="spellEnd"/>
      <w:r w:rsidR="00F62786">
        <w:rPr>
          <w:rFonts w:ascii="Arial" w:hAnsi="Arial" w:cs="Arial"/>
        </w:rPr>
        <w:t xml:space="preserve"> </w:t>
      </w:r>
      <w:proofErr w:type="spellStart"/>
      <w:r w:rsidR="00F62786">
        <w:rPr>
          <w:rFonts w:ascii="Arial" w:hAnsi="Arial" w:cs="Arial"/>
        </w:rPr>
        <w:t>Alvino</w:t>
      </w:r>
      <w:proofErr w:type="spellEnd"/>
      <w:r w:rsidR="00F62786">
        <w:rPr>
          <w:rFonts w:ascii="Arial" w:hAnsi="Arial" w:cs="Arial"/>
        </w:rPr>
        <w:t xml:space="preserve"> da Silva Antunes</w:t>
      </w:r>
    </w:p>
    <w:p w14:paraId="58F01C0D" w14:textId="1E9CE972" w:rsidR="00E83AEC" w:rsidRPr="00DC389C" w:rsidRDefault="00E83AEC" w:rsidP="00E83AEC">
      <w:pPr>
        <w:spacing w:after="0"/>
        <w:jc w:val="center"/>
        <w:rPr>
          <w:rFonts w:ascii="Arial" w:hAnsi="Arial" w:cs="Arial"/>
          <w:sz w:val="18"/>
          <w:szCs w:val="18"/>
        </w:rPr>
      </w:pPr>
      <w:r w:rsidRPr="00DC389C">
        <w:rPr>
          <w:rFonts w:ascii="Arial" w:hAnsi="Arial" w:cs="Arial"/>
          <w:sz w:val="18"/>
          <w:szCs w:val="18"/>
        </w:rPr>
        <w:t xml:space="preserve">Secretária </w:t>
      </w:r>
      <w:r w:rsidR="00F62786">
        <w:rPr>
          <w:rFonts w:ascii="Arial" w:hAnsi="Arial" w:cs="Arial"/>
          <w:sz w:val="18"/>
          <w:szCs w:val="18"/>
        </w:rPr>
        <w:t xml:space="preserve">Municipal </w:t>
      </w:r>
      <w:r w:rsidRPr="00DC389C">
        <w:rPr>
          <w:rFonts w:ascii="Arial" w:hAnsi="Arial" w:cs="Arial"/>
          <w:sz w:val="18"/>
          <w:szCs w:val="18"/>
        </w:rPr>
        <w:t xml:space="preserve">de </w:t>
      </w:r>
      <w:r w:rsidR="00F62786">
        <w:rPr>
          <w:rFonts w:ascii="Arial" w:hAnsi="Arial" w:cs="Arial"/>
          <w:sz w:val="18"/>
          <w:szCs w:val="18"/>
        </w:rPr>
        <w:t>Assistência Social</w:t>
      </w:r>
    </w:p>
    <w:p w14:paraId="69C0731C" w14:textId="0E711231" w:rsidR="00797CD9" w:rsidRDefault="00797CD9" w:rsidP="00E83AEC">
      <w:pPr>
        <w:spacing w:after="0" w:line="240" w:lineRule="auto"/>
        <w:ind w:left="360"/>
        <w:jc w:val="center"/>
        <w:rPr>
          <w:rFonts w:ascii="Arial" w:hAnsi="Arial" w:cs="Arial"/>
        </w:rPr>
      </w:pPr>
    </w:p>
    <w:sectPr w:rsidR="00797CD9" w:rsidSect="004A2316">
      <w:headerReference w:type="default" r:id="rId8"/>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AC1D3" w14:textId="77777777" w:rsidR="00434D08" w:rsidRDefault="00434D08" w:rsidP="004F6553">
      <w:pPr>
        <w:spacing w:after="0" w:line="240" w:lineRule="auto"/>
      </w:pPr>
      <w:r>
        <w:separator/>
      </w:r>
    </w:p>
  </w:endnote>
  <w:endnote w:type="continuationSeparator" w:id="0">
    <w:p w14:paraId="0BC329A7" w14:textId="77777777" w:rsidR="00434D08" w:rsidRDefault="00434D08" w:rsidP="004F6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C3D0D" w14:textId="77777777" w:rsidR="00434D08" w:rsidRDefault="00434D08" w:rsidP="004F6553">
      <w:pPr>
        <w:spacing w:after="0" w:line="240" w:lineRule="auto"/>
      </w:pPr>
      <w:r>
        <w:separator/>
      </w:r>
    </w:p>
  </w:footnote>
  <w:footnote w:type="continuationSeparator" w:id="0">
    <w:p w14:paraId="3425E552" w14:textId="77777777" w:rsidR="00434D08" w:rsidRDefault="00434D08" w:rsidP="004F6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0B045" w14:textId="77777777" w:rsidR="004F6553" w:rsidRDefault="004F6553" w:rsidP="004F6553">
    <w:pPr>
      <w:spacing w:after="0" w:line="240" w:lineRule="auto"/>
      <w:jc w:val="center"/>
      <w:rPr>
        <w:color w:val="0000FF"/>
      </w:rPr>
    </w:pPr>
    <w:r>
      <w:rPr>
        <w:rFonts w:ascii="Arial" w:hAnsi="Arial" w:cs="Arial"/>
        <w:noProof/>
        <w:lang w:eastAsia="pt-BR"/>
      </w:rPr>
      <w:drawing>
        <wp:inline distT="0" distB="0" distL="0" distR="0" wp14:anchorId="13D9D056" wp14:editId="261A29CB">
          <wp:extent cx="1095375" cy="7905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p w14:paraId="23C70CD4" w14:textId="77777777" w:rsidR="004F6553" w:rsidRDefault="004F6553" w:rsidP="004F6553">
    <w:pPr>
      <w:spacing w:after="0" w:line="240" w:lineRule="auto"/>
      <w:jc w:val="center"/>
      <w:rPr>
        <w:rFonts w:ascii="Arial" w:hAnsi="Arial" w:cs="Arial"/>
      </w:rPr>
    </w:pPr>
    <w:r w:rsidRPr="00715C48">
      <w:rPr>
        <w:rFonts w:ascii="Arial" w:hAnsi="Arial" w:cs="Arial"/>
      </w:rPr>
      <w:t>ESTADO DO TOCANTINS</w:t>
    </w:r>
  </w:p>
  <w:p w14:paraId="2B3BCA0B" w14:textId="77777777" w:rsidR="000D2016" w:rsidRDefault="000D2016" w:rsidP="000D2016">
    <w:pPr>
      <w:spacing w:after="0" w:line="240" w:lineRule="auto"/>
      <w:jc w:val="center"/>
      <w:rPr>
        <w:rFonts w:ascii="Arial" w:hAnsi="Arial" w:cs="Arial"/>
      </w:rPr>
    </w:pPr>
    <w:r>
      <w:rPr>
        <w:rFonts w:ascii="Arial" w:hAnsi="Arial" w:cs="Arial"/>
      </w:rPr>
      <w:t>BERNARDO SAYÃO</w:t>
    </w:r>
  </w:p>
  <w:p w14:paraId="45AA88DA" w14:textId="44E66E1E" w:rsidR="004F6553" w:rsidRPr="00556082" w:rsidRDefault="00E7642A" w:rsidP="00A8564C">
    <w:pPr>
      <w:spacing w:after="0" w:line="240" w:lineRule="auto"/>
      <w:jc w:val="center"/>
      <w:rPr>
        <w:rFonts w:ascii="Arial" w:hAnsi="Arial" w:cs="Arial"/>
        <w:sz w:val="18"/>
        <w:szCs w:val="18"/>
      </w:rPr>
    </w:pPr>
    <w:r w:rsidRPr="00556082">
      <w:rPr>
        <w:rFonts w:ascii="Arial" w:hAnsi="Arial" w:cs="Arial"/>
        <w:sz w:val="18"/>
        <w:szCs w:val="18"/>
      </w:rPr>
      <w:t>SECRETARIA MUNICIPAL</w:t>
    </w:r>
    <w:r w:rsidR="000D2016" w:rsidRPr="00556082">
      <w:rPr>
        <w:rFonts w:ascii="Arial" w:hAnsi="Arial" w:cs="Arial"/>
        <w:sz w:val="18"/>
        <w:szCs w:val="18"/>
      </w:rPr>
      <w:t xml:space="preserve"> DE A</w:t>
    </w:r>
    <w:r w:rsidR="00556082" w:rsidRPr="00556082">
      <w:rPr>
        <w:rFonts w:ascii="Arial" w:hAnsi="Arial" w:cs="Arial"/>
        <w:sz w:val="18"/>
        <w:szCs w:val="18"/>
      </w:rPr>
      <w:t>SSISTENCIA SOCIAL</w:t>
    </w:r>
    <w:r w:rsidR="000D2016" w:rsidRPr="00556082">
      <w:rPr>
        <w:rFonts w:ascii="Arial" w:hAnsi="Arial" w:cs="Arial"/>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41A60"/>
    <w:multiLevelType w:val="multilevel"/>
    <w:tmpl w:val="F7BC8E0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6F27918"/>
    <w:multiLevelType w:val="hybridMultilevel"/>
    <w:tmpl w:val="6818E1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DCD391E"/>
    <w:multiLevelType w:val="multilevel"/>
    <w:tmpl w:val="1A0A4B26"/>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D03"/>
    <w:rsid w:val="00025050"/>
    <w:rsid w:val="00047798"/>
    <w:rsid w:val="00084CEE"/>
    <w:rsid w:val="00094D03"/>
    <w:rsid w:val="000A05FB"/>
    <w:rsid w:val="000A719E"/>
    <w:rsid w:val="000C1A44"/>
    <w:rsid w:val="000D2016"/>
    <w:rsid w:val="001713F6"/>
    <w:rsid w:val="00193FAF"/>
    <w:rsid w:val="001B0031"/>
    <w:rsid w:val="001B44A1"/>
    <w:rsid w:val="001E699E"/>
    <w:rsid w:val="001F1A1F"/>
    <w:rsid w:val="002053F4"/>
    <w:rsid w:val="00215EAD"/>
    <w:rsid w:val="0023155E"/>
    <w:rsid w:val="00233FDE"/>
    <w:rsid w:val="002B4928"/>
    <w:rsid w:val="0030254E"/>
    <w:rsid w:val="00315150"/>
    <w:rsid w:val="00346CCB"/>
    <w:rsid w:val="003653F4"/>
    <w:rsid w:val="00373B37"/>
    <w:rsid w:val="0039582B"/>
    <w:rsid w:val="003A0092"/>
    <w:rsid w:val="003E05B3"/>
    <w:rsid w:val="003E2503"/>
    <w:rsid w:val="00434D08"/>
    <w:rsid w:val="00446740"/>
    <w:rsid w:val="00474E53"/>
    <w:rsid w:val="00476C1E"/>
    <w:rsid w:val="004A2316"/>
    <w:rsid w:val="004C38A3"/>
    <w:rsid w:val="004C5478"/>
    <w:rsid w:val="004F6553"/>
    <w:rsid w:val="004F6B68"/>
    <w:rsid w:val="0051323D"/>
    <w:rsid w:val="005160FD"/>
    <w:rsid w:val="00523A83"/>
    <w:rsid w:val="005307C1"/>
    <w:rsid w:val="005425D8"/>
    <w:rsid w:val="00556082"/>
    <w:rsid w:val="00556238"/>
    <w:rsid w:val="00577A97"/>
    <w:rsid w:val="005828E4"/>
    <w:rsid w:val="005925BF"/>
    <w:rsid w:val="00593D11"/>
    <w:rsid w:val="005A3347"/>
    <w:rsid w:val="005A6C05"/>
    <w:rsid w:val="005B4808"/>
    <w:rsid w:val="005F00CC"/>
    <w:rsid w:val="00602FFE"/>
    <w:rsid w:val="00617A0B"/>
    <w:rsid w:val="00632C39"/>
    <w:rsid w:val="00655C7D"/>
    <w:rsid w:val="00664B35"/>
    <w:rsid w:val="006A4704"/>
    <w:rsid w:val="006C6B82"/>
    <w:rsid w:val="006C7D28"/>
    <w:rsid w:val="006D0895"/>
    <w:rsid w:val="006D452F"/>
    <w:rsid w:val="006E50EB"/>
    <w:rsid w:val="00713EA5"/>
    <w:rsid w:val="00754ED8"/>
    <w:rsid w:val="00771673"/>
    <w:rsid w:val="00780055"/>
    <w:rsid w:val="007847B8"/>
    <w:rsid w:val="00785AA7"/>
    <w:rsid w:val="00797CD9"/>
    <w:rsid w:val="007E597D"/>
    <w:rsid w:val="008231B2"/>
    <w:rsid w:val="00865C32"/>
    <w:rsid w:val="00882E29"/>
    <w:rsid w:val="008D5F18"/>
    <w:rsid w:val="008F1011"/>
    <w:rsid w:val="008F1C52"/>
    <w:rsid w:val="00917286"/>
    <w:rsid w:val="00931CFF"/>
    <w:rsid w:val="00943220"/>
    <w:rsid w:val="009530B9"/>
    <w:rsid w:val="009630A7"/>
    <w:rsid w:val="009C4018"/>
    <w:rsid w:val="00A0004D"/>
    <w:rsid w:val="00A8564C"/>
    <w:rsid w:val="00A85EC2"/>
    <w:rsid w:val="00AD083E"/>
    <w:rsid w:val="00AE2AE7"/>
    <w:rsid w:val="00B17C46"/>
    <w:rsid w:val="00B46BDB"/>
    <w:rsid w:val="00B64FCC"/>
    <w:rsid w:val="00B732C9"/>
    <w:rsid w:val="00B77A62"/>
    <w:rsid w:val="00B95C91"/>
    <w:rsid w:val="00C14450"/>
    <w:rsid w:val="00C215DD"/>
    <w:rsid w:val="00C90531"/>
    <w:rsid w:val="00C921D6"/>
    <w:rsid w:val="00CA45D5"/>
    <w:rsid w:val="00CA69ED"/>
    <w:rsid w:val="00D0076C"/>
    <w:rsid w:val="00D42EA1"/>
    <w:rsid w:val="00D5637F"/>
    <w:rsid w:val="00D613D4"/>
    <w:rsid w:val="00D71666"/>
    <w:rsid w:val="00D93282"/>
    <w:rsid w:val="00DB46B0"/>
    <w:rsid w:val="00DC389C"/>
    <w:rsid w:val="00DD127D"/>
    <w:rsid w:val="00DE505B"/>
    <w:rsid w:val="00E03570"/>
    <w:rsid w:val="00E20843"/>
    <w:rsid w:val="00E24F27"/>
    <w:rsid w:val="00E440FE"/>
    <w:rsid w:val="00E5680E"/>
    <w:rsid w:val="00E56A76"/>
    <w:rsid w:val="00E613B1"/>
    <w:rsid w:val="00E7642A"/>
    <w:rsid w:val="00E83AEC"/>
    <w:rsid w:val="00E944FC"/>
    <w:rsid w:val="00EA160F"/>
    <w:rsid w:val="00EA78D5"/>
    <w:rsid w:val="00EB0539"/>
    <w:rsid w:val="00ED1B26"/>
    <w:rsid w:val="00ED1C1B"/>
    <w:rsid w:val="00F234D4"/>
    <w:rsid w:val="00F40D4D"/>
    <w:rsid w:val="00F62786"/>
    <w:rsid w:val="00F81CFC"/>
    <w:rsid w:val="00F863B7"/>
    <w:rsid w:val="00F90EC6"/>
    <w:rsid w:val="00F94BD6"/>
    <w:rsid w:val="00FB486B"/>
    <w:rsid w:val="00FC38A8"/>
    <w:rsid w:val="00FE67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ED1C1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94D03"/>
    <w:pPr>
      <w:ind w:left="720"/>
      <w:contextualSpacing/>
    </w:pPr>
  </w:style>
  <w:style w:type="table" w:styleId="Tabelacomgrade">
    <w:name w:val="Table Grid"/>
    <w:basedOn w:val="Tabelanormal"/>
    <w:uiPriority w:val="59"/>
    <w:rsid w:val="00094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F65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6553"/>
  </w:style>
  <w:style w:type="paragraph" w:styleId="Rodap">
    <w:name w:val="footer"/>
    <w:basedOn w:val="Normal"/>
    <w:link w:val="RodapChar"/>
    <w:uiPriority w:val="99"/>
    <w:unhideWhenUsed/>
    <w:rsid w:val="004F6553"/>
    <w:pPr>
      <w:tabs>
        <w:tab w:val="center" w:pos="4252"/>
        <w:tab w:val="right" w:pos="8504"/>
      </w:tabs>
      <w:spacing w:after="0" w:line="240" w:lineRule="auto"/>
    </w:pPr>
  </w:style>
  <w:style w:type="character" w:customStyle="1" w:styleId="RodapChar">
    <w:name w:val="Rodapé Char"/>
    <w:basedOn w:val="Fontepargpadro"/>
    <w:link w:val="Rodap"/>
    <w:uiPriority w:val="99"/>
    <w:rsid w:val="004F6553"/>
  </w:style>
  <w:style w:type="character" w:customStyle="1" w:styleId="Ttulo3Char">
    <w:name w:val="Título 3 Char"/>
    <w:basedOn w:val="Fontepargpadro"/>
    <w:link w:val="Ttulo3"/>
    <w:uiPriority w:val="9"/>
    <w:rsid w:val="00ED1C1B"/>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ED1C1B"/>
    <w:rPr>
      <w:color w:val="0000FF"/>
      <w:u w:val="single"/>
    </w:rPr>
  </w:style>
  <w:style w:type="character" w:styleId="CitaoHTML">
    <w:name w:val="HTML Cite"/>
    <w:basedOn w:val="Fontepargpadro"/>
    <w:uiPriority w:val="99"/>
    <w:semiHidden/>
    <w:unhideWhenUsed/>
    <w:rsid w:val="00ED1C1B"/>
    <w:rPr>
      <w:i/>
      <w:iCs/>
    </w:rPr>
  </w:style>
  <w:style w:type="paragraph" w:styleId="Textodebalo">
    <w:name w:val="Balloon Text"/>
    <w:basedOn w:val="Normal"/>
    <w:link w:val="TextodebaloChar"/>
    <w:uiPriority w:val="99"/>
    <w:semiHidden/>
    <w:unhideWhenUsed/>
    <w:rsid w:val="001B44A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44A1"/>
    <w:rPr>
      <w:rFonts w:ascii="Tahoma" w:hAnsi="Tahoma" w:cs="Tahoma"/>
      <w:sz w:val="16"/>
      <w:szCs w:val="16"/>
    </w:rPr>
  </w:style>
  <w:style w:type="character" w:styleId="Forte">
    <w:name w:val="Strong"/>
    <w:basedOn w:val="Fontepargpadro"/>
    <w:uiPriority w:val="22"/>
    <w:qFormat/>
    <w:rsid w:val="00556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ED1C1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94D03"/>
    <w:pPr>
      <w:ind w:left="720"/>
      <w:contextualSpacing/>
    </w:pPr>
  </w:style>
  <w:style w:type="table" w:styleId="Tabelacomgrade">
    <w:name w:val="Table Grid"/>
    <w:basedOn w:val="Tabelanormal"/>
    <w:uiPriority w:val="59"/>
    <w:rsid w:val="00094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F65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6553"/>
  </w:style>
  <w:style w:type="paragraph" w:styleId="Rodap">
    <w:name w:val="footer"/>
    <w:basedOn w:val="Normal"/>
    <w:link w:val="RodapChar"/>
    <w:uiPriority w:val="99"/>
    <w:unhideWhenUsed/>
    <w:rsid w:val="004F6553"/>
    <w:pPr>
      <w:tabs>
        <w:tab w:val="center" w:pos="4252"/>
        <w:tab w:val="right" w:pos="8504"/>
      </w:tabs>
      <w:spacing w:after="0" w:line="240" w:lineRule="auto"/>
    </w:pPr>
  </w:style>
  <w:style w:type="character" w:customStyle="1" w:styleId="RodapChar">
    <w:name w:val="Rodapé Char"/>
    <w:basedOn w:val="Fontepargpadro"/>
    <w:link w:val="Rodap"/>
    <w:uiPriority w:val="99"/>
    <w:rsid w:val="004F6553"/>
  </w:style>
  <w:style w:type="character" w:customStyle="1" w:styleId="Ttulo3Char">
    <w:name w:val="Título 3 Char"/>
    <w:basedOn w:val="Fontepargpadro"/>
    <w:link w:val="Ttulo3"/>
    <w:uiPriority w:val="9"/>
    <w:rsid w:val="00ED1C1B"/>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ED1C1B"/>
    <w:rPr>
      <w:color w:val="0000FF"/>
      <w:u w:val="single"/>
    </w:rPr>
  </w:style>
  <w:style w:type="character" w:styleId="CitaoHTML">
    <w:name w:val="HTML Cite"/>
    <w:basedOn w:val="Fontepargpadro"/>
    <w:uiPriority w:val="99"/>
    <w:semiHidden/>
    <w:unhideWhenUsed/>
    <w:rsid w:val="00ED1C1B"/>
    <w:rPr>
      <w:i/>
      <w:iCs/>
    </w:rPr>
  </w:style>
  <w:style w:type="paragraph" w:styleId="Textodebalo">
    <w:name w:val="Balloon Text"/>
    <w:basedOn w:val="Normal"/>
    <w:link w:val="TextodebaloChar"/>
    <w:uiPriority w:val="99"/>
    <w:semiHidden/>
    <w:unhideWhenUsed/>
    <w:rsid w:val="001B44A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44A1"/>
    <w:rPr>
      <w:rFonts w:ascii="Tahoma" w:hAnsi="Tahoma" w:cs="Tahoma"/>
      <w:sz w:val="16"/>
      <w:szCs w:val="16"/>
    </w:rPr>
  </w:style>
  <w:style w:type="character" w:styleId="Forte">
    <w:name w:val="Strong"/>
    <w:basedOn w:val="Fontepargpadro"/>
    <w:uiPriority w:val="22"/>
    <w:qFormat/>
    <w:rsid w:val="00556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54854">
      <w:bodyDiv w:val="1"/>
      <w:marLeft w:val="0"/>
      <w:marRight w:val="0"/>
      <w:marTop w:val="0"/>
      <w:marBottom w:val="0"/>
      <w:divBdr>
        <w:top w:val="none" w:sz="0" w:space="0" w:color="auto"/>
        <w:left w:val="none" w:sz="0" w:space="0" w:color="auto"/>
        <w:bottom w:val="none" w:sz="0" w:space="0" w:color="auto"/>
        <w:right w:val="none" w:sz="0" w:space="0" w:color="auto"/>
      </w:divBdr>
    </w:div>
    <w:div w:id="726760220">
      <w:bodyDiv w:val="1"/>
      <w:marLeft w:val="0"/>
      <w:marRight w:val="0"/>
      <w:marTop w:val="0"/>
      <w:marBottom w:val="0"/>
      <w:divBdr>
        <w:top w:val="none" w:sz="0" w:space="0" w:color="auto"/>
        <w:left w:val="none" w:sz="0" w:space="0" w:color="auto"/>
        <w:bottom w:val="none" w:sz="0" w:space="0" w:color="auto"/>
        <w:right w:val="none" w:sz="0" w:space="0" w:color="auto"/>
      </w:divBdr>
    </w:div>
    <w:div w:id="1444030290">
      <w:bodyDiv w:val="1"/>
      <w:marLeft w:val="0"/>
      <w:marRight w:val="0"/>
      <w:marTop w:val="0"/>
      <w:marBottom w:val="0"/>
      <w:divBdr>
        <w:top w:val="none" w:sz="0" w:space="0" w:color="auto"/>
        <w:left w:val="none" w:sz="0" w:space="0" w:color="auto"/>
        <w:bottom w:val="none" w:sz="0" w:space="0" w:color="auto"/>
        <w:right w:val="none" w:sz="0" w:space="0" w:color="auto"/>
      </w:divBdr>
    </w:div>
    <w:div w:id="1509518420">
      <w:bodyDiv w:val="1"/>
      <w:marLeft w:val="0"/>
      <w:marRight w:val="0"/>
      <w:marTop w:val="0"/>
      <w:marBottom w:val="0"/>
      <w:divBdr>
        <w:top w:val="none" w:sz="0" w:space="0" w:color="auto"/>
        <w:left w:val="none" w:sz="0" w:space="0" w:color="auto"/>
        <w:bottom w:val="none" w:sz="0" w:space="0" w:color="auto"/>
        <w:right w:val="none" w:sz="0" w:space="0" w:color="auto"/>
      </w:divBdr>
      <w:divsChild>
        <w:div w:id="105347650">
          <w:marLeft w:val="0"/>
          <w:marRight w:val="0"/>
          <w:marTop w:val="0"/>
          <w:marBottom w:val="0"/>
          <w:divBdr>
            <w:top w:val="none" w:sz="0" w:space="0" w:color="auto"/>
            <w:left w:val="none" w:sz="0" w:space="0" w:color="auto"/>
            <w:bottom w:val="none" w:sz="0" w:space="0" w:color="auto"/>
            <w:right w:val="none" w:sz="0" w:space="0" w:color="auto"/>
          </w:divBdr>
          <w:divsChild>
            <w:div w:id="9535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2930</Words>
  <Characters>15823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CONTROLEINTERNO</dc:creator>
  <cp:lastModifiedBy>ALMOX</cp:lastModifiedBy>
  <cp:revision>6</cp:revision>
  <cp:lastPrinted>2022-08-16T15:08:00Z</cp:lastPrinted>
  <dcterms:created xsi:type="dcterms:W3CDTF">2023-03-20T10:59:00Z</dcterms:created>
  <dcterms:modified xsi:type="dcterms:W3CDTF">2023-03-20T12:00:00Z</dcterms:modified>
</cp:coreProperties>
</file>