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216B" w14:textId="77777777" w:rsidR="001B075C" w:rsidRDefault="001B075C" w:rsidP="00AA6540">
      <w:pPr>
        <w:tabs>
          <w:tab w:val="left" w:pos="0"/>
        </w:tabs>
        <w:suppressAutoHyphens w:val="0"/>
        <w:spacing w:line="276" w:lineRule="auto"/>
        <w:jc w:val="both"/>
        <w:rPr>
          <w:rFonts w:ascii="Verdana" w:hAnsi="Verdana"/>
          <w:highlight w:val="yellow"/>
        </w:rPr>
      </w:pPr>
    </w:p>
    <w:p w14:paraId="48CD6C94" w14:textId="77777777" w:rsidR="001B075C" w:rsidRDefault="001B075C" w:rsidP="00AA6540">
      <w:pPr>
        <w:tabs>
          <w:tab w:val="left" w:pos="0"/>
        </w:tabs>
        <w:suppressAutoHyphens w:val="0"/>
        <w:spacing w:line="276" w:lineRule="auto"/>
        <w:jc w:val="both"/>
        <w:rPr>
          <w:rFonts w:ascii="Verdana" w:hAnsi="Verdana"/>
          <w:highlight w:val="yellow"/>
        </w:rPr>
      </w:pPr>
    </w:p>
    <w:p w14:paraId="3F07464D" w14:textId="02A2038F" w:rsidR="00AA6540" w:rsidRDefault="007B7B93" w:rsidP="00AA6540">
      <w:pPr>
        <w:tabs>
          <w:tab w:val="left" w:pos="0"/>
        </w:tabs>
        <w:suppressAutoHyphens w:val="0"/>
        <w:spacing w:line="276" w:lineRule="auto"/>
        <w:jc w:val="both"/>
        <w:rPr>
          <w:rFonts w:ascii="Verdana" w:hAnsi="Verdana"/>
        </w:rPr>
      </w:pPr>
      <w:r>
        <w:rPr>
          <w:rFonts w:ascii="Verdana" w:hAnsi="Verdana"/>
        </w:rPr>
        <w:t xml:space="preserve">Fundo Municipal de Saúde de Bernardo Sayão -To, por intermédio da </w:t>
      </w:r>
      <w:r w:rsidR="00AA6540">
        <w:rPr>
          <w:rFonts w:ascii="Verdana" w:hAnsi="Verdana"/>
        </w:rPr>
        <w:t xml:space="preserve">comissão permanente de licitação do município torna público que irá realizar nas dependências da Prefeitura Municipal, sito à Av. </w:t>
      </w:r>
      <w:r w:rsidR="004D40C6">
        <w:rPr>
          <w:rFonts w:ascii="Verdana" w:hAnsi="Verdana"/>
        </w:rPr>
        <w:t>Antônio Pescone</w:t>
      </w:r>
      <w:r w:rsidR="00AA6540">
        <w:rPr>
          <w:rFonts w:ascii="Verdana" w:hAnsi="Verdana"/>
        </w:rPr>
        <w:t xml:space="preserve">, </w:t>
      </w:r>
      <w:r w:rsidR="004D40C6">
        <w:rPr>
          <w:rFonts w:ascii="Verdana" w:hAnsi="Verdana"/>
        </w:rPr>
        <w:t>378</w:t>
      </w:r>
      <w:r w:rsidR="00AA6540">
        <w:rPr>
          <w:rFonts w:ascii="Verdana" w:hAnsi="Verdana"/>
        </w:rPr>
        <w:t>, Centro. CEP 77.</w:t>
      </w:r>
      <w:r w:rsidR="004D40C6">
        <w:rPr>
          <w:rFonts w:ascii="Verdana" w:hAnsi="Verdana"/>
        </w:rPr>
        <w:t>755-000</w:t>
      </w:r>
      <w:r w:rsidR="00AA6540">
        <w:rPr>
          <w:rFonts w:ascii="Verdana" w:hAnsi="Verdana"/>
        </w:rPr>
        <w:t xml:space="preserve">, na sala da CPL. O procedimento licitatório abaixo mencionado, o edital e seus respectivos anexos estarão disponíveis no endereço retro mencionado, maiores informações estarão disponíveis pelo telefone (63) </w:t>
      </w:r>
      <w:r w:rsidR="0096220A">
        <w:rPr>
          <w:rFonts w:ascii="Verdana" w:hAnsi="Verdana"/>
        </w:rPr>
        <w:t>3422-1241</w:t>
      </w:r>
      <w:r w:rsidR="00AA6540">
        <w:rPr>
          <w:rFonts w:ascii="Verdana" w:hAnsi="Verdana"/>
        </w:rPr>
        <w:t xml:space="preserve"> ou pelo e-mail </w:t>
      </w:r>
      <w:r w:rsidR="004D40C6" w:rsidRPr="004D40C6">
        <w:rPr>
          <w:rFonts w:ascii="Verdana" w:hAnsi="Verdana"/>
        </w:rPr>
        <w:t>pmbsc</w:t>
      </w:r>
      <w:r w:rsidR="004D40C6">
        <w:rPr>
          <w:rFonts w:ascii="Verdana" w:hAnsi="Verdana"/>
        </w:rPr>
        <w:t>pl2021@gmail.com</w:t>
      </w:r>
      <w:r w:rsidR="00AA6540">
        <w:rPr>
          <w:rFonts w:ascii="Verdana" w:hAnsi="Verdana"/>
        </w:rPr>
        <w:t xml:space="preserve">, ou anda no site: </w:t>
      </w:r>
      <w:hyperlink r:id="rId8" w:history="1">
        <w:r w:rsidR="004D40C6" w:rsidRPr="00A05215">
          <w:rPr>
            <w:rStyle w:val="Hyperlink"/>
            <w:rFonts w:ascii="Verdana" w:hAnsi="Verdana"/>
          </w:rPr>
          <w:t>www.bernardosayão.to.gov.br</w:t>
        </w:r>
      </w:hyperlink>
      <w:r w:rsidR="00AA6540">
        <w:rPr>
          <w:rFonts w:ascii="Verdana" w:hAnsi="Verdana"/>
        </w:rPr>
        <w:t>.</w:t>
      </w:r>
    </w:p>
    <w:p w14:paraId="1520C274" w14:textId="77777777" w:rsidR="00AA6540" w:rsidRDefault="00AA6540" w:rsidP="00AA6540">
      <w:pPr>
        <w:tabs>
          <w:tab w:val="left" w:pos="0"/>
        </w:tabs>
        <w:suppressAutoHyphens w:val="0"/>
        <w:spacing w:line="276" w:lineRule="auto"/>
        <w:jc w:val="both"/>
        <w:rPr>
          <w:rFonts w:ascii="Verdana" w:hAnsi="Verdana"/>
        </w:rPr>
      </w:pPr>
    </w:p>
    <w:p w14:paraId="24D0A4C0" w14:textId="10396AF8" w:rsidR="00AA6540" w:rsidRDefault="00AA6540" w:rsidP="00AA6540">
      <w:pPr>
        <w:tabs>
          <w:tab w:val="left" w:pos="0"/>
        </w:tabs>
        <w:suppressAutoHyphens w:val="0"/>
        <w:spacing w:line="276" w:lineRule="auto"/>
        <w:jc w:val="both"/>
        <w:rPr>
          <w:rFonts w:ascii="Verdana" w:hAnsi="Verdana"/>
        </w:rPr>
      </w:pPr>
      <w:r>
        <w:rPr>
          <w:rFonts w:ascii="Verdana" w:hAnsi="Verdana"/>
        </w:rPr>
        <w:t>Pregão Presencial</w:t>
      </w:r>
      <w:r w:rsidRPr="00587B40">
        <w:rPr>
          <w:rFonts w:ascii="Verdana" w:hAnsi="Verdana"/>
        </w:rPr>
        <w:t xml:space="preserve">: </w:t>
      </w:r>
      <w:r w:rsidR="002D665A">
        <w:rPr>
          <w:rFonts w:ascii="Verdana" w:hAnsi="Verdana"/>
        </w:rPr>
        <w:t>023</w:t>
      </w:r>
      <w:r w:rsidRPr="00587B40">
        <w:rPr>
          <w:rFonts w:ascii="Verdana" w:hAnsi="Verdana"/>
        </w:rPr>
        <w:t>/202</w:t>
      </w:r>
      <w:r w:rsidR="00460D16" w:rsidRPr="00587B40">
        <w:rPr>
          <w:rFonts w:ascii="Verdana" w:hAnsi="Verdana"/>
        </w:rPr>
        <w:t>2</w:t>
      </w:r>
      <w:r w:rsidRPr="00587B40">
        <w:rPr>
          <w:rFonts w:ascii="Verdana" w:hAnsi="Verdana"/>
        </w:rPr>
        <w:t>.</w:t>
      </w:r>
    </w:p>
    <w:p w14:paraId="734D0D99" w14:textId="77777777" w:rsidR="000E312F" w:rsidRDefault="000E312F" w:rsidP="00AA6540">
      <w:pPr>
        <w:tabs>
          <w:tab w:val="left" w:pos="0"/>
        </w:tabs>
        <w:suppressAutoHyphens w:val="0"/>
        <w:spacing w:line="276" w:lineRule="auto"/>
        <w:jc w:val="both"/>
        <w:rPr>
          <w:rFonts w:ascii="Verdana" w:hAnsi="Verdana"/>
        </w:rPr>
      </w:pPr>
    </w:p>
    <w:p w14:paraId="6E0F9B18" w14:textId="77777777" w:rsidR="00AA6540" w:rsidRDefault="00AA6540" w:rsidP="00AA6540">
      <w:pPr>
        <w:tabs>
          <w:tab w:val="left" w:pos="0"/>
        </w:tabs>
        <w:suppressAutoHyphens w:val="0"/>
        <w:spacing w:line="276" w:lineRule="auto"/>
        <w:jc w:val="both"/>
        <w:rPr>
          <w:rFonts w:ascii="Verdana" w:hAnsi="Verdana"/>
        </w:rPr>
      </w:pPr>
      <w:r>
        <w:rPr>
          <w:rFonts w:ascii="Verdana" w:hAnsi="Verdana"/>
        </w:rPr>
        <w:t xml:space="preserve">Demandante: Fundo Municipal de Saúde de </w:t>
      </w:r>
      <w:r w:rsidR="0096220A">
        <w:rPr>
          <w:rFonts w:ascii="Verdana" w:hAnsi="Verdana"/>
        </w:rPr>
        <w:t>Bernardo Sayão</w:t>
      </w:r>
      <w:r>
        <w:rPr>
          <w:rFonts w:ascii="Verdana" w:hAnsi="Verdana"/>
        </w:rPr>
        <w:t xml:space="preserve"> – TO.</w:t>
      </w:r>
    </w:p>
    <w:p w14:paraId="67BDD2F0" w14:textId="77777777" w:rsidR="000E312F" w:rsidRDefault="000E312F" w:rsidP="00AA6540">
      <w:pPr>
        <w:tabs>
          <w:tab w:val="left" w:pos="0"/>
        </w:tabs>
        <w:suppressAutoHyphens w:val="0"/>
        <w:spacing w:line="276" w:lineRule="auto"/>
        <w:jc w:val="both"/>
        <w:rPr>
          <w:rFonts w:ascii="Verdana" w:hAnsi="Verdana"/>
        </w:rPr>
      </w:pPr>
    </w:p>
    <w:p w14:paraId="78523EB0" w14:textId="5CF06046" w:rsidR="00AA6540" w:rsidRDefault="00AA6540" w:rsidP="00AA6540">
      <w:pPr>
        <w:tabs>
          <w:tab w:val="left" w:pos="0"/>
        </w:tabs>
        <w:suppressAutoHyphens w:val="0"/>
        <w:spacing w:line="276" w:lineRule="auto"/>
        <w:jc w:val="both"/>
        <w:rPr>
          <w:rFonts w:ascii="Verdana" w:hAnsi="Verdana"/>
        </w:rPr>
      </w:pPr>
      <w:r>
        <w:rPr>
          <w:rFonts w:ascii="Verdana" w:hAnsi="Verdana"/>
        </w:rPr>
        <w:t>Processo Administrativo</w:t>
      </w:r>
      <w:r w:rsidRPr="00587B40">
        <w:rPr>
          <w:rFonts w:ascii="Verdana" w:hAnsi="Verdana"/>
        </w:rPr>
        <w:t xml:space="preserve">: </w:t>
      </w:r>
      <w:r w:rsidR="002D665A">
        <w:rPr>
          <w:rFonts w:ascii="Verdana" w:hAnsi="Verdana"/>
        </w:rPr>
        <w:t>167</w:t>
      </w:r>
      <w:r w:rsidRPr="00587B40">
        <w:rPr>
          <w:rFonts w:ascii="Verdana" w:hAnsi="Verdana"/>
        </w:rPr>
        <w:t>/202</w:t>
      </w:r>
      <w:r w:rsidR="00460D16" w:rsidRPr="00587B40">
        <w:rPr>
          <w:rFonts w:ascii="Verdana" w:hAnsi="Verdana"/>
        </w:rPr>
        <w:t>2</w:t>
      </w:r>
      <w:r w:rsidRPr="00587B40">
        <w:rPr>
          <w:rFonts w:ascii="Verdana" w:hAnsi="Verdana"/>
        </w:rPr>
        <w:t>.</w:t>
      </w:r>
    </w:p>
    <w:p w14:paraId="063BEFA9" w14:textId="77777777" w:rsidR="000E312F" w:rsidRDefault="000E312F" w:rsidP="00AA6540">
      <w:pPr>
        <w:tabs>
          <w:tab w:val="left" w:pos="0"/>
        </w:tabs>
        <w:suppressAutoHyphens w:val="0"/>
        <w:spacing w:line="276" w:lineRule="auto"/>
        <w:jc w:val="both"/>
        <w:rPr>
          <w:rFonts w:ascii="Verdana" w:hAnsi="Verdana"/>
        </w:rPr>
      </w:pPr>
    </w:p>
    <w:p w14:paraId="4465D47A" w14:textId="77777777" w:rsidR="00AA6540" w:rsidRPr="00183A5E" w:rsidRDefault="00AA6540" w:rsidP="00AA6540">
      <w:pPr>
        <w:pStyle w:val="Cabealho"/>
        <w:jc w:val="both"/>
        <w:rPr>
          <w:rFonts w:ascii="Verdana" w:hAnsi="Verdana"/>
          <w:b/>
        </w:rPr>
      </w:pPr>
      <w:r>
        <w:rPr>
          <w:rFonts w:ascii="Verdana" w:hAnsi="Verdana"/>
        </w:rPr>
        <w:t xml:space="preserve">Objeto da licitação: </w:t>
      </w:r>
      <w:r w:rsidRPr="00AA6540">
        <w:rPr>
          <w:rFonts w:ascii="Verdana" w:hAnsi="Verdana"/>
        </w:rPr>
        <w:t xml:space="preserve">contratação de empresa para prestação de serviços técnicos especializados em análises clínicas para atendimento da demanda </w:t>
      </w:r>
      <w:r>
        <w:rPr>
          <w:rFonts w:ascii="Verdana" w:hAnsi="Verdana"/>
        </w:rPr>
        <w:t xml:space="preserve">do fundo municipal de saúde de </w:t>
      </w:r>
      <w:r w:rsidR="0096220A">
        <w:rPr>
          <w:rFonts w:ascii="Verdana" w:hAnsi="Verdana"/>
        </w:rPr>
        <w:t>Bernardo Sayão</w:t>
      </w:r>
      <w:r w:rsidRPr="00AA6540">
        <w:rPr>
          <w:rFonts w:ascii="Verdana" w:hAnsi="Verdana"/>
        </w:rPr>
        <w:t>, com fornecimento de equipamentos e mão de obra especializada.</w:t>
      </w:r>
    </w:p>
    <w:p w14:paraId="11951B00" w14:textId="77777777" w:rsidR="00AA6540" w:rsidRDefault="00AA6540" w:rsidP="00AA6540">
      <w:pPr>
        <w:tabs>
          <w:tab w:val="left" w:pos="0"/>
        </w:tabs>
        <w:suppressAutoHyphens w:val="0"/>
        <w:spacing w:line="276" w:lineRule="auto"/>
        <w:jc w:val="both"/>
        <w:rPr>
          <w:rFonts w:ascii="Verdana" w:hAnsi="Verdana"/>
        </w:rPr>
      </w:pPr>
    </w:p>
    <w:p w14:paraId="203977D7" w14:textId="7A35EDA4" w:rsidR="00AA6540" w:rsidRDefault="00AA6540" w:rsidP="00AA6540">
      <w:pPr>
        <w:tabs>
          <w:tab w:val="left" w:pos="0"/>
        </w:tabs>
        <w:suppressAutoHyphens w:val="0"/>
        <w:spacing w:line="276" w:lineRule="auto"/>
        <w:jc w:val="both"/>
        <w:rPr>
          <w:rFonts w:ascii="Verdana" w:hAnsi="Verdana"/>
        </w:rPr>
      </w:pPr>
      <w:r>
        <w:rPr>
          <w:rFonts w:ascii="Verdana" w:hAnsi="Verdana"/>
        </w:rPr>
        <w:t>Data da sessão</w:t>
      </w:r>
      <w:r w:rsidRPr="00587B40">
        <w:rPr>
          <w:rFonts w:ascii="Verdana" w:hAnsi="Verdana"/>
        </w:rPr>
        <w:t xml:space="preserve">: </w:t>
      </w:r>
      <w:r w:rsidR="006E116C">
        <w:rPr>
          <w:rFonts w:ascii="Verdana" w:hAnsi="Verdana"/>
        </w:rPr>
        <w:t>06</w:t>
      </w:r>
      <w:r w:rsidRPr="00587B40">
        <w:rPr>
          <w:rFonts w:ascii="Verdana" w:hAnsi="Verdana"/>
        </w:rPr>
        <w:t>/0</w:t>
      </w:r>
      <w:r w:rsidR="006E116C">
        <w:rPr>
          <w:rFonts w:ascii="Verdana" w:hAnsi="Verdana"/>
        </w:rPr>
        <w:t>9</w:t>
      </w:r>
      <w:r w:rsidRPr="00587B40">
        <w:rPr>
          <w:rFonts w:ascii="Verdana" w:hAnsi="Verdana"/>
        </w:rPr>
        <w:t>/202</w:t>
      </w:r>
      <w:r w:rsidR="00460D16" w:rsidRPr="00587B40">
        <w:rPr>
          <w:rFonts w:ascii="Verdana" w:hAnsi="Verdana"/>
        </w:rPr>
        <w:t>2</w:t>
      </w:r>
      <w:r>
        <w:rPr>
          <w:rFonts w:ascii="Verdana" w:hAnsi="Verdana"/>
        </w:rPr>
        <w:t>.</w:t>
      </w:r>
    </w:p>
    <w:p w14:paraId="57B7265B" w14:textId="77777777" w:rsidR="00AA6540" w:rsidRDefault="00AA6540" w:rsidP="00AA6540">
      <w:pPr>
        <w:tabs>
          <w:tab w:val="left" w:pos="0"/>
        </w:tabs>
        <w:suppressAutoHyphens w:val="0"/>
        <w:spacing w:line="276" w:lineRule="auto"/>
        <w:jc w:val="right"/>
        <w:rPr>
          <w:rFonts w:ascii="Verdana" w:hAnsi="Verdana"/>
        </w:rPr>
      </w:pPr>
    </w:p>
    <w:p w14:paraId="28475431" w14:textId="77777777" w:rsidR="00AA6540" w:rsidRDefault="00AA6540" w:rsidP="00AA6540">
      <w:pPr>
        <w:tabs>
          <w:tab w:val="left" w:pos="0"/>
        </w:tabs>
        <w:suppressAutoHyphens w:val="0"/>
        <w:spacing w:line="276" w:lineRule="auto"/>
        <w:jc w:val="right"/>
        <w:rPr>
          <w:rFonts w:ascii="Verdana" w:hAnsi="Verdana"/>
        </w:rPr>
      </w:pPr>
    </w:p>
    <w:p w14:paraId="53759B30" w14:textId="5A68A4E9" w:rsidR="00AA6540" w:rsidRDefault="0096220A" w:rsidP="00AA6540">
      <w:pPr>
        <w:tabs>
          <w:tab w:val="left" w:pos="0"/>
        </w:tabs>
        <w:suppressAutoHyphens w:val="0"/>
        <w:spacing w:line="276" w:lineRule="auto"/>
        <w:jc w:val="right"/>
        <w:rPr>
          <w:rFonts w:ascii="Verdana" w:hAnsi="Verdana"/>
        </w:rPr>
      </w:pPr>
      <w:r>
        <w:rPr>
          <w:rFonts w:ascii="Verdana" w:hAnsi="Verdana"/>
        </w:rPr>
        <w:t>Bernardo Sayão</w:t>
      </w:r>
      <w:r w:rsidR="00AA6540">
        <w:rPr>
          <w:rFonts w:ascii="Verdana" w:hAnsi="Verdana"/>
        </w:rPr>
        <w:t xml:space="preserve"> – </w:t>
      </w:r>
      <w:r w:rsidR="00AA6540" w:rsidRPr="00587B40">
        <w:rPr>
          <w:rFonts w:ascii="Verdana" w:hAnsi="Verdana"/>
        </w:rPr>
        <w:t xml:space="preserve">TO, </w:t>
      </w:r>
      <w:r w:rsidR="007F6AB9">
        <w:rPr>
          <w:rFonts w:ascii="Verdana" w:hAnsi="Verdana"/>
        </w:rPr>
        <w:t>19</w:t>
      </w:r>
      <w:r w:rsidR="00AA6540" w:rsidRPr="00587B40">
        <w:rPr>
          <w:rFonts w:ascii="Verdana" w:hAnsi="Verdana"/>
        </w:rPr>
        <w:t>/0</w:t>
      </w:r>
      <w:r w:rsidR="007F6AB9">
        <w:rPr>
          <w:rFonts w:ascii="Verdana" w:hAnsi="Verdana"/>
        </w:rPr>
        <w:t>8</w:t>
      </w:r>
      <w:r w:rsidR="00AA6540" w:rsidRPr="00587B40">
        <w:rPr>
          <w:rFonts w:ascii="Verdana" w:hAnsi="Verdana"/>
        </w:rPr>
        <w:t>/202</w:t>
      </w:r>
      <w:r w:rsidR="00460D16" w:rsidRPr="00587B40">
        <w:rPr>
          <w:rFonts w:ascii="Verdana" w:hAnsi="Verdana"/>
        </w:rPr>
        <w:t>2</w:t>
      </w:r>
      <w:r w:rsidR="00AA6540" w:rsidRPr="00587B40">
        <w:rPr>
          <w:rFonts w:ascii="Verdana" w:hAnsi="Verdana"/>
        </w:rPr>
        <w:t>.</w:t>
      </w:r>
    </w:p>
    <w:p w14:paraId="61CF73E6" w14:textId="77777777" w:rsidR="00AA6540" w:rsidRDefault="00AA6540" w:rsidP="00AA6540">
      <w:pPr>
        <w:tabs>
          <w:tab w:val="left" w:pos="0"/>
        </w:tabs>
        <w:suppressAutoHyphens w:val="0"/>
        <w:spacing w:line="276" w:lineRule="auto"/>
        <w:jc w:val="right"/>
        <w:rPr>
          <w:rFonts w:ascii="Verdana" w:hAnsi="Verdana"/>
        </w:rPr>
      </w:pPr>
    </w:p>
    <w:p w14:paraId="6E9E3B3C" w14:textId="77777777" w:rsidR="00AA6540" w:rsidRDefault="00AA6540" w:rsidP="00AA6540">
      <w:pPr>
        <w:tabs>
          <w:tab w:val="left" w:pos="0"/>
        </w:tabs>
        <w:suppressAutoHyphens w:val="0"/>
        <w:spacing w:line="276" w:lineRule="auto"/>
        <w:jc w:val="right"/>
        <w:rPr>
          <w:rFonts w:ascii="Verdana" w:hAnsi="Verdana"/>
        </w:rPr>
      </w:pPr>
    </w:p>
    <w:p w14:paraId="4753503A" w14:textId="77777777" w:rsidR="00AA6540" w:rsidRDefault="00AA6540" w:rsidP="00AA6540">
      <w:pPr>
        <w:tabs>
          <w:tab w:val="left" w:pos="0"/>
        </w:tabs>
        <w:suppressAutoHyphens w:val="0"/>
        <w:spacing w:line="276" w:lineRule="auto"/>
        <w:jc w:val="right"/>
        <w:rPr>
          <w:rFonts w:ascii="Verdana" w:hAnsi="Verdana"/>
        </w:rPr>
      </w:pPr>
    </w:p>
    <w:p w14:paraId="62399C68" w14:textId="00D5D159" w:rsidR="00AA6540" w:rsidRDefault="0096220A" w:rsidP="00AA6540">
      <w:pPr>
        <w:tabs>
          <w:tab w:val="left" w:pos="0"/>
        </w:tabs>
        <w:suppressAutoHyphens w:val="0"/>
        <w:spacing w:line="276" w:lineRule="auto"/>
        <w:jc w:val="center"/>
        <w:rPr>
          <w:rFonts w:ascii="Verdana" w:hAnsi="Verdana"/>
        </w:rPr>
      </w:pPr>
      <w:r>
        <w:rPr>
          <w:rFonts w:ascii="Verdana" w:hAnsi="Verdana"/>
        </w:rPr>
        <w:t>Aldenora</w:t>
      </w:r>
      <w:r w:rsidR="00E33CD8">
        <w:rPr>
          <w:rFonts w:ascii="Verdana" w:hAnsi="Verdana"/>
        </w:rPr>
        <w:t xml:space="preserve"> Vieira Xavier</w:t>
      </w:r>
    </w:p>
    <w:p w14:paraId="57322BBB" w14:textId="75C40CBD" w:rsidR="00AA6540" w:rsidRDefault="00E33CD8" w:rsidP="00AA6540">
      <w:pPr>
        <w:tabs>
          <w:tab w:val="left" w:pos="0"/>
        </w:tabs>
        <w:suppressAutoHyphens w:val="0"/>
        <w:spacing w:line="276" w:lineRule="auto"/>
        <w:jc w:val="center"/>
        <w:rPr>
          <w:rFonts w:ascii="Verdana" w:hAnsi="Verdana"/>
        </w:rPr>
      </w:pPr>
      <w:r>
        <w:rPr>
          <w:rFonts w:ascii="Verdana" w:hAnsi="Verdana"/>
        </w:rPr>
        <w:t>Pregoeira</w:t>
      </w:r>
    </w:p>
    <w:p w14:paraId="3AC478A1" w14:textId="77777777" w:rsidR="00AA6540" w:rsidRDefault="00AA6540" w:rsidP="00AA6540">
      <w:pPr>
        <w:tabs>
          <w:tab w:val="left" w:pos="0"/>
        </w:tabs>
        <w:suppressAutoHyphens w:val="0"/>
        <w:spacing w:line="276" w:lineRule="auto"/>
        <w:jc w:val="center"/>
        <w:rPr>
          <w:rFonts w:ascii="Verdana" w:hAnsi="Verdana"/>
        </w:rPr>
      </w:pPr>
    </w:p>
    <w:p w14:paraId="1E548E35" w14:textId="77777777" w:rsidR="00AA6540" w:rsidRDefault="00AA6540">
      <w:pPr>
        <w:suppressAutoHyphens w:val="0"/>
        <w:spacing w:after="200" w:line="276" w:lineRule="auto"/>
        <w:rPr>
          <w:rFonts w:ascii="Verdana" w:hAnsi="Verdana"/>
        </w:rPr>
      </w:pPr>
      <w:r>
        <w:rPr>
          <w:rFonts w:ascii="Verdana" w:hAnsi="Verdana"/>
        </w:rPr>
        <w:br w:type="page"/>
      </w:r>
    </w:p>
    <w:p w14:paraId="1610EBF4" w14:textId="77777777" w:rsidR="008D0D1B" w:rsidRPr="00183A5E" w:rsidRDefault="008D0D1B" w:rsidP="008D0D1B">
      <w:pPr>
        <w:rPr>
          <w:rFonts w:ascii="Verdana" w:hAnsi="Verdana" w:cs="Arial"/>
        </w:rPr>
      </w:pPr>
    </w:p>
    <w:p w14:paraId="2238BD0B" w14:textId="77777777" w:rsidR="008D0D1B" w:rsidRPr="00183A5E" w:rsidRDefault="008D0D1B" w:rsidP="008D0D1B">
      <w:pPr>
        <w:rPr>
          <w:rFonts w:ascii="Verdana" w:hAnsi="Verdana" w:cs="Arial"/>
        </w:rPr>
      </w:pPr>
    </w:p>
    <w:p w14:paraId="75B91AD2" w14:textId="77777777" w:rsidR="008D0D1B" w:rsidRPr="00183A5E" w:rsidRDefault="008D0D1B" w:rsidP="008D0D1B">
      <w:pPr>
        <w:rPr>
          <w:rFonts w:ascii="Verdana" w:hAnsi="Verdana" w:cs="Arial"/>
        </w:rPr>
      </w:pPr>
    </w:p>
    <w:p w14:paraId="79BC5FA0" w14:textId="05C96C76" w:rsidR="008D0D1B" w:rsidRPr="00183A5E" w:rsidRDefault="008D0D1B" w:rsidP="008D0D1B">
      <w:pPr>
        <w:jc w:val="center"/>
        <w:rPr>
          <w:rFonts w:ascii="Verdana" w:hAnsi="Verdana" w:cs="Arial"/>
        </w:rPr>
      </w:pPr>
      <w:r w:rsidRPr="00183A5E">
        <w:rPr>
          <w:rFonts w:ascii="Verdana" w:hAnsi="Verdana" w:cs="Arial"/>
        </w:rPr>
        <w:t>EDITAL</w:t>
      </w:r>
      <w:r w:rsidR="00031ABB">
        <w:rPr>
          <w:rFonts w:ascii="Verdana" w:hAnsi="Verdana" w:cs="Arial"/>
        </w:rPr>
        <w:t xml:space="preserve"> </w:t>
      </w:r>
    </w:p>
    <w:p w14:paraId="4AAD833F" w14:textId="77777777" w:rsidR="008D0D1B" w:rsidRPr="00183A5E" w:rsidRDefault="008D0D1B" w:rsidP="008D0D1B">
      <w:pPr>
        <w:rPr>
          <w:rFonts w:ascii="Verdana" w:hAnsi="Verdana"/>
        </w:rPr>
      </w:pPr>
    </w:p>
    <w:p w14:paraId="7D90E71E" w14:textId="544BC44A" w:rsidR="008D0D1B" w:rsidRPr="00183A5E" w:rsidRDefault="008D0D1B" w:rsidP="008D0D1B">
      <w:pPr>
        <w:jc w:val="center"/>
        <w:rPr>
          <w:rFonts w:ascii="Verdana" w:hAnsi="Verdana" w:cs="Calibri"/>
        </w:rPr>
      </w:pPr>
      <w:r w:rsidRPr="00183A5E">
        <w:rPr>
          <w:rFonts w:ascii="Verdana" w:hAnsi="Verdana" w:cs="Calibri"/>
        </w:rPr>
        <w:t xml:space="preserve">PROCESSO Nº. </w:t>
      </w:r>
      <w:r w:rsidR="00D81A0A">
        <w:rPr>
          <w:rFonts w:ascii="Verdana" w:hAnsi="Verdana" w:cs="Calibri"/>
          <w:color w:val="FF0000"/>
        </w:rPr>
        <w:t>1</w:t>
      </w:r>
      <w:r w:rsidR="007F6AB9">
        <w:rPr>
          <w:rFonts w:ascii="Verdana" w:hAnsi="Verdana" w:cs="Calibri"/>
          <w:color w:val="FF0000"/>
        </w:rPr>
        <w:t>67</w:t>
      </w:r>
      <w:r w:rsidRPr="00183A5E">
        <w:rPr>
          <w:rFonts w:ascii="Verdana" w:hAnsi="Verdana" w:cs="Calibri"/>
          <w:color w:val="FF0000"/>
        </w:rPr>
        <w:t>/202</w:t>
      </w:r>
      <w:r w:rsidR="001B075C">
        <w:rPr>
          <w:rFonts w:ascii="Verdana" w:hAnsi="Verdana" w:cs="Calibri"/>
          <w:color w:val="FF0000"/>
        </w:rPr>
        <w:t>2</w:t>
      </w:r>
    </w:p>
    <w:p w14:paraId="3AFF64EE" w14:textId="4AEDD00B" w:rsidR="008D0D1B" w:rsidRPr="00183A5E" w:rsidRDefault="008D0D1B" w:rsidP="008D0D1B">
      <w:pPr>
        <w:pStyle w:val="Ttulo7"/>
        <w:spacing w:line="240" w:lineRule="auto"/>
        <w:ind w:left="0"/>
        <w:rPr>
          <w:rFonts w:ascii="Verdana" w:hAnsi="Verdana" w:cs="Calibri"/>
          <w:sz w:val="20"/>
          <w:lang w:val="pt-BR"/>
        </w:rPr>
      </w:pPr>
      <w:r w:rsidRPr="00183A5E">
        <w:rPr>
          <w:rFonts w:ascii="Verdana" w:hAnsi="Verdana" w:cs="Calibri"/>
          <w:sz w:val="20"/>
        </w:rPr>
        <w:t xml:space="preserve">PREGÃO PRESENCIAL N.º </w:t>
      </w:r>
      <w:r w:rsidRPr="00183A5E">
        <w:rPr>
          <w:rFonts w:ascii="Verdana" w:hAnsi="Verdana" w:cs="Calibri"/>
          <w:sz w:val="20"/>
          <w:lang w:val="pt-BR"/>
        </w:rPr>
        <w:t>0</w:t>
      </w:r>
      <w:r w:rsidR="007F6AB9">
        <w:rPr>
          <w:rFonts w:ascii="Verdana" w:hAnsi="Verdana" w:cs="Calibri"/>
          <w:sz w:val="20"/>
          <w:lang w:val="pt-BR"/>
        </w:rPr>
        <w:t>23</w:t>
      </w:r>
      <w:r w:rsidRPr="00183A5E">
        <w:rPr>
          <w:rFonts w:ascii="Verdana" w:hAnsi="Verdana" w:cs="Calibri"/>
          <w:sz w:val="20"/>
          <w:lang w:val="pt-BR"/>
        </w:rPr>
        <w:t>/202</w:t>
      </w:r>
      <w:r w:rsidR="001B075C">
        <w:rPr>
          <w:rFonts w:ascii="Verdana" w:hAnsi="Verdana" w:cs="Calibri"/>
          <w:sz w:val="20"/>
          <w:lang w:val="pt-BR"/>
        </w:rPr>
        <w:t>2</w:t>
      </w:r>
      <w:r w:rsidRPr="00183A5E">
        <w:rPr>
          <w:rFonts w:ascii="Verdana" w:hAnsi="Verdana" w:cs="Calibri"/>
          <w:sz w:val="20"/>
          <w:lang w:val="pt-BR"/>
        </w:rPr>
        <w:t>.</w:t>
      </w:r>
    </w:p>
    <w:p w14:paraId="72CFE230" w14:textId="77777777" w:rsidR="008D0D1B" w:rsidRPr="00183A5E" w:rsidRDefault="008D0D1B" w:rsidP="008D0D1B">
      <w:pPr>
        <w:rPr>
          <w:rFonts w:ascii="Verdana" w:hAnsi="Verdana"/>
        </w:rPr>
      </w:pPr>
    </w:p>
    <w:p w14:paraId="2C254293" w14:textId="77777777" w:rsidR="008D0D1B" w:rsidRPr="00183A5E" w:rsidRDefault="008D0D1B" w:rsidP="008D0D1B">
      <w:pPr>
        <w:rPr>
          <w:rFonts w:ascii="Verdana" w:hAnsi="Verdana"/>
        </w:rPr>
      </w:pPr>
    </w:p>
    <w:p w14:paraId="2C77D40D" w14:textId="77777777" w:rsidR="008D0D1B" w:rsidRPr="00183A5E" w:rsidRDefault="008D0D1B" w:rsidP="008D0D1B">
      <w:pPr>
        <w:rPr>
          <w:rFonts w:ascii="Verdana" w:hAnsi="Verdana"/>
        </w:rPr>
      </w:pPr>
    </w:p>
    <w:p w14:paraId="0C0EB79D" w14:textId="77777777" w:rsidR="008D0D1B" w:rsidRPr="00183A5E" w:rsidRDefault="008D0D1B" w:rsidP="008D0D1B">
      <w:pPr>
        <w:rPr>
          <w:rFonts w:ascii="Verdana" w:hAnsi="Verdana"/>
        </w:rPr>
      </w:pPr>
    </w:p>
    <w:p w14:paraId="2BA6C10D" w14:textId="77777777" w:rsidR="008D0D1B" w:rsidRPr="00183A5E" w:rsidRDefault="008D0D1B" w:rsidP="008D0D1B">
      <w:pPr>
        <w:jc w:val="center"/>
        <w:rPr>
          <w:rFonts w:ascii="Verdana" w:hAnsi="Verdana"/>
        </w:rPr>
      </w:pPr>
    </w:p>
    <w:p w14:paraId="3748E059" w14:textId="77777777" w:rsidR="008D0D1B" w:rsidRPr="00183A5E" w:rsidRDefault="008D0D1B" w:rsidP="008D0D1B">
      <w:pPr>
        <w:jc w:val="center"/>
        <w:rPr>
          <w:rFonts w:ascii="Verdana" w:hAnsi="Verdana"/>
        </w:rPr>
      </w:pPr>
    </w:p>
    <w:p w14:paraId="01D37AE5" w14:textId="77777777" w:rsidR="008D0D1B" w:rsidRPr="00183A5E" w:rsidRDefault="008D0D1B" w:rsidP="008D0D1B">
      <w:pPr>
        <w:jc w:val="center"/>
        <w:rPr>
          <w:rFonts w:ascii="Verdana" w:hAnsi="Verdana"/>
        </w:rPr>
      </w:pPr>
    </w:p>
    <w:p w14:paraId="291E5E63" w14:textId="77777777" w:rsidR="008D0D1B" w:rsidRPr="00183A5E" w:rsidRDefault="008D0D1B" w:rsidP="008D0D1B">
      <w:pPr>
        <w:jc w:val="center"/>
        <w:rPr>
          <w:rFonts w:ascii="Verdana" w:hAnsi="Verdana"/>
        </w:rPr>
      </w:pPr>
    </w:p>
    <w:p w14:paraId="0D17C27A" w14:textId="77777777" w:rsidR="008D0D1B" w:rsidRPr="00183A5E" w:rsidRDefault="008D0D1B" w:rsidP="008D0D1B">
      <w:pPr>
        <w:jc w:val="center"/>
        <w:rPr>
          <w:rFonts w:ascii="Verdana" w:hAnsi="Verdana"/>
        </w:rPr>
      </w:pPr>
    </w:p>
    <w:p w14:paraId="638C89E0" w14:textId="77777777" w:rsidR="008D0D1B" w:rsidRPr="00183A5E" w:rsidRDefault="008D0D1B" w:rsidP="008D0D1B">
      <w:pPr>
        <w:jc w:val="center"/>
        <w:rPr>
          <w:rFonts w:ascii="Verdana" w:hAnsi="Verdana"/>
        </w:rPr>
      </w:pPr>
    </w:p>
    <w:p w14:paraId="21924220" w14:textId="77777777" w:rsidR="008D0D1B" w:rsidRPr="00183A5E" w:rsidRDefault="008D0D1B" w:rsidP="008D0D1B">
      <w:pPr>
        <w:rPr>
          <w:rFonts w:ascii="Verdana" w:hAnsi="Verdana"/>
        </w:rPr>
      </w:pPr>
    </w:p>
    <w:p w14:paraId="02FF80BF" w14:textId="77777777" w:rsidR="008D0D1B" w:rsidRPr="00183A5E" w:rsidRDefault="008D0D1B" w:rsidP="008D0D1B">
      <w:pPr>
        <w:rPr>
          <w:rFonts w:ascii="Verdana" w:hAnsi="Verdana"/>
        </w:rPr>
      </w:pPr>
    </w:p>
    <w:p w14:paraId="1EFADEEE" w14:textId="77777777" w:rsidR="008D0D1B" w:rsidRPr="00183A5E" w:rsidRDefault="008D0D1B" w:rsidP="008D0D1B">
      <w:pPr>
        <w:pStyle w:val="Cabealho"/>
        <w:jc w:val="both"/>
        <w:rPr>
          <w:rFonts w:ascii="Verdana" w:hAnsi="Verdana"/>
          <w:b/>
        </w:rPr>
      </w:pPr>
      <w:r w:rsidRPr="00183A5E">
        <w:rPr>
          <w:rFonts w:ascii="Verdana" w:hAnsi="Verdana"/>
          <w:b/>
        </w:rPr>
        <w:t xml:space="preserve">CONTRATAÇÃO DE EMPRESA PARA PRESTAÇÃO DE SERVIÇOS TÉCNICOS ESPECIALIZADOS EM ANÁLISES CLÍNICAS PARA ATENDIMENTO DA DEMANDA DO FUNDO MUNICIPAL DE SAÚDE DE </w:t>
      </w:r>
      <w:r w:rsidR="0096220A">
        <w:rPr>
          <w:rFonts w:ascii="Verdana" w:hAnsi="Verdana"/>
          <w:b/>
        </w:rPr>
        <w:t>BERNARDO SAYÃO</w:t>
      </w:r>
      <w:r w:rsidRPr="00183A5E">
        <w:rPr>
          <w:rFonts w:ascii="Verdana" w:hAnsi="Verdana"/>
          <w:b/>
        </w:rPr>
        <w:t>, COM FORNECIMENTO DE EQUIPAMENTOS E MÃO DE OBRA ESPECIALIZADA.</w:t>
      </w:r>
    </w:p>
    <w:p w14:paraId="19470524" w14:textId="77777777" w:rsidR="008D0D1B" w:rsidRPr="00183A5E" w:rsidRDefault="008D0D1B" w:rsidP="008D0D1B">
      <w:pPr>
        <w:pStyle w:val="Cabealho"/>
        <w:jc w:val="center"/>
        <w:rPr>
          <w:rFonts w:ascii="Verdana" w:hAnsi="Verdana"/>
        </w:rPr>
      </w:pPr>
    </w:p>
    <w:p w14:paraId="549CF4CB" w14:textId="77777777" w:rsidR="008D0D1B" w:rsidRPr="00183A5E" w:rsidRDefault="008D0D1B" w:rsidP="008D0D1B">
      <w:pPr>
        <w:pStyle w:val="Cabealho"/>
        <w:jc w:val="both"/>
        <w:rPr>
          <w:rFonts w:ascii="Verdana" w:hAnsi="Verdana"/>
        </w:rPr>
      </w:pPr>
    </w:p>
    <w:p w14:paraId="2467EADC" w14:textId="77777777" w:rsidR="008D0D1B" w:rsidRPr="00183A5E" w:rsidRDefault="008D0D1B" w:rsidP="008D0D1B">
      <w:pPr>
        <w:pStyle w:val="Cabealho"/>
        <w:jc w:val="both"/>
        <w:rPr>
          <w:rFonts w:ascii="Verdana" w:hAnsi="Verdana"/>
        </w:rPr>
      </w:pPr>
    </w:p>
    <w:p w14:paraId="41A9CEF7" w14:textId="77777777" w:rsidR="008D0D1B" w:rsidRPr="00183A5E" w:rsidRDefault="008D0D1B" w:rsidP="008D0D1B">
      <w:pPr>
        <w:pStyle w:val="Cabealho"/>
        <w:jc w:val="both"/>
        <w:rPr>
          <w:rFonts w:ascii="Verdana" w:hAnsi="Verdana"/>
        </w:rPr>
      </w:pPr>
    </w:p>
    <w:p w14:paraId="2A75B9CA" w14:textId="77777777" w:rsidR="008D0D1B" w:rsidRPr="00183A5E" w:rsidRDefault="008D0D1B" w:rsidP="008D0D1B">
      <w:pPr>
        <w:pStyle w:val="Cabealho"/>
        <w:jc w:val="both"/>
        <w:rPr>
          <w:rFonts w:ascii="Verdana" w:hAnsi="Verdana"/>
        </w:rPr>
      </w:pPr>
    </w:p>
    <w:p w14:paraId="01654EFB" w14:textId="77777777" w:rsidR="008D0D1B" w:rsidRPr="00183A5E" w:rsidRDefault="008D0D1B" w:rsidP="008D0D1B">
      <w:pPr>
        <w:pStyle w:val="Cabealho"/>
        <w:jc w:val="both"/>
        <w:rPr>
          <w:rFonts w:ascii="Verdana" w:hAnsi="Verdana"/>
        </w:rPr>
      </w:pPr>
    </w:p>
    <w:p w14:paraId="2693A96F" w14:textId="77777777" w:rsidR="008D0D1B" w:rsidRPr="00183A5E" w:rsidRDefault="008D0D1B" w:rsidP="008D0D1B">
      <w:pPr>
        <w:pStyle w:val="Cabealho"/>
        <w:jc w:val="both"/>
        <w:rPr>
          <w:rFonts w:ascii="Verdana" w:hAnsi="Verdana"/>
        </w:rPr>
      </w:pPr>
    </w:p>
    <w:p w14:paraId="09D7CE49" w14:textId="77777777" w:rsidR="008D0D1B" w:rsidRPr="00183A5E" w:rsidRDefault="008D0D1B" w:rsidP="008D0D1B">
      <w:pPr>
        <w:pStyle w:val="Cabealho"/>
        <w:jc w:val="both"/>
        <w:rPr>
          <w:rFonts w:ascii="Verdana" w:hAnsi="Verdana"/>
        </w:rPr>
      </w:pPr>
    </w:p>
    <w:p w14:paraId="37118606" w14:textId="77777777" w:rsidR="008D0D1B" w:rsidRPr="00183A5E" w:rsidRDefault="008D0D1B" w:rsidP="008D0D1B">
      <w:pPr>
        <w:pStyle w:val="Cabealho"/>
        <w:jc w:val="both"/>
        <w:rPr>
          <w:rFonts w:ascii="Verdana" w:hAnsi="Verdana"/>
        </w:rPr>
      </w:pPr>
    </w:p>
    <w:p w14:paraId="364F588D" w14:textId="77777777" w:rsidR="008D0D1B" w:rsidRPr="00183A5E" w:rsidRDefault="008D0D1B" w:rsidP="008D0D1B">
      <w:pPr>
        <w:pStyle w:val="Cabealho"/>
        <w:jc w:val="both"/>
        <w:rPr>
          <w:rFonts w:ascii="Verdana" w:hAnsi="Verdana"/>
        </w:rPr>
      </w:pPr>
    </w:p>
    <w:p w14:paraId="1D04FC94" w14:textId="77777777" w:rsidR="008D0D1B" w:rsidRPr="00183A5E" w:rsidRDefault="008D0D1B" w:rsidP="008D0D1B">
      <w:pPr>
        <w:pStyle w:val="Cabealho"/>
        <w:jc w:val="both"/>
        <w:rPr>
          <w:rFonts w:ascii="Verdana" w:hAnsi="Verdana"/>
        </w:rPr>
      </w:pPr>
    </w:p>
    <w:p w14:paraId="635A8E0F" w14:textId="77777777" w:rsidR="008D0D1B" w:rsidRPr="00183A5E" w:rsidRDefault="008D0D1B" w:rsidP="008D0D1B">
      <w:pPr>
        <w:pStyle w:val="Cabealho"/>
        <w:jc w:val="both"/>
        <w:rPr>
          <w:rFonts w:ascii="Verdana" w:hAnsi="Verdana"/>
        </w:rPr>
      </w:pPr>
    </w:p>
    <w:p w14:paraId="2408BC8D" w14:textId="734ED4E1" w:rsidR="008D0D1B" w:rsidRDefault="008D0D1B" w:rsidP="008D0D1B">
      <w:pPr>
        <w:pStyle w:val="Cabealho"/>
        <w:jc w:val="both"/>
        <w:rPr>
          <w:rFonts w:ascii="Verdana" w:hAnsi="Verdana"/>
        </w:rPr>
      </w:pPr>
    </w:p>
    <w:p w14:paraId="3249A204" w14:textId="4DD94B0B" w:rsidR="002932E8" w:rsidRDefault="002932E8" w:rsidP="008D0D1B">
      <w:pPr>
        <w:pStyle w:val="Cabealho"/>
        <w:jc w:val="both"/>
        <w:rPr>
          <w:rFonts w:ascii="Verdana" w:hAnsi="Verdana"/>
        </w:rPr>
      </w:pPr>
    </w:p>
    <w:p w14:paraId="2420CBCD" w14:textId="1937330B" w:rsidR="002932E8" w:rsidRDefault="002932E8" w:rsidP="008D0D1B">
      <w:pPr>
        <w:pStyle w:val="Cabealho"/>
        <w:jc w:val="both"/>
        <w:rPr>
          <w:rFonts w:ascii="Verdana" w:hAnsi="Verdana"/>
        </w:rPr>
      </w:pPr>
    </w:p>
    <w:p w14:paraId="75ADEFFB" w14:textId="2CDC58DC" w:rsidR="002932E8" w:rsidRDefault="002932E8" w:rsidP="008D0D1B">
      <w:pPr>
        <w:pStyle w:val="Cabealho"/>
        <w:jc w:val="both"/>
        <w:rPr>
          <w:rFonts w:ascii="Verdana" w:hAnsi="Verdana"/>
        </w:rPr>
      </w:pPr>
    </w:p>
    <w:p w14:paraId="1C49C053" w14:textId="5463DFCE" w:rsidR="002932E8" w:rsidRDefault="002932E8" w:rsidP="008D0D1B">
      <w:pPr>
        <w:pStyle w:val="Cabealho"/>
        <w:jc w:val="both"/>
        <w:rPr>
          <w:rFonts w:ascii="Verdana" w:hAnsi="Verdana"/>
        </w:rPr>
      </w:pPr>
    </w:p>
    <w:p w14:paraId="168DCFC2" w14:textId="59680ADC" w:rsidR="002932E8" w:rsidRDefault="002932E8" w:rsidP="008D0D1B">
      <w:pPr>
        <w:pStyle w:val="Cabealho"/>
        <w:jc w:val="both"/>
        <w:rPr>
          <w:rFonts w:ascii="Verdana" w:hAnsi="Verdana"/>
        </w:rPr>
      </w:pPr>
    </w:p>
    <w:p w14:paraId="07757B68" w14:textId="410C0452" w:rsidR="002932E8" w:rsidRDefault="002932E8" w:rsidP="008D0D1B">
      <w:pPr>
        <w:pStyle w:val="Cabealho"/>
        <w:jc w:val="both"/>
        <w:rPr>
          <w:rFonts w:ascii="Verdana" w:hAnsi="Verdana"/>
        </w:rPr>
      </w:pPr>
    </w:p>
    <w:p w14:paraId="050E98D5" w14:textId="1C09CB18" w:rsidR="002932E8" w:rsidRDefault="002932E8" w:rsidP="008D0D1B">
      <w:pPr>
        <w:pStyle w:val="Cabealho"/>
        <w:jc w:val="both"/>
        <w:rPr>
          <w:rFonts w:ascii="Verdana" w:hAnsi="Verdana"/>
        </w:rPr>
      </w:pPr>
    </w:p>
    <w:p w14:paraId="3EC11589" w14:textId="77777777" w:rsidR="002932E8" w:rsidRPr="00183A5E" w:rsidRDefault="002932E8" w:rsidP="008D0D1B">
      <w:pPr>
        <w:pStyle w:val="Cabealho"/>
        <w:jc w:val="both"/>
        <w:rPr>
          <w:rFonts w:ascii="Verdana" w:hAnsi="Verdana"/>
        </w:rPr>
      </w:pPr>
    </w:p>
    <w:p w14:paraId="7E3644A9" w14:textId="77777777" w:rsidR="008D0D1B" w:rsidRPr="00183A5E" w:rsidRDefault="008D0D1B" w:rsidP="008D0D1B">
      <w:pPr>
        <w:pStyle w:val="Cabealho"/>
        <w:jc w:val="both"/>
        <w:rPr>
          <w:rFonts w:ascii="Verdana" w:hAnsi="Verdana"/>
        </w:rPr>
      </w:pPr>
    </w:p>
    <w:p w14:paraId="02F506A0" w14:textId="77777777" w:rsidR="008D0D1B" w:rsidRPr="00183A5E" w:rsidRDefault="008D0D1B" w:rsidP="008D0D1B">
      <w:pPr>
        <w:pStyle w:val="Cabealho"/>
        <w:jc w:val="both"/>
        <w:rPr>
          <w:rFonts w:ascii="Verdana" w:hAnsi="Verdana"/>
        </w:rPr>
      </w:pPr>
    </w:p>
    <w:p w14:paraId="73ADC1B9" w14:textId="361D1FEA" w:rsidR="008D0D1B" w:rsidRDefault="0075235B" w:rsidP="008D0D1B">
      <w:pPr>
        <w:jc w:val="center"/>
        <w:rPr>
          <w:rFonts w:ascii="Verdana" w:hAnsi="Verdana" w:cs="Calibri"/>
        </w:rPr>
      </w:pPr>
      <w:r>
        <w:rPr>
          <w:rFonts w:ascii="Verdana" w:hAnsi="Verdana" w:cs="Calibri"/>
        </w:rPr>
        <w:t>AGOSTO</w:t>
      </w:r>
      <w:r w:rsidR="008D0D1B" w:rsidRPr="00183A5E">
        <w:rPr>
          <w:rFonts w:ascii="Verdana" w:hAnsi="Verdana" w:cs="Calibri"/>
        </w:rPr>
        <w:t>/202</w:t>
      </w:r>
      <w:r w:rsidR="002932E8">
        <w:rPr>
          <w:rFonts w:ascii="Verdana" w:hAnsi="Verdana" w:cs="Calibri"/>
        </w:rPr>
        <w:t>2</w:t>
      </w:r>
      <w:r w:rsidR="008D0D1B" w:rsidRPr="00183A5E">
        <w:rPr>
          <w:rFonts w:ascii="Verdana" w:hAnsi="Verdana" w:cs="Calibri"/>
        </w:rPr>
        <w:t>.</w:t>
      </w:r>
    </w:p>
    <w:p w14:paraId="3F259463" w14:textId="1FBA5FBA" w:rsidR="004D40C6" w:rsidRDefault="004D40C6" w:rsidP="008D0D1B">
      <w:pPr>
        <w:jc w:val="center"/>
        <w:rPr>
          <w:rFonts w:ascii="Verdana" w:hAnsi="Verdana" w:cs="Calibri"/>
        </w:rPr>
      </w:pPr>
    </w:p>
    <w:p w14:paraId="4BF71A2B" w14:textId="61B3B4EB" w:rsidR="004D40C6" w:rsidRDefault="004D40C6" w:rsidP="008D0D1B">
      <w:pPr>
        <w:jc w:val="center"/>
        <w:rPr>
          <w:rFonts w:ascii="Verdana" w:hAnsi="Verdana" w:cs="Calibri"/>
        </w:rPr>
      </w:pPr>
    </w:p>
    <w:p w14:paraId="46307848" w14:textId="4C8344FC" w:rsidR="004D40C6" w:rsidRDefault="004D40C6" w:rsidP="008D0D1B">
      <w:pPr>
        <w:jc w:val="center"/>
        <w:rPr>
          <w:rFonts w:ascii="Verdana" w:hAnsi="Verdana" w:cs="Calibri"/>
        </w:rPr>
      </w:pPr>
    </w:p>
    <w:p w14:paraId="62FA67CA" w14:textId="3B6C8DF8" w:rsidR="004D40C6" w:rsidRDefault="004D40C6" w:rsidP="008D0D1B">
      <w:pPr>
        <w:jc w:val="center"/>
        <w:rPr>
          <w:rFonts w:ascii="Verdana" w:hAnsi="Verdana" w:cs="Calibri"/>
        </w:rPr>
      </w:pPr>
    </w:p>
    <w:p w14:paraId="4E8F37E9" w14:textId="6760D729" w:rsidR="004D40C6" w:rsidRDefault="004D40C6" w:rsidP="008D0D1B">
      <w:pPr>
        <w:jc w:val="center"/>
        <w:rPr>
          <w:rFonts w:ascii="Verdana" w:hAnsi="Verdana" w:cs="Calibri"/>
        </w:rPr>
      </w:pPr>
    </w:p>
    <w:p w14:paraId="092B20DB" w14:textId="77777777" w:rsidR="004D40C6" w:rsidRPr="00183A5E" w:rsidRDefault="004D40C6" w:rsidP="008D0D1B">
      <w:pPr>
        <w:jc w:val="center"/>
        <w:rPr>
          <w:rFonts w:ascii="Verdana" w:hAnsi="Verdana" w:cs="Calibri"/>
        </w:rPr>
      </w:pPr>
    </w:p>
    <w:p w14:paraId="6BEDDE89" w14:textId="77777777" w:rsidR="008D0D1B" w:rsidRPr="00183A5E" w:rsidRDefault="008D0D1B" w:rsidP="008D0D1B">
      <w:pPr>
        <w:pStyle w:val="Cabealho"/>
        <w:jc w:val="center"/>
        <w:rPr>
          <w:rFonts w:ascii="Verdana" w:hAnsi="Verdana"/>
        </w:rPr>
      </w:pPr>
    </w:p>
    <w:p w14:paraId="66ED560B" w14:textId="77777777" w:rsidR="002932E8" w:rsidRDefault="002932E8" w:rsidP="008D0D1B">
      <w:pPr>
        <w:jc w:val="center"/>
        <w:rPr>
          <w:rFonts w:ascii="Verdana" w:hAnsi="Verdana"/>
        </w:rPr>
      </w:pPr>
    </w:p>
    <w:p w14:paraId="42DD8678" w14:textId="1063FCFE" w:rsidR="008D0D1B" w:rsidRPr="00183A5E" w:rsidRDefault="008D0D1B" w:rsidP="008D0D1B">
      <w:pPr>
        <w:jc w:val="center"/>
        <w:rPr>
          <w:rFonts w:ascii="Verdana" w:hAnsi="Verdana"/>
        </w:rPr>
      </w:pPr>
      <w:r>
        <w:rPr>
          <w:rFonts w:ascii="Verdana" w:hAnsi="Verdana"/>
          <w:noProof/>
          <w:lang w:eastAsia="pt-BR"/>
        </w:rPr>
        <mc:AlternateContent>
          <mc:Choice Requires="wps">
            <w:drawing>
              <wp:anchor distT="0" distB="0" distL="114300" distR="114300" simplePos="0" relativeHeight="251659264" behindDoc="0" locked="0" layoutInCell="1" allowOverlap="1" wp14:anchorId="07E56392" wp14:editId="06297C75">
                <wp:simplePos x="0" y="0"/>
                <wp:positionH relativeFrom="column">
                  <wp:posOffset>-465455</wp:posOffset>
                </wp:positionH>
                <wp:positionV relativeFrom="paragraph">
                  <wp:posOffset>40005</wp:posOffset>
                </wp:positionV>
                <wp:extent cx="237490" cy="914400"/>
                <wp:effectExtent l="0" t="3175" r="3175"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05C2A" id="Retângulo 7" o:spid="_x0000_s1026" style="position:absolute;margin-left:-36.65pt;margin-top:3.15pt;width:18.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Pr>
          <w:rFonts w:ascii="Verdana" w:hAnsi="Verdana"/>
          <w:noProof/>
          <w:lang w:eastAsia="pt-BR"/>
        </w:rPr>
        <mc:AlternateContent>
          <mc:Choice Requires="wps">
            <w:drawing>
              <wp:anchor distT="0" distB="0" distL="114300" distR="114300" simplePos="0" relativeHeight="251660288" behindDoc="0" locked="0" layoutInCell="1" allowOverlap="1" wp14:anchorId="009852A0" wp14:editId="6EA6677D">
                <wp:simplePos x="0" y="0"/>
                <wp:positionH relativeFrom="column">
                  <wp:posOffset>6711315</wp:posOffset>
                </wp:positionH>
                <wp:positionV relativeFrom="paragraph">
                  <wp:posOffset>68580</wp:posOffset>
                </wp:positionV>
                <wp:extent cx="237490" cy="914400"/>
                <wp:effectExtent l="1905" t="3175"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17099" id="Retângulo 6" o:spid="_x0000_s1026" style="position:absolute;margin-left:528.45pt;margin-top:5.4pt;width:18.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sidRPr="00183A5E">
        <w:rPr>
          <w:rFonts w:ascii="Verdana" w:hAnsi="Verdana"/>
        </w:rPr>
        <w:t xml:space="preserve">ESTADO DO TOCANTINS PREFEITURA MUNICIPAL DE </w:t>
      </w:r>
      <w:r w:rsidR="0096220A">
        <w:rPr>
          <w:rFonts w:ascii="Verdana" w:hAnsi="Verdana"/>
        </w:rPr>
        <w:t>BERNARDO SAYÃO</w:t>
      </w:r>
      <w:r w:rsidRPr="00183A5E">
        <w:rPr>
          <w:rFonts w:ascii="Verdana" w:hAnsi="Verdana"/>
        </w:rPr>
        <w:t>.</w:t>
      </w:r>
    </w:p>
    <w:p w14:paraId="477C72F3" w14:textId="77777777" w:rsidR="008D0D1B" w:rsidRPr="00183A5E" w:rsidRDefault="008D0D1B" w:rsidP="008D0D1B">
      <w:pPr>
        <w:pStyle w:val="Cabealho"/>
        <w:jc w:val="center"/>
        <w:rPr>
          <w:rFonts w:ascii="Verdana" w:hAnsi="Verdana"/>
          <w:color w:val="FF0000"/>
        </w:rPr>
      </w:pPr>
    </w:p>
    <w:p w14:paraId="0C52A774" w14:textId="7EA87C3F" w:rsidR="008D0D1B" w:rsidRPr="00183A5E" w:rsidRDefault="008D0D1B" w:rsidP="008D0D1B">
      <w:pPr>
        <w:pStyle w:val="Ttulo7"/>
        <w:numPr>
          <w:ilvl w:val="6"/>
          <w:numId w:val="3"/>
        </w:numPr>
        <w:spacing w:line="240" w:lineRule="auto"/>
        <w:rPr>
          <w:rFonts w:ascii="Verdana" w:hAnsi="Verdana" w:cs="Arial"/>
          <w:sz w:val="20"/>
        </w:rPr>
      </w:pPr>
      <w:r w:rsidRPr="00183A5E">
        <w:rPr>
          <w:rFonts w:ascii="Verdana" w:hAnsi="Verdana" w:cs="Arial"/>
          <w:sz w:val="20"/>
        </w:rPr>
        <w:t xml:space="preserve">EDITAL DE PREGÃO PRESENCIAL Nº </w:t>
      </w:r>
      <w:r w:rsidRPr="00183A5E">
        <w:rPr>
          <w:rFonts w:ascii="Verdana" w:hAnsi="Verdana" w:cs="Arial"/>
          <w:sz w:val="20"/>
          <w:lang w:val="pt-BR"/>
        </w:rPr>
        <w:t>0</w:t>
      </w:r>
      <w:r w:rsidR="0075235B">
        <w:rPr>
          <w:rFonts w:ascii="Verdana" w:hAnsi="Verdana" w:cs="Arial"/>
          <w:sz w:val="20"/>
          <w:lang w:val="pt-BR"/>
        </w:rPr>
        <w:t>23</w:t>
      </w:r>
      <w:r w:rsidRPr="00183A5E">
        <w:rPr>
          <w:rFonts w:ascii="Verdana" w:hAnsi="Verdana" w:cs="Arial"/>
          <w:sz w:val="20"/>
          <w:lang w:val="pt-BR"/>
        </w:rPr>
        <w:t>/202</w:t>
      </w:r>
      <w:r w:rsidR="002932E8">
        <w:rPr>
          <w:rFonts w:ascii="Verdana" w:hAnsi="Verdana" w:cs="Arial"/>
          <w:sz w:val="20"/>
          <w:lang w:val="pt-BR"/>
        </w:rPr>
        <w:t>2</w:t>
      </w:r>
    </w:p>
    <w:p w14:paraId="59EEB214" w14:textId="77777777" w:rsidR="008D0D1B" w:rsidRPr="00183A5E" w:rsidRDefault="008D0D1B" w:rsidP="008D0D1B">
      <w:pPr>
        <w:jc w:val="center"/>
        <w:rPr>
          <w:rFonts w:ascii="Verdana" w:hAnsi="Verdana" w:cs="Arial"/>
        </w:rPr>
      </w:pPr>
    </w:p>
    <w:p w14:paraId="35329829" w14:textId="77777777" w:rsidR="008D0D1B" w:rsidRPr="00183A5E" w:rsidRDefault="008D0D1B" w:rsidP="008D0D1B">
      <w:pPr>
        <w:jc w:val="center"/>
        <w:rPr>
          <w:rFonts w:ascii="Verdana" w:hAnsi="Verdana" w:cs="Arial"/>
        </w:rPr>
      </w:pPr>
      <w:r w:rsidRPr="00183A5E">
        <w:rPr>
          <w:rFonts w:ascii="Verdana" w:hAnsi="Verdana" w:cs="Arial"/>
        </w:rPr>
        <w:t>COMPOSIÇÃO DO EDITAL</w:t>
      </w:r>
    </w:p>
    <w:p w14:paraId="71043023" w14:textId="77777777" w:rsidR="008D0D1B" w:rsidRPr="00183A5E" w:rsidRDefault="008D0D1B" w:rsidP="008D0D1B">
      <w:pPr>
        <w:jc w:val="center"/>
        <w:rPr>
          <w:rFonts w:ascii="Verdana" w:hAnsi="Verdana" w:cs="Arial"/>
        </w:rPr>
      </w:pPr>
    </w:p>
    <w:p w14:paraId="48B7A759" w14:textId="77777777" w:rsidR="008D0D1B" w:rsidRPr="00183A5E" w:rsidRDefault="008D0D1B" w:rsidP="008D0D1B">
      <w:pPr>
        <w:pStyle w:val="Ttulo8"/>
        <w:numPr>
          <w:ilvl w:val="0"/>
          <w:numId w:val="8"/>
        </w:numPr>
        <w:rPr>
          <w:rFonts w:ascii="Verdana" w:hAnsi="Verdana" w:cs="Arial"/>
          <w:b w:val="0"/>
          <w:bCs/>
          <w:sz w:val="20"/>
        </w:rPr>
      </w:pPr>
      <w:r w:rsidRPr="00183A5E">
        <w:rPr>
          <w:rFonts w:ascii="Verdana" w:hAnsi="Verdana" w:cs="Arial"/>
          <w:b w:val="0"/>
          <w:bCs/>
          <w:sz w:val="20"/>
        </w:rPr>
        <w:t>PRELIMINARES</w:t>
      </w:r>
    </w:p>
    <w:p w14:paraId="489BEC41" w14:textId="77777777" w:rsidR="008D0D1B" w:rsidRPr="00183A5E" w:rsidRDefault="008D0D1B" w:rsidP="008D0D1B">
      <w:pPr>
        <w:rPr>
          <w:rFonts w:ascii="Verdana" w:hAnsi="Verdana"/>
        </w:rPr>
      </w:pPr>
    </w:p>
    <w:p w14:paraId="20C35B2C"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 OBJETO</w:t>
      </w:r>
    </w:p>
    <w:p w14:paraId="018D6D7F"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 CREDENCIAMENTO</w:t>
      </w:r>
    </w:p>
    <w:p w14:paraId="29AE51B1"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DAS CONDIÇÕES DE PARTICIPAÇÃO</w:t>
      </w:r>
    </w:p>
    <w:p w14:paraId="1F80C1C1"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DOS ESCLARECIMENTOS E IMPUGNAÇÕES</w:t>
      </w:r>
    </w:p>
    <w:p w14:paraId="2995CEE9" w14:textId="77777777" w:rsidR="008D0D1B" w:rsidRPr="00183A5E" w:rsidRDefault="008D0D1B" w:rsidP="008D0D1B">
      <w:pPr>
        <w:numPr>
          <w:ilvl w:val="0"/>
          <w:numId w:val="2"/>
        </w:numPr>
        <w:jc w:val="both"/>
        <w:rPr>
          <w:rFonts w:ascii="Verdana" w:hAnsi="Verdana" w:cs="Arial"/>
          <w:bCs/>
        </w:rPr>
      </w:pPr>
      <w:r w:rsidRPr="00183A5E">
        <w:rPr>
          <w:rFonts w:ascii="Verdana" w:hAnsi="Verdana" w:cs="Arial"/>
          <w:bCs/>
        </w:rPr>
        <w:t>DOS ENVELOPES “PROPOSTA COMERCIAL” e “HABILITAÇÃO”</w:t>
      </w:r>
    </w:p>
    <w:p w14:paraId="732F8EE8"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APRESENTAÇÃO DOS DOCUMENTOS</w:t>
      </w:r>
    </w:p>
    <w:p w14:paraId="028A3CB4"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PROPOSTA COMERCIAL</w:t>
      </w:r>
    </w:p>
    <w:p w14:paraId="0C477C2B"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DOS DOCUMENTOS DE HABILITAÇÃO</w:t>
      </w:r>
    </w:p>
    <w:p w14:paraId="2D7328A2"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SESSÃO DO PREGÃO</w:t>
      </w:r>
    </w:p>
    <w:p w14:paraId="35EAA35D"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CLASSIFICAÇÃO DAS PROPOSTAS COMERCIAIS</w:t>
      </w:r>
    </w:p>
    <w:p w14:paraId="0589ED2F"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DOS LANCES VERBAIS</w:t>
      </w:r>
    </w:p>
    <w:p w14:paraId="175CDD52"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 JULGAMENTO</w:t>
      </w:r>
    </w:p>
    <w:p w14:paraId="60A363EF"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DOS RECURSOS</w:t>
      </w:r>
    </w:p>
    <w:p w14:paraId="773DBD29"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ADJUDICAÇÃO E DA HOMOLOGAÇÃO</w:t>
      </w:r>
    </w:p>
    <w:p w14:paraId="168EB8F8"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VALIDADE DA CONTRATO</w:t>
      </w:r>
    </w:p>
    <w:p w14:paraId="7C5ACB4C"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CONTRATOS</w:t>
      </w:r>
    </w:p>
    <w:p w14:paraId="42360E35"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EXECUÇÃO DO OBJETO</w:t>
      </w:r>
    </w:p>
    <w:p w14:paraId="2ECBDACD"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EXTENÇAO DAS PENALIDADES</w:t>
      </w:r>
    </w:p>
    <w:p w14:paraId="5D95B241"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 xml:space="preserve">DAS SANÇÕES ADMINISTRATIVAS </w:t>
      </w:r>
    </w:p>
    <w:p w14:paraId="52E441E7"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DISPOSIÇÕES GERAIS</w:t>
      </w:r>
    </w:p>
    <w:p w14:paraId="19C1100A" w14:textId="77777777" w:rsidR="008D0D1B" w:rsidRPr="00183A5E" w:rsidRDefault="008D0D1B" w:rsidP="008D0D1B">
      <w:pPr>
        <w:ind w:left="720"/>
        <w:jc w:val="both"/>
        <w:rPr>
          <w:rFonts w:ascii="Verdana" w:hAnsi="Verdana" w:cs="Arial"/>
          <w:color w:val="FF0000"/>
        </w:rPr>
      </w:pPr>
    </w:p>
    <w:p w14:paraId="1E91104C" w14:textId="77777777" w:rsidR="008D0D1B" w:rsidRPr="00183A5E" w:rsidRDefault="008D0D1B" w:rsidP="008D0D1B">
      <w:pPr>
        <w:pStyle w:val="Ttulo8"/>
        <w:numPr>
          <w:ilvl w:val="0"/>
          <w:numId w:val="2"/>
        </w:numPr>
        <w:rPr>
          <w:rFonts w:ascii="Verdana" w:hAnsi="Verdana" w:cs="Arial"/>
          <w:b w:val="0"/>
          <w:bCs/>
          <w:sz w:val="20"/>
        </w:rPr>
      </w:pPr>
      <w:r w:rsidRPr="00183A5E">
        <w:rPr>
          <w:rFonts w:ascii="Verdana" w:hAnsi="Verdana" w:cs="Arial"/>
          <w:b w:val="0"/>
          <w:bCs/>
          <w:sz w:val="20"/>
        </w:rPr>
        <w:t>ANEXOS:</w:t>
      </w:r>
    </w:p>
    <w:p w14:paraId="3E2B0415" w14:textId="77777777" w:rsidR="008D0D1B" w:rsidRPr="00183A5E" w:rsidRDefault="008D0D1B" w:rsidP="008D0D1B">
      <w:pPr>
        <w:rPr>
          <w:rFonts w:ascii="Verdana" w:hAnsi="Verdana"/>
        </w:rPr>
      </w:pPr>
    </w:p>
    <w:p w14:paraId="1348769E" w14:textId="77777777" w:rsidR="008D0D1B" w:rsidRPr="00183A5E" w:rsidRDefault="008D0D1B" w:rsidP="008D0D1B">
      <w:pPr>
        <w:pStyle w:val="Ttulo8"/>
        <w:numPr>
          <w:ilvl w:val="0"/>
          <w:numId w:val="0"/>
        </w:numPr>
        <w:ind w:left="709"/>
        <w:rPr>
          <w:rFonts w:ascii="Verdana" w:hAnsi="Verdana" w:cs="Arial"/>
          <w:b w:val="0"/>
          <w:bCs/>
          <w:sz w:val="20"/>
        </w:rPr>
      </w:pPr>
      <w:r w:rsidRPr="00183A5E">
        <w:rPr>
          <w:rFonts w:ascii="Verdana" w:hAnsi="Verdana" w:cs="Arial"/>
          <w:b w:val="0"/>
          <w:bCs/>
          <w:sz w:val="20"/>
        </w:rPr>
        <w:t>ANEXO I - Termo de Referencia</w:t>
      </w:r>
    </w:p>
    <w:p w14:paraId="5DFB4ED5" w14:textId="77777777" w:rsidR="008D0D1B" w:rsidRPr="00183A5E" w:rsidRDefault="008D0D1B" w:rsidP="008D0D1B">
      <w:pPr>
        <w:pStyle w:val="Ttulo8"/>
        <w:numPr>
          <w:ilvl w:val="0"/>
          <w:numId w:val="0"/>
        </w:numPr>
        <w:ind w:left="720"/>
        <w:rPr>
          <w:rFonts w:ascii="Verdana" w:hAnsi="Verdana" w:cs="Arial"/>
          <w:b w:val="0"/>
          <w:sz w:val="20"/>
        </w:rPr>
      </w:pPr>
      <w:r w:rsidRPr="00183A5E">
        <w:rPr>
          <w:rFonts w:ascii="Verdana" w:hAnsi="Verdana" w:cs="Arial"/>
          <w:b w:val="0"/>
          <w:sz w:val="20"/>
        </w:rPr>
        <w:t>ANEXO II - Minuta de CONTRATO</w:t>
      </w:r>
    </w:p>
    <w:p w14:paraId="0D0C2D81" w14:textId="77777777" w:rsidR="008D0D1B" w:rsidRPr="00183A5E" w:rsidRDefault="008D0D1B" w:rsidP="008D0D1B">
      <w:pPr>
        <w:rPr>
          <w:rFonts w:ascii="Verdana" w:hAnsi="Verdana"/>
        </w:rPr>
      </w:pPr>
    </w:p>
    <w:p w14:paraId="273A6576" w14:textId="77777777" w:rsidR="008D0D1B" w:rsidRPr="00183A5E" w:rsidRDefault="008D0D1B" w:rsidP="008D0D1B">
      <w:pPr>
        <w:pStyle w:val="Ttulo8"/>
        <w:numPr>
          <w:ilvl w:val="0"/>
          <w:numId w:val="2"/>
        </w:numPr>
        <w:rPr>
          <w:rFonts w:ascii="Verdana" w:hAnsi="Verdana" w:cs="Arial"/>
          <w:b w:val="0"/>
          <w:bCs/>
          <w:sz w:val="20"/>
        </w:rPr>
      </w:pPr>
      <w:r w:rsidRPr="00183A5E">
        <w:rPr>
          <w:rFonts w:ascii="Verdana" w:hAnsi="Verdana" w:cs="Arial"/>
          <w:b w:val="0"/>
          <w:bCs/>
          <w:sz w:val="20"/>
        </w:rPr>
        <w:t>MODELOS:</w:t>
      </w:r>
    </w:p>
    <w:p w14:paraId="0653312B" w14:textId="77777777" w:rsidR="008D0D1B" w:rsidRPr="00183A5E" w:rsidRDefault="008D0D1B" w:rsidP="008D0D1B">
      <w:pPr>
        <w:rPr>
          <w:rFonts w:ascii="Verdana" w:hAnsi="Verdana"/>
        </w:rPr>
      </w:pPr>
    </w:p>
    <w:p w14:paraId="4091F52B"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MODELO 1 – Credenciamento</w:t>
      </w:r>
    </w:p>
    <w:p w14:paraId="3A775574"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MODELO 2 - Cumprimento dos Requisitos da Habilitação e Aceite das Condições do Edital</w:t>
      </w:r>
    </w:p>
    <w:p w14:paraId="0F160D06"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MODELO 3 - Comprovação de Atendimento do INC XXXIII do Art. 7º da CF</w:t>
      </w:r>
    </w:p>
    <w:p w14:paraId="5BFE5667"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MODELO 4 - Declaração de Microempresa ou Empresa de Pequeno Porte</w:t>
      </w:r>
    </w:p>
    <w:p w14:paraId="4745823D"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 xml:space="preserve">MODELO 5 - Declaração de Inexistência de Fatos Superveniente Impeditivos da Habilitação </w:t>
      </w:r>
    </w:p>
    <w:p w14:paraId="50A22950" w14:textId="77777777" w:rsidR="008D0D1B" w:rsidRPr="00183A5E" w:rsidRDefault="008D0D1B" w:rsidP="008D0D1B">
      <w:pPr>
        <w:rPr>
          <w:rFonts w:ascii="Verdana" w:hAnsi="Verdana" w:cs="Arial"/>
          <w:color w:val="FF0000"/>
        </w:rPr>
      </w:pPr>
    </w:p>
    <w:p w14:paraId="7817C304" w14:textId="77777777" w:rsidR="008D0D1B" w:rsidRDefault="008D0D1B" w:rsidP="008D0D1B">
      <w:pPr>
        <w:rPr>
          <w:rFonts w:ascii="Verdana" w:hAnsi="Verdana"/>
        </w:rPr>
      </w:pPr>
    </w:p>
    <w:p w14:paraId="42A1724E" w14:textId="77777777" w:rsidR="008D0D1B" w:rsidRDefault="008D0D1B" w:rsidP="008D0D1B">
      <w:pPr>
        <w:rPr>
          <w:rFonts w:ascii="Verdana" w:hAnsi="Verdana"/>
        </w:rPr>
      </w:pPr>
    </w:p>
    <w:p w14:paraId="46AAEBEF" w14:textId="77777777" w:rsidR="008D0D1B" w:rsidRDefault="008D0D1B" w:rsidP="008D0D1B">
      <w:pPr>
        <w:rPr>
          <w:rFonts w:ascii="Verdana" w:hAnsi="Verdana"/>
        </w:rPr>
      </w:pPr>
    </w:p>
    <w:p w14:paraId="262A023F" w14:textId="77777777" w:rsidR="008D0D1B" w:rsidRDefault="008D0D1B" w:rsidP="008D0D1B">
      <w:pPr>
        <w:rPr>
          <w:rFonts w:ascii="Verdana" w:hAnsi="Verdana"/>
        </w:rPr>
      </w:pPr>
    </w:p>
    <w:p w14:paraId="34A4FD3C" w14:textId="77777777" w:rsidR="008D0D1B" w:rsidRDefault="008D0D1B" w:rsidP="008D0D1B">
      <w:pPr>
        <w:rPr>
          <w:rFonts w:ascii="Verdana" w:hAnsi="Verdana"/>
        </w:rPr>
      </w:pPr>
    </w:p>
    <w:p w14:paraId="3893B22D" w14:textId="77777777" w:rsidR="008D0D1B" w:rsidRDefault="008D0D1B" w:rsidP="008D0D1B">
      <w:pPr>
        <w:rPr>
          <w:rFonts w:ascii="Verdana" w:hAnsi="Verdana"/>
        </w:rPr>
      </w:pPr>
    </w:p>
    <w:p w14:paraId="152737D9" w14:textId="77777777" w:rsidR="008D0D1B" w:rsidRDefault="008D0D1B" w:rsidP="008D0D1B">
      <w:pPr>
        <w:rPr>
          <w:rFonts w:ascii="Verdana" w:hAnsi="Verdana"/>
        </w:rPr>
      </w:pPr>
    </w:p>
    <w:p w14:paraId="1C964EF5" w14:textId="77777777" w:rsidR="008D0D1B" w:rsidRDefault="008D0D1B" w:rsidP="008D0D1B">
      <w:pPr>
        <w:rPr>
          <w:rFonts w:ascii="Verdana" w:hAnsi="Verdana"/>
        </w:rPr>
      </w:pPr>
    </w:p>
    <w:p w14:paraId="4D5FDFA6" w14:textId="77777777" w:rsidR="008D0D1B" w:rsidRDefault="008D0D1B" w:rsidP="008D0D1B">
      <w:pPr>
        <w:rPr>
          <w:rFonts w:ascii="Verdana" w:hAnsi="Verdana"/>
        </w:rPr>
      </w:pPr>
    </w:p>
    <w:p w14:paraId="7213CA8E" w14:textId="77777777" w:rsidR="008D0D1B" w:rsidRDefault="008D0D1B" w:rsidP="008D0D1B">
      <w:pPr>
        <w:rPr>
          <w:rFonts w:ascii="Verdana" w:hAnsi="Verdana"/>
        </w:rPr>
      </w:pPr>
    </w:p>
    <w:p w14:paraId="7C4E8EF6" w14:textId="77777777" w:rsidR="008D0D1B" w:rsidRDefault="008D0D1B" w:rsidP="008D0D1B">
      <w:pPr>
        <w:rPr>
          <w:rFonts w:ascii="Verdana" w:hAnsi="Verdana"/>
        </w:rPr>
      </w:pPr>
    </w:p>
    <w:p w14:paraId="6CCF6A6D" w14:textId="77777777" w:rsidR="008D0D1B" w:rsidRDefault="008D0D1B" w:rsidP="008D0D1B">
      <w:pPr>
        <w:rPr>
          <w:rFonts w:ascii="Verdana" w:hAnsi="Verdana"/>
        </w:rPr>
      </w:pPr>
    </w:p>
    <w:p w14:paraId="6C32C990" w14:textId="551941F6" w:rsidR="008D0D1B" w:rsidRPr="00183A5E" w:rsidRDefault="008D0D1B" w:rsidP="008D0D1B">
      <w:pPr>
        <w:jc w:val="center"/>
        <w:rPr>
          <w:rFonts w:ascii="Verdana" w:hAnsi="Verdana"/>
        </w:rPr>
      </w:pPr>
      <w:r>
        <w:rPr>
          <w:rFonts w:ascii="Verdana" w:hAnsi="Verdana"/>
          <w:noProof/>
          <w:lang w:eastAsia="pt-BR"/>
        </w:rPr>
        <mc:AlternateContent>
          <mc:Choice Requires="wps">
            <w:drawing>
              <wp:anchor distT="0" distB="0" distL="114300" distR="114300" simplePos="0" relativeHeight="251661312" behindDoc="0" locked="0" layoutInCell="1" allowOverlap="1" wp14:anchorId="00DD1C6D" wp14:editId="3D9843E9">
                <wp:simplePos x="0" y="0"/>
                <wp:positionH relativeFrom="column">
                  <wp:posOffset>-465455</wp:posOffset>
                </wp:positionH>
                <wp:positionV relativeFrom="paragraph">
                  <wp:posOffset>40005</wp:posOffset>
                </wp:positionV>
                <wp:extent cx="237490" cy="914400"/>
                <wp:effectExtent l="0" t="3175" r="3175"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9EA20" id="Retângulo 5" o:spid="_x0000_s1026" style="position:absolute;margin-left:-36.65pt;margin-top:3.15pt;width:18.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Pr>
          <w:rFonts w:ascii="Verdana" w:hAnsi="Verdana"/>
          <w:noProof/>
          <w:lang w:eastAsia="pt-BR"/>
        </w:rPr>
        <mc:AlternateContent>
          <mc:Choice Requires="wps">
            <w:drawing>
              <wp:anchor distT="0" distB="0" distL="114300" distR="114300" simplePos="0" relativeHeight="251662336" behindDoc="0" locked="0" layoutInCell="1" allowOverlap="1" wp14:anchorId="157211F9" wp14:editId="5428319B">
                <wp:simplePos x="0" y="0"/>
                <wp:positionH relativeFrom="column">
                  <wp:posOffset>6711315</wp:posOffset>
                </wp:positionH>
                <wp:positionV relativeFrom="paragraph">
                  <wp:posOffset>68580</wp:posOffset>
                </wp:positionV>
                <wp:extent cx="237490" cy="914400"/>
                <wp:effectExtent l="1905" t="3175"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85002" id="Retângulo 4" o:spid="_x0000_s1026" style="position:absolute;margin-left:528.45pt;margin-top:5.4pt;width:18.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sidRPr="00183A5E">
        <w:rPr>
          <w:rFonts w:ascii="Verdana" w:hAnsi="Verdana"/>
        </w:rPr>
        <w:t xml:space="preserve"> PREFEITURA MUNICIPAL DE </w:t>
      </w:r>
      <w:r w:rsidR="0096220A">
        <w:rPr>
          <w:rFonts w:ascii="Verdana" w:hAnsi="Verdana"/>
        </w:rPr>
        <w:t>BERNARDO SAYÃO</w:t>
      </w:r>
      <w:r w:rsidRPr="00183A5E">
        <w:rPr>
          <w:rFonts w:ascii="Verdana" w:hAnsi="Verdana"/>
        </w:rPr>
        <w:t>.</w:t>
      </w:r>
    </w:p>
    <w:p w14:paraId="736B7DCA" w14:textId="77777777" w:rsidR="008D0D1B" w:rsidRPr="00183A5E" w:rsidRDefault="008D0D1B" w:rsidP="008D0D1B">
      <w:pPr>
        <w:pStyle w:val="Ttulo2"/>
        <w:tabs>
          <w:tab w:val="left" w:pos="708"/>
        </w:tabs>
        <w:rPr>
          <w:rFonts w:ascii="Verdana" w:hAnsi="Verdana" w:cs="Calibri"/>
          <w:b w:val="0"/>
          <w:bCs/>
          <w:sz w:val="20"/>
        </w:rPr>
      </w:pPr>
    </w:p>
    <w:p w14:paraId="7DC59E8C" w14:textId="77777777" w:rsidR="008D0D1B" w:rsidRPr="00183A5E" w:rsidRDefault="008D0D1B" w:rsidP="008D0D1B">
      <w:pPr>
        <w:pStyle w:val="Ttulo2"/>
        <w:tabs>
          <w:tab w:val="left" w:pos="708"/>
        </w:tabs>
        <w:rPr>
          <w:rFonts w:ascii="Verdana" w:hAnsi="Verdana" w:cs="Calibri"/>
          <w:b w:val="0"/>
          <w:bCs/>
          <w:sz w:val="20"/>
        </w:rPr>
      </w:pPr>
      <w:r w:rsidRPr="00183A5E">
        <w:rPr>
          <w:rFonts w:ascii="Verdana" w:hAnsi="Verdana" w:cs="Calibri"/>
          <w:b w:val="0"/>
          <w:bCs/>
          <w:sz w:val="20"/>
        </w:rPr>
        <w:t>Preliminares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0"/>
        <w:gridCol w:w="7034"/>
      </w:tblGrid>
      <w:tr w:rsidR="008D0D1B" w:rsidRPr="00183A5E" w14:paraId="016DFEF9" w14:textId="77777777" w:rsidTr="002932E8">
        <w:tc>
          <w:tcPr>
            <w:tcW w:w="1630" w:type="dxa"/>
          </w:tcPr>
          <w:p w14:paraId="21605DEB" w14:textId="77777777" w:rsidR="008D0D1B" w:rsidRPr="00183A5E" w:rsidRDefault="008D0D1B" w:rsidP="00575E31">
            <w:pPr>
              <w:jc w:val="both"/>
              <w:rPr>
                <w:rFonts w:ascii="Verdana" w:hAnsi="Verdana" w:cs="Calibri"/>
              </w:rPr>
            </w:pPr>
          </w:p>
          <w:p w14:paraId="08FFB9FF" w14:textId="77777777" w:rsidR="00801D25" w:rsidRDefault="008D0D1B" w:rsidP="00575E31">
            <w:pPr>
              <w:jc w:val="both"/>
              <w:rPr>
                <w:rFonts w:ascii="Verdana" w:hAnsi="Verdana" w:cs="Calibri"/>
              </w:rPr>
            </w:pPr>
            <w:r w:rsidRPr="00183A5E">
              <w:rPr>
                <w:rFonts w:ascii="Verdana" w:hAnsi="Verdana" w:cs="Calibri"/>
              </w:rPr>
              <w:t xml:space="preserve">Órgão </w:t>
            </w:r>
          </w:p>
          <w:p w14:paraId="558F12E6" w14:textId="77777777" w:rsidR="008D0D1B" w:rsidRPr="00183A5E" w:rsidRDefault="008D0D1B" w:rsidP="00575E31">
            <w:pPr>
              <w:jc w:val="both"/>
              <w:rPr>
                <w:rFonts w:ascii="Verdana" w:hAnsi="Verdana" w:cs="Calibri"/>
              </w:rPr>
            </w:pPr>
            <w:r w:rsidRPr="00183A5E">
              <w:rPr>
                <w:rFonts w:ascii="Verdana" w:hAnsi="Verdana" w:cs="Calibri"/>
              </w:rPr>
              <w:t>Interessado:</w:t>
            </w:r>
          </w:p>
        </w:tc>
        <w:tc>
          <w:tcPr>
            <w:tcW w:w="7580" w:type="dxa"/>
          </w:tcPr>
          <w:p w14:paraId="6CD4E249" w14:textId="77777777" w:rsidR="008D0D1B" w:rsidRPr="00183A5E" w:rsidRDefault="008D0D1B" w:rsidP="00575E31">
            <w:pPr>
              <w:jc w:val="both"/>
              <w:rPr>
                <w:rFonts w:ascii="Verdana" w:hAnsi="Verdana" w:cs="Calibri"/>
                <w:bCs/>
              </w:rPr>
            </w:pPr>
          </w:p>
          <w:p w14:paraId="3DF9F777" w14:textId="77777777" w:rsidR="008D0D1B" w:rsidRPr="00183A5E" w:rsidRDefault="008D0D1B" w:rsidP="00575E31">
            <w:pPr>
              <w:jc w:val="both"/>
              <w:rPr>
                <w:rFonts w:ascii="Verdana" w:hAnsi="Verdana" w:cs="Calibri"/>
                <w:bCs/>
              </w:rPr>
            </w:pPr>
          </w:p>
          <w:p w14:paraId="39976E44" w14:textId="77777777" w:rsidR="008D0D1B" w:rsidRPr="00183A5E" w:rsidRDefault="008D0D1B" w:rsidP="00575E31">
            <w:pPr>
              <w:jc w:val="both"/>
              <w:rPr>
                <w:rFonts w:ascii="Verdana" w:hAnsi="Verdana" w:cs="Calibri"/>
                <w:bCs/>
              </w:rPr>
            </w:pPr>
            <w:r w:rsidRPr="00183A5E">
              <w:rPr>
                <w:rFonts w:ascii="Verdana" w:hAnsi="Verdana" w:cs="Calibri"/>
                <w:bCs/>
              </w:rPr>
              <w:t>Fundo Municipal de Saúde</w:t>
            </w:r>
            <w:r w:rsidR="00801D25">
              <w:rPr>
                <w:rFonts w:ascii="Verdana" w:hAnsi="Verdana" w:cs="Calibri"/>
                <w:bCs/>
              </w:rPr>
              <w:t xml:space="preserve"> de </w:t>
            </w:r>
            <w:r w:rsidR="0096220A">
              <w:rPr>
                <w:rFonts w:ascii="Verdana" w:hAnsi="Verdana" w:cs="Calibri"/>
                <w:bCs/>
              </w:rPr>
              <w:t>Bernardo Sayão</w:t>
            </w:r>
            <w:r w:rsidR="005E136F">
              <w:rPr>
                <w:rFonts w:ascii="Verdana" w:hAnsi="Verdana" w:cs="Calibri"/>
                <w:bCs/>
              </w:rPr>
              <w:t xml:space="preserve"> – TO</w:t>
            </w:r>
          </w:p>
        </w:tc>
      </w:tr>
      <w:tr w:rsidR="008D0D1B" w:rsidRPr="00183A5E" w14:paraId="080ABFD2" w14:textId="77777777" w:rsidTr="002932E8">
        <w:tc>
          <w:tcPr>
            <w:tcW w:w="1630" w:type="dxa"/>
          </w:tcPr>
          <w:p w14:paraId="73DB48E2" w14:textId="77777777" w:rsidR="008D0D1B" w:rsidRPr="00183A5E" w:rsidRDefault="008D0D1B" w:rsidP="00575E31">
            <w:pPr>
              <w:jc w:val="both"/>
              <w:rPr>
                <w:rFonts w:ascii="Verdana" w:hAnsi="Verdana" w:cs="Calibri"/>
              </w:rPr>
            </w:pPr>
          </w:p>
          <w:p w14:paraId="3E87E94F" w14:textId="77777777" w:rsidR="008D0D1B" w:rsidRPr="00183A5E" w:rsidRDefault="008D0D1B" w:rsidP="00575E31">
            <w:pPr>
              <w:jc w:val="both"/>
              <w:rPr>
                <w:rFonts w:ascii="Verdana" w:hAnsi="Verdana" w:cs="Calibri"/>
              </w:rPr>
            </w:pPr>
            <w:r w:rsidRPr="00183A5E">
              <w:rPr>
                <w:rFonts w:ascii="Verdana" w:hAnsi="Verdana" w:cs="Calibri"/>
              </w:rPr>
              <w:t>Processo nº:</w:t>
            </w:r>
          </w:p>
        </w:tc>
        <w:tc>
          <w:tcPr>
            <w:tcW w:w="7580" w:type="dxa"/>
          </w:tcPr>
          <w:p w14:paraId="7F0E4D98" w14:textId="77777777" w:rsidR="008D0D1B" w:rsidRPr="00183A5E" w:rsidRDefault="008D0D1B" w:rsidP="00575E31">
            <w:pPr>
              <w:pStyle w:val="doutrinapar"/>
              <w:spacing w:line="240" w:lineRule="auto"/>
              <w:rPr>
                <w:rFonts w:ascii="Verdana" w:hAnsi="Verdana" w:cs="Calibri"/>
                <w:sz w:val="20"/>
              </w:rPr>
            </w:pPr>
          </w:p>
          <w:p w14:paraId="62C3AE83" w14:textId="17E10D66" w:rsidR="008D0D1B" w:rsidRPr="00183A5E" w:rsidRDefault="00D81A0A" w:rsidP="00575E31">
            <w:pPr>
              <w:jc w:val="both"/>
              <w:rPr>
                <w:rFonts w:ascii="Verdana" w:hAnsi="Verdana" w:cs="Calibri"/>
              </w:rPr>
            </w:pPr>
            <w:r>
              <w:rPr>
                <w:rFonts w:ascii="Verdana" w:hAnsi="Verdana" w:cs="Calibri"/>
              </w:rPr>
              <w:t>1</w:t>
            </w:r>
            <w:r w:rsidR="007F6AB9">
              <w:rPr>
                <w:rFonts w:ascii="Verdana" w:hAnsi="Verdana" w:cs="Calibri"/>
              </w:rPr>
              <w:t>67</w:t>
            </w:r>
            <w:r w:rsidR="008D0D1B" w:rsidRPr="00183A5E">
              <w:rPr>
                <w:rFonts w:ascii="Verdana" w:hAnsi="Verdana" w:cs="Calibri"/>
              </w:rPr>
              <w:t>/202</w:t>
            </w:r>
            <w:r w:rsidR="002932E8">
              <w:rPr>
                <w:rFonts w:ascii="Verdana" w:hAnsi="Verdana" w:cs="Calibri"/>
              </w:rPr>
              <w:t>2</w:t>
            </w:r>
          </w:p>
        </w:tc>
      </w:tr>
      <w:tr w:rsidR="008D0D1B" w:rsidRPr="00183A5E" w14:paraId="7D052DE0" w14:textId="77777777" w:rsidTr="002932E8">
        <w:tc>
          <w:tcPr>
            <w:tcW w:w="1630" w:type="dxa"/>
          </w:tcPr>
          <w:p w14:paraId="1F6D81CE" w14:textId="77777777" w:rsidR="008D0D1B" w:rsidRPr="00183A5E" w:rsidRDefault="008D0D1B" w:rsidP="00575E31">
            <w:pPr>
              <w:jc w:val="both"/>
              <w:rPr>
                <w:rFonts w:ascii="Verdana" w:hAnsi="Verdana" w:cs="Calibri"/>
              </w:rPr>
            </w:pPr>
          </w:p>
          <w:p w14:paraId="47197D40" w14:textId="77777777" w:rsidR="008D0D1B" w:rsidRPr="00183A5E" w:rsidRDefault="008D0D1B" w:rsidP="00575E31">
            <w:pPr>
              <w:jc w:val="both"/>
              <w:rPr>
                <w:rFonts w:ascii="Verdana" w:hAnsi="Verdana" w:cs="Calibri"/>
              </w:rPr>
            </w:pPr>
            <w:r w:rsidRPr="00183A5E">
              <w:rPr>
                <w:rFonts w:ascii="Verdana" w:hAnsi="Verdana" w:cs="Calibri"/>
              </w:rPr>
              <w:t>Regime legal:</w:t>
            </w:r>
          </w:p>
        </w:tc>
        <w:tc>
          <w:tcPr>
            <w:tcW w:w="7580" w:type="dxa"/>
          </w:tcPr>
          <w:p w14:paraId="37E6C9AE" w14:textId="77777777" w:rsidR="008D0D1B" w:rsidRPr="00183A5E" w:rsidRDefault="008D0D1B" w:rsidP="00575E31">
            <w:pPr>
              <w:jc w:val="both"/>
              <w:rPr>
                <w:rFonts w:ascii="Verdana" w:hAnsi="Verdana" w:cs="Calibri"/>
                <w:bCs/>
              </w:rPr>
            </w:pPr>
          </w:p>
          <w:p w14:paraId="2BD3F25A" w14:textId="77777777" w:rsidR="008D0D1B" w:rsidRPr="00183A5E" w:rsidRDefault="008D0D1B" w:rsidP="00575E31">
            <w:pPr>
              <w:jc w:val="both"/>
              <w:rPr>
                <w:rFonts w:ascii="Verdana" w:hAnsi="Verdana" w:cs="Calibri"/>
                <w:bCs/>
              </w:rPr>
            </w:pPr>
            <w:r w:rsidRPr="00183A5E">
              <w:rPr>
                <w:rFonts w:ascii="Verdana" w:hAnsi="Verdana" w:cs="Calibri"/>
                <w:bCs/>
              </w:rPr>
              <w:t>Lei Federal nº 10.520 de 17.07.2002.2014 Lei Federal nº 8.666 de 21 de ABRIL de1993 e suas alterações / Lei Complementar nº 123 de 14 de dezembro de 2006 (independente de transcrição).</w:t>
            </w:r>
          </w:p>
        </w:tc>
      </w:tr>
      <w:tr w:rsidR="008D0D1B" w:rsidRPr="00183A5E" w14:paraId="76819A85" w14:textId="77777777" w:rsidTr="002932E8">
        <w:tc>
          <w:tcPr>
            <w:tcW w:w="1630" w:type="dxa"/>
          </w:tcPr>
          <w:p w14:paraId="4ABDD9A5" w14:textId="77777777" w:rsidR="008D0D1B" w:rsidRPr="00183A5E" w:rsidRDefault="008D0D1B" w:rsidP="00575E31">
            <w:pPr>
              <w:jc w:val="both"/>
              <w:rPr>
                <w:rFonts w:ascii="Verdana" w:hAnsi="Verdana" w:cs="Calibri"/>
              </w:rPr>
            </w:pPr>
          </w:p>
          <w:p w14:paraId="70535EBD" w14:textId="77777777" w:rsidR="00801D25" w:rsidRDefault="00801D25" w:rsidP="00575E31">
            <w:pPr>
              <w:jc w:val="both"/>
              <w:rPr>
                <w:rFonts w:ascii="Verdana" w:hAnsi="Verdana" w:cs="Calibri"/>
              </w:rPr>
            </w:pPr>
            <w:r>
              <w:rPr>
                <w:rFonts w:ascii="Verdana" w:hAnsi="Verdana" w:cs="Calibri"/>
              </w:rPr>
              <w:t>Modalidade:</w:t>
            </w:r>
          </w:p>
          <w:p w14:paraId="496663A8" w14:textId="77777777" w:rsidR="00801D25" w:rsidRDefault="00801D25" w:rsidP="00575E31">
            <w:pPr>
              <w:jc w:val="both"/>
              <w:rPr>
                <w:rFonts w:ascii="Verdana" w:hAnsi="Verdana" w:cs="Calibri"/>
              </w:rPr>
            </w:pPr>
          </w:p>
          <w:p w14:paraId="780A0C8E" w14:textId="77777777" w:rsidR="008D0D1B" w:rsidRPr="00183A5E" w:rsidRDefault="008D0D1B" w:rsidP="00575E31">
            <w:pPr>
              <w:jc w:val="both"/>
              <w:rPr>
                <w:rFonts w:ascii="Verdana" w:hAnsi="Verdana" w:cs="Calibri"/>
              </w:rPr>
            </w:pPr>
            <w:r w:rsidRPr="00183A5E">
              <w:rPr>
                <w:rFonts w:ascii="Verdana" w:hAnsi="Verdana" w:cs="Calibri"/>
              </w:rPr>
              <w:t>Tipo Licitação:</w:t>
            </w:r>
          </w:p>
        </w:tc>
        <w:tc>
          <w:tcPr>
            <w:tcW w:w="7580" w:type="dxa"/>
          </w:tcPr>
          <w:p w14:paraId="34908C56" w14:textId="77777777" w:rsidR="008D0D1B" w:rsidRDefault="008D0D1B" w:rsidP="00575E31">
            <w:pPr>
              <w:jc w:val="both"/>
              <w:rPr>
                <w:rFonts w:ascii="Verdana" w:hAnsi="Verdana" w:cs="Calibri"/>
                <w:bCs/>
              </w:rPr>
            </w:pPr>
          </w:p>
          <w:p w14:paraId="286496AF" w14:textId="77777777" w:rsidR="00801D25" w:rsidRDefault="00801D25" w:rsidP="00575E31">
            <w:pPr>
              <w:jc w:val="both"/>
              <w:rPr>
                <w:rFonts w:ascii="Verdana" w:hAnsi="Verdana" w:cs="Calibri"/>
                <w:bCs/>
              </w:rPr>
            </w:pPr>
            <w:r>
              <w:rPr>
                <w:rFonts w:ascii="Verdana" w:hAnsi="Verdana" w:cs="Calibri"/>
                <w:bCs/>
              </w:rPr>
              <w:t>Pregão Presencial;</w:t>
            </w:r>
          </w:p>
          <w:p w14:paraId="35F59071" w14:textId="77777777" w:rsidR="00801D25" w:rsidRPr="00183A5E" w:rsidRDefault="00801D25" w:rsidP="00575E31">
            <w:pPr>
              <w:jc w:val="both"/>
              <w:rPr>
                <w:rFonts w:ascii="Verdana" w:hAnsi="Verdana" w:cs="Calibri"/>
                <w:bCs/>
              </w:rPr>
            </w:pPr>
          </w:p>
          <w:p w14:paraId="28B302DD" w14:textId="0B282725" w:rsidR="008D0D1B" w:rsidRPr="00183A5E" w:rsidRDefault="00801D25" w:rsidP="00575E31">
            <w:pPr>
              <w:pStyle w:val="doutrinapar"/>
              <w:spacing w:line="240" w:lineRule="auto"/>
              <w:rPr>
                <w:rFonts w:ascii="Verdana" w:hAnsi="Verdana" w:cs="Calibri"/>
                <w:bCs/>
                <w:sz w:val="20"/>
              </w:rPr>
            </w:pPr>
            <w:r>
              <w:rPr>
                <w:rFonts w:ascii="Verdana" w:hAnsi="Verdana" w:cs="Calibri"/>
                <w:bCs/>
                <w:sz w:val="20"/>
              </w:rPr>
              <w:t xml:space="preserve">Menor preço por </w:t>
            </w:r>
            <w:r w:rsidR="001D4A7F">
              <w:rPr>
                <w:rFonts w:ascii="Verdana" w:hAnsi="Verdana" w:cs="Calibri"/>
                <w:bCs/>
                <w:sz w:val="20"/>
              </w:rPr>
              <w:t>global</w:t>
            </w:r>
            <w:r w:rsidR="008D0D1B" w:rsidRPr="00183A5E">
              <w:rPr>
                <w:rFonts w:ascii="Verdana" w:hAnsi="Verdana" w:cs="Calibri"/>
                <w:bCs/>
                <w:sz w:val="20"/>
              </w:rPr>
              <w:t>.</w:t>
            </w:r>
          </w:p>
        </w:tc>
      </w:tr>
      <w:tr w:rsidR="008D0D1B" w:rsidRPr="00183A5E" w14:paraId="1743512D" w14:textId="77777777" w:rsidTr="002932E8">
        <w:tc>
          <w:tcPr>
            <w:tcW w:w="1630" w:type="dxa"/>
          </w:tcPr>
          <w:p w14:paraId="6511D008" w14:textId="77777777" w:rsidR="008D0D1B" w:rsidRPr="00183A5E" w:rsidRDefault="008D0D1B" w:rsidP="00575E31">
            <w:pPr>
              <w:jc w:val="both"/>
              <w:rPr>
                <w:rFonts w:ascii="Verdana" w:hAnsi="Verdana" w:cs="Calibri"/>
              </w:rPr>
            </w:pPr>
          </w:p>
          <w:p w14:paraId="7766BC83" w14:textId="77777777" w:rsidR="008D0D1B" w:rsidRPr="00183A5E" w:rsidRDefault="008D0D1B" w:rsidP="00575E31">
            <w:pPr>
              <w:jc w:val="both"/>
              <w:rPr>
                <w:rFonts w:ascii="Verdana" w:hAnsi="Verdana" w:cs="Calibri"/>
              </w:rPr>
            </w:pPr>
            <w:r w:rsidRPr="00183A5E">
              <w:rPr>
                <w:rFonts w:ascii="Verdana" w:hAnsi="Verdana" w:cs="Calibri"/>
              </w:rPr>
              <w:t>Exame retirada do Edital e local da sessão:</w:t>
            </w:r>
          </w:p>
        </w:tc>
        <w:tc>
          <w:tcPr>
            <w:tcW w:w="7580" w:type="dxa"/>
          </w:tcPr>
          <w:p w14:paraId="3B5AE63A" w14:textId="77777777" w:rsidR="008D0D1B" w:rsidRPr="002932E8" w:rsidRDefault="008D0D1B" w:rsidP="00575E31">
            <w:pPr>
              <w:pStyle w:val="doutrinapar"/>
              <w:spacing w:line="240" w:lineRule="auto"/>
              <w:rPr>
                <w:rFonts w:ascii="Verdana" w:hAnsi="Verdana" w:cs="Calibri"/>
                <w:sz w:val="20"/>
              </w:rPr>
            </w:pPr>
          </w:p>
          <w:p w14:paraId="293F03A2" w14:textId="77777777" w:rsidR="008D0D1B" w:rsidRPr="002932E8" w:rsidRDefault="008D0D1B" w:rsidP="00575E31">
            <w:pPr>
              <w:pStyle w:val="doutrinapar"/>
              <w:spacing w:line="240" w:lineRule="auto"/>
              <w:rPr>
                <w:rFonts w:ascii="Verdana" w:hAnsi="Verdana" w:cs="Calibri"/>
                <w:sz w:val="20"/>
              </w:rPr>
            </w:pPr>
            <w:r w:rsidRPr="002932E8">
              <w:rPr>
                <w:rFonts w:ascii="Verdana" w:hAnsi="Verdana" w:cs="Calibri"/>
                <w:sz w:val="20"/>
              </w:rPr>
              <w:t xml:space="preserve">      </w:t>
            </w:r>
          </w:p>
          <w:p w14:paraId="717B190B" w14:textId="77777777" w:rsidR="008D0D1B" w:rsidRPr="002932E8" w:rsidRDefault="008D0D1B" w:rsidP="00575E31">
            <w:pPr>
              <w:pStyle w:val="doutrinapar"/>
              <w:spacing w:line="240" w:lineRule="auto"/>
              <w:rPr>
                <w:rFonts w:ascii="Verdana" w:hAnsi="Verdana" w:cs="Calibri"/>
                <w:sz w:val="20"/>
              </w:rPr>
            </w:pPr>
          </w:p>
          <w:p w14:paraId="1A7CA7DF" w14:textId="77777777" w:rsidR="008D0D1B" w:rsidRPr="002932E8" w:rsidRDefault="008D0D1B" w:rsidP="00575E31">
            <w:pPr>
              <w:pStyle w:val="doutrinapar"/>
              <w:spacing w:line="240" w:lineRule="auto"/>
              <w:rPr>
                <w:rFonts w:ascii="Verdana" w:hAnsi="Verdana" w:cs="Calibri"/>
                <w:sz w:val="20"/>
              </w:rPr>
            </w:pPr>
            <w:r w:rsidRPr="002932E8">
              <w:rPr>
                <w:rFonts w:ascii="Verdana" w:hAnsi="Verdana" w:cs="Calibri"/>
                <w:sz w:val="20"/>
              </w:rPr>
              <w:t xml:space="preserve">Comissão Geral de Licitação – Prefeitura Municipal de </w:t>
            </w:r>
            <w:r w:rsidR="00EF16B0" w:rsidRPr="002932E8">
              <w:rPr>
                <w:rFonts w:ascii="Verdana" w:hAnsi="Verdana" w:cs="Calibri"/>
                <w:sz w:val="20"/>
              </w:rPr>
              <w:t>Bernardo Sayão</w:t>
            </w:r>
            <w:r w:rsidRPr="002932E8">
              <w:rPr>
                <w:rFonts w:ascii="Verdana" w:hAnsi="Verdana" w:cs="Calibri"/>
                <w:sz w:val="20"/>
              </w:rPr>
              <w:t xml:space="preserve"> - To (Sala de reuniões da Prefeitura)</w:t>
            </w:r>
          </w:p>
          <w:p w14:paraId="3B40C6A4" w14:textId="77777777" w:rsidR="008D0D1B" w:rsidRPr="002932E8" w:rsidRDefault="008D0D1B" w:rsidP="00575E31">
            <w:pPr>
              <w:pStyle w:val="doutrinapar"/>
              <w:spacing w:line="240" w:lineRule="auto"/>
              <w:rPr>
                <w:rFonts w:ascii="Verdana" w:hAnsi="Verdana" w:cs="Calibri"/>
                <w:sz w:val="20"/>
              </w:rPr>
            </w:pPr>
          </w:p>
          <w:p w14:paraId="3F1156FF" w14:textId="77777777" w:rsidR="008D0D1B" w:rsidRPr="002932E8" w:rsidRDefault="008D0D1B" w:rsidP="00575E31">
            <w:pPr>
              <w:pStyle w:val="doutrinapar"/>
              <w:spacing w:line="240" w:lineRule="auto"/>
              <w:rPr>
                <w:rFonts w:ascii="Verdana" w:hAnsi="Verdana" w:cs="Calibri"/>
                <w:sz w:val="20"/>
              </w:rPr>
            </w:pPr>
          </w:p>
        </w:tc>
      </w:tr>
      <w:tr w:rsidR="008D0D1B" w:rsidRPr="00183A5E" w14:paraId="1DB8BF96" w14:textId="77777777" w:rsidTr="002932E8">
        <w:tc>
          <w:tcPr>
            <w:tcW w:w="1630" w:type="dxa"/>
          </w:tcPr>
          <w:p w14:paraId="0C8DEB57" w14:textId="77777777" w:rsidR="008D0D1B" w:rsidRPr="00183A5E" w:rsidRDefault="008D0D1B" w:rsidP="00575E31">
            <w:pPr>
              <w:jc w:val="both"/>
              <w:rPr>
                <w:rFonts w:ascii="Verdana" w:hAnsi="Verdana" w:cs="Calibri"/>
              </w:rPr>
            </w:pPr>
            <w:r w:rsidRPr="00183A5E">
              <w:rPr>
                <w:rFonts w:ascii="Verdana" w:hAnsi="Verdana" w:cs="Calibri"/>
              </w:rPr>
              <w:t>Endereço:</w:t>
            </w:r>
          </w:p>
        </w:tc>
        <w:tc>
          <w:tcPr>
            <w:tcW w:w="7580" w:type="dxa"/>
          </w:tcPr>
          <w:p w14:paraId="3B8A20BA" w14:textId="3E41BCF9" w:rsidR="008D0D1B" w:rsidRPr="002932E8" w:rsidRDefault="008D0D1B" w:rsidP="00575E31">
            <w:pPr>
              <w:pStyle w:val="Textopr-formatado"/>
              <w:ind w:left="-142"/>
              <w:jc w:val="both"/>
              <w:rPr>
                <w:rFonts w:ascii="Verdana" w:hAnsi="Verdana" w:cs="Calibri"/>
              </w:rPr>
            </w:pPr>
            <w:r w:rsidRPr="002932E8">
              <w:rPr>
                <w:rFonts w:ascii="Verdana" w:hAnsi="Verdana" w:cs="Calibri"/>
              </w:rPr>
              <w:t xml:space="preserve">  </w:t>
            </w:r>
            <w:r w:rsidRPr="002932E8">
              <w:rPr>
                <w:rFonts w:ascii="Verdana" w:hAnsi="Verdana" w:cs="Times New Roman"/>
                <w:color w:val="000000"/>
              </w:rPr>
              <w:t xml:space="preserve">Av. </w:t>
            </w:r>
            <w:r w:rsidR="002932E8" w:rsidRPr="002932E8">
              <w:rPr>
                <w:rFonts w:ascii="Verdana" w:hAnsi="Verdana" w:cs="Times New Roman"/>
                <w:color w:val="000000"/>
              </w:rPr>
              <w:t>Antônio Pescone</w:t>
            </w:r>
            <w:r w:rsidRPr="002932E8">
              <w:rPr>
                <w:rFonts w:ascii="Verdana" w:hAnsi="Verdana" w:cs="Calibri"/>
              </w:rPr>
              <w:t>.</w:t>
            </w:r>
          </w:p>
          <w:p w14:paraId="3D165B48" w14:textId="77777777" w:rsidR="008D0D1B" w:rsidRPr="002932E8" w:rsidRDefault="008D0D1B" w:rsidP="00575E31">
            <w:pPr>
              <w:jc w:val="both"/>
              <w:rPr>
                <w:rFonts w:ascii="Verdana" w:hAnsi="Verdana" w:cs="Calibri"/>
              </w:rPr>
            </w:pPr>
          </w:p>
        </w:tc>
      </w:tr>
      <w:tr w:rsidR="008D0D1B" w:rsidRPr="00183A5E" w14:paraId="703AD75C" w14:textId="77777777" w:rsidTr="002932E8">
        <w:tc>
          <w:tcPr>
            <w:tcW w:w="1630" w:type="dxa"/>
          </w:tcPr>
          <w:p w14:paraId="539A9C95" w14:textId="77777777" w:rsidR="008D0D1B" w:rsidRPr="00183A5E" w:rsidRDefault="008D0D1B" w:rsidP="00575E31">
            <w:pPr>
              <w:jc w:val="both"/>
              <w:rPr>
                <w:rFonts w:ascii="Verdana" w:hAnsi="Verdana" w:cs="Calibri"/>
              </w:rPr>
            </w:pPr>
          </w:p>
          <w:p w14:paraId="6D75D7B8" w14:textId="77777777" w:rsidR="008D0D1B" w:rsidRPr="00183A5E" w:rsidRDefault="008D0D1B" w:rsidP="005E136F">
            <w:pPr>
              <w:jc w:val="both"/>
              <w:rPr>
                <w:rFonts w:ascii="Verdana" w:hAnsi="Verdana" w:cs="Calibri"/>
              </w:rPr>
            </w:pPr>
            <w:r w:rsidRPr="00183A5E">
              <w:rPr>
                <w:rFonts w:ascii="Verdana" w:hAnsi="Verdana" w:cs="Calibri"/>
              </w:rPr>
              <w:t>Data sessão:</w:t>
            </w:r>
          </w:p>
        </w:tc>
        <w:tc>
          <w:tcPr>
            <w:tcW w:w="7580" w:type="dxa"/>
          </w:tcPr>
          <w:p w14:paraId="5CE194A5" w14:textId="77777777" w:rsidR="008D0D1B" w:rsidRPr="002932E8" w:rsidRDefault="008D0D1B" w:rsidP="00575E31">
            <w:pPr>
              <w:jc w:val="both"/>
              <w:rPr>
                <w:rFonts w:ascii="Verdana" w:hAnsi="Verdana" w:cs="Calibri"/>
              </w:rPr>
            </w:pPr>
          </w:p>
          <w:p w14:paraId="55105FDF" w14:textId="6F732B04" w:rsidR="008D0D1B" w:rsidRPr="002932E8" w:rsidRDefault="007F6AB9" w:rsidP="00575E31">
            <w:pPr>
              <w:jc w:val="both"/>
              <w:rPr>
                <w:rFonts w:ascii="Verdana" w:hAnsi="Verdana" w:cs="Calibri"/>
              </w:rPr>
            </w:pPr>
            <w:r>
              <w:rPr>
                <w:rFonts w:ascii="Verdana" w:hAnsi="Verdana" w:cs="Calibri"/>
              </w:rPr>
              <w:t>06</w:t>
            </w:r>
            <w:r w:rsidR="008D0D1B" w:rsidRPr="002932E8">
              <w:rPr>
                <w:rFonts w:ascii="Verdana" w:hAnsi="Verdana" w:cs="Calibri"/>
              </w:rPr>
              <w:t xml:space="preserve"> de </w:t>
            </w:r>
            <w:r w:rsidR="00183002">
              <w:rPr>
                <w:rFonts w:ascii="Verdana" w:hAnsi="Verdana" w:cs="Calibri"/>
              </w:rPr>
              <w:t>setembro</w:t>
            </w:r>
            <w:r w:rsidR="008D0D1B" w:rsidRPr="002932E8">
              <w:rPr>
                <w:rFonts w:ascii="Verdana" w:hAnsi="Verdana" w:cs="Calibri"/>
              </w:rPr>
              <w:t xml:space="preserve"> de 202</w:t>
            </w:r>
            <w:r w:rsidR="002932E8" w:rsidRPr="002932E8">
              <w:rPr>
                <w:rFonts w:ascii="Verdana" w:hAnsi="Verdana" w:cs="Calibri"/>
              </w:rPr>
              <w:t>2</w:t>
            </w:r>
          </w:p>
        </w:tc>
      </w:tr>
      <w:tr w:rsidR="008D0D1B" w:rsidRPr="00183A5E" w14:paraId="2CB37BAA" w14:textId="77777777" w:rsidTr="002932E8">
        <w:tc>
          <w:tcPr>
            <w:tcW w:w="1630" w:type="dxa"/>
          </w:tcPr>
          <w:p w14:paraId="1C64CD19" w14:textId="77777777" w:rsidR="008D0D1B" w:rsidRPr="00183A5E" w:rsidRDefault="008D0D1B" w:rsidP="00575E31">
            <w:pPr>
              <w:jc w:val="both"/>
              <w:rPr>
                <w:rFonts w:ascii="Verdana" w:hAnsi="Verdana" w:cs="Calibri"/>
              </w:rPr>
            </w:pPr>
          </w:p>
          <w:p w14:paraId="621D087A" w14:textId="77777777" w:rsidR="008D0D1B" w:rsidRPr="00183A5E" w:rsidRDefault="008D0D1B" w:rsidP="005E136F">
            <w:pPr>
              <w:jc w:val="both"/>
              <w:rPr>
                <w:rFonts w:ascii="Verdana" w:hAnsi="Verdana" w:cs="Calibri"/>
              </w:rPr>
            </w:pPr>
            <w:r w:rsidRPr="00183A5E">
              <w:rPr>
                <w:rFonts w:ascii="Verdana" w:hAnsi="Verdana" w:cs="Calibri"/>
              </w:rPr>
              <w:t>Horário  sessão:</w:t>
            </w:r>
          </w:p>
        </w:tc>
        <w:tc>
          <w:tcPr>
            <w:tcW w:w="7580" w:type="dxa"/>
          </w:tcPr>
          <w:p w14:paraId="0EDB2CB4" w14:textId="77777777" w:rsidR="008D0D1B" w:rsidRPr="002932E8" w:rsidRDefault="008D0D1B" w:rsidP="00575E31">
            <w:pPr>
              <w:jc w:val="both"/>
              <w:rPr>
                <w:rFonts w:ascii="Verdana" w:hAnsi="Verdana" w:cs="Calibri"/>
              </w:rPr>
            </w:pPr>
          </w:p>
          <w:p w14:paraId="094EBCF3" w14:textId="1E361AD6" w:rsidR="008D0D1B" w:rsidRPr="002932E8" w:rsidRDefault="002932E8" w:rsidP="005E136F">
            <w:pPr>
              <w:jc w:val="both"/>
              <w:rPr>
                <w:rFonts w:ascii="Verdana" w:hAnsi="Verdana" w:cs="Calibri"/>
              </w:rPr>
            </w:pPr>
            <w:r w:rsidRPr="002932E8">
              <w:rPr>
                <w:rFonts w:ascii="Verdana" w:hAnsi="Verdana" w:cs="Calibri"/>
              </w:rPr>
              <w:t>07</w:t>
            </w:r>
            <w:r w:rsidR="008D0D1B" w:rsidRPr="002932E8">
              <w:rPr>
                <w:rFonts w:ascii="Verdana" w:hAnsi="Verdana" w:cs="Calibri"/>
              </w:rPr>
              <w:t>:</w:t>
            </w:r>
            <w:r w:rsidRPr="002932E8">
              <w:rPr>
                <w:rFonts w:ascii="Verdana" w:hAnsi="Verdana" w:cs="Calibri"/>
              </w:rPr>
              <w:t>3</w:t>
            </w:r>
            <w:r w:rsidR="008D0D1B" w:rsidRPr="002932E8">
              <w:rPr>
                <w:rFonts w:ascii="Verdana" w:hAnsi="Verdana" w:cs="Calibri"/>
              </w:rPr>
              <w:t xml:space="preserve">0 </w:t>
            </w:r>
            <w:r w:rsidR="008D0D1B" w:rsidRPr="002932E8">
              <w:rPr>
                <w:rFonts w:ascii="Verdana" w:hAnsi="Verdana" w:cs="Calibri"/>
                <w:bCs/>
              </w:rPr>
              <w:t>– (Local)</w:t>
            </w:r>
          </w:p>
        </w:tc>
      </w:tr>
      <w:tr w:rsidR="008D0D1B" w:rsidRPr="00183A5E" w14:paraId="7AC50F51" w14:textId="77777777" w:rsidTr="002932E8">
        <w:tc>
          <w:tcPr>
            <w:tcW w:w="1630" w:type="dxa"/>
          </w:tcPr>
          <w:p w14:paraId="7C9BE3DF" w14:textId="77777777" w:rsidR="008D0D1B" w:rsidRPr="00183A5E" w:rsidRDefault="008D0D1B" w:rsidP="00575E31">
            <w:pPr>
              <w:jc w:val="both"/>
              <w:rPr>
                <w:rFonts w:ascii="Verdana" w:hAnsi="Verdana" w:cs="Calibri"/>
              </w:rPr>
            </w:pPr>
          </w:p>
          <w:p w14:paraId="0381EE48" w14:textId="77777777" w:rsidR="008D0D1B" w:rsidRPr="00183A5E" w:rsidRDefault="008D0D1B" w:rsidP="00575E31">
            <w:pPr>
              <w:jc w:val="both"/>
              <w:rPr>
                <w:rFonts w:ascii="Verdana" w:hAnsi="Verdana" w:cs="Calibri"/>
              </w:rPr>
            </w:pPr>
            <w:r w:rsidRPr="00183A5E">
              <w:rPr>
                <w:rFonts w:ascii="Verdana" w:hAnsi="Verdana" w:cs="Calibri"/>
              </w:rPr>
              <w:t>Informações fones:</w:t>
            </w:r>
          </w:p>
        </w:tc>
        <w:tc>
          <w:tcPr>
            <w:tcW w:w="7580" w:type="dxa"/>
          </w:tcPr>
          <w:p w14:paraId="2A9EF4D5" w14:textId="77777777" w:rsidR="008D0D1B" w:rsidRPr="002932E8" w:rsidRDefault="008D0D1B" w:rsidP="00575E31">
            <w:pPr>
              <w:jc w:val="both"/>
              <w:rPr>
                <w:rFonts w:ascii="Verdana" w:hAnsi="Verdana" w:cs="Calibri"/>
              </w:rPr>
            </w:pPr>
          </w:p>
          <w:p w14:paraId="2F235D75" w14:textId="29393B16" w:rsidR="008D0D1B" w:rsidRPr="002932E8" w:rsidRDefault="008D0D1B" w:rsidP="00575E31">
            <w:pPr>
              <w:jc w:val="both"/>
              <w:rPr>
                <w:rFonts w:ascii="Verdana" w:hAnsi="Verdana" w:cs="Calibri"/>
              </w:rPr>
            </w:pPr>
            <w:r w:rsidRPr="002932E8">
              <w:rPr>
                <w:rFonts w:ascii="Verdana" w:hAnsi="Verdana" w:cs="Calibri"/>
              </w:rPr>
              <w:t xml:space="preserve">(63) </w:t>
            </w:r>
            <w:r w:rsidR="002932E8" w:rsidRPr="002932E8">
              <w:rPr>
                <w:rFonts w:ascii="Verdana" w:hAnsi="Verdana" w:cs="Calibri"/>
              </w:rPr>
              <w:t>3422-1241</w:t>
            </w:r>
          </w:p>
        </w:tc>
      </w:tr>
      <w:tr w:rsidR="008D0D1B" w:rsidRPr="00183A5E" w14:paraId="486A605B" w14:textId="77777777" w:rsidTr="002932E8">
        <w:tc>
          <w:tcPr>
            <w:tcW w:w="1630" w:type="dxa"/>
          </w:tcPr>
          <w:p w14:paraId="74E99101" w14:textId="77777777" w:rsidR="008D0D1B" w:rsidRPr="00183A5E" w:rsidRDefault="008D0D1B" w:rsidP="00575E31">
            <w:pPr>
              <w:jc w:val="both"/>
              <w:rPr>
                <w:rFonts w:ascii="Verdana" w:hAnsi="Verdana" w:cs="Calibri"/>
              </w:rPr>
            </w:pPr>
          </w:p>
          <w:p w14:paraId="3F6CD9DC" w14:textId="77777777" w:rsidR="008D0D1B" w:rsidRPr="00183A5E" w:rsidRDefault="008D0D1B" w:rsidP="00575E31">
            <w:pPr>
              <w:jc w:val="both"/>
              <w:rPr>
                <w:rFonts w:ascii="Verdana" w:hAnsi="Verdana" w:cs="Calibri"/>
              </w:rPr>
            </w:pPr>
            <w:r w:rsidRPr="00183A5E">
              <w:rPr>
                <w:rFonts w:ascii="Verdana" w:hAnsi="Verdana" w:cs="Calibri"/>
              </w:rPr>
              <w:t xml:space="preserve">Horário de </w:t>
            </w:r>
          </w:p>
        </w:tc>
        <w:tc>
          <w:tcPr>
            <w:tcW w:w="7580" w:type="dxa"/>
          </w:tcPr>
          <w:p w14:paraId="4DEEA88F" w14:textId="77777777" w:rsidR="008D0D1B" w:rsidRPr="002932E8" w:rsidRDefault="008D0D1B" w:rsidP="00575E31">
            <w:pPr>
              <w:jc w:val="both"/>
              <w:rPr>
                <w:rFonts w:ascii="Verdana" w:hAnsi="Verdana" w:cs="Calibri"/>
              </w:rPr>
            </w:pPr>
          </w:p>
          <w:p w14:paraId="57C55568" w14:textId="584F10C0" w:rsidR="008D0D1B" w:rsidRPr="002932E8" w:rsidRDefault="002932E8" w:rsidP="005E136F">
            <w:pPr>
              <w:jc w:val="both"/>
              <w:rPr>
                <w:rFonts w:ascii="Verdana" w:hAnsi="Verdana" w:cs="Calibri"/>
              </w:rPr>
            </w:pPr>
            <w:r w:rsidRPr="002932E8">
              <w:rPr>
                <w:rFonts w:ascii="Verdana" w:hAnsi="Verdana" w:cs="Calibri"/>
              </w:rPr>
              <w:t>07</w:t>
            </w:r>
            <w:r w:rsidR="008D0D1B" w:rsidRPr="002932E8">
              <w:rPr>
                <w:rFonts w:ascii="Verdana" w:hAnsi="Verdana" w:cs="Calibri"/>
              </w:rPr>
              <w:t>h00min às 1</w:t>
            </w:r>
            <w:r w:rsidRPr="002932E8">
              <w:rPr>
                <w:rFonts w:ascii="Verdana" w:hAnsi="Verdana" w:cs="Calibri"/>
              </w:rPr>
              <w:t>3</w:t>
            </w:r>
            <w:r w:rsidR="008D0D1B" w:rsidRPr="002932E8">
              <w:rPr>
                <w:rFonts w:ascii="Verdana" w:hAnsi="Verdana" w:cs="Calibri"/>
              </w:rPr>
              <w:t xml:space="preserve">h00min </w:t>
            </w:r>
            <w:r w:rsidRPr="002932E8">
              <w:rPr>
                <w:rFonts w:ascii="Verdana" w:hAnsi="Verdana" w:cs="Calibri"/>
              </w:rPr>
              <w:t>Prefeitura Municipal de Bernardo Sayão</w:t>
            </w:r>
          </w:p>
        </w:tc>
      </w:tr>
    </w:tbl>
    <w:p w14:paraId="33FF5A47" w14:textId="77777777" w:rsidR="008D0D1B" w:rsidRPr="00183A5E" w:rsidRDefault="008D0D1B" w:rsidP="008D0D1B">
      <w:pPr>
        <w:jc w:val="both"/>
        <w:rPr>
          <w:rFonts w:ascii="Verdana" w:hAnsi="Verdana" w:cs="Calibri"/>
        </w:rPr>
      </w:pPr>
    </w:p>
    <w:p w14:paraId="663719C0" w14:textId="77777777" w:rsidR="008D0D1B" w:rsidRPr="00183A5E" w:rsidRDefault="008D0D1B" w:rsidP="008D0D1B">
      <w:pPr>
        <w:jc w:val="both"/>
        <w:rPr>
          <w:rFonts w:ascii="Verdana" w:hAnsi="Verdana" w:cs="Calibri"/>
        </w:rPr>
      </w:pPr>
    </w:p>
    <w:p w14:paraId="6AE3D149" w14:textId="77777777" w:rsidR="008D0D1B" w:rsidRPr="00183A5E" w:rsidRDefault="008D0D1B" w:rsidP="008D0D1B">
      <w:pPr>
        <w:jc w:val="both"/>
        <w:rPr>
          <w:rFonts w:ascii="Verdana" w:hAnsi="Verdana" w:cs="Arial"/>
          <w:color w:val="FF0000"/>
        </w:rPr>
      </w:pPr>
    </w:p>
    <w:p w14:paraId="40E0C4FF" w14:textId="77777777" w:rsidR="008D0D1B" w:rsidRPr="00183A5E" w:rsidRDefault="008D0D1B" w:rsidP="008D0D1B">
      <w:pPr>
        <w:jc w:val="both"/>
        <w:rPr>
          <w:rFonts w:ascii="Verdana" w:hAnsi="Verdana" w:cs="Arial"/>
          <w:color w:val="FF0000"/>
        </w:rPr>
      </w:pPr>
    </w:p>
    <w:p w14:paraId="09F23EA3" w14:textId="77777777" w:rsidR="008D0D1B" w:rsidRPr="00183A5E" w:rsidRDefault="008D0D1B" w:rsidP="008D0D1B">
      <w:pPr>
        <w:jc w:val="both"/>
        <w:rPr>
          <w:rFonts w:ascii="Verdana" w:hAnsi="Verdana" w:cs="Arial"/>
          <w:color w:val="FF0000"/>
        </w:rPr>
      </w:pPr>
    </w:p>
    <w:p w14:paraId="2D599815" w14:textId="77777777" w:rsidR="008D0D1B" w:rsidRPr="00183A5E" w:rsidRDefault="008D0D1B" w:rsidP="008D0D1B">
      <w:pPr>
        <w:rPr>
          <w:rFonts w:ascii="Verdana" w:hAnsi="Verdana"/>
          <w:color w:val="FF0000"/>
        </w:rPr>
      </w:pPr>
    </w:p>
    <w:p w14:paraId="612C1F31" w14:textId="77777777" w:rsidR="008D0D1B" w:rsidRPr="00183A5E" w:rsidRDefault="008D0D1B" w:rsidP="008D0D1B">
      <w:pPr>
        <w:rPr>
          <w:rFonts w:ascii="Verdana" w:hAnsi="Verdana"/>
          <w:color w:val="FF0000"/>
        </w:rPr>
      </w:pPr>
    </w:p>
    <w:p w14:paraId="74B5722A" w14:textId="77777777" w:rsidR="008D0D1B" w:rsidRPr="00183A5E" w:rsidRDefault="008D0D1B" w:rsidP="008D0D1B">
      <w:pPr>
        <w:rPr>
          <w:rFonts w:ascii="Verdana" w:hAnsi="Verdana"/>
          <w:color w:val="FF0000"/>
        </w:rPr>
      </w:pPr>
    </w:p>
    <w:p w14:paraId="6FE9AD84" w14:textId="77777777" w:rsidR="008D0D1B" w:rsidRPr="00183A5E" w:rsidRDefault="008D0D1B" w:rsidP="008D0D1B">
      <w:pPr>
        <w:rPr>
          <w:rFonts w:ascii="Verdana" w:hAnsi="Verdana"/>
          <w:color w:val="FF0000"/>
        </w:rPr>
      </w:pPr>
    </w:p>
    <w:p w14:paraId="72B28F52" w14:textId="77777777" w:rsidR="008D0D1B" w:rsidRPr="00183A5E" w:rsidRDefault="008D0D1B" w:rsidP="008D0D1B">
      <w:pPr>
        <w:rPr>
          <w:rFonts w:ascii="Verdana" w:hAnsi="Verdana"/>
          <w:color w:val="FF0000"/>
        </w:rPr>
      </w:pPr>
    </w:p>
    <w:p w14:paraId="47312C0F" w14:textId="77777777" w:rsidR="008D0D1B" w:rsidRPr="00183A5E" w:rsidRDefault="008D0D1B" w:rsidP="008D0D1B">
      <w:pPr>
        <w:rPr>
          <w:rFonts w:ascii="Verdana" w:hAnsi="Verdana"/>
          <w:color w:val="FF0000"/>
        </w:rPr>
      </w:pPr>
    </w:p>
    <w:p w14:paraId="44740B3F" w14:textId="77777777" w:rsidR="008D0D1B" w:rsidRPr="00183A5E" w:rsidRDefault="008D0D1B" w:rsidP="008D0D1B">
      <w:pPr>
        <w:jc w:val="center"/>
        <w:rPr>
          <w:rFonts w:ascii="Verdana" w:hAnsi="Verdana"/>
        </w:rPr>
      </w:pPr>
    </w:p>
    <w:p w14:paraId="32E05AE3" w14:textId="77777777" w:rsidR="008D0D1B" w:rsidRPr="00183A5E" w:rsidRDefault="008D0D1B" w:rsidP="008D0D1B">
      <w:pPr>
        <w:jc w:val="center"/>
        <w:rPr>
          <w:rFonts w:ascii="Verdana" w:hAnsi="Verdana"/>
        </w:rPr>
      </w:pPr>
    </w:p>
    <w:p w14:paraId="640B78A0" w14:textId="77777777" w:rsidR="008D0D1B" w:rsidRPr="00183A5E" w:rsidRDefault="008D0D1B" w:rsidP="008D0D1B">
      <w:pPr>
        <w:jc w:val="center"/>
        <w:rPr>
          <w:rFonts w:ascii="Verdana" w:hAnsi="Verdana"/>
        </w:rPr>
      </w:pPr>
    </w:p>
    <w:p w14:paraId="271F7AE0" w14:textId="77777777" w:rsidR="008D0D1B" w:rsidRPr="00183A5E" w:rsidRDefault="008D0D1B" w:rsidP="008D0D1B">
      <w:pPr>
        <w:jc w:val="center"/>
        <w:rPr>
          <w:rFonts w:ascii="Verdana" w:hAnsi="Verdana"/>
        </w:rPr>
      </w:pPr>
    </w:p>
    <w:p w14:paraId="1E11A22E" w14:textId="77777777" w:rsidR="008D0D1B" w:rsidRPr="00183A5E" w:rsidRDefault="008D0D1B" w:rsidP="008D0D1B">
      <w:pPr>
        <w:jc w:val="center"/>
        <w:rPr>
          <w:rFonts w:ascii="Verdana" w:hAnsi="Verdana"/>
        </w:rPr>
      </w:pPr>
    </w:p>
    <w:p w14:paraId="25878D3D" w14:textId="77777777" w:rsidR="008D0D1B" w:rsidRPr="00183A5E" w:rsidRDefault="008D0D1B" w:rsidP="008D0D1B">
      <w:pPr>
        <w:jc w:val="center"/>
        <w:rPr>
          <w:rFonts w:ascii="Verdana" w:hAnsi="Verdana"/>
        </w:rPr>
      </w:pPr>
    </w:p>
    <w:p w14:paraId="5C421E6C" w14:textId="77777777" w:rsidR="008D0D1B" w:rsidRDefault="008D0D1B" w:rsidP="008D0D1B">
      <w:pPr>
        <w:jc w:val="center"/>
        <w:rPr>
          <w:rFonts w:ascii="Verdana" w:hAnsi="Verdana"/>
          <w:b/>
        </w:rPr>
      </w:pPr>
    </w:p>
    <w:p w14:paraId="6F95F717" w14:textId="3A6600D9" w:rsidR="008D0D1B" w:rsidRPr="00183A5E" w:rsidRDefault="008D0D1B" w:rsidP="008D0D1B">
      <w:pPr>
        <w:jc w:val="center"/>
        <w:rPr>
          <w:rFonts w:ascii="Verdana" w:hAnsi="Verdana"/>
        </w:rPr>
      </w:pPr>
      <w:r>
        <w:rPr>
          <w:rFonts w:ascii="Verdana" w:hAnsi="Verdana"/>
          <w:noProof/>
          <w:lang w:eastAsia="pt-BR"/>
        </w:rPr>
        <mc:AlternateContent>
          <mc:Choice Requires="wps">
            <w:drawing>
              <wp:anchor distT="0" distB="0" distL="114300" distR="114300" simplePos="0" relativeHeight="251663360" behindDoc="0" locked="0" layoutInCell="1" allowOverlap="1" wp14:anchorId="2503F156" wp14:editId="234E248B">
                <wp:simplePos x="0" y="0"/>
                <wp:positionH relativeFrom="column">
                  <wp:posOffset>-465455</wp:posOffset>
                </wp:positionH>
                <wp:positionV relativeFrom="paragraph">
                  <wp:posOffset>40005</wp:posOffset>
                </wp:positionV>
                <wp:extent cx="237490" cy="914400"/>
                <wp:effectExtent l="0" t="1270" r="317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D533" id="Retângulo 3" o:spid="_x0000_s1026" style="position:absolute;margin-left:-36.65pt;margin-top:3.15pt;width:18.7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Pr>
          <w:rFonts w:ascii="Verdana" w:hAnsi="Verdana"/>
          <w:noProof/>
          <w:lang w:eastAsia="pt-BR"/>
        </w:rPr>
        <mc:AlternateContent>
          <mc:Choice Requires="wps">
            <w:drawing>
              <wp:anchor distT="0" distB="0" distL="114300" distR="114300" simplePos="0" relativeHeight="251664384" behindDoc="0" locked="0" layoutInCell="1" allowOverlap="1" wp14:anchorId="07DCBA19" wp14:editId="39DBFD24">
                <wp:simplePos x="0" y="0"/>
                <wp:positionH relativeFrom="column">
                  <wp:posOffset>6711315</wp:posOffset>
                </wp:positionH>
                <wp:positionV relativeFrom="paragraph">
                  <wp:posOffset>68580</wp:posOffset>
                </wp:positionV>
                <wp:extent cx="237490" cy="914400"/>
                <wp:effectExtent l="1905" t="127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7ADF3" id="Retângulo 2" o:spid="_x0000_s1026" style="position:absolute;margin-left:528.45pt;margin-top:5.4pt;width:18.7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sidRPr="00183A5E">
        <w:rPr>
          <w:rFonts w:ascii="Verdana" w:hAnsi="Verdana"/>
          <w:b/>
        </w:rPr>
        <w:t xml:space="preserve"> </w:t>
      </w:r>
      <w:r w:rsidR="000F05F8">
        <w:rPr>
          <w:rFonts w:ascii="Verdana" w:hAnsi="Verdana"/>
          <w:b/>
        </w:rPr>
        <w:t>FUNDO</w:t>
      </w:r>
      <w:r w:rsidRPr="00183A5E">
        <w:rPr>
          <w:rFonts w:ascii="Verdana" w:hAnsi="Verdana"/>
          <w:b/>
        </w:rPr>
        <w:t xml:space="preserve"> MUNICIPAL </w:t>
      </w:r>
      <w:r w:rsidR="000F05F8">
        <w:rPr>
          <w:rFonts w:ascii="Verdana" w:hAnsi="Verdana"/>
          <w:b/>
        </w:rPr>
        <w:t xml:space="preserve">DE SAÚDE </w:t>
      </w:r>
      <w:r w:rsidRPr="00183A5E">
        <w:rPr>
          <w:rFonts w:ascii="Verdana" w:hAnsi="Verdana"/>
          <w:b/>
        </w:rPr>
        <w:t xml:space="preserve">DE </w:t>
      </w:r>
      <w:r w:rsidR="0096220A">
        <w:rPr>
          <w:rFonts w:ascii="Verdana" w:hAnsi="Verdana"/>
          <w:b/>
        </w:rPr>
        <w:t>BERNARDO SAYÃO</w:t>
      </w:r>
      <w:r w:rsidRPr="00183A5E">
        <w:rPr>
          <w:rFonts w:ascii="Verdana" w:hAnsi="Verdana"/>
          <w:b/>
        </w:rPr>
        <w:t>.</w:t>
      </w:r>
    </w:p>
    <w:p w14:paraId="67350FBC" w14:textId="77777777" w:rsidR="008D0D1B" w:rsidRPr="00183A5E" w:rsidRDefault="008D0D1B" w:rsidP="008D0D1B">
      <w:pPr>
        <w:jc w:val="center"/>
        <w:rPr>
          <w:rFonts w:ascii="Verdana" w:hAnsi="Verdana" w:cs="Arial"/>
          <w:b/>
          <w:color w:val="FF0000"/>
        </w:rPr>
      </w:pPr>
    </w:p>
    <w:p w14:paraId="79A98C2A" w14:textId="77777777" w:rsidR="008D0D1B" w:rsidRPr="00183A5E" w:rsidRDefault="008D0D1B" w:rsidP="001F311A">
      <w:pPr>
        <w:shd w:val="clear" w:color="auto" w:fill="D9D9D9" w:themeFill="background1" w:themeFillShade="D9"/>
        <w:jc w:val="both"/>
        <w:rPr>
          <w:rFonts w:ascii="Verdana" w:hAnsi="Verdana" w:cs="Arial"/>
          <w:b/>
        </w:rPr>
      </w:pPr>
      <w:r w:rsidRPr="00183A5E">
        <w:rPr>
          <w:rFonts w:ascii="Verdana" w:hAnsi="Verdana" w:cs="Arial"/>
          <w:b/>
        </w:rPr>
        <w:t>1 - DO OBJETO</w:t>
      </w:r>
    </w:p>
    <w:p w14:paraId="78732489" w14:textId="77777777" w:rsidR="008D0D1B" w:rsidRPr="00183A5E" w:rsidRDefault="008D0D1B" w:rsidP="008D0D1B">
      <w:pPr>
        <w:jc w:val="both"/>
        <w:rPr>
          <w:rFonts w:ascii="Verdana" w:hAnsi="Verdana" w:cs="Arial"/>
          <w:b/>
        </w:rPr>
      </w:pPr>
    </w:p>
    <w:p w14:paraId="744D9094" w14:textId="77777777" w:rsidR="008D0D1B" w:rsidRPr="00183A5E" w:rsidRDefault="00575E31" w:rsidP="008D0D1B">
      <w:pPr>
        <w:pStyle w:val="Cabealho"/>
        <w:numPr>
          <w:ilvl w:val="1"/>
          <w:numId w:val="34"/>
        </w:numPr>
        <w:tabs>
          <w:tab w:val="clear" w:pos="4252"/>
          <w:tab w:val="clear" w:pos="8504"/>
          <w:tab w:val="center" w:pos="709"/>
          <w:tab w:val="right" w:pos="8838"/>
        </w:tabs>
        <w:jc w:val="both"/>
        <w:rPr>
          <w:rFonts w:ascii="Verdana" w:hAnsi="Verdana"/>
        </w:rPr>
      </w:pPr>
      <w:r>
        <w:rPr>
          <w:rFonts w:ascii="Verdana" w:hAnsi="Verdana"/>
        </w:rPr>
        <w:t>C</w:t>
      </w:r>
      <w:r w:rsidRPr="00183A5E">
        <w:rPr>
          <w:rFonts w:ascii="Verdana" w:hAnsi="Verdana"/>
        </w:rPr>
        <w:t xml:space="preserve">ontratação de empresa especializada na prestação de serviços técnicos especializados em análises clínicas para atendimento da demanda da </w:t>
      </w:r>
      <w:r>
        <w:rPr>
          <w:rFonts w:ascii="Verdana" w:hAnsi="Verdana"/>
        </w:rPr>
        <w:t>secretaria</w:t>
      </w:r>
      <w:r w:rsidRPr="00183A5E">
        <w:rPr>
          <w:rFonts w:ascii="Verdana" w:hAnsi="Verdana"/>
        </w:rPr>
        <w:t xml:space="preserve"> munic</w:t>
      </w:r>
      <w:r>
        <w:rPr>
          <w:rFonts w:ascii="Verdana" w:hAnsi="Verdana"/>
        </w:rPr>
        <w:t xml:space="preserve">ipal de saúde de </w:t>
      </w:r>
      <w:r w:rsidR="0096220A">
        <w:rPr>
          <w:rFonts w:ascii="Verdana" w:hAnsi="Verdana"/>
        </w:rPr>
        <w:t>Bernardo Sayão</w:t>
      </w:r>
      <w:r>
        <w:rPr>
          <w:rFonts w:ascii="Verdana" w:hAnsi="Verdana"/>
        </w:rPr>
        <w:t xml:space="preserve"> destina</w:t>
      </w:r>
      <w:r w:rsidRPr="00183A5E">
        <w:rPr>
          <w:rFonts w:ascii="Verdana" w:hAnsi="Verdana"/>
        </w:rPr>
        <w:t>do à atenção básica.</w:t>
      </w:r>
    </w:p>
    <w:p w14:paraId="5EB084DC" w14:textId="77777777" w:rsidR="008D0D1B" w:rsidRPr="00183A5E" w:rsidRDefault="008D0D1B" w:rsidP="008D0D1B">
      <w:pPr>
        <w:pStyle w:val="Cabealho"/>
        <w:ind w:left="720"/>
        <w:jc w:val="both"/>
        <w:rPr>
          <w:rFonts w:ascii="Verdana" w:hAnsi="Verdana"/>
        </w:rPr>
      </w:pPr>
    </w:p>
    <w:p w14:paraId="34E5D8F2"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70C07A67" w14:textId="77777777" w:rsidR="008D0D1B" w:rsidRPr="00183A5E" w:rsidRDefault="008D0D1B" w:rsidP="008D0D1B">
      <w:pPr>
        <w:pStyle w:val="PargrafodaLista"/>
        <w:rPr>
          <w:rFonts w:ascii="Verdana" w:hAnsi="Verdana"/>
        </w:rPr>
      </w:pPr>
    </w:p>
    <w:p w14:paraId="2324ADFE"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5133A464" w14:textId="77777777" w:rsidR="008D0D1B" w:rsidRPr="00183A5E" w:rsidRDefault="008D0D1B" w:rsidP="008D0D1B">
      <w:pPr>
        <w:pStyle w:val="PargrafodaLista"/>
        <w:rPr>
          <w:rFonts w:ascii="Verdana" w:hAnsi="Verdana"/>
        </w:rPr>
      </w:pPr>
    </w:p>
    <w:p w14:paraId="4536763B"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55629078" w14:textId="77777777" w:rsidR="008D0D1B" w:rsidRPr="00183A5E" w:rsidRDefault="008D0D1B" w:rsidP="008D0D1B">
      <w:pPr>
        <w:pStyle w:val="PargrafodaLista"/>
        <w:rPr>
          <w:rFonts w:ascii="Verdana" w:hAnsi="Verdana"/>
        </w:rPr>
      </w:pPr>
    </w:p>
    <w:p w14:paraId="71D08764" w14:textId="3105D0BF" w:rsidR="00824E79" w:rsidRPr="00740153" w:rsidRDefault="008D0D1B" w:rsidP="00890073">
      <w:pPr>
        <w:pStyle w:val="Cabealho"/>
        <w:numPr>
          <w:ilvl w:val="1"/>
          <w:numId w:val="34"/>
        </w:numPr>
        <w:tabs>
          <w:tab w:val="clear" w:pos="4252"/>
          <w:tab w:val="clear" w:pos="8504"/>
          <w:tab w:val="center" w:pos="709"/>
          <w:tab w:val="right" w:pos="8838"/>
        </w:tabs>
        <w:jc w:val="both"/>
        <w:rPr>
          <w:rFonts w:ascii="Verdana" w:hAnsi="Verdana" w:cs="Arial"/>
        </w:rPr>
      </w:pPr>
      <w:r w:rsidRPr="00740153">
        <w:rPr>
          <w:rFonts w:ascii="Verdana" w:hAnsi="Verdana"/>
        </w:rPr>
        <w:t>Fornecimento de resultados de exames laboratoriais para atendimento da demanda municipal de saúde conforme tabela de exames laboratoriais descrita abaixo.</w:t>
      </w:r>
    </w:p>
    <w:p w14:paraId="25F8F411" w14:textId="77777777" w:rsidR="00824E79" w:rsidRPr="00183A5E" w:rsidRDefault="00824E79" w:rsidP="008D0D1B">
      <w:pPr>
        <w:jc w:val="both"/>
        <w:rPr>
          <w:rFonts w:ascii="Verdana" w:hAnsi="Verdana" w:cs="Arial"/>
        </w:rPr>
      </w:pPr>
    </w:p>
    <w:p w14:paraId="34044214" w14:textId="77777777" w:rsidR="008D0D1B" w:rsidRPr="00183A5E" w:rsidRDefault="008D0D1B" w:rsidP="008D0D1B">
      <w:pPr>
        <w:numPr>
          <w:ilvl w:val="0"/>
          <w:numId w:val="1"/>
        </w:numPr>
        <w:autoSpaceDE w:val="0"/>
        <w:jc w:val="both"/>
        <w:rPr>
          <w:rFonts w:ascii="Verdana" w:hAnsi="Verdana" w:cs="Arial"/>
        </w:rPr>
      </w:pPr>
      <w:r w:rsidRPr="00183A5E">
        <w:rPr>
          <w:rFonts w:ascii="Verdana" w:hAnsi="Verdana" w:cs="Arial"/>
          <w:b/>
        </w:rPr>
        <w:t xml:space="preserve">1.2 </w:t>
      </w:r>
      <w:r w:rsidRPr="00183A5E">
        <w:rPr>
          <w:rFonts w:ascii="Verdana" w:hAnsi="Verdana" w:cs="Arial"/>
        </w:rPr>
        <w:t>-</w:t>
      </w:r>
      <w:r w:rsidRPr="00183A5E">
        <w:rPr>
          <w:rFonts w:ascii="Verdana" w:hAnsi="Verdana" w:cs="Arial"/>
          <w:b/>
        </w:rPr>
        <w:t xml:space="preserve"> </w:t>
      </w:r>
      <w:r w:rsidRPr="00183A5E">
        <w:rPr>
          <w:rFonts w:ascii="Verdana" w:hAnsi="Verdana" w:cs="Arial"/>
        </w:rPr>
        <w:t>As quantidades constantes na especificação do (ANEXO I) são estimativas, podendo a Administração não contratar a totalidade das mesmas.</w:t>
      </w:r>
    </w:p>
    <w:p w14:paraId="2267D01C" w14:textId="77777777" w:rsidR="008D0D1B" w:rsidRPr="00183A5E" w:rsidRDefault="008D0D1B" w:rsidP="008D0D1B">
      <w:pPr>
        <w:numPr>
          <w:ilvl w:val="0"/>
          <w:numId w:val="1"/>
        </w:numPr>
        <w:autoSpaceDE w:val="0"/>
        <w:jc w:val="both"/>
        <w:rPr>
          <w:rFonts w:ascii="Verdana" w:hAnsi="Verdana" w:cs="Arial"/>
        </w:rPr>
      </w:pPr>
    </w:p>
    <w:p w14:paraId="03A789A8" w14:textId="77777777" w:rsidR="008D0D1B" w:rsidRPr="00183A5E" w:rsidRDefault="008D0D1B" w:rsidP="008D0D1B">
      <w:pPr>
        <w:numPr>
          <w:ilvl w:val="0"/>
          <w:numId w:val="1"/>
        </w:numPr>
        <w:autoSpaceDE w:val="0"/>
        <w:jc w:val="both"/>
        <w:rPr>
          <w:rFonts w:ascii="Verdana" w:hAnsi="Verdana" w:cs="Arial"/>
        </w:rPr>
      </w:pPr>
      <w:r w:rsidRPr="00183A5E">
        <w:rPr>
          <w:rFonts w:ascii="Verdana" w:hAnsi="Verdana" w:cs="Arial"/>
          <w:b/>
        </w:rPr>
        <w:t xml:space="preserve">1.3 </w:t>
      </w:r>
      <w:r w:rsidRPr="00183A5E">
        <w:rPr>
          <w:rFonts w:ascii="Verdana" w:hAnsi="Verdana" w:cs="Arial"/>
        </w:rPr>
        <w:t>– Não será permitida a indicação de cota mínima a ser registrada.</w:t>
      </w:r>
    </w:p>
    <w:p w14:paraId="4D58B072" w14:textId="77777777" w:rsidR="008D0D1B" w:rsidRPr="00183A5E" w:rsidRDefault="008D0D1B" w:rsidP="008D0D1B">
      <w:pPr>
        <w:numPr>
          <w:ilvl w:val="0"/>
          <w:numId w:val="1"/>
        </w:numPr>
        <w:autoSpaceDE w:val="0"/>
        <w:jc w:val="both"/>
        <w:rPr>
          <w:rFonts w:ascii="Verdana" w:hAnsi="Verdana" w:cs="Arial"/>
          <w:color w:val="FF0000"/>
        </w:rPr>
      </w:pPr>
    </w:p>
    <w:p w14:paraId="5E75EB04" w14:textId="77777777" w:rsidR="008D0D1B" w:rsidRPr="00183A5E" w:rsidRDefault="008D0D1B" w:rsidP="001F311A">
      <w:pPr>
        <w:numPr>
          <w:ilvl w:val="0"/>
          <w:numId w:val="1"/>
        </w:numPr>
        <w:shd w:val="clear" w:color="auto" w:fill="D9D9D9" w:themeFill="background1" w:themeFillShade="D9"/>
        <w:jc w:val="both"/>
        <w:rPr>
          <w:rFonts w:ascii="Verdana" w:hAnsi="Verdana" w:cs="Arial"/>
          <w:b/>
        </w:rPr>
      </w:pPr>
      <w:r w:rsidRPr="00183A5E">
        <w:rPr>
          <w:rFonts w:ascii="Verdana" w:hAnsi="Verdana" w:cs="Arial"/>
          <w:b/>
        </w:rPr>
        <w:t>2 – DO CREDENCIAMENTO</w:t>
      </w:r>
    </w:p>
    <w:p w14:paraId="6CC5DDFB" w14:textId="77777777" w:rsidR="008D0D1B" w:rsidRPr="00183A5E" w:rsidRDefault="008D0D1B" w:rsidP="008D0D1B">
      <w:pPr>
        <w:numPr>
          <w:ilvl w:val="0"/>
          <w:numId w:val="1"/>
        </w:numPr>
        <w:jc w:val="center"/>
        <w:rPr>
          <w:rFonts w:ascii="Verdana" w:hAnsi="Verdana" w:cs="Arial"/>
        </w:rPr>
      </w:pPr>
    </w:p>
    <w:p w14:paraId="7DE1C4BD" w14:textId="77777777" w:rsidR="008D0D1B" w:rsidRPr="00183A5E" w:rsidRDefault="008D0D1B" w:rsidP="008D0D1B">
      <w:pPr>
        <w:numPr>
          <w:ilvl w:val="0"/>
          <w:numId w:val="1"/>
        </w:numPr>
        <w:autoSpaceDE w:val="0"/>
        <w:autoSpaceDN w:val="0"/>
        <w:adjustRightInd w:val="0"/>
        <w:spacing w:after="120"/>
        <w:jc w:val="both"/>
        <w:rPr>
          <w:rFonts w:ascii="Verdana" w:eastAsia="Calibri" w:hAnsi="Verdana"/>
          <w:lang w:eastAsia="en-US"/>
        </w:rPr>
      </w:pPr>
      <w:r w:rsidRPr="00183A5E">
        <w:rPr>
          <w:rFonts w:ascii="Verdana" w:hAnsi="Verdana" w:cs="Arial"/>
          <w:b/>
        </w:rPr>
        <w:t xml:space="preserve">2.1 - </w:t>
      </w:r>
      <w:r w:rsidRPr="00183A5E">
        <w:rPr>
          <w:rFonts w:ascii="Verdana" w:hAnsi="Verdana" w:cs="Arial"/>
        </w:rPr>
        <w:t xml:space="preserve">As pessoas jurídicas ou firmas individuais deverão credenciar, mediante a apresentação de procuração por instrumento público ou particular, </w:t>
      </w:r>
      <w:r w:rsidRPr="00183A5E">
        <w:rPr>
          <w:rFonts w:ascii="Verdana" w:hAnsi="Verdana" w:cs="Arial"/>
          <w:u w:val="single"/>
        </w:rPr>
        <w:t>um procurador</w:t>
      </w:r>
      <w:r w:rsidRPr="00183A5E">
        <w:rPr>
          <w:rFonts w:ascii="Verdana" w:hAnsi="Verdana" w:cs="Arial"/>
        </w:rPr>
        <w:t xml:space="preserve">, atribuindo-lhe poderes para formular lances de preços e praticar todos os demais atos e operações no sistema </w:t>
      </w:r>
      <w:r w:rsidRPr="00183A5E">
        <w:rPr>
          <w:rFonts w:ascii="Verdana" w:hAnsi="Verdana" w:cs="Arial"/>
          <w:bCs/>
        </w:rPr>
        <w:t>(Modelo I) juntamente com apresentação do estatuto ou contrato social e suas alterações, para tanto o representante deverá apresentar documento de identificação pessoal original</w:t>
      </w:r>
      <w:r w:rsidRPr="00183A5E">
        <w:rPr>
          <w:rFonts w:ascii="Verdana" w:hAnsi="Verdana" w:cs="Arial"/>
        </w:rPr>
        <w:t>.</w:t>
      </w:r>
    </w:p>
    <w:p w14:paraId="59458FDA" w14:textId="77777777" w:rsidR="008D0D1B" w:rsidRPr="00183A5E" w:rsidRDefault="008D0D1B" w:rsidP="008D0D1B">
      <w:pPr>
        <w:numPr>
          <w:ilvl w:val="0"/>
          <w:numId w:val="1"/>
        </w:numPr>
        <w:jc w:val="both"/>
        <w:rPr>
          <w:rFonts w:ascii="Verdana" w:hAnsi="Verdana" w:cs="Arial"/>
        </w:rPr>
      </w:pPr>
    </w:p>
    <w:p w14:paraId="5CAC8E83" w14:textId="77777777" w:rsidR="008D0D1B" w:rsidRPr="00183A5E" w:rsidRDefault="008D0D1B" w:rsidP="008D0D1B">
      <w:pPr>
        <w:numPr>
          <w:ilvl w:val="0"/>
          <w:numId w:val="1"/>
        </w:numPr>
        <w:jc w:val="both"/>
        <w:rPr>
          <w:rFonts w:ascii="Verdana" w:hAnsi="Verdana" w:cs="Arial"/>
        </w:rPr>
      </w:pPr>
      <w:r w:rsidRPr="00183A5E">
        <w:rPr>
          <w:rFonts w:ascii="Verdana" w:hAnsi="Verdana" w:cs="Arial"/>
          <w:b/>
        </w:rPr>
        <w:t xml:space="preserve">2.1.1 - </w:t>
      </w:r>
      <w:r w:rsidRPr="00183A5E">
        <w:rPr>
          <w:rFonts w:ascii="Verdana" w:hAnsi="Verdana" w:cs="Arial"/>
        </w:rPr>
        <w:t>Em se tratando de sócio, proprietário ou dirigente da empresa proponente, deverá ser apresentado cópia do respectivo Estatuto ou Contrato Social, no qual estejam expressos os seus poderes para exercerem direitos e assumir obrigações.</w:t>
      </w:r>
    </w:p>
    <w:p w14:paraId="62E41C24" w14:textId="77777777" w:rsidR="008D0D1B" w:rsidRPr="00183A5E" w:rsidRDefault="008D0D1B" w:rsidP="008D0D1B">
      <w:pPr>
        <w:numPr>
          <w:ilvl w:val="0"/>
          <w:numId w:val="1"/>
        </w:numPr>
        <w:jc w:val="both"/>
        <w:rPr>
          <w:rFonts w:ascii="Verdana" w:hAnsi="Verdana" w:cs="Arial"/>
          <w:bCs/>
        </w:rPr>
      </w:pPr>
    </w:p>
    <w:p w14:paraId="64188823" w14:textId="77777777" w:rsidR="008D0D1B" w:rsidRPr="0075235B" w:rsidRDefault="008D0D1B" w:rsidP="008D0D1B">
      <w:pPr>
        <w:jc w:val="both"/>
        <w:rPr>
          <w:rFonts w:ascii="Verdana" w:hAnsi="Verdana" w:cs="Arial"/>
          <w:bCs/>
        </w:rPr>
      </w:pPr>
      <w:r w:rsidRPr="0075235B">
        <w:rPr>
          <w:rFonts w:ascii="Verdana" w:hAnsi="Verdana" w:cs="Arial"/>
          <w:b/>
        </w:rPr>
        <w:t>a)</w:t>
      </w:r>
      <w:r w:rsidRPr="0075235B">
        <w:rPr>
          <w:rFonts w:ascii="Verdana" w:hAnsi="Verdana" w:cs="Arial"/>
          <w:bCs/>
        </w:rPr>
        <w:t xml:space="preserve"> - Deverá ser anexada cópia do estatuto ou contrato social quando apresentada procuração particular.</w:t>
      </w:r>
    </w:p>
    <w:p w14:paraId="1C2B989C" w14:textId="77777777" w:rsidR="008D0D1B" w:rsidRPr="0075235B" w:rsidRDefault="008D0D1B" w:rsidP="008D0D1B">
      <w:pPr>
        <w:numPr>
          <w:ilvl w:val="0"/>
          <w:numId w:val="1"/>
        </w:numPr>
        <w:jc w:val="both"/>
        <w:rPr>
          <w:rFonts w:ascii="Verdana" w:hAnsi="Verdana" w:cs="Arial"/>
        </w:rPr>
      </w:pPr>
    </w:p>
    <w:p w14:paraId="4F8A4FBE" w14:textId="633FE2C0" w:rsidR="008D0D1B" w:rsidRPr="0075235B" w:rsidRDefault="008D0D1B" w:rsidP="008D0D1B">
      <w:pPr>
        <w:numPr>
          <w:ilvl w:val="0"/>
          <w:numId w:val="1"/>
        </w:numPr>
        <w:jc w:val="both"/>
        <w:rPr>
          <w:rFonts w:ascii="Verdana" w:hAnsi="Verdana" w:cs="Arial"/>
        </w:rPr>
      </w:pPr>
      <w:r w:rsidRPr="0075235B">
        <w:rPr>
          <w:rFonts w:ascii="Verdana" w:hAnsi="Verdana" w:cs="Arial"/>
          <w:b/>
          <w:bCs/>
        </w:rPr>
        <w:t xml:space="preserve">2.2 – </w:t>
      </w:r>
      <w:r w:rsidRPr="0075235B">
        <w:rPr>
          <w:rFonts w:ascii="Verdana" w:hAnsi="Verdana" w:cs="Arial"/>
        </w:rPr>
        <w:t>Para o uso da prerrogativa prevista em Lei, deverá o interessado apresentar declaração, com firma reconhecida, de que se encontra inserido nos dispostos do inciso I ou II, conforme o caso, do artigo 3º da Lei complementar n.º 123/02.</w:t>
      </w:r>
    </w:p>
    <w:p w14:paraId="24EAC92D" w14:textId="5E348CA0" w:rsidR="00740153" w:rsidRPr="0075235B" w:rsidRDefault="00740153" w:rsidP="00740153">
      <w:pPr>
        <w:jc w:val="both"/>
        <w:rPr>
          <w:rFonts w:ascii="Verdana" w:hAnsi="Verdana" w:cs="Arial"/>
        </w:rPr>
      </w:pPr>
    </w:p>
    <w:p w14:paraId="2103C8B1" w14:textId="2936FDBA" w:rsidR="00740153" w:rsidRPr="0075235B" w:rsidRDefault="00740153" w:rsidP="00740153">
      <w:pPr>
        <w:jc w:val="both"/>
        <w:rPr>
          <w:rFonts w:ascii="Verdana" w:hAnsi="Verdana" w:cs="Arial"/>
        </w:rPr>
      </w:pPr>
    </w:p>
    <w:p w14:paraId="3DB090BA" w14:textId="39AD0657" w:rsidR="00740153" w:rsidRPr="0075235B" w:rsidRDefault="00740153" w:rsidP="00740153">
      <w:pPr>
        <w:jc w:val="both"/>
        <w:rPr>
          <w:rFonts w:ascii="Verdana" w:hAnsi="Verdana" w:cs="Arial"/>
        </w:rPr>
      </w:pPr>
    </w:p>
    <w:p w14:paraId="3DD8F81F" w14:textId="77777777" w:rsidR="00740153" w:rsidRPr="0075235B" w:rsidRDefault="00740153" w:rsidP="00740153">
      <w:pPr>
        <w:jc w:val="both"/>
        <w:rPr>
          <w:rFonts w:ascii="Verdana" w:hAnsi="Verdana" w:cs="Arial"/>
        </w:rPr>
      </w:pPr>
    </w:p>
    <w:p w14:paraId="335D7F4F" w14:textId="77777777" w:rsidR="00740153" w:rsidRPr="0075235B" w:rsidRDefault="00740153" w:rsidP="00740153">
      <w:pPr>
        <w:jc w:val="both"/>
        <w:rPr>
          <w:rFonts w:ascii="Verdana" w:hAnsi="Verdana" w:cs="Arial"/>
        </w:rPr>
      </w:pPr>
    </w:p>
    <w:p w14:paraId="08221946" w14:textId="77777777" w:rsidR="008D0D1B" w:rsidRPr="0075235B" w:rsidRDefault="008D0D1B" w:rsidP="008D0D1B">
      <w:pPr>
        <w:numPr>
          <w:ilvl w:val="0"/>
          <w:numId w:val="1"/>
        </w:numPr>
        <w:jc w:val="both"/>
        <w:rPr>
          <w:rFonts w:ascii="Verdana" w:hAnsi="Verdana" w:cs="Arial"/>
        </w:rPr>
      </w:pPr>
    </w:p>
    <w:p w14:paraId="1F303F77" w14:textId="77777777" w:rsidR="008D0D1B" w:rsidRPr="0075235B" w:rsidRDefault="008D0D1B" w:rsidP="008D0D1B">
      <w:pPr>
        <w:pStyle w:val="Recuodecorpodetexto3"/>
        <w:numPr>
          <w:ilvl w:val="0"/>
          <w:numId w:val="30"/>
        </w:numPr>
        <w:ind w:left="0" w:firstLine="0"/>
        <w:jc w:val="both"/>
        <w:rPr>
          <w:rFonts w:ascii="Verdana" w:hAnsi="Verdana" w:cs="Arial"/>
          <w:sz w:val="20"/>
          <w:szCs w:val="20"/>
        </w:rPr>
      </w:pPr>
      <w:r w:rsidRPr="0075235B">
        <w:rPr>
          <w:rFonts w:ascii="Verdana" w:hAnsi="Verdana" w:cs="Arial"/>
          <w:sz w:val="20"/>
          <w:szCs w:val="20"/>
        </w:rPr>
        <w:t>Para fins de gozo dos benefícios dispostos na Lei Complementar nº 123/2006, os representantes de microempresa e empresa de pequeno porte deverão credenciar-se e apresentar certidão de enquadramento no Estatuto Nacional da Microempresa e Empresa de Pequeno Porte, fornecida pela Junta Comercial da sede do licitante, de acordo com a Instrução Normativa DNRC nº 103/2007, e declaração de enquadramento em conformidade com art 3º da Lei Complementar 123/2006, afirmando ainda que não se enquadre em nenhuma das hipóteses do § 4º do art 3º da Lei Complementar nº 123/2006.</w:t>
      </w:r>
    </w:p>
    <w:p w14:paraId="18FF7214" w14:textId="77777777" w:rsidR="008D0D1B" w:rsidRPr="0075235B" w:rsidRDefault="008D0D1B" w:rsidP="008D0D1B">
      <w:pPr>
        <w:pStyle w:val="Recuodecorpodetexto3"/>
        <w:ind w:left="0"/>
        <w:jc w:val="both"/>
        <w:rPr>
          <w:rFonts w:ascii="Verdana" w:hAnsi="Verdana" w:cs="Arial"/>
          <w:sz w:val="20"/>
          <w:szCs w:val="20"/>
        </w:rPr>
      </w:pPr>
    </w:p>
    <w:p w14:paraId="1AC82570" w14:textId="77777777" w:rsidR="008D0D1B" w:rsidRPr="0075235B" w:rsidRDefault="008D0D1B" w:rsidP="008D0D1B">
      <w:pPr>
        <w:pStyle w:val="Recuodecorpodetexto3"/>
        <w:numPr>
          <w:ilvl w:val="0"/>
          <w:numId w:val="30"/>
        </w:numPr>
        <w:jc w:val="both"/>
        <w:rPr>
          <w:rFonts w:ascii="Verdana" w:hAnsi="Verdana" w:cs="Arial"/>
          <w:sz w:val="20"/>
          <w:szCs w:val="20"/>
        </w:rPr>
      </w:pPr>
      <w:r w:rsidRPr="0075235B">
        <w:rPr>
          <w:rFonts w:ascii="Verdana" w:hAnsi="Verdana" w:cs="Arial"/>
          <w:sz w:val="20"/>
          <w:szCs w:val="20"/>
        </w:rPr>
        <w:t>Será</w:t>
      </w:r>
      <w:r w:rsidRPr="0075235B">
        <w:rPr>
          <w:rFonts w:ascii="Verdana" w:hAnsi="Verdana" w:cs="Arial"/>
          <w:b/>
          <w:sz w:val="20"/>
          <w:szCs w:val="20"/>
        </w:rPr>
        <w:t xml:space="preserve"> </w:t>
      </w:r>
      <w:r w:rsidRPr="0075235B">
        <w:rPr>
          <w:rFonts w:ascii="Verdana" w:hAnsi="Verdana" w:cs="Arial"/>
          <w:sz w:val="20"/>
          <w:szCs w:val="20"/>
        </w:rPr>
        <w:t>admitida apenas 01 (um) representante para cada licitante credenciado, sendo que cada um deles poderá representar apenas uma empresa credenciada.</w:t>
      </w:r>
    </w:p>
    <w:p w14:paraId="0B50E7B2" w14:textId="77777777" w:rsidR="008D0D1B" w:rsidRPr="0075235B" w:rsidRDefault="008D0D1B" w:rsidP="008D0D1B">
      <w:pPr>
        <w:pStyle w:val="Recuodecorpodetexto3"/>
        <w:numPr>
          <w:ilvl w:val="0"/>
          <w:numId w:val="30"/>
        </w:numPr>
        <w:jc w:val="both"/>
        <w:rPr>
          <w:rFonts w:ascii="Verdana" w:hAnsi="Verdana" w:cs="Arial"/>
          <w:sz w:val="20"/>
          <w:szCs w:val="20"/>
        </w:rPr>
      </w:pPr>
      <w:r w:rsidRPr="0075235B">
        <w:rPr>
          <w:rFonts w:ascii="Verdana" w:hAnsi="Verdana" w:cs="Arial"/>
          <w:sz w:val="20"/>
          <w:szCs w:val="20"/>
        </w:rPr>
        <w:t xml:space="preserve">Depois de realizado o credenciamento, dar-se á inicio á sessão de abertura e julgamento das propostas, devendo a licitante apresentar </w:t>
      </w:r>
      <w:r w:rsidRPr="0075235B">
        <w:rPr>
          <w:rFonts w:ascii="Verdana" w:hAnsi="Verdana" w:cs="Arial"/>
          <w:sz w:val="20"/>
          <w:szCs w:val="20"/>
          <w:lang w:val="pt-BR"/>
        </w:rPr>
        <w:t>ao</w:t>
      </w:r>
      <w:r w:rsidRPr="0075235B">
        <w:rPr>
          <w:rFonts w:ascii="Verdana" w:hAnsi="Verdana" w:cs="Arial"/>
          <w:sz w:val="20"/>
          <w:szCs w:val="20"/>
        </w:rPr>
        <w:t xml:space="preserve"> pregoeir</w:t>
      </w:r>
      <w:r w:rsidRPr="0075235B">
        <w:rPr>
          <w:rFonts w:ascii="Verdana" w:hAnsi="Verdana" w:cs="Arial"/>
          <w:sz w:val="20"/>
          <w:szCs w:val="20"/>
          <w:lang w:val="pt-BR"/>
        </w:rPr>
        <w:t>o</w:t>
      </w:r>
      <w:r w:rsidRPr="0075235B">
        <w:rPr>
          <w:rFonts w:ascii="Verdana" w:hAnsi="Verdana" w:cs="Arial"/>
          <w:sz w:val="20"/>
          <w:szCs w:val="20"/>
        </w:rPr>
        <w:t xml:space="preserve"> a declaração de pleno atendimento aos requisitos de habilitação. (MODELO II)</w:t>
      </w:r>
    </w:p>
    <w:p w14:paraId="39D55F5F" w14:textId="77777777" w:rsidR="008D0D1B" w:rsidRPr="0075235B" w:rsidRDefault="008D0D1B" w:rsidP="008D0D1B">
      <w:pPr>
        <w:pStyle w:val="Recuodecorpodetexto3"/>
        <w:numPr>
          <w:ilvl w:val="0"/>
          <w:numId w:val="30"/>
        </w:numPr>
        <w:jc w:val="both"/>
        <w:rPr>
          <w:rFonts w:ascii="Verdana" w:hAnsi="Verdana" w:cs="Arial"/>
          <w:sz w:val="20"/>
          <w:szCs w:val="20"/>
        </w:rPr>
      </w:pPr>
      <w:r w:rsidRPr="0075235B">
        <w:rPr>
          <w:rFonts w:ascii="Verdana" w:hAnsi="Verdana" w:cs="Arial"/>
          <w:sz w:val="20"/>
          <w:szCs w:val="20"/>
        </w:rPr>
        <w:t>A declaração de que trata a letra “c” do item 2.2 deverá, obrigatoriamente, ser apresentado fora dos envelopes, nº 01 e 02, sob pena de a empresa se declarada como impossibilitada de participar do certame.</w:t>
      </w:r>
    </w:p>
    <w:p w14:paraId="49B892D5" w14:textId="77777777" w:rsidR="008D0D1B" w:rsidRPr="0075235B" w:rsidRDefault="008D0D1B" w:rsidP="008D0D1B">
      <w:pPr>
        <w:pStyle w:val="Recuodecorpodetexto3"/>
        <w:numPr>
          <w:ilvl w:val="0"/>
          <w:numId w:val="30"/>
        </w:numPr>
        <w:jc w:val="both"/>
        <w:rPr>
          <w:rFonts w:ascii="Verdana" w:hAnsi="Verdana" w:cs="Arial"/>
          <w:sz w:val="20"/>
          <w:szCs w:val="20"/>
        </w:rPr>
      </w:pPr>
      <w:r w:rsidRPr="0075235B">
        <w:rPr>
          <w:rFonts w:ascii="Verdana" w:hAnsi="Verdana" w:cs="Arial"/>
          <w:sz w:val="20"/>
          <w:szCs w:val="20"/>
        </w:rPr>
        <w:t>A apresentação da declaração de pleno atendimento e aos requisitos de habilitação ao Edital e declaração de enquadramento em conformidade com art 3º da Lei Complementar 123/2006, são condições para participação do certame, sendo considerado documento obrigatório. A não apresentação deste documento, ou sua apresentação em desacordo com o item 2.2, letra “c” fere o disposto no artigo 4º inciso VII da Lei 10.520, sendo vicio insanável. (MODELO IV)</w:t>
      </w:r>
    </w:p>
    <w:p w14:paraId="48E5CE9E" w14:textId="77777777" w:rsidR="008D0D1B" w:rsidRPr="00183A5E" w:rsidRDefault="008D0D1B" w:rsidP="008D0D1B">
      <w:pPr>
        <w:pStyle w:val="Recuodecorpodetexto3"/>
        <w:ind w:left="720"/>
        <w:jc w:val="both"/>
        <w:rPr>
          <w:rFonts w:ascii="Verdana" w:hAnsi="Verdana" w:cs="Arial"/>
          <w:sz w:val="20"/>
          <w:szCs w:val="20"/>
        </w:rPr>
      </w:pPr>
    </w:p>
    <w:p w14:paraId="33346A0D" w14:textId="77777777" w:rsidR="008D0D1B" w:rsidRPr="00183A5E" w:rsidRDefault="008D0D1B" w:rsidP="008D0D1B">
      <w:pPr>
        <w:numPr>
          <w:ilvl w:val="0"/>
          <w:numId w:val="1"/>
        </w:numPr>
        <w:jc w:val="both"/>
        <w:rPr>
          <w:rFonts w:ascii="Verdana" w:hAnsi="Verdana" w:cs="Arial"/>
        </w:rPr>
      </w:pPr>
      <w:r w:rsidRPr="00183A5E">
        <w:rPr>
          <w:rFonts w:ascii="Verdana" w:hAnsi="Verdana" w:cs="Arial"/>
          <w:b/>
        </w:rPr>
        <w:t xml:space="preserve">2.3 </w:t>
      </w:r>
      <w:r w:rsidRPr="00183A5E">
        <w:rPr>
          <w:rFonts w:ascii="Verdana" w:hAnsi="Verdana" w:cs="Arial"/>
        </w:rPr>
        <w:t>- Após o encerramento do credenciamento e identificação dos representantes das empresas proponentes, ao Pregoeiro não mais aceitará novos proponentes, dando início ao recebimento dos envelopes contendo a Proposta Comercial e a Documentação, exclusivamente dos participantes devidamente credenciados.</w:t>
      </w:r>
    </w:p>
    <w:p w14:paraId="7CD548B7" w14:textId="77777777" w:rsidR="008D0D1B" w:rsidRPr="00183A5E" w:rsidRDefault="008D0D1B" w:rsidP="008D0D1B">
      <w:pPr>
        <w:numPr>
          <w:ilvl w:val="0"/>
          <w:numId w:val="1"/>
        </w:numPr>
        <w:jc w:val="both"/>
        <w:rPr>
          <w:rFonts w:ascii="Verdana" w:hAnsi="Verdana" w:cs="Arial"/>
        </w:rPr>
      </w:pPr>
    </w:p>
    <w:p w14:paraId="1D538613" w14:textId="77777777" w:rsidR="008D0D1B" w:rsidRPr="00183A5E" w:rsidRDefault="008D0D1B" w:rsidP="00587B40">
      <w:pPr>
        <w:pStyle w:val="Ttulo1"/>
        <w:shd w:val="clear" w:color="auto" w:fill="A6A6A6" w:themeFill="background1" w:themeFillShade="A6"/>
        <w:tabs>
          <w:tab w:val="left" w:pos="0"/>
        </w:tabs>
        <w:jc w:val="both"/>
        <w:rPr>
          <w:rFonts w:ascii="Verdana" w:hAnsi="Verdana" w:cs="Arial"/>
          <w:b/>
          <w:bCs/>
          <w:sz w:val="20"/>
        </w:rPr>
      </w:pPr>
      <w:r w:rsidRPr="001F311A">
        <w:rPr>
          <w:rFonts w:ascii="Verdana" w:hAnsi="Verdana" w:cs="Arial"/>
          <w:b/>
          <w:bCs/>
          <w:sz w:val="20"/>
          <w:shd w:val="clear" w:color="auto" w:fill="D9D9D9" w:themeFill="background1" w:themeFillShade="D9"/>
        </w:rPr>
        <w:t>3 – DAS CONDIÇÕES DE PARTICIPAÇÃO</w:t>
      </w:r>
    </w:p>
    <w:p w14:paraId="284B4877" w14:textId="77777777" w:rsidR="008D0D1B" w:rsidRPr="00183A5E" w:rsidRDefault="008D0D1B" w:rsidP="008D0D1B">
      <w:pPr>
        <w:rPr>
          <w:rFonts w:ascii="Verdana" w:hAnsi="Verdana"/>
        </w:rPr>
      </w:pPr>
    </w:p>
    <w:p w14:paraId="6B27D498" w14:textId="77777777" w:rsidR="008D0D1B" w:rsidRPr="00183A5E" w:rsidRDefault="008D0D1B" w:rsidP="008D0D1B">
      <w:pPr>
        <w:jc w:val="both"/>
        <w:rPr>
          <w:rFonts w:ascii="Verdana" w:hAnsi="Verdana" w:cs="Arial"/>
        </w:rPr>
      </w:pPr>
      <w:r w:rsidRPr="00183A5E">
        <w:rPr>
          <w:rFonts w:ascii="Verdana" w:hAnsi="Verdana" w:cs="Arial"/>
          <w:b/>
        </w:rPr>
        <w:t xml:space="preserve">3.1 </w:t>
      </w:r>
      <w:r w:rsidRPr="00183A5E">
        <w:rPr>
          <w:rFonts w:ascii="Verdana" w:hAnsi="Verdana" w:cs="Arial"/>
        </w:rPr>
        <w:t>- Poderão participar deste pregão os licitantes que:</w:t>
      </w:r>
    </w:p>
    <w:p w14:paraId="7213C37A" w14:textId="77777777" w:rsidR="008D0D1B" w:rsidRPr="00183A5E" w:rsidRDefault="008D0D1B" w:rsidP="008D0D1B">
      <w:pPr>
        <w:ind w:firstLine="1701"/>
        <w:jc w:val="both"/>
        <w:rPr>
          <w:rFonts w:ascii="Verdana" w:hAnsi="Verdana" w:cs="Arial"/>
        </w:rPr>
      </w:pPr>
    </w:p>
    <w:p w14:paraId="7B3F0DB0" w14:textId="77777777" w:rsidR="008D0D1B" w:rsidRPr="00183A5E" w:rsidRDefault="008D0D1B" w:rsidP="008D0D1B">
      <w:pPr>
        <w:jc w:val="both"/>
        <w:rPr>
          <w:rFonts w:ascii="Verdana" w:hAnsi="Verdana" w:cs="Arial"/>
        </w:rPr>
      </w:pPr>
      <w:r w:rsidRPr="00183A5E">
        <w:rPr>
          <w:rFonts w:ascii="Verdana" w:hAnsi="Verdana" w:cs="Arial"/>
        </w:rPr>
        <w:t>3.1.1</w:t>
      </w:r>
      <w:r w:rsidRPr="00183A5E">
        <w:rPr>
          <w:rFonts w:ascii="Verdana" w:hAnsi="Verdana" w:cs="Arial"/>
          <w:b/>
        </w:rPr>
        <w:t xml:space="preserve"> </w:t>
      </w:r>
      <w:r w:rsidRPr="00183A5E">
        <w:rPr>
          <w:rFonts w:ascii="Verdana" w:hAnsi="Verdana" w:cs="Arial"/>
        </w:rPr>
        <w:t>- Desempenharem atividades pertinentes e compatíveis com o objeto desta licitação.</w:t>
      </w:r>
    </w:p>
    <w:p w14:paraId="3CFD0835" w14:textId="77777777" w:rsidR="008D0D1B" w:rsidRPr="00183A5E" w:rsidRDefault="008D0D1B" w:rsidP="008D0D1B">
      <w:pPr>
        <w:jc w:val="both"/>
        <w:rPr>
          <w:rFonts w:ascii="Verdana" w:hAnsi="Verdana" w:cs="Arial"/>
        </w:rPr>
      </w:pPr>
    </w:p>
    <w:p w14:paraId="5230A90D" w14:textId="77777777" w:rsidR="008D0D1B" w:rsidRPr="00183A5E" w:rsidRDefault="008D0D1B" w:rsidP="008D0D1B">
      <w:pPr>
        <w:jc w:val="both"/>
        <w:rPr>
          <w:rFonts w:ascii="Verdana" w:hAnsi="Verdana" w:cs="Arial"/>
        </w:rPr>
      </w:pPr>
      <w:r w:rsidRPr="00183A5E">
        <w:rPr>
          <w:rFonts w:ascii="Verdana" w:hAnsi="Verdana" w:cs="Arial"/>
        </w:rPr>
        <w:t>3.1.2 - Atendam ás exigências constantes neste Edital e nos seus anexos, inclusive quanto à documentação requerida.</w:t>
      </w:r>
    </w:p>
    <w:p w14:paraId="2FD242B9" w14:textId="77777777" w:rsidR="008D0D1B" w:rsidRPr="00183A5E" w:rsidRDefault="008D0D1B" w:rsidP="008D0D1B">
      <w:pPr>
        <w:jc w:val="both"/>
        <w:rPr>
          <w:rFonts w:ascii="Verdana" w:hAnsi="Verdana" w:cs="Arial"/>
        </w:rPr>
      </w:pPr>
    </w:p>
    <w:p w14:paraId="3056755F" w14:textId="47B37FCC" w:rsidR="008D0D1B" w:rsidRDefault="008D0D1B" w:rsidP="008D0D1B">
      <w:pPr>
        <w:jc w:val="both"/>
        <w:rPr>
          <w:rFonts w:ascii="Verdana" w:hAnsi="Verdana" w:cs="Arial"/>
        </w:rPr>
      </w:pPr>
      <w:r w:rsidRPr="00183A5E">
        <w:rPr>
          <w:rFonts w:ascii="Verdana" w:hAnsi="Verdana" w:cs="Arial"/>
        </w:rPr>
        <w:t xml:space="preserve">3.1.3 – Aceitem realizar todas as especificações contidas neste edital, em especial quanto a obrigatoriedade no fornecimento dos serviços técnicos especializados de análises clinicas na sede do município de </w:t>
      </w:r>
      <w:r w:rsidR="0096220A">
        <w:rPr>
          <w:rFonts w:ascii="Verdana" w:hAnsi="Verdana" w:cs="Arial"/>
        </w:rPr>
        <w:t>Bernardo Sayão</w:t>
      </w:r>
      <w:r w:rsidRPr="00183A5E">
        <w:rPr>
          <w:rFonts w:ascii="Verdana" w:hAnsi="Verdana" w:cs="Arial"/>
        </w:rPr>
        <w:t xml:space="preserve">, no prédio localizado na unidade básica de saúde do município, disponibilizando os seguintes itens sem custos adicionais ao Fundo Municipal de Saúde de </w:t>
      </w:r>
      <w:r w:rsidR="0096220A">
        <w:rPr>
          <w:rFonts w:ascii="Verdana" w:hAnsi="Verdana" w:cs="Arial"/>
        </w:rPr>
        <w:t>Bernardo Sayão</w:t>
      </w:r>
      <w:r w:rsidRPr="00183A5E">
        <w:rPr>
          <w:rFonts w:ascii="Verdana" w:hAnsi="Verdana" w:cs="Arial"/>
        </w:rPr>
        <w:t>.</w:t>
      </w:r>
    </w:p>
    <w:p w14:paraId="4C3A9A56" w14:textId="7F3FBE4A" w:rsidR="00740153" w:rsidRDefault="00740153" w:rsidP="008D0D1B">
      <w:pPr>
        <w:jc w:val="both"/>
        <w:rPr>
          <w:rFonts w:ascii="Verdana" w:hAnsi="Verdana" w:cs="Arial"/>
        </w:rPr>
      </w:pPr>
    </w:p>
    <w:p w14:paraId="4B74100C" w14:textId="3E987D3E" w:rsidR="00740153" w:rsidRDefault="00740153" w:rsidP="008D0D1B">
      <w:pPr>
        <w:jc w:val="both"/>
        <w:rPr>
          <w:rFonts w:ascii="Verdana" w:hAnsi="Verdana" w:cs="Arial"/>
        </w:rPr>
      </w:pPr>
    </w:p>
    <w:p w14:paraId="7B09880A" w14:textId="37B4E3A4" w:rsidR="00740153" w:rsidRDefault="00740153" w:rsidP="008D0D1B">
      <w:pPr>
        <w:jc w:val="both"/>
        <w:rPr>
          <w:rFonts w:ascii="Verdana" w:hAnsi="Verdana" w:cs="Arial"/>
        </w:rPr>
      </w:pPr>
    </w:p>
    <w:p w14:paraId="08F471DA" w14:textId="77777777" w:rsidR="008D0D1B" w:rsidRPr="00304CD2" w:rsidRDefault="008D0D1B" w:rsidP="008D0D1B">
      <w:pPr>
        <w:suppressAutoHyphens w:val="0"/>
        <w:autoSpaceDE w:val="0"/>
        <w:autoSpaceDN w:val="0"/>
        <w:adjustRightInd w:val="0"/>
        <w:rPr>
          <w:rFonts w:ascii="Verdana" w:hAnsi="Verdana" w:cs="Tahoma"/>
          <w:color w:val="000000"/>
          <w:lang w:eastAsia="pt-BR"/>
        </w:rPr>
      </w:pPr>
    </w:p>
    <w:p w14:paraId="24C05CD6" w14:textId="77777777" w:rsidR="008D0D1B" w:rsidRPr="00304CD2" w:rsidRDefault="008D0D1B" w:rsidP="008D0D1B">
      <w:pPr>
        <w:suppressAutoHyphens w:val="0"/>
        <w:autoSpaceDE w:val="0"/>
        <w:autoSpaceDN w:val="0"/>
        <w:adjustRightInd w:val="0"/>
        <w:jc w:val="both"/>
        <w:rPr>
          <w:rFonts w:ascii="Verdana" w:hAnsi="Verdana" w:cs="Tahoma"/>
          <w:color w:val="000000"/>
          <w:lang w:eastAsia="pt-BR"/>
        </w:rPr>
      </w:pPr>
      <w:r w:rsidRPr="00587B40">
        <w:rPr>
          <w:rFonts w:ascii="Verdana" w:hAnsi="Verdana" w:cs="Tahoma"/>
          <w:color w:val="000000"/>
          <w:lang w:eastAsia="pt-BR"/>
        </w:rPr>
        <w:t>3.2 - Declaração de Enquadramento da ME/EPP ou Certidão Simplificada expedida pela Junta Comercial do seu domicilio emitida em no máximo 30 (trinta) dias antes da data prevista para abertura do processo, devidamente certificado e assinado em que se comprove que a empresa participante está registrada naquele órgão; (Instrução Normativa nº 106/2007).</w:t>
      </w:r>
      <w:r w:rsidRPr="00304CD2">
        <w:rPr>
          <w:rFonts w:ascii="Verdana" w:hAnsi="Verdana" w:cs="Tahoma"/>
          <w:color w:val="000000"/>
          <w:lang w:eastAsia="pt-BR"/>
        </w:rPr>
        <w:t xml:space="preserve"> </w:t>
      </w:r>
    </w:p>
    <w:p w14:paraId="02B650C4" w14:textId="77777777" w:rsidR="008D0D1B" w:rsidRPr="00183A5E" w:rsidRDefault="008D0D1B" w:rsidP="008D0D1B">
      <w:pPr>
        <w:jc w:val="both"/>
        <w:rPr>
          <w:rFonts w:ascii="Verdana" w:hAnsi="Verdana" w:cs="Arial"/>
        </w:rPr>
      </w:pPr>
    </w:p>
    <w:p w14:paraId="27452C92" w14:textId="77777777" w:rsidR="008D0D1B" w:rsidRPr="00183A5E" w:rsidRDefault="008D0D1B" w:rsidP="008D0D1B">
      <w:pPr>
        <w:jc w:val="both"/>
        <w:rPr>
          <w:rFonts w:ascii="Verdana" w:hAnsi="Verdana" w:cs="Arial"/>
        </w:rPr>
      </w:pPr>
    </w:p>
    <w:p w14:paraId="23CBADD1" w14:textId="34F521D7" w:rsidR="008D0D1B" w:rsidRPr="00183A5E" w:rsidRDefault="008D0D1B" w:rsidP="008D0D1B">
      <w:pPr>
        <w:jc w:val="both"/>
        <w:rPr>
          <w:rFonts w:ascii="Verdana" w:hAnsi="Verdana"/>
        </w:rPr>
      </w:pPr>
      <w:r w:rsidRPr="00183A5E">
        <w:rPr>
          <w:rFonts w:ascii="Verdana" w:hAnsi="Verdana"/>
        </w:rPr>
        <w:t xml:space="preserve">3.3 Que não funcionem no país, nem aqueles que tenham sido declarados inidôneos para licitar ou contratar com a Administração Pública ou punidos com suspensão do direito de licitar e contratar com o município de </w:t>
      </w:r>
      <w:r w:rsidR="00680E26">
        <w:rPr>
          <w:rFonts w:ascii="Verdana" w:hAnsi="Verdana"/>
        </w:rPr>
        <w:t>Bernardo Sayão -</w:t>
      </w:r>
      <w:r w:rsidRPr="00183A5E">
        <w:rPr>
          <w:rFonts w:ascii="Verdana" w:hAnsi="Verdana"/>
        </w:rPr>
        <w:t xml:space="preserve">To, tal condição será verificada junto aos sítios eletrônicos </w:t>
      </w:r>
      <w:r w:rsidRPr="00183A5E">
        <w:rPr>
          <w:rFonts w:ascii="Verdana" w:hAnsi="Verdana"/>
          <w:u w:val="single"/>
        </w:rPr>
        <w:t>www.portaldatransparencia.gov.br/ceis</w:t>
      </w:r>
      <w:r w:rsidRPr="00183A5E">
        <w:rPr>
          <w:rFonts w:ascii="Verdana" w:hAnsi="Verdana"/>
        </w:rPr>
        <w:t xml:space="preserve"> e </w:t>
      </w:r>
      <w:r w:rsidRPr="00183A5E">
        <w:rPr>
          <w:rFonts w:ascii="Verdana" w:hAnsi="Verdana"/>
          <w:u w:val="single"/>
        </w:rPr>
        <w:t>www.cnj.jus.br/improbidade_adm/consultar_requerido.php</w:t>
      </w:r>
      <w:r w:rsidRPr="00183A5E">
        <w:rPr>
          <w:rFonts w:ascii="Verdana" w:hAnsi="Verdana"/>
        </w:rPr>
        <w:t xml:space="preserve">, como ainda com a emissão da certidão de idoneidade emitida através da Secretaria Municipal de Administração de </w:t>
      </w:r>
      <w:r w:rsidR="00680E26">
        <w:rPr>
          <w:rFonts w:ascii="Verdana" w:hAnsi="Verdana"/>
        </w:rPr>
        <w:t>Bernardo Sayão-</w:t>
      </w:r>
      <w:r w:rsidRPr="00183A5E">
        <w:rPr>
          <w:rFonts w:ascii="Verdana" w:hAnsi="Verdana"/>
        </w:rPr>
        <w:t xml:space="preserve"> To, como disposto no item 7.4.</w:t>
      </w:r>
    </w:p>
    <w:p w14:paraId="57D7EE0F" w14:textId="77777777" w:rsidR="008D0D1B" w:rsidRPr="00183A5E" w:rsidRDefault="008D0D1B" w:rsidP="008D0D1B">
      <w:pPr>
        <w:numPr>
          <w:ilvl w:val="0"/>
          <w:numId w:val="36"/>
        </w:numPr>
        <w:spacing w:after="120" w:line="276" w:lineRule="auto"/>
        <w:jc w:val="both"/>
        <w:rPr>
          <w:rFonts w:ascii="Verdana" w:hAnsi="Verdana"/>
          <w:b/>
          <w:highlight w:val="lightGray"/>
          <w:u w:val="single"/>
        </w:rPr>
      </w:pPr>
    </w:p>
    <w:p w14:paraId="11D4AC10" w14:textId="77777777" w:rsidR="008D0D1B" w:rsidRPr="00183A5E" w:rsidRDefault="008D0D1B" w:rsidP="008D0D1B">
      <w:pPr>
        <w:numPr>
          <w:ilvl w:val="0"/>
          <w:numId w:val="36"/>
        </w:numPr>
        <w:spacing w:after="120" w:line="276" w:lineRule="auto"/>
        <w:jc w:val="both"/>
        <w:rPr>
          <w:rFonts w:ascii="Verdana" w:hAnsi="Verdana"/>
        </w:rPr>
      </w:pPr>
      <w:r w:rsidRPr="00183A5E">
        <w:rPr>
          <w:rFonts w:ascii="Verdana" w:hAnsi="Verdana"/>
        </w:rPr>
        <w:t>4.13.  A licitante deverá apresentar Prova de inscrição no Cadastro Nacional de Pessoal Jurídica (CNPJ) destacando no CARTÃO CNPJ o código do CNAE ou Atividade que comprove o Objeto do Pregão Presencial.</w:t>
      </w:r>
    </w:p>
    <w:p w14:paraId="26D9A9E5" w14:textId="77777777" w:rsidR="008D0D1B" w:rsidRPr="00183A5E" w:rsidRDefault="008D0D1B" w:rsidP="008D0D1B">
      <w:pPr>
        <w:jc w:val="both"/>
        <w:rPr>
          <w:rFonts w:ascii="Verdana" w:hAnsi="Verdana" w:cs="Arial"/>
        </w:rPr>
      </w:pPr>
    </w:p>
    <w:p w14:paraId="075785FE" w14:textId="77777777" w:rsidR="008D0D1B" w:rsidRPr="00183A5E" w:rsidRDefault="008D0D1B" w:rsidP="008D0D1B">
      <w:pPr>
        <w:jc w:val="both"/>
        <w:rPr>
          <w:rFonts w:ascii="Verdana" w:hAnsi="Verdana" w:cs="Arial"/>
        </w:rPr>
      </w:pPr>
      <w:r w:rsidRPr="00183A5E">
        <w:rPr>
          <w:rFonts w:ascii="Verdana" w:hAnsi="Verdana" w:cs="Arial"/>
          <w:b/>
        </w:rPr>
        <w:t xml:space="preserve">3.4 </w:t>
      </w:r>
      <w:r w:rsidRPr="00183A5E">
        <w:rPr>
          <w:rFonts w:ascii="Verdana" w:hAnsi="Verdana" w:cs="Arial"/>
        </w:rPr>
        <w:t xml:space="preserve">- </w:t>
      </w:r>
      <w:r w:rsidRPr="00183A5E">
        <w:rPr>
          <w:rFonts w:ascii="Verdana" w:hAnsi="Verdana" w:cs="Arial"/>
          <w:b/>
          <w:u w:val="single"/>
        </w:rPr>
        <w:t>Não será admitida neste pregão a participação de empresas que</w:t>
      </w:r>
      <w:r w:rsidRPr="00183A5E">
        <w:rPr>
          <w:rFonts w:ascii="Verdana" w:hAnsi="Verdana" w:cs="Arial"/>
        </w:rPr>
        <w:t>:</w:t>
      </w:r>
    </w:p>
    <w:p w14:paraId="43BC25E8" w14:textId="77777777" w:rsidR="008D0D1B" w:rsidRPr="00183A5E" w:rsidRDefault="008D0D1B" w:rsidP="008D0D1B">
      <w:pPr>
        <w:ind w:firstLine="1701"/>
        <w:jc w:val="both"/>
        <w:rPr>
          <w:rFonts w:ascii="Verdana" w:hAnsi="Verdana" w:cs="Arial"/>
        </w:rPr>
      </w:pPr>
    </w:p>
    <w:p w14:paraId="24071DCF" w14:textId="77777777" w:rsidR="008D0D1B" w:rsidRPr="00183A5E" w:rsidRDefault="008D0D1B" w:rsidP="008D0D1B">
      <w:pPr>
        <w:jc w:val="both"/>
        <w:rPr>
          <w:rFonts w:ascii="Verdana" w:hAnsi="Verdana" w:cs="Arial"/>
        </w:rPr>
      </w:pPr>
      <w:r w:rsidRPr="00183A5E">
        <w:rPr>
          <w:rFonts w:ascii="Verdana" w:hAnsi="Verdana" w:cs="Arial"/>
        </w:rPr>
        <w:t>3.4.1</w:t>
      </w:r>
      <w:r w:rsidRPr="00183A5E">
        <w:rPr>
          <w:rFonts w:ascii="Verdana" w:hAnsi="Verdana" w:cs="Arial"/>
          <w:b/>
        </w:rPr>
        <w:t xml:space="preserve"> - </w:t>
      </w:r>
      <w:r w:rsidRPr="00183A5E">
        <w:rPr>
          <w:rFonts w:ascii="Verdana" w:hAnsi="Verdana" w:cs="Arial"/>
        </w:rPr>
        <w:t>Encontrarem sob falência, concurso de credores, dissolução, liquidação, nem aqueles que tenham sido declarados inidôneos para licitar ou contratar com a Administração Pública, ou punidos com suspensão do direito de licitar e contratar com a Administração Pública.</w:t>
      </w:r>
    </w:p>
    <w:p w14:paraId="400F5096" w14:textId="77777777" w:rsidR="008D0D1B" w:rsidRPr="00183A5E" w:rsidRDefault="008D0D1B" w:rsidP="008D0D1B">
      <w:pPr>
        <w:ind w:firstLine="1701"/>
        <w:jc w:val="both"/>
        <w:rPr>
          <w:rFonts w:ascii="Verdana" w:hAnsi="Verdana" w:cs="Arial"/>
          <w:color w:val="FF0000"/>
        </w:rPr>
      </w:pPr>
    </w:p>
    <w:p w14:paraId="269361C9" w14:textId="77777777" w:rsidR="008D0D1B" w:rsidRPr="00183A5E" w:rsidRDefault="008D0D1B" w:rsidP="008D0D1B">
      <w:pPr>
        <w:jc w:val="both"/>
        <w:rPr>
          <w:rFonts w:ascii="Verdana" w:hAnsi="Verdana" w:cs="Arial"/>
        </w:rPr>
      </w:pPr>
      <w:r w:rsidRPr="00183A5E">
        <w:rPr>
          <w:rFonts w:ascii="Verdana" w:hAnsi="Verdana" w:cs="Arial"/>
        </w:rPr>
        <w:t>3.4.2 - Empresas estrangeiras que não funcionem no país</w:t>
      </w:r>
    </w:p>
    <w:p w14:paraId="7F1B26F2" w14:textId="77777777" w:rsidR="008D0D1B" w:rsidRPr="00183A5E" w:rsidRDefault="008D0D1B" w:rsidP="008D0D1B">
      <w:pPr>
        <w:ind w:firstLine="1701"/>
        <w:jc w:val="both"/>
        <w:rPr>
          <w:rFonts w:ascii="Verdana" w:hAnsi="Verdana" w:cs="Arial"/>
        </w:rPr>
      </w:pPr>
    </w:p>
    <w:p w14:paraId="4FB20454" w14:textId="77777777" w:rsidR="008D0D1B" w:rsidRPr="00183A5E" w:rsidRDefault="008D0D1B" w:rsidP="008D0D1B">
      <w:pPr>
        <w:jc w:val="both"/>
        <w:rPr>
          <w:rFonts w:ascii="Verdana" w:hAnsi="Verdana" w:cs="Arial"/>
        </w:rPr>
      </w:pPr>
      <w:r w:rsidRPr="00183A5E">
        <w:rPr>
          <w:rFonts w:ascii="Verdana" w:hAnsi="Verdana" w:cs="Arial"/>
          <w:b/>
        </w:rPr>
        <w:t xml:space="preserve">3.3 </w:t>
      </w:r>
      <w:r w:rsidRPr="00183A5E">
        <w:rPr>
          <w:rFonts w:ascii="Verdana" w:hAnsi="Verdana" w:cs="Arial"/>
        </w:rPr>
        <w:t>- Por ocasião da participação neste certame, será assegurado ás Microempresas –ME e Empresas de Pequeno Porte - EPP, como critério de desempate, o direito de preferência para ofertar o menor preço em relação aquele lançado pelo licitante não qualificado nessas categorias.</w:t>
      </w:r>
    </w:p>
    <w:p w14:paraId="7B5CF270" w14:textId="77777777" w:rsidR="008D0D1B" w:rsidRPr="00183A5E" w:rsidRDefault="008D0D1B" w:rsidP="008D0D1B">
      <w:pPr>
        <w:ind w:firstLine="1701"/>
        <w:jc w:val="both"/>
        <w:rPr>
          <w:rFonts w:ascii="Verdana" w:hAnsi="Verdana" w:cs="Arial"/>
        </w:rPr>
      </w:pPr>
    </w:p>
    <w:p w14:paraId="37CDB06B" w14:textId="77777777" w:rsidR="008D0D1B" w:rsidRPr="00183A5E" w:rsidRDefault="008D0D1B" w:rsidP="008D0D1B">
      <w:pPr>
        <w:jc w:val="both"/>
        <w:rPr>
          <w:rFonts w:ascii="Verdana" w:hAnsi="Verdana" w:cs="Arial"/>
        </w:rPr>
      </w:pPr>
      <w:r w:rsidRPr="00183A5E">
        <w:rPr>
          <w:rFonts w:ascii="Verdana" w:hAnsi="Verdana" w:cs="Arial"/>
          <w:b/>
        </w:rPr>
        <w:t xml:space="preserve">3.4 </w:t>
      </w:r>
      <w:r w:rsidRPr="00183A5E">
        <w:rPr>
          <w:rFonts w:ascii="Verdana" w:hAnsi="Verdana" w:cs="Arial"/>
        </w:rPr>
        <w:t>- Entende-se por empate aquelas situações em que as propostas apresentadas pelas Microempresas e Empresas de Pequeno Porte sejam iguais ou até 5% (cinco por cento) superior ao menor preço.</w:t>
      </w:r>
    </w:p>
    <w:p w14:paraId="68F5CAEA" w14:textId="77777777" w:rsidR="008D0D1B" w:rsidRPr="00183A5E" w:rsidRDefault="008D0D1B" w:rsidP="008D0D1B">
      <w:pPr>
        <w:ind w:firstLine="1701"/>
        <w:jc w:val="both"/>
        <w:rPr>
          <w:rFonts w:ascii="Verdana" w:hAnsi="Verdana" w:cs="Arial"/>
        </w:rPr>
      </w:pPr>
    </w:p>
    <w:p w14:paraId="38766F3D" w14:textId="77777777" w:rsidR="008D0D1B" w:rsidRPr="00183A5E" w:rsidRDefault="008D0D1B" w:rsidP="008D0D1B">
      <w:pPr>
        <w:jc w:val="both"/>
        <w:rPr>
          <w:rFonts w:ascii="Verdana" w:hAnsi="Verdana" w:cs="Arial"/>
          <w:b/>
        </w:rPr>
      </w:pPr>
    </w:p>
    <w:p w14:paraId="32965725" w14:textId="77777777" w:rsidR="008D0D1B" w:rsidRPr="00183A5E" w:rsidRDefault="008D0D1B" w:rsidP="008D0D1B">
      <w:pPr>
        <w:jc w:val="both"/>
        <w:rPr>
          <w:rFonts w:ascii="Verdana" w:hAnsi="Verdana" w:cs="Arial"/>
          <w:b/>
        </w:rPr>
      </w:pPr>
    </w:p>
    <w:p w14:paraId="4C99F411" w14:textId="77777777" w:rsidR="008D0D1B" w:rsidRPr="00183A5E" w:rsidRDefault="008D0D1B" w:rsidP="008D0D1B">
      <w:pPr>
        <w:jc w:val="both"/>
        <w:rPr>
          <w:rFonts w:ascii="Verdana" w:hAnsi="Verdana" w:cs="Arial"/>
        </w:rPr>
      </w:pPr>
      <w:r w:rsidRPr="00183A5E">
        <w:rPr>
          <w:rFonts w:ascii="Verdana" w:hAnsi="Verdana" w:cs="Arial"/>
          <w:b/>
        </w:rPr>
        <w:t xml:space="preserve">3.5 </w:t>
      </w:r>
      <w:r w:rsidRPr="00183A5E">
        <w:rPr>
          <w:rFonts w:ascii="Verdana" w:hAnsi="Verdana" w:cs="Arial"/>
        </w:rPr>
        <w:t>– Para efeito do disposto no art 44 da Lei Complementar 123/2006, ocorrendo o empate, proceder-se á da seguinte forma:</w:t>
      </w:r>
    </w:p>
    <w:p w14:paraId="493510E8" w14:textId="77777777" w:rsidR="008D0D1B" w:rsidRPr="00183A5E" w:rsidRDefault="008D0D1B" w:rsidP="008D0D1B">
      <w:pPr>
        <w:ind w:firstLine="1701"/>
        <w:jc w:val="both"/>
        <w:rPr>
          <w:rFonts w:ascii="Verdana" w:hAnsi="Verdana" w:cs="Arial"/>
        </w:rPr>
      </w:pPr>
    </w:p>
    <w:p w14:paraId="13D6813B" w14:textId="77777777" w:rsidR="008D0D1B" w:rsidRPr="00183A5E" w:rsidRDefault="008D0D1B" w:rsidP="008D0D1B">
      <w:pPr>
        <w:ind w:firstLine="1134"/>
        <w:jc w:val="both"/>
        <w:rPr>
          <w:rFonts w:ascii="Verdana" w:hAnsi="Verdana" w:cs="Arial"/>
        </w:rPr>
      </w:pPr>
      <w:r w:rsidRPr="00183A5E">
        <w:rPr>
          <w:rFonts w:ascii="Verdana" w:hAnsi="Verdana" w:cs="Arial"/>
          <w:b/>
        </w:rPr>
        <w:t>a</w:t>
      </w:r>
      <w:r w:rsidRPr="00183A5E">
        <w:rPr>
          <w:rFonts w:ascii="Verdana" w:hAnsi="Verdana" w:cs="Arial"/>
        </w:rPr>
        <w:t>) - A microempresa ou empresa de pequeno porte mais bem classificada poderá apresentar proposta de preço inferior àquela considerada vencedora do certame, devendo tal proposta ser registrada, situação em que será adjudicado em seu favor o objeto licitado.</w:t>
      </w:r>
    </w:p>
    <w:p w14:paraId="27286BF5" w14:textId="77777777" w:rsidR="008D0D1B" w:rsidRPr="00183A5E" w:rsidRDefault="008D0D1B" w:rsidP="008D0D1B">
      <w:pPr>
        <w:ind w:left="1701"/>
        <w:jc w:val="both"/>
        <w:rPr>
          <w:rFonts w:ascii="Verdana" w:hAnsi="Verdana" w:cs="Arial"/>
        </w:rPr>
      </w:pPr>
    </w:p>
    <w:p w14:paraId="63CDF2BA" w14:textId="77777777" w:rsidR="00740153" w:rsidRDefault="008D0D1B" w:rsidP="008D0D1B">
      <w:pPr>
        <w:ind w:firstLine="1134"/>
        <w:jc w:val="both"/>
        <w:rPr>
          <w:rFonts w:ascii="Verdana" w:hAnsi="Verdana" w:cs="Arial"/>
        </w:rPr>
      </w:pPr>
      <w:r w:rsidRPr="00183A5E">
        <w:rPr>
          <w:rFonts w:ascii="Verdana" w:hAnsi="Verdana" w:cs="Arial"/>
          <w:b/>
        </w:rPr>
        <w:t>b</w:t>
      </w:r>
      <w:r w:rsidRPr="00183A5E">
        <w:rPr>
          <w:rFonts w:ascii="Verdana" w:hAnsi="Verdana" w:cs="Arial"/>
        </w:rPr>
        <w:t xml:space="preserve">) - Não ocorrendo à contratação da microempresa ou empresa de pequeno porte, na forma do inciso do I do caput do art 45, da Lei Complementar </w:t>
      </w:r>
    </w:p>
    <w:p w14:paraId="7FF9286B" w14:textId="77777777" w:rsidR="00740153" w:rsidRDefault="00740153" w:rsidP="008D0D1B">
      <w:pPr>
        <w:ind w:firstLine="1134"/>
        <w:jc w:val="both"/>
        <w:rPr>
          <w:rFonts w:ascii="Verdana" w:hAnsi="Verdana" w:cs="Arial"/>
        </w:rPr>
      </w:pPr>
    </w:p>
    <w:p w14:paraId="52A2E60A" w14:textId="77777777" w:rsidR="00740153" w:rsidRDefault="00740153" w:rsidP="008D0D1B">
      <w:pPr>
        <w:ind w:firstLine="1134"/>
        <w:jc w:val="both"/>
        <w:rPr>
          <w:rFonts w:ascii="Verdana" w:hAnsi="Verdana" w:cs="Arial"/>
        </w:rPr>
      </w:pPr>
    </w:p>
    <w:p w14:paraId="54C26055" w14:textId="29CA581C" w:rsidR="008D0D1B" w:rsidRPr="00183A5E" w:rsidRDefault="008D0D1B" w:rsidP="008D0D1B">
      <w:pPr>
        <w:ind w:firstLine="1134"/>
        <w:jc w:val="both"/>
        <w:rPr>
          <w:rFonts w:ascii="Verdana" w:hAnsi="Verdana" w:cs="Arial"/>
        </w:rPr>
      </w:pPr>
      <w:r w:rsidRPr="00183A5E">
        <w:rPr>
          <w:rFonts w:ascii="Verdana" w:hAnsi="Verdana" w:cs="Arial"/>
        </w:rPr>
        <w:lastRenderedPageBreak/>
        <w:t>123/2006, serão convocadas as remanescentes que porventura se enquadrem na hipótese do §2º do art 44 da Lei Complementar 123/2006, na ordem classificatória, para o exercício do mesmo direito.</w:t>
      </w:r>
    </w:p>
    <w:p w14:paraId="3FF67DE9" w14:textId="77777777" w:rsidR="008D0D1B" w:rsidRPr="00183A5E" w:rsidRDefault="008D0D1B" w:rsidP="008D0D1B">
      <w:pPr>
        <w:jc w:val="both"/>
        <w:rPr>
          <w:rFonts w:ascii="Verdana" w:hAnsi="Verdana" w:cs="Arial"/>
          <w:color w:val="FF0000"/>
        </w:rPr>
      </w:pPr>
    </w:p>
    <w:p w14:paraId="6E493619" w14:textId="77777777" w:rsidR="008D0D1B" w:rsidRPr="00183A5E" w:rsidRDefault="008D0D1B" w:rsidP="008D0D1B">
      <w:pPr>
        <w:ind w:firstLine="1134"/>
        <w:jc w:val="both"/>
        <w:rPr>
          <w:rFonts w:ascii="Verdana" w:hAnsi="Verdana" w:cs="Arial"/>
        </w:rPr>
      </w:pPr>
      <w:r w:rsidRPr="00183A5E">
        <w:rPr>
          <w:rFonts w:ascii="Verdana" w:hAnsi="Verdana" w:cs="Arial"/>
          <w:b/>
        </w:rPr>
        <w:t>c</w:t>
      </w:r>
      <w:r w:rsidRPr="00183A5E">
        <w:rPr>
          <w:rFonts w:ascii="Verdana" w:hAnsi="Verdana" w:cs="Arial"/>
        </w:rPr>
        <w:t xml:space="preserve">) - No caso de equivalência dos valores apresentados pelas microempresas e empresas de pequeno porte que se encontrem no intervalo estabelecido no § 2º do art 44 da Lei Complementar 123/2006, será realizado sorteio entre elas para que se identifique àquela que primeiro poderá usar do direito de preferência.  </w:t>
      </w:r>
    </w:p>
    <w:p w14:paraId="09AD50DA" w14:textId="77777777" w:rsidR="008D0D1B" w:rsidRPr="00183A5E" w:rsidRDefault="008D0D1B" w:rsidP="008D0D1B">
      <w:pPr>
        <w:ind w:left="1701"/>
        <w:jc w:val="both"/>
        <w:rPr>
          <w:rFonts w:ascii="Verdana" w:hAnsi="Verdana" w:cs="Arial"/>
        </w:rPr>
      </w:pPr>
    </w:p>
    <w:p w14:paraId="590360BC" w14:textId="77777777" w:rsidR="008D0D1B" w:rsidRPr="00183A5E" w:rsidRDefault="008D0D1B" w:rsidP="008D0D1B">
      <w:pPr>
        <w:ind w:firstLine="1134"/>
        <w:jc w:val="both"/>
        <w:rPr>
          <w:rFonts w:ascii="Verdana" w:hAnsi="Verdana" w:cs="Arial"/>
        </w:rPr>
      </w:pPr>
      <w:r w:rsidRPr="00183A5E">
        <w:rPr>
          <w:rFonts w:ascii="Verdana" w:hAnsi="Verdana" w:cs="Arial"/>
          <w:b/>
        </w:rPr>
        <w:t>d</w:t>
      </w:r>
      <w:r w:rsidRPr="00183A5E">
        <w:rPr>
          <w:rFonts w:ascii="Verdana" w:hAnsi="Verdana" w:cs="Arial"/>
        </w:rPr>
        <w:t xml:space="preserve">) – O direito de preferência das microempresas e empresas de pequeno porte será instaurado após o encerramento da etapa de lance e antes da fase de homologação.   </w:t>
      </w:r>
    </w:p>
    <w:p w14:paraId="71A2E635" w14:textId="77777777" w:rsidR="008D0D1B" w:rsidRPr="00183A5E" w:rsidRDefault="008D0D1B" w:rsidP="008D0D1B">
      <w:pPr>
        <w:ind w:firstLine="1701"/>
        <w:jc w:val="both"/>
        <w:rPr>
          <w:rFonts w:ascii="Verdana" w:hAnsi="Verdana" w:cs="Arial"/>
          <w:b/>
        </w:rPr>
      </w:pPr>
    </w:p>
    <w:p w14:paraId="11667E43" w14:textId="77777777" w:rsidR="008D0D1B" w:rsidRPr="00183A5E" w:rsidRDefault="008D0D1B" w:rsidP="008D0D1B">
      <w:pPr>
        <w:ind w:firstLine="1134"/>
        <w:jc w:val="both"/>
        <w:rPr>
          <w:rFonts w:ascii="Verdana" w:hAnsi="Verdana" w:cs="Arial"/>
        </w:rPr>
      </w:pPr>
      <w:r w:rsidRPr="00183A5E">
        <w:rPr>
          <w:rFonts w:ascii="Verdana" w:hAnsi="Verdana" w:cs="Arial"/>
          <w:b/>
        </w:rPr>
        <w:t>e</w:t>
      </w:r>
      <w:r w:rsidRPr="00183A5E">
        <w:rPr>
          <w:rFonts w:ascii="Verdana" w:hAnsi="Verdana" w:cs="Arial"/>
        </w:rPr>
        <w:t>) – Na hipótese da não contratação nos termos previsto no caput do art 44 da Lei Complementar 123/2006, o objeto licitado será adjudicado em favor da proposta originalmente vencedora do certame.</w:t>
      </w:r>
    </w:p>
    <w:p w14:paraId="24067F52" w14:textId="77777777" w:rsidR="008D0D1B" w:rsidRPr="00183A5E" w:rsidRDefault="008D0D1B" w:rsidP="008D0D1B">
      <w:pPr>
        <w:ind w:left="1701"/>
        <w:jc w:val="both"/>
        <w:rPr>
          <w:rFonts w:ascii="Verdana" w:hAnsi="Verdana" w:cs="Arial"/>
        </w:rPr>
      </w:pPr>
    </w:p>
    <w:p w14:paraId="284F425C" w14:textId="77777777" w:rsidR="008D0D1B" w:rsidRPr="00183A5E" w:rsidRDefault="008D0D1B" w:rsidP="008D0D1B">
      <w:pPr>
        <w:ind w:firstLine="1134"/>
        <w:jc w:val="both"/>
        <w:rPr>
          <w:rFonts w:ascii="Verdana" w:hAnsi="Verdana" w:cs="Arial"/>
        </w:rPr>
      </w:pPr>
      <w:r w:rsidRPr="00183A5E">
        <w:rPr>
          <w:rFonts w:ascii="Verdana" w:hAnsi="Verdana" w:cs="Arial"/>
          <w:b/>
        </w:rPr>
        <w:t>f</w:t>
      </w:r>
      <w:r w:rsidRPr="00183A5E">
        <w:rPr>
          <w:rFonts w:ascii="Verdana" w:hAnsi="Verdana" w:cs="Arial"/>
        </w:rPr>
        <w:t>) – O disposto no art 44 da Lei Complementar 123/2006, somente se aplicará quando a melhor oferta inicial não tiver sido apresentada por microempresa ou empresa de pequeno porte.</w:t>
      </w:r>
    </w:p>
    <w:p w14:paraId="03B18789" w14:textId="77777777" w:rsidR="008D0D1B" w:rsidRPr="00183A5E" w:rsidRDefault="008D0D1B" w:rsidP="008D0D1B">
      <w:pPr>
        <w:ind w:firstLine="1134"/>
        <w:jc w:val="both"/>
        <w:rPr>
          <w:rFonts w:ascii="Verdana" w:hAnsi="Verdana" w:cs="Arial"/>
        </w:rPr>
      </w:pPr>
    </w:p>
    <w:p w14:paraId="4CA94A84" w14:textId="77777777" w:rsidR="008D0D1B" w:rsidRPr="00183A5E" w:rsidRDefault="008D0D1B" w:rsidP="008D0D1B">
      <w:pPr>
        <w:jc w:val="both"/>
        <w:rPr>
          <w:rFonts w:ascii="Verdana" w:hAnsi="Verdana" w:cs="Arial"/>
        </w:rPr>
      </w:pPr>
      <w:r w:rsidRPr="00183A5E">
        <w:rPr>
          <w:rFonts w:ascii="Verdana" w:hAnsi="Verdana" w:cs="Arial"/>
          <w:b/>
        </w:rPr>
        <w:t xml:space="preserve">3.6 </w:t>
      </w:r>
      <w:r w:rsidRPr="00183A5E">
        <w:rPr>
          <w:rFonts w:ascii="Verdana" w:hAnsi="Verdana" w:cs="Arial"/>
        </w:rPr>
        <w:t>– As microempresas e as empresas de pequeno porte, por ocasião da participação neste certame, deverão apresentar toda documentação exigida para fins de regularidade fiscal, mesmo que esta apresente alguma restrição, na forma do art 43 da L ei Complementar nº 123/2006.</w:t>
      </w:r>
    </w:p>
    <w:p w14:paraId="159C8931" w14:textId="77777777" w:rsidR="008D0D1B" w:rsidRPr="00183A5E" w:rsidRDefault="008D0D1B" w:rsidP="008D0D1B">
      <w:pPr>
        <w:ind w:firstLine="1701"/>
        <w:jc w:val="both"/>
        <w:rPr>
          <w:rFonts w:ascii="Verdana" w:hAnsi="Verdana" w:cs="Arial"/>
        </w:rPr>
      </w:pPr>
    </w:p>
    <w:p w14:paraId="3147CB1C" w14:textId="77777777" w:rsidR="008D0D1B" w:rsidRPr="00183A5E" w:rsidRDefault="008D0D1B" w:rsidP="008D0D1B">
      <w:pPr>
        <w:ind w:firstLine="1134"/>
        <w:jc w:val="both"/>
        <w:rPr>
          <w:rFonts w:ascii="Verdana" w:hAnsi="Verdana" w:cs="Arial"/>
        </w:rPr>
      </w:pPr>
      <w:r w:rsidRPr="00183A5E">
        <w:rPr>
          <w:rFonts w:ascii="Verdana" w:hAnsi="Verdana" w:cs="Arial"/>
          <w:b/>
        </w:rPr>
        <w:t>a</w:t>
      </w:r>
      <w:r w:rsidRPr="00183A5E">
        <w:rPr>
          <w:rFonts w:ascii="Verdana" w:hAnsi="Verdana" w:cs="Arial"/>
        </w:rPr>
        <w:t>)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Publica, para a regularização da documentação, pagamento ou parcelamento do debito, e emissão de eventuais certidões negativas ou positivas, com efeito, de certidão negativa, cuja comprovação será exigida somente para efeito de assinatura de contrato ou instrumento que o substitua.</w:t>
      </w:r>
    </w:p>
    <w:p w14:paraId="2A47AE64" w14:textId="77777777" w:rsidR="008D0D1B" w:rsidRPr="00183A5E" w:rsidRDefault="008D0D1B" w:rsidP="008D0D1B">
      <w:pPr>
        <w:ind w:left="1701"/>
        <w:jc w:val="both"/>
        <w:rPr>
          <w:rFonts w:ascii="Verdana" w:hAnsi="Verdana" w:cs="Arial"/>
        </w:rPr>
      </w:pPr>
    </w:p>
    <w:p w14:paraId="1AF9F52B" w14:textId="77777777" w:rsidR="008D0D1B" w:rsidRPr="00183A5E" w:rsidRDefault="008D0D1B" w:rsidP="008D0D1B">
      <w:pPr>
        <w:ind w:firstLine="1134"/>
        <w:jc w:val="both"/>
        <w:rPr>
          <w:rFonts w:ascii="Verdana" w:hAnsi="Verdana" w:cs="Arial"/>
        </w:rPr>
      </w:pPr>
      <w:r w:rsidRPr="00183A5E">
        <w:rPr>
          <w:rFonts w:ascii="Verdana" w:hAnsi="Verdana" w:cs="Arial"/>
          <w:b/>
        </w:rPr>
        <w:t>b</w:t>
      </w:r>
      <w:r w:rsidRPr="00183A5E">
        <w:rPr>
          <w:rFonts w:ascii="Verdana" w:hAnsi="Verdana" w:cs="Arial"/>
        </w:rPr>
        <w:t>) – A não regularização da documentação, no prazo previsto no § 2º do art 43, da Lei Complementar 123/2006, implicará decadência do direito á contratação, sem prejuízos das sanções prevista no art 81 da Lei de Licitações e Contratos 8.666/93, de 21 de ABRIL, sendo facultado á Administração convocar os licitantes remanescentes, na ordem de classificação, para a assinatura do contrato, ou revogar a licitação.</w:t>
      </w:r>
    </w:p>
    <w:p w14:paraId="023F2700" w14:textId="77777777" w:rsidR="008D0D1B" w:rsidRDefault="008D0D1B" w:rsidP="008D0D1B">
      <w:pPr>
        <w:jc w:val="both"/>
        <w:rPr>
          <w:rFonts w:ascii="Verdana" w:hAnsi="Verdana" w:cs="Arial"/>
        </w:rPr>
      </w:pPr>
    </w:p>
    <w:p w14:paraId="4BC7DD34" w14:textId="77777777" w:rsidR="008879A4" w:rsidRPr="008879A4" w:rsidRDefault="008879A4" w:rsidP="008D0D1B">
      <w:pPr>
        <w:jc w:val="both"/>
        <w:rPr>
          <w:rFonts w:ascii="Verdana" w:hAnsi="Verdana" w:cs="Arial"/>
        </w:rPr>
      </w:pPr>
      <w:r w:rsidRPr="008879A4">
        <w:rPr>
          <w:rFonts w:ascii="Verdana" w:hAnsi="Verdana" w:cs="Arial"/>
        </w:rPr>
        <w:t xml:space="preserve">3.7. </w:t>
      </w:r>
      <w:r w:rsidRPr="008879A4">
        <w:rPr>
          <w:rFonts w:ascii="Verdana" w:hAnsi="Verdana"/>
        </w:rPr>
        <w:t>Certidão Especifica, emitida pela Junta Comercial da sede do licitante onde indique a existência de empresa em nome de pessoa física e/ou participação em empresa e ou em outras empresas, emitida em até 90 (noventa) dias da data da abertura do certame, esta exigência aplica-se as empresas com registro em juntas comerciais; (Exceto para as empresas constituídas com natureza jurídica de Micro Empreendedor Individual).</w:t>
      </w:r>
    </w:p>
    <w:p w14:paraId="4D7DE231" w14:textId="77777777" w:rsidR="008D0D1B" w:rsidRPr="00183A5E" w:rsidRDefault="008D0D1B" w:rsidP="008D0D1B">
      <w:pPr>
        <w:numPr>
          <w:ilvl w:val="0"/>
          <w:numId w:val="1"/>
        </w:numPr>
        <w:jc w:val="both"/>
        <w:rPr>
          <w:rFonts w:ascii="Verdana" w:hAnsi="Verdana" w:cs="Arial"/>
          <w:b/>
        </w:rPr>
      </w:pPr>
    </w:p>
    <w:p w14:paraId="715B5B86" w14:textId="429A393F" w:rsidR="008D0D1B" w:rsidRDefault="008D0D1B" w:rsidP="001F311A">
      <w:pPr>
        <w:numPr>
          <w:ilvl w:val="0"/>
          <w:numId w:val="1"/>
        </w:numPr>
        <w:shd w:val="clear" w:color="auto" w:fill="D9D9D9" w:themeFill="background1" w:themeFillShade="D9"/>
        <w:jc w:val="both"/>
        <w:rPr>
          <w:rFonts w:ascii="Verdana" w:hAnsi="Verdana" w:cs="Arial"/>
          <w:b/>
        </w:rPr>
      </w:pPr>
      <w:r w:rsidRPr="00183A5E">
        <w:rPr>
          <w:rFonts w:ascii="Verdana" w:hAnsi="Verdana" w:cs="Arial"/>
          <w:b/>
        </w:rPr>
        <w:t>4- DO ESCLARECIMENTO E IMPUGNAÇÃO</w:t>
      </w:r>
    </w:p>
    <w:p w14:paraId="58D308D5" w14:textId="77777777" w:rsidR="008D0D1B" w:rsidRPr="00183A5E" w:rsidRDefault="008D0D1B" w:rsidP="008D0D1B">
      <w:pPr>
        <w:numPr>
          <w:ilvl w:val="0"/>
          <w:numId w:val="1"/>
        </w:numPr>
        <w:jc w:val="both"/>
        <w:rPr>
          <w:rFonts w:ascii="Verdana" w:hAnsi="Verdana" w:cs="Arial"/>
          <w:b/>
        </w:rPr>
      </w:pPr>
    </w:p>
    <w:p w14:paraId="3306B59C" w14:textId="77777777" w:rsidR="008D0D1B" w:rsidRPr="00183A5E" w:rsidRDefault="008D0D1B" w:rsidP="008D0D1B">
      <w:pPr>
        <w:numPr>
          <w:ilvl w:val="0"/>
          <w:numId w:val="1"/>
        </w:numPr>
        <w:jc w:val="both"/>
        <w:rPr>
          <w:rFonts w:ascii="Verdana" w:hAnsi="Verdana" w:cs="Arial"/>
          <w:bCs/>
        </w:rPr>
      </w:pPr>
      <w:r w:rsidRPr="00183A5E">
        <w:rPr>
          <w:rFonts w:ascii="Verdana" w:hAnsi="Verdana" w:cs="Arial"/>
          <w:b/>
        </w:rPr>
        <w:lastRenderedPageBreak/>
        <w:t>4.1</w:t>
      </w:r>
      <w:r w:rsidRPr="00183A5E">
        <w:rPr>
          <w:rFonts w:ascii="Verdana" w:hAnsi="Verdana" w:cs="Arial"/>
          <w:bCs/>
        </w:rPr>
        <w:t xml:space="preserve"> – Os pedidos de esclarecimentos deverão ser encaminhados por escrito para a </w:t>
      </w:r>
      <w:r w:rsidRPr="00183A5E">
        <w:rPr>
          <w:rFonts w:ascii="Verdana" w:hAnsi="Verdana" w:cs="Arial"/>
        </w:rPr>
        <w:t>Comissão de Licitação/Pregoeiro</w:t>
      </w:r>
      <w:r w:rsidRPr="00183A5E">
        <w:rPr>
          <w:rFonts w:ascii="Verdana" w:hAnsi="Verdana" w:cs="Arial"/>
          <w:bCs/>
        </w:rPr>
        <w:t>, no endereço, constado nas preliminares deste Edital.</w:t>
      </w:r>
    </w:p>
    <w:p w14:paraId="23720088" w14:textId="77777777" w:rsidR="008D0D1B" w:rsidRPr="00183A5E" w:rsidRDefault="008D0D1B" w:rsidP="008D0D1B">
      <w:pPr>
        <w:numPr>
          <w:ilvl w:val="0"/>
          <w:numId w:val="1"/>
        </w:numPr>
        <w:jc w:val="both"/>
        <w:rPr>
          <w:rFonts w:ascii="Verdana" w:hAnsi="Verdana" w:cs="Arial"/>
          <w:bCs/>
        </w:rPr>
      </w:pPr>
    </w:p>
    <w:p w14:paraId="678B3998" w14:textId="77777777" w:rsidR="008D0D1B" w:rsidRPr="00183A5E" w:rsidRDefault="008D0D1B" w:rsidP="008D0D1B">
      <w:pPr>
        <w:numPr>
          <w:ilvl w:val="0"/>
          <w:numId w:val="1"/>
        </w:numPr>
        <w:autoSpaceDE w:val="0"/>
        <w:autoSpaceDN w:val="0"/>
        <w:adjustRightInd w:val="0"/>
        <w:jc w:val="both"/>
        <w:rPr>
          <w:rFonts w:ascii="Verdana" w:hAnsi="Verdana" w:cs="Arial"/>
        </w:rPr>
      </w:pPr>
      <w:r w:rsidRPr="00183A5E">
        <w:rPr>
          <w:rFonts w:ascii="Verdana" w:hAnsi="Verdana" w:cs="Arial"/>
          <w:b/>
        </w:rPr>
        <w:t>4.2</w:t>
      </w:r>
      <w:r w:rsidRPr="00183A5E">
        <w:rPr>
          <w:rFonts w:ascii="Verdana" w:hAnsi="Verdana" w:cs="Arial"/>
        </w:rPr>
        <w:t xml:space="preserve"> – Os pedidos de esclarecimentos referentes ao processo licitatório deverão ser enviados ao pregoeiro, até três dias úteis anteriores á data fixada par abertura da sessão pública, </w:t>
      </w:r>
    </w:p>
    <w:p w14:paraId="632D7467" w14:textId="77777777" w:rsidR="008D0D1B" w:rsidRPr="00183A5E" w:rsidRDefault="008D0D1B" w:rsidP="008D0D1B">
      <w:pPr>
        <w:numPr>
          <w:ilvl w:val="0"/>
          <w:numId w:val="1"/>
        </w:numPr>
        <w:jc w:val="both"/>
        <w:rPr>
          <w:rFonts w:ascii="Verdana" w:hAnsi="Verdana" w:cs="Arial"/>
          <w:bCs/>
        </w:rPr>
      </w:pPr>
    </w:p>
    <w:p w14:paraId="61D77ABE" w14:textId="2246A074" w:rsidR="008D0D1B" w:rsidRPr="00183A5E" w:rsidRDefault="008D0D1B" w:rsidP="008D0D1B">
      <w:pPr>
        <w:numPr>
          <w:ilvl w:val="0"/>
          <w:numId w:val="1"/>
        </w:numPr>
        <w:autoSpaceDE w:val="0"/>
        <w:autoSpaceDN w:val="0"/>
        <w:adjustRightInd w:val="0"/>
        <w:jc w:val="both"/>
        <w:rPr>
          <w:rFonts w:ascii="Verdana" w:hAnsi="Verdana" w:cs="Arial"/>
        </w:rPr>
      </w:pPr>
      <w:r w:rsidRPr="00183A5E">
        <w:rPr>
          <w:rFonts w:ascii="Verdana" w:hAnsi="Verdana" w:cs="Arial"/>
          <w:b/>
        </w:rPr>
        <w:t xml:space="preserve">4.3 </w:t>
      </w:r>
      <w:r w:rsidRPr="00183A5E">
        <w:rPr>
          <w:rFonts w:ascii="Verdana" w:hAnsi="Verdana" w:cs="Arial"/>
        </w:rPr>
        <w:t>- Até 02</w:t>
      </w:r>
      <w:r w:rsidR="00716983">
        <w:rPr>
          <w:rFonts w:ascii="Verdana" w:hAnsi="Verdana" w:cs="Arial"/>
        </w:rPr>
        <w:t xml:space="preserve"> </w:t>
      </w:r>
      <w:r w:rsidRPr="00183A5E">
        <w:rPr>
          <w:rFonts w:ascii="Verdana" w:hAnsi="Verdana" w:cs="Arial"/>
        </w:rPr>
        <w:t>(dois) dias antes da data fixada para abertura do certame, qualquer pessoa poderá impugnar o Ato Convocatório.</w:t>
      </w:r>
    </w:p>
    <w:p w14:paraId="228CB75F" w14:textId="77777777" w:rsidR="008D0D1B" w:rsidRPr="00183A5E" w:rsidRDefault="008D0D1B" w:rsidP="008D0D1B">
      <w:pPr>
        <w:numPr>
          <w:ilvl w:val="0"/>
          <w:numId w:val="1"/>
        </w:numPr>
        <w:autoSpaceDE w:val="0"/>
        <w:autoSpaceDN w:val="0"/>
        <w:adjustRightInd w:val="0"/>
        <w:jc w:val="both"/>
        <w:rPr>
          <w:rFonts w:ascii="Verdana" w:hAnsi="Verdana" w:cs="Arial"/>
        </w:rPr>
      </w:pPr>
    </w:p>
    <w:p w14:paraId="0B638404" w14:textId="77777777" w:rsidR="008D0D1B" w:rsidRPr="00183A5E" w:rsidRDefault="008D0D1B" w:rsidP="008D0D1B">
      <w:pPr>
        <w:numPr>
          <w:ilvl w:val="0"/>
          <w:numId w:val="1"/>
        </w:numPr>
        <w:autoSpaceDE w:val="0"/>
        <w:autoSpaceDN w:val="0"/>
        <w:adjustRightInd w:val="0"/>
        <w:jc w:val="both"/>
        <w:rPr>
          <w:rFonts w:ascii="Verdana" w:hAnsi="Verdana" w:cs="Arial"/>
        </w:rPr>
      </w:pPr>
      <w:r w:rsidRPr="00183A5E">
        <w:rPr>
          <w:rFonts w:ascii="Verdana" w:hAnsi="Verdana" w:cs="Arial"/>
          <w:b/>
        </w:rPr>
        <w:t>4.4</w:t>
      </w:r>
      <w:r w:rsidRPr="00183A5E">
        <w:rPr>
          <w:rFonts w:ascii="Verdana" w:hAnsi="Verdana" w:cs="Arial"/>
        </w:rPr>
        <w:t xml:space="preserve"> – O pedido de Impugnação deverá ser realizado e encaminhado ao pregoeiro responsável conforme determina a Lei, </w:t>
      </w:r>
    </w:p>
    <w:p w14:paraId="03CC5264" w14:textId="77777777" w:rsidR="008D0D1B" w:rsidRPr="00183A5E" w:rsidRDefault="008D0D1B" w:rsidP="008D0D1B">
      <w:pPr>
        <w:numPr>
          <w:ilvl w:val="0"/>
          <w:numId w:val="1"/>
        </w:numPr>
        <w:autoSpaceDE w:val="0"/>
        <w:autoSpaceDN w:val="0"/>
        <w:adjustRightInd w:val="0"/>
        <w:jc w:val="both"/>
        <w:rPr>
          <w:rFonts w:ascii="Verdana" w:hAnsi="Verdana" w:cs="Arial"/>
        </w:rPr>
      </w:pPr>
    </w:p>
    <w:p w14:paraId="50817E00" w14:textId="77777777" w:rsidR="008D0D1B" w:rsidRPr="00183A5E" w:rsidRDefault="008D0D1B" w:rsidP="008D0D1B">
      <w:pPr>
        <w:numPr>
          <w:ilvl w:val="0"/>
          <w:numId w:val="1"/>
        </w:numPr>
        <w:jc w:val="both"/>
        <w:rPr>
          <w:rFonts w:ascii="Verdana" w:hAnsi="Verdana" w:cs="Arial"/>
          <w:bCs/>
        </w:rPr>
      </w:pPr>
      <w:r w:rsidRPr="00183A5E">
        <w:rPr>
          <w:rFonts w:ascii="Verdana" w:hAnsi="Verdana" w:cs="Arial"/>
          <w:b/>
        </w:rPr>
        <w:t>4.5</w:t>
      </w:r>
      <w:r w:rsidRPr="00183A5E">
        <w:rPr>
          <w:rFonts w:ascii="Verdana" w:hAnsi="Verdana" w:cs="Arial"/>
          <w:bCs/>
        </w:rPr>
        <w:t xml:space="preserve"> – Os pedidos de impugnação aos termos editalícios deverão ser protocolados junto ao Protocolo da Comissão de Licitação, nos termos do artigo 41§ 1º, 2º, 3º 4º da Lei 8.666/93, artigo 12 Decreto Federal 3.555, de 08 de agosto de 2000.</w:t>
      </w:r>
    </w:p>
    <w:p w14:paraId="12CB9E45" w14:textId="77777777" w:rsidR="008D0D1B" w:rsidRPr="00183A5E" w:rsidRDefault="008D0D1B" w:rsidP="008D0D1B">
      <w:pPr>
        <w:numPr>
          <w:ilvl w:val="0"/>
          <w:numId w:val="1"/>
        </w:numPr>
        <w:tabs>
          <w:tab w:val="left" w:pos="2070"/>
        </w:tabs>
        <w:jc w:val="both"/>
        <w:rPr>
          <w:rFonts w:ascii="Verdana" w:hAnsi="Verdana" w:cs="Arial"/>
        </w:rPr>
      </w:pPr>
      <w:r w:rsidRPr="00183A5E">
        <w:rPr>
          <w:rFonts w:ascii="Verdana" w:hAnsi="Verdana" w:cs="Arial"/>
          <w:b/>
        </w:rPr>
        <w:tab/>
      </w:r>
    </w:p>
    <w:p w14:paraId="28836F7F" w14:textId="77777777" w:rsidR="008D0D1B" w:rsidRPr="00183A5E" w:rsidRDefault="008D0D1B" w:rsidP="008D0D1B">
      <w:pPr>
        <w:numPr>
          <w:ilvl w:val="0"/>
          <w:numId w:val="1"/>
        </w:numPr>
        <w:autoSpaceDE w:val="0"/>
        <w:autoSpaceDN w:val="0"/>
        <w:adjustRightInd w:val="0"/>
        <w:jc w:val="both"/>
        <w:rPr>
          <w:rFonts w:ascii="Verdana" w:hAnsi="Verdana" w:cs="Arial"/>
        </w:rPr>
      </w:pPr>
      <w:r w:rsidRPr="00183A5E">
        <w:rPr>
          <w:rFonts w:ascii="Verdana" w:hAnsi="Verdana" w:cs="Arial"/>
          <w:b/>
        </w:rPr>
        <w:t>4.6</w:t>
      </w:r>
      <w:r w:rsidRPr="00183A5E">
        <w:rPr>
          <w:rFonts w:ascii="Verdana" w:hAnsi="Verdana" w:cs="Arial"/>
        </w:rPr>
        <w:t xml:space="preserve"> – Caberá ao pregoeiro, auxiliado pelo setor responsável, decidir sobre a impugnação no prazo de até vinte e quarto horas, conforme determina a Lei.</w:t>
      </w:r>
    </w:p>
    <w:p w14:paraId="555917FA" w14:textId="77777777" w:rsidR="008D0D1B" w:rsidRPr="00183A5E" w:rsidRDefault="008D0D1B" w:rsidP="008D0D1B">
      <w:pPr>
        <w:pStyle w:val="PargrafodaLista"/>
        <w:ind w:left="0"/>
        <w:rPr>
          <w:rFonts w:ascii="Verdana" w:hAnsi="Verdana" w:cs="Arial"/>
        </w:rPr>
      </w:pPr>
    </w:p>
    <w:p w14:paraId="55F9BE8A" w14:textId="77777777" w:rsidR="008D0D1B" w:rsidRPr="00183A5E" w:rsidRDefault="008D0D1B" w:rsidP="001F311A">
      <w:pPr>
        <w:pStyle w:val="Ttulo1"/>
        <w:shd w:val="clear" w:color="auto" w:fill="D9D9D9" w:themeFill="background1" w:themeFillShade="D9"/>
        <w:rPr>
          <w:rFonts w:ascii="Verdana" w:hAnsi="Verdana" w:cs="Arial"/>
          <w:b/>
          <w:sz w:val="20"/>
        </w:rPr>
      </w:pPr>
      <w:r w:rsidRPr="00183A5E">
        <w:rPr>
          <w:rFonts w:ascii="Verdana" w:hAnsi="Verdana" w:cs="Arial"/>
          <w:b/>
          <w:sz w:val="20"/>
        </w:rPr>
        <w:t>5 –</w:t>
      </w:r>
      <w:r w:rsidRPr="00183A5E">
        <w:rPr>
          <w:rFonts w:ascii="Verdana" w:hAnsi="Verdana" w:cs="Arial"/>
          <w:sz w:val="20"/>
        </w:rPr>
        <w:t xml:space="preserve"> </w:t>
      </w:r>
      <w:r w:rsidRPr="00183A5E">
        <w:rPr>
          <w:rFonts w:ascii="Verdana" w:hAnsi="Verdana" w:cs="Arial"/>
          <w:b/>
          <w:bCs/>
          <w:sz w:val="20"/>
        </w:rPr>
        <w:t>DOS ENVELOPES “PROPOSTA COMERCIAL” e “HABILITAÇÃO”.</w:t>
      </w:r>
    </w:p>
    <w:p w14:paraId="690FA379" w14:textId="77777777" w:rsidR="008D0D1B" w:rsidRPr="00183A5E" w:rsidRDefault="008D0D1B" w:rsidP="008D0D1B">
      <w:pPr>
        <w:ind w:firstLine="1701"/>
        <w:jc w:val="both"/>
        <w:rPr>
          <w:rFonts w:ascii="Verdana" w:hAnsi="Verdana" w:cs="Arial"/>
          <w:b/>
        </w:rPr>
      </w:pPr>
    </w:p>
    <w:p w14:paraId="17FF5604" w14:textId="77777777" w:rsidR="008D0D1B" w:rsidRPr="00183A5E" w:rsidRDefault="008D0D1B" w:rsidP="008D0D1B">
      <w:pPr>
        <w:jc w:val="both"/>
        <w:rPr>
          <w:rFonts w:ascii="Verdana" w:hAnsi="Verdana" w:cs="Arial"/>
        </w:rPr>
      </w:pPr>
      <w:r w:rsidRPr="00183A5E">
        <w:rPr>
          <w:rFonts w:ascii="Verdana" w:hAnsi="Verdana" w:cs="Arial"/>
          <w:b/>
        </w:rPr>
        <w:t xml:space="preserve">5.1 </w:t>
      </w:r>
      <w:r w:rsidRPr="00183A5E">
        <w:rPr>
          <w:rFonts w:ascii="Verdana" w:hAnsi="Verdana" w:cs="Arial"/>
        </w:rPr>
        <w:t>- Os envelopes “Proposta Comercial” e “Habilitação” deverão ser indevassáveis, hermeticamente fechados e entregues ao Pregoeiro, na sessão pública de abertura deste certame, conforme endereço, dia e horário especificados.</w:t>
      </w:r>
    </w:p>
    <w:p w14:paraId="39939100" w14:textId="77777777" w:rsidR="008D0D1B" w:rsidRPr="00183A5E" w:rsidRDefault="008D0D1B" w:rsidP="008D0D1B">
      <w:pPr>
        <w:jc w:val="both"/>
        <w:rPr>
          <w:rFonts w:ascii="Verdana" w:hAnsi="Verdana" w:cs="Arial"/>
          <w:b/>
        </w:rPr>
      </w:pPr>
    </w:p>
    <w:p w14:paraId="6D2E73A8" w14:textId="77777777" w:rsidR="008D0D1B" w:rsidRPr="00183A5E" w:rsidRDefault="008D0D1B" w:rsidP="008D0D1B">
      <w:pPr>
        <w:jc w:val="both"/>
        <w:rPr>
          <w:rFonts w:ascii="Verdana" w:hAnsi="Verdana" w:cs="Arial"/>
        </w:rPr>
      </w:pPr>
      <w:r w:rsidRPr="00183A5E">
        <w:rPr>
          <w:rFonts w:ascii="Verdana" w:hAnsi="Verdana" w:cs="Arial"/>
          <w:b/>
        </w:rPr>
        <w:t xml:space="preserve">5.2 </w:t>
      </w:r>
      <w:r w:rsidRPr="00183A5E">
        <w:rPr>
          <w:rFonts w:ascii="Verdana" w:hAnsi="Verdana" w:cs="Arial"/>
        </w:rPr>
        <w:t>– A Comissão de Licitação/Pregoeiro não se responsabilizará por envelopes de “Proposta Comercial” e “habilitação” que não sejam entregues ao Pregoeiro designado, no local, data e horário definido no preâmbulo.</w:t>
      </w:r>
    </w:p>
    <w:p w14:paraId="2A17D8E3" w14:textId="77777777" w:rsidR="008D0D1B" w:rsidRPr="00183A5E" w:rsidRDefault="008D0D1B" w:rsidP="008D0D1B">
      <w:pPr>
        <w:jc w:val="both"/>
        <w:rPr>
          <w:rFonts w:ascii="Verdana" w:hAnsi="Verdana" w:cs="Arial"/>
          <w:b/>
        </w:rPr>
      </w:pPr>
    </w:p>
    <w:p w14:paraId="6FE842D2" w14:textId="77777777" w:rsidR="008D0D1B" w:rsidRDefault="008D0D1B" w:rsidP="008D0D1B">
      <w:pPr>
        <w:jc w:val="both"/>
        <w:rPr>
          <w:rFonts w:ascii="Verdana" w:hAnsi="Verdana" w:cs="Arial"/>
        </w:rPr>
      </w:pPr>
      <w:r w:rsidRPr="00183A5E">
        <w:rPr>
          <w:rFonts w:ascii="Verdana" w:hAnsi="Verdana" w:cs="Arial"/>
          <w:b/>
          <w:bCs/>
        </w:rPr>
        <w:t>5.3 –</w:t>
      </w:r>
      <w:r w:rsidRPr="00183A5E">
        <w:rPr>
          <w:rFonts w:ascii="Verdana" w:hAnsi="Verdana" w:cs="Arial"/>
        </w:rPr>
        <w:t xml:space="preserve"> Os envelopes indicarão em sua parte externa e frontal os dizeres de quais documentos se encontram inseridos, conforme segue:</w:t>
      </w:r>
    </w:p>
    <w:p w14:paraId="79F22624" w14:textId="77777777" w:rsidR="00575E31" w:rsidRDefault="00575E31" w:rsidP="008D0D1B">
      <w:pPr>
        <w:jc w:val="both"/>
        <w:rPr>
          <w:rFonts w:ascii="Verdana" w:hAnsi="Verdana" w:cs="Arial"/>
        </w:rPr>
      </w:pPr>
    </w:p>
    <w:p w14:paraId="59AE3E38" w14:textId="77777777" w:rsidR="00575E31" w:rsidRPr="00183A5E" w:rsidRDefault="00575E31" w:rsidP="008D0D1B">
      <w:pPr>
        <w:jc w:val="both"/>
        <w:rPr>
          <w:rFonts w:ascii="Verdana" w:hAnsi="Verdana" w:cs="Arial"/>
        </w:rPr>
      </w:pPr>
    </w:p>
    <w:p w14:paraId="0C95D006" w14:textId="77777777" w:rsidR="008D0D1B" w:rsidRPr="00183A5E" w:rsidRDefault="008D0D1B" w:rsidP="008D0D1B">
      <w:pPr>
        <w:jc w:val="both"/>
        <w:rPr>
          <w:rFonts w:ascii="Verdana" w:hAnsi="Verdana" w:cs="Arial"/>
        </w:rPr>
      </w:pPr>
    </w:p>
    <w:p w14:paraId="6A5A3C4F"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b/>
        </w:rPr>
        <w:t>COMISSÃO DE LICITAÇÃO</w:t>
      </w:r>
    </w:p>
    <w:p w14:paraId="22C8A381" w14:textId="05E480E0"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PREGÃO PRESENCIAL N.º ____/202</w:t>
      </w:r>
      <w:r w:rsidR="00504827">
        <w:rPr>
          <w:rFonts w:ascii="Verdana" w:hAnsi="Verdana" w:cs="Arial"/>
        </w:rPr>
        <w:t>2</w:t>
      </w:r>
    </w:p>
    <w:p w14:paraId="0635488F"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ENVELOPE N.º 01 – PROPOSTA COMERCIAL</w:t>
      </w:r>
    </w:p>
    <w:p w14:paraId="452D4E5F"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PROPONENTE:......................................................................</w:t>
      </w:r>
    </w:p>
    <w:p w14:paraId="762463BB" w14:textId="77777777" w:rsidR="008D0D1B" w:rsidRPr="00183A5E" w:rsidRDefault="008D0D1B" w:rsidP="008D0D1B">
      <w:pPr>
        <w:jc w:val="both"/>
        <w:rPr>
          <w:rFonts w:ascii="Verdana" w:hAnsi="Verdana" w:cs="Arial"/>
          <w:b/>
        </w:rPr>
      </w:pPr>
    </w:p>
    <w:p w14:paraId="6D12F93D"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b/>
        </w:rPr>
        <w:t>COMISSÃO DE LICITAÇÃO</w:t>
      </w:r>
    </w:p>
    <w:p w14:paraId="0BF08031" w14:textId="2BEE5184"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PREGÃO PRESENCIAL N.º _____/202</w:t>
      </w:r>
      <w:r w:rsidR="00504827">
        <w:rPr>
          <w:rFonts w:ascii="Verdana" w:hAnsi="Verdana" w:cs="Arial"/>
        </w:rPr>
        <w:t>2</w:t>
      </w:r>
    </w:p>
    <w:p w14:paraId="247281FD"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ENVELOPE N.º 02 – HABILIATÇÃO</w:t>
      </w:r>
    </w:p>
    <w:p w14:paraId="57F18480"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PROPONENTE:......................................................................</w:t>
      </w:r>
    </w:p>
    <w:p w14:paraId="6775082D" w14:textId="77777777" w:rsidR="008D0D1B" w:rsidRPr="00183A5E" w:rsidRDefault="008D0D1B" w:rsidP="008D0D1B">
      <w:pPr>
        <w:jc w:val="both"/>
        <w:rPr>
          <w:rFonts w:ascii="Verdana" w:hAnsi="Verdana" w:cs="Arial"/>
          <w:b/>
        </w:rPr>
      </w:pPr>
    </w:p>
    <w:p w14:paraId="0FC792D9" w14:textId="70B9FC95" w:rsidR="008D0D1B" w:rsidRDefault="008D0D1B" w:rsidP="001F311A">
      <w:pPr>
        <w:shd w:val="clear" w:color="auto" w:fill="D9D9D9" w:themeFill="background1" w:themeFillShade="D9"/>
        <w:jc w:val="both"/>
        <w:rPr>
          <w:rFonts w:ascii="Verdana" w:hAnsi="Verdana" w:cs="Arial"/>
          <w:b/>
        </w:rPr>
      </w:pPr>
      <w:r w:rsidRPr="00183A5E">
        <w:rPr>
          <w:rFonts w:ascii="Verdana" w:hAnsi="Verdana" w:cs="Arial"/>
          <w:b/>
        </w:rPr>
        <w:t>6- DA APRESENTAÇÃO DOS DOCUMENTOS</w:t>
      </w:r>
    </w:p>
    <w:p w14:paraId="2A1BD2D9" w14:textId="087485E8" w:rsidR="00504827" w:rsidRDefault="00504827" w:rsidP="008D0D1B">
      <w:pPr>
        <w:jc w:val="both"/>
        <w:rPr>
          <w:rFonts w:ascii="Verdana" w:hAnsi="Verdana" w:cs="Arial"/>
          <w:b/>
        </w:rPr>
      </w:pPr>
    </w:p>
    <w:p w14:paraId="7941DC29" w14:textId="6EA80AA7" w:rsidR="00504827" w:rsidRDefault="00504827" w:rsidP="008D0D1B">
      <w:pPr>
        <w:jc w:val="both"/>
        <w:rPr>
          <w:rFonts w:ascii="Verdana" w:hAnsi="Verdana" w:cs="Arial"/>
          <w:b/>
        </w:rPr>
      </w:pPr>
    </w:p>
    <w:p w14:paraId="3FAD88F4" w14:textId="7F6BBBD9" w:rsidR="00504827" w:rsidRDefault="00504827" w:rsidP="008D0D1B">
      <w:pPr>
        <w:jc w:val="both"/>
        <w:rPr>
          <w:rFonts w:ascii="Verdana" w:hAnsi="Verdana" w:cs="Arial"/>
          <w:b/>
        </w:rPr>
      </w:pPr>
    </w:p>
    <w:p w14:paraId="63127169" w14:textId="77777777" w:rsidR="00504827" w:rsidRPr="00183A5E" w:rsidRDefault="00504827" w:rsidP="008D0D1B">
      <w:pPr>
        <w:jc w:val="both"/>
        <w:rPr>
          <w:rFonts w:ascii="Verdana" w:hAnsi="Verdana" w:cs="Arial"/>
          <w:b/>
        </w:rPr>
      </w:pPr>
    </w:p>
    <w:p w14:paraId="765942E7" w14:textId="77777777" w:rsidR="008D0D1B" w:rsidRPr="00183A5E" w:rsidRDefault="008D0D1B" w:rsidP="008D0D1B">
      <w:pPr>
        <w:jc w:val="both"/>
        <w:rPr>
          <w:rFonts w:ascii="Verdana" w:hAnsi="Verdana" w:cs="Arial"/>
          <w:b/>
        </w:rPr>
      </w:pPr>
    </w:p>
    <w:p w14:paraId="5968A156" w14:textId="77777777" w:rsidR="008D0D1B" w:rsidRPr="0075235B" w:rsidRDefault="008D0D1B" w:rsidP="008D0D1B">
      <w:pPr>
        <w:jc w:val="both"/>
        <w:rPr>
          <w:rFonts w:ascii="Verdana" w:hAnsi="Verdana" w:cs="Arial"/>
          <w:bCs/>
        </w:rPr>
      </w:pPr>
      <w:r w:rsidRPr="0075235B">
        <w:rPr>
          <w:rFonts w:ascii="Verdana" w:hAnsi="Verdana" w:cs="Arial"/>
          <w:b/>
        </w:rPr>
        <w:t xml:space="preserve">6.1 - </w:t>
      </w:r>
      <w:r w:rsidRPr="0075235B">
        <w:rPr>
          <w:rFonts w:ascii="Verdana" w:hAnsi="Verdana" w:cs="Arial"/>
          <w:bCs/>
        </w:rPr>
        <w:t>Os documentos a serem apresentados deverão:</w:t>
      </w:r>
    </w:p>
    <w:p w14:paraId="1E023F2E" w14:textId="77777777" w:rsidR="008D0D1B" w:rsidRPr="0075235B" w:rsidRDefault="008D0D1B" w:rsidP="008D0D1B">
      <w:pPr>
        <w:jc w:val="both"/>
        <w:rPr>
          <w:rFonts w:ascii="Verdana" w:hAnsi="Verdana" w:cs="Arial"/>
          <w:bCs/>
        </w:rPr>
      </w:pPr>
    </w:p>
    <w:p w14:paraId="573E8081" w14:textId="6E9BC287" w:rsidR="008D0D1B" w:rsidRPr="0075235B" w:rsidRDefault="008D0D1B" w:rsidP="008D0D1B">
      <w:pPr>
        <w:ind w:firstLine="1134"/>
        <w:jc w:val="both"/>
        <w:rPr>
          <w:rFonts w:ascii="Verdana" w:hAnsi="Verdana" w:cs="Arial"/>
        </w:rPr>
      </w:pPr>
      <w:r w:rsidRPr="0075235B">
        <w:rPr>
          <w:rFonts w:ascii="Verdana" w:hAnsi="Verdana" w:cs="Arial"/>
          <w:bCs/>
        </w:rPr>
        <w:t xml:space="preserve">a) - Quando cópias, conter registro de autenticação efetuados </w:t>
      </w:r>
      <w:r w:rsidRPr="0075235B">
        <w:rPr>
          <w:rFonts w:ascii="Verdana" w:hAnsi="Verdana" w:cs="Arial"/>
        </w:rPr>
        <w:t xml:space="preserve">em cartório ou por servidor da Prefeitura, neste </w:t>
      </w:r>
      <w:r w:rsidR="00504827" w:rsidRPr="0075235B">
        <w:rPr>
          <w:rFonts w:ascii="Verdana" w:hAnsi="Verdana" w:cs="Arial"/>
        </w:rPr>
        <w:t>último</w:t>
      </w:r>
      <w:r w:rsidRPr="0075235B">
        <w:rPr>
          <w:rFonts w:ascii="Verdana" w:hAnsi="Verdana" w:cs="Arial"/>
        </w:rPr>
        <w:t xml:space="preserve"> constar data e </w:t>
      </w:r>
      <w:r w:rsidR="00504827" w:rsidRPr="0075235B">
        <w:rPr>
          <w:rFonts w:ascii="Verdana" w:hAnsi="Verdana" w:cs="Arial"/>
        </w:rPr>
        <w:t>deverá</w:t>
      </w:r>
      <w:r w:rsidRPr="0075235B">
        <w:rPr>
          <w:rFonts w:ascii="Verdana" w:hAnsi="Verdana" w:cs="Arial"/>
        </w:rPr>
        <w:t xml:space="preserve"> ser feito </w:t>
      </w:r>
      <w:r w:rsidR="00504827" w:rsidRPr="0075235B">
        <w:rPr>
          <w:rFonts w:ascii="Verdana" w:hAnsi="Verdana" w:cs="Arial"/>
        </w:rPr>
        <w:t>até</w:t>
      </w:r>
      <w:r w:rsidRPr="0075235B">
        <w:rPr>
          <w:rFonts w:ascii="Verdana" w:hAnsi="Verdana" w:cs="Arial"/>
        </w:rPr>
        <w:t xml:space="preserve"> um dia antes da sessão.</w:t>
      </w:r>
    </w:p>
    <w:p w14:paraId="13D4C8EE" w14:textId="77777777" w:rsidR="008D0D1B" w:rsidRPr="0075235B" w:rsidRDefault="008D0D1B" w:rsidP="008D0D1B">
      <w:pPr>
        <w:ind w:firstLine="1134"/>
        <w:jc w:val="both"/>
        <w:rPr>
          <w:rFonts w:ascii="Verdana" w:hAnsi="Verdana" w:cs="Arial"/>
          <w:color w:val="FF0000"/>
        </w:rPr>
      </w:pPr>
    </w:p>
    <w:p w14:paraId="652D13CC" w14:textId="77777777" w:rsidR="008D0D1B" w:rsidRPr="00183A5E" w:rsidRDefault="008D0D1B" w:rsidP="008D0D1B">
      <w:pPr>
        <w:pStyle w:val="Recuodecorpodetexto2"/>
        <w:spacing w:after="0" w:line="276" w:lineRule="auto"/>
        <w:ind w:left="0" w:firstLine="1134"/>
        <w:jc w:val="both"/>
        <w:rPr>
          <w:rFonts w:ascii="Verdana" w:hAnsi="Verdana" w:cs="Arial"/>
        </w:rPr>
      </w:pPr>
      <w:r w:rsidRPr="0075235B">
        <w:rPr>
          <w:rFonts w:ascii="Verdana" w:hAnsi="Verdana" w:cs="Arial"/>
          <w:bCs/>
        </w:rPr>
        <w:t>b)</w:t>
      </w:r>
      <w:r w:rsidRPr="0075235B">
        <w:rPr>
          <w:rFonts w:ascii="Verdana" w:hAnsi="Verdana" w:cs="Arial"/>
        </w:rPr>
        <w:t xml:space="preserve"> - Quando declarações, conter reconhecimento de firma da assinatura do responsável constituído;</w:t>
      </w:r>
    </w:p>
    <w:p w14:paraId="0D5D61F0" w14:textId="77777777" w:rsidR="008D0D1B" w:rsidRPr="00183A5E" w:rsidRDefault="008D0D1B" w:rsidP="008D0D1B">
      <w:pPr>
        <w:pStyle w:val="Recuodecorpodetexto2"/>
        <w:spacing w:after="0" w:line="240" w:lineRule="auto"/>
        <w:ind w:left="0" w:firstLine="1134"/>
        <w:jc w:val="both"/>
        <w:rPr>
          <w:rFonts w:ascii="Verdana" w:hAnsi="Verdana" w:cs="Arial"/>
        </w:rPr>
      </w:pPr>
    </w:p>
    <w:p w14:paraId="5282EC15" w14:textId="6B12D2C4" w:rsidR="008D0D1B" w:rsidRPr="00183A5E" w:rsidRDefault="008D0D1B" w:rsidP="008D0D1B">
      <w:pPr>
        <w:pStyle w:val="Recuodecorpodetexto2"/>
        <w:spacing w:line="276" w:lineRule="auto"/>
        <w:ind w:left="0" w:firstLine="1134"/>
        <w:jc w:val="both"/>
        <w:rPr>
          <w:rFonts w:ascii="Verdana" w:hAnsi="Verdana" w:cs="Arial"/>
          <w:bCs/>
        </w:rPr>
      </w:pPr>
      <w:r w:rsidRPr="00183A5E">
        <w:rPr>
          <w:rFonts w:ascii="Verdana" w:hAnsi="Verdana" w:cs="Arial"/>
        </w:rPr>
        <w:t>d)</w:t>
      </w:r>
      <w:r w:rsidRPr="00183A5E">
        <w:rPr>
          <w:rFonts w:ascii="Verdana" w:hAnsi="Verdana" w:cs="Arial"/>
          <w:bCs/>
        </w:rPr>
        <w:t xml:space="preserve"> - Ser sequencialmente, de modo a não conter folhas soltas, </w:t>
      </w:r>
      <w:r w:rsidRPr="00183A5E">
        <w:rPr>
          <w:rFonts w:ascii="Verdana" w:hAnsi="Verdana" w:cs="Arial"/>
        </w:rPr>
        <w:t xml:space="preserve">sem emendas, acréscimos, </w:t>
      </w:r>
      <w:r w:rsidRPr="00183A5E">
        <w:rPr>
          <w:rFonts w:ascii="Verdana" w:hAnsi="Verdana" w:cs="Arial"/>
          <w:bCs/>
        </w:rPr>
        <w:t>numerados seq</w:t>
      </w:r>
      <w:r w:rsidR="00504827">
        <w:rPr>
          <w:rFonts w:ascii="Verdana" w:hAnsi="Verdana" w:cs="Arial"/>
          <w:bCs/>
          <w:lang w:val="pt-BR"/>
        </w:rPr>
        <w:t>u</w:t>
      </w:r>
      <w:r w:rsidRPr="00183A5E">
        <w:rPr>
          <w:rFonts w:ascii="Verdana" w:hAnsi="Verdana" w:cs="Arial"/>
          <w:bCs/>
        </w:rPr>
        <w:t>encialmente em ordem crescente, em uma única via; sem</w:t>
      </w:r>
      <w:r w:rsidRPr="00183A5E">
        <w:rPr>
          <w:rFonts w:ascii="Verdana" w:hAnsi="Verdana" w:cs="Arial"/>
        </w:rPr>
        <w:t xml:space="preserve"> borrões, rasuras, ressalvas, entrelinhas ou omissões, salvo se, inequivocamente, tais falhas não acarretarem lesões ao direito dos demais licitantes, prejuízo à Administração ou não impedirem a exata compreensão de seu conteúdo.</w:t>
      </w:r>
    </w:p>
    <w:p w14:paraId="03A7CECE" w14:textId="77777777" w:rsidR="008D0D1B" w:rsidRPr="00183A5E" w:rsidRDefault="008D0D1B" w:rsidP="008D0D1B">
      <w:pPr>
        <w:jc w:val="both"/>
        <w:rPr>
          <w:rFonts w:ascii="Verdana" w:hAnsi="Verdana" w:cs="Arial"/>
          <w:bCs/>
        </w:rPr>
      </w:pPr>
      <w:r w:rsidRPr="00183A5E">
        <w:rPr>
          <w:rFonts w:ascii="Verdana" w:hAnsi="Verdana" w:cs="Arial"/>
          <w:b/>
        </w:rPr>
        <w:t xml:space="preserve">6.2 </w:t>
      </w:r>
      <w:r w:rsidRPr="00183A5E">
        <w:rPr>
          <w:rFonts w:ascii="Verdana" w:hAnsi="Verdana" w:cs="Arial"/>
          <w:bCs/>
        </w:rPr>
        <w:t>– O documento expedido via on-line (internet), no qual possam ser aferidos por meio eletrônico, dispensam autenticação.</w:t>
      </w:r>
    </w:p>
    <w:p w14:paraId="57B55AE6" w14:textId="77777777" w:rsidR="008D0D1B" w:rsidRPr="00183A5E" w:rsidRDefault="008D0D1B" w:rsidP="008D0D1B">
      <w:pPr>
        <w:ind w:firstLine="1701"/>
        <w:jc w:val="both"/>
        <w:rPr>
          <w:rFonts w:ascii="Verdana" w:hAnsi="Verdana" w:cs="Arial"/>
          <w:bCs/>
        </w:rPr>
      </w:pPr>
    </w:p>
    <w:p w14:paraId="636D0DE2" w14:textId="77777777" w:rsidR="008D0D1B" w:rsidRPr="00183A5E" w:rsidRDefault="008D0D1B" w:rsidP="008D0D1B">
      <w:pPr>
        <w:jc w:val="both"/>
        <w:rPr>
          <w:rFonts w:ascii="Verdana" w:hAnsi="Verdana" w:cs="Arial"/>
        </w:rPr>
      </w:pPr>
      <w:r w:rsidRPr="00183A5E">
        <w:rPr>
          <w:rFonts w:ascii="Verdana" w:hAnsi="Verdana" w:cs="Arial"/>
          <w:b/>
        </w:rPr>
        <w:t xml:space="preserve">6.3 </w:t>
      </w:r>
      <w:r w:rsidRPr="00183A5E">
        <w:rPr>
          <w:rFonts w:ascii="Verdana" w:hAnsi="Verdana" w:cs="Arial"/>
        </w:rPr>
        <w:t>- Não serão autenticados documentos na sessão da licitação.</w:t>
      </w:r>
    </w:p>
    <w:p w14:paraId="69BA7941" w14:textId="77777777" w:rsidR="008D0D1B" w:rsidRPr="00183A5E" w:rsidRDefault="008D0D1B" w:rsidP="008D0D1B">
      <w:pPr>
        <w:jc w:val="both"/>
        <w:rPr>
          <w:rFonts w:ascii="Verdana" w:hAnsi="Verdana" w:cs="Arial"/>
          <w:b/>
        </w:rPr>
      </w:pPr>
    </w:p>
    <w:p w14:paraId="31CAB0DE" w14:textId="77777777" w:rsidR="008D0D1B" w:rsidRPr="00183A5E" w:rsidRDefault="008D0D1B" w:rsidP="001F311A">
      <w:pPr>
        <w:pStyle w:val="Ttulo1"/>
        <w:numPr>
          <w:ilvl w:val="0"/>
          <w:numId w:val="0"/>
        </w:numPr>
        <w:shd w:val="clear" w:color="auto" w:fill="D9D9D9" w:themeFill="background1" w:themeFillShade="D9"/>
        <w:spacing w:line="240" w:lineRule="auto"/>
        <w:jc w:val="both"/>
        <w:rPr>
          <w:rFonts w:ascii="Verdana" w:hAnsi="Verdana" w:cs="Arial"/>
          <w:b/>
          <w:sz w:val="20"/>
        </w:rPr>
      </w:pPr>
      <w:r w:rsidRPr="00183A5E">
        <w:rPr>
          <w:rFonts w:ascii="Verdana" w:hAnsi="Verdana" w:cs="Arial"/>
          <w:b/>
          <w:sz w:val="20"/>
        </w:rPr>
        <w:t>7 - DA PROPOSTA COMERCIAL</w:t>
      </w:r>
    </w:p>
    <w:p w14:paraId="47F010F6" w14:textId="77777777" w:rsidR="008D0D1B" w:rsidRPr="00183A5E" w:rsidRDefault="008D0D1B" w:rsidP="008D0D1B">
      <w:pPr>
        <w:ind w:firstLine="1701"/>
        <w:jc w:val="both"/>
        <w:rPr>
          <w:rFonts w:ascii="Verdana" w:hAnsi="Verdana" w:cs="Arial"/>
          <w:b/>
          <w:color w:val="FF0000"/>
        </w:rPr>
      </w:pPr>
    </w:p>
    <w:p w14:paraId="5FC77ED0" w14:textId="77777777" w:rsidR="008D0D1B" w:rsidRPr="00183A5E" w:rsidRDefault="008D0D1B" w:rsidP="008D0D1B">
      <w:pPr>
        <w:jc w:val="both"/>
        <w:rPr>
          <w:rFonts w:ascii="Verdana" w:hAnsi="Verdana" w:cs="Arial"/>
        </w:rPr>
      </w:pPr>
      <w:r w:rsidRPr="00183A5E">
        <w:rPr>
          <w:rFonts w:ascii="Verdana" w:hAnsi="Verdana" w:cs="Arial"/>
          <w:b/>
        </w:rPr>
        <w:t xml:space="preserve">7.1 </w:t>
      </w:r>
      <w:r w:rsidRPr="00183A5E">
        <w:rPr>
          <w:rFonts w:ascii="Verdana" w:hAnsi="Verdana" w:cs="Arial"/>
        </w:rPr>
        <w:t>- A proposta comercial deverá ser datilografada ou emitida através de editor de texto eletrônico, necessariamente assinada, legível, sem rasuras, ressalvas ou entrelinhas e deverá conter:</w:t>
      </w:r>
    </w:p>
    <w:p w14:paraId="0358DC6A" w14:textId="77777777" w:rsidR="008D0D1B" w:rsidRPr="00183A5E" w:rsidRDefault="008D0D1B" w:rsidP="008D0D1B">
      <w:pPr>
        <w:jc w:val="both"/>
        <w:rPr>
          <w:rFonts w:ascii="Verdana" w:hAnsi="Verdana" w:cs="Arial"/>
        </w:rPr>
      </w:pPr>
    </w:p>
    <w:p w14:paraId="030C82BD" w14:textId="77777777" w:rsidR="008D0D1B" w:rsidRPr="00183A5E" w:rsidRDefault="008D0D1B" w:rsidP="008D0D1B">
      <w:pPr>
        <w:ind w:left="1134"/>
        <w:jc w:val="both"/>
        <w:rPr>
          <w:rFonts w:ascii="Verdana" w:hAnsi="Verdana" w:cs="Arial"/>
        </w:rPr>
      </w:pPr>
      <w:r w:rsidRPr="00183A5E">
        <w:rPr>
          <w:rFonts w:ascii="Verdana" w:hAnsi="Verdana" w:cs="Arial"/>
          <w:b/>
        </w:rPr>
        <w:t xml:space="preserve">a </w:t>
      </w:r>
      <w:r w:rsidRPr="00183A5E">
        <w:rPr>
          <w:rFonts w:ascii="Verdana" w:hAnsi="Verdana" w:cs="Arial"/>
        </w:rPr>
        <w:t>- razão social, número do CNPJ, endereço, telefone e fax da empresa proponente;</w:t>
      </w:r>
    </w:p>
    <w:p w14:paraId="120030EE" w14:textId="77777777" w:rsidR="008D0D1B" w:rsidRPr="00183A5E" w:rsidRDefault="008D0D1B" w:rsidP="008D0D1B">
      <w:pPr>
        <w:ind w:left="1134"/>
        <w:jc w:val="both"/>
        <w:rPr>
          <w:rFonts w:ascii="Verdana" w:hAnsi="Verdana" w:cs="Arial"/>
        </w:rPr>
      </w:pPr>
    </w:p>
    <w:p w14:paraId="2C61CAA5" w14:textId="77777777" w:rsidR="008D0D1B" w:rsidRPr="00183A5E" w:rsidRDefault="008D0D1B" w:rsidP="008D0D1B">
      <w:pPr>
        <w:ind w:left="1134"/>
        <w:jc w:val="both"/>
        <w:rPr>
          <w:rFonts w:ascii="Verdana" w:hAnsi="Verdana" w:cs="Arial"/>
        </w:rPr>
      </w:pPr>
      <w:r w:rsidRPr="00183A5E">
        <w:rPr>
          <w:rFonts w:ascii="Verdana" w:hAnsi="Verdana" w:cs="Arial"/>
          <w:b/>
        </w:rPr>
        <w:t xml:space="preserve">b </w:t>
      </w:r>
      <w:r w:rsidRPr="00183A5E">
        <w:rPr>
          <w:rFonts w:ascii="Verdana" w:hAnsi="Verdana" w:cs="Arial"/>
        </w:rPr>
        <w:t>- especificações detalhadas do objeto proposto, conforme descrito no ANEXO I;</w:t>
      </w:r>
    </w:p>
    <w:p w14:paraId="3EA7DE8E" w14:textId="77777777" w:rsidR="008D0D1B" w:rsidRPr="00183A5E" w:rsidRDefault="008D0D1B" w:rsidP="008D0D1B">
      <w:pPr>
        <w:ind w:firstLine="1134"/>
        <w:jc w:val="both"/>
        <w:rPr>
          <w:rFonts w:ascii="Verdana" w:hAnsi="Verdana" w:cs="Arial"/>
          <w:b/>
        </w:rPr>
      </w:pPr>
    </w:p>
    <w:p w14:paraId="4911B36B" w14:textId="77777777" w:rsidR="008D0D1B" w:rsidRPr="00183A5E" w:rsidRDefault="008D0D1B" w:rsidP="008D0D1B">
      <w:pPr>
        <w:ind w:left="1134"/>
        <w:jc w:val="both"/>
        <w:rPr>
          <w:rFonts w:ascii="Verdana" w:hAnsi="Verdana" w:cs="Arial"/>
        </w:rPr>
      </w:pPr>
      <w:r w:rsidRPr="00183A5E">
        <w:rPr>
          <w:rFonts w:ascii="Verdana" w:hAnsi="Verdana" w:cs="Arial"/>
          <w:b/>
        </w:rPr>
        <w:t xml:space="preserve">c </w:t>
      </w:r>
      <w:r w:rsidRPr="00183A5E">
        <w:rPr>
          <w:rFonts w:ascii="Verdana" w:hAnsi="Verdana" w:cs="Arial"/>
        </w:rPr>
        <w:t>-</w:t>
      </w:r>
      <w:r w:rsidRPr="00183A5E">
        <w:rPr>
          <w:rFonts w:ascii="Verdana" w:hAnsi="Verdana" w:cs="Arial"/>
          <w:bCs/>
        </w:rPr>
        <w:t xml:space="preserve"> o valor unitário do item, o valor total do item e o valor global da proposta, com </w:t>
      </w:r>
      <w:r w:rsidRPr="00183A5E">
        <w:rPr>
          <w:rFonts w:ascii="Verdana" w:hAnsi="Verdana" w:cs="Arial"/>
        </w:rPr>
        <w:t>preços indicados em moeda corrente nacional, em algarismos arábicos, no máximo com duas casas decimais;</w:t>
      </w:r>
    </w:p>
    <w:p w14:paraId="471CF4CD" w14:textId="77777777" w:rsidR="008D0D1B" w:rsidRPr="00183A5E" w:rsidRDefault="008D0D1B" w:rsidP="008D0D1B">
      <w:pPr>
        <w:ind w:firstLine="1134"/>
        <w:jc w:val="both"/>
        <w:rPr>
          <w:rFonts w:ascii="Verdana" w:hAnsi="Verdana" w:cs="Arial"/>
          <w:b/>
        </w:rPr>
      </w:pPr>
    </w:p>
    <w:p w14:paraId="3CE829A6" w14:textId="77777777" w:rsidR="008D0D1B" w:rsidRPr="00183A5E" w:rsidRDefault="008D0D1B" w:rsidP="008D0D1B">
      <w:pPr>
        <w:ind w:left="1134"/>
        <w:jc w:val="both"/>
        <w:rPr>
          <w:rFonts w:ascii="Verdana" w:hAnsi="Verdana" w:cs="Arial"/>
        </w:rPr>
      </w:pPr>
      <w:r w:rsidRPr="00183A5E">
        <w:rPr>
          <w:rFonts w:ascii="Verdana" w:hAnsi="Verdana" w:cs="Arial"/>
          <w:b/>
        </w:rPr>
        <w:t xml:space="preserve">d </w:t>
      </w:r>
      <w:r w:rsidRPr="00183A5E">
        <w:rPr>
          <w:rFonts w:ascii="Verdana" w:hAnsi="Verdana" w:cs="Arial"/>
        </w:rPr>
        <w:t>–</w:t>
      </w:r>
      <w:r w:rsidRPr="00183A5E">
        <w:rPr>
          <w:rFonts w:ascii="Verdana" w:hAnsi="Verdana" w:cs="Arial"/>
          <w:b/>
        </w:rPr>
        <w:t xml:space="preserve"> </w:t>
      </w:r>
      <w:r w:rsidRPr="00183A5E">
        <w:rPr>
          <w:rFonts w:ascii="Verdana" w:hAnsi="Verdana" w:cs="Arial"/>
        </w:rPr>
        <w:t>Para os exames de rotina o prazo máximo da entrega dos resultados será de cinco dias úteis a contar da data de coleta do material biológico;</w:t>
      </w:r>
    </w:p>
    <w:p w14:paraId="47B3D8E5" w14:textId="77777777" w:rsidR="008D0D1B" w:rsidRPr="00183A5E" w:rsidRDefault="008D0D1B" w:rsidP="008D0D1B">
      <w:pPr>
        <w:ind w:left="1134"/>
        <w:jc w:val="both"/>
        <w:rPr>
          <w:rFonts w:ascii="Verdana" w:hAnsi="Verdana" w:cs="Arial"/>
          <w:b/>
        </w:rPr>
      </w:pPr>
    </w:p>
    <w:p w14:paraId="5994A8A6" w14:textId="77777777" w:rsidR="008D0D1B" w:rsidRPr="00183A5E" w:rsidRDefault="008D0D1B" w:rsidP="008D0D1B">
      <w:pPr>
        <w:ind w:left="1134"/>
        <w:jc w:val="both"/>
        <w:rPr>
          <w:rFonts w:ascii="Verdana" w:hAnsi="Verdana" w:cs="Arial"/>
        </w:rPr>
      </w:pPr>
      <w:r w:rsidRPr="00183A5E">
        <w:rPr>
          <w:rFonts w:ascii="Verdana" w:hAnsi="Verdana" w:cs="Arial"/>
          <w:b/>
        </w:rPr>
        <w:t xml:space="preserve">e </w:t>
      </w:r>
      <w:r w:rsidRPr="00183A5E">
        <w:rPr>
          <w:rFonts w:ascii="Verdana" w:hAnsi="Verdana" w:cs="Arial"/>
        </w:rPr>
        <w:t>-</w:t>
      </w:r>
      <w:r w:rsidRPr="00183A5E">
        <w:rPr>
          <w:rFonts w:ascii="Verdana" w:hAnsi="Verdana" w:cs="Arial"/>
          <w:b/>
        </w:rPr>
        <w:t xml:space="preserve"> </w:t>
      </w:r>
      <w:r w:rsidRPr="00183A5E">
        <w:rPr>
          <w:rFonts w:ascii="Verdana" w:hAnsi="Verdana" w:cs="Arial"/>
        </w:rPr>
        <w:t>prazo de validade da proposta não inferior a 60 (sessenta) dias, a contar da data marcada para a abertura da sessão;</w:t>
      </w:r>
    </w:p>
    <w:p w14:paraId="3716D1E1" w14:textId="77777777" w:rsidR="008D0D1B" w:rsidRPr="00183A5E" w:rsidRDefault="008D0D1B" w:rsidP="008D0D1B">
      <w:pPr>
        <w:ind w:firstLine="1701"/>
        <w:jc w:val="both"/>
        <w:rPr>
          <w:rFonts w:ascii="Verdana" w:hAnsi="Verdana" w:cs="Arial"/>
        </w:rPr>
      </w:pPr>
    </w:p>
    <w:p w14:paraId="017E7BF5" w14:textId="77777777" w:rsidR="008D0D1B" w:rsidRPr="00183A5E" w:rsidRDefault="008D0D1B" w:rsidP="008D0D1B">
      <w:pPr>
        <w:tabs>
          <w:tab w:val="left" w:pos="2268"/>
        </w:tabs>
        <w:ind w:left="1134"/>
        <w:jc w:val="both"/>
        <w:rPr>
          <w:rFonts w:ascii="Verdana" w:hAnsi="Verdana" w:cs="Arial"/>
        </w:rPr>
      </w:pPr>
      <w:r w:rsidRPr="00183A5E">
        <w:rPr>
          <w:rFonts w:ascii="Verdana" w:hAnsi="Verdana" w:cs="Arial"/>
          <w:b/>
        </w:rPr>
        <w:t>f</w:t>
      </w:r>
      <w:r w:rsidRPr="00183A5E">
        <w:rPr>
          <w:rFonts w:ascii="Verdana" w:hAnsi="Verdana" w:cs="Arial"/>
        </w:rPr>
        <w:t xml:space="preserve"> - prazo de pagamento não inferior a 30 (trinta) dias, após atesto da nota fiscal.</w:t>
      </w:r>
    </w:p>
    <w:p w14:paraId="6C6629F6" w14:textId="77777777" w:rsidR="008D0D1B" w:rsidRPr="00183A5E" w:rsidRDefault="008D0D1B" w:rsidP="008D0D1B">
      <w:pPr>
        <w:tabs>
          <w:tab w:val="left" w:pos="2268"/>
        </w:tabs>
        <w:jc w:val="both"/>
        <w:rPr>
          <w:rFonts w:ascii="Verdana" w:hAnsi="Verdana" w:cs="Arial"/>
        </w:rPr>
      </w:pPr>
    </w:p>
    <w:p w14:paraId="2664B8E8" w14:textId="77777777" w:rsidR="008D0D1B" w:rsidRPr="00183A5E" w:rsidRDefault="008D0D1B" w:rsidP="008D0D1B">
      <w:pPr>
        <w:tabs>
          <w:tab w:val="left" w:pos="2268"/>
        </w:tabs>
        <w:jc w:val="both"/>
        <w:rPr>
          <w:rFonts w:ascii="Verdana" w:hAnsi="Verdana" w:cs="Arial"/>
        </w:rPr>
      </w:pPr>
      <w:r w:rsidRPr="00183A5E">
        <w:rPr>
          <w:rFonts w:ascii="Verdana" w:hAnsi="Verdana" w:cs="Arial"/>
          <w:b/>
          <w:bCs/>
        </w:rPr>
        <w:t xml:space="preserve">7.2 </w:t>
      </w:r>
      <w:r w:rsidRPr="00183A5E">
        <w:rPr>
          <w:rFonts w:ascii="Verdana" w:hAnsi="Verdana" w:cs="Arial"/>
        </w:rPr>
        <w:t>–</w:t>
      </w:r>
      <w:r w:rsidRPr="00183A5E">
        <w:rPr>
          <w:rFonts w:ascii="Verdana" w:hAnsi="Verdana" w:cs="Arial"/>
          <w:b/>
          <w:bCs/>
        </w:rPr>
        <w:t xml:space="preserve"> </w:t>
      </w:r>
      <w:r w:rsidRPr="00183A5E">
        <w:rPr>
          <w:rFonts w:ascii="Verdana" w:hAnsi="Verdana" w:cs="Arial"/>
          <w:bCs/>
        </w:rPr>
        <w:t>A proposta</w:t>
      </w:r>
      <w:r w:rsidRPr="00183A5E">
        <w:rPr>
          <w:rFonts w:ascii="Verdana" w:hAnsi="Verdana" w:cs="Arial"/>
        </w:rPr>
        <w:t xml:space="preserve"> comercial deverá conter declaração que o licitante assume toda responsabilidade quanto ao fornecimento dos seguintes itens:</w:t>
      </w:r>
    </w:p>
    <w:p w14:paraId="011668F0" w14:textId="77777777" w:rsidR="008D0D1B" w:rsidRPr="00183A5E" w:rsidRDefault="008D0D1B" w:rsidP="008D0D1B">
      <w:pPr>
        <w:tabs>
          <w:tab w:val="left" w:pos="2268"/>
        </w:tabs>
        <w:jc w:val="both"/>
        <w:rPr>
          <w:rFonts w:ascii="Verdana" w:hAnsi="Verdana" w:cs="Arial"/>
        </w:rPr>
      </w:pPr>
    </w:p>
    <w:p w14:paraId="53C46BB2" w14:textId="581C216F"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Contratação de empresa especializada na prestação de serviços técnicos especializados em análises clínicas para atendimento da demanda da </w:t>
      </w:r>
      <w:r w:rsidR="00F46007" w:rsidRPr="00183A5E">
        <w:rPr>
          <w:rFonts w:ascii="Verdana" w:hAnsi="Verdana"/>
        </w:rPr>
        <w:t>secretaria</w:t>
      </w:r>
      <w:r w:rsidRPr="00183A5E">
        <w:rPr>
          <w:rFonts w:ascii="Verdana" w:hAnsi="Verdana"/>
        </w:rPr>
        <w:t xml:space="preserve"> municipal de saúde de </w:t>
      </w:r>
      <w:r w:rsidR="0096220A">
        <w:rPr>
          <w:rFonts w:ascii="Verdana" w:hAnsi="Verdana"/>
        </w:rPr>
        <w:t>Bernardo Sayão</w:t>
      </w:r>
      <w:r w:rsidRPr="00183A5E">
        <w:rPr>
          <w:rFonts w:ascii="Verdana" w:hAnsi="Verdana"/>
        </w:rPr>
        <w:t xml:space="preserve"> </w:t>
      </w:r>
      <w:r w:rsidR="00F46007" w:rsidRPr="00183A5E">
        <w:rPr>
          <w:rFonts w:ascii="Verdana" w:hAnsi="Verdana"/>
        </w:rPr>
        <w:t>destinado</w:t>
      </w:r>
      <w:r w:rsidRPr="00183A5E">
        <w:rPr>
          <w:rFonts w:ascii="Verdana" w:hAnsi="Verdana"/>
        </w:rPr>
        <w:t xml:space="preserve"> à atenção básica.</w:t>
      </w:r>
    </w:p>
    <w:p w14:paraId="31646176" w14:textId="77777777" w:rsidR="008D0D1B" w:rsidRPr="00183A5E" w:rsidRDefault="008D0D1B" w:rsidP="008D0D1B">
      <w:pPr>
        <w:pStyle w:val="Cabealho"/>
        <w:ind w:left="720"/>
        <w:jc w:val="both"/>
        <w:rPr>
          <w:rFonts w:ascii="Verdana" w:hAnsi="Verdana"/>
        </w:rPr>
      </w:pPr>
    </w:p>
    <w:p w14:paraId="72FBA9FB"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3BB4F247" w14:textId="77777777" w:rsidR="008D0D1B" w:rsidRPr="00183A5E" w:rsidRDefault="008D0D1B" w:rsidP="008D0D1B">
      <w:pPr>
        <w:pStyle w:val="PargrafodaLista"/>
        <w:rPr>
          <w:rFonts w:ascii="Verdana" w:hAnsi="Verdana"/>
        </w:rPr>
      </w:pPr>
    </w:p>
    <w:p w14:paraId="27BF5D72"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7370951C" w14:textId="77777777" w:rsidR="008D0D1B" w:rsidRPr="00183A5E" w:rsidRDefault="008D0D1B" w:rsidP="008D0D1B">
      <w:pPr>
        <w:pStyle w:val="PargrafodaLista"/>
        <w:rPr>
          <w:rFonts w:ascii="Verdana" w:hAnsi="Verdana"/>
        </w:rPr>
      </w:pPr>
    </w:p>
    <w:p w14:paraId="411543F0"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67DC3643" w14:textId="77777777" w:rsidR="008D0D1B" w:rsidRPr="00183A5E" w:rsidRDefault="008D0D1B" w:rsidP="008D0D1B">
      <w:pPr>
        <w:pStyle w:val="PargrafodaLista"/>
        <w:rPr>
          <w:rFonts w:ascii="Verdana" w:hAnsi="Verdana"/>
        </w:rPr>
      </w:pPr>
    </w:p>
    <w:p w14:paraId="061A8DA6" w14:textId="77777777" w:rsidR="00ED0DFB" w:rsidRDefault="00ED0DFB" w:rsidP="00ED0DFB">
      <w:pPr>
        <w:pStyle w:val="Cabealho"/>
        <w:tabs>
          <w:tab w:val="clear" w:pos="4252"/>
          <w:tab w:val="clear" w:pos="8504"/>
          <w:tab w:val="center" w:pos="709"/>
          <w:tab w:val="right" w:pos="8838"/>
        </w:tabs>
        <w:jc w:val="both"/>
        <w:rPr>
          <w:rFonts w:ascii="Verdana" w:hAnsi="Verdana"/>
        </w:rPr>
      </w:pPr>
    </w:p>
    <w:p w14:paraId="43B8BC99"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21280244" w14:textId="77777777" w:rsidR="008D0D1B" w:rsidRPr="00183A5E" w:rsidRDefault="008D0D1B" w:rsidP="008D0D1B">
      <w:pPr>
        <w:pStyle w:val="PargrafodaLista"/>
        <w:rPr>
          <w:rFonts w:ascii="Verdana" w:hAnsi="Verdana"/>
        </w:rPr>
      </w:pPr>
    </w:p>
    <w:p w14:paraId="16EBA586"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Tabela:</w:t>
      </w:r>
    </w:p>
    <w:p w14:paraId="6939CFB5" w14:textId="77777777" w:rsidR="008D0D1B" w:rsidRDefault="008D0D1B" w:rsidP="008D0D1B">
      <w:pPr>
        <w:tabs>
          <w:tab w:val="left" w:pos="2268"/>
        </w:tabs>
        <w:ind w:left="1418"/>
        <w:jc w:val="both"/>
        <w:rPr>
          <w:rFonts w:ascii="Verdana" w:hAnsi="Verdana" w:cs="Arial"/>
        </w:rPr>
      </w:pPr>
    </w:p>
    <w:tbl>
      <w:tblPr>
        <w:tblW w:w="8100" w:type="dxa"/>
        <w:jc w:val="center"/>
        <w:tblCellMar>
          <w:left w:w="70" w:type="dxa"/>
          <w:right w:w="70" w:type="dxa"/>
        </w:tblCellMar>
        <w:tblLook w:val="04A0" w:firstRow="1" w:lastRow="0" w:firstColumn="1" w:lastColumn="0" w:noHBand="0" w:noVBand="1"/>
      </w:tblPr>
      <w:tblGrid>
        <w:gridCol w:w="740"/>
        <w:gridCol w:w="2840"/>
        <w:gridCol w:w="920"/>
        <w:gridCol w:w="920"/>
        <w:gridCol w:w="1340"/>
        <w:gridCol w:w="1340"/>
      </w:tblGrid>
      <w:tr w:rsidR="00482611" w:rsidRPr="00F46007" w14:paraId="093E078B" w14:textId="77777777" w:rsidTr="00482611">
        <w:trPr>
          <w:trHeight w:val="2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3E46" w14:textId="77777777" w:rsidR="00482611" w:rsidRPr="00F46007" w:rsidRDefault="00482611" w:rsidP="00482611">
            <w:pPr>
              <w:suppressAutoHyphens w:val="0"/>
              <w:jc w:val="center"/>
              <w:rPr>
                <w:rFonts w:ascii="Verdana" w:hAnsi="Verdana"/>
                <w:b/>
                <w:bCs/>
                <w:color w:val="000000"/>
                <w:lang w:eastAsia="pt-BR"/>
              </w:rPr>
            </w:pPr>
            <w:r w:rsidRPr="00F46007">
              <w:rPr>
                <w:rFonts w:ascii="Verdana" w:hAnsi="Verdana"/>
                <w:b/>
                <w:bCs/>
                <w:color w:val="000000"/>
                <w:lang w:eastAsia="pt-BR"/>
              </w:rPr>
              <w:t>ITEM</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77BF65F" w14:textId="77777777" w:rsidR="00482611" w:rsidRPr="00F46007" w:rsidRDefault="00482611" w:rsidP="00482611">
            <w:pPr>
              <w:suppressAutoHyphens w:val="0"/>
              <w:jc w:val="center"/>
              <w:rPr>
                <w:rFonts w:ascii="Verdana" w:hAnsi="Verdana"/>
                <w:b/>
                <w:bCs/>
                <w:color w:val="000000"/>
                <w:lang w:eastAsia="pt-BR"/>
              </w:rPr>
            </w:pPr>
            <w:r w:rsidRPr="00F46007">
              <w:rPr>
                <w:rFonts w:ascii="Verdana" w:hAnsi="Verdana"/>
                <w:b/>
                <w:bCs/>
                <w:color w:val="000000"/>
                <w:lang w:eastAsia="pt-BR"/>
              </w:rPr>
              <w:t>DESCRIÇÃO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9A7666A" w14:textId="77777777" w:rsidR="00482611" w:rsidRPr="00F46007" w:rsidRDefault="00482611" w:rsidP="00482611">
            <w:pPr>
              <w:suppressAutoHyphens w:val="0"/>
              <w:jc w:val="center"/>
              <w:rPr>
                <w:rFonts w:ascii="Verdana" w:hAnsi="Verdana"/>
                <w:b/>
                <w:bCs/>
                <w:color w:val="000000"/>
                <w:sz w:val="16"/>
                <w:szCs w:val="16"/>
                <w:lang w:eastAsia="pt-BR"/>
              </w:rPr>
            </w:pPr>
            <w:r w:rsidRPr="00F46007">
              <w:rPr>
                <w:rFonts w:ascii="Verdana" w:hAnsi="Verdana"/>
                <w:b/>
                <w:bCs/>
                <w:color w:val="000000"/>
                <w:sz w:val="16"/>
                <w:szCs w:val="16"/>
                <w:lang w:eastAsia="pt-BR"/>
              </w:rPr>
              <w:t>UNI</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610CA6D" w14:textId="77777777" w:rsidR="00482611" w:rsidRPr="00F46007" w:rsidRDefault="00482611" w:rsidP="00482611">
            <w:pPr>
              <w:suppressAutoHyphens w:val="0"/>
              <w:jc w:val="center"/>
              <w:rPr>
                <w:rFonts w:ascii="Verdana" w:hAnsi="Verdana"/>
                <w:b/>
                <w:bCs/>
                <w:color w:val="000000"/>
                <w:sz w:val="16"/>
                <w:szCs w:val="16"/>
                <w:lang w:eastAsia="pt-BR"/>
              </w:rPr>
            </w:pPr>
            <w:r w:rsidRPr="00F46007">
              <w:rPr>
                <w:rFonts w:ascii="Verdana" w:hAnsi="Verdana"/>
                <w:b/>
                <w:bCs/>
                <w:color w:val="000000"/>
                <w:sz w:val="16"/>
                <w:szCs w:val="16"/>
                <w:lang w:eastAsia="pt-BR"/>
              </w:rPr>
              <w:t>QTD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D3269E0" w14:textId="77777777" w:rsidR="00482611" w:rsidRPr="00F46007" w:rsidRDefault="00482611" w:rsidP="00482611">
            <w:pPr>
              <w:suppressAutoHyphens w:val="0"/>
              <w:jc w:val="center"/>
              <w:rPr>
                <w:rFonts w:ascii="Verdana" w:hAnsi="Verdana"/>
                <w:b/>
                <w:bCs/>
                <w:color w:val="000000"/>
                <w:sz w:val="16"/>
                <w:szCs w:val="16"/>
                <w:lang w:eastAsia="pt-BR"/>
              </w:rPr>
            </w:pPr>
            <w:r w:rsidRPr="00F46007">
              <w:rPr>
                <w:rFonts w:ascii="Verdana" w:hAnsi="Verdana"/>
                <w:b/>
                <w:bCs/>
                <w:color w:val="000000"/>
                <w:sz w:val="16"/>
                <w:szCs w:val="16"/>
                <w:lang w:eastAsia="pt-BR"/>
              </w:rPr>
              <w:t>VLR IND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2148BA5" w14:textId="77777777" w:rsidR="00482611" w:rsidRPr="00F46007" w:rsidRDefault="00482611" w:rsidP="00482611">
            <w:pPr>
              <w:suppressAutoHyphens w:val="0"/>
              <w:jc w:val="center"/>
              <w:rPr>
                <w:rFonts w:ascii="Verdana" w:hAnsi="Verdana"/>
                <w:b/>
                <w:bCs/>
                <w:color w:val="000000"/>
                <w:sz w:val="16"/>
                <w:szCs w:val="16"/>
                <w:lang w:eastAsia="pt-BR"/>
              </w:rPr>
            </w:pPr>
            <w:r w:rsidRPr="00F46007">
              <w:rPr>
                <w:rFonts w:ascii="Verdana" w:hAnsi="Verdana"/>
                <w:b/>
                <w:bCs/>
                <w:color w:val="000000"/>
                <w:sz w:val="16"/>
                <w:szCs w:val="16"/>
                <w:lang w:eastAsia="pt-BR"/>
              </w:rPr>
              <w:t>VLR SUB</w:t>
            </w:r>
          </w:p>
        </w:tc>
      </w:tr>
      <w:tr w:rsidR="00482611" w:rsidRPr="00F46007" w14:paraId="22EA873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B427BB"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w:t>
            </w:r>
          </w:p>
        </w:tc>
        <w:tc>
          <w:tcPr>
            <w:tcW w:w="2840" w:type="dxa"/>
            <w:tcBorders>
              <w:top w:val="nil"/>
              <w:left w:val="nil"/>
              <w:bottom w:val="single" w:sz="4" w:space="0" w:color="auto"/>
              <w:right w:val="single" w:sz="4" w:space="0" w:color="auto"/>
            </w:tcBorders>
            <w:shd w:val="clear" w:color="auto" w:fill="auto"/>
            <w:vAlign w:val="center"/>
            <w:hideMark/>
          </w:tcPr>
          <w:p w14:paraId="3964E84E"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CREATININA</w:t>
            </w:r>
          </w:p>
        </w:tc>
        <w:tc>
          <w:tcPr>
            <w:tcW w:w="920" w:type="dxa"/>
            <w:tcBorders>
              <w:top w:val="nil"/>
              <w:left w:val="nil"/>
              <w:bottom w:val="single" w:sz="4" w:space="0" w:color="auto"/>
              <w:right w:val="single" w:sz="4" w:space="0" w:color="auto"/>
            </w:tcBorders>
            <w:shd w:val="clear" w:color="auto" w:fill="auto"/>
            <w:vAlign w:val="center"/>
            <w:hideMark/>
          </w:tcPr>
          <w:p w14:paraId="6F30DB1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051EAA1" w14:textId="3844B223"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21A30446" w14:textId="6A36406D"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5E7A67C" w14:textId="7CAF202A"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482611" w:rsidRPr="00F46007" w14:paraId="07968C6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52FEBD"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w:t>
            </w:r>
          </w:p>
        </w:tc>
        <w:tc>
          <w:tcPr>
            <w:tcW w:w="2840" w:type="dxa"/>
            <w:tcBorders>
              <w:top w:val="nil"/>
              <w:left w:val="nil"/>
              <w:bottom w:val="single" w:sz="4" w:space="0" w:color="auto"/>
              <w:right w:val="single" w:sz="4" w:space="0" w:color="auto"/>
            </w:tcBorders>
            <w:shd w:val="clear" w:color="auto" w:fill="auto"/>
            <w:vAlign w:val="center"/>
            <w:hideMark/>
          </w:tcPr>
          <w:p w14:paraId="7D034863"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ACIDO URICO</w:t>
            </w:r>
          </w:p>
        </w:tc>
        <w:tc>
          <w:tcPr>
            <w:tcW w:w="920" w:type="dxa"/>
            <w:tcBorders>
              <w:top w:val="nil"/>
              <w:left w:val="nil"/>
              <w:bottom w:val="single" w:sz="4" w:space="0" w:color="auto"/>
              <w:right w:val="single" w:sz="4" w:space="0" w:color="auto"/>
            </w:tcBorders>
            <w:shd w:val="clear" w:color="auto" w:fill="auto"/>
            <w:vAlign w:val="center"/>
            <w:hideMark/>
          </w:tcPr>
          <w:p w14:paraId="01FCF2D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FFD7CD2" w14:textId="5E90DD8B"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1AAA6626" w14:textId="0EA8720B"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61D92D4" w14:textId="7DF97EFC"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482611" w:rsidRPr="00F46007" w14:paraId="0CA2EDA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945C60"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3</w:t>
            </w:r>
          </w:p>
        </w:tc>
        <w:tc>
          <w:tcPr>
            <w:tcW w:w="2840" w:type="dxa"/>
            <w:tcBorders>
              <w:top w:val="nil"/>
              <w:left w:val="nil"/>
              <w:bottom w:val="single" w:sz="4" w:space="0" w:color="auto"/>
              <w:right w:val="single" w:sz="4" w:space="0" w:color="auto"/>
            </w:tcBorders>
            <w:shd w:val="clear" w:color="auto" w:fill="auto"/>
            <w:vAlign w:val="center"/>
            <w:hideMark/>
          </w:tcPr>
          <w:p w14:paraId="17A8A160"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BILIRRUBINAS</w:t>
            </w:r>
          </w:p>
        </w:tc>
        <w:tc>
          <w:tcPr>
            <w:tcW w:w="920" w:type="dxa"/>
            <w:tcBorders>
              <w:top w:val="nil"/>
              <w:left w:val="nil"/>
              <w:bottom w:val="single" w:sz="4" w:space="0" w:color="auto"/>
              <w:right w:val="single" w:sz="4" w:space="0" w:color="auto"/>
            </w:tcBorders>
            <w:shd w:val="clear" w:color="auto" w:fill="auto"/>
            <w:vAlign w:val="center"/>
            <w:hideMark/>
          </w:tcPr>
          <w:p w14:paraId="3B4392D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A649646" w14:textId="244DC74A"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6FE5CB4D" w14:textId="63E4B77E"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DB53AF0" w14:textId="017D2FC9"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R$ 1.433,00</w:t>
            </w:r>
          </w:p>
        </w:tc>
      </w:tr>
      <w:tr w:rsidR="00482611" w:rsidRPr="00F46007" w14:paraId="6C8DE122"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8482D9"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4</w:t>
            </w:r>
          </w:p>
        </w:tc>
        <w:tc>
          <w:tcPr>
            <w:tcW w:w="2840" w:type="dxa"/>
            <w:tcBorders>
              <w:top w:val="nil"/>
              <w:left w:val="nil"/>
              <w:bottom w:val="single" w:sz="4" w:space="0" w:color="auto"/>
              <w:right w:val="single" w:sz="4" w:space="0" w:color="auto"/>
            </w:tcBorders>
            <w:shd w:val="clear" w:color="auto" w:fill="auto"/>
            <w:vAlign w:val="center"/>
            <w:hideMark/>
          </w:tcPr>
          <w:p w14:paraId="339CB4D8"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COLESTEROL TOTAL</w:t>
            </w:r>
          </w:p>
        </w:tc>
        <w:tc>
          <w:tcPr>
            <w:tcW w:w="920" w:type="dxa"/>
            <w:tcBorders>
              <w:top w:val="nil"/>
              <w:left w:val="nil"/>
              <w:bottom w:val="single" w:sz="4" w:space="0" w:color="auto"/>
              <w:right w:val="single" w:sz="4" w:space="0" w:color="auto"/>
            </w:tcBorders>
            <w:shd w:val="clear" w:color="auto" w:fill="auto"/>
            <w:vAlign w:val="center"/>
            <w:hideMark/>
          </w:tcPr>
          <w:p w14:paraId="1DD29F8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43EEED0" w14:textId="7ADA41B2"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6D5C6332" w14:textId="7434477A"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C5679DE" w14:textId="667FC60D"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482611" w:rsidRPr="00F46007" w14:paraId="6B5A938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02CAFE"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5</w:t>
            </w:r>
          </w:p>
        </w:tc>
        <w:tc>
          <w:tcPr>
            <w:tcW w:w="2840" w:type="dxa"/>
            <w:tcBorders>
              <w:top w:val="nil"/>
              <w:left w:val="nil"/>
              <w:bottom w:val="single" w:sz="4" w:space="0" w:color="auto"/>
              <w:right w:val="single" w:sz="4" w:space="0" w:color="auto"/>
            </w:tcBorders>
            <w:shd w:val="clear" w:color="auto" w:fill="auto"/>
            <w:vAlign w:val="center"/>
            <w:hideMark/>
          </w:tcPr>
          <w:p w14:paraId="78322CA4"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TRIGLICERIDES</w:t>
            </w:r>
          </w:p>
        </w:tc>
        <w:tc>
          <w:tcPr>
            <w:tcW w:w="920" w:type="dxa"/>
            <w:tcBorders>
              <w:top w:val="nil"/>
              <w:left w:val="nil"/>
              <w:bottom w:val="single" w:sz="4" w:space="0" w:color="auto"/>
              <w:right w:val="single" w:sz="4" w:space="0" w:color="auto"/>
            </w:tcBorders>
            <w:shd w:val="clear" w:color="auto" w:fill="auto"/>
            <w:vAlign w:val="center"/>
            <w:hideMark/>
          </w:tcPr>
          <w:p w14:paraId="37E77C8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6A0FEB7" w14:textId="2E33767E"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29588ABF" w14:textId="082372D5"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4CF9A2D" w14:textId="39E3680E"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482611" w:rsidRPr="00F46007" w14:paraId="3E566F87"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DB74F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6</w:t>
            </w:r>
          </w:p>
        </w:tc>
        <w:tc>
          <w:tcPr>
            <w:tcW w:w="2840" w:type="dxa"/>
            <w:tcBorders>
              <w:top w:val="nil"/>
              <w:left w:val="nil"/>
              <w:bottom w:val="single" w:sz="4" w:space="0" w:color="auto"/>
              <w:right w:val="single" w:sz="4" w:space="0" w:color="auto"/>
            </w:tcBorders>
            <w:shd w:val="clear" w:color="auto" w:fill="auto"/>
            <w:vAlign w:val="center"/>
            <w:hideMark/>
          </w:tcPr>
          <w:p w14:paraId="5A2230F8"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GLICEMIA</w:t>
            </w:r>
          </w:p>
        </w:tc>
        <w:tc>
          <w:tcPr>
            <w:tcW w:w="920" w:type="dxa"/>
            <w:tcBorders>
              <w:top w:val="nil"/>
              <w:left w:val="nil"/>
              <w:bottom w:val="single" w:sz="4" w:space="0" w:color="auto"/>
              <w:right w:val="single" w:sz="4" w:space="0" w:color="auto"/>
            </w:tcBorders>
            <w:shd w:val="clear" w:color="auto" w:fill="auto"/>
            <w:vAlign w:val="center"/>
            <w:hideMark/>
          </w:tcPr>
          <w:p w14:paraId="6CBD77C0"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BA802E7" w14:textId="158BB708"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37841F07" w14:textId="1CEB124E"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2A7117A" w14:textId="43413774"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482611" w:rsidRPr="00F46007" w14:paraId="6966218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0171B3"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7</w:t>
            </w:r>
          </w:p>
        </w:tc>
        <w:tc>
          <w:tcPr>
            <w:tcW w:w="2840" w:type="dxa"/>
            <w:tcBorders>
              <w:top w:val="nil"/>
              <w:left w:val="nil"/>
              <w:bottom w:val="single" w:sz="4" w:space="0" w:color="auto"/>
              <w:right w:val="single" w:sz="4" w:space="0" w:color="auto"/>
            </w:tcBorders>
            <w:shd w:val="clear" w:color="auto" w:fill="auto"/>
            <w:vAlign w:val="center"/>
            <w:hideMark/>
          </w:tcPr>
          <w:p w14:paraId="7373A9D4"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TGO</w:t>
            </w:r>
          </w:p>
        </w:tc>
        <w:tc>
          <w:tcPr>
            <w:tcW w:w="920" w:type="dxa"/>
            <w:tcBorders>
              <w:top w:val="nil"/>
              <w:left w:val="nil"/>
              <w:bottom w:val="single" w:sz="4" w:space="0" w:color="auto"/>
              <w:right w:val="single" w:sz="4" w:space="0" w:color="auto"/>
            </w:tcBorders>
            <w:shd w:val="clear" w:color="auto" w:fill="auto"/>
            <w:vAlign w:val="center"/>
            <w:hideMark/>
          </w:tcPr>
          <w:p w14:paraId="374726FF"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FAFDD94" w14:textId="5F28590B" w:rsidR="00482611" w:rsidRPr="00F46007" w:rsidRDefault="0075235B" w:rsidP="00890073">
            <w:pPr>
              <w:suppressAutoHyphens w:val="0"/>
              <w:rPr>
                <w:rFonts w:ascii="Verdana" w:hAnsi="Verdana"/>
                <w:color w:val="000000"/>
                <w:sz w:val="16"/>
                <w:szCs w:val="16"/>
                <w:lang w:eastAsia="pt-BR"/>
              </w:rPr>
            </w:pPr>
            <w:r>
              <w:rPr>
                <w:rFonts w:ascii="Verdana" w:hAnsi="Verdana"/>
                <w:color w:val="000000"/>
                <w:sz w:val="16"/>
                <w:szCs w:val="16"/>
                <w:lang w:eastAsia="pt-BR"/>
              </w:rPr>
              <w:t xml:space="preserve">    </w:t>
            </w:r>
            <w:r w:rsidR="00890073">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58D4418B" w14:textId="0D209516"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1E355F9" w14:textId="7BBB92C1"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482611" w:rsidRPr="00F46007" w14:paraId="63FB2CC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E21EDE0"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8</w:t>
            </w:r>
          </w:p>
        </w:tc>
        <w:tc>
          <w:tcPr>
            <w:tcW w:w="2840" w:type="dxa"/>
            <w:tcBorders>
              <w:top w:val="nil"/>
              <w:left w:val="nil"/>
              <w:bottom w:val="single" w:sz="4" w:space="0" w:color="auto"/>
              <w:right w:val="single" w:sz="4" w:space="0" w:color="auto"/>
            </w:tcBorders>
            <w:shd w:val="clear" w:color="auto" w:fill="auto"/>
            <w:vAlign w:val="center"/>
            <w:hideMark/>
          </w:tcPr>
          <w:p w14:paraId="46AF6113"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TGP</w:t>
            </w:r>
          </w:p>
        </w:tc>
        <w:tc>
          <w:tcPr>
            <w:tcW w:w="920" w:type="dxa"/>
            <w:tcBorders>
              <w:top w:val="nil"/>
              <w:left w:val="nil"/>
              <w:bottom w:val="single" w:sz="4" w:space="0" w:color="auto"/>
              <w:right w:val="single" w:sz="4" w:space="0" w:color="auto"/>
            </w:tcBorders>
            <w:shd w:val="clear" w:color="auto" w:fill="auto"/>
            <w:vAlign w:val="center"/>
            <w:hideMark/>
          </w:tcPr>
          <w:p w14:paraId="512BE04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B48F857" w14:textId="3E9F9373"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596BD993" w14:textId="17108583" w:rsidR="00482611" w:rsidRPr="00F46007" w:rsidRDefault="00890073"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 xml:space="preserve">R$ </w:t>
            </w:r>
            <w:r w:rsidR="00477480">
              <w:rPr>
                <w:rFonts w:ascii="Verdana" w:hAnsi="Verdana"/>
                <w:color w:val="000000"/>
                <w:sz w:val="16"/>
                <w:szCs w:val="16"/>
                <w:lang w:eastAsia="pt-BR"/>
              </w:rPr>
              <w:t>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986D08B" w14:textId="4D059B4B"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R$2.866,67</w:t>
            </w:r>
          </w:p>
        </w:tc>
      </w:tr>
      <w:tr w:rsidR="00482611" w:rsidRPr="00F46007" w14:paraId="58BB2E5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F2992D"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9</w:t>
            </w:r>
          </w:p>
        </w:tc>
        <w:tc>
          <w:tcPr>
            <w:tcW w:w="2840" w:type="dxa"/>
            <w:tcBorders>
              <w:top w:val="nil"/>
              <w:left w:val="nil"/>
              <w:bottom w:val="single" w:sz="4" w:space="0" w:color="auto"/>
              <w:right w:val="single" w:sz="4" w:space="0" w:color="auto"/>
            </w:tcBorders>
            <w:shd w:val="clear" w:color="auto" w:fill="auto"/>
            <w:vAlign w:val="center"/>
            <w:hideMark/>
          </w:tcPr>
          <w:p w14:paraId="36EB31FC"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UREIA</w:t>
            </w:r>
          </w:p>
        </w:tc>
        <w:tc>
          <w:tcPr>
            <w:tcW w:w="920" w:type="dxa"/>
            <w:tcBorders>
              <w:top w:val="nil"/>
              <w:left w:val="nil"/>
              <w:bottom w:val="single" w:sz="4" w:space="0" w:color="auto"/>
              <w:right w:val="single" w:sz="4" w:space="0" w:color="auto"/>
            </w:tcBorders>
            <w:shd w:val="clear" w:color="auto" w:fill="auto"/>
            <w:vAlign w:val="center"/>
            <w:hideMark/>
          </w:tcPr>
          <w:p w14:paraId="77E953D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D41F090" w14:textId="49749BA1"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75B6AA96" w14:textId="5ABE02EA"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BBB3A5E" w14:textId="1D2EA82E"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482611" w:rsidRPr="00F46007" w14:paraId="51CE5610"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FEDCC19"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10</w:t>
            </w:r>
          </w:p>
        </w:tc>
        <w:tc>
          <w:tcPr>
            <w:tcW w:w="2840" w:type="dxa"/>
            <w:tcBorders>
              <w:top w:val="nil"/>
              <w:left w:val="nil"/>
              <w:bottom w:val="single" w:sz="4" w:space="0" w:color="auto"/>
              <w:right w:val="single" w:sz="4" w:space="0" w:color="auto"/>
            </w:tcBorders>
            <w:shd w:val="clear" w:color="auto" w:fill="auto"/>
            <w:vAlign w:val="center"/>
            <w:hideMark/>
          </w:tcPr>
          <w:p w14:paraId="00BBA4AA"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VHS</w:t>
            </w:r>
          </w:p>
        </w:tc>
        <w:tc>
          <w:tcPr>
            <w:tcW w:w="920" w:type="dxa"/>
            <w:tcBorders>
              <w:top w:val="nil"/>
              <w:left w:val="nil"/>
              <w:bottom w:val="single" w:sz="4" w:space="0" w:color="auto"/>
              <w:right w:val="single" w:sz="4" w:space="0" w:color="auto"/>
            </w:tcBorders>
            <w:shd w:val="clear" w:color="auto" w:fill="auto"/>
            <w:vAlign w:val="center"/>
            <w:hideMark/>
          </w:tcPr>
          <w:p w14:paraId="39A8CF7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C2C13E7" w14:textId="0DBC9F7E"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620433AC" w14:textId="510CA237"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63F3482" w14:textId="6820D2D2"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482611" w:rsidRPr="00F46007" w14:paraId="70F5D43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3C880CC"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11</w:t>
            </w:r>
          </w:p>
        </w:tc>
        <w:tc>
          <w:tcPr>
            <w:tcW w:w="2840" w:type="dxa"/>
            <w:tcBorders>
              <w:top w:val="nil"/>
              <w:left w:val="nil"/>
              <w:bottom w:val="single" w:sz="4" w:space="0" w:color="auto"/>
              <w:right w:val="single" w:sz="4" w:space="0" w:color="auto"/>
            </w:tcBorders>
            <w:shd w:val="clear" w:color="auto" w:fill="auto"/>
            <w:vAlign w:val="center"/>
            <w:hideMark/>
          </w:tcPr>
          <w:p w14:paraId="6E01FBE8"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HEMOGRAMA</w:t>
            </w:r>
          </w:p>
        </w:tc>
        <w:tc>
          <w:tcPr>
            <w:tcW w:w="920" w:type="dxa"/>
            <w:tcBorders>
              <w:top w:val="nil"/>
              <w:left w:val="nil"/>
              <w:bottom w:val="single" w:sz="4" w:space="0" w:color="auto"/>
              <w:right w:val="single" w:sz="4" w:space="0" w:color="auto"/>
            </w:tcBorders>
            <w:shd w:val="clear" w:color="auto" w:fill="auto"/>
            <w:vAlign w:val="center"/>
            <w:hideMark/>
          </w:tcPr>
          <w:p w14:paraId="5D29DF6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A6C5074" w14:textId="3C56CAEF"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18574A69" w14:textId="5B5A09D4"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7CE5092" w14:textId="0668F4FD"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R$3.00,00</w:t>
            </w:r>
          </w:p>
        </w:tc>
      </w:tr>
      <w:tr w:rsidR="00482611" w:rsidRPr="00F46007" w14:paraId="4E895D0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1DC3B3F"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12</w:t>
            </w:r>
          </w:p>
        </w:tc>
        <w:tc>
          <w:tcPr>
            <w:tcW w:w="2840" w:type="dxa"/>
            <w:tcBorders>
              <w:top w:val="nil"/>
              <w:left w:val="nil"/>
              <w:bottom w:val="single" w:sz="4" w:space="0" w:color="auto"/>
              <w:right w:val="single" w:sz="4" w:space="0" w:color="auto"/>
            </w:tcBorders>
            <w:shd w:val="clear" w:color="auto" w:fill="auto"/>
            <w:vAlign w:val="center"/>
            <w:hideMark/>
          </w:tcPr>
          <w:p w14:paraId="18D9A8F2"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ERITOGRAMA</w:t>
            </w:r>
          </w:p>
        </w:tc>
        <w:tc>
          <w:tcPr>
            <w:tcW w:w="920" w:type="dxa"/>
            <w:tcBorders>
              <w:top w:val="nil"/>
              <w:left w:val="nil"/>
              <w:bottom w:val="single" w:sz="4" w:space="0" w:color="auto"/>
              <w:right w:val="single" w:sz="4" w:space="0" w:color="auto"/>
            </w:tcBorders>
            <w:shd w:val="clear" w:color="auto" w:fill="auto"/>
            <w:vAlign w:val="center"/>
            <w:hideMark/>
          </w:tcPr>
          <w:p w14:paraId="71330335"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D0F0A67" w14:textId="10A30147"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550EFEE3" w14:textId="1153FFCF"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B5532C4" w14:textId="57F8FD39"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482611" w:rsidRPr="00F46007" w14:paraId="045FA88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C37905"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13</w:t>
            </w:r>
          </w:p>
        </w:tc>
        <w:tc>
          <w:tcPr>
            <w:tcW w:w="2840" w:type="dxa"/>
            <w:tcBorders>
              <w:top w:val="nil"/>
              <w:left w:val="nil"/>
              <w:bottom w:val="single" w:sz="4" w:space="0" w:color="auto"/>
              <w:right w:val="single" w:sz="4" w:space="0" w:color="auto"/>
            </w:tcBorders>
            <w:shd w:val="clear" w:color="auto" w:fill="auto"/>
            <w:vAlign w:val="center"/>
            <w:hideMark/>
          </w:tcPr>
          <w:p w14:paraId="14065843"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LEUCOGRAMA</w:t>
            </w:r>
          </w:p>
        </w:tc>
        <w:tc>
          <w:tcPr>
            <w:tcW w:w="920" w:type="dxa"/>
            <w:tcBorders>
              <w:top w:val="nil"/>
              <w:left w:val="nil"/>
              <w:bottom w:val="single" w:sz="4" w:space="0" w:color="auto"/>
              <w:right w:val="single" w:sz="4" w:space="0" w:color="auto"/>
            </w:tcBorders>
            <w:shd w:val="clear" w:color="auto" w:fill="auto"/>
            <w:vAlign w:val="center"/>
            <w:hideMark/>
          </w:tcPr>
          <w:p w14:paraId="5274B29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1F44A28" w14:textId="49A1A787"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73CDD1AC" w14:textId="20C3CE61"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9F197F7" w14:textId="17A57EC1"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482611" w:rsidRPr="00F46007" w14:paraId="19EB3BB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4D1666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14</w:t>
            </w:r>
          </w:p>
        </w:tc>
        <w:tc>
          <w:tcPr>
            <w:tcW w:w="2840" w:type="dxa"/>
            <w:tcBorders>
              <w:top w:val="nil"/>
              <w:left w:val="nil"/>
              <w:bottom w:val="single" w:sz="4" w:space="0" w:color="auto"/>
              <w:right w:val="single" w:sz="4" w:space="0" w:color="auto"/>
            </w:tcBorders>
            <w:shd w:val="clear" w:color="auto" w:fill="auto"/>
            <w:vAlign w:val="center"/>
            <w:hideMark/>
          </w:tcPr>
          <w:p w14:paraId="5051BCE7"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PLAQUETAS</w:t>
            </w:r>
          </w:p>
        </w:tc>
        <w:tc>
          <w:tcPr>
            <w:tcW w:w="920" w:type="dxa"/>
            <w:tcBorders>
              <w:top w:val="nil"/>
              <w:left w:val="nil"/>
              <w:bottom w:val="single" w:sz="4" w:space="0" w:color="auto"/>
              <w:right w:val="single" w:sz="4" w:space="0" w:color="auto"/>
            </w:tcBorders>
            <w:shd w:val="clear" w:color="auto" w:fill="auto"/>
            <w:vAlign w:val="center"/>
            <w:hideMark/>
          </w:tcPr>
          <w:p w14:paraId="6AC8DB0F"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688B2EE" w14:textId="69FFCA70"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35451E44" w14:textId="23C2F6E3"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7A6ED52" w14:textId="7CC199A5"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482611" w:rsidRPr="00F46007" w14:paraId="2D5691E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5F3FB6"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15</w:t>
            </w:r>
          </w:p>
        </w:tc>
        <w:tc>
          <w:tcPr>
            <w:tcW w:w="2840" w:type="dxa"/>
            <w:tcBorders>
              <w:top w:val="nil"/>
              <w:left w:val="nil"/>
              <w:bottom w:val="single" w:sz="4" w:space="0" w:color="auto"/>
              <w:right w:val="single" w:sz="4" w:space="0" w:color="auto"/>
            </w:tcBorders>
            <w:shd w:val="clear" w:color="auto" w:fill="auto"/>
            <w:vAlign w:val="center"/>
            <w:hideMark/>
          </w:tcPr>
          <w:p w14:paraId="111C0D99"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ABO</w:t>
            </w:r>
          </w:p>
        </w:tc>
        <w:tc>
          <w:tcPr>
            <w:tcW w:w="920" w:type="dxa"/>
            <w:tcBorders>
              <w:top w:val="nil"/>
              <w:left w:val="nil"/>
              <w:bottom w:val="single" w:sz="4" w:space="0" w:color="auto"/>
              <w:right w:val="single" w:sz="4" w:space="0" w:color="auto"/>
            </w:tcBorders>
            <w:shd w:val="clear" w:color="auto" w:fill="auto"/>
            <w:vAlign w:val="center"/>
            <w:hideMark/>
          </w:tcPr>
          <w:p w14:paraId="7C42706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BDE5C96" w14:textId="185F26F4"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3C929912" w14:textId="0841F588"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R$ 11,67</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F071251" w14:textId="56AD3E18"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R$ 2.333,33</w:t>
            </w:r>
          </w:p>
        </w:tc>
      </w:tr>
      <w:tr w:rsidR="00482611" w:rsidRPr="00F46007" w14:paraId="751A046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283B0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16</w:t>
            </w:r>
          </w:p>
        </w:tc>
        <w:tc>
          <w:tcPr>
            <w:tcW w:w="2840" w:type="dxa"/>
            <w:tcBorders>
              <w:top w:val="nil"/>
              <w:left w:val="nil"/>
              <w:bottom w:val="single" w:sz="4" w:space="0" w:color="auto"/>
              <w:right w:val="single" w:sz="4" w:space="0" w:color="auto"/>
            </w:tcBorders>
            <w:shd w:val="clear" w:color="auto" w:fill="auto"/>
            <w:vAlign w:val="center"/>
            <w:hideMark/>
          </w:tcPr>
          <w:p w14:paraId="3B6CB1BD"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PCR</w:t>
            </w:r>
          </w:p>
        </w:tc>
        <w:tc>
          <w:tcPr>
            <w:tcW w:w="920" w:type="dxa"/>
            <w:tcBorders>
              <w:top w:val="nil"/>
              <w:left w:val="nil"/>
              <w:bottom w:val="single" w:sz="4" w:space="0" w:color="auto"/>
              <w:right w:val="single" w:sz="4" w:space="0" w:color="auto"/>
            </w:tcBorders>
            <w:shd w:val="clear" w:color="auto" w:fill="auto"/>
            <w:vAlign w:val="center"/>
            <w:hideMark/>
          </w:tcPr>
          <w:p w14:paraId="53EB7CC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C1F6F7C" w14:textId="1820F422"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2D04A591" w14:textId="674A43DE"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6506406" w14:textId="3DFD23DE"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R$ 2.666,67</w:t>
            </w:r>
          </w:p>
        </w:tc>
      </w:tr>
      <w:tr w:rsidR="00482611" w:rsidRPr="00F46007" w14:paraId="5CA1E11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28F064"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17</w:t>
            </w:r>
          </w:p>
        </w:tc>
        <w:tc>
          <w:tcPr>
            <w:tcW w:w="2840" w:type="dxa"/>
            <w:tcBorders>
              <w:top w:val="nil"/>
              <w:left w:val="nil"/>
              <w:bottom w:val="single" w:sz="4" w:space="0" w:color="auto"/>
              <w:right w:val="single" w:sz="4" w:space="0" w:color="auto"/>
            </w:tcBorders>
            <w:shd w:val="clear" w:color="auto" w:fill="auto"/>
            <w:vAlign w:val="center"/>
            <w:hideMark/>
          </w:tcPr>
          <w:p w14:paraId="779AECB0"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F. REUMATOIDE</w:t>
            </w:r>
          </w:p>
        </w:tc>
        <w:tc>
          <w:tcPr>
            <w:tcW w:w="920" w:type="dxa"/>
            <w:tcBorders>
              <w:top w:val="nil"/>
              <w:left w:val="nil"/>
              <w:bottom w:val="single" w:sz="4" w:space="0" w:color="auto"/>
              <w:right w:val="single" w:sz="4" w:space="0" w:color="auto"/>
            </w:tcBorders>
            <w:shd w:val="clear" w:color="auto" w:fill="auto"/>
            <w:vAlign w:val="center"/>
            <w:hideMark/>
          </w:tcPr>
          <w:p w14:paraId="0D771D45"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DAA97E4" w14:textId="7C0EEF0F" w:rsidR="00482611" w:rsidRPr="00F46007" w:rsidRDefault="00477480"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0491C5AC" w14:textId="6EF85529"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75901AB" w14:textId="26C9923F"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482611" w:rsidRPr="00F46007" w14:paraId="5AD0EA3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447B94"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18</w:t>
            </w:r>
          </w:p>
        </w:tc>
        <w:tc>
          <w:tcPr>
            <w:tcW w:w="2840" w:type="dxa"/>
            <w:tcBorders>
              <w:top w:val="nil"/>
              <w:left w:val="nil"/>
              <w:bottom w:val="single" w:sz="4" w:space="0" w:color="auto"/>
              <w:right w:val="single" w:sz="4" w:space="0" w:color="auto"/>
            </w:tcBorders>
            <w:shd w:val="clear" w:color="auto" w:fill="auto"/>
            <w:vAlign w:val="center"/>
            <w:hideMark/>
          </w:tcPr>
          <w:p w14:paraId="6345C943"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ASLO</w:t>
            </w:r>
          </w:p>
        </w:tc>
        <w:tc>
          <w:tcPr>
            <w:tcW w:w="920" w:type="dxa"/>
            <w:tcBorders>
              <w:top w:val="nil"/>
              <w:left w:val="nil"/>
              <w:bottom w:val="single" w:sz="4" w:space="0" w:color="auto"/>
              <w:right w:val="single" w:sz="4" w:space="0" w:color="auto"/>
            </w:tcBorders>
            <w:shd w:val="clear" w:color="auto" w:fill="auto"/>
            <w:vAlign w:val="center"/>
            <w:hideMark/>
          </w:tcPr>
          <w:p w14:paraId="0746E9C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6835A59" w14:textId="7448555E"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382DE71E" w14:textId="09BBB9B1"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4083B1F" w14:textId="01CF615E"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482611" w:rsidRPr="00F46007" w14:paraId="3E5E9B8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B5B3D8"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19</w:t>
            </w:r>
          </w:p>
        </w:tc>
        <w:tc>
          <w:tcPr>
            <w:tcW w:w="2840" w:type="dxa"/>
            <w:tcBorders>
              <w:top w:val="nil"/>
              <w:left w:val="nil"/>
              <w:bottom w:val="single" w:sz="4" w:space="0" w:color="auto"/>
              <w:right w:val="single" w:sz="4" w:space="0" w:color="auto"/>
            </w:tcBorders>
            <w:shd w:val="clear" w:color="auto" w:fill="auto"/>
            <w:vAlign w:val="center"/>
            <w:hideMark/>
          </w:tcPr>
          <w:p w14:paraId="24C12EFA"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VDRL</w:t>
            </w:r>
          </w:p>
        </w:tc>
        <w:tc>
          <w:tcPr>
            <w:tcW w:w="920" w:type="dxa"/>
            <w:tcBorders>
              <w:top w:val="nil"/>
              <w:left w:val="nil"/>
              <w:bottom w:val="single" w:sz="4" w:space="0" w:color="auto"/>
              <w:right w:val="single" w:sz="4" w:space="0" w:color="auto"/>
            </w:tcBorders>
            <w:shd w:val="clear" w:color="auto" w:fill="auto"/>
            <w:vAlign w:val="center"/>
            <w:hideMark/>
          </w:tcPr>
          <w:p w14:paraId="2233E791"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C4768BD" w14:textId="54B867B1"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1A89E3F1" w14:textId="559B5565"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6FA60C1" w14:textId="6FB76A8B"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482611" w:rsidRPr="00F46007" w14:paraId="7967321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81C54A"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20</w:t>
            </w:r>
          </w:p>
        </w:tc>
        <w:tc>
          <w:tcPr>
            <w:tcW w:w="2840" w:type="dxa"/>
            <w:tcBorders>
              <w:top w:val="nil"/>
              <w:left w:val="nil"/>
              <w:bottom w:val="single" w:sz="4" w:space="0" w:color="auto"/>
              <w:right w:val="single" w:sz="4" w:space="0" w:color="auto"/>
            </w:tcBorders>
            <w:shd w:val="clear" w:color="auto" w:fill="auto"/>
            <w:vAlign w:val="center"/>
            <w:hideMark/>
          </w:tcPr>
          <w:p w14:paraId="637A7EA6"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BHCG</w:t>
            </w:r>
          </w:p>
        </w:tc>
        <w:tc>
          <w:tcPr>
            <w:tcW w:w="920" w:type="dxa"/>
            <w:tcBorders>
              <w:top w:val="nil"/>
              <w:left w:val="nil"/>
              <w:bottom w:val="single" w:sz="4" w:space="0" w:color="auto"/>
              <w:right w:val="single" w:sz="4" w:space="0" w:color="auto"/>
            </w:tcBorders>
            <w:shd w:val="clear" w:color="auto" w:fill="auto"/>
            <w:vAlign w:val="center"/>
            <w:hideMark/>
          </w:tcPr>
          <w:p w14:paraId="6D598D2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F8A069D" w14:textId="314ACCEB"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0D2C73E7" w14:textId="3B620514"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R$ 16,67</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D67279A" w14:textId="0206071D"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R$ 1.666,67</w:t>
            </w:r>
          </w:p>
        </w:tc>
      </w:tr>
      <w:tr w:rsidR="00482611" w:rsidRPr="00F46007" w14:paraId="13B8900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FA3D0F"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21</w:t>
            </w:r>
          </w:p>
        </w:tc>
        <w:tc>
          <w:tcPr>
            <w:tcW w:w="2840" w:type="dxa"/>
            <w:tcBorders>
              <w:top w:val="nil"/>
              <w:left w:val="nil"/>
              <w:bottom w:val="single" w:sz="4" w:space="0" w:color="auto"/>
              <w:right w:val="single" w:sz="4" w:space="0" w:color="auto"/>
            </w:tcBorders>
            <w:shd w:val="clear" w:color="auto" w:fill="auto"/>
            <w:vAlign w:val="center"/>
            <w:hideMark/>
          </w:tcPr>
          <w:p w14:paraId="490516AE"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EPF</w:t>
            </w:r>
          </w:p>
        </w:tc>
        <w:tc>
          <w:tcPr>
            <w:tcW w:w="920" w:type="dxa"/>
            <w:tcBorders>
              <w:top w:val="nil"/>
              <w:left w:val="nil"/>
              <w:bottom w:val="single" w:sz="4" w:space="0" w:color="auto"/>
              <w:right w:val="single" w:sz="4" w:space="0" w:color="auto"/>
            </w:tcBorders>
            <w:shd w:val="clear" w:color="auto" w:fill="auto"/>
            <w:vAlign w:val="center"/>
            <w:hideMark/>
          </w:tcPr>
          <w:p w14:paraId="6343EDD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0077E9C" w14:textId="3CCD2A2B"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7A910108" w14:textId="575550D1"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w:t>
            </w:r>
            <w:r w:rsidR="005C2DF5">
              <w:rPr>
                <w:rFonts w:ascii="Verdana" w:hAnsi="Verdana"/>
                <w:color w:val="000000"/>
                <w:sz w:val="16"/>
                <w:szCs w:val="16"/>
                <w:lang w:eastAsia="pt-BR"/>
              </w:rPr>
              <w:t>$ 13,33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7E1925C" w14:textId="4880CA68"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R$ 2.666,67</w:t>
            </w:r>
          </w:p>
        </w:tc>
      </w:tr>
      <w:tr w:rsidR="00482611" w:rsidRPr="00F46007" w14:paraId="6673163F"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7AA773"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22</w:t>
            </w:r>
          </w:p>
        </w:tc>
        <w:tc>
          <w:tcPr>
            <w:tcW w:w="2840" w:type="dxa"/>
            <w:tcBorders>
              <w:top w:val="nil"/>
              <w:left w:val="nil"/>
              <w:bottom w:val="single" w:sz="4" w:space="0" w:color="auto"/>
              <w:right w:val="single" w:sz="4" w:space="0" w:color="auto"/>
            </w:tcBorders>
            <w:shd w:val="clear" w:color="auto" w:fill="auto"/>
            <w:vAlign w:val="center"/>
            <w:hideMark/>
          </w:tcPr>
          <w:p w14:paraId="3E76BC1F"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EAS</w:t>
            </w:r>
          </w:p>
        </w:tc>
        <w:tc>
          <w:tcPr>
            <w:tcW w:w="920" w:type="dxa"/>
            <w:tcBorders>
              <w:top w:val="nil"/>
              <w:left w:val="nil"/>
              <w:bottom w:val="single" w:sz="4" w:space="0" w:color="auto"/>
              <w:right w:val="single" w:sz="4" w:space="0" w:color="auto"/>
            </w:tcBorders>
            <w:shd w:val="clear" w:color="auto" w:fill="auto"/>
            <w:vAlign w:val="center"/>
            <w:hideMark/>
          </w:tcPr>
          <w:p w14:paraId="6C1BC6D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0A79D7E" w14:textId="66198816"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3951A299" w14:textId="53409BED"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R$ 11,67</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BD7876D" w14:textId="6062B1B8"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R$ 2.333,33</w:t>
            </w:r>
          </w:p>
        </w:tc>
      </w:tr>
      <w:tr w:rsidR="00482611" w:rsidRPr="00F46007" w14:paraId="59D946B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8294AD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23</w:t>
            </w:r>
          </w:p>
        </w:tc>
        <w:tc>
          <w:tcPr>
            <w:tcW w:w="2840" w:type="dxa"/>
            <w:tcBorders>
              <w:top w:val="nil"/>
              <w:left w:val="nil"/>
              <w:bottom w:val="single" w:sz="4" w:space="0" w:color="auto"/>
              <w:right w:val="single" w:sz="4" w:space="0" w:color="auto"/>
            </w:tcBorders>
            <w:shd w:val="clear" w:color="auto" w:fill="auto"/>
            <w:vAlign w:val="center"/>
            <w:hideMark/>
          </w:tcPr>
          <w:p w14:paraId="132855A0"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TEMPO SANGRAMENTO</w:t>
            </w:r>
          </w:p>
        </w:tc>
        <w:tc>
          <w:tcPr>
            <w:tcW w:w="920" w:type="dxa"/>
            <w:tcBorders>
              <w:top w:val="nil"/>
              <w:left w:val="nil"/>
              <w:bottom w:val="single" w:sz="4" w:space="0" w:color="auto"/>
              <w:right w:val="single" w:sz="4" w:space="0" w:color="auto"/>
            </w:tcBorders>
            <w:shd w:val="clear" w:color="auto" w:fill="auto"/>
            <w:vAlign w:val="center"/>
            <w:hideMark/>
          </w:tcPr>
          <w:p w14:paraId="0D698DD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573BCEA" w14:textId="12923A0B"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50</w:t>
            </w:r>
          </w:p>
        </w:tc>
        <w:tc>
          <w:tcPr>
            <w:tcW w:w="1340" w:type="dxa"/>
            <w:tcBorders>
              <w:top w:val="nil"/>
              <w:left w:val="nil"/>
              <w:bottom w:val="single" w:sz="4" w:space="0" w:color="auto"/>
              <w:right w:val="nil"/>
            </w:tcBorders>
            <w:shd w:val="clear" w:color="auto" w:fill="auto"/>
            <w:noWrap/>
            <w:vAlign w:val="center"/>
            <w:hideMark/>
          </w:tcPr>
          <w:p w14:paraId="642312E1" w14:textId="5F359DC0"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0983295" w14:textId="212AEB87"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R$ 500,00</w:t>
            </w:r>
          </w:p>
        </w:tc>
      </w:tr>
      <w:tr w:rsidR="00482611" w:rsidRPr="00F46007" w14:paraId="157567CF"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7B748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24</w:t>
            </w:r>
          </w:p>
        </w:tc>
        <w:tc>
          <w:tcPr>
            <w:tcW w:w="2840" w:type="dxa"/>
            <w:tcBorders>
              <w:top w:val="nil"/>
              <w:left w:val="nil"/>
              <w:bottom w:val="single" w:sz="4" w:space="0" w:color="auto"/>
              <w:right w:val="single" w:sz="4" w:space="0" w:color="auto"/>
            </w:tcBorders>
            <w:shd w:val="clear" w:color="auto" w:fill="auto"/>
            <w:vAlign w:val="center"/>
            <w:hideMark/>
          </w:tcPr>
          <w:p w14:paraId="3E3193BE"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TEMPO COAGULAÇÃO</w:t>
            </w:r>
          </w:p>
        </w:tc>
        <w:tc>
          <w:tcPr>
            <w:tcW w:w="920" w:type="dxa"/>
            <w:tcBorders>
              <w:top w:val="nil"/>
              <w:left w:val="nil"/>
              <w:bottom w:val="single" w:sz="4" w:space="0" w:color="auto"/>
              <w:right w:val="single" w:sz="4" w:space="0" w:color="auto"/>
            </w:tcBorders>
            <w:shd w:val="clear" w:color="auto" w:fill="auto"/>
            <w:vAlign w:val="center"/>
            <w:hideMark/>
          </w:tcPr>
          <w:p w14:paraId="0EFDA4E3"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3AB492B" w14:textId="5D47441D" w:rsidR="00482611" w:rsidRPr="00F46007" w:rsidRDefault="0075235B" w:rsidP="005C2DF5">
            <w:pPr>
              <w:suppressAutoHyphens w:val="0"/>
              <w:rPr>
                <w:rFonts w:ascii="Verdana" w:hAnsi="Verdana"/>
                <w:color w:val="000000"/>
                <w:sz w:val="16"/>
                <w:szCs w:val="16"/>
                <w:lang w:eastAsia="pt-BR"/>
              </w:rPr>
            </w:pPr>
            <w:r>
              <w:rPr>
                <w:rFonts w:ascii="Verdana" w:hAnsi="Verdana"/>
                <w:color w:val="000000"/>
                <w:sz w:val="16"/>
                <w:szCs w:val="16"/>
                <w:lang w:eastAsia="pt-BR"/>
              </w:rPr>
              <w:t xml:space="preserve">     </w:t>
            </w:r>
            <w:r w:rsidR="005C2DF5">
              <w:rPr>
                <w:rFonts w:ascii="Verdana" w:hAnsi="Verdana"/>
                <w:color w:val="000000"/>
                <w:sz w:val="16"/>
                <w:szCs w:val="16"/>
                <w:lang w:eastAsia="pt-BR"/>
              </w:rPr>
              <w:t>50</w:t>
            </w:r>
          </w:p>
        </w:tc>
        <w:tc>
          <w:tcPr>
            <w:tcW w:w="1340" w:type="dxa"/>
            <w:tcBorders>
              <w:top w:val="nil"/>
              <w:left w:val="nil"/>
              <w:bottom w:val="single" w:sz="4" w:space="0" w:color="auto"/>
              <w:right w:val="nil"/>
            </w:tcBorders>
            <w:shd w:val="clear" w:color="auto" w:fill="auto"/>
            <w:noWrap/>
            <w:vAlign w:val="center"/>
            <w:hideMark/>
          </w:tcPr>
          <w:p w14:paraId="4D22D302" w14:textId="1EDC3E06"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C05CC24" w14:textId="0AAA5FC4"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R$ 500,00</w:t>
            </w:r>
          </w:p>
        </w:tc>
      </w:tr>
      <w:tr w:rsidR="00482611" w:rsidRPr="00F46007" w14:paraId="5AA7567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41C24CC"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25</w:t>
            </w:r>
          </w:p>
        </w:tc>
        <w:tc>
          <w:tcPr>
            <w:tcW w:w="2840" w:type="dxa"/>
            <w:tcBorders>
              <w:top w:val="nil"/>
              <w:left w:val="nil"/>
              <w:bottom w:val="single" w:sz="4" w:space="0" w:color="auto"/>
              <w:right w:val="single" w:sz="4" w:space="0" w:color="auto"/>
            </w:tcBorders>
            <w:shd w:val="clear" w:color="auto" w:fill="auto"/>
            <w:vAlign w:val="center"/>
            <w:hideMark/>
          </w:tcPr>
          <w:p w14:paraId="56BC9394"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HIV</w:t>
            </w:r>
          </w:p>
        </w:tc>
        <w:tc>
          <w:tcPr>
            <w:tcW w:w="920" w:type="dxa"/>
            <w:tcBorders>
              <w:top w:val="nil"/>
              <w:left w:val="nil"/>
              <w:bottom w:val="single" w:sz="4" w:space="0" w:color="auto"/>
              <w:right w:val="single" w:sz="4" w:space="0" w:color="auto"/>
            </w:tcBorders>
            <w:shd w:val="clear" w:color="auto" w:fill="auto"/>
            <w:vAlign w:val="center"/>
            <w:hideMark/>
          </w:tcPr>
          <w:p w14:paraId="1B767D1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BA8C906" w14:textId="432DE3EB"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0534A87A" w14:textId="1881AA62"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02FF3C3" w14:textId="52084D51"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R$ 1.333,33</w:t>
            </w:r>
          </w:p>
        </w:tc>
      </w:tr>
      <w:tr w:rsidR="00482611" w:rsidRPr="00F46007" w14:paraId="07B52EF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AC9F71"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26</w:t>
            </w:r>
          </w:p>
        </w:tc>
        <w:tc>
          <w:tcPr>
            <w:tcW w:w="2840" w:type="dxa"/>
            <w:tcBorders>
              <w:top w:val="nil"/>
              <w:left w:val="nil"/>
              <w:bottom w:val="single" w:sz="4" w:space="0" w:color="auto"/>
              <w:right w:val="single" w:sz="4" w:space="0" w:color="auto"/>
            </w:tcBorders>
            <w:shd w:val="clear" w:color="auto" w:fill="auto"/>
            <w:vAlign w:val="center"/>
            <w:hideMark/>
          </w:tcPr>
          <w:p w14:paraId="596DA331"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HBSAG</w:t>
            </w:r>
          </w:p>
        </w:tc>
        <w:tc>
          <w:tcPr>
            <w:tcW w:w="920" w:type="dxa"/>
            <w:tcBorders>
              <w:top w:val="nil"/>
              <w:left w:val="nil"/>
              <w:bottom w:val="single" w:sz="4" w:space="0" w:color="auto"/>
              <w:right w:val="single" w:sz="4" w:space="0" w:color="auto"/>
            </w:tcBorders>
            <w:shd w:val="clear" w:color="auto" w:fill="auto"/>
            <w:vAlign w:val="center"/>
            <w:hideMark/>
          </w:tcPr>
          <w:p w14:paraId="5E1A734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7C55AE3" w14:textId="27A00326"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293C861E" w14:textId="2BB3F8C1"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1F1E399" w14:textId="625AF2D0"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R$ 1.333,33</w:t>
            </w:r>
          </w:p>
        </w:tc>
      </w:tr>
      <w:tr w:rsidR="00482611" w:rsidRPr="00F46007" w14:paraId="73BAE3F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CD8618C"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27</w:t>
            </w:r>
          </w:p>
        </w:tc>
        <w:tc>
          <w:tcPr>
            <w:tcW w:w="2840" w:type="dxa"/>
            <w:tcBorders>
              <w:top w:val="nil"/>
              <w:left w:val="nil"/>
              <w:bottom w:val="single" w:sz="4" w:space="0" w:color="auto"/>
              <w:right w:val="single" w:sz="4" w:space="0" w:color="auto"/>
            </w:tcBorders>
            <w:shd w:val="clear" w:color="auto" w:fill="auto"/>
            <w:vAlign w:val="center"/>
            <w:hideMark/>
          </w:tcPr>
          <w:p w14:paraId="24231632"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TOXOM</w:t>
            </w:r>
          </w:p>
        </w:tc>
        <w:tc>
          <w:tcPr>
            <w:tcW w:w="920" w:type="dxa"/>
            <w:tcBorders>
              <w:top w:val="nil"/>
              <w:left w:val="nil"/>
              <w:bottom w:val="single" w:sz="4" w:space="0" w:color="auto"/>
              <w:right w:val="single" w:sz="4" w:space="0" w:color="auto"/>
            </w:tcBorders>
            <w:shd w:val="clear" w:color="auto" w:fill="auto"/>
            <w:vAlign w:val="center"/>
            <w:hideMark/>
          </w:tcPr>
          <w:p w14:paraId="711749F0"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57C6ADC" w14:textId="702C059A"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311C3857" w14:textId="1F277766"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2AA20D9" w14:textId="009BEAC7"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r w:rsidR="00482611" w:rsidRPr="00F46007" w14:paraId="1DDE32C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3C98C3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28</w:t>
            </w:r>
          </w:p>
        </w:tc>
        <w:tc>
          <w:tcPr>
            <w:tcW w:w="2840" w:type="dxa"/>
            <w:tcBorders>
              <w:top w:val="nil"/>
              <w:left w:val="nil"/>
              <w:bottom w:val="single" w:sz="4" w:space="0" w:color="auto"/>
              <w:right w:val="single" w:sz="4" w:space="0" w:color="auto"/>
            </w:tcBorders>
            <w:shd w:val="clear" w:color="auto" w:fill="auto"/>
            <w:vAlign w:val="center"/>
            <w:hideMark/>
          </w:tcPr>
          <w:p w14:paraId="46143CFF"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TOXOG</w:t>
            </w:r>
          </w:p>
        </w:tc>
        <w:tc>
          <w:tcPr>
            <w:tcW w:w="920" w:type="dxa"/>
            <w:tcBorders>
              <w:top w:val="nil"/>
              <w:left w:val="nil"/>
              <w:bottom w:val="single" w:sz="4" w:space="0" w:color="auto"/>
              <w:right w:val="single" w:sz="4" w:space="0" w:color="auto"/>
            </w:tcBorders>
            <w:shd w:val="clear" w:color="auto" w:fill="auto"/>
            <w:vAlign w:val="center"/>
            <w:hideMark/>
          </w:tcPr>
          <w:p w14:paraId="1174CC85"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8D6C18A" w14:textId="7396189C"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71CB9FF3" w14:textId="6320DB9E"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BC41ECC" w14:textId="5EAC3629" w:rsidR="00482611" w:rsidRPr="00F46007" w:rsidRDefault="005C2DF5"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r w:rsidR="00482611" w:rsidRPr="00F46007" w14:paraId="5A1EBAD9"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4EDEBF"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29</w:t>
            </w:r>
          </w:p>
        </w:tc>
        <w:tc>
          <w:tcPr>
            <w:tcW w:w="2840" w:type="dxa"/>
            <w:tcBorders>
              <w:top w:val="nil"/>
              <w:left w:val="nil"/>
              <w:bottom w:val="single" w:sz="4" w:space="0" w:color="auto"/>
              <w:right w:val="single" w:sz="4" w:space="0" w:color="auto"/>
            </w:tcBorders>
            <w:shd w:val="clear" w:color="auto" w:fill="auto"/>
            <w:vAlign w:val="center"/>
            <w:hideMark/>
          </w:tcPr>
          <w:p w14:paraId="1CC43927"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CITOMEGALOVIRUS</w:t>
            </w:r>
          </w:p>
        </w:tc>
        <w:tc>
          <w:tcPr>
            <w:tcW w:w="920" w:type="dxa"/>
            <w:tcBorders>
              <w:top w:val="nil"/>
              <w:left w:val="nil"/>
              <w:bottom w:val="single" w:sz="4" w:space="0" w:color="auto"/>
              <w:right w:val="single" w:sz="4" w:space="0" w:color="auto"/>
            </w:tcBorders>
            <w:shd w:val="clear" w:color="auto" w:fill="auto"/>
            <w:vAlign w:val="center"/>
            <w:hideMark/>
          </w:tcPr>
          <w:p w14:paraId="2ED1591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052E174" w14:textId="4FBA2C35" w:rsidR="00482611" w:rsidRPr="00F46007" w:rsidRDefault="00A2517D"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769FF7C7" w14:textId="663DC2D7" w:rsidR="00482611" w:rsidRPr="00F46007" w:rsidRDefault="00A2517D"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1F188EC" w14:textId="48B949FB" w:rsidR="00482611" w:rsidRPr="00F46007" w:rsidRDefault="00A2517D"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w:t>
            </w:r>
          </w:p>
        </w:tc>
      </w:tr>
      <w:tr w:rsidR="00482611" w:rsidRPr="00F46007" w14:paraId="3EDC91D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F2ED13"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30</w:t>
            </w:r>
          </w:p>
        </w:tc>
        <w:tc>
          <w:tcPr>
            <w:tcW w:w="2840" w:type="dxa"/>
            <w:tcBorders>
              <w:top w:val="nil"/>
              <w:left w:val="nil"/>
              <w:bottom w:val="single" w:sz="4" w:space="0" w:color="auto"/>
              <w:right w:val="single" w:sz="4" w:space="0" w:color="auto"/>
            </w:tcBorders>
            <w:shd w:val="clear" w:color="auto" w:fill="auto"/>
            <w:vAlign w:val="center"/>
            <w:hideMark/>
          </w:tcPr>
          <w:p w14:paraId="6D7DCE5D"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RUBEOLA</w:t>
            </w:r>
          </w:p>
        </w:tc>
        <w:tc>
          <w:tcPr>
            <w:tcW w:w="920" w:type="dxa"/>
            <w:tcBorders>
              <w:top w:val="nil"/>
              <w:left w:val="nil"/>
              <w:bottom w:val="single" w:sz="4" w:space="0" w:color="auto"/>
              <w:right w:val="single" w:sz="4" w:space="0" w:color="auto"/>
            </w:tcBorders>
            <w:shd w:val="clear" w:color="auto" w:fill="auto"/>
            <w:vAlign w:val="center"/>
            <w:hideMark/>
          </w:tcPr>
          <w:p w14:paraId="0E62A52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967454C" w14:textId="43249168" w:rsidR="00482611" w:rsidRPr="00F46007" w:rsidRDefault="0075235B" w:rsidP="00A2517D">
            <w:pPr>
              <w:suppressAutoHyphens w:val="0"/>
              <w:rPr>
                <w:rFonts w:ascii="Verdana" w:hAnsi="Verdana"/>
                <w:color w:val="000000"/>
                <w:sz w:val="16"/>
                <w:szCs w:val="16"/>
                <w:lang w:eastAsia="pt-BR"/>
              </w:rPr>
            </w:pPr>
            <w:r>
              <w:rPr>
                <w:rFonts w:ascii="Verdana" w:hAnsi="Verdana"/>
                <w:color w:val="000000"/>
                <w:sz w:val="16"/>
                <w:szCs w:val="16"/>
                <w:lang w:eastAsia="pt-BR"/>
              </w:rPr>
              <w:t xml:space="preserve">     </w:t>
            </w:r>
            <w:r w:rsidR="00A2517D">
              <w:rPr>
                <w:rFonts w:ascii="Verdana" w:hAnsi="Verdana"/>
                <w:color w:val="000000"/>
                <w:sz w:val="16"/>
                <w:szCs w:val="16"/>
                <w:lang w:eastAsia="pt-BR"/>
              </w:rPr>
              <w:t>100</w:t>
            </w:r>
          </w:p>
        </w:tc>
        <w:tc>
          <w:tcPr>
            <w:tcW w:w="1340" w:type="dxa"/>
            <w:tcBorders>
              <w:top w:val="nil"/>
              <w:left w:val="nil"/>
              <w:bottom w:val="single" w:sz="4" w:space="0" w:color="auto"/>
              <w:right w:val="nil"/>
            </w:tcBorders>
            <w:shd w:val="clear" w:color="auto" w:fill="auto"/>
            <w:noWrap/>
            <w:vAlign w:val="center"/>
            <w:hideMark/>
          </w:tcPr>
          <w:p w14:paraId="09DA7D48" w14:textId="6828AA5F" w:rsidR="00482611" w:rsidRPr="00F46007" w:rsidRDefault="00A2517D"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E04F29F" w14:textId="1DB8B9F4" w:rsidR="00482611" w:rsidRPr="00F46007" w:rsidRDefault="00A2517D" w:rsidP="0048261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bl>
    <w:p w14:paraId="507579A1" w14:textId="77777777" w:rsidR="001032B1" w:rsidRDefault="001032B1" w:rsidP="008D0D1B">
      <w:pPr>
        <w:tabs>
          <w:tab w:val="left" w:pos="2268"/>
        </w:tabs>
        <w:ind w:left="1418"/>
        <w:jc w:val="both"/>
        <w:rPr>
          <w:rFonts w:ascii="Verdana" w:hAnsi="Verdana" w:cs="Arial"/>
        </w:rPr>
      </w:pPr>
    </w:p>
    <w:p w14:paraId="45C7F3D3" w14:textId="77777777" w:rsidR="001032B1" w:rsidRDefault="001032B1" w:rsidP="008D0D1B">
      <w:pPr>
        <w:tabs>
          <w:tab w:val="left" w:pos="2268"/>
        </w:tabs>
        <w:ind w:left="1418"/>
        <w:jc w:val="both"/>
        <w:rPr>
          <w:rFonts w:ascii="Verdana" w:hAnsi="Verdana" w:cs="Arial"/>
        </w:rPr>
      </w:pPr>
    </w:p>
    <w:p w14:paraId="22E1B36E" w14:textId="77777777" w:rsidR="008D0D1B" w:rsidRPr="00183A5E" w:rsidRDefault="008D0D1B" w:rsidP="008D0D1B">
      <w:pPr>
        <w:tabs>
          <w:tab w:val="left" w:pos="2268"/>
        </w:tabs>
        <w:jc w:val="both"/>
        <w:rPr>
          <w:rFonts w:ascii="Verdana" w:hAnsi="Verdana" w:cs="Arial"/>
        </w:rPr>
      </w:pPr>
      <w:r w:rsidRPr="00183A5E">
        <w:rPr>
          <w:rFonts w:ascii="Verdana" w:hAnsi="Verdana" w:cs="Arial"/>
          <w:b/>
        </w:rPr>
        <w:lastRenderedPageBreak/>
        <w:t>7.3</w:t>
      </w:r>
      <w:r w:rsidRPr="00183A5E">
        <w:rPr>
          <w:rFonts w:ascii="Verdana" w:hAnsi="Verdana" w:cs="Arial"/>
        </w:rPr>
        <w:t xml:space="preserve"> – Deverá constar na proposta comercial que o licitante é único responsável pelo pagamento dos salários e demais encargos sociais e trabalhistas dos funcionários;</w:t>
      </w:r>
    </w:p>
    <w:p w14:paraId="47AD4B44" w14:textId="77777777" w:rsidR="008D0D1B" w:rsidRPr="00183A5E" w:rsidRDefault="008D0D1B" w:rsidP="008D0D1B">
      <w:pPr>
        <w:tabs>
          <w:tab w:val="left" w:pos="2268"/>
        </w:tabs>
        <w:jc w:val="both"/>
        <w:rPr>
          <w:rFonts w:ascii="Verdana" w:hAnsi="Verdana" w:cs="Arial"/>
        </w:rPr>
      </w:pPr>
    </w:p>
    <w:p w14:paraId="5E2D5468" w14:textId="77777777" w:rsidR="008D0D1B" w:rsidRPr="00183A5E" w:rsidRDefault="008D0D1B" w:rsidP="008D0D1B">
      <w:pPr>
        <w:tabs>
          <w:tab w:val="left" w:pos="2268"/>
        </w:tabs>
        <w:jc w:val="both"/>
        <w:rPr>
          <w:rFonts w:ascii="Verdana" w:hAnsi="Verdana" w:cs="Arial"/>
        </w:rPr>
      </w:pPr>
      <w:r w:rsidRPr="00183A5E">
        <w:rPr>
          <w:rFonts w:ascii="Verdana" w:hAnsi="Verdana" w:cs="Arial"/>
          <w:b/>
        </w:rPr>
        <w:t>7.4</w:t>
      </w:r>
      <w:r w:rsidRPr="00183A5E">
        <w:rPr>
          <w:rFonts w:ascii="Verdana" w:hAnsi="Verdana" w:cs="Arial"/>
        </w:rPr>
        <w:t xml:space="preserve"> - Deverá constar na proposta comercial que o licitante é único responsável pelo fornecimento dos reagentes laboratoriais para realização dos serviços de análises clinicas do município;</w:t>
      </w:r>
    </w:p>
    <w:p w14:paraId="0C0BF86B" w14:textId="77777777" w:rsidR="008D0D1B" w:rsidRPr="00183A5E" w:rsidRDefault="008D0D1B" w:rsidP="008D0D1B">
      <w:pPr>
        <w:tabs>
          <w:tab w:val="left" w:pos="2268"/>
        </w:tabs>
        <w:jc w:val="both"/>
        <w:rPr>
          <w:rFonts w:ascii="Verdana" w:hAnsi="Verdana" w:cs="Arial"/>
        </w:rPr>
      </w:pPr>
    </w:p>
    <w:p w14:paraId="4245E428" w14:textId="77777777" w:rsidR="008D0D1B" w:rsidRPr="00183A5E" w:rsidRDefault="008D0D1B" w:rsidP="008D0D1B">
      <w:pPr>
        <w:tabs>
          <w:tab w:val="left" w:pos="2268"/>
        </w:tabs>
        <w:jc w:val="both"/>
        <w:rPr>
          <w:rFonts w:ascii="Verdana" w:hAnsi="Verdana" w:cs="Arial"/>
        </w:rPr>
      </w:pPr>
      <w:r w:rsidRPr="00183A5E">
        <w:rPr>
          <w:rFonts w:ascii="Verdana" w:hAnsi="Verdana" w:cs="Arial"/>
          <w:b/>
        </w:rPr>
        <w:t>7.5</w:t>
      </w:r>
      <w:r w:rsidRPr="00183A5E">
        <w:rPr>
          <w:rFonts w:ascii="Verdana" w:hAnsi="Verdana" w:cs="Arial"/>
        </w:rPr>
        <w:t xml:space="preserve"> – Deverá constar na proposta comercial que o licitante é o único responsável pelo fornecimento do material de expediente e material de limpeza com finalidade da manutenção das atividades em análises clinicas;</w:t>
      </w:r>
    </w:p>
    <w:p w14:paraId="0E4EB0B8" w14:textId="77777777" w:rsidR="008D0D1B" w:rsidRPr="00183A5E" w:rsidRDefault="008D0D1B" w:rsidP="008D0D1B">
      <w:pPr>
        <w:tabs>
          <w:tab w:val="left" w:pos="2268"/>
        </w:tabs>
        <w:jc w:val="both"/>
        <w:rPr>
          <w:rFonts w:ascii="Verdana" w:hAnsi="Verdana" w:cs="Arial"/>
        </w:rPr>
      </w:pPr>
    </w:p>
    <w:p w14:paraId="7BDE42AE" w14:textId="77777777" w:rsidR="008D0D1B" w:rsidRPr="00183A5E" w:rsidRDefault="008D0D1B" w:rsidP="008D0D1B">
      <w:pPr>
        <w:tabs>
          <w:tab w:val="left" w:pos="2268"/>
        </w:tabs>
        <w:jc w:val="both"/>
        <w:rPr>
          <w:rFonts w:ascii="Verdana" w:hAnsi="Verdana" w:cs="Arial"/>
        </w:rPr>
      </w:pPr>
      <w:r w:rsidRPr="00183A5E">
        <w:rPr>
          <w:rFonts w:ascii="Verdana" w:hAnsi="Verdana" w:cs="Arial"/>
        </w:rPr>
        <w:t>Todas as despesas com frete, tributos ou quaisquer outros encargos, diretos ou indiretos, serão de responsabilidade do licitante, devendo estar incluídas na composição do preço dos Exames;</w:t>
      </w:r>
    </w:p>
    <w:p w14:paraId="18B10420" w14:textId="77777777" w:rsidR="008D0D1B" w:rsidRPr="00183A5E" w:rsidRDefault="008D0D1B" w:rsidP="008D0D1B">
      <w:pPr>
        <w:tabs>
          <w:tab w:val="left" w:pos="7920"/>
          <w:tab w:val="left" w:pos="12227"/>
        </w:tabs>
        <w:jc w:val="both"/>
        <w:rPr>
          <w:rFonts w:ascii="Verdana" w:hAnsi="Verdana" w:cs="Arial"/>
          <w:b/>
          <w:bCs/>
        </w:rPr>
      </w:pPr>
    </w:p>
    <w:p w14:paraId="59F7FD4A" w14:textId="77777777" w:rsidR="008D0D1B" w:rsidRPr="0075235B" w:rsidRDefault="008D0D1B" w:rsidP="004157C0">
      <w:pPr>
        <w:pStyle w:val="Ttulo1"/>
        <w:numPr>
          <w:ilvl w:val="0"/>
          <w:numId w:val="0"/>
        </w:numPr>
        <w:shd w:val="clear" w:color="auto" w:fill="D9D9D9" w:themeFill="background1" w:themeFillShade="D9"/>
        <w:rPr>
          <w:rFonts w:ascii="Verdana" w:hAnsi="Verdana" w:cs="Arial"/>
          <w:b/>
          <w:sz w:val="20"/>
        </w:rPr>
      </w:pPr>
      <w:r w:rsidRPr="0075235B">
        <w:rPr>
          <w:rFonts w:ascii="Verdana" w:hAnsi="Verdana" w:cs="Arial"/>
          <w:b/>
          <w:sz w:val="20"/>
        </w:rPr>
        <w:t>8 – DOS DOCUMENTOS DE HABILITAÇÃO</w:t>
      </w:r>
    </w:p>
    <w:p w14:paraId="19BCEC88" w14:textId="77777777" w:rsidR="008D0D1B" w:rsidRPr="0075235B" w:rsidRDefault="008D0D1B" w:rsidP="008D0D1B">
      <w:pPr>
        <w:ind w:firstLine="283"/>
        <w:jc w:val="both"/>
        <w:rPr>
          <w:rFonts w:ascii="Verdana" w:hAnsi="Verdana" w:cs="Arial"/>
        </w:rPr>
      </w:pPr>
    </w:p>
    <w:p w14:paraId="7FCADF6A" w14:textId="77777777" w:rsidR="008D0D1B" w:rsidRPr="0075235B" w:rsidRDefault="008D0D1B" w:rsidP="008D0D1B">
      <w:pPr>
        <w:tabs>
          <w:tab w:val="left" w:pos="12600"/>
        </w:tabs>
        <w:jc w:val="both"/>
        <w:rPr>
          <w:rFonts w:ascii="Verdana" w:hAnsi="Verdana" w:cs="Arial"/>
        </w:rPr>
      </w:pPr>
      <w:r w:rsidRPr="0075235B">
        <w:rPr>
          <w:rFonts w:ascii="Verdana" w:hAnsi="Verdana" w:cs="Arial"/>
          <w:b/>
          <w:bCs/>
        </w:rPr>
        <w:t>8.1</w:t>
      </w:r>
      <w:r w:rsidRPr="0075235B">
        <w:rPr>
          <w:rFonts w:ascii="Verdana" w:hAnsi="Verdana" w:cs="Arial"/>
        </w:rPr>
        <w:t xml:space="preserve"> - O Envelope II deverá conter, obrigatoriamente, documentos que comprovem os requisitos legais para a Habilitação Jurídica, Qualificação Econômico-Financeira, Regularidade Fiscal, Trabalhista e </w:t>
      </w:r>
      <w:r w:rsidRPr="0075235B">
        <w:rPr>
          <w:rFonts w:ascii="Verdana" w:hAnsi="Verdana" w:cs="Arial"/>
          <w:i/>
        </w:rPr>
        <w:t>Qualificação Técnica</w:t>
      </w:r>
      <w:r w:rsidRPr="0075235B">
        <w:rPr>
          <w:rFonts w:ascii="Verdana" w:hAnsi="Verdana" w:cs="Arial"/>
        </w:rPr>
        <w:t>.</w:t>
      </w:r>
    </w:p>
    <w:p w14:paraId="24E9E6B0" w14:textId="77777777" w:rsidR="008D0D1B" w:rsidRPr="0075235B" w:rsidRDefault="008D0D1B" w:rsidP="008D0D1B">
      <w:pPr>
        <w:tabs>
          <w:tab w:val="left" w:pos="12600"/>
        </w:tabs>
        <w:jc w:val="both"/>
        <w:rPr>
          <w:rFonts w:ascii="Verdana" w:hAnsi="Verdana" w:cs="Arial"/>
        </w:rPr>
      </w:pPr>
    </w:p>
    <w:p w14:paraId="3C43A71C" w14:textId="77777777" w:rsidR="008D0D1B" w:rsidRPr="0075235B" w:rsidRDefault="008D0D1B" w:rsidP="008D0D1B">
      <w:pPr>
        <w:tabs>
          <w:tab w:val="left" w:pos="12600"/>
        </w:tabs>
        <w:jc w:val="both"/>
        <w:rPr>
          <w:rFonts w:ascii="Verdana" w:hAnsi="Verdana" w:cs="Arial"/>
        </w:rPr>
      </w:pPr>
      <w:r w:rsidRPr="0075235B">
        <w:rPr>
          <w:rFonts w:ascii="Verdana" w:hAnsi="Verdana" w:cs="Arial"/>
          <w:b/>
          <w:bCs/>
        </w:rPr>
        <w:t xml:space="preserve">8.2 </w:t>
      </w:r>
      <w:r w:rsidRPr="0075235B">
        <w:rPr>
          <w:rFonts w:ascii="Verdana" w:hAnsi="Verdana" w:cs="Arial"/>
        </w:rPr>
        <w:t>Deverão estar todos em nome do estabelecimento (matriz ou filial) que efetivamente apresentar a proposta de preços.</w:t>
      </w:r>
    </w:p>
    <w:p w14:paraId="0A6EA75B" w14:textId="77777777" w:rsidR="008D0D1B" w:rsidRPr="0075235B" w:rsidRDefault="008D0D1B" w:rsidP="008D0D1B">
      <w:pPr>
        <w:tabs>
          <w:tab w:val="left" w:pos="5400"/>
        </w:tabs>
        <w:jc w:val="both"/>
        <w:rPr>
          <w:rFonts w:ascii="Verdana" w:hAnsi="Verdana" w:cs="Arial"/>
        </w:rPr>
      </w:pPr>
    </w:p>
    <w:p w14:paraId="5216FACA" w14:textId="77777777" w:rsidR="008D0D1B" w:rsidRPr="0075235B" w:rsidRDefault="008D0D1B" w:rsidP="008D0D1B">
      <w:pPr>
        <w:tabs>
          <w:tab w:val="left" w:pos="12600"/>
        </w:tabs>
        <w:jc w:val="both"/>
        <w:rPr>
          <w:rFonts w:ascii="Verdana" w:hAnsi="Verdana" w:cs="Arial"/>
        </w:rPr>
      </w:pPr>
      <w:r w:rsidRPr="0075235B">
        <w:rPr>
          <w:rFonts w:ascii="Verdana" w:hAnsi="Verdana" w:cs="Arial"/>
          <w:b/>
          <w:bCs/>
        </w:rPr>
        <w:t xml:space="preserve">8.3 </w:t>
      </w:r>
      <w:r w:rsidRPr="0075235B">
        <w:rPr>
          <w:rFonts w:ascii="Verdana" w:hAnsi="Verdana" w:cs="Arial"/>
        </w:rPr>
        <w:t>Os documentos que não mencionar prazo de validade ou data de vencimento será considerado válido pelo prazo de 60 (sessenta) dias, contados da data de sua expedição.</w:t>
      </w:r>
    </w:p>
    <w:p w14:paraId="56A00214" w14:textId="77777777" w:rsidR="008D0D1B" w:rsidRPr="0075235B" w:rsidRDefault="008D0D1B" w:rsidP="008D0D1B">
      <w:pPr>
        <w:tabs>
          <w:tab w:val="left" w:pos="5400"/>
        </w:tabs>
        <w:jc w:val="both"/>
        <w:rPr>
          <w:rFonts w:ascii="Verdana" w:hAnsi="Verdana" w:cs="Arial"/>
          <w:u w:val="single"/>
        </w:rPr>
      </w:pPr>
    </w:p>
    <w:p w14:paraId="537CAC48" w14:textId="77777777" w:rsidR="008D0D1B" w:rsidRPr="0075235B" w:rsidRDefault="008D0D1B" w:rsidP="008D0D1B">
      <w:pPr>
        <w:tabs>
          <w:tab w:val="left" w:pos="11520"/>
        </w:tabs>
        <w:jc w:val="both"/>
        <w:rPr>
          <w:rFonts w:ascii="Verdana" w:hAnsi="Verdana" w:cs="Arial"/>
        </w:rPr>
      </w:pPr>
      <w:r w:rsidRPr="0075235B">
        <w:rPr>
          <w:rFonts w:ascii="Verdana" w:hAnsi="Verdana" w:cs="Arial"/>
          <w:b/>
          <w:bCs/>
        </w:rPr>
        <w:t xml:space="preserve">8.4 </w:t>
      </w:r>
      <w:r w:rsidRPr="0075235B">
        <w:rPr>
          <w:rFonts w:ascii="Verdana" w:hAnsi="Verdana" w:cs="Arial"/>
        </w:rPr>
        <w:t xml:space="preserve">Para comprovação da </w:t>
      </w:r>
      <w:r w:rsidRPr="0075235B">
        <w:rPr>
          <w:rFonts w:ascii="Verdana" w:hAnsi="Verdana" w:cs="Arial"/>
          <w:i/>
        </w:rPr>
        <w:t>Habilitação Jurídica</w:t>
      </w:r>
      <w:r w:rsidRPr="0075235B">
        <w:rPr>
          <w:rFonts w:ascii="Verdana" w:hAnsi="Verdana" w:cs="Arial"/>
        </w:rPr>
        <w:t xml:space="preserve"> os interessados deverão apresentar os seguintes documentos:</w:t>
      </w:r>
    </w:p>
    <w:p w14:paraId="70EA1906" w14:textId="77777777" w:rsidR="001032B1" w:rsidRPr="0075235B" w:rsidRDefault="001032B1" w:rsidP="008D0D1B">
      <w:pPr>
        <w:tabs>
          <w:tab w:val="left" w:pos="11520"/>
        </w:tabs>
        <w:jc w:val="both"/>
        <w:rPr>
          <w:rFonts w:ascii="Verdana" w:hAnsi="Verdana" w:cs="Arial"/>
        </w:rPr>
      </w:pPr>
    </w:p>
    <w:p w14:paraId="5FCEF756" w14:textId="77777777" w:rsidR="008D0D1B" w:rsidRPr="0075235B" w:rsidRDefault="008D0D1B" w:rsidP="008D0D1B">
      <w:pPr>
        <w:pStyle w:val="doutrinapar"/>
        <w:numPr>
          <w:ilvl w:val="0"/>
          <w:numId w:val="4"/>
        </w:numPr>
        <w:tabs>
          <w:tab w:val="clear" w:pos="1068"/>
          <w:tab w:val="left" w:pos="0"/>
        </w:tabs>
        <w:spacing w:line="100" w:lineRule="atLeast"/>
        <w:rPr>
          <w:rFonts w:ascii="Verdana" w:hAnsi="Verdana" w:cs="Arial"/>
          <w:sz w:val="20"/>
        </w:rPr>
      </w:pPr>
      <w:r w:rsidRPr="0075235B">
        <w:rPr>
          <w:rFonts w:ascii="Verdana" w:hAnsi="Verdana" w:cs="Arial"/>
          <w:sz w:val="20"/>
        </w:rPr>
        <w:t xml:space="preserve">  Registro comercial, no caso de empresa individual;</w:t>
      </w:r>
    </w:p>
    <w:p w14:paraId="21F37756" w14:textId="77777777" w:rsidR="008D0D1B" w:rsidRPr="0075235B" w:rsidRDefault="008D0D1B" w:rsidP="008D0D1B">
      <w:pPr>
        <w:pStyle w:val="doutrinapar"/>
        <w:tabs>
          <w:tab w:val="left" w:pos="0"/>
          <w:tab w:val="left" w:pos="2835"/>
        </w:tabs>
        <w:spacing w:line="100" w:lineRule="atLeast"/>
        <w:ind w:firstLine="1767"/>
        <w:rPr>
          <w:rFonts w:ascii="Verdana" w:hAnsi="Verdana" w:cs="Arial"/>
          <w:sz w:val="20"/>
        </w:rPr>
      </w:pPr>
    </w:p>
    <w:p w14:paraId="1435D099" w14:textId="77777777" w:rsidR="008D0D1B" w:rsidRPr="0075235B" w:rsidRDefault="008D0D1B" w:rsidP="008D0D1B">
      <w:pPr>
        <w:pStyle w:val="doutrinapar"/>
        <w:numPr>
          <w:ilvl w:val="0"/>
          <w:numId w:val="4"/>
        </w:numPr>
        <w:tabs>
          <w:tab w:val="clear" w:pos="1068"/>
          <w:tab w:val="left" w:pos="0"/>
        </w:tabs>
        <w:spacing w:line="100" w:lineRule="atLeast"/>
        <w:rPr>
          <w:rFonts w:ascii="Verdana" w:hAnsi="Verdana" w:cs="Arial"/>
          <w:sz w:val="20"/>
        </w:rPr>
      </w:pPr>
      <w:r w:rsidRPr="0075235B">
        <w:rPr>
          <w:rFonts w:ascii="Verdana" w:hAnsi="Verdana" w:cs="Arial"/>
          <w:sz w:val="20"/>
        </w:rPr>
        <w:t xml:space="preserve">  Estatuto ou Contrato Social em vigor, devidamente registrado na Junta Comercial, em se tratando de sociedades comerciais e, no caso de sociedades por ações, acompanhado de documento de eleição de seus administradores;</w:t>
      </w:r>
    </w:p>
    <w:p w14:paraId="6F903374" w14:textId="77777777" w:rsidR="008D0D1B" w:rsidRPr="0075235B" w:rsidRDefault="008D0D1B" w:rsidP="008D0D1B">
      <w:pPr>
        <w:pStyle w:val="PargrafodaLista"/>
        <w:rPr>
          <w:rFonts w:ascii="Verdana" w:hAnsi="Verdana" w:cs="Arial"/>
        </w:rPr>
      </w:pPr>
    </w:p>
    <w:p w14:paraId="0A12D9FC" w14:textId="77777777" w:rsidR="008D0D1B" w:rsidRPr="0075235B" w:rsidRDefault="008D0D1B" w:rsidP="008D0D1B">
      <w:pPr>
        <w:pStyle w:val="doutrinapar"/>
        <w:numPr>
          <w:ilvl w:val="0"/>
          <w:numId w:val="4"/>
        </w:numPr>
        <w:tabs>
          <w:tab w:val="clear" w:pos="1068"/>
          <w:tab w:val="left" w:pos="0"/>
        </w:tabs>
        <w:spacing w:line="100" w:lineRule="atLeast"/>
        <w:rPr>
          <w:rFonts w:ascii="Verdana" w:hAnsi="Verdana" w:cs="Arial"/>
          <w:sz w:val="20"/>
        </w:rPr>
      </w:pPr>
      <w:r w:rsidRPr="0075235B">
        <w:rPr>
          <w:rFonts w:ascii="Verdana" w:hAnsi="Verdana" w:cs="Arial"/>
          <w:sz w:val="20"/>
        </w:rPr>
        <w:t xml:space="preserve">  Inscrição do ato constitutivo, no caso de sociedades civis, acompanhada de prova da diretoria em exercício;</w:t>
      </w:r>
    </w:p>
    <w:p w14:paraId="1041614E" w14:textId="77777777" w:rsidR="008D0D1B" w:rsidRPr="0075235B" w:rsidRDefault="008D0D1B" w:rsidP="008D0D1B">
      <w:pPr>
        <w:pStyle w:val="doutrinapar"/>
        <w:tabs>
          <w:tab w:val="left" w:pos="0"/>
          <w:tab w:val="left" w:pos="1134"/>
        </w:tabs>
        <w:spacing w:line="100" w:lineRule="atLeast"/>
        <w:rPr>
          <w:rFonts w:ascii="Verdana" w:hAnsi="Verdana" w:cs="Arial"/>
          <w:sz w:val="20"/>
        </w:rPr>
      </w:pPr>
    </w:p>
    <w:p w14:paraId="373EAF20" w14:textId="77777777" w:rsidR="008D0D1B" w:rsidRPr="0075235B" w:rsidRDefault="008D0D1B" w:rsidP="008D0D1B">
      <w:pPr>
        <w:pStyle w:val="doutrinapar"/>
        <w:numPr>
          <w:ilvl w:val="0"/>
          <w:numId w:val="4"/>
        </w:numPr>
        <w:tabs>
          <w:tab w:val="clear" w:pos="1068"/>
          <w:tab w:val="left" w:pos="0"/>
          <w:tab w:val="left" w:pos="851"/>
        </w:tabs>
        <w:spacing w:line="100" w:lineRule="atLeast"/>
        <w:rPr>
          <w:rFonts w:ascii="Verdana" w:hAnsi="Verdana" w:cs="Arial"/>
          <w:sz w:val="20"/>
        </w:rPr>
      </w:pPr>
      <w:r w:rsidRPr="0075235B">
        <w:rPr>
          <w:rFonts w:ascii="Verdana" w:hAnsi="Verdana" w:cs="Arial"/>
          <w:sz w:val="20"/>
        </w:rPr>
        <w:t>Decreto de autorização, em se tratando de empresa ou sociedade estrangeira em funcionamento no País e ato de registro ou autorização para funcionamento, expedido pelo órgão competente, quando a atividade assim o exigir.</w:t>
      </w:r>
    </w:p>
    <w:p w14:paraId="7AD12488" w14:textId="77777777" w:rsidR="008D0D1B" w:rsidRPr="0075235B" w:rsidRDefault="008D0D1B" w:rsidP="008D0D1B">
      <w:pPr>
        <w:pStyle w:val="PargrafodaLista"/>
        <w:rPr>
          <w:rFonts w:ascii="Verdana" w:hAnsi="Verdana" w:cs="Arial"/>
        </w:rPr>
      </w:pPr>
    </w:p>
    <w:p w14:paraId="4473614E" w14:textId="07F02DB2" w:rsidR="008D0D1B" w:rsidRPr="0075235B" w:rsidRDefault="008D0D1B" w:rsidP="008D0D1B">
      <w:pPr>
        <w:pStyle w:val="doutrinapar"/>
        <w:numPr>
          <w:ilvl w:val="0"/>
          <w:numId w:val="4"/>
        </w:numPr>
        <w:tabs>
          <w:tab w:val="clear" w:pos="1068"/>
          <w:tab w:val="left" w:pos="0"/>
          <w:tab w:val="left" w:pos="851"/>
        </w:tabs>
        <w:spacing w:line="100" w:lineRule="atLeast"/>
        <w:rPr>
          <w:rFonts w:ascii="Verdana" w:hAnsi="Verdana" w:cs="Arial"/>
          <w:sz w:val="20"/>
        </w:rPr>
      </w:pPr>
      <w:r w:rsidRPr="0075235B">
        <w:rPr>
          <w:rFonts w:ascii="Verdana" w:hAnsi="Verdana"/>
          <w:sz w:val="20"/>
        </w:rPr>
        <w:t xml:space="preserve">Certidão Especifica, emitida pela Junta Comercial da sede do licitante onde indique a existência de empresa em nome de pessoa física e/ou participação em empresa e ou em outras empresas, emitida em </w:t>
      </w:r>
      <w:r w:rsidR="004157C0" w:rsidRPr="0075235B">
        <w:rPr>
          <w:rFonts w:ascii="Verdana" w:hAnsi="Verdana"/>
          <w:sz w:val="20"/>
        </w:rPr>
        <w:t>até</w:t>
      </w:r>
      <w:r w:rsidRPr="0075235B">
        <w:rPr>
          <w:rFonts w:ascii="Verdana" w:hAnsi="Verdana"/>
          <w:sz w:val="20"/>
        </w:rPr>
        <w:t xml:space="preserve"> 60 (sessenta) dias da data da abertura do certame, esta exigência aplica-se as empresas com registro em juntas comerciais; (Exceto para as empresas constituídas com natureza jurídica de Micro Empreendedor Individual).</w:t>
      </w:r>
    </w:p>
    <w:p w14:paraId="1968B665" w14:textId="77777777" w:rsidR="008D0D1B" w:rsidRPr="0075235B" w:rsidRDefault="008D0D1B" w:rsidP="008D0D1B">
      <w:pPr>
        <w:pStyle w:val="doutrinapar"/>
        <w:tabs>
          <w:tab w:val="left" w:pos="515"/>
          <w:tab w:val="left" w:pos="732"/>
        </w:tabs>
        <w:spacing w:line="100" w:lineRule="atLeast"/>
        <w:rPr>
          <w:rFonts w:ascii="Verdana" w:hAnsi="Verdana" w:cs="Arial"/>
          <w:color w:val="FF0000"/>
          <w:sz w:val="20"/>
        </w:rPr>
      </w:pPr>
    </w:p>
    <w:p w14:paraId="6129F7FD" w14:textId="77777777" w:rsidR="008D0D1B" w:rsidRPr="0075235B" w:rsidRDefault="008D0D1B" w:rsidP="008D0D1B">
      <w:pPr>
        <w:tabs>
          <w:tab w:val="left" w:pos="7920"/>
          <w:tab w:val="left" w:pos="12227"/>
        </w:tabs>
        <w:jc w:val="both"/>
        <w:rPr>
          <w:rFonts w:ascii="Verdana" w:hAnsi="Verdana" w:cs="Arial"/>
        </w:rPr>
      </w:pPr>
      <w:r w:rsidRPr="0075235B">
        <w:rPr>
          <w:rFonts w:ascii="Verdana" w:hAnsi="Verdana" w:cs="Arial"/>
          <w:b/>
          <w:bCs/>
        </w:rPr>
        <w:t xml:space="preserve">8.5 </w:t>
      </w:r>
      <w:r w:rsidRPr="0075235B">
        <w:rPr>
          <w:rFonts w:ascii="Verdana" w:hAnsi="Verdana" w:cs="Arial"/>
        </w:rPr>
        <w:t xml:space="preserve">Para a comprovação da </w:t>
      </w:r>
      <w:r w:rsidRPr="0075235B">
        <w:rPr>
          <w:rFonts w:ascii="Verdana" w:hAnsi="Verdana" w:cs="Arial"/>
          <w:i/>
        </w:rPr>
        <w:t>Qualificação Econômico-Financeira</w:t>
      </w:r>
      <w:r w:rsidRPr="0075235B">
        <w:rPr>
          <w:rFonts w:ascii="Verdana" w:hAnsi="Verdana" w:cs="Arial"/>
        </w:rPr>
        <w:t>, os licitantes deverão apresentar:</w:t>
      </w:r>
    </w:p>
    <w:p w14:paraId="221B80B3" w14:textId="77777777" w:rsidR="008D0D1B" w:rsidRPr="0075235B" w:rsidRDefault="008D0D1B" w:rsidP="008D0D1B">
      <w:pPr>
        <w:tabs>
          <w:tab w:val="left" w:pos="7920"/>
          <w:tab w:val="left" w:pos="12227"/>
        </w:tabs>
        <w:jc w:val="both"/>
        <w:rPr>
          <w:rFonts w:ascii="Verdana" w:hAnsi="Verdana" w:cs="Arial"/>
        </w:rPr>
      </w:pPr>
    </w:p>
    <w:p w14:paraId="14251A10" w14:textId="728033D2" w:rsidR="008D0D1B" w:rsidRPr="0075235B" w:rsidRDefault="008D0D1B" w:rsidP="008D0D1B">
      <w:pPr>
        <w:tabs>
          <w:tab w:val="left" w:pos="12227"/>
        </w:tabs>
        <w:jc w:val="both"/>
        <w:rPr>
          <w:rFonts w:ascii="Verdana" w:hAnsi="Verdana" w:cs="Arial"/>
          <w:b/>
          <w:bCs/>
        </w:rPr>
      </w:pPr>
      <w:r w:rsidRPr="0075235B">
        <w:rPr>
          <w:rFonts w:ascii="Verdana" w:hAnsi="Verdana" w:cs="Arial"/>
          <w:b/>
          <w:bCs/>
        </w:rPr>
        <w:t>8.5.1</w:t>
      </w:r>
      <w:r w:rsidRPr="0075235B">
        <w:rPr>
          <w:rFonts w:ascii="Verdana" w:hAnsi="Verdana" w:cs="Arial"/>
        </w:rPr>
        <w:t xml:space="preserve"> - </w:t>
      </w:r>
      <w:r w:rsidR="004157C0" w:rsidRPr="0075235B">
        <w:rPr>
          <w:rFonts w:ascii="Verdana" w:hAnsi="Verdana" w:cs="Arial"/>
        </w:rPr>
        <w:t>Balanço</w:t>
      </w:r>
      <w:r w:rsidRPr="0075235B">
        <w:rPr>
          <w:rFonts w:ascii="Verdana" w:hAnsi="Verdana" w:cs="Arial"/>
        </w:rPr>
        <w:t xml:space="preserve"> patrimonial e demonstrações contábeis do último exercício social (20</w:t>
      </w:r>
      <w:r w:rsidR="000F00B6" w:rsidRPr="0075235B">
        <w:rPr>
          <w:rFonts w:ascii="Verdana" w:hAnsi="Verdana" w:cs="Arial"/>
        </w:rPr>
        <w:t>21</w:t>
      </w:r>
      <w:r w:rsidRPr="0075235B">
        <w:rPr>
          <w:rFonts w:ascii="Verdana" w:hAnsi="Verdana" w:cs="Arial"/>
        </w:rPr>
        <w:t>), já exigíveis e apresentados na forma da lei, que comprovem a boa situação financeira da Instituição, vedada a sua substituição por balancetes ou balanços provisórios, podendo ser atualizados por índices oficiais quando encerrado há mais de 03 (três) meses da data de apresentação da proposta;</w:t>
      </w:r>
    </w:p>
    <w:p w14:paraId="6E6592C7" w14:textId="77777777" w:rsidR="008D0D1B" w:rsidRPr="0075235B" w:rsidRDefault="008D0D1B" w:rsidP="008D0D1B">
      <w:pPr>
        <w:tabs>
          <w:tab w:val="left" w:pos="12227"/>
        </w:tabs>
        <w:ind w:firstLine="1701"/>
        <w:jc w:val="both"/>
        <w:rPr>
          <w:rFonts w:ascii="Verdana" w:hAnsi="Verdana" w:cs="Arial"/>
          <w:b/>
          <w:bCs/>
        </w:rPr>
      </w:pPr>
    </w:p>
    <w:p w14:paraId="49BCDA9F" w14:textId="77777777" w:rsidR="008D0D1B" w:rsidRPr="0075235B" w:rsidRDefault="008D0D1B" w:rsidP="008D0D1B">
      <w:pPr>
        <w:jc w:val="both"/>
        <w:rPr>
          <w:rFonts w:ascii="Verdana" w:hAnsi="Verdana" w:cs="Arial"/>
        </w:rPr>
      </w:pPr>
      <w:r w:rsidRPr="0075235B">
        <w:rPr>
          <w:rFonts w:ascii="Verdana" w:hAnsi="Verdana" w:cs="Arial"/>
          <w:b/>
          <w:bCs/>
        </w:rPr>
        <w:t>8.5.2</w:t>
      </w:r>
      <w:r w:rsidRPr="0075235B">
        <w:rPr>
          <w:rFonts w:ascii="Verdana" w:hAnsi="Verdana" w:cs="Arial"/>
        </w:rPr>
        <w:t xml:space="preserve"> – As Instituições constituídas a partir de 2021 deverão apresentar balanço de abertura, na forma da lei;</w:t>
      </w:r>
    </w:p>
    <w:p w14:paraId="6D1BE930" w14:textId="77777777" w:rsidR="008D0D1B" w:rsidRPr="0075235B" w:rsidRDefault="008D0D1B" w:rsidP="008D0D1B">
      <w:pPr>
        <w:tabs>
          <w:tab w:val="left" w:pos="7920"/>
          <w:tab w:val="left" w:pos="12227"/>
        </w:tabs>
        <w:ind w:firstLine="1701"/>
        <w:jc w:val="both"/>
        <w:rPr>
          <w:rFonts w:ascii="Verdana" w:hAnsi="Verdana" w:cs="Arial"/>
        </w:rPr>
      </w:pPr>
    </w:p>
    <w:p w14:paraId="62CDD810" w14:textId="77777777" w:rsidR="008D0D1B" w:rsidRPr="0075235B" w:rsidRDefault="008D0D1B" w:rsidP="008D0D1B">
      <w:pPr>
        <w:pStyle w:val="Recuodecorpodetexto31"/>
        <w:tabs>
          <w:tab w:val="clear" w:pos="0"/>
          <w:tab w:val="clear" w:pos="1843"/>
          <w:tab w:val="clear" w:pos="2410"/>
          <w:tab w:val="clear" w:pos="2552"/>
          <w:tab w:val="left" w:pos="7920"/>
          <w:tab w:val="left" w:pos="12227"/>
        </w:tabs>
        <w:ind w:firstLine="0"/>
        <w:rPr>
          <w:rFonts w:ascii="Verdana" w:hAnsi="Verdana"/>
          <w:b w:val="0"/>
          <w:bCs/>
          <w:sz w:val="20"/>
          <w:szCs w:val="20"/>
        </w:rPr>
      </w:pPr>
      <w:r w:rsidRPr="0075235B">
        <w:rPr>
          <w:rFonts w:ascii="Verdana" w:hAnsi="Verdana"/>
          <w:bCs/>
          <w:sz w:val="20"/>
          <w:szCs w:val="20"/>
        </w:rPr>
        <w:t xml:space="preserve">8.5.3. - </w:t>
      </w:r>
      <w:r w:rsidRPr="0075235B">
        <w:rPr>
          <w:rFonts w:ascii="Verdana" w:hAnsi="Verdana"/>
          <w:b w:val="0"/>
          <w:bCs/>
          <w:sz w:val="20"/>
          <w:szCs w:val="20"/>
        </w:rPr>
        <w:t>certidão negativa de falência ou concordata expedida pelo cartório distribuidor da sede da empresa.</w:t>
      </w:r>
    </w:p>
    <w:p w14:paraId="0DE6C0F2" w14:textId="77777777" w:rsidR="008D0D1B" w:rsidRPr="0075235B" w:rsidRDefault="008D0D1B" w:rsidP="008D0D1B">
      <w:pPr>
        <w:tabs>
          <w:tab w:val="left" w:pos="7920"/>
          <w:tab w:val="left" w:pos="12227"/>
        </w:tabs>
        <w:ind w:firstLine="1701"/>
        <w:jc w:val="both"/>
        <w:rPr>
          <w:rFonts w:ascii="Verdana" w:hAnsi="Verdana" w:cs="Arial"/>
          <w:color w:val="FF0000"/>
        </w:rPr>
      </w:pPr>
    </w:p>
    <w:p w14:paraId="6884C34D" w14:textId="221CE435" w:rsidR="008D0D1B" w:rsidRPr="0075235B" w:rsidRDefault="008D0D1B" w:rsidP="008D0D1B">
      <w:pPr>
        <w:tabs>
          <w:tab w:val="left" w:pos="7920"/>
          <w:tab w:val="left" w:pos="12227"/>
        </w:tabs>
        <w:jc w:val="both"/>
        <w:rPr>
          <w:rFonts w:ascii="Verdana" w:hAnsi="Verdana" w:cs="Arial"/>
        </w:rPr>
      </w:pPr>
      <w:r w:rsidRPr="0075235B">
        <w:rPr>
          <w:rFonts w:ascii="Verdana" w:hAnsi="Verdana" w:cs="Arial"/>
          <w:b/>
          <w:bCs/>
        </w:rPr>
        <w:t>8.6</w:t>
      </w:r>
      <w:r w:rsidRPr="0075235B">
        <w:rPr>
          <w:rFonts w:ascii="Verdana" w:hAnsi="Verdana" w:cs="Arial"/>
          <w:bCs/>
        </w:rPr>
        <w:t>.</w:t>
      </w:r>
      <w:r w:rsidRPr="0075235B">
        <w:rPr>
          <w:rFonts w:ascii="Verdana" w:hAnsi="Verdana" w:cs="Arial"/>
        </w:rPr>
        <w:t xml:space="preserve"> – </w:t>
      </w:r>
      <w:r w:rsidR="00A1019C" w:rsidRPr="0075235B">
        <w:rPr>
          <w:rFonts w:ascii="Verdana" w:hAnsi="Verdana" w:cs="Arial"/>
        </w:rPr>
        <w:t>C</w:t>
      </w:r>
      <w:r w:rsidRPr="0075235B">
        <w:rPr>
          <w:rFonts w:ascii="Verdana" w:hAnsi="Verdana" w:cs="Arial"/>
        </w:rPr>
        <w:t xml:space="preserve">omprovar possuir capital ou patrimônio líquido de no mínimo de </w:t>
      </w:r>
      <w:r w:rsidR="000F00B6" w:rsidRPr="0075235B">
        <w:rPr>
          <w:rFonts w:ascii="Verdana" w:hAnsi="Verdana" w:cs="Arial"/>
        </w:rPr>
        <w:t>1</w:t>
      </w:r>
      <w:r w:rsidR="003D1CA4" w:rsidRPr="0075235B">
        <w:rPr>
          <w:rFonts w:ascii="Verdana" w:hAnsi="Verdana" w:cs="Arial"/>
        </w:rPr>
        <w:t xml:space="preserve">% </w:t>
      </w:r>
      <w:r w:rsidRPr="0075235B">
        <w:rPr>
          <w:rFonts w:ascii="Verdana" w:hAnsi="Verdana" w:cs="Arial"/>
        </w:rPr>
        <w:t>(</w:t>
      </w:r>
      <w:r w:rsidR="000F00B6" w:rsidRPr="0075235B">
        <w:rPr>
          <w:rFonts w:ascii="Verdana" w:hAnsi="Verdana" w:cs="Arial"/>
        </w:rPr>
        <w:t xml:space="preserve">um </w:t>
      </w:r>
      <w:r w:rsidR="003D1CA4" w:rsidRPr="0075235B">
        <w:rPr>
          <w:rFonts w:ascii="Verdana" w:hAnsi="Verdana" w:cs="Arial"/>
        </w:rPr>
        <w:t>por cento</w:t>
      </w:r>
      <w:r w:rsidRPr="0075235B">
        <w:rPr>
          <w:rFonts w:ascii="Verdana" w:hAnsi="Verdana" w:cs="Arial"/>
        </w:rPr>
        <w:t>) do valor licitado, através de Certidão da Junta Comercial do Estado, do Balanço Patrimonial na Forma da Lei ou em caso de Sociedade Civil Certidão do Cartório de Registro de Pessoa Jurídica onde a Instituição tem seu domicílio legal.</w:t>
      </w:r>
    </w:p>
    <w:p w14:paraId="48455470" w14:textId="77777777" w:rsidR="008D0D1B" w:rsidRPr="0075235B" w:rsidRDefault="008D0D1B" w:rsidP="008D0D1B">
      <w:pPr>
        <w:tabs>
          <w:tab w:val="left" w:pos="7920"/>
          <w:tab w:val="left" w:pos="12227"/>
        </w:tabs>
        <w:jc w:val="both"/>
        <w:rPr>
          <w:rFonts w:ascii="Verdana" w:hAnsi="Verdana" w:cs="Arial"/>
          <w:color w:val="FF0000"/>
        </w:rPr>
      </w:pPr>
    </w:p>
    <w:p w14:paraId="26C52302" w14:textId="77777777" w:rsidR="008D0D1B" w:rsidRPr="0075235B" w:rsidRDefault="008D0D1B" w:rsidP="008D0D1B">
      <w:pPr>
        <w:tabs>
          <w:tab w:val="left" w:pos="3154"/>
        </w:tabs>
        <w:jc w:val="both"/>
        <w:rPr>
          <w:rFonts w:ascii="Verdana" w:hAnsi="Verdana" w:cs="Arial"/>
        </w:rPr>
      </w:pPr>
      <w:r w:rsidRPr="0075235B">
        <w:rPr>
          <w:rFonts w:ascii="Verdana" w:hAnsi="Verdana" w:cs="Arial"/>
          <w:b/>
          <w:bCs/>
        </w:rPr>
        <w:t>8.7</w:t>
      </w:r>
      <w:r w:rsidRPr="0075235B">
        <w:rPr>
          <w:rFonts w:ascii="Verdana" w:hAnsi="Verdana" w:cs="Arial"/>
        </w:rPr>
        <w:t xml:space="preserve"> Para a comprovação da </w:t>
      </w:r>
      <w:r w:rsidRPr="0075235B">
        <w:rPr>
          <w:rFonts w:ascii="Verdana" w:hAnsi="Verdana" w:cs="Arial"/>
          <w:i/>
        </w:rPr>
        <w:t xml:space="preserve">Regularidade Fiscal </w:t>
      </w:r>
      <w:r w:rsidRPr="0075235B">
        <w:rPr>
          <w:rFonts w:ascii="Verdana" w:hAnsi="Verdana" w:cs="Arial"/>
          <w:bCs/>
          <w:i/>
          <w:iCs/>
        </w:rPr>
        <w:t>e Trabalhista</w:t>
      </w:r>
      <w:r w:rsidRPr="0075235B">
        <w:rPr>
          <w:rFonts w:ascii="Verdana" w:hAnsi="Verdana" w:cs="Arial"/>
          <w:b/>
        </w:rPr>
        <w:t xml:space="preserve"> </w:t>
      </w:r>
      <w:r w:rsidRPr="0075235B">
        <w:rPr>
          <w:rFonts w:ascii="Verdana" w:hAnsi="Verdana" w:cs="Arial"/>
        </w:rPr>
        <w:t>os licitantes deverão apresentar os seguintes documentos:</w:t>
      </w:r>
    </w:p>
    <w:p w14:paraId="73DCC0CA" w14:textId="77777777" w:rsidR="008D0D1B" w:rsidRPr="0075235B" w:rsidRDefault="008D0D1B" w:rsidP="008D0D1B">
      <w:pPr>
        <w:tabs>
          <w:tab w:val="left" w:pos="3588"/>
        </w:tabs>
        <w:ind w:left="1134"/>
        <w:jc w:val="both"/>
        <w:rPr>
          <w:rFonts w:ascii="Verdana" w:hAnsi="Verdana" w:cs="Arial"/>
        </w:rPr>
      </w:pPr>
    </w:p>
    <w:p w14:paraId="76DD0701" w14:textId="77777777" w:rsidR="008D0D1B" w:rsidRPr="0075235B" w:rsidRDefault="008D0D1B" w:rsidP="000E312F">
      <w:pPr>
        <w:tabs>
          <w:tab w:val="left" w:pos="0"/>
        </w:tabs>
        <w:jc w:val="both"/>
        <w:rPr>
          <w:rFonts w:ascii="Verdana" w:hAnsi="Verdana" w:cs="Arial"/>
        </w:rPr>
      </w:pPr>
      <w:r w:rsidRPr="0075235B">
        <w:rPr>
          <w:rFonts w:ascii="Verdana" w:hAnsi="Verdana" w:cs="Arial"/>
        </w:rPr>
        <w:t>Prova de inscrição no Cadastro Nacional de Pessoas Jurídicas (CNPJ);</w:t>
      </w:r>
    </w:p>
    <w:p w14:paraId="1862BADC" w14:textId="77777777" w:rsidR="008D0D1B" w:rsidRPr="0075235B" w:rsidRDefault="008D0D1B" w:rsidP="008D0D1B">
      <w:pPr>
        <w:tabs>
          <w:tab w:val="left" w:pos="0"/>
        </w:tabs>
        <w:ind w:left="1134"/>
        <w:jc w:val="both"/>
        <w:rPr>
          <w:rFonts w:ascii="Verdana" w:hAnsi="Verdana" w:cs="Arial"/>
        </w:rPr>
      </w:pPr>
    </w:p>
    <w:p w14:paraId="1EA74963" w14:textId="77777777" w:rsidR="008D0D1B" w:rsidRPr="0075235B" w:rsidRDefault="008D0D1B" w:rsidP="000E312F">
      <w:pPr>
        <w:tabs>
          <w:tab w:val="left" w:pos="0"/>
        </w:tabs>
        <w:jc w:val="both"/>
        <w:rPr>
          <w:rFonts w:ascii="Verdana" w:hAnsi="Verdana" w:cs="Arial"/>
        </w:rPr>
      </w:pPr>
      <w:r w:rsidRPr="0075235B">
        <w:rPr>
          <w:rFonts w:ascii="Verdana" w:hAnsi="Verdana" w:cs="Arial"/>
        </w:rPr>
        <w:t>Prova de inscrição no Cadastro de Contribuintes Estadual ou Municipal, relativo ao domicílio ou sede do licitante, pertinente a seu ramo de atividade e compatível com o objeto deste certame;</w:t>
      </w:r>
    </w:p>
    <w:p w14:paraId="12B72F0A" w14:textId="77777777" w:rsidR="008D0D1B" w:rsidRPr="0075235B" w:rsidRDefault="008D0D1B" w:rsidP="008D0D1B">
      <w:pPr>
        <w:tabs>
          <w:tab w:val="left" w:pos="0"/>
        </w:tabs>
        <w:ind w:firstLine="1134"/>
        <w:jc w:val="both"/>
        <w:rPr>
          <w:rFonts w:ascii="Verdana" w:hAnsi="Verdana" w:cs="Arial"/>
        </w:rPr>
      </w:pPr>
    </w:p>
    <w:p w14:paraId="18943E78" w14:textId="77777777" w:rsidR="008D0D1B" w:rsidRPr="0075235B" w:rsidRDefault="008D0D1B" w:rsidP="000E312F">
      <w:pPr>
        <w:tabs>
          <w:tab w:val="left" w:pos="0"/>
        </w:tabs>
        <w:jc w:val="both"/>
        <w:rPr>
          <w:rFonts w:ascii="Verdana" w:hAnsi="Verdana" w:cs="Arial"/>
        </w:rPr>
      </w:pPr>
      <w:r w:rsidRPr="0075235B">
        <w:rPr>
          <w:rFonts w:ascii="Verdana" w:hAnsi="Verdana" w:cs="Arial"/>
        </w:rPr>
        <w:t>Certidão negativa tributos Federais;</w:t>
      </w:r>
    </w:p>
    <w:p w14:paraId="0A2D3F0A" w14:textId="77777777" w:rsidR="008D0D1B" w:rsidRPr="0075235B" w:rsidRDefault="008D0D1B" w:rsidP="008D0D1B">
      <w:pPr>
        <w:tabs>
          <w:tab w:val="left" w:pos="0"/>
        </w:tabs>
        <w:ind w:firstLine="1701"/>
        <w:jc w:val="both"/>
        <w:rPr>
          <w:rFonts w:ascii="Verdana" w:hAnsi="Verdana" w:cs="Arial"/>
        </w:rPr>
      </w:pPr>
    </w:p>
    <w:p w14:paraId="04D81404" w14:textId="77777777" w:rsidR="008D0D1B" w:rsidRPr="0075235B" w:rsidRDefault="008D0D1B" w:rsidP="000E312F">
      <w:pPr>
        <w:tabs>
          <w:tab w:val="left" w:pos="0"/>
        </w:tabs>
        <w:jc w:val="both"/>
        <w:rPr>
          <w:rFonts w:ascii="Verdana" w:hAnsi="Verdana" w:cs="Arial"/>
        </w:rPr>
      </w:pPr>
      <w:r w:rsidRPr="0075235B">
        <w:rPr>
          <w:rFonts w:ascii="Verdana" w:hAnsi="Verdana" w:cs="Arial"/>
        </w:rPr>
        <w:t>Certidão negativa tributos Estaduais;</w:t>
      </w:r>
    </w:p>
    <w:p w14:paraId="70848576" w14:textId="77777777" w:rsidR="008D0D1B" w:rsidRPr="0075235B" w:rsidRDefault="008D0D1B" w:rsidP="008D0D1B">
      <w:pPr>
        <w:jc w:val="both"/>
        <w:rPr>
          <w:rFonts w:ascii="Verdana" w:hAnsi="Verdana" w:cs="Arial"/>
        </w:rPr>
      </w:pPr>
    </w:p>
    <w:p w14:paraId="2700FFEC" w14:textId="77777777" w:rsidR="008D0D1B" w:rsidRPr="0075235B" w:rsidRDefault="008D0D1B" w:rsidP="000E312F">
      <w:pPr>
        <w:tabs>
          <w:tab w:val="left" w:pos="0"/>
        </w:tabs>
        <w:jc w:val="both"/>
        <w:rPr>
          <w:rFonts w:ascii="Verdana" w:hAnsi="Verdana" w:cs="Arial"/>
        </w:rPr>
      </w:pPr>
      <w:r w:rsidRPr="0075235B">
        <w:rPr>
          <w:rFonts w:ascii="Verdana" w:hAnsi="Verdana" w:cs="Arial"/>
        </w:rPr>
        <w:t>Certidão negativa tributos Municipais sede da licitante;</w:t>
      </w:r>
    </w:p>
    <w:p w14:paraId="6C66C48B" w14:textId="77777777" w:rsidR="008D0D1B" w:rsidRPr="0075235B" w:rsidRDefault="008D0D1B" w:rsidP="008D0D1B">
      <w:pPr>
        <w:jc w:val="both"/>
        <w:rPr>
          <w:rFonts w:ascii="Verdana" w:hAnsi="Verdana" w:cs="Arial"/>
        </w:rPr>
      </w:pPr>
    </w:p>
    <w:p w14:paraId="3D8EF119" w14:textId="77777777" w:rsidR="008D0D1B" w:rsidRPr="0075235B" w:rsidRDefault="008D0D1B" w:rsidP="000E312F">
      <w:pPr>
        <w:tabs>
          <w:tab w:val="left" w:pos="0"/>
        </w:tabs>
        <w:jc w:val="both"/>
        <w:rPr>
          <w:rFonts w:ascii="Verdana" w:hAnsi="Verdana" w:cs="Arial"/>
        </w:rPr>
      </w:pPr>
      <w:r w:rsidRPr="0075235B">
        <w:rPr>
          <w:rFonts w:ascii="Verdana" w:hAnsi="Verdana" w:cs="Arial"/>
        </w:rPr>
        <w:t>Certificado de regularidade perante o Fundo de Garantia por Tempo de Serviço - FGTS, expedido pela Caixa Econômica Federal;</w:t>
      </w:r>
    </w:p>
    <w:p w14:paraId="2FC41570" w14:textId="77777777" w:rsidR="008D0D1B" w:rsidRPr="0075235B" w:rsidRDefault="008D0D1B" w:rsidP="008D0D1B">
      <w:pPr>
        <w:tabs>
          <w:tab w:val="left" w:pos="0"/>
        </w:tabs>
        <w:ind w:firstLine="1134"/>
        <w:jc w:val="both"/>
        <w:rPr>
          <w:rFonts w:ascii="Verdana" w:hAnsi="Verdana" w:cs="Arial"/>
        </w:rPr>
      </w:pPr>
    </w:p>
    <w:p w14:paraId="10773CDC" w14:textId="77777777" w:rsidR="008D0D1B" w:rsidRPr="0075235B" w:rsidRDefault="008D0D1B" w:rsidP="000E312F">
      <w:pPr>
        <w:tabs>
          <w:tab w:val="left" w:pos="0"/>
        </w:tabs>
        <w:jc w:val="both"/>
        <w:rPr>
          <w:rFonts w:ascii="Verdana" w:hAnsi="Verdana" w:cs="Arial"/>
        </w:rPr>
      </w:pPr>
      <w:r w:rsidRPr="0075235B">
        <w:rPr>
          <w:rFonts w:ascii="Verdana" w:hAnsi="Verdana" w:cs="Arial"/>
        </w:rPr>
        <w:t>Certidão Negativa de Débitos Trabalhistas (CNDT), emitida pela Justiça do Trabalho.</w:t>
      </w:r>
    </w:p>
    <w:p w14:paraId="49668F39" w14:textId="77777777" w:rsidR="008D0D1B" w:rsidRPr="0075235B" w:rsidRDefault="008D0D1B" w:rsidP="008D0D1B">
      <w:pPr>
        <w:tabs>
          <w:tab w:val="left" w:pos="0"/>
        </w:tabs>
        <w:jc w:val="both"/>
        <w:rPr>
          <w:rFonts w:ascii="Verdana" w:hAnsi="Verdana" w:cs="Arial"/>
        </w:rPr>
      </w:pPr>
    </w:p>
    <w:p w14:paraId="7E916C99" w14:textId="77777777" w:rsidR="008D0D1B" w:rsidRPr="0075235B" w:rsidRDefault="008D0D1B" w:rsidP="008D0D1B">
      <w:pPr>
        <w:tabs>
          <w:tab w:val="left" w:pos="0"/>
        </w:tabs>
        <w:jc w:val="both"/>
        <w:rPr>
          <w:rFonts w:ascii="Verdana" w:hAnsi="Verdana" w:cs="Arial"/>
        </w:rPr>
      </w:pPr>
      <w:r w:rsidRPr="0075235B">
        <w:rPr>
          <w:rFonts w:ascii="Verdana" w:hAnsi="Verdana" w:cs="Arial"/>
          <w:b/>
          <w:bCs/>
        </w:rPr>
        <w:t>8.7.1</w:t>
      </w:r>
      <w:r w:rsidRPr="0075235B">
        <w:rPr>
          <w:rFonts w:ascii="Verdana" w:hAnsi="Verdana" w:cs="Arial"/>
        </w:rPr>
        <w:t xml:space="preserve"> A certidão negativa ou positiva, com efeito, de negativa quanto aos tributos distritais substitui os documentos dos itens 8.7 “e”. “f”.</w:t>
      </w:r>
    </w:p>
    <w:p w14:paraId="2C002331" w14:textId="77777777" w:rsidR="008D0D1B" w:rsidRPr="0075235B" w:rsidRDefault="008D0D1B" w:rsidP="008D0D1B">
      <w:pPr>
        <w:tabs>
          <w:tab w:val="left" w:pos="0"/>
        </w:tabs>
        <w:ind w:firstLine="1701"/>
        <w:jc w:val="both"/>
        <w:rPr>
          <w:rFonts w:ascii="Verdana" w:hAnsi="Verdana" w:cs="Arial"/>
          <w:color w:val="FF0000"/>
        </w:rPr>
      </w:pPr>
    </w:p>
    <w:p w14:paraId="1C52E126" w14:textId="77777777" w:rsidR="008D0D1B" w:rsidRPr="0075235B" w:rsidRDefault="008D0D1B" w:rsidP="008D0D1B">
      <w:pPr>
        <w:tabs>
          <w:tab w:val="left" w:pos="7920"/>
          <w:tab w:val="left" w:pos="12227"/>
        </w:tabs>
        <w:jc w:val="both"/>
        <w:rPr>
          <w:rFonts w:ascii="Verdana" w:hAnsi="Verdana" w:cs="Arial"/>
        </w:rPr>
      </w:pPr>
      <w:r w:rsidRPr="0075235B">
        <w:rPr>
          <w:rFonts w:ascii="Verdana" w:hAnsi="Verdana" w:cs="Arial"/>
          <w:b/>
        </w:rPr>
        <w:t xml:space="preserve">8.8 - </w:t>
      </w:r>
      <w:r w:rsidRPr="0075235B">
        <w:rPr>
          <w:rFonts w:ascii="Verdana" w:hAnsi="Verdana" w:cs="Arial"/>
        </w:rPr>
        <w:t xml:space="preserve">Para a comprovação da </w:t>
      </w:r>
      <w:r w:rsidRPr="0075235B">
        <w:rPr>
          <w:rFonts w:ascii="Verdana" w:hAnsi="Verdana" w:cs="Arial"/>
          <w:i/>
        </w:rPr>
        <w:t>Qualificação Técnica</w:t>
      </w:r>
      <w:r w:rsidRPr="0075235B">
        <w:rPr>
          <w:rFonts w:ascii="Verdana" w:hAnsi="Verdana" w:cs="Arial"/>
        </w:rPr>
        <w:t>, os licitantes deverão apresentar:</w:t>
      </w:r>
    </w:p>
    <w:p w14:paraId="32943A2F" w14:textId="77777777" w:rsidR="008D0D1B" w:rsidRPr="0075235B" w:rsidRDefault="008D0D1B" w:rsidP="008D0D1B">
      <w:pPr>
        <w:tabs>
          <w:tab w:val="left" w:pos="7920"/>
          <w:tab w:val="left" w:pos="12227"/>
        </w:tabs>
        <w:jc w:val="both"/>
        <w:rPr>
          <w:rFonts w:ascii="Verdana" w:hAnsi="Verdana" w:cs="Arial"/>
          <w:color w:val="FF0000"/>
        </w:rPr>
      </w:pPr>
    </w:p>
    <w:p w14:paraId="7B88EC92" w14:textId="14416A4C" w:rsidR="008D0D1B" w:rsidRPr="0075235B" w:rsidRDefault="008D0D1B" w:rsidP="000E312F">
      <w:pPr>
        <w:jc w:val="both"/>
        <w:rPr>
          <w:rFonts w:ascii="Verdana" w:hAnsi="Verdana" w:cs="Arial"/>
        </w:rPr>
      </w:pPr>
      <w:r w:rsidRPr="0075235B">
        <w:rPr>
          <w:rFonts w:ascii="Verdana" w:hAnsi="Verdana" w:cs="Arial"/>
        </w:rPr>
        <w:t xml:space="preserve">Apresentar no mínimo </w:t>
      </w:r>
      <w:r w:rsidR="003D1CA4" w:rsidRPr="0075235B">
        <w:rPr>
          <w:rFonts w:ascii="Verdana" w:hAnsi="Verdana" w:cs="Arial"/>
        </w:rPr>
        <w:t>um</w:t>
      </w:r>
      <w:r w:rsidRPr="0075235B">
        <w:rPr>
          <w:rFonts w:ascii="Verdana" w:hAnsi="Verdana" w:cs="Arial"/>
        </w:rPr>
        <w:t xml:space="preserve"> ou mais atestados de capacidade técnica ou declaração emitida por pessoa (s) jurídica (s) de direito </w:t>
      </w:r>
      <w:r w:rsidR="00E357A9" w:rsidRPr="0075235B">
        <w:rPr>
          <w:rFonts w:ascii="Verdana" w:hAnsi="Verdana" w:cs="Arial"/>
        </w:rPr>
        <w:t>público</w:t>
      </w:r>
      <w:r w:rsidRPr="0075235B">
        <w:rPr>
          <w:rFonts w:ascii="Verdana" w:hAnsi="Verdana" w:cs="Arial"/>
        </w:rPr>
        <w:t xml:space="preserve"> ou privado, que comprove o desempenho de atividade pertinente e compatível com o objeto licitado,</w:t>
      </w:r>
      <w:r w:rsidRPr="0075235B">
        <w:rPr>
          <w:rFonts w:ascii="Verdana" w:hAnsi="Verdana" w:cs="Arial"/>
          <w:bCs/>
          <w:lang w:eastAsia="pt-BR"/>
        </w:rPr>
        <w:t xml:space="preserve"> tratando-se de pessoa jurídica de direito privado o atestado; </w:t>
      </w:r>
    </w:p>
    <w:p w14:paraId="4EE89287" w14:textId="77777777" w:rsidR="008D0D1B" w:rsidRPr="0075235B" w:rsidRDefault="008D0D1B" w:rsidP="008D0D1B">
      <w:pPr>
        <w:tabs>
          <w:tab w:val="left" w:pos="0"/>
        </w:tabs>
        <w:jc w:val="both"/>
        <w:rPr>
          <w:rFonts w:ascii="Verdana" w:hAnsi="Verdana" w:cs="Arial"/>
          <w:bCs/>
        </w:rPr>
      </w:pPr>
      <w:r w:rsidRPr="0075235B">
        <w:rPr>
          <w:rFonts w:ascii="Verdana" w:hAnsi="Verdana" w:cs="Arial"/>
        </w:rPr>
        <w:t xml:space="preserve">    </w:t>
      </w:r>
    </w:p>
    <w:p w14:paraId="4B4A17B0" w14:textId="49009ECE" w:rsidR="008D0D1B" w:rsidRPr="0075235B" w:rsidRDefault="008D0D1B" w:rsidP="000E312F">
      <w:pPr>
        <w:tabs>
          <w:tab w:val="left" w:pos="0"/>
        </w:tabs>
        <w:jc w:val="both"/>
        <w:rPr>
          <w:rFonts w:ascii="Verdana" w:hAnsi="Verdana" w:cs="Arial"/>
          <w:bCs/>
        </w:rPr>
      </w:pPr>
      <w:r w:rsidRPr="0075235B">
        <w:rPr>
          <w:rFonts w:ascii="Verdana" w:hAnsi="Verdana" w:cs="Arial"/>
          <w:bCs/>
        </w:rPr>
        <w:t>Alvará Sanitário Estadual ou Municipal 202</w:t>
      </w:r>
      <w:r w:rsidR="004B5BF7" w:rsidRPr="0075235B">
        <w:rPr>
          <w:rFonts w:ascii="Verdana" w:hAnsi="Verdana" w:cs="Arial"/>
          <w:bCs/>
        </w:rPr>
        <w:t>2</w:t>
      </w:r>
      <w:r w:rsidRPr="0075235B">
        <w:rPr>
          <w:rFonts w:ascii="Verdana" w:hAnsi="Verdana" w:cs="Arial"/>
          <w:bCs/>
        </w:rPr>
        <w:t>;</w:t>
      </w:r>
    </w:p>
    <w:p w14:paraId="747BA230" w14:textId="77777777" w:rsidR="008D0D1B" w:rsidRPr="0075235B" w:rsidRDefault="008D0D1B" w:rsidP="008D0D1B">
      <w:pPr>
        <w:tabs>
          <w:tab w:val="left" w:pos="0"/>
        </w:tabs>
        <w:ind w:left="2544"/>
        <w:jc w:val="both"/>
        <w:rPr>
          <w:rFonts w:ascii="Verdana" w:hAnsi="Verdana" w:cs="Arial"/>
          <w:bCs/>
        </w:rPr>
      </w:pPr>
    </w:p>
    <w:p w14:paraId="4609F0D1" w14:textId="77777777" w:rsidR="008D0D1B" w:rsidRPr="0075235B" w:rsidRDefault="008D0D1B" w:rsidP="000E312F">
      <w:pPr>
        <w:tabs>
          <w:tab w:val="left" w:pos="0"/>
        </w:tabs>
        <w:jc w:val="both"/>
        <w:rPr>
          <w:rFonts w:ascii="Verdana" w:hAnsi="Verdana" w:cs="Calibri"/>
          <w:bCs/>
        </w:rPr>
      </w:pPr>
      <w:r w:rsidRPr="0075235B">
        <w:rPr>
          <w:rFonts w:ascii="Verdana" w:eastAsia="Batang" w:hAnsi="Verdana" w:cs="Calibri"/>
          <w:bCs/>
        </w:rPr>
        <w:lastRenderedPageBreak/>
        <w:t>Registro emitido pelo respectivo conselho, do profissional responsável podendo ser de biomedicina (CONSELHO REGIONAL DE BIOMEDICINA) ou bioquímica (CONSELHO REGIONAL DE BIOQUIMICA);</w:t>
      </w:r>
    </w:p>
    <w:p w14:paraId="066852A1" w14:textId="77777777" w:rsidR="008D0D1B" w:rsidRPr="0075235B" w:rsidRDefault="008D0D1B" w:rsidP="008D0D1B">
      <w:pPr>
        <w:pStyle w:val="PargrafodaLista"/>
        <w:rPr>
          <w:rFonts w:ascii="Verdana" w:hAnsi="Verdana" w:cs="Calibri"/>
          <w:bCs/>
        </w:rPr>
      </w:pPr>
    </w:p>
    <w:p w14:paraId="6B368FA7" w14:textId="744F7515" w:rsidR="008D0D1B" w:rsidRPr="0075235B" w:rsidRDefault="008D0D1B" w:rsidP="000E312F">
      <w:pPr>
        <w:tabs>
          <w:tab w:val="left" w:pos="0"/>
        </w:tabs>
        <w:jc w:val="both"/>
        <w:rPr>
          <w:rFonts w:ascii="Verdana" w:hAnsi="Verdana" w:cs="Calibri"/>
          <w:bCs/>
        </w:rPr>
      </w:pPr>
      <w:r w:rsidRPr="0075235B">
        <w:rPr>
          <w:rFonts w:ascii="Verdana" w:hAnsi="Verdana" w:cs="Calibri"/>
          <w:bCs/>
        </w:rPr>
        <w:t>Certidão de regularidade vigência 202</w:t>
      </w:r>
      <w:r w:rsidR="000E78B8" w:rsidRPr="0075235B">
        <w:rPr>
          <w:rFonts w:ascii="Verdana" w:hAnsi="Verdana" w:cs="Calibri"/>
          <w:bCs/>
        </w:rPr>
        <w:t>2</w:t>
      </w:r>
      <w:r w:rsidRPr="0075235B">
        <w:rPr>
          <w:rFonts w:ascii="Verdana" w:hAnsi="Verdana" w:cs="Calibri"/>
          <w:bCs/>
        </w:rPr>
        <w:t xml:space="preserve"> da pessoa física da profissional responsável técnica pelo estabelecimento de assistência à saúde proponente da licitação.</w:t>
      </w:r>
    </w:p>
    <w:p w14:paraId="2731D71B" w14:textId="77777777" w:rsidR="008D0D1B" w:rsidRPr="0075235B" w:rsidRDefault="008D0D1B" w:rsidP="008D0D1B">
      <w:pPr>
        <w:pStyle w:val="PargrafodaLista"/>
        <w:rPr>
          <w:rFonts w:ascii="Verdana" w:hAnsi="Verdana" w:cs="Calibri"/>
          <w:bCs/>
        </w:rPr>
      </w:pPr>
    </w:p>
    <w:p w14:paraId="3E15EDC4" w14:textId="419625E4" w:rsidR="008D0D1B" w:rsidRPr="0075235B" w:rsidRDefault="008D0D1B" w:rsidP="000E312F">
      <w:pPr>
        <w:jc w:val="both"/>
        <w:rPr>
          <w:rFonts w:ascii="Verdana" w:hAnsi="Verdana" w:cs="Calibri"/>
        </w:rPr>
      </w:pPr>
      <w:r w:rsidRPr="0075235B">
        <w:rPr>
          <w:rFonts w:ascii="Verdana" w:hAnsi="Verdana" w:cs="Calibri"/>
        </w:rPr>
        <w:t xml:space="preserve">Atestado de Vistoria, conforme Anexo VII deste Edital; </w:t>
      </w:r>
      <w:r w:rsidR="00E357A9" w:rsidRPr="0075235B">
        <w:rPr>
          <w:rFonts w:ascii="Verdana" w:hAnsi="Verdana"/>
        </w:rPr>
        <w:t xml:space="preserve">Fica </w:t>
      </w:r>
      <w:r w:rsidR="00E357A9" w:rsidRPr="0075235B">
        <w:rPr>
          <w:rFonts w:ascii="Verdana" w:hAnsi="Verdana"/>
          <w:b/>
          <w:bCs/>
        </w:rPr>
        <w:t xml:space="preserve">FACULTADO </w:t>
      </w:r>
      <w:r w:rsidR="00E357A9" w:rsidRPr="0075235B">
        <w:rPr>
          <w:rFonts w:ascii="Verdana" w:hAnsi="Verdana"/>
        </w:rPr>
        <w:t>as empresas participantes deste certame a</w:t>
      </w:r>
      <w:r w:rsidRPr="0075235B">
        <w:rPr>
          <w:rStyle w:val="Forte"/>
          <w:rFonts w:ascii="Verdana" w:eastAsia="Courier New" w:hAnsi="Verdana" w:cs="Calibri"/>
          <w:b w:val="0"/>
        </w:rPr>
        <w:t xml:space="preserve"> vistoria</w:t>
      </w:r>
      <w:r w:rsidR="00461C7C" w:rsidRPr="0075235B">
        <w:rPr>
          <w:rStyle w:val="Forte"/>
          <w:rFonts w:ascii="Verdana" w:eastAsia="Courier New" w:hAnsi="Verdana" w:cs="Calibri"/>
          <w:b w:val="0"/>
        </w:rPr>
        <w:t xml:space="preserve"> </w:t>
      </w:r>
      <w:r w:rsidRPr="0075235B">
        <w:rPr>
          <w:rStyle w:val="Forte"/>
          <w:rFonts w:ascii="Verdana" w:eastAsia="Courier New" w:hAnsi="Verdana" w:cs="Calibri"/>
          <w:b w:val="0"/>
        </w:rPr>
        <w:t xml:space="preserve"> deverá ser previamente agendada na secretaria municipal de saúde de </w:t>
      </w:r>
      <w:r w:rsidR="0096220A" w:rsidRPr="0075235B">
        <w:rPr>
          <w:rStyle w:val="Forte"/>
          <w:rFonts w:ascii="Verdana" w:eastAsia="Courier New" w:hAnsi="Verdana" w:cs="Calibri"/>
          <w:b w:val="0"/>
        </w:rPr>
        <w:t>Bernardo Sayão</w:t>
      </w:r>
      <w:r w:rsidRPr="0075235B">
        <w:rPr>
          <w:rStyle w:val="Forte"/>
          <w:rFonts w:ascii="Verdana" w:eastAsia="Courier New" w:hAnsi="Verdana" w:cs="Calibri"/>
          <w:b w:val="0"/>
        </w:rPr>
        <w:t xml:space="preserve"> ou pelo telefone</w:t>
      </w:r>
      <w:r w:rsidR="006270A7" w:rsidRPr="0075235B">
        <w:rPr>
          <w:rStyle w:val="Forte"/>
          <w:rFonts w:ascii="Verdana" w:eastAsia="Courier New" w:hAnsi="Verdana" w:cs="Calibri"/>
          <w:b w:val="0"/>
        </w:rPr>
        <w:t xml:space="preserve"> (63) 3422-1210</w:t>
      </w:r>
      <w:r w:rsidR="00461C7C" w:rsidRPr="0075235B">
        <w:rPr>
          <w:rStyle w:val="Forte"/>
          <w:rFonts w:ascii="Verdana" w:eastAsia="Courier New" w:hAnsi="Verdana" w:cs="Calibri"/>
          <w:b w:val="0"/>
        </w:rPr>
        <w:t>,</w:t>
      </w:r>
      <w:r w:rsidR="00461C7C" w:rsidRPr="0075235B">
        <w:rPr>
          <w:rFonts w:ascii="Verdana" w:hAnsi="Verdana"/>
        </w:rPr>
        <w:t xml:space="preserve"> para que fiquem inteirados de todas as condições necessárias e suficientes para orientar a elaboração completa de sua proposta</w:t>
      </w:r>
      <w:r w:rsidR="00FA149C" w:rsidRPr="0075235B">
        <w:rPr>
          <w:rFonts w:ascii="Verdana" w:hAnsi="Verdana"/>
        </w:rPr>
        <w:t xml:space="preserve">, conforme anexo VII, para sua validade deverá conter o "VISTO" do representante designado pela Secretaria de Saúde, porém caso as empresas participantes deste certame não julguem necessário tal visita ao local do laboratório em nada obstruirá a participação deste certame, devendo formular </w:t>
      </w:r>
      <w:r w:rsidR="006270A7" w:rsidRPr="0075235B">
        <w:rPr>
          <w:rFonts w:ascii="Verdana" w:hAnsi="Verdana"/>
        </w:rPr>
        <w:t xml:space="preserve">A </w:t>
      </w:r>
      <w:r w:rsidR="00FA149C" w:rsidRPr="0075235B">
        <w:rPr>
          <w:rFonts w:ascii="Verdana" w:hAnsi="Verdana"/>
        </w:rPr>
        <w:t>PRÓPRIA DECLARAÇÃO QUE OPTARAM POR NÃO REALIZAR A VISTORIA TÉCNICA NO LOCAL, DECLARANDO CIÊNCIA DA</w:t>
      </w:r>
      <w:r w:rsidRPr="0075235B">
        <w:rPr>
          <w:rStyle w:val="Forte"/>
          <w:rFonts w:ascii="Verdana" w:eastAsia="Courier New" w:hAnsi="Verdana" w:cs="Calibri"/>
          <w:b w:val="0"/>
        </w:rPr>
        <w:t xml:space="preserve">. </w:t>
      </w:r>
      <w:r w:rsidR="00FA149C" w:rsidRPr="0075235B">
        <w:rPr>
          <w:rFonts w:ascii="Verdana" w:hAnsi="Verdana"/>
        </w:rPr>
        <w:t xml:space="preserve">LOCALIZAÇÃO, CONDIÇÕES, CARACTERÍSTICAS E COMPLEXIDADES TÉCNICAS E LOCAIS QUE ENVOLVEM A EXECUÇÃO DO OBJETO E ELABORAÇÃO DA PROPOSTA DE PREÇOS A SER APRESENTADA NA SESSÃO DESTA LICITAÇÃO, comprometendo - se, caso vença a licitação, a executar o objeto para o qual foi vencedora conforme descreve </w:t>
      </w:r>
      <w:r w:rsidR="006270A7" w:rsidRPr="0075235B">
        <w:rPr>
          <w:rFonts w:ascii="Verdana" w:hAnsi="Verdana"/>
        </w:rPr>
        <w:t>objeto deste certame</w:t>
      </w:r>
      <w:r w:rsidR="00FA149C" w:rsidRPr="0075235B">
        <w:rPr>
          <w:rFonts w:ascii="Verdana" w:hAnsi="Verdana"/>
        </w:rPr>
        <w:t>, o Instrumento Convocatório, e seus Anexos e sendo que não será admitida, posteriormente, qualquer alegação por parte das empresas participantes e da vencedora, de seu desconhecimento quanto às condições locais para a execução do objeto, tenham realizado ou não a vistoria.</w:t>
      </w:r>
    </w:p>
    <w:p w14:paraId="75B267B2" w14:textId="77777777" w:rsidR="00FA149C" w:rsidRPr="0075235B" w:rsidRDefault="00FA149C" w:rsidP="00FA149C">
      <w:pPr>
        <w:suppressAutoHyphens w:val="0"/>
        <w:autoSpaceDE w:val="0"/>
        <w:autoSpaceDN w:val="0"/>
        <w:adjustRightInd w:val="0"/>
        <w:rPr>
          <w:rFonts w:ascii="Verdana" w:eastAsiaTheme="minorHAnsi" w:hAnsi="Verdana" w:cs="Arial"/>
          <w:color w:val="000000"/>
          <w:lang w:eastAsia="en-US"/>
        </w:rPr>
      </w:pPr>
    </w:p>
    <w:p w14:paraId="2FC857EA" w14:textId="556A2512" w:rsidR="00FA149C" w:rsidRPr="0075235B" w:rsidRDefault="00FA149C" w:rsidP="00FA149C">
      <w:pPr>
        <w:suppressAutoHyphens w:val="0"/>
        <w:autoSpaceDE w:val="0"/>
        <w:autoSpaceDN w:val="0"/>
        <w:adjustRightInd w:val="0"/>
        <w:rPr>
          <w:rFonts w:ascii="Verdana" w:eastAsiaTheme="minorHAnsi" w:hAnsi="Verdana" w:cs="Arial"/>
          <w:color w:val="000000"/>
          <w:lang w:eastAsia="en-US"/>
        </w:rPr>
      </w:pPr>
      <w:r w:rsidRPr="0075235B">
        <w:rPr>
          <w:rFonts w:ascii="Verdana" w:eastAsiaTheme="minorHAnsi" w:hAnsi="Verdana" w:cs="Arial"/>
          <w:color w:val="000000"/>
          <w:lang w:eastAsia="en-US"/>
        </w:rPr>
        <w:t xml:space="preserve">Para a visita ao local determinado para a execução dos serviços, a proponente deverá enviar representante credenciado, responsável técnico pela empresa. </w:t>
      </w:r>
    </w:p>
    <w:p w14:paraId="513B140E" w14:textId="77777777" w:rsidR="00FA149C" w:rsidRPr="0075235B" w:rsidRDefault="00FA149C" w:rsidP="00FA149C">
      <w:pPr>
        <w:suppressAutoHyphens w:val="0"/>
        <w:autoSpaceDE w:val="0"/>
        <w:autoSpaceDN w:val="0"/>
        <w:adjustRightInd w:val="0"/>
        <w:rPr>
          <w:rFonts w:ascii="Verdana" w:eastAsiaTheme="minorHAnsi" w:hAnsi="Verdana" w:cs="Arial"/>
          <w:color w:val="000000"/>
          <w:lang w:eastAsia="en-US"/>
        </w:rPr>
      </w:pPr>
    </w:p>
    <w:p w14:paraId="6A4F5290" w14:textId="0302FC3D" w:rsidR="008D0D1B" w:rsidRPr="0075235B" w:rsidRDefault="00FA149C" w:rsidP="00FA149C">
      <w:pPr>
        <w:rPr>
          <w:rFonts w:ascii="Verdana" w:eastAsiaTheme="minorHAnsi" w:hAnsi="Verdana" w:cs="Arial"/>
          <w:b/>
          <w:bCs/>
          <w:i/>
          <w:iCs/>
          <w:color w:val="000000"/>
          <w:lang w:eastAsia="en-US"/>
        </w:rPr>
      </w:pPr>
      <w:r w:rsidRPr="0075235B">
        <w:rPr>
          <w:rFonts w:ascii="Verdana" w:eastAsiaTheme="minorHAnsi" w:hAnsi="Verdana" w:cs="Arial"/>
          <w:b/>
          <w:bCs/>
          <w:i/>
          <w:iCs/>
          <w:color w:val="000000"/>
          <w:lang w:eastAsia="en-US"/>
        </w:rPr>
        <w:t>A visita técnica será realizada no dia 22 de julho de 2022, devendo os interessados apresentarem-se na secretaria Municipal de Saúde de Bernardo Sayão - TO.</w:t>
      </w:r>
    </w:p>
    <w:p w14:paraId="24936C7B" w14:textId="77777777" w:rsidR="00FA149C" w:rsidRPr="0075235B" w:rsidRDefault="00FA149C" w:rsidP="00FA149C">
      <w:pPr>
        <w:rPr>
          <w:rFonts w:ascii="Verdana" w:hAnsi="Verdana" w:cs="Calibri"/>
          <w:bCs/>
        </w:rPr>
      </w:pPr>
    </w:p>
    <w:p w14:paraId="001F60C4" w14:textId="77777777" w:rsidR="008D0D1B" w:rsidRPr="0075235B" w:rsidRDefault="008D0D1B" w:rsidP="000E312F">
      <w:pPr>
        <w:autoSpaceDE w:val="0"/>
        <w:autoSpaceDN w:val="0"/>
        <w:adjustRightInd w:val="0"/>
        <w:spacing w:line="276" w:lineRule="auto"/>
        <w:jc w:val="both"/>
        <w:rPr>
          <w:rFonts w:ascii="Verdana" w:hAnsi="Verdana" w:cs="Calibri"/>
          <w:color w:val="000000"/>
        </w:rPr>
      </w:pPr>
      <w:r w:rsidRPr="0075235B">
        <w:rPr>
          <w:rFonts w:ascii="Verdana" w:hAnsi="Verdana" w:cs="Calibri"/>
        </w:rPr>
        <w:t>A empresa proponente deverá apresentar comprovante de inscrição no Conselho Regional de Farmácia-CRF ou Biomedicina CRBM3º Região, bem como do profissional de nível superior na área de biomedicina/bioquímica, devidamente inscrito no CRBM/CRF:</w:t>
      </w:r>
    </w:p>
    <w:p w14:paraId="4ECFFBBF" w14:textId="77777777" w:rsidR="008D0D1B" w:rsidRPr="0075235B" w:rsidRDefault="008D0D1B" w:rsidP="008D0D1B">
      <w:pPr>
        <w:pStyle w:val="PargrafodaLista"/>
        <w:rPr>
          <w:rFonts w:ascii="Verdana" w:hAnsi="Verdana" w:cs="Calibri"/>
          <w:color w:val="000000"/>
        </w:rPr>
      </w:pPr>
    </w:p>
    <w:p w14:paraId="1BF99F3D" w14:textId="77777777" w:rsidR="008D0D1B" w:rsidRPr="0075235B" w:rsidRDefault="008D0D1B" w:rsidP="000E312F">
      <w:pPr>
        <w:jc w:val="both"/>
        <w:rPr>
          <w:rFonts w:ascii="Verdana" w:eastAsia="Batang" w:hAnsi="Verdana" w:cs="Calibri"/>
          <w:bCs/>
        </w:rPr>
      </w:pPr>
      <w:r w:rsidRPr="0075235B">
        <w:rPr>
          <w:rFonts w:ascii="Verdana" w:eastAsia="Batang" w:hAnsi="Verdana" w:cs="Calibri"/>
          <w:bCs/>
        </w:rPr>
        <w:t>Carteira da Sociedade Brasileira de Análises Clínicas (SBAC), frente e verso;</w:t>
      </w:r>
    </w:p>
    <w:p w14:paraId="525EA8A6" w14:textId="77777777" w:rsidR="008D0D1B" w:rsidRPr="0075235B" w:rsidRDefault="008D0D1B" w:rsidP="008D0D1B">
      <w:pPr>
        <w:ind w:left="2544"/>
        <w:jc w:val="both"/>
        <w:rPr>
          <w:rFonts w:ascii="Verdana" w:eastAsia="Batang" w:hAnsi="Verdana" w:cs="Calibri"/>
          <w:bCs/>
        </w:rPr>
      </w:pPr>
    </w:p>
    <w:p w14:paraId="1478B8B5" w14:textId="77777777" w:rsidR="008D0D1B" w:rsidRPr="0075235B" w:rsidRDefault="008D0D1B" w:rsidP="000E312F">
      <w:pPr>
        <w:jc w:val="both"/>
        <w:rPr>
          <w:rFonts w:ascii="Verdana" w:eastAsia="Batang" w:hAnsi="Verdana" w:cs="Calibri"/>
          <w:bCs/>
        </w:rPr>
      </w:pPr>
      <w:r w:rsidRPr="0075235B">
        <w:rPr>
          <w:rFonts w:ascii="Verdana" w:eastAsia="Batang" w:hAnsi="Verdana" w:cs="Calibri"/>
          <w:bCs/>
        </w:rPr>
        <w:t>Diploma de Graduação do responsável técnico da licitante;</w:t>
      </w:r>
    </w:p>
    <w:p w14:paraId="7652A768" w14:textId="77777777" w:rsidR="008D0D1B" w:rsidRPr="0075235B" w:rsidRDefault="008D0D1B" w:rsidP="008D0D1B">
      <w:pPr>
        <w:ind w:left="2544"/>
        <w:jc w:val="both"/>
        <w:rPr>
          <w:rFonts w:ascii="Verdana" w:eastAsia="Batang" w:hAnsi="Verdana" w:cs="Calibri"/>
          <w:bCs/>
        </w:rPr>
      </w:pPr>
    </w:p>
    <w:p w14:paraId="5BED2EB3" w14:textId="77777777" w:rsidR="008D0D1B" w:rsidRPr="0075235B" w:rsidRDefault="008D0D1B" w:rsidP="000E312F">
      <w:pPr>
        <w:jc w:val="both"/>
        <w:rPr>
          <w:rFonts w:ascii="Verdana" w:eastAsia="Batang" w:hAnsi="Verdana" w:cs="Calibri"/>
          <w:bCs/>
        </w:rPr>
      </w:pPr>
      <w:r w:rsidRPr="0075235B">
        <w:rPr>
          <w:rFonts w:ascii="Verdana" w:eastAsia="Batang" w:hAnsi="Verdana" w:cs="Calibri"/>
          <w:bCs/>
        </w:rPr>
        <w:t>Diploma de Sócio Efetivo da Sociedade Brasileira de Análises Clínicas (SBAC);</w:t>
      </w:r>
    </w:p>
    <w:p w14:paraId="352574DA" w14:textId="77777777" w:rsidR="008D0D1B" w:rsidRPr="0075235B" w:rsidRDefault="008D0D1B" w:rsidP="008D0D1B">
      <w:pPr>
        <w:ind w:left="2544"/>
        <w:jc w:val="both"/>
        <w:rPr>
          <w:rFonts w:ascii="Verdana" w:eastAsia="Batang" w:hAnsi="Verdana" w:cs="Calibri"/>
          <w:bCs/>
        </w:rPr>
      </w:pPr>
    </w:p>
    <w:p w14:paraId="25D258F1" w14:textId="77777777" w:rsidR="008D0D1B" w:rsidRPr="0075235B" w:rsidRDefault="008D0D1B" w:rsidP="008D0D1B">
      <w:pPr>
        <w:spacing w:line="276" w:lineRule="auto"/>
        <w:ind w:left="2544"/>
        <w:jc w:val="both"/>
        <w:rPr>
          <w:rFonts w:ascii="Verdana" w:hAnsi="Verdana" w:cs="Calibri"/>
        </w:rPr>
      </w:pPr>
    </w:p>
    <w:p w14:paraId="11AACAAE" w14:textId="77777777" w:rsidR="008D0D1B" w:rsidRPr="0075235B" w:rsidRDefault="008D0D1B" w:rsidP="000E312F">
      <w:pPr>
        <w:jc w:val="both"/>
        <w:rPr>
          <w:rFonts w:ascii="Verdana" w:hAnsi="Verdana" w:cs="Calibri"/>
        </w:rPr>
      </w:pPr>
      <w:r w:rsidRPr="0075235B">
        <w:rPr>
          <w:rFonts w:ascii="Verdana" w:hAnsi="Verdana" w:cs="Calibri"/>
        </w:rPr>
        <w:t>Parecer de aprovação (DEFERINDO) o Plano de Gerenciamento de Resíduos de Serviços de Saúde (PGRSS) conforme estabelecido pela VISA-TO.</w:t>
      </w:r>
    </w:p>
    <w:p w14:paraId="602E205E" w14:textId="77777777" w:rsidR="008D0D1B" w:rsidRPr="0075235B" w:rsidRDefault="008D0D1B" w:rsidP="008D0D1B">
      <w:pPr>
        <w:pStyle w:val="PargrafodaLista"/>
        <w:rPr>
          <w:rFonts w:ascii="Verdana" w:hAnsi="Verdana" w:cs="Calibri"/>
        </w:rPr>
      </w:pPr>
    </w:p>
    <w:p w14:paraId="21D6C088" w14:textId="77777777" w:rsidR="008D0D1B" w:rsidRPr="0075235B" w:rsidRDefault="008D0D1B" w:rsidP="008D0D1B">
      <w:pPr>
        <w:jc w:val="both"/>
        <w:rPr>
          <w:rFonts w:ascii="Verdana" w:hAnsi="Verdana" w:cs="Arial"/>
        </w:rPr>
      </w:pPr>
    </w:p>
    <w:p w14:paraId="46A4F46D" w14:textId="77777777" w:rsidR="008D0D1B" w:rsidRPr="0075235B" w:rsidRDefault="008D0D1B" w:rsidP="008D0D1B">
      <w:pPr>
        <w:autoSpaceDE w:val="0"/>
        <w:autoSpaceDN w:val="0"/>
        <w:adjustRightInd w:val="0"/>
        <w:jc w:val="both"/>
        <w:rPr>
          <w:rFonts w:ascii="Verdana" w:hAnsi="Verdana" w:cs="Arial"/>
        </w:rPr>
      </w:pPr>
      <w:r w:rsidRPr="0075235B">
        <w:rPr>
          <w:rFonts w:ascii="Verdana" w:hAnsi="Verdana" w:cs="Arial"/>
          <w:b/>
        </w:rPr>
        <w:t xml:space="preserve">8.9. - </w:t>
      </w:r>
      <w:r w:rsidRPr="0075235B">
        <w:rPr>
          <w:rFonts w:ascii="Verdana" w:hAnsi="Verdana" w:cs="Arial"/>
        </w:rPr>
        <w:t>Sob pena de inabilitação, os documentos exigidos para habilitação deverão ser apresentados no original ou cópia autenticada, não será aceitando documentos em forma de ‘FAX’ e nem a apresentação de protocolo em substituição a documento solicitado.</w:t>
      </w:r>
    </w:p>
    <w:p w14:paraId="4141DD54" w14:textId="77777777" w:rsidR="008D0D1B" w:rsidRPr="0075235B" w:rsidRDefault="008D0D1B" w:rsidP="008D0D1B">
      <w:pPr>
        <w:autoSpaceDE w:val="0"/>
        <w:autoSpaceDN w:val="0"/>
        <w:adjustRightInd w:val="0"/>
        <w:jc w:val="both"/>
        <w:rPr>
          <w:rFonts w:ascii="Verdana" w:hAnsi="Verdana" w:cs="Arial"/>
        </w:rPr>
      </w:pPr>
    </w:p>
    <w:p w14:paraId="16D4B04B" w14:textId="77777777" w:rsidR="008D0D1B" w:rsidRPr="0075235B" w:rsidRDefault="008D0D1B" w:rsidP="008D0D1B">
      <w:pPr>
        <w:autoSpaceDE w:val="0"/>
        <w:autoSpaceDN w:val="0"/>
        <w:adjustRightInd w:val="0"/>
        <w:jc w:val="both"/>
        <w:rPr>
          <w:rFonts w:ascii="Verdana" w:hAnsi="Verdana" w:cs="Arial"/>
        </w:rPr>
      </w:pPr>
      <w:r w:rsidRPr="0075235B">
        <w:rPr>
          <w:rFonts w:ascii="Verdana" w:hAnsi="Verdana" w:cs="Arial"/>
          <w:b/>
        </w:rPr>
        <w:lastRenderedPageBreak/>
        <w:t xml:space="preserve">8.9.1 - </w:t>
      </w:r>
      <w:r w:rsidRPr="0075235B">
        <w:rPr>
          <w:rFonts w:ascii="Verdana" w:hAnsi="Verdana" w:cs="Arial"/>
        </w:rPr>
        <w:t>Sob pena de inabilitação, todos os documentos apresentados para habilitação deverão estar:</w:t>
      </w:r>
    </w:p>
    <w:p w14:paraId="787BD960" w14:textId="77777777" w:rsidR="008D0D1B" w:rsidRPr="0075235B" w:rsidRDefault="008D0D1B" w:rsidP="008D0D1B">
      <w:pPr>
        <w:tabs>
          <w:tab w:val="left" w:pos="1701"/>
        </w:tabs>
        <w:autoSpaceDE w:val="0"/>
        <w:autoSpaceDN w:val="0"/>
        <w:adjustRightInd w:val="0"/>
        <w:ind w:firstLine="1134"/>
        <w:jc w:val="both"/>
        <w:rPr>
          <w:rFonts w:ascii="Verdana" w:hAnsi="Verdana" w:cs="Arial"/>
        </w:rPr>
      </w:pPr>
      <w:r w:rsidRPr="0075235B">
        <w:rPr>
          <w:rFonts w:ascii="Verdana" w:hAnsi="Verdana" w:cs="Arial"/>
          <w:b/>
        </w:rPr>
        <w:t xml:space="preserve">a) </w:t>
      </w:r>
      <w:r w:rsidRPr="0075235B">
        <w:rPr>
          <w:rFonts w:ascii="Verdana" w:hAnsi="Verdana" w:cs="Arial"/>
        </w:rPr>
        <w:t>em nome do licitante, com número do CNPJ e endereço respectivo;</w:t>
      </w:r>
    </w:p>
    <w:p w14:paraId="424F378E" w14:textId="77777777" w:rsidR="008D0D1B" w:rsidRPr="0075235B" w:rsidRDefault="008D0D1B" w:rsidP="008D0D1B">
      <w:pPr>
        <w:tabs>
          <w:tab w:val="left" w:pos="1701"/>
        </w:tabs>
        <w:autoSpaceDE w:val="0"/>
        <w:autoSpaceDN w:val="0"/>
        <w:adjustRightInd w:val="0"/>
        <w:ind w:firstLine="1134"/>
        <w:jc w:val="both"/>
        <w:rPr>
          <w:rFonts w:ascii="Verdana" w:hAnsi="Verdana" w:cs="Arial"/>
        </w:rPr>
      </w:pPr>
    </w:p>
    <w:p w14:paraId="741309D7" w14:textId="77777777" w:rsidR="008D0D1B" w:rsidRPr="0075235B" w:rsidRDefault="008D0D1B" w:rsidP="008D0D1B">
      <w:pPr>
        <w:autoSpaceDE w:val="0"/>
        <w:autoSpaceDN w:val="0"/>
        <w:adjustRightInd w:val="0"/>
        <w:ind w:firstLine="1134"/>
        <w:jc w:val="both"/>
        <w:rPr>
          <w:rFonts w:ascii="Verdana" w:hAnsi="Verdana" w:cs="Arial"/>
        </w:rPr>
      </w:pPr>
      <w:r w:rsidRPr="0075235B">
        <w:rPr>
          <w:rFonts w:ascii="Verdana" w:hAnsi="Verdana" w:cs="Arial"/>
          <w:b/>
        </w:rPr>
        <w:t xml:space="preserve">b) </w:t>
      </w:r>
      <w:r w:rsidRPr="0075235B">
        <w:rPr>
          <w:rFonts w:ascii="Verdana" w:hAnsi="Verdana" w:cs="Arial"/>
        </w:rPr>
        <w:t>em nome da sede (matriz), se o licitante for à sede (matriz);</w:t>
      </w:r>
    </w:p>
    <w:p w14:paraId="196D7358" w14:textId="77777777" w:rsidR="008D0D1B" w:rsidRPr="0075235B" w:rsidRDefault="008D0D1B" w:rsidP="008D0D1B">
      <w:pPr>
        <w:autoSpaceDE w:val="0"/>
        <w:autoSpaceDN w:val="0"/>
        <w:adjustRightInd w:val="0"/>
        <w:jc w:val="both"/>
        <w:rPr>
          <w:rFonts w:ascii="Verdana" w:hAnsi="Verdana" w:cs="Arial"/>
        </w:rPr>
      </w:pPr>
    </w:p>
    <w:p w14:paraId="16EEC2B9" w14:textId="77777777" w:rsidR="008D0D1B" w:rsidRPr="0075235B" w:rsidRDefault="008D0D1B" w:rsidP="008D0D1B">
      <w:pPr>
        <w:numPr>
          <w:ilvl w:val="0"/>
          <w:numId w:val="7"/>
        </w:numPr>
        <w:autoSpaceDE w:val="0"/>
        <w:autoSpaceDN w:val="0"/>
        <w:adjustRightInd w:val="0"/>
        <w:ind w:left="1418" w:hanging="284"/>
        <w:jc w:val="both"/>
        <w:rPr>
          <w:rFonts w:ascii="Verdana" w:hAnsi="Verdana" w:cs="Arial"/>
        </w:rPr>
      </w:pPr>
      <w:r w:rsidRPr="0075235B">
        <w:rPr>
          <w:rFonts w:ascii="Verdana" w:hAnsi="Verdana" w:cs="Arial"/>
        </w:rPr>
        <w:t>Em nome da filial, se o licitante for a filial, salvo aqueles documentos que, pela própria natureza, comprovadamente forem emitidos somente em nome da sede (matriz).</w:t>
      </w:r>
    </w:p>
    <w:p w14:paraId="60B0FF2F" w14:textId="77777777" w:rsidR="008D0D1B" w:rsidRPr="0075235B" w:rsidRDefault="008D0D1B" w:rsidP="008D0D1B">
      <w:pPr>
        <w:autoSpaceDE w:val="0"/>
        <w:autoSpaceDN w:val="0"/>
        <w:adjustRightInd w:val="0"/>
        <w:ind w:left="2544"/>
        <w:jc w:val="both"/>
        <w:rPr>
          <w:rFonts w:ascii="Verdana" w:hAnsi="Verdana" w:cs="Arial"/>
        </w:rPr>
      </w:pPr>
    </w:p>
    <w:p w14:paraId="013A8EF6" w14:textId="77777777" w:rsidR="008D0D1B" w:rsidRPr="00183A5E" w:rsidRDefault="008D0D1B" w:rsidP="008D0D1B">
      <w:pPr>
        <w:jc w:val="both"/>
        <w:rPr>
          <w:rFonts w:ascii="Verdana" w:hAnsi="Verdana" w:cs="Arial"/>
        </w:rPr>
      </w:pPr>
      <w:r w:rsidRPr="0075235B">
        <w:rPr>
          <w:rFonts w:ascii="Verdana" w:hAnsi="Verdana" w:cs="Arial"/>
          <w:b/>
        </w:rPr>
        <w:t xml:space="preserve">8.9.2 </w:t>
      </w:r>
      <w:r w:rsidRPr="0075235B">
        <w:rPr>
          <w:rFonts w:ascii="Verdana" w:hAnsi="Verdana" w:cs="Arial"/>
        </w:rPr>
        <w:t xml:space="preserve">A comprovação do cumprimento do disposto no inc. XXXIII do art. 7º da Constituição Federal se dará através da Declaração firmada pelo licitante conforme </w:t>
      </w:r>
      <w:r w:rsidRPr="0075235B">
        <w:rPr>
          <w:rFonts w:ascii="Verdana" w:hAnsi="Verdana" w:cs="Arial"/>
          <w:bCs/>
        </w:rPr>
        <w:t>Modelo III</w:t>
      </w:r>
      <w:r w:rsidRPr="0075235B">
        <w:rPr>
          <w:rFonts w:ascii="Verdana" w:hAnsi="Verdana" w:cs="Arial"/>
        </w:rPr>
        <w:t>.</w:t>
      </w:r>
    </w:p>
    <w:p w14:paraId="3E8B2186" w14:textId="77777777" w:rsidR="008D0D1B" w:rsidRPr="00183A5E" w:rsidRDefault="008D0D1B" w:rsidP="008D0D1B">
      <w:pPr>
        <w:jc w:val="both"/>
        <w:rPr>
          <w:rFonts w:ascii="Verdana" w:hAnsi="Verdana" w:cs="Arial"/>
          <w:color w:val="FF0000"/>
        </w:rPr>
      </w:pPr>
    </w:p>
    <w:p w14:paraId="7A91E752" w14:textId="77777777"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 xml:space="preserve">9 – DA SESSÃO DO PREGÃO </w:t>
      </w:r>
    </w:p>
    <w:p w14:paraId="4A6431B2" w14:textId="77777777" w:rsidR="008D0D1B" w:rsidRPr="00183A5E" w:rsidRDefault="008D0D1B" w:rsidP="008D0D1B">
      <w:pPr>
        <w:jc w:val="both"/>
        <w:rPr>
          <w:rFonts w:ascii="Verdana" w:hAnsi="Verdana" w:cs="Arial"/>
          <w:b/>
        </w:rPr>
      </w:pPr>
    </w:p>
    <w:p w14:paraId="00D34BB7" w14:textId="67CE8640" w:rsidR="008D0D1B" w:rsidRPr="00183A5E" w:rsidRDefault="008D0D1B" w:rsidP="008D0D1B">
      <w:pPr>
        <w:jc w:val="both"/>
        <w:rPr>
          <w:rFonts w:ascii="Verdana" w:hAnsi="Verdana" w:cs="Arial"/>
        </w:rPr>
      </w:pPr>
      <w:r w:rsidRPr="00183A5E">
        <w:rPr>
          <w:rFonts w:ascii="Verdana" w:hAnsi="Verdana" w:cs="Arial"/>
          <w:b/>
        </w:rPr>
        <w:t xml:space="preserve">9.1 </w:t>
      </w:r>
      <w:r w:rsidRPr="00183A5E">
        <w:rPr>
          <w:rFonts w:ascii="Verdana" w:hAnsi="Verdana" w:cs="Arial"/>
        </w:rPr>
        <w:t xml:space="preserve">- Os participantes do pregão deverão comparecer com antecedência </w:t>
      </w:r>
      <w:r w:rsidRPr="00183A5E">
        <w:rPr>
          <w:rFonts w:ascii="Verdana" w:hAnsi="Verdana" w:cs="Arial"/>
          <w:u w:val="single"/>
        </w:rPr>
        <w:t>mínima</w:t>
      </w:r>
      <w:r w:rsidRPr="00183A5E">
        <w:rPr>
          <w:rFonts w:ascii="Verdana" w:hAnsi="Verdana" w:cs="Arial"/>
        </w:rPr>
        <w:t xml:space="preserve"> de 10 (dez) minutos do horário previsto para o </w:t>
      </w:r>
      <w:r w:rsidR="00DE565F" w:rsidRPr="00183A5E">
        <w:rPr>
          <w:rFonts w:ascii="Verdana" w:hAnsi="Verdana" w:cs="Arial"/>
        </w:rPr>
        <w:t>início</w:t>
      </w:r>
      <w:r w:rsidRPr="00183A5E">
        <w:rPr>
          <w:rFonts w:ascii="Verdana" w:hAnsi="Verdana" w:cs="Arial"/>
        </w:rPr>
        <w:t xml:space="preserve"> da sessão.</w:t>
      </w:r>
    </w:p>
    <w:p w14:paraId="450C5AFC" w14:textId="77777777" w:rsidR="008D0D1B" w:rsidRPr="00183A5E" w:rsidRDefault="008D0D1B" w:rsidP="008D0D1B">
      <w:pPr>
        <w:ind w:firstLine="1701"/>
        <w:jc w:val="both"/>
        <w:rPr>
          <w:rFonts w:ascii="Verdana" w:hAnsi="Verdana" w:cs="Arial"/>
          <w:b/>
        </w:rPr>
      </w:pPr>
    </w:p>
    <w:p w14:paraId="060B5589" w14:textId="77777777" w:rsidR="008D0D1B" w:rsidRPr="00183A5E" w:rsidRDefault="008D0D1B" w:rsidP="008D0D1B">
      <w:pPr>
        <w:jc w:val="both"/>
        <w:rPr>
          <w:rFonts w:ascii="Verdana" w:hAnsi="Verdana" w:cs="Arial"/>
        </w:rPr>
      </w:pPr>
      <w:r w:rsidRPr="00183A5E">
        <w:rPr>
          <w:rFonts w:ascii="Verdana" w:hAnsi="Verdana" w:cs="Arial"/>
          <w:b/>
        </w:rPr>
        <w:t xml:space="preserve">9.2 </w:t>
      </w:r>
      <w:r w:rsidRPr="00183A5E">
        <w:rPr>
          <w:rFonts w:ascii="Verdana" w:hAnsi="Verdana" w:cs="Arial"/>
        </w:rPr>
        <w:t>– O Pregoeiro declarará aberta à sessão do PREGÃO em data e hora pré-definido no edital, não cabendo mais apresentação de envelopes ou qualquer tipo de documento.</w:t>
      </w:r>
    </w:p>
    <w:p w14:paraId="7BDD1B7E" w14:textId="77777777" w:rsidR="008D0D1B" w:rsidRPr="00183A5E" w:rsidRDefault="008D0D1B" w:rsidP="008D0D1B">
      <w:pPr>
        <w:ind w:firstLine="1701"/>
        <w:jc w:val="both"/>
        <w:rPr>
          <w:rFonts w:ascii="Verdana" w:hAnsi="Verdana" w:cs="Arial"/>
          <w:b/>
        </w:rPr>
      </w:pPr>
    </w:p>
    <w:p w14:paraId="6C74AFD9" w14:textId="77777777" w:rsidR="008D0D1B" w:rsidRPr="00183A5E" w:rsidRDefault="008D0D1B" w:rsidP="008D0D1B">
      <w:pPr>
        <w:pStyle w:val="ndice"/>
        <w:suppressLineNumbers w:val="0"/>
        <w:jc w:val="both"/>
        <w:rPr>
          <w:rFonts w:ascii="Verdana" w:hAnsi="Verdana" w:cs="Arial"/>
        </w:rPr>
      </w:pPr>
      <w:r w:rsidRPr="00183A5E">
        <w:rPr>
          <w:rFonts w:ascii="Verdana" w:hAnsi="Verdana" w:cs="Arial"/>
          <w:b/>
        </w:rPr>
        <w:t>9.3</w:t>
      </w:r>
      <w:r w:rsidRPr="00183A5E">
        <w:rPr>
          <w:rFonts w:ascii="Verdana" w:hAnsi="Verdana" w:cs="Arial"/>
        </w:rPr>
        <w:t xml:space="preserve"> - Da sessão lavrar-se-á a ata circunstanciada, na qual serão registrados todos os atos e ocorrências relevantes e que, ao final, será assinada pelo Pregoeiro, Equipe de Apoio e pelos licitantes.</w:t>
      </w:r>
    </w:p>
    <w:p w14:paraId="538B1A6E" w14:textId="77777777" w:rsidR="008D0D1B" w:rsidRPr="00183A5E" w:rsidRDefault="008D0D1B" w:rsidP="008D0D1B">
      <w:pPr>
        <w:pStyle w:val="ndice"/>
        <w:suppressLineNumbers w:val="0"/>
        <w:jc w:val="both"/>
        <w:rPr>
          <w:rFonts w:ascii="Verdana" w:hAnsi="Verdana" w:cs="Arial"/>
          <w:bCs/>
        </w:rPr>
      </w:pPr>
    </w:p>
    <w:p w14:paraId="1A81DEE1" w14:textId="77777777"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10 – DA CLASSIFICAÇÃO DAS PROPOSTAS COMERCIAIS</w:t>
      </w:r>
    </w:p>
    <w:p w14:paraId="03502D51" w14:textId="77777777" w:rsidR="008D0D1B" w:rsidRPr="00183A5E" w:rsidRDefault="008D0D1B" w:rsidP="008D0D1B">
      <w:pPr>
        <w:ind w:firstLine="1701"/>
        <w:jc w:val="both"/>
        <w:rPr>
          <w:rFonts w:ascii="Verdana" w:hAnsi="Verdana" w:cs="Arial"/>
          <w:b/>
        </w:rPr>
      </w:pPr>
    </w:p>
    <w:p w14:paraId="35E72C28" w14:textId="77777777" w:rsidR="008D0D1B" w:rsidRPr="00183A5E" w:rsidRDefault="008D0D1B" w:rsidP="008D0D1B">
      <w:pPr>
        <w:jc w:val="both"/>
        <w:rPr>
          <w:rFonts w:ascii="Verdana" w:hAnsi="Verdana" w:cs="Arial"/>
        </w:rPr>
      </w:pPr>
      <w:r w:rsidRPr="00183A5E">
        <w:rPr>
          <w:rFonts w:ascii="Verdana" w:hAnsi="Verdana" w:cs="Arial"/>
          <w:b/>
        </w:rPr>
        <w:t xml:space="preserve">10.1 </w:t>
      </w:r>
      <w:r w:rsidRPr="00183A5E">
        <w:rPr>
          <w:rFonts w:ascii="Verdana" w:hAnsi="Verdana" w:cs="Arial"/>
        </w:rPr>
        <w:t>- Os envelopes contendo as Propostas Comerciais serão abertos e estas verificadas se atendem a todas as especificações e condições estabelecidas neste Edital, sendo imediatamente desclassificadas aquelas que estiverem em desacordo.</w:t>
      </w:r>
    </w:p>
    <w:p w14:paraId="0095C910" w14:textId="77777777" w:rsidR="008D0D1B" w:rsidRPr="00183A5E" w:rsidRDefault="008D0D1B" w:rsidP="008D0D1B">
      <w:pPr>
        <w:ind w:firstLine="1701"/>
        <w:jc w:val="both"/>
        <w:rPr>
          <w:rFonts w:ascii="Verdana" w:hAnsi="Verdana" w:cs="Arial"/>
          <w:b/>
        </w:rPr>
      </w:pPr>
    </w:p>
    <w:p w14:paraId="0D4F1CB8" w14:textId="77777777" w:rsidR="008D0D1B" w:rsidRPr="00183A5E" w:rsidRDefault="008D0D1B" w:rsidP="008D0D1B">
      <w:pPr>
        <w:jc w:val="both"/>
        <w:rPr>
          <w:rFonts w:ascii="Verdana" w:hAnsi="Verdana" w:cs="Arial"/>
        </w:rPr>
      </w:pPr>
      <w:r w:rsidRPr="00183A5E">
        <w:rPr>
          <w:rFonts w:ascii="Verdana" w:hAnsi="Verdana" w:cs="Arial"/>
          <w:b/>
        </w:rPr>
        <w:t xml:space="preserve">10.2 </w:t>
      </w:r>
      <w:r w:rsidRPr="00183A5E">
        <w:rPr>
          <w:rFonts w:ascii="Verdana" w:hAnsi="Verdana" w:cs="Arial"/>
        </w:rPr>
        <w:t>- O Pregoeiro classificará o autor da proposta de menor valor e aqueles que tenham apresentado propostas sucessivas e superiores em até 10% (dez por cento) à proposta de menor valor, para participarem dos lances verbais.</w:t>
      </w:r>
    </w:p>
    <w:p w14:paraId="2F0D7146" w14:textId="77777777" w:rsidR="008D0D1B" w:rsidRPr="00183A5E" w:rsidRDefault="008D0D1B" w:rsidP="008D0D1B">
      <w:pPr>
        <w:ind w:firstLine="1701"/>
        <w:jc w:val="both"/>
        <w:rPr>
          <w:rFonts w:ascii="Verdana" w:hAnsi="Verdana" w:cs="Arial"/>
          <w:b/>
          <w:color w:val="FF0000"/>
        </w:rPr>
      </w:pPr>
    </w:p>
    <w:p w14:paraId="31BF52C6" w14:textId="77777777" w:rsidR="008D0D1B" w:rsidRPr="00183A5E" w:rsidRDefault="008D0D1B" w:rsidP="008D0D1B">
      <w:pPr>
        <w:jc w:val="both"/>
        <w:rPr>
          <w:rFonts w:ascii="Verdana" w:hAnsi="Verdana" w:cs="Arial"/>
        </w:rPr>
      </w:pPr>
      <w:r w:rsidRPr="00183A5E">
        <w:rPr>
          <w:rFonts w:ascii="Verdana" w:hAnsi="Verdana" w:cs="Arial"/>
          <w:b/>
        </w:rPr>
        <w:t xml:space="preserve">10.2.1 </w:t>
      </w:r>
      <w:r w:rsidRPr="00183A5E">
        <w:rPr>
          <w:rFonts w:ascii="Verdana" w:hAnsi="Verdana" w:cs="Arial"/>
        </w:rPr>
        <w:t>- Se não houver, no mínimo, 03 (três) propostas de preços nas condições definidas no subitem anterior, o Pregoeiro classificará as melhores propostas, até o máximo de 03 (três), para que seus autores participem dos lances verbais, quaisquer que sejam os preços oferecidos nas propostas apresentadas;</w:t>
      </w:r>
    </w:p>
    <w:p w14:paraId="13D74AF0" w14:textId="77777777" w:rsidR="008D0D1B" w:rsidRPr="00183A5E" w:rsidRDefault="008D0D1B" w:rsidP="008D0D1B">
      <w:pPr>
        <w:ind w:firstLine="1134"/>
        <w:jc w:val="both"/>
        <w:rPr>
          <w:rFonts w:ascii="Verdana" w:hAnsi="Verdana" w:cs="Arial"/>
        </w:rPr>
      </w:pPr>
    </w:p>
    <w:p w14:paraId="4562A294" w14:textId="77777777" w:rsidR="008D0D1B" w:rsidRPr="00183A5E" w:rsidRDefault="008D0D1B" w:rsidP="008D0D1B">
      <w:pPr>
        <w:jc w:val="both"/>
        <w:rPr>
          <w:rFonts w:ascii="Verdana" w:hAnsi="Verdana" w:cs="Arial"/>
        </w:rPr>
      </w:pPr>
      <w:r w:rsidRPr="00183A5E">
        <w:rPr>
          <w:rFonts w:ascii="Verdana" w:hAnsi="Verdana" w:cs="Arial"/>
          <w:b/>
          <w:bCs/>
        </w:rPr>
        <w:t>10.3</w:t>
      </w:r>
      <w:r w:rsidRPr="00183A5E">
        <w:rPr>
          <w:rFonts w:ascii="Verdana" w:hAnsi="Verdana" w:cs="Arial"/>
        </w:rPr>
        <w:t xml:space="preserve"> – Caso haja empate nas condições definidas no subitem 10.2, as propostas com valores empatados serão classificadas para a fase de lances verbais.</w:t>
      </w:r>
    </w:p>
    <w:p w14:paraId="7403F199" w14:textId="77777777" w:rsidR="008D0D1B" w:rsidRPr="00183A5E" w:rsidRDefault="008D0D1B" w:rsidP="008D0D1B">
      <w:pPr>
        <w:ind w:firstLine="1134"/>
        <w:jc w:val="both"/>
        <w:rPr>
          <w:rFonts w:ascii="Verdana" w:hAnsi="Verdana" w:cs="Arial"/>
        </w:rPr>
      </w:pPr>
    </w:p>
    <w:p w14:paraId="56587D68" w14:textId="77777777" w:rsidR="008D0D1B" w:rsidRPr="00183A5E" w:rsidRDefault="008D0D1B" w:rsidP="008D0D1B">
      <w:pPr>
        <w:jc w:val="both"/>
        <w:rPr>
          <w:rFonts w:ascii="Verdana" w:hAnsi="Verdana" w:cs="Arial"/>
        </w:rPr>
      </w:pPr>
      <w:r w:rsidRPr="00183A5E">
        <w:rPr>
          <w:rFonts w:ascii="Verdana" w:hAnsi="Verdana" w:cs="Arial"/>
          <w:b/>
          <w:bCs/>
        </w:rPr>
        <w:t>10.4</w:t>
      </w:r>
      <w:r w:rsidRPr="00183A5E">
        <w:rPr>
          <w:rFonts w:ascii="Verdana" w:hAnsi="Verdana" w:cs="Arial"/>
        </w:rPr>
        <w:t xml:space="preserve"> - Ao preço do primeiro colocado poderão ser registrados tantos fornecedores quantos necessários para que, em função das propostas apresentadas, seja atingida a quantidade total estimada para o item.</w:t>
      </w:r>
    </w:p>
    <w:p w14:paraId="1BCFDE51" w14:textId="77777777" w:rsidR="008D0D1B" w:rsidRPr="00183A5E" w:rsidRDefault="008D0D1B" w:rsidP="008D0D1B">
      <w:pPr>
        <w:jc w:val="both"/>
        <w:rPr>
          <w:rFonts w:ascii="Verdana" w:hAnsi="Verdana" w:cs="Arial"/>
        </w:rPr>
      </w:pPr>
    </w:p>
    <w:p w14:paraId="62B374D0" w14:textId="17A6AEF6" w:rsidR="008D0D1B" w:rsidRPr="00183A5E" w:rsidRDefault="008D0D1B" w:rsidP="00BD0F63">
      <w:pPr>
        <w:pStyle w:val="Ttulo1"/>
        <w:numPr>
          <w:ilvl w:val="0"/>
          <w:numId w:val="0"/>
        </w:numPr>
        <w:rPr>
          <w:rFonts w:ascii="Verdana" w:hAnsi="Verdana" w:cs="Arial"/>
          <w:b/>
        </w:rPr>
      </w:pPr>
      <w:r w:rsidRPr="00183A5E">
        <w:rPr>
          <w:rFonts w:ascii="Verdana" w:hAnsi="Verdana" w:cs="Arial"/>
          <w:b/>
          <w:sz w:val="20"/>
        </w:rPr>
        <w:t xml:space="preserve">11 – </w:t>
      </w:r>
      <w:r w:rsidRPr="00926C19">
        <w:rPr>
          <w:rFonts w:ascii="Verdana" w:hAnsi="Verdana" w:cs="Arial"/>
          <w:b/>
        </w:rPr>
        <w:t xml:space="preserve"> DO JULGAMENTO</w:t>
      </w:r>
    </w:p>
    <w:p w14:paraId="19954521" w14:textId="77777777" w:rsidR="008D0D1B" w:rsidRPr="00183A5E" w:rsidRDefault="008D0D1B" w:rsidP="008D0D1B">
      <w:pPr>
        <w:ind w:firstLine="1701"/>
        <w:jc w:val="both"/>
        <w:rPr>
          <w:rFonts w:ascii="Verdana" w:hAnsi="Verdana" w:cs="Arial"/>
          <w:b/>
        </w:rPr>
      </w:pPr>
    </w:p>
    <w:p w14:paraId="0E89B63E" w14:textId="0F2ABB05" w:rsidR="008D0D1B" w:rsidRPr="00183A5E" w:rsidRDefault="008D0D1B" w:rsidP="008D0D1B">
      <w:pPr>
        <w:jc w:val="both"/>
        <w:rPr>
          <w:rFonts w:ascii="Verdana" w:hAnsi="Verdana" w:cs="Arial"/>
          <w:bCs/>
        </w:rPr>
      </w:pPr>
      <w:r w:rsidRPr="00183A5E">
        <w:rPr>
          <w:rFonts w:ascii="Verdana" w:hAnsi="Verdana" w:cs="Arial"/>
          <w:b/>
        </w:rPr>
        <w:t>1</w:t>
      </w:r>
      <w:r w:rsidR="00BD0F63">
        <w:rPr>
          <w:rFonts w:ascii="Verdana" w:hAnsi="Verdana" w:cs="Arial"/>
          <w:b/>
        </w:rPr>
        <w:t>1</w:t>
      </w:r>
      <w:r w:rsidRPr="00183A5E">
        <w:rPr>
          <w:rFonts w:ascii="Verdana" w:hAnsi="Verdana" w:cs="Arial"/>
          <w:b/>
        </w:rPr>
        <w:t xml:space="preserve">.1 </w:t>
      </w:r>
      <w:r w:rsidRPr="00183A5E">
        <w:rPr>
          <w:rFonts w:ascii="Verdana" w:hAnsi="Verdana" w:cs="Arial"/>
        </w:rPr>
        <w:t xml:space="preserve">- O critério de julgamento será o de </w:t>
      </w:r>
      <w:r w:rsidRPr="00183A5E">
        <w:rPr>
          <w:rFonts w:ascii="Verdana" w:hAnsi="Verdana" w:cs="Arial"/>
          <w:bCs/>
        </w:rPr>
        <w:t xml:space="preserve">Menor </w:t>
      </w:r>
      <w:r w:rsidR="00BD0F63">
        <w:rPr>
          <w:rFonts w:ascii="Verdana" w:hAnsi="Verdana" w:cs="Arial"/>
          <w:bCs/>
        </w:rPr>
        <w:t>por lote</w:t>
      </w:r>
      <w:r w:rsidRPr="00183A5E">
        <w:rPr>
          <w:rFonts w:ascii="Verdana" w:hAnsi="Verdana" w:cs="Arial"/>
          <w:bCs/>
        </w:rPr>
        <w:t>.</w:t>
      </w:r>
    </w:p>
    <w:p w14:paraId="5421254A" w14:textId="77777777" w:rsidR="008D0D1B" w:rsidRPr="00183A5E" w:rsidRDefault="008D0D1B" w:rsidP="008D0D1B">
      <w:pPr>
        <w:ind w:firstLine="1701"/>
        <w:jc w:val="both"/>
        <w:rPr>
          <w:rFonts w:ascii="Verdana" w:hAnsi="Verdana" w:cs="Arial"/>
          <w:b/>
        </w:rPr>
      </w:pPr>
    </w:p>
    <w:p w14:paraId="16A06DA3" w14:textId="2DE6B54E" w:rsidR="008D0D1B" w:rsidRPr="00183A5E" w:rsidRDefault="008D0D1B" w:rsidP="008D0D1B">
      <w:pPr>
        <w:jc w:val="both"/>
        <w:rPr>
          <w:rFonts w:ascii="Verdana" w:hAnsi="Verdana" w:cs="Arial"/>
        </w:rPr>
      </w:pPr>
      <w:r w:rsidRPr="00183A5E">
        <w:rPr>
          <w:rFonts w:ascii="Verdana" w:hAnsi="Verdana" w:cs="Arial"/>
          <w:b/>
        </w:rPr>
        <w:lastRenderedPageBreak/>
        <w:t>1</w:t>
      </w:r>
      <w:r w:rsidR="00BD0F63">
        <w:rPr>
          <w:rFonts w:ascii="Verdana" w:hAnsi="Verdana" w:cs="Arial"/>
          <w:b/>
        </w:rPr>
        <w:t>1</w:t>
      </w:r>
      <w:r w:rsidRPr="00183A5E">
        <w:rPr>
          <w:rFonts w:ascii="Verdana" w:hAnsi="Verdana" w:cs="Arial"/>
          <w:b/>
        </w:rPr>
        <w:t xml:space="preserve">.2 </w:t>
      </w:r>
      <w:r w:rsidRPr="00183A5E">
        <w:rPr>
          <w:rFonts w:ascii="Verdana" w:hAnsi="Verdana" w:cs="Arial"/>
        </w:rPr>
        <w:t>- Declarada encerrada a etapa competitiva de lances, as ofertas serão ordenadas para classificação a partir do menor preço ofertado.</w:t>
      </w:r>
    </w:p>
    <w:p w14:paraId="239AD351" w14:textId="77777777" w:rsidR="008D0D1B" w:rsidRPr="00183A5E" w:rsidRDefault="008D0D1B" w:rsidP="008D0D1B">
      <w:pPr>
        <w:jc w:val="both"/>
        <w:rPr>
          <w:rFonts w:ascii="Verdana" w:hAnsi="Verdana" w:cs="Arial"/>
        </w:rPr>
      </w:pPr>
    </w:p>
    <w:p w14:paraId="05A9A0BF" w14:textId="7D4DB0E6" w:rsidR="008D0D1B" w:rsidRPr="00183A5E" w:rsidRDefault="008D0D1B" w:rsidP="008D0D1B">
      <w:pPr>
        <w:jc w:val="both"/>
        <w:rPr>
          <w:rFonts w:ascii="Verdana" w:hAnsi="Verdana" w:cs="Arial"/>
        </w:rPr>
      </w:pPr>
      <w:r w:rsidRPr="00183A5E">
        <w:rPr>
          <w:rFonts w:ascii="Verdana" w:hAnsi="Verdana" w:cs="Arial"/>
          <w:b/>
        </w:rPr>
        <w:t>1</w:t>
      </w:r>
      <w:r w:rsidR="00BD0F63">
        <w:rPr>
          <w:rFonts w:ascii="Verdana" w:hAnsi="Verdana" w:cs="Arial"/>
          <w:b/>
        </w:rPr>
        <w:t>1</w:t>
      </w:r>
      <w:r w:rsidRPr="00183A5E">
        <w:rPr>
          <w:rFonts w:ascii="Verdana" w:hAnsi="Verdana" w:cs="Arial"/>
          <w:b/>
        </w:rPr>
        <w:t xml:space="preserve">.3 </w:t>
      </w:r>
      <w:r w:rsidRPr="00183A5E">
        <w:rPr>
          <w:rFonts w:ascii="Verdana" w:hAnsi="Verdana" w:cs="Arial"/>
        </w:rPr>
        <w:t>- O Pregoeiro examinará a aceitabilidade da primeira proposta classificada, quanto ao objeto e valor, decidindo motivadamente a respeito.</w:t>
      </w:r>
    </w:p>
    <w:p w14:paraId="57887C74" w14:textId="77777777" w:rsidR="008D0D1B" w:rsidRPr="00183A5E" w:rsidRDefault="008D0D1B" w:rsidP="008D0D1B">
      <w:pPr>
        <w:jc w:val="both"/>
        <w:rPr>
          <w:rFonts w:ascii="Verdana" w:hAnsi="Verdana" w:cs="Arial"/>
          <w:color w:val="FF0000"/>
        </w:rPr>
      </w:pPr>
    </w:p>
    <w:p w14:paraId="2A1B4968" w14:textId="14C4C66F" w:rsidR="008D0D1B" w:rsidRPr="00183A5E" w:rsidRDefault="008D0D1B" w:rsidP="008D0D1B">
      <w:pPr>
        <w:jc w:val="both"/>
        <w:rPr>
          <w:rFonts w:ascii="Verdana" w:hAnsi="Verdana" w:cs="Arial"/>
        </w:rPr>
      </w:pPr>
      <w:r w:rsidRPr="00183A5E">
        <w:rPr>
          <w:rFonts w:ascii="Verdana" w:hAnsi="Verdana" w:cs="Arial"/>
          <w:b/>
        </w:rPr>
        <w:t>1</w:t>
      </w:r>
      <w:r w:rsidR="00BD0F63">
        <w:rPr>
          <w:rFonts w:ascii="Verdana" w:hAnsi="Verdana" w:cs="Arial"/>
          <w:b/>
        </w:rPr>
        <w:t>1</w:t>
      </w:r>
      <w:r w:rsidRPr="00183A5E">
        <w:rPr>
          <w:rFonts w:ascii="Verdana" w:hAnsi="Verdana" w:cs="Arial"/>
          <w:b/>
        </w:rPr>
        <w:t xml:space="preserve">.3.1 </w:t>
      </w:r>
      <w:r w:rsidRPr="00183A5E">
        <w:rPr>
          <w:rFonts w:ascii="Verdana" w:hAnsi="Verdana" w:cs="Arial"/>
        </w:rPr>
        <w:t>- Sendo aceitável a proposta de menor valor, será aberto o envelope contendo a habilitação do licitante que a tiver formulado, para confirmação das suas condições habilitatórias.</w:t>
      </w:r>
    </w:p>
    <w:p w14:paraId="73DBD765" w14:textId="77777777" w:rsidR="008D0D1B" w:rsidRPr="00183A5E" w:rsidRDefault="008D0D1B" w:rsidP="008D0D1B">
      <w:pPr>
        <w:jc w:val="both"/>
        <w:rPr>
          <w:rFonts w:ascii="Verdana" w:hAnsi="Verdana" w:cs="Arial"/>
        </w:rPr>
      </w:pPr>
    </w:p>
    <w:p w14:paraId="53E33BDF" w14:textId="1D588A12" w:rsidR="008D0D1B" w:rsidRPr="00183A5E" w:rsidRDefault="008D0D1B" w:rsidP="008D0D1B">
      <w:pPr>
        <w:jc w:val="both"/>
        <w:rPr>
          <w:rFonts w:ascii="Verdana" w:hAnsi="Verdana" w:cs="Arial"/>
          <w:b/>
          <w:bCs/>
        </w:rPr>
      </w:pPr>
      <w:r w:rsidRPr="00183A5E">
        <w:rPr>
          <w:rFonts w:ascii="Verdana" w:hAnsi="Verdana" w:cs="Arial"/>
          <w:b/>
          <w:bCs/>
        </w:rPr>
        <w:t>1</w:t>
      </w:r>
      <w:r w:rsidR="00BD0F63">
        <w:rPr>
          <w:rFonts w:ascii="Verdana" w:hAnsi="Verdana" w:cs="Arial"/>
          <w:b/>
          <w:bCs/>
        </w:rPr>
        <w:t>1</w:t>
      </w:r>
      <w:r w:rsidRPr="00183A5E">
        <w:rPr>
          <w:rFonts w:ascii="Verdana" w:hAnsi="Verdana" w:cs="Arial"/>
          <w:b/>
          <w:bCs/>
        </w:rPr>
        <w:t xml:space="preserve">.3.2 - </w:t>
      </w:r>
      <w:r w:rsidRPr="00183A5E">
        <w:rPr>
          <w:rFonts w:ascii="Verdana" w:hAnsi="Verdana"/>
        </w:rPr>
        <w:t>Não serão aceitos protocolos de entrega ou solicitação de documentos em substituição aos documentos de habilitação requeridos no presente Edital.</w:t>
      </w:r>
    </w:p>
    <w:p w14:paraId="4F7CAF5B" w14:textId="77777777" w:rsidR="008D0D1B" w:rsidRPr="00183A5E" w:rsidRDefault="008D0D1B" w:rsidP="008D0D1B">
      <w:pPr>
        <w:ind w:firstLine="1701"/>
        <w:jc w:val="both"/>
        <w:rPr>
          <w:rFonts w:ascii="Verdana" w:hAnsi="Verdana" w:cs="Arial"/>
          <w:b/>
        </w:rPr>
      </w:pPr>
    </w:p>
    <w:p w14:paraId="7D600BA0" w14:textId="197D189E" w:rsidR="008D0D1B" w:rsidRPr="00183A5E" w:rsidRDefault="008D0D1B" w:rsidP="008D0D1B">
      <w:pPr>
        <w:jc w:val="both"/>
        <w:rPr>
          <w:rFonts w:ascii="Verdana" w:hAnsi="Verdana" w:cs="Arial"/>
        </w:rPr>
      </w:pPr>
      <w:r w:rsidRPr="00183A5E">
        <w:rPr>
          <w:rFonts w:ascii="Verdana" w:hAnsi="Verdana" w:cs="Arial"/>
          <w:b/>
        </w:rPr>
        <w:t>1</w:t>
      </w:r>
      <w:r w:rsidR="00BD0F63">
        <w:rPr>
          <w:rFonts w:ascii="Verdana" w:hAnsi="Verdana" w:cs="Arial"/>
          <w:b/>
        </w:rPr>
        <w:t>1</w:t>
      </w:r>
      <w:r w:rsidRPr="00183A5E">
        <w:rPr>
          <w:rFonts w:ascii="Verdana" w:hAnsi="Verdana" w:cs="Arial"/>
          <w:b/>
        </w:rPr>
        <w:t xml:space="preserve">.3.3 </w:t>
      </w:r>
      <w:r w:rsidRPr="00183A5E">
        <w:rPr>
          <w:rFonts w:ascii="Verdana" w:hAnsi="Verdana" w:cs="Arial"/>
        </w:rPr>
        <w:t xml:space="preserve">- Se a proposta não for aceitável ou se o proponente não atender ás exigências habilitatórias, o Pregoeiro examinará as demais propostas </w:t>
      </w:r>
      <w:r w:rsidR="00E823C4" w:rsidRPr="00183A5E">
        <w:rPr>
          <w:rFonts w:ascii="Verdana" w:hAnsi="Verdana" w:cs="Arial"/>
        </w:rPr>
        <w:t>subsequentes</w:t>
      </w:r>
      <w:r w:rsidRPr="00183A5E">
        <w:rPr>
          <w:rFonts w:ascii="Verdana" w:hAnsi="Verdana" w:cs="Arial"/>
        </w:rPr>
        <w:t xml:space="preserve"> classificadas, verificando a sua aceitabilidade, quanto ao objeto e valor, procedendo a verificação das condições de habilitação do proponente, até a apuração de uma proposta que atenda ao edital, sendo o respectivo proponente declarado vencedor e a ele adjudicado o objeto deste edital, para o qual apresentou proposta.</w:t>
      </w:r>
    </w:p>
    <w:p w14:paraId="68AAE399" w14:textId="77777777" w:rsidR="008D0D1B" w:rsidRPr="00183A5E" w:rsidRDefault="008D0D1B" w:rsidP="008D0D1B">
      <w:pPr>
        <w:ind w:firstLine="1134"/>
        <w:jc w:val="both"/>
        <w:rPr>
          <w:rFonts w:ascii="Verdana" w:hAnsi="Verdana" w:cs="Arial"/>
          <w:color w:val="FF0000"/>
        </w:rPr>
      </w:pPr>
    </w:p>
    <w:p w14:paraId="7EEA42C3" w14:textId="23643D3F" w:rsidR="008D0D1B" w:rsidRPr="00183A5E" w:rsidRDefault="008D0D1B" w:rsidP="008D0D1B">
      <w:pPr>
        <w:jc w:val="both"/>
        <w:rPr>
          <w:rFonts w:ascii="Verdana" w:hAnsi="Verdana" w:cs="Arial"/>
        </w:rPr>
      </w:pPr>
      <w:r w:rsidRPr="00183A5E">
        <w:rPr>
          <w:rFonts w:ascii="Verdana" w:hAnsi="Verdana" w:cs="Arial"/>
          <w:b/>
          <w:bCs/>
        </w:rPr>
        <w:t>1</w:t>
      </w:r>
      <w:r w:rsidR="00BD0F63">
        <w:rPr>
          <w:rFonts w:ascii="Verdana" w:hAnsi="Verdana" w:cs="Arial"/>
          <w:b/>
          <w:bCs/>
        </w:rPr>
        <w:t>1</w:t>
      </w:r>
      <w:r w:rsidRPr="00183A5E">
        <w:rPr>
          <w:rFonts w:ascii="Verdana" w:hAnsi="Verdana" w:cs="Arial"/>
          <w:b/>
          <w:bCs/>
        </w:rPr>
        <w:t>.3.4</w:t>
      </w:r>
      <w:r w:rsidRPr="00183A5E">
        <w:rPr>
          <w:rFonts w:ascii="Verdana" w:hAnsi="Verdana" w:cs="Arial"/>
          <w:bCs/>
        </w:rPr>
        <w:t xml:space="preserve"> </w:t>
      </w:r>
      <w:r w:rsidRPr="00183A5E">
        <w:rPr>
          <w:rFonts w:ascii="Verdana" w:hAnsi="Verdana" w:cs="Arial"/>
        </w:rPr>
        <w:t>– Excetua-se o vencedor de menor preço, inserido na condição estabelecida de favorecido, no qual será concedido o prazo de dois dias úteis para regularização de seus documentos de Habilitação.</w:t>
      </w:r>
    </w:p>
    <w:p w14:paraId="7C103F67" w14:textId="77777777" w:rsidR="008D0D1B" w:rsidRPr="00183A5E" w:rsidRDefault="008D0D1B" w:rsidP="008D0D1B">
      <w:pPr>
        <w:jc w:val="both"/>
        <w:rPr>
          <w:rFonts w:ascii="Verdana" w:hAnsi="Verdana" w:cs="Arial"/>
        </w:rPr>
      </w:pPr>
    </w:p>
    <w:p w14:paraId="165D4955" w14:textId="0DEC4467" w:rsidR="008D0D1B" w:rsidRPr="00183A5E" w:rsidRDefault="008D0D1B" w:rsidP="008D0D1B">
      <w:pPr>
        <w:jc w:val="both"/>
        <w:rPr>
          <w:rFonts w:ascii="Verdana" w:hAnsi="Verdana" w:cs="Arial"/>
        </w:rPr>
      </w:pPr>
      <w:r w:rsidRPr="00183A5E">
        <w:rPr>
          <w:rFonts w:ascii="Verdana" w:hAnsi="Verdana" w:cs="Arial"/>
          <w:b/>
          <w:bCs/>
        </w:rPr>
        <w:t>1</w:t>
      </w:r>
      <w:r w:rsidR="00BD0F63">
        <w:rPr>
          <w:rFonts w:ascii="Verdana" w:hAnsi="Verdana" w:cs="Arial"/>
          <w:b/>
          <w:bCs/>
        </w:rPr>
        <w:t>1</w:t>
      </w:r>
      <w:r w:rsidRPr="00183A5E">
        <w:rPr>
          <w:rFonts w:ascii="Verdana" w:hAnsi="Verdana" w:cs="Arial"/>
          <w:b/>
          <w:bCs/>
        </w:rPr>
        <w:t>.3.5</w:t>
      </w:r>
      <w:r w:rsidRPr="00183A5E">
        <w:rPr>
          <w:rFonts w:ascii="Verdana" w:hAnsi="Verdana" w:cs="Arial"/>
          <w:bCs/>
        </w:rPr>
        <w:t xml:space="preserve"> </w:t>
      </w:r>
      <w:r w:rsidRPr="00183A5E">
        <w:rPr>
          <w:rFonts w:ascii="Verdana" w:hAnsi="Verdana" w:cs="Arial"/>
        </w:rPr>
        <w:t>– Não havendo a regularidade dos documentos de habilitação, o licitante será considerado inabilitado, sem prejuízo das sanções cabíveis.</w:t>
      </w:r>
    </w:p>
    <w:p w14:paraId="13D2FF8C" w14:textId="77777777" w:rsidR="008D0D1B" w:rsidRPr="00183A5E" w:rsidRDefault="008D0D1B" w:rsidP="008D0D1B">
      <w:pPr>
        <w:ind w:firstLine="1134"/>
        <w:jc w:val="both"/>
        <w:rPr>
          <w:rFonts w:ascii="Verdana" w:hAnsi="Verdana" w:cs="Arial"/>
        </w:rPr>
      </w:pPr>
    </w:p>
    <w:p w14:paraId="20A26425" w14:textId="3AA75B2C" w:rsidR="008D0D1B" w:rsidRPr="00183A5E" w:rsidRDefault="008D0D1B" w:rsidP="008D0D1B">
      <w:pPr>
        <w:jc w:val="both"/>
        <w:rPr>
          <w:rFonts w:ascii="Verdana" w:hAnsi="Verdana" w:cs="Arial"/>
        </w:rPr>
      </w:pPr>
      <w:r w:rsidRPr="00183A5E">
        <w:rPr>
          <w:rFonts w:ascii="Verdana" w:hAnsi="Verdana" w:cs="Arial"/>
          <w:b/>
        </w:rPr>
        <w:t>1</w:t>
      </w:r>
      <w:r w:rsidR="00BD0F63">
        <w:rPr>
          <w:rFonts w:ascii="Verdana" w:hAnsi="Verdana" w:cs="Arial"/>
          <w:b/>
        </w:rPr>
        <w:t>1</w:t>
      </w:r>
      <w:r w:rsidRPr="00183A5E">
        <w:rPr>
          <w:rFonts w:ascii="Verdana" w:hAnsi="Verdana" w:cs="Arial"/>
          <w:b/>
        </w:rPr>
        <w:t>.3.6</w:t>
      </w:r>
      <w:r w:rsidRPr="00183A5E">
        <w:rPr>
          <w:rFonts w:ascii="Verdana" w:hAnsi="Verdana" w:cs="Arial"/>
        </w:rPr>
        <w:t xml:space="preserve"> - Em havendo apenas uma proposta e desde que atenda a todos os termos do Edital e que seu preço seja compatível com o valor estimado da contratação ou de mercado, esta poderá ser aceita.</w:t>
      </w:r>
    </w:p>
    <w:p w14:paraId="10E8A175" w14:textId="77777777" w:rsidR="008D0D1B" w:rsidRPr="00183A5E" w:rsidRDefault="008D0D1B" w:rsidP="008D0D1B">
      <w:pPr>
        <w:ind w:firstLine="1701"/>
        <w:jc w:val="both"/>
        <w:rPr>
          <w:rFonts w:ascii="Verdana" w:hAnsi="Verdana" w:cs="Arial"/>
        </w:rPr>
      </w:pPr>
    </w:p>
    <w:p w14:paraId="4786B9F4" w14:textId="56191EFE" w:rsidR="008D0D1B" w:rsidRPr="00183A5E" w:rsidRDefault="008D0D1B" w:rsidP="008D0D1B">
      <w:pPr>
        <w:jc w:val="both"/>
        <w:rPr>
          <w:rFonts w:ascii="Verdana" w:hAnsi="Verdana" w:cs="Arial"/>
        </w:rPr>
      </w:pPr>
      <w:r w:rsidRPr="00183A5E">
        <w:rPr>
          <w:rFonts w:ascii="Verdana" w:hAnsi="Verdana" w:cs="Arial"/>
          <w:b/>
        </w:rPr>
        <w:t>1</w:t>
      </w:r>
      <w:r w:rsidR="00BD0F63">
        <w:rPr>
          <w:rFonts w:ascii="Verdana" w:hAnsi="Verdana" w:cs="Arial"/>
          <w:b/>
        </w:rPr>
        <w:t>1</w:t>
      </w:r>
      <w:r w:rsidRPr="00183A5E">
        <w:rPr>
          <w:rFonts w:ascii="Verdana" w:hAnsi="Verdana" w:cs="Arial"/>
          <w:b/>
        </w:rPr>
        <w:t>.3.7</w:t>
      </w:r>
      <w:r w:rsidRPr="00183A5E">
        <w:rPr>
          <w:rFonts w:ascii="Verdana" w:hAnsi="Verdana" w:cs="Arial"/>
        </w:rPr>
        <w:t xml:space="preserve"> - Casos não se realizem lances verbais, serão verificados a conformidade entre a proposta escrita de menor valor ofertado que contemple as condições do Edital.</w:t>
      </w:r>
    </w:p>
    <w:p w14:paraId="1698A52D" w14:textId="77777777" w:rsidR="008D0D1B" w:rsidRPr="00183A5E" w:rsidRDefault="008D0D1B" w:rsidP="008D0D1B">
      <w:pPr>
        <w:ind w:firstLine="1701"/>
        <w:jc w:val="both"/>
        <w:rPr>
          <w:rFonts w:ascii="Verdana" w:hAnsi="Verdana" w:cs="Arial"/>
        </w:rPr>
      </w:pPr>
    </w:p>
    <w:p w14:paraId="79057986" w14:textId="159492E5" w:rsidR="008D0D1B" w:rsidRPr="00183A5E" w:rsidRDefault="008D0D1B" w:rsidP="008D0D1B">
      <w:pPr>
        <w:jc w:val="both"/>
        <w:rPr>
          <w:rFonts w:ascii="Verdana" w:hAnsi="Verdana" w:cs="Arial"/>
        </w:rPr>
      </w:pPr>
      <w:r w:rsidRPr="00183A5E">
        <w:rPr>
          <w:rFonts w:ascii="Verdana" w:hAnsi="Verdana" w:cs="Arial"/>
          <w:b/>
        </w:rPr>
        <w:t>1</w:t>
      </w:r>
      <w:r w:rsidR="00BD0F63">
        <w:rPr>
          <w:rFonts w:ascii="Verdana" w:hAnsi="Verdana" w:cs="Arial"/>
          <w:b/>
        </w:rPr>
        <w:t>1</w:t>
      </w:r>
      <w:r w:rsidRPr="00183A5E">
        <w:rPr>
          <w:rFonts w:ascii="Verdana" w:hAnsi="Verdana" w:cs="Arial"/>
          <w:b/>
        </w:rPr>
        <w:t>.3.8</w:t>
      </w:r>
      <w:r w:rsidRPr="00183A5E">
        <w:rPr>
          <w:rFonts w:ascii="Verdana" w:hAnsi="Verdana" w:cs="Arial"/>
        </w:rPr>
        <w:t xml:space="preserve"> - Apurada a melhor proposta que atenda ao edital, o Pregoeiro negociara para que seja obtido um maior desconto possível.</w:t>
      </w:r>
    </w:p>
    <w:p w14:paraId="62140323" w14:textId="77777777" w:rsidR="008D0D1B" w:rsidRPr="00183A5E" w:rsidRDefault="008D0D1B" w:rsidP="008D0D1B">
      <w:pPr>
        <w:ind w:firstLine="1701"/>
        <w:jc w:val="both"/>
        <w:rPr>
          <w:rFonts w:ascii="Verdana" w:hAnsi="Verdana" w:cs="Arial"/>
        </w:rPr>
      </w:pPr>
    </w:p>
    <w:p w14:paraId="34C9407D" w14:textId="072C31D0" w:rsidR="008D0D1B" w:rsidRPr="00183A5E" w:rsidRDefault="008D0D1B" w:rsidP="008D0D1B">
      <w:pPr>
        <w:jc w:val="both"/>
        <w:rPr>
          <w:rFonts w:ascii="Verdana" w:hAnsi="Verdana" w:cs="Arial"/>
        </w:rPr>
      </w:pPr>
      <w:r w:rsidRPr="00183A5E">
        <w:rPr>
          <w:rFonts w:ascii="Verdana" w:hAnsi="Verdana" w:cs="Arial"/>
          <w:b/>
          <w:bCs/>
        </w:rPr>
        <w:t>1</w:t>
      </w:r>
      <w:r w:rsidR="00BD0F63">
        <w:rPr>
          <w:rFonts w:ascii="Verdana" w:hAnsi="Verdana" w:cs="Arial"/>
          <w:b/>
          <w:bCs/>
        </w:rPr>
        <w:t>1</w:t>
      </w:r>
      <w:r w:rsidRPr="00183A5E">
        <w:rPr>
          <w:rFonts w:ascii="Verdana" w:hAnsi="Verdana" w:cs="Arial"/>
          <w:b/>
          <w:bCs/>
        </w:rPr>
        <w:t>.3.9</w:t>
      </w:r>
      <w:r w:rsidRPr="00183A5E">
        <w:rPr>
          <w:rFonts w:ascii="Verdana" w:hAnsi="Verdana" w:cs="Arial"/>
        </w:rPr>
        <w:t xml:space="preserve"> – Será considerada, a proposta de preço escrita, como valor proposto acabado e final do licitante que, caso classificado para os lances verbais, não esteja representado em sessão.</w:t>
      </w:r>
    </w:p>
    <w:p w14:paraId="27BBCF08" w14:textId="77777777" w:rsidR="008D0D1B" w:rsidRPr="00183A5E" w:rsidRDefault="008D0D1B" w:rsidP="008D0D1B">
      <w:pPr>
        <w:jc w:val="both"/>
        <w:rPr>
          <w:rFonts w:ascii="Verdana" w:hAnsi="Verdana" w:cs="Arial"/>
        </w:rPr>
      </w:pPr>
    </w:p>
    <w:p w14:paraId="6B0234A7" w14:textId="1A620C55"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1</w:t>
      </w:r>
      <w:r w:rsidR="00856101">
        <w:rPr>
          <w:rFonts w:ascii="Verdana" w:hAnsi="Verdana" w:cs="Arial"/>
          <w:b/>
          <w:sz w:val="20"/>
          <w:lang w:val="pt-BR"/>
        </w:rPr>
        <w:t>2</w:t>
      </w:r>
      <w:r w:rsidRPr="00183A5E">
        <w:rPr>
          <w:rFonts w:ascii="Verdana" w:hAnsi="Verdana" w:cs="Arial"/>
          <w:sz w:val="20"/>
        </w:rPr>
        <w:t xml:space="preserve"> – </w:t>
      </w:r>
      <w:r w:rsidRPr="00183A5E">
        <w:rPr>
          <w:rFonts w:ascii="Verdana" w:hAnsi="Verdana" w:cs="Arial"/>
          <w:b/>
          <w:sz w:val="20"/>
        </w:rPr>
        <w:t>DOS RECURSOS</w:t>
      </w:r>
    </w:p>
    <w:p w14:paraId="4EAAE733" w14:textId="77777777" w:rsidR="008D0D1B" w:rsidRPr="00183A5E" w:rsidRDefault="008D0D1B" w:rsidP="008D0D1B">
      <w:pPr>
        <w:ind w:firstLine="1701"/>
        <w:jc w:val="both"/>
        <w:rPr>
          <w:rFonts w:ascii="Verdana" w:hAnsi="Verdana" w:cs="Arial"/>
        </w:rPr>
      </w:pPr>
    </w:p>
    <w:p w14:paraId="0D74652C" w14:textId="46E99B14" w:rsidR="008D0D1B" w:rsidRPr="00183A5E" w:rsidRDefault="008D0D1B" w:rsidP="008D0D1B">
      <w:pPr>
        <w:jc w:val="both"/>
        <w:rPr>
          <w:rFonts w:ascii="Verdana" w:hAnsi="Verdana" w:cs="Arial"/>
        </w:rPr>
      </w:pPr>
      <w:r w:rsidRPr="00926C19">
        <w:rPr>
          <w:rFonts w:ascii="Verdana" w:hAnsi="Verdana" w:cs="Arial"/>
          <w:b/>
        </w:rPr>
        <w:t>1</w:t>
      </w:r>
      <w:r w:rsidR="00856101">
        <w:rPr>
          <w:rFonts w:ascii="Verdana" w:hAnsi="Verdana" w:cs="Arial"/>
          <w:b/>
        </w:rPr>
        <w:t>2</w:t>
      </w:r>
      <w:r w:rsidRPr="00926C19">
        <w:rPr>
          <w:rFonts w:ascii="Verdana" w:hAnsi="Verdana" w:cs="Arial"/>
          <w:b/>
        </w:rPr>
        <w:t>.1</w:t>
      </w:r>
      <w:r w:rsidRPr="00926C19">
        <w:rPr>
          <w:rFonts w:ascii="Verdana" w:hAnsi="Verdana" w:cs="Arial"/>
        </w:rPr>
        <w:t xml:space="preserve"> - Declarado o vencedor, qualquer licitante poderá manifestar imediata e motivadamente a intenção de recorrer, cuja síntese será lavrada em ata, sendo concedido o prazo de 03 (três) dias úteis para apresentação das razões de recurso, ficando os demais licitantes desde logo intimados para apresentar contra</w:t>
      </w:r>
      <w:r w:rsidR="00926C19" w:rsidRPr="00926C19">
        <w:rPr>
          <w:rFonts w:ascii="Verdana" w:hAnsi="Verdana" w:cs="Arial"/>
        </w:rPr>
        <w:t xml:space="preserve"> </w:t>
      </w:r>
      <w:r w:rsidRPr="00926C19">
        <w:rPr>
          <w:rFonts w:ascii="Verdana" w:hAnsi="Verdana" w:cs="Arial"/>
        </w:rPr>
        <w:t>-</w:t>
      </w:r>
      <w:r w:rsidR="00926C19" w:rsidRPr="00926C19">
        <w:rPr>
          <w:rFonts w:ascii="Verdana" w:hAnsi="Verdana" w:cs="Arial"/>
        </w:rPr>
        <w:t xml:space="preserve"> </w:t>
      </w:r>
      <w:r w:rsidRPr="00926C19">
        <w:rPr>
          <w:rFonts w:ascii="Verdana" w:hAnsi="Verdana" w:cs="Arial"/>
        </w:rPr>
        <w:t>razões em igual número de dias, que começarão a correr do término do prazo do recorrente.</w:t>
      </w:r>
    </w:p>
    <w:p w14:paraId="455A1410" w14:textId="77777777" w:rsidR="008D0D1B" w:rsidRPr="00183A5E" w:rsidRDefault="008D0D1B" w:rsidP="008D0D1B">
      <w:pPr>
        <w:jc w:val="both"/>
        <w:rPr>
          <w:rFonts w:ascii="Verdana" w:hAnsi="Verdana" w:cs="Arial"/>
        </w:rPr>
      </w:pPr>
    </w:p>
    <w:p w14:paraId="2BC083CE" w14:textId="1C9AA8F8" w:rsidR="008D0D1B" w:rsidRPr="00183A5E" w:rsidRDefault="008D0D1B" w:rsidP="008D0D1B">
      <w:pPr>
        <w:jc w:val="both"/>
        <w:rPr>
          <w:rFonts w:ascii="Verdana" w:hAnsi="Verdana" w:cs="Arial"/>
        </w:rPr>
      </w:pPr>
      <w:r w:rsidRPr="00183A5E">
        <w:rPr>
          <w:rFonts w:ascii="Verdana" w:hAnsi="Verdana" w:cs="Arial"/>
          <w:b/>
        </w:rPr>
        <w:t>1</w:t>
      </w:r>
      <w:r w:rsidR="00856101">
        <w:rPr>
          <w:rFonts w:ascii="Verdana" w:hAnsi="Verdana" w:cs="Arial"/>
          <w:b/>
        </w:rPr>
        <w:t>2.</w:t>
      </w:r>
      <w:r w:rsidRPr="00183A5E">
        <w:rPr>
          <w:rFonts w:ascii="Verdana" w:hAnsi="Verdana" w:cs="Arial"/>
          <w:b/>
        </w:rPr>
        <w:t>2</w:t>
      </w:r>
      <w:r w:rsidRPr="00183A5E">
        <w:rPr>
          <w:rFonts w:ascii="Verdana" w:hAnsi="Verdana" w:cs="Arial"/>
        </w:rPr>
        <w:t xml:space="preserve"> - As razões de recurso deverão versar exclusivamente sobre o tópico questionado verbalmente durante a sessão constada em Ata.</w:t>
      </w:r>
    </w:p>
    <w:p w14:paraId="138D2F16" w14:textId="77777777" w:rsidR="008D0D1B" w:rsidRPr="00183A5E" w:rsidRDefault="008D0D1B" w:rsidP="008D0D1B">
      <w:pPr>
        <w:ind w:firstLine="1701"/>
        <w:jc w:val="both"/>
        <w:rPr>
          <w:rFonts w:ascii="Verdana" w:hAnsi="Verdana" w:cs="Arial"/>
        </w:rPr>
      </w:pPr>
    </w:p>
    <w:p w14:paraId="2A5409C7" w14:textId="49A9868B" w:rsidR="008D0D1B" w:rsidRPr="00183A5E" w:rsidRDefault="00856101" w:rsidP="008D0D1B">
      <w:pPr>
        <w:jc w:val="both"/>
        <w:rPr>
          <w:rFonts w:ascii="Verdana" w:hAnsi="Verdana" w:cs="Arial"/>
        </w:rPr>
      </w:pPr>
      <w:r w:rsidRPr="00183A5E">
        <w:rPr>
          <w:rFonts w:ascii="Verdana" w:hAnsi="Verdana" w:cs="Arial"/>
          <w:b/>
        </w:rPr>
        <w:lastRenderedPageBreak/>
        <w:t>1</w:t>
      </w:r>
      <w:r>
        <w:rPr>
          <w:rFonts w:ascii="Verdana" w:hAnsi="Verdana" w:cs="Arial"/>
          <w:b/>
        </w:rPr>
        <w:t>2</w:t>
      </w:r>
      <w:r w:rsidR="008D0D1B" w:rsidRPr="00183A5E">
        <w:rPr>
          <w:rFonts w:ascii="Verdana" w:hAnsi="Verdana" w:cs="Arial"/>
          <w:b/>
        </w:rPr>
        <w:t>.3</w:t>
      </w:r>
      <w:r w:rsidR="008D0D1B" w:rsidRPr="00183A5E">
        <w:rPr>
          <w:rFonts w:ascii="Verdana" w:hAnsi="Verdana" w:cs="Arial"/>
        </w:rPr>
        <w:t xml:space="preserve"> - Na falta de manifestação imediata e motivada, no momento oportuno, o licitante decairá do direito de recurso.</w:t>
      </w:r>
    </w:p>
    <w:p w14:paraId="7507E644" w14:textId="77777777" w:rsidR="008D0D1B" w:rsidRPr="00183A5E" w:rsidRDefault="008D0D1B" w:rsidP="008D0D1B">
      <w:pPr>
        <w:ind w:firstLine="1701"/>
        <w:jc w:val="both"/>
        <w:rPr>
          <w:rFonts w:ascii="Verdana" w:hAnsi="Verdana" w:cs="Arial"/>
          <w:color w:val="FF0000"/>
        </w:rPr>
      </w:pPr>
    </w:p>
    <w:p w14:paraId="4B19A9C6" w14:textId="6BF05AE8" w:rsidR="008D0D1B" w:rsidRPr="00183A5E" w:rsidRDefault="00856101" w:rsidP="008D0D1B">
      <w:pPr>
        <w:jc w:val="both"/>
        <w:rPr>
          <w:rFonts w:ascii="Verdana" w:hAnsi="Verdana" w:cs="Arial"/>
        </w:rPr>
      </w:pPr>
      <w:r w:rsidRPr="00183A5E">
        <w:rPr>
          <w:rFonts w:ascii="Verdana" w:hAnsi="Verdana" w:cs="Arial"/>
          <w:b/>
        </w:rPr>
        <w:t>1</w:t>
      </w:r>
      <w:r>
        <w:rPr>
          <w:rFonts w:ascii="Verdana" w:hAnsi="Verdana" w:cs="Arial"/>
          <w:b/>
        </w:rPr>
        <w:t>2</w:t>
      </w:r>
      <w:r w:rsidR="008D0D1B" w:rsidRPr="00183A5E">
        <w:rPr>
          <w:rFonts w:ascii="Verdana" w:hAnsi="Verdana" w:cs="Arial"/>
          <w:b/>
        </w:rPr>
        <w:t>.4</w:t>
      </w:r>
      <w:r w:rsidR="008D0D1B" w:rsidRPr="00183A5E">
        <w:rPr>
          <w:rFonts w:ascii="Verdana" w:hAnsi="Verdana" w:cs="Arial"/>
        </w:rPr>
        <w:t xml:space="preserve"> - Os recursos serão decididos no prazo de 02 (dois) dias úteis. </w:t>
      </w:r>
    </w:p>
    <w:p w14:paraId="32930080" w14:textId="77777777" w:rsidR="008D0D1B" w:rsidRPr="00183A5E" w:rsidRDefault="008D0D1B" w:rsidP="008D0D1B">
      <w:pPr>
        <w:ind w:firstLine="1701"/>
        <w:jc w:val="both"/>
        <w:rPr>
          <w:rFonts w:ascii="Verdana" w:hAnsi="Verdana" w:cs="Arial"/>
        </w:rPr>
      </w:pPr>
    </w:p>
    <w:p w14:paraId="4C86F3BC" w14:textId="68504086" w:rsidR="008D0D1B" w:rsidRPr="00183A5E" w:rsidRDefault="00856101" w:rsidP="008D0D1B">
      <w:pPr>
        <w:jc w:val="both"/>
        <w:rPr>
          <w:rFonts w:ascii="Verdana" w:hAnsi="Verdana" w:cs="Arial"/>
        </w:rPr>
      </w:pPr>
      <w:r w:rsidRPr="00183A5E">
        <w:rPr>
          <w:rFonts w:ascii="Verdana" w:hAnsi="Verdana" w:cs="Arial"/>
          <w:b/>
        </w:rPr>
        <w:t>1</w:t>
      </w:r>
      <w:r>
        <w:rPr>
          <w:rFonts w:ascii="Verdana" w:hAnsi="Verdana" w:cs="Arial"/>
          <w:b/>
        </w:rPr>
        <w:t>2</w:t>
      </w:r>
      <w:r w:rsidR="008D0D1B" w:rsidRPr="00183A5E">
        <w:rPr>
          <w:rFonts w:ascii="Verdana" w:hAnsi="Verdana" w:cs="Arial"/>
          <w:b/>
        </w:rPr>
        <w:t>.5</w:t>
      </w:r>
      <w:r w:rsidR="008D0D1B" w:rsidRPr="00183A5E">
        <w:rPr>
          <w:rFonts w:ascii="Verdana" w:hAnsi="Verdana" w:cs="Arial"/>
        </w:rPr>
        <w:t xml:space="preserve"> - O acolhimento de recurso importará a invalidação apenas dos atos insuscetíveis de aproveitamento.</w:t>
      </w:r>
    </w:p>
    <w:p w14:paraId="704146D7" w14:textId="77777777" w:rsidR="008D0D1B" w:rsidRPr="00183A5E" w:rsidRDefault="008D0D1B" w:rsidP="008D0D1B">
      <w:pPr>
        <w:ind w:firstLine="1701"/>
        <w:jc w:val="both"/>
        <w:rPr>
          <w:rFonts w:ascii="Verdana" w:hAnsi="Verdana" w:cs="Arial"/>
        </w:rPr>
      </w:pPr>
    </w:p>
    <w:p w14:paraId="13479441" w14:textId="402BF04C" w:rsidR="008D0D1B" w:rsidRPr="00183A5E" w:rsidRDefault="00856101" w:rsidP="008D0D1B">
      <w:pPr>
        <w:jc w:val="both"/>
        <w:rPr>
          <w:rFonts w:ascii="Verdana" w:hAnsi="Verdana" w:cs="Arial"/>
        </w:rPr>
      </w:pPr>
      <w:r w:rsidRPr="00183A5E">
        <w:rPr>
          <w:rFonts w:ascii="Verdana" w:hAnsi="Verdana" w:cs="Arial"/>
          <w:b/>
        </w:rPr>
        <w:t>1</w:t>
      </w:r>
      <w:r>
        <w:rPr>
          <w:rFonts w:ascii="Verdana" w:hAnsi="Verdana" w:cs="Arial"/>
          <w:b/>
        </w:rPr>
        <w:t>2</w:t>
      </w:r>
      <w:r w:rsidR="008D0D1B" w:rsidRPr="00183A5E">
        <w:rPr>
          <w:rFonts w:ascii="Verdana" w:hAnsi="Verdana" w:cs="Arial"/>
          <w:b/>
        </w:rPr>
        <w:t>.6</w:t>
      </w:r>
      <w:r w:rsidR="008D0D1B" w:rsidRPr="00183A5E">
        <w:rPr>
          <w:rFonts w:ascii="Verdana" w:hAnsi="Verdana" w:cs="Arial"/>
        </w:rPr>
        <w:t xml:space="preserve"> - O resultado do recurso será divulgado mediante afixação no quadro de avisos da Comissão e enviada aos participantes via fax ou meio eletrônico.</w:t>
      </w:r>
    </w:p>
    <w:p w14:paraId="3C0F35B0" w14:textId="77777777" w:rsidR="008D0D1B" w:rsidRPr="00183A5E" w:rsidRDefault="008D0D1B" w:rsidP="008D0D1B">
      <w:pPr>
        <w:ind w:firstLine="1701"/>
        <w:jc w:val="both"/>
        <w:rPr>
          <w:rFonts w:ascii="Verdana" w:hAnsi="Verdana" w:cs="Arial"/>
        </w:rPr>
      </w:pPr>
    </w:p>
    <w:p w14:paraId="2E8B83FE" w14:textId="702AD51E" w:rsidR="008D0D1B" w:rsidRPr="00183A5E" w:rsidRDefault="008D0D1B" w:rsidP="008D0D1B">
      <w:pPr>
        <w:pStyle w:val="Ttulo1"/>
        <w:numPr>
          <w:ilvl w:val="0"/>
          <w:numId w:val="0"/>
        </w:numPr>
        <w:spacing w:line="240" w:lineRule="auto"/>
        <w:rPr>
          <w:rFonts w:ascii="Verdana" w:hAnsi="Verdana" w:cs="Arial"/>
          <w:b/>
          <w:sz w:val="20"/>
        </w:rPr>
      </w:pPr>
      <w:r w:rsidRPr="00183A5E">
        <w:rPr>
          <w:rFonts w:ascii="Verdana" w:hAnsi="Verdana" w:cs="Arial"/>
          <w:b/>
          <w:sz w:val="20"/>
        </w:rPr>
        <w:t>1</w:t>
      </w:r>
      <w:r w:rsidR="00856101">
        <w:rPr>
          <w:rFonts w:ascii="Verdana" w:hAnsi="Verdana" w:cs="Arial"/>
          <w:b/>
          <w:sz w:val="20"/>
          <w:lang w:val="pt-BR"/>
        </w:rPr>
        <w:t>3</w:t>
      </w:r>
      <w:r w:rsidRPr="00183A5E">
        <w:rPr>
          <w:rFonts w:ascii="Verdana" w:hAnsi="Verdana" w:cs="Arial"/>
          <w:b/>
          <w:sz w:val="20"/>
        </w:rPr>
        <w:t xml:space="preserve"> - DA ADJUDICAÇÃO E DA HOMOLOGAÇÃO</w:t>
      </w:r>
    </w:p>
    <w:p w14:paraId="3953860F" w14:textId="77777777" w:rsidR="008D0D1B" w:rsidRPr="00183A5E" w:rsidRDefault="008D0D1B" w:rsidP="008D0D1B">
      <w:pPr>
        <w:ind w:firstLine="1701"/>
        <w:jc w:val="both"/>
        <w:rPr>
          <w:rFonts w:ascii="Verdana" w:hAnsi="Verdana" w:cs="Arial"/>
          <w:b/>
        </w:rPr>
      </w:pPr>
    </w:p>
    <w:p w14:paraId="544ABEAC" w14:textId="322F2BD3" w:rsidR="008D0D1B" w:rsidRPr="00183A5E" w:rsidRDefault="008D0D1B" w:rsidP="008D0D1B">
      <w:pPr>
        <w:jc w:val="both"/>
        <w:rPr>
          <w:rFonts w:ascii="Verdana" w:hAnsi="Verdana" w:cs="Arial"/>
        </w:rPr>
      </w:pPr>
      <w:r w:rsidRPr="00183A5E">
        <w:rPr>
          <w:rFonts w:ascii="Verdana" w:hAnsi="Verdana" w:cs="Arial"/>
          <w:b/>
        </w:rPr>
        <w:t>1</w:t>
      </w:r>
      <w:r w:rsidR="00856101">
        <w:rPr>
          <w:rFonts w:ascii="Verdana" w:hAnsi="Verdana" w:cs="Arial"/>
          <w:b/>
        </w:rPr>
        <w:t>3</w:t>
      </w:r>
      <w:r w:rsidRPr="00183A5E">
        <w:rPr>
          <w:rFonts w:ascii="Verdana" w:hAnsi="Verdana" w:cs="Arial"/>
          <w:b/>
        </w:rPr>
        <w:t xml:space="preserve">.1 </w:t>
      </w:r>
      <w:r w:rsidRPr="00183A5E">
        <w:rPr>
          <w:rFonts w:ascii="Verdana" w:hAnsi="Verdana" w:cs="Arial"/>
        </w:rPr>
        <w:t>- Inexistindo manifestação recursal, o Pregoeiro adjudicará o objeto da licitação ao licitante vencedor, com a posterior homologação do resultado pelo Ordenador de despesa.</w:t>
      </w:r>
    </w:p>
    <w:p w14:paraId="5281A26D" w14:textId="77777777" w:rsidR="008D0D1B" w:rsidRPr="00183A5E" w:rsidRDefault="008D0D1B" w:rsidP="008D0D1B">
      <w:pPr>
        <w:ind w:firstLine="1701"/>
        <w:jc w:val="both"/>
        <w:rPr>
          <w:rFonts w:ascii="Verdana" w:hAnsi="Verdana" w:cs="Arial"/>
        </w:rPr>
      </w:pPr>
    </w:p>
    <w:p w14:paraId="5241168C" w14:textId="615DDFC6" w:rsidR="008D0D1B" w:rsidRPr="00183A5E" w:rsidRDefault="008D0D1B" w:rsidP="008D0D1B">
      <w:pPr>
        <w:jc w:val="both"/>
        <w:rPr>
          <w:rFonts w:ascii="Verdana" w:hAnsi="Verdana" w:cs="Arial"/>
        </w:rPr>
      </w:pPr>
      <w:r w:rsidRPr="00183A5E">
        <w:rPr>
          <w:rFonts w:ascii="Verdana" w:hAnsi="Verdana" w:cs="Arial"/>
          <w:b/>
        </w:rPr>
        <w:t>1</w:t>
      </w:r>
      <w:r w:rsidR="00856101">
        <w:rPr>
          <w:rFonts w:ascii="Verdana" w:hAnsi="Verdana" w:cs="Arial"/>
          <w:b/>
        </w:rPr>
        <w:t>3</w:t>
      </w:r>
      <w:r w:rsidRPr="00183A5E">
        <w:rPr>
          <w:rFonts w:ascii="Verdana" w:hAnsi="Verdana" w:cs="Arial"/>
          <w:b/>
        </w:rPr>
        <w:t xml:space="preserve">.2 </w:t>
      </w:r>
      <w:r w:rsidRPr="00183A5E">
        <w:rPr>
          <w:rFonts w:ascii="Verdana" w:hAnsi="Verdana" w:cs="Arial"/>
        </w:rPr>
        <w:t>- Havendo interposição de recurso, após o julgamento, o Pregoeiro encaminhará os autos ao ordenador da despesa para adjudicação do objeto da licitação ao(s) licitante(s) vencedor (es) e homologação do procedimento licitatório.</w:t>
      </w:r>
    </w:p>
    <w:p w14:paraId="260AE8BB" w14:textId="77777777" w:rsidR="008D0D1B" w:rsidRPr="00183A5E" w:rsidRDefault="008D0D1B" w:rsidP="008D0D1B">
      <w:pPr>
        <w:jc w:val="both"/>
        <w:rPr>
          <w:rFonts w:ascii="Verdana" w:hAnsi="Verdana" w:cs="Arial"/>
        </w:rPr>
      </w:pPr>
    </w:p>
    <w:p w14:paraId="0B8F08AE" w14:textId="6CE525E3" w:rsidR="008D0D1B" w:rsidRPr="00183A5E" w:rsidRDefault="008D0D1B" w:rsidP="008D0D1B">
      <w:pPr>
        <w:jc w:val="both"/>
        <w:rPr>
          <w:rFonts w:ascii="Verdana" w:hAnsi="Verdana" w:cs="Arial"/>
          <w:b/>
        </w:rPr>
      </w:pPr>
      <w:r w:rsidRPr="00183A5E">
        <w:rPr>
          <w:rFonts w:ascii="Verdana" w:hAnsi="Verdana" w:cs="Arial"/>
          <w:b/>
        </w:rPr>
        <w:t>1</w:t>
      </w:r>
      <w:r w:rsidR="00856101">
        <w:rPr>
          <w:rFonts w:ascii="Verdana" w:hAnsi="Verdana" w:cs="Arial"/>
          <w:b/>
        </w:rPr>
        <w:t>4</w:t>
      </w:r>
      <w:r w:rsidRPr="00183A5E">
        <w:rPr>
          <w:rFonts w:ascii="Verdana" w:hAnsi="Verdana" w:cs="Arial"/>
        </w:rPr>
        <w:t xml:space="preserve"> – </w:t>
      </w:r>
      <w:r w:rsidRPr="00183A5E">
        <w:rPr>
          <w:rFonts w:ascii="Verdana" w:hAnsi="Verdana" w:cs="Arial"/>
          <w:b/>
        </w:rPr>
        <w:t>DA VALIDADE DA CONTRATO</w:t>
      </w:r>
    </w:p>
    <w:p w14:paraId="094CBE47" w14:textId="7A9A902F" w:rsidR="008D0D1B" w:rsidRPr="00183A5E" w:rsidRDefault="008D0D1B" w:rsidP="008D0D1B">
      <w:pPr>
        <w:pStyle w:val="Ttulo1"/>
        <w:numPr>
          <w:ilvl w:val="0"/>
          <w:numId w:val="0"/>
        </w:numPr>
        <w:jc w:val="both"/>
        <w:rPr>
          <w:rFonts w:ascii="Verdana" w:hAnsi="Verdana" w:cs="Arial"/>
          <w:bCs/>
          <w:sz w:val="20"/>
        </w:rPr>
      </w:pPr>
      <w:r w:rsidRPr="00183A5E">
        <w:rPr>
          <w:rFonts w:ascii="Verdana" w:hAnsi="Verdana" w:cs="Arial"/>
          <w:b/>
          <w:sz w:val="20"/>
        </w:rPr>
        <w:t>1</w:t>
      </w:r>
      <w:r w:rsidR="00856101">
        <w:rPr>
          <w:rFonts w:ascii="Verdana" w:hAnsi="Verdana" w:cs="Arial"/>
          <w:b/>
        </w:rPr>
        <w:t>4</w:t>
      </w:r>
      <w:r w:rsidRPr="00183A5E">
        <w:rPr>
          <w:rFonts w:ascii="Verdana" w:hAnsi="Verdana" w:cs="Arial"/>
          <w:b/>
          <w:sz w:val="20"/>
        </w:rPr>
        <w:t>.1</w:t>
      </w:r>
      <w:r w:rsidRPr="00183A5E">
        <w:rPr>
          <w:rFonts w:ascii="Verdana" w:hAnsi="Verdana" w:cs="Arial"/>
          <w:sz w:val="20"/>
        </w:rPr>
        <w:t xml:space="preserve"> – </w:t>
      </w:r>
      <w:r w:rsidRPr="00183A5E">
        <w:rPr>
          <w:rFonts w:ascii="Verdana" w:hAnsi="Verdana" w:cs="Arial"/>
          <w:bCs/>
          <w:sz w:val="20"/>
        </w:rPr>
        <w:t xml:space="preserve">terá validade de </w:t>
      </w:r>
      <w:r w:rsidR="00EC5FE6">
        <w:rPr>
          <w:rFonts w:ascii="Verdana" w:hAnsi="Verdana" w:cs="Arial"/>
          <w:bCs/>
          <w:sz w:val="20"/>
          <w:lang w:val="pt-BR"/>
        </w:rPr>
        <w:t>4</w:t>
      </w:r>
      <w:r w:rsidRPr="00183A5E">
        <w:rPr>
          <w:rFonts w:ascii="Verdana" w:hAnsi="Verdana" w:cs="Arial"/>
          <w:bCs/>
          <w:sz w:val="20"/>
        </w:rPr>
        <w:t xml:space="preserve"> meses (</w:t>
      </w:r>
      <w:r w:rsidR="00EC5FE6">
        <w:rPr>
          <w:rFonts w:ascii="Verdana" w:hAnsi="Verdana" w:cs="Arial"/>
          <w:bCs/>
          <w:sz w:val="20"/>
          <w:lang w:val="pt-BR"/>
        </w:rPr>
        <w:t>quatro</w:t>
      </w:r>
      <w:r w:rsidRPr="00183A5E">
        <w:rPr>
          <w:rFonts w:ascii="Verdana" w:hAnsi="Verdana" w:cs="Arial"/>
          <w:bCs/>
          <w:sz w:val="20"/>
        </w:rPr>
        <w:t xml:space="preserve">) </w:t>
      </w:r>
      <w:r w:rsidR="00EC5FE6">
        <w:rPr>
          <w:rFonts w:ascii="Verdana" w:hAnsi="Verdana" w:cs="Arial"/>
          <w:bCs/>
          <w:sz w:val="20"/>
          <w:lang w:val="pt-BR"/>
        </w:rPr>
        <w:t>meses</w:t>
      </w:r>
      <w:r w:rsidRPr="00183A5E">
        <w:rPr>
          <w:rFonts w:ascii="Verdana" w:hAnsi="Verdana" w:cs="Arial"/>
          <w:bCs/>
          <w:sz w:val="20"/>
        </w:rPr>
        <w:t xml:space="preserve"> a contar de sua </w:t>
      </w:r>
      <w:r w:rsidRPr="00183A5E">
        <w:rPr>
          <w:rFonts w:ascii="Verdana" w:hAnsi="Verdana" w:cs="Arial"/>
          <w:bCs/>
          <w:sz w:val="20"/>
          <w:lang w:val="pt-BR"/>
        </w:rPr>
        <w:t xml:space="preserve">Assinatura - </w:t>
      </w:r>
      <w:r w:rsidRPr="00183A5E">
        <w:rPr>
          <w:rFonts w:ascii="Verdana" w:hAnsi="Verdana" w:cs="Arial"/>
          <w:bCs/>
          <w:sz w:val="20"/>
        </w:rPr>
        <w:t xml:space="preserve">publicação, conforme </w:t>
      </w:r>
      <w:r w:rsidRPr="00183A5E">
        <w:rPr>
          <w:rFonts w:ascii="Verdana" w:hAnsi="Verdana" w:cs="Arial"/>
          <w:sz w:val="20"/>
        </w:rPr>
        <w:t>ANEXO II</w:t>
      </w:r>
      <w:r w:rsidRPr="00183A5E">
        <w:rPr>
          <w:rFonts w:ascii="Verdana" w:hAnsi="Verdana" w:cs="Arial"/>
          <w:sz w:val="20"/>
          <w:lang w:val="pt-BR"/>
        </w:rPr>
        <w:t>, havendo interesse o mesmo poderá ser prorrogado nos termos do Artigo 57, II, da Lei Federal 8.666/93 por até 60 meses</w:t>
      </w:r>
      <w:r w:rsidRPr="00183A5E">
        <w:rPr>
          <w:rFonts w:ascii="Verdana" w:hAnsi="Verdana" w:cs="Arial"/>
          <w:bCs/>
          <w:sz w:val="20"/>
        </w:rPr>
        <w:t>.</w:t>
      </w:r>
    </w:p>
    <w:p w14:paraId="602C4CB5" w14:textId="77777777" w:rsidR="008D0D1B" w:rsidRPr="00183A5E" w:rsidRDefault="008D0D1B" w:rsidP="008D0D1B">
      <w:pPr>
        <w:jc w:val="both"/>
        <w:rPr>
          <w:rFonts w:ascii="Verdana" w:hAnsi="Verdana" w:cs="Arial"/>
        </w:rPr>
      </w:pPr>
    </w:p>
    <w:p w14:paraId="1E87AE52" w14:textId="19076CDE" w:rsidR="008D0D1B" w:rsidRPr="00183A5E" w:rsidRDefault="008D0D1B" w:rsidP="008D0D1B">
      <w:pPr>
        <w:jc w:val="both"/>
        <w:rPr>
          <w:rFonts w:ascii="Verdana" w:hAnsi="Verdana" w:cs="Arial"/>
        </w:rPr>
      </w:pPr>
      <w:r w:rsidRPr="00183A5E">
        <w:rPr>
          <w:rFonts w:ascii="Verdana" w:hAnsi="Verdana" w:cs="Arial"/>
          <w:b/>
          <w:bCs/>
        </w:rPr>
        <w:t>1</w:t>
      </w:r>
      <w:r w:rsidR="00856101">
        <w:rPr>
          <w:rFonts w:ascii="Verdana" w:hAnsi="Verdana" w:cs="Arial"/>
          <w:b/>
        </w:rPr>
        <w:t>4</w:t>
      </w:r>
      <w:r w:rsidRPr="00183A5E">
        <w:rPr>
          <w:rFonts w:ascii="Verdana" w:hAnsi="Verdana" w:cs="Arial"/>
          <w:b/>
          <w:bCs/>
        </w:rPr>
        <w:t xml:space="preserve">.2 </w:t>
      </w:r>
      <w:r w:rsidRPr="00183A5E">
        <w:rPr>
          <w:rFonts w:ascii="Verdana" w:hAnsi="Verdana" w:cs="Arial"/>
        </w:rPr>
        <w:t xml:space="preserve">– A publicação do resultado se dará em imprensa Oficial, pelo prazo de ate cinco dias úteis. </w:t>
      </w:r>
    </w:p>
    <w:p w14:paraId="56374F36" w14:textId="77777777" w:rsidR="008D0D1B" w:rsidRPr="00183A5E" w:rsidRDefault="008D0D1B" w:rsidP="008D0D1B">
      <w:pPr>
        <w:jc w:val="both"/>
        <w:rPr>
          <w:rFonts w:ascii="Verdana" w:hAnsi="Verdana" w:cs="Arial"/>
        </w:rPr>
      </w:pPr>
    </w:p>
    <w:p w14:paraId="22E6B923" w14:textId="03106235" w:rsidR="008D0D1B" w:rsidRPr="00183A5E" w:rsidRDefault="008D0D1B" w:rsidP="008D0D1B">
      <w:pPr>
        <w:jc w:val="both"/>
        <w:rPr>
          <w:rFonts w:ascii="Verdana" w:hAnsi="Verdana" w:cs="Arial"/>
        </w:rPr>
      </w:pPr>
      <w:r w:rsidRPr="00183A5E">
        <w:rPr>
          <w:rFonts w:ascii="Verdana" w:hAnsi="Verdana" w:cs="Arial"/>
          <w:b/>
          <w:bCs/>
        </w:rPr>
        <w:t>1</w:t>
      </w:r>
      <w:r w:rsidR="00856101">
        <w:rPr>
          <w:rFonts w:ascii="Verdana" w:hAnsi="Verdana" w:cs="Arial"/>
          <w:b/>
        </w:rPr>
        <w:t>4</w:t>
      </w:r>
      <w:r w:rsidRPr="00183A5E">
        <w:rPr>
          <w:rFonts w:ascii="Verdana" w:hAnsi="Verdana" w:cs="Arial"/>
          <w:b/>
          <w:bCs/>
        </w:rPr>
        <w:t>.3</w:t>
      </w:r>
      <w:r w:rsidRPr="00183A5E">
        <w:rPr>
          <w:rFonts w:ascii="Verdana" w:hAnsi="Verdana" w:cs="Arial"/>
        </w:rPr>
        <w:t xml:space="preserve"> - Os preços registrados poderão ser publicados trimestralmente para orientação da Administração, na imprensa oficial, pelo prazo de ate cinco dias úteis.</w:t>
      </w:r>
    </w:p>
    <w:p w14:paraId="08594A7C" w14:textId="77777777" w:rsidR="008D0D1B" w:rsidRPr="00183A5E" w:rsidRDefault="008D0D1B" w:rsidP="008D0D1B">
      <w:pPr>
        <w:jc w:val="both"/>
        <w:rPr>
          <w:rFonts w:ascii="Verdana" w:hAnsi="Verdana" w:cs="Arial"/>
        </w:rPr>
      </w:pPr>
      <w:r w:rsidRPr="00183A5E">
        <w:rPr>
          <w:rFonts w:ascii="Verdana" w:hAnsi="Verdana" w:cs="Arial"/>
        </w:rPr>
        <w:t xml:space="preserve"> </w:t>
      </w:r>
    </w:p>
    <w:p w14:paraId="648B378F" w14:textId="1EB90ECF" w:rsidR="008D0D1B" w:rsidRPr="00183A5E" w:rsidRDefault="008D0D1B" w:rsidP="008D0D1B">
      <w:pPr>
        <w:jc w:val="both"/>
        <w:rPr>
          <w:rFonts w:ascii="Verdana" w:hAnsi="Verdana" w:cs="Arial"/>
        </w:rPr>
      </w:pPr>
      <w:r w:rsidRPr="00183A5E">
        <w:rPr>
          <w:rFonts w:ascii="Verdana" w:hAnsi="Verdana" w:cs="Arial"/>
          <w:b/>
          <w:bCs/>
        </w:rPr>
        <w:t>1</w:t>
      </w:r>
      <w:r w:rsidR="00856101">
        <w:rPr>
          <w:rFonts w:ascii="Verdana" w:hAnsi="Verdana" w:cs="Arial"/>
          <w:b/>
        </w:rPr>
        <w:t>4</w:t>
      </w:r>
      <w:r w:rsidRPr="00183A5E">
        <w:rPr>
          <w:rFonts w:ascii="Verdana" w:hAnsi="Verdana" w:cs="Arial"/>
          <w:b/>
          <w:bCs/>
        </w:rPr>
        <w:t xml:space="preserve">.4 – </w:t>
      </w:r>
      <w:r w:rsidRPr="00183A5E">
        <w:rPr>
          <w:rFonts w:ascii="Verdana" w:hAnsi="Verdana" w:cs="Arial"/>
        </w:rPr>
        <w:t xml:space="preserve">Após homologação pelo Ordenador de despesa, serão convocados os vencedores do certame para a assinatura da Ata na qual terá efeito de compromisso pelo período de sua validade. </w:t>
      </w:r>
    </w:p>
    <w:p w14:paraId="4BDF51D9" w14:textId="77777777" w:rsidR="008D0D1B" w:rsidRPr="00183A5E" w:rsidRDefault="008D0D1B" w:rsidP="008D0D1B">
      <w:pPr>
        <w:jc w:val="both"/>
        <w:rPr>
          <w:rFonts w:ascii="Verdana" w:hAnsi="Verdana" w:cs="Arial"/>
        </w:rPr>
      </w:pPr>
    </w:p>
    <w:p w14:paraId="5153D70F" w14:textId="2D025A95" w:rsidR="008D0D1B" w:rsidRPr="00183A5E" w:rsidRDefault="008D0D1B" w:rsidP="008D0D1B">
      <w:pPr>
        <w:jc w:val="both"/>
        <w:rPr>
          <w:rFonts w:ascii="Verdana" w:hAnsi="Verdana" w:cs="Arial"/>
          <w:b/>
        </w:rPr>
      </w:pPr>
      <w:r w:rsidRPr="00183A5E">
        <w:rPr>
          <w:rFonts w:ascii="Verdana" w:hAnsi="Verdana" w:cs="Arial"/>
          <w:b/>
        </w:rPr>
        <w:t>1</w:t>
      </w:r>
      <w:r w:rsidR="00856101">
        <w:rPr>
          <w:rFonts w:ascii="Verdana" w:hAnsi="Verdana" w:cs="Arial"/>
          <w:b/>
        </w:rPr>
        <w:t>5</w:t>
      </w:r>
      <w:r w:rsidRPr="00183A5E">
        <w:rPr>
          <w:rFonts w:ascii="Verdana" w:hAnsi="Verdana" w:cs="Arial"/>
          <w:b/>
        </w:rPr>
        <w:t xml:space="preserve"> - DO CONTRATO</w:t>
      </w:r>
    </w:p>
    <w:p w14:paraId="186E4380" w14:textId="77777777" w:rsidR="008D0D1B" w:rsidRPr="00183A5E" w:rsidRDefault="008D0D1B" w:rsidP="008D0D1B">
      <w:pPr>
        <w:tabs>
          <w:tab w:val="left" w:pos="567"/>
        </w:tabs>
        <w:jc w:val="both"/>
        <w:rPr>
          <w:rFonts w:ascii="Verdana" w:hAnsi="Verdana" w:cs="Arial"/>
          <w:bCs/>
        </w:rPr>
      </w:pPr>
    </w:p>
    <w:p w14:paraId="5920524D" w14:textId="6828C7D1" w:rsidR="008D0D1B" w:rsidRPr="00183A5E" w:rsidRDefault="008D0D1B" w:rsidP="008D0D1B">
      <w:pPr>
        <w:tabs>
          <w:tab w:val="left" w:pos="567"/>
        </w:tabs>
        <w:jc w:val="both"/>
        <w:rPr>
          <w:rFonts w:ascii="Verdana" w:hAnsi="Verdana" w:cs="Arial"/>
          <w:bCs/>
        </w:rPr>
      </w:pPr>
      <w:r w:rsidRPr="00183A5E">
        <w:rPr>
          <w:rFonts w:ascii="Verdana" w:hAnsi="Verdana" w:cs="Arial"/>
          <w:b/>
          <w:bCs/>
        </w:rPr>
        <w:t>1</w:t>
      </w:r>
      <w:r w:rsidR="00856101">
        <w:rPr>
          <w:rFonts w:ascii="Verdana" w:hAnsi="Verdana" w:cs="Arial"/>
          <w:b/>
          <w:bCs/>
        </w:rPr>
        <w:t>5</w:t>
      </w:r>
      <w:r w:rsidRPr="00183A5E">
        <w:rPr>
          <w:rFonts w:ascii="Verdana" w:hAnsi="Verdana" w:cs="Arial"/>
          <w:b/>
          <w:bCs/>
        </w:rPr>
        <w:t>.1-</w:t>
      </w:r>
      <w:r w:rsidRPr="00183A5E">
        <w:rPr>
          <w:rFonts w:ascii="Verdana" w:hAnsi="Verdana" w:cs="Arial"/>
          <w:bCs/>
        </w:rPr>
        <w:t xml:space="preserve"> O instrumento contratual será substituído pela Nota de Empenho, na forma do § 4° do art. 62 da Lei 8.666/93 e Decreto Federal n.º 7.892/13, visto tratar-se de compra com entrega imediata e integral dos serviços contratados.</w:t>
      </w:r>
    </w:p>
    <w:p w14:paraId="480234C8" w14:textId="77777777" w:rsidR="008D0D1B" w:rsidRPr="00183A5E" w:rsidRDefault="008D0D1B" w:rsidP="008D0D1B">
      <w:pPr>
        <w:ind w:left="360"/>
        <w:jc w:val="both"/>
        <w:rPr>
          <w:rFonts w:ascii="Verdana" w:hAnsi="Verdana" w:cs="Arial"/>
        </w:rPr>
      </w:pPr>
    </w:p>
    <w:p w14:paraId="17AFAA36" w14:textId="67726D40" w:rsidR="008D0D1B" w:rsidRPr="00183A5E" w:rsidRDefault="008D0D1B" w:rsidP="008D0D1B">
      <w:pPr>
        <w:tabs>
          <w:tab w:val="left" w:pos="567"/>
        </w:tabs>
        <w:jc w:val="both"/>
        <w:rPr>
          <w:rFonts w:ascii="Verdana" w:hAnsi="Verdana" w:cs="Arial"/>
          <w:bCs/>
        </w:rPr>
      </w:pPr>
      <w:r w:rsidRPr="00183A5E">
        <w:rPr>
          <w:rFonts w:ascii="Verdana" w:hAnsi="Verdana" w:cs="Arial"/>
          <w:b/>
          <w:bCs/>
        </w:rPr>
        <w:t>1</w:t>
      </w:r>
      <w:r w:rsidR="00856101">
        <w:rPr>
          <w:rFonts w:ascii="Verdana" w:hAnsi="Verdana" w:cs="Arial"/>
          <w:b/>
          <w:bCs/>
        </w:rPr>
        <w:t>5</w:t>
      </w:r>
      <w:r w:rsidRPr="00183A5E">
        <w:rPr>
          <w:rFonts w:ascii="Verdana" w:hAnsi="Verdana" w:cs="Arial"/>
          <w:b/>
          <w:bCs/>
        </w:rPr>
        <w:t>.2</w:t>
      </w:r>
      <w:r w:rsidRPr="00183A5E">
        <w:rPr>
          <w:rFonts w:ascii="Verdana" w:hAnsi="Verdana" w:cs="Arial"/>
          <w:bCs/>
        </w:rPr>
        <w:t xml:space="preserve"> - A Nota de Empenho/autorização de compra será enviada pelo Setor responsável do Fundo de Saúde do Município ao licitante vencedor do certame, ou, quando convocado, o mesmo deverá retirá-lo prazo máximo de dois dias úteis, contados da notificação.</w:t>
      </w:r>
    </w:p>
    <w:p w14:paraId="49218D05" w14:textId="77777777" w:rsidR="008D0D1B" w:rsidRPr="00183A5E" w:rsidRDefault="008D0D1B" w:rsidP="008D0D1B">
      <w:pPr>
        <w:pStyle w:val="PargrafodaLista"/>
        <w:rPr>
          <w:rFonts w:ascii="Verdana" w:hAnsi="Verdana" w:cs="Arial"/>
        </w:rPr>
      </w:pPr>
    </w:p>
    <w:p w14:paraId="272BC386" w14:textId="4DA9E1E3" w:rsidR="008D0D1B" w:rsidRPr="00183A5E" w:rsidRDefault="008D0D1B" w:rsidP="008D0D1B">
      <w:pPr>
        <w:tabs>
          <w:tab w:val="left" w:pos="567"/>
        </w:tabs>
        <w:jc w:val="both"/>
        <w:rPr>
          <w:rFonts w:ascii="Verdana" w:hAnsi="Verdana" w:cs="Arial"/>
          <w:bCs/>
        </w:rPr>
      </w:pPr>
      <w:r w:rsidRPr="00183A5E">
        <w:rPr>
          <w:rFonts w:ascii="Verdana" w:hAnsi="Verdana" w:cs="Arial"/>
          <w:b/>
          <w:bCs/>
        </w:rPr>
        <w:t>1</w:t>
      </w:r>
      <w:r w:rsidR="00856101">
        <w:rPr>
          <w:rFonts w:ascii="Verdana" w:hAnsi="Verdana" w:cs="Arial"/>
          <w:b/>
          <w:bCs/>
        </w:rPr>
        <w:t>5</w:t>
      </w:r>
      <w:r w:rsidRPr="00183A5E">
        <w:rPr>
          <w:rFonts w:ascii="Verdana" w:hAnsi="Verdana" w:cs="Arial"/>
          <w:b/>
          <w:bCs/>
        </w:rPr>
        <w:t>.3 -</w:t>
      </w:r>
      <w:r w:rsidRPr="00183A5E">
        <w:rPr>
          <w:rFonts w:ascii="Verdana" w:hAnsi="Verdana" w:cs="Arial"/>
          <w:bCs/>
        </w:rPr>
        <w:t xml:space="preserve"> Fica facultado ao Fundo de Saúde, quando o vencedor não aceitar ou não retirar a Nota de Empenho, no prazo e condições estabelecidos, convocar os licitantes remanescentes, na ordem de classificação, para fazê-lo em igual prazo, nas condições estabelecidas no encerramento de seus lances e registradas.</w:t>
      </w:r>
    </w:p>
    <w:p w14:paraId="54F8A2D3" w14:textId="77777777" w:rsidR="008D0D1B" w:rsidRPr="00183A5E" w:rsidRDefault="008D0D1B" w:rsidP="008D0D1B">
      <w:pPr>
        <w:pStyle w:val="PargrafodaLista"/>
        <w:rPr>
          <w:rFonts w:ascii="Verdana" w:hAnsi="Verdana" w:cs="Arial"/>
        </w:rPr>
      </w:pPr>
    </w:p>
    <w:p w14:paraId="618B6CDD" w14:textId="37BC6C8A" w:rsidR="008D0D1B" w:rsidRPr="00183A5E" w:rsidRDefault="008D0D1B" w:rsidP="008D0D1B">
      <w:pPr>
        <w:tabs>
          <w:tab w:val="left" w:pos="567"/>
        </w:tabs>
        <w:jc w:val="both"/>
        <w:rPr>
          <w:rFonts w:ascii="Verdana" w:hAnsi="Verdana" w:cs="Arial"/>
          <w:bCs/>
        </w:rPr>
      </w:pPr>
      <w:r w:rsidRPr="00183A5E">
        <w:rPr>
          <w:rFonts w:ascii="Verdana" w:hAnsi="Verdana" w:cs="Arial"/>
          <w:b/>
          <w:bCs/>
        </w:rPr>
        <w:lastRenderedPageBreak/>
        <w:t>1</w:t>
      </w:r>
      <w:r w:rsidR="00856101">
        <w:rPr>
          <w:rFonts w:ascii="Verdana" w:hAnsi="Verdana" w:cs="Arial"/>
          <w:b/>
          <w:bCs/>
        </w:rPr>
        <w:t>5</w:t>
      </w:r>
      <w:r w:rsidRPr="00183A5E">
        <w:rPr>
          <w:rFonts w:ascii="Verdana" w:hAnsi="Verdana" w:cs="Arial"/>
          <w:b/>
          <w:bCs/>
        </w:rPr>
        <w:t>.4 -</w:t>
      </w:r>
      <w:r w:rsidRPr="00183A5E">
        <w:rPr>
          <w:rFonts w:ascii="Verdana" w:hAnsi="Verdana" w:cs="Arial"/>
          <w:bCs/>
        </w:rPr>
        <w:t xml:space="preserve"> Aplicam-se, no que couberem, as disposições contidas nos arts. 54 a 88 da Lei 8.666/93, independentemente de transcrição.</w:t>
      </w:r>
    </w:p>
    <w:p w14:paraId="3CDC4FEC" w14:textId="77777777" w:rsidR="008D0D1B" w:rsidRPr="00183A5E" w:rsidRDefault="008D0D1B" w:rsidP="008D0D1B">
      <w:pPr>
        <w:pStyle w:val="PargrafodaLista"/>
        <w:jc w:val="both"/>
        <w:rPr>
          <w:rFonts w:ascii="Verdana" w:hAnsi="Verdana" w:cs="Arial"/>
        </w:rPr>
      </w:pPr>
    </w:p>
    <w:p w14:paraId="6AF2F151" w14:textId="61568D4D" w:rsidR="008D0D1B" w:rsidRPr="00183A5E" w:rsidRDefault="008D0D1B" w:rsidP="008D0D1B">
      <w:pPr>
        <w:tabs>
          <w:tab w:val="left" w:pos="567"/>
        </w:tabs>
        <w:jc w:val="both"/>
        <w:rPr>
          <w:rFonts w:ascii="Verdana" w:hAnsi="Verdana" w:cs="Arial"/>
        </w:rPr>
      </w:pPr>
      <w:r w:rsidRPr="00183A5E">
        <w:rPr>
          <w:rFonts w:ascii="Verdana" w:hAnsi="Verdana" w:cs="Arial"/>
          <w:b/>
        </w:rPr>
        <w:t>1</w:t>
      </w:r>
      <w:r w:rsidR="00856101">
        <w:rPr>
          <w:rFonts w:ascii="Verdana" w:hAnsi="Verdana" w:cs="Arial"/>
          <w:b/>
        </w:rPr>
        <w:t>5</w:t>
      </w:r>
      <w:r w:rsidRPr="00183A5E">
        <w:rPr>
          <w:rFonts w:ascii="Verdana" w:hAnsi="Verdana" w:cs="Arial"/>
          <w:b/>
        </w:rPr>
        <w:t>.5</w:t>
      </w:r>
      <w:r w:rsidRPr="00183A5E">
        <w:rPr>
          <w:rFonts w:ascii="Verdana" w:hAnsi="Verdana" w:cs="Arial"/>
        </w:rPr>
        <w:t xml:space="preserve"> - As despesas com a presente aquisição correrão à conta do</w:t>
      </w:r>
      <w:r w:rsidRPr="00183A5E">
        <w:rPr>
          <w:rFonts w:ascii="Verdana" w:hAnsi="Verdana" w:cs="Arial"/>
          <w:bCs/>
        </w:rPr>
        <w:t xml:space="preserve"> Fundo Municipal de Saúde</w:t>
      </w:r>
      <w:r w:rsidRPr="00183A5E">
        <w:rPr>
          <w:rFonts w:ascii="Verdana" w:hAnsi="Verdana" w:cs="Arial"/>
        </w:rPr>
        <w:t xml:space="preserve"> na dotação orçamentária consignada no projeto/atividade descrito no Termo de Referencia Item 05 ou no memorando interno, ambos parte integrante deste processo.</w:t>
      </w:r>
    </w:p>
    <w:p w14:paraId="05208F70" w14:textId="77777777" w:rsidR="008D0D1B" w:rsidRPr="00183A5E" w:rsidRDefault="008D0D1B" w:rsidP="008D0D1B">
      <w:pPr>
        <w:tabs>
          <w:tab w:val="left" w:pos="567"/>
        </w:tabs>
        <w:jc w:val="both"/>
        <w:rPr>
          <w:rFonts w:ascii="Verdana" w:hAnsi="Verdana" w:cs="Arial"/>
        </w:rPr>
      </w:pPr>
    </w:p>
    <w:p w14:paraId="4D2B7B73" w14:textId="1C11B7D6" w:rsidR="008D0D1B" w:rsidRPr="00183A5E" w:rsidRDefault="008D0D1B" w:rsidP="008D0D1B">
      <w:pPr>
        <w:tabs>
          <w:tab w:val="left" w:pos="567"/>
        </w:tabs>
        <w:jc w:val="both"/>
        <w:rPr>
          <w:rFonts w:ascii="Verdana" w:hAnsi="Verdana" w:cs="Arial"/>
        </w:rPr>
      </w:pPr>
      <w:r w:rsidRPr="00183A5E">
        <w:rPr>
          <w:rFonts w:ascii="Verdana" w:hAnsi="Verdana" w:cs="Arial"/>
          <w:b/>
        </w:rPr>
        <w:t>1</w:t>
      </w:r>
      <w:r w:rsidR="00856101">
        <w:rPr>
          <w:rFonts w:ascii="Verdana" w:hAnsi="Verdana" w:cs="Arial"/>
          <w:b/>
        </w:rPr>
        <w:t>5</w:t>
      </w:r>
      <w:r w:rsidRPr="00183A5E">
        <w:rPr>
          <w:rFonts w:ascii="Verdana" w:hAnsi="Verdana" w:cs="Arial"/>
          <w:b/>
        </w:rPr>
        <w:t>.6</w:t>
      </w:r>
      <w:r w:rsidRPr="00183A5E">
        <w:rPr>
          <w:rFonts w:ascii="Verdana" w:hAnsi="Verdana" w:cs="Arial"/>
        </w:rPr>
        <w:t xml:space="preserve"> Os pagamentos serão realizados em até 30 (trinta) dias, contados do recebimento e atesto da Nota Fiscal de venda ao consumidor.</w:t>
      </w:r>
    </w:p>
    <w:p w14:paraId="182BDAB9" w14:textId="77777777" w:rsidR="008D0D1B" w:rsidRPr="00183A5E" w:rsidRDefault="008D0D1B" w:rsidP="008D0D1B">
      <w:pPr>
        <w:pStyle w:val="PargrafodaLista"/>
        <w:ind w:left="0"/>
        <w:rPr>
          <w:rFonts w:ascii="Verdana" w:hAnsi="Verdana" w:cs="Arial"/>
          <w:b/>
        </w:rPr>
      </w:pPr>
    </w:p>
    <w:p w14:paraId="6572ACEB" w14:textId="4655791F" w:rsidR="008D0D1B" w:rsidRPr="00183A5E" w:rsidRDefault="008D0D1B" w:rsidP="008D0D1B">
      <w:pPr>
        <w:jc w:val="both"/>
        <w:rPr>
          <w:rFonts w:ascii="Verdana" w:hAnsi="Verdana" w:cs="Arial"/>
          <w:b/>
        </w:rPr>
      </w:pPr>
      <w:r w:rsidRPr="00183A5E">
        <w:rPr>
          <w:rFonts w:ascii="Verdana" w:hAnsi="Verdana" w:cs="Arial"/>
          <w:b/>
        </w:rPr>
        <w:t>1</w:t>
      </w:r>
      <w:r w:rsidR="00856101">
        <w:rPr>
          <w:rFonts w:ascii="Verdana" w:hAnsi="Verdana" w:cs="Arial"/>
          <w:b/>
        </w:rPr>
        <w:t>6</w:t>
      </w:r>
      <w:r w:rsidRPr="00183A5E">
        <w:rPr>
          <w:rFonts w:ascii="Verdana" w:hAnsi="Verdana" w:cs="Arial"/>
          <w:b/>
        </w:rPr>
        <w:t xml:space="preserve"> - DA EXECUÇÃO DO OBJETO </w:t>
      </w:r>
    </w:p>
    <w:p w14:paraId="7B6098AC" w14:textId="77777777" w:rsidR="008D0D1B" w:rsidRPr="00183A5E" w:rsidRDefault="008D0D1B" w:rsidP="008D0D1B">
      <w:pPr>
        <w:autoSpaceDE w:val="0"/>
        <w:jc w:val="both"/>
        <w:rPr>
          <w:rFonts w:ascii="Verdana" w:hAnsi="Verdana" w:cs="Arial"/>
          <w:b/>
        </w:rPr>
      </w:pPr>
    </w:p>
    <w:p w14:paraId="43CDEE81" w14:textId="213E7792" w:rsidR="008D0D1B" w:rsidRPr="00183A5E" w:rsidRDefault="008D0D1B" w:rsidP="008D0D1B">
      <w:pPr>
        <w:autoSpaceDE w:val="0"/>
        <w:jc w:val="both"/>
        <w:rPr>
          <w:rFonts w:ascii="Verdana" w:hAnsi="Verdana" w:cs="Arial"/>
        </w:rPr>
      </w:pPr>
      <w:r w:rsidRPr="00183A5E">
        <w:rPr>
          <w:rFonts w:ascii="Verdana" w:hAnsi="Verdana" w:cs="Arial"/>
          <w:b/>
        </w:rPr>
        <w:t>1</w:t>
      </w:r>
      <w:r w:rsidR="00856101">
        <w:rPr>
          <w:rFonts w:ascii="Verdana" w:hAnsi="Verdana" w:cs="Arial"/>
          <w:b/>
        </w:rPr>
        <w:t>6</w:t>
      </w:r>
      <w:r w:rsidRPr="00183A5E">
        <w:rPr>
          <w:rFonts w:ascii="Verdana" w:hAnsi="Verdana" w:cs="Arial"/>
          <w:b/>
        </w:rPr>
        <w:t xml:space="preserve">.1 - </w:t>
      </w:r>
      <w:r w:rsidRPr="00183A5E">
        <w:rPr>
          <w:rFonts w:ascii="Verdana" w:hAnsi="Verdana" w:cs="Arial"/>
        </w:rPr>
        <w:t>As condições gerais para execução do objeto estão estabelecidas no Termo de Referência constante no ANEXO I.</w:t>
      </w:r>
    </w:p>
    <w:p w14:paraId="4E43939E" w14:textId="77777777" w:rsidR="008D0D1B" w:rsidRPr="00183A5E" w:rsidRDefault="008D0D1B" w:rsidP="008D0D1B">
      <w:pPr>
        <w:shd w:val="clear" w:color="auto" w:fill="FFFFFF"/>
        <w:autoSpaceDE w:val="0"/>
        <w:jc w:val="both"/>
        <w:rPr>
          <w:rFonts w:ascii="Verdana" w:hAnsi="Verdana" w:cs="Arial"/>
          <w:b/>
          <w:color w:val="FF0000"/>
        </w:rPr>
      </w:pPr>
    </w:p>
    <w:p w14:paraId="1182FC8D" w14:textId="1D20E380"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1</w:t>
      </w:r>
      <w:r w:rsidR="00856101">
        <w:rPr>
          <w:rFonts w:ascii="Verdana" w:hAnsi="Verdana" w:cs="Arial"/>
          <w:b/>
        </w:rPr>
        <w:t>6</w:t>
      </w:r>
      <w:r w:rsidRPr="00183A5E">
        <w:rPr>
          <w:rFonts w:ascii="Verdana" w:hAnsi="Verdana" w:cs="Arial"/>
          <w:b/>
        </w:rPr>
        <w:t xml:space="preserve">.2 - </w:t>
      </w:r>
      <w:r w:rsidRPr="00183A5E">
        <w:rPr>
          <w:rFonts w:ascii="Verdana" w:hAnsi="Verdana" w:cs="Arial"/>
        </w:rPr>
        <w:t>A empresa detentora do registro de preços deverá atender às determinações do Termo de Referência e estar preparada para efetuar a prestação dos serviços.</w:t>
      </w:r>
    </w:p>
    <w:p w14:paraId="691F7321"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rPr>
        <w:t xml:space="preserve"> </w:t>
      </w:r>
    </w:p>
    <w:p w14:paraId="7690A4E2" w14:textId="395909A9" w:rsidR="008D0D1B" w:rsidRPr="00183A5E" w:rsidRDefault="008D0D1B" w:rsidP="008D0D1B">
      <w:pPr>
        <w:shd w:val="clear" w:color="auto" w:fill="FFFFFF"/>
        <w:autoSpaceDE w:val="0"/>
        <w:jc w:val="both"/>
        <w:rPr>
          <w:rFonts w:ascii="Verdana" w:hAnsi="Verdana" w:cs="Calibri"/>
          <w:b/>
          <w:bCs/>
        </w:rPr>
      </w:pPr>
      <w:r w:rsidRPr="00183A5E">
        <w:rPr>
          <w:rFonts w:ascii="Verdana" w:hAnsi="Verdana" w:cs="Calibri"/>
          <w:b/>
        </w:rPr>
        <w:t>1</w:t>
      </w:r>
      <w:r w:rsidR="00856101">
        <w:rPr>
          <w:rFonts w:ascii="Verdana" w:hAnsi="Verdana" w:cs="Calibri"/>
          <w:b/>
        </w:rPr>
        <w:t>6</w:t>
      </w:r>
      <w:r w:rsidRPr="00183A5E">
        <w:rPr>
          <w:rFonts w:ascii="Verdana" w:hAnsi="Verdana" w:cs="Calibri"/>
          <w:b/>
        </w:rPr>
        <w:t xml:space="preserve">.2.1 - </w:t>
      </w:r>
      <w:r w:rsidRPr="00183A5E">
        <w:rPr>
          <w:rFonts w:ascii="Verdana" w:hAnsi="Verdana" w:cs="Calibri"/>
        </w:rPr>
        <w:t>Todos os resultados de exames de Análises Clinicas denominados Exames Laboratoriais de Rotina deverão ser entregues impreterivelmente até o 5º dias úteis após a coleta, e os exames laboratoriais de média complexidade (sorologia) deverão ser entregues no prazo máximo de 15 dias uteis após a coleta.</w:t>
      </w:r>
    </w:p>
    <w:p w14:paraId="26126186"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rPr>
        <w:t xml:space="preserve"> </w:t>
      </w:r>
    </w:p>
    <w:p w14:paraId="2A34090E" w14:textId="18F91E75"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1</w:t>
      </w:r>
      <w:r w:rsidR="00856101">
        <w:rPr>
          <w:rFonts w:ascii="Verdana" w:hAnsi="Verdana" w:cs="Arial"/>
          <w:b/>
        </w:rPr>
        <w:t>6</w:t>
      </w:r>
      <w:r w:rsidRPr="00183A5E">
        <w:rPr>
          <w:rFonts w:ascii="Verdana" w:hAnsi="Verdana" w:cs="Arial"/>
          <w:b/>
        </w:rPr>
        <w:t xml:space="preserve">.3 - </w:t>
      </w:r>
      <w:r w:rsidRPr="00183A5E">
        <w:rPr>
          <w:rFonts w:ascii="Verdana" w:hAnsi="Verdana" w:cs="Arial"/>
        </w:rPr>
        <w:t>Os exames deverão ser entregues com, qualidade, conforme cada caso.</w:t>
      </w:r>
    </w:p>
    <w:p w14:paraId="294C1A7B" w14:textId="77777777" w:rsidR="008D0D1B" w:rsidRPr="00183A5E" w:rsidRDefault="008D0D1B" w:rsidP="008D0D1B">
      <w:pPr>
        <w:shd w:val="clear" w:color="auto" w:fill="FFFFFF"/>
        <w:autoSpaceDE w:val="0"/>
        <w:jc w:val="both"/>
        <w:rPr>
          <w:rFonts w:ascii="Verdana" w:hAnsi="Verdana" w:cs="Arial"/>
          <w:color w:val="FF0000"/>
        </w:rPr>
      </w:pPr>
    </w:p>
    <w:p w14:paraId="67A0A398" w14:textId="5EC4BCC7"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1</w:t>
      </w:r>
      <w:r w:rsidR="00856101">
        <w:rPr>
          <w:rFonts w:ascii="Verdana" w:hAnsi="Verdana" w:cs="Arial"/>
          <w:b/>
        </w:rPr>
        <w:t>6</w:t>
      </w:r>
      <w:r w:rsidRPr="00183A5E">
        <w:rPr>
          <w:rFonts w:ascii="Verdana" w:hAnsi="Verdana" w:cs="Arial"/>
          <w:b/>
        </w:rPr>
        <w:t xml:space="preserve">.4 - </w:t>
      </w:r>
      <w:r w:rsidRPr="00183A5E">
        <w:rPr>
          <w:rFonts w:ascii="Verdana" w:hAnsi="Verdana" w:cs="Arial"/>
        </w:rPr>
        <w:t xml:space="preserve">A entrega deverá ser feita na Secretaria Municipal de Saúde, ou em local pré-estabelecido pela mesma, </w:t>
      </w:r>
      <w:r w:rsidRPr="00183A5E">
        <w:rPr>
          <w:rFonts w:ascii="Verdana" w:hAnsi="Verdana" w:cs="Arial"/>
          <w:bCs/>
        </w:rPr>
        <w:t>no horário das 12</w:t>
      </w:r>
      <w:r w:rsidRPr="00183A5E">
        <w:rPr>
          <w:rFonts w:ascii="Verdana" w:hAnsi="Verdana" w:cs="Arial"/>
        </w:rPr>
        <w:t>h00min às 18h00min horas, em dias úteis.</w:t>
      </w:r>
    </w:p>
    <w:p w14:paraId="18B0DFEE" w14:textId="77777777" w:rsidR="008D0D1B" w:rsidRPr="00183A5E" w:rsidRDefault="008D0D1B" w:rsidP="008D0D1B">
      <w:pPr>
        <w:shd w:val="clear" w:color="auto" w:fill="FFFFFF"/>
        <w:autoSpaceDE w:val="0"/>
        <w:jc w:val="both"/>
        <w:rPr>
          <w:rFonts w:ascii="Verdana" w:hAnsi="Verdana" w:cs="Arial"/>
        </w:rPr>
      </w:pPr>
    </w:p>
    <w:p w14:paraId="548B5B8A" w14:textId="3F77074F"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1</w:t>
      </w:r>
      <w:r w:rsidR="00856101">
        <w:rPr>
          <w:rFonts w:ascii="Verdana" w:hAnsi="Verdana" w:cs="Arial"/>
          <w:b/>
        </w:rPr>
        <w:t>6</w:t>
      </w:r>
      <w:r w:rsidRPr="00183A5E">
        <w:rPr>
          <w:rFonts w:ascii="Verdana" w:hAnsi="Verdana" w:cs="Arial"/>
          <w:b/>
        </w:rPr>
        <w:t xml:space="preserve">.5 - </w:t>
      </w:r>
      <w:r w:rsidRPr="00183A5E">
        <w:rPr>
          <w:rFonts w:ascii="Verdana" w:hAnsi="Verdana" w:cs="Arial"/>
        </w:rPr>
        <w:t>Fica a empresa obrigada a fornecer exames de comprovada qualidade, obedecidas às normas de padronização e qualificação aplicáveis em cada caso.</w:t>
      </w:r>
    </w:p>
    <w:p w14:paraId="0143B22D" w14:textId="77777777" w:rsidR="008D0D1B" w:rsidRPr="00183A5E" w:rsidRDefault="008D0D1B" w:rsidP="008D0D1B">
      <w:pPr>
        <w:shd w:val="clear" w:color="auto" w:fill="FFFFFF"/>
        <w:autoSpaceDE w:val="0"/>
        <w:jc w:val="both"/>
        <w:rPr>
          <w:rFonts w:ascii="Verdana" w:hAnsi="Verdana" w:cs="Arial"/>
        </w:rPr>
      </w:pPr>
    </w:p>
    <w:p w14:paraId="1D171130" w14:textId="0C1AE053"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1</w:t>
      </w:r>
      <w:r w:rsidR="00856101">
        <w:rPr>
          <w:rFonts w:ascii="Verdana" w:hAnsi="Verdana" w:cs="Arial"/>
          <w:b/>
        </w:rPr>
        <w:t>6</w:t>
      </w:r>
      <w:r w:rsidRPr="00183A5E">
        <w:rPr>
          <w:rFonts w:ascii="Verdana" w:hAnsi="Verdana" w:cs="Arial"/>
          <w:b/>
        </w:rPr>
        <w:t xml:space="preserve">.6 - </w:t>
      </w:r>
      <w:r w:rsidRPr="00183A5E">
        <w:rPr>
          <w:rFonts w:ascii="Verdana" w:hAnsi="Verdana" w:cs="Arial"/>
        </w:rPr>
        <w:t>Os exames em desacordo com o Edital ou com qualquer anamormalidade será rejeitado e deverá ser refeito ou uma contraprova, conforme determina o Código de Defesa do Consumidor.</w:t>
      </w:r>
    </w:p>
    <w:p w14:paraId="18FB11B1" w14:textId="77777777" w:rsidR="008D0D1B" w:rsidRPr="00183A5E" w:rsidRDefault="008D0D1B" w:rsidP="008D0D1B">
      <w:pPr>
        <w:autoSpaceDE w:val="0"/>
        <w:ind w:left="360"/>
        <w:jc w:val="both"/>
        <w:rPr>
          <w:rFonts w:ascii="Verdana" w:hAnsi="Verdana" w:cs="Arial"/>
        </w:rPr>
      </w:pPr>
    </w:p>
    <w:p w14:paraId="72E27B91" w14:textId="26B34C02" w:rsidR="008D0D1B" w:rsidRPr="00183A5E" w:rsidRDefault="008D0D1B" w:rsidP="008D0D1B">
      <w:pPr>
        <w:autoSpaceDE w:val="0"/>
        <w:jc w:val="both"/>
        <w:rPr>
          <w:rFonts w:ascii="Verdana" w:hAnsi="Verdana" w:cs="Arial"/>
        </w:rPr>
      </w:pPr>
      <w:r w:rsidRPr="00183A5E">
        <w:rPr>
          <w:rFonts w:ascii="Verdana" w:hAnsi="Verdana" w:cs="Arial"/>
          <w:b/>
        </w:rPr>
        <w:t>1</w:t>
      </w:r>
      <w:r w:rsidR="00856101">
        <w:rPr>
          <w:rFonts w:ascii="Verdana" w:hAnsi="Verdana" w:cs="Arial"/>
          <w:b/>
        </w:rPr>
        <w:t>6</w:t>
      </w:r>
      <w:r w:rsidRPr="00183A5E">
        <w:rPr>
          <w:rFonts w:ascii="Verdana" w:hAnsi="Verdana" w:cs="Arial"/>
          <w:b/>
        </w:rPr>
        <w:t xml:space="preserve">.7 - </w:t>
      </w:r>
      <w:r w:rsidRPr="00183A5E">
        <w:rPr>
          <w:rFonts w:ascii="Verdana" w:hAnsi="Verdana" w:cs="Arial"/>
        </w:rPr>
        <w:t>Todo transporte a ser efetuado para a entrega do objeto deste Edital e as demais despesas, diretas e indiretas, relativas à execução do objeto, serão de única e total responsabilidade do proponente, correndo por conta do mesmo o risco integral da operação</w:t>
      </w:r>
    </w:p>
    <w:p w14:paraId="75AB5E13" w14:textId="77777777" w:rsidR="008D0D1B" w:rsidRPr="00183A5E" w:rsidRDefault="008D0D1B" w:rsidP="008D0D1B">
      <w:pPr>
        <w:autoSpaceDE w:val="0"/>
        <w:jc w:val="both"/>
        <w:rPr>
          <w:rFonts w:ascii="Verdana" w:hAnsi="Verdana" w:cs="Arial"/>
          <w:color w:val="FF0000"/>
        </w:rPr>
      </w:pPr>
    </w:p>
    <w:p w14:paraId="4A44F2D1" w14:textId="54B5B148"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1</w:t>
      </w:r>
      <w:r w:rsidR="00856101">
        <w:rPr>
          <w:rFonts w:ascii="Verdana" w:hAnsi="Verdana" w:cs="Arial"/>
          <w:b/>
          <w:sz w:val="20"/>
          <w:lang w:val="pt-BR"/>
        </w:rPr>
        <w:t>7</w:t>
      </w:r>
      <w:r w:rsidRPr="00183A5E">
        <w:rPr>
          <w:rFonts w:ascii="Verdana" w:hAnsi="Verdana" w:cs="Arial"/>
          <w:b/>
          <w:sz w:val="20"/>
        </w:rPr>
        <w:t xml:space="preserve"> –DAS PENALIDADES</w:t>
      </w:r>
    </w:p>
    <w:p w14:paraId="522415C4" w14:textId="77777777" w:rsidR="008D0D1B" w:rsidRPr="00183A5E" w:rsidRDefault="008D0D1B" w:rsidP="008D0D1B">
      <w:pPr>
        <w:ind w:firstLine="1701"/>
        <w:jc w:val="both"/>
        <w:rPr>
          <w:rFonts w:ascii="Verdana" w:hAnsi="Verdana" w:cs="Arial"/>
          <w:b/>
        </w:rPr>
      </w:pPr>
    </w:p>
    <w:p w14:paraId="4D63D1E0" w14:textId="2E104D1D" w:rsidR="008D0D1B" w:rsidRPr="00183A5E" w:rsidRDefault="008D0D1B" w:rsidP="008D0D1B">
      <w:pPr>
        <w:tabs>
          <w:tab w:val="left" w:pos="10386"/>
        </w:tabs>
        <w:jc w:val="both"/>
        <w:rPr>
          <w:rFonts w:ascii="Verdana" w:hAnsi="Verdana" w:cs="Arial"/>
        </w:rPr>
      </w:pPr>
      <w:r w:rsidRPr="00183A5E">
        <w:rPr>
          <w:rFonts w:ascii="Verdana" w:hAnsi="Verdana" w:cs="Arial"/>
          <w:b/>
        </w:rPr>
        <w:t>1</w:t>
      </w:r>
      <w:r w:rsidR="00856101">
        <w:rPr>
          <w:rFonts w:ascii="Verdana" w:hAnsi="Verdana" w:cs="Arial"/>
          <w:b/>
        </w:rPr>
        <w:t>7</w:t>
      </w:r>
      <w:r w:rsidRPr="00183A5E">
        <w:rPr>
          <w:rFonts w:ascii="Verdana" w:hAnsi="Verdana" w:cs="Arial"/>
          <w:b/>
        </w:rPr>
        <w:t xml:space="preserve">.1 </w:t>
      </w:r>
      <w:r w:rsidRPr="00183A5E">
        <w:rPr>
          <w:rFonts w:ascii="Verdana" w:hAnsi="Verdana" w:cs="Arial"/>
        </w:rPr>
        <w:t>- As penalidades pelo não cumprimento total ou parcial do fornecimento, sem prejuízo da cobrança de perdas e danos, são:</w:t>
      </w:r>
    </w:p>
    <w:p w14:paraId="097757C5" w14:textId="77777777" w:rsidR="008D0D1B" w:rsidRPr="00183A5E" w:rsidRDefault="008D0D1B" w:rsidP="008D0D1B">
      <w:pPr>
        <w:tabs>
          <w:tab w:val="left" w:pos="10386"/>
        </w:tabs>
        <w:jc w:val="both"/>
        <w:rPr>
          <w:rFonts w:ascii="Verdana" w:hAnsi="Verdana" w:cs="Arial"/>
        </w:rPr>
      </w:pPr>
    </w:p>
    <w:p w14:paraId="426EC86E" w14:textId="77777777" w:rsidR="008D0D1B" w:rsidRPr="00183A5E" w:rsidRDefault="008D0D1B" w:rsidP="008D0D1B">
      <w:pPr>
        <w:pStyle w:val="Recuodecorpodetexto3"/>
        <w:ind w:left="0" w:firstLine="1134"/>
        <w:rPr>
          <w:rFonts w:ascii="Verdana" w:hAnsi="Verdana" w:cs="Arial"/>
          <w:sz w:val="20"/>
          <w:szCs w:val="20"/>
        </w:rPr>
      </w:pPr>
      <w:r w:rsidRPr="00183A5E">
        <w:rPr>
          <w:rFonts w:ascii="Verdana" w:hAnsi="Verdana" w:cs="Arial"/>
          <w:b/>
          <w:bCs/>
          <w:sz w:val="20"/>
          <w:szCs w:val="20"/>
        </w:rPr>
        <w:t>a)</w:t>
      </w:r>
      <w:r w:rsidRPr="00183A5E">
        <w:rPr>
          <w:rFonts w:ascii="Verdana" w:hAnsi="Verdana" w:cs="Arial"/>
          <w:sz w:val="20"/>
          <w:szCs w:val="20"/>
        </w:rPr>
        <w:t xml:space="preserve"> - Multa de 10% (dez por cento) do valor global contratado, no caso de inexecução total da obrigação;</w:t>
      </w:r>
    </w:p>
    <w:p w14:paraId="2F0BEFB7" w14:textId="77777777" w:rsidR="008D0D1B" w:rsidRPr="00183A5E" w:rsidRDefault="008D0D1B" w:rsidP="008D0D1B">
      <w:pPr>
        <w:pStyle w:val="Recuodecorpodetexto3"/>
        <w:ind w:left="0" w:firstLine="1134"/>
        <w:jc w:val="both"/>
        <w:rPr>
          <w:rFonts w:ascii="Verdana" w:hAnsi="Verdana" w:cs="Arial"/>
          <w:sz w:val="20"/>
          <w:szCs w:val="20"/>
        </w:rPr>
      </w:pPr>
      <w:r w:rsidRPr="00183A5E">
        <w:rPr>
          <w:rFonts w:ascii="Verdana" w:hAnsi="Verdana" w:cs="Arial"/>
          <w:b/>
          <w:bCs/>
          <w:sz w:val="20"/>
          <w:szCs w:val="20"/>
        </w:rPr>
        <w:t>b)</w:t>
      </w:r>
      <w:r w:rsidRPr="00183A5E">
        <w:rPr>
          <w:rFonts w:ascii="Verdana" w:hAnsi="Verdana" w:cs="Arial"/>
          <w:sz w:val="20"/>
          <w:szCs w:val="20"/>
        </w:rPr>
        <w:t xml:space="preserve"> - Multa de 10% (dez por cento) do valor correspondente à parte não cumprida, no caso de inexecução parcial da obrigação, inclusive no caso de reposição do objeto rejeitado;</w:t>
      </w:r>
    </w:p>
    <w:p w14:paraId="77F80B74" w14:textId="77777777" w:rsidR="008D0D1B" w:rsidRPr="00183A5E" w:rsidRDefault="008D0D1B" w:rsidP="008D0D1B">
      <w:pPr>
        <w:pStyle w:val="Recuodecorpodetexto3"/>
        <w:ind w:left="0" w:firstLine="1134"/>
        <w:jc w:val="both"/>
        <w:rPr>
          <w:rFonts w:ascii="Verdana" w:hAnsi="Verdana" w:cs="Arial"/>
          <w:sz w:val="20"/>
          <w:szCs w:val="20"/>
        </w:rPr>
      </w:pPr>
      <w:r w:rsidRPr="00183A5E">
        <w:rPr>
          <w:rFonts w:ascii="Verdana" w:hAnsi="Verdana" w:cs="Arial"/>
          <w:b/>
          <w:bCs/>
          <w:sz w:val="20"/>
          <w:szCs w:val="20"/>
        </w:rPr>
        <w:lastRenderedPageBreak/>
        <w:t>c)</w:t>
      </w:r>
      <w:r w:rsidRPr="00183A5E">
        <w:rPr>
          <w:rFonts w:ascii="Verdana" w:hAnsi="Verdana" w:cs="Arial"/>
          <w:sz w:val="20"/>
          <w:szCs w:val="20"/>
        </w:rPr>
        <w:t xml:space="preserve"> - Multa de 0,3% (três décimos por cento) por dia, no caso de inexecução diária do fornecimento do objeto desta licitação, até o máximo de 30 (trinta) dias, a partir dos quais será considerado descumprimento parcial da obrigação, conforme alínea anterior;</w:t>
      </w:r>
    </w:p>
    <w:p w14:paraId="01DC6864" w14:textId="77777777" w:rsidR="008D0D1B" w:rsidRPr="00183A5E" w:rsidRDefault="008D0D1B" w:rsidP="008D0D1B">
      <w:pPr>
        <w:pStyle w:val="Recuodecorpodetexto3"/>
        <w:ind w:left="0" w:firstLine="1134"/>
        <w:jc w:val="both"/>
        <w:rPr>
          <w:rFonts w:ascii="Verdana" w:hAnsi="Verdana" w:cs="Arial"/>
          <w:sz w:val="20"/>
          <w:szCs w:val="20"/>
        </w:rPr>
      </w:pPr>
      <w:r w:rsidRPr="00183A5E">
        <w:rPr>
          <w:rFonts w:ascii="Verdana" w:hAnsi="Verdana" w:cs="Arial"/>
          <w:b/>
          <w:bCs/>
          <w:sz w:val="20"/>
          <w:szCs w:val="20"/>
        </w:rPr>
        <w:t>d</w:t>
      </w:r>
      <w:r w:rsidRPr="00183A5E">
        <w:rPr>
          <w:rFonts w:ascii="Verdana" w:hAnsi="Verdana" w:cs="Arial"/>
          <w:sz w:val="20"/>
          <w:szCs w:val="20"/>
        </w:rPr>
        <w:t xml:space="preserve"> - Suspensão temporária do direito de licitar e impedimento de contratar com o </w:t>
      </w:r>
      <w:r w:rsidRPr="00183A5E">
        <w:rPr>
          <w:rFonts w:ascii="Verdana" w:hAnsi="Verdana" w:cs="Arial"/>
          <w:sz w:val="20"/>
          <w:szCs w:val="20"/>
          <w:lang w:val="pt-BR"/>
        </w:rPr>
        <w:t>Fundo de Saúde</w:t>
      </w:r>
      <w:r w:rsidRPr="00183A5E">
        <w:rPr>
          <w:rFonts w:ascii="Verdana" w:hAnsi="Verdana" w:cs="Arial"/>
          <w:sz w:val="20"/>
          <w:szCs w:val="20"/>
        </w:rPr>
        <w:t>, pelo prazo que for fixado pela Administração em função da natureza e da gravidade da falta cometida;</w:t>
      </w:r>
    </w:p>
    <w:p w14:paraId="7F9D728E" w14:textId="77777777" w:rsidR="008D0D1B" w:rsidRPr="00183A5E" w:rsidRDefault="008D0D1B" w:rsidP="008D0D1B">
      <w:pPr>
        <w:pStyle w:val="Recuodecorpodetexto3"/>
        <w:ind w:left="0" w:firstLine="1134"/>
        <w:jc w:val="both"/>
        <w:rPr>
          <w:rFonts w:ascii="Verdana" w:hAnsi="Verdana" w:cs="Arial"/>
          <w:sz w:val="20"/>
          <w:szCs w:val="20"/>
        </w:rPr>
      </w:pPr>
      <w:r w:rsidRPr="00183A5E">
        <w:rPr>
          <w:rFonts w:ascii="Verdana" w:hAnsi="Verdana" w:cs="Arial"/>
          <w:b/>
          <w:bCs/>
          <w:sz w:val="20"/>
          <w:szCs w:val="20"/>
        </w:rPr>
        <w:t>e)</w:t>
      </w:r>
      <w:r w:rsidRPr="00183A5E">
        <w:rPr>
          <w:rFonts w:ascii="Verdana" w:hAnsi="Verdana" w:cs="Arial"/>
          <w:sz w:val="20"/>
          <w:szCs w:val="20"/>
        </w:rPr>
        <w:t xml:space="preserve"> - Declaração de inidoneidade para licitar ou contratar com a Administração Pública, considerando, para tanto, reincidências de faltas, sua natureza e gravidade.</w:t>
      </w:r>
    </w:p>
    <w:p w14:paraId="5640B490" w14:textId="77777777" w:rsidR="008D0D1B" w:rsidRPr="00183A5E" w:rsidRDefault="008D0D1B" w:rsidP="008D0D1B">
      <w:pPr>
        <w:widowControl w:val="0"/>
        <w:ind w:firstLine="3119"/>
        <w:jc w:val="both"/>
        <w:rPr>
          <w:rFonts w:ascii="Verdana" w:hAnsi="Verdana" w:cs="Arial"/>
          <w:color w:val="FF0000"/>
        </w:rPr>
      </w:pPr>
    </w:p>
    <w:p w14:paraId="0B5BD65A" w14:textId="250CCC4E" w:rsidR="008D0D1B" w:rsidRPr="00183A5E" w:rsidRDefault="008D0D1B" w:rsidP="008D0D1B">
      <w:pPr>
        <w:pStyle w:val="WW-Recuodecorpodetexto2123"/>
        <w:ind w:left="0" w:firstLine="0"/>
        <w:rPr>
          <w:rFonts w:ascii="Verdana" w:hAnsi="Verdana" w:cs="Arial"/>
          <w:sz w:val="20"/>
        </w:rPr>
      </w:pPr>
      <w:r w:rsidRPr="00183A5E">
        <w:rPr>
          <w:rFonts w:ascii="Verdana" w:hAnsi="Verdana" w:cs="Arial"/>
          <w:b/>
          <w:bCs/>
          <w:sz w:val="20"/>
        </w:rPr>
        <w:t>1</w:t>
      </w:r>
      <w:r w:rsidR="00856101">
        <w:rPr>
          <w:rFonts w:ascii="Verdana" w:hAnsi="Verdana" w:cs="Arial"/>
          <w:b/>
          <w:bCs/>
          <w:sz w:val="20"/>
        </w:rPr>
        <w:t>7</w:t>
      </w:r>
      <w:r w:rsidRPr="00183A5E">
        <w:rPr>
          <w:rFonts w:ascii="Verdana" w:hAnsi="Verdana" w:cs="Arial"/>
          <w:b/>
          <w:bCs/>
          <w:sz w:val="20"/>
        </w:rPr>
        <w:t>.2</w:t>
      </w:r>
      <w:r w:rsidRPr="00183A5E">
        <w:rPr>
          <w:rFonts w:ascii="Verdana" w:hAnsi="Verdana" w:cs="Arial"/>
          <w:sz w:val="20"/>
        </w:rPr>
        <w:t>. Quando o proponente não aceitar ou não retirar o empenho na forma estabelecida no item 16.2, estará sujeito à multa do item 18.1”a” e à penalidade do item 18.1”d” ou 18.1”e”, além de decair o direito ao fornecimento do objeto.</w:t>
      </w:r>
    </w:p>
    <w:p w14:paraId="5D3AEC99" w14:textId="77777777" w:rsidR="008D0D1B" w:rsidRPr="00183A5E" w:rsidRDefault="008D0D1B" w:rsidP="008D0D1B">
      <w:pPr>
        <w:widowControl w:val="0"/>
        <w:tabs>
          <w:tab w:val="left" w:pos="3888"/>
          <w:tab w:val="left" w:pos="4320"/>
        </w:tabs>
        <w:jc w:val="both"/>
        <w:rPr>
          <w:rFonts w:ascii="Verdana" w:hAnsi="Verdana" w:cs="Arial"/>
        </w:rPr>
      </w:pPr>
    </w:p>
    <w:p w14:paraId="3893825F" w14:textId="54F99FD4" w:rsidR="008D0D1B" w:rsidRPr="00183A5E" w:rsidRDefault="008D0D1B" w:rsidP="008D0D1B">
      <w:pPr>
        <w:widowControl w:val="0"/>
        <w:tabs>
          <w:tab w:val="left" w:pos="11088"/>
          <w:tab w:val="left" w:pos="11520"/>
        </w:tabs>
        <w:jc w:val="both"/>
        <w:rPr>
          <w:rFonts w:ascii="Verdana" w:hAnsi="Verdana" w:cs="Arial"/>
        </w:rPr>
      </w:pPr>
      <w:r w:rsidRPr="00183A5E">
        <w:rPr>
          <w:rFonts w:ascii="Verdana" w:hAnsi="Verdana" w:cs="Arial"/>
          <w:b/>
          <w:bCs/>
        </w:rPr>
        <w:t>1</w:t>
      </w:r>
      <w:r w:rsidR="00856101">
        <w:rPr>
          <w:rFonts w:ascii="Verdana" w:hAnsi="Verdana" w:cs="Arial"/>
          <w:b/>
          <w:bCs/>
        </w:rPr>
        <w:t>7</w:t>
      </w:r>
      <w:r w:rsidRPr="00183A5E">
        <w:rPr>
          <w:rFonts w:ascii="Verdana" w:hAnsi="Verdana" w:cs="Arial"/>
          <w:b/>
          <w:bCs/>
        </w:rPr>
        <w:t xml:space="preserve">.3 </w:t>
      </w:r>
      <w:r w:rsidRPr="00183A5E">
        <w:rPr>
          <w:rFonts w:ascii="Verdana" w:hAnsi="Verdana" w:cs="Arial"/>
        </w:rPr>
        <w:t>As multas aplicadas serão descontadas do pagamento devido pelo Fundo ou, não sendo possível, deverão ser recolhidas pelo licitante em até 30 (trinta) dias, contados da intimação, sob pena de inscrição em Dívida Ativa para cobrança judicial.</w:t>
      </w:r>
    </w:p>
    <w:p w14:paraId="0DFD59B8" w14:textId="77777777" w:rsidR="008D0D1B" w:rsidRPr="00183A5E" w:rsidRDefault="008D0D1B" w:rsidP="008D0D1B">
      <w:pPr>
        <w:widowControl w:val="0"/>
        <w:tabs>
          <w:tab w:val="left" w:pos="2410"/>
          <w:tab w:val="left" w:pos="3888"/>
          <w:tab w:val="left" w:pos="4320"/>
        </w:tabs>
        <w:ind w:firstLine="1701"/>
        <w:jc w:val="both"/>
        <w:rPr>
          <w:rFonts w:ascii="Verdana" w:hAnsi="Verdana" w:cs="Arial"/>
        </w:rPr>
      </w:pPr>
    </w:p>
    <w:p w14:paraId="4B67AE33" w14:textId="400C3FA4" w:rsidR="008D0D1B" w:rsidRPr="00183A5E" w:rsidRDefault="008D0D1B" w:rsidP="008D0D1B">
      <w:pPr>
        <w:widowControl w:val="0"/>
        <w:jc w:val="both"/>
        <w:rPr>
          <w:rFonts w:ascii="Verdana" w:hAnsi="Verdana" w:cs="Arial"/>
        </w:rPr>
      </w:pPr>
      <w:r w:rsidRPr="00183A5E">
        <w:rPr>
          <w:rFonts w:ascii="Verdana" w:hAnsi="Verdana" w:cs="Arial"/>
          <w:b/>
          <w:bCs/>
        </w:rPr>
        <w:t>1</w:t>
      </w:r>
      <w:r w:rsidR="00856101">
        <w:rPr>
          <w:rFonts w:ascii="Verdana" w:hAnsi="Verdana" w:cs="Arial"/>
          <w:b/>
          <w:bCs/>
        </w:rPr>
        <w:t>7</w:t>
      </w:r>
      <w:r w:rsidRPr="00183A5E">
        <w:rPr>
          <w:rFonts w:ascii="Verdana" w:hAnsi="Verdana" w:cs="Arial"/>
          <w:b/>
          <w:bCs/>
        </w:rPr>
        <w:t xml:space="preserve">.4 </w:t>
      </w:r>
      <w:r w:rsidRPr="00183A5E">
        <w:rPr>
          <w:rFonts w:ascii="Verdana" w:hAnsi="Verdana" w:cs="Arial"/>
        </w:rPr>
        <w:t>A aplicação das multas independerá de qualquer interpelação administrativa ou judicial, sendo exigível desde a data do ato, fato ou omissão que lhe tiver dado causa.</w:t>
      </w:r>
    </w:p>
    <w:p w14:paraId="6392C9DE" w14:textId="77777777" w:rsidR="008D0D1B" w:rsidRPr="00183A5E" w:rsidRDefault="008D0D1B" w:rsidP="008D0D1B">
      <w:pPr>
        <w:widowControl w:val="0"/>
        <w:tabs>
          <w:tab w:val="left" w:pos="2410"/>
        </w:tabs>
        <w:ind w:firstLine="1701"/>
        <w:jc w:val="both"/>
        <w:rPr>
          <w:rFonts w:ascii="Verdana" w:hAnsi="Verdana" w:cs="Arial"/>
        </w:rPr>
      </w:pPr>
    </w:p>
    <w:p w14:paraId="115746B5" w14:textId="5A8B2FF9" w:rsidR="008D0D1B" w:rsidRPr="00183A5E" w:rsidRDefault="008D0D1B" w:rsidP="008D0D1B">
      <w:pPr>
        <w:widowControl w:val="0"/>
        <w:jc w:val="both"/>
        <w:rPr>
          <w:rFonts w:ascii="Verdana" w:hAnsi="Verdana" w:cs="Arial"/>
        </w:rPr>
      </w:pPr>
      <w:r w:rsidRPr="00183A5E">
        <w:rPr>
          <w:rFonts w:ascii="Verdana" w:hAnsi="Verdana" w:cs="Arial"/>
          <w:b/>
          <w:bCs/>
        </w:rPr>
        <w:t>1</w:t>
      </w:r>
      <w:r w:rsidR="00856101">
        <w:rPr>
          <w:rFonts w:ascii="Verdana" w:hAnsi="Verdana" w:cs="Arial"/>
          <w:b/>
          <w:bCs/>
        </w:rPr>
        <w:t>7</w:t>
      </w:r>
      <w:r w:rsidRPr="00183A5E">
        <w:rPr>
          <w:rFonts w:ascii="Verdana" w:hAnsi="Verdana" w:cs="Arial"/>
          <w:b/>
          <w:bCs/>
        </w:rPr>
        <w:t xml:space="preserve">.5 </w:t>
      </w:r>
      <w:r w:rsidRPr="00183A5E">
        <w:rPr>
          <w:rFonts w:ascii="Verdana" w:hAnsi="Verdana" w:cs="Arial"/>
        </w:rPr>
        <w:t>As multas e penalidades serão aplicadas pelo órgão ordenador da despesa, através da Assessoria Jurídica do Município, sem prejuízo das sanções cíveis ou penais cabíveis, ou de processo administrativo.</w:t>
      </w:r>
    </w:p>
    <w:p w14:paraId="5C40474C" w14:textId="77777777" w:rsidR="008D0D1B" w:rsidRPr="00183A5E" w:rsidRDefault="008D0D1B" w:rsidP="008D0D1B">
      <w:pPr>
        <w:widowControl w:val="0"/>
        <w:tabs>
          <w:tab w:val="left" w:pos="2410"/>
        </w:tabs>
        <w:ind w:firstLine="1701"/>
        <w:jc w:val="both"/>
        <w:rPr>
          <w:rFonts w:ascii="Verdana" w:hAnsi="Verdana" w:cs="Arial"/>
        </w:rPr>
      </w:pPr>
    </w:p>
    <w:p w14:paraId="28FC1BA2" w14:textId="5B683D2C" w:rsidR="008D0D1B" w:rsidRPr="00183A5E" w:rsidRDefault="008D0D1B" w:rsidP="008D0D1B">
      <w:pPr>
        <w:widowControl w:val="0"/>
        <w:tabs>
          <w:tab w:val="left" w:pos="11088"/>
          <w:tab w:val="left" w:pos="11520"/>
        </w:tabs>
        <w:jc w:val="both"/>
        <w:rPr>
          <w:rFonts w:ascii="Verdana" w:hAnsi="Verdana" w:cs="Arial"/>
        </w:rPr>
      </w:pPr>
      <w:r w:rsidRPr="00183A5E">
        <w:rPr>
          <w:rFonts w:ascii="Verdana" w:hAnsi="Verdana" w:cs="Arial"/>
          <w:b/>
          <w:bCs/>
        </w:rPr>
        <w:t>1</w:t>
      </w:r>
      <w:r w:rsidR="00856101">
        <w:rPr>
          <w:rFonts w:ascii="Verdana" w:hAnsi="Verdana" w:cs="Arial"/>
          <w:b/>
          <w:bCs/>
        </w:rPr>
        <w:t>7</w:t>
      </w:r>
      <w:r w:rsidRPr="00183A5E">
        <w:rPr>
          <w:rFonts w:ascii="Verdana" w:hAnsi="Verdana" w:cs="Arial"/>
          <w:b/>
          <w:bCs/>
        </w:rPr>
        <w:t xml:space="preserve">.6 </w:t>
      </w:r>
      <w:r w:rsidRPr="00183A5E">
        <w:rPr>
          <w:rFonts w:ascii="Verdana" w:hAnsi="Verdana" w:cs="Arial"/>
        </w:rPr>
        <w:t>O proponente será cientificado, por escrito, da multa aplicada, ficando com o prazo de 05 (cinco) dias para, se o desejar, recorrer ao órgão ordenador da despesa.</w:t>
      </w:r>
    </w:p>
    <w:p w14:paraId="6ABCD457" w14:textId="13B201FF" w:rsidR="008D0D1B" w:rsidRPr="00183A5E" w:rsidRDefault="008D0D1B" w:rsidP="008D0D1B">
      <w:pPr>
        <w:widowControl w:val="0"/>
        <w:tabs>
          <w:tab w:val="left" w:pos="11088"/>
          <w:tab w:val="left" w:pos="11520"/>
        </w:tabs>
        <w:jc w:val="both"/>
        <w:rPr>
          <w:rFonts w:ascii="Verdana" w:hAnsi="Verdana" w:cs="Arial"/>
        </w:rPr>
      </w:pPr>
      <w:r w:rsidRPr="00183A5E">
        <w:rPr>
          <w:rFonts w:ascii="Verdana" w:hAnsi="Verdana" w:cs="Arial"/>
          <w:b/>
          <w:bCs/>
        </w:rPr>
        <w:t>1</w:t>
      </w:r>
      <w:r w:rsidR="00856101">
        <w:rPr>
          <w:rFonts w:ascii="Verdana" w:hAnsi="Verdana" w:cs="Arial"/>
          <w:b/>
          <w:bCs/>
        </w:rPr>
        <w:t>7</w:t>
      </w:r>
      <w:r w:rsidRPr="00183A5E">
        <w:rPr>
          <w:rFonts w:ascii="Verdana" w:hAnsi="Verdana" w:cs="Arial"/>
          <w:b/>
          <w:bCs/>
        </w:rPr>
        <w:t xml:space="preserve">.7 </w:t>
      </w:r>
      <w:r w:rsidRPr="00183A5E">
        <w:rPr>
          <w:rFonts w:ascii="Verdana" w:hAnsi="Verdana" w:cs="Arial"/>
        </w:rPr>
        <w:t>Pela inobservância dos termos deste Edital poderá haver a incidência das penalidades de advertência, suspensão temporária de participação em licitação e impedimento de contratar com a Administração ou declaração de inidoneidade para licitar ou contratar com a Administração Pública.</w:t>
      </w:r>
    </w:p>
    <w:p w14:paraId="692AFA2D" w14:textId="77777777" w:rsidR="008D0D1B" w:rsidRPr="00183A5E" w:rsidRDefault="008D0D1B" w:rsidP="008D0D1B">
      <w:pPr>
        <w:widowControl w:val="0"/>
        <w:tabs>
          <w:tab w:val="left" w:pos="11088"/>
          <w:tab w:val="left" w:pos="11520"/>
        </w:tabs>
        <w:jc w:val="both"/>
        <w:rPr>
          <w:rFonts w:ascii="Verdana" w:hAnsi="Verdana" w:cs="Arial"/>
        </w:rPr>
      </w:pPr>
    </w:p>
    <w:p w14:paraId="30CC71C1" w14:textId="2C8F6C6A" w:rsidR="008D0D1B" w:rsidRPr="00183A5E" w:rsidRDefault="008D0D1B" w:rsidP="008D0D1B">
      <w:pPr>
        <w:pStyle w:val="Ttulo1"/>
        <w:numPr>
          <w:ilvl w:val="0"/>
          <w:numId w:val="0"/>
        </w:numPr>
        <w:rPr>
          <w:rFonts w:ascii="Verdana" w:hAnsi="Verdana" w:cs="Arial"/>
          <w:sz w:val="20"/>
        </w:rPr>
      </w:pPr>
      <w:r w:rsidRPr="00183A5E">
        <w:rPr>
          <w:rFonts w:ascii="Verdana" w:hAnsi="Verdana" w:cs="Arial"/>
          <w:b/>
          <w:sz w:val="20"/>
        </w:rPr>
        <w:t>1</w:t>
      </w:r>
      <w:r w:rsidR="00856101">
        <w:rPr>
          <w:rFonts w:ascii="Verdana" w:hAnsi="Verdana" w:cs="Arial"/>
          <w:b/>
          <w:sz w:val="20"/>
          <w:lang w:val="pt-BR"/>
        </w:rPr>
        <w:t>8</w:t>
      </w:r>
      <w:r w:rsidRPr="00183A5E">
        <w:rPr>
          <w:rFonts w:ascii="Verdana" w:hAnsi="Verdana" w:cs="Arial"/>
          <w:b/>
          <w:sz w:val="20"/>
        </w:rPr>
        <w:t xml:space="preserve"> – DAS SANÇÕES ADMINISTRATIVAS           </w:t>
      </w:r>
    </w:p>
    <w:p w14:paraId="2E34D80D" w14:textId="77777777" w:rsidR="008D0D1B" w:rsidRPr="00183A5E" w:rsidRDefault="008D0D1B" w:rsidP="008D0D1B">
      <w:pPr>
        <w:ind w:firstLine="1701"/>
        <w:jc w:val="both"/>
        <w:rPr>
          <w:rFonts w:ascii="Verdana" w:hAnsi="Verdana" w:cs="Arial"/>
          <w:b/>
        </w:rPr>
      </w:pPr>
    </w:p>
    <w:p w14:paraId="3C512385" w14:textId="29F894F5" w:rsidR="008D0D1B" w:rsidRPr="00183A5E" w:rsidRDefault="008D0D1B" w:rsidP="008D0D1B">
      <w:pPr>
        <w:jc w:val="both"/>
        <w:rPr>
          <w:rFonts w:ascii="Verdana" w:hAnsi="Verdana" w:cs="Arial"/>
        </w:rPr>
      </w:pPr>
      <w:r w:rsidRPr="00183A5E">
        <w:rPr>
          <w:rFonts w:ascii="Verdana" w:hAnsi="Verdana" w:cs="Arial"/>
          <w:b/>
        </w:rPr>
        <w:t>1</w:t>
      </w:r>
      <w:r w:rsidR="00856101">
        <w:rPr>
          <w:rFonts w:ascii="Verdana" w:hAnsi="Verdana" w:cs="Arial"/>
          <w:b/>
        </w:rPr>
        <w:t>8</w:t>
      </w:r>
      <w:r w:rsidRPr="00183A5E">
        <w:rPr>
          <w:rFonts w:ascii="Verdana" w:hAnsi="Verdana" w:cs="Arial"/>
          <w:b/>
        </w:rPr>
        <w:t xml:space="preserve">.1 </w:t>
      </w:r>
      <w:r w:rsidRPr="00183A5E">
        <w:rPr>
          <w:rFonts w:ascii="Verdana" w:hAnsi="Verdana" w:cs="Arial"/>
        </w:rPr>
        <w:t>- A suspensão de participar em licitação e contratar com a Administração Pública, além das penalidades civis, penais e criminais, poderá ser também aplicada àqueles que:</w:t>
      </w:r>
    </w:p>
    <w:p w14:paraId="0FCC7305" w14:textId="77777777" w:rsidR="008D0D1B" w:rsidRPr="00183A5E" w:rsidRDefault="008D0D1B" w:rsidP="008D0D1B">
      <w:pPr>
        <w:jc w:val="both"/>
        <w:rPr>
          <w:rFonts w:ascii="Verdana" w:hAnsi="Verdana" w:cs="Arial"/>
        </w:rPr>
      </w:pPr>
    </w:p>
    <w:p w14:paraId="31654828" w14:textId="77777777" w:rsidR="008D0D1B" w:rsidRPr="00183A5E" w:rsidRDefault="008D0D1B" w:rsidP="008D0D1B">
      <w:pPr>
        <w:ind w:firstLine="1134"/>
        <w:jc w:val="both"/>
        <w:rPr>
          <w:rFonts w:ascii="Verdana" w:hAnsi="Verdana" w:cs="Arial"/>
          <w:bCs/>
        </w:rPr>
      </w:pPr>
      <w:r w:rsidRPr="00183A5E">
        <w:rPr>
          <w:rFonts w:ascii="Verdana" w:hAnsi="Verdana" w:cs="Arial"/>
          <w:b/>
        </w:rPr>
        <w:t xml:space="preserve">a) </w:t>
      </w:r>
      <w:r w:rsidRPr="00183A5E">
        <w:rPr>
          <w:rFonts w:ascii="Verdana" w:hAnsi="Verdana" w:cs="Arial"/>
          <w:bCs/>
        </w:rPr>
        <w:t>- retardarem a execução do Pregão;</w:t>
      </w:r>
    </w:p>
    <w:p w14:paraId="158DE8FF" w14:textId="77777777" w:rsidR="008D0D1B" w:rsidRPr="00183A5E" w:rsidRDefault="008D0D1B" w:rsidP="008D0D1B">
      <w:pPr>
        <w:ind w:firstLine="1418"/>
        <w:jc w:val="both"/>
        <w:rPr>
          <w:rFonts w:ascii="Verdana" w:hAnsi="Verdana" w:cs="Arial"/>
          <w:bCs/>
        </w:rPr>
      </w:pPr>
    </w:p>
    <w:p w14:paraId="0030368A" w14:textId="77777777" w:rsidR="008D0D1B" w:rsidRPr="00183A5E" w:rsidRDefault="008D0D1B" w:rsidP="008D0D1B">
      <w:pPr>
        <w:ind w:firstLine="1134"/>
        <w:jc w:val="both"/>
        <w:rPr>
          <w:rFonts w:ascii="Verdana" w:hAnsi="Verdana" w:cs="Arial"/>
          <w:bCs/>
        </w:rPr>
      </w:pPr>
      <w:r w:rsidRPr="00183A5E">
        <w:rPr>
          <w:rFonts w:ascii="Verdana" w:hAnsi="Verdana" w:cs="Arial"/>
          <w:b/>
        </w:rPr>
        <w:t>b)</w:t>
      </w:r>
      <w:r w:rsidRPr="00183A5E">
        <w:rPr>
          <w:rFonts w:ascii="Verdana" w:hAnsi="Verdana" w:cs="Arial"/>
          <w:bCs/>
        </w:rPr>
        <w:t xml:space="preserve"> – manifestarem grave ofensa à autoridade condutora da sessão e/ou equipe de apoio no uso de suas atribuições;</w:t>
      </w:r>
    </w:p>
    <w:p w14:paraId="54A8EC93" w14:textId="77777777" w:rsidR="008D0D1B" w:rsidRPr="00183A5E" w:rsidRDefault="008D0D1B" w:rsidP="008D0D1B">
      <w:pPr>
        <w:ind w:firstLine="1701"/>
        <w:jc w:val="both"/>
        <w:rPr>
          <w:rFonts w:ascii="Verdana" w:hAnsi="Verdana" w:cs="Arial"/>
          <w:bCs/>
        </w:rPr>
      </w:pPr>
    </w:p>
    <w:p w14:paraId="6F88B631" w14:textId="77777777" w:rsidR="008D0D1B" w:rsidRPr="00183A5E" w:rsidRDefault="008D0D1B" w:rsidP="008D0D1B">
      <w:pPr>
        <w:ind w:firstLine="1134"/>
        <w:jc w:val="both"/>
        <w:rPr>
          <w:rFonts w:ascii="Verdana" w:hAnsi="Verdana" w:cs="Arial"/>
          <w:bCs/>
        </w:rPr>
      </w:pPr>
      <w:r w:rsidRPr="00183A5E">
        <w:rPr>
          <w:rFonts w:ascii="Verdana" w:hAnsi="Verdana" w:cs="Arial"/>
          <w:b/>
        </w:rPr>
        <w:t>c)</w:t>
      </w:r>
      <w:r w:rsidRPr="00183A5E">
        <w:rPr>
          <w:rFonts w:ascii="Verdana" w:hAnsi="Verdana" w:cs="Arial"/>
          <w:bCs/>
        </w:rPr>
        <w:t xml:space="preserve"> - demonstrarem não possuir idoneidade para contratar com a Administração;</w:t>
      </w:r>
    </w:p>
    <w:p w14:paraId="6AC26884" w14:textId="77777777" w:rsidR="008D0D1B" w:rsidRPr="00183A5E" w:rsidRDefault="008D0D1B" w:rsidP="008D0D1B">
      <w:pPr>
        <w:ind w:firstLine="1418"/>
        <w:jc w:val="both"/>
        <w:rPr>
          <w:rFonts w:ascii="Verdana" w:hAnsi="Verdana" w:cs="Arial"/>
          <w:bCs/>
        </w:rPr>
      </w:pPr>
    </w:p>
    <w:p w14:paraId="3F306D64" w14:textId="77777777" w:rsidR="008D0D1B" w:rsidRPr="00183A5E" w:rsidRDefault="008D0D1B" w:rsidP="008D0D1B">
      <w:pPr>
        <w:ind w:firstLine="1134"/>
        <w:jc w:val="both"/>
        <w:rPr>
          <w:rFonts w:ascii="Verdana" w:hAnsi="Verdana" w:cs="Arial"/>
          <w:bCs/>
        </w:rPr>
      </w:pPr>
      <w:r w:rsidRPr="00183A5E">
        <w:rPr>
          <w:rFonts w:ascii="Verdana" w:hAnsi="Verdana" w:cs="Arial"/>
          <w:b/>
        </w:rPr>
        <w:t>d)</w:t>
      </w:r>
      <w:r w:rsidRPr="00183A5E">
        <w:rPr>
          <w:rFonts w:ascii="Verdana" w:hAnsi="Verdana" w:cs="Arial"/>
          <w:bCs/>
        </w:rPr>
        <w:t xml:space="preserve"> - apresentarem declaração ou qualquer documento falso, fraudado ou cometerem fraude fiscal.</w:t>
      </w:r>
    </w:p>
    <w:p w14:paraId="3FE15C36" w14:textId="77777777" w:rsidR="008D0D1B" w:rsidRPr="00183A5E" w:rsidRDefault="008D0D1B" w:rsidP="008D0D1B">
      <w:pPr>
        <w:ind w:firstLine="1134"/>
        <w:jc w:val="both"/>
        <w:rPr>
          <w:rFonts w:ascii="Verdana" w:hAnsi="Verdana" w:cs="Arial"/>
          <w:b/>
        </w:rPr>
      </w:pPr>
      <w:r w:rsidRPr="00183A5E">
        <w:rPr>
          <w:rFonts w:ascii="Verdana" w:hAnsi="Verdana" w:cs="Arial"/>
          <w:b/>
        </w:rPr>
        <w:lastRenderedPageBreak/>
        <w:t xml:space="preserve">e) </w:t>
      </w:r>
      <w:r w:rsidRPr="00183A5E">
        <w:rPr>
          <w:rFonts w:ascii="Verdana" w:hAnsi="Verdana" w:cs="Arial"/>
          <w:bCs/>
        </w:rPr>
        <w:t>– aliciar demais concorrentes ou formar conluio entre interessados.</w:t>
      </w:r>
    </w:p>
    <w:p w14:paraId="439B5703" w14:textId="77777777" w:rsidR="008D0D1B" w:rsidRPr="00183A5E" w:rsidRDefault="008D0D1B" w:rsidP="008D0D1B">
      <w:pPr>
        <w:widowControl w:val="0"/>
        <w:tabs>
          <w:tab w:val="left" w:pos="11088"/>
          <w:tab w:val="left" w:pos="11520"/>
        </w:tabs>
        <w:ind w:firstLine="1134"/>
        <w:jc w:val="both"/>
        <w:rPr>
          <w:rFonts w:ascii="Verdana" w:hAnsi="Verdana" w:cs="Arial"/>
        </w:rPr>
      </w:pPr>
    </w:p>
    <w:p w14:paraId="3965EE4C" w14:textId="2C809495" w:rsidR="008D0D1B" w:rsidRPr="00183A5E" w:rsidRDefault="00856101" w:rsidP="008D0D1B">
      <w:pPr>
        <w:pStyle w:val="Ttulo1"/>
        <w:numPr>
          <w:ilvl w:val="0"/>
          <w:numId w:val="0"/>
        </w:numPr>
        <w:rPr>
          <w:rFonts w:ascii="Verdana" w:hAnsi="Verdana" w:cs="Arial"/>
          <w:b/>
          <w:sz w:val="20"/>
        </w:rPr>
      </w:pPr>
      <w:r>
        <w:rPr>
          <w:rFonts w:ascii="Verdana" w:hAnsi="Verdana" w:cs="Arial"/>
          <w:b/>
          <w:sz w:val="20"/>
          <w:lang w:val="pt-BR"/>
        </w:rPr>
        <w:t>19</w:t>
      </w:r>
      <w:r w:rsidR="008D0D1B" w:rsidRPr="00183A5E">
        <w:rPr>
          <w:rFonts w:ascii="Verdana" w:hAnsi="Verdana" w:cs="Arial"/>
          <w:b/>
          <w:sz w:val="20"/>
        </w:rPr>
        <w:t xml:space="preserve"> – DISPOSIÇÕES GERAIS</w:t>
      </w:r>
    </w:p>
    <w:p w14:paraId="1673BC25" w14:textId="77777777" w:rsidR="008D0D1B" w:rsidRPr="00183A5E" w:rsidRDefault="008D0D1B" w:rsidP="008D0D1B">
      <w:pPr>
        <w:jc w:val="both"/>
        <w:rPr>
          <w:rFonts w:ascii="Verdana" w:hAnsi="Verdana" w:cs="Arial"/>
          <w:b/>
        </w:rPr>
      </w:pPr>
    </w:p>
    <w:p w14:paraId="71058572" w14:textId="1F57A14D" w:rsidR="008D0D1B" w:rsidRPr="00183A5E"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 xml:space="preserve">.1 </w:t>
      </w:r>
      <w:r w:rsidR="008D0D1B" w:rsidRPr="00183A5E">
        <w:rPr>
          <w:rFonts w:ascii="Verdana" w:hAnsi="Verdana" w:cs="Arial"/>
        </w:rPr>
        <w:t>- Este edital deverá ser lido e interpretado na íntegra, e após apresentação da proposta e da habilitação, não serão aceitas alegações de desconhecimento ou discordância de seus termos, no qual poderá ser encaminhado para execução conforme os dispostos 18 e 19.</w:t>
      </w:r>
    </w:p>
    <w:p w14:paraId="7BDD547B" w14:textId="7B1D02FF" w:rsidR="008D0D1B" w:rsidRPr="00183A5E"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 xml:space="preserve">.2 </w:t>
      </w:r>
      <w:r w:rsidR="008D0D1B" w:rsidRPr="00183A5E">
        <w:rPr>
          <w:rFonts w:ascii="Verdana" w:hAnsi="Verdana" w:cs="Arial"/>
        </w:rPr>
        <w:t>- A simples participação neste certame implica em aceitação de todas as condições estabelecidas neste instrumento convocatório.</w:t>
      </w:r>
    </w:p>
    <w:p w14:paraId="74FEEC70" w14:textId="255D6446" w:rsidR="008D0D1B" w:rsidRPr="00183A5E"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 xml:space="preserve">.3 </w:t>
      </w:r>
      <w:r w:rsidR="008D0D1B" w:rsidRPr="00183A5E">
        <w:rPr>
          <w:rFonts w:ascii="Verdana" w:hAnsi="Verdana" w:cs="Arial"/>
        </w:rPr>
        <w:t>- É vedado ao licitante retirar sua proposta ou parte dela depois de aberta a sessão do Pregão.</w:t>
      </w:r>
    </w:p>
    <w:p w14:paraId="72C18B55" w14:textId="4B368F2F" w:rsidR="008D0D1B" w:rsidRPr="00183A5E"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 xml:space="preserve">.4 </w:t>
      </w:r>
      <w:r w:rsidR="008D0D1B" w:rsidRPr="00183A5E">
        <w:rPr>
          <w:rFonts w:ascii="Verdana" w:hAnsi="Verdana" w:cs="Arial"/>
        </w:rPr>
        <w:t>- A contratada não poderá subcontratar total ou parcialmente o objeto avençado.</w:t>
      </w:r>
    </w:p>
    <w:p w14:paraId="060B2575" w14:textId="6A3DEE1A" w:rsidR="008D0D1B" w:rsidRPr="00183A5E"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 xml:space="preserve">.5 </w:t>
      </w:r>
      <w:r w:rsidR="008D0D1B" w:rsidRPr="00183A5E">
        <w:rPr>
          <w:rFonts w:ascii="Verdana" w:hAnsi="Verdana" w:cs="Arial"/>
        </w:rPr>
        <w:t>- A presente licitação poderá ser revogada por razões de interesse público, decorrente de fato superveniente devidamente comprovado, ou anulado, em todo ou em parte, por ilegalidade de ofício ou por provocação de terceiros, mediante parecer escrito e devidamente comprovado.</w:t>
      </w:r>
    </w:p>
    <w:p w14:paraId="74A8AA6E" w14:textId="257D796C" w:rsidR="008D0D1B" w:rsidRPr="00183A5E"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 xml:space="preserve">.6 </w:t>
      </w:r>
      <w:r w:rsidR="008D0D1B" w:rsidRPr="00183A5E">
        <w:rPr>
          <w:rFonts w:ascii="Verdana" w:hAnsi="Verdana" w:cs="Arial"/>
        </w:rPr>
        <w:t>- O Pregoeiro, no interesse da administração, poderá relevar omissões puramente formais observadas na proposta e habilitação, desde que não contrariem a legislação vigente e não comprometam a lisura da licitação sendo possível a promoção de diligência destinada a esclarecer ou a complementar a instrução do processo, para esse fim específico.</w:t>
      </w:r>
    </w:p>
    <w:p w14:paraId="00BC2540" w14:textId="493085AE" w:rsidR="00D077FB" w:rsidRPr="00183A5E"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 xml:space="preserve">.7 </w:t>
      </w:r>
      <w:r w:rsidR="008D0D1B" w:rsidRPr="00183A5E">
        <w:rPr>
          <w:rFonts w:ascii="Verdana" w:hAnsi="Verdana" w:cs="Arial"/>
        </w:rPr>
        <w:t xml:space="preserve">- Decididos os recursos ou transcorrido o prazo para sua interposição, o Pregoeiro devolverá aos licitantes, julgados desclassificados, os envelopes de “HABILITAÇÃO” inviolados, </w:t>
      </w:r>
      <w:r w:rsidR="00B64708" w:rsidRPr="00183A5E">
        <w:rPr>
          <w:rFonts w:ascii="Verdana" w:hAnsi="Verdana" w:cs="Arial"/>
        </w:rPr>
        <w:t>até</w:t>
      </w:r>
      <w:r w:rsidR="008D0D1B" w:rsidRPr="00183A5E">
        <w:rPr>
          <w:rFonts w:ascii="Verdana" w:hAnsi="Verdana" w:cs="Arial"/>
        </w:rPr>
        <w:t xml:space="preserve"> dez dias ao fim das ocorrências descritas neste item.</w:t>
      </w:r>
    </w:p>
    <w:p w14:paraId="46E49CAA" w14:textId="7567505D" w:rsidR="008D0D1B"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.8</w:t>
      </w:r>
      <w:r w:rsidR="008D0D1B" w:rsidRPr="00183A5E">
        <w:rPr>
          <w:rFonts w:ascii="Verdana" w:hAnsi="Verdana" w:cs="Arial"/>
        </w:rPr>
        <w:t xml:space="preserve"> A impugnação ao presente Edital somente será considerada se apresentada ao protocolo da COMISSÃO GERAL DE LICITAÇÕES/PREGOEIRO.</w:t>
      </w:r>
    </w:p>
    <w:p w14:paraId="4B5B0D9C" w14:textId="1761418F" w:rsidR="00EF16B0" w:rsidRDefault="00856101" w:rsidP="008D0D1B">
      <w:pPr>
        <w:jc w:val="both"/>
        <w:rPr>
          <w:rFonts w:ascii="Verdana" w:hAnsi="Verdana" w:cs="Arial"/>
        </w:rPr>
      </w:pPr>
      <w:r>
        <w:rPr>
          <w:rFonts w:ascii="Verdana" w:hAnsi="Verdana" w:cs="Arial"/>
          <w:b/>
        </w:rPr>
        <w:t>19</w:t>
      </w:r>
      <w:r w:rsidR="00EF16B0" w:rsidRPr="002F1D09">
        <w:rPr>
          <w:rFonts w:ascii="Verdana" w:hAnsi="Verdana" w:cs="Arial"/>
          <w:b/>
        </w:rPr>
        <w:t>.9</w:t>
      </w:r>
      <w:r w:rsidR="00EF16B0">
        <w:rPr>
          <w:rFonts w:ascii="Verdana" w:hAnsi="Verdana" w:cs="Arial"/>
        </w:rPr>
        <w:t xml:space="preserve">. </w:t>
      </w:r>
      <w:r w:rsidR="002F1D09">
        <w:rPr>
          <w:rFonts w:ascii="Verdana" w:hAnsi="Verdana" w:cs="Arial"/>
        </w:rPr>
        <w:t>A</w:t>
      </w:r>
      <w:r w:rsidR="00EF16B0">
        <w:rPr>
          <w:rFonts w:ascii="Verdana" w:hAnsi="Verdana" w:cs="Arial"/>
        </w:rPr>
        <w:t xml:space="preserve">inda como requisito essencial para participação no neste pregão presencial, o proponente deverá apresentar na fase de credenciamento, certidão do Tribunal de Contas da União, que conste consulta consolidada de pessoa jurídica quanto nada consta quanto à licitante inidôneos, cadastro nacional de condenações cíveis por ato de improbidade administrativa e inelegibilidade, cadastro nacional de empresas inidôneas e suspensas, cadastro nacional de pessoas punidas. A ausência da apresentação desta certidão </w:t>
      </w:r>
      <w:r w:rsidR="002F1D09">
        <w:rPr>
          <w:rFonts w:ascii="Verdana" w:hAnsi="Verdana" w:cs="Arial"/>
        </w:rPr>
        <w:t>considerasse erro insanável, ficando descredenciado para o prosseguimento no processo licitatório.</w:t>
      </w:r>
    </w:p>
    <w:p w14:paraId="7F25EA11" w14:textId="77777777" w:rsidR="002F1D09" w:rsidRPr="00183A5E" w:rsidRDefault="002F1D09" w:rsidP="008D0D1B">
      <w:pPr>
        <w:jc w:val="both"/>
        <w:rPr>
          <w:rFonts w:ascii="Verdana" w:hAnsi="Verdana" w:cs="Arial"/>
        </w:rPr>
      </w:pPr>
    </w:p>
    <w:p w14:paraId="6C918A8E" w14:textId="3165AEE1" w:rsidR="008D0D1B" w:rsidRPr="00183A5E" w:rsidRDefault="00856101" w:rsidP="008D0D1B">
      <w:pPr>
        <w:jc w:val="both"/>
        <w:rPr>
          <w:rFonts w:ascii="Verdana" w:hAnsi="Verdana" w:cs="Arial"/>
        </w:rPr>
      </w:pPr>
      <w:r>
        <w:rPr>
          <w:rFonts w:ascii="Verdana" w:hAnsi="Verdana" w:cs="Arial"/>
          <w:b/>
        </w:rPr>
        <w:t>19</w:t>
      </w:r>
      <w:r w:rsidR="008D0D1B" w:rsidRPr="00183A5E">
        <w:rPr>
          <w:rFonts w:ascii="Verdana" w:hAnsi="Verdana" w:cs="Arial"/>
          <w:b/>
        </w:rPr>
        <w:t>.</w:t>
      </w:r>
      <w:r w:rsidR="00EF16B0">
        <w:rPr>
          <w:rFonts w:ascii="Verdana" w:hAnsi="Verdana" w:cs="Arial"/>
          <w:b/>
        </w:rPr>
        <w:t>10</w:t>
      </w:r>
      <w:r w:rsidR="008D0D1B" w:rsidRPr="00183A5E">
        <w:rPr>
          <w:rFonts w:ascii="Verdana" w:hAnsi="Verdana" w:cs="Arial"/>
          <w:b/>
        </w:rPr>
        <w:t xml:space="preserve"> </w:t>
      </w:r>
      <w:r w:rsidR="008D0D1B" w:rsidRPr="00183A5E">
        <w:rPr>
          <w:rFonts w:ascii="Verdana" w:hAnsi="Verdana" w:cs="Arial"/>
        </w:rPr>
        <w:t>– Os casos omissos poderão ser submetidos a parecer jurídico da Assessoria Jurídica do Município.</w:t>
      </w:r>
    </w:p>
    <w:p w14:paraId="267D5782" w14:textId="77777777" w:rsidR="008D0D1B" w:rsidRPr="00183A5E" w:rsidRDefault="008D0D1B" w:rsidP="008D0D1B">
      <w:pPr>
        <w:jc w:val="both"/>
        <w:rPr>
          <w:rFonts w:ascii="Verdana" w:hAnsi="Verdana" w:cs="Arial"/>
          <w:b/>
        </w:rPr>
      </w:pPr>
    </w:p>
    <w:p w14:paraId="09BBA09A" w14:textId="0F66BB62" w:rsidR="004B5BF7" w:rsidRDefault="00856101" w:rsidP="008D0D1B">
      <w:pPr>
        <w:jc w:val="both"/>
        <w:rPr>
          <w:rFonts w:ascii="Verdana" w:hAnsi="Verdana" w:cs="Arial"/>
        </w:rPr>
      </w:pPr>
      <w:r>
        <w:rPr>
          <w:rFonts w:ascii="Verdana" w:hAnsi="Verdana" w:cs="Arial"/>
          <w:b/>
        </w:rPr>
        <w:t>19</w:t>
      </w:r>
      <w:r w:rsidR="00EF16B0">
        <w:rPr>
          <w:rFonts w:ascii="Verdana" w:hAnsi="Verdana" w:cs="Arial"/>
          <w:b/>
        </w:rPr>
        <w:t>.11</w:t>
      </w:r>
      <w:r w:rsidR="008D0D1B" w:rsidRPr="00183A5E">
        <w:rPr>
          <w:rFonts w:ascii="Verdana" w:hAnsi="Verdana" w:cs="Arial"/>
          <w:b/>
        </w:rPr>
        <w:t xml:space="preserve"> </w:t>
      </w:r>
      <w:r w:rsidR="008D0D1B" w:rsidRPr="00183A5E">
        <w:rPr>
          <w:rFonts w:ascii="Verdana" w:hAnsi="Verdana" w:cs="Arial"/>
        </w:rPr>
        <w:t>- Informações complementares que visem obter maiores esclarecimentos sobre o presente pregão serão prestadas pela Comissão Permanente de Licitação, no horário das de 08h:00min as 12h00min, de segunda a sexta-feira, pelos telefones -34</w:t>
      </w:r>
      <w:r w:rsidR="004B5BF7">
        <w:rPr>
          <w:rFonts w:ascii="Verdana" w:hAnsi="Verdana" w:cs="Arial"/>
        </w:rPr>
        <w:t>22-1241</w:t>
      </w:r>
      <w:r w:rsidR="008879A4">
        <w:rPr>
          <w:rFonts w:ascii="Verdana" w:hAnsi="Verdana" w:cs="Arial"/>
        </w:rPr>
        <w:t>.</w:t>
      </w:r>
    </w:p>
    <w:p w14:paraId="044E14F7" w14:textId="79C5B6ED" w:rsidR="002F1D09" w:rsidRDefault="008879A4" w:rsidP="00856101">
      <w:pPr>
        <w:jc w:val="both"/>
        <w:rPr>
          <w:rFonts w:ascii="Verdana" w:hAnsi="Verdana" w:cs="Arial"/>
        </w:rPr>
      </w:pPr>
      <w:r>
        <w:rPr>
          <w:rFonts w:ascii="Verdana" w:hAnsi="Verdana" w:cs="Arial"/>
        </w:rPr>
        <w:t xml:space="preserve"> 20.12. As certidões simplificada e especifica emitida pela junta comercial do estado do Tocantins deverão ser apresentadas no credenciamento. Onde sua ausência caracteriza erro insanável devendo o licitando restar descredenciado e impossibilitado para participar da fase posterior.</w:t>
      </w:r>
    </w:p>
    <w:p w14:paraId="65031FE4" w14:textId="77777777" w:rsidR="002F1D09" w:rsidRDefault="002F1D09" w:rsidP="008D0D1B">
      <w:pPr>
        <w:jc w:val="center"/>
        <w:rPr>
          <w:rFonts w:ascii="Verdana" w:hAnsi="Verdana" w:cs="Arial"/>
        </w:rPr>
      </w:pPr>
    </w:p>
    <w:p w14:paraId="0821EFB5" w14:textId="6C454B9E" w:rsidR="008D0D1B" w:rsidRPr="00183A5E" w:rsidRDefault="0096220A" w:rsidP="00856101">
      <w:pPr>
        <w:jc w:val="right"/>
        <w:rPr>
          <w:rFonts w:ascii="Verdana" w:hAnsi="Verdana" w:cs="Arial"/>
        </w:rPr>
      </w:pPr>
      <w:r>
        <w:rPr>
          <w:rFonts w:ascii="Verdana" w:hAnsi="Verdana" w:cs="Arial"/>
        </w:rPr>
        <w:t>Bernardo Sayão</w:t>
      </w:r>
      <w:r w:rsidR="001032B1">
        <w:rPr>
          <w:rFonts w:ascii="Verdana" w:hAnsi="Verdana" w:cs="Arial"/>
        </w:rPr>
        <w:t xml:space="preserve">, </w:t>
      </w:r>
      <w:r w:rsidR="00060E3D">
        <w:rPr>
          <w:rFonts w:ascii="Verdana" w:hAnsi="Verdana" w:cs="Arial"/>
        </w:rPr>
        <w:t>18</w:t>
      </w:r>
      <w:r w:rsidR="008D0D1B" w:rsidRPr="00183A5E">
        <w:rPr>
          <w:rFonts w:ascii="Verdana" w:hAnsi="Verdana" w:cs="Arial"/>
        </w:rPr>
        <w:t xml:space="preserve"> de </w:t>
      </w:r>
      <w:r w:rsidR="00060E3D">
        <w:rPr>
          <w:rFonts w:ascii="Verdana" w:hAnsi="Verdana" w:cs="Arial"/>
        </w:rPr>
        <w:t>agosto</w:t>
      </w:r>
      <w:r w:rsidR="008D0D1B" w:rsidRPr="00183A5E">
        <w:rPr>
          <w:rFonts w:ascii="Verdana" w:hAnsi="Verdana" w:cs="Arial"/>
        </w:rPr>
        <w:t xml:space="preserve"> de 202</w:t>
      </w:r>
      <w:r w:rsidR="004B5BF7">
        <w:rPr>
          <w:rFonts w:ascii="Verdana" w:hAnsi="Verdana" w:cs="Arial"/>
        </w:rPr>
        <w:t>2</w:t>
      </w:r>
      <w:r w:rsidR="008D0D1B" w:rsidRPr="00183A5E">
        <w:rPr>
          <w:rFonts w:ascii="Verdana" w:hAnsi="Verdana" w:cs="Arial"/>
        </w:rPr>
        <w:t>.</w:t>
      </w:r>
    </w:p>
    <w:p w14:paraId="18F5ACAD" w14:textId="77777777" w:rsidR="008D0D1B" w:rsidRPr="00183A5E" w:rsidRDefault="008D0D1B" w:rsidP="008D0D1B">
      <w:pPr>
        <w:pStyle w:val="Ttulo2"/>
        <w:rPr>
          <w:rFonts w:ascii="Verdana" w:hAnsi="Verdana" w:cs="Arial"/>
          <w:sz w:val="20"/>
        </w:rPr>
      </w:pPr>
      <w:r w:rsidRPr="00183A5E">
        <w:rPr>
          <w:rFonts w:ascii="Verdana" w:hAnsi="Verdana" w:cs="Arial"/>
          <w:sz w:val="20"/>
        </w:rPr>
        <w:t>______________________________________</w:t>
      </w:r>
    </w:p>
    <w:p w14:paraId="23EE2BFC" w14:textId="49D9F248" w:rsidR="008D0D1B" w:rsidRPr="00183A5E" w:rsidRDefault="008A6EFC" w:rsidP="008D0D1B">
      <w:pPr>
        <w:jc w:val="center"/>
        <w:rPr>
          <w:rFonts w:ascii="Verdana" w:hAnsi="Verdana" w:cs="Arial"/>
        </w:rPr>
      </w:pPr>
      <w:r>
        <w:rPr>
          <w:rFonts w:ascii="Verdana" w:hAnsi="Verdana" w:cs="Arial"/>
        </w:rPr>
        <w:t>ALDENORA VIEIRA XAVIER</w:t>
      </w:r>
      <w:r w:rsidR="00856101">
        <w:rPr>
          <w:rFonts w:ascii="Verdana" w:hAnsi="Verdana" w:cs="Arial"/>
        </w:rPr>
        <w:t xml:space="preserve">                                                                                  </w:t>
      </w:r>
      <w:r w:rsidR="008D0D1B" w:rsidRPr="00183A5E">
        <w:rPr>
          <w:rFonts w:ascii="Verdana" w:hAnsi="Verdana" w:cs="Arial"/>
        </w:rPr>
        <w:t>Pregoeira</w:t>
      </w:r>
    </w:p>
    <w:p w14:paraId="7E9C8EE2" w14:textId="77777777" w:rsidR="008A6EFC" w:rsidRDefault="008A6EFC" w:rsidP="008D0D1B">
      <w:pPr>
        <w:spacing w:line="276" w:lineRule="auto"/>
        <w:jc w:val="center"/>
        <w:rPr>
          <w:rFonts w:ascii="Verdana" w:eastAsia="Batang" w:hAnsi="Verdana"/>
          <w:b/>
          <w:bCs/>
          <w:color w:val="000000"/>
          <w:u w:val="single"/>
        </w:rPr>
      </w:pPr>
    </w:p>
    <w:p w14:paraId="284EBE96" w14:textId="7B7625FF" w:rsidR="008D0D1B" w:rsidRPr="00183A5E" w:rsidRDefault="008D0D1B" w:rsidP="008D0D1B">
      <w:pPr>
        <w:spacing w:line="276" w:lineRule="auto"/>
        <w:jc w:val="center"/>
        <w:rPr>
          <w:rFonts w:ascii="Verdana" w:eastAsia="Batang" w:hAnsi="Verdana"/>
          <w:b/>
          <w:bCs/>
          <w:color w:val="000000"/>
          <w:u w:val="single"/>
        </w:rPr>
      </w:pPr>
      <w:r w:rsidRPr="00183A5E">
        <w:rPr>
          <w:rFonts w:ascii="Verdana" w:eastAsia="Batang" w:hAnsi="Verdana"/>
          <w:b/>
          <w:bCs/>
          <w:color w:val="000000"/>
          <w:u w:val="single"/>
        </w:rPr>
        <w:t>ANEXO I – TERMO DE REFERÊNCIA</w:t>
      </w:r>
    </w:p>
    <w:p w14:paraId="6FF239A9" w14:textId="77777777" w:rsidR="008D0D1B" w:rsidRPr="00183A5E" w:rsidRDefault="008D0D1B" w:rsidP="008D0D1B">
      <w:pPr>
        <w:spacing w:line="276" w:lineRule="auto"/>
        <w:jc w:val="center"/>
        <w:rPr>
          <w:rFonts w:ascii="Verdana" w:hAnsi="Verdana"/>
          <w:b/>
        </w:rPr>
      </w:pPr>
    </w:p>
    <w:p w14:paraId="3A9AF8F0" w14:textId="77777777" w:rsidR="008D0D1B" w:rsidRPr="00183A5E" w:rsidRDefault="008D0D1B" w:rsidP="008D0D1B">
      <w:pPr>
        <w:tabs>
          <w:tab w:val="left" w:pos="7200"/>
        </w:tabs>
        <w:spacing w:line="276" w:lineRule="auto"/>
        <w:jc w:val="both"/>
        <w:rPr>
          <w:rFonts w:ascii="Verdana" w:eastAsia="Batang" w:hAnsi="Verdana"/>
          <w:color w:val="000000"/>
        </w:rPr>
      </w:pPr>
    </w:p>
    <w:p w14:paraId="664CE26E"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01. </w:t>
      </w:r>
      <w:r w:rsidRPr="00183A5E">
        <w:rPr>
          <w:rFonts w:ascii="Verdana" w:hAnsi="Verdana"/>
          <w:b/>
        </w:rPr>
        <w:t>DO OBJETO</w:t>
      </w:r>
    </w:p>
    <w:p w14:paraId="2E978E99" w14:textId="77777777" w:rsidR="008D0D1B" w:rsidRPr="00183A5E" w:rsidRDefault="008D0D1B" w:rsidP="008D0D1B">
      <w:pPr>
        <w:tabs>
          <w:tab w:val="left" w:pos="7200"/>
        </w:tabs>
        <w:spacing w:line="276" w:lineRule="auto"/>
        <w:jc w:val="both"/>
        <w:rPr>
          <w:rFonts w:ascii="Verdana" w:eastAsia="Batang" w:hAnsi="Verdana"/>
          <w:color w:val="000000"/>
        </w:rPr>
      </w:pPr>
    </w:p>
    <w:p w14:paraId="074647FF" w14:textId="77777777" w:rsidR="001032B1" w:rsidRPr="001032B1" w:rsidRDefault="001032B1" w:rsidP="001032B1">
      <w:pPr>
        <w:pStyle w:val="PargrafodaLista"/>
        <w:ind w:left="720"/>
        <w:jc w:val="both"/>
        <w:rPr>
          <w:rFonts w:ascii="Verdana" w:hAnsi="Verdana" w:cs="Arial"/>
        </w:rPr>
      </w:pPr>
      <w:r w:rsidRPr="001032B1">
        <w:rPr>
          <w:rFonts w:ascii="Verdana" w:hAnsi="Verdana" w:cs="Arial"/>
        </w:rPr>
        <w:t xml:space="preserve"> </w:t>
      </w:r>
    </w:p>
    <w:p w14:paraId="2E44AEE5" w14:textId="77777777" w:rsidR="001032B1" w:rsidRPr="001032B1" w:rsidRDefault="001032B1" w:rsidP="001032B1">
      <w:pPr>
        <w:pStyle w:val="PargrafodaLista"/>
        <w:numPr>
          <w:ilvl w:val="1"/>
          <w:numId w:val="37"/>
        </w:numPr>
        <w:jc w:val="both"/>
        <w:rPr>
          <w:rFonts w:ascii="Verdana" w:hAnsi="Verdana"/>
        </w:rPr>
      </w:pPr>
      <w:r w:rsidRPr="001032B1">
        <w:rPr>
          <w:rFonts w:ascii="Verdana" w:hAnsi="Verdana"/>
        </w:rPr>
        <w:t xml:space="preserve">Contratação de empresa para prestação de serviços técnicos especializados em análises clínicas para atendimento da demanda do fundo municipal de saúde de </w:t>
      </w:r>
      <w:r w:rsidR="0096220A">
        <w:rPr>
          <w:rFonts w:ascii="Verdana" w:hAnsi="Verdana"/>
        </w:rPr>
        <w:t>Bernardo Sayão</w:t>
      </w:r>
      <w:r w:rsidRPr="001032B1">
        <w:rPr>
          <w:rFonts w:ascii="Verdana" w:hAnsi="Verdana"/>
        </w:rPr>
        <w:t>, com fornecimento de equipamentos e mão de obra especializada.</w:t>
      </w:r>
    </w:p>
    <w:p w14:paraId="1BF655F2" w14:textId="77777777" w:rsidR="008D0D1B" w:rsidRPr="00183A5E" w:rsidRDefault="008D0D1B" w:rsidP="008D0D1B">
      <w:pPr>
        <w:pStyle w:val="Cabealho"/>
        <w:ind w:left="720"/>
        <w:jc w:val="both"/>
        <w:rPr>
          <w:rFonts w:ascii="Verdana" w:hAnsi="Verdana"/>
        </w:rPr>
      </w:pPr>
    </w:p>
    <w:p w14:paraId="544BD4B8"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7C2C6C55" w14:textId="77777777" w:rsidR="008D0D1B" w:rsidRPr="00183A5E" w:rsidRDefault="008D0D1B" w:rsidP="008D0D1B">
      <w:pPr>
        <w:pStyle w:val="PargrafodaLista"/>
        <w:rPr>
          <w:rFonts w:ascii="Verdana" w:hAnsi="Verdana"/>
        </w:rPr>
      </w:pPr>
    </w:p>
    <w:p w14:paraId="4F4502BF"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25873B9F" w14:textId="77777777" w:rsidR="008D0D1B" w:rsidRPr="00183A5E" w:rsidRDefault="008D0D1B" w:rsidP="008D0D1B">
      <w:pPr>
        <w:pStyle w:val="PargrafodaLista"/>
        <w:rPr>
          <w:rFonts w:ascii="Verdana" w:hAnsi="Verdana"/>
        </w:rPr>
      </w:pPr>
    </w:p>
    <w:p w14:paraId="5006FB42"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36E1EB2B" w14:textId="77777777" w:rsidR="008D0D1B" w:rsidRPr="00183A5E" w:rsidRDefault="008D0D1B" w:rsidP="008D0D1B">
      <w:pPr>
        <w:pStyle w:val="PargrafodaLista"/>
        <w:rPr>
          <w:rFonts w:ascii="Verdana" w:hAnsi="Verdana"/>
        </w:rPr>
      </w:pPr>
    </w:p>
    <w:p w14:paraId="1407A272"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03EFB062" w14:textId="77777777" w:rsidR="008D0D1B" w:rsidRPr="00183A5E" w:rsidRDefault="008D0D1B" w:rsidP="008D0D1B">
      <w:pPr>
        <w:pStyle w:val="PargrafodaLista"/>
        <w:rPr>
          <w:rFonts w:ascii="Verdana" w:hAnsi="Verdana"/>
        </w:rPr>
      </w:pPr>
    </w:p>
    <w:p w14:paraId="1D4E3F39" w14:textId="77777777" w:rsidR="008D0D1B"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Tabela:</w:t>
      </w:r>
    </w:p>
    <w:p w14:paraId="5DDC3A35" w14:textId="0C5FD936" w:rsidR="001032B1" w:rsidRDefault="001032B1" w:rsidP="001032B1">
      <w:pPr>
        <w:pStyle w:val="Cabealho"/>
        <w:tabs>
          <w:tab w:val="clear" w:pos="4252"/>
          <w:tab w:val="clear" w:pos="8504"/>
          <w:tab w:val="center" w:pos="709"/>
          <w:tab w:val="right" w:pos="8838"/>
        </w:tabs>
        <w:ind w:left="720"/>
        <w:jc w:val="both"/>
        <w:rPr>
          <w:rFonts w:ascii="Verdana" w:hAnsi="Verdana"/>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840"/>
        <w:gridCol w:w="920"/>
        <w:gridCol w:w="920"/>
        <w:gridCol w:w="1340"/>
        <w:gridCol w:w="1340"/>
      </w:tblGrid>
      <w:tr w:rsidR="00856101" w:rsidRPr="00F46007" w14:paraId="765B4215" w14:textId="77777777" w:rsidTr="00516F08">
        <w:trPr>
          <w:trHeight w:val="255"/>
          <w:jc w:val="center"/>
        </w:trPr>
        <w:tc>
          <w:tcPr>
            <w:tcW w:w="740" w:type="dxa"/>
            <w:shd w:val="clear" w:color="auto" w:fill="auto"/>
            <w:vAlign w:val="center"/>
            <w:hideMark/>
          </w:tcPr>
          <w:p w14:paraId="5BD8512F" w14:textId="77777777" w:rsidR="00856101" w:rsidRPr="00516F08" w:rsidRDefault="00856101"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ITEM</w:t>
            </w:r>
          </w:p>
        </w:tc>
        <w:tc>
          <w:tcPr>
            <w:tcW w:w="2840" w:type="dxa"/>
            <w:shd w:val="clear" w:color="auto" w:fill="auto"/>
            <w:vAlign w:val="center"/>
            <w:hideMark/>
          </w:tcPr>
          <w:p w14:paraId="14AF6194" w14:textId="77777777" w:rsidR="00856101" w:rsidRPr="00516F08" w:rsidRDefault="00856101"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DESCRIÇÃO</w:t>
            </w:r>
          </w:p>
        </w:tc>
        <w:tc>
          <w:tcPr>
            <w:tcW w:w="920" w:type="dxa"/>
            <w:shd w:val="clear" w:color="auto" w:fill="auto"/>
            <w:vAlign w:val="center"/>
            <w:hideMark/>
          </w:tcPr>
          <w:p w14:paraId="273F14A7" w14:textId="77777777" w:rsidR="00856101" w:rsidRPr="00516F08" w:rsidRDefault="00856101"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UNI</w:t>
            </w:r>
          </w:p>
        </w:tc>
        <w:tc>
          <w:tcPr>
            <w:tcW w:w="920" w:type="dxa"/>
            <w:shd w:val="clear" w:color="auto" w:fill="auto"/>
            <w:vAlign w:val="center"/>
            <w:hideMark/>
          </w:tcPr>
          <w:p w14:paraId="3A0812C0" w14:textId="77777777" w:rsidR="00856101" w:rsidRPr="00516F08" w:rsidRDefault="00856101"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QTD</w:t>
            </w:r>
          </w:p>
        </w:tc>
        <w:tc>
          <w:tcPr>
            <w:tcW w:w="1340" w:type="dxa"/>
            <w:shd w:val="clear" w:color="auto" w:fill="auto"/>
            <w:noWrap/>
            <w:vAlign w:val="center"/>
            <w:hideMark/>
          </w:tcPr>
          <w:p w14:paraId="62C41F8C" w14:textId="77777777" w:rsidR="00856101" w:rsidRPr="00516F08" w:rsidRDefault="00856101"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VLR IND</w:t>
            </w:r>
          </w:p>
        </w:tc>
        <w:tc>
          <w:tcPr>
            <w:tcW w:w="1340" w:type="dxa"/>
            <w:shd w:val="clear" w:color="auto" w:fill="auto"/>
            <w:noWrap/>
            <w:vAlign w:val="center"/>
            <w:hideMark/>
          </w:tcPr>
          <w:p w14:paraId="18FB28DC" w14:textId="77777777" w:rsidR="00856101" w:rsidRPr="00516F08" w:rsidRDefault="00856101"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VLR SUB</w:t>
            </w:r>
          </w:p>
        </w:tc>
      </w:tr>
      <w:tr w:rsidR="00856101" w:rsidRPr="00F46007" w14:paraId="4614C984" w14:textId="77777777" w:rsidTr="00516F08">
        <w:trPr>
          <w:trHeight w:val="255"/>
          <w:jc w:val="center"/>
        </w:trPr>
        <w:tc>
          <w:tcPr>
            <w:tcW w:w="740" w:type="dxa"/>
            <w:shd w:val="clear" w:color="auto" w:fill="auto"/>
            <w:vAlign w:val="center"/>
            <w:hideMark/>
          </w:tcPr>
          <w:p w14:paraId="26030861"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w:t>
            </w:r>
          </w:p>
        </w:tc>
        <w:tc>
          <w:tcPr>
            <w:tcW w:w="2840" w:type="dxa"/>
            <w:shd w:val="clear" w:color="auto" w:fill="auto"/>
            <w:vAlign w:val="center"/>
            <w:hideMark/>
          </w:tcPr>
          <w:p w14:paraId="5D6548AE"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CREATININA</w:t>
            </w:r>
          </w:p>
        </w:tc>
        <w:tc>
          <w:tcPr>
            <w:tcW w:w="920" w:type="dxa"/>
            <w:shd w:val="clear" w:color="auto" w:fill="auto"/>
            <w:vAlign w:val="center"/>
            <w:hideMark/>
          </w:tcPr>
          <w:p w14:paraId="11A21414"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11E90714"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33C14C8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19A0BA39"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856101" w:rsidRPr="00F46007" w14:paraId="0BF383FB" w14:textId="77777777" w:rsidTr="00516F08">
        <w:trPr>
          <w:trHeight w:val="255"/>
          <w:jc w:val="center"/>
        </w:trPr>
        <w:tc>
          <w:tcPr>
            <w:tcW w:w="740" w:type="dxa"/>
            <w:shd w:val="clear" w:color="auto" w:fill="auto"/>
            <w:vAlign w:val="center"/>
            <w:hideMark/>
          </w:tcPr>
          <w:p w14:paraId="26839842"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w:t>
            </w:r>
          </w:p>
        </w:tc>
        <w:tc>
          <w:tcPr>
            <w:tcW w:w="2840" w:type="dxa"/>
            <w:shd w:val="clear" w:color="auto" w:fill="auto"/>
            <w:vAlign w:val="center"/>
            <w:hideMark/>
          </w:tcPr>
          <w:p w14:paraId="2174E482"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ACIDO URICO</w:t>
            </w:r>
          </w:p>
        </w:tc>
        <w:tc>
          <w:tcPr>
            <w:tcW w:w="920" w:type="dxa"/>
            <w:shd w:val="clear" w:color="auto" w:fill="auto"/>
            <w:vAlign w:val="center"/>
            <w:hideMark/>
          </w:tcPr>
          <w:p w14:paraId="1C6F2279"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6E8A4E3A"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4AE7F1D8"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3F35BF2A"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856101" w:rsidRPr="00F46007" w14:paraId="690BE7AF" w14:textId="77777777" w:rsidTr="00516F08">
        <w:trPr>
          <w:trHeight w:val="255"/>
          <w:jc w:val="center"/>
        </w:trPr>
        <w:tc>
          <w:tcPr>
            <w:tcW w:w="740" w:type="dxa"/>
            <w:shd w:val="clear" w:color="auto" w:fill="auto"/>
            <w:vAlign w:val="center"/>
            <w:hideMark/>
          </w:tcPr>
          <w:p w14:paraId="181ADFDF"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3</w:t>
            </w:r>
          </w:p>
        </w:tc>
        <w:tc>
          <w:tcPr>
            <w:tcW w:w="2840" w:type="dxa"/>
            <w:shd w:val="clear" w:color="auto" w:fill="auto"/>
            <w:vAlign w:val="center"/>
            <w:hideMark/>
          </w:tcPr>
          <w:p w14:paraId="5A0B1D84"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BILIRRUBINAS</w:t>
            </w:r>
          </w:p>
        </w:tc>
        <w:tc>
          <w:tcPr>
            <w:tcW w:w="920" w:type="dxa"/>
            <w:shd w:val="clear" w:color="auto" w:fill="auto"/>
            <w:vAlign w:val="center"/>
            <w:hideMark/>
          </w:tcPr>
          <w:p w14:paraId="777830EF"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8FA34D0"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11C8F04C"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64B75A3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R$ 1.433,00</w:t>
            </w:r>
          </w:p>
        </w:tc>
      </w:tr>
      <w:tr w:rsidR="00856101" w:rsidRPr="00F46007" w14:paraId="0E77EFC9" w14:textId="77777777" w:rsidTr="00516F08">
        <w:trPr>
          <w:trHeight w:val="255"/>
          <w:jc w:val="center"/>
        </w:trPr>
        <w:tc>
          <w:tcPr>
            <w:tcW w:w="740" w:type="dxa"/>
            <w:shd w:val="clear" w:color="auto" w:fill="auto"/>
            <w:vAlign w:val="center"/>
            <w:hideMark/>
          </w:tcPr>
          <w:p w14:paraId="08C41545"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4</w:t>
            </w:r>
          </w:p>
        </w:tc>
        <w:tc>
          <w:tcPr>
            <w:tcW w:w="2840" w:type="dxa"/>
            <w:shd w:val="clear" w:color="auto" w:fill="auto"/>
            <w:vAlign w:val="center"/>
            <w:hideMark/>
          </w:tcPr>
          <w:p w14:paraId="6570B2BC"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COLESTEROL TOTAL</w:t>
            </w:r>
          </w:p>
        </w:tc>
        <w:tc>
          <w:tcPr>
            <w:tcW w:w="920" w:type="dxa"/>
            <w:shd w:val="clear" w:color="auto" w:fill="auto"/>
            <w:vAlign w:val="center"/>
            <w:hideMark/>
          </w:tcPr>
          <w:p w14:paraId="2F85B8C1"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80D9184"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7B9440C7"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01860B9B"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856101" w:rsidRPr="00F46007" w14:paraId="6A8662CA" w14:textId="77777777" w:rsidTr="00516F08">
        <w:trPr>
          <w:trHeight w:val="255"/>
          <w:jc w:val="center"/>
        </w:trPr>
        <w:tc>
          <w:tcPr>
            <w:tcW w:w="740" w:type="dxa"/>
            <w:shd w:val="clear" w:color="auto" w:fill="auto"/>
            <w:vAlign w:val="center"/>
            <w:hideMark/>
          </w:tcPr>
          <w:p w14:paraId="2A36A785"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5</w:t>
            </w:r>
          </w:p>
        </w:tc>
        <w:tc>
          <w:tcPr>
            <w:tcW w:w="2840" w:type="dxa"/>
            <w:shd w:val="clear" w:color="auto" w:fill="auto"/>
            <w:vAlign w:val="center"/>
            <w:hideMark/>
          </w:tcPr>
          <w:p w14:paraId="0DC572D2"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TRIGLICERIDES</w:t>
            </w:r>
          </w:p>
        </w:tc>
        <w:tc>
          <w:tcPr>
            <w:tcW w:w="920" w:type="dxa"/>
            <w:shd w:val="clear" w:color="auto" w:fill="auto"/>
            <w:vAlign w:val="center"/>
            <w:hideMark/>
          </w:tcPr>
          <w:p w14:paraId="6AD2A7C8"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2E7BA2C6"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58205295"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6B0CF0FF"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856101" w:rsidRPr="00F46007" w14:paraId="6D861047" w14:textId="77777777" w:rsidTr="00516F08">
        <w:trPr>
          <w:trHeight w:val="255"/>
          <w:jc w:val="center"/>
        </w:trPr>
        <w:tc>
          <w:tcPr>
            <w:tcW w:w="740" w:type="dxa"/>
            <w:shd w:val="clear" w:color="auto" w:fill="auto"/>
            <w:vAlign w:val="center"/>
            <w:hideMark/>
          </w:tcPr>
          <w:p w14:paraId="4088DED6"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6</w:t>
            </w:r>
          </w:p>
        </w:tc>
        <w:tc>
          <w:tcPr>
            <w:tcW w:w="2840" w:type="dxa"/>
            <w:shd w:val="clear" w:color="auto" w:fill="auto"/>
            <w:vAlign w:val="center"/>
            <w:hideMark/>
          </w:tcPr>
          <w:p w14:paraId="5DD99075"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GLICEMIA</w:t>
            </w:r>
          </w:p>
        </w:tc>
        <w:tc>
          <w:tcPr>
            <w:tcW w:w="920" w:type="dxa"/>
            <w:shd w:val="clear" w:color="auto" w:fill="auto"/>
            <w:vAlign w:val="center"/>
            <w:hideMark/>
          </w:tcPr>
          <w:p w14:paraId="7E87B4BD"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72DA78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6D7FC89E"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5A403D8C"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856101" w:rsidRPr="00F46007" w14:paraId="7BB444D4" w14:textId="77777777" w:rsidTr="00516F08">
        <w:trPr>
          <w:trHeight w:val="255"/>
          <w:jc w:val="center"/>
        </w:trPr>
        <w:tc>
          <w:tcPr>
            <w:tcW w:w="740" w:type="dxa"/>
            <w:shd w:val="clear" w:color="auto" w:fill="auto"/>
            <w:vAlign w:val="center"/>
            <w:hideMark/>
          </w:tcPr>
          <w:p w14:paraId="4B2B6DA0"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7</w:t>
            </w:r>
          </w:p>
        </w:tc>
        <w:tc>
          <w:tcPr>
            <w:tcW w:w="2840" w:type="dxa"/>
            <w:shd w:val="clear" w:color="auto" w:fill="auto"/>
            <w:vAlign w:val="center"/>
            <w:hideMark/>
          </w:tcPr>
          <w:p w14:paraId="5C197A73"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TGO</w:t>
            </w:r>
          </w:p>
        </w:tc>
        <w:tc>
          <w:tcPr>
            <w:tcW w:w="920" w:type="dxa"/>
            <w:shd w:val="clear" w:color="auto" w:fill="auto"/>
            <w:vAlign w:val="center"/>
            <w:hideMark/>
          </w:tcPr>
          <w:p w14:paraId="587B7A1F"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1408EA21" w14:textId="77777777" w:rsidR="00856101" w:rsidRPr="00F46007" w:rsidRDefault="00856101" w:rsidP="00506201">
            <w:pPr>
              <w:suppressAutoHyphens w:val="0"/>
              <w:rPr>
                <w:rFonts w:ascii="Verdana" w:hAnsi="Verdana"/>
                <w:color w:val="000000"/>
                <w:sz w:val="16"/>
                <w:szCs w:val="16"/>
                <w:lang w:eastAsia="pt-BR"/>
              </w:rPr>
            </w:pPr>
            <w:r>
              <w:rPr>
                <w:rFonts w:ascii="Verdana" w:hAnsi="Verdana"/>
                <w:color w:val="000000"/>
                <w:sz w:val="16"/>
                <w:szCs w:val="16"/>
                <w:lang w:eastAsia="pt-BR"/>
              </w:rPr>
              <w:t xml:space="preserve">    200</w:t>
            </w:r>
          </w:p>
        </w:tc>
        <w:tc>
          <w:tcPr>
            <w:tcW w:w="1340" w:type="dxa"/>
            <w:shd w:val="clear" w:color="auto" w:fill="auto"/>
            <w:noWrap/>
            <w:vAlign w:val="center"/>
            <w:hideMark/>
          </w:tcPr>
          <w:p w14:paraId="350AB8EC"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776513C4"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856101" w:rsidRPr="00F46007" w14:paraId="13BA9FC5" w14:textId="77777777" w:rsidTr="00516F08">
        <w:trPr>
          <w:trHeight w:val="255"/>
          <w:jc w:val="center"/>
        </w:trPr>
        <w:tc>
          <w:tcPr>
            <w:tcW w:w="740" w:type="dxa"/>
            <w:shd w:val="clear" w:color="auto" w:fill="auto"/>
            <w:vAlign w:val="center"/>
            <w:hideMark/>
          </w:tcPr>
          <w:p w14:paraId="4DC17851"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8</w:t>
            </w:r>
          </w:p>
        </w:tc>
        <w:tc>
          <w:tcPr>
            <w:tcW w:w="2840" w:type="dxa"/>
            <w:shd w:val="clear" w:color="auto" w:fill="auto"/>
            <w:vAlign w:val="center"/>
            <w:hideMark/>
          </w:tcPr>
          <w:p w14:paraId="1231ACA5"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TGP</w:t>
            </w:r>
          </w:p>
        </w:tc>
        <w:tc>
          <w:tcPr>
            <w:tcW w:w="920" w:type="dxa"/>
            <w:shd w:val="clear" w:color="auto" w:fill="auto"/>
            <w:vAlign w:val="center"/>
            <w:hideMark/>
          </w:tcPr>
          <w:p w14:paraId="16B8FB07"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1830127"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29D0053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2C640257"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R$2.866,67</w:t>
            </w:r>
          </w:p>
        </w:tc>
      </w:tr>
      <w:tr w:rsidR="00856101" w:rsidRPr="00F46007" w14:paraId="20BB3660" w14:textId="77777777" w:rsidTr="00516F08">
        <w:trPr>
          <w:trHeight w:val="255"/>
          <w:jc w:val="center"/>
        </w:trPr>
        <w:tc>
          <w:tcPr>
            <w:tcW w:w="740" w:type="dxa"/>
            <w:shd w:val="clear" w:color="auto" w:fill="auto"/>
            <w:vAlign w:val="center"/>
            <w:hideMark/>
          </w:tcPr>
          <w:p w14:paraId="79900C13"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9</w:t>
            </w:r>
          </w:p>
        </w:tc>
        <w:tc>
          <w:tcPr>
            <w:tcW w:w="2840" w:type="dxa"/>
            <w:shd w:val="clear" w:color="auto" w:fill="auto"/>
            <w:vAlign w:val="center"/>
            <w:hideMark/>
          </w:tcPr>
          <w:p w14:paraId="262C27FE"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UREIA</w:t>
            </w:r>
          </w:p>
        </w:tc>
        <w:tc>
          <w:tcPr>
            <w:tcW w:w="920" w:type="dxa"/>
            <w:shd w:val="clear" w:color="auto" w:fill="auto"/>
            <w:vAlign w:val="center"/>
            <w:hideMark/>
          </w:tcPr>
          <w:p w14:paraId="0707151E"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5C1CB35"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669D89A4"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44B64D2B"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856101" w:rsidRPr="00F46007" w14:paraId="54EA378B" w14:textId="77777777" w:rsidTr="00516F08">
        <w:trPr>
          <w:trHeight w:val="255"/>
          <w:jc w:val="center"/>
        </w:trPr>
        <w:tc>
          <w:tcPr>
            <w:tcW w:w="740" w:type="dxa"/>
            <w:shd w:val="clear" w:color="auto" w:fill="auto"/>
            <w:vAlign w:val="center"/>
            <w:hideMark/>
          </w:tcPr>
          <w:p w14:paraId="4921CCDA"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10</w:t>
            </w:r>
          </w:p>
        </w:tc>
        <w:tc>
          <w:tcPr>
            <w:tcW w:w="2840" w:type="dxa"/>
            <w:shd w:val="clear" w:color="auto" w:fill="auto"/>
            <w:vAlign w:val="center"/>
            <w:hideMark/>
          </w:tcPr>
          <w:p w14:paraId="30BCA814"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VHS</w:t>
            </w:r>
          </w:p>
        </w:tc>
        <w:tc>
          <w:tcPr>
            <w:tcW w:w="920" w:type="dxa"/>
            <w:shd w:val="clear" w:color="auto" w:fill="auto"/>
            <w:vAlign w:val="center"/>
            <w:hideMark/>
          </w:tcPr>
          <w:p w14:paraId="5088DBC9"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2D6483AA"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041BDBD7"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3BCD7ABB"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856101" w:rsidRPr="00F46007" w14:paraId="43395FBA" w14:textId="77777777" w:rsidTr="00516F08">
        <w:trPr>
          <w:trHeight w:val="255"/>
          <w:jc w:val="center"/>
        </w:trPr>
        <w:tc>
          <w:tcPr>
            <w:tcW w:w="740" w:type="dxa"/>
            <w:shd w:val="clear" w:color="auto" w:fill="auto"/>
            <w:vAlign w:val="center"/>
            <w:hideMark/>
          </w:tcPr>
          <w:p w14:paraId="3861A0A5"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11</w:t>
            </w:r>
          </w:p>
        </w:tc>
        <w:tc>
          <w:tcPr>
            <w:tcW w:w="2840" w:type="dxa"/>
            <w:shd w:val="clear" w:color="auto" w:fill="auto"/>
            <w:vAlign w:val="center"/>
            <w:hideMark/>
          </w:tcPr>
          <w:p w14:paraId="145CA8EB"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HEMOGRAMA</w:t>
            </w:r>
          </w:p>
        </w:tc>
        <w:tc>
          <w:tcPr>
            <w:tcW w:w="920" w:type="dxa"/>
            <w:shd w:val="clear" w:color="auto" w:fill="auto"/>
            <w:vAlign w:val="center"/>
            <w:hideMark/>
          </w:tcPr>
          <w:p w14:paraId="41C90415"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7AE62C2"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580F911B"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shd w:val="clear" w:color="auto" w:fill="auto"/>
            <w:noWrap/>
            <w:vAlign w:val="center"/>
            <w:hideMark/>
          </w:tcPr>
          <w:p w14:paraId="683E9079"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R$3.00,00</w:t>
            </w:r>
          </w:p>
        </w:tc>
      </w:tr>
      <w:tr w:rsidR="00856101" w:rsidRPr="00F46007" w14:paraId="1C5106B0" w14:textId="77777777" w:rsidTr="00516F08">
        <w:trPr>
          <w:trHeight w:val="255"/>
          <w:jc w:val="center"/>
        </w:trPr>
        <w:tc>
          <w:tcPr>
            <w:tcW w:w="740" w:type="dxa"/>
            <w:shd w:val="clear" w:color="auto" w:fill="auto"/>
            <w:vAlign w:val="center"/>
            <w:hideMark/>
          </w:tcPr>
          <w:p w14:paraId="0B1A4062"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12</w:t>
            </w:r>
          </w:p>
        </w:tc>
        <w:tc>
          <w:tcPr>
            <w:tcW w:w="2840" w:type="dxa"/>
            <w:shd w:val="clear" w:color="auto" w:fill="auto"/>
            <w:vAlign w:val="center"/>
            <w:hideMark/>
          </w:tcPr>
          <w:p w14:paraId="0924B2F7"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ERITOGRAMA</w:t>
            </w:r>
          </w:p>
        </w:tc>
        <w:tc>
          <w:tcPr>
            <w:tcW w:w="920" w:type="dxa"/>
            <w:shd w:val="clear" w:color="auto" w:fill="auto"/>
            <w:vAlign w:val="center"/>
            <w:hideMark/>
          </w:tcPr>
          <w:p w14:paraId="5FF26C85"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723A0C65"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37FA75FA"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shd w:val="clear" w:color="auto" w:fill="auto"/>
            <w:noWrap/>
            <w:vAlign w:val="center"/>
            <w:hideMark/>
          </w:tcPr>
          <w:p w14:paraId="1E8CD84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856101" w:rsidRPr="00F46007" w14:paraId="303135EB" w14:textId="77777777" w:rsidTr="00516F08">
        <w:trPr>
          <w:trHeight w:val="255"/>
          <w:jc w:val="center"/>
        </w:trPr>
        <w:tc>
          <w:tcPr>
            <w:tcW w:w="740" w:type="dxa"/>
            <w:shd w:val="clear" w:color="auto" w:fill="auto"/>
            <w:vAlign w:val="center"/>
            <w:hideMark/>
          </w:tcPr>
          <w:p w14:paraId="6B7A55F1"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13</w:t>
            </w:r>
          </w:p>
        </w:tc>
        <w:tc>
          <w:tcPr>
            <w:tcW w:w="2840" w:type="dxa"/>
            <w:shd w:val="clear" w:color="auto" w:fill="auto"/>
            <w:vAlign w:val="center"/>
            <w:hideMark/>
          </w:tcPr>
          <w:p w14:paraId="4F3FEDBE"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LEUCOGRAMA</w:t>
            </w:r>
          </w:p>
        </w:tc>
        <w:tc>
          <w:tcPr>
            <w:tcW w:w="920" w:type="dxa"/>
            <w:shd w:val="clear" w:color="auto" w:fill="auto"/>
            <w:vAlign w:val="center"/>
            <w:hideMark/>
          </w:tcPr>
          <w:p w14:paraId="62908124"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CB72A3A"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79DBDF57"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shd w:val="clear" w:color="auto" w:fill="auto"/>
            <w:noWrap/>
            <w:vAlign w:val="center"/>
            <w:hideMark/>
          </w:tcPr>
          <w:p w14:paraId="0313F882"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856101" w:rsidRPr="00F46007" w14:paraId="55B773AC" w14:textId="77777777" w:rsidTr="00516F08">
        <w:trPr>
          <w:trHeight w:val="255"/>
          <w:jc w:val="center"/>
        </w:trPr>
        <w:tc>
          <w:tcPr>
            <w:tcW w:w="740" w:type="dxa"/>
            <w:shd w:val="clear" w:color="auto" w:fill="auto"/>
            <w:vAlign w:val="center"/>
            <w:hideMark/>
          </w:tcPr>
          <w:p w14:paraId="6AEE5608"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14</w:t>
            </w:r>
          </w:p>
        </w:tc>
        <w:tc>
          <w:tcPr>
            <w:tcW w:w="2840" w:type="dxa"/>
            <w:shd w:val="clear" w:color="auto" w:fill="auto"/>
            <w:vAlign w:val="center"/>
            <w:hideMark/>
          </w:tcPr>
          <w:p w14:paraId="546763B2"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PLAQUETAS</w:t>
            </w:r>
          </w:p>
        </w:tc>
        <w:tc>
          <w:tcPr>
            <w:tcW w:w="920" w:type="dxa"/>
            <w:shd w:val="clear" w:color="auto" w:fill="auto"/>
            <w:vAlign w:val="center"/>
            <w:hideMark/>
          </w:tcPr>
          <w:p w14:paraId="1D6887FF"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4E35FD6E"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08483CDB"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shd w:val="clear" w:color="auto" w:fill="auto"/>
            <w:noWrap/>
            <w:vAlign w:val="center"/>
            <w:hideMark/>
          </w:tcPr>
          <w:p w14:paraId="56535382"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856101" w:rsidRPr="00F46007" w14:paraId="728BC9C7" w14:textId="77777777" w:rsidTr="00516F08">
        <w:trPr>
          <w:trHeight w:val="255"/>
          <w:jc w:val="center"/>
        </w:trPr>
        <w:tc>
          <w:tcPr>
            <w:tcW w:w="740" w:type="dxa"/>
            <w:shd w:val="clear" w:color="auto" w:fill="auto"/>
            <w:vAlign w:val="center"/>
            <w:hideMark/>
          </w:tcPr>
          <w:p w14:paraId="79DD7854"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15</w:t>
            </w:r>
          </w:p>
        </w:tc>
        <w:tc>
          <w:tcPr>
            <w:tcW w:w="2840" w:type="dxa"/>
            <w:shd w:val="clear" w:color="auto" w:fill="auto"/>
            <w:vAlign w:val="center"/>
            <w:hideMark/>
          </w:tcPr>
          <w:p w14:paraId="405E2F78"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ABO</w:t>
            </w:r>
          </w:p>
        </w:tc>
        <w:tc>
          <w:tcPr>
            <w:tcW w:w="920" w:type="dxa"/>
            <w:shd w:val="clear" w:color="auto" w:fill="auto"/>
            <w:vAlign w:val="center"/>
            <w:hideMark/>
          </w:tcPr>
          <w:p w14:paraId="784FD94B"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2A50161F"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5D6D711C"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R$ 11,67</w:t>
            </w:r>
          </w:p>
        </w:tc>
        <w:tc>
          <w:tcPr>
            <w:tcW w:w="1340" w:type="dxa"/>
            <w:shd w:val="clear" w:color="auto" w:fill="auto"/>
            <w:noWrap/>
            <w:vAlign w:val="center"/>
            <w:hideMark/>
          </w:tcPr>
          <w:p w14:paraId="4A9934CF"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R$ 2.333,33</w:t>
            </w:r>
          </w:p>
        </w:tc>
      </w:tr>
      <w:tr w:rsidR="00856101" w:rsidRPr="00F46007" w14:paraId="6D0735E0" w14:textId="77777777" w:rsidTr="00516F08">
        <w:trPr>
          <w:trHeight w:val="255"/>
          <w:jc w:val="center"/>
        </w:trPr>
        <w:tc>
          <w:tcPr>
            <w:tcW w:w="740" w:type="dxa"/>
            <w:shd w:val="clear" w:color="auto" w:fill="auto"/>
            <w:vAlign w:val="center"/>
            <w:hideMark/>
          </w:tcPr>
          <w:p w14:paraId="77C8DCAA"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16</w:t>
            </w:r>
          </w:p>
        </w:tc>
        <w:tc>
          <w:tcPr>
            <w:tcW w:w="2840" w:type="dxa"/>
            <w:shd w:val="clear" w:color="auto" w:fill="auto"/>
            <w:vAlign w:val="center"/>
            <w:hideMark/>
          </w:tcPr>
          <w:p w14:paraId="6FC64BE2"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PCR</w:t>
            </w:r>
          </w:p>
        </w:tc>
        <w:tc>
          <w:tcPr>
            <w:tcW w:w="920" w:type="dxa"/>
            <w:shd w:val="clear" w:color="auto" w:fill="auto"/>
            <w:vAlign w:val="center"/>
            <w:hideMark/>
          </w:tcPr>
          <w:p w14:paraId="255A0D1F"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0AB62705"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0903AC9B"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shd w:val="clear" w:color="auto" w:fill="auto"/>
            <w:noWrap/>
            <w:vAlign w:val="center"/>
            <w:hideMark/>
          </w:tcPr>
          <w:p w14:paraId="6D017C37"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R$ 2.666,67</w:t>
            </w:r>
          </w:p>
        </w:tc>
      </w:tr>
      <w:tr w:rsidR="00856101" w:rsidRPr="00F46007" w14:paraId="7CBBF901" w14:textId="77777777" w:rsidTr="00516F08">
        <w:trPr>
          <w:trHeight w:val="255"/>
          <w:jc w:val="center"/>
        </w:trPr>
        <w:tc>
          <w:tcPr>
            <w:tcW w:w="740" w:type="dxa"/>
            <w:shd w:val="clear" w:color="auto" w:fill="auto"/>
            <w:vAlign w:val="center"/>
            <w:hideMark/>
          </w:tcPr>
          <w:p w14:paraId="48AAC1CB"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17</w:t>
            </w:r>
          </w:p>
        </w:tc>
        <w:tc>
          <w:tcPr>
            <w:tcW w:w="2840" w:type="dxa"/>
            <w:shd w:val="clear" w:color="auto" w:fill="auto"/>
            <w:vAlign w:val="center"/>
            <w:hideMark/>
          </w:tcPr>
          <w:p w14:paraId="59D9667B"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F. REUMATOIDE</w:t>
            </w:r>
          </w:p>
        </w:tc>
        <w:tc>
          <w:tcPr>
            <w:tcW w:w="920" w:type="dxa"/>
            <w:shd w:val="clear" w:color="auto" w:fill="auto"/>
            <w:vAlign w:val="center"/>
            <w:hideMark/>
          </w:tcPr>
          <w:p w14:paraId="043D5F71"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418334F6"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6193A312"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shd w:val="clear" w:color="auto" w:fill="auto"/>
            <w:noWrap/>
            <w:vAlign w:val="center"/>
            <w:hideMark/>
          </w:tcPr>
          <w:p w14:paraId="77E3E458"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856101" w:rsidRPr="00F46007" w14:paraId="4B1636B0" w14:textId="77777777" w:rsidTr="00516F08">
        <w:trPr>
          <w:trHeight w:val="255"/>
          <w:jc w:val="center"/>
        </w:trPr>
        <w:tc>
          <w:tcPr>
            <w:tcW w:w="740" w:type="dxa"/>
            <w:shd w:val="clear" w:color="auto" w:fill="auto"/>
            <w:vAlign w:val="center"/>
            <w:hideMark/>
          </w:tcPr>
          <w:p w14:paraId="524C9113"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18</w:t>
            </w:r>
          </w:p>
        </w:tc>
        <w:tc>
          <w:tcPr>
            <w:tcW w:w="2840" w:type="dxa"/>
            <w:shd w:val="clear" w:color="auto" w:fill="auto"/>
            <w:vAlign w:val="center"/>
            <w:hideMark/>
          </w:tcPr>
          <w:p w14:paraId="5E666D87"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ASLO</w:t>
            </w:r>
          </w:p>
        </w:tc>
        <w:tc>
          <w:tcPr>
            <w:tcW w:w="920" w:type="dxa"/>
            <w:shd w:val="clear" w:color="auto" w:fill="auto"/>
            <w:vAlign w:val="center"/>
            <w:hideMark/>
          </w:tcPr>
          <w:p w14:paraId="1A84B5E7"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70431AEF"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596D2F9E"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shd w:val="clear" w:color="auto" w:fill="auto"/>
            <w:noWrap/>
            <w:vAlign w:val="center"/>
            <w:hideMark/>
          </w:tcPr>
          <w:p w14:paraId="4CC8B6B6"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856101" w:rsidRPr="00F46007" w14:paraId="1804120F" w14:textId="77777777" w:rsidTr="00516F08">
        <w:trPr>
          <w:trHeight w:val="255"/>
          <w:jc w:val="center"/>
        </w:trPr>
        <w:tc>
          <w:tcPr>
            <w:tcW w:w="740" w:type="dxa"/>
            <w:shd w:val="clear" w:color="auto" w:fill="auto"/>
            <w:vAlign w:val="center"/>
            <w:hideMark/>
          </w:tcPr>
          <w:p w14:paraId="2E3CDE39"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19</w:t>
            </w:r>
          </w:p>
        </w:tc>
        <w:tc>
          <w:tcPr>
            <w:tcW w:w="2840" w:type="dxa"/>
            <w:shd w:val="clear" w:color="auto" w:fill="auto"/>
            <w:vAlign w:val="center"/>
            <w:hideMark/>
          </w:tcPr>
          <w:p w14:paraId="7025F3D7"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VDRL</w:t>
            </w:r>
          </w:p>
        </w:tc>
        <w:tc>
          <w:tcPr>
            <w:tcW w:w="920" w:type="dxa"/>
            <w:shd w:val="clear" w:color="auto" w:fill="auto"/>
            <w:vAlign w:val="center"/>
            <w:hideMark/>
          </w:tcPr>
          <w:p w14:paraId="7B0875B7"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0E98DC0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193CC2D8"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shd w:val="clear" w:color="auto" w:fill="auto"/>
            <w:noWrap/>
            <w:vAlign w:val="center"/>
            <w:hideMark/>
          </w:tcPr>
          <w:p w14:paraId="4B0B9FF3"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856101" w:rsidRPr="00F46007" w14:paraId="4654CB36" w14:textId="77777777" w:rsidTr="00516F08">
        <w:trPr>
          <w:trHeight w:val="255"/>
          <w:jc w:val="center"/>
        </w:trPr>
        <w:tc>
          <w:tcPr>
            <w:tcW w:w="740" w:type="dxa"/>
            <w:shd w:val="clear" w:color="auto" w:fill="auto"/>
            <w:vAlign w:val="center"/>
            <w:hideMark/>
          </w:tcPr>
          <w:p w14:paraId="6F3588B0"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20</w:t>
            </w:r>
          </w:p>
        </w:tc>
        <w:tc>
          <w:tcPr>
            <w:tcW w:w="2840" w:type="dxa"/>
            <w:shd w:val="clear" w:color="auto" w:fill="auto"/>
            <w:vAlign w:val="center"/>
            <w:hideMark/>
          </w:tcPr>
          <w:p w14:paraId="73C9AD76"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BHCG</w:t>
            </w:r>
          </w:p>
        </w:tc>
        <w:tc>
          <w:tcPr>
            <w:tcW w:w="920" w:type="dxa"/>
            <w:shd w:val="clear" w:color="auto" w:fill="auto"/>
            <w:vAlign w:val="center"/>
            <w:hideMark/>
          </w:tcPr>
          <w:p w14:paraId="1B108CDE"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64F8E402"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3B5005E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R$ 16,67</w:t>
            </w:r>
          </w:p>
        </w:tc>
        <w:tc>
          <w:tcPr>
            <w:tcW w:w="1340" w:type="dxa"/>
            <w:shd w:val="clear" w:color="auto" w:fill="auto"/>
            <w:noWrap/>
            <w:vAlign w:val="center"/>
            <w:hideMark/>
          </w:tcPr>
          <w:p w14:paraId="07FE6AD3"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R$ 1.666,67</w:t>
            </w:r>
          </w:p>
        </w:tc>
      </w:tr>
      <w:tr w:rsidR="00856101" w:rsidRPr="00F46007" w14:paraId="41926144" w14:textId="77777777" w:rsidTr="00516F08">
        <w:trPr>
          <w:trHeight w:val="255"/>
          <w:jc w:val="center"/>
        </w:trPr>
        <w:tc>
          <w:tcPr>
            <w:tcW w:w="740" w:type="dxa"/>
            <w:shd w:val="clear" w:color="auto" w:fill="auto"/>
            <w:vAlign w:val="center"/>
            <w:hideMark/>
          </w:tcPr>
          <w:p w14:paraId="3E04B70D"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21</w:t>
            </w:r>
          </w:p>
        </w:tc>
        <w:tc>
          <w:tcPr>
            <w:tcW w:w="2840" w:type="dxa"/>
            <w:shd w:val="clear" w:color="auto" w:fill="auto"/>
            <w:vAlign w:val="center"/>
            <w:hideMark/>
          </w:tcPr>
          <w:p w14:paraId="55EF3ECB"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EPF</w:t>
            </w:r>
          </w:p>
        </w:tc>
        <w:tc>
          <w:tcPr>
            <w:tcW w:w="920" w:type="dxa"/>
            <w:shd w:val="clear" w:color="auto" w:fill="auto"/>
            <w:vAlign w:val="center"/>
            <w:hideMark/>
          </w:tcPr>
          <w:p w14:paraId="5648E01D"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44CAA7BB"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2D9179B1"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w:t>
            </w:r>
            <w:r>
              <w:rPr>
                <w:rFonts w:ascii="Verdana" w:hAnsi="Verdana"/>
                <w:color w:val="000000"/>
                <w:sz w:val="16"/>
                <w:szCs w:val="16"/>
                <w:lang w:eastAsia="pt-BR"/>
              </w:rPr>
              <w:t>$ 13,33</w:t>
            </w:r>
          </w:p>
        </w:tc>
        <w:tc>
          <w:tcPr>
            <w:tcW w:w="1340" w:type="dxa"/>
            <w:shd w:val="clear" w:color="auto" w:fill="auto"/>
            <w:noWrap/>
            <w:vAlign w:val="center"/>
            <w:hideMark/>
          </w:tcPr>
          <w:p w14:paraId="40F63D17"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R$ 2.666,67</w:t>
            </w:r>
          </w:p>
        </w:tc>
      </w:tr>
      <w:tr w:rsidR="00856101" w:rsidRPr="00F46007" w14:paraId="09D48AF7" w14:textId="77777777" w:rsidTr="00516F08">
        <w:trPr>
          <w:trHeight w:val="255"/>
          <w:jc w:val="center"/>
        </w:trPr>
        <w:tc>
          <w:tcPr>
            <w:tcW w:w="740" w:type="dxa"/>
            <w:shd w:val="clear" w:color="auto" w:fill="auto"/>
            <w:vAlign w:val="center"/>
            <w:hideMark/>
          </w:tcPr>
          <w:p w14:paraId="27AA333D"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lastRenderedPageBreak/>
              <w:t>22</w:t>
            </w:r>
          </w:p>
        </w:tc>
        <w:tc>
          <w:tcPr>
            <w:tcW w:w="2840" w:type="dxa"/>
            <w:shd w:val="clear" w:color="auto" w:fill="auto"/>
            <w:vAlign w:val="center"/>
            <w:hideMark/>
          </w:tcPr>
          <w:p w14:paraId="477C7437"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EAS</w:t>
            </w:r>
          </w:p>
        </w:tc>
        <w:tc>
          <w:tcPr>
            <w:tcW w:w="920" w:type="dxa"/>
            <w:shd w:val="clear" w:color="auto" w:fill="auto"/>
            <w:vAlign w:val="center"/>
            <w:hideMark/>
          </w:tcPr>
          <w:p w14:paraId="0C833FA5"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222D525E"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3FBDA72E"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R$ 11,67</w:t>
            </w:r>
          </w:p>
        </w:tc>
        <w:tc>
          <w:tcPr>
            <w:tcW w:w="1340" w:type="dxa"/>
            <w:shd w:val="clear" w:color="auto" w:fill="auto"/>
            <w:noWrap/>
            <w:vAlign w:val="center"/>
            <w:hideMark/>
          </w:tcPr>
          <w:p w14:paraId="69C3710A"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R$ 2.333,33</w:t>
            </w:r>
          </w:p>
        </w:tc>
      </w:tr>
      <w:tr w:rsidR="00856101" w:rsidRPr="00F46007" w14:paraId="1F9A3217" w14:textId="77777777" w:rsidTr="00516F08">
        <w:trPr>
          <w:trHeight w:val="255"/>
          <w:jc w:val="center"/>
        </w:trPr>
        <w:tc>
          <w:tcPr>
            <w:tcW w:w="740" w:type="dxa"/>
            <w:shd w:val="clear" w:color="auto" w:fill="auto"/>
            <w:vAlign w:val="center"/>
            <w:hideMark/>
          </w:tcPr>
          <w:p w14:paraId="39E3E2A6"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23</w:t>
            </w:r>
          </w:p>
        </w:tc>
        <w:tc>
          <w:tcPr>
            <w:tcW w:w="2840" w:type="dxa"/>
            <w:shd w:val="clear" w:color="auto" w:fill="auto"/>
            <w:vAlign w:val="center"/>
            <w:hideMark/>
          </w:tcPr>
          <w:p w14:paraId="767AC7A1"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TEMPO SANGRAMENTO</w:t>
            </w:r>
          </w:p>
        </w:tc>
        <w:tc>
          <w:tcPr>
            <w:tcW w:w="920" w:type="dxa"/>
            <w:shd w:val="clear" w:color="auto" w:fill="auto"/>
            <w:vAlign w:val="center"/>
            <w:hideMark/>
          </w:tcPr>
          <w:p w14:paraId="5F4956B6"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1B905B43"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50</w:t>
            </w:r>
          </w:p>
        </w:tc>
        <w:tc>
          <w:tcPr>
            <w:tcW w:w="1340" w:type="dxa"/>
            <w:shd w:val="clear" w:color="auto" w:fill="auto"/>
            <w:noWrap/>
            <w:vAlign w:val="center"/>
            <w:hideMark/>
          </w:tcPr>
          <w:p w14:paraId="0C09D656"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R$ 10,00</w:t>
            </w:r>
          </w:p>
        </w:tc>
        <w:tc>
          <w:tcPr>
            <w:tcW w:w="1340" w:type="dxa"/>
            <w:shd w:val="clear" w:color="auto" w:fill="auto"/>
            <w:noWrap/>
            <w:vAlign w:val="center"/>
            <w:hideMark/>
          </w:tcPr>
          <w:p w14:paraId="70704F2C"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R$ 500,00</w:t>
            </w:r>
          </w:p>
        </w:tc>
      </w:tr>
      <w:tr w:rsidR="00856101" w:rsidRPr="00F46007" w14:paraId="2A8A8DD8" w14:textId="77777777" w:rsidTr="00516F08">
        <w:trPr>
          <w:trHeight w:val="255"/>
          <w:jc w:val="center"/>
        </w:trPr>
        <w:tc>
          <w:tcPr>
            <w:tcW w:w="740" w:type="dxa"/>
            <w:shd w:val="clear" w:color="auto" w:fill="auto"/>
            <w:vAlign w:val="center"/>
            <w:hideMark/>
          </w:tcPr>
          <w:p w14:paraId="79804D6E"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24</w:t>
            </w:r>
          </w:p>
        </w:tc>
        <w:tc>
          <w:tcPr>
            <w:tcW w:w="2840" w:type="dxa"/>
            <w:shd w:val="clear" w:color="auto" w:fill="auto"/>
            <w:vAlign w:val="center"/>
            <w:hideMark/>
          </w:tcPr>
          <w:p w14:paraId="4A277430"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TEMPO COAGULAÇÃO</w:t>
            </w:r>
          </w:p>
        </w:tc>
        <w:tc>
          <w:tcPr>
            <w:tcW w:w="920" w:type="dxa"/>
            <w:shd w:val="clear" w:color="auto" w:fill="auto"/>
            <w:vAlign w:val="center"/>
            <w:hideMark/>
          </w:tcPr>
          <w:p w14:paraId="66A13FC2"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317EC03" w14:textId="77777777" w:rsidR="00856101" w:rsidRPr="00F46007" w:rsidRDefault="00856101" w:rsidP="00506201">
            <w:pPr>
              <w:suppressAutoHyphens w:val="0"/>
              <w:rPr>
                <w:rFonts w:ascii="Verdana" w:hAnsi="Verdana"/>
                <w:color w:val="000000"/>
                <w:sz w:val="16"/>
                <w:szCs w:val="16"/>
                <w:lang w:eastAsia="pt-BR"/>
              </w:rPr>
            </w:pPr>
            <w:r>
              <w:rPr>
                <w:rFonts w:ascii="Verdana" w:hAnsi="Verdana"/>
                <w:color w:val="000000"/>
                <w:sz w:val="16"/>
                <w:szCs w:val="16"/>
                <w:lang w:eastAsia="pt-BR"/>
              </w:rPr>
              <w:t xml:space="preserve">     50</w:t>
            </w:r>
          </w:p>
        </w:tc>
        <w:tc>
          <w:tcPr>
            <w:tcW w:w="1340" w:type="dxa"/>
            <w:shd w:val="clear" w:color="auto" w:fill="auto"/>
            <w:noWrap/>
            <w:vAlign w:val="center"/>
            <w:hideMark/>
          </w:tcPr>
          <w:p w14:paraId="57C6169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R$ 10,00</w:t>
            </w:r>
          </w:p>
        </w:tc>
        <w:tc>
          <w:tcPr>
            <w:tcW w:w="1340" w:type="dxa"/>
            <w:shd w:val="clear" w:color="auto" w:fill="auto"/>
            <w:noWrap/>
            <w:vAlign w:val="center"/>
            <w:hideMark/>
          </w:tcPr>
          <w:p w14:paraId="655C8C98"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R$ 500,00</w:t>
            </w:r>
          </w:p>
        </w:tc>
      </w:tr>
      <w:tr w:rsidR="00856101" w:rsidRPr="00F46007" w14:paraId="30211F27" w14:textId="77777777" w:rsidTr="00516F08">
        <w:trPr>
          <w:trHeight w:val="255"/>
          <w:jc w:val="center"/>
        </w:trPr>
        <w:tc>
          <w:tcPr>
            <w:tcW w:w="740" w:type="dxa"/>
            <w:shd w:val="clear" w:color="auto" w:fill="auto"/>
            <w:vAlign w:val="center"/>
            <w:hideMark/>
          </w:tcPr>
          <w:p w14:paraId="20705D28"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25</w:t>
            </w:r>
          </w:p>
        </w:tc>
        <w:tc>
          <w:tcPr>
            <w:tcW w:w="2840" w:type="dxa"/>
            <w:shd w:val="clear" w:color="auto" w:fill="auto"/>
            <w:vAlign w:val="center"/>
            <w:hideMark/>
          </w:tcPr>
          <w:p w14:paraId="11B2782A"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HIV</w:t>
            </w:r>
          </w:p>
        </w:tc>
        <w:tc>
          <w:tcPr>
            <w:tcW w:w="920" w:type="dxa"/>
            <w:shd w:val="clear" w:color="auto" w:fill="auto"/>
            <w:vAlign w:val="center"/>
            <w:hideMark/>
          </w:tcPr>
          <w:p w14:paraId="06B89251"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71D1E399"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1C154AF0"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shd w:val="clear" w:color="auto" w:fill="auto"/>
            <w:noWrap/>
            <w:vAlign w:val="center"/>
            <w:hideMark/>
          </w:tcPr>
          <w:p w14:paraId="77E89175"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R$ 1.333,33</w:t>
            </w:r>
          </w:p>
        </w:tc>
      </w:tr>
      <w:tr w:rsidR="00856101" w:rsidRPr="00F46007" w14:paraId="7B4236D8" w14:textId="77777777" w:rsidTr="00516F08">
        <w:trPr>
          <w:trHeight w:val="255"/>
          <w:jc w:val="center"/>
        </w:trPr>
        <w:tc>
          <w:tcPr>
            <w:tcW w:w="740" w:type="dxa"/>
            <w:shd w:val="clear" w:color="auto" w:fill="auto"/>
            <w:vAlign w:val="center"/>
            <w:hideMark/>
          </w:tcPr>
          <w:p w14:paraId="01B4F982"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26</w:t>
            </w:r>
          </w:p>
        </w:tc>
        <w:tc>
          <w:tcPr>
            <w:tcW w:w="2840" w:type="dxa"/>
            <w:shd w:val="clear" w:color="auto" w:fill="auto"/>
            <w:vAlign w:val="center"/>
            <w:hideMark/>
          </w:tcPr>
          <w:p w14:paraId="16D497A4"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HBSAG</w:t>
            </w:r>
          </w:p>
        </w:tc>
        <w:tc>
          <w:tcPr>
            <w:tcW w:w="920" w:type="dxa"/>
            <w:shd w:val="clear" w:color="auto" w:fill="auto"/>
            <w:vAlign w:val="center"/>
            <w:hideMark/>
          </w:tcPr>
          <w:p w14:paraId="74CA36E2"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0CA877D0"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360915D8"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shd w:val="clear" w:color="auto" w:fill="auto"/>
            <w:noWrap/>
            <w:vAlign w:val="center"/>
            <w:hideMark/>
          </w:tcPr>
          <w:p w14:paraId="1597CA8D"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R$ 1.333,33</w:t>
            </w:r>
          </w:p>
        </w:tc>
      </w:tr>
      <w:tr w:rsidR="00856101" w:rsidRPr="00F46007" w14:paraId="6E25AAD3" w14:textId="77777777" w:rsidTr="00516F08">
        <w:trPr>
          <w:trHeight w:val="255"/>
          <w:jc w:val="center"/>
        </w:trPr>
        <w:tc>
          <w:tcPr>
            <w:tcW w:w="740" w:type="dxa"/>
            <w:shd w:val="clear" w:color="auto" w:fill="auto"/>
            <w:vAlign w:val="center"/>
            <w:hideMark/>
          </w:tcPr>
          <w:p w14:paraId="363F0271"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27</w:t>
            </w:r>
          </w:p>
        </w:tc>
        <w:tc>
          <w:tcPr>
            <w:tcW w:w="2840" w:type="dxa"/>
            <w:shd w:val="clear" w:color="auto" w:fill="auto"/>
            <w:vAlign w:val="center"/>
            <w:hideMark/>
          </w:tcPr>
          <w:p w14:paraId="2A4D7A33"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TOXOM</w:t>
            </w:r>
          </w:p>
        </w:tc>
        <w:tc>
          <w:tcPr>
            <w:tcW w:w="920" w:type="dxa"/>
            <w:shd w:val="clear" w:color="auto" w:fill="auto"/>
            <w:vAlign w:val="center"/>
            <w:hideMark/>
          </w:tcPr>
          <w:p w14:paraId="7955C580"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6A86AA92"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4B4A929B"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shd w:val="clear" w:color="auto" w:fill="auto"/>
            <w:noWrap/>
            <w:vAlign w:val="center"/>
            <w:hideMark/>
          </w:tcPr>
          <w:p w14:paraId="06E72FE9"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r w:rsidR="00856101" w:rsidRPr="00F46007" w14:paraId="7AD82536" w14:textId="77777777" w:rsidTr="00516F08">
        <w:trPr>
          <w:trHeight w:val="255"/>
          <w:jc w:val="center"/>
        </w:trPr>
        <w:tc>
          <w:tcPr>
            <w:tcW w:w="740" w:type="dxa"/>
            <w:shd w:val="clear" w:color="auto" w:fill="auto"/>
            <w:vAlign w:val="center"/>
            <w:hideMark/>
          </w:tcPr>
          <w:p w14:paraId="36174ECC"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28</w:t>
            </w:r>
          </w:p>
        </w:tc>
        <w:tc>
          <w:tcPr>
            <w:tcW w:w="2840" w:type="dxa"/>
            <w:shd w:val="clear" w:color="auto" w:fill="auto"/>
            <w:vAlign w:val="center"/>
            <w:hideMark/>
          </w:tcPr>
          <w:p w14:paraId="3736C28C"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TOXOG</w:t>
            </w:r>
          </w:p>
        </w:tc>
        <w:tc>
          <w:tcPr>
            <w:tcW w:w="920" w:type="dxa"/>
            <w:shd w:val="clear" w:color="auto" w:fill="auto"/>
            <w:vAlign w:val="center"/>
            <w:hideMark/>
          </w:tcPr>
          <w:p w14:paraId="4AD257EA"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02838ACC"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0B705EF9"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shd w:val="clear" w:color="auto" w:fill="auto"/>
            <w:noWrap/>
            <w:vAlign w:val="center"/>
            <w:hideMark/>
          </w:tcPr>
          <w:p w14:paraId="70F82609"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r w:rsidR="00856101" w:rsidRPr="00F46007" w14:paraId="4F74C307" w14:textId="77777777" w:rsidTr="00516F08">
        <w:trPr>
          <w:trHeight w:val="255"/>
          <w:jc w:val="center"/>
        </w:trPr>
        <w:tc>
          <w:tcPr>
            <w:tcW w:w="740" w:type="dxa"/>
            <w:shd w:val="clear" w:color="auto" w:fill="auto"/>
            <w:vAlign w:val="center"/>
            <w:hideMark/>
          </w:tcPr>
          <w:p w14:paraId="51188692"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29</w:t>
            </w:r>
          </w:p>
        </w:tc>
        <w:tc>
          <w:tcPr>
            <w:tcW w:w="2840" w:type="dxa"/>
            <w:shd w:val="clear" w:color="auto" w:fill="auto"/>
            <w:vAlign w:val="center"/>
            <w:hideMark/>
          </w:tcPr>
          <w:p w14:paraId="34EF75EB"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CITOMEGALOVIRUS</w:t>
            </w:r>
          </w:p>
        </w:tc>
        <w:tc>
          <w:tcPr>
            <w:tcW w:w="920" w:type="dxa"/>
            <w:shd w:val="clear" w:color="auto" w:fill="auto"/>
            <w:vAlign w:val="center"/>
            <w:hideMark/>
          </w:tcPr>
          <w:p w14:paraId="618B7AE8"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EF6FB82"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241B9347"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shd w:val="clear" w:color="auto" w:fill="auto"/>
            <w:noWrap/>
            <w:vAlign w:val="center"/>
            <w:hideMark/>
          </w:tcPr>
          <w:p w14:paraId="50EDD798"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w:t>
            </w:r>
          </w:p>
        </w:tc>
      </w:tr>
      <w:tr w:rsidR="00856101" w:rsidRPr="00F46007" w14:paraId="17BE0D7D" w14:textId="77777777" w:rsidTr="00516F08">
        <w:trPr>
          <w:trHeight w:val="255"/>
          <w:jc w:val="center"/>
        </w:trPr>
        <w:tc>
          <w:tcPr>
            <w:tcW w:w="740" w:type="dxa"/>
            <w:shd w:val="clear" w:color="auto" w:fill="auto"/>
            <w:vAlign w:val="center"/>
            <w:hideMark/>
          </w:tcPr>
          <w:p w14:paraId="4D6AB118" w14:textId="77777777" w:rsidR="00856101" w:rsidRPr="00F46007" w:rsidRDefault="00856101" w:rsidP="00506201">
            <w:pPr>
              <w:suppressAutoHyphens w:val="0"/>
              <w:jc w:val="center"/>
              <w:rPr>
                <w:rFonts w:ascii="Verdana" w:hAnsi="Verdana"/>
                <w:color w:val="000000"/>
                <w:lang w:eastAsia="pt-BR"/>
              </w:rPr>
            </w:pPr>
            <w:r w:rsidRPr="00F46007">
              <w:rPr>
                <w:rFonts w:ascii="Verdana" w:hAnsi="Verdana"/>
                <w:color w:val="000000"/>
                <w:lang w:eastAsia="pt-BR"/>
              </w:rPr>
              <w:t>30</w:t>
            </w:r>
          </w:p>
        </w:tc>
        <w:tc>
          <w:tcPr>
            <w:tcW w:w="2840" w:type="dxa"/>
            <w:shd w:val="clear" w:color="auto" w:fill="auto"/>
            <w:vAlign w:val="center"/>
            <w:hideMark/>
          </w:tcPr>
          <w:p w14:paraId="1118BF7C" w14:textId="77777777" w:rsidR="00856101" w:rsidRPr="00F46007" w:rsidRDefault="00856101" w:rsidP="00506201">
            <w:pPr>
              <w:suppressAutoHyphens w:val="0"/>
              <w:rPr>
                <w:rFonts w:ascii="Verdana" w:hAnsi="Verdana"/>
                <w:color w:val="000000"/>
                <w:lang w:eastAsia="pt-BR"/>
              </w:rPr>
            </w:pPr>
            <w:r w:rsidRPr="00F46007">
              <w:rPr>
                <w:rFonts w:ascii="Verdana" w:hAnsi="Verdana"/>
                <w:color w:val="000000"/>
                <w:lang w:eastAsia="pt-BR"/>
              </w:rPr>
              <w:t>RUBEOLA</w:t>
            </w:r>
          </w:p>
        </w:tc>
        <w:tc>
          <w:tcPr>
            <w:tcW w:w="920" w:type="dxa"/>
            <w:shd w:val="clear" w:color="auto" w:fill="auto"/>
            <w:vAlign w:val="center"/>
            <w:hideMark/>
          </w:tcPr>
          <w:p w14:paraId="7D76C2BF" w14:textId="77777777" w:rsidR="00856101" w:rsidRPr="00F46007" w:rsidRDefault="00856101"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01A1D43" w14:textId="77777777" w:rsidR="00856101" w:rsidRPr="00F46007" w:rsidRDefault="00856101" w:rsidP="00506201">
            <w:pPr>
              <w:suppressAutoHyphens w:val="0"/>
              <w:rPr>
                <w:rFonts w:ascii="Verdana" w:hAnsi="Verdana"/>
                <w:color w:val="000000"/>
                <w:sz w:val="16"/>
                <w:szCs w:val="16"/>
                <w:lang w:eastAsia="pt-BR"/>
              </w:rPr>
            </w:pPr>
            <w:r>
              <w:rPr>
                <w:rFonts w:ascii="Verdana" w:hAnsi="Verdana"/>
                <w:color w:val="000000"/>
                <w:sz w:val="16"/>
                <w:szCs w:val="16"/>
                <w:lang w:eastAsia="pt-BR"/>
              </w:rPr>
              <w:t xml:space="preserve">     100</w:t>
            </w:r>
          </w:p>
        </w:tc>
        <w:tc>
          <w:tcPr>
            <w:tcW w:w="1340" w:type="dxa"/>
            <w:shd w:val="clear" w:color="auto" w:fill="auto"/>
            <w:noWrap/>
            <w:vAlign w:val="center"/>
            <w:hideMark/>
          </w:tcPr>
          <w:p w14:paraId="14E16131"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shd w:val="clear" w:color="auto" w:fill="auto"/>
            <w:noWrap/>
            <w:vAlign w:val="center"/>
            <w:hideMark/>
          </w:tcPr>
          <w:p w14:paraId="255A6414" w14:textId="77777777" w:rsidR="00856101" w:rsidRPr="00F46007" w:rsidRDefault="00856101"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bl>
    <w:p w14:paraId="43317813" w14:textId="77777777" w:rsidR="00856101" w:rsidRDefault="00856101" w:rsidP="001032B1">
      <w:pPr>
        <w:pStyle w:val="Cabealho"/>
        <w:tabs>
          <w:tab w:val="clear" w:pos="4252"/>
          <w:tab w:val="clear" w:pos="8504"/>
          <w:tab w:val="center" w:pos="709"/>
          <w:tab w:val="right" w:pos="8838"/>
        </w:tabs>
        <w:ind w:left="720"/>
        <w:jc w:val="both"/>
        <w:rPr>
          <w:rFonts w:ascii="Verdana" w:hAnsi="Verdana"/>
        </w:rPr>
      </w:pPr>
    </w:p>
    <w:p w14:paraId="54C63A15" w14:textId="77777777" w:rsidR="008D0D1B" w:rsidRPr="00183A5E" w:rsidRDefault="008D0D1B" w:rsidP="008D0D1B">
      <w:pPr>
        <w:tabs>
          <w:tab w:val="left" w:pos="180"/>
          <w:tab w:val="left" w:pos="9360"/>
        </w:tabs>
        <w:spacing w:line="276" w:lineRule="auto"/>
        <w:jc w:val="both"/>
        <w:rPr>
          <w:rFonts w:ascii="Verdana" w:eastAsia="Batang" w:hAnsi="Verdana"/>
        </w:rPr>
      </w:pPr>
    </w:p>
    <w:p w14:paraId="53AF2BC4"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02. </w:t>
      </w:r>
      <w:r w:rsidRPr="00183A5E">
        <w:rPr>
          <w:rFonts w:ascii="Verdana" w:hAnsi="Verdana"/>
          <w:b/>
        </w:rPr>
        <w:t>DA JUSTIFICATIVA</w:t>
      </w:r>
    </w:p>
    <w:p w14:paraId="022EECE0" w14:textId="77777777" w:rsidR="008D0D1B" w:rsidRPr="00183A5E" w:rsidRDefault="008D0D1B" w:rsidP="008D0D1B">
      <w:pPr>
        <w:spacing w:line="276" w:lineRule="auto"/>
        <w:jc w:val="both"/>
        <w:rPr>
          <w:rFonts w:ascii="Verdana" w:hAnsi="Verdana"/>
        </w:rPr>
      </w:pPr>
    </w:p>
    <w:p w14:paraId="5D420BB7"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o que dispõe a Constituição Federal de 1988, em especial o seu 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14:paraId="49C84A1E" w14:textId="77777777" w:rsidR="008D0D1B" w:rsidRPr="00183A5E" w:rsidRDefault="008D0D1B" w:rsidP="008D0D1B">
      <w:pPr>
        <w:pStyle w:val="PargrafodaLista"/>
        <w:ind w:left="420"/>
        <w:jc w:val="both"/>
        <w:rPr>
          <w:rFonts w:ascii="Verdana" w:hAnsi="Verdana"/>
        </w:rPr>
      </w:pPr>
    </w:p>
    <w:p w14:paraId="23D03B30"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lei 8.080, de Setembro de 1990 que dispõe sobre as condições para a promoção, proteção e recuperação da saúde, a organização e o funcionamento dos serviços correspondentes; Considerando a necessidade de atendimento de serviços especializados conforme os parâmetros da portaria nº. 1097 de 2006; </w:t>
      </w:r>
    </w:p>
    <w:p w14:paraId="067B758F" w14:textId="77777777" w:rsidR="008D0D1B" w:rsidRPr="00183A5E" w:rsidRDefault="008D0D1B" w:rsidP="008D0D1B">
      <w:pPr>
        <w:pStyle w:val="PargrafodaLista"/>
        <w:rPr>
          <w:rFonts w:ascii="Verdana" w:hAnsi="Verdana"/>
        </w:rPr>
      </w:pPr>
    </w:p>
    <w:p w14:paraId="4959AF9D"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Portaria/GM 1101 de 2002, que estabelece os parâmetros de cobertura assistenciais; </w:t>
      </w:r>
    </w:p>
    <w:p w14:paraId="10B2EA83" w14:textId="77777777" w:rsidR="008D0D1B" w:rsidRPr="00183A5E" w:rsidRDefault="008D0D1B" w:rsidP="008D0D1B">
      <w:pPr>
        <w:pStyle w:val="PargrafodaLista"/>
        <w:rPr>
          <w:rFonts w:ascii="Verdana" w:hAnsi="Verdana"/>
        </w:rPr>
      </w:pPr>
    </w:p>
    <w:p w14:paraId="3ADB5A37"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Portaria GM/MS 399, de fevereiro de 2006 que estabelece as Diretrizes Operacionais dos Pactos pela Vida, em Defesa do SUS e de Gestão, compromisso entre os gestores do SUS em torno das prioridades que apresentam impacto sobre a situação de saúde da população; e Estabelece diretrizes para a gestão do sistema nos aspectos da Descentralização; Regionalização; Financiamento; Planejamento; Programação Pactuada e Integrada - PPI; Regulação; Participação e Controle Social; Gestão do trabalho e Educação na Saúde; Considerando a Portaria GM/MS Nº 1.034, de 5 de Maio de 2010, em seu art. 9°, II, para efeito de remuneração, os serviços contratados deverão utilizar como referência a Tabela de Procedimentos SUS; </w:t>
      </w:r>
    </w:p>
    <w:p w14:paraId="0C20B36B" w14:textId="77777777" w:rsidR="008D0D1B" w:rsidRPr="00183A5E" w:rsidRDefault="008D0D1B" w:rsidP="008D0D1B">
      <w:pPr>
        <w:pStyle w:val="PargrafodaLista"/>
        <w:rPr>
          <w:rFonts w:ascii="Verdana" w:hAnsi="Verdana"/>
        </w:rPr>
      </w:pPr>
    </w:p>
    <w:p w14:paraId="5D8FD5A1"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Portaria GM/MS Nº Nº 129, de 21 de Fevereiro de 2014, que garante o recurso para pagamento dos serviços de patologia clínica com repasse ao fundo municipal de saúde; </w:t>
      </w:r>
    </w:p>
    <w:p w14:paraId="72035F72" w14:textId="77777777" w:rsidR="008D0D1B" w:rsidRPr="00183A5E" w:rsidRDefault="008D0D1B" w:rsidP="008D0D1B">
      <w:pPr>
        <w:pStyle w:val="PargrafodaLista"/>
        <w:rPr>
          <w:rFonts w:ascii="Verdana" w:hAnsi="Verdana"/>
        </w:rPr>
      </w:pPr>
    </w:p>
    <w:p w14:paraId="06719014"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necessidade de assegurar a prestação de serviço laboratorial aos munícipes de </w:t>
      </w:r>
      <w:r w:rsidR="0096220A">
        <w:rPr>
          <w:rFonts w:ascii="Verdana" w:hAnsi="Verdana"/>
        </w:rPr>
        <w:t>Bernardo Sayão</w:t>
      </w:r>
      <w:r w:rsidRPr="00183A5E">
        <w:rPr>
          <w:rFonts w:ascii="Verdana" w:hAnsi="Verdana"/>
        </w:rPr>
        <w:t xml:space="preserve">, de forma a complementar a assistência à saúde; </w:t>
      </w:r>
    </w:p>
    <w:p w14:paraId="4DB105E3" w14:textId="77777777" w:rsidR="008D0D1B" w:rsidRPr="00183A5E" w:rsidRDefault="008D0D1B" w:rsidP="008D0D1B">
      <w:pPr>
        <w:pStyle w:val="PargrafodaLista"/>
        <w:rPr>
          <w:rFonts w:ascii="Verdana" w:hAnsi="Verdana"/>
        </w:rPr>
      </w:pPr>
    </w:p>
    <w:p w14:paraId="1B3BBF44"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que os Exames Laboratoriais são necessários como apoio para diagnóstico de inúmeras patologias, assim sendo, a contratação de Laboratório para a prestação de serviços de Análises Clínicas são indispensáveis, como instrumento para complementar a assistência médico-ambulatorial realizada nas Unidades de Saúde do Município de </w:t>
      </w:r>
      <w:r w:rsidR="0096220A">
        <w:rPr>
          <w:rFonts w:ascii="Verdana" w:hAnsi="Verdana"/>
        </w:rPr>
        <w:t>Bernardo Sayão</w:t>
      </w:r>
      <w:r w:rsidRPr="00183A5E">
        <w:rPr>
          <w:rFonts w:ascii="Verdana" w:hAnsi="Verdana"/>
        </w:rPr>
        <w:t xml:space="preserve">; </w:t>
      </w:r>
    </w:p>
    <w:p w14:paraId="5E255976" w14:textId="77777777" w:rsidR="008D0D1B" w:rsidRPr="00183A5E" w:rsidRDefault="008D0D1B" w:rsidP="008D0D1B">
      <w:pPr>
        <w:pStyle w:val="PargrafodaLista"/>
        <w:rPr>
          <w:rFonts w:ascii="Verdana" w:hAnsi="Verdana"/>
        </w:rPr>
      </w:pPr>
    </w:p>
    <w:p w14:paraId="59E5E1D3"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que a Secretaria Municipal de Saúde de </w:t>
      </w:r>
      <w:r w:rsidR="0096220A">
        <w:rPr>
          <w:rFonts w:ascii="Verdana" w:hAnsi="Verdana"/>
        </w:rPr>
        <w:t>Bernardo Sayão</w:t>
      </w:r>
      <w:r w:rsidRPr="00183A5E">
        <w:rPr>
          <w:rFonts w:ascii="Verdana" w:hAnsi="Verdana"/>
        </w:rPr>
        <w:t xml:space="preserve">/TO, não possui capacidade instalada para realizar os exames especializados de Análises Clínicas advindos do Município; </w:t>
      </w:r>
    </w:p>
    <w:p w14:paraId="63155350" w14:textId="77777777" w:rsidR="008D0D1B" w:rsidRPr="00183A5E" w:rsidRDefault="008D0D1B" w:rsidP="008D0D1B">
      <w:pPr>
        <w:pStyle w:val="PargrafodaLista"/>
        <w:rPr>
          <w:rFonts w:ascii="Verdana" w:hAnsi="Verdana"/>
        </w:rPr>
      </w:pPr>
    </w:p>
    <w:p w14:paraId="442A00F9"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O Município de </w:t>
      </w:r>
      <w:r w:rsidR="0096220A">
        <w:rPr>
          <w:rFonts w:ascii="Verdana" w:hAnsi="Verdana"/>
        </w:rPr>
        <w:t>Bernardo Sayão</w:t>
      </w:r>
      <w:r w:rsidRPr="00183A5E">
        <w:rPr>
          <w:rFonts w:ascii="Verdana" w:hAnsi="Verdana"/>
        </w:rPr>
        <w:t xml:space="preserve">, por meio da Secretaria Municipal de Saúde, DECIDE contratar pessoa jurídica para a prestação de serviços de Análises Clínica para prestação de serviços de laboratório na realização de exames das pessoas carente. </w:t>
      </w:r>
    </w:p>
    <w:p w14:paraId="1A74334A" w14:textId="77777777" w:rsidR="008D0D1B" w:rsidRPr="00183A5E" w:rsidRDefault="008D0D1B" w:rsidP="008D0D1B">
      <w:pPr>
        <w:pStyle w:val="Corpodetexto33"/>
        <w:spacing w:line="276" w:lineRule="auto"/>
        <w:rPr>
          <w:rFonts w:ascii="Verdana" w:hAnsi="Verdana"/>
          <w:sz w:val="20"/>
        </w:rPr>
      </w:pPr>
    </w:p>
    <w:p w14:paraId="76E067C2" w14:textId="77777777" w:rsidR="008D0D1B" w:rsidRPr="00183A5E" w:rsidRDefault="008D0D1B" w:rsidP="008D0D1B">
      <w:pPr>
        <w:shd w:val="clear" w:color="auto" w:fill="CCCCCC"/>
        <w:tabs>
          <w:tab w:val="left" w:pos="7200"/>
        </w:tabs>
        <w:spacing w:line="276" w:lineRule="auto"/>
        <w:jc w:val="both"/>
        <w:rPr>
          <w:rFonts w:ascii="Verdana" w:eastAsia="Batang" w:hAnsi="Verdana"/>
          <w:b/>
        </w:rPr>
      </w:pPr>
      <w:r w:rsidRPr="00183A5E">
        <w:rPr>
          <w:rFonts w:ascii="Verdana" w:eastAsia="Batang" w:hAnsi="Verdana"/>
          <w:b/>
        </w:rPr>
        <w:t xml:space="preserve">03. </w:t>
      </w:r>
      <w:r w:rsidRPr="00183A5E">
        <w:rPr>
          <w:rFonts w:ascii="Verdana" w:hAnsi="Verdana"/>
          <w:b/>
        </w:rPr>
        <w:t>DO CONTRATO E DA VIGÊNCIA</w:t>
      </w:r>
    </w:p>
    <w:p w14:paraId="19F9816E" w14:textId="77777777" w:rsidR="008D0D1B" w:rsidRPr="00183A5E" w:rsidRDefault="008D0D1B" w:rsidP="008D0D1B">
      <w:pPr>
        <w:spacing w:line="276" w:lineRule="auto"/>
        <w:jc w:val="both"/>
        <w:rPr>
          <w:rFonts w:ascii="Verdana" w:hAnsi="Verdana"/>
          <w:b/>
          <w:bCs/>
        </w:rPr>
      </w:pPr>
    </w:p>
    <w:p w14:paraId="13E7077F" w14:textId="77777777" w:rsidR="008D0D1B" w:rsidRPr="00183A5E" w:rsidRDefault="008D0D1B" w:rsidP="008D0D1B">
      <w:pPr>
        <w:spacing w:line="276" w:lineRule="auto"/>
        <w:jc w:val="both"/>
        <w:rPr>
          <w:rFonts w:ascii="Verdana" w:hAnsi="Verdana"/>
        </w:rPr>
      </w:pPr>
      <w:r w:rsidRPr="00183A5E">
        <w:rPr>
          <w:rFonts w:ascii="Verdana" w:hAnsi="Verdana"/>
          <w:b/>
          <w:bCs/>
        </w:rPr>
        <w:t>3.1.</w:t>
      </w:r>
      <w:r w:rsidRPr="00183A5E">
        <w:rPr>
          <w:rFonts w:ascii="Verdana" w:hAnsi="Verdana"/>
        </w:rPr>
        <w:t xml:space="preserve"> Homologada a licitação, a Proponente vencedora será convocada para, no prazo de </w:t>
      </w:r>
      <w:r w:rsidRPr="00183A5E">
        <w:rPr>
          <w:rFonts w:ascii="Verdana" w:hAnsi="Verdana"/>
          <w:bCs/>
        </w:rPr>
        <w:t>02 (DOIS)</w:t>
      </w:r>
      <w:r w:rsidRPr="00183A5E">
        <w:rPr>
          <w:rFonts w:ascii="Verdana" w:hAnsi="Verdana"/>
        </w:rPr>
        <w:t xml:space="preserve"> dias úteis, retirar a Nota de Empenho ou assinar o contrato, podendo este prazo ser prorrogado, a critério da Administração, por igual período e por uma vez, desde que ocorra motivo justificado;</w:t>
      </w:r>
    </w:p>
    <w:p w14:paraId="21173EE6" w14:textId="77777777" w:rsidR="008D0D1B" w:rsidRPr="00183A5E" w:rsidRDefault="008D0D1B" w:rsidP="008D0D1B">
      <w:pPr>
        <w:spacing w:line="276" w:lineRule="auto"/>
        <w:jc w:val="both"/>
        <w:rPr>
          <w:rFonts w:ascii="Verdana" w:hAnsi="Verdana"/>
          <w:b/>
          <w:bCs/>
        </w:rPr>
      </w:pPr>
    </w:p>
    <w:p w14:paraId="13D4B408" w14:textId="77777777" w:rsidR="008D0D1B" w:rsidRPr="00183A5E" w:rsidRDefault="008D0D1B" w:rsidP="008D0D1B">
      <w:pPr>
        <w:spacing w:line="276" w:lineRule="auto"/>
        <w:jc w:val="both"/>
        <w:rPr>
          <w:rFonts w:ascii="Verdana" w:hAnsi="Verdana"/>
        </w:rPr>
      </w:pPr>
      <w:r w:rsidRPr="00183A5E">
        <w:rPr>
          <w:rFonts w:ascii="Verdana" w:hAnsi="Verdana"/>
          <w:b/>
          <w:bCs/>
        </w:rPr>
        <w:t>3.2.</w:t>
      </w:r>
      <w:r w:rsidRPr="00183A5E">
        <w:rPr>
          <w:rFonts w:ascii="Verdana" w:hAnsi="Verdana"/>
        </w:rPr>
        <w:t xml:space="preserve"> Quando o convocado não assinar o termo de contrato ou o instrumento equivalente ou se recusar a retirar a Nota de Empenho ou negar a prestar os serviços objeto deste Edital, o Pregoeiro convocará os licitantes remanescentes, na ordem de classificação, restabelecendo a sessão para negociar diretamente com a segunda melhor classificada e posterior abertura do seu envelope “Documentos de Habilitação”, em sessão pública, </w:t>
      </w:r>
      <w:r w:rsidRPr="001032B1">
        <w:rPr>
          <w:rFonts w:ascii="Verdana" w:hAnsi="Verdana"/>
        </w:rPr>
        <w:t>sendo declarada vencedora e a ela será adjudicado o objeto deste Pregão, devendo reapresentar o(s) documento(s) que vencer (em) seu prazo de validade após o julgamento da licitação;</w:t>
      </w:r>
    </w:p>
    <w:p w14:paraId="620B4C67" w14:textId="77777777" w:rsidR="008D0D1B" w:rsidRPr="00183A5E" w:rsidRDefault="008D0D1B" w:rsidP="008D0D1B">
      <w:pPr>
        <w:spacing w:line="276" w:lineRule="auto"/>
        <w:jc w:val="both"/>
        <w:rPr>
          <w:rFonts w:ascii="Verdana" w:hAnsi="Verdana"/>
          <w:b/>
          <w:bCs/>
        </w:rPr>
      </w:pPr>
    </w:p>
    <w:p w14:paraId="667EFFC8" w14:textId="77777777" w:rsidR="008D0D1B" w:rsidRPr="00183A5E" w:rsidRDefault="008D0D1B" w:rsidP="008D0D1B">
      <w:pPr>
        <w:spacing w:line="276" w:lineRule="auto"/>
        <w:jc w:val="both"/>
        <w:rPr>
          <w:rFonts w:ascii="Verdana" w:hAnsi="Verdana"/>
        </w:rPr>
      </w:pPr>
      <w:r w:rsidRPr="00183A5E">
        <w:rPr>
          <w:rFonts w:ascii="Verdana" w:hAnsi="Verdana"/>
          <w:b/>
          <w:bCs/>
        </w:rPr>
        <w:t xml:space="preserve">3.3. </w:t>
      </w:r>
      <w:r w:rsidRPr="00183A5E">
        <w:rPr>
          <w:rFonts w:ascii="Verdana" w:hAnsi="Verdana"/>
        </w:rPr>
        <w:t>A recusa injustificada do adjudicatário em assinar o termo Contratual, caracteriza o descumprimento total da obrigação assumida, sujeitando-o às penalidades previstas em lei, exceção feita aos licitantes remanescentes que se negarem a aceitar a contratação;</w:t>
      </w:r>
    </w:p>
    <w:p w14:paraId="312778DE" w14:textId="77777777" w:rsidR="008D0D1B" w:rsidRPr="00183A5E" w:rsidRDefault="008D0D1B" w:rsidP="008D0D1B">
      <w:pPr>
        <w:tabs>
          <w:tab w:val="left" w:pos="180"/>
          <w:tab w:val="left" w:pos="9360"/>
        </w:tabs>
        <w:spacing w:line="276" w:lineRule="auto"/>
        <w:jc w:val="both"/>
        <w:rPr>
          <w:rFonts w:ascii="Verdana" w:eastAsia="Batang" w:hAnsi="Verdana"/>
        </w:rPr>
      </w:pPr>
    </w:p>
    <w:p w14:paraId="5254B4FD" w14:textId="77B2BD17" w:rsidR="008D0D1B" w:rsidRPr="00183A5E" w:rsidRDefault="008D0D1B" w:rsidP="008D0D1B">
      <w:pPr>
        <w:spacing w:line="276" w:lineRule="auto"/>
        <w:jc w:val="both"/>
        <w:rPr>
          <w:rFonts w:ascii="Verdana" w:eastAsia="Batang" w:hAnsi="Verdana"/>
        </w:rPr>
      </w:pPr>
      <w:r w:rsidRPr="00183A5E">
        <w:rPr>
          <w:rFonts w:ascii="Verdana" w:eastAsia="Batang" w:hAnsi="Verdana"/>
          <w:b/>
        </w:rPr>
        <w:t>3.4.</w:t>
      </w:r>
      <w:r w:rsidRPr="00183A5E">
        <w:rPr>
          <w:rFonts w:ascii="Verdana" w:eastAsia="Batang" w:hAnsi="Verdana"/>
        </w:rPr>
        <w:t xml:space="preserve"> A contratação se efetivará através da assinatura do competente termo contratual por um período de </w:t>
      </w:r>
      <w:r w:rsidR="00EC5FE6">
        <w:rPr>
          <w:rFonts w:ascii="Verdana" w:eastAsia="Batang" w:hAnsi="Verdana"/>
          <w:bCs/>
        </w:rPr>
        <w:t>04</w:t>
      </w:r>
      <w:r w:rsidRPr="00183A5E">
        <w:rPr>
          <w:rFonts w:ascii="Verdana" w:eastAsia="Batang" w:hAnsi="Verdana"/>
          <w:bCs/>
        </w:rPr>
        <w:t xml:space="preserve"> (</w:t>
      </w:r>
      <w:r w:rsidR="00EC5FE6">
        <w:rPr>
          <w:rFonts w:ascii="Verdana" w:eastAsia="Batang" w:hAnsi="Verdana"/>
          <w:bCs/>
        </w:rPr>
        <w:t>qu</w:t>
      </w:r>
      <w:r w:rsidR="00060E3D">
        <w:rPr>
          <w:rFonts w:ascii="Verdana" w:eastAsia="Batang" w:hAnsi="Verdana"/>
          <w:bCs/>
        </w:rPr>
        <w:t>a</w:t>
      </w:r>
      <w:r w:rsidR="00EC5FE6">
        <w:rPr>
          <w:rFonts w:ascii="Verdana" w:eastAsia="Batang" w:hAnsi="Verdana"/>
          <w:bCs/>
        </w:rPr>
        <w:t>tro</w:t>
      </w:r>
      <w:r w:rsidRPr="00183A5E">
        <w:rPr>
          <w:rFonts w:ascii="Verdana" w:eastAsia="Batang" w:hAnsi="Verdana"/>
          <w:bCs/>
        </w:rPr>
        <w:t>) MESES</w:t>
      </w:r>
      <w:r w:rsidRPr="00183A5E">
        <w:rPr>
          <w:rFonts w:ascii="Verdana" w:eastAsia="Batang" w:hAnsi="Verdana"/>
        </w:rPr>
        <w:t>. Por tratar-se de serviços continuado, poderá ser prorrogado por igual e sucessivo período até sessenta meses, na conformidade do item II do Art. 57° da Lei 8.666/93.</w:t>
      </w:r>
    </w:p>
    <w:p w14:paraId="16B02DAC" w14:textId="77777777" w:rsidR="008D0D1B" w:rsidRPr="00183A5E" w:rsidRDefault="008D0D1B" w:rsidP="008D0D1B">
      <w:pPr>
        <w:tabs>
          <w:tab w:val="left" w:pos="7200"/>
        </w:tabs>
        <w:spacing w:line="276" w:lineRule="auto"/>
        <w:jc w:val="both"/>
        <w:rPr>
          <w:rFonts w:ascii="Verdana" w:eastAsia="Batang" w:hAnsi="Verdana"/>
          <w:b/>
          <w:bCs/>
        </w:rPr>
      </w:pPr>
    </w:p>
    <w:p w14:paraId="7FD4D834"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3.5.</w:t>
      </w:r>
      <w:r w:rsidRPr="00183A5E">
        <w:rPr>
          <w:rFonts w:ascii="Verdana" w:eastAsia="Batang" w:hAnsi="Verdana"/>
        </w:rPr>
        <w:t xml:space="preserve"> Mesmo comprovada à ocorrência de situação prevista na línea “d” do inciso II do art. 65 da Lei 8.666/93, a Administração, se julgar conveniente, poderá optar por cancelar o contrato e iniciar outro processo Licitatório;</w:t>
      </w:r>
    </w:p>
    <w:p w14:paraId="23772FFD" w14:textId="77777777" w:rsidR="008D0D1B" w:rsidRPr="00183A5E" w:rsidRDefault="008D0D1B" w:rsidP="008D0D1B">
      <w:pPr>
        <w:tabs>
          <w:tab w:val="left" w:pos="7200"/>
        </w:tabs>
        <w:spacing w:line="276" w:lineRule="auto"/>
        <w:jc w:val="both"/>
        <w:rPr>
          <w:rFonts w:ascii="Verdana" w:eastAsia="Batang" w:hAnsi="Verdana"/>
          <w:b/>
          <w:bCs/>
        </w:rPr>
      </w:pPr>
    </w:p>
    <w:p w14:paraId="2E78C25F"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3.6.</w:t>
      </w:r>
      <w:r w:rsidRPr="00183A5E">
        <w:rPr>
          <w:rFonts w:ascii="Verdana" w:eastAsia="Batang" w:hAnsi="Verdana"/>
        </w:rPr>
        <w:t xml:space="preserve"> Em caso de inadimplência será convocado o segundo colocado para contratar com esta Secretaria da Saúde.</w:t>
      </w:r>
    </w:p>
    <w:p w14:paraId="69C57899" w14:textId="77777777" w:rsidR="008D0D1B" w:rsidRPr="00183A5E" w:rsidRDefault="008D0D1B" w:rsidP="008D0D1B">
      <w:pPr>
        <w:tabs>
          <w:tab w:val="left" w:pos="7200"/>
        </w:tabs>
        <w:spacing w:line="276" w:lineRule="auto"/>
        <w:jc w:val="both"/>
        <w:rPr>
          <w:rFonts w:ascii="Verdana" w:eastAsia="Batang" w:hAnsi="Verdana"/>
        </w:rPr>
      </w:pPr>
    </w:p>
    <w:p w14:paraId="57B0675D" w14:textId="77777777" w:rsidR="008D0D1B" w:rsidRPr="00183A5E" w:rsidRDefault="008D0D1B" w:rsidP="008D0D1B">
      <w:pPr>
        <w:spacing w:line="276" w:lineRule="auto"/>
        <w:jc w:val="both"/>
        <w:rPr>
          <w:rFonts w:ascii="Verdana" w:hAnsi="Verdana"/>
        </w:rPr>
      </w:pPr>
      <w:r w:rsidRPr="00183A5E">
        <w:rPr>
          <w:rFonts w:ascii="Verdana" w:hAnsi="Verdana"/>
          <w:b/>
          <w:bCs/>
        </w:rPr>
        <w:t xml:space="preserve">3.7. </w:t>
      </w:r>
      <w:r w:rsidRPr="00183A5E">
        <w:rPr>
          <w:rFonts w:ascii="Verdana" w:hAnsi="Verdana"/>
        </w:rPr>
        <w:t>O contrato será firmado pelas instruções constantes deste Edital e seus anexos, e conterá as obrigações, direitos e responsabilidades das partes relativas aos serviços objeto desta licitação;</w:t>
      </w:r>
    </w:p>
    <w:p w14:paraId="257A3633" w14:textId="77777777" w:rsidR="008D0D1B" w:rsidRPr="00183A5E" w:rsidRDefault="008D0D1B" w:rsidP="008D0D1B">
      <w:pPr>
        <w:spacing w:line="276" w:lineRule="auto"/>
        <w:jc w:val="both"/>
        <w:rPr>
          <w:rFonts w:ascii="Verdana" w:hAnsi="Verdana"/>
          <w:b/>
        </w:rPr>
      </w:pPr>
    </w:p>
    <w:p w14:paraId="5C7E0D14" w14:textId="77777777" w:rsidR="008D0D1B" w:rsidRPr="00183A5E" w:rsidRDefault="008D0D1B" w:rsidP="008D0D1B">
      <w:pPr>
        <w:spacing w:line="276" w:lineRule="auto"/>
        <w:jc w:val="both"/>
        <w:rPr>
          <w:rFonts w:ascii="Verdana" w:hAnsi="Verdana"/>
        </w:rPr>
      </w:pPr>
      <w:r w:rsidRPr="00183A5E">
        <w:rPr>
          <w:rFonts w:ascii="Verdana" w:hAnsi="Verdana"/>
          <w:b/>
        </w:rPr>
        <w:lastRenderedPageBreak/>
        <w:t xml:space="preserve">3.8. </w:t>
      </w:r>
      <w:r w:rsidRPr="00183A5E">
        <w:rPr>
          <w:rFonts w:ascii="Verdana" w:hAnsi="Verdana"/>
        </w:rPr>
        <w:t>A rescisão poderá ocorrer a qualquer momento, em defesa do interesse público ou pelo descumprimento de quaisquer das cláusulas contratadas;</w:t>
      </w:r>
    </w:p>
    <w:p w14:paraId="6AC8AE33" w14:textId="77777777" w:rsidR="008D0D1B" w:rsidRPr="00183A5E" w:rsidRDefault="008D0D1B" w:rsidP="008D0D1B">
      <w:pPr>
        <w:spacing w:line="276" w:lineRule="auto"/>
        <w:jc w:val="both"/>
        <w:rPr>
          <w:rFonts w:ascii="Verdana" w:hAnsi="Verdana"/>
        </w:rPr>
      </w:pPr>
    </w:p>
    <w:p w14:paraId="2FCFD6FC" w14:textId="77777777" w:rsidR="008D0D1B" w:rsidRPr="00183A5E" w:rsidRDefault="008D0D1B" w:rsidP="008D0D1B">
      <w:pPr>
        <w:shd w:val="clear" w:color="auto" w:fill="CCCCCC"/>
        <w:tabs>
          <w:tab w:val="left" w:pos="7200"/>
        </w:tabs>
        <w:spacing w:line="276" w:lineRule="auto"/>
        <w:jc w:val="both"/>
        <w:rPr>
          <w:rFonts w:ascii="Verdana" w:eastAsia="Batang" w:hAnsi="Verdana"/>
          <w:b/>
        </w:rPr>
      </w:pPr>
      <w:r w:rsidRPr="00183A5E">
        <w:rPr>
          <w:rFonts w:ascii="Verdana" w:eastAsia="Batang" w:hAnsi="Verdana"/>
          <w:b/>
        </w:rPr>
        <w:t xml:space="preserve">04. </w:t>
      </w:r>
      <w:r w:rsidRPr="00183A5E">
        <w:rPr>
          <w:rFonts w:ascii="Verdana" w:hAnsi="Verdana"/>
          <w:b/>
        </w:rPr>
        <w:t>DA EXECUÇÃO DOS SERVIÇOS</w:t>
      </w:r>
    </w:p>
    <w:p w14:paraId="53775025" w14:textId="77777777" w:rsidR="008D0D1B" w:rsidRPr="00183A5E" w:rsidRDefault="008D0D1B" w:rsidP="008D0D1B">
      <w:pPr>
        <w:spacing w:line="276" w:lineRule="auto"/>
        <w:jc w:val="both"/>
        <w:rPr>
          <w:rFonts w:ascii="Verdana" w:hAnsi="Verdana"/>
          <w:b/>
        </w:rPr>
      </w:pPr>
    </w:p>
    <w:p w14:paraId="234A8A0A" w14:textId="77777777" w:rsidR="008D0D1B" w:rsidRPr="00183A5E" w:rsidRDefault="008D0D1B" w:rsidP="008D0D1B">
      <w:pPr>
        <w:spacing w:line="276" w:lineRule="auto"/>
        <w:jc w:val="both"/>
        <w:rPr>
          <w:rFonts w:ascii="Verdana" w:hAnsi="Verdana"/>
        </w:rPr>
      </w:pPr>
      <w:r w:rsidRPr="00183A5E">
        <w:rPr>
          <w:rFonts w:ascii="Verdana" w:hAnsi="Verdana"/>
          <w:b/>
        </w:rPr>
        <w:t xml:space="preserve">4.1. </w:t>
      </w:r>
      <w:r w:rsidRPr="00183A5E">
        <w:rPr>
          <w:rFonts w:ascii="Verdana" w:hAnsi="Verdana"/>
        </w:rPr>
        <w:t>Os serviços serão prestados pela Contratada aos pacientes da rede pública municipal Unidades Básicas de Saúde” do Município de</w:t>
      </w:r>
      <w:r w:rsidR="001032B1" w:rsidRPr="00183A5E">
        <w:rPr>
          <w:rFonts w:ascii="Verdana" w:hAnsi="Verdana"/>
        </w:rPr>
        <w:t xml:space="preserve"> </w:t>
      </w:r>
      <w:r w:rsidR="0096220A">
        <w:rPr>
          <w:rFonts w:ascii="Verdana" w:hAnsi="Verdana"/>
        </w:rPr>
        <w:t>Bernardo Sayão</w:t>
      </w:r>
      <w:r w:rsidRPr="00183A5E">
        <w:rPr>
          <w:rFonts w:ascii="Verdana" w:hAnsi="Verdana"/>
        </w:rPr>
        <w:t>;</w:t>
      </w:r>
    </w:p>
    <w:p w14:paraId="7D9E5900" w14:textId="77777777" w:rsidR="008D0D1B" w:rsidRPr="00183A5E" w:rsidRDefault="008D0D1B" w:rsidP="008D0D1B">
      <w:pPr>
        <w:spacing w:line="276" w:lineRule="auto"/>
        <w:jc w:val="both"/>
        <w:rPr>
          <w:rFonts w:ascii="Verdana" w:eastAsia="Arial Unicode MS" w:hAnsi="Verdana"/>
        </w:rPr>
      </w:pPr>
    </w:p>
    <w:p w14:paraId="3EC95E1F" w14:textId="77777777" w:rsidR="008D0D1B" w:rsidRPr="00183A5E" w:rsidRDefault="008D0D1B" w:rsidP="008D0D1B">
      <w:pPr>
        <w:spacing w:line="276" w:lineRule="auto"/>
        <w:jc w:val="both"/>
        <w:rPr>
          <w:rFonts w:ascii="Verdana" w:hAnsi="Verdana"/>
        </w:rPr>
      </w:pPr>
      <w:r w:rsidRPr="00183A5E">
        <w:rPr>
          <w:rFonts w:ascii="Verdana" w:eastAsia="Arial Unicode MS" w:hAnsi="Verdana"/>
          <w:b/>
        </w:rPr>
        <w:t xml:space="preserve">4.2. </w:t>
      </w:r>
      <w:r w:rsidRPr="00183A5E">
        <w:rPr>
          <w:rFonts w:ascii="Verdana" w:eastAsia="Arial Unicode MS" w:hAnsi="Verdana"/>
        </w:rPr>
        <w:t>Realizar os exames de Patologia Clínica constante na Tabela Exames prevista no item 11 deste edital;</w:t>
      </w:r>
    </w:p>
    <w:p w14:paraId="4E2C8E52" w14:textId="77777777" w:rsidR="008D0D1B" w:rsidRPr="00183A5E" w:rsidRDefault="008D0D1B" w:rsidP="008D0D1B">
      <w:pPr>
        <w:spacing w:line="276" w:lineRule="auto"/>
        <w:jc w:val="both"/>
        <w:rPr>
          <w:rFonts w:ascii="Verdana" w:hAnsi="Verdana"/>
        </w:rPr>
      </w:pPr>
    </w:p>
    <w:p w14:paraId="1E5CCF6F" w14:textId="77777777" w:rsidR="008D0D1B" w:rsidRPr="00183A5E" w:rsidRDefault="008D0D1B" w:rsidP="008D0D1B">
      <w:pPr>
        <w:spacing w:line="276" w:lineRule="auto"/>
        <w:jc w:val="both"/>
        <w:rPr>
          <w:rFonts w:ascii="Verdana" w:hAnsi="Verdana"/>
        </w:rPr>
      </w:pPr>
      <w:r w:rsidRPr="00183A5E">
        <w:rPr>
          <w:rFonts w:ascii="Verdana" w:hAnsi="Verdana"/>
          <w:b/>
        </w:rPr>
        <w:t xml:space="preserve">4.3. </w:t>
      </w:r>
      <w:r w:rsidRPr="00183A5E">
        <w:rPr>
          <w:rFonts w:ascii="Verdana" w:hAnsi="Verdana"/>
        </w:rPr>
        <w:t>Assumir a responsabilidade pelo serviço, nas condições aprovadas pela Contratante, para que se tenha como resultado o bom funcionamento dos equipamentos, o uso adequado dos materiais e a boa qualidade dos serviços prestados;</w:t>
      </w:r>
    </w:p>
    <w:p w14:paraId="698EA186" w14:textId="77777777" w:rsidR="008D0D1B" w:rsidRPr="00183A5E" w:rsidRDefault="008D0D1B" w:rsidP="008D0D1B">
      <w:pPr>
        <w:spacing w:line="276" w:lineRule="auto"/>
        <w:jc w:val="both"/>
        <w:rPr>
          <w:rFonts w:ascii="Verdana" w:hAnsi="Verdana"/>
        </w:rPr>
      </w:pPr>
    </w:p>
    <w:p w14:paraId="1FD78778" w14:textId="77777777" w:rsidR="008D0D1B" w:rsidRPr="00183A5E" w:rsidRDefault="008D0D1B" w:rsidP="008D0D1B">
      <w:pPr>
        <w:spacing w:line="276" w:lineRule="auto"/>
        <w:jc w:val="both"/>
        <w:rPr>
          <w:rFonts w:ascii="Verdana" w:hAnsi="Verdana"/>
        </w:rPr>
      </w:pPr>
      <w:r w:rsidRPr="00183A5E">
        <w:rPr>
          <w:rFonts w:ascii="Verdana" w:hAnsi="Verdana"/>
        </w:rPr>
        <w:t xml:space="preserve">4.4. A empresa deverá manter suas instalações na sede </w:t>
      </w:r>
      <w:r w:rsidR="001032B1">
        <w:rPr>
          <w:rFonts w:ascii="Verdana" w:hAnsi="Verdana"/>
        </w:rPr>
        <w:t xml:space="preserve">da unidade básica de saúde </w:t>
      </w:r>
      <w:r w:rsidRPr="00183A5E">
        <w:rPr>
          <w:rFonts w:ascii="Verdana" w:hAnsi="Verdana"/>
        </w:rPr>
        <w:t xml:space="preserve">numa sala fornecida pela Secretaria Municipal de Saúde de </w:t>
      </w:r>
      <w:r w:rsidR="0096220A">
        <w:rPr>
          <w:rFonts w:ascii="Verdana" w:hAnsi="Verdana"/>
        </w:rPr>
        <w:t>Bernardo Sayão</w:t>
      </w:r>
      <w:r w:rsidRPr="00183A5E">
        <w:rPr>
          <w:rFonts w:ascii="Verdana" w:hAnsi="Verdana"/>
        </w:rPr>
        <w:t>, para atendimento dos ambulatoriais e exclusivos da rede municipal de saúde;</w:t>
      </w:r>
    </w:p>
    <w:p w14:paraId="2A74CEC0" w14:textId="77777777" w:rsidR="008D0D1B" w:rsidRPr="00183A5E" w:rsidRDefault="008D0D1B" w:rsidP="008D0D1B">
      <w:pPr>
        <w:spacing w:line="276" w:lineRule="auto"/>
        <w:jc w:val="both"/>
        <w:rPr>
          <w:rFonts w:ascii="Verdana" w:hAnsi="Verdana"/>
        </w:rPr>
      </w:pPr>
    </w:p>
    <w:p w14:paraId="5E2C7284" w14:textId="77777777" w:rsidR="008D0D1B" w:rsidRPr="00183A5E" w:rsidRDefault="008D0D1B" w:rsidP="008D0D1B">
      <w:pPr>
        <w:spacing w:line="276" w:lineRule="auto"/>
        <w:jc w:val="both"/>
        <w:rPr>
          <w:rFonts w:ascii="Verdana" w:hAnsi="Verdana"/>
        </w:rPr>
      </w:pPr>
      <w:r w:rsidRPr="00183A5E">
        <w:rPr>
          <w:rFonts w:ascii="Verdana" w:hAnsi="Verdana"/>
          <w:b/>
        </w:rPr>
        <w:t>4.5.</w:t>
      </w:r>
      <w:r w:rsidRPr="00183A5E">
        <w:rPr>
          <w:rFonts w:ascii="Verdana" w:hAnsi="Verdana"/>
        </w:rPr>
        <w:t xml:space="preserve"> Realizar os procedimentos para os quais se contratou sem cobrança de qualquer valor adicional ou fornecimento de insumos necessários à boa assistência ao usuário rede pública municipal, ficando a Instituição, por seu Diretor, responsável civil e penalmente pelos atos de seus profissionais ou prepostos;</w:t>
      </w:r>
    </w:p>
    <w:p w14:paraId="6A3218D4" w14:textId="77777777" w:rsidR="008D0D1B" w:rsidRPr="00183A5E" w:rsidRDefault="008D0D1B" w:rsidP="008D0D1B">
      <w:pPr>
        <w:spacing w:line="276" w:lineRule="auto"/>
        <w:jc w:val="both"/>
        <w:rPr>
          <w:rFonts w:ascii="Verdana" w:hAnsi="Verdana"/>
        </w:rPr>
      </w:pPr>
    </w:p>
    <w:p w14:paraId="1EEF65EB" w14:textId="77777777" w:rsidR="008D0D1B" w:rsidRPr="00183A5E" w:rsidRDefault="008D0D1B" w:rsidP="008D0D1B">
      <w:pPr>
        <w:spacing w:line="276" w:lineRule="auto"/>
        <w:jc w:val="both"/>
        <w:rPr>
          <w:rFonts w:ascii="Verdana" w:hAnsi="Verdana"/>
        </w:rPr>
      </w:pPr>
      <w:r w:rsidRPr="00183A5E">
        <w:rPr>
          <w:rFonts w:ascii="Verdana" w:hAnsi="Verdana"/>
          <w:b/>
        </w:rPr>
        <w:t xml:space="preserve">4.6. </w:t>
      </w:r>
      <w:r w:rsidRPr="00183A5E">
        <w:rPr>
          <w:rFonts w:ascii="Verdana" w:hAnsi="Verdana"/>
        </w:rPr>
        <w:t>Zelar pelo cumprimento rigoroso das normas, cláusulas e condições estabelecidas neste termo de referência, responsabilizando-se integralmente pelos serviços contratados, nos termos da legislação vigente;</w:t>
      </w:r>
    </w:p>
    <w:p w14:paraId="6125A73C" w14:textId="77777777" w:rsidR="008D0D1B" w:rsidRPr="00183A5E" w:rsidRDefault="008D0D1B" w:rsidP="008D0D1B">
      <w:pPr>
        <w:spacing w:line="276" w:lineRule="auto"/>
        <w:jc w:val="both"/>
        <w:rPr>
          <w:rFonts w:ascii="Verdana" w:hAnsi="Verdana"/>
        </w:rPr>
      </w:pPr>
    </w:p>
    <w:p w14:paraId="7C8D91D8" w14:textId="77777777" w:rsidR="008D0D1B" w:rsidRPr="00183A5E" w:rsidRDefault="008D0D1B" w:rsidP="008D0D1B">
      <w:pPr>
        <w:spacing w:line="276" w:lineRule="auto"/>
        <w:jc w:val="both"/>
        <w:rPr>
          <w:rFonts w:ascii="Verdana" w:hAnsi="Verdana"/>
        </w:rPr>
      </w:pPr>
      <w:r w:rsidRPr="00183A5E">
        <w:rPr>
          <w:rFonts w:ascii="Verdana" w:hAnsi="Verdana"/>
          <w:b/>
        </w:rPr>
        <w:t xml:space="preserve">4.7. </w:t>
      </w:r>
      <w:r w:rsidRPr="00183A5E">
        <w:rPr>
          <w:rFonts w:ascii="Verdana" w:hAnsi="Verdana"/>
        </w:rPr>
        <w:t>Os serviços serão prestados diretamente por profissionais da Contratada, considerando profissionais da mesma:</w:t>
      </w:r>
    </w:p>
    <w:p w14:paraId="5E20FEA2" w14:textId="77777777" w:rsidR="008D0D1B" w:rsidRPr="00183A5E" w:rsidRDefault="008D0D1B" w:rsidP="008D0D1B">
      <w:pPr>
        <w:spacing w:line="276" w:lineRule="auto"/>
        <w:jc w:val="both"/>
        <w:rPr>
          <w:rFonts w:ascii="Verdana" w:hAnsi="Verdana"/>
        </w:rPr>
      </w:pPr>
    </w:p>
    <w:p w14:paraId="32D56DBC" w14:textId="77777777" w:rsidR="008D0D1B" w:rsidRPr="00183A5E" w:rsidRDefault="008D0D1B" w:rsidP="008D0D1B">
      <w:pPr>
        <w:tabs>
          <w:tab w:val="left" w:pos="3420"/>
        </w:tabs>
        <w:spacing w:line="276" w:lineRule="auto"/>
        <w:jc w:val="both"/>
        <w:rPr>
          <w:rFonts w:ascii="Verdana" w:hAnsi="Verdana"/>
        </w:rPr>
      </w:pPr>
      <w:r w:rsidRPr="00183A5E">
        <w:rPr>
          <w:rFonts w:ascii="Verdana" w:hAnsi="Verdana"/>
          <w:b/>
        </w:rPr>
        <w:t>4.7.1.</w:t>
      </w:r>
      <w:r w:rsidRPr="00183A5E">
        <w:rPr>
          <w:rFonts w:ascii="Verdana" w:hAnsi="Verdana"/>
        </w:rPr>
        <w:t xml:space="preserve"> O membro de seu corpo técnico;</w:t>
      </w:r>
    </w:p>
    <w:p w14:paraId="40DF99D1" w14:textId="77777777" w:rsidR="008D0D1B" w:rsidRPr="00183A5E" w:rsidRDefault="008D0D1B" w:rsidP="008D0D1B">
      <w:pPr>
        <w:tabs>
          <w:tab w:val="left" w:pos="3420"/>
        </w:tabs>
        <w:spacing w:line="276" w:lineRule="auto"/>
        <w:jc w:val="both"/>
        <w:rPr>
          <w:rFonts w:ascii="Verdana" w:hAnsi="Verdana"/>
        </w:rPr>
      </w:pPr>
    </w:p>
    <w:p w14:paraId="5D1CBC91" w14:textId="77777777" w:rsidR="008D0D1B" w:rsidRPr="00183A5E" w:rsidRDefault="008D0D1B" w:rsidP="008D0D1B">
      <w:pPr>
        <w:tabs>
          <w:tab w:val="left" w:pos="3420"/>
        </w:tabs>
        <w:spacing w:line="276" w:lineRule="auto"/>
        <w:jc w:val="both"/>
        <w:rPr>
          <w:rFonts w:ascii="Verdana" w:hAnsi="Verdana"/>
        </w:rPr>
      </w:pPr>
      <w:r w:rsidRPr="00183A5E">
        <w:rPr>
          <w:rFonts w:ascii="Verdana" w:hAnsi="Verdana"/>
          <w:b/>
        </w:rPr>
        <w:t>4.7.2.</w:t>
      </w:r>
      <w:r w:rsidRPr="00183A5E">
        <w:rPr>
          <w:rFonts w:ascii="Verdana" w:hAnsi="Verdana"/>
        </w:rPr>
        <w:t xml:space="preserve"> O profissional que tenha vínculo de emprego com a Contratada;</w:t>
      </w:r>
    </w:p>
    <w:p w14:paraId="327AF81E" w14:textId="77777777" w:rsidR="008D0D1B" w:rsidRPr="00183A5E" w:rsidRDefault="008D0D1B" w:rsidP="008D0D1B">
      <w:pPr>
        <w:tabs>
          <w:tab w:val="left" w:pos="3420"/>
        </w:tabs>
        <w:spacing w:line="276" w:lineRule="auto"/>
        <w:jc w:val="both"/>
        <w:rPr>
          <w:rFonts w:ascii="Verdana" w:hAnsi="Verdana"/>
        </w:rPr>
      </w:pPr>
    </w:p>
    <w:p w14:paraId="328D70E3" w14:textId="77777777" w:rsidR="008D0D1B" w:rsidRPr="00183A5E" w:rsidRDefault="008D0D1B" w:rsidP="008D0D1B">
      <w:pPr>
        <w:tabs>
          <w:tab w:val="left" w:pos="3420"/>
        </w:tabs>
        <w:spacing w:line="276" w:lineRule="auto"/>
        <w:jc w:val="both"/>
        <w:rPr>
          <w:rFonts w:ascii="Verdana" w:hAnsi="Verdana"/>
          <w:b/>
        </w:rPr>
      </w:pPr>
      <w:r w:rsidRPr="00183A5E">
        <w:rPr>
          <w:rFonts w:ascii="Verdana" w:hAnsi="Verdana"/>
          <w:b/>
        </w:rPr>
        <w:t>4.7.3.</w:t>
      </w:r>
      <w:r w:rsidRPr="00183A5E">
        <w:rPr>
          <w:rFonts w:ascii="Verdana" w:hAnsi="Verdana"/>
        </w:rPr>
        <w:t xml:space="preserve"> O profissional autônomo que presta serviço à Contratada</w:t>
      </w:r>
      <w:r w:rsidRPr="00183A5E">
        <w:rPr>
          <w:rFonts w:ascii="Verdana" w:hAnsi="Verdana"/>
          <w:b/>
        </w:rPr>
        <w:t>;</w:t>
      </w:r>
    </w:p>
    <w:p w14:paraId="77309412" w14:textId="77777777" w:rsidR="008D0D1B" w:rsidRPr="00183A5E" w:rsidRDefault="008D0D1B" w:rsidP="008D0D1B">
      <w:pPr>
        <w:tabs>
          <w:tab w:val="left" w:pos="3420"/>
        </w:tabs>
        <w:spacing w:line="276" w:lineRule="auto"/>
        <w:jc w:val="both"/>
        <w:rPr>
          <w:rFonts w:ascii="Verdana" w:hAnsi="Verdana"/>
        </w:rPr>
      </w:pPr>
    </w:p>
    <w:p w14:paraId="1DAD6E0D" w14:textId="77777777" w:rsidR="008D0D1B" w:rsidRPr="00183A5E" w:rsidRDefault="008D0D1B" w:rsidP="008D0D1B">
      <w:pPr>
        <w:spacing w:line="276" w:lineRule="auto"/>
        <w:jc w:val="both"/>
        <w:rPr>
          <w:rFonts w:ascii="Verdana" w:hAnsi="Verdana"/>
        </w:rPr>
      </w:pPr>
      <w:r w:rsidRPr="00183A5E">
        <w:rPr>
          <w:rFonts w:ascii="Verdana" w:hAnsi="Verdana"/>
          <w:b/>
        </w:rPr>
        <w:t>4.7.4.</w:t>
      </w:r>
      <w:r w:rsidRPr="00183A5E">
        <w:rPr>
          <w:rFonts w:ascii="Verdana" w:hAnsi="Verdana"/>
        </w:rPr>
        <w:t xml:space="preserve"> Equipara-se ao profissional descrito no item 7.3, a empresa, o grupo, a sociedade ou conglomerado de profissionais que exerçam atividades na área da saúde, em seu estabelecimento;</w:t>
      </w:r>
    </w:p>
    <w:p w14:paraId="2163B7C6" w14:textId="77777777" w:rsidR="008D0D1B" w:rsidRPr="00183A5E" w:rsidRDefault="008D0D1B" w:rsidP="008D0D1B">
      <w:pPr>
        <w:spacing w:line="276" w:lineRule="auto"/>
        <w:jc w:val="both"/>
        <w:rPr>
          <w:rFonts w:ascii="Verdana" w:hAnsi="Verdana"/>
        </w:rPr>
      </w:pPr>
    </w:p>
    <w:p w14:paraId="098DF29C" w14:textId="77777777" w:rsidR="008D0D1B" w:rsidRPr="00183A5E" w:rsidRDefault="008D0D1B" w:rsidP="008D0D1B">
      <w:pPr>
        <w:spacing w:line="276" w:lineRule="auto"/>
        <w:jc w:val="both"/>
        <w:rPr>
          <w:rFonts w:ascii="Verdana" w:hAnsi="Verdana"/>
        </w:rPr>
      </w:pPr>
      <w:r w:rsidRPr="00183A5E">
        <w:rPr>
          <w:rFonts w:ascii="Verdana" w:hAnsi="Verdana"/>
          <w:b/>
        </w:rPr>
        <w:t xml:space="preserve">4.9. </w:t>
      </w:r>
      <w:r w:rsidRPr="00183A5E">
        <w:rPr>
          <w:rFonts w:ascii="Verdana" w:hAnsi="Verdana"/>
        </w:rPr>
        <w:t>O período de entrega de resultados para pacientes interno deverá ser entregue no prazo máximo de 6 horas para os de rotina e maior complexidade deverão ser entregues em até 10 dias úteis;</w:t>
      </w:r>
    </w:p>
    <w:p w14:paraId="25A10FAF" w14:textId="77777777" w:rsidR="008D0D1B" w:rsidRPr="00183A5E" w:rsidRDefault="008D0D1B" w:rsidP="008D0D1B">
      <w:pPr>
        <w:spacing w:line="276" w:lineRule="auto"/>
        <w:ind w:left="142"/>
        <w:jc w:val="both"/>
        <w:rPr>
          <w:rFonts w:ascii="Verdana" w:hAnsi="Verdana"/>
        </w:rPr>
      </w:pPr>
    </w:p>
    <w:p w14:paraId="2EE36B37" w14:textId="77777777" w:rsidR="008D0D1B" w:rsidRPr="00183A5E" w:rsidRDefault="008D0D1B" w:rsidP="008D0D1B">
      <w:pPr>
        <w:spacing w:line="276" w:lineRule="auto"/>
        <w:jc w:val="both"/>
        <w:rPr>
          <w:rFonts w:ascii="Verdana" w:hAnsi="Verdana"/>
        </w:rPr>
      </w:pPr>
      <w:r w:rsidRPr="00183A5E">
        <w:rPr>
          <w:rFonts w:ascii="Verdana" w:hAnsi="Verdana"/>
          <w:b/>
        </w:rPr>
        <w:lastRenderedPageBreak/>
        <w:t xml:space="preserve">4.10. </w:t>
      </w:r>
      <w:r w:rsidRPr="00183A5E">
        <w:rPr>
          <w:rFonts w:ascii="Verdana" w:hAnsi="Verdana"/>
        </w:rPr>
        <w:t>Comunicar ao Fundo de Saúde, no prazo máximo de 02 (dois) dias que antecedem o prazo de vencimento da entrega de resultados dos exames, os motivos que impossibilite o seu cumprimento;</w:t>
      </w:r>
    </w:p>
    <w:p w14:paraId="6594F11F" w14:textId="77777777" w:rsidR="008D0D1B" w:rsidRPr="00183A5E" w:rsidRDefault="008D0D1B" w:rsidP="008D0D1B">
      <w:pPr>
        <w:spacing w:line="276" w:lineRule="auto"/>
        <w:jc w:val="both"/>
        <w:rPr>
          <w:rFonts w:ascii="Verdana" w:hAnsi="Verdana"/>
        </w:rPr>
      </w:pPr>
    </w:p>
    <w:p w14:paraId="1DF331CB" w14:textId="77777777" w:rsidR="008D0D1B" w:rsidRPr="00183A5E" w:rsidRDefault="008D0D1B" w:rsidP="008D0D1B">
      <w:pPr>
        <w:spacing w:line="276" w:lineRule="auto"/>
        <w:jc w:val="both"/>
        <w:rPr>
          <w:rFonts w:ascii="Verdana" w:hAnsi="Verdana"/>
        </w:rPr>
      </w:pPr>
      <w:r w:rsidRPr="00183A5E">
        <w:rPr>
          <w:rFonts w:ascii="Verdana" w:hAnsi="Verdana"/>
          <w:b/>
        </w:rPr>
        <w:t xml:space="preserve">4.11. </w:t>
      </w:r>
      <w:r w:rsidRPr="00183A5E">
        <w:rPr>
          <w:rFonts w:ascii="Verdana" w:hAnsi="Verdana"/>
        </w:rPr>
        <w:t>Deverão estar à disposição do Fundo de Saúde as solicitações de serviços para conferência, sempre que solicitado;</w:t>
      </w:r>
    </w:p>
    <w:p w14:paraId="15C9F212" w14:textId="77777777" w:rsidR="008D0D1B" w:rsidRPr="00183A5E" w:rsidRDefault="008D0D1B" w:rsidP="008D0D1B">
      <w:pPr>
        <w:spacing w:line="276" w:lineRule="auto"/>
        <w:jc w:val="both"/>
        <w:rPr>
          <w:rFonts w:ascii="Verdana" w:hAnsi="Verdana"/>
        </w:rPr>
      </w:pPr>
    </w:p>
    <w:p w14:paraId="7F584E4A" w14:textId="77777777" w:rsidR="008D0D1B" w:rsidRPr="00183A5E" w:rsidRDefault="008D0D1B" w:rsidP="008D0D1B">
      <w:pPr>
        <w:spacing w:line="276" w:lineRule="auto"/>
        <w:jc w:val="both"/>
        <w:rPr>
          <w:rFonts w:ascii="Verdana" w:hAnsi="Verdana"/>
        </w:rPr>
      </w:pPr>
      <w:r w:rsidRPr="00183A5E">
        <w:rPr>
          <w:rFonts w:ascii="Verdana" w:hAnsi="Verdana"/>
          <w:b/>
        </w:rPr>
        <w:t xml:space="preserve">4.12. </w:t>
      </w:r>
      <w:r w:rsidRPr="00183A5E">
        <w:rPr>
          <w:rFonts w:ascii="Verdana" w:hAnsi="Verdana"/>
        </w:rPr>
        <w:t>As guias de solicitação de exames deverão ser enviadas à Coordenação de Controle e Sistemas de Informação da Fundo de Saúde, quando solicitadas, ficando passível de punições a Contratada que não o fizer;</w:t>
      </w:r>
    </w:p>
    <w:p w14:paraId="79C05E19" w14:textId="77777777" w:rsidR="008D0D1B" w:rsidRPr="00183A5E" w:rsidRDefault="008D0D1B" w:rsidP="008D0D1B">
      <w:pPr>
        <w:spacing w:line="276" w:lineRule="auto"/>
        <w:jc w:val="both"/>
        <w:rPr>
          <w:rFonts w:ascii="Verdana" w:hAnsi="Verdana"/>
        </w:rPr>
      </w:pPr>
    </w:p>
    <w:p w14:paraId="63E6D09A" w14:textId="5240AD37" w:rsidR="008D0D1B" w:rsidRPr="00183A5E" w:rsidRDefault="008D0D1B" w:rsidP="008D0D1B">
      <w:pPr>
        <w:spacing w:line="276" w:lineRule="auto"/>
        <w:jc w:val="both"/>
        <w:rPr>
          <w:rFonts w:ascii="Verdana" w:hAnsi="Verdana"/>
        </w:rPr>
      </w:pPr>
      <w:r w:rsidRPr="00183A5E">
        <w:rPr>
          <w:rFonts w:ascii="Verdana" w:hAnsi="Verdana"/>
          <w:b/>
        </w:rPr>
        <w:t>4.13.</w:t>
      </w:r>
      <w:r w:rsidRPr="00183A5E">
        <w:rPr>
          <w:rFonts w:ascii="Verdana" w:hAnsi="Verdana"/>
        </w:rPr>
        <w:t xml:space="preserve"> Após conferência em caso de divergências encontradas entre a produção enviada e as guias solicitadas, será emitido na competência </w:t>
      </w:r>
      <w:r w:rsidR="00060E3D" w:rsidRPr="00183A5E">
        <w:rPr>
          <w:rFonts w:ascii="Verdana" w:hAnsi="Verdana"/>
        </w:rPr>
        <w:t>subsequente</w:t>
      </w:r>
      <w:r w:rsidRPr="00183A5E">
        <w:rPr>
          <w:rFonts w:ascii="Verdana" w:hAnsi="Verdana"/>
        </w:rPr>
        <w:t xml:space="preserve"> um BDP (Boletim de Diferença de Pagamento), sendo o mesmo de responsabilidade de Contratante sem comunicação prévia ao Contratado;</w:t>
      </w:r>
    </w:p>
    <w:p w14:paraId="28DD96F6" w14:textId="77777777" w:rsidR="008D0D1B" w:rsidRPr="00183A5E" w:rsidRDefault="008D0D1B" w:rsidP="008D0D1B">
      <w:pPr>
        <w:spacing w:line="276" w:lineRule="auto"/>
        <w:jc w:val="both"/>
        <w:rPr>
          <w:rFonts w:ascii="Verdana" w:hAnsi="Verdana"/>
        </w:rPr>
      </w:pPr>
    </w:p>
    <w:p w14:paraId="57F52E3D" w14:textId="77777777" w:rsidR="008D0D1B" w:rsidRPr="00183A5E" w:rsidRDefault="008D0D1B" w:rsidP="008D0D1B">
      <w:pPr>
        <w:spacing w:line="276" w:lineRule="auto"/>
        <w:jc w:val="both"/>
        <w:rPr>
          <w:rFonts w:ascii="Verdana" w:hAnsi="Verdana"/>
        </w:rPr>
      </w:pPr>
      <w:r w:rsidRPr="00183A5E">
        <w:rPr>
          <w:rFonts w:ascii="Verdana" w:hAnsi="Verdana"/>
          <w:b/>
        </w:rPr>
        <w:t>4.14.</w:t>
      </w:r>
      <w:r w:rsidRPr="00183A5E">
        <w:rPr>
          <w:rFonts w:ascii="Verdana" w:hAnsi="Verdana"/>
        </w:rPr>
        <w:t xml:space="preserve"> As guias de exames só serão válidas se estiverem devidamente assinadas e carimbadas pelo profissional competente, em papel próprio da unidade, original e primeira via, autorizada pelo Secretário Municipal de Saúde. As mesmas terão um prazo válido de até 60 dias a contar da data da autorização das mesmas;</w:t>
      </w:r>
    </w:p>
    <w:p w14:paraId="73FBAFF3" w14:textId="77777777" w:rsidR="008D0D1B" w:rsidRPr="00183A5E" w:rsidRDefault="008D0D1B" w:rsidP="008D0D1B">
      <w:pPr>
        <w:spacing w:line="276" w:lineRule="auto"/>
        <w:jc w:val="both"/>
        <w:rPr>
          <w:rFonts w:ascii="Verdana" w:hAnsi="Verdana"/>
        </w:rPr>
      </w:pPr>
    </w:p>
    <w:p w14:paraId="1999FCA8" w14:textId="77777777" w:rsidR="008D0D1B" w:rsidRPr="00183A5E" w:rsidRDefault="008D0D1B" w:rsidP="008D0D1B">
      <w:pPr>
        <w:spacing w:line="276" w:lineRule="auto"/>
        <w:jc w:val="both"/>
        <w:rPr>
          <w:rFonts w:ascii="Verdana" w:hAnsi="Verdana"/>
        </w:rPr>
      </w:pPr>
      <w:r w:rsidRPr="00183A5E">
        <w:rPr>
          <w:rFonts w:ascii="Verdana" w:hAnsi="Verdana"/>
          <w:b/>
        </w:rPr>
        <w:t>4.15.</w:t>
      </w:r>
      <w:r w:rsidRPr="00183A5E">
        <w:rPr>
          <w:rFonts w:ascii="Verdana" w:hAnsi="Verdana"/>
        </w:rPr>
        <w:t xml:space="preserve"> Não haverá qualquer tipo de compensação de exames;</w:t>
      </w:r>
    </w:p>
    <w:p w14:paraId="437E8AC7" w14:textId="77777777" w:rsidR="008D0D1B" w:rsidRPr="00183A5E" w:rsidRDefault="008D0D1B" w:rsidP="008D0D1B">
      <w:pPr>
        <w:spacing w:line="276" w:lineRule="auto"/>
        <w:jc w:val="both"/>
        <w:rPr>
          <w:rFonts w:ascii="Verdana" w:hAnsi="Verdana"/>
        </w:rPr>
      </w:pPr>
    </w:p>
    <w:p w14:paraId="689ED4A6" w14:textId="77777777" w:rsidR="008D0D1B" w:rsidRPr="00183A5E" w:rsidRDefault="008D0D1B" w:rsidP="008D0D1B">
      <w:pPr>
        <w:spacing w:line="276" w:lineRule="auto"/>
        <w:jc w:val="both"/>
        <w:rPr>
          <w:rFonts w:ascii="Verdana" w:hAnsi="Verdana"/>
        </w:rPr>
      </w:pPr>
      <w:r w:rsidRPr="00183A5E">
        <w:rPr>
          <w:rFonts w:ascii="Verdana" w:hAnsi="Verdana"/>
          <w:b/>
        </w:rPr>
        <w:t xml:space="preserve">4.16. </w:t>
      </w:r>
      <w:r w:rsidRPr="00183A5E">
        <w:rPr>
          <w:rFonts w:ascii="Verdana" w:hAnsi="Verdana"/>
        </w:rPr>
        <w:t>Deverá de imediato, quando solicitado, apresentar material biológico, documentos, prontuários ou demais informações necessárias ao acompanhamento da execução do serviço contratado;</w:t>
      </w:r>
    </w:p>
    <w:p w14:paraId="3050D4C6" w14:textId="77777777" w:rsidR="008D0D1B" w:rsidRPr="00183A5E" w:rsidRDefault="008D0D1B" w:rsidP="008D0D1B">
      <w:pPr>
        <w:spacing w:line="276" w:lineRule="auto"/>
        <w:jc w:val="both"/>
        <w:rPr>
          <w:rFonts w:ascii="Verdana" w:hAnsi="Verdana"/>
        </w:rPr>
      </w:pPr>
    </w:p>
    <w:p w14:paraId="27FF7C0F" w14:textId="77777777" w:rsidR="008D0D1B" w:rsidRPr="00183A5E" w:rsidRDefault="008D0D1B" w:rsidP="008D0D1B">
      <w:pPr>
        <w:spacing w:line="276" w:lineRule="auto"/>
        <w:jc w:val="both"/>
        <w:rPr>
          <w:rFonts w:ascii="Verdana" w:hAnsi="Verdana"/>
        </w:rPr>
      </w:pPr>
      <w:r w:rsidRPr="00183A5E">
        <w:rPr>
          <w:rFonts w:ascii="Verdana" w:hAnsi="Verdana"/>
          <w:b/>
        </w:rPr>
        <w:t xml:space="preserve">4.17. </w:t>
      </w:r>
      <w:r w:rsidRPr="00183A5E">
        <w:rPr>
          <w:rFonts w:ascii="Verdana" w:hAnsi="Verdana"/>
        </w:rPr>
        <w:t>O transporte do material biológico deverá ocorrer de forma adequada e de acordo com as normas de biossegurança regulamentada pela ANVISA, quando for o caso, sob responsabilidade da Contratada;</w:t>
      </w:r>
    </w:p>
    <w:p w14:paraId="0F4713E8" w14:textId="77777777" w:rsidR="008D0D1B" w:rsidRPr="00183A5E" w:rsidRDefault="008D0D1B" w:rsidP="008D0D1B">
      <w:pPr>
        <w:spacing w:line="276" w:lineRule="auto"/>
        <w:jc w:val="both"/>
        <w:rPr>
          <w:rFonts w:ascii="Verdana" w:hAnsi="Verdana"/>
        </w:rPr>
      </w:pPr>
    </w:p>
    <w:p w14:paraId="34D3778F" w14:textId="77777777" w:rsidR="008D0D1B" w:rsidRPr="00183A5E" w:rsidRDefault="008D0D1B" w:rsidP="008D0D1B">
      <w:pPr>
        <w:spacing w:line="276" w:lineRule="auto"/>
        <w:jc w:val="both"/>
        <w:rPr>
          <w:rFonts w:ascii="Verdana" w:hAnsi="Verdana"/>
        </w:rPr>
      </w:pPr>
      <w:r w:rsidRPr="00183A5E">
        <w:rPr>
          <w:rFonts w:ascii="Verdana" w:hAnsi="Verdana"/>
          <w:b/>
        </w:rPr>
        <w:t xml:space="preserve">4.18. </w:t>
      </w:r>
      <w:r w:rsidRPr="00183A5E">
        <w:rPr>
          <w:rFonts w:ascii="Verdana" w:hAnsi="Verdana"/>
        </w:rPr>
        <w:t>Os equipamentos são de propriedade da Contratada, sendo esta responsável pela manutenção preventiva e corretiva dos mesmos, com troca de peças dos equipamentos (quando necessário);</w:t>
      </w:r>
    </w:p>
    <w:p w14:paraId="2F9E7F58" w14:textId="77777777" w:rsidR="008D0D1B" w:rsidRPr="00183A5E" w:rsidRDefault="008D0D1B" w:rsidP="008D0D1B">
      <w:pPr>
        <w:spacing w:line="276" w:lineRule="auto"/>
        <w:jc w:val="both"/>
        <w:rPr>
          <w:rFonts w:ascii="Verdana" w:hAnsi="Verdana"/>
        </w:rPr>
      </w:pPr>
    </w:p>
    <w:p w14:paraId="6E881700" w14:textId="77777777" w:rsidR="008D0D1B" w:rsidRPr="00183A5E" w:rsidRDefault="008D0D1B" w:rsidP="008D0D1B">
      <w:pPr>
        <w:spacing w:line="276" w:lineRule="auto"/>
        <w:jc w:val="both"/>
        <w:rPr>
          <w:rFonts w:ascii="Verdana" w:hAnsi="Verdana"/>
        </w:rPr>
      </w:pPr>
      <w:r w:rsidRPr="00183A5E">
        <w:rPr>
          <w:rFonts w:ascii="Verdana" w:hAnsi="Verdana"/>
          <w:b/>
        </w:rPr>
        <w:t xml:space="preserve">4.19. </w:t>
      </w:r>
      <w:r w:rsidRPr="00183A5E">
        <w:rPr>
          <w:rFonts w:ascii="Verdana" w:hAnsi="Verdana"/>
        </w:rPr>
        <w:t>Os equipamentos necessários ao cumprimento do contrato, serão de propriedade da contratada (telefones, computadores, impressoras e outros);</w:t>
      </w:r>
    </w:p>
    <w:p w14:paraId="75E75880" w14:textId="77777777" w:rsidR="008D0D1B" w:rsidRPr="00183A5E" w:rsidRDefault="008D0D1B" w:rsidP="008D0D1B">
      <w:pPr>
        <w:spacing w:line="276" w:lineRule="auto"/>
        <w:jc w:val="both"/>
        <w:rPr>
          <w:rFonts w:ascii="Verdana" w:hAnsi="Verdana"/>
        </w:rPr>
      </w:pPr>
    </w:p>
    <w:p w14:paraId="473B304B" w14:textId="77777777" w:rsidR="008D0D1B" w:rsidRPr="00183A5E" w:rsidRDefault="008D0D1B" w:rsidP="008D0D1B">
      <w:pPr>
        <w:spacing w:line="276" w:lineRule="auto"/>
        <w:jc w:val="both"/>
        <w:rPr>
          <w:rFonts w:ascii="Verdana" w:hAnsi="Verdana"/>
        </w:rPr>
      </w:pPr>
      <w:r w:rsidRPr="00183A5E">
        <w:rPr>
          <w:rFonts w:ascii="Verdana" w:hAnsi="Verdana"/>
          <w:b/>
        </w:rPr>
        <w:t xml:space="preserve">4.20. </w:t>
      </w:r>
      <w:r w:rsidRPr="00183A5E">
        <w:rPr>
          <w:rFonts w:ascii="Verdana" w:hAnsi="Verdana"/>
        </w:rPr>
        <w:t>O faturamento será realizado pelo departamento de controle e regulação do Fundo de Saúde;</w:t>
      </w:r>
    </w:p>
    <w:p w14:paraId="44B88895" w14:textId="77777777" w:rsidR="008D0D1B" w:rsidRPr="00183A5E" w:rsidRDefault="008D0D1B" w:rsidP="008D0D1B">
      <w:pPr>
        <w:spacing w:line="276" w:lineRule="auto"/>
        <w:jc w:val="both"/>
        <w:rPr>
          <w:rFonts w:ascii="Verdana" w:hAnsi="Verdana"/>
        </w:rPr>
      </w:pPr>
    </w:p>
    <w:p w14:paraId="765CA613" w14:textId="77777777" w:rsidR="008D0D1B" w:rsidRPr="00183A5E" w:rsidRDefault="008D0D1B" w:rsidP="008D0D1B">
      <w:pPr>
        <w:spacing w:line="276" w:lineRule="auto"/>
        <w:jc w:val="both"/>
        <w:rPr>
          <w:rFonts w:ascii="Verdana" w:hAnsi="Verdana"/>
        </w:rPr>
      </w:pPr>
      <w:r w:rsidRPr="00183A5E">
        <w:rPr>
          <w:rFonts w:ascii="Verdana" w:hAnsi="Verdana"/>
          <w:b/>
        </w:rPr>
        <w:t xml:space="preserve">4.21. </w:t>
      </w:r>
      <w:r w:rsidRPr="00183A5E">
        <w:rPr>
          <w:rFonts w:ascii="Verdana" w:hAnsi="Verdana"/>
        </w:rPr>
        <w:t>Deverá encaminhar mensalmente ao Fundo de Saúde relatórios de produção contendo informações sobre a realização dos exames de acordo com as solicitações do médicos da rede pública municipal de saúde;</w:t>
      </w:r>
    </w:p>
    <w:p w14:paraId="5B5C20F6" w14:textId="77777777" w:rsidR="008D0D1B" w:rsidRPr="00183A5E" w:rsidRDefault="008D0D1B" w:rsidP="008D0D1B">
      <w:pPr>
        <w:spacing w:line="276" w:lineRule="auto"/>
        <w:jc w:val="both"/>
        <w:rPr>
          <w:rFonts w:ascii="Verdana" w:hAnsi="Verdana"/>
        </w:rPr>
      </w:pPr>
    </w:p>
    <w:p w14:paraId="78695328" w14:textId="77777777" w:rsidR="008D0D1B" w:rsidRPr="00183A5E" w:rsidRDefault="008D0D1B" w:rsidP="008D0D1B">
      <w:pPr>
        <w:spacing w:line="276" w:lineRule="auto"/>
        <w:jc w:val="both"/>
        <w:rPr>
          <w:rFonts w:ascii="Verdana" w:hAnsi="Verdana"/>
        </w:rPr>
      </w:pPr>
      <w:r w:rsidRPr="00183A5E">
        <w:rPr>
          <w:rFonts w:ascii="Verdana" w:hAnsi="Verdana"/>
          <w:b/>
        </w:rPr>
        <w:t xml:space="preserve">4.22. </w:t>
      </w:r>
      <w:r w:rsidRPr="00183A5E">
        <w:rPr>
          <w:rFonts w:ascii="Verdana" w:hAnsi="Verdana"/>
        </w:rPr>
        <w:t>A contratada deverá garantir a qualidade dos serviços licitados, cobrindo os riscos de falhas na prestação dos serviços;</w:t>
      </w:r>
    </w:p>
    <w:p w14:paraId="7BA824E8" w14:textId="77777777" w:rsidR="008D0D1B" w:rsidRPr="00183A5E" w:rsidRDefault="008D0D1B" w:rsidP="008D0D1B">
      <w:pPr>
        <w:spacing w:line="276" w:lineRule="auto"/>
        <w:jc w:val="both"/>
        <w:rPr>
          <w:rFonts w:ascii="Verdana" w:hAnsi="Verdana"/>
        </w:rPr>
      </w:pPr>
    </w:p>
    <w:p w14:paraId="7C9CD063" w14:textId="77777777" w:rsidR="008D0D1B" w:rsidRPr="00183A5E" w:rsidRDefault="008D0D1B" w:rsidP="008D0D1B">
      <w:pPr>
        <w:spacing w:line="276" w:lineRule="auto"/>
        <w:jc w:val="both"/>
        <w:rPr>
          <w:rFonts w:ascii="Verdana" w:hAnsi="Verdana"/>
        </w:rPr>
      </w:pPr>
      <w:r w:rsidRPr="00183A5E">
        <w:rPr>
          <w:rFonts w:ascii="Verdana" w:hAnsi="Verdana"/>
          <w:b/>
        </w:rPr>
        <w:t xml:space="preserve">4.23. </w:t>
      </w:r>
      <w:r w:rsidRPr="00183A5E">
        <w:rPr>
          <w:rFonts w:ascii="Verdana" w:hAnsi="Verdana"/>
        </w:rPr>
        <w:t>Respeitar a decisão do paciente ao consentir ou recusar prestação de serviços de saúde, salvo nos casos de iminente perigo de vida ou obrigação legal;</w:t>
      </w:r>
    </w:p>
    <w:p w14:paraId="26F36CC3" w14:textId="77777777" w:rsidR="008D0D1B" w:rsidRPr="00183A5E" w:rsidRDefault="008D0D1B" w:rsidP="008D0D1B">
      <w:pPr>
        <w:spacing w:line="276" w:lineRule="auto"/>
        <w:jc w:val="both"/>
        <w:rPr>
          <w:rFonts w:ascii="Verdana" w:hAnsi="Verdana"/>
        </w:rPr>
      </w:pPr>
    </w:p>
    <w:p w14:paraId="63A045FC" w14:textId="77777777" w:rsidR="008D0D1B" w:rsidRPr="00183A5E" w:rsidRDefault="008D0D1B" w:rsidP="008D0D1B">
      <w:pPr>
        <w:spacing w:line="276" w:lineRule="auto"/>
        <w:jc w:val="both"/>
        <w:rPr>
          <w:rFonts w:ascii="Verdana" w:hAnsi="Verdana"/>
        </w:rPr>
      </w:pPr>
      <w:r w:rsidRPr="00183A5E">
        <w:rPr>
          <w:rFonts w:ascii="Verdana" w:hAnsi="Verdana"/>
          <w:b/>
        </w:rPr>
        <w:t xml:space="preserve">4.24. </w:t>
      </w:r>
      <w:r w:rsidRPr="00183A5E">
        <w:rPr>
          <w:rFonts w:ascii="Verdana" w:hAnsi="Verdana"/>
        </w:rPr>
        <w:t>O prestador deverá estar em conformidade com as Instruções Normativas 005/2004 e 006/2005 quanto a seu credenciamento e a cobrança dos serviços respectivamente, assim como cumprir a RDC 302/2005 da ANVISA;</w:t>
      </w:r>
    </w:p>
    <w:p w14:paraId="16A9C9E3" w14:textId="77777777" w:rsidR="008D0D1B" w:rsidRPr="00183A5E" w:rsidRDefault="008D0D1B" w:rsidP="008D0D1B">
      <w:pPr>
        <w:spacing w:line="276" w:lineRule="auto"/>
        <w:jc w:val="both"/>
        <w:rPr>
          <w:rFonts w:ascii="Verdana" w:hAnsi="Verdana"/>
        </w:rPr>
      </w:pPr>
    </w:p>
    <w:p w14:paraId="0AB2CE2D" w14:textId="77777777" w:rsidR="008D0D1B" w:rsidRPr="00183A5E" w:rsidRDefault="008D0D1B" w:rsidP="008D0D1B">
      <w:pPr>
        <w:spacing w:line="276" w:lineRule="auto"/>
        <w:jc w:val="both"/>
        <w:rPr>
          <w:rFonts w:ascii="Verdana" w:hAnsi="Verdana"/>
        </w:rPr>
      </w:pPr>
      <w:r w:rsidRPr="00183A5E">
        <w:rPr>
          <w:rFonts w:ascii="Verdana" w:hAnsi="Verdana"/>
          <w:b/>
        </w:rPr>
        <w:t xml:space="preserve">4.25. </w:t>
      </w:r>
      <w:r w:rsidRPr="00183A5E">
        <w:rPr>
          <w:rFonts w:ascii="Verdana" w:hAnsi="Verdana"/>
        </w:rPr>
        <w:t xml:space="preserve">Os procedimentos deverão ser ofertados para os usuários de todas as faixas etárias; </w:t>
      </w:r>
    </w:p>
    <w:p w14:paraId="089C5D7B" w14:textId="77777777" w:rsidR="008D0D1B" w:rsidRPr="00183A5E" w:rsidRDefault="008D0D1B" w:rsidP="008D0D1B">
      <w:pPr>
        <w:spacing w:line="276" w:lineRule="auto"/>
        <w:jc w:val="both"/>
        <w:rPr>
          <w:rFonts w:ascii="Verdana" w:hAnsi="Verdana"/>
          <w:color w:val="FF0000"/>
        </w:rPr>
      </w:pPr>
    </w:p>
    <w:p w14:paraId="71BAF5F2" w14:textId="77777777" w:rsidR="008D0D1B" w:rsidRPr="00183A5E" w:rsidRDefault="008D0D1B" w:rsidP="008D0D1B">
      <w:pPr>
        <w:shd w:val="clear" w:color="auto" w:fill="CCCCCC"/>
        <w:tabs>
          <w:tab w:val="left" w:pos="7200"/>
        </w:tabs>
        <w:spacing w:line="276" w:lineRule="auto"/>
        <w:jc w:val="both"/>
        <w:rPr>
          <w:rFonts w:ascii="Verdana" w:eastAsia="Batang" w:hAnsi="Verdana"/>
          <w:b/>
        </w:rPr>
      </w:pPr>
      <w:r w:rsidRPr="00183A5E">
        <w:rPr>
          <w:rFonts w:ascii="Verdana" w:eastAsia="Batang" w:hAnsi="Verdana"/>
          <w:b/>
        </w:rPr>
        <w:t xml:space="preserve">05. </w:t>
      </w:r>
      <w:r w:rsidRPr="00183A5E">
        <w:rPr>
          <w:rFonts w:ascii="Verdana" w:hAnsi="Verdana"/>
          <w:b/>
        </w:rPr>
        <w:t>DO ORÇAMENTO PRÉVIO</w:t>
      </w:r>
    </w:p>
    <w:p w14:paraId="2C7A42F2" w14:textId="77777777" w:rsidR="008D0D1B" w:rsidRPr="00183A5E" w:rsidRDefault="008D0D1B" w:rsidP="008D0D1B">
      <w:pPr>
        <w:tabs>
          <w:tab w:val="left" w:pos="7200"/>
        </w:tabs>
        <w:spacing w:line="276" w:lineRule="auto"/>
        <w:jc w:val="both"/>
        <w:rPr>
          <w:rFonts w:ascii="Verdana" w:eastAsia="Batang" w:hAnsi="Verdana"/>
          <w:bCs/>
          <w:color w:val="000000"/>
        </w:rPr>
      </w:pPr>
    </w:p>
    <w:p w14:paraId="69670578" w14:textId="77777777" w:rsidR="008D0D1B" w:rsidRPr="00183A5E" w:rsidRDefault="008D0D1B" w:rsidP="008D0D1B">
      <w:pPr>
        <w:tabs>
          <w:tab w:val="left" w:pos="7200"/>
        </w:tabs>
        <w:spacing w:line="276" w:lineRule="auto"/>
        <w:jc w:val="both"/>
        <w:rPr>
          <w:rFonts w:ascii="Verdana" w:hAnsi="Verdana"/>
          <w:bCs/>
          <w:color w:val="000000"/>
        </w:rPr>
      </w:pPr>
      <w:r w:rsidRPr="00183A5E">
        <w:rPr>
          <w:rFonts w:ascii="Verdana" w:eastAsia="Batang" w:hAnsi="Verdana"/>
          <w:bCs/>
          <w:color w:val="000000"/>
        </w:rPr>
        <w:t>5.1.</w:t>
      </w:r>
      <w:r w:rsidRPr="00183A5E">
        <w:rPr>
          <w:rFonts w:ascii="Verdana" w:eastAsia="Batang" w:hAnsi="Verdana"/>
          <w:color w:val="000000"/>
        </w:rPr>
        <w:t xml:space="preserve"> </w:t>
      </w:r>
      <w:r w:rsidRPr="00183A5E">
        <w:rPr>
          <w:rFonts w:ascii="Verdana" w:hAnsi="Verdana"/>
          <w:bCs/>
          <w:color w:val="000000"/>
        </w:rPr>
        <w:t>As despesas decorrentes da presente licitação ocorrerão com recursos do FMS/MS Governo Federal, onde a Dotação Orçamentária, Fontes e Elemento de Despesa são:</w:t>
      </w:r>
    </w:p>
    <w:p w14:paraId="3049B858" w14:textId="77777777" w:rsidR="008D0D1B" w:rsidRPr="00183A5E" w:rsidRDefault="008D0D1B" w:rsidP="008D0D1B">
      <w:pPr>
        <w:tabs>
          <w:tab w:val="left" w:pos="7200"/>
        </w:tabs>
        <w:spacing w:line="276" w:lineRule="auto"/>
        <w:jc w:val="both"/>
        <w:rPr>
          <w:rFonts w:ascii="Verdana" w:eastAsia="Batang" w:hAnsi="Verdana"/>
          <w:bCs/>
          <w:color w:val="000000"/>
        </w:rPr>
      </w:pPr>
    </w:p>
    <w:p w14:paraId="1731C317" w14:textId="56AB2DF8" w:rsidR="008D0D1B" w:rsidRPr="00951CF5" w:rsidRDefault="008D0D1B" w:rsidP="008D0D1B">
      <w:pPr>
        <w:tabs>
          <w:tab w:val="left" w:pos="7200"/>
        </w:tabs>
        <w:spacing w:line="276" w:lineRule="auto"/>
        <w:jc w:val="both"/>
        <w:rPr>
          <w:rFonts w:ascii="Verdana" w:eastAsia="Batang" w:hAnsi="Verdana"/>
          <w:bCs/>
        </w:rPr>
      </w:pPr>
      <w:r w:rsidRPr="00951CF5">
        <w:rPr>
          <w:rFonts w:ascii="Verdana" w:eastAsia="Batang" w:hAnsi="Verdana"/>
          <w:bCs/>
        </w:rPr>
        <w:t>FONTE:</w:t>
      </w:r>
      <w:r w:rsidRPr="00951CF5">
        <w:rPr>
          <w:rFonts w:ascii="Verdana" w:eastAsia="Batang" w:hAnsi="Verdana"/>
        </w:rPr>
        <w:t xml:space="preserve"> </w:t>
      </w:r>
      <w:r w:rsidR="007C61A3" w:rsidRPr="00951CF5">
        <w:rPr>
          <w:rFonts w:ascii="Verdana" w:eastAsia="Batang" w:hAnsi="Verdana"/>
        </w:rPr>
        <w:t>1.500.1002/1.600.000</w:t>
      </w:r>
    </w:p>
    <w:p w14:paraId="6B1608E4" w14:textId="50F9875E" w:rsidR="008D0D1B" w:rsidRPr="00951CF5" w:rsidRDefault="008D0D1B" w:rsidP="008D0D1B">
      <w:pPr>
        <w:tabs>
          <w:tab w:val="left" w:pos="7200"/>
        </w:tabs>
        <w:spacing w:line="276" w:lineRule="auto"/>
        <w:jc w:val="both"/>
        <w:rPr>
          <w:rFonts w:ascii="Verdana" w:eastAsia="Batang" w:hAnsi="Verdana"/>
          <w:bCs/>
        </w:rPr>
      </w:pPr>
      <w:r w:rsidRPr="00951CF5">
        <w:rPr>
          <w:rFonts w:ascii="Verdana" w:eastAsia="Batang" w:hAnsi="Verdana"/>
          <w:bCs/>
        </w:rPr>
        <w:t xml:space="preserve">DOTAÇÃO: </w:t>
      </w:r>
      <w:r w:rsidR="007C61A3" w:rsidRPr="00951CF5">
        <w:rPr>
          <w:rFonts w:ascii="Verdana" w:eastAsia="Batang" w:hAnsi="Verdana"/>
          <w:bCs/>
        </w:rPr>
        <w:t>10.301.0165.2144-10.122.0105.2143</w:t>
      </w:r>
    </w:p>
    <w:p w14:paraId="4760143B" w14:textId="77777777" w:rsidR="008D0D1B" w:rsidRPr="001032B1" w:rsidRDefault="008D0D1B" w:rsidP="008D0D1B">
      <w:pPr>
        <w:tabs>
          <w:tab w:val="left" w:pos="7200"/>
        </w:tabs>
        <w:spacing w:line="276" w:lineRule="auto"/>
        <w:jc w:val="both"/>
        <w:rPr>
          <w:rFonts w:ascii="Verdana" w:eastAsia="Batang" w:hAnsi="Verdana"/>
          <w:bCs/>
        </w:rPr>
      </w:pPr>
      <w:r w:rsidRPr="00951CF5">
        <w:rPr>
          <w:rFonts w:ascii="Verdana" w:eastAsia="Batang" w:hAnsi="Verdana"/>
          <w:bCs/>
        </w:rPr>
        <w:t>ELEMENTO DE DESPESA N.º: 3.3.90.39</w:t>
      </w:r>
    </w:p>
    <w:p w14:paraId="4BF4E995" w14:textId="77777777" w:rsidR="008D0D1B" w:rsidRPr="00183A5E" w:rsidRDefault="008D0D1B" w:rsidP="008D0D1B">
      <w:pPr>
        <w:tabs>
          <w:tab w:val="left" w:pos="7200"/>
        </w:tabs>
        <w:spacing w:line="276" w:lineRule="auto"/>
        <w:jc w:val="both"/>
        <w:rPr>
          <w:rFonts w:ascii="Verdana" w:eastAsia="Batang" w:hAnsi="Verdana"/>
          <w:b/>
          <w:bCs/>
          <w:color w:val="333399"/>
        </w:rPr>
      </w:pPr>
    </w:p>
    <w:p w14:paraId="0DB1E448" w14:textId="77777777" w:rsidR="008D0D1B" w:rsidRPr="00183A5E" w:rsidRDefault="008D0D1B" w:rsidP="008D0D1B">
      <w:pPr>
        <w:tabs>
          <w:tab w:val="left" w:pos="7200"/>
        </w:tabs>
        <w:spacing w:line="276" w:lineRule="auto"/>
        <w:jc w:val="both"/>
        <w:rPr>
          <w:rFonts w:ascii="Verdana" w:eastAsia="Batang" w:hAnsi="Verdana"/>
          <w:b/>
          <w:bCs/>
          <w:u w:val="single"/>
        </w:rPr>
      </w:pPr>
      <w:r w:rsidRPr="00183A5E">
        <w:rPr>
          <w:rFonts w:ascii="Verdana" w:eastAsia="Batang" w:hAnsi="Verdana"/>
          <w:b/>
          <w:bCs/>
          <w:u w:val="single"/>
        </w:rPr>
        <w:t>TETO FÍSICO/FINANCEIRO</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331"/>
        <w:gridCol w:w="1559"/>
        <w:gridCol w:w="1895"/>
      </w:tblGrid>
      <w:tr w:rsidR="008D0D1B" w:rsidRPr="00183A5E" w14:paraId="48C8ECDB" w14:textId="77777777" w:rsidTr="00575E31">
        <w:trPr>
          <w:jc w:val="center"/>
        </w:trPr>
        <w:tc>
          <w:tcPr>
            <w:tcW w:w="4678" w:type="dxa"/>
          </w:tcPr>
          <w:p w14:paraId="7C8F47E3" w14:textId="77777777" w:rsidR="008D0D1B" w:rsidRPr="001032B1" w:rsidRDefault="008D0D1B" w:rsidP="00575E31">
            <w:pPr>
              <w:spacing w:line="276" w:lineRule="auto"/>
              <w:jc w:val="center"/>
              <w:rPr>
                <w:rFonts w:ascii="Verdana" w:hAnsi="Verdana"/>
                <w:b/>
                <w:sz w:val="18"/>
              </w:rPr>
            </w:pPr>
            <w:r w:rsidRPr="001032B1">
              <w:rPr>
                <w:rFonts w:ascii="Verdana" w:hAnsi="Verdana"/>
                <w:b/>
                <w:sz w:val="18"/>
              </w:rPr>
              <w:t xml:space="preserve"> SERVIÇO DE PATOLOGIA CLÍNICA</w:t>
            </w:r>
          </w:p>
        </w:tc>
        <w:tc>
          <w:tcPr>
            <w:tcW w:w="1331" w:type="dxa"/>
          </w:tcPr>
          <w:p w14:paraId="1FC5D657" w14:textId="77777777" w:rsidR="008D0D1B" w:rsidRPr="001032B1" w:rsidRDefault="008D0D1B" w:rsidP="00575E31">
            <w:pPr>
              <w:spacing w:line="276" w:lineRule="auto"/>
              <w:jc w:val="center"/>
              <w:rPr>
                <w:rFonts w:ascii="Verdana" w:hAnsi="Verdana"/>
                <w:b/>
                <w:sz w:val="18"/>
              </w:rPr>
            </w:pPr>
            <w:r w:rsidRPr="001032B1">
              <w:rPr>
                <w:rFonts w:ascii="Verdana" w:hAnsi="Verdana"/>
                <w:b/>
                <w:sz w:val="18"/>
              </w:rPr>
              <w:t>Físico/ano</w:t>
            </w:r>
          </w:p>
        </w:tc>
        <w:tc>
          <w:tcPr>
            <w:tcW w:w="1559" w:type="dxa"/>
          </w:tcPr>
          <w:p w14:paraId="03BC7949" w14:textId="77777777" w:rsidR="008D0D1B" w:rsidRPr="001032B1" w:rsidRDefault="008D0D1B" w:rsidP="00575E31">
            <w:pPr>
              <w:spacing w:line="276" w:lineRule="auto"/>
              <w:jc w:val="center"/>
              <w:rPr>
                <w:rFonts w:ascii="Verdana" w:hAnsi="Verdana"/>
                <w:b/>
                <w:sz w:val="18"/>
              </w:rPr>
            </w:pPr>
            <w:r w:rsidRPr="001032B1">
              <w:rPr>
                <w:rFonts w:ascii="Verdana" w:hAnsi="Verdana"/>
                <w:b/>
                <w:sz w:val="18"/>
              </w:rPr>
              <w:t>Financ./ano</w:t>
            </w:r>
          </w:p>
          <w:p w14:paraId="7085A967" w14:textId="476E7EB7" w:rsidR="008D0D1B" w:rsidRPr="001032B1" w:rsidRDefault="008D0D1B" w:rsidP="00575E31">
            <w:pPr>
              <w:spacing w:line="276" w:lineRule="auto"/>
              <w:jc w:val="center"/>
              <w:rPr>
                <w:rFonts w:ascii="Verdana" w:hAnsi="Verdana"/>
                <w:b/>
                <w:sz w:val="18"/>
              </w:rPr>
            </w:pPr>
            <w:r w:rsidRPr="001032B1">
              <w:rPr>
                <w:rFonts w:ascii="Verdana" w:hAnsi="Verdana"/>
                <w:b/>
                <w:sz w:val="18"/>
              </w:rPr>
              <w:t xml:space="preserve">Fonte </w:t>
            </w:r>
          </w:p>
        </w:tc>
        <w:tc>
          <w:tcPr>
            <w:tcW w:w="1895" w:type="dxa"/>
          </w:tcPr>
          <w:p w14:paraId="52C0C3FC" w14:textId="77777777" w:rsidR="008D0D1B" w:rsidRPr="001032B1" w:rsidRDefault="008D0D1B" w:rsidP="00575E31">
            <w:pPr>
              <w:spacing w:line="276" w:lineRule="auto"/>
              <w:jc w:val="center"/>
              <w:rPr>
                <w:rFonts w:ascii="Verdana" w:hAnsi="Verdana"/>
                <w:b/>
                <w:sz w:val="18"/>
              </w:rPr>
            </w:pPr>
            <w:r w:rsidRPr="001032B1">
              <w:rPr>
                <w:rFonts w:ascii="Verdana" w:hAnsi="Verdana"/>
                <w:b/>
                <w:sz w:val="18"/>
              </w:rPr>
              <w:t>Financeiro/ano</w:t>
            </w:r>
          </w:p>
          <w:p w14:paraId="482B8638" w14:textId="0B6EFFF7" w:rsidR="008D0D1B" w:rsidRPr="001032B1" w:rsidRDefault="008D0D1B" w:rsidP="00575E31">
            <w:pPr>
              <w:spacing w:line="276" w:lineRule="auto"/>
              <w:jc w:val="center"/>
              <w:rPr>
                <w:rFonts w:ascii="Verdana" w:hAnsi="Verdana"/>
                <w:b/>
                <w:sz w:val="18"/>
              </w:rPr>
            </w:pPr>
            <w:r w:rsidRPr="001032B1">
              <w:rPr>
                <w:rFonts w:ascii="Verdana" w:hAnsi="Verdana"/>
                <w:b/>
                <w:sz w:val="18"/>
              </w:rPr>
              <w:t xml:space="preserve">Fonte </w:t>
            </w:r>
          </w:p>
        </w:tc>
      </w:tr>
      <w:tr w:rsidR="008D0D1B" w:rsidRPr="00183A5E" w14:paraId="4F5B7AAC" w14:textId="77777777" w:rsidTr="00951CF5">
        <w:trPr>
          <w:jc w:val="center"/>
        </w:trPr>
        <w:tc>
          <w:tcPr>
            <w:tcW w:w="4678" w:type="dxa"/>
          </w:tcPr>
          <w:p w14:paraId="5F337795" w14:textId="77777777" w:rsidR="008D0D1B" w:rsidRPr="00183A5E" w:rsidRDefault="008D0D1B" w:rsidP="00575E31">
            <w:pPr>
              <w:spacing w:line="276" w:lineRule="auto"/>
              <w:jc w:val="both"/>
              <w:rPr>
                <w:rFonts w:ascii="Verdana" w:hAnsi="Verdana"/>
              </w:rPr>
            </w:pPr>
            <w:r w:rsidRPr="00183A5E">
              <w:rPr>
                <w:rFonts w:ascii="Verdana" w:hAnsi="Verdana"/>
              </w:rPr>
              <w:t xml:space="preserve">Exames laboratoriais para atendimento rede pública de saúde </w:t>
            </w:r>
            <w:r w:rsidR="0096220A">
              <w:rPr>
                <w:rFonts w:ascii="Verdana" w:hAnsi="Verdana"/>
              </w:rPr>
              <w:t>Bernardo Sayão</w:t>
            </w:r>
          </w:p>
        </w:tc>
        <w:tc>
          <w:tcPr>
            <w:tcW w:w="1331" w:type="dxa"/>
            <w:shd w:val="clear" w:color="auto" w:fill="auto"/>
          </w:tcPr>
          <w:p w14:paraId="547F69CB" w14:textId="77777777" w:rsidR="008D0D1B" w:rsidRPr="00951CF5" w:rsidRDefault="008D0D1B" w:rsidP="00575E31">
            <w:pPr>
              <w:spacing w:line="276" w:lineRule="auto"/>
              <w:jc w:val="center"/>
              <w:rPr>
                <w:rFonts w:ascii="Verdana" w:hAnsi="Verdana"/>
              </w:rPr>
            </w:pPr>
            <w:r w:rsidRPr="00951CF5">
              <w:rPr>
                <w:rFonts w:ascii="Verdana" w:hAnsi="Verdana"/>
              </w:rPr>
              <w:t>000.000</w:t>
            </w:r>
          </w:p>
        </w:tc>
        <w:tc>
          <w:tcPr>
            <w:tcW w:w="1559" w:type="dxa"/>
            <w:shd w:val="clear" w:color="auto" w:fill="auto"/>
          </w:tcPr>
          <w:p w14:paraId="370A6258" w14:textId="77777777" w:rsidR="008D0D1B" w:rsidRPr="00951CF5" w:rsidRDefault="008D0D1B" w:rsidP="00575E31">
            <w:pPr>
              <w:spacing w:line="276" w:lineRule="auto"/>
              <w:jc w:val="center"/>
              <w:rPr>
                <w:rFonts w:ascii="Verdana" w:hAnsi="Verdana"/>
              </w:rPr>
            </w:pPr>
            <w:r w:rsidRPr="00951CF5">
              <w:rPr>
                <w:rFonts w:ascii="Verdana" w:hAnsi="Verdana"/>
              </w:rPr>
              <w:t>0.000.000</w:t>
            </w:r>
          </w:p>
        </w:tc>
        <w:tc>
          <w:tcPr>
            <w:tcW w:w="1895" w:type="dxa"/>
            <w:shd w:val="clear" w:color="auto" w:fill="auto"/>
          </w:tcPr>
          <w:p w14:paraId="246B9C64" w14:textId="77777777" w:rsidR="008D0D1B" w:rsidRPr="00951CF5" w:rsidRDefault="008D0D1B" w:rsidP="00575E31">
            <w:pPr>
              <w:spacing w:line="276" w:lineRule="auto"/>
              <w:jc w:val="center"/>
              <w:rPr>
                <w:rFonts w:ascii="Verdana" w:hAnsi="Verdana"/>
              </w:rPr>
            </w:pPr>
            <w:r w:rsidRPr="00951CF5">
              <w:rPr>
                <w:rFonts w:ascii="Verdana" w:hAnsi="Verdana"/>
              </w:rPr>
              <w:t>0.000,00</w:t>
            </w:r>
          </w:p>
        </w:tc>
      </w:tr>
    </w:tbl>
    <w:p w14:paraId="037E0A3B" w14:textId="77777777" w:rsidR="008D0D1B" w:rsidRPr="00183A5E" w:rsidRDefault="008D0D1B" w:rsidP="008D0D1B">
      <w:pPr>
        <w:tabs>
          <w:tab w:val="left" w:pos="7200"/>
        </w:tabs>
        <w:spacing w:line="276" w:lineRule="auto"/>
        <w:jc w:val="both"/>
        <w:rPr>
          <w:rFonts w:ascii="Verdana" w:eastAsia="Batang" w:hAnsi="Verdana"/>
          <w:b/>
          <w:bCs/>
          <w:u w:val="single"/>
        </w:rPr>
      </w:pPr>
    </w:p>
    <w:p w14:paraId="155B2292"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 xml:space="preserve">5.2. </w:t>
      </w:r>
      <w:r w:rsidRPr="00183A5E">
        <w:rPr>
          <w:rFonts w:ascii="Verdana" w:eastAsia="Batang" w:hAnsi="Verdana"/>
        </w:rPr>
        <w:t>Homologada a licitação, será emitida Nota e Empenho e/ou contrato a favor da Adjudicatária que, após realização dos serviços contratados deverá protocolizar perante a Secretaria Municipal de Saúde, Nota Fiscal/Fatura, devidamente atestada, sendo concedido um prazo de 02 (dois) dias para conferência e aprovação, contado da sua protocolização, será paga diretamente na conta corrente da Adjudicatária, no prazo de até o dia 10 (dez) do mês subsequente da prestação de serviços;</w:t>
      </w:r>
    </w:p>
    <w:p w14:paraId="644A0A29" w14:textId="77777777" w:rsidR="008D0D1B" w:rsidRPr="00183A5E" w:rsidRDefault="008D0D1B" w:rsidP="008D0D1B">
      <w:pPr>
        <w:tabs>
          <w:tab w:val="left" w:pos="7200"/>
        </w:tabs>
        <w:spacing w:line="276" w:lineRule="auto"/>
        <w:jc w:val="both"/>
        <w:rPr>
          <w:rFonts w:ascii="Verdana" w:eastAsia="Batang" w:hAnsi="Verdana"/>
          <w:b/>
          <w:bCs/>
        </w:rPr>
      </w:pPr>
    </w:p>
    <w:p w14:paraId="0774BFE8"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5.3.</w:t>
      </w:r>
      <w:r w:rsidRPr="00183A5E">
        <w:rPr>
          <w:rFonts w:ascii="Verdana" w:eastAsia="Batang" w:hAnsi="Verdana"/>
        </w:rPr>
        <w:t xml:space="preserve"> Na ocorrência de rejeição da Nota Fiscal, motivada por erro ou incorreções, o prazo estipulado no item anterior, passará a ser contado a partir da data da sua reapresentação;</w:t>
      </w:r>
    </w:p>
    <w:p w14:paraId="24F2E82C" w14:textId="77777777" w:rsidR="008D0D1B" w:rsidRPr="00183A5E" w:rsidRDefault="008D0D1B" w:rsidP="008D0D1B">
      <w:pPr>
        <w:tabs>
          <w:tab w:val="left" w:pos="7200"/>
        </w:tabs>
        <w:spacing w:line="276" w:lineRule="auto"/>
        <w:jc w:val="both"/>
        <w:rPr>
          <w:rFonts w:ascii="Verdana" w:eastAsia="Batang" w:hAnsi="Verdana"/>
          <w:b/>
          <w:bCs/>
        </w:rPr>
      </w:pPr>
    </w:p>
    <w:p w14:paraId="15C19F01"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06. DO CRONOGRAMA DE PRESTAÇÃO DE SERVIÇOS</w:t>
      </w:r>
    </w:p>
    <w:p w14:paraId="3FFD93A0" w14:textId="77777777" w:rsidR="008D0D1B" w:rsidRPr="00183A5E" w:rsidRDefault="008D0D1B" w:rsidP="008D0D1B">
      <w:pPr>
        <w:spacing w:line="276" w:lineRule="auto"/>
        <w:jc w:val="both"/>
        <w:rPr>
          <w:rFonts w:ascii="Verdana" w:hAnsi="Verdana"/>
          <w:b/>
          <w:u w:val="single"/>
        </w:rPr>
      </w:pPr>
    </w:p>
    <w:p w14:paraId="7E1525AE"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 xml:space="preserve">6.1. </w:t>
      </w:r>
      <w:r w:rsidRPr="00183A5E">
        <w:rPr>
          <w:rFonts w:ascii="Verdana" w:eastAsia="Batang" w:hAnsi="Verdana"/>
          <w:bCs/>
        </w:rPr>
        <w:t>O prazo para início dos serviços deverá ser de no máximo de 02 (DOIS) dias reais</w:t>
      </w:r>
      <w:r w:rsidRPr="00183A5E">
        <w:rPr>
          <w:rFonts w:ascii="Verdana" w:eastAsia="Batang" w:hAnsi="Verdana"/>
        </w:rPr>
        <w:t>, contados a partir da assinatura do contrato;</w:t>
      </w:r>
    </w:p>
    <w:p w14:paraId="0C538C22" w14:textId="77777777" w:rsidR="008D0D1B" w:rsidRPr="00183A5E" w:rsidRDefault="008D0D1B" w:rsidP="008D0D1B">
      <w:pPr>
        <w:spacing w:line="276" w:lineRule="auto"/>
        <w:jc w:val="both"/>
        <w:rPr>
          <w:rFonts w:ascii="Verdana" w:hAnsi="Verdana"/>
          <w:b/>
          <w:bCs/>
        </w:rPr>
      </w:pPr>
    </w:p>
    <w:p w14:paraId="7C33BB01"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6.3.</w:t>
      </w:r>
      <w:r w:rsidRPr="00183A5E">
        <w:rPr>
          <w:rFonts w:ascii="Verdana" w:eastAsia="Batang" w:hAnsi="Verdana"/>
        </w:rPr>
        <w:t xml:space="preserve"> Em caso de inadimplência será convocado o segundo colocado para contratar com este Fundo de Saúde.</w:t>
      </w:r>
    </w:p>
    <w:p w14:paraId="679A2094" w14:textId="77777777" w:rsidR="008D0D1B" w:rsidRPr="00183A5E" w:rsidRDefault="008D0D1B" w:rsidP="008D0D1B">
      <w:pPr>
        <w:tabs>
          <w:tab w:val="left" w:pos="7200"/>
        </w:tabs>
        <w:spacing w:line="276" w:lineRule="auto"/>
        <w:jc w:val="both"/>
        <w:rPr>
          <w:rFonts w:ascii="Verdana" w:eastAsia="Batang" w:hAnsi="Verdana"/>
        </w:rPr>
      </w:pPr>
    </w:p>
    <w:p w14:paraId="1EE0BA7D"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 xml:space="preserve">6.4. </w:t>
      </w:r>
      <w:r w:rsidRPr="00183A5E">
        <w:rPr>
          <w:rFonts w:ascii="Verdana" w:eastAsia="Batang" w:hAnsi="Verdana"/>
        </w:rPr>
        <w:t xml:space="preserve">Se a licitante vencedora não cumprir os prazos ou recusar-se a retirar a </w:t>
      </w:r>
      <w:r w:rsidRPr="00183A5E">
        <w:rPr>
          <w:rFonts w:ascii="Verdana" w:eastAsia="Batang" w:hAnsi="Verdana"/>
          <w:bCs/>
        </w:rPr>
        <w:t>Nota de Empenho,</w:t>
      </w:r>
      <w:r w:rsidRPr="00183A5E">
        <w:rPr>
          <w:rFonts w:ascii="Verdana" w:eastAsia="Batang" w:hAnsi="Verdana"/>
          <w:b/>
          <w:bCs/>
        </w:rPr>
        <w:t xml:space="preserve"> </w:t>
      </w:r>
      <w:r w:rsidRPr="00183A5E">
        <w:rPr>
          <w:rFonts w:ascii="Verdana" w:eastAsia="Batang" w:hAnsi="Verdana"/>
        </w:rPr>
        <w:t xml:space="preserve">sem justificativa formalmente aceita pela autoridade competente do </w:t>
      </w:r>
      <w:r w:rsidRPr="00183A5E">
        <w:rPr>
          <w:rFonts w:ascii="Verdana" w:eastAsia="Batang" w:hAnsi="Verdana"/>
        </w:rPr>
        <w:lastRenderedPageBreak/>
        <w:t>Órgão, decairá do direito de fornecer os objetos adjudicados, sujeitando-se as penalidades previstas neste edital.</w:t>
      </w:r>
    </w:p>
    <w:p w14:paraId="2E5F1664" w14:textId="77777777" w:rsidR="008D0D1B" w:rsidRPr="00183A5E" w:rsidRDefault="008D0D1B" w:rsidP="008D0D1B">
      <w:pPr>
        <w:tabs>
          <w:tab w:val="left" w:pos="180"/>
          <w:tab w:val="left" w:pos="9360"/>
        </w:tabs>
        <w:spacing w:line="276" w:lineRule="auto"/>
        <w:jc w:val="both"/>
        <w:rPr>
          <w:rFonts w:ascii="Verdana" w:hAnsi="Verdana"/>
          <w:b/>
        </w:rPr>
      </w:pPr>
    </w:p>
    <w:p w14:paraId="10EAD106" w14:textId="77777777" w:rsidR="008D0D1B" w:rsidRPr="00183A5E" w:rsidRDefault="008D0D1B" w:rsidP="008D0D1B">
      <w:pPr>
        <w:tabs>
          <w:tab w:val="left" w:pos="180"/>
          <w:tab w:val="left" w:pos="9360"/>
        </w:tabs>
        <w:spacing w:line="276" w:lineRule="auto"/>
        <w:jc w:val="both"/>
        <w:rPr>
          <w:rFonts w:ascii="Verdana" w:hAnsi="Verdana"/>
        </w:rPr>
      </w:pPr>
      <w:r w:rsidRPr="00183A5E">
        <w:rPr>
          <w:rFonts w:ascii="Verdana" w:hAnsi="Verdana"/>
          <w:b/>
        </w:rPr>
        <w:t xml:space="preserve">6.5. </w:t>
      </w:r>
      <w:r w:rsidRPr="00183A5E">
        <w:rPr>
          <w:rFonts w:ascii="Verdana" w:hAnsi="Verdana"/>
        </w:rPr>
        <w:t>Os serviços serão prestados pela contratada nos termos deste edital, aos pacientes encaminhados pela Central de Regulação da Secretaria Municipal de Saúde;</w:t>
      </w:r>
    </w:p>
    <w:p w14:paraId="1B618CBA" w14:textId="77777777" w:rsidR="008D0D1B" w:rsidRPr="00183A5E" w:rsidRDefault="008D0D1B" w:rsidP="008D0D1B">
      <w:pPr>
        <w:spacing w:line="276" w:lineRule="auto"/>
        <w:ind w:left="708"/>
        <w:jc w:val="both"/>
        <w:rPr>
          <w:rFonts w:ascii="Verdana" w:hAnsi="Verdana"/>
          <w:b/>
        </w:rPr>
      </w:pPr>
    </w:p>
    <w:p w14:paraId="0860823B" w14:textId="77777777" w:rsidR="008D0D1B" w:rsidRPr="00183A5E" w:rsidRDefault="008D0D1B" w:rsidP="008D0D1B">
      <w:pPr>
        <w:spacing w:line="276" w:lineRule="auto"/>
        <w:jc w:val="both"/>
        <w:rPr>
          <w:rFonts w:ascii="Verdana" w:hAnsi="Verdana"/>
          <w:color w:val="FF0000"/>
        </w:rPr>
      </w:pPr>
      <w:r w:rsidRPr="00183A5E">
        <w:rPr>
          <w:rFonts w:ascii="Verdana" w:hAnsi="Verdana"/>
          <w:b/>
        </w:rPr>
        <w:t xml:space="preserve">6.6. </w:t>
      </w:r>
      <w:r w:rsidRPr="00183A5E">
        <w:rPr>
          <w:rFonts w:ascii="Verdana" w:hAnsi="Verdana"/>
        </w:rPr>
        <w:t>Realizar todos os procedimentos constantes do anexo II deste termo pelo valor final já deduzidos os descontos ofertados na licitação;</w:t>
      </w:r>
    </w:p>
    <w:p w14:paraId="7970CFEC" w14:textId="77777777" w:rsidR="008D0D1B" w:rsidRPr="00183A5E" w:rsidRDefault="008D0D1B" w:rsidP="008D0D1B">
      <w:pPr>
        <w:spacing w:line="276" w:lineRule="auto"/>
        <w:jc w:val="both"/>
        <w:rPr>
          <w:rFonts w:ascii="Verdana" w:hAnsi="Verdana"/>
        </w:rPr>
      </w:pPr>
    </w:p>
    <w:p w14:paraId="77E57D4D"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07. </w:t>
      </w:r>
      <w:r w:rsidRPr="00183A5E">
        <w:rPr>
          <w:rFonts w:ascii="Verdana" w:hAnsi="Verdana"/>
          <w:b/>
        </w:rPr>
        <w:t xml:space="preserve">DAS OBRIGAÇÕES DA SECRETARIA MUNICIPAL DE SAÚDE </w:t>
      </w:r>
      <w:r w:rsidR="0096220A">
        <w:rPr>
          <w:rFonts w:ascii="Verdana" w:hAnsi="Verdana"/>
          <w:b/>
        </w:rPr>
        <w:t>BERNARDO SAYÃO</w:t>
      </w:r>
    </w:p>
    <w:p w14:paraId="3A04FAD1" w14:textId="77777777" w:rsidR="008D0D1B" w:rsidRPr="00183A5E" w:rsidRDefault="008D0D1B" w:rsidP="008D0D1B">
      <w:pPr>
        <w:spacing w:line="276" w:lineRule="auto"/>
        <w:jc w:val="both"/>
        <w:rPr>
          <w:rFonts w:ascii="Verdana" w:hAnsi="Verdana"/>
          <w:b/>
        </w:rPr>
      </w:pPr>
    </w:p>
    <w:p w14:paraId="6C1709E7" w14:textId="77777777" w:rsidR="008D0D1B" w:rsidRPr="00183A5E" w:rsidRDefault="008D0D1B" w:rsidP="008D0D1B">
      <w:pPr>
        <w:spacing w:line="276" w:lineRule="auto"/>
        <w:jc w:val="both"/>
        <w:rPr>
          <w:rFonts w:ascii="Verdana" w:hAnsi="Verdana"/>
        </w:rPr>
      </w:pPr>
      <w:r w:rsidRPr="00183A5E">
        <w:rPr>
          <w:rFonts w:ascii="Verdana" w:hAnsi="Verdana"/>
          <w:b/>
        </w:rPr>
        <w:t xml:space="preserve">7.1. </w:t>
      </w:r>
      <w:r w:rsidRPr="00183A5E">
        <w:rPr>
          <w:rFonts w:ascii="Verdana" w:hAnsi="Verdana"/>
        </w:rPr>
        <w:t>Efetuar o pagamento da Contratada até o dia 10 (dez) do mês subsequente à apresentação da Nota Fiscal e o aceite do Servidor Responsável pelo recebimento dos serviços;</w:t>
      </w:r>
    </w:p>
    <w:p w14:paraId="4AE3C4ED" w14:textId="77777777" w:rsidR="008D0D1B" w:rsidRPr="00183A5E" w:rsidRDefault="008D0D1B" w:rsidP="008D0D1B">
      <w:pPr>
        <w:spacing w:line="276" w:lineRule="auto"/>
        <w:jc w:val="both"/>
        <w:rPr>
          <w:rFonts w:ascii="Verdana" w:hAnsi="Verdana"/>
        </w:rPr>
      </w:pPr>
    </w:p>
    <w:p w14:paraId="1F06820E" w14:textId="77777777" w:rsidR="008D0D1B" w:rsidRPr="00183A5E" w:rsidRDefault="008D0D1B" w:rsidP="008D0D1B">
      <w:pPr>
        <w:spacing w:line="276" w:lineRule="auto"/>
        <w:jc w:val="both"/>
        <w:rPr>
          <w:rFonts w:ascii="Verdana" w:hAnsi="Verdana"/>
        </w:rPr>
      </w:pPr>
      <w:r w:rsidRPr="00183A5E">
        <w:rPr>
          <w:rFonts w:ascii="Verdana" w:hAnsi="Verdana"/>
          <w:b/>
        </w:rPr>
        <w:t xml:space="preserve">7.2. </w:t>
      </w:r>
      <w:r w:rsidRPr="00183A5E">
        <w:rPr>
          <w:rFonts w:ascii="Verdana" w:hAnsi="Verdana"/>
        </w:rPr>
        <w:t>Prestar as informações e os esclarecimentos que venham a ser solicitados pela Contratada;</w:t>
      </w:r>
    </w:p>
    <w:p w14:paraId="57B81146" w14:textId="77777777" w:rsidR="008D0D1B" w:rsidRPr="00183A5E" w:rsidRDefault="008D0D1B" w:rsidP="008D0D1B">
      <w:pPr>
        <w:spacing w:line="276" w:lineRule="auto"/>
        <w:jc w:val="both"/>
        <w:rPr>
          <w:rFonts w:ascii="Verdana" w:hAnsi="Verdana"/>
        </w:rPr>
      </w:pPr>
    </w:p>
    <w:p w14:paraId="4B7BA17E" w14:textId="77777777" w:rsidR="008D0D1B" w:rsidRPr="00183A5E" w:rsidRDefault="008D0D1B" w:rsidP="008D0D1B">
      <w:pPr>
        <w:spacing w:line="276" w:lineRule="auto"/>
        <w:jc w:val="both"/>
        <w:rPr>
          <w:rFonts w:ascii="Verdana" w:hAnsi="Verdana"/>
        </w:rPr>
      </w:pPr>
      <w:r w:rsidRPr="00183A5E">
        <w:rPr>
          <w:rFonts w:ascii="Verdana" w:hAnsi="Verdana"/>
          <w:b/>
        </w:rPr>
        <w:t xml:space="preserve">7.3. </w:t>
      </w:r>
      <w:r w:rsidRPr="00183A5E">
        <w:rPr>
          <w:rFonts w:ascii="Verdana" w:hAnsi="Verdana"/>
        </w:rPr>
        <w:t xml:space="preserve">Fornecimento do espaço físico na Unidade Básica de Saúde do município para que o prestador possa realizar às atividades de realização de exames em tempo hábil para os pacientes de </w:t>
      </w:r>
      <w:r w:rsidR="0096220A">
        <w:rPr>
          <w:rFonts w:ascii="Verdana" w:hAnsi="Verdana"/>
        </w:rPr>
        <w:t>Bernardo Sayão</w:t>
      </w:r>
      <w:r w:rsidRPr="00183A5E">
        <w:rPr>
          <w:rFonts w:ascii="Verdana" w:hAnsi="Verdana"/>
        </w:rPr>
        <w:t>, sem nenhuma cobrança de ônus para o prestador, uma vez que o mesmo irá deslocar toda sua infraestrutura para cidade para atendimento da demanda dos serviços;</w:t>
      </w:r>
    </w:p>
    <w:p w14:paraId="60EF2A4D" w14:textId="77777777" w:rsidR="008D0D1B" w:rsidRPr="00183A5E" w:rsidRDefault="008D0D1B" w:rsidP="008D0D1B">
      <w:pPr>
        <w:spacing w:line="276" w:lineRule="auto"/>
        <w:jc w:val="both"/>
        <w:rPr>
          <w:rFonts w:ascii="Verdana" w:hAnsi="Verdana"/>
        </w:rPr>
      </w:pPr>
    </w:p>
    <w:p w14:paraId="5236A968" w14:textId="77777777" w:rsidR="008D0D1B" w:rsidRPr="00183A5E" w:rsidRDefault="008D0D1B" w:rsidP="008D0D1B">
      <w:pPr>
        <w:spacing w:line="276" w:lineRule="auto"/>
        <w:jc w:val="both"/>
        <w:rPr>
          <w:rFonts w:ascii="Verdana" w:hAnsi="Verdana"/>
        </w:rPr>
      </w:pPr>
      <w:r w:rsidRPr="00183A5E">
        <w:rPr>
          <w:rFonts w:ascii="Verdana" w:hAnsi="Verdana"/>
          <w:b/>
        </w:rPr>
        <w:t xml:space="preserve">7.3. </w:t>
      </w:r>
      <w:r w:rsidRPr="00183A5E">
        <w:rPr>
          <w:rFonts w:ascii="Verdana" w:hAnsi="Verdana"/>
        </w:rPr>
        <w:t>Recusar os serviços nas seguintes hipóteses:</w:t>
      </w:r>
    </w:p>
    <w:p w14:paraId="160DE808" w14:textId="77777777" w:rsidR="008D0D1B" w:rsidRPr="00183A5E" w:rsidRDefault="008D0D1B" w:rsidP="008D0D1B">
      <w:pPr>
        <w:spacing w:line="276" w:lineRule="auto"/>
        <w:jc w:val="both"/>
        <w:rPr>
          <w:rFonts w:ascii="Verdana" w:hAnsi="Verdana"/>
        </w:rPr>
      </w:pPr>
    </w:p>
    <w:p w14:paraId="2E8B27F1" w14:textId="77777777" w:rsidR="008D0D1B" w:rsidRPr="00183A5E" w:rsidRDefault="008D0D1B" w:rsidP="008D0D1B">
      <w:pPr>
        <w:spacing w:line="276" w:lineRule="auto"/>
        <w:jc w:val="both"/>
        <w:rPr>
          <w:rFonts w:ascii="Verdana" w:hAnsi="Verdana"/>
        </w:rPr>
      </w:pPr>
      <w:r w:rsidRPr="00183A5E">
        <w:rPr>
          <w:rFonts w:ascii="Verdana" w:hAnsi="Verdana"/>
          <w:b/>
        </w:rPr>
        <w:t>a)</w:t>
      </w:r>
      <w:r w:rsidRPr="00183A5E">
        <w:rPr>
          <w:rFonts w:ascii="Verdana" w:hAnsi="Verdana"/>
        </w:rPr>
        <w:t xml:space="preserve"> Nota Fiscal com especificação, quantidades e sem atendimento e em desacordo com o discriminado no Edital e proposta adjudicada;</w:t>
      </w:r>
    </w:p>
    <w:p w14:paraId="2B880266" w14:textId="77777777" w:rsidR="008D0D1B" w:rsidRPr="00183A5E" w:rsidRDefault="008D0D1B" w:rsidP="008D0D1B">
      <w:pPr>
        <w:spacing w:line="276" w:lineRule="auto"/>
        <w:jc w:val="both"/>
        <w:rPr>
          <w:rFonts w:ascii="Verdana" w:hAnsi="Verdana"/>
        </w:rPr>
      </w:pPr>
    </w:p>
    <w:p w14:paraId="1BD0BF3A" w14:textId="77777777" w:rsidR="008D0D1B" w:rsidRPr="00183A5E" w:rsidRDefault="008D0D1B" w:rsidP="008D0D1B">
      <w:pPr>
        <w:spacing w:line="276" w:lineRule="auto"/>
        <w:jc w:val="both"/>
        <w:rPr>
          <w:rFonts w:ascii="Verdana" w:hAnsi="Verdana"/>
        </w:rPr>
      </w:pPr>
      <w:r w:rsidRPr="00183A5E">
        <w:rPr>
          <w:rFonts w:ascii="Verdana" w:hAnsi="Verdana"/>
          <w:b/>
        </w:rPr>
        <w:t>b)</w:t>
      </w:r>
      <w:r w:rsidRPr="00183A5E">
        <w:rPr>
          <w:rFonts w:ascii="Verdana" w:hAnsi="Verdana"/>
        </w:rPr>
        <w:t xml:space="preserve"> Entregues em desacordo com as especificações dos requisitos obrigatórios do Edital e seus anexos;</w:t>
      </w:r>
    </w:p>
    <w:p w14:paraId="3244C214" w14:textId="77777777" w:rsidR="008D0D1B" w:rsidRPr="00183A5E" w:rsidRDefault="008D0D1B" w:rsidP="008D0D1B">
      <w:pPr>
        <w:spacing w:line="276" w:lineRule="auto"/>
        <w:jc w:val="both"/>
        <w:rPr>
          <w:rFonts w:ascii="Verdana" w:hAnsi="Verdana"/>
          <w:b/>
        </w:rPr>
      </w:pPr>
    </w:p>
    <w:p w14:paraId="12D640FA" w14:textId="77777777" w:rsidR="008D0D1B" w:rsidRPr="00183A5E" w:rsidRDefault="008D0D1B" w:rsidP="008D0D1B">
      <w:pPr>
        <w:spacing w:line="276" w:lineRule="auto"/>
        <w:jc w:val="both"/>
        <w:rPr>
          <w:rFonts w:ascii="Verdana" w:hAnsi="Verdana"/>
        </w:rPr>
      </w:pPr>
      <w:r w:rsidRPr="00183A5E">
        <w:rPr>
          <w:rFonts w:ascii="Verdana" w:hAnsi="Verdana"/>
          <w:b/>
        </w:rPr>
        <w:t>c)</w:t>
      </w:r>
      <w:r w:rsidRPr="00183A5E">
        <w:rPr>
          <w:rFonts w:ascii="Verdana" w:hAnsi="Verdana"/>
        </w:rPr>
        <w:t xml:space="preserve"> Apresentar vício de qualidade, ou impróprio para o uso e/ou outros problemas evidenciados em sua realização.</w:t>
      </w:r>
    </w:p>
    <w:p w14:paraId="408763C7" w14:textId="77777777" w:rsidR="008D0D1B" w:rsidRPr="00183A5E" w:rsidRDefault="008D0D1B" w:rsidP="008D0D1B">
      <w:pPr>
        <w:spacing w:line="276" w:lineRule="auto"/>
        <w:jc w:val="both"/>
        <w:rPr>
          <w:rFonts w:ascii="Verdana" w:hAnsi="Verdana"/>
        </w:rPr>
      </w:pPr>
    </w:p>
    <w:p w14:paraId="250BA289" w14:textId="77777777" w:rsidR="008D0D1B" w:rsidRPr="00183A5E" w:rsidRDefault="008D0D1B" w:rsidP="008D0D1B">
      <w:pPr>
        <w:spacing w:line="276" w:lineRule="auto"/>
        <w:jc w:val="both"/>
        <w:rPr>
          <w:rFonts w:ascii="Verdana" w:hAnsi="Verdana"/>
        </w:rPr>
      </w:pPr>
      <w:r w:rsidRPr="00183A5E">
        <w:rPr>
          <w:rFonts w:ascii="Verdana" w:hAnsi="Verdana"/>
          <w:b/>
        </w:rPr>
        <w:t xml:space="preserve">7.4. </w:t>
      </w:r>
      <w:r w:rsidRPr="00183A5E">
        <w:rPr>
          <w:rFonts w:ascii="Verdana" w:hAnsi="Verdana"/>
        </w:rPr>
        <w:t>Disponibilizar o local para instalação do Laboratório Contratado;</w:t>
      </w:r>
    </w:p>
    <w:p w14:paraId="4A67220F" w14:textId="77777777" w:rsidR="008D0D1B" w:rsidRPr="00183A5E" w:rsidRDefault="008D0D1B" w:rsidP="008D0D1B">
      <w:pPr>
        <w:spacing w:line="276" w:lineRule="auto"/>
        <w:jc w:val="both"/>
        <w:rPr>
          <w:rFonts w:ascii="Verdana" w:hAnsi="Verdana"/>
        </w:rPr>
      </w:pPr>
    </w:p>
    <w:p w14:paraId="71926D71" w14:textId="77777777" w:rsidR="008D0D1B" w:rsidRPr="00183A5E" w:rsidRDefault="008D0D1B" w:rsidP="008D0D1B">
      <w:pPr>
        <w:spacing w:line="276" w:lineRule="auto"/>
        <w:jc w:val="both"/>
        <w:rPr>
          <w:rFonts w:ascii="Verdana" w:hAnsi="Verdana"/>
        </w:rPr>
      </w:pPr>
      <w:r w:rsidRPr="00183A5E">
        <w:rPr>
          <w:rFonts w:ascii="Verdana" w:hAnsi="Verdana"/>
          <w:b/>
        </w:rPr>
        <w:t xml:space="preserve">7.5. </w:t>
      </w:r>
      <w:r w:rsidRPr="00183A5E">
        <w:rPr>
          <w:rFonts w:ascii="Verdana" w:hAnsi="Verdana"/>
        </w:rPr>
        <w:t>Exercer a fiscalização dos serviços por servidores especialmente designados, na forma da Lei Nº. 8.666/ 93 e suas alterações;</w:t>
      </w:r>
    </w:p>
    <w:p w14:paraId="197D79A5" w14:textId="77777777" w:rsidR="008D0D1B" w:rsidRPr="00183A5E" w:rsidRDefault="008D0D1B" w:rsidP="008D0D1B">
      <w:pPr>
        <w:spacing w:line="276" w:lineRule="auto"/>
        <w:jc w:val="both"/>
        <w:rPr>
          <w:rFonts w:ascii="Verdana" w:hAnsi="Verdana"/>
        </w:rPr>
      </w:pPr>
    </w:p>
    <w:p w14:paraId="7DB07080" w14:textId="77777777" w:rsidR="008D0D1B" w:rsidRPr="00183A5E" w:rsidRDefault="008D0D1B" w:rsidP="008D0D1B">
      <w:pPr>
        <w:spacing w:line="276" w:lineRule="auto"/>
        <w:jc w:val="both"/>
        <w:rPr>
          <w:rFonts w:ascii="Verdana" w:hAnsi="Verdana"/>
        </w:rPr>
      </w:pPr>
      <w:r w:rsidRPr="00183A5E">
        <w:rPr>
          <w:rFonts w:ascii="Verdana" w:hAnsi="Verdana"/>
          <w:b/>
        </w:rPr>
        <w:t xml:space="preserve">7.6. </w:t>
      </w:r>
      <w:r w:rsidRPr="00183A5E">
        <w:rPr>
          <w:rFonts w:ascii="Verdana" w:hAnsi="Verdana"/>
        </w:rPr>
        <w:t>Transmitir as normas internas a fim de que seja cumprida, com objetivo de alcançar melhores resultados na prestação dos serviços;</w:t>
      </w:r>
    </w:p>
    <w:p w14:paraId="74D8DC3A" w14:textId="77777777" w:rsidR="008D0D1B" w:rsidRPr="00183A5E" w:rsidRDefault="008D0D1B" w:rsidP="008D0D1B">
      <w:pPr>
        <w:spacing w:line="276" w:lineRule="auto"/>
        <w:jc w:val="both"/>
        <w:rPr>
          <w:rFonts w:ascii="Verdana" w:hAnsi="Verdana"/>
        </w:rPr>
      </w:pPr>
    </w:p>
    <w:p w14:paraId="3E85957B" w14:textId="77777777" w:rsidR="008D0D1B" w:rsidRPr="00183A5E" w:rsidRDefault="008D0D1B" w:rsidP="008D0D1B">
      <w:pPr>
        <w:spacing w:line="276" w:lineRule="auto"/>
        <w:jc w:val="both"/>
        <w:rPr>
          <w:rFonts w:ascii="Verdana" w:hAnsi="Verdana"/>
        </w:rPr>
      </w:pPr>
      <w:r w:rsidRPr="00183A5E">
        <w:rPr>
          <w:rFonts w:ascii="Verdana" w:hAnsi="Verdana"/>
          <w:b/>
        </w:rPr>
        <w:t xml:space="preserve">7.7. </w:t>
      </w:r>
      <w:r w:rsidRPr="00183A5E">
        <w:rPr>
          <w:rFonts w:ascii="Verdana" w:hAnsi="Verdana"/>
        </w:rPr>
        <w:t xml:space="preserve">Recebimento de Planilha de Custo, disponibilizada pela Gerência de Controle, para verificação da conformidade do serviço especificada no edital, bem como, a </w:t>
      </w:r>
      <w:r w:rsidRPr="00183A5E">
        <w:rPr>
          <w:rFonts w:ascii="Verdana" w:hAnsi="Verdana"/>
        </w:rPr>
        <w:lastRenderedPageBreak/>
        <w:t>verificação analítica e por amostragem do acondicionamento, quantidade e qualidade dos serviços prestados. E posteriormente emissão da Nota Fiscal pela Contratada;</w:t>
      </w:r>
    </w:p>
    <w:p w14:paraId="25C465A1" w14:textId="77777777" w:rsidR="008D0D1B" w:rsidRPr="00183A5E" w:rsidRDefault="008D0D1B" w:rsidP="008D0D1B">
      <w:pPr>
        <w:spacing w:line="276" w:lineRule="auto"/>
        <w:jc w:val="both"/>
        <w:rPr>
          <w:rFonts w:ascii="Verdana" w:hAnsi="Verdana"/>
        </w:rPr>
      </w:pPr>
    </w:p>
    <w:p w14:paraId="7A7B9213" w14:textId="77777777" w:rsidR="008D0D1B" w:rsidRPr="00183A5E" w:rsidRDefault="008D0D1B" w:rsidP="008D0D1B">
      <w:pPr>
        <w:spacing w:line="276" w:lineRule="auto"/>
        <w:jc w:val="both"/>
        <w:rPr>
          <w:rFonts w:ascii="Verdana" w:hAnsi="Verdana"/>
        </w:rPr>
      </w:pPr>
      <w:r w:rsidRPr="00183A5E">
        <w:rPr>
          <w:rFonts w:ascii="Verdana" w:hAnsi="Verdana"/>
          <w:b/>
        </w:rPr>
        <w:t xml:space="preserve">7.8. </w:t>
      </w:r>
      <w:r w:rsidRPr="00183A5E">
        <w:rPr>
          <w:rFonts w:ascii="Verdana" w:hAnsi="Verdana"/>
        </w:rPr>
        <w:t>Ser totalmente responsável junto aos órgãos de controle, VISA-TO, ANVISA, e demais autoridades competentes, pela estrutura física “prédio” onde irá disponibilizar para o prestador realizar os serviços em questão;</w:t>
      </w:r>
    </w:p>
    <w:p w14:paraId="719FD2C5" w14:textId="77777777" w:rsidR="008D0D1B" w:rsidRPr="00183A5E" w:rsidRDefault="008D0D1B" w:rsidP="008D0D1B">
      <w:pPr>
        <w:spacing w:line="276" w:lineRule="auto"/>
        <w:jc w:val="both"/>
        <w:rPr>
          <w:rFonts w:ascii="Verdana" w:hAnsi="Verdana"/>
        </w:rPr>
      </w:pPr>
    </w:p>
    <w:p w14:paraId="1B65B0C0"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08. </w:t>
      </w:r>
      <w:r w:rsidRPr="00183A5E">
        <w:rPr>
          <w:rFonts w:ascii="Verdana" w:hAnsi="Verdana"/>
          <w:b/>
        </w:rPr>
        <w:t>DAS OBRIGAÇÕES DA CONTRATADA</w:t>
      </w:r>
    </w:p>
    <w:p w14:paraId="273A7FDB" w14:textId="77777777" w:rsidR="008D0D1B" w:rsidRPr="00183A5E" w:rsidRDefault="008D0D1B" w:rsidP="008D0D1B">
      <w:pPr>
        <w:spacing w:line="276" w:lineRule="auto"/>
        <w:jc w:val="both"/>
        <w:rPr>
          <w:rFonts w:ascii="Verdana" w:hAnsi="Verdana"/>
          <w:b/>
          <w:u w:val="single"/>
        </w:rPr>
      </w:pPr>
    </w:p>
    <w:p w14:paraId="0A47C0B0" w14:textId="77777777" w:rsidR="008D0D1B" w:rsidRPr="00183A5E" w:rsidRDefault="008D0D1B" w:rsidP="008D0D1B">
      <w:pPr>
        <w:spacing w:line="276" w:lineRule="auto"/>
        <w:jc w:val="both"/>
        <w:rPr>
          <w:rFonts w:ascii="Verdana" w:hAnsi="Verdana"/>
        </w:rPr>
      </w:pPr>
      <w:r w:rsidRPr="00183A5E">
        <w:rPr>
          <w:rFonts w:ascii="Verdana" w:hAnsi="Verdana"/>
          <w:b/>
        </w:rPr>
        <w:t xml:space="preserve">8.1. </w:t>
      </w:r>
      <w:r w:rsidRPr="00183A5E">
        <w:rPr>
          <w:rFonts w:ascii="Verdana" w:hAnsi="Verdana"/>
        </w:rPr>
        <w:t>Manter cadastro dos usuários, assim como prontuários que permitam o acompanhamento, o controle e a supervisão dos serviços, pelo prazo mínimo de 05 (cinco) anos e os demais documentos pelo prazo legal;</w:t>
      </w:r>
    </w:p>
    <w:p w14:paraId="7DB7E864" w14:textId="77777777" w:rsidR="008D0D1B" w:rsidRPr="00183A5E" w:rsidRDefault="008D0D1B" w:rsidP="008D0D1B">
      <w:pPr>
        <w:spacing w:line="276" w:lineRule="auto"/>
        <w:jc w:val="both"/>
        <w:rPr>
          <w:rFonts w:ascii="Verdana" w:hAnsi="Verdana"/>
        </w:rPr>
      </w:pPr>
    </w:p>
    <w:p w14:paraId="135B36F9" w14:textId="77777777" w:rsidR="008D0D1B" w:rsidRPr="00183A5E" w:rsidRDefault="008D0D1B" w:rsidP="008D0D1B">
      <w:pPr>
        <w:spacing w:line="276" w:lineRule="auto"/>
        <w:jc w:val="both"/>
        <w:rPr>
          <w:rFonts w:ascii="Verdana" w:hAnsi="Verdana"/>
        </w:rPr>
      </w:pPr>
      <w:r w:rsidRPr="00183A5E">
        <w:rPr>
          <w:rFonts w:ascii="Verdana" w:hAnsi="Verdana"/>
          <w:b/>
        </w:rPr>
        <w:t xml:space="preserve">8.2. </w:t>
      </w:r>
      <w:r w:rsidRPr="00183A5E">
        <w:rPr>
          <w:rFonts w:ascii="Verdana" w:hAnsi="Verdana"/>
        </w:rPr>
        <w:t>Ter cadastro no CNES - Cadastro Nacional de Estabelecimentos de Saúde e mantê-lo atualizado;</w:t>
      </w:r>
    </w:p>
    <w:p w14:paraId="2D589EA3" w14:textId="77777777" w:rsidR="008D0D1B" w:rsidRPr="00183A5E" w:rsidRDefault="008D0D1B" w:rsidP="008D0D1B">
      <w:pPr>
        <w:spacing w:line="276" w:lineRule="auto"/>
        <w:jc w:val="both"/>
        <w:rPr>
          <w:rFonts w:ascii="Verdana" w:hAnsi="Verdana"/>
        </w:rPr>
      </w:pPr>
    </w:p>
    <w:p w14:paraId="3BCAA530" w14:textId="77777777" w:rsidR="008D0D1B" w:rsidRPr="00183A5E" w:rsidRDefault="008D0D1B" w:rsidP="008D0D1B">
      <w:pPr>
        <w:spacing w:line="276" w:lineRule="auto"/>
        <w:jc w:val="both"/>
        <w:rPr>
          <w:rFonts w:ascii="Verdana" w:hAnsi="Verdana"/>
        </w:rPr>
      </w:pPr>
      <w:r w:rsidRPr="00183A5E">
        <w:rPr>
          <w:rFonts w:ascii="Verdana" w:hAnsi="Verdana"/>
          <w:b/>
        </w:rPr>
        <w:t xml:space="preserve">8.3. </w:t>
      </w:r>
      <w:r w:rsidRPr="00183A5E">
        <w:rPr>
          <w:rFonts w:ascii="Verdana" w:hAnsi="Verdana"/>
        </w:rPr>
        <w:t>Atender aos pacientes com dignidade e respeito de modo universal e igualitário, cumprindo as diretrizes da Política Nacional de Humanização – PNH;</w:t>
      </w:r>
    </w:p>
    <w:p w14:paraId="682FF156" w14:textId="77777777" w:rsidR="008D0D1B" w:rsidRPr="00183A5E" w:rsidRDefault="008D0D1B" w:rsidP="008D0D1B">
      <w:pPr>
        <w:spacing w:line="276" w:lineRule="auto"/>
        <w:jc w:val="both"/>
        <w:rPr>
          <w:rFonts w:ascii="Verdana" w:hAnsi="Verdana"/>
        </w:rPr>
      </w:pPr>
    </w:p>
    <w:p w14:paraId="124A5459" w14:textId="77777777" w:rsidR="008D0D1B" w:rsidRPr="00183A5E" w:rsidRDefault="008D0D1B" w:rsidP="008D0D1B">
      <w:pPr>
        <w:spacing w:line="276" w:lineRule="auto"/>
        <w:jc w:val="both"/>
        <w:rPr>
          <w:rFonts w:ascii="Verdana" w:hAnsi="Verdana"/>
        </w:rPr>
      </w:pPr>
      <w:r w:rsidRPr="00183A5E">
        <w:rPr>
          <w:rFonts w:ascii="Verdana" w:hAnsi="Verdana"/>
          <w:b/>
        </w:rPr>
        <w:t xml:space="preserve">8.4. </w:t>
      </w:r>
      <w:r w:rsidRPr="00183A5E">
        <w:rPr>
          <w:rFonts w:ascii="Verdana" w:hAnsi="Verdana"/>
        </w:rPr>
        <w:t>Não utilizar nem permitir que utilizem o paciente para fins de experimentação, limitando as práticas terapêuticas a procedimentos consagrados e reconhecidos pelos Conselhos de Classes;</w:t>
      </w:r>
    </w:p>
    <w:p w14:paraId="4892A795" w14:textId="77777777" w:rsidR="008D0D1B" w:rsidRPr="00183A5E" w:rsidRDefault="008D0D1B" w:rsidP="008D0D1B">
      <w:pPr>
        <w:spacing w:line="276" w:lineRule="auto"/>
        <w:jc w:val="both"/>
        <w:rPr>
          <w:rFonts w:ascii="Verdana" w:hAnsi="Verdana"/>
        </w:rPr>
      </w:pPr>
    </w:p>
    <w:p w14:paraId="3D33E362" w14:textId="77777777" w:rsidR="008D0D1B" w:rsidRPr="00183A5E" w:rsidRDefault="008D0D1B" w:rsidP="008D0D1B">
      <w:pPr>
        <w:spacing w:line="276" w:lineRule="auto"/>
        <w:jc w:val="both"/>
        <w:rPr>
          <w:rFonts w:ascii="Verdana" w:hAnsi="Verdana"/>
          <w:b/>
        </w:rPr>
      </w:pPr>
      <w:r w:rsidRPr="00183A5E">
        <w:rPr>
          <w:rFonts w:ascii="Verdana" w:hAnsi="Verdana"/>
          <w:b/>
        </w:rPr>
        <w:t xml:space="preserve">8.5. </w:t>
      </w:r>
      <w:r w:rsidRPr="00183A5E">
        <w:rPr>
          <w:rFonts w:ascii="Verdana" w:hAnsi="Verdana"/>
        </w:rPr>
        <w:t xml:space="preserve">Esclarecer aos pacientes seus direitos e demais assuntos referentes aos serviços oferecidos, justificando aos mesmos, por escrito, as razões técnicas quando da não realização de qualquer ato profissional necessário à execução dos procedimentos previstos neste instrumento; </w:t>
      </w:r>
    </w:p>
    <w:p w14:paraId="0AA701CB" w14:textId="77777777" w:rsidR="008D0D1B" w:rsidRPr="00183A5E" w:rsidRDefault="008D0D1B" w:rsidP="008D0D1B">
      <w:pPr>
        <w:spacing w:line="276" w:lineRule="auto"/>
        <w:jc w:val="both"/>
        <w:rPr>
          <w:rFonts w:ascii="Verdana" w:hAnsi="Verdana"/>
        </w:rPr>
      </w:pPr>
    </w:p>
    <w:p w14:paraId="43FC7E65" w14:textId="77777777" w:rsidR="008D0D1B" w:rsidRPr="00183A5E" w:rsidRDefault="008D0D1B" w:rsidP="008D0D1B">
      <w:pPr>
        <w:spacing w:line="276" w:lineRule="auto"/>
        <w:jc w:val="both"/>
        <w:rPr>
          <w:rFonts w:ascii="Verdana" w:hAnsi="Verdana"/>
        </w:rPr>
      </w:pPr>
      <w:r w:rsidRPr="00183A5E">
        <w:rPr>
          <w:rFonts w:ascii="Verdana" w:hAnsi="Verdana"/>
          <w:b/>
        </w:rPr>
        <w:t xml:space="preserve">8.6. </w:t>
      </w:r>
      <w:r w:rsidRPr="00183A5E">
        <w:rPr>
          <w:rFonts w:ascii="Verdana" w:hAnsi="Verdana"/>
        </w:rPr>
        <w:t xml:space="preserve">Executar o objeto, responsabilizando-se exclusiva e integramente pelo pessoal utilizado, incluindo os encargos trabalhistas, previdenciários, sociais fiscais e comerciais, resultantes de vínculo empregatício, cujo ônus e obrigações em nenhuma hipótese poderão ser transferidos para a Contratante; </w:t>
      </w:r>
    </w:p>
    <w:p w14:paraId="4889C4A1" w14:textId="77777777" w:rsidR="008D0D1B" w:rsidRPr="00183A5E" w:rsidRDefault="008D0D1B" w:rsidP="008D0D1B">
      <w:pPr>
        <w:spacing w:line="276" w:lineRule="auto"/>
        <w:jc w:val="both"/>
        <w:rPr>
          <w:rFonts w:ascii="Verdana" w:hAnsi="Verdana"/>
        </w:rPr>
      </w:pPr>
    </w:p>
    <w:p w14:paraId="68492974" w14:textId="77777777" w:rsidR="008D0D1B" w:rsidRPr="00183A5E" w:rsidRDefault="008D0D1B" w:rsidP="008D0D1B">
      <w:pPr>
        <w:spacing w:line="276" w:lineRule="auto"/>
        <w:jc w:val="both"/>
        <w:rPr>
          <w:rFonts w:ascii="Verdana" w:hAnsi="Verdana"/>
          <w:b/>
        </w:rPr>
      </w:pPr>
      <w:r w:rsidRPr="00183A5E">
        <w:rPr>
          <w:rFonts w:ascii="Verdana" w:hAnsi="Verdana"/>
          <w:b/>
        </w:rPr>
        <w:t xml:space="preserve">8.7. </w:t>
      </w:r>
      <w:r w:rsidRPr="00183A5E">
        <w:rPr>
          <w:rFonts w:ascii="Verdana" w:hAnsi="Verdana"/>
        </w:rPr>
        <w:t>Garantir a confidencialidade dos dados e informações dos pacientes;</w:t>
      </w:r>
    </w:p>
    <w:p w14:paraId="59C84698" w14:textId="77777777" w:rsidR="008D0D1B" w:rsidRPr="00183A5E" w:rsidRDefault="008D0D1B" w:rsidP="008D0D1B">
      <w:pPr>
        <w:spacing w:line="276" w:lineRule="auto"/>
        <w:jc w:val="both"/>
        <w:rPr>
          <w:rFonts w:ascii="Verdana" w:hAnsi="Verdana"/>
        </w:rPr>
      </w:pPr>
    </w:p>
    <w:p w14:paraId="73490DEE" w14:textId="77777777" w:rsidR="008D0D1B" w:rsidRPr="00183A5E" w:rsidRDefault="008D0D1B" w:rsidP="008D0D1B">
      <w:pPr>
        <w:spacing w:line="276" w:lineRule="auto"/>
        <w:jc w:val="both"/>
        <w:rPr>
          <w:rFonts w:ascii="Verdana" w:hAnsi="Verdana"/>
          <w:b/>
        </w:rPr>
      </w:pPr>
      <w:r w:rsidRPr="00183A5E">
        <w:rPr>
          <w:rFonts w:ascii="Verdana" w:hAnsi="Verdana"/>
          <w:b/>
        </w:rPr>
        <w:t xml:space="preserve">8.8. </w:t>
      </w:r>
      <w:r w:rsidRPr="00183A5E">
        <w:rPr>
          <w:rFonts w:ascii="Verdana" w:hAnsi="Verdana"/>
        </w:rPr>
        <w:t xml:space="preserve">A Contratada deverão utilizar os equipamentos, reagentes, insumos e produtos de uso </w:t>
      </w:r>
      <w:r w:rsidRPr="00183A5E">
        <w:rPr>
          <w:rFonts w:ascii="Verdana" w:hAnsi="Verdana"/>
          <w:i/>
          <w:iCs/>
        </w:rPr>
        <w:t xml:space="preserve">in vitro, </w:t>
      </w:r>
      <w:r w:rsidRPr="00183A5E">
        <w:rPr>
          <w:rFonts w:ascii="Verdana" w:hAnsi="Verdana"/>
        </w:rPr>
        <w:t xml:space="preserve">conforme técnicas de recomendação do fabricante com base científica comprovada; </w:t>
      </w:r>
    </w:p>
    <w:p w14:paraId="54A8660F" w14:textId="77777777" w:rsidR="008D0D1B" w:rsidRPr="00183A5E" w:rsidRDefault="008D0D1B" w:rsidP="008D0D1B">
      <w:pPr>
        <w:spacing w:line="276" w:lineRule="auto"/>
        <w:jc w:val="both"/>
        <w:rPr>
          <w:rFonts w:ascii="Verdana" w:hAnsi="Verdana"/>
        </w:rPr>
      </w:pPr>
    </w:p>
    <w:p w14:paraId="5B603E5D" w14:textId="77777777" w:rsidR="008D0D1B" w:rsidRPr="00183A5E" w:rsidRDefault="008D0D1B" w:rsidP="008D0D1B">
      <w:pPr>
        <w:spacing w:line="276" w:lineRule="auto"/>
        <w:jc w:val="both"/>
        <w:rPr>
          <w:rFonts w:ascii="Verdana" w:hAnsi="Verdana"/>
          <w:b/>
        </w:rPr>
      </w:pPr>
      <w:r w:rsidRPr="00183A5E">
        <w:rPr>
          <w:rFonts w:ascii="Verdana" w:hAnsi="Verdana"/>
          <w:b/>
        </w:rPr>
        <w:t xml:space="preserve">8.9. </w:t>
      </w:r>
      <w:r w:rsidRPr="00183A5E">
        <w:rPr>
          <w:rFonts w:ascii="Verdana" w:hAnsi="Verdana"/>
        </w:rPr>
        <w:t>A Contratada deverá manter atualizado e disponível a todos os funcionários, as instruções por escrito de biosseguranças, norma de conduta de segurança biológica, química, física, ocupacional e ambiental;</w:t>
      </w:r>
    </w:p>
    <w:p w14:paraId="16456BBA" w14:textId="77777777" w:rsidR="008D0D1B" w:rsidRPr="00183A5E" w:rsidRDefault="008D0D1B" w:rsidP="008D0D1B">
      <w:pPr>
        <w:spacing w:line="276" w:lineRule="auto"/>
        <w:jc w:val="both"/>
        <w:rPr>
          <w:rFonts w:ascii="Verdana" w:hAnsi="Verdana"/>
        </w:rPr>
      </w:pPr>
    </w:p>
    <w:p w14:paraId="00426E4E" w14:textId="77777777" w:rsidR="008D0D1B" w:rsidRPr="00183A5E" w:rsidRDefault="008D0D1B" w:rsidP="008D0D1B">
      <w:pPr>
        <w:spacing w:line="276" w:lineRule="auto"/>
        <w:jc w:val="both"/>
        <w:rPr>
          <w:rFonts w:ascii="Verdana" w:hAnsi="Verdana"/>
        </w:rPr>
      </w:pPr>
      <w:r w:rsidRPr="00183A5E">
        <w:rPr>
          <w:rFonts w:ascii="Verdana" w:hAnsi="Verdana"/>
          <w:b/>
        </w:rPr>
        <w:t xml:space="preserve">8.10. </w:t>
      </w:r>
      <w:r w:rsidRPr="00183A5E">
        <w:rPr>
          <w:rFonts w:ascii="Verdana" w:hAnsi="Verdana"/>
        </w:rPr>
        <w:t>A Contratada deverá manter instruções de uso de equipamentos e proteção individual (EPI) e proteção coletiva (EPC), procedimentos em casos de acidentes, manuseio e transporte de material e amostra biológica;</w:t>
      </w:r>
    </w:p>
    <w:p w14:paraId="0F8E4E80" w14:textId="77777777" w:rsidR="008D0D1B" w:rsidRPr="00183A5E" w:rsidRDefault="008D0D1B" w:rsidP="008D0D1B">
      <w:pPr>
        <w:spacing w:line="276" w:lineRule="auto"/>
        <w:jc w:val="both"/>
        <w:rPr>
          <w:rFonts w:ascii="Verdana" w:hAnsi="Verdana"/>
        </w:rPr>
      </w:pPr>
    </w:p>
    <w:p w14:paraId="616645C3" w14:textId="77777777" w:rsidR="008D0D1B" w:rsidRPr="00183A5E" w:rsidRDefault="008D0D1B" w:rsidP="008D0D1B">
      <w:pPr>
        <w:spacing w:line="276" w:lineRule="auto"/>
        <w:jc w:val="both"/>
        <w:rPr>
          <w:rFonts w:ascii="Verdana" w:hAnsi="Verdana"/>
        </w:rPr>
      </w:pPr>
      <w:r w:rsidRPr="00183A5E">
        <w:rPr>
          <w:rFonts w:ascii="Verdana" w:hAnsi="Verdana"/>
          <w:b/>
        </w:rPr>
        <w:t>8.11.</w:t>
      </w:r>
      <w:r w:rsidRPr="00183A5E">
        <w:rPr>
          <w:rFonts w:ascii="Verdana" w:hAnsi="Verdana"/>
        </w:rPr>
        <w:t xml:space="preserve"> A Contratada deverá arcar todas as despesas, tais como, insumos necessários à realização dos exames, fretes, impostos, taxas, encargos, enfim todos custos diretos e indiretos necessários ao cumprimento do objeto ora contratado, inclusive os decorrentes de repetição dos serviços, que deverão ser atendidos dentro dos prazos solicitados; </w:t>
      </w:r>
    </w:p>
    <w:p w14:paraId="2B8F3A11" w14:textId="77777777" w:rsidR="008D0D1B" w:rsidRPr="00183A5E" w:rsidRDefault="008D0D1B" w:rsidP="008D0D1B">
      <w:pPr>
        <w:spacing w:line="276" w:lineRule="auto"/>
        <w:jc w:val="both"/>
        <w:rPr>
          <w:rFonts w:ascii="Verdana" w:hAnsi="Verdana"/>
        </w:rPr>
      </w:pPr>
    </w:p>
    <w:p w14:paraId="30B35D44" w14:textId="77777777" w:rsidR="008D0D1B" w:rsidRPr="00183A5E" w:rsidRDefault="008D0D1B" w:rsidP="008D0D1B">
      <w:pPr>
        <w:spacing w:line="276" w:lineRule="auto"/>
        <w:jc w:val="both"/>
        <w:rPr>
          <w:rFonts w:ascii="Verdana" w:hAnsi="Verdana"/>
        </w:rPr>
      </w:pPr>
      <w:r w:rsidRPr="00183A5E">
        <w:rPr>
          <w:rFonts w:ascii="Verdana" w:hAnsi="Verdana"/>
          <w:b/>
        </w:rPr>
        <w:t xml:space="preserve">8.12. </w:t>
      </w:r>
      <w:r w:rsidRPr="00183A5E">
        <w:rPr>
          <w:rFonts w:ascii="Verdana" w:hAnsi="Verdana"/>
        </w:rPr>
        <w:t>A Contratada obriga-se a realizar suas atividades utilizando profissionais em número suficiente, cabendo-lhe total e exclusiva responsabilidade pela integral atendimento do objeto e de toda a legislação pertinente, sendo estes um biomédico/bioquímico, uma técnica e uma assistente;</w:t>
      </w:r>
    </w:p>
    <w:p w14:paraId="6C0DD14B" w14:textId="77777777" w:rsidR="008D0D1B" w:rsidRPr="00183A5E" w:rsidRDefault="008D0D1B" w:rsidP="008D0D1B">
      <w:pPr>
        <w:spacing w:line="276" w:lineRule="auto"/>
        <w:jc w:val="both"/>
        <w:rPr>
          <w:rFonts w:ascii="Verdana" w:hAnsi="Verdana"/>
        </w:rPr>
      </w:pPr>
    </w:p>
    <w:p w14:paraId="6923110C" w14:textId="77777777" w:rsidR="008D0D1B" w:rsidRPr="00183A5E" w:rsidRDefault="008D0D1B" w:rsidP="008D0D1B">
      <w:pPr>
        <w:spacing w:line="276" w:lineRule="auto"/>
        <w:jc w:val="both"/>
        <w:rPr>
          <w:rFonts w:ascii="Verdana" w:hAnsi="Verdana"/>
        </w:rPr>
      </w:pPr>
      <w:r w:rsidRPr="00183A5E">
        <w:rPr>
          <w:rFonts w:ascii="Verdana" w:hAnsi="Verdana"/>
          <w:b/>
        </w:rPr>
        <w:t xml:space="preserve">8.13. </w:t>
      </w:r>
      <w:r w:rsidRPr="00183A5E">
        <w:rPr>
          <w:rFonts w:ascii="Verdana" w:hAnsi="Verdana"/>
        </w:rPr>
        <w:t>Para se credenciar o estabelecimento deverá comprovar que seu ramo de atuação é pertinente ao objeto licitado;</w:t>
      </w:r>
    </w:p>
    <w:p w14:paraId="0151DB4B" w14:textId="77777777" w:rsidR="008D0D1B" w:rsidRPr="00183A5E" w:rsidRDefault="008D0D1B" w:rsidP="008D0D1B">
      <w:pPr>
        <w:spacing w:line="276" w:lineRule="auto"/>
        <w:jc w:val="both"/>
        <w:rPr>
          <w:rFonts w:ascii="Verdana" w:hAnsi="Verdana"/>
        </w:rPr>
      </w:pPr>
    </w:p>
    <w:p w14:paraId="3C568F3C" w14:textId="77777777" w:rsidR="008D0D1B" w:rsidRPr="00183A5E" w:rsidRDefault="008D0D1B" w:rsidP="008D0D1B">
      <w:pPr>
        <w:spacing w:line="276" w:lineRule="auto"/>
        <w:jc w:val="both"/>
        <w:rPr>
          <w:rFonts w:ascii="Verdana" w:hAnsi="Verdana"/>
        </w:rPr>
      </w:pPr>
      <w:r w:rsidRPr="00183A5E">
        <w:rPr>
          <w:rFonts w:ascii="Verdana" w:hAnsi="Verdana"/>
          <w:b/>
        </w:rPr>
        <w:t xml:space="preserve">8.14. </w:t>
      </w:r>
      <w:r w:rsidRPr="00183A5E">
        <w:rPr>
          <w:rFonts w:ascii="Verdana" w:hAnsi="Verdana"/>
        </w:rPr>
        <w:t>Atender a toda intercorrência que eventualmente vier a ocorrer durante a realização dos serviços e com encaminhamentos adequados;</w:t>
      </w:r>
    </w:p>
    <w:p w14:paraId="5FC1B31C" w14:textId="77777777" w:rsidR="008D0D1B" w:rsidRPr="00183A5E" w:rsidRDefault="008D0D1B" w:rsidP="008D0D1B">
      <w:pPr>
        <w:spacing w:line="276" w:lineRule="auto"/>
        <w:jc w:val="both"/>
        <w:rPr>
          <w:rFonts w:ascii="Verdana" w:hAnsi="Verdana"/>
        </w:rPr>
      </w:pPr>
      <w:r w:rsidRPr="00183A5E">
        <w:rPr>
          <w:rFonts w:ascii="Verdana" w:hAnsi="Verdana"/>
        </w:rPr>
        <w:t xml:space="preserve"> </w:t>
      </w:r>
    </w:p>
    <w:p w14:paraId="250114F6" w14:textId="77777777" w:rsidR="008D0D1B" w:rsidRPr="00183A5E" w:rsidRDefault="008D0D1B" w:rsidP="008D0D1B">
      <w:pPr>
        <w:spacing w:line="276" w:lineRule="auto"/>
        <w:jc w:val="both"/>
        <w:rPr>
          <w:rFonts w:ascii="Verdana" w:hAnsi="Verdana"/>
        </w:rPr>
      </w:pPr>
      <w:r w:rsidRPr="00183A5E">
        <w:rPr>
          <w:rFonts w:ascii="Verdana" w:hAnsi="Verdana"/>
          <w:b/>
        </w:rPr>
        <w:t xml:space="preserve">8.16. </w:t>
      </w:r>
      <w:r w:rsidRPr="00183A5E">
        <w:rPr>
          <w:rFonts w:ascii="Verdana" w:hAnsi="Verdana"/>
        </w:rPr>
        <w:t>Responsabilizar-se pelo zelo e manutenção permanente dos equipamentos para que se tenha como resultado o bom funcionamento dos equipamentos, o uso adequado dos materiais e a boa qualidade dos serviços prestados;</w:t>
      </w:r>
    </w:p>
    <w:p w14:paraId="358DE866" w14:textId="77777777" w:rsidR="008D0D1B" w:rsidRPr="00183A5E" w:rsidRDefault="008D0D1B" w:rsidP="008D0D1B">
      <w:pPr>
        <w:spacing w:line="276" w:lineRule="auto"/>
        <w:jc w:val="both"/>
        <w:rPr>
          <w:rFonts w:ascii="Verdana" w:hAnsi="Verdana"/>
        </w:rPr>
      </w:pPr>
    </w:p>
    <w:p w14:paraId="20197264" w14:textId="0C02060F" w:rsidR="008D0D1B" w:rsidRPr="00183A5E" w:rsidRDefault="008D0D1B" w:rsidP="008D0D1B">
      <w:pPr>
        <w:spacing w:line="276" w:lineRule="auto"/>
        <w:jc w:val="both"/>
        <w:rPr>
          <w:rFonts w:ascii="Verdana" w:hAnsi="Verdana"/>
        </w:rPr>
      </w:pPr>
      <w:r w:rsidRPr="00183A5E">
        <w:rPr>
          <w:rFonts w:ascii="Verdana" w:hAnsi="Verdana"/>
          <w:b/>
        </w:rPr>
        <w:t xml:space="preserve">8.18. </w:t>
      </w:r>
      <w:r w:rsidRPr="00183A5E">
        <w:rPr>
          <w:rFonts w:ascii="Verdana" w:hAnsi="Verdana"/>
        </w:rPr>
        <w:t xml:space="preserve">A contratada, para execução do objeto estará obrigada a satisfazer todos os requisitos, exigências e condições estabelecidas neste Termo de </w:t>
      </w:r>
      <w:r w:rsidR="00B573B5" w:rsidRPr="00183A5E">
        <w:rPr>
          <w:rFonts w:ascii="Verdana" w:hAnsi="Verdana"/>
        </w:rPr>
        <w:t>Referência</w:t>
      </w:r>
      <w:r w:rsidRPr="00183A5E">
        <w:rPr>
          <w:rFonts w:ascii="Verdana" w:hAnsi="Verdana"/>
        </w:rPr>
        <w:t>;</w:t>
      </w:r>
    </w:p>
    <w:p w14:paraId="0B4617EF" w14:textId="77777777" w:rsidR="008D0D1B" w:rsidRPr="00183A5E" w:rsidRDefault="008D0D1B" w:rsidP="008D0D1B">
      <w:pPr>
        <w:spacing w:line="276" w:lineRule="auto"/>
        <w:jc w:val="both"/>
        <w:rPr>
          <w:rFonts w:ascii="Verdana" w:hAnsi="Verdana"/>
        </w:rPr>
      </w:pPr>
    </w:p>
    <w:p w14:paraId="1B10E8BE" w14:textId="77777777" w:rsidR="008D0D1B" w:rsidRPr="00183A5E" w:rsidRDefault="008D0D1B" w:rsidP="008D0D1B">
      <w:pPr>
        <w:spacing w:line="276" w:lineRule="auto"/>
        <w:jc w:val="both"/>
        <w:rPr>
          <w:rFonts w:ascii="Verdana" w:hAnsi="Verdana"/>
        </w:rPr>
      </w:pPr>
      <w:r w:rsidRPr="00183A5E">
        <w:rPr>
          <w:rFonts w:ascii="Verdana" w:hAnsi="Verdana"/>
          <w:b/>
        </w:rPr>
        <w:t xml:space="preserve">8.19. </w:t>
      </w:r>
      <w:r w:rsidRPr="00183A5E">
        <w:rPr>
          <w:rFonts w:ascii="Verdana" w:hAnsi="Verdana"/>
        </w:rPr>
        <w:t>São de responsabilidade da contratada a limpeza e higienização de seus equipamentos, bem como o espaço físico utilizado pela mesma;</w:t>
      </w:r>
    </w:p>
    <w:p w14:paraId="72BD8E59" w14:textId="77777777" w:rsidR="008D0D1B" w:rsidRPr="00183A5E" w:rsidRDefault="008D0D1B" w:rsidP="008D0D1B">
      <w:pPr>
        <w:spacing w:line="276" w:lineRule="auto"/>
        <w:jc w:val="both"/>
        <w:rPr>
          <w:rFonts w:ascii="Verdana" w:hAnsi="Verdana"/>
        </w:rPr>
      </w:pPr>
    </w:p>
    <w:p w14:paraId="6D0AD78D" w14:textId="77777777" w:rsidR="008D0D1B" w:rsidRPr="00183A5E" w:rsidRDefault="008D0D1B" w:rsidP="008D0D1B">
      <w:pPr>
        <w:spacing w:line="276" w:lineRule="auto"/>
        <w:jc w:val="both"/>
        <w:rPr>
          <w:rFonts w:ascii="Verdana" w:hAnsi="Verdana"/>
        </w:rPr>
      </w:pPr>
      <w:r w:rsidRPr="00183A5E">
        <w:rPr>
          <w:rFonts w:ascii="Verdana" w:hAnsi="Verdana"/>
          <w:b/>
        </w:rPr>
        <w:t xml:space="preserve">8.20. </w:t>
      </w:r>
      <w:r w:rsidRPr="00183A5E">
        <w:rPr>
          <w:rFonts w:ascii="Verdana" w:hAnsi="Verdana"/>
        </w:rPr>
        <w:t>A Contratada deverá manter seus funcionários devidamente identificados, com crachá ou uniforme, com identificação do laboratório;</w:t>
      </w:r>
    </w:p>
    <w:p w14:paraId="53FC39BA" w14:textId="77777777" w:rsidR="008D0D1B" w:rsidRPr="00183A5E" w:rsidRDefault="008D0D1B" w:rsidP="008D0D1B">
      <w:pPr>
        <w:spacing w:line="276" w:lineRule="auto"/>
        <w:jc w:val="both"/>
        <w:rPr>
          <w:rFonts w:ascii="Verdana" w:hAnsi="Verdana"/>
        </w:rPr>
      </w:pPr>
    </w:p>
    <w:p w14:paraId="0E3F7801" w14:textId="77777777" w:rsidR="008D0D1B" w:rsidRPr="00183A5E" w:rsidRDefault="008D0D1B" w:rsidP="008D0D1B">
      <w:pPr>
        <w:spacing w:line="276" w:lineRule="auto"/>
        <w:jc w:val="both"/>
        <w:rPr>
          <w:rFonts w:ascii="Verdana" w:hAnsi="Verdana"/>
        </w:rPr>
      </w:pPr>
      <w:r w:rsidRPr="00183A5E">
        <w:rPr>
          <w:rFonts w:ascii="Verdana" w:hAnsi="Verdana"/>
          <w:b/>
        </w:rPr>
        <w:t xml:space="preserve">8.21. </w:t>
      </w:r>
      <w:r w:rsidRPr="00183A5E">
        <w:rPr>
          <w:rFonts w:ascii="Verdana" w:hAnsi="Verdana"/>
        </w:rPr>
        <w:t>Fica permitido a Contratada terceirizar ou ceder à parte da realização dos exames contratados, sendo responsabilidade direta a realização dos exames de rotina, os exames de média e alta complexidade poderão ser terceirizados;</w:t>
      </w:r>
    </w:p>
    <w:p w14:paraId="33EB7344" w14:textId="77777777" w:rsidR="008D0D1B" w:rsidRPr="00183A5E" w:rsidRDefault="008D0D1B" w:rsidP="008D0D1B">
      <w:pPr>
        <w:spacing w:line="276" w:lineRule="auto"/>
        <w:jc w:val="both"/>
        <w:rPr>
          <w:rFonts w:ascii="Verdana" w:hAnsi="Verdana"/>
        </w:rPr>
      </w:pPr>
    </w:p>
    <w:p w14:paraId="6AB1B451" w14:textId="77777777" w:rsidR="008D0D1B" w:rsidRPr="00183A5E" w:rsidRDefault="008D0D1B" w:rsidP="008D0D1B">
      <w:pPr>
        <w:spacing w:line="276" w:lineRule="auto"/>
        <w:jc w:val="both"/>
        <w:rPr>
          <w:rFonts w:ascii="Verdana" w:hAnsi="Verdana"/>
        </w:rPr>
      </w:pPr>
      <w:r w:rsidRPr="00183A5E">
        <w:rPr>
          <w:rFonts w:ascii="Verdana" w:hAnsi="Verdana"/>
          <w:b/>
        </w:rPr>
        <w:t xml:space="preserve">8.22. </w:t>
      </w:r>
      <w:r w:rsidRPr="00183A5E">
        <w:rPr>
          <w:rFonts w:ascii="Verdana" w:hAnsi="Verdana"/>
        </w:rPr>
        <w:t>Deverá entregar na sede da secretaria municipal de saúde os documentos relacionados ao fechamento da fatura do mês anterior;</w:t>
      </w:r>
    </w:p>
    <w:p w14:paraId="3E5F859B" w14:textId="77777777" w:rsidR="008D0D1B" w:rsidRPr="00183A5E" w:rsidRDefault="008D0D1B" w:rsidP="008D0D1B">
      <w:pPr>
        <w:spacing w:line="276" w:lineRule="auto"/>
        <w:jc w:val="both"/>
        <w:rPr>
          <w:rFonts w:ascii="Verdana" w:hAnsi="Verdana"/>
        </w:rPr>
      </w:pPr>
    </w:p>
    <w:p w14:paraId="719560A6" w14:textId="77777777" w:rsidR="008D0D1B" w:rsidRPr="00183A5E" w:rsidRDefault="008D0D1B" w:rsidP="008D0D1B">
      <w:pPr>
        <w:spacing w:line="276" w:lineRule="auto"/>
        <w:jc w:val="both"/>
        <w:rPr>
          <w:rFonts w:ascii="Verdana" w:hAnsi="Verdana"/>
        </w:rPr>
      </w:pPr>
      <w:r w:rsidRPr="00183A5E">
        <w:rPr>
          <w:rFonts w:ascii="Verdana" w:hAnsi="Verdana"/>
          <w:b/>
        </w:rPr>
        <w:t xml:space="preserve">8.23. </w:t>
      </w:r>
      <w:r w:rsidRPr="00183A5E">
        <w:rPr>
          <w:rFonts w:ascii="Verdana" w:hAnsi="Verdana"/>
        </w:rPr>
        <w:t>O valor mensal a ser pago, será apurado conforme mapa de produção apresentado pelo prestador logo no início do mês subsequente;</w:t>
      </w:r>
    </w:p>
    <w:p w14:paraId="0AA9BC3D" w14:textId="77777777" w:rsidR="008D0D1B" w:rsidRPr="00183A5E" w:rsidRDefault="008D0D1B" w:rsidP="008D0D1B">
      <w:pPr>
        <w:spacing w:line="276" w:lineRule="auto"/>
        <w:jc w:val="both"/>
        <w:rPr>
          <w:rFonts w:ascii="Verdana" w:hAnsi="Verdana"/>
        </w:rPr>
      </w:pPr>
    </w:p>
    <w:p w14:paraId="2CA7346C" w14:textId="77777777" w:rsidR="008D0D1B" w:rsidRPr="00183A5E" w:rsidRDefault="008D0D1B" w:rsidP="008D0D1B">
      <w:pPr>
        <w:spacing w:line="276" w:lineRule="auto"/>
        <w:jc w:val="both"/>
        <w:rPr>
          <w:rFonts w:ascii="Verdana" w:hAnsi="Verdana"/>
        </w:rPr>
      </w:pPr>
      <w:r w:rsidRPr="00183A5E">
        <w:rPr>
          <w:rFonts w:ascii="Verdana" w:hAnsi="Verdana"/>
          <w:b/>
        </w:rPr>
        <w:t xml:space="preserve">8.24. </w:t>
      </w:r>
      <w:r w:rsidRPr="00183A5E">
        <w:rPr>
          <w:rFonts w:ascii="Verdana" w:hAnsi="Verdana"/>
        </w:rPr>
        <w:t>A contratante deverá efetuar o pagamento até o dia dez de todos os meses subsequentes à prestação de serviços;</w:t>
      </w:r>
    </w:p>
    <w:p w14:paraId="2592D8EB" w14:textId="77777777" w:rsidR="008D0D1B" w:rsidRPr="00183A5E" w:rsidRDefault="008D0D1B" w:rsidP="008D0D1B">
      <w:pPr>
        <w:spacing w:line="276" w:lineRule="auto"/>
        <w:jc w:val="both"/>
        <w:rPr>
          <w:rFonts w:ascii="Verdana" w:hAnsi="Verdana"/>
          <w:b/>
        </w:rPr>
      </w:pPr>
    </w:p>
    <w:p w14:paraId="0D98865E" w14:textId="77777777" w:rsidR="008D0D1B" w:rsidRPr="00183A5E" w:rsidRDefault="008D0D1B" w:rsidP="008D0D1B">
      <w:pPr>
        <w:spacing w:line="276" w:lineRule="auto"/>
        <w:jc w:val="both"/>
        <w:rPr>
          <w:rFonts w:ascii="Verdana" w:hAnsi="Verdana"/>
        </w:rPr>
      </w:pPr>
      <w:r w:rsidRPr="00183A5E">
        <w:rPr>
          <w:rFonts w:ascii="Verdana" w:hAnsi="Verdana"/>
          <w:b/>
        </w:rPr>
        <w:t>d)</w:t>
      </w:r>
      <w:r w:rsidRPr="00183A5E">
        <w:rPr>
          <w:rFonts w:ascii="Verdana" w:hAnsi="Verdana"/>
        </w:rPr>
        <w:t xml:space="preserve"> É obrigatório que o licitante instale sua estrutura na sede do município, para facilitar, agilizar o funcionamento e assistência aos pacientes do município, evitando assim o deslocamento de grande quantidade de pessoas;</w:t>
      </w:r>
    </w:p>
    <w:p w14:paraId="2F677334" w14:textId="77777777" w:rsidR="008D0D1B" w:rsidRPr="00183A5E" w:rsidRDefault="008D0D1B" w:rsidP="008D0D1B">
      <w:pPr>
        <w:spacing w:line="276" w:lineRule="auto"/>
        <w:ind w:left="708"/>
        <w:jc w:val="both"/>
        <w:rPr>
          <w:rFonts w:ascii="Verdana" w:hAnsi="Verdana"/>
          <w:b/>
        </w:rPr>
      </w:pPr>
    </w:p>
    <w:p w14:paraId="2EBB6E6E"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09. </w:t>
      </w:r>
      <w:r w:rsidRPr="00183A5E">
        <w:rPr>
          <w:rFonts w:ascii="Verdana" w:hAnsi="Verdana"/>
          <w:b/>
        </w:rPr>
        <w:t>DO ACOMPANHAMENTO E FISCALIZAÇÃO</w:t>
      </w:r>
    </w:p>
    <w:p w14:paraId="678831F3" w14:textId="77777777" w:rsidR="008D0D1B" w:rsidRPr="00183A5E" w:rsidRDefault="008D0D1B" w:rsidP="008D0D1B">
      <w:pPr>
        <w:spacing w:line="276" w:lineRule="auto"/>
        <w:jc w:val="both"/>
        <w:rPr>
          <w:rFonts w:ascii="Verdana" w:hAnsi="Verdana"/>
          <w:b/>
        </w:rPr>
      </w:pPr>
    </w:p>
    <w:p w14:paraId="6EF115C2"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9.1. </w:t>
      </w:r>
      <w:r w:rsidRPr="00183A5E">
        <w:rPr>
          <w:rFonts w:ascii="Verdana" w:hAnsi="Verdana"/>
        </w:rPr>
        <w:t>Concordar que a Contratante faça auditorias/supervisões nos serviços ajustados, defina o fluxo de atendimento e de comprovação da realização dos procedimentos, faça a comprovação da realização dos procedimentos, podendo implantar e desenvolver com ampla liberdade seu sistema de administração em saúde (regulação, fiscalização, controle e avaliação);</w:t>
      </w:r>
    </w:p>
    <w:p w14:paraId="31DCB58E" w14:textId="77777777" w:rsidR="008D0D1B" w:rsidRPr="00183A5E" w:rsidRDefault="008D0D1B" w:rsidP="008D0D1B">
      <w:pPr>
        <w:tabs>
          <w:tab w:val="left" w:pos="284"/>
          <w:tab w:val="left" w:pos="426"/>
        </w:tabs>
        <w:spacing w:line="276" w:lineRule="auto"/>
        <w:jc w:val="both"/>
        <w:rPr>
          <w:rFonts w:ascii="Verdana" w:hAnsi="Verdana"/>
        </w:rPr>
      </w:pPr>
    </w:p>
    <w:p w14:paraId="7B2DC8A5"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9.2. </w:t>
      </w:r>
      <w:r w:rsidRPr="00183A5E">
        <w:rPr>
          <w:rFonts w:ascii="Verdana" w:hAnsi="Verdana"/>
        </w:rPr>
        <w:t>Fica a Contratada obrigada a submeter-se ao Programa Nacional de Avaliação dos Serviços de Saúde – PNASS;</w:t>
      </w:r>
    </w:p>
    <w:p w14:paraId="26776DC2" w14:textId="77777777" w:rsidR="008D0D1B" w:rsidRPr="00183A5E" w:rsidRDefault="008D0D1B" w:rsidP="008D0D1B">
      <w:pPr>
        <w:tabs>
          <w:tab w:val="left" w:pos="284"/>
          <w:tab w:val="left" w:pos="426"/>
        </w:tabs>
        <w:spacing w:line="276" w:lineRule="auto"/>
        <w:jc w:val="both"/>
        <w:rPr>
          <w:rFonts w:ascii="Verdana" w:hAnsi="Verdana"/>
        </w:rPr>
      </w:pPr>
    </w:p>
    <w:p w14:paraId="4EBA8338" w14:textId="77777777" w:rsidR="008D0D1B" w:rsidRPr="00183A5E" w:rsidRDefault="008D0D1B" w:rsidP="008D0D1B">
      <w:pPr>
        <w:tabs>
          <w:tab w:val="left" w:pos="284"/>
          <w:tab w:val="left" w:pos="426"/>
        </w:tabs>
        <w:spacing w:line="276" w:lineRule="auto"/>
        <w:jc w:val="both"/>
        <w:rPr>
          <w:rFonts w:ascii="Verdana" w:hAnsi="Verdana"/>
        </w:rPr>
      </w:pPr>
      <w:r w:rsidRPr="00183A5E">
        <w:rPr>
          <w:rFonts w:ascii="Verdana" w:hAnsi="Verdana"/>
          <w:b/>
        </w:rPr>
        <w:t xml:space="preserve">9.3. </w:t>
      </w:r>
      <w:r w:rsidRPr="00183A5E">
        <w:rPr>
          <w:rFonts w:ascii="Verdana" w:hAnsi="Verdana"/>
        </w:rPr>
        <w:t>A Contratada deverá emitir, na periodicidade ajustada (quando solicitado), relatórios de atendimento e outros documentos comprobatórios da execução dos serviços efetivamente prestados ou colocados à disposição;</w:t>
      </w:r>
    </w:p>
    <w:p w14:paraId="6448C9B8" w14:textId="77777777" w:rsidR="008D0D1B" w:rsidRPr="00183A5E" w:rsidRDefault="008D0D1B" w:rsidP="008D0D1B">
      <w:pPr>
        <w:tabs>
          <w:tab w:val="left" w:pos="284"/>
          <w:tab w:val="left" w:pos="426"/>
        </w:tabs>
        <w:spacing w:line="276" w:lineRule="auto"/>
        <w:jc w:val="both"/>
        <w:rPr>
          <w:rFonts w:ascii="Verdana" w:hAnsi="Verdana"/>
          <w:b/>
        </w:rPr>
      </w:pPr>
    </w:p>
    <w:p w14:paraId="576F7188"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9.4. </w:t>
      </w:r>
      <w:r w:rsidRPr="00183A5E">
        <w:rPr>
          <w:rFonts w:ascii="Verdana" w:hAnsi="Verdana"/>
        </w:rPr>
        <w:t>Para efeito de controle, regulação, avaliação e auditoria serão observadas para o serviço, parâmetros estabelecidos por portarias do Ministério da Saúde;</w:t>
      </w:r>
    </w:p>
    <w:p w14:paraId="69635881" w14:textId="77777777" w:rsidR="008D0D1B" w:rsidRPr="00183A5E" w:rsidRDefault="008D0D1B" w:rsidP="008D0D1B">
      <w:pPr>
        <w:tabs>
          <w:tab w:val="left" w:pos="284"/>
          <w:tab w:val="left" w:pos="426"/>
        </w:tabs>
        <w:spacing w:line="276" w:lineRule="auto"/>
        <w:jc w:val="both"/>
        <w:rPr>
          <w:rFonts w:ascii="Verdana" w:hAnsi="Verdana"/>
        </w:rPr>
      </w:pPr>
    </w:p>
    <w:p w14:paraId="23472E7F"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9.5. </w:t>
      </w:r>
      <w:r w:rsidRPr="00183A5E">
        <w:rPr>
          <w:rFonts w:ascii="Verdana" w:hAnsi="Verdana"/>
        </w:rPr>
        <w:t>São de competência das Gerências de Controle e Sistemas de Informação, a fiscalização, os atos de revisar, aprovar e glosar os documentos comprobatórios de execução dos serviços, executando as informações, atinentes a quantidades e qualidade dos atendimentos, bem como os demais elementos que julgar necessários, ao fiel cumprimento do contrato;</w:t>
      </w:r>
    </w:p>
    <w:p w14:paraId="7CCF8B9C" w14:textId="77777777" w:rsidR="008D0D1B" w:rsidRPr="00183A5E" w:rsidRDefault="008D0D1B" w:rsidP="008D0D1B">
      <w:pPr>
        <w:tabs>
          <w:tab w:val="left" w:pos="284"/>
          <w:tab w:val="left" w:pos="426"/>
        </w:tabs>
        <w:spacing w:line="276" w:lineRule="auto"/>
        <w:jc w:val="both"/>
        <w:rPr>
          <w:rFonts w:ascii="Verdana" w:hAnsi="Verdana"/>
        </w:rPr>
      </w:pPr>
    </w:p>
    <w:p w14:paraId="412BD8D5" w14:textId="223F73B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9.6. </w:t>
      </w:r>
      <w:r w:rsidRPr="00183A5E">
        <w:rPr>
          <w:rFonts w:ascii="Verdana" w:hAnsi="Verdana"/>
        </w:rPr>
        <w:t xml:space="preserve">O Gestor do Contrato, Secretária Municipal de Saúde, deverá manter permanente fiscalização na empresa contratada para fins de acompanhamento e controle da execução dos serviços contratados agindo de forma </w:t>
      </w:r>
      <w:r w:rsidR="00E0555D" w:rsidRPr="00183A5E">
        <w:rPr>
          <w:rFonts w:ascii="Verdana" w:hAnsi="Verdana"/>
        </w:rPr>
        <w:t>proativa</w:t>
      </w:r>
      <w:r w:rsidRPr="00183A5E">
        <w:rPr>
          <w:rFonts w:ascii="Verdana" w:hAnsi="Verdana"/>
        </w:rPr>
        <w:t xml:space="preserve"> e preventiva;</w:t>
      </w:r>
    </w:p>
    <w:p w14:paraId="4A2A3247" w14:textId="77777777" w:rsidR="008D0D1B" w:rsidRPr="00183A5E" w:rsidRDefault="008D0D1B" w:rsidP="008D0D1B">
      <w:pPr>
        <w:tabs>
          <w:tab w:val="left" w:pos="284"/>
          <w:tab w:val="left" w:pos="426"/>
        </w:tabs>
        <w:spacing w:line="276" w:lineRule="auto"/>
        <w:jc w:val="both"/>
        <w:rPr>
          <w:rFonts w:ascii="Verdana" w:hAnsi="Verdana"/>
        </w:rPr>
      </w:pPr>
    </w:p>
    <w:p w14:paraId="4FD7B1E6" w14:textId="3E55EA52" w:rsidR="008D0D1B" w:rsidRPr="00183A5E" w:rsidRDefault="008D0D1B" w:rsidP="008D0D1B">
      <w:pPr>
        <w:tabs>
          <w:tab w:val="left" w:pos="284"/>
          <w:tab w:val="left" w:pos="426"/>
        </w:tabs>
        <w:spacing w:line="276" w:lineRule="auto"/>
        <w:jc w:val="both"/>
        <w:rPr>
          <w:rFonts w:ascii="Verdana" w:hAnsi="Verdana"/>
        </w:rPr>
      </w:pPr>
      <w:r w:rsidRPr="00183A5E">
        <w:rPr>
          <w:rFonts w:ascii="Verdana" w:hAnsi="Verdana"/>
          <w:b/>
        </w:rPr>
        <w:t xml:space="preserve">9.7. </w:t>
      </w:r>
      <w:r w:rsidRPr="00183A5E">
        <w:rPr>
          <w:rFonts w:ascii="Verdana" w:hAnsi="Verdana"/>
        </w:rPr>
        <w:t xml:space="preserve">Conforme preconiza o artigo 66 da Lei 8.666/93, o contrato deverá ser executado fielmente pelas partes, de acordo com as cláusulas estabelecidas e as normas constantes da citada lei, respondendo cada qual pelas </w:t>
      </w:r>
      <w:r w:rsidR="00E0555D" w:rsidRPr="00183A5E">
        <w:rPr>
          <w:rFonts w:ascii="Verdana" w:hAnsi="Verdana"/>
        </w:rPr>
        <w:t>consequências</w:t>
      </w:r>
      <w:r w:rsidRPr="00183A5E">
        <w:rPr>
          <w:rFonts w:ascii="Verdana" w:hAnsi="Verdana"/>
        </w:rPr>
        <w:t xml:space="preserve"> de sua inexecução total ou parcial.</w:t>
      </w:r>
    </w:p>
    <w:p w14:paraId="20D091CF" w14:textId="77777777" w:rsidR="008D0D1B" w:rsidRPr="00183A5E" w:rsidRDefault="008D0D1B" w:rsidP="008D0D1B">
      <w:pPr>
        <w:spacing w:line="276" w:lineRule="auto"/>
        <w:jc w:val="both"/>
        <w:rPr>
          <w:rFonts w:ascii="Verdana" w:hAnsi="Verdana"/>
        </w:rPr>
      </w:pPr>
    </w:p>
    <w:p w14:paraId="7C767016" w14:textId="77777777" w:rsidR="008D0D1B" w:rsidRPr="00183A5E" w:rsidRDefault="008D0D1B" w:rsidP="008D0D1B">
      <w:pPr>
        <w:shd w:val="clear" w:color="auto" w:fill="CCCCCC"/>
        <w:tabs>
          <w:tab w:val="left" w:pos="7200"/>
        </w:tabs>
        <w:spacing w:line="276" w:lineRule="auto"/>
        <w:jc w:val="both"/>
        <w:rPr>
          <w:rFonts w:ascii="Verdana" w:eastAsia="Batang" w:hAnsi="Verdana"/>
          <w:b/>
        </w:rPr>
      </w:pPr>
      <w:r w:rsidRPr="00183A5E">
        <w:rPr>
          <w:rFonts w:ascii="Verdana" w:eastAsia="Batang" w:hAnsi="Verdana"/>
          <w:b/>
        </w:rPr>
        <w:t xml:space="preserve">10. </w:t>
      </w:r>
      <w:r w:rsidRPr="00183A5E">
        <w:rPr>
          <w:rFonts w:ascii="Verdana" w:hAnsi="Verdana"/>
          <w:b/>
        </w:rPr>
        <w:t>DO REAJUSTAMENTO E DO PAGAMENTO DOS SERVIÇOS</w:t>
      </w:r>
    </w:p>
    <w:p w14:paraId="66B6FD8B" w14:textId="77777777" w:rsidR="008D0D1B" w:rsidRPr="00183A5E" w:rsidRDefault="008D0D1B" w:rsidP="008D0D1B">
      <w:pPr>
        <w:spacing w:line="276" w:lineRule="auto"/>
        <w:jc w:val="both"/>
        <w:rPr>
          <w:rFonts w:ascii="Verdana" w:hAnsi="Verdana"/>
          <w:b/>
          <w:bCs/>
        </w:rPr>
      </w:pPr>
    </w:p>
    <w:p w14:paraId="15299996" w14:textId="77777777" w:rsidR="008D0D1B" w:rsidRPr="00183A5E" w:rsidRDefault="008D0D1B" w:rsidP="008D0D1B">
      <w:pPr>
        <w:spacing w:line="276" w:lineRule="auto"/>
        <w:jc w:val="both"/>
        <w:rPr>
          <w:rFonts w:ascii="Verdana" w:hAnsi="Verdana"/>
        </w:rPr>
      </w:pPr>
      <w:r w:rsidRPr="00183A5E">
        <w:rPr>
          <w:rFonts w:ascii="Verdana" w:hAnsi="Verdana"/>
          <w:b/>
          <w:bCs/>
        </w:rPr>
        <w:t xml:space="preserve">10.1. </w:t>
      </w:r>
      <w:r w:rsidRPr="00183A5E">
        <w:rPr>
          <w:rFonts w:ascii="Verdana" w:hAnsi="Verdana"/>
        </w:rPr>
        <w:t>Homologada a licitação será emitida Nota de Empenho e/ou contrato à favor da Adjudicatária que, MENSALMENTE após a execução dos serviços adjudicados, deverá protocolizar perante a Secretaria da Saúde, Nota Fiscal/Fatura, devidamente atestada, sendo concedido um prazo de 02 (dois) dias úteis para conferência e aprovação, contado da sua protocolização, e será paga, diretamente na conta corrente da Adjudicatária;</w:t>
      </w:r>
    </w:p>
    <w:p w14:paraId="77F5CC08" w14:textId="77777777" w:rsidR="008D0D1B" w:rsidRPr="00183A5E" w:rsidRDefault="008D0D1B" w:rsidP="008D0D1B">
      <w:pPr>
        <w:tabs>
          <w:tab w:val="left" w:pos="7200"/>
        </w:tabs>
        <w:spacing w:line="276" w:lineRule="auto"/>
        <w:jc w:val="both"/>
        <w:rPr>
          <w:rFonts w:ascii="Verdana" w:eastAsia="Batang" w:hAnsi="Verdana"/>
          <w:b/>
          <w:bCs/>
        </w:rPr>
      </w:pPr>
    </w:p>
    <w:p w14:paraId="2BA1461E"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 xml:space="preserve">10.2. </w:t>
      </w:r>
      <w:r w:rsidRPr="00183A5E">
        <w:rPr>
          <w:rFonts w:ascii="Verdana" w:eastAsia="Batang" w:hAnsi="Verdana"/>
        </w:rPr>
        <w:t>Na ocorrência de rejeição da(s) Nota(s) Fiscal (is), motivada por erro ou incorreções, o prazo estipulado no item anterior, passará a ser contado a partir da data da sua representação;</w:t>
      </w:r>
    </w:p>
    <w:p w14:paraId="650BC670" w14:textId="77777777" w:rsidR="008D0D1B" w:rsidRPr="00183A5E" w:rsidRDefault="008D0D1B" w:rsidP="008D0D1B">
      <w:pPr>
        <w:spacing w:line="276" w:lineRule="auto"/>
        <w:jc w:val="both"/>
        <w:rPr>
          <w:rFonts w:ascii="Verdana" w:hAnsi="Verdana"/>
          <w:b/>
        </w:rPr>
      </w:pPr>
    </w:p>
    <w:p w14:paraId="0FC892DA"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10.3.</w:t>
      </w:r>
      <w:r w:rsidRPr="00183A5E">
        <w:rPr>
          <w:rFonts w:ascii="Verdana" w:eastAsia="Batang" w:hAnsi="Verdana"/>
        </w:rPr>
        <w:t xml:space="preserve"> O</w:t>
      </w:r>
      <w:r w:rsidRPr="00183A5E">
        <w:rPr>
          <w:rFonts w:ascii="Verdana" w:eastAsia="Batang" w:hAnsi="Verdana"/>
          <w:bCs/>
        </w:rPr>
        <w:t xml:space="preserve"> prazo previsto para pagamento que será de até o dia 10 (dez) do mês subsequente ao da prestação de serviços</w:t>
      </w:r>
      <w:r w:rsidRPr="00183A5E">
        <w:rPr>
          <w:rFonts w:ascii="Verdana" w:eastAsia="Batang" w:hAnsi="Verdana"/>
        </w:rPr>
        <w:t>, devidamente atestado. Caso não apresente prazo de pagamento este será considerado;</w:t>
      </w:r>
    </w:p>
    <w:p w14:paraId="1CB678B5" w14:textId="77777777" w:rsidR="008D0D1B" w:rsidRPr="00183A5E" w:rsidRDefault="008D0D1B" w:rsidP="008D0D1B">
      <w:pPr>
        <w:spacing w:line="276" w:lineRule="auto"/>
        <w:jc w:val="both"/>
        <w:rPr>
          <w:rFonts w:ascii="Verdana" w:eastAsia="Batang" w:hAnsi="Verdana"/>
        </w:rPr>
      </w:pPr>
    </w:p>
    <w:p w14:paraId="1F41847C" w14:textId="77777777" w:rsidR="008D0D1B" w:rsidRPr="00183A5E" w:rsidRDefault="008D0D1B" w:rsidP="008D0D1B">
      <w:pPr>
        <w:spacing w:line="276" w:lineRule="auto"/>
        <w:jc w:val="both"/>
        <w:rPr>
          <w:rFonts w:ascii="Verdana" w:eastAsia="Batang" w:hAnsi="Verdana"/>
        </w:rPr>
      </w:pPr>
      <w:r w:rsidRPr="00183A5E">
        <w:rPr>
          <w:rFonts w:ascii="Verdana" w:eastAsia="Batang" w:hAnsi="Verdana"/>
          <w:b/>
        </w:rPr>
        <w:t xml:space="preserve">10.4. </w:t>
      </w:r>
      <w:r w:rsidRPr="00183A5E">
        <w:rPr>
          <w:rFonts w:ascii="Verdana" w:eastAsia="Batang" w:hAnsi="Verdana"/>
        </w:rPr>
        <w:t>Os pagamentos não serão efetuados através de boletos bancários, sendo a garantia do referido pagamento a Nota de Empenho;</w:t>
      </w:r>
    </w:p>
    <w:p w14:paraId="2F843C86" w14:textId="77777777" w:rsidR="008D0D1B" w:rsidRPr="00183A5E" w:rsidRDefault="008D0D1B" w:rsidP="008D0D1B">
      <w:pPr>
        <w:spacing w:line="276" w:lineRule="auto"/>
        <w:jc w:val="both"/>
        <w:rPr>
          <w:rFonts w:ascii="Verdana" w:eastAsia="Batang" w:hAnsi="Verdana"/>
        </w:rPr>
      </w:pPr>
    </w:p>
    <w:p w14:paraId="7F12B259" w14:textId="77777777" w:rsidR="008D0D1B" w:rsidRPr="00183A5E" w:rsidRDefault="008D0D1B" w:rsidP="008D0D1B">
      <w:pPr>
        <w:spacing w:line="276" w:lineRule="auto"/>
        <w:jc w:val="both"/>
        <w:rPr>
          <w:rFonts w:ascii="Verdana" w:hAnsi="Verdana"/>
          <w:bCs/>
        </w:rPr>
      </w:pPr>
      <w:r w:rsidRPr="00183A5E">
        <w:rPr>
          <w:rFonts w:ascii="Verdana" w:eastAsia="Batang" w:hAnsi="Verdana"/>
          <w:b/>
        </w:rPr>
        <w:t xml:space="preserve">10.5. </w:t>
      </w:r>
      <w:r w:rsidRPr="00183A5E">
        <w:rPr>
          <w:rFonts w:ascii="Verdana" w:eastAsia="Batang" w:hAnsi="Verdana"/>
        </w:rPr>
        <w:t>Na ocorrência de rejeição da(s) Nota(s) Fiscal (is), motivada por erro ou incorreções, o prazo estipulado no item anterior, passará a ser contado a partir da data da sua representação;</w:t>
      </w:r>
    </w:p>
    <w:p w14:paraId="0B510017" w14:textId="77777777" w:rsidR="008D0D1B" w:rsidRPr="00183A5E" w:rsidRDefault="008D0D1B" w:rsidP="008D0D1B">
      <w:pPr>
        <w:spacing w:line="276" w:lineRule="auto"/>
        <w:jc w:val="both"/>
        <w:rPr>
          <w:rFonts w:ascii="Verdana" w:hAnsi="Verdana"/>
          <w:bCs/>
        </w:rPr>
      </w:pPr>
    </w:p>
    <w:p w14:paraId="3D7D1A4B" w14:textId="77470347" w:rsidR="008D0D1B" w:rsidRPr="00183A5E" w:rsidRDefault="008D0D1B" w:rsidP="008D0D1B">
      <w:pPr>
        <w:spacing w:line="276" w:lineRule="auto"/>
        <w:jc w:val="both"/>
        <w:rPr>
          <w:rFonts w:ascii="Verdana" w:hAnsi="Verdana"/>
          <w:bCs/>
        </w:rPr>
      </w:pPr>
      <w:r w:rsidRPr="00183A5E">
        <w:rPr>
          <w:rFonts w:ascii="Verdana" w:hAnsi="Verdana"/>
          <w:b/>
          <w:bCs/>
        </w:rPr>
        <w:t xml:space="preserve">10.6. </w:t>
      </w:r>
      <w:r w:rsidRPr="00183A5E">
        <w:rPr>
          <w:rFonts w:ascii="Verdana" w:hAnsi="Verdana"/>
          <w:bCs/>
        </w:rPr>
        <w:t>Os valores a serem pagos pelos exames objeto desta licitação serão os constantes serão os aferidos no mapa de apuração do pregão presencial;</w:t>
      </w:r>
    </w:p>
    <w:p w14:paraId="036681F9" w14:textId="77777777" w:rsidR="008D0D1B" w:rsidRPr="00183A5E" w:rsidRDefault="008D0D1B" w:rsidP="008D0D1B">
      <w:pPr>
        <w:spacing w:line="276" w:lineRule="auto"/>
        <w:jc w:val="both"/>
        <w:rPr>
          <w:rFonts w:ascii="Verdana" w:hAnsi="Verdana"/>
        </w:rPr>
      </w:pPr>
    </w:p>
    <w:p w14:paraId="0E94CEF4" w14:textId="77777777" w:rsidR="008D0D1B" w:rsidRPr="00183A5E" w:rsidRDefault="008D0D1B" w:rsidP="008D0D1B">
      <w:pPr>
        <w:spacing w:line="276" w:lineRule="auto"/>
        <w:jc w:val="both"/>
        <w:rPr>
          <w:rFonts w:ascii="Verdana" w:hAnsi="Verdana"/>
        </w:rPr>
      </w:pPr>
      <w:r w:rsidRPr="00183A5E">
        <w:rPr>
          <w:rFonts w:ascii="Verdana" w:hAnsi="Verdana"/>
          <w:b/>
        </w:rPr>
        <w:t xml:space="preserve">10.7. </w:t>
      </w:r>
      <w:r w:rsidRPr="00183A5E">
        <w:rPr>
          <w:rFonts w:ascii="Verdana" w:hAnsi="Verdana"/>
        </w:rPr>
        <w:t>Realizar os exames constantes da Tabela disposta no presente edital;</w:t>
      </w:r>
    </w:p>
    <w:p w14:paraId="7DD42188" w14:textId="77777777" w:rsidR="008D0D1B" w:rsidRPr="00183A5E" w:rsidRDefault="008D0D1B" w:rsidP="008D0D1B">
      <w:pPr>
        <w:spacing w:line="276" w:lineRule="auto"/>
        <w:jc w:val="both"/>
        <w:rPr>
          <w:rFonts w:ascii="Verdana" w:hAnsi="Verdana"/>
        </w:rPr>
      </w:pPr>
    </w:p>
    <w:p w14:paraId="4E1755C4" w14:textId="77777777" w:rsidR="008D0D1B" w:rsidRPr="00183A5E" w:rsidRDefault="008D0D1B" w:rsidP="008D0D1B">
      <w:pPr>
        <w:spacing w:line="276" w:lineRule="auto"/>
        <w:jc w:val="both"/>
        <w:rPr>
          <w:rFonts w:ascii="Verdana" w:hAnsi="Verdana"/>
        </w:rPr>
      </w:pPr>
      <w:r w:rsidRPr="00183A5E">
        <w:rPr>
          <w:rFonts w:ascii="Verdana" w:hAnsi="Verdana"/>
          <w:b/>
        </w:rPr>
        <w:t xml:space="preserve">10.8. </w:t>
      </w:r>
      <w:r w:rsidRPr="00183A5E">
        <w:rPr>
          <w:rFonts w:ascii="Verdana" w:hAnsi="Verdana"/>
        </w:rPr>
        <w:t>O valor dos procedimentos somente poderão ser reajustados na forma da lei 8.666/93 e 10.520/02, conforme previsão correção no IPCA;</w:t>
      </w:r>
    </w:p>
    <w:p w14:paraId="704227AD" w14:textId="77777777" w:rsidR="008D0D1B" w:rsidRPr="00183A5E" w:rsidRDefault="008D0D1B" w:rsidP="008D0D1B">
      <w:pPr>
        <w:spacing w:line="276" w:lineRule="auto"/>
        <w:jc w:val="both"/>
        <w:rPr>
          <w:rFonts w:ascii="Verdana" w:hAnsi="Verdana"/>
        </w:rPr>
      </w:pPr>
    </w:p>
    <w:p w14:paraId="34F91222" w14:textId="77777777" w:rsidR="008D0D1B" w:rsidRPr="00183A5E" w:rsidRDefault="008D0D1B" w:rsidP="008D0D1B">
      <w:pPr>
        <w:spacing w:line="276" w:lineRule="auto"/>
        <w:jc w:val="both"/>
        <w:rPr>
          <w:rFonts w:ascii="Verdana" w:hAnsi="Verdana"/>
        </w:rPr>
      </w:pPr>
      <w:r w:rsidRPr="00183A5E">
        <w:rPr>
          <w:rFonts w:ascii="Verdana" w:hAnsi="Verdana"/>
          <w:b/>
        </w:rPr>
        <w:t xml:space="preserve">10.9. </w:t>
      </w:r>
      <w:r w:rsidRPr="00183A5E">
        <w:rPr>
          <w:rFonts w:ascii="Verdana" w:hAnsi="Verdana"/>
        </w:rPr>
        <w:t xml:space="preserve">O valor mensal a ser pago, será definido de acordo com a produção apresentada e conferida pelo departamento de controle e regulação da Secretaria Municipal de Saúde de </w:t>
      </w:r>
      <w:r w:rsidR="0096220A">
        <w:rPr>
          <w:rFonts w:ascii="Verdana" w:hAnsi="Verdana"/>
        </w:rPr>
        <w:t>BERNARDO SAYÃO</w:t>
      </w:r>
      <w:r w:rsidRPr="00183A5E">
        <w:rPr>
          <w:rFonts w:ascii="Verdana" w:hAnsi="Verdana"/>
        </w:rPr>
        <w:t>;</w:t>
      </w:r>
    </w:p>
    <w:p w14:paraId="5239669C" w14:textId="77777777" w:rsidR="008D0D1B" w:rsidRPr="00183A5E" w:rsidRDefault="008D0D1B" w:rsidP="008D0D1B">
      <w:pPr>
        <w:spacing w:line="276" w:lineRule="auto"/>
        <w:jc w:val="both"/>
        <w:rPr>
          <w:rFonts w:ascii="Verdana" w:hAnsi="Verdana"/>
        </w:rPr>
      </w:pPr>
    </w:p>
    <w:p w14:paraId="7F225AB7" w14:textId="77777777" w:rsidR="008D0D1B" w:rsidRPr="00183A5E" w:rsidRDefault="008D0D1B" w:rsidP="008D0D1B">
      <w:pPr>
        <w:spacing w:line="276" w:lineRule="auto"/>
        <w:jc w:val="both"/>
        <w:rPr>
          <w:rFonts w:ascii="Verdana" w:hAnsi="Verdana"/>
        </w:rPr>
      </w:pPr>
      <w:r w:rsidRPr="00183A5E">
        <w:rPr>
          <w:rFonts w:ascii="Verdana" w:hAnsi="Verdana"/>
          <w:b/>
        </w:rPr>
        <w:t xml:space="preserve">10.10. </w:t>
      </w:r>
      <w:r w:rsidRPr="00183A5E">
        <w:rPr>
          <w:rFonts w:ascii="Verdana" w:hAnsi="Verdana"/>
        </w:rPr>
        <w:t xml:space="preserve">Posteriormente ao processamento do faturamento realizado pela secretaria municipal de saúde de </w:t>
      </w:r>
      <w:r w:rsidR="0096220A">
        <w:rPr>
          <w:rFonts w:ascii="Verdana" w:hAnsi="Verdana"/>
        </w:rPr>
        <w:t>BERNARDO SAYÃO</w:t>
      </w:r>
      <w:r w:rsidRPr="00183A5E">
        <w:rPr>
          <w:rFonts w:ascii="Verdana" w:hAnsi="Verdana"/>
        </w:rPr>
        <w:t>, apresentar as notas fiscais, assim que for emitido o valor desse faturamento;</w:t>
      </w:r>
    </w:p>
    <w:p w14:paraId="63FF1BD5" w14:textId="77777777" w:rsidR="008D0D1B" w:rsidRPr="00183A5E" w:rsidRDefault="008D0D1B" w:rsidP="008D0D1B">
      <w:pPr>
        <w:spacing w:line="276" w:lineRule="auto"/>
        <w:jc w:val="both"/>
        <w:rPr>
          <w:rFonts w:ascii="Verdana" w:hAnsi="Verdana"/>
        </w:rPr>
      </w:pPr>
    </w:p>
    <w:p w14:paraId="4CDBB63C" w14:textId="77777777" w:rsidR="008D0D1B" w:rsidRPr="00183A5E" w:rsidRDefault="008D0D1B" w:rsidP="008D0D1B">
      <w:pPr>
        <w:spacing w:line="276" w:lineRule="auto"/>
        <w:jc w:val="both"/>
        <w:rPr>
          <w:rFonts w:ascii="Verdana" w:hAnsi="Verdana"/>
        </w:rPr>
      </w:pPr>
      <w:r w:rsidRPr="00183A5E">
        <w:rPr>
          <w:rFonts w:ascii="Verdana" w:hAnsi="Verdana"/>
          <w:b/>
        </w:rPr>
        <w:t xml:space="preserve">10.11. </w:t>
      </w:r>
      <w:r w:rsidRPr="00183A5E">
        <w:rPr>
          <w:rFonts w:ascii="Verdana" w:hAnsi="Verdana"/>
        </w:rPr>
        <w:t>Para comprovação dos serviços prestados, será confiado designado servidor público da secretaria de saúde para fazer a conferencia dos pedidos;</w:t>
      </w:r>
    </w:p>
    <w:p w14:paraId="23EAFF4E" w14:textId="77777777" w:rsidR="008D0D1B" w:rsidRPr="00183A5E" w:rsidRDefault="008D0D1B" w:rsidP="008D0D1B">
      <w:pPr>
        <w:spacing w:line="276" w:lineRule="auto"/>
        <w:jc w:val="both"/>
        <w:rPr>
          <w:rFonts w:ascii="Verdana" w:hAnsi="Verdana"/>
        </w:rPr>
      </w:pPr>
    </w:p>
    <w:p w14:paraId="09510F35" w14:textId="77777777" w:rsidR="008D0D1B" w:rsidRPr="00183A5E" w:rsidRDefault="008D0D1B" w:rsidP="008D0D1B">
      <w:pPr>
        <w:spacing w:line="276" w:lineRule="auto"/>
        <w:jc w:val="both"/>
        <w:rPr>
          <w:rFonts w:ascii="Verdana" w:hAnsi="Verdana"/>
        </w:rPr>
      </w:pPr>
      <w:r w:rsidRPr="00183A5E">
        <w:rPr>
          <w:rFonts w:ascii="Verdana" w:hAnsi="Verdana"/>
          <w:b/>
        </w:rPr>
        <w:t xml:space="preserve">10.13. </w:t>
      </w:r>
      <w:r w:rsidRPr="00183A5E">
        <w:rPr>
          <w:rFonts w:ascii="Verdana" w:hAnsi="Verdana"/>
        </w:rPr>
        <w:t>Apresentar, quando solicitado, as certidões negativas, ou positivas com efeito negativo de débitos atualizadas, sob pena de suspensão do pagamento e/ou extinção do contrato;</w:t>
      </w:r>
    </w:p>
    <w:p w14:paraId="05C11CC1" w14:textId="77777777" w:rsidR="008D0D1B" w:rsidRPr="00183A5E" w:rsidRDefault="008D0D1B" w:rsidP="008D0D1B">
      <w:pPr>
        <w:spacing w:line="276" w:lineRule="auto"/>
        <w:jc w:val="both"/>
        <w:rPr>
          <w:rFonts w:ascii="Verdana" w:hAnsi="Verdana"/>
        </w:rPr>
      </w:pPr>
    </w:p>
    <w:p w14:paraId="5C78C9F0" w14:textId="77777777" w:rsidR="008D0D1B" w:rsidRPr="00183A5E" w:rsidRDefault="008D0D1B" w:rsidP="008D0D1B">
      <w:pPr>
        <w:spacing w:line="276" w:lineRule="auto"/>
        <w:jc w:val="both"/>
        <w:rPr>
          <w:rFonts w:ascii="Verdana" w:hAnsi="Verdana"/>
        </w:rPr>
      </w:pPr>
      <w:r w:rsidRPr="00183A5E">
        <w:rPr>
          <w:rFonts w:ascii="Verdana" w:hAnsi="Verdana"/>
          <w:b/>
        </w:rPr>
        <w:t xml:space="preserve">10.14. </w:t>
      </w:r>
      <w:r w:rsidRPr="00183A5E">
        <w:rPr>
          <w:rFonts w:ascii="Verdana" w:hAnsi="Verdana"/>
        </w:rPr>
        <w:t>Nos casos de urgência a Contratada terá que assegurar o atendimento ao(s) usuário(s) independentemente se já estiver atingido seu limite orçamentário, sendo faturado na competência subsequente;</w:t>
      </w:r>
    </w:p>
    <w:p w14:paraId="20E7F460" w14:textId="77777777" w:rsidR="008D0D1B" w:rsidRPr="00183A5E" w:rsidRDefault="008D0D1B" w:rsidP="008D0D1B">
      <w:pPr>
        <w:spacing w:line="276" w:lineRule="auto"/>
        <w:ind w:firstLine="708"/>
        <w:jc w:val="both"/>
        <w:rPr>
          <w:rFonts w:ascii="Verdana" w:hAnsi="Verdana"/>
        </w:rPr>
      </w:pPr>
    </w:p>
    <w:p w14:paraId="7D96C7D6" w14:textId="77777777" w:rsidR="008D0D1B" w:rsidRPr="00183A5E" w:rsidRDefault="008D0D1B" w:rsidP="008D0D1B">
      <w:pPr>
        <w:shd w:val="clear" w:color="auto" w:fill="CCCCCC"/>
        <w:spacing w:line="276" w:lineRule="auto"/>
        <w:jc w:val="both"/>
        <w:rPr>
          <w:rFonts w:ascii="Verdana" w:hAnsi="Verdana"/>
          <w:b/>
        </w:rPr>
      </w:pPr>
      <w:r w:rsidRPr="00183A5E">
        <w:rPr>
          <w:rFonts w:ascii="Verdana" w:eastAsia="Batang" w:hAnsi="Verdana"/>
          <w:b/>
          <w:color w:val="000000"/>
        </w:rPr>
        <w:t xml:space="preserve">11. </w:t>
      </w:r>
      <w:r w:rsidRPr="00183A5E">
        <w:rPr>
          <w:rFonts w:ascii="Verdana" w:hAnsi="Verdana"/>
          <w:b/>
        </w:rPr>
        <w:t>DA ESPECIFICAÇÃO DOS SERVIÇOS</w:t>
      </w:r>
    </w:p>
    <w:p w14:paraId="1C7D4917" w14:textId="620017AA"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Cs/>
          <w:iCs/>
        </w:rPr>
        <w:t xml:space="preserve">CRITÉRIO DE JULGAMENTO: </w:t>
      </w:r>
      <w:r w:rsidR="003F2CA6">
        <w:rPr>
          <w:rFonts w:ascii="Verdana" w:eastAsia="Batang" w:hAnsi="Verdana"/>
        </w:rPr>
        <w:t xml:space="preserve">MENOR VALOR </w:t>
      </w:r>
      <w:r w:rsidR="00E0555D">
        <w:rPr>
          <w:rFonts w:ascii="Verdana" w:eastAsia="Batang" w:hAnsi="Verdana"/>
        </w:rPr>
        <w:t>GLOBAL</w:t>
      </w:r>
      <w:r w:rsidR="003F2CA6">
        <w:rPr>
          <w:rFonts w:ascii="Verdana" w:eastAsia="Batang" w:hAnsi="Verdana"/>
        </w:rPr>
        <w:t xml:space="preserve"> – TIPO DE EXAME AFERIDO CONFORME PRODUÇÃO MENSAL.</w:t>
      </w:r>
    </w:p>
    <w:p w14:paraId="0D69C403" w14:textId="77777777" w:rsidR="008D0D1B" w:rsidRPr="00183A5E" w:rsidRDefault="008D0D1B" w:rsidP="008D0D1B">
      <w:pPr>
        <w:tabs>
          <w:tab w:val="left" w:pos="7200"/>
        </w:tabs>
        <w:spacing w:line="276" w:lineRule="auto"/>
        <w:jc w:val="both"/>
        <w:rPr>
          <w:rFonts w:ascii="Verdana" w:eastAsia="Batang" w:hAnsi="Verdana"/>
        </w:rPr>
      </w:pPr>
    </w:p>
    <w:p w14:paraId="2D915399" w14:textId="77777777" w:rsidR="008D0D1B" w:rsidRPr="00183A5E" w:rsidRDefault="008D0D1B" w:rsidP="008D0D1B">
      <w:pPr>
        <w:jc w:val="both"/>
        <w:rPr>
          <w:rFonts w:ascii="Verdana" w:hAnsi="Verdana" w:cs="Arial"/>
          <w:b/>
        </w:rPr>
      </w:pPr>
      <w:r w:rsidRPr="00183A5E">
        <w:rPr>
          <w:rFonts w:ascii="Verdana" w:hAnsi="Verdana" w:cs="Arial"/>
          <w:b/>
        </w:rPr>
        <w:t>DO OBJETO</w:t>
      </w:r>
    </w:p>
    <w:p w14:paraId="3B40EA60" w14:textId="77777777" w:rsidR="008D0D1B" w:rsidRPr="00183A5E" w:rsidRDefault="008D0D1B" w:rsidP="008D0D1B">
      <w:pPr>
        <w:jc w:val="both"/>
        <w:rPr>
          <w:rFonts w:ascii="Verdana" w:hAnsi="Verdana" w:cs="Arial"/>
          <w:b/>
        </w:rPr>
      </w:pPr>
    </w:p>
    <w:p w14:paraId="446C3DE4" w14:textId="77777777" w:rsidR="008D0D1B" w:rsidRPr="003F2CA6" w:rsidRDefault="003F2CA6" w:rsidP="003F2CA6">
      <w:pPr>
        <w:pStyle w:val="Cabealho"/>
        <w:numPr>
          <w:ilvl w:val="0"/>
          <w:numId w:val="34"/>
        </w:numPr>
        <w:ind w:left="709"/>
        <w:jc w:val="both"/>
        <w:rPr>
          <w:rFonts w:ascii="Verdana" w:hAnsi="Verdana"/>
        </w:rPr>
      </w:pPr>
      <w:r w:rsidRPr="003F2CA6">
        <w:rPr>
          <w:rFonts w:ascii="Verdana" w:hAnsi="Verdana"/>
        </w:rPr>
        <w:t xml:space="preserve">Contratação de empresa para prestação de serviços técnicos especializados em análises clínicas para atendimento da demanda </w:t>
      </w:r>
      <w:r>
        <w:rPr>
          <w:rFonts w:ascii="Verdana" w:hAnsi="Verdana"/>
        </w:rPr>
        <w:t xml:space="preserve">do fundo municipal de </w:t>
      </w:r>
      <w:r>
        <w:rPr>
          <w:rFonts w:ascii="Verdana" w:hAnsi="Verdana"/>
        </w:rPr>
        <w:lastRenderedPageBreak/>
        <w:t xml:space="preserve">saúde de </w:t>
      </w:r>
      <w:r w:rsidR="0096220A">
        <w:rPr>
          <w:rFonts w:ascii="Verdana" w:hAnsi="Verdana"/>
        </w:rPr>
        <w:t>Bernardo Sayão</w:t>
      </w:r>
      <w:r w:rsidRPr="003F2CA6">
        <w:rPr>
          <w:rFonts w:ascii="Verdana" w:hAnsi="Verdana"/>
        </w:rPr>
        <w:t>, com fornecimento de equipamentos e mão de obra especializada.</w:t>
      </w:r>
    </w:p>
    <w:p w14:paraId="078F2594" w14:textId="77777777" w:rsidR="008D0D1B" w:rsidRPr="00183A5E" w:rsidRDefault="008D0D1B" w:rsidP="008D0D1B">
      <w:pPr>
        <w:pStyle w:val="Cabealho"/>
        <w:ind w:left="720"/>
        <w:jc w:val="both"/>
        <w:rPr>
          <w:rFonts w:ascii="Verdana" w:hAnsi="Verdana"/>
        </w:rPr>
      </w:pPr>
    </w:p>
    <w:p w14:paraId="19A158C3"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5DD6FAF1" w14:textId="77777777" w:rsidR="008D0D1B" w:rsidRPr="00183A5E" w:rsidRDefault="008D0D1B" w:rsidP="008D0D1B">
      <w:pPr>
        <w:pStyle w:val="PargrafodaLista"/>
        <w:rPr>
          <w:rFonts w:ascii="Verdana" w:hAnsi="Verdana"/>
        </w:rPr>
      </w:pPr>
    </w:p>
    <w:p w14:paraId="1B65E20B"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2E9D8874" w14:textId="77777777" w:rsidR="008D0D1B" w:rsidRPr="00183A5E" w:rsidRDefault="008D0D1B" w:rsidP="008D0D1B">
      <w:pPr>
        <w:pStyle w:val="PargrafodaLista"/>
        <w:rPr>
          <w:rFonts w:ascii="Verdana" w:hAnsi="Verdana"/>
        </w:rPr>
      </w:pPr>
    </w:p>
    <w:p w14:paraId="6C88966A"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4EFF5D43" w14:textId="77777777" w:rsidR="008D0D1B" w:rsidRPr="00183A5E" w:rsidRDefault="008D0D1B" w:rsidP="008D0D1B">
      <w:pPr>
        <w:pStyle w:val="PargrafodaLista"/>
        <w:rPr>
          <w:rFonts w:ascii="Verdana" w:hAnsi="Verdana"/>
        </w:rPr>
      </w:pPr>
    </w:p>
    <w:p w14:paraId="35A9BDD0"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4BE3B2AC" w14:textId="77777777" w:rsidR="008D0D1B" w:rsidRPr="00183A5E" w:rsidRDefault="008D0D1B" w:rsidP="008D0D1B">
      <w:pPr>
        <w:pStyle w:val="PargrafodaLista"/>
        <w:rPr>
          <w:rFonts w:ascii="Verdana" w:hAnsi="Verdana"/>
        </w:rPr>
      </w:pPr>
    </w:p>
    <w:p w14:paraId="794A4FB7" w14:textId="77777777" w:rsidR="008D0D1B" w:rsidRPr="00183A5E" w:rsidRDefault="008D0D1B" w:rsidP="00C653CB">
      <w:pPr>
        <w:pStyle w:val="Cabealho"/>
        <w:tabs>
          <w:tab w:val="clear" w:pos="4252"/>
          <w:tab w:val="clear" w:pos="8504"/>
          <w:tab w:val="center" w:pos="709"/>
          <w:tab w:val="right" w:pos="8838"/>
        </w:tabs>
        <w:jc w:val="both"/>
        <w:rPr>
          <w:rFonts w:ascii="Verdana" w:hAnsi="Verdana"/>
        </w:rPr>
      </w:pPr>
      <w:r w:rsidRPr="00183A5E">
        <w:rPr>
          <w:rFonts w:ascii="Verdana" w:hAnsi="Verdana"/>
        </w:rPr>
        <w:t>Tabela:</w:t>
      </w:r>
    </w:p>
    <w:p w14:paraId="32E11A84" w14:textId="56C5510C" w:rsidR="008D0D1B" w:rsidRDefault="008D0D1B" w:rsidP="008D0D1B">
      <w:pPr>
        <w:pStyle w:val="Cabealho"/>
        <w:tabs>
          <w:tab w:val="center" w:pos="709"/>
        </w:tabs>
        <w:jc w:val="both"/>
        <w:rPr>
          <w:rFonts w:ascii="Verdana" w:hAnsi="Verdana"/>
        </w:rPr>
      </w:pPr>
    </w:p>
    <w:p w14:paraId="6AC31A04" w14:textId="59C9F16E" w:rsidR="00C653CB" w:rsidRDefault="00C653CB" w:rsidP="008D0D1B">
      <w:pPr>
        <w:pStyle w:val="Cabealho"/>
        <w:tabs>
          <w:tab w:val="center" w:pos="709"/>
        </w:tabs>
        <w:jc w:val="both"/>
        <w:rPr>
          <w:rFonts w:ascii="Verdana" w:hAnsi="Verdana"/>
        </w:rPr>
      </w:pPr>
    </w:p>
    <w:p w14:paraId="333FEAF8" w14:textId="3625F60D" w:rsidR="00C653CB" w:rsidRDefault="00C653CB" w:rsidP="008D0D1B">
      <w:pPr>
        <w:pStyle w:val="Cabealho"/>
        <w:tabs>
          <w:tab w:val="center" w:pos="709"/>
        </w:tabs>
        <w:jc w:val="both"/>
        <w:rPr>
          <w:rFonts w:ascii="Verdana" w:hAnsi="Verdana"/>
        </w:rPr>
      </w:pPr>
    </w:p>
    <w:p w14:paraId="695D0EE9" w14:textId="3211F7B5" w:rsidR="00C653CB" w:rsidRDefault="00C653CB" w:rsidP="008D0D1B">
      <w:pPr>
        <w:pStyle w:val="Cabealho"/>
        <w:tabs>
          <w:tab w:val="center" w:pos="709"/>
        </w:tabs>
        <w:jc w:val="both"/>
        <w:rPr>
          <w:rFonts w:ascii="Verdana" w:hAnsi="Verdana"/>
        </w:rPr>
      </w:pPr>
    </w:p>
    <w:p w14:paraId="7658A647" w14:textId="44AF12EA" w:rsidR="00C653CB" w:rsidRDefault="00C653CB" w:rsidP="008D0D1B">
      <w:pPr>
        <w:pStyle w:val="Cabealho"/>
        <w:tabs>
          <w:tab w:val="center" w:pos="709"/>
        </w:tabs>
        <w:jc w:val="both"/>
        <w:rPr>
          <w:rFonts w:ascii="Verdana" w:hAnsi="Verdana"/>
        </w:rPr>
      </w:pPr>
    </w:p>
    <w:p w14:paraId="0B756DF5" w14:textId="33080667" w:rsidR="00B573B5" w:rsidRDefault="00B573B5" w:rsidP="008D0D1B">
      <w:pPr>
        <w:pStyle w:val="Cabealho"/>
        <w:tabs>
          <w:tab w:val="center" w:pos="709"/>
        </w:tabs>
        <w:jc w:val="both"/>
        <w:rPr>
          <w:rFonts w:ascii="Verdana" w:hAnsi="Verdana"/>
        </w:rPr>
      </w:pPr>
    </w:p>
    <w:p w14:paraId="55EA7250" w14:textId="1E303930" w:rsidR="00B573B5" w:rsidRDefault="00B573B5" w:rsidP="008D0D1B">
      <w:pPr>
        <w:pStyle w:val="Cabealho"/>
        <w:tabs>
          <w:tab w:val="center" w:pos="709"/>
        </w:tabs>
        <w:jc w:val="both"/>
        <w:rPr>
          <w:rFonts w:ascii="Verdana" w:hAnsi="Verdana"/>
        </w:rPr>
      </w:pPr>
    </w:p>
    <w:p w14:paraId="3B0E9CE9" w14:textId="3AA67282" w:rsidR="00B573B5" w:rsidRDefault="00B573B5" w:rsidP="008D0D1B">
      <w:pPr>
        <w:pStyle w:val="Cabealho"/>
        <w:tabs>
          <w:tab w:val="center" w:pos="709"/>
        </w:tabs>
        <w:jc w:val="both"/>
        <w:rPr>
          <w:rFonts w:ascii="Verdana" w:hAnsi="Verdana"/>
        </w:rPr>
      </w:pPr>
    </w:p>
    <w:p w14:paraId="1E83B33B" w14:textId="3D7F9548" w:rsidR="00B573B5" w:rsidRDefault="00B573B5" w:rsidP="008D0D1B">
      <w:pPr>
        <w:pStyle w:val="Cabealho"/>
        <w:tabs>
          <w:tab w:val="center" w:pos="709"/>
        </w:tabs>
        <w:jc w:val="both"/>
        <w:rPr>
          <w:rFonts w:ascii="Verdana" w:hAnsi="Verdana"/>
        </w:rPr>
      </w:pPr>
    </w:p>
    <w:p w14:paraId="628EC37F" w14:textId="19EEBEE6" w:rsidR="00B573B5" w:rsidRDefault="00B573B5" w:rsidP="008D0D1B">
      <w:pPr>
        <w:pStyle w:val="Cabealho"/>
        <w:tabs>
          <w:tab w:val="center" w:pos="709"/>
        </w:tabs>
        <w:jc w:val="both"/>
        <w:rPr>
          <w:rFonts w:ascii="Verdana" w:hAnsi="Verdana"/>
        </w:rPr>
      </w:pPr>
    </w:p>
    <w:p w14:paraId="771E3646" w14:textId="5D150886" w:rsidR="00B573B5" w:rsidRDefault="00B573B5" w:rsidP="008D0D1B">
      <w:pPr>
        <w:pStyle w:val="Cabealho"/>
        <w:tabs>
          <w:tab w:val="center" w:pos="709"/>
        </w:tabs>
        <w:jc w:val="both"/>
        <w:rPr>
          <w:rFonts w:ascii="Verdana" w:hAnsi="Verdana"/>
        </w:rPr>
      </w:pPr>
    </w:p>
    <w:p w14:paraId="0AF4E881" w14:textId="70885EF3" w:rsidR="00B573B5" w:rsidRDefault="00B573B5" w:rsidP="008D0D1B">
      <w:pPr>
        <w:pStyle w:val="Cabealho"/>
        <w:tabs>
          <w:tab w:val="center" w:pos="709"/>
        </w:tabs>
        <w:jc w:val="both"/>
        <w:rPr>
          <w:rFonts w:ascii="Verdana" w:hAnsi="Verdana"/>
        </w:rPr>
      </w:pPr>
    </w:p>
    <w:p w14:paraId="3AAF720F" w14:textId="77B784EF" w:rsidR="00B573B5" w:rsidRDefault="00B573B5" w:rsidP="008D0D1B">
      <w:pPr>
        <w:pStyle w:val="Cabealho"/>
        <w:tabs>
          <w:tab w:val="center" w:pos="709"/>
        </w:tabs>
        <w:jc w:val="both"/>
        <w:rPr>
          <w:rFonts w:ascii="Verdana" w:hAnsi="Verdana"/>
        </w:rPr>
      </w:pPr>
    </w:p>
    <w:p w14:paraId="5673BCB5" w14:textId="311B5D92" w:rsidR="00B573B5" w:rsidRDefault="00B573B5" w:rsidP="008D0D1B">
      <w:pPr>
        <w:pStyle w:val="Cabealho"/>
        <w:tabs>
          <w:tab w:val="center" w:pos="709"/>
        </w:tabs>
        <w:jc w:val="both"/>
        <w:rPr>
          <w:rFonts w:ascii="Verdana" w:hAnsi="Verdana"/>
        </w:rPr>
      </w:pPr>
    </w:p>
    <w:p w14:paraId="01E18083" w14:textId="430BC63B" w:rsidR="00B573B5" w:rsidRDefault="00B573B5" w:rsidP="008D0D1B">
      <w:pPr>
        <w:pStyle w:val="Cabealho"/>
        <w:tabs>
          <w:tab w:val="center" w:pos="709"/>
        </w:tabs>
        <w:jc w:val="both"/>
        <w:rPr>
          <w:rFonts w:ascii="Verdana" w:hAnsi="Verdana"/>
        </w:rPr>
      </w:pPr>
    </w:p>
    <w:p w14:paraId="35C09875" w14:textId="38A594E0" w:rsidR="00B573B5" w:rsidRDefault="00B573B5" w:rsidP="008D0D1B">
      <w:pPr>
        <w:pStyle w:val="Cabealho"/>
        <w:tabs>
          <w:tab w:val="center" w:pos="709"/>
        </w:tabs>
        <w:jc w:val="both"/>
        <w:rPr>
          <w:rFonts w:ascii="Verdana" w:hAnsi="Verdana"/>
        </w:rPr>
      </w:pPr>
    </w:p>
    <w:p w14:paraId="434D1D15" w14:textId="006181F4" w:rsidR="00B573B5" w:rsidRDefault="00B573B5" w:rsidP="008D0D1B">
      <w:pPr>
        <w:pStyle w:val="Cabealho"/>
        <w:tabs>
          <w:tab w:val="center" w:pos="709"/>
        </w:tabs>
        <w:jc w:val="both"/>
        <w:rPr>
          <w:rFonts w:ascii="Verdana" w:hAnsi="Verdana"/>
        </w:rPr>
      </w:pPr>
    </w:p>
    <w:p w14:paraId="37C32085" w14:textId="53C34E9B" w:rsidR="00B573B5" w:rsidRDefault="00B573B5" w:rsidP="008D0D1B">
      <w:pPr>
        <w:pStyle w:val="Cabealho"/>
        <w:tabs>
          <w:tab w:val="center" w:pos="709"/>
        </w:tabs>
        <w:jc w:val="both"/>
        <w:rPr>
          <w:rFonts w:ascii="Verdana" w:hAnsi="Verdana"/>
        </w:rPr>
      </w:pPr>
    </w:p>
    <w:p w14:paraId="06AB72B1" w14:textId="7A5BB6BB" w:rsidR="00B573B5" w:rsidRDefault="00B573B5" w:rsidP="008D0D1B">
      <w:pPr>
        <w:pStyle w:val="Cabealho"/>
        <w:tabs>
          <w:tab w:val="center" w:pos="709"/>
        </w:tabs>
        <w:jc w:val="both"/>
        <w:rPr>
          <w:rFonts w:ascii="Verdana" w:hAnsi="Verdana"/>
        </w:rPr>
      </w:pPr>
    </w:p>
    <w:p w14:paraId="2B7E1A3F" w14:textId="1FC1B589" w:rsidR="00B573B5" w:rsidRDefault="00B573B5" w:rsidP="008D0D1B">
      <w:pPr>
        <w:pStyle w:val="Cabealho"/>
        <w:tabs>
          <w:tab w:val="center" w:pos="709"/>
        </w:tabs>
        <w:jc w:val="both"/>
        <w:rPr>
          <w:rFonts w:ascii="Verdana" w:hAnsi="Verdana"/>
        </w:rPr>
      </w:pPr>
    </w:p>
    <w:p w14:paraId="655E09A8" w14:textId="63A55768" w:rsidR="00B573B5" w:rsidRDefault="00B573B5" w:rsidP="008D0D1B">
      <w:pPr>
        <w:pStyle w:val="Cabealho"/>
        <w:tabs>
          <w:tab w:val="center" w:pos="709"/>
        </w:tabs>
        <w:jc w:val="both"/>
        <w:rPr>
          <w:rFonts w:ascii="Verdana" w:hAnsi="Verdana"/>
        </w:rPr>
      </w:pPr>
    </w:p>
    <w:p w14:paraId="591727C4" w14:textId="685D7520" w:rsidR="00B573B5" w:rsidRDefault="00B573B5" w:rsidP="008D0D1B">
      <w:pPr>
        <w:pStyle w:val="Cabealho"/>
        <w:tabs>
          <w:tab w:val="center" w:pos="709"/>
        </w:tabs>
        <w:jc w:val="both"/>
        <w:rPr>
          <w:rFonts w:ascii="Verdana" w:hAnsi="Verdana"/>
        </w:rPr>
      </w:pPr>
    </w:p>
    <w:p w14:paraId="64632E2E" w14:textId="4BEF8795" w:rsidR="00B573B5" w:rsidRDefault="00B573B5" w:rsidP="008D0D1B">
      <w:pPr>
        <w:pStyle w:val="Cabealho"/>
        <w:tabs>
          <w:tab w:val="center" w:pos="709"/>
        </w:tabs>
        <w:jc w:val="both"/>
        <w:rPr>
          <w:rFonts w:ascii="Verdana" w:hAnsi="Verdana"/>
        </w:rPr>
      </w:pPr>
    </w:p>
    <w:p w14:paraId="3F31360C" w14:textId="5DF338CF" w:rsidR="00B573B5" w:rsidRDefault="00B573B5" w:rsidP="008D0D1B">
      <w:pPr>
        <w:pStyle w:val="Cabealho"/>
        <w:tabs>
          <w:tab w:val="center" w:pos="709"/>
        </w:tabs>
        <w:jc w:val="both"/>
        <w:rPr>
          <w:rFonts w:ascii="Verdana" w:hAnsi="Verdana"/>
        </w:rPr>
      </w:pPr>
    </w:p>
    <w:p w14:paraId="56D73DDB" w14:textId="1A6CE08A" w:rsidR="00B573B5" w:rsidRDefault="00B573B5" w:rsidP="008D0D1B">
      <w:pPr>
        <w:pStyle w:val="Cabealho"/>
        <w:tabs>
          <w:tab w:val="center" w:pos="709"/>
        </w:tabs>
        <w:jc w:val="both"/>
        <w:rPr>
          <w:rFonts w:ascii="Verdana" w:hAnsi="Verdana"/>
        </w:rPr>
      </w:pPr>
    </w:p>
    <w:p w14:paraId="5DEEC9C6" w14:textId="2CBFA140" w:rsidR="00B573B5" w:rsidRDefault="00B573B5" w:rsidP="008D0D1B">
      <w:pPr>
        <w:pStyle w:val="Cabealho"/>
        <w:tabs>
          <w:tab w:val="center" w:pos="709"/>
        </w:tabs>
        <w:jc w:val="both"/>
        <w:rPr>
          <w:rFonts w:ascii="Verdana" w:hAnsi="Verdana"/>
        </w:rPr>
      </w:pPr>
    </w:p>
    <w:p w14:paraId="4E99D271" w14:textId="7E2B09BF" w:rsidR="00B573B5" w:rsidRDefault="00B573B5" w:rsidP="008D0D1B">
      <w:pPr>
        <w:pStyle w:val="Cabealho"/>
        <w:tabs>
          <w:tab w:val="center" w:pos="709"/>
        </w:tabs>
        <w:jc w:val="both"/>
        <w:rPr>
          <w:rFonts w:ascii="Verdana" w:hAnsi="Verdana"/>
        </w:rPr>
      </w:pPr>
    </w:p>
    <w:p w14:paraId="5421D647" w14:textId="31263F3B" w:rsidR="00B573B5" w:rsidRDefault="00B573B5" w:rsidP="008D0D1B">
      <w:pPr>
        <w:pStyle w:val="Cabealho"/>
        <w:tabs>
          <w:tab w:val="center" w:pos="709"/>
        </w:tabs>
        <w:jc w:val="both"/>
        <w:rPr>
          <w:rFonts w:ascii="Verdana" w:hAnsi="Verdana"/>
        </w:rPr>
      </w:pPr>
    </w:p>
    <w:p w14:paraId="23548151" w14:textId="7BF1D3D1" w:rsidR="00B573B5" w:rsidRDefault="00B573B5" w:rsidP="008D0D1B">
      <w:pPr>
        <w:pStyle w:val="Cabealho"/>
        <w:tabs>
          <w:tab w:val="center" w:pos="709"/>
        </w:tabs>
        <w:jc w:val="both"/>
        <w:rPr>
          <w:rFonts w:ascii="Verdana" w:hAnsi="Verdana"/>
        </w:rPr>
      </w:pPr>
    </w:p>
    <w:p w14:paraId="0757FF80" w14:textId="55F18DAB" w:rsidR="00B573B5" w:rsidRDefault="00B573B5" w:rsidP="008D0D1B">
      <w:pPr>
        <w:pStyle w:val="Cabealho"/>
        <w:tabs>
          <w:tab w:val="center" w:pos="709"/>
        </w:tabs>
        <w:jc w:val="both"/>
        <w:rPr>
          <w:rFonts w:ascii="Verdana" w:hAnsi="Verdana"/>
        </w:rPr>
      </w:pPr>
    </w:p>
    <w:p w14:paraId="2ED4AD7E" w14:textId="77777777" w:rsidR="00B573B5" w:rsidRDefault="00B573B5" w:rsidP="008D0D1B">
      <w:pPr>
        <w:pStyle w:val="Cabealho"/>
        <w:tabs>
          <w:tab w:val="center" w:pos="709"/>
        </w:tabs>
        <w:jc w:val="both"/>
        <w:rPr>
          <w:rFonts w:ascii="Verdana" w:hAnsi="Verdana"/>
        </w:rPr>
      </w:pPr>
    </w:p>
    <w:p w14:paraId="2DAD8F2D" w14:textId="765A8BB5" w:rsidR="00C653CB" w:rsidRDefault="00C653CB" w:rsidP="008D0D1B">
      <w:pPr>
        <w:pStyle w:val="Cabealho"/>
        <w:tabs>
          <w:tab w:val="center" w:pos="709"/>
        </w:tabs>
        <w:jc w:val="both"/>
        <w:rPr>
          <w:rFonts w:ascii="Verdana" w:hAnsi="Verdana"/>
        </w:rPr>
      </w:pPr>
    </w:p>
    <w:p w14:paraId="0AAEA135" w14:textId="3898CC1F" w:rsidR="00C653CB" w:rsidRDefault="00C653CB" w:rsidP="008D0D1B">
      <w:pPr>
        <w:pStyle w:val="Cabealho"/>
        <w:tabs>
          <w:tab w:val="center" w:pos="709"/>
        </w:tabs>
        <w:jc w:val="both"/>
        <w:rPr>
          <w:rFonts w:ascii="Verdana" w:hAnsi="Verdana"/>
        </w:rPr>
      </w:pPr>
    </w:p>
    <w:p w14:paraId="58DB824C" w14:textId="782290EC" w:rsidR="00E0555D" w:rsidRDefault="00E0555D" w:rsidP="008D0D1B">
      <w:pPr>
        <w:pStyle w:val="Cabealho"/>
        <w:tabs>
          <w:tab w:val="center" w:pos="709"/>
        </w:tabs>
        <w:jc w:val="both"/>
        <w:rPr>
          <w:rFonts w:ascii="Verdana" w:hAnsi="Verdana"/>
        </w:rPr>
      </w:pPr>
    </w:p>
    <w:p w14:paraId="611E9C7A" w14:textId="6E65E024" w:rsidR="00E0555D" w:rsidRDefault="00E0555D" w:rsidP="008D0D1B">
      <w:pPr>
        <w:pStyle w:val="Cabealho"/>
        <w:tabs>
          <w:tab w:val="center" w:pos="709"/>
        </w:tabs>
        <w:jc w:val="both"/>
        <w:rPr>
          <w:rFonts w:ascii="Verdana" w:hAnsi="Verdana"/>
        </w:rPr>
      </w:pPr>
    </w:p>
    <w:p w14:paraId="5554AD87" w14:textId="77777777" w:rsidR="00E0555D" w:rsidRDefault="00E0555D" w:rsidP="008D0D1B">
      <w:pPr>
        <w:pStyle w:val="Cabealho"/>
        <w:tabs>
          <w:tab w:val="center" w:pos="709"/>
        </w:tabs>
        <w:jc w:val="both"/>
        <w:rPr>
          <w:rFonts w:ascii="Verdana" w:hAnsi="Verdana"/>
        </w:rPr>
      </w:pPr>
    </w:p>
    <w:p w14:paraId="725884D3" w14:textId="77777777" w:rsidR="00C653CB" w:rsidRPr="00183A5E" w:rsidRDefault="00C653CB" w:rsidP="008D0D1B">
      <w:pPr>
        <w:pStyle w:val="Cabealho"/>
        <w:tabs>
          <w:tab w:val="center" w:pos="709"/>
        </w:tabs>
        <w:jc w:val="both"/>
        <w:rPr>
          <w:rFonts w:ascii="Verdana" w:hAnsi="Verdana"/>
        </w:rPr>
      </w:pPr>
    </w:p>
    <w:p w14:paraId="00C2F753" w14:textId="77777777" w:rsidR="008D0D1B" w:rsidRPr="00183A5E" w:rsidRDefault="008D0D1B" w:rsidP="008D0D1B">
      <w:pPr>
        <w:pStyle w:val="Cabealho"/>
        <w:tabs>
          <w:tab w:val="center" w:pos="709"/>
        </w:tabs>
        <w:jc w:val="both"/>
        <w:rPr>
          <w:rFonts w:ascii="Verdana" w:hAnsi="Verdana"/>
        </w:rPr>
      </w:pPr>
    </w:p>
    <w:p w14:paraId="5296D590" w14:textId="77777777" w:rsidR="008D0D1B" w:rsidRPr="00183A5E" w:rsidRDefault="008D0D1B" w:rsidP="008D0D1B">
      <w:pPr>
        <w:spacing w:line="276" w:lineRule="auto"/>
        <w:jc w:val="both"/>
        <w:rPr>
          <w:rFonts w:ascii="Verdana" w:hAnsi="Verdana"/>
        </w:rPr>
      </w:pPr>
    </w:p>
    <w:p w14:paraId="7F8BC7CE" w14:textId="77777777" w:rsidR="008D0D1B" w:rsidRPr="00183A5E" w:rsidRDefault="008D0D1B" w:rsidP="008D0D1B">
      <w:pPr>
        <w:spacing w:line="276" w:lineRule="auto"/>
        <w:jc w:val="center"/>
        <w:rPr>
          <w:rFonts w:ascii="Verdana" w:hAnsi="Verdana"/>
        </w:rPr>
      </w:pPr>
      <w:r w:rsidRPr="00183A5E">
        <w:rPr>
          <w:rFonts w:ascii="Verdana" w:eastAsia="Batang" w:hAnsi="Verdana"/>
          <w:bCs/>
          <w:color w:val="000000"/>
        </w:rPr>
        <w:t>ANEXO I - MINUTA DO CONTRATO</w:t>
      </w:r>
    </w:p>
    <w:p w14:paraId="307D34FB" w14:textId="77777777" w:rsidR="008D0D1B" w:rsidRPr="00183A5E" w:rsidRDefault="008D0D1B" w:rsidP="008D0D1B">
      <w:pPr>
        <w:pStyle w:val="Recuodecorpodetexto"/>
        <w:tabs>
          <w:tab w:val="left" w:pos="1260"/>
          <w:tab w:val="left" w:pos="2340"/>
        </w:tabs>
        <w:spacing w:before="120" w:after="120" w:line="276" w:lineRule="auto"/>
        <w:ind w:hanging="11"/>
        <w:rPr>
          <w:rFonts w:ascii="Verdana" w:hAnsi="Verdana" w:cs="Arial"/>
          <w:sz w:val="20"/>
        </w:rPr>
      </w:pPr>
      <w:r w:rsidRPr="00183A5E">
        <w:rPr>
          <w:rFonts w:ascii="Verdana" w:hAnsi="Verdana" w:cs="Arial"/>
          <w:sz w:val="20"/>
        </w:rPr>
        <w:t xml:space="preserve">    </w:t>
      </w:r>
    </w:p>
    <w:p w14:paraId="4E66407F" w14:textId="77777777" w:rsidR="008D0D1B" w:rsidRPr="00183A5E" w:rsidRDefault="008D0D1B" w:rsidP="008D0D1B">
      <w:pPr>
        <w:pStyle w:val="Recuodecorpodetexto"/>
        <w:tabs>
          <w:tab w:val="left" w:pos="1260"/>
          <w:tab w:val="left" w:pos="2340"/>
        </w:tabs>
        <w:spacing w:before="120" w:after="120" w:line="276" w:lineRule="auto"/>
        <w:ind w:hanging="11"/>
        <w:rPr>
          <w:rFonts w:ascii="Verdana" w:hAnsi="Verdana"/>
          <w:sz w:val="20"/>
        </w:rPr>
      </w:pPr>
      <w:r w:rsidRPr="00183A5E">
        <w:rPr>
          <w:rFonts w:ascii="Verdana" w:hAnsi="Verdana"/>
          <w:sz w:val="20"/>
        </w:rPr>
        <w:t>CONTRATO Nº. ______/_____</w:t>
      </w:r>
    </w:p>
    <w:p w14:paraId="43C534A2" w14:textId="3FE69841" w:rsidR="008D0D1B" w:rsidRPr="00183A5E" w:rsidRDefault="008D0D1B" w:rsidP="008D0D1B">
      <w:pPr>
        <w:pStyle w:val="Recuodecorpodetexto"/>
        <w:tabs>
          <w:tab w:val="left" w:pos="1260"/>
          <w:tab w:val="left" w:pos="2340"/>
        </w:tabs>
        <w:spacing w:before="120" w:after="120" w:line="276" w:lineRule="auto"/>
        <w:ind w:hanging="11"/>
        <w:rPr>
          <w:rFonts w:ascii="Verdana" w:hAnsi="Verdana"/>
          <w:sz w:val="20"/>
        </w:rPr>
      </w:pPr>
      <w:r w:rsidRPr="00183A5E">
        <w:rPr>
          <w:rFonts w:ascii="Verdana" w:hAnsi="Verdana"/>
          <w:sz w:val="20"/>
        </w:rPr>
        <w:t xml:space="preserve">PROCESSO Nº. </w:t>
      </w:r>
    </w:p>
    <w:p w14:paraId="7F810549" w14:textId="77777777" w:rsidR="008D0D1B" w:rsidRPr="00183A5E" w:rsidRDefault="008D0D1B" w:rsidP="008D0D1B">
      <w:pPr>
        <w:pStyle w:val="Recuodecorpodetexto"/>
        <w:tabs>
          <w:tab w:val="left" w:pos="1260"/>
          <w:tab w:val="left" w:pos="2340"/>
        </w:tabs>
        <w:spacing w:before="120" w:after="120" w:line="276" w:lineRule="auto"/>
        <w:ind w:hanging="11"/>
        <w:rPr>
          <w:rFonts w:ascii="Verdana" w:hAnsi="Verdana"/>
          <w:sz w:val="20"/>
        </w:rPr>
      </w:pPr>
      <w:r w:rsidRPr="00183A5E">
        <w:rPr>
          <w:rFonts w:ascii="Verdana" w:hAnsi="Verdana"/>
          <w:sz w:val="20"/>
        </w:rPr>
        <w:t>PREGÃO PRESENCIAL Nº. ____/____</w:t>
      </w:r>
    </w:p>
    <w:p w14:paraId="13B4CAF1" w14:textId="77777777" w:rsidR="008D0D1B" w:rsidRPr="00183A5E" w:rsidRDefault="008D0D1B" w:rsidP="008D0D1B">
      <w:pPr>
        <w:pStyle w:val="Recuodecorpodetexto"/>
        <w:tabs>
          <w:tab w:val="left" w:pos="1260"/>
          <w:tab w:val="left" w:pos="2340"/>
        </w:tabs>
        <w:spacing w:before="120" w:after="120" w:line="276" w:lineRule="auto"/>
        <w:ind w:hanging="11"/>
        <w:rPr>
          <w:rFonts w:ascii="Verdana" w:hAnsi="Verdana"/>
          <w:sz w:val="20"/>
        </w:rPr>
      </w:pPr>
      <w:r w:rsidRPr="00183A5E">
        <w:rPr>
          <w:rFonts w:ascii="Verdana" w:hAnsi="Verdana"/>
          <w:sz w:val="20"/>
        </w:rPr>
        <w:t>CÓDIGO CNES Nº ___________</w:t>
      </w:r>
    </w:p>
    <w:p w14:paraId="19DA3820" w14:textId="77777777" w:rsidR="008D0D1B" w:rsidRPr="00183A5E" w:rsidRDefault="008D0D1B" w:rsidP="008D0D1B">
      <w:pPr>
        <w:pStyle w:val="Recuodecorpodetexto"/>
        <w:tabs>
          <w:tab w:val="left" w:pos="1260"/>
          <w:tab w:val="left" w:pos="2340"/>
        </w:tabs>
        <w:spacing w:before="120" w:after="120" w:line="276" w:lineRule="auto"/>
        <w:ind w:left="4247" w:firstLine="0"/>
        <w:rPr>
          <w:rFonts w:ascii="Verdana" w:hAnsi="Verdana"/>
          <w:sz w:val="20"/>
        </w:rPr>
      </w:pPr>
      <w:r w:rsidRPr="00183A5E">
        <w:rPr>
          <w:rFonts w:ascii="Verdana" w:hAnsi="Verdana"/>
          <w:sz w:val="20"/>
        </w:rPr>
        <w:t>TERMO DE CONTRATO CELEBRADO ENTRE O SECRETARIA MUNICIPAL DE SAÚDE, E A EMPRESA ________________________</w:t>
      </w:r>
      <w:r w:rsidR="003F2CA6">
        <w:rPr>
          <w:rFonts w:ascii="Verdana" w:hAnsi="Verdana"/>
          <w:sz w:val="20"/>
        </w:rPr>
        <w:t xml:space="preserve"> </w:t>
      </w:r>
      <w:r w:rsidRPr="00183A5E">
        <w:rPr>
          <w:rFonts w:ascii="Verdana" w:hAnsi="Verdana"/>
          <w:sz w:val="20"/>
        </w:rPr>
        <w:t>REFERENTE À PRESTAÇÃO DE SERVIÇOS DE ANÁLISES CLINICAS.</w:t>
      </w:r>
    </w:p>
    <w:p w14:paraId="63A7DC6B" w14:textId="77777777" w:rsidR="008D0D1B" w:rsidRPr="00183A5E" w:rsidRDefault="008D0D1B" w:rsidP="008D0D1B">
      <w:pPr>
        <w:pStyle w:val="Recuodecorpodetexto"/>
        <w:tabs>
          <w:tab w:val="left" w:pos="1260"/>
          <w:tab w:val="left" w:pos="2340"/>
        </w:tabs>
        <w:spacing w:before="120" w:after="120" w:line="276" w:lineRule="auto"/>
        <w:ind w:left="4247"/>
        <w:rPr>
          <w:rFonts w:ascii="Verdana" w:hAnsi="Verdana"/>
          <w:sz w:val="20"/>
        </w:rPr>
      </w:pPr>
    </w:p>
    <w:p w14:paraId="39BFE8F0" w14:textId="0C7A8623" w:rsidR="008D0D1B" w:rsidRPr="00183A5E" w:rsidRDefault="004D3B5F" w:rsidP="008D0D1B">
      <w:pPr>
        <w:spacing w:before="120" w:after="120" w:line="276" w:lineRule="auto"/>
        <w:jc w:val="both"/>
        <w:rPr>
          <w:rFonts w:ascii="Verdana" w:hAnsi="Verdana"/>
        </w:rPr>
      </w:pPr>
      <w:r w:rsidRPr="004D3B5F">
        <w:rPr>
          <w:b/>
          <w:sz w:val="24"/>
          <w:szCs w:val="24"/>
          <w:lang w:eastAsia="pt-BR"/>
        </w:rPr>
        <w:t>O FUNDO MUNICIPAL DE SAÚDE DO MUNICÍPIO DE BERNARDO SAYÃO</w:t>
      </w:r>
      <w:r w:rsidRPr="004D3B5F">
        <w:rPr>
          <w:sz w:val="24"/>
          <w:szCs w:val="24"/>
          <w:lang w:eastAsia="pt-BR"/>
        </w:rPr>
        <w:t>, Pessoa Jurídica de Direito Público Interno, CNPJ sob o nº</w:t>
      </w:r>
      <w:r w:rsidRPr="004D3B5F">
        <w:rPr>
          <w:b/>
          <w:sz w:val="24"/>
          <w:szCs w:val="24"/>
          <w:lang w:eastAsia="pt-BR"/>
        </w:rPr>
        <w:t xml:space="preserve"> </w:t>
      </w:r>
      <w:r w:rsidRPr="004D3B5F">
        <w:rPr>
          <w:sz w:val="24"/>
          <w:szCs w:val="24"/>
          <w:lang w:eastAsia="pt-BR"/>
        </w:rPr>
        <w:t>XXXXXXXXX, com sede na XXXXXXXXXX, nº XXX, Centro, cidade de XXXXXX, Estado de XXXXXXXX, neste ato representada pelo(a) gestor (a), Senhor(a) XXXXXXXXXXX, XXXXXXX, XXXXXXXXX, XXXXXXXX, inscrito(a) no CPF sob o nº XXXXXXXX</w:t>
      </w:r>
      <w:r w:rsidR="008D0D1B" w:rsidRPr="00183A5E">
        <w:rPr>
          <w:rFonts w:ascii="Verdana" w:hAnsi="Verdana"/>
        </w:rPr>
        <w:t>, doravante denominado CONTRATANTE, e a empresa ________________________________, devidamente inscrita no CNPJ sob nº. ________________________, inscrição Estadual sob nº. _________________, localizada na __________________________________________ doravante denominada CONTRATADA, neste ato representado pelo Sr.________________________________, ____________, _______________, portador RG nº. ___________________ e do CPF nº.__________________, resolvem celebrar o presente CONTRATO, de acordo com as disposições da Lei Federal nº. 8.666/93 e 10.520/2002 suas alterações, elaborado a minuta pela, mediante as disposições expressas nas cláusulas seguintes:</w:t>
      </w:r>
    </w:p>
    <w:p w14:paraId="12580087"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 xml:space="preserve">CLÁUSULA PRIMEIRA </w:t>
      </w:r>
      <w:r w:rsidRPr="00183A5E">
        <w:rPr>
          <w:rFonts w:ascii="Verdana" w:hAnsi="Verdana"/>
          <w:b/>
          <w:bCs/>
        </w:rPr>
        <w:t>- DO OBJETO</w:t>
      </w:r>
    </w:p>
    <w:p w14:paraId="5518FD81" w14:textId="77777777" w:rsidR="003F2CA6" w:rsidRPr="003F2CA6" w:rsidRDefault="003F2CA6" w:rsidP="003F2CA6">
      <w:pPr>
        <w:pStyle w:val="Cabealho"/>
        <w:numPr>
          <w:ilvl w:val="0"/>
          <w:numId w:val="38"/>
        </w:numPr>
        <w:jc w:val="both"/>
        <w:rPr>
          <w:rFonts w:ascii="Verdana" w:hAnsi="Verdana"/>
        </w:rPr>
      </w:pPr>
      <w:r w:rsidRPr="003F2CA6">
        <w:rPr>
          <w:rFonts w:ascii="Verdana" w:hAnsi="Verdana"/>
        </w:rPr>
        <w:t xml:space="preserve">Contratação de empresa para prestação de serviços técnicos especializados em análises clínicas para atendimento da demanda </w:t>
      </w:r>
      <w:r>
        <w:rPr>
          <w:rFonts w:ascii="Verdana" w:hAnsi="Verdana"/>
        </w:rPr>
        <w:t xml:space="preserve">do fundo municipal de saúde de </w:t>
      </w:r>
      <w:r w:rsidR="0096220A">
        <w:rPr>
          <w:rFonts w:ascii="Verdana" w:hAnsi="Verdana"/>
        </w:rPr>
        <w:t>Bernardo Sayão</w:t>
      </w:r>
      <w:r w:rsidRPr="003F2CA6">
        <w:rPr>
          <w:rFonts w:ascii="Verdana" w:hAnsi="Verdana"/>
        </w:rPr>
        <w:t>, com fornecimento de equipamentos e mão de obra especializada.</w:t>
      </w:r>
    </w:p>
    <w:p w14:paraId="3AC21C20" w14:textId="77777777" w:rsidR="008D0D1B" w:rsidRPr="00183A5E" w:rsidRDefault="008D0D1B" w:rsidP="008D0D1B">
      <w:pPr>
        <w:pStyle w:val="Cabealho"/>
        <w:ind w:left="720"/>
        <w:jc w:val="both"/>
        <w:rPr>
          <w:rFonts w:ascii="Verdana" w:hAnsi="Verdana"/>
        </w:rPr>
      </w:pPr>
    </w:p>
    <w:p w14:paraId="43BDBE6F"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613F74C0" w14:textId="77777777" w:rsidR="008D0D1B" w:rsidRPr="00183A5E" w:rsidRDefault="008D0D1B" w:rsidP="008D0D1B">
      <w:pPr>
        <w:pStyle w:val="PargrafodaLista"/>
        <w:rPr>
          <w:rFonts w:ascii="Verdana" w:hAnsi="Verdana"/>
        </w:rPr>
      </w:pPr>
    </w:p>
    <w:p w14:paraId="5A6ECE14"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67E4B76B" w14:textId="77777777" w:rsidR="008D0D1B" w:rsidRPr="00183A5E" w:rsidRDefault="008D0D1B" w:rsidP="008D0D1B">
      <w:pPr>
        <w:pStyle w:val="PargrafodaLista"/>
        <w:rPr>
          <w:rFonts w:ascii="Verdana" w:hAnsi="Verdana"/>
        </w:rPr>
      </w:pPr>
    </w:p>
    <w:p w14:paraId="4C5D8220"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3A55E1F0" w14:textId="77777777" w:rsidR="008D0D1B" w:rsidRPr="00183A5E" w:rsidRDefault="008D0D1B" w:rsidP="008D0D1B">
      <w:pPr>
        <w:pStyle w:val="PargrafodaLista"/>
        <w:rPr>
          <w:rFonts w:ascii="Verdana" w:hAnsi="Verdana"/>
        </w:rPr>
      </w:pPr>
    </w:p>
    <w:p w14:paraId="0BC985A3"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4D1882B3" w14:textId="77777777" w:rsidR="008D0D1B" w:rsidRPr="00183A5E" w:rsidRDefault="008D0D1B" w:rsidP="008D0D1B">
      <w:pPr>
        <w:pStyle w:val="PargrafodaLista"/>
        <w:rPr>
          <w:rFonts w:ascii="Verdana" w:hAnsi="Verdana"/>
        </w:rPr>
      </w:pPr>
    </w:p>
    <w:p w14:paraId="405AE79E" w14:textId="77777777" w:rsidR="008D0D1B"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Tabela:</w:t>
      </w:r>
    </w:p>
    <w:p w14:paraId="7A746306" w14:textId="77777777" w:rsidR="003F2CA6" w:rsidRDefault="003F2CA6" w:rsidP="003F2CA6">
      <w:pPr>
        <w:pStyle w:val="PargrafodaLista"/>
        <w:rPr>
          <w:rFonts w:ascii="Verdana" w:hAnsi="Verdana"/>
        </w:rPr>
      </w:pPr>
    </w:p>
    <w:tbl>
      <w:tblPr>
        <w:tblW w:w="8100" w:type="dxa"/>
        <w:tblInd w:w="55" w:type="dxa"/>
        <w:tblCellMar>
          <w:left w:w="70" w:type="dxa"/>
          <w:right w:w="70" w:type="dxa"/>
        </w:tblCellMar>
        <w:tblLook w:val="04A0" w:firstRow="1" w:lastRow="0" w:firstColumn="1" w:lastColumn="0" w:noHBand="0" w:noVBand="1"/>
      </w:tblPr>
      <w:tblGrid>
        <w:gridCol w:w="740"/>
        <w:gridCol w:w="2840"/>
        <w:gridCol w:w="920"/>
        <w:gridCol w:w="920"/>
        <w:gridCol w:w="1340"/>
        <w:gridCol w:w="1340"/>
      </w:tblGrid>
      <w:tr w:rsidR="00482611" w:rsidRPr="00B573B5" w14:paraId="01CF2369" w14:textId="77777777" w:rsidTr="00482611">
        <w:trPr>
          <w:trHeight w:val="25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7DA15" w14:textId="77777777" w:rsidR="00482611" w:rsidRPr="00B573B5" w:rsidRDefault="00482611" w:rsidP="00482611">
            <w:pPr>
              <w:suppressAutoHyphens w:val="0"/>
              <w:jc w:val="center"/>
              <w:rPr>
                <w:rFonts w:ascii="Verdana" w:hAnsi="Verdana"/>
                <w:b/>
                <w:bCs/>
                <w:color w:val="000000"/>
                <w:lang w:eastAsia="pt-BR"/>
              </w:rPr>
            </w:pPr>
            <w:r w:rsidRPr="00B573B5">
              <w:rPr>
                <w:rFonts w:ascii="Verdana" w:hAnsi="Verdana"/>
                <w:b/>
                <w:bCs/>
                <w:color w:val="000000"/>
                <w:lang w:eastAsia="pt-BR"/>
              </w:rPr>
              <w:t>ITEM</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6E465009" w14:textId="77777777" w:rsidR="00482611" w:rsidRPr="00B573B5" w:rsidRDefault="00482611" w:rsidP="00482611">
            <w:pPr>
              <w:suppressAutoHyphens w:val="0"/>
              <w:jc w:val="center"/>
              <w:rPr>
                <w:rFonts w:ascii="Verdana" w:hAnsi="Verdana"/>
                <w:b/>
                <w:bCs/>
                <w:color w:val="000000"/>
                <w:lang w:eastAsia="pt-BR"/>
              </w:rPr>
            </w:pPr>
            <w:r w:rsidRPr="00B573B5">
              <w:rPr>
                <w:rFonts w:ascii="Verdana" w:hAnsi="Verdana"/>
                <w:b/>
                <w:bCs/>
                <w:color w:val="000000"/>
                <w:lang w:eastAsia="pt-BR"/>
              </w:rPr>
              <w:t>DESCRIÇÃO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A796581"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UNI</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E37BFA2"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QTD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BBF8569"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VLR IND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D6E0BFF"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VLR SUB</w:t>
            </w:r>
          </w:p>
        </w:tc>
      </w:tr>
      <w:tr w:rsidR="00482611" w:rsidRPr="00B573B5" w14:paraId="1E34B9A9"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8E2AA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w:t>
            </w:r>
          </w:p>
        </w:tc>
        <w:tc>
          <w:tcPr>
            <w:tcW w:w="2840" w:type="dxa"/>
            <w:tcBorders>
              <w:top w:val="nil"/>
              <w:left w:val="nil"/>
              <w:bottom w:val="single" w:sz="4" w:space="0" w:color="auto"/>
              <w:right w:val="single" w:sz="4" w:space="0" w:color="auto"/>
            </w:tcBorders>
            <w:shd w:val="clear" w:color="auto" w:fill="auto"/>
            <w:vAlign w:val="center"/>
            <w:hideMark/>
          </w:tcPr>
          <w:p w14:paraId="2307AC7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CREATININA</w:t>
            </w:r>
          </w:p>
        </w:tc>
        <w:tc>
          <w:tcPr>
            <w:tcW w:w="920" w:type="dxa"/>
            <w:tcBorders>
              <w:top w:val="nil"/>
              <w:left w:val="nil"/>
              <w:bottom w:val="single" w:sz="4" w:space="0" w:color="auto"/>
              <w:right w:val="single" w:sz="4" w:space="0" w:color="auto"/>
            </w:tcBorders>
            <w:shd w:val="clear" w:color="auto" w:fill="auto"/>
            <w:vAlign w:val="center"/>
            <w:hideMark/>
          </w:tcPr>
          <w:p w14:paraId="786FAFC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FB869F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10C5495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B9BAC7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83234DB"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C34D4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w:t>
            </w:r>
          </w:p>
        </w:tc>
        <w:tc>
          <w:tcPr>
            <w:tcW w:w="2840" w:type="dxa"/>
            <w:tcBorders>
              <w:top w:val="nil"/>
              <w:left w:val="nil"/>
              <w:bottom w:val="single" w:sz="4" w:space="0" w:color="auto"/>
              <w:right w:val="single" w:sz="4" w:space="0" w:color="auto"/>
            </w:tcBorders>
            <w:shd w:val="clear" w:color="auto" w:fill="auto"/>
            <w:vAlign w:val="center"/>
            <w:hideMark/>
          </w:tcPr>
          <w:p w14:paraId="4A778DAE"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ACIDO URICO</w:t>
            </w:r>
          </w:p>
        </w:tc>
        <w:tc>
          <w:tcPr>
            <w:tcW w:w="920" w:type="dxa"/>
            <w:tcBorders>
              <w:top w:val="nil"/>
              <w:left w:val="nil"/>
              <w:bottom w:val="single" w:sz="4" w:space="0" w:color="auto"/>
              <w:right w:val="single" w:sz="4" w:space="0" w:color="auto"/>
            </w:tcBorders>
            <w:shd w:val="clear" w:color="auto" w:fill="auto"/>
            <w:vAlign w:val="center"/>
            <w:hideMark/>
          </w:tcPr>
          <w:p w14:paraId="6783289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DB94E0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600</w:t>
            </w:r>
          </w:p>
        </w:tc>
        <w:tc>
          <w:tcPr>
            <w:tcW w:w="1340" w:type="dxa"/>
            <w:tcBorders>
              <w:top w:val="nil"/>
              <w:left w:val="nil"/>
              <w:bottom w:val="single" w:sz="4" w:space="0" w:color="auto"/>
              <w:right w:val="nil"/>
            </w:tcBorders>
            <w:shd w:val="clear" w:color="auto" w:fill="auto"/>
            <w:noWrap/>
            <w:vAlign w:val="center"/>
            <w:hideMark/>
          </w:tcPr>
          <w:p w14:paraId="38F2165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A50C8C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7758C717"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229DD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w:t>
            </w:r>
          </w:p>
        </w:tc>
        <w:tc>
          <w:tcPr>
            <w:tcW w:w="2840" w:type="dxa"/>
            <w:tcBorders>
              <w:top w:val="nil"/>
              <w:left w:val="nil"/>
              <w:bottom w:val="single" w:sz="4" w:space="0" w:color="auto"/>
              <w:right w:val="single" w:sz="4" w:space="0" w:color="auto"/>
            </w:tcBorders>
            <w:shd w:val="clear" w:color="auto" w:fill="auto"/>
            <w:vAlign w:val="center"/>
            <w:hideMark/>
          </w:tcPr>
          <w:p w14:paraId="500ED4C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BILIRRUBINAS</w:t>
            </w:r>
          </w:p>
        </w:tc>
        <w:tc>
          <w:tcPr>
            <w:tcW w:w="920" w:type="dxa"/>
            <w:tcBorders>
              <w:top w:val="nil"/>
              <w:left w:val="nil"/>
              <w:bottom w:val="single" w:sz="4" w:space="0" w:color="auto"/>
              <w:right w:val="single" w:sz="4" w:space="0" w:color="auto"/>
            </w:tcBorders>
            <w:shd w:val="clear" w:color="auto" w:fill="auto"/>
            <w:vAlign w:val="center"/>
            <w:hideMark/>
          </w:tcPr>
          <w:p w14:paraId="640546D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97C2FB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6C3FC92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6160F6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8D7563D"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3DAA8CE"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4</w:t>
            </w:r>
          </w:p>
        </w:tc>
        <w:tc>
          <w:tcPr>
            <w:tcW w:w="2840" w:type="dxa"/>
            <w:tcBorders>
              <w:top w:val="nil"/>
              <w:left w:val="nil"/>
              <w:bottom w:val="single" w:sz="4" w:space="0" w:color="auto"/>
              <w:right w:val="single" w:sz="4" w:space="0" w:color="auto"/>
            </w:tcBorders>
            <w:shd w:val="clear" w:color="auto" w:fill="auto"/>
            <w:vAlign w:val="center"/>
            <w:hideMark/>
          </w:tcPr>
          <w:p w14:paraId="168AAC9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COLESTEROL TOTAL</w:t>
            </w:r>
          </w:p>
        </w:tc>
        <w:tc>
          <w:tcPr>
            <w:tcW w:w="920" w:type="dxa"/>
            <w:tcBorders>
              <w:top w:val="nil"/>
              <w:left w:val="nil"/>
              <w:bottom w:val="single" w:sz="4" w:space="0" w:color="auto"/>
              <w:right w:val="single" w:sz="4" w:space="0" w:color="auto"/>
            </w:tcBorders>
            <w:shd w:val="clear" w:color="auto" w:fill="auto"/>
            <w:vAlign w:val="center"/>
            <w:hideMark/>
          </w:tcPr>
          <w:p w14:paraId="610C212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961B30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241D30A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EDFC00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FE6BC2C"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143FBF"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5</w:t>
            </w:r>
          </w:p>
        </w:tc>
        <w:tc>
          <w:tcPr>
            <w:tcW w:w="2840" w:type="dxa"/>
            <w:tcBorders>
              <w:top w:val="nil"/>
              <w:left w:val="nil"/>
              <w:bottom w:val="single" w:sz="4" w:space="0" w:color="auto"/>
              <w:right w:val="single" w:sz="4" w:space="0" w:color="auto"/>
            </w:tcBorders>
            <w:shd w:val="clear" w:color="auto" w:fill="auto"/>
            <w:vAlign w:val="center"/>
            <w:hideMark/>
          </w:tcPr>
          <w:p w14:paraId="7BDE573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TRIGLICERIDES</w:t>
            </w:r>
          </w:p>
        </w:tc>
        <w:tc>
          <w:tcPr>
            <w:tcW w:w="920" w:type="dxa"/>
            <w:tcBorders>
              <w:top w:val="nil"/>
              <w:left w:val="nil"/>
              <w:bottom w:val="single" w:sz="4" w:space="0" w:color="auto"/>
              <w:right w:val="single" w:sz="4" w:space="0" w:color="auto"/>
            </w:tcBorders>
            <w:shd w:val="clear" w:color="auto" w:fill="auto"/>
            <w:vAlign w:val="center"/>
            <w:hideMark/>
          </w:tcPr>
          <w:p w14:paraId="1BC4576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65A11D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586A3B0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E66FC3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A4FF3A4"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CDB6EE"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6</w:t>
            </w:r>
          </w:p>
        </w:tc>
        <w:tc>
          <w:tcPr>
            <w:tcW w:w="2840" w:type="dxa"/>
            <w:tcBorders>
              <w:top w:val="nil"/>
              <w:left w:val="nil"/>
              <w:bottom w:val="single" w:sz="4" w:space="0" w:color="auto"/>
              <w:right w:val="single" w:sz="4" w:space="0" w:color="auto"/>
            </w:tcBorders>
            <w:shd w:val="clear" w:color="auto" w:fill="auto"/>
            <w:vAlign w:val="center"/>
            <w:hideMark/>
          </w:tcPr>
          <w:p w14:paraId="2BEFA53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GLICEMIA</w:t>
            </w:r>
          </w:p>
        </w:tc>
        <w:tc>
          <w:tcPr>
            <w:tcW w:w="920" w:type="dxa"/>
            <w:tcBorders>
              <w:top w:val="nil"/>
              <w:left w:val="nil"/>
              <w:bottom w:val="single" w:sz="4" w:space="0" w:color="auto"/>
              <w:right w:val="single" w:sz="4" w:space="0" w:color="auto"/>
            </w:tcBorders>
            <w:shd w:val="clear" w:color="auto" w:fill="auto"/>
            <w:vAlign w:val="center"/>
            <w:hideMark/>
          </w:tcPr>
          <w:p w14:paraId="23A2509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4FAF61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4ABEC70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3E599F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F2A5DA5"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842B7CB"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7</w:t>
            </w:r>
          </w:p>
        </w:tc>
        <w:tc>
          <w:tcPr>
            <w:tcW w:w="2840" w:type="dxa"/>
            <w:tcBorders>
              <w:top w:val="nil"/>
              <w:left w:val="nil"/>
              <w:bottom w:val="single" w:sz="4" w:space="0" w:color="auto"/>
              <w:right w:val="single" w:sz="4" w:space="0" w:color="auto"/>
            </w:tcBorders>
            <w:shd w:val="clear" w:color="auto" w:fill="auto"/>
            <w:vAlign w:val="center"/>
            <w:hideMark/>
          </w:tcPr>
          <w:p w14:paraId="529198B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TGO</w:t>
            </w:r>
          </w:p>
        </w:tc>
        <w:tc>
          <w:tcPr>
            <w:tcW w:w="920" w:type="dxa"/>
            <w:tcBorders>
              <w:top w:val="nil"/>
              <w:left w:val="nil"/>
              <w:bottom w:val="single" w:sz="4" w:space="0" w:color="auto"/>
              <w:right w:val="single" w:sz="4" w:space="0" w:color="auto"/>
            </w:tcBorders>
            <w:shd w:val="clear" w:color="auto" w:fill="auto"/>
            <w:vAlign w:val="center"/>
            <w:hideMark/>
          </w:tcPr>
          <w:p w14:paraId="369CD0F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90972D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3A8682A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54F52D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C89785A"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5764B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8</w:t>
            </w:r>
          </w:p>
        </w:tc>
        <w:tc>
          <w:tcPr>
            <w:tcW w:w="2840" w:type="dxa"/>
            <w:tcBorders>
              <w:top w:val="nil"/>
              <w:left w:val="nil"/>
              <w:bottom w:val="single" w:sz="4" w:space="0" w:color="auto"/>
              <w:right w:val="single" w:sz="4" w:space="0" w:color="auto"/>
            </w:tcBorders>
            <w:shd w:val="clear" w:color="auto" w:fill="auto"/>
            <w:vAlign w:val="center"/>
            <w:hideMark/>
          </w:tcPr>
          <w:p w14:paraId="6EBFE89E"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TGP</w:t>
            </w:r>
          </w:p>
        </w:tc>
        <w:tc>
          <w:tcPr>
            <w:tcW w:w="920" w:type="dxa"/>
            <w:tcBorders>
              <w:top w:val="nil"/>
              <w:left w:val="nil"/>
              <w:bottom w:val="single" w:sz="4" w:space="0" w:color="auto"/>
              <w:right w:val="single" w:sz="4" w:space="0" w:color="auto"/>
            </w:tcBorders>
            <w:shd w:val="clear" w:color="auto" w:fill="auto"/>
            <w:vAlign w:val="center"/>
            <w:hideMark/>
          </w:tcPr>
          <w:p w14:paraId="534BE65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1CF811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309792F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1EDD82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50DACE5"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0DAF30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9</w:t>
            </w:r>
          </w:p>
        </w:tc>
        <w:tc>
          <w:tcPr>
            <w:tcW w:w="2840" w:type="dxa"/>
            <w:tcBorders>
              <w:top w:val="nil"/>
              <w:left w:val="nil"/>
              <w:bottom w:val="single" w:sz="4" w:space="0" w:color="auto"/>
              <w:right w:val="single" w:sz="4" w:space="0" w:color="auto"/>
            </w:tcBorders>
            <w:shd w:val="clear" w:color="auto" w:fill="auto"/>
            <w:vAlign w:val="center"/>
            <w:hideMark/>
          </w:tcPr>
          <w:p w14:paraId="0AAA47AF"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UREIA</w:t>
            </w:r>
          </w:p>
        </w:tc>
        <w:tc>
          <w:tcPr>
            <w:tcW w:w="920" w:type="dxa"/>
            <w:tcBorders>
              <w:top w:val="nil"/>
              <w:left w:val="nil"/>
              <w:bottom w:val="single" w:sz="4" w:space="0" w:color="auto"/>
              <w:right w:val="single" w:sz="4" w:space="0" w:color="auto"/>
            </w:tcBorders>
            <w:shd w:val="clear" w:color="auto" w:fill="auto"/>
            <w:vAlign w:val="center"/>
            <w:hideMark/>
          </w:tcPr>
          <w:p w14:paraId="418CCCE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19CB87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045CA5B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14D143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9B42296"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8AE8D1A"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10</w:t>
            </w:r>
          </w:p>
        </w:tc>
        <w:tc>
          <w:tcPr>
            <w:tcW w:w="2840" w:type="dxa"/>
            <w:tcBorders>
              <w:top w:val="nil"/>
              <w:left w:val="nil"/>
              <w:bottom w:val="single" w:sz="4" w:space="0" w:color="auto"/>
              <w:right w:val="single" w:sz="4" w:space="0" w:color="auto"/>
            </w:tcBorders>
            <w:shd w:val="clear" w:color="auto" w:fill="auto"/>
            <w:vAlign w:val="center"/>
            <w:hideMark/>
          </w:tcPr>
          <w:p w14:paraId="0B681C5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VHS</w:t>
            </w:r>
          </w:p>
        </w:tc>
        <w:tc>
          <w:tcPr>
            <w:tcW w:w="920" w:type="dxa"/>
            <w:tcBorders>
              <w:top w:val="nil"/>
              <w:left w:val="nil"/>
              <w:bottom w:val="single" w:sz="4" w:space="0" w:color="auto"/>
              <w:right w:val="single" w:sz="4" w:space="0" w:color="auto"/>
            </w:tcBorders>
            <w:shd w:val="clear" w:color="auto" w:fill="auto"/>
            <w:vAlign w:val="center"/>
            <w:hideMark/>
          </w:tcPr>
          <w:p w14:paraId="34137BF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A88589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250</w:t>
            </w:r>
          </w:p>
        </w:tc>
        <w:tc>
          <w:tcPr>
            <w:tcW w:w="1340" w:type="dxa"/>
            <w:tcBorders>
              <w:top w:val="nil"/>
              <w:left w:val="nil"/>
              <w:bottom w:val="single" w:sz="4" w:space="0" w:color="auto"/>
              <w:right w:val="nil"/>
            </w:tcBorders>
            <w:shd w:val="clear" w:color="auto" w:fill="auto"/>
            <w:noWrap/>
            <w:vAlign w:val="center"/>
            <w:hideMark/>
          </w:tcPr>
          <w:p w14:paraId="0BBBCE8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EF009C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48C0443"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9FA1AB"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11</w:t>
            </w:r>
          </w:p>
        </w:tc>
        <w:tc>
          <w:tcPr>
            <w:tcW w:w="2840" w:type="dxa"/>
            <w:tcBorders>
              <w:top w:val="nil"/>
              <w:left w:val="nil"/>
              <w:bottom w:val="single" w:sz="4" w:space="0" w:color="auto"/>
              <w:right w:val="single" w:sz="4" w:space="0" w:color="auto"/>
            </w:tcBorders>
            <w:shd w:val="clear" w:color="auto" w:fill="auto"/>
            <w:vAlign w:val="center"/>
            <w:hideMark/>
          </w:tcPr>
          <w:p w14:paraId="3D09FA6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HEMOGRAMA</w:t>
            </w:r>
          </w:p>
        </w:tc>
        <w:tc>
          <w:tcPr>
            <w:tcW w:w="920" w:type="dxa"/>
            <w:tcBorders>
              <w:top w:val="nil"/>
              <w:left w:val="nil"/>
              <w:bottom w:val="single" w:sz="4" w:space="0" w:color="auto"/>
              <w:right w:val="single" w:sz="4" w:space="0" w:color="auto"/>
            </w:tcBorders>
            <w:shd w:val="clear" w:color="auto" w:fill="auto"/>
            <w:vAlign w:val="center"/>
            <w:hideMark/>
          </w:tcPr>
          <w:p w14:paraId="42D8471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E2C18F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7CC7A7B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27A9AA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3071503"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A8C410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12</w:t>
            </w:r>
          </w:p>
        </w:tc>
        <w:tc>
          <w:tcPr>
            <w:tcW w:w="2840" w:type="dxa"/>
            <w:tcBorders>
              <w:top w:val="nil"/>
              <w:left w:val="nil"/>
              <w:bottom w:val="single" w:sz="4" w:space="0" w:color="auto"/>
              <w:right w:val="single" w:sz="4" w:space="0" w:color="auto"/>
            </w:tcBorders>
            <w:shd w:val="clear" w:color="auto" w:fill="auto"/>
            <w:vAlign w:val="center"/>
            <w:hideMark/>
          </w:tcPr>
          <w:p w14:paraId="41A7765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ERITOGRAMA</w:t>
            </w:r>
          </w:p>
        </w:tc>
        <w:tc>
          <w:tcPr>
            <w:tcW w:w="920" w:type="dxa"/>
            <w:tcBorders>
              <w:top w:val="nil"/>
              <w:left w:val="nil"/>
              <w:bottom w:val="single" w:sz="4" w:space="0" w:color="auto"/>
              <w:right w:val="single" w:sz="4" w:space="0" w:color="auto"/>
            </w:tcBorders>
            <w:shd w:val="clear" w:color="auto" w:fill="auto"/>
            <w:vAlign w:val="center"/>
            <w:hideMark/>
          </w:tcPr>
          <w:p w14:paraId="5073EEC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A9C15D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20FED93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BE09D7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05E8BC6"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BDE1F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13</w:t>
            </w:r>
          </w:p>
        </w:tc>
        <w:tc>
          <w:tcPr>
            <w:tcW w:w="2840" w:type="dxa"/>
            <w:tcBorders>
              <w:top w:val="nil"/>
              <w:left w:val="nil"/>
              <w:bottom w:val="single" w:sz="4" w:space="0" w:color="auto"/>
              <w:right w:val="single" w:sz="4" w:space="0" w:color="auto"/>
            </w:tcBorders>
            <w:shd w:val="clear" w:color="auto" w:fill="auto"/>
            <w:vAlign w:val="center"/>
            <w:hideMark/>
          </w:tcPr>
          <w:p w14:paraId="4C91A9D3"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LEUCOGRAMA</w:t>
            </w:r>
          </w:p>
        </w:tc>
        <w:tc>
          <w:tcPr>
            <w:tcW w:w="920" w:type="dxa"/>
            <w:tcBorders>
              <w:top w:val="nil"/>
              <w:left w:val="nil"/>
              <w:bottom w:val="single" w:sz="4" w:space="0" w:color="auto"/>
              <w:right w:val="single" w:sz="4" w:space="0" w:color="auto"/>
            </w:tcBorders>
            <w:shd w:val="clear" w:color="auto" w:fill="auto"/>
            <w:vAlign w:val="center"/>
            <w:hideMark/>
          </w:tcPr>
          <w:p w14:paraId="0B2CE43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43CB0C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3757B4F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AC6315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73EF7169"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25103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14</w:t>
            </w:r>
          </w:p>
        </w:tc>
        <w:tc>
          <w:tcPr>
            <w:tcW w:w="2840" w:type="dxa"/>
            <w:tcBorders>
              <w:top w:val="nil"/>
              <w:left w:val="nil"/>
              <w:bottom w:val="single" w:sz="4" w:space="0" w:color="auto"/>
              <w:right w:val="single" w:sz="4" w:space="0" w:color="auto"/>
            </w:tcBorders>
            <w:shd w:val="clear" w:color="auto" w:fill="auto"/>
            <w:vAlign w:val="center"/>
            <w:hideMark/>
          </w:tcPr>
          <w:p w14:paraId="76EC9773"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PLAQUETAS</w:t>
            </w:r>
          </w:p>
        </w:tc>
        <w:tc>
          <w:tcPr>
            <w:tcW w:w="920" w:type="dxa"/>
            <w:tcBorders>
              <w:top w:val="nil"/>
              <w:left w:val="nil"/>
              <w:bottom w:val="single" w:sz="4" w:space="0" w:color="auto"/>
              <w:right w:val="single" w:sz="4" w:space="0" w:color="auto"/>
            </w:tcBorders>
            <w:shd w:val="clear" w:color="auto" w:fill="auto"/>
            <w:vAlign w:val="center"/>
            <w:hideMark/>
          </w:tcPr>
          <w:p w14:paraId="6D7B05D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39B2A9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12BEEDC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1B5BBB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01F9777"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DEB4BE"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15</w:t>
            </w:r>
          </w:p>
        </w:tc>
        <w:tc>
          <w:tcPr>
            <w:tcW w:w="2840" w:type="dxa"/>
            <w:tcBorders>
              <w:top w:val="nil"/>
              <w:left w:val="nil"/>
              <w:bottom w:val="single" w:sz="4" w:space="0" w:color="auto"/>
              <w:right w:val="single" w:sz="4" w:space="0" w:color="auto"/>
            </w:tcBorders>
            <w:shd w:val="clear" w:color="auto" w:fill="auto"/>
            <w:vAlign w:val="center"/>
            <w:hideMark/>
          </w:tcPr>
          <w:p w14:paraId="51C8B091"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ABO</w:t>
            </w:r>
          </w:p>
        </w:tc>
        <w:tc>
          <w:tcPr>
            <w:tcW w:w="920" w:type="dxa"/>
            <w:tcBorders>
              <w:top w:val="nil"/>
              <w:left w:val="nil"/>
              <w:bottom w:val="single" w:sz="4" w:space="0" w:color="auto"/>
              <w:right w:val="single" w:sz="4" w:space="0" w:color="auto"/>
            </w:tcBorders>
            <w:shd w:val="clear" w:color="auto" w:fill="auto"/>
            <w:vAlign w:val="center"/>
            <w:hideMark/>
          </w:tcPr>
          <w:p w14:paraId="1B2A98D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C358A9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3D1224E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C1DD92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67A5E3C"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02670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16</w:t>
            </w:r>
          </w:p>
        </w:tc>
        <w:tc>
          <w:tcPr>
            <w:tcW w:w="2840" w:type="dxa"/>
            <w:tcBorders>
              <w:top w:val="nil"/>
              <w:left w:val="nil"/>
              <w:bottom w:val="single" w:sz="4" w:space="0" w:color="auto"/>
              <w:right w:val="single" w:sz="4" w:space="0" w:color="auto"/>
            </w:tcBorders>
            <w:shd w:val="clear" w:color="auto" w:fill="auto"/>
            <w:vAlign w:val="center"/>
            <w:hideMark/>
          </w:tcPr>
          <w:p w14:paraId="323662BD"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PCR</w:t>
            </w:r>
          </w:p>
        </w:tc>
        <w:tc>
          <w:tcPr>
            <w:tcW w:w="920" w:type="dxa"/>
            <w:tcBorders>
              <w:top w:val="nil"/>
              <w:left w:val="nil"/>
              <w:bottom w:val="single" w:sz="4" w:space="0" w:color="auto"/>
              <w:right w:val="single" w:sz="4" w:space="0" w:color="auto"/>
            </w:tcBorders>
            <w:shd w:val="clear" w:color="auto" w:fill="auto"/>
            <w:vAlign w:val="center"/>
            <w:hideMark/>
          </w:tcPr>
          <w:p w14:paraId="6B76AA5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2711EC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08B760A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E030F9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E5ACD88"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7E152A"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17</w:t>
            </w:r>
          </w:p>
        </w:tc>
        <w:tc>
          <w:tcPr>
            <w:tcW w:w="2840" w:type="dxa"/>
            <w:tcBorders>
              <w:top w:val="nil"/>
              <w:left w:val="nil"/>
              <w:bottom w:val="single" w:sz="4" w:space="0" w:color="auto"/>
              <w:right w:val="single" w:sz="4" w:space="0" w:color="auto"/>
            </w:tcBorders>
            <w:shd w:val="clear" w:color="auto" w:fill="auto"/>
            <w:vAlign w:val="center"/>
            <w:hideMark/>
          </w:tcPr>
          <w:p w14:paraId="12FEBF4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F. REUMATOIDE</w:t>
            </w:r>
          </w:p>
        </w:tc>
        <w:tc>
          <w:tcPr>
            <w:tcW w:w="920" w:type="dxa"/>
            <w:tcBorders>
              <w:top w:val="nil"/>
              <w:left w:val="nil"/>
              <w:bottom w:val="single" w:sz="4" w:space="0" w:color="auto"/>
              <w:right w:val="single" w:sz="4" w:space="0" w:color="auto"/>
            </w:tcBorders>
            <w:shd w:val="clear" w:color="auto" w:fill="auto"/>
            <w:vAlign w:val="center"/>
            <w:hideMark/>
          </w:tcPr>
          <w:p w14:paraId="51FCEA8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EBDE77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6651FA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07B899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6E90472"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8BCC87"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18</w:t>
            </w:r>
          </w:p>
        </w:tc>
        <w:tc>
          <w:tcPr>
            <w:tcW w:w="2840" w:type="dxa"/>
            <w:tcBorders>
              <w:top w:val="nil"/>
              <w:left w:val="nil"/>
              <w:bottom w:val="single" w:sz="4" w:space="0" w:color="auto"/>
              <w:right w:val="single" w:sz="4" w:space="0" w:color="auto"/>
            </w:tcBorders>
            <w:shd w:val="clear" w:color="auto" w:fill="auto"/>
            <w:vAlign w:val="center"/>
            <w:hideMark/>
          </w:tcPr>
          <w:p w14:paraId="6A31FCA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ASLO</w:t>
            </w:r>
          </w:p>
        </w:tc>
        <w:tc>
          <w:tcPr>
            <w:tcW w:w="920" w:type="dxa"/>
            <w:tcBorders>
              <w:top w:val="nil"/>
              <w:left w:val="nil"/>
              <w:bottom w:val="single" w:sz="4" w:space="0" w:color="auto"/>
              <w:right w:val="single" w:sz="4" w:space="0" w:color="auto"/>
            </w:tcBorders>
            <w:shd w:val="clear" w:color="auto" w:fill="auto"/>
            <w:vAlign w:val="center"/>
            <w:hideMark/>
          </w:tcPr>
          <w:p w14:paraId="1AB699E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A3B7A8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6D862B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64EC50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2000668"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5C42A9"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19</w:t>
            </w:r>
          </w:p>
        </w:tc>
        <w:tc>
          <w:tcPr>
            <w:tcW w:w="2840" w:type="dxa"/>
            <w:tcBorders>
              <w:top w:val="nil"/>
              <w:left w:val="nil"/>
              <w:bottom w:val="single" w:sz="4" w:space="0" w:color="auto"/>
              <w:right w:val="single" w:sz="4" w:space="0" w:color="auto"/>
            </w:tcBorders>
            <w:shd w:val="clear" w:color="auto" w:fill="auto"/>
            <w:vAlign w:val="center"/>
            <w:hideMark/>
          </w:tcPr>
          <w:p w14:paraId="52761E8B"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VDRL</w:t>
            </w:r>
          </w:p>
        </w:tc>
        <w:tc>
          <w:tcPr>
            <w:tcW w:w="920" w:type="dxa"/>
            <w:tcBorders>
              <w:top w:val="nil"/>
              <w:left w:val="nil"/>
              <w:bottom w:val="single" w:sz="4" w:space="0" w:color="auto"/>
              <w:right w:val="single" w:sz="4" w:space="0" w:color="auto"/>
            </w:tcBorders>
            <w:shd w:val="clear" w:color="auto" w:fill="auto"/>
            <w:vAlign w:val="center"/>
            <w:hideMark/>
          </w:tcPr>
          <w:p w14:paraId="187E897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96CABA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902884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131E3E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3CFF6C7"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028B31"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20</w:t>
            </w:r>
          </w:p>
        </w:tc>
        <w:tc>
          <w:tcPr>
            <w:tcW w:w="2840" w:type="dxa"/>
            <w:tcBorders>
              <w:top w:val="nil"/>
              <w:left w:val="nil"/>
              <w:bottom w:val="single" w:sz="4" w:space="0" w:color="auto"/>
              <w:right w:val="single" w:sz="4" w:space="0" w:color="auto"/>
            </w:tcBorders>
            <w:shd w:val="clear" w:color="auto" w:fill="auto"/>
            <w:vAlign w:val="center"/>
            <w:hideMark/>
          </w:tcPr>
          <w:p w14:paraId="4AA28E3F"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BHCG</w:t>
            </w:r>
          </w:p>
        </w:tc>
        <w:tc>
          <w:tcPr>
            <w:tcW w:w="920" w:type="dxa"/>
            <w:tcBorders>
              <w:top w:val="nil"/>
              <w:left w:val="nil"/>
              <w:bottom w:val="single" w:sz="4" w:space="0" w:color="auto"/>
              <w:right w:val="single" w:sz="4" w:space="0" w:color="auto"/>
            </w:tcBorders>
            <w:shd w:val="clear" w:color="auto" w:fill="auto"/>
            <w:vAlign w:val="center"/>
            <w:hideMark/>
          </w:tcPr>
          <w:p w14:paraId="5937F09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21675D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2B301B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8565A3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7A1AADD"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C3B015D"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21</w:t>
            </w:r>
          </w:p>
        </w:tc>
        <w:tc>
          <w:tcPr>
            <w:tcW w:w="2840" w:type="dxa"/>
            <w:tcBorders>
              <w:top w:val="nil"/>
              <w:left w:val="nil"/>
              <w:bottom w:val="single" w:sz="4" w:space="0" w:color="auto"/>
              <w:right w:val="single" w:sz="4" w:space="0" w:color="auto"/>
            </w:tcBorders>
            <w:shd w:val="clear" w:color="auto" w:fill="auto"/>
            <w:vAlign w:val="center"/>
            <w:hideMark/>
          </w:tcPr>
          <w:p w14:paraId="2EB03B2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EPF</w:t>
            </w:r>
          </w:p>
        </w:tc>
        <w:tc>
          <w:tcPr>
            <w:tcW w:w="920" w:type="dxa"/>
            <w:tcBorders>
              <w:top w:val="nil"/>
              <w:left w:val="nil"/>
              <w:bottom w:val="single" w:sz="4" w:space="0" w:color="auto"/>
              <w:right w:val="single" w:sz="4" w:space="0" w:color="auto"/>
            </w:tcBorders>
            <w:shd w:val="clear" w:color="auto" w:fill="auto"/>
            <w:vAlign w:val="center"/>
            <w:hideMark/>
          </w:tcPr>
          <w:p w14:paraId="39DA367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367366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299F3E2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D210AA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FF1CEBF"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24BB1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22</w:t>
            </w:r>
          </w:p>
        </w:tc>
        <w:tc>
          <w:tcPr>
            <w:tcW w:w="2840" w:type="dxa"/>
            <w:tcBorders>
              <w:top w:val="nil"/>
              <w:left w:val="nil"/>
              <w:bottom w:val="single" w:sz="4" w:space="0" w:color="auto"/>
              <w:right w:val="single" w:sz="4" w:space="0" w:color="auto"/>
            </w:tcBorders>
            <w:shd w:val="clear" w:color="auto" w:fill="auto"/>
            <w:vAlign w:val="center"/>
            <w:hideMark/>
          </w:tcPr>
          <w:p w14:paraId="4C2A8D9D"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EAS</w:t>
            </w:r>
          </w:p>
        </w:tc>
        <w:tc>
          <w:tcPr>
            <w:tcW w:w="920" w:type="dxa"/>
            <w:tcBorders>
              <w:top w:val="nil"/>
              <w:left w:val="nil"/>
              <w:bottom w:val="single" w:sz="4" w:space="0" w:color="auto"/>
              <w:right w:val="single" w:sz="4" w:space="0" w:color="auto"/>
            </w:tcBorders>
            <w:shd w:val="clear" w:color="auto" w:fill="auto"/>
            <w:vAlign w:val="center"/>
            <w:hideMark/>
          </w:tcPr>
          <w:p w14:paraId="1787B0A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B90D0B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0DA47C8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A497A9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6F28062"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955D04"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23</w:t>
            </w:r>
          </w:p>
        </w:tc>
        <w:tc>
          <w:tcPr>
            <w:tcW w:w="2840" w:type="dxa"/>
            <w:tcBorders>
              <w:top w:val="nil"/>
              <w:left w:val="nil"/>
              <w:bottom w:val="single" w:sz="4" w:space="0" w:color="auto"/>
              <w:right w:val="single" w:sz="4" w:space="0" w:color="auto"/>
            </w:tcBorders>
            <w:shd w:val="clear" w:color="auto" w:fill="auto"/>
            <w:vAlign w:val="center"/>
            <w:hideMark/>
          </w:tcPr>
          <w:p w14:paraId="3F1E1E06"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TEMPO SANGRAMENTO</w:t>
            </w:r>
          </w:p>
        </w:tc>
        <w:tc>
          <w:tcPr>
            <w:tcW w:w="920" w:type="dxa"/>
            <w:tcBorders>
              <w:top w:val="nil"/>
              <w:left w:val="nil"/>
              <w:bottom w:val="single" w:sz="4" w:space="0" w:color="auto"/>
              <w:right w:val="single" w:sz="4" w:space="0" w:color="auto"/>
            </w:tcBorders>
            <w:shd w:val="clear" w:color="auto" w:fill="auto"/>
            <w:vAlign w:val="center"/>
            <w:hideMark/>
          </w:tcPr>
          <w:p w14:paraId="01728F2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2EB26E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2416F2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351DF5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6688A9A"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341B62"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24</w:t>
            </w:r>
          </w:p>
        </w:tc>
        <w:tc>
          <w:tcPr>
            <w:tcW w:w="2840" w:type="dxa"/>
            <w:tcBorders>
              <w:top w:val="nil"/>
              <w:left w:val="nil"/>
              <w:bottom w:val="single" w:sz="4" w:space="0" w:color="auto"/>
              <w:right w:val="single" w:sz="4" w:space="0" w:color="auto"/>
            </w:tcBorders>
            <w:shd w:val="clear" w:color="auto" w:fill="auto"/>
            <w:vAlign w:val="center"/>
            <w:hideMark/>
          </w:tcPr>
          <w:p w14:paraId="4A0B76C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TEMPO COAGULAÇÃO</w:t>
            </w:r>
          </w:p>
        </w:tc>
        <w:tc>
          <w:tcPr>
            <w:tcW w:w="920" w:type="dxa"/>
            <w:tcBorders>
              <w:top w:val="nil"/>
              <w:left w:val="nil"/>
              <w:bottom w:val="single" w:sz="4" w:space="0" w:color="auto"/>
              <w:right w:val="single" w:sz="4" w:space="0" w:color="auto"/>
            </w:tcBorders>
            <w:shd w:val="clear" w:color="auto" w:fill="auto"/>
            <w:vAlign w:val="center"/>
            <w:hideMark/>
          </w:tcPr>
          <w:p w14:paraId="34D8E45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FBCF05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E5C1FE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F41B27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CE6847C"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99E3BA"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25</w:t>
            </w:r>
          </w:p>
        </w:tc>
        <w:tc>
          <w:tcPr>
            <w:tcW w:w="2840" w:type="dxa"/>
            <w:tcBorders>
              <w:top w:val="nil"/>
              <w:left w:val="nil"/>
              <w:bottom w:val="single" w:sz="4" w:space="0" w:color="auto"/>
              <w:right w:val="single" w:sz="4" w:space="0" w:color="auto"/>
            </w:tcBorders>
            <w:shd w:val="clear" w:color="auto" w:fill="auto"/>
            <w:vAlign w:val="center"/>
            <w:hideMark/>
          </w:tcPr>
          <w:p w14:paraId="01C22FBD"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HIV</w:t>
            </w:r>
          </w:p>
        </w:tc>
        <w:tc>
          <w:tcPr>
            <w:tcW w:w="920" w:type="dxa"/>
            <w:tcBorders>
              <w:top w:val="nil"/>
              <w:left w:val="nil"/>
              <w:bottom w:val="single" w:sz="4" w:space="0" w:color="auto"/>
              <w:right w:val="single" w:sz="4" w:space="0" w:color="auto"/>
            </w:tcBorders>
            <w:shd w:val="clear" w:color="auto" w:fill="auto"/>
            <w:vAlign w:val="center"/>
            <w:hideMark/>
          </w:tcPr>
          <w:p w14:paraId="11AE1EF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FE75B4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9A67AD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2C2F96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0613AFA"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757F5D"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26</w:t>
            </w:r>
          </w:p>
        </w:tc>
        <w:tc>
          <w:tcPr>
            <w:tcW w:w="2840" w:type="dxa"/>
            <w:tcBorders>
              <w:top w:val="nil"/>
              <w:left w:val="nil"/>
              <w:bottom w:val="single" w:sz="4" w:space="0" w:color="auto"/>
              <w:right w:val="single" w:sz="4" w:space="0" w:color="auto"/>
            </w:tcBorders>
            <w:shd w:val="clear" w:color="auto" w:fill="auto"/>
            <w:vAlign w:val="center"/>
            <w:hideMark/>
          </w:tcPr>
          <w:p w14:paraId="40A3BEFE"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HBSAG</w:t>
            </w:r>
          </w:p>
        </w:tc>
        <w:tc>
          <w:tcPr>
            <w:tcW w:w="920" w:type="dxa"/>
            <w:tcBorders>
              <w:top w:val="nil"/>
              <w:left w:val="nil"/>
              <w:bottom w:val="single" w:sz="4" w:space="0" w:color="auto"/>
              <w:right w:val="single" w:sz="4" w:space="0" w:color="auto"/>
            </w:tcBorders>
            <w:shd w:val="clear" w:color="auto" w:fill="auto"/>
            <w:vAlign w:val="center"/>
            <w:hideMark/>
          </w:tcPr>
          <w:p w14:paraId="64E2F68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2198F1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59930F3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9BC85A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03715F0"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206FD9"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27</w:t>
            </w:r>
          </w:p>
        </w:tc>
        <w:tc>
          <w:tcPr>
            <w:tcW w:w="2840" w:type="dxa"/>
            <w:tcBorders>
              <w:top w:val="nil"/>
              <w:left w:val="nil"/>
              <w:bottom w:val="single" w:sz="4" w:space="0" w:color="auto"/>
              <w:right w:val="single" w:sz="4" w:space="0" w:color="auto"/>
            </w:tcBorders>
            <w:shd w:val="clear" w:color="auto" w:fill="auto"/>
            <w:vAlign w:val="center"/>
            <w:hideMark/>
          </w:tcPr>
          <w:p w14:paraId="206FA84F"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TOXOM</w:t>
            </w:r>
          </w:p>
        </w:tc>
        <w:tc>
          <w:tcPr>
            <w:tcW w:w="920" w:type="dxa"/>
            <w:tcBorders>
              <w:top w:val="nil"/>
              <w:left w:val="nil"/>
              <w:bottom w:val="single" w:sz="4" w:space="0" w:color="auto"/>
              <w:right w:val="single" w:sz="4" w:space="0" w:color="auto"/>
            </w:tcBorders>
            <w:shd w:val="clear" w:color="auto" w:fill="auto"/>
            <w:vAlign w:val="center"/>
            <w:hideMark/>
          </w:tcPr>
          <w:p w14:paraId="7698955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6A5549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1FAAEA9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AF766F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E98992F"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C514ECF"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28</w:t>
            </w:r>
          </w:p>
        </w:tc>
        <w:tc>
          <w:tcPr>
            <w:tcW w:w="2840" w:type="dxa"/>
            <w:tcBorders>
              <w:top w:val="nil"/>
              <w:left w:val="nil"/>
              <w:bottom w:val="single" w:sz="4" w:space="0" w:color="auto"/>
              <w:right w:val="single" w:sz="4" w:space="0" w:color="auto"/>
            </w:tcBorders>
            <w:shd w:val="clear" w:color="auto" w:fill="auto"/>
            <w:vAlign w:val="center"/>
            <w:hideMark/>
          </w:tcPr>
          <w:p w14:paraId="36494500"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TOXOG</w:t>
            </w:r>
          </w:p>
        </w:tc>
        <w:tc>
          <w:tcPr>
            <w:tcW w:w="920" w:type="dxa"/>
            <w:tcBorders>
              <w:top w:val="nil"/>
              <w:left w:val="nil"/>
              <w:bottom w:val="single" w:sz="4" w:space="0" w:color="auto"/>
              <w:right w:val="single" w:sz="4" w:space="0" w:color="auto"/>
            </w:tcBorders>
            <w:shd w:val="clear" w:color="auto" w:fill="auto"/>
            <w:vAlign w:val="center"/>
            <w:hideMark/>
          </w:tcPr>
          <w:p w14:paraId="33E8E52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8AB959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9973AF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9BEFA6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7B0E578"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39653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29</w:t>
            </w:r>
          </w:p>
        </w:tc>
        <w:tc>
          <w:tcPr>
            <w:tcW w:w="2840" w:type="dxa"/>
            <w:tcBorders>
              <w:top w:val="nil"/>
              <w:left w:val="nil"/>
              <w:bottom w:val="single" w:sz="4" w:space="0" w:color="auto"/>
              <w:right w:val="single" w:sz="4" w:space="0" w:color="auto"/>
            </w:tcBorders>
            <w:shd w:val="clear" w:color="auto" w:fill="auto"/>
            <w:vAlign w:val="center"/>
            <w:hideMark/>
          </w:tcPr>
          <w:p w14:paraId="47ED7B60"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CITOMEGALOVIRUS</w:t>
            </w:r>
          </w:p>
        </w:tc>
        <w:tc>
          <w:tcPr>
            <w:tcW w:w="920" w:type="dxa"/>
            <w:tcBorders>
              <w:top w:val="nil"/>
              <w:left w:val="nil"/>
              <w:bottom w:val="single" w:sz="4" w:space="0" w:color="auto"/>
              <w:right w:val="single" w:sz="4" w:space="0" w:color="auto"/>
            </w:tcBorders>
            <w:shd w:val="clear" w:color="auto" w:fill="auto"/>
            <w:vAlign w:val="center"/>
            <w:hideMark/>
          </w:tcPr>
          <w:p w14:paraId="7CA2DDC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F22F53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B25CAE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3E5887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53A1FF1"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5FF4D2"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30</w:t>
            </w:r>
          </w:p>
        </w:tc>
        <w:tc>
          <w:tcPr>
            <w:tcW w:w="2840" w:type="dxa"/>
            <w:tcBorders>
              <w:top w:val="nil"/>
              <w:left w:val="nil"/>
              <w:bottom w:val="single" w:sz="4" w:space="0" w:color="auto"/>
              <w:right w:val="single" w:sz="4" w:space="0" w:color="auto"/>
            </w:tcBorders>
            <w:shd w:val="clear" w:color="auto" w:fill="auto"/>
            <w:vAlign w:val="center"/>
            <w:hideMark/>
          </w:tcPr>
          <w:p w14:paraId="1440206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RUBEOLA</w:t>
            </w:r>
          </w:p>
        </w:tc>
        <w:tc>
          <w:tcPr>
            <w:tcW w:w="920" w:type="dxa"/>
            <w:tcBorders>
              <w:top w:val="nil"/>
              <w:left w:val="nil"/>
              <w:bottom w:val="single" w:sz="4" w:space="0" w:color="auto"/>
              <w:right w:val="single" w:sz="4" w:space="0" w:color="auto"/>
            </w:tcBorders>
            <w:shd w:val="clear" w:color="auto" w:fill="auto"/>
            <w:vAlign w:val="center"/>
            <w:hideMark/>
          </w:tcPr>
          <w:p w14:paraId="7B2758C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F8653F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F50EEA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EE012B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D35BB7B"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1E81BF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31</w:t>
            </w:r>
          </w:p>
        </w:tc>
        <w:tc>
          <w:tcPr>
            <w:tcW w:w="2840" w:type="dxa"/>
            <w:tcBorders>
              <w:top w:val="nil"/>
              <w:left w:val="nil"/>
              <w:bottom w:val="single" w:sz="4" w:space="0" w:color="auto"/>
              <w:right w:val="single" w:sz="4" w:space="0" w:color="auto"/>
            </w:tcBorders>
            <w:shd w:val="clear" w:color="auto" w:fill="auto"/>
            <w:vAlign w:val="center"/>
            <w:hideMark/>
          </w:tcPr>
          <w:p w14:paraId="0085D483"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PSA</w:t>
            </w:r>
          </w:p>
        </w:tc>
        <w:tc>
          <w:tcPr>
            <w:tcW w:w="920" w:type="dxa"/>
            <w:tcBorders>
              <w:top w:val="nil"/>
              <w:left w:val="nil"/>
              <w:bottom w:val="single" w:sz="4" w:space="0" w:color="auto"/>
              <w:right w:val="single" w:sz="4" w:space="0" w:color="auto"/>
            </w:tcBorders>
            <w:shd w:val="clear" w:color="auto" w:fill="auto"/>
            <w:vAlign w:val="center"/>
            <w:hideMark/>
          </w:tcPr>
          <w:p w14:paraId="293649C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2B94D3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9D4B20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FBE93B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5665D9A"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1663C04"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32</w:t>
            </w:r>
          </w:p>
        </w:tc>
        <w:tc>
          <w:tcPr>
            <w:tcW w:w="2840" w:type="dxa"/>
            <w:tcBorders>
              <w:top w:val="nil"/>
              <w:left w:val="nil"/>
              <w:bottom w:val="single" w:sz="4" w:space="0" w:color="auto"/>
              <w:right w:val="single" w:sz="4" w:space="0" w:color="auto"/>
            </w:tcBorders>
            <w:shd w:val="clear" w:color="auto" w:fill="auto"/>
            <w:vAlign w:val="center"/>
            <w:hideMark/>
          </w:tcPr>
          <w:p w14:paraId="5A195997"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PCCU</w:t>
            </w:r>
          </w:p>
        </w:tc>
        <w:tc>
          <w:tcPr>
            <w:tcW w:w="920" w:type="dxa"/>
            <w:tcBorders>
              <w:top w:val="nil"/>
              <w:left w:val="nil"/>
              <w:bottom w:val="single" w:sz="4" w:space="0" w:color="auto"/>
              <w:right w:val="single" w:sz="4" w:space="0" w:color="auto"/>
            </w:tcBorders>
            <w:shd w:val="clear" w:color="auto" w:fill="auto"/>
            <w:vAlign w:val="center"/>
            <w:hideMark/>
          </w:tcPr>
          <w:p w14:paraId="198EE48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9E1CD6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500</w:t>
            </w:r>
          </w:p>
        </w:tc>
        <w:tc>
          <w:tcPr>
            <w:tcW w:w="1340" w:type="dxa"/>
            <w:tcBorders>
              <w:top w:val="nil"/>
              <w:left w:val="nil"/>
              <w:bottom w:val="single" w:sz="4" w:space="0" w:color="auto"/>
              <w:right w:val="nil"/>
            </w:tcBorders>
            <w:shd w:val="clear" w:color="auto" w:fill="auto"/>
            <w:noWrap/>
            <w:vAlign w:val="center"/>
            <w:hideMark/>
          </w:tcPr>
          <w:p w14:paraId="0691073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4CF727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482611" w14:paraId="0BEDBC48" w14:textId="77777777" w:rsidTr="00482611">
        <w:trPr>
          <w:trHeight w:val="255"/>
        </w:trPr>
        <w:tc>
          <w:tcPr>
            <w:tcW w:w="740" w:type="dxa"/>
            <w:tcBorders>
              <w:top w:val="nil"/>
              <w:left w:val="nil"/>
              <w:bottom w:val="nil"/>
              <w:right w:val="nil"/>
            </w:tcBorders>
            <w:shd w:val="clear" w:color="auto" w:fill="auto"/>
            <w:noWrap/>
            <w:vAlign w:val="center"/>
            <w:hideMark/>
          </w:tcPr>
          <w:p w14:paraId="63219CC8" w14:textId="77777777" w:rsidR="00482611" w:rsidRPr="00B573B5" w:rsidRDefault="00482611" w:rsidP="00482611">
            <w:pPr>
              <w:suppressAutoHyphens w:val="0"/>
              <w:jc w:val="center"/>
              <w:rPr>
                <w:rFonts w:ascii="Verdana" w:hAnsi="Verdana"/>
                <w:color w:val="000000"/>
                <w:lang w:eastAsia="pt-BR"/>
              </w:rPr>
            </w:pPr>
          </w:p>
        </w:tc>
        <w:tc>
          <w:tcPr>
            <w:tcW w:w="2840" w:type="dxa"/>
            <w:tcBorders>
              <w:top w:val="nil"/>
              <w:left w:val="nil"/>
              <w:bottom w:val="nil"/>
              <w:right w:val="nil"/>
            </w:tcBorders>
            <w:shd w:val="clear" w:color="auto" w:fill="auto"/>
            <w:noWrap/>
            <w:vAlign w:val="bottom"/>
            <w:hideMark/>
          </w:tcPr>
          <w:p w14:paraId="1B889B92" w14:textId="77777777" w:rsidR="00482611" w:rsidRPr="00B573B5" w:rsidRDefault="00482611" w:rsidP="00482611">
            <w:pPr>
              <w:suppressAutoHyphens w:val="0"/>
              <w:rPr>
                <w:rFonts w:ascii="Verdana" w:hAnsi="Verdana"/>
                <w:color w:val="000000"/>
                <w:lang w:eastAsia="pt-BR"/>
              </w:rPr>
            </w:pPr>
          </w:p>
        </w:tc>
        <w:tc>
          <w:tcPr>
            <w:tcW w:w="920" w:type="dxa"/>
            <w:tcBorders>
              <w:top w:val="nil"/>
              <w:left w:val="nil"/>
              <w:bottom w:val="nil"/>
              <w:right w:val="nil"/>
            </w:tcBorders>
            <w:shd w:val="clear" w:color="auto" w:fill="auto"/>
            <w:noWrap/>
            <w:vAlign w:val="center"/>
            <w:hideMark/>
          </w:tcPr>
          <w:p w14:paraId="62C4EDA1" w14:textId="77777777" w:rsidR="00482611" w:rsidRPr="00B573B5" w:rsidRDefault="00482611" w:rsidP="00482611">
            <w:pPr>
              <w:suppressAutoHyphens w:val="0"/>
              <w:jc w:val="center"/>
              <w:rPr>
                <w:rFonts w:ascii="Verdana" w:hAnsi="Verdana"/>
                <w:color w:val="000000"/>
                <w:sz w:val="16"/>
                <w:szCs w:val="16"/>
                <w:lang w:eastAsia="pt-BR"/>
              </w:rPr>
            </w:pPr>
          </w:p>
        </w:tc>
        <w:tc>
          <w:tcPr>
            <w:tcW w:w="920" w:type="dxa"/>
            <w:tcBorders>
              <w:top w:val="nil"/>
              <w:left w:val="nil"/>
              <w:bottom w:val="nil"/>
              <w:right w:val="nil"/>
            </w:tcBorders>
            <w:shd w:val="clear" w:color="auto" w:fill="auto"/>
            <w:noWrap/>
            <w:vAlign w:val="center"/>
            <w:hideMark/>
          </w:tcPr>
          <w:p w14:paraId="37DD1F2B" w14:textId="77777777" w:rsidR="00482611" w:rsidRPr="00B573B5" w:rsidRDefault="00482611" w:rsidP="00482611">
            <w:pPr>
              <w:suppressAutoHyphens w:val="0"/>
              <w:jc w:val="center"/>
              <w:rPr>
                <w:rFonts w:ascii="Verdana" w:hAnsi="Verdana"/>
                <w:color w:val="000000"/>
                <w:sz w:val="16"/>
                <w:szCs w:val="16"/>
                <w:lang w:eastAsia="pt-BR"/>
              </w:rPr>
            </w:pPr>
          </w:p>
        </w:tc>
        <w:tc>
          <w:tcPr>
            <w:tcW w:w="1340" w:type="dxa"/>
            <w:tcBorders>
              <w:top w:val="nil"/>
              <w:left w:val="nil"/>
              <w:bottom w:val="nil"/>
              <w:right w:val="nil"/>
            </w:tcBorders>
            <w:shd w:val="clear" w:color="auto" w:fill="auto"/>
            <w:noWrap/>
            <w:vAlign w:val="center"/>
            <w:hideMark/>
          </w:tcPr>
          <w:p w14:paraId="39017AC1" w14:textId="77777777" w:rsidR="00482611" w:rsidRPr="00B573B5" w:rsidRDefault="00482611" w:rsidP="00482611">
            <w:pPr>
              <w:suppressAutoHyphens w:val="0"/>
              <w:jc w:val="center"/>
              <w:rPr>
                <w:rFonts w:ascii="Verdana" w:hAnsi="Verdana"/>
                <w:color w:val="000000"/>
                <w:sz w:val="16"/>
                <w:szCs w:val="16"/>
                <w:lang w:eastAsia="pt-BR"/>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8CF188E" w14:textId="77777777" w:rsidR="00482611" w:rsidRPr="00482611"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bl>
    <w:p w14:paraId="3A5CCE94" w14:textId="77777777" w:rsidR="003F2CA6" w:rsidRPr="00183A5E" w:rsidRDefault="003F2CA6" w:rsidP="003F2CA6">
      <w:pPr>
        <w:pStyle w:val="Cabealho"/>
        <w:tabs>
          <w:tab w:val="clear" w:pos="4252"/>
          <w:tab w:val="clear" w:pos="8504"/>
          <w:tab w:val="center" w:pos="709"/>
          <w:tab w:val="right" w:pos="8838"/>
        </w:tabs>
        <w:ind w:left="720"/>
        <w:jc w:val="both"/>
        <w:rPr>
          <w:rFonts w:ascii="Verdana" w:hAnsi="Verdana"/>
        </w:rPr>
      </w:pPr>
    </w:p>
    <w:p w14:paraId="156DD4FE"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 xml:space="preserve">CLÁUSULA SEGUNDA - </w:t>
      </w:r>
      <w:r w:rsidRPr="00183A5E">
        <w:rPr>
          <w:rFonts w:ascii="Verdana" w:hAnsi="Verdana"/>
          <w:b/>
          <w:bCs/>
        </w:rPr>
        <w:t>DA DOCUMENTAÇÃO</w:t>
      </w:r>
    </w:p>
    <w:p w14:paraId="3190C3DB" w14:textId="615B3529"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A aquisição obedecerá ao estipulado neste Contrato, bem como as disposições constantes dos documentos que integram o Processo nº. </w:t>
      </w:r>
      <w:r w:rsidR="004D3B5F">
        <w:rPr>
          <w:rFonts w:ascii="Verdana" w:hAnsi="Verdana"/>
        </w:rPr>
        <w:t>XXXXX</w:t>
      </w:r>
      <w:r w:rsidRPr="00183A5E">
        <w:rPr>
          <w:rFonts w:ascii="Verdana" w:hAnsi="Verdana"/>
        </w:rPr>
        <w:t xml:space="preserve"> </w:t>
      </w:r>
      <w:r w:rsidRPr="00183A5E">
        <w:rPr>
          <w:rFonts w:ascii="Verdana" w:hAnsi="Verdana"/>
        </w:rPr>
        <w:lastRenderedPageBreak/>
        <w:t>e que independente de transcrição, fazem parte integrante e complementar deste mesmo instrumento, no que couber.</w:t>
      </w:r>
    </w:p>
    <w:p w14:paraId="19B66926" w14:textId="77777777" w:rsidR="008D0D1B" w:rsidRPr="00183A5E" w:rsidRDefault="008D0D1B" w:rsidP="008D0D1B">
      <w:pPr>
        <w:tabs>
          <w:tab w:val="left" w:pos="1260"/>
          <w:tab w:val="left" w:pos="1440"/>
        </w:tabs>
        <w:spacing w:before="120" w:after="120" w:line="276" w:lineRule="auto"/>
        <w:rPr>
          <w:rFonts w:ascii="Verdana" w:hAnsi="Verdana"/>
          <w:b/>
        </w:rPr>
      </w:pPr>
      <w:r w:rsidRPr="00183A5E">
        <w:rPr>
          <w:rFonts w:ascii="Verdana" w:hAnsi="Verdana"/>
          <w:b/>
        </w:rPr>
        <w:t xml:space="preserve">CLÁUSULA TERCEIRA - </w:t>
      </w:r>
      <w:r w:rsidRPr="00183A5E">
        <w:rPr>
          <w:rFonts w:ascii="Verdana" w:hAnsi="Verdana"/>
          <w:b/>
          <w:bCs/>
        </w:rPr>
        <w:t>DA LICITAÇÃO</w:t>
      </w:r>
    </w:p>
    <w:p w14:paraId="05ECA050" w14:textId="4B841ED4"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O serviço, componente do presente contrato, foi objeto de licitação, de acordo com o disposto na Lei 8.666/93 c/c com a Lei n° 10.520/02, sob a modalidade Pregão Presencial nº. </w:t>
      </w:r>
      <w:r w:rsidR="004D3B5F">
        <w:rPr>
          <w:rFonts w:ascii="Verdana" w:hAnsi="Verdana"/>
        </w:rPr>
        <w:t>XXX</w:t>
      </w:r>
      <w:r w:rsidRPr="00183A5E">
        <w:rPr>
          <w:rFonts w:ascii="Verdana" w:hAnsi="Verdana"/>
        </w:rPr>
        <w:t>/202</w:t>
      </w:r>
      <w:r w:rsidR="004D3B5F">
        <w:rPr>
          <w:rFonts w:ascii="Verdana" w:hAnsi="Verdana"/>
        </w:rPr>
        <w:t>2</w:t>
      </w:r>
      <w:r w:rsidRPr="00183A5E">
        <w:rPr>
          <w:rFonts w:ascii="Verdana" w:hAnsi="Verdana"/>
        </w:rPr>
        <w:t xml:space="preserve">, do tipo </w:t>
      </w:r>
      <w:r w:rsidR="000E312F">
        <w:rPr>
          <w:rFonts w:ascii="Verdana" w:hAnsi="Verdana"/>
        </w:rPr>
        <w:t>menor valor por item</w:t>
      </w:r>
      <w:r w:rsidRPr="00183A5E">
        <w:rPr>
          <w:rFonts w:ascii="Verdana" w:hAnsi="Verdana"/>
        </w:rPr>
        <w:t xml:space="preserve"> apurado menor preço unitário, conforme documentos constantes no processo nº. </w:t>
      </w:r>
      <w:r w:rsidR="004D3B5F">
        <w:rPr>
          <w:rFonts w:ascii="Verdana" w:hAnsi="Verdana"/>
        </w:rPr>
        <w:t>XXX/2022</w:t>
      </w:r>
      <w:r w:rsidRPr="00183A5E">
        <w:rPr>
          <w:rFonts w:ascii="Verdana" w:hAnsi="Verdana"/>
        </w:rPr>
        <w:t>, ao qual se vincula este contrato, além de submeter-se também aos preceitos de direito público, aplicando-se supletivamente, os princípios da teoria geral dos contratos e as disposições de direito privado.</w:t>
      </w:r>
    </w:p>
    <w:p w14:paraId="61CED7CE" w14:textId="77777777" w:rsidR="008D0D1B" w:rsidRPr="00183A5E" w:rsidRDefault="008D0D1B" w:rsidP="008D0D1B">
      <w:pPr>
        <w:tabs>
          <w:tab w:val="left" w:pos="1260"/>
          <w:tab w:val="left" w:pos="2340"/>
        </w:tabs>
        <w:spacing w:before="120" w:after="120" w:line="276" w:lineRule="auto"/>
        <w:rPr>
          <w:rFonts w:ascii="Verdana" w:hAnsi="Verdana"/>
          <w:b/>
          <w:bCs/>
        </w:rPr>
      </w:pPr>
      <w:r w:rsidRPr="00183A5E">
        <w:rPr>
          <w:rFonts w:ascii="Verdana" w:hAnsi="Verdana"/>
          <w:b/>
        </w:rPr>
        <w:t xml:space="preserve">CLÁUSULA QUARTA </w:t>
      </w:r>
      <w:r w:rsidRPr="00183A5E">
        <w:rPr>
          <w:rFonts w:ascii="Verdana" w:hAnsi="Verdana"/>
          <w:b/>
          <w:bCs/>
        </w:rPr>
        <w:t>- DAS OBRIGAÇÕES DA CONTRATANTE</w:t>
      </w:r>
    </w:p>
    <w:p w14:paraId="5739E342" w14:textId="77777777" w:rsidR="008D0D1B" w:rsidRPr="00183A5E" w:rsidRDefault="008D0D1B" w:rsidP="008D0D1B">
      <w:pPr>
        <w:tabs>
          <w:tab w:val="left" w:pos="1260"/>
          <w:tab w:val="left" w:pos="2340"/>
        </w:tabs>
        <w:spacing w:before="120" w:after="120" w:line="276" w:lineRule="auto"/>
        <w:ind w:left="709"/>
        <w:rPr>
          <w:rFonts w:ascii="Verdana" w:hAnsi="Verdana"/>
          <w:bCs/>
        </w:rPr>
      </w:pPr>
      <w:r w:rsidRPr="00183A5E">
        <w:rPr>
          <w:rFonts w:ascii="Verdana" w:hAnsi="Verdana"/>
          <w:bCs/>
        </w:rPr>
        <w:t>A CONTRATANTE obriga-se a:</w:t>
      </w:r>
    </w:p>
    <w:p w14:paraId="62D04A9E" w14:textId="77777777" w:rsidR="008D0D1B" w:rsidRPr="00183A5E" w:rsidRDefault="008D0D1B" w:rsidP="008D0D1B">
      <w:pPr>
        <w:spacing w:line="276" w:lineRule="auto"/>
        <w:ind w:left="709"/>
        <w:jc w:val="both"/>
        <w:rPr>
          <w:rFonts w:ascii="Verdana" w:hAnsi="Verdana"/>
        </w:rPr>
      </w:pPr>
      <w:r w:rsidRPr="00183A5E">
        <w:rPr>
          <w:rFonts w:ascii="Verdana" w:hAnsi="Verdana"/>
        </w:rPr>
        <w:t>INCISO I. Efetuar o pagamento da Contratada até o dia 10 (dez) do mês subsequente à apresentação da Nota Fiscal e o aceite do Servidor Responsável pelo recebimento dos serviços;</w:t>
      </w:r>
    </w:p>
    <w:p w14:paraId="6BCB81F6" w14:textId="77777777" w:rsidR="008D0D1B" w:rsidRPr="00183A5E" w:rsidRDefault="008D0D1B" w:rsidP="008D0D1B">
      <w:pPr>
        <w:spacing w:line="276" w:lineRule="auto"/>
        <w:ind w:left="709"/>
        <w:jc w:val="both"/>
        <w:rPr>
          <w:rFonts w:ascii="Verdana" w:hAnsi="Verdana"/>
        </w:rPr>
      </w:pPr>
    </w:p>
    <w:p w14:paraId="7945B027" w14:textId="77777777" w:rsidR="008D0D1B" w:rsidRPr="00183A5E" w:rsidRDefault="008D0D1B" w:rsidP="008D0D1B">
      <w:pPr>
        <w:spacing w:line="276" w:lineRule="auto"/>
        <w:ind w:left="709"/>
        <w:jc w:val="both"/>
        <w:rPr>
          <w:rFonts w:ascii="Verdana" w:hAnsi="Verdana"/>
        </w:rPr>
      </w:pPr>
      <w:r w:rsidRPr="00183A5E">
        <w:rPr>
          <w:rFonts w:ascii="Verdana" w:hAnsi="Verdana"/>
        </w:rPr>
        <w:t>INCISO II. Prestar as informações e os esclarecimentos que venham a ser solicitados pela Contratada;</w:t>
      </w:r>
    </w:p>
    <w:p w14:paraId="0183B6B1" w14:textId="77777777" w:rsidR="008D0D1B" w:rsidRPr="00183A5E" w:rsidRDefault="008D0D1B" w:rsidP="008D0D1B">
      <w:pPr>
        <w:spacing w:line="276" w:lineRule="auto"/>
        <w:ind w:left="709"/>
        <w:jc w:val="both"/>
        <w:rPr>
          <w:rFonts w:ascii="Verdana" w:hAnsi="Verdana"/>
        </w:rPr>
      </w:pPr>
    </w:p>
    <w:p w14:paraId="350454C8"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III. Fornecimento do espaço físico na sede do município para que o prestador possa realizar às atividades de realização de exames em tempo hábil para os pacientes internados e ambulatoriais de </w:t>
      </w:r>
      <w:r w:rsidR="0096220A">
        <w:rPr>
          <w:rFonts w:ascii="Verdana" w:hAnsi="Verdana"/>
        </w:rPr>
        <w:t>BERNARDO SAYÃO</w:t>
      </w:r>
      <w:r w:rsidRPr="00183A5E">
        <w:rPr>
          <w:rFonts w:ascii="Verdana" w:hAnsi="Verdana"/>
        </w:rPr>
        <w:t>, sem nenhuma cobrança de ônus para o prestador, uma vez que o mesmo irá deslocar toda sua infraestrutura para cidade para atendimento da demanda dos serviços;</w:t>
      </w:r>
    </w:p>
    <w:p w14:paraId="02354425" w14:textId="77777777" w:rsidR="008D0D1B" w:rsidRPr="00183A5E" w:rsidRDefault="008D0D1B" w:rsidP="008D0D1B">
      <w:pPr>
        <w:spacing w:line="276" w:lineRule="auto"/>
        <w:ind w:left="709"/>
        <w:jc w:val="both"/>
        <w:rPr>
          <w:rFonts w:ascii="Verdana" w:hAnsi="Verdana"/>
        </w:rPr>
      </w:pPr>
    </w:p>
    <w:p w14:paraId="5083E2FF" w14:textId="77777777" w:rsidR="008D0D1B" w:rsidRPr="00183A5E" w:rsidRDefault="008D0D1B" w:rsidP="008D0D1B">
      <w:pPr>
        <w:spacing w:line="276" w:lineRule="auto"/>
        <w:ind w:left="709"/>
        <w:jc w:val="both"/>
        <w:rPr>
          <w:rFonts w:ascii="Verdana" w:hAnsi="Verdana"/>
        </w:rPr>
      </w:pPr>
      <w:r w:rsidRPr="00183A5E">
        <w:rPr>
          <w:rFonts w:ascii="Verdana" w:hAnsi="Verdana"/>
        </w:rPr>
        <w:t>INCISO VI. Recusar os serviços nas seguintes hipóteses:</w:t>
      </w:r>
    </w:p>
    <w:p w14:paraId="6EA81E86" w14:textId="77777777" w:rsidR="008D0D1B" w:rsidRPr="00183A5E" w:rsidRDefault="008D0D1B" w:rsidP="008D0D1B">
      <w:pPr>
        <w:spacing w:line="276" w:lineRule="auto"/>
        <w:ind w:left="709"/>
        <w:jc w:val="both"/>
        <w:rPr>
          <w:rFonts w:ascii="Verdana" w:hAnsi="Verdana"/>
        </w:rPr>
      </w:pPr>
    </w:p>
    <w:p w14:paraId="42A7F796" w14:textId="77777777" w:rsidR="008D0D1B" w:rsidRPr="00183A5E" w:rsidRDefault="008D0D1B" w:rsidP="008D0D1B">
      <w:pPr>
        <w:spacing w:line="276" w:lineRule="auto"/>
        <w:ind w:left="709"/>
        <w:jc w:val="both"/>
        <w:rPr>
          <w:rFonts w:ascii="Verdana" w:hAnsi="Verdana"/>
        </w:rPr>
      </w:pPr>
      <w:r w:rsidRPr="00183A5E">
        <w:rPr>
          <w:rFonts w:ascii="Verdana" w:hAnsi="Verdana"/>
        </w:rPr>
        <w:t>a) Nota Fiscal com especificação, quantidades e sem atendimento e em desacordo com o discriminado no Edital e proposta adjudicada;</w:t>
      </w:r>
    </w:p>
    <w:p w14:paraId="40D2078A" w14:textId="77777777" w:rsidR="008D0D1B" w:rsidRPr="00183A5E" w:rsidRDefault="008D0D1B" w:rsidP="008D0D1B">
      <w:pPr>
        <w:spacing w:line="276" w:lineRule="auto"/>
        <w:ind w:left="709"/>
        <w:jc w:val="both"/>
        <w:rPr>
          <w:rFonts w:ascii="Verdana" w:hAnsi="Verdana"/>
        </w:rPr>
      </w:pPr>
    </w:p>
    <w:p w14:paraId="54780F00" w14:textId="77777777" w:rsidR="008D0D1B" w:rsidRPr="00183A5E" w:rsidRDefault="008D0D1B" w:rsidP="008D0D1B">
      <w:pPr>
        <w:spacing w:line="276" w:lineRule="auto"/>
        <w:ind w:left="709"/>
        <w:jc w:val="both"/>
        <w:rPr>
          <w:rFonts w:ascii="Verdana" w:hAnsi="Verdana"/>
        </w:rPr>
      </w:pPr>
      <w:r w:rsidRPr="00183A5E">
        <w:rPr>
          <w:rFonts w:ascii="Verdana" w:hAnsi="Verdana"/>
        </w:rPr>
        <w:t>b) Entregues em desacordo com as especificações dos requisitos obrigatórios do Edital e seus anexos;</w:t>
      </w:r>
    </w:p>
    <w:p w14:paraId="1CE452FC" w14:textId="77777777" w:rsidR="008D0D1B" w:rsidRPr="00183A5E" w:rsidRDefault="008D0D1B" w:rsidP="008D0D1B">
      <w:pPr>
        <w:spacing w:line="276" w:lineRule="auto"/>
        <w:jc w:val="both"/>
        <w:rPr>
          <w:rFonts w:ascii="Verdana" w:hAnsi="Verdana"/>
        </w:rPr>
      </w:pPr>
    </w:p>
    <w:p w14:paraId="7E505B2B" w14:textId="77777777" w:rsidR="008D0D1B" w:rsidRPr="00183A5E" w:rsidRDefault="008D0D1B" w:rsidP="008D0D1B">
      <w:pPr>
        <w:spacing w:line="276" w:lineRule="auto"/>
        <w:ind w:left="709"/>
        <w:jc w:val="both"/>
        <w:rPr>
          <w:rFonts w:ascii="Verdana" w:hAnsi="Verdana"/>
        </w:rPr>
      </w:pPr>
      <w:r w:rsidRPr="00183A5E">
        <w:rPr>
          <w:rFonts w:ascii="Verdana" w:hAnsi="Verdana"/>
        </w:rPr>
        <w:t>c) Apresentar vício de qualidade, ou impróprio para o uso e/ou outros problemas evidenciados em sua realização.</w:t>
      </w:r>
    </w:p>
    <w:p w14:paraId="6BC687B7" w14:textId="77777777" w:rsidR="008D0D1B" w:rsidRPr="00183A5E" w:rsidRDefault="008D0D1B" w:rsidP="008D0D1B">
      <w:pPr>
        <w:spacing w:line="276" w:lineRule="auto"/>
        <w:jc w:val="both"/>
        <w:rPr>
          <w:rFonts w:ascii="Verdana" w:hAnsi="Verdana"/>
        </w:rPr>
      </w:pPr>
    </w:p>
    <w:p w14:paraId="3A516480" w14:textId="77777777" w:rsidR="008D0D1B" w:rsidRPr="00183A5E" w:rsidRDefault="008D0D1B" w:rsidP="008D0D1B">
      <w:pPr>
        <w:spacing w:line="276" w:lineRule="auto"/>
        <w:ind w:left="1418"/>
        <w:jc w:val="both"/>
        <w:rPr>
          <w:rFonts w:ascii="Verdana" w:hAnsi="Verdana"/>
        </w:rPr>
      </w:pPr>
      <w:r w:rsidRPr="00183A5E">
        <w:rPr>
          <w:rFonts w:ascii="Verdana" w:hAnsi="Verdana"/>
        </w:rPr>
        <w:t>INCISO V. Disponibilizar o local para instalação do Laboratório Contratado;</w:t>
      </w:r>
    </w:p>
    <w:p w14:paraId="5F89676D" w14:textId="77777777" w:rsidR="008D0D1B" w:rsidRPr="00183A5E" w:rsidRDefault="008D0D1B" w:rsidP="008D0D1B">
      <w:pPr>
        <w:spacing w:line="276" w:lineRule="auto"/>
        <w:ind w:left="1418"/>
        <w:jc w:val="both"/>
        <w:rPr>
          <w:rFonts w:ascii="Verdana" w:hAnsi="Verdana"/>
        </w:rPr>
      </w:pPr>
    </w:p>
    <w:p w14:paraId="3551B423" w14:textId="77777777" w:rsidR="008D0D1B" w:rsidRPr="00183A5E" w:rsidRDefault="008D0D1B" w:rsidP="008D0D1B">
      <w:pPr>
        <w:spacing w:line="276" w:lineRule="auto"/>
        <w:ind w:left="1418"/>
        <w:jc w:val="both"/>
        <w:rPr>
          <w:rFonts w:ascii="Verdana" w:hAnsi="Verdana"/>
        </w:rPr>
      </w:pPr>
      <w:r w:rsidRPr="00183A5E">
        <w:rPr>
          <w:rFonts w:ascii="Verdana" w:hAnsi="Verdana"/>
        </w:rPr>
        <w:t>INCISO VI. Exercer a fiscalização dos serviços por servidores especialmente designados, na forma da Lei Nº. 8.666/ 93 e suas alterações;</w:t>
      </w:r>
    </w:p>
    <w:p w14:paraId="1A788001" w14:textId="77777777" w:rsidR="008D0D1B" w:rsidRPr="00183A5E" w:rsidRDefault="008D0D1B" w:rsidP="008D0D1B">
      <w:pPr>
        <w:spacing w:line="276" w:lineRule="auto"/>
        <w:ind w:left="1418"/>
        <w:jc w:val="both"/>
        <w:rPr>
          <w:rFonts w:ascii="Verdana" w:hAnsi="Verdana"/>
        </w:rPr>
      </w:pPr>
    </w:p>
    <w:p w14:paraId="1BD35F50" w14:textId="77777777" w:rsidR="008D0D1B" w:rsidRPr="00183A5E" w:rsidRDefault="008D0D1B" w:rsidP="008D0D1B">
      <w:pPr>
        <w:spacing w:line="276" w:lineRule="auto"/>
        <w:ind w:left="1418"/>
        <w:jc w:val="both"/>
        <w:rPr>
          <w:rFonts w:ascii="Verdana" w:hAnsi="Verdana"/>
        </w:rPr>
      </w:pPr>
      <w:r w:rsidRPr="00183A5E">
        <w:rPr>
          <w:rFonts w:ascii="Verdana" w:hAnsi="Verdana"/>
        </w:rPr>
        <w:lastRenderedPageBreak/>
        <w:t>INCISO VII. Transmitir as normas internas a fim de que seja cumprida, com objetivo de alcançar melhores resultados na prestação dos serviços;</w:t>
      </w:r>
    </w:p>
    <w:p w14:paraId="16FC3557" w14:textId="77777777" w:rsidR="008D0D1B" w:rsidRPr="00183A5E" w:rsidRDefault="008D0D1B" w:rsidP="008D0D1B">
      <w:pPr>
        <w:spacing w:line="276" w:lineRule="auto"/>
        <w:ind w:left="1418"/>
        <w:jc w:val="both"/>
        <w:rPr>
          <w:rFonts w:ascii="Verdana" w:hAnsi="Verdana"/>
        </w:rPr>
      </w:pPr>
    </w:p>
    <w:p w14:paraId="649703B3" w14:textId="77777777" w:rsidR="008D0D1B" w:rsidRPr="00183A5E" w:rsidRDefault="008D0D1B" w:rsidP="008D0D1B">
      <w:pPr>
        <w:spacing w:line="276" w:lineRule="auto"/>
        <w:ind w:left="1418"/>
        <w:jc w:val="both"/>
        <w:rPr>
          <w:rFonts w:ascii="Verdana" w:hAnsi="Verdana"/>
        </w:rPr>
      </w:pPr>
      <w:r w:rsidRPr="00183A5E">
        <w:rPr>
          <w:rFonts w:ascii="Verdana" w:hAnsi="Verdana"/>
        </w:rPr>
        <w:t>INCISO VIII. Recebimento de Planilha de Custo, disponibilizada pela Gerência de Controle, para verificação da conformidade do serviço especificada no edital, bem como, a verificação analítica e por amostragem do acondicionamento, quantidade e qualidade dos serviços prestados. E posteriormente emissão da Nota Fiscal pela Contratada;</w:t>
      </w:r>
    </w:p>
    <w:p w14:paraId="1075D39B" w14:textId="77777777" w:rsidR="008D0D1B" w:rsidRPr="00183A5E" w:rsidRDefault="008D0D1B" w:rsidP="008D0D1B">
      <w:pPr>
        <w:spacing w:line="276" w:lineRule="auto"/>
        <w:ind w:left="1418"/>
        <w:jc w:val="both"/>
        <w:rPr>
          <w:rFonts w:ascii="Verdana" w:hAnsi="Verdana"/>
        </w:rPr>
      </w:pPr>
    </w:p>
    <w:p w14:paraId="1343922A" w14:textId="77777777" w:rsidR="008D0D1B" w:rsidRPr="00183A5E" w:rsidRDefault="008D0D1B" w:rsidP="008D0D1B">
      <w:pPr>
        <w:spacing w:line="276" w:lineRule="auto"/>
        <w:ind w:left="1418"/>
        <w:jc w:val="both"/>
        <w:rPr>
          <w:rFonts w:ascii="Verdana" w:hAnsi="Verdana"/>
        </w:rPr>
      </w:pPr>
      <w:r w:rsidRPr="00183A5E">
        <w:rPr>
          <w:rFonts w:ascii="Verdana" w:hAnsi="Verdana"/>
        </w:rPr>
        <w:t>INCISO IX. Ser totalmente responsável junto aos órgãos de controle, VISA-TO, ANVISA, e demais autoridades competentes, pela estrutura física “prédio” onde irá disponibilizar para o prestador realizar os serviços em questão;</w:t>
      </w:r>
    </w:p>
    <w:p w14:paraId="224B1938" w14:textId="77777777" w:rsidR="008D0D1B" w:rsidRPr="00183A5E" w:rsidRDefault="008D0D1B" w:rsidP="008D0D1B">
      <w:pPr>
        <w:spacing w:line="276" w:lineRule="auto"/>
        <w:ind w:left="1418"/>
        <w:jc w:val="both"/>
        <w:rPr>
          <w:rFonts w:ascii="Verdana" w:hAnsi="Verdana"/>
        </w:rPr>
      </w:pPr>
    </w:p>
    <w:p w14:paraId="36134985"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CLÁUSULA QUINTA - DAS OBRIGAÇÕES DA CONTRATADA</w:t>
      </w:r>
    </w:p>
    <w:p w14:paraId="1CF8346E" w14:textId="77777777" w:rsidR="008D0D1B" w:rsidRPr="00183A5E" w:rsidRDefault="008D0D1B" w:rsidP="008D0D1B">
      <w:pPr>
        <w:tabs>
          <w:tab w:val="left" w:pos="1260"/>
          <w:tab w:val="left" w:pos="2340"/>
        </w:tabs>
        <w:spacing w:before="120" w:after="120" w:line="276" w:lineRule="auto"/>
        <w:jc w:val="both"/>
        <w:rPr>
          <w:rFonts w:ascii="Verdana" w:hAnsi="Verdana"/>
        </w:rPr>
      </w:pPr>
      <w:r w:rsidRPr="00183A5E">
        <w:rPr>
          <w:rFonts w:ascii="Verdana" w:hAnsi="Verdana"/>
        </w:rPr>
        <w:t>A CONTRATADA obriga-se a:</w:t>
      </w:r>
    </w:p>
    <w:p w14:paraId="790033E1" w14:textId="77777777" w:rsidR="008D0D1B" w:rsidRPr="00183A5E" w:rsidRDefault="008D0D1B" w:rsidP="008D0D1B">
      <w:pPr>
        <w:spacing w:line="276" w:lineRule="auto"/>
        <w:ind w:left="709"/>
        <w:jc w:val="both"/>
        <w:rPr>
          <w:rFonts w:ascii="Verdana" w:hAnsi="Verdana"/>
        </w:rPr>
      </w:pPr>
      <w:r w:rsidRPr="00183A5E">
        <w:rPr>
          <w:rFonts w:ascii="Verdana" w:hAnsi="Verdana"/>
        </w:rPr>
        <w:t>INCISO I. Manter cadastro dos usuários, assim como prontuários que permitam o acompanhamento, o controle e a supervisão dos serviços, pelo prazo mínimo de 05 (cinco) anos e os demais documentos pelo prazo legal;</w:t>
      </w:r>
    </w:p>
    <w:p w14:paraId="17D3295D" w14:textId="77777777" w:rsidR="008D0D1B" w:rsidRPr="00183A5E" w:rsidRDefault="008D0D1B" w:rsidP="008D0D1B">
      <w:pPr>
        <w:spacing w:line="276" w:lineRule="auto"/>
        <w:ind w:left="709"/>
        <w:jc w:val="both"/>
        <w:rPr>
          <w:rFonts w:ascii="Verdana" w:hAnsi="Verdana"/>
        </w:rPr>
      </w:pPr>
    </w:p>
    <w:p w14:paraId="1AE69A8C" w14:textId="77777777" w:rsidR="008D0D1B" w:rsidRPr="00183A5E" w:rsidRDefault="008D0D1B" w:rsidP="008D0D1B">
      <w:pPr>
        <w:spacing w:line="276" w:lineRule="auto"/>
        <w:ind w:left="709"/>
        <w:jc w:val="both"/>
        <w:rPr>
          <w:rFonts w:ascii="Verdana" w:hAnsi="Verdana"/>
        </w:rPr>
      </w:pPr>
      <w:r w:rsidRPr="00183A5E">
        <w:rPr>
          <w:rFonts w:ascii="Verdana" w:hAnsi="Verdana"/>
        </w:rPr>
        <w:t>INCISO II. Ter cadastro no CNES - Cadastro Nacional de Estabelecimentos de Saúde e mantê-lo atualizado;</w:t>
      </w:r>
    </w:p>
    <w:p w14:paraId="1BC3A475" w14:textId="77777777" w:rsidR="008D0D1B" w:rsidRPr="00183A5E" w:rsidRDefault="008D0D1B" w:rsidP="008D0D1B">
      <w:pPr>
        <w:spacing w:line="276" w:lineRule="auto"/>
        <w:ind w:left="709"/>
        <w:jc w:val="both"/>
        <w:rPr>
          <w:rFonts w:ascii="Verdana" w:hAnsi="Verdana"/>
        </w:rPr>
      </w:pPr>
    </w:p>
    <w:p w14:paraId="3B88EDCD" w14:textId="77777777" w:rsidR="008D0D1B" w:rsidRPr="00183A5E" w:rsidRDefault="008D0D1B" w:rsidP="008D0D1B">
      <w:pPr>
        <w:spacing w:line="276" w:lineRule="auto"/>
        <w:ind w:left="709"/>
        <w:jc w:val="both"/>
        <w:rPr>
          <w:rFonts w:ascii="Verdana" w:hAnsi="Verdana"/>
        </w:rPr>
      </w:pPr>
      <w:r w:rsidRPr="00183A5E">
        <w:rPr>
          <w:rFonts w:ascii="Verdana" w:hAnsi="Verdana"/>
        </w:rPr>
        <w:t>INCISO III. Atender aos pacientes com dignidade e respeito de modo universal e igualitário, cumprindo as diretrizes da Política Nacional de Humanização – PNH;</w:t>
      </w:r>
    </w:p>
    <w:p w14:paraId="0F17AE63" w14:textId="77777777" w:rsidR="008D0D1B" w:rsidRPr="00183A5E" w:rsidRDefault="008D0D1B" w:rsidP="008D0D1B">
      <w:pPr>
        <w:spacing w:line="276" w:lineRule="auto"/>
        <w:ind w:left="709"/>
        <w:jc w:val="both"/>
        <w:rPr>
          <w:rFonts w:ascii="Verdana" w:hAnsi="Verdana"/>
        </w:rPr>
      </w:pPr>
    </w:p>
    <w:p w14:paraId="1A89C86F" w14:textId="77777777" w:rsidR="008D0D1B" w:rsidRPr="00183A5E" w:rsidRDefault="008D0D1B" w:rsidP="008D0D1B">
      <w:pPr>
        <w:spacing w:line="276" w:lineRule="auto"/>
        <w:ind w:left="709"/>
        <w:jc w:val="both"/>
        <w:rPr>
          <w:rFonts w:ascii="Verdana" w:hAnsi="Verdana"/>
        </w:rPr>
      </w:pPr>
      <w:r w:rsidRPr="00183A5E">
        <w:rPr>
          <w:rFonts w:ascii="Verdana" w:hAnsi="Verdana"/>
        </w:rPr>
        <w:t>INCISO IV. Não utilizar nem permitir que utilizem o paciente para fins de experimentação, limitando as práticas terapêuticas a procedimentos consagrados e reconhecidos pelos Conselhos de Classes;</w:t>
      </w:r>
    </w:p>
    <w:p w14:paraId="32DB1434" w14:textId="77777777" w:rsidR="008D0D1B" w:rsidRPr="00183A5E" w:rsidRDefault="008D0D1B" w:rsidP="008D0D1B">
      <w:pPr>
        <w:spacing w:line="276" w:lineRule="auto"/>
        <w:ind w:left="709"/>
        <w:jc w:val="both"/>
        <w:rPr>
          <w:rFonts w:ascii="Verdana" w:hAnsi="Verdana"/>
        </w:rPr>
      </w:pPr>
    </w:p>
    <w:p w14:paraId="19A2EC7B"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V. Esclarecer aos pacientes seus direitos e demais assuntos referentes aos serviços oferecidos, justificando aos mesmos, por escrito, as razões técnicas quando da não realização de qualquer ato profissional necessário à execução dos procedimentos previstos neste instrumento; </w:t>
      </w:r>
    </w:p>
    <w:p w14:paraId="1A56D924" w14:textId="77777777" w:rsidR="008D0D1B" w:rsidRPr="00183A5E" w:rsidRDefault="008D0D1B" w:rsidP="008D0D1B">
      <w:pPr>
        <w:spacing w:line="276" w:lineRule="auto"/>
        <w:ind w:left="709"/>
        <w:jc w:val="both"/>
        <w:rPr>
          <w:rFonts w:ascii="Verdana" w:hAnsi="Verdana"/>
        </w:rPr>
      </w:pPr>
    </w:p>
    <w:p w14:paraId="10D5053C"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VI. Executar o objeto, responsabilizando-se exclusiva e integramente pelo pessoal utilizado, incluindo os encargos trabalhistas, previdenciários, sociais fiscais e comerciais, resultantes de vínculo empregatício, cujo ônus e obrigações em nenhuma hipótese poderão ser transferidos para a Contratante; </w:t>
      </w:r>
    </w:p>
    <w:p w14:paraId="57368964" w14:textId="77777777" w:rsidR="008D0D1B" w:rsidRPr="00183A5E" w:rsidRDefault="008D0D1B" w:rsidP="008D0D1B">
      <w:pPr>
        <w:spacing w:line="276" w:lineRule="auto"/>
        <w:ind w:left="709"/>
        <w:jc w:val="both"/>
        <w:rPr>
          <w:rFonts w:ascii="Verdana" w:hAnsi="Verdana"/>
        </w:rPr>
      </w:pPr>
    </w:p>
    <w:p w14:paraId="62419CD0" w14:textId="77777777" w:rsidR="008D0D1B" w:rsidRPr="00183A5E" w:rsidRDefault="008D0D1B" w:rsidP="008D0D1B">
      <w:pPr>
        <w:spacing w:line="276" w:lineRule="auto"/>
        <w:ind w:left="709"/>
        <w:jc w:val="both"/>
        <w:rPr>
          <w:rFonts w:ascii="Verdana" w:hAnsi="Verdana"/>
        </w:rPr>
      </w:pPr>
      <w:r w:rsidRPr="00183A5E">
        <w:rPr>
          <w:rFonts w:ascii="Verdana" w:hAnsi="Verdana"/>
        </w:rPr>
        <w:t>INCISO VII. Garantir a confidencialidade dos dados e informações dos pacientes;</w:t>
      </w:r>
    </w:p>
    <w:p w14:paraId="0A29CF74" w14:textId="77777777" w:rsidR="008D0D1B" w:rsidRPr="00183A5E" w:rsidRDefault="008D0D1B" w:rsidP="008D0D1B">
      <w:pPr>
        <w:spacing w:line="276" w:lineRule="auto"/>
        <w:ind w:left="709"/>
        <w:jc w:val="both"/>
        <w:rPr>
          <w:rFonts w:ascii="Verdana" w:hAnsi="Verdana"/>
        </w:rPr>
      </w:pPr>
    </w:p>
    <w:p w14:paraId="01083A3C"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VII. A Contratada deverão utilizar os equipamentos, reagentes, insumos e produtos de uso </w:t>
      </w:r>
      <w:r w:rsidRPr="00183A5E">
        <w:rPr>
          <w:rFonts w:ascii="Verdana" w:hAnsi="Verdana"/>
          <w:i/>
          <w:iCs/>
        </w:rPr>
        <w:t xml:space="preserve">in vitro, </w:t>
      </w:r>
      <w:r w:rsidRPr="00183A5E">
        <w:rPr>
          <w:rFonts w:ascii="Verdana" w:hAnsi="Verdana"/>
        </w:rPr>
        <w:t xml:space="preserve">conforme técnicas de recomendação do fabricante com base científica comprovada; </w:t>
      </w:r>
    </w:p>
    <w:p w14:paraId="33AEBFE7" w14:textId="77777777" w:rsidR="008D0D1B" w:rsidRPr="00183A5E" w:rsidRDefault="008D0D1B" w:rsidP="008D0D1B">
      <w:pPr>
        <w:spacing w:line="276" w:lineRule="auto"/>
        <w:ind w:left="709"/>
        <w:jc w:val="both"/>
        <w:rPr>
          <w:rFonts w:ascii="Verdana" w:hAnsi="Verdana"/>
        </w:rPr>
      </w:pPr>
    </w:p>
    <w:p w14:paraId="5204CBEC" w14:textId="77777777" w:rsidR="008D0D1B" w:rsidRPr="00183A5E" w:rsidRDefault="008D0D1B" w:rsidP="008D0D1B">
      <w:pPr>
        <w:spacing w:line="276" w:lineRule="auto"/>
        <w:ind w:left="709"/>
        <w:jc w:val="both"/>
        <w:rPr>
          <w:rFonts w:ascii="Verdana" w:hAnsi="Verdana"/>
        </w:rPr>
      </w:pPr>
      <w:r w:rsidRPr="00183A5E">
        <w:rPr>
          <w:rFonts w:ascii="Verdana" w:hAnsi="Verdana"/>
        </w:rPr>
        <w:t>INCISO VIII. A Contratada deverá manter atualizado e disponível a todos os funcionários, as instruções por escrito de biosseguranças, norma de conduta de segurança biológica, química, física, ocupacional e ambiental;</w:t>
      </w:r>
    </w:p>
    <w:p w14:paraId="1D0FFB42" w14:textId="77777777" w:rsidR="008D0D1B" w:rsidRPr="00183A5E" w:rsidRDefault="008D0D1B" w:rsidP="008D0D1B">
      <w:pPr>
        <w:spacing w:line="276" w:lineRule="auto"/>
        <w:ind w:left="709"/>
        <w:jc w:val="both"/>
        <w:rPr>
          <w:rFonts w:ascii="Verdana" w:hAnsi="Verdana"/>
        </w:rPr>
      </w:pPr>
    </w:p>
    <w:p w14:paraId="0926DEF5" w14:textId="77777777" w:rsidR="008D0D1B" w:rsidRPr="00183A5E" w:rsidRDefault="008D0D1B" w:rsidP="008D0D1B">
      <w:pPr>
        <w:spacing w:line="276" w:lineRule="auto"/>
        <w:ind w:left="709"/>
        <w:jc w:val="both"/>
        <w:rPr>
          <w:rFonts w:ascii="Verdana" w:hAnsi="Verdana"/>
        </w:rPr>
      </w:pPr>
      <w:r w:rsidRPr="00183A5E">
        <w:rPr>
          <w:rFonts w:ascii="Verdana" w:hAnsi="Verdana"/>
        </w:rPr>
        <w:t>INCISO IX. A Contratada deverá manter instruções de uso de equipamentos e proteção individual (EPI) e proteção coletiva (EPC), procedimentos em casos de acidentes, manuseio e transporte de material e amostra biológica;</w:t>
      </w:r>
    </w:p>
    <w:p w14:paraId="33441786" w14:textId="77777777" w:rsidR="008D0D1B" w:rsidRPr="00183A5E" w:rsidRDefault="008D0D1B" w:rsidP="008D0D1B">
      <w:pPr>
        <w:spacing w:line="276" w:lineRule="auto"/>
        <w:ind w:left="709"/>
        <w:jc w:val="both"/>
        <w:rPr>
          <w:rFonts w:ascii="Verdana" w:hAnsi="Verdana"/>
        </w:rPr>
      </w:pPr>
    </w:p>
    <w:p w14:paraId="56474433"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X. A Contratada deverá arcar todas as despesas, tais como, insumos necessários à realização dos exames, fretes, impostos, taxas, encargos, enfim todos custos diretos e indiretos necessários ao cumprimento do objeto ora contratado, inclusive os decorrentes de repetição dos serviços, que deverão ser atendidos dentro dos prazos solicitados; </w:t>
      </w:r>
    </w:p>
    <w:p w14:paraId="07102E2D" w14:textId="77777777" w:rsidR="008D0D1B" w:rsidRPr="00183A5E" w:rsidRDefault="008D0D1B" w:rsidP="008D0D1B">
      <w:pPr>
        <w:spacing w:line="276" w:lineRule="auto"/>
        <w:ind w:left="709"/>
        <w:jc w:val="both"/>
        <w:rPr>
          <w:rFonts w:ascii="Verdana" w:hAnsi="Verdana"/>
        </w:rPr>
      </w:pPr>
    </w:p>
    <w:p w14:paraId="12C81911"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 A Contratada obriga-se a realizar suas atividades utilizando profissionais em número suficiente, cabendo-lhe total e exclusiva responsabilidade pela integral atendimento do objeto e de toda a legislação pertinente, sendo estes um técnico, uma técnica e uma assistente;</w:t>
      </w:r>
    </w:p>
    <w:p w14:paraId="217654CE" w14:textId="77777777" w:rsidR="008D0D1B" w:rsidRPr="00183A5E" w:rsidRDefault="008D0D1B" w:rsidP="008D0D1B">
      <w:pPr>
        <w:spacing w:line="276" w:lineRule="auto"/>
        <w:ind w:left="709"/>
        <w:jc w:val="both"/>
        <w:rPr>
          <w:rFonts w:ascii="Verdana" w:hAnsi="Verdana"/>
        </w:rPr>
      </w:pPr>
    </w:p>
    <w:p w14:paraId="53A01C15"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XII. Para se credenciar o estabelecimento deverá comprovar que seu ramo de atuação é pertinente ao objeto licitado;</w:t>
      </w:r>
    </w:p>
    <w:p w14:paraId="406222C7" w14:textId="77777777" w:rsidR="008D0D1B" w:rsidRPr="00183A5E" w:rsidRDefault="008D0D1B" w:rsidP="008D0D1B">
      <w:pPr>
        <w:spacing w:line="276" w:lineRule="auto"/>
        <w:ind w:left="709"/>
        <w:jc w:val="both"/>
        <w:rPr>
          <w:rFonts w:ascii="Verdana" w:hAnsi="Verdana"/>
        </w:rPr>
      </w:pPr>
    </w:p>
    <w:p w14:paraId="0FDCFB45"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XIII. Atender a toda intercorrência que eventualmente vier a ocorrer durante a realização dos serviços e com encaminhamentos adequados;</w:t>
      </w:r>
    </w:p>
    <w:p w14:paraId="2BA04AC7"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 </w:t>
      </w:r>
    </w:p>
    <w:p w14:paraId="3F617D6C"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XIV. Fornecer ao paciente ou ao seu responsável, quando solicitado, no ato da saída do estabelecimento, documento de histórico do atendimento prestado; </w:t>
      </w:r>
    </w:p>
    <w:p w14:paraId="1A157CDE" w14:textId="77777777" w:rsidR="008D0D1B" w:rsidRPr="00183A5E" w:rsidRDefault="008D0D1B" w:rsidP="008D0D1B">
      <w:pPr>
        <w:spacing w:line="276" w:lineRule="auto"/>
        <w:ind w:left="709"/>
        <w:jc w:val="both"/>
        <w:rPr>
          <w:rFonts w:ascii="Verdana" w:hAnsi="Verdana"/>
        </w:rPr>
      </w:pPr>
    </w:p>
    <w:p w14:paraId="456401F4" w14:textId="77777777" w:rsidR="008D0D1B" w:rsidRPr="00183A5E" w:rsidRDefault="008D0D1B" w:rsidP="008D0D1B">
      <w:pPr>
        <w:spacing w:line="276" w:lineRule="auto"/>
        <w:ind w:left="709"/>
        <w:jc w:val="both"/>
        <w:rPr>
          <w:rFonts w:ascii="Verdana" w:hAnsi="Verdana"/>
        </w:rPr>
      </w:pPr>
      <w:r w:rsidRPr="00183A5E">
        <w:rPr>
          <w:rFonts w:ascii="Verdana" w:hAnsi="Verdana"/>
        </w:rPr>
        <w:t>INCISO XV. Responsabilizar-se pelo zelo e manutenção permanente dos equipamentos para que se tenha como resultado o bom funcionamento dos equipamentos, o uso adequado dos materiais e a boa qualidade dos serviços prestados;</w:t>
      </w:r>
    </w:p>
    <w:p w14:paraId="28ABB50D" w14:textId="77777777" w:rsidR="008D0D1B" w:rsidRPr="00183A5E" w:rsidRDefault="008D0D1B" w:rsidP="008D0D1B">
      <w:pPr>
        <w:spacing w:line="276" w:lineRule="auto"/>
        <w:ind w:left="709"/>
        <w:jc w:val="both"/>
        <w:rPr>
          <w:rFonts w:ascii="Verdana" w:hAnsi="Verdana"/>
        </w:rPr>
      </w:pPr>
    </w:p>
    <w:p w14:paraId="5E4D6B2B" w14:textId="77777777" w:rsidR="008D0D1B" w:rsidRPr="00183A5E" w:rsidRDefault="008D0D1B" w:rsidP="008D0D1B">
      <w:pPr>
        <w:spacing w:line="276" w:lineRule="auto"/>
        <w:ind w:left="709"/>
        <w:jc w:val="both"/>
        <w:rPr>
          <w:rFonts w:ascii="Verdana" w:hAnsi="Verdana"/>
        </w:rPr>
      </w:pPr>
      <w:r w:rsidRPr="00183A5E">
        <w:rPr>
          <w:rFonts w:ascii="Verdana" w:hAnsi="Verdana"/>
        </w:rPr>
        <w:t>INCISO XVI. A Contratada é responsável pela indenização de qualquer dano causado aos pacientes ou seus acompanhantes e, a terceiros ou a eles vinculados, decorrente da ação ou omissão voluntária, negligência, imprudência ou imperícia praticado por seus empregados, profissionais ou prepostos;</w:t>
      </w:r>
    </w:p>
    <w:p w14:paraId="5B153A58" w14:textId="77777777" w:rsidR="008D0D1B" w:rsidRPr="00183A5E" w:rsidRDefault="008D0D1B" w:rsidP="008D0D1B">
      <w:pPr>
        <w:spacing w:line="276" w:lineRule="auto"/>
        <w:ind w:left="709"/>
        <w:jc w:val="both"/>
        <w:rPr>
          <w:rFonts w:ascii="Verdana" w:hAnsi="Verdana"/>
        </w:rPr>
      </w:pPr>
    </w:p>
    <w:p w14:paraId="586C271F" w14:textId="4E853094" w:rsidR="008D0D1B" w:rsidRPr="00183A5E" w:rsidRDefault="008D0D1B" w:rsidP="008D0D1B">
      <w:pPr>
        <w:spacing w:line="276" w:lineRule="auto"/>
        <w:ind w:left="709"/>
        <w:jc w:val="both"/>
        <w:rPr>
          <w:rFonts w:ascii="Verdana" w:hAnsi="Verdana"/>
        </w:rPr>
      </w:pPr>
      <w:r w:rsidRPr="00183A5E">
        <w:rPr>
          <w:rFonts w:ascii="Verdana" w:hAnsi="Verdana"/>
        </w:rPr>
        <w:lastRenderedPageBreak/>
        <w:t xml:space="preserve">INCISO XVII. A contratada, para execução do objeto estará obrigada a satisfazer todos os requisitos, exigências e condições estabelecidas neste Termo de </w:t>
      </w:r>
      <w:r w:rsidR="004D3B5F" w:rsidRPr="00183A5E">
        <w:rPr>
          <w:rFonts w:ascii="Verdana" w:hAnsi="Verdana"/>
        </w:rPr>
        <w:t>Referência</w:t>
      </w:r>
      <w:r w:rsidRPr="00183A5E">
        <w:rPr>
          <w:rFonts w:ascii="Verdana" w:hAnsi="Verdana"/>
        </w:rPr>
        <w:t>;</w:t>
      </w:r>
    </w:p>
    <w:p w14:paraId="4825B258" w14:textId="77777777" w:rsidR="008D0D1B" w:rsidRPr="00183A5E" w:rsidRDefault="008D0D1B" w:rsidP="008D0D1B">
      <w:pPr>
        <w:spacing w:line="276" w:lineRule="auto"/>
        <w:ind w:left="709"/>
        <w:jc w:val="both"/>
        <w:rPr>
          <w:rFonts w:ascii="Verdana" w:hAnsi="Verdana"/>
        </w:rPr>
      </w:pPr>
    </w:p>
    <w:p w14:paraId="6937AAE4" w14:textId="77777777" w:rsidR="008D0D1B" w:rsidRPr="00183A5E" w:rsidRDefault="008D0D1B" w:rsidP="008D0D1B">
      <w:pPr>
        <w:spacing w:line="276" w:lineRule="auto"/>
        <w:ind w:left="709"/>
        <w:jc w:val="both"/>
        <w:rPr>
          <w:rFonts w:ascii="Verdana" w:hAnsi="Verdana"/>
        </w:rPr>
      </w:pPr>
      <w:r w:rsidRPr="00183A5E">
        <w:rPr>
          <w:rFonts w:ascii="Verdana" w:hAnsi="Verdana"/>
        </w:rPr>
        <w:t>INCISO XVIII. São de responsabilidade da contratada a limpeza e higienização de seus equipamentos, bem como o espaço físico utilizado pela mesma;</w:t>
      </w:r>
    </w:p>
    <w:p w14:paraId="17A3CD43" w14:textId="77777777" w:rsidR="008D0D1B" w:rsidRPr="00183A5E" w:rsidRDefault="008D0D1B" w:rsidP="008D0D1B">
      <w:pPr>
        <w:spacing w:line="276" w:lineRule="auto"/>
        <w:ind w:left="709"/>
        <w:jc w:val="both"/>
        <w:rPr>
          <w:rFonts w:ascii="Verdana" w:hAnsi="Verdana"/>
        </w:rPr>
      </w:pPr>
    </w:p>
    <w:p w14:paraId="0206546B" w14:textId="77777777" w:rsidR="008D0D1B" w:rsidRPr="00183A5E" w:rsidRDefault="008D0D1B" w:rsidP="008D0D1B">
      <w:pPr>
        <w:spacing w:line="276" w:lineRule="auto"/>
        <w:ind w:left="709"/>
        <w:jc w:val="both"/>
        <w:rPr>
          <w:rFonts w:ascii="Verdana" w:hAnsi="Verdana"/>
        </w:rPr>
      </w:pPr>
      <w:r w:rsidRPr="00183A5E">
        <w:rPr>
          <w:rFonts w:ascii="Verdana" w:hAnsi="Verdana"/>
        </w:rPr>
        <w:t>INCISO IX. A Contratada deverá manter seus funcionários devidamente identificados, com crachá ou uniforme, com identificação do laboratório;</w:t>
      </w:r>
    </w:p>
    <w:p w14:paraId="47E12E84" w14:textId="77777777" w:rsidR="008D0D1B" w:rsidRPr="00183A5E" w:rsidRDefault="008D0D1B" w:rsidP="008D0D1B">
      <w:pPr>
        <w:spacing w:line="276" w:lineRule="auto"/>
        <w:ind w:left="709"/>
        <w:jc w:val="both"/>
        <w:rPr>
          <w:rFonts w:ascii="Verdana" w:hAnsi="Verdana"/>
        </w:rPr>
      </w:pPr>
    </w:p>
    <w:p w14:paraId="24C246CA" w14:textId="77777777" w:rsidR="008D0D1B" w:rsidRPr="00183A5E" w:rsidRDefault="008D0D1B" w:rsidP="008D0D1B">
      <w:pPr>
        <w:spacing w:line="276" w:lineRule="auto"/>
        <w:ind w:left="709"/>
        <w:jc w:val="both"/>
        <w:rPr>
          <w:rFonts w:ascii="Verdana" w:hAnsi="Verdana"/>
        </w:rPr>
      </w:pPr>
      <w:r w:rsidRPr="00183A5E">
        <w:rPr>
          <w:rFonts w:ascii="Verdana" w:hAnsi="Verdana"/>
        </w:rPr>
        <w:t>INCISO X. Fica permitido a Contratada terceirizar ou ceder à parte da realização dos exames contratados, sendo responsabilidade direta a realização dos exames de rotina, os exames de média e alta complexidade poderão ser terceirizados;</w:t>
      </w:r>
    </w:p>
    <w:p w14:paraId="4C226CC7" w14:textId="77777777" w:rsidR="008D0D1B" w:rsidRPr="00183A5E" w:rsidRDefault="008D0D1B" w:rsidP="008D0D1B">
      <w:pPr>
        <w:spacing w:line="276" w:lineRule="auto"/>
        <w:ind w:left="709"/>
        <w:jc w:val="both"/>
        <w:rPr>
          <w:rFonts w:ascii="Verdana" w:hAnsi="Verdana"/>
        </w:rPr>
      </w:pPr>
    </w:p>
    <w:p w14:paraId="5FB3ED60"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 Deverá entregar na sede da secretaria municipal de saúde os documentos relacionados ao fechamento da fatura do mês anterior;</w:t>
      </w:r>
    </w:p>
    <w:p w14:paraId="14A668F9" w14:textId="77777777" w:rsidR="008D0D1B" w:rsidRPr="00183A5E" w:rsidRDefault="008D0D1B" w:rsidP="008D0D1B">
      <w:pPr>
        <w:spacing w:line="276" w:lineRule="auto"/>
        <w:ind w:left="709"/>
        <w:jc w:val="both"/>
        <w:rPr>
          <w:rFonts w:ascii="Verdana" w:hAnsi="Verdana"/>
        </w:rPr>
      </w:pPr>
    </w:p>
    <w:p w14:paraId="4F15DDEA"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XII. O valor mensal a ser pago, será apurado conforme mapa de produção apresentado pelo prestador logo no início do mês subsequente;</w:t>
      </w:r>
    </w:p>
    <w:p w14:paraId="14EF4276" w14:textId="77777777" w:rsidR="008D0D1B" w:rsidRPr="00183A5E" w:rsidRDefault="008D0D1B" w:rsidP="008D0D1B">
      <w:pPr>
        <w:spacing w:line="276" w:lineRule="auto"/>
        <w:ind w:left="709"/>
        <w:jc w:val="both"/>
        <w:rPr>
          <w:rFonts w:ascii="Verdana" w:hAnsi="Verdana"/>
        </w:rPr>
      </w:pPr>
    </w:p>
    <w:p w14:paraId="39D56449"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XIII. A contratante deverá efetuar o pagamento até o dia dez de todos os meses subsequentes à prestação de serviços;</w:t>
      </w:r>
    </w:p>
    <w:p w14:paraId="4A751FEF" w14:textId="77777777" w:rsidR="008D0D1B" w:rsidRPr="00183A5E" w:rsidRDefault="008D0D1B" w:rsidP="008D0D1B">
      <w:pPr>
        <w:spacing w:line="276" w:lineRule="auto"/>
        <w:ind w:left="709"/>
        <w:jc w:val="both"/>
        <w:rPr>
          <w:rFonts w:ascii="Verdana" w:hAnsi="Verdana"/>
        </w:rPr>
      </w:pPr>
    </w:p>
    <w:p w14:paraId="0A56DE62"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 xml:space="preserve">CLÁUSULA SEXTA – </w:t>
      </w:r>
      <w:r w:rsidRPr="00183A5E">
        <w:rPr>
          <w:rFonts w:ascii="Verdana" w:hAnsi="Verdana"/>
          <w:b/>
          <w:bCs/>
        </w:rPr>
        <w:t>DA REMUNERAÇÃO</w:t>
      </w:r>
    </w:p>
    <w:p w14:paraId="419DFED0"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A CONTRATADA receberá pelos serviços prestados a CONTRATANTE a importância total estimada de R$ ___________ (____________________) e valor mensal estimada de R$ ___________ (____________________), conforme Despacho de Adjudicação e Homologação N º _____ (fls. ____).</w:t>
      </w:r>
    </w:p>
    <w:p w14:paraId="654547A7" w14:textId="77777777" w:rsidR="008D0D1B" w:rsidRPr="00183A5E" w:rsidRDefault="008D0D1B" w:rsidP="008D0D1B">
      <w:pPr>
        <w:tabs>
          <w:tab w:val="left" w:pos="1260"/>
          <w:tab w:val="left" w:pos="2340"/>
        </w:tabs>
        <w:spacing w:before="120" w:after="120" w:line="276" w:lineRule="auto"/>
        <w:rPr>
          <w:rFonts w:ascii="Verdana" w:hAnsi="Verdana"/>
          <w:b/>
        </w:rPr>
      </w:pPr>
    </w:p>
    <w:p w14:paraId="2DDAC68F" w14:textId="77777777" w:rsidR="008D0D1B" w:rsidRPr="00183A5E" w:rsidRDefault="008D0D1B" w:rsidP="008D0D1B">
      <w:pPr>
        <w:tabs>
          <w:tab w:val="left" w:pos="1260"/>
          <w:tab w:val="left" w:pos="2340"/>
        </w:tabs>
        <w:spacing w:before="120" w:after="120" w:line="276" w:lineRule="auto"/>
        <w:rPr>
          <w:rFonts w:ascii="Verdana" w:hAnsi="Verdana"/>
          <w:b/>
          <w:bCs/>
        </w:rPr>
      </w:pPr>
      <w:r w:rsidRPr="00183A5E">
        <w:rPr>
          <w:rFonts w:ascii="Verdana" w:hAnsi="Verdana"/>
          <w:b/>
        </w:rPr>
        <w:t xml:space="preserve">CLÁUSULA SÉTIMA - </w:t>
      </w:r>
      <w:r w:rsidRPr="00183A5E">
        <w:rPr>
          <w:rFonts w:ascii="Verdana" w:hAnsi="Verdana"/>
          <w:b/>
          <w:bCs/>
        </w:rPr>
        <w:t>DO PAGAMENTO E DO REAJUSTE</w:t>
      </w:r>
    </w:p>
    <w:p w14:paraId="3D001D36"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I – Homologada a licitação será emitida Nota de Empenho e/ou contrato à favor da Adjudicatária que, MENSALMENTE após a execução dos serviços adjudicados, deverá protocolizar perante a Secretaria da Saúde, Nota Fiscal/Fatura, devidamente atestada, sendo concedido um prazo de 02 (dois) dias úteis para conferência e aprovação, contados da sua protocolização, e será paga, diretamente na conta corrente da Adjudicatária</w:t>
      </w:r>
    </w:p>
    <w:p w14:paraId="486D8279" w14:textId="77777777" w:rsidR="008D0D1B" w:rsidRPr="00183A5E" w:rsidRDefault="008D0D1B" w:rsidP="008D0D1B">
      <w:pPr>
        <w:spacing w:before="120" w:after="120" w:line="276" w:lineRule="auto"/>
        <w:ind w:left="709"/>
        <w:jc w:val="both"/>
        <w:rPr>
          <w:rFonts w:ascii="Verdana" w:hAnsi="Verdana"/>
        </w:rPr>
      </w:pPr>
      <w:r w:rsidRPr="00183A5E">
        <w:rPr>
          <w:rFonts w:ascii="Verdana" w:hAnsi="Verdana"/>
        </w:rPr>
        <w:t xml:space="preserve">INCISO II - O faturamento será realizado secretaria municipal de saúde de </w:t>
      </w:r>
      <w:r w:rsidR="0096220A">
        <w:rPr>
          <w:rFonts w:ascii="Verdana" w:hAnsi="Verdana"/>
        </w:rPr>
        <w:t>BERNARDO SAYÃO</w:t>
      </w:r>
      <w:r w:rsidRPr="00183A5E">
        <w:rPr>
          <w:rFonts w:ascii="Verdana" w:hAnsi="Verdana"/>
        </w:rPr>
        <w:t>;</w:t>
      </w:r>
    </w:p>
    <w:p w14:paraId="2C333E57" w14:textId="77777777" w:rsidR="008D0D1B" w:rsidRPr="00183A5E" w:rsidRDefault="008D0D1B" w:rsidP="008D0D1B">
      <w:pPr>
        <w:spacing w:before="120" w:after="120" w:line="276" w:lineRule="auto"/>
        <w:ind w:left="709"/>
        <w:jc w:val="both"/>
        <w:rPr>
          <w:rFonts w:ascii="Verdana" w:hAnsi="Verdana"/>
        </w:rPr>
      </w:pPr>
      <w:r w:rsidRPr="00183A5E">
        <w:rPr>
          <w:rFonts w:ascii="Verdana" w:hAnsi="Verdana"/>
        </w:rPr>
        <w:t>INCISO III - O valor mensal a ser pago, pela apuração conforme relatório de produção apurado mediante produção mensal;</w:t>
      </w:r>
    </w:p>
    <w:p w14:paraId="44EB560A" w14:textId="77777777" w:rsidR="008D0D1B" w:rsidRPr="00183A5E" w:rsidRDefault="008D0D1B" w:rsidP="008D0D1B">
      <w:pPr>
        <w:spacing w:before="120" w:after="120" w:line="276" w:lineRule="auto"/>
        <w:ind w:left="709"/>
        <w:jc w:val="both"/>
        <w:rPr>
          <w:rFonts w:ascii="Verdana" w:hAnsi="Verdana"/>
        </w:rPr>
      </w:pPr>
      <w:r w:rsidRPr="00183A5E">
        <w:rPr>
          <w:rFonts w:ascii="Verdana" w:hAnsi="Verdana"/>
        </w:rPr>
        <w:t>INCISO IV – A contratada terá até dia 10 do mês subsequente para efetuar o pagamento da nota fiscal apresentada e atestada;</w:t>
      </w:r>
    </w:p>
    <w:p w14:paraId="13508D96"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lastRenderedPageBreak/>
        <w:t>INCISO V - Na ocorrência de rejeição da(s) Notas Fiscais, motivada por erro ou incorreções, o prazo estipulado no item anterior, passará a ser contado a partir da data da sua reapresentação;</w:t>
      </w:r>
    </w:p>
    <w:p w14:paraId="14545FB4"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VI - O prazo previsto para pagamento será de até dia 10 do mês subsequente após a apresentação da Nota Fiscal/Fatura, devidamente atestado. Caso não apresente prazo de pagamento este será considerado;</w:t>
      </w:r>
    </w:p>
    <w:p w14:paraId="03E83650"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INCISO VII - </w:t>
      </w:r>
      <w:r w:rsidRPr="00183A5E">
        <w:rPr>
          <w:rFonts w:ascii="Verdana" w:eastAsia="Batang" w:hAnsi="Verdana"/>
        </w:rPr>
        <w:t>Na ocorrência de rejeição da(s) Nota(s) Fiscal (is), motivada por erro ou incorreções, o prazo estipulado no item anterior, passará a ser contado a partir da data da sua representação;</w:t>
      </w:r>
    </w:p>
    <w:p w14:paraId="7E785E32"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VIII - Os pagamentos não serão efetuados através de boletos bancários, sendo a garantia do referido pagamento a Nota de Empenho;</w:t>
      </w:r>
    </w:p>
    <w:p w14:paraId="6AC29AC6"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IX - Os valores a serem pagos pelos exames objeto deste contrato serão os constantes do mapa de apuração da fase de lances do processo licitatório, conforme Homologação do Pregão Presencial nº. ___/___, fls. __/___, para os pagos pelo Fundo Municipal de Saúde;</w:t>
      </w:r>
    </w:p>
    <w:p w14:paraId="46B88C73"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XIV - Para efeitos de pagamento a Contratada deverá entregar mensalmente na secretaria municipal de saúde conforme relatório apresentado conforme pacientes atendidos juntamente com cópia dos pedidos dos exames;</w:t>
      </w:r>
    </w:p>
    <w:p w14:paraId="30F0EE8C"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XV - A Contratada deverá apresentar, quando solicitado, as certidões negativas, ou positivas com efeito negativo de débitos atualizadas, sob pena de suspensão do pagamento e/ou extinção do contrato;</w:t>
      </w:r>
    </w:p>
    <w:p w14:paraId="25FC3160"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p>
    <w:p w14:paraId="56FEF269"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CLÁUSULA OITAVA - DA DOTAÇÃO ORÇAMENTÁRIA</w:t>
      </w:r>
    </w:p>
    <w:p w14:paraId="0DA68B60" w14:textId="2B50B032"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As despesas resultantes deste contrato serão pagas com recursos do FMS, Natureza de Despesa </w:t>
      </w:r>
      <w:r w:rsidR="004A76CE">
        <w:rPr>
          <w:rFonts w:ascii="Verdana" w:hAnsi="Verdana"/>
          <w:highlight w:val="yellow"/>
        </w:rPr>
        <w:t>XXXX</w:t>
      </w:r>
      <w:r w:rsidRPr="003F2CA6">
        <w:rPr>
          <w:rFonts w:ascii="Verdana" w:hAnsi="Verdana"/>
          <w:highlight w:val="yellow"/>
        </w:rPr>
        <w:t xml:space="preserve">, Fonte </w:t>
      </w:r>
      <w:r w:rsidR="004A76CE">
        <w:rPr>
          <w:rFonts w:ascii="Verdana" w:hAnsi="Verdana"/>
        </w:rPr>
        <w:t>XXX</w:t>
      </w:r>
      <w:r w:rsidRPr="00183A5E">
        <w:rPr>
          <w:rFonts w:ascii="Verdana" w:hAnsi="Verdana"/>
        </w:rPr>
        <w:t>, Notas de Dotação nº. _______________.</w:t>
      </w:r>
    </w:p>
    <w:p w14:paraId="493DA490"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p>
    <w:p w14:paraId="5CDEF51D" w14:textId="77777777" w:rsidR="008D0D1B" w:rsidRPr="00183A5E" w:rsidRDefault="008D0D1B" w:rsidP="008D0D1B">
      <w:pPr>
        <w:tabs>
          <w:tab w:val="left" w:pos="1260"/>
          <w:tab w:val="left" w:pos="2340"/>
        </w:tabs>
        <w:spacing w:before="120" w:after="120" w:line="276" w:lineRule="auto"/>
        <w:rPr>
          <w:rFonts w:ascii="Verdana" w:hAnsi="Verdana"/>
          <w:b/>
          <w:bCs/>
        </w:rPr>
      </w:pPr>
      <w:r w:rsidRPr="00183A5E">
        <w:rPr>
          <w:rFonts w:ascii="Verdana" w:hAnsi="Verdana"/>
          <w:b/>
        </w:rPr>
        <w:t xml:space="preserve">CLÁUSULA NONA - </w:t>
      </w:r>
      <w:r w:rsidRPr="00183A5E">
        <w:rPr>
          <w:rFonts w:ascii="Verdana" w:hAnsi="Verdana"/>
          <w:b/>
          <w:bCs/>
        </w:rPr>
        <w:t>DA VIGÊNCIA</w:t>
      </w:r>
    </w:p>
    <w:p w14:paraId="706E3A57" w14:textId="2208DF9A"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O contrato terá vigência de </w:t>
      </w:r>
      <w:r w:rsidR="00060E3D">
        <w:rPr>
          <w:rFonts w:ascii="Verdana" w:hAnsi="Verdana"/>
        </w:rPr>
        <w:t>04</w:t>
      </w:r>
      <w:r w:rsidRPr="00183A5E">
        <w:rPr>
          <w:rFonts w:ascii="Verdana" w:hAnsi="Verdana"/>
        </w:rPr>
        <w:t xml:space="preserve"> (</w:t>
      </w:r>
      <w:r w:rsidR="00060E3D">
        <w:rPr>
          <w:rFonts w:ascii="Verdana" w:hAnsi="Verdana"/>
        </w:rPr>
        <w:t>quatro</w:t>
      </w:r>
      <w:r w:rsidRPr="00183A5E">
        <w:rPr>
          <w:rFonts w:ascii="Verdana" w:hAnsi="Verdana"/>
        </w:rPr>
        <w:t>) meses, contados da data de sua assinatura, podendo ser prorrogado nos casos previsto no art. 57, da Lei 8.666/93;</w:t>
      </w:r>
    </w:p>
    <w:p w14:paraId="4FC10F85"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p>
    <w:p w14:paraId="3C7D3B28" w14:textId="77777777" w:rsidR="008D0D1B" w:rsidRPr="00183A5E" w:rsidRDefault="008D0D1B" w:rsidP="008D0D1B">
      <w:pPr>
        <w:spacing w:before="120" w:after="120" w:line="276" w:lineRule="auto"/>
        <w:jc w:val="both"/>
        <w:rPr>
          <w:rFonts w:ascii="Verdana" w:hAnsi="Verdana"/>
          <w:b/>
        </w:rPr>
      </w:pPr>
      <w:r w:rsidRPr="00183A5E">
        <w:rPr>
          <w:rFonts w:ascii="Verdana" w:hAnsi="Verdana"/>
          <w:b/>
        </w:rPr>
        <w:t xml:space="preserve">CLÁUSULA DÉCIMA - </w:t>
      </w:r>
      <w:r w:rsidRPr="00183A5E">
        <w:rPr>
          <w:rFonts w:ascii="Verdana" w:hAnsi="Verdana"/>
          <w:b/>
          <w:bCs/>
        </w:rPr>
        <w:t>DAS IRREGULARIDADES E DOS CASOS OMISSOS</w:t>
      </w:r>
    </w:p>
    <w:p w14:paraId="2B533F34"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A fiscalização já tratada no presente instrumento, não exclui nem reduz a responsabilidade da CONTRATADA, inclusive perante terceiros, por qualquer irregularidade de seus agentes e prepostos (art. 70, da Lei nº. 8.666/93), ressaltando-se, ainda, que mesmo atestado os serviços prestados, subsistirá a responsabilidade da CONTRATADA pela qualidade e segurança dos mesmos. </w:t>
      </w:r>
    </w:p>
    <w:p w14:paraId="33AC8748"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lastRenderedPageBreak/>
        <w:t xml:space="preserve">O presente contrato poderá ser rescindido, mas o interessado na rescisão deverá pagar a titulo de indenização trinta por cento do valor total do contrato independente do momento e dos motivos que levem a rescisão do presente vinculo entre as partes; </w:t>
      </w:r>
    </w:p>
    <w:p w14:paraId="7CCEA361"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PARÁGRAFO ÚNICO - Os casos omissos e as dúvidas na execução deste contrato, para efeito de acertamento administrativo, serão objeto de comunicação por escrito entre as partes contratantes, com antecedência mínima de 30 (trinta) dias contados da assinatura do contrato, e serão submetidos a parecer da DIRETORIA JURÍDICA DESTA SECRETARIA.</w:t>
      </w:r>
    </w:p>
    <w:p w14:paraId="1E5EB25B" w14:textId="77777777" w:rsidR="008D0D1B" w:rsidRPr="00183A5E" w:rsidRDefault="008D0D1B" w:rsidP="008D0D1B">
      <w:pPr>
        <w:spacing w:before="120" w:after="120" w:line="276" w:lineRule="auto"/>
        <w:jc w:val="both"/>
        <w:rPr>
          <w:rFonts w:ascii="Verdana" w:hAnsi="Verdana"/>
          <w:b/>
        </w:rPr>
      </w:pPr>
      <w:r w:rsidRPr="00183A5E">
        <w:rPr>
          <w:rFonts w:ascii="Verdana" w:hAnsi="Verdana"/>
          <w:b/>
        </w:rPr>
        <w:t>CLÁUSULA DÉCIMA PRIMEIRA - DA FISCALIZAÇÃO E DA GESTÃO DO CONTRATO</w:t>
      </w:r>
    </w:p>
    <w:p w14:paraId="31ED191D" w14:textId="77777777" w:rsidR="008D0D1B" w:rsidRPr="00183A5E" w:rsidRDefault="008D0D1B" w:rsidP="008D0D1B">
      <w:pPr>
        <w:spacing w:line="276" w:lineRule="auto"/>
        <w:ind w:left="709"/>
        <w:jc w:val="both"/>
        <w:rPr>
          <w:rFonts w:ascii="Verdana" w:hAnsi="Verdana"/>
        </w:rPr>
      </w:pPr>
      <w:r w:rsidRPr="00183A5E">
        <w:rPr>
          <w:rFonts w:ascii="Verdana" w:hAnsi="Verdana"/>
        </w:rPr>
        <w:t>Será realizada pela CONTRATANTE fiscalização através de auditorias/supervisões/avaliações nos serviços ajustados, definindo o fluxo de atendimento e de comprovação da realização dos procedimentos, podendo implantar e desenvolver com ampla liberdade seu sistema de administração em saúde (regulação, fiscalização, controle e avaliação);</w:t>
      </w:r>
    </w:p>
    <w:p w14:paraId="6FE92F05" w14:textId="77777777" w:rsidR="008D0D1B" w:rsidRPr="00183A5E" w:rsidRDefault="008D0D1B" w:rsidP="008D0D1B">
      <w:pPr>
        <w:spacing w:before="120" w:after="120" w:line="276" w:lineRule="auto"/>
        <w:ind w:left="709"/>
        <w:jc w:val="both"/>
        <w:rPr>
          <w:rFonts w:ascii="Verdana" w:hAnsi="Verdana"/>
        </w:rPr>
      </w:pPr>
      <w:r w:rsidRPr="00183A5E">
        <w:rPr>
          <w:rFonts w:ascii="Verdana" w:hAnsi="Verdana"/>
        </w:rPr>
        <w:t xml:space="preserve">PARÁGRAFO PRIMEIRO - O gestor do presente contrato é a secretaria municipal de saúde de </w:t>
      </w:r>
      <w:r w:rsidR="0096220A">
        <w:rPr>
          <w:rFonts w:ascii="Verdana" w:hAnsi="Verdana"/>
        </w:rPr>
        <w:t>BERNARDO SAYÃO</w:t>
      </w:r>
      <w:r w:rsidRPr="00183A5E">
        <w:rPr>
          <w:rFonts w:ascii="Verdana" w:hAnsi="Verdana"/>
        </w:rPr>
        <w:t>.</w:t>
      </w:r>
    </w:p>
    <w:p w14:paraId="5FBDC993"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INCISO I - A CONTRATADA fica obrigada a submeter-se ao Programa de Avaliação dos Serviços de Saúde - PNASS </w:t>
      </w:r>
    </w:p>
    <w:p w14:paraId="0EEB08DD"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INCISO II - A CONTRATADA deverá emitir, na periodicidade ajustada (quando solicitado), relatórios de atendimento e outros documentos comprobatórios da execução dos serviços efetivamente prestados ou colocados à disposição; </w:t>
      </w:r>
    </w:p>
    <w:p w14:paraId="69BFAE72" w14:textId="77777777" w:rsidR="008D0D1B" w:rsidRPr="00183A5E" w:rsidRDefault="008D0D1B" w:rsidP="008D0D1B">
      <w:pPr>
        <w:tabs>
          <w:tab w:val="left" w:pos="284"/>
          <w:tab w:val="left" w:pos="426"/>
        </w:tabs>
        <w:spacing w:before="120" w:after="120" w:line="276" w:lineRule="auto"/>
        <w:ind w:left="709"/>
        <w:jc w:val="both"/>
        <w:rPr>
          <w:rFonts w:ascii="Verdana" w:hAnsi="Verdana"/>
        </w:rPr>
      </w:pPr>
      <w:r w:rsidRPr="00183A5E">
        <w:rPr>
          <w:rFonts w:ascii="Verdana" w:hAnsi="Verdana"/>
        </w:rPr>
        <w:t>INCISO III - Para efeito de controle, regulação, avaliação e auditoria serão observados para o serviço, parâmetros estabelecidos por portarias do Ministério da Saúde;</w:t>
      </w:r>
    </w:p>
    <w:p w14:paraId="79943309" w14:textId="77777777" w:rsidR="008D0D1B" w:rsidRPr="00183A5E" w:rsidRDefault="008D0D1B" w:rsidP="008D0D1B">
      <w:pPr>
        <w:tabs>
          <w:tab w:val="left" w:pos="284"/>
          <w:tab w:val="left" w:pos="426"/>
        </w:tabs>
        <w:spacing w:before="120" w:after="120" w:line="276" w:lineRule="auto"/>
        <w:ind w:left="709"/>
        <w:jc w:val="both"/>
        <w:rPr>
          <w:rFonts w:ascii="Verdana" w:hAnsi="Verdana"/>
        </w:rPr>
      </w:pPr>
      <w:r w:rsidRPr="00183A5E">
        <w:rPr>
          <w:rFonts w:ascii="Verdana" w:hAnsi="Verdana"/>
        </w:rPr>
        <w:t xml:space="preserve">INCISO IV - São de competência da secretaria municipal de saúde de </w:t>
      </w:r>
      <w:r w:rsidR="0096220A">
        <w:rPr>
          <w:rFonts w:ascii="Verdana" w:hAnsi="Verdana"/>
        </w:rPr>
        <w:t>BERNARDO SAYÃO</w:t>
      </w:r>
      <w:r w:rsidRPr="00183A5E">
        <w:rPr>
          <w:rFonts w:ascii="Verdana" w:hAnsi="Verdana"/>
        </w:rPr>
        <w:t>, a fiscalização, os atos de revisar, aprovar e glosar os documentos comprobatórios de execução dos serviços, executando as informações, atinentes a quantidades e qualidade dos atendimentos, bem como os demais elementos que julgar necessários, ao fiel cumprimento do contrato;</w:t>
      </w:r>
    </w:p>
    <w:p w14:paraId="4576E87D" w14:textId="77777777" w:rsidR="008D0D1B" w:rsidRPr="00183A5E" w:rsidRDefault="008D0D1B" w:rsidP="008D0D1B">
      <w:pPr>
        <w:tabs>
          <w:tab w:val="left" w:pos="284"/>
          <w:tab w:val="left" w:pos="426"/>
        </w:tabs>
        <w:spacing w:before="120" w:after="120" w:line="276" w:lineRule="auto"/>
        <w:ind w:left="709"/>
        <w:jc w:val="both"/>
        <w:rPr>
          <w:rFonts w:ascii="Verdana" w:hAnsi="Verdana"/>
        </w:rPr>
      </w:pPr>
      <w:r w:rsidRPr="00183A5E">
        <w:rPr>
          <w:rFonts w:ascii="Verdana" w:hAnsi="Verdana"/>
        </w:rPr>
        <w:t>INCISO V - Conforme preconiza o artigo 66 da Lei 8.666/93, o contrato deverá ser executado fielmente pelas partes, de acordo com as cláusulas estabelecidas e as normas constantes da citada lei, respondendo cada qual pelas consequências de sua inexecução total ou parcial;</w:t>
      </w:r>
    </w:p>
    <w:p w14:paraId="7DC1E5F0" w14:textId="77777777" w:rsidR="008D0D1B" w:rsidRPr="00183A5E" w:rsidRDefault="008D0D1B" w:rsidP="008D0D1B">
      <w:pPr>
        <w:tabs>
          <w:tab w:val="left" w:pos="284"/>
          <w:tab w:val="left" w:pos="426"/>
        </w:tabs>
        <w:spacing w:before="120" w:after="120" w:line="276" w:lineRule="auto"/>
        <w:ind w:left="709"/>
        <w:jc w:val="both"/>
        <w:rPr>
          <w:rFonts w:ascii="Verdana" w:hAnsi="Verdana"/>
        </w:rPr>
      </w:pPr>
    </w:p>
    <w:p w14:paraId="129F22EC" w14:textId="77777777" w:rsidR="008D0D1B" w:rsidRPr="00183A5E" w:rsidRDefault="008D0D1B" w:rsidP="008D0D1B">
      <w:pPr>
        <w:tabs>
          <w:tab w:val="left" w:pos="1260"/>
          <w:tab w:val="left" w:pos="2340"/>
        </w:tabs>
        <w:spacing w:before="120" w:after="120" w:line="276" w:lineRule="auto"/>
        <w:jc w:val="both"/>
        <w:rPr>
          <w:rFonts w:ascii="Verdana" w:hAnsi="Verdana"/>
          <w:b/>
        </w:rPr>
      </w:pPr>
      <w:r w:rsidRPr="00183A5E">
        <w:rPr>
          <w:rFonts w:ascii="Verdana" w:hAnsi="Verdana"/>
          <w:b/>
        </w:rPr>
        <w:t>CLÁUSULA DÉCIMA SEGUNDA - DA PUBLICAÇÃO</w:t>
      </w:r>
    </w:p>
    <w:p w14:paraId="7E0B7F96" w14:textId="291E03B2"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A CONTRATANTE, no prazo de 20 (vinte) dias após assinatura deste Contrato, providenciará a sua publicação, por extrato, no Diário Oficial do </w:t>
      </w:r>
      <w:r w:rsidR="004A76CE">
        <w:rPr>
          <w:rFonts w:ascii="Verdana" w:hAnsi="Verdana"/>
        </w:rPr>
        <w:t>Municipio</w:t>
      </w:r>
      <w:r w:rsidRPr="00183A5E">
        <w:rPr>
          <w:rFonts w:ascii="Verdana" w:hAnsi="Verdana"/>
        </w:rPr>
        <w:t>;</w:t>
      </w:r>
    </w:p>
    <w:p w14:paraId="1A2AA51D"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p>
    <w:p w14:paraId="710D1AAE"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 xml:space="preserve">CLÁUSULA DÉCIMA TERCEIRA – </w:t>
      </w:r>
      <w:r w:rsidRPr="00183A5E">
        <w:rPr>
          <w:rFonts w:ascii="Verdana" w:hAnsi="Verdana"/>
          <w:b/>
          <w:bCs/>
        </w:rPr>
        <w:t>DO FORO</w:t>
      </w:r>
    </w:p>
    <w:p w14:paraId="1EC57A8D"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Fica eleito o foro da Capital do SECRETÁRIA MUNICIPAL DE SAÚDE - Vara da Fazenda Pública comarca de </w:t>
      </w:r>
      <w:r w:rsidR="0096220A">
        <w:rPr>
          <w:rFonts w:ascii="Verdana" w:hAnsi="Verdana"/>
        </w:rPr>
        <w:t>BERNARDO SAYÃO</w:t>
      </w:r>
      <w:r w:rsidRPr="00183A5E">
        <w:rPr>
          <w:rFonts w:ascii="Verdana" w:hAnsi="Verdana"/>
        </w:rPr>
        <w:t>/TO, com renúncia expressa a outros, por mais privilegiados que forem para dirimir quaisquer questões fundadas neste Contrato;</w:t>
      </w:r>
    </w:p>
    <w:p w14:paraId="18FB3816"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E por estarem de acordo, lavrou-se o presente termo, em 03 (três) vias de igual teor e forma, as quais foram lidas e assinadas pelas partes CONTRATANTES, na presença das testemunhas abaixo.</w:t>
      </w:r>
    </w:p>
    <w:p w14:paraId="78A354B1" w14:textId="77777777" w:rsidR="008D0D1B" w:rsidRPr="00183A5E" w:rsidRDefault="008D0D1B" w:rsidP="008D0D1B">
      <w:pPr>
        <w:tabs>
          <w:tab w:val="left" w:pos="1260"/>
          <w:tab w:val="left" w:pos="2340"/>
        </w:tabs>
        <w:spacing w:before="120" w:after="120" w:line="276" w:lineRule="auto"/>
        <w:ind w:firstLine="1418"/>
        <w:jc w:val="both"/>
        <w:rPr>
          <w:rFonts w:ascii="Verdana" w:hAnsi="Verdana"/>
        </w:rPr>
      </w:pPr>
    </w:p>
    <w:p w14:paraId="2CF50D0D" w14:textId="51FBD6E4" w:rsidR="008D0D1B" w:rsidRPr="00183A5E" w:rsidRDefault="0096220A" w:rsidP="008D0D1B">
      <w:pPr>
        <w:tabs>
          <w:tab w:val="left" w:pos="1260"/>
          <w:tab w:val="left" w:pos="2340"/>
        </w:tabs>
        <w:spacing w:before="120" w:after="120" w:line="276" w:lineRule="auto"/>
        <w:ind w:left="709"/>
        <w:jc w:val="both"/>
        <w:rPr>
          <w:rFonts w:ascii="Verdana" w:hAnsi="Verdana"/>
        </w:rPr>
      </w:pPr>
      <w:r>
        <w:rPr>
          <w:rFonts w:ascii="Verdana" w:hAnsi="Verdana"/>
        </w:rPr>
        <w:t>BERNARDO SAYÃO</w:t>
      </w:r>
      <w:r w:rsidR="008D0D1B" w:rsidRPr="00183A5E">
        <w:rPr>
          <w:rFonts w:ascii="Verdana" w:hAnsi="Verdana"/>
        </w:rPr>
        <w:t>, ____ de _____________ 20</w:t>
      </w:r>
      <w:r w:rsidR="004A76CE">
        <w:rPr>
          <w:rFonts w:ascii="Verdana" w:hAnsi="Verdana"/>
        </w:rPr>
        <w:t>22</w:t>
      </w:r>
      <w:r w:rsidR="008D0D1B" w:rsidRPr="00183A5E">
        <w:rPr>
          <w:rFonts w:ascii="Verdana" w:hAnsi="Verdana"/>
        </w:rPr>
        <w:t>.</w:t>
      </w:r>
    </w:p>
    <w:p w14:paraId="50028436" w14:textId="77777777" w:rsidR="008D0D1B" w:rsidRPr="00183A5E" w:rsidRDefault="008D0D1B" w:rsidP="008D0D1B">
      <w:pPr>
        <w:spacing w:line="276" w:lineRule="auto"/>
        <w:jc w:val="center"/>
        <w:rPr>
          <w:rFonts w:ascii="Verdana" w:hAnsi="Verdana"/>
        </w:rPr>
      </w:pPr>
    </w:p>
    <w:p w14:paraId="0B96F951" w14:textId="77777777" w:rsidR="008D0D1B" w:rsidRPr="00183A5E" w:rsidRDefault="008D0D1B" w:rsidP="008D0D1B">
      <w:pPr>
        <w:spacing w:line="276" w:lineRule="auto"/>
        <w:jc w:val="center"/>
        <w:rPr>
          <w:rFonts w:ascii="Verdana" w:hAnsi="Verdana"/>
        </w:rPr>
      </w:pPr>
      <w:r w:rsidRPr="00183A5E">
        <w:rPr>
          <w:rFonts w:ascii="Verdana" w:hAnsi="Verdana"/>
        </w:rPr>
        <w:t>_______________________________________</w:t>
      </w:r>
    </w:p>
    <w:p w14:paraId="39E748E8" w14:textId="77777777" w:rsidR="008D0D1B" w:rsidRPr="00183A5E" w:rsidRDefault="008D0D1B" w:rsidP="008D0D1B">
      <w:pPr>
        <w:spacing w:line="276" w:lineRule="auto"/>
        <w:jc w:val="center"/>
        <w:rPr>
          <w:rFonts w:ascii="Verdana" w:hAnsi="Verdana"/>
        </w:rPr>
      </w:pPr>
      <w:r w:rsidRPr="00183A5E">
        <w:rPr>
          <w:rFonts w:ascii="Verdana" w:hAnsi="Verdana"/>
        </w:rPr>
        <w:t>Pela Contratante</w:t>
      </w:r>
    </w:p>
    <w:p w14:paraId="78E4B3C2" w14:textId="77777777" w:rsidR="008D0D1B" w:rsidRPr="00183A5E" w:rsidRDefault="008D0D1B" w:rsidP="008D0D1B">
      <w:pPr>
        <w:spacing w:line="276" w:lineRule="auto"/>
        <w:jc w:val="center"/>
        <w:rPr>
          <w:rFonts w:ascii="Verdana" w:hAnsi="Verdana"/>
        </w:rPr>
      </w:pPr>
      <w:r w:rsidRPr="00183A5E">
        <w:rPr>
          <w:rFonts w:ascii="Verdana" w:hAnsi="Verdana"/>
        </w:rPr>
        <w:t>_______________________________________</w:t>
      </w:r>
    </w:p>
    <w:p w14:paraId="78D1249E" w14:textId="77777777" w:rsidR="008D0D1B" w:rsidRPr="00183A5E" w:rsidRDefault="008D0D1B" w:rsidP="008D0D1B">
      <w:pPr>
        <w:spacing w:line="276" w:lineRule="auto"/>
        <w:jc w:val="center"/>
        <w:rPr>
          <w:rFonts w:ascii="Verdana" w:hAnsi="Verdana"/>
        </w:rPr>
      </w:pPr>
      <w:r w:rsidRPr="00183A5E">
        <w:rPr>
          <w:rFonts w:ascii="Verdana" w:hAnsi="Verdana"/>
        </w:rPr>
        <w:t>Pela Contratada</w:t>
      </w:r>
    </w:p>
    <w:p w14:paraId="0A76A714" w14:textId="77777777" w:rsidR="008D0D1B" w:rsidRPr="00183A5E" w:rsidRDefault="008D0D1B" w:rsidP="008D0D1B">
      <w:pPr>
        <w:spacing w:line="276" w:lineRule="auto"/>
        <w:jc w:val="center"/>
        <w:rPr>
          <w:rFonts w:ascii="Verdana" w:hAnsi="Verdana"/>
        </w:rPr>
      </w:pPr>
    </w:p>
    <w:p w14:paraId="04F4707A" w14:textId="77777777" w:rsidR="008D0D1B" w:rsidRPr="00183A5E" w:rsidRDefault="008D0D1B" w:rsidP="008D0D1B">
      <w:pPr>
        <w:spacing w:line="276" w:lineRule="auto"/>
        <w:rPr>
          <w:rFonts w:ascii="Verdana" w:hAnsi="Verdana"/>
        </w:rPr>
      </w:pPr>
      <w:r w:rsidRPr="00183A5E">
        <w:rPr>
          <w:rFonts w:ascii="Verdana" w:hAnsi="Verdana"/>
        </w:rPr>
        <w:t>Testemunhas</w:t>
      </w:r>
    </w:p>
    <w:p w14:paraId="308BB35D" w14:textId="77777777" w:rsidR="008D0D1B" w:rsidRPr="00183A5E" w:rsidRDefault="008D0D1B" w:rsidP="008D0D1B">
      <w:pPr>
        <w:spacing w:line="276" w:lineRule="auto"/>
        <w:rPr>
          <w:rFonts w:ascii="Verdana" w:hAnsi="Verdana"/>
          <w:bCs/>
        </w:rPr>
      </w:pPr>
      <w:r w:rsidRPr="00183A5E">
        <w:rPr>
          <w:rFonts w:ascii="Verdana" w:hAnsi="Verdana"/>
          <w:bCs/>
        </w:rPr>
        <w:t>1-_________________________________</w:t>
      </w:r>
    </w:p>
    <w:p w14:paraId="7A6CD5B7" w14:textId="77777777" w:rsidR="008D0D1B" w:rsidRPr="00183A5E" w:rsidRDefault="008D0D1B" w:rsidP="008D0D1B">
      <w:pPr>
        <w:spacing w:line="276" w:lineRule="auto"/>
        <w:rPr>
          <w:rFonts w:ascii="Verdana" w:hAnsi="Verdana"/>
        </w:rPr>
      </w:pPr>
      <w:r w:rsidRPr="00183A5E">
        <w:rPr>
          <w:rFonts w:ascii="Verdana" w:hAnsi="Verdana"/>
        </w:rPr>
        <w:t>CPF Nº</w:t>
      </w:r>
    </w:p>
    <w:p w14:paraId="3C4FD301" w14:textId="77777777" w:rsidR="008D0D1B" w:rsidRPr="00183A5E" w:rsidRDefault="008D0D1B" w:rsidP="008D0D1B">
      <w:pPr>
        <w:spacing w:line="276" w:lineRule="auto"/>
        <w:rPr>
          <w:rFonts w:ascii="Verdana" w:hAnsi="Verdana"/>
          <w:bCs/>
        </w:rPr>
      </w:pPr>
      <w:r w:rsidRPr="00183A5E">
        <w:rPr>
          <w:rFonts w:ascii="Verdana" w:hAnsi="Verdana"/>
          <w:bCs/>
        </w:rPr>
        <w:t>2-_________________________________</w:t>
      </w:r>
    </w:p>
    <w:p w14:paraId="5D5E9B36" w14:textId="77777777" w:rsidR="008D0D1B" w:rsidRPr="00183A5E" w:rsidRDefault="008D0D1B" w:rsidP="008D0D1B">
      <w:pPr>
        <w:spacing w:line="276" w:lineRule="auto"/>
        <w:rPr>
          <w:rFonts w:ascii="Verdana" w:hAnsi="Verdana"/>
        </w:rPr>
      </w:pPr>
      <w:r w:rsidRPr="00183A5E">
        <w:rPr>
          <w:rFonts w:ascii="Verdana" w:hAnsi="Verdana"/>
        </w:rPr>
        <w:t>CPF Nº</w:t>
      </w:r>
    </w:p>
    <w:p w14:paraId="11755C42" w14:textId="77777777" w:rsidR="008D0D1B" w:rsidRPr="00183A5E" w:rsidRDefault="008D0D1B" w:rsidP="008D0D1B">
      <w:pPr>
        <w:pStyle w:val="western"/>
        <w:spacing w:line="240" w:lineRule="auto"/>
        <w:jc w:val="center"/>
        <w:rPr>
          <w:rFonts w:ascii="Verdana" w:hAnsi="Verdana" w:cs="Arial"/>
          <w:b/>
          <w:sz w:val="20"/>
          <w:szCs w:val="20"/>
        </w:rPr>
      </w:pPr>
    </w:p>
    <w:p w14:paraId="5E610A32" w14:textId="77777777" w:rsidR="008D0D1B" w:rsidRPr="00183A5E" w:rsidRDefault="008D0D1B" w:rsidP="008D0D1B">
      <w:pPr>
        <w:pStyle w:val="western"/>
        <w:spacing w:line="240" w:lineRule="auto"/>
        <w:jc w:val="center"/>
        <w:rPr>
          <w:rFonts w:ascii="Verdana" w:hAnsi="Verdana" w:cs="Arial"/>
          <w:b/>
          <w:color w:val="FF0000"/>
          <w:sz w:val="20"/>
          <w:szCs w:val="20"/>
        </w:rPr>
      </w:pPr>
    </w:p>
    <w:p w14:paraId="4BD0FF2C" w14:textId="77777777" w:rsidR="008D0D1B" w:rsidRPr="00183A5E" w:rsidRDefault="008D0D1B" w:rsidP="008D0D1B">
      <w:pPr>
        <w:pStyle w:val="western"/>
        <w:spacing w:line="240" w:lineRule="auto"/>
        <w:jc w:val="center"/>
        <w:rPr>
          <w:rFonts w:ascii="Verdana" w:hAnsi="Verdana" w:cs="Arial"/>
          <w:b/>
          <w:sz w:val="20"/>
          <w:szCs w:val="20"/>
        </w:rPr>
      </w:pPr>
      <w:r w:rsidRPr="00183A5E">
        <w:rPr>
          <w:rFonts w:ascii="Verdana" w:hAnsi="Verdana" w:cs="Arial"/>
          <w:b/>
          <w:sz w:val="20"/>
          <w:szCs w:val="20"/>
        </w:rPr>
        <w:br w:type="page"/>
      </w:r>
    </w:p>
    <w:p w14:paraId="12F7839D" w14:textId="77777777" w:rsidR="008D0D1B" w:rsidRPr="00183A5E" w:rsidRDefault="008D0D1B" w:rsidP="008D0D1B">
      <w:pPr>
        <w:pStyle w:val="western"/>
        <w:spacing w:line="240" w:lineRule="auto"/>
        <w:jc w:val="center"/>
        <w:rPr>
          <w:rFonts w:ascii="Verdana" w:hAnsi="Verdana" w:cs="Arial"/>
          <w:b/>
          <w:sz w:val="20"/>
          <w:szCs w:val="20"/>
        </w:rPr>
      </w:pPr>
      <w:r w:rsidRPr="00183A5E">
        <w:rPr>
          <w:rFonts w:ascii="Verdana" w:hAnsi="Verdana" w:cs="Arial"/>
          <w:b/>
          <w:sz w:val="20"/>
          <w:szCs w:val="20"/>
        </w:rPr>
        <w:lastRenderedPageBreak/>
        <w:t>MODELO I</w:t>
      </w:r>
    </w:p>
    <w:p w14:paraId="3C80DCFA" w14:textId="77777777" w:rsidR="008D0D1B" w:rsidRPr="00183A5E" w:rsidRDefault="008D0D1B" w:rsidP="008D0D1B">
      <w:pPr>
        <w:pStyle w:val="Ttulo1"/>
        <w:jc w:val="center"/>
        <w:rPr>
          <w:rFonts w:ascii="Verdana" w:hAnsi="Verdana" w:cs="Arial"/>
          <w:b/>
          <w:sz w:val="20"/>
        </w:rPr>
      </w:pPr>
      <w:r w:rsidRPr="00183A5E">
        <w:rPr>
          <w:rFonts w:ascii="Verdana" w:hAnsi="Verdana" w:cs="Arial"/>
          <w:b/>
          <w:sz w:val="20"/>
        </w:rPr>
        <w:t>DO CREDENCIAMENTO</w:t>
      </w:r>
    </w:p>
    <w:p w14:paraId="36AA2C7A" w14:textId="77777777" w:rsidR="008D0D1B" w:rsidRPr="00183A5E" w:rsidRDefault="008D0D1B" w:rsidP="008D0D1B">
      <w:pPr>
        <w:jc w:val="both"/>
        <w:rPr>
          <w:rFonts w:ascii="Verdana" w:hAnsi="Verdana" w:cs="Arial"/>
        </w:rPr>
      </w:pPr>
    </w:p>
    <w:p w14:paraId="39790D00" w14:textId="77777777" w:rsidR="008D0D1B" w:rsidRPr="00183A5E" w:rsidRDefault="008D0D1B" w:rsidP="008D0D1B">
      <w:pPr>
        <w:jc w:val="both"/>
        <w:rPr>
          <w:rFonts w:ascii="Verdana" w:hAnsi="Verdana" w:cs="Arial"/>
        </w:rPr>
      </w:pPr>
    </w:p>
    <w:p w14:paraId="73F49A2E" w14:textId="77777777" w:rsidR="008D0D1B" w:rsidRPr="00183A5E" w:rsidRDefault="008D0D1B" w:rsidP="008D0D1B">
      <w:pPr>
        <w:jc w:val="both"/>
        <w:rPr>
          <w:rFonts w:ascii="Verdana" w:hAnsi="Verdana" w:cs="Arial"/>
        </w:rPr>
      </w:pPr>
    </w:p>
    <w:p w14:paraId="09CBC71B" w14:textId="43BB06A7" w:rsidR="008D0D1B" w:rsidRPr="00183A5E" w:rsidRDefault="008D0D1B" w:rsidP="008D0D1B">
      <w:pPr>
        <w:pStyle w:val="Corpodetexto"/>
        <w:jc w:val="both"/>
        <w:rPr>
          <w:rFonts w:ascii="Verdana" w:hAnsi="Verdana" w:cs="Arial"/>
          <w:sz w:val="20"/>
        </w:rPr>
      </w:pPr>
      <w:r w:rsidRPr="00183A5E">
        <w:rPr>
          <w:rFonts w:ascii="Verdana" w:hAnsi="Verdana" w:cs="Arial"/>
          <w:sz w:val="20"/>
        </w:rPr>
        <w:t>A (nome da empresa), CNPJ nº ............................, com sede à .............................., neste ato representada pelo(s) (diretores ou sócios, com qualificação completa – (</w:t>
      </w:r>
      <w:r w:rsidRPr="00183A5E">
        <w:rPr>
          <w:rFonts w:ascii="Verdana" w:hAnsi="Verdana" w:cs="Arial"/>
          <w:sz w:val="20"/>
          <w:u w:val="single"/>
        </w:rPr>
        <w:t>nome, RG, CPF, nacionalidade, estado civil, profissão e endereço</w:t>
      </w:r>
      <w:r w:rsidRPr="00183A5E">
        <w:rPr>
          <w:rFonts w:ascii="Verdana" w:hAnsi="Verdana" w:cs="Arial"/>
          <w:sz w:val="20"/>
        </w:rPr>
        <w:t>) pelo presente instrumento de mandato, nomeia e constitui, seu(s) Procurador(es) o Senhor(es) (</w:t>
      </w:r>
      <w:r w:rsidRPr="00183A5E">
        <w:rPr>
          <w:rFonts w:ascii="Verdana" w:hAnsi="Verdana" w:cs="Arial"/>
          <w:sz w:val="20"/>
          <w:u w:val="single"/>
        </w:rPr>
        <w:t>nome, RG, CPF, nacionalidade, estado civil, profissão e endereço</w:t>
      </w:r>
      <w:r w:rsidRPr="00183A5E">
        <w:rPr>
          <w:rFonts w:ascii="Verdana" w:hAnsi="Verdana" w:cs="Arial"/>
          <w:sz w:val="20"/>
        </w:rPr>
        <w:t xml:space="preserve">), a quem confere(m) amplos poderes para junto ao FUNDO MUNICPAL DE SAUDE </w:t>
      </w:r>
      <w:r w:rsidRPr="00183A5E">
        <w:rPr>
          <w:rFonts w:ascii="Verdana" w:hAnsi="Verdana" w:cs="Calibri"/>
          <w:sz w:val="20"/>
        </w:rPr>
        <w:t xml:space="preserve"> de </w:t>
      </w:r>
      <w:r w:rsidR="0096220A">
        <w:rPr>
          <w:rFonts w:ascii="Verdana" w:hAnsi="Verdana" w:cs="Calibri"/>
          <w:sz w:val="20"/>
        </w:rPr>
        <w:t>BERNARDO SAYÃO</w:t>
      </w:r>
      <w:r w:rsidRPr="00183A5E">
        <w:rPr>
          <w:rFonts w:ascii="Verdana" w:hAnsi="Verdana" w:cs="Arial"/>
          <w:sz w:val="20"/>
        </w:rPr>
        <w:t xml:space="preserve"> (ou de forma genérica: para junto aos órgãos públicos federais, estaduais e municipais) praticar os atos necessários com relação à licitação na modalidade de pregão presencial nº </w:t>
      </w:r>
      <w:r w:rsidRPr="00183A5E">
        <w:rPr>
          <w:rFonts w:ascii="Verdana" w:hAnsi="Verdana" w:cs="Arial"/>
          <w:sz w:val="20"/>
          <w:lang w:val="pt-BR"/>
        </w:rPr>
        <w:t xml:space="preserve">    </w:t>
      </w:r>
      <w:r w:rsidRPr="00183A5E">
        <w:rPr>
          <w:rFonts w:ascii="Verdana" w:hAnsi="Verdana" w:cs="Arial"/>
          <w:sz w:val="20"/>
        </w:rPr>
        <w:t>/202</w:t>
      </w:r>
      <w:r w:rsidR="004A76CE">
        <w:rPr>
          <w:rFonts w:ascii="Verdana" w:hAnsi="Verdana" w:cs="Arial"/>
          <w:sz w:val="20"/>
          <w:lang w:val="pt-BR"/>
        </w:rPr>
        <w:t>2</w:t>
      </w:r>
      <w:r w:rsidRPr="00183A5E">
        <w:rPr>
          <w:rFonts w:ascii="Verdana" w:hAnsi="Verdana" w:cs="Arial"/>
          <w:sz w:val="20"/>
        </w:rPr>
        <w:t xml:space="preserve"> (ou de forma genérica para licitações em geral), usando dos recursos legais e acompanhando-os, conferindo-lhes, ainda, poderes especiais para desistir de recursos, interpô-los, apresentar lances, negociar preços e demais condições, confessar, transigir, desistir, firmar compromissos ou acordos, receber e dar quitação, podendo ainda, substabelecer esta em outrem, com ou sem reservas de iguais poderes, dando tudo por bom firme e valioso, e, em especial, para (se for o caso de apenas uma licitação).</w:t>
      </w:r>
    </w:p>
    <w:p w14:paraId="69A21BF7" w14:textId="77777777" w:rsidR="008D0D1B" w:rsidRPr="00183A5E" w:rsidRDefault="008D0D1B" w:rsidP="008D0D1B">
      <w:pPr>
        <w:jc w:val="both"/>
        <w:rPr>
          <w:rFonts w:ascii="Verdana" w:hAnsi="Verdana" w:cs="Arial"/>
        </w:rPr>
      </w:pPr>
    </w:p>
    <w:p w14:paraId="0B17C5AD" w14:textId="77777777" w:rsidR="008D0D1B" w:rsidRPr="00183A5E" w:rsidRDefault="008D0D1B" w:rsidP="008D0D1B">
      <w:pPr>
        <w:jc w:val="both"/>
        <w:rPr>
          <w:rFonts w:ascii="Verdana" w:hAnsi="Verdana" w:cs="Arial"/>
        </w:rPr>
      </w:pPr>
    </w:p>
    <w:p w14:paraId="2A072363" w14:textId="77777777" w:rsidR="008D0D1B" w:rsidRPr="00183A5E" w:rsidRDefault="008D0D1B" w:rsidP="008D0D1B">
      <w:pPr>
        <w:jc w:val="center"/>
        <w:rPr>
          <w:rFonts w:ascii="Verdana" w:hAnsi="Verdana" w:cs="Arial"/>
        </w:rPr>
      </w:pPr>
    </w:p>
    <w:p w14:paraId="6EE566E0"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71A89E60" w14:textId="77777777" w:rsidR="008D0D1B" w:rsidRPr="00183A5E" w:rsidRDefault="008D0D1B" w:rsidP="008D0D1B">
      <w:pPr>
        <w:jc w:val="center"/>
        <w:rPr>
          <w:rFonts w:ascii="Verdana" w:hAnsi="Verdana" w:cs="Arial"/>
        </w:rPr>
      </w:pPr>
    </w:p>
    <w:p w14:paraId="6CD0C494" w14:textId="77777777" w:rsidR="008D0D1B" w:rsidRPr="00183A5E" w:rsidRDefault="008D0D1B" w:rsidP="008D0D1B">
      <w:pPr>
        <w:jc w:val="center"/>
        <w:rPr>
          <w:rFonts w:ascii="Verdana" w:hAnsi="Verdana" w:cs="Arial"/>
        </w:rPr>
      </w:pPr>
    </w:p>
    <w:p w14:paraId="20125DC6" w14:textId="77777777" w:rsidR="008D0D1B" w:rsidRPr="00183A5E" w:rsidRDefault="008D0D1B" w:rsidP="008D0D1B">
      <w:pPr>
        <w:jc w:val="center"/>
        <w:rPr>
          <w:rFonts w:ascii="Verdana" w:hAnsi="Verdana" w:cs="Arial"/>
        </w:rPr>
      </w:pPr>
    </w:p>
    <w:p w14:paraId="7BA44014"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673B4696" w14:textId="77777777" w:rsidR="008D0D1B" w:rsidRPr="00183A5E" w:rsidRDefault="008D0D1B" w:rsidP="008D0D1B">
      <w:pPr>
        <w:jc w:val="center"/>
        <w:rPr>
          <w:rFonts w:ascii="Verdana" w:hAnsi="Verdana" w:cs="Arial"/>
        </w:rPr>
      </w:pPr>
      <w:r w:rsidRPr="00183A5E">
        <w:rPr>
          <w:rFonts w:ascii="Verdana" w:hAnsi="Verdana" w:cs="Arial"/>
        </w:rPr>
        <w:t>Assinatura</w:t>
      </w:r>
    </w:p>
    <w:p w14:paraId="680FC421"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3FE40572" w14:textId="77777777" w:rsidR="008D0D1B" w:rsidRPr="00183A5E" w:rsidRDefault="008D0D1B" w:rsidP="008D0D1B">
      <w:pPr>
        <w:pStyle w:val="western"/>
        <w:spacing w:line="240" w:lineRule="auto"/>
        <w:rPr>
          <w:rFonts w:ascii="Verdana" w:hAnsi="Verdana" w:cs="Arial"/>
          <w:b/>
          <w:bCs/>
          <w:sz w:val="20"/>
          <w:szCs w:val="20"/>
        </w:rPr>
      </w:pPr>
    </w:p>
    <w:p w14:paraId="29B1CFFD" w14:textId="77777777" w:rsidR="008D0D1B" w:rsidRPr="00183A5E" w:rsidRDefault="008D0D1B" w:rsidP="008D0D1B">
      <w:pPr>
        <w:pStyle w:val="western"/>
        <w:spacing w:line="240" w:lineRule="auto"/>
        <w:rPr>
          <w:rFonts w:ascii="Verdana" w:hAnsi="Verdana" w:cs="Arial"/>
          <w:b/>
          <w:bCs/>
          <w:color w:val="FF0000"/>
          <w:sz w:val="20"/>
          <w:szCs w:val="20"/>
        </w:rPr>
      </w:pPr>
    </w:p>
    <w:p w14:paraId="2584F421" w14:textId="78FB0D3B" w:rsidR="008D0D1B" w:rsidRDefault="008D0D1B" w:rsidP="008D0D1B">
      <w:pPr>
        <w:pStyle w:val="western"/>
        <w:spacing w:line="240" w:lineRule="auto"/>
        <w:rPr>
          <w:rFonts w:ascii="Verdana" w:hAnsi="Verdana" w:cs="Arial"/>
          <w:b/>
          <w:bCs/>
          <w:color w:val="FF0000"/>
          <w:sz w:val="20"/>
          <w:szCs w:val="20"/>
        </w:rPr>
      </w:pPr>
    </w:p>
    <w:p w14:paraId="52378519" w14:textId="36F9E2E1" w:rsidR="004A76CE" w:rsidRDefault="004A76CE" w:rsidP="008D0D1B">
      <w:pPr>
        <w:pStyle w:val="western"/>
        <w:spacing w:line="240" w:lineRule="auto"/>
        <w:rPr>
          <w:rFonts w:ascii="Verdana" w:hAnsi="Verdana" w:cs="Arial"/>
          <w:b/>
          <w:bCs/>
          <w:color w:val="FF0000"/>
          <w:sz w:val="20"/>
          <w:szCs w:val="20"/>
        </w:rPr>
      </w:pPr>
    </w:p>
    <w:p w14:paraId="2B81A090" w14:textId="26F99173" w:rsidR="004A76CE" w:rsidRDefault="004A76CE" w:rsidP="008D0D1B">
      <w:pPr>
        <w:pStyle w:val="western"/>
        <w:spacing w:line="240" w:lineRule="auto"/>
        <w:rPr>
          <w:rFonts w:ascii="Verdana" w:hAnsi="Verdana" w:cs="Arial"/>
          <w:b/>
          <w:bCs/>
          <w:color w:val="FF0000"/>
          <w:sz w:val="20"/>
          <w:szCs w:val="20"/>
        </w:rPr>
      </w:pPr>
    </w:p>
    <w:p w14:paraId="4F4DBA26" w14:textId="77777777" w:rsidR="004A76CE" w:rsidRPr="00183A5E" w:rsidRDefault="004A76CE" w:rsidP="008D0D1B">
      <w:pPr>
        <w:pStyle w:val="western"/>
        <w:spacing w:line="240" w:lineRule="auto"/>
        <w:rPr>
          <w:rFonts w:ascii="Verdana" w:hAnsi="Verdana" w:cs="Arial"/>
          <w:b/>
          <w:bCs/>
          <w:color w:val="FF0000"/>
          <w:sz w:val="20"/>
          <w:szCs w:val="20"/>
        </w:rPr>
      </w:pPr>
    </w:p>
    <w:p w14:paraId="789659F2"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3B058F74"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5F5D1667"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11314F47"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2BBB12D0"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42CD7BFF" w14:textId="77777777" w:rsidR="008D0D1B" w:rsidRPr="00183A5E" w:rsidRDefault="008D0D1B" w:rsidP="008D0D1B">
      <w:pPr>
        <w:pStyle w:val="western"/>
        <w:spacing w:before="0" w:line="240" w:lineRule="auto"/>
        <w:jc w:val="center"/>
        <w:rPr>
          <w:rFonts w:ascii="Verdana" w:hAnsi="Verdana" w:cs="Arial"/>
          <w:b/>
          <w:sz w:val="20"/>
          <w:szCs w:val="20"/>
        </w:rPr>
      </w:pPr>
      <w:r w:rsidRPr="00183A5E">
        <w:rPr>
          <w:rFonts w:ascii="Verdana" w:hAnsi="Verdana" w:cs="Arial"/>
          <w:b/>
          <w:sz w:val="20"/>
          <w:szCs w:val="20"/>
        </w:rPr>
        <w:t>MODELO II</w:t>
      </w:r>
    </w:p>
    <w:p w14:paraId="601AB595" w14:textId="77777777" w:rsidR="008D0D1B" w:rsidRPr="00183A5E" w:rsidRDefault="008D0D1B" w:rsidP="008D0D1B">
      <w:pPr>
        <w:pStyle w:val="Ttulo1"/>
        <w:spacing w:line="240" w:lineRule="auto"/>
        <w:jc w:val="center"/>
        <w:rPr>
          <w:rFonts w:ascii="Verdana" w:hAnsi="Verdana" w:cs="Arial"/>
          <w:b/>
          <w:sz w:val="20"/>
        </w:rPr>
      </w:pPr>
    </w:p>
    <w:p w14:paraId="7BB50E0F" w14:textId="77777777" w:rsidR="008D0D1B" w:rsidRPr="003F2CA6" w:rsidRDefault="008D0D1B" w:rsidP="008D0D1B">
      <w:pPr>
        <w:pStyle w:val="Ttulo1"/>
        <w:spacing w:line="240" w:lineRule="auto"/>
        <w:jc w:val="center"/>
        <w:rPr>
          <w:rFonts w:ascii="Verdana" w:hAnsi="Verdana" w:cs="Arial"/>
          <w:b/>
          <w:sz w:val="20"/>
        </w:rPr>
      </w:pPr>
      <w:r w:rsidRPr="003F2CA6">
        <w:rPr>
          <w:rFonts w:ascii="Verdana" w:hAnsi="Verdana" w:cs="Arial"/>
          <w:b/>
          <w:sz w:val="20"/>
        </w:rPr>
        <w:t>CUMPRIMENTO DOS REQUISITOS DA HABILITAÇÃO E ACEITE DAS CONDIÇÕES DO EDITAL</w:t>
      </w:r>
    </w:p>
    <w:p w14:paraId="6BE95C18" w14:textId="77777777" w:rsidR="008D0D1B" w:rsidRPr="00183A5E" w:rsidRDefault="008D0D1B" w:rsidP="008D0D1B">
      <w:pPr>
        <w:jc w:val="both"/>
        <w:rPr>
          <w:rFonts w:ascii="Verdana" w:hAnsi="Verdana" w:cs="Arial"/>
        </w:rPr>
      </w:pPr>
    </w:p>
    <w:p w14:paraId="727EEE4A" w14:textId="77777777" w:rsidR="008D0D1B" w:rsidRPr="00183A5E" w:rsidRDefault="008D0D1B" w:rsidP="008D0D1B">
      <w:pPr>
        <w:pStyle w:val="Corpodetexto"/>
        <w:spacing w:line="240" w:lineRule="auto"/>
        <w:jc w:val="both"/>
        <w:rPr>
          <w:rFonts w:ascii="Verdana" w:hAnsi="Verdana" w:cs="Arial"/>
          <w:sz w:val="20"/>
        </w:rPr>
      </w:pPr>
    </w:p>
    <w:p w14:paraId="0A888A8B" w14:textId="1B0FD95B" w:rsidR="008D0D1B" w:rsidRPr="00183A5E" w:rsidRDefault="008D0D1B" w:rsidP="008D0D1B">
      <w:pPr>
        <w:pStyle w:val="Corpodetexto"/>
        <w:spacing w:line="240" w:lineRule="auto"/>
        <w:jc w:val="both"/>
        <w:rPr>
          <w:rFonts w:ascii="Verdana" w:hAnsi="Verdana" w:cs="Arial"/>
          <w:sz w:val="20"/>
        </w:rPr>
      </w:pPr>
      <w:r w:rsidRPr="00183A5E">
        <w:rPr>
          <w:rFonts w:ascii="Verdana" w:hAnsi="Verdana" w:cs="Arial"/>
          <w:sz w:val="20"/>
        </w:rPr>
        <w:t>A empresa ......................................................................., CNPJ nº ............................, com sede à .................................................................., neste ato representada pelo(s) (diretores ou sócios, com qualificação completa - (</w:t>
      </w:r>
      <w:r w:rsidRPr="00183A5E">
        <w:rPr>
          <w:rFonts w:ascii="Verdana" w:hAnsi="Verdana" w:cs="Arial"/>
          <w:sz w:val="20"/>
          <w:u w:val="single"/>
        </w:rPr>
        <w:t>nome, RG, CPF, nacionalidade, estado civil, profissão e endereço</w:t>
      </w:r>
      <w:r w:rsidRPr="00183A5E">
        <w:rPr>
          <w:rFonts w:ascii="Verdana" w:hAnsi="Verdana" w:cs="Arial"/>
          <w:sz w:val="20"/>
        </w:rPr>
        <w:t xml:space="preserve">), DECLARA, sob as penas da Lei, que cumpre plenamente os requisitos para habilitação ao Pregão Presencial nº </w:t>
      </w:r>
      <w:r w:rsidRPr="00183A5E">
        <w:rPr>
          <w:rFonts w:ascii="Verdana" w:hAnsi="Verdana" w:cs="Arial"/>
          <w:sz w:val="20"/>
          <w:lang w:val="pt-BR"/>
        </w:rPr>
        <w:t xml:space="preserve">   </w:t>
      </w:r>
      <w:r w:rsidRPr="00183A5E">
        <w:rPr>
          <w:rFonts w:ascii="Verdana" w:hAnsi="Verdana" w:cs="Arial"/>
          <w:sz w:val="20"/>
        </w:rPr>
        <w:t>/202</w:t>
      </w:r>
      <w:r w:rsidR="000E78B8">
        <w:rPr>
          <w:rFonts w:ascii="Verdana" w:hAnsi="Verdana" w:cs="Arial"/>
          <w:sz w:val="20"/>
          <w:lang w:val="pt-BR"/>
        </w:rPr>
        <w:t>2</w:t>
      </w:r>
      <w:r w:rsidRPr="00183A5E">
        <w:rPr>
          <w:rFonts w:ascii="Verdana" w:hAnsi="Verdana" w:cs="Arial"/>
          <w:sz w:val="20"/>
        </w:rPr>
        <w:t>, assim como, conhece e aceita todas as condições estabelecidas no instrumento convocatório da referida licitação.</w:t>
      </w:r>
    </w:p>
    <w:p w14:paraId="33379B23" w14:textId="77777777" w:rsidR="008D0D1B" w:rsidRPr="00183A5E" w:rsidRDefault="008D0D1B" w:rsidP="008D0D1B">
      <w:pPr>
        <w:pStyle w:val="Corpodetexto"/>
        <w:spacing w:line="240" w:lineRule="auto"/>
        <w:jc w:val="both"/>
        <w:rPr>
          <w:rFonts w:ascii="Verdana" w:hAnsi="Verdana" w:cs="Arial"/>
          <w:sz w:val="20"/>
        </w:rPr>
      </w:pPr>
    </w:p>
    <w:p w14:paraId="774760BB" w14:textId="77777777" w:rsidR="008D0D1B" w:rsidRPr="00183A5E" w:rsidRDefault="008D0D1B" w:rsidP="008D0D1B">
      <w:pPr>
        <w:jc w:val="both"/>
        <w:rPr>
          <w:rFonts w:ascii="Verdana" w:hAnsi="Verdana" w:cs="Arial"/>
        </w:rPr>
      </w:pPr>
    </w:p>
    <w:p w14:paraId="0856F008"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0A430D65" w14:textId="77777777" w:rsidR="008D0D1B" w:rsidRPr="00183A5E" w:rsidRDefault="008D0D1B" w:rsidP="008D0D1B">
      <w:pPr>
        <w:jc w:val="center"/>
        <w:rPr>
          <w:rFonts w:ascii="Verdana" w:hAnsi="Verdana" w:cs="Arial"/>
        </w:rPr>
      </w:pPr>
    </w:p>
    <w:p w14:paraId="49658ECB" w14:textId="77777777" w:rsidR="008D0D1B" w:rsidRPr="00183A5E" w:rsidRDefault="008D0D1B" w:rsidP="008D0D1B">
      <w:pPr>
        <w:jc w:val="center"/>
        <w:rPr>
          <w:rFonts w:ascii="Verdana" w:hAnsi="Verdana" w:cs="Arial"/>
        </w:rPr>
      </w:pPr>
    </w:p>
    <w:p w14:paraId="5823D6F0" w14:textId="77777777" w:rsidR="008D0D1B" w:rsidRPr="00183A5E" w:rsidRDefault="008D0D1B" w:rsidP="008D0D1B">
      <w:pPr>
        <w:jc w:val="center"/>
        <w:rPr>
          <w:rFonts w:ascii="Verdana" w:hAnsi="Verdana" w:cs="Arial"/>
        </w:rPr>
      </w:pPr>
    </w:p>
    <w:p w14:paraId="71F9A32E" w14:textId="77777777" w:rsidR="008D0D1B" w:rsidRPr="00183A5E" w:rsidRDefault="008D0D1B" w:rsidP="008D0D1B">
      <w:pPr>
        <w:jc w:val="center"/>
        <w:rPr>
          <w:rFonts w:ascii="Verdana" w:hAnsi="Verdana" w:cs="Arial"/>
        </w:rPr>
      </w:pPr>
    </w:p>
    <w:p w14:paraId="10F60E6E"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4A944908" w14:textId="77777777" w:rsidR="008D0D1B" w:rsidRPr="00183A5E" w:rsidRDefault="008D0D1B" w:rsidP="008D0D1B">
      <w:pPr>
        <w:jc w:val="center"/>
        <w:rPr>
          <w:rFonts w:ascii="Verdana" w:hAnsi="Verdana" w:cs="Arial"/>
        </w:rPr>
      </w:pPr>
      <w:r w:rsidRPr="00183A5E">
        <w:rPr>
          <w:rFonts w:ascii="Verdana" w:hAnsi="Verdana" w:cs="Arial"/>
        </w:rPr>
        <w:t>Assinatura</w:t>
      </w:r>
    </w:p>
    <w:p w14:paraId="35C2A527"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07469C91" w14:textId="77777777" w:rsidR="008D0D1B" w:rsidRPr="00183A5E" w:rsidRDefault="008D0D1B" w:rsidP="008D0D1B">
      <w:pPr>
        <w:pStyle w:val="WW-Corpodetexto3"/>
        <w:jc w:val="center"/>
        <w:rPr>
          <w:rFonts w:ascii="Verdana" w:hAnsi="Verdana"/>
          <w:b w:val="0"/>
          <w:sz w:val="20"/>
          <w:szCs w:val="20"/>
        </w:rPr>
      </w:pPr>
    </w:p>
    <w:p w14:paraId="3AF12085" w14:textId="77777777" w:rsidR="008D0D1B" w:rsidRPr="00183A5E" w:rsidRDefault="008D0D1B" w:rsidP="008D0D1B">
      <w:pPr>
        <w:pStyle w:val="WW-Corpodetexto3"/>
        <w:jc w:val="center"/>
        <w:rPr>
          <w:rFonts w:ascii="Verdana" w:hAnsi="Verdana"/>
          <w:b w:val="0"/>
          <w:color w:val="FF0000"/>
          <w:sz w:val="20"/>
          <w:szCs w:val="20"/>
        </w:rPr>
      </w:pPr>
    </w:p>
    <w:p w14:paraId="4F7970D9" w14:textId="77777777" w:rsidR="008D0D1B" w:rsidRPr="00183A5E" w:rsidRDefault="008D0D1B" w:rsidP="008D0D1B">
      <w:pPr>
        <w:pStyle w:val="WW-Corpodetexto3"/>
        <w:jc w:val="center"/>
        <w:rPr>
          <w:rFonts w:ascii="Verdana" w:hAnsi="Verdana"/>
          <w:b w:val="0"/>
          <w:color w:val="FF0000"/>
          <w:sz w:val="20"/>
          <w:szCs w:val="20"/>
        </w:rPr>
      </w:pPr>
    </w:p>
    <w:p w14:paraId="00EB0935" w14:textId="77777777" w:rsidR="008D0D1B" w:rsidRPr="00183A5E" w:rsidRDefault="008D0D1B" w:rsidP="008D0D1B">
      <w:pPr>
        <w:pStyle w:val="WW-Corpodetexto3"/>
        <w:jc w:val="center"/>
        <w:rPr>
          <w:rFonts w:ascii="Verdana" w:hAnsi="Verdana"/>
          <w:b w:val="0"/>
          <w:color w:val="FF0000"/>
          <w:sz w:val="20"/>
          <w:szCs w:val="20"/>
        </w:rPr>
      </w:pPr>
    </w:p>
    <w:p w14:paraId="53CCD799" w14:textId="77777777" w:rsidR="008D0D1B" w:rsidRPr="00183A5E" w:rsidRDefault="008D0D1B" w:rsidP="008D0D1B">
      <w:pPr>
        <w:pStyle w:val="WW-Corpodetexto3"/>
        <w:jc w:val="center"/>
        <w:rPr>
          <w:rFonts w:ascii="Verdana" w:hAnsi="Verdana"/>
          <w:b w:val="0"/>
          <w:color w:val="FF0000"/>
          <w:sz w:val="20"/>
          <w:szCs w:val="20"/>
        </w:rPr>
      </w:pPr>
    </w:p>
    <w:p w14:paraId="7477DBE7" w14:textId="77777777" w:rsidR="008D0D1B" w:rsidRPr="00183A5E" w:rsidRDefault="008D0D1B" w:rsidP="008D0D1B">
      <w:pPr>
        <w:pStyle w:val="WW-Corpodetexto3"/>
        <w:jc w:val="center"/>
        <w:rPr>
          <w:rFonts w:ascii="Verdana" w:hAnsi="Verdana"/>
          <w:b w:val="0"/>
          <w:color w:val="FF0000"/>
          <w:sz w:val="20"/>
          <w:szCs w:val="20"/>
        </w:rPr>
      </w:pPr>
    </w:p>
    <w:p w14:paraId="353C119F" w14:textId="77777777" w:rsidR="008D0D1B" w:rsidRPr="00183A5E" w:rsidRDefault="008D0D1B" w:rsidP="008D0D1B">
      <w:pPr>
        <w:pStyle w:val="WW-Corpodetexto3"/>
        <w:jc w:val="center"/>
        <w:rPr>
          <w:rFonts w:ascii="Verdana" w:hAnsi="Verdana"/>
          <w:b w:val="0"/>
          <w:color w:val="FF0000"/>
          <w:sz w:val="20"/>
          <w:szCs w:val="20"/>
        </w:rPr>
      </w:pPr>
    </w:p>
    <w:p w14:paraId="5C7CDF65" w14:textId="77777777" w:rsidR="008D0D1B" w:rsidRPr="00183A5E" w:rsidRDefault="008D0D1B" w:rsidP="008D0D1B">
      <w:pPr>
        <w:pStyle w:val="WW-Corpodetexto3"/>
        <w:jc w:val="center"/>
        <w:rPr>
          <w:rFonts w:ascii="Verdana" w:hAnsi="Verdana"/>
          <w:b w:val="0"/>
          <w:color w:val="FF0000"/>
          <w:sz w:val="20"/>
          <w:szCs w:val="20"/>
        </w:rPr>
      </w:pPr>
    </w:p>
    <w:p w14:paraId="3D930F57" w14:textId="77777777" w:rsidR="008D0D1B" w:rsidRPr="00183A5E" w:rsidRDefault="008D0D1B" w:rsidP="008D0D1B">
      <w:pPr>
        <w:pStyle w:val="WW-Corpodetexto3"/>
        <w:jc w:val="center"/>
        <w:rPr>
          <w:rFonts w:ascii="Verdana" w:hAnsi="Verdana"/>
          <w:b w:val="0"/>
          <w:color w:val="FF0000"/>
          <w:sz w:val="20"/>
          <w:szCs w:val="20"/>
        </w:rPr>
      </w:pPr>
    </w:p>
    <w:p w14:paraId="4DC05ACA" w14:textId="77777777" w:rsidR="008D0D1B" w:rsidRPr="00183A5E" w:rsidRDefault="008D0D1B" w:rsidP="008D0D1B">
      <w:pPr>
        <w:pStyle w:val="WW-Corpodetexto3"/>
        <w:jc w:val="center"/>
        <w:rPr>
          <w:rFonts w:ascii="Verdana" w:hAnsi="Verdana"/>
          <w:b w:val="0"/>
          <w:color w:val="FF0000"/>
          <w:sz w:val="20"/>
          <w:szCs w:val="20"/>
        </w:rPr>
      </w:pPr>
    </w:p>
    <w:p w14:paraId="6767DD95" w14:textId="77777777" w:rsidR="008D0D1B" w:rsidRPr="00183A5E" w:rsidRDefault="008D0D1B" w:rsidP="008D0D1B">
      <w:pPr>
        <w:pStyle w:val="WW-Corpodetexto3"/>
        <w:jc w:val="center"/>
        <w:rPr>
          <w:rFonts w:ascii="Verdana" w:hAnsi="Verdana"/>
          <w:b w:val="0"/>
          <w:color w:val="FF0000"/>
          <w:sz w:val="20"/>
          <w:szCs w:val="20"/>
        </w:rPr>
      </w:pPr>
    </w:p>
    <w:p w14:paraId="16AC940B" w14:textId="77777777" w:rsidR="008D0D1B" w:rsidRPr="00183A5E" w:rsidRDefault="008D0D1B" w:rsidP="008D0D1B">
      <w:pPr>
        <w:pStyle w:val="WW-Corpodetexto3"/>
        <w:jc w:val="center"/>
        <w:rPr>
          <w:rFonts w:ascii="Verdana" w:hAnsi="Verdana"/>
          <w:b w:val="0"/>
          <w:color w:val="FF0000"/>
          <w:sz w:val="20"/>
          <w:szCs w:val="20"/>
        </w:rPr>
      </w:pPr>
    </w:p>
    <w:p w14:paraId="75B82796" w14:textId="77777777" w:rsidR="008D0D1B" w:rsidRPr="00183A5E" w:rsidRDefault="008D0D1B" w:rsidP="008D0D1B">
      <w:pPr>
        <w:pStyle w:val="WW-Corpodetexto3"/>
        <w:jc w:val="center"/>
        <w:rPr>
          <w:rFonts w:ascii="Verdana" w:hAnsi="Verdana"/>
          <w:b w:val="0"/>
          <w:color w:val="FF0000"/>
          <w:sz w:val="20"/>
          <w:szCs w:val="20"/>
        </w:rPr>
      </w:pPr>
    </w:p>
    <w:p w14:paraId="34D38B2C" w14:textId="77777777" w:rsidR="008D0D1B" w:rsidRPr="00183A5E" w:rsidRDefault="008D0D1B" w:rsidP="008D0D1B">
      <w:pPr>
        <w:pStyle w:val="WW-Corpodetexto3"/>
        <w:jc w:val="center"/>
        <w:rPr>
          <w:rFonts w:ascii="Verdana" w:hAnsi="Verdana"/>
          <w:b w:val="0"/>
          <w:color w:val="FF0000"/>
          <w:sz w:val="20"/>
          <w:szCs w:val="20"/>
        </w:rPr>
      </w:pPr>
    </w:p>
    <w:p w14:paraId="328EDD31" w14:textId="77777777" w:rsidR="008D0D1B" w:rsidRPr="00183A5E" w:rsidRDefault="008D0D1B" w:rsidP="008D0D1B">
      <w:pPr>
        <w:pStyle w:val="WW-Corpodetexto3"/>
        <w:jc w:val="center"/>
        <w:rPr>
          <w:rFonts w:ascii="Verdana" w:hAnsi="Verdana"/>
          <w:b w:val="0"/>
          <w:color w:val="FF0000"/>
          <w:sz w:val="20"/>
          <w:szCs w:val="20"/>
        </w:rPr>
      </w:pPr>
    </w:p>
    <w:p w14:paraId="2DC88236" w14:textId="77777777" w:rsidR="008D0D1B" w:rsidRPr="00183A5E" w:rsidRDefault="008D0D1B" w:rsidP="008D0D1B">
      <w:pPr>
        <w:pStyle w:val="WW-Corpodetexto3"/>
        <w:jc w:val="center"/>
        <w:rPr>
          <w:rFonts w:ascii="Verdana" w:hAnsi="Verdana"/>
          <w:b w:val="0"/>
          <w:color w:val="FF0000"/>
          <w:sz w:val="20"/>
          <w:szCs w:val="20"/>
        </w:rPr>
      </w:pPr>
    </w:p>
    <w:p w14:paraId="00380A31" w14:textId="77777777" w:rsidR="008D0D1B" w:rsidRPr="00183A5E" w:rsidRDefault="008D0D1B" w:rsidP="008D0D1B">
      <w:pPr>
        <w:pStyle w:val="WW-Corpodetexto3"/>
        <w:jc w:val="center"/>
        <w:rPr>
          <w:rFonts w:ascii="Verdana" w:hAnsi="Verdana"/>
          <w:b w:val="0"/>
          <w:color w:val="FF0000"/>
          <w:sz w:val="20"/>
          <w:szCs w:val="20"/>
        </w:rPr>
      </w:pPr>
    </w:p>
    <w:p w14:paraId="00EBB29A" w14:textId="77777777" w:rsidR="008D0D1B" w:rsidRPr="00183A5E" w:rsidRDefault="008D0D1B" w:rsidP="008D0D1B">
      <w:pPr>
        <w:pStyle w:val="WW-Corpodetexto3"/>
        <w:jc w:val="center"/>
        <w:rPr>
          <w:rFonts w:ascii="Verdana" w:hAnsi="Verdana"/>
          <w:b w:val="0"/>
          <w:color w:val="FF0000"/>
          <w:sz w:val="20"/>
          <w:szCs w:val="20"/>
        </w:rPr>
      </w:pPr>
    </w:p>
    <w:p w14:paraId="6D2F6548" w14:textId="77777777" w:rsidR="008D0D1B" w:rsidRPr="00183A5E" w:rsidRDefault="008D0D1B" w:rsidP="008D0D1B">
      <w:pPr>
        <w:pStyle w:val="WW-Corpodetexto3"/>
        <w:jc w:val="center"/>
        <w:rPr>
          <w:rFonts w:ascii="Verdana" w:hAnsi="Verdana"/>
          <w:b w:val="0"/>
          <w:color w:val="FF0000"/>
          <w:sz w:val="20"/>
          <w:szCs w:val="20"/>
        </w:rPr>
      </w:pPr>
    </w:p>
    <w:p w14:paraId="4E4D713B" w14:textId="77777777" w:rsidR="008D0D1B" w:rsidRPr="00183A5E" w:rsidRDefault="008D0D1B" w:rsidP="008D0D1B">
      <w:pPr>
        <w:pStyle w:val="WW-Corpodetexto3"/>
        <w:jc w:val="center"/>
        <w:rPr>
          <w:rFonts w:ascii="Verdana" w:hAnsi="Verdana"/>
          <w:b w:val="0"/>
          <w:color w:val="FF0000"/>
          <w:sz w:val="20"/>
          <w:szCs w:val="20"/>
        </w:rPr>
      </w:pPr>
    </w:p>
    <w:p w14:paraId="0BFDBD3A" w14:textId="77777777" w:rsidR="008D0D1B" w:rsidRPr="00183A5E" w:rsidRDefault="008D0D1B" w:rsidP="008D0D1B">
      <w:pPr>
        <w:pStyle w:val="WW-Corpodetexto3"/>
        <w:jc w:val="center"/>
        <w:rPr>
          <w:rFonts w:ascii="Verdana" w:hAnsi="Verdana"/>
          <w:b w:val="0"/>
          <w:color w:val="FF0000"/>
          <w:sz w:val="20"/>
          <w:szCs w:val="20"/>
        </w:rPr>
      </w:pPr>
    </w:p>
    <w:p w14:paraId="205116EA" w14:textId="77777777" w:rsidR="008D0D1B" w:rsidRPr="00183A5E" w:rsidRDefault="008D0D1B" w:rsidP="008D0D1B">
      <w:pPr>
        <w:pStyle w:val="WW-Corpodetexto3"/>
        <w:jc w:val="center"/>
        <w:rPr>
          <w:rFonts w:ascii="Verdana" w:hAnsi="Verdana"/>
          <w:b w:val="0"/>
          <w:color w:val="FF0000"/>
          <w:sz w:val="20"/>
          <w:szCs w:val="20"/>
        </w:rPr>
      </w:pPr>
    </w:p>
    <w:p w14:paraId="61E8D55D" w14:textId="77777777" w:rsidR="008D0D1B" w:rsidRPr="00183A5E" w:rsidRDefault="008D0D1B" w:rsidP="008D0D1B">
      <w:pPr>
        <w:pStyle w:val="WW-Corpodetexto3"/>
        <w:jc w:val="center"/>
        <w:rPr>
          <w:rFonts w:ascii="Verdana" w:hAnsi="Verdana"/>
          <w:b w:val="0"/>
          <w:color w:val="FF0000"/>
          <w:sz w:val="20"/>
          <w:szCs w:val="20"/>
        </w:rPr>
      </w:pPr>
    </w:p>
    <w:p w14:paraId="3C4E4021" w14:textId="77777777" w:rsidR="008D0D1B" w:rsidRPr="00183A5E" w:rsidRDefault="008D0D1B" w:rsidP="008D0D1B">
      <w:pPr>
        <w:pStyle w:val="WW-Corpodetexto3"/>
        <w:jc w:val="center"/>
        <w:rPr>
          <w:rFonts w:ascii="Verdana" w:hAnsi="Verdana"/>
          <w:b w:val="0"/>
          <w:color w:val="FF0000"/>
          <w:sz w:val="20"/>
          <w:szCs w:val="20"/>
        </w:rPr>
      </w:pPr>
    </w:p>
    <w:p w14:paraId="20FF08AF" w14:textId="77777777" w:rsidR="008D0D1B" w:rsidRPr="00183A5E" w:rsidRDefault="008D0D1B" w:rsidP="008D0D1B">
      <w:pPr>
        <w:pStyle w:val="WW-Corpodetexto3"/>
        <w:jc w:val="center"/>
        <w:rPr>
          <w:rFonts w:ascii="Verdana" w:hAnsi="Verdana"/>
          <w:b w:val="0"/>
          <w:color w:val="FF0000"/>
          <w:sz w:val="20"/>
          <w:szCs w:val="20"/>
        </w:rPr>
      </w:pPr>
    </w:p>
    <w:p w14:paraId="72FCDB1E" w14:textId="77777777" w:rsidR="008D0D1B" w:rsidRPr="00183A5E" w:rsidRDefault="008D0D1B" w:rsidP="008D0D1B">
      <w:pPr>
        <w:pStyle w:val="WW-Corpodetexto3"/>
        <w:jc w:val="center"/>
        <w:rPr>
          <w:rFonts w:ascii="Verdana" w:hAnsi="Verdana"/>
          <w:b w:val="0"/>
          <w:color w:val="FF0000"/>
          <w:sz w:val="20"/>
          <w:szCs w:val="20"/>
        </w:rPr>
      </w:pPr>
    </w:p>
    <w:p w14:paraId="696EFAEB" w14:textId="77777777" w:rsidR="008D0D1B" w:rsidRPr="00183A5E" w:rsidRDefault="008D0D1B" w:rsidP="008D0D1B">
      <w:pPr>
        <w:pStyle w:val="WW-Corpodetexto3"/>
        <w:jc w:val="center"/>
        <w:rPr>
          <w:rFonts w:ascii="Verdana" w:hAnsi="Verdana"/>
          <w:b w:val="0"/>
          <w:color w:val="FF0000"/>
          <w:sz w:val="20"/>
          <w:szCs w:val="20"/>
        </w:rPr>
      </w:pPr>
    </w:p>
    <w:p w14:paraId="619CEE4C" w14:textId="77777777" w:rsidR="008D0D1B" w:rsidRPr="00183A5E" w:rsidRDefault="008D0D1B" w:rsidP="008D0D1B">
      <w:pPr>
        <w:pStyle w:val="WW-NormalWeb"/>
        <w:keepNext/>
        <w:jc w:val="center"/>
        <w:rPr>
          <w:rFonts w:ascii="Verdana" w:hAnsi="Verdana" w:cs="Arial"/>
          <w:b/>
          <w:bCs/>
          <w:sz w:val="20"/>
          <w:szCs w:val="20"/>
        </w:rPr>
      </w:pPr>
      <w:r w:rsidRPr="00183A5E">
        <w:rPr>
          <w:rFonts w:ascii="Verdana" w:hAnsi="Verdana" w:cs="Arial"/>
          <w:b/>
          <w:bCs/>
          <w:sz w:val="20"/>
          <w:szCs w:val="20"/>
        </w:rPr>
        <w:t>MODELO III</w:t>
      </w:r>
    </w:p>
    <w:p w14:paraId="5C6ECD26" w14:textId="77777777" w:rsidR="008D0D1B" w:rsidRPr="003F2CA6" w:rsidRDefault="008D0D1B" w:rsidP="008D0D1B">
      <w:pPr>
        <w:pStyle w:val="WW-NormalWeb"/>
        <w:jc w:val="center"/>
        <w:rPr>
          <w:rFonts w:ascii="Verdana" w:hAnsi="Verdana" w:cs="Arial"/>
          <w:b/>
          <w:bCs/>
          <w:sz w:val="20"/>
          <w:szCs w:val="20"/>
        </w:rPr>
      </w:pPr>
      <w:r w:rsidRPr="003F2CA6">
        <w:rPr>
          <w:rFonts w:ascii="Verdana" w:hAnsi="Verdana" w:cs="Arial"/>
          <w:b/>
          <w:bCs/>
          <w:sz w:val="20"/>
          <w:szCs w:val="20"/>
        </w:rPr>
        <w:t xml:space="preserve">DECLARAÇÃO DE </w:t>
      </w:r>
      <w:r w:rsidRPr="003F2CA6">
        <w:rPr>
          <w:rFonts w:ascii="Verdana" w:hAnsi="Verdana" w:cs="Arial"/>
          <w:b/>
          <w:bCs/>
          <w:iCs/>
          <w:sz w:val="20"/>
          <w:szCs w:val="20"/>
        </w:rPr>
        <w:t>COMPROVAÇÃO DE ATENDIMENTO DO INC. XXXIII DO ART. 7º DA CF</w:t>
      </w:r>
    </w:p>
    <w:p w14:paraId="21C10818" w14:textId="1F5E4349" w:rsidR="008D0D1B" w:rsidRPr="00183A5E" w:rsidRDefault="008D0D1B" w:rsidP="008D0D1B">
      <w:pPr>
        <w:pStyle w:val="WW-NormalWeb"/>
        <w:rPr>
          <w:rFonts w:ascii="Verdana" w:hAnsi="Verdana" w:cs="Arial"/>
          <w:sz w:val="20"/>
          <w:szCs w:val="20"/>
        </w:rPr>
      </w:pPr>
      <w:r w:rsidRPr="00183A5E">
        <w:rPr>
          <w:rFonts w:ascii="Verdana" w:hAnsi="Verdana" w:cs="Arial"/>
          <w:sz w:val="20"/>
          <w:szCs w:val="20"/>
        </w:rPr>
        <w:t>Ref.: Pregão Na Forma Presencial N° ______/202</w:t>
      </w:r>
      <w:r w:rsidR="004A76CE">
        <w:rPr>
          <w:rFonts w:ascii="Verdana" w:hAnsi="Verdana" w:cs="Arial"/>
          <w:sz w:val="20"/>
          <w:szCs w:val="20"/>
        </w:rPr>
        <w:t>2</w:t>
      </w:r>
    </w:p>
    <w:p w14:paraId="056039AB" w14:textId="77777777" w:rsidR="008D0D1B" w:rsidRPr="00183A5E" w:rsidRDefault="008D0D1B" w:rsidP="008D0D1B">
      <w:pPr>
        <w:pStyle w:val="WW-NormalWeb"/>
        <w:rPr>
          <w:rFonts w:ascii="Verdana" w:hAnsi="Verdana" w:cs="Arial"/>
          <w:sz w:val="20"/>
          <w:szCs w:val="20"/>
        </w:rPr>
      </w:pPr>
      <w:r w:rsidRPr="00183A5E">
        <w:rPr>
          <w:rFonts w:ascii="Verdana" w:hAnsi="Verdana" w:cs="Arial"/>
          <w:sz w:val="20"/>
          <w:szCs w:val="20"/>
        </w:rPr>
        <w:t xml:space="preserve">AO FUNDO MUNICPAL DE SAUDE DO MUNICIPIO DE </w:t>
      </w:r>
      <w:r w:rsidR="0096220A">
        <w:rPr>
          <w:rFonts w:ascii="Verdana" w:hAnsi="Verdana" w:cs="Arial"/>
          <w:sz w:val="20"/>
          <w:szCs w:val="20"/>
        </w:rPr>
        <w:t>BERNARDO SAYÃO</w:t>
      </w:r>
      <w:r w:rsidRPr="00183A5E">
        <w:rPr>
          <w:rFonts w:ascii="Verdana" w:hAnsi="Verdana" w:cs="Arial"/>
          <w:sz w:val="20"/>
          <w:szCs w:val="20"/>
        </w:rPr>
        <w:t xml:space="preserve"> - TO</w:t>
      </w:r>
    </w:p>
    <w:p w14:paraId="57910A65" w14:textId="77777777" w:rsidR="008D0D1B" w:rsidRPr="00183A5E" w:rsidRDefault="008D0D1B" w:rsidP="008D0D1B">
      <w:pPr>
        <w:pStyle w:val="WW-NormalWeb"/>
        <w:rPr>
          <w:rFonts w:ascii="Verdana" w:hAnsi="Verdana" w:cs="Arial"/>
          <w:sz w:val="20"/>
          <w:szCs w:val="20"/>
        </w:rPr>
      </w:pPr>
    </w:p>
    <w:p w14:paraId="7248A426" w14:textId="77777777" w:rsidR="008D0D1B" w:rsidRPr="00183A5E" w:rsidRDefault="008D0D1B" w:rsidP="008D0D1B">
      <w:pPr>
        <w:pStyle w:val="WW-NormalWeb"/>
        <w:jc w:val="both"/>
        <w:rPr>
          <w:rFonts w:ascii="Verdana" w:hAnsi="Verdana" w:cs="Arial"/>
          <w:sz w:val="20"/>
          <w:szCs w:val="20"/>
        </w:rPr>
      </w:pPr>
      <w:r w:rsidRPr="00183A5E">
        <w:rPr>
          <w:rFonts w:ascii="Verdana" w:hAnsi="Verdana" w:cs="Arial"/>
          <w:sz w:val="20"/>
          <w:szCs w:val="20"/>
        </w:rPr>
        <w:t>................................., inscrito no CNPJ n°..................., por intermédio de seu representante legal o(a) Sr(a)...................................., portador(a) da Carteira de Identidade n</w:t>
      </w:r>
      <w:r w:rsidRPr="00183A5E">
        <w:rPr>
          <w:rFonts w:ascii="Verdana" w:hAnsi="Verdana" w:cs="Arial"/>
          <w:sz w:val="20"/>
          <w:szCs w:val="20"/>
          <w:u w:val="single"/>
          <w:vertAlign w:val="superscript"/>
        </w:rPr>
        <w:t>o</w:t>
      </w:r>
      <w:r w:rsidRPr="00183A5E">
        <w:rPr>
          <w:rFonts w:ascii="Verdana" w:hAnsi="Verdana" w:cs="Arial"/>
          <w:sz w:val="20"/>
          <w:szCs w:val="20"/>
        </w:rPr>
        <w:t>............................ e do CPF n</w:t>
      </w:r>
      <w:r w:rsidRPr="00183A5E">
        <w:rPr>
          <w:rFonts w:ascii="Verdana" w:hAnsi="Verdana" w:cs="Arial"/>
          <w:sz w:val="20"/>
          <w:szCs w:val="20"/>
          <w:u w:val="single"/>
          <w:vertAlign w:val="superscript"/>
        </w:rPr>
        <w:t>o</w:t>
      </w:r>
      <w:r w:rsidRPr="00183A5E">
        <w:rPr>
          <w:rFonts w:ascii="Verdana" w:hAnsi="Verdana" w:cs="Arial"/>
          <w:sz w:val="20"/>
          <w:szCs w:val="20"/>
        </w:rPr>
        <w:t xml:space="preserve"> ........................., </w:t>
      </w:r>
      <w:r w:rsidRPr="00183A5E">
        <w:rPr>
          <w:rFonts w:ascii="Verdana" w:hAnsi="Verdana" w:cs="Arial"/>
          <w:b/>
          <w:bCs/>
          <w:sz w:val="20"/>
          <w:szCs w:val="20"/>
        </w:rPr>
        <w:t>DECLARA</w:t>
      </w:r>
      <w:r w:rsidRPr="00183A5E">
        <w:rPr>
          <w:rFonts w:ascii="Verdana" w:hAnsi="Verdana" w:cs="Arial"/>
          <w:sz w:val="20"/>
          <w:szCs w:val="20"/>
        </w:rPr>
        <w:t xml:space="preserve">, para fins do disposto no </w:t>
      </w:r>
      <w:r w:rsidRPr="00183A5E">
        <w:rPr>
          <w:rFonts w:ascii="Verdana" w:hAnsi="Verdana" w:cs="Arial"/>
          <w:sz w:val="20"/>
          <w:szCs w:val="20"/>
          <w:u w:val="single"/>
        </w:rPr>
        <w:t>inciso V do art. 27 da Lei n</w:t>
      </w:r>
      <w:r w:rsidRPr="00183A5E">
        <w:rPr>
          <w:rFonts w:ascii="Verdana" w:hAnsi="Verdana" w:cs="Arial"/>
          <w:sz w:val="20"/>
          <w:szCs w:val="20"/>
          <w:u w:val="single"/>
          <w:vertAlign w:val="superscript"/>
        </w:rPr>
        <w:t>o</w:t>
      </w:r>
      <w:r w:rsidRPr="00183A5E">
        <w:rPr>
          <w:rFonts w:ascii="Verdana" w:hAnsi="Verdana" w:cs="Arial"/>
          <w:sz w:val="20"/>
          <w:szCs w:val="20"/>
          <w:u w:val="single"/>
        </w:rPr>
        <w:t xml:space="preserve"> 8.666, de 21 de ABRIL de 1993</w:t>
      </w:r>
      <w:r w:rsidRPr="00183A5E">
        <w:rPr>
          <w:rFonts w:ascii="Verdana" w:hAnsi="Verdana" w:cs="Arial"/>
          <w:sz w:val="20"/>
          <w:szCs w:val="20"/>
        </w:rPr>
        <w:t>, acrescido pela Lei n</w:t>
      </w:r>
      <w:r w:rsidRPr="00183A5E">
        <w:rPr>
          <w:rFonts w:ascii="Verdana" w:hAnsi="Verdana" w:cs="Arial"/>
          <w:sz w:val="20"/>
          <w:szCs w:val="20"/>
          <w:u w:val="single"/>
          <w:vertAlign w:val="superscript"/>
        </w:rPr>
        <w:t>o</w:t>
      </w:r>
      <w:r w:rsidRPr="00183A5E">
        <w:rPr>
          <w:rFonts w:ascii="Verdana" w:hAnsi="Verdana" w:cs="Arial"/>
          <w:sz w:val="20"/>
          <w:szCs w:val="20"/>
        </w:rPr>
        <w:t xml:space="preserve"> 9.854, de 27 de outubro de 1999, que não emprega menor de dezoito anos em trabalho noturno, perigoso ou insalubre e não emprega menor de dezesseis anos.</w:t>
      </w:r>
    </w:p>
    <w:p w14:paraId="67CE2F60" w14:textId="77777777" w:rsidR="008D0D1B" w:rsidRPr="00183A5E" w:rsidRDefault="008D0D1B" w:rsidP="008D0D1B">
      <w:pPr>
        <w:pStyle w:val="WW-NormalWeb"/>
        <w:rPr>
          <w:rFonts w:ascii="Verdana" w:hAnsi="Verdana" w:cs="Arial"/>
          <w:sz w:val="20"/>
          <w:szCs w:val="20"/>
        </w:rPr>
      </w:pPr>
      <w:r w:rsidRPr="00183A5E">
        <w:rPr>
          <w:rFonts w:ascii="Verdana" w:hAnsi="Verdana" w:cs="Arial"/>
          <w:sz w:val="20"/>
          <w:szCs w:val="20"/>
        </w:rPr>
        <w:t>*Ressalva: emprega menor, a partir de quatorze anos, na condição de aprendiz (  ).</w:t>
      </w:r>
    </w:p>
    <w:p w14:paraId="6BFC7387" w14:textId="77777777" w:rsidR="008D0D1B" w:rsidRPr="00183A5E" w:rsidRDefault="008D0D1B" w:rsidP="008D0D1B">
      <w:pPr>
        <w:pStyle w:val="WW-NormalWeb"/>
        <w:spacing w:line="240" w:lineRule="auto"/>
        <w:jc w:val="center"/>
        <w:rPr>
          <w:rFonts w:ascii="Verdana" w:hAnsi="Verdana" w:cs="Arial"/>
          <w:sz w:val="20"/>
          <w:szCs w:val="20"/>
        </w:rPr>
      </w:pPr>
    </w:p>
    <w:p w14:paraId="4EE8F355"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59CBF64B" w14:textId="77777777" w:rsidR="008D0D1B" w:rsidRPr="00183A5E" w:rsidRDefault="008D0D1B" w:rsidP="008D0D1B">
      <w:pPr>
        <w:jc w:val="center"/>
        <w:rPr>
          <w:rFonts w:ascii="Verdana" w:hAnsi="Verdana" w:cs="Arial"/>
        </w:rPr>
      </w:pPr>
    </w:p>
    <w:p w14:paraId="00B4831A" w14:textId="77777777" w:rsidR="008D0D1B" w:rsidRPr="00183A5E" w:rsidRDefault="008D0D1B" w:rsidP="008D0D1B">
      <w:pPr>
        <w:jc w:val="center"/>
        <w:rPr>
          <w:rFonts w:ascii="Verdana" w:hAnsi="Verdana" w:cs="Arial"/>
        </w:rPr>
      </w:pPr>
    </w:p>
    <w:p w14:paraId="2816267B" w14:textId="77777777" w:rsidR="008D0D1B" w:rsidRPr="00183A5E" w:rsidRDefault="008D0D1B" w:rsidP="008D0D1B">
      <w:pPr>
        <w:jc w:val="center"/>
        <w:rPr>
          <w:rFonts w:ascii="Verdana" w:hAnsi="Verdana" w:cs="Arial"/>
        </w:rPr>
      </w:pPr>
    </w:p>
    <w:p w14:paraId="74CF12B3"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470D5673" w14:textId="77777777" w:rsidR="008D0D1B" w:rsidRPr="00183A5E" w:rsidRDefault="008D0D1B" w:rsidP="008D0D1B">
      <w:pPr>
        <w:jc w:val="center"/>
        <w:rPr>
          <w:rFonts w:ascii="Verdana" w:hAnsi="Verdana" w:cs="Arial"/>
        </w:rPr>
      </w:pPr>
      <w:r w:rsidRPr="00183A5E">
        <w:rPr>
          <w:rFonts w:ascii="Verdana" w:hAnsi="Verdana" w:cs="Arial"/>
        </w:rPr>
        <w:t>Assinatura</w:t>
      </w:r>
    </w:p>
    <w:p w14:paraId="65BA4DEB"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374C2FE6" w14:textId="77777777" w:rsidR="008D0D1B" w:rsidRPr="00183A5E" w:rsidRDefault="008D0D1B" w:rsidP="008D0D1B">
      <w:pPr>
        <w:pStyle w:val="WW-NormalWeb"/>
        <w:rPr>
          <w:rFonts w:ascii="Verdana" w:hAnsi="Verdana" w:cs="Arial"/>
          <w:sz w:val="20"/>
          <w:szCs w:val="20"/>
        </w:rPr>
      </w:pPr>
    </w:p>
    <w:p w14:paraId="00D66A3E" w14:textId="77777777" w:rsidR="008D0D1B" w:rsidRPr="00183A5E" w:rsidRDefault="008D0D1B" w:rsidP="008D0D1B">
      <w:pPr>
        <w:pStyle w:val="WW-NormalWeb"/>
        <w:rPr>
          <w:rFonts w:ascii="Verdana" w:hAnsi="Verdana" w:cs="Arial"/>
          <w:sz w:val="20"/>
          <w:szCs w:val="20"/>
        </w:rPr>
      </w:pPr>
    </w:p>
    <w:p w14:paraId="3CB67E47" w14:textId="77777777" w:rsidR="008D0D1B" w:rsidRPr="00183A5E" w:rsidRDefault="008D0D1B" w:rsidP="008D0D1B">
      <w:pPr>
        <w:pStyle w:val="WW-NormalWeb"/>
        <w:rPr>
          <w:rFonts w:ascii="Verdana" w:hAnsi="Verdana" w:cs="Arial"/>
          <w:color w:val="FF0000"/>
          <w:sz w:val="20"/>
          <w:szCs w:val="20"/>
        </w:rPr>
      </w:pPr>
    </w:p>
    <w:p w14:paraId="401734A6"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554B94DA"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4F9A5326"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6E74BE7B"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0FBC612F"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48E8FC26"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2D1E20DD"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77DF76B4"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52D9CEFA"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08E622C4" w14:textId="77777777" w:rsidR="008D0D1B" w:rsidRPr="00183A5E" w:rsidRDefault="008D0D1B" w:rsidP="008D0D1B">
      <w:pPr>
        <w:pStyle w:val="western"/>
        <w:spacing w:before="0" w:line="240" w:lineRule="auto"/>
        <w:jc w:val="center"/>
        <w:rPr>
          <w:rFonts w:ascii="Verdana" w:hAnsi="Verdana" w:cs="Arial"/>
          <w:b/>
          <w:sz w:val="20"/>
          <w:szCs w:val="20"/>
        </w:rPr>
      </w:pPr>
      <w:r w:rsidRPr="00183A5E">
        <w:rPr>
          <w:rFonts w:ascii="Verdana" w:hAnsi="Verdana" w:cs="Arial"/>
          <w:b/>
          <w:sz w:val="20"/>
          <w:szCs w:val="20"/>
        </w:rPr>
        <w:t>MODELO IV</w:t>
      </w:r>
    </w:p>
    <w:p w14:paraId="7FD079CA" w14:textId="77777777" w:rsidR="008D0D1B" w:rsidRPr="00183A5E" w:rsidRDefault="008D0D1B" w:rsidP="008D0D1B">
      <w:pPr>
        <w:pStyle w:val="Ttulo1"/>
        <w:spacing w:line="240" w:lineRule="auto"/>
        <w:jc w:val="center"/>
        <w:rPr>
          <w:rFonts w:ascii="Verdana" w:hAnsi="Verdana" w:cs="Arial"/>
          <w:b/>
          <w:sz w:val="20"/>
        </w:rPr>
      </w:pPr>
    </w:p>
    <w:p w14:paraId="7BDD2A3F" w14:textId="77777777" w:rsidR="008D0D1B" w:rsidRPr="003F2CA6" w:rsidRDefault="008D0D1B" w:rsidP="008D0D1B">
      <w:pPr>
        <w:pStyle w:val="Ttulo1"/>
        <w:spacing w:line="240" w:lineRule="auto"/>
        <w:jc w:val="center"/>
        <w:rPr>
          <w:rFonts w:ascii="Verdana" w:hAnsi="Verdana" w:cs="Arial"/>
          <w:b/>
          <w:sz w:val="20"/>
        </w:rPr>
      </w:pPr>
      <w:r w:rsidRPr="003F2CA6">
        <w:rPr>
          <w:rFonts w:ascii="Verdana" w:hAnsi="Verdana" w:cs="Arial"/>
          <w:b/>
          <w:sz w:val="20"/>
        </w:rPr>
        <w:t>DECLARAÇÃO DE MICROEMPRESA OU EMPRESA DE PEQUENO PORTE</w:t>
      </w:r>
    </w:p>
    <w:p w14:paraId="6EAABA6E" w14:textId="77777777" w:rsidR="008D0D1B" w:rsidRPr="00183A5E" w:rsidRDefault="008D0D1B" w:rsidP="008D0D1B">
      <w:pPr>
        <w:jc w:val="both"/>
        <w:rPr>
          <w:rFonts w:ascii="Verdana" w:hAnsi="Verdana" w:cs="Arial"/>
        </w:rPr>
      </w:pPr>
    </w:p>
    <w:p w14:paraId="26BEFE6E" w14:textId="77777777" w:rsidR="008D0D1B" w:rsidRPr="00183A5E" w:rsidRDefault="008D0D1B" w:rsidP="008D0D1B">
      <w:pPr>
        <w:pStyle w:val="Corpodetexto"/>
        <w:spacing w:line="240" w:lineRule="auto"/>
        <w:jc w:val="both"/>
        <w:rPr>
          <w:rFonts w:ascii="Verdana" w:hAnsi="Verdana" w:cs="Arial"/>
          <w:sz w:val="20"/>
        </w:rPr>
      </w:pPr>
    </w:p>
    <w:p w14:paraId="08338E2B" w14:textId="77777777" w:rsidR="008D0D1B" w:rsidRPr="00183A5E" w:rsidRDefault="008D0D1B" w:rsidP="008D0D1B">
      <w:pPr>
        <w:pStyle w:val="Corpodetexto"/>
        <w:spacing w:line="240" w:lineRule="auto"/>
        <w:jc w:val="both"/>
        <w:rPr>
          <w:rFonts w:ascii="Verdana" w:hAnsi="Verdana" w:cs="Arial"/>
          <w:sz w:val="20"/>
        </w:rPr>
      </w:pPr>
      <w:r w:rsidRPr="00183A5E">
        <w:rPr>
          <w:rFonts w:ascii="Verdana" w:hAnsi="Verdana" w:cs="Arial"/>
          <w:sz w:val="20"/>
        </w:rPr>
        <w:t>A empresa......................................................................., CNPJ nº ............................, com sede à .................................................................., neste ato representada pelo(s) (diretores ou sócios, com qualificação completa - (</w:t>
      </w:r>
      <w:r w:rsidRPr="00183A5E">
        <w:rPr>
          <w:rFonts w:ascii="Verdana" w:hAnsi="Verdana" w:cs="Arial"/>
          <w:sz w:val="20"/>
          <w:u w:val="single"/>
        </w:rPr>
        <w:t>nome, RG, CPF, nacionalidade, estado civil, profissão e endereço</w:t>
      </w:r>
      <w:r w:rsidRPr="00183A5E">
        <w:rPr>
          <w:rFonts w:ascii="Verdana" w:hAnsi="Verdana" w:cs="Arial"/>
          <w:sz w:val="20"/>
        </w:rPr>
        <w:t>), DECLARA, sob as penas da Lei, com base no art. 3º da Lei Complementar nº 123/2006, que está enquadrada na definição de (     ) Microempresa (     ) Empresa de Pequeno Porte, sem nenhuma restrição de ordem legal.</w:t>
      </w:r>
    </w:p>
    <w:p w14:paraId="3CE1B0AF" w14:textId="77777777" w:rsidR="008D0D1B" w:rsidRPr="00183A5E" w:rsidRDefault="008D0D1B" w:rsidP="008D0D1B">
      <w:pPr>
        <w:jc w:val="both"/>
        <w:rPr>
          <w:rFonts w:ascii="Verdana" w:hAnsi="Verdana" w:cs="Arial"/>
        </w:rPr>
      </w:pPr>
    </w:p>
    <w:p w14:paraId="3943F1BB" w14:textId="77777777" w:rsidR="008D0D1B" w:rsidRPr="00183A5E" w:rsidRDefault="008D0D1B" w:rsidP="008D0D1B">
      <w:pPr>
        <w:jc w:val="center"/>
        <w:rPr>
          <w:rFonts w:ascii="Verdana" w:hAnsi="Verdana" w:cs="Arial"/>
        </w:rPr>
      </w:pPr>
    </w:p>
    <w:p w14:paraId="7E9D69B2" w14:textId="77777777" w:rsidR="008D0D1B" w:rsidRPr="00183A5E" w:rsidRDefault="008D0D1B" w:rsidP="008D0D1B">
      <w:pPr>
        <w:jc w:val="center"/>
        <w:rPr>
          <w:rFonts w:ascii="Verdana" w:hAnsi="Verdana" w:cs="Arial"/>
        </w:rPr>
      </w:pPr>
    </w:p>
    <w:p w14:paraId="77ECDEE7"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55302CE4" w14:textId="77777777" w:rsidR="008D0D1B" w:rsidRPr="00183A5E" w:rsidRDefault="008D0D1B" w:rsidP="008D0D1B">
      <w:pPr>
        <w:jc w:val="center"/>
        <w:rPr>
          <w:rFonts w:ascii="Verdana" w:hAnsi="Verdana" w:cs="Arial"/>
        </w:rPr>
      </w:pPr>
    </w:p>
    <w:p w14:paraId="3437131A" w14:textId="77777777" w:rsidR="008D0D1B" w:rsidRPr="00183A5E" w:rsidRDefault="008D0D1B" w:rsidP="008D0D1B">
      <w:pPr>
        <w:jc w:val="center"/>
        <w:rPr>
          <w:rFonts w:ascii="Verdana" w:hAnsi="Verdana" w:cs="Arial"/>
        </w:rPr>
      </w:pPr>
    </w:p>
    <w:p w14:paraId="3FE491FB" w14:textId="77777777" w:rsidR="008D0D1B" w:rsidRPr="00183A5E" w:rsidRDefault="008D0D1B" w:rsidP="008D0D1B">
      <w:pPr>
        <w:jc w:val="center"/>
        <w:rPr>
          <w:rFonts w:ascii="Verdana" w:hAnsi="Verdana" w:cs="Arial"/>
        </w:rPr>
      </w:pPr>
    </w:p>
    <w:p w14:paraId="3EC1133D"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100BE8D3" w14:textId="77777777" w:rsidR="008D0D1B" w:rsidRPr="00183A5E" w:rsidRDefault="008D0D1B" w:rsidP="008D0D1B">
      <w:pPr>
        <w:jc w:val="center"/>
        <w:rPr>
          <w:rFonts w:ascii="Verdana" w:hAnsi="Verdana" w:cs="Arial"/>
        </w:rPr>
      </w:pPr>
      <w:r w:rsidRPr="00183A5E">
        <w:rPr>
          <w:rFonts w:ascii="Verdana" w:hAnsi="Verdana" w:cs="Arial"/>
        </w:rPr>
        <w:t>Assinatura</w:t>
      </w:r>
    </w:p>
    <w:p w14:paraId="33EF9C14"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0A43724D" w14:textId="77777777" w:rsidR="008D0D1B" w:rsidRPr="00183A5E" w:rsidRDefault="008D0D1B" w:rsidP="008D0D1B">
      <w:pPr>
        <w:pStyle w:val="WW-Corpodetexto3"/>
        <w:jc w:val="center"/>
        <w:rPr>
          <w:rFonts w:ascii="Verdana" w:hAnsi="Verdana"/>
          <w:b w:val="0"/>
          <w:sz w:val="20"/>
          <w:szCs w:val="20"/>
        </w:rPr>
      </w:pPr>
    </w:p>
    <w:p w14:paraId="5884AEF1" w14:textId="77777777" w:rsidR="008D0D1B" w:rsidRPr="00183A5E" w:rsidRDefault="008D0D1B" w:rsidP="008D0D1B">
      <w:pPr>
        <w:pStyle w:val="WW-Corpodetexto3"/>
        <w:jc w:val="center"/>
        <w:rPr>
          <w:rFonts w:ascii="Verdana" w:hAnsi="Verdana"/>
          <w:b w:val="0"/>
          <w:color w:val="FF0000"/>
          <w:sz w:val="20"/>
          <w:szCs w:val="20"/>
        </w:rPr>
      </w:pPr>
    </w:p>
    <w:p w14:paraId="75382B84" w14:textId="77777777" w:rsidR="008D0D1B" w:rsidRPr="00183A5E" w:rsidRDefault="008D0D1B" w:rsidP="008D0D1B">
      <w:pPr>
        <w:pStyle w:val="WW-Corpodetexto3"/>
        <w:jc w:val="center"/>
        <w:rPr>
          <w:rFonts w:ascii="Verdana" w:hAnsi="Verdana"/>
          <w:b w:val="0"/>
          <w:color w:val="FF0000"/>
          <w:sz w:val="20"/>
          <w:szCs w:val="20"/>
        </w:rPr>
      </w:pPr>
    </w:p>
    <w:p w14:paraId="06EA4A3D" w14:textId="77777777" w:rsidR="008D0D1B" w:rsidRPr="00183A5E" w:rsidRDefault="008D0D1B" w:rsidP="008D0D1B">
      <w:pPr>
        <w:pStyle w:val="WW-Corpodetexto3"/>
        <w:jc w:val="center"/>
        <w:rPr>
          <w:rFonts w:ascii="Verdana" w:hAnsi="Verdana"/>
          <w:b w:val="0"/>
          <w:color w:val="FF0000"/>
          <w:sz w:val="20"/>
          <w:szCs w:val="20"/>
        </w:rPr>
      </w:pPr>
    </w:p>
    <w:p w14:paraId="652EAD32" w14:textId="77777777" w:rsidR="008D0D1B" w:rsidRPr="00183A5E" w:rsidRDefault="008D0D1B" w:rsidP="008D0D1B">
      <w:pPr>
        <w:pStyle w:val="WW-Corpodetexto3"/>
        <w:jc w:val="center"/>
        <w:rPr>
          <w:rFonts w:ascii="Verdana" w:hAnsi="Verdana"/>
          <w:b w:val="0"/>
          <w:color w:val="FF0000"/>
          <w:sz w:val="20"/>
          <w:szCs w:val="20"/>
        </w:rPr>
      </w:pPr>
    </w:p>
    <w:p w14:paraId="4AB7495B" w14:textId="77777777" w:rsidR="008D0D1B" w:rsidRPr="00183A5E" w:rsidRDefault="008D0D1B" w:rsidP="008D0D1B">
      <w:pPr>
        <w:pStyle w:val="WW-Corpodetexto3"/>
        <w:jc w:val="center"/>
        <w:rPr>
          <w:rFonts w:ascii="Verdana" w:hAnsi="Verdana"/>
          <w:b w:val="0"/>
          <w:color w:val="FF0000"/>
          <w:sz w:val="20"/>
          <w:szCs w:val="20"/>
        </w:rPr>
      </w:pPr>
    </w:p>
    <w:p w14:paraId="7485FB00" w14:textId="77777777" w:rsidR="008D0D1B" w:rsidRPr="00183A5E" w:rsidRDefault="008D0D1B" w:rsidP="008D0D1B">
      <w:pPr>
        <w:pStyle w:val="WW-Corpodetexto3"/>
        <w:jc w:val="center"/>
        <w:rPr>
          <w:rFonts w:ascii="Verdana" w:hAnsi="Verdana"/>
          <w:b w:val="0"/>
          <w:color w:val="FF0000"/>
          <w:sz w:val="20"/>
          <w:szCs w:val="20"/>
        </w:rPr>
      </w:pPr>
    </w:p>
    <w:p w14:paraId="52FB3220" w14:textId="77777777" w:rsidR="008D0D1B" w:rsidRPr="00183A5E" w:rsidRDefault="008D0D1B" w:rsidP="008D0D1B">
      <w:pPr>
        <w:pStyle w:val="WW-Corpodetexto3"/>
        <w:jc w:val="center"/>
        <w:rPr>
          <w:rFonts w:ascii="Verdana" w:hAnsi="Verdana"/>
          <w:b w:val="0"/>
          <w:color w:val="FF0000"/>
          <w:sz w:val="20"/>
          <w:szCs w:val="20"/>
        </w:rPr>
      </w:pPr>
    </w:p>
    <w:p w14:paraId="09BECAAC" w14:textId="77777777" w:rsidR="008D0D1B" w:rsidRPr="00183A5E" w:rsidRDefault="008D0D1B" w:rsidP="008D0D1B">
      <w:pPr>
        <w:pStyle w:val="WW-Corpodetexto3"/>
        <w:jc w:val="center"/>
        <w:rPr>
          <w:rFonts w:ascii="Verdana" w:hAnsi="Verdana"/>
          <w:b w:val="0"/>
          <w:color w:val="FF0000"/>
          <w:sz w:val="20"/>
          <w:szCs w:val="20"/>
        </w:rPr>
      </w:pPr>
    </w:p>
    <w:p w14:paraId="7771E22D" w14:textId="77777777" w:rsidR="008D0D1B" w:rsidRPr="00183A5E" w:rsidRDefault="008D0D1B" w:rsidP="008D0D1B">
      <w:pPr>
        <w:pStyle w:val="WW-Corpodetexto3"/>
        <w:jc w:val="center"/>
        <w:rPr>
          <w:rFonts w:ascii="Verdana" w:hAnsi="Verdana"/>
          <w:b w:val="0"/>
          <w:color w:val="FF0000"/>
          <w:sz w:val="20"/>
          <w:szCs w:val="20"/>
        </w:rPr>
      </w:pPr>
    </w:p>
    <w:p w14:paraId="66FED34E" w14:textId="77777777" w:rsidR="008D0D1B" w:rsidRPr="00183A5E" w:rsidRDefault="008D0D1B" w:rsidP="008D0D1B">
      <w:pPr>
        <w:pStyle w:val="WW-Corpodetexto3"/>
        <w:jc w:val="center"/>
        <w:rPr>
          <w:rFonts w:ascii="Verdana" w:hAnsi="Verdana"/>
          <w:b w:val="0"/>
          <w:color w:val="FF0000"/>
          <w:sz w:val="20"/>
          <w:szCs w:val="20"/>
        </w:rPr>
      </w:pPr>
    </w:p>
    <w:p w14:paraId="58FD3405" w14:textId="77777777" w:rsidR="008D0D1B" w:rsidRPr="00183A5E" w:rsidRDefault="008D0D1B" w:rsidP="008D0D1B">
      <w:pPr>
        <w:pStyle w:val="WW-Corpodetexto3"/>
        <w:jc w:val="center"/>
        <w:rPr>
          <w:rFonts w:ascii="Verdana" w:hAnsi="Verdana"/>
          <w:b w:val="0"/>
          <w:color w:val="FF0000"/>
          <w:sz w:val="20"/>
          <w:szCs w:val="20"/>
        </w:rPr>
      </w:pPr>
    </w:p>
    <w:p w14:paraId="04C1981C" w14:textId="77777777" w:rsidR="008D0D1B" w:rsidRPr="00183A5E" w:rsidRDefault="008D0D1B" w:rsidP="008D0D1B">
      <w:pPr>
        <w:pStyle w:val="WW-Corpodetexto3"/>
        <w:jc w:val="center"/>
        <w:rPr>
          <w:rFonts w:ascii="Verdana" w:hAnsi="Verdana"/>
          <w:b w:val="0"/>
          <w:color w:val="FF0000"/>
          <w:sz w:val="20"/>
          <w:szCs w:val="20"/>
        </w:rPr>
      </w:pPr>
    </w:p>
    <w:p w14:paraId="11F51A0E" w14:textId="77777777" w:rsidR="008D0D1B" w:rsidRPr="00183A5E" w:rsidRDefault="008D0D1B" w:rsidP="008D0D1B">
      <w:pPr>
        <w:pStyle w:val="WW-Corpodetexto3"/>
        <w:jc w:val="center"/>
        <w:rPr>
          <w:rFonts w:ascii="Verdana" w:hAnsi="Verdana"/>
          <w:b w:val="0"/>
          <w:color w:val="FF0000"/>
          <w:sz w:val="20"/>
          <w:szCs w:val="20"/>
        </w:rPr>
      </w:pPr>
    </w:p>
    <w:p w14:paraId="02F54130" w14:textId="77777777" w:rsidR="008D0D1B" w:rsidRPr="00183A5E" w:rsidRDefault="008D0D1B" w:rsidP="008D0D1B">
      <w:pPr>
        <w:pStyle w:val="WW-Corpodetexto3"/>
        <w:jc w:val="center"/>
        <w:rPr>
          <w:rFonts w:ascii="Verdana" w:hAnsi="Verdana"/>
          <w:b w:val="0"/>
          <w:color w:val="FF0000"/>
          <w:sz w:val="20"/>
          <w:szCs w:val="20"/>
        </w:rPr>
      </w:pPr>
    </w:p>
    <w:p w14:paraId="15D28776" w14:textId="7E4811C5" w:rsidR="008D0D1B" w:rsidRDefault="008D0D1B" w:rsidP="008D0D1B">
      <w:pPr>
        <w:pStyle w:val="WW-Corpodetexto3"/>
        <w:jc w:val="center"/>
        <w:rPr>
          <w:rFonts w:ascii="Verdana" w:hAnsi="Verdana"/>
          <w:b w:val="0"/>
          <w:color w:val="FF0000"/>
          <w:sz w:val="20"/>
          <w:szCs w:val="20"/>
        </w:rPr>
      </w:pPr>
    </w:p>
    <w:p w14:paraId="2DDEB2FF" w14:textId="5385A100" w:rsidR="004A76CE" w:rsidRDefault="004A76CE" w:rsidP="008D0D1B">
      <w:pPr>
        <w:pStyle w:val="WW-Corpodetexto3"/>
        <w:jc w:val="center"/>
        <w:rPr>
          <w:rFonts w:ascii="Verdana" w:hAnsi="Verdana"/>
          <w:b w:val="0"/>
          <w:color w:val="FF0000"/>
          <w:sz w:val="20"/>
          <w:szCs w:val="20"/>
        </w:rPr>
      </w:pPr>
    </w:p>
    <w:p w14:paraId="487E57F6" w14:textId="320165D7" w:rsidR="004A76CE" w:rsidRDefault="004A76CE" w:rsidP="008D0D1B">
      <w:pPr>
        <w:pStyle w:val="WW-Corpodetexto3"/>
        <w:jc w:val="center"/>
        <w:rPr>
          <w:rFonts w:ascii="Verdana" w:hAnsi="Verdana"/>
          <w:b w:val="0"/>
          <w:color w:val="FF0000"/>
          <w:sz w:val="20"/>
          <w:szCs w:val="20"/>
        </w:rPr>
      </w:pPr>
    </w:p>
    <w:p w14:paraId="7AACAB0A" w14:textId="4D2A98D7" w:rsidR="004A76CE" w:rsidRDefault="004A76CE" w:rsidP="008D0D1B">
      <w:pPr>
        <w:pStyle w:val="WW-Corpodetexto3"/>
        <w:jc w:val="center"/>
        <w:rPr>
          <w:rFonts w:ascii="Verdana" w:hAnsi="Verdana"/>
          <w:b w:val="0"/>
          <w:color w:val="FF0000"/>
          <w:sz w:val="20"/>
          <w:szCs w:val="20"/>
        </w:rPr>
      </w:pPr>
    </w:p>
    <w:p w14:paraId="763653D5" w14:textId="77777777" w:rsidR="004A76CE" w:rsidRPr="00183A5E" w:rsidRDefault="004A76CE" w:rsidP="008D0D1B">
      <w:pPr>
        <w:pStyle w:val="WW-Corpodetexto3"/>
        <w:jc w:val="center"/>
        <w:rPr>
          <w:rFonts w:ascii="Verdana" w:hAnsi="Verdana"/>
          <w:b w:val="0"/>
          <w:color w:val="FF0000"/>
          <w:sz w:val="20"/>
          <w:szCs w:val="20"/>
        </w:rPr>
      </w:pPr>
    </w:p>
    <w:p w14:paraId="48A3761D" w14:textId="77777777" w:rsidR="008D0D1B" w:rsidRPr="00183A5E" w:rsidRDefault="008D0D1B" w:rsidP="008D0D1B">
      <w:pPr>
        <w:pStyle w:val="WW-Corpodetexto3"/>
        <w:jc w:val="center"/>
        <w:rPr>
          <w:rFonts w:ascii="Verdana" w:hAnsi="Verdana"/>
          <w:b w:val="0"/>
          <w:color w:val="FF0000"/>
          <w:sz w:val="20"/>
          <w:szCs w:val="20"/>
        </w:rPr>
      </w:pPr>
    </w:p>
    <w:p w14:paraId="41F70283" w14:textId="77777777" w:rsidR="008D0D1B" w:rsidRPr="00183A5E" w:rsidRDefault="008D0D1B" w:rsidP="008D0D1B">
      <w:pPr>
        <w:pStyle w:val="WW-Corpodetexto3"/>
        <w:jc w:val="center"/>
        <w:rPr>
          <w:rFonts w:ascii="Verdana" w:hAnsi="Verdana"/>
          <w:b w:val="0"/>
          <w:color w:val="FF0000"/>
          <w:sz w:val="20"/>
          <w:szCs w:val="20"/>
        </w:rPr>
      </w:pPr>
    </w:p>
    <w:p w14:paraId="3C283C79" w14:textId="77777777" w:rsidR="008D0D1B" w:rsidRPr="00183A5E" w:rsidRDefault="008D0D1B" w:rsidP="008D0D1B">
      <w:pPr>
        <w:pStyle w:val="WW-Corpodetexto3"/>
        <w:jc w:val="center"/>
        <w:rPr>
          <w:rFonts w:ascii="Verdana" w:hAnsi="Verdana"/>
          <w:b w:val="0"/>
          <w:color w:val="FF0000"/>
          <w:sz w:val="20"/>
          <w:szCs w:val="20"/>
        </w:rPr>
      </w:pPr>
    </w:p>
    <w:p w14:paraId="6EA4C279" w14:textId="77777777" w:rsidR="008D0D1B" w:rsidRPr="00183A5E" w:rsidRDefault="008D0D1B" w:rsidP="008D0D1B">
      <w:pPr>
        <w:pStyle w:val="WW-Corpodetexto3"/>
        <w:jc w:val="center"/>
        <w:rPr>
          <w:rFonts w:ascii="Verdana" w:hAnsi="Verdana"/>
          <w:b w:val="0"/>
          <w:color w:val="FF0000"/>
          <w:sz w:val="20"/>
          <w:szCs w:val="20"/>
        </w:rPr>
      </w:pPr>
    </w:p>
    <w:tbl>
      <w:tblPr>
        <w:tblW w:w="9366" w:type="dxa"/>
        <w:tblInd w:w="70" w:type="dxa"/>
        <w:tblLayout w:type="fixed"/>
        <w:tblCellMar>
          <w:left w:w="70" w:type="dxa"/>
          <w:right w:w="70" w:type="dxa"/>
        </w:tblCellMar>
        <w:tblLook w:val="0000" w:firstRow="0" w:lastRow="0" w:firstColumn="0" w:lastColumn="0" w:noHBand="0" w:noVBand="0"/>
      </w:tblPr>
      <w:tblGrid>
        <w:gridCol w:w="9366"/>
      </w:tblGrid>
      <w:tr w:rsidR="008D0D1B" w:rsidRPr="00183A5E" w14:paraId="561F17DF" w14:textId="77777777" w:rsidTr="00575E31">
        <w:trPr>
          <w:cantSplit/>
          <w:trHeight w:val="615"/>
        </w:trPr>
        <w:tc>
          <w:tcPr>
            <w:tcW w:w="9366" w:type="dxa"/>
            <w:vAlign w:val="center"/>
          </w:tcPr>
          <w:p w14:paraId="41C597F7" w14:textId="77777777" w:rsidR="008D0D1B" w:rsidRPr="00183A5E" w:rsidRDefault="008D0D1B" w:rsidP="00575E31">
            <w:pPr>
              <w:jc w:val="center"/>
              <w:rPr>
                <w:rFonts w:ascii="Verdana" w:hAnsi="Verdana" w:cs="Arial"/>
                <w:b/>
              </w:rPr>
            </w:pPr>
          </w:p>
          <w:p w14:paraId="5463A9E2" w14:textId="77777777" w:rsidR="003F2CA6" w:rsidRDefault="003F2CA6" w:rsidP="00575E31">
            <w:pPr>
              <w:jc w:val="center"/>
              <w:rPr>
                <w:rFonts w:ascii="Verdana" w:hAnsi="Verdana" w:cs="Arial"/>
                <w:b/>
              </w:rPr>
            </w:pPr>
          </w:p>
          <w:p w14:paraId="0E792410" w14:textId="77777777" w:rsidR="003F2CA6" w:rsidRDefault="003F2CA6" w:rsidP="00575E31">
            <w:pPr>
              <w:jc w:val="center"/>
              <w:rPr>
                <w:rFonts w:ascii="Verdana" w:hAnsi="Verdana" w:cs="Arial"/>
                <w:b/>
              </w:rPr>
            </w:pPr>
          </w:p>
          <w:p w14:paraId="58692EEF" w14:textId="77777777" w:rsidR="003F2CA6" w:rsidRDefault="003F2CA6" w:rsidP="00575E31">
            <w:pPr>
              <w:jc w:val="center"/>
              <w:rPr>
                <w:rFonts w:ascii="Verdana" w:hAnsi="Verdana" w:cs="Arial"/>
                <w:b/>
              </w:rPr>
            </w:pPr>
          </w:p>
          <w:p w14:paraId="563A7EB5" w14:textId="77777777" w:rsidR="003F2CA6" w:rsidRDefault="003F2CA6" w:rsidP="00575E31">
            <w:pPr>
              <w:jc w:val="center"/>
              <w:rPr>
                <w:rFonts w:ascii="Verdana" w:hAnsi="Verdana" w:cs="Arial"/>
                <w:b/>
              </w:rPr>
            </w:pPr>
          </w:p>
          <w:p w14:paraId="1D1BD793" w14:textId="77777777" w:rsidR="008D0D1B" w:rsidRPr="00183A5E" w:rsidRDefault="008D0D1B" w:rsidP="00575E31">
            <w:pPr>
              <w:jc w:val="center"/>
              <w:rPr>
                <w:rFonts w:ascii="Verdana" w:hAnsi="Verdana" w:cs="Arial"/>
                <w:b/>
              </w:rPr>
            </w:pPr>
            <w:r w:rsidRPr="00183A5E">
              <w:rPr>
                <w:rFonts w:ascii="Verdana" w:hAnsi="Verdana" w:cs="Arial"/>
                <w:b/>
              </w:rPr>
              <w:t>MODELO V</w:t>
            </w:r>
          </w:p>
          <w:p w14:paraId="5029D281" w14:textId="77777777" w:rsidR="008D0D1B" w:rsidRPr="00183A5E" w:rsidRDefault="008D0D1B" w:rsidP="00575E31">
            <w:pPr>
              <w:jc w:val="center"/>
              <w:rPr>
                <w:rFonts w:ascii="Verdana" w:hAnsi="Verdana" w:cs="Arial"/>
                <w:b/>
              </w:rPr>
            </w:pPr>
          </w:p>
          <w:p w14:paraId="6F7D903A" w14:textId="77777777" w:rsidR="008D0D1B" w:rsidRPr="00183A5E" w:rsidRDefault="008D0D1B" w:rsidP="00575E31">
            <w:pPr>
              <w:pStyle w:val="WW-Corpodetexto3"/>
              <w:jc w:val="center"/>
              <w:rPr>
                <w:rFonts w:ascii="Verdana" w:hAnsi="Verdana"/>
                <w:sz w:val="20"/>
                <w:szCs w:val="20"/>
              </w:rPr>
            </w:pPr>
            <w:r w:rsidRPr="00183A5E">
              <w:rPr>
                <w:rFonts w:ascii="Verdana" w:hAnsi="Verdana"/>
                <w:sz w:val="20"/>
                <w:szCs w:val="20"/>
              </w:rPr>
              <w:t>DECLARAÇÃO DE INEXISTÊNCIA DE FATOS SUPERVENIENTES</w:t>
            </w:r>
          </w:p>
          <w:p w14:paraId="3F12FA74" w14:textId="77777777" w:rsidR="008D0D1B" w:rsidRPr="00183A5E" w:rsidRDefault="008D0D1B" w:rsidP="00575E31">
            <w:pPr>
              <w:pStyle w:val="WW-Corpodetexto3"/>
              <w:jc w:val="center"/>
              <w:rPr>
                <w:rFonts w:ascii="Verdana" w:hAnsi="Verdana"/>
                <w:sz w:val="20"/>
                <w:szCs w:val="20"/>
              </w:rPr>
            </w:pPr>
            <w:r w:rsidRPr="00183A5E">
              <w:rPr>
                <w:rFonts w:ascii="Verdana" w:hAnsi="Verdana"/>
                <w:sz w:val="20"/>
                <w:szCs w:val="20"/>
              </w:rPr>
              <w:t>IMPEDITIVOS DA HABILITAÇÃO</w:t>
            </w:r>
          </w:p>
        </w:tc>
      </w:tr>
    </w:tbl>
    <w:p w14:paraId="01E396CA" w14:textId="77777777" w:rsidR="008D0D1B" w:rsidRPr="00183A5E" w:rsidRDefault="008D0D1B" w:rsidP="008D0D1B">
      <w:pPr>
        <w:pStyle w:val="WW-Corpodetexto3"/>
        <w:rPr>
          <w:rFonts w:ascii="Verdana" w:hAnsi="Verdana"/>
          <w:b w:val="0"/>
          <w:sz w:val="20"/>
          <w:szCs w:val="20"/>
        </w:rPr>
      </w:pPr>
    </w:p>
    <w:p w14:paraId="131C6F85" w14:textId="77777777" w:rsidR="008D0D1B" w:rsidRPr="00183A5E" w:rsidRDefault="008D0D1B" w:rsidP="008D0D1B">
      <w:pPr>
        <w:pStyle w:val="WW-Corpodetexto3"/>
        <w:rPr>
          <w:rFonts w:ascii="Verdana" w:hAnsi="Verdana"/>
          <w:b w:val="0"/>
          <w:sz w:val="20"/>
          <w:szCs w:val="20"/>
        </w:rPr>
      </w:pPr>
    </w:p>
    <w:p w14:paraId="44EEF445" w14:textId="77777777" w:rsidR="008D0D1B" w:rsidRPr="00183A5E" w:rsidRDefault="008D0D1B" w:rsidP="008D0D1B">
      <w:pPr>
        <w:pStyle w:val="WW-Corpodetexto3"/>
        <w:rPr>
          <w:rFonts w:ascii="Verdana" w:hAnsi="Verdana"/>
          <w:b w:val="0"/>
          <w:sz w:val="20"/>
          <w:szCs w:val="20"/>
        </w:rPr>
      </w:pPr>
    </w:p>
    <w:p w14:paraId="1E1DD954" w14:textId="77777777" w:rsidR="008D0D1B" w:rsidRPr="00183A5E" w:rsidRDefault="008D0D1B" w:rsidP="008D0D1B">
      <w:pPr>
        <w:pStyle w:val="WW-Corpodetexto3"/>
        <w:rPr>
          <w:rFonts w:ascii="Verdana" w:hAnsi="Verdana"/>
          <w:b w:val="0"/>
          <w:sz w:val="20"/>
          <w:szCs w:val="20"/>
        </w:rPr>
      </w:pPr>
    </w:p>
    <w:p w14:paraId="7A273252" w14:textId="7CE8DF98" w:rsidR="008D0D1B" w:rsidRPr="00183A5E" w:rsidRDefault="008D0D1B" w:rsidP="008D0D1B">
      <w:pPr>
        <w:pStyle w:val="WW-Corpodetexto3"/>
        <w:spacing w:line="360" w:lineRule="auto"/>
        <w:rPr>
          <w:rFonts w:ascii="Verdana" w:hAnsi="Verdana"/>
          <w:b w:val="0"/>
          <w:sz w:val="20"/>
          <w:szCs w:val="20"/>
          <w:lang w:val="pt-PT"/>
        </w:rPr>
      </w:pPr>
      <w:r w:rsidRPr="00183A5E">
        <w:rPr>
          <w:rFonts w:ascii="Verdana" w:hAnsi="Verdana"/>
          <w:b w:val="0"/>
          <w:sz w:val="20"/>
          <w:szCs w:val="20"/>
          <w:lang w:val="pt-PT"/>
        </w:rPr>
        <w:t>REF. PREGÃO NA FORMA PRESENCIAL N.º _____/202</w:t>
      </w:r>
      <w:r w:rsidR="004A76CE">
        <w:rPr>
          <w:rFonts w:ascii="Verdana" w:hAnsi="Verdana"/>
          <w:b w:val="0"/>
          <w:sz w:val="20"/>
          <w:szCs w:val="20"/>
          <w:lang w:val="pt-PT"/>
        </w:rPr>
        <w:t>2</w:t>
      </w:r>
      <w:r w:rsidRPr="00183A5E">
        <w:rPr>
          <w:rFonts w:ascii="Verdana" w:hAnsi="Verdana"/>
          <w:b w:val="0"/>
          <w:sz w:val="20"/>
          <w:szCs w:val="20"/>
          <w:lang w:val="pt-PT"/>
        </w:rPr>
        <w:t>.</w:t>
      </w:r>
    </w:p>
    <w:p w14:paraId="4CC26694" w14:textId="77777777" w:rsidR="008D0D1B" w:rsidRPr="00183A5E" w:rsidRDefault="008D0D1B" w:rsidP="008D0D1B">
      <w:pPr>
        <w:pStyle w:val="WW-Corpodetexto3"/>
        <w:spacing w:line="360" w:lineRule="auto"/>
        <w:rPr>
          <w:rFonts w:ascii="Verdana" w:hAnsi="Verdana"/>
          <w:b w:val="0"/>
          <w:sz w:val="20"/>
          <w:szCs w:val="20"/>
        </w:rPr>
      </w:pPr>
      <w:r w:rsidRPr="00183A5E">
        <w:rPr>
          <w:rFonts w:ascii="Verdana" w:hAnsi="Verdana"/>
          <w:b w:val="0"/>
          <w:sz w:val="20"/>
          <w:szCs w:val="20"/>
        </w:rPr>
        <w:t>Proponente: (razão social da empresa proponente)</w:t>
      </w:r>
    </w:p>
    <w:p w14:paraId="58E62018" w14:textId="77777777" w:rsidR="008D0D1B" w:rsidRPr="00183A5E" w:rsidRDefault="008D0D1B" w:rsidP="008D0D1B">
      <w:pPr>
        <w:pStyle w:val="WW-Corpodetexto3"/>
        <w:rPr>
          <w:rFonts w:ascii="Verdana" w:hAnsi="Verdana"/>
          <w:b w:val="0"/>
          <w:sz w:val="20"/>
          <w:szCs w:val="20"/>
        </w:rPr>
      </w:pPr>
    </w:p>
    <w:p w14:paraId="0F6A1AE1" w14:textId="77777777" w:rsidR="008D0D1B" w:rsidRPr="00183A5E" w:rsidRDefault="008D0D1B" w:rsidP="008D0D1B">
      <w:pPr>
        <w:pStyle w:val="WW-Corpodetexto3"/>
        <w:rPr>
          <w:rFonts w:ascii="Verdana" w:hAnsi="Verdana"/>
          <w:b w:val="0"/>
          <w:sz w:val="20"/>
          <w:szCs w:val="20"/>
        </w:rPr>
      </w:pPr>
    </w:p>
    <w:p w14:paraId="7495DB43" w14:textId="77777777" w:rsidR="008D0D1B" w:rsidRPr="00183A5E" w:rsidRDefault="008D0D1B" w:rsidP="008D0D1B">
      <w:pPr>
        <w:pStyle w:val="WW-Corpodetexto3"/>
        <w:rPr>
          <w:rFonts w:ascii="Verdana" w:hAnsi="Verdana"/>
          <w:b w:val="0"/>
          <w:sz w:val="20"/>
          <w:szCs w:val="20"/>
        </w:rPr>
      </w:pPr>
    </w:p>
    <w:p w14:paraId="34099C04" w14:textId="77777777" w:rsidR="008D0D1B" w:rsidRPr="00183A5E" w:rsidRDefault="008D0D1B" w:rsidP="008D0D1B">
      <w:pPr>
        <w:pStyle w:val="WW-Corpodetexto3"/>
        <w:rPr>
          <w:rFonts w:ascii="Verdana" w:hAnsi="Verdana"/>
          <w:b w:val="0"/>
          <w:sz w:val="20"/>
          <w:szCs w:val="20"/>
        </w:rPr>
      </w:pPr>
      <w:r w:rsidRPr="00183A5E">
        <w:rPr>
          <w:rFonts w:ascii="Verdana" w:hAnsi="Verdana"/>
          <w:b w:val="0"/>
          <w:sz w:val="20"/>
          <w:szCs w:val="20"/>
        </w:rPr>
        <w:t>Objeto Licitado:</w:t>
      </w:r>
    </w:p>
    <w:p w14:paraId="6FB316E6" w14:textId="77777777" w:rsidR="008D0D1B" w:rsidRPr="00183A5E" w:rsidRDefault="008D0D1B" w:rsidP="008D0D1B">
      <w:pPr>
        <w:pStyle w:val="WW-Corpodetexto3"/>
        <w:rPr>
          <w:rFonts w:ascii="Verdana" w:hAnsi="Verdana"/>
          <w:b w:val="0"/>
          <w:i/>
          <w:sz w:val="20"/>
          <w:szCs w:val="20"/>
        </w:rPr>
      </w:pPr>
      <w:r w:rsidRPr="00183A5E">
        <w:rPr>
          <w:rFonts w:ascii="Verdana" w:hAnsi="Verdana"/>
          <w:b w:val="0"/>
          <w:i/>
          <w:sz w:val="20"/>
          <w:szCs w:val="20"/>
        </w:rPr>
        <w:t>(discrição do objeto)</w:t>
      </w:r>
    </w:p>
    <w:p w14:paraId="44826067" w14:textId="77777777" w:rsidR="008D0D1B" w:rsidRPr="00183A5E" w:rsidRDefault="008D0D1B" w:rsidP="008D0D1B">
      <w:pPr>
        <w:pStyle w:val="WW-Corpodetexto3"/>
        <w:rPr>
          <w:rFonts w:ascii="Verdana" w:hAnsi="Verdana"/>
          <w:b w:val="0"/>
          <w:sz w:val="20"/>
          <w:szCs w:val="20"/>
        </w:rPr>
      </w:pPr>
    </w:p>
    <w:p w14:paraId="58B92A28" w14:textId="77777777" w:rsidR="008D0D1B" w:rsidRPr="00183A5E" w:rsidRDefault="008D0D1B" w:rsidP="008D0D1B">
      <w:pPr>
        <w:pStyle w:val="WW-Corpodetexto3"/>
        <w:rPr>
          <w:rFonts w:ascii="Verdana" w:hAnsi="Verdana"/>
          <w:b w:val="0"/>
          <w:sz w:val="20"/>
          <w:szCs w:val="20"/>
        </w:rPr>
      </w:pPr>
    </w:p>
    <w:p w14:paraId="52931918" w14:textId="77777777" w:rsidR="008D0D1B" w:rsidRPr="00183A5E" w:rsidRDefault="008D0D1B" w:rsidP="008D0D1B">
      <w:pPr>
        <w:pStyle w:val="WW-Corpodetexto3"/>
        <w:rPr>
          <w:rFonts w:ascii="Verdana" w:hAnsi="Verdana"/>
          <w:b w:val="0"/>
          <w:sz w:val="20"/>
          <w:szCs w:val="20"/>
        </w:rPr>
      </w:pPr>
    </w:p>
    <w:p w14:paraId="7036A261" w14:textId="77777777" w:rsidR="008D0D1B" w:rsidRPr="00183A5E" w:rsidRDefault="008D0D1B" w:rsidP="008D0D1B">
      <w:pPr>
        <w:pStyle w:val="WW-Corpodetexto3"/>
        <w:rPr>
          <w:rFonts w:ascii="Verdana" w:hAnsi="Verdana"/>
          <w:b w:val="0"/>
          <w:sz w:val="20"/>
          <w:szCs w:val="20"/>
        </w:rPr>
      </w:pPr>
    </w:p>
    <w:p w14:paraId="7B005C52" w14:textId="046A7C02" w:rsidR="008D0D1B" w:rsidRPr="00183A5E" w:rsidRDefault="008D0D1B" w:rsidP="008D0D1B">
      <w:pPr>
        <w:pStyle w:val="WW-Corpodetexto3"/>
        <w:ind w:firstLine="993"/>
        <w:jc w:val="both"/>
        <w:rPr>
          <w:rFonts w:ascii="Verdana" w:hAnsi="Verdana"/>
          <w:b w:val="0"/>
          <w:sz w:val="20"/>
          <w:szCs w:val="20"/>
        </w:rPr>
      </w:pPr>
      <w:r w:rsidRPr="00183A5E">
        <w:rPr>
          <w:rFonts w:ascii="Verdana" w:hAnsi="Verdana"/>
          <w:b w:val="0"/>
          <w:sz w:val="20"/>
          <w:szCs w:val="20"/>
        </w:rPr>
        <w:t>Declaramos, sob as penalidades legais, a inexistência de fatos supervenientes impeditivos da habilitação ou que comprovem a idoneidade da proponente, nos termos do § 2º do art. 32 e do art. 97 da Lei 8.666, de 21 de ABRIL de 1993 e suas alterações subseq</w:t>
      </w:r>
      <w:r w:rsidR="00B573B5">
        <w:rPr>
          <w:rFonts w:ascii="Verdana" w:hAnsi="Verdana"/>
          <w:b w:val="0"/>
          <w:sz w:val="20"/>
          <w:szCs w:val="20"/>
        </w:rPr>
        <w:t>u</w:t>
      </w:r>
      <w:r w:rsidRPr="00183A5E">
        <w:rPr>
          <w:rFonts w:ascii="Verdana" w:hAnsi="Verdana"/>
          <w:b w:val="0"/>
          <w:sz w:val="20"/>
          <w:szCs w:val="20"/>
        </w:rPr>
        <w:t>entes, relativamente ao Edital em epígrafe.</w:t>
      </w:r>
    </w:p>
    <w:p w14:paraId="57E2A402" w14:textId="77777777" w:rsidR="008D0D1B" w:rsidRPr="00183A5E" w:rsidRDefault="008D0D1B" w:rsidP="008D0D1B">
      <w:pPr>
        <w:pStyle w:val="WW-Corpodetexto3"/>
        <w:rPr>
          <w:rFonts w:ascii="Verdana" w:hAnsi="Verdana"/>
          <w:b w:val="0"/>
          <w:sz w:val="20"/>
          <w:szCs w:val="20"/>
        </w:rPr>
      </w:pPr>
    </w:p>
    <w:p w14:paraId="2CBAC20F" w14:textId="77777777" w:rsidR="008D0D1B" w:rsidRPr="00183A5E" w:rsidRDefault="008D0D1B" w:rsidP="008D0D1B">
      <w:pPr>
        <w:pStyle w:val="WW-Corpodetexto3"/>
        <w:rPr>
          <w:rFonts w:ascii="Verdana" w:hAnsi="Verdana"/>
          <w:b w:val="0"/>
          <w:sz w:val="20"/>
          <w:szCs w:val="20"/>
        </w:rPr>
      </w:pPr>
    </w:p>
    <w:p w14:paraId="13B3916B" w14:textId="77777777" w:rsidR="008D0D1B" w:rsidRPr="00183A5E" w:rsidRDefault="008D0D1B" w:rsidP="008D0D1B">
      <w:pPr>
        <w:pStyle w:val="WW-Corpodetexto3"/>
        <w:rPr>
          <w:rFonts w:ascii="Verdana" w:hAnsi="Verdana"/>
          <w:b w:val="0"/>
          <w:sz w:val="20"/>
          <w:szCs w:val="20"/>
        </w:rPr>
      </w:pPr>
    </w:p>
    <w:p w14:paraId="6ADE72C9"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72E67CB5" w14:textId="77777777" w:rsidR="008D0D1B" w:rsidRPr="00183A5E" w:rsidRDefault="008D0D1B" w:rsidP="008D0D1B">
      <w:pPr>
        <w:jc w:val="center"/>
        <w:rPr>
          <w:rFonts w:ascii="Verdana" w:hAnsi="Verdana" w:cs="Arial"/>
        </w:rPr>
      </w:pPr>
    </w:p>
    <w:p w14:paraId="0F4B16FB" w14:textId="77777777" w:rsidR="008D0D1B" w:rsidRPr="00183A5E" w:rsidRDefault="008D0D1B" w:rsidP="008D0D1B">
      <w:pPr>
        <w:jc w:val="center"/>
        <w:rPr>
          <w:rFonts w:ascii="Verdana" w:hAnsi="Verdana" w:cs="Arial"/>
        </w:rPr>
      </w:pPr>
    </w:p>
    <w:p w14:paraId="4EBD4BF6" w14:textId="77777777" w:rsidR="008D0D1B" w:rsidRPr="00183A5E" w:rsidRDefault="008D0D1B" w:rsidP="008D0D1B">
      <w:pPr>
        <w:jc w:val="center"/>
        <w:rPr>
          <w:rFonts w:ascii="Verdana" w:hAnsi="Verdana" w:cs="Arial"/>
        </w:rPr>
      </w:pPr>
    </w:p>
    <w:p w14:paraId="4F17FFB9"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66BA3080" w14:textId="77777777" w:rsidR="008D0D1B" w:rsidRPr="00183A5E" w:rsidRDefault="008D0D1B" w:rsidP="008D0D1B">
      <w:pPr>
        <w:jc w:val="center"/>
        <w:rPr>
          <w:rFonts w:ascii="Verdana" w:hAnsi="Verdana" w:cs="Arial"/>
        </w:rPr>
      </w:pPr>
      <w:r w:rsidRPr="00183A5E">
        <w:rPr>
          <w:rFonts w:ascii="Verdana" w:hAnsi="Verdana" w:cs="Arial"/>
        </w:rPr>
        <w:t>Assinatura</w:t>
      </w:r>
    </w:p>
    <w:p w14:paraId="0FE3859B"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26893C63" w14:textId="77777777" w:rsidR="008D0D1B" w:rsidRPr="00183A5E" w:rsidRDefault="008D0D1B" w:rsidP="008D0D1B">
      <w:pPr>
        <w:autoSpaceDE w:val="0"/>
        <w:autoSpaceDN w:val="0"/>
        <w:adjustRightInd w:val="0"/>
        <w:jc w:val="center"/>
        <w:rPr>
          <w:rFonts w:ascii="Verdana" w:hAnsi="Verdana"/>
          <w:b/>
        </w:rPr>
      </w:pPr>
      <w:r w:rsidRPr="00183A5E">
        <w:rPr>
          <w:rFonts w:ascii="Verdana" w:hAnsi="Verdana"/>
          <w:b/>
        </w:rPr>
        <w:br w:type="page"/>
      </w:r>
    </w:p>
    <w:p w14:paraId="79DE7AD4" w14:textId="77777777" w:rsidR="008D0D1B" w:rsidRPr="00183A5E" w:rsidRDefault="008D0D1B" w:rsidP="008D0D1B">
      <w:pPr>
        <w:autoSpaceDE w:val="0"/>
        <w:autoSpaceDN w:val="0"/>
        <w:adjustRightInd w:val="0"/>
        <w:jc w:val="center"/>
        <w:rPr>
          <w:rFonts w:ascii="Verdana" w:hAnsi="Verdana"/>
          <w:b/>
        </w:rPr>
      </w:pPr>
    </w:p>
    <w:p w14:paraId="671B0130" w14:textId="77777777" w:rsidR="008D0D1B" w:rsidRPr="00183A5E" w:rsidRDefault="008D0D1B" w:rsidP="008D0D1B">
      <w:pPr>
        <w:autoSpaceDE w:val="0"/>
        <w:autoSpaceDN w:val="0"/>
        <w:adjustRightInd w:val="0"/>
        <w:jc w:val="center"/>
        <w:rPr>
          <w:rFonts w:ascii="Verdana" w:hAnsi="Verdana"/>
          <w:b/>
        </w:rPr>
      </w:pPr>
    </w:p>
    <w:p w14:paraId="1209771E" w14:textId="77777777" w:rsidR="008D0D1B" w:rsidRPr="00183A5E" w:rsidRDefault="008D0D1B" w:rsidP="008D0D1B">
      <w:pPr>
        <w:autoSpaceDE w:val="0"/>
        <w:autoSpaceDN w:val="0"/>
        <w:adjustRightInd w:val="0"/>
        <w:jc w:val="center"/>
        <w:rPr>
          <w:rFonts w:ascii="Verdana" w:hAnsi="Verdana"/>
          <w:b/>
        </w:rPr>
      </w:pPr>
    </w:p>
    <w:p w14:paraId="102B63DD" w14:textId="77777777" w:rsidR="008D0D1B" w:rsidRPr="00183A5E" w:rsidRDefault="008D0D1B" w:rsidP="008D0D1B">
      <w:pPr>
        <w:jc w:val="center"/>
        <w:rPr>
          <w:rFonts w:ascii="Verdana" w:hAnsi="Verdana" w:cs="Arial"/>
          <w:b/>
        </w:rPr>
      </w:pPr>
      <w:r w:rsidRPr="00183A5E">
        <w:rPr>
          <w:rFonts w:ascii="Verdana" w:hAnsi="Verdana" w:cs="Arial"/>
          <w:b/>
        </w:rPr>
        <w:t>MODELO VI</w:t>
      </w:r>
    </w:p>
    <w:p w14:paraId="6BA2BDF8" w14:textId="77777777" w:rsidR="008D0D1B" w:rsidRPr="00183A5E" w:rsidRDefault="008D0D1B" w:rsidP="008D0D1B">
      <w:pPr>
        <w:jc w:val="both"/>
        <w:rPr>
          <w:rFonts w:ascii="Verdana" w:hAnsi="Verdana" w:cs="Arial"/>
          <w:b/>
        </w:rPr>
      </w:pPr>
    </w:p>
    <w:p w14:paraId="5D5EC522" w14:textId="77777777" w:rsidR="008D0D1B" w:rsidRPr="00183A5E" w:rsidRDefault="008D0D1B" w:rsidP="008D0D1B">
      <w:pPr>
        <w:autoSpaceDE w:val="0"/>
        <w:autoSpaceDN w:val="0"/>
        <w:adjustRightInd w:val="0"/>
        <w:jc w:val="both"/>
        <w:rPr>
          <w:rFonts w:ascii="Verdana" w:hAnsi="Verdana"/>
          <w:b/>
        </w:rPr>
      </w:pPr>
    </w:p>
    <w:p w14:paraId="17BD94E0" w14:textId="77777777" w:rsidR="008D0D1B" w:rsidRPr="00183A5E" w:rsidRDefault="008D0D1B" w:rsidP="008D0D1B">
      <w:pPr>
        <w:autoSpaceDE w:val="0"/>
        <w:autoSpaceDN w:val="0"/>
        <w:adjustRightInd w:val="0"/>
        <w:jc w:val="both"/>
        <w:rPr>
          <w:rFonts w:ascii="Verdana" w:hAnsi="Verdana"/>
          <w:b/>
        </w:rPr>
      </w:pPr>
    </w:p>
    <w:p w14:paraId="5F0521F3" w14:textId="77777777" w:rsidR="008D0D1B" w:rsidRPr="00183A5E" w:rsidRDefault="008D0D1B" w:rsidP="008D0D1B">
      <w:pPr>
        <w:suppressAutoHyphens w:val="0"/>
        <w:autoSpaceDE w:val="0"/>
        <w:autoSpaceDN w:val="0"/>
        <w:adjustRightInd w:val="0"/>
        <w:jc w:val="both"/>
        <w:rPr>
          <w:rFonts w:ascii="Verdana" w:hAnsi="Verdana" w:cs="Californian FB,Bold"/>
          <w:b/>
          <w:bCs/>
          <w:lang w:eastAsia="pt-BR"/>
        </w:rPr>
      </w:pPr>
      <w:r w:rsidRPr="00183A5E">
        <w:rPr>
          <w:rFonts w:ascii="Verdana" w:hAnsi="Verdana" w:cs="Californian FB,Bold"/>
          <w:b/>
          <w:bCs/>
          <w:lang w:eastAsia="pt-BR"/>
        </w:rPr>
        <w:t>MODELO DE DECLARAÇÃO DE ELABORAÇÃO INDEPENDENTE DE PROPOSTA</w:t>
      </w:r>
    </w:p>
    <w:p w14:paraId="62F4598B" w14:textId="4BAF6E41"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(Identificação completa do representante da licitante), </w:t>
      </w:r>
      <w:r w:rsidRPr="00183A5E">
        <w:rPr>
          <w:rFonts w:ascii="Verdana" w:hAnsi="Verdana" w:cs="Californian FB"/>
          <w:lang w:eastAsia="pt-BR"/>
        </w:rPr>
        <w:t xml:space="preserve">como representante devidamente constituído de </w:t>
      </w:r>
      <w:r w:rsidRPr="00183A5E">
        <w:rPr>
          <w:rFonts w:ascii="Verdana" w:hAnsi="Verdana" w:cs="Californian FB,Bold"/>
          <w:b/>
          <w:bCs/>
          <w:lang w:eastAsia="pt-BR"/>
        </w:rPr>
        <w:t xml:space="preserve">(Identificação completa da licitante) </w:t>
      </w:r>
      <w:r w:rsidRPr="00183A5E">
        <w:rPr>
          <w:rFonts w:ascii="Verdana" w:hAnsi="Verdana" w:cs="Californian FB"/>
          <w:lang w:eastAsia="pt-BR"/>
        </w:rPr>
        <w:t xml:space="preserve">doravante denominada </w:t>
      </w:r>
      <w:r w:rsidRPr="00183A5E">
        <w:rPr>
          <w:rFonts w:ascii="Verdana" w:hAnsi="Verdana" w:cs="Californian FB,Bold"/>
          <w:b/>
          <w:bCs/>
          <w:lang w:eastAsia="pt-BR"/>
        </w:rPr>
        <w:t>(Licitante)</w:t>
      </w:r>
      <w:r w:rsidRPr="00183A5E">
        <w:rPr>
          <w:rFonts w:ascii="Verdana" w:hAnsi="Verdana" w:cs="Californian FB"/>
          <w:lang w:eastAsia="pt-BR"/>
        </w:rPr>
        <w:t xml:space="preserve">, para fins do disposto no subitem </w:t>
      </w:r>
      <w:r w:rsidRPr="00183A5E">
        <w:rPr>
          <w:rFonts w:ascii="Verdana" w:hAnsi="Verdana" w:cs="Californian FB,Bold"/>
          <w:b/>
          <w:bCs/>
          <w:lang w:eastAsia="pt-BR"/>
        </w:rPr>
        <w:t>5.4 do Edita</w:t>
      </w:r>
      <w:r w:rsidRPr="00183A5E">
        <w:rPr>
          <w:rFonts w:ascii="Verdana" w:hAnsi="Verdana" w:cs="Californian FB"/>
          <w:lang w:eastAsia="pt-BR"/>
        </w:rPr>
        <w:t xml:space="preserve">l </w:t>
      </w:r>
      <w:r w:rsidRPr="00183A5E">
        <w:rPr>
          <w:rFonts w:ascii="Verdana" w:hAnsi="Verdana" w:cs="Californian FB,Bold"/>
          <w:b/>
          <w:bCs/>
          <w:lang w:eastAsia="pt-BR"/>
        </w:rPr>
        <w:t xml:space="preserve">nº </w:t>
      </w:r>
      <w:r w:rsidR="004A76CE">
        <w:rPr>
          <w:rFonts w:ascii="Verdana" w:hAnsi="Verdana" w:cs="Californian FB,Bold"/>
          <w:b/>
          <w:bCs/>
          <w:lang w:eastAsia="pt-BR"/>
        </w:rPr>
        <w:t>XX</w:t>
      </w:r>
      <w:r w:rsidRPr="00183A5E">
        <w:rPr>
          <w:rFonts w:ascii="Verdana" w:hAnsi="Verdana" w:cs="Californian FB,Bold"/>
          <w:b/>
          <w:bCs/>
          <w:lang w:eastAsia="pt-BR"/>
        </w:rPr>
        <w:t>/20</w:t>
      </w:r>
      <w:r w:rsidR="004A76CE">
        <w:rPr>
          <w:rFonts w:ascii="Verdana" w:hAnsi="Verdana" w:cs="Californian FB,Bold"/>
          <w:b/>
          <w:bCs/>
          <w:lang w:eastAsia="pt-BR"/>
        </w:rPr>
        <w:t>XX</w:t>
      </w:r>
      <w:r w:rsidRPr="00183A5E">
        <w:rPr>
          <w:rFonts w:ascii="Verdana" w:hAnsi="Verdana" w:cs="Californian FB"/>
          <w:lang w:eastAsia="pt-BR"/>
        </w:rPr>
        <w:t>, declara, sob as penas da lei, em especial o art. 299 do Código Penal Brasileiro, que:</w:t>
      </w:r>
    </w:p>
    <w:p w14:paraId="531C0369"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p>
    <w:p w14:paraId="74BBABC8"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p>
    <w:p w14:paraId="5EBA1349" w14:textId="1462F196"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1. </w:t>
      </w:r>
      <w:r w:rsidRPr="00183A5E">
        <w:rPr>
          <w:rFonts w:ascii="Verdana" w:hAnsi="Verdana" w:cs="Californian FB"/>
          <w:lang w:eastAsia="pt-BR"/>
        </w:rPr>
        <w:t xml:space="preserve">a proposta apresentada para participar do </w:t>
      </w:r>
      <w:r w:rsidRPr="00183A5E">
        <w:rPr>
          <w:rFonts w:ascii="Verdana" w:hAnsi="Verdana" w:cs="Californian FB,Bold"/>
          <w:b/>
          <w:bCs/>
          <w:lang w:eastAsia="pt-BR"/>
        </w:rPr>
        <w:t xml:space="preserve">Pregão Presencial para Registro de Preços </w:t>
      </w:r>
      <w:bookmarkStart w:id="0" w:name="_Hlk106730341"/>
      <w:r w:rsidRPr="00183A5E">
        <w:rPr>
          <w:rFonts w:ascii="Verdana" w:hAnsi="Verdana" w:cs="Californian FB,Bold"/>
          <w:b/>
          <w:bCs/>
          <w:lang w:eastAsia="pt-BR"/>
        </w:rPr>
        <w:t>FMS-</w:t>
      </w:r>
      <w:r w:rsidR="004A76CE">
        <w:rPr>
          <w:rFonts w:ascii="Verdana" w:hAnsi="Verdana" w:cs="Californian FB,Bold"/>
          <w:b/>
          <w:bCs/>
          <w:lang w:eastAsia="pt-BR"/>
        </w:rPr>
        <w:t>BS</w:t>
      </w:r>
      <w:r w:rsidRPr="00183A5E">
        <w:rPr>
          <w:rFonts w:ascii="Verdana" w:hAnsi="Verdana" w:cs="Californian FB,Bold"/>
          <w:b/>
          <w:bCs/>
          <w:lang w:eastAsia="pt-BR"/>
        </w:rPr>
        <w:t xml:space="preserve"> nº </w:t>
      </w:r>
      <w:r w:rsidR="004A76CE">
        <w:rPr>
          <w:rFonts w:ascii="Verdana" w:hAnsi="Verdana" w:cs="Californian FB,Bold"/>
          <w:b/>
          <w:bCs/>
          <w:lang w:eastAsia="pt-BR"/>
        </w:rPr>
        <w:t>XX</w:t>
      </w:r>
      <w:r w:rsidRPr="00183A5E">
        <w:rPr>
          <w:rFonts w:ascii="Verdana" w:hAnsi="Verdana" w:cs="Californian FB,Bold"/>
          <w:b/>
          <w:bCs/>
          <w:lang w:eastAsia="pt-BR"/>
        </w:rPr>
        <w:t>/20</w:t>
      </w:r>
      <w:r w:rsidR="004A76CE">
        <w:rPr>
          <w:rFonts w:ascii="Verdana" w:hAnsi="Verdana" w:cs="Californian FB,Bold"/>
          <w:b/>
          <w:bCs/>
          <w:lang w:eastAsia="pt-BR"/>
        </w:rPr>
        <w:t>XX</w:t>
      </w:r>
      <w:bookmarkEnd w:id="0"/>
      <w:r w:rsidRPr="00183A5E">
        <w:rPr>
          <w:rFonts w:ascii="Verdana" w:hAnsi="Verdana" w:cs="Californian FB"/>
          <w:lang w:eastAsia="pt-BR"/>
        </w:rPr>
        <w:t xml:space="preserve">, foi elaborada de maneira independente pela (identificar a empresa), e o conteúdo da proposta não foi, no todo ou em parte, direta ou indiretamente, informado, discutido ou recebido de qualquer outro participante potencial ou de fato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FMS-BS nº XX/20XX</w:t>
      </w:r>
      <w:r w:rsidRPr="00183A5E">
        <w:rPr>
          <w:rFonts w:ascii="Verdana" w:hAnsi="Verdana" w:cs="Californian FB"/>
          <w:lang w:eastAsia="pt-BR"/>
        </w:rPr>
        <w:t>, por qualquer meio ou por qualquer pessoa;</w:t>
      </w:r>
    </w:p>
    <w:p w14:paraId="2382CCA2" w14:textId="7F6005CE"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2. </w:t>
      </w:r>
      <w:r w:rsidRPr="00183A5E">
        <w:rPr>
          <w:rFonts w:ascii="Verdana" w:hAnsi="Verdana" w:cs="Californian FB"/>
          <w:lang w:eastAsia="pt-BR"/>
        </w:rPr>
        <w:t xml:space="preserve">a intenção de apresentar a proposta elaborada para participar do </w:t>
      </w:r>
      <w:r w:rsidRPr="00183A5E">
        <w:rPr>
          <w:rFonts w:ascii="Verdana" w:hAnsi="Verdana" w:cs="Californian FB,Bold"/>
          <w:b/>
          <w:bCs/>
          <w:lang w:eastAsia="pt-BR"/>
        </w:rPr>
        <w:t xml:space="preserve">Pregão Presencial para Registro de Preços </w:t>
      </w:r>
      <w:r w:rsidR="006D08B6" w:rsidRPr="00183A5E">
        <w:rPr>
          <w:rFonts w:ascii="Verdana" w:hAnsi="Verdana" w:cs="Californian FB,Bold"/>
          <w:b/>
          <w:bCs/>
          <w:lang w:eastAsia="pt-BR"/>
        </w:rPr>
        <w:t>FMS-</w:t>
      </w:r>
      <w:r w:rsidR="006D08B6">
        <w:rPr>
          <w:rFonts w:ascii="Verdana" w:hAnsi="Verdana" w:cs="Californian FB,Bold"/>
          <w:b/>
          <w:bCs/>
          <w:lang w:eastAsia="pt-BR"/>
        </w:rPr>
        <w:t>BS</w:t>
      </w:r>
      <w:r w:rsidR="006D08B6" w:rsidRPr="00183A5E">
        <w:rPr>
          <w:rFonts w:ascii="Verdana" w:hAnsi="Verdana" w:cs="Californian FB,Bold"/>
          <w:b/>
          <w:bCs/>
          <w:lang w:eastAsia="pt-BR"/>
        </w:rPr>
        <w:t xml:space="preserve"> nº </w:t>
      </w:r>
      <w:r w:rsidR="006D08B6">
        <w:rPr>
          <w:rFonts w:ascii="Verdana" w:hAnsi="Verdana" w:cs="Californian FB,Bold"/>
          <w:b/>
          <w:bCs/>
          <w:lang w:eastAsia="pt-BR"/>
        </w:rPr>
        <w:t>XX</w:t>
      </w:r>
      <w:r w:rsidR="006D08B6" w:rsidRPr="00183A5E">
        <w:rPr>
          <w:rFonts w:ascii="Verdana" w:hAnsi="Verdana" w:cs="Californian FB,Bold"/>
          <w:b/>
          <w:bCs/>
          <w:lang w:eastAsia="pt-BR"/>
        </w:rPr>
        <w:t>/20</w:t>
      </w:r>
      <w:r w:rsidR="006D08B6">
        <w:rPr>
          <w:rFonts w:ascii="Verdana" w:hAnsi="Verdana" w:cs="Californian FB,Bold"/>
          <w:b/>
          <w:bCs/>
          <w:lang w:eastAsia="pt-BR"/>
        </w:rPr>
        <w:t>XX</w:t>
      </w:r>
      <w:r w:rsidR="006D08B6" w:rsidRPr="00183A5E">
        <w:rPr>
          <w:rFonts w:ascii="Verdana" w:hAnsi="Verdana" w:cs="Californian FB"/>
          <w:lang w:eastAsia="pt-BR"/>
        </w:rPr>
        <w:t xml:space="preserve"> </w:t>
      </w:r>
      <w:r w:rsidRPr="00183A5E">
        <w:rPr>
          <w:rFonts w:ascii="Verdana" w:hAnsi="Verdana" w:cs="Californian FB"/>
          <w:lang w:eastAsia="pt-BR"/>
        </w:rPr>
        <w:t xml:space="preserve">não foi informada, discutida ou recebida de qualquer outro participante potencial ou de fato do </w:t>
      </w:r>
      <w:r w:rsidRPr="00183A5E">
        <w:rPr>
          <w:rFonts w:ascii="Verdana" w:hAnsi="Verdana" w:cs="Californian FB,Bold"/>
          <w:b/>
          <w:bCs/>
          <w:lang w:eastAsia="pt-BR"/>
        </w:rPr>
        <w:t xml:space="preserve">Pregão Presencial para Registro de Preços </w:t>
      </w:r>
      <w:r w:rsidR="006D08B6" w:rsidRPr="00183A5E">
        <w:rPr>
          <w:rFonts w:ascii="Verdana" w:hAnsi="Verdana" w:cs="Californian FB,Bold"/>
          <w:b/>
          <w:bCs/>
          <w:lang w:eastAsia="pt-BR"/>
        </w:rPr>
        <w:t>FMS-</w:t>
      </w:r>
      <w:r w:rsidR="006D08B6">
        <w:rPr>
          <w:rFonts w:ascii="Verdana" w:hAnsi="Verdana" w:cs="Californian FB,Bold"/>
          <w:b/>
          <w:bCs/>
          <w:lang w:eastAsia="pt-BR"/>
        </w:rPr>
        <w:t>BS</w:t>
      </w:r>
      <w:r w:rsidR="006D08B6" w:rsidRPr="00183A5E">
        <w:rPr>
          <w:rFonts w:ascii="Verdana" w:hAnsi="Verdana" w:cs="Californian FB,Bold"/>
          <w:b/>
          <w:bCs/>
          <w:lang w:eastAsia="pt-BR"/>
        </w:rPr>
        <w:t xml:space="preserve"> nº </w:t>
      </w:r>
      <w:r w:rsidR="006D08B6">
        <w:rPr>
          <w:rFonts w:ascii="Verdana" w:hAnsi="Verdana" w:cs="Californian FB,Bold"/>
          <w:b/>
          <w:bCs/>
          <w:lang w:eastAsia="pt-BR"/>
        </w:rPr>
        <w:t>XX</w:t>
      </w:r>
      <w:r w:rsidR="006D08B6" w:rsidRPr="00183A5E">
        <w:rPr>
          <w:rFonts w:ascii="Verdana" w:hAnsi="Verdana" w:cs="Californian FB,Bold"/>
          <w:b/>
          <w:bCs/>
          <w:lang w:eastAsia="pt-BR"/>
        </w:rPr>
        <w:t>/20</w:t>
      </w:r>
      <w:r w:rsidR="006D08B6">
        <w:rPr>
          <w:rFonts w:ascii="Verdana" w:hAnsi="Verdana" w:cs="Californian FB,Bold"/>
          <w:b/>
          <w:bCs/>
          <w:lang w:eastAsia="pt-BR"/>
        </w:rPr>
        <w:t>XX</w:t>
      </w:r>
      <w:r w:rsidRPr="00183A5E">
        <w:rPr>
          <w:rFonts w:ascii="Verdana" w:hAnsi="Verdana" w:cs="Californian FB"/>
          <w:lang w:eastAsia="pt-BR"/>
        </w:rPr>
        <w:t>, por qualquer meio ou por qualquer pessoa;</w:t>
      </w:r>
    </w:p>
    <w:p w14:paraId="6BF13904"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3. </w:t>
      </w:r>
      <w:r w:rsidRPr="00183A5E">
        <w:rPr>
          <w:rFonts w:ascii="Verdana" w:hAnsi="Verdana" w:cs="Californian FB"/>
          <w:lang w:eastAsia="pt-BR"/>
        </w:rPr>
        <w:t>que não tentou, por qualquer meio ou por qualquer pessoa, influir na decisão de qualquer outro</w:t>
      </w:r>
    </w:p>
    <w:p w14:paraId="20254A50" w14:textId="65B29C78"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
          <w:lang w:eastAsia="pt-BR"/>
        </w:rPr>
        <w:t xml:space="preserve">participante potencial ou de fato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FMS-BS nº XX/20XX</w:t>
      </w:r>
      <w:r w:rsidRPr="00183A5E">
        <w:rPr>
          <w:rFonts w:ascii="Verdana" w:hAnsi="Verdana" w:cs="Californian FB,Bold"/>
          <w:b/>
          <w:bCs/>
          <w:lang w:eastAsia="pt-BR"/>
        </w:rPr>
        <w:t xml:space="preserve"> </w:t>
      </w:r>
      <w:r w:rsidRPr="00183A5E">
        <w:rPr>
          <w:rFonts w:ascii="Verdana" w:hAnsi="Verdana" w:cs="Californian FB"/>
          <w:lang w:eastAsia="pt-BR"/>
        </w:rPr>
        <w:t>quanto a participar ou não da referida licitação;</w:t>
      </w:r>
    </w:p>
    <w:p w14:paraId="51A09C47" w14:textId="08CCA2CD"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4. </w:t>
      </w:r>
      <w:r w:rsidRPr="00183A5E">
        <w:rPr>
          <w:rFonts w:ascii="Verdana" w:hAnsi="Verdana" w:cs="Californian FB"/>
          <w:lang w:eastAsia="pt-BR"/>
        </w:rPr>
        <w:t xml:space="preserve">que o conteúdo da proposta apresentada para participar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 xml:space="preserve">FMS-BS nº XX/20XX </w:t>
      </w:r>
      <w:r w:rsidRPr="00183A5E">
        <w:rPr>
          <w:rFonts w:ascii="Verdana" w:hAnsi="Verdana" w:cs="Californian FB"/>
          <w:lang w:eastAsia="pt-BR"/>
        </w:rPr>
        <w:t xml:space="preserve">não será, no todo ou em parte, direta ou indiretamente, comunicado ou discutido com qualquer outro participante potencial ou de fato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FMS-BS nº XX/20XX</w:t>
      </w:r>
      <w:r w:rsidRPr="00183A5E">
        <w:rPr>
          <w:rFonts w:ascii="Verdana" w:hAnsi="Verdana" w:cs="Californian FB,Bold"/>
          <w:b/>
          <w:bCs/>
          <w:lang w:eastAsia="pt-BR"/>
        </w:rPr>
        <w:t xml:space="preserve"> </w:t>
      </w:r>
      <w:r w:rsidRPr="00183A5E">
        <w:rPr>
          <w:rFonts w:ascii="Verdana" w:hAnsi="Verdana" w:cs="Californian FB"/>
          <w:lang w:eastAsia="pt-BR"/>
        </w:rPr>
        <w:t>antes da adjudicação do objeto da referida licitação;</w:t>
      </w:r>
    </w:p>
    <w:p w14:paraId="199838FF" w14:textId="244557D4"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5. </w:t>
      </w:r>
      <w:r w:rsidRPr="00183A5E">
        <w:rPr>
          <w:rFonts w:ascii="Verdana" w:hAnsi="Verdana" w:cs="Californian FB"/>
          <w:lang w:eastAsia="pt-BR"/>
        </w:rPr>
        <w:t xml:space="preserve">que o conteúdo da proposta apresentada para participar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 xml:space="preserve">FMS-BS nº XX/20XX </w:t>
      </w:r>
      <w:r w:rsidRPr="00183A5E">
        <w:rPr>
          <w:rFonts w:ascii="Verdana" w:hAnsi="Verdana" w:cs="Californian FB"/>
          <w:lang w:eastAsia="pt-BR"/>
        </w:rPr>
        <w:t>não foi, no todo ou em parte, direta ou indiretamente, informado, discutido ou recebido de qualquer integrante do Fundo Municipal de Saúde antes da abertura oficial das propostas; e</w:t>
      </w:r>
    </w:p>
    <w:p w14:paraId="7FCF4302"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6. </w:t>
      </w:r>
      <w:r w:rsidRPr="00183A5E">
        <w:rPr>
          <w:rFonts w:ascii="Verdana" w:hAnsi="Verdana" w:cs="Californian FB"/>
          <w:lang w:eastAsia="pt-BR"/>
        </w:rPr>
        <w:t>que está plenamente ciente do teor e da extensão desta declaração e que detém plenos poderes e</w:t>
      </w:r>
    </w:p>
    <w:p w14:paraId="4D4AA2A8"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
          <w:lang w:eastAsia="pt-BR"/>
        </w:rPr>
        <w:t>informações para firmá-la.</w:t>
      </w:r>
    </w:p>
    <w:p w14:paraId="434ED57B"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
          <w:lang w:eastAsia="pt-BR"/>
        </w:rPr>
        <w:t>Local e data</w:t>
      </w:r>
    </w:p>
    <w:p w14:paraId="4260B057"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p>
    <w:p w14:paraId="1259DF96" w14:textId="77777777" w:rsidR="008D0D1B" w:rsidRPr="00183A5E" w:rsidRDefault="008D0D1B" w:rsidP="008D0D1B">
      <w:pPr>
        <w:suppressAutoHyphens w:val="0"/>
        <w:autoSpaceDE w:val="0"/>
        <w:autoSpaceDN w:val="0"/>
        <w:adjustRightInd w:val="0"/>
        <w:jc w:val="both"/>
        <w:rPr>
          <w:rFonts w:ascii="Verdana" w:hAnsi="Verdana" w:cs="Arial"/>
          <w:b/>
          <w:bCs/>
          <w:lang w:eastAsia="pt-BR"/>
        </w:rPr>
      </w:pPr>
      <w:r w:rsidRPr="00183A5E">
        <w:rPr>
          <w:rFonts w:ascii="Verdana" w:hAnsi="Verdana" w:cs="Arial"/>
          <w:b/>
          <w:bCs/>
          <w:lang w:eastAsia="pt-BR"/>
        </w:rPr>
        <w:t>(ASSINATURA DO REPRESENTANTE LEGAL COM ECONHECIMENTO DE FIRMA DA ASSINATURA EM CARTÓRIO COMPETENTE)</w:t>
      </w:r>
    </w:p>
    <w:p w14:paraId="1CE33923" w14:textId="77777777" w:rsidR="008D0D1B" w:rsidRPr="00183A5E" w:rsidRDefault="008D0D1B" w:rsidP="008D0D1B">
      <w:pPr>
        <w:suppressAutoHyphens w:val="0"/>
        <w:autoSpaceDE w:val="0"/>
        <w:autoSpaceDN w:val="0"/>
        <w:adjustRightInd w:val="0"/>
        <w:jc w:val="both"/>
        <w:rPr>
          <w:rFonts w:ascii="Verdana" w:hAnsi="Verdana" w:cs="Arial"/>
          <w:b/>
          <w:bCs/>
          <w:lang w:eastAsia="pt-BR"/>
        </w:rPr>
      </w:pPr>
    </w:p>
    <w:p w14:paraId="5413BDAB" w14:textId="77777777" w:rsidR="008D0D1B" w:rsidRPr="00183A5E" w:rsidRDefault="008D0D1B" w:rsidP="008D0D1B">
      <w:pPr>
        <w:suppressAutoHyphens w:val="0"/>
        <w:autoSpaceDE w:val="0"/>
        <w:autoSpaceDN w:val="0"/>
        <w:adjustRightInd w:val="0"/>
        <w:jc w:val="both"/>
        <w:rPr>
          <w:rFonts w:ascii="Verdana" w:hAnsi="Verdana"/>
          <w:b/>
        </w:rPr>
      </w:pPr>
      <w:r w:rsidRPr="00183A5E">
        <w:rPr>
          <w:rFonts w:ascii="Verdana" w:hAnsi="Verdana" w:cs="Californian FB,Bold"/>
          <w:b/>
          <w:bCs/>
          <w:lang w:eastAsia="pt-BR"/>
        </w:rPr>
        <w:t xml:space="preserve">OBS.: </w:t>
      </w:r>
      <w:r w:rsidRPr="00183A5E">
        <w:rPr>
          <w:rFonts w:ascii="Verdana" w:hAnsi="Verdana" w:cs="Californian FB"/>
          <w:lang w:eastAsia="pt-BR"/>
        </w:rPr>
        <w:t>ESTA DECLARAÇÃO DEVERÁ SER ENTREGUE NO ATO DO CREDENCIAMENTO.</w:t>
      </w:r>
      <w:r w:rsidRPr="00183A5E">
        <w:rPr>
          <w:rFonts w:ascii="Verdana" w:hAnsi="Verdana"/>
          <w:b/>
        </w:rPr>
        <w:t xml:space="preserve"> </w:t>
      </w:r>
      <w:r w:rsidRPr="00183A5E">
        <w:rPr>
          <w:rFonts w:ascii="Verdana" w:hAnsi="Verdana"/>
        </w:rPr>
        <w:t>A NÃO APRESENTAÇÃO OU APRESENTAÇAO EM DESACORDO COM MODELO APRESENTADO CONFIGURA ERRO INSANÁVEL, IMPEDINDO A PARTICIPAÇÃO NA PRESENTE LICITAÇÃO.</w:t>
      </w:r>
      <w:r w:rsidRPr="00183A5E">
        <w:rPr>
          <w:rFonts w:ascii="Verdana" w:hAnsi="Verdana"/>
          <w:b/>
        </w:rPr>
        <w:br w:type="page"/>
      </w:r>
    </w:p>
    <w:p w14:paraId="14602DAE" w14:textId="77777777" w:rsidR="008D0D1B" w:rsidRPr="00183A5E" w:rsidRDefault="008D0D1B" w:rsidP="008D0D1B">
      <w:pPr>
        <w:suppressAutoHyphens w:val="0"/>
        <w:autoSpaceDE w:val="0"/>
        <w:autoSpaceDN w:val="0"/>
        <w:adjustRightInd w:val="0"/>
        <w:jc w:val="both"/>
        <w:rPr>
          <w:rFonts w:ascii="Verdana" w:hAnsi="Verdana"/>
          <w:b/>
        </w:rPr>
      </w:pPr>
    </w:p>
    <w:p w14:paraId="48C5168C" w14:textId="77777777" w:rsidR="008D0D1B" w:rsidRPr="00183A5E" w:rsidRDefault="008D0D1B" w:rsidP="008D0D1B">
      <w:pPr>
        <w:suppressAutoHyphens w:val="0"/>
        <w:autoSpaceDE w:val="0"/>
        <w:autoSpaceDN w:val="0"/>
        <w:adjustRightInd w:val="0"/>
        <w:jc w:val="both"/>
        <w:rPr>
          <w:rFonts w:ascii="Verdana" w:hAnsi="Verdana"/>
          <w:b/>
        </w:rPr>
      </w:pPr>
    </w:p>
    <w:p w14:paraId="4BFEC463" w14:textId="77777777" w:rsidR="008D0D1B" w:rsidRPr="00183A5E" w:rsidRDefault="008D0D1B" w:rsidP="008D0D1B">
      <w:pPr>
        <w:suppressAutoHyphens w:val="0"/>
        <w:autoSpaceDE w:val="0"/>
        <w:autoSpaceDN w:val="0"/>
        <w:adjustRightInd w:val="0"/>
        <w:jc w:val="both"/>
        <w:rPr>
          <w:rFonts w:ascii="Verdana" w:hAnsi="Verdana"/>
          <w:b/>
        </w:rPr>
      </w:pPr>
    </w:p>
    <w:p w14:paraId="07C0E767" w14:textId="77777777" w:rsidR="008D0D1B" w:rsidRPr="00183A5E" w:rsidRDefault="008D0D1B" w:rsidP="008D0D1B">
      <w:pPr>
        <w:suppressAutoHyphens w:val="0"/>
        <w:autoSpaceDE w:val="0"/>
        <w:autoSpaceDN w:val="0"/>
        <w:adjustRightInd w:val="0"/>
        <w:jc w:val="center"/>
        <w:rPr>
          <w:rFonts w:ascii="Verdana" w:hAnsi="Verdana"/>
          <w:b/>
        </w:rPr>
      </w:pPr>
      <w:r w:rsidRPr="00183A5E">
        <w:rPr>
          <w:rFonts w:ascii="Verdana" w:hAnsi="Verdana"/>
          <w:b/>
        </w:rPr>
        <w:t>MODELO VI</w:t>
      </w:r>
    </w:p>
    <w:p w14:paraId="0E7A214E" w14:textId="77777777" w:rsidR="008D0D1B" w:rsidRPr="00183A5E" w:rsidRDefault="008D0D1B" w:rsidP="008D0D1B">
      <w:pPr>
        <w:autoSpaceDE w:val="0"/>
        <w:autoSpaceDN w:val="0"/>
        <w:adjustRightInd w:val="0"/>
        <w:jc w:val="center"/>
        <w:rPr>
          <w:rFonts w:ascii="Verdana" w:hAnsi="Verdana"/>
          <w:b/>
        </w:rPr>
      </w:pPr>
    </w:p>
    <w:p w14:paraId="7E5C5A5D" w14:textId="77777777" w:rsidR="008D0D1B" w:rsidRPr="00183A5E" w:rsidRDefault="008D0D1B" w:rsidP="008D0D1B">
      <w:pPr>
        <w:autoSpaceDE w:val="0"/>
        <w:autoSpaceDN w:val="0"/>
        <w:adjustRightInd w:val="0"/>
        <w:jc w:val="center"/>
        <w:rPr>
          <w:rFonts w:ascii="Verdana" w:hAnsi="Verdana" w:cs="Calibri"/>
          <w:b/>
          <w:bCs/>
        </w:rPr>
      </w:pPr>
      <w:r w:rsidRPr="00183A5E">
        <w:rPr>
          <w:rFonts w:ascii="Verdana" w:hAnsi="Verdana" w:cs="Calibri"/>
          <w:b/>
          <w:bCs/>
        </w:rPr>
        <w:t>ATESTADO DE VISTORIA</w:t>
      </w:r>
    </w:p>
    <w:p w14:paraId="3803A85B" w14:textId="77777777" w:rsidR="008D0D1B" w:rsidRPr="00183A5E" w:rsidRDefault="008D0D1B" w:rsidP="008D0D1B">
      <w:pPr>
        <w:autoSpaceDE w:val="0"/>
        <w:autoSpaceDN w:val="0"/>
        <w:adjustRightInd w:val="0"/>
        <w:jc w:val="both"/>
        <w:rPr>
          <w:rFonts w:ascii="Verdana" w:hAnsi="Verdana" w:cs="Calibri"/>
          <w:b/>
          <w:bCs/>
        </w:rPr>
      </w:pPr>
    </w:p>
    <w:p w14:paraId="7F5E8D96" w14:textId="77777777" w:rsidR="008D0D1B" w:rsidRPr="00183A5E" w:rsidRDefault="008D0D1B" w:rsidP="008D0D1B">
      <w:pPr>
        <w:autoSpaceDE w:val="0"/>
        <w:autoSpaceDN w:val="0"/>
        <w:adjustRightInd w:val="0"/>
        <w:jc w:val="both"/>
        <w:rPr>
          <w:rFonts w:ascii="Verdana" w:hAnsi="Verdana" w:cs="Calibri"/>
          <w:b/>
          <w:bCs/>
        </w:rPr>
      </w:pPr>
    </w:p>
    <w:p w14:paraId="696AAE39" w14:textId="77777777" w:rsidR="008D0D1B" w:rsidRPr="00183A5E" w:rsidRDefault="008D0D1B" w:rsidP="008D0D1B">
      <w:pPr>
        <w:jc w:val="both"/>
        <w:rPr>
          <w:rFonts w:ascii="Verdana" w:hAnsi="Verdana" w:cs="Arial"/>
          <w:b/>
        </w:rPr>
      </w:pPr>
      <w:r w:rsidRPr="00183A5E">
        <w:rPr>
          <w:rFonts w:ascii="Verdana" w:hAnsi="Verdana" w:cs="Arial"/>
          <w:b/>
        </w:rPr>
        <w:t>DO OBJETO</w:t>
      </w:r>
    </w:p>
    <w:p w14:paraId="3CAAAEED" w14:textId="77777777" w:rsidR="008D0D1B" w:rsidRPr="00183A5E" w:rsidRDefault="008D0D1B" w:rsidP="008D0D1B">
      <w:pPr>
        <w:jc w:val="both"/>
        <w:rPr>
          <w:rFonts w:ascii="Verdana" w:hAnsi="Verdana" w:cs="Arial"/>
          <w:b/>
        </w:rPr>
      </w:pPr>
    </w:p>
    <w:p w14:paraId="7B059B5A" w14:textId="77777777" w:rsidR="008D0D1B" w:rsidRPr="00183A5E" w:rsidRDefault="008D0D1B" w:rsidP="008D0D1B">
      <w:pPr>
        <w:pStyle w:val="Cabealho"/>
        <w:ind w:left="720"/>
        <w:jc w:val="both"/>
        <w:rPr>
          <w:rFonts w:ascii="Verdana" w:hAnsi="Verdana"/>
        </w:rPr>
      </w:pPr>
    </w:p>
    <w:p w14:paraId="2125C30F"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 xml:space="preserve">Contratação de empresa para prestação de serviços técnicos especializados em análises clínicas para atendimento da demanda do fundo municipal de saúde de </w:t>
      </w:r>
      <w:r w:rsidR="0096220A">
        <w:rPr>
          <w:rFonts w:ascii="Verdana" w:hAnsi="Verdana"/>
        </w:rPr>
        <w:t>Bernardo Sayão</w:t>
      </w:r>
      <w:r w:rsidRPr="00183A5E">
        <w:rPr>
          <w:rFonts w:ascii="Verdana" w:hAnsi="Verdana"/>
        </w:rPr>
        <w:t>, com fornecimento de equipamentos e mão de obra especializada fornecimento de um técnico de enfermagem para dedicação exclusiva para realizar as atividades de coleta e preparo de material biológico na sede do município.</w:t>
      </w:r>
    </w:p>
    <w:p w14:paraId="40B8D790" w14:textId="77777777" w:rsidR="008D0D1B" w:rsidRPr="00183A5E" w:rsidRDefault="008D0D1B" w:rsidP="008D0D1B">
      <w:pPr>
        <w:pStyle w:val="PargrafodaLista"/>
        <w:rPr>
          <w:rFonts w:ascii="Verdana" w:hAnsi="Verdana"/>
        </w:rPr>
      </w:pPr>
    </w:p>
    <w:p w14:paraId="0E32833C"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42E1590F" w14:textId="77777777" w:rsidR="008D0D1B" w:rsidRPr="00183A5E" w:rsidRDefault="008D0D1B" w:rsidP="008D0D1B">
      <w:pPr>
        <w:pStyle w:val="PargrafodaLista"/>
        <w:rPr>
          <w:rFonts w:ascii="Verdana" w:hAnsi="Verdana"/>
        </w:rPr>
      </w:pPr>
    </w:p>
    <w:p w14:paraId="5A225A22"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0E312F">
        <w:rPr>
          <w:rFonts w:ascii="Verdana" w:hAnsi="Verdana"/>
        </w:rPr>
        <w:t>Bernardo Sayão</w:t>
      </w:r>
      <w:r w:rsidRPr="00183A5E">
        <w:rPr>
          <w:rFonts w:ascii="Verdana" w:hAnsi="Verdana"/>
        </w:rPr>
        <w:t>.</w:t>
      </w:r>
    </w:p>
    <w:p w14:paraId="72E8A157" w14:textId="77777777" w:rsidR="008D0D1B" w:rsidRPr="00183A5E" w:rsidRDefault="008D0D1B" w:rsidP="008D0D1B">
      <w:pPr>
        <w:pStyle w:val="PargrafodaLista"/>
        <w:rPr>
          <w:rFonts w:ascii="Verdana" w:hAnsi="Verdana"/>
        </w:rPr>
      </w:pPr>
    </w:p>
    <w:p w14:paraId="61828263"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66D0EC80" w14:textId="77777777" w:rsidR="008D0D1B" w:rsidRPr="00183A5E" w:rsidRDefault="008D0D1B" w:rsidP="008D0D1B">
      <w:pPr>
        <w:pStyle w:val="PargrafodaLista"/>
        <w:rPr>
          <w:rFonts w:ascii="Verdana" w:hAnsi="Verdana"/>
        </w:rPr>
      </w:pPr>
    </w:p>
    <w:p w14:paraId="780DD0D9" w14:textId="2CB6FEA2" w:rsidR="008D0D1B"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Tabela:</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840"/>
        <w:gridCol w:w="920"/>
        <w:gridCol w:w="920"/>
        <w:gridCol w:w="1340"/>
        <w:gridCol w:w="1340"/>
      </w:tblGrid>
      <w:tr w:rsidR="00516F08" w:rsidRPr="00F46007" w14:paraId="0E808371" w14:textId="77777777" w:rsidTr="00506201">
        <w:trPr>
          <w:trHeight w:val="255"/>
          <w:jc w:val="center"/>
        </w:trPr>
        <w:tc>
          <w:tcPr>
            <w:tcW w:w="740" w:type="dxa"/>
            <w:shd w:val="clear" w:color="auto" w:fill="auto"/>
            <w:vAlign w:val="center"/>
            <w:hideMark/>
          </w:tcPr>
          <w:p w14:paraId="6134F79D" w14:textId="77777777" w:rsidR="00516F08" w:rsidRPr="00516F08" w:rsidRDefault="00516F08"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ITEM</w:t>
            </w:r>
          </w:p>
        </w:tc>
        <w:tc>
          <w:tcPr>
            <w:tcW w:w="2840" w:type="dxa"/>
            <w:shd w:val="clear" w:color="auto" w:fill="auto"/>
            <w:vAlign w:val="center"/>
            <w:hideMark/>
          </w:tcPr>
          <w:p w14:paraId="480C1A3A" w14:textId="77777777" w:rsidR="00516F08" w:rsidRPr="00516F08" w:rsidRDefault="00516F08"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DESCRIÇÃO</w:t>
            </w:r>
          </w:p>
        </w:tc>
        <w:tc>
          <w:tcPr>
            <w:tcW w:w="920" w:type="dxa"/>
            <w:shd w:val="clear" w:color="auto" w:fill="auto"/>
            <w:vAlign w:val="center"/>
            <w:hideMark/>
          </w:tcPr>
          <w:p w14:paraId="1356F4E5" w14:textId="77777777" w:rsidR="00516F08" w:rsidRPr="00516F08" w:rsidRDefault="00516F08"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UNI</w:t>
            </w:r>
          </w:p>
        </w:tc>
        <w:tc>
          <w:tcPr>
            <w:tcW w:w="920" w:type="dxa"/>
            <w:shd w:val="clear" w:color="auto" w:fill="auto"/>
            <w:vAlign w:val="center"/>
            <w:hideMark/>
          </w:tcPr>
          <w:p w14:paraId="09FDB628" w14:textId="77777777" w:rsidR="00516F08" w:rsidRPr="00516F08" w:rsidRDefault="00516F08"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QTD</w:t>
            </w:r>
          </w:p>
        </w:tc>
        <w:tc>
          <w:tcPr>
            <w:tcW w:w="1340" w:type="dxa"/>
            <w:shd w:val="clear" w:color="auto" w:fill="auto"/>
            <w:noWrap/>
            <w:vAlign w:val="center"/>
            <w:hideMark/>
          </w:tcPr>
          <w:p w14:paraId="6541E283" w14:textId="77777777" w:rsidR="00516F08" w:rsidRPr="00516F08" w:rsidRDefault="00516F08"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VLR IND</w:t>
            </w:r>
          </w:p>
        </w:tc>
        <w:tc>
          <w:tcPr>
            <w:tcW w:w="1340" w:type="dxa"/>
            <w:shd w:val="clear" w:color="auto" w:fill="auto"/>
            <w:noWrap/>
            <w:vAlign w:val="center"/>
            <w:hideMark/>
          </w:tcPr>
          <w:p w14:paraId="2B9BAE75" w14:textId="77777777" w:rsidR="00516F08" w:rsidRPr="00516F08" w:rsidRDefault="00516F08" w:rsidP="00506201">
            <w:pPr>
              <w:suppressAutoHyphens w:val="0"/>
              <w:jc w:val="center"/>
              <w:rPr>
                <w:rFonts w:ascii="Arial" w:hAnsi="Arial" w:cs="Arial"/>
                <w:b/>
                <w:bCs/>
                <w:color w:val="000000"/>
                <w:lang w:eastAsia="pt-BR"/>
              </w:rPr>
            </w:pPr>
            <w:r w:rsidRPr="00516F08">
              <w:rPr>
                <w:rFonts w:ascii="Arial" w:hAnsi="Arial" w:cs="Arial"/>
                <w:b/>
                <w:bCs/>
                <w:color w:val="000000"/>
                <w:lang w:eastAsia="pt-BR"/>
              </w:rPr>
              <w:t>VLR SUB</w:t>
            </w:r>
          </w:p>
        </w:tc>
      </w:tr>
      <w:tr w:rsidR="00516F08" w:rsidRPr="00F46007" w14:paraId="3CAEEDB0" w14:textId="77777777" w:rsidTr="00506201">
        <w:trPr>
          <w:trHeight w:val="255"/>
          <w:jc w:val="center"/>
        </w:trPr>
        <w:tc>
          <w:tcPr>
            <w:tcW w:w="740" w:type="dxa"/>
            <w:shd w:val="clear" w:color="auto" w:fill="auto"/>
            <w:vAlign w:val="center"/>
            <w:hideMark/>
          </w:tcPr>
          <w:p w14:paraId="733F3DB8"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w:t>
            </w:r>
          </w:p>
        </w:tc>
        <w:tc>
          <w:tcPr>
            <w:tcW w:w="2840" w:type="dxa"/>
            <w:shd w:val="clear" w:color="auto" w:fill="auto"/>
            <w:vAlign w:val="center"/>
            <w:hideMark/>
          </w:tcPr>
          <w:p w14:paraId="5C2FBA79"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CREATININA</w:t>
            </w:r>
          </w:p>
        </w:tc>
        <w:tc>
          <w:tcPr>
            <w:tcW w:w="920" w:type="dxa"/>
            <w:shd w:val="clear" w:color="auto" w:fill="auto"/>
            <w:vAlign w:val="center"/>
            <w:hideMark/>
          </w:tcPr>
          <w:p w14:paraId="2E118CE6"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72571E55"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1333875C"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3ADC9E3A"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516F08" w:rsidRPr="00F46007" w14:paraId="7A7FCBD3" w14:textId="77777777" w:rsidTr="00506201">
        <w:trPr>
          <w:trHeight w:val="255"/>
          <w:jc w:val="center"/>
        </w:trPr>
        <w:tc>
          <w:tcPr>
            <w:tcW w:w="740" w:type="dxa"/>
            <w:shd w:val="clear" w:color="auto" w:fill="auto"/>
            <w:vAlign w:val="center"/>
            <w:hideMark/>
          </w:tcPr>
          <w:p w14:paraId="1DE151E1"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w:t>
            </w:r>
          </w:p>
        </w:tc>
        <w:tc>
          <w:tcPr>
            <w:tcW w:w="2840" w:type="dxa"/>
            <w:shd w:val="clear" w:color="auto" w:fill="auto"/>
            <w:vAlign w:val="center"/>
            <w:hideMark/>
          </w:tcPr>
          <w:p w14:paraId="680EEF84"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ACIDO URICO</w:t>
            </w:r>
          </w:p>
        </w:tc>
        <w:tc>
          <w:tcPr>
            <w:tcW w:w="920" w:type="dxa"/>
            <w:shd w:val="clear" w:color="auto" w:fill="auto"/>
            <w:vAlign w:val="center"/>
            <w:hideMark/>
          </w:tcPr>
          <w:p w14:paraId="20077F6F"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AB08F0D"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426CDBBC"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6536985B"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516F08" w:rsidRPr="00F46007" w14:paraId="50F9B0D1" w14:textId="77777777" w:rsidTr="00506201">
        <w:trPr>
          <w:trHeight w:val="255"/>
          <w:jc w:val="center"/>
        </w:trPr>
        <w:tc>
          <w:tcPr>
            <w:tcW w:w="740" w:type="dxa"/>
            <w:shd w:val="clear" w:color="auto" w:fill="auto"/>
            <w:vAlign w:val="center"/>
            <w:hideMark/>
          </w:tcPr>
          <w:p w14:paraId="13BB45A8"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3</w:t>
            </w:r>
          </w:p>
        </w:tc>
        <w:tc>
          <w:tcPr>
            <w:tcW w:w="2840" w:type="dxa"/>
            <w:shd w:val="clear" w:color="auto" w:fill="auto"/>
            <w:vAlign w:val="center"/>
            <w:hideMark/>
          </w:tcPr>
          <w:p w14:paraId="126BF601"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BILIRRUBINAS</w:t>
            </w:r>
          </w:p>
        </w:tc>
        <w:tc>
          <w:tcPr>
            <w:tcW w:w="920" w:type="dxa"/>
            <w:shd w:val="clear" w:color="auto" w:fill="auto"/>
            <w:vAlign w:val="center"/>
            <w:hideMark/>
          </w:tcPr>
          <w:p w14:paraId="52C95223"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1060F763"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72FF4F4D"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479241F8"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R$ 1.433,00</w:t>
            </w:r>
          </w:p>
        </w:tc>
      </w:tr>
      <w:tr w:rsidR="00516F08" w:rsidRPr="00F46007" w14:paraId="6E8F55B5" w14:textId="77777777" w:rsidTr="00506201">
        <w:trPr>
          <w:trHeight w:val="255"/>
          <w:jc w:val="center"/>
        </w:trPr>
        <w:tc>
          <w:tcPr>
            <w:tcW w:w="740" w:type="dxa"/>
            <w:shd w:val="clear" w:color="auto" w:fill="auto"/>
            <w:vAlign w:val="center"/>
            <w:hideMark/>
          </w:tcPr>
          <w:p w14:paraId="16012715"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4</w:t>
            </w:r>
          </w:p>
        </w:tc>
        <w:tc>
          <w:tcPr>
            <w:tcW w:w="2840" w:type="dxa"/>
            <w:shd w:val="clear" w:color="auto" w:fill="auto"/>
            <w:vAlign w:val="center"/>
            <w:hideMark/>
          </w:tcPr>
          <w:p w14:paraId="45450C59"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COLESTEROL TOTAL</w:t>
            </w:r>
          </w:p>
        </w:tc>
        <w:tc>
          <w:tcPr>
            <w:tcW w:w="920" w:type="dxa"/>
            <w:shd w:val="clear" w:color="auto" w:fill="auto"/>
            <w:vAlign w:val="center"/>
            <w:hideMark/>
          </w:tcPr>
          <w:p w14:paraId="04F78342"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2673350C"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2CC6DE6F"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64501054"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516F08" w:rsidRPr="00F46007" w14:paraId="407EF044" w14:textId="77777777" w:rsidTr="00506201">
        <w:trPr>
          <w:trHeight w:val="255"/>
          <w:jc w:val="center"/>
        </w:trPr>
        <w:tc>
          <w:tcPr>
            <w:tcW w:w="740" w:type="dxa"/>
            <w:shd w:val="clear" w:color="auto" w:fill="auto"/>
            <w:vAlign w:val="center"/>
            <w:hideMark/>
          </w:tcPr>
          <w:p w14:paraId="0BD7EFE0"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5</w:t>
            </w:r>
          </w:p>
        </w:tc>
        <w:tc>
          <w:tcPr>
            <w:tcW w:w="2840" w:type="dxa"/>
            <w:shd w:val="clear" w:color="auto" w:fill="auto"/>
            <w:vAlign w:val="center"/>
            <w:hideMark/>
          </w:tcPr>
          <w:p w14:paraId="761A263C"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TRIGLICERIDES</w:t>
            </w:r>
          </w:p>
        </w:tc>
        <w:tc>
          <w:tcPr>
            <w:tcW w:w="920" w:type="dxa"/>
            <w:shd w:val="clear" w:color="auto" w:fill="auto"/>
            <w:vAlign w:val="center"/>
            <w:hideMark/>
          </w:tcPr>
          <w:p w14:paraId="6439BF09"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1662A433"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6141E987"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38A8D84E"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516F08" w:rsidRPr="00F46007" w14:paraId="0DE4CD7B" w14:textId="77777777" w:rsidTr="00506201">
        <w:trPr>
          <w:trHeight w:val="255"/>
          <w:jc w:val="center"/>
        </w:trPr>
        <w:tc>
          <w:tcPr>
            <w:tcW w:w="740" w:type="dxa"/>
            <w:shd w:val="clear" w:color="auto" w:fill="auto"/>
            <w:vAlign w:val="center"/>
            <w:hideMark/>
          </w:tcPr>
          <w:p w14:paraId="60D448ED"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6</w:t>
            </w:r>
          </w:p>
        </w:tc>
        <w:tc>
          <w:tcPr>
            <w:tcW w:w="2840" w:type="dxa"/>
            <w:shd w:val="clear" w:color="auto" w:fill="auto"/>
            <w:vAlign w:val="center"/>
            <w:hideMark/>
          </w:tcPr>
          <w:p w14:paraId="4AFE9F56"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GLICEMIA</w:t>
            </w:r>
          </w:p>
        </w:tc>
        <w:tc>
          <w:tcPr>
            <w:tcW w:w="920" w:type="dxa"/>
            <w:shd w:val="clear" w:color="auto" w:fill="auto"/>
            <w:vAlign w:val="center"/>
            <w:hideMark/>
          </w:tcPr>
          <w:p w14:paraId="25338E05"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45DC1F3F"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28A78E07"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3F0069BA"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516F08" w:rsidRPr="00F46007" w14:paraId="60022A65" w14:textId="77777777" w:rsidTr="00506201">
        <w:trPr>
          <w:trHeight w:val="255"/>
          <w:jc w:val="center"/>
        </w:trPr>
        <w:tc>
          <w:tcPr>
            <w:tcW w:w="740" w:type="dxa"/>
            <w:shd w:val="clear" w:color="auto" w:fill="auto"/>
            <w:vAlign w:val="center"/>
            <w:hideMark/>
          </w:tcPr>
          <w:p w14:paraId="1DAB910C"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7</w:t>
            </w:r>
          </w:p>
        </w:tc>
        <w:tc>
          <w:tcPr>
            <w:tcW w:w="2840" w:type="dxa"/>
            <w:shd w:val="clear" w:color="auto" w:fill="auto"/>
            <w:vAlign w:val="center"/>
            <w:hideMark/>
          </w:tcPr>
          <w:p w14:paraId="59E83706"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TGO</w:t>
            </w:r>
          </w:p>
        </w:tc>
        <w:tc>
          <w:tcPr>
            <w:tcW w:w="920" w:type="dxa"/>
            <w:shd w:val="clear" w:color="auto" w:fill="auto"/>
            <w:vAlign w:val="center"/>
            <w:hideMark/>
          </w:tcPr>
          <w:p w14:paraId="3C93CDD4"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0D4C0008" w14:textId="77777777" w:rsidR="00516F08" w:rsidRPr="00F46007" w:rsidRDefault="00516F08" w:rsidP="00506201">
            <w:pPr>
              <w:suppressAutoHyphens w:val="0"/>
              <w:rPr>
                <w:rFonts w:ascii="Verdana" w:hAnsi="Verdana"/>
                <w:color w:val="000000"/>
                <w:sz w:val="16"/>
                <w:szCs w:val="16"/>
                <w:lang w:eastAsia="pt-BR"/>
              </w:rPr>
            </w:pPr>
            <w:r>
              <w:rPr>
                <w:rFonts w:ascii="Verdana" w:hAnsi="Verdana"/>
                <w:color w:val="000000"/>
                <w:sz w:val="16"/>
                <w:szCs w:val="16"/>
                <w:lang w:eastAsia="pt-BR"/>
              </w:rPr>
              <w:t xml:space="preserve">    200</w:t>
            </w:r>
          </w:p>
        </w:tc>
        <w:tc>
          <w:tcPr>
            <w:tcW w:w="1340" w:type="dxa"/>
            <w:shd w:val="clear" w:color="auto" w:fill="auto"/>
            <w:noWrap/>
            <w:vAlign w:val="center"/>
            <w:hideMark/>
          </w:tcPr>
          <w:p w14:paraId="37A9E75B"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0C1D6D98"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516F08" w:rsidRPr="00F46007" w14:paraId="1409B4EA" w14:textId="77777777" w:rsidTr="00506201">
        <w:trPr>
          <w:trHeight w:val="255"/>
          <w:jc w:val="center"/>
        </w:trPr>
        <w:tc>
          <w:tcPr>
            <w:tcW w:w="740" w:type="dxa"/>
            <w:shd w:val="clear" w:color="auto" w:fill="auto"/>
            <w:vAlign w:val="center"/>
            <w:hideMark/>
          </w:tcPr>
          <w:p w14:paraId="4E215E26"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8</w:t>
            </w:r>
          </w:p>
        </w:tc>
        <w:tc>
          <w:tcPr>
            <w:tcW w:w="2840" w:type="dxa"/>
            <w:shd w:val="clear" w:color="auto" w:fill="auto"/>
            <w:vAlign w:val="center"/>
            <w:hideMark/>
          </w:tcPr>
          <w:p w14:paraId="7125C280"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TGP</w:t>
            </w:r>
          </w:p>
        </w:tc>
        <w:tc>
          <w:tcPr>
            <w:tcW w:w="920" w:type="dxa"/>
            <w:shd w:val="clear" w:color="auto" w:fill="auto"/>
            <w:vAlign w:val="center"/>
            <w:hideMark/>
          </w:tcPr>
          <w:p w14:paraId="50A39B84"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2F91E9E6"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0BC6F95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6B576D51"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R$2.866,67</w:t>
            </w:r>
          </w:p>
        </w:tc>
      </w:tr>
      <w:tr w:rsidR="00516F08" w:rsidRPr="00F46007" w14:paraId="6623C288" w14:textId="77777777" w:rsidTr="00506201">
        <w:trPr>
          <w:trHeight w:val="255"/>
          <w:jc w:val="center"/>
        </w:trPr>
        <w:tc>
          <w:tcPr>
            <w:tcW w:w="740" w:type="dxa"/>
            <w:shd w:val="clear" w:color="auto" w:fill="auto"/>
            <w:vAlign w:val="center"/>
            <w:hideMark/>
          </w:tcPr>
          <w:p w14:paraId="536E2B7B"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9</w:t>
            </w:r>
          </w:p>
        </w:tc>
        <w:tc>
          <w:tcPr>
            <w:tcW w:w="2840" w:type="dxa"/>
            <w:shd w:val="clear" w:color="auto" w:fill="auto"/>
            <w:vAlign w:val="center"/>
            <w:hideMark/>
          </w:tcPr>
          <w:p w14:paraId="4486E98C"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UREIA</w:t>
            </w:r>
          </w:p>
        </w:tc>
        <w:tc>
          <w:tcPr>
            <w:tcW w:w="920" w:type="dxa"/>
            <w:shd w:val="clear" w:color="auto" w:fill="auto"/>
            <w:vAlign w:val="center"/>
            <w:hideMark/>
          </w:tcPr>
          <w:p w14:paraId="06BA6DDD"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9156E2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062EE6B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5054F40F"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516F08" w:rsidRPr="00F46007" w14:paraId="4791D318" w14:textId="77777777" w:rsidTr="00506201">
        <w:trPr>
          <w:trHeight w:val="255"/>
          <w:jc w:val="center"/>
        </w:trPr>
        <w:tc>
          <w:tcPr>
            <w:tcW w:w="740" w:type="dxa"/>
            <w:shd w:val="clear" w:color="auto" w:fill="auto"/>
            <w:vAlign w:val="center"/>
            <w:hideMark/>
          </w:tcPr>
          <w:p w14:paraId="04EAC881"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10</w:t>
            </w:r>
          </w:p>
        </w:tc>
        <w:tc>
          <w:tcPr>
            <w:tcW w:w="2840" w:type="dxa"/>
            <w:shd w:val="clear" w:color="auto" w:fill="auto"/>
            <w:vAlign w:val="center"/>
            <w:hideMark/>
          </w:tcPr>
          <w:p w14:paraId="3E1AC252"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VHS</w:t>
            </w:r>
          </w:p>
        </w:tc>
        <w:tc>
          <w:tcPr>
            <w:tcW w:w="920" w:type="dxa"/>
            <w:shd w:val="clear" w:color="auto" w:fill="auto"/>
            <w:vAlign w:val="center"/>
            <w:hideMark/>
          </w:tcPr>
          <w:p w14:paraId="239DAC3E"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72E581F0"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69B6D5F6"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R$ 14,33</w:t>
            </w:r>
          </w:p>
        </w:tc>
        <w:tc>
          <w:tcPr>
            <w:tcW w:w="1340" w:type="dxa"/>
            <w:shd w:val="clear" w:color="auto" w:fill="auto"/>
            <w:noWrap/>
            <w:vAlign w:val="center"/>
            <w:hideMark/>
          </w:tcPr>
          <w:p w14:paraId="263B2F49"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R$ 2.866,67</w:t>
            </w:r>
          </w:p>
        </w:tc>
      </w:tr>
      <w:tr w:rsidR="00516F08" w:rsidRPr="00F46007" w14:paraId="7AD32F7C" w14:textId="77777777" w:rsidTr="00506201">
        <w:trPr>
          <w:trHeight w:val="255"/>
          <w:jc w:val="center"/>
        </w:trPr>
        <w:tc>
          <w:tcPr>
            <w:tcW w:w="740" w:type="dxa"/>
            <w:shd w:val="clear" w:color="auto" w:fill="auto"/>
            <w:vAlign w:val="center"/>
            <w:hideMark/>
          </w:tcPr>
          <w:p w14:paraId="405C15D0"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11</w:t>
            </w:r>
          </w:p>
        </w:tc>
        <w:tc>
          <w:tcPr>
            <w:tcW w:w="2840" w:type="dxa"/>
            <w:shd w:val="clear" w:color="auto" w:fill="auto"/>
            <w:vAlign w:val="center"/>
            <w:hideMark/>
          </w:tcPr>
          <w:p w14:paraId="27BD9B17"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HEMOGRAMA</w:t>
            </w:r>
          </w:p>
        </w:tc>
        <w:tc>
          <w:tcPr>
            <w:tcW w:w="920" w:type="dxa"/>
            <w:shd w:val="clear" w:color="auto" w:fill="auto"/>
            <w:vAlign w:val="center"/>
            <w:hideMark/>
          </w:tcPr>
          <w:p w14:paraId="2FF3829F"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2BE6C94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4FC3A4FE"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shd w:val="clear" w:color="auto" w:fill="auto"/>
            <w:noWrap/>
            <w:vAlign w:val="center"/>
            <w:hideMark/>
          </w:tcPr>
          <w:p w14:paraId="1F9D911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R$3.00,00</w:t>
            </w:r>
          </w:p>
        </w:tc>
      </w:tr>
      <w:tr w:rsidR="00516F08" w:rsidRPr="00F46007" w14:paraId="32302D54" w14:textId="77777777" w:rsidTr="00506201">
        <w:trPr>
          <w:trHeight w:val="255"/>
          <w:jc w:val="center"/>
        </w:trPr>
        <w:tc>
          <w:tcPr>
            <w:tcW w:w="740" w:type="dxa"/>
            <w:shd w:val="clear" w:color="auto" w:fill="auto"/>
            <w:vAlign w:val="center"/>
            <w:hideMark/>
          </w:tcPr>
          <w:p w14:paraId="12D1A0FC"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12</w:t>
            </w:r>
          </w:p>
        </w:tc>
        <w:tc>
          <w:tcPr>
            <w:tcW w:w="2840" w:type="dxa"/>
            <w:shd w:val="clear" w:color="auto" w:fill="auto"/>
            <w:vAlign w:val="center"/>
            <w:hideMark/>
          </w:tcPr>
          <w:p w14:paraId="0F199D9F"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ERITOGRAMA</w:t>
            </w:r>
          </w:p>
        </w:tc>
        <w:tc>
          <w:tcPr>
            <w:tcW w:w="920" w:type="dxa"/>
            <w:shd w:val="clear" w:color="auto" w:fill="auto"/>
            <w:vAlign w:val="center"/>
            <w:hideMark/>
          </w:tcPr>
          <w:p w14:paraId="64C08778"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4919F4F7"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03D77091"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shd w:val="clear" w:color="auto" w:fill="auto"/>
            <w:noWrap/>
            <w:vAlign w:val="center"/>
            <w:hideMark/>
          </w:tcPr>
          <w:p w14:paraId="7B060D11"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516F08" w:rsidRPr="00F46007" w14:paraId="581EFBE0" w14:textId="77777777" w:rsidTr="00506201">
        <w:trPr>
          <w:trHeight w:val="255"/>
          <w:jc w:val="center"/>
        </w:trPr>
        <w:tc>
          <w:tcPr>
            <w:tcW w:w="740" w:type="dxa"/>
            <w:shd w:val="clear" w:color="auto" w:fill="auto"/>
            <w:vAlign w:val="center"/>
            <w:hideMark/>
          </w:tcPr>
          <w:p w14:paraId="7D47B592"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13</w:t>
            </w:r>
          </w:p>
        </w:tc>
        <w:tc>
          <w:tcPr>
            <w:tcW w:w="2840" w:type="dxa"/>
            <w:shd w:val="clear" w:color="auto" w:fill="auto"/>
            <w:vAlign w:val="center"/>
            <w:hideMark/>
          </w:tcPr>
          <w:p w14:paraId="430D9BDF"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LEUCOGRAMA</w:t>
            </w:r>
          </w:p>
        </w:tc>
        <w:tc>
          <w:tcPr>
            <w:tcW w:w="920" w:type="dxa"/>
            <w:shd w:val="clear" w:color="auto" w:fill="auto"/>
            <w:vAlign w:val="center"/>
            <w:hideMark/>
          </w:tcPr>
          <w:p w14:paraId="7C21A156"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1374C97"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3182098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shd w:val="clear" w:color="auto" w:fill="auto"/>
            <w:noWrap/>
            <w:vAlign w:val="center"/>
            <w:hideMark/>
          </w:tcPr>
          <w:p w14:paraId="64B39318"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516F08" w:rsidRPr="00F46007" w14:paraId="122685EC" w14:textId="77777777" w:rsidTr="00506201">
        <w:trPr>
          <w:trHeight w:val="255"/>
          <w:jc w:val="center"/>
        </w:trPr>
        <w:tc>
          <w:tcPr>
            <w:tcW w:w="740" w:type="dxa"/>
            <w:shd w:val="clear" w:color="auto" w:fill="auto"/>
            <w:vAlign w:val="center"/>
            <w:hideMark/>
          </w:tcPr>
          <w:p w14:paraId="37B19964"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14</w:t>
            </w:r>
          </w:p>
        </w:tc>
        <w:tc>
          <w:tcPr>
            <w:tcW w:w="2840" w:type="dxa"/>
            <w:shd w:val="clear" w:color="auto" w:fill="auto"/>
            <w:vAlign w:val="center"/>
            <w:hideMark/>
          </w:tcPr>
          <w:p w14:paraId="33566313"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PLAQUETAS</w:t>
            </w:r>
          </w:p>
        </w:tc>
        <w:tc>
          <w:tcPr>
            <w:tcW w:w="920" w:type="dxa"/>
            <w:shd w:val="clear" w:color="auto" w:fill="auto"/>
            <w:vAlign w:val="center"/>
            <w:hideMark/>
          </w:tcPr>
          <w:p w14:paraId="1423B043"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82DC47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4ED6158A"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R$ 9,33</w:t>
            </w:r>
          </w:p>
        </w:tc>
        <w:tc>
          <w:tcPr>
            <w:tcW w:w="1340" w:type="dxa"/>
            <w:shd w:val="clear" w:color="auto" w:fill="auto"/>
            <w:noWrap/>
            <w:vAlign w:val="center"/>
            <w:hideMark/>
          </w:tcPr>
          <w:p w14:paraId="06053DF5"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R$ 1.866,67</w:t>
            </w:r>
          </w:p>
        </w:tc>
      </w:tr>
      <w:tr w:rsidR="00516F08" w:rsidRPr="00F46007" w14:paraId="1D0AD849" w14:textId="77777777" w:rsidTr="00506201">
        <w:trPr>
          <w:trHeight w:val="255"/>
          <w:jc w:val="center"/>
        </w:trPr>
        <w:tc>
          <w:tcPr>
            <w:tcW w:w="740" w:type="dxa"/>
            <w:shd w:val="clear" w:color="auto" w:fill="auto"/>
            <w:vAlign w:val="center"/>
            <w:hideMark/>
          </w:tcPr>
          <w:p w14:paraId="6AEC5EC3"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15</w:t>
            </w:r>
          </w:p>
        </w:tc>
        <w:tc>
          <w:tcPr>
            <w:tcW w:w="2840" w:type="dxa"/>
            <w:shd w:val="clear" w:color="auto" w:fill="auto"/>
            <w:vAlign w:val="center"/>
            <w:hideMark/>
          </w:tcPr>
          <w:p w14:paraId="08FC493E"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ABO</w:t>
            </w:r>
          </w:p>
        </w:tc>
        <w:tc>
          <w:tcPr>
            <w:tcW w:w="920" w:type="dxa"/>
            <w:shd w:val="clear" w:color="auto" w:fill="auto"/>
            <w:vAlign w:val="center"/>
            <w:hideMark/>
          </w:tcPr>
          <w:p w14:paraId="5192804D"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7C50ED53"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47AD83CF"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R$ 11,67</w:t>
            </w:r>
          </w:p>
        </w:tc>
        <w:tc>
          <w:tcPr>
            <w:tcW w:w="1340" w:type="dxa"/>
            <w:shd w:val="clear" w:color="auto" w:fill="auto"/>
            <w:noWrap/>
            <w:vAlign w:val="center"/>
            <w:hideMark/>
          </w:tcPr>
          <w:p w14:paraId="66A68360"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R$ 2.333,33</w:t>
            </w:r>
          </w:p>
        </w:tc>
      </w:tr>
      <w:tr w:rsidR="00516F08" w:rsidRPr="00F46007" w14:paraId="23B188EF" w14:textId="77777777" w:rsidTr="00506201">
        <w:trPr>
          <w:trHeight w:val="255"/>
          <w:jc w:val="center"/>
        </w:trPr>
        <w:tc>
          <w:tcPr>
            <w:tcW w:w="740" w:type="dxa"/>
            <w:shd w:val="clear" w:color="auto" w:fill="auto"/>
            <w:vAlign w:val="center"/>
            <w:hideMark/>
          </w:tcPr>
          <w:p w14:paraId="44183D43"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16</w:t>
            </w:r>
          </w:p>
        </w:tc>
        <w:tc>
          <w:tcPr>
            <w:tcW w:w="2840" w:type="dxa"/>
            <w:shd w:val="clear" w:color="auto" w:fill="auto"/>
            <w:vAlign w:val="center"/>
            <w:hideMark/>
          </w:tcPr>
          <w:p w14:paraId="70F31DE3"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PCR</w:t>
            </w:r>
          </w:p>
        </w:tc>
        <w:tc>
          <w:tcPr>
            <w:tcW w:w="920" w:type="dxa"/>
            <w:shd w:val="clear" w:color="auto" w:fill="auto"/>
            <w:vAlign w:val="center"/>
            <w:hideMark/>
          </w:tcPr>
          <w:p w14:paraId="39CE728B"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400D19AF"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519F2A96"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shd w:val="clear" w:color="auto" w:fill="auto"/>
            <w:noWrap/>
            <w:vAlign w:val="center"/>
            <w:hideMark/>
          </w:tcPr>
          <w:p w14:paraId="6231986D"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R$ 2.666,67</w:t>
            </w:r>
          </w:p>
        </w:tc>
      </w:tr>
      <w:tr w:rsidR="00516F08" w:rsidRPr="00F46007" w14:paraId="3EC82A39" w14:textId="77777777" w:rsidTr="00506201">
        <w:trPr>
          <w:trHeight w:val="255"/>
          <w:jc w:val="center"/>
        </w:trPr>
        <w:tc>
          <w:tcPr>
            <w:tcW w:w="740" w:type="dxa"/>
            <w:shd w:val="clear" w:color="auto" w:fill="auto"/>
            <w:vAlign w:val="center"/>
            <w:hideMark/>
          </w:tcPr>
          <w:p w14:paraId="6CDEEB8C"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17</w:t>
            </w:r>
          </w:p>
        </w:tc>
        <w:tc>
          <w:tcPr>
            <w:tcW w:w="2840" w:type="dxa"/>
            <w:shd w:val="clear" w:color="auto" w:fill="auto"/>
            <w:vAlign w:val="center"/>
            <w:hideMark/>
          </w:tcPr>
          <w:p w14:paraId="3EFF58F0"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F. REUMATOIDE</w:t>
            </w:r>
          </w:p>
        </w:tc>
        <w:tc>
          <w:tcPr>
            <w:tcW w:w="920" w:type="dxa"/>
            <w:shd w:val="clear" w:color="auto" w:fill="auto"/>
            <w:vAlign w:val="center"/>
            <w:hideMark/>
          </w:tcPr>
          <w:p w14:paraId="6503CB6C"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D9FDF13"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593DCADF"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shd w:val="clear" w:color="auto" w:fill="auto"/>
            <w:noWrap/>
            <w:vAlign w:val="center"/>
            <w:hideMark/>
          </w:tcPr>
          <w:p w14:paraId="329CA73A"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516F08" w:rsidRPr="00F46007" w14:paraId="50F7E041" w14:textId="77777777" w:rsidTr="00506201">
        <w:trPr>
          <w:trHeight w:val="255"/>
          <w:jc w:val="center"/>
        </w:trPr>
        <w:tc>
          <w:tcPr>
            <w:tcW w:w="740" w:type="dxa"/>
            <w:shd w:val="clear" w:color="auto" w:fill="auto"/>
            <w:vAlign w:val="center"/>
            <w:hideMark/>
          </w:tcPr>
          <w:p w14:paraId="2008917E"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18</w:t>
            </w:r>
          </w:p>
        </w:tc>
        <w:tc>
          <w:tcPr>
            <w:tcW w:w="2840" w:type="dxa"/>
            <w:shd w:val="clear" w:color="auto" w:fill="auto"/>
            <w:vAlign w:val="center"/>
            <w:hideMark/>
          </w:tcPr>
          <w:p w14:paraId="03C25EE0"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ASLO</w:t>
            </w:r>
          </w:p>
        </w:tc>
        <w:tc>
          <w:tcPr>
            <w:tcW w:w="920" w:type="dxa"/>
            <w:shd w:val="clear" w:color="auto" w:fill="auto"/>
            <w:vAlign w:val="center"/>
            <w:hideMark/>
          </w:tcPr>
          <w:p w14:paraId="52BE7185"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6F15D35B"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335A344F"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shd w:val="clear" w:color="auto" w:fill="auto"/>
            <w:noWrap/>
            <w:vAlign w:val="center"/>
            <w:hideMark/>
          </w:tcPr>
          <w:p w14:paraId="2695840E"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516F08" w:rsidRPr="00F46007" w14:paraId="10072021" w14:textId="77777777" w:rsidTr="00506201">
        <w:trPr>
          <w:trHeight w:val="255"/>
          <w:jc w:val="center"/>
        </w:trPr>
        <w:tc>
          <w:tcPr>
            <w:tcW w:w="740" w:type="dxa"/>
            <w:shd w:val="clear" w:color="auto" w:fill="auto"/>
            <w:vAlign w:val="center"/>
            <w:hideMark/>
          </w:tcPr>
          <w:p w14:paraId="50630F47"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19</w:t>
            </w:r>
          </w:p>
        </w:tc>
        <w:tc>
          <w:tcPr>
            <w:tcW w:w="2840" w:type="dxa"/>
            <w:shd w:val="clear" w:color="auto" w:fill="auto"/>
            <w:vAlign w:val="center"/>
            <w:hideMark/>
          </w:tcPr>
          <w:p w14:paraId="034E05B1"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VDRL</w:t>
            </w:r>
          </w:p>
        </w:tc>
        <w:tc>
          <w:tcPr>
            <w:tcW w:w="920" w:type="dxa"/>
            <w:shd w:val="clear" w:color="auto" w:fill="auto"/>
            <w:vAlign w:val="center"/>
            <w:hideMark/>
          </w:tcPr>
          <w:p w14:paraId="633D042E"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6D65159"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56FB9EBE"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w:t>
            </w:r>
          </w:p>
        </w:tc>
        <w:tc>
          <w:tcPr>
            <w:tcW w:w="1340" w:type="dxa"/>
            <w:shd w:val="clear" w:color="auto" w:fill="auto"/>
            <w:noWrap/>
            <w:vAlign w:val="center"/>
            <w:hideMark/>
          </w:tcPr>
          <w:p w14:paraId="0E05CFF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R$ 1.500,00</w:t>
            </w:r>
          </w:p>
        </w:tc>
      </w:tr>
      <w:tr w:rsidR="00516F08" w:rsidRPr="00F46007" w14:paraId="6B37F924" w14:textId="77777777" w:rsidTr="00506201">
        <w:trPr>
          <w:trHeight w:val="255"/>
          <w:jc w:val="center"/>
        </w:trPr>
        <w:tc>
          <w:tcPr>
            <w:tcW w:w="740" w:type="dxa"/>
            <w:shd w:val="clear" w:color="auto" w:fill="auto"/>
            <w:vAlign w:val="center"/>
            <w:hideMark/>
          </w:tcPr>
          <w:p w14:paraId="7C6841B7"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20</w:t>
            </w:r>
          </w:p>
        </w:tc>
        <w:tc>
          <w:tcPr>
            <w:tcW w:w="2840" w:type="dxa"/>
            <w:shd w:val="clear" w:color="auto" w:fill="auto"/>
            <w:vAlign w:val="center"/>
            <w:hideMark/>
          </w:tcPr>
          <w:p w14:paraId="46ADFE5E"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BHCG</w:t>
            </w:r>
          </w:p>
        </w:tc>
        <w:tc>
          <w:tcPr>
            <w:tcW w:w="920" w:type="dxa"/>
            <w:shd w:val="clear" w:color="auto" w:fill="auto"/>
            <w:vAlign w:val="center"/>
            <w:hideMark/>
          </w:tcPr>
          <w:p w14:paraId="1C0443C7"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6AA8E4C9"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6C5DD566"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R$ 16,67</w:t>
            </w:r>
          </w:p>
        </w:tc>
        <w:tc>
          <w:tcPr>
            <w:tcW w:w="1340" w:type="dxa"/>
            <w:shd w:val="clear" w:color="auto" w:fill="auto"/>
            <w:noWrap/>
            <w:vAlign w:val="center"/>
            <w:hideMark/>
          </w:tcPr>
          <w:p w14:paraId="66D096D9"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R$ 1.666,67</w:t>
            </w:r>
          </w:p>
        </w:tc>
      </w:tr>
      <w:tr w:rsidR="00516F08" w:rsidRPr="00F46007" w14:paraId="47483083" w14:textId="77777777" w:rsidTr="00506201">
        <w:trPr>
          <w:trHeight w:val="255"/>
          <w:jc w:val="center"/>
        </w:trPr>
        <w:tc>
          <w:tcPr>
            <w:tcW w:w="740" w:type="dxa"/>
            <w:shd w:val="clear" w:color="auto" w:fill="auto"/>
            <w:vAlign w:val="center"/>
            <w:hideMark/>
          </w:tcPr>
          <w:p w14:paraId="5D5DD303"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21</w:t>
            </w:r>
          </w:p>
        </w:tc>
        <w:tc>
          <w:tcPr>
            <w:tcW w:w="2840" w:type="dxa"/>
            <w:shd w:val="clear" w:color="auto" w:fill="auto"/>
            <w:vAlign w:val="center"/>
            <w:hideMark/>
          </w:tcPr>
          <w:p w14:paraId="7374FA85"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EPF</w:t>
            </w:r>
          </w:p>
        </w:tc>
        <w:tc>
          <w:tcPr>
            <w:tcW w:w="920" w:type="dxa"/>
            <w:shd w:val="clear" w:color="auto" w:fill="auto"/>
            <w:vAlign w:val="center"/>
            <w:hideMark/>
          </w:tcPr>
          <w:p w14:paraId="69BBB7C0"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61852F44"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4D7340D5"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w:t>
            </w:r>
            <w:r>
              <w:rPr>
                <w:rFonts w:ascii="Verdana" w:hAnsi="Verdana"/>
                <w:color w:val="000000"/>
                <w:sz w:val="16"/>
                <w:szCs w:val="16"/>
                <w:lang w:eastAsia="pt-BR"/>
              </w:rPr>
              <w:t>$ 13,33</w:t>
            </w:r>
          </w:p>
        </w:tc>
        <w:tc>
          <w:tcPr>
            <w:tcW w:w="1340" w:type="dxa"/>
            <w:shd w:val="clear" w:color="auto" w:fill="auto"/>
            <w:noWrap/>
            <w:vAlign w:val="center"/>
            <w:hideMark/>
          </w:tcPr>
          <w:p w14:paraId="598B1241"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R$ 2.666,67</w:t>
            </w:r>
          </w:p>
        </w:tc>
      </w:tr>
      <w:tr w:rsidR="00516F08" w:rsidRPr="00F46007" w14:paraId="327C7D77" w14:textId="77777777" w:rsidTr="00506201">
        <w:trPr>
          <w:trHeight w:val="255"/>
          <w:jc w:val="center"/>
        </w:trPr>
        <w:tc>
          <w:tcPr>
            <w:tcW w:w="740" w:type="dxa"/>
            <w:shd w:val="clear" w:color="auto" w:fill="auto"/>
            <w:vAlign w:val="center"/>
            <w:hideMark/>
          </w:tcPr>
          <w:p w14:paraId="3779F6D2"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lastRenderedPageBreak/>
              <w:t>22</w:t>
            </w:r>
          </w:p>
        </w:tc>
        <w:tc>
          <w:tcPr>
            <w:tcW w:w="2840" w:type="dxa"/>
            <w:shd w:val="clear" w:color="auto" w:fill="auto"/>
            <w:vAlign w:val="center"/>
            <w:hideMark/>
          </w:tcPr>
          <w:p w14:paraId="5CFE98F9"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EAS</w:t>
            </w:r>
          </w:p>
        </w:tc>
        <w:tc>
          <w:tcPr>
            <w:tcW w:w="920" w:type="dxa"/>
            <w:shd w:val="clear" w:color="auto" w:fill="auto"/>
            <w:vAlign w:val="center"/>
            <w:hideMark/>
          </w:tcPr>
          <w:p w14:paraId="2E3F7BA0"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54766391"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200</w:t>
            </w:r>
          </w:p>
        </w:tc>
        <w:tc>
          <w:tcPr>
            <w:tcW w:w="1340" w:type="dxa"/>
            <w:shd w:val="clear" w:color="auto" w:fill="auto"/>
            <w:noWrap/>
            <w:vAlign w:val="center"/>
            <w:hideMark/>
          </w:tcPr>
          <w:p w14:paraId="5CD6A597"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R$ 11,67</w:t>
            </w:r>
          </w:p>
        </w:tc>
        <w:tc>
          <w:tcPr>
            <w:tcW w:w="1340" w:type="dxa"/>
            <w:shd w:val="clear" w:color="auto" w:fill="auto"/>
            <w:noWrap/>
            <w:vAlign w:val="center"/>
            <w:hideMark/>
          </w:tcPr>
          <w:p w14:paraId="319B6B9F"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R$ 2.333,33</w:t>
            </w:r>
          </w:p>
        </w:tc>
      </w:tr>
      <w:tr w:rsidR="00516F08" w:rsidRPr="00F46007" w14:paraId="30CDA0F1" w14:textId="77777777" w:rsidTr="00506201">
        <w:trPr>
          <w:trHeight w:val="255"/>
          <w:jc w:val="center"/>
        </w:trPr>
        <w:tc>
          <w:tcPr>
            <w:tcW w:w="740" w:type="dxa"/>
            <w:shd w:val="clear" w:color="auto" w:fill="auto"/>
            <w:vAlign w:val="center"/>
            <w:hideMark/>
          </w:tcPr>
          <w:p w14:paraId="6CE61BBD"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23</w:t>
            </w:r>
          </w:p>
        </w:tc>
        <w:tc>
          <w:tcPr>
            <w:tcW w:w="2840" w:type="dxa"/>
            <w:shd w:val="clear" w:color="auto" w:fill="auto"/>
            <w:vAlign w:val="center"/>
            <w:hideMark/>
          </w:tcPr>
          <w:p w14:paraId="52C315E0"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TEMPO SANGRAMENTO</w:t>
            </w:r>
          </w:p>
        </w:tc>
        <w:tc>
          <w:tcPr>
            <w:tcW w:w="920" w:type="dxa"/>
            <w:shd w:val="clear" w:color="auto" w:fill="auto"/>
            <w:vAlign w:val="center"/>
            <w:hideMark/>
          </w:tcPr>
          <w:p w14:paraId="212B01BA"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09EDFDC3"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50</w:t>
            </w:r>
          </w:p>
        </w:tc>
        <w:tc>
          <w:tcPr>
            <w:tcW w:w="1340" w:type="dxa"/>
            <w:shd w:val="clear" w:color="auto" w:fill="auto"/>
            <w:noWrap/>
            <w:vAlign w:val="center"/>
            <w:hideMark/>
          </w:tcPr>
          <w:p w14:paraId="0A2CD65E"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R$ 10,00</w:t>
            </w:r>
          </w:p>
        </w:tc>
        <w:tc>
          <w:tcPr>
            <w:tcW w:w="1340" w:type="dxa"/>
            <w:shd w:val="clear" w:color="auto" w:fill="auto"/>
            <w:noWrap/>
            <w:vAlign w:val="center"/>
            <w:hideMark/>
          </w:tcPr>
          <w:p w14:paraId="75289449"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R$ 500,00</w:t>
            </w:r>
          </w:p>
        </w:tc>
      </w:tr>
      <w:tr w:rsidR="00516F08" w:rsidRPr="00F46007" w14:paraId="65FF8409" w14:textId="77777777" w:rsidTr="00506201">
        <w:trPr>
          <w:trHeight w:val="255"/>
          <w:jc w:val="center"/>
        </w:trPr>
        <w:tc>
          <w:tcPr>
            <w:tcW w:w="740" w:type="dxa"/>
            <w:shd w:val="clear" w:color="auto" w:fill="auto"/>
            <w:vAlign w:val="center"/>
            <w:hideMark/>
          </w:tcPr>
          <w:p w14:paraId="5BA41118"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24</w:t>
            </w:r>
          </w:p>
        </w:tc>
        <w:tc>
          <w:tcPr>
            <w:tcW w:w="2840" w:type="dxa"/>
            <w:shd w:val="clear" w:color="auto" w:fill="auto"/>
            <w:vAlign w:val="center"/>
            <w:hideMark/>
          </w:tcPr>
          <w:p w14:paraId="4030B3DD"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TEMPO COAGULAÇÃO</w:t>
            </w:r>
          </w:p>
        </w:tc>
        <w:tc>
          <w:tcPr>
            <w:tcW w:w="920" w:type="dxa"/>
            <w:shd w:val="clear" w:color="auto" w:fill="auto"/>
            <w:vAlign w:val="center"/>
            <w:hideMark/>
          </w:tcPr>
          <w:p w14:paraId="2770FF93"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5097F86" w14:textId="77777777" w:rsidR="00516F08" w:rsidRPr="00F46007" w:rsidRDefault="00516F08" w:rsidP="00506201">
            <w:pPr>
              <w:suppressAutoHyphens w:val="0"/>
              <w:rPr>
                <w:rFonts w:ascii="Verdana" w:hAnsi="Verdana"/>
                <w:color w:val="000000"/>
                <w:sz w:val="16"/>
                <w:szCs w:val="16"/>
                <w:lang w:eastAsia="pt-BR"/>
              </w:rPr>
            </w:pPr>
            <w:r>
              <w:rPr>
                <w:rFonts w:ascii="Verdana" w:hAnsi="Verdana"/>
                <w:color w:val="000000"/>
                <w:sz w:val="16"/>
                <w:szCs w:val="16"/>
                <w:lang w:eastAsia="pt-BR"/>
              </w:rPr>
              <w:t xml:space="preserve">     50</w:t>
            </w:r>
          </w:p>
        </w:tc>
        <w:tc>
          <w:tcPr>
            <w:tcW w:w="1340" w:type="dxa"/>
            <w:shd w:val="clear" w:color="auto" w:fill="auto"/>
            <w:noWrap/>
            <w:vAlign w:val="center"/>
            <w:hideMark/>
          </w:tcPr>
          <w:p w14:paraId="486DF858"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R$ 10,00</w:t>
            </w:r>
          </w:p>
        </w:tc>
        <w:tc>
          <w:tcPr>
            <w:tcW w:w="1340" w:type="dxa"/>
            <w:shd w:val="clear" w:color="auto" w:fill="auto"/>
            <w:noWrap/>
            <w:vAlign w:val="center"/>
            <w:hideMark/>
          </w:tcPr>
          <w:p w14:paraId="3DDD1871"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R$ 500,00</w:t>
            </w:r>
          </w:p>
        </w:tc>
      </w:tr>
      <w:tr w:rsidR="00516F08" w:rsidRPr="00F46007" w14:paraId="573E7AE1" w14:textId="77777777" w:rsidTr="00506201">
        <w:trPr>
          <w:trHeight w:val="255"/>
          <w:jc w:val="center"/>
        </w:trPr>
        <w:tc>
          <w:tcPr>
            <w:tcW w:w="740" w:type="dxa"/>
            <w:shd w:val="clear" w:color="auto" w:fill="auto"/>
            <w:vAlign w:val="center"/>
            <w:hideMark/>
          </w:tcPr>
          <w:p w14:paraId="16793712"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25</w:t>
            </w:r>
          </w:p>
        </w:tc>
        <w:tc>
          <w:tcPr>
            <w:tcW w:w="2840" w:type="dxa"/>
            <w:shd w:val="clear" w:color="auto" w:fill="auto"/>
            <w:vAlign w:val="center"/>
            <w:hideMark/>
          </w:tcPr>
          <w:p w14:paraId="4342734C"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HIV</w:t>
            </w:r>
          </w:p>
        </w:tc>
        <w:tc>
          <w:tcPr>
            <w:tcW w:w="920" w:type="dxa"/>
            <w:shd w:val="clear" w:color="auto" w:fill="auto"/>
            <w:vAlign w:val="center"/>
            <w:hideMark/>
          </w:tcPr>
          <w:p w14:paraId="674E0891"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37AB9A56"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4D4CB227"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shd w:val="clear" w:color="auto" w:fill="auto"/>
            <w:noWrap/>
            <w:vAlign w:val="center"/>
            <w:hideMark/>
          </w:tcPr>
          <w:p w14:paraId="125B6500"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R$ 1.333,33</w:t>
            </w:r>
          </w:p>
        </w:tc>
      </w:tr>
      <w:tr w:rsidR="00516F08" w:rsidRPr="00F46007" w14:paraId="3561E94B" w14:textId="77777777" w:rsidTr="00506201">
        <w:trPr>
          <w:trHeight w:val="255"/>
          <w:jc w:val="center"/>
        </w:trPr>
        <w:tc>
          <w:tcPr>
            <w:tcW w:w="740" w:type="dxa"/>
            <w:shd w:val="clear" w:color="auto" w:fill="auto"/>
            <w:vAlign w:val="center"/>
            <w:hideMark/>
          </w:tcPr>
          <w:p w14:paraId="12FCE754"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26</w:t>
            </w:r>
          </w:p>
        </w:tc>
        <w:tc>
          <w:tcPr>
            <w:tcW w:w="2840" w:type="dxa"/>
            <w:shd w:val="clear" w:color="auto" w:fill="auto"/>
            <w:vAlign w:val="center"/>
            <w:hideMark/>
          </w:tcPr>
          <w:p w14:paraId="0B432FFA"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HBSAG</w:t>
            </w:r>
          </w:p>
        </w:tc>
        <w:tc>
          <w:tcPr>
            <w:tcW w:w="920" w:type="dxa"/>
            <w:shd w:val="clear" w:color="auto" w:fill="auto"/>
            <w:vAlign w:val="center"/>
            <w:hideMark/>
          </w:tcPr>
          <w:p w14:paraId="2B942E9D"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6ECCF7A0"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4844B6FA"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w:t>
            </w:r>
          </w:p>
        </w:tc>
        <w:tc>
          <w:tcPr>
            <w:tcW w:w="1340" w:type="dxa"/>
            <w:shd w:val="clear" w:color="auto" w:fill="auto"/>
            <w:noWrap/>
            <w:vAlign w:val="center"/>
            <w:hideMark/>
          </w:tcPr>
          <w:p w14:paraId="0F2C666C"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R$ 1.333,33</w:t>
            </w:r>
          </w:p>
        </w:tc>
      </w:tr>
      <w:tr w:rsidR="00516F08" w:rsidRPr="00F46007" w14:paraId="6E3136F2" w14:textId="77777777" w:rsidTr="00506201">
        <w:trPr>
          <w:trHeight w:val="255"/>
          <w:jc w:val="center"/>
        </w:trPr>
        <w:tc>
          <w:tcPr>
            <w:tcW w:w="740" w:type="dxa"/>
            <w:shd w:val="clear" w:color="auto" w:fill="auto"/>
            <w:vAlign w:val="center"/>
            <w:hideMark/>
          </w:tcPr>
          <w:p w14:paraId="083FB499"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27</w:t>
            </w:r>
          </w:p>
        </w:tc>
        <w:tc>
          <w:tcPr>
            <w:tcW w:w="2840" w:type="dxa"/>
            <w:shd w:val="clear" w:color="auto" w:fill="auto"/>
            <w:vAlign w:val="center"/>
            <w:hideMark/>
          </w:tcPr>
          <w:p w14:paraId="0EFFF69A"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TOXOM</w:t>
            </w:r>
          </w:p>
        </w:tc>
        <w:tc>
          <w:tcPr>
            <w:tcW w:w="920" w:type="dxa"/>
            <w:shd w:val="clear" w:color="auto" w:fill="auto"/>
            <w:vAlign w:val="center"/>
            <w:hideMark/>
          </w:tcPr>
          <w:p w14:paraId="0CA41B16"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0EAFC3C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07F595C3"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shd w:val="clear" w:color="auto" w:fill="auto"/>
            <w:noWrap/>
            <w:vAlign w:val="center"/>
            <w:hideMark/>
          </w:tcPr>
          <w:p w14:paraId="737F1ABA"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r w:rsidR="00516F08" w:rsidRPr="00F46007" w14:paraId="0AB454D0" w14:textId="77777777" w:rsidTr="00506201">
        <w:trPr>
          <w:trHeight w:val="255"/>
          <w:jc w:val="center"/>
        </w:trPr>
        <w:tc>
          <w:tcPr>
            <w:tcW w:w="740" w:type="dxa"/>
            <w:shd w:val="clear" w:color="auto" w:fill="auto"/>
            <w:vAlign w:val="center"/>
            <w:hideMark/>
          </w:tcPr>
          <w:p w14:paraId="7115D8F9"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28</w:t>
            </w:r>
          </w:p>
        </w:tc>
        <w:tc>
          <w:tcPr>
            <w:tcW w:w="2840" w:type="dxa"/>
            <w:shd w:val="clear" w:color="auto" w:fill="auto"/>
            <w:vAlign w:val="center"/>
            <w:hideMark/>
          </w:tcPr>
          <w:p w14:paraId="6E31BA6C"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TOXOG</w:t>
            </w:r>
          </w:p>
        </w:tc>
        <w:tc>
          <w:tcPr>
            <w:tcW w:w="920" w:type="dxa"/>
            <w:shd w:val="clear" w:color="auto" w:fill="auto"/>
            <w:vAlign w:val="center"/>
            <w:hideMark/>
          </w:tcPr>
          <w:p w14:paraId="04C9A5B8"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46E72749"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2CDAF223"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shd w:val="clear" w:color="auto" w:fill="auto"/>
            <w:noWrap/>
            <w:vAlign w:val="center"/>
            <w:hideMark/>
          </w:tcPr>
          <w:p w14:paraId="668801A7"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r w:rsidR="00516F08" w:rsidRPr="00F46007" w14:paraId="1CBF6A28" w14:textId="77777777" w:rsidTr="00506201">
        <w:trPr>
          <w:trHeight w:val="255"/>
          <w:jc w:val="center"/>
        </w:trPr>
        <w:tc>
          <w:tcPr>
            <w:tcW w:w="740" w:type="dxa"/>
            <w:shd w:val="clear" w:color="auto" w:fill="auto"/>
            <w:vAlign w:val="center"/>
            <w:hideMark/>
          </w:tcPr>
          <w:p w14:paraId="43266DAE"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29</w:t>
            </w:r>
          </w:p>
        </w:tc>
        <w:tc>
          <w:tcPr>
            <w:tcW w:w="2840" w:type="dxa"/>
            <w:shd w:val="clear" w:color="auto" w:fill="auto"/>
            <w:vAlign w:val="center"/>
            <w:hideMark/>
          </w:tcPr>
          <w:p w14:paraId="344A75F1"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CITOMEGALOVIRUS</w:t>
            </w:r>
          </w:p>
        </w:tc>
        <w:tc>
          <w:tcPr>
            <w:tcW w:w="920" w:type="dxa"/>
            <w:shd w:val="clear" w:color="auto" w:fill="auto"/>
            <w:vAlign w:val="center"/>
            <w:hideMark/>
          </w:tcPr>
          <w:p w14:paraId="279B6E34"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10DF7797"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100</w:t>
            </w:r>
          </w:p>
        </w:tc>
        <w:tc>
          <w:tcPr>
            <w:tcW w:w="1340" w:type="dxa"/>
            <w:shd w:val="clear" w:color="auto" w:fill="auto"/>
            <w:noWrap/>
            <w:vAlign w:val="center"/>
            <w:hideMark/>
          </w:tcPr>
          <w:p w14:paraId="67FBA642"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shd w:val="clear" w:color="auto" w:fill="auto"/>
            <w:noWrap/>
            <w:vAlign w:val="center"/>
            <w:hideMark/>
          </w:tcPr>
          <w:p w14:paraId="3C2619FA"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w:t>
            </w:r>
          </w:p>
        </w:tc>
      </w:tr>
      <w:tr w:rsidR="00516F08" w:rsidRPr="00F46007" w14:paraId="49D00A2D" w14:textId="77777777" w:rsidTr="00506201">
        <w:trPr>
          <w:trHeight w:val="255"/>
          <w:jc w:val="center"/>
        </w:trPr>
        <w:tc>
          <w:tcPr>
            <w:tcW w:w="740" w:type="dxa"/>
            <w:shd w:val="clear" w:color="auto" w:fill="auto"/>
            <w:vAlign w:val="center"/>
            <w:hideMark/>
          </w:tcPr>
          <w:p w14:paraId="76584E4E" w14:textId="77777777" w:rsidR="00516F08" w:rsidRPr="00F46007" w:rsidRDefault="00516F08" w:rsidP="00506201">
            <w:pPr>
              <w:suppressAutoHyphens w:val="0"/>
              <w:jc w:val="center"/>
              <w:rPr>
                <w:rFonts w:ascii="Verdana" w:hAnsi="Verdana"/>
                <w:color w:val="000000"/>
                <w:lang w:eastAsia="pt-BR"/>
              </w:rPr>
            </w:pPr>
            <w:r w:rsidRPr="00F46007">
              <w:rPr>
                <w:rFonts w:ascii="Verdana" w:hAnsi="Verdana"/>
                <w:color w:val="000000"/>
                <w:lang w:eastAsia="pt-BR"/>
              </w:rPr>
              <w:t>30</w:t>
            </w:r>
          </w:p>
        </w:tc>
        <w:tc>
          <w:tcPr>
            <w:tcW w:w="2840" w:type="dxa"/>
            <w:shd w:val="clear" w:color="auto" w:fill="auto"/>
            <w:vAlign w:val="center"/>
            <w:hideMark/>
          </w:tcPr>
          <w:p w14:paraId="34C0F502" w14:textId="77777777" w:rsidR="00516F08" w:rsidRPr="00F46007" w:rsidRDefault="00516F08" w:rsidP="00506201">
            <w:pPr>
              <w:suppressAutoHyphens w:val="0"/>
              <w:rPr>
                <w:rFonts w:ascii="Verdana" w:hAnsi="Verdana"/>
                <w:color w:val="000000"/>
                <w:lang w:eastAsia="pt-BR"/>
              </w:rPr>
            </w:pPr>
            <w:r w:rsidRPr="00F46007">
              <w:rPr>
                <w:rFonts w:ascii="Verdana" w:hAnsi="Verdana"/>
                <w:color w:val="000000"/>
                <w:lang w:eastAsia="pt-BR"/>
              </w:rPr>
              <w:t>RUBEOLA</w:t>
            </w:r>
          </w:p>
        </w:tc>
        <w:tc>
          <w:tcPr>
            <w:tcW w:w="920" w:type="dxa"/>
            <w:shd w:val="clear" w:color="auto" w:fill="auto"/>
            <w:vAlign w:val="center"/>
            <w:hideMark/>
          </w:tcPr>
          <w:p w14:paraId="69840C24" w14:textId="77777777" w:rsidR="00516F08" w:rsidRPr="00F46007" w:rsidRDefault="00516F08" w:rsidP="0050620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shd w:val="clear" w:color="auto" w:fill="auto"/>
            <w:vAlign w:val="center"/>
            <w:hideMark/>
          </w:tcPr>
          <w:p w14:paraId="09D2A6AF" w14:textId="77777777" w:rsidR="00516F08" w:rsidRPr="00F46007" w:rsidRDefault="00516F08" w:rsidP="00506201">
            <w:pPr>
              <w:suppressAutoHyphens w:val="0"/>
              <w:rPr>
                <w:rFonts w:ascii="Verdana" w:hAnsi="Verdana"/>
                <w:color w:val="000000"/>
                <w:sz w:val="16"/>
                <w:szCs w:val="16"/>
                <w:lang w:eastAsia="pt-BR"/>
              </w:rPr>
            </w:pPr>
            <w:r>
              <w:rPr>
                <w:rFonts w:ascii="Verdana" w:hAnsi="Verdana"/>
                <w:color w:val="000000"/>
                <w:sz w:val="16"/>
                <w:szCs w:val="16"/>
                <w:lang w:eastAsia="pt-BR"/>
              </w:rPr>
              <w:t xml:space="preserve">     100</w:t>
            </w:r>
          </w:p>
        </w:tc>
        <w:tc>
          <w:tcPr>
            <w:tcW w:w="1340" w:type="dxa"/>
            <w:shd w:val="clear" w:color="auto" w:fill="auto"/>
            <w:noWrap/>
            <w:vAlign w:val="center"/>
            <w:hideMark/>
          </w:tcPr>
          <w:p w14:paraId="715146BC"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w:t>
            </w:r>
          </w:p>
        </w:tc>
        <w:tc>
          <w:tcPr>
            <w:tcW w:w="1340" w:type="dxa"/>
            <w:shd w:val="clear" w:color="auto" w:fill="auto"/>
            <w:noWrap/>
            <w:vAlign w:val="center"/>
            <w:hideMark/>
          </w:tcPr>
          <w:p w14:paraId="56139F38" w14:textId="77777777" w:rsidR="00516F08" w:rsidRPr="00F46007" w:rsidRDefault="00516F08" w:rsidP="00506201">
            <w:pPr>
              <w:suppressAutoHyphens w:val="0"/>
              <w:jc w:val="center"/>
              <w:rPr>
                <w:rFonts w:ascii="Verdana" w:hAnsi="Verdana"/>
                <w:color w:val="000000"/>
                <w:sz w:val="16"/>
                <w:szCs w:val="16"/>
                <w:lang w:eastAsia="pt-BR"/>
              </w:rPr>
            </w:pPr>
            <w:r>
              <w:rPr>
                <w:rFonts w:ascii="Verdana" w:hAnsi="Verdana"/>
                <w:color w:val="000000"/>
                <w:sz w:val="16"/>
                <w:szCs w:val="16"/>
                <w:lang w:eastAsia="pt-BR"/>
              </w:rPr>
              <w:t>R$ 2.000,00</w:t>
            </w:r>
          </w:p>
        </w:tc>
      </w:tr>
    </w:tbl>
    <w:p w14:paraId="2FF97899" w14:textId="77777777" w:rsidR="00516F08" w:rsidRDefault="00516F08" w:rsidP="00516F08">
      <w:pPr>
        <w:pStyle w:val="PargrafodaLista"/>
        <w:rPr>
          <w:rFonts w:ascii="Verdana" w:hAnsi="Verdana"/>
        </w:rPr>
      </w:pPr>
    </w:p>
    <w:p w14:paraId="06F2F715" w14:textId="696CAD86"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Atestamos para fins de participação no Pregão Presencial nº 000/20</w:t>
      </w:r>
      <w:r w:rsidR="00A849B1">
        <w:rPr>
          <w:rFonts w:ascii="Verdana" w:hAnsi="Verdana" w:cs="Calibri"/>
        </w:rPr>
        <w:t>XX</w:t>
      </w:r>
      <w:r w:rsidRPr="00183A5E">
        <w:rPr>
          <w:rFonts w:ascii="Verdana" w:hAnsi="Verdana" w:cs="Calibri"/>
        </w:rPr>
        <w:t xml:space="preserve"> FMS, promovido pelo Fundo Municipal de Saúde de </w:t>
      </w:r>
      <w:r w:rsidR="000E312F">
        <w:rPr>
          <w:rFonts w:ascii="Verdana" w:hAnsi="Verdana" w:cs="Calibri"/>
        </w:rPr>
        <w:t>Bernardo Sayão</w:t>
      </w:r>
      <w:r w:rsidRPr="00183A5E">
        <w:rPr>
          <w:rFonts w:ascii="Verdana" w:hAnsi="Verdana" w:cs="Calibri"/>
        </w:rPr>
        <w:t xml:space="preserve">, que o Sr. ___________________, RG nº. ____________, representante da empresa _________________________________, CNPJ (MF)_____________Fone/Fax____________,e-mail:____________________________, esteve no local onde deverão ser realizados os serviços na cidade de </w:t>
      </w:r>
      <w:r w:rsidR="0096220A">
        <w:rPr>
          <w:rFonts w:ascii="Verdana" w:hAnsi="Verdana" w:cs="Calibri"/>
        </w:rPr>
        <w:t>Bernardo Sayão</w:t>
      </w:r>
      <w:r w:rsidRPr="00183A5E">
        <w:rPr>
          <w:rFonts w:ascii="Verdana" w:hAnsi="Verdana" w:cs="Calibri"/>
        </w:rPr>
        <w:t>, em __/__/20</w:t>
      </w:r>
      <w:r w:rsidR="00A849B1">
        <w:rPr>
          <w:rFonts w:ascii="Verdana" w:hAnsi="Verdana" w:cs="Calibri"/>
        </w:rPr>
        <w:t>XX</w:t>
      </w:r>
      <w:r w:rsidRPr="00183A5E">
        <w:rPr>
          <w:rFonts w:ascii="Verdana" w:hAnsi="Verdana" w:cs="Calibri"/>
        </w:rPr>
        <w:t>, reconhecendo os locais de execução dos serviços.</w:t>
      </w:r>
    </w:p>
    <w:p w14:paraId="31FD892B" w14:textId="77777777" w:rsidR="008D0D1B" w:rsidRPr="00183A5E" w:rsidRDefault="008D0D1B" w:rsidP="008D0D1B">
      <w:pPr>
        <w:autoSpaceDE w:val="0"/>
        <w:autoSpaceDN w:val="0"/>
        <w:adjustRightInd w:val="0"/>
        <w:jc w:val="both"/>
        <w:rPr>
          <w:rFonts w:ascii="Verdana" w:hAnsi="Verdana" w:cs="Calibri"/>
        </w:rPr>
      </w:pPr>
    </w:p>
    <w:p w14:paraId="6683F45C"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Assinatura: __________________________________________</w:t>
      </w:r>
    </w:p>
    <w:p w14:paraId="6F426109" w14:textId="77777777" w:rsidR="008D0D1B" w:rsidRPr="00183A5E" w:rsidRDefault="008D0D1B" w:rsidP="008D0D1B">
      <w:pPr>
        <w:autoSpaceDE w:val="0"/>
        <w:autoSpaceDN w:val="0"/>
        <w:adjustRightInd w:val="0"/>
        <w:jc w:val="both"/>
        <w:rPr>
          <w:rFonts w:ascii="Verdana" w:hAnsi="Verdana" w:cs="Calibri"/>
        </w:rPr>
      </w:pPr>
    </w:p>
    <w:p w14:paraId="60917A86"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Nome completo: ______________________________________</w:t>
      </w:r>
    </w:p>
    <w:p w14:paraId="48164204" w14:textId="77777777" w:rsidR="008D0D1B" w:rsidRPr="00183A5E" w:rsidRDefault="008D0D1B" w:rsidP="008D0D1B">
      <w:pPr>
        <w:autoSpaceDE w:val="0"/>
        <w:autoSpaceDN w:val="0"/>
        <w:adjustRightInd w:val="0"/>
        <w:jc w:val="both"/>
        <w:rPr>
          <w:rFonts w:ascii="Verdana" w:hAnsi="Verdana" w:cs="Calibri"/>
        </w:rPr>
      </w:pPr>
    </w:p>
    <w:p w14:paraId="18EF7D68"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Setor: ______________________________________________</w:t>
      </w:r>
    </w:p>
    <w:p w14:paraId="36AAAC1D" w14:textId="77777777" w:rsidR="008D0D1B" w:rsidRPr="00183A5E" w:rsidRDefault="008D0D1B" w:rsidP="008D0D1B">
      <w:pPr>
        <w:autoSpaceDE w:val="0"/>
        <w:autoSpaceDN w:val="0"/>
        <w:adjustRightInd w:val="0"/>
        <w:jc w:val="both"/>
        <w:rPr>
          <w:rFonts w:ascii="Verdana" w:hAnsi="Verdana" w:cs="Calibri"/>
        </w:rPr>
      </w:pPr>
    </w:p>
    <w:p w14:paraId="4C99AA41"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Cargo: _____________________________________________</w:t>
      </w:r>
    </w:p>
    <w:p w14:paraId="3E2551A9" w14:textId="77777777" w:rsidR="008D0D1B" w:rsidRPr="00183A5E" w:rsidRDefault="008D0D1B" w:rsidP="008D0D1B">
      <w:pPr>
        <w:autoSpaceDE w:val="0"/>
        <w:autoSpaceDN w:val="0"/>
        <w:adjustRightInd w:val="0"/>
        <w:jc w:val="both"/>
        <w:rPr>
          <w:rFonts w:ascii="Verdana" w:hAnsi="Verdana" w:cs="Calibri"/>
        </w:rPr>
      </w:pPr>
    </w:p>
    <w:p w14:paraId="38BA9643" w14:textId="77777777" w:rsidR="008D0D1B" w:rsidRPr="00183A5E" w:rsidRDefault="008D0D1B" w:rsidP="008D0D1B">
      <w:pPr>
        <w:autoSpaceDE w:val="0"/>
        <w:autoSpaceDN w:val="0"/>
        <w:adjustRightInd w:val="0"/>
        <w:jc w:val="both"/>
        <w:rPr>
          <w:rFonts w:ascii="Verdana" w:hAnsi="Verdana" w:cs="Calibri"/>
          <w:iCs/>
        </w:rPr>
      </w:pPr>
      <w:r w:rsidRPr="00183A5E">
        <w:rPr>
          <w:rFonts w:ascii="Verdana" w:hAnsi="Verdana" w:cs="Calibri"/>
        </w:rPr>
        <w:t>(</w:t>
      </w:r>
      <w:r w:rsidRPr="00183A5E">
        <w:rPr>
          <w:rFonts w:ascii="Verdana" w:hAnsi="Verdana" w:cs="Calibri"/>
          <w:iCs/>
        </w:rPr>
        <w:t>Dados do representante do Fundo Municipal de Saúde pelo acompanhamento da</w:t>
      </w:r>
    </w:p>
    <w:p w14:paraId="69236852"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iCs/>
        </w:rPr>
        <w:t>vistoria</w:t>
      </w:r>
      <w:r w:rsidRPr="00183A5E">
        <w:rPr>
          <w:rFonts w:ascii="Verdana" w:hAnsi="Verdana" w:cs="Calibri"/>
        </w:rPr>
        <w:t>)</w:t>
      </w:r>
    </w:p>
    <w:p w14:paraId="0E6605C8" w14:textId="77777777" w:rsidR="008D0D1B" w:rsidRPr="00183A5E" w:rsidRDefault="008D0D1B" w:rsidP="008D0D1B">
      <w:pPr>
        <w:rPr>
          <w:rFonts w:ascii="Verdana" w:hAnsi="Verdana" w:cs="Calibri"/>
          <w:b/>
          <w:color w:val="000000"/>
        </w:rPr>
      </w:pPr>
    </w:p>
    <w:p w14:paraId="7AF88406" w14:textId="77777777" w:rsidR="008D0D1B" w:rsidRPr="00183A5E" w:rsidRDefault="008D0D1B" w:rsidP="008D0D1B">
      <w:pPr>
        <w:rPr>
          <w:rFonts w:ascii="Verdana" w:hAnsi="Verdana" w:cs="Calibri"/>
          <w:b/>
          <w:color w:val="000000"/>
        </w:rPr>
      </w:pPr>
    </w:p>
    <w:p w14:paraId="2AEDC721" w14:textId="77777777" w:rsidR="008D0D1B" w:rsidRPr="00183A5E" w:rsidRDefault="008D0D1B" w:rsidP="008D0D1B">
      <w:pPr>
        <w:rPr>
          <w:rFonts w:ascii="Verdana" w:hAnsi="Verdana" w:cs="Calibri"/>
          <w:b/>
          <w:color w:val="000000"/>
        </w:rPr>
      </w:pPr>
    </w:p>
    <w:p w14:paraId="7EFCF4A8" w14:textId="77777777" w:rsidR="008D0D1B" w:rsidRPr="00183A5E" w:rsidRDefault="008D0D1B" w:rsidP="008D0D1B">
      <w:pPr>
        <w:rPr>
          <w:rFonts w:ascii="Verdana" w:hAnsi="Verdana" w:cs="Calibri"/>
          <w:b/>
          <w:color w:val="000000"/>
        </w:rPr>
      </w:pPr>
    </w:p>
    <w:p w14:paraId="4942CFA9" w14:textId="77777777" w:rsidR="008D0D1B" w:rsidRPr="00183A5E" w:rsidRDefault="008D0D1B" w:rsidP="008D0D1B">
      <w:pPr>
        <w:rPr>
          <w:rFonts w:ascii="Verdana" w:hAnsi="Verdana" w:cs="Calibri"/>
          <w:b/>
          <w:color w:val="000000"/>
        </w:rPr>
      </w:pPr>
    </w:p>
    <w:p w14:paraId="23255F56" w14:textId="77777777" w:rsidR="008D0D1B" w:rsidRPr="00183A5E" w:rsidRDefault="008D0D1B" w:rsidP="008D0D1B">
      <w:pPr>
        <w:rPr>
          <w:rFonts w:ascii="Verdana" w:hAnsi="Verdana" w:cs="Calibri"/>
          <w:b/>
          <w:color w:val="000000"/>
        </w:rPr>
      </w:pPr>
    </w:p>
    <w:p w14:paraId="6BC73105" w14:textId="77777777" w:rsidR="008D0D1B" w:rsidRPr="00183A5E" w:rsidRDefault="008D0D1B" w:rsidP="008D0D1B">
      <w:pPr>
        <w:rPr>
          <w:rFonts w:ascii="Verdana" w:hAnsi="Verdana" w:cs="Calibri"/>
          <w:b/>
          <w:color w:val="000000"/>
        </w:rPr>
      </w:pPr>
    </w:p>
    <w:p w14:paraId="53B0714B" w14:textId="77777777" w:rsidR="008D0D1B" w:rsidRPr="00183A5E" w:rsidRDefault="008D0D1B" w:rsidP="008D0D1B">
      <w:pPr>
        <w:rPr>
          <w:rFonts w:ascii="Verdana" w:hAnsi="Verdana" w:cs="Calibri"/>
          <w:b/>
          <w:color w:val="000000"/>
        </w:rPr>
      </w:pPr>
    </w:p>
    <w:p w14:paraId="32F73A6A" w14:textId="77777777" w:rsidR="008D0D1B" w:rsidRPr="00183A5E" w:rsidRDefault="008D0D1B" w:rsidP="008D0D1B">
      <w:pPr>
        <w:pStyle w:val="WW-Corpodetexto3"/>
        <w:rPr>
          <w:rFonts w:ascii="Verdana" w:hAnsi="Verdana"/>
          <w:b w:val="0"/>
          <w:sz w:val="20"/>
          <w:szCs w:val="20"/>
        </w:rPr>
      </w:pPr>
    </w:p>
    <w:p w14:paraId="5188CB20" w14:textId="77777777" w:rsidR="000B6A67" w:rsidRDefault="000B6A67"/>
    <w:sectPr w:rsidR="000B6A67" w:rsidSect="004A76CE">
      <w:headerReference w:type="default" r:id="rId9"/>
      <w:pgSz w:w="11906" w:h="16838"/>
      <w:pgMar w:top="1417" w:right="1701" w:bottom="1417"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B51A7" w14:textId="77777777" w:rsidR="00890073" w:rsidRDefault="00890073" w:rsidP="008D0D1B">
      <w:r>
        <w:separator/>
      </w:r>
    </w:p>
  </w:endnote>
  <w:endnote w:type="continuationSeparator" w:id="0">
    <w:p w14:paraId="25D4CEC0" w14:textId="77777777" w:rsidR="00890073" w:rsidRDefault="00890073" w:rsidP="008D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lbany">
    <w:altName w:val="Arial"/>
    <w:charset w:val="00"/>
    <w:family w:val="swiss"/>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DMIJJ+Arial">
    <w:altName w:val="Bold"/>
    <w:charset w:val="00"/>
    <w:family w:val="swiss"/>
    <w:pitch w:val="default"/>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fornian FB,Bold">
    <w:panose1 w:val="00000000000000000000"/>
    <w:charset w:val="00"/>
    <w:family w:val="swiss"/>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206D" w14:textId="77777777" w:rsidR="00890073" w:rsidRDefault="00890073" w:rsidP="008D0D1B">
      <w:r>
        <w:separator/>
      </w:r>
    </w:p>
  </w:footnote>
  <w:footnote w:type="continuationSeparator" w:id="0">
    <w:p w14:paraId="0A630653" w14:textId="77777777" w:rsidR="00890073" w:rsidRDefault="00890073" w:rsidP="008D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ABFB" w14:textId="7E73A9C8" w:rsidR="00890073" w:rsidRPr="001B075C" w:rsidRDefault="00890073" w:rsidP="001B075C">
    <w:pPr>
      <w:widowControl w:val="0"/>
      <w:suppressAutoHyphens w:val="0"/>
      <w:autoSpaceDE w:val="0"/>
      <w:autoSpaceDN w:val="0"/>
      <w:spacing w:line="14" w:lineRule="auto"/>
      <w:rPr>
        <w:rFonts w:ascii="Arial MT" w:eastAsia="Arial MT" w:hAnsi="Arial MT" w:cs="Arial MT"/>
        <w:szCs w:val="24"/>
        <w:lang w:val="pt-PT" w:eastAsia="en-US"/>
      </w:rPr>
    </w:pPr>
    <w:r w:rsidRPr="001B075C">
      <w:rPr>
        <w:rFonts w:ascii="Arial MT" w:eastAsia="Arial MT" w:hAnsi="Arial MT" w:cs="Arial MT"/>
        <w:noProof/>
        <w:sz w:val="24"/>
        <w:szCs w:val="24"/>
        <w:lang w:eastAsia="pt-BR"/>
      </w:rPr>
      <w:drawing>
        <wp:anchor distT="0" distB="0" distL="0" distR="0" simplePos="0" relativeHeight="251664384" behindDoc="1" locked="0" layoutInCell="1" allowOverlap="1" wp14:anchorId="21948475" wp14:editId="68DB653F">
          <wp:simplePos x="0" y="0"/>
          <wp:positionH relativeFrom="page">
            <wp:posOffset>3269894</wp:posOffset>
          </wp:positionH>
          <wp:positionV relativeFrom="page">
            <wp:posOffset>153619</wp:posOffset>
          </wp:positionV>
          <wp:extent cx="992447" cy="380086"/>
          <wp:effectExtent l="0" t="0" r="0" b="1270"/>
          <wp:wrapNone/>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98662" cy="382466"/>
                  </a:xfrm>
                  <a:prstGeom prst="rect">
                    <a:avLst/>
                  </a:prstGeom>
                </pic:spPr>
              </pic:pic>
            </a:graphicData>
          </a:graphic>
          <wp14:sizeRelV relativeFrom="margin">
            <wp14:pctHeight>0</wp14:pctHeight>
          </wp14:sizeRelV>
        </wp:anchor>
      </w:drawing>
    </w:r>
    <w:r w:rsidRPr="001B075C">
      <w:rPr>
        <w:rFonts w:ascii="Arial MT" w:eastAsia="Arial MT" w:hAnsi="Arial MT" w:cs="Arial MT"/>
        <w:noProof/>
        <w:sz w:val="24"/>
        <w:szCs w:val="24"/>
        <w:lang w:eastAsia="pt-BR"/>
      </w:rPr>
      <w:drawing>
        <wp:anchor distT="0" distB="0" distL="0" distR="0" simplePos="0" relativeHeight="251650048" behindDoc="1" locked="0" layoutInCell="1" allowOverlap="1" wp14:anchorId="3CC68BD5" wp14:editId="12057CCC">
          <wp:simplePos x="0" y="0"/>
          <wp:positionH relativeFrom="page">
            <wp:posOffset>6374892</wp:posOffset>
          </wp:positionH>
          <wp:positionV relativeFrom="page">
            <wp:posOffset>68580</wp:posOffset>
          </wp:positionV>
          <wp:extent cx="848867" cy="943355"/>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48867" cy="943355"/>
                  </a:xfrm>
                  <a:prstGeom prst="rect">
                    <a:avLst/>
                  </a:prstGeom>
                </pic:spPr>
              </pic:pic>
            </a:graphicData>
          </a:graphic>
        </wp:anchor>
      </w:drawing>
    </w:r>
  </w:p>
  <w:p w14:paraId="27A66370" w14:textId="3A169CEC" w:rsidR="00890073" w:rsidRPr="006034C3" w:rsidRDefault="00890073" w:rsidP="006034C3">
    <w:pPr>
      <w:pStyle w:val="Cabealho"/>
      <w:jc w:val="center"/>
    </w:pPr>
    <w:r w:rsidRPr="001B075C">
      <w:rPr>
        <w:rFonts w:ascii="Arial MT" w:eastAsia="Arial MT" w:hAnsi="Arial MT" w:cs="Arial MT"/>
        <w:noProof/>
        <w:sz w:val="24"/>
        <w:szCs w:val="24"/>
        <w:lang w:eastAsia="pt-BR"/>
      </w:rPr>
      <mc:AlternateContent>
        <mc:Choice Requires="wps">
          <w:drawing>
            <wp:anchor distT="0" distB="0" distL="114300" distR="114300" simplePos="0" relativeHeight="251678720" behindDoc="0" locked="0" layoutInCell="1" allowOverlap="1" wp14:anchorId="2191C551" wp14:editId="1C33A846">
              <wp:simplePos x="0" y="0"/>
              <wp:positionH relativeFrom="column">
                <wp:posOffset>653415</wp:posOffset>
              </wp:positionH>
              <wp:positionV relativeFrom="paragraph">
                <wp:posOffset>274955</wp:posOffset>
              </wp:positionV>
              <wp:extent cx="4092575" cy="701675"/>
              <wp:effectExtent l="0" t="0" r="3175" b="3175"/>
              <wp:wrapTopAndBottom/>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B7E3A" w14:textId="04B211E1" w:rsidR="00890073" w:rsidRPr="008A6EFC" w:rsidRDefault="00890073" w:rsidP="001B075C">
                          <w:pPr>
                            <w:spacing w:before="11"/>
                            <w:ind w:left="1" w:right="1"/>
                            <w:jc w:val="center"/>
                            <w:rPr>
                              <w:rFonts w:ascii="Arial" w:hAnsi="Arial"/>
                              <w:b/>
                              <w:sz w:val="22"/>
                              <w:szCs w:val="16"/>
                            </w:rPr>
                          </w:pPr>
                          <w:r w:rsidRPr="008A6EFC">
                            <w:rPr>
                              <w:rFonts w:ascii="Arial" w:hAnsi="Arial"/>
                              <w:b/>
                              <w:sz w:val="22"/>
                              <w:szCs w:val="16"/>
                            </w:rPr>
                            <w:t>PREFEITURAMUNICIP</w:t>
                          </w:r>
                          <w:r>
                            <w:rPr>
                              <w:rFonts w:ascii="Arial" w:hAnsi="Arial"/>
                              <w:b/>
                              <w:sz w:val="22"/>
                              <w:szCs w:val="16"/>
                            </w:rPr>
                            <w:ptab w:relativeTo="margin" w:alignment="center" w:leader="dot"/>
                          </w:r>
                          <w:r w:rsidRPr="008A6EFC">
                            <w:rPr>
                              <w:rFonts w:ascii="Arial" w:hAnsi="Arial"/>
                              <w:b/>
                              <w:sz w:val="22"/>
                              <w:szCs w:val="16"/>
                            </w:rPr>
                            <w:t>ALDEBERNARDO SAYÃO</w:t>
                          </w:r>
                        </w:p>
                        <w:p w14:paraId="1B36740E" w14:textId="77777777" w:rsidR="00890073" w:rsidRPr="008A6EFC" w:rsidRDefault="00890073" w:rsidP="001B075C">
                          <w:pPr>
                            <w:spacing w:before="1"/>
                            <w:ind w:right="1"/>
                            <w:jc w:val="center"/>
                            <w:rPr>
                              <w:rFonts w:ascii="Arial"/>
                              <w:b/>
                              <w:sz w:val="16"/>
                              <w:szCs w:val="16"/>
                            </w:rPr>
                          </w:pPr>
                          <w:r w:rsidRPr="008A6EFC">
                            <w:rPr>
                              <w:rFonts w:ascii="Arial"/>
                              <w:b/>
                              <w:sz w:val="16"/>
                              <w:szCs w:val="16"/>
                            </w:rPr>
                            <w:t>CNPJ:25.086.596/0001-15</w:t>
                          </w:r>
                        </w:p>
                        <w:p w14:paraId="130EEFAA" w14:textId="77777777" w:rsidR="00890073" w:rsidRPr="008A6EFC" w:rsidRDefault="00890073" w:rsidP="001B075C">
                          <w:pPr>
                            <w:ind w:left="3" w:right="1"/>
                            <w:jc w:val="center"/>
                            <w:rPr>
                              <w:rFonts w:ascii="Arial" w:hAnsi="Arial"/>
                              <w:b/>
                              <w:sz w:val="16"/>
                              <w:szCs w:val="16"/>
                            </w:rPr>
                          </w:pPr>
                          <w:r w:rsidRPr="008A6EFC">
                            <w:rPr>
                              <w:rFonts w:ascii="Arial" w:hAnsi="Arial"/>
                              <w:b/>
                              <w:sz w:val="16"/>
                              <w:szCs w:val="16"/>
                            </w:rPr>
                            <w:t>AV. ANTONIO PESCONE, 378 – CENTRO - CEP: 77.755-000</w:t>
                          </w:r>
                          <w:r w:rsidRPr="008A6EFC">
                            <w:rPr>
                              <w:rFonts w:ascii="Arial" w:hAnsi="Arial"/>
                              <w:b/>
                              <w:spacing w:val="-54"/>
                              <w:sz w:val="16"/>
                              <w:szCs w:val="16"/>
                            </w:rPr>
                            <w:t xml:space="preserve"> </w:t>
                          </w:r>
                          <w:r w:rsidRPr="008A6EFC">
                            <w:rPr>
                              <w:rFonts w:ascii="Arial" w:hAnsi="Arial"/>
                              <w:b/>
                              <w:sz w:val="16"/>
                              <w:szCs w:val="16"/>
                            </w:rPr>
                            <w:t>BERNARDO</w:t>
                          </w:r>
                          <w:r w:rsidRPr="008A6EFC">
                            <w:rPr>
                              <w:rFonts w:ascii="Arial" w:hAnsi="Arial"/>
                              <w:b/>
                              <w:spacing w:val="-2"/>
                              <w:sz w:val="16"/>
                              <w:szCs w:val="16"/>
                            </w:rPr>
                            <w:t xml:space="preserve"> </w:t>
                          </w:r>
                          <w:r w:rsidRPr="008A6EFC">
                            <w:rPr>
                              <w:rFonts w:ascii="Arial" w:hAnsi="Arial"/>
                              <w:b/>
                              <w:sz w:val="16"/>
                              <w:szCs w:val="16"/>
                            </w:rPr>
                            <w:t>SAYÃO</w:t>
                          </w:r>
                          <w:r w:rsidRPr="008A6EFC">
                            <w:rPr>
                              <w:rFonts w:ascii="Arial" w:hAnsi="Arial"/>
                              <w:b/>
                              <w:spacing w:val="3"/>
                              <w:sz w:val="16"/>
                              <w:szCs w:val="16"/>
                            </w:rPr>
                            <w:t xml:space="preserve"> </w:t>
                          </w:r>
                          <w:r w:rsidRPr="008A6EFC">
                            <w:rPr>
                              <w:rFonts w:ascii="Arial" w:hAnsi="Arial"/>
                              <w:b/>
                              <w:sz w:val="16"/>
                              <w:szCs w:val="16"/>
                            </w:rPr>
                            <w:t>–</w:t>
                          </w:r>
                          <w:r w:rsidRPr="008A6EFC">
                            <w:rPr>
                              <w:rFonts w:ascii="Arial" w:hAnsi="Arial"/>
                              <w:b/>
                              <w:spacing w:val="-3"/>
                              <w:sz w:val="16"/>
                              <w:szCs w:val="16"/>
                            </w:rPr>
                            <w:t xml:space="preserve"> </w:t>
                          </w:r>
                          <w:r w:rsidRPr="008A6EFC">
                            <w:rPr>
                              <w:rFonts w:ascii="Arial" w:hAnsi="Arial"/>
                              <w:b/>
                              <w:sz w:val="16"/>
                              <w:szCs w:val="16"/>
                            </w:rPr>
                            <w:t>TOFone:0--633422-1141</w:t>
                          </w:r>
                        </w:p>
                        <w:p w14:paraId="3F0D1789" w14:textId="77777777" w:rsidR="00890073" w:rsidRDefault="00BD4B61" w:rsidP="001B075C">
                          <w:pPr>
                            <w:spacing w:before="1"/>
                            <w:ind w:right="1"/>
                            <w:jc w:val="center"/>
                            <w:rPr>
                              <w:rFonts w:ascii="Arial"/>
                              <w:b/>
                            </w:rPr>
                          </w:pPr>
                          <w:hyperlink r:id="rId3">
                            <w:r w:rsidR="00890073" w:rsidRPr="008A6EFC">
                              <w:rPr>
                                <w:rFonts w:ascii="Arial"/>
                                <w:b/>
                                <w:sz w:val="16"/>
                                <w:szCs w:val="16"/>
                              </w:rPr>
                              <w:t>E-mail:</w:t>
                            </w:r>
                            <w:r w:rsidR="00890073" w:rsidRPr="008A6EFC">
                              <w:rPr>
                                <w:rFonts w:ascii="Arial"/>
                                <w:b/>
                                <w:color w:val="0000FF"/>
                                <w:sz w:val="16"/>
                                <w:szCs w:val="16"/>
                                <w:u w:val="thick" w:color="0000FF"/>
                              </w:rPr>
                              <w:t>pmbscpl2021@gmail.com</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91C551" id="_x0000_t202" coordsize="21600,21600" o:spt="202" path="m,l,21600r21600,l21600,xe">
              <v:stroke joinstyle="miter"/>
              <v:path gradientshapeok="t" o:connecttype="rect"/>
            </v:shapetype>
            <v:shape id="Caixa de Texto 10" o:spid="_x0000_s1026" type="#_x0000_t202" style="position:absolute;left:0;text-align:left;margin-left:51.45pt;margin-top:21.65pt;width:322.25pt;height:5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" filled="f" stroked="f">
              <v:textbox inset="0,0,0,0">
                <w:txbxContent>
                  <w:p w14:paraId="704B7E3A" w14:textId="04B211E1" w:rsidR="00890073" w:rsidRPr="008A6EFC" w:rsidRDefault="00890073" w:rsidP="001B075C">
                    <w:pPr>
                      <w:spacing w:before="11"/>
                      <w:ind w:left="1" w:right="1"/>
                      <w:jc w:val="center"/>
                      <w:rPr>
                        <w:rFonts w:ascii="Arial" w:hAnsi="Arial"/>
                        <w:b/>
                        <w:sz w:val="22"/>
                        <w:szCs w:val="16"/>
                      </w:rPr>
                    </w:pPr>
                    <w:r w:rsidRPr="008A6EFC">
                      <w:rPr>
                        <w:rFonts w:ascii="Arial" w:hAnsi="Arial"/>
                        <w:b/>
                        <w:sz w:val="22"/>
                        <w:szCs w:val="16"/>
                      </w:rPr>
                      <w:t>PREFEITURAMUNICIP</w:t>
                    </w:r>
                    <w:r>
                      <w:rPr>
                        <w:rFonts w:ascii="Arial" w:hAnsi="Arial"/>
                        <w:b/>
                        <w:sz w:val="22"/>
                        <w:szCs w:val="16"/>
                      </w:rPr>
                      <w:ptab w:relativeTo="margin" w:alignment="center" w:leader="dot"/>
                    </w:r>
                    <w:r w:rsidRPr="008A6EFC">
                      <w:rPr>
                        <w:rFonts w:ascii="Arial" w:hAnsi="Arial"/>
                        <w:b/>
                        <w:sz w:val="22"/>
                        <w:szCs w:val="16"/>
                      </w:rPr>
                      <w:t>ALDEBERNARDO SAYÃO</w:t>
                    </w:r>
                  </w:p>
                  <w:p w14:paraId="1B36740E" w14:textId="77777777" w:rsidR="00890073" w:rsidRPr="008A6EFC" w:rsidRDefault="00890073" w:rsidP="001B075C">
                    <w:pPr>
                      <w:spacing w:before="1"/>
                      <w:ind w:right="1"/>
                      <w:jc w:val="center"/>
                      <w:rPr>
                        <w:rFonts w:ascii="Arial"/>
                        <w:b/>
                        <w:sz w:val="16"/>
                        <w:szCs w:val="16"/>
                      </w:rPr>
                    </w:pPr>
                    <w:r w:rsidRPr="008A6EFC">
                      <w:rPr>
                        <w:rFonts w:ascii="Arial"/>
                        <w:b/>
                        <w:sz w:val="16"/>
                        <w:szCs w:val="16"/>
                      </w:rPr>
                      <w:t>CNPJ:25.086.596/0001-15</w:t>
                    </w:r>
                  </w:p>
                  <w:p w14:paraId="130EEFAA" w14:textId="77777777" w:rsidR="00890073" w:rsidRPr="008A6EFC" w:rsidRDefault="00890073" w:rsidP="001B075C">
                    <w:pPr>
                      <w:ind w:left="3" w:right="1"/>
                      <w:jc w:val="center"/>
                      <w:rPr>
                        <w:rFonts w:ascii="Arial" w:hAnsi="Arial"/>
                        <w:b/>
                        <w:sz w:val="16"/>
                        <w:szCs w:val="16"/>
                      </w:rPr>
                    </w:pPr>
                    <w:r w:rsidRPr="008A6EFC">
                      <w:rPr>
                        <w:rFonts w:ascii="Arial" w:hAnsi="Arial"/>
                        <w:b/>
                        <w:sz w:val="16"/>
                        <w:szCs w:val="16"/>
                      </w:rPr>
                      <w:t>AV. ANTONIO PESCONE, 378 – CENTRO - CEP: 77.755-000</w:t>
                    </w:r>
                    <w:r w:rsidRPr="008A6EFC">
                      <w:rPr>
                        <w:rFonts w:ascii="Arial" w:hAnsi="Arial"/>
                        <w:b/>
                        <w:spacing w:val="-54"/>
                        <w:sz w:val="16"/>
                        <w:szCs w:val="16"/>
                      </w:rPr>
                      <w:t xml:space="preserve"> </w:t>
                    </w:r>
                    <w:r w:rsidRPr="008A6EFC">
                      <w:rPr>
                        <w:rFonts w:ascii="Arial" w:hAnsi="Arial"/>
                        <w:b/>
                        <w:sz w:val="16"/>
                        <w:szCs w:val="16"/>
                      </w:rPr>
                      <w:t>BERNARDO</w:t>
                    </w:r>
                    <w:r w:rsidRPr="008A6EFC">
                      <w:rPr>
                        <w:rFonts w:ascii="Arial" w:hAnsi="Arial"/>
                        <w:b/>
                        <w:spacing w:val="-2"/>
                        <w:sz w:val="16"/>
                        <w:szCs w:val="16"/>
                      </w:rPr>
                      <w:t xml:space="preserve"> </w:t>
                    </w:r>
                    <w:r w:rsidRPr="008A6EFC">
                      <w:rPr>
                        <w:rFonts w:ascii="Arial" w:hAnsi="Arial"/>
                        <w:b/>
                        <w:sz w:val="16"/>
                        <w:szCs w:val="16"/>
                      </w:rPr>
                      <w:t>SAYÃO</w:t>
                    </w:r>
                    <w:r w:rsidRPr="008A6EFC">
                      <w:rPr>
                        <w:rFonts w:ascii="Arial" w:hAnsi="Arial"/>
                        <w:b/>
                        <w:spacing w:val="3"/>
                        <w:sz w:val="16"/>
                        <w:szCs w:val="16"/>
                      </w:rPr>
                      <w:t xml:space="preserve"> </w:t>
                    </w:r>
                    <w:r w:rsidRPr="008A6EFC">
                      <w:rPr>
                        <w:rFonts w:ascii="Arial" w:hAnsi="Arial"/>
                        <w:b/>
                        <w:sz w:val="16"/>
                        <w:szCs w:val="16"/>
                      </w:rPr>
                      <w:t>–</w:t>
                    </w:r>
                    <w:r w:rsidRPr="008A6EFC">
                      <w:rPr>
                        <w:rFonts w:ascii="Arial" w:hAnsi="Arial"/>
                        <w:b/>
                        <w:spacing w:val="-3"/>
                        <w:sz w:val="16"/>
                        <w:szCs w:val="16"/>
                      </w:rPr>
                      <w:t xml:space="preserve"> </w:t>
                    </w:r>
                    <w:r w:rsidRPr="008A6EFC">
                      <w:rPr>
                        <w:rFonts w:ascii="Arial" w:hAnsi="Arial"/>
                        <w:b/>
                        <w:sz w:val="16"/>
                        <w:szCs w:val="16"/>
                      </w:rPr>
                      <w:t>TOFone:0--633422-1141</w:t>
                    </w:r>
                  </w:p>
                  <w:p w14:paraId="3F0D1789" w14:textId="77777777" w:rsidR="00890073" w:rsidRDefault="00BD4B61" w:rsidP="001B075C">
                    <w:pPr>
                      <w:spacing w:before="1"/>
                      <w:ind w:right="1"/>
                      <w:jc w:val="center"/>
                      <w:rPr>
                        <w:rFonts w:ascii="Arial"/>
                        <w:b/>
                      </w:rPr>
                    </w:pPr>
                    <w:hyperlink r:id="rId4">
                      <w:r w:rsidR="00890073" w:rsidRPr="008A6EFC">
                        <w:rPr>
                          <w:rFonts w:ascii="Arial"/>
                          <w:b/>
                          <w:sz w:val="16"/>
                          <w:szCs w:val="16"/>
                        </w:rPr>
                        <w:t>E-mail:</w:t>
                      </w:r>
                      <w:r w:rsidR="00890073" w:rsidRPr="008A6EFC">
                        <w:rPr>
                          <w:rFonts w:ascii="Arial"/>
                          <w:b/>
                          <w:color w:val="0000FF"/>
                          <w:sz w:val="16"/>
                          <w:szCs w:val="16"/>
                          <w:u w:val="thick" w:color="0000FF"/>
                        </w:rPr>
                        <w:t>pmbscpl2021@gmail.com</w:t>
                      </w:r>
                    </w:hyperlink>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CEA7A4"/>
    <w:lvl w:ilvl="0">
      <w:start w:val="1"/>
      <w:numFmt w:val="bullet"/>
      <w:pStyle w:val="Corpodetexto24"/>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singleLevel"/>
    <w:tmpl w:val="009A7A7A"/>
    <w:name w:val="WW8Num24"/>
    <w:lvl w:ilvl="0">
      <w:start w:val="1"/>
      <w:numFmt w:val="lowerLetter"/>
      <w:lvlText w:val="%1)"/>
      <w:lvlJc w:val="left"/>
      <w:pPr>
        <w:tabs>
          <w:tab w:val="num" w:pos="1068"/>
        </w:tabs>
      </w:pPr>
      <w:rPr>
        <w:b/>
      </w:rPr>
    </w:lvl>
  </w:abstractNum>
  <w:abstractNum w:abstractNumId="5" w15:restartNumberingAfterBreak="0">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13B5DE7"/>
    <w:multiLevelType w:val="multilevel"/>
    <w:tmpl w:val="58D0A0FE"/>
    <w:lvl w:ilvl="0">
      <w:start w:val="4"/>
      <w:numFmt w:val="decimal"/>
      <w:lvlText w:val="%1."/>
      <w:lvlJc w:val="left"/>
      <w:pPr>
        <w:tabs>
          <w:tab w:val="num" w:pos="435"/>
        </w:tabs>
        <w:ind w:left="435" w:hanging="435"/>
      </w:pPr>
      <w:rPr>
        <w:rFonts w:hint="default"/>
      </w:rPr>
    </w:lvl>
    <w:lvl w:ilvl="1">
      <w:start w:val="1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CF3F7D"/>
    <w:multiLevelType w:val="hybridMultilevel"/>
    <w:tmpl w:val="CEE83D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3EC20C9"/>
    <w:multiLevelType w:val="multilevel"/>
    <w:tmpl w:val="E6A85FF8"/>
    <w:lvl w:ilvl="0">
      <w:start w:val="4"/>
      <w:numFmt w:val="decimal"/>
      <w:lvlText w:val="%1."/>
      <w:lvlJc w:val="left"/>
      <w:pPr>
        <w:tabs>
          <w:tab w:val="num" w:pos="360"/>
        </w:tabs>
        <w:ind w:left="360" w:hanging="360"/>
      </w:pPr>
      <w:rPr>
        <w:rFonts w:ascii="Times New Roman" w:hAnsi="Times New Roman" w:hint="default"/>
        <w:sz w:val="22"/>
      </w:rPr>
    </w:lvl>
    <w:lvl w:ilvl="1">
      <w:start w:val="1"/>
      <w:numFmt w:val="decimal"/>
      <w:lvlText w:val="%1.%2."/>
      <w:lvlJc w:val="left"/>
      <w:pPr>
        <w:tabs>
          <w:tab w:val="num" w:pos="720"/>
        </w:tabs>
        <w:ind w:left="720" w:hanging="720"/>
      </w:pPr>
      <w:rPr>
        <w:rFonts w:ascii="Times New Roman" w:hAnsi="Times New Roman" w:hint="default"/>
        <w:sz w:val="22"/>
      </w:rPr>
    </w:lvl>
    <w:lvl w:ilvl="2">
      <w:start w:val="1"/>
      <w:numFmt w:val="decimal"/>
      <w:lvlText w:val="%1.%2.%3."/>
      <w:lvlJc w:val="left"/>
      <w:pPr>
        <w:tabs>
          <w:tab w:val="num" w:pos="720"/>
        </w:tabs>
        <w:ind w:left="720" w:hanging="720"/>
      </w:pPr>
      <w:rPr>
        <w:rFonts w:ascii="Times New Roman" w:hAnsi="Times New Roman" w:hint="default"/>
        <w:sz w:val="22"/>
      </w:rPr>
    </w:lvl>
    <w:lvl w:ilvl="3">
      <w:start w:val="1"/>
      <w:numFmt w:val="decimal"/>
      <w:lvlText w:val="%1.%2.%3.%4."/>
      <w:lvlJc w:val="left"/>
      <w:pPr>
        <w:tabs>
          <w:tab w:val="num" w:pos="1080"/>
        </w:tabs>
        <w:ind w:left="1080" w:hanging="1080"/>
      </w:pPr>
      <w:rPr>
        <w:rFonts w:ascii="Times New Roman" w:hAnsi="Times New Roman" w:hint="default"/>
        <w:sz w:val="22"/>
      </w:rPr>
    </w:lvl>
    <w:lvl w:ilvl="4">
      <w:start w:val="1"/>
      <w:numFmt w:val="decimal"/>
      <w:lvlText w:val="%1.%2.%3.%4.%5."/>
      <w:lvlJc w:val="left"/>
      <w:pPr>
        <w:tabs>
          <w:tab w:val="num" w:pos="1080"/>
        </w:tabs>
        <w:ind w:left="1080" w:hanging="1080"/>
      </w:pPr>
      <w:rPr>
        <w:rFonts w:ascii="Times New Roman" w:hAnsi="Times New Roman" w:hint="default"/>
        <w:sz w:val="22"/>
      </w:rPr>
    </w:lvl>
    <w:lvl w:ilvl="5">
      <w:start w:val="1"/>
      <w:numFmt w:val="decimal"/>
      <w:lvlText w:val="%1.%2.%3.%4.%5.%6."/>
      <w:lvlJc w:val="left"/>
      <w:pPr>
        <w:tabs>
          <w:tab w:val="num" w:pos="1440"/>
        </w:tabs>
        <w:ind w:left="1440" w:hanging="1440"/>
      </w:pPr>
      <w:rPr>
        <w:rFonts w:ascii="Times New Roman" w:hAnsi="Times New Roman" w:hint="default"/>
        <w:sz w:val="22"/>
      </w:rPr>
    </w:lvl>
    <w:lvl w:ilvl="6">
      <w:start w:val="1"/>
      <w:numFmt w:val="decimal"/>
      <w:lvlText w:val="%1.%2.%3.%4.%5.%6.%7."/>
      <w:lvlJc w:val="left"/>
      <w:pPr>
        <w:tabs>
          <w:tab w:val="num" w:pos="1800"/>
        </w:tabs>
        <w:ind w:left="1800" w:hanging="1800"/>
      </w:pPr>
      <w:rPr>
        <w:rFonts w:ascii="Times New Roman" w:hAnsi="Times New Roman" w:hint="default"/>
        <w:sz w:val="22"/>
      </w:rPr>
    </w:lvl>
    <w:lvl w:ilvl="7">
      <w:start w:val="1"/>
      <w:numFmt w:val="decimal"/>
      <w:lvlText w:val="%1.%2.%3.%4.%5.%6.%7.%8."/>
      <w:lvlJc w:val="left"/>
      <w:pPr>
        <w:tabs>
          <w:tab w:val="num" w:pos="1800"/>
        </w:tabs>
        <w:ind w:left="1800" w:hanging="1800"/>
      </w:pPr>
      <w:rPr>
        <w:rFonts w:ascii="Times New Roman" w:hAnsi="Times New Roman" w:hint="default"/>
        <w:sz w:val="22"/>
      </w:rPr>
    </w:lvl>
    <w:lvl w:ilvl="8">
      <w:start w:val="1"/>
      <w:numFmt w:val="decimal"/>
      <w:lvlText w:val="%1.%2.%3.%4.%5.%6.%7.%8.%9."/>
      <w:lvlJc w:val="left"/>
      <w:pPr>
        <w:tabs>
          <w:tab w:val="num" w:pos="2160"/>
        </w:tabs>
        <w:ind w:left="2160" w:hanging="2160"/>
      </w:pPr>
      <w:rPr>
        <w:rFonts w:ascii="Times New Roman" w:hAnsi="Times New Roman" w:hint="default"/>
        <w:sz w:val="22"/>
      </w:rPr>
    </w:lvl>
  </w:abstractNum>
  <w:abstractNum w:abstractNumId="9" w15:restartNumberingAfterBreak="0">
    <w:nsid w:val="044A2C1C"/>
    <w:multiLevelType w:val="hybridMultilevel"/>
    <w:tmpl w:val="C91CB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4821BF0"/>
    <w:multiLevelType w:val="hybridMultilevel"/>
    <w:tmpl w:val="F55C54A0"/>
    <w:lvl w:ilvl="0" w:tplc="D6B6956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7AD2242"/>
    <w:multiLevelType w:val="multilevel"/>
    <w:tmpl w:val="2CB0BF2C"/>
    <w:lvl w:ilvl="0">
      <w:start w:val="1"/>
      <w:numFmt w:val="decimal"/>
      <w:lvlText w:val="%1"/>
      <w:lvlJc w:val="left"/>
      <w:pPr>
        <w:ind w:left="495" w:hanging="495"/>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12" w15:restartNumberingAfterBreak="0">
    <w:nsid w:val="08EA2FC1"/>
    <w:multiLevelType w:val="multilevel"/>
    <w:tmpl w:val="8A0091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904065E"/>
    <w:multiLevelType w:val="hybridMultilevel"/>
    <w:tmpl w:val="8DCC774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2E4908"/>
    <w:multiLevelType w:val="hybridMultilevel"/>
    <w:tmpl w:val="76DA0BDE"/>
    <w:lvl w:ilvl="0" w:tplc="04160017">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36E0B5F"/>
    <w:multiLevelType w:val="multilevel"/>
    <w:tmpl w:val="E20EDDA6"/>
    <w:lvl w:ilvl="0">
      <w:start w:val="1"/>
      <w:numFmt w:val="decimal"/>
      <w:lvlText w:val="%1."/>
      <w:lvlJc w:val="left"/>
      <w:pPr>
        <w:ind w:left="420" w:hanging="420"/>
      </w:pPr>
      <w:rPr>
        <w:rFonts w:ascii="Times New Roman" w:hAnsi="Times New Roman" w:cs="Times New Roman" w:hint="default"/>
        <w:sz w:val="24"/>
      </w:rPr>
    </w:lvl>
    <w:lvl w:ilvl="1">
      <w:start w:val="1"/>
      <w:numFmt w:val="decimal"/>
      <w:lvlText w:val="%1.%2."/>
      <w:lvlJc w:val="left"/>
      <w:pPr>
        <w:ind w:left="420" w:hanging="42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Zero"/>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6" w15:restartNumberingAfterBreak="0">
    <w:nsid w:val="22972ED2"/>
    <w:multiLevelType w:val="hybridMultilevel"/>
    <w:tmpl w:val="C75CC12C"/>
    <w:lvl w:ilvl="0" w:tplc="30B4C460">
      <w:start w:val="1"/>
      <w:numFmt w:val="decimal"/>
      <w:lvlText w:val="%1."/>
      <w:lvlJc w:val="left"/>
      <w:pPr>
        <w:tabs>
          <w:tab w:val="num" w:pos="862"/>
        </w:tabs>
        <w:ind w:left="862" w:hanging="360"/>
      </w:pPr>
      <w:rPr>
        <w:rFonts w:ascii="Times New Roman" w:hAnsi="Times New Roman" w:cs="Times New Roman" w:hint="default"/>
        <w:b w:val="0"/>
        <w:sz w:val="22"/>
        <w:szCs w:val="22"/>
      </w:rPr>
    </w:lvl>
    <w:lvl w:ilvl="1" w:tplc="04160019" w:tentative="1">
      <w:start w:val="1"/>
      <w:numFmt w:val="lowerLetter"/>
      <w:lvlText w:val="%2."/>
      <w:lvlJc w:val="left"/>
      <w:pPr>
        <w:tabs>
          <w:tab w:val="num" w:pos="1582"/>
        </w:tabs>
        <w:ind w:left="1582" w:hanging="360"/>
      </w:pPr>
    </w:lvl>
    <w:lvl w:ilvl="2" w:tplc="0416001B" w:tentative="1">
      <w:start w:val="1"/>
      <w:numFmt w:val="lowerRoman"/>
      <w:lvlText w:val="%3."/>
      <w:lvlJc w:val="right"/>
      <w:pPr>
        <w:tabs>
          <w:tab w:val="num" w:pos="2302"/>
        </w:tabs>
        <w:ind w:left="2302" w:hanging="180"/>
      </w:pPr>
    </w:lvl>
    <w:lvl w:ilvl="3" w:tplc="0416000F" w:tentative="1">
      <w:start w:val="1"/>
      <w:numFmt w:val="decimal"/>
      <w:lvlText w:val="%4."/>
      <w:lvlJc w:val="left"/>
      <w:pPr>
        <w:tabs>
          <w:tab w:val="num" w:pos="3022"/>
        </w:tabs>
        <w:ind w:left="3022" w:hanging="360"/>
      </w:pPr>
    </w:lvl>
    <w:lvl w:ilvl="4" w:tplc="04160019" w:tentative="1">
      <w:start w:val="1"/>
      <w:numFmt w:val="lowerLetter"/>
      <w:lvlText w:val="%5."/>
      <w:lvlJc w:val="left"/>
      <w:pPr>
        <w:tabs>
          <w:tab w:val="num" w:pos="3742"/>
        </w:tabs>
        <w:ind w:left="3742" w:hanging="360"/>
      </w:pPr>
    </w:lvl>
    <w:lvl w:ilvl="5" w:tplc="0416001B" w:tentative="1">
      <w:start w:val="1"/>
      <w:numFmt w:val="lowerRoman"/>
      <w:lvlText w:val="%6."/>
      <w:lvlJc w:val="right"/>
      <w:pPr>
        <w:tabs>
          <w:tab w:val="num" w:pos="4462"/>
        </w:tabs>
        <w:ind w:left="4462" w:hanging="180"/>
      </w:pPr>
    </w:lvl>
    <w:lvl w:ilvl="6" w:tplc="0416000F" w:tentative="1">
      <w:start w:val="1"/>
      <w:numFmt w:val="decimal"/>
      <w:lvlText w:val="%7."/>
      <w:lvlJc w:val="left"/>
      <w:pPr>
        <w:tabs>
          <w:tab w:val="num" w:pos="5182"/>
        </w:tabs>
        <w:ind w:left="5182" w:hanging="360"/>
      </w:pPr>
    </w:lvl>
    <w:lvl w:ilvl="7" w:tplc="04160019" w:tentative="1">
      <w:start w:val="1"/>
      <w:numFmt w:val="lowerLetter"/>
      <w:lvlText w:val="%8."/>
      <w:lvlJc w:val="left"/>
      <w:pPr>
        <w:tabs>
          <w:tab w:val="num" w:pos="5902"/>
        </w:tabs>
        <w:ind w:left="5902" w:hanging="360"/>
      </w:pPr>
    </w:lvl>
    <w:lvl w:ilvl="8" w:tplc="0416001B" w:tentative="1">
      <w:start w:val="1"/>
      <w:numFmt w:val="lowerRoman"/>
      <w:lvlText w:val="%9."/>
      <w:lvlJc w:val="right"/>
      <w:pPr>
        <w:tabs>
          <w:tab w:val="num" w:pos="6622"/>
        </w:tabs>
        <w:ind w:left="6622" w:hanging="180"/>
      </w:pPr>
    </w:lvl>
  </w:abstractNum>
  <w:abstractNum w:abstractNumId="17" w15:restartNumberingAfterBreak="0">
    <w:nsid w:val="26747A7D"/>
    <w:multiLevelType w:val="hybridMultilevel"/>
    <w:tmpl w:val="9AF2AE96"/>
    <w:lvl w:ilvl="0" w:tplc="04160017">
      <w:start w:val="1"/>
      <w:numFmt w:val="lowerLetter"/>
      <w:lvlText w:val="%1)"/>
      <w:lvlJc w:val="left"/>
      <w:pPr>
        <w:tabs>
          <w:tab w:val="num" w:pos="720"/>
        </w:tabs>
        <w:ind w:left="720" w:hanging="360"/>
      </w:pPr>
      <w:rPr>
        <w:rFonts w:hint="default"/>
      </w:rPr>
    </w:lvl>
    <w:lvl w:ilvl="1" w:tplc="1D4C4CFE">
      <w:start w:val="26"/>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40268E3"/>
    <w:multiLevelType w:val="hybridMultilevel"/>
    <w:tmpl w:val="921A70A0"/>
    <w:lvl w:ilvl="0" w:tplc="444C813C">
      <w:start w:val="3"/>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8BB1F3C"/>
    <w:multiLevelType w:val="hybridMultilevel"/>
    <w:tmpl w:val="BF88548A"/>
    <w:lvl w:ilvl="0" w:tplc="F8129006">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E503A71"/>
    <w:multiLevelType w:val="hybridMultilevel"/>
    <w:tmpl w:val="7BBEC1E2"/>
    <w:lvl w:ilvl="0" w:tplc="0416001B">
      <w:start w:val="1"/>
      <w:numFmt w:val="lowerRoman"/>
      <w:lvlText w:val="%1."/>
      <w:lvlJc w:val="righ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40EB38B7"/>
    <w:multiLevelType w:val="hybridMultilevel"/>
    <w:tmpl w:val="79CE56FC"/>
    <w:lvl w:ilvl="0" w:tplc="237E0D60">
      <w:start w:val="1"/>
      <w:numFmt w:val="low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4BCD4DBF"/>
    <w:multiLevelType w:val="hybridMultilevel"/>
    <w:tmpl w:val="CF2693E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C192A5C"/>
    <w:multiLevelType w:val="hybridMultilevel"/>
    <w:tmpl w:val="4A96D464"/>
    <w:lvl w:ilvl="0" w:tplc="943C5B40">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53676456"/>
    <w:multiLevelType w:val="multilevel"/>
    <w:tmpl w:val="FE04AA62"/>
    <w:lvl w:ilvl="0">
      <w:start w:val="4"/>
      <w:numFmt w:val="decimal"/>
      <w:lvlText w:val="%1."/>
      <w:lvlJc w:val="left"/>
      <w:pPr>
        <w:tabs>
          <w:tab w:val="num" w:pos="435"/>
        </w:tabs>
        <w:ind w:left="435" w:hanging="435"/>
      </w:pPr>
      <w:rPr>
        <w:rFonts w:hint="default"/>
      </w:rPr>
    </w:lvl>
    <w:lvl w:ilvl="1">
      <w:start w:val="2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D34201"/>
    <w:multiLevelType w:val="hybridMultilevel"/>
    <w:tmpl w:val="72F23094"/>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ED20A0"/>
    <w:multiLevelType w:val="hybridMultilevel"/>
    <w:tmpl w:val="A3904AA4"/>
    <w:lvl w:ilvl="0" w:tplc="D9C01CA0">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0491F06"/>
    <w:multiLevelType w:val="multilevel"/>
    <w:tmpl w:val="2CB0BF2C"/>
    <w:lvl w:ilvl="0">
      <w:start w:val="1"/>
      <w:numFmt w:val="decimal"/>
      <w:lvlText w:val="%1"/>
      <w:lvlJc w:val="left"/>
      <w:pPr>
        <w:ind w:left="495" w:hanging="495"/>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28" w15:restartNumberingAfterBreak="0">
    <w:nsid w:val="60810C4C"/>
    <w:multiLevelType w:val="hybridMultilevel"/>
    <w:tmpl w:val="D6F061E2"/>
    <w:lvl w:ilvl="0" w:tplc="0416001B">
      <w:start w:val="1"/>
      <w:numFmt w:val="lowerRoman"/>
      <w:lvlText w:val="%1."/>
      <w:lvlJc w:val="right"/>
      <w:pPr>
        <w:ind w:left="3253" w:hanging="1410"/>
      </w:pPr>
      <w:rPr>
        <w:rFonts w:hint="default"/>
        <w:b/>
      </w:rPr>
    </w:lvl>
    <w:lvl w:ilvl="1" w:tplc="04160019">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9" w15:restartNumberingAfterBreak="0">
    <w:nsid w:val="65455494"/>
    <w:multiLevelType w:val="hybridMultilevel"/>
    <w:tmpl w:val="871A5B34"/>
    <w:lvl w:ilvl="0" w:tplc="257ECE2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8EC6D52"/>
    <w:multiLevelType w:val="multilevel"/>
    <w:tmpl w:val="4E34A836"/>
    <w:lvl w:ilvl="0">
      <w:start w:val="10"/>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9723BA"/>
    <w:multiLevelType w:val="hybridMultilevel"/>
    <w:tmpl w:val="B6E4C088"/>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906AB1"/>
    <w:multiLevelType w:val="multilevel"/>
    <w:tmpl w:val="A1C210EE"/>
    <w:lvl w:ilvl="0">
      <w:start w:val="1"/>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B927BCF"/>
    <w:multiLevelType w:val="hybridMultilevel"/>
    <w:tmpl w:val="08D40AEE"/>
    <w:lvl w:ilvl="0" w:tplc="679C6B10">
      <w:start w:val="1"/>
      <w:numFmt w:val="decimal"/>
      <w:lvlText w:val="%1."/>
      <w:lvlJc w:val="left"/>
      <w:pPr>
        <w:tabs>
          <w:tab w:val="num" w:pos="720"/>
        </w:tabs>
        <w:ind w:left="720" w:hanging="360"/>
      </w:pPr>
      <w:rPr>
        <w:b w:val="0"/>
      </w:rPr>
    </w:lvl>
    <w:lvl w:ilvl="1" w:tplc="CC209D22">
      <w:start w:val="1"/>
      <w:numFmt w:val="decimal"/>
      <w:lvlText w:val="%2."/>
      <w:lvlJc w:val="left"/>
      <w:pPr>
        <w:tabs>
          <w:tab w:val="num" w:pos="1440"/>
        </w:tabs>
        <w:ind w:left="1440" w:hanging="360"/>
      </w:pPr>
      <w:rPr>
        <w:rFonts w:ascii="Times New Roman" w:hAnsi="Times New Roman" w:cs="Times New Roman" w:hint="default"/>
        <w:b w:val="0"/>
        <w:sz w:val="22"/>
        <w:szCs w:val="22"/>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F2060D9"/>
    <w:multiLevelType w:val="hybridMultilevel"/>
    <w:tmpl w:val="45E61C42"/>
    <w:lvl w:ilvl="0" w:tplc="9DC62698">
      <w:start w:val="1"/>
      <w:numFmt w:val="decimal"/>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74B6EFEA">
      <w:start w:val="1"/>
      <w:numFmt w:val="lowerLetter"/>
      <w:lvlText w:val="%5)"/>
      <w:lvlJc w:val="left"/>
      <w:pPr>
        <w:tabs>
          <w:tab w:val="num" w:pos="3780"/>
        </w:tabs>
        <w:ind w:left="3780" w:hanging="360"/>
      </w:pPr>
      <w:rPr>
        <w:rFonts w:hint="default"/>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02C0A3B"/>
    <w:multiLevelType w:val="hybridMultilevel"/>
    <w:tmpl w:val="65BAFF06"/>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15:restartNumberingAfterBreak="0">
    <w:nsid w:val="72416E13"/>
    <w:multiLevelType w:val="hybridMultilevel"/>
    <w:tmpl w:val="23109462"/>
    <w:lvl w:ilvl="0" w:tplc="6A2C968E">
      <w:start w:val="1"/>
      <w:numFmt w:val="lowerLetter"/>
      <w:lvlText w:val="%1)"/>
      <w:lvlJc w:val="left"/>
      <w:pPr>
        <w:ind w:left="3253" w:hanging="1410"/>
      </w:pPr>
      <w:rPr>
        <w:rFonts w:hint="default"/>
        <w:b/>
      </w:rPr>
    </w:lvl>
    <w:lvl w:ilvl="1" w:tplc="04160019">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37" w15:restartNumberingAfterBreak="0">
    <w:nsid w:val="7BBC41A9"/>
    <w:multiLevelType w:val="hybridMultilevel"/>
    <w:tmpl w:val="45FAF6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4471973">
    <w:abstractNumId w:val="1"/>
  </w:num>
  <w:num w:numId="2" w16cid:durableId="537937798">
    <w:abstractNumId w:val="2"/>
  </w:num>
  <w:num w:numId="3" w16cid:durableId="1659380308">
    <w:abstractNumId w:val="3"/>
  </w:num>
  <w:num w:numId="4" w16cid:durableId="2052075441">
    <w:abstractNumId w:val="4"/>
  </w:num>
  <w:num w:numId="5" w16cid:durableId="81031340">
    <w:abstractNumId w:val="36"/>
  </w:num>
  <w:num w:numId="6" w16cid:durableId="1846701270">
    <w:abstractNumId w:val="21"/>
  </w:num>
  <w:num w:numId="7" w16cid:durableId="325863362">
    <w:abstractNumId w:val="18"/>
  </w:num>
  <w:num w:numId="8" w16cid:durableId="257642225">
    <w:abstractNumId w:val="35"/>
  </w:num>
  <w:num w:numId="9" w16cid:durableId="1154102499">
    <w:abstractNumId w:val="14"/>
  </w:num>
  <w:num w:numId="10" w16cid:durableId="233315715">
    <w:abstractNumId w:val="0"/>
  </w:num>
  <w:num w:numId="11" w16cid:durableId="2135175803">
    <w:abstractNumId w:val="13"/>
  </w:num>
  <w:num w:numId="12" w16cid:durableId="270210491">
    <w:abstractNumId w:val="17"/>
  </w:num>
  <w:num w:numId="13" w16cid:durableId="1335036065">
    <w:abstractNumId w:val="31"/>
  </w:num>
  <w:num w:numId="14" w16cid:durableId="1035082982">
    <w:abstractNumId w:val="25"/>
  </w:num>
  <w:num w:numId="15" w16cid:durableId="1382628353">
    <w:abstractNumId w:val="12"/>
  </w:num>
  <w:num w:numId="16" w16cid:durableId="1935741464">
    <w:abstractNumId w:val="34"/>
  </w:num>
  <w:num w:numId="17" w16cid:durableId="161356560">
    <w:abstractNumId w:val="33"/>
  </w:num>
  <w:num w:numId="18" w16cid:durableId="102382701">
    <w:abstractNumId w:val="23"/>
  </w:num>
  <w:num w:numId="19" w16cid:durableId="528765268">
    <w:abstractNumId w:val="19"/>
  </w:num>
  <w:num w:numId="20" w16cid:durableId="360008548">
    <w:abstractNumId w:val="26"/>
  </w:num>
  <w:num w:numId="21" w16cid:durableId="1707292752">
    <w:abstractNumId w:val="29"/>
  </w:num>
  <w:num w:numId="22" w16cid:durableId="1310279802">
    <w:abstractNumId w:val="22"/>
  </w:num>
  <w:num w:numId="23" w16cid:durableId="1157382739">
    <w:abstractNumId w:val="16"/>
  </w:num>
  <w:num w:numId="24" w16cid:durableId="482161005">
    <w:abstractNumId w:val="8"/>
  </w:num>
  <w:num w:numId="25" w16cid:durableId="1844322224">
    <w:abstractNumId w:val="6"/>
  </w:num>
  <w:num w:numId="26" w16cid:durableId="1392922259">
    <w:abstractNumId w:val="24"/>
  </w:num>
  <w:num w:numId="27" w16cid:durableId="1278216694">
    <w:abstractNumId w:val="30"/>
  </w:num>
  <w:num w:numId="28" w16cid:durableId="800540473">
    <w:abstractNumId w:val="7"/>
  </w:num>
  <w:num w:numId="29" w16cid:durableId="1695493150">
    <w:abstractNumId w:val="28"/>
  </w:num>
  <w:num w:numId="30" w16cid:durableId="1133401773">
    <w:abstractNumId w:val="37"/>
  </w:num>
  <w:num w:numId="31" w16cid:durableId="482041752">
    <w:abstractNumId w:val="10"/>
  </w:num>
  <w:num w:numId="32" w16cid:durableId="2091728638">
    <w:abstractNumId w:val="9"/>
  </w:num>
  <w:num w:numId="33" w16cid:durableId="1551457943">
    <w:abstractNumId w:val="20"/>
  </w:num>
  <w:num w:numId="34" w16cid:durableId="767654117">
    <w:abstractNumId w:val="11"/>
  </w:num>
  <w:num w:numId="35" w16cid:durableId="2009357791">
    <w:abstractNumId w:val="15"/>
  </w:num>
  <w:num w:numId="36" w16cid:durableId="1548567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6719333">
    <w:abstractNumId w:val="32"/>
  </w:num>
  <w:num w:numId="38" w16cid:durableId="429858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D1B"/>
    <w:rsid w:val="00000702"/>
    <w:rsid w:val="00031ABB"/>
    <w:rsid w:val="00046392"/>
    <w:rsid w:val="00060E3D"/>
    <w:rsid w:val="00063926"/>
    <w:rsid w:val="000B6A67"/>
    <w:rsid w:val="000E312F"/>
    <w:rsid w:val="000E78B8"/>
    <w:rsid w:val="000F00B6"/>
    <w:rsid w:val="000F05F8"/>
    <w:rsid w:val="001032B1"/>
    <w:rsid w:val="00112CB8"/>
    <w:rsid w:val="00173976"/>
    <w:rsid w:val="00183002"/>
    <w:rsid w:val="001B075C"/>
    <w:rsid w:val="001D4A7F"/>
    <w:rsid w:val="001D63A5"/>
    <w:rsid w:val="001F311A"/>
    <w:rsid w:val="00200245"/>
    <w:rsid w:val="0021684B"/>
    <w:rsid w:val="002932E8"/>
    <w:rsid w:val="002B65D6"/>
    <w:rsid w:val="002D665A"/>
    <w:rsid w:val="002E1BD2"/>
    <w:rsid w:val="002F1D09"/>
    <w:rsid w:val="003913C8"/>
    <w:rsid w:val="003B30CA"/>
    <w:rsid w:val="003D1CA4"/>
    <w:rsid w:val="003F2CA6"/>
    <w:rsid w:val="0041457B"/>
    <w:rsid w:val="004157C0"/>
    <w:rsid w:val="00457991"/>
    <w:rsid w:val="00460D16"/>
    <w:rsid w:val="00461C7C"/>
    <w:rsid w:val="00477480"/>
    <w:rsid w:val="00481685"/>
    <w:rsid w:val="00482611"/>
    <w:rsid w:val="004A76CE"/>
    <w:rsid w:val="004B5BF7"/>
    <w:rsid w:val="004D3B5F"/>
    <w:rsid w:val="004D40C6"/>
    <w:rsid w:val="00504827"/>
    <w:rsid w:val="00516F08"/>
    <w:rsid w:val="00570269"/>
    <w:rsid w:val="00575E31"/>
    <w:rsid w:val="005851EF"/>
    <w:rsid w:val="00587B40"/>
    <w:rsid w:val="005932A2"/>
    <w:rsid w:val="005C2DF5"/>
    <w:rsid w:val="005C6809"/>
    <w:rsid w:val="005D75B5"/>
    <w:rsid w:val="005E136F"/>
    <w:rsid w:val="005F4FBF"/>
    <w:rsid w:val="006034C3"/>
    <w:rsid w:val="006270A7"/>
    <w:rsid w:val="00630D91"/>
    <w:rsid w:val="00680E26"/>
    <w:rsid w:val="00684C04"/>
    <w:rsid w:val="00684D74"/>
    <w:rsid w:val="00684D83"/>
    <w:rsid w:val="006B444E"/>
    <w:rsid w:val="006D08B6"/>
    <w:rsid w:val="006E116C"/>
    <w:rsid w:val="00701669"/>
    <w:rsid w:val="00716983"/>
    <w:rsid w:val="00740153"/>
    <w:rsid w:val="0075235B"/>
    <w:rsid w:val="00770790"/>
    <w:rsid w:val="007B7B93"/>
    <w:rsid w:val="007C61A3"/>
    <w:rsid w:val="007D0D49"/>
    <w:rsid w:val="007F6AB9"/>
    <w:rsid w:val="00801D25"/>
    <w:rsid w:val="00806695"/>
    <w:rsid w:val="00824E79"/>
    <w:rsid w:val="0085261D"/>
    <w:rsid w:val="00856101"/>
    <w:rsid w:val="008879A4"/>
    <w:rsid w:val="00890073"/>
    <w:rsid w:val="008A6EFC"/>
    <w:rsid w:val="008C411E"/>
    <w:rsid w:val="008D0D1B"/>
    <w:rsid w:val="008E6280"/>
    <w:rsid w:val="009113AF"/>
    <w:rsid w:val="00926C19"/>
    <w:rsid w:val="00935173"/>
    <w:rsid w:val="00951CF5"/>
    <w:rsid w:val="0096220A"/>
    <w:rsid w:val="00A1019C"/>
    <w:rsid w:val="00A2517D"/>
    <w:rsid w:val="00A63C97"/>
    <w:rsid w:val="00A849B1"/>
    <w:rsid w:val="00A926D7"/>
    <w:rsid w:val="00AA6540"/>
    <w:rsid w:val="00B573B5"/>
    <w:rsid w:val="00B64708"/>
    <w:rsid w:val="00BD0F63"/>
    <w:rsid w:val="00BD4B61"/>
    <w:rsid w:val="00C33896"/>
    <w:rsid w:val="00C34796"/>
    <w:rsid w:val="00C4438D"/>
    <w:rsid w:val="00C653CB"/>
    <w:rsid w:val="00C8217B"/>
    <w:rsid w:val="00D077FB"/>
    <w:rsid w:val="00D61A4D"/>
    <w:rsid w:val="00D81A0A"/>
    <w:rsid w:val="00DD071F"/>
    <w:rsid w:val="00DE565F"/>
    <w:rsid w:val="00E03F00"/>
    <w:rsid w:val="00E0555D"/>
    <w:rsid w:val="00E33CD8"/>
    <w:rsid w:val="00E357A9"/>
    <w:rsid w:val="00E51F81"/>
    <w:rsid w:val="00E823C4"/>
    <w:rsid w:val="00EB38F7"/>
    <w:rsid w:val="00EC5FE6"/>
    <w:rsid w:val="00ED0DFB"/>
    <w:rsid w:val="00EF0F92"/>
    <w:rsid w:val="00EF16B0"/>
    <w:rsid w:val="00F13BAD"/>
    <w:rsid w:val="00F46007"/>
    <w:rsid w:val="00FA149C"/>
    <w:rsid w:val="00FA43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9DB02A"/>
  <w15:docId w15:val="{4EAA3DC5-D154-8844-8B09-AEDD6ED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1B"/>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aliases w:val="SubTítulo 1"/>
    <w:basedOn w:val="Normal"/>
    <w:next w:val="Normal"/>
    <w:link w:val="Ttulo1Char"/>
    <w:qFormat/>
    <w:rsid w:val="008D0D1B"/>
    <w:pPr>
      <w:keepNext/>
      <w:numPr>
        <w:numId w:val="1"/>
      </w:numPr>
      <w:spacing w:line="400" w:lineRule="exact"/>
      <w:outlineLvl w:val="0"/>
    </w:pPr>
    <w:rPr>
      <w:rFonts w:ascii="Garamond" w:hAnsi="Garamond"/>
      <w:sz w:val="28"/>
      <w:lang w:val="x-none"/>
    </w:rPr>
  </w:style>
  <w:style w:type="paragraph" w:styleId="Ttulo2">
    <w:name w:val="heading 2"/>
    <w:basedOn w:val="Normal"/>
    <w:next w:val="Normal"/>
    <w:link w:val="Ttulo2Char"/>
    <w:qFormat/>
    <w:rsid w:val="008D0D1B"/>
    <w:pPr>
      <w:keepNext/>
      <w:numPr>
        <w:ilvl w:val="1"/>
        <w:numId w:val="1"/>
      </w:numPr>
      <w:jc w:val="center"/>
      <w:outlineLvl w:val="1"/>
    </w:pPr>
    <w:rPr>
      <w:rFonts w:ascii="Arial" w:hAnsi="Arial"/>
      <w:b/>
      <w:sz w:val="22"/>
      <w:lang w:val="x-none"/>
    </w:rPr>
  </w:style>
  <w:style w:type="paragraph" w:styleId="Ttulo3">
    <w:name w:val="heading 3"/>
    <w:basedOn w:val="Normal"/>
    <w:next w:val="Normal"/>
    <w:link w:val="Ttulo3Char"/>
    <w:qFormat/>
    <w:rsid w:val="008D0D1B"/>
    <w:pPr>
      <w:keepNext/>
      <w:numPr>
        <w:ilvl w:val="2"/>
        <w:numId w:val="1"/>
      </w:numPr>
      <w:jc w:val="center"/>
      <w:outlineLvl w:val="2"/>
    </w:pPr>
    <w:rPr>
      <w:rFonts w:ascii="Arial" w:hAnsi="Arial"/>
      <w:b/>
      <w:sz w:val="22"/>
      <w:u w:val="single"/>
      <w:lang w:val="x-none"/>
    </w:rPr>
  </w:style>
  <w:style w:type="paragraph" w:styleId="Ttulo4">
    <w:name w:val="heading 4"/>
    <w:basedOn w:val="Normal"/>
    <w:next w:val="Normal"/>
    <w:link w:val="Ttulo4Char"/>
    <w:qFormat/>
    <w:rsid w:val="008D0D1B"/>
    <w:pPr>
      <w:keepNext/>
      <w:numPr>
        <w:ilvl w:val="3"/>
        <w:numId w:val="1"/>
      </w:numPr>
      <w:jc w:val="center"/>
      <w:outlineLvl w:val="3"/>
    </w:pPr>
    <w:rPr>
      <w:rFonts w:ascii="Arial" w:hAnsi="Arial"/>
      <w:b/>
      <w:i/>
      <w:color w:val="000000"/>
      <w:lang w:val="x-none"/>
    </w:rPr>
  </w:style>
  <w:style w:type="paragraph" w:styleId="Ttulo5">
    <w:name w:val="heading 5"/>
    <w:basedOn w:val="Normal"/>
    <w:next w:val="Normal"/>
    <w:link w:val="Ttulo5Char"/>
    <w:qFormat/>
    <w:rsid w:val="008D0D1B"/>
    <w:pPr>
      <w:keepNext/>
      <w:numPr>
        <w:ilvl w:val="4"/>
        <w:numId w:val="1"/>
      </w:numPr>
      <w:jc w:val="center"/>
      <w:outlineLvl w:val="4"/>
    </w:pPr>
    <w:rPr>
      <w:sz w:val="24"/>
      <w:lang w:val="x-none"/>
    </w:rPr>
  </w:style>
  <w:style w:type="paragraph" w:styleId="Ttulo6">
    <w:name w:val="heading 6"/>
    <w:basedOn w:val="Normal"/>
    <w:next w:val="Normal"/>
    <w:link w:val="Ttulo6Char"/>
    <w:qFormat/>
    <w:rsid w:val="008D0D1B"/>
    <w:pPr>
      <w:keepNext/>
      <w:numPr>
        <w:ilvl w:val="5"/>
        <w:numId w:val="1"/>
      </w:numPr>
      <w:outlineLvl w:val="5"/>
    </w:pPr>
    <w:rPr>
      <w:rFonts w:ascii="Arial" w:hAnsi="Arial"/>
      <w:b/>
      <w:color w:val="0000FF"/>
      <w:sz w:val="16"/>
      <w:lang w:val="x-none"/>
    </w:rPr>
  </w:style>
  <w:style w:type="paragraph" w:styleId="Ttulo7">
    <w:name w:val="heading 7"/>
    <w:basedOn w:val="Normal"/>
    <w:next w:val="Normal"/>
    <w:link w:val="Ttulo7Char"/>
    <w:qFormat/>
    <w:rsid w:val="008D0D1B"/>
    <w:pPr>
      <w:keepNext/>
      <w:numPr>
        <w:ilvl w:val="6"/>
        <w:numId w:val="1"/>
      </w:numPr>
      <w:spacing w:line="400" w:lineRule="exact"/>
      <w:ind w:left="710"/>
      <w:jc w:val="center"/>
      <w:outlineLvl w:val="6"/>
    </w:pPr>
    <w:rPr>
      <w:rFonts w:ascii="Garamond" w:hAnsi="Garamond"/>
      <w:sz w:val="28"/>
      <w:lang w:val="x-none"/>
    </w:rPr>
  </w:style>
  <w:style w:type="paragraph" w:styleId="Ttulo8">
    <w:name w:val="heading 8"/>
    <w:basedOn w:val="Normal"/>
    <w:next w:val="Normal"/>
    <w:link w:val="Ttulo8Char"/>
    <w:qFormat/>
    <w:rsid w:val="008D0D1B"/>
    <w:pPr>
      <w:keepNext/>
      <w:numPr>
        <w:ilvl w:val="7"/>
        <w:numId w:val="1"/>
      </w:numPr>
      <w:jc w:val="both"/>
      <w:outlineLvl w:val="7"/>
    </w:pPr>
    <w:rPr>
      <w:rFonts w:ascii="Arial" w:hAnsi="Arial"/>
      <w:b/>
      <w:sz w:val="22"/>
      <w:lang w:val="x-none"/>
    </w:rPr>
  </w:style>
  <w:style w:type="paragraph" w:styleId="Ttulo9">
    <w:name w:val="heading 9"/>
    <w:basedOn w:val="Normal"/>
    <w:next w:val="Normal"/>
    <w:link w:val="Ttulo9Char"/>
    <w:qFormat/>
    <w:rsid w:val="008D0D1B"/>
    <w:pPr>
      <w:keepNext/>
      <w:numPr>
        <w:ilvl w:val="8"/>
        <w:numId w:val="1"/>
      </w:numPr>
      <w:ind w:left="1134"/>
      <w:jc w:val="both"/>
      <w:outlineLvl w:val="8"/>
    </w:pPr>
    <w:rPr>
      <w:sz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rsid w:val="008D0D1B"/>
    <w:rPr>
      <w:rFonts w:ascii="Garamond" w:eastAsia="Times New Roman" w:hAnsi="Garamond" w:cs="Times New Roman"/>
      <w:sz w:val="28"/>
      <w:szCs w:val="20"/>
      <w:lang w:val="x-none" w:eastAsia="ar-SA"/>
    </w:rPr>
  </w:style>
  <w:style w:type="character" w:customStyle="1" w:styleId="Ttulo2Char">
    <w:name w:val="Título 2 Char"/>
    <w:basedOn w:val="Fontepargpadro"/>
    <w:link w:val="Ttulo2"/>
    <w:rsid w:val="008D0D1B"/>
    <w:rPr>
      <w:rFonts w:ascii="Arial" w:eastAsia="Times New Roman" w:hAnsi="Arial" w:cs="Times New Roman"/>
      <w:b/>
      <w:szCs w:val="20"/>
      <w:lang w:val="x-none" w:eastAsia="ar-SA"/>
    </w:rPr>
  </w:style>
  <w:style w:type="character" w:customStyle="1" w:styleId="Ttulo3Char">
    <w:name w:val="Título 3 Char"/>
    <w:basedOn w:val="Fontepargpadro"/>
    <w:link w:val="Ttulo3"/>
    <w:rsid w:val="008D0D1B"/>
    <w:rPr>
      <w:rFonts w:ascii="Arial" w:eastAsia="Times New Roman" w:hAnsi="Arial" w:cs="Times New Roman"/>
      <w:b/>
      <w:szCs w:val="20"/>
      <w:u w:val="single"/>
      <w:lang w:val="x-none" w:eastAsia="ar-SA"/>
    </w:rPr>
  </w:style>
  <w:style w:type="character" w:customStyle="1" w:styleId="Ttulo4Char">
    <w:name w:val="Título 4 Char"/>
    <w:basedOn w:val="Fontepargpadro"/>
    <w:link w:val="Ttulo4"/>
    <w:rsid w:val="008D0D1B"/>
    <w:rPr>
      <w:rFonts w:ascii="Arial" w:eastAsia="Times New Roman" w:hAnsi="Arial" w:cs="Times New Roman"/>
      <w:b/>
      <w:i/>
      <w:color w:val="000000"/>
      <w:sz w:val="20"/>
      <w:szCs w:val="20"/>
      <w:lang w:val="x-none" w:eastAsia="ar-SA"/>
    </w:rPr>
  </w:style>
  <w:style w:type="character" w:customStyle="1" w:styleId="Ttulo5Char">
    <w:name w:val="Título 5 Char"/>
    <w:basedOn w:val="Fontepargpadro"/>
    <w:link w:val="Ttulo5"/>
    <w:rsid w:val="008D0D1B"/>
    <w:rPr>
      <w:rFonts w:ascii="Times New Roman" w:eastAsia="Times New Roman" w:hAnsi="Times New Roman" w:cs="Times New Roman"/>
      <w:sz w:val="24"/>
      <w:szCs w:val="20"/>
      <w:lang w:val="x-none" w:eastAsia="ar-SA"/>
    </w:rPr>
  </w:style>
  <w:style w:type="character" w:customStyle="1" w:styleId="Ttulo6Char">
    <w:name w:val="Título 6 Char"/>
    <w:basedOn w:val="Fontepargpadro"/>
    <w:link w:val="Ttulo6"/>
    <w:rsid w:val="008D0D1B"/>
    <w:rPr>
      <w:rFonts w:ascii="Arial" w:eastAsia="Times New Roman" w:hAnsi="Arial" w:cs="Times New Roman"/>
      <w:b/>
      <w:color w:val="0000FF"/>
      <w:sz w:val="16"/>
      <w:szCs w:val="20"/>
      <w:lang w:val="x-none" w:eastAsia="ar-SA"/>
    </w:rPr>
  </w:style>
  <w:style w:type="character" w:customStyle="1" w:styleId="Ttulo7Char">
    <w:name w:val="Título 7 Char"/>
    <w:basedOn w:val="Fontepargpadro"/>
    <w:link w:val="Ttulo7"/>
    <w:rsid w:val="008D0D1B"/>
    <w:rPr>
      <w:rFonts w:ascii="Garamond" w:eastAsia="Times New Roman" w:hAnsi="Garamond" w:cs="Times New Roman"/>
      <w:sz w:val="28"/>
      <w:szCs w:val="20"/>
      <w:lang w:val="x-none" w:eastAsia="ar-SA"/>
    </w:rPr>
  </w:style>
  <w:style w:type="character" w:customStyle="1" w:styleId="Ttulo8Char">
    <w:name w:val="Título 8 Char"/>
    <w:basedOn w:val="Fontepargpadro"/>
    <w:link w:val="Ttulo8"/>
    <w:rsid w:val="008D0D1B"/>
    <w:rPr>
      <w:rFonts w:ascii="Arial" w:eastAsia="Times New Roman" w:hAnsi="Arial" w:cs="Times New Roman"/>
      <w:b/>
      <w:szCs w:val="20"/>
      <w:lang w:val="x-none" w:eastAsia="ar-SA"/>
    </w:rPr>
  </w:style>
  <w:style w:type="character" w:customStyle="1" w:styleId="Ttulo9Char">
    <w:name w:val="Título 9 Char"/>
    <w:basedOn w:val="Fontepargpadro"/>
    <w:link w:val="Ttulo9"/>
    <w:rsid w:val="008D0D1B"/>
    <w:rPr>
      <w:rFonts w:ascii="Times New Roman" w:eastAsia="Times New Roman" w:hAnsi="Times New Roman" w:cs="Times New Roman"/>
      <w:sz w:val="24"/>
      <w:szCs w:val="20"/>
      <w:lang w:val="x-none" w:eastAsia="ar-SA"/>
    </w:rPr>
  </w:style>
  <w:style w:type="paragraph" w:styleId="Cabealho">
    <w:name w:val="header"/>
    <w:aliases w:val="foote"/>
    <w:basedOn w:val="Normal"/>
    <w:link w:val="CabealhoChar"/>
    <w:uiPriority w:val="99"/>
    <w:unhideWhenUsed/>
    <w:rsid w:val="008D0D1B"/>
    <w:pPr>
      <w:tabs>
        <w:tab w:val="center" w:pos="4252"/>
        <w:tab w:val="right" w:pos="8504"/>
      </w:tabs>
    </w:pPr>
  </w:style>
  <w:style w:type="character" w:customStyle="1" w:styleId="CabealhoChar">
    <w:name w:val="Cabeçalho Char"/>
    <w:aliases w:val="foote Char"/>
    <w:basedOn w:val="Fontepargpadro"/>
    <w:link w:val="Cabealho"/>
    <w:uiPriority w:val="99"/>
    <w:rsid w:val="008D0D1B"/>
  </w:style>
  <w:style w:type="paragraph" w:styleId="Rodap">
    <w:name w:val="footer"/>
    <w:basedOn w:val="Normal"/>
    <w:link w:val="RodapChar"/>
    <w:unhideWhenUsed/>
    <w:rsid w:val="008D0D1B"/>
    <w:pPr>
      <w:tabs>
        <w:tab w:val="center" w:pos="4252"/>
        <w:tab w:val="right" w:pos="8504"/>
      </w:tabs>
    </w:pPr>
  </w:style>
  <w:style w:type="character" w:customStyle="1" w:styleId="RodapChar">
    <w:name w:val="Rodapé Char"/>
    <w:basedOn w:val="Fontepargpadro"/>
    <w:link w:val="Rodap"/>
    <w:rsid w:val="008D0D1B"/>
  </w:style>
  <w:style w:type="paragraph" w:styleId="Textodebalo">
    <w:name w:val="Balloon Text"/>
    <w:basedOn w:val="Normal"/>
    <w:link w:val="TextodebaloChar"/>
    <w:unhideWhenUsed/>
    <w:rsid w:val="008D0D1B"/>
    <w:rPr>
      <w:rFonts w:ascii="Tahoma" w:hAnsi="Tahoma" w:cs="Tahoma"/>
      <w:sz w:val="16"/>
      <w:szCs w:val="16"/>
    </w:rPr>
  </w:style>
  <w:style w:type="character" w:customStyle="1" w:styleId="TextodebaloChar">
    <w:name w:val="Texto de balão Char"/>
    <w:basedOn w:val="Fontepargpadro"/>
    <w:link w:val="Textodebalo"/>
    <w:rsid w:val="008D0D1B"/>
    <w:rPr>
      <w:rFonts w:ascii="Tahoma" w:hAnsi="Tahoma" w:cs="Tahoma"/>
      <w:sz w:val="16"/>
      <w:szCs w:val="16"/>
    </w:rPr>
  </w:style>
  <w:style w:type="character" w:customStyle="1" w:styleId="WW8Num2z0">
    <w:name w:val="WW8Num2z0"/>
    <w:rsid w:val="008D0D1B"/>
    <w:rPr>
      <w:rFonts w:ascii="Symbol" w:hAnsi="Symbol"/>
    </w:rPr>
  </w:style>
  <w:style w:type="character" w:customStyle="1" w:styleId="Fontepargpadro5">
    <w:name w:val="Fonte parág. padrão5"/>
    <w:rsid w:val="008D0D1B"/>
  </w:style>
  <w:style w:type="character" w:customStyle="1" w:styleId="Fontepargpadro4">
    <w:name w:val="Fonte parág. padrão4"/>
    <w:rsid w:val="008D0D1B"/>
  </w:style>
  <w:style w:type="character" w:customStyle="1" w:styleId="Fontepargpadro3">
    <w:name w:val="Fonte parág. padrão3"/>
    <w:rsid w:val="008D0D1B"/>
  </w:style>
  <w:style w:type="character" w:customStyle="1" w:styleId="Absatz-Standardschriftart">
    <w:name w:val="Absatz-Standardschriftart"/>
    <w:rsid w:val="008D0D1B"/>
  </w:style>
  <w:style w:type="character" w:customStyle="1" w:styleId="Fontepargpadro2">
    <w:name w:val="Fonte parág. padrão2"/>
    <w:rsid w:val="008D0D1B"/>
  </w:style>
  <w:style w:type="character" w:customStyle="1" w:styleId="WW-Absatz-Standardschriftart">
    <w:name w:val="WW-Absatz-Standardschriftart"/>
    <w:rsid w:val="008D0D1B"/>
  </w:style>
  <w:style w:type="character" w:customStyle="1" w:styleId="WW8Num3z0">
    <w:name w:val="WW8Num3z0"/>
    <w:rsid w:val="008D0D1B"/>
    <w:rPr>
      <w:rFonts w:ascii="Symbol" w:hAnsi="Symbol"/>
    </w:rPr>
  </w:style>
  <w:style w:type="character" w:customStyle="1" w:styleId="WW-Absatz-Standardschriftart1">
    <w:name w:val="WW-Absatz-Standardschriftart1"/>
    <w:rsid w:val="008D0D1B"/>
  </w:style>
  <w:style w:type="character" w:customStyle="1" w:styleId="WW8Num20z2">
    <w:name w:val="WW8Num20z2"/>
    <w:rsid w:val="008D0D1B"/>
    <w:rPr>
      <w:u w:val="none"/>
    </w:rPr>
  </w:style>
  <w:style w:type="character" w:customStyle="1" w:styleId="WW8Num21z2">
    <w:name w:val="WW8Num21z2"/>
    <w:rsid w:val="008D0D1B"/>
    <w:rPr>
      <w:u w:val="none"/>
    </w:rPr>
  </w:style>
  <w:style w:type="character" w:customStyle="1" w:styleId="WW8Num22z2">
    <w:name w:val="WW8Num22z2"/>
    <w:rsid w:val="008D0D1B"/>
    <w:rPr>
      <w:u w:val="none"/>
    </w:rPr>
  </w:style>
  <w:style w:type="character" w:customStyle="1" w:styleId="WW8Num28z0">
    <w:name w:val="WW8Num28z0"/>
    <w:rsid w:val="008D0D1B"/>
    <w:rPr>
      <w:rFonts w:ascii="Symbol" w:hAnsi="Symbol"/>
    </w:rPr>
  </w:style>
  <w:style w:type="character" w:customStyle="1" w:styleId="WW8Num28z1">
    <w:name w:val="WW8Num28z1"/>
    <w:rsid w:val="008D0D1B"/>
    <w:rPr>
      <w:rFonts w:ascii="Courier New" w:hAnsi="Courier New" w:cs="Courier New"/>
    </w:rPr>
  </w:style>
  <w:style w:type="character" w:customStyle="1" w:styleId="WW8Num28z2">
    <w:name w:val="WW8Num28z2"/>
    <w:rsid w:val="008D0D1B"/>
    <w:rPr>
      <w:rFonts w:ascii="Wingdings" w:hAnsi="Wingdings"/>
    </w:rPr>
  </w:style>
  <w:style w:type="character" w:customStyle="1" w:styleId="WW8Num32z0">
    <w:name w:val="WW8Num32z0"/>
    <w:rsid w:val="008D0D1B"/>
    <w:rPr>
      <w:u w:val="single"/>
    </w:rPr>
  </w:style>
  <w:style w:type="character" w:customStyle="1" w:styleId="Fontepargpadro1">
    <w:name w:val="Fonte parág. padrão1"/>
    <w:rsid w:val="008D0D1B"/>
  </w:style>
  <w:style w:type="character" w:customStyle="1" w:styleId="WW-Absatz-Standardschriftart11">
    <w:name w:val="WW-Absatz-Standardschriftart11"/>
    <w:rsid w:val="008D0D1B"/>
  </w:style>
  <w:style w:type="character" w:customStyle="1" w:styleId="WW-WW8Num20z2">
    <w:name w:val="WW-WW8Num20z2"/>
    <w:rsid w:val="008D0D1B"/>
    <w:rPr>
      <w:u w:val="none"/>
    </w:rPr>
  </w:style>
  <w:style w:type="character" w:customStyle="1" w:styleId="WW-WW8Num21z2">
    <w:name w:val="WW-WW8Num21z2"/>
    <w:rsid w:val="008D0D1B"/>
    <w:rPr>
      <w:u w:val="none"/>
    </w:rPr>
  </w:style>
  <w:style w:type="character" w:customStyle="1" w:styleId="WW-WW8Num22z2">
    <w:name w:val="WW-WW8Num22z2"/>
    <w:rsid w:val="008D0D1B"/>
    <w:rPr>
      <w:u w:val="none"/>
    </w:rPr>
  </w:style>
  <w:style w:type="character" w:customStyle="1" w:styleId="WW-Absatz-Standardschriftart111">
    <w:name w:val="WW-Absatz-Standardschriftart111"/>
    <w:rsid w:val="008D0D1B"/>
  </w:style>
  <w:style w:type="character" w:customStyle="1" w:styleId="WW-WW8Num20z21">
    <w:name w:val="WW-WW8Num20z21"/>
    <w:rsid w:val="008D0D1B"/>
    <w:rPr>
      <w:u w:val="none"/>
    </w:rPr>
  </w:style>
  <w:style w:type="character" w:customStyle="1" w:styleId="WW-WW8Num21z21">
    <w:name w:val="WW-WW8Num21z21"/>
    <w:rsid w:val="008D0D1B"/>
    <w:rPr>
      <w:u w:val="none"/>
    </w:rPr>
  </w:style>
  <w:style w:type="character" w:customStyle="1" w:styleId="WW-WW8Num22z21">
    <w:name w:val="WW-WW8Num22z21"/>
    <w:rsid w:val="008D0D1B"/>
    <w:rPr>
      <w:u w:val="none"/>
    </w:rPr>
  </w:style>
  <w:style w:type="character" w:customStyle="1" w:styleId="WW-Absatz-Standardschriftart1111">
    <w:name w:val="WW-Absatz-Standardschriftart1111"/>
    <w:rsid w:val="008D0D1B"/>
  </w:style>
  <w:style w:type="character" w:customStyle="1" w:styleId="WW-WW8Num20z211">
    <w:name w:val="WW-WW8Num20z211"/>
    <w:rsid w:val="008D0D1B"/>
    <w:rPr>
      <w:u w:val="none"/>
    </w:rPr>
  </w:style>
  <w:style w:type="character" w:customStyle="1" w:styleId="WW-WW8Num21z211">
    <w:name w:val="WW-WW8Num21z211"/>
    <w:rsid w:val="008D0D1B"/>
    <w:rPr>
      <w:u w:val="none"/>
    </w:rPr>
  </w:style>
  <w:style w:type="character" w:customStyle="1" w:styleId="WW-WW8Num22z211">
    <w:name w:val="WW-WW8Num22z211"/>
    <w:rsid w:val="008D0D1B"/>
    <w:rPr>
      <w:u w:val="none"/>
    </w:rPr>
  </w:style>
  <w:style w:type="character" w:customStyle="1" w:styleId="WW-Absatz-Standardschriftart11111">
    <w:name w:val="WW-Absatz-Standardschriftart11111"/>
    <w:rsid w:val="008D0D1B"/>
  </w:style>
  <w:style w:type="character" w:customStyle="1" w:styleId="WW-WW8Num20z2111">
    <w:name w:val="WW-WW8Num20z2111"/>
    <w:rsid w:val="008D0D1B"/>
    <w:rPr>
      <w:u w:val="none"/>
    </w:rPr>
  </w:style>
  <w:style w:type="character" w:customStyle="1" w:styleId="WW-WW8Num21z2111">
    <w:name w:val="WW-WW8Num21z2111"/>
    <w:rsid w:val="008D0D1B"/>
    <w:rPr>
      <w:u w:val="none"/>
    </w:rPr>
  </w:style>
  <w:style w:type="character" w:customStyle="1" w:styleId="WW-WW8Num22z2111">
    <w:name w:val="WW-WW8Num22z2111"/>
    <w:rsid w:val="008D0D1B"/>
    <w:rPr>
      <w:u w:val="none"/>
    </w:rPr>
  </w:style>
  <w:style w:type="character" w:customStyle="1" w:styleId="WW-Absatz-Standardschriftart111111">
    <w:name w:val="WW-Absatz-Standardschriftart111111"/>
    <w:rsid w:val="008D0D1B"/>
  </w:style>
  <w:style w:type="character" w:customStyle="1" w:styleId="WW-WW8Num20z21111">
    <w:name w:val="WW-WW8Num20z21111"/>
    <w:rsid w:val="008D0D1B"/>
    <w:rPr>
      <w:u w:val="none"/>
    </w:rPr>
  </w:style>
  <w:style w:type="character" w:customStyle="1" w:styleId="WW-WW8Num21z21111">
    <w:name w:val="WW-WW8Num21z21111"/>
    <w:rsid w:val="008D0D1B"/>
    <w:rPr>
      <w:u w:val="none"/>
    </w:rPr>
  </w:style>
  <w:style w:type="character" w:customStyle="1" w:styleId="WW-WW8Num22z21111">
    <w:name w:val="WW-WW8Num22z21111"/>
    <w:rsid w:val="008D0D1B"/>
    <w:rPr>
      <w:u w:val="none"/>
    </w:rPr>
  </w:style>
  <w:style w:type="character" w:customStyle="1" w:styleId="WW-Absatz-Standardschriftart1111111">
    <w:name w:val="WW-Absatz-Standardschriftart1111111"/>
    <w:rsid w:val="008D0D1B"/>
  </w:style>
  <w:style w:type="character" w:customStyle="1" w:styleId="WW-WW8Num20z211111">
    <w:name w:val="WW-WW8Num20z211111"/>
    <w:rsid w:val="008D0D1B"/>
    <w:rPr>
      <w:u w:val="none"/>
    </w:rPr>
  </w:style>
  <w:style w:type="character" w:customStyle="1" w:styleId="WW-WW8Num21z211111">
    <w:name w:val="WW-WW8Num21z211111"/>
    <w:rsid w:val="008D0D1B"/>
    <w:rPr>
      <w:u w:val="none"/>
    </w:rPr>
  </w:style>
  <w:style w:type="character" w:customStyle="1" w:styleId="WW-WW8Num22z211111">
    <w:name w:val="WW-WW8Num22z211111"/>
    <w:rsid w:val="008D0D1B"/>
    <w:rPr>
      <w:u w:val="none"/>
    </w:rPr>
  </w:style>
  <w:style w:type="character" w:customStyle="1" w:styleId="WW-Absatz-Standardschriftart11111111">
    <w:name w:val="WW-Absatz-Standardschriftart11111111"/>
    <w:rsid w:val="008D0D1B"/>
  </w:style>
  <w:style w:type="character" w:customStyle="1" w:styleId="WW-WW8Num20z2111111">
    <w:name w:val="WW-WW8Num20z2111111"/>
    <w:rsid w:val="008D0D1B"/>
    <w:rPr>
      <w:u w:val="none"/>
    </w:rPr>
  </w:style>
  <w:style w:type="character" w:customStyle="1" w:styleId="WW-WW8Num21z2111111">
    <w:name w:val="WW-WW8Num21z2111111"/>
    <w:rsid w:val="008D0D1B"/>
    <w:rPr>
      <w:u w:val="none"/>
    </w:rPr>
  </w:style>
  <w:style w:type="character" w:customStyle="1" w:styleId="WW-WW8Num22z2111111">
    <w:name w:val="WW-WW8Num22z2111111"/>
    <w:rsid w:val="008D0D1B"/>
    <w:rPr>
      <w:u w:val="none"/>
    </w:rPr>
  </w:style>
  <w:style w:type="character" w:customStyle="1" w:styleId="WW-Absatz-Standardschriftart111111111">
    <w:name w:val="WW-Absatz-Standardschriftart111111111"/>
    <w:rsid w:val="008D0D1B"/>
  </w:style>
  <w:style w:type="character" w:customStyle="1" w:styleId="WW-WW8Num20z21111111">
    <w:name w:val="WW-WW8Num20z21111111"/>
    <w:rsid w:val="008D0D1B"/>
    <w:rPr>
      <w:u w:val="none"/>
    </w:rPr>
  </w:style>
  <w:style w:type="character" w:customStyle="1" w:styleId="WW-WW8Num21z21111111">
    <w:name w:val="WW-WW8Num21z21111111"/>
    <w:rsid w:val="008D0D1B"/>
    <w:rPr>
      <w:u w:val="none"/>
    </w:rPr>
  </w:style>
  <w:style w:type="character" w:customStyle="1" w:styleId="WW-WW8Num22z21111111">
    <w:name w:val="WW-WW8Num22z21111111"/>
    <w:rsid w:val="008D0D1B"/>
    <w:rPr>
      <w:u w:val="none"/>
    </w:rPr>
  </w:style>
  <w:style w:type="character" w:customStyle="1" w:styleId="WW-Absatz-Standardschriftart1111111111">
    <w:name w:val="WW-Absatz-Standardschriftart1111111111"/>
    <w:rsid w:val="008D0D1B"/>
  </w:style>
  <w:style w:type="character" w:customStyle="1" w:styleId="WW-WW8Num20z211111111">
    <w:name w:val="WW-WW8Num20z211111111"/>
    <w:rsid w:val="008D0D1B"/>
    <w:rPr>
      <w:u w:val="none"/>
    </w:rPr>
  </w:style>
  <w:style w:type="character" w:customStyle="1" w:styleId="WW-WW8Num21z211111111">
    <w:name w:val="WW-WW8Num21z211111111"/>
    <w:rsid w:val="008D0D1B"/>
    <w:rPr>
      <w:u w:val="none"/>
    </w:rPr>
  </w:style>
  <w:style w:type="character" w:customStyle="1" w:styleId="WW-WW8Num22z211111111">
    <w:name w:val="WW-WW8Num22z211111111"/>
    <w:rsid w:val="008D0D1B"/>
    <w:rPr>
      <w:u w:val="none"/>
    </w:rPr>
  </w:style>
  <w:style w:type="character" w:customStyle="1" w:styleId="WW-Absatz-Standardschriftart11111111111">
    <w:name w:val="WW-Absatz-Standardschriftart11111111111"/>
    <w:rsid w:val="008D0D1B"/>
  </w:style>
  <w:style w:type="character" w:customStyle="1" w:styleId="WW-WW8Num20z2111111111">
    <w:name w:val="WW-WW8Num20z2111111111"/>
    <w:rsid w:val="008D0D1B"/>
    <w:rPr>
      <w:u w:val="none"/>
    </w:rPr>
  </w:style>
  <w:style w:type="character" w:customStyle="1" w:styleId="WW-WW8Num21z2111111111">
    <w:name w:val="WW-WW8Num21z2111111111"/>
    <w:rsid w:val="008D0D1B"/>
    <w:rPr>
      <w:u w:val="none"/>
    </w:rPr>
  </w:style>
  <w:style w:type="character" w:customStyle="1" w:styleId="WW-WW8Num22z2111111111">
    <w:name w:val="WW-WW8Num22z2111111111"/>
    <w:rsid w:val="008D0D1B"/>
    <w:rPr>
      <w:u w:val="none"/>
    </w:rPr>
  </w:style>
  <w:style w:type="character" w:customStyle="1" w:styleId="WW-Absatz-Standardschriftart111111111111">
    <w:name w:val="WW-Absatz-Standardschriftart111111111111"/>
    <w:rsid w:val="008D0D1B"/>
  </w:style>
  <w:style w:type="character" w:customStyle="1" w:styleId="WW-WW8Num21z21111111111">
    <w:name w:val="WW-WW8Num21z21111111111"/>
    <w:rsid w:val="008D0D1B"/>
    <w:rPr>
      <w:u w:val="none"/>
    </w:rPr>
  </w:style>
  <w:style w:type="character" w:customStyle="1" w:styleId="WW-WW8Num22z21111111111">
    <w:name w:val="WW-WW8Num22z21111111111"/>
    <w:rsid w:val="008D0D1B"/>
    <w:rPr>
      <w:u w:val="none"/>
    </w:rPr>
  </w:style>
  <w:style w:type="character" w:customStyle="1" w:styleId="WW8Num23z2">
    <w:name w:val="WW8Num23z2"/>
    <w:rsid w:val="008D0D1B"/>
    <w:rPr>
      <w:u w:val="none"/>
    </w:rPr>
  </w:style>
  <w:style w:type="character" w:customStyle="1" w:styleId="WW-Fontepargpadro">
    <w:name w:val="WW-Fonte parág. padrão"/>
    <w:rsid w:val="008D0D1B"/>
  </w:style>
  <w:style w:type="character" w:customStyle="1" w:styleId="WW-Fontepargpadro1111">
    <w:name w:val="WW-Fonte parág. padrão1111"/>
    <w:rsid w:val="008D0D1B"/>
  </w:style>
  <w:style w:type="character" w:styleId="Nmerodepgina">
    <w:name w:val="page number"/>
    <w:basedOn w:val="WW-Fontepargpadro1111"/>
    <w:rsid w:val="008D0D1B"/>
  </w:style>
  <w:style w:type="character" w:customStyle="1" w:styleId="WW-WW8Num23z2">
    <w:name w:val="WW-WW8Num23z2"/>
    <w:rsid w:val="008D0D1B"/>
    <w:rPr>
      <w:u w:val="none"/>
    </w:rPr>
  </w:style>
  <w:style w:type="character" w:customStyle="1" w:styleId="WW8Num24z2">
    <w:name w:val="WW8Num24z2"/>
    <w:rsid w:val="008D0D1B"/>
    <w:rPr>
      <w:u w:val="none"/>
    </w:rPr>
  </w:style>
  <w:style w:type="character" w:customStyle="1" w:styleId="WW8Num29z2">
    <w:name w:val="WW8Num29z2"/>
    <w:rsid w:val="008D0D1B"/>
    <w:rPr>
      <w:u w:val="none"/>
    </w:rPr>
  </w:style>
  <w:style w:type="character" w:customStyle="1" w:styleId="WW8Num37z0">
    <w:name w:val="WW8Num37z0"/>
    <w:rsid w:val="008D0D1B"/>
    <w:rPr>
      <w:rFonts w:ascii="Symbol" w:hAnsi="Symbol"/>
    </w:rPr>
  </w:style>
  <w:style w:type="character" w:customStyle="1" w:styleId="WW-Fontepargpadro1">
    <w:name w:val="WW-Fonte parág. padrão1"/>
    <w:rsid w:val="008D0D1B"/>
  </w:style>
  <w:style w:type="character" w:customStyle="1" w:styleId="WW-WW8Num23z21">
    <w:name w:val="WW-WW8Num23z21"/>
    <w:rsid w:val="008D0D1B"/>
    <w:rPr>
      <w:u w:val="none"/>
    </w:rPr>
  </w:style>
  <w:style w:type="character" w:customStyle="1" w:styleId="WW8Num27z2">
    <w:name w:val="WW8Num27z2"/>
    <w:rsid w:val="008D0D1B"/>
    <w:rPr>
      <w:u w:val="none"/>
    </w:rPr>
  </w:style>
  <w:style w:type="character" w:customStyle="1" w:styleId="WW8Num33z0">
    <w:name w:val="WW8Num33z0"/>
    <w:rsid w:val="008D0D1B"/>
    <w:rPr>
      <w:rFonts w:ascii="Times New Roman" w:hAnsi="Times New Roman"/>
    </w:rPr>
  </w:style>
  <w:style w:type="character" w:customStyle="1" w:styleId="WW8Num39z2">
    <w:name w:val="WW8Num39z2"/>
    <w:rsid w:val="008D0D1B"/>
    <w:rPr>
      <w:u w:val="none"/>
    </w:rPr>
  </w:style>
  <w:style w:type="character" w:customStyle="1" w:styleId="WW-Fontepargpadro11">
    <w:name w:val="WW-Fonte parág. padrão11"/>
    <w:rsid w:val="008D0D1B"/>
  </w:style>
  <w:style w:type="character" w:customStyle="1" w:styleId="WW-WW8Num23z211">
    <w:name w:val="WW-WW8Num23z211"/>
    <w:rsid w:val="008D0D1B"/>
    <w:rPr>
      <w:u w:val="none"/>
    </w:rPr>
  </w:style>
  <w:style w:type="character" w:customStyle="1" w:styleId="WW-Fontepargpadro111">
    <w:name w:val="WW-Fonte parág. padrão111"/>
    <w:rsid w:val="008D0D1B"/>
  </w:style>
  <w:style w:type="character" w:customStyle="1" w:styleId="WW8Num9z0">
    <w:name w:val="WW8Num9z0"/>
    <w:rsid w:val="008D0D1B"/>
    <w:rPr>
      <w:b w:val="0"/>
      <w:i w:val="0"/>
    </w:rPr>
  </w:style>
  <w:style w:type="character" w:customStyle="1" w:styleId="WW8Num44z0">
    <w:name w:val="WW8Num44z0"/>
    <w:rsid w:val="008D0D1B"/>
    <w:rPr>
      <w:b w:val="0"/>
      <w:i w:val="0"/>
    </w:rPr>
  </w:style>
  <w:style w:type="character" w:customStyle="1" w:styleId="WW-Fontepargpadro1112">
    <w:name w:val="WW-Fonte parág. padrão1112"/>
    <w:rsid w:val="008D0D1B"/>
  </w:style>
  <w:style w:type="character" w:customStyle="1" w:styleId="Hiperlink">
    <w:name w:val="Hiperlink"/>
    <w:rsid w:val="008D0D1B"/>
    <w:rPr>
      <w:color w:val="0000FF"/>
      <w:u w:val="single"/>
    </w:rPr>
  </w:style>
  <w:style w:type="character" w:customStyle="1" w:styleId="Smbolosdenumerao">
    <w:name w:val="Símbolos de numeração"/>
    <w:rsid w:val="008D0D1B"/>
  </w:style>
  <w:style w:type="character" w:customStyle="1" w:styleId="WW-Smbolosdenumerao">
    <w:name w:val="WW-Símbolos de numeração"/>
    <w:rsid w:val="008D0D1B"/>
  </w:style>
  <w:style w:type="character" w:customStyle="1" w:styleId="WW-Smbolosdenumerao1">
    <w:name w:val="WW-Símbolos de numeração1"/>
    <w:rsid w:val="008D0D1B"/>
  </w:style>
  <w:style w:type="character" w:customStyle="1" w:styleId="WW-Smbolosdenumerao11">
    <w:name w:val="WW-Símbolos de numeração11"/>
    <w:rsid w:val="008D0D1B"/>
  </w:style>
  <w:style w:type="character" w:customStyle="1" w:styleId="WW-Smbolosdenumerao111">
    <w:name w:val="WW-Símbolos de numeração111"/>
    <w:rsid w:val="008D0D1B"/>
  </w:style>
  <w:style w:type="character" w:customStyle="1" w:styleId="WW-Smbolosdenumerao1111">
    <w:name w:val="WW-Símbolos de numeração1111"/>
    <w:rsid w:val="008D0D1B"/>
  </w:style>
  <w:style w:type="character" w:customStyle="1" w:styleId="WW-Smbolosdenumerao11111">
    <w:name w:val="WW-Símbolos de numeração11111"/>
    <w:rsid w:val="008D0D1B"/>
  </w:style>
  <w:style w:type="character" w:customStyle="1" w:styleId="WW-Smbolosdenumerao111111">
    <w:name w:val="WW-Símbolos de numeração111111"/>
    <w:rsid w:val="008D0D1B"/>
  </w:style>
  <w:style w:type="character" w:customStyle="1" w:styleId="WW-Smbolosdenumerao1111111">
    <w:name w:val="WW-Símbolos de numeração1111111"/>
    <w:rsid w:val="008D0D1B"/>
  </w:style>
  <w:style w:type="character" w:customStyle="1" w:styleId="WW-Smbolosdenumerao11111111">
    <w:name w:val="WW-Símbolos de numeração11111111"/>
    <w:rsid w:val="008D0D1B"/>
  </w:style>
  <w:style w:type="character" w:customStyle="1" w:styleId="WW-WW8Num20z21111111111111">
    <w:name w:val="WW-WW8Num20z21111111111111"/>
    <w:rsid w:val="008D0D1B"/>
    <w:rPr>
      <w:u w:val="none"/>
    </w:rPr>
  </w:style>
  <w:style w:type="character" w:styleId="Hyperlink">
    <w:name w:val="Hyperlink"/>
    <w:rsid w:val="008D0D1B"/>
    <w:rPr>
      <w:color w:val="0000FF"/>
      <w:u w:val="single"/>
    </w:rPr>
  </w:style>
  <w:style w:type="character" w:customStyle="1" w:styleId="WW8Num30z0">
    <w:name w:val="WW8Num30z0"/>
    <w:rsid w:val="008D0D1B"/>
    <w:rPr>
      <w:rFonts w:ascii="Arial Narrow" w:hAnsi="Arial Narrow"/>
      <w:sz w:val="20"/>
    </w:rPr>
  </w:style>
  <w:style w:type="character" w:customStyle="1" w:styleId="WW8Num36z0">
    <w:name w:val="WW8Num36z0"/>
    <w:rsid w:val="008D0D1B"/>
    <w:rPr>
      <w:rFonts w:cs="Arial"/>
      <w:b/>
      <w:color w:val="000000"/>
    </w:rPr>
  </w:style>
  <w:style w:type="character" w:customStyle="1" w:styleId="WW8Num41z0">
    <w:name w:val="WW8Num41z0"/>
    <w:rsid w:val="008D0D1B"/>
    <w:rPr>
      <w:b/>
    </w:rPr>
  </w:style>
  <w:style w:type="character" w:customStyle="1" w:styleId="WW8Num45z0">
    <w:name w:val="WW8Num45z0"/>
    <w:rsid w:val="008D0D1B"/>
    <w:rPr>
      <w:rFonts w:ascii="Symbol" w:eastAsia="Times New Roman" w:hAnsi="Symbol" w:cs="Arial"/>
    </w:rPr>
  </w:style>
  <w:style w:type="character" w:customStyle="1" w:styleId="WW8Num45z1">
    <w:name w:val="WW8Num45z1"/>
    <w:rsid w:val="008D0D1B"/>
    <w:rPr>
      <w:rFonts w:ascii="Courier New" w:hAnsi="Courier New"/>
    </w:rPr>
  </w:style>
  <w:style w:type="character" w:customStyle="1" w:styleId="WW8Num45z2">
    <w:name w:val="WW8Num45z2"/>
    <w:rsid w:val="008D0D1B"/>
    <w:rPr>
      <w:rFonts w:ascii="Wingdings" w:hAnsi="Wingdings"/>
    </w:rPr>
  </w:style>
  <w:style w:type="character" w:customStyle="1" w:styleId="WW8Num45z3">
    <w:name w:val="WW8Num45z3"/>
    <w:rsid w:val="008D0D1B"/>
    <w:rPr>
      <w:rFonts w:ascii="Symbol" w:hAnsi="Symbol"/>
    </w:rPr>
  </w:style>
  <w:style w:type="character" w:customStyle="1" w:styleId="WW8Num47z0">
    <w:name w:val="WW8Num47z0"/>
    <w:rsid w:val="008D0D1B"/>
    <w:rPr>
      <w:b/>
      <w:color w:val="000000"/>
    </w:rPr>
  </w:style>
  <w:style w:type="character" w:customStyle="1" w:styleId="WW8Num50z0">
    <w:name w:val="WW8Num50z0"/>
    <w:rsid w:val="008D0D1B"/>
    <w:rPr>
      <w:b/>
    </w:rPr>
  </w:style>
  <w:style w:type="character" w:customStyle="1" w:styleId="WW8Num52z0">
    <w:name w:val="WW8Num52z0"/>
    <w:rsid w:val="008D0D1B"/>
    <w:rPr>
      <w:b/>
    </w:rPr>
  </w:style>
  <w:style w:type="character" w:customStyle="1" w:styleId="WW8Num53z0">
    <w:name w:val="WW8Num53z0"/>
    <w:rsid w:val="008D0D1B"/>
    <w:rPr>
      <w:rFonts w:ascii="Symbol" w:eastAsia="Arial Unicode MS" w:hAnsi="Symbol" w:cs="Arial Narrow"/>
    </w:rPr>
  </w:style>
  <w:style w:type="character" w:customStyle="1" w:styleId="WW8Num53z1">
    <w:name w:val="WW8Num53z1"/>
    <w:rsid w:val="008D0D1B"/>
    <w:rPr>
      <w:rFonts w:ascii="Courier New" w:hAnsi="Courier New"/>
    </w:rPr>
  </w:style>
  <w:style w:type="character" w:customStyle="1" w:styleId="WW8Num53z2">
    <w:name w:val="WW8Num53z2"/>
    <w:rsid w:val="008D0D1B"/>
    <w:rPr>
      <w:rFonts w:ascii="Wingdings" w:hAnsi="Wingdings"/>
    </w:rPr>
  </w:style>
  <w:style w:type="character" w:customStyle="1" w:styleId="WW8Num53z3">
    <w:name w:val="WW8Num53z3"/>
    <w:rsid w:val="008D0D1B"/>
    <w:rPr>
      <w:rFonts w:ascii="Symbol" w:hAnsi="Symbol"/>
    </w:rPr>
  </w:style>
  <w:style w:type="character" w:customStyle="1" w:styleId="WW8Num54z0">
    <w:name w:val="WW8Num54z0"/>
    <w:rsid w:val="008D0D1B"/>
    <w:rPr>
      <w:b/>
    </w:rPr>
  </w:style>
  <w:style w:type="character" w:customStyle="1" w:styleId="WW8Num57z0">
    <w:name w:val="WW8Num57z0"/>
    <w:rsid w:val="008D0D1B"/>
    <w:rPr>
      <w:rFonts w:ascii="Times New Roman" w:hAnsi="Times New Roman"/>
    </w:rPr>
  </w:style>
  <w:style w:type="character" w:customStyle="1" w:styleId="WW8NumSt46z0">
    <w:name w:val="WW8NumSt46z0"/>
    <w:rsid w:val="008D0D1B"/>
    <w:rPr>
      <w:rFonts w:ascii="Symbol" w:hAnsi="Symbol"/>
    </w:rPr>
  </w:style>
  <w:style w:type="character" w:customStyle="1" w:styleId="WW8NumSt46z1">
    <w:name w:val="WW8NumSt46z1"/>
    <w:rsid w:val="008D0D1B"/>
    <w:rPr>
      <w:rFonts w:ascii="Courier New" w:hAnsi="Courier New"/>
    </w:rPr>
  </w:style>
  <w:style w:type="character" w:customStyle="1" w:styleId="WW8NumSt46z2">
    <w:name w:val="WW8NumSt46z2"/>
    <w:rsid w:val="008D0D1B"/>
    <w:rPr>
      <w:rFonts w:ascii="Wingdings" w:hAnsi="Wingdings"/>
    </w:rPr>
  </w:style>
  <w:style w:type="character" w:customStyle="1" w:styleId="WW-WW8Num20z21111111111">
    <w:name w:val="WW-WW8Num20z21111111111"/>
    <w:rsid w:val="008D0D1B"/>
    <w:rPr>
      <w:u w:val="none"/>
    </w:rPr>
  </w:style>
  <w:style w:type="character" w:customStyle="1" w:styleId="WW-WW8Num21z211111111111">
    <w:name w:val="WW-WW8Num21z211111111111"/>
    <w:rsid w:val="008D0D1B"/>
    <w:rPr>
      <w:u w:val="none"/>
    </w:rPr>
  </w:style>
  <w:style w:type="character" w:customStyle="1" w:styleId="WW-WW8Num22z211111111111">
    <w:name w:val="WW-WW8Num22z211111111111"/>
    <w:rsid w:val="008D0D1B"/>
    <w:rPr>
      <w:u w:val="none"/>
    </w:rPr>
  </w:style>
  <w:style w:type="character" w:customStyle="1" w:styleId="WW-WW8Num20z211111111111">
    <w:name w:val="WW-WW8Num20z211111111111"/>
    <w:rsid w:val="008D0D1B"/>
    <w:rPr>
      <w:u w:val="none"/>
    </w:rPr>
  </w:style>
  <w:style w:type="character" w:customStyle="1" w:styleId="WW-WW8Num21z2111111111111">
    <w:name w:val="WW-WW8Num21z2111111111111"/>
    <w:rsid w:val="008D0D1B"/>
    <w:rPr>
      <w:u w:val="none"/>
    </w:rPr>
  </w:style>
  <w:style w:type="character" w:customStyle="1" w:styleId="WW-WW8Num22z2111111111111">
    <w:name w:val="WW-WW8Num22z2111111111111"/>
    <w:rsid w:val="008D0D1B"/>
    <w:rPr>
      <w:u w:val="none"/>
    </w:rPr>
  </w:style>
  <w:style w:type="character" w:customStyle="1" w:styleId="WW-Absatz-Standardschriftart1111111111111">
    <w:name w:val="WW-Absatz-Standardschriftart1111111111111"/>
    <w:rsid w:val="008D0D1B"/>
  </w:style>
  <w:style w:type="character" w:customStyle="1" w:styleId="WW-WW8Num20z2111111111111">
    <w:name w:val="WW-WW8Num20z2111111111111"/>
    <w:rsid w:val="008D0D1B"/>
    <w:rPr>
      <w:u w:val="none"/>
    </w:rPr>
  </w:style>
  <w:style w:type="character" w:customStyle="1" w:styleId="WW-WW8Num21z21111111111111">
    <w:name w:val="WW-WW8Num21z21111111111111"/>
    <w:rsid w:val="008D0D1B"/>
    <w:rPr>
      <w:u w:val="none"/>
    </w:rPr>
  </w:style>
  <w:style w:type="character" w:customStyle="1" w:styleId="WW-WW8Num22z21111111111111">
    <w:name w:val="WW-WW8Num22z21111111111111"/>
    <w:rsid w:val="008D0D1B"/>
    <w:rPr>
      <w:u w:val="none"/>
    </w:rPr>
  </w:style>
  <w:style w:type="character" w:customStyle="1" w:styleId="WW-Absatz-Standardschriftart11111111111111">
    <w:name w:val="WW-Absatz-Standardschriftart11111111111111"/>
    <w:rsid w:val="008D0D1B"/>
  </w:style>
  <w:style w:type="character" w:customStyle="1" w:styleId="WW-WW8Num21z211111111111111">
    <w:name w:val="WW-WW8Num21z211111111111111"/>
    <w:rsid w:val="008D0D1B"/>
    <w:rPr>
      <w:u w:val="none"/>
    </w:rPr>
  </w:style>
  <w:style w:type="character" w:customStyle="1" w:styleId="WW-WW8Num22z211111111111111">
    <w:name w:val="WW-WW8Num22z211111111111111"/>
    <w:rsid w:val="008D0D1B"/>
    <w:rPr>
      <w:u w:val="none"/>
    </w:rPr>
  </w:style>
  <w:style w:type="character" w:customStyle="1" w:styleId="WW-Absatz-Standardschriftart111111111111111">
    <w:name w:val="WW-Absatz-Standardschriftart111111111111111"/>
    <w:rsid w:val="008D0D1B"/>
  </w:style>
  <w:style w:type="character" w:customStyle="1" w:styleId="WW-WW8Num20z211111111111111">
    <w:name w:val="WW-WW8Num20z211111111111111"/>
    <w:rsid w:val="008D0D1B"/>
    <w:rPr>
      <w:u w:val="none"/>
    </w:rPr>
  </w:style>
  <w:style w:type="character" w:customStyle="1" w:styleId="WW-WW8Num21z2111111111111111">
    <w:name w:val="WW-WW8Num21z2111111111111111"/>
    <w:rsid w:val="008D0D1B"/>
    <w:rPr>
      <w:u w:val="none"/>
    </w:rPr>
  </w:style>
  <w:style w:type="character" w:customStyle="1" w:styleId="WW-WW8Num22z2111111111111111">
    <w:name w:val="WW-WW8Num22z2111111111111111"/>
    <w:rsid w:val="008D0D1B"/>
    <w:rPr>
      <w:u w:val="none"/>
    </w:rPr>
  </w:style>
  <w:style w:type="character" w:customStyle="1" w:styleId="WW-Absatz-Standardschriftart1111111111111111">
    <w:name w:val="WW-Absatz-Standardschriftart1111111111111111"/>
    <w:rsid w:val="008D0D1B"/>
  </w:style>
  <w:style w:type="character" w:customStyle="1" w:styleId="WW-WW8Num20z2111111111111111">
    <w:name w:val="WW-WW8Num20z2111111111111111"/>
    <w:rsid w:val="008D0D1B"/>
    <w:rPr>
      <w:u w:val="none"/>
    </w:rPr>
  </w:style>
  <w:style w:type="character" w:customStyle="1" w:styleId="WW-WW8Num21z21111111111111111">
    <w:name w:val="WW-WW8Num21z21111111111111111"/>
    <w:rsid w:val="008D0D1B"/>
    <w:rPr>
      <w:u w:val="none"/>
    </w:rPr>
  </w:style>
  <w:style w:type="character" w:customStyle="1" w:styleId="WW-WW8Num22z21111111111111111">
    <w:name w:val="WW-WW8Num22z21111111111111111"/>
    <w:rsid w:val="008D0D1B"/>
    <w:rPr>
      <w:u w:val="none"/>
    </w:rPr>
  </w:style>
  <w:style w:type="character" w:customStyle="1" w:styleId="WW-Absatz-Standardschriftart11111111111111111">
    <w:name w:val="WW-Absatz-Standardschriftart11111111111111111"/>
    <w:rsid w:val="008D0D1B"/>
  </w:style>
  <w:style w:type="character" w:customStyle="1" w:styleId="WW-WW8Num20z21111111111111111">
    <w:name w:val="WW-WW8Num20z21111111111111111"/>
    <w:rsid w:val="008D0D1B"/>
    <w:rPr>
      <w:u w:val="none"/>
    </w:rPr>
  </w:style>
  <w:style w:type="character" w:customStyle="1" w:styleId="WW-WW8Num21z211111111111111111">
    <w:name w:val="WW-WW8Num21z211111111111111111"/>
    <w:rsid w:val="008D0D1B"/>
    <w:rPr>
      <w:u w:val="none"/>
    </w:rPr>
  </w:style>
  <w:style w:type="character" w:customStyle="1" w:styleId="WW-WW8Num22z211111111111111111">
    <w:name w:val="WW-WW8Num22z211111111111111111"/>
    <w:rsid w:val="008D0D1B"/>
    <w:rPr>
      <w:u w:val="none"/>
    </w:rPr>
  </w:style>
  <w:style w:type="character" w:customStyle="1" w:styleId="WW-Absatz-Standardschriftart111111111111111111">
    <w:name w:val="WW-Absatz-Standardschriftart111111111111111111"/>
    <w:rsid w:val="008D0D1B"/>
  </w:style>
  <w:style w:type="character" w:customStyle="1" w:styleId="WW-WW8Num20z211111111111111111">
    <w:name w:val="WW-WW8Num20z211111111111111111"/>
    <w:rsid w:val="008D0D1B"/>
    <w:rPr>
      <w:u w:val="none"/>
    </w:rPr>
  </w:style>
  <w:style w:type="character" w:customStyle="1" w:styleId="WW-WW8Num21z2111111111111111111">
    <w:name w:val="WW-WW8Num21z2111111111111111111"/>
    <w:rsid w:val="008D0D1B"/>
    <w:rPr>
      <w:u w:val="none"/>
    </w:rPr>
  </w:style>
  <w:style w:type="character" w:customStyle="1" w:styleId="WW-WW8Num22z2111111111111111111">
    <w:name w:val="WW-WW8Num22z2111111111111111111"/>
    <w:rsid w:val="008D0D1B"/>
    <w:rPr>
      <w:u w:val="none"/>
    </w:rPr>
  </w:style>
  <w:style w:type="character" w:customStyle="1" w:styleId="WW-Absatz-Standardschriftart1111111111111111111">
    <w:name w:val="WW-Absatz-Standardschriftart1111111111111111111"/>
    <w:rsid w:val="008D0D1B"/>
  </w:style>
  <w:style w:type="character" w:customStyle="1" w:styleId="WW-WW8Num20z2111111111111111111">
    <w:name w:val="WW-WW8Num20z2111111111111111111"/>
    <w:rsid w:val="008D0D1B"/>
    <w:rPr>
      <w:u w:val="none"/>
    </w:rPr>
  </w:style>
  <w:style w:type="character" w:customStyle="1" w:styleId="WW-WW8Num21z21111111111111111111">
    <w:name w:val="WW-WW8Num21z21111111111111111111"/>
    <w:rsid w:val="008D0D1B"/>
    <w:rPr>
      <w:u w:val="none"/>
    </w:rPr>
  </w:style>
  <w:style w:type="character" w:customStyle="1" w:styleId="WW-WW8Num22z21111111111111111111">
    <w:name w:val="WW-WW8Num22z21111111111111111111"/>
    <w:rsid w:val="008D0D1B"/>
    <w:rPr>
      <w:u w:val="none"/>
    </w:rPr>
  </w:style>
  <w:style w:type="character" w:customStyle="1" w:styleId="WW-Absatz-Standardschriftart11111111111111111111">
    <w:name w:val="WW-Absatz-Standardschriftart11111111111111111111"/>
    <w:rsid w:val="008D0D1B"/>
  </w:style>
  <w:style w:type="character" w:customStyle="1" w:styleId="WW-WW8Num20z21111111111111111111">
    <w:name w:val="WW-WW8Num20z21111111111111111111"/>
    <w:rsid w:val="008D0D1B"/>
    <w:rPr>
      <w:u w:val="none"/>
    </w:rPr>
  </w:style>
  <w:style w:type="character" w:customStyle="1" w:styleId="WW-WW8Num21z211111111111111111111">
    <w:name w:val="WW-WW8Num21z211111111111111111111"/>
    <w:rsid w:val="008D0D1B"/>
    <w:rPr>
      <w:u w:val="none"/>
    </w:rPr>
  </w:style>
  <w:style w:type="character" w:customStyle="1" w:styleId="WW-WW8Num22z211111111111111111111">
    <w:name w:val="WW-WW8Num22z211111111111111111111"/>
    <w:rsid w:val="008D0D1B"/>
    <w:rPr>
      <w:u w:val="none"/>
    </w:rPr>
  </w:style>
  <w:style w:type="character" w:customStyle="1" w:styleId="WW-Absatz-Standardschriftart111111111111111111111">
    <w:name w:val="WW-Absatz-Standardschriftart111111111111111111111"/>
    <w:rsid w:val="008D0D1B"/>
  </w:style>
  <w:style w:type="character" w:customStyle="1" w:styleId="WW-WW8Num20z211111111111111111111">
    <w:name w:val="WW-WW8Num20z211111111111111111111"/>
    <w:rsid w:val="008D0D1B"/>
    <w:rPr>
      <w:u w:val="none"/>
    </w:rPr>
  </w:style>
  <w:style w:type="character" w:customStyle="1" w:styleId="WW-WW8Num21z2111111111111111111111">
    <w:name w:val="WW-WW8Num21z2111111111111111111111"/>
    <w:rsid w:val="008D0D1B"/>
    <w:rPr>
      <w:u w:val="none"/>
    </w:rPr>
  </w:style>
  <w:style w:type="character" w:customStyle="1" w:styleId="WW-WW8Num22z2111111111111111111111">
    <w:name w:val="WW-WW8Num22z2111111111111111111111"/>
    <w:rsid w:val="008D0D1B"/>
    <w:rPr>
      <w:u w:val="none"/>
    </w:rPr>
  </w:style>
  <w:style w:type="character" w:customStyle="1" w:styleId="WW-Absatz-Standardschriftart1111111111111111111111">
    <w:name w:val="WW-Absatz-Standardschriftart1111111111111111111111"/>
    <w:rsid w:val="008D0D1B"/>
  </w:style>
  <w:style w:type="character" w:customStyle="1" w:styleId="WW-WW8Num20z2111111111111111111111">
    <w:name w:val="WW-WW8Num20z2111111111111111111111"/>
    <w:rsid w:val="008D0D1B"/>
    <w:rPr>
      <w:u w:val="none"/>
    </w:rPr>
  </w:style>
  <w:style w:type="character" w:customStyle="1" w:styleId="WW-WW8Num21z21111111111111111111111">
    <w:name w:val="WW-WW8Num21z21111111111111111111111"/>
    <w:rsid w:val="008D0D1B"/>
    <w:rPr>
      <w:u w:val="none"/>
    </w:rPr>
  </w:style>
  <w:style w:type="character" w:customStyle="1" w:styleId="WW-WW8Num22z21111111111111111111111">
    <w:name w:val="WW-WW8Num22z21111111111111111111111"/>
    <w:rsid w:val="008D0D1B"/>
    <w:rPr>
      <w:u w:val="none"/>
    </w:rPr>
  </w:style>
  <w:style w:type="character" w:customStyle="1" w:styleId="WW-Absatz-Standardschriftart11111111111111111111111">
    <w:name w:val="WW-Absatz-Standardschriftart11111111111111111111111"/>
    <w:rsid w:val="008D0D1B"/>
  </w:style>
  <w:style w:type="character" w:customStyle="1" w:styleId="WW-WW8Num20z21111111111111111111111">
    <w:name w:val="WW-WW8Num20z21111111111111111111111"/>
    <w:rsid w:val="008D0D1B"/>
    <w:rPr>
      <w:u w:val="none"/>
    </w:rPr>
  </w:style>
  <w:style w:type="character" w:customStyle="1" w:styleId="WW-WW8Num21z211111111111111111111111">
    <w:name w:val="WW-WW8Num21z211111111111111111111111"/>
    <w:rsid w:val="008D0D1B"/>
    <w:rPr>
      <w:u w:val="none"/>
    </w:rPr>
  </w:style>
  <w:style w:type="character" w:customStyle="1" w:styleId="WW-WW8Num22z211111111111111111111111">
    <w:name w:val="WW-WW8Num22z211111111111111111111111"/>
    <w:rsid w:val="008D0D1B"/>
    <w:rPr>
      <w:u w:val="none"/>
    </w:rPr>
  </w:style>
  <w:style w:type="character" w:customStyle="1" w:styleId="WW-Absatz-Standardschriftart111111111111111111111111">
    <w:name w:val="WW-Absatz-Standardschriftart111111111111111111111111"/>
    <w:rsid w:val="008D0D1B"/>
  </w:style>
  <w:style w:type="character" w:customStyle="1" w:styleId="WW-WW8Num20z211111111111111111111111">
    <w:name w:val="WW-WW8Num20z211111111111111111111111"/>
    <w:rsid w:val="008D0D1B"/>
    <w:rPr>
      <w:u w:val="none"/>
    </w:rPr>
  </w:style>
  <w:style w:type="character" w:customStyle="1" w:styleId="WW-WW8Num21z2111111111111111111111111">
    <w:name w:val="WW-WW8Num21z2111111111111111111111111"/>
    <w:rsid w:val="008D0D1B"/>
    <w:rPr>
      <w:u w:val="none"/>
    </w:rPr>
  </w:style>
  <w:style w:type="character" w:customStyle="1" w:styleId="WW-WW8Num22z2111111111111111111111111">
    <w:name w:val="WW-WW8Num22z2111111111111111111111111"/>
    <w:rsid w:val="008D0D1B"/>
    <w:rPr>
      <w:u w:val="none"/>
    </w:rPr>
  </w:style>
  <w:style w:type="character" w:customStyle="1" w:styleId="WW-Absatz-Standardschriftart1111111111111111111111111">
    <w:name w:val="WW-Absatz-Standardschriftart1111111111111111111111111"/>
    <w:rsid w:val="008D0D1B"/>
  </w:style>
  <w:style w:type="character" w:customStyle="1" w:styleId="WW-WW8Num20z2111111111111111111111111">
    <w:name w:val="WW-WW8Num20z2111111111111111111111111"/>
    <w:rsid w:val="008D0D1B"/>
    <w:rPr>
      <w:u w:val="none"/>
    </w:rPr>
  </w:style>
  <w:style w:type="character" w:customStyle="1" w:styleId="WW-WW8Num21z21111111111111111111111111">
    <w:name w:val="WW-WW8Num21z21111111111111111111111111"/>
    <w:rsid w:val="008D0D1B"/>
    <w:rPr>
      <w:u w:val="none"/>
    </w:rPr>
  </w:style>
  <w:style w:type="character" w:customStyle="1" w:styleId="WW-WW8Num22z21111111111111111111111111">
    <w:name w:val="WW-WW8Num22z21111111111111111111111111"/>
    <w:rsid w:val="008D0D1B"/>
    <w:rPr>
      <w:u w:val="none"/>
    </w:rPr>
  </w:style>
  <w:style w:type="character" w:customStyle="1" w:styleId="WW-Absatz-Standardschriftart11111111111111111111111111">
    <w:name w:val="WW-Absatz-Standardschriftart11111111111111111111111111"/>
    <w:rsid w:val="008D0D1B"/>
  </w:style>
  <w:style w:type="character" w:customStyle="1" w:styleId="WW-WW8Num20z21111111111111111111111111">
    <w:name w:val="WW-WW8Num20z21111111111111111111111111"/>
    <w:rsid w:val="008D0D1B"/>
    <w:rPr>
      <w:u w:val="none"/>
    </w:rPr>
  </w:style>
  <w:style w:type="character" w:customStyle="1" w:styleId="WW-WW8Num21z211111111111111111111111111">
    <w:name w:val="WW-WW8Num21z211111111111111111111111111"/>
    <w:rsid w:val="008D0D1B"/>
    <w:rPr>
      <w:u w:val="none"/>
    </w:rPr>
  </w:style>
  <w:style w:type="character" w:customStyle="1" w:styleId="WW-WW8Num22z211111111111111111111111111">
    <w:name w:val="WW-WW8Num22z211111111111111111111111111"/>
    <w:rsid w:val="008D0D1B"/>
    <w:rPr>
      <w:u w:val="none"/>
    </w:rPr>
  </w:style>
  <w:style w:type="character" w:customStyle="1" w:styleId="WW-Absatz-Standardschriftart111111111111111111111111111">
    <w:name w:val="WW-Absatz-Standardschriftart111111111111111111111111111"/>
    <w:rsid w:val="008D0D1B"/>
  </w:style>
  <w:style w:type="character" w:customStyle="1" w:styleId="WW-WW8Num20z211111111111111111111111111">
    <w:name w:val="WW-WW8Num20z211111111111111111111111111"/>
    <w:rsid w:val="008D0D1B"/>
    <w:rPr>
      <w:u w:val="none"/>
    </w:rPr>
  </w:style>
  <w:style w:type="character" w:customStyle="1" w:styleId="WW-WW8Num21z2111111111111111111111111111">
    <w:name w:val="WW-WW8Num21z2111111111111111111111111111"/>
    <w:rsid w:val="008D0D1B"/>
    <w:rPr>
      <w:u w:val="none"/>
    </w:rPr>
  </w:style>
  <w:style w:type="character" w:customStyle="1" w:styleId="WW-WW8Num22z2111111111111111111111111111">
    <w:name w:val="WW-WW8Num22z2111111111111111111111111111"/>
    <w:rsid w:val="008D0D1B"/>
    <w:rPr>
      <w:u w:val="none"/>
    </w:rPr>
  </w:style>
  <w:style w:type="character" w:customStyle="1" w:styleId="WW-Absatz-Standardschriftart1111111111111111111111111111">
    <w:name w:val="WW-Absatz-Standardschriftart1111111111111111111111111111"/>
    <w:rsid w:val="008D0D1B"/>
  </w:style>
  <w:style w:type="character" w:customStyle="1" w:styleId="WW-WW8Num20z2111111111111111111111111111">
    <w:name w:val="WW-WW8Num20z2111111111111111111111111111"/>
    <w:rsid w:val="008D0D1B"/>
    <w:rPr>
      <w:u w:val="none"/>
    </w:rPr>
  </w:style>
  <w:style w:type="character" w:customStyle="1" w:styleId="WW-WW8Num21z21111111111111111111111111111">
    <w:name w:val="WW-WW8Num21z21111111111111111111111111111"/>
    <w:rsid w:val="008D0D1B"/>
    <w:rPr>
      <w:u w:val="none"/>
    </w:rPr>
  </w:style>
  <w:style w:type="character" w:customStyle="1" w:styleId="WW-WW8Num22z21111111111111111111111111111">
    <w:name w:val="WW-WW8Num22z21111111111111111111111111111"/>
    <w:rsid w:val="008D0D1B"/>
    <w:rPr>
      <w:u w:val="none"/>
    </w:rPr>
  </w:style>
  <w:style w:type="character" w:customStyle="1" w:styleId="WW-Absatz-Standardschriftart11111111111111111111111111111">
    <w:name w:val="WW-Absatz-Standardschriftart11111111111111111111111111111"/>
    <w:rsid w:val="008D0D1B"/>
  </w:style>
  <w:style w:type="character" w:customStyle="1" w:styleId="WW-WW8Num20z21111111111111111111111111111">
    <w:name w:val="WW-WW8Num20z21111111111111111111111111111"/>
    <w:rsid w:val="008D0D1B"/>
    <w:rPr>
      <w:u w:val="none"/>
    </w:rPr>
  </w:style>
  <w:style w:type="character" w:customStyle="1" w:styleId="WW-WW8Num21z211111111111111111111111111111">
    <w:name w:val="WW-WW8Num21z211111111111111111111111111111"/>
    <w:rsid w:val="008D0D1B"/>
    <w:rPr>
      <w:u w:val="none"/>
    </w:rPr>
  </w:style>
  <w:style w:type="character" w:customStyle="1" w:styleId="WW-WW8Num22z211111111111111111111111111111">
    <w:name w:val="WW-WW8Num22z211111111111111111111111111111"/>
    <w:rsid w:val="008D0D1B"/>
    <w:rPr>
      <w:u w:val="none"/>
    </w:rPr>
  </w:style>
  <w:style w:type="character" w:customStyle="1" w:styleId="WW-Absatz-Standardschriftart111111111111111111111111111111">
    <w:name w:val="WW-Absatz-Standardschriftart111111111111111111111111111111"/>
    <w:rsid w:val="008D0D1B"/>
  </w:style>
  <w:style w:type="character" w:customStyle="1" w:styleId="WW-WW8Num21z2111111111111111111111111111111">
    <w:name w:val="WW-WW8Num21z2111111111111111111111111111111"/>
    <w:rsid w:val="008D0D1B"/>
    <w:rPr>
      <w:u w:val="none"/>
    </w:rPr>
  </w:style>
  <w:style w:type="character" w:customStyle="1" w:styleId="WW-WW8Num22z2111111111111111111111111111111">
    <w:name w:val="WW-WW8Num22z2111111111111111111111111111111"/>
    <w:rsid w:val="008D0D1B"/>
    <w:rPr>
      <w:u w:val="none"/>
    </w:rPr>
  </w:style>
  <w:style w:type="character" w:customStyle="1" w:styleId="WW-WW8Num33z0">
    <w:name w:val="WW-WW8Num33z0"/>
    <w:rsid w:val="008D0D1B"/>
    <w:rPr>
      <w:rFonts w:ascii="Times New Roman" w:hAnsi="Times New Roman"/>
    </w:rPr>
  </w:style>
  <w:style w:type="character" w:customStyle="1" w:styleId="WW-WW8Num23z2111">
    <w:name w:val="WW-WW8Num23z2111"/>
    <w:rsid w:val="008D0D1B"/>
    <w:rPr>
      <w:u w:val="none"/>
    </w:rPr>
  </w:style>
  <w:style w:type="character" w:customStyle="1" w:styleId="WW-Fontepargpadro11121">
    <w:name w:val="WW-Fonte parág. padrão11121"/>
    <w:rsid w:val="008D0D1B"/>
  </w:style>
  <w:style w:type="character" w:customStyle="1" w:styleId="WW-Fontepargpadro111211">
    <w:name w:val="WW-Fonte parág. padrão111211"/>
    <w:rsid w:val="008D0D1B"/>
  </w:style>
  <w:style w:type="character" w:customStyle="1" w:styleId="WW-Smbolosdenumerao111111111">
    <w:name w:val="WW-Símbolos de numeração111111111"/>
    <w:rsid w:val="008D0D1B"/>
  </w:style>
  <w:style w:type="character" w:customStyle="1" w:styleId="WW-Smbolosdenumerao1111111111">
    <w:name w:val="WW-Símbolos de numeração1111111111"/>
    <w:rsid w:val="008D0D1B"/>
  </w:style>
  <w:style w:type="character" w:customStyle="1" w:styleId="WW-Smbolosdenumerao11111111111">
    <w:name w:val="WW-Símbolos de numeração11111111111"/>
    <w:rsid w:val="008D0D1B"/>
  </w:style>
  <w:style w:type="character" w:customStyle="1" w:styleId="WW-Smbolosdenumerao111111111111">
    <w:name w:val="WW-Símbolos de numeração111111111111"/>
    <w:rsid w:val="008D0D1B"/>
  </w:style>
  <w:style w:type="character" w:customStyle="1" w:styleId="WW-Smbolosdenumerao1111111111111">
    <w:name w:val="WW-Símbolos de numeração1111111111111"/>
    <w:rsid w:val="008D0D1B"/>
  </w:style>
  <w:style w:type="character" w:customStyle="1" w:styleId="WW-Smbolosdenumerao11111111111111">
    <w:name w:val="WW-Símbolos de numeração11111111111111"/>
    <w:rsid w:val="008D0D1B"/>
  </w:style>
  <w:style w:type="character" w:customStyle="1" w:styleId="WW-Smbolosdenumerao111111111111111">
    <w:name w:val="WW-Símbolos de numeração111111111111111"/>
    <w:rsid w:val="008D0D1B"/>
  </w:style>
  <w:style w:type="character" w:customStyle="1" w:styleId="WW-Smbolosdenumerao1111111111111111">
    <w:name w:val="WW-Símbolos de numeração1111111111111111"/>
    <w:rsid w:val="008D0D1B"/>
  </w:style>
  <w:style w:type="character" w:customStyle="1" w:styleId="WW-Smbolosdenumerao11111111111111111">
    <w:name w:val="WW-Símbolos de numeração11111111111111111"/>
    <w:rsid w:val="008D0D1B"/>
  </w:style>
  <w:style w:type="character" w:customStyle="1" w:styleId="WW-Smbolosdenumerao111111111111111111">
    <w:name w:val="WW-Símbolos de numeração111111111111111111"/>
    <w:rsid w:val="008D0D1B"/>
  </w:style>
  <w:style w:type="character" w:customStyle="1" w:styleId="WW-Smbolosdenumerao1111111111111111111">
    <w:name w:val="WW-Símbolos de numeração1111111111111111111"/>
    <w:rsid w:val="008D0D1B"/>
  </w:style>
  <w:style w:type="character" w:customStyle="1" w:styleId="WW-Smbolosdenumerao11111111111111111111">
    <w:name w:val="WW-Símbolos de numeração11111111111111111111"/>
    <w:rsid w:val="008D0D1B"/>
  </w:style>
  <w:style w:type="character" w:customStyle="1" w:styleId="WW-Smbolosdenumerao111111111111111111111">
    <w:name w:val="WW-Símbolos de numeração111111111111111111111"/>
    <w:rsid w:val="008D0D1B"/>
  </w:style>
  <w:style w:type="character" w:customStyle="1" w:styleId="WW-Smbolosdenumerao1111111111111111111111">
    <w:name w:val="WW-Símbolos de numeração1111111111111111111111"/>
    <w:rsid w:val="008D0D1B"/>
  </w:style>
  <w:style w:type="character" w:customStyle="1" w:styleId="WW-Smbolosdenumerao11111111111111111111111">
    <w:name w:val="WW-Símbolos de numeração11111111111111111111111"/>
    <w:rsid w:val="008D0D1B"/>
  </w:style>
  <w:style w:type="character" w:customStyle="1" w:styleId="WW-Smbolosdenumerao111111111111111111111111">
    <w:name w:val="WW-Símbolos de numeração111111111111111111111111"/>
    <w:rsid w:val="008D0D1B"/>
  </w:style>
  <w:style w:type="character" w:customStyle="1" w:styleId="WW-Smbolosdenumerao1111111111111111111111111">
    <w:name w:val="WW-Símbolos de numeração1111111111111111111111111"/>
    <w:rsid w:val="008D0D1B"/>
  </w:style>
  <w:style w:type="character" w:customStyle="1" w:styleId="WW-Smbolosdenumerao11111111111111111111111111">
    <w:name w:val="WW-Símbolos de numeração11111111111111111111111111"/>
    <w:rsid w:val="008D0D1B"/>
  </w:style>
  <w:style w:type="character" w:customStyle="1" w:styleId="WW-Smbolosdenumerao111111111111111111111111111">
    <w:name w:val="WW-Símbolos de numeração111111111111111111111111111"/>
    <w:rsid w:val="008D0D1B"/>
  </w:style>
  <w:style w:type="character" w:customStyle="1" w:styleId="WW-Smbolosdenumerao1111111111111111111111111111">
    <w:name w:val="WW-Símbolos de numeração1111111111111111111111111111"/>
    <w:rsid w:val="008D0D1B"/>
  </w:style>
  <w:style w:type="character" w:customStyle="1" w:styleId="RecuodecorpodetextoChar">
    <w:name w:val="Recuo de corpo de texto Char"/>
    <w:rsid w:val="008D0D1B"/>
    <w:rPr>
      <w:rFonts w:ascii="Arial" w:hAnsi="Arial"/>
      <w:sz w:val="22"/>
      <w:lang w:val="pt-BR" w:eastAsia="ar-SA" w:bidi="ar-SA"/>
    </w:rPr>
  </w:style>
  <w:style w:type="character" w:customStyle="1" w:styleId="Corpodetexto3Char">
    <w:name w:val="Corpo de texto 3 Char"/>
    <w:rsid w:val="008D0D1B"/>
    <w:rPr>
      <w:b/>
      <w:sz w:val="27"/>
      <w:lang w:val="pt-BR" w:eastAsia="ar-SA" w:bidi="ar-SA"/>
    </w:rPr>
  </w:style>
  <w:style w:type="paragraph" w:customStyle="1" w:styleId="Ttulo60">
    <w:name w:val="Título6"/>
    <w:basedOn w:val="Normal"/>
    <w:next w:val="Corpodetexto"/>
    <w:rsid w:val="008D0D1B"/>
    <w:pPr>
      <w:keepNext/>
      <w:spacing w:before="240" w:after="120"/>
    </w:pPr>
    <w:rPr>
      <w:rFonts w:ascii="Arial" w:eastAsia="Lucida Sans Unicode" w:hAnsi="Arial" w:cs="Mangal"/>
      <w:sz w:val="28"/>
      <w:szCs w:val="28"/>
    </w:rPr>
  </w:style>
  <w:style w:type="paragraph" w:styleId="Corpodetexto">
    <w:name w:val="Body Text"/>
    <w:basedOn w:val="Normal"/>
    <w:link w:val="CorpodetextoChar"/>
    <w:rsid w:val="008D0D1B"/>
    <w:pPr>
      <w:spacing w:line="400" w:lineRule="exact"/>
    </w:pPr>
    <w:rPr>
      <w:rFonts w:ascii="Garamond" w:hAnsi="Garamond"/>
      <w:sz w:val="28"/>
      <w:lang w:val="x-none"/>
    </w:rPr>
  </w:style>
  <w:style w:type="character" w:customStyle="1" w:styleId="CorpodetextoChar">
    <w:name w:val="Corpo de texto Char"/>
    <w:basedOn w:val="Fontepargpadro"/>
    <w:link w:val="Corpodetexto"/>
    <w:rsid w:val="008D0D1B"/>
    <w:rPr>
      <w:rFonts w:ascii="Garamond" w:eastAsia="Times New Roman" w:hAnsi="Garamond" w:cs="Times New Roman"/>
      <w:sz w:val="28"/>
      <w:szCs w:val="20"/>
      <w:lang w:val="x-none" w:eastAsia="ar-SA"/>
    </w:rPr>
  </w:style>
  <w:style w:type="paragraph" w:styleId="Lista">
    <w:name w:val="List"/>
    <w:basedOn w:val="Corpodetexto"/>
    <w:rsid w:val="008D0D1B"/>
  </w:style>
  <w:style w:type="paragraph" w:customStyle="1" w:styleId="Legenda6">
    <w:name w:val="Legenda6"/>
    <w:basedOn w:val="Normal"/>
    <w:rsid w:val="008D0D1B"/>
    <w:pPr>
      <w:suppressLineNumbers/>
      <w:spacing w:before="120" w:after="120"/>
    </w:pPr>
    <w:rPr>
      <w:rFonts w:cs="Mangal"/>
      <w:i/>
      <w:iCs/>
      <w:sz w:val="24"/>
      <w:szCs w:val="24"/>
    </w:rPr>
  </w:style>
  <w:style w:type="paragraph" w:customStyle="1" w:styleId="ndice">
    <w:name w:val="Índice"/>
    <w:basedOn w:val="Normal"/>
    <w:rsid w:val="008D0D1B"/>
    <w:pPr>
      <w:suppressLineNumbers/>
    </w:pPr>
  </w:style>
  <w:style w:type="paragraph" w:customStyle="1" w:styleId="Ttulo50">
    <w:name w:val="Título5"/>
    <w:basedOn w:val="Normal"/>
    <w:next w:val="Corpodetexto"/>
    <w:rsid w:val="008D0D1B"/>
    <w:pPr>
      <w:keepNext/>
      <w:spacing w:before="240" w:after="120"/>
    </w:pPr>
    <w:rPr>
      <w:rFonts w:ascii="Arial" w:eastAsia="SimSun" w:hAnsi="Arial" w:cs="Mangal"/>
      <w:sz w:val="28"/>
      <w:szCs w:val="28"/>
    </w:rPr>
  </w:style>
  <w:style w:type="paragraph" w:customStyle="1" w:styleId="Legenda5">
    <w:name w:val="Legenda5"/>
    <w:basedOn w:val="Normal"/>
    <w:rsid w:val="008D0D1B"/>
    <w:pPr>
      <w:suppressLineNumbers/>
      <w:spacing w:before="120" w:after="120"/>
    </w:pPr>
    <w:rPr>
      <w:rFonts w:cs="Mangal"/>
      <w:i/>
      <w:iCs/>
      <w:sz w:val="24"/>
      <w:szCs w:val="24"/>
    </w:rPr>
  </w:style>
  <w:style w:type="paragraph" w:customStyle="1" w:styleId="Ttulo40">
    <w:name w:val="Título4"/>
    <w:basedOn w:val="Normal"/>
    <w:next w:val="Corpodetexto"/>
    <w:rsid w:val="008D0D1B"/>
    <w:pPr>
      <w:keepNext/>
      <w:spacing w:before="240" w:after="120"/>
    </w:pPr>
    <w:rPr>
      <w:rFonts w:ascii="Arial" w:eastAsia="SimSun" w:hAnsi="Arial" w:cs="Mangal"/>
      <w:sz w:val="28"/>
      <w:szCs w:val="28"/>
    </w:rPr>
  </w:style>
  <w:style w:type="paragraph" w:customStyle="1" w:styleId="Legenda4">
    <w:name w:val="Legenda4"/>
    <w:basedOn w:val="Normal"/>
    <w:rsid w:val="008D0D1B"/>
    <w:pPr>
      <w:suppressLineNumbers/>
      <w:spacing w:before="120" w:after="120"/>
    </w:pPr>
    <w:rPr>
      <w:rFonts w:cs="Mangal"/>
      <w:i/>
      <w:iCs/>
      <w:sz w:val="24"/>
      <w:szCs w:val="24"/>
    </w:rPr>
  </w:style>
  <w:style w:type="paragraph" w:customStyle="1" w:styleId="Ttulo30">
    <w:name w:val="Título3"/>
    <w:basedOn w:val="Normal"/>
    <w:next w:val="Corpodetexto"/>
    <w:rsid w:val="008D0D1B"/>
    <w:pPr>
      <w:keepNext/>
      <w:spacing w:before="240" w:after="120"/>
    </w:pPr>
    <w:rPr>
      <w:rFonts w:ascii="Arial" w:eastAsia="SimSun" w:hAnsi="Arial" w:cs="Mangal"/>
      <w:sz w:val="28"/>
      <w:szCs w:val="28"/>
    </w:rPr>
  </w:style>
  <w:style w:type="paragraph" w:customStyle="1" w:styleId="Legenda3">
    <w:name w:val="Legenda3"/>
    <w:basedOn w:val="Normal"/>
    <w:rsid w:val="008D0D1B"/>
    <w:pPr>
      <w:suppressLineNumbers/>
      <w:spacing w:before="120" w:after="120"/>
    </w:pPr>
    <w:rPr>
      <w:rFonts w:cs="Mangal"/>
      <w:i/>
      <w:iCs/>
      <w:sz w:val="24"/>
      <w:szCs w:val="24"/>
    </w:rPr>
  </w:style>
  <w:style w:type="paragraph" w:customStyle="1" w:styleId="TtuloPrincipal">
    <w:name w:val="Título Principal"/>
    <w:basedOn w:val="Normal"/>
    <w:next w:val="Corpodetexto"/>
    <w:rsid w:val="008D0D1B"/>
    <w:pPr>
      <w:keepNext/>
      <w:spacing w:before="240" w:after="120"/>
    </w:pPr>
    <w:rPr>
      <w:rFonts w:ascii="Albany" w:eastAsia="Andale Sans UI" w:hAnsi="Albany" w:cs="CG Times"/>
      <w:sz w:val="28"/>
      <w:szCs w:val="28"/>
    </w:rPr>
  </w:style>
  <w:style w:type="paragraph" w:customStyle="1" w:styleId="Ttulo20">
    <w:name w:val="Título2"/>
    <w:basedOn w:val="TtuloPrincipal"/>
    <w:next w:val="Subttulo"/>
    <w:rsid w:val="008D0D1B"/>
    <w:pPr>
      <w:jc w:val="center"/>
    </w:pPr>
    <w:rPr>
      <w:b/>
      <w:bCs/>
      <w:sz w:val="36"/>
      <w:szCs w:val="36"/>
    </w:rPr>
  </w:style>
  <w:style w:type="paragraph" w:styleId="Subttulo">
    <w:name w:val="Subtitle"/>
    <w:basedOn w:val="TtuloPrincipal"/>
    <w:next w:val="Corpodetexto"/>
    <w:link w:val="SubttuloChar"/>
    <w:qFormat/>
    <w:rsid w:val="008D0D1B"/>
    <w:pPr>
      <w:jc w:val="center"/>
    </w:pPr>
    <w:rPr>
      <w:rFonts w:cs="Times New Roman"/>
      <w:i/>
      <w:iCs/>
      <w:lang w:val="x-none"/>
    </w:rPr>
  </w:style>
  <w:style w:type="character" w:customStyle="1" w:styleId="SubttuloChar">
    <w:name w:val="Subtítulo Char"/>
    <w:basedOn w:val="Fontepargpadro"/>
    <w:link w:val="Subttulo"/>
    <w:rsid w:val="008D0D1B"/>
    <w:rPr>
      <w:rFonts w:ascii="Albany" w:eastAsia="Andale Sans UI" w:hAnsi="Albany" w:cs="Times New Roman"/>
      <w:i/>
      <w:iCs/>
      <w:sz w:val="28"/>
      <w:szCs w:val="28"/>
      <w:lang w:val="x-none" w:eastAsia="ar-SA"/>
    </w:rPr>
  </w:style>
  <w:style w:type="paragraph" w:customStyle="1" w:styleId="Legenda2">
    <w:name w:val="Legenda2"/>
    <w:basedOn w:val="Normal"/>
    <w:rsid w:val="008D0D1B"/>
    <w:pPr>
      <w:suppressLineNumbers/>
      <w:spacing w:before="120" w:after="120"/>
    </w:pPr>
    <w:rPr>
      <w:i/>
      <w:iCs/>
    </w:rPr>
  </w:style>
  <w:style w:type="paragraph" w:styleId="Ttulo">
    <w:name w:val="Title"/>
    <w:basedOn w:val="Normal"/>
    <w:next w:val="Corpodetexto"/>
    <w:link w:val="TtuloChar"/>
    <w:qFormat/>
    <w:rsid w:val="008D0D1B"/>
    <w:pPr>
      <w:keepNext/>
      <w:spacing w:before="240" w:after="120"/>
    </w:pPr>
    <w:rPr>
      <w:rFonts w:ascii="Arial" w:eastAsia="Tahoma" w:hAnsi="Arial"/>
      <w:sz w:val="28"/>
      <w:szCs w:val="28"/>
      <w:lang w:val="x-none"/>
    </w:rPr>
  </w:style>
  <w:style w:type="character" w:customStyle="1" w:styleId="TtuloChar">
    <w:name w:val="Título Char"/>
    <w:basedOn w:val="Fontepargpadro"/>
    <w:link w:val="Ttulo"/>
    <w:rsid w:val="008D0D1B"/>
    <w:rPr>
      <w:rFonts w:ascii="Arial" w:eastAsia="Tahoma" w:hAnsi="Arial" w:cs="Times New Roman"/>
      <w:sz w:val="28"/>
      <w:szCs w:val="28"/>
      <w:lang w:val="x-none" w:eastAsia="ar-SA"/>
    </w:rPr>
  </w:style>
  <w:style w:type="paragraph" w:styleId="Recuodecorpodetexto">
    <w:name w:val="Body Text Indent"/>
    <w:basedOn w:val="Normal"/>
    <w:link w:val="RecuodecorpodetextoChar1"/>
    <w:rsid w:val="008D0D1B"/>
    <w:pPr>
      <w:ind w:firstLine="1134"/>
      <w:jc w:val="both"/>
    </w:pPr>
    <w:rPr>
      <w:rFonts w:ascii="Arial" w:hAnsi="Arial"/>
      <w:sz w:val="22"/>
    </w:rPr>
  </w:style>
  <w:style w:type="character" w:customStyle="1" w:styleId="RecuodecorpodetextoChar1">
    <w:name w:val="Recuo de corpo de texto Char1"/>
    <w:basedOn w:val="Fontepargpadro"/>
    <w:link w:val="Recuodecorpodetexto"/>
    <w:rsid w:val="008D0D1B"/>
    <w:rPr>
      <w:rFonts w:ascii="Arial" w:eastAsia="Times New Roman" w:hAnsi="Arial" w:cs="Times New Roman"/>
      <w:szCs w:val="20"/>
      <w:lang w:eastAsia="ar-SA"/>
    </w:rPr>
  </w:style>
  <w:style w:type="paragraph" w:customStyle="1" w:styleId="ContedodaTabela">
    <w:name w:val="Conteúdo da Tabela"/>
    <w:basedOn w:val="Corpodetexto"/>
    <w:rsid w:val="008D0D1B"/>
    <w:pPr>
      <w:suppressLineNumbers/>
    </w:pPr>
  </w:style>
  <w:style w:type="paragraph" w:customStyle="1" w:styleId="TtulodaTabela">
    <w:name w:val="Título da Tabela"/>
    <w:basedOn w:val="ContedodaTabela"/>
    <w:rsid w:val="008D0D1B"/>
    <w:pPr>
      <w:jc w:val="center"/>
    </w:pPr>
    <w:rPr>
      <w:b/>
      <w:bCs/>
      <w:i/>
      <w:iCs/>
    </w:rPr>
  </w:style>
  <w:style w:type="paragraph" w:customStyle="1" w:styleId="Contedodoquadro">
    <w:name w:val="Conteúdo do quadro"/>
    <w:basedOn w:val="Corpodetexto"/>
    <w:rsid w:val="008D0D1B"/>
  </w:style>
  <w:style w:type="paragraph" w:customStyle="1" w:styleId="WW-Ttulo">
    <w:name w:val="WW-Título"/>
    <w:basedOn w:val="Normal"/>
    <w:next w:val="Corpodetexto"/>
    <w:rsid w:val="008D0D1B"/>
    <w:pPr>
      <w:keepNext/>
      <w:spacing w:before="240" w:after="120"/>
    </w:pPr>
    <w:rPr>
      <w:rFonts w:ascii="Arial" w:eastAsia="Tahoma" w:hAnsi="Arial"/>
      <w:sz w:val="28"/>
      <w:szCs w:val="28"/>
    </w:rPr>
  </w:style>
  <w:style w:type="paragraph" w:customStyle="1" w:styleId="WW-Legenda">
    <w:name w:val="WW-Legenda"/>
    <w:basedOn w:val="Normal"/>
    <w:rsid w:val="008D0D1B"/>
    <w:pPr>
      <w:suppressLineNumbers/>
      <w:spacing w:before="120" w:after="120"/>
    </w:pPr>
    <w:rPr>
      <w:i/>
      <w:iCs/>
    </w:rPr>
  </w:style>
  <w:style w:type="paragraph" w:customStyle="1" w:styleId="WW-ndice">
    <w:name w:val="WW-Índice"/>
    <w:basedOn w:val="Normal"/>
    <w:rsid w:val="008D0D1B"/>
    <w:pPr>
      <w:suppressLineNumbers/>
    </w:pPr>
  </w:style>
  <w:style w:type="paragraph" w:customStyle="1" w:styleId="doutrinapar">
    <w:name w:val="doutrina  par"/>
    <w:basedOn w:val="Normal"/>
    <w:rsid w:val="008D0D1B"/>
    <w:pPr>
      <w:spacing w:line="400" w:lineRule="exact"/>
      <w:jc w:val="both"/>
    </w:pPr>
    <w:rPr>
      <w:rFonts w:ascii="CG Times" w:hAnsi="CG Times"/>
      <w:sz w:val="24"/>
    </w:rPr>
  </w:style>
  <w:style w:type="paragraph" w:customStyle="1" w:styleId="WW-Recuodecorpodetexto2">
    <w:name w:val="WW-Recuo de corpo de texto 2"/>
    <w:basedOn w:val="Normal"/>
    <w:rsid w:val="008D0D1B"/>
    <w:pPr>
      <w:spacing w:line="400" w:lineRule="exact"/>
      <w:ind w:left="1068" w:firstLine="1"/>
      <w:jc w:val="both"/>
    </w:pPr>
    <w:rPr>
      <w:rFonts w:ascii="Garamond" w:hAnsi="Garamond"/>
      <w:sz w:val="28"/>
    </w:rPr>
  </w:style>
  <w:style w:type="paragraph" w:customStyle="1" w:styleId="jurisprudnciapar">
    <w:name w:val="jurisprudência par"/>
    <w:basedOn w:val="Normal"/>
    <w:rsid w:val="008D0D1B"/>
    <w:pPr>
      <w:spacing w:line="400" w:lineRule="exact"/>
      <w:jc w:val="both"/>
    </w:pPr>
    <w:rPr>
      <w:rFonts w:ascii="Arial" w:hAnsi="Arial"/>
      <w:b/>
      <w:sz w:val="24"/>
    </w:rPr>
  </w:style>
  <w:style w:type="paragraph" w:customStyle="1" w:styleId="WW-Recuodecorpodetexto21">
    <w:name w:val="WW-Recuo de corpo de texto 21"/>
    <w:basedOn w:val="Normal"/>
    <w:rsid w:val="008D0D1B"/>
    <w:pPr>
      <w:widowControl w:val="0"/>
      <w:ind w:firstLine="3402"/>
      <w:jc w:val="both"/>
    </w:pPr>
    <w:rPr>
      <w:rFonts w:ascii="Arial" w:hAnsi="Arial"/>
      <w:b/>
      <w:sz w:val="24"/>
    </w:rPr>
  </w:style>
  <w:style w:type="paragraph" w:customStyle="1" w:styleId="WW-Recuodecorpodetexto31">
    <w:name w:val="WW-Recuo de corpo de texto 31"/>
    <w:basedOn w:val="Normal"/>
    <w:rsid w:val="008D0D1B"/>
    <w:pPr>
      <w:widowControl w:val="0"/>
      <w:ind w:firstLine="3402"/>
      <w:jc w:val="both"/>
    </w:pPr>
    <w:rPr>
      <w:rFonts w:ascii="Arial" w:hAnsi="Arial"/>
      <w:sz w:val="22"/>
    </w:rPr>
  </w:style>
  <w:style w:type="paragraph" w:customStyle="1" w:styleId="Contedodatabela0">
    <w:name w:val="Conteúdo da tabela"/>
    <w:basedOn w:val="Corpodetexto"/>
    <w:rsid w:val="008D0D1B"/>
    <w:pPr>
      <w:suppressLineNumbers/>
    </w:pPr>
  </w:style>
  <w:style w:type="paragraph" w:customStyle="1" w:styleId="Ttulodatabela0">
    <w:name w:val="Título da tabela"/>
    <w:basedOn w:val="Contedodatabela0"/>
    <w:rsid w:val="008D0D1B"/>
    <w:pPr>
      <w:jc w:val="center"/>
    </w:pPr>
    <w:rPr>
      <w:b/>
      <w:bCs/>
      <w:i/>
      <w:iCs/>
    </w:rPr>
  </w:style>
  <w:style w:type="paragraph" w:customStyle="1" w:styleId="Contedodamoldura">
    <w:name w:val="Conteúdo da moldura"/>
    <w:basedOn w:val="Corpodetexto"/>
    <w:rsid w:val="008D0D1B"/>
  </w:style>
  <w:style w:type="paragraph" w:customStyle="1" w:styleId="WW-Recuodecorpodetexto212">
    <w:name w:val="WW-Recuo de corpo de texto 212"/>
    <w:basedOn w:val="Normal"/>
    <w:rsid w:val="008D0D1B"/>
    <w:pPr>
      <w:ind w:firstLine="709"/>
      <w:jc w:val="both"/>
    </w:pPr>
    <w:rPr>
      <w:rFonts w:ascii="Arial" w:hAnsi="Arial"/>
      <w:sz w:val="22"/>
    </w:rPr>
  </w:style>
  <w:style w:type="paragraph" w:customStyle="1" w:styleId="Recuodecorpodetexto31">
    <w:name w:val="Recuo de corpo de texto 31"/>
    <w:basedOn w:val="Normal"/>
    <w:rsid w:val="008D0D1B"/>
    <w:pPr>
      <w:tabs>
        <w:tab w:val="left" w:pos="0"/>
        <w:tab w:val="left" w:pos="1843"/>
        <w:tab w:val="left" w:pos="2410"/>
        <w:tab w:val="left" w:pos="2552"/>
      </w:tabs>
      <w:ind w:firstLine="1701"/>
      <w:jc w:val="both"/>
    </w:pPr>
    <w:rPr>
      <w:rFonts w:ascii="Arial" w:hAnsi="Arial" w:cs="Arial"/>
      <w:b/>
      <w:sz w:val="22"/>
      <w:szCs w:val="24"/>
    </w:rPr>
  </w:style>
  <w:style w:type="paragraph" w:customStyle="1" w:styleId="WW-Recuodecorpodetexto2123">
    <w:name w:val="WW-Recuo de corpo de texto 2123"/>
    <w:basedOn w:val="Normal"/>
    <w:rsid w:val="008D0D1B"/>
    <w:pPr>
      <w:widowControl w:val="0"/>
      <w:tabs>
        <w:tab w:val="left" w:pos="11088"/>
        <w:tab w:val="left" w:pos="11520"/>
      </w:tabs>
      <w:ind w:left="709" w:hanging="709"/>
      <w:jc w:val="both"/>
    </w:pPr>
    <w:rPr>
      <w:rFonts w:ascii="Arial" w:hAnsi="Arial"/>
      <w:sz w:val="22"/>
    </w:rPr>
  </w:style>
  <w:style w:type="paragraph" w:customStyle="1" w:styleId="Recuodecorpodetexto21">
    <w:name w:val="Recuo de corpo de texto 21"/>
    <w:basedOn w:val="Normal"/>
    <w:rsid w:val="008D0D1B"/>
    <w:pPr>
      <w:widowControl w:val="0"/>
      <w:tabs>
        <w:tab w:val="left" w:pos="17863"/>
      </w:tabs>
      <w:ind w:firstLine="1767"/>
      <w:jc w:val="both"/>
    </w:pPr>
    <w:rPr>
      <w:rFonts w:ascii="Arial" w:hAnsi="Arial" w:cs="Arial"/>
    </w:rPr>
  </w:style>
  <w:style w:type="paragraph" w:customStyle="1" w:styleId="WW-Recuodecorpodetexto312">
    <w:name w:val="WW-Recuo de corpo de texto 312"/>
    <w:basedOn w:val="Normal"/>
    <w:rsid w:val="008D0D1B"/>
    <w:pPr>
      <w:widowControl w:val="0"/>
      <w:ind w:firstLine="3402"/>
      <w:jc w:val="both"/>
    </w:pPr>
    <w:rPr>
      <w:rFonts w:ascii="Arial" w:hAnsi="Arial"/>
      <w:sz w:val="22"/>
    </w:rPr>
  </w:style>
  <w:style w:type="paragraph" w:customStyle="1" w:styleId="Corpodetexto21">
    <w:name w:val="Corpo de texto 21"/>
    <w:basedOn w:val="Normal"/>
    <w:rsid w:val="008D0D1B"/>
    <w:pPr>
      <w:tabs>
        <w:tab w:val="left" w:pos="1843"/>
        <w:tab w:val="left" w:pos="2410"/>
        <w:tab w:val="left" w:pos="2552"/>
        <w:tab w:val="left" w:pos="7200"/>
      </w:tabs>
      <w:jc w:val="both"/>
    </w:pPr>
    <w:rPr>
      <w:rFonts w:ascii="Arial" w:hAnsi="Arial" w:cs="Arial"/>
      <w:bCs/>
    </w:rPr>
  </w:style>
  <w:style w:type="paragraph" w:customStyle="1" w:styleId="Corpodetexto32">
    <w:name w:val="Corpo de texto 32"/>
    <w:basedOn w:val="Normal"/>
    <w:rsid w:val="008D0D1B"/>
    <w:pPr>
      <w:suppressAutoHyphens w:val="0"/>
      <w:jc w:val="both"/>
    </w:pPr>
    <w:rPr>
      <w:b/>
      <w:sz w:val="27"/>
    </w:rPr>
  </w:style>
  <w:style w:type="paragraph" w:customStyle="1" w:styleId="WW-NormalWeb">
    <w:name w:val="WW-Normal (Web)"/>
    <w:basedOn w:val="Normal"/>
    <w:rsid w:val="008D0D1B"/>
    <w:pPr>
      <w:suppressAutoHyphens w:val="0"/>
      <w:spacing w:before="280" w:line="403" w:lineRule="atLeast"/>
    </w:pPr>
    <w:rPr>
      <w:rFonts w:ascii="Arial Unicode MS" w:hAnsi="Arial Unicode MS"/>
      <w:sz w:val="24"/>
      <w:szCs w:val="24"/>
    </w:rPr>
  </w:style>
  <w:style w:type="paragraph" w:customStyle="1" w:styleId="western">
    <w:name w:val="western"/>
    <w:basedOn w:val="Normal"/>
    <w:rsid w:val="008D0D1B"/>
    <w:pPr>
      <w:suppressAutoHyphens w:val="0"/>
      <w:spacing w:before="280" w:line="403" w:lineRule="atLeast"/>
    </w:pPr>
    <w:rPr>
      <w:rFonts w:ascii="Garamond" w:hAnsi="Garamond"/>
      <w:sz w:val="28"/>
      <w:szCs w:val="28"/>
    </w:rPr>
  </w:style>
  <w:style w:type="paragraph" w:styleId="NormalWeb">
    <w:name w:val="Normal (Web)"/>
    <w:basedOn w:val="Normal"/>
    <w:rsid w:val="008D0D1B"/>
    <w:pPr>
      <w:suppressAutoHyphens w:val="0"/>
      <w:spacing w:before="280" w:after="119"/>
    </w:pPr>
    <w:rPr>
      <w:sz w:val="24"/>
      <w:szCs w:val="24"/>
    </w:rPr>
  </w:style>
  <w:style w:type="paragraph" w:customStyle="1" w:styleId="WW-Corpodetexto3">
    <w:name w:val="WW-Corpo de texto 3"/>
    <w:basedOn w:val="Normal"/>
    <w:rsid w:val="008D0D1B"/>
    <w:pPr>
      <w:widowControl w:val="0"/>
    </w:pPr>
    <w:rPr>
      <w:rFonts w:ascii="Arial" w:hAnsi="Arial" w:cs="Arial"/>
      <w:b/>
      <w:bCs/>
      <w:sz w:val="24"/>
      <w:szCs w:val="24"/>
    </w:rPr>
  </w:style>
  <w:style w:type="paragraph" w:customStyle="1" w:styleId="MapadoDocumento1">
    <w:name w:val="Mapa do Documento1"/>
    <w:basedOn w:val="Normal"/>
    <w:rsid w:val="008D0D1B"/>
    <w:pPr>
      <w:shd w:val="clear" w:color="auto" w:fill="000080"/>
    </w:pPr>
    <w:rPr>
      <w:rFonts w:ascii="Tahoma" w:hAnsi="Tahoma" w:cs="Tahoma"/>
    </w:rPr>
  </w:style>
  <w:style w:type="paragraph" w:customStyle="1" w:styleId="Textoembloco1">
    <w:name w:val="Texto em bloco1"/>
    <w:basedOn w:val="Normal"/>
    <w:next w:val="Normal"/>
    <w:rsid w:val="008D0D1B"/>
    <w:pPr>
      <w:suppressAutoHyphens w:val="0"/>
      <w:autoSpaceDE w:val="0"/>
    </w:pPr>
    <w:rPr>
      <w:rFonts w:ascii="HDMIJJ+Arial" w:hAnsi="HDMIJJ+Arial"/>
      <w:sz w:val="24"/>
      <w:szCs w:val="24"/>
    </w:rPr>
  </w:style>
  <w:style w:type="paragraph" w:styleId="PargrafodaLista">
    <w:name w:val="List Paragraph"/>
    <w:basedOn w:val="Normal"/>
    <w:uiPriority w:val="34"/>
    <w:qFormat/>
    <w:rsid w:val="008D0D1B"/>
    <w:pPr>
      <w:ind w:left="708"/>
    </w:pPr>
  </w:style>
  <w:style w:type="paragraph" w:customStyle="1" w:styleId="WW-Recuodecorpodetexto3">
    <w:name w:val="WW-Recuo de corpo de texto 3"/>
    <w:basedOn w:val="Normal"/>
    <w:rsid w:val="008D0D1B"/>
    <w:pPr>
      <w:suppressAutoHyphens w:val="0"/>
      <w:ind w:firstLine="1416"/>
      <w:jc w:val="both"/>
    </w:pPr>
    <w:rPr>
      <w:rFonts w:ascii="Arial" w:hAnsi="Arial"/>
      <w:kern w:val="1"/>
      <w:sz w:val="16"/>
    </w:rPr>
  </w:style>
  <w:style w:type="paragraph" w:customStyle="1" w:styleId="Default">
    <w:name w:val="Default"/>
    <w:rsid w:val="008D0D1B"/>
    <w:pPr>
      <w:suppressAutoHyphens/>
      <w:autoSpaceDE w:val="0"/>
      <w:spacing w:after="0" w:line="240" w:lineRule="auto"/>
    </w:pPr>
    <w:rPr>
      <w:rFonts w:ascii="Arial" w:eastAsia="Arial" w:hAnsi="Arial" w:cs="Arial"/>
      <w:color w:val="000000"/>
      <w:sz w:val="24"/>
      <w:szCs w:val="24"/>
      <w:lang w:eastAsia="ar-SA"/>
    </w:rPr>
  </w:style>
  <w:style w:type="paragraph" w:customStyle="1" w:styleId="Ttulo10">
    <w:name w:val="Título1"/>
    <w:basedOn w:val="Normal"/>
    <w:next w:val="Corpodetexto"/>
    <w:rsid w:val="008D0D1B"/>
    <w:pPr>
      <w:keepNext/>
      <w:spacing w:before="240" w:after="120"/>
    </w:pPr>
    <w:rPr>
      <w:rFonts w:ascii="Arial" w:eastAsia="Tahoma" w:hAnsi="Arial" w:cs="Tahoma"/>
      <w:sz w:val="28"/>
      <w:szCs w:val="28"/>
    </w:rPr>
  </w:style>
  <w:style w:type="paragraph" w:customStyle="1" w:styleId="Legenda1">
    <w:name w:val="Legenda1"/>
    <w:basedOn w:val="Normal"/>
    <w:rsid w:val="008D0D1B"/>
    <w:pPr>
      <w:suppressLineNumbers/>
      <w:spacing w:before="120" w:after="120"/>
    </w:pPr>
    <w:rPr>
      <w:i/>
      <w:iCs/>
    </w:rPr>
  </w:style>
  <w:style w:type="paragraph" w:customStyle="1" w:styleId="WW-Corpodetexto2">
    <w:name w:val="WW-Corpo de texto 2"/>
    <w:basedOn w:val="Normal"/>
    <w:rsid w:val="008D0D1B"/>
    <w:pPr>
      <w:suppressAutoHyphens w:val="0"/>
      <w:jc w:val="both"/>
    </w:pPr>
    <w:rPr>
      <w:rFonts w:ascii="Arial" w:hAnsi="Arial"/>
    </w:rPr>
  </w:style>
  <w:style w:type="paragraph" w:customStyle="1" w:styleId="Contedodetabela">
    <w:name w:val="Conteúdo de tabela"/>
    <w:basedOn w:val="Normal"/>
    <w:rsid w:val="008D0D1B"/>
    <w:pPr>
      <w:widowControl w:val="0"/>
      <w:suppressLineNumbers/>
    </w:pPr>
    <w:rPr>
      <w:rFonts w:eastAsia="Lucida Sans Unicode"/>
      <w:kern w:val="1"/>
      <w:sz w:val="24"/>
      <w:szCs w:val="24"/>
    </w:rPr>
  </w:style>
  <w:style w:type="paragraph" w:customStyle="1" w:styleId="Corpodetexto31">
    <w:name w:val="Corpo de texto 31"/>
    <w:basedOn w:val="Normal"/>
    <w:rsid w:val="008D0D1B"/>
    <w:pPr>
      <w:tabs>
        <w:tab w:val="left" w:pos="709"/>
      </w:tabs>
      <w:spacing w:after="240"/>
      <w:jc w:val="both"/>
    </w:pPr>
    <w:rPr>
      <w:rFonts w:ascii="Arial" w:eastAsia="Calibri" w:hAnsi="Arial"/>
      <w:sz w:val="24"/>
      <w:lang w:val="pt-PT"/>
    </w:rPr>
  </w:style>
  <w:style w:type="paragraph" w:customStyle="1" w:styleId="PargrafodaLista1">
    <w:name w:val="Parágrafo da Lista1"/>
    <w:basedOn w:val="Normal"/>
    <w:rsid w:val="008D0D1B"/>
    <w:pPr>
      <w:suppressAutoHyphens w:val="0"/>
      <w:spacing w:after="200" w:line="276" w:lineRule="auto"/>
      <w:ind w:left="720"/>
    </w:pPr>
    <w:rPr>
      <w:rFonts w:ascii="Calibri" w:hAnsi="Calibri"/>
      <w:sz w:val="22"/>
      <w:szCs w:val="22"/>
    </w:rPr>
  </w:style>
  <w:style w:type="paragraph" w:customStyle="1" w:styleId="Ttulodetabela">
    <w:name w:val="Título de tabela"/>
    <w:basedOn w:val="Contedodetabela"/>
    <w:rsid w:val="008D0D1B"/>
    <w:pPr>
      <w:jc w:val="center"/>
    </w:pPr>
    <w:rPr>
      <w:b/>
      <w:bCs/>
    </w:rPr>
  </w:style>
  <w:style w:type="paragraph" w:customStyle="1" w:styleId="Contedodequadro">
    <w:name w:val="Conteúdo de quadro"/>
    <w:basedOn w:val="Corpodetexto"/>
    <w:rsid w:val="008D0D1B"/>
  </w:style>
  <w:style w:type="paragraph" w:customStyle="1" w:styleId="Textopr-formatado">
    <w:name w:val="Texto pré-formatado"/>
    <w:basedOn w:val="Normal"/>
    <w:rsid w:val="008D0D1B"/>
    <w:rPr>
      <w:rFonts w:ascii="Courier New" w:eastAsia="Courier New" w:hAnsi="Courier New" w:cs="Courier New"/>
      <w:kern w:val="1"/>
    </w:rPr>
  </w:style>
  <w:style w:type="paragraph" w:styleId="Recuodecorpodetexto3">
    <w:name w:val="Body Text Indent 3"/>
    <w:basedOn w:val="Normal"/>
    <w:link w:val="Recuodecorpodetexto3Char"/>
    <w:uiPriority w:val="99"/>
    <w:unhideWhenUsed/>
    <w:rsid w:val="008D0D1B"/>
    <w:pPr>
      <w:spacing w:after="120"/>
      <w:ind w:left="283"/>
    </w:pPr>
    <w:rPr>
      <w:sz w:val="16"/>
      <w:szCs w:val="16"/>
      <w:lang w:val="x-none"/>
    </w:rPr>
  </w:style>
  <w:style w:type="character" w:customStyle="1" w:styleId="Recuodecorpodetexto3Char">
    <w:name w:val="Recuo de corpo de texto 3 Char"/>
    <w:basedOn w:val="Fontepargpadro"/>
    <w:link w:val="Recuodecorpodetexto3"/>
    <w:uiPriority w:val="99"/>
    <w:rsid w:val="008D0D1B"/>
    <w:rPr>
      <w:rFonts w:ascii="Times New Roman" w:eastAsia="Times New Roman" w:hAnsi="Times New Roman" w:cs="Times New Roman"/>
      <w:sz w:val="16"/>
      <w:szCs w:val="16"/>
      <w:lang w:val="x-none" w:eastAsia="ar-SA"/>
    </w:rPr>
  </w:style>
  <w:style w:type="paragraph" w:styleId="Recuodecorpodetexto2">
    <w:name w:val="Body Text Indent 2"/>
    <w:basedOn w:val="Normal"/>
    <w:link w:val="Recuodecorpodetexto2Char"/>
    <w:unhideWhenUsed/>
    <w:rsid w:val="008D0D1B"/>
    <w:pPr>
      <w:spacing w:after="120" w:line="480" w:lineRule="auto"/>
      <w:ind w:left="283"/>
    </w:pPr>
    <w:rPr>
      <w:lang w:val="x-none"/>
    </w:rPr>
  </w:style>
  <w:style w:type="character" w:customStyle="1" w:styleId="Recuodecorpodetexto2Char">
    <w:name w:val="Recuo de corpo de texto 2 Char"/>
    <w:basedOn w:val="Fontepargpadro"/>
    <w:link w:val="Recuodecorpodetexto2"/>
    <w:rsid w:val="008D0D1B"/>
    <w:rPr>
      <w:rFonts w:ascii="Times New Roman" w:eastAsia="Times New Roman" w:hAnsi="Times New Roman" w:cs="Times New Roman"/>
      <w:sz w:val="20"/>
      <w:szCs w:val="20"/>
      <w:lang w:val="x-none" w:eastAsia="ar-SA"/>
    </w:rPr>
  </w:style>
  <w:style w:type="paragraph" w:styleId="Legenda">
    <w:name w:val="caption"/>
    <w:basedOn w:val="Normal"/>
    <w:qFormat/>
    <w:rsid w:val="008D0D1B"/>
    <w:pPr>
      <w:suppressLineNumbers/>
      <w:spacing w:before="120" w:after="120"/>
    </w:pPr>
    <w:rPr>
      <w:rFonts w:cs="Tahoma"/>
      <w:i/>
      <w:iCs/>
    </w:rPr>
  </w:style>
  <w:style w:type="paragraph" w:styleId="Corpodetexto3">
    <w:name w:val="Body Text 3"/>
    <w:basedOn w:val="Normal"/>
    <w:link w:val="Corpodetexto3Char1"/>
    <w:rsid w:val="008D0D1B"/>
    <w:pPr>
      <w:suppressAutoHyphens w:val="0"/>
      <w:jc w:val="both"/>
    </w:pPr>
    <w:rPr>
      <w:b/>
      <w:sz w:val="27"/>
      <w:lang w:val="x-none" w:eastAsia="x-none"/>
    </w:rPr>
  </w:style>
  <w:style w:type="character" w:customStyle="1" w:styleId="Corpodetexto3Char1">
    <w:name w:val="Corpo de texto 3 Char1"/>
    <w:basedOn w:val="Fontepargpadro"/>
    <w:link w:val="Corpodetexto3"/>
    <w:rsid w:val="008D0D1B"/>
    <w:rPr>
      <w:rFonts w:ascii="Times New Roman" w:eastAsia="Times New Roman" w:hAnsi="Times New Roman" w:cs="Times New Roman"/>
      <w:b/>
      <w:sz w:val="27"/>
      <w:szCs w:val="20"/>
      <w:lang w:val="x-none" w:eastAsia="x-none"/>
    </w:rPr>
  </w:style>
  <w:style w:type="paragraph" w:styleId="Corpodetexto2">
    <w:name w:val="Body Text 2"/>
    <w:basedOn w:val="Normal"/>
    <w:link w:val="Corpodetexto2Char"/>
    <w:rsid w:val="008D0D1B"/>
    <w:rPr>
      <w:rFonts w:ascii="Arial" w:hAnsi="Arial"/>
      <w:b/>
      <w:color w:val="000000"/>
      <w:sz w:val="22"/>
      <w:lang w:val="x-none"/>
    </w:rPr>
  </w:style>
  <w:style w:type="character" w:customStyle="1" w:styleId="Corpodetexto2Char">
    <w:name w:val="Corpo de texto 2 Char"/>
    <w:basedOn w:val="Fontepargpadro"/>
    <w:link w:val="Corpodetexto2"/>
    <w:rsid w:val="008D0D1B"/>
    <w:rPr>
      <w:rFonts w:ascii="Arial" w:eastAsia="Times New Roman" w:hAnsi="Arial" w:cs="Times New Roman"/>
      <w:b/>
      <w:color w:val="000000"/>
      <w:szCs w:val="20"/>
      <w:lang w:val="x-none"/>
    </w:rPr>
  </w:style>
  <w:style w:type="paragraph" w:customStyle="1" w:styleId="Standard">
    <w:name w:val="Standard"/>
    <w:rsid w:val="008D0D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bidi="pt-BR"/>
    </w:rPr>
  </w:style>
  <w:style w:type="paragraph" w:customStyle="1" w:styleId="TableContents">
    <w:name w:val="Table Contents"/>
    <w:basedOn w:val="Normal"/>
    <w:rsid w:val="008D0D1B"/>
    <w:pPr>
      <w:widowControl w:val="0"/>
      <w:suppressLineNumbers/>
      <w:autoSpaceDN w:val="0"/>
      <w:spacing w:after="120"/>
      <w:textAlignment w:val="baseline"/>
    </w:pPr>
    <w:rPr>
      <w:rFonts w:eastAsia="Lucida Sans Unicode" w:cs="Tahoma"/>
      <w:kern w:val="3"/>
      <w:sz w:val="24"/>
      <w:szCs w:val="24"/>
      <w:lang w:eastAsia="pt-BR" w:bidi="pt-BR"/>
    </w:rPr>
  </w:style>
  <w:style w:type="paragraph" w:customStyle="1" w:styleId="TableHeading">
    <w:name w:val="Table Heading"/>
    <w:basedOn w:val="TableContents"/>
    <w:rsid w:val="008D0D1B"/>
    <w:pPr>
      <w:jc w:val="center"/>
    </w:pPr>
    <w:rPr>
      <w:b/>
      <w:bCs/>
      <w:i/>
      <w:iCs/>
    </w:rPr>
  </w:style>
  <w:style w:type="paragraph" w:styleId="TextosemFormatao">
    <w:name w:val="Plain Text"/>
    <w:basedOn w:val="Normal"/>
    <w:link w:val="TextosemFormataoChar"/>
    <w:rsid w:val="008D0D1B"/>
    <w:pPr>
      <w:suppressAutoHyphens w:val="0"/>
      <w:autoSpaceDE w:val="0"/>
    </w:pPr>
    <w:rPr>
      <w:rFonts w:ascii="Courier New" w:eastAsia="Courier New" w:hAnsi="Courier New"/>
      <w:lang w:val="x-none" w:eastAsia="pt-BR"/>
    </w:rPr>
  </w:style>
  <w:style w:type="character" w:customStyle="1" w:styleId="TextosemFormataoChar">
    <w:name w:val="Texto sem Formatação Char"/>
    <w:basedOn w:val="Fontepargpadro"/>
    <w:link w:val="TextosemFormatao"/>
    <w:rsid w:val="008D0D1B"/>
    <w:rPr>
      <w:rFonts w:ascii="Courier New" w:eastAsia="Courier New" w:hAnsi="Courier New" w:cs="Times New Roman"/>
      <w:sz w:val="20"/>
      <w:szCs w:val="20"/>
      <w:lang w:val="x-none" w:eastAsia="pt-BR"/>
    </w:rPr>
  </w:style>
  <w:style w:type="character" w:styleId="Forte">
    <w:name w:val="Strong"/>
    <w:qFormat/>
    <w:rsid w:val="008D0D1B"/>
    <w:rPr>
      <w:b/>
      <w:bCs/>
    </w:rPr>
  </w:style>
  <w:style w:type="paragraph" w:customStyle="1" w:styleId="TextosemFormatao1">
    <w:name w:val="Texto sem Formatação1"/>
    <w:basedOn w:val="Normal"/>
    <w:rsid w:val="008D0D1B"/>
    <w:pPr>
      <w:widowControl w:val="0"/>
      <w:autoSpaceDE w:val="0"/>
    </w:pPr>
    <w:rPr>
      <w:rFonts w:ascii="Courier New" w:eastAsia="Courier New" w:hAnsi="Courier New" w:cs="Courier New"/>
      <w:color w:val="000000"/>
    </w:rPr>
  </w:style>
  <w:style w:type="paragraph" w:styleId="SemEspaamento">
    <w:name w:val="No Spacing"/>
    <w:qFormat/>
    <w:rsid w:val="008D0D1B"/>
    <w:pPr>
      <w:spacing w:after="0" w:line="240" w:lineRule="auto"/>
    </w:pPr>
    <w:rPr>
      <w:rFonts w:ascii="Calibri" w:eastAsia="Calibri" w:hAnsi="Calibri" w:cs="Times New Roman"/>
    </w:rPr>
  </w:style>
  <w:style w:type="paragraph" w:customStyle="1" w:styleId="msolistparagraph0">
    <w:name w:val="msolistparagraph"/>
    <w:basedOn w:val="Normal"/>
    <w:rsid w:val="008D0D1B"/>
    <w:pPr>
      <w:suppressAutoHyphens w:val="0"/>
      <w:ind w:left="720"/>
    </w:pPr>
    <w:rPr>
      <w:rFonts w:ascii="Calibri" w:eastAsia="Calibri" w:hAnsi="Calibri"/>
      <w:sz w:val="22"/>
      <w:szCs w:val="22"/>
      <w:lang w:val="en-US" w:eastAsia="ja-JP"/>
    </w:rPr>
  </w:style>
  <w:style w:type="paragraph" w:customStyle="1" w:styleId="WW-Corpodetexto22">
    <w:name w:val="WW-Corpo de texto 22"/>
    <w:basedOn w:val="Normal"/>
    <w:rsid w:val="008D0D1B"/>
    <w:pPr>
      <w:widowControl w:val="0"/>
      <w:tabs>
        <w:tab w:val="left" w:pos="2410"/>
      </w:tabs>
      <w:jc w:val="both"/>
    </w:pPr>
    <w:rPr>
      <w:rFonts w:ascii="Arial" w:eastAsia="Lucida Sans Unicode" w:hAnsi="Arial" w:cs="Arial"/>
      <w:sz w:val="24"/>
      <w:szCs w:val="24"/>
      <w:lang w:eastAsia="pt-BR"/>
    </w:rPr>
  </w:style>
  <w:style w:type="character" w:customStyle="1" w:styleId="WW8Num4z0">
    <w:name w:val="WW8Num4z0"/>
    <w:rsid w:val="008D0D1B"/>
    <w:rPr>
      <w:rFonts w:ascii="Symbol" w:hAnsi="Symbol"/>
    </w:rPr>
  </w:style>
  <w:style w:type="character" w:customStyle="1" w:styleId="WW8Num5z0">
    <w:name w:val="WW8Num5z0"/>
    <w:rsid w:val="008D0D1B"/>
    <w:rPr>
      <w:rFonts w:ascii="Symbol" w:hAnsi="Symbol"/>
    </w:rPr>
  </w:style>
  <w:style w:type="character" w:customStyle="1" w:styleId="WW8Num6z0">
    <w:name w:val="WW8Num6z0"/>
    <w:rsid w:val="008D0D1B"/>
    <w:rPr>
      <w:b/>
    </w:rPr>
  </w:style>
  <w:style w:type="character" w:customStyle="1" w:styleId="WW8Num7z0">
    <w:name w:val="WW8Num7z0"/>
    <w:rsid w:val="008D0D1B"/>
    <w:rPr>
      <w:rFonts w:ascii="Symbol" w:hAnsi="Symbol"/>
    </w:rPr>
  </w:style>
  <w:style w:type="character" w:customStyle="1" w:styleId="WW8Num8z0">
    <w:name w:val="WW8Num8z0"/>
    <w:rsid w:val="008D0D1B"/>
    <w:rPr>
      <w:rFonts w:ascii="Symbol" w:hAnsi="Symbol"/>
    </w:rPr>
  </w:style>
  <w:style w:type="character" w:customStyle="1" w:styleId="WW8Num10z0">
    <w:name w:val="WW8Num10z0"/>
    <w:rsid w:val="008D0D1B"/>
    <w:rPr>
      <w:rFonts w:ascii="Wingdings" w:hAnsi="Wingdings"/>
    </w:rPr>
  </w:style>
  <w:style w:type="character" w:customStyle="1" w:styleId="WW8Num10z1">
    <w:name w:val="WW8Num10z1"/>
    <w:rsid w:val="008D0D1B"/>
    <w:rPr>
      <w:rFonts w:ascii="Wingdings 2" w:hAnsi="Wingdings 2"/>
    </w:rPr>
  </w:style>
  <w:style w:type="character" w:customStyle="1" w:styleId="WW8Num10z2">
    <w:name w:val="WW8Num10z2"/>
    <w:rsid w:val="008D0D1B"/>
    <w:rPr>
      <w:rFonts w:ascii="StarSymbol" w:hAnsi="StarSymbol" w:cs="StarSymbol"/>
      <w:sz w:val="18"/>
      <w:szCs w:val="18"/>
    </w:rPr>
  </w:style>
  <w:style w:type="character" w:customStyle="1" w:styleId="WW8Num11z0">
    <w:name w:val="WW8Num11z0"/>
    <w:rsid w:val="008D0D1B"/>
    <w:rPr>
      <w:b/>
    </w:rPr>
  </w:style>
  <w:style w:type="character" w:customStyle="1" w:styleId="WW8Num11z1">
    <w:name w:val="WW8Num11z1"/>
    <w:rsid w:val="008D0D1B"/>
    <w:rPr>
      <w:rFonts w:ascii="Wingdings 2" w:hAnsi="Wingdings 2" w:cs="StarSymbol"/>
      <w:sz w:val="18"/>
      <w:szCs w:val="18"/>
    </w:rPr>
  </w:style>
  <w:style w:type="character" w:customStyle="1" w:styleId="WW8Num12z0">
    <w:name w:val="WW8Num12z0"/>
    <w:rsid w:val="008D0D1B"/>
    <w:rPr>
      <w:rFonts w:ascii="Symbol" w:hAnsi="Symbol"/>
    </w:rPr>
  </w:style>
  <w:style w:type="character" w:customStyle="1" w:styleId="WW8Num12z1">
    <w:name w:val="WW8Num12z1"/>
    <w:rsid w:val="008D0D1B"/>
    <w:rPr>
      <w:rFonts w:ascii="Courier New" w:hAnsi="Courier New"/>
    </w:rPr>
  </w:style>
  <w:style w:type="character" w:customStyle="1" w:styleId="WW8Num12z2">
    <w:name w:val="WW8Num12z2"/>
    <w:rsid w:val="008D0D1B"/>
    <w:rPr>
      <w:rFonts w:ascii="StarSymbol" w:hAnsi="StarSymbol" w:cs="StarSymbol"/>
      <w:sz w:val="18"/>
      <w:szCs w:val="18"/>
    </w:rPr>
  </w:style>
  <w:style w:type="character" w:customStyle="1" w:styleId="WW8Num11z2">
    <w:name w:val="WW8Num11z2"/>
    <w:rsid w:val="008D0D1B"/>
    <w:rPr>
      <w:rFonts w:ascii="StarSymbol" w:hAnsi="StarSymbol" w:cs="StarSymbol"/>
      <w:sz w:val="18"/>
      <w:szCs w:val="18"/>
    </w:rPr>
  </w:style>
  <w:style w:type="character" w:customStyle="1" w:styleId="WW8Num12z3">
    <w:name w:val="WW8Num12z3"/>
    <w:rsid w:val="008D0D1B"/>
    <w:rPr>
      <w:rFonts w:ascii="Symbol" w:hAnsi="Symbol"/>
    </w:rPr>
  </w:style>
  <w:style w:type="character" w:customStyle="1" w:styleId="WW8Num1z0">
    <w:name w:val="WW8Num1z0"/>
    <w:rsid w:val="008D0D1B"/>
    <w:rPr>
      <w:rFonts w:ascii="Symbol" w:hAnsi="Symbol"/>
    </w:rPr>
  </w:style>
  <w:style w:type="character" w:customStyle="1" w:styleId="WW8Num2z2">
    <w:name w:val="WW8Num2z2"/>
    <w:rsid w:val="008D0D1B"/>
    <w:rPr>
      <w:b w:val="0"/>
    </w:rPr>
  </w:style>
  <w:style w:type="character" w:customStyle="1" w:styleId="WW8Num13z0">
    <w:name w:val="WW8Num13z0"/>
    <w:rsid w:val="008D0D1B"/>
    <w:rPr>
      <w:rFonts w:ascii="Wingdings" w:hAnsi="Wingdings"/>
    </w:rPr>
  </w:style>
  <w:style w:type="character" w:customStyle="1" w:styleId="WW8Num14z0">
    <w:name w:val="WW8Num14z0"/>
    <w:rsid w:val="008D0D1B"/>
    <w:rPr>
      <w:rFonts w:ascii="Symbol" w:hAnsi="Symbol"/>
    </w:rPr>
  </w:style>
  <w:style w:type="character" w:customStyle="1" w:styleId="WW8Num15z0">
    <w:name w:val="WW8Num15z0"/>
    <w:rsid w:val="008D0D1B"/>
    <w:rPr>
      <w:rFonts w:ascii="Wingdings" w:hAnsi="Wingdings"/>
    </w:rPr>
  </w:style>
  <w:style w:type="character" w:customStyle="1" w:styleId="WW8Num16z0">
    <w:name w:val="WW8Num16z0"/>
    <w:rsid w:val="008D0D1B"/>
    <w:rPr>
      <w:rFonts w:ascii="Symbol" w:hAnsi="Symbol"/>
    </w:rPr>
  </w:style>
  <w:style w:type="character" w:customStyle="1" w:styleId="WW8Num17z0">
    <w:name w:val="WW8Num17z0"/>
    <w:rsid w:val="008D0D1B"/>
    <w:rPr>
      <w:rFonts w:ascii="Wingdings" w:hAnsi="Wingdings"/>
    </w:rPr>
  </w:style>
  <w:style w:type="character" w:customStyle="1" w:styleId="WW8Num18z0">
    <w:name w:val="WW8Num18z0"/>
    <w:rsid w:val="008D0D1B"/>
    <w:rPr>
      <w:rFonts w:ascii="Symbol" w:hAnsi="Symbol"/>
    </w:rPr>
  </w:style>
  <w:style w:type="character" w:customStyle="1" w:styleId="WW8Num19z0">
    <w:name w:val="WW8Num19z0"/>
    <w:rsid w:val="008D0D1B"/>
    <w:rPr>
      <w:rFonts w:ascii="Symbol" w:hAnsi="Symbol"/>
    </w:rPr>
  </w:style>
  <w:style w:type="character" w:customStyle="1" w:styleId="WW8Num20z0">
    <w:name w:val="WW8Num20z0"/>
    <w:rsid w:val="008D0D1B"/>
    <w:rPr>
      <w:rFonts w:ascii="Wingdings" w:hAnsi="Wingdings"/>
    </w:rPr>
  </w:style>
  <w:style w:type="character" w:customStyle="1" w:styleId="WW8Num21z0">
    <w:name w:val="WW8Num21z0"/>
    <w:rsid w:val="008D0D1B"/>
    <w:rPr>
      <w:rFonts w:ascii="Symbol" w:eastAsia="Times New Roman" w:hAnsi="Symbol" w:cs="Times New Roman"/>
    </w:rPr>
  </w:style>
  <w:style w:type="character" w:customStyle="1" w:styleId="WW8Num21z1">
    <w:name w:val="WW8Num21z1"/>
    <w:rsid w:val="008D0D1B"/>
    <w:rPr>
      <w:rFonts w:ascii="Courier New" w:hAnsi="Courier New"/>
    </w:rPr>
  </w:style>
  <w:style w:type="character" w:customStyle="1" w:styleId="WW8Num21z3">
    <w:name w:val="WW8Num21z3"/>
    <w:rsid w:val="008D0D1B"/>
    <w:rPr>
      <w:rFonts w:ascii="Symbol" w:hAnsi="Symbol"/>
    </w:rPr>
  </w:style>
  <w:style w:type="character" w:customStyle="1" w:styleId="WW8Num22z0">
    <w:name w:val="WW8Num22z0"/>
    <w:rsid w:val="008D0D1B"/>
    <w:rPr>
      <w:rFonts w:ascii="Wingdings" w:hAnsi="Wingdings"/>
    </w:rPr>
  </w:style>
  <w:style w:type="character" w:customStyle="1" w:styleId="WW8Num23z0">
    <w:name w:val="WW8Num23z0"/>
    <w:rsid w:val="008D0D1B"/>
    <w:rPr>
      <w:rFonts w:ascii="Wingdings" w:hAnsi="Wingdings"/>
    </w:rPr>
  </w:style>
  <w:style w:type="character" w:customStyle="1" w:styleId="WW8Num25z0">
    <w:name w:val="WW8Num25z0"/>
    <w:rsid w:val="008D0D1B"/>
    <w:rPr>
      <w:rFonts w:ascii="Symbol" w:hAnsi="Symbol"/>
    </w:rPr>
  </w:style>
  <w:style w:type="character" w:customStyle="1" w:styleId="WW8Num26z0">
    <w:name w:val="WW8Num26z0"/>
    <w:rsid w:val="008D0D1B"/>
    <w:rPr>
      <w:rFonts w:ascii="Wingdings" w:hAnsi="Wingdings"/>
    </w:rPr>
  </w:style>
  <w:style w:type="character" w:customStyle="1" w:styleId="WW8Num27z0">
    <w:name w:val="WW8Num27z0"/>
    <w:rsid w:val="008D0D1B"/>
    <w:rPr>
      <w:rFonts w:ascii="Wingdings" w:hAnsi="Wingdings"/>
    </w:rPr>
  </w:style>
  <w:style w:type="character" w:customStyle="1" w:styleId="WW8Num31z0">
    <w:name w:val="WW8Num31z0"/>
    <w:rsid w:val="008D0D1B"/>
    <w:rPr>
      <w:rFonts w:ascii="Symbol" w:hAnsi="Symbol"/>
    </w:rPr>
  </w:style>
  <w:style w:type="character" w:customStyle="1" w:styleId="WW8Num34z0">
    <w:name w:val="WW8Num34z0"/>
    <w:rsid w:val="008D0D1B"/>
    <w:rPr>
      <w:rFonts w:ascii="Wingdings" w:hAnsi="Wingdings"/>
    </w:rPr>
  </w:style>
  <w:style w:type="character" w:customStyle="1" w:styleId="WW8Num35z0">
    <w:name w:val="WW8Num35z0"/>
    <w:rsid w:val="008D0D1B"/>
    <w:rPr>
      <w:rFonts w:ascii="Wingdings" w:hAnsi="Wingdings"/>
    </w:rPr>
  </w:style>
  <w:style w:type="character" w:customStyle="1" w:styleId="WW8Num38z0">
    <w:name w:val="WW8Num38z0"/>
    <w:rsid w:val="008D0D1B"/>
    <w:rPr>
      <w:rFonts w:ascii="Symbol" w:hAnsi="Symbol"/>
    </w:rPr>
  </w:style>
  <w:style w:type="character" w:customStyle="1" w:styleId="WW8Num40z0">
    <w:name w:val="WW8Num40z0"/>
    <w:rsid w:val="008D0D1B"/>
    <w:rPr>
      <w:rFonts w:ascii="Wingdings" w:hAnsi="Wingdings"/>
    </w:rPr>
  </w:style>
  <w:style w:type="character" w:customStyle="1" w:styleId="WW8Num46z0">
    <w:name w:val="WW8Num46z0"/>
    <w:rsid w:val="008D0D1B"/>
    <w:rPr>
      <w:rFonts w:ascii="Wingdings" w:hAnsi="Wingdings"/>
    </w:rPr>
  </w:style>
  <w:style w:type="character" w:customStyle="1" w:styleId="WW8Num48z0">
    <w:name w:val="WW8Num48z0"/>
    <w:rsid w:val="008D0D1B"/>
    <w:rPr>
      <w:rFonts w:ascii="Symbol" w:hAnsi="Symbol"/>
    </w:rPr>
  </w:style>
  <w:style w:type="character" w:customStyle="1" w:styleId="WW8Num48z1">
    <w:name w:val="WW8Num48z1"/>
    <w:rsid w:val="008D0D1B"/>
    <w:rPr>
      <w:rFonts w:ascii="Courier New" w:hAnsi="Courier New"/>
    </w:rPr>
  </w:style>
  <w:style w:type="character" w:customStyle="1" w:styleId="WW8Num48z2">
    <w:name w:val="WW8Num48z2"/>
    <w:rsid w:val="008D0D1B"/>
    <w:rPr>
      <w:rFonts w:ascii="Wingdings" w:hAnsi="Wingdings"/>
    </w:rPr>
  </w:style>
  <w:style w:type="character" w:customStyle="1" w:styleId="WW8Num49z0">
    <w:name w:val="WW8Num49z0"/>
    <w:rsid w:val="008D0D1B"/>
    <w:rPr>
      <w:rFonts w:ascii="Symbol" w:hAnsi="Symbol"/>
    </w:rPr>
  </w:style>
  <w:style w:type="character" w:customStyle="1" w:styleId="WW8Num49z1">
    <w:name w:val="WW8Num49z1"/>
    <w:rsid w:val="008D0D1B"/>
    <w:rPr>
      <w:rFonts w:ascii="Courier New" w:hAnsi="Courier New" w:cs="Wingdings"/>
    </w:rPr>
  </w:style>
  <w:style w:type="character" w:customStyle="1" w:styleId="WW8Num49z2">
    <w:name w:val="WW8Num49z2"/>
    <w:rsid w:val="008D0D1B"/>
    <w:rPr>
      <w:rFonts w:ascii="Wingdings" w:hAnsi="Wingdings"/>
    </w:rPr>
  </w:style>
  <w:style w:type="character" w:customStyle="1" w:styleId="WW8Num51z0">
    <w:name w:val="WW8Num51z0"/>
    <w:rsid w:val="008D0D1B"/>
    <w:rPr>
      <w:rFonts w:ascii="Wingdings" w:hAnsi="Wingdings"/>
    </w:rPr>
  </w:style>
  <w:style w:type="character" w:customStyle="1" w:styleId="WW8Num51z1">
    <w:name w:val="WW8Num51z1"/>
    <w:rsid w:val="008D0D1B"/>
    <w:rPr>
      <w:rFonts w:ascii="Courier New" w:hAnsi="Courier New"/>
    </w:rPr>
  </w:style>
  <w:style w:type="character" w:customStyle="1" w:styleId="WW8Num51z3">
    <w:name w:val="WW8Num51z3"/>
    <w:rsid w:val="008D0D1B"/>
    <w:rPr>
      <w:rFonts w:ascii="Symbol" w:hAnsi="Symbol"/>
    </w:rPr>
  </w:style>
  <w:style w:type="character" w:customStyle="1" w:styleId="WW8Num54z1">
    <w:name w:val="WW8Num54z1"/>
    <w:rsid w:val="008D0D1B"/>
    <w:rPr>
      <w:rFonts w:ascii="Courier New" w:hAnsi="Courier New"/>
    </w:rPr>
  </w:style>
  <w:style w:type="character" w:customStyle="1" w:styleId="WW8Num54z3">
    <w:name w:val="WW8Num54z3"/>
    <w:rsid w:val="008D0D1B"/>
    <w:rPr>
      <w:rFonts w:ascii="Symbol" w:hAnsi="Symbol"/>
    </w:rPr>
  </w:style>
  <w:style w:type="character" w:customStyle="1" w:styleId="WW8Num55z0">
    <w:name w:val="WW8Num55z0"/>
    <w:rsid w:val="008D0D1B"/>
    <w:rPr>
      <w:color w:val="000000"/>
    </w:rPr>
  </w:style>
  <w:style w:type="character" w:customStyle="1" w:styleId="WW8Num55z1">
    <w:name w:val="WW8Num55z1"/>
    <w:rsid w:val="008D0D1B"/>
    <w:rPr>
      <w:b/>
      <w:color w:val="000000"/>
    </w:rPr>
  </w:style>
  <w:style w:type="character" w:customStyle="1" w:styleId="WW8Num56z0">
    <w:name w:val="WW8Num56z0"/>
    <w:rsid w:val="008D0D1B"/>
    <w:rPr>
      <w:b w:val="0"/>
    </w:rPr>
  </w:style>
  <w:style w:type="character" w:customStyle="1" w:styleId="WW8Num58z0">
    <w:name w:val="WW8Num58z0"/>
    <w:rsid w:val="008D0D1B"/>
    <w:rPr>
      <w:rFonts w:ascii="Symbol" w:hAnsi="Symbol"/>
    </w:rPr>
  </w:style>
  <w:style w:type="character" w:customStyle="1" w:styleId="WW8Num60z0">
    <w:name w:val="WW8Num60z0"/>
    <w:rsid w:val="008D0D1B"/>
    <w:rPr>
      <w:rFonts w:ascii="Symbol" w:hAnsi="Symbol"/>
    </w:rPr>
  </w:style>
  <w:style w:type="character" w:customStyle="1" w:styleId="WW8Num61z0">
    <w:name w:val="WW8Num61z0"/>
    <w:rsid w:val="008D0D1B"/>
    <w:rPr>
      <w:rFonts w:ascii="Symbol" w:hAnsi="Symbol"/>
    </w:rPr>
  </w:style>
  <w:style w:type="character" w:customStyle="1" w:styleId="WW8Num61z1">
    <w:name w:val="WW8Num61z1"/>
    <w:rsid w:val="008D0D1B"/>
    <w:rPr>
      <w:rFonts w:ascii="Courier New" w:hAnsi="Courier New"/>
    </w:rPr>
  </w:style>
  <w:style w:type="character" w:customStyle="1" w:styleId="WW8Num61z2">
    <w:name w:val="WW8Num61z2"/>
    <w:rsid w:val="008D0D1B"/>
    <w:rPr>
      <w:rFonts w:ascii="Wingdings" w:hAnsi="Wingdings"/>
    </w:rPr>
  </w:style>
  <w:style w:type="character" w:customStyle="1" w:styleId="WW8Num63z0">
    <w:name w:val="WW8Num63z0"/>
    <w:rsid w:val="008D0D1B"/>
    <w:rPr>
      <w:rFonts w:ascii="Symbol" w:hAnsi="Symbol"/>
    </w:rPr>
  </w:style>
  <w:style w:type="character" w:customStyle="1" w:styleId="WW8Num65z0">
    <w:name w:val="WW8Num65z0"/>
    <w:rsid w:val="008D0D1B"/>
    <w:rPr>
      <w:rFonts w:ascii="Wingdings" w:hAnsi="Wingdings"/>
    </w:rPr>
  </w:style>
  <w:style w:type="character" w:customStyle="1" w:styleId="WW8Num66z0">
    <w:name w:val="WW8Num66z0"/>
    <w:rsid w:val="008D0D1B"/>
    <w:rPr>
      <w:rFonts w:ascii="Symbol" w:hAnsi="Symbol"/>
    </w:rPr>
  </w:style>
  <w:style w:type="character" w:customStyle="1" w:styleId="WW8Num67z0">
    <w:name w:val="WW8Num67z0"/>
    <w:rsid w:val="008D0D1B"/>
    <w:rPr>
      <w:rFonts w:ascii="Wingdings" w:hAnsi="Wingdings"/>
    </w:rPr>
  </w:style>
  <w:style w:type="character" w:customStyle="1" w:styleId="WW8Num68z0">
    <w:name w:val="WW8Num68z0"/>
    <w:rsid w:val="008D0D1B"/>
    <w:rPr>
      <w:rFonts w:ascii="Symbol" w:hAnsi="Symbol"/>
    </w:rPr>
  </w:style>
  <w:style w:type="character" w:customStyle="1" w:styleId="WW8Num69z0">
    <w:name w:val="WW8Num69z0"/>
    <w:rsid w:val="008D0D1B"/>
    <w:rPr>
      <w:rFonts w:ascii="Symbol" w:hAnsi="Symbol"/>
    </w:rPr>
  </w:style>
  <w:style w:type="character" w:customStyle="1" w:styleId="WW8Num70z0">
    <w:name w:val="WW8Num70z0"/>
    <w:rsid w:val="008D0D1B"/>
    <w:rPr>
      <w:rFonts w:ascii="Wingdings" w:hAnsi="Wingdings"/>
    </w:rPr>
  </w:style>
  <w:style w:type="character" w:customStyle="1" w:styleId="WW8Num71z0">
    <w:name w:val="WW8Num71z0"/>
    <w:rsid w:val="008D0D1B"/>
    <w:rPr>
      <w:rFonts w:ascii="Wingdings" w:hAnsi="Wingdings"/>
    </w:rPr>
  </w:style>
  <w:style w:type="character" w:customStyle="1" w:styleId="WW8Num71z1">
    <w:name w:val="WW8Num71z1"/>
    <w:rsid w:val="008D0D1B"/>
    <w:rPr>
      <w:rFonts w:ascii="Courier New" w:hAnsi="Courier New"/>
    </w:rPr>
  </w:style>
  <w:style w:type="character" w:customStyle="1" w:styleId="WW8Num71z3">
    <w:name w:val="WW8Num71z3"/>
    <w:rsid w:val="008D0D1B"/>
    <w:rPr>
      <w:rFonts w:ascii="Symbol" w:hAnsi="Symbol"/>
    </w:rPr>
  </w:style>
  <w:style w:type="character" w:customStyle="1" w:styleId="WW8Num72z0">
    <w:name w:val="WW8Num72z0"/>
    <w:rsid w:val="008D0D1B"/>
    <w:rPr>
      <w:rFonts w:ascii="Symbol" w:hAnsi="Symbol"/>
    </w:rPr>
  </w:style>
  <w:style w:type="character" w:customStyle="1" w:styleId="WW8Num73z0">
    <w:name w:val="WW8Num73z0"/>
    <w:rsid w:val="008D0D1B"/>
    <w:rPr>
      <w:rFonts w:ascii="Symbol" w:hAnsi="Symbol"/>
    </w:rPr>
  </w:style>
  <w:style w:type="character" w:customStyle="1" w:styleId="WW8Num74z0">
    <w:name w:val="WW8Num74z0"/>
    <w:rsid w:val="008D0D1B"/>
    <w:rPr>
      <w:rFonts w:ascii="Symbol" w:hAnsi="Symbol"/>
    </w:rPr>
  </w:style>
  <w:style w:type="character" w:customStyle="1" w:styleId="WW8Num74z1">
    <w:name w:val="WW8Num74z1"/>
    <w:rsid w:val="008D0D1B"/>
    <w:rPr>
      <w:rFonts w:ascii="Courier New" w:hAnsi="Courier New"/>
    </w:rPr>
  </w:style>
  <w:style w:type="character" w:customStyle="1" w:styleId="WW8Num74z2">
    <w:name w:val="WW8Num74z2"/>
    <w:rsid w:val="008D0D1B"/>
    <w:rPr>
      <w:rFonts w:ascii="Wingdings" w:hAnsi="Wingdings"/>
    </w:rPr>
  </w:style>
  <w:style w:type="character" w:customStyle="1" w:styleId="WW8Num75z0">
    <w:name w:val="WW8Num75z0"/>
    <w:rsid w:val="008D0D1B"/>
    <w:rPr>
      <w:b/>
    </w:rPr>
  </w:style>
  <w:style w:type="character" w:customStyle="1" w:styleId="WW8Num76z0">
    <w:name w:val="WW8Num76z0"/>
    <w:rsid w:val="008D0D1B"/>
    <w:rPr>
      <w:rFonts w:ascii="Symbol" w:hAnsi="Symbol"/>
    </w:rPr>
  </w:style>
  <w:style w:type="character" w:customStyle="1" w:styleId="WW8Num80z0">
    <w:name w:val="WW8Num80z0"/>
    <w:rsid w:val="008D0D1B"/>
    <w:rPr>
      <w:rFonts w:ascii="Wingdings" w:hAnsi="Wingdings"/>
    </w:rPr>
  </w:style>
  <w:style w:type="character" w:customStyle="1" w:styleId="WW8Num80z1">
    <w:name w:val="WW8Num80z1"/>
    <w:rsid w:val="008D0D1B"/>
    <w:rPr>
      <w:rFonts w:ascii="Courier New" w:hAnsi="Courier New"/>
    </w:rPr>
  </w:style>
  <w:style w:type="character" w:customStyle="1" w:styleId="WW8Num80z3">
    <w:name w:val="WW8Num80z3"/>
    <w:rsid w:val="008D0D1B"/>
    <w:rPr>
      <w:rFonts w:ascii="Symbol" w:hAnsi="Symbol"/>
    </w:rPr>
  </w:style>
  <w:style w:type="character" w:customStyle="1" w:styleId="WW8Num81z0">
    <w:name w:val="WW8Num81z0"/>
    <w:rsid w:val="008D0D1B"/>
    <w:rPr>
      <w:rFonts w:ascii="Symbol" w:hAnsi="Symbol"/>
    </w:rPr>
  </w:style>
  <w:style w:type="character" w:customStyle="1" w:styleId="WW8Num82z0">
    <w:name w:val="WW8Num82z0"/>
    <w:rsid w:val="008D0D1B"/>
    <w:rPr>
      <w:b/>
      <w:color w:val="000000"/>
    </w:rPr>
  </w:style>
  <w:style w:type="character" w:customStyle="1" w:styleId="WW8Num83z0">
    <w:name w:val="WW8Num83z0"/>
    <w:rsid w:val="008D0D1B"/>
    <w:rPr>
      <w:rFonts w:ascii="Symbol" w:hAnsi="Symbol"/>
    </w:rPr>
  </w:style>
  <w:style w:type="character" w:customStyle="1" w:styleId="WW8Num85z0">
    <w:name w:val="WW8Num85z0"/>
    <w:rsid w:val="008D0D1B"/>
    <w:rPr>
      <w:rFonts w:ascii="Symbol" w:hAnsi="Symbol"/>
    </w:rPr>
  </w:style>
  <w:style w:type="character" w:customStyle="1" w:styleId="WW8Num86z0">
    <w:name w:val="WW8Num86z0"/>
    <w:rsid w:val="008D0D1B"/>
    <w:rPr>
      <w:color w:val="000000"/>
    </w:rPr>
  </w:style>
  <w:style w:type="character" w:customStyle="1" w:styleId="WW8Num87z0">
    <w:name w:val="WW8Num87z0"/>
    <w:rsid w:val="008D0D1B"/>
    <w:rPr>
      <w:rFonts w:ascii="Symbol" w:hAnsi="Symbol"/>
    </w:rPr>
  </w:style>
  <w:style w:type="character" w:customStyle="1" w:styleId="WW8Num87z2">
    <w:name w:val="WW8Num87z2"/>
    <w:rsid w:val="008D0D1B"/>
    <w:rPr>
      <w:b w:val="0"/>
    </w:rPr>
  </w:style>
  <w:style w:type="character" w:customStyle="1" w:styleId="WW8Num88z0">
    <w:name w:val="WW8Num88z0"/>
    <w:rsid w:val="008D0D1B"/>
    <w:rPr>
      <w:rFonts w:ascii="Wingdings" w:hAnsi="Wingdings"/>
    </w:rPr>
  </w:style>
  <w:style w:type="character" w:customStyle="1" w:styleId="WW8Num90z0">
    <w:name w:val="WW8Num90z0"/>
    <w:rsid w:val="008D0D1B"/>
    <w:rPr>
      <w:b/>
      <w:color w:val="000000"/>
    </w:rPr>
  </w:style>
  <w:style w:type="character" w:customStyle="1" w:styleId="WW8Num91z0">
    <w:name w:val="WW8Num91z0"/>
    <w:rsid w:val="008D0D1B"/>
    <w:rPr>
      <w:rFonts w:ascii="Wingdings" w:hAnsi="Wingdings"/>
    </w:rPr>
  </w:style>
  <w:style w:type="character" w:customStyle="1" w:styleId="WW8Num92z0">
    <w:name w:val="WW8Num92z0"/>
    <w:rsid w:val="008D0D1B"/>
    <w:rPr>
      <w:b/>
    </w:rPr>
  </w:style>
  <w:style w:type="character" w:customStyle="1" w:styleId="WW8Num94z0">
    <w:name w:val="WW8Num94z0"/>
    <w:rsid w:val="008D0D1B"/>
    <w:rPr>
      <w:rFonts w:ascii="Symbol" w:hAnsi="Symbol"/>
    </w:rPr>
  </w:style>
  <w:style w:type="character" w:customStyle="1" w:styleId="WW8Num95z0">
    <w:name w:val="WW8Num95z0"/>
    <w:rsid w:val="008D0D1B"/>
    <w:rPr>
      <w:rFonts w:ascii="Wingdings" w:hAnsi="Wingdings"/>
    </w:rPr>
  </w:style>
  <w:style w:type="character" w:customStyle="1" w:styleId="WW8Num96z0">
    <w:name w:val="WW8Num96z0"/>
    <w:rsid w:val="008D0D1B"/>
    <w:rPr>
      <w:rFonts w:ascii="Wingdings" w:hAnsi="Wingdings"/>
    </w:rPr>
  </w:style>
  <w:style w:type="character" w:customStyle="1" w:styleId="WW8Num96z1">
    <w:name w:val="WW8Num96z1"/>
    <w:rsid w:val="008D0D1B"/>
    <w:rPr>
      <w:rFonts w:ascii="Courier New" w:hAnsi="Courier New"/>
    </w:rPr>
  </w:style>
  <w:style w:type="character" w:customStyle="1" w:styleId="WW8Num96z3">
    <w:name w:val="WW8Num96z3"/>
    <w:rsid w:val="008D0D1B"/>
    <w:rPr>
      <w:rFonts w:ascii="Symbol" w:hAnsi="Symbol"/>
    </w:rPr>
  </w:style>
  <w:style w:type="character" w:customStyle="1" w:styleId="WW8Num97z1">
    <w:name w:val="WW8Num97z1"/>
    <w:rsid w:val="008D0D1B"/>
    <w:rPr>
      <w:b/>
    </w:rPr>
  </w:style>
  <w:style w:type="character" w:customStyle="1" w:styleId="WW8Num98z0">
    <w:name w:val="WW8Num98z0"/>
    <w:rsid w:val="008D0D1B"/>
    <w:rPr>
      <w:rFonts w:ascii="Wingdings" w:hAnsi="Wingdings"/>
    </w:rPr>
  </w:style>
  <w:style w:type="character" w:customStyle="1" w:styleId="WW8Num99z0">
    <w:name w:val="WW8Num99z0"/>
    <w:rsid w:val="008D0D1B"/>
    <w:rPr>
      <w:rFonts w:ascii="Symbol" w:hAnsi="Symbol"/>
    </w:rPr>
  </w:style>
  <w:style w:type="character" w:customStyle="1" w:styleId="WW8Num100z1">
    <w:name w:val="WW8Num100z1"/>
    <w:rsid w:val="008D0D1B"/>
    <w:rPr>
      <w:b/>
    </w:rPr>
  </w:style>
  <w:style w:type="character" w:customStyle="1" w:styleId="WW8Num101z0">
    <w:name w:val="WW8Num101z0"/>
    <w:rsid w:val="008D0D1B"/>
    <w:rPr>
      <w:rFonts w:ascii="Symbol" w:hAnsi="Symbol"/>
    </w:rPr>
  </w:style>
  <w:style w:type="character" w:customStyle="1" w:styleId="WW8Num101z1">
    <w:name w:val="WW8Num101z1"/>
    <w:rsid w:val="008D0D1B"/>
    <w:rPr>
      <w:rFonts w:ascii="Courier New" w:hAnsi="Courier New"/>
    </w:rPr>
  </w:style>
  <w:style w:type="character" w:customStyle="1" w:styleId="WW8Num101z2">
    <w:name w:val="WW8Num101z2"/>
    <w:rsid w:val="008D0D1B"/>
    <w:rPr>
      <w:rFonts w:ascii="Wingdings" w:hAnsi="Wingdings"/>
    </w:rPr>
  </w:style>
  <w:style w:type="character" w:styleId="HiperlinkVisitado">
    <w:name w:val="FollowedHyperlink"/>
    <w:rsid w:val="008D0D1B"/>
    <w:rPr>
      <w:color w:val="800080"/>
      <w:u w:val="single"/>
    </w:rPr>
  </w:style>
  <w:style w:type="character" w:customStyle="1" w:styleId="Marcadores">
    <w:name w:val="Marcadores"/>
    <w:rsid w:val="008D0D1B"/>
    <w:rPr>
      <w:rFonts w:ascii="StarSymbol" w:eastAsia="StarSymbol" w:hAnsi="StarSymbol" w:cs="StarSymbol"/>
      <w:sz w:val="18"/>
      <w:szCs w:val="18"/>
    </w:rPr>
  </w:style>
  <w:style w:type="character" w:customStyle="1" w:styleId="style41">
    <w:name w:val="style41"/>
    <w:rsid w:val="008D0D1B"/>
    <w:rPr>
      <w:rFonts w:ascii="Arial" w:hAnsi="Arial" w:cs="Arial"/>
      <w:b/>
      <w:bCs/>
      <w:color w:val="000066"/>
      <w:sz w:val="24"/>
      <w:szCs w:val="24"/>
    </w:rPr>
  </w:style>
  <w:style w:type="character" w:customStyle="1" w:styleId="directpddesc1">
    <w:name w:val="directpddesc1"/>
    <w:rsid w:val="008D0D1B"/>
    <w:rPr>
      <w:rFonts w:ascii="Verdana" w:hAnsi="Verdana"/>
      <w:b w:val="0"/>
      <w:bCs w:val="0"/>
      <w:color w:val="3300FF"/>
      <w:sz w:val="20"/>
      <w:szCs w:val="20"/>
    </w:rPr>
  </w:style>
  <w:style w:type="character" w:customStyle="1" w:styleId="Marcas">
    <w:name w:val="Marcas"/>
    <w:rsid w:val="008D0D1B"/>
    <w:rPr>
      <w:rFonts w:ascii="OpenSymbol" w:eastAsia="OpenSymbol" w:hAnsi="OpenSymbol" w:cs="OpenSymbol"/>
    </w:rPr>
  </w:style>
  <w:style w:type="paragraph" w:customStyle="1" w:styleId="Captulo">
    <w:name w:val="Capítulo"/>
    <w:basedOn w:val="Normal"/>
    <w:next w:val="Corpodetexto"/>
    <w:rsid w:val="008D0D1B"/>
    <w:pPr>
      <w:keepNext/>
      <w:spacing w:before="240" w:after="120"/>
    </w:pPr>
    <w:rPr>
      <w:rFonts w:ascii="Arial" w:eastAsia="Lucida Sans Unicode" w:hAnsi="Arial" w:cs="Arial Unicode MS"/>
      <w:sz w:val="28"/>
      <w:szCs w:val="28"/>
    </w:rPr>
  </w:style>
  <w:style w:type="paragraph" w:customStyle="1" w:styleId="P">
    <w:name w:val="P"/>
    <w:basedOn w:val="Normal"/>
    <w:rsid w:val="008D0D1B"/>
    <w:pPr>
      <w:autoSpaceDE w:val="0"/>
      <w:jc w:val="both"/>
    </w:pPr>
    <w:rPr>
      <w:b/>
      <w:sz w:val="24"/>
      <w:szCs w:val="24"/>
    </w:rPr>
  </w:style>
  <w:style w:type="paragraph" w:customStyle="1" w:styleId="Textosimples">
    <w:name w:val="Texto simples"/>
    <w:basedOn w:val="Normal"/>
    <w:rsid w:val="008D0D1B"/>
    <w:pPr>
      <w:widowControl w:val="0"/>
      <w:autoSpaceDE w:val="0"/>
    </w:pPr>
    <w:rPr>
      <w:rFonts w:ascii="Courier New" w:hAnsi="Courier New"/>
    </w:rPr>
  </w:style>
  <w:style w:type="paragraph" w:customStyle="1" w:styleId="WW-Padro">
    <w:name w:val="WW-Padrão"/>
    <w:rsid w:val="008D0D1B"/>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P30">
    <w:name w:val="P30"/>
    <w:basedOn w:val="Normal"/>
    <w:rsid w:val="008D0D1B"/>
    <w:pPr>
      <w:jc w:val="both"/>
    </w:pPr>
    <w:rPr>
      <w:b/>
      <w:sz w:val="24"/>
    </w:rPr>
  </w:style>
  <w:style w:type="paragraph" w:customStyle="1" w:styleId="estilo1">
    <w:name w:val="estilo1"/>
    <w:basedOn w:val="Normal"/>
    <w:rsid w:val="008D0D1B"/>
    <w:pPr>
      <w:tabs>
        <w:tab w:val="left" w:pos="2268"/>
      </w:tabs>
      <w:spacing w:before="100" w:after="100"/>
      <w:ind w:hanging="992"/>
      <w:jc w:val="both"/>
    </w:pPr>
    <w:rPr>
      <w:sz w:val="24"/>
      <w:szCs w:val="24"/>
    </w:rPr>
  </w:style>
  <w:style w:type="paragraph" w:customStyle="1" w:styleId="Avanocorpodotexto">
    <w:name w:val="Avanço corpo do texto"/>
    <w:basedOn w:val="WW-Padro"/>
    <w:rsid w:val="008D0D1B"/>
    <w:pPr>
      <w:tabs>
        <w:tab w:val="left" w:pos="8646"/>
        <w:tab w:val="left" w:pos="8788"/>
        <w:tab w:val="left" w:pos="10632"/>
      </w:tabs>
      <w:jc w:val="both"/>
    </w:pPr>
    <w:rPr>
      <w:rFonts w:ascii="Arial" w:hAnsi="Arial" w:cs="Arial"/>
    </w:rPr>
  </w:style>
  <w:style w:type="paragraph" w:customStyle="1" w:styleId="Ttuloprincipal0">
    <w:name w:val="Título principal"/>
    <w:basedOn w:val="WW-Padro"/>
    <w:next w:val="Subttulo"/>
    <w:rsid w:val="008D0D1B"/>
    <w:pPr>
      <w:jc w:val="center"/>
    </w:pPr>
    <w:rPr>
      <w:rFonts w:ascii="Arial" w:hAnsi="Arial" w:cs="Arial"/>
      <w:b/>
      <w:bCs/>
    </w:rPr>
  </w:style>
  <w:style w:type="paragraph" w:customStyle="1" w:styleId="WW-Corpodotexto">
    <w:name w:val="WW-Corpo do texto"/>
    <w:basedOn w:val="WW-Padro"/>
    <w:rsid w:val="008D0D1B"/>
    <w:pPr>
      <w:tabs>
        <w:tab w:val="left" w:pos="1134"/>
        <w:tab w:val="left" w:pos="1588"/>
      </w:tabs>
      <w:spacing w:after="120" w:line="266" w:lineRule="exact"/>
      <w:jc w:val="both"/>
    </w:pPr>
    <w:rPr>
      <w:rFonts w:ascii="Arial" w:hAnsi="Arial" w:cs="Arial"/>
      <w:sz w:val="22"/>
      <w:szCs w:val="22"/>
    </w:rPr>
  </w:style>
  <w:style w:type="paragraph" w:customStyle="1" w:styleId="texto1">
    <w:name w:val="texto1"/>
    <w:basedOn w:val="Normal"/>
    <w:rsid w:val="008D0D1B"/>
    <w:pPr>
      <w:spacing w:before="100" w:after="100" w:line="210" w:lineRule="atLeast"/>
      <w:jc w:val="both"/>
    </w:pPr>
    <w:rPr>
      <w:rFonts w:ascii="Arial" w:eastAsia="Arial Unicode MS" w:hAnsi="Arial" w:cs="Arial"/>
      <w:sz w:val="17"/>
      <w:szCs w:val="17"/>
    </w:rPr>
  </w:style>
  <w:style w:type="paragraph" w:customStyle="1" w:styleId="p1">
    <w:name w:val="p1"/>
    <w:basedOn w:val="Normal"/>
    <w:rsid w:val="008D0D1B"/>
    <w:pPr>
      <w:tabs>
        <w:tab w:val="num" w:pos="360"/>
      </w:tabs>
      <w:autoSpaceDE w:val="0"/>
      <w:ind w:left="426"/>
      <w:jc w:val="both"/>
    </w:pPr>
    <w:rPr>
      <w:sz w:val="24"/>
      <w:szCs w:val="24"/>
    </w:rPr>
  </w:style>
  <w:style w:type="paragraph" w:styleId="Textodenotaderodap">
    <w:name w:val="footnote text"/>
    <w:basedOn w:val="Normal"/>
    <w:link w:val="TextodenotaderodapChar"/>
    <w:rsid w:val="008D0D1B"/>
    <w:rPr>
      <w:lang w:val="x-none"/>
    </w:rPr>
  </w:style>
  <w:style w:type="character" w:customStyle="1" w:styleId="TextodenotaderodapChar">
    <w:name w:val="Texto de nota de rodapé Char"/>
    <w:basedOn w:val="Fontepargpadro"/>
    <w:link w:val="Textodenotaderodap"/>
    <w:rsid w:val="008D0D1B"/>
    <w:rPr>
      <w:rFonts w:ascii="Times New Roman" w:eastAsia="Times New Roman" w:hAnsi="Times New Roman" w:cs="Times New Roman"/>
      <w:sz w:val="20"/>
      <w:szCs w:val="20"/>
      <w:lang w:val="x-none" w:eastAsia="ar-SA"/>
    </w:rPr>
  </w:style>
  <w:style w:type="paragraph" w:customStyle="1" w:styleId="WW-Padro1">
    <w:name w:val="WW-Padrão1"/>
    <w:rsid w:val="008D0D1B"/>
    <w:pPr>
      <w:suppressAutoHyphens/>
      <w:spacing w:after="0" w:line="240" w:lineRule="auto"/>
    </w:pPr>
    <w:rPr>
      <w:rFonts w:ascii="Times New Roman" w:eastAsia="Arial" w:hAnsi="Times New Roman" w:cs="Times New Roman"/>
      <w:sz w:val="24"/>
      <w:szCs w:val="20"/>
      <w:lang w:eastAsia="ar-SA"/>
    </w:rPr>
  </w:style>
  <w:style w:type="paragraph" w:customStyle="1" w:styleId="Ttulo1SubTtulo1">
    <w:name w:val="Título 1.SubTítulo 1"/>
    <w:basedOn w:val="Normal"/>
    <w:next w:val="Normal"/>
    <w:rsid w:val="008D0D1B"/>
    <w:pPr>
      <w:keepNext/>
      <w:ind w:firstLine="177"/>
      <w:jc w:val="both"/>
    </w:pPr>
    <w:rPr>
      <w:rFonts w:ascii="Arial" w:hAnsi="Arial"/>
      <w:b/>
      <w:color w:val="FF0000"/>
      <w:sz w:val="22"/>
      <w:szCs w:val="24"/>
    </w:rPr>
  </w:style>
  <w:style w:type="paragraph" w:customStyle="1" w:styleId="TextosemFormatao10">
    <w:name w:val="Texto sem Formatação1"/>
    <w:basedOn w:val="Normal"/>
    <w:rsid w:val="008D0D1B"/>
    <w:pPr>
      <w:widowControl w:val="0"/>
      <w:autoSpaceDE w:val="0"/>
    </w:pPr>
    <w:rPr>
      <w:rFonts w:ascii="Courier New" w:eastAsia="Lucida Sans Unicode" w:hAnsi="Courier New"/>
      <w:kern w:val="1"/>
    </w:rPr>
  </w:style>
  <w:style w:type="paragraph" w:customStyle="1" w:styleId="Corpodetexto22">
    <w:name w:val="Corpo de texto 22"/>
    <w:basedOn w:val="Normal"/>
    <w:rsid w:val="008D0D1B"/>
    <w:pPr>
      <w:jc w:val="both"/>
    </w:pPr>
    <w:rPr>
      <w:color w:val="0000FF"/>
      <w:sz w:val="24"/>
      <w:szCs w:val="24"/>
    </w:rPr>
  </w:style>
  <w:style w:type="character" w:customStyle="1" w:styleId="titdept1">
    <w:name w:val="tit_dept1"/>
    <w:rsid w:val="008D0D1B"/>
    <w:rPr>
      <w:b/>
      <w:bCs/>
      <w:vanish w:val="0"/>
      <w:webHidden w:val="0"/>
      <w:color w:val="333333"/>
      <w:sz w:val="24"/>
      <w:szCs w:val="24"/>
      <w:specVanish w:val="0"/>
    </w:rPr>
  </w:style>
  <w:style w:type="paragraph" w:customStyle="1" w:styleId="Corpodetexto23">
    <w:name w:val="Corpo de texto 23"/>
    <w:basedOn w:val="Normal"/>
    <w:rsid w:val="008D0D1B"/>
    <w:pPr>
      <w:widowControl w:val="0"/>
      <w:tabs>
        <w:tab w:val="left" w:pos="8646"/>
        <w:tab w:val="left" w:pos="8788"/>
        <w:tab w:val="left" w:pos="10632"/>
      </w:tabs>
      <w:ind w:right="-1"/>
      <w:jc w:val="both"/>
    </w:pPr>
    <w:rPr>
      <w:rFonts w:ascii="Arial" w:hAnsi="Arial"/>
      <w:sz w:val="24"/>
    </w:rPr>
  </w:style>
  <w:style w:type="character" w:customStyle="1" w:styleId="textonormal1">
    <w:name w:val="texto_normal1"/>
    <w:rsid w:val="008D0D1B"/>
    <w:rPr>
      <w:rFonts w:ascii="Verdana" w:hAnsi="Verdana" w:hint="default"/>
      <w:color w:val="000000"/>
      <w:sz w:val="20"/>
      <w:szCs w:val="20"/>
    </w:rPr>
  </w:style>
  <w:style w:type="character" w:customStyle="1" w:styleId="tex31">
    <w:name w:val="tex31"/>
    <w:rsid w:val="008D0D1B"/>
    <w:rPr>
      <w:rFonts w:ascii="Verdana" w:hAnsi="Verdana" w:hint="default"/>
      <w:b w:val="0"/>
      <w:bCs w:val="0"/>
      <w:i w:val="0"/>
      <w:iCs w:val="0"/>
      <w:color w:val="000000"/>
      <w:sz w:val="21"/>
      <w:szCs w:val="21"/>
    </w:rPr>
  </w:style>
  <w:style w:type="character" w:customStyle="1" w:styleId="descproduto1">
    <w:name w:val="desc_produto1"/>
    <w:rsid w:val="008D0D1B"/>
    <w:rPr>
      <w:rFonts w:ascii="Tahoma" w:hAnsi="Tahoma" w:cs="Arial Unicode MS"/>
      <w:b w:val="0"/>
      <w:bCs w:val="0"/>
      <w:color w:val="000000"/>
      <w:sz w:val="15"/>
      <w:szCs w:val="15"/>
    </w:rPr>
  </w:style>
  <w:style w:type="character" w:customStyle="1" w:styleId="Normal1">
    <w:name w:val="Normal1"/>
    <w:rsid w:val="008D0D1B"/>
    <w:rPr>
      <w:sz w:val="20"/>
      <w:szCs w:val="20"/>
    </w:rPr>
  </w:style>
  <w:style w:type="paragraph" w:customStyle="1" w:styleId="Normal110pt">
    <w:name w:val="Normal1 + 10 pt"/>
    <w:aliases w:val="Justificado,Espaçamento entre linhas:  1,5 linha"/>
    <w:basedOn w:val="Normal"/>
    <w:rsid w:val="008D0D1B"/>
    <w:pPr>
      <w:widowControl w:val="0"/>
      <w:tabs>
        <w:tab w:val="num" w:pos="720"/>
      </w:tabs>
      <w:suppressAutoHyphens w:val="0"/>
      <w:autoSpaceDE w:val="0"/>
      <w:autoSpaceDN w:val="0"/>
      <w:ind w:left="720" w:hanging="360"/>
    </w:pPr>
    <w:rPr>
      <w:rFonts w:ascii="Arial" w:hAnsi="Arial"/>
      <w:szCs w:val="24"/>
      <w:lang w:eastAsia="pt-BR"/>
    </w:rPr>
  </w:style>
  <w:style w:type="paragraph" w:customStyle="1" w:styleId="Normal110pontosArial">
    <w:name w:val="Normal1 + 10 pontosArial"/>
    <w:basedOn w:val="Normal"/>
    <w:rsid w:val="008D0D1B"/>
    <w:pPr>
      <w:widowControl w:val="0"/>
      <w:tabs>
        <w:tab w:val="num" w:pos="720"/>
      </w:tabs>
      <w:suppressAutoHyphens w:val="0"/>
      <w:autoSpaceDE w:val="0"/>
      <w:autoSpaceDN w:val="0"/>
      <w:ind w:left="720" w:hanging="360"/>
    </w:pPr>
    <w:rPr>
      <w:rFonts w:ascii="Arial" w:hAnsi="Arial"/>
      <w:lang w:eastAsia="pt-BR"/>
    </w:rPr>
  </w:style>
  <w:style w:type="character" w:styleId="nfase">
    <w:name w:val="Emphasis"/>
    <w:qFormat/>
    <w:rsid w:val="008D0D1B"/>
    <w:rPr>
      <w:b/>
      <w:bCs/>
      <w:i w:val="0"/>
      <w:iCs w:val="0"/>
    </w:rPr>
  </w:style>
  <w:style w:type="character" w:customStyle="1" w:styleId="texto101">
    <w:name w:val="texto101"/>
    <w:rsid w:val="008D0D1B"/>
    <w:rPr>
      <w:rFonts w:ascii="Verdana" w:hAnsi="Verdana" w:hint="default"/>
      <w:color w:val="444444"/>
      <w:sz w:val="17"/>
      <w:szCs w:val="17"/>
    </w:rPr>
  </w:style>
  <w:style w:type="character" w:styleId="Refdecomentrio">
    <w:name w:val="annotation reference"/>
    <w:rsid w:val="008D0D1B"/>
    <w:rPr>
      <w:sz w:val="16"/>
      <w:szCs w:val="16"/>
    </w:rPr>
  </w:style>
  <w:style w:type="paragraph" w:styleId="Textodecomentrio">
    <w:name w:val="annotation text"/>
    <w:basedOn w:val="Normal"/>
    <w:link w:val="TextodecomentrioChar"/>
    <w:rsid w:val="008D0D1B"/>
    <w:pPr>
      <w:suppressAutoHyphens w:val="0"/>
    </w:pPr>
    <w:rPr>
      <w:lang w:eastAsia="pt-BR"/>
    </w:rPr>
  </w:style>
  <w:style w:type="character" w:customStyle="1" w:styleId="TextodecomentrioChar">
    <w:name w:val="Texto de comentário Char"/>
    <w:basedOn w:val="Fontepargpadro"/>
    <w:link w:val="Textodecomentrio"/>
    <w:rsid w:val="008D0D1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8D0D1B"/>
    <w:rPr>
      <w:b/>
      <w:bCs/>
      <w:lang w:val="x-none" w:eastAsia="x-none"/>
    </w:rPr>
  </w:style>
  <w:style w:type="character" w:customStyle="1" w:styleId="AssuntodocomentrioChar">
    <w:name w:val="Assunto do comentário Char"/>
    <w:basedOn w:val="TextodecomentrioChar"/>
    <w:link w:val="Assuntodocomentrio"/>
    <w:rsid w:val="008D0D1B"/>
    <w:rPr>
      <w:rFonts w:ascii="Times New Roman" w:eastAsia="Times New Roman" w:hAnsi="Times New Roman" w:cs="Times New Roman"/>
      <w:b/>
      <w:bCs/>
      <w:sz w:val="20"/>
      <w:szCs w:val="20"/>
      <w:lang w:val="x-none" w:eastAsia="x-none"/>
    </w:rPr>
  </w:style>
  <w:style w:type="character" w:customStyle="1" w:styleId="descagruplongo">
    <w:name w:val="desc_agrup_longo"/>
    <w:basedOn w:val="Fontepargpadro"/>
    <w:rsid w:val="008D0D1B"/>
  </w:style>
  <w:style w:type="character" w:customStyle="1" w:styleId="apple-style-span">
    <w:name w:val="apple-style-span"/>
    <w:basedOn w:val="Fontepargpadro"/>
    <w:rsid w:val="008D0D1B"/>
  </w:style>
  <w:style w:type="paragraph" w:customStyle="1" w:styleId="TextosemFormatao2">
    <w:name w:val="Texto sem Formatação2"/>
    <w:basedOn w:val="Normal"/>
    <w:rsid w:val="008D0D1B"/>
    <w:pPr>
      <w:widowControl w:val="0"/>
      <w:autoSpaceDE w:val="0"/>
    </w:pPr>
    <w:rPr>
      <w:rFonts w:ascii="Courier New" w:eastAsia="Courier New" w:hAnsi="Courier New" w:cs="Courier New"/>
      <w:color w:val="000000"/>
      <w:lang w:eastAsia="en-US"/>
    </w:rPr>
  </w:style>
  <w:style w:type="paragraph" w:customStyle="1" w:styleId="font5">
    <w:name w:val="font5"/>
    <w:basedOn w:val="Normal"/>
    <w:rsid w:val="008D0D1B"/>
    <w:pPr>
      <w:suppressAutoHyphens w:val="0"/>
      <w:spacing w:before="100" w:beforeAutospacing="1" w:after="100" w:afterAutospacing="1"/>
    </w:pPr>
    <w:rPr>
      <w:rFonts w:ascii="Arial" w:eastAsia="Arial Unicode MS" w:hAnsi="Arial" w:cs="Arial"/>
      <w:color w:val="000000"/>
      <w:sz w:val="24"/>
      <w:szCs w:val="24"/>
      <w:lang w:eastAsia="pt-BR"/>
    </w:rPr>
  </w:style>
  <w:style w:type="paragraph" w:customStyle="1" w:styleId="xl24">
    <w:name w:val="xl24"/>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color w:val="000000"/>
      <w:sz w:val="24"/>
      <w:szCs w:val="24"/>
      <w:lang w:eastAsia="pt-BR"/>
    </w:rPr>
  </w:style>
  <w:style w:type="paragraph" w:customStyle="1" w:styleId="xl25">
    <w:name w:val="xl25"/>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24"/>
      <w:szCs w:val="24"/>
      <w:lang w:eastAsia="pt-BR"/>
    </w:rPr>
  </w:style>
  <w:style w:type="paragraph" w:customStyle="1" w:styleId="xl26">
    <w:name w:val="xl26"/>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b/>
      <w:bCs/>
      <w:sz w:val="24"/>
      <w:szCs w:val="24"/>
      <w:lang w:eastAsia="pt-BR"/>
    </w:rPr>
  </w:style>
  <w:style w:type="paragraph" w:customStyle="1" w:styleId="xl27">
    <w:name w:val="xl27"/>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color w:val="000000"/>
      <w:sz w:val="24"/>
      <w:szCs w:val="24"/>
      <w:lang w:eastAsia="pt-BR"/>
    </w:rPr>
  </w:style>
  <w:style w:type="paragraph" w:customStyle="1" w:styleId="xl28">
    <w:name w:val="xl28"/>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color w:val="000000"/>
      <w:sz w:val="24"/>
      <w:szCs w:val="24"/>
      <w:lang w:eastAsia="pt-BR"/>
    </w:rPr>
  </w:style>
  <w:style w:type="paragraph" w:customStyle="1" w:styleId="xl29">
    <w:name w:val="xl29"/>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24"/>
      <w:szCs w:val="24"/>
      <w:lang w:eastAsia="pt-BR"/>
    </w:rPr>
  </w:style>
  <w:style w:type="paragraph" w:customStyle="1" w:styleId="xl30">
    <w:name w:val="xl30"/>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Arial Unicode MS" w:hAnsi="Arial" w:cs="Arial"/>
      <w:sz w:val="24"/>
      <w:szCs w:val="24"/>
      <w:lang w:eastAsia="pt-BR"/>
    </w:rPr>
  </w:style>
  <w:style w:type="paragraph" w:customStyle="1" w:styleId="Padro">
    <w:name w:val="Padrão"/>
    <w:rsid w:val="008D0D1B"/>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m5">
    <w:name w:val="m5"/>
    <w:basedOn w:val="Commarcadores"/>
    <w:rsid w:val="008D0D1B"/>
    <w:pPr>
      <w:widowControl/>
      <w:tabs>
        <w:tab w:val="left" w:pos="142"/>
        <w:tab w:val="left" w:pos="1134"/>
      </w:tabs>
      <w:autoSpaceDE/>
      <w:autoSpaceDN/>
      <w:adjustRightInd/>
      <w:ind w:left="1134" w:hanging="1134"/>
      <w:jc w:val="both"/>
    </w:pPr>
    <w:rPr>
      <w:rFonts w:ascii="Arial" w:hAnsi="Arial"/>
      <w:sz w:val="24"/>
    </w:rPr>
  </w:style>
  <w:style w:type="paragraph" w:styleId="Commarcadores">
    <w:name w:val="List Bullet"/>
    <w:basedOn w:val="Normal"/>
    <w:autoRedefine/>
    <w:rsid w:val="008D0D1B"/>
    <w:pPr>
      <w:widowControl w:val="0"/>
      <w:tabs>
        <w:tab w:val="num" w:pos="0"/>
      </w:tabs>
      <w:suppressAutoHyphens w:val="0"/>
      <w:autoSpaceDE w:val="0"/>
      <w:autoSpaceDN w:val="0"/>
      <w:adjustRightInd w:val="0"/>
    </w:pPr>
    <w:rPr>
      <w:lang w:eastAsia="pt-BR"/>
    </w:rPr>
  </w:style>
  <w:style w:type="paragraph" w:customStyle="1" w:styleId="m4">
    <w:name w:val="m4"/>
    <w:basedOn w:val="Commarcadores"/>
    <w:rsid w:val="008D0D1B"/>
    <w:pPr>
      <w:widowControl/>
      <w:tabs>
        <w:tab w:val="left" w:pos="142"/>
        <w:tab w:val="left" w:pos="1134"/>
      </w:tabs>
      <w:autoSpaceDE/>
      <w:autoSpaceDN/>
      <w:adjustRightInd/>
      <w:ind w:left="851" w:hanging="851"/>
      <w:jc w:val="both"/>
    </w:pPr>
    <w:rPr>
      <w:rFonts w:ascii="Arial" w:hAnsi="Arial"/>
      <w:sz w:val="24"/>
    </w:rPr>
  </w:style>
  <w:style w:type="character" w:customStyle="1" w:styleId="MapadoDocumentoChar">
    <w:name w:val="Mapa do Documento Char"/>
    <w:basedOn w:val="Fontepargpadro"/>
    <w:link w:val="MapadoDocumento"/>
    <w:semiHidden/>
    <w:rsid w:val="008D0D1B"/>
    <w:rPr>
      <w:rFonts w:ascii="Tahoma" w:eastAsia="Times New Roman" w:hAnsi="Tahoma" w:cs="Times New Roman"/>
      <w:sz w:val="24"/>
      <w:szCs w:val="24"/>
      <w:shd w:val="clear" w:color="auto" w:fill="000080"/>
      <w:lang w:val="x-none" w:eastAsia="x-none"/>
    </w:rPr>
  </w:style>
  <w:style w:type="paragraph" w:styleId="MapadoDocumento">
    <w:name w:val="Document Map"/>
    <w:basedOn w:val="Normal"/>
    <w:link w:val="MapadoDocumentoChar"/>
    <w:semiHidden/>
    <w:rsid w:val="008D0D1B"/>
    <w:pPr>
      <w:shd w:val="clear" w:color="auto" w:fill="000080"/>
      <w:suppressAutoHyphens w:val="0"/>
    </w:pPr>
    <w:rPr>
      <w:rFonts w:ascii="Tahoma" w:hAnsi="Tahoma"/>
      <w:sz w:val="24"/>
      <w:szCs w:val="24"/>
      <w:lang w:val="x-none" w:eastAsia="x-none"/>
    </w:rPr>
  </w:style>
  <w:style w:type="paragraph" w:styleId="Textoembloco">
    <w:name w:val="Block Text"/>
    <w:basedOn w:val="Normal"/>
    <w:rsid w:val="008D0D1B"/>
    <w:pPr>
      <w:suppressAutoHyphens w:val="0"/>
      <w:ind w:left="2880" w:right="-1" w:hanging="42"/>
      <w:jc w:val="both"/>
    </w:pPr>
    <w:rPr>
      <w:sz w:val="24"/>
      <w:szCs w:val="24"/>
      <w:lang w:eastAsia="pt-BR"/>
    </w:rPr>
  </w:style>
  <w:style w:type="paragraph" w:customStyle="1" w:styleId="Corpodetexto24">
    <w:name w:val="Corpo de texto 24"/>
    <w:basedOn w:val="Normal"/>
    <w:rsid w:val="008D0D1B"/>
    <w:pPr>
      <w:numPr>
        <w:numId w:val="10"/>
      </w:numPr>
      <w:tabs>
        <w:tab w:val="clear" w:pos="360"/>
      </w:tabs>
      <w:suppressAutoHyphens w:val="0"/>
      <w:spacing w:line="-240" w:lineRule="auto"/>
      <w:ind w:left="0" w:right="-667" w:firstLine="0"/>
      <w:jc w:val="both"/>
    </w:pPr>
    <w:rPr>
      <w:rFonts w:ascii="Courier New" w:hAnsi="Courier New"/>
      <w:sz w:val="28"/>
      <w:lang w:eastAsia="pt-BR"/>
    </w:rPr>
  </w:style>
  <w:style w:type="paragraph" w:customStyle="1" w:styleId="xl22">
    <w:name w:val="xl22"/>
    <w:basedOn w:val="Normal"/>
    <w:rsid w:val="008D0D1B"/>
    <w:pPr>
      <w:suppressAutoHyphens w:val="0"/>
      <w:spacing w:before="100" w:beforeAutospacing="1" w:after="100" w:afterAutospacing="1"/>
    </w:pPr>
    <w:rPr>
      <w:rFonts w:ascii="Arial Unicode MS" w:eastAsia="Arial Unicode MS" w:hAnsi="Arial Unicode MS" w:cs="Arial Unicode MS"/>
      <w:color w:val="000000"/>
      <w:sz w:val="24"/>
      <w:szCs w:val="24"/>
      <w:lang w:eastAsia="pt-BR"/>
    </w:rPr>
  </w:style>
  <w:style w:type="paragraph" w:customStyle="1" w:styleId="xl23">
    <w:name w:val="xl23"/>
    <w:basedOn w:val="Normal"/>
    <w:rsid w:val="008D0D1B"/>
    <w:pPr>
      <w:pBdr>
        <w:left w:val="single" w:sz="8" w:space="0" w:color="auto"/>
      </w:pBdr>
      <w:suppressAutoHyphens w:val="0"/>
      <w:spacing w:before="100" w:beforeAutospacing="1" w:after="100" w:afterAutospacing="1"/>
    </w:pPr>
    <w:rPr>
      <w:rFonts w:ascii="Arial Unicode MS" w:eastAsia="Arial Unicode MS" w:hAnsi="Arial Unicode MS" w:cs="Arial Unicode MS"/>
      <w:color w:val="000000"/>
      <w:sz w:val="24"/>
      <w:szCs w:val="24"/>
      <w:lang w:eastAsia="pt-BR"/>
    </w:rPr>
  </w:style>
  <w:style w:type="paragraph" w:customStyle="1" w:styleId="xl31">
    <w:name w:val="xl31"/>
    <w:basedOn w:val="Normal"/>
    <w:rsid w:val="008D0D1B"/>
    <w:pPr>
      <w:suppressAutoHyphens w:val="0"/>
      <w:spacing w:before="100" w:beforeAutospacing="1" w:after="100" w:afterAutospacing="1"/>
    </w:pPr>
    <w:rPr>
      <w:rFonts w:ascii="Arial Unicode MS" w:eastAsia="Arial Unicode MS" w:hAnsi="Arial Unicode MS" w:cs="Arial Unicode MS"/>
      <w:color w:val="000000"/>
      <w:sz w:val="44"/>
      <w:szCs w:val="44"/>
      <w:lang w:eastAsia="pt-BR"/>
    </w:rPr>
  </w:style>
  <w:style w:type="paragraph" w:customStyle="1" w:styleId="Corpodotexto">
    <w:name w:val="Corpo do texto"/>
    <w:basedOn w:val="Padro"/>
    <w:rsid w:val="008D0D1B"/>
    <w:pPr>
      <w:tabs>
        <w:tab w:val="left" w:pos="1134"/>
        <w:tab w:val="left" w:pos="1588"/>
      </w:tabs>
      <w:spacing w:after="120" w:line="266" w:lineRule="exact"/>
      <w:jc w:val="both"/>
    </w:pPr>
    <w:rPr>
      <w:rFonts w:ascii="Arial" w:hAnsi="Arial" w:cs="Arial"/>
      <w:sz w:val="22"/>
      <w:szCs w:val="22"/>
    </w:rPr>
  </w:style>
  <w:style w:type="paragraph" w:customStyle="1" w:styleId="Corpodetexto33">
    <w:name w:val="Corpo de texto 33"/>
    <w:basedOn w:val="Normal"/>
    <w:rsid w:val="008D0D1B"/>
    <w:pPr>
      <w:suppressAutoHyphens w:val="0"/>
      <w:jc w:val="both"/>
    </w:pPr>
    <w:rPr>
      <w:rFonts w:ascii="Arial" w:hAnsi="Arial"/>
      <w:kern w:val="20"/>
      <w:sz w:val="16"/>
      <w:lang w:eastAsia="pt-BR"/>
    </w:rPr>
  </w:style>
  <w:style w:type="table" w:styleId="Tabelacomgrade">
    <w:name w:val="Table Grid"/>
    <w:basedOn w:val="Tabelanormal"/>
    <w:rsid w:val="0082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4D4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9860">
      <w:bodyDiv w:val="1"/>
      <w:marLeft w:val="0"/>
      <w:marRight w:val="0"/>
      <w:marTop w:val="0"/>
      <w:marBottom w:val="0"/>
      <w:divBdr>
        <w:top w:val="none" w:sz="0" w:space="0" w:color="auto"/>
        <w:left w:val="none" w:sz="0" w:space="0" w:color="auto"/>
        <w:bottom w:val="none" w:sz="0" w:space="0" w:color="auto"/>
        <w:right w:val="none" w:sz="0" w:space="0" w:color="auto"/>
      </w:divBdr>
    </w:div>
    <w:div w:id="355690815">
      <w:bodyDiv w:val="1"/>
      <w:marLeft w:val="0"/>
      <w:marRight w:val="0"/>
      <w:marTop w:val="0"/>
      <w:marBottom w:val="0"/>
      <w:divBdr>
        <w:top w:val="none" w:sz="0" w:space="0" w:color="auto"/>
        <w:left w:val="none" w:sz="0" w:space="0" w:color="auto"/>
        <w:bottom w:val="none" w:sz="0" w:space="0" w:color="auto"/>
        <w:right w:val="none" w:sz="0" w:space="0" w:color="auto"/>
      </w:divBdr>
    </w:div>
    <w:div w:id="487018266">
      <w:bodyDiv w:val="1"/>
      <w:marLeft w:val="0"/>
      <w:marRight w:val="0"/>
      <w:marTop w:val="0"/>
      <w:marBottom w:val="0"/>
      <w:divBdr>
        <w:top w:val="none" w:sz="0" w:space="0" w:color="auto"/>
        <w:left w:val="none" w:sz="0" w:space="0" w:color="auto"/>
        <w:bottom w:val="none" w:sz="0" w:space="0" w:color="auto"/>
        <w:right w:val="none" w:sz="0" w:space="0" w:color="auto"/>
      </w:divBdr>
    </w:div>
    <w:div w:id="618493180">
      <w:bodyDiv w:val="1"/>
      <w:marLeft w:val="0"/>
      <w:marRight w:val="0"/>
      <w:marTop w:val="0"/>
      <w:marBottom w:val="0"/>
      <w:divBdr>
        <w:top w:val="none" w:sz="0" w:space="0" w:color="auto"/>
        <w:left w:val="none" w:sz="0" w:space="0" w:color="auto"/>
        <w:bottom w:val="none" w:sz="0" w:space="0" w:color="auto"/>
        <w:right w:val="none" w:sz="0" w:space="0" w:color="auto"/>
      </w:divBdr>
    </w:div>
    <w:div w:id="768306922">
      <w:bodyDiv w:val="1"/>
      <w:marLeft w:val="0"/>
      <w:marRight w:val="0"/>
      <w:marTop w:val="0"/>
      <w:marBottom w:val="0"/>
      <w:divBdr>
        <w:top w:val="none" w:sz="0" w:space="0" w:color="auto"/>
        <w:left w:val="none" w:sz="0" w:space="0" w:color="auto"/>
        <w:bottom w:val="none" w:sz="0" w:space="0" w:color="auto"/>
        <w:right w:val="none" w:sz="0" w:space="0" w:color="auto"/>
      </w:divBdr>
    </w:div>
    <w:div w:id="1136021253">
      <w:bodyDiv w:val="1"/>
      <w:marLeft w:val="0"/>
      <w:marRight w:val="0"/>
      <w:marTop w:val="0"/>
      <w:marBottom w:val="0"/>
      <w:divBdr>
        <w:top w:val="none" w:sz="0" w:space="0" w:color="auto"/>
        <w:left w:val="none" w:sz="0" w:space="0" w:color="auto"/>
        <w:bottom w:val="none" w:sz="0" w:space="0" w:color="auto"/>
        <w:right w:val="none" w:sz="0" w:space="0" w:color="auto"/>
      </w:divBdr>
    </w:div>
    <w:div w:id="1347559817">
      <w:bodyDiv w:val="1"/>
      <w:marLeft w:val="0"/>
      <w:marRight w:val="0"/>
      <w:marTop w:val="0"/>
      <w:marBottom w:val="0"/>
      <w:divBdr>
        <w:top w:val="none" w:sz="0" w:space="0" w:color="auto"/>
        <w:left w:val="none" w:sz="0" w:space="0" w:color="auto"/>
        <w:bottom w:val="none" w:sz="0" w:space="0" w:color="auto"/>
        <w:right w:val="none" w:sz="0" w:space="0" w:color="auto"/>
      </w:divBdr>
    </w:div>
    <w:div w:id="1576357794">
      <w:bodyDiv w:val="1"/>
      <w:marLeft w:val="0"/>
      <w:marRight w:val="0"/>
      <w:marTop w:val="0"/>
      <w:marBottom w:val="0"/>
      <w:divBdr>
        <w:top w:val="none" w:sz="0" w:space="0" w:color="auto"/>
        <w:left w:val="none" w:sz="0" w:space="0" w:color="auto"/>
        <w:bottom w:val="none" w:sz="0" w:space="0" w:color="auto"/>
        <w:right w:val="none" w:sz="0" w:space="0" w:color="auto"/>
      </w:divBdr>
    </w:div>
    <w:div w:id="18167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nardosay&#227;o.to.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pmbscpl2021@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C34E-175A-4FF5-958D-12E977C4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49</Pages>
  <Words>14845</Words>
  <Characters>80169</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aldenora</cp:lastModifiedBy>
  <cp:revision>56</cp:revision>
  <cp:lastPrinted>2022-08-23T10:55:00Z</cp:lastPrinted>
  <dcterms:created xsi:type="dcterms:W3CDTF">2022-06-14T14:23:00Z</dcterms:created>
  <dcterms:modified xsi:type="dcterms:W3CDTF">2022-08-23T17:31:00Z</dcterms:modified>
</cp:coreProperties>
</file>