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2AA" w:rsidRPr="00385A94" w:rsidRDefault="003D2C8D" w:rsidP="00D54B8D">
      <w:pPr>
        <w:pStyle w:val="Ttulo"/>
        <w:rPr>
          <w:sz w:val="40"/>
          <w:szCs w:val="20"/>
          <w14:shadow w14:blurRad="50800" w14:dist="38100" w14:dir="2700000" w14:sx="100000" w14:sy="100000" w14:kx="0" w14:ky="0" w14:algn="tl">
            <w14:srgbClr w14:val="000000">
              <w14:alpha w14:val="60000"/>
            </w14:srgbClr>
          </w14:shadow>
        </w:rPr>
      </w:pPr>
      <w:r w:rsidRPr="00385A94">
        <w:rPr>
          <w:sz w:val="40"/>
          <w:szCs w:val="20"/>
          <w14:shadow w14:blurRad="50800" w14:dist="38100" w14:dir="2700000" w14:sx="100000" w14:sy="100000" w14:kx="0" w14:ky="0" w14:algn="tl">
            <w14:srgbClr w14:val="000000">
              <w14:alpha w14:val="60000"/>
            </w14:srgbClr>
          </w14:shadow>
        </w:rPr>
        <w:t>E</w:t>
      </w:r>
      <w:proofErr w:type="gramStart"/>
      <w:r w:rsidRPr="00385A94">
        <w:rPr>
          <w:sz w:val="40"/>
          <w:szCs w:val="20"/>
          <w14:shadow w14:blurRad="50800" w14:dist="38100" w14:dir="2700000" w14:sx="100000" w14:sy="100000" w14:kx="0" w14:ky="0" w14:algn="tl">
            <w14:srgbClr w14:val="000000">
              <w14:alpha w14:val="60000"/>
            </w14:srgbClr>
          </w14:shadow>
        </w:rPr>
        <w:t xml:space="preserve">  </w:t>
      </w:r>
      <w:proofErr w:type="gramEnd"/>
      <w:r w:rsidR="002F12AA" w:rsidRPr="00385A94">
        <w:rPr>
          <w:sz w:val="40"/>
          <w:szCs w:val="20"/>
          <w14:shadow w14:blurRad="50800" w14:dist="38100" w14:dir="2700000" w14:sx="100000" w14:sy="100000" w14:kx="0" w14:ky="0" w14:algn="tl">
            <w14:srgbClr w14:val="000000">
              <w14:alpha w14:val="60000"/>
            </w14:srgbClr>
          </w14:shadow>
        </w:rPr>
        <w:t>D  I  T  A  L</w:t>
      </w:r>
    </w:p>
    <w:p w:rsidR="002F12AA" w:rsidRPr="00385A94" w:rsidRDefault="002F12AA" w:rsidP="00D54B8D">
      <w:pPr>
        <w:ind w:firstLine="708"/>
        <w:jc w:val="center"/>
        <w:rPr>
          <w:b/>
          <w:smallCaps/>
          <w:sz w:val="40"/>
          <w14:shadow w14:blurRad="50800" w14:dist="38100" w14:dir="2700000" w14:sx="100000" w14:sy="100000" w14:kx="0" w14:ky="0" w14:algn="tl">
            <w14:srgbClr w14:val="000000">
              <w14:alpha w14:val="60000"/>
            </w14:srgbClr>
          </w14:shadow>
        </w:rPr>
      </w:pPr>
      <w:r w:rsidRPr="00385A94">
        <w:rPr>
          <w:b/>
          <w:smallCaps/>
          <w:sz w:val="40"/>
          <w14:shadow w14:blurRad="50800" w14:dist="38100" w14:dir="2700000" w14:sx="100000" w14:sy="100000" w14:kx="0" w14:ky="0" w14:algn="tl">
            <w14:srgbClr w14:val="000000">
              <w14:alpha w14:val="60000"/>
            </w14:srgbClr>
          </w14:shadow>
        </w:rPr>
        <w:t>Pregão Presencial n</w:t>
      </w:r>
      <w:r w:rsidR="00D2620E" w:rsidRPr="00385A94">
        <w:rPr>
          <w:b/>
          <w:smallCaps/>
          <w:sz w:val="40"/>
          <w14:shadow w14:blurRad="50800" w14:dist="38100" w14:dir="2700000" w14:sx="100000" w14:sy="100000" w14:kx="0" w14:ky="0" w14:algn="tl">
            <w14:srgbClr w14:val="000000">
              <w14:alpha w14:val="60000"/>
            </w14:srgbClr>
          </w14:shadow>
        </w:rPr>
        <w:t>º</w:t>
      </w:r>
      <w:r w:rsidRPr="00385A94">
        <w:rPr>
          <w:b/>
          <w:smallCaps/>
          <w:sz w:val="40"/>
          <w14:shadow w14:blurRad="50800" w14:dist="38100" w14:dir="2700000" w14:sx="100000" w14:sy="100000" w14:kx="0" w14:ky="0" w14:algn="tl">
            <w14:srgbClr w14:val="000000">
              <w14:alpha w14:val="60000"/>
            </w14:srgbClr>
          </w14:shadow>
        </w:rPr>
        <w:t xml:space="preserve"> </w:t>
      </w:r>
      <w:r w:rsidR="00EF5DF1">
        <w:rPr>
          <w:b/>
          <w:smallCaps/>
          <w:color w:val="BF8F00" w:themeColor="accent4" w:themeShade="BF"/>
          <w:sz w:val="40"/>
          <w:u w:color="000000"/>
          <w14:shadow w14:blurRad="50800" w14:dist="38100" w14:dir="2700000" w14:sx="100000" w14:sy="100000" w14:kx="0" w14:ky="0" w14:algn="tl">
            <w14:srgbClr w14:val="000000">
              <w14:alpha w14:val="60000"/>
            </w14:srgbClr>
          </w14:shadow>
        </w:rPr>
        <w:t>011</w:t>
      </w:r>
      <w:r w:rsidR="009564A7" w:rsidRPr="00385A94">
        <w:rPr>
          <w:b/>
          <w:smallCaps/>
          <w:sz w:val="40"/>
          <w:u w:color="000000"/>
          <w14:shadow w14:blurRad="50800" w14:dist="38100" w14:dir="2700000" w14:sx="100000" w14:sy="100000" w14:kx="0" w14:ky="0" w14:algn="tl">
            <w14:srgbClr w14:val="000000">
              <w14:alpha w14:val="60000"/>
            </w14:srgbClr>
          </w14:shadow>
        </w:rPr>
        <w:t>/20</w:t>
      </w:r>
      <w:r w:rsidR="00FA66B5">
        <w:rPr>
          <w:b/>
          <w:smallCaps/>
          <w:sz w:val="40"/>
          <w:u w:color="000000"/>
          <w14:shadow w14:blurRad="50800" w14:dist="38100" w14:dir="2700000" w14:sx="100000" w14:sy="100000" w14:kx="0" w14:ky="0" w14:algn="tl">
            <w14:srgbClr w14:val="000000">
              <w14:alpha w14:val="60000"/>
            </w14:srgbClr>
          </w14:shadow>
        </w:rPr>
        <w:t>21</w:t>
      </w:r>
    </w:p>
    <w:p w:rsidR="002F12AA" w:rsidRPr="00385A94" w:rsidRDefault="002F12AA" w:rsidP="00D54B8D">
      <w:pPr>
        <w:ind w:firstLine="708"/>
        <w:jc w:val="center"/>
        <w:rPr>
          <w:b/>
          <w:smallCaps/>
          <w14:shadow w14:blurRad="50800" w14:dist="38100" w14:dir="2700000" w14:sx="100000" w14:sy="100000" w14:kx="0" w14:ky="0" w14:algn="tl">
            <w14:srgbClr w14:val="000000">
              <w14:alpha w14:val="60000"/>
            </w14:srgbClr>
          </w14:shadow>
        </w:rPr>
      </w:pPr>
    </w:p>
    <w:p w:rsidR="002F12AA" w:rsidRPr="008F1540" w:rsidRDefault="002F12AA" w:rsidP="00730CBE">
      <w:pPr>
        <w:jc w:val="both"/>
        <w:rPr>
          <w:b/>
        </w:rPr>
      </w:pPr>
      <w:r w:rsidRPr="00F92ED0">
        <w:t xml:space="preserve">A PREFEITURA MUNICIPAL DE </w:t>
      </w:r>
      <w:r w:rsidR="0095606F">
        <w:t xml:space="preserve">BERNARDO SAYÃO-TO </w:t>
      </w:r>
      <w:r w:rsidRPr="00F92ED0">
        <w:t xml:space="preserve">torna público que, na data, horário e </w:t>
      </w:r>
      <w:proofErr w:type="gramStart"/>
      <w:r w:rsidRPr="00F92ED0">
        <w:t>local abaixo assinalados</w:t>
      </w:r>
      <w:proofErr w:type="gramEnd"/>
      <w:r w:rsidRPr="00F92ED0">
        <w:t xml:space="preserve">, fará realizar licitação na modalidade de PREGÃO PRESENCIAL de n.º </w:t>
      </w:r>
      <w:r w:rsidR="00EF5DF1">
        <w:rPr>
          <w:u w:color="000000"/>
        </w:rPr>
        <w:t>011</w:t>
      </w:r>
      <w:r w:rsidR="009564A7">
        <w:rPr>
          <w:u w:color="000000"/>
        </w:rPr>
        <w:t>/20</w:t>
      </w:r>
      <w:r w:rsidR="0095606F">
        <w:rPr>
          <w:u w:color="000000"/>
        </w:rPr>
        <w:t>21</w:t>
      </w:r>
      <w:r w:rsidRPr="00F92ED0">
        <w:t xml:space="preserve"> para</w:t>
      </w:r>
      <w:r w:rsidR="00040622" w:rsidRPr="00F92ED0">
        <w:t xml:space="preserve"> </w:t>
      </w:r>
      <w:r w:rsidR="00B24940" w:rsidRPr="00B24940">
        <w:rPr>
          <w:b/>
        </w:rPr>
        <w:t>Aquisição de</w:t>
      </w:r>
      <w:r w:rsidR="00D55D88">
        <w:rPr>
          <w:b/>
        </w:rPr>
        <w:t xml:space="preserve"> </w:t>
      </w:r>
      <w:r w:rsidR="009A0FC7">
        <w:rPr>
          <w:b/>
        </w:rPr>
        <w:t>Pré-moldados de Concreto (</w:t>
      </w:r>
      <w:r w:rsidR="00CD2DE4">
        <w:rPr>
          <w:b/>
        </w:rPr>
        <w:t>tubo de concreto ponta e bolsa para construção de bueiros</w:t>
      </w:r>
      <w:r w:rsidR="009A0FC7">
        <w:rPr>
          <w:b/>
        </w:rPr>
        <w:t>)</w:t>
      </w:r>
      <w:r w:rsidR="00982D6E">
        <w:rPr>
          <w:b/>
        </w:rPr>
        <w:t xml:space="preserve">, </w:t>
      </w:r>
      <w:r w:rsidR="00AB0BA0" w:rsidRPr="00F92ED0">
        <w:t>tendo</w:t>
      </w:r>
      <w:r w:rsidR="00982D6E">
        <w:t xml:space="preserve"> </w:t>
      </w:r>
      <w:r w:rsidRPr="00F92ED0">
        <w:t>com</w:t>
      </w:r>
      <w:r w:rsidR="00AB0BA0" w:rsidRPr="00F92ED0">
        <w:t>o critério de julgamento</w:t>
      </w:r>
      <w:r w:rsidRPr="00F92ED0">
        <w:t xml:space="preserve"> menor preço por </w:t>
      </w:r>
      <w:r w:rsidR="00072AEF" w:rsidRPr="00F92ED0">
        <w:t>item</w:t>
      </w:r>
      <w:r w:rsidRPr="00F92ED0">
        <w:t>, em conformidade com as disposições deste Edital e respectivos Anexos.</w:t>
      </w:r>
    </w:p>
    <w:p w:rsidR="001C5775" w:rsidRPr="00F92ED0" w:rsidRDefault="001C5775" w:rsidP="00730CBE">
      <w:pPr>
        <w:ind w:firstLine="708"/>
        <w:jc w:val="both"/>
        <w:rPr>
          <w:b/>
        </w:rPr>
      </w:pPr>
    </w:p>
    <w:p w:rsidR="009D237F" w:rsidRPr="00F92ED0" w:rsidRDefault="009D237F" w:rsidP="00730CBE">
      <w:pPr>
        <w:ind w:left="708"/>
        <w:jc w:val="both"/>
      </w:pPr>
      <w:r w:rsidRPr="00F92ED0">
        <w:rPr>
          <w:b/>
        </w:rPr>
        <w:t xml:space="preserve">Regência: </w:t>
      </w:r>
      <w:r w:rsidRPr="00F92ED0">
        <w:t xml:space="preserve">Leis </w:t>
      </w:r>
      <w:proofErr w:type="spellStart"/>
      <w:r w:rsidRPr="00F92ED0">
        <w:t>n.ºs</w:t>
      </w:r>
      <w:proofErr w:type="spellEnd"/>
      <w:r w:rsidRPr="00F92ED0">
        <w:t xml:space="preserve"> 10.520/02, 8.666/93, 8.883/94 e suas alterações, Lei Complementar nº 123/06</w:t>
      </w:r>
      <w:r w:rsidR="00EE0D1A" w:rsidRPr="00F92ED0">
        <w:t>,</w:t>
      </w:r>
      <w:r w:rsidR="0085196D" w:rsidRPr="00F92ED0">
        <w:t xml:space="preserve"> Decreto Federal nº 8.538/15</w:t>
      </w:r>
      <w:r w:rsidRPr="00F92ED0">
        <w:t>.</w:t>
      </w:r>
    </w:p>
    <w:p w:rsidR="002F12AA" w:rsidRPr="00F92ED0" w:rsidRDefault="002F12AA" w:rsidP="00730CBE">
      <w:pPr>
        <w:pStyle w:val="Ttulo"/>
        <w:ind w:firstLine="708"/>
        <w:jc w:val="both"/>
        <w:rPr>
          <w:sz w:val="20"/>
          <w:szCs w:val="20"/>
        </w:rPr>
      </w:pPr>
    </w:p>
    <w:p w:rsidR="002F12AA" w:rsidRPr="00F92ED0" w:rsidRDefault="00EC223E" w:rsidP="00730CBE">
      <w:pPr>
        <w:pStyle w:val="Ttulo"/>
        <w:ind w:firstLine="708"/>
        <w:jc w:val="both"/>
        <w:rPr>
          <w:b w:val="0"/>
          <w:sz w:val="20"/>
          <w:szCs w:val="20"/>
        </w:rPr>
      </w:pPr>
      <w:r w:rsidRPr="00F92ED0">
        <w:rPr>
          <w:sz w:val="20"/>
          <w:szCs w:val="20"/>
        </w:rPr>
        <w:t>MODALIDADE:</w:t>
      </w:r>
      <w:r w:rsidRPr="00F92ED0">
        <w:rPr>
          <w:b w:val="0"/>
          <w:sz w:val="20"/>
          <w:szCs w:val="20"/>
        </w:rPr>
        <w:t xml:space="preserve"> </w:t>
      </w:r>
      <w:r w:rsidR="002F12AA" w:rsidRPr="00F92ED0">
        <w:rPr>
          <w:b w:val="0"/>
          <w:sz w:val="20"/>
          <w:szCs w:val="20"/>
        </w:rPr>
        <w:tab/>
      </w:r>
      <w:r w:rsidR="002F12AA" w:rsidRPr="00F92ED0">
        <w:rPr>
          <w:b w:val="0"/>
          <w:sz w:val="20"/>
          <w:szCs w:val="20"/>
        </w:rPr>
        <w:tab/>
      </w:r>
      <w:r w:rsidR="002F12AA" w:rsidRPr="00F92ED0">
        <w:rPr>
          <w:b w:val="0"/>
          <w:sz w:val="20"/>
          <w:szCs w:val="20"/>
        </w:rPr>
        <w:tab/>
      </w:r>
      <w:r w:rsidR="002F12AA" w:rsidRPr="00F92ED0">
        <w:rPr>
          <w:b w:val="0"/>
          <w:sz w:val="20"/>
          <w:szCs w:val="20"/>
        </w:rPr>
        <w:tab/>
      </w:r>
      <w:r w:rsidR="002F12AA" w:rsidRPr="00F92ED0">
        <w:rPr>
          <w:b w:val="0"/>
          <w:sz w:val="20"/>
          <w:szCs w:val="20"/>
        </w:rPr>
        <w:tab/>
      </w:r>
      <w:r w:rsidR="00AF2581" w:rsidRPr="00F92ED0">
        <w:rPr>
          <w:b w:val="0"/>
          <w:sz w:val="20"/>
          <w:szCs w:val="20"/>
        </w:rPr>
        <w:t xml:space="preserve"> </w:t>
      </w:r>
      <w:r w:rsidR="002F12AA" w:rsidRPr="00F92ED0">
        <w:rPr>
          <w:b w:val="0"/>
          <w:sz w:val="20"/>
          <w:szCs w:val="20"/>
        </w:rPr>
        <w:t xml:space="preserve">Pregão </w:t>
      </w:r>
      <w:r w:rsidR="00232D9A" w:rsidRPr="00F92ED0">
        <w:rPr>
          <w:b w:val="0"/>
          <w:sz w:val="20"/>
          <w:szCs w:val="20"/>
        </w:rPr>
        <w:t xml:space="preserve">na forma </w:t>
      </w:r>
      <w:r w:rsidR="002F12AA" w:rsidRPr="00F92ED0">
        <w:rPr>
          <w:b w:val="0"/>
          <w:sz w:val="20"/>
          <w:szCs w:val="20"/>
        </w:rPr>
        <w:t>Presencial</w:t>
      </w:r>
    </w:p>
    <w:p w:rsidR="002F12AA" w:rsidRPr="00F92ED0" w:rsidRDefault="00EC223E" w:rsidP="00730CBE">
      <w:pPr>
        <w:ind w:left="708"/>
        <w:jc w:val="both"/>
      </w:pPr>
      <w:r w:rsidRPr="00F92ED0">
        <w:rPr>
          <w:b/>
        </w:rPr>
        <w:t>TIPO DE LICITAÇÃO:</w:t>
      </w:r>
      <w:r w:rsidR="002F12AA" w:rsidRPr="00F92ED0">
        <w:t xml:space="preserve"> </w:t>
      </w:r>
      <w:r w:rsidR="002F12AA" w:rsidRPr="00F92ED0">
        <w:tab/>
      </w:r>
      <w:r w:rsidR="002F12AA" w:rsidRPr="00F92ED0">
        <w:tab/>
      </w:r>
      <w:r w:rsidR="002F12AA" w:rsidRPr="00F92ED0">
        <w:tab/>
      </w:r>
      <w:r w:rsidR="002F12AA" w:rsidRPr="00F92ED0">
        <w:tab/>
      </w:r>
      <w:r w:rsidR="002F12AA" w:rsidRPr="00F92ED0">
        <w:tab/>
      </w:r>
      <w:r w:rsidR="00AF2581" w:rsidRPr="00F92ED0">
        <w:t xml:space="preserve"> </w:t>
      </w:r>
      <w:r w:rsidR="002F12AA" w:rsidRPr="00F92ED0">
        <w:t>Menor Preço.</w:t>
      </w:r>
    </w:p>
    <w:p w:rsidR="002F12AA" w:rsidRPr="00F92ED0" w:rsidRDefault="00EC223E" w:rsidP="00730CBE">
      <w:pPr>
        <w:ind w:left="708"/>
        <w:jc w:val="both"/>
      </w:pPr>
      <w:r w:rsidRPr="00F92ED0">
        <w:rPr>
          <w:b/>
        </w:rPr>
        <w:t>CRITÉRIO DE JULGAMENTO:</w:t>
      </w:r>
      <w:r w:rsidRPr="00F92ED0">
        <w:t xml:space="preserve"> </w:t>
      </w:r>
      <w:r w:rsidR="002F12AA" w:rsidRPr="00F92ED0">
        <w:tab/>
      </w:r>
      <w:r w:rsidR="002F12AA" w:rsidRPr="00F92ED0">
        <w:tab/>
      </w:r>
      <w:r w:rsidR="002F12AA" w:rsidRPr="00F92ED0">
        <w:tab/>
      </w:r>
      <w:r w:rsidR="00AF2581" w:rsidRPr="00F92ED0">
        <w:t xml:space="preserve"> </w:t>
      </w:r>
      <w:r w:rsidR="002F12AA" w:rsidRPr="00F92ED0">
        <w:t xml:space="preserve">Menor Preço por </w:t>
      </w:r>
      <w:r w:rsidR="00072AEF" w:rsidRPr="00F92ED0">
        <w:t>item</w:t>
      </w:r>
    </w:p>
    <w:p w:rsidR="00087F81" w:rsidRPr="00F92ED0" w:rsidRDefault="00EC223E" w:rsidP="00730CBE">
      <w:pPr>
        <w:ind w:left="708" w:firstLine="1"/>
        <w:jc w:val="both"/>
      </w:pPr>
      <w:r w:rsidRPr="00F92ED0">
        <w:rPr>
          <w:b/>
        </w:rPr>
        <w:t>VALIDADE DA PROPOSTA:</w:t>
      </w:r>
      <w:r w:rsidR="002F12AA" w:rsidRPr="00F92ED0">
        <w:rPr>
          <w:b/>
        </w:rPr>
        <w:t xml:space="preserve"> </w:t>
      </w:r>
      <w:r w:rsidR="002F12AA" w:rsidRPr="00F92ED0">
        <w:rPr>
          <w:b/>
        </w:rPr>
        <w:tab/>
      </w:r>
      <w:r w:rsidR="00040622" w:rsidRPr="00F92ED0">
        <w:rPr>
          <w:b/>
        </w:rPr>
        <w:tab/>
      </w:r>
      <w:r w:rsidR="00040622" w:rsidRPr="00F92ED0">
        <w:rPr>
          <w:b/>
        </w:rPr>
        <w:tab/>
        <w:t xml:space="preserve">            </w:t>
      </w:r>
      <w:r w:rsidR="00560A9A">
        <w:rPr>
          <w:b/>
        </w:rPr>
        <w:t xml:space="preserve">  </w:t>
      </w:r>
      <w:r w:rsidR="00087F81" w:rsidRPr="00F92ED0">
        <w:t>60 (sessenta) dias</w:t>
      </w:r>
      <w:r w:rsidR="002F12AA" w:rsidRPr="00F92ED0">
        <w:t xml:space="preserve"> </w:t>
      </w:r>
      <w:r w:rsidR="005E1C39" w:rsidRPr="00F92ED0">
        <w:t xml:space="preserve">      </w:t>
      </w:r>
    </w:p>
    <w:p w:rsidR="002F12AA" w:rsidRPr="00F92ED0" w:rsidRDefault="002F12AA" w:rsidP="00730CBE">
      <w:pPr>
        <w:pStyle w:val="Ttulo"/>
        <w:tabs>
          <w:tab w:val="left" w:pos="720"/>
          <w:tab w:val="left" w:pos="3544"/>
          <w:tab w:val="left" w:pos="3686"/>
        </w:tabs>
        <w:ind w:left="2124" w:hanging="2124"/>
        <w:jc w:val="both"/>
        <w:rPr>
          <w:b w:val="0"/>
          <w:sz w:val="20"/>
          <w:szCs w:val="20"/>
        </w:rPr>
      </w:pPr>
      <w:r w:rsidRPr="00F92ED0">
        <w:rPr>
          <w:b w:val="0"/>
          <w:sz w:val="20"/>
          <w:szCs w:val="20"/>
        </w:rPr>
        <w:tab/>
      </w:r>
      <w:r w:rsidR="00EC223E" w:rsidRPr="00F92ED0">
        <w:rPr>
          <w:sz w:val="20"/>
          <w:szCs w:val="20"/>
        </w:rPr>
        <w:t>DATA/HORA PARA ENTREGA DOS ENVELOPES</w:t>
      </w:r>
      <w:r w:rsidR="00EC223E" w:rsidRPr="00954999">
        <w:rPr>
          <w:sz w:val="20"/>
          <w:szCs w:val="20"/>
        </w:rPr>
        <w:t>:</w:t>
      </w:r>
      <w:r w:rsidRPr="00954999">
        <w:rPr>
          <w:b w:val="0"/>
          <w:sz w:val="20"/>
          <w:szCs w:val="20"/>
        </w:rPr>
        <w:tab/>
      </w:r>
      <w:r w:rsidR="00AF2581" w:rsidRPr="00954999">
        <w:rPr>
          <w:b w:val="0"/>
          <w:sz w:val="20"/>
          <w:szCs w:val="20"/>
        </w:rPr>
        <w:t xml:space="preserve"> </w:t>
      </w:r>
      <w:r w:rsidR="000C7DA9" w:rsidRPr="00954999">
        <w:rPr>
          <w:b w:val="0"/>
          <w:sz w:val="20"/>
          <w:szCs w:val="20"/>
        </w:rPr>
        <w:t>08</w:t>
      </w:r>
      <w:r w:rsidR="009564A7" w:rsidRPr="00954999">
        <w:rPr>
          <w:b w:val="0"/>
          <w:sz w:val="20"/>
          <w:szCs w:val="20"/>
        </w:rPr>
        <w:t>/</w:t>
      </w:r>
      <w:r w:rsidR="00EF5DF1" w:rsidRPr="00954999">
        <w:rPr>
          <w:b w:val="0"/>
          <w:sz w:val="20"/>
          <w:szCs w:val="20"/>
        </w:rPr>
        <w:t>11</w:t>
      </w:r>
      <w:r w:rsidR="000E42F9" w:rsidRPr="00954999">
        <w:rPr>
          <w:b w:val="0"/>
          <w:sz w:val="20"/>
          <w:szCs w:val="20"/>
        </w:rPr>
        <w:t>/20</w:t>
      </w:r>
      <w:r w:rsidR="00047F1B" w:rsidRPr="00954999">
        <w:rPr>
          <w:b w:val="0"/>
          <w:sz w:val="20"/>
          <w:szCs w:val="20"/>
        </w:rPr>
        <w:t>21</w:t>
      </w:r>
      <w:r w:rsidR="00E227C5" w:rsidRPr="00954999">
        <w:rPr>
          <w:b w:val="0"/>
          <w:sz w:val="20"/>
          <w:szCs w:val="20"/>
        </w:rPr>
        <w:t xml:space="preserve"> </w:t>
      </w:r>
      <w:r w:rsidR="00CC6B5C" w:rsidRPr="00954999">
        <w:rPr>
          <w:b w:val="0"/>
          <w:sz w:val="20"/>
          <w:szCs w:val="20"/>
        </w:rPr>
        <w:t xml:space="preserve">até </w:t>
      </w:r>
      <w:r w:rsidR="00E227C5" w:rsidRPr="00954999">
        <w:rPr>
          <w:b w:val="0"/>
          <w:sz w:val="20"/>
          <w:szCs w:val="20"/>
        </w:rPr>
        <w:t xml:space="preserve">às </w:t>
      </w:r>
      <w:proofErr w:type="gramStart"/>
      <w:r w:rsidR="00EF5DF1" w:rsidRPr="00954999">
        <w:rPr>
          <w:b w:val="0"/>
          <w:sz w:val="20"/>
          <w:szCs w:val="20"/>
        </w:rPr>
        <w:t>07</w:t>
      </w:r>
      <w:r w:rsidR="00300BDE" w:rsidRPr="00954999">
        <w:rPr>
          <w:b w:val="0"/>
          <w:sz w:val="20"/>
          <w:szCs w:val="20"/>
        </w:rPr>
        <w:t>:</w:t>
      </w:r>
      <w:r w:rsidR="000C7DA9" w:rsidRPr="00954999">
        <w:rPr>
          <w:b w:val="0"/>
          <w:sz w:val="20"/>
          <w:szCs w:val="20"/>
        </w:rPr>
        <w:t>15</w:t>
      </w:r>
      <w:proofErr w:type="gramEnd"/>
      <w:r w:rsidRPr="00954999">
        <w:rPr>
          <w:b w:val="0"/>
          <w:sz w:val="20"/>
          <w:szCs w:val="20"/>
        </w:rPr>
        <w:t>hs</w:t>
      </w:r>
    </w:p>
    <w:p w:rsidR="00CC6B5C" w:rsidRPr="00F92ED0" w:rsidRDefault="00CC6B5C" w:rsidP="00730CBE">
      <w:pPr>
        <w:pStyle w:val="Ttulo"/>
        <w:tabs>
          <w:tab w:val="left" w:pos="720"/>
          <w:tab w:val="left" w:pos="3544"/>
          <w:tab w:val="left" w:pos="3686"/>
        </w:tabs>
        <w:ind w:left="2124" w:hanging="2124"/>
        <w:jc w:val="both"/>
        <w:rPr>
          <w:b w:val="0"/>
          <w:sz w:val="20"/>
          <w:szCs w:val="20"/>
        </w:rPr>
      </w:pPr>
      <w:r w:rsidRPr="00F92ED0">
        <w:rPr>
          <w:b w:val="0"/>
          <w:sz w:val="20"/>
          <w:szCs w:val="20"/>
        </w:rPr>
        <w:tab/>
      </w:r>
      <w:r w:rsidRPr="00F92ED0">
        <w:rPr>
          <w:sz w:val="20"/>
          <w:szCs w:val="20"/>
        </w:rPr>
        <w:t xml:space="preserve">DATA/HORA PARA </w:t>
      </w:r>
      <w:r w:rsidR="00A747FF" w:rsidRPr="00F92ED0">
        <w:rPr>
          <w:sz w:val="20"/>
          <w:szCs w:val="20"/>
        </w:rPr>
        <w:t>ABERTURA</w:t>
      </w:r>
      <w:r w:rsidRPr="00F92ED0">
        <w:rPr>
          <w:sz w:val="20"/>
          <w:szCs w:val="20"/>
        </w:rPr>
        <w:t xml:space="preserve"> DOS ENVELOPES:</w:t>
      </w:r>
      <w:r w:rsidRPr="00F92ED0">
        <w:rPr>
          <w:b w:val="0"/>
          <w:sz w:val="20"/>
          <w:szCs w:val="20"/>
        </w:rPr>
        <w:tab/>
      </w:r>
      <w:r w:rsidR="00222FA6">
        <w:rPr>
          <w:b w:val="0"/>
          <w:sz w:val="20"/>
          <w:szCs w:val="20"/>
        </w:rPr>
        <w:t xml:space="preserve"> </w:t>
      </w:r>
      <w:r w:rsidR="000C7DA9">
        <w:rPr>
          <w:b w:val="0"/>
          <w:sz w:val="20"/>
          <w:szCs w:val="20"/>
        </w:rPr>
        <w:t>08</w:t>
      </w:r>
      <w:r w:rsidR="009564A7">
        <w:rPr>
          <w:b w:val="0"/>
          <w:sz w:val="20"/>
          <w:szCs w:val="20"/>
        </w:rPr>
        <w:t>/</w:t>
      </w:r>
      <w:r w:rsidR="000C7DA9">
        <w:rPr>
          <w:b w:val="0"/>
          <w:sz w:val="20"/>
          <w:szCs w:val="20"/>
        </w:rPr>
        <w:t>11</w:t>
      </w:r>
      <w:r w:rsidR="000E42F9">
        <w:rPr>
          <w:b w:val="0"/>
          <w:sz w:val="20"/>
          <w:szCs w:val="20"/>
        </w:rPr>
        <w:t>/20</w:t>
      </w:r>
      <w:r w:rsidR="00C45DB9">
        <w:rPr>
          <w:b w:val="0"/>
          <w:sz w:val="20"/>
          <w:szCs w:val="20"/>
        </w:rPr>
        <w:t>21</w:t>
      </w:r>
      <w:r w:rsidR="0085196D" w:rsidRPr="00F92ED0">
        <w:rPr>
          <w:b w:val="0"/>
          <w:sz w:val="20"/>
          <w:szCs w:val="20"/>
        </w:rPr>
        <w:t xml:space="preserve"> </w:t>
      </w:r>
      <w:r w:rsidRPr="00F92ED0">
        <w:rPr>
          <w:b w:val="0"/>
          <w:sz w:val="20"/>
          <w:szCs w:val="20"/>
        </w:rPr>
        <w:t xml:space="preserve">às </w:t>
      </w:r>
      <w:proofErr w:type="gramStart"/>
      <w:r w:rsidR="000C7DA9">
        <w:rPr>
          <w:b w:val="0"/>
          <w:sz w:val="20"/>
          <w:szCs w:val="20"/>
        </w:rPr>
        <w:t>07</w:t>
      </w:r>
      <w:r w:rsidR="00BF6AAB" w:rsidRPr="00F92ED0">
        <w:rPr>
          <w:b w:val="0"/>
          <w:sz w:val="20"/>
          <w:szCs w:val="20"/>
        </w:rPr>
        <w:t>:</w:t>
      </w:r>
      <w:r w:rsidR="000C7DA9">
        <w:rPr>
          <w:b w:val="0"/>
          <w:sz w:val="20"/>
          <w:szCs w:val="20"/>
        </w:rPr>
        <w:t>15</w:t>
      </w:r>
      <w:proofErr w:type="gramEnd"/>
      <w:r w:rsidRPr="00F92ED0">
        <w:rPr>
          <w:b w:val="0"/>
          <w:sz w:val="20"/>
          <w:szCs w:val="20"/>
        </w:rPr>
        <w:t>hs</w:t>
      </w:r>
    </w:p>
    <w:p w:rsidR="002F12AA" w:rsidRPr="00F92ED0" w:rsidRDefault="00EC223E" w:rsidP="00730CBE">
      <w:pPr>
        <w:pStyle w:val="Ttulo"/>
        <w:tabs>
          <w:tab w:val="left" w:pos="993"/>
        </w:tabs>
        <w:ind w:left="5664" w:hanging="4955"/>
        <w:jc w:val="both"/>
        <w:rPr>
          <w:b w:val="0"/>
          <w:sz w:val="20"/>
          <w:szCs w:val="20"/>
        </w:rPr>
      </w:pPr>
      <w:r w:rsidRPr="00F92ED0">
        <w:rPr>
          <w:sz w:val="20"/>
          <w:szCs w:val="20"/>
        </w:rPr>
        <w:t>LOCAL DE ENTREGA DOS ENVELOPES:</w:t>
      </w:r>
      <w:r w:rsidR="002F12AA" w:rsidRPr="00F92ED0">
        <w:rPr>
          <w:sz w:val="20"/>
          <w:szCs w:val="20"/>
        </w:rPr>
        <w:t xml:space="preserve">               </w:t>
      </w:r>
      <w:r w:rsidR="002F12AA" w:rsidRPr="00F92ED0">
        <w:rPr>
          <w:b w:val="0"/>
          <w:sz w:val="20"/>
          <w:szCs w:val="20"/>
        </w:rPr>
        <w:t xml:space="preserve">  </w:t>
      </w:r>
      <w:r w:rsidR="003E3A3F" w:rsidRPr="00F92ED0">
        <w:rPr>
          <w:b w:val="0"/>
          <w:sz w:val="20"/>
          <w:szCs w:val="20"/>
        </w:rPr>
        <w:t xml:space="preserve"> </w:t>
      </w:r>
      <w:r w:rsidR="00965A7E" w:rsidRPr="00F92ED0">
        <w:rPr>
          <w:b w:val="0"/>
          <w:sz w:val="20"/>
          <w:szCs w:val="20"/>
        </w:rPr>
        <w:t xml:space="preserve"> </w:t>
      </w:r>
      <w:r w:rsidR="00950AE3" w:rsidRPr="00F92ED0">
        <w:rPr>
          <w:b w:val="0"/>
          <w:sz w:val="20"/>
          <w:szCs w:val="20"/>
        </w:rPr>
        <w:t xml:space="preserve"> </w:t>
      </w:r>
      <w:r w:rsidR="00C24EB3" w:rsidRPr="00F92ED0">
        <w:rPr>
          <w:b w:val="0"/>
          <w:sz w:val="20"/>
          <w:szCs w:val="20"/>
        </w:rPr>
        <w:t>Protocolo da</w:t>
      </w:r>
      <w:r w:rsidR="002F12AA" w:rsidRPr="00F92ED0">
        <w:rPr>
          <w:b w:val="0"/>
          <w:sz w:val="20"/>
          <w:szCs w:val="20"/>
        </w:rPr>
        <w:t xml:space="preserve"> Prefeitura Municipal</w:t>
      </w:r>
    </w:p>
    <w:p w:rsidR="004F1FD4" w:rsidRPr="00F92ED0" w:rsidRDefault="00C43294" w:rsidP="00730CBE">
      <w:pPr>
        <w:ind w:left="708" w:firstLine="1"/>
        <w:jc w:val="both"/>
        <w:rPr>
          <w:b/>
        </w:rPr>
      </w:pPr>
      <w:r w:rsidRPr="00F92ED0">
        <w:rPr>
          <w:b/>
        </w:rPr>
        <w:t>PROCESSO</w:t>
      </w:r>
      <w:r w:rsidR="00A85D8D">
        <w:rPr>
          <w:b/>
        </w:rPr>
        <w:t>S</w:t>
      </w:r>
      <w:r w:rsidR="001C1179">
        <w:rPr>
          <w:b/>
        </w:rPr>
        <w:t xml:space="preserve"> SOLICITANTES:</w:t>
      </w:r>
      <w:r w:rsidR="00A85D8D">
        <w:rPr>
          <w:b/>
        </w:rPr>
        <w:t xml:space="preserve">    </w:t>
      </w:r>
      <w:r w:rsidR="009B3A12">
        <w:rPr>
          <w:b/>
        </w:rPr>
        <w:t xml:space="preserve">              </w:t>
      </w:r>
      <w:r w:rsidR="00560A9A">
        <w:rPr>
          <w:b/>
        </w:rPr>
        <w:t xml:space="preserve">     </w:t>
      </w:r>
      <w:r w:rsidR="000E42F9">
        <w:rPr>
          <w:b/>
        </w:rPr>
        <w:t xml:space="preserve">                </w:t>
      </w:r>
      <w:r w:rsidR="000C7DA9" w:rsidRPr="00954999">
        <w:rPr>
          <w:b/>
        </w:rPr>
        <w:t>129</w:t>
      </w:r>
      <w:r w:rsidR="000E42F9" w:rsidRPr="00954999">
        <w:rPr>
          <w:b/>
        </w:rPr>
        <w:t>/20</w:t>
      </w:r>
      <w:r w:rsidR="00663FD3" w:rsidRPr="00954999">
        <w:rPr>
          <w:b/>
        </w:rPr>
        <w:t>21</w:t>
      </w:r>
      <w:r w:rsidR="009A0FC7" w:rsidRPr="00954999">
        <w:rPr>
          <w:b/>
        </w:rPr>
        <w:t xml:space="preserve"> </w:t>
      </w:r>
    </w:p>
    <w:p w:rsidR="005B70FC" w:rsidRPr="00F92ED0" w:rsidRDefault="005B70FC" w:rsidP="00730CBE">
      <w:pPr>
        <w:pStyle w:val="Ttulo"/>
        <w:tabs>
          <w:tab w:val="left" w:pos="993"/>
        </w:tabs>
        <w:ind w:left="5664" w:hanging="4955"/>
        <w:jc w:val="both"/>
        <w:rPr>
          <w:sz w:val="20"/>
          <w:szCs w:val="20"/>
        </w:rPr>
      </w:pPr>
    </w:p>
    <w:p w:rsidR="009E025D" w:rsidRPr="00F92ED0" w:rsidRDefault="009E025D" w:rsidP="00730CBE">
      <w:pPr>
        <w:jc w:val="both"/>
        <w:rPr>
          <w:b/>
        </w:rPr>
      </w:pPr>
      <w:r w:rsidRPr="00F92ED0">
        <w:t xml:space="preserve">Os envelopes (PROPOSTA e HABILITAÇÃO) serão entregues separadamente no Protocolo Sede da Prefeitura localizada na Av. </w:t>
      </w:r>
      <w:r w:rsidR="00E018FF">
        <w:t>Antônio Pescone</w:t>
      </w:r>
      <w:r w:rsidRPr="00F92ED0">
        <w:t xml:space="preserve">, </w:t>
      </w:r>
      <w:r w:rsidR="00E018FF">
        <w:t>378</w:t>
      </w:r>
      <w:r w:rsidRPr="00F92ED0">
        <w:t>, Centro,</w:t>
      </w:r>
      <w:proofErr w:type="gramStart"/>
      <w:r w:rsidRPr="00F92ED0">
        <w:t xml:space="preserve">  </w:t>
      </w:r>
      <w:proofErr w:type="gramEnd"/>
      <w:r w:rsidRPr="00F92ED0">
        <w:t>B</w:t>
      </w:r>
      <w:r w:rsidR="00FC2CC4">
        <w:t>ernardo</w:t>
      </w:r>
      <w:r w:rsidR="00E018FF">
        <w:t xml:space="preserve"> Sayão</w:t>
      </w:r>
      <w:r w:rsidR="00FC2CC4">
        <w:t>/</w:t>
      </w:r>
      <w:r w:rsidR="005C1CEA">
        <w:t>TO</w:t>
      </w:r>
      <w:r w:rsidRPr="00F92ED0">
        <w:t>, conforme determina o preâmbulo deste instrumento, devendo estar lacrados, rubricados, contendo na parte externa, a razão social completa do proponente e nº do Pregão.</w:t>
      </w:r>
      <w:r w:rsidRPr="00F92ED0">
        <w:rPr>
          <w:b/>
        </w:rPr>
        <w:t xml:space="preserve"> </w:t>
      </w:r>
    </w:p>
    <w:p w:rsidR="009E025D" w:rsidRPr="00F92ED0" w:rsidRDefault="009E025D" w:rsidP="00730CBE">
      <w:pPr>
        <w:jc w:val="both"/>
        <w:rPr>
          <w:b/>
        </w:rPr>
      </w:pPr>
    </w:p>
    <w:p w:rsidR="009E025D" w:rsidRPr="00F92ED0" w:rsidRDefault="009E025D" w:rsidP="00730CBE">
      <w:pPr>
        <w:jc w:val="both"/>
        <w:rPr>
          <w:b/>
        </w:rPr>
      </w:pPr>
      <w:r w:rsidRPr="00F92ED0">
        <w:rPr>
          <w:b/>
        </w:rPr>
        <w:t xml:space="preserve">Após as </w:t>
      </w:r>
      <w:r w:rsidR="00FC2CC4">
        <w:rPr>
          <w:b/>
        </w:rPr>
        <w:t>08</w:t>
      </w:r>
      <w:r w:rsidRPr="00F92ED0">
        <w:rPr>
          <w:b/>
        </w:rPr>
        <w:t>h</w:t>
      </w:r>
      <w:r w:rsidR="00FC2CC4">
        <w:rPr>
          <w:b/>
        </w:rPr>
        <w:t>30</w:t>
      </w:r>
      <w:r w:rsidRPr="00F92ED0">
        <w:rPr>
          <w:b/>
        </w:rPr>
        <w:t>min, prazo fixado como limite para recebimento dos envelopes não serão admitidos novos participant</w:t>
      </w:r>
      <w:r w:rsidR="009839A8" w:rsidRPr="00F92ED0">
        <w:rPr>
          <w:b/>
        </w:rPr>
        <w:t>es no certame, não sendo</w:t>
      </w:r>
      <w:proofErr w:type="gramStart"/>
      <w:r w:rsidR="009839A8" w:rsidRPr="00F92ED0">
        <w:rPr>
          <w:b/>
        </w:rPr>
        <w:t xml:space="preserve"> portant</w:t>
      </w:r>
      <w:r w:rsidRPr="00F92ED0">
        <w:rPr>
          <w:b/>
        </w:rPr>
        <w:t>o</w:t>
      </w:r>
      <w:proofErr w:type="gramEnd"/>
      <w:r w:rsidRPr="00F92ED0">
        <w:rPr>
          <w:b/>
        </w:rPr>
        <w:t>, recebidos novos envelopes, nem permitidas modificações ou acréscimos nos elementos já protocolados.</w:t>
      </w:r>
    </w:p>
    <w:p w:rsidR="002F12AA" w:rsidRPr="00F92ED0" w:rsidRDefault="002F12AA" w:rsidP="00730CBE">
      <w:pPr>
        <w:widowControl/>
        <w:autoSpaceDE/>
        <w:autoSpaceDN/>
        <w:adjustRightInd/>
        <w:ind w:left="652" w:hanging="709"/>
        <w:jc w:val="both"/>
        <w:rPr>
          <w:b/>
        </w:rPr>
      </w:pPr>
    </w:p>
    <w:p w:rsidR="00087F81" w:rsidRPr="00F92ED0" w:rsidRDefault="00087F81" w:rsidP="00730CBE">
      <w:pPr>
        <w:widowControl/>
        <w:tabs>
          <w:tab w:val="left" w:pos="1276"/>
        </w:tabs>
        <w:autoSpaceDE/>
        <w:autoSpaceDN/>
        <w:adjustRightInd/>
        <w:jc w:val="both"/>
        <w:rPr>
          <w:b/>
        </w:rPr>
      </w:pPr>
      <w:r w:rsidRPr="00F92ED0">
        <w:rPr>
          <w:b/>
        </w:rPr>
        <w:t xml:space="preserve">            FAZEM PARTE INTEGRANTE DO PRESENTE EDITAL:</w:t>
      </w:r>
    </w:p>
    <w:p w:rsidR="00087F81" w:rsidRPr="00F92ED0" w:rsidRDefault="00087F81" w:rsidP="00730CBE">
      <w:pPr>
        <w:widowControl/>
        <w:tabs>
          <w:tab w:val="left" w:pos="1276"/>
        </w:tabs>
        <w:autoSpaceDE/>
        <w:autoSpaceDN/>
        <w:adjustRightInd/>
        <w:ind w:firstLine="720"/>
        <w:jc w:val="both"/>
      </w:pPr>
    </w:p>
    <w:p w:rsidR="00087F81" w:rsidRPr="00F92ED0" w:rsidRDefault="00087F81" w:rsidP="00730CBE">
      <w:pPr>
        <w:ind w:firstLine="720"/>
        <w:jc w:val="both"/>
      </w:pPr>
      <w:r w:rsidRPr="00F92ED0">
        <w:t>Anexo I (</w:t>
      </w:r>
      <w:r w:rsidR="00DA5DE6" w:rsidRPr="00F92ED0">
        <w:t>Termo de Referência</w:t>
      </w:r>
      <w:r w:rsidRPr="00F92ED0">
        <w:t>);</w:t>
      </w:r>
    </w:p>
    <w:p w:rsidR="00087F81" w:rsidRPr="00F92ED0" w:rsidRDefault="00087F81" w:rsidP="00730CBE">
      <w:pPr>
        <w:widowControl/>
        <w:tabs>
          <w:tab w:val="left" w:pos="1276"/>
        </w:tabs>
        <w:autoSpaceDE/>
        <w:autoSpaceDN/>
        <w:adjustRightInd/>
        <w:ind w:firstLine="720"/>
        <w:jc w:val="both"/>
      </w:pPr>
      <w:r w:rsidRPr="00F92ED0">
        <w:t>Anexo II (Termo de Credenciamento);</w:t>
      </w:r>
    </w:p>
    <w:p w:rsidR="00087F81" w:rsidRPr="00F92ED0" w:rsidRDefault="00087F81" w:rsidP="00730CBE">
      <w:pPr>
        <w:widowControl/>
        <w:tabs>
          <w:tab w:val="left" w:pos="1276"/>
        </w:tabs>
        <w:autoSpaceDE/>
        <w:autoSpaceDN/>
        <w:adjustRightInd/>
        <w:ind w:firstLine="720"/>
        <w:jc w:val="both"/>
      </w:pPr>
      <w:r w:rsidRPr="00F92ED0">
        <w:t>Anexo III (Modelo de Declaração</w:t>
      </w:r>
      <w:r w:rsidR="003D2D25" w:rsidRPr="00F92ED0">
        <w:t xml:space="preserve"> de atendimento as exigência habilitatórias</w:t>
      </w:r>
      <w:r w:rsidRPr="00F92ED0">
        <w:t>);</w:t>
      </w:r>
    </w:p>
    <w:p w:rsidR="003D2D25" w:rsidRPr="00F92ED0" w:rsidRDefault="00A93205" w:rsidP="00730CBE">
      <w:pPr>
        <w:widowControl/>
        <w:tabs>
          <w:tab w:val="left" w:pos="1276"/>
        </w:tabs>
        <w:autoSpaceDE/>
        <w:autoSpaceDN/>
        <w:adjustRightInd/>
        <w:ind w:firstLine="720"/>
        <w:jc w:val="both"/>
      </w:pPr>
      <w:r w:rsidRPr="00F92ED0">
        <w:t>Anexo IV</w:t>
      </w:r>
      <w:r w:rsidR="003D2D25" w:rsidRPr="00F92ED0">
        <w:t xml:space="preserve"> (Modelo de Declaração</w:t>
      </w:r>
      <w:r w:rsidRPr="00F92ED0">
        <w:t xml:space="preserve"> idoneidade</w:t>
      </w:r>
      <w:r w:rsidR="003D2D25" w:rsidRPr="00F92ED0">
        <w:t>);</w:t>
      </w:r>
    </w:p>
    <w:p w:rsidR="00893ABE" w:rsidRPr="00F92ED0" w:rsidRDefault="006B6859" w:rsidP="00730CBE">
      <w:pPr>
        <w:widowControl/>
        <w:tabs>
          <w:tab w:val="left" w:pos="1276"/>
        </w:tabs>
        <w:autoSpaceDE/>
        <w:autoSpaceDN/>
        <w:adjustRightInd/>
        <w:ind w:left="708" w:firstLine="12"/>
        <w:jc w:val="both"/>
      </w:pPr>
      <w:r w:rsidRPr="00F92ED0">
        <w:t>Anexo V (Modelo de Dec</w:t>
      </w:r>
      <w:r w:rsidR="0081739A" w:rsidRPr="00F92ED0">
        <w:t xml:space="preserve">l. </w:t>
      </w:r>
      <w:r w:rsidRPr="00F92ED0">
        <w:t xml:space="preserve">de </w:t>
      </w:r>
      <w:r w:rsidR="005C498C" w:rsidRPr="00F92ED0">
        <w:t xml:space="preserve">enquadramento a Lei </w:t>
      </w:r>
      <w:r w:rsidR="0081739A" w:rsidRPr="00F92ED0">
        <w:t>Complementar nº</w:t>
      </w:r>
      <w:r w:rsidR="005C498C" w:rsidRPr="00F92ED0">
        <w:t>123/2006</w:t>
      </w:r>
      <w:r w:rsidRPr="00F92ED0">
        <w:t>);</w:t>
      </w:r>
    </w:p>
    <w:p w:rsidR="00893ABE" w:rsidRPr="00F92ED0" w:rsidRDefault="00893ABE" w:rsidP="00730CBE">
      <w:pPr>
        <w:widowControl/>
        <w:tabs>
          <w:tab w:val="left" w:pos="1276"/>
        </w:tabs>
        <w:autoSpaceDE/>
        <w:autoSpaceDN/>
        <w:adjustRightInd/>
        <w:ind w:firstLine="720"/>
        <w:jc w:val="both"/>
      </w:pPr>
      <w:proofErr w:type="gramStart"/>
      <w:r w:rsidRPr="00F92ED0">
        <w:t>Anexo VI</w:t>
      </w:r>
      <w:proofErr w:type="gramEnd"/>
      <w:r w:rsidRPr="00F92ED0">
        <w:t xml:space="preserve"> (Modelo de Declaração de não contratação de menor);</w:t>
      </w:r>
    </w:p>
    <w:p w:rsidR="00087F81" w:rsidRPr="00F92ED0" w:rsidRDefault="00A93205" w:rsidP="00730CBE">
      <w:pPr>
        <w:widowControl/>
        <w:tabs>
          <w:tab w:val="left" w:pos="1276"/>
        </w:tabs>
        <w:autoSpaceDE/>
        <w:autoSpaceDN/>
        <w:adjustRightInd/>
        <w:ind w:firstLine="720"/>
        <w:jc w:val="both"/>
      </w:pPr>
      <w:r w:rsidRPr="00F92ED0">
        <w:t xml:space="preserve">Anexo </w:t>
      </w:r>
      <w:r w:rsidR="00087F81" w:rsidRPr="00F92ED0">
        <w:t>V</w:t>
      </w:r>
      <w:r w:rsidRPr="00F92ED0">
        <w:t>I</w:t>
      </w:r>
      <w:r w:rsidR="002D7CA6" w:rsidRPr="00F92ED0">
        <w:t>I</w:t>
      </w:r>
      <w:r w:rsidR="00087F81" w:rsidRPr="00F92ED0">
        <w:t xml:space="preserve"> (Modelo da Proposta de Preços)</w:t>
      </w:r>
    </w:p>
    <w:p w:rsidR="00087F81" w:rsidRDefault="00087F81" w:rsidP="00730CBE">
      <w:pPr>
        <w:widowControl/>
        <w:tabs>
          <w:tab w:val="left" w:pos="1276"/>
        </w:tabs>
        <w:autoSpaceDE/>
        <w:autoSpaceDN/>
        <w:adjustRightInd/>
        <w:ind w:firstLine="720"/>
        <w:jc w:val="both"/>
      </w:pPr>
      <w:r w:rsidRPr="00F92ED0">
        <w:t>Anexo V</w:t>
      </w:r>
      <w:r w:rsidR="00A93205" w:rsidRPr="00F92ED0">
        <w:t>II</w:t>
      </w:r>
      <w:r w:rsidR="002D7CA6" w:rsidRPr="00F92ED0">
        <w:t>I</w:t>
      </w:r>
      <w:r w:rsidRPr="00F92ED0">
        <w:t xml:space="preserve"> (Minuta de Contrato)</w:t>
      </w:r>
    </w:p>
    <w:p w:rsidR="000C10E0" w:rsidRDefault="000C10E0" w:rsidP="000C10E0">
      <w:pPr>
        <w:tabs>
          <w:tab w:val="left" w:pos="-414"/>
          <w:tab w:val="left" w:pos="306"/>
          <w:tab w:val="left" w:pos="709"/>
          <w:tab w:val="left" w:pos="1026"/>
          <w:tab w:val="left" w:pos="1530"/>
          <w:tab w:val="left" w:pos="2262"/>
          <w:tab w:val="left" w:pos="3000"/>
          <w:tab w:val="left" w:pos="6066"/>
          <w:tab w:val="left" w:pos="6786"/>
          <w:tab w:val="left" w:pos="7506"/>
          <w:tab w:val="left" w:pos="8226"/>
          <w:tab w:val="left" w:pos="8946"/>
          <w:tab w:val="left" w:pos="9666"/>
        </w:tabs>
        <w:ind w:left="709"/>
        <w:jc w:val="both"/>
      </w:pPr>
      <w:r w:rsidRPr="00F92ED0">
        <w:t>Anexo IX (Orientações e determinações para assinatura do Contrato);</w:t>
      </w:r>
    </w:p>
    <w:p w:rsidR="000C10E0" w:rsidRPr="00F92ED0" w:rsidRDefault="000C10E0" w:rsidP="000C10E0">
      <w:pPr>
        <w:tabs>
          <w:tab w:val="left" w:pos="-414"/>
          <w:tab w:val="left" w:pos="306"/>
          <w:tab w:val="left" w:pos="709"/>
          <w:tab w:val="left" w:pos="1026"/>
          <w:tab w:val="left" w:pos="1530"/>
          <w:tab w:val="left" w:pos="2262"/>
          <w:tab w:val="left" w:pos="3000"/>
          <w:tab w:val="left" w:pos="6066"/>
          <w:tab w:val="left" w:pos="6786"/>
          <w:tab w:val="left" w:pos="7506"/>
          <w:tab w:val="left" w:pos="8226"/>
          <w:tab w:val="left" w:pos="8946"/>
          <w:tab w:val="left" w:pos="9666"/>
        </w:tabs>
        <w:ind w:left="709"/>
        <w:jc w:val="both"/>
      </w:pPr>
      <w:r>
        <w:t>Anexo X (Modelo para A</w:t>
      </w:r>
      <w:r w:rsidRPr="000C10E0">
        <w:t xml:space="preserve">rquivo da </w:t>
      </w:r>
      <w:r>
        <w:t>P</w:t>
      </w:r>
      <w:r w:rsidRPr="000C10E0">
        <w:t>roposta</w:t>
      </w:r>
      <w:r>
        <w:t>)</w:t>
      </w:r>
    </w:p>
    <w:p w:rsidR="00DC642B" w:rsidRPr="00F92ED0" w:rsidRDefault="00DC642B" w:rsidP="00730CBE">
      <w:pPr>
        <w:widowControl/>
        <w:tabs>
          <w:tab w:val="left" w:pos="1276"/>
        </w:tabs>
        <w:autoSpaceDE/>
        <w:autoSpaceDN/>
        <w:adjustRightInd/>
        <w:ind w:firstLine="720"/>
        <w:jc w:val="both"/>
      </w:pPr>
    </w:p>
    <w:p w:rsidR="00087F81" w:rsidRPr="00F92ED0" w:rsidRDefault="00087F81" w:rsidP="00730CBE">
      <w:pPr>
        <w:widowControl/>
        <w:tabs>
          <w:tab w:val="left" w:pos="1701"/>
        </w:tabs>
        <w:autoSpaceDE/>
        <w:autoSpaceDN/>
        <w:adjustRightInd/>
        <w:jc w:val="both"/>
      </w:pPr>
    </w:p>
    <w:p w:rsidR="00087F81" w:rsidRPr="00F92ED0" w:rsidRDefault="00087F81" w:rsidP="00730CBE">
      <w:pPr>
        <w:widowControl/>
        <w:tabs>
          <w:tab w:val="left" w:pos="1701"/>
        </w:tabs>
        <w:autoSpaceDE/>
        <w:autoSpaceDN/>
        <w:adjustRightInd/>
        <w:ind w:firstLine="720"/>
        <w:jc w:val="both"/>
      </w:pPr>
      <w:r w:rsidRPr="00F92ED0">
        <w:t xml:space="preserve"> No ato do recebimento do “Edital”, deverá a interessada verificar seu conteúdo, não sendo admitidas reclamações posteriores sobre eventuais omissões.</w:t>
      </w:r>
    </w:p>
    <w:p w:rsidR="008E1E73" w:rsidRPr="00F92ED0" w:rsidRDefault="008E1E73" w:rsidP="00730CBE">
      <w:pPr>
        <w:widowControl/>
        <w:autoSpaceDE/>
        <w:autoSpaceDN/>
        <w:adjustRightInd/>
        <w:ind w:left="652" w:hanging="709"/>
        <w:jc w:val="both"/>
        <w:rPr>
          <w:b/>
        </w:rPr>
      </w:pPr>
    </w:p>
    <w:p w:rsidR="00DA5DE6" w:rsidRPr="00F92ED0" w:rsidRDefault="00DA5DE6" w:rsidP="00730CBE">
      <w:pPr>
        <w:widowControl/>
        <w:autoSpaceDE/>
        <w:autoSpaceDN/>
        <w:adjustRightInd/>
        <w:ind w:left="652" w:hanging="709"/>
        <w:jc w:val="both"/>
        <w:rPr>
          <w:b/>
        </w:rPr>
      </w:pPr>
    </w:p>
    <w:p w:rsidR="002F12AA" w:rsidRPr="00F92ED0" w:rsidRDefault="00FA4425" w:rsidP="00192656">
      <w:pPr>
        <w:numPr>
          <w:ilvl w:val="0"/>
          <w:numId w:val="4"/>
        </w:numPr>
        <w:jc w:val="both"/>
        <w:rPr>
          <w:b/>
        </w:rPr>
      </w:pPr>
      <w:r w:rsidRPr="00F92ED0">
        <w:rPr>
          <w:b/>
        </w:rPr>
        <w:t>–</w:t>
      </w:r>
      <w:r w:rsidR="002F12AA" w:rsidRPr="00F92ED0">
        <w:rPr>
          <w:b/>
        </w:rPr>
        <w:t xml:space="preserve"> OBJETO</w:t>
      </w:r>
    </w:p>
    <w:p w:rsidR="00FC1AC2" w:rsidRPr="00F92ED0" w:rsidRDefault="00FC1AC2" w:rsidP="00730CBE">
      <w:pPr>
        <w:ind w:left="390"/>
        <w:jc w:val="both"/>
        <w:rPr>
          <w:b/>
        </w:rPr>
      </w:pPr>
    </w:p>
    <w:p w:rsidR="00E6322B" w:rsidRPr="00C92B6B" w:rsidRDefault="002F12AA" w:rsidP="007B1FF1">
      <w:pPr>
        <w:pStyle w:val="SemEspaamento"/>
        <w:jc w:val="both"/>
        <w:rPr>
          <w:rFonts w:ascii="Arial" w:hAnsi="Arial" w:cs="Arial"/>
          <w:sz w:val="20"/>
          <w:szCs w:val="20"/>
        </w:rPr>
      </w:pPr>
      <w:r w:rsidRPr="00C92B6B">
        <w:rPr>
          <w:rFonts w:ascii="Arial" w:hAnsi="Arial" w:cs="Arial"/>
          <w:sz w:val="20"/>
          <w:szCs w:val="20"/>
        </w:rPr>
        <w:t xml:space="preserve">A presente Licitação tem por finalidade, obter proposta mais vantajosa </w:t>
      </w:r>
      <w:r w:rsidR="001B76FD" w:rsidRPr="00C92B6B">
        <w:rPr>
          <w:rFonts w:ascii="Arial" w:hAnsi="Arial" w:cs="Arial"/>
          <w:sz w:val="20"/>
          <w:szCs w:val="20"/>
        </w:rPr>
        <w:t xml:space="preserve">visando </w:t>
      </w:r>
      <w:r w:rsidR="00A77198" w:rsidRPr="00C92B6B">
        <w:rPr>
          <w:rFonts w:ascii="Arial" w:hAnsi="Arial" w:cs="Arial"/>
          <w:sz w:val="20"/>
          <w:szCs w:val="20"/>
        </w:rPr>
        <w:t>à</w:t>
      </w:r>
      <w:r w:rsidR="001B76FD" w:rsidRPr="00C92B6B">
        <w:rPr>
          <w:rFonts w:ascii="Arial" w:hAnsi="Arial" w:cs="Arial"/>
          <w:sz w:val="20"/>
          <w:szCs w:val="20"/>
        </w:rPr>
        <w:t xml:space="preserve"> </w:t>
      </w:r>
      <w:r w:rsidR="00CD2DE4" w:rsidRPr="00B24940">
        <w:rPr>
          <w:b/>
        </w:rPr>
        <w:t>Aquisição de</w:t>
      </w:r>
      <w:r w:rsidR="00CD2DE4">
        <w:rPr>
          <w:b/>
        </w:rPr>
        <w:t xml:space="preserve"> Pré-moldados de Concreto (tubo de concreto ponta e bolsa para construção de bueiros)</w:t>
      </w:r>
      <w:r w:rsidR="00EF4182" w:rsidRPr="00C92B6B">
        <w:rPr>
          <w:rFonts w:ascii="Arial" w:hAnsi="Arial" w:cs="Arial"/>
          <w:sz w:val="20"/>
          <w:szCs w:val="20"/>
        </w:rPr>
        <w:t xml:space="preserve"> </w:t>
      </w:r>
      <w:r w:rsidR="00982D6E" w:rsidRPr="00C92B6B">
        <w:rPr>
          <w:rFonts w:ascii="Arial" w:hAnsi="Arial" w:cs="Arial"/>
          <w:sz w:val="20"/>
          <w:szCs w:val="20"/>
        </w:rPr>
        <w:t>destinado</w:t>
      </w:r>
      <w:r w:rsidR="000E42F9">
        <w:rPr>
          <w:rFonts w:ascii="Arial" w:hAnsi="Arial" w:cs="Arial"/>
          <w:sz w:val="20"/>
          <w:szCs w:val="20"/>
        </w:rPr>
        <w:t>s</w:t>
      </w:r>
      <w:r w:rsidR="00982D6E" w:rsidRPr="00C92B6B">
        <w:rPr>
          <w:rFonts w:ascii="Arial" w:hAnsi="Arial" w:cs="Arial"/>
          <w:sz w:val="20"/>
          <w:szCs w:val="20"/>
        </w:rPr>
        <w:t xml:space="preserve"> a</w:t>
      </w:r>
      <w:r w:rsidR="008A1543">
        <w:rPr>
          <w:rFonts w:ascii="Arial" w:hAnsi="Arial" w:cs="Arial"/>
          <w:sz w:val="20"/>
          <w:szCs w:val="20"/>
        </w:rPr>
        <w:t xml:space="preserve"> atender a necessidade da </w:t>
      </w:r>
      <w:r w:rsidR="00CD2DE4" w:rsidRPr="00CD2DE4">
        <w:rPr>
          <w:rFonts w:ascii="Arial" w:hAnsi="Arial" w:cs="Arial"/>
          <w:b/>
          <w:bCs/>
          <w:sz w:val="16"/>
          <w:szCs w:val="16"/>
        </w:rPr>
        <w:t xml:space="preserve">SECRETARIA DE </w:t>
      </w:r>
      <w:proofErr w:type="gramStart"/>
      <w:r w:rsidR="00CD2DE4" w:rsidRPr="00CD2DE4">
        <w:rPr>
          <w:rFonts w:ascii="Arial" w:hAnsi="Arial" w:cs="Arial"/>
          <w:b/>
          <w:bCs/>
          <w:sz w:val="16"/>
          <w:szCs w:val="16"/>
        </w:rPr>
        <w:t>INFRA ESTRUTURA</w:t>
      </w:r>
      <w:proofErr w:type="gramEnd"/>
      <w:r w:rsidR="00CD2DE4" w:rsidRPr="00CD2DE4">
        <w:rPr>
          <w:rFonts w:ascii="Arial" w:hAnsi="Arial" w:cs="Arial"/>
          <w:b/>
          <w:bCs/>
          <w:sz w:val="16"/>
          <w:szCs w:val="16"/>
        </w:rPr>
        <w:t xml:space="preserve"> E OBRAS</w:t>
      </w:r>
      <w:r w:rsidR="009F183E" w:rsidRPr="00954999">
        <w:rPr>
          <w:rFonts w:ascii="Arial" w:hAnsi="Arial" w:cs="Arial"/>
          <w:sz w:val="20"/>
          <w:szCs w:val="20"/>
        </w:rPr>
        <w:t>.</w:t>
      </w:r>
      <w:r w:rsidR="009F183E" w:rsidRPr="00C92B6B">
        <w:rPr>
          <w:rFonts w:ascii="Arial" w:hAnsi="Arial" w:cs="Arial"/>
          <w:sz w:val="20"/>
          <w:szCs w:val="20"/>
        </w:rPr>
        <w:t xml:space="preserve"> </w:t>
      </w:r>
      <w:r w:rsidR="009F183E" w:rsidRPr="00C92B6B">
        <w:rPr>
          <w:rFonts w:ascii="Arial" w:hAnsi="Arial" w:cs="Arial"/>
          <w:b/>
          <w:sz w:val="20"/>
          <w:szCs w:val="20"/>
        </w:rPr>
        <w:t>Deverão ser observadas as condições do anexo I, quanto à especificação, prazos, condições de entrega e outros</w:t>
      </w:r>
      <w:r w:rsidR="009E08CC" w:rsidRPr="00C92B6B">
        <w:rPr>
          <w:rFonts w:ascii="Arial" w:hAnsi="Arial" w:cs="Arial"/>
          <w:sz w:val="20"/>
          <w:szCs w:val="20"/>
        </w:rPr>
        <w:t>.</w:t>
      </w:r>
    </w:p>
    <w:p w:rsidR="00185BC9" w:rsidRPr="00F92ED0" w:rsidRDefault="00185BC9" w:rsidP="00185BC9">
      <w:pPr>
        <w:pStyle w:val="Texto"/>
        <w:numPr>
          <w:ilvl w:val="0"/>
          <w:numId w:val="0"/>
        </w:numPr>
        <w:ind w:left="709"/>
      </w:pPr>
    </w:p>
    <w:p w:rsidR="00E6322B" w:rsidRPr="00F92ED0" w:rsidRDefault="00E6322B" w:rsidP="00730CBE">
      <w:pPr>
        <w:pStyle w:val="Recuodecorpodetexto"/>
        <w:numPr>
          <w:ilvl w:val="1"/>
          <w:numId w:val="4"/>
        </w:numPr>
        <w:ind w:left="0" w:firstLine="705"/>
        <w:jc w:val="both"/>
        <w:rPr>
          <w:rFonts w:ascii="Arial" w:hAnsi="Arial" w:cs="Arial"/>
          <w:color w:val="auto"/>
        </w:rPr>
      </w:pPr>
      <w:r w:rsidRPr="00F92ED0">
        <w:rPr>
          <w:rFonts w:ascii="Arial" w:hAnsi="Arial" w:cs="Arial"/>
          <w:color w:val="auto"/>
        </w:rPr>
        <w:t>Os quantitativos constantes do objeto desta licitação foram mensurados de forma estimativa, ficando facultada a administração adquiri-los no todo ou em parte de acordo com sua real necessidade, sem que caiba ao CONTRATADO ou a CONTRATANTE qualquer indenização pelos quantitativos não adquiridos.</w:t>
      </w:r>
    </w:p>
    <w:p w:rsidR="00E6322B" w:rsidRPr="00F92ED0" w:rsidRDefault="00E6322B" w:rsidP="00730CBE">
      <w:pPr>
        <w:widowControl/>
        <w:autoSpaceDE/>
        <w:autoSpaceDN/>
        <w:adjustRightInd/>
        <w:ind w:left="1095"/>
        <w:jc w:val="both"/>
      </w:pPr>
    </w:p>
    <w:p w:rsidR="00474E7D" w:rsidRPr="00474E7D" w:rsidRDefault="00E6322B" w:rsidP="00982D6E">
      <w:pPr>
        <w:pStyle w:val="Recuodecorpodetexto"/>
        <w:numPr>
          <w:ilvl w:val="1"/>
          <w:numId w:val="4"/>
        </w:numPr>
        <w:ind w:left="0" w:firstLine="705"/>
        <w:jc w:val="both"/>
        <w:rPr>
          <w:rFonts w:eastAsia="Calibri"/>
          <w:b w:val="0"/>
          <w:lang w:eastAsia="en-US"/>
        </w:rPr>
      </w:pPr>
      <w:r w:rsidRPr="00F92ED0">
        <w:rPr>
          <w:rFonts w:ascii="Arial" w:hAnsi="Arial" w:cs="Arial"/>
          <w:b w:val="0"/>
          <w:color w:val="auto"/>
        </w:rPr>
        <w:t>O fornecimento dos materiais ocorrerá</w:t>
      </w:r>
      <w:r w:rsidR="009F183E">
        <w:rPr>
          <w:rFonts w:ascii="Arial" w:hAnsi="Arial" w:cs="Arial"/>
          <w:b w:val="0"/>
          <w:color w:val="auto"/>
        </w:rPr>
        <w:t xml:space="preserve"> </w:t>
      </w:r>
      <w:r w:rsidR="00982D6E">
        <w:rPr>
          <w:rFonts w:ascii="Arial" w:hAnsi="Arial" w:cs="Arial"/>
          <w:b w:val="0"/>
          <w:color w:val="auto"/>
        </w:rPr>
        <w:t>de acordo com o Anexo I deste Edital</w:t>
      </w:r>
      <w:r w:rsidRPr="00F92ED0">
        <w:rPr>
          <w:rFonts w:ascii="Arial" w:hAnsi="Arial" w:cs="Arial"/>
          <w:b w:val="0"/>
          <w:color w:val="auto"/>
        </w:rPr>
        <w:t xml:space="preserve">. Será </w:t>
      </w:r>
      <w:proofErr w:type="gramStart"/>
      <w:r w:rsidRPr="00F92ED0">
        <w:rPr>
          <w:rFonts w:ascii="Arial" w:hAnsi="Arial" w:cs="Arial"/>
          <w:b w:val="0"/>
          <w:color w:val="auto"/>
        </w:rPr>
        <w:t>emitido ordem de fornecimento</w:t>
      </w:r>
      <w:proofErr w:type="gramEnd"/>
      <w:r w:rsidRPr="00F92ED0">
        <w:rPr>
          <w:rFonts w:ascii="Arial" w:hAnsi="Arial" w:cs="Arial"/>
          <w:b w:val="0"/>
          <w:color w:val="auto"/>
        </w:rPr>
        <w:t xml:space="preserve"> pela </w:t>
      </w:r>
      <w:r w:rsidRPr="00954999">
        <w:rPr>
          <w:rFonts w:ascii="Arial" w:hAnsi="Arial" w:cs="Arial"/>
          <w:b w:val="0"/>
          <w:color w:val="auto"/>
        </w:rPr>
        <w:t>Secretaria Municipal de Administração, após</w:t>
      </w:r>
      <w:r w:rsidRPr="00F92ED0">
        <w:rPr>
          <w:rFonts w:ascii="Arial" w:hAnsi="Arial" w:cs="Arial"/>
          <w:b w:val="0"/>
          <w:color w:val="auto"/>
        </w:rPr>
        <w:t xml:space="preserve"> o recebimento desta Ordem o fornecedor deverá efetuar o fornecimento do material </w:t>
      </w:r>
      <w:r w:rsidR="00867221" w:rsidRPr="00F92ED0">
        <w:rPr>
          <w:rFonts w:ascii="Arial" w:hAnsi="Arial" w:cs="Arial"/>
          <w:b w:val="0"/>
          <w:color w:val="auto"/>
        </w:rPr>
        <w:t>no</w:t>
      </w:r>
      <w:r w:rsidR="003C0F10" w:rsidRPr="00F92ED0">
        <w:rPr>
          <w:rFonts w:ascii="Arial" w:hAnsi="Arial" w:cs="Arial"/>
          <w:b w:val="0"/>
          <w:color w:val="auto"/>
        </w:rPr>
        <w:t xml:space="preserve"> </w:t>
      </w:r>
      <w:r w:rsidR="00867221" w:rsidRPr="00F92ED0">
        <w:rPr>
          <w:rFonts w:ascii="Arial" w:hAnsi="Arial" w:cs="Arial"/>
          <w:b w:val="0"/>
          <w:color w:val="auto"/>
        </w:rPr>
        <w:t xml:space="preserve">local </w:t>
      </w:r>
      <w:r w:rsidR="003C0F10" w:rsidRPr="00F92ED0">
        <w:rPr>
          <w:rFonts w:ascii="Arial" w:hAnsi="Arial" w:cs="Arial"/>
          <w:b w:val="0"/>
          <w:color w:val="auto"/>
        </w:rPr>
        <w:t>estipulado no Anexo I.</w:t>
      </w:r>
    </w:p>
    <w:p w:rsidR="00474E7D" w:rsidRPr="00474E7D" w:rsidRDefault="00474E7D" w:rsidP="001953B8">
      <w:pPr>
        <w:pStyle w:val="PargrafodaLista"/>
        <w:ind w:left="0"/>
        <w:rPr>
          <w:b/>
        </w:rPr>
      </w:pPr>
      <w:bookmarkStart w:id="0" w:name="_GoBack"/>
      <w:bookmarkEnd w:id="0"/>
    </w:p>
    <w:p w:rsidR="002F12AA" w:rsidRPr="00F92ED0" w:rsidRDefault="00192656" w:rsidP="00192656">
      <w:pPr>
        <w:numPr>
          <w:ilvl w:val="0"/>
          <w:numId w:val="4"/>
        </w:numPr>
        <w:jc w:val="both"/>
        <w:rPr>
          <w:b/>
        </w:rPr>
      </w:pPr>
      <w:r w:rsidRPr="00F92ED0">
        <w:rPr>
          <w:b/>
        </w:rPr>
        <w:t>–</w:t>
      </w:r>
      <w:r w:rsidR="002F12AA" w:rsidRPr="00F92ED0">
        <w:rPr>
          <w:b/>
        </w:rPr>
        <w:t xml:space="preserve"> DA FONTE DE RECURSOS</w:t>
      </w:r>
    </w:p>
    <w:p w:rsidR="004F1FD4" w:rsidRPr="00F92ED0" w:rsidRDefault="002F12AA" w:rsidP="000A6470">
      <w:pPr>
        <w:numPr>
          <w:ilvl w:val="1"/>
          <w:numId w:val="4"/>
        </w:numPr>
        <w:ind w:left="0" w:firstLine="709"/>
        <w:jc w:val="both"/>
      </w:pPr>
      <w:r w:rsidRPr="00F92ED0">
        <w:t>- A despesa resultante deste edital correrá à conta da dotação orçame</w:t>
      </w:r>
      <w:r w:rsidR="0093013E" w:rsidRPr="00F92ED0">
        <w:t xml:space="preserve">ntária consignada no orçamento </w:t>
      </w:r>
      <w:r w:rsidR="009F183E">
        <w:t>20</w:t>
      </w:r>
      <w:r w:rsidR="005E38A2">
        <w:t>21</w:t>
      </w:r>
      <w:r w:rsidR="009574BC" w:rsidRPr="00F92ED0">
        <w:t>,</w:t>
      </w:r>
      <w:r w:rsidR="000A6470" w:rsidRPr="00F92ED0">
        <w:t xml:space="preserve"> a saber:</w:t>
      </w:r>
    </w:p>
    <w:p w:rsidR="000E42F9" w:rsidRPr="007B3150" w:rsidRDefault="000E42F9" w:rsidP="000E42F9">
      <w:pPr>
        <w:jc w:val="both"/>
        <w:rPr>
          <w:b/>
          <w:i/>
          <w:color w:val="FF0000"/>
        </w:rPr>
      </w:pPr>
    </w:p>
    <w:p w:rsidR="00CD2DE4" w:rsidRDefault="00CD2DE4" w:rsidP="008A1543">
      <w:pPr>
        <w:jc w:val="both"/>
        <w:rPr>
          <w:b/>
          <w:i/>
          <w:color w:val="FF0000"/>
        </w:rPr>
      </w:pPr>
      <w:r w:rsidRPr="00CD2DE4">
        <w:rPr>
          <w:b/>
          <w:bCs/>
          <w:sz w:val="16"/>
          <w:szCs w:val="16"/>
        </w:rPr>
        <w:t xml:space="preserve">SECRETARIA DE </w:t>
      </w:r>
      <w:proofErr w:type="gramStart"/>
      <w:r w:rsidRPr="00CD2DE4">
        <w:rPr>
          <w:b/>
          <w:bCs/>
          <w:sz w:val="16"/>
          <w:szCs w:val="16"/>
        </w:rPr>
        <w:t>INFRA ESTRUTURA</w:t>
      </w:r>
      <w:proofErr w:type="gramEnd"/>
      <w:r w:rsidRPr="00CD2DE4">
        <w:rPr>
          <w:b/>
          <w:bCs/>
          <w:sz w:val="16"/>
          <w:szCs w:val="16"/>
        </w:rPr>
        <w:t xml:space="preserve"> E OBRAS</w:t>
      </w:r>
      <w:r w:rsidRPr="007B3150">
        <w:rPr>
          <w:b/>
          <w:i/>
          <w:color w:val="FF0000"/>
        </w:rPr>
        <w:t xml:space="preserve"> </w:t>
      </w:r>
    </w:p>
    <w:p w:rsidR="008A1543" w:rsidRPr="007B3150" w:rsidRDefault="009564A7" w:rsidP="008A1543">
      <w:pPr>
        <w:jc w:val="both"/>
        <w:rPr>
          <w:b/>
          <w:i/>
          <w:color w:val="FF0000"/>
        </w:rPr>
      </w:pPr>
      <w:proofErr w:type="gramStart"/>
      <w:r w:rsidRPr="007B3150">
        <w:rPr>
          <w:b/>
          <w:i/>
          <w:color w:val="FF0000"/>
        </w:rPr>
        <w:t>AQUISIÇÃO – CONSTRUÇÃO DE PONTES – BUEIROS – REPRESAS</w:t>
      </w:r>
      <w:proofErr w:type="gramEnd"/>
      <w:r w:rsidRPr="007B3150">
        <w:rPr>
          <w:b/>
          <w:i/>
          <w:color w:val="FF0000"/>
        </w:rPr>
        <w:t xml:space="preserve"> E BARRAGENS</w:t>
      </w:r>
    </w:p>
    <w:p w:rsidR="008A1543" w:rsidRPr="007B3150" w:rsidRDefault="009564A7" w:rsidP="008A1543">
      <w:pPr>
        <w:jc w:val="both"/>
        <w:rPr>
          <w:b/>
          <w:i/>
          <w:color w:val="FF0000"/>
        </w:rPr>
      </w:pPr>
      <w:r w:rsidRPr="007B3150">
        <w:rPr>
          <w:b/>
          <w:i/>
          <w:color w:val="FF0000"/>
        </w:rPr>
        <w:t>OBRAS E INSTALAÇÕES</w:t>
      </w:r>
    </w:p>
    <w:p w:rsidR="008A1543" w:rsidRPr="007B3150" w:rsidRDefault="008A1543" w:rsidP="008A1543">
      <w:pPr>
        <w:jc w:val="both"/>
        <w:rPr>
          <w:b/>
          <w:i/>
          <w:color w:val="FF0000"/>
        </w:rPr>
      </w:pPr>
    </w:p>
    <w:p w:rsidR="009A0FC7" w:rsidRPr="007C40C7" w:rsidRDefault="009A0FC7" w:rsidP="000E42F9">
      <w:pPr>
        <w:jc w:val="both"/>
        <w:rPr>
          <w:b/>
          <w:i/>
        </w:rPr>
      </w:pPr>
    </w:p>
    <w:p w:rsidR="00357A82" w:rsidRPr="007C40C7" w:rsidRDefault="00357A82" w:rsidP="00357A82">
      <w:pPr>
        <w:jc w:val="both"/>
        <w:rPr>
          <w:b/>
          <w:i/>
        </w:rPr>
      </w:pPr>
    </w:p>
    <w:p w:rsidR="002F12AA" w:rsidRPr="00F92ED0" w:rsidRDefault="00192656" w:rsidP="00192656">
      <w:pPr>
        <w:widowControl/>
        <w:numPr>
          <w:ilvl w:val="0"/>
          <w:numId w:val="4"/>
        </w:numPr>
        <w:autoSpaceDE/>
        <w:autoSpaceDN/>
        <w:adjustRightInd/>
        <w:jc w:val="both"/>
        <w:rPr>
          <w:b/>
        </w:rPr>
      </w:pPr>
      <w:r w:rsidRPr="00F92ED0">
        <w:rPr>
          <w:b/>
        </w:rPr>
        <w:t>–</w:t>
      </w:r>
      <w:r w:rsidR="002F12AA" w:rsidRPr="00F92ED0">
        <w:rPr>
          <w:b/>
        </w:rPr>
        <w:t xml:space="preserve"> PRAZOS E CONDIÇÕES DE ENTREGA DO OBJETO</w:t>
      </w:r>
    </w:p>
    <w:p w:rsidR="00EE0D1A" w:rsidRPr="00F92ED0" w:rsidRDefault="00EE0D1A" w:rsidP="00730CBE">
      <w:pPr>
        <w:widowControl/>
        <w:autoSpaceDE/>
        <w:autoSpaceDN/>
        <w:adjustRightInd/>
        <w:jc w:val="both"/>
        <w:rPr>
          <w:b/>
        </w:rPr>
      </w:pPr>
      <w:r w:rsidRPr="00F92ED0">
        <w:rPr>
          <w:b/>
        </w:rPr>
        <w:t>Para o fornecimento dos materiais deve ser observado o seguinte</w:t>
      </w:r>
      <w:r w:rsidR="00995547" w:rsidRPr="00F92ED0">
        <w:rPr>
          <w:b/>
        </w:rPr>
        <w:t xml:space="preserve"> e o descrito no anexo I deste Edital</w:t>
      </w:r>
      <w:r w:rsidRPr="00F92ED0">
        <w:rPr>
          <w:b/>
        </w:rPr>
        <w:t>:</w:t>
      </w:r>
    </w:p>
    <w:p w:rsidR="00EE0D1A" w:rsidRPr="00F92ED0" w:rsidRDefault="00EE0D1A" w:rsidP="00D55D88">
      <w:pPr>
        <w:pStyle w:val="Recuodecorpodetexto"/>
        <w:ind w:firstLine="708"/>
        <w:jc w:val="both"/>
        <w:rPr>
          <w:rFonts w:ascii="Arial" w:hAnsi="Arial" w:cs="Arial"/>
          <w:color w:val="auto"/>
        </w:rPr>
      </w:pPr>
    </w:p>
    <w:p w:rsidR="00D55D88" w:rsidRPr="00CA7FD4" w:rsidRDefault="00D55D88" w:rsidP="00D55D88">
      <w:pPr>
        <w:numPr>
          <w:ilvl w:val="1"/>
          <w:numId w:val="4"/>
        </w:numPr>
        <w:ind w:left="0" w:firstLine="709"/>
        <w:jc w:val="both"/>
      </w:pPr>
      <w:r w:rsidRPr="00CA7FD4">
        <w:t>A emp</w:t>
      </w:r>
      <w:r w:rsidR="00982D6E">
        <w:t>resa vencedora deverá entregar os produtos</w:t>
      </w:r>
      <w:r w:rsidRPr="00CA7FD4">
        <w:t xml:space="preserve">, </w:t>
      </w:r>
      <w:r w:rsidR="00982D6E">
        <w:t>no</w:t>
      </w:r>
      <w:r w:rsidR="00A85D8D">
        <w:t>s locais</w:t>
      </w:r>
      <w:r w:rsidRPr="00CA7FD4">
        <w:t xml:space="preserve"> indicad</w:t>
      </w:r>
      <w:r w:rsidR="00982D6E">
        <w:t>o</w:t>
      </w:r>
      <w:r w:rsidR="00A85D8D">
        <w:t>s</w:t>
      </w:r>
      <w:r w:rsidRPr="00CA7FD4">
        <w:t xml:space="preserve"> no anexo I, mediante ordem de fornecimento ou pedido/requisição em duas vias que deverá ser assinado (nome legível) pelo responsável do recebimento.</w:t>
      </w:r>
    </w:p>
    <w:p w:rsidR="00D55D88" w:rsidRPr="00CA7FD4" w:rsidRDefault="00D55D88" w:rsidP="00D55D88">
      <w:pPr>
        <w:ind w:left="709"/>
        <w:jc w:val="both"/>
      </w:pPr>
    </w:p>
    <w:p w:rsidR="00D55D88" w:rsidRPr="00CA7FD4" w:rsidRDefault="00D55D88" w:rsidP="00D55D88">
      <w:pPr>
        <w:numPr>
          <w:ilvl w:val="1"/>
          <w:numId w:val="4"/>
        </w:numPr>
        <w:ind w:left="0" w:firstLine="709"/>
        <w:jc w:val="both"/>
      </w:pPr>
      <w:r w:rsidRPr="00CA7FD4">
        <w:t xml:space="preserve">Após entrega a empresa deverá emitir nota fiscal da quantidade que foi efetivamente entregue, com as primeiras vias dos pedidos anexadas e devidamente </w:t>
      </w:r>
      <w:proofErr w:type="gramStart"/>
      <w:r w:rsidRPr="00CA7FD4">
        <w:t>assinadas/recebidas</w:t>
      </w:r>
      <w:proofErr w:type="gramEnd"/>
      <w:r w:rsidRPr="00CA7FD4">
        <w:t>.</w:t>
      </w:r>
    </w:p>
    <w:p w:rsidR="00D55D88" w:rsidRPr="00CA7FD4" w:rsidRDefault="00D55D88" w:rsidP="00D55D88">
      <w:pPr>
        <w:ind w:left="708"/>
        <w:jc w:val="both"/>
      </w:pPr>
    </w:p>
    <w:p w:rsidR="00D55D88" w:rsidRPr="00CA7FD4" w:rsidRDefault="00D55D88" w:rsidP="00D55D88">
      <w:pPr>
        <w:numPr>
          <w:ilvl w:val="1"/>
          <w:numId w:val="4"/>
        </w:numPr>
        <w:ind w:left="0" w:firstLine="709"/>
        <w:jc w:val="both"/>
        <w:rPr>
          <w:b/>
        </w:rPr>
      </w:pPr>
      <w:r w:rsidRPr="00CA7FD4">
        <w:t>Os pedidos não assinados não serão reconhecidos pela Administração, que reserva o direito de não quitá-los.</w:t>
      </w:r>
    </w:p>
    <w:p w:rsidR="00D55D88" w:rsidRPr="00CA7FD4" w:rsidRDefault="00D55D88" w:rsidP="00D55D88">
      <w:pPr>
        <w:ind w:left="708"/>
        <w:jc w:val="both"/>
        <w:rPr>
          <w:b/>
        </w:rPr>
      </w:pPr>
    </w:p>
    <w:p w:rsidR="00D55D88" w:rsidRPr="00CA7FD4" w:rsidRDefault="00D55D88" w:rsidP="00D55D88">
      <w:pPr>
        <w:numPr>
          <w:ilvl w:val="1"/>
          <w:numId w:val="4"/>
        </w:numPr>
        <w:ind w:left="0" w:firstLine="709"/>
        <w:jc w:val="both"/>
        <w:rPr>
          <w:b/>
        </w:rPr>
      </w:pPr>
      <w:r w:rsidRPr="00CA7FD4">
        <w:rPr>
          <w:b/>
        </w:rPr>
        <w:t xml:space="preserve">É imprescindível que se cumpra </w:t>
      </w:r>
      <w:proofErr w:type="gramStart"/>
      <w:r w:rsidRPr="00CA7FD4">
        <w:rPr>
          <w:b/>
        </w:rPr>
        <w:t>o prazo e as condições estipuladas para entrega, à falta de cumprimento do prazo e condições de entrega sujeitará</w:t>
      </w:r>
      <w:proofErr w:type="gramEnd"/>
      <w:r w:rsidRPr="00CA7FD4">
        <w:rPr>
          <w:b/>
        </w:rPr>
        <w:t xml:space="preserve"> o vencedor as sanções e multas previstas </w:t>
      </w:r>
      <w:r>
        <w:rPr>
          <w:b/>
        </w:rPr>
        <w:t>neste</w:t>
      </w:r>
      <w:r w:rsidRPr="00CA7FD4">
        <w:rPr>
          <w:b/>
        </w:rPr>
        <w:t xml:space="preserve"> Edital. </w:t>
      </w:r>
    </w:p>
    <w:p w:rsidR="00EE0D1A" w:rsidRPr="00F92ED0" w:rsidRDefault="00EE0D1A" w:rsidP="00F52927">
      <w:pPr>
        <w:pStyle w:val="Recuodecorpodetexto"/>
        <w:jc w:val="both"/>
        <w:rPr>
          <w:rFonts w:ascii="Arial" w:hAnsi="Arial" w:cs="Arial"/>
          <w:b w:val="0"/>
          <w:color w:val="auto"/>
        </w:rPr>
      </w:pPr>
    </w:p>
    <w:p w:rsidR="002F12AA" w:rsidRPr="00F92ED0" w:rsidRDefault="002F12AA" w:rsidP="00192656">
      <w:pPr>
        <w:widowControl/>
        <w:numPr>
          <w:ilvl w:val="0"/>
          <w:numId w:val="4"/>
        </w:numPr>
        <w:autoSpaceDE/>
        <w:autoSpaceDN/>
        <w:adjustRightInd/>
        <w:jc w:val="both"/>
        <w:rPr>
          <w:b/>
        </w:rPr>
      </w:pPr>
      <w:r w:rsidRPr="00F92ED0">
        <w:rPr>
          <w:b/>
        </w:rPr>
        <w:t>- CONDIÇÕES DE PARTICIPAÇÃO</w:t>
      </w:r>
    </w:p>
    <w:p w:rsidR="0068315A" w:rsidRPr="00F92ED0" w:rsidRDefault="0068315A" w:rsidP="00730CBE">
      <w:pPr>
        <w:widowControl/>
        <w:autoSpaceDE/>
        <w:autoSpaceDN/>
        <w:adjustRightInd/>
        <w:jc w:val="both"/>
      </w:pPr>
    </w:p>
    <w:p w:rsidR="00982D6E" w:rsidRPr="00F92ED0" w:rsidRDefault="00982D6E" w:rsidP="00982D6E">
      <w:pPr>
        <w:pStyle w:val="Recuodecorpodetexto2"/>
        <w:rPr>
          <w:color w:val="auto"/>
        </w:rPr>
      </w:pPr>
      <w:r w:rsidRPr="00F92ED0">
        <w:rPr>
          <w:color w:val="auto"/>
        </w:rPr>
        <w:t xml:space="preserve">Poderão participar da licitação as empresas interessadas que se enquadrarem como ME e </w:t>
      </w:r>
      <w:proofErr w:type="spellStart"/>
      <w:r w:rsidRPr="00F92ED0">
        <w:rPr>
          <w:color w:val="auto"/>
        </w:rPr>
        <w:t>EPP´s</w:t>
      </w:r>
      <w:proofErr w:type="spellEnd"/>
      <w:r w:rsidRPr="00F92ED0">
        <w:rPr>
          <w:color w:val="auto"/>
        </w:rPr>
        <w:t xml:space="preserve">, nos termos da Lei Complementar 123/2006 e alterações dadas pela Lei Complementar 147/2014, doravante designadas proponentes, </w:t>
      </w:r>
      <w:r w:rsidRPr="00F92ED0">
        <w:rPr>
          <w:b/>
          <w:color w:val="auto"/>
        </w:rPr>
        <w:t xml:space="preserve">que atenderem a todas as exigências deste </w:t>
      </w:r>
      <w:r w:rsidRPr="00F92ED0">
        <w:rPr>
          <w:b/>
          <w:color w:val="auto"/>
        </w:rPr>
        <w:lastRenderedPageBreak/>
        <w:t>Edital e de seus Anexos</w:t>
      </w:r>
      <w:r w:rsidRPr="00F92ED0">
        <w:rPr>
          <w:color w:val="auto"/>
        </w:rPr>
        <w:t>, cujo ramo de atividade compreenda o objeto desta licitação, vedada à participação de empresas:</w:t>
      </w:r>
    </w:p>
    <w:p w:rsidR="00FF65F2" w:rsidRPr="00F92ED0" w:rsidRDefault="00FF65F2" w:rsidP="00730CBE">
      <w:pPr>
        <w:pStyle w:val="Recuodecorpodetexto2"/>
        <w:rPr>
          <w:color w:val="auto"/>
        </w:rPr>
      </w:pPr>
    </w:p>
    <w:p w:rsidR="007127A9" w:rsidRPr="007127A9" w:rsidRDefault="007127A9" w:rsidP="007127A9">
      <w:pPr>
        <w:pStyle w:val="SemEspaamento"/>
        <w:ind w:firstLine="709"/>
        <w:jc w:val="both"/>
        <w:rPr>
          <w:rFonts w:ascii="Arial" w:eastAsia="Times New Roman" w:hAnsi="Arial" w:cs="Arial"/>
          <w:b/>
          <w:bCs/>
          <w:sz w:val="20"/>
          <w:szCs w:val="20"/>
          <w:lang w:eastAsia="pt-BR"/>
        </w:rPr>
      </w:pPr>
      <w:r w:rsidRPr="007127A9">
        <w:rPr>
          <w:rFonts w:ascii="Arial" w:eastAsia="Times New Roman" w:hAnsi="Arial" w:cs="Arial"/>
          <w:b/>
          <w:bCs/>
          <w:sz w:val="20"/>
          <w:szCs w:val="20"/>
          <w:lang w:eastAsia="pt-BR"/>
        </w:rPr>
        <w:t>a) impedidas de licitar e contratar com a Prefeitura Municipal e/ou órgãos subordinados, dura</w:t>
      </w:r>
      <w:r w:rsidR="00560A9A">
        <w:rPr>
          <w:rFonts w:ascii="Arial" w:eastAsia="Times New Roman" w:hAnsi="Arial" w:cs="Arial"/>
          <w:b/>
          <w:bCs/>
          <w:sz w:val="20"/>
          <w:szCs w:val="20"/>
          <w:lang w:eastAsia="pt-BR"/>
        </w:rPr>
        <w:t>nte o prazo da sanção aplicada;</w:t>
      </w:r>
    </w:p>
    <w:p w:rsidR="007127A9" w:rsidRPr="007127A9" w:rsidRDefault="007127A9" w:rsidP="007127A9">
      <w:pPr>
        <w:pStyle w:val="SemEspaamento"/>
        <w:jc w:val="both"/>
        <w:rPr>
          <w:rFonts w:ascii="Arial" w:eastAsia="Times New Roman" w:hAnsi="Arial" w:cs="Arial"/>
          <w:b/>
          <w:bCs/>
          <w:sz w:val="20"/>
          <w:szCs w:val="20"/>
          <w:lang w:eastAsia="pt-BR"/>
        </w:rPr>
      </w:pPr>
    </w:p>
    <w:p w:rsidR="007127A9" w:rsidRPr="007127A9" w:rsidRDefault="007127A9" w:rsidP="007127A9">
      <w:pPr>
        <w:pStyle w:val="SemEspaamento"/>
        <w:ind w:firstLine="709"/>
        <w:jc w:val="both"/>
        <w:rPr>
          <w:rFonts w:ascii="Arial" w:eastAsia="Times New Roman" w:hAnsi="Arial" w:cs="Arial"/>
          <w:b/>
          <w:bCs/>
          <w:sz w:val="20"/>
          <w:szCs w:val="20"/>
          <w:lang w:eastAsia="pt-BR"/>
        </w:rPr>
      </w:pPr>
      <w:r w:rsidRPr="007127A9">
        <w:rPr>
          <w:rFonts w:ascii="Arial" w:eastAsia="Times New Roman" w:hAnsi="Arial" w:cs="Arial"/>
          <w:b/>
          <w:bCs/>
          <w:sz w:val="20"/>
          <w:szCs w:val="20"/>
          <w:lang w:eastAsia="pt-BR"/>
        </w:rPr>
        <w:t>b) Declaradas inidôneas para licitar ou contratar com a Administração Pública, enquanto perdurarem os motivos determinantes da punição ou até que seja promovida sua reabilitação;</w:t>
      </w:r>
    </w:p>
    <w:p w:rsidR="007127A9" w:rsidRPr="007127A9" w:rsidRDefault="007127A9" w:rsidP="007127A9">
      <w:pPr>
        <w:pStyle w:val="SemEspaamento"/>
        <w:jc w:val="both"/>
        <w:rPr>
          <w:rFonts w:ascii="Arial" w:eastAsia="Times New Roman" w:hAnsi="Arial" w:cs="Arial"/>
          <w:b/>
          <w:bCs/>
          <w:sz w:val="20"/>
          <w:szCs w:val="20"/>
          <w:lang w:eastAsia="pt-BR"/>
        </w:rPr>
      </w:pPr>
    </w:p>
    <w:p w:rsidR="007127A9" w:rsidRPr="007127A9" w:rsidRDefault="007127A9" w:rsidP="007127A9">
      <w:pPr>
        <w:pStyle w:val="SemEspaamento"/>
        <w:ind w:firstLine="709"/>
        <w:jc w:val="both"/>
        <w:rPr>
          <w:rFonts w:ascii="Arial" w:eastAsia="Times New Roman" w:hAnsi="Arial" w:cs="Arial"/>
          <w:b/>
          <w:bCs/>
          <w:sz w:val="20"/>
          <w:szCs w:val="20"/>
          <w:lang w:eastAsia="pt-BR"/>
        </w:rPr>
      </w:pPr>
      <w:r w:rsidRPr="007127A9">
        <w:rPr>
          <w:rFonts w:ascii="Arial" w:eastAsia="Times New Roman" w:hAnsi="Arial" w:cs="Arial"/>
          <w:b/>
          <w:bCs/>
          <w:sz w:val="20"/>
          <w:szCs w:val="20"/>
          <w:lang w:eastAsia="pt-BR"/>
        </w:rPr>
        <w:t xml:space="preserve">c) Proibidas de contratar com o Poder Público, em razão do disposto no art.72, § 8º, V, da Lei nº 9.605/98; </w:t>
      </w:r>
    </w:p>
    <w:p w:rsidR="007127A9" w:rsidRPr="007127A9" w:rsidRDefault="007127A9" w:rsidP="007127A9">
      <w:pPr>
        <w:pStyle w:val="SemEspaamento"/>
        <w:jc w:val="both"/>
        <w:rPr>
          <w:rFonts w:ascii="Arial" w:eastAsia="Times New Roman" w:hAnsi="Arial" w:cs="Arial"/>
          <w:b/>
          <w:bCs/>
          <w:sz w:val="20"/>
          <w:szCs w:val="20"/>
          <w:lang w:eastAsia="pt-BR"/>
        </w:rPr>
      </w:pPr>
    </w:p>
    <w:p w:rsidR="007127A9" w:rsidRPr="007127A9" w:rsidRDefault="007127A9" w:rsidP="007127A9">
      <w:pPr>
        <w:pStyle w:val="SemEspaamento"/>
        <w:ind w:firstLine="709"/>
        <w:jc w:val="both"/>
        <w:rPr>
          <w:rFonts w:ascii="Arial" w:eastAsia="Times New Roman" w:hAnsi="Arial" w:cs="Arial"/>
          <w:b/>
          <w:bCs/>
          <w:sz w:val="20"/>
          <w:szCs w:val="20"/>
          <w:lang w:eastAsia="pt-BR"/>
        </w:rPr>
      </w:pPr>
      <w:r w:rsidRPr="007127A9">
        <w:rPr>
          <w:rFonts w:ascii="Arial" w:eastAsia="Times New Roman" w:hAnsi="Arial" w:cs="Arial"/>
          <w:b/>
          <w:bCs/>
          <w:sz w:val="20"/>
          <w:szCs w:val="20"/>
          <w:lang w:eastAsia="pt-BR"/>
        </w:rPr>
        <w:t xml:space="preserve">d) Proibidas de contratar com o Poder Público, nos termos do art. 12 da Lei nº 8.429/92; </w:t>
      </w:r>
    </w:p>
    <w:p w:rsidR="007127A9" w:rsidRPr="007127A9" w:rsidRDefault="007127A9" w:rsidP="007127A9">
      <w:pPr>
        <w:pStyle w:val="SemEspaamento"/>
        <w:jc w:val="both"/>
        <w:rPr>
          <w:rFonts w:ascii="Arial" w:eastAsia="Times New Roman" w:hAnsi="Arial" w:cs="Arial"/>
          <w:b/>
          <w:bCs/>
          <w:sz w:val="20"/>
          <w:szCs w:val="20"/>
          <w:lang w:eastAsia="pt-BR"/>
        </w:rPr>
      </w:pPr>
    </w:p>
    <w:p w:rsidR="007127A9" w:rsidRPr="007127A9" w:rsidRDefault="007127A9" w:rsidP="007127A9">
      <w:pPr>
        <w:pStyle w:val="SemEspaamento"/>
        <w:ind w:firstLine="709"/>
        <w:jc w:val="both"/>
        <w:rPr>
          <w:rFonts w:ascii="Arial" w:eastAsia="Times New Roman" w:hAnsi="Arial" w:cs="Arial"/>
          <w:b/>
          <w:bCs/>
          <w:sz w:val="20"/>
          <w:szCs w:val="20"/>
          <w:lang w:eastAsia="pt-BR"/>
        </w:rPr>
      </w:pPr>
      <w:r w:rsidRPr="007127A9">
        <w:rPr>
          <w:rFonts w:ascii="Arial" w:eastAsia="Times New Roman" w:hAnsi="Arial" w:cs="Arial"/>
          <w:b/>
          <w:bCs/>
          <w:sz w:val="20"/>
          <w:szCs w:val="20"/>
          <w:lang w:eastAsia="pt-BR"/>
        </w:rPr>
        <w:t xml:space="preserve">e) </w:t>
      </w:r>
      <w:proofErr w:type="gramStart"/>
      <w:r w:rsidRPr="007127A9">
        <w:rPr>
          <w:rFonts w:ascii="Arial" w:eastAsia="Times New Roman" w:hAnsi="Arial" w:cs="Arial"/>
          <w:b/>
          <w:bCs/>
          <w:sz w:val="20"/>
          <w:szCs w:val="20"/>
          <w:lang w:eastAsia="pt-BR"/>
        </w:rPr>
        <w:t>Sob processo</w:t>
      </w:r>
      <w:proofErr w:type="gramEnd"/>
      <w:r w:rsidRPr="007127A9">
        <w:rPr>
          <w:rFonts w:ascii="Arial" w:eastAsia="Times New Roman" w:hAnsi="Arial" w:cs="Arial"/>
          <w:b/>
          <w:bCs/>
          <w:sz w:val="20"/>
          <w:szCs w:val="20"/>
          <w:lang w:eastAsia="pt-BR"/>
        </w:rPr>
        <w:t xml:space="preserve"> de concordata, falência, recuperação judicial, concurso de credores, em dissolução ou liquidação.</w:t>
      </w:r>
    </w:p>
    <w:p w:rsidR="007127A9" w:rsidRPr="007127A9" w:rsidRDefault="007127A9" w:rsidP="007127A9">
      <w:pPr>
        <w:pStyle w:val="SemEspaamento"/>
        <w:jc w:val="both"/>
        <w:rPr>
          <w:rFonts w:ascii="Arial" w:eastAsia="Times New Roman" w:hAnsi="Arial" w:cs="Arial"/>
          <w:b/>
          <w:bCs/>
          <w:sz w:val="20"/>
          <w:szCs w:val="20"/>
          <w:lang w:eastAsia="pt-BR"/>
        </w:rPr>
      </w:pPr>
    </w:p>
    <w:p w:rsidR="007127A9" w:rsidRDefault="007127A9" w:rsidP="007127A9">
      <w:pPr>
        <w:pStyle w:val="SemEspaamento"/>
        <w:ind w:firstLine="709"/>
        <w:jc w:val="both"/>
        <w:rPr>
          <w:rFonts w:ascii="Arial" w:eastAsia="Times New Roman" w:hAnsi="Arial" w:cs="Arial"/>
          <w:b/>
          <w:bCs/>
          <w:sz w:val="20"/>
          <w:szCs w:val="20"/>
          <w:lang w:eastAsia="pt-BR"/>
        </w:rPr>
      </w:pPr>
      <w:r w:rsidRPr="007127A9">
        <w:rPr>
          <w:rFonts w:ascii="Arial" w:eastAsia="Times New Roman" w:hAnsi="Arial" w:cs="Arial"/>
          <w:b/>
          <w:bCs/>
          <w:sz w:val="20"/>
          <w:szCs w:val="20"/>
          <w:lang w:eastAsia="pt-BR"/>
        </w:rPr>
        <w:t xml:space="preserve">f) Que se subsumam as disposições dos </w:t>
      </w:r>
      <w:proofErr w:type="spellStart"/>
      <w:r w:rsidRPr="007127A9">
        <w:rPr>
          <w:rFonts w:ascii="Arial" w:eastAsia="Times New Roman" w:hAnsi="Arial" w:cs="Arial"/>
          <w:b/>
          <w:bCs/>
          <w:sz w:val="20"/>
          <w:szCs w:val="20"/>
          <w:lang w:eastAsia="pt-BR"/>
        </w:rPr>
        <w:t>arts</w:t>
      </w:r>
      <w:proofErr w:type="spellEnd"/>
      <w:r w:rsidRPr="007127A9">
        <w:rPr>
          <w:rFonts w:ascii="Arial" w:eastAsia="Times New Roman" w:hAnsi="Arial" w:cs="Arial"/>
          <w:b/>
          <w:bCs/>
          <w:sz w:val="20"/>
          <w:szCs w:val="20"/>
          <w:lang w:eastAsia="pt-BR"/>
        </w:rPr>
        <w:t>. 9º da Lei nº 8.666/93</w:t>
      </w:r>
    </w:p>
    <w:p w:rsidR="00192656" w:rsidRPr="00F92ED0" w:rsidRDefault="00192656" w:rsidP="007127A9">
      <w:pPr>
        <w:pStyle w:val="SemEspaamento"/>
      </w:pPr>
    </w:p>
    <w:p w:rsidR="007127A9" w:rsidRPr="007127A9" w:rsidRDefault="007127A9" w:rsidP="00476132">
      <w:pPr>
        <w:pStyle w:val="Texto"/>
        <w:rPr>
          <w:rFonts w:eastAsia="Calibri"/>
          <w:lang w:eastAsia="en-US"/>
        </w:rPr>
      </w:pPr>
      <w:r w:rsidRPr="00F92ED0">
        <w:rPr>
          <w:rFonts w:eastAsia="Calibri"/>
        </w:rPr>
        <w:t xml:space="preserve">A observância das vedações descritas neste edital é de inteira responsabilidade do licitante que, pelo descumprimento, fica sujeito </w:t>
      </w:r>
      <w:proofErr w:type="gramStart"/>
      <w:r w:rsidRPr="00F92ED0">
        <w:rPr>
          <w:rFonts w:eastAsia="Calibri"/>
        </w:rPr>
        <w:t>às</w:t>
      </w:r>
      <w:proofErr w:type="gramEnd"/>
      <w:r w:rsidRPr="00F92ED0">
        <w:rPr>
          <w:rFonts w:eastAsia="Calibri"/>
        </w:rPr>
        <w:t xml:space="preserve"> penalidade cabíveis</w:t>
      </w:r>
      <w:r>
        <w:rPr>
          <w:rFonts w:eastAsia="Calibri"/>
        </w:rPr>
        <w:t>.</w:t>
      </w:r>
    </w:p>
    <w:p w:rsidR="00192656" w:rsidRPr="00F92ED0" w:rsidRDefault="00192656" w:rsidP="00476132">
      <w:pPr>
        <w:pStyle w:val="Texto"/>
        <w:rPr>
          <w:rFonts w:eastAsia="Calibri"/>
          <w:lang w:eastAsia="en-US"/>
        </w:rPr>
      </w:pPr>
      <w:r w:rsidRPr="00F92ED0">
        <w:t>A participação no certame implica a aceitação de todas as condições estabelecidas neste instrumento convocatório.</w:t>
      </w:r>
    </w:p>
    <w:p w:rsidR="009D7545" w:rsidRPr="00F92ED0" w:rsidRDefault="009D7545" w:rsidP="00730CBE">
      <w:pPr>
        <w:widowControl/>
        <w:autoSpaceDE/>
        <w:autoSpaceDN/>
        <w:adjustRightInd/>
        <w:jc w:val="both"/>
        <w:rPr>
          <w:b/>
        </w:rPr>
      </w:pPr>
    </w:p>
    <w:p w:rsidR="007F6F54" w:rsidRPr="00F92ED0" w:rsidRDefault="007F6F54" w:rsidP="00192656">
      <w:pPr>
        <w:widowControl/>
        <w:numPr>
          <w:ilvl w:val="0"/>
          <w:numId w:val="4"/>
        </w:numPr>
        <w:autoSpaceDE/>
        <w:autoSpaceDN/>
        <w:adjustRightInd/>
        <w:jc w:val="both"/>
        <w:rPr>
          <w:b/>
        </w:rPr>
      </w:pPr>
      <w:r w:rsidRPr="00F92ED0">
        <w:rPr>
          <w:b/>
        </w:rPr>
        <w:t>– DA MICROEMPRESA OU EMPRESA DE PEQUENO PORTE (ME OU EPP):</w:t>
      </w:r>
    </w:p>
    <w:p w:rsidR="007F6F54" w:rsidRPr="00F92ED0" w:rsidRDefault="007F6F54" w:rsidP="00730CBE">
      <w:pPr>
        <w:widowControl/>
        <w:autoSpaceDE/>
        <w:autoSpaceDN/>
        <w:adjustRightInd/>
        <w:jc w:val="both"/>
        <w:rPr>
          <w:b/>
        </w:rPr>
      </w:pPr>
    </w:p>
    <w:p w:rsidR="001969BD" w:rsidRPr="00F92ED0" w:rsidRDefault="00F75E38" w:rsidP="00F75E38">
      <w:pPr>
        <w:pStyle w:val="Texto"/>
        <w:spacing w:after="120"/>
        <w:rPr>
          <w:rStyle w:val="st"/>
        </w:rPr>
      </w:pPr>
      <w:proofErr w:type="gramStart"/>
      <w:r w:rsidRPr="0026311A">
        <w:t>O licitante microempresa ou empresa de pequeno porte</w:t>
      </w:r>
      <w:proofErr w:type="gramEnd"/>
      <w:r w:rsidRPr="0026311A">
        <w:t xml:space="preserve"> </w:t>
      </w:r>
      <w:r>
        <w:t xml:space="preserve">que </w:t>
      </w:r>
      <w:r w:rsidR="00CC5D81">
        <w:t>para</w:t>
      </w:r>
      <w:r w:rsidRPr="0026311A">
        <w:t xml:space="preserve"> usufruir do regime diferenciado e favorecido, disciplinado na Lei Complementar nº 123, de 14 de Dezembro de 2006,</w:t>
      </w:r>
      <w:r w:rsidRPr="008F1715">
        <w:t xml:space="preserve"> </w:t>
      </w:r>
      <w:r>
        <w:t>alterada pela Lei Complementar 147/2014,</w:t>
      </w:r>
      <w:r w:rsidRPr="0026311A">
        <w:t xml:space="preserve"> </w:t>
      </w:r>
      <w:r w:rsidRPr="0026311A">
        <w:rPr>
          <w:b/>
        </w:rPr>
        <w:t xml:space="preserve">deverá apresentar </w:t>
      </w:r>
      <w:r>
        <w:rPr>
          <w:b/>
          <w:u w:val="single"/>
        </w:rPr>
        <w:t xml:space="preserve">no ato do credenciamento ou </w:t>
      </w:r>
      <w:r w:rsidRPr="002B1623">
        <w:rPr>
          <w:b/>
          <w:u w:val="single"/>
        </w:rPr>
        <w:t xml:space="preserve">dentro </w:t>
      </w:r>
      <w:r>
        <w:rPr>
          <w:b/>
          <w:u w:val="single"/>
        </w:rPr>
        <w:t>de um envelope a parte</w:t>
      </w:r>
      <w:r>
        <w:rPr>
          <w:b/>
        </w:rPr>
        <w:t xml:space="preserve"> </w:t>
      </w:r>
      <w:r w:rsidRPr="0026311A">
        <w:rPr>
          <w:b/>
        </w:rPr>
        <w:t xml:space="preserve">declaração conforme anexo V, de que cumpre as exigências legais previstas na Lei e atendem aos requisitos do art. 3º da Lei, acompanhada de Certidão Simplificada </w:t>
      </w:r>
      <w:r w:rsidRPr="0026311A">
        <w:rPr>
          <w:rStyle w:val="nfase"/>
          <w:b/>
          <w:i w:val="0"/>
        </w:rPr>
        <w:t>emitida pela Junta Comercial</w:t>
      </w:r>
      <w:r w:rsidRPr="0026311A">
        <w:rPr>
          <w:rStyle w:val="st"/>
          <w:b/>
        </w:rPr>
        <w:t xml:space="preserve"> do Estado para comprovar sua qualificação, </w:t>
      </w:r>
      <w:r w:rsidRPr="0026311A">
        <w:rPr>
          <w:rStyle w:val="st"/>
          <w:b/>
          <w:u w:val="single"/>
        </w:rPr>
        <w:t>com data de emissão inferior a 60 (sessenta) dias a data de abertura</w:t>
      </w:r>
      <w:r w:rsidR="00DF5A83" w:rsidRPr="00F75E38">
        <w:rPr>
          <w:rStyle w:val="st"/>
          <w:b/>
          <w:u w:val="single"/>
        </w:rPr>
        <w:t>.</w:t>
      </w:r>
    </w:p>
    <w:p w:rsidR="001969BD" w:rsidRPr="00F92ED0" w:rsidRDefault="001969BD" w:rsidP="00476132">
      <w:pPr>
        <w:pStyle w:val="Texto"/>
        <w:numPr>
          <w:ilvl w:val="0"/>
          <w:numId w:val="0"/>
        </w:numPr>
        <w:ind w:left="709"/>
      </w:pPr>
    </w:p>
    <w:p w:rsidR="00DF5A83" w:rsidRPr="00F92ED0" w:rsidRDefault="00DF5A83" w:rsidP="00476132">
      <w:pPr>
        <w:pStyle w:val="Texto"/>
      </w:pPr>
      <w:r w:rsidRPr="00F92ED0">
        <w:t>Não poderão pleitear os benefícios do citado regime favorecido e diferenciado os licitantes abrangidos nas hipóteses do § 4º, do art.3º, da citada Lei Complementar.</w:t>
      </w:r>
    </w:p>
    <w:p w:rsidR="007F6F54" w:rsidRPr="00F92ED0" w:rsidRDefault="007F6F54" w:rsidP="00730CBE">
      <w:pPr>
        <w:widowControl/>
        <w:tabs>
          <w:tab w:val="left" w:pos="1260"/>
        </w:tabs>
        <w:autoSpaceDE/>
        <w:autoSpaceDN/>
        <w:adjustRightInd/>
        <w:jc w:val="both"/>
      </w:pPr>
    </w:p>
    <w:p w:rsidR="007F6F54" w:rsidRPr="00F92ED0" w:rsidRDefault="007F6F54" w:rsidP="001969BD">
      <w:pPr>
        <w:widowControl/>
        <w:numPr>
          <w:ilvl w:val="0"/>
          <w:numId w:val="4"/>
        </w:numPr>
        <w:autoSpaceDE/>
        <w:autoSpaceDN/>
        <w:adjustRightInd/>
        <w:jc w:val="both"/>
        <w:rPr>
          <w:b/>
        </w:rPr>
      </w:pPr>
      <w:r w:rsidRPr="00F92ED0">
        <w:rPr>
          <w:b/>
          <w:bCs/>
        </w:rPr>
        <w:t xml:space="preserve">– </w:t>
      </w:r>
      <w:r w:rsidRPr="00F92ED0">
        <w:rPr>
          <w:b/>
        </w:rPr>
        <w:t>CREDENCIAMENTO</w:t>
      </w:r>
    </w:p>
    <w:p w:rsidR="007F6F54" w:rsidRPr="00F92ED0" w:rsidRDefault="007F6F54" w:rsidP="00730CBE">
      <w:pPr>
        <w:widowControl/>
        <w:autoSpaceDE/>
        <w:autoSpaceDN/>
        <w:adjustRightInd/>
        <w:jc w:val="both"/>
      </w:pPr>
    </w:p>
    <w:p w:rsidR="007F6F54" w:rsidRPr="00F92ED0" w:rsidRDefault="007F6F54" w:rsidP="00476132">
      <w:pPr>
        <w:pStyle w:val="Texto"/>
      </w:pPr>
      <w:r w:rsidRPr="00F92ED0">
        <w:t>No dia, hora e local estipulados no preâmbulo, as proponentes deverão estar representadas na sessão por:</w:t>
      </w:r>
    </w:p>
    <w:p w:rsidR="00F75E38" w:rsidRPr="0026311A" w:rsidRDefault="00F75E38" w:rsidP="00F75E38">
      <w:pPr>
        <w:pStyle w:val="Recuodecorpodetexto2"/>
        <w:numPr>
          <w:ilvl w:val="0"/>
          <w:numId w:val="6"/>
        </w:numPr>
        <w:spacing w:after="120"/>
        <w:ind w:left="0" w:firstLine="851"/>
      </w:pPr>
      <w:r w:rsidRPr="0026311A">
        <w:t xml:space="preserve">Agente credenciado (Anexo II), </w:t>
      </w:r>
      <w:r w:rsidRPr="0026311A">
        <w:rPr>
          <w:b/>
        </w:rPr>
        <w:t>a carta credencial deverá estar outorgada pelo representante legal da empresa com firma reconhecida,</w:t>
      </w:r>
      <w:r>
        <w:rPr>
          <w:b/>
        </w:rPr>
        <w:t xml:space="preserve"> OU com simples assinatura acompanhada da carteira de identidade do representante legal</w:t>
      </w:r>
      <w:r w:rsidRPr="0026311A">
        <w:rPr>
          <w:b/>
        </w:rPr>
        <w:t xml:space="preserve"> </w:t>
      </w:r>
      <w:r>
        <w:rPr>
          <w:b/>
        </w:rPr>
        <w:t xml:space="preserve">da empresa signatário, </w:t>
      </w:r>
      <w:r w:rsidRPr="0026311A">
        <w:t>acompanhada do original ou cópia autenticada do Ato Constitutivo e carteira de identidade do credenciado, ou;</w:t>
      </w:r>
    </w:p>
    <w:p w:rsidR="007F6F54" w:rsidRPr="00F92ED0" w:rsidRDefault="007F6F54" w:rsidP="00730CBE">
      <w:pPr>
        <w:pStyle w:val="Recuodecorpodetexto2"/>
        <w:numPr>
          <w:ilvl w:val="0"/>
          <w:numId w:val="6"/>
        </w:numPr>
        <w:ind w:left="0" w:firstLine="851"/>
        <w:rPr>
          <w:color w:val="auto"/>
        </w:rPr>
      </w:pPr>
      <w:r w:rsidRPr="00F92ED0">
        <w:rPr>
          <w:color w:val="auto"/>
        </w:rPr>
        <w:lastRenderedPageBreak/>
        <w:t>Representante legal empresa (proprietário, sócio, dirigente ou pessoa de condição assemelhada), acompanhado do original ou cópia autenticada do Ato Constitutivo, (documento comprobatório da sua condição), no qual estejam expressos os seus poderes para exercer direitos e assumir obrigações em nome daquela empresa, e carteira de identidade, ou;</w:t>
      </w:r>
    </w:p>
    <w:p w:rsidR="007F6F54" w:rsidRPr="00F92ED0" w:rsidRDefault="007F6F54" w:rsidP="00730CBE">
      <w:pPr>
        <w:pStyle w:val="Recuodecorpodetexto2"/>
        <w:numPr>
          <w:ilvl w:val="0"/>
          <w:numId w:val="6"/>
        </w:numPr>
        <w:ind w:left="0" w:firstLine="851"/>
        <w:rPr>
          <w:b/>
          <w:color w:val="auto"/>
        </w:rPr>
      </w:pPr>
      <w:r w:rsidRPr="00F92ED0">
        <w:rPr>
          <w:color w:val="auto"/>
        </w:rPr>
        <w:t xml:space="preserve">Procurador munido do instrumento procuratório feito e registrado em cartório, outorgado pelo representante legal da empresa, com poderes expressos para o seu representante formular ofertas e lances de preços na sessão, manifestarem a intenção de recorrer e de desistir dos recursos, bem como praticar todos os demais atos pertinentes ao certame, acompanhado de Carteira de Identidade. </w:t>
      </w:r>
    </w:p>
    <w:p w:rsidR="007F6F54" w:rsidRPr="00F92ED0" w:rsidRDefault="007F6F54" w:rsidP="00730CBE">
      <w:pPr>
        <w:widowControl/>
        <w:autoSpaceDE/>
        <w:autoSpaceDN/>
        <w:adjustRightInd/>
        <w:ind w:firstLine="900"/>
        <w:jc w:val="both"/>
      </w:pPr>
    </w:p>
    <w:p w:rsidR="001969BD" w:rsidRPr="00F92ED0" w:rsidRDefault="007F6F54" w:rsidP="00476132">
      <w:pPr>
        <w:pStyle w:val="Texto"/>
        <w:rPr>
          <w:b/>
        </w:rPr>
      </w:pPr>
      <w:r w:rsidRPr="00F92ED0">
        <w:t>Os documentos mencionados nos itens 6.1 deverão ser entregues ao Pregoeiro fora de qualquer envelope.</w:t>
      </w:r>
    </w:p>
    <w:p w:rsidR="001969BD" w:rsidRPr="00F92ED0" w:rsidRDefault="007F6F54" w:rsidP="00476132">
      <w:pPr>
        <w:pStyle w:val="Texto"/>
      </w:pPr>
      <w:r w:rsidRPr="00F92ED0">
        <w:t xml:space="preserve">O documento mencionado no subitem 10.2.1, (cópia autenticada do Ato Constitutivo), se apresentado no ato do credenciamento, fica o proponente dispensado de fazer nova apresentação do mesmo na documentação no Envelope B – HABILITAÇÃO. </w:t>
      </w:r>
    </w:p>
    <w:p w:rsidR="001969BD" w:rsidRPr="00F92ED0" w:rsidRDefault="00476132" w:rsidP="00476132">
      <w:pPr>
        <w:pStyle w:val="Texto"/>
        <w:rPr>
          <w:b/>
        </w:rPr>
      </w:pPr>
      <w:r w:rsidRPr="00F92ED0">
        <w:rPr>
          <w:b/>
        </w:rPr>
        <w:t>É</w:t>
      </w:r>
      <w:r w:rsidR="007F6F54" w:rsidRPr="00F92ED0">
        <w:rPr>
          <w:b/>
        </w:rPr>
        <w:t xml:space="preserve"> </w:t>
      </w:r>
      <w:r w:rsidRPr="00F92ED0">
        <w:rPr>
          <w:b/>
        </w:rPr>
        <w:t>vedada</w:t>
      </w:r>
      <w:r w:rsidR="007F6F54" w:rsidRPr="00F92ED0">
        <w:rPr>
          <w:b/>
        </w:rPr>
        <w:t xml:space="preserve"> a abertura do envelope B – HABILITAÇÃO, para retirada da Cópia autenticada do Ato Constitutivo para fins de credenciamento.</w:t>
      </w:r>
    </w:p>
    <w:p w:rsidR="001969BD" w:rsidRPr="00F92ED0" w:rsidRDefault="007F6F54" w:rsidP="00476132">
      <w:pPr>
        <w:pStyle w:val="Texto"/>
        <w:rPr>
          <w:b/>
        </w:rPr>
      </w:pPr>
      <w:r w:rsidRPr="00F92ED0">
        <w:t>Caso o proponente não compareça, mas envie toda a documentação necessária dentro do prazo estipulado, participará do Pregão com a primeira proposta apresentada quando do início dos trabalhos, renunciando ao direito a apresentação de novas proposta/lances e a interposição de recurso.</w:t>
      </w:r>
    </w:p>
    <w:p w:rsidR="00432311" w:rsidRPr="00F75E38" w:rsidRDefault="00F75E38" w:rsidP="00F75E38">
      <w:pPr>
        <w:pStyle w:val="Texto"/>
        <w:spacing w:after="120"/>
        <w:rPr>
          <w:b/>
        </w:rPr>
      </w:pPr>
      <w:r w:rsidRPr="0026311A">
        <w:t xml:space="preserve">Em cumprimento ao disposto no art. 4º, VII da Lei nº 10.520/02, o </w:t>
      </w:r>
      <w:r w:rsidRPr="0026311A">
        <w:rPr>
          <w:color w:val="000000"/>
        </w:rPr>
        <w:t xml:space="preserve">licitante </w:t>
      </w:r>
      <w:r w:rsidRPr="0026311A">
        <w:t xml:space="preserve">deverá apresentar declaração (ANEXO III) dando ciência de que cumprem plenamente os requisitos de habilitação na forma estipulada neste Edital. </w:t>
      </w:r>
      <w:r w:rsidRPr="0026311A">
        <w:rPr>
          <w:b/>
        </w:rPr>
        <w:t xml:space="preserve">As proponentes que comparecerem </w:t>
      </w:r>
      <w:proofErr w:type="gramStart"/>
      <w:r w:rsidRPr="0026311A">
        <w:rPr>
          <w:b/>
        </w:rPr>
        <w:t>deverão</w:t>
      </w:r>
      <w:proofErr w:type="gramEnd"/>
      <w:r w:rsidRPr="0026311A">
        <w:rPr>
          <w:b/>
        </w:rPr>
        <w:t xml:space="preserve"> portar esta Declaração fora dos envelopes, junto ao Credenciamento, as que não comparecerem, </w:t>
      </w:r>
      <w:r w:rsidRPr="0026311A">
        <w:rPr>
          <w:b/>
          <w:color w:val="000000"/>
        </w:rPr>
        <w:t xml:space="preserve">mas enviarem toda a documentação necessária dentro do prazo estipulado, deverão enviar esta Declaração </w:t>
      </w:r>
      <w:r w:rsidRPr="00EF5C9B">
        <w:rPr>
          <w:b/>
          <w:color w:val="000000"/>
          <w:u w:val="single"/>
        </w:rPr>
        <w:t xml:space="preserve">junto ao </w:t>
      </w:r>
      <w:r w:rsidRPr="00EF5C9B">
        <w:rPr>
          <w:b/>
          <w:u w:val="single"/>
        </w:rPr>
        <w:t>C</w:t>
      </w:r>
      <w:r w:rsidRPr="002B1623">
        <w:rPr>
          <w:b/>
          <w:u w:val="single"/>
        </w:rPr>
        <w:t>redenciamento ou</w:t>
      </w:r>
      <w:r w:rsidRPr="002B1623">
        <w:rPr>
          <w:b/>
          <w:color w:val="000000"/>
          <w:u w:val="single"/>
        </w:rPr>
        <w:t xml:space="preserve"> </w:t>
      </w:r>
      <w:r w:rsidRPr="002B1623">
        <w:rPr>
          <w:b/>
          <w:u w:val="single"/>
        </w:rPr>
        <w:t>dentro de um envelope a parte</w:t>
      </w:r>
      <w:r w:rsidR="00432311" w:rsidRPr="00F75E38">
        <w:rPr>
          <w:b/>
          <w:u w:val="single"/>
        </w:rPr>
        <w:t>.</w:t>
      </w:r>
      <w:r w:rsidR="00432311" w:rsidRPr="00F75E38">
        <w:rPr>
          <w:b/>
        </w:rPr>
        <w:t xml:space="preserve"> </w:t>
      </w:r>
    </w:p>
    <w:p w:rsidR="00232D9A" w:rsidRPr="00F92ED0" w:rsidRDefault="00232D9A" w:rsidP="00730CBE">
      <w:pPr>
        <w:widowControl/>
        <w:autoSpaceDE/>
        <w:autoSpaceDN/>
        <w:adjustRightInd/>
        <w:ind w:firstLine="900"/>
        <w:jc w:val="both"/>
      </w:pPr>
    </w:p>
    <w:p w:rsidR="002F12AA" w:rsidRPr="00F92ED0" w:rsidRDefault="001969BD" w:rsidP="001969BD">
      <w:pPr>
        <w:widowControl/>
        <w:numPr>
          <w:ilvl w:val="0"/>
          <w:numId w:val="4"/>
        </w:numPr>
        <w:autoSpaceDE/>
        <w:autoSpaceDN/>
        <w:adjustRightInd/>
        <w:jc w:val="both"/>
        <w:rPr>
          <w:b/>
        </w:rPr>
      </w:pPr>
      <w:r w:rsidRPr="00F92ED0">
        <w:rPr>
          <w:b/>
        </w:rPr>
        <w:t>–</w:t>
      </w:r>
      <w:r w:rsidR="002F12AA" w:rsidRPr="00F92ED0">
        <w:rPr>
          <w:b/>
        </w:rPr>
        <w:t xml:space="preserve"> ABERTURA DOS ENVELOPES</w:t>
      </w:r>
    </w:p>
    <w:p w:rsidR="004F1FD4" w:rsidRPr="00F92ED0" w:rsidRDefault="004F1FD4" w:rsidP="00730CBE">
      <w:pPr>
        <w:widowControl/>
        <w:autoSpaceDE/>
        <w:autoSpaceDN/>
        <w:adjustRightInd/>
        <w:jc w:val="both"/>
      </w:pPr>
    </w:p>
    <w:p w:rsidR="002F12AA" w:rsidRPr="00F92ED0" w:rsidRDefault="002F12AA" w:rsidP="00730CBE">
      <w:pPr>
        <w:pStyle w:val="Recuodecorpodetexto2"/>
        <w:rPr>
          <w:color w:val="auto"/>
        </w:rPr>
      </w:pPr>
      <w:r w:rsidRPr="00F92ED0">
        <w:rPr>
          <w:color w:val="auto"/>
        </w:rPr>
        <w:t>Encerrada a etapa de credenciamento,</w:t>
      </w:r>
      <w:r w:rsidR="00B430FC" w:rsidRPr="00F92ED0">
        <w:rPr>
          <w:color w:val="auto"/>
        </w:rPr>
        <w:t xml:space="preserve"> </w:t>
      </w:r>
      <w:r w:rsidRPr="00F92ED0">
        <w:rPr>
          <w:color w:val="auto"/>
        </w:rPr>
        <w:t>proceder-se-á a abertura dos envelopes contendo as propostas comerciais e os documentos de habilitação, em invólucros separados, indevassáveis, lacrados e rubricados no fecho, que deverão conter os seguintes dizeres em sua face externa:</w:t>
      </w:r>
    </w:p>
    <w:p w:rsidR="00F53ACA" w:rsidRPr="00F92ED0" w:rsidRDefault="00F53ACA" w:rsidP="00730CBE">
      <w:pPr>
        <w:widowControl/>
        <w:autoSpaceDE/>
        <w:autoSpaceDN/>
        <w:adjustRightInd/>
        <w:jc w:val="both"/>
      </w:pPr>
    </w:p>
    <w:p w:rsidR="002F12AA" w:rsidRPr="00F92ED0" w:rsidRDefault="002F12AA" w:rsidP="00730CBE">
      <w:pPr>
        <w:widowControl/>
        <w:autoSpaceDE/>
        <w:autoSpaceDN/>
        <w:adjustRightInd/>
        <w:jc w:val="both"/>
        <w:rPr>
          <w:b/>
          <w:u w:val="single"/>
        </w:rPr>
      </w:pPr>
      <w:r w:rsidRPr="00F92ED0">
        <w:rPr>
          <w:b/>
        </w:rPr>
        <w:t xml:space="preserve">ENVELOPE </w:t>
      </w:r>
      <w:r w:rsidRPr="00F92ED0">
        <w:rPr>
          <w:b/>
          <w:u w:val="single"/>
        </w:rPr>
        <w:t>A</w:t>
      </w:r>
    </w:p>
    <w:p w:rsidR="002F12AA" w:rsidRPr="00F92ED0" w:rsidRDefault="002F12AA" w:rsidP="00730CBE">
      <w:pPr>
        <w:widowControl/>
        <w:autoSpaceDE/>
        <w:autoSpaceDN/>
        <w:adjustRightInd/>
        <w:jc w:val="both"/>
        <w:rPr>
          <w:b/>
          <w:bCs/>
        </w:rPr>
      </w:pPr>
      <w:r w:rsidRPr="00F92ED0">
        <w:rPr>
          <w:b/>
          <w:bCs/>
        </w:rPr>
        <w:t xml:space="preserve">EDITAL DE PREGÃO </w:t>
      </w:r>
      <w:r w:rsidR="007D0171" w:rsidRPr="00F92ED0">
        <w:rPr>
          <w:b/>
          <w:bCs/>
        </w:rPr>
        <w:t xml:space="preserve">PRESENCIAL </w:t>
      </w:r>
      <w:r w:rsidRPr="00F92ED0">
        <w:rPr>
          <w:b/>
          <w:bCs/>
        </w:rPr>
        <w:t>N.º</w:t>
      </w:r>
      <w:r w:rsidR="000C7DA9">
        <w:rPr>
          <w:b/>
          <w:bCs/>
        </w:rPr>
        <w:t>011</w:t>
      </w:r>
      <w:r w:rsidR="009564A7" w:rsidRPr="00A21FE9">
        <w:rPr>
          <w:b/>
          <w:bCs/>
          <w:highlight w:val="yellow"/>
          <w:u w:color="000000"/>
        </w:rPr>
        <w:t>/20</w:t>
      </w:r>
      <w:r w:rsidR="00926E89" w:rsidRPr="00A21FE9">
        <w:rPr>
          <w:b/>
          <w:bCs/>
          <w:highlight w:val="yellow"/>
          <w:u w:color="000000"/>
        </w:rPr>
        <w:t>21</w:t>
      </w:r>
    </w:p>
    <w:p w:rsidR="002F12AA" w:rsidRPr="00F92ED0" w:rsidRDefault="002F12AA" w:rsidP="00730CBE">
      <w:pPr>
        <w:widowControl/>
        <w:autoSpaceDE/>
        <w:autoSpaceDN/>
        <w:adjustRightInd/>
        <w:jc w:val="both"/>
        <w:rPr>
          <w:b/>
        </w:rPr>
      </w:pPr>
      <w:r w:rsidRPr="00F92ED0">
        <w:rPr>
          <w:b/>
        </w:rPr>
        <w:t>PROPOSTA DE PREÇO</w:t>
      </w:r>
    </w:p>
    <w:p w:rsidR="002F12AA" w:rsidRPr="00F92ED0" w:rsidRDefault="002F12AA" w:rsidP="00730CBE">
      <w:pPr>
        <w:widowControl/>
        <w:autoSpaceDE/>
        <w:autoSpaceDN/>
        <w:adjustRightInd/>
        <w:jc w:val="both"/>
        <w:rPr>
          <w:b/>
        </w:rPr>
      </w:pPr>
      <w:r w:rsidRPr="00F92ED0">
        <w:rPr>
          <w:b/>
        </w:rPr>
        <w:t xml:space="preserve">RAZÃO SOCIAL DA </w:t>
      </w:r>
      <w:proofErr w:type="gramStart"/>
      <w:r w:rsidRPr="00F92ED0">
        <w:rPr>
          <w:b/>
        </w:rPr>
        <w:t>PROPONENTE E RESPECTIVO CNPJ</w:t>
      </w:r>
      <w:proofErr w:type="gramEnd"/>
    </w:p>
    <w:p w:rsidR="002F12AA" w:rsidRPr="00F92ED0" w:rsidRDefault="002F12AA" w:rsidP="00730CBE">
      <w:pPr>
        <w:widowControl/>
        <w:autoSpaceDE/>
        <w:autoSpaceDN/>
        <w:adjustRightInd/>
        <w:ind w:left="1080"/>
        <w:jc w:val="both"/>
        <w:rPr>
          <w:b/>
        </w:rPr>
      </w:pPr>
    </w:p>
    <w:p w:rsidR="002F12AA" w:rsidRPr="00F92ED0" w:rsidRDefault="002F12AA" w:rsidP="00730CBE">
      <w:pPr>
        <w:widowControl/>
        <w:autoSpaceDE/>
        <w:autoSpaceDN/>
        <w:adjustRightInd/>
        <w:jc w:val="both"/>
        <w:rPr>
          <w:b/>
        </w:rPr>
      </w:pPr>
      <w:r w:rsidRPr="00F92ED0">
        <w:rPr>
          <w:b/>
        </w:rPr>
        <w:t xml:space="preserve">ENVELOPE </w:t>
      </w:r>
      <w:r w:rsidRPr="00F92ED0">
        <w:rPr>
          <w:b/>
          <w:u w:val="single"/>
        </w:rPr>
        <w:t>B</w:t>
      </w:r>
    </w:p>
    <w:p w:rsidR="002F12AA" w:rsidRPr="00F92ED0" w:rsidRDefault="002F12AA" w:rsidP="00730CBE">
      <w:pPr>
        <w:pStyle w:val="Ttulo2"/>
        <w:ind w:left="0"/>
      </w:pPr>
      <w:r w:rsidRPr="00F92ED0">
        <w:t xml:space="preserve">EDITAL DE PREGÃO </w:t>
      </w:r>
      <w:r w:rsidR="00AB34B1" w:rsidRPr="00F92ED0">
        <w:t xml:space="preserve">PRESENCIAL </w:t>
      </w:r>
      <w:r w:rsidRPr="00F92ED0">
        <w:t xml:space="preserve">N.º </w:t>
      </w:r>
      <w:r w:rsidR="000C7DA9">
        <w:rPr>
          <w:highlight w:val="yellow"/>
          <w:u w:color="000000"/>
        </w:rPr>
        <w:t>011</w:t>
      </w:r>
      <w:r w:rsidR="009564A7" w:rsidRPr="004A305D">
        <w:rPr>
          <w:highlight w:val="yellow"/>
          <w:u w:color="000000"/>
        </w:rPr>
        <w:t>/20</w:t>
      </w:r>
      <w:r w:rsidR="00A21FE9" w:rsidRPr="004A305D">
        <w:rPr>
          <w:highlight w:val="yellow"/>
          <w:u w:color="000000"/>
        </w:rPr>
        <w:t>21</w:t>
      </w:r>
    </w:p>
    <w:p w:rsidR="002F12AA" w:rsidRPr="00F92ED0" w:rsidRDefault="002F12AA" w:rsidP="00730CBE">
      <w:pPr>
        <w:widowControl/>
        <w:autoSpaceDE/>
        <w:autoSpaceDN/>
        <w:adjustRightInd/>
        <w:jc w:val="both"/>
        <w:rPr>
          <w:b/>
        </w:rPr>
      </w:pPr>
      <w:r w:rsidRPr="00F92ED0">
        <w:rPr>
          <w:b/>
        </w:rPr>
        <w:t>DOCUMENTOS DE HABILITAÇÃO</w:t>
      </w:r>
    </w:p>
    <w:p w:rsidR="002F12AA" w:rsidRPr="00F92ED0" w:rsidRDefault="002F12AA" w:rsidP="00730CBE">
      <w:pPr>
        <w:widowControl/>
        <w:autoSpaceDE/>
        <w:autoSpaceDN/>
        <w:adjustRightInd/>
        <w:jc w:val="both"/>
        <w:rPr>
          <w:b/>
        </w:rPr>
      </w:pPr>
      <w:r w:rsidRPr="00F92ED0">
        <w:rPr>
          <w:b/>
        </w:rPr>
        <w:t xml:space="preserve">RAZÃO SOCIAL DA </w:t>
      </w:r>
      <w:proofErr w:type="gramStart"/>
      <w:r w:rsidRPr="00F92ED0">
        <w:rPr>
          <w:b/>
        </w:rPr>
        <w:t>PROPONENTE E RESPECTIVO CNPJ</w:t>
      </w:r>
      <w:proofErr w:type="gramEnd"/>
    </w:p>
    <w:p w:rsidR="002F12AA" w:rsidRPr="00F92ED0" w:rsidRDefault="002F12AA" w:rsidP="00730CBE">
      <w:pPr>
        <w:widowControl/>
        <w:autoSpaceDE/>
        <w:autoSpaceDN/>
        <w:adjustRightInd/>
        <w:jc w:val="both"/>
      </w:pPr>
    </w:p>
    <w:p w:rsidR="00912DD8" w:rsidRPr="00F92ED0" w:rsidRDefault="00912DD8" w:rsidP="001969BD">
      <w:pPr>
        <w:widowControl/>
        <w:numPr>
          <w:ilvl w:val="0"/>
          <w:numId w:val="4"/>
        </w:numPr>
        <w:autoSpaceDE/>
        <w:autoSpaceDN/>
        <w:adjustRightInd/>
        <w:jc w:val="both"/>
        <w:rPr>
          <w:b/>
        </w:rPr>
      </w:pPr>
      <w:r w:rsidRPr="00F92ED0">
        <w:rPr>
          <w:b/>
        </w:rPr>
        <w:t>– A PROPOSTA DE PREÇO DEVERÁ:</w:t>
      </w:r>
    </w:p>
    <w:p w:rsidR="000A310A" w:rsidRPr="00F92ED0" w:rsidRDefault="000A310A" w:rsidP="00730CBE">
      <w:pPr>
        <w:widowControl/>
        <w:autoSpaceDE/>
        <w:autoSpaceDN/>
        <w:adjustRightInd/>
        <w:jc w:val="both"/>
      </w:pPr>
    </w:p>
    <w:p w:rsidR="009E025D" w:rsidRPr="00F92ED0" w:rsidRDefault="009E025D" w:rsidP="00730CBE">
      <w:pPr>
        <w:widowControl/>
        <w:autoSpaceDE/>
        <w:autoSpaceDN/>
        <w:adjustRightInd/>
        <w:ind w:firstLine="900"/>
        <w:jc w:val="both"/>
      </w:pPr>
      <w:r w:rsidRPr="00F92ED0">
        <w:lastRenderedPageBreak/>
        <w:t>a) Ser formulada em 01 (uma) via, datilografada ou digitada, contendo a identificação da empresa licitante (no mínimo: nome e CNPJ), datada e assinada por seu representante legal, sem emendas, rasuras ou entrelinhas;</w:t>
      </w:r>
    </w:p>
    <w:p w:rsidR="009E025D" w:rsidRPr="00F92ED0" w:rsidRDefault="009E025D" w:rsidP="00730CBE">
      <w:pPr>
        <w:widowControl/>
        <w:autoSpaceDE/>
        <w:autoSpaceDN/>
        <w:adjustRightInd/>
        <w:ind w:firstLine="900"/>
        <w:jc w:val="both"/>
      </w:pPr>
    </w:p>
    <w:p w:rsidR="009E025D" w:rsidRPr="00F92ED0" w:rsidRDefault="009E025D" w:rsidP="00730CBE">
      <w:pPr>
        <w:tabs>
          <w:tab w:val="left" w:pos="-414"/>
          <w:tab w:val="left" w:pos="0"/>
          <w:tab w:val="left" w:pos="306"/>
          <w:tab w:val="left" w:pos="360"/>
          <w:tab w:val="left" w:pos="1026"/>
          <w:tab w:val="left" w:pos="2466"/>
          <w:tab w:val="left" w:pos="2552"/>
          <w:tab w:val="left" w:pos="3114"/>
          <w:tab w:val="left" w:pos="3906"/>
          <w:tab w:val="left" w:pos="4626"/>
          <w:tab w:val="left" w:pos="5346"/>
          <w:tab w:val="left" w:pos="6066"/>
          <w:tab w:val="left" w:pos="6786"/>
          <w:tab w:val="left" w:pos="7506"/>
          <w:tab w:val="left" w:pos="8226"/>
          <w:tab w:val="left" w:pos="8946"/>
          <w:tab w:val="left" w:pos="9666"/>
        </w:tabs>
        <w:ind w:firstLine="900"/>
        <w:jc w:val="both"/>
        <w:rPr>
          <w:b/>
        </w:rPr>
      </w:pPr>
      <w:r w:rsidRPr="00F92ED0">
        <w:rPr>
          <w:b/>
        </w:rPr>
        <w:t>b) Conter discriminação completa do objeto ofertado, inclusive a marca, obedecendo às especificações e condições previstas no Anexo I;</w:t>
      </w:r>
    </w:p>
    <w:p w:rsidR="009E025D" w:rsidRPr="00F92ED0" w:rsidRDefault="009E025D" w:rsidP="00730CBE">
      <w:pPr>
        <w:tabs>
          <w:tab w:val="left" w:pos="-414"/>
          <w:tab w:val="left" w:pos="0"/>
          <w:tab w:val="left" w:pos="306"/>
          <w:tab w:val="left" w:pos="360"/>
          <w:tab w:val="left" w:pos="1026"/>
          <w:tab w:val="left" w:pos="2466"/>
          <w:tab w:val="left" w:pos="2552"/>
          <w:tab w:val="left" w:pos="3114"/>
          <w:tab w:val="left" w:pos="3906"/>
          <w:tab w:val="left" w:pos="4626"/>
          <w:tab w:val="left" w:pos="5346"/>
          <w:tab w:val="left" w:pos="6066"/>
          <w:tab w:val="left" w:pos="6786"/>
          <w:tab w:val="left" w:pos="7506"/>
          <w:tab w:val="left" w:pos="8226"/>
          <w:tab w:val="left" w:pos="8946"/>
          <w:tab w:val="left" w:pos="9666"/>
        </w:tabs>
        <w:ind w:firstLine="900"/>
        <w:jc w:val="both"/>
        <w:rPr>
          <w:b/>
        </w:rPr>
      </w:pPr>
    </w:p>
    <w:p w:rsidR="009E025D" w:rsidRPr="00F92ED0" w:rsidRDefault="009E025D" w:rsidP="00730CBE">
      <w:pPr>
        <w:widowControl/>
        <w:autoSpaceDE/>
        <w:autoSpaceDN/>
        <w:adjustRightInd/>
        <w:ind w:firstLine="900"/>
        <w:jc w:val="both"/>
      </w:pPr>
      <w:r w:rsidRPr="00F92ED0">
        <w:t>c) Apresentar prazo de validade da proposta, que não poderá ser inferior a 60 (sessenta) dias corridos, contados a partir do primeiro dia útil seguinte à data fixada para apresentação dos Envelopes, conforme determinado no preâmbulo deste Edital;</w:t>
      </w:r>
    </w:p>
    <w:p w:rsidR="009D7545" w:rsidRPr="00F92ED0" w:rsidRDefault="009D7545" w:rsidP="00730CBE">
      <w:pPr>
        <w:widowControl/>
        <w:autoSpaceDE/>
        <w:autoSpaceDN/>
        <w:adjustRightInd/>
        <w:jc w:val="both"/>
      </w:pPr>
    </w:p>
    <w:p w:rsidR="009D7545" w:rsidRPr="00F92ED0" w:rsidRDefault="009D7545" w:rsidP="00730CBE">
      <w:pPr>
        <w:widowControl/>
        <w:autoSpaceDE/>
        <w:autoSpaceDN/>
        <w:adjustRightInd/>
        <w:ind w:firstLine="900"/>
        <w:jc w:val="both"/>
      </w:pPr>
      <w:r w:rsidRPr="00F92ED0">
        <w:t>d) Caso a validade da proposta não esteja expressamente indicada na proposta de preço, a mesma será considerada não inferior a 60 (sessenta) dias.</w:t>
      </w:r>
    </w:p>
    <w:p w:rsidR="009D7545" w:rsidRPr="00F92ED0" w:rsidRDefault="009D7545" w:rsidP="00730CBE">
      <w:pPr>
        <w:widowControl/>
        <w:autoSpaceDE/>
        <w:autoSpaceDN/>
        <w:adjustRightInd/>
        <w:ind w:firstLine="900"/>
        <w:jc w:val="both"/>
      </w:pPr>
    </w:p>
    <w:p w:rsidR="009E025D" w:rsidRPr="00F92ED0" w:rsidRDefault="009D7545" w:rsidP="00730CBE">
      <w:pPr>
        <w:widowControl/>
        <w:autoSpaceDE/>
        <w:autoSpaceDN/>
        <w:adjustRightInd/>
        <w:ind w:firstLine="900"/>
        <w:jc w:val="both"/>
        <w:rPr>
          <w:b/>
        </w:rPr>
      </w:pPr>
      <w:r w:rsidRPr="00F92ED0">
        <w:rPr>
          <w:b/>
        </w:rPr>
        <w:t>e</w:t>
      </w:r>
      <w:r w:rsidR="009E025D" w:rsidRPr="00F92ED0">
        <w:rPr>
          <w:b/>
        </w:rPr>
        <w:t xml:space="preserve">) </w:t>
      </w:r>
      <w:r w:rsidR="00575336">
        <w:rPr>
          <w:b/>
        </w:rPr>
        <w:t>Apresentar informação sobre p</w:t>
      </w:r>
      <w:r w:rsidR="009E025D" w:rsidRPr="00F92ED0">
        <w:rPr>
          <w:b/>
        </w:rPr>
        <w:t>razo entrega dos materiais, objetos desta licitação, que não poderá ser superior ao estipulado no Anexo I, contados do primeiro dia seguinte ao recebimento da respectiva Ordem de Fornecimento.</w:t>
      </w:r>
    </w:p>
    <w:p w:rsidR="009E025D" w:rsidRPr="00F92ED0" w:rsidRDefault="009E025D" w:rsidP="00730CBE">
      <w:pPr>
        <w:widowControl/>
        <w:autoSpaceDE/>
        <w:autoSpaceDN/>
        <w:adjustRightInd/>
        <w:ind w:left="900"/>
        <w:jc w:val="both"/>
      </w:pPr>
    </w:p>
    <w:p w:rsidR="009E025D" w:rsidRPr="00F92ED0" w:rsidRDefault="009D7545" w:rsidP="00730CBE">
      <w:pPr>
        <w:widowControl/>
        <w:autoSpaceDE/>
        <w:autoSpaceDN/>
        <w:adjustRightInd/>
        <w:ind w:firstLine="900"/>
        <w:jc w:val="both"/>
      </w:pPr>
      <w:r w:rsidRPr="00F92ED0">
        <w:t>f</w:t>
      </w:r>
      <w:r w:rsidR="009E025D" w:rsidRPr="00F92ED0">
        <w:t xml:space="preserve">) Conter quantidade, preço unitário e preço total ofertado, devendo ser cotado em Real e com até </w:t>
      </w:r>
      <w:r w:rsidR="000E4E6C">
        <w:t>quatro</w:t>
      </w:r>
      <w:r w:rsidR="009E025D" w:rsidRPr="00F92ED0">
        <w:t xml:space="preserve"> casas decimais após a vírgula (R$ </w:t>
      </w:r>
      <w:proofErr w:type="gramStart"/>
      <w:r w:rsidR="009E025D" w:rsidRPr="00F92ED0">
        <w:t>X,</w:t>
      </w:r>
      <w:proofErr w:type="gramEnd"/>
      <w:r w:rsidR="009E025D" w:rsidRPr="00F92ED0">
        <w:t>XX), incluindo-se todos os custos para fornecimento dos materiais, dentre eles, os encargos sociais, impostos, taxas, seguros, transportes, embalagens, licenças, despesas de frete, combustível, pessoal, alimentação e todas as demais despesas necessárias para a execução do Contrato;</w:t>
      </w:r>
    </w:p>
    <w:p w:rsidR="009E025D" w:rsidRPr="00F92ED0" w:rsidRDefault="009E025D" w:rsidP="00730CBE">
      <w:pPr>
        <w:widowControl/>
        <w:autoSpaceDE/>
        <w:autoSpaceDN/>
        <w:adjustRightInd/>
        <w:ind w:left="900"/>
        <w:jc w:val="both"/>
      </w:pPr>
    </w:p>
    <w:p w:rsidR="009E025D" w:rsidRPr="00F92ED0" w:rsidRDefault="009D7545" w:rsidP="00730CBE">
      <w:pPr>
        <w:widowControl/>
        <w:autoSpaceDE/>
        <w:autoSpaceDN/>
        <w:adjustRightInd/>
        <w:ind w:firstLine="900"/>
        <w:jc w:val="both"/>
      </w:pPr>
      <w:r w:rsidRPr="00F92ED0">
        <w:t>g</w:t>
      </w:r>
      <w:r w:rsidR="009E025D" w:rsidRPr="00F92ED0">
        <w:t>) Apresentar COTAÇÃO DE PREÇOS, tendo como modelo o ANEXO (Modelo da Proposta de P</w:t>
      </w:r>
      <w:r w:rsidRPr="00F92ED0">
        <w:t>reços); contendo o valor global</w:t>
      </w:r>
      <w:r w:rsidR="009E025D" w:rsidRPr="00F92ED0">
        <w:t xml:space="preserve"> da proposta em numerais (R$ </w:t>
      </w:r>
      <w:proofErr w:type="spellStart"/>
      <w:proofErr w:type="gramStart"/>
      <w:r w:rsidR="009E025D" w:rsidRPr="00F92ED0">
        <w:t>x,</w:t>
      </w:r>
      <w:proofErr w:type="gramEnd"/>
      <w:r w:rsidR="009E025D" w:rsidRPr="00F92ED0">
        <w:t>xx</w:t>
      </w:r>
      <w:proofErr w:type="spellEnd"/>
      <w:r w:rsidR="009E025D" w:rsidRPr="00F92ED0">
        <w:t>) e por extenso.</w:t>
      </w:r>
    </w:p>
    <w:p w:rsidR="009E025D" w:rsidRPr="00F92ED0" w:rsidRDefault="009E025D" w:rsidP="00730CBE">
      <w:pPr>
        <w:widowControl/>
        <w:autoSpaceDE/>
        <w:autoSpaceDN/>
        <w:adjustRightInd/>
        <w:ind w:firstLine="900"/>
        <w:jc w:val="both"/>
      </w:pPr>
    </w:p>
    <w:p w:rsidR="009E025D" w:rsidRPr="00F92ED0" w:rsidRDefault="009D7545" w:rsidP="001953B8">
      <w:pPr>
        <w:pStyle w:val="SemEspaamento"/>
        <w:ind w:firstLine="708"/>
        <w:jc w:val="both"/>
        <w:rPr>
          <w:rFonts w:ascii="Arial" w:hAnsi="Arial" w:cs="Arial"/>
          <w:sz w:val="20"/>
          <w:szCs w:val="20"/>
        </w:rPr>
      </w:pPr>
      <w:r w:rsidRPr="00F92ED0">
        <w:rPr>
          <w:rFonts w:ascii="Arial" w:hAnsi="Arial" w:cs="Arial"/>
          <w:sz w:val="20"/>
          <w:szCs w:val="20"/>
        </w:rPr>
        <w:t xml:space="preserve">   h</w:t>
      </w:r>
      <w:r w:rsidR="009E025D" w:rsidRPr="00F92ED0">
        <w:rPr>
          <w:rFonts w:ascii="Arial" w:hAnsi="Arial" w:cs="Arial"/>
          <w:sz w:val="20"/>
          <w:szCs w:val="20"/>
        </w:rPr>
        <w:t>)</w:t>
      </w:r>
      <w:r w:rsidR="009E025D" w:rsidRPr="00F92ED0">
        <w:rPr>
          <w:rFonts w:ascii="Arial" w:hAnsi="Arial" w:cs="Arial"/>
          <w:sz w:val="20"/>
          <w:szCs w:val="20"/>
          <w:lang w:val="ru-RU"/>
        </w:rPr>
        <w:t xml:space="preserve"> </w:t>
      </w:r>
      <w:r w:rsidR="009E025D" w:rsidRPr="00F92ED0">
        <w:rPr>
          <w:rFonts w:ascii="Arial" w:hAnsi="Arial" w:cs="Arial"/>
          <w:sz w:val="20"/>
          <w:szCs w:val="20"/>
        </w:rPr>
        <w:t>Conter i</w:t>
      </w:r>
      <w:r w:rsidR="009E025D" w:rsidRPr="00F92ED0">
        <w:rPr>
          <w:rFonts w:ascii="Arial" w:hAnsi="Arial" w:cs="Arial"/>
          <w:sz w:val="20"/>
          <w:szCs w:val="20"/>
          <w:lang w:val="ru-RU"/>
        </w:rPr>
        <w:t>ndicação do nome ou razão social da proponente, informando o endereço completo, telefone, fax e endereço eletrônico (e-mail), para contato, bem como as informações do representante legal que assinará o contrato</w:t>
      </w:r>
      <w:r w:rsidR="0081739A" w:rsidRPr="00F92ED0">
        <w:rPr>
          <w:rFonts w:ascii="Arial" w:hAnsi="Arial" w:cs="Arial"/>
          <w:sz w:val="20"/>
          <w:szCs w:val="20"/>
          <w:lang w:val="ru-RU"/>
        </w:rPr>
        <w:t xml:space="preserve">: nome, qualificação, nº do </w:t>
      </w:r>
      <w:proofErr w:type="gramStart"/>
      <w:r w:rsidR="0081739A" w:rsidRPr="00F92ED0">
        <w:rPr>
          <w:rFonts w:ascii="Arial" w:hAnsi="Arial" w:cs="Arial"/>
          <w:sz w:val="20"/>
          <w:szCs w:val="20"/>
          <w:lang w:val="ru-RU"/>
        </w:rPr>
        <w:t>cpf</w:t>
      </w:r>
      <w:proofErr w:type="gramEnd"/>
      <w:r w:rsidR="009E025D" w:rsidRPr="00F92ED0">
        <w:rPr>
          <w:rFonts w:ascii="Arial" w:hAnsi="Arial" w:cs="Arial"/>
          <w:sz w:val="20"/>
          <w:szCs w:val="20"/>
          <w:lang w:val="ru-RU"/>
        </w:rPr>
        <w:t>, carteira de identidade, nacionalidade, profissão e cargo na empresa, endereço completo, telefone, fax e endereço eletrônico (e-mail), para contato</w:t>
      </w:r>
      <w:r w:rsidR="009E025D" w:rsidRPr="00F92ED0">
        <w:rPr>
          <w:rFonts w:ascii="Arial" w:hAnsi="Arial" w:cs="Arial"/>
          <w:sz w:val="20"/>
          <w:szCs w:val="20"/>
        </w:rPr>
        <w:t>.</w:t>
      </w:r>
    </w:p>
    <w:p w:rsidR="009E025D" w:rsidRDefault="009E025D" w:rsidP="00476132">
      <w:pPr>
        <w:pStyle w:val="Texto"/>
      </w:pPr>
      <w:r w:rsidRPr="00F92ED0">
        <w:t>Quaisquer tributos, custos e despesas diretos ou indiretos, omitidos da proposta ou incorretamente cotados, serão considerados como inclusos nos preços, não sendo aceitos pleitos de acréscimos a qualquer título.</w:t>
      </w:r>
    </w:p>
    <w:p w:rsidR="00986B14" w:rsidRPr="0041518B" w:rsidRDefault="00986B14" w:rsidP="00476132">
      <w:pPr>
        <w:pStyle w:val="Texto"/>
      </w:pPr>
      <w:r>
        <w:t xml:space="preserve">Para facilitar </w:t>
      </w:r>
      <w:r w:rsidR="00025FCB">
        <w:t xml:space="preserve">e </w:t>
      </w:r>
      <w:proofErr w:type="gramStart"/>
      <w:r w:rsidR="00025FCB">
        <w:t>agilizar</w:t>
      </w:r>
      <w:proofErr w:type="gramEnd"/>
      <w:r w:rsidR="00025FCB">
        <w:t xml:space="preserve"> </w:t>
      </w:r>
      <w:r>
        <w:t>o lançamento das propostas iniciais</w:t>
      </w:r>
      <w:r w:rsidR="00025FCB">
        <w:t xml:space="preserve">, a Prefeitura </w:t>
      </w:r>
      <w:r>
        <w:t xml:space="preserve">solicita aos participantes que </w:t>
      </w:r>
      <w:r w:rsidR="005C3ED2">
        <w:t xml:space="preserve">preencham na planilha </w:t>
      </w:r>
      <w:r w:rsidR="0041518B">
        <w:t xml:space="preserve">no formato Excel </w:t>
      </w:r>
      <w:r w:rsidR="005C3ED2">
        <w:t xml:space="preserve">ou Word </w:t>
      </w:r>
      <w:r w:rsidR="00535492">
        <w:t>em anexo a este Edital (anexo X</w:t>
      </w:r>
      <w:r w:rsidR="0041518B">
        <w:t xml:space="preserve">) e tragam à sessão em uma mídia removível ou que encaminhe para o endereço eletrônico </w:t>
      </w:r>
      <w:hyperlink r:id="rId9" w:history="1">
        <w:r w:rsidR="00205511" w:rsidRPr="00CC0E01">
          <w:rPr>
            <w:rStyle w:val="Hyperlink"/>
          </w:rPr>
          <w:t>pmbscpl2021@gmail.com</w:t>
        </w:r>
      </w:hyperlink>
      <w:r w:rsidR="0041518B">
        <w:t xml:space="preserve"> devendo ser entregue ou encaminhado </w:t>
      </w:r>
      <w:r w:rsidR="0041518B" w:rsidRPr="0041518B">
        <w:rPr>
          <w:b/>
        </w:rPr>
        <w:t>no momento da abertura das propostas</w:t>
      </w:r>
      <w:r w:rsidR="0041518B">
        <w:rPr>
          <w:b/>
        </w:rPr>
        <w:t xml:space="preserve">, </w:t>
      </w:r>
      <w:r w:rsidR="0041518B" w:rsidRPr="0041518B">
        <w:t>sendo vedada a entrega anterior a este momento.</w:t>
      </w:r>
    </w:p>
    <w:p w:rsidR="009D7545" w:rsidRPr="00F92ED0" w:rsidRDefault="009D7545" w:rsidP="00730CBE">
      <w:pPr>
        <w:widowControl/>
        <w:autoSpaceDE/>
        <w:autoSpaceDN/>
        <w:adjustRightInd/>
        <w:ind w:firstLine="900"/>
        <w:jc w:val="both"/>
      </w:pPr>
    </w:p>
    <w:p w:rsidR="001969BD" w:rsidRDefault="001E490B" w:rsidP="001969BD">
      <w:pPr>
        <w:widowControl/>
        <w:numPr>
          <w:ilvl w:val="0"/>
          <w:numId w:val="4"/>
        </w:numPr>
        <w:autoSpaceDE/>
        <w:autoSpaceDN/>
        <w:adjustRightInd/>
        <w:jc w:val="both"/>
        <w:rPr>
          <w:b/>
        </w:rPr>
      </w:pPr>
      <w:r w:rsidRPr="00F92ED0">
        <w:rPr>
          <w:b/>
        </w:rPr>
        <w:t>–</w:t>
      </w:r>
      <w:r w:rsidR="00912DD8" w:rsidRPr="00F92ED0">
        <w:rPr>
          <w:b/>
        </w:rPr>
        <w:t xml:space="preserve"> JULGAMENTO DAS PROPOSTAS</w:t>
      </w:r>
    </w:p>
    <w:p w:rsidR="00654070" w:rsidRPr="00F92ED0" w:rsidRDefault="00654070" w:rsidP="00654070">
      <w:pPr>
        <w:widowControl/>
        <w:autoSpaceDE/>
        <w:autoSpaceDN/>
        <w:adjustRightInd/>
        <w:ind w:left="390"/>
        <w:jc w:val="both"/>
        <w:rPr>
          <w:b/>
        </w:rPr>
      </w:pPr>
    </w:p>
    <w:p w:rsidR="001969BD" w:rsidRPr="00F92ED0" w:rsidRDefault="00534383" w:rsidP="00476132">
      <w:pPr>
        <w:pStyle w:val="Texto"/>
      </w:pPr>
      <w:r w:rsidRPr="00F92ED0">
        <w:t>Serão consideradas classificadas para a fase de lances verbais a proposta de menor preço e todas aquelas com preços situados no intervalo de 10% acima daquele.</w:t>
      </w:r>
    </w:p>
    <w:p w:rsidR="001969BD" w:rsidRPr="00F92ED0" w:rsidRDefault="00534383" w:rsidP="00476132">
      <w:pPr>
        <w:pStyle w:val="Texto"/>
      </w:pPr>
      <w:r w:rsidRPr="00F92ED0">
        <w:t xml:space="preserve">Quando não houver no mínimo </w:t>
      </w:r>
      <w:proofErr w:type="gramStart"/>
      <w:r w:rsidRPr="00F92ED0">
        <w:t>3</w:t>
      </w:r>
      <w:proofErr w:type="gramEnd"/>
      <w:r w:rsidRPr="00F92ED0">
        <w:t xml:space="preserve"> (três) propostas nas condições definidas no subitem anterior, serão consideradas classificadas para essa fase competiti</w:t>
      </w:r>
      <w:r w:rsidR="000910E1" w:rsidRPr="00F92ED0">
        <w:t>va as melhores propostas subsequ</w:t>
      </w:r>
      <w:r w:rsidRPr="00F92ED0">
        <w:t>entes, até o máximo de 3 (três), com valores distintos, ou seja, se houver propostas com empate de valores, as mesmas serão consideradas com uma única proposta, ou seja, além destas, serão classificadas mais 02 (duas) propostas.</w:t>
      </w:r>
    </w:p>
    <w:p w:rsidR="001969BD" w:rsidRPr="00F92ED0" w:rsidRDefault="00534383" w:rsidP="00476132">
      <w:pPr>
        <w:pStyle w:val="Texto"/>
        <w:rPr>
          <w:b/>
        </w:rPr>
      </w:pPr>
      <w:r w:rsidRPr="00F92ED0">
        <w:lastRenderedPageBreak/>
        <w:t>Às proponentes classificadas nos termos do item 9.1 e subitem será facultada a apresentação verbal de lances sucessivos, de valores distintos e decrescentes, encerrando-se essa fase quando não houver mais lances.</w:t>
      </w:r>
    </w:p>
    <w:p w:rsidR="001969BD" w:rsidRPr="00F92ED0" w:rsidRDefault="00AF50BF" w:rsidP="00476132">
      <w:pPr>
        <w:pStyle w:val="Texto"/>
      </w:pPr>
      <w:r w:rsidRPr="00F92ED0">
        <w:t>Após a sessão de julgamento das propostas não poderá haver desistência dos lances apresentados, nem dos itens vencidos. A Municipalidade não aceitará desistência da entrega ou realização sob nenhuma hipótese, salvo calamidade, caso fortuito ou de força maior, que deverá ser documentado e justificado pela vencedora. A desistência de lances ou itens vencidos após finalização desta fase ocasionará a aplicação das penalidades previstas no item 18 deste Edital.</w:t>
      </w:r>
    </w:p>
    <w:p w:rsidR="001969BD" w:rsidRPr="00F92ED0" w:rsidRDefault="00534383" w:rsidP="00476132">
      <w:pPr>
        <w:pStyle w:val="Texto"/>
      </w:pPr>
      <w:r w:rsidRPr="00F92ED0">
        <w:t>Serão desclassificadas as propostas que não atenderem às exigências essenciais deste Edital e de seus Anexos, bem como as omissas e as que apresentarem irregularidades ou defeitos capazes de dificultar o julgamento.</w:t>
      </w:r>
    </w:p>
    <w:p w:rsidR="001969BD" w:rsidRPr="00F92ED0" w:rsidRDefault="00534383" w:rsidP="00476132">
      <w:pPr>
        <w:pStyle w:val="Texto"/>
      </w:pPr>
      <w:r w:rsidRPr="00F92ED0">
        <w:t>Serão desclassificadas as propostas parciais (quantidades inferior) com relação a cada</w:t>
      </w:r>
      <w:r w:rsidR="00E10BD5" w:rsidRPr="00F92ED0">
        <w:t xml:space="preserve"> </w:t>
      </w:r>
      <w:r w:rsidR="00072AEF" w:rsidRPr="00F92ED0">
        <w:t>item</w:t>
      </w:r>
      <w:r w:rsidRPr="00F92ED0">
        <w:t>.</w:t>
      </w:r>
    </w:p>
    <w:p w:rsidR="001969BD" w:rsidRPr="00F92ED0" w:rsidRDefault="00534383" w:rsidP="00476132">
      <w:pPr>
        <w:pStyle w:val="Texto"/>
      </w:pPr>
      <w:r w:rsidRPr="00F92ED0">
        <w:t xml:space="preserve">Após a fase de lances verbais será declarada vencedora a proposta de menor preço </w:t>
      </w:r>
      <w:r w:rsidRPr="00F92ED0">
        <w:rPr>
          <w:b/>
        </w:rPr>
        <w:t xml:space="preserve">por </w:t>
      </w:r>
      <w:r w:rsidR="00072AEF" w:rsidRPr="00F92ED0">
        <w:rPr>
          <w:b/>
        </w:rPr>
        <w:t>Item</w:t>
      </w:r>
      <w:r w:rsidRPr="00F92ED0">
        <w:t>, se a proposta não for aceitável por apresentar preço ine</w:t>
      </w:r>
      <w:r w:rsidR="00210128" w:rsidRPr="00F92ED0">
        <w:t>xequ</w:t>
      </w:r>
      <w:r w:rsidRPr="00F92ED0">
        <w:t>ível ou acima dos valores praticados pelo mercado, s</w:t>
      </w:r>
      <w:r w:rsidR="00E538C9" w:rsidRPr="00F92ED0">
        <w:t>erá examinada a proposta subsequ</w:t>
      </w:r>
      <w:r w:rsidRPr="00F92ED0">
        <w:t xml:space="preserve">ente, e assim sucessivamente. </w:t>
      </w:r>
    </w:p>
    <w:p w:rsidR="001969BD" w:rsidRPr="00F92ED0" w:rsidRDefault="00534383" w:rsidP="00476132">
      <w:pPr>
        <w:pStyle w:val="Texto"/>
      </w:pPr>
      <w:r w:rsidRPr="00F92ED0">
        <w:t>Caso haja empate n</w:t>
      </w:r>
      <w:r w:rsidR="009D7545" w:rsidRPr="00F92ED0">
        <w:t>o valor das propostas escritas,</w:t>
      </w:r>
      <w:r w:rsidRPr="00F92ED0">
        <w:t xml:space="preserve"> o Pregoeiro seguirá o disposto no Art. 4º do Decreto Federal </w:t>
      </w:r>
      <w:r w:rsidRPr="00CE3E71">
        <w:rPr>
          <w:highlight w:val="yellow"/>
        </w:rPr>
        <w:t>3.555/2000,</w:t>
      </w:r>
      <w:r w:rsidRPr="00F92ED0">
        <w:t xml:space="preserve"> ou seja, em favor da ampliação da disputa entre os interessados em fornecer o objeto deste edital.</w:t>
      </w:r>
    </w:p>
    <w:p w:rsidR="001969BD" w:rsidRPr="00F92ED0" w:rsidRDefault="00534383" w:rsidP="00476132">
      <w:pPr>
        <w:pStyle w:val="Texto"/>
      </w:pPr>
      <w:r w:rsidRPr="00F92ED0">
        <w:t>No caso de empate, conforme descrito acima, será decidido por sorteio à ordem dos lances verbais.</w:t>
      </w:r>
    </w:p>
    <w:p w:rsidR="00476132" w:rsidRPr="00F92ED0" w:rsidRDefault="001969BD" w:rsidP="00A6343E">
      <w:pPr>
        <w:pStyle w:val="Texto"/>
      </w:pPr>
      <w:r w:rsidRPr="00F92ED0">
        <w:t xml:space="preserve"> </w:t>
      </w:r>
      <w:r w:rsidR="00534383" w:rsidRPr="00F92ED0">
        <w:t>O Pregoeiro convidará individualmente os licitan</w:t>
      </w:r>
      <w:r w:rsidR="00777B49" w:rsidRPr="00F92ED0">
        <w:t>tes classificados, de forma sequ</w:t>
      </w:r>
      <w:r w:rsidR="00534383" w:rsidRPr="00F92ED0">
        <w:t>encial, a apresentar lances verbais, a partir do autor da proposta classificada de maior preço e os demais, em ordem decrescente de valor;</w:t>
      </w:r>
    </w:p>
    <w:p w:rsidR="00474E7D" w:rsidRPr="00CC5D81" w:rsidRDefault="001969BD" w:rsidP="00CC5D81">
      <w:pPr>
        <w:pStyle w:val="Texto"/>
        <w:rPr>
          <w:b/>
        </w:rPr>
      </w:pPr>
      <w:r w:rsidRPr="00F92ED0">
        <w:t xml:space="preserve"> </w:t>
      </w:r>
      <w:r w:rsidR="00534383" w:rsidRPr="00F92ED0">
        <w:t>Caso não se realize lance verbal, será verificada a conformidade entre a proposta escrita de menor preço e o valor estimado para a contratação, se atender as necessidades da administração o pregão será validado e passará para a fase seguinte;</w:t>
      </w:r>
    </w:p>
    <w:p w:rsidR="00474E7D" w:rsidRPr="003039E9" w:rsidRDefault="00474E7D" w:rsidP="00474E7D">
      <w:pPr>
        <w:pStyle w:val="Texto"/>
      </w:pPr>
      <w:r w:rsidRPr="003039E9">
        <w:t xml:space="preserve"> Após a fase de lances verbais será declarada vencedora a proposta de menor preço por Item, se a proposta não for aceitável por apresentar preço inexequível ou acima dos valores praticados pelo mercado, será examinada a proposta subsequente, e assim sucessivamente.</w:t>
      </w:r>
    </w:p>
    <w:p w:rsidR="009D529C" w:rsidRPr="00F92ED0" w:rsidRDefault="009D529C" w:rsidP="00474E7D">
      <w:pPr>
        <w:pStyle w:val="Texto"/>
        <w:numPr>
          <w:ilvl w:val="0"/>
          <w:numId w:val="0"/>
        </w:numPr>
      </w:pPr>
    </w:p>
    <w:p w:rsidR="001E490B" w:rsidRPr="00F92ED0" w:rsidRDefault="0081739A" w:rsidP="001E490B">
      <w:pPr>
        <w:pStyle w:val="Corpodetexto3"/>
        <w:numPr>
          <w:ilvl w:val="0"/>
          <w:numId w:val="4"/>
        </w:numPr>
        <w:rPr>
          <w:b/>
          <w:color w:val="auto"/>
        </w:rPr>
      </w:pPr>
      <w:r w:rsidRPr="00F92ED0">
        <w:rPr>
          <w:b/>
          <w:color w:val="auto"/>
        </w:rPr>
        <w:t>– HABILITAÇÃO</w:t>
      </w:r>
    </w:p>
    <w:p w:rsidR="001E490B" w:rsidRPr="00F92ED0" w:rsidRDefault="0081739A" w:rsidP="00476132">
      <w:pPr>
        <w:pStyle w:val="Texto"/>
      </w:pPr>
      <w:r w:rsidRPr="00F92ED0">
        <w:t>Após o encerramento da fase de lances verbais, com o julgamento das propostas de preço na forma prescrita neste Edital, proceder-se-á à abertura do envelope B, para análise dos documentos de habilitação da(s) proponente(s) classificada(s) vencedora(s</w:t>
      </w:r>
      <w:proofErr w:type="gramStart"/>
      <w:r w:rsidRPr="00F92ED0">
        <w:t>)</w:t>
      </w:r>
      <w:proofErr w:type="gramEnd"/>
    </w:p>
    <w:p w:rsidR="0081739A" w:rsidRPr="00F92ED0" w:rsidRDefault="0081739A" w:rsidP="00476132">
      <w:pPr>
        <w:pStyle w:val="Texto"/>
      </w:pPr>
      <w:r w:rsidRPr="00F92ED0">
        <w:t>Será considerada habilitada a proponente que apresentar os documentos relacionados no item 10, desde que atendidos os requisitos especificados nas OBSERVAÇÕES 1 a 9 deste Edital.</w:t>
      </w:r>
    </w:p>
    <w:p w:rsidR="0081739A" w:rsidRPr="00F92ED0" w:rsidRDefault="0081739A" w:rsidP="00730CBE">
      <w:pPr>
        <w:widowControl/>
        <w:autoSpaceDE/>
        <w:autoSpaceDN/>
        <w:adjustRightInd/>
        <w:jc w:val="both"/>
      </w:pPr>
    </w:p>
    <w:p w:rsidR="0081739A" w:rsidRDefault="0081739A" w:rsidP="00730CBE">
      <w:pPr>
        <w:widowControl/>
        <w:autoSpaceDE/>
        <w:autoSpaceDN/>
        <w:adjustRightInd/>
        <w:jc w:val="both"/>
        <w:rPr>
          <w:b/>
        </w:rPr>
      </w:pPr>
      <w:r w:rsidRPr="00F92ED0">
        <w:rPr>
          <w:b/>
        </w:rPr>
        <w:t>10.2.1 HABILITAÇÃO JURÍDICA</w:t>
      </w:r>
    </w:p>
    <w:p w:rsidR="00366AFF" w:rsidRPr="00F92ED0" w:rsidRDefault="00366AFF" w:rsidP="00730CBE">
      <w:pPr>
        <w:widowControl/>
        <w:autoSpaceDE/>
        <w:autoSpaceDN/>
        <w:adjustRightInd/>
        <w:jc w:val="both"/>
        <w:rPr>
          <w:b/>
        </w:rPr>
      </w:pPr>
    </w:p>
    <w:p w:rsidR="0081739A" w:rsidRPr="00F92ED0" w:rsidRDefault="0081739A" w:rsidP="00730CBE">
      <w:pPr>
        <w:widowControl/>
        <w:autoSpaceDE/>
        <w:autoSpaceDN/>
        <w:adjustRightInd/>
        <w:jc w:val="both"/>
      </w:pPr>
      <w:r w:rsidRPr="00F92ED0">
        <w:rPr>
          <w:bCs/>
        </w:rPr>
        <w:t xml:space="preserve">a) </w:t>
      </w:r>
      <w:r w:rsidRPr="00F92ED0">
        <w:t xml:space="preserve">Registro comercial, no caso de empresa individual; </w:t>
      </w:r>
    </w:p>
    <w:p w:rsidR="0081739A" w:rsidRPr="00F92ED0" w:rsidRDefault="0081739A" w:rsidP="00730CBE">
      <w:pPr>
        <w:widowControl/>
        <w:autoSpaceDE/>
        <w:autoSpaceDN/>
        <w:adjustRightInd/>
        <w:jc w:val="both"/>
      </w:pPr>
    </w:p>
    <w:p w:rsidR="0081739A" w:rsidRPr="00F92ED0" w:rsidRDefault="0081739A" w:rsidP="00730CBE">
      <w:pPr>
        <w:widowControl/>
        <w:autoSpaceDE/>
        <w:autoSpaceDN/>
        <w:adjustRightInd/>
        <w:jc w:val="both"/>
      </w:pPr>
      <w:r w:rsidRPr="00F92ED0">
        <w:lastRenderedPageBreak/>
        <w:t xml:space="preserve">b) </w:t>
      </w:r>
      <w:r w:rsidRPr="00F92ED0">
        <w:rPr>
          <w:b/>
        </w:rPr>
        <w:t>Ato constitutivo - Contrato ou Esta</w:t>
      </w:r>
      <w:r w:rsidR="00777B49" w:rsidRPr="00F92ED0">
        <w:rPr>
          <w:b/>
        </w:rPr>
        <w:t>tuto Social e alterações subsequ</w:t>
      </w:r>
      <w:r w:rsidRPr="00F92ED0">
        <w:rPr>
          <w:b/>
        </w:rPr>
        <w:t>entes, ou contrato consolidado, devidamente registrado</w:t>
      </w:r>
      <w:r w:rsidRPr="00F92ED0">
        <w:t xml:space="preserve">. O objeto constante do ato constitutivo da empresa deve ser compatível com o objeto licitado. Em se tratando de sociedade comercial, e, no caso de sociedade por ações, acompanhado de documentos de eleição de seus administradores; </w:t>
      </w:r>
    </w:p>
    <w:p w:rsidR="0081739A" w:rsidRPr="00F92ED0" w:rsidRDefault="0081739A" w:rsidP="00730CBE">
      <w:pPr>
        <w:widowControl/>
        <w:autoSpaceDE/>
        <w:autoSpaceDN/>
        <w:adjustRightInd/>
        <w:jc w:val="both"/>
      </w:pPr>
    </w:p>
    <w:p w:rsidR="0081739A" w:rsidRPr="00F92ED0" w:rsidRDefault="0081739A" w:rsidP="00730CBE">
      <w:pPr>
        <w:widowControl/>
        <w:autoSpaceDE/>
        <w:autoSpaceDN/>
        <w:adjustRightInd/>
        <w:jc w:val="both"/>
      </w:pPr>
      <w:r w:rsidRPr="00F92ED0">
        <w:t xml:space="preserve">c) Inscrição no Registro Civil de Pessoas Jurídicas do ato constitutivo, no caso de sociedades civis, acompanhada dos nomes e endereços dos diretores em exercício; </w:t>
      </w:r>
    </w:p>
    <w:p w:rsidR="0081739A" w:rsidRPr="00F92ED0" w:rsidRDefault="0081739A" w:rsidP="00730CBE">
      <w:pPr>
        <w:widowControl/>
        <w:autoSpaceDE/>
        <w:autoSpaceDN/>
        <w:adjustRightInd/>
        <w:jc w:val="both"/>
      </w:pPr>
    </w:p>
    <w:p w:rsidR="0081739A" w:rsidRPr="00F92ED0" w:rsidRDefault="0081739A" w:rsidP="00730CBE">
      <w:pPr>
        <w:widowControl/>
        <w:autoSpaceDE/>
        <w:autoSpaceDN/>
        <w:adjustRightInd/>
        <w:jc w:val="both"/>
      </w:pPr>
      <w:r w:rsidRPr="00F92ED0">
        <w:rPr>
          <w:bCs/>
        </w:rPr>
        <w:t xml:space="preserve">d) </w:t>
      </w:r>
      <w:r w:rsidRPr="00F92ED0">
        <w:t>Decreto de autorização em se tratando de empresa ou sociedade estrangeira em funcionamento no país, e ato de registro ou autorização para funcionamento expedido pelo órgão competente, quando a atividade assim o exigir.</w:t>
      </w:r>
    </w:p>
    <w:p w:rsidR="0081739A" w:rsidRPr="00F92ED0" w:rsidRDefault="0081739A" w:rsidP="00730CBE">
      <w:pPr>
        <w:widowControl/>
        <w:autoSpaceDE/>
        <w:autoSpaceDN/>
        <w:adjustRightInd/>
        <w:jc w:val="both"/>
      </w:pPr>
    </w:p>
    <w:p w:rsidR="0081739A" w:rsidRDefault="0081739A" w:rsidP="00730CBE">
      <w:pPr>
        <w:widowControl/>
        <w:autoSpaceDE/>
        <w:autoSpaceDN/>
        <w:adjustRightInd/>
        <w:rPr>
          <w:b/>
        </w:rPr>
      </w:pPr>
      <w:r w:rsidRPr="00F92ED0">
        <w:rPr>
          <w:b/>
        </w:rPr>
        <w:t>10.2.2 REGULARIDADE FISCAL</w:t>
      </w:r>
    </w:p>
    <w:p w:rsidR="00366AFF" w:rsidRPr="00F92ED0" w:rsidRDefault="00366AFF" w:rsidP="00730CBE">
      <w:pPr>
        <w:widowControl/>
        <w:autoSpaceDE/>
        <w:autoSpaceDN/>
        <w:adjustRightInd/>
        <w:rPr>
          <w:b/>
        </w:rPr>
      </w:pPr>
    </w:p>
    <w:p w:rsidR="0081739A" w:rsidRPr="00F92ED0" w:rsidRDefault="0081739A" w:rsidP="00730CBE">
      <w:pPr>
        <w:widowControl/>
        <w:autoSpaceDE/>
        <w:autoSpaceDN/>
        <w:adjustRightInd/>
        <w:jc w:val="both"/>
      </w:pPr>
      <w:r w:rsidRPr="00F92ED0">
        <w:t>a) Prova de inscrição no Cadastro Nacional de Pessoa Jurídica (CNPJ), emitido nos últimos 60 (sessenta) dias, que indique a situação regular e ativa da empresa.</w:t>
      </w:r>
    </w:p>
    <w:p w:rsidR="0081739A" w:rsidRPr="00F92ED0" w:rsidRDefault="0081739A" w:rsidP="00730CBE">
      <w:pPr>
        <w:widowControl/>
        <w:autoSpaceDE/>
        <w:autoSpaceDN/>
        <w:adjustRightInd/>
        <w:jc w:val="both"/>
      </w:pPr>
    </w:p>
    <w:p w:rsidR="0081739A" w:rsidRPr="00F92ED0" w:rsidRDefault="0081739A" w:rsidP="00730CBE">
      <w:pPr>
        <w:jc w:val="both"/>
      </w:pPr>
      <w:r w:rsidRPr="00F92ED0">
        <w:t xml:space="preserve">b) Certificado de Regularidade do Fundo de Garantia por Tempo de Serviço – FGTS, fornecido pela Caixa Econômica Federal, válida na data de abertura do envelope HABILITAÇÃO. </w:t>
      </w:r>
    </w:p>
    <w:p w:rsidR="0081739A" w:rsidRPr="00F92ED0" w:rsidRDefault="0081739A" w:rsidP="00730CBE">
      <w:pPr>
        <w:widowControl/>
        <w:autoSpaceDE/>
        <w:autoSpaceDN/>
        <w:adjustRightInd/>
        <w:jc w:val="both"/>
      </w:pPr>
    </w:p>
    <w:p w:rsidR="0076577E" w:rsidRPr="00F92ED0" w:rsidRDefault="0076577E" w:rsidP="00730CBE">
      <w:pPr>
        <w:widowControl/>
        <w:tabs>
          <w:tab w:val="num" w:pos="540"/>
        </w:tabs>
        <w:autoSpaceDE/>
        <w:adjustRightInd/>
        <w:jc w:val="both"/>
      </w:pPr>
      <w:r w:rsidRPr="00F92ED0">
        <w:t xml:space="preserve">c) Certidão Conjunta Negativa de Débitos Relativos a Tributos Federais e a Dívida Ativa da União, expedida pela Procuradoria Geral da Fazenda Nacional, do domicílio ou sede do licitante, abrangendo inclusive a inexistência de débito para com o Instituto Nacional de Seguro Social – CND/INSS, válida na data de abertura do envelope HABILITAÇÃO. </w:t>
      </w:r>
    </w:p>
    <w:p w:rsidR="0081739A" w:rsidRPr="00F92ED0" w:rsidRDefault="0081739A" w:rsidP="00730CBE">
      <w:pPr>
        <w:jc w:val="both"/>
      </w:pPr>
      <w:r w:rsidRPr="00F92ED0">
        <w:t xml:space="preserve"> </w:t>
      </w:r>
    </w:p>
    <w:p w:rsidR="0081739A" w:rsidRPr="00F92ED0" w:rsidRDefault="0076577E" w:rsidP="00730CBE">
      <w:pPr>
        <w:jc w:val="both"/>
      </w:pPr>
      <w:r w:rsidRPr="00F92ED0">
        <w:t>d</w:t>
      </w:r>
      <w:r w:rsidR="0081739A" w:rsidRPr="00F92ED0">
        <w:t xml:space="preserve">) Certidão Negativa de Débitos para com a Fazenda Pública Estadual expedida pela Secretaria de Estado da Fazenda, do domicílio ou sede do licitante, válida na data de abertura do envelope HABILITAÇÃO. </w:t>
      </w:r>
    </w:p>
    <w:p w:rsidR="0081739A" w:rsidRPr="00F92ED0" w:rsidRDefault="0081739A" w:rsidP="00730CBE">
      <w:pPr>
        <w:widowControl/>
        <w:autoSpaceDE/>
        <w:autoSpaceDN/>
        <w:adjustRightInd/>
        <w:jc w:val="both"/>
      </w:pPr>
    </w:p>
    <w:p w:rsidR="0081739A" w:rsidRPr="00F92ED0" w:rsidRDefault="0076577E" w:rsidP="00730CBE">
      <w:pPr>
        <w:jc w:val="both"/>
      </w:pPr>
      <w:r w:rsidRPr="00F92ED0">
        <w:t>e</w:t>
      </w:r>
      <w:r w:rsidR="0081739A" w:rsidRPr="00F92ED0">
        <w:t xml:space="preserve">) </w:t>
      </w:r>
      <w:r w:rsidR="0081739A" w:rsidRPr="00F92ED0">
        <w:rPr>
          <w:bCs/>
        </w:rPr>
        <w:t xml:space="preserve">Certidão Negativa de Débitos </w:t>
      </w:r>
      <w:proofErr w:type="gramStart"/>
      <w:r w:rsidR="0081739A" w:rsidRPr="00F92ED0">
        <w:rPr>
          <w:bCs/>
        </w:rPr>
        <w:t>M</w:t>
      </w:r>
      <w:r w:rsidR="0081739A" w:rsidRPr="00F92ED0">
        <w:t>unicipais expedida pela Fazenda Pública Municipal do domicílio ou sede do licitante, válida na data de abertura do envelope HABILITAÇÃO</w:t>
      </w:r>
      <w:proofErr w:type="gramEnd"/>
      <w:r w:rsidR="0081739A" w:rsidRPr="00F92ED0">
        <w:t xml:space="preserve">. </w:t>
      </w:r>
    </w:p>
    <w:p w:rsidR="0081739A" w:rsidRPr="00F92ED0" w:rsidRDefault="0081739A" w:rsidP="00730CBE">
      <w:pPr>
        <w:jc w:val="both"/>
      </w:pPr>
    </w:p>
    <w:p w:rsidR="0081739A" w:rsidRPr="00F92ED0" w:rsidRDefault="0076577E" w:rsidP="00730CBE">
      <w:pPr>
        <w:jc w:val="both"/>
      </w:pPr>
      <w:r w:rsidRPr="00F92ED0">
        <w:t>f</w:t>
      </w:r>
      <w:r w:rsidR="0081739A" w:rsidRPr="00F92ED0">
        <w:t xml:space="preserve">) Certidão Negativa de Débitos Trabalhistas (CNDT), obtida por meio do endereço eletrônico: </w:t>
      </w:r>
      <w:hyperlink r:id="rId10" w:history="1">
        <w:r w:rsidR="0081739A" w:rsidRPr="00F92ED0">
          <w:rPr>
            <w:rStyle w:val="Hyperlink"/>
            <w:color w:val="auto"/>
          </w:rPr>
          <w:t>www.tst.jus.br</w:t>
        </w:r>
      </w:hyperlink>
      <w:r w:rsidR="0081739A" w:rsidRPr="00F92ED0">
        <w:t>, válida na data de abertura do envelope HABILITAÇÃO.</w:t>
      </w:r>
    </w:p>
    <w:p w:rsidR="0081739A" w:rsidRPr="00F92ED0" w:rsidRDefault="0081739A" w:rsidP="00730CBE">
      <w:pPr>
        <w:widowControl/>
        <w:autoSpaceDE/>
        <w:autoSpaceDN/>
        <w:adjustRightInd/>
        <w:jc w:val="both"/>
      </w:pPr>
    </w:p>
    <w:p w:rsidR="0081739A" w:rsidRDefault="0081739A" w:rsidP="00730CBE">
      <w:pPr>
        <w:widowControl/>
        <w:autoSpaceDE/>
        <w:autoSpaceDN/>
        <w:adjustRightInd/>
        <w:jc w:val="both"/>
        <w:rPr>
          <w:b/>
        </w:rPr>
      </w:pPr>
      <w:r w:rsidRPr="00F92ED0">
        <w:rPr>
          <w:b/>
        </w:rPr>
        <w:t>10.2.3 QUALIFICAÇÃO ECONÔMICO-FINANCEIRA</w:t>
      </w:r>
    </w:p>
    <w:p w:rsidR="0081739A" w:rsidRPr="00F92ED0" w:rsidRDefault="0081739A" w:rsidP="00730CBE">
      <w:pPr>
        <w:widowControl/>
        <w:autoSpaceDE/>
        <w:autoSpaceDN/>
        <w:adjustRightInd/>
        <w:jc w:val="both"/>
      </w:pPr>
      <w:r w:rsidRPr="00F92ED0">
        <w:t>a) Certidão negativa de pedido de falência e de concordata, expedida pelo distribuidor da sede da pessoa jurídica em data não superior a 60 (sessenta) dias da data da abertura do certame, se outro prazo não constar do documento.</w:t>
      </w:r>
    </w:p>
    <w:p w:rsidR="00366AFF" w:rsidRPr="00F92ED0" w:rsidRDefault="00366AFF" w:rsidP="00730CBE">
      <w:pPr>
        <w:widowControl/>
        <w:autoSpaceDE/>
        <w:autoSpaceDN/>
        <w:adjustRightInd/>
        <w:jc w:val="both"/>
      </w:pPr>
    </w:p>
    <w:p w:rsidR="0081739A" w:rsidRDefault="001E490B" w:rsidP="002B225C">
      <w:pPr>
        <w:tabs>
          <w:tab w:val="left" w:pos="0"/>
          <w:tab w:val="left" w:pos="360"/>
          <w:tab w:val="left" w:pos="900"/>
          <w:tab w:val="left" w:pos="1134"/>
        </w:tabs>
        <w:jc w:val="both"/>
        <w:rPr>
          <w:b/>
        </w:rPr>
      </w:pPr>
      <w:r w:rsidRPr="00F92ED0">
        <w:rPr>
          <w:b/>
        </w:rPr>
        <w:t xml:space="preserve">10.2.4 </w:t>
      </w:r>
      <w:r w:rsidR="0081739A" w:rsidRPr="00F92ED0">
        <w:rPr>
          <w:b/>
        </w:rPr>
        <w:t>QUALIFICAÇÃO TÉCNICA:</w:t>
      </w:r>
    </w:p>
    <w:p w:rsidR="00474E7D" w:rsidRPr="00DD74F6" w:rsidRDefault="00DC642B" w:rsidP="006D1309">
      <w:pPr>
        <w:jc w:val="both"/>
        <w:rPr>
          <w:b/>
          <w:u w:val="single"/>
        </w:rPr>
      </w:pPr>
      <w:r>
        <w:t>a</w:t>
      </w:r>
      <w:r w:rsidR="00474E7D" w:rsidRPr="00DD74F6">
        <w:t xml:space="preserve">) </w:t>
      </w:r>
      <w:proofErr w:type="gramStart"/>
      <w:r w:rsidR="00474E7D" w:rsidRPr="00DD74F6">
        <w:t>Atestado(</w:t>
      </w:r>
      <w:proofErr w:type="gramEnd"/>
      <w:r w:rsidR="00474E7D" w:rsidRPr="00DD74F6">
        <w:t xml:space="preserve">s) emitido(s) por pessoa jurídica de direito publico ou privado. Este atestado deve comprovar que </w:t>
      </w:r>
      <w:r w:rsidR="00474E7D" w:rsidRPr="00DD74F6">
        <w:rPr>
          <w:b/>
          <w:u w:val="single"/>
        </w:rPr>
        <w:t>a empresa tenha executado serviços/entrega com características compatíveis com o objeto desta licitação</w:t>
      </w:r>
      <w:r w:rsidR="00474E7D" w:rsidRPr="00DD74F6">
        <w:rPr>
          <w:b/>
        </w:rPr>
        <w:t>.</w:t>
      </w:r>
    </w:p>
    <w:p w:rsidR="00474E7D" w:rsidRPr="00DD74F6" w:rsidRDefault="00474E7D" w:rsidP="006D1309">
      <w:pPr>
        <w:ind w:firstLine="851"/>
        <w:jc w:val="both"/>
        <w:rPr>
          <w:b/>
          <w:u w:val="single"/>
        </w:rPr>
      </w:pPr>
    </w:p>
    <w:p w:rsidR="00474E7D" w:rsidRPr="00DD74F6" w:rsidRDefault="00DC642B" w:rsidP="006D1309">
      <w:pPr>
        <w:ind w:firstLine="709"/>
        <w:jc w:val="both"/>
        <w:rPr>
          <w:b/>
        </w:rPr>
      </w:pPr>
      <w:proofErr w:type="gramStart"/>
      <w:r>
        <w:t>a</w:t>
      </w:r>
      <w:r w:rsidR="00474E7D" w:rsidRPr="00DD74F6">
        <w:t>.</w:t>
      </w:r>
      <w:proofErr w:type="gramEnd"/>
      <w:r w:rsidR="00474E7D" w:rsidRPr="00DD74F6">
        <w:t xml:space="preserve">1) O(s) atestado(s) deve(m) ser, </w:t>
      </w:r>
      <w:r w:rsidR="00474E7D" w:rsidRPr="00DD74F6">
        <w:rPr>
          <w:b/>
        </w:rPr>
        <w:t>assinado(s) pelo representante legal da</w:t>
      </w:r>
      <w:r w:rsidR="00474E7D" w:rsidRPr="00DD74F6">
        <w:t xml:space="preserve"> </w:t>
      </w:r>
      <w:r w:rsidR="00474E7D" w:rsidRPr="00DD74F6">
        <w:rPr>
          <w:b/>
        </w:rPr>
        <w:t>contratante</w:t>
      </w:r>
      <w:r w:rsidR="00474E7D" w:rsidRPr="00DD74F6">
        <w:t xml:space="preserve"> e devem conter os dados da empresa contratada </w:t>
      </w:r>
      <w:r w:rsidR="00474E7D" w:rsidRPr="00DD74F6">
        <w:rPr>
          <w:b/>
        </w:rPr>
        <w:t>(não menos que Razão Social e CNPJ).</w:t>
      </w:r>
    </w:p>
    <w:p w:rsidR="00474E7D" w:rsidRPr="00DD74F6" w:rsidRDefault="00474E7D" w:rsidP="006D1309">
      <w:pPr>
        <w:ind w:firstLine="851"/>
        <w:jc w:val="both"/>
      </w:pPr>
    </w:p>
    <w:p w:rsidR="00D26723" w:rsidRDefault="00DC642B" w:rsidP="006D1309">
      <w:pPr>
        <w:ind w:firstLine="709"/>
        <w:jc w:val="both"/>
      </w:pPr>
      <w:proofErr w:type="gramStart"/>
      <w:r>
        <w:t>a</w:t>
      </w:r>
      <w:r w:rsidR="00474E7D" w:rsidRPr="00DD74F6">
        <w:t>.</w:t>
      </w:r>
      <w:proofErr w:type="gramEnd"/>
      <w:r w:rsidR="00474E7D" w:rsidRPr="00DD74F6">
        <w:t>2) O Pregoeiro poderá promover diligências para averiguar a veracidade das informações constantes nos documentos apresentados, caso julgue necessário, estando sujeita à inabilitação, a licitante que apresentar documentos em desacordo com as informações obtidas pela Equipe de Pregão, além de incorrer nas sanções p</w:t>
      </w:r>
      <w:r w:rsidR="00474E7D">
        <w:t>revistas na Lei n° 8.666/1993</w:t>
      </w:r>
      <w:r w:rsidR="00D42FBA" w:rsidRPr="00617D5E">
        <w:t xml:space="preserve">. </w:t>
      </w:r>
    </w:p>
    <w:p w:rsidR="002B225C" w:rsidRPr="00D23CBA" w:rsidRDefault="002B225C" w:rsidP="002B225C"/>
    <w:p w:rsidR="0081739A" w:rsidRDefault="0081739A" w:rsidP="00575336">
      <w:pPr>
        <w:jc w:val="both"/>
        <w:rPr>
          <w:b/>
        </w:rPr>
      </w:pPr>
      <w:r w:rsidRPr="00F92ED0">
        <w:rPr>
          <w:b/>
        </w:rPr>
        <w:t>10.2.5. DECLARAÇÕES OBRIGATÓRIAS EXIGIDAS POR LEI</w:t>
      </w:r>
    </w:p>
    <w:p w:rsidR="0081739A" w:rsidRDefault="0081739A" w:rsidP="00595B43">
      <w:pPr>
        <w:pStyle w:val="Recuodecorpodetexto"/>
        <w:widowControl/>
        <w:tabs>
          <w:tab w:val="left" w:pos="284"/>
          <w:tab w:val="left" w:pos="1418"/>
        </w:tabs>
        <w:suppressAutoHyphens/>
        <w:overflowPunct w:val="0"/>
        <w:jc w:val="both"/>
        <w:textAlignment w:val="baseline"/>
        <w:outlineLvl w:val="0"/>
        <w:rPr>
          <w:rStyle w:val="nfase"/>
          <w:rFonts w:ascii="Arial" w:hAnsi="Arial" w:cs="Arial"/>
          <w:b w:val="0"/>
          <w:i w:val="0"/>
          <w:color w:val="auto"/>
        </w:rPr>
      </w:pPr>
      <w:r w:rsidRPr="00F92ED0">
        <w:rPr>
          <w:rStyle w:val="nfase"/>
          <w:rFonts w:ascii="Arial" w:hAnsi="Arial" w:cs="Arial"/>
          <w:b w:val="0"/>
          <w:i w:val="0"/>
          <w:color w:val="auto"/>
        </w:rPr>
        <w:t>a) Declaração, devidamente assinada pelo</w:t>
      </w:r>
      <w:r w:rsidRPr="00F92ED0">
        <w:rPr>
          <w:rFonts w:ascii="Arial" w:hAnsi="Arial" w:cs="Arial"/>
          <w:b w:val="0"/>
          <w:color w:val="auto"/>
          <w:spacing w:val="20"/>
        </w:rPr>
        <w:t xml:space="preserve"> </w:t>
      </w:r>
      <w:r w:rsidRPr="00F92ED0">
        <w:rPr>
          <w:rStyle w:val="nfase"/>
          <w:rFonts w:ascii="Arial" w:hAnsi="Arial" w:cs="Arial"/>
          <w:b w:val="0"/>
          <w:i w:val="0"/>
          <w:color w:val="auto"/>
        </w:rPr>
        <w:t>representante legal da empresa, sob as penalidades cabíveis, de que Não se encontra declarada inidônea para licitar ou contratar com órgãos da Administração Pública Federal, Estadual, Municipal e do Distrito Federal (Anexo IV);</w:t>
      </w:r>
    </w:p>
    <w:p w:rsidR="00C81F32" w:rsidRPr="00F92ED0" w:rsidRDefault="00C81F32" w:rsidP="00595B43">
      <w:pPr>
        <w:pStyle w:val="Recuodecorpodetexto"/>
        <w:widowControl/>
        <w:tabs>
          <w:tab w:val="left" w:pos="284"/>
          <w:tab w:val="left" w:pos="1418"/>
        </w:tabs>
        <w:suppressAutoHyphens/>
        <w:overflowPunct w:val="0"/>
        <w:jc w:val="both"/>
        <w:textAlignment w:val="baseline"/>
        <w:outlineLvl w:val="0"/>
        <w:rPr>
          <w:rStyle w:val="nfase"/>
          <w:rFonts w:ascii="Arial" w:hAnsi="Arial" w:cs="Arial"/>
          <w:b w:val="0"/>
          <w:i w:val="0"/>
          <w:color w:val="auto"/>
        </w:rPr>
      </w:pPr>
    </w:p>
    <w:p w:rsidR="0081739A" w:rsidRDefault="0081739A" w:rsidP="00730CBE">
      <w:pPr>
        <w:pStyle w:val="Recuodecorpodetexto"/>
        <w:widowControl/>
        <w:tabs>
          <w:tab w:val="left" w:pos="284"/>
          <w:tab w:val="left" w:pos="1418"/>
        </w:tabs>
        <w:suppressAutoHyphens/>
        <w:overflowPunct w:val="0"/>
        <w:ind w:left="10"/>
        <w:jc w:val="both"/>
        <w:textAlignment w:val="baseline"/>
        <w:outlineLvl w:val="0"/>
        <w:rPr>
          <w:rStyle w:val="nfase"/>
          <w:rFonts w:ascii="Arial" w:hAnsi="Arial" w:cs="Arial"/>
          <w:b w:val="0"/>
          <w:i w:val="0"/>
          <w:color w:val="auto"/>
        </w:rPr>
      </w:pPr>
      <w:r w:rsidRPr="00F92ED0">
        <w:rPr>
          <w:rStyle w:val="nfase"/>
          <w:rFonts w:ascii="Arial" w:hAnsi="Arial" w:cs="Arial"/>
          <w:b w:val="0"/>
          <w:i w:val="0"/>
          <w:color w:val="auto"/>
        </w:rPr>
        <w:t>b) Declaração, devidamente assinada pelo</w:t>
      </w:r>
      <w:r w:rsidRPr="00F92ED0">
        <w:rPr>
          <w:rFonts w:ascii="Arial" w:hAnsi="Arial" w:cs="Arial"/>
          <w:b w:val="0"/>
          <w:color w:val="auto"/>
          <w:spacing w:val="20"/>
        </w:rPr>
        <w:t xml:space="preserve"> </w:t>
      </w:r>
      <w:r w:rsidRPr="00F92ED0">
        <w:rPr>
          <w:rStyle w:val="nfase"/>
          <w:rFonts w:ascii="Arial" w:hAnsi="Arial" w:cs="Arial"/>
          <w:b w:val="0"/>
          <w:i w:val="0"/>
          <w:color w:val="auto"/>
        </w:rPr>
        <w:t xml:space="preserve">representante legal da empresa de que não possui em seu quadro de pessoal </w:t>
      </w:r>
      <w:proofErr w:type="gramStart"/>
      <w:r w:rsidRPr="00F92ED0">
        <w:rPr>
          <w:rStyle w:val="nfase"/>
          <w:rFonts w:ascii="Arial" w:hAnsi="Arial" w:cs="Arial"/>
          <w:b w:val="0"/>
          <w:i w:val="0"/>
          <w:color w:val="auto"/>
        </w:rPr>
        <w:t>empregado(</w:t>
      </w:r>
      <w:proofErr w:type="gramEnd"/>
      <w:r w:rsidRPr="00F92ED0">
        <w:rPr>
          <w:rStyle w:val="nfase"/>
          <w:rFonts w:ascii="Arial" w:hAnsi="Arial" w:cs="Arial"/>
          <w:b w:val="0"/>
          <w:i w:val="0"/>
          <w:color w:val="auto"/>
        </w:rPr>
        <w:t xml:space="preserve">s) com menos de 18 anos, em trabalho noturno, perigoso ou insalubre e menores de 16 (dezesseis) anos, em qualquer trabalho, salvo na condição de aprendiz, a partir de 14 anos, nos termos do art. 7º, XXXIII, da Constituição Federal e art. 27, V, da Lei 8666/93. (conforme </w:t>
      </w:r>
      <w:proofErr w:type="gramStart"/>
      <w:r w:rsidRPr="00F92ED0">
        <w:rPr>
          <w:rStyle w:val="nfase"/>
          <w:rFonts w:ascii="Arial" w:hAnsi="Arial" w:cs="Arial"/>
          <w:b w:val="0"/>
          <w:i w:val="0"/>
          <w:color w:val="auto"/>
        </w:rPr>
        <w:t>modelo anexo VI</w:t>
      </w:r>
      <w:proofErr w:type="gramEnd"/>
      <w:r w:rsidRPr="00F92ED0">
        <w:rPr>
          <w:rStyle w:val="nfase"/>
          <w:rFonts w:ascii="Arial" w:hAnsi="Arial" w:cs="Arial"/>
          <w:b w:val="0"/>
          <w:i w:val="0"/>
          <w:color w:val="auto"/>
        </w:rPr>
        <w:t>);</w:t>
      </w:r>
    </w:p>
    <w:p w:rsidR="00EB0A18" w:rsidRDefault="00EB0A18" w:rsidP="00730CBE">
      <w:pPr>
        <w:pStyle w:val="Recuodecorpodetexto"/>
        <w:widowControl/>
        <w:tabs>
          <w:tab w:val="left" w:pos="284"/>
          <w:tab w:val="left" w:pos="1418"/>
        </w:tabs>
        <w:suppressAutoHyphens/>
        <w:overflowPunct w:val="0"/>
        <w:ind w:left="10"/>
        <w:jc w:val="both"/>
        <w:textAlignment w:val="baseline"/>
        <w:outlineLvl w:val="0"/>
        <w:rPr>
          <w:rStyle w:val="nfase"/>
          <w:rFonts w:ascii="Arial" w:hAnsi="Arial" w:cs="Arial"/>
          <w:b w:val="0"/>
          <w:i w:val="0"/>
          <w:color w:val="auto"/>
        </w:rPr>
      </w:pPr>
    </w:p>
    <w:p w:rsidR="00EB0A18" w:rsidRPr="00F92ED0" w:rsidRDefault="00EB0A18" w:rsidP="00730CBE">
      <w:pPr>
        <w:pStyle w:val="Recuodecorpodetexto"/>
        <w:widowControl/>
        <w:tabs>
          <w:tab w:val="left" w:pos="284"/>
          <w:tab w:val="left" w:pos="1418"/>
        </w:tabs>
        <w:suppressAutoHyphens/>
        <w:overflowPunct w:val="0"/>
        <w:ind w:left="10"/>
        <w:jc w:val="both"/>
        <w:textAlignment w:val="baseline"/>
        <w:outlineLvl w:val="0"/>
        <w:rPr>
          <w:rStyle w:val="nfase"/>
          <w:rFonts w:ascii="Arial" w:hAnsi="Arial" w:cs="Arial"/>
          <w:b w:val="0"/>
          <w:i w:val="0"/>
          <w:color w:val="auto"/>
        </w:rPr>
      </w:pPr>
      <w:r>
        <w:rPr>
          <w:rStyle w:val="nfase"/>
          <w:rFonts w:ascii="Arial" w:hAnsi="Arial" w:cs="Arial"/>
          <w:b w:val="0"/>
          <w:i w:val="0"/>
          <w:color w:val="auto"/>
        </w:rPr>
        <w:t xml:space="preserve">10.2.5.1 Caso não conste na documentação já apresentada, deverá ser apresentada cópia autenticada ou original de documento identificação do signatário das declarações para conferência da assinatura, ou ainda outro documento que seja possível </w:t>
      </w:r>
      <w:proofErr w:type="gramStart"/>
      <w:r>
        <w:rPr>
          <w:rStyle w:val="nfase"/>
          <w:rFonts w:ascii="Arial" w:hAnsi="Arial" w:cs="Arial"/>
          <w:b w:val="0"/>
          <w:i w:val="0"/>
          <w:color w:val="auto"/>
        </w:rPr>
        <w:t>a</w:t>
      </w:r>
      <w:proofErr w:type="gramEnd"/>
      <w:r>
        <w:rPr>
          <w:rStyle w:val="nfase"/>
          <w:rFonts w:ascii="Arial" w:hAnsi="Arial" w:cs="Arial"/>
          <w:b w:val="0"/>
          <w:i w:val="0"/>
          <w:color w:val="auto"/>
        </w:rPr>
        <w:t xml:space="preserve"> conferência da autenticidade da assinatura.   </w:t>
      </w:r>
    </w:p>
    <w:p w:rsidR="00EB0A18" w:rsidRPr="00F92ED0" w:rsidRDefault="00EB0A18" w:rsidP="00730CBE">
      <w:pPr>
        <w:pStyle w:val="Recuodecorpodetexto"/>
        <w:widowControl/>
        <w:tabs>
          <w:tab w:val="left" w:pos="284"/>
          <w:tab w:val="left" w:pos="1418"/>
        </w:tabs>
        <w:suppressAutoHyphens/>
        <w:overflowPunct w:val="0"/>
        <w:ind w:left="10"/>
        <w:jc w:val="both"/>
        <w:textAlignment w:val="baseline"/>
        <w:outlineLvl w:val="0"/>
        <w:rPr>
          <w:rStyle w:val="nfase"/>
          <w:rFonts w:ascii="Arial" w:hAnsi="Arial" w:cs="Arial"/>
          <w:b w:val="0"/>
          <w:i w:val="0"/>
          <w:color w:val="auto"/>
        </w:rPr>
      </w:pPr>
    </w:p>
    <w:p w:rsidR="001E490B" w:rsidRDefault="001E490B" w:rsidP="001E490B">
      <w:pPr>
        <w:pStyle w:val="Recuodecorpodetexto"/>
        <w:widowControl/>
        <w:numPr>
          <w:ilvl w:val="0"/>
          <w:numId w:val="4"/>
        </w:numPr>
        <w:suppressAutoHyphens/>
        <w:overflowPunct w:val="0"/>
        <w:jc w:val="both"/>
        <w:textAlignment w:val="baseline"/>
        <w:outlineLvl w:val="0"/>
        <w:rPr>
          <w:rStyle w:val="nfase"/>
          <w:rFonts w:ascii="Arial" w:hAnsi="Arial" w:cs="Arial"/>
          <w:i w:val="0"/>
          <w:color w:val="auto"/>
        </w:rPr>
      </w:pPr>
      <w:r w:rsidRPr="00F92ED0">
        <w:rPr>
          <w:rStyle w:val="nfase"/>
          <w:rFonts w:ascii="Arial" w:hAnsi="Arial" w:cs="Arial"/>
          <w:i w:val="0"/>
          <w:color w:val="auto"/>
        </w:rPr>
        <w:t>–</w:t>
      </w:r>
      <w:r w:rsidR="0081739A" w:rsidRPr="00F92ED0">
        <w:rPr>
          <w:rStyle w:val="nfase"/>
          <w:rFonts w:ascii="Arial" w:hAnsi="Arial" w:cs="Arial"/>
          <w:i w:val="0"/>
          <w:color w:val="auto"/>
        </w:rPr>
        <w:t xml:space="preserve"> OBSERVAÇÕES</w:t>
      </w:r>
    </w:p>
    <w:p w:rsidR="001E490B" w:rsidRPr="00F92ED0" w:rsidRDefault="00912DD8" w:rsidP="00476132">
      <w:pPr>
        <w:pStyle w:val="Texto"/>
        <w:rPr>
          <w:iCs/>
        </w:rPr>
      </w:pPr>
      <w:r w:rsidRPr="00F92ED0">
        <w:t>O objeto constante do ato constitutivo da empresa deve ser compatível com o objeto licitado.</w:t>
      </w:r>
    </w:p>
    <w:p w:rsidR="001E490B" w:rsidRPr="00F92ED0" w:rsidRDefault="00912DD8" w:rsidP="00476132">
      <w:pPr>
        <w:pStyle w:val="Texto"/>
        <w:rPr>
          <w:iCs/>
        </w:rPr>
      </w:pPr>
      <w:r w:rsidRPr="00F92ED0">
        <w:t xml:space="preserve">A documentação exigida nos subitens do item 10 deverá ser compatível com as respectivas inscrições nas esferas federal, estadual e municipal, sendo vedada, na apresentação, a </w:t>
      </w:r>
      <w:proofErr w:type="spellStart"/>
      <w:r w:rsidRPr="00F92ED0">
        <w:t>mesclagem</w:t>
      </w:r>
      <w:proofErr w:type="spellEnd"/>
      <w:r w:rsidRPr="00F92ED0">
        <w:t xml:space="preserve"> dos documentos de estabelecimentos diversos (número de inscrição no C.N.P.J., I.E. e C.C.M.). </w:t>
      </w:r>
    </w:p>
    <w:p w:rsidR="001E490B" w:rsidRPr="00F92ED0" w:rsidRDefault="00912DD8" w:rsidP="00476132">
      <w:pPr>
        <w:pStyle w:val="Texto"/>
        <w:rPr>
          <w:iCs/>
        </w:rPr>
      </w:pPr>
      <w:r w:rsidRPr="00F92ED0">
        <w:t xml:space="preserve">A aceitação dos documentos obtidos via “internet” ficará condicionada conforme o caso, à confirmação de sua autenticidade via internet, pelo pregoeiro ou CPL. É vedada a consulta para validação de datas, </w:t>
      </w:r>
      <w:proofErr w:type="gramStart"/>
      <w:r w:rsidRPr="00F92ED0">
        <w:t>ou seja</w:t>
      </w:r>
      <w:proofErr w:type="gramEnd"/>
      <w:r w:rsidRPr="00F92ED0">
        <w:t xml:space="preserve"> documentos emitidos via internet apresentados com datas vencidas, implicará na inabilitação da empresa licitante.</w:t>
      </w:r>
    </w:p>
    <w:p w:rsidR="001E490B" w:rsidRPr="00F92ED0" w:rsidRDefault="00912DD8" w:rsidP="00476132">
      <w:pPr>
        <w:pStyle w:val="Texto"/>
        <w:rPr>
          <w:iCs/>
        </w:rPr>
      </w:pPr>
      <w:r w:rsidRPr="00F92ED0">
        <w:t xml:space="preserve">Para efeito da validade das certidões de regularidade de situação perante a Administração Pública, se outro prazo não constar da lei ou do próprio documento, será considerado o lapso de 03 (três) meses entre a data de sua expedição e a da abertura do certame. </w:t>
      </w:r>
    </w:p>
    <w:p w:rsidR="001E490B" w:rsidRPr="00F92ED0" w:rsidRDefault="00912DD8" w:rsidP="00476132">
      <w:pPr>
        <w:pStyle w:val="Texto"/>
        <w:rPr>
          <w:iCs/>
        </w:rPr>
      </w:pPr>
      <w:r w:rsidRPr="00F92ED0">
        <w:t xml:space="preserve">A apresentação da cópia reprográfica do certificado de registro cadastral da Prefeitura do Município de </w:t>
      </w:r>
      <w:r w:rsidR="00693BE5">
        <w:t>Bernardo</w:t>
      </w:r>
      <w:r w:rsidR="007B3150">
        <w:t xml:space="preserve"> </w:t>
      </w:r>
      <w:proofErr w:type="gramStart"/>
      <w:r w:rsidR="00693BE5">
        <w:t>Sayão</w:t>
      </w:r>
      <w:r w:rsidR="007B3150">
        <w:t xml:space="preserve"> </w:t>
      </w:r>
      <w:r w:rsidR="00693BE5">
        <w:t>-To</w:t>
      </w:r>
      <w:proofErr w:type="gramEnd"/>
      <w:r w:rsidRPr="00F92ED0">
        <w:t>, com prazo de validade em vigor, supre as exigências referente à apresentação dos documentos aludidos no item 10.2.1., letra “</w:t>
      </w:r>
      <w:proofErr w:type="spellStart"/>
      <w:r w:rsidRPr="00F92ED0">
        <w:t>a”,”b”,”c”,”d</w:t>
      </w:r>
      <w:proofErr w:type="spellEnd"/>
      <w:r w:rsidRPr="00F92ED0">
        <w:t xml:space="preserve">”. </w:t>
      </w:r>
    </w:p>
    <w:p w:rsidR="001E490B" w:rsidRPr="00F92ED0" w:rsidRDefault="00912DD8" w:rsidP="00476132">
      <w:pPr>
        <w:pStyle w:val="Texto"/>
        <w:rPr>
          <w:iCs/>
        </w:rPr>
      </w:pPr>
      <w:r w:rsidRPr="00F92ED0">
        <w:t>Só serão aceitos certificados de registro cadastral, que estejam dentro do prazo de validade, e cujo objeto seja compatível com o objeto licitado.</w:t>
      </w:r>
    </w:p>
    <w:p w:rsidR="00F75E38" w:rsidRPr="0026311A" w:rsidRDefault="00F75E38" w:rsidP="00F75E38">
      <w:pPr>
        <w:pStyle w:val="Texto"/>
        <w:spacing w:after="120"/>
        <w:rPr>
          <w:iCs/>
        </w:rPr>
      </w:pPr>
      <w:r w:rsidRPr="0026311A">
        <w:t xml:space="preserve">Os documentos poderão ser apresentados no original, por qualquer processo de cópia reprográfica autenticada por tabelião de notas ou por oficiais do Registro Civil das pessoas naturais, competentes </w:t>
      </w:r>
      <w:r>
        <w:t xml:space="preserve">ou </w:t>
      </w:r>
      <w:r>
        <w:rPr>
          <w:color w:val="000000"/>
          <w:shd w:val="clear" w:color="auto" w:fill="FFFFFF"/>
        </w:rPr>
        <w:t>por servidor da administração </w:t>
      </w:r>
      <w:r w:rsidRPr="0026311A">
        <w:t xml:space="preserve"> ou em publicação de órgão da imprensa na forma da lei, devidamente comprovadas pelos selos nacionais. As autenticações desacompanhadas do selo só serão aceitas mediante declaração assinada pelo responsável do Órgão emissor (Cartório), com firma reconhecida, expondo as razões pelas quais não utiliza o selo.</w:t>
      </w:r>
    </w:p>
    <w:p w:rsidR="00F75E38" w:rsidRPr="00F571F8" w:rsidRDefault="00F75E38" w:rsidP="00F75E38">
      <w:pPr>
        <w:pStyle w:val="Texto"/>
        <w:spacing w:after="120"/>
        <w:rPr>
          <w:iCs/>
        </w:rPr>
      </w:pPr>
      <w:r w:rsidRPr="00F571F8">
        <w:t xml:space="preserve">A autenticação a ser feita por servidor público municipal que dispõe o subitem anterior será solicitado no Protocolo da Prefeitura Municipal de </w:t>
      </w:r>
      <w:r w:rsidR="00605580">
        <w:t xml:space="preserve">Bernardo </w:t>
      </w:r>
      <w:proofErr w:type="spellStart"/>
      <w:r w:rsidR="00605580">
        <w:t>Sayão-To</w:t>
      </w:r>
      <w:proofErr w:type="spellEnd"/>
      <w:proofErr w:type="gramStart"/>
      <w:r w:rsidR="00605580">
        <w:t xml:space="preserve"> </w:t>
      </w:r>
      <w:r w:rsidRPr="00F571F8">
        <w:t xml:space="preserve"> </w:t>
      </w:r>
      <w:proofErr w:type="gramEnd"/>
      <w:r w:rsidRPr="00F571F8">
        <w:t xml:space="preserve">e o licitante deverá apresentar documentos originais juntamente com as cópias para autenticação </w:t>
      </w:r>
      <w:r w:rsidR="008C771A">
        <w:t xml:space="preserve">preferencialmente </w:t>
      </w:r>
      <w:r w:rsidRPr="00F571F8">
        <w:t xml:space="preserve">em momento anterior ao horário de protocolo dos envelopes de habilitação e de proposta de preços, sendo que as cópias deverão ser colocadas dentro dos envelopes </w:t>
      </w:r>
      <w:r w:rsidRPr="00F571F8">
        <w:lastRenderedPageBreak/>
        <w:t>correspondes ou junto ao Credenciamento e, na hipótese da apresentação de documentos originais, estes serão anexados ao processo licitatório e ficarão retidos.</w:t>
      </w:r>
    </w:p>
    <w:p w:rsidR="00F75E38" w:rsidRPr="00AC3182" w:rsidRDefault="00F75E38" w:rsidP="00F75E38">
      <w:pPr>
        <w:pStyle w:val="Texto"/>
        <w:numPr>
          <w:ilvl w:val="0"/>
          <w:numId w:val="0"/>
        </w:numPr>
        <w:spacing w:after="120"/>
        <w:ind w:left="709"/>
        <w:rPr>
          <w:iCs/>
        </w:rPr>
      </w:pPr>
      <w:r>
        <w:rPr>
          <w:b/>
          <w:iCs/>
        </w:rPr>
        <w:t xml:space="preserve">11.8.1 </w:t>
      </w:r>
      <w:r w:rsidRPr="00AC3182">
        <w:rPr>
          <w:iCs/>
        </w:rPr>
        <w:t xml:space="preserve">A referida autenticação poderá não ser feita de forma imediata, haja vista </w:t>
      </w:r>
      <w:proofErr w:type="gramStart"/>
      <w:r w:rsidRPr="00AC3182">
        <w:rPr>
          <w:iCs/>
        </w:rPr>
        <w:t>o fluxo de trabalho dos órgãos municipais e a Administração Pública Municipal se reserva</w:t>
      </w:r>
      <w:proofErr w:type="gramEnd"/>
      <w:r w:rsidRPr="00AC3182">
        <w:rPr>
          <w:iCs/>
        </w:rPr>
        <w:t xml:space="preserve"> a atender a demanda para autenticação um prazo máximo de </w:t>
      </w:r>
      <w:r>
        <w:rPr>
          <w:iCs/>
        </w:rPr>
        <w:t>90</w:t>
      </w:r>
      <w:r w:rsidRPr="00AC3182">
        <w:rPr>
          <w:iCs/>
        </w:rPr>
        <w:t xml:space="preserve"> minutos. </w:t>
      </w:r>
    </w:p>
    <w:p w:rsidR="00F75E38" w:rsidRPr="00F92ED0" w:rsidRDefault="00F75E38" w:rsidP="00F75E38">
      <w:pPr>
        <w:pStyle w:val="Texto"/>
        <w:rPr>
          <w:iCs/>
        </w:rPr>
      </w:pPr>
      <w:r w:rsidRPr="00F92ED0">
        <w:t xml:space="preserve">Os documentos </w:t>
      </w:r>
      <w:proofErr w:type="gramStart"/>
      <w:r w:rsidRPr="00F92ED0">
        <w:t>exigidos para habilitação, consoante</w:t>
      </w:r>
      <w:proofErr w:type="gramEnd"/>
      <w:r w:rsidRPr="00F92ED0">
        <w:t xml:space="preserve"> o estabelecimento no item 10 deste Edital, não poderão, em hipótese alguma, ser substituído por protocolos que configurem o seu requerimento,</w:t>
      </w:r>
      <w:r>
        <w:t xml:space="preserve"> </w:t>
      </w:r>
      <w:r w:rsidRPr="00F92ED0">
        <w:t xml:space="preserve">não podendo, ainda, ser remetidos posteriormente ao prazo fixado para a abertura do certame. </w:t>
      </w:r>
    </w:p>
    <w:p w:rsidR="001E490B" w:rsidRPr="00F92ED0" w:rsidRDefault="005F62BC" w:rsidP="00476132">
      <w:pPr>
        <w:pStyle w:val="Texto"/>
        <w:rPr>
          <w:b/>
          <w:iCs/>
        </w:rPr>
      </w:pPr>
      <w:r w:rsidRPr="00F92ED0">
        <w:t xml:space="preserve"> </w:t>
      </w:r>
      <w:r w:rsidR="00DF5A83" w:rsidRPr="00F92ED0">
        <w:rPr>
          <w:b/>
        </w:rPr>
        <w:t>Nos</w:t>
      </w:r>
      <w:r w:rsidR="00DF5A83" w:rsidRPr="00F92ED0">
        <w:t xml:space="preserve"> </w:t>
      </w:r>
      <w:r w:rsidR="00DF5A83" w:rsidRPr="00F92ED0">
        <w:rPr>
          <w:b/>
        </w:rPr>
        <w:t xml:space="preserve">casos de empresas ME e EPP, estas </w:t>
      </w:r>
      <w:r w:rsidR="00DF5A83" w:rsidRPr="00F92ED0">
        <w:rPr>
          <w:b/>
          <w:u w:val="single"/>
        </w:rPr>
        <w:t>deverão apresentar toda a documentação exigida no item 10 deste edital,</w:t>
      </w:r>
      <w:r w:rsidR="00DF5A83" w:rsidRPr="00F92ED0">
        <w:rPr>
          <w:b/>
        </w:rPr>
        <w:t xml:space="preserve"> </w:t>
      </w:r>
      <w:r w:rsidRPr="00F92ED0">
        <w:rPr>
          <w:b/>
        </w:rPr>
        <w:t xml:space="preserve">havendo alguma restrição na comprovação da regularidade fiscal, a empresa não será declarada inabilitada, e será assegurado o prazo previsto na lei Complementar nº 147/2014, cujo termo inicial corresponderá ao momento em que o proponente for declarado o vencedor do certame, prorrogáveis por igual período, a critério da Administração Pública e mediante solicitação da proponente, para a regularização da documentação, pagamento ou parcelamento do débito, e emissão de eventuais certidões negativas ou positivas com efeito de certidão negativa. Só poderão usufruir deste beneficio as empresas que cumpriram as exigências previstas no item </w:t>
      </w:r>
      <w:proofErr w:type="gramStart"/>
      <w:r w:rsidRPr="00F92ED0">
        <w:rPr>
          <w:b/>
        </w:rPr>
        <w:t>5</w:t>
      </w:r>
      <w:proofErr w:type="gramEnd"/>
      <w:r w:rsidRPr="00F92ED0">
        <w:rPr>
          <w:b/>
        </w:rPr>
        <w:t xml:space="preserve"> deste edital. </w:t>
      </w:r>
    </w:p>
    <w:p w:rsidR="00DF5A83" w:rsidRPr="00F92ED0" w:rsidRDefault="00DF5A83" w:rsidP="00476132">
      <w:pPr>
        <w:pStyle w:val="Texto"/>
        <w:rPr>
          <w:iCs/>
        </w:rPr>
      </w:pPr>
      <w:r w:rsidRPr="00F92ED0">
        <w:t>A não regularização da documentaç</w:t>
      </w:r>
      <w:r w:rsidR="0073574C" w:rsidRPr="00F92ED0">
        <w:t>ão no prazo previsto no subitem</w:t>
      </w:r>
      <w:r w:rsidRPr="00F92ED0">
        <w:t xml:space="preserve"> anterior implicará na decadência do direito à contratação, sem prejuízo das sanções previstas no art. 81 da Lei nº 8.666/93, no art. 7º da Lei 10.520/2002 e no item 18.4 deste Edital, sendo facultado à Administração convocar os licitantes remanescentes, na ordem de classificação ou revogar a licitação.</w:t>
      </w:r>
    </w:p>
    <w:p w:rsidR="00912DD8" w:rsidRPr="00F92ED0" w:rsidRDefault="00912DD8" w:rsidP="00730CBE">
      <w:pPr>
        <w:widowControl/>
        <w:autoSpaceDE/>
        <w:autoSpaceDN/>
        <w:adjustRightInd/>
        <w:jc w:val="both"/>
      </w:pPr>
    </w:p>
    <w:p w:rsidR="001E490B" w:rsidRPr="00366AFF" w:rsidRDefault="009E025D" w:rsidP="001E490B">
      <w:pPr>
        <w:widowControl/>
        <w:numPr>
          <w:ilvl w:val="0"/>
          <w:numId w:val="4"/>
        </w:numPr>
        <w:autoSpaceDE/>
        <w:autoSpaceDN/>
        <w:adjustRightInd/>
        <w:jc w:val="both"/>
      </w:pPr>
      <w:r w:rsidRPr="00F92ED0">
        <w:rPr>
          <w:b/>
        </w:rPr>
        <w:t>– ADJUDICAÇÃO</w:t>
      </w:r>
    </w:p>
    <w:p w:rsidR="001E490B" w:rsidRPr="00F92ED0" w:rsidRDefault="009E025D" w:rsidP="00476132">
      <w:pPr>
        <w:pStyle w:val="Texto"/>
      </w:pPr>
      <w:r w:rsidRPr="00F92ED0">
        <w:t xml:space="preserve"> Verificando o atendimento das condições de habilitação da proponente de menor preço, esta será declarada vencedora, sendo-lhe adjudicado o objeto desta licitação.</w:t>
      </w:r>
    </w:p>
    <w:p w:rsidR="001E490B" w:rsidRPr="00F92ED0" w:rsidRDefault="009E025D" w:rsidP="00476132">
      <w:pPr>
        <w:pStyle w:val="Texto"/>
      </w:pPr>
      <w:r w:rsidRPr="00F92ED0">
        <w:t>Se a proponente de menor preço não atender às exigências de habilitação, será examinada a documentação das</w:t>
      </w:r>
      <w:r w:rsidR="004930AC" w:rsidRPr="00F92ED0">
        <w:t xml:space="preserve"> proponentes das ofertas subseq</w:t>
      </w:r>
      <w:r w:rsidR="003508FE" w:rsidRPr="00F92ED0">
        <w:t>u</w:t>
      </w:r>
      <w:r w:rsidRPr="00F92ED0">
        <w:t>entes, na ordem de classificação, até o encontro de uma proposta que atenda a todas as exigências do Edital, sendo a respectiva proponente declarada vencedora e a ela feita a adjudicação do objeto da licitação.</w:t>
      </w:r>
    </w:p>
    <w:p w:rsidR="00C6307E" w:rsidRPr="00F92ED0" w:rsidRDefault="00C6307E" w:rsidP="00476132">
      <w:pPr>
        <w:pStyle w:val="Texto"/>
      </w:pPr>
      <w:r w:rsidRPr="00F92ED0">
        <w:t xml:space="preserve">A adjudicação do objeto do Pregão é atribuição do Pregoeiro, exceto quando houver manifestação de recurso, hipótese em que a adjudicação caberá </w:t>
      </w:r>
      <w:proofErr w:type="gramStart"/>
      <w:r w:rsidRPr="00F92ED0">
        <w:t>a</w:t>
      </w:r>
      <w:proofErr w:type="gramEnd"/>
      <w:r w:rsidRPr="00F92ED0">
        <w:t xml:space="preserve"> autoridade superior da Prefeitura Municipal de </w:t>
      </w:r>
      <w:r w:rsidR="006272D1">
        <w:t xml:space="preserve">Bernardo Sayão  </w:t>
      </w:r>
    </w:p>
    <w:p w:rsidR="009E025D" w:rsidRPr="00F92ED0" w:rsidRDefault="009E025D" w:rsidP="00730CBE">
      <w:pPr>
        <w:jc w:val="both"/>
      </w:pPr>
    </w:p>
    <w:p w:rsidR="00366AFF" w:rsidRPr="007D7334" w:rsidRDefault="003039E9" w:rsidP="007D7334">
      <w:pPr>
        <w:widowControl/>
        <w:numPr>
          <w:ilvl w:val="0"/>
          <w:numId w:val="4"/>
        </w:numPr>
        <w:autoSpaceDE/>
        <w:autoSpaceDN/>
        <w:adjustRightInd/>
        <w:jc w:val="both"/>
        <w:rPr>
          <w:b/>
        </w:rPr>
      </w:pPr>
      <w:r w:rsidRPr="00F92ED0">
        <w:rPr>
          <w:b/>
        </w:rPr>
        <w:t>–</w:t>
      </w:r>
      <w:r w:rsidR="009E025D" w:rsidRPr="00F92ED0">
        <w:rPr>
          <w:b/>
        </w:rPr>
        <w:t xml:space="preserve"> FASE RECURSAL</w:t>
      </w:r>
    </w:p>
    <w:p w:rsidR="003039E9" w:rsidRPr="00F92ED0" w:rsidRDefault="009E025D" w:rsidP="00476132">
      <w:pPr>
        <w:pStyle w:val="Texto"/>
        <w:rPr>
          <w:bCs/>
        </w:rPr>
      </w:pPr>
      <w:r w:rsidRPr="00F92ED0">
        <w:t xml:space="preserve">Declarada a vencedora, as demais proponentes presentes poderão manifestar imediata e motivadamente a intenção de recorrer, sendo concedido o prazo de </w:t>
      </w:r>
      <w:proofErr w:type="gramStart"/>
      <w:r w:rsidRPr="00F92ED0">
        <w:t>3</w:t>
      </w:r>
      <w:proofErr w:type="gramEnd"/>
      <w:r w:rsidRPr="00F92ED0">
        <w:t xml:space="preserve"> (três) dias ininterruptos para apresentação das razões </w:t>
      </w:r>
      <w:r w:rsidR="004930AC" w:rsidRPr="00F92ED0">
        <w:t>e de igual prazo para as contrarrazões</w:t>
      </w:r>
      <w:r w:rsidRPr="00F92ED0">
        <w:t>, com imediata intimação de todos os presentes.</w:t>
      </w:r>
    </w:p>
    <w:p w:rsidR="003039E9" w:rsidRPr="00F92ED0" w:rsidRDefault="009E025D" w:rsidP="00476132">
      <w:pPr>
        <w:pStyle w:val="Texto"/>
      </w:pPr>
      <w:r w:rsidRPr="00F92ED0">
        <w:t>A petição de recurso poderá ser feita na própria sessão, mediante consignação em ata.</w:t>
      </w:r>
    </w:p>
    <w:p w:rsidR="003039E9" w:rsidRPr="00F92ED0" w:rsidRDefault="009E025D" w:rsidP="00476132">
      <w:pPr>
        <w:pStyle w:val="Texto"/>
      </w:pPr>
      <w:r w:rsidRPr="00F92ED0">
        <w:t xml:space="preserve">A falta de manifestação, nos termos do </w:t>
      </w:r>
      <w:proofErr w:type="gramStart"/>
      <w:r w:rsidRPr="00F92ED0">
        <w:t>sub item</w:t>
      </w:r>
      <w:proofErr w:type="gramEnd"/>
      <w:r w:rsidRPr="00F92ED0">
        <w:t xml:space="preserve"> 13.1, importará na decadência do direito de recurso.</w:t>
      </w:r>
    </w:p>
    <w:p w:rsidR="003039E9" w:rsidRPr="00F92ED0" w:rsidRDefault="009E025D" w:rsidP="00476132">
      <w:pPr>
        <w:pStyle w:val="Texto"/>
      </w:pPr>
      <w:r w:rsidRPr="00F92ED0">
        <w:t xml:space="preserve">Os recursos deverão ser dirigidos ao Pregoeiro, devidamente fundamentados e, se for o caso, acompanhados de documentação pertinentes, estando assinados por representante </w:t>
      </w:r>
      <w:r w:rsidRPr="00F92ED0">
        <w:lastRenderedPageBreak/>
        <w:t xml:space="preserve">legal do </w:t>
      </w:r>
      <w:proofErr w:type="gramStart"/>
      <w:r w:rsidRPr="00F92ED0">
        <w:t>licitante ou Procurador com poderes específicos, hipótese</w:t>
      </w:r>
      <w:proofErr w:type="gramEnd"/>
      <w:r w:rsidRPr="00F92ED0">
        <w:t xml:space="preserve"> em que deverá ser anexado o instrumento procuratório (se ausente nos autos).</w:t>
      </w:r>
    </w:p>
    <w:p w:rsidR="003039E9" w:rsidRPr="00F92ED0" w:rsidRDefault="009E025D" w:rsidP="00476132">
      <w:pPr>
        <w:pStyle w:val="Texto"/>
      </w:pPr>
      <w:r w:rsidRPr="00F92ED0">
        <w:t>Os recursos deverão ser apresentados no Protocolo da Prefeitura Municipal de</w:t>
      </w:r>
      <w:r w:rsidR="00F47B56">
        <w:t xml:space="preserve"> Bernardo</w:t>
      </w:r>
      <w:r w:rsidR="006075D1">
        <w:t xml:space="preserve"> </w:t>
      </w:r>
      <w:proofErr w:type="gramStart"/>
      <w:r w:rsidR="00AC6729">
        <w:t>Sayão</w:t>
      </w:r>
      <w:r w:rsidR="006075D1">
        <w:t xml:space="preserve"> </w:t>
      </w:r>
      <w:r w:rsidR="00AC6729">
        <w:t>-To</w:t>
      </w:r>
      <w:proofErr w:type="gramEnd"/>
      <w:r w:rsidRPr="00F92ED0">
        <w:t xml:space="preserve">, localizada na Avenida </w:t>
      </w:r>
      <w:r w:rsidR="00AC6729">
        <w:t xml:space="preserve">Antônio Pescone </w:t>
      </w:r>
      <w:r w:rsidRPr="00F92ED0">
        <w:t xml:space="preserve">nº </w:t>
      </w:r>
      <w:r w:rsidR="00AC6729">
        <w:t>3</w:t>
      </w:r>
      <w:r w:rsidRPr="00F92ED0">
        <w:t>7</w:t>
      </w:r>
      <w:r w:rsidR="00AC6729">
        <w:t>8</w:t>
      </w:r>
      <w:r w:rsidRPr="00F92ED0">
        <w:t xml:space="preserve">, Centro, </w:t>
      </w:r>
      <w:r w:rsidR="00332BEB">
        <w:t>Bernardo Sayão</w:t>
      </w:r>
      <w:r w:rsidRPr="00F92ED0">
        <w:t>/</w:t>
      </w:r>
      <w:r w:rsidR="00332BEB">
        <w:t>TO</w:t>
      </w:r>
      <w:r w:rsidRPr="00F92ED0">
        <w:t>. Os recursos interpostos</w:t>
      </w:r>
      <w:r w:rsidRPr="00F92ED0">
        <w:rPr>
          <w:b/>
        </w:rPr>
        <w:t xml:space="preserve"> </w:t>
      </w:r>
      <w:r w:rsidRPr="00F92ED0">
        <w:t>fora do prazo legal não serão conhecidos.</w:t>
      </w:r>
    </w:p>
    <w:p w:rsidR="009E025D" w:rsidRPr="00F92ED0" w:rsidRDefault="009E025D" w:rsidP="00476132">
      <w:pPr>
        <w:pStyle w:val="Texto"/>
      </w:pPr>
      <w:r w:rsidRPr="00F92ED0">
        <w:t>O acolhimento do recurso importará na invalidação apenas dos atos insuscetíveis de aproveitamento.</w:t>
      </w:r>
    </w:p>
    <w:p w:rsidR="009E025D" w:rsidRPr="00F92ED0" w:rsidRDefault="009E025D" w:rsidP="00730CBE">
      <w:pPr>
        <w:jc w:val="both"/>
      </w:pPr>
    </w:p>
    <w:p w:rsidR="00575336" w:rsidRPr="00F92ED0" w:rsidRDefault="009E025D" w:rsidP="007D7334">
      <w:pPr>
        <w:numPr>
          <w:ilvl w:val="0"/>
          <w:numId w:val="4"/>
        </w:numPr>
        <w:jc w:val="both"/>
      </w:pPr>
      <w:r w:rsidRPr="00F92ED0">
        <w:rPr>
          <w:b/>
        </w:rPr>
        <w:t>– HOMOLOGAÇÃO</w:t>
      </w:r>
    </w:p>
    <w:p w:rsidR="003039E9" w:rsidRDefault="009E025D" w:rsidP="00476132">
      <w:pPr>
        <w:pStyle w:val="Texto"/>
      </w:pPr>
      <w:r w:rsidRPr="00F92ED0">
        <w:t>Decorridas as fases anteriores, a decisão será submetida ao Prefeito Municipal, para homologação.</w:t>
      </w:r>
    </w:p>
    <w:p w:rsidR="00F75E38" w:rsidRPr="00F92ED0" w:rsidRDefault="00F75E38" w:rsidP="00F75E38">
      <w:pPr>
        <w:pStyle w:val="Texto"/>
        <w:numPr>
          <w:ilvl w:val="0"/>
          <w:numId w:val="0"/>
        </w:numPr>
      </w:pPr>
    </w:p>
    <w:p w:rsidR="00575336" w:rsidRPr="007D7334" w:rsidRDefault="009E025D" w:rsidP="007D7334">
      <w:pPr>
        <w:pStyle w:val="Texto"/>
        <w:numPr>
          <w:ilvl w:val="0"/>
          <w:numId w:val="4"/>
        </w:numPr>
        <w:rPr>
          <w:b/>
        </w:rPr>
      </w:pPr>
      <w:r w:rsidRPr="00F92ED0">
        <w:rPr>
          <w:b/>
        </w:rPr>
        <w:t>– RECEBIMENTO</w:t>
      </w:r>
    </w:p>
    <w:p w:rsidR="003039E9" w:rsidRPr="00F92ED0" w:rsidRDefault="009E025D" w:rsidP="00476132">
      <w:pPr>
        <w:pStyle w:val="Texto"/>
        <w:rPr>
          <w:b/>
        </w:rPr>
      </w:pPr>
      <w:r w:rsidRPr="00F92ED0">
        <w:t>O objeto desta licitação será recebido pela unidade requisitante consoante o disposto no artigo 73, inciso II, alínea “a”, da Lei Federal n.º 8.666/93, com as alterações introduzidas pela Lei Federal n.º 8.883/94 e seguintes, e demais normas pertinentes.</w:t>
      </w:r>
    </w:p>
    <w:p w:rsidR="003039E9" w:rsidRPr="00F92ED0" w:rsidRDefault="009E025D" w:rsidP="00476132">
      <w:pPr>
        <w:pStyle w:val="Texto"/>
        <w:rPr>
          <w:b/>
        </w:rPr>
      </w:pPr>
      <w:r w:rsidRPr="00F92ED0">
        <w:t>O objeto desta licitação deverá ser entregue nas condições, prazos e locais estipulados no anexo I, conforme especificado na Ordem de Fornecimento, acompanhado da fatura ou nota fiscal-fatura, bem como da cópia reprográfica da Ordem de Fornecimento expedida pela Secretaria Municipal de Administração.</w:t>
      </w:r>
      <w:r w:rsidRPr="00F92ED0">
        <w:rPr>
          <w:b/>
        </w:rPr>
        <w:t xml:space="preserve"> </w:t>
      </w:r>
    </w:p>
    <w:p w:rsidR="003039E9" w:rsidRDefault="009E025D" w:rsidP="00476132">
      <w:pPr>
        <w:pStyle w:val="Texto"/>
      </w:pPr>
      <w:r w:rsidRPr="00F92ED0">
        <w:t xml:space="preserve">O material será devolvido na hipótese do mesmo não corresponder às especificações, ou a marca constante na Proposta de Preços da CONTRATADA, devendo os mesmos </w:t>
      </w:r>
      <w:proofErr w:type="gramStart"/>
      <w:r w:rsidRPr="00F92ED0">
        <w:t>serem</w:t>
      </w:r>
      <w:proofErr w:type="gramEnd"/>
      <w:r w:rsidRPr="00F92ED0">
        <w:t xml:space="preserve"> substituídos pela empresa contratada no prazo máximo de 48 (quarenta e oito) horas.</w:t>
      </w:r>
    </w:p>
    <w:p w:rsidR="00F75E38" w:rsidRPr="00F92ED0" w:rsidRDefault="00F75E38" w:rsidP="00F75E38">
      <w:pPr>
        <w:pStyle w:val="Texto"/>
        <w:numPr>
          <w:ilvl w:val="0"/>
          <w:numId w:val="0"/>
        </w:numPr>
      </w:pPr>
    </w:p>
    <w:p w:rsidR="00575336" w:rsidRPr="00F92ED0" w:rsidRDefault="003039E9" w:rsidP="007D7334">
      <w:pPr>
        <w:pStyle w:val="Texto"/>
        <w:numPr>
          <w:ilvl w:val="0"/>
          <w:numId w:val="4"/>
        </w:numPr>
      </w:pPr>
      <w:r w:rsidRPr="00F92ED0">
        <w:rPr>
          <w:b/>
        </w:rPr>
        <w:t>–</w:t>
      </w:r>
      <w:r w:rsidR="009E025D" w:rsidRPr="00F92ED0">
        <w:t xml:space="preserve"> </w:t>
      </w:r>
      <w:r w:rsidR="009E025D" w:rsidRPr="00F92ED0">
        <w:rPr>
          <w:b/>
        </w:rPr>
        <w:t>CONDIÇÕES DE PAGAMENTO E REVISÃO DE</w:t>
      </w:r>
      <w:r w:rsidR="009E025D" w:rsidRPr="00F92ED0">
        <w:t xml:space="preserve"> </w:t>
      </w:r>
      <w:r w:rsidR="009E025D" w:rsidRPr="00F92ED0">
        <w:rPr>
          <w:b/>
        </w:rPr>
        <w:t>PREÇOS</w:t>
      </w:r>
    </w:p>
    <w:p w:rsidR="003039E9" w:rsidRPr="00F92ED0" w:rsidRDefault="009E025D" w:rsidP="00476132">
      <w:pPr>
        <w:pStyle w:val="Texto"/>
      </w:pPr>
      <w:r w:rsidRPr="00F92ED0">
        <w:t>O pagamento do preço pactuado será efetuado de acordo com as entregas realizadas, devendo a Contratada emitir as respectivas faturas que, devidamente comprovadas e atestadas pelo Órgão Gestor do Objeto desta licitação, poderão ser pagas em até 30 (trinta) dias, após o recebimento definitivo do objeto.</w:t>
      </w:r>
    </w:p>
    <w:p w:rsidR="003039E9" w:rsidRPr="00F92ED0" w:rsidRDefault="009E025D" w:rsidP="00476132">
      <w:pPr>
        <w:pStyle w:val="Texto"/>
      </w:pPr>
      <w:r w:rsidRPr="00F92ED0">
        <w:t>Os preç</w:t>
      </w:r>
      <w:r w:rsidR="00502DB2" w:rsidRPr="00F92ED0">
        <w:t>os serão fixos e irreajustáveis</w:t>
      </w:r>
      <w:r w:rsidR="00DD579F" w:rsidRPr="00F92ED0">
        <w:t>, salvo as hipóteses previstas em contrato</w:t>
      </w:r>
      <w:r w:rsidRPr="00F92ED0">
        <w:t>.</w:t>
      </w:r>
    </w:p>
    <w:p w:rsidR="003039E9" w:rsidRPr="00F92ED0" w:rsidRDefault="009E025D" w:rsidP="00476132">
      <w:pPr>
        <w:pStyle w:val="Texto"/>
        <w:rPr>
          <w:bCs/>
        </w:rPr>
      </w:pPr>
      <w:r w:rsidRPr="00F92ED0">
        <w:t xml:space="preserve">O pagamento ao vencedor será efetuado através de depósito na conta corrente do mesmo, de acordo com a proposta apresentada pelo licitante vencedor, contra entrega da Nota Fiscal/Fatura em aproximadamente 30 (trinta) dias contados da data da entrega da respectiva Nota Fiscal/Fatura. </w:t>
      </w:r>
      <w:r w:rsidRPr="00F92ED0">
        <w:rPr>
          <w:b/>
        </w:rPr>
        <w:t>Fica sob sua responsabilidade do vencedor informar os dados bancários bem como arcar com todas as despesas bancárias advindas da transação do deposito</w:t>
      </w:r>
      <w:r w:rsidRPr="00F92ED0">
        <w:t>.</w:t>
      </w:r>
    </w:p>
    <w:p w:rsidR="003039E9" w:rsidRPr="00F92ED0" w:rsidRDefault="009E025D" w:rsidP="00476132">
      <w:pPr>
        <w:pStyle w:val="Texto"/>
        <w:rPr>
          <w:b/>
        </w:rPr>
      </w:pPr>
      <w:r w:rsidRPr="00F92ED0">
        <w:t xml:space="preserve">Ocorrendo erros na apresentação das Notas Fiscais, as mesmas serão devolvidas para correção, ficando estabelecido que o prazo constante para pagamento </w:t>
      </w:r>
      <w:proofErr w:type="gramStart"/>
      <w:r w:rsidRPr="00F92ED0">
        <w:t>será</w:t>
      </w:r>
      <w:proofErr w:type="gramEnd"/>
      <w:r w:rsidRPr="00F92ED0">
        <w:t xml:space="preserve"> o da data da apresentação da Nota Fiscal reapresentada sem erros.</w:t>
      </w:r>
    </w:p>
    <w:p w:rsidR="003039E9" w:rsidRPr="00F92ED0" w:rsidRDefault="003039E9" w:rsidP="00595B43">
      <w:pPr>
        <w:pStyle w:val="Texto"/>
        <w:numPr>
          <w:ilvl w:val="0"/>
          <w:numId w:val="0"/>
        </w:numPr>
        <w:ind w:firstLine="709"/>
      </w:pPr>
    </w:p>
    <w:p w:rsidR="00575336" w:rsidRPr="00F75E38" w:rsidRDefault="003039E9" w:rsidP="00F75E38">
      <w:pPr>
        <w:pStyle w:val="Texto"/>
        <w:numPr>
          <w:ilvl w:val="0"/>
          <w:numId w:val="4"/>
        </w:numPr>
        <w:rPr>
          <w:b/>
        </w:rPr>
      </w:pPr>
      <w:r w:rsidRPr="00F92ED0">
        <w:rPr>
          <w:b/>
        </w:rPr>
        <w:t xml:space="preserve">– </w:t>
      </w:r>
      <w:r w:rsidR="009E025D" w:rsidRPr="00F92ED0">
        <w:rPr>
          <w:b/>
        </w:rPr>
        <w:t xml:space="preserve">DO CONTRATO E RETIRADA DA ORDEM DE FORNECIMENTO </w:t>
      </w:r>
    </w:p>
    <w:p w:rsidR="003039E9" w:rsidRPr="00F92ED0" w:rsidRDefault="009E025D" w:rsidP="003D5BD4">
      <w:pPr>
        <w:pStyle w:val="Texto"/>
      </w:pPr>
      <w:r w:rsidRPr="00F92ED0">
        <w:t xml:space="preserve">A efetivação do contrato dar-se-á através de termo próprio (Anexo VIII) a ser firmado entre a Prefeitura Municipal de </w:t>
      </w:r>
      <w:r w:rsidR="003D5BD4">
        <w:t>Bernardo Sayão</w:t>
      </w:r>
      <w:r w:rsidRPr="00F92ED0">
        <w:t>/</w:t>
      </w:r>
      <w:r w:rsidR="003D5BD4">
        <w:t>TO</w:t>
      </w:r>
      <w:r w:rsidRPr="00F92ED0">
        <w:t xml:space="preserve"> e a empresa vencedora, pessoalmente na Sala de Contratos e Licitações desta Prefeitura, num prazo máximo de 05 (cinco) dias corridos a contar da convocação, que será feita via e-mail, prevalecendo às disposições deste </w:t>
      </w:r>
      <w:r w:rsidRPr="00F92ED0">
        <w:lastRenderedPageBreak/>
        <w:t>Edital. A ordem de fornecimento será emitida após assinatura do Contrato</w:t>
      </w:r>
      <w:r w:rsidR="00502DB2" w:rsidRPr="00F92ED0">
        <w:t xml:space="preserve"> e após o empenho deste processo</w:t>
      </w:r>
      <w:r w:rsidRPr="00F92ED0">
        <w:t>.</w:t>
      </w:r>
    </w:p>
    <w:p w:rsidR="003039E9" w:rsidRDefault="009E025D" w:rsidP="00F75E38">
      <w:pPr>
        <w:pStyle w:val="Texto"/>
        <w:rPr>
          <w:b/>
        </w:rPr>
      </w:pPr>
      <w:r w:rsidRPr="00F92ED0">
        <w:t xml:space="preserve">Constituem motivos para a rescisão </w:t>
      </w:r>
      <w:proofErr w:type="gramStart"/>
      <w:r w:rsidRPr="00F92ED0">
        <w:t>as</w:t>
      </w:r>
      <w:proofErr w:type="gramEnd"/>
      <w:r w:rsidRPr="00F92ED0">
        <w:t xml:space="preserve"> situações referidas nos artigos 77 e 78 da Lei Federal n° 8.666, de 21 de junho de 1993 e suas alterações.</w:t>
      </w:r>
    </w:p>
    <w:p w:rsidR="00F75E38" w:rsidRPr="00F75E38" w:rsidRDefault="00F75E38" w:rsidP="00F75E38">
      <w:pPr>
        <w:pStyle w:val="Texto"/>
        <w:numPr>
          <w:ilvl w:val="0"/>
          <w:numId w:val="0"/>
        </w:numPr>
        <w:rPr>
          <w:b/>
        </w:rPr>
      </w:pPr>
    </w:p>
    <w:p w:rsidR="00575336" w:rsidRPr="00F92ED0" w:rsidRDefault="003039E9" w:rsidP="007D7334">
      <w:pPr>
        <w:pStyle w:val="Texto"/>
        <w:numPr>
          <w:ilvl w:val="0"/>
          <w:numId w:val="4"/>
        </w:numPr>
      </w:pPr>
      <w:r w:rsidRPr="00F92ED0">
        <w:t>–</w:t>
      </w:r>
      <w:r w:rsidR="009E025D" w:rsidRPr="00F92ED0">
        <w:t xml:space="preserve"> </w:t>
      </w:r>
      <w:r w:rsidR="009E025D" w:rsidRPr="00F92ED0">
        <w:rPr>
          <w:b/>
        </w:rPr>
        <w:t>PENALIDADES</w:t>
      </w:r>
    </w:p>
    <w:p w:rsidR="003039E9" w:rsidRPr="00F92ED0" w:rsidRDefault="009E025D" w:rsidP="00595B43">
      <w:pPr>
        <w:pStyle w:val="Texto"/>
      </w:pPr>
      <w:r w:rsidRPr="00F92ED0">
        <w:t xml:space="preserve">O descumprimento injustificado das obrigações assumidas nos termos deste edital sujeita a contratada a multas, consoante o </w:t>
      </w:r>
      <w:r w:rsidRPr="00F92ED0">
        <w:rPr>
          <w:i/>
        </w:rPr>
        <w:t>caput</w:t>
      </w:r>
      <w:r w:rsidRPr="00F92ED0">
        <w:t xml:space="preserve"> e §§ do art. 86 da Lei n</w:t>
      </w:r>
      <w:r w:rsidRPr="00F92ED0">
        <w:rPr>
          <w:u w:val="single"/>
          <w:vertAlign w:val="superscript"/>
        </w:rPr>
        <w:t>o</w:t>
      </w:r>
      <w:r w:rsidRPr="00F92ED0">
        <w:rPr>
          <w:b/>
        </w:rPr>
        <w:t xml:space="preserve"> </w:t>
      </w:r>
      <w:r w:rsidRPr="00F92ED0">
        <w:t xml:space="preserve">8.666/93, </w:t>
      </w:r>
      <w:r w:rsidRPr="00F92ED0">
        <w:rPr>
          <w:b/>
          <w:u w:val="single"/>
        </w:rPr>
        <w:t>incidentes sobre o valor total adjudicado em nome do fornecedor</w:t>
      </w:r>
      <w:r w:rsidRPr="00F92ED0">
        <w:t>, na forma seguinte:</w:t>
      </w:r>
    </w:p>
    <w:p w:rsidR="003039E9" w:rsidRPr="00F92ED0" w:rsidRDefault="003039E9" w:rsidP="003039E9">
      <w:pPr>
        <w:jc w:val="both"/>
      </w:pPr>
      <w:r w:rsidRPr="00F92ED0">
        <w:rPr>
          <w:b/>
        </w:rPr>
        <w:t xml:space="preserve">a) </w:t>
      </w:r>
      <w:r w:rsidRPr="00F92ED0">
        <w:t xml:space="preserve">atraso na entrega de até </w:t>
      </w:r>
      <w:proofErr w:type="gramStart"/>
      <w:r w:rsidRPr="00F92ED0">
        <w:t>05 (cinco) dias, multa</w:t>
      </w:r>
      <w:proofErr w:type="gramEnd"/>
      <w:r w:rsidRPr="00F92ED0">
        <w:t xml:space="preserve"> de 2 % (dois por cento);</w:t>
      </w:r>
    </w:p>
    <w:p w:rsidR="001953B8" w:rsidRPr="00F92ED0" w:rsidRDefault="003039E9" w:rsidP="003039E9">
      <w:pPr>
        <w:jc w:val="both"/>
      </w:pPr>
      <w:r w:rsidRPr="00F92ED0">
        <w:rPr>
          <w:b/>
        </w:rPr>
        <w:t xml:space="preserve">b) </w:t>
      </w:r>
      <w:r w:rsidRPr="00F92ED0">
        <w:t>a partir do 6</w:t>
      </w:r>
      <w:r w:rsidRPr="00F92ED0">
        <w:rPr>
          <w:u w:val="single"/>
          <w:vertAlign w:val="superscript"/>
        </w:rPr>
        <w:t>o</w:t>
      </w:r>
      <w:r w:rsidRPr="00F92ED0">
        <w:t xml:space="preserve"> (sexto) até o limite do 10</w:t>
      </w:r>
      <w:r w:rsidRPr="00F92ED0">
        <w:rPr>
          <w:u w:val="single"/>
          <w:vertAlign w:val="superscript"/>
        </w:rPr>
        <w:t>o</w:t>
      </w:r>
      <w:r w:rsidRPr="00F92ED0">
        <w:t xml:space="preserve"> (décimo) dia, multa de 4 % (quatro por cento), caracterizando-se a inexecução total da obrigação a partir do 11</w:t>
      </w:r>
      <w:r w:rsidRPr="00F92ED0">
        <w:rPr>
          <w:u w:val="single"/>
          <w:vertAlign w:val="superscript"/>
        </w:rPr>
        <w:t>o</w:t>
      </w:r>
      <w:r w:rsidRPr="00F92ED0">
        <w:t xml:space="preserve"> (décimo primeiro) dia de atraso.</w:t>
      </w:r>
    </w:p>
    <w:p w:rsidR="003039E9" w:rsidRPr="00F92ED0" w:rsidRDefault="003039E9" w:rsidP="003039E9">
      <w:pPr>
        <w:tabs>
          <w:tab w:val="left" w:pos="-414"/>
          <w:tab w:val="left" w:pos="0"/>
          <w:tab w:val="left" w:pos="306"/>
          <w:tab w:val="left" w:pos="1746"/>
          <w:tab w:val="left" w:pos="1843"/>
          <w:tab w:val="left" w:pos="2262"/>
          <w:tab w:val="left" w:pos="3396"/>
          <w:tab w:val="left" w:pos="4626"/>
          <w:tab w:val="left" w:pos="5346"/>
          <w:tab w:val="left" w:pos="6066"/>
          <w:tab w:val="left" w:pos="6786"/>
          <w:tab w:val="left" w:pos="7506"/>
          <w:tab w:val="left" w:pos="8226"/>
          <w:tab w:val="left" w:pos="8946"/>
          <w:tab w:val="left" w:pos="9666"/>
        </w:tabs>
        <w:jc w:val="both"/>
      </w:pPr>
      <w:r w:rsidRPr="00F92ED0">
        <w:rPr>
          <w:b/>
        </w:rPr>
        <w:t>c)</w:t>
      </w:r>
      <w:r w:rsidRPr="00F92ED0">
        <w:t xml:space="preserve"> pelo atraso na assinatura do contrato, a multa será calculada pela fórmula:</w:t>
      </w:r>
    </w:p>
    <w:p w:rsidR="003039E9" w:rsidRPr="00F92ED0" w:rsidRDefault="003039E9" w:rsidP="003039E9">
      <w:pPr>
        <w:tabs>
          <w:tab w:val="left" w:pos="-414"/>
          <w:tab w:val="left" w:pos="306"/>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ind w:left="1701" w:hanging="1701"/>
        <w:jc w:val="both"/>
      </w:pPr>
      <w:r w:rsidRPr="00F92ED0">
        <w:t>M = 0, 005 x C x D</w:t>
      </w:r>
    </w:p>
    <w:p w:rsidR="003039E9" w:rsidRPr="00F92ED0" w:rsidRDefault="003039E9" w:rsidP="003039E9">
      <w:pPr>
        <w:tabs>
          <w:tab w:val="left" w:pos="-414"/>
          <w:tab w:val="left" w:pos="306"/>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ind w:left="1701" w:hanging="1701"/>
        <w:jc w:val="both"/>
        <w:rPr>
          <w:b/>
        </w:rPr>
      </w:pPr>
      <w:proofErr w:type="gramStart"/>
      <w:r w:rsidRPr="00F92ED0">
        <w:rPr>
          <w:b/>
        </w:rPr>
        <w:t>onde</w:t>
      </w:r>
      <w:proofErr w:type="gramEnd"/>
      <w:r w:rsidRPr="00F92ED0">
        <w:rPr>
          <w:b/>
        </w:rPr>
        <w:t>:</w:t>
      </w:r>
    </w:p>
    <w:p w:rsidR="003039E9" w:rsidRPr="00F92ED0" w:rsidRDefault="003039E9" w:rsidP="003039E9">
      <w:pPr>
        <w:tabs>
          <w:tab w:val="left" w:pos="-414"/>
          <w:tab w:val="left" w:pos="306"/>
          <w:tab w:val="left" w:pos="1026"/>
          <w:tab w:val="left" w:pos="1701"/>
          <w:tab w:val="left" w:pos="1746"/>
          <w:tab w:val="left" w:pos="2262"/>
          <w:tab w:val="left" w:pos="2664"/>
          <w:tab w:val="left" w:pos="3228"/>
          <w:tab w:val="left" w:pos="3570"/>
          <w:tab w:val="left" w:pos="4248"/>
          <w:tab w:val="left" w:pos="7506"/>
          <w:tab w:val="left" w:pos="8226"/>
          <w:tab w:val="left" w:pos="8946"/>
          <w:tab w:val="left" w:pos="9666"/>
        </w:tabs>
        <w:ind w:left="1701" w:hanging="1701"/>
        <w:jc w:val="both"/>
      </w:pPr>
      <w:r w:rsidRPr="00F92ED0">
        <w:t>M = valor da multa</w:t>
      </w:r>
    </w:p>
    <w:p w:rsidR="003039E9" w:rsidRPr="00F92ED0" w:rsidRDefault="003039E9" w:rsidP="003039E9">
      <w:pPr>
        <w:tabs>
          <w:tab w:val="left" w:pos="-414"/>
          <w:tab w:val="left" w:pos="306"/>
          <w:tab w:val="left" w:pos="851"/>
          <w:tab w:val="left" w:pos="1701"/>
          <w:tab w:val="left" w:pos="1746"/>
          <w:tab w:val="left" w:pos="2262"/>
          <w:tab w:val="left" w:pos="2664"/>
          <w:tab w:val="left" w:pos="3228"/>
          <w:tab w:val="left" w:pos="3570"/>
          <w:tab w:val="left" w:pos="4248"/>
          <w:tab w:val="left" w:pos="7506"/>
          <w:tab w:val="left" w:pos="8226"/>
          <w:tab w:val="left" w:pos="8946"/>
          <w:tab w:val="left" w:pos="9666"/>
        </w:tabs>
        <w:ind w:left="1701" w:hanging="1701"/>
        <w:jc w:val="both"/>
      </w:pPr>
      <w:r w:rsidRPr="00F92ED0">
        <w:t>C = valor da obrigação</w:t>
      </w:r>
    </w:p>
    <w:p w:rsidR="003039E9" w:rsidRPr="00F92ED0" w:rsidRDefault="003039E9" w:rsidP="00A6343E">
      <w:pPr>
        <w:tabs>
          <w:tab w:val="left" w:pos="-414"/>
          <w:tab w:val="left" w:pos="306"/>
          <w:tab w:val="left" w:pos="851"/>
          <w:tab w:val="left" w:pos="1701"/>
          <w:tab w:val="left" w:pos="1746"/>
          <w:tab w:val="left" w:pos="2262"/>
          <w:tab w:val="left" w:pos="2664"/>
          <w:tab w:val="left" w:pos="3228"/>
          <w:tab w:val="left" w:pos="3570"/>
          <w:tab w:val="left" w:pos="4248"/>
          <w:tab w:val="left" w:pos="7506"/>
          <w:tab w:val="left" w:pos="8226"/>
          <w:tab w:val="left" w:pos="8946"/>
          <w:tab w:val="left" w:pos="9666"/>
        </w:tabs>
        <w:ind w:left="1701" w:hanging="1701"/>
        <w:jc w:val="both"/>
      </w:pPr>
      <w:r w:rsidRPr="00F92ED0">
        <w:t>D = número de dias em atraso</w:t>
      </w:r>
    </w:p>
    <w:p w:rsidR="003039E9" w:rsidRPr="00F92ED0" w:rsidRDefault="009E025D" w:rsidP="00476132">
      <w:pPr>
        <w:pStyle w:val="Texto"/>
      </w:pPr>
      <w:r w:rsidRPr="00F92ED0">
        <w:t xml:space="preserve">Sem prejuízo das sanções cominadas no art. 87, I, III e IV, da Lei 8.666/93, pela inexecução total ou parcial do objeto adjudicado, a administração municipal poderá garantida a prévia e ampla defesa, aplicar à Contratada multa de 10% (dez por cento) sobre o valor adjudicado. Também </w:t>
      </w:r>
      <w:proofErr w:type="gramStart"/>
      <w:r w:rsidRPr="00F92ED0">
        <w:t>compreende-se</w:t>
      </w:r>
      <w:proofErr w:type="gramEnd"/>
      <w:r w:rsidRPr="00F92ED0">
        <w:t xml:space="preserve"> como inexecução total ou parcial a desistência de lances após a fase de julgamento das propostas, o descumprimento da obrigação de entrega de amostras quando exigido, e a desistência dos itens efetivamente adjudicados na sessão de julgamento das propostas, sem justificativa plausível.</w:t>
      </w:r>
    </w:p>
    <w:p w:rsidR="003039E9" w:rsidRPr="00F92ED0" w:rsidRDefault="009E025D" w:rsidP="00A6343E">
      <w:pPr>
        <w:pStyle w:val="Texto"/>
      </w:pPr>
      <w:r w:rsidRPr="00F92ED0">
        <w:t>Se a adjudicatária recusar-se a assinar o termo de contrato ou a ordem de fornecimento, injustificadamente ou se não apresentar situação regular no ato de assinatura dos mesmos, garantida prévia e ampla defesa, sujeitar-se-á às seguintes penalidades:</w:t>
      </w:r>
    </w:p>
    <w:p w:rsidR="003039E9" w:rsidRPr="00F92ED0" w:rsidRDefault="003039E9" w:rsidP="001953B8">
      <w:pPr>
        <w:ind w:firstLine="708"/>
        <w:jc w:val="both"/>
      </w:pPr>
      <w:r w:rsidRPr="00F92ED0">
        <w:rPr>
          <w:b/>
        </w:rPr>
        <w:t>18.3.1.</w:t>
      </w:r>
      <w:r w:rsidRPr="00F92ED0">
        <w:t xml:space="preserve"> Multa de 10% (dez por cento) sobre o valor adjudicado;</w:t>
      </w:r>
    </w:p>
    <w:p w:rsidR="003039E9" w:rsidRPr="00F92ED0" w:rsidRDefault="003039E9" w:rsidP="001953B8">
      <w:pPr>
        <w:ind w:firstLine="708"/>
        <w:jc w:val="both"/>
      </w:pPr>
      <w:r w:rsidRPr="00F92ED0">
        <w:rPr>
          <w:b/>
        </w:rPr>
        <w:t>18.3.2.</w:t>
      </w:r>
      <w:r w:rsidRPr="00F92ED0">
        <w:t xml:space="preserve"> Suspensão temporária de participar de licitações e impedimento de contratar com a administração municipal, por prazo de até </w:t>
      </w:r>
      <w:proofErr w:type="gramStart"/>
      <w:r w:rsidRPr="00F92ED0">
        <w:t>2</w:t>
      </w:r>
      <w:proofErr w:type="gramEnd"/>
      <w:r w:rsidRPr="00F92ED0">
        <w:t xml:space="preserve"> (dois) anos, e,</w:t>
      </w:r>
    </w:p>
    <w:p w:rsidR="003039E9" w:rsidRPr="00F92ED0" w:rsidRDefault="003039E9" w:rsidP="003039E9">
      <w:pPr>
        <w:ind w:firstLine="708"/>
        <w:jc w:val="both"/>
      </w:pPr>
      <w:r w:rsidRPr="00F92ED0">
        <w:rPr>
          <w:b/>
        </w:rPr>
        <w:t>18.3.3.</w:t>
      </w:r>
      <w:r w:rsidRPr="00F92ED0">
        <w:t xml:space="preserve"> Declaração de Inidoneidade para licitar ou contratar com a Administração Pública</w:t>
      </w:r>
    </w:p>
    <w:p w:rsidR="003039E9" w:rsidRPr="00F92ED0" w:rsidRDefault="009E025D" w:rsidP="00476132">
      <w:pPr>
        <w:pStyle w:val="Texto"/>
      </w:pPr>
      <w:r w:rsidRPr="00F92ED0">
        <w:t xml:space="preserve">A licitante, adjudicatária ou contratada que deixar de realizar a entrega do objeto,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Administração Pública pelo prazo de até cinco anos e, se for o caso, será </w:t>
      </w:r>
      <w:proofErr w:type="gramStart"/>
      <w:r w:rsidRPr="00F92ED0">
        <w:t>descredenciada</w:t>
      </w:r>
      <w:proofErr w:type="gramEnd"/>
      <w:r w:rsidRPr="00F92ED0">
        <w:t xml:space="preserve"> no Cadastro de Fornecedores por igual período, sem prejuízo da ação penal correspondente na forma da lei.</w:t>
      </w:r>
    </w:p>
    <w:p w:rsidR="003039E9" w:rsidRPr="00F92ED0" w:rsidRDefault="009E025D" w:rsidP="00476132">
      <w:pPr>
        <w:pStyle w:val="Texto"/>
      </w:pPr>
      <w:r w:rsidRPr="00F92ED0">
        <w:t>A multa, eventualmente imposta à contratada, será automaticamente descontada da fatura a que fizer jus, acrescida de juros moratórios de 1% (um por cento) ao mês. Caso a contratada não tenha nenhum valor a receber deste da administração municipal,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proceder à cobrança judicial da multa.</w:t>
      </w:r>
    </w:p>
    <w:p w:rsidR="003039E9" w:rsidRPr="00F92ED0" w:rsidRDefault="009E025D" w:rsidP="008666DF">
      <w:pPr>
        <w:pStyle w:val="Texto"/>
      </w:pPr>
      <w:r w:rsidRPr="00F92ED0">
        <w:lastRenderedPageBreak/>
        <w:t>As penalidades previstas neste item têm caráter de sanção a</w:t>
      </w:r>
      <w:r w:rsidR="0077713F" w:rsidRPr="00F92ED0">
        <w:t>dministrativa, consequ</w:t>
      </w:r>
      <w:r w:rsidRPr="00F92ED0">
        <w:t xml:space="preserve">entemente, a sua aplicação não exime a empresa vencedora da reparação das eventuais perdas e danos que seu ato punível venha acarretar à Prefeitura Municipal de </w:t>
      </w:r>
      <w:r w:rsidR="008666DF">
        <w:t>Bernardo Sayão</w:t>
      </w:r>
      <w:r w:rsidRPr="00F92ED0">
        <w:t>.</w:t>
      </w:r>
    </w:p>
    <w:p w:rsidR="003039E9" w:rsidRPr="00F92ED0" w:rsidRDefault="009E025D" w:rsidP="00476132">
      <w:pPr>
        <w:pStyle w:val="Texto"/>
        <w:rPr>
          <w:b/>
        </w:rPr>
      </w:pPr>
      <w:r w:rsidRPr="00F92ED0">
        <w:t>Constatada a inveracidade de qualquer das informações fornecidas pelo licitante, este poderá sofrer às penalidades constantes no art. 7º da Lei nº 10.520/02:</w:t>
      </w:r>
    </w:p>
    <w:p w:rsidR="003039E9" w:rsidRPr="00F92ED0" w:rsidRDefault="009E025D" w:rsidP="00476132">
      <w:pPr>
        <w:pStyle w:val="Texto"/>
      </w:pPr>
      <w:r w:rsidRPr="00F92ED0">
        <w:t>A falsidade de declaração prestada, em qualquer das declarações exigidas neste Edital, caracterizará o crime de que trata o art. 299 do código penal, além da sanção prevista no item 18.4 deste Edital.</w:t>
      </w:r>
    </w:p>
    <w:p w:rsidR="003039E9" w:rsidRPr="00595B43" w:rsidRDefault="003039E9" w:rsidP="00595B43">
      <w:pPr>
        <w:pStyle w:val="Texto"/>
        <w:numPr>
          <w:ilvl w:val="0"/>
          <w:numId w:val="0"/>
        </w:numPr>
        <w:ind w:firstLine="709"/>
        <w:rPr>
          <w:sz w:val="6"/>
        </w:rPr>
      </w:pPr>
    </w:p>
    <w:p w:rsidR="00575336" w:rsidRPr="00F92ED0" w:rsidRDefault="003039E9" w:rsidP="007D7334">
      <w:pPr>
        <w:pStyle w:val="Texto"/>
        <w:numPr>
          <w:ilvl w:val="0"/>
          <w:numId w:val="4"/>
        </w:numPr>
      </w:pPr>
      <w:r w:rsidRPr="00F92ED0">
        <w:rPr>
          <w:b/>
        </w:rPr>
        <w:t>–</w:t>
      </w:r>
      <w:r w:rsidR="009E025D" w:rsidRPr="00F92ED0">
        <w:t xml:space="preserve"> </w:t>
      </w:r>
      <w:r w:rsidR="009E025D" w:rsidRPr="00F92ED0">
        <w:rPr>
          <w:b/>
        </w:rPr>
        <w:t>DISPOSIÇÕES GERAIS</w:t>
      </w:r>
    </w:p>
    <w:p w:rsidR="003039E9" w:rsidRPr="00F92ED0" w:rsidRDefault="009E025D" w:rsidP="00476132">
      <w:pPr>
        <w:pStyle w:val="Texto"/>
      </w:pPr>
      <w:r w:rsidRPr="00F92ED0">
        <w:t>É facultada ao Pregoeiro</w:t>
      </w:r>
      <w:r w:rsidRPr="00F92ED0">
        <w:rPr>
          <w:b/>
        </w:rPr>
        <w:t xml:space="preserve"> </w:t>
      </w:r>
      <w:r w:rsidRPr="00F92ED0">
        <w:t>ou autoridade superior, em qualquer fase da licitação, a promoção de diligência destinada a esclarecer ou complementar a instrução do processo, vedada à inclusão posterior de documento ou informação que deveria c</w:t>
      </w:r>
      <w:r w:rsidR="00C6307E" w:rsidRPr="00F92ED0">
        <w:t>onstar no ato da sessão pública, podendo, inclusive, solicitar contribuição de servidores da administração para subsidiar a análise técnica de qualquer objeto licitado.</w:t>
      </w:r>
    </w:p>
    <w:p w:rsidR="003039E9" w:rsidRPr="00F92ED0" w:rsidRDefault="009E025D" w:rsidP="00476132">
      <w:pPr>
        <w:pStyle w:val="Texto"/>
      </w:pPr>
      <w:r w:rsidRPr="00F92ED0">
        <w:t xml:space="preserve">Fica assegurado a Prefeitura Municipal de </w:t>
      </w:r>
      <w:r w:rsidR="008417B7">
        <w:t xml:space="preserve">Bernardo Sayão </w:t>
      </w:r>
      <w:r w:rsidRPr="00F92ED0">
        <w:t>o direito de no interesse da administração, anular ou revogar, a qualquer tempo, no todo ou em parte, a presente licitação, podendo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3039E9" w:rsidRPr="00F92ED0" w:rsidRDefault="003039E9" w:rsidP="00595B43">
      <w:pPr>
        <w:ind w:firstLine="708"/>
        <w:jc w:val="both"/>
      </w:pPr>
      <w:r w:rsidRPr="00F92ED0">
        <w:rPr>
          <w:b/>
        </w:rPr>
        <w:t>19.2.1.</w:t>
      </w:r>
      <w:r w:rsidRPr="00F92ED0">
        <w:t xml:space="preserve"> A anulação do procedimento induz às anulações do Termo de Contrato, da Ordem de Fornecimento e da Nota de Empenho.</w:t>
      </w:r>
    </w:p>
    <w:p w:rsidR="003039E9" w:rsidRPr="00F92ED0" w:rsidRDefault="003039E9" w:rsidP="003039E9">
      <w:pPr>
        <w:ind w:firstLine="708"/>
        <w:jc w:val="both"/>
      </w:pPr>
      <w:r w:rsidRPr="00F92ED0">
        <w:rPr>
          <w:b/>
        </w:rPr>
        <w:t>19.2.2.</w:t>
      </w:r>
      <w:r w:rsidRPr="00F92ED0">
        <w:t xml:space="preserve"> Os licitantes não terão direito à indenização em decorrência da anulação do procedimento licitatório, ressalvado o direito do contratado de boa-fé de ser ressarcido pelos encargos que tiver suportado no cumprimento do contrato.</w:t>
      </w:r>
    </w:p>
    <w:p w:rsidR="003039E9" w:rsidRPr="00F92ED0" w:rsidRDefault="009E025D" w:rsidP="00476132">
      <w:pPr>
        <w:pStyle w:val="Texto"/>
        <w:rPr>
          <w:b/>
        </w:rPr>
      </w:pPr>
      <w:r w:rsidRPr="00F92ED0">
        <w:t>Os proponentes assumem todos os custos de preparação e apresentação de sua proposta e ao Órgão não será, em nenhum caso, responsável por esses custos, independentemente da condução ou do resultado do processo licitatório.</w:t>
      </w:r>
    </w:p>
    <w:p w:rsidR="003039E9" w:rsidRPr="00F92ED0" w:rsidRDefault="0053614D" w:rsidP="001953B8">
      <w:pPr>
        <w:pStyle w:val="Texto"/>
        <w:rPr>
          <w:u w:val="single"/>
        </w:rPr>
      </w:pPr>
      <w:r w:rsidRPr="00F92ED0">
        <w:t xml:space="preserve">Eventuais impugnações ao Edital deverão ser dirigidas ao pregoeiro em duas vias originais e apresentação de identificação no ato do protocolo, que deverá ser realizado em dias úteis, das </w:t>
      </w:r>
      <w:proofErr w:type="gramStart"/>
      <w:r w:rsidR="00694414">
        <w:t>07</w:t>
      </w:r>
      <w:r w:rsidRPr="00F92ED0">
        <w:t>:30</w:t>
      </w:r>
      <w:proofErr w:type="gramEnd"/>
      <w:r w:rsidRPr="00F92ED0">
        <w:t xml:space="preserve">h às </w:t>
      </w:r>
      <w:r w:rsidR="00694414">
        <w:t>12</w:t>
      </w:r>
      <w:r w:rsidRPr="00F92ED0">
        <w:t xml:space="preserve">:30 horas, no prédio sede da Prefeitura Municipal, localizado na Avenida </w:t>
      </w:r>
      <w:r w:rsidR="00C03B6E">
        <w:t xml:space="preserve">Antônio </w:t>
      </w:r>
      <w:r w:rsidR="00087ABD">
        <w:t xml:space="preserve">Pescone </w:t>
      </w:r>
      <w:r w:rsidRPr="00F92ED0">
        <w:t>nº</w:t>
      </w:r>
      <w:r w:rsidR="00087ABD">
        <w:t xml:space="preserve"> 378</w:t>
      </w:r>
      <w:r w:rsidRPr="00F92ED0">
        <w:t>, nesta cidade, observando o prazo previsto pela Lei Federal n.º  10.520/02 e seguintes.</w:t>
      </w:r>
    </w:p>
    <w:p w:rsidR="003039E9" w:rsidRPr="00F92ED0" w:rsidRDefault="003039E9" w:rsidP="00D051B6">
      <w:pPr>
        <w:widowControl/>
        <w:numPr>
          <w:ilvl w:val="0"/>
          <w:numId w:val="10"/>
        </w:numPr>
        <w:tabs>
          <w:tab w:val="left" w:pos="-180"/>
        </w:tabs>
        <w:autoSpaceDE/>
        <w:autoSpaceDN/>
        <w:adjustRightInd/>
        <w:ind w:left="0" w:firstLine="360"/>
        <w:jc w:val="both"/>
      </w:pPr>
      <w:r w:rsidRPr="00F92ED0">
        <w:t>A impugnação deverá conter a indicação do interessado ou quem o represente, endereço completo, telefone e e-mail;</w:t>
      </w:r>
    </w:p>
    <w:p w:rsidR="003039E9" w:rsidRPr="00F92ED0" w:rsidRDefault="003039E9" w:rsidP="003039E9">
      <w:pPr>
        <w:tabs>
          <w:tab w:val="left" w:pos="-180"/>
        </w:tabs>
        <w:ind w:firstLine="360"/>
      </w:pPr>
    </w:p>
    <w:p w:rsidR="003039E9" w:rsidRPr="00F92ED0" w:rsidRDefault="003039E9" w:rsidP="00D051B6">
      <w:pPr>
        <w:widowControl/>
        <w:numPr>
          <w:ilvl w:val="0"/>
          <w:numId w:val="10"/>
        </w:numPr>
        <w:tabs>
          <w:tab w:val="left" w:pos="-180"/>
        </w:tabs>
        <w:autoSpaceDE/>
        <w:autoSpaceDN/>
        <w:adjustRightInd/>
        <w:ind w:left="0" w:firstLine="360"/>
        <w:jc w:val="both"/>
      </w:pPr>
      <w:r w:rsidRPr="00F92ED0">
        <w:t>A impugnação do Edital deverá conter data e assinatura do interessado ou seu representante, assim como o documento que comprove a aptidão do signatário para representação da empresa licitante;</w:t>
      </w:r>
    </w:p>
    <w:p w:rsidR="003039E9" w:rsidRPr="00F92ED0" w:rsidRDefault="003039E9" w:rsidP="003039E9">
      <w:pPr>
        <w:tabs>
          <w:tab w:val="left" w:pos="-180"/>
        </w:tabs>
        <w:ind w:firstLine="360"/>
      </w:pPr>
    </w:p>
    <w:p w:rsidR="001953B8" w:rsidRPr="00F92ED0" w:rsidRDefault="003039E9" w:rsidP="00D051B6">
      <w:pPr>
        <w:widowControl/>
        <w:numPr>
          <w:ilvl w:val="0"/>
          <w:numId w:val="10"/>
        </w:numPr>
        <w:tabs>
          <w:tab w:val="left" w:pos="-180"/>
        </w:tabs>
        <w:autoSpaceDE/>
        <w:autoSpaceDN/>
        <w:adjustRightInd/>
        <w:ind w:left="0" w:firstLine="360"/>
        <w:jc w:val="both"/>
      </w:pPr>
      <w:r w:rsidRPr="00F92ED0">
        <w:t>No caso de acolhimento da impugnação, o Edital será alterado e será designada nova data para realização do certame, exceto, quando, inquestionavelmente a alteração não afetar a formulação das propostas.</w:t>
      </w:r>
    </w:p>
    <w:p w:rsidR="003039E9" w:rsidRPr="00F92ED0" w:rsidRDefault="0053614D" w:rsidP="00476132">
      <w:pPr>
        <w:pStyle w:val="Texto"/>
      </w:pPr>
      <w:r w:rsidRPr="00F92ED0">
        <w:t xml:space="preserve">Questões Técnicas, Jurídicas e Diversas deverão ser formuladas por escrito e dirigidas ao pregoeiro, na Avenida </w:t>
      </w:r>
      <w:r w:rsidR="00380C22">
        <w:t xml:space="preserve">Antônio </w:t>
      </w:r>
      <w:r w:rsidR="003C4649">
        <w:t xml:space="preserve">Pescone </w:t>
      </w:r>
      <w:r w:rsidRPr="00F92ED0">
        <w:t xml:space="preserve">nº </w:t>
      </w:r>
      <w:r w:rsidR="003C4649">
        <w:t>3</w:t>
      </w:r>
      <w:r w:rsidRPr="00F92ED0">
        <w:t>7</w:t>
      </w:r>
      <w:r w:rsidR="003C4649">
        <w:t>8</w:t>
      </w:r>
      <w:r w:rsidRPr="00F92ED0">
        <w:t xml:space="preserve"> – nesta cidade, ou pelo telefax 0XX (</w:t>
      </w:r>
      <w:r w:rsidR="003C4649">
        <w:t>63</w:t>
      </w:r>
      <w:r w:rsidRPr="00F92ED0">
        <w:t xml:space="preserve">) </w:t>
      </w:r>
      <w:r w:rsidR="003C4649">
        <w:t>3422-1141</w:t>
      </w:r>
      <w:r w:rsidRPr="00F92ED0">
        <w:t xml:space="preserve">, ou ainda pelo </w:t>
      </w:r>
      <w:r w:rsidR="007F70AA">
        <w:t>e-mail pmbccpl2021@gmail.com</w:t>
      </w:r>
      <w:r w:rsidRPr="00F92ED0">
        <w:t xml:space="preserve">, em até 02 (dois) dias úteis antes do prazo marcado para abertura do certame. Se forem formuladas ou recebidas fora do prazo não </w:t>
      </w:r>
      <w:r w:rsidRPr="00F92ED0">
        <w:lastRenderedPageBreak/>
        <w:t xml:space="preserve">serão conhecidas. </w:t>
      </w:r>
      <w:r w:rsidRPr="00F92ED0">
        <w:rPr>
          <w:b/>
          <w:u w:val="single"/>
        </w:rPr>
        <w:t>As questões referentes a impugnações do ato convocatório deverão ser obrigatoriamente protocoladas conforme estipulado acima.</w:t>
      </w:r>
    </w:p>
    <w:p w:rsidR="003039E9" w:rsidRPr="00F92ED0" w:rsidRDefault="009E025D" w:rsidP="00476132">
      <w:pPr>
        <w:pStyle w:val="Texto"/>
      </w:pPr>
      <w:r w:rsidRPr="00F92ED0">
        <w:t xml:space="preserve">Para solucionar quaisquer questões oriundas desta licitação, é competente, por disposição legal, o Foro de </w:t>
      </w:r>
      <w:r w:rsidR="00D346C7">
        <w:t>Colinas</w:t>
      </w:r>
      <w:r w:rsidRPr="00F92ED0">
        <w:t>/</w:t>
      </w:r>
      <w:r w:rsidR="00D346C7">
        <w:t>TO</w:t>
      </w:r>
      <w:r w:rsidRPr="00F92ED0">
        <w:t>, observadas as disposições do § 6º do artigo 32 da Lei Federal n.º 8.666/93.</w:t>
      </w:r>
    </w:p>
    <w:p w:rsidR="0073574C" w:rsidRPr="00F92ED0" w:rsidRDefault="009E025D" w:rsidP="00476132">
      <w:pPr>
        <w:pStyle w:val="Texto"/>
      </w:pPr>
      <w:r w:rsidRPr="00F92ED0">
        <w:t>As proponentes são responsáveis pela fidelidade e legitimidade das informações e dos documentos apresentados em qualquer fase da licitação.</w:t>
      </w:r>
      <w:r w:rsidR="00C6307E" w:rsidRPr="00F92ED0">
        <w:t xml:space="preserve"> </w:t>
      </w:r>
      <w:proofErr w:type="gramStart"/>
      <w:r w:rsidR="00C6307E" w:rsidRPr="00F92ED0">
        <w:t>cabendo</w:t>
      </w:r>
      <w:proofErr w:type="gramEnd"/>
      <w:r w:rsidR="00C6307E" w:rsidRPr="00F92ED0">
        <w:t xml:space="preserve"> responsabilização na esfera civil, penal e administrativa pela prática de atos fraudulentos</w:t>
      </w:r>
      <w:r w:rsidR="0073574C" w:rsidRPr="00F92ED0">
        <w:t>.</w:t>
      </w:r>
    </w:p>
    <w:p w:rsidR="0073574C" w:rsidRPr="00F92ED0" w:rsidRDefault="009E025D" w:rsidP="00476132">
      <w:pPr>
        <w:pStyle w:val="Texto"/>
      </w:pPr>
      <w:r w:rsidRPr="00F92ED0">
        <w:t xml:space="preserve">Não havendo expediente ou ocorrendo qualquer fato superveniente que impeça a realização do certame na data marcada, a sessão será automaticamente transferida </w:t>
      </w:r>
      <w:r w:rsidR="00031553" w:rsidRPr="00F92ED0">
        <w:t>para o primeiro dia útil subsequ</w:t>
      </w:r>
      <w:r w:rsidRPr="00F92ED0">
        <w:t xml:space="preserve">ente, no mesmo horário e </w:t>
      </w:r>
      <w:proofErr w:type="gramStart"/>
      <w:r w:rsidRPr="00F92ED0">
        <w:t>local anteriormente estabelecidos</w:t>
      </w:r>
      <w:proofErr w:type="gramEnd"/>
      <w:r w:rsidRPr="00F92ED0">
        <w:t>, desde que não haja comunicação do pregoeiro em contrário.</w:t>
      </w:r>
    </w:p>
    <w:p w:rsidR="0073574C" w:rsidRPr="00F92ED0" w:rsidRDefault="009E025D" w:rsidP="00476132">
      <w:pPr>
        <w:pStyle w:val="Texto"/>
      </w:pPr>
      <w:r w:rsidRPr="00F92ED0">
        <w:t xml:space="preserve">Na contagem dos prazos estabelecidos neste Edital e seus Anexos, excluir-se-á o dia do início e incluir-se-á o do vencimento. Só se iniciam e vencem os prazos em dias de expediente na </w:t>
      </w:r>
      <w:r w:rsidR="00AF272F">
        <w:t>PMBS</w:t>
      </w:r>
      <w:r w:rsidRPr="00F92ED0">
        <w:t xml:space="preserve">. </w:t>
      </w:r>
    </w:p>
    <w:p w:rsidR="00575336" w:rsidRPr="00575336" w:rsidRDefault="009E025D" w:rsidP="004C02BA">
      <w:pPr>
        <w:pStyle w:val="Texto"/>
      </w:pPr>
      <w:r w:rsidRPr="00F92ED0">
        <w:t>Os envelopes que não forem abertos na sessão de licitação permanecerão à disposição do licitante pelo período de 30 (trinta) dias, após este período os mesmos serão incinerados.</w:t>
      </w:r>
    </w:p>
    <w:p w:rsidR="009E025D" w:rsidRPr="00F92ED0" w:rsidRDefault="0073574C" w:rsidP="00A6343E">
      <w:pPr>
        <w:pStyle w:val="Texto"/>
        <w:numPr>
          <w:ilvl w:val="0"/>
          <w:numId w:val="4"/>
        </w:numPr>
      </w:pPr>
      <w:r w:rsidRPr="00F92ED0">
        <w:rPr>
          <w:b/>
        </w:rPr>
        <w:t>–</w:t>
      </w:r>
      <w:r w:rsidRPr="00F92ED0">
        <w:t xml:space="preserve"> </w:t>
      </w:r>
      <w:r w:rsidR="009E025D" w:rsidRPr="00F92ED0">
        <w:rPr>
          <w:b/>
        </w:rPr>
        <w:t>INFORMAÇÕES</w:t>
      </w:r>
      <w:r w:rsidR="009E025D" w:rsidRPr="00F92ED0">
        <w:t xml:space="preserve"> </w:t>
      </w:r>
    </w:p>
    <w:p w:rsidR="009E025D" w:rsidRPr="00F92ED0" w:rsidRDefault="009E025D" w:rsidP="001953B8">
      <w:pPr>
        <w:widowControl/>
        <w:tabs>
          <w:tab w:val="left" w:pos="0"/>
          <w:tab w:val="left" w:pos="1276"/>
        </w:tabs>
        <w:autoSpaceDE/>
        <w:autoSpaceDN/>
        <w:adjustRightInd/>
        <w:jc w:val="both"/>
      </w:pPr>
      <w:r w:rsidRPr="00F92ED0">
        <w:t>Seguem abaixo os endereços para informações e esclarecimentos concernentes ao objeto desta licitação, bem como para a retirada do Edital, protocolo de recursos de qualquer natureza e abertura das sessões públicas de licitações:</w:t>
      </w:r>
    </w:p>
    <w:p w:rsidR="009E025D" w:rsidRPr="00F92ED0" w:rsidRDefault="009E025D" w:rsidP="00730CBE">
      <w:pPr>
        <w:widowControl/>
        <w:tabs>
          <w:tab w:val="left" w:pos="993"/>
        </w:tabs>
        <w:autoSpaceDE/>
        <w:autoSpaceDN/>
        <w:adjustRightInd/>
        <w:jc w:val="both"/>
        <w:rPr>
          <w:b/>
        </w:rPr>
      </w:pPr>
      <w:r w:rsidRPr="00F92ED0">
        <w:rPr>
          <w:b/>
        </w:rPr>
        <w:t xml:space="preserve">Prefeitura Municipal de </w:t>
      </w:r>
      <w:r w:rsidR="006112AB">
        <w:rPr>
          <w:b/>
        </w:rPr>
        <w:t>Bernardo Sayão</w:t>
      </w:r>
      <w:r w:rsidRPr="00F92ED0">
        <w:rPr>
          <w:b/>
        </w:rPr>
        <w:t>/</w:t>
      </w:r>
      <w:r w:rsidR="00AF272F">
        <w:rPr>
          <w:b/>
        </w:rPr>
        <w:t>TO</w:t>
      </w:r>
      <w:r w:rsidR="001953B8" w:rsidRPr="00F92ED0">
        <w:rPr>
          <w:b/>
        </w:rPr>
        <w:t xml:space="preserve"> - </w:t>
      </w:r>
      <w:r w:rsidRPr="00F92ED0">
        <w:rPr>
          <w:b/>
        </w:rPr>
        <w:t>Comissão Permanente de Licitação</w:t>
      </w:r>
    </w:p>
    <w:p w:rsidR="009E025D" w:rsidRPr="00F92ED0" w:rsidRDefault="009E025D" w:rsidP="00730CBE">
      <w:pPr>
        <w:widowControl/>
        <w:tabs>
          <w:tab w:val="left" w:pos="1701"/>
        </w:tabs>
        <w:autoSpaceDE/>
        <w:autoSpaceDN/>
        <w:adjustRightInd/>
        <w:jc w:val="both"/>
        <w:rPr>
          <w:b/>
        </w:rPr>
      </w:pPr>
      <w:r w:rsidRPr="00F92ED0">
        <w:rPr>
          <w:b/>
        </w:rPr>
        <w:t xml:space="preserve">Avenida </w:t>
      </w:r>
      <w:r w:rsidR="006112AB">
        <w:rPr>
          <w:b/>
        </w:rPr>
        <w:t xml:space="preserve">Antônio Pescone </w:t>
      </w:r>
      <w:r w:rsidRPr="00F92ED0">
        <w:rPr>
          <w:b/>
        </w:rPr>
        <w:t xml:space="preserve">nº </w:t>
      </w:r>
      <w:r w:rsidR="006112AB">
        <w:rPr>
          <w:b/>
        </w:rPr>
        <w:t>3</w:t>
      </w:r>
      <w:r w:rsidRPr="00F92ED0">
        <w:rPr>
          <w:b/>
        </w:rPr>
        <w:t>7</w:t>
      </w:r>
      <w:r w:rsidR="006112AB">
        <w:rPr>
          <w:b/>
        </w:rPr>
        <w:t>8</w:t>
      </w:r>
      <w:r w:rsidRPr="00F92ED0">
        <w:rPr>
          <w:b/>
        </w:rPr>
        <w:t xml:space="preserve">, Centro, </w:t>
      </w:r>
      <w:r w:rsidR="006E281B">
        <w:rPr>
          <w:b/>
        </w:rPr>
        <w:t>Bernardo Sayão</w:t>
      </w:r>
      <w:r w:rsidRPr="00F92ED0">
        <w:rPr>
          <w:b/>
        </w:rPr>
        <w:t>/</w:t>
      </w:r>
      <w:proofErr w:type="gramStart"/>
      <w:r w:rsidR="006E281B">
        <w:rPr>
          <w:b/>
        </w:rPr>
        <w:t>TO</w:t>
      </w:r>
      <w:proofErr w:type="gramEnd"/>
    </w:p>
    <w:p w:rsidR="009E025D" w:rsidRPr="00F92ED0" w:rsidRDefault="009E025D" w:rsidP="001953B8">
      <w:pPr>
        <w:widowControl/>
        <w:tabs>
          <w:tab w:val="left" w:pos="1701"/>
        </w:tabs>
        <w:autoSpaceDE/>
        <w:autoSpaceDN/>
        <w:adjustRightInd/>
        <w:jc w:val="both"/>
        <w:rPr>
          <w:b/>
        </w:rPr>
      </w:pPr>
      <w:r w:rsidRPr="00F92ED0">
        <w:rPr>
          <w:b/>
        </w:rPr>
        <w:t xml:space="preserve">Horário de funcionamento: </w:t>
      </w:r>
      <w:proofErr w:type="gramStart"/>
      <w:r w:rsidR="006E281B">
        <w:rPr>
          <w:b/>
        </w:rPr>
        <w:t>07</w:t>
      </w:r>
      <w:r w:rsidRPr="00F92ED0">
        <w:rPr>
          <w:b/>
        </w:rPr>
        <w:t>:30</w:t>
      </w:r>
      <w:proofErr w:type="gramEnd"/>
      <w:r w:rsidRPr="00F92ED0">
        <w:rPr>
          <w:b/>
        </w:rPr>
        <w:t xml:space="preserve"> às </w:t>
      </w:r>
      <w:r w:rsidR="006E281B">
        <w:rPr>
          <w:b/>
        </w:rPr>
        <w:t>13</w:t>
      </w:r>
      <w:r w:rsidRPr="00F92ED0">
        <w:rPr>
          <w:b/>
        </w:rPr>
        <w:t>:</w:t>
      </w:r>
      <w:r w:rsidR="006E281B">
        <w:rPr>
          <w:b/>
        </w:rPr>
        <w:t>0</w:t>
      </w:r>
      <w:r w:rsidRPr="00F92ED0">
        <w:rPr>
          <w:b/>
        </w:rPr>
        <w:t>0 horas</w:t>
      </w:r>
      <w:r w:rsidR="001953B8" w:rsidRPr="00F92ED0">
        <w:rPr>
          <w:b/>
        </w:rPr>
        <w:t xml:space="preserve"> - </w:t>
      </w:r>
      <w:r w:rsidR="000C7DA9">
        <w:rPr>
          <w:b/>
        </w:rPr>
        <w:t xml:space="preserve">Telefax. </w:t>
      </w:r>
      <w:r w:rsidRPr="00F92ED0">
        <w:rPr>
          <w:b/>
        </w:rPr>
        <w:t>(</w:t>
      </w:r>
      <w:r w:rsidR="006E281B">
        <w:rPr>
          <w:b/>
        </w:rPr>
        <w:t>63</w:t>
      </w:r>
      <w:r w:rsidR="000C7DA9">
        <w:rPr>
          <w:b/>
        </w:rPr>
        <w:t>)</w:t>
      </w:r>
      <w:r w:rsidRPr="00F92ED0">
        <w:rPr>
          <w:b/>
        </w:rPr>
        <w:t xml:space="preserve"> </w:t>
      </w:r>
      <w:r w:rsidR="00401727">
        <w:rPr>
          <w:b/>
        </w:rPr>
        <w:t>3422-1141</w:t>
      </w:r>
    </w:p>
    <w:p w:rsidR="00170434" w:rsidRPr="00595B43" w:rsidRDefault="009E025D" w:rsidP="00595B43">
      <w:pPr>
        <w:widowControl/>
        <w:tabs>
          <w:tab w:val="left" w:pos="993"/>
          <w:tab w:val="left" w:pos="1701"/>
        </w:tabs>
        <w:autoSpaceDE/>
        <w:autoSpaceDN/>
        <w:adjustRightInd/>
        <w:jc w:val="both"/>
        <w:rPr>
          <w:b/>
        </w:rPr>
      </w:pPr>
      <w:proofErr w:type="gramStart"/>
      <w:r w:rsidRPr="00F92ED0">
        <w:rPr>
          <w:b/>
        </w:rPr>
        <w:t>E-mail:</w:t>
      </w:r>
      <w:proofErr w:type="gramEnd"/>
      <w:r w:rsidR="007479A4">
        <w:fldChar w:fldCharType="begin"/>
      </w:r>
      <w:r w:rsidR="007479A4">
        <w:instrText xml:space="preserve"> HYPERLINK "mailto:pmbscpl2021@gmail.com" </w:instrText>
      </w:r>
      <w:r w:rsidR="007479A4">
        <w:fldChar w:fldCharType="separate"/>
      </w:r>
      <w:r w:rsidR="00476FB0" w:rsidRPr="00CC0E01">
        <w:rPr>
          <w:rStyle w:val="Hyperlink"/>
          <w:b/>
        </w:rPr>
        <w:t>pmbscpl2021@gmail.com</w:t>
      </w:r>
      <w:r w:rsidR="007479A4">
        <w:rPr>
          <w:rStyle w:val="Hyperlink"/>
          <w:b/>
        </w:rPr>
        <w:fldChar w:fldCharType="end"/>
      </w:r>
      <w:r w:rsidR="00401727">
        <w:rPr>
          <w:b/>
        </w:rPr>
        <w:t xml:space="preserve"> </w:t>
      </w:r>
    </w:p>
    <w:p w:rsidR="00595B43" w:rsidRDefault="00595B43" w:rsidP="00595B43">
      <w:pPr>
        <w:jc w:val="right"/>
      </w:pPr>
    </w:p>
    <w:p w:rsidR="00575336" w:rsidRDefault="00F75E38" w:rsidP="004C02BA">
      <w:pPr>
        <w:widowControl/>
        <w:tabs>
          <w:tab w:val="left" w:pos="0"/>
          <w:tab w:val="left" w:pos="1276"/>
        </w:tabs>
        <w:autoSpaceDE/>
        <w:autoSpaceDN/>
        <w:adjustRightInd/>
        <w:spacing w:after="120"/>
        <w:jc w:val="both"/>
      </w:pPr>
      <w:r>
        <w:rPr>
          <w:color w:val="000000"/>
        </w:rPr>
        <w:t xml:space="preserve">Quaisquer publicações que vierem a serem realizadas após a realização da primeira sessão deste certame, tais como novas sessões ou resultados da fase habilitatórias ou prazos de recursos serão feitas no veículo oficial de comunicação do Município, o Diário Oficial </w:t>
      </w:r>
      <w:r w:rsidR="007E1086">
        <w:rPr>
          <w:color w:val="000000"/>
        </w:rPr>
        <w:t>do estado</w:t>
      </w:r>
      <w:r>
        <w:rPr>
          <w:color w:val="000000"/>
        </w:rPr>
        <w:t xml:space="preserve"> – </w:t>
      </w:r>
      <w:r w:rsidR="00207193">
        <w:rPr>
          <w:color w:val="000000"/>
        </w:rPr>
        <w:t>TO</w:t>
      </w:r>
      <w:r>
        <w:rPr>
          <w:color w:val="000000"/>
        </w:rPr>
        <w:t xml:space="preserve">, instituído e administrado </w:t>
      </w:r>
      <w:r w:rsidR="00207193">
        <w:rPr>
          <w:color w:val="000000"/>
        </w:rPr>
        <w:t>pelo portal de transparência</w:t>
      </w:r>
      <w:r>
        <w:rPr>
          <w:color w:val="000000"/>
        </w:rPr>
        <w:t xml:space="preserve"> disponível no site </w:t>
      </w:r>
      <w:hyperlink w:history="1">
        <w:r w:rsidR="000C7DA9" w:rsidRPr="00851367">
          <w:rPr>
            <w:rStyle w:val="Hyperlink"/>
          </w:rPr>
          <w:t>htt www.transparenciabernardosayao.to.gov.br/</w:t>
        </w:r>
      </w:hyperlink>
    </w:p>
    <w:p w:rsidR="00B76E7D" w:rsidRDefault="00B76E7D" w:rsidP="00595B43">
      <w:pPr>
        <w:jc w:val="right"/>
      </w:pPr>
    </w:p>
    <w:p w:rsidR="001953B8" w:rsidRPr="00595B43" w:rsidRDefault="007F3F99" w:rsidP="00595B43">
      <w:pPr>
        <w:jc w:val="right"/>
      </w:pPr>
      <w:r>
        <w:t>Bernardo</w:t>
      </w:r>
      <w:r w:rsidR="005576FD">
        <w:t xml:space="preserve"> </w:t>
      </w:r>
      <w:proofErr w:type="gramStart"/>
      <w:r>
        <w:t>Say</w:t>
      </w:r>
      <w:r w:rsidR="005576FD">
        <w:t>ão</w:t>
      </w:r>
      <w:r w:rsidR="006075D1">
        <w:t xml:space="preserve"> </w:t>
      </w:r>
      <w:r w:rsidR="005576FD">
        <w:t>-</w:t>
      </w:r>
      <w:r>
        <w:t>TO</w:t>
      </w:r>
      <w:proofErr w:type="gramEnd"/>
      <w:r w:rsidR="00995D36" w:rsidRPr="00F92ED0">
        <w:t>,</w:t>
      </w:r>
      <w:r w:rsidR="00F92ED0" w:rsidRPr="00F92ED0">
        <w:t xml:space="preserve"> </w:t>
      </w:r>
      <w:r w:rsidR="000C7DA9">
        <w:rPr>
          <w:color w:val="FF0000"/>
        </w:rPr>
        <w:t>21</w:t>
      </w:r>
      <w:r w:rsidR="00B81472" w:rsidRPr="006075D1">
        <w:rPr>
          <w:color w:val="FF0000"/>
        </w:rPr>
        <w:t xml:space="preserve"> de </w:t>
      </w:r>
      <w:r w:rsidR="000C7DA9">
        <w:rPr>
          <w:color w:val="FF0000"/>
        </w:rPr>
        <w:t>outu</w:t>
      </w:r>
      <w:r w:rsidR="009564A7" w:rsidRPr="006075D1">
        <w:rPr>
          <w:color w:val="FF0000"/>
        </w:rPr>
        <w:t xml:space="preserve">bro </w:t>
      </w:r>
      <w:r w:rsidR="007F6F54" w:rsidRPr="00F92ED0">
        <w:t xml:space="preserve">de </w:t>
      </w:r>
      <w:r w:rsidR="009F183E">
        <w:t>20</w:t>
      </w:r>
      <w:r w:rsidR="005576FD">
        <w:t>21</w:t>
      </w:r>
      <w:r w:rsidR="007F6F54" w:rsidRPr="00F92ED0">
        <w:t>.</w:t>
      </w:r>
    </w:p>
    <w:p w:rsidR="004C02BA" w:rsidRDefault="004C02BA" w:rsidP="001953B8">
      <w:pPr>
        <w:pStyle w:val="Ttulo2"/>
        <w:ind w:left="0"/>
        <w:jc w:val="center"/>
        <w:rPr>
          <w:rFonts w:eastAsia="Batang"/>
        </w:rPr>
      </w:pPr>
    </w:p>
    <w:p w:rsidR="005A431D" w:rsidRDefault="005A431D" w:rsidP="001953B8">
      <w:pPr>
        <w:pStyle w:val="Ttulo2"/>
        <w:ind w:left="0"/>
        <w:jc w:val="center"/>
        <w:rPr>
          <w:rFonts w:eastAsia="Batang"/>
        </w:rPr>
      </w:pPr>
    </w:p>
    <w:p w:rsidR="005A431D" w:rsidRDefault="005A431D" w:rsidP="001953B8">
      <w:pPr>
        <w:pStyle w:val="Ttulo2"/>
        <w:ind w:left="0"/>
        <w:jc w:val="center"/>
        <w:rPr>
          <w:rFonts w:eastAsia="Batang"/>
        </w:rPr>
      </w:pPr>
    </w:p>
    <w:p w:rsidR="005A431D" w:rsidRDefault="005A431D" w:rsidP="001953B8">
      <w:pPr>
        <w:pStyle w:val="Ttulo2"/>
        <w:ind w:left="0"/>
        <w:jc w:val="center"/>
        <w:rPr>
          <w:rFonts w:eastAsia="Batang"/>
        </w:rPr>
      </w:pPr>
    </w:p>
    <w:p w:rsidR="00822D7C" w:rsidRDefault="000C26BE" w:rsidP="001953B8">
      <w:pPr>
        <w:pStyle w:val="Ttulo2"/>
        <w:ind w:left="0"/>
        <w:jc w:val="center"/>
        <w:rPr>
          <w:rFonts w:eastAsia="Batang"/>
          <w:b w:val="0"/>
          <w:i/>
        </w:rPr>
      </w:pPr>
      <w:r>
        <w:rPr>
          <w:rFonts w:eastAsia="Batang"/>
        </w:rPr>
        <w:t xml:space="preserve">ALDENORA VIEIRA XAVIER </w:t>
      </w:r>
      <w:r w:rsidR="006075D1">
        <w:rPr>
          <w:rFonts w:eastAsia="Batang"/>
        </w:rPr>
        <w:t xml:space="preserve">                                                                                                         </w:t>
      </w:r>
      <w:r w:rsidR="007F6F54" w:rsidRPr="00F92ED0">
        <w:rPr>
          <w:rFonts w:eastAsia="Batang"/>
          <w:b w:val="0"/>
          <w:i/>
        </w:rPr>
        <w:t>Pregoeir</w:t>
      </w:r>
      <w:r w:rsidR="00F30039" w:rsidRPr="00F92ED0">
        <w:rPr>
          <w:rFonts w:eastAsia="Batang"/>
          <w:b w:val="0"/>
          <w:i/>
        </w:rPr>
        <w:t>a</w:t>
      </w:r>
      <w:r w:rsidR="007F6F54" w:rsidRPr="00F92ED0">
        <w:rPr>
          <w:rFonts w:eastAsia="Batang"/>
          <w:b w:val="0"/>
          <w:i/>
        </w:rPr>
        <w:t xml:space="preserve"> da </w:t>
      </w:r>
      <w:r>
        <w:rPr>
          <w:rFonts w:eastAsia="Batang"/>
          <w:b w:val="0"/>
          <w:i/>
        </w:rPr>
        <w:t>PMBS</w:t>
      </w:r>
    </w:p>
    <w:p w:rsidR="000C26BE" w:rsidRDefault="000C26BE" w:rsidP="000C26BE">
      <w:pPr>
        <w:rPr>
          <w:rFonts w:eastAsia="Batang"/>
        </w:rPr>
      </w:pPr>
    </w:p>
    <w:p w:rsidR="000C26BE" w:rsidRPr="000C26BE" w:rsidRDefault="000C26BE" w:rsidP="000C26BE">
      <w:pPr>
        <w:rPr>
          <w:rFonts w:eastAsia="Batang"/>
        </w:rPr>
      </w:pPr>
    </w:p>
    <w:p w:rsidR="00E04B97" w:rsidRPr="00F92ED0" w:rsidRDefault="00E04B97" w:rsidP="00730CBE">
      <w:pPr>
        <w:tabs>
          <w:tab w:val="left" w:pos="0"/>
          <w:tab w:val="center" w:pos="4818"/>
          <w:tab w:val="left" w:pos="6072"/>
        </w:tabs>
        <w:rPr>
          <w:b/>
        </w:rPr>
      </w:pPr>
      <w:r w:rsidRPr="00F92ED0">
        <w:rPr>
          <w:b/>
        </w:rPr>
        <w:tab/>
      </w:r>
      <w:r w:rsidRPr="00F92ED0">
        <w:rPr>
          <w:b/>
        </w:rPr>
        <w:tab/>
      </w:r>
    </w:p>
    <w:p w:rsidR="003C0F10" w:rsidRPr="00F92ED0" w:rsidRDefault="003C0F10" w:rsidP="00730CBE">
      <w:pPr>
        <w:tabs>
          <w:tab w:val="left" w:pos="0"/>
          <w:tab w:val="center" w:pos="4818"/>
          <w:tab w:val="left" w:pos="5040"/>
          <w:tab w:val="left" w:pos="5760"/>
          <w:tab w:val="left" w:pos="6480"/>
          <w:tab w:val="left" w:pos="7200"/>
          <w:tab w:val="left" w:pos="7920"/>
          <w:tab w:val="left" w:pos="8640"/>
          <w:tab w:val="left" w:pos="9360"/>
          <w:tab w:val="left" w:pos="10080"/>
        </w:tabs>
        <w:jc w:val="center"/>
        <w:rPr>
          <w:b/>
        </w:rPr>
        <w:sectPr w:rsidR="003C0F10" w:rsidRPr="00F92ED0" w:rsidSect="005A431D">
          <w:headerReference w:type="even" r:id="rId11"/>
          <w:headerReference w:type="default" r:id="rId12"/>
          <w:footerReference w:type="even" r:id="rId13"/>
          <w:footerReference w:type="default" r:id="rId14"/>
          <w:pgSz w:w="11907" w:h="16840" w:code="9"/>
          <w:pgMar w:top="1885" w:right="1418" w:bottom="1418" w:left="1701" w:header="340" w:footer="330" w:gutter="0"/>
          <w:cols w:space="720"/>
          <w:docGrid w:linePitch="272"/>
        </w:sectPr>
      </w:pPr>
    </w:p>
    <w:p w:rsidR="00F30EC6" w:rsidRPr="00F92ED0" w:rsidRDefault="00D14E46" w:rsidP="009564A7">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lastRenderedPageBreak/>
        <w:t>P</w:t>
      </w:r>
      <w:r w:rsidR="00393437" w:rsidRPr="00F92ED0">
        <w:rPr>
          <w:b/>
        </w:rPr>
        <w:t xml:space="preserve">REGÃO PRESENCIAL Nº </w:t>
      </w:r>
      <w:r w:rsidR="005A431D">
        <w:rPr>
          <w:b/>
          <w:u w:color="000000"/>
        </w:rPr>
        <w:t>XXX</w:t>
      </w:r>
      <w:r w:rsidR="009564A7">
        <w:rPr>
          <w:b/>
          <w:u w:color="000000"/>
        </w:rPr>
        <w:t>/20</w:t>
      </w:r>
      <w:r w:rsidR="000C26BE">
        <w:rPr>
          <w:b/>
          <w:u w:color="000000"/>
        </w:rPr>
        <w:t>21</w:t>
      </w:r>
      <w:r w:rsidR="00393437" w:rsidRPr="00F92ED0">
        <w:rPr>
          <w:b/>
        </w:rPr>
        <w:t xml:space="preserve"> – </w:t>
      </w:r>
      <w:r w:rsidR="006D1309">
        <w:rPr>
          <w:b/>
        </w:rPr>
        <w:t xml:space="preserve">Aquisição de </w:t>
      </w:r>
      <w:r w:rsidR="009A0FC7">
        <w:rPr>
          <w:b/>
        </w:rPr>
        <w:t>Pré-moldados de Concreto (Manilhas)</w:t>
      </w:r>
      <w:r w:rsidR="00EF4182">
        <w:rPr>
          <w:b/>
        </w:rPr>
        <w:t>.</w:t>
      </w:r>
    </w:p>
    <w:p w:rsidR="005A431D" w:rsidRDefault="005A431D" w:rsidP="009A0FC7">
      <w:pPr>
        <w:tabs>
          <w:tab w:val="left" w:pos="851"/>
        </w:tabs>
        <w:jc w:val="center"/>
        <w:rPr>
          <w:b/>
        </w:rPr>
      </w:pPr>
    </w:p>
    <w:p w:rsidR="005A431D" w:rsidRDefault="005A431D" w:rsidP="009A0FC7">
      <w:pPr>
        <w:tabs>
          <w:tab w:val="left" w:pos="851"/>
        </w:tabs>
        <w:jc w:val="center"/>
        <w:rPr>
          <w:b/>
        </w:rPr>
      </w:pPr>
    </w:p>
    <w:p w:rsidR="009A0FC7" w:rsidRDefault="009A0FC7" w:rsidP="009A0FC7">
      <w:pPr>
        <w:tabs>
          <w:tab w:val="left" w:pos="851"/>
        </w:tabs>
        <w:jc w:val="center"/>
        <w:rPr>
          <w:b/>
        </w:rPr>
      </w:pPr>
      <w:r>
        <w:rPr>
          <w:b/>
        </w:rPr>
        <w:t>A</w:t>
      </w:r>
      <w:r w:rsidRPr="003A7939">
        <w:rPr>
          <w:b/>
        </w:rPr>
        <w:t>NEXO</w:t>
      </w:r>
      <w:r>
        <w:rPr>
          <w:b/>
        </w:rPr>
        <w:t xml:space="preserve"> I - TERMO DE REFERÊNCIA</w:t>
      </w:r>
    </w:p>
    <w:p w:rsidR="009A0FC7" w:rsidRPr="000F01EF" w:rsidRDefault="009A0FC7" w:rsidP="009A0FC7">
      <w:pPr>
        <w:tabs>
          <w:tab w:val="left" w:pos="851"/>
        </w:tabs>
        <w:rPr>
          <w:b/>
        </w:rPr>
      </w:pPr>
      <w:r>
        <w:rPr>
          <w:b/>
        </w:rPr>
        <w:t>1 - DO OBJETO</w:t>
      </w:r>
    </w:p>
    <w:p w:rsidR="0025070E" w:rsidRPr="0025070E" w:rsidRDefault="0025070E" w:rsidP="0025070E">
      <w:pPr>
        <w:tabs>
          <w:tab w:val="left" w:pos="851"/>
        </w:tabs>
        <w:rPr>
          <w:b/>
        </w:rPr>
      </w:pPr>
      <w:r w:rsidRPr="0025070E">
        <w:rPr>
          <w:b/>
        </w:rPr>
        <w:t>1 - DO OBJETO</w:t>
      </w:r>
    </w:p>
    <w:p w:rsidR="0025070E" w:rsidRPr="0025070E" w:rsidRDefault="0025070E" w:rsidP="0025070E">
      <w:pPr>
        <w:jc w:val="both"/>
        <w:rPr>
          <w:color w:val="FF0000"/>
        </w:rPr>
      </w:pPr>
      <w:r w:rsidRPr="0025070E">
        <w:rPr>
          <w:szCs w:val="22"/>
        </w:rPr>
        <w:t xml:space="preserve">A contratação de empresa para o fornecimento de aduela </w:t>
      </w:r>
      <w:proofErr w:type="spellStart"/>
      <w:r w:rsidRPr="0025070E">
        <w:rPr>
          <w:szCs w:val="22"/>
        </w:rPr>
        <w:t>Pré</w:t>
      </w:r>
      <w:proofErr w:type="spellEnd"/>
      <w:r w:rsidRPr="0025070E">
        <w:rPr>
          <w:szCs w:val="22"/>
        </w:rPr>
        <w:t>- moldada e tubo de concreto ponta e bolsa para construção de bueiros no Município de Bernardo Sayão To</w:t>
      </w:r>
      <w:r w:rsidRPr="0025070E">
        <w:rPr>
          <w:b/>
        </w:rPr>
        <w:t>,</w:t>
      </w:r>
      <w:r w:rsidRPr="0025070E">
        <w:t xml:space="preserve"> para suprir as necessidades </w:t>
      </w:r>
      <w:proofErr w:type="gramStart"/>
      <w:r w:rsidRPr="0025070E">
        <w:t>da Secretarias</w:t>
      </w:r>
      <w:proofErr w:type="gramEnd"/>
      <w:r w:rsidRPr="0025070E">
        <w:t xml:space="preserve"> </w:t>
      </w:r>
      <w:r w:rsidRPr="0025070E">
        <w:rPr>
          <w:b/>
          <w:bCs/>
          <w:sz w:val="16"/>
          <w:szCs w:val="16"/>
        </w:rPr>
        <w:t>SECRETARIA DE INFRA ESTRUTURA E OBRAS</w:t>
      </w:r>
      <w:r w:rsidRPr="0025070E">
        <w:t xml:space="preserve"> durante o exercício de 2021, acordo com as especificações, quantitativos e condições relacionados neste Termo de Referência.</w:t>
      </w:r>
    </w:p>
    <w:p w:rsidR="0025070E" w:rsidRPr="0025070E" w:rsidRDefault="0025070E" w:rsidP="0025070E">
      <w:pPr>
        <w:jc w:val="both"/>
        <w:rPr>
          <w:b/>
        </w:rPr>
      </w:pPr>
    </w:p>
    <w:p w:rsidR="0025070E" w:rsidRPr="0025070E" w:rsidRDefault="0025070E" w:rsidP="0025070E">
      <w:pPr>
        <w:jc w:val="both"/>
        <w:rPr>
          <w:b/>
        </w:rPr>
      </w:pPr>
      <w:r w:rsidRPr="0025070E">
        <w:rPr>
          <w:b/>
        </w:rPr>
        <w:t>2 – JUSTIFICATIVA</w:t>
      </w:r>
    </w:p>
    <w:p w:rsidR="0025070E" w:rsidRPr="0025070E" w:rsidRDefault="0025070E" w:rsidP="0025070E">
      <w:pPr>
        <w:jc w:val="both"/>
      </w:pPr>
      <w:r w:rsidRPr="0025070E">
        <w:t>2.1 A aquisição se faz necessária para que a</w:t>
      </w:r>
      <w:proofErr w:type="gramStart"/>
      <w:r w:rsidRPr="0025070E">
        <w:t xml:space="preserve"> </w:t>
      </w:r>
      <w:r w:rsidRPr="0025070E">
        <w:rPr>
          <w:szCs w:val="22"/>
        </w:rPr>
        <w:t xml:space="preserve"> </w:t>
      </w:r>
      <w:proofErr w:type="gramEnd"/>
      <w:r w:rsidRPr="0025070E">
        <w:rPr>
          <w:szCs w:val="22"/>
        </w:rPr>
        <w:t xml:space="preserve">contratação de empresa para o fornecimento de aduela </w:t>
      </w:r>
      <w:proofErr w:type="spellStart"/>
      <w:r w:rsidRPr="0025070E">
        <w:rPr>
          <w:szCs w:val="22"/>
        </w:rPr>
        <w:t>Pré</w:t>
      </w:r>
      <w:proofErr w:type="spellEnd"/>
      <w:r w:rsidRPr="0025070E">
        <w:rPr>
          <w:szCs w:val="22"/>
        </w:rPr>
        <w:t>- moldada e tubo de concreto ponta e bolsa para construção de bueiros no Município de Bernardo Sayão To</w:t>
      </w:r>
      <w:r w:rsidRPr="0025070E">
        <w:t xml:space="preserve"> para a realização dos serviços de manutenção e construção de bueiros, viabilizando a trafegabilidade nas diversas estradas vicinais de nosso município.</w:t>
      </w:r>
    </w:p>
    <w:p w:rsidR="0025070E" w:rsidRPr="0025070E" w:rsidRDefault="0025070E" w:rsidP="0025070E">
      <w:pPr>
        <w:jc w:val="both"/>
      </w:pPr>
    </w:p>
    <w:p w:rsidR="0025070E" w:rsidRPr="0025070E" w:rsidRDefault="0025070E" w:rsidP="0025070E">
      <w:pPr>
        <w:jc w:val="both"/>
        <w:rPr>
          <w:shd w:val="clear" w:color="auto" w:fill="FFFFFF"/>
        </w:rPr>
      </w:pPr>
      <w:r w:rsidRPr="0025070E">
        <w:t xml:space="preserve">2.2 A aquisição se faz necessária para que possa executar serviços de recuperação de pontes informadas abaixo, bem como para recuperar outras conforme necessidade, </w:t>
      </w:r>
      <w:r w:rsidRPr="0025070E">
        <w:rPr>
          <w:shd w:val="clear" w:color="auto" w:fill="FFFFFF"/>
        </w:rPr>
        <w:t>a fim de proporcionar mais qualidade, conforto e segurança aos motoristas e pedestres que trafegam pelas vias públicas.</w:t>
      </w:r>
    </w:p>
    <w:p w:rsidR="009A0FC7" w:rsidRDefault="009A0FC7" w:rsidP="009A0FC7">
      <w:pPr>
        <w:jc w:val="both"/>
        <w:rPr>
          <w:b/>
        </w:rPr>
      </w:pPr>
    </w:p>
    <w:p w:rsidR="009A0FC7" w:rsidRDefault="009A0FC7" w:rsidP="009A0FC7">
      <w:pPr>
        <w:jc w:val="both"/>
      </w:pPr>
      <w:proofErr w:type="gramStart"/>
      <w:r w:rsidRPr="00A86EC6">
        <w:rPr>
          <w:b/>
        </w:rPr>
        <w:t>3 - PLANILHA</w:t>
      </w:r>
      <w:proofErr w:type="gramEnd"/>
      <w:r w:rsidRPr="00A86EC6">
        <w:rPr>
          <w:b/>
        </w:rPr>
        <w:t xml:space="preserve"> DE QUANTITATIVO</w:t>
      </w:r>
    </w:p>
    <w:p w:rsidR="009A0FC7" w:rsidRDefault="009A0FC7" w:rsidP="009A0FC7">
      <w:pPr>
        <w:jc w:val="both"/>
      </w:pPr>
      <w:r w:rsidRPr="001810BC">
        <w:t xml:space="preserve">Os quantitativos deverão ser fornecidos de acordo </w:t>
      </w:r>
      <w:r w:rsidR="00DB35AF">
        <w:t>com a necessidade da secretaria:</w:t>
      </w:r>
    </w:p>
    <w:p w:rsidR="00CD2DE4" w:rsidRPr="005F0693" w:rsidRDefault="00CD2DE4" w:rsidP="00CD2DE4">
      <w:pPr>
        <w:jc w:val="both"/>
        <w:rPr>
          <w:b/>
        </w:rPr>
      </w:pPr>
    </w:p>
    <w:p w:rsidR="00CD2DE4" w:rsidRPr="005F0693" w:rsidRDefault="00CD2DE4" w:rsidP="00CD2DE4">
      <w:pPr>
        <w:jc w:val="both"/>
        <w:rPr>
          <w:b/>
        </w:rPr>
      </w:pPr>
      <w:r w:rsidRPr="005F0693">
        <w:rPr>
          <w:b/>
        </w:rPr>
        <w:t xml:space="preserve">PROCESSO </w:t>
      </w:r>
      <w:r w:rsidR="005F0693">
        <w:rPr>
          <w:b/>
        </w:rPr>
        <w:t>129/2021.</w:t>
      </w:r>
    </w:p>
    <w:p w:rsidR="009120D0" w:rsidRPr="005F0693" w:rsidRDefault="009120D0" w:rsidP="009A0FC7">
      <w:pPr>
        <w:jc w:val="both"/>
        <w:rPr>
          <w:b/>
        </w:rPr>
      </w:pPr>
    </w:p>
    <w:tbl>
      <w:tblPr>
        <w:tblW w:w="9229" w:type="dxa"/>
        <w:tblInd w:w="55" w:type="dxa"/>
        <w:tblCellMar>
          <w:left w:w="70" w:type="dxa"/>
          <w:right w:w="70" w:type="dxa"/>
        </w:tblCellMar>
        <w:tblLook w:val="04A0" w:firstRow="1" w:lastRow="0" w:firstColumn="1" w:lastColumn="0" w:noHBand="0" w:noVBand="1"/>
      </w:tblPr>
      <w:tblGrid>
        <w:gridCol w:w="15"/>
        <w:gridCol w:w="709"/>
        <w:gridCol w:w="1134"/>
        <w:gridCol w:w="851"/>
        <w:gridCol w:w="6485"/>
        <w:gridCol w:w="35"/>
      </w:tblGrid>
      <w:tr w:rsidR="00DB35AF" w:rsidRPr="005F0693" w:rsidTr="00CD2DE4">
        <w:trPr>
          <w:trHeight w:val="170"/>
        </w:trPr>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tcPr>
          <w:p w:rsidR="00DB35AF" w:rsidRPr="005F0693" w:rsidRDefault="00DB35AF" w:rsidP="00442D9A">
            <w:pPr>
              <w:jc w:val="center"/>
              <w:rPr>
                <w:b/>
                <w:color w:val="000000"/>
              </w:rPr>
            </w:pPr>
            <w:r w:rsidRPr="005F0693">
              <w:rPr>
                <w:b/>
                <w:color w:val="000000"/>
              </w:rPr>
              <w:t>Item</w:t>
            </w:r>
          </w:p>
        </w:tc>
        <w:tc>
          <w:tcPr>
            <w:tcW w:w="1134" w:type="dxa"/>
            <w:tcBorders>
              <w:top w:val="single" w:sz="4" w:space="0" w:color="auto"/>
              <w:left w:val="nil"/>
              <w:bottom w:val="single" w:sz="4" w:space="0" w:color="auto"/>
              <w:right w:val="single" w:sz="4" w:space="0" w:color="auto"/>
            </w:tcBorders>
            <w:shd w:val="clear" w:color="000000" w:fill="FFFFFF"/>
            <w:noWrap/>
          </w:tcPr>
          <w:p w:rsidR="00DB35AF" w:rsidRPr="005F0693" w:rsidRDefault="00DB35AF" w:rsidP="00442D9A">
            <w:pPr>
              <w:jc w:val="center"/>
              <w:rPr>
                <w:b/>
                <w:color w:val="000000"/>
              </w:rPr>
            </w:pPr>
            <w:r w:rsidRPr="005F0693">
              <w:rPr>
                <w:b/>
                <w:color w:val="000000"/>
              </w:rPr>
              <w:t>Quant.</w:t>
            </w:r>
          </w:p>
        </w:tc>
        <w:tc>
          <w:tcPr>
            <w:tcW w:w="851" w:type="dxa"/>
            <w:tcBorders>
              <w:top w:val="single" w:sz="4" w:space="0" w:color="auto"/>
              <w:left w:val="single" w:sz="4" w:space="0" w:color="auto"/>
              <w:bottom w:val="single" w:sz="4" w:space="0" w:color="auto"/>
              <w:right w:val="single" w:sz="4" w:space="0" w:color="auto"/>
            </w:tcBorders>
          </w:tcPr>
          <w:p w:rsidR="00DB35AF" w:rsidRPr="005F0693" w:rsidRDefault="00DB35AF" w:rsidP="00442D9A">
            <w:pPr>
              <w:jc w:val="center"/>
              <w:rPr>
                <w:b/>
                <w:color w:val="000000"/>
              </w:rPr>
            </w:pPr>
            <w:r w:rsidRPr="005F0693">
              <w:rPr>
                <w:b/>
                <w:color w:val="000000"/>
              </w:rPr>
              <w:t>Unid.</w:t>
            </w:r>
          </w:p>
        </w:tc>
        <w:tc>
          <w:tcPr>
            <w:tcW w:w="6520" w:type="dxa"/>
            <w:gridSpan w:val="2"/>
            <w:tcBorders>
              <w:top w:val="single" w:sz="4" w:space="0" w:color="auto"/>
              <w:left w:val="single" w:sz="4" w:space="0" w:color="auto"/>
              <w:bottom w:val="single" w:sz="4" w:space="0" w:color="auto"/>
              <w:right w:val="single" w:sz="4" w:space="0" w:color="auto"/>
            </w:tcBorders>
          </w:tcPr>
          <w:p w:rsidR="00DB35AF" w:rsidRPr="005F0693" w:rsidRDefault="00DB35AF" w:rsidP="00442D9A">
            <w:pPr>
              <w:jc w:val="center"/>
              <w:rPr>
                <w:b/>
                <w:color w:val="000000"/>
              </w:rPr>
            </w:pPr>
            <w:r w:rsidRPr="005F0693">
              <w:rPr>
                <w:b/>
                <w:color w:val="000000"/>
              </w:rPr>
              <w:t>Especificação Completa do Item</w:t>
            </w:r>
          </w:p>
        </w:tc>
      </w:tr>
      <w:tr w:rsidR="00DB35AF" w:rsidRPr="005F0693" w:rsidTr="00CD2DE4">
        <w:trPr>
          <w:trHeight w:val="780"/>
        </w:trPr>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DB35AF" w:rsidRPr="005F0693" w:rsidRDefault="00DB35AF" w:rsidP="00442D9A">
            <w:pPr>
              <w:widowControl/>
              <w:autoSpaceDE/>
              <w:autoSpaceDN/>
              <w:adjustRightInd/>
              <w:jc w:val="center"/>
              <w:rPr>
                <w:color w:val="1A1A1A"/>
              </w:rPr>
            </w:pPr>
            <w:r w:rsidRPr="005F0693">
              <w:rPr>
                <w:color w:val="1A1A1A"/>
              </w:rPr>
              <w:t>01</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rsidR="00DB35AF" w:rsidRPr="005F0693" w:rsidRDefault="005F0693" w:rsidP="00442D9A">
            <w:pPr>
              <w:widowControl/>
              <w:autoSpaceDE/>
              <w:autoSpaceDN/>
              <w:adjustRightInd/>
              <w:jc w:val="center"/>
            </w:pPr>
            <w:r w:rsidRPr="005F0693">
              <w:t>108</w:t>
            </w:r>
          </w:p>
        </w:tc>
        <w:tc>
          <w:tcPr>
            <w:tcW w:w="851" w:type="dxa"/>
            <w:tcBorders>
              <w:top w:val="single" w:sz="4" w:space="0" w:color="auto"/>
              <w:left w:val="single" w:sz="4" w:space="0" w:color="auto"/>
              <w:bottom w:val="single" w:sz="4" w:space="0" w:color="auto"/>
              <w:right w:val="single" w:sz="4" w:space="0" w:color="auto"/>
            </w:tcBorders>
            <w:vAlign w:val="bottom"/>
          </w:tcPr>
          <w:p w:rsidR="00DB35AF" w:rsidRPr="005F0693" w:rsidRDefault="005F0693" w:rsidP="005F0693">
            <w:pPr>
              <w:widowControl/>
              <w:autoSpaceDE/>
              <w:autoSpaceDN/>
              <w:adjustRightInd/>
              <w:spacing w:line="480" w:lineRule="auto"/>
              <w:jc w:val="center"/>
              <w:rPr>
                <w:color w:val="1A1A1A"/>
              </w:rPr>
            </w:pPr>
            <w:r w:rsidRPr="005F0693">
              <w:rPr>
                <w:color w:val="1A1A1A"/>
              </w:rPr>
              <w:t>M²</w:t>
            </w:r>
          </w:p>
        </w:tc>
        <w:tc>
          <w:tcPr>
            <w:tcW w:w="6520" w:type="dxa"/>
            <w:gridSpan w:val="2"/>
            <w:tcBorders>
              <w:top w:val="single" w:sz="4" w:space="0" w:color="auto"/>
              <w:left w:val="single" w:sz="4" w:space="0" w:color="auto"/>
              <w:bottom w:val="single" w:sz="4" w:space="0" w:color="auto"/>
              <w:right w:val="single" w:sz="4" w:space="0" w:color="auto"/>
            </w:tcBorders>
            <w:vAlign w:val="bottom"/>
          </w:tcPr>
          <w:p w:rsidR="00DB35AF" w:rsidRPr="005F0693" w:rsidRDefault="005F0693" w:rsidP="00442D9A">
            <w:pPr>
              <w:widowControl/>
              <w:autoSpaceDE/>
              <w:autoSpaceDN/>
              <w:adjustRightInd/>
              <w:jc w:val="both"/>
              <w:rPr>
                <w:color w:val="1A1A1A"/>
              </w:rPr>
            </w:pPr>
            <w:r w:rsidRPr="005F0693">
              <w:rPr>
                <w:color w:val="1A1A1A"/>
              </w:rPr>
              <w:t>PISO A RETANGULAR (10X20X06)-35 MPA (NATURAL)</w:t>
            </w:r>
          </w:p>
        </w:tc>
      </w:tr>
      <w:tr w:rsidR="00DB35AF" w:rsidRPr="005F0693" w:rsidTr="00CD2DE4">
        <w:trPr>
          <w:trHeight w:val="780"/>
        </w:trPr>
        <w:tc>
          <w:tcPr>
            <w:tcW w:w="724"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B35AF" w:rsidRPr="005F0693" w:rsidRDefault="00DB35AF" w:rsidP="00442D9A">
            <w:pPr>
              <w:widowControl/>
              <w:autoSpaceDE/>
              <w:autoSpaceDN/>
              <w:adjustRightInd/>
              <w:jc w:val="center"/>
              <w:rPr>
                <w:color w:val="1A1A1A"/>
              </w:rPr>
            </w:pPr>
            <w:r w:rsidRPr="005F0693">
              <w:rPr>
                <w:color w:val="1A1A1A"/>
              </w:rPr>
              <w:t>02</w:t>
            </w:r>
          </w:p>
        </w:tc>
        <w:tc>
          <w:tcPr>
            <w:tcW w:w="1134" w:type="dxa"/>
            <w:tcBorders>
              <w:top w:val="nil"/>
              <w:left w:val="nil"/>
              <w:bottom w:val="single" w:sz="4" w:space="0" w:color="auto"/>
              <w:right w:val="single" w:sz="4" w:space="0" w:color="auto"/>
            </w:tcBorders>
            <w:shd w:val="clear" w:color="000000" w:fill="FFFFFF"/>
            <w:noWrap/>
            <w:vAlign w:val="bottom"/>
          </w:tcPr>
          <w:p w:rsidR="00DB35AF" w:rsidRPr="005F0693" w:rsidRDefault="005F0693" w:rsidP="00442D9A">
            <w:pPr>
              <w:widowControl/>
              <w:autoSpaceDE/>
              <w:autoSpaceDN/>
              <w:adjustRightInd/>
              <w:jc w:val="center"/>
            </w:pPr>
            <w:r w:rsidRPr="005F0693">
              <w:t>30</w:t>
            </w:r>
          </w:p>
        </w:tc>
        <w:tc>
          <w:tcPr>
            <w:tcW w:w="851" w:type="dxa"/>
            <w:tcBorders>
              <w:top w:val="single" w:sz="4" w:space="0" w:color="auto"/>
              <w:left w:val="single" w:sz="4" w:space="0" w:color="auto"/>
              <w:bottom w:val="single" w:sz="4" w:space="0" w:color="auto"/>
              <w:right w:val="single" w:sz="4" w:space="0" w:color="auto"/>
            </w:tcBorders>
            <w:vAlign w:val="bottom"/>
          </w:tcPr>
          <w:p w:rsidR="00DB35AF" w:rsidRPr="005F0693" w:rsidRDefault="005F0693" w:rsidP="00442D9A">
            <w:pPr>
              <w:widowControl/>
              <w:autoSpaceDE/>
              <w:autoSpaceDN/>
              <w:adjustRightInd/>
              <w:jc w:val="center"/>
              <w:rPr>
                <w:color w:val="1A1A1A"/>
              </w:rPr>
            </w:pPr>
            <w:r w:rsidRPr="005F0693">
              <w:rPr>
                <w:color w:val="1A1A1A"/>
              </w:rPr>
              <w:t>UNID</w:t>
            </w:r>
          </w:p>
        </w:tc>
        <w:tc>
          <w:tcPr>
            <w:tcW w:w="6520" w:type="dxa"/>
            <w:gridSpan w:val="2"/>
            <w:tcBorders>
              <w:top w:val="single" w:sz="4" w:space="0" w:color="auto"/>
              <w:left w:val="single" w:sz="4" w:space="0" w:color="auto"/>
              <w:bottom w:val="single" w:sz="4" w:space="0" w:color="auto"/>
              <w:right w:val="single" w:sz="4" w:space="0" w:color="auto"/>
            </w:tcBorders>
            <w:vAlign w:val="bottom"/>
          </w:tcPr>
          <w:p w:rsidR="00DB35AF" w:rsidRPr="005F0693" w:rsidRDefault="005F0693" w:rsidP="00442D9A">
            <w:pPr>
              <w:widowControl/>
              <w:autoSpaceDE/>
              <w:autoSpaceDN/>
              <w:adjustRightInd/>
              <w:jc w:val="both"/>
              <w:rPr>
                <w:color w:val="1A1A1A"/>
              </w:rPr>
            </w:pPr>
            <w:r w:rsidRPr="005F0693">
              <w:rPr>
                <w:color w:val="1A1A1A"/>
              </w:rPr>
              <w:t>TUBO DE CONCRETO P BOLSA 80X100-(PA-I)</w:t>
            </w:r>
          </w:p>
        </w:tc>
      </w:tr>
      <w:tr w:rsidR="005F0693" w:rsidRPr="005F0693" w:rsidTr="00CD2DE4">
        <w:trPr>
          <w:trHeight w:val="780"/>
        </w:trPr>
        <w:tc>
          <w:tcPr>
            <w:tcW w:w="724" w:type="dxa"/>
            <w:gridSpan w:val="2"/>
            <w:tcBorders>
              <w:top w:val="nil"/>
              <w:left w:val="single" w:sz="4" w:space="0" w:color="auto"/>
              <w:bottom w:val="single" w:sz="4" w:space="0" w:color="auto"/>
              <w:right w:val="single" w:sz="4" w:space="0" w:color="auto"/>
            </w:tcBorders>
            <w:shd w:val="clear" w:color="000000" w:fill="FFFFFF"/>
            <w:noWrap/>
            <w:vAlign w:val="bottom"/>
          </w:tcPr>
          <w:p w:rsidR="005F0693" w:rsidRPr="005F0693" w:rsidRDefault="005F0693" w:rsidP="00442D9A">
            <w:pPr>
              <w:widowControl/>
              <w:autoSpaceDE/>
              <w:autoSpaceDN/>
              <w:adjustRightInd/>
              <w:jc w:val="center"/>
              <w:rPr>
                <w:color w:val="1A1A1A"/>
              </w:rPr>
            </w:pPr>
            <w:r w:rsidRPr="005F0693">
              <w:rPr>
                <w:color w:val="1A1A1A"/>
              </w:rPr>
              <w:t>03</w:t>
            </w:r>
          </w:p>
        </w:tc>
        <w:tc>
          <w:tcPr>
            <w:tcW w:w="1134" w:type="dxa"/>
            <w:tcBorders>
              <w:top w:val="nil"/>
              <w:left w:val="nil"/>
              <w:bottom w:val="single" w:sz="4" w:space="0" w:color="auto"/>
              <w:right w:val="single" w:sz="4" w:space="0" w:color="auto"/>
            </w:tcBorders>
            <w:shd w:val="clear" w:color="000000" w:fill="FFFFFF"/>
            <w:noWrap/>
            <w:vAlign w:val="bottom"/>
          </w:tcPr>
          <w:p w:rsidR="005F0693" w:rsidRPr="005F0693" w:rsidRDefault="005F0693" w:rsidP="00442D9A">
            <w:pPr>
              <w:widowControl/>
              <w:autoSpaceDE/>
              <w:autoSpaceDN/>
              <w:adjustRightInd/>
              <w:jc w:val="center"/>
            </w:pPr>
            <w:r w:rsidRPr="005F0693">
              <w:t>35</w:t>
            </w:r>
          </w:p>
        </w:tc>
        <w:tc>
          <w:tcPr>
            <w:tcW w:w="851" w:type="dxa"/>
            <w:tcBorders>
              <w:top w:val="single" w:sz="4" w:space="0" w:color="auto"/>
              <w:left w:val="single" w:sz="4" w:space="0" w:color="auto"/>
              <w:bottom w:val="single" w:sz="4" w:space="0" w:color="auto"/>
              <w:right w:val="single" w:sz="4" w:space="0" w:color="auto"/>
            </w:tcBorders>
            <w:vAlign w:val="bottom"/>
          </w:tcPr>
          <w:p w:rsidR="005F0693" w:rsidRPr="005F0693" w:rsidRDefault="005F0693" w:rsidP="00442D9A">
            <w:pPr>
              <w:widowControl/>
              <w:autoSpaceDE/>
              <w:autoSpaceDN/>
              <w:adjustRightInd/>
              <w:jc w:val="center"/>
              <w:rPr>
                <w:color w:val="1A1A1A"/>
              </w:rPr>
            </w:pPr>
            <w:r w:rsidRPr="005F0693">
              <w:rPr>
                <w:color w:val="1A1A1A"/>
              </w:rPr>
              <w:t>UNID</w:t>
            </w:r>
          </w:p>
        </w:tc>
        <w:tc>
          <w:tcPr>
            <w:tcW w:w="6520" w:type="dxa"/>
            <w:gridSpan w:val="2"/>
            <w:tcBorders>
              <w:top w:val="single" w:sz="4" w:space="0" w:color="auto"/>
              <w:left w:val="single" w:sz="4" w:space="0" w:color="auto"/>
              <w:bottom w:val="single" w:sz="4" w:space="0" w:color="auto"/>
              <w:right w:val="single" w:sz="4" w:space="0" w:color="auto"/>
            </w:tcBorders>
            <w:vAlign w:val="bottom"/>
          </w:tcPr>
          <w:p w:rsidR="005F0693" w:rsidRPr="005F0693" w:rsidRDefault="005F0693" w:rsidP="00442D9A">
            <w:pPr>
              <w:widowControl/>
              <w:autoSpaceDE/>
              <w:autoSpaceDN/>
              <w:adjustRightInd/>
              <w:jc w:val="both"/>
              <w:rPr>
                <w:color w:val="1A1A1A"/>
              </w:rPr>
            </w:pPr>
            <w:r w:rsidRPr="005F0693">
              <w:rPr>
                <w:color w:val="1A1A1A"/>
              </w:rPr>
              <w:t>TUBO DE CONCRETA P BOLSA 150X100- (PA-I)</w:t>
            </w:r>
          </w:p>
        </w:tc>
      </w:tr>
      <w:tr w:rsidR="005F0693" w:rsidRPr="005F0693" w:rsidTr="00CD2DE4">
        <w:trPr>
          <w:trHeight w:val="780"/>
        </w:trPr>
        <w:tc>
          <w:tcPr>
            <w:tcW w:w="724" w:type="dxa"/>
            <w:gridSpan w:val="2"/>
            <w:tcBorders>
              <w:top w:val="nil"/>
              <w:left w:val="single" w:sz="4" w:space="0" w:color="auto"/>
              <w:bottom w:val="single" w:sz="4" w:space="0" w:color="auto"/>
              <w:right w:val="single" w:sz="4" w:space="0" w:color="auto"/>
            </w:tcBorders>
            <w:shd w:val="clear" w:color="000000" w:fill="FFFFFF"/>
            <w:noWrap/>
            <w:vAlign w:val="bottom"/>
          </w:tcPr>
          <w:p w:rsidR="005F0693" w:rsidRPr="005F0693" w:rsidRDefault="005F0693" w:rsidP="00442D9A">
            <w:pPr>
              <w:widowControl/>
              <w:autoSpaceDE/>
              <w:autoSpaceDN/>
              <w:adjustRightInd/>
              <w:jc w:val="center"/>
              <w:rPr>
                <w:color w:val="1A1A1A"/>
              </w:rPr>
            </w:pPr>
            <w:r w:rsidRPr="005F0693">
              <w:rPr>
                <w:color w:val="1A1A1A"/>
              </w:rPr>
              <w:t>04</w:t>
            </w:r>
          </w:p>
        </w:tc>
        <w:tc>
          <w:tcPr>
            <w:tcW w:w="1134" w:type="dxa"/>
            <w:tcBorders>
              <w:top w:val="nil"/>
              <w:left w:val="nil"/>
              <w:bottom w:val="single" w:sz="4" w:space="0" w:color="auto"/>
              <w:right w:val="single" w:sz="4" w:space="0" w:color="auto"/>
            </w:tcBorders>
            <w:shd w:val="clear" w:color="000000" w:fill="FFFFFF"/>
            <w:noWrap/>
            <w:vAlign w:val="bottom"/>
          </w:tcPr>
          <w:p w:rsidR="005F0693" w:rsidRPr="005F0693" w:rsidRDefault="005F0693" w:rsidP="00442D9A">
            <w:pPr>
              <w:widowControl/>
              <w:autoSpaceDE/>
              <w:autoSpaceDN/>
              <w:adjustRightInd/>
              <w:jc w:val="center"/>
            </w:pPr>
            <w:r w:rsidRPr="005F0693">
              <w:t>70</w:t>
            </w:r>
          </w:p>
        </w:tc>
        <w:tc>
          <w:tcPr>
            <w:tcW w:w="851" w:type="dxa"/>
            <w:tcBorders>
              <w:top w:val="single" w:sz="4" w:space="0" w:color="auto"/>
              <w:left w:val="single" w:sz="4" w:space="0" w:color="auto"/>
              <w:bottom w:val="single" w:sz="4" w:space="0" w:color="auto"/>
              <w:right w:val="single" w:sz="4" w:space="0" w:color="auto"/>
            </w:tcBorders>
            <w:vAlign w:val="bottom"/>
          </w:tcPr>
          <w:p w:rsidR="005F0693" w:rsidRPr="005F0693" w:rsidRDefault="005F0693" w:rsidP="00442D9A">
            <w:pPr>
              <w:widowControl/>
              <w:autoSpaceDE/>
              <w:autoSpaceDN/>
              <w:adjustRightInd/>
              <w:jc w:val="center"/>
              <w:rPr>
                <w:color w:val="1A1A1A"/>
              </w:rPr>
            </w:pPr>
            <w:r w:rsidRPr="005F0693">
              <w:rPr>
                <w:color w:val="1A1A1A"/>
              </w:rPr>
              <w:t>UNID</w:t>
            </w:r>
          </w:p>
        </w:tc>
        <w:tc>
          <w:tcPr>
            <w:tcW w:w="6520" w:type="dxa"/>
            <w:gridSpan w:val="2"/>
            <w:tcBorders>
              <w:top w:val="single" w:sz="4" w:space="0" w:color="auto"/>
              <w:left w:val="single" w:sz="4" w:space="0" w:color="auto"/>
              <w:bottom w:val="single" w:sz="4" w:space="0" w:color="auto"/>
              <w:right w:val="single" w:sz="4" w:space="0" w:color="auto"/>
            </w:tcBorders>
            <w:vAlign w:val="bottom"/>
          </w:tcPr>
          <w:p w:rsidR="005F0693" w:rsidRPr="005F0693" w:rsidRDefault="005F0693" w:rsidP="00442D9A">
            <w:pPr>
              <w:widowControl/>
              <w:autoSpaceDE/>
              <w:autoSpaceDN/>
              <w:adjustRightInd/>
              <w:jc w:val="both"/>
              <w:rPr>
                <w:color w:val="1A1A1A"/>
              </w:rPr>
            </w:pPr>
            <w:r w:rsidRPr="005F0693">
              <w:rPr>
                <w:color w:val="1A1A1A"/>
              </w:rPr>
              <w:t>TUBO DE CONCRETA P BOLSA 10</w:t>
            </w:r>
            <w:r w:rsidRPr="005F0693">
              <w:rPr>
                <w:color w:val="1A1A1A"/>
              </w:rPr>
              <w:t>0X100- (PA-I)</w:t>
            </w:r>
          </w:p>
        </w:tc>
      </w:tr>
      <w:tr w:rsidR="005F0693" w:rsidRPr="005F0693" w:rsidTr="00CD2DE4">
        <w:trPr>
          <w:trHeight w:val="780"/>
        </w:trPr>
        <w:tc>
          <w:tcPr>
            <w:tcW w:w="724" w:type="dxa"/>
            <w:gridSpan w:val="2"/>
            <w:tcBorders>
              <w:top w:val="nil"/>
              <w:left w:val="single" w:sz="4" w:space="0" w:color="auto"/>
              <w:bottom w:val="single" w:sz="4" w:space="0" w:color="auto"/>
              <w:right w:val="single" w:sz="4" w:space="0" w:color="auto"/>
            </w:tcBorders>
            <w:shd w:val="clear" w:color="000000" w:fill="FFFFFF"/>
            <w:noWrap/>
            <w:vAlign w:val="bottom"/>
          </w:tcPr>
          <w:p w:rsidR="005F0693" w:rsidRPr="005F0693" w:rsidRDefault="005F0693" w:rsidP="00442D9A">
            <w:pPr>
              <w:widowControl/>
              <w:autoSpaceDE/>
              <w:autoSpaceDN/>
              <w:adjustRightInd/>
              <w:jc w:val="center"/>
              <w:rPr>
                <w:color w:val="1A1A1A"/>
              </w:rPr>
            </w:pPr>
            <w:r w:rsidRPr="005F0693">
              <w:rPr>
                <w:color w:val="1A1A1A"/>
              </w:rPr>
              <w:t>05</w:t>
            </w:r>
          </w:p>
        </w:tc>
        <w:tc>
          <w:tcPr>
            <w:tcW w:w="1134" w:type="dxa"/>
            <w:tcBorders>
              <w:top w:val="nil"/>
              <w:left w:val="nil"/>
              <w:bottom w:val="single" w:sz="4" w:space="0" w:color="auto"/>
              <w:right w:val="single" w:sz="4" w:space="0" w:color="auto"/>
            </w:tcBorders>
            <w:shd w:val="clear" w:color="000000" w:fill="FFFFFF"/>
            <w:noWrap/>
            <w:vAlign w:val="bottom"/>
          </w:tcPr>
          <w:p w:rsidR="005F0693" w:rsidRPr="005F0693" w:rsidRDefault="005F0693" w:rsidP="00442D9A">
            <w:pPr>
              <w:widowControl/>
              <w:autoSpaceDE/>
              <w:autoSpaceDN/>
              <w:adjustRightInd/>
              <w:jc w:val="center"/>
            </w:pPr>
            <w:proofErr w:type="gramStart"/>
            <w:r w:rsidRPr="005F0693">
              <w:t>6</w:t>
            </w:r>
            <w:proofErr w:type="gramEnd"/>
          </w:p>
        </w:tc>
        <w:tc>
          <w:tcPr>
            <w:tcW w:w="851" w:type="dxa"/>
            <w:tcBorders>
              <w:top w:val="single" w:sz="4" w:space="0" w:color="auto"/>
              <w:left w:val="single" w:sz="4" w:space="0" w:color="auto"/>
              <w:bottom w:val="single" w:sz="4" w:space="0" w:color="auto"/>
              <w:right w:val="single" w:sz="4" w:space="0" w:color="auto"/>
            </w:tcBorders>
            <w:vAlign w:val="bottom"/>
          </w:tcPr>
          <w:p w:rsidR="005F0693" w:rsidRPr="005F0693" w:rsidRDefault="005F0693" w:rsidP="00442D9A">
            <w:pPr>
              <w:widowControl/>
              <w:autoSpaceDE/>
              <w:autoSpaceDN/>
              <w:adjustRightInd/>
              <w:jc w:val="center"/>
              <w:rPr>
                <w:color w:val="1A1A1A"/>
              </w:rPr>
            </w:pPr>
            <w:r w:rsidRPr="005F0693">
              <w:rPr>
                <w:color w:val="1A1A1A"/>
              </w:rPr>
              <w:t>PC</w:t>
            </w:r>
          </w:p>
        </w:tc>
        <w:tc>
          <w:tcPr>
            <w:tcW w:w="6520" w:type="dxa"/>
            <w:gridSpan w:val="2"/>
            <w:tcBorders>
              <w:top w:val="single" w:sz="4" w:space="0" w:color="auto"/>
              <w:left w:val="single" w:sz="4" w:space="0" w:color="auto"/>
              <w:bottom w:val="single" w:sz="4" w:space="0" w:color="auto"/>
              <w:right w:val="single" w:sz="4" w:space="0" w:color="auto"/>
            </w:tcBorders>
            <w:vAlign w:val="bottom"/>
          </w:tcPr>
          <w:p w:rsidR="005F0693" w:rsidRPr="005F0693" w:rsidRDefault="005F0693" w:rsidP="00442D9A">
            <w:pPr>
              <w:widowControl/>
              <w:autoSpaceDE/>
              <w:autoSpaceDN/>
              <w:adjustRightInd/>
              <w:jc w:val="both"/>
              <w:rPr>
                <w:color w:val="1A1A1A"/>
              </w:rPr>
            </w:pPr>
            <w:r w:rsidRPr="005F0693">
              <w:rPr>
                <w:color w:val="1A1A1A"/>
              </w:rPr>
              <w:t>ADUELA PRE- MOLDADA 2,00</w:t>
            </w:r>
            <w:proofErr w:type="gramStart"/>
            <w:r w:rsidRPr="005F0693">
              <w:rPr>
                <w:color w:val="1A1A1A"/>
              </w:rPr>
              <w:t>X2,</w:t>
            </w:r>
            <w:proofErr w:type="gramEnd"/>
            <w:r w:rsidRPr="005F0693">
              <w:rPr>
                <w:color w:val="1A1A1A"/>
              </w:rPr>
              <w:t>00X0,15 M TIPO II AT 100/2,50M</w:t>
            </w:r>
          </w:p>
        </w:tc>
      </w:tr>
      <w:tr w:rsidR="009A0FC7" w:rsidRPr="00B046AB" w:rsidTr="00CD2D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5" w:type="dxa"/>
          <w:wAfter w:w="35" w:type="dxa"/>
        </w:trPr>
        <w:tc>
          <w:tcPr>
            <w:tcW w:w="9179" w:type="dxa"/>
            <w:gridSpan w:val="4"/>
            <w:shd w:val="clear" w:color="auto" w:fill="auto"/>
            <w:vAlign w:val="center"/>
          </w:tcPr>
          <w:p w:rsidR="009A0FC7" w:rsidRPr="001E5391" w:rsidRDefault="009A0FC7" w:rsidP="00442D9A">
            <w:pPr>
              <w:jc w:val="both"/>
            </w:pPr>
            <w:r w:rsidRPr="005F0693">
              <w:t>As peças pré-moldadas devem ser fabricadas por processos que assegurem a obtenção de concreto suficiente homogêneo, compacto e de textura lisa. Os pré-moldados com defeitos de fabricação tais com trincas, fissuras e outros inconvenientes que comprometam o seu uso, não serão aceitos, sendo os mesmos devolvidos para que o fornecedor providencie sua substituição.</w:t>
            </w:r>
            <w:r w:rsidRPr="001E5391">
              <w:t xml:space="preserve"> </w:t>
            </w:r>
          </w:p>
        </w:tc>
      </w:tr>
    </w:tbl>
    <w:p w:rsidR="009A0FC7" w:rsidRDefault="009A0FC7" w:rsidP="009A0FC7">
      <w:pPr>
        <w:jc w:val="both"/>
        <w:rPr>
          <w:b/>
        </w:rPr>
      </w:pPr>
    </w:p>
    <w:p w:rsidR="009A0FC7" w:rsidRDefault="009A0FC7" w:rsidP="009A0FC7">
      <w:pPr>
        <w:jc w:val="both"/>
        <w:rPr>
          <w:b/>
        </w:rPr>
      </w:pPr>
    </w:p>
    <w:p w:rsidR="009A0FC7" w:rsidRDefault="009A0FC7" w:rsidP="009A0FC7">
      <w:pPr>
        <w:jc w:val="both"/>
        <w:rPr>
          <w:b/>
        </w:rPr>
      </w:pPr>
      <w:r>
        <w:rPr>
          <w:b/>
        </w:rPr>
        <w:t>4</w:t>
      </w:r>
      <w:r w:rsidRPr="00EE75FA">
        <w:rPr>
          <w:b/>
        </w:rPr>
        <w:t xml:space="preserve"> - OBRIGAÇÕES E RESPONSABILIDADES DA CONTRATADA</w:t>
      </w:r>
    </w:p>
    <w:p w:rsidR="009A0FC7" w:rsidRDefault="009A0FC7" w:rsidP="009A0FC7">
      <w:pPr>
        <w:jc w:val="both"/>
      </w:pPr>
      <w:r>
        <w:t xml:space="preserve">4.1 – </w:t>
      </w:r>
      <w:r w:rsidRPr="00CF151A">
        <w:t>Responsabilizar-se, integralmente, pela execução do obje</w:t>
      </w:r>
      <w:r>
        <w:t>to, conforme legislação vigente e s</w:t>
      </w:r>
      <w:r w:rsidRPr="0052250B">
        <w:t>ubmeter-se à fiscalização dessa Secretaria, através do fiscal de contrato,</w:t>
      </w:r>
      <w:r>
        <w:t xml:space="preserve"> que acompanhará a </w:t>
      </w:r>
      <w:r w:rsidRPr="00CF151A">
        <w:t>execução do obje</w:t>
      </w:r>
      <w:r>
        <w:t>to</w:t>
      </w:r>
      <w:r w:rsidRPr="0052250B">
        <w:t>, orientando, supervisionando e intervindo com a finalidade</w:t>
      </w:r>
      <w:r>
        <w:t xml:space="preserve"> exclusiva do interesse público;</w:t>
      </w:r>
    </w:p>
    <w:p w:rsidR="00DB35AF" w:rsidRDefault="009A0FC7" w:rsidP="009A0FC7">
      <w:pPr>
        <w:jc w:val="both"/>
      </w:pPr>
      <w:r w:rsidRPr="008D155B">
        <w:t>4.2 – Providenciar a entrega dos produtos</w:t>
      </w:r>
      <w:r w:rsidR="00DB35AF">
        <w:t xml:space="preserve"> que atendam as normas técnicas ABNT NBR </w:t>
      </w:r>
      <w:r w:rsidR="00DB35AF">
        <w:lastRenderedPageBreak/>
        <w:t>8890:2007 (versão corrigidas 2008)</w:t>
      </w:r>
      <w:r w:rsidRPr="008D155B">
        <w:t xml:space="preserve"> nos quantitativos estipulados mediante ordem de fornecimento;</w:t>
      </w:r>
    </w:p>
    <w:p w:rsidR="00DB35AF" w:rsidRDefault="00DB35AF" w:rsidP="009A0FC7">
      <w:pPr>
        <w:jc w:val="both"/>
      </w:pPr>
    </w:p>
    <w:p w:rsidR="009A0FC7" w:rsidRDefault="009A0FC7" w:rsidP="009A0FC7">
      <w:pPr>
        <w:jc w:val="both"/>
      </w:pPr>
      <w:r>
        <w:t>4.3 – Entregar os produtos de boa qualidade, bom estado de conservação, embalados, obedecendo aos preços e marcas constantes em sua proposta de preço e contrato devidamente assinado.</w:t>
      </w:r>
    </w:p>
    <w:p w:rsidR="009A0FC7" w:rsidRDefault="009A0FC7" w:rsidP="009A0FC7">
      <w:pPr>
        <w:jc w:val="both"/>
        <w:rPr>
          <w:b/>
        </w:rPr>
      </w:pPr>
    </w:p>
    <w:p w:rsidR="009A0FC7" w:rsidRPr="000F01EF" w:rsidRDefault="009A0FC7" w:rsidP="009A0FC7">
      <w:pPr>
        <w:jc w:val="both"/>
        <w:rPr>
          <w:b/>
        </w:rPr>
      </w:pPr>
      <w:r>
        <w:rPr>
          <w:b/>
        </w:rPr>
        <w:t>5 – OBRIGAÇÕES DA CONTRATANTE</w:t>
      </w:r>
    </w:p>
    <w:p w:rsidR="009A0FC7" w:rsidRDefault="009A0FC7" w:rsidP="009A0FC7">
      <w:pPr>
        <w:jc w:val="both"/>
      </w:pPr>
      <w:r>
        <w:t xml:space="preserve">5.1 – </w:t>
      </w:r>
      <w:r w:rsidRPr="001E39B0">
        <w:t xml:space="preserve">Exercer a fiscalização da execução </w:t>
      </w:r>
      <w:r>
        <w:t>desse</w:t>
      </w:r>
      <w:r w:rsidRPr="001E39B0">
        <w:t xml:space="preserve"> </w:t>
      </w:r>
      <w:proofErr w:type="gramStart"/>
      <w:r w:rsidRPr="001E39B0">
        <w:t>objeto</w:t>
      </w:r>
      <w:proofErr w:type="gramEnd"/>
      <w:r w:rsidRPr="001E39B0">
        <w:t xml:space="preserve"> através fiscal de contrato</w:t>
      </w:r>
      <w:r>
        <w:t>, a ser nomeado por Portaria</w:t>
      </w:r>
      <w:r w:rsidRPr="001E39B0">
        <w:t>, na forma prevista pela Lei Federal nº 8.666/93;</w:t>
      </w:r>
    </w:p>
    <w:p w:rsidR="009A0FC7" w:rsidRDefault="009A0FC7" w:rsidP="009A0FC7">
      <w:pPr>
        <w:jc w:val="both"/>
      </w:pPr>
      <w:r>
        <w:t xml:space="preserve">5.2 – </w:t>
      </w:r>
      <w:r w:rsidRPr="001E39B0">
        <w:t xml:space="preserve">Notificar, formal e tempestivamente, a contratada sobre irregularidades observadas </w:t>
      </w:r>
      <w:r>
        <w:t xml:space="preserve">na </w:t>
      </w:r>
      <w:r w:rsidRPr="00CF151A">
        <w:t>execução do obje</w:t>
      </w:r>
      <w:r>
        <w:t>to.</w:t>
      </w:r>
    </w:p>
    <w:p w:rsidR="009A0FC7" w:rsidRDefault="009A0FC7" w:rsidP="009A0FC7">
      <w:pPr>
        <w:jc w:val="both"/>
        <w:rPr>
          <w:b/>
        </w:rPr>
      </w:pPr>
    </w:p>
    <w:p w:rsidR="009A0FC7" w:rsidRDefault="009A0FC7" w:rsidP="009A0FC7">
      <w:pPr>
        <w:jc w:val="both"/>
        <w:rPr>
          <w:b/>
        </w:rPr>
      </w:pPr>
      <w:r w:rsidRPr="00FC061C">
        <w:rPr>
          <w:b/>
        </w:rPr>
        <w:t>6 – PRAZOS E LOCAL DE ENTREGA</w:t>
      </w:r>
    </w:p>
    <w:p w:rsidR="009A0FC7" w:rsidRPr="00D400A9" w:rsidRDefault="009A0FC7" w:rsidP="009A0FC7">
      <w:pPr>
        <w:jc w:val="both"/>
      </w:pPr>
      <w:r w:rsidRPr="00D400A9">
        <w:t xml:space="preserve">6.1 – Local de entrega: </w:t>
      </w:r>
      <w:r w:rsidR="005A431D" w:rsidRPr="005A431D">
        <w:rPr>
          <w:highlight w:val="yellow"/>
        </w:rPr>
        <w:t>Conforme solicitação</w:t>
      </w:r>
      <w:r w:rsidRPr="00D400A9">
        <w:t xml:space="preserve"> – </w:t>
      </w:r>
      <w:r w:rsidR="00326847">
        <w:t>Avenida Antônio Pescone</w:t>
      </w:r>
      <w:r w:rsidRPr="00D400A9">
        <w:t xml:space="preserve">, nº </w:t>
      </w:r>
      <w:r w:rsidR="00326847">
        <w:t>378</w:t>
      </w:r>
      <w:r w:rsidRPr="00D400A9">
        <w:t xml:space="preserve">, Bairro </w:t>
      </w:r>
      <w:r w:rsidR="00326847">
        <w:t>centro</w:t>
      </w:r>
      <w:r w:rsidRPr="00D400A9">
        <w:t xml:space="preserve"> – </w:t>
      </w:r>
      <w:r w:rsidR="00876478">
        <w:t xml:space="preserve">Bernardo </w:t>
      </w:r>
      <w:proofErr w:type="gramStart"/>
      <w:r w:rsidR="00876478">
        <w:t>Sayão</w:t>
      </w:r>
      <w:r w:rsidR="005A431D">
        <w:t xml:space="preserve"> </w:t>
      </w:r>
      <w:r w:rsidR="00876478">
        <w:t>-To</w:t>
      </w:r>
      <w:proofErr w:type="gramEnd"/>
      <w:r w:rsidRPr="00D400A9">
        <w:t>;</w:t>
      </w:r>
    </w:p>
    <w:p w:rsidR="009A0FC7" w:rsidRPr="00956208" w:rsidRDefault="009A0FC7" w:rsidP="009A0FC7">
      <w:pPr>
        <w:jc w:val="both"/>
      </w:pPr>
      <w:r w:rsidRPr="00956208">
        <w:t>6.2 – Prazo de entrega: em até 10 (dez) dias úteis contados a partir da data da Ordem de Fornecimento emitida pela Secret</w:t>
      </w:r>
      <w:r>
        <w:t>a</w:t>
      </w:r>
      <w:r w:rsidRPr="00956208">
        <w:t>ria de Administração;</w:t>
      </w:r>
    </w:p>
    <w:p w:rsidR="009A0FC7" w:rsidRPr="00956208" w:rsidRDefault="009A0FC7" w:rsidP="009A0FC7">
      <w:pPr>
        <w:jc w:val="both"/>
      </w:pPr>
      <w:r w:rsidRPr="001810BC">
        <w:t>6.3 – Forma de fornecimento: Os materiais deverão ser entregues de acordo com a necessidade da secretaria mediante Ordem de</w:t>
      </w:r>
      <w:r w:rsidRPr="00D400A9">
        <w:t xml:space="preserve"> Fornecimento</w:t>
      </w:r>
      <w:r>
        <w:t>;</w:t>
      </w:r>
    </w:p>
    <w:p w:rsidR="009A0FC7" w:rsidRPr="00D400A9" w:rsidRDefault="009A0FC7" w:rsidP="009A0FC7">
      <w:pPr>
        <w:jc w:val="both"/>
      </w:pPr>
      <w:r w:rsidRPr="00D400A9">
        <w:t xml:space="preserve">6.4 – A entrega poderá ser realizada pela contratada de segunda a sexta-feira, no horário de </w:t>
      </w:r>
      <w:proofErr w:type="gramStart"/>
      <w:r w:rsidRPr="00D400A9">
        <w:t>7:00</w:t>
      </w:r>
      <w:proofErr w:type="gramEnd"/>
      <w:r w:rsidRPr="00D400A9">
        <w:t xml:space="preserve"> as </w:t>
      </w:r>
      <w:r w:rsidR="00834CAE">
        <w:t>13</w:t>
      </w:r>
      <w:r w:rsidRPr="00D400A9">
        <w:t>:00 horas;</w:t>
      </w:r>
    </w:p>
    <w:p w:rsidR="009A0FC7" w:rsidRDefault="009A0FC7" w:rsidP="009A0FC7">
      <w:pPr>
        <w:jc w:val="both"/>
      </w:pPr>
      <w:r w:rsidRPr="00D400A9">
        <w:t>6.5 – No ato da entrega, a Nota Fiscal do material deverá estar acompanhada da respectiva Ordem de Fornecimento.</w:t>
      </w:r>
    </w:p>
    <w:p w:rsidR="00DB35AF" w:rsidRPr="00D400A9" w:rsidRDefault="00DB35AF" w:rsidP="009A0FC7">
      <w:pPr>
        <w:jc w:val="both"/>
      </w:pPr>
      <w:r>
        <w:t xml:space="preserve">6.6 – Caberá </w:t>
      </w:r>
      <w:proofErr w:type="gramStart"/>
      <w:r>
        <w:t>a</w:t>
      </w:r>
      <w:proofErr w:type="gramEnd"/>
      <w:r>
        <w:t xml:space="preserve"> contratada arcar com os custos do transporte e entrega dos produtos no endereço estipulado, sendo de sua responsabilidade a descarga dos mesmos.</w:t>
      </w:r>
    </w:p>
    <w:p w:rsidR="009A0FC7" w:rsidRDefault="009A0FC7" w:rsidP="009A0FC7">
      <w:pPr>
        <w:jc w:val="both"/>
      </w:pPr>
    </w:p>
    <w:p w:rsidR="009A0FC7" w:rsidRPr="007E158A" w:rsidRDefault="009A0FC7" w:rsidP="009A0FC7">
      <w:pPr>
        <w:jc w:val="both"/>
        <w:rPr>
          <w:b/>
        </w:rPr>
      </w:pPr>
      <w:r>
        <w:rPr>
          <w:b/>
        </w:rPr>
        <w:t>7 - DAS PENALIDADES</w:t>
      </w:r>
    </w:p>
    <w:p w:rsidR="009A0FC7" w:rsidRPr="00F03B5C" w:rsidRDefault="009A0FC7" w:rsidP="009A0FC7">
      <w:pPr>
        <w:jc w:val="both"/>
      </w:pPr>
      <w:r>
        <w:t>7.1 – O descumprimento do contrato submete a c</w:t>
      </w:r>
      <w:r w:rsidRPr="00F03B5C">
        <w:t xml:space="preserve">ontratada </w:t>
      </w:r>
      <w:r>
        <w:t>as penalidades e punições prescritas na L</w:t>
      </w:r>
      <w:r w:rsidRPr="00F03B5C">
        <w:t>ei Federal nº 8.666/93</w:t>
      </w:r>
      <w:r>
        <w:t>.</w:t>
      </w:r>
    </w:p>
    <w:p w:rsidR="009A0FC7" w:rsidRDefault="009A0FC7" w:rsidP="009A0FC7">
      <w:pPr>
        <w:shd w:val="clear" w:color="auto" w:fill="FFFFFF"/>
        <w:tabs>
          <w:tab w:val="left" w:pos="3168"/>
        </w:tabs>
      </w:pPr>
    </w:p>
    <w:p w:rsidR="009A0FC7" w:rsidRPr="003A2FD7" w:rsidRDefault="009A0FC7" w:rsidP="009A0FC7">
      <w:pPr>
        <w:jc w:val="both"/>
        <w:rPr>
          <w:b/>
        </w:rPr>
      </w:pPr>
      <w:r>
        <w:rPr>
          <w:b/>
        </w:rPr>
        <w:t xml:space="preserve">8 </w:t>
      </w:r>
      <w:r w:rsidRPr="003A2FD7">
        <w:rPr>
          <w:b/>
        </w:rPr>
        <w:t>– DA VIGÊNCIA E FISCALIZAÇÃO</w:t>
      </w:r>
    </w:p>
    <w:p w:rsidR="009A0FC7" w:rsidRPr="00157DD0" w:rsidRDefault="009A0FC7" w:rsidP="009A0FC7">
      <w:pPr>
        <w:jc w:val="both"/>
      </w:pPr>
      <w:r>
        <w:t xml:space="preserve">8.1 </w:t>
      </w:r>
      <w:r w:rsidRPr="00157DD0">
        <w:t xml:space="preserve">– O contrato terá vigência a partir da assinatura, até </w:t>
      </w:r>
      <w:proofErr w:type="spellStart"/>
      <w:r w:rsidR="005A431D">
        <w:rPr>
          <w:highlight w:val="yellow"/>
        </w:rPr>
        <w:t>xxx</w:t>
      </w:r>
      <w:proofErr w:type="spellEnd"/>
      <w:r w:rsidRPr="00584D0D">
        <w:rPr>
          <w:highlight w:val="yellow"/>
        </w:rPr>
        <w:t xml:space="preserve"> de </w:t>
      </w:r>
      <w:proofErr w:type="spellStart"/>
      <w:r w:rsidR="005A431D">
        <w:rPr>
          <w:highlight w:val="yellow"/>
        </w:rPr>
        <w:t>xxx</w:t>
      </w:r>
      <w:r w:rsidRPr="00584D0D">
        <w:rPr>
          <w:highlight w:val="yellow"/>
        </w:rPr>
        <w:t>de</w:t>
      </w:r>
      <w:proofErr w:type="spellEnd"/>
      <w:r w:rsidRPr="00584D0D">
        <w:rPr>
          <w:highlight w:val="yellow"/>
        </w:rPr>
        <w:t xml:space="preserve"> 20</w:t>
      </w:r>
      <w:r w:rsidR="005A431D">
        <w:t>xx</w:t>
      </w:r>
      <w:r w:rsidRPr="00157DD0">
        <w:t>, podendo aceitar os aditivos necessários para atender ao interesse da Administração em consonância com o Artigo 65, inciso I, parágrafo 1º da Lei 8.666/1993;</w:t>
      </w:r>
    </w:p>
    <w:p w:rsidR="009A0FC7" w:rsidRPr="007A75E7" w:rsidRDefault="009A0FC7" w:rsidP="005A431D">
      <w:pPr>
        <w:pStyle w:val="PargrafodaLista"/>
        <w:ind w:left="0"/>
        <w:jc w:val="both"/>
      </w:pPr>
      <w:r>
        <w:t xml:space="preserve">8.2 </w:t>
      </w:r>
      <w:r w:rsidRPr="00157DD0">
        <w:t xml:space="preserve">– O </w:t>
      </w:r>
      <w:r>
        <w:t>fiscal do</w:t>
      </w:r>
      <w:r w:rsidRPr="00157DD0">
        <w:t xml:space="preserve"> contrato acompanhará a execução </w:t>
      </w:r>
      <w:r>
        <w:t xml:space="preserve">em conformidade com a </w:t>
      </w:r>
      <w:r w:rsidRPr="00157DD0">
        <w:t>Legislação pertinente.</w:t>
      </w:r>
    </w:p>
    <w:p w:rsidR="009A0FC7" w:rsidRPr="007E158A" w:rsidRDefault="009A0FC7" w:rsidP="009A0FC7">
      <w:pPr>
        <w:jc w:val="both"/>
        <w:rPr>
          <w:b/>
        </w:rPr>
      </w:pPr>
      <w:r>
        <w:rPr>
          <w:b/>
        </w:rPr>
        <w:t>9 – DO PREÇO E DO REAJUSTE</w:t>
      </w:r>
    </w:p>
    <w:p w:rsidR="009A0FC7" w:rsidRPr="004B6CD3" w:rsidRDefault="009A0FC7" w:rsidP="009A0FC7">
      <w:pPr>
        <w:jc w:val="both"/>
      </w:pPr>
      <w:r>
        <w:t xml:space="preserve">9.1 – </w:t>
      </w:r>
      <w:r w:rsidRPr="004B6CD3">
        <w:t>Os preços deverão ser expressos em reais e inclusos todos os tributos e, ou encargos sociais.</w:t>
      </w:r>
    </w:p>
    <w:p w:rsidR="009A0FC7" w:rsidRPr="004B6CD3" w:rsidRDefault="009A0FC7" w:rsidP="009A0FC7">
      <w:pPr>
        <w:jc w:val="both"/>
      </w:pPr>
      <w:r>
        <w:t xml:space="preserve">9.2 – </w:t>
      </w:r>
      <w:r w:rsidRPr="004B6CD3">
        <w:t>Fica ressalvada a possibilidade de alteração dos preços, caso ocorra o desequilíbrio econômico financeiro do</w:t>
      </w:r>
      <w:r>
        <w:t xml:space="preserve"> </w:t>
      </w:r>
      <w:r w:rsidRPr="004B6CD3">
        <w:t>Contrato, conforme disposto no Art. 65, alínea “d” da Lei 8.666/93.</w:t>
      </w:r>
    </w:p>
    <w:p w:rsidR="009A0FC7" w:rsidRDefault="009A0FC7" w:rsidP="009A0FC7">
      <w:pPr>
        <w:jc w:val="both"/>
        <w:rPr>
          <w:b/>
        </w:rPr>
      </w:pPr>
      <w:r>
        <w:t xml:space="preserve">9.3 – </w:t>
      </w:r>
      <w:r w:rsidRPr="004B6CD3">
        <w:t>Caso ocorra à variação nos preços, a contratada deverá solicitar formalmente a PREFEITURA, devidamente</w:t>
      </w:r>
      <w:r>
        <w:t xml:space="preserve"> </w:t>
      </w:r>
      <w:r w:rsidRPr="004B6CD3">
        <w:t>acompanhada de documentos que comprovem a procedência do pedido.</w:t>
      </w:r>
    </w:p>
    <w:p w:rsidR="009A0FC7" w:rsidRPr="009D21B3" w:rsidRDefault="009A0FC7" w:rsidP="009A0FC7">
      <w:pPr>
        <w:jc w:val="both"/>
        <w:rPr>
          <w:b/>
        </w:rPr>
      </w:pPr>
      <w:r>
        <w:rPr>
          <w:b/>
        </w:rPr>
        <w:t xml:space="preserve">10 – DO </w:t>
      </w:r>
      <w:r w:rsidRPr="009D21B3">
        <w:rPr>
          <w:b/>
        </w:rPr>
        <w:t>PAGAMENTO</w:t>
      </w:r>
    </w:p>
    <w:p w:rsidR="009A0FC7" w:rsidRDefault="009A0FC7" w:rsidP="009A0FC7">
      <w:pPr>
        <w:jc w:val="both"/>
      </w:pPr>
      <w:r>
        <w:t xml:space="preserve">10.1 – </w:t>
      </w:r>
      <w:r w:rsidRPr="001E39B0">
        <w:t xml:space="preserve">O prazo para pagamento será de até 30 (trinta) dias contados da data da </w:t>
      </w:r>
      <w:r>
        <w:t>entrega</w:t>
      </w:r>
      <w:r w:rsidRPr="001E39B0">
        <w:t xml:space="preserve"> da Nota Fiscal</w:t>
      </w:r>
      <w:r>
        <w:t xml:space="preserve">, após, </w:t>
      </w:r>
      <w:r w:rsidRPr="001E39B0">
        <w:t xml:space="preserve">devidamente </w:t>
      </w:r>
      <w:r>
        <w:t xml:space="preserve">certificado pelo setor de Almoxarifado o recebimento do produto e </w:t>
      </w:r>
      <w:r w:rsidRPr="001E39B0">
        <w:t>atestada pelo Secret</w:t>
      </w:r>
      <w:r>
        <w:t>ário Municipal de Serviços Urbanos;</w:t>
      </w:r>
    </w:p>
    <w:p w:rsidR="009A0FC7" w:rsidRDefault="009A0FC7" w:rsidP="005A431D">
      <w:pPr>
        <w:jc w:val="both"/>
        <w:rPr>
          <w:b/>
        </w:rPr>
      </w:pPr>
      <w:r>
        <w:t xml:space="preserve">10.2 – </w:t>
      </w:r>
      <w:r w:rsidRPr="001E39B0">
        <w:t>O pagamento da Nota Fiscal fica condicionado ao cumprimen</w:t>
      </w:r>
      <w:r>
        <w:t>to dos critérios de recebimento do produto desse contrato e os procedimentos burocráticos.</w:t>
      </w:r>
    </w:p>
    <w:p w:rsidR="009A0FC7" w:rsidRDefault="009A0FC7" w:rsidP="009A0FC7">
      <w:pPr>
        <w:tabs>
          <w:tab w:val="left" w:pos="5944"/>
        </w:tabs>
        <w:jc w:val="both"/>
        <w:rPr>
          <w:b/>
        </w:rPr>
      </w:pPr>
      <w:r w:rsidRPr="00736704">
        <w:rPr>
          <w:b/>
        </w:rPr>
        <w:t>1</w:t>
      </w:r>
      <w:r>
        <w:rPr>
          <w:b/>
        </w:rPr>
        <w:t>1</w:t>
      </w:r>
      <w:r w:rsidRPr="00736704">
        <w:rPr>
          <w:b/>
        </w:rPr>
        <w:t xml:space="preserve"> – DOS RECURSOS</w:t>
      </w:r>
    </w:p>
    <w:p w:rsidR="00DB35AF" w:rsidRDefault="009A0FC7" w:rsidP="005A431D">
      <w:pPr>
        <w:jc w:val="both"/>
      </w:pPr>
      <w:r w:rsidRPr="004B6CD3">
        <w:t>Os recursos necessários ao atendimento das despesas</w:t>
      </w:r>
      <w:r>
        <w:t xml:space="preserve"> </w:t>
      </w:r>
      <w:r w:rsidRPr="004B6CD3">
        <w:t xml:space="preserve">do presente termo correrão por conta das </w:t>
      </w:r>
      <w:r>
        <w:t>dotações orçamentárias do Orçamento 20</w:t>
      </w:r>
      <w:r w:rsidR="00052050">
        <w:t>21</w:t>
      </w:r>
      <w:r>
        <w:t>, alocado na</w:t>
      </w:r>
      <w:r w:rsidR="00DB35AF">
        <w:t xml:space="preserve"> </w:t>
      </w:r>
      <w:r w:rsidR="00954999">
        <w:rPr>
          <w:b/>
          <w:bCs/>
          <w:sz w:val="16"/>
          <w:szCs w:val="16"/>
        </w:rPr>
        <w:t xml:space="preserve">SECRETARIA DE </w:t>
      </w:r>
      <w:proofErr w:type="gramStart"/>
      <w:r w:rsidR="00954999">
        <w:rPr>
          <w:b/>
          <w:bCs/>
          <w:sz w:val="16"/>
          <w:szCs w:val="16"/>
        </w:rPr>
        <w:t>INFRA ESTRUTURA</w:t>
      </w:r>
      <w:proofErr w:type="gramEnd"/>
      <w:r w:rsidR="00954999">
        <w:rPr>
          <w:b/>
          <w:bCs/>
          <w:sz w:val="16"/>
          <w:szCs w:val="16"/>
        </w:rPr>
        <w:t xml:space="preserve"> E </w:t>
      </w:r>
      <w:r w:rsidR="00954999" w:rsidRPr="00954999">
        <w:rPr>
          <w:b/>
          <w:bCs/>
          <w:sz w:val="16"/>
          <w:szCs w:val="16"/>
        </w:rPr>
        <w:t>OBRAS</w:t>
      </w:r>
      <w:r w:rsidR="00DB35AF" w:rsidRPr="00954999">
        <w:t>.</w:t>
      </w:r>
    </w:p>
    <w:p w:rsidR="005A431D" w:rsidRDefault="005A431D" w:rsidP="005A431D">
      <w:pPr>
        <w:jc w:val="both"/>
      </w:pPr>
    </w:p>
    <w:p w:rsidR="00DB35AF" w:rsidRPr="000C10E0" w:rsidRDefault="00DB35AF" w:rsidP="00DB35AF">
      <w:pPr>
        <w:jc w:val="both"/>
        <w:rPr>
          <w:b/>
        </w:rPr>
      </w:pPr>
      <w:r w:rsidRPr="000C10E0">
        <w:rPr>
          <w:b/>
        </w:rPr>
        <w:t>RESPONSÁVEL PELAS INFORMAÇÕES DO TERMO DE REFERÊNCIA:</w:t>
      </w:r>
    </w:p>
    <w:p w:rsidR="00DB35AF" w:rsidRDefault="009A3E70" w:rsidP="00DB35AF">
      <w:pPr>
        <w:jc w:val="both"/>
      </w:pPr>
      <w:r>
        <w:t xml:space="preserve">Gerson da Silva Barbosa </w:t>
      </w:r>
      <w:r w:rsidR="00DB35AF">
        <w:t>- SECRETA</w:t>
      </w:r>
      <w:r w:rsidR="00DB35AF" w:rsidRPr="000C10E0">
        <w:t xml:space="preserve">RIA MUNICIPAL DE </w:t>
      </w:r>
      <w:r>
        <w:t xml:space="preserve">ADMINISTRAÇÃO </w:t>
      </w:r>
    </w:p>
    <w:p w:rsidR="00DB35AF" w:rsidRDefault="00DB35AF" w:rsidP="00DB35AF">
      <w:pPr>
        <w:jc w:val="both"/>
      </w:pPr>
    </w:p>
    <w:p w:rsidR="00DB35AF" w:rsidRDefault="00DB35AF" w:rsidP="00DB35AF">
      <w:pPr>
        <w:jc w:val="both"/>
      </w:pPr>
    </w:p>
    <w:p w:rsidR="00DB35AF" w:rsidRDefault="00DB35AF" w:rsidP="00DB35AF">
      <w:pPr>
        <w:jc w:val="both"/>
      </w:pPr>
    </w:p>
    <w:p w:rsidR="00DB35AF" w:rsidRPr="000C10E0" w:rsidRDefault="00DB35AF" w:rsidP="00DB35AF">
      <w:pPr>
        <w:pStyle w:val="Cabealho"/>
        <w:tabs>
          <w:tab w:val="clear" w:pos="4419"/>
          <w:tab w:val="center" w:pos="709"/>
        </w:tabs>
        <w:jc w:val="both"/>
        <w:rPr>
          <w:b/>
          <w:sz w:val="20"/>
          <w:szCs w:val="20"/>
          <w:u w:val="single"/>
        </w:rPr>
      </w:pPr>
      <w:r w:rsidRPr="000C10E0">
        <w:rPr>
          <w:b/>
          <w:sz w:val="20"/>
          <w:szCs w:val="20"/>
          <w:u w:val="single"/>
        </w:rPr>
        <w:t xml:space="preserve">INFORMAÇÕES COMPLEMENTARES AO TERMO DE REFÊRÊNCIA </w:t>
      </w:r>
    </w:p>
    <w:p w:rsidR="00DB35AF" w:rsidRPr="000C10E0" w:rsidRDefault="00DB35AF" w:rsidP="00DB35AF">
      <w:pPr>
        <w:pStyle w:val="Cabealho"/>
        <w:tabs>
          <w:tab w:val="clear" w:pos="4419"/>
          <w:tab w:val="center" w:pos="709"/>
        </w:tabs>
        <w:jc w:val="both"/>
        <w:rPr>
          <w:sz w:val="20"/>
          <w:szCs w:val="20"/>
        </w:rPr>
      </w:pPr>
    </w:p>
    <w:p w:rsidR="00DB35AF" w:rsidRDefault="00DB35AF" w:rsidP="00DB35AF">
      <w:pPr>
        <w:spacing w:line="276" w:lineRule="auto"/>
        <w:jc w:val="both"/>
      </w:pPr>
      <w:r>
        <w:t xml:space="preserve">1 – </w:t>
      </w:r>
      <w:r w:rsidRPr="000C10E0">
        <w:t xml:space="preserve">Prevalecem sobre os materiais licitados </w:t>
      </w:r>
      <w:proofErr w:type="gramStart"/>
      <w:r w:rsidRPr="000C10E0">
        <w:t>as</w:t>
      </w:r>
      <w:proofErr w:type="gramEnd"/>
      <w:r w:rsidRPr="000C10E0">
        <w:t xml:space="preserve"> regulamentações do Código de Defesa do Consumidor, quanto a garantia, defeitos de fabricação e outros, conforme o caso, garantindo a esta Municipalidade os direitos de Consumidor final. </w:t>
      </w:r>
    </w:p>
    <w:p w:rsidR="00AA6E95" w:rsidRPr="00F92ED0" w:rsidRDefault="00577865" w:rsidP="00AA6E95">
      <w:pPr>
        <w:pStyle w:val="Ttulo9"/>
        <w:ind w:left="0"/>
        <w:jc w:val="center"/>
      </w:pPr>
      <w:r w:rsidRPr="000C10E0">
        <w:br w:type="page"/>
      </w:r>
      <w:r w:rsidR="00AA6E95" w:rsidRPr="00F92ED0">
        <w:lastRenderedPageBreak/>
        <w:t>ANEXO II</w:t>
      </w:r>
    </w:p>
    <w:p w:rsidR="00AA6E95" w:rsidRPr="00F92ED0" w:rsidRDefault="00577865" w:rsidP="00AA6E95">
      <w:pPr>
        <w:jc w:val="center"/>
      </w:pPr>
      <w:r>
        <w:tab/>
      </w:r>
    </w:p>
    <w:p w:rsidR="00AA6E95" w:rsidRPr="00F92ED0" w:rsidRDefault="00AA6E95" w:rsidP="00AA6E95">
      <w:pPr>
        <w:ind w:left="1276" w:hanging="709"/>
        <w:jc w:val="center"/>
      </w:pPr>
    </w:p>
    <w:p w:rsidR="00AA6E95" w:rsidRPr="00F92ED0" w:rsidRDefault="00AA6E95" w:rsidP="00AA6E95">
      <w:pPr>
        <w:jc w:val="center"/>
        <w:rPr>
          <w:b/>
        </w:rPr>
      </w:pPr>
      <w:r w:rsidRPr="00F92ED0">
        <w:rPr>
          <w:b/>
        </w:rPr>
        <w:t>TERMO DE CREDENCIAMENTO (CARTA CREDENCIAL)</w:t>
      </w:r>
    </w:p>
    <w:p w:rsidR="00AA6E95" w:rsidRPr="00F92ED0" w:rsidRDefault="00AA6E95" w:rsidP="00AA6E95">
      <w:pPr>
        <w:pStyle w:val="Corpodetexto"/>
        <w:tabs>
          <w:tab w:val="left" w:pos="720"/>
        </w:tabs>
        <w:rPr>
          <w:sz w:val="20"/>
          <w:szCs w:val="20"/>
        </w:rPr>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 xml:space="preserve">PREGÃO PRESENCIAL Nº </w:t>
      </w:r>
      <w:r w:rsidR="005A431D">
        <w:rPr>
          <w:b/>
          <w:u w:color="000000"/>
        </w:rPr>
        <w:t>XX</w:t>
      </w:r>
      <w:r w:rsidR="009564A7">
        <w:rPr>
          <w:b/>
          <w:u w:color="000000"/>
        </w:rPr>
        <w:t>/20</w:t>
      </w:r>
      <w:r w:rsidR="00A82C42">
        <w:rPr>
          <w:b/>
          <w:u w:color="000000"/>
        </w:rPr>
        <w:t>21</w:t>
      </w:r>
      <w:r w:rsidRPr="00F92ED0">
        <w:rPr>
          <w:b/>
        </w:rPr>
        <w:t xml:space="preserve"> – </w:t>
      </w:r>
      <w:r w:rsidR="006D1309">
        <w:rPr>
          <w:b/>
        </w:rPr>
        <w:t xml:space="preserve">Aquisição de </w:t>
      </w:r>
      <w:r w:rsidR="009A0FC7">
        <w:rPr>
          <w:b/>
        </w:rPr>
        <w:t>Pré-moldados de Concreto (Manilhas)</w:t>
      </w:r>
      <w:r w:rsidR="00EF4182">
        <w:rPr>
          <w:b/>
        </w:rPr>
        <w:t>.</w:t>
      </w:r>
    </w:p>
    <w:p w:rsidR="00AA6E95" w:rsidRPr="00F92ED0" w:rsidRDefault="00AA6E95" w:rsidP="00AA6E95"/>
    <w:p w:rsidR="00AA6E95" w:rsidRPr="00F92ED0" w:rsidRDefault="00AA6E95" w:rsidP="00AA6E95">
      <w:pPr>
        <w:jc w:val="both"/>
      </w:pPr>
    </w:p>
    <w:p w:rsidR="00AA6E95" w:rsidRPr="00F92ED0" w:rsidRDefault="00DF5E0F"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r>
        <w:t>BERNARDO SAYÃO</w:t>
      </w:r>
      <w:r w:rsidR="00AA6E95" w:rsidRPr="00F92ED0">
        <w:t>,</w:t>
      </w:r>
      <w:proofErr w:type="gramStart"/>
      <w:r w:rsidR="00AA6E95" w:rsidRPr="00F92ED0">
        <w:t xml:space="preserve">   </w:t>
      </w:r>
      <w:proofErr w:type="gramEnd"/>
      <w:r w:rsidR="005A431D">
        <w:t>XX</w:t>
      </w:r>
      <w:r w:rsidR="00AA6E95" w:rsidRPr="00F92ED0">
        <w:t xml:space="preserve">  de </w:t>
      </w:r>
      <w:r w:rsidR="00A62669">
        <w:t xml:space="preserve"> </w:t>
      </w:r>
      <w:r w:rsidR="005A431D">
        <w:t>XXXX</w:t>
      </w:r>
      <w:r w:rsidR="00AA6E95" w:rsidRPr="00F92ED0">
        <w:t xml:space="preserve">  </w:t>
      </w:r>
      <w:r w:rsidR="00987F73" w:rsidRPr="00F92ED0">
        <w:t>de</w:t>
      </w:r>
      <w:r w:rsidR="00AA6E95" w:rsidRPr="00F92ED0">
        <w:t xml:space="preserve"> </w:t>
      </w:r>
      <w:r w:rsidR="00BE1BDA" w:rsidRPr="00F92ED0">
        <w:t xml:space="preserve"> </w:t>
      </w:r>
      <w:r w:rsidR="009F183E">
        <w:t>20</w:t>
      </w:r>
      <w:r w:rsidR="00A62669">
        <w:t>21</w:t>
      </w:r>
      <w:r w:rsidR="00AA6E95" w:rsidRPr="00F92ED0">
        <w:t>.</w:t>
      </w: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p>
    <w:p w:rsidR="00AA6E95" w:rsidRPr="00F92ED0" w:rsidRDefault="00AA6E95" w:rsidP="00AA6E95"/>
    <w:p w:rsidR="00AA6E95" w:rsidRPr="00F92ED0" w:rsidRDefault="00AA6E95" w:rsidP="00AA6E95">
      <w:pPr>
        <w:jc w:val="both"/>
      </w:pPr>
    </w:p>
    <w:p w:rsidR="00AA6E95" w:rsidRPr="00F92ED0" w:rsidRDefault="00AA6E95" w:rsidP="00AA6E95">
      <w:pPr>
        <w:jc w:val="both"/>
      </w:pPr>
    </w:p>
    <w:p w:rsidR="00AA6E95" w:rsidRPr="00F92ED0" w:rsidRDefault="00AA6E95" w:rsidP="00AA6E95">
      <w:pPr>
        <w:jc w:val="center"/>
        <w:rPr>
          <w:b/>
        </w:rPr>
      </w:pPr>
      <w:r w:rsidRPr="00F92ED0">
        <w:rPr>
          <w:b/>
        </w:rPr>
        <w:t>AO PREGOEIRO DA PREFEITURA MUNICIPAL DE</w:t>
      </w:r>
      <w:proofErr w:type="gramStart"/>
      <w:r w:rsidRPr="00F92ED0">
        <w:rPr>
          <w:b/>
        </w:rPr>
        <w:t xml:space="preserve"> </w:t>
      </w:r>
      <w:r w:rsidR="00A62669">
        <w:rPr>
          <w:b/>
        </w:rPr>
        <w:t xml:space="preserve"> </w:t>
      </w:r>
      <w:proofErr w:type="gramEnd"/>
      <w:r w:rsidR="00640261">
        <w:rPr>
          <w:b/>
        </w:rPr>
        <w:t xml:space="preserve">BERNARDO </w:t>
      </w:r>
      <w:r w:rsidR="00A62669">
        <w:rPr>
          <w:b/>
        </w:rPr>
        <w:t xml:space="preserve">SAYÃO-TO </w:t>
      </w:r>
    </w:p>
    <w:p w:rsidR="00AA6E95" w:rsidRPr="00F92ED0" w:rsidRDefault="00AA6E95" w:rsidP="00AA6E95">
      <w:pPr>
        <w:jc w:val="center"/>
      </w:pPr>
    </w:p>
    <w:p w:rsidR="00AA6E95" w:rsidRPr="00F92ED0" w:rsidRDefault="00AA6E95" w:rsidP="00AA6E95">
      <w:pPr>
        <w:jc w:val="center"/>
      </w:pPr>
    </w:p>
    <w:p w:rsidR="00AA6E95" w:rsidRPr="00F92ED0" w:rsidRDefault="00AA6E95" w:rsidP="00AA6E95">
      <w:pPr>
        <w:jc w:val="both"/>
      </w:pPr>
      <w:r w:rsidRPr="00F92ED0">
        <w:t>O(s) abaixo</w:t>
      </w:r>
      <w:proofErr w:type="gramStart"/>
      <w:r w:rsidRPr="00F92ED0">
        <w:t xml:space="preserve">  </w:t>
      </w:r>
      <w:proofErr w:type="gramEnd"/>
      <w:r w:rsidRPr="00F92ED0">
        <w:t xml:space="preserve">assinado(s),  na  qualidade  de  responsável  legal  pela  Empresa ....................................................................................................................,  inscrita  no  CNPJ  sob  o  n°.................................................  </w:t>
      </w:r>
      <w:proofErr w:type="gramStart"/>
      <w:r w:rsidRPr="00F92ED0">
        <w:t>vem</w:t>
      </w:r>
      <w:proofErr w:type="gramEnd"/>
      <w:r w:rsidRPr="00F92ED0">
        <w:t xml:space="preserve">  pela  presente,  informar  a  </w:t>
      </w:r>
      <w:proofErr w:type="spellStart"/>
      <w:r w:rsidRPr="00F92ED0">
        <w:t>V.Sª</w:t>
      </w:r>
      <w:proofErr w:type="spellEnd"/>
      <w:r w:rsidRPr="00F92ED0">
        <w:t xml:space="preserve">,  que  o(a)  </w:t>
      </w:r>
      <w:proofErr w:type="spellStart"/>
      <w:r w:rsidRPr="00F92ED0">
        <w:t>Srº</w:t>
      </w:r>
      <w:proofErr w:type="spellEnd"/>
      <w:r w:rsidRPr="00F92ED0">
        <w:t xml:space="preserve">.(ª) .....................................................................................,  Carteira  de  Identidade  nº  ............................... </w:t>
      </w:r>
      <w:proofErr w:type="gramStart"/>
      <w:r w:rsidRPr="00F92ED0">
        <w:t>é</w:t>
      </w:r>
      <w:proofErr w:type="gramEnd"/>
      <w:r w:rsidRPr="00F92ED0">
        <w:t xml:space="preserve"> pessoa autorizada a representa - lá perante o Pregoeiro (a) Oficial do Município de </w:t>
      </w:r>
      <w:r w:rsidR="00640261">
        <w:t>Bernardo Sayão</w:t>
      </w:r>
      <w:r w:rsidR="00C90FC5">
        <w:t xml:space="preserve"> </w:t>
      </w:r>
      <w:r w:rsidR="00640261">
        <w:t>-To</w:t>
      </w:r>
      <w:r w:rsidRPr="00F92ED0">
        <w:t>, em  todos os atos, a pessoa  jurídica acima citada durante a  realização do Pregão em epígrafe, podendo para tanto, oferecer novos lances verbais, transigir, renunciar a recursos, requerer, assinar, enfim, praticar todos os atos referentes ao certame.</w:t>
      </w:r>
    </w:p>
    <w:p w:rsidR="00AA6E95" w:rsidRPr="00F92ED0" w:rsidRDefault="00AA6E95" w:rsidP="00AA6E95">
      <w:pPr>
        <w:jc w:val="both"/>
      </w:pPr>
    </w:p>
    <w:p w:rsidR="00AA6E95" w:rsidRPr="00F92ED0" w:rsidRDefault="00AA6E95" w:rsidP="00AA6E95">
      <w:pPr>
        <w:jc w:val="both"/>
      </w:pPr>
    </w:p>
    <w:p w:rsidR="00AA6E95" w:rsidRPr="00F92ED0" w:rsidRDefault="00AA6E95" w:rsidP="00AA6E95">
      <w:pPr>
        <w:jc w:val="both"/>
      </w:pPr>
    </w:p>
    <w:p w:rsidR="00AA6E95" w:rsidRPr="00F92ED0" w:rsidRDefault="00AA6E95" w:rsidP="00AA6E95">
      <w:pPr>
        <w:jc w:val="both"/>
      </w:pPr>
    </w:p>
    <w:p w:rsidR="00AA6E95" w:rsidRPr="00F92ED0" w:rsidRDefault="00AA6E95" w:rsidP="00AA6E95">
      <w:r w:rsidRPr="00F92ED0">
        <w:t>_____________________________________________</w:t>
      </w:r>
      <w:r w:rsidRPr="00F92ED0">
        <w:tab/>
      </w:r>
    </w:p>
    <w:p w:rsidR="00AA6E95" w:rsidRPr="00F92ED0" w:rsidRDefault="00AA6E95" w:rsidP="00AA6E95">
      <w:r w:rsidRPr="00F92ED0">
        <w:t>Nome completo legível do responsável pela Pessoa Jurídica</w:t>
      </w:r>
    </w:p>
    <w:p w:rsidR="00AA6E95" w:rsidRPr="00F92ED0" w:rsidRDefault="00AA6E95" w:rsidP="00AA6E95">
      <w:pPr>
        <w:rPr>
          <w:b/>
        </w:rPr>
      </w:pPr>
      <w:r w:rsidRPr="00F92ED0">
        <w:rPr>
          <w:b/>
        </w:rPr>
        <w:t xml:space="preserve">Assinatura </w:t>
      </w:r>
    </w:p>
    <w:p w:rsidR="00AA6E95" w:rsidRPr="00F92ED0" w:rsidRDefault="00AA6E95" w:rsidP="00AA6E95">
      <w:r w:rsidRPr="00F92ED0">
        <w:t>Carimbo da empresa</w:t>
      </w:r>
    </w:p>
    <w:p w:rsidR="00AA6E95" w:rsidRPr="00F92ED0" w:rsidRDefault="00AA6E95" w:rsidP="00AA6E95"/>
    <w:p w:rsidR="00AA6E95" w:rsidRPr="00F92ED0" w:rsidRDefault="00AA6E95" w:rsidP="00AA6E95"/>
    <w:p w:rsidR="00AA6E95" w:rsidRPr="00F92ED0" w:rsidRDefault="00AA6E95" w:rsidP="00AA6E95">
      <w:pPr>
        <w:jc w:val="both"/>
        <w:rPr>
          <w:i/>
        </w:rPr>
      </w:pPr>
      <w:r w:rsidRPr="00F92ED0">
        <w:rPr>
          <w:b/>
          <w:i/>
        </w:rPr>
        <w:t xml:space="preserve">OBS </w:t>
      </w:r>
      <w:proofErr w:type="gramStart"/>
      <w:r w:rsidRPr="00F92ED0">
        <w:rPr>
          <w:b/>
          <w:i/>
        </w:rPr>
        <w:t>1</w:t>
      </w:r>
      <w:proofErr w:type="gramEnd"/>
      <w:r w:rsidRPr="00F92ED0">
        <w:rPr>
          <w:b/>
          <w:i/>
        </w:rPr>
        <w:t xml:space="preserve">: </w:t>
      </w:r>
      <w:r w:rsidRPr="00F92ED0">
        <w:rPr>
          <w:i/>
        </w:rPr>
        <w:t>Este documento será necessário no ato inicial da sessão de licitação, portanto deverá ser trazido em mãos ou em envelope a parte, ou seja, fora dos envelopes de habilitação e de proposta de preços.</w:t>
      </w:r>
    </w:p>
    <w:p w:rsidR="00AA6E95" w:rsidRPr="00F92ED0" w:rsidRDefault="00AA6E95" w:rsidP="00AA6E95">
      <w:pPr>
        <w:jc w:val="both"/>
        <w:rPr>
          <w:b/>
          <w:i/>
        </w:rPr>
      </w:pPr>
    </w:p>
    <w:p w:rsidR="00AA6E95" w:rsidRPr="00F92ED0" w:rsidRDefault="00AA6E95" w:rsidP="00AA6E95">
      <w:pPr>
        <w:jc w:val="both"/>
        <w:rPr>
          <w:i/>
        </w:rPr>
      </w:pPr>
      <w:r w:rsidRPr="00F92ED0">
        <w:rPr>
          <w:b/>
          <w:i/>
        </w:rPr>
        <w:t xml:space="preserve">OBS </w:t>
      </w:r>
      <w:proofErr w:type="gramStart"/>
      <w:r w:rsidRPr="00F92ED0">
        <w:rPr>
          <w:b/>
          <w:i/>
        </w:rPr>
        <w:t>2</w:t>
      </w:r>
      <w:proofErr w:type="gramEnd"/>
      <w:r w:rsidRPr="00F92ED0">
        <w:rPr>
          <w:b/>
          <w:i/>
        </w:rPr>
        <w:t xml:space="preserve">: </w:t>
      </w:r>
      <w:r w:rsidRPr="00F92ED0">
        <w:rPr>
          <w:i/>
        </w:rPr>
        <w:t xml:space="preserve">Este documento deverá estar acompanhado de documento pessoal de identificação do credenciado, em cópia ou original, bem como de cópia autenticada do ato constitutivo da empresa proponente (contrato social ou similar). </w:t>
      </w:r>
    </w:p>
    <w:p w:rsidR="00AA6E95" w:rsidRPr="00F92ED0" w:rsidRDefault="00AA6E95" w:rsidP="00AA6E95">
      <w:pPr>
        <w:jc w:val="both"/>
        <w:rPr>
          <w:b/>
          <w:i/>
        </w:rPr>
      </w:pPr>
    </w:p>
    <w:p w:rsidR="00AA6E95" w:rsidRPr="00F92ED0" w:rsidRDefault="00AA6E95" w:rsidP="00AA6E95">
      <w:pPr>
        <w:jc w:val="both"/>
        <w:rPr>
          <w:b/>
          <w:i/>
        </w:rPr>
      </w:pPr>
      <w:r w:rsidRPr="00F92ED0">
        <w:rPr>
          <w:b/>
          <w:i/>
        </w:rPr>
        <w:t xml:space="preserve">OBS </w:t>
      </w:r>
      <w:proofErr w:type="gramStart"/>
      <w:r w:rsidRPr="00F92ED0">
        <w:rPr>
          <w:b/>
          <w:i/>
        </w:rPr>
        <w:t>3</w:t>
      </w:r>
      <w:proofErr w:type="gramEnd"/>
      <w:r w:rsidRPr="00F92ED0">
        <w:rPr>
          <w:b/>
          <w:i/>
        </w:rPr>
        <w:t xml:space="preserve">: </w:t>
      </w:r>
      <w:r w:rsidRPr="00F92ED0">
        <w:rPr>
          <w:i/>
        </w:rPr>
        <w:t>Fica DISPENSADO à apresentação deste documento, quando o presente na sessão de licitação for o próprio representante legal da empresa, sócio, dirigente ou proprietário, disposto no documento constitutivo da empresa (Contrato Social), ou em instrumento procuratório feito e registrado em cartório, outorgado pelo representante legal da empresa, com poderes expressos</w:t>
      </w:r>
      <w:r w:rsidRPr="00F92ED0">
        <w:rPr>
          <w:b/>
          <w:i/>
        </w:rPr>
        <w:t xml:space="preserve">. </w:t>
      </w:r>
    </w:p>
    <w:p w:rsidR="00AA6E95" w:rsidRPr="00F92ED0" w:rsidRDefault="00AA6E95" w:rsidP="00AA6E95">
      <w:pPr>
        <w:jc w:val="both"/>
        <w:rPr>
          <w:b/>
          <w:i/>
        </w:rPr>
      </w:pPr>
    </w:p>
    <w:p w:rsidR="00AA6E95" w:rsidRPr="00F92ED0" w:rsidRDefault="00AA6E95" w:rsidP="00AA6E95">
      <w:pPr>
        <w:rPr>
          <w:b/>
          <w:i/>
        </w:rPr>
      </w:pPr>
      <w:r w:rsidRPr="00F92ED0">
        <w:rPr>
          <w:b/>
          <w:i/>
        </w:rPr>
        <w:t xml:space="preserve">Esclarecimentos complementares referente a este documento constam no item </w:t>
      </w:r>
      <w:proofErr w:type="gramStart"/>
      <w:r w:rsidRPr="00F92ED0">
        <w:rPr>
          <w:b/>
          <w:i/>
        </w:rPr>
        <w:t>6</w:t>
      </w:r>
      <w:proofErr w:type="gramEnd"/>
      <w:r w:rsidRPr="00F92ED0">
        <w:rPr>
          <w:b/>
          <w:i/>
        </w:rPr>
        <w:t xml:space="preserve"> deste edital.</w:t>
      </w:r>
    </w:p>
    <w:p w:rsidR="00AA6E95" w:rsidRDefault="00AA6E95" w:rsidP="00AA6E95">
      <w:pPr>
        <w:rPr>
          <w:b/>
          <w:i/>
        </w:rPr>
      </w:pPr>
      <w:r w:rsidRPr="00F92ED0">
        <w:rPr>
          <w:b/>
          <w:i/>
        </w:rPr>
        <w:br w:type="page"/>
      </w:r>
    </w:p>
    <w:p w:rsidR="002157A0" w:rsidRDefault="002157A0" w:rsidP="00AA6E95">
      <w:pPr>
        <w:rPr>
          <w:b/>
          <w:i/>
        </w:rPr>
      </w:pPr>
    </w:p>
    <w:p w:rsidR="002157A0" w:rsidRDefault="002157A0" w:rsidP="00AA6E95">
      <w:pPr>
        <w:rPr>
          <w:b/>
          <w:i/>
        </w:rPr>
      </w:pPr>
    </w:p>
    <w:p w:rsidR="002157A0" w:rsidRDefault="002157A0" w:rsidP="00AA6E95">
      <w:pPr>
        <w:rPr>
          <w:b/>
          <w:i/>
        </w:rPr>
      </w:pPr>
    </w:p>
    <w:p w:rsidR="002157A0" w:rsidRDefault="002157A0" w:rsidP="00AA6E95">
      <w:pPr>
        <w:rPr>
          <w:b/>
          <w:i/>
        </w:rPr>
      </w:pPr>
    </w:p>
    <w:p w:rsidR="002157A0" w:rsidRPr="00F92ED0" w:rsidRDefault="002157A0" w:rsidP="00AA6E95">
      <w:pPr>
        <w:rPr>
          <w:b/>
        </w:rPr>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ANEXO III</w:t>
      </w: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both"/>
        <w:rPr>
          <w:b/>
        </w:rPr>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r w:rsidRPr="00F92ED0">
        <w:rPr>
          <w:b/>
        </w:rPr>
        <w:tab/>
        <w:t>MODELO DE DECLARAÇÃO</w:t>
      </w: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both"/>
      </w:pPr>
    </w:p>
    <w:p w:rsidR="00AA6E95" w:rsidRPr="00F92ED0" w:rsidRDefault="009B617F" w:rsidP="009B617F">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 xml:space="preserve">PREGÃO PRESENCIAL Nº </w:t>
      </w:r>
      <w:r w:rsidR="00C90FC5">
        <w:rPr>
          <w:b/>
          <w:highlight w:val="yellow"/>
          <w:u w:color="000000"/>
        </w:rPr>
        <w:t>XX</w:t>
      </w:r>
      <w:r w:rsidR="009564A7" w:rsidRPr="00D333A5">
        <w:rPr>
          <w:b/>
          <w:highlight w:val="yellow"/>
          <w:u w:color="000000"/>
        </w:rPr>
        <w:t>/20</w:t>
      </w:r>
      <w:r w:rsidR="00D333A5" w:rsidRPr="00D333A5">
        <w:rPr>
          <w:b/>
          <w:highlight w:val="yellow"/>
          <w:u w:color="000000"/>
        </w:rPr>
        <w:t>21</w:t>
      </w:r>
      <w:r w:rsidRPr="00F92ED0">
        <w:rPr>
          <w:b/>
        </w:rPr>
        <w:t xml:space="preserve"> – </w:t>
      </w:r>
      <w:r w:rsidR="006D1309">
        <w:rPr>
          <w:b/>
        </w:rPr>
        <w:t xml:space="preserve">Aquisição de </w:t>
      </w:r>
      <w:r w:rsidR="009A0FC7">
        <w:rPr>
          <w:b/>
        </w:rPr>
        <w:t>Pré-moldados de Concreto (Manilhas)</w:t>
      </w:r>
      <w:r w:rsidR="00EF4182">
        <w:rPr>
          <w:b/>
        </w:rPr>
        <w:t>.</w:t>
      </w:r>
      <w:r w:rsidR="006D1309">
        <w:rPr>
          <w:b/>
        </w:rPr>
        <w:t xml:space="preserve"> </w:t>
      </w:r>
    </w:p>
    <w:p w:rsidR="00AA6E95" w:rsidRPr="00F92ED0" w:rsidRDefault="00AA6E95" w:rsidP="00AA6E95">
      <w:pPr>
        <w:rPr>
          <w:b/>
        </w:rPr>
      </w:pP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both"/>
      </w:pPr>
    </w:p>
    <w:p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r w:rsidRPr="00F92ED0">
        <w:t xml:space="preserve"> </w:t>
      </w:r>
      <w:r w:rsidR="009E3B94">
        <w:t>Bernardo Sayão</w:t>
      </w:r>
      <w:r w:rsidRPr="00F92ED0">
        <w:t xml:space="preserve">,           </w:t>
      </w:r>
      <w:proofErr w:type="gramStart"/>
      <w:r w:rsidRPr="00F92ED0">
        <w:t xml:space="preserve">de                  </w:t>
      </w:r>
      <w:proofErr w:type="spellStart"/>
      <w:r w:rsidRPr="00F92ED0">
        <w:t>de</w:t>
      </w:r>
      <w:proofErr w:type="spellEnd"/>
      <w:proofErr w:type="gramEnd"/>
      <w:r w:rsidRPr="00F92ED0">
        <w:t xml:space="preserve"> </w:t>
      </w:r>
      <w:r w:rsidR="00EC7E3A" w:rsidRPr="00F92ED0">
        <w:t xml:space="preserve"> </w:t>
      </w:r>
      <w:r w:rsidR="009F183E">
        <w:t>20</w:t>
      </w:r>
      <w:r w:rsidR="009E3B94">
        <w:t>21</w:t>
      </w:r>
      <w:r w:rsidRPr="00F92ED0">
        <w:t>.</w:t>
      </w:r>
    </w:p>
    <w:p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p>
    <w:p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p>
    <w:p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p>
    <w:p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r w:rsidRPr="00F92ED0">
        <w:t>Ao</w:t>
      </w:r>
    </w:p>
    <w:p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r w:rsidRPr="00F92ED0">
        <w:t xml:space="preserve">Pregoeiro Oficial do Município de </w:t>
      </w:r>
      <w:r w:rsidR="00C732FE">
        <w:t>Bernardo Sayão</w:t>
      </w:r>
      <w:r w:rsidRPr="00F92ED0">
        <w:t>/</w:t>
      </w:r>
      <w:r w:rsidR="00C732FE">
        <w:t>TO</w:t>
      </w:r>
    </w:p>
    <w:p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p>
    <w:p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p>
    <w:p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p>
    <w:p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r w:rsidRPr="00F92ED0">
        <w:t>Assunto: Declaração de atendimento de exigências habilitatórias</w:t>
      </w:r>
      <w:r w:rsidR="00C732FE">
        <w:t xml:space="preserve"> </w:t>
      </w:r>
      <w:r w:rsidRPr="00F92ED0">
        <w:t xml:space="preserve">para participação no Pregão Presencial </w:t>
      </w:r>
      <w:r w:rsidR="00C90FC5">
        <w:rPr>
          <w:highlight w:val="yellow"/>
          <w:u w:color="000000"/>
        </w:rPr>
        <w:t>XX</w:t>
      </w:r>
      <w:r w:rsidR="009564A7" w:rsidRPr="00D50170">
        <w:rPr>
          <w:highlight w:val="yellow"/>
          <w:u w:color="000000"/>
        </w:rPr>
        <w:t>/20</w:t>
      </w:r>
      <w:r w:rsidR="00D50170" w:rsidRPr="00D50170">
        <w:rPr>
          <w:highlight w:val="yellow"/>
          <w:u w:color="000000"/>
        </w:rPr>
        <w:t>21</w:t>
      </w:r>
      <w:r w:rsidRPr="00F92ED0">
        <w:t>.</w:t>
      </w:r>
    </w:p>
    <w:p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p>
    <w:p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p>
    <w:p w:rsidR="00AA6E95" w:rsidRPr="00F92ED0" w:rsidRDefault="00AA6E95" w:rsidP="00AA6E95">
      <w:pPr>
        <w:spacing w:line="360" w:lineRule="auto"/>
        <w:ind w:firstLine="1260"/>
        <w:jc w:val="both"/>
      </w:pPr>
      <w:r w:rsidRPr="00F92ED0">
        <w:t xml:space="preserve">O(s) abaixo assinado(s), na qualidade de </w:t>
      </w:r>
      <w:proofErr w:type="gramStart"/>
      <w:r w:rsidRPr="00F92ED0">
        <w:t>responsável(</w:t>
      </w:r>
      <w:proofErr w:type="spellStart"/>
      <w:proofErr w:type="gramEnd"/>
      <w:r w:rsidRPr="00F92ED0">
        <w:t>is</w:t>
      </w:r>
      <w:proofErr w:type="spellEnd"/>
      <w:r w:rsidRPr="00F92ED0">
        <w:t>) legal(</w:t>
      </w:r>
      <w:proofErr w:type="spellStart"/>
      <w:r w:rsidRPr="00F92ED0">
        <w:t>is</w:t>
      </w:r>
      <w:proofErr w:type="spellEnd"/>
      <w:r w:rsidRPr="00F92ED0">
        <w:t>) pela Empresa __________________________________________________, inscrita no CNPJ sob o nº ______________________________  DECLARA, sob as penas da lei, principalmente a disposta no art. 7º da Lei nº 10.520/02, que satisfaz plenamente todas as exigências habilitatórias previstas no certame epigrafado, em obediência ao disposto no art. 4º, VII da Lei nº 10.520/02, é que até a presente data inexistem fatos impeditivos para sua habilitação</w:t>
      </w:r>
      <w:r w:rsidRPr="00F92ED0">
        <w:rPr>
          <w:rStyle w:val="nfase"/>
          <w:i w:val="0"/>
        </w:rPr>
        <w:t xml:space="preserve"> </w:t>
      </w:r>
      <w:r w:rsidRPr="00F92ED0">
        <w:t xml:space="preserve">no presente processo licitatório, </w:t>
      </w:r>
      <w:r w:rsidRPr="00F92ED0">
        <w:rPr>
          <w:rStyle w:val="nfase"/>
          <w:i w:val="0"/>
        </w:rPr>
        <w:t xml:space="preserve">na forma do Art. 32, § 2, da Lei 8.666/93 , </w:t>
      </w:r>
      <w:r w:rsidRPr="00F92ED0">
        <w:t>ciente da obrigatoriedade de declarar, em havendo, ocorrências posteriores que o inabilite para participar de certames licitatórios.</w:t>
      </w:r>
    </w:p>
    <w:p w:rsidR="00AA6E95" w:rsidRPr="00F92ED0" w:rsidRDefault="00AA6E95" w:rsidP="00AA6E95">
      <w:pPr>
        <w:jc w:val="both"/>
      </w:pPr>
    </w:p>
    <w:p w:rsidR="00AA6E95" w:rsidRPr="00F92ED0" w:rsidRDefault="00AA6E95" w:rsidP="00AA6E95">
      <w:pPr>
        <w:jc w:val="both"/>
      </w:pPr>
    </w:p>
    <w:p w:rsidR="00AA6E95" w:rsidRPr="00F92ED0" w:rsidRDefault="00AA6E95" w:rsidP="00AA6E95">
      <w:r w:rsidRPr="00F92ED0">
        <w:tab/>
      </w:r>
      <w:r w:rsidRPr="00F92ED0">
        <w:tab/>
      </w:r>
    </w:p>
    <w:p w:rsidR="00AA6E95" w:rsidRPr="00F92ED0" w:rsidRDefault="00AA6E95" w:rsidP="00AA6E95">
      <w:r w:rsidRPr="00F92ED0">
        <w:tab/>
      </w:r>
      <w:r w:rsidRPr="00F92ED0">
        <w:tab/>
      </w:r>
    </w:p>
    <w:p w:rsidR="00AA6E95" w:rsidRPr="00F92ED0" w:rsidRDefault="00AA6E95" w:rsidP="00AA6E95">
      <w:r w:rsidRPr="00F92ED0">
        <w:t>_____________________________________________</w:t>
      </w:r>
      <w:r w:rsidRPr="00F92ED0">
        <w:tab/>
      </w:r>
    </w:p>
    <w:p w:rsidR="00AA6E95" w:rsidRPr="00F92ED0" w:rsidRDefault="00AA6E95" w:rsidP="00AA6E95">
      <w:r w:rsidRPr="00F92ED0">
        <w:t>Nome completo legível do responsável pela Pessoa Jurídica</w:t>
      </w:r>
    </w:p>
    <w:p w:rsidR="00AA6E95" w:rsidRPr="00F92ED0" w:rsidRDefault="00AA6E95" w:rsidP="00AA6E95">
      <w:r w:rsidRPr="00F92ED0">
        <w:t xml:space="preserve">Assinatura </w:t>
      </w:r>
    </w:p>
    <w:p w:rsidR="00AA6E95" w:rsidRPr="00F92ED0" w:rsidRDefault="00AA6E95" w:rsidP="00AA6E95">
      <w:r w:rsidRPr="00F92ED0">
        <w:t>Carimbo da empresa</w:t>
      </w:r>
    </w:p>
    <w:p w:rsidR="00AA6E95" w:rsidRPr="00F92ED0" w:rsidRDefault="00AA6E95" w:rsidP="00AA6E95"/>
    <w:p w:rsidR="00AA6E95" w:rsidRPr="00F92ED0" w:rsidRDefault="00AA6E95" w:rsidP="00AA6E95"/>
    <w:p w:rsidR="00AA6E95" w:rsidRPr="00F92ED0" w:rsidRDefault="00AA6E95" w:rsidP="00AA6E95"/>
    <w:p w:rsidR="00AA6E95" w:rsidRPr="00F92ED0" w:rsidRDefault="00AA6E95" w:rsidP="00AA6E95"/>
    <w:p w:rsidR="00AA6E95" w:rsidRPr="00F92ED0" w:rsidRDefault="00AA6E95" w:rsidP="00AA6E95"/>
    <w:p w:rsidR="00AA6E95" w:rsidRPr="00F92ED0" w:rsidRDefault="00AA6E95" w:rsidP="00AA6E95">
      <w:pPr>
        <w:jc w:val="both"/>
        <w:rPr>
          <w:bCs/>
          <w:i/>
        </w:rPr>
      </w:pPr>
      <w:r w:rsidRPr="00F92ED0">
        <w:rPr>
          <w:b/>
          <w:i/>
        </w:rPr>
        <w:t xml:space="preserve">OBS: </w:t>
      </w:r>
      <w:r w:rsidRPr="00F92ED0">
        <w:rPr>
          <w:bCs/>
          <w:i/>
          <w:iCs/>
        </w:rPr>
        <w:t xml:space="preserve">Este documento deverá ser </w:t>
      </w:r>
      <w:proofErr w:type="gramStart"/>
      <w:r w:rsidRPr="00F92ED0">
        <w:rPr>
          <w:bCs/>
          <w:i/>
          <w:iCs/>
        </w:rPr>
        <w:t>assinada</w:t>
      </w:r>
      <w:proofErr w:type="gramEnd"/>
      <w:r w:rsidRPr="00F92ED0">
        <w:rPr>
          <w:bCs/>
          <w:i/>
          <w:iCs/>
        </w:rPr>
        <w:t xml:space="preserve"> pelo representante legal da empresa ou procurador credenciado, desde que tenha poderes outorgados para tanto e </w:t>
      </w:r>
      <w:r w:rsidRPr="00F92ED0">
        <w:rPr>
          <w:i/>
        </w:rPr>
        <w:t xml:space="preserve">ser apresentado fora do envelope de habilitação. Devendo preferencialmente acompanhar os documentos do credenciamento, conforme estipulado no item </w:t>
      </w:r>
      <w:r w:rsidR="005E3CDE" w:rsidRPr="00F92ED0">
        <w:rPr>
          <w:i/>
        </w:rPr>
        <w:t>6.6</w:t>
      </w:r>
      <w:r w:rsidRPr="00F92ED0">
        <w:rPr>
          <w:bCs/>
          <w:i/>
        </w:rPr>
        <w:t xml:space="preserve"> deste edital.</w:t>
      </w:r>
    </w:p>
    <w:p w:rsidR="00AA6E95" w:rsidRPr="00F92ED0" w:rsidRDefault="00AA6E95" w:rsidP="00AA6E95">
      <w:pPr>
        <w:jc w:val="both"/>
        <w:rPr>
          <w:i/>
        </w:rPr>
      </w:pPr>
      <w:r w:rsidRPr="00F92ED0">
        <w:rPr>
          <w:bCs/>
          <w:i/>
        </w:rPr>
        <w:br w:type="page"/>
      </w: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lastRenderedPageBreak/>
        <w:t>ANEXO IV</w:t>
      </w: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both"/>
        <w:rPr>
          <w:b/>
        </w:rPr>
      </w:pP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r w:rsidRPr="00F92ED0">
        <w:rPr>
          <w:b/>
        </w:rPr>
        <w:t>(Utilizar papel timbrado da empresa licitante)</w:t>
      </w: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(Declaração de idoneidade</w:t>
      </w:r>
      <w:proofErr w:type="gramStart"/>
      <w:r w:rsidRPr="00F92ED0">
        <w:rPr>
          <w:b/>
        </w:rPr>
        <w:t xml:space="preserve"> )</w:t>
      </w:r>
      <w:proofErr w:type="gramEnd"/>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p>
    <w:p w:rsidR="009B617F" w:rsidRPr="00F92ED0" w:rsidRDefault="009B617F" w:rsidP="009B617F">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 xml:space="preserve">PREGÃO PRESENCIAL Nº </w:t>
      </w:r>
      <w:r w:rsidR="00C90FC5">
        <w:rPr>
          <w:b/>
          <w:u w:color="000000"/>
        </w:rPr>
        <w:t>XX</w:t>
      </w:r>
      <w:r w:rsidR="009564A7">
        <w:rPr>
          <w:b/>
          <w:u w:color="000000"/>
        </w:rPr>
        <w:t>/20</w:t>
      </w:r>
      <w:r w:rsidR="002157A0">
        <w:rPr>
          <w:b/>
          <w:u w:color="000000"/>
        </w:rPr>
        <w:t>21</w:t>
      </w:r>
      <w:r w:rsidRPr="00F92ED0">
        <w:rPr>
          <w:b/>
        </w:rPr>
        <w:t xml:space="preserve"> – </w:t>
      </w:r>
      <w:r w:rsidR="006D1309">
        <w:rPr>
          <w:b/>
        </w:rPr>
        <w:t xml:space="preserve">Aquisição de </w:t>
      </w:r>
      <w:r w:rsidR="009A0FC7">
        <w:rPr>
          <w:b/>
        </w:rPr>
        <w:t>Pré-moldados de Concreto (Manilhas)</w:t>
      </w:r>
      <w:r w:rsidR="00EF4182">
        <w:rPr>
          <w:b/>
        </w:rPr>
        <w:t>.</w:t>
      </w:r>
      <w:r w:rsidR="006D1309">
        <w:rPr>
          <w:b/>
        </w:rPr>
        <w:t xml:space="preserve"> </w:t>
      </w:r>
    </w:p>
    <w:p w:rsidR="00AA6E95" w:rsidRPr="00F92ED0" w:rsidRDefault="00AA6E95" w:rsidP="00AA6E95">
      <w:pPr>
        <w:jc w:val="center"/>
        <w:rPr>
          <w:b/>
        </w:rPr>
      </w:pPr>
    </w:p>
    <w:p w:rsidR="00AA6E95" w:rsidRPr="00F92ED0" w:rsidRDefault="00AA6E95" w:rsidP="00AA6E95">
      <w:pPr>
        <w:rPr>
          <w:b/>
        </w:rPr>
      </w:pPr>
      <w:r w:rsidRPr="00F92ED0">
        <w:rPr>
          <w:b/>
        </w:rPr>
        <w:t>RAZÃO SOCIAL:</w:t>
      </w: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r w:rsidRPr="00F92ED0">
        <w:rPr>
          <w:b/>
        </w:rPr>
        <w:t>CNPJ:</w:t>
      </w: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p>
    <w:p w:rsidR="00AA6E95" w:rsidRPr="00F92ED0" w:rsidRDefault="00AA6E95" w:rsidP="00AA6E95">
      <w:r w:rsidRPr="00F92ED0">
        <w:tab/>
      </w:r>
      <w:r w:rsidRPr="00F92ED0">
        <w:tab/>
      </w:r>
      <w:r w:rsidRPr="00F92ED0">
        <w:tab/>
      </w:r>
    </w:p>
    <w:p w:rsidR="00AA6E95" w:rsidRPr="00F92ED0" w:rsidRDefault="00AA6E95" w:rsidP="00AA6E95"/>
    <w:p w:rsidR="00AA6E95" w:rsidRPr="00F92ED0" w:rsidRDefault="00AA6E95" w:rsidP="00AA6E95">
      <w:pPr>
        <w:jc w:val="both"/>
        <w:rPr>
          <w:rStyle w:val="nfase"/>
          <w:i w:val="0"/>
        </w:rPr>
      </w:pPr>
      <w:r w:rsidRPr="00F92ED0">
        <w:tab/>
        <w:t xml:space="preserve">O(s) abaixo assinado(s), na qualidade de </w:t>
      </w:r>
      <w:proofErr w:type="gramStart"/>
      <w:r w:rsidRPr="00F92ED0">
        <w:t>responsável(</w:t>
      </w:r>
      <w:proofErr w:type="spellStart"/>
      <w:proofErr w:type="gramEnd"/>
      <w:r w:rsidRPr="00F92ED0">
        <w:t>is</w:t>
      </w:r>
      <w:proofErr w:type="spellEnd"/>
      <w:r w:rsidRPr="00F92ED0">
        <w:t>) legal(</w:t>
      </w:r>
      <w:proofErr w:type="spellStart"/>
      <w:r w:rsidRPr="00F92ED0">
        <w:t>is</w:t>
      </w:r>
      <w:proofErr w:type="spellEnd"/>
      <w:r w:rsidRPr="00F92ED0">
        <w:t>) pela Empresa __________________________________________________, inscrita no CNPJ sob o nº ______________________________  DECLARA, sob as penas da lei  em atendimento ao previsto</w:t>
      </w:r>
      <w:r w:rsidRPr="00F92ED0">
        <w:rPr>
          <w:i/>
        </w:rPr>
        <w:t xml:space="preserve"> </w:t>
      </w:r>
      <w:r w:rsidRPr="00F92ED0">
        <w:t xml:space="preserve">no edital de PREGÃO PRESENCIAL nº </w:t>
      </w:r>
      <w:r w:rsidR="00C90FC5">
        <w:rPr>
          <w:highlight w:val="yellow"/>
          <w:u w:color="000000"/>
        </w:rPr>
        <w:t>XXX</w:t>
      </w:r>
      <w:r w:rsidR="009564A7" w:rsidRPr="004F4D61">
        <w:rPr>
          <w:highlight w:val="yellow"/>
          <w:u w:color="000000"/>
        </w:rPr>
        <w:t>/20</w:t>
      </w:r>
      <w:r w:rsidR="004F4D61" w:rsidRPr="004F4D61">
        <w:rPr>
          <w:highlight w:val="yellow"/>
          <w:u w:color="000000"/>
        </w:rPr>
        <w:t>21</w:t>
      </w:r>
      <w:r w:rsidRPr="00F92ED0">
        <w:rPr>
          <w:bCs/>
          <w:i/>
        </w:rPr>
        <w:t xml:space="preserve">, </w:t>
      </w:r>
      <w:r w:rsidRPr="00F92ED0">
        <w:t>que</w:t>
      </w:r>
      <w:r w:rsidRPr="00F92ED0">
        <w:rPr>
          <w:i/>
        </w:rPr>
        <w:t xml:space="preserve"> </w:t>
      </w:r>
      <w:r w:rsidRPr="00F92ED0">
        <w:rPr>
          <w:rStyle w:val="nfase"/>
          <w:i w:val="0"/>
        </w:rPr>
        <w:t>a empresa citada acima  NÃO se encontra declarada inidônea para licitar ou contratar com órgãos da Administração Pública Federal, Estadual, Municipal e do Distrito Federal.</w:t>
      </w:r>
    </w:p>
    <w:p w:rsidR="00AA6E95" w:rsidRPr="00F92ED0" w:rsidRDefault="00AA6E95" w:rsidP="00AA6E95">
      <w:pPr>
        <w:rPr>
          <w:i/>
        </w:rPr>
      </w:pPr>
    </w:p>
    <w:p w:rsidR="00AA6E95" w:rsidRPr="00F92ED0" w:rsidRDefault="00AA6E95" w:rsidP="00AA6E95">
      <w:pPr>
        <w:rPr>
          <w:i/>
        </w:rPr>
      </w:pPr>
    </w:p>
    <w:p w:rsidR="00AA6E95" w:rsidRPr="00F92ED0" w:rsidRDefault="00AA6E95" w:rsidP="00AA6E95">
      <w:pPr>
        <w:rPr>
          <w:i/>
        </w:rPr>
      </w:pPr>
      <w:r w:rsidRPr="00F92ED0">
        <w:rPr>
          <w:i/>
        </w:rPr>
        <w:t xml:space="preserve">_______________________, _____ de ____________________ </w:t>
      </w:r>
      <w:proofErr w:type="spellStart"/>
      <w:r w:rsidRPr="00F92ED0">
        <w:rPr>
          <w:i/>
        </w:rPr>
        <w:t>de</w:t>
      </w:r>
      <w:proofErr w:type="spellEnd"/>
      <w:r w:rsidRPr="00F92ED0">
        <w:rPr>
          <w:i/>
        </w:rPr>
        <w:t xml:space="preserve"> </w:t>
      </w:r>
      <w:r w:rsidR="009F183E">
        <w:rPr>
          <w:i/>
        </w:rPr>
        <w:t>20</w:t>
      </w:r>
      <w:r w:rsidR="004F4D61">
        <w:rPr>
          <w:i/>
        </w:rPr>
        <w:t>21</w:t>
      </w:r>
      <w:r w:rsidRPr="00F92ED0">
        <w:rPr>
          <w:i/>
        </w:rPr>
        <w:t>.</w:t>
      </w:r>
    </w:p>
    <w:p w:rsidR="00AA6E95" w:rsidRPr="00F92ED0" w:rsidRDefault="00AA6E95" w:rsidP="00AA6E95">
      <w:pPr>
        <w:rPr>
          <w:i/>
        </w:rPr>
      </w:pPr>
    </w:p>
    <w:p w:rsidR="00AA6E95" w:rsidRPr="00F92ED0" w:rsidRDefault="00AA6E95" w:rsidP="00AA6E95">
      <w:pPr>
        <w:rPr>
          <w:i/>
        </w:rPr>
      </w:pPr>
    </w:p>
    <w:p w:rsidR="00AA6E95" w:rsidRPr="00F92ED0" w:rsidRDefault="00AA6E95" w:rsidP="00AA6E95">
      <w:pPr>
        <w:rPr>
          <w:i/>
        </w:rPr>
      </w:pPr>
    </w:p>
    <w:p w:rsidR="00AA6E95" w:rsidRPr="00F92ED0" w:rsidRDefault="00AA6E95" w:rsidP="00AA6E95">
      <w:pPr>
        <w:rPr>
          <w:i/>
        </w:rPr>
      </w:pPr>
      <w:r w:rsidRPr="00F92ED0">
        <w:rPr>
          <w:i/>
        </w:rPr>
        <w:tab/>
      </w:r>
      <w:r w:rsidRPr="00F92ED0">
        <w:rPr>
          <w:i/>
        </w:rPr>
        <w:tab/>
      </w:r>
    </w:p>
    <w:p w:rsidR="00AA6E95" w:rsidRPr="00F92ED0" w:rsidRDefault="00AA6E95" w:rsidP="00AA6E95">
      <w:pPr>
        <w:rPr>
          <w:i/>
        </w:rPr>
      </w:pPr>
    </w:p>
    <w:p w:rsidR="00AA6E95" w:rsidRPr="00F92ED0" w:rsidRDefault="00AA6E95" w:rsidP="00AA6E95">
      <w:pPr>
        <w:rPr>
          <w:i/>
        </w:rPr>
      </w:pPr>
    </w:p>
    <w:p w:rsidR="00AA6E95" w:rsidRPr="00F92ED0" w:rsidRDefault="00AA6E95" w:rsidP="00AA6E95">
      <w:pPr>
        <w:rPr>
          <w:i/>
        </w:rPr>
      </w:pPr>
    </w:p>
    <w:p w:rsidR="00AA6E95" w:rsidRPr="00F92ED0" w:rsidRDefault="00AA6E95" w:rsidP="00AA6E95">
      <w:r w:rsidRPr="00F92ED0">
        <w:tab/>
      </w:r>
      <w:r w:rsidRPr="00F92ED0">
        <w:tab/>
      </w:r>
    </w:p>
    <w:p w:rsidR="00AA6E95" w:rsidRPr="00F92ED0" w:rsidRDefault="00AA6E95" w:rsidP="00AA6E95">
      <w:r w:rsidRPr="00F92ED0">
        <w:t>_____________________________________________</w:t>
      </w:r>
      <w:r w:rsidRPr="00F92ED0">
        <w:tab/>
      </w:r>
    </w:p>
    <w:p w:rsidR="00AA6E95" w:rsidRPr="00F92ED0" w:rsidRDefault="00AA6E95" w:rsidP="00AA6E95">
      <w:r w:rsidRPr="00F92ED0">
        <w:t>Nome completo legível do responsável pela Pessoa Jurídica</w:t>
      </w:r>
    </w:p>
    <w:p w:rsidR="00AA6E95" w:rsidRPr="00F92ED0" w:rsidRDefault="00AA6E95" w:rsidP="00AA6E95">
      <w:r w:rsidRPr="00F92ED0">
        <w:t xml:space="preserve">Assinatura </w:t>
      </w:r>
    </w:p>
    <w:p w:rsidR="00AA6E95" w:rsidRPr="00F92ED0" w:rsidRDefault="00AA6E95" w:rsidP="00AA6E95">
      <w:r w:rsidRPr="00F92ED0">
        <w:t>Carimbo da empresa</w:t>
      </w:r>
    </w:p>
    <w:p w:rsidR="00AA6E95" w:rsidRPr="00F92ED0" w:rsidRDefault="00AA6E95" w:rsidP="00AA6E95"/>
    <w:p w:rsidR="00AA6E95" w:rsidRPr="00F92ED0" w:rsidRDefault="00AA6E95" w:rsidP="00AA6E95"/>
    <w:p w:rsidR="00AA6E95" w:rsidRPr="00F92ED0" w:rsidRDefault="00AA6E95" w:rsidP="00AA6E95"/>
    <w:p w:rsidR="00AA6E95" w:rsidRPr="00F92ED0" w:rsidRDefault="00AA6E95" w:rsidP="00AA6E95"/>
    <w:p w:rsidR="00AA6E95" w:rsidRPr="00F92ED0" w:rsidRDefault="00AA6E95" w:rsidP="00AA6E95">
      <w:pPr>
        <w:jc w:val="both"/>
        <w:rPr>
          <w:bCs/>
        </w:rPr>
      </w:pPr>
      <w:r w:rsidRPr="00F92ED0">
        <w:rPr>
          <w:b/>
          <w:i/>
        </w:rPr>
        <w:t xml:space="preserve">OBS: </w:t>
      </w:r>
      <w:r w:rsidRPr="00F92ED0">
        <w:rPr>
          <w:i/>
        </w:rPr>
        <w:t>Este documento faz parte da documentação de habilitação, conforme estipulado no item 10.2.</w:t>
      </w:r>
      <w:r w:rsidR="005E3CDE" w:rsidRPr="00F92ED0">
        <w:rPr>
          <w:i/>
        </w:rPr>
        <w:t>5</w:t>
      </w:r>
      <w:r w:rsidRPr="00F92ED0">
        <w:rPr>
          <w:bCs/>
        </w:rPr>
        <w:t xml:space="preserve"> deste edital.</w:t>
      </w:r>
    </w:p>
    <w:p w:rsidR="00AA6E95" w:rsidRPr="00F92ED0" w:rsidRDefault="00AA6E95" w:rsidP="00AA6E95">
      <w:pPr>
        <w:jc w:val="center"/>
        <w:rPr>
          <w:b/>
        </w:rPr>
      </w:pPr>
      <w:r w:rsidRPr="00F92ED0">
        <w:br w:type="page"/>
      </w:r>
      <w:r w:rsidRPr="00F92ED0">
        <w:rPr>
          <w:b/>
        </w:rPr>
        <w:lastRenderedPageBreak/>
        <w:t>ANEXO V</w:t>
      </w: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both"/>
        <w:rPr>
          <w:b/>
        </w:rPr>
      </w:pP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r w:rsidRPr="00F92ED0">
        <w:rPr>
          <w:b/>
        </w:rPr>
        <w:t>(Utilizar, se possível, papel timbrado da empresa licitante</w:t>
      </w:r>
      <w:proofErr w:type="gramStart"/>
      <w:r w:rsidRPr="00F92ED0">
        <w:rPr>
          <w:b/>
        </w:rPr>
        <w:t>)</w:t>
      </w:r>
      <w:proofErr w:type="gramEnd"/>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(MODELO DE DECLARAÇÃO PARA MICROEMPRESA E EMPRESA DE PEQUENO PORTE)</w:t>
      </w: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p>
    <w:p w:rsidR="009B617F" w:rsidRPr="00F92ED0" w:rsidRDefault="009B617F" w:rsidP="009B617F">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 xml:space="preserve">PREGÃO PRESENCIAL Nº </w:t>
      </w:r>
      <w:r w:rsidR="00C90FC5">
        <w:rPr>
          <w:b/>
          <w:highlight w:val="yellow"/>
          <w:u w:color="000000"/>
        </w:rPr>
        <w:t>XX</w:t>
      </w:r>
      <w:r w:rsidR="009564A7" w:rsidRPr="001F7BD9">
        <w:rPr>
          <w:b/>
          <w:highlight w:val="yellow"/>
          <w:u w:color="000000"/>
        </w:rPr>
        <w:t>/20</w:t>
      </w:r>
      <w:r w:rsidR="001F7BD9" w:rsidRPr="001F7BD9">
        <w:rPr>
          <w:b/>
          <w:highlight w:val="yellow"/>
          <w:u w:color="000000"/>
        </w:rPr>
        <w:t>21</w:t>
      </w:r>
      <w:r w:rsidRPr="00F92ED0">
        <w:rPr>
          <w:b/>
        </w:rPr>
        <w:t xml:space="preserve"> – </w:t>
      </w:r>
      <w:r w:rsidR="006D1309">
        <w:rPr>
          <w:b/>
        </w:rPr>
        <w:t xml:space="preserve">Aquisição de </w:t>
      </w:r>
      <w:r w:rsidR="009A0FC7">
        <w:rPr>
          <w:b/>
        </w:rPr>
        <w:t xml:space="preserve">Pré-moldados de </w:t>
      </w:r>
      <w:r w:rsidR="009A0FC7" w:rsidRPr="004078AD">
        <w:rPr>
          <w:b/>
          <w:highlight w:val="yellow"/>
        </w:rPr>
        <w:t>Concreto (Manilhas)</w:t>
      </w:r>
      <w:r w:rsidR="00EF4182" w:rsidRPr="004078AD">
        <w:rPr>
          <w:b/>
          <w:highlight w:val="yellow"/>
        </w:rPr>
        <w:t>.</w:t>
      </w:r>
      <w:r w:rsidR="006D1309">
        <w:rPr>
          <w:b/>
        </w:rPr>
        <w:t xml:space="preserve"> </w:t>
      </w:r>
    </w:p>
    <w:p w:rsidR="00AA6E95" w:rsidRPr="00F92ED0" w:rsidRDefault="00CE349F" w:rsidP="00AA6E95">
      <w:pPr>
        <w:jc w:val="center"/>
      </w:pPr>
      <w:r>
        <w:t xml:space="preserve"> </w:t>
      </w: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r w:rsidRPr="00F92ED0">
        <w:rPr>
          <w:b/>
        </w:rPr>
        <w:t>RAZÃO SOCIAL:</w:t>
      </w: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r w:rsidRPr="00F92ED0">
        <w:rPr>
          <w:b/>
        </w:rPr>
        <w:t>CNPJ:</w:t>
      </w: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p>
    <w:p w:rsidR="00AA6E95" w:rsidRPr="00F92ED0" w:rsidRDefault="00AA6E95" w:rsidP="00AA6E95"/>
    <w:p w:rsidR="00AA6E95" w:rsidRPr="00F92ED0" w:rsidRDefault="00AA6E95" w:rsidP="00AA6E95"/>
    <w:p w:rsidR="00AA6E95" w:rsidRPr="00F92ED0" w:rsidRDefault="00AA6E95" w:rsidP="00AA6E95">
      <w:pPr>
        <w:jc w:val="both"/>
      </w:pPr>
      <w:r w:rsidRPr="00F92ED0">
        <w:tab/>
      </w:r>
      <w:r w:rsidRPr="00F92ED0">
        <w:tab/>
        <w:t xml:space="preserve">A empresa ___________________________________________________________, CNPJ:________________________, abaixo assinada por seu representante legal, o </w:t>
      </w:r>
      <w:proofErr w:type="spellStart"/>
      <w:r w:rsidRPr="00F92ED0">
        <w:t>Srº</w:t>
      </w:r>
      <w:proofErr w:type="spellEnd"/>
      <w:r w:rsidRPr="00F92ED0">
        <w:t xml:space="preserve"> ______________________________, portador da Carteira de Identidade nº ______________e do CPF nº ____________________________DECLARA para fins de usufruir dos direitos e benefícios previstos para as MICROEMPRESAS E EMPRESAS DE PEQUENO PORTE (MEE E EPP), que cumpre os requisitos previstos no Art. 3º da Lei Complementar 123/06 e que não incidi nos impedimentos previstos no § 4º do mesmo art., possuindo receita bruta dentro dos limites estabelecidos, se enquadrando a condição de Microempresa e Empresa de Pequeno Porte segundo a disciplina da Lei Complementar 123/2006. </w:t>
      </w:r>
    </w:p>
    <w:p w:rsidR="00AA6E95" w:rsidRPr="00F92ED0" w:rsidRDefault="00AA6E95" w:rsidP="00AA6E95"/>
    <w:p w:rsidR="00AA6E95" w:rsidRPr="00F92ED0" w:rsidRDefault="00AA6E95" w:rsidP="00AA6E95"/>
    <w:p w:rsidR="00AA6E95" w:rsidRPr="00F92ED0" w:rsidRDefault="00AA6E95" w:rsidP="00AA6E95"/>
    <w:p w:rsidR="00AA6E95" w:rsidRPr="00F92ED0" w:rsidRDefault="00AA6E95" w:rsidP="00AA6E95">
      <w:r w:rsidRPr="00F92ED0">
        <w:t xml:space="preserve">_________________________, _____ de _________________ </w:t>
      </w:r>
      <w:proofErr w:type="spellStart"/>
      <w:r w:rsidRPr="00F92ED0">
        <w:t>de</w:t>
      </w:r>
      <w:proofErr w:type="spellEnd"/>
      <w:r w:rsidRPr="00F92ED0">
        <w:t xml:space="preserve"> </w:t>
      </w:r>
      <w:r w:rsidR="009F183E">
        <w:t>20</w:t>
      </w:r>
      <w:r w:rsidR="004078AD">
        <w:t>21</w:t>
      </w:r>
      <w:r w:rsidRPr="00F92ED0">
        <w:t>.</w:t>
      </w:r>
    </w:p>
    <w:p w:rsidR="00AA6E95" w:rsidRPr="00F92ED0" w:rsidRDefault="00AA6E95" w:rsidP="00AA6E95"/>
    <w:p w:rsidR="00AA6E95" w:rsidRPr="00F92ED0" w:rsidRDefault="00AA6E95" w:rsidP="00AA6E95"/>
    <w:p w:rsidR="00AA6E95" w:rsidRPr="00F92ED0" w:rsidRDefault="00AA6E95" w:rsidP="00AA6E95"/>
    <w:p w:rsidR="00AA6E95" w:rsidRPr="00F92ED0" w:rsidRDefault="00AA6E95" w:rsidP="00AA6E95">
      <w:r w:rsidRPr="00F92ED0">
        <w:tab/>
      </w:r>
      <w:r w:rsidRPr="00F92ED0">
        <w:tab/>
      </w:r>
    </w:p>
    <w:p w:rsidR="00AA6E95" w:rsidRPr="00F92ED0" w:rsidRDefault="00AA6E95" w:rsidP="00AA6E95">
      <w:r w:rsidRPr="00F92ED0">
        <w:t>_____________________________________________</w:t>
      </w:r>
      <w:r w:rsidRPr="00F92ED0">
        <w:tab/>
      </w:r>
    </w:p>
    <w:p w:rsidR="00AA6E95" w:rsidRPr="00F92ED0" w:rsidRDefault="00AA6E95" w:rsidP="00AA6E95">
      <w:r w:rsidRPr="00F92ED0">
        <w:t>Nome completo legível do responsável pela Pessoa Jurídica</w:t>
      </w:r>
    </w:p>
    <w:p w:rsidR="00AA6E95" w:rsidRPr="00F92ED0" w:rsidRDefault="00AA6E95" w:rsidP="00AA6E95">
      <w:r w:rsidRPr="00F92ED0">
        <w:t xml:space="preserve">Assinatura </w:t>
      </w:r>
    </w:p>
    <w:p w:rsidR="00AA6E95" w:rsidRPr="00F92ED0" w:rsidRDefault="00AA6E95" w:rsidP="00AA6E95">
      <w:r w:rsidRPr="00F92ED0">
        <w:t>Carimbo da empresa</w:t>
      </w:r>
    </w:p>
    <w:p w:rsidR="00AA6E95" w:rsidRPr="00F92ED0" w:rsidRDefault="00AA6E95" w:rsidP="00AA6E95"/>
    <w:p w:rsidR="00AA6E95" w:rsidRPr="00F92ED0" w:rsidRDefault="00AA6E95" w:rsidP="00AA6E95"/>
    <w:p w:rsidR="00AA6E95" w:rsidRPr="00F92ED0" w:rsidRDefault="00AA6E95" w:rsidP="00AA6E95"/>
    <w:p w:rsidR="00AA6E95" w:rsidRPr="00F92ED0" w:rsidRDefault="00AA6E95" w:rsidP="00AA6E95"/>
    <w:p w:rsidR="00AA6E95" w:rsidRPr="00F92ED0" w:rsidRDefault="00AA6E95" w:rsidP="00C5261E">
      <w:pPr>
        <w:rPr>
          <w:bCs/>
        </w:rPr>
      </w:pPr>
      <w:r w:rsidRPr="00F92ED0">
        <w:rPr>
          <w:b/>
          <w:i/>
        </w:rPr>
        <w:t xml:space="preserve">OBS: </w:t>
      </w:r>
      <w:r w:rsidRPr="00F92ED0">
        <w:rPr>
          <w:i/>
        </w:rPr>
        <w:t xml:space="preserve">Este documento só é obrigatório para as empresas que se enquadrarem como ME e EPP, que desejarem usufruir dos benefícios da Lei nº </w:t>
      </w:r>
      <w:proofErr w:type="gramStart"/>
      <w:r w:rsidRPr="00F92ED0">
        <w:rPr>
          <w:i/>
        </w:rPr>
        <w:t>123/2006.</w:t>
      </w:r>
      <w:proofErr w:type="gramEnd"/>
      <w:r w:rsidR="00C5261E" w:rsidRPr="00F92ED0">
        <w:rPr>
          <w:i/>
        </w:rPr>
        <w:t>l</w:t>
      </w:r>
    </w:p>
    <w:p w:rsidR="005955B9" w:rsidRPr="00F92ED0" w:rsidRDefault="005955B9" w:rsidP="00AA6E95">
      <w:pPr>
        <w:jc w:val="center"/>
      </w:pPr>
    </w:p>
    <w:p w:rsidR="005955B9" w:rsidRPr="00F92ED0" w:rsidRDefault="005955B9" w:rsidP="005955B9">
      <w:pPr>
        <w:pStyle w:val="Recuodecorpodetexto2"/>
        <w:ind w:firstLine="0"/>
        <w:rPr>
          <w:rStyle w:val="st"/>
          <w:b/>
          <w:color w:val="auto"/>
        </w:rPr>
      </w:pPr>
      <w:r w:rsidRPr="00F92ED0">
        <w:rPr>
          <w:b/>
          <w:color w:val="auto"/>
        </w:rPr>
        <w:t xml:space="preserve">Esta declaração deverá estar acompanhada de Certidão Simplificada </w:t>
      </w:r>
      <w:r w:rsidRPr="00F92ED0">
        <w:rPr>
          <w:rStyle w:val="nfase"/>
          <w:b/>
          <w:i w:val="0"/>
          <w:color w:val="auto"/>
        </w:rPr>
        <w:t>emitida pela Junta Comercial</w:t>
      </w:r>
      <w:r w:rsidRPr="00F92ED0">
        <w:rPr>
          <w:rStyle w:val="st"/>
          <w:b/>
          <w:color w:val="auto"/>
        </w:rPr>
        <w:t xml:space="preserve"> do Estado para comprovar sua qualificação, com data de emissão inferior a </w:t>
      </w:r>
      <w:r w:rsidR="005E3CDE" w:rsidRPr="00F92ED0">
        <w:rPr>
          <w:rStyle w:val="st"/>
          <w:b/>
          <w:color w:val="auto"/>
        </w:rPr>
        <w:t xml:space="preserve">60 </w:t>
      </w:r>
      <w:r w:rsidRPr="00F92ED0">
        <w:rPr>
          <w:rStyle w:val="st"/>
          <w:b/>
          <w:color w:val="auto"/>
        </w:rPr>
        <w:t>(</w:t>
      </w:r>
      <w:r w:rsidR="005E3CDE" w:rsidRPr="00F92ED0">
        <w:rPr>
          <w:rStyle w:val="st"/>
          <w:b/>
          <w:color w:val="auto"/>
        </w:rPr>
        <w:t>sessenta</w:t>
      </w:r>
      <w:r w:rsidRPr="00F92ED0">
        <w:rPr>
          <w:rStyle w:val="st"/>
          <w:b/>
          <w:color w:val="auto"/>
        </w:rPr>
        <w:t>) dias a data de abertura.</w:t>
      </w:r>
    </w:p>
    <w:p w:rsidR="00AA6E95" w:rsidRPr="00F92ED0" w:rsidRDefault="00AA6E95" w:rsidP="00AA6E95">
      <w:pPr>
        <w:jc w:val="center"/>
        <w:rPr>
          <w:b/>
        </w:rPr>
      </w:pPr>
      <w:r w:rsidRPr="00F92ED0">
        <w:br w:type="page"/>
      </w:r>
      <w:proofErr w:type="gramStart"/>
      <w:r w:rsidRPr="00F92ED0">
        <w:rPr>
          <w:b/>
        </w:rPr>
        <w:lastRenderedPageBreak/>
        <w:t>ANEXO VI</w:t>
      </w:r>
      <w:proofErr w:type="gramEnd"/>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r w:rsidRPr="00F92ED0">
        <w:rPr>
          <w:b/>
        </w:rPr>
        <w:t>(Utilizar, se possível, papel timbrado da empresa licitante</w:t>
      </w:r>
      <w:proofErr w:type="gramStart"/>
      <w:r w:rsidRPr="00F92ED0">
        <w:rPr>
          <w:b/>
        </w:rPr>
        <w:t>)</w:t>
      </w:r>
      <w:proofErr w:type="gramEnd"/>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(MODELO DE DECLARAÇÃO DE NÃO CONTRATAÇÃO DE MENOR)</w:t>
      </w: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p>
    <w:p w:rsidR="009B617F" w:rsidRPr="00F92ED0" w:rsidRDefault="009B617F" w:rsidP="009B617F">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 xml:space="preserve">PREGÃO PRESENCIAL Nº </w:t>
      </w:r>
      <w:r w:rsidR="00C90FC5">
        <w:rPr>
          <w:b/>
          <w:highlight w:val="yellow"/>
          <w:u w:color="000000"/>
        </w:rPr>
        <w:t>XXX</w:t>
      </w:r>
      <w:r w:rsidR="009564A7" w:rsidRPr="00570111">
        <w:rPr>
          <w:b/>
          <w:highlight w:val="yellow"/>
          <w:u w:color="000000"/>
        </w:rPr>
        <w:t>/20</w:t>
      </w:r>
      <w:r w:rsidR="00570111" w:rsidRPr="00570111">
        <w:rPr>
          <w:b/>
          <w:highlight w:val="yellow"/>
          <w:u w:color="000000"/>
        </w:rPr>
        <w:t>21</w:t>
      </w:r>
      <w:r w:rsidRPr="00F92ED0">
        <w:rPr>
          <w:b/>
        </w:rPr>
        <w:t xml:space="preserve"> – </w:t>
      </w:r>
      <w:r w:rsidR="006D1309">
        <w:rPr>
          <w:b/>
        </w:rPr>
        <w:t xml:space="preserve">Aquisição de </w:t>
      </w:r>
      <w:r w:rsidR="009A0FC7">
        <w:rPr>
          <w:b/>
        </w:rPr>
        <w:t>Pré-moldados de Concreto (Manilhas)</w:t>
      </w:r>
      <w:r w:rsidR="00EF4182">
        <w:rPr>
          <w:b/>
        </w:rPr>
        <w:t>.</w:t>
      </w:r>
      <w:r w:rsidR="006D1309">
        <w:rPr>
          <w:b/>
        </w:rPr>
        <w:t xml:space="preserve"> </w:t>
      </w:r>
    </w:p>
    <w:p w:rsidR="00AA6E95" w:rsidRPr="00F92ED0" w:rsidRDefault="00AA6E95" w:rsidP="00AA6E95">
      <w:pPr>
        <w:jc w:val="center"/>
        <w:rPr>
          <w:b/>
        </w:rPr>
      </w:pPr>
    </w:p>
    <w:p w:rsidR="00AA6E95" w:rsidRPr="00F92ED0" w:rsidRDefault="00AA6E95" w:rsidP="00AA6E95">
      <w:pPr>
        <w:jc w:val="center"/>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r w:rsidRPr="00F92ED0">
        <w:rPr>
          <w:b/>
        </w:rPr>
        <w:t>RAZÃO SOCIAL:</w:t>
      </w: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r w:rsidRPr="00F92ED0">
        <w:rPr>
          <w:b/>
        </w:rPr>
        <w:t>CNPJ:</w:t>
      </w: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p>
    <w:p w:rsidR="00AA6E95" w:rsidRPr="00F92ED0" w:rsidRDefault="00AA6E95" w:rsidP="00AA6E95"/>
    <w:p w:rsidR="00AA6E95" w:rsidRPr="00F92ED0" w:rsidRDefault="00AA6E95" w:rsidP="00AA6E95"/>
    <w:p w:rsidR="00AA6E95" w:rsidRPr="00F92ED0" w:rsidRDefault="00AA6E95" w:rsidP="00045F95">
      <w:pPr>
        <w:jc w:val="both"/>
        <w:rPr>
          <w:i/>
        </w:rPr>
      </w:pPr>
      <w:r w:rsidRPr="00F92ED0">
        <w:tab/>
      </w:r>
      <w:r w:rsidRPr="00F92ED0">
        <w:tab/>
        <w:t xml:space="preserve">A empresa, abaixo assinada, por seu representante </w:t>
      </w:r>
      <w:proofErr w:type="gramStart"/>
      <w:r w:rsidRPr="00F92ED0">
        <w:t>legal ,</w:t>
      </w:r>
      <w:proofErr w:type="gramEnd"/>
      <w:r w:rsidRPr="00F92ED0">
        <w:t xml:space="preserve"> DECLARA, para fins do disposto no inciso V do art. 27 da Lei nº 8.666, de 21 de junho de 1993, acrescido pela Lei nº 9.854, de 27 de outubro de 1999, que não emprega menor de dezoito anos em trabalho noturno, perigoso ou insalubre e não emprega menor de dezesseis anos, </w:t>
      </w:r>
      <w:r w:rsidRPr="00F92ED0">
        <w:rPr>
          <w:rStyle w:val="nfase"/>
          <w:i w:val="0"/>
        </w:rPr>
        <w:t>salvo na condição de aprendiz, a partir de 14 anos, nos termos do art. 7º, XXXIII, da Constituição Federal e art. 27, V, da Lei 8666/93.</w:t>
      </w:r>
    </w:p>
    <w:p w:rsidR="00AA6E95" w:rsidRPr="00F92ED0" w:rsidRDefault="00AA6E95" w:rsidP="00AA6E95"/>
    <w:p w:rsidR="00AA6E95" w:rsidRPr="00F92ED0" w:rsidRDefault="00AA6E95" w:rsidP="00AA6E95">
      <w:r w:rsidRPr="00F92ED0">
        <w:t xml:space="preserve">Ressalva: emprega menor, a partir de quatorze anos, na condição de </w:t>
      </w:r>
      <w:proofErr w:type="gramStart"/>
      <w:r w:rsidRPr="00F92ED0">
        <w:t>aprendiz</w:t>
      </w:r>
      <w:proofErr w:type="gramEnd"/>
    </w:p>
    <w:p w:rsidR="00AA6E95" w:rsidRPr="00F92ED0" w:rsidRDefault="00AA6E95" w:rsidP="00AA6E95">
      <w:r w:rsidRPr="00F92ED0">
        <w:t>Sim</w:t>
      </w:r>
      <w:proofErr w:type="gramStart"/>
      <w:r w:rsidRPr="00F92ED0">
        <w:t xml:space="preserve">  </w:t>
      </w:r>
      <w:proofErr w:type="gramEnd"/>
      <w:r w:rsidRPr="00F92ED0">
        <w:t>(  )  Quantos (   )</w:t>
      </w:r>
      <w:r w:rsidRPr="00F92ED0">
        <w:tab/>
      </w:r>
      <w:r w:rsidRPr="00F92ED0">
        <w:tab/>
      </w:r>
      <w:r w:rsidRPr="00F92ED0">
        <w:tab/>
        <w:t>Não (   ).</w:t>
      </w:r>
    </w:p>
    <w:p w:rsidR="00AA6E95" w:rsidRPr="00F92ED0" w:rsidRDefault="00AA6E95" w:rsidP="00AA6E95"/>
    <w:p w:rsidR="00AA6E95" w:rsidRPr="00F92ED0" w:rsidRDefault="00AA6E95" w:rsidP="00AA6E95"/>
    <w:p w:rsidR="00AA6E95" w:rsidRPr="00F92ED0" w:rsidRDefault="00AA6E95" w:rsidP="00AA6E95"/>
    <w:p w:rsidR="00AA6E95" w:rsidRPr="00F92ED0" w:rsidRDefault="00AA6E95" w:rsidP="00AA6E95">
      <w:r w:rsidRPr="00F92ED0">
        <w:t xml:space="preserve">_________________________, _____ de _________________ </w:t>
      </w:r>
      <w:proofErr w:type="spellStart"/>
      <w:r w:rsidRPr="00F92ED0">
        <w:t>de</w:t>
      </w:r>
      <w:proofErr w:type="spellEnd"/>
      <w:r w:rsidRPr="00F92ED0">
        <w:t xml:space="preserve"> </w:t>
      </w:r>
      <w:r w:rsidR="009F183E">
        <w:t>2</w:t>
      </w:r>
      <w:r w:rsidR="005F0783">
        <w:t>021</w:t>
      </w:r>
      <w:r w:rsidRPr="00F92ED0">
        <w:t>.</w:t>
      </w:r>
    </w:p>
    <w:p w:rsidR="00AA6E95" w:rsidRPr="00F92ED0" w:rsidRDefault="00AA6E95" w:rsidP="00AA6E95"/>
    <w:p w:rsidR="00AA6E95" w:rsidRPr="00F92ED0" w:rsidRDefault="00AA6E95" w:rsidP="00AA6E95"/>
    <w:p w:rsidR="00AA6E95" w:rsidRPr="00F92ED0" w:rsidRDefault="00AA6E95" w:rsidP="00AA6E95"/>
    <w:p w:rsidR="00AA6E95" w:rsidRPr="00F92ED0" w:rsidRDefault="00AA6E95" w:rsidP="00AA6E95">
      <w:r w:rsidRPr="00F92ED0">
        <w:t>_____________________________________________</w:t>
      </w:r>
      <w:r w:rsidRPr="00F92ED0">
        <w:tab/>
      </w:r>
    </w:p>
    <w:p w:rsidR="00AA6E95" w:rsidRPr="00F92ED0" w:rsidRDefault="00AA6E95" w:rsidP="00AA6E95">
      <w:r w:rsidRPr="00F92ED0">
        <w:t>Nome completo legível do responsável pela Pessoa Jurídica</w:t>
      </w:r>
    </w:p>
    <w:p w:rsidR="00AA6E95" w:rsidRPr="00F92ED0" w:rsidRDefault="00AA6E95" w:rsidP="00AA6E95">
      <w:r w:rsidRPr="00F92ED0">
        <w:t xml:space="preserve">Assinatura </w:t>
      </w:r>
    </w:p>
    <w:p w:rsidR="00AA6E95" w:rsidRPr="00F92ED0" w:rsidRDefault="00AA6E95" w:rsidP="00AA6E95">
      <w:r w:rsidRPr="00F92ED0">
        <w:t>Carimbo da empresa</w:t>
      </w:r>
    </w:p>
    <w:p w:rsidR="00AA6E95" w:rsidRPr="00F92ED0" w:rsidRDefault="00AA6E95" w:rsidP="00AA6E95"/>
    <w:p w:rsidR="00AA6E95" w:rsidRPr="00F92ED0" w:rsidRDefault="00AA6E95" w:rsidP="00AA6E95"/>
    <w:p w:rsidR="00AA6E95" w:rsidRPr="00F92ED0" w:rsidRDefault="00AA6E95" w:rsidP="00AA6E95"/>
    <w:p w:rsidR="00AA6E95" w:rsidRPr="00F92ED0" w:rsidRDefault="00AA6E95" w:rsidP="00AA6E95"/>
    <w:p w:rsidR="00AA6E95" w:rsidRPr="00F92ED0" w:rsidRDefault="00AA6E95" w:rsidP="00AA6E95">
      <w:pPr>
        <w:jc w:val="both"/>
        <w:rPr>
          <w:bCs/>
        </w:rPr>
      </w:pPr>
      <w:r w:rsidRPr="00F92ED0">
        <w:rPr>
          <w:b/>
          <w:i/>
        </w:rPr>
        <w:t xml:space="preserve">OBS: </w:t>
      </w:r>
      <w:r w:rsidRPr="00F92ED0">
        <w:rPr>
          <w:i/>
        </w:rPr>
        <w:t>Este documento faz parte da documentação de habilitação, conforme estipulado no item 10.2.</w:t>
      </w:r>
      <w:r w:rsidR="005E3CDE" w:rsidRPr="00F92ED0">
        <w:rPr>
          <w:i/>
        </w:rPr>
        <w:t>5</w:t>
      </w:r>
      <w:r w:rsidRPr="00F92ED0">
        <w:rPr>
          <w:bCs/>
        </w:rPr>
        <w:t xml:space="preserve"> deste edital.</w:t>
      </w: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Cs/>
        </w:rPr>
        <w:br w:type="page"/>
      </w:r>
      <w:r w:rsidRPr="00F92ED0">
        <w:rPr>
          <w:b/>
        </w:rPr>
        <w:lastRenderedPageBreak/>
        <w:t>ANEXO VII</w:t>
      </w:r>
    </w:p>
    <w:p w:rsidR="00987F73" w:rsidRPr="00F92ED0" w:rsidRDefault="00987F73"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p>
    <w:p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r w:rsidRPr="00F92ED0">
        <w:rPr>
          <w:b/>
        </w:rPr>
        <w:t>(Utilizar, se possível, papel timbrado da empresa licitante</w:t>
      </w:r>
      <w:proofErr w:type="gramStart"/>
      <w:r w:rsidRPr="00F92ED0">
        <w:rPr>
          <w:b/>
        </w:rPr>
        <w:t>)</w:t>
      </w:r>
      <w:proofErr w:type="gramEnd"/>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(MODELO DE PROPOSTA DE PREÇOS)</w:t>
      </w:r>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p>
    <w:p w:rsidR="009B617F" w:rsidRPr="00F92ED0" w:rsidRDefault="009B617F" w:rsidP="009B617F">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 xml:space="preserve">PREGÃO PRESENCIAL Nº </w:t>
      </w:r>
      <w:r w:rsidR="00C90FC5">
        <w:rPr>
          <w:b/>
          <w:highlight w:val="yellow"/>
          <w:u w:color="000000"/>
        </w:rPr>
        <w:t>XX</w:t>
      </w:r>
      <w:r w:rsidR="009564A7" w:rsidRPr="005F0783">
        <w:rPr>
          <w:b/>
          <w:highlight w:val="yellow"/>
          <w:u w:color="000000"/>
        </w:rPr>
        <w:t>/20</w:t>
      </w:r>
      <w:r w:rsidR="006B1B95" w:rsidRPr="005F0783">
        <w:rPr>
          <w:b/>
          <w:highlight w:val="yellow"/>
          <w:u w:color="000000"/>
        </w:rPr>
        <w:t>21</w:t>
      </w:r>
      <w:r w:rsidRPr="00F92ED0">
        <w:rPr>
          <w:b/>
        </w:rPr>
        <w:t xml:space="preserve"> – </w:t>
      </w:r>
      <w:r w:rsidR="006D1309">
        <w:rPr>
          <w:b/>
        </w:rPr>
        <w:t xml:space="preserve">Aquisição de </w:t>
      </w:r>
      <w:r w:rsidR="009A0FC7">
        <w:rPr>
          <w:b/>
        </w:rPr>
        <w:t>Pré-moldados de Concreto (Manilhas)</w:t>
      </w:r>
      <w:r w:rsidR="00EF4182">
        <w:rPr>
          <w:b/>
        </w:rPr>
        <w:t>.</w:t>
      </w:r>
      <w:r w:rsidR="006D1309">
        <w:rPr>
          <w:b/>
        </w:rPr>
        <w:t xml:space="preserve"> </w:t>
      </w:r>
    </w:p>
    <w:p w:rsidR="00AA6E95" w:rsidRPr="00F92ED0" w:rsidRDefault="00AA6E95" w:rsidP="00AA6E95">
      <w:pPr>
        <w:jc w:val="center"/>
      </w:pPr>
    </w:p>
    <w:p w:rsidR="00AA6E95" w:rsidRPr="00F92ED0" w:rsidRDefault="00AA6E95" w:rsidP="00AA6E95">
      <w:pPr>
        <w:rPr>
          <w:b/>
        </w:rPr>
      </w:pPr>
      <w:r w:rsidRPr="00F92ED0">
        <w:rPr>
          <w:b/>
        </w:rPr>
        <w:t>EMPRESA PROPONENTE:</w:t>
      </w:r>
    </w:p>
    <w:p w:rsidR="00AA6E95" w:rsidRPr="00F92ED0" w:rsidRDefault="00AA6E95" w:rsidP="00AA6E95">
      <w:pPr>
        <w:rPr>
          <w:b/>
        </w:rPr>
      </w:pPr>
      <w:r w:rsidRPr="00F92ED0">
        <w:rPr>
          <w:b/>
        </w:rPr>
        <w:t>ENDEREÇO:</w:t>
      </w:r>
    </w:p>
    <w:p w:rsidR="00AA6E95" w:rsidRPr="00F92ED0" w:rsidRDefault="00AA6E95" w:rsidP="00AA6E95">
      <w:pPr>
        <w:rPr>
          <w:b/>
        </w:rPr>
      </w:pPr>
      <w:r w:rsidRPr="00F92ED0">
        <w:rPr>
          <w:b/>
        </w:rPr>
        <w:t xml:space="preserve">CNPJ:                    </w:t>
      </w:r>
    </w:p>
    <w:p w:rsidR="00AA6E95" w:rsidRPr="00F92ED0" w:rsidRDefault="00AA6E95" w:rsidP="00AA6E95">
      <w:pPr>
        <w:rPr>
          <w:b/>
        </w:rPr>
      </w:pPr>
      <w:r w:rsidRPr="00F92ED0">
        <w:rPr>
          <w:b/>
        </w:rPr>
        <w:t xml:space="preserve">TELEFONE:               </w:t>
      </w:r>
    </w:p>
    <w:p w:rsidR="00AA6E95" w:rsidRPr="00F92ED0" w:rsidRDefault="00AA6E95" w:rsidP="00AA6E95">
      <w:pPr>
        <w:rPr>
          <w:b/>
        </w:rPr>
      </w:pPr>
      <w:r w:rsidRPr="00F92ED0">
        <w:rPr>
          <w:b/>
        </w:rPr>
        <w:t>HOME PAGE:</w:t>
      </w:r>
      <w:proofErr w:type="gramStart"/>
      <w:r w:rsidRPr="00F92ED0">
        <w:rPr>
          <w:b/>
        </w:rPr>
        <w:t>......................</w:t>
      </w:r>
      <w:proofErr w:type="gramEnd"/>
    </w:p>
    <w:p w:rsidR="00AA6E95" w:rsidRPr="00F92ED0" w:rsidRDefault="00AA6E95" w:rsidP="00AA6E95">
      <w:pPr>
        <w:rPr>
          <w:b/>
        </w:rPr>
      </w:pPr>
      <w:r w:rsidRPr="00F92ED0">
        <w:rPr>
          <w:b/>
        </w:rPr>
        <w:t>E-MAIL:</w:t>
      </w:r>
      <w:proofErr w:type="gramStart"/>
      <w:r w:rsidRPr="00F92ED0">
        <w:rPr>
          <w:b/>
        </w:rPr>
        <w:t>................................</w:t>
      </w:r>
      <w:proofErr w:type="gramEnd"/>
    </w:p>
    <w:p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p>
    <w:tbl>
      <w:tblPr>
        <w:tblW w:w="8845" w:type="dxa"/>
        <w:jc w:val="center"/>
        <w:tblLayout w:type="fixed"/>
        <w:tblCellMar>
          <w:left w:w="70" w:type="dxa"/>
          <w:right w:w="70" w:type="dxa"/>
        </w:tblCellMar>
        <w:tblLook w:val="04A0" w:firstRow="1" w:lastRow="0" w:firstColumn="1" w:lastColumn="0" w:noHBand="0" w:noVBand="1"/>
      </w:tblPr>
      <w:tblGrid>
        <w:gridCol w:w="624"/>
        <w:gridCol w:w="794"/>
        <w:gridCol w:w="1134"/>
        <w:gridCol w:w="3005"/>
        <w:gridCol w:w="1020"/>
        <w:gridCol w:w="1134"/>
        <w:gridCol w:w="1134"/>
      </w:tblGrid>
      <w:tr w:rsidR="00954DF5" w:rsidRPr="00FA40F4" w:rsidTr="00954DF5">
        <w:trPr>
          <w:trHeight w:val="1215"/>
          <w:jc w:val="center"/>
        </w:trPr>
        <w:tc>
          <w:tcPr>
            <w:tcW w:w="62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54DF5" w:rsidRPr="00FA40F4" w:rsidRDefault="00954DF5" w:rsidP="00F2470A">
            <w:pPr>
              <w:widowControl/>
              <w:autoSpaceDE/>
              <w:autoSpaceDN/>
              <w:adjustRightInd/>
              <w:rPr>
                <w:color w:val="000000"/>
              </w:rPr>
            </w:pPr>
            <w:r w:rsidRPr="00FA40F4">
              <w:rPr>
                <w:color w:val="000000"/>
              </w:rPr>
              <w:t> </w:t>
            </w:r>
          </w:p>
          <w:p w:rsidR="00954DF5" w:rsidRPr="00FA40F4" w:rsidRDefault="00954DF5" w:rsidP="00F2470A">
            <w:pPr>
              <w:jc w:val="center"/>
              <w:rPr>
                <w:color w:val="000000"/>
              </w:rPr>
            </w:pPr>
            <w:r w:rsidRPr="00FA40F4">
              <w:rPr>
                <w:b/>
                <w:bCs/>
              </w:rPr>
              <w:t>Item</w:t>
            </w:r>
          </w:p>
        </w:tc>
        <w:tc>
          <w:tcPr>
            <w:tcW w:w="794" w:type="dxa"/>
            <w:tcBorders>
              <w:top w:val="single" w:sz="4" w:space="0" w:color="auto"/>
              <w:left w:val="nil"/>
              <w:bottom w:val="single" w:sz="4" w:space="0" w:color="auto"/>
              <w:right w:val="single" w:sz="4" w:space="0" w:color="auto"/>
            </w:tcBorders>
            <w:shd w:val="clear" w:color="000000" w:fill="FFFFFF"/>
            <w:noWrap/>
            <w:vAlign w:val="bottom"/>
          </w:tcPr>
          <w:p w:rsidR="00954DF5" w:rsidRPr="00FA40F4" w:rsidRDefault="00954DF5" w:rsidP="00F2470A">
            <w:pPr>
              <w:widowControl/>
              <w:autoSpaceDE/>
              <w:autoSpaceDN/>
              <w:adjustRightInd/>
              <w:rPr>
                <w:color w:val="000000"/>
              </w:rPr>
            </w:pPr>
            <w:r w:rsidRPr="00FA40F4">
              <w:rPr>
                <w:color w:val="000000"/>
              </w:rPr>
              <w:t> </w:t>
            </w:r>
          </w:p>
          <w:p w:rsidR="00954DF5" w:rsidRPr="00FA40F4" w:rsidRDefault="00954DF5" w:rsidP="00F2470A">
            <w:pPr>
              <w:jc w:val="center"/>
              <w:rPr>
                <w:color w:val="000000"/>
              </w:rPr>
            </w:pPr>
            <w:r w:rsidRPr="00FA40F4">
              <w:rPr>
                <w:b/>
                <w:bCs/>
              </w:rPr>
              <w:t>Quant.</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rsidR="00954DF5" w:rsidRPr="00FA40F4" w:rsidRDefault="00954DF5" w:rsidP="00F2470A">
            <w:pPr>
              <w:widowControl/>
              <w:autoSpaceDE/>
              <w:autoSpaceDN/>
              <w:adjustRightInd/>
              <w:rPr>
                <w:color w:val="000000"/>
              </w:rPr>
            </w:pPr>
            <w:r w:rsidRPr="00FA40F4">
              <w:rPr>
                <w:color w:val="000000"/>
              </w:rPr>
              <w:t> </w:t>
            </w:r>
          </w:p>
          <w:p w:rsidR="00954DF5" w:rsidRPr="00FA40F4" w:rsidRDefault="00954DF5" w:rsidP="00F2470A">
            <w:pPr>
              <w:jc w:val="center"/>
              <w:rPr>
                <w:color w:val="000000"/>
              </w:rPr>
            </w:pPr>
            <w:proofErr w:type="spellStart"/>
            <w:r w:rsidRPr="00FA40F4">
              <w:rPr>
                <w:b/>
                <w:bCs/>
              </w:rPr>
              <w:t>Unid</w:t>
            </w:r>
            <w:proofErr w:type="spellEnd"/>
          </w:p>
        </w:tc>
        <w:tc>
          <w:tcPr>
            <w:tcW w:w="3005" w:type="dxa"/>
            <w:tcBorders>
              <w:top w:val="single" w:sz="4" w:space="0" w:color="auto"/>
              <w:left w:val="nil"/>
              <w:bottom w:val="single" w:sz="4" w:space="0" w:color="auto"/>
              <w:right w:val="single" w:sz="4" w:space="0" w:color="auto"/>
            </w:tcBorders>
            <w:shd w:val="clear" w:color="000000" w:fill="FFFFFF"/>
            <w:vAlign w:val="bottom"/>
          </w:tcPr>
          <w:p w:rsidR="00954DF5" w:rsidRPr="00FA40F4" w:rsidRDefault="00954DF5" w:rsidP="00F2470A">
            <w:pPr>
              <w:widowControl/>
              <w:autoSpaceDE/>
              <w:autoSpaceDN/>
              <w:adjustRightInd/>
              <w:rPr>
                <w:color w:val="000000"/>
              </w:rPr>
            </w:pPr>
            <w:r w:rsidRPr="00FA40F4">
              <w:rPr>
                <w:color w:val="000000"/>
              </w:rPr>
              <w:t> </w:t>
            </w:r>
          </w:p>
          <w:p w:rsidR="00954DF5" w:rsidRPr="00FA40F4" w:rsidRDefault="00954DF5" w:rsidP="00F2470A">
            <w:pPr>
              <w:jc w:val="center"/>
              <w:rPr>
                <w:color w:val="000000"/>
              </w:rPr>
            </w:pPr>
            <w:r w:rsidRPr="00FA40F4">
              <w:rPr>
                <w:b/>
                <w:bCs/>
              </w:rPr>
              <w:t>Especificação completa do item</w:t>
            </w:r>
          </w:p>
        </w:tc>
        <w:tc>
          <w:tcPr>
            <w:tcW w:w="1020" w:type="dxa"/>
            <w:tcBorders>
              <w:top w:val="single" w:sz="4" w:space="0" w:color="auto"/>
              <w:left w:val="nil"/>
              <w:bottom w:val="single" w:sz="4" w:space="0" w:color="auto"/>
              <w:right w:val="single" w:sz="4" w:space="0" w:color="auto"/>
            </w:tcBorders>
            <w:shd w:val="clear" w:color="000000" w:fill="FFFFFF"/>
            <w:vAlign w:val="bottom"/>
          </w:tcPr>
          <w:p w:rsidR="00954DF5" w:rsidRPr="00954DF5" w:rsidRDefault="00954DF5" w:rsidP="00F2470A">
            <w:pPr>
              <w:jc w:val="center"/>
              <w:rPr>
                <w:b/>
                <w:color w:val="000000"/>
              </w:rPr>
            </w:pPr>
            <w:r w:rsidRPr="00954DF5">
              <w:rPr>
                <w:b/>
                <w:color w:val="000000"/>
              </w:rPr>
              <w:t>Marca</w:t>
            </w:r>
          </w:p>
        </w:tc>
        <w:tc>
          <w:tcPr>
            <w:tcW w:w="1134" w:type="dxa"/>
            <w:tcBorders>
              <w:top w:val="single" w:sz="4" w:space="0" w:color="auto"/>
              <w:left w:val="nil"/>
              <w:bottom w:val="single" w:sz="4" w:space="0" w:color="auto"/>
              <w:right w:val="single" w:sz="4" w:space="0" w:color="auto"/>
            </w:tcBorders>
            <w:shd w:val="clear" w:color="000000" w:fill="FFFFFF"/>
            <w:vAlign w:val="bottom"/>
          </w:tcPr>
          <w:p w:rsidR="00954DF5" w:rsidRPr="00954DF5" w:rsidRDefault="00954DF5" w:rsidP="00F2470A">
            <w:pPr>
              <w:jc w:val="center"/>
              <w:rPr>
                <w:b/>
                <w:color w:val="000000"/>
              </w:rPr>
            </w:pPr>
            <w:r>
              <w:rPr>
                <w:b/>
                <w:color w:val="000000"/>
              </w:rPr>
              <w:t>Valor Unitário</w:t>
            </w:r>
          </w:p>
        </w:tc>
        <w:tc>
          <w:tcPr>
            <w:tcW w:w="1134" w:type="dxa"/>
            <w:tcBorders>
              <w:top w:val="single" w:sz="4" w:space="0" w:color="auto"/>
              <w:left w:val="nil"/>
              <w:bottom w:val="single" w:sz="4" w:space="0" w:color="auto"/>
              <w:right w:val="single" w:sz="4" w:space="0" w:color="auto"/>
            </w:tcBorders>
            <w:shd w:val="clear" w:color="000000" w:fill="FFFFFF"/>
            <w:vAlign w:val="bottom"/>
          </w:tcPr>
          <w:p w:rsidR="00954DF5" w:rsidRPr="00954DF5" w:rsidRDefault="00954DF5" w:rsidP="00F2470A">
            <w:pPr>
              <w:jc w:val="center"/>
              <w:rPr>
                <w:b/>
                <w:color w:val="000000"/>
              </w:rPr>
            </w:pPr>
            <w:r>
              <w:rPr>
                <w:b/>
                <w:color w:val="000000"/>
              </w:rPr>
              <w:t>Valor Total</w:t>
            </w:r>
          </w:p>
        </w:tc>
      </w:tr>
      <w:tr w:rsidR="00954DF5" w:rsidRPr="00FA40F4" w:rsidTr="00487E2A">
        <w:trPr>
          <w:trHeight w:val="1035"/>
          <w:jc w:val="center"/>
        </w:trPr>
        <w:tc>
          <w:tcPr>
            <w:tcW w:w="62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54DF5" w:rsidRPr="00FA40F4" w:rsidRDefault="00954DF5" w:rsidP="00F2470A">
            <w:pPr>
              <w:widowControl/>
              <w:autoSpaceDE/>
              <w:autoSpaceDN/>
              <w:adjustRightInd/>
              <w:jc w:val="center"/>
              <w:rPr>
                <w:color w:val="1A1A1A"/>
              </w:rPr>
            </w:pPr>
          </w:p>
        </w:tc>
        <w:tc>
          <w:tcPr>
            <w:tcW w:w="794" w:type="dxa"/>
            <w:tcBorders>
              <w:top w:val="single" w:sz="4" w:space="0" w:color="auto"/>
              <w:left w:val="nil"/>
              <w:bottom w:val="single" w:sz="4" w:space="0" w:color="auto"/>
              <w:right w:val="single" w:sz="4" w:space="0" w:color="auto"/>
            </w:tcBorders>
            <w:shd w:val="clear" w:color="000000" w:fill="FFFFFF"/>
            <w:noWrap/>
            <w:vAlign w:val="bottom"/>
          </w:tcPr>
          <w:p w:rsidR="00954DF5" w:rsidRPr="00FA40F4" w:rsidRDefault="00954DF5" w:rsidP="00D41293">
            <w:pPr>
              <w:widowControl/>
              <w:autoSpaceDE/>
              <w:autoSpaceDN/>
              <w:adjustRightInd/>
              <w:jc w:val="center"/>
              <w:rPr>
                <w:color w:val="1A1A1A"/>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954DF5" w:rsidRPr="00FA40F4" w:rsidRDefault="00954DF5" w:rsidP="00F2470A">
            <w:pPr>
              <w:widowControl/>
              <w:autoSpaceDE/>
              <w:autoSpaceDN/>
              <w:adjustRightInd/>
              <w:jc w:val="center"/>
            </w:pPr>
          </w:p>
        </w:tc>
        <w:tc>
          <w:tcPr>
            <w:tcW w:w="3005" w:type="dxa"/>
            <w:tcBorders>
              <w:top w:val="single" w:sz="4" w:space="0" w:color="auto"/>
              <w:left w:val="nil"/>
              <w:bottom w:val="single" w:sz="4" w:space="0" w:color="auto"/>
              <w:right w:val="single" w:sz="4" w:space="0" w:color="auto"/>
            </w:tcBorders>
            <w:shd w:val="clear" w:color="auto" w:fill="auto"/>
            <w:vAlign w:val="bottom"/>
          </w:tcPr>
          <w:p w:rsidR="00954DF5" w:rsidRPr="00FA40F4" w:rsidRDefault="00986B14" w:rsidP="00EF4182">
            <w:pPr>
              <w:widowControl/>
              <w:autoSpaceDE/>
              <w:autoSpaceDN/>
              <w:adjustRightInd/>
              <w:jc w:val="center"/>
            </w:pPr>
            <w:r>
              <w:t>Descrição completa conforme Anexo I deste Edital</w:t>
            </w:r>
          </w:p>
        </w:tc>
        <w:tc>
          <w:tcPr>
            <w:tcW w:w="1020" w:type="dxa"/>
            <w:tcBorders>
              <w:top w:val="single" w:sz="4" w:space="0" w:color="auto"/>
              <w:left w:val="nil"/>
              <w:bottom w:val="single" w:sz="4" w:space="0" w:color="auto"/>
              <w:right w:val="single" w:sz="4" w:space="0" w:color="auto"/>
            </w:tcBorders>
          </w:tcPr>
          <w:p w:rsidR="00954DF5" w:rsidRPr="00FA40F4" w:rsidRDefault="00954DF5" w:rsidP="00F2470A">
            <w:pPr>
              <w:widowControl/>
              <w:autoSpaceDE/>
              <w:autoSpaceDN/>
              <w:adjustRightInd/>
              <w:jc w:val="both"/>
            </w:pPr>
          </w:p>
        </w:tc>
        <w:tc>
          <w:tcPr>
            <w:tcW w:w="1134" w:type="dxa"/>
            <w:tcBorders>
              <w:top w:val="single" w:sz="4" w:space="0" w:color="auto"/>
              <w:left w:val="nil"/>
              <w:bottom w:val="single" w:sz="4" w:space="0" w:color="auto"/>
              <w:right w:val="single" w:sz="4" w:space="0" w:color="auto"/>
            </w:tcBorders>
          </w:tcPr>
          <w:p w:rsidR="00954DF5" w:rsidRPr="00FA40F4" w:rsidRDefault="00954DF5" w:rsidP="00F2470A">
            <w:pPr>
              <w:widowControl/>
              <w:autoSpaceDE/>
              <w:autoSpaceDN/>
              <w:adjustRightInd/>
              <w:jc w:val="both"/>
            </w:pPr>
          </w:p>
        </w:tc>
        <w:tc>
          <w:tcPr>
            <w:tcW w:w="1134" w:type="dxa"/>
            <w:tcBorders>
              <w:top w:val="single" w:sz="4" w:space="0" w:color="auto"/>
              <w:left w:val="nil"/>
              <w:bottom w:val="single" w:sz="4" w:space="0" w:color="auto"/>
              <w:right w:val="single" w:sz="4" w:space="0" w:color="auto"/>
            </w:tcBorders>
          </w:tcPr>
          <w:p w:rsidR="00954DF5" w:rsidRPr="00FA40F4" w:rsidRDefault="00954DF5" w:rsidP="00F2470A">
            <w:pPr>
              <w:widowControl/>
              <w:autoSpaceDE/>
              <w:autoSpaceDN/>
              <w:adjustRightInd/>
              <w:jc w:val="both"/>
            </w:pPr>
          </w:p>
        </w:tc>
      </w:tr>
      <w:tr w:rsidR="00954DF5" w:rsidRPr="00FA40F4" w:rsidTr="00954DF5">
        <w:trPr>
          <w:trHeight w:val="73"/>
          <w:jc w:val="center"/>
        </w:trPr>
        <w:tc>
          <w:tcPr>
            <w:tcW w:w="8845"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tcPr>
          <w:p w:rsidR="00954DF5" w:rsidRPr="00FA40F4" w:rsidRDefault="00954DF5" w:rsidP="00F2470A">
            <w:pPr>
              <w:widowControl/>
              <w:autoSpaceDE/>
              <w:autoSpaceDN/>
              <w:adjustRightInd/>
              <w:jc w:val="both"/>
            </w:pPr>
            <w:r>
              <w:t xml:space="preserve">Valor total: </w:t>
            </w:r>
          </w:p>
        </w:tc>
      </w:tr>
    </w:tbl>
    <w:p w:rsidR="00AA6E95" w:rsidRPr="00F92ED0" w:rsidRDefault="00AA6E95" w:rsidP="00AA6E95">
      <w:pPr>
        <w:rPr>
          <w:b/>
        </w:rPr>
      </w:pPr>
    </w:p>
    <w:p w:rsidR="00AA6E95" w:rsidRPr="00F92ED0" w:rsidRDefault="00AA6E95" w:rsidP="00AA6E95">
      <w:pPr>
        <w:jc w:val="both"/>
      </w:pPr>
      <w:r w:rsidRPr="00F92ED0">
        <w:t xml:space="preserve">1 - Pela presente submetemos à apreciação de V. Sas. </w:t>
      </w:r>
      <w:proofErr w:type="gramStart"/>
      <w:r w:rsidRPr="00F92ED0">
        <w:t>nossa</w:t>
      </w:r>
      <w:proofErr w:type="gramEnd"/>
      <w:r w:rsidRPr="00F92ED0">
        <w:t xml:space="preserve"> proposta de preços relativa ao Pregão Presencial nº </w:t>
      </w:r>
      <w:r w:rsidR="00C90FC5">
        <w:rPr>
          <w:highlight w:val="yellow"/>
          <w:u w:color="000000"/>
        </w:rPr>
        <w:t>XX</w:t>
      </w:r>
      <w:r w:rsidR="009564A7" w:rsidRPr="00D27C1A">
        <w:rPr>
          <w:highlight w:val="yellow"/>
          <w:u w:color="000000"/>
        </w:rPr>
        <w:t>/20</w:t>
      </w:r>
      <w:r w:rsidR="00D27C1A" w:rsidRPr="00D27C1A">
        <w:rPr>
          <w:highlight w:val="yellow"/>
          <w:u w:color="000000"/>
        </w:rPr>
        <w:t>21</w:t>
      </w:r>
      <w:r w:rsidRPr="00F92ED0">
        <w:t>, declarando aceitar eventuais correções feitas pelo Pregoeiro ou Equipe de Apoio, em virtude de erros de cálculo e/ou de digitação em nossa proposta/planilha.</w:t>
      </w:r>
    </w:p>
    <w:p w:rsidR="00AA6E95" w:rsidRPr="00F92ED0" w:rsidRDefault="00AA6E95" w:rsidP="00AA6E95">
      <w:pPr>
        <w:jc w:val="both"/>
        <w:rPr>
          <w:b/>
        </w:rPr>
      </w:pPr>
    </w:p>
    <w:p w:rsidR="00AA6E95" w:rsidRPr="00F92ED0" w:rsidRDefault="00AA6E95" w:rsidP="00AA6E95">
      <w:pPr>
        <w:jc w:val="both"/>
      </w:pPr>
      <w:r w:rsidRPr="00F92ED0">
        <w:t xml:space="preserve">2 – Propomos entregar ao Contratante pelo preço apurado após a fase de lances, o objeto desta Licitação, obedecendo às estipulações do Edital Pregão Presencial nº </w:t>
      </w:r>
      <w:r w:rsidR="00C90FC5">
        <w:rPr>
          <w:highlight w:val="yellow"/>
          <w:u w:color="000000"/>
        </w:rPr>
        <w:t>XX</w:t>
      </w:r>
      <w:r w:rsidR="009564A7" w:rsidRPr="00F43A90">
        <w:rPr>
          <w:highlight w:val="yellow"/>
          <w:u w:color="000000"/>
        </w:rPr>
        <w:t>/20</w:t>
      </w:r>
      <w:r w:rsidR="00F43A90" w:rsidRPr="00F43A90">
        <w:rPr>
          <w:highlight w:val="yellow"/>
          <w:u w:color="000000"/>
        </w:rPr>
        <w:t>21</w:t>
      </w:r>
      <w:r w:rsidRPr="00F43A90">
        <w:rPr>
          <w:highlight w:val="yellow"/>
        </w:rPr>
        <w:t>,</w:t>
      </w:r>
      <w:r w:rsidRPr="00F92ED0">
        <w:t xml:space="preserve"> e assegurando que havendo divergências entre os valores totais e os valores unitários, </w:t>
      </w:r>
      <w:proofErr w:type="gramStart"/>
      <w:r w:rsidRPr="00F92ED0">
        <w:t>prevalecerá</w:t>
      </w:r>
      <w:proofErr w:type="gramEnd"/>
      <w:r w:rsidRPr="00F92ED0">
        <w:t xml:space="preserve"> os valores unitários.</w:t>
      </w:r>
    </w:p>
    <w:p w:rsidR="00AA6E95" w:rsidRPr="00F92ED0" w:rsidRDefault="00AA6E95" w:rsidP="00AA6E95">
      <w:pPr>
        <w:jc w:val="both"/>
      </w:pPr>
    </w:p>
    <w:p w:rsidR="00AA6E95" w:rsidRPr="00F92ED0" w:rsidRDefault="00AA6E95" w:rsidP="00AA6E95">
      <w:pPr>
        <w:jc w:val="both"/>
      </w:pPr>
      <w:r w:rsidRPr="00F92ED0">
        <w:t xml:space="preserve">3 - Seguiremos rigorosamente as especificações do anexo I, parte integrante do Edital Pregão Presencial nº </w:t>
      </w:r>
      <w:r w:rsidR="00C90FC5">
        <w:rPr>
          <w:highlight w:val="yellow"/>
          <w:u w:color="000000"/>
        </w:rPr>
        <w:t>XX</w:t>
      </w:r>
      <w:r w:rsidR="009564A7" w:rsidRPr="00F43A90">
        <w:rPr>
          <w:highlight w:val="yellow"/>
          <w:u w:color="000000"/>
        </w:rPr>
        <w:t>/20</w:t>
      </w:r>
      <w:r w:rsidR="00F43A90" w:rsidRPr="00F43A90">
        <w:rPr>
          <w:highlight w:val="yellow"/>
          <w:u w:color="000000"/>
        </w:rPr>
        <w:t>21</w:t>
      </w:r>
      <w:r w:rsidRPr="00F92ED0">
        <w:t>, entregando produtos de qualidade, durabilidade e segurança, assegurando a esta Municipalidade os direitos do código de defesa do consumidor.</w:t>
      </w:r>
    </w:p>
    <w:p w:rsidR="00AA6E95" w:rsidRPr="00F92ED0" w:rsidRDefault="00AA6E95" w:rsidP="00AA6E95">
      <w:pPr>
        <w:jc w:val="both"/>
      </w:pPr>
    </w:p>
    <w:p w:rsidR="00AA6E95" w:rsidRPr="00F92ED0" w:rsidRDefault="00AA6E95" w:rsidP="00AA6E95">
      <w:pPr>
        <w:jc w:val="both"/>
      </w:pPr>
      <w:r w:rsidRPr="00F92ED0">
        <w:t>4 - Declaro que o prazo de validade desta proposta</w:t>
      </w:r>
      <w:r w:rsidRPr="00F92ED0">
        <w:rPr>
          <w:b/>
        </w:rPr>
        <w:t xml:space="preserve"> </w:t>
      </w:r>
      <w:r w:rsidRPr="00F92ED0">
        <w:t>será de 60 (sessenta) dias, contados do primeiro dia útil seguinte à data fixada para apresentação dos envelopes “Proposta de Preços” e “Habilitação”.</w:t>
      </w:r>
    </w:p>
    <w:p w:rsidR="00AA6E95" w:rsidRPr="00F92ED0" w:rsidRDefault="00AA6E95" w:rsidP="00AA6E95">
      <w:pPr>
        <w:jc w:val="both"/>
      </w:pPr>
    </w:p>
    <w:p w:rsidR="00AA6E95" w:rsidRPr="00F92ED0" w:rsidRDefault="00AA6E95" w:rsidP="00AA6E95">
      <w:pPr>
        <w:jc w:val="both"/>
        <w:rPr>
          <w:b/>
        </w:rPr>
      </w:pPr>
      <w:r w:rsidRPr="00F92ED0">
        <w:rPr>
          <w:b/>
        </w:rPr>
        <w:t>5 - Garanto que o objeto desta licitação será entregue de acordo com o exigido no Anexo I.</w:t>
      </w:r>
    </w:p>
    <w:p w:rsidR="00AA6E95" w:rsidRPr="00F92ED0" w:rsidRDefault="00AA6E95" w:rsidP="00AA6E95">
      <w:pPr>
        <w:jc w:val="both"/>
      </w:pPr>
    </w:p>
    <w:p w:rsidR="00AA6E95" w:rsidRPr="00F92ED0" w:rsidRDefault="00AA6E95" w:rsidP="001B1332">
      <w:pPr>
        <w:jc w:val="both"/>
      </w:pPr>
      <w:r w:rsidRPr="00F92ED0">
        <w:t>6 - Declaro que nos preços cotados incluem-se todos os custos, lucros, impostos e outras despesas necessárias ao cumprimento integral das obrigações decorrentes desta licitação, não restando nenhum ônus ao Contratante.</w:t>
      </w:r>
    </w:p>
    <w:p w:rsidR="00AA6E95" w:rsidRPr="00F92ED0" w:rsidRDefault="00AA6E95" w:rsidP="001B1332">
      <w:pPr>
        <w:jc w:val="both"/>
      </w:pPr>
    </w:p>
    <w:p w:rsidR="00AA6E95" w:rsidRPr="00F92ED0" w:rsidRDefault="00AA6E95" w:rsidP="001B1332">
      <w:pPr>
        <w:jc w:val="both"/>
      </w:pPr>
      <w:r w:rsidRPr="00F92ED0">
        <w:t>7 - Declaro que o valor total desta Proposta é de</w:t>
      </w:r>
      <w:r w:rsidRPr="00F92ED0">
        <w:rPr>
          <w:b/>
          <w:bCs/>
        </w:rPr>
        <w:t xml:space="preserve"> </w:t>
      </w:r>
      <w:proofErr w:type="gramStart"/>
      <w:r w:rsidRPr="00F92ED0">
        <w:rPr>
          <w:b/>
          <w:bCs/>
        </w:rPr>
        <w:t>R$ ...</w:t>
      </w:r>
      <w:proofErr w:type="gramEnd"/>
      <w:r w:rsidRPr="00F92ED0">
        <w:rPr>
          <w:b/>
          <w:bCs/>
        </w:rPr>
        <w:t>....... (</w:t>
      </w:r>
      <w:proofErr w:type="gramStart"/>
      <w:r w:rsidRPr="00F92ED0">
        <w:rPr>
          <w:b/>
          <w:bCs/>
        </w:rPr>
        <w:t>........</w:t>
      </w:r>
      <w:proofErr w:type="gramEnd"/>
      <w:r w:rsidRPr="00F92ED0">
        <w:rPr>
          <w:b/>
          <w:bCs/>
        </w:rPr>
        <w:t>extenso........),</w:t>
      </w:r>
      <w:r w:rsidRPr="00F92ED0">
        <w:t xml:space="preserve"> conforme detalhado na planilha acima, obedecendo as estipulações do edital supra citado e asseverando que observaremos, integralmente, as normas existentes e aplicáveis quanto ao fornecimento requisitado.</w:t>
      </w:r>
    </w:p>
    <w:p w:rsidR="00AA6E95" w:rsidRPr="00F92ED0" w:rsidRDefault="00AA6E95" w:rsidP="00AA6E95">
      <w:pPr>
        <w:jc w:val="both"/>
      </w:pPr>
    </w:p>
    <w:p w:rsidR="00C23EB7" w:rsidRPr="001B1332" w:rsidRDefault="00C23EB7" w:rsidP="00C23EB7">
      <w:pPr>
        <w:jc w:val="both"/>
      </w:pPr>
      <w:r w:rsidRPr="001B1332">
        <w:t>8 – Declaramos, sob as penas da lei, em atendimento ao previsto</w:t>
      </w:r>
      <w:r w:rsidRPr="001B1332">
        <w:rPr>
          <w:i/>
        </w:rPr>
        <w:t xml:space="preserve"> </w:t>
      </w:r>
      <w:r w:rsidRPr="001B1332">
        <w:t xml:space="preserve">no edital de PREGÃO PRESENCIAL nº </w:t>
      </w:r>
      <w:r w:rsidR="00C90FC5">
        <w:rPr>
          <w:highlight w:val="yellow"/>
        </w:rPr>
        <w:t>XX</w:t>
      </w:r>
      <w:r w:rsidR="009564A7" w:rsidRPr="00881190">
        <w:rPr>
          <w:highlight w:val="yellow"/>
        </w:rPr>
        <w:t>/20</w:t>
      </w:r>
      <w:r w:rsidR="00881190" w:rsidRPr="00881190">
        <w:rPr>
          <w:highlight w:val="yellow"/>
        </w:rPr>
        <w:t>21</w:t>
      </w:r>
      <w:r w:rsidRPr="001B1332">
        <w:rPr>
          <w:bCs/>
          <w:i/>
        </w:rPr>
        <w:t xml:space="preserve">, </w:t>
      </w:r>
      <w:r w:rsidRPr="001B1332">
        <w:t xml:space="preserve">que os produtos cotados estão de acordo com as normas estabelecidas pela legislação pertinente, sendo aprovados quando aos </w:t>
      </w:r>
      <w:proofErr w:type="gramStart"/>
      <w:r w:rsidRPr="001B1332">
        <w:t>termos</w:t>
      </w:r>
      <w:proofErr w:type="gramEnd"/>
      <w:r w:rsidRPr="001B1332">
        <w:t xml:space="preserve"> de qualidade e </w:t>
      </w:r>
      <w:r w:rsidRPr="001B1332">
        <w:lastRenderedPageBreak/>
        <w:t>dese</w:t>
      </w:r>
      <w:r w:rsidR="00986B14" w:rsidRPr="001B1332">
        <w:t>mpenho</w:t>
      </w:r>
      <w:r w:rsidRPr="001B1332">
        <w:t xml:space="preserve">. </w:t>
      </w:r>
    </w:p>
    <w:p w:rsidR="00AA5869" w:rsidRPr="001B1332" w:rsidRDefault="00AA5869" w:rsidP="00AA5869">
      <w:pPr>
        <w:jc w:val="both"/>
        <w:rPr>
          <w:b/>
        </w:rPr>
      </w:pPr>
    </w:p>
    <w:p w:rsidR="00AA5869" w:rsidRDefault="00AA5869" w:rsidP="00AA5869">
      <w:pPr>
        <w:jc w:val="both"/>
      </w:pPr>
      <w:r w:rsidRPr="001B1332">
        <w:t>9- Declaramos, sob as penas da lei, em atendimento ao previsto</w:t>
      </w:r>
      <w:r w:rsidRPr="00F92ED0">
        <w:rPr>
          <w:i/>
        </w:rPr>
        <w:t xml:space="preserve"> </w:t>
      </w:r>
      <w:r w:rsidRPr="00F92ED0">
        <w:t xml:space="preserve">no edital de PREGÃO PRESENCIAL nº </w:t>
      </w:r>
      <w:r w:rsidR="00C90FC5">
        <w:rPr>
          <w:highlight w:val="yellow"/>
          <w:u w:color="000000"/>
        </w:rPr>
        <w:t>XX</w:t>
      </w:r>
      <w:r w:rsidR="009564A7" w:rsidRPr="004B014D">
        <w:rPr>
          <w:highlight w:val="yellow"/>
          <w:u w:color="000000"/>
        </w:rPr>
        <w:t>/20</w:t>
      </w:r>
      <w:r w:rsidR="00953309" w:rsidRPr="004B014D">
        <w:rPr>
          <w:highlight w:val="yellow"/>
          <w:u w:color="000000"/>
        </w:rPr>
        <w:t>21</w:t>
      </w:r>
      <w:r w:rsidRPr="00F92ED0">
        <w:t xml:space="preserve">, que os materiais serão entregues com prazo de validade igual </w:t>
      </w:r>
      <w:r w:rsidR="005E3CDE" w:rsidRPr="00F92ED0">
        <w:t xml:space="preserve">ao estipulado no Anexo I do Edital de PREGÃO PRESENCIAL nº </w:t>
      </w:r>
      <w:r w:rsidR="00C90FC5">
        <w:rPr>
          <w:highlight w:val="yellow"/>
          <w:u w:color="000000"/>
        </w:rPr>
        <w:t>XX</w:t>
      </w:r>
      <w:r w:rsidR="009564A7" w:rsidRPr="00FB4C87">
        <w:rPr>
          <w:highlight w:val="yellow"/>
          <w:u w:color="000000"/>
        </w:rPr>
        <w:t>/20</w:t>
      </w:r>
      <w:r w:rsidR="00182EF7" w:rsidRPr="00FB4C87">
        <w:rPr>
          <w:highlight w:val="yellow"/>
          <w:u w:color="000000"/>
        </w:rPr>
        <w:t>21</w:t>
      </w:r>
      <w:r w:rsidRPr="00FB4C87">
        <w:rPr>
          <w:highlight w:val="yellow"/>
        </w:rPr>
        <w:t>,</w:t>
      </w:r>
      <w:r w:rsidRPr="00F92ED0">
        <w:t xml:space="preserve"> e assumimos que se forem entregues materiais com prazo de validade inferior ao estipulado, estes serão substituídos imediatamente, o</w:t>
      </w:r>
      <w:r w:rsidR="009B617F" w:rsidRPr="00F92ED0">
        <w:t>u não serão quitados pelo Municí</w:t>
      </w:r>
      <w:r w:rsidRPr="00F92ED0">
        <w:t xml:space="preserve">pio de </w:t>
      </w:r>
      <w:r w:rsidR="00A74E48">
        <w:t>Bernardo Sayão</w:t>
      </w:r>
      <w:r w:rsidRPr="00F92ED0">
        <w:t xml:space="preserve">. </w:t>
      </w:r>
    </w:p>
    <w:p w:rsidR="00366AFF" w:rsidRDefault="00366AFF" w:rsidP="00366AFF">
      <w:pPr>
        <w:jc w:val="both"/>
      </w:pPr>
    </w:p>
    <w:p w:rsidR="00366AFF" w:rsidRPr="004F6FB5" w:rsidRDefault="00366AFF" w:rsidP="00366AFF">
      <w:pPr>
        <w:jc w:val="both"/>
        <w:rPr>
          <w:b/>
        </w:rPr>
      </w:pPr>
      <w:r>
        <w:t>10</w:t>
      </w:r>
      <w:r w:rsidRPr="004F6FB5">
        <w:t xml:space="preserve"> – Prevalecem sobre os materiais licitados as regulamentações do Código de Defesa do Consumidor, quanto </w:t>
      </w:r>
      <w:proofErr w:type="gramStart"/>
      <w:r w:rsidRPr="004F6FB5">
        <w:t>a</w:t>
      </w:r>
      <w:proofErr w:type="gramEnd"/>
      <w:r w:rsidRPr="004F6FB5">
        <w:t xml:space="preserve"> garantia, defeitos e outros, conforme o caso, garantindo a esta Municipalidade os direitos de Consumidor final.</w:t>
      </w:r>
    </w:p>
    <w:p w:rsidR="00366AFF" w:rsidRPr="00F92ED0" w:rsidRDefault="00366AFF" w:rsidP="00AA5869">
      <w:pPr>
        <w:jc w:val="both"/>
      </w:pPr>
    </w:p>
    <w:p w:rsidR="00AA5869" w:rsidRPr="00F92ED0" w:rsidRDefault="00AA5869" w:rsidP="00AA5869">
      <w:pPr>
        <w:jc w:val="both"/>
      </w:pPr>
    </w:p>
    <w:p w:rsidR="00AA6E95" w:rsidRPr="00F92ED0" w:rsidRDefault="00AA6E95" w:rsidP="00AA6E95">
      <w:pPr>
        <w:jc w:val="both"/>
      </w:pPr>
    </w:p>
    <w:p w:rsidR="00AA6E95" w:rsidRPr="00F92ED0" w:rsidRDefault="00AA6E95" w:rsidP="00AA6E95">
      <w:pPr>
        <w:jc w:val="both"/>
        <w:rPr>
          <w:b/>
        </w:rPr>
      </w:pPr>
    </w:p>
    <w:p w:rsidR="00AA6E95" w:rsidRPr="00F92ED0" w:rsidRDefault="00AA6E95" w:rsidP="00AA6E95">
      <w:pPr>
        <w:jc w:val="both"/>
      </w:pPr>
    </w:p>
    <w:p w:rsidR="00A90492" w:rsidRPr="00F92ED0" w:rsidRDefault="00194EE8" w:rsidP="00A90492">
      <w:pPr>
        <w:jc w:val="both"/>
      </w:pPr>
      <w:r>
        <w:t>Bernardo Sayão</w:t>
      </w:r>
      <w:r w:rsidR="00A90492" w:rsidRPr="00F92ED0">
        <w:t xml:space="preserve">, ______ de ___________ </w:t>
      </w:r>
      <w:proofErr w:type="spellStart"/>
      <w:r w:rsidR="00A90492" w:rsidRPr="00F92ED0">
        <w:t>de</w:t>
      </w:r>
      <w:proofErr w:type="spellEnd"/>
      <w:r w:rsidR="00A90492" w:rsidRPr="00F92ED0">
        <w:t xml:space="preserve"> </w:t>
      </w:r>
      <w:proofErr w:type="gramStart"/>
      <w:r w:rsidR="009F183E">
        <w:t>20</w:t>
      </w:r>
      <w:r>
        <w:t>21</w:t>
      </w:r>
      <w:proofErr w:type="gramEnd"/>
    </w:p>
    <w:p w:rsidR="00A90492" w:rsidRPr="00F92ED0" w:rsidRDefault="00A90492" w:rsidP="00A90492">
      <w:pPr>
        <w:jc w:val="both"/>
      </w:pPr>
    </w:p>
    <w:p w:rsidR="00A90492" w:rsidRPr="00F92ED0" w:rsidRDefault="00A90492" w:rsidP="00A90492">
      <w:pPr>
        <w:jc w:val="both"/>
      </w:pPr>
      <w:r w:rsidRPr="00F92ED0">
        <w:tab/>
      </w:r>
      <w:r w:rsidRPr="00F92ED0">
        <w:tab/>
      </w:r>
    </w:p>
    <w:p w:rsidR="00A90492" w:rsidRPr="00F92ED0" w:rsidRDefault="00A90492" w:rsidP="00A90492">
      <w:pPr>
        <w:jc w:val="both"/>
      </w:pPr>
      <w:r w:rsidRPr="00F92ED0">
        <w:tab/>
      </w:r>
      <w:r w:rsidRPr="00F92ED0">
        <w:tab/>
      </w:r>
    </w:p>
    <w:p w:rsidR="00A90492" w:rsidRPr="00F92ED0" w:rsidRDefault="00A90492" w:rsidP="00A90492">
      <w:pPr>
        <w:jc w:val="both"/>
      </w:pPr>
      <w:r w:rsidRPr="00F92ED0">
        <w:t>_____________________________________________</w:t>
      </w:r>
      <w:r w:rsidRPr="00F92ED0">
        <w:tab/>
      </w:r>
    </w:p>
    <w:p w:rsidR="00A90492" w:rsidRPr="00F92ED0" w:rsidRDefault="00A90492" w:rsidP="00A90492">
      <w:pPr>
        <w:jc w:val="both"/>
      </w:pPr>
      <w:r w:rsidRPr="00F92ED0">
        <w:t>Nome completo legível do responsável pela Pessoa Jurídica</w:t>
      </w:r>
    </w:p>
    <w:p w:rsidR="00A90492" w:rsidRPr="00F92ED0" w:rsidRDefault="00A90492" w:rsidP="00A90492">
      <w:pPr>
        <w:jc w:val="both"/>
      </w:pPr>
      <w:r w:rsidRPr="00F92ED0">
        <w:t xml:space="preserve">Assinatura </w:t>
      </w:r>
    </w:p>
    <w:p w:rsidR="00A90492" w:rsidRPr="00F92ED0" w:rsidRDefault="00A90492" w:rsidP="00A90492">
      <w:pPr>
        <w:jc w:val="both"/>
      </w:pPr>
      <w:r w:rsidRPr="00F92ED0">
        <w:t>Carimbo da empresa</w:t>
      </w:r>
    </w:p>
    <w:p w:rsidR="00A90492" w:rsidRPr="00F92ED0" w:rsidRDefault="00A90492" w:rsidP="00A90492"/>
    <w:p w:rsidR="00A90492" w:rsidRPr="00F92ED0" w:rsidRDefault="00A90492" w:rsidP="00A90492"/>
    <w:p w:rsidR="00366AFF" w:rsidRPr="00617D5E" w:rsidRDefault="00366AFF" w:rsidP="00366AFF">
      <w:pPr>
        <w:rPr>
          <w:i/>
        </w:rPr>
      </w:pPr>
      <w:r w:rsidRPr="00617D5E">
        <w:rPr>
          <w:b/>
          <w:i/>
        </w:rPr>
        <w:t xml:space="preserve">OBS. 1: </w:t>
      </w:r>
      <w:r w:rsidRPr="00617D5E">
        <w:rPr>
          <w:i/>
        </w:rPr>
        <w:t xml:space="preserve">Esta Proposta de Preços deverá vir dentro do envelope “Proposta de Preços”, devendo seguir as exigências do item </w:t>
      </w:r>
      <w:proofErr w:type="gramStart"/>
      <w:r w:rsidRPr="00617D5E">
        <w:rPr>
          <w:i/>
        </w:rPr>
        <w:t>8</w:t>
      </w:r>
      <w:proofErr w:type="gramEnd"/>
      <w:r w:rsidRPr="00617D5E">
        <w:rPr>
          <w:i/>
        </w:rPr>
        <w:t xml:space="preserve"> deste edital, </w:t>
      </w:r>
      <w:r w:rsidR="00577865">
        <w:rPr>
          <w:i/>
        </w:rPr>
        <w:t>independente da transcrição d</w:t>
      </w:r>
      <w:r w:rsidRPr="00617D5E">
        <w:rPr>
          <w:i/>
        </w:rPr>
        <w:t xml:space="preserve">as </w:t>
      </w:r>
      <w:r>
        <w:rPr>
          <w:i/>
        </w:rPr>
        <w:t xml:space="preserve">informações </w:t>
      </w:r>
      <w:r w:rsidRPr="00617D5E">
        <w:rPr>
          <w:i/>
        </w:rPr>
        <w:t>contidas neste modelo.</w:t>
      </w:r>
    </w:p>
    <w:p w:rsidR="00A90492" w:rsidRPr="00F92ED0" w:rsidRDefault="00A90492" w:rsidP="00A90492">
      <w:pPr>
        <w:jc w:val="both"/>
        <w:rPr>
          <w:i/>
        </w:rPr>
      </w:pPr>
    </w:p>
    <w:p w:rsidR="00A90492" w:rsidRPr="00F92ED0" w:rsidRDefault="00A90492" w:rsidP="00A90492">
      <w:pPr>
        <w:pStyle w:val="SemEspaamento"/>
        <w:jc w:val="both"/>
        <w:rPr>
          <w:rFonts w:ascii="Arial" w:hAnsi="Arial" w:cs="Arial"/>
          <w:i/>
          <w:sz w:val="20"/>
          <w:szCs w:val="20"/>
        </w:rPr>
      </w:pPr>
      <w:r w:rsidRPr="00F92ED0">
        <w:rPr>
          <w:rFonts w:ascii="Arial" w:hAnsi="Arial" w:cs="Arial"/>
          <w:b/>
          <w:i/>
          <w:sz w:val="20"/>
          <w:szCs w:val="20"/>
        </w:rPr>
        <w:t>OBS. 2: Esta proposta de preços deverá trazer os d</w:t>
      </w:r>
      <w:r w:rsidRPr="00F92ED0">
        <w:rPr>
          <w:rFonts w:ascii="Arial" w:hAnsi="Arial" w:cs="Arial"/>
          <w:b/>
          <w:i/>
          <w:sz w:val="20"/>
          <w:szCs w:val="20"/>
          <w:u w:val="single"/>
        </w:rPr>
        <w:t>ados do responsável legal da empresa que virá até este Município assinar o Contrato</w:t>
      </w:r>
      <w:r w:rsidRPr="00F92ED0">
        <w:rPr>
          <w:rFonts w:ascii="Arial" w:hAnsi="Arial" w:cs="Arial"/>
          <w:i/>
          <w:sz w:val="20"/>
          <w:szCs w:val="20"/>
        </w:rPr>
        <w:t>, atendendo ao anexo IX</w:t>
      </w:r>
      <w:r w:rsidR="005E7728" w:rsidRPr="00F92ED0">
        <w:rPr>
          <w:rFonts w:ascii="Arial" w:hAnsi="Arial" w:cs="Arial"/>
          <w:i/>
          <w:sz w:val="20"/>
          <w:szCs w:val="20"/>
        </w:rPr>
        <w:t xml:space="preserve"> dest</w:t>
      </w:r>
      <w:r w:rsidRPr="00F92ED0">
        <w:rPr>
          <w:rFonts w:ascii="Arial" w:hAnsi="Arial" w:cs="Arial"/>
          <w:i/>
          <w:sz w:val="20"/>
          <w:szCs w:val="20"/>
        </w:rPr>
        <w:t>e edital, sendo:</w:t>
      </w:r>
    </w:p>
    <w:p w:rsidR="00A90492" w:rsidRPr="00F92ED0" w:rsidRDefault="00366AFF" w:rsidP="004703D6">
      <w:pPr>
        <w:pStyle w:val="SemEspaamento"/>
        <w:numPr>
          <w:ilvl w:val="0"/>
          <w:numId w:val="5"/>
        </w:numPr>
        <w:jc w:val="both"/>
        <w:rPr>
          <w:rFonts w:ascii="Arial" w:hAnsi="Arial" w:cs="Arial"/>
          <w:sz w:val="20"/>
          <w:szCs w:val="20"/>
        </w:rPr>
      </w:pPr>
      <w:r>
        <w:rPr>
          <w:rFonts w:ascii="Arial" w:hAnsi="Arial" w:cs="Arial"/>
          <w:sz w:val="20"/>
          <w:szCs w:val="20"/>
        </w:rPr>
        <w:t>Razão Social:_____</w:t>
      </w:r>
      <w:r w:rsidR="00A90492" w:rsidRPr="00F92ED0">
        <w:rPr>
          <w:rFonts w:ascii="Arial" w:hAnsi="Arial" w:cs="Arial"/>
          <w:sz w:val="20"/>
          <w:szCs w:val="20"/>
        </w:rPr>
        <w:t>_________________________________________________</w:t>
      </w:r>
    </w:p>
    <w:p w:rsidR="00A90492" w:rsidRPr="00F92ED0" w:rsidRDefault="00A90492" w:rsidP="004703D6">
      <w:pPr>
        <w:pStyle w:val="SemEspaamento"/>
        <w:numPr>
          <w:ilvl w:val="0"/>
          <w:numId w:val="5"/>
        </w:numPr>
        <w:jc w:val="both"/>
        <w:rPr>
          <w:rFonts w:ascii="Arial" w:hAnsi="Arial" w:cs="Arial"/>
          <w:sz w:val="20"/>
          <w:szCs w:val="20"/>
        </w:rPr>
      </w:pPr>
      <w:r w:rsidRPr="00F92ED0">
        <w:rPr>
          <w:rFonts w:ascii="Arial" w:hAnsi="Arial" w:cs="Arial"/>
          <w:sz w:val="20"/>
          <w:szCs w:val="20"/>
        </w:rPr>
        <w:t>CNPJ: ____________________________________________________________</w:t>
      </w:r>
    </w:p>
    <w:p w:rsidR="00A90492" w:rsidRPr="00F92ED0" w:rsidRDefault="00366AFF" w:rsidP="004703D6">
      <w:pPr>
        <w:pStyle w:val="SemEspaamento"/>
        <w:numPr>
          <w:ilvl w:val="0"/>
          <w:numId w:val="5"/>
        </w:numPr>
        <w:jc w:val="both"/>
        <w:rPr>
          <w:rFonts w:ascii="Arial" w:hAnsi="Arial" w:cs="Arial"/>
          <w:sz w:val="20"/>
          <w:szCs w:val="20"/>
        </w:rPr>
      </w:pPr>
      <w:r>
        <w:rPr>
          <w:rFonts w:ascii="Arial" w:hAnsi="Arial" w:cs="Arial"/>
          <w:sz w:val="20"/>
          <w:szCs w:val="20"/>
        </w:rPr>
        <w:t>Endereço:_____</w:t>
      </w:r>
      <w:r w:rsidR="00A90492" w:rsidRPr="00F92ED0">
        <w:rPr>
          <w:rFonts w:ascii="Arial" w:hAnsi="Arial" w:cs="Arial"/>
          <w:sz w:val="20"/>
          <w:szCs w:val="20"/>
        </w:rPr>
        <w:t>____________________________________________________</w:t>
      </w:r>
    </w:p>
    <w:p w:rsidR="00A90492" w:rsidRPr="00F92ED0" w:rsidRDefault="00A90492" w:rsidP="004703D6">
      <w:pPr>
        <w:pStyle w:val="SemEspaamento"/>
        <w:numPr>
          <w:ilvl w:val="0"/>
          <w:numId w:val="5"/>
        </w:numPr>
        <w:jc w:val="both"/>
        <w:rPr>
          <w:rFonts w:ascii="Arial" w:hAnsi="Arial" w:cs="Arial"/>
          <w:sz w:val="20"/>
          <w:szCs w:val="20"/>
        </w:rPr>
      </w:pPr>
      <w:r w:rsidRPr="00F92ED0">
        <w:rPr>
          <w:rFonts w:ascii="Arial" w:hAnsi="Arial" w:cs="Arial"/>
          <w:sz w:val="20"/>
          <w:szCs w:val="20"/>
        </w:rPr>
        <w:t>Telefones:</w:t>
      </w:r>
      <w:proofErr w:type="gramStart"/>
      <w:r w:rsidRPr="00F92ED0">
        <w:rPr>
          <w:rFonts w:ascii="Arial" w:hAnsi="Arial" w:cs="Arial"/>
          <w:sz w:val="20"/>
          <w:szCs w:val="20"/>
        </w:rPr>
        <w:t xml:space="preserve">  </w:t>
      </w:r>
      <w:proofErr w:type="gramEnd"/>
      <w:r w:rsidRPr="00F92ED0">
        <w:rPr>
          <w:rFonts w:ascii="Arial" w:hAnsi="Arial" w:cs="Arial"/>
          <w:sz w:val="20"/>
          <w:szCs w:val="20"/>
        </w:rPr>
        <w:t xml:space="preserve">______________________________ </w:t>
      </w:r>
    </w:p>
    <w:p w:rsidR="00A90492" w:rsidRPr="00F92ED0" w:rsidRDefault="00A90492" w:rsidP="004703D6">
      <w:pPr>
        <w:pStyle w:val="SemEspaamento"/>
        <w:numPr>
          <w:ilvl w:val="0"/>
          <w:numId w:val="5"/>
        </w:numPr>
        <w:jc w:val="both"/>
        <w:rPr>
          <w:rFonts w:ascii="Arial" w:hAnsi="Arial" w:cs="Arial"/>
          <w:sz w:val="20"/>
          <w:szCs w:val="20"/>
        </w:rPr>
      </w:pPr>
      <w:r w:rsidRPr="00F92ED0">
        <w:rPr>
          <w:rFonts w:ascii="Arial" w:hAnsi="Arial" w:cs="Arial"/>
          <w:sz w:val="20"/>
          <w:szCs w:val="20"/>
        </w:rPr>
        <w:t>FAX: ______________________________</w:t>
      </w:r>
    </w:p>
    <w:p w:rsidR="00A90492" w:rsidRPr="00F92ED0" w:rsidRDefault="00A90492" w:rsidP="004703D6">
      <w:pPr>
        <w:pStyle w:val="SemEspaamento"/>
        <w:numPr>
          <w:ilvl w:val="0"/>
          <w:numId w:val="5"/>
        </w:numPr>
        <w:jc w:val="both"/>
        <w:rPr>
          <w:rFonts w:ascii="Arial" w:hAnsi="Arial" w:cs="Arial"/>
          <w:sz w:val="20"/>
          <w:szCs w:val="20"/>
        </w:rPr>
      </w:pPr>
      <w:r w:rsidRPr="00F92ED0">
        <w:rPr>
          <w:rFonts w:ascii="Arial" w:hAnsi="Arial" w:cs="Arial"/>
          <w:sz w:val="20"/>
          <w:szCs w:val="20"/>
        </w:rPr>
        <w:t>E-mail: ____________________________________________________</w:t>
      </w:r>
    </w:p>
    <w:p w:rsidR="00A90492" w:rsidRPr="00F92ED0" w:rsidRDefault="00A90492" w:rsidP="004703D6">
      <w:pPr>
        <w:pStyle w:val="SemEspaamento"/>
        <w:numPr>
          <w:ilvl w:val="0"/>
          <w:numId w:val="5"/>
        </w:numPr>
        <w:jc w:val="both"/>
        <w:rPr>
          <w:rFonts w:ascii="Arial" w:hAnsi="Arial" w:cs="Arial"/>
          <w:sz w:val="20"/>
          <w:szCs w:val="20"/>
        </w:rPr>
      </w:pPr>
      <w:r w:rsidRPr="00F92ED0">
        <w:rPr>
          <w:rFonts w:ascii="Arial" w:hAnsi="Arial" w:cs="Arial"/>
          <w:sz w:val="20"/>
          <w:szCs w:val="20"/>
        </w:rPr>
        <w:t>Dados para pagamento Banco: _________</w:t>
      </w:r>
      <w:proofErr w:type="gramStart"/>
      <w:r w:rsidRPr="00F92ED0">
        <w:rPr>
          <w:rFonts w:ascii="Arial" w:hAnsi="Arial" w:cs="Arial"/>
          <w:sz w:val="20"/>
          <w:szCs w:val="20"/>
        </w:rPr>
        <w:t xml:space="preserve">  </w:t>
      </w:r>
      <w:proofErr w:type="gramEnd"/>
      <w:r w:rsidRPr="00F92ED0">
        <w:rPr>
          <w:rFonts w:ascii="Arial" w:hAnsi="Arial" w:cs="Arial"/>
          <w:sz w:val="20"/>
          <w:szCs w:val="20"/>
        </w:rPr>
        <w:t>Agência: _______ Conta: _______</w:t>
      </w:r>
    </w:p>
    <w:p w:rsidR="00A90492" w:rsidRPr="00F92ED0" w:rsidRDefault="00A90492" w:rsidP="004703D6">
      <w:pPr>
        <w:pStyle w:val="SemEspaamento"/>
        <w:numPr>
          <w:ilvl w:val="0"/>
          <w:numId w:val="5"/>
        </w:numPr>
        <w:jc w:val="both"/>
        <w:rPr>
          <w:rFonts w:ascii="Arial" w:hAnsi="Arial" w:cs="Arial"/>
          <w:sz w:val="20"/>
          <w:szCs w:val="20"/>
        </w:rPr>
      </w:pPr>
      <w:r w:rsidRPr="00F92ED0">
        <w:rPr>
          <w:rFonts w:ascii="Arial" w:hAnsi="Arial" w:cs="Arial"/>
          <w:sz w:val="20"/>
          <w:szCs w:val="20"/>
        </w:rPr>
        <w:t>Nome do representante legal que assinará o contrato: ______________________</w:t>
      </w:r>
    </w:p>
    <w:p w:rsidR="00A90492" w:rsidRPr="00F92ED0" w:rsidRDefault="00A90492" w:rsidP="004703D6">
      <w:pPr>
        <w:pStyle w:val="SemEspaamento"/>
        <w:numPr>
          <w:ilvl w:val="0"/>
          <w:numId w:val="5"/>
        </w:numPr>
        <w:jc w:val="both"/>
        <w:rPr>
          <w:rFonts w:ascii="Arial" w:hAnsi="Arial" w:cs="Arial"/>
          <w:sz w:val="20"/>
          <w:szCs w:val="20"/>
        </w:rPr>
      </w:pPr>
      <w:r w:rsidRPr="00F92ED0">
        <w:rPr>
          <w:rFonts w:ascii="Arial" w:hAnsi="Arial" w:cs="Arial"/>
          <w:sz w:val="20"/>
          <w:szCs w:val="20"/>
        </w:rPr>
        <w:t xml:space="preserve">CPF:_________________________ </w:t>
      </w:r>
      <w:proofErr w:type="spellStart"/>
      <w:r w:rsidRPr="00F92ED0">
        <w:rPr>
          <w:rFonts w:ascii="Arial" w:hAnsi="Arial" w:cs="Arial"/>
          <w:sz w:val="20"/>
          <w:szCs w:val="20"/>
        </w:rPr>
        <w:t>Ident</w:t>
      </w:r>
      <w:proofErr w:type="spellEnd"/>
      <w:r w:rsidRPr="00F92ED0">
        <w:rPr>
          <w:rFonts w:ascii="Arial" w:hAnsi="Arial" w:cs="Arial"/>
          <w:sz w:val="20"/>
          <w:szCs w:val="20"/>
        </w:rPr>
        <w:t>. _______________________________</w:t>
      </w:r>
    </w:p>
    <w:p w:rsidR="00A90492" w:rsidRPr="00F92ED0" w:rsidRDefault="00A90492" w:rsidP="004703D6">
      <w:pPr>
        <w:pStyle w:val="SemEspaamento"/>
        <w:numPr>
          <w:ilvl w:val="0"/>
          <w:numId w:val="5"/>
        </w:numPr>
        <w:jc w:val="both"/>
        <w:rPr>
          <w:rFonts w:ascii="Arial" w:hAnsi="Arial" w:cs="Arial"/>
          <w:sz w:val="20"/>
          <w:szCs w:val="20"/>
        </w:rPr>
      </w:pPr>
      <w:r w:rsidRPr="00F92ED0">
        <w:rPr>
          <w:rFonts w:ascii="Arial" w:hAnsi="Arial" w:cs="Arial"/>
          <w:sz w:val="20"/>
          <w:szCs w:val="20"/>
        </w:rPr>
        <w:t>Cargo/profissão na empresa __________________________________________</w:t>
      </w:r>
    </w:p>
    <w:p w:rsidR="00CC2C4E" w:rsidRPr="00F92ED0" w:rsidRDefault="00CC2C4E" w:rsidP="004703D6">
      <w:pPr>
        <w:pStyle w:val="SemEspaamento"/>
        <w:numPr>
          <w:ilvl w:val="0"/>
          <w:numId w:val="5"/>
        </w:numPr>
        <w:jc w:val="both"/>
        <w:rPr>
          <w:rFonts w:ascii="Arial" w:hAnsi="Arial" w:cs="Arial"/>
          <w:sz w:val="20"/>
          <w:szCs w:val="20"/>
        </w:rPr>
      </w:pPr>
      <w:r w:rsidRPr="00F92ED0">
        <w:rPr>
          <w:rFonts w:ascii="Arial" w:hAnsi="Arial" w:cs="Arial"/>
          <w:sz w:val="20"/>
          <w:szCs w:val="20"/>
        </w:rPr>
        <w:t>Estado Civil: _____________</w:t>
      </w:r>
      <w:r w:rsidR="00BD63E8" w:rsidRPr="00F92ED0">
        <w:rPr>
          <w:rFonts w:ascii="Arial" w:hAnsi="Arial" w:cs="Arial"/>
          <w:sz w:val="20"/>
          <w:szCs w:val="20"/>
        </w:rPr>
        <w:t>_______________________________</w:t>
      </w:r>
    </w:p>
    <w:p w:rsidR="00CC2C4E" w:rsidRPr="00F92ED0" w:rsidRDefault="00A90492" w:rsidP="004703D6">
      <w:pPr>
        <w:pStyle w:val="SemEspaamento"/>
        <w:numPr>
          <w:ilvl w:val="0"/>
          <w:numId w:val="5"/>
        </w:numPr>
        <w:jc w:val="both"/>
        <w:rPr>
          <w:rFonts w:ascii="Arial" w:hAnsi="Arial" w:cs="Arial"/>
          <w:sz w:val="20"/>
          <w:szCs w:val="20"/>
        </w:rPr>
      </w:pPr>
      <w:r w:rsidRPr="00F92ED0">
        <w:rPr>
          <w:rFonts w:ascii="Arial" w:hAnsi="Arial" w:cs="Arial"/>
          <w:sz w:val="20"/>
          <w:szCs w:val="20"/>
        </w:rPr>
        <w:t>Endereço/domicilio:___________________________</w:t>
      </w:r>
    </w:p>
    <w:p w:rsidR="00AA6E95" w:rsidRPr="00F92ED0" w:rsidRDefault="00BE1BDA" w:rsidP="00CC2C4E">
      <w:pPr>
        <w:pStyle w:val="SemEspaamento"/>
        <w:ind w:left="720"/>
        <w:jc w:val="both"/>
        <w:rPr>
          <w:rFonts w:ascii="Arial" w:hAnsi="Arial" w:cs="Arial"/>
          <w:sz w:val="20"/>
          <w:szCs w:val="20"/>
        </w:rPr>
      </w:pPr>
      <w:r w:rsidRPr="00F92ED0">
        <w:rPr>
          <w:rFonts w:ascii="Arial" w:hAnsi="Arial" w:cs="Arial"/>
          <w:sz w:val="20"/>
          <w:szCs w:val="20"/>
        </w:rPr>
        <w:br w:type="page"/>
      </w:r>
    </w:p>
    <w:p w:rsidR="00607D76" w:rsidRPr="00F92ED0" w:rsidRDefault="00891420" w:rsidP="00565AA3">
      <w:pPr>
        <w:jc w:val="center"/>
        <w:rPr>
          <w:b/>
        </w:rPr>
      </w:pPr>
      <w:r w:rsidRPr="00F92ED0">
        <w:rPr>
          <w:b/>
        </w:rPr>
        <w:lastRenderedPageBreak/>
        <w:t>A</w:t>
      </w:r>
      <w:r w:rsidR="00565AA3" w:rsidRPr="00F92ED0">
        <w:rPr>
          <w:b/>
        </w:rPr>
        <w:t>NEXO VII</w:t>
      </w:r>
      <w:r w:rsidR="00893ABE" w:rsidRPr="00F92ED0">
        <w:rPr>
          <w:b/>
        </w:rPr>
        <w:t>I</w:t>
      </w:r>
    </w:p>
    <w:p w:rsidR="00D06EC6" w:rsidRPr="00F92ED0" w:rsidRDefault="00D06EC6" w:rsidP="00565AA3">
      <w:pPr>
        <w:jc w:val="center"/>
        <w:rPr>
          <w:b/>
        </w:rPr>
      </w:pPr>
    </w:p>
    <w:p w:rsidR="00565AA3" w:rsidRPr="00F92ED0" w:rsidRDefault="00D06EC6" w:rsidP="00565AA3">
      <w:pPr>
        <w:jc w:val="center"/>
        <w:rPr>
          <w:b/>
          <w:i/>
          <w:u w:val="single"/>
        </w:rPr>
      </w:pPr>
      <w:r w:rsidRPr="00F92ED0">
        <w:rPr>
          <w:b/>
          <w:i/>
          <w:u w:val="single"/>
        </w:rPr>
        <w:t xml:space="preserve">(A MINUTA DO CONTRATO CONTÉM AS </w:t>
      </w:r>
      <w:proofErr w:type="gramStart"/>
      <w:r w:rsidR="00795BB2" w:rsidRPr="00F92ED0">
        <w:rPr>
          <w:b/>
          <w:i/>
          <w:u w:val="single"/>
        </w:rPr>
        <w:t>CLAUSULA</w:t>
      </w:r>
      <w:r w:rsidR="00502DB2" w:rsidRPr="00F92ED0">
        <w:rPr>
          <w:b/>
          <w:i/>
          <w:u w:val="single"/>
        </w:rPr>
        <w:t>S</w:t>
      </w:r>
      <w:r w:rsidR="00795BB2" w:rsidRPr="00F92ED0">
        <w:rPr>
          <w:b/>
          <w:i/>
          <w:u w:val="single"/>
        </w:rPr>
        <w:t xml:space="preserve"> BÁSICAS</w:t>
      </w:r>
      <w:proofErr w:type="gramEnd"/>
      <w:r w:rsidR="00502DB2" w:rsidRPr="00F92ED0">
        <w:rPr>
          <w:b/>
          <w:i/>
          <w:u w:val="single"/>
        </w:rPr>
        <w:t xml:space="preserve"> E DEVERÁ SOFRER ALTERAÇÕ</w:t>
      </w:r>
      <w:r w:rsidRPr="00F92ED0">
        <w:rPr>
          <w:b/>
          <w:i/>
          <w:u w:val="single"/>
        </w:rPr>
        <w:t xml:space="preserve">ES </w:t>
      </w:r>
      <w:r w:rsidR="009F681F" w:rsidRPr="00F92ED0">
        <w:rPr>
          <w:b/>
          <w:i/>
          <w:u w:val="single"/>
        </w:rPr>
        <w:t xml:space="preserve">NO SENTIDO DE QUE SE CUMPRA </w:t>
      </w:r>
      <w:r w:rsidRPr="00F92ED0">
        <w:rPr>
          <w:b/>
          <w:i/>
          <w:u w:val="single"/>
        </w:rPr>
        <w:t xml:space="preserve">O ESTIPULADO </w:t>
      </w:r>
      <w:r w:rsidR="009F681F" w:rsidRPr="00F92ED0">
        <w:rPr>
          <w:b/>
          <w:i/>
          <w:u w:val="single"/>
        </w:rPr>
        <w:t xml:space="preserve">E ESPECIFICADO </w:t>
      </w:r>
      <w:r w:rsidRPr="00F92ED0">
        <w:rPr>
          <w:b/>
          <w:i/>
          <w:u w:val="single"/>
        </w:rPr>
        <w:t>NO EDITAL)</w:t>
      </w:r>
    </w:p>
    <w:p w:rsidR="00565AA3" w:rsidRPr="00F92ED0" w:rsidRDefault="00565AA3" w:rsidP="00565AA3">
      <w:pPr>
        <w:jc w:val="center"/>
        <w:rPr>
          <w:b/>
        </w:rPr>
      </w:pPr>
    </w:p>
    <w:p w:rsidR="00AD706D" w:rsidRPr="00F92ED0" w:rsidRDefault="00D06EC6" w:rsidP="00AD706D">
      <w:pPr>
        <w:pStyle w:val="Ttulo1"/>
        <w:rPr>
          <w:bCs w:val="0"/>
          <w:sz w:val="20"/>
          <w:szCs w:val="20"/>
        </w:rPr>
      </w:pPr>
      <w:r w:rsidRPr="00F92ED0">
        <w:rPr>
          <w:bCs w:val="0"/>
          <w:sz w:val="20"/>
          <w:szCs w:val="20"/>
        </w:rPr>
        <w:t xml:space="preserve">MINUTA DE </w:t>
      </w:r>
      <w:r w:rsidR="00AB7609" w:rsidRPr="00F92ED0">
        <w:rPr>
          <w:bCs w:val="0"/>
          <w:sz w:val="20"/>
          <w:szCs w:val="20"/>
        </w:rPr>
        <w:t xml:space="preserve">CONTRATO Nº </w:t>
      </w:r>
      <w:r w:rsidR="00C90FC5">
        <w:rPr>
          <w:bCs w:val="0"/>
          <w:sz w:val="20"/>
          <w:szCs w:val="20"/>
          <w:highlight w:val="yellow"/>
          <w:u w:color="000000"/>
        </w:rPr>
        <w:t>XX</w:t>
      </w:r>
      <w:r w:rsidR="009564A7" w:rsidRPr="00EB7C37">
        <w:rPr>
          <w:bCs w:val="0"/>
          <w:sz w:val="20"/>
          <w:szCs w:val="20"/>
          <w:highlight w:val="yellow"/>
          <w:u w:color="000000"/>
        </w:rPr>
        <w:t>/20</w:t>
      </w:r>
      <w:r w:rsidR="00EB7C37" w:rsidRPr="00EB7C37">
        <w:rPr>
          <w:bCs w:val="0"/>
          <w:sz w:val="20"/>
          <w:szCs w:val="20"/>
          <w:highlight w:val="yellow"/>
          <w:u w:color="000000"/>
        </w:rPr>
        <w:t>21</w:t>
      </w:r>
    </w:p>
    <w:p w:rsidR="00AD706D" w:rsidRPr="00F92ED0" w:rsidRDefault="00AD706D" w:rsidP="00AD706D">
      <w:pPr>
        <w:jc w:val="center"/>
        <w:rPr>
          <w:u w:val="single"/>
        </w:rPr>
      </w:pPr>
    </w:p>
    <w:p w:rsidR="00AD706D" w:rsidRPr="00F92ED0" w:rsidRDefault="00AD706D" w:rsidP="00455E7D">
      <w:pPr>
        <w:pStyle w:val="Corpodetexto"/>
        <w:ind w:left="4253"/>
        <w:rPr>
          <w:b/>
          <w:sz w:val="20"/>
          <w:szCs w:val="20"/>
        </w:rPr>
      </w:pPr>
      <w:r w:rsidRPr="00F92ED0">
        <w:rPr>
          <w:b/>
          <w:sz w:val="20"/>
          <w:szCs w:val="20"/>
        </w:rPr>
        <w:t xml:space="preserve">CONTRATO QUE ENTRE SI FAZEM O MUNICIPIO DE </w:t>
      </w:r>
      <w:r w:rsidR="00BA48F7">
        <w:rPr>
          <w:b/>
          <w:sz w:val="20"/>
          <w:szCs w:val="20"/>
        </w:rPr>
        <w:t>BERNARDO SAYÃO</w:t>
      </w:r>
      <w:r w:rsidRPr="00F92ED0">
        <w:rPr>
          <w:b/>
          <w:sz w:val="20"/>
          <w:szCs w:val="20"/>
        </w:rPr>
        <w:t>-</w:t>
      </w:r>
      <w:r w:rsidR="00AB4DA1">
        <w:rPr>
          <w:b/>
          <w:sz w:val="20"/>
          <w:szCs w:val="20"/>
        </w:rPr>
        <w:t>TO</w:t>
      </w:r>
      <w:r w:rsidRPr="00F92ED0">
        <w:rPr>
          <w:b/>
          <w:sz w:val="20"/>
          <w:szCs w:val="20"/>
        </w:rPr>
        <w:t xml:space="preserve"> E A EMPRESA XXXXXXX, NA FORMA ABAIXO:</w:t>
      </w:r>
    </w:p>
    <w:p w:rsidR="00AD706D" w:rsidRPr="00F92ED0" w:rsidRDefault="00AD706D" w:rsidP="00AD706D">
      <w:pPr>
        <w:jc w:val="center"/>
      </w:pPr>
    </w:p>
    <w:p w:rsidR="00AD706D" w:rsidRPr="00F92ED0" w:rsidRDefault="00AD706D" w:rsidP="00DE00A3">
      <w:pPr>
        <w:tabs>
          <w:tab w:val="left" w:pos="142"/>
          <w:tab w:val="left" w:pos="284"/>
          <w:tab w:val="left" w:pos="567"/>
        </w:tabs>
        <w:jc w:val="both"/>
      </w:pPr>
      <w:r w:rsidRPr="00F92ED0">
        <w:t xml:space="preserve">Pelo presente instrumento particular de contrato, de um lado o </w:t>
      </w:r>
      <w:r w:rsidRPr="00F92ED0">
        <w:rPr>
          <w:b/>
        </w:rPr>
        <w:t xml:space="preserve">MUNICIPIO DE </w:t>
      </w:r>
      <w:r w:rsidR="00875D67">
        <w:rPr>
          <w:b/>
        </w:rPr>
        <w:t>BERNARDO SAYÃO-TO</w:t>
      </w:r>
      <w:r w:rsidRPr="00F92ED0">
        <w:t>,</w:t>
      </w:r>
      <w:r w:rsidR="00502DB2" w:rsidRPr="00F92ED0">
        <w:t xml:space="preserve"> por meio da Prefeitura Municipal de</w:t>
      </w:r>
      <w:proofErr w:type="gramStart"/>
      <w:r w:rsidR="00502DB2" w:rsidRPr="00F92ED0">
        <w:t xml:space="preserve"> </w:t>
      </w:r>
      <w:r w:rsidR="00875D67">
        <w:t xml:space="preserve"> </w:t>
      </w:r>
      <w:proofErr w:type="gramEnd"/>
      <w:r w:rsidR="00631D87">
        <w:t xml:space="preserve">Bernardo  Sayão </w:t>
      </w:r>
      <w:r w:rsidRPr="00F92ED0">
        <w:t xml:space="preserve">com sede à Avenida , </w:t>
      </w:r>
      <w:r w:rsidR="007377AD">
        <w:t>nº 378</w:t>
      </w:r>
      <w:r w:rsidRPr="00F92ED0">
        <w:t xml:space="preserve">, Centro, </w:t>
      </w:r>
      <w:r w:rsidR="007377AD">
        <w:t xml:space="preserve">Bernardo </w:t>
      </w:r>
      <w:proofErr w:type="spellStart"/>
      <w:r w:rsidR="007377AD">
        <w:t>Sayão</w:t>
      </w:r>
      <w:r w:rsidR="00717E39">
        <w:t>-To</w:t>
      </w:r>
      <w:proofErr w:type="spellEnd"/>
      <w:r w:rsidRPr="00F92ED0">
        <w:t xml:space="preserve">, CEP: </w:t>
      </w:r>
      <w:r w:rsidR="00281C3F">
        <w:t>77</w:t>
      </w:r>
      <w:r w:rsidRPr="00F92ED0">
        <w:t>.</w:t>
      </w:r>
      <w:r w:rsidR="00717E39">
        <w:t>75</w:t>
      </w:r>
      <w:r w:rsidRPr="00F92ED0">
        <w:t>-000, Tel.: (</w:t>
      </w:r>
      <w:r w:rsidR="00281C3F">
        <w:t>63</w:t>
      </w:r>
      <w:r w:rsidRPr="00F92ED0">
        <w:t xml:space="preserve">) </w:t>
      </w:r>
      <w:r w:rsidR="00E5677D">
        <w:t>3422-1141</w:t>
      </w:r>
      <w:r w:rsidRPr="00F92ED0">
        <w:t xml:space="preserve">, inscrito no CNPJ sob o </w:t>
      </w:r>
      <w:r w:rsidR="00423B92">
        <w:t>nº</w:t>
      </w:r>
      <w:r w:rsidR="000D2311">
        <w:t xml:space="preserve"> </w:t>
      </w:r>
      <w:r w:rsidR="00423B92">
        <w:t>25.086.596</w:t>
      </w:r>
      <w:r w:rsidRPr="00F92ED0">
        <w:t>/</w:t>
      </w:r>
      <w:r w:rsidR="00E5677D">
        <w:t>0001-15</w:t>
      </w:r>
      <w:r w:rsidRPr="00F92ED0">
        <w:t xml:space="preserve">, neste ato representado pelo Prefeito Municipal o Sr. </w:t>
      </w:r>
      <w:proofErr w:type="spellStart"/>
      <w:r w:rsidR="00455E7D" w:rsidRPr="00F92ED0">
        <w:t>xxxxxxxxx</w:t>
      </w:r>
      <w:proofErr w:type="spellEnd"/>
      <w:r w:rsidRPr="00F92ED0">
        <w:t xml:space="preserve">, CPF </w:t>
      </w:r>
      <w:proofErr w:type="spellStart"/>
      <w:r w:rsidR="00455E7D" w:rsidRPr="00F92ED0">
        <w:t>xxxxxxxxxxxx</w:t>
      </w:r>
      <w:proofErr w:type="spellEnd"/>
      <w:r w:rsidRPr="00F92ED0">
        <w:t xml:space="preserve">, RG </w:t>
      </w:r>
      <w:proofErr w:type="spellStart"/>
      <w:r w:rsidR="009049A6">
        <w:t>xxxxxxx-TO</w:t>
      </w:r>
      <w:proofErr w:type="spellEnd"/>
      <w:r w:rsidRPr="00F92ED0">
        <w:t xml:space="preserve">, brasileiro, </w:t>
      </w:r>
      <w:proofErr w:type="spellStart"/>
      <w:r w:rsidR="00455E7D" w:rsidRPr="00F92ED0">
        <w:t>xxxxxx</w:t>
      </w:r>
      <w:proofErr w:type="spellEnd"/>
      <w:r w:rsidRPr="00F92ED0">
        <w:t xml:space="preserve">, agente político, residente em </w:t>
      </w:r>
      <w:proofErr w:type="spellStart"/>
      <w:r w:rsidR="00455E7D" w:rsidRPr="00F92ED0">
        <w:t>xxxxxxx</w:t>
      </w:r>
      <w:proofErr w:type="spellEnd"/>
      <w:r w:rsidRPr="00F92ED0">
        <w:t xml:space="preserve">, </w:t>
      </w:r>
      <w:r w:rsidR="00967717">
        <w:t>Ber</w:t>
      </w:r>
      <w:r w:rsidR="002D5401">
        <w:t xml:space="preserve">nardo Sayão </w:t>
      </w:r>
      <w:r w:rsidR="00967717">
        <w:t>-TO</w:t>
      </w:r>
      <w:r w:rsidRPr="00F92ED0">
        <w:t xml:space="preserve">, doravante denominado CONTRATANTE, do outro lado a Empresa </w:t>
      </w:r>
      <w:r w:rsidRPr="00F92ED0">
        <w:rPr>
          <w:b/>
        </w:rPr>
        <w:t>XXXXX</w:t>
      </w:r>
      <w:r w:rsidRPr="00F92ED0">
        <w:t xml:space="preserve">, CNPJ XXXX, INSC. ESTADUAL XXXXX, com sede à XXXXXXX, neste ato representada por seu representante legal, o Sr. XXXXXX, CPF XXXXX, RG XXXXX, </w:t>
      </w:r>
      <w:r w:rsidR="001974C0" w:rsidRPr="00F92ED0">
        <w:t>XXXXX</w:t>
      </w:r>
      <w:r w:rsidRPr="00F92ED0">
        <w:t xml:space="preserve">, residente e domiciliado em </w:t>
      </w:r>
      <w:proofErr w:type="spellStart"/>
      <w:r w:rsidRPr="00F92ED0">
        <w:t>xxxxxxxx</w:t>
      </w:r>
      <w:proofErr w:type="spellEnd"/>
      <w:r w:rsidRPr="00F92ED0">
        <w:t>, doravante denominado CONTRATADO, de acordo com as</w:t>
      </w:r>
      <w:proofErr w:type="gramStart"/>
      <w:r w:rsidRPr="00F92ED0">
        <w:t xml:space="preserve">  </w:t>
      </w:r>
      <w:proofErr w:type="gramEnd"/>
      <w:r w:rsidRPr="00F92ED0">
        <w:t xml:space="preserve">normas  contidas  na  Lei 8.666/93 e alterações  posteriores, e  o que consta no(s) </w:t>
      </w:r>
      <w:r w:rsidR="001974C0" w:rsidRPr="00F92ED0">
        <w:t xml:space="preserve">Pregão </w:t>
      </w:r>
      <w:r w:rsidR="00C90FC5">
        <w:rPr>
          <w:highlight w:val="yellow"/>
          <w:u w:color="000000"/>
        </w:rPr>
        <w:t>XX</w:t>
      </w:r>
      <w:r w:rsidR="009564A7" w:rsidRPr="009049A6">
        <w:rPr>
          <w:highlight w:val="yellow"/>
          <w:u w:color="000000"/>
        </w:rPr>
        <w:t>/20</w:t>
      </w:r>
      <w:r w:rsidR="009049A6" w:rsidRPr="009049A6">
        <w:rPr>
          <w:highlight w:val="yellow"/>
          <w:u w:color="000000"/>
        </w:rPr>
        <w:t>21</w:t>
      </w:r>
      <w:r w:rsidRPr="009049A6">
        <w:rPr>
          <w:highlight w:val="yellow"/>
        </w:rPr>
        <w:t>,</w:t>
      </w:r>
      <w:r w:rsidRPr="00F92ED0">
        <w:t xml:space="preserve"> tem justo e contratado o que consta das cláusulas abaixo:</w:t>
      </w:r>
    </w:p>
    <w:p w:rsidR="00AD706D" w:rsidRPr="00F92ED0" w:rsidRDefault="00AD706D" w:rsidP="00DE00A3">
      <w:pPr>
        <w:tabs>
          <w:tab w:val="left" w:pos="142"/>
          <w:tab w:val="left" w:pos="284"/>
          <w:tab w:val="left" w:pos="567"/>
        </w:tabs>
        <w:jc w:val="both"/>
      </w:pPr>
    </w:p>
    <w:p w:rsidR="00AD706D" w:rsidRPr="00F92ED0" w:rsidRDefault="00AD706D" w:rsidP="00DE00A3">
      <w:pPr>
        <w:pStyle w:val="Ttulo3"/>
        <w:tabs>
          <w:tab w:val="left" w:pos="142"/>
          <w:tab w:val="left" w:pos="284"/>
          <w:tab w:val="left" w:pos="567"/>
        </w:tabs>
        <w:ind w:left="0"/>
        <w:jc w:val="center"/>
        <w:rPr>
          <w:b/>
          <w:sz w:val="20"/>
          <w:szCs w:val="20"/>
        </w:rPr>
      </w:pPr>
      <w:r w:rsidRPr="00F92ED0">
        <w:rPr>
          <w:b/>
          <w:sz w:val="20"/>
          <w:szCs w:val="20"/>
        </w:rPr>
        <w:t>CLÁUSULA PRIMEIRA - DO OBJETO</w:t>
      </w:r>
    </w:p>
    <w:p w:rsidR="00AD706D" w:rsidRPr="00F92ED0" w:rsidRDefault="00AD706D" w:rsidP="00DE00A3">
      <w:pPr>
        <w:tabs>
          <w:tab w:val="left" w:pos="0"/>
          <w:tab w:val="left" w:pos="142"/>
          <w:tab w:val="left" w:pos="284"/>
          <w:tab w:val="left" w:pos="567"/>
          <w:tab w:val="center" w:pos="4818"/>
          <w:tab w:val="left" w:pos="5040"/>
          <w:tab w:val="left" w:pos="5760"/>
          <w:tab w:val="left" w:pos="6480"/>
          <w:tab w:val="left" w:pos="7200"/>
          <w:tab w:val="left" w:pos="7920"/>
          <w:tab w:val="left" w:pos="8640"/>
          <w:tab w:val="left" w:pos="9360"/>
          <w:tab w:val="left" w:pos="10080"/>
        </w:tabs>
        <w:jc w:val="both"/>
        <w:rPr>
          <w:b/>
        </w:rPr>
      </w:pPr>
      <w:r w:rsidRPr="00F92ED0">
        <w:rPr>
          <w:b/>
        </w:rPr>
        <w:t xml:space="preserve">Constitui </w:t>
      </w:r>
      <w:r w:rsidR="00901E85">
        <w:rPr>
          <w:b/>
        </w:rPr>
        <w:t>objeto do presente instrumento XXXXXXX</w:t>
      </w:r>
      <w:r w:rsidRPr="00F92ED0">
        <w:rPr>
          <w:b/>
        </w:rPr>
        <w:t>, conforme discriminado no edital, parte integrante d</w:t>
      </w:r>
      <w:r w:rsidR="00860239" w:rsidRPr="00F92ED0">
        <w:rPr>
          <w:b/>
        </w:rPr>
        <w:t>o</w:t>
      </w:r>
      <w:r w:rsidRPr="00F92ED0">
        <w:rPr>
          <w:b/>
        </w:rPr>
        <w:t xml:space="preserve"> </w:t>
      </w:r>
      <w:r w:rsidR="00860239" w:rsidRPr="00F92ED0">
        <w:rPr>
          <w:b/>
        </w:rPr>
        <w:t xml:space="preserve">Pregão </w:t>
      </w:r>
      <w:r w:rsidR="00C90FC5">
        <w:rPr>
          <w:b/>
          <w:highlight w:val="yellow"/>
          <w:u w:color="000000"/>
        </w:rPr>
        <w:t>XX</w:t>
      </w:r>
      <w:r w:rsidR="009564A7" w:rsidRPr="006E3886">
        <w:rPr>
          <w:b/>
          <w:highlight w:val="yellow"/>
          <w:u w:color="000000"/>
        </w:rPr>
        <w:t>/20</w:t>
      </w:r>
      <w:r w:rsidR="006E3886" w:rsidRPr="006E3886">
        <w:rPr>
          <w:b/>
          <w:highlight w:val="yellow"/>
          <w:u w:color="000000"/>
        </w:rPr>
        <w:t>21</w:t>
      </w:r>
      <w:r w:rsidR="00860239" w:rsidRPr="00F92ED0">
        <w:rPr>
          <w:b/>
        </w:rPr>
        <w:t>, especificações abaixo.</w:t>
      </w:r>
    </w:p>
    <w:p w:rsidR="00765B81" w:rsidRPr="00F92ED0" w:rsidRDefault="0025749C" w:rsidP="00DE00A3">
      <w:pPr>
        <w:pStyle w:val="Ttulo3"/>
        <w:tabs>
          <w:tab w:val="left" w:pos="142"/>
          <w:tab w:val="left" w:pos="284"/>
          <w:tab w:val="left" w:pos="567"/>
        </w:tabs>
        <w:ind w:left="0"/>
        <w:jc w:val="center"/>
        <w:rPr>
          <w:b/>
          <w:sz w:val="20"/>
          <w:szCs w:val="20"/>
        </w:rPr>
      </w:pPr>
      <w:r w:rsidRPr="00F92ED0">
        <w:rPr>
          <w:b/>
          <w:sz w:val="20"/>
          <w:szCs w:val="20"/>
        </w:rPr>
        <w:t>(Incluir itens de cada vencedora)</w:t>
      </w:r>
    </w:p>
    <w:p w:rsidR="00765B81" w:rsidRPr="00F92ED0" w:rsidRDefault="00765B81" w:rsidP="00DE00A3">
      <w:pPr>
        <w:pStyle w:val="Ttulo3"/>
        <w:tabs>
          <w:tab w:val="left" w:pos="142"/>
          <w:tab w:val="left" w:pos="284"/>
          <w:tab w:val="left" w:pos="567"/>
        </w:tabs>
        <w:ind w:left="0"/>
        <w:jc w:val="center"/>
        <w:rPr>
          <w:b/>
          <w:sz w:val="20"/>
          <w:szCs w:val="20"/>
        </w:rPr>
      </w:pPr>
    </w:p>
    <w:p w:rsidR="00AD706D" w:rsidRPr="00F92ED0" w:rsidRDefault="00AD706D" w:rsidP="00DE00A3">
      <w:pPr>
        <w:pStyle w:val="Ttulo3"/>
        <w:tabs>
          <w:tab w:val="left" w:pos="142"/>
          <w:tab w:val="left" w:pos="284"/>
          <w:tab w:val="left" w:pos="567"/>
        </w:tabs>
        <w:ind w:left="0"/>
        <w:jc w:val="center"/>
        <w:rPr>
          <w:b/>
          <w:sz w:val="20"/>
          <w:szCs w:val="20"/>
        </w:rPr>
      </w:pPr>
      <w:r w:rsidRPr="00F92ED0">
        <w:rPr>
          <w:b/>
          <w:sz w:val="20"/>
          <w:szCs w:val="20"/>
        </w:rPr>
        <w:t>CLÁUSULA SEGUNDA - DO REGIME DE EXECUÇÃO</w:t>
      </w:r>
    </w:p>
    <w:p w:rsidR="009176E2" w:rsidRPr="00F92ED0" w:rsidRDefault="009176E2" w:rsidP="00DE00A3">
      <w:pPr>
        <w:pStyle w:val="Recuodecorpodetexto"/>
        <w:tabs>
          <w:tab w:val="left" w:pos="142"/>
          <w:tab w:val="left" w:pos="284"/>
          <w:tab w:val="left" w:pos="567"/>
        </w:tabs>
        <w:jc w:val="both"/>
        <w:rPr>
          <w:rFonts w:ascii="Arial" w:hAnsi="Arial" w:cs="Arial"/>
          <w:b w:val="0"/>
          <w:color w:val="auto"/>
        </w:rPr>
      </w:pPr>
      <w:r w:rsidRPr="00F92ED0">
        <w:rPr>
          <w:rFonts w:ascii="Arial" w:hAnsi="Arial" w:cs="Arial"/>
          <w:b w:val="0"/>
          <w:color w:val="auto"/>
        </w:rPr>
        <w:t>Fica estabelecida a forma de execução deste Contrato, compra por preço unitário, nos termos do Artigo 6º, Inciso III, da Lei 8.666/93, com fornecimento mediante Ordem de Fornecimento emitida pela Secretaria de Administração.</w:t>
      </w:r>
    </w:p>
    <w:p w:rsidR="009176E2" w:rsidRPr="00F92ED0" w:rsidRDefault="009176E2" w:rsidP="00DE00A3">
      <w:pPr>
        <w:pStyle w:val="Recuodecorpodetexto"/>
        <w:tabs>
          <w:tab w:val="left" w:pos="142"/>
          <w:tab w:val="left" w:pos="284"/>
          <w:tab w:val="left" w:pos="567"/>
        </w:tabs>
        <w:jc w:val="both"/>
        <w:rPr>
          <w:rFonts w:ascii="Arial" w:hAnsi="Arial" w:cs="Arial"/>
          <w:b w:val="0"/>
          <w:color w:val="auto"/>
        </w:rPr>
      </w:pPr>
    </w:p>
    <w:p w:rsidR="009176E2" w:rsidRPr="00F92ED0" w:rsidRDefault="009176E2" w:rsidP="00DE00A3">
      <w:pPr>
        <w:pStyle w:val="Recuodecorpodetexto"/>
        <w:tabs>
          <w:tab w:val="left" w:pos="142"/>
          <w:tab w:val="left" w:pos="284"/>
          <w:tab w:val="left" w:pos="567"/>
        </w:tabs>
        <w:jc w:val="both"/>
        <w:rPr>
          <w:rFonts w:ascii="Arial" w:hAnsi="Arial" w:cs="Arial"/>
          <w:b w:val="0"/>
          <w:color w:val="auto"/>
        </w:rPr>
      </w:pPr>
      <w:r w:rsidRPr="00F92ED0">
        <w:rPr>
          <w:rFonts w:ascii="Arial" w:hAnsi="Arial" w:cs="Arial"/>
          <w:b w:val="0"/>
          <w:color w:val="auto"/>
        </w:rPr>
        <w:t xml:space="preserve">PARÁGRAFO ÚNICO – A execução deste contrato obedecerá </w:t>
      </w:r>
      <w:r w:rsidR="004B00D7" w:rsidRPr="00F92ED0">
        <w:rPr>
          <w:rFonts w:ascii="Arial" w:hAnsi="Arial" w:cs="Arial"/>
          <w:b w:val="0"/>
          <w:color w:val="auto"/>
        </w:rPr>
        <w:t>às</w:t>
      </w:r>
      <w:r w:rsidRPr="00F92ED0">
        <w:rPr>
          <w:rFonts w:ascii="Arial" w:hAnsi="Arial" w:cs="Arial"/>
          <w:b w:val="0"/>
          <w:color w:val="auto"/>
        </w:rPr>
        <w:t xml:space="preserve"> normas e especificações que serviram de base no Edital Pregão Presencial nº </w:t>
      </w:r>
      <w:r w:rsidR="00C90FC5">
        <w:rPr>
          <w:rFonts w:ascii="Arial" w:hAnsi="Arial" w:cs="Arial"/>
          <w:b w:val="0"/>
          <w:color w:val="auto"/>
          <w:highlight w:val="yellow"/>
          <w:u w:color="000000"/>
        </w:rPr>
        <w:t>XX</w:t>
      </w:r>
      <w:r w:rsidR="009564A7" w:rsidRPr="00AD061E">
        <w:rPr>
          <w:rFonts w:ascii="Arial" w:hAnsi="Arial" w:cs="Arial"/>
          <w:b w:val="0"/>
          <w:color w:val="auto"/>
          <w:highlight w:val="yellow"/>
          <w:u w:color="000000"/>
        </w:rPr>
        <w:t>/20</w:t>
      </w:r>
      <w:r w:rsidR="00AD061E" w:rsidRPr="00AD061E">
        <w:rPr>
          <w:rFonts w:ascii="Arial" w:hAnsi="Arial" w:cs="Arial"/>
          <w:b w:val="0"/>
          <w:color w:val="auto"/>
          <w:highlight w:val="yellow"/>
          <w:u w:color="000000"/>
        </w:rPr>
        <w:t>21</w:t>
      </w:r>
      <w:r w:rsidRPr="00F92ED0">
        <w:rPr>
          <w:rFonts w:ascii="Arial" w:hAnsi="Arial" w:cs="Arial"/>
          <w:b w:val="0"/>
          <w:color w:val="auto"/>
        </w:rPr>
        <w:t>, as quais independentemente de transcrição, passam a integrar esse instrumento Contratual.</w:t>
      </w:r>
    </w:p>
    <w:p w:rsidR="008D77E1" w:rsidRPr="00F92ED0" w:rsidRDefault="008D77E1" w:rsidP="00DE00A3">
      <w:pPr>
        <w:pStyle w:val="Recuodecorpodetexto"/>
        <w:tabs>
          <w:tab w:val="left" w:pos="142"/>
          <w:tab w:val="left" w:pos="284"/>
          <w:tab w:val="left" w:pos="567"/>
        </w:tabs>
        <w:jc w:val="both"/>
        <w:rPr>
          <w:rFonts w:ascii="Arial" w:hAnsi="Arial" w:cs="Arial"/>
          <w:b w:val="0"/>
          <w:color w:val="auto"/>
        </w:rPr>
      </w:pPr>
    </w:p>
    <w:p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TERCEIRA – DO PREÇO E CONDIÇÕES DE PAGAMENTO</w:t>
      </w:r>
    </w:p>
    <w:p w:rsidR="001D7841" w:rsidRPr="00F92ED0" w:rsidRDefault="001D7841" w:rsidP="00DE00A3">
      <w:pPr>
        <w:tabs>
          <w:tab w:val="left" w:pos="142"/>
          <w:tab w:val="left" w:pos="284"/>
          <w:tab w:val="left" w:pos="567"/>
        </w:tabs>
        <w:jc w:val="both"/>
      </w:pPr>
      <w:r w:rsidRPr="00F92ED0">
        <w:t>Pela aquisição dos materiais objeto deste instrumento contratual, a CONTRATANTE pagará a CONTRATADA os valores unitários constantes na clausula primeira, totalizando:</w:t>
      </w:r>
    </w:p>
    <w:p w:rsidR="001D7841" w:rsidRPr="00F92ED0" w:rsidRDefault="00847F73" w:rsidP="00DE00A3">
      <w:pPr>
        <w:tabs>
          <w:tab w:val="left" w:pos="142"/>
          <w:tab w:val="left" w:pos="284"/>
          <w:tab w:val="left" w:pos="567"/>
        </w:tabs>
        <w:jc w:val="both"/>
        <w:rPr>
          <w:b/>
        </w:rPr>
      </w:pPr>
      <w:r w:rsidRPr="00F92ED0">
        <w:t xml:space="preserve">§ 1° - </w:t>
      </w:r>
      <w:r w:rsidR="001D7841" w:rsidRPr="00F92ED0">
        <w:t xml:space="preserve">O valor total do presente contrato é de </w:t>
      </w:r>
      <w:r w:rsidR="001D7841" w:rsidRPr="00F92ED0">
        <w:rPr>
          <w:b/>
        </w:rPr>
        <w:t xml:space="preserve">R$ </w:t>
      </w:r>
      <w:proofErr w:type="spellStart"/>
      <w:r w:rsidR="001D7841" w:rsidRPr="00F92ED0">
        <w:rPr>
          <w:b/>
        </w:rPr>
        <w:t>xxxx</w:t>
      </w:r>
      <w:proofErr w:type="spellEnd"/>
      <w:r w:rsidR="001D7841" w:rsidRPr="00F92ED0">
        <w:t>. (</w:t>
      </w:r>
      <w:proofErr w:type="spellStart"/>
      <w:r w:rsidR="001D7841" w:rsidRPr="00F92ED0">
        <w:t>xxxxxxxxxx</w:t>
      </w:r>
      <w:proofErr w:type="spellEnd"/>
      <w:r w:rsidR="001D7841" w:rsidRPr="00F92ED0">
        <w:t>)</w:t>
      </w:r>
    </w:p>
    <w:p w:rsidR="009E025D" w:rsidRPr="00F92ED0" w:rsidRDefault="009E025D" w:rsidP="00DE00A3">
      <w:pPr>
        <w:pStyle w:val="Corpodetexto"/>
        <w:tabs>
          <w:tab w:val="left" w:pos="0"/>
          <w:tab w:val="left" w:pos="142"/>
          <w:tab w:val="left" w:pos="284"/>
          <w:tab w:val="left" w:pos="567"/>
          <w:tab w:val="left" w:pos="993"/>
          <w:tab w:val="left" w:pos="1134"/>
        </w:tabs>
        <w:rPr>
          <w:sz w:val="20"/>
          <w:szCs w:val="20"/>
        </w:rPr>
      </w:pPr>
      <w:r w:rsidRPr="00F92ED0">
        <w:rPr>
          <w:sz w:val="20"/>
          <w:szCs w:val="20"/>
        </w:rPr>
        <w:t xml:space="preserve">§ 2º - O pagamento a Contratada será efetuado através de depósito em conta corrente da mesma, de acordo com a proposta de Preços apresentada e com as entregas efetuadas, contra entrega da Nota Fiscal/Fatura, em aproximadamente 30 (trinta) dias contados a partir da data da liquidação </w:t>
      </w:r>
      <w:r w:rsidRPr="00F92ED0">
        <w:rPr>
          <w:b/>
          <w:sz w:val="20"/>
          <w:szCs w:val="20"/>
          <w:u w:val="single"/>
        </w:rPr>
        <w:t>(carimbo do recebimento definitivo</w:t>
      </w:r>
      <w:r w:rsidR="00847F73" w:rsidRPr="00F92ED0">
        <w:rPr>
          <w:b/>
          <w:sz w:val="20"/>
          <w:szCs w:val="20"/>
          <w:u w:val="single"/>
        </w:rPr>
        <w:t>).</w:t>
      </w:r>
      <w:r w:rsidRPr="00F92ED0">
        <w:rPr>
          <w:sz w:val="20"/>
          <w:szCs w:val="20"/>
        </w:rPr>
        <w:t xml:space="preserve"> </w:t>
      </w:r>
      <w:r w:rsidRPr="00F92ED0">
        <w:rPr>
          <w:b/>
          <w:sz w:val="20"/>
          <w:szCs w:val="20"/>
        </w:rPr>
        <w:t xml:space="preserve">Fica sob a responsabilidade </w:t>
      </w:r>
      <w:proofErr w:type="gramStart"/>
      <w:r w:rsidRPr="00F92ED0">
        <w:rPr>
          <w:b/>
          <w:sz w:val="20"/>
          <w:szCs w:val="20"/>
        </w:rPr>
        <w:t>do fornecedor informar</w:t>
      </w:r>
      <w:proofErr w:type="gramEnd"/>
      <w:r w:rsidRPr="00F92ED0">
        <w:rPr>
          <w:b/>
          <w:sz w:val="20"/>
          <w:szCs w:val="20"/>
        </w:rPr>
        <w:t xml:space="preserve"> seus dados bancários bem como arcar com todas as despesas bancárias advindas da transação do deposito</w:t>
      </w:r>
      <w:r w:rsidRPr="00F92ED0">
        <w:rPr>
          <w:sz w:val="20"/>
          <w:szCs w:val="20"/>
        </w:rPr>
        <w:t>.</w:t>
      </w:r>
    </w:p>
    <w:p w:rsidR="006B5FB2" w:rsidRPr="00F92ED0" w:rsidRDefault="006B5FB2" w:rsidP="006B5FB2">
      <w:pPr>
        <w:pStyle w:val="Corpodetexto"/>
        <w:tabs>
          <w:tab w:val="left" w:pos="142"/>
          <w:tab w:val="left" w:pos="284"/>
          <w:tab w:val="left" w:pos="567"/>
        </w:tabs>
        <w:rPr>
          <w:sz w:val="20"/>
          <w:szCs w:val="20"/>
          <w:u w:val="single"/>
        </w:rPr>
      </w:pPr>
      <w:r w:rsidRPr="00F92ED0">
        <w:rPr>
          <w:sz w:val="20"/>
          <w:szCs w:val="20"/>
        </w:rPr>
        <w:t xml:space="preserve">§ </w:t>
      </w:r>
      <w:r>
        <w:rPr>
          <w:sz w:val="20"/>
          <w:szCs w:val="20"/>
        </w:rPr>
        <w:t>3</w:t>
      </w:r>
      <w:r w:rsidRPr="00F92ED0">
        <w:rPr>
          <w:sz w:val="20"/>
          <w:szCs w:val="20"/>
        </w:rPr>
        <w:t>° - O pagamento poderá ser suspenso no caso de não cumprimento de quaisquer das obrigações que possam de qualquer forma, prejudicar o interesse do Município.</w:t>
      </w:r>
    </w:p>
    <w:p w:rsidR="006B5FB2" w:rsidRPr="00F92ED0" w:rsidRDefault="006B5FB2" w:rsidP="006B5FB2">
      <w:pPr>
        <w:tabs>
          <w:tab w:val="left" w:pos="142"/>
          <w:tab w:val="left" w:pos="284"/>
          <w:tab w:val="left" w:pos="567"/>
        </w:tabs>
        <w:jc w:val="both"/>
      </w:pPr>
      <w:r w:rsidRPr="00F92ED0">
        <w:t xml:space="preserve">§ </w:t>
      </w:r>
      <w:r>
        <w:t>4</w:t>
      </w:r>
      <w:r w:rsidRPr="00F92ED0">
        <w:t>° - Ocorrendo erros na apresentação das Notas Fiscais, as mesmas serão devolvidas a CONTRATADA para correção, ficando estabelecido que o valor a ser pago seja o da data da apresentação da Nota Fiscal devolvida sem erros.</w:t>
      </w:r>
    </w:p>
    <w:p w:rsidR="006B5FB2" w:rsidRPr="00F92ED0" w:rsidRDefault="006B5FB2" w:rsidP="006B5FB2">
      <w:pPr>
        <w:widowControl/>
        <w:tabs>
          <w:tab w:val="left" w:pos="-180"/>
          <w:tab w:val="left" w:pos="142"/>
          <w:tab w:val="left" w:pos="284"/>
          <w:tab w:val="left" w:pos="567"/>
        </w:tabs>
        <w:autoSpaceDE/>
        <w:autoSpaceDN/>
        <w:adjustRightInd/>
        <w:jc w:val="both"/>
      </w:pPr>
      <w:r w:rsidRPr="00F92ED0">
        <w:tab/>
        <w:t xml:space="preserve">      § </w:t>
      </w:r>
      <w:r>
        <w:t>5</w:t>
      </w:r>
      <w:r w:rsidRPr="00F92ED0">
        <w:t>° - O valor será fixo e irreajustável.</w:t>
      </w:r>
    </w:p>
    <w:p w:rsidR="006B5FB2" w:rsidRPr="00F92ED0" w:rsidRDefault="006B5FB2" w:rsidP="006B5FB2">
      <w:pPr>
        <w:tabs>
          <w:tab w:val="left" w:pos="142"/>
          <w:tab w:val="left" w:pos="284"/>
          <w:tab w:val="left" w:pos="567"/>
        </w:tabs>
        <w:jc w:val="both"/>
      </w:pPr>
      <w:r w:rsidRPr="00F92ED0">
        <w:t xml:space="preserve">§ </w:t>
      </w:r>
      <w:r>
        <w:t>6</w:t>
      </w:r>
      <w:r w:rsidRPr="00F92ED0">
        <w:t xml:space="preserve">° - O pagamento do preço estabelecido será efetuado de acordo com as entregas efetuadas, devendo a CONTRATADA emitir as respectivas faturas que deverão ser devidamente comprovadas e atestadas pelo fiscal deste contrato e </w:t>
      </w:r>
      <w:proofErr w:type="gramStart"/>
      <w:r w:rsidRPr="00F92ED0">
        <w:t>carimbadas</w:t>
      </w:r>
      <w:proofErr w:type="gramEnd"/>
      <w:r w:rsidRPr="00F92ED0">
        <w:t xml:space="preserve"> pelos responsáveis pelo recebimento.</w:t>
      </w:r>
    </w:p>
    <w:p w:rsidR="006B5FB2" w:rsidRPr="00F92ED0" w:rsidRDefault="006B5FB2" w:rsidP="006B5FB2">
      <w:pPr>
        <w:tabs>
          <w:tab w:val="left" w:pos="142"/>
          <w:tab w:val="left" w:pos="284"/>
          <w:tab w:val="left" w:pos="567"/>
        </w:tabs>
        <w:jc w:val="both"/>
      </w:pPr>
      <w:r w:rsidRPr="00F92ED0">
        <w:lastRenderedPageBreak/>
        <w:t xml:space="preserve">§ </w:t>
      </w:r>
      <w:r>
        <w:t>7</w:t>
      </w:r>
      <w:r w:rsidRPr="00F92ED0">
        <w:t>° - O CONTRATANTE poderá reter o pagamento das faturas nos seguintes casos:</w:t>
      </w:r>
    </w:p>
    <w:p w:rsidR="006B5FB2" w:rsidRPr="00F92ED0" w:rsidRDefault="006B5FB2" w:rsidP="006B5FB2">
      <w:pPr>
        <w:tabs>
          <w:tab w:val="left" w:pos="142"/>
          <w:tab w:val="left" w:pos="284"/>
          <w:tab w:val="left" w:pos="567"/>
        </w:tabs>
        <w:jc w:val="both"/>
      </w:pPr>
      <w:r w:rsidRPr="00F92ED0">
        <w:t>I - Fornecimento dos materiais fora dos padrões especificados;</w:t>
      </w:r>
    </w:p>
    <w:p w:rsidR="006B5FB2" w:rsidRPr="00F92ED0" w:rsidRDefault="006B5FB2" w:rsidP="006B5FB2">
      <w:pPr>
        <w:tabs>
          <w:tab w:val="left" w:pos="142"/>
          <w:tab w:val="left" w:pos="284"/>
          <w:tab w:val="left" w:pos="567"/>
        </w:tabs>
        <w:jc w:val="both"/>
      </w:pPr>
      <w:r w:rsidRPr="00F92ED0">
        <w:t>II - Obrigação da CONTRATADA com INSS, FGTS, PIS/PASEP, COFINS ou terceiros que, eventualmente, possam prejudicar o CONTRATANTE;</w:t>
      </w:r>
    </w:p>
    <w:p w:rsidR="006B5FB2" w:rsidRPr="00F92ED0" w:rsidRDefault="006B5FB2" w:rsidP="006B5FB2">
      <w:pPr>
        <w:tabs>
          <w:tab w:val="left" w:pos="142"/>
          <w:tab w:val="left" w:pos="284"/>
          <w:tab w:val="left" w:pos="567"/>
        </w:tabs>
        <w:jc w:val="both"/>
      </w:pPr>
      <w:r w:rsidRPr="00F92ED0">
        <w:t xml:space="preserve">III - Débito da CONTRATADA para com o CONTRATANTE quer provenha da execução do contrato, quer resulte de outras obrigações, e outros débitos com esta municipalidade. </w:t>
      </w:r>
    </w:p>
    <w:p w:rsidR="006B5FB2" w:rsidRPr="00F92ED0" w:rsidRDefault="006B5FB2" w:rsidP="006B5FB2">
      <w:pPr>
        <w:tabs>
          <w:tab w:val="left" w:pos="142"/>
          <w:tab w:val="left" w:pos="284"/>
          <w:tab w:val="left" w:pos="567"/>
        </w:tabs>
        <w:jc w:val="both"/>
      </w:pPr>
      <w:r w:rsidRPr="00F92ED0">
        <w:t>IV - Não cumprimento das obrigações contratuais, hipótese em que o pagamento ficará retido até que a CONTRATADA atenda a cláusula infringida.</w:t>
      </w:r>
    </w:p>
    <w:p w:rsidR="006B5FB2" w:rsidRPr="00F92ED0" w:rsidRDefault="006B5FB2" w:rsidP="006B5FB2">
      <w:pPr>
        <w:tabs>
          <w:tab w:val="left" w:pos="142"/>
          <w:tab w:val="left" w:pos="284"/>
          <w:tab w:val="left" w:pos="567"/>
        </w:tabs>
        <w:jc w:val="both"/>
      </w:pPr>
      <w:r w:rsidRPr="00F92ED0">
        <w:t xml:space="preserve">§ </w:t>
      </w:r>
      <w:r>
        <w:t>8</w:t>
      </w:r>
      <w:r w:rsidRPr="00F92ED0">
        <w:t>° - Incluem-se no preço ajustado no presente contrato todas as despesas verificadas para a execução do fornecimento, obrigações tributárias, trabalhistas, para</w:t>
      </w:r>
      <w:r w:rsidR="00C90FC5">
        <w:t xml:space="preserve"> </w:t>
      </w:r>
      <w:r w:rsidRPr="00F92ED0">
        <w:t>fiscais, infortunísticas, previdenciárias, fiscais, etc.</w:t>
      </w:r>
    </w:p>
    <w:p w:rsidR="006B5FB2" w:rsidRPr="00F92ED0" w:rsidRDefault="006B5FB2" w:rsidP="006B5FB2">
      <w:pPr>
        <w:tabs>
          <w:tab w:val="left" w:pos="142"/>
          <w:tab w:val="left" w:pos="284"/>
          <w:tab w:val="left" w:pos="567"/>
        </w:tabs>
        <w:jc w:val="both"/>
      </w:pPr>
      <w:r w:rsidRPr="00F92ED0">
        <w:t xml:space="preserve">§ </w:t>
      </w:r>
      <w:r>
        <w:t>9</w:t>
      </w:r>
      <w:r w:rsidRPr="00F92ED0">
        <w:t>° - Nenhum pagamento isentará a CONTRATADA das responsabilidades e obrigações, nem implicará aceitação definitiva do objeto do presente contrato.</w:t>
      </w:r>
    </w:p>
    <w:p w:rsidR="006B5FB2" w:rsidRDefault="006B5FB2" w:rsidP="00DE00A3">
      <w:pPr>
        <w:pStyle w:val="Ttulo7"/>
        <w:tabs>
          <w:tab w:val="left" w:pos="142"/>
          <w:tab w:val="left" w:pos="284"/>
          <w:tab w:val="left" w:pos="567"/>
        </w:tabs>
        <w:jc w:val="center"/>
        <w:rPr>
          <w:rFonts w:ascii="Arial" w:hAnsi="Arial"/>
        </w:rPr>
      </w:pPr>
    </w:p>
    <w:p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QUARTA - DA VIGÊNCIA DO CONTRATO</w:t>
      </w:r>
    </w:p>
    <w:p w:rsidR="00AD706D" w:rsidRPr="00F92ED0" w:rsidRDefault="00AD706D" w:rsidP="00DE00A3">
      <w:pPr>
        <w:tabs>
          <w:tab w:val="left" w:pos="142"/>
          <w:tab w:val="left" w:pos="284"/>
          <w:tab w:val="left" w:pos="567"/>
        </w:tabs>
        <w:jc w:val="both"/>
      </w:pPr>
      <w:r w:rsidRPr="00F92ED0">
        <w:t xml:space="preserve">O prazo de vigência do presente contrato tem início na data de sua assinatura e término em </w:t>
      </w:r>
      <w:r w:rsidR="009B617F" w:rsidRPr="00F92ED0">
        <w:t>XXXXXXXXXXX</w:t>
      </w:r>
      <w:r w:rsidRPr="00F92ED0">
        <w:t>, podendo ser prorrogado, de acordo com o interesse do CONTRATANTE.</w:t>
      </w:r>
    </w:p>
    <w:p w:rsidR="00BE1BDA" w:rsidRPr="00F92ED0" w:rsidRDefault="00BE1BDA" w:rsidP="00DE00A3">
      <w:pPr>
        <w:tabs>
          <w:tab w:val="left" w:pos="142"/>
          <w:tab w:val="left" w:pos="284"/>
          <w:tab w:val="left" w:pos="567"/>
        </w:tabs>
        <w:jc w:val="both"/>
      </w:pPr>
    </w:p>
    <w:p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QUINTA - DO ACOMPANHAMENTO E FISCALIZAÇÃO</w:t>
      </w:r>
    </w:p>
    <w:p w:rsidR="00AD706D" w:rsidRPr="00F92ED0" w:rsidRDefault="00AD706D" w:rsidP="00DE00A3">
      <w:pPr>
        <w:pStyle w:val="Ttulo7"/>
        <w:tabs>
          <w:tab w:val="left" w:pos="142"/>
          <w:tab w:val="left" w:pos="284"/>
          <w:tab w:val="left" w:pos="567"/>
        </w:tabs>
        <w:jc w:val="both"/>
        <w:rPr>
          <w:rFonts w:ascii="Arial" w:hAnsi="Arial"/>
          <w:b w:val="0"/>
        </w:rPr>
      </w:pPr>
      <w:r w:rsidRPr="00F92ED0">
        <w:rPr>
          <w:rFonts w:ascii="Arial" w:hAnsi="Arial"/>
          <w:b w:val="0"/>
        </w:rPr>
        <w:t>A execução do present</w:t>
      </w:r>
      <w:r w:rsidR="00795BB2" w:rsidRPr="00F92ED0">
        <w:rPr>
          <w:rFonts w:ascii="Arial" w:hAnsi="Arial"/>
          <w:b w:val="0"/>
        </w:rPr>
        <w:t xml:space="preserve">e </w:t>
      </w:r>
      <w:r w:rsidR="00DE00A3" w:rsidRPr="00F92ED0">
        <w:rPr>
          <w:rFonts w:ascii="Arial" w:hAnsi="Arial"/>
          <w:b w:val="0"/>
        </w:rPr>
        <w:t>cont</w:t>
      </w:r>
      <w:r w:rsidR="009B617F" w:rsidRPr="00F92ED0">
        <w:rPr>
          <w:rFonts w:ascii="Arial" w:hAnsi="Arial"/>
          <w:b w:val="0"/>
        </w:rPr>
        <w:t>rato será acompanhada pelo (a)</w:t>
      </w:r>
      <w:r w:rsidR="00DE00A3" w:rsidRPr="00F92ED0">
        <w:rPr>
          <w:rFonts w:ascii="Arial" w:hAnsi="Arial"/>
          <w:b w:val="0"/>
        </w:rPr>
        <w:t xml:space="preserve"> </w:t>
      </w:r>
      <w:proofErr w:type="spellStart"/>
      <w:proofErr w:type="gramStart"/>
      <w:r w:rsidR="00DE00A3" w:rsidRPr="00F92ED0">
        <w:rPr>
          <w:rFonts w:ascii="Arial" w:hAnsi="Arial"/>
          <w:b w:val="0"/>
        </w:rPr>
        <w:t>Sr</w:t>
      </w:r>
      <w:proofErr w:type="spellEnd"/>
      <w:r w:rsidR="009B617F" w:rsidRPr="00F92ED0">
        <w:rPr>
          <w:rFonts w:ascii="Arial" w:hAnsi="Arial"/>
          <w:b w:val="0"/>
        </w:rPr>
        <w:t>(</w:t>
      </w:r>
      <w:proofErr w:type="gramEnd"/>
      <w:r w:rsidR="009B617F" w:rsidRPr="00F92ED0">
        <w:rPr>
          <w:rFonts w:ascii="Arial" w:hAnsi="Arial"/>
          <w:b w:val="0"/>
        </w:rPr>
        <w:t>a)</w:t>
      </w:r>
      <w:r w:rsidR="00DE00A3" w:rsidRPr="00F92ED0">
        <w:rPr>
          <w:rFonts w:ascii="Arial" w:hAnsi="Arial"/>
          <w:b w:val="0"/>
        </w:rPr>
        <w:t xml:space="preserve">. </w:t>
      </w:r>
      <w:r w:rsidR="009B617F" w:rsidRPr="00F92ED0">
        <w:rPr>
          <w:rFonts w:ascii="Arial" w:hAnsi="Arial"/>
          <w:b w:val="0"/>
        </w:rPr>
        <w:t>XXXXXXXXXXXXXXXXXXXX</w:t>
      </w:r>
      <w:r w:rsidR="00765B81" w:rsidRPr="00F92ED0">
        <w:rPr>
          <w:rFonts w:ascii="Arial" w:hAnsi="Arial"/>
          <w:b w:val="0"/>
        </w:rPr>
        <w:t>, fis</w:t>
      </w:r>
      <w:r w:rsidRPr="00F92ED0">
        <w:rPr>
          <w:rFonts w:ascii="Arial" w:hAnsi="Arial"/>
          <w:b w:val="0"/>
        </w:rPr>
        <w:t>cal do contrato designa</w:t>
      </w:r>
      <w:r w:rsidR="008D77E1" w:rsidRPr="00F92ED0">
        <w:rPr>
          <w:rFonts w:ascii="Arial" w:hAnsi="Arial"/>
          <w:b w:val="0"/>
        </w:rPr>
        <w:t>do pela Secretaria</w:t>
      </w:r>
      <w:r w:rsidR="006D46B9" w:rsidRPr="00F92ED0">
        <w:rPr>
          <w:rFonts w:ascii="Arial" w:hAnsi="Arial"/>
          <w:b w:val="0"/>
        </w:rPr>
        <w:t xml:space="preserve">, </w:t>
      </w:r>
      <w:r w:rsidRPr="00F92ED0">
        <w:rPr>
          <w:rFonts w:ascii="Arial" w:hAnsi="Arial"/>
          <w:b w:val="0"/>
        </w:rPr>
        <w:t xml:space="preserve">nos termos do Art. 67 da Lei nº 8.666/93, que deverá atestar </w:t>
      </w:r>
      <w:r w:rsidR="00650E41" w:rsidRPr="00F92ED0">
        <w:rPr>
          <w:rFonts w:ascii="Arial" w:hAnsi="Arial"/>
          <w:b w:val="0"/>
        </w:rPr>
        <w:t xml:space="preserve">a entrega </w:t>
      </w:r>
      <w:r w:rsidR="00CC2864">
        <w:rPr>
          <w:rFonts w:ascii="Arial" w:hAnsi="Arial"/>
          <w:b w:val="0"/>
        </w:rPr>
        <w:t xml:space="preserve">dos materiais </w:t>
      </w:r>
      <w:r w:rsidRPr="00F92ED0">
        <w:rPr>
          <w:rFonts w:ascii="Arial" w:hAnsi="Arial"/>
          <w:b w:val="0"/>
        </w:rPr>
        <w:t>nas condições estabelecidas neste instrumento, sem o que não será permitido qualquer pagamento. Para tanto, o referido fiscal, fará a imediata anotação e notificação ao CONTRATANTE e a CONTRATADA, das irregularidades que por ventura venham ocorrer, sem prejuízo da aplicação das penalidades previstas em lei.</w:t>
      </w:r>
    </w:p>
    <w:p w:rsidR="00BE1BDA" w:rsidRPr="00F92ED0" w:rsidRDefault="00BE1BDA" w:rsidP="00DE00A3">
      <w:pPr>
        <w:tabs>
          <w:tab w:val="left" w:pos="142"/>
          <w:tab w:val="left" w:pos="284"/>
          <w:tab w:val="left" w:pos="567"/>
        </w:tabs>
      </w:pPr>
    </w:p>
    <w:p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SEXTA - DOS RECURSOS ORÇAMENTÁRIOS</w:t>
      </w:r>
    </w:p>
    <w:p w:rsidR="00AD706D" w:rsidRPr="00F92ED0" w:rsidRDefault="00AD706D" w:rsidP="00DE00A3">
      <w:pPr>
        <w:tabs>
          <w:tab w:val="left" w:pos="142"/>
          <w:tab w:val="left" w:pos="284"/>
          <w:tab w:val="left" w:pos="567"/>
        </w:tabs>
        <w:jc w:val="both"/>
      </w:pPr>
      <w:r w:rsidRPr="00F92ED0">
        <w:t>Os recursos necessários aos pagamentos dos encargos resultantes deste Contrato correm à conta do orçamento vigente</w:t>
      </w:r>
      <w:r w:rsidR="00AB750D" w:rsidRPr="00F92ED0">
        <w:t>,</w:t>
      </w:r>
      <w:r w:rsidR="00956C49" w:rsidRPr="00F92ED0">
        <w:t xml:space="preserve"> </w:t>
      </w:r>
      <w:r w:rsidRPr="00F92ED0">
        <w:t>a saber:</w:t>
      </w:r>
    </w:p>
    <w:p w:rsidR="00DE00A3" w:rsidRPr="00F92ED0" w:rsidRDefault="00DE00A3" w:rsidP="00DE00A3">
      <w:pPr>
        <w:tabs>
          <w:tab w:val="left" w:pos="142"/>
          <w:tab w:val="left" w:pos="284"/>
          <w:tab w:val="left" w:pos="567"/>
        </w:tabs>
        <w:jc w:val="both"/>
      </w:pPr>
    </w:p>
    <w:p w:rsidR="00C43294" w:rsidRPr="00F92ED0" w:rsidRDefault="00847F73" w:rsidP="00C43294">
      <w:pPr>
        <w:jc w:val="both"/>
        <w:rPr>
          <w:b/>
          <w:i/>
        </w:rPr>
      </w:pPr>
      <w:r w:rsidRPr="00F92ED0">
        <w:rPr>
          <w:b/>
          <w:i/>
        </w:rPr>
        <w:t>XXXXXXXXXXXXXXXXXXX</w:t>
      </w:r>
    </w:p>
    <w:p w:rsidR="00C43294" w:rsidRPr="00F92ED0" w:rsidRDefault="00847F73" w:rsidP="00C43294">
      <w:pPr>
        <w:jc w:val="both"/>
        <w:rPr>
          <w:b/>
          <w:i/>
        </w:rPr>
      </w:pPr>
      <w:proofErr w:type="spellStart"/>
      <w:proofErr w:type="gramStart"/>
      <w:r w:rsidRPr="00F92ED0">
        <w:rPr>
          <w:b/>
          <w:i/>
        </w:rPr>
        <w:t>xxxxxxxxxxxxxx</w:t>
      </w:r>
      <w:proofErr w:type="spellEnd"/>
      <w:proofErr w:type="gramEnd"/>
    </w:p>
    <w:p w:rsidR="00891420" w:rsidRPr="00F92ED0" w:rsidRDefault="00891420" w:rsidP="00DE00A3">
      <w:pPr>
        <w:tabs>
          <w:tab w:val="left" w:pos="142"/>
          <w:tab w:val="left" w:pos="284"/>
          <w:tab w:val="left" w:pos="567"/>
        </w:tabs>
        <w:jc w:val="both"/>
        <w:rPr>
          <w:b/>
          <w:i/>
        </w:rPr>
      </w:pPr>
    </w:p>
    <w:p w:rsidR="00AD706D" w:rsidRPr="00F92ED0" w:rsidRDefault="00891420" w:rsidP="00DE00A3">
      <w:pPr>
        <w:tabs>
          <w:tab w:val="left" w:pos="142"/>
          <w:tab w:val="left" w:pos="284"/>
          <w:tab w:val="left" w:pos="567"/>
        </w:tabs>
        <w:jc w:val="center"/>
        <w:rPr>
          <w:b/>
        </w:rPr>
      </w:pPr>
      <w:r w:rsidRPr="00F92ED0">
        <w:rPr>
          <w:b/>
        </w:rPr>
        <w:t>C</w:t>
      </w:r>
      <w:r w:rsidR="00AD706D" w:rsidRPr="00F92ED0">
        <w:rPr>
          <w:b/>
        </w:rPr>
        <w:t>LÁUSULA SÉTIMA - DA ALTERAÇÃO CONTRATUAL</w:t>
      </w:r>
    </w:p>
    <w:p w:rsidR="00AD706D" w:rsidRPr="00F92ED0" w:rsidRDefault="00AD706D" w:rsidP="00DE00A3">
      <w:pPr>
        <w:tabs>
          <w:tab w:val="left" w:pos="142"/>
          <w:tab w:val="left" w:pos="284"/>
          <w:tab w:val="left" w:pos="567"/>
        </w:tabs>
        <w:jc w:val="both"/>
      </w:pPr>
      <w:r w:rsidRPr="00F92ED0">
        <w:t>O presente contrato poderá ser alterado nas hipóteses previstas no artigo 65 da Lei 8.666/93.</w:t>
      </w:r>
    </w:p>
    <w:p w:rsidR="00EA22F6" w:rsidRPr="00F92ED0" w:rsidRDefault="00EA22F6" w:rsidP="00DE00A3">
      <w:pPr>
        <w:pStyle w:val="Ttulo7"/>
        <w:tabs>
          <w:tab w:val="left" w:pos="142"/>
          <w:tab w:val="left" w:pos="284"/>
          <w:tab w:val="left" w:pos="567"/>
        </w:tabs>
        <w:jc w:val="center"/>
        <w:rPr>
          <w:rFonts w:ascii="Arial" w:hAnsi="Arial"/>
        </w:rPr>
      </w:pPr>
    </w:p>
    <w:p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OITAVA – DAS PRERROGATIVAS</w:t>
      </w:r>
    </w:p>
    <w:p w:rsidR="00AD706D" w:rsidRPr="00F92ED0" w:rsidRDefault="00AD706D" w:rsidP="00DE00A3">
      <w:pPr>
        <w:pStyle w:val="Ttulo7"/>
        <w:tabs>
          <w:tab w:val="left" w:pos="142"/>
          <w:tab w:val="left" w:pos="284"/>
          <w:tab w:val="left" w:pos="567"/>
        </w:tabs>
        <w:rPr>
          <w:rFonts w:ascii="Arial" w:hAnsi="Arial"/>
          <w:b w:val="0"/>
        </w:rPr>
      </w:pPr>
      <w:r w:rsidRPr="00F92ED0">
        <w:rPr>
          <w:rFonts w:ascii="Arial" w:hAnsi="Arial"/>
          <w:b w:val="0"/>
        </w:rPr>
        <w:t>A CONTRATADA reconhece todos os direitos e prerrogativas do CONTRATANTE nos termos do artigo 58, da Lei 8.666/93.</w:t>
      </w:r>
    </w:p>
    <w:p w:rsidR="00AD706D" w:rsidRPr="00F92ED0" w:rsidRDefault="00AD706D" w:rsidP="00DE00A3">
      <w:pPr>
        <w:tabs>
          <w:tab w:val="left" w:pos="142"/>
          <w:tab w:val="left" w:pos="284"/>
          <w:tab w:val="left" w:pos="567"/>
        </w:tabs>
        <w:jc w:val="both"/>
      </w:pPr>
    </w:p>
    <w:p w:rsidR="001D7841" w:rsidRPr="00F92ED0" w:rsidRDefault="001D7841" w:rsidP="00DE00A3">
      <w:pPr>
        <w:pStyle w:val="Ttulo7"/>
        <w:tabs>
          <w:tab w:val="left" w:pos="142"/>
          <w:tab w:val="left" w:pos="284"/>
          <w:tab w:val="left" w:pos="567"/>
        </w:tabs>
        <w:jc w:val="center"/>
        <w:rPr>
          <w:rFonts w:ascii="Arial" w:hAnsi="Arial"/>
        </w:rPr>
      </w:pPr>
      <w:r w:rsidRPr="00F92ED0">
        <w:rPr>
          <w:rFonts w:ascii="Arial" w:hAnsi="Arial"/>
        </w:rPr>
        <w:t>CLÁUSULA NONA - DA INEXECUÇÃO E RESCISÃO CONTRATUAL</w:t>
      </w:r>
    </w:p>
    <w:p w:rsidR="001D7841" w:rsidRPr="00F92ED0" w:rsidRDefault="001D7841" w:rsidP="00DE00A3">
      <w:pPr>
        <w:pStyle w:val="NmerosPrincipais"/>
        <w:numPr>
          <w:ilvl w:val="0"/>
          <w:numId w:val="0"/>
        </w:numPr>
        <w:tabs>
          <w:tab w:val="left" w:pos="142"/>
          <w:tab w:val="left" w:pos="284"/>
          <w:tab w:val="left" w:pos="567"/>
        </w:tabs>
        <w:spacing w:before="0" w:after="0"/>
        <w:rPr>
          <w:rFonts w:ascii="Arial" w:hAnsi="Arial" w:cs="Arial"/>
          <w:sz w:val="20"/>
          <w:szCs w:val="20"/>
        </w:rPr>
      </w:pPr>
      <w:r w:rsidRPr="00F92ED0">
        <w:rPr>
          <w:rFonts w:ascii="Arial" w:hAnsi="Arial" w:cs="Arial"/>
          <w:sz w:val="20"/>
          <w:szCs w:val="20"/>
        </w:rPr>
        <w:t>Constituem motivos para rescisão unilateral do contrato, independentemente de procedimento judicial ou extrajudicial, sem que assista à CONTRATADA o direito a qualquer indenização os casos relacionados nos artigos 78 e 79 da Lei 8.666/93.</w:t>
      </w:r>
    </w:p>
    <w:p w:rsidR="001D7841" w:rsidRPr="00F92ED0" w:rsidRDefault="001D7841" w:rsidP="00DE00A3">
      <w:pPr>
        <w:pStyle w:val="NmerosPrincipais"/>
        <w:numPr>
          <w:ilvl w:val="0"/>
          <w:numId w:val="0"/>
        </w:numPr>
        <w:tabs>
          <w:tab w:val="left" w:pos="142"/>
          <w:tab w:val="left" w:pos="284"/>
          <w:tab w:val="left" w:pos="567"/>
        </w:tabs>
        <w:rPr>
          <w:rFonts w:ascii="Arial" w:hAnsi="Arial" w:cs="Arial"/>
          <w:sz w:val="20"/>
          <w:szCs w:val="20"/>
        </w:rPr>
      </w:pPr>
      <w:r w:rsidRPr="00F92ED0">
        <w:rPr>
          <w:rFonts w:ascii="Arial" w:hAnsi="Arial" w:cs="Arial"/>
          <w:sz w:val="20"/>
          <w:szCs w:val="20"/>
        </w:rPr>
        <w:t>Constituem ainda motivos para rescisão do Contrato independentemente das sanções legais e contratuais aplicáveis:</w:t>
      </w:r>
    </w:p>
    <w:p w:rsidR="001D7841" w:rsidRPr="00F92ED0" w:rsidRDefault="001D7841" w:rsidP="00DE00A3">
      <w:pPr>
        <w:tabs>
          <w:tab w:val="left" w:pos="142"/>
          <w:tab w:val="left" w:pos="284"/>
          <w:tab w:val="left" w:pos="567"/>
        </w:tabs>
        <w:jc w:val="both"/>
      </w:pPr>
      <w:r w:rsidRPr="00F92ED0">
        <w:t>a) A inexecução total ou parcial do Contrato;</w:t>
      </w:r>
    </w:p>
    <w:p w:rsidR="001D7841" w:rsidRPr="00F92ED0" w:rsidRDefault="001D7841" w:rsidP="00DE00A3">
      <w:pPr>
        <w:tabs>
          <w:tab w:val="left" w:pos="142"/>
          <w:tab w:val="left" w:pos="284"/>
          <w:tab w:val="left" w:pos="567"/>
        </w:tabs>
        <w:jc w:val="both"/>
      </w:pPr>
      <w:r w:rsidRPr="00F92ED0">
        <w:t>b) A decretação de falência ou a instauração de insolvência civil, dissolução da sociedade ou o falecimento do proprietário, em caso de firma individual;</w:t>
      </w:r>
    </w:p>
    <w:p w:rsidR="001D7841" w:rsidRPr="00F92ED0" w:rsidRDefault="001D7841" w:rsidP="00DE00A3">
      <w:pPr>
        <w:tabs>
          <w:tab w:val="left" w:pos="142"/>
          <w:tab w:val="left" w:pos="284"/>
          <w:tab w:val="left" w:pos="567"/>
        </w:tabs>
        <w:jc w:val="both"/>
      </w:pPr>
      <w:r w:rsidRPr="00F92ED0">
        <w:t>c) A alteração social ou a modificação da finalidade ou da estrutura da Contratada, de forma que prejudiquem a execução do Contrato;</w:t>
      </w:r>
    </w:p>
    <w:p w:rsidR="001D7841" w:rsidRPr="00F92ED0" w:rsidRDefault="001D7841" w:rsidP="00DE00A3">
      <w:pPr>
        <w:tabs>
          <w:tab w:val="left" w:pos="142"/>
          <w:tab w:val="left" w:pos="284"/>
          <w:tab w:val="left" w:pos="567"/>
        </w:tabs>
        <w:jc w:val="both"/>
      </w:pPr>
      <w:r w:rsidRPr="00F92ED0">
        <w:t>d) O não cumprimento de cláusulas contratuais;</w:t>
      </w:r>
    </w:p>
    <w:p w:rsidR="001D7841" w:rsidRPr="00F92ED0" w:rsidRDefault="001D7841" w:rsidP="00DE00A3">
      <w:pPr>
        <w:tabs>
          <w:tab w:val="left" w:pos="142"/>
          <w:tab w:val="left" w:pos="284"/>
          <w:tab w:val="left" w:pos="567"/>
        </w:tabs>
        <w:jc w:val="both"/>
      </w:pPr>
      <w:r w:rsidRPr="00F92ED0">
        <w:t>e) A subcontratação total ou</w:t>
      </w:r>
      <w:r w:rsidR="00847F73" w:rsidRPr="00F92ED0">
        <w:t xml:space="preserve"> parcial do serviço, sem prévia e</w:t>
      </w:r>
      <w:r w:rsidRPr="00F92ED0">
        <w:t xml:space="preserve"> expressa autorização do Contratante;</w:t>
      </w:r>
    </w:p>
    <w:p w:rsidR="001D7841" w:rsidRPr="00F92ED0" w:rsidRDefault="001D7841" w:rsidP="00DE00A3">
      <w:pPr>
        <w:tabs>
          <w:tab w:val="left" w:pos="142"/>
          <w:tab w:val="left" w:pos="284"/>
          <w:tab w:val="left" w:pos="567"/>
        </w:tabs>
        <w:jc w:val="both"/>
      </w:pPr>
      <w:r w:rsidRPr="00F92ED0">
        <w:t>f) Atraso superior a 05 (cinco) dias para dar iniciar ao fornecimento do objeto;</w:t>
      </w:r>
    </w:p>
    <w:p w:rsidR="001D7841" w:rsidRPr="00F92ED0" w:rsidRDefault="001D7841" w:rsidP="00DE00A3">
      <w:pPr>
        <w:tabs>
          <w:tab w:val="left" w:pos="142"/>
          <w:tab w:val="left" w:pos="284"/>
          <w:tab w:val="left" w:pos="567"/>
        </w:tabs>
        <w:jc w:val="both"/>
      </w:pPr>
      <w:r w:rsidRPr="00F92ED0">
        <w:t>g) Por conveniência da Administração Municipal.</w:t>
      </w:r>
    </w:p>
    <w:p w:rsidR="001D7841" w:rsidRPr="00F92ED0" w:rsidRDefault="001D7841" w:rsidP="00DE00A3">
      <w:pPr>
        <w:tabs>
          <w:tab w:val="left" w:pos="142"/>
          <w:tab w:val="left" w:pos="284"/>
          <w:tab w:val="left" w:pos="567"/>
        </w:tabs>
        <w:jc w:val="both"/>
      </w:pPr>
      <w:r w:rsidRPr="00F92ED0">
        <w:t xml:space="preserve">A rescisão amigável pelo Contratante deverá ser precedida da autorização escrita e fundamentada, assegurada </w:t>
      </w:r>
      <w:proofErr w:type="gramStart"/>
      <w:r w:rsidRPr="00F92ED0">
        <w:t>o contraditório e ampla defesa</w:t>
      </w:r>
      <w:proofErr w:type="gramEnd"/>
      <w:r w:rsidRPr="00F92ED0">
        <w:t>.</w:t>
      </w:r>
    </w:p>
    <w:p w:rsidR="00AD706D" w:rsidRPr="00F92ED0" w:rsidRDefault="00AD706D" w:rsidP="00DE00A3">
      <w:pPr>
        <w:tabs>
          <w:tab w:val="left" w:pos="142"/>
          <w:tab w:val="left" w:pos="284"/>
          <w:tab w:val="left" w:pos="567"/>
        </w:tabs>
        <w:jc w:val="both"/>
      </w:pPr>
    </w:p>
    <w:p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DÉCIMA – DA ENTREGA E RECEBIMENTO PROVISORIO E DEFINITIVO</w:t>
      </w:r>
    </w:p>
    <w:p w:rsidR="00AD706D" w:rsidRPr="00F92ED0" w:rsidRDefault="00AD706D" w:rsidP="00DE00A3">
      <w:pPr>
        <w:pStyle w:val="NmerosPrincipais"/>
        <w:numPr>
          <w:ilvl w:val="0"/>
          <w:numId w:val="0"/>
        </w:numPr>
        <w:tabs>
          <w:tab w:val="left" w:pos="142"/>
          <w:tab w:val="left" w:pos="284"/>
          <w:tab w:val="left" w:pos="567"/>
        </w:tabs>
        <w:spacing w:before="0" w:after="0"/>
        <w:rPr>
          <w:rFonts w:ascii="Arial" w:hAnsi="Arial" w:cs="Arial"/>
          <w:sz w:val="20"/>
          <w:szCs w:val="20"/>
        </w:rPr>
      </w:pPr>
      <w:r w:rsidRPr="00F92ED0">
        <w:rPr>
          <w:rFonts w:ascii="Arial" w:hAnsi="Arial" w:cs="Arial"/>
          <w:sz w:val="20"/>
          <w:szCs w:val="20"/>
        </w:rPr>
        <w:t xml:space="preserve">A entrega do objeto dar-se-á no prazo </w:t>
      </w:r>
      <w:r w:rsidR="00646A41" w:rsidRPr="00F92ED0">
        <w:rPr>
          <w:rFonts w:ascii="Arial" w:hAnsi="Arial" w:cs="Arial"/>
          <w:sz w:val="20"/>
          <w:szCs w:val="20"/>
        </w:rPr>
        <w:t>estabelecido na ordem de fornecimento</w:t>
      </w:r>
      <w:proofErr w:type="gramStart"/>
      <w:r w:rsidR="00D06EC6" w:rsidRPr="00F92ED0">
        <w:rPr>
          <w:rFonts w:ascii="Arial" w:hAnsi="Arial" w:cs="Arial"/>
          <w:sz w:val="20"/>
          <w:szCs w:val="20"/>
        </w:rPr>
        <w:t>.</w:t>
      </w:r>
      <w:r w:rsidRPr="00F92ED0">
        <w:rPr>
          <w:rFonts w:ascii="Arial" w:hAnsi="Arial" w:cs="Arial"/>
          <w:sz w:val="20"/>
          <w:szCs w:val="20"/>
        </w:rPr>
        <w:t>.</w:t>
      </w:r>
      <w:proofErr w:type="gramEnd"/>
    </w:p>
    <w:p w:rsidR="003A7985" w:rsidRPr="00F92ED0" w:rsidRDefault="003A7985" w:rsidP="00DE00A3">
      <w:pPr>
        <w:pStyle w:val="NmerosPrincipais"/>
        <w:numPr>
          <w:ilvl w:val="0"/>
          <w:numId w:val="0"/>
        </w:numPr>
        <w:tabs>
          <w:tab w:val="left" w:pos="142"/>
          <w:tab w:val="left" w:pos="284"/>
          <w:tab w:val="left" w:pos="567"/>
        </w:tabs>
        <w:spacing w:before="0" w:after="0"/>
        <w:rPr>
          <w:rFonts w:ascii="Arial" w:hAnsi="Arial" w:cs="Arial"/>
          <w:sz w:val="20"/>
          <w:szCs w:val="20"/>
        </w:rPr>
      </w:pPr>
    </w:p>
    <w:p w:rsidR="00AD706D" w:rsidRPr="00F92ED0" w:rsidRDefault="009F59A4" w:rsidP="00DE00A3">
      <w:pPr>
        <w:pStyle w:val="Pargrafomultinvel"/>
        <w:numPr>
          <w:ilvl w:val="0"/>
          <w:numId w:val="3"/>
        </w:numPr>
        <w:tabs>
          <w:tab w:val="left" w:pos="142"/>
          <w:tab w:val="left" w:pos="284"/>
          <w:tab w:val="left" w:pos="567"/>
        </w:tabs>
        <w:spacing w:after="0"/>
        <w:rPr>
          <w:rFonts w:ascii="Arial" w:hAnsi="Arial" w:cs="Arial"/>
          <w:sz w:val="20"/>
          <w:szCs w:val="20"/>
        </w:rPr>
      </w:pPr>
      <w:r w:rsidRPr="00F92ED0">
        <w:rPr>
          <w:rFonts w:ascii="Arial" w:hAnsi="Arial" w:cs="Arial"/>
          <w:sz w:val="20"/>
          <w:szCs w:val="20"/>
        </w:rPr>
        <w:t>Observando as condições do edital, o</w:t>
      </w:r>
      <w:r w:rsidR="00AD706D" w:rsidRPr="00F92ED0">
        <w:rPr>
          <w:rFonts w:ascii="Arial" w:hAnsi="Arial" w:cs="Arial"/>
          <w:sz w:val="20"/>
          <w:szCs w:val="20"/>
        </w:rPr>
        <w:t xml:space="preserve"> objeto será entregue no</w:t>
      </w:r>
      <w:r w:rsidR="001D6CD4" w:rsidRPr="00F92ED0">
        <w:rPr>
          <w:rFonts w:ascii="Arial" w:hAnsi="Arial" w:cs="Arial"/>
          <w:sz w:val="20"/>
          <w:szCs w:val="20"/>
        </w:rPr>
        <w:t xml:space="preserve">s locais indicados </w:t>
      </w:r>
      <w:r w:rsidR="00AD706D" w:rsidRPr="00F92ED0">
        <w:rPr>
          <w:rFonts w:ascii="Arial" w:hAnsi="Arial" w:cs="Arial"/>
          <w:sz w:val="20"/>
          <w:szCs w:val="20"/>
        </w:rPr>
        <w:t xml:space="preserve">em dias </w:t>
      </w:r>
      <w:proofErr w:type="spellStart"/>
      <w:r w:rsidR="001D6CD4" w:rsidRPr="00F92ED0">
        <w:rPr>
          <w:rFonts w:ascii="Arial" w:hAnsi="Arial" w:cs="Arial"/>
          <w:sz w:val="20"/>
          <w:szCs w:val="20"/>
        </w:rPr>
        <w:t>xxxxxxxxxxx</w:t>
      </w:r>
      <w:proofErr w:type="spellEnd"/>
      <w:r w:rsidR="00AD706D" w:rsidRPr="00F92ED0">
        <w:rPr>
          <w:rFonts w:ascii="Arial" w:hAnsi="Arial" w:cs="Arial"/>
          <w:sz w:val="20"/>
          <w:szCs w:val="20"/>
        </w:rPr>
        <w:t xml:space="preserve"> no horário </w:t>
      </w:r>
      <w:proofErr w:type="spellStart"/>
      <w:r w:rsidR="001D6CD4" w:rsidRPr="00F92ED0">
        <w:rPr>
          <w:rFonts w:ascii="Arial" w:hAnsi="Arial" w:cs="Arial"/>
          <w:sz w:val="20"/>
          <w:szCs w:val="20"/>
        </w:rPr>
        <w:t>xxxxxxxxxxxxxxxx</w:t>
      </w:r>
      <w:proofErr w:type="spellEnd"/>
      <w:r w:rsidR="001D6CD4" w:rsidRPr="00F92ED0">
        <w:rPr>
          <w:rFonts w:ascii="Arial" w:hAnsi="Arial" w:cs="Arial"/>
          <w:sz w:val="20"/>
          <w:szCs w:val="20"/>
        </w:rPr>
        <w:t>,</w:t>
      </w:r>
      <w:r w:rsidR="0025749C" w:rsidRPr="00F92ED0">
        <w:rPr>
          <w:rFonts w:ascii="Arial" w:hAnsi="Arial" w:cs="Arial"/>
          <w:sz w:val="20"/>
          <w:szCs w:val="20"/>
        </w:rPr>
        <w:t xml:space="preserve"> num prazo máximo de </w:t>
      </w:r>
      <w:proofErr w:type="spellStart"/>
      <w:r w:rsidR="001D6CD4" w:rsidRPr="00F92ED0">
        <w:rPr>
          <w:rFonts w:ascii="Arial" w:hAnsi="Arial" w:cs="Arial"/>
          <w:sz w:val="20"/>
          <w:szCs w:val="20"/>
        </w:rPr>
        <w:t>xxxxxxxxxxxxxxxxxxxx</w:t>
      </w:r>
      <w:proofErr w:type="spellEnd"/>
      <w:r w:rsidR="00AD706D" w:rsidRPr="00F92ED0">
        <w:rPr>
          <w:rFonts w:ascii="Arial" w:hAnsi="Arial" w:cs="Arial"/>
          <w:sz w:val="20"/>
          <w:szCs w:val="20"/>
        </w:rPr>
        <w:t>.</w:t>
      </w:r>
    </w:p>
    <w:p w:rsidR="003A7985" w:rsidRPr="00F92ED0" w:rsidRDefault="003A7985" w:rsidP="00DE00A3">
      <w:pPr>
        <w:pStyle w:val="Pargrafomultinvel"/>
        <w:numPr>
          <w:ilvl w:val="0"/>
          <w:numId w:val="0"/>
        </w:numPr>
        <w:tabs>
          <w:tab w:val="left" w:pos="142"/>
          <w:tab w:val="left" w:pos="284"/>
          <w:tab w:val="left" w:pos="567"/>
        </w:tabs>
        <w:spacing w:after="0"/>
        <w:ind w:left="851"/>
        <w:rPr>
          <w:rFonts w:ascii="Arial" w:hAnsi="Arial" w:cs="Arial"/>
          <w:sz w:val="20"/>
          <w:szCs w:val="20"/>
        </w:rPr>
      </w:pPr>
    </w:p>
    <w:p w:rsidR="00E018BC" w:rsidRPr="00F92ED0" w:rsidRDefault="00E018BC" w:rsidP="00DE00A3">
      <w:pPr>
        <w:pStyle w:val="Pargrafomultinvel"/>
        <w:numPr>
          <w:ilvl w:val="0"/>
          <w:numId w:val="0"/>
        </w:numPr>
        <w:tabs>
          <w:tab w:val="left" w:pos="142"/>
          <w:tab w:val="left" w:pos="284"/>
          <w:tab w:val="left" w:pos="567"/>
        </w:tabs>
        <w:spacing w:after="0"/>
        <w:rPr>
          <w:rFonts w:ascii="Arial" w:hAnsi="Arial" w:cs="Arial"/>
          <w:sz w:val="20"/>
          <w:szCs w:val="20"/>
        </w:rPr>
      </w:pPr>
    </w:p>
    <w:p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DÉCIMA PRIMEIRA - DO REAJUSTAMENTO E REEQUILIBRIO ECONOMICO-FINANCEIRO</w:t>
      </w:r>
    </w:p>
    <w:p w:rsidR="00AD706D" w:rsidRPr="00F92ED0" w:rsidRDefault="00AD706D" w:rsidP="00DE00A3">
      <w:pPr>
        <w:tabs>
          <w:tab w:val="left" w:pos="142"/>
          <w:tab w:val="left" w:pos="284"/>
          <w:tab w:val="left" w:pos="567"/>
        </w:tabs>
      </w:pPr>
      <w:r w:rsidRPr="00F92ED0">
        <w:t xml:space="preserve">Fica assegurado a CONTRATADA o direito ao </w:t>
      </w:r>
      <w:r w:rsidR="006E57F6" w:rsidRPr="00F92ED0">
        <w:t>reequilíbrio</w:t>
      </w:r>
      <w:r w:rsidRPr="00F92ED0">
        <w:t xml:space="preserve"> </w:t>
      </w:r>
      <w:r w:rsidR="006E57F6" w:rsidRPr="00F92ED0">
        <w:t>econômico-financeiro</w:t>
      </w:r>
      <w:r w:rsidRPr="00F92ED0">
        <w:t xml:space="preserve"> nos termos da Lei 8.666/93.</w:t>
      </w:r>
    </w:p>
    <w:p w:rsidR="00AD706D" w:rsidRPr="00F92ED0" w:rsidRDefault="00AD706D" w:rsidP="00DE00A3">
      <w:pPr>
        <w:tabs>
          <w:tab w:val="left" w:pos="142"/>
          <w:tab w:val="left" w:pos="284"/>
          <w:tab w:val="left" w:pos="567"/>
        </w:tabs>
      </w:pPr>
    </w:p>
    <w:p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DÉCIMA SEGUNDA – DOS ADITAMENTOS</w:t>
      </w:r>
    </w:p>
    <w:p w:rsidR="00AD706D" w:rsidRPr="00F92ED0" w:rsidRDefault="00AD706D" w:rsidP="00DE00A3">
      <w:pPr>
        <w:pStyle w:val="PargrafoNormal"/>
        <w:tabs>
          <w:tab w:val="left" w:pos="142"/>
          <w:tab w:val="left" w:pos="284"/>
          <w:tab w:val="left" w:pos="567"/>
        </w:tabs>
        <w:spacing w:after="0"/>
        <w:rPr>
          <w:rFonts w:ascii="Arial" w:hAnsi="Arial" w:cs="Arial"/>
          <w:sz w:val="20"/>
          <w:szCs w:val="20"/>
        </w:rPr>
      </w:pPr>
      <w:r w:rsidRPr="00F92ED0">
        <w:rPr>
          <w:rFonts w:ascii="Arial" w:hAnsi="Arial" w:cs="Arial"/>
          <w:sz w:val="20"/>
          <w:szCs w:val="20"/>
        </w:rPr>
        <w:t>O presente Contrato poderá ser aditado apenas nas hipóteses previstas em Lei e após aprovação formal da Procuradoria Municipal.</w:t>
      </w:r>
    </w:p>
    <w:p w:rsidR="00AD706D" w:rsidRPr="00F92ED0" w:rsidRDefault="00AD706D" w:rsidP="00DE00A3">
      <w:pPr>
        <w:tabs>
          <w:tab w:val="left" w:pos="142"/>
          <w:tab w:val="left" w:pos="284"/>
          <w:tab w:val="left" w:pos="567"/>
        </w:tabs>
      </w:pPr>
    </w:p>
    <w:p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DÉCIMA TERCEIRA - DA SUBCONTRATAÇÃO</w:t>
      </w:r>
    </w:p>
    <w:p w:rsidR="00AD706D" w:rsidRPr="00F92ED0" w:rsidRDefault="00AD706D" w:rsidP="00DE00A3">
      <w:pPr>
        <w:tabs>
          <w:tab w:val="left" w:pos="142"/>
          <w:tab w:val="left" w:pos="284"/>
          <w:tab w:val="left" w:pos="567"/>
        </w:tabs>
        <w:jc w:val="both"/>
      </w:pPr>
      <w:r w:rsidRPr="00F92ED0">
        <w:t xml:space="preserve">Sob nenhuma </w:t>
      </w:r>
      <w:r w:rsidR="00573D08" w:rsidRPr="00F92ED0">
        <w:t>hipótese</w:t>
      </w:r>
      <w:r w:rsidRPr="00F92ED0">
        <w:t xml:space="preserve"> a CONTRATADA poderá subcontratar total ou parcialmente o objeto deste contrato mesmo que mantidas as mesmas normas. </w:t>
      </w:r>
    </w:p>
    <w:p w:rsidR="00AD706D" w:rsidRPr="00F92ED0" w:rsidRDefault="00AD706D" w:rsidP="00DE00A3">
      <w:pPr>
        <w:tabs>
          <w:tab w:val="left" w:pos="142"/>
          <w:tab w:val="left" w:pos="284"/>
          <w:tab w:val="left" w:pos="567"/>
        </w:tabs>
        <w:jc w:val="both"/>
      </w:pPr>
    </w:p>
    <w:p w:rsidR="00AD706D" w:rsidRPr="00F92ED0" w:rsidRDefault="00AD706D" w:rsidP="00DE00A3">
      <w:pPr>
        <w:tabs>
          <w:tab w:val="left" w:pos="142"/>
          <w:tab w:val="left" w:pos="284"/>
          <w:tab w:val="left" w:pos="567"/>
        </w:tabs>
        <w:jc w:val="center"/>
        <w:rPr>
          <w:b/>
        </w:rPr>
      </w:pPr>
      <w:r w:rsidRPr="00F92ED0">
        <w:rPr>
          <w:b/>
        </w:rPr>
        <w:t>CLÁUSULA DÉCIMA QUARTA - DAS OBRIGAÇÕES E RESPONSABILIDADES DA CONTRATADA</w:t>
      </w:r>
    </w:p>
    <w:p w:rsidR="00AD706D" w:rsidRPr="00F92ED0" w:rsidRDefault="00AD706D" w:rsidP="00DE00A3">
      <w:pPr>
        <w:tabs>
          <w:tab w:val="left" w:pos="142"/>
          <w:tab w:val="left" w:pos="284"/>
          <w:tab w:val="left" w:pos="567"/>
        </w:tabs>
        <w:jc w:val="both"/>
      </w:pPr>
      <w:r w:rsidRPr="00F92ED0">
        <w:t>São obrigações e responsabilidades da CONTRATADA:</w:t>
      </w:r>
    </w:p>
    <w:p w:rsidR="00AD706D" w:rsidRPr="00F92ED0" w:rsidRDefault="00AD706D" w:rsidP="00DE00A3">
      <w:pPr>
        <w:tabs>
          <w:tab w:val="left" w:pos="142"/>
          <w:tab w:val="left" w:pos="284"/>
          <w:tab w:val="left" w:pos="567"/>
        </w:tabs>
        <w:jc w:val="both"/>
      </w:pPr>
    </w:p>
    <w:p w:rsidR="00AC4CE6" w:rsidRPr="00F92ED0" w:rsidRDefault="00AD706D" w:rsidP="00DE00A3">
      <w:pPr>
        <w:widowControl/>
        <w:numPr>
          <w:ilvl w:val="0"/>
          <w:numId w:val="8"/>
        </w:numPr>
        <w:tabs>
          <w:tab w:val="left" w:pos="142"/>
          <w:tab w:val="left" w:pos="284"/>
          <w:tab w:val="left" w:pos="567"/>
        </w:tabs>
        <w:autoSpaceDE/>
        <w:autoSpaceDN/>
        <w:adjustRightInd/>
        <w:ind w:left="0" w:firstLine="0"/>
        <w:jc w:val="both"/>
      </w:pPr>
      <w:r w:rsidRPr="00F92ED0">
        <w:t xml:space="preserve">Executar o fornecimento dos </w:t>
      </w:r>
      <w:r w:rsidR="00F34D60" w:rsidRPr="00F92ED0">
        <w:t>materiais</w:t>
      </w:r>
      <w:r w:rsidRPr="00F92ED0">
        <w:t xml:space="preserve"> em conformidade com as especificações constantes </w:t>
      </w:r>
      <w:r w:rsidR="004C7AA6" w:rsidRPr="00F92ED0">
        <w:t xml:space="preserve">no Edital, </w:t>
      </w:r>
      <w:r w:rsidRPr="00F92ED0">
        <w:t>neste Contrato, independentemente de transcrição e de acordo com o constante nas Ordens de Fornecimento a serem emitidas através da Secretaria Municipal de Administração</w:t>
      </w:r>
      <w:r w:rsidR="00AC4CE6" w:rsidRPr="00F92ED0">
        <w:t>.</w:t>
      </w:r>
    </w:p>
    <w:p w:rsidR="00AD706D" w:rsidRPr="00F92ED0" w:rsidRDefault="00AD706D" w:rsidP="00DE00A3">
      <w:pPr>
        <w:tabs>
          <w:tab w:val="left" w:pos="142"/>
          <w:tab w:val="left" w:pos="284"/>
          <w:tab w:val="left" w:pos="567"/>
        </w:tabs>
        <w:jc w:val="both"/>
      </w:pPr>
    </w:p>
    <w:p w:rsidR="00AD706D" w:rsidRPr="00F92ED0" w:rsidRDefault="00AD706D" w:rsidP="00DE00A3">
      <w:pPr>
        <w:numPr>
          <w:ilvl w:val="0"/>
          <w:numId w:val="8"/>
        </w:numPr>
        <w:tabs>
          <w:tab w:val="left" w:pos="142"/>
          <w:tab w:val="left" w:pos="284"/>
          <w:tab w:val="left" w:pos="567"/>
        </w:tabs>
        <w:ind w:left="0" w:firstLine="0"/>
        <w:jc w:val="both"/>
      </w:pPr>
      <w:r w:rsidRPr="00F92ED0">
        <w:t xml:space="preserve">Entregar os </w:t>
      </w:r>
      <w:r w:rsidR="00F34D60" w:rsidRPr="00F92ED0">
        <w:t>materiais</w:t>
      </w:r>
      <w:r w:rsidRPr="00F92ED0">
        <w:t xml:space="preserve"> a serem adquiridos no prazo, local e </w:t>
      </w:r>
      <w:r w:rsidR="00573D08" w:rsidRPr="00F92ED0">
        <w:t>horário</w:t>
      </w:r>
      <w:r w:rsidRPr="00F92ED0">
        <w:t>, estabelecidos</w:t>
      </w:r>
      <w:r w:rsidR="00AC4CE6" w:rsidRPr="00F92ED0">
        <w:t xml:space="preserve"> e oferecer </w:t>
      </w:r>
      <w:r w:rsidR="00D95111" w:rsidRPr="00F92ED0">
        <w:t xml:space="preserve">a garantia </w:t>
      </w:r>
      <w:r w:rsidR="001D7841" w:rsidRPr="00F92ED0">
        <w:t xml:space="preserve">e validade </w:t>
      </w:r>
      <w:r w:rsidR="00D95111" w:rsidRPr="00F92ED0">
        <w:t>estipulada</w:t>
      </w:r>
      <w:r w:rsidR="00AC4CE6" w:rsidRPr="00F92ED0">
        <w:t>.</w:t>
      </w:r>
    </w:p>
    <w:p w:rsidR="00AD706D" w:rsidRPr="00F92ED0" w:rsidRDefault="00AD706D" w:rsidP="00DE00A3">
      <w:pPr>
        <w:tabs>
          <w:tab w:val="left" w:pos="142"/>
          <w:tab w:val="left" w:pos="284"/>
          <w:tab w:val="left" w:pos="567"/>
        </w:tabs>
        <w:jc w:val="both"/>
      </w:pPr>
    </w:p>
    <w:p w:rsidR="00AD706D" w:rsidRPr="00F92ED0" w:rsidRDefault="00AD706D" w:rsidP="00DE00A3">
      <w:pPr>
        <w:numPr>
          <w:ilvl w:val="0"/>
          <w:numId w:val="8"/>
        </w:numPr>
        <w:tabs>
          <w:tab w:val="left" w:pos="142"/>
          <w:tab w:val="left" w:pos="284"/>
          <w:tab w:val="left" w:pos="567"/>
        </w:tabs>
        <w:ind w:left="0" w:firstLine="0"/>
        <w:jc w:val="both"/>
      </w:pPr>
      <w:r w:rsidRPr="00F92ED0">
        <w:t>Dar ciência ao CONTRATANTE, imediatamente e por escrito, sobre qualquer anormalidade que verificar na execução do presente contrato.</w:t>
      </w:r>
    </w:p>
    <w:p w:rsidR="00AD706D" w:rsidRPr="00F92ED0" w:rsidRDefault="00AD706D" w:rsidP="00DE00A3">
      <w:pPr>
        <w:tabs>
          <w:tab w:val="left" w:pos="142"/>
          <w:tab w:val="left" w:pos="284"/>
          <w:tab w:val="left" w:pos="567"/>
        </w:tabs>
        <w:jc w:val="both"/>
      </w:pPr>
    </w:p>
    <w:p w:rsidR="00AD706D" w:rsidRPr="00F92ED0" w:rsidRDefault="00AD706D" w:rsidP="00DE00A3">
      <w:pPr>
        <w:numPr>
          <w:ilvl w:val="0"/>
          <w:numId w:val="8"/>
        </w:numPr>
        <w:tabs>
          <w:tab w:val="left" w:pos="142"/>
          <w:tab w:val="left" w:pos="284"/>
          <w:tab w:val="left" w:pos="567"/>
        </w:tabs>
        <w:ind w:left="0" w:firstLine="0"/>
        <w:jc w:val="both"/>
      </w:pPr>
      <w:r w:rsidRPr="00F92ED0">
        <w:t>Arcar com as despesas decorrentes da execução do presente Contrato</w:t>
      </w:r>
      <w:r w:rsidR="00573D08" w:rsidRPr="00F92ED0">
        <w:t xml:space="preserve"> e prestar a qualquer tempo os esclarecimentos solicitados pelo CONTRATANTE</w:t>
      </w:r>
      <w:r w:rsidRPr="00F92ED0">
        <w:t>.</w:t>
      </w:r>
    </w:p>
    <w:p w:rsidR="00AD706D" w:rsidRPr="00F92ED0" w:rsidRDefault="00AD706D" w:rsidP="00DE00A3">
      <w:pPr>
        <w:tabs>
          <w:tab w:val="left" w:pos="142"/>
          <w:tab w:val="left" w:pos="284"/>
          <w:tab w:val="left" w:pos="567"/>
        </w:tabs>
        <w:jc w:val="both"/>
      </w:pPr>
    </w:p>
    <w:p w:rsidR="00AD706D" w:rsidRPr="00F92ED0" w:rsidRDefault="00573D08" w:rsidP="00DE00A3">
      <w:pPr>
        <w:numPr>
          <w:ilvl w:val="0"/>
          <w:numId w:val="8"/>
        </w:numPr>
        <w:tabs>
          <w:tab w:val="left" w:pos="142"/>
          <w:tab w:val="left" w:pos="284"/>
          <w:tab w:val="left" w:pos="567"/>
        </w:tabs>
        <w:ind w:left="0" w:firstLine="0"/>
        <w:jc w:val="both"/>
      </w:pPr>
      <w:r w:rsidRPr="00F92ED0">
        <w:t xml:space="preserve">Garantir os </w:t>
      </w:r>
      <w:r w:rsidR="00F34D60" w:rsidRPr="00F92ED0">
        <w:t>materiais</w:t>
      </w:r>
      <w:r w:rsidRPr="00F92ED0">
        <w:t xml:space="preserve"> pelo prazo estipulado no anexo I, do Edital Pregão Presencial nº </w:t>
      </w:r>
      <w:r w:rsidR="00C90FC5">
        <w:rPr>
          <w:highlight w:val="yellow"/>
          <w:u w:color="000000"/>
        </w:rPr>
        <w:t>XXX</w:t>
      </w:r>
      <w:r w:rsidR="009564A7" w:rsidRPr="00650F29">
        <w:rPr>
          <w:highlight w:val="yellow"/>
          <w:u w:color="000000"/>
        </w:rPr>
        <w:t>/20</w:t>
      </w:r>
      <w:r w:rsidR="00374836" w:rsidRPr="00650F29">
        <w:rPr>
          <w:highlight w:val="yellow"/>
          <w:u w:color="000000"/>
        </w:rPr>
        <w:t>21</w:t>
      </w:r>
      <w:r w:rsidR="00AD706D" w:rsidRPr="00650F29">
        <w:rPr>
          <w:highlight w:val="yellow"/>
        </w:rPr>
        <w:t>.</w:t>
      </w:r>
    </w:p>
    <w:p w:rsidR="00AD706D" w:rsidRPr="00F92ED0" w:rsidRDefault="00AD706D" w:rsidP="00DE00A3">
      <w:pPr>
        <w:tabs>
          <w:tab w:val="left" w:pos="142"/>
          <w:tab w:val="left" w:pos="284"/>
          <w:tab w:val="left" w:pos="567"/>
        </w:tabs>
        <w:jc w:val="both"/>
      </w:pPr>
    </w:p>
    <w:p w:rsidR="00AD706D" w:rsidRPr="00F92ED0" w:rsidRDefault="00DE00A3" w:rsidP="00DE00A3">
      <w:pPr>
        <w:numPr>
          <w:ilvl w:val="0"/>
          <w:numId w:val="8"/>
        </w:numPr>
        <w:tabs>
          <w:tab w:val="left" w:pos="142"/>
          <w:tab w:val="left" w:pos="284"/>
          <w:tab w:val="left" w:pos="567"/>
        </w:tabs>
        <w:ind w:left="0" w:firstLine="0"/>
        <w:jc w:val="both"/>
      </w:pPr>
      <w:r w:rsidRPr="00F92ED0">
        <w:t xml:space="preserve"> </w:t>
      </w:r>
      <w:r w:rsidR="00AD706D" w:rsidRPr="00F92ED0">
        <w:t>Fiscalizar o perfeito cumprimento do presente contrato a que se obrigou, cabendo-lhe, integralmente, o ônus decorrente. Tal fiscalização dar-se-á independentemente da que será exercida pelo CONTRATANTE;</w:t>
      </w:r>
    </w:p>
    <w:p w:rsidR="00AD706D" w:rsidRPr="00F92ED0" w:rsidRDefault="00AD706D" w:rsidP="00DE00A3">
      <w:pPr>
        <w:tabs>
          <w:tab w:val="left" w:pos="142"/>
          <w:tab w:val="left" w:pos="284"/>
          <w:tab w:val="left" w:pos="567"/>
        </w:tabs>
        <w:jc w:val="both"/>
      </w:pPr>
    </w:p>
    <w:p w:rsidR="00AD706D" w:rsidRPr="00F92ED0" w:rsidRDefault="00AD706D" w:rsidP="00DE00A3">
      <w:pPr>
        <w:numPr>
          <w:ilvl w:val="0"/>
          <w:numId w:val="8"/>
        </w:numPr>
        <w:tabs>
          <w:tab w:val="left" w:pos="142"/>
          <w:tab w:val="left" w:pos="284"/>
          <w:tab w:val="left" w:pos="567"/>
        </w:tabs>
        <w:ind w:left="0" w:firstLine="0"/>
        <w:jc w:val="both"/>
      </w:pPr>
      <w:r w:rsidRPr="00F92ED0">
        <w:t xml:space="preserve">Responder por todo e qualquer dano que causar ao CONTRATANTE ou a terceiros, ainda que </w:t>
      </w:r>
      <w:proofErr w:type="gramStart"/>
      <w:r w:rsidRPr="00F92ED0">
        <w:t>culposo, praticado</w:t>
      </w:r>
      <w:proofErr w:type="gramEnd"/>
      <w:r w:rsidRPr="00F92ED0">
        <w:t xml:space="preserve"> por seus prepostos, empregados ou mandatário não excluindo ou reduzindo essa responsabilidade à fiscalização ou acompanhamento pelo CONTRATANTE;</w:t>
      </w:r>
    </w:p>
    <w:p w:rsidR="00AD706D" w:rsidRPr="00F92ED0" w:rsidRDefault="00AD706D" w:rsidP="00DE00A3">
      <w:pPr>
        <w:tabs>
          <w:tab w:val="left" w:pos="142"/>
          <w:tab w:val="left" w:pos="284"/>
          <w:tab w:val="left" w:pos="567"/>
        </w:tabs>
        <w:jc w:val="both"/>
      </w:pPr>
    </w:p>
    <w:p w:rsidR="00AD706D" w:rsidRPr="00F92ED0" w:rsidRDefault="00AD706D" w:rsidP="00DE00A3">
      <w:pPr>
        <w:numPr>
          <w:ilvl w:val="0"/>
          <w:numId w:val="8"/>
        </w:numPr>
        <w:tabs>
          <w:tab w:val="left" w:pos="142"/>
          <w:tab w:val="left" w:pos="284"/>
          <w:tab w:val="left" w:pos="567"/>
        </w:tabs>
        <w:ind w:left="0" w:firstLine="0"/>
        <w:jc w:val="both"/>
      </w:pPr>
      <w:r w:rsidRPr="00F92ED0">
        <w:t>Responder perante o CONTRATANTE por qualquer tipo de autuação ou ação que venha a sofrer em decorrência do presente contrato, assegurando ao CONTRATANTE o exercício do direito de regresso, eximindo-o de toda e qualquer solidariedade ou responsabilidade;</w:t>
      </w:r>
    </w:p>
    <w:p w:rsidR="00AD706D" w:rsidRPr="00F92ED0" w:rsidRDefault="00AD706D" w:rsidP="00DE00A3">
      <w:pPr>
        <w:tabs>
          <w:tab w:val="left" w:pos="142"/>
          <w:tab w:val="left" w:pos="284"/>
          <w:tab w:val="left" w:pos="567"/>
        </w:tabs>
        <w:jc w:val="both"/>
      </w:pPr>
    </w:p>
    <w:p w:rsidR="00AD706D" w:rsidRPr="00F92ED0" w:rsidRDefault="00AD706D" w:rsidP="00DE00A3">
      <w:pPr>
        <w:numPr>
          <w:ilvl w:val="0"/>
          <w:numId w:val="8"/>
        </w:numPr>
        <w:tabs>
          <w:tab w:val="left" w:pos="142"/>
          <w:tab w:val="left" w:pos="284"/>
          <w:tab w:val="left" w:pos="567"/>
        </w:tabs>
        <w:ind w:left="0" w:firstLine="0"/>
        <w:jc w:val="both"/>
      </w:pPr>
      <w:r w:rsidRPr="00F92ED0">
        <w:t>Não caucionar ou utilizar o presente contrato para qualquer operação financeira, sem prévia e expressa autorização do CONTRATANTE;</w:t>
      </w:r>
    </w:p>
    <w:p w:rsidR="00AD706D" w:rsidRPr="00F92ED0" w:rsidRDefault="00AD706D" w:rsidP="00DE00A3">
      <w:pPr>
        <w:tabs>
          <w:tab w:val="left" w:pos="142"/>
          <w:tab w:val="left" w:pos="284"/>
          <w:tab w:val="left" w:pos="567"/>
        </w:tabs>
        <w:jc w:val="both"/>
      </w:pPr>
    </w:p>
    <w:p w:rsidR="00AD706D" w:rsidRPr="00F92ED0" w:rsidRDefault="00AD706D" w:rsidP="00DE00A3">
      <w:pPr>
        <w:numPr>
          <w:ilvl w:val="0"/>
          <w:numId w:val="8"/>
        </w:numPr>
        <w:tabs>
          <w:tab w:val="left" w:pos="142"/>
          <w:tab w:val="left" w:pos="284"/>
          <w:tab w:val="left" w:pos="567"/>
        </w:tabs>
        <w:ind w:left="0" w:firstLine="0"/>
        <w:jc w:val="both"/>
      </w:pPr>
      <w:r w:rsidRPr="00F92ED0">
        <w:t>Manter todas as condições de habilitação e qualificação exigidas no ato convocatório, durante toda a execução do contrato.</w:t>
      </w:r>
    </w:p>
    <w:p w:rsidR="00AD706D" w:rsidRPr="00F92ED0" w:rsidRDefault="00AD706D" w:rsidP="00DE00A3">
      <w:pPr>
        <w:tabs>
          <w:tab w:val="left" w:pos="142"/>
          <w:tab w:val="left" w:pos="284"/>
          <w:tab w:val="left" w:pos="567"/>
        </w:tabs>
        <w:jc w:val="both"/>
      </w:pPr>
    </w:p>
    <w:p w:rsidR="00AD706D" w:rsidRPr="00F92ED0" w:rsidRDefault="00AD706D" w:rsidP="00DE00A3">
      <w:pPr>
        <w:numPr>
          <w:ilvl w:val="0"/>
          <w:numId w:val="8"/>
        </w:numPr>
        <w:tabs>
          <w:tab w:val="left" w:pos="142"/>
          <w:tab w:val="left" w:pos="284"/>
          <w:tab w:val="left" w:pos="567"/>
        </w:tabs>
        <w:ind w:left="0" w:firstLine="0"/>
        <w:jc w:val="both"/>
      </w:pPr>
      <w:r w:rsidRPr="00F92ED0">
        <w:t xml:space="preserve">O CONTRATADO fica obrigado a reparar, corrigir, remover, reconstruir ou substituir, às suas expensas, no total ou em parte, o objeto do contrato em que se verificarem vícios, defeitos ou incorreções resultantes da execução ou de materiais empregados. </w:t>
      </w:r>
    </w:p>
    <w:p w:rsidR="00AD706D" w:rsidRPr="00F92ED0" w:rsidRDefault="00AD706D" w:rsidP="00DE00A3">
      <w:pPr>
        <w:tabs>
          <w:tab w:val="left" w:pos="142"/>
          <w:tab w:val="left" w:pos="284"/>
          <w:tab w:val="left" w:pos="567"/>
        </w:tabs>
        <w:jc w:val="both"/>
      </w:pPr>
    </w:p>
    <w:p w:rsidR="00AD706D" w:rsidRPr="00F92ED0" w:rsidRDefault="00AD706D" w:rsidP="00DE00A3">
      <w:pPr>
        <w:numPr>
          <w:ilvl w:val="0"/>
          <w:numId w:val="8"/>
        </w:numPr>
        <w:tabs>
          <w:tab w:val="left" w:pos="142"/>
          <w:tab w:val="left" w:pos="284"/>
          <w:tab w:val="left" w:pos="567"/>
        </w:tabs>
        <w:ind w:left="0" w:firstLine="0"/>
        <w:jc w:val="both"/>
      </w:pPr>
      <w:r w:rsidRPr="00F92ED0">
        <w:t>O CONTRATADO será responsável por todos os encargos trabalhistas, previdenciários, fiscais e comerciais resultantes da execução do presente contrato.</w:t>
      </w:r>
    </w:p>
    <w:p w:rsidR="00AD706D" w:rsidRPr="00F92ED0" w:rsidRDefault="00AD706D" w:rsidP="00DE00A3">
      <w:pPr>
        <w:tabs>
          <w:tab w:val="left" w:pos="142"/>
          <w:tab w:val="left" w:pos="284"/>
          <w:tab w:val="left" w:pos="567"/>
        </w:tabs>
        <w:jc w:val="both"/>
      </w:pPr>
    </w:p>
    <w:p w:rsidR="00AD706D" w:rsidRPr="00F92ED0" w:rsidRDefault="00AD706D" w:rsidP="00DE00A3">
      <w:pPr>
        <w:pStyle w:val="LetrascomRecuo"/>
        <w:numPr>
          <w:ilvl w:val="0"/>
          <w:numId w:val="8"/>
        </w:numPr>
        <w:tabs>
          <w:tab w:val="left" w:pos="142"/>
          <w:tab w:val="left" w:pos="284"/>
          <w:tab w:val="left" w:pos="567"/>
        </w:tabs>
        <w:spacing w:after="0"/>
        <w:ind w:left="0" w:firstLine="0"/>
        <w:rPr>
          <w:rFonts w:ascii="Arial" w:hAnsi="Arial" w:cs="Arial"/>
          <w:sz w:val="20"/>
        </w:rPr>
      </w:pPr>
      <w:r w:rsidRPr="00F92ED0">
        <w:rPr>
          <w:rFonts w:ascii="Arial" w:hAnsi="Arial" w:cs="Arial"/>
          <w:sz w:val="20"/>
        </w:rPr>
        <w:t xml:space="preserve">Fornecer à Contratante, caso solicitado pela mesma, </w:t>
      </w:r>
      <w:proofErr w:type="gramStart"/>
      <w:r w:rsidRPr="00F92ED0">
        <w:rPr>
          <w:rFonts w:ascii="Arial" w:hAnsi="Arial" w:cs="Arial"/>
          <w:sz w:val="20"/>
        </w:rPr>
        <w:t>a</w:t>
      </w:r>
      <w:proofErr w:type="gramEnd"/>
      <w:r w:rsidRPr="00F92ED0">
        <w:rPr>
          <w:rFonts w:ascii="Arial" w:hAnsi="Arial" w:cs="Arial"/>
          <w:sz w:val="20"/>
        </w:rPr>
        <w:t xml:space="preserve"> relação nominal de empregados encarregados de executar o serviço contratado, indicando o nº da carteira de trabalho, a data da contratação e do registro no Ministério do Trabalho, atualizando as informações, no prazo máximo de 05 (cinco) dias, em caso de substituição de qualquer empregado.</w:t>
      </w:r>
    </w:p>
    <w:p w:rsidR="00AD706D" w:rsidRPr="00F92ED0" w:rsidRDefault="00AD706D" w:rsidP="00DE00A3">
      <w:pPr>
        <w:pStyle w:val="LetrascomRecuo"/>
        <w:tabs>
          <w:tab w:val="clear" w:pos="360"/>
          <w:tab w:val="left" w:pos="142"/>
          <w:tab w:val="left" w:pos="284"/>
          <w:tab w:val="left" w:pos="567"/>
        </w:tabs>
        <w:spacing w:after="0"/>
        <w:rPr>
          <w:rFonts w:ascii="Arial" w:hAnsi="Arial" w:cs="Arial"/>
          <w:sz w:val="20"/>
        </w:rPr>
      </w:pPr>
    </w:p>
    <w:p w:rsidR="00AD706D" w:rsidRPr="00F92ED0" w:rsidRDefault="00AD706D" w:rsidP="00DE00A3">
      <w:pPr>
        <w:pStyle w:val="LetrascomRecuo"/>
        <w:numPr>
          <w:ilvl w:val="0"/>
          <w:numId w:val="8"/>
        </w:numPr>
        <w:tabs>
          <w:tab w:val="left" w:pos="142"/>
          <w:tab w:val="left" w:pos="284"/>
          <w:tab w:val="left" w:pos="567"/>
        </w:tabs>
        <w:spacing w:after="0"/>
        <w:ind w:left="0" w:firstLine="0"/>
        <w:rPr>
          <w:rFonts w:ascii="Arial" w:hAnsi="Arial" w:cs="Arial"/>
          <w:sz w:val="20"/>
        </w:rPr>
      </w:pPr>
      <w:r w:rsidRPr="00F92ED0">
        <w:rPr>
          <w:rFonts w:ascii="Arial" w:hAnsi="Arial" w:cs="Arial"/>
          <w:sz w:val="20"/>
        </w:rPr>
        <w:t>Efetuar o pagamento de seus empregados no prazo da Lei, independentemente do recebimento da fatura;</w:t>
      </w:r>
    </w:p>
    <w:p w:rsidR="00AD706D" w:rsidRPr="00F92ED0" w:rsidRDefault="00AD706D" w:rsidP="00DE00A3">
      <w:pPr>
        <w:pStyle w:val="LetrascomRecuo"/>
        <w:tabs>
          <w:tab w:val="clear" w:pos="360"/>
          <w:tab w:val="left" w:pos="142"/>
          <w:tab w:val="left" w:pos="284"/>
          <w:tab w:val="left" w:pos="567"/>
        </w:tabs>
        <w:spacing w:after="0"/>
        <w:rPr>
          <w:rFonts w:ascii="Arial" w:hAnsi="Arial" w:cs="Arial"/>
          <w:sz w:val="20"/>
        </w:rPr>
      </w:pPr>
    </w:p>
    <w:p w:rsidR="00AD706D" w:rsidRPr="00F92ED0" w:rsidRDefault="00AD706D" w:rsidP="00DE00A3">
      <w:pPr>
        <w:pStyle w:val="LetrascomRecuo"/>
        <w:numPr>
          <w:ilvl w:val="0"/>
          <w:numId w:val="8"/>
        </w:numPr>
        <w:tabs>
          <w:tab w:val="left" w:pos="142"/>
          <w:tab w:val="left" w:pos="284"/>
          <w:tab w:val="left" w:pos="567"/>
        </w:tabs>
        <w:spacing w:after="0"/>
        <w:ind w:left="0" w:firstLine="0"/>
        <w:rPr>
          <w:rFonts w:ascii="Arial" w:hAnsi="Arial" w:cs="Arial"/>
          <w:sz w:val="20"/>
        </w:rPr>
      </w:pPr>
      <w:r w:rsidRPr="00F92ED0">
        <w:rPr>
          <w:rFonts w:ascii="Arial" w:hAnsi="Arial" w:cs="Arial"/>
          <w:sz w:val="20"/>
        </w:rPr>
        <w:t>Pagar todos os encargos trabalhistas, previdenciários, fiscais e comerciais resultantes da execução deste Contrato, especialmente INSS e FGTS, anexando a cada fatura apresentada à CONTRATANTE, a comprovação do efetivo recolhimento dos valores correspondentes à fatura do mês anterior, vedada a apresentação de Certidões Negativas como comprovação do pagamento dos encargos mencionados.</w:t>
      </w:r>
    </w:p>
    <w:p w:rsidR="00AD706D" w:rsidRPr="00F92ED0" w:rsidRDefault="00AD706D" w:rsidP="00DE00A3">
      <w:pPr>
        <w:pStyle w:val="LetrascomRecuo"/>
        <w:tabs>
          <w:tab w:val="clear" w:pos="360"/>
          <w:tab w:val="left" w:pos="142"/>
          <w:tab w:val="left" w:pos="284"/>
          <w:tab w:val="left" w:pos="567"/>
        </w:tabs>
        <w:spacing w:after="0"/>
        <w:rPr>
          <w:rFonts w:ascii="Arial" w:hAnsi="Arial" w:cs="Arial"/>
          <w:sz w:val="20"/>
        </w:rPr>
      </w:pPr>
    </w:p>
    <w:p w:rsidR="00AD706D" w:rsidRPr="00F92ED0" w:rsidRDefault="00AD706D" w:rsidP="00DE00A3">
      <w:pPr>
        <w:pStyle w:val="LetrascomRecuo"/>
        <w:numPr>
          <w:ilvl w:val="0"/>
          <w:numId w:val="8"/>
        </w:numPr>
        <w:tabs>
          <w:tab w:val="left" w:pos="142"/>
          <w:tab w:val="left" w:pos="284"/>
          <w:tab w:val="left" w:pos="567"/>
        </w:tabs>
        <w:spacing w:after="0"/>
        <w:ind w:left="0" w:firstLine="0"/>
        <w:rPr>
          <w:rFonts w:ascii="Arial" w:hAnsi="Arial" w:cs="Arial"/>
          <w:sz w:val="20"/>
        </w:rPr>
      </w:pPr>
      <w:r w:rsidRPr="00F92ED0">
        <w:rPr>
          <w:rFonts w:ascii="Arial" w:hAnsi="Arial" w:cs="Arial"/>
          <w:sz w:val="20"/>
        </w:rPr>
        <w:t xml:space="preserve">Cercar seus empregados das garantias e proteção legais nos termos da Legislação Trabalhista, inclusive em relação à higiene, segurança (EPI e EPC) e medicina do trabalho, fornecendo os adequados </w:t>
      </w:r>
      <w:r w:rsidR="00F34D60" w:rsidRPr="00F92ED0">
        <w:rPr>
          <w:rFonts w:ascii="Arial" w:hAnsi="Arial" w:cs="Arial"/>
          <w:sz w:val="20"/>
        </w:rPr>
        <w:t>materiais</w:t>
      </w:r>
      <w:r w:rsidRPr="00F92ED0">
        <w:rPr>
          <w:rFonts w:ascii="Arial" w:hAnsi="Arial" w:cs="Arial"/>
          <w:sz w:val="20"/>
        </w:rPr>
        <w:t xml:space="preserve"> de segurança e proteção individual a todos componentes de suas equipes de trabalho ou aqueles que por qualquer motivo estejam envolvidos com os serviços;</w:t>
      </w:r>
    </w:p>
    <w:p w:rsidR="00AD706D" w:rsidRPr="00F92ED0" w:rsidRDefault="00AD706D" w:rsidP="00DE00A3">
      <w:pPr>
        <w:tabs>
          <w:tab w:val="left" w:pos="142"/>
          <w:tab w:val="left" w:pos="284"/>
          <w:tab w:val="left" w:pos="567"/>
        </w:tabs>
        <w:jc w:val="both"/>
      </w:pPr>
    </w:p>
    <w:p w:rsidR="001D7841" w:rsidRPr="00F92ED0" w:rsidRDefault="001D7841" w:rsidP="00DE00A3">
      <w:pPr>
        <w:pStyle w:val="Ttulo7"/>
        <w:tabs>
          <w:tab w:val="left" w:pos="142"/>
          <w:tab w:val="left" w:pos="284"/>
          <w:tab w:val="left" w:pos="567"/>
        </w:tabs>
        <w:jc w:val="center"/>
        <w:rPr>
          <w:rFonts w:ascii="Arial" w:hAnsi="Arial"/>
        </w:rPr>
      </w:pPr>
      <w:r w:rsidRPr="00F92ED0">
        <w:rPr>
          <w:rFonts w:ascii="Arial" w:hAnsi="Arial"/>
        </w:rPr>
        <w:t>CLÁUSULA DÉCIMA QUINTA - DAS OBRIGAÇÕES DO CONTRATANTE</w:t>
      </w:r>
    </w:p>
    <w:p w:rsidR="001D7841" w:rsidRPr="00F92ED0" w:rsidRDefault="001D7841" w:rsidP="00DE00A3">
      <w:pPr>
        <w:tabs>
          <w:tab w:val="left" w:pos="142"/>
          <w:tab w:val="left" w:pos="284"/>
          <w:tab w:val="left" w:pos="567"/>
        </w:tabs>
        <w:jc w:val="both"/>
      </w:pPr>
      <w:r w:rsidRPr="00F92ED0">
        <w:t>São obrigações do CONTRATANTE:</w:t>
      </w:r>
    </w:p>
    <w:p w:rsidR="001D7841" w:rsidRPr="00F92ED0" w:rsidRDefault="001D7841" w:rsidP="00DE00A3">
      <w:pPr>
        <w:tabs>
          <w:tab w:val="left" w:pos="142"/>
          <w:tab w:val="left" w:pos="284"/>
          <w:tab w:val="left" w:pos="567"/>
        </w:tabs>
        <w:jc w:val="both"/>
      </w:pPr>
    </w:p>
    <w:p w:rsidR="001D7841" w:rsidRPr="00F92ED0" w:rsidRDefault="001D7841" w:rsidP="00DE00A3">
      <w:pPr>
        <w:tabs>
          <w:tab w:val="left" w:pos="142"/>
          <w:tab w:val="left" w:pos="284"/>
          <w:tab w:val="left" w:pos="567"/>
        </w:tabs>
        <w:jc w:val="both"/>
      </w:pPr>
      <w:r w:rsidRPr="00F92ED0">
        <w:t>a) Efetuar o pagamento na forma e condições contratadas;</w:t>
      </w:r>
    </w:p>
    <w:p w:rsidR="004B00D7" w:rsidRPr="00F92ED0" w:rsidRDefault="004B00D7" w:rsidP="00DE00A3">
      <w:pPr>
        <w:tabs>
          <w:tab w:val="left" w:pos="142"/>
          <w:tab w:val="left" w:pos="284"/>
          <w:tab w:val="left" w:pos="567"/>
        </w:tabs>
        <w:jc w:val="both"/>
      </w:pPr>
    </w:p>
    <w:p w:rsidR="001D7841" w:rsidRPr="00F92ED0" w:rsidRDefault="001D7841" w:rsidP="00DE00A3">
      <w:pPr>
        <w:tabs>
          <w:tab w:val="left" w:pos="142"/>
          <w:tab w:val="left" w:pos="284"/>
          <w:tab w:val="left" w:pos="567"/>
        </w:tabs>
        <w:jc w:val="both"/>
      </w:pPr>
      <w:r w:rsidRPr="00F92ED0">
        <w:t>b) Acompanh</w:t>
      </w:r>
      <w:r w:rsidR="00847F73" w:rsidRPr="00F92ED0">
        <w:t xml:space="preserve">ar e fiscalizar a prestação do </w:t>
      </w:r>
      <w:r w:rsidRPr="00F92ED0">
        <w:t>presente, comunicando à Contratada às ocorrências que a seu critério exijam medidas corretivas;</w:t>
      </w:r>
    </w:p>
    <w:p w:rsidR="004B00D7" w:rsidRPr="00F92ED0" w:rsidRDefault="004B00D7" w:rsidP="00DE00A3">
      <w:pPr>
        <w:tabs>
          <w:tab w:val="left" w:pos="142"/>
          <w:tab w:val="left" w:pos="284"/>
          <w:tab w:val="left" w:pos="567"/>
        </w:tabs>
        <w:jc w:val="both"/>
      </w:pPr>
    </w:p>
    <w:p w:rsidR="001D7841" w:rsidRPr="00F92ED0" w:rsidRDefault="001D7841" w:rsidP="00DE00A3">
      <w:pPr>
        <w:tabs>
          <w:tab w:val="left" w:pos="142"/>
          <w:tab w:val="left" w:pos="284"/>
          <w:tab w:val="left" w:pos="567"/>
        </w:tabs>
        <w:jc w:val="both"/>
      </w:pPr>
      <w:r w:rsidRPr="00F92ED0">
        <w:t>c) Publicar o extrato deste contrato, na forma da Lei;</w:t>
      </w:r>
    </w:p>
    <w:p w:rsidR="004B00D7" w:rsidRPr="00F92ED0" w:rsidRDefault="004B00D7" w:rsidP="00DE00A3">
      <w:pPr>
        <w:tabs>
          <w:tab w:val="left" w:pos="142"/>
          <w:tab w:val="left" w:pos="284"/>
          <w:tab w:val="left" w:pos="567"/>
        </w:tabs>
        <w:jc w:val="both"/>
      </w:pPr>
    </w:p>
    <w:p w:rsidR="001D7841" w:rsidRPr="00F92ED0" w:rsidRDefault="001D7841" w:rsidP="00DE00A3">
      <w:pPr>
        <w:tabs>
          <w:tab w:val="left" w:pos="142"/>
          <w:tab w:val="left" w:pos="284"/>
          <w:tab w:val="left" w:pos="567"/>
        </w:tabs>
        <w:jc w:val="both"/>
      </w:pPr>
      <w:r w:rsidRPr="00F92ED0">
        <w:t xml:space="preserve">d) </w:t>
      </w:r>
      <w:r w:rsidR="00847F73" w:rsidRPr="00F92ED0">
        <w:t>Fornecer, mediante solicitação escrita da Contratada,</w:t>
      </w:r>
      <w:r w:rsidRPr="00F92ED0">
        <w:t xml:space="preserve"> informações adicionais, </w:t>
      </w:r>
      <w:proofErr w:type="gramStart"/>
      <w:r w:rsidRPr="00F92ED0">
        <w:t>dirimir dúvidas</w:t>
      </w:r>
      <w:proofErr w:type="gramEnd"/>
      <w:r w:rsidRPr="00F92ED0">
        <w:t xml:space="preserve"> e orientá-los nos casos omissos.</w:t>
      </w:r>
    </w:p>
    <w:p w:rsidR="004B00D7" w:rsidRPr="00F92ED0" w:rsidRDefault="004B00D7" w:rsidP="00DE00A3">
      <w:pPr>
        <w:tabs>
          <w:tab w:val="left" w:pos="142"/>
          <w:tab w:val="left" w:pos="284"/>
          <w:tab w:val="left" w:pos="567"/>
        </w:tabs>
        <w:jc w:val="both"/>
      </w:pPr>
    </w:p>
    <w:p w:rsidR="001D7841" w:rsidRPr="00F92ED0" w:rsidRDefault="001D7841" w:rsidP="00DE00A3">
      <w:pPr>
        <w:tabs>
          <w:tab w:val="left" w:pos="142"/>
          <w:tab w:val="left" w:pos="284"/>
          <w:tab w:val="left" w:pos="567"/>
        </w:tabs>
        <w:jc w:val="both"/>
      </w:pPr>
      <w:r w:rsidRPr="00F92ED0">
        <w:t>e) Manter servidor designado para a função de fiscalização;</w:t>
      </w:r>
    </w:p>
    <w:p w:rsidR="004B00D7" w:rsidRPr="00F92ED0" w:rsidRDefault="004B00D7" w:rsidP="00DE00A3">
      <w:pPr>
        <w:tabs>
          <w:tab w:val="left" w:pos="142"/>
          <w:tab w:val="left" w:pos="284"/>
          <w:tab w:val="left" w:pos="567"/>
        </w:tabs>
        <w:jc w:val="both"/>
      </w:pPr>
    </w:p>
    <w:p w:rsidR="001D7841" w:rsidRPr="00F92ED0" w:rsidRDefault="00847F73" w:rsidP="00DE00A3">
      <w:pPr>
        <w:tabs>
          <w:tab w:val="left" w:pos="142"/>
          <w:tab w:val="left" w:pos="284"/>
          <w:tab w:val="left" w:pos="567"/>
        </w:tabs>
        <w:jc w:val="both"/>
      </w:pPr>
      <w:r w:rsidRPr="00F92ED0">
        <w:t>f) Comunicar à CONTRATADA, por escrito, as irregularidades relativas</w:t>
      </w:r>
      <w:r w:rsidR="001D7841" w:rsidRPr="00F92ED0">
        <w:t xml:space="preserve"> à execução </w:t>
      </w:r>
      <w:r w:rsidR="00DE00A3" w:rsidRPr="00F92ED0">
        <w:t>do contrato</w:t>
      </w:r>
      <w:r w:rsidR="001D7841" w:rsidRPr="00F92ED0">
        <w:t>;</w:t>
      </w:r>
    </w:p>
    <w:p w:rsidR="004B00D7" w:rsidRPr="00F92ED0" w:rsidRDefault="004B00D7" w:rsidP="00DE00A3">
      <w:pPr>
        <w:tabs>
          <w:tab w:val="left" w:pos="142"/>
          <w:tab w:val="left" w:pos="284"/>
          <w:tab w:val="left" w:pos="567"/>
        </w:tabs>
        <w:jc w:val="both"/>
      </w:pPr>
    </w:p>
    <w:p w:rsidR="001D7841" w:rsidRPr="00F92ED0" w:rsidRDefault="001D7841" w:rsidP="00DE00A3">
      <w:pPr>
        <w:tabs>
          <w:tab w:val="left" w:pos="142"/>
          <w:tab w:val="left" w:pos="284"/>
          <w:tab w:val="left" w:pos="567"/>
        </w:tabs>
        <w:jc w:val="both"/>
      </w:pPr>
      <w:r w:rsidRPr="00F92ED0">
        <w:t>g) Notificar a CONTRATADA, por escrito, sobre a aplicação de penalidades.</w:t>
      </w:r>
    </w:p>
    <w:p w:rsidR="001D7841" w:rsidRPr="00F92ED0" w:rsidRDefault="001D7841" w:rsidP="00DE00A3">
      <w:pPr>
        <w:pStyle w:val="Ttulo7"/>
        <w:tabs>
          <w:tab w:val="left" w:pos="142"/>
          <w:tab w:val="left" w:pos="284"/>
          <w:tab w:val="left" w:pos="567"/>
        </w:tabs>
        <w:jc w:val="center"/>
        <w:rPr>
          <w:rFonts w:ascii="Arial" w:hAnsi="Arial"/>
        </w:rPr>
      </w:pPr>
    </w:p>
    <w:p w:rsidR="001D7841" w:rsidRPr="00F92ED0" w:rsidRDefault="001D7841" w:rsidP="00DE00A3">
      <w:pPr>
        <w:pStyle w:val="Ttulo7"/>
        <w:tabs>
          <w:tab w:val="left" w:pos="142"/>
          <w:tab w:val="left" w:pos="284"/>
          <w:tab w:val="left" w:pos="567"/>
        </w:tabs>
        <w:jc w:val="center"/>
        <w:rPr>
          <w:rFonts w:ascii="Arial" w:hAnsi="Arial"/>
        </w:rPr>
      </w:pPr>
      <w:r w:rsidRPr="00F92ED0">
        <w:rPr>
          <w:rFonts w:ascii="Arial" w:hAnsi="Arial"/>
        </w:rPr>
        <w:t>CLÁUSULA DÉCIMA SEXTA - DAS SANÇÕES ADMINISTRATIVAS</w:t>
      </w:r>
    </w:p>
    <w:p w:rsidR="001D7841" w:rsidRPr="00F92ED0" w:rsidRDefault="001D7841" w:rsidP="00DE00A3">
      <w:pPr>
        <w:tabs>
          <w:tab w:val="left" w:pos="142"/>
          <w:tab w:val="left" w:pos="284"/>
          <w:tab w:val="left" w:pos="567"/>
        </w:tabs>
      </w:pPr>
    </w:p>
    <w:p w:rsidR="001D7841" w:rsidRPr="00F92ED0" w:rsidRDefault="001D7841" w:rsidP="00DE00A3">
      <w:pPr>
        <w:tabs>
          <w:tab w:val="left" w:pos="142"/>
          <w:tab w:val="left" w:pos="284"/>
          <w:tab w:val="left" w:pos="567"/>
        </w:tabs>
        <w:jc w:val="both"/>
      </w:pPr>
      <w:r w:rsidRPr="00F92ED0">
        <w:t xml:space="preserve">Pela inexecução total ou parcial do contrato a CONTRATANTE poderá, garantida a prévia defesa, sujeitar a contratada a multas, consoante o </w:t>
      </w:r>
      <w:r w:rsidRPr="00F92ED0">
        <w:rPr>
          <w:i/>
        </w:rPr>
        <w:t>caput</w:t>
      </w:r>
      <w:r w:rsidRPr="00F92ED0">
        <w:t xml:space="preserve"> e §§ do art. 86 da Lei n</w:t>
      </w:r>
      <w:r w:rsidRPr="00F92ED0">
        <w:rPr>
          <w:u w:val="single"/>
          <w:vertAlign w:val="superscript"/>
        </w:rPr>
        <w:t>o</w:t>
      </w:r>
      <w:r w:rsidRPr="00F92ED0">
        <w:rPr>
          <w:b/>
        </w:rPr>
        <w:t xml:space="preserve"> </w:t>
      </w:r>
      <w:r w:rsidRPr="00F92ED0">
        <w:t>8.666/93, incidentes sobre o valor total da Nota de Empenho, na forma seguinte:</w:t>
      </w:r>
    </w:p>
    <w:p w:rsidR="001D7841" w:rsidRPr="00F92ED0" w:rsidRDefault="001D7841" w:rsidP="00DE00A3">
      <w:pPr>
        <w:tabs>
          <w:tab w:val="left" w:pos="142"/>
          <w:tab w:val="left" w:pos="284"/>
          <w:tab w:val="left" w:pos="567"/>
        </w:tabs>
        <w:jc w:val="both"/>
      </w:pPr>
    </w:p>
    <w:p w:rsidR="001D7841" w:rsidRPr="00F92ED0" w:rsidRDefault="001D7841" w:rsidP="00DE00A3">
      <w:pPr>
        <w:tabs>
          <w:tab w:val="left" w:pos="142"/>
          <w:tab w:val="left" w:pos="284"/>
          <w:tab w:val="left" w:pos="567"/>
        </w:tabs>
        <w:jc w:val="both"/>
      </w:pPr>
      <w:r w:rsidRPr="00F92ED0">
        <w:rPr>
          <w:b/>
        </w:rPr>
        <w:t xml:space="preserve">a) </w:t>
      </w:r>
      <w:r w:rsidRPr="00F92ED0">
        <w:t xml:space="preserve">atraso na entrega de até </w:t>
      </w:r>
      <w:proofErr w:type="gramStart"/>
      <w:r w:rsidRPr="00F92ED0">
        <w:t>05 (cinco) dias, multa</w:t>
      </w:r>
      <w:proofErr w:type="gramEnd"/>
      <w:r w:rsidRPr="00F92ED0">
        <w:t xml:space="preserve"> de 2 % (dois por cento);</w:t>
      </w:r>
    </w:p>
    <w:p w:rsidR="001D7841" w:rsidRPr="00F92ED0" w:rsidRDefault="001D7841" w:rsidP="00DE00A3">
      <w:pPr>
        <w:tabs>
          <w:tab w:val="left" w:pos="142"/>
          <w:tab w:val="left" w:pos="284"/>
          <w:tab w:val="left" w:pos="567"/>
        </w:tabs>
        <w:jc w:val="both"/>
      </w:pPr>
    </w:p>
    <w:p w:rsidR="001D7841" w:rsidRPr="00F92ED0" w:rsidRDefault="001D7841" w:rsidP="00DE00A3">
      <w:pPr>
        <w:tabs>
          <w:tab w:val="left" w:pos="142"/>
          <w:tab w:val="left" w:pos="284"/>
          <w:tab w:val="left" w:pos="567"/>
        </w:tabs>
        <w:jc w:val="both"/>
      </w:pPr>
      <w:r w:rsidRPr="00F92ED0">
        <w:rPr>
          <w:b/>
        </w:rPr>
        <w:t xml:space="preserve">b) </w:t>
      </w:r>
      <w:r w:rsidRPr="00F92ED0">
        <w:t>a partir do 6</w:t>
      </w:r>
      <w:r w:rsidRPr="00F92ED0">
        <w:rPr>
          <w:u w:val="single"/>
          <w:vertAlign w:val="superscript"/>
        </w:rPr>
        <w:t>o</w:t>
      </w:r>
      <w:r w:rsidRPr="00F92ED0">
        <w:t xml:space="preserve"> (sexto) até o limite do 10</w:t>
      </w:r>
      <w:r w:rsidRPr="00F92ED0">
        <w:rPr>
          <w:u w:val="single"/>
          <w:vertAlign w:val="superscript"/>
        </w:rPr>
        <w:t>o</w:t>
      </w:r>
      <w:r w:rsidRPr="00F92ED0">
        <w:t xml:space="preserve"> (décimo) dia, multa de 4 % (quatro por cento), caracterizando-se a inexecução total da obrigação a partir do 11</w:t>
      </w:r>
      <w:r w:rsidRPr="00F92ED0">
        <w:rPr>
          <w:u w:val="single"/>
          <w:vertAlign w:val="superscript"/>
        </w:rPr>
        <w:t>o</w:t>
      </w:r>
      <w:r w:rsidRPr="00F92ED0">
        <w:t xml:space="preserve"> (décimo primeiro) dia de atraso.</w:t>
      </w:r>
    </w:p>
    <w:p w:rsidR="001D7841" w:rsidRPr="00F92ED0" w:rsidRDefault="001D7841" w:rsidP="00DE00A3">
      <w:pPr>
        <w:tabs>
          <w:tab w:val="left" w:pos="142"/>
          <w:tab w:val="left" w:pos="284"/>
          <w:tab w:val="left" w:pos="567"/>
        </w:tabs>
        <w:jc w:val="both"/>
      </w:pPr>
    </w:p>
    <w:p w:rsidR="001D7841" w:rsidRPr="00F92ED0" w:rsidRDefault="001D7841" w:rsidP="00DE00A3">
      <w:pPr>
        <w:tabs>
          <w:tab w:val="left" w:pos="-414"/>
          <w:tab w:val="left" w:pos="0"/>
          <w:tab w:val="left" w:pos="142"/>
          <w:tab w:val="left" w:pos="284"/>
          <w:tab w:val="left" w:pos="567"/>
          <w:tab w:val="left" w:pos="1746"/>
          <w:tab w:val="left" w:pos="1843"/>
          <w:tab w:val="left" w:pos="2262"/>
          <w:tab w:val="left" w:pos="3396"/>
          <w:tab w:val="left" w:pos="4626"/>
          <w:tab w:val="left" w:pos="5346"/>
          <w:tab w:val="left" w:pos="6066"/>
          <w:tab w:val="left" w:pos="6786"/>
          <w:tab w:val="left" w:pos="7506"/>
          <w:tab w:val="left" w:pos="8226"/>
          <w:tab w:val="left" w:pos="8946"/>
          <w:tab w:val="left" w:pos="9666"/>
        </w:tabs>
        <w:jc w:val="both"/>
      </w:pPr>
      <w:r w:rsidRPr="00F92ED0">
        <w:rPr>
          <w:b/>
        </w:rPr>
        <w:t>c)</w:t>
      </w:r>
      <w:r w:rsidRPr="00F92ED0">
        <w:t xml:space="preserve"> pelo atraso na assinatura do contrato, a multa será calculada pela fórmula:</w:t>
      </w:r>
    </w:p>
    <w:p w:rsidR="001D7841" w:rsidRPr="00F92ED0" w:rsidRDefault="001D7841" w:rsidP="00DE00A3">
      <w:pPr>
        <w:tabs>
          <w:tab w:val="left" w:pos="-414"/>
          <w:tab w:val="left" w:pos="0"/>
          <w:tab w:val="left" w:pos="142"/>
          <w:tab w:val="left" w:pos="284"/>
          <w:tab w:val="left" w:pos="567"/>
          <w:tab w:val="left" w:pos="1026"/>
          <w:tab w:val="left" w:pos="1746"/>
          <w:tab w:val="left" w:pos="2262"/>
          <w:tab w:val="left" w:pos="2664"/>
          <w:tab w:val="left" w:pos="3228"/>
          <w:tab w:val="left" w:pos="3570"/>
          <w:tab w:val="left" w:pos="6786"/>
          <w:tab w:val="left" w:pos="7506"/>
          <w:tab w:val="left" w:pos="8226"/>
          <w:tab w:val="left" w:pos="8946"/>
          <w:tab w:val="left" w:pos="9666"/>
        </w:tabs>
        <w:jc w:val="both"/>
      </w:pPr>
    </w:p>
    <w:p w:rsidR="001D7841" w:rsidRPr="00F92ED0" w:rsidRDefault="001D7841" w:rsidP="00DE00A3">
      <w:pPr>
        <w:tabs>
          <w:tab w:val="left" w:pos="-414"/>
          <w:tab w:val="left" w:pos="142"/>
          <w:tab w:val="left" w:pos="284"/>
          <w:tab w:val="left" w:pos="567"/>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ind w:left="1701"/>
        <w:jc w:val="both"/>
      </w:pPr>
      <w:r w:rsidRPr="00F92ED0">
        <w:t>M = 0, 005 x C x D</w:t>
      </w:r>
    </w:p>
    <w:p w:rsidR="001D7841" w:rsidRPr="00F92ED0" w:rsidRDefault="001D7841" w:rsidP="00DE00A3">
      <w:pPr>
        <w:tabs>
          <w:tab w:val="left" w:pos="-414"/>
          <w:tab w:val="left" w:pos="142"/>
          <w:tab w:val="left" w:pos="284"/>
          <w:tab w:val="left" w:pos="567"/>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ind w:left="1701"/>
        <w:jc w:val="both"/>
        <w:rPr>
          <w:b/>
        </w:rPr>
      </w:pPr>
      <w:proofErr w:type="gramStart"/>
      <w:r w:rsidRPr="00F92ED0">
        <w:rPr>
          <w:b/>
        </w:rPr>
        <w:t>onde</w:t>
      </w:r>
      <w:proofErr w:type="gramEnd"/>
      <w:r w:rsidRPr="00F92ED0">
        <w:rPr>
          <w:b/>
        </w:rPr>
        <w:t>:</w:t>
      </w:r>
    </w:p>
    <w:p w:rsidR="001D7841" w:rsidRPr="00F92ED0" w:rsidRDefault="001D7841" w:rsidP="00DE00A3">
      <w:pPr>
        <w:tabs>
          <w:tab w:val="left" w:pos="-414"/>
          <w:tab w:val="left" w:pos="142"/>
          <w:tab w:val="left" w:pos="284"/>
          <w:tab w:val="left" w:pos="567"/>
          <w:tab w:val="left" w:pos="1026"/>
          <w:tab w:val="left" w:pos="1701"/>
          <w:tab w:val="left" w:pos="1746"/>
          <w:tab w:val="left" w:pos="2262"/>
          <w:tab w:val="left" w:pos="2664"/>
          <w:tab w:val="left" w:pos="3228"/>
          <w:tab w:val="left" w:pos="3570"/>
          <w:tab w:val="left" w:pos="4248"/>
          <w:tab w:val="left" w:pos="7506"/>
          <w:tab w:val="left" w:pos="8226"/>
          <w:tab w:val="left" w:pos="8946"/>
          <w:tab w:val="left" w:pos="9666"/>
        </w:tabs>
        <w:ind w:left="1701"/>
        <w:jc w:val="both"/>
      </w:pPr>
      <w:r w:rsidRPr="00F92ED0">
        <w:t>M = valor da multa</w:t>
      </w:r>
    </w:p>
    <w:p w:rsidR="001D7841" w:rsidRPr="00F92ED0" w:rsidRDefault="001D7841" w:rsidP="00DE00A3">
      <w:pPr>
        <w:tabs>
          <w:tab w:val="left" w:pos="-414"/>
          <w:tab w:val="left" w:pos="142"/>
          <w:tab w:val="left" w:pos="284"/>
          <w:tab w:val="left" w:pos="567"/>
          <w:tab w:val="left" w:pos="851"/>
          <w:tab w:val="left" w:pos="1701"/>
          <w:tab w:val="left" w:pos="1746"/>
          <w:tab w:val="left" w:pos="2262"/>
          <w:tab w:val="left" w:pos="2664"/>
          <w:tab w:val="left" w:pos="3228"/>
          <w:tab w:val="left" w:pos="3570"/>
          <w:tab w:val="left" w:pos="4248"/>
          <w:tab w:val="left" w:pos="7506"/>
          <w:tab w:val="left" w:pos="8226"/>
          <w:tab w:val="left" w:pos="8946"/>
          <w:tab w:val="left" w:pos="9666"/>
        </w:tabs>
        <w:ind w:left="1701"/>
        <w:jc w:val="both"/>
      </w:pPr>
      <w:r w:rsidRPr="00F92ED0">
        <w:t>C = valor da obrigação</w:t>
      </w:r>
    </w:p>
    <w:p w:rsidR="001D7841" w:rsidRPr="00F92ED0" w:rsidRDefault="001D7841" w:rsidP="00DE00A3">
      <w:pPr>
        <w:tabs>
          <w:tab w:val="left" w:pos="-414"/>
          <w:tab w:val="left" w:pos="142"/>
          <w:tab w:val="left" w:pos="284"/>
          <w:tab w:val="left" w:pos="567"/>
          <w:tab w:val="left" w:pos="851"/>
          <w:tab w:val="left" w:pos="1701"/>
          <w:tab w:val="left" w:pos="1746"/>
          <w:tab w:val="left" w:pos="2262"/>
          <w:tab w:val="left" w:pos="2664"/>
          <w:tab w:val="left" w:pos="3228"/>
          <w:tab w:val="left" w:pos="3570"/>
          <w:tab w:val="left" w:pos="4248"/>
          <w:tab w:val="left" w:pos="7506"/>
          <w:tab w:val="left" w:pos="8226"/>
          <w:tab w:val="left" w:pos="8946"/>
          <w:tab w:val="left" w:pos="9666"/>
        </w:tabs>
        <w:ind w:left="1701"/>
        <w:jc w:val="both"/>
      </w:pPr>
      <w:r w:rsidRPr="00F92ED0">
        <w:t>D = número de dias em atraso</w:t>
      </w:r>
    </w:p>
    <w:p w:rsidR="001D7841" w:rsidRPr="00F92ED0" w:rsidRDefault="001D7841" w:rsidP="00DE00A3">
      <w:pPr>
        <w:tabs>
          <w:tab w:val="left" w:pos="142"/>
          <w:tab w:val="left" w:pos="284"/>
          <w:tab w:val="left" w:pos="567"/>
        </w:tabs>
        <w:jc w:val="both"/>
      </w:pPr>
    </w:p>
    <w:p w:rsidR="001D7841" w:rsidRPr="00F92ED0" w:rsidRDefault="001D7841" w:rsidP="00DE00A3">
      <w:pPr>
        <w:tabs>
          <w:tab w:val="left" w:pos="142"/>
          <w:tab w:val="left" w:pos="284"/>
          <w:tab w:val="left" w:pos="567"/>
        </w:tabs>
        <w:jc w:val="both"/>
        <w:rPr>
          <w:b/>
        </w:rPr>
      </w:pPr>
      <w:r w:rsidRPr="00F92ED0">
        <w:rPr>
          <w:b/>
        </w:rPr>
        <w:t xml:space="preserve">§ 1º - </w:t>
      </w:r>
      <w:r w:rsidRPr="00F92ED0">
        <w:t>Sem prejuízo das sanções cominadas no art. 87, I, III e IV, da Lei 8.666/93, será aplicada multa indenizatória de 10% (dez por cento) do valor total contratado, quando a CONTRATADA:</w:t>
      </w:r>
    </w:p>
    <w:p w:rsidR="001D7841" w:rsidRPr="00F92ED0" w:rsidRDefault="001D7841" w:rsidP="00DE00A3">
      <w:pPr>
        <w:tabs>
          <w:tab w:val="left" w:pos="142"/>
          <w:tab w:val="left" w:pos="284"/>
          <w:tab w:val="left" w:pos="567"/>
        </w:tabs>
        <w:jc w:val="both"/>
      </w:pPr>
    </w:p>
    <w:p w:rsidR="001D7841" w:rsidRPr="00F92ED0" w:rsidRDefault="001D7841" w:rsidP="00DE00A3">
      <w:pPr>
        <w:tabs>
          <w:tab w:val="left" w:pos="142"/>
          <w:tab w:val="left" w:pos="284"/>
          <w:tab w:val="left" w:pos="567"/>
        </w:tabs>
        <w:jc w:val="both"/>
      </w:pPr>
      <w:r w:rsidRPr="00F92ED0">
        <w:t>a) causar embaraços ou desatender as determinações da fiscalização do contrato;</w:t>
      </w:r>
    </w:p>
    <w:p w:rsidR="001D7841" w:rsidRPr="00F92ED0" w:rsidRDefault="001D7841" w:rsidP="00DE00A3">
      <w:pPr>
        <w:tabs>
          <w:tab w:val="left" w:pos="142"/>
          <w:tab w:val="left" w:pos="284"/>
          <w:tab w:val="left" w:pos="567"/>
        </w:tabs>
        <w:jc w:val="both"/>
      </w:pPr>
      <w:r w:rsidRPr="00F92ED0">
        <w:t>b) transferir ou ceder suas obrigações, no todo ou em parte, a terceiros, sem prévia autorização, por Escrito, do CONTRATANTE;</w:t>
      </w:r>
    </w:p>
    <w:p w:rsidR="001D7841" w:rsidRPr="00F92ED0" w:rsidRDefault="001D7841" w:rsidP="00DE00A3">
      <w:pPr>
        <w:tabs>
          <w:tab w:val="left" w:pos="142"/>
          <w:tab w:val="left" w:pos="284"/>
          <w:tab w:val="left" w:pos="567"/>
        </w:tabs>
        <w:jc w:val="both"/>
      </w:pPr>
      <w:r w:rsidRPr="00F92ED0">
        <w:t>c) cometer quaisquer infrações às normas legais federais, estaduais e</w:t>
      </w:r>
      <w:r w:rsidR="006E57F6" w:rsidRPr="00F92ED0">
        <w:t xml:space="preserve"> municipais durante a execução d</w:t>
      </w:r>
      <w:r w:rsidRPr="00F92ED0">
        <w:t>o Contrato;</w:t>
      </w:r>
    </w:p>
    <w:p w:rsidR="001D7841" w:rsidRPr="00F92ED0" w:rsidRDefault="00847F73" w:rsidP="00DE00A3">
      <w:pPr>
        <w:tabs>
          <w:tab w:val="left" w:pos="142"/>
          <w:tab w:val="left" w:pos="284"/>
          <w:tab w:val="left" w:pos="567"/>
        </w:tabs>
        <w:jc w:val="both"/>
      </w:pPr>
      <w:r w:rsidRPr="00F92ED0">
        <w:t>d) praticar por ação</w:t>
      </w:r>
      <w:r w:rsidR="001D7841" w:rsidRPr="00F92ED0">
        <w:t xml:space="preserve"> ou omissão, qualquer ato que, por culpa ou dolo, venha</w:t>
      </w:r>
      <w:proofErr w:type="gramStart"/>
      <w:r w:rsidR="001D7841" w:rsidRPr="00F92ED0">
        <w:t xml:space="preserve">  </w:t>
      </w:r>
      <w:proofErr w:type="gramEnd"/>
      <w:r w:rsidR="001D7841" w:rsidRPr="00F92ED0">
        <w:t>causar  danos  ao CONTRATANTE  ou  a  terceiros,  independentemente  da  obrigação  da CONTRATADA  em  reparar  os danos causados.</w:t>
      </w:r>
    </w:p>
    <w:p w:rsidR="001D7841" w:rsidRPr="00F92ED0" w:rsidRDefault="001D7841" w:rsidP="00DE00A3">
      <w:pPr>
        <w:tabs>
          <w:tab w:val="left" w:pos="142"/>
          <w:tab w:val="left" w:pos="284"/>
          <w:tab w:val="left" w:pos="567"/>
        </w:tabs>
        <w:jc w:val="both"/>
      </w:pPr>
      <w:r w:rsidRPr="00F92ED0">
        <w:t>e) descumprir quaisquer obrigações licitatórias e contratuais assumidas em declaração ou pela simples apresentação de sua Proposta de Preços no Certame;</w:t>
      </w:r>
    </w:p>
    <w:p w:rsidR="001D7841" w:rsidRPr="00F92ED0" w:rsidRDefault="001D7841" w:rsidP="00DE00A3">
      <w:pPr>
        <w:tabs>
          <w:tab w:val="left" w:pos="142"/>
          <w:tab w:val="left" w:pos="284"/>
          <w:tab w:val="left" w:pos="567"/>
        </w:tabs>
        <w:jc w:val="both"/>
      </w:pPr>
      <w:r w:rsidRPr="00F92ED0">
        <w:t>f) se recuse a assinar o contrato, aceitá-lo ou retirá-lo dentro do prazo estabelecido no Edital.</w:t>
      </w:r>
    </w:p>
    <w:p w:rsidR="001D7841" w:rsidRPr="00F92ED0" w:rsidRDefault="001D7841" w:rsidP="00DE00A3">
      <w:pPr>
        <w:tabs>
          <w:tab w:val="left" w:pos="142"/>
          <w:tab w:val="left" w:pos="284"/>
          <w:tab w:val="left" w:pos="567"/>
        </w:tabs>
        <w:jc w:val="both"/>
      </w:pPr>
      <w:r w:rsidRPr="00F92ED0">
        <w:t>g) Pela inexecução total ou parcial do objeto adjudicado, ou execução fora dos padrões de qualidade e desempenho.</w:t>
      </w:r>
    </w:p>
    <w:p w:rsidR="001D7841" w:rsidRPr="00F92ED0" w:rsidRDefault="001D7841" w:rsidP="00DE00A3">
      <w:pPr>
        <w:tabs>
          <w:tab w:val="left" w:pos="142"/>
          <w:tab w:val="left" w:pos="284"/>
          <w:tab w:val="left" w:pos="567"/>
        </w:tabs>
        <w:jc w:val="both"/>
      </w:pPr>
      <w:r w:rsidRPr="00F92ED0">
        <w:t>h) Oferecer desistência de lances ou dos itens efetivamente vencidos na sessão de julgamento das propostas.</w:t>
      </w:r>
    </w:p>
    <w:p w:rsidR="001D7841" w:rsidRPr="00F92ED0" w:rsidRDefault="001D7841" w:rsidP="00DE00A3">
      <w:pPr>
        <w:tabs>
          <w:tab w:val="left" w:pos="142"/>
          <w:tab w:val="left" w:pos="284"/>
          <w:tab w:val="left" w:pos="567"/>
        </w:tabs>
        <w:jc w:val="both"/>
      </w:pPr>
    </w:p>
    <w:p w:rsidR="001D7841" w:rsidRPr="00F92ED0" w:rsidRDefault="001D7841" w:rsidP="00DE00A3">
      <w:pPr>
        <w:tabs>
          <w:tab w:val="left" w:pos="142"/>
          <w:tab w:val="left" w:pos="284"/>
          <w:tab w:val="left" w:pos="567"/>
        </w:tabs>
        <w:jc w:val="both"/>
      </w:pPr>
      <w:r w:rsidRPr="00F92ED0">
        <w:rPr>
          <w:b/>
        </w:rPr>
        <w:t>§ 2º -</w:t>
      </w:r>
      <w:r w:rsidRPr="00F92ED0">
        <w:t xml:space="preserve"> Se a adjudicatária recusar-se a assinar o Contrato ou retirar a nota de empenho injustificadamente ou se não apresentar situação regular no ato da feitura dos mesmos, ou ainda descumprir as obrigações assumidas, além das sanções previstas acima, garantida prévia e ampla defesa, sujeitar-se-á às seguintes penalidades:</w:t>
      </w:r>
    </w:p>
    <w:p w:rsidR="001D7841" w:rsidRPr="00F92ED0" w:rsidRDefault="001D7841" w:rsidP="00DE00A3">
      <w:pPr>
        <w:tabs>
          <w:tab w:val="left" w:pos="142"/>
          <w:tab w:val="left" w:pos="284"/>
          <w:tab w:val="left" w:pos="567"/>
        </w:tabs>
        <w:jc w:val="both"/>
      </w:pPr>
    </w:p>
    <w:p w:rsidR="001D7841" w:rsidRPr="00F92ED0" w:rsidRDefault="001D7841" w:rsidP="00DE00A3">
      <w:pPr>
        <w:numPr>
          <w:ilvl w:val="0"/>
          <w:numId w:val="7"/>
        </w:numPr>
        <w:tabs>
          <w:tab w:val="left" w:pos="142"/>
          <w:tab w:val="left" w:pos="284"/>
          <w:tab w:val="left" w:pos="567"/>
        </w:tabs>
        <w:ind w:firstLine="0"/>
        <w:jc w:val="both"/>
      </w:pPr>
      <w:r w:rsidRPr="00F92ED0">
        <w:t xml:space="preserve">Suspensão temporária de participar de licitações e impedimento de contratar com a administração municipal, por prazo de até </w:t>
      </w:r>
      <w:proofErr w:type="gramStart"/>
      <w:r w:rsidRPr="00F92ED0">
        <w:t>2</w:t>
      </w:r>
      <w:proofErr w:type="gramEnd"/>
      <w:r w:rsidRPr="00F92ED0">
        <w:t xml:space="preserve"> (dois) anos, e,</w:t>
      </w:r>
    </w:p>
    <w:p w:rsidR="001D7841" w:rsidRPr="00F92ED0" w:rsidRDefault="001D7841" w:rsidP="00DE00A3">
      <w:pPr>
        <w:tabs>
          <w:tab w:val="left" w:pos="142"/>
          <w:tab w:val="left" w:pos="284"/>
          <w:tab w:val="left" w:pos="567"/>
        </w:tabs>
        <w:jc w:val="both"/>
      </w:pPr>
    </w:p>
    <w:p w:rsidR="001D7841" w:rsidRPr="00F92ED0" w:rsidRDefault="001D7841" w:rsidP="00DE00A3">
      <w:pPr>
        <w:numPr>
          <w:ilvl w:val="0"/>
          <w:numId w:val="7"/>
        </w:numPr>
        <w:tabs>
          <w:tab w:val="left" w:pos="142"/>
          <w:tab w:val="left" w:pos="284"/>
          <w:tab w:val="left" w:pos="567"/>
        </w:tabs>
        <w:ind w:firstLine="0"/>
        <w:jc w:val="both"/>
      </w:pPr>
      <w:r w:rsidRPr="00F92ED0">
        <w:t>Declaração de Inidoneidade para licitar ou contratar com a Administração Pública.</w:t>
      </w:r>
    </w:p>
    <w:p w:rsidR="001D7841" w:rsidRPr="00F92ED0" w:rsidRDefault="001D7841" w:rsidP="00DE00A3">
      <w:pPr>
        <w:tabs>
          <w:tab w:val="left" w:pos="142"/>
          <w:tab w:val="left" w:pos="284"/>
          <w:tab w:val="left" w:pos="567"/>
        </w:tabs>
        <w:jc w:val="both"/>
      </w:pPr>
    </w:p>
    <w:p w:rsidR="001D7841" w:rsidRPr="00F92ED0" w:rsidRDefault="001D7841" w:rsidP="00DE00A3">
      <w:pPr>
        <w:tabs>
          <w:tab w:val="left" w:pos="142"/>
          <w:tab w:val="left" w:pos="284"/>
          <w:tab w:val="left" w:pos="567"/>
        </w:tabs>
        <w:jc w:val="both"/>
      </w:pPr>
      <w:r w:rsidRPr="00F92ED0">
        <w:rPr>
          <w:b/>
        </w:rPr>
        <w:t>§ 3º -</w:t>
      </w:r>
      <w:r w:rsidRPr="00F92ED0">
        <w:t xml:space="preserve"> A contratada que deixar de realizar os serviços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Administração Pública pelo prazo de até cinco anos e, se for o caso, será descredenciado no Cadastro de Fornecedores por igual período, sem prejuízo da ação penal correspondente na forma da lei.</w:t>
      </w:r>
    </w:p>
    <w:p w:rsidR="001D7841" w:rsidRPr="00F92ED0" w:rsidRDefault="001D7841" w:rsidP="00DE00A3">
      <w:pPr>
        <w:tabs>
          <w:tab w:val="left" w:pos="142"/>
          <w:tab w:val="left" w:pos="284"/>
          <w:tab w:val="left" w:pos="567"/>
        </w:tabs>
        <w:jc w:val="both"/>
      </w:pPr>
    </w:p>
    <w:p w:rsidR="001D7841" w:rsidRPr="00F92ED0" w:rsidRDefault="001D7841" w:rsidP="00DE00A3">
      <w:pPr>
        <w:tabs>
          <w:tab w:val="left" w:pos="142"/>
          <w:tab w:val="left" w:pos="284"/>
          <w:tab w:val="left" w:pos="567"/>
        </w:tabs>
        <w:jc w:val="both"/>
      </w:pPr>
      <w:r w:rsidRPr="00F92ED0">
        <w:rPr>
          <w:b/>
        </w:rPr>
        <w:t xml:space="preserve">§ 4º - </w:t>
      </w:r>
      <w:r w:rsidRPr="00F92ED0">
        <w:t>A multa, eventualmente imposta à contratada, será automaticamente descontada da fatura a que fizer jus, acrescida de juros moratórios de 1% (um por cento) ao mês. Caso a contratada não tenha nenhum valor a receber deste da administração municipal,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proceder à cobrança judicial da multa.</w:t>
      </w:r>
    </w:p>
    <w:p w:rsidR="001D7841" w:rsidRPr="00F92ED0" w:rsidRDefault="001D7841" w:rsidP="00DE00A3">
      <w:pPr>
        <w:tabs>
          <w:tab w:val="left" w:pos="142"/>
          <w:tab w:val="left" w:pos="284"/>
          <w:tab w:val="left" w:pos="567"/>
        </w:tabs>
        <w:jc w:val="both"/>
      </w:pPr>
    </w:p>
    <w:p w:rsidR="001D7841" w:rsidRPr="00F92ED0" w:rsidRDefault="001D7841" w:rsidP="00DE00A3">
      <w:pPr>
        <w:widowControl/>
        <w:tabs>
          <w:tab w:val="left" w:pos="0"/>
          <w:tab w:val="left" w:pos="142"/>
          <w:tab w:val="left" w:pos="284"/>
          <w:tab w:val="left" w:pos="567"/>
        </w:tabs>
        <w:autoSpaceDE/>
        <w:autoSpaceDN/>
        <w:adjustRightInd/>
        <w:jc w:val="both"/>
      </w:pPr>
      <w:r w:rsidRPr="00F92ED0">
        <w:t>§ 5º - As penalidades previstas neste item têm caráter d</w:t>
      </w:r>
      <w:r w:rsidR="00807A7C" w:rsidRPr="00F92ED0">
        <w:t>e sanção administrativa, consequ</w:t>
      </w:r>
      <w:r w:rsidRPr="00F92ED0">
        <w:t xml:space="preserve">entemente, a sua aplicação não exime a empresa vencedora da reparação das eventuais perdas e danos que seu ato punível venha acarretar à Prefeitura Municipal de </w:t>
      </w:r>
      <w:r w:rsidR="00FF6EF0">
        <w:t>Bernardo Sayão</w:t>
      </w:r>
      <w:r w:rsidRPr="00F92ED0">
        <w:t>.</w:t>
      </w:r>
    </w:p>
    <w:p w:rsidR="001D7841" w:rsidRPr="00F92ED0" w:rsidRDefault="001D7841" w:rsidP="00DE00A3">
      <w:pPr>
        <w:widowControl/>
        <w:tabs>
          <w:tab w:val="left" w:pos="142"/>
          <w:tab w:val="left" w:pos="284"/>
          <w:tab w:val="left" w:pos="567"/>
          <w:tab w:val="left" w:pos="993"/>
        </w:tabs>
        <w:autoSpaceDE/>
        <w:autoSpaceDN/>
        <w:adjustRightInd/>
        <w:jc w:val="both"/>
      </w:pPr>
    </w:p>
    <w:p w:rsidR="001D7841" w:rsidRPr="00F92ED0" w:rsidRDefault="001D7841" w:rsidP="00DE00A3">
      <w:pPr>
        <w:pStyle w:val="Ttulo7"/>
        <w:tabs>
          <w:tab w:val="left" w:pos="142"/>
          <w:tab w:val="left" w:pos="284"/>
          <w:tab w:val="left" w:pos="567"/>
        </w:tabs>
        <w:jc w:val="both"/>
        <w:rPr>
          <w:rFonts w:ascii="Arial" w:hAnsi="Arial"/>
          <w:b w:val="0"/>
        </w:rPr>
      </w:pPr>
      <w:r w:rsidRPr="00F92ED0">
        <w:rPr>
          <w:rFonts w:ascii="Arial" w:hAnsi="Arial"/>
        </w:rPr>
        <w:t xml:space="preserve">§ 6º - Constatada a inveracidade de qualquer das informações fornecidas pela licitante vencedora, este poderá sofrer às penalidades constantes no art. 7º da Lei nº 10.520/02: </w:t>
      </w:r>
      <w:r w:rsidRPr="00F92ED0">
        <w:rPr>
          <w:rFonts w:ascii="Arial" w:hAnsi="Arial"/>
          <w:b w:val="0"/>
        </w:rPr>
        <w:t xml:space="preserve">A falsidade de declaração prestada, em qualquer das declarações exigidas no certame, </w:t>
      </w:r>
      <w:r w:rsidRPr="00F92ED0">
        <w:rPr>
          <w:rFonts w:ascii="Arial" w:hAnsi="Arial"/>
          <w:b w:val="0"/>
        </w:rPr>
        <w:lastRenderedPageBreak/>
        <w:t>caracterizará o crime de que trata o art. 299 do código penal, além da sanção prevista no item 18.4 deste Edital.</w:t>
      </w:r>
    </w:p>
    <w:p w:rsidR="00AD706D" w:rsidRPr="00F92ED0" w:rsidRDefault="00AD706D" w:rsidP="00DE00A3">
      <w:pPr>
        <w:pStyle w:val="Ttulo7"/>
        <w:tabs>
          <w:tab w:val="left" w:pos="142"/>
          <w:tab w:val="left" w:pos="284"/>
          <w:tab w:val="left" w:pos="567"/>
        </w:tabs>
        <w:jc w:val="center"/>
        <w:rPr>
          <w:rFonts w:ascii="Arial" w:hAnsi="Arial"/>
        </w:rPr>
      </w:pPr>
    </w:p>
    <w:p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DÉCIMA SÉTIMA - DOS RECURSOS DAS SANÇÕES ADMINISTRATIVAS</w:t>
      </w:r>
    </w:p>
    <w:p w:rsidR="00AD706D" w:rsidRPr="00F92ED0" w:rsidRDefault="00AD706D" w:rsidP="00DE00A3">
      <w:pPr>
        <w:pStyle w:val="PargrafoNormal"/>
        <w:tabs>
          <w:tab w:val="left" w:pos="142"/>
          <w:tab w:val="left" w:pos="284"/>
          <w:tab w:val="left" w:pos="567"/>
        </w:tabs>
        <w:spacing w:after="0"/>
        <w:rPr>
          <w:rFonts w:ascii="Arial" w:hAnsi="Arial" w:cs="Arial"/>
          <w:sz w:val="20"/>
          <w:szCs w:val="20"/>
        </w:rPr>
      </w:pPr>
      <w:r w:rsidRPr="00F92ED0">
        <w:rPr>
          <w:rFonts w:ascii="Arial" w:hAnsi="Arial" w:cs="Arial"/>
          <w:sz w:val="20"/>
          <w:szCs w:val="20"/>
        </w:rPr>
        <w:t>Os recursos, a representação e o pedido de reconsideração, somente serão acolhidos nos termos do art. 109, da Lei n</w:t>
      </w:r>
      <w:r w:rsidRPr="00F92ED0">
        <w:rPr>
          <w:rFonts w:ascii="Arial" w:hAnsi="Arial" w:cs="Arial"/>
          <w:sz w:val="20"/>
          <w:szCs w:val="20"/>
          <w:u w:val="single"/>
          <w:vertAlign w:val="superscript"/>
        </w:rPr>
        <w:t>o</w:t>
      </w:r>
      <w:r w:rsidRPr="00F92ED0">
        <w:rPr>
          <w:rFonts w:ascii="Arial" w:hAnsi="Arial" w:cs="Arial"/>
          <w:sz w:val="20"/>
          <w:szCs w:val="20"/>
        </w:rPr>
        <w:t xml:space="preserve"> 8.666/93 e alterações posteriores.</w:t>
      </w:r>
    </w:p>
    <w:p w:rsidR="00AD706D" w:rsidRPr="00F92ED0" w:rsidRDefault="00AD706D" w:rsidP="00DE00A3">
      <w:pPr>
        <w:tabs>
          <w:tab w:val="left" w:pos="142"/>
          <w:tab w:val="left" w:pos="284"/>
          <w:tab w:val="left" w:pos="567"/>
        </w:tabs>
        <w:jc w:val="both"/>
      </w:pPr>
    </w:p>
    <w:p w:rsidR="00AD706D" w:rsidRPr="00F92ED0" w:rsidRDefault="00AD706D" w:rsidP="00DE00A3">
      <w:pPr>
        <w:tabs>
          <w:tab w:val="left" w:pos="142"/>
          <w:tab w:val="left" w:pos="284"/>
          <w:tab w:val="left" w:pos="567"/>
        </w:tabs>
        <w:jc w:val="center"/>
        <w:rPr>
          <w:b/>
        </w:rPr>
      </w:pPr>
      <w:r w:rsidRPr="00F92ED0">
        <w:rPr>
          <w:b/>
        </w:rPr>
        <w:t>CLÁUSULA DÉCIMA OITAVA – DAS PARTES INTEGRANTES</w:t>
      </w:r>
    </w:p>
    <w:p w:rsidR="00AD706D" w:rsidRPr="00F92ED0" w:rsidRDefault="00AD706D" w:rsidP="00DE00A3">
      <w:pPr>
        <w:pStyle w:val="Corpodetexto"/>
        <w:tabs>
          <w:tab w:val="left" w:pos="142"/>
          <w:tab w:val="left" w:pos="284"/>
          <w:tab w:val="left" w:pos="567"/>
          <w:tab w:val="left" w:pos="1134"/>
        </w:tabs>
        <w:rPr>
          <w:sz w:val="20"/>
          <w:szCs w:val="20"/>
        </w:rPr>
      </w:pPr>
      <w:r w:rsidRPr="00F92ED0">
        <w:rPr>
          <w:sz w:val="20"/>
          <w:szCs w:val="20"/>
        </w:rPr>
        <w:tab/>
        <w:t>São partes integrantes do presente contrato independentemente de sua transcrição:</w:t>
      </w:r>
    </w:p>
    <w:p w:rsidR="00AD706D" w:rsidRPr="00F92ED0" w:rsidRDefault="00AD706D" w:rsidP="00D051B6">
      <w:pPr>
        <w:numPr>
          <w:ilvl w:val="0"/>
          <w:numId w:val="9"/>
        </w:numPr>
        <w:tabs>
          <w:tab w:val="left" w:pos="142"/>
          <w:tab w:val="left" w:pos="284"/>
          <w:tab w:val="left" w:pos="567"/>
        </w:tabs>
        <w:ind w:firstLine="0"/>
      </w:pPr>
      <w:r w:rsidRPr="00F92ED0">
        <w:t>Lei 8.666/93 e Lei 10.520/02;</w:t>
      </w:r>
    </w:p>
    <w:p w:rsidR="00AD706D" w:rsidRPr="00F92ED0" w:rsidRDefault="00AD706D" w:rsidP="00D051B6">
      <w:pPr>
        <w:numPr>
          <w:ilvl w:val="0"/>
          <w:numId w:val="9"/>
        </w:numPr>
        <w:tabs>
          <w:tab w:val="left" w:pos="142"/>
          <w:tab w:val="left" w:pos="284"/>
          <w:tab w:val="left" w:pos="567"/>
        </w:tabs>
        <w:ind w:firstLine="0"/>
      </w:pPr>
      <w:r w:rsidRPr="00F92ED0">
        <w:t>Processo</w:t>
      </w:r>
      <w:r w:rsidR="0021795F" w:rsidRPr="00F92ED0">
        <w:t>s</w:t>
      </w:r>
      <w:r w:rsidRPr="00F92ED0">
        <w:t xml:space="preserve"> </w:t>
      </w:r>
      <w:r w:rsidR="000123A6">
        <w:t>XXXXXXXX</w:t>
      </w:r>
      <w:r w:rsidRPr="00F92ED0">
        <w:t>;</w:t>
      </w:r>
    </w:p>
    <w:p w:rsidR="00AD706D" w:rsidRPr="00F92ED0" w:rsidRDefault="002709D2" w:rsidP="00D051B6">
      <w:pPr>
        <w:numPr>
          <w:ilvl w:val="0"/>
          <w:numId w:val="9"/>
        </w:numPr>
        <w:tabs>
          <w:tab w:val="left" w:pos="142"/>
          <w:tab w:val="left" w:pos="284"/>
          <w:tab w:val="left" w:pos="567"/>
        </w:tabs>
        <w:ind w:firstLine="0"/>
      </w:pPr>
      <w:r w:rsidRPr="00F92ED0">
        <w:t xml:space="preserve">Pregão </w:t>
      </w:r>
      <w:r w:rsidR="00C90FC5">
        <w:rPr>
          <w:highlight w:val="yellow"/>
          <w:u w:color="000000"/>
        </w:rPr>
        <w:t>XX</w:t>
      </w:r>
      <w:r w:rsidR="009564A7" w:rsidRPr="00FF6EF0">
        <w:rPr>
          <w:highlight w:val="yellow"/>
          <w:u w:color="000000"/>
        </w:rPr>
        <w:t>/20</w:t>
      </w:r>
      <w:r w:rsidR="00FF6EF0" w:rsidRPr="00FF6EF0">
        <w:rPr>
          <w:highlight w:val="yellow"/>
          <w:u w:color="000000"/>
        </w:rPr>
        <w:t>21</w:t>
      </w:r>
      <w:r w:rsidR="00AD706D" w:rsidRPr="00FF6EF0">
        <w:rPr>
          <w:highlight w:val="yellow"/>
        </w:rPr>
        <w:t>;</w:t>
      </w:r>
      <w:r w:rsidR="00AD706D" w:rsidRPr="00F92ED0">
        <w:t xml:space="preserve"> </w:t>
      </w:r>
    </w:p>
    <w:p w:rsidR="00AD706D" w:rsidRPr="00F92ED0" w:rsidRDefault="00AD706D" w:rsidP="00D051B6">
      <w:pPr>
        <w:numPr>
          <w:ilvl w:val="0"/>
          <w:numId w:val="9"/>
        </w:numPr>
        <w:tabs>
          <w:tab w:val="left" w:pos="142"/>
          <w:tab w:val="left" w:pos="284"/>
          <w:tab w:val="left" w:pos="567"/>
        </w:tabs>
        <w:ind w:firstLine="0"/>
        <w:rPr>
          <w:bCs/>
        </w:rPr>
      </w:pPr>
      <w:r w:rsidRPr="00F92ED0">
        <w:t xml:space="preserve">Proposta apresentada pela </w:t>
      </w:r>
      <w:r w:rsidRPr="00F92ED0">
        <w:rPr>
          <w:bCs/>
        </w:rPr>
        <w:t>CONTRATADA.</w:t>
      </w:r>
    </w:p>
    <w:p w:rsidR="00AD706D" w:rsidRPr="00F92ED0" w:rsidRDefault="00AD706D" w:rsidP="00DE00A3">
      <w:pPr>
        <w:pStyle w:val="Ttulo7"/>
        <w:tabs>
          <w:tab w:val="left" w:pos="142"/>
          <w:tab w:val="left" w:pos="284"/>
          <w:tab w:val="left" w:pos="567"/>
        </w:tabs>
        <w:jc w:val="center"/>
        <w:rPr>
          <w:rFonts w:ascii="Arial" w:hAnsi="Arial"/>
        </w:rPr>
      </w:pPr>
    </w:p>
    <w:p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DÉCIMA NONA – DAS DISPOSIÇÕES GERAIS E DO FORO</w:t>
      </w:r>
    </w:p>
    <w:p w:rsidR="00E018BC" w:rsidRPr="00F92ED0" w:rsidRDefault="00E018BC" w:rsidP="00DE00A3">
      <w:pPr>
        <w:tabs>
          <w:tab w:val="left" w:pos="142"/>
          <w:tab w:val="left" w:pos="284"/>
          <w:tab w:val="left" w:pos="567"/>
        </w:tabs>
      </w:pPr>
    </w:p>
    <w:p w:rsidR="00AD706D" w:rsidRPr="00F92ED0" w:rsidRDefault="00AD706D" w:rsidP="00DE00A3">
      <w:pPr>
        <w:tabs>
          <w:tab w:val="left" w:pos="142"/>
          <w:tab w:val="left" w:pos="284"/>
          <w:tab w:val="left" w:pos="567"/>
        </w:tabs>
      </w:pPr>
      <w:r w:rsidRPr="00F92ED0">
        <w:t xml:space="preserve">A rescisão do deste Contrato poderá ainda ocorrer de forma amigável, por acordo entre as partes, reduzido a termo no processo desde que haja conveniência para o CONTRATANTE. </w:t>
      </w:r>
    </w:p>
    <w:p w:rsidR="00AD706D" w:rsidRPr="00F92ED0" w:rsidRDefault="00AD706D" w:rsidP="00DE00A3">
      <w:pPr>
        <w:tabs>
          <w:tab w:val="left" w:pos="142"/>
          <w:tab w:val="left" w:pos="284"/>
          <w:tab w:val="left" w:pos="567"/>
        </w:tabs>
      </w:pPr>
    </w:p>
    <w:p w:rsidR="00AD706D" w:rsidRPr="00F92ED0" w:rsidRDefault="00AD706D" w:rsidP="00DE00A3">
      <w:pPr>
        <w:tabs>
          <w:tab w:val="left" w:pos="142"/>
          <w:tab w:val="left" w:pos="284"/>
          <w:tab w:val="left" w:pos="567"/>
        </w:tabs>
        <w:jc w:val="both"/>
      </w:pPr>
      <w:r w:rsidRPr="00F92ED0">
        <w:t xml:space="preserve">Para dirimir quaisquer questões oriundas deste contrato, que não possam ser resolvidas por meios administrativos, fica eleito o foro da Comarca de </w:t>
      </w:r>
      <w:proofErr w:type="gramStart"/>
      <w:r w:rsidR="000863F7">
        <w:t xml:space="preserve">Colinas </w:t>
      </w:r>
      <w:r w:rsidRPr="00F92ED0">
        <w:t>-</w:t>
      </w:r>
      <w:r w:rsidR="008C39D2">
        <w:t>TO</w:t>
      </w:r>
      <w:proofErr w:type="gramEnd"/>
      <w:r w:rsidRPr="00F92ED0">
        <w:t>, com renúncia a qualquer outro, por mais privilegiado que seja.</w:t>
      </w:r>
    </w:p>
    <w:p w:rsidR="00AD706D" w:rsidRPr="00F92ED0" w:rsidRDefault="00AD706D" w:rsidP="00DE00A3">
      <w:pPr>
        <w:tabs>
          <w:tab w:val="left" w:pos="142"/>
          <w:tab w:val="left" w:pos="284"/>
          <w:tab w:val="left" w:pos="567"/>
        </w:tabs>
        <w:jc w:val="both"/>
      </w:pPr>
    </w:p>
    <w:p w:rsidR="00AD706D" w:rsidRPr="00F92ED0" w:rsidRDefault="00AD706D" w:rsidP="00DE00A3">
      <w:pPr>
        <w:tabs>
          <w:tab w:val="left" w:pos="142"/>
          <w:tab w:val="left" w:pos="284"/>
          <w:tab w:val="left" w:pos="567"/>
        </w:tabs>
        <w:jc w:val="both"/>
      </w:pPr>
      <w:r w:rsidRPr="00F92ED0">
        <w:t>Por estarem, assim, justos e contratados, o CONTRATANTE e a CONTRATADA</w:t>
      </w:r>
      <w:r w:rsidRPr="00F92ED0">
        <w:rPr>
          <w:b/>
        </w:rPr>
        <w:t xml:space="preserve"> </w:t>
      </w:r>
      <w:r w:rsidRPr="00F92ED0">
        <w:t>firmam o presente contrato em 03 (três) vias de igual teor e forma.</w:t>
      </w:r>
    </w:p>
    <w:p w:rsidR="00AD706D" w:rsidRPr="00F92ED0" w:rsidRDefault="00AD706D" w:rsidP="00DE00A3">
      <w:pPr>
        <w:tabs>
          <w:tab w:val="left" w:pos="142"/>
          <w:tab w:val="left" w:pos="284"/>
          <w:tab w:val="left" w:pos="567"/>
        </w:tabs>
        <w:jc w:val="center"/>
      </w:pPr>
    </w:p>
    <w:p w:rsidR="00AD706D" w:rsidRPr="00F92ED0" w:rsidRDefault="00C263B1" w:rsidP="00DE00A3">
      <w:pPr>
        <w:tabs>
          <w:tab w:val="left" w:pos="142"/>
          <w:tab w:val="left" w:pos="284"/>
          <w:tab w:val="left" w:pos="567"/>
        </w:tabs>
        <w:jc w:val="center"/>
      </w:pPr>
      <w:r>
        <w:t>Bernardo Sayão</w:t>
      </w:r>
      <w:r w:rsidR="00AD706D" w:rsidRPr="00F92ED0">
        <w:t xml:space="preserve">, </w:t>
      </w:r>
      <w:proofErr w:type="spellStart"/>
      <w:r w:rsidR="00AD706D" w:rsidRPr="00F92ED0">
        <w:t>xxxxx</w:t>
      </w:r>
      <w:proofErr w:type="spellEnd"/>
      <w:r w:rsidR="00AD706D" w:rsidRPr="00F92ED0">
        <w:t xml:space="preserve"> de </w:t>
      </w:r>
      <w:r w:rsidR="009F183E">
        <w:t>20</w:t>
      </w:r>
      <w:r>
        <w:t>21</w:t>
      </w:r>
      <w:r w:rsidR="00AD706D" w:rsidRPr="00F92ED0">
        <w:t>.</w:t>
      </w:r>
    </w:p>
    <w:p w:rsidR="00AD706D" w:rsidRPr="00F92ED0" w:rsidRDefault="00AD706D" w:rsidP="00DE00A3">
      <w:pPr>
        <w:tabs>
          <w:tab w:val="left" w:pos="142"/>
          <w:tab w:val="left" w:pos="284"/>
          <w:tab w:val="left" w:pos="567"/>
        </w:tabs>
        <w:jc w:val="center"/>
      </w:pPr>
    </w:p>
    <w:p w:rsidR="00B74E72" w:rsidRPr="00F92ED0" w:rsidRDefault="004B00D7" w:rsidP="00DE00A3">
      <w:pPr>
        <w:tabs>
          <w:tab w:val="left" w:pos="142"/>
          <w:tab w:val="left" w:pos="284"/>
          <w:tab w:val="left" w:pos="567"/>
        </w:tabs>
        <w:jc w:val="center"/>
      </w:pPr>
      <w:r w:rsidRPr="00F92ED0">
        <w:t>XXXXXXXXXXXX</w:t>
      </w:r>
    </w:p>
    <w:p w:rsidR="004B00D7" w:rsidRPr="00F92ED0" w:rsidRDefault="004B00D7" w:rsidP="00DE00A3">
      <w:pPr>
        <w:tabs>
          <w:tab w:val="left" w:pos="142"/>
          <w:tab w:val="left" w:pos="284"/>
          <w:tab w:val="left" w:pos="567"/>
        </w:tabs>
        <w:jc w:val="center"/>
      </w:pPr>
      <w:r w:rsidRPr="00F92ED0">
        <w:t>CONTRATANTE</w:t>
      </w:r>
    </w:p>
    <w:p w:rsidR="004B00D7" w:rsidRPr="00F92ED0" w:rsidRDefault="004B00D7" w:rsidP="00DE00A3">
      <w:pPr>
        <w:tabs>
          <w:tab w:val="left" w:pos="142"/>
          <w:tab w:val="left" w:pos="284"/>
          <w:tab w:val="left" w:pos="567"/>
        </w:tabs>
        <w:jc w:val="center"/>
      </w:pPr>
    </w:p>
    <w:p w:rsidR="004B00D7" w:rsidRPr="00F92ED0" w:rsidRDefault="004B00D7" w:rsidP="00DE00A3">
      <w:pPr>
        <w:tabs>
          <w:tab w:val="left" w:pos="142"/>
          <w:tab w:val="left" w:pos="284"/>
          <w:tab w:val="left" w:pos="567"/>
        </w:tabs>
        <w:jc w:val="center"/>
      </w:pPr>
      <w:r w:rsidRPr="00F92ED0">
        <w:t>XXXXXXXXXXXX</w:t>
      </w:r>
    </w:p>
    <w:p w:rsidR="00D42C3C" w:rsidRPr="00F92ED0" w:rsidRDefault="004B00D7" w:rsidP="00DE00A3">
      <w:pPr>
        <w:tabs>
          <w:tab w:val="left" w:pos="142"/>
          <w:tab w:val="left" w:pos="284"/>
          <w:tab w:val="left" w:pos="567"/>
        </w:tabs>
        <w:jc w:val="center"/>
      </w:pPr>
      <w:r w:rsidRPr="00F92ED0">
        <w:t>CONTRATADO</w:t>
      </w:r>
    </w:p>
    <w:p w:rsidR="00D42C3C" w:rsidRPr="00F92ED0" w:rsidRDefault="00D42C3C" w:rsidP="00AB750D"/>
    <w:p w:rsidR="005C5F55" w:rsidRPr="00F92ED0" w:rsidRDefault="00D42C3C" w:rsidP="00D42C3C">
      <w:pPr>
        <w:jc w:val="both"/>
      </w:pPr>
      <w:r w:rsidRPr="00F92ED0">
        <w:br w:type="page"/>
      </w:r>
    </w:p>
    <w:p w:rsidR="00C1707F" w:rsidRPr="00F92ED0" w:rsidRDefault="00AE0941" w:rsidP="00C1707F">
      <w:pPr>
        <w:pStyle w:val="SemEspaamento"/>
        <w:jc w:val="center"/>
        <w:rPr>
          <w:rFonts w:ascii="Arial" w:hAnsi="Arial" w:cs="Arial"/>
          <w:b/>
          <w:sz w:val="20"/>
          <w:szCs w:val="20"/>
        </w:rPr>
      </w:pPr>
      <w:r w:rsidRPr="00F92ED0">
        <w:rPr>
          <w:rFonts w:ascii="Arial" w:hAnsi="Arial" w:cs="Arial"/>
          <w:b/>
          <w:sz w:val="20"/>
          <w:szCs w:val="20"/>
        </w:rPr>
        <w:lastRenderedPageBreak/>
        <w:t xml:space="preserve">ANEXO </w:t>
      </w:r>
      <w:r w:rsidR="00AB750D" w:rsidRPr="00F92ED0">
        <w:rPr>
          <w:rFonts w:ascii="Arial" w:hAnsi="Arial" w:cs="Arial"/>
          <w:b/>
          <w:sz w:val="20"/>
          <w:szCs w:val="20"/>
        </w:rPr>
        <w:t>I</w:t>
      </w:r>
      <w:r w:rsidR="00C1707F" w:rsidRPr="00F92ED0">
        <w:rPr>
          <w:rFonts w:ascii="Arial" w:hAnsi="Arial" w:cs="Arial"/>
          <w:b/>
          <w:sz w:val="20"/>
          <w:szCs w:val="20"/>
        </w:rPr>
        <w:t>X</w:t>
      </w:r>
    </w:p>
    <w:p w:rsidR="00C1707F" w:rsidRPr="00F92ED0" w:rsidRDefault="00C1707F" w:rsidP="00C1707F">
      <w:pPr>
        <w:pStyle w:val="SemEspaamento"/>
        <w:rPr>
          <w:rFonts w:ascii="Arial" w:hAnsi="Arial" w:cs="Arial"/>
          <w:sz w:val="20"/>
          <w:szCs w:val="20"/>
        </w:rPr>
      </w:pPr>
    </w:p>
    <w:p w:rsidR="00C1707F" w:rsidRPr="00F92ED0" w:rsidRDefault="00C1707F" w:rsidP="00C1707F">
      <w:pPr>
        <w:pStyle w:val="SemEspaamento"/>
        <w:jc w:val="both"/>
        <w:rPr>
          <w:rFonts w:ascii="Arial" w:hAnsi="Arial" w:cs="Arial"/>
          <w:sz w:val="20"/>
          <w:szCs w:val="20"/>
        </w:rPr>
      </w:pPr>
      <w:r w:rsidRPr="00F92ED0">
        <w:rPr>
          <w:rFonts w:ascii="Arial" w:hAnsi="Arial" w:cs="Arial"/>
          <w:sz w:val="20"/>
          <w:szCs w:val="20"/>
        </w:rPr>
        <w:t>Conforme previsto nos Editais de Licitação deste órgão - “</w:t>
      </w:r>
      <w:r w:rsidR="00502DB2" w:rsidRPr="00F92ED0">
        <w:rPr>
          <w:rFonts w:ascii="Arial" w:hAnsi="Arial" w:cs="Arial"/>
          <w:sz w:val="20"/>
          <w:szCs w:val="20"/>
        </w:rPr>
        <w:t>O vencedor da licitação s</w:t>
      </w:r>
      <w:r w:rsidRPr="00F92ED0">
        <w:rPr>
          <w:rFonts w:ascii="Arial" w:hAnsi="Arial" w:cs="Arial"/>
          <w:sz w:val="20"/>
          <w:szCs w:val="20"/>
        </w:rPr>
        <w:t xml:space="preserve">erá convocado para num prazo máximo de 05 (cinco) dias corridos </w:t>
      </w:r>
      <w:proofErr w:type="gramStart"/>
      <w:r w:rsidRPr="00F92ED0">
        <w:rPr>
          <w:rFonts w:ascii="Arial" w:hAnsi="Arial" w:cs="Arial"/>
          <w:sz w:val="20"/>
          <w:szCs w:val="20"/>
        </w:rPr>
        <w:t>efetuar</w:t>
      </w:r>
      <w:proofErr w:type="gramEnd"/>
      <w:r w:rsidRPr="00F92ED0">
        <w:rPr>
          <w:rFonts w:ascii="Arial" w:hAnsi="Arial" w:cs="Arial"/>
          <w:sz w:val="20"/>
          <w:szCs w:val="20"/>
        </w:rPr>
        <w:t xml:space="preserve"> a assinatura e retirada do Termo de Contrato e ordem de fornecimento/serviço, prevalecendo às disposições do Edital.  </w:t>
      </w:r>
    </w:p>
    <w:p w:rsidR="00C1707F" w:rsidRPr="00F92ED0" w:rsidRDefault="00C1707F" w:rsidP="00C1707F">
      <w:pPr>
        <w:pStyle w:val="SemEspaamento"/>
        <w:jc w:val="both"/>
        <w:rPr>
          <w:rFonts w:ascii="Arial" w:hAnsi="Arial" w:cs="Arial"/>
          <w:sz w:val="20"/>
          <w:szCs w:val="20"/>
        </w:rPr>
      </w:pPr>
    </w:p>
    <w:p w:rsidR="00C1707F" w:rsidRPr="00F92ED0" w:rsidRDefault="00C1707F" w:rsidP="00C1707F">
      <w:pPr>
        <w:pStyle w:val="SemEspaamento"/>
        <w:jc w:val="both"/>
        <w:rPr>
          <w:rFonts w:ascii="Arial" w:hAnsi="Arial" w:cs="Arial"/>
          <w:sz w:val="20"/>
          <w:szCs w:val="20"/>
        </w:rPr>
      </w:pPr>
      <w:r w:rsidRPr="00F92ED0">
        <w:rPr>
          <w:rFonts w:ascii="Arial" w:hAnsi="Arial" w:cs="Arial"/>
          <w:sz w:val="20"/>
          <w:szCs w:val="20"/>
        </w:rPr>
        <w:t xml:space="preserve">A convocação para assinatura de contrato e retirada de ordem de fornecimento/serviço, será feita via e-mail. Para tanto, solicitamos que após terem sido consagrados vencedores de licitação, encaminhem para o e-mail </w:t>
      </w:r>
      <w:proofErr w:type="gramStart"/>
      <w:r w:rsidR="00E47CF1">
        <w:rPr>
          <w:rFonts w:ascii="Arial" w:hAnsi="Arial" w:cs="Arial"/>
          <w:sz w:val="20"/>
          <w:szCs w:val="20"/>
        </w:rPr>
        <w:t>www</w:t>
      </w:r>
      <w:proofErr w:type="gramEnd"/>
      <w:r w:rsidR="00E47CF1">
        <w:rPr>
          <w:rFonts w:ascii="Arial" w:hAnsi="Arial" w:cs="Arial"/>
          <w:sz w:val="20"/>
          <w:szCs w:val="20"/>
        </w:rPr>
        <w:t>.</w:t>
      </w:r>
      <w:hyperlink r:id="rId15" w:history="1">
        <w:r w:rsidR="00C263B1">
          <w:rPr>
            <w:rStyle w:val="Hyperlink"/>
            <w:rFonts w:ascii="Arial" w:hAnsi="Arial" w:cs="Arial"/>
            <w:color w:val="auto"/>
            <w:sz w:val="20"/>
            <w:szCs w:val="20"/>
          </w:rPr>
          <w:t>ber</w:t>
        </w:r>
        <w:r w:rsidR="00E47CF1">
          <w:rPr>
            <w:rStyle w:val="Hyperlink"/>
            <w:rFonts w:ascii="Arial" w:hAnsi="Arial" w:cs="Arial"/>
            <w:color w:val="auto"/>
            <w:sz w:val="20"/>
            <w:szCs w:val="20"/>
          </w:rPr>
          <w:t>nardosayao</w:t>
        </w:r>
        <w:r w:rsidR="00C263B1">
          <w:rPr>
            <w:rStyle w:val="Hyperlink"/>
            <w:rFonts w:ascii="Arial" w:hAnsi="Arial" w:cs="Arial"/>
            <w:color w:val="auto"/>
            <w:sz w:val="20"/>
            <w:szCs w:val="20"/>
          </w:rPr>
          <w:t>.to</w:t>
        </w:r>
        <w:r w:rsidR="00750258" w:rsidRPr="00F92ED0">
          <w:rPr>
            <w:rStyle w:val="Hyperlink"/>
            <w:rFonts w:ascii="Arial" w:hAnsi="Arial" w:cs="Arial"/>
            <w:color w:val="auto"/>
            <w:sz w:val="20"/>
            <w:szCs w:val="20"/>
          </w:rPr>
          <w:t>.gov.br</w:t>
        </w:r>
      </w:hyperlink>
      <w:r w:rsidRPr="00F92ED0">
        <w:rPr>
          <w:rFonts w:ascii="Arial" w:hAnsi="Arial" w:cs="Arial"/>
          <w:sz w:val="20"/>
          <w:szCs w:val="20"/>
        </w:rPr>
        <w:t xml:space="preserve">, todos os dados do responsável legal da empresa vencedora que irá assinar o Contrato com esta Municipalidade, inclusive e-mail e telefone para contato, lembrando que esta pessoa deverá se disponibilizar a vir pessoalmente neste Setor assinar o Contrato e retirar a Ordem de Fornecimento/serviço, num prazo máximo de 05 (cinco) dias úteis após convocação. Lembrando ainda que esta pessoa deve ser legalmente autorizada a responder pela vencedora, o que deverá ser comprovado por meio de Contrato Social (se for sócio ou Proprietário) ou Procuração (devidamente registrada em Cartório). Se </w:t>
      </w:r>
      <w:proofErr w:type="gramStart"/>
      <w:r w:rsidRPr="00F92ED0">
        <w:rPr>
          <w:rFonts w:ascii="Arial" w:hAnsi="Arial" w:cs="Arial"/>
          <w:sz w:val="20"/>
          <w:szCs w:val="20"/>
        </w:rPr>
        <w:t>este documentos</w:t>
      </w:r>
      <w:proofErr w:type="gramEnd"/>
      <w:r w:rsidRPr="00F92ED0">
        <w:rPr>
          <w:rFonts w:ascii="Arial" w:hAnsi="Arial" w:cs="Arial"/>
          <w:sz w:val="20"/>
          <w:szCs w:val="20"/>
        </w:rPr>
        <w:t xml:space="preserve"> já constarem no processo de licitação, o qual participaram não é preciso apresentar nova cópia, se não constarem é preciso cópia autenticada dos mesmos para ficarem retidas no processo.</w:t>
      </w:r>
    </w:p>
    <w:p w:rsidR="00C1707F" w:rsidRPr="00F92ED0" w:rsidRDefault="00C1707F" w:rsidP="00C1707F">
      <w:pPr>
        <w:pStyle w:val="SemEspaamento"/>
        <w:jc w:val="both"/>
        <w:rPr>
          <w:rFonts w:ascii="Arial" w:hAnsi="Arial" w:cs="Arial"/>
          <w:sz w:val="20"/>
          <w:szCs w:val="20"/>
        </w:rPr>
      </w:pPr>
    </w:p>
    <w:p w:rsidR="00C1707F" w:rsidRPr="00F92ED0" w:rsidRDefault="00C1707F" w:rsidP="00C1707F">
      <w:pPr>
        <w:pStyle w:val="SemEspaamento"/>
        <w:jc w:val="both"/>
        <w:rPr>
          <w:rFonts w:ascii="Arial" w:hAnsi="Arial" w:cs="Arial"/>
          <w:b/>
          <w:sz w:val="20"/>
          <w:szCs w:val="20"/>
        </w:rPr>
      </w:pPr>
      <w:r w:rsidRPr="00F92ED0">
        <w:rPr>
          <w:rFonts w:ascii="Arial" w:hAnsi="Arial" w:cs="Arial"/>
          <w:b/>
          <w:sz w:val="20"/>
          <w:szCs w:val="20"/>
        </w:rPr>
        <w:t>É necessário o envio dos seguintes dados do responsável legal da empresa que virá até este Município assinar o Contrato.</w:t>
      </w:r>
    </w:p>
    <w:p w:rsidR="00C1707F" w:rsidRPr="00F92ED0" w:rsidRDefault="00C1707F" w:rsidP="004703D6">
      <w:pPr>
        <w:pStyle w:val="SemEspaamento"/>
        <w:numPr>
          <w:ilvl w:val="0"/>
          <w:numId w:val="5"/>
        </w:numPr>
        <w:jc w:val="both"/>
        <w:rPr>
          <w:rFonts w:ascii="Arial" w:hAnsi="Arial" w:cs="Arial"/>
          <w:sz w:val="20"/>
          <w:szCs w:val="20"/>
        </w:rPr>
      </w:pPr>
      <w:r w:rsidRPr="00F92ED0">
        <w:rPr>
          <w:rFonts w:ascii="Arial" w:hAnsi="Arial" w:cs="Arial"/>
          <w:sz w:val="20"/>
          <w:szCs w:val="20"/>
        </w:rPr>
        <w:t>Nome Completo.</w:t>
      </w:r>
    </w:p>
    <w:p w:rsidR="00C1707F" w:rsidRPr="00F92ED0" w:rsidRDefault="00C1707F" w:rsidP="004703D6">
      <w:pPr>
        <w:pStyle w:val="SemEspaamento"/>
        <w:numPr>
          <w:ilvl w:val="0"/>
          <w:numId w:val="5"/>
        </w:numPr>
        <w:jc w:val="both"/>
        <w:rPr>
          <w:rFonts w:ascii="Arial" w:hAnsi="Arial" w:cs="Arial"/>
          <w:sz w:val="20"/>
          <w:szCs w:val="20"/>
        </w:rPr>
      </w:pPr>
      <w:r w:rsidRPr="00F92ED0">
        <w:rPr>
          <w:rFonts w:ascii="Arial" w:hAnsi="Arial" w:cs="Arial"/>
          <w:sz w:val="20"/>
          <w:szCs w:val="20"/>
        </w:rPr>
        <w:t>Endereço</w:t>
      </w:r>
    </w:p>
    <w:p w:rsidR="00C1707F" w:rsidRPr="00F92ED0" w:rsidRDefault="00C1707F" w:rsidP="004703D6">
      <w:pPr>
        <w:pStyle w:val="SemEspaamento"/>
        <w:numPr>
          <w:ilvl w:val="0"/>
          <w:numId w:val="5"/>
        </w:numPr>
        <w:jc w:val="both"/>
        <w:rPr>
          <w:rFonts w:ascii="Arial" w:hAnsi="Arial" w:cs="Arial"/>
          <w:sz w:val="20"/>
          <w:szCs w:val="20"/>
        </w:rPr>
      </w:pPr>
      <w:r w:rsidRPr="00F92ED0">
        <w:rPr>
          <w:rFonts w:ascii="Arial" w:hAnsi="Arial" w:cs="Arial"/>
          <w:sz w:val="20"/>
          <w:szCs w:val="20"/>
        </w:rPr>
        <w:t>Nº da Identidade</w:t>
      </w:r>
    </w:p>
    <w:p w:rsidR="00C1707F" w:rsidRPr="00F92ED0" w:rsidRDefault="00C1707F" w:rsidP="004703D6">
      <w:pPr>
        <w:pStyle w:val="SemEspaamento"/>
        <w:numPr>
          <w:ilvl w:val="0"/>
          <w:numId w:val="5"/>
        </w:numPr>
        <w:jc w:val="both"/>
        <w:rPr>
          <w:rFonts w:ascii="Arial" w:hAnsi="Arial" w:cs="Arial"/>
          <w:sz w:val="20"/>
          <w:szCs w:val="20"/>
        </w:rPr>
      </w:pPr>
      <w:r w:rsidRPr="00F92ED0">
        <w:rPr>
          <w:rFonts w:ascii="Arial" w:hAnsi="Arial" w:cs="Arial"/>
          <w:sz w:val="20"/>
          <w:szCs w:val="20"/>
        </w:rPr>
        <w:t>Nº do CPF</w:t>
      </w:r>
    </w:p>
    <w:p w:rsidR="00C1707F" w:rsidRPr="00F92ED0" w:rsidRDefault="00C1707F" w:rsidP="004703D6">
      <w:pPr>
        <w:pStyle w:val="SemEspaamento"/>
        <w:numPr>
          <w:ilvl w:val="0"/>
          <w:numId w:val="5"/>
        </w:numPr>
        <w:jc w:val="both"/>
        <w:rPr>
          <w:rFonts w:ascii="Arial" w:hAnsi="Arial" w:cs="Arial"/>
          <w:sz w:val="20"/>
          <w:szCs w:val="20"/>
        </w:rPr>
      </w:pPr>
      <w:r w:rsidRPr="00F92ED0">
        <w:rPr>
          <w:rFonts w:ascii="Arial" w:hAnsi="Arial" w:cs="Arial"/>
          <w:sz w:val="20"/>
          <w:szCs w:val="20"/>
        </w:rPr>
        <w:t>Empresa que representa</w:t>
      </w:r>
    </w:p>
    <w:p w:rsidR="00C1707F" w:rsidRPr="00F92ED0" w:rsidRDefault="00C1707F" w:rsidP="004703D6">
      <w:pPr>
        <w:pStyle w:val="SemEspaamento"/>
        <w:numPr>
          <w:ilvl w:val="0"/>
          <w:numId w:val="5"/>
        </w:numPr>
        <w:jc w:val="both"/>
        <w:rPr>
          <w:rFonts w:ascii="Arial" w:hAnsi="Arial" w:cs="Arial"/>
          <w:sz w:val="20"/>
          <w:szCs w:val="20"/>
        </w:rPr>
      </w:pPr>
      <w:r w:rsidRPr="00F92ED0">
        <w:rPr>
          <w:rFonts w:ascii="Arial" w:hAnsi="Arial" w:cs="Arial"/>
          <w:sz w:val="20"/>
          <w:szCs w:val="20"/>
        </w:rPr>
        <w:t>Cargo ou função que exerce na mesma</w:t>
      </w:r>
    </w:p>
    <w:p w:rsidR="00C1707F" w:rsidRPr="00F92ED0" w:rsidRDefault="00C1707F" w:rsidP="004703D6">
      <w:pPr>
        <w:pStyle w:val="SemEspaamento"/>
        <w:numPr>
          <w:ilvl w:val="0"/>
          <w:numId w:val="5"/>
        </w:numPr>
        <w:jc w:val="both"/>
        <w:rPr>
          <w:rFonts w:ascii="Arial" w:hAnsi="Arial" w:cs="Arial"/>
          <w:sz w:val="20"/>
          <w:szCs w:val="20"/>
        </w:rPr>
      </w:pPr>
      <w:r w:rsidRPr="00F92ED0">
        <w:rPr>
          <w:rFonts w:ascii="Arial" w:hAnsi="Arial" w:cs="Arial"/>
          <w:sz w:val="20"/>
          <w:szCs w:val="20"/>
        </w:rPr>
        <w:t>E-mail para contato</w:t>
      </w:r>
    </w:p>
    <w:p w:rsidR="00C1707F" w:rsidRPr="00F92ED0" w:rsidRDefault="00C1707F" w:rsidP="004703D6">
      <w:pPr>
        <w:pStyle w:val="SemEspaamento"/>
        <w:numPr>
          <w:ilvl w:val="0"/>
          <w:numId w:val="5"/>
        </w:numPr>
        <w:jc w:val="both"/>
        <w:rPr>
          <w:rFonts w:ascii="Arial" w:hAnsi="Arial" w:cs="Arial"/>
          <w:sz w:val="20"/>
          <w:szCs w:val="20"/>
        </w:rPr>
      </w:pPr>
      <w:r w:rsidRPr="00F92ED0">
        <w:rPr>
          <w:rFonts w:ascii="Arial" w:hAnsi="Arial" w:cs="Arial"/>
          <w:sz w:val="20"/>
          <w:szCs w:val="20"/>
        </w:rPr>
        <w:t>Telefone</w:t>
      </w:r>
    </w:p>
    <w:p w:rsidR="00C1707F" w:rsidRPr="00F92ED0" w:rsidRDefault="00C1707F" w:rsidP="004703D6">
      <w:pPr>
        <w:pStyle w:val="SemEspaamento"/>
        <w:numPr>
          <w:ilvl w:val="0"/>
          <w:numId w:val="5"/>
        </w:numPr>
        <w:jc w:val="both"/>
        <w:rPr>
          <w:rFonts w:ascii="Arial" w:hAnsi="Arial" w:cs="Arial"/>
          <w:sz w:val="20"/>
          <w:szCs w:val="20"/>
        </w:rPr>
      </w:pPr>
      <w:r w:rsidRPr="00F92ED0">
        <w:rPr>
          <w:rFonts w:ascii="Arial" w:hAnsi="Arial" w:cs="Arial"/>
          <w:sz w:val="20"/>
          <w:szCs w:val="20"/>
        </w:rPr>
        <w:t>Documento que será apresentado no ato da assinatura do contrato que comprovará sua situação como representante legal</w:t>
      </w:r>
    </w:p>
    <w:p w:rsidR="00C1707F" w:rsidRPr="00F92ED0" w:rsidRDefault="00C1707F" w:rsidP="00C1707F">
      <w:pPr>
        <w:pStyle w:val="SemEspaamento"/>
        <w:jc w:val="both"/>
        <w:rPr>
          <w:rFonts w:ascii="Arial" w:hAnsi="Arial" w:cs="Arial"/>
          <w:sz w:val="20"/>
          <w:szCs w:val="20"/>
        </w:rPr>
      </w:pPr>
      <w:proofErr w:type="gramStart"/>
      <w:r w:rsidRPr="00F92ED0">
        <w:rPr>
          <w:rFonts w:ascii="Arial" w:hAnsi="Arial" w:cs="Arial"/>
          <w:sz w:val="20"/>
          <w:szCs w:val="20"/>
        </w:rPr>
        <w:t xml:space="preserve">(  </w:t>
      </w:r>
      <w:proofErr w:type="gramEnd"/>
      <w:r w:rsidRPr="00F92ED0">
        <w:rPr>
          <w:rFonts w:ascii="Arial" w:hAnsi="Arial" w:cs="Arial"/>
          <w:sz w:val="20"/>
          <w:szCs w:val="20"/>
        </w:rPr>
        <w:t xml:space="preserve">) Contrato Social    </w:t>
      </w:r>
    </w:p>
    <w:p w:rsidR="00C1707F" w:rsidRPr="00F92ED0" w:rsidRDefault="00C1707F" w:rsidP="00C1707F">
      <w:pPr>
        <w:pStyle w:val="SemEspaamento"/>
        <w:jc w:val="both"/>
        <w:rPr>
          <w:rFonts w:ascii="Arial" w:hAnsi="Arial" w:cs="Arial"/>
          <w:sz w:val="20"/>
          <w:szCs w:val="20"/>
        </w:rPr>
      </w:pPr>
      <w:proofErr w:type="gramStart"/>
      <w:r w:rsidRPr="00F92ED0">
        <w:rPr>
          <w:rFonts w:ascii="Arial" w:hAnsi="Arial" w:cs="Arial"/>
          <w:sz w:val="20"/>
          <w:szCs w:val="20"/>
        </w:rPr>
        <w:t xml:space="preserve">(  </w:t>
      </w:r>
      <w:proofErr w:type="gramEnd"/>
      <w:r w:rsidRPr="00F92ED0">
        <w:rPr>
          <w:rFonts w:ascii="Arial" w:hAnsi="Arial" w:cs="Arial"/>
          <w:sz w:val="20"/>
          <w:szCs w:val="20"/>
        </w:rPr>
        <w:t xml:space="preserve">) Instrumento procuratório feito e registrado em cartório </w:t>
      </w:r>
    </w:p>
    <w:p w:rsidR="00C1707F" w:rsidRPr="00F92ED0" w:rsidRDefault="00C1707F" w:rsidP="00366AFF">
      <w:pPr>
        <w:pStyle w:val="SemEspaamento"/>
        <w:rPr>
          <w:b/>
          <w:spacing w:val="-6"/>
        </w:rPr>
      </w:pPr>
    </w:p>
    <w:p w:rsidR="005C3ED2" w:rsidRPr="006B2442" w:rsidRDefault="00986B14" w:rsidP="005C3ED2">
      <w:pPr>
        <w:jc w:val="center"/>
        <w:rPr>
          <w:b/>
        </w:rPr>
      </w:pPr>
      <w:r>
        <w:br w:type="page"/>
      </w:r>
      <w:r w:rsidR="005C3ED2" w:rsidRPr="006B2442">
        <w:rPr>
          <w:b/>
        </w:rPr>
        <w:lastRenderedPageBreak/>
        <w:t xml:space="preserve">ANEXO </w:t>
      </w:r>
      <w:r w:rsidR="00DC642B">
        <w:rPr>
          <w:b/>
        </w:rPr>
        <w:t>X</w:t>
      </w:r>
    </w:p>
    <w:p w:rsidR="005C3ED2" w:rsidRPr="006B2442" w:rsidRDefault="005C3ED2" w:rsidP="005C3ED2"/>
    <w:p w:rsidR="005C3ED2" w:rsidRPr="006B2442" w:rsidRDefault="00025FCB" w:rsidP="005C3ED2">
      <w:pPr>
        <w:jc w:val="center"/>
        <w:rPr>
          <w:b/>
        </w:rPr>
      </w:pPr>
      <w:r>
        <w:rPr>
          <w:b/>
        </w:rPr>
        <w:t>MODELO PARA ARQUIVO DA PROPOSTA</w:t>
      </w:r>
    </w:p>
    <w:p w:rsidR="005C3ED2" w:rsidRPr="00F92ED0" w:rsidRDefault="005C3ED2" w:rsidP="005C5F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4"/>
        <w:gridCol w:w="4464"/>
      </w:tblGrid>
      <w:tr w:rsidR="005C3ED2" w:rsidTr="00D952D0">
        <w:tc>
          <w:tcPr>
            <w:tcW w:w="8928" w:type="dxa"/>
            <w:gridSpan w:val="2"/>
            <w:shd w:val="clear" w:color="auto" w:fill="auto"/>
            <w:vAlign w:val="bottom"/>
          </w:tcPr>
          <w:p w:rsidR="005C3ED2" w:rsidRDefault="005C3ED2" w:rsidP="00D952D0">
            <w:pPr>
              <w:spacing w:line="360" w:lineRule="auto"/>
            </w:pPr>
            <w:r>
              <w:t>Nome da Proponente:</w:t>
            </w:r>
          </w:p>
          <w:p w:rsidR="00025FCB" w:rsidRDefault="00025FCB" w:rsidP="00D952D0">
            <w:pPr>
              <w:spacing w:line="360" w:lineRule="auto"/>
            </w:pPr>
            <w:r>
              <w:t>CNPJ:</w:t>
            </w:r>
          </w:p>
        </w:tc>
      </w:tr>
      <w:tr w:rsidR="005C3ED2" w:rsidTr="00D952D0">
        <w:tc>
          <w:tcPr>
            <w:tcW w:w="4464" w:type="dxa"/>
            <w:shd w:val="clear" w:color="auto" w:fill="auto"/>
            <w:vAlign w:val="bottom"/>
          </w:tcPr>
          <w:p w:rsidR="005C3ED2" w:rsidRDefault="005C3ED2" w:rsidP="00D952D0">
            <w:pPr>
              <w:spacing w:line="360" w:lineRule="auto"/>
              <w:jc w:val="center"/>
            </w:pPr>
            <w:r>
              <w:t>Item de Contratação:</w:t>
            </w:r>
          </w:p>
        </w:tc>
        <w:tc>
          <w:tcPr>
            <w:tcW w:w="4464" w:type="dxa"/>
            <w:shd w:val="clear" w:color="auto" w:fill="auto"/>
            <w:vAlign w:val="bottom"/>
          </w:tcPr>
          <w:p w:rsidR="005C3ED2" w:rsidRDefault="005C3ED2" w:rsidP="00D952D0">
            <w:pPr>
              <w:spacing w:line="360" w:lineRule="auto"/>
              <w:jc w:val="center"/>
            </w:pPr>
            <w:r>
              <w:t>Valor Unitário</w:t>
            </w:r>
          </w:p>
        </w:tc>
      </w:tr>
      <w:tr w:rsidR="005C3ED2" w:rsidTr="00D952D0">
        <w:tc>
          <w:tcPr>
            <w:tcW w:w="4464" w:type="dxa"/>
            <w:shd w:val="clear" w:color="auto" w:fill="auto"/>
            <w:vAlign w:val="bottom"/>
          </w:tcPr>
          <w:p w:rsidR="005C3ED2" w:rsidRDefault="005C3ED2" w:rsidP="00D952D0">
            <w:pPr>
              <w:spacing w:line="360" w:lineRule="auto"/>
              <w:jc w:val="center"/>
            </w:pPr>
            <w:r>
              <w:t>01</w:t>
            </w:r>
          </w:p>
        </w:tc>
        <w:tc>
          <w:tcPr>
            <w:tcW w:w="4464" w:type="dxa"/>
            <w:shd w:val="clear" w:color="auto" w:fill="auto"/>
            <w:vAlign w:val="bottom"/>
          </w:tcPr>
          <w:p w:rsidR="005C3ED2" w:rsidRDefault="005C3ED2" w:rsidP="00D952D0">
            <w:pPr>
              <w:spacing w:line="360" w:lineRule="auto"/>
              <w:jc w:val="center"/>
            </w:pPr>
          </w:p>
        </w:tc>
      </w:tr>
      <w:tr w:rsidR="005C3ED2" w:rsidTr="00D952D0">
        <w:tc>
          <w:tcPr>
            <w:tcW w:w="4464" w:type="dxa"/>
            <w:shd w:val="clear" w:color="auto" w:fill="auto"/>
            <w:vAlign w:val="bottom"/>
          </w:tcPr>
          <w:p w:rsidR="005C3ED2" w:rsidRDefault="005C3ED2" w:rsidP="00D952D0">
            <w:pPr>
              <w:spacing w:line="360" w:lineRule="auto"/>
              <w:jc w:val="center"/>
            </w:pPr>
            <w:r>
              <w:t>02</w:t>
            </w:r>
          </w:p>
        </w:tc>
        <w:tc>
          <w:tcPr>
            <w:tcW w:w="4464" w:type="dxa"/>
            <w:shd w:val="clear" w:color="auto" w:fill="auto"/>
            <w:vAlign w:val="bottom"/>
          </w:tcPr>
          <w:p w:rsidR="005C3ED2" w:rsidRDefault="005C3ED2" w:rsidP="00D952D0">
            <w:pPr>
              <w:spacing w:line="360" w:lineRule="auto"/>
              <w:jc w:val="center"/>
            </w:pPr>
          </w:p>
        </w:tc>
      </w:tr>
      <w:tr w:rsidR="005C3ED2" w:rsidTr="00D952D0">
        <w:tc>
          <w:tcPr>
            <w:tcW w:w="4464" w:type="dxa"/>
            <w:shd w:val="clear" w:color="auto" w:fill="auto"/>
            <w:vAlign w:val="bottom"/>
          </w:tcPr>
          <w:p w:rsidR="005C3ED2" w:rsidRDefault="005C3ED2" w:rsidP="00D952D0">
            <w:pPr>
              <w:spacing w:line="360" w:lineRule="auto"/>
              <w:jc w:val="center"/>
            </w:pPr>
            <w:r>
              <w:t>03</w:t>
            </w:r>
          </w:p>
        </w:tc>
        <w:tc>
          <w:tcPr>
            <w:tcW w:w="4464" w:type="dxa"/>
            <w:shd w:val="clear" w:color="auto" w:fill="auto"/>
            <w:vAlign w:val="bottom"/>
          </w:tcPr>
          <w:p w:rsidR="005C3ED2" w:rsidRDefault="005C3ED2" w:rsidP="00D952D0">
            <w:pPr>
              <w:spacing w:line="360" w:lineRule="auto"/>
              <w:jc w:val="center"/>
            </w:pPr>
          </w:p>
        </w:tc>
      </w:tr>
      <w:tr w:rsidR="00DC642B" w:rsidTr="00D952D0">
        <w:tc>
          <w:tcPr>
            <w:tcW w:w="4464" w:type="dxa"/>
            <w:shd w:val="clear" w:color="auto" w:fill="auto"/>
            <w:vAlign w:val="bottom"/>
          </w:tcPr>
          <w:p w:rsidR="00DC642B" w:rsidRDefault="007C40C7" w:rsidP="00D952D0">
            <w:pPr>
              <w:spacing w:line="360" w:lineRule="auto"/>
              <w:jc w:val="center"/>
            </w:pPr>
            <w:r>
              <w:t>04</w:t>
            </w:r>
          </w:p>
        </w:tc>
        <w:tc>
          <w:tcPr>
            <w:tcW w:w="4464" w:type="dxa"/>
            <w:shd w:val="clear" w:color="auto" w:fill="auto"/>
            <w:vAlign w:val="bottom"/>
          </w:tcPr>
          <w:p w:rsidR="00DC642B" w:rsidRDefault="00DC642B" w:rsidP="00D952D0">
            <w:pPr>
              <w:spacing w:line="360" w:lineRule="auto"/>
              <w:jc w:val="center"/>
            </w:pPr>
          </w:p>
        </w:tc>
      </w:tr>
      <w:tr w:rsidR="00DC642B" w:rsidTr="00D952D0">
        <w:tc>
          <w:tcPr>
            <w:tcW w:w="4464" w:type="dxa"/>
            <w:shd w:val="clear" w:color="auto" w:fill="auto"/>
            <w:vAlign w:val="bottom"/>
          </w:tcPr>
          <w:p w:rsidR="00DC642B" w:rsidRDefault="007C40C7" w:rsidP="00D952D0">
            <w:pPr>
              <w:spacing w:line="360" w:lineRule="auto"/>
              <w:jc w:val="center"/>
            </w:pPr>
            <w:r>
              <w:t>05</w:t>
            </w:r>
          </w:p>
        </w:tc>
        <w:tc>
          <w:tcPr>
            <w:tcW w:w="4464" w:type="dxa"/>
            <w:shd w:val="clear" w:color="auto" w:fill="auto"/>
            <w:vAlign w:val="bottom"/>
          </w:tcPr>
          <w:p w:rsidR="00DC642B" w:rsidRDefault="00DC642B" w:rsidP="00D952D0">
            <w:pPr>
              <w:spacing w:line="360" w:lineRule="auto"/>
              <w:jc w:val="center"/>
            </w:pPr>
          </w:p>
        </w:tc>
      </w:tr>
      <w:tr w:rsidR="00DC642B" w:rsidTr="00D952D0">
        <w:tc>
          <w:tcPr>
            <w:tcW w:w="4464" w:type="dxa"/>
            <w:shd w:val="clear" w:color="auto" w:fill="auto"/>
            <w:vAlign w:val="bottom"/>
          </w:tcPr>
          <w:p w:rsidR="00DC642B" w:rsidRDefault="007C40C7" w:rsidP="00D952D0">
            <w:pPr>
              <w:spacing w:line="360" w:lineRule="auto"/>
              <w:jc w:val="center"/>
            </w:pPr>
            <w:r>
              <w:t>06</w:t>
            </w:r>
          </w:p>
        </w:tc>
        <w:tc>
          <w:tcPr>
            <w:tcW w:w="4464" w:type="dxa"/>
            <w:shd w:val="clear" w:color="auto" w:fill="auto"/>
            <w:vAlign w:val="bottom"/>
          </w:tcPr>
          <w:p w:rsidR="00DC642B" w:rsidRDefault="00DC642B" w:rsidP="00D952D0">
            <w:pPr>
              <w:spacing w:line="360" w:lineRule="auto"/>
              <w:jc w:val="center"/>
            </w:pPr>
          </w:p>
        </w:tc>
      </w:tr>
      <w:tr w:rsidR="00DC642B" w:rsidTr="00D952D0">
        <w:tc>
          <w:tcPr>
            <w:tcW w:w="4464" w:type="dxa"/>
            <w:shd w:val="clear" w:color="auto" w:fill="auto"/>
            <w:vAlign w:val="bottom"/>
          </w:tcPr>
          <w:p w:rsidR="00DC642B" w:rsidRDefault="007C40C7" w:rsidP="00D952D0">
            <w:pPr>
              <w:spacing w:line="360" w:lineRule="auto"/>
              <w:jc w:val="center"/>
            </w:pPr>
            <w:r>
              <w:t>07</w:t>
            </w:r>
          </w:p>
        </w:tc>
        <w:tc>
          <w:tcPr>
            <w:tcW w:w="4464" w:type="dxa"/>
            <w:shd w:val="clear" w:color="auto" w:fill="auto"/>
            <w:vAlign w:val="bottom"/>
          </w:tcPr>
          <w:p w:rsidR="00DC642B" w:rsidRDefault="00DC642B" w:rsidP="00D952D0">
            <w:pPr>
              <w:spacing w:line="360" w:lineRule="auto"/>
              <w:jc w:val="center"/>
            </w:pPr>
          </w:p>
        </w:tc>
      </w:tr>
      <w:tr w:rsidR="001B1332" w:rsidTr="00D952D0">
        <w:tc>
          <w:tcPr>
            <w:tcW w:w="4464" w:type="dxa"/>
            <w:shd w:val="clear" w:color="auto" w:fill="auto"/>
            <w:vAlign w:val="bottom"/>
          </w:tcPr>
          <w:p w:rsidR="001B1332" w:rsidRDefault="001B1332" w:rsidP="00D952D0">
            <w:pPr>
              <w:spacing w:line="360" w:lineRule="auto"/>
              <w:jc w:val="center"/>
            </w:pPr>
            <w:r>
              <w:t>(...)</w:t>
            </w:r>
          </w:p>
        </w:tc>
        <w:tc>
          <w:tcPr>
            <w:tcW w:w="4464" w:type="dxa"/>
            <w:shd w:val="clear" w:color="auto" w:fill="auto"/>
            <w:vAlign w:val="bottom"/>
          </w:tcPr>
          <w:p w:rsidR="001B1332" w:rsidRDefault="001B1332" w:rsidP="00D952D0">
            <w:pPr>
              <w:spacing w:line="360" w:lineRule="auto"/>
              <w:jc w:val="center"/>
            </w:pPr>
          </w:p>
        </w:tc>
      </w:tr>
    </w:tbl>
    <w:p w:rsidR="007C40C7" w:rsidRDefault="007C40C7" w:rsidP="005C5F55"/>
    <w:p w:rsidR="00C1707F" w:rsidRDefault="00EF4182" w:rsidP="005C5F55">
      <w:r>
        <w:t>* enumerar todos os itens, uma linha para cada item.</w:t>
      </w:r>
    </w:p>
    <w:p w:rsidR="00EF4182" w:rsidRDefault="00EF4182" w:rsidP="005C5F55"/>
    <w:p w:rsidR="005C3ED2" w:rsidRDefault="005C3ED2" w:rsidP="005C5F55">
      <w:r>
        <w:t>Observações:</w:t>
      </w:r>
    </w:p>
    <w:p w:rsidR="005C3ED2" w:rsidRDefault="005C3ED2" w:rsidP="005C5F55"/>
    <w:p w:rsidR="00025FCB" w:rsidRDefault="00025FCB" w:rsidP="00D051B6">
      <w:pPr>
        <w:numPr>
          <w:ilvl w:val="0"/>
          <w:numId w:val="11"/>
        </w:numPr>
        <w:spacing w:line="480" w:lineRule="auto"/>
      </w:pPr>
      <w:r>
        <w:t>Salvar arquivo no formato Word ou Excel.</w:t>
      </w:r>
    </w:p>
    <w:p w:rsidR="005C3ED2" w:rsidRDefault="005C3ED2" w:rsidP="00D051B6">
      <w:pPr>
        <w:numPr>
          <w:ilvl w:val="0"/>
          <w:numId w:val="11"/>
        </w:numPr>
        <w:spacing w:line="480" w:lineRule="auto"/>
      </w:pPr>
      <w:r>
        <w:t>As colunas e linhas relativas ao</w:t>
      </w:r>
      <w:r w:rsidR="00025FCB">
        <w:t>s</w:t>
      </w:r>
      <w:r>
        <w:t xml:space="preserve"> itens e aos valores unitários não devem estar mescladas.</w:t>
      </w:r>
    </w:p>
    <w:p w:rsidR="005C3ED2" w:rsidRPr="00F92ED0" w:rsidRDefault="005C3ED2" w:rsidP="00D051B6">
      <w:pPr>
        <w:numPr>
          <w:ilvl w:val="0"/>
          <w:numId w:val="11"/>
        </w:numPr>
        <w:spacing w:line="480" w:lineRule="auto"/>
      </w:pPr>
      <w:r>
        <w:t xml:space="preserve">No caso da </w:t>
      </w:r>
      <w:r w:rsidR="00025FCB">
        <w:t xml:space="preserve">empresa não cotar determinado </w:t>
      </w:r>
      <w:r>
        <w:t xml:space="preserve">item, não excluir a linha referente ao mesmo, somente colocando a </w:t>
      </w:r>
      <w:r w:rsidR="00025FCB">
        <w:t xml:space="preserve">expressão “n/c” na célula do valor unitário. </w:t>
      </w:r>
    </w:p>
    <w:sectPr w:rsidR="005C3ED2" w:rsidRPr="00F92ED0" w:rsidSect="00F842E7">
      <w:headerReference w:type="default" r:id="rId16"/>
      <w:footerReference w:type="default" r:id="rId17"/>
      <w:pgSz w:w="11907" w:h="16840" w:code="9"/>
      <w:pgMar w:top="1882" w:right="1418" w:bottom="1418" w:left="1701" w:header="624" w:footer="32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CCA" w:rsidRDefault="00396CCA">
      <w:r>
        <w:separator/>
      </w:r>
    </w:p>
  </w:endnote>
  <w:endnote w:type="continuationSeparator" w:id="0">
    <w:p w:rsidR="00396CCA" w:rsidRDefault="0039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Batang">
    <w:altName w:val="¢®E¡ËcE¡Ë¢çEc¡Ë¢çE¢®Ec¢®E¡Ëc¢®E"/>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A9" w:rsidRDefault="000C7DA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C7DA9" w:rsidRDefault="000C7DA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A9" w:rsidRDefault="000C7DA9" w:rsidP="00684D14">
    <w:pPr>
      <w:pStyle w:val="Rodap"/>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A9" w:rsidRPr="005F38BB" w:rsidRDefault="000C7DA9" w:rsidP="005F38B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CCA" w:rsidRDefault="00396CCA">
      <w:r>
        <w:separator/>
      </w:r>
    </w:p>
  </w:footnote>
  <w:footnote w:type="continuationSeparator" w:id="0">
    <w:p w:rsidR="00396CCA" w:rsidRDefault="00396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A9" w:rsidRDefault="000C7DA9" w:rsidP="002C1B2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C7DA9" w:rsidRDefault="000C7DA9" w:rsidP="0068344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A9" w:rsidRPr="005A431D" w:rsidRDefault="000C7DA9" w:rsidP="005A431D">
    <w:pPr>
      <w:widowControl/>
      <w:tabs>
        <w:tab w:val="center" w:pos="4252"/>
        <w:tab w:val="right" w:pos="8504"/>
      </w:tabs>
      <w:autoSpaceDE/>
      <w:autoSpaceDN/>
      <w:adjustRightInd/>
      <w:jc w:val="center"/>
      <w:rPr>
        <w:b/>
        <w:sz w:val="22"/>
        <w:szCs w:val="24"/>
      </w:rPr>
    </w:pPr>
    <w:r w:rsidRPr="005A431D">
      <w:rPr>
        <w:rFonts w:ascii="Calibri" w:eastAsia="Calibri" w:hAnsi="Calibri" w:cs="Times New Roman"/>
        <w:noProof/>
        <w:sz w:val="22"/>
        <w:szCs w:val="22"/>
      </w:rPr>
      <w:drawing>
        <wp:anchor distT="0" distB="0" distL="114300" distR="114300" simplePos="0" relativeHeight="251660288" behindDoc="1" locked="0" layoutInCell="1" allowOverlap="1" wp14:anchorId="2D9ECAA4" wp14:editId="3FD0C441">
          <wp:simplePos x="0" y="0"/>
          <wp:positionH relativeFrom="column">
            <wp:posOffset>4702810</wp:posOffset>
          </wp:positionH>
          <wp:positionV relativeFrom="paragraph">
            <wp:posOffset>-53340</wp:posOffset>
          </wp:positionV>
          <wp:extent cx="949325" cy="949325"/>
          <wp:effectExtent l="0" t="0" r="3175" b="3175"/>
          <wp:wrapSquare wrapText="bothSides"/>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7DA9" w:rsidRPr="005A431D" w:rsidRDefault="000C7DA9" w:rsidP="005A431D">
    <w:pPr>
      <w:widowControl/>
      <w:tabs>
        <w:tab w:val="center" w:pos="4252"/>
        <w:tab w:val="right" w:pos="8504"/>
      </w:tabs>
      <w:autoSpaceDE/>
      <w:autoSpaceDN/>
      <w:adjustRightInd/>
      <w:jc w:val="center"/>
      <w:rPr>
        <w:b/>
        <w:sz w:val="22"/>
        <w:szCs w:val="24"/>
      </w:rPr>
    </w:pPr>
  </w:p>
  <w:p w:rsidR="000C7DA9" w:rsidRPr="005A431D" w:rsidRDefault="000C7DA9" w:rsidP="005A431D">
    <w:pPr>
      <w:widowControl/>
      <w:tabs>
        <w:tab w:val="center" w:pos="4252"/>
        <w:tab w:val="right" w:pos="8504"/>
      </w:tabs>
      <w:autoSpaceDE/>
      <w:autoSpaceDN/>
      <w:adjustRightInd/>
      <w:jc w:val="center"/>
      <w:rPr>
        <w:b/>
        <w:sz w:val="22"/>
        <w:szCs w:val="24"/>
      </w:rPr>
    </w:pPr>
  </w:p>
  <w:p w:rsidR="000C7DA9" w:rsidRPr="005A431D" w:rsidRDefault="000C7DA9" w:rsidP="005A431D">
    <w:pPr>
      <w:widowControl/>
      <w:autoSpaceDE/>
      <w:autoSpaceDN/>
      <w:adjustRightInd/>
      <w:spacing w:after="200" w:line="276" w:lineRule="auto"/>
      <w:ind w:left="2832"/>
      <w:jc w:val="both"/>
      <w:rPr>
        <w:rFonts w:ascii="Calibri" w:eastAsia="Calibri" w:hAnsi="Calibri"/>
        <w:b/>
        <w:bCs/>
        <w:sz w:val="22"/>
        <w:szCs w:val="22"/>
        <w:u w:val="single"/>
      </w:rPr>
    </w:pPr>
    <w:r w:rsidRPr="005A431D">
      <w:rPr>
        <w:rFonts w:ascii="Calibri" w:eastAsia="Calibri" w:hAnsi="Calibri"/>
        <w:b/>
        <w:bCs/>
        <w:noProof/>
        <w:sz w:val="22"/>
        <w:szCs w:val="22"/>
        <w:u w:val="single"/>
      </w:rPr>
      <w:drawing>
        <wp:anchor distT="0" distB="0" distL="114300" distR="114300" simplePos="0" relativeHeight="251659264" behindDoc="0" locked="0" layoutInCell="1" allowOverlap="1" wp14:anchorId="4705C0D0" wp14:editId="42C2C52D">
          <wp:simplePos x="0" y="0"/>
          <wp:positionH relativeFrom="column">
            <wp:posOffset>2447290</wp:posOffset>
          </wp:positionH>
          <wp:positionV relativeFrom="paragraph">
            <wp:posOffset>20955</wp:posOffset>
          </wp:positionV>
          <wp:extent cx="813435" cy="655955"/>
          <wp:effectExtent l="0" t="0" r="5715"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3435" cy="655955"/>
                  </a:xfrm>
                  <a:prstGeom prst="rect">
                    <a:avLst/>
                  </a:prstGeom>
                  <a:noFill/>
                </pic:spPr>
              </pic:pic>
            </a:graphicData>
          </a:graphic>
          <wp14:sizeRelH relativeFrom="page">
            <wp14:pctWidth>0</wp14:pctWidth>
          </wp14:sizeRelH>
          <wp14:sizeRelV relativeFrom="page">
            <wp14:pctHeight>0</wp14:pctHeight>
          </wp14:sizeRelV>
        </wp:anchor>
      </w:drawing>
    </w:r>
  </w:p>
  <w:p w:rsidR="000C7DA9" w:rsidRPr="005A431D" w:rsidRDefault="000C7DA9" w:rsidP="005A431D">
    <w:pPr>
      <w:widowControl/>
      <w:autoSpaceDE/>
      <w:autoSpaceDN/>
      <w:adjustRightInd/>
      <w:spacing w:after="200" w:line="276" w:lineRule="auto"/>
      <w:ind w:left="2832"/>
      <w:jc w:val="both"/>
      <w:rPr>
        <w:rFonts w:ascii="Calibri" w:eastAsia="Calibri" w:hAnsi="Calibri"/>
        <w:b/>
        <w:bCs/>
        <w:sz w:val="22"/>
        <w:szCs w:val="22"/>
        <w:u w:val="single"/>
      </w:rPr>
    </w:pPr>
  </w:p>
  <w:p w:rsidR="000C7DA9" w:rsidRPr="005A431D" w:rsidRDefault="000C7DA9" w:rsidP="005A431D">
    <w:pPr>
      <w:widowControl/>
      <w:autoSpaceDE/>
      <w:autoSpaceDN/>
      <w:adjustRightInd/>
      <w:jc w:val="center"/>
      <w:rPr>
        <w:b/>
        <w:sz w:val="22"/>
        <w:szCs w:val="24"/>
      </w:rPr>
    </w:pPr>
    <w:r w:rsidRPr="005A431D">
      <w:rPr>
        <w:rFonts w:ascii="Calibri" w:eastAsia="Calibri" w:hAnsi="Calibri"/>
        <w:b/>
        <w:bCs/>
        <w:sz w:val="22"/>
        <w:szCs w:val="22"/>
      </w:rPr>
      <w:t xml:space="preserve">ESTADO DO TOCANTINS                                                                                                                 PREFEITURA MUNICIPAL DE BERNARDO SAYÃO                                                                                              </w:t>
    </w:r>
    <w:r w:rsidRPr="005A431D">
      <w:rPr>
        <w:rFonts w:ascii="Calibri" w:eastAsia="Calibri" w:hAnsi="Calibri"/>
        <w:bCs/>
        <w:sz w:val="22"/>
        <w:szCs w:val="22"/>
      </w:rPr>
      <w:t>Avenida Antônio Pesconi, nº 378 – Centro.                                                                                                 CNPJ nº 25.086.596/0001-15                                                                                                                        Fone nº (**63) 3422 1241</w:t>
    </w:r>
    <w:proofErr w:type="gramStart"/>
    <w:r w:rsidRPr="005A431D">
      <w:rPr>
        <w:b/>
        <w:sz w:val="22"/>
        <w:szCs w:val="24"/>
      </w:rPr>
      <w:t xml:space="preserve">  </w:t>
    </w:r>
  </w:p>
  <w:proofErr w:type="gramEn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A9" w:rsidRPr="00074980" w:rsidRDefault="000C7DA9" w:rsidP="00525FA7">
    <w:pPr>
      <w:pStyle w:val="Cabealho"/>
      <w:ind w:right="360"/>
      <w:jc w:val="right"/>
      <w:rPr>
        <w:rStyle w:val="Nmerodepgina"/>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A68D6"/>
    <w:multiLevelType w:val="hybridMultilevel"/>
    <w:tmpl w:val="932470D4"/>
    <w:lvl w:ilvl="0" w:tplc="04160017">
      <w:start w:val="1"/>
      <w:numFmt w:val="lowerLetter"/>
      <w:lvlText w:val="%1)"/>
      <w:lvlJc w:val="left"/>
      <w:pPr>
        <w:ind w:left="1620" w:hanging="360"/>
      </w:pPr>
      <w:rPr>
        <w:rFonts w:hint="default"/>
      </w:rPr>
    </w:lvl>
    <w:lvl w:ilvl="1" w:tplc="04160003">
      <w:start w:val="1"/>
      <w:numFmt w:val="bullet"/>
      <w:lvlText w:val="o"/>
      <w:lvlJc w:val="left"/>
      <w:pPr>
        <w:ind w:left="2340" w:hanging="360"/>
      </w:pPr>
      <w:rPr>
        <w:rFonts w:ascii="Courier New" w:hAnsi="Courier New" w:cs="Courier New" w:hint="default"/>
      </w:rPr>
    </w:lvl>
    <w:lvl w:ilvl="2" w:tplc="04160005" w:tentative="1">
      <w:start w:val="1"/>
      <w:numFmt w:val="bullet"/>
      <w:lvlText w:val=""/>
      <w:lvlJc w:val="left"/>
      <w:pPr>
        <w:ind w:left="3060" w:hanging="360"/>
      </w:pPr>
      <w:rPr>
        <w:rFonts w:ascii="Wingdings" w:hAnsi="Wingdings" w:hint="default"/>
      </w:rPr>
    </w:lvl>
    <w:lvl w:ilvl="3" w:tplc="04160001" w:tentative="1">
      <w:start w:val="1"/>
      <w:numFmt w:val="bullet"/>
      <w:lvlText w:val=""/>
      <w:lvlJc w:val="left"/>
      <w:pPr>
        <w:ind w:left="3780" w:hanging="360"/>
      </w:pPr>
      <w:rPr>
        <w:rFonts w:ascii="Symbol" w:hAnsi="Symbol" w:hint="default"/>
      </w:rPr>
    </w:lvl>
    <w:lvl w:ilvl="4" w:tplc="04160003" w:tentative="1">
      <w:start w:val="1"/>
      <w:numFmt w:val="bullet"/>
      <w:lvlText w:val="o"/>
      <w:lvlJc w:val="left"/>
      <w:pPr>
        <w:ind w:left="4500" w:hanging="360"/>
      </w:pPr>
      <w:rPr>
        <w:rFonts w:ascii="Courier New" w:hAnsi="Courier New" w:cs="Courier New" w:hint="default"/>
      </w:rPr>
    </w:lvl>
    <w:lvl w:ilvl="5" w:tplc="04160005" w:tentative="1">
      <w:start w:val="1"/>
      <w:numFmt w:val="bullet"/>
      <w:lvlText w:val=""/>
      <w:lvlJc w:val="left"/>
      <w:pPr>
        <w:ind w:left="5220" w:hanging="360"/>
      </w:pPr>
      <w:rPr>
        <w:rFonts w:ascii="Wingdings" w:hAnsi="Wingdings" w:hint="default"/>
      </w:rPr>
    </w:lvl>
    <w:lvl w:ilvl="6" w:tplc="04160001" w:tentative="1">
      <w:start w:val="1"/>
      <w:numFmt w:val="bullet"/>
      <w:lvlText w:val=""/>
      <w:lvlJc w:val="left"/>
      <w:pPr>
        <w:ind w:left="5940" w:hanging="360"/>
      </w:pPr>
      <w:rPr>
        <w:rFonts w:ascii="Symbol" w:hAnsi="Symbol" w:hint="default"/>
      </w:rPr>
    </w:lvl>
    <w:lvl w:ilvl="7" w:tplc="04160003" w:tentative="1">
      <w:start w:val="1"/>
      <w:numFmt w:val="bullet"/>
      <w:lvlText w:val="o"/>
      <w:lvlJc w:val="left"/>
      <w:pPr>
        <w:ind w:left="6660" w:hanging="360"/>
      </w:pPr>
      <w:rPr>
        <w:rFonts w:ascii="Courier New" w:hAnsi="Courier New" w:cs="Courier New" w:hint="default"/>
      </w:rPr>
    </w:lvl>
    <w:lvl w:ilvl="8" w:tplc="04160005" w:tentative="1">
      <w:start w:val="1"/>
      <w:numFmt w:val="bullet"/>
      <w:lvlText w:val=""/>
      <w:lvlJc w:val="left"/>
      <w:pPr>
        <w:ind w:left="7380" w:hanging="360"/>
      </w:pPr>
      <w:rPr>
        <w:rFonts w:ascii="Wingdings" w:hAnsi="Wingdings" w:hint="default"/>
      </w:rPr>
    </w:lvl>
  </w:abstractNum>
  <w:abstractNum w:abstractNumId="1">
    <w:nsid w:val="09983E57"/>
    <w:multiLevelType w:val="hybridMultilevel"/>
    <w:tmpl w:val="8C24EC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C384688"/>
    <w:multiLevelType w:val="multilevel"/>
    <w:tmpl w:val="223A8E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969551C"/>
    <w:multiLevelType w:val="hybridMultilevel"/>
    <w:tmpl w:val="952E7A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1080696"/>
    <w:multiLevelType w:val="hybridMultilevel"/>
    <w:tmpl w:val="D77A26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43BC51CD"/>
    <w:multiLevelType w:val="hybridMultilevel"/>
    <w:tmpl w:val="DA765D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8243F97"/>
    <w:multiLevelType w:val="multilevel"/>
    <w:tmpl w:val="72AE1BA6"/>
    <w:lvl w:ilvl="0">
      <w:start w:val="1"/>
      <w:numFmt w:val="decimal"/>
      <w:lvlText w:val="%1"/>
      <w:lvlJc w:val="left"/>
      <w:pPr>
        <w:ind w:left="390" w:hanging="390"/>
      </w:pPr>
      <w:rPr>
        <w:rFonts w:hint="default"/>
        <w:b/>
      </w:rPr>
    </w:lvl>
    <w:lvl w:ilvl="1">
      <w:start w:val="1"/>
      <w:numFmt w:val="decimal"/>
      <w:pStyle w:val="Texto"/>
      <w:lvlText w:val="%1.%2"/>
      <w:lvlJc w:val="left"/>
      <w:pPr>
        <w:ind w:left="1383" w:hanging="390"/>
      </w:pPr>
      <w:rPr>
        <w:rFonts w:hint="default"/>
        <w:b/>
        <w:color w:val="auto"/>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7">
    <w:nsid w:val="4A991D79"/>
    <w:multiLevelType w:val="hybridMultilevel"/>
    <w:tmpl w:val="BAF83D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EBE0673"/>
    <w:multiLevelType w:val="hybridMultilevel"/>
    <w:tmpl w:val="2E7A53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FD97D06"/>
    <w:multiLevelType w:val="hybridMultilevel"/>
    <w:tmpl w:val="4ED473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55A1C76"/>
    <w:multiLevelType w:val="multilevel"/>
    <w:tmpl w:val="32F418B4"/>
    <w:lvl w:ilvl="0">
      <w:start w:val="1"/>
      <w:numFmt w:val="ordinal"/>
      <w:pStyle w:val="Pargrafomultinvel"/>
      <w:lvlText w:val="§%1 - "/>
      <w:lvlJc w:val="right"/>
      <w:pPr>
        <w:tabs>
          <w:tab w:val="num" w:pos="851"/>
        </w:tabs>
        <w:ind w:left="851" w:firstLine="0"/>
      </w:pPr>
      <w:rPr>
        <w:rFonts w:hint="default"/>
      </w:rPr>
    </w:lvl>
    <w:lvl w:ilvl="1">
      <w:start w:val="1"/>
      <w:numFmt w:val="lowerRoman"/>
      <w:lvlText w:val="%2 - "/>
      <w:lvlJc w:val="right"/>
      <w:pPr>
        <w:tabs>
          <w:tab w:val="num" w:pos="1418"/>
        </w:tabs>
        <w:ind w:left="1418" w:hanging="284"/>
      </w:pPr>
      <w:rPr>
        <w:rFonts w:hint="default"/>
      </w:rPr>
    </w:lvl>
    <w:lvl w:ilvl="2">
      <w:start w:val="1"/>
      <w:numFmt w:val="lowerLetter"/>
      <w:lvlText w:val="%3 -"/>
      <w:lvlJc w:val="left"/>
      <w:pPr>
        <w:tabs>
          <w:tab w:val="num" w:pos="284"/>
        </w:tabs>
        <w:ind w:left="1758" w:hanging="34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66435704"/>
    <w:multiLevelType w:val="hybridMultilevel"/>
    <w:tmpl w:val="003082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C316BDC"/>
    <w:multiLevelType w:val="hybridMultilevel"/>
    <w:tmpl w:val="5B4499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7C91FAE"/>
    <w:multiLevelType w:val="multilevel"/>
    <w:tmpl w:val="EBEA050E"/>
    <w:lvl w:ilvl="0">
      <w:start w:val="1"/>
      <w:numFmt w:val="decimal"/>
      <w:pStyle w:val="NmerosPrincipais"/>
      <w:lvlText w:val="%1 -"/>
      <w:lvlJc w:val="right"/>
      <w:pPr>
        <w:tabs>
          <w:tab w:val="num" w:pos="567"/>
        </w:tabs>
        <w:ind w:left="567" w:hanging="278"/>
      </w:pPr>
      <w:rPr>
        <w:rFonts w:ascii="Tahoma" w:hAnsi="Tahoma" w:cs="Tahoma"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
      <w:lvlJc w:val="right"/>
      <w:pPr>
        <w:ind w:left="851" w:firstLine="0"/>
      </w:pPr>
      <w:rPr>
        <w:rFonts w:ascii="Tahoma" w:hAnsi="Tahoma" w:cs="Tahoma" w:hint="default"/>
        <w:b w:val="0"/>
        <w:i w:val="0"/>
        <w:color w:val="auto"/>
        <w:sz w:val="20"/>
        <w:szCs w:val="20"/>
        <w:effect w:val="none"/>
      </w:rPr>
    </w:lvl>
    <w:lvl w:ilvl="2">
      <w:start w:val="1"/>
      <w:numFmt w:val="decimal"/>
      <w:suff w:val="nothing"/>
      <w:lvlText w:val="%1.%2.%3 - "/>
      <w:lvlJc w:val="left"/>
      <w:pPr>
        <w:ind w:left="1531" w:hanging="811"/>
      </w:pPr>
      <w:rPr>
        <w:rFonts w:ascii="Tahoma" w:hAnsi="Tahoma" w:cs="Tahoma" w:hint="default"/>
        <w:b w:val="0"/>
        <w:i w:val="0"/>
        <w:sz w:val="20"/>
        <w:szCs w:val="20"/>
      </w:rPr>
    </w:lvl>
    <w:lvl w:ilvl="3">
      <w:start w:val="1"/>
      <w:numFmt w:val="decimal"/>
      <w:suff w:val="nothing"/>
      <w:lvlText w:val="%1.%2.%3.%4 - "/>
      <w:lvlJc w:val="left"/>
      <w:pPr>
        <w:ind w:left="1440" w:hanging="648"/>
      </w:pPr>
      <w:rPr>
        <w:rFonts w:ascii="Times New Roman" w:hAnsi="Times New Roman" w:hint="default"/>
        <w:b w:val="0"/>
        <w:i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14">
    <w:nsid w:val="7CCF667B"/>
    <w:multiLevelType w:val="hybridMultilevel"/>
    <w:tmpl w:val="8F7E64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0"/>
  </w:num>
  <w:num w:numId="7">
    <w:abstractNumId w:val="9"/>
  </w:num>
  <w:num w:numId="8">
    <w:abstractNumId w:val="3"/>
  </w:num>
  <w:num w:numId="9">
    <w:abstractNumId w:val="1"/>
  </w:num>
  <w:num w:numId="10">
    <w:abstractNumId w:val="4"/>
  </w:num>
  <w:num w:numId="11">
    <w:abstractNumId w:val="5"/>
  </w:num>
  <w:num w:numId="12">
    <w:abstractNumId w:val="2"/>
  </w:num>
  <w:num w:numId="13">
    <w:abstractNumId w:val="7"/>
  </w:num>
  <w:num w:numId="14">
    <w:abstractNumId w:val="8"/>
  </w:num>
  <w:num w:numId="15">
    <w:abstractNumId w:val="12"/>
  </w:num>
  <w:num w:numId="1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290"/>
    <w:rsid w:val="000038BF"/>
    <w:rsid w:val="00003AF2"/>
    <w:rsid w:val="00004251"/>
    <w:rsid w:val="000043D0"/>
    <w:rsid w:val="0000675F"/>
    <w:rsid w:val="00010107"/>
    <w:rsid w:val="00011065"/>
    <w:rsid w:val="0001131C"/>
    <w:rsid w:val="000123A6"/>
    <w:rsid w:val="00015F0B"/>
    <w:rsid w:val="000164FF"/>
    <w:rsid w:val="00017010"/>
    <w:rsid w:val="00017835"/>
    <w:rsid w:val="00017EC0"/>
    <w:rsid w:val="000248F8"/>
    <w:rsid w:val="00025CE4"/>
    <w:rsid w:val="00025FCB"/>
    <w:rsid w:val="00026466"/>
    <w:rsid w:val="00026841"/>
    <w:rsid w:val="00027653"/>
    <w:rsid w:val="000277BC"/>
    <w:rsid w:val="00027BBE"/>
    <w:rsid w:val="00027D64"/>
    <w:rsid w:val="00027E51"/>
    <w:rsid w:val="00031553"/>
    <w:rsid w:val="00040622"/>
    <w:rsid w:val="00040C07"/>
    <w:rsid w:val="00041691"/>
    <w:rsid w:val="00041CAF"/>
    <w:rsid w:val="0004330F"/>
    <w:rsid w:val="00043A66"/>
    <w:rsid w:val="00043B54"/>
    <w:rsid w:val="00043D92"/>
    <w:rsid w:val="00045F95"/>
    <w:rsid w:val="00046B46"/>
    <w:rsid w:val="00047C41"/>
    <w:rsid w:val="00047D86"/>
    <w:rsid w:val="00047F1B"/>
    <w:rsid w:val="0005004B"/>
    <w:rsid w:val="00050251"/>
    <w:rsid w:val="00050DE8"/>
    <w:rsid w:val="00051AB4"/>
    <w:rsid w:val="00052050"/>
    <w:rsid w:val="00052066"/>
    <w:rsid w:val="00052C16"/>
    <w:rsid w:val="00053AA1"/>
    <w:rsid w:val="00054444"/>
    <w:rsid w:val="00055528"/>
    <w:rsid w:val="000569DB"/>
    <w:rsid w:val="00056C81"/>
    <w:rsid w:val="00056D76"/>
    <w:rsid w:val="00056DD8"/>
    <w:rsid w:val="0006173C"/>
    <w:rsid w:val="00061AC4"/>
    <w:rsid w:val="00062809"/>
    <w:rsid w:val="00062A8A"/>
    <w:rsid w:val="00064ED4"/>
    <w:rsid w:val="00065312"/>
    <w:rsid w:val="00065C88"/>
    <w:rsid w:val="000713C7"/>
    <w:rsid w:val="00071B59"/>
    <w:rsid w:val="00072AEF"/>
    <w:rsid w:val="00072D3F"/>
    <w:rsid w:val="00075877"/>
    <w:rsid w:val="00076607"/>
    <w:rsid w:val="000803B3"/>
    <w:rsid w:val="00080904"/>
    <w:rsid w:val="000827D0"/>
    <w:rsid w:val="00084A87"/>
    <w:rsid w:val="00084C65"/>
    <w:rsid w:val="000852E4"/>
    <w:rsid w:val="000863F7"/>
    <w:rsid w:val="000876D5"/>
    <w:rsid w:val="00087ABD"/>
    <w:rsid w:val="00087F81"/>
    <w:rsid w:val="000910E1"/>
    <w:rsid w:val="00096947"/>
    <w:rsid w:val="000A2BF2"/>
    <w:rsid w:val="000A310A"/>
    <w:rsid w:val="000A4340"/>
    <w:rsid w:val="000A6393"/>
    <w:rsid w:val="000A6470"/>
    <w:rsid w:val="000A682F"/>
    <w:rsid w:val="000A6DF5"/>
    <w:rsid w:val="000A7776"/>
    <w:rsid w:val="000B0FE3"/>
    <w:rsid w:val="000B173C"/>
    <w:rsid w:val="000B1927"/>
    <w:rsid w:val="000B605A"/>
    <w:rsid w:val="000C0CEA"/>
    <w:rsid w:val="000C10E0"/>
    <w:rsid w:val="000C1AD4"/>
    <w:rsid w:val="000C23A9"/>
    <w:rsid w:val="000C26BE"/>
    <w:rsid w:val="000C7DA9"/>
    <w:rsid w:val="000D00F5"/>
    <w:rsid w:val="000D0400"/>
    <w:rsid w:val="000D2311"/>
    <w:rsid w:val="000D2FCD"/>
    <w:rsid w:val="000D693E"/>
    <w:rsid w:val="000D7B5E"/>
    <w:rsid w:val="000E03F8"/>
    <w:rsid w:val="000E42F9"/>
    <w:rsid w:val="000E4E6C"/>
    <w:rsid w:val="000E5286"/>
    <w:rsid w:val="000E64AA"/>
    <w:rsid w:val="000F160C"/>
    <w:rsid w:val="000F3FBA"/>
    <w:rsid w:val="000F57B1"/>
    <w:rsid w:val="000F6C00"/>
    <w:rsid w:val="000F6DB0"/>
    <w:rsid w:val="000F7E74"/>
    <w:rsid w:val="00100939"/>
    <w:rsid w:val="00101E2B"/>
    <w:rsid w:val="00102571"/>
    <w:rsid w:val="00104354"/>
    <w:rsid w:val="001049BD"/>
    <w:rsid w:val="001056DB"/>
    <w:rsid w:val="001068DC"/>
    <w:rsid w:val="001079B0"/>
    <w:rsid w:val="0011039C"/>
    <w:rsid w:val="001115F7"/>
    <w:rsid w:val="00115675"/>
    <w:rsid w:val="00116F39"/>
    <w:rsid w:val="00121807"/>
    <w:rsid w:val="001222D0"/>
    <w:rsid w:val="00124DDB"/>
    <w:rsid w:val="00126092"/>
    <w:rsid w:val="001306FD"/>
    <w:rsid w:val="001314DD"/>
    <w:rsid w:val="00135234"/>
    <w:rsid w:val="0013579E"/>
    <w:rsid w:val="001358AB"/>
    <w:rsid w:val="00136036"/>
    <w:rsid w:val="001361CB"/>
    <w:rsid w:val="00137746"/>
    <w:rsid w:val="00137A97"/>
    <w:rsid w:val="00140BA0"/>
    <w:rsid w:val="001436B2"/>
    <w:rsid w:val="00144778"/>
    <w:rsid w:val="001464C1"/>
    <w:rsid w:val="001475A1"/>
    <w:rsid w:val="001479FF"/>
    <w:rsid w:val="0015016A"/>
    <w:rsid w:val="00150928"/>
    <w:rsid w:val="00151A6B"/>
    <w:rsid w:val="001527AE"/>
    <w:rsid w:val="00153094"/>
    <w:rsid w:val="0015398B"/>
    <w:rsid w:val="00153DEC"/>
    <w:rsid w:val="001546ED"/>
    <w:rsid w:val="001624BB"/>
    <w:rsid w:val="0016474F"/>
    <w:rsid w:val="00170434"/>
    <w:rsid w:val="0017073B"/>
    <w:rsid w:val="00173431"/>
    <w:rsid w:val="00173597"/>
    <w:rsid w:val="00173D53"/>
    <w:rsid w:val="00174A5B"/>
    <w:rsid w:val="001758F3"/>
    <w:rsid w:val="0018062B"/>
    <w:rsid w:val="00180938"/>
    <w:rsid w:val="0018147F"/>
    <w:rsid w:val="00181705"/>
    <w:rsid w:val="00182C29"/>
    <w:rsid w:val="00182EF7"/>
    <w:rsid w:val="00183516"/>
    <w:rsid w:val="0018382C"/>
    <w:rsid w:val="00184EA1"/>
    <w:rsid w:val="0018547F"/>
    <w:rsid w:val="00185BC9"/>
    <w:rsid w:val="00186317"/>
    <w:rsid w:val="00186C86"/>
    <w:rsid w:val="00187CE7"/>
    <w:rsid w:val="00190F4C"/>
    <w:rsid w:val="0019159C"/>
    <w:rsid w:val="00191B97"/>
    <w:rsid w:val="00191BF0"/>
    <w:rsid w:val="00192656"/>
    <w:rsid w:val="001926F4"/>
    <w:rsid w:val="00194855"/>
    <w:rsid w:val="00194891"/>
    <w:rsid w:val="00194EE8"/>
    <w:rsid w:val="001953B8"/>
    <w:rsid w:val="001955E4"/>
    <w:rsid w:val="00195F0C"/>
    <w:rsid w:val="001969BD"/>
    <w:rsid w:val="001971DD"/>
    <w:rsid w:val="001974C0"/>
    <w:rsid w:val="00197C04"/>
    <w:rsid w:val="001A1357"/>
    <w:rsid w:val="001A15BB"/>
    <w:rsid w:val="001A2FF6"/>
    <w:rsid w:val="001A39FB"/>
    <w:rsid w:val="001A46D7"/>
    <w:rsid w:val="001A4812"/>
    <w:rsid w:val="001A4C57"/>
    <w:rsid w:val="001A6470"/>
    <w:rsid w:val="001A7A3D"/>
    <w:rsid w:val="001A7D55"/>
    <w:rsid w:val="001B035E"/>
    <w:rsid w:val="001B1332"/>
    <w:rsid w:val="001B17DB"/>
    <w:rsid w:val="001B1B47"/>
    <w:rsid w:val="001B22DF"/>
    <w:rsid w:val="001B3808"/>
    <w:rsid w:val="001B3A81"/>
    <w:rsid w:val="001B3E35"/>
    <w:rsid w:val="001B5E6C"/>
    <w:rsid w:val="001B76FD"/>
    <w:rsid w:val="001C02C8"/>
    <w:rsid w:val="001C0BDE"/>
    <w:rsid w:val="001C1179"/>
    <w:rsid w:val="001C167A"/>
    <w:rsid w:val="001C1A6D"/>
    <w:rsid w:val="001C3987"/>
    <w:rsid w:val="001C497F"/>
    <w:rsid w:val="001C5775"/>
    <w:rsid w:val="001C5795"/>
    <w:rsid w:val="001C5A36"/>
    <w:rsid w:val="001C5BC6"/>
    <w:rsid w:val="001C67BB"/>
    <w:rsid w:val="001C7E9C"/>
    <w:rsid w:val="001D2211"/>
    <w:rsid w:val="001D234C"/>
    <w:rsid w:val="001D2F66"/>
    <w:rsid w:val="001D2F67"/>
    <w:rsid w:val="001D3C51"/>
    <w:rsid w:val="001D6CD4"/>
    <w:rsid w:val="001D7841"/>
    <w:rsid w:val="001E148B"/>
    <w:rsid w:val="001E490B"/>
    <w:rsid w:val="001E4AE2"/>
    <w:rsid w:val="001E5253"/>
    <w:rsid w:val="001E6618"/>
    <w:rsid w:val="001E7C72"/>
    <w:rsid w:val="001F2926"/>
    <w:rsid w:val="001F4D86"/>
    <w:rsid w:val="001F5313"/>
    <w:rsid w:val="001F5F2B"/>
    <w:rsid w:val="001F646C"/>
    <w:rsid w:val="001F6685"/>
    <w:rsid w:val="001F7085"/>
    <w:rsid w:val="001F7BD9"/>
    <w:rsid w:val="00200B63"/>
    <w:rsid w:val="002015B4"/>
    <w:rsid w:val="00201E96"/>
    <w:rsid w:val="00202034"/>
    <w:rsid w:val="00202289"/>
    <w:rsid w:val="002025CD"/>
    <w:rsid w:val="00204BF6"/>
    <w:rsid w:val="00205511"/>
    <w:rsid w:val="00205614"/>
    <w:rsid w:val="002056A3"/>
    <w:rsid w:val="002062FD"/>
    <w:rsid w:val="00207193"/>
    <w:rsid w:val="00207242"/>
    <w:rsid w:val="00207FC2"/>
    <w:rsid w:val="00210128"/>
    <w:rsid w:val="00210742"/>
    <w:rsid w:val="00210A41"/>
    <w:rsid w:val="00212C9F"/>
    <w:rsid w:val="00214EEC"/>
    <w:rsid w:val="0021544B"/>
    <w:rsid w:val="002157A0"/>
    <w:rsid w:val="002162B9"/>
    <w:rsid w:val="00216999"/>
    <w:rsid w:val="00216C6D"/>
    <w:rsid w:val="00216F42"/>
    <w:rsid w:val="002171BB"/>
    <w:rsid w:val="0021795F"/>
    <w:rsid w:val="00220051"/>
    <w:rsid w:val="00221781"/>
    <w:rsid w:val="00222FA6"/>
    <w:rsid w:val="002307E8"/>
    <w:rsid w:val="00231642"/>
    <w:rsid w:val="00232BD3"/>
    <w:rsid w:val="00232D9A"/>
    <w:rsid w:val="00241062"/>
    <w:rsid w:val="00244018"/>
    <w:rsid w:val="00246585"/>
    <w:rsid w:val="0025070E"/>
    <w:rsid w:val="00250B98"/>
    <w:rsid w:val="00251ECC"/>
    <w:rsid w:val="002537AD"/>
    <w:rsid w:val="00253E07"/>
    <w:rsid w:val="00254E24"/>
    <w:rsid w:val="00255AD8"/>
    <w:rsid w:val="00256269"/>
    <w:rsid w:val="002563BB"/>
    <w:rsid w:val="0025749C"/>
    <w:rsid w:val="002579AB"/>
    <w:rsid w:val="00260A18"/>
    <w:rsid w:val="002624CE"/>
    <w:rsid w:val="002633E8"/>
    <w:rsid w:val="00264CF2"/>
    <w:rsid w:val="002654BB"/>
    <w:rsid w:val="002709D2"/>
    <w:rsid w:val="0027103D"/>
    <w:rsid w:val="002745F1"/>
    <w:rsid w:val="00274C33"/>
    <w:rsid w:val="002753FA"/>
    <w:rsid w:val="002775F3"/>
    <w:rsid w:val="002801E2"/>
    <w:rsid w:val="00281C3F"/>
    <w:rsid w:val="00281DAE"/>
    <w:rsid w:val="00283039"/>
    <w:rsid w:val="00283AC8"/>
    <w:rsid w:val="00285B37"/>
    <w:rsid w:val="002879D3"/>
    <w:rsid w:val="00287A34"/>
    <w:rsid w:val="002918B8"/>
    <w:rsid w:val="002918D7"/>
    <w:rsid w:val="00293841"/>
    <w:rsid w:val="00296545"/>
    <w:rsid w:val="002967FE"/>
    <w:rsid w:val="002A1EC5"/>
    <w:rsid w:val="002A4891"/>
    <w:rsid w:val="002A5566"/>
    <w:rsid w:val="002A70FA"/>
    <w:rsid w:val="002B0129"/>
    <w:rsid w:val="002B0BA3"/>
    <w:rsid w:val="002B1197"/>
    <w:rsid w:val="002B225C"/>
    <w:rsid w:val="002B2267"/>
    <w:rsid w:val="002B2377"/>
    <w:rsid w:val="002B47B8"/>
    <w:rsid w:val="002B5B8C"/>
    <w:rsid w:val="002C0EE5"/>
    <w:rsid w:val="002C1B24"/>
    <w:rsid w:val="002C1D91"/>
    <w:rsid w:val="002C2282"/>
    <w:rsid w:val="002C238D"/>
    <w:rsid w:val="002C26A6"/>
    <w:rsid w:val="002C3CAD"/>
    <w:rsid w:val="002C6E2E"/>
    <w:rsid w:val="002D0747"/>
    <w:rsid w:val="002D133D"/>
    <w:rsid w:val="002D1C29"/>
    <w:rsid w:val="002D2C1B"/>
    <w:rsid w:val="002D3571"/>
    <w:rsid w:val="002D3ED3"/>
    <w:rsid w:val="002D4ED7"/>
    <w:rsid w:val="002D5401"/>
    <w:rsid w:val="002D5B61"/>
    <w:rsid w:val="002D6B0D"/>
    <w:rsid w:val="002D710B"/>
    <w:rsid w:val="002D7CA6"/>
    <w:rsid w:val="002E186C"/>
    <w:rsid w:val="002E4D84"/>
    <w:rsid w:val="002E5673"/>
    <w:rsid w:val="002E5F90"/>
    <w:rsid w:val="002F036D"/>
    <w:rsid w:val="002F12AA"/>
    <w:rsid w:val="002F1ED0"/>
    <w:rsid w:val="002F2E9E"/>
    <w:rsid w:val="002F3F23"/>
    <w:rsid w:val="002F5BFA"/>
    <w:rsid w:val="002F713F"/>
    <w:rsid w:val="002F7AB1"/>
    <w:rsid w:val="003000EE"/>
    <w:rsid w:val="00300BDE"/>
    <w:rsid w:val="00300E32"/>
    <w:rsid w:val="003016F4"/>
    <w:rsid w:val="0030218C"/>
    <w:rsid w:val="0030253B"/>
    <w:rsid w:val="00303447"/>
    <w:rsid w:val="003039E9"/>
    <w:rsid w:val="00305DB9"/>
    <w:rsid w:val="0030616C"/>
    <w:rsid w:val="0031065D"/>
    <w:rsid w:val="00310911"/>
    <w:rsid w:val="003115B4"/>
    <w:rsid w:val="00313886"/>
    <w:rsid w:val="00315369"/>
    <w:rsid w:val="003166B8"/>
    <w:rsid w:val="00317D44"/>
    <w:rsid w:val="00317F59"/>
    <w:rsid w:val="003212A2"/>
    <w:rsid w:val="0032198F"/>
    <w:rsid w:val="00323894"/>
    <w:rsid w:val="0032468D"/>
    <w:rsid w:val="00325DB7"/>
    <w:rsid w:val="00326847"/>
    <w:rsid w:val="003268A3"/>
    <w:rsid w:val="003269C5"/>
    <w:rsid w:val="00326F0C"/>
    <w:rsid w:val="00327D43"/>
    <w:rsid w:val="00327F7A"/>
    <w:rsid w:val="00330EC3"/>
    <w:rsid w:val="00331D34"/>
    <w:rsid w:val="003325C4"/>
    <w:rsid w:val="00332BEB"/>
    <w:rsid w:val="00333A92"/>
    <w:rsid w:val="003342A2"/>
    <w:rsid w:val="00335080"/>
    <w:rsid w:val="00336976"/>
    <w:rsid w:val="00336A25"/>
    <w:rsid w:val="00340C6D"/>
    <w:rsid w:val="00341534"/>
    <w:rsid w:val="00341BAC"/>
    <w:rsid w:val="00341FB6"/>
    <w:rsid w:val="00342CCA"/>
    <w:rsid w:val="003433E9"/>
    <w:rsid w:val="00343656"/>
    <w:rsid w:val="00344117"/>
    <w:rsid w:val="003446EA"/>
    <w:rsid w:val="00345B3C"/>
    <w:rsid w:val="00350596"/>
    <w:rsid w:val="003508FE"/>
    <w:rsid w:val="0035184D"/>
    <w:rsid w:val="00352991"/>
    <w:rsid w:val="00353294"/>
    <w:rsid w:val="003555DF"/>
    <w:rsid w:val="00356D52"/>
    <w:rsid w:val="00357301"/>
    <w:rsid w:val="00357306"/>
    <w:rsid w:val="00357A82"/>
    <w:rsid w:val="00357C07"/>
    <w:rsid w:val="00357C20"/>
    <w:rsid w:val="003614BB"/>
    <w:rsid w:val="003633B9"/>
    <w:rsid w:val="00364D31"/>
    <w:rsid w:val="00365F03"/>
    <w:rsid w:val="00366AFF"/>
    <w:rsid w:val="003679B6"/>
    <w:rsid w:val="0037018B"/>
    <w:rsid w:val="00372F55"/>
    <w:rsid w:val="0037340C"/>
    <w:rsid w:val="00373987"/>
    <w:rsid w:val="00374701"/>
    <w:rsid w:val="00374836"/>
    <w:rsid w:val="00374B5A"/>
    <w:rsid w:val="00376255"/>
    <w:rsid w:val="003770D2"/>
    <w:rsid w:val="00377472"/>
    <w:rsid w:val="00380C22"/>
    <w:rsid w:val="00381585"/>
    <w:rsid w:val="00382007"/>
    <w:rsid w:val="00385A94"/>
    <w:rsid w:val="00387CDE"/>
    <w:rsid w:val="00393437"/>
    <w:rsid w:val="00393910"/>
    <w:rsid w:val="00396CCA"/>
    <w:rsid w:val="0039720C"/>
    <w:rsid w:val="003A080F"/>
    <w:rsid w:val="003A2616"/>
    <w:rsid w:val="003A2BEA"/>
    <w:rsid w:val="003A4244"/>
    <w:rsid w:val="003A5F22"/>
    <w:rsid w:val="003A622F"/>
    <w:rsid w:val="003A7985"/>
    <w:rsid w:val="003B1415"/>
    <w:rsid w:val="003B16E5"/>
    <w:rsid w:val="003B218A"/>
    <w:rsid w:val="003B2FE0"/>
    <w:rsid w:val="003B4227"/>
    <w:rsid w:val="003B50A6"/>
    <w:rsid w:val="003B533A"/>
    <w:rsid w:val="003B6646"/>
    <w:rsid w:val="003C0C2C"/>
    <w:rsid w:val="003C0F10"/>
    <w:rsid w:val="003C1B8A"/>
    <w:rsid w:val="003C35D4"/>
    <w:rsid w:val="003C4649"/>
    <w:rsid w:val="003C46AF"/>
    <w:rsid w:val="003C53B7"/>
    <w:rsid w:val="003C63F4"/>
    <w:rsid w:val="003C6E91"/>
    <w:rsid w:val="003D2C8D"/>
    <w:rsid w:val="003D2D25"/>
    <w:rsid w:val="003D3576"/>
    <w:rsid w:val="003D3697"/>
    <w:rsid w:val="003D38EB"/>
    <w:rsid w:val="003D5BD4"/>
    <w:rsid w:val="003E0AE7"/>
    <w:rsid w:val="003E0FD1"/>
    <w:rsid w:val="003E11E0"/>
    <w:rsid w:val="003E231C"/>
    <w:rsid w:val="003E3A3F"/>
    <w:rsid w:val="003E46F2"/>
    <w:rsid w:val="003E49F8"/>
    <w:rsid w:val="003E5DA6"/>
    <w:rsid w:val="003E7B45"/>
    <w:rsid w:val="003E7BF1"/>
    <w:rsid w:val="003E7FA8"/>
    <w:rsid w:val="003F20BD"/>
    <w:rsid w:val="003F2CF2"/>
    <w:rsid w:val="003F5697"/>
    <w:rsid w:val="003F5D03"/>
    <w:rsid w:val="003F772A"/>
    <w:rsid w:val="004001F5"/>
    <w:rsid w:val="00401727"/>
    <w:rsid w:val="004018C2"/>
    <w:rsid w:val="0040288D"/>
    <w:rsid w:val="00402A9C"/>
    <w:rsid w:val="00402F0F"/>
    <w:rsid w:val="00402F49"/>
    <w:rsid w:val="0040498C"/>
    <w:rsid w:val="00404FB7"/>
    <w:rsid w:val="00404FE2"/>
    <w:rsid w:val="00405C85"/>
    <w:rsid w:val="00406B95"/>
    <w:rsid w:val="00406EAE"/>
    <w:rsid w:val="004078AD"/>
    <w:rsid w:val="00410C09"/>
    <w:rsid w:val="00414D97"/>
    <w:rsid w:val="0041518B"/>
    <w:rsid w:val="0041563F"/>
    <w:rsid w:val="00415E0B"/>
    <w:rsid w:val="00416371"/>
    <w:rsid w:val="004171FC"/>
    <w:rsid w:val="004173D4"/>
    <w:rsid w:val="0042098A"/>
    <w:rsid w:val="00421B90"/>
    <w:rsid w:val="00423463"/>
    <w:rsid w:val="004239AB"/>
    <w:rsid w:val="00423B92"/>
    <w:rsid w:val="00424E0B"/>
    <w:rsid w:val="00430A86"/>
    <w:rsid w:val="00431CB0"/>
    <w:rsid w:val="00432311"/>
    <w:rsid w:val="00432639"/>
    <w:rsid w:val="004327A3"/>
    <w:rsid w:val="00433345"/>
    <w:rsid w:val="004339E2"/>
    <w:rsid w:val="00433D67"/>
    <w:rsid w:val="00434949"/>
    <w:rsid w:val="00435D9A"/>
    <w:rsid w:val="00441E59"/>
    <w:rsid w:val="00442D9A"/>
    <w:rsid w:val="0044323D"/>
    <w:rsid w:val="004438E8"/>
    <w:rsid w:val="004471ED"/>
    <w:rsid w:val="00447917"/>
    <w:rsid w:val="00450A10"/>
    <w:rsid w:val="004514DE"/>
    <w:rsid w:val="00452D7F"/>
    <w:rsid w:val="00452FBC"/>
    <w:rsid w:val="00453AE8"/>
    <w:rsid w:val="00455E7D"/>
    <w:rsid w:val="004572A9"/>
    <w:rsid w:val="00460739"/>
    <w:rsid w:val="00460F8F"/>
    <w:rsid w:val="0046271C"/>
    <w:rsid w:val="00463509"/>
    <w:rsid w:val="00464554"/>
    <w:rsid w:val="00464BB0"/>
    <w:rsid w:val="00466603"/>
    <w:rsid w:val="004678DE"/>
    <w:rsid w:val="00467A24"/>
    <w:rsid w:val="004703D6"/>
    <w:rsid w:val="00470A57"/>
    <w:rsid w:val="00472147"/>
    <w:rsid w:val="0047265E"/>
    <w:rsid w:val="00473781"/>
    <w:rsid w:val="00474DD4"/>
    <w:rsid w:val="00474E7D"/>
    <w:rsid w:val="00476132"/>
    <w:rsid w:val="0047617C"/>
    <w:rsid w:val="00476FB0"/>
    <w:rsid w:val="0048071A"/>
    <w:rsid w:val="00481372"/>
    <w:rsid w:val="00483423"/>
    <w:rsid w:val="00483486"/>
    <w:rsid w:val="004835A6"/>
    <w:rsid w:val="00484197"/>
    <w:rsid w:val="0048576C"/>
    <w:rsid w:val="0048639A"/>
    <w:rsid w:val="004873BC"/>
    <w:rsid w:val="00487E2A"/>
    <w:rsid w:val="004905D8"/>
    <w:rsid w:val="00491368"/>
    <w:rsid w:val="00491F14"/>
    <w:rsid w:val="0049285E"/>
    <w:rsid w:val="004930AC"/>
    <w:rsid w:val="004933C4"/>
    <w:rsid w:val="00495BD0"/>
    <w:rsid w:val="00496F9E"/>
    <w:rsid w:val="00497DB5"/>
    <w:rsid w:val="004A1962"/>
    <w:rsid w:val="004A305D"/>
    <w:rsid w:val="004A3BC4"/>
    <w:rsid w:val="004A69F4"/>
    <w:rsid w:val="004A79E1"/>
    <w:rsid w:val="004B00D7"/>
    <w:rsid w:val="004B014D"/>
    <w:rsid w:val="004B04C1"/>
    <w:rsid w:val="004B065B"/>
    <w:rsid w:val="004B1A33"/>
    <w:rsid w:val="004B2120"/>
    <w:rsid w:val="004B2577"/>
    <w:rsid w:val="004B3EB3"/>
    <w:rsid w:val="004C02BA"/>
    <w:rsid w:val="004C08F3"/>
    <w:rsid w:val="004C41B2"/>
    <w:rsid w:val="004C4336"/>
    <w:rsid w:val="004C43D2"/>
    <w:rsid w:val="004C742D"/>
    <w:rsid w:val="004C75A2"/>
    <w:rsid w:val="004C7AA6"/>
    <w:rsid w:val="004D0547"/>
    <w:rsid w:val="004D22BA"/>
    <w:rsid w:val="004D571E"/>
    <w:rsid w:val="004D57EB"/>
    <w:rsid w:val="004D70EC"/>
    <w:rsid w:val="004E0595"/>
    <w:rsid w:val="004E2CB6"/>
    <w:rsid w:val="004E3B88"/>
    <w:rsid w:val="004E47DA"/>
    <w:rsid w:val="004E54D8"/>
    <w:rsid w:val="004F1FD4"/>
    <w:rsid w:val="004F25C3"/>
    <w:rsid w:val="004F27CF"/>
    <w:rsid w:val="004F29BA"/>
    <w:rsid w:val="004F348D"/>
    <w:rsid w:val="004F4D61"/>
    <w:rsid w:val="004F58AA"/>
    <w:rsid w:val="004F7ECB"/>
    <w:rsid w:val="00500B6C"/>
    <w:rsid w:val="00502DB2"/>
    <w:rsid w:val="00504564"/>
    <w:rsid w:val="00504ECA"/>
    <w:rsid w:val="005055C4"/>
    <w:rsid w:val="005061B0"/>
    <w:rsid w:val="00506A91"/>
    <w:rsid w:val="005073CC"/>
    <w:rsid w:val="005077F5"/>
    <w:rsid w:val="005129B6"/>
    <w:rsid w:val="0051387A"/>
    <w:rsid w:val="005167B9"/>
    <w:rsid w:val="00517A75"/>
    <w:rsid w:val="00520549"/>
    <w:rsid w:val="00520671"/>
    <w:rsid w:val="00521B2A"/>
    <w:rsid w:val="00523A3C"/>
    <w:rsid w:val="00525FA7"/>
    <w:rsid w:val="00526395"/>
    <w:rsid w:val="00526CB4"/>
    <w:rsid w:val="00527898"/>
    <w:rsid w:val="00532041"/>
    <w:rsid w:val="00534383"/>
    <w:rsid w:val="00534969"/>
    <w:rsid w:val="00535492"/>
    <w:rsid w:val="0053614D"/>
    <w:rsid w:val="005363C8"/>
    <w:rsid w:val="005402F5"/>
    <w:rsid w:val="005405D1"/>
    <w:rsid w:val="00540CA2"/>
    <w:rsid w:val="00540E9B"/>
    <w:rsid w:val="005426D2"/>
    <w:rsid w:val="0054354E"/>
    <w:rsid w:val="0054442E"/>
    <w:rsid w:val="00546D8D"/>
    <w:rsid w:val="005472E9"/>
    <w:rsid w:val="0055308D"/>
    <w:rsid w:val="005530AA"/>
    <w:rsid w:val="005532F6"/>
    <w:rsid w:val="005535D8"/>
    <w:rsid w:val="0055561A"/>
    <w:rsid w:val="00557457"/>
    <w:rsid w:val="005576FD"/>
    <w:rsid w:val="00557B10"/>
    <w:rsid w:val="00560A9A"/>
    <w:rsid w:val="00560CE9"/>
    <w:rsid w:val="0056137A"/>
    <w:rsid w:val="00561803"/>
    <w:rsid w:val="00564567"/>
    <w:rsid w:val="00565AA3"/>
    <w:rsid w:val="00565E93"/>
    <w:rsid w:val="00566BB2"/>
    <w:rsid w:val="00567637"/>
    <w:rsid w:val="00570111"/>
    <w:rsid w:val="005708B3"/>
    <w:rsid w:val="00571268"/>
    <w:rsid w:val="00571AFD"/>
    <w:rsid w:val="00572AAA"/>
    <w:rsid w:val="00573D08"/>
    <w:rsid w:val="00574EEA"/>
    <w:rsid w:val="00575336"/>
    <w:rsid w:val="005762BA"/>
    <w:rsid w:val="00577865"/>
    <w:rsid w:val="0058013B"/>
    <w:rsid w:val="00580283"/>
    <w:rsid w:val="00580B23"/>
    <w:rsid w:val="0058212C"/>
    <w:rsid w:val="00583776"/>
    <w:rsid w:val="00583C92"/>
    <w:rsid w:val="005847D5"/>
    <w:rsid w:val="00584C3A"/>
    <w:rsid w:val="00584D0D"/>
    <w:rsid w:val="005873F9"/>
    <w:rsid w:val="005879F8"/>
    <w:rsid w:val="00591BE1"/>
    <w:rsid w:val="005951A5"/>
    <w:rsid w:val="005955B9"/>
    <w:rsid w:val="00595B43"/>
    <w:rsid w:val="00596515"/>
    <w:rsid w:val="005965C9"/>
    <w:rsid w:val="0059709D"/>
    <w:rsid w:val="005A0758"/>
    <w:rsid w:val="005A1FE9"/>
    <w:rsid w:val="005A3516"/>
    <w:rsid w:val="005A37C7"/>
    <w:rsid w:val="005A431D"/>
    <w:rsid w:val="005A59F6"/>
    <w:rsid w:val="005A64A5"/>
    <w:rsid w:val="005A7A35"/>
    <w:rsid w:val="005A7B39"/>
    <w:rsid w:val="005B2FC8"/>
    <w:rsid w:val="005B32F5"/>
    <w:rsid w:val="005B5C84"/>
    <w:rsid w:val="005B70FC"/>
    <w:rsid w:val="005B73AD"/>
    <w:rsid w:val="005C06DE"/>
    <w:rsid w:val="005C0A8B"/>
    <w:rsid w:val="005C0D8E"/>
    <w:rsid w:val="005C1CEA"/>
    <w:rsid w:val="005C38B6"/>
    <w:rsid w:val="005C3DA5"/>
    <w:rsid w:val="005C3ED2"/>
    <w:rsid w:val="005C45F3"/>
    <w:rsid w:val="005C498C"/>
    <w:rsid w:val="005C5F55"/>
    <w:rsid w:val="005C67DE"/>
    <w:rsid w:val="005C7264"/>
    <w:rsid w:val="005C7F7D"/>
    <w:rsid w:val="005D0790"/>
    <w:rsid w:val="005D11DB"/>
    <w:rsid w:val="005D1529"/>
    <w:rsid w:val="005D15FA"/>
    <w:rsid w:val="005D1970"/>
    <w:rsid w:val="005D2809"/>
    <w:rsid w:val="005D3D59"/>
    <w:rsid w:val="005D50EE"/>
    <w:rsid w:val="005D64A8"/>
    <w:rsid w:val="005E01F1"/>
    <w:rsid w:val="005E0A30"/>
    <w:rsid w:val="005E1C39"/>
    <w:rsid w:val="005E38A2"/>
    <w:rsid w:val="005E3A69"/>
    <w:rsid w:val="005E3CDE"/>
    <w:rsid w:val="005E4234"/>
    <w:rsid w:val="005E4B03"/>
    <w:rsid w:val="005E58CB"/>
    <w:rsid w:val="005E58D9"/>
    <w:rsid w:val="005E5CAE"/>
    <w:rsid w:val="005E6FA5"/>
    <w:rsid w:val="005E7728"/>
    <w:rsid w:val="005E791C"/>
    <w:rsid w:val="005E7C75"/>
    <w:rsid w:val="005F0693"/>
    <w:rsid w:val="005F071F"/>
    <w:rsid w:val="005F0783"/>
    <w:rsid w:val="005F10FB"/>
    <w:rsid w:val="005F26B0"/>
    <w:rsid w:val="005F38BB"/>
    <w:rsid w:val="005F52B8"/>
    <w:rsid w:val="005F5CB7"/>
    <w:rsid w:val="005F62BC"/>
    <w:rsid w:val="005F6E54"/>
    <w:rsid w:val="00600E32"/>
    <w:rsid w:val="00602C5A"/>
    <w:rsid w:val="006051E2"/>
    <w:rsid w:val="00605580"/>
    <w:rsid w:val="00605887"/>
    <w:rsid w:val="00605900"/>
    <w:rsid w:val="006063E5"/>
    <w:rsid w:val="00607068"/>
    <w:rsid w:val="006075D1"/>
    <w:rsid w:val="00607D76"/>
    <w:rsid w:val="00611270"/>
    <w:rsid w:val="006112AB"/>
    <w:rsid w:val="00611C98"/>
    <w:rsid w:val="00612678"/>
    <w:rsid w:val="00614357"/>
    <w:rsid w:val="006144D5"/>
    <w:rsid w:val="006158C7"/>
    <w:rsid w:val="00616584"/>
    <w:rsid w:val="0061781A"/>
    <w:rsid w:val="00620F17"/>
    <w:rsid w:val="00621CE1"/>
    <w:rsid w:val="00624302"/>
    <w:rsid w:val="006272D1"/>
    <w:rsid w:val="00627D9C"/>
    <w:rsid w:val="0063010B"/>
    <w:rsid w:val="006307CC"/>
    <w:rsid w:val="006307F3"/>
    <w:rsid w:val="00630808"/>
    <w:rsid w:val="00630B48"/>
    <w:rsid w:val="00631612"/>
    <w:rsid w:val="00631D87"/>
    <w:rsid w:val="0063460C"/>
    <w:rsid w:val="0063743F"/>
    <w:rsid w:val="00640261"/>
    <w:rsid w:val="00641BC6"/>
    <w:rsid w:val="0064295C"/>
    <w:rsid w:val="00642D0E"/>
    <w:rsid w:val="00644129"/>
    <w:rsid w:val="006449AD"/>
    <w:rsid w:val="00646A41"/>
    <w:rsid w:val="00646EF3"/>
    <w:rsid w:val="0064718D"/>
    <w:rsid w:val="00650E41"/>
    <w:rsid w:val="00650F29"/>
    <w:rsid w:val="006510A0"/>
    <w:rsid w:val="0065179F"/>
    <w:rsid w:val="00652247"/>
    <w:rsid w:val="006533C1"/>
    <w:rsid w:val="00653425"/>
    <w:rsid w:val="00654070"/>
    <w:rsid w:val="0065423A"/>
    <w:rsid w:val="006544B7"/>
    <w:rsid w:val="0065465F"/>
    <w:rsid w:val="0065512B"/>
    <w:rsid w:val="00655EC6"/>
    <w:rsid w:val="00656B1C"/>
    <w:rsid w:val="00661095"/>
    <w:rsid w:val="00661DF5"/>
    <w:rsid w:val="00661EE6"/>
    <w:rsid w:val="00663606"/>
    <w:rsid w:val="00663FD3"/>
    <w:rsid w:val="00664FE2"/>
    <w:rsid w:val="00670492"/>
    <w:rsid w:val="00670DF5"/>
    <w:rsid w:val="00672531"/>
    <w:rsid w:val="00673723"/>
    <w:rsid w:val="00680B05"/>
    <w:rsid w:val="0068315A"/>
    <w:rsid w:val="00683240"/>
    <w:rsid w:val="0068344F"/>
    <w:rsid w:val="00684D14"/>
    <w:rsid w:val="0069100C"/>
    <w:rsid w:val="006912A4"/>
    <w:rsid w:val="006912DC"/>
    <w:rsid w:val="006929D5"/>
    <w:rsid w:val="00692D75"/>
    <w:rsid w:val="006932BD"/>
    <w:rsid w:val="00693BE5"/>
    <w:rsid w:val="00694414"/>
    <w:rsid w:val="006944BD"/>
    <w:rsid w:val="00696E6F"/>
    <w:rsid w:val="0069707B"/>
    <w:rsid w:val="00697F55"/>
    <w:rsid w:val="006A0D92"/>
    <w:rsid w:val="006A11DB"/>
    <w:rsid w:val="006A2AEB"/>
    <w:rsid w:val="006A5CDA"/>
    <w:rsid w:val="006A6287"/>
    <w:rsid w:val="006A79AB"/>
    <w:rsid w:val="006B073B"/>
    <w:rsid w:val="006B1B95"/>
    <w:rsid w:val="006B41C0"/>
    <w:rsid w:val="006B4C33"/>
    <w:rsid w:val="006B5405"/>
    <w:rsid w:val="006B545D"/>
    <w:rsid w:val="006B5966"/>
    <w:rsid w:val="006B5AD9"/>
    <w:rsid w:val="006B5FB2"/>
    <w:rsid w:val="006B6859"/>
    <w:rsid w:val="006B7170"/>
    <w:rsid w:val="006B7FD6"/>
    <w:rsid w:val="006C0075"/>
    <w:rsid w:val="006C2725"/>
    <w:rsid w:val="006C42D1"/>
    <w:rsid w:val="006C42E1"/>
    <w:rsid w:val="006C4AA5"/>
    <w:rsid w:val="006C57E4"/>
    <w:rsid w:val="006C5A86"/>
    <w:rsid w:val="006D1309"/>
    <w:rsid w:val="006D1575"/>
    <w:rsid w:val="006D46B9"/>
    <w:rsid w:val="006D5314"/>
    <w:rsid w:val="006D5F48"/>
    <w:rsid w:val="006E11A7"/>
    <w:rsid w:val="006E16E4"/>
    <w:rsid w:val="006E25C2"/>
    <w:rsid w:val="006E281B"/>
    <w:rsid w:val="006E2C13"/>
    <w:rsid w:val="006E3886"/>
    <w:rsid w:val="006E57F6"/>
    <w:rsid w:val="006E636D"/>
    <w:rsid w:val="006E7EA6"/>
    <w:rsid w:val="006F2962"/>
    <w:rsid w:val="006F316A"/>
    <w:rsid w:val="006F36D5"/>
    <w:rsid w:val="006F3783"/>
    <w:rsid w:val="006F455C"/>
    <w:rsid w:val="006F65F0"/>
    <w:rsid w:val="006F794B"/>
    <w:rsid w:val="007015E3"/>
    <w:rsid w:val="00702125"/>
    <w:rsid w:val="00707527"/>
    <w:rsid w:val="00711870"/>
    <w:rsid w:val="00711A63"/>
    <w:rsid w:val="0071263D"/>
    <w:rsid w:val="007127A9"/>
    <w:rsid w:val="0071298B"/>
    <w:rsid w:val="00716CBF"/>
    <w:rsid w:val="007177B0"/>
    <w:rsid w:val="00717A60"/>
    <w:rsid w:val="00717BA0"/>
    <w:rsid w:val="00717E39"/>
    <w:rsid w:val="00717E9E"/>
    <w:rsid w:val="00721A35"/>
    <w:rsid w:val="00722994"/>
    <w:rsid w:val="00723A72"/>
    <w:rsid w:val="007256CF"/>
    <w:rsid w:val="00726079"/>
    <w:rsid w:val="0072758A"/>
    <w:rsid w:val="0073029F"/>
    <w:rsid w:val="00730CBE"/>
    <w:rsid w:val="007316D7"/>
    <w:rsid w:val="00732443"/>
    <w:rsid w:val="00734FE9"/>
    <w:rsid w:val="0073574C"/>
    <w:rsid w:val="00735784"/>
    <w:rsid w:val="007363D0"/>
    <w:rsid w:val="007370B5"/>
    <w:rsid w:val="007377AD"/>
    <w:rsid w:val="00740402"/>
    <w:rsid w:val="0074187C"/>
    <w:rsid w:val="00741B7A"/>
    <w:rsid w:val="007447E7"/>
    <w:rsid w:val="00745115"/>
    <w:rsid w:val="007454B5"/>
    <w:rsid w:val="00745C00"/>
    <w:rsid w:val="00746EF1"/>
    <w:rsid w:val="007479A4"/>
    <w:rsid w:val="00750258"/>
    <w:rsid w:val="00751701"/>
    <w:rsid w:val="0075237F"/>
    <w:rsid w:val="00754E41"/>
    <w:rsid w:val="00755E28"/>
    <w:rsid w:val="00757181"/>
    <w:rsid w:val="00757DBB"/>
    <w:rsid w:val="0076032E"/>
    <w:rsid w:val="00762C0C"/>
    <w:rsid w:val="007631E0"/>
    <w:rsid w:val="0076354F"/>
    <w:rsid w:val="0076573E"/>
    <w:rsid w:val="0076577E"/>
    <w:rsid w:val="00765B81"/>
    <w:rsid w:val="00767A70"/>
    <w:rsid w:val="00770202"/>
    <w:rsid w:val="00770B94"/>
    <w:rsid w:val="00770C5E"/>
    <w:rsid w:val="00771E55"/>
    <w:rsid w:val="00774D03"/>
    <w:rsid w:val="00776486"/>
    <w:rsid w:val="00776C1D"/>
    <w:rsid w:val="0077713F"/>
    <w:rsid w:val="007777D5"/>
    <w:rsid w:val="00777B49"/>
    <w:rsid w:val="00777F42"/>
    <w:rsid w:val="00783A9D"/>
    <w:rsid w:val="00785F4F"/>
    <w:rsid w:val="007900A6"/>
    <w:rsid w:val="007906A6"/>
    <w:rsid w:val="00793318"/>
    <w:rsid w:val="007937B3"/>
    <w:rsid w:val="00793ADF"/>
    <w:rsid w:val="00794202"/>
    <w:rsid w:val="00795BB2"/>
    <w:rsid w:val="0079657C"/>
    <w:rsid w:val="007A06B7"/>
    <w:rsid w:val="007A24BE"/>
    <w:rsid w:val="007A2A94"/>
    <w:rsid w:val="007A2C8A"/>
    <w:rsid w:val="007A42B2"/>
    <w:rsid w:val="007A490E"/>
    <w:rsid w:val="007A4C1D"/>
    <w:rsid w:val="007A6DC6"/>
    <w:rsid w:val="007A711E"/>
    <w:rsid w:val="007A7CCC"/>
    <w:rsid w:val="007B1FF1"/>
    <w:rsid w:val="007B250E"/>
    <w:rsid w:val="007B27F4"/>
    <w:rsid w:val="007B2897"/>
    <w:rsid w:val="007B3150"/>
    <w:rsid w:val="007B3BBF"/>
    <w:rsid w:val="007B3BC0"/>
    <w:rsid w:val="007B5857"/>
    <w:rsid w:val="007B5A25"/>
    <w:rsid w:val="007B5D04"/>
    <w:rsid w:val="007B5E2E"/>
    <w:rsid w:val="007B6FE3"/>
    <w:rsid w:val="007B7A1C"/>
    <w:rsid w:val="007C04A2"/>
    <w:rsid w:val="007C1B05"/>
    <w:rsid w:val="007C1CA7"/>
    <w:rsid w:val="007C27B0"/>
    <w:rsid w:val="007C40C7"/>
    <w:rsid w:val="007C40C8"/>
    <w:rsid w:val="007C4FA0"/>
    <w:rsid w:val="007D0171"/>
    <w:rsid w:val="007D0AA7"/>
    <w:rsid w:val="007D0D81"/>
    <w:rsid w:val="007D2EA8"/>
    <w:rsid w:val="007D44F3"/>
    <w:rsid w:val="007D5B87"/>
    <w:rsid w:val="007D7334"/>
    <w:rsid w:val="007E05F7"/>
    <w:rsid w:val="007E1086"/>
    <w:rsid w:val="007E144C"/>
    <w:rsid w:val="007E284C"/>
    <w:rsid w:val="007E2ABC"/>
    <w:rsid w:val="007E2BA3"/>
    <w:rsid w:val="007E32D6"/>
    <w:rsid w:val="007E3DBF"/>
    <w:rsid w:val="007E4858"/>
    <w:rsid w:val="007E573F"/>
    <w:rsid w:val="007E6426"/>
    <w:rsid w:val="007F0A10"/>
    <w:rsid w:val="007F27DE"/>
    <w:rsid w:val="007F32A9"/>
    <w:rsid w:val="007F3542"/>
    <w:rsid w:val="007F3F99"/>
    <w:rsid w:val="007F5331"/>
    <w:rsid w:val="007F622A"/>
    <w:rsid w:val="007F64CB"/>
    <w:rsid w:val="007F6F54"/>
    <w:rsid w:val="007F70AA"/>
    <w:rsid w:val="007F7258"/>
    <w:rsid w:val="007F74E6"/>
    <w:rsid w:val="008008CA"/>
    <w:rsid w:val="008009AC"/>
    <w:rsid w:val="00802915"/>
    <w:rsid w:val="00803115"/>
    <w:rsid w:val="008033C4"/>
    <w:rsid w:val="0080717F"/>
    <w:rsid w:val="00807A7C"/>
    <w:rsid w:val="00810C36"/>
    <w:rsid w:val="00811E55"/>
    <w:rsid w:val="00812DCF"/>
    <w:rsid w:val="00816A4E"/>
    <w:rsid w:val="00816A54"/>
    <w:rsid w:val="0081739A"/>
    <w:rsid w:val="00817760"/>
    <w:rsid w:val="00820013"/>
    <w:rsid w:val="0082188C"/>
    <w:rsid w:val="00822041"/>
    <w:rsid w:val="00822683"/>
    <w:rsid w:val="00822A3C"/>
    <w:rsid w:val="00822D7C"/>
    <w:rsid w:val="00824421"/>
    <w:rsid w:val="008244FF"/>
    <w:rsid w:val="00824BFC"/>
    <w:rsid w:val="00824D21"/>
    <w:rsid w:val="00825DB9"/>
    <w:rsid w:val="008263D7"/>
    <w:rsid w:val="008264FD"/>
    <w:rsid w:val="008267CF"/>
    <w:rsid w:val="008309BB"/>
    <w:rsid w:val="00834CAE"/>
    <w:rsid w:val="008359B1"/>
    <w:rsid w:val="008362F8"/>
    <w:rsid w:val="00836E60"/>
    <w:rsid w:val="00836F3A"/>
    <w:rsid w:val="008417B7"/>
    <w:rsid w:val="00844FA4"/>
    <w:rsid w:val="008451E4"/>
    <w:rsid w:val="00845B3E"/>
    <w:rsid w:val="00846E62"/>
    <w:rsid w:val="00847F73"/>
    <w:rsid w:val="008504AA"/>
    <w:rsid w:val="0085196D"/>
    <w:rsid w:val="008542B5"/>
    <w:rsid w:val="008544DC"/>
    <w:rsid w:val="0085461B"/>
    <w:rsid w:val="008567D2"/>
    <w:rsid w:val="0085704E"/>
    <w:rsid w:val="00857941"/>
    <w:rsid w:val="00860239"/>
    <w:rsid w:val="00862713"/>
    <w:rsid w:val="0086374E"/>
    <w:rsid w:val="00864502"/>
    <w:rsid w:val="008655A2"/>
    <w:rsid w:val="008656AE"/>
    <w:rsid w:val="008663BF"/>
    <w:rsid w:val="008666DF"/>
    <w:rsid w:val="00867221"/>
    <w:rsid w:val="00867BD3"/>
    <w:rsid w:val="008705AE"/>
    <w:rsid w:val="008712A9"/>
    <w:rsid w:val="00871AF5"/>
    <w:rsid w:val="00872A5F"/>
    <w:rsid w:val="0087379A"/>
    <w:rsid w:val="00873D24"/>
    <w:rsid w:val="00873E36"/>
    <w:rsid w:val="00874065"/>
    <w:rsid w:val="00875918"/>
    <w:rsid w:val="00875D67"/>
    <w:rsid w:val="00876478"/>
    <w:rsid w:val="00877803"/>
    <w:rsid w:val="00877D23"/>
    <w:rsid w:val="008806B9"/>
    <w:rsid w:val="00880FF4"/>
    <w:rsid w:val="00881190"/>
    <w:rsid w:val="008831E6"/>
    <w:rsid w:val="008840AB"/>
    <w:rsid w:val="008842C8"/>
    <w:rsid w:val="008848A3"/>
    <w:rsid w:val="00891420"/>
    <w:rsid w:val="008919E8"/>
    <w:rsid w:val="00891C51"/>
    <w:rsid w:val="0089346D"/>
    <w:rsid w:val="00893ABE"/>
    <w:rsid w:val="00893B9C"/>
    <w:rsid w:val="00893E68"/>
    <w:rsid w:val="00893FCE"/>
    <w:rsid w:val="00894512"/>
    <w:rsid w:val="00895B3C"/>
    <w:rsid w:val="008A02E2"/>
    <w:rsid w:val="008A0D29"/>
    <w:rsid w:val="008A1543"/>
    <w:rsid w:val="008A4E11"/>
    <w:rsid w:val="008A5BB5"/>
    <w:rsid w:val="008A7988"/>
    <w:rsid w:val="008B1F51"/>
    <w:rsid w:val="008B340B"/>
    <w:rsid w:val="008B4B1C"/>
    <w:rsid w:val="008B6008"/>
    <w:rsid w:val="008B623B"/>
    <w:rsid w:val="008B6FFD"/>
    <w:rsid w:val="008B71A7"/>
    <w:rsid w:val="008B7B59"/>
    <w:rsid w:val="008B7F27"/>
    <w:rsid w:val="008C1E52"/>
    <w:rsid w:val="008C39D2"/>
    <w:rsid w:val="008C3D38"/>
    <w:rsid w:val="008C3E75"/>
    <w:rsid w:val="008C487B"/>
    <w:rsid w:val="008C591F"/>
    <w:rsid w:val="008C5D5F"/>
    <w:rsid w:val="008C6560"/>
    <w:rsid w:val="008C771A"/>
    <w:rsid w:val="008D1C10"/>
    <w:rsid w:val="008D1FFF"/>
    <w:rsid w:val="008D386A"/>
    <w:rsid w:val="008D3C1E"/>
    <w:rsid w:val="008D7461"/>
    <w:rsid w:val="008D77E1"/>
    <w:rsid w:val="008E18EF"/>
    <w:rsid w:val="008E1B2C"/>
    <w:rsid w:val="008E1E73"/>
    <w:rsid w:val="008E2A5A"/>
    <w:rsid w:val="008E31C4"/>
    <w:rsid w:val="008E39B2"/>
    <w:rsid w:val="008E4142"/>
    <w:rsid w:val="008E553D"/>
    <w:rsid w:val="008E7105"/>
    <w:rsid w:val="008F00DC"/>
    <w:rsid w:val="008F0295"/>
    <w:rsid w:val="008F1540"/>
    <w:rsid w:val="008F1DC7"/>
    <w:rsid w:val="008F2133"/>
    <w:rsid w:val="009001B7"/>
    <w:rsid w:val="0090147D"/>
    <w:rsid w:val="0090184D"/>
    <w:rsid w:val="00901E85"/>
    <w:rsid w:val="009027E1"/>
    <w:rsid w:val="0090292F"/>
    <w:rsid w:val="009049A6"/>
    <w:rsid w:val="00910620"/>
    <w:rsid w:val="00911FA9"/>
    <w:rsid w:val="009120D0"/>
    <w:rsid w:val="00912154"/>
    <w:rsid w:val="0091232A"/>
    <w:rsid w:val="00912CD7"/>
    <w:rsid w:val="00912DD8"/>
    <w:rsid w:val="00913094"/>
    <w:rsid w:val="009142BA"/>
    <w:rsid w:val="009144FD"/>
    <w:rsid w:val="009160DA"/>
    <w:rsid w:val="00916635"/>
    <w:rsid w:val="00916714"/>
    <w:rsid w:val="00917550"/>
    <w:rsid w:val="009176E2"/>
    <w:rsid w:val="009202A8"/>
    <w:rsid w:val="0092036F"/>
    <w:rsid w:val="00920B54"/>
    <w:rsid w:val="009213EA"/>
    <w:rsid w:val="009238E3"/>
    <w:rsid w:val="00924C94"/>
    <w:rsid w:val="0092599C"/>
    <w:rsid w:val="00926E89"/>
    <w:rsid w:val="009273E8"/>
    <w:rsid w:val="0093013E"/>
    <w:rsid w:val="00930642"/>
    <w:rsid w:val="009307A3"/>
    <w:rsid w:val="009348A9"/>
    <w:rsid w:val="00941E3B"/>
    <w:rsid w:val="00942089"/>
    <w:rsid w:val="00942CFD"/>
    <w:rsid w:val="00944DD7"/>
    <w:rsid w:val="00944E55"/>
    <w:rsid w:val="00944E9F"/>
    <w:rsid w:val="0094592D"/>
    <w:rsid w:val="009460A4"/>
    <w:rsid w:val="009462BF"/>
    <w:rsid w:val="009508A8"/>
    <w:rsid w:val="00950AE3"/>
    <w:rsid w:val="00950B6F"/>
    <w:rsid w:val="00951637"/>
    <w:rsid w:val="00951C0D"/>
    <w:rsid w:val="00951F19"/>
    <w:rsid w:val="00952507"/>
    <w:rsid w:val="00953309"/>
    <w:rsid w:val="0095389A"/>
    <w:rsid w:val="00954999"/>
    <w:rsid w:val="00954DF5"/>
    <w:rsid w:val="00956016"/>
    <w:rsid w:val="0095606F"/>
    <w:rsid w:val="009564A7"/>
    <w:rsid w:val="00956C49"/>
    <w:rsid w:val="009574BC"/>
    <w:rsid w:val="0096241A"/>
    <w:rsid w:val="00962EC4"/>
    <w:rsid w:val="009630A7"/>
    <w:rsid w:val="00963B0C"/>
    <w:rsid w:val="00964464"/>
    <w:rsid w:val="009655E7"/>
    <w:rsid w:val="00965A7E"/>
    <w:rsid w:val="00967547"/>
    <w:rsid w:val="00967717"/>
    <w:rsid w:val="00970221"/>
    <w:rsid w:val="0097051F"/>
    <w:rsid w:val="0097097C"/>
    <w:rsid w:val="00972249"/>
    <w:rsid w:val="0097235F"/>
    <w:rsid w:val="0097702A"/>
    <w:rsid w:val="009770F0"/>
    <w:rsid w:val="0098007A"/>
    <w:rsid w:val="00981BEB"/>
    <w:rsid w:val="00981CC0"/>
    <w:rsid w:val="00982D6E"/>
    <w:rsid w:val="009839A8"/>
    <w:rsid w:val="009841A3"/>
    <w:rsid w:val="00984D3C"/>
    <w:rsid w:val="009857F2"/>
    <w:rsid w:val="0098654F"/>
    <w:rsid w:val="00986B14"/>
    <w:rsid w:val="00986C82"/>
    <w:rsid w:val="0098708A"/>
    <w:rsid w:val="00987F73"/>
    <w:rsid w:val="00990F43"/>
    <w:rsid w:val="00992410"/>
    <w:rsid w:val="00992E13"/>
    <w:rsid w:val="00995547"/>
    <w:rsid w:val="00995D36"/>
    <w:rsid w:val="009964E8"/>
    <w:rsid w:val="009A0197"/>
    <w:rsid w:val="009A0FC7"/>
    <w:rsid w:val="009A1BC7"/>
    <w:rsid w:val="009A3E70"/>
    <w:rsid w:val="009A55A0"/>
    <w:rsid w:val="009A71A8"/>
    <w:rsid w:val="009B0E79"/>
    <w:rsid w:val="009B25E3"/>
    <w:rsid w:val="009B2A4B"/>
    <w:rsid w:val="009B3718"/>
    <w:rsid w:val="009B3A12"/>
    <w:rsid w:val="009B46F3"/>
    <w:rsid w:val="009B5FC6"/>
    <w:rsid w:val="009B617F"/>
    <w:rsid w:val="009B653B"/>
    <w:rsid w:val="009C11C5"/>
    <w:rsid w:val="009C17F5"/>
    <w:rsid w:val="009C1802"/>
    <w:rsid w:val="009C26EE"/>
    <w:rsid w:val="009C303C"/>
    <w:rsid w:val="009C3BFB"/>
    <w:rsid w:val="009C40F5"/>
    <w:rsid w:val="009C54AD"/>
    <w:rsid w:val="009C675C"/>
    <w:rsid w:val="009C7AFE"/>
    <w:rsid w:val="009D11FD"/>
    <w:rsid w:val="009D237F"/>
    <w:rsid w:val="009D24CA"/>
    <w:rsid w:val="009D37D8"/>
    <w:rsid w:val="009D3846"/>
    <w:rsid w:val="009D39F6"/>
    <w:rsid w:val="009D4148"/>
    <w:rsid w:val="009D4AD4"/>
    <w:rsid w:val="009D529C"/>
    <w:rsid w:val="009D6897"/>
    <w:rsid w:val="009D7471"/>
    <w:rsid w:val="009D7545"/>
    <w:rsid w:val="009E025D"/>
    <w:rsid w:val="009E08CC"/>
    <w:rsid w:val="009E155E"/>
    <w:rsid w:val="009E1A7D"/>
    <w:rsid w:val="009E3435"/>
    <w:rsid w:val="009E393A"/>
    <w:rsid w:val="009E3B94"/>
    <w:rsid w:val="009E79B8"/>
    <w:rsid w:val="009F183E"/>
    <w:rsid w:val="009F1A10"/>
    <w:rsid w:val="009F408D"/>
    <w:rsid w:val="009F44EF"/>
    <w:rsid w:val="009F46BE"/>
    <w:rsid w:val="009F56E2"/>
    <w:rsid w:val="009F58A4"/>
    <w:rsid w:val="009F59A4"/>
    <w:rsid w:val="009F62AA"/>
    <w:rsid w:val="009F681F"/>
    <w:rsid w:val="009F75D6"/>
    <w:rsid w:val="00A007B5"/>
    <w:rsid w:val="00A00CA3"/>
    <w:rsid w:val="00A00DD3"/>
    <w:rsid w:val="00A011D8"/>
    <w:rsid w:val="00A01E4E"/>
    <w:rsid w:val="00A02995"/>
    <w:rsid w:val="00A037C7"/>
    <w:rsid w:val="00A046DD"/>
    <w:rsid w:val="00A0505B"/>
    <w:rsid w:val="00A07BDF"/>
    <w:rsid w:val="00A10276"/>
    <w:rsid w:val="00A108F6"/>
    <w:rsid w:val="00A11242"/>
    <w:rsid w:val="00A11800"/>
    <w:rsid w:val="00A11E8C"/>
    <w:rsid w:val="00A1233C"/>
    <w:rsid w:val="00A130EE"/>
    <w:rsid w:val="00A14E88"/>
    <w:rsid w:val="00A16458"/>
    <w:rsid w:val="00A165DA"/>
    <w:rsid w:val="00A21FE9"/>
    <w:rsid w:val="00A22220"/>
    <w:rsid w:val="00A23709"/>
    <w:rsid w:val="00A24BBE"/>
    <w:rsid w:val="00A268C9"/>
    <w:rsid w:val="00A3005D"/>
    <w:rsid w:val="00A31F5A"/>
    <w:rsid w:val="00A3233D"/>
    <w:rsid w:val="00A34273"/>
    <w:rsid w:val="00A34F3B"/>
    <w:rsid w:val="00A36CEE"/>
    <w:rsid w:val="00A3758D"/>
    <w:rsid w:val="00A375C9"/>
    <w:rsid w:val="00A40A1F"/>
    <w:rsid w:val="00A478A6"/>
    <w:rsid w:val="00A50A66"/>
    <w:rsid w:val="00A50A72"/>
    <w:rsid w:val="00A51C80"/>
    <w:rsid w:val="00A5558B"/>
    <w:rsid w:val="00A57952"/>
    <w:rsid w:val="00A60579"/>
    <w:rsid w:val="00A60AF1"/>
    <w:rsid w:val="00A62669"/>
    <w:rsid w:val="00A62D9A"/>
    <w:rsid w:val="00A6306F"/>
    <w:rsid w:val="00A630A6"/>
    <w:rsid w:val="00A6343E"/>
    <w:rsid w:val="00A63DB4"/>
    <w:rsid w:val="00A63E43"/>
    <w:rsid w:val="00A65B74"/>
    <w:rsid w:val="00A664A7"/>
    <w:rsid w:val="00A67509"/>
    <w:rsid w:val="00A701B1"/>
    <w:rsid w:val="00A70453"/>
    <w:rsid w:val="00A71EC0"/>
    <w:rsid w:val="00A747FF"/>
    <w:rsid w:val="00A74E48"/>
    <w:rsid w:val="00A77198"/>
    <w:rsid w:val="00A82C42"/>
    <w:rsid w:val="00A8434F"/>
    <w:rsid w:val="00A84B69"/>
    <w:rsid w:val="00A85D8D"/>
    <w:rsid w:val="00A8654F"/>
    <w:rsid w:val="00A868FA"/>
    <w:rsid w:val="00A90492"/>
    <w:rsid w:val="00A93205"/>
    <w:rsid w:val="00A93C87"/>
    <w:rsid w:val="00A93EDA"/>
    <w:rsid w:val="00A9495B"/>
    <w:rsid w:val="00A94FDF"/>
    <w:rsid w:val="00A95D59"/>
    <w:rsid w:val="00AA0BEB"/>
    <w:rsid w:val="00AA190E"/>
    <w:rsid w:val="00AA224D"/>
    <w:rsid w:val="00AA2880"/>
    <w:rsid w:val="00AA3526"/>
    <w:rsid w:val="00AA385A"/>
    <w:rsid w:val="00AA50C5"/>
    <w:rsid w:val="00AA5794"/>
    <w:rsid w:val="00AA5869"/>
    <w:rsid w:val="00AA5C73"/>
    <w:rsid w:val="00AA6E95"/>
    <w:rsid w:val="00AA7E56"/>
    <w:rsid w:val="00AB0BA0"/>
    <w:rsid w:val="00AB14B5"/>
    <w:rsid w:val="00AB1720"/>
    <w:rsid w:val="00AB23FA"/>
    <w:rsid w:val="00AB34B1"/>
    <w:rsid w:val="00AB4579"/>
    <w:rsid w:val="00AB4DA1"/>
    <w:rsid w:val="00AB4DB4"/>
    <w:rsid w:val="00AB637D"/>
    <w:rsid w:val="00AB74A2"/>
    <w:rsid w:val="00AB750D"/>
    <w:rsid w:val="00AB7609"/>
    <w:rsid w:val="00AC0682"/>
    <w:rsid w:val="00AC408B"/>
    <w:rsid w:val="00AC44B5"/>
    <w:rsid w:val="00AC4CE6"/>
    <w:rsid w:val="00AC5CC8"/>
    <w:rsid w:val="00AC6729"/>
    <w:rsid w:val="00AC7825"/>
    <w:rsid w:val="00AD0236"/>
    <w:rsid w:val="00AD061E"/>
    <w:rsid w:val="00AD21BD"/>
    <w:rsid w:val="00AD25EC"/>
    <w:rsid w:val="00AD456A"/>
    <w:rsid w:val="00AD5D42"/>
    <w:rsid w:val="00AD632B"/>
    <w:rsid w:val="00AD66F6"/>
    <w:rsid w:val="00AD706D"/>
    <w:rsid w:val="00AD7726"/>
    <w:rsid w:val="00AE0941"/>
    <w:rsid w:val="00AE2CD7"/>
    <w:rsid w:val="00AE459F"/>
    <w:rsid w:val="00AE4EA6"/>
    <w:rsid w:val="00AE559C"/>
    <w:rsid w:val="00AE5EF1"/>
    <w:rsid w:val="00AE5FC9"/>
    <w:rsid w:val="00AF1988"/>
    <w:rsid w:val="00AF2581"/>
    <w:rsid w:val="00AF272F"/>
    <w:rsid w:val="00AF29AD"/>
    <w:rsid w:val="00AF50BF"/>
    <w:rsid w:val="00B00873"/>
    <w:rsid w:val="00B0107C"/>
    <w:rsid w:val="00B01632"/>
    <w:rsid w:val="00B01CDB"/>
    <w:rsid w:val="00B02D9E"/>
    <w:rsid w:val="00B0345A"/>
    <w:rsid w:val="00B04355"/>
    <w:rsid w:val="00B044C3"/>
    <w:rsid w:val="00B05569"/>
    <w:rsid w:val="00B055CC"/>
    <w:rsid w:val="00B05870"/>
    <w:rsid w:val="00B06703"/>
    <w:rsid w:val="00B06BD4"/>
    <w:rsid w:val="00B16F86"/>
    <w:rsid w:val="00B17825"/>
    <w:rsid w:val="00B221E9"/>
    <w:rsid w:val="00B24940"/>
    <w:rsid w:val="00B27ADC"/>
    <w:rsid w:val="00B30000"/>
    <w:rsid w:val="00B306CE"/>
    <w:rsid w:val="00B345A2"/>
    <w:rsid w:val="00B378A6"/>
    <w:rsid w:val="00B423F3"/>
    <w:rsid w:val="00B42465"/>
    <w:rsid w:val="00B430FC"/>
    <w:rsid w:val="00B4318B"/>
    <w:rsid w:val="00B431CB"/>
    <w:rsid w:val="00B4526A"/>
    <w:rsid w:val="00B503D4"/>
    <w:rsid w:val="00B50AE9"/>
    <w:rsid w:val="00B53778"/>
    <w:rsid w:val="00B53780"/>
    <w:rsid w:val="00B55170"/>
    <w:rsid w:val="00B57207"/>
    <w:rsid w:val="00B60FB2"/>
    <w:rsid w:val="00B610BB"/>
    <w:rsid w:val="00B62AEA"/>
    <w:rsid w:val="00B62C5F"/>
    <w:rsid w:val="00B64C51"/>
    <w:rsid w:val="00B66565"/>
    <w:rsid w:val="00B669C4"/>
    <w:rsid w:val="00B711FD"/>
    <w:rsid w:val="00B71413"/>
    <w:rsid w:val="00B7305F"/>
    <w:rsid w:val="00B73CFF"/>
    <w:rsid w:val="00B74E72"/>
    <w:rsid w:val="00B7563F"/>
    <w:rsid w:val="00B76E7D"/>
    <w:rsid w:val="00B81472"/>
    <w:rsid w:val="00B81606"/>
    <w:rsid w:val="00B817FA"/>
    <w:rsid w:val="00B81CB8"/>
    <w:rsid w:val="00B82465"/>
    <w:rsid w:val="00B83FDC"/>
    <w:rsid w:val="00B842DA"/>
    <w:rsid w:val="00B85055"/>
    <w:rsid w:val="00B854BA"/>
    <w:rsid w:val="00B87B2C"/>
    <w:rsid w:val="00B91979"/>
    <w:rsid w:val="00B919C7"/>
    <w:rsid w:val="00B93D69"/>
    <w:rsid w:val="00B94575"/>
    <w:rsid w:val="00B96AF1"/>
    <w:rsid w:val="00B96F7D"/>
    <w:rsid w:val="00B9711D"/>
    <w:rsid w:val="00B9716E"/>
    <w:rsid w:val="00B974F4"/>
    <w:rsid w:val="00BA0215"/>
    <w:rsid w:val="00BA04AC"/>
    <w:rsid w:val="00BA055B"/>
    <w:rsid w:val="00BA070E"/>
    <w:rsid w:val="00BA1734"/>
    <w:rsid w:val="00BA1BEC"/>
    <w:rsid w:val="00BA25A2"/>
    <w:rsid w:val="00BA3EE0"/>
    <w:rsid w:val="00BA48F7"/>
    <w:rsid w:val="00BA48FB"/>
    <w:rsid w:val="00BA5405"/>
    <w:rsid w:val="00BB00A3"/>
    <w:rsid w:val="00BB088A"/>
    <w:rsid w:val="00BB1EC1"/>
    <w:rsid w:val="00BB3122"/>
    <w:rsid w:val="00BB6F45"/>
    <w:rsid w:val="00BB7A33"/>
    <w:rsid w:val="00BC288C"/>
    <w:rsid w:val="00BC4E72"/>
    <w:rsid w:val="00BC56CD"/>
    <w:rsid w:val="00BC6617"/>
    <w:rsid w:val="00BC7303"/>
    <w:rsid w:val="00BC7733"/>
    <w:rsid w:val="00BD2C72"/>
    <w:rsid w:val="00BD3357"/>
    <w:rsid w:val="00BD3498"/>
    <w:rsid w:val="00BD588C"/>
    <w:rsid w:val="00BD63E8"/>
    <w:rsid w:val="00BD6561"/>
    <w:rsid w:val="00BD6F60"/>
    <w:rsid w:val="00BE0835"/>
    <w:rsid w:val="00BE15AB"/>
    <w:rsid w:val="00BE1B65"/>
    <w:rsid w:val="00BE1BDA"/>
    <w:rsid w:val="00BE2986"/>
    <w:rsid w:val="00BE2FBC"/>
    <w:rsid w:val="00BE3655"/>
    <w:rsid w:val="00BE5196"/>
    <w:rsid w:val="00BE59E0"/>
    <w:rsid w:val="00BF05EC"/>
    <w:rsid w:val="00BF1663"/>
    <w:rsid w:val="00BF24FA"/>
    <w:rsid w:val="00BF253C"/>
    <w:rsid w:val="00BF2C53"/>
    <w:rsid w:val="00BF3C17"/>
    <w:rsid w:val="00BF6394"/>
    <w:rsid w:val="00BF6AAB"/>
    <w:rsid w:val="00BF6BCE"/>
    <w:rsid w:val="00BF7411"/>
    <w:rsid w:val="00BF7D66"/>
    <w:rsid w:val="00C010D8"/>
    <w:rsid w:val="00C01C3B"/>
    <w:rsid w:val="00C02640"/>
    <w:rsid w:val="00C03574"/>
    <w:rsid w:val="00C03B6E"/>
    <w:rsid w:val="00C042F0"/>
    <w:rsid w:val="00C048B7"/>
    <w:rsid w:val="00C05854"/>
    <w:rsid w:val="00C05FA8"/>
    <w:rsid w:val="00C06846"/>
    <w:rsid w:val="00C06FAE"/>
    <w:rsid w:val="00C07234"/>
    <w:rsid w:val="00C07530"/>
    <w:rsid w:val="00C11348"/>
    <w:rsid w:val="00C1228A"/>
    <w:rsid w:val="00C148B5"/>
    <w:rsid w:val="00C15CEB"/>
    <w:rsid w:val="00C1707F"/>
    <w:rsid w:val="00C1728A"/>
    <w:rsid w:val="00C215F3"/>
    <w:rsid w:val="00C229FC"/>
    <w:rsid w:val="00C22F64"/>
    <w:rsid w:val="00C23EB7"/>
    <w:rsid w:val="00C24293"/>
    <w:rsid w:val="00C24EB3"/>
    <w:rsid w:val="00C263B1"/>
    <w:rsid w:val="00C27A83"/>
    <w:rsid w:val="00C30FDC"/>
    <w:rsid w:val="00C3233F"/>
    <w:rsid w:val="00C32780"/>
    <w:rsid w:val="00C34650"/>
    <w:rsid w:val="00C3468A"/>
    <w:rsid w:val="00C34978"/>
    <w:rsid w:val="00C34E79"/>
    <w:rsid w:val="00C34F15"/>
    <w:rsid w:val="00C356C2"/>
    <w:rsid w:val="00C370D7"/>
    <w:rsid w:val="00C3745A"/>
    <w:rsid w:val="00C377E4"/>
    <w:rsid w:val="00C37B39"/>
    <w:rsid w:val="00C40CE8"/>
    <w:rsid w:val="00C4117F"/>
    <w:rsid w:val="00C4154D"/>
    <w:rsid w:val="00C41844"/>
    <w:rsid w:val="00C42885"/>
    <w:rsid w:val="00C42F2E"/>
    <w:rsid w:val="00C43294"/>
    <w:rsid w:val="00C43586"/>
    <w:rsid w:val="00C44506"/>
    <w:rsid w:val="00C44A1A"/>
    <w:rsid w:val="00C44E3E"/>
    <w:rsid w:val="00C45DB9"/>
    <w:rsid w:val="00C46D8B"/>
    <w:rsid w:val="00C5016E"/>
    <w:rsid w:val="00C50669"/>
    <w:rsid w:val="00C5215E"/>
    <w:rsid w:val="00C5261E"/>
    <w:rsid w:val="00C53A27"/>
    <w:rsid w:val="00C55574"/>
    <w:rsid w:val="00C56913"/>
    <w:rsid w:val="00C56E2D"/>
    <w:rsid w:val="00C6055B"/>
    <w:rsid w:val="00C6307E"/>
    <w:rsid w:val="00C63110"/>
    <w:rsid w:val="00C65442"/>
    <w:rsid w:val="00C66029"/>
    <w:rsid w:val="00C66832"/>
    <w:rsid w:val="00C671B6"/>
    <w:rsid w:val="00C732FE"/>
    <w:rsid w:val="00C73F1C"/>
    <w:rsid w:val="00C741DB"/>
    <w:rsid w:val="00C743F6"/>
    <w:rsid w:val="00C74704"/>
    <w:rsid w:val="00C757B8"/>
    <w:rsid w:val="00C759B0"/>
    <w:rsid w:val="00C8092B"/>
    <w:rsid w:val="00C80A66"/>
    <w:rsid w:val="00C80B42"/>
    <w:rsid w:val="00C80B70"/>
    <w:rsid w:val="00C81B5F"/>
    <w:rsid w:val="00C81F32"/>
    <w:rsid w:val="00C824C1"/>
    <w:rsid w:val="00C82D3E"/>
    <w:rsid w:val="00C8436C"/>
    <w:rsid w:val="00C87A38"/>
    <w:rsid w:val="00C901C3"/>
    <w:rsid w:val="00C90FC5"/>
    <w:rsid w:val="00C92B6B"/>
    <w:rsid w:val="00C9320B"/>
    <w:rsid w:val="00C964DA"/>
    <w:rsid w:val="00C97BCC"/>
    <w:rsid w:val="00CA0062"/>
    <w:rsid w:val="00CA2552"/>
    <w:rsid w:val="00CA25D6"/>
    <w:rsid w:val="00CA3B10"/>
    <w:rsid w:val="00CA62D6"/>
    <w:rsid w:val="00CA72CE"/>
    <w:rsid w:val="00CB41DF"/>
    <w:rsid w:val="00CB6770"/>
    <w:rsid w:val="00CB71E8"/>
    <w:rsid w:val="00CC15EB"/>
    <w:rsid w:val="00CC18D5"/>
    <w:rsid w:val="00CC1DE2"/>
    <w:rsid w:val="00CC1E71"/>
    <w:rsid w:val="00CC1F9B"/>
    <w:rsid w:val="00CC25E1"/>
    <w:rsid w:val="00CC2864"/>
    <w:rsid w:val="00CC2C4E"/>
    <w:rsid w:val="00CC4A5B"/>
    <w:rsid w:val="00CC4F3E"/>
    <w:rsid w:val="00CC5D81"/>
    <w:rsid w:val="00CC5D8C"/>
    <w:rsid w:val="00CC691F"/>
    <w:rsid w:val="00CC6B5C"/>
    <w:rsid w:val="00CC763A"/>
    <w:rsid w:val="00CD1C9B"/>
    <w:rsid w:val="00CD2C1D"/>
    <w:rsid w:val="00CD2D80"/>
    <w:rsid w:val="00CD2DE4"/>
    <w:rsid w:val="00CD4A0E"/>
    <w:rsid w:val="00CD536F"/>
    <w:rsid w:val="00CE20B1"/>
    <w:rsid w:val="00CE349F"/>
    <w:rsid w:val="00CE3E3B"/>
    <w:rsid w:val="00CE3E71"/>
    <w:rsid w:val="00CE722B"/>
    <w:rsid w:val="00CF0EEE"/>
    <w:rsid w:val="00CF181C"/>
    <w:rsid w:val="00CF2921"/>
    <w:rsid w:val="00D00916"/>
    <w:rsid w:val="00D04AD1"/>
    <w:rsid w:val="00D05038"/>
    <w:rsid w:val="00D051B6"/>
    <w:rsid w:val="00D051BC"/>
    <w:rsid w:val="00D063F1"/>
    <w:rsid w:val="00D0681E"/>
    <w:rsid w:val="00D06EC6"/>
    <w:rsid w:val="00D1085C"/>
    <w:rsid w:val="00D134ED"/>
    <w:rsid w:val="00D13F39"/>
    <w:rsid w:val="00D14E46"/>
    <w:rsid w:val="00D15526"/>
    <w:rsid w:val="00D16F9A"/>
    <w:rsid w:val="00D17311"/>
    <w:rsid w:val="00D17F6D"/>
    <w:rsid w:val="00D20659"/>
    <w:rsid w:val="00D2620E"/>
    <w:rsid w:val="00D26723"/>
    <w:rsid w:val="00D273A7"/>
    <w:rsid w:val="00D27504"/>
    <w:rsid w:val="00D27C1A"/>
    <w:rsid w:val="00D31DA8"/>
    <w:rsid w:val="00D333A5"/>
    <w:rsid w:val="00D3358E"/>
    <w:rsid w:val="00D346C7"/>
    <w:rsid w:val="00D3490E"/>
    <w:rsid w:val="00D34B1D"/>
    <w:rsid w:val="00D3507A"/>
    <w:rsid w:val="00D36244"/>
    <w:rsid w:val="00D36A2A"/>
    <w:rsid w:val="00D36BD9"/>
    <w:rsid w:val="00D41293"/>
    <w:rsid w:val="00D41DBF"/>
    <w:rsid w:val="00D42C3C"/>
    <w:rsid w:val="00D42FBA"/>
    <w:rsid w:val="00D44C8A"/>
    <w:rsid w:val="00D4509A"/>
    <w:rsid w:val="00D465F3"/>
    <w:rsid w:val="00D47983"/>
    <w:rsid w:val="00D50170"/>
    <w:rsid w:val="00D508ED"/>
    <w:rsid w:val="00D53407"/>
    <w:rsid w:val="00D54811"/>
    <w:rsid w:val="00D54B8D"/>
    <w:rsid w:val="00D54CBF"/>
    <w:rsid w:val="00D552DC"/>
    <w:rsid w:val="00D55D88"/>
    <w:rsid w:val="00D55F73"/>
    <w:rsid w:val="00D56AF2"/>
    <w:rsid w:val="00D601F9"/>
    <w:rsid w:val="00D60C86"/>
    <w:rsid w:val="00D628DC"/>
    <w:rsid w:val="00D62FF4"/>
    <w:rsid w:val="00D66698"/>
    <w:rsid w:val="00D76FC8"/>
    <w:rsid w:val="00D80774"/>
    <w:rsid w:val="00D83045"/>
    <w:rsid w:val="00D87C76"/>
    <w:rsid w:val="00D87CC4"/>
    <w:rsid w:val="00D90322"/>
    <w:rsid w:val="00D94A59"/>
    <w:rsid w:val="00D95111"/>
    <w:rsid w:val="00D952D0"/>
    <w:rsid w:val="00D96534"/>
    <w:rsid w:val="00DA13E2"/>
    <w:rsid w:val="00DA14B8"/>
    <w:rsid w:val="00DA3C88"/>
    <w:rsid w:val="00DA47ED"/>
    <w:rsid w:val="00DA5DE6"/>
    <w:rsid w:val="00DB0251"/>
    <w:rsid w:val="00DB2D1C"/>
    <w:rsid w:val="00DB35AF"/>
    <w:rsid w:val="00DB4803"/>
    <w:rsid w:val="00DB59CC"/>
    <w:rsid w:val="00DB5C2B"/>
    <w:rsid w:val="00DC2960"/>
    <w:rsid w:val="00DC2B54"/>
    <w:rsid w:val="00DC642B"/>
    <w:rsid w:val="00DC6D79"/>
    <w:rsid w:val="00DC7FE3"/>
    <w:rsid w:val="00DD21F6"/>
    <w:rsid w:val="00DD2DD6"/>
    <w:rsid w:val="00DD365D"/>
    <w:rsid w:val="00DD579F"/>
    <w:rsid w:val="00DD728E"/>
    <w:rsid w:val="00DE00A3"/>
    <w:rsid w:val="00DE054A"/>
    <w:rsid w:val="00DE1BC9"/>
    <w:rsid w:val="00DE1F85"/>
    <w:rsid w:val="00DE2C3E"/>
    <w:rsid w:val="00DE519E"/>
    <w:rsid w:val="00DE65F8"/>
    <w:rsid w:val="00DE69D1"/>
    <w:rsid w:val="00DE7653"/>
    <w:rsid w:val="00DE7923"/>
    <w:rsid w:val="00DF00AC"/>
    <w:rsid w:val="00DF0DBB"/>
    <w:rsid w:val="00DF147A"/>
    <w:rsid w:val="00DF250A"/>
    <w:rsid w:val="00DF28E7"/>
    <w:rsid w:val="00DF2A8D"/>
    <w:rsid w:val="00DF469E"/>
    <w:rsid w:val="00DF5A83"/>
    <w:rsid w:val="00DF5E0F"/>
    <w:rsid w:val="00DF6E52"/>
    <w:rsid w:val="00DF73D4"/>
    <w:rsid w:val="00DF786A"/>
    <w:rsid w:val="00E00E21"/>
    <w:rsid w:val="00E018BC"/>
    <w:rsid w:val="00E018FF"/>
    <w:rsid w:val="00E023A7"/>
    <w:rsid w:val="00E02635"/>
    <w:rsid w:val="00E04A50"/>
    <w:rsid w:val="00E04B97"/>
    <w:rsid w:val="00E05A13"/>
    <w:rsid w:val="00E05CDD"/>
    <w:rsid w:val="00E05FD1"/>
    <w:rsid w:val="00E06889"/>
    <w:rsid w:val="00E10BD5"/>
    <w:rsid w:val="00E11CB4"/>
    <w:rsid w:val="00E12C94"/>
    <w:rsid w:val="00E130B6"/>
    <w:rsid w:val="00E13799"/>
    <w:rsid w:val="00E13D16"/>
    <w:rsid w:val="00E15A30"/>
    <w:rsid w:val="00E161F6"/>
    <w:rsid w:val="00E20EC5"/>
    <w:rsid w:val="00E21834"/>
    <w:rsid w:val="00E227C5"/>
    <w:rsid w:val="00E24F26"/>
    <w:rsid w:val="00E25481"/>
    <w:rsid w:val="00E2610D"/>
    <w:rsid w:val="00E27D6C"/>
    <w:rsid w:val="00E30F85"/>
    <w:rsid w:val="00E33308"/>
    <w:rsid w:val="00E34F48"/>
    <w:rsid w:val="00E35306"/>
    <w:rsid w:val="00E353CD"/>
    <w:rsid w:val="00E354CC"/>
    <w:rsid w:val="00E35EC8"/>
    <w:rsid w:val="00E37825"/>
    <w:rsid w:val="00E37E27"/>
    <w:rsid w:val="00E37EE3"/>
    <w:rsid w:val="00E462B1"/>
    <w:rsid w:val="00E47CF1"/>
    <w:rsid w:val="00E51AD7"/>
    <w:rsid w:val="00E51CB3"/>
    <w:rsid w:val="00E51DEA"/>
    <w:rsid w:val="00E534C0"/>
    <w:rsid w:val="00E538C9"/>
    <w:rsid w:val="00E5392D"/>
    <w:rsid w:val="00E557FB"/>
    <w:rsid w:val="00E55863"/>
    <w:rsid w:val="00E5677D"/>
    <w:rsid w:val="00E60B49"/>
    <w:rsid w:val="00E61308"/>
    <w:rsid w:val="00E61B0A"/>
    <w:rsid w:val="00E6322B"/>
    <w:rsid w:val="00E638EF"/>
    <w:rsid w:val="00E63EF2"/>
    <w:rsid w:val="00E669B9"/>
    <w:rsid w:val="00E67857"/>
    <w:rsid w:val="00E73C20"/>
    <w:rsid w:val="00E74A16"/>
    <w:rsid w:val="00E74A3F"/>
    <w:rsid w:val="00E77245"/>
    <w:rsid w:val="00E80C17"/>
    <w:rsid w:val="00E80D81"/>
    <w:rsid w:val="00E80FD3"/>
    <w:rsid w:val="00E81CFA"/>
    <w:rsid w:val="00E82BA4"/>
    <w:rsid w:val="00E842AD"/>
    <w:rsid w:val="00E8529E"/>
    <w:rsid w:val="00E87DA3"/>
    <w:rsid w:val="00E90561"/>
    <w:rsid w:val="00E90C18"/>
    <w:rsid w:val="00E90D11"/>
    <w:rsid w:val="00E90E5F"/>
    <w:rsid w:val="00E923E8"/>
    <w:rsid w:val="00E94E38"/>
    <w:rsid w:val="00E97BA0"/>
    <w:rsid w:val="00E97D2D"/>
    <w:rsid w:val="00E97D8B"/>
    <w:rsid w:val="00EA103A"/>
    <w:rsid w:val="00EA22F6"/>
    <w:rsid w:val="00EA2DBC"/>
    <w:rsid w:val="00EA4DD8"/>
    <w:rsid w:val="00EA74AC"/>
    <w:rsid w:val="00EA7B2B"/>
    <w:rsid w:val="00EB0A18"/>
    <w:rsid w:val="00EB3FC5"/>
    <w:rsid w:val="00EB4453"/>
    <w:rsid w:val="00EB45AB"/>
    <w:rsid w:val="00EB45FC"/>
    <w:rsid w:val="00EB6BC5"/>
    <w:rsid w:val="00EB7C37"/>
    <w:rsid w:val="00EC223E"/>
    <w:rsid w:val="00EC293B"/>
    <w:rsid w:val="00EC3A91"/>
    <w:rsid w:val="00EC66D0"/>
    <w:rsid w:val="00EC7E3A"/>
    <w:rsid w:val="00ED0B9E"/>
    <w:rsid w:val="00ED11F9"/>
    <w:rsid w:val="00ED3109"/>
    <w:rsid w:val="00ED7880"/>
    <w:rsid w:val="00EE038A"/>
    <w:rsid w:val="00EE0D1A"/>
    <w:rsid w:val="00EE1179"/>
    <w:rsid w:val="00EE3AA8"/>
    <w:rsid w:val="00EE4285"/>
    <w:rsid w:val="00EE51F5"/>
    <w:rsid w:val="00EE7C5D"/>
    <w:rsid w:val="00EF0159"/>
    <w:rsid w:val="00EF033C"/>
    <w:rsid w:val="00EF0426"/>
    <w:rsid w:val="00EF1513"/>
    <w:rsid w:val="00EF4182"/>
    <w:rsid w:val="00EF4573"/>
    <w:rsid w:val="00EF49E6"/>
    <w:rsid w:val="00EF4B17"/>
    <w:rsid w:val="00EF543A"/>
    <w:rsid w:val="00EF574B"/>
    <w:rsid w:val="00EF5DF1"/>
    <w:rsid w:val="00EF6CBA"/>
    <w:rsid w:val="00F00E48"/>
    <w:rsid w:val="00F021D6"/>
    <w:rsid w:val="00F03392"/>
    <w:rsid w:val="00F036D2"/>
    <w:rsid w:val="00F03BA9"/>
    <w:rsid w:val="00F05093"/>
    <w:rsid w:val="00F056B0"/>
    <w:rsid w:val="00F058D2"/>
    <w:rsid w:val="00F05F92"/>
    <w:rsid w:val="00F05FA6"/>
    <w:rsid w:val="00F06AA9"/>
    <w:rsid w:val="00F07709"/>
    <w:rsid w:val="00F11560"/>
    <w:rsid w:val="00F13C3C"/>
    <w:rsid w:val="00F17648"/>
    <w:rsid w:val="00F17D02"/>
    <w:rsid w:val="00F2104E"/>
    <w:rsid w:val="00F22A03"/>
    <w:rsid w:val="00F23656"/>
    <w:rsid w:val="00F2470A"/>
    <w:rsid w:val="00F24E93"/>
    <w:rsid w:val="00F30039"/>
    <w:rsid w:val="00F30EC6"/>
    <w:rsid w:val="00F31804"/>
    <w:rsid w:val="00F326FD"/>
    <w:rsid w:val="00F33A77"/>
    <w:rsid w:val="00F33EF3"/>
    <w:rsid w:val="00F34D60"/>
    <w:rsid w:val="00F354A5"/>
    <w:rsid w:val="00F35768"/>
    <w:rsid w:val="00F3733D"/>
    <w:rsid w:val="00F41941"/>
    <w:rsid w:val="00F425A2"/>
    <w:rsid w:val="00F42CC3"/>
    <w:rsid w:val="00F42FA3"/>
    <w:rsid w:val="00F43A90"/>
    <w:rsid w:val="00F44EA0"/>
    <w:rsid w:val="00F47B56"/>
    <w:rsid w:val="00F50080"/>
    <w:rsid w:val="00F510AE"/>
    <w:rsid w:val="00F5186D"/>
    <w:rsid w:val="00F52927"/>
    <w:rsid w:val="00F53ACA"/>
    <w:rsid w:val="00F54811"/>
    <w:rsid w:val="00F54BB8"/>
    <w:rsid w:val="00F5525C"/>
    <w:rsid w:val="00F5576B"/>
    <w:rsid w:val="00F55C79"/>
    <w:rsid w:val="00F56D52"/>
    <w:rsid w:val="00F575E6"/>
    <w:rsid w:val="00F610EC"/>
    <w:rsid w:val="00F61270"/>
    <w:rsid w:val="00F623E9"/>
    <w:rsid w:val="00F63907"/>
    <w:rsid w:val="00F66EDC"/>
    <w:rsid w:val="00F701E0"/>
    <w:rsid w:val="00F72B60"/>
    <w:rsid w:val="00F75024"/>
    <w:rsid w:val="00F75511"/>
    <w:rsid w:val="00F755DD"/>
    <w:rsid w:val="00F75E38"/>
    <w:rsid w:val="00F77185"/>
    <w:rsid w:val="00F776B3"/>
    <w:rsid w:val="00F77A53"/>
    <w:rsid w:val="00F77F02"/>
    <w:rsid w:val="00F83825"/>
    <w:rsid w:val="00F83B2C"/>
    <w:rsid w:val="00F842E7"/>
    <w:rsid w:val="00F846B7"/>
    <w:rsid w:val="00F85260"/>
    <w:rsid w:val="00F85372"/>
    <w:rsid w:val="00F86862"/>
    <w:rsid w:val="00F869C8"/>
    <w:rsid w:val="00F879DC"/>
    <w:rsid w:val="00F87C29"/>
    <w:rsid w:val="00F87FAA"/>
    <w:rsid w:val="00F9282B"/>
    <w:rsid w:val="00F92ED0"/>
    <w:rsid w:val="00F933E8"/>
    <w:rsid w:val="00F95FB1"/>
    <w:rsid w:val="00F9677C"/>
    <w:rsid w:val="00FA1D99"/>
    <w:rsid w:val="00FA1F70"/>
    <w:rsid w:val="00FA3253"/>
    <w:rsid w:val="00FA40F4"/>
    <w:rsid w:val="00FA4425"/>
    <w:rsid w:val="00FA4C82"/>
    <w:rsid w:val="00FA4FB7"/>
    <w:rsid w:val="00FA66B5"/>
    <w:rsid w:val="00FA6A23"/>
    <w:rsid w:val="00FA76BD"/>
    <w:rsid w:val="00FB0480"/>
    <w:rsid w:val="00FB0E57"/>
    <w:rsid w:val="00FB1192"/>
    <w:rsid w:val="00FB178C"/>
    <w:rsid w:val="00FB1E64"/>
    <w:rsid w:val="00FB2868"/>
    <w:rsid w:val="00FB350D"/>
    <w:rsid w:val="00FB3A38"/>
    <w:rsid w:val="00FB4C87"/>
    <w:rsid w:val="00FB4CE7"/>
    <w:rsid w:val="00FB523E"/>
    <w:rsid w:val="00FB636A"/>
    <w:rsid w:val="00FC0F47"/>
    <w:rsid w:val="00FC1AC2"/>
    <w:rsid w:val="00FC2CC4"/>
    <w:rsid w:val="00FC3724"/>
    <w:rsid w:val="00FC52F6"/>
    <w:rsid w:val="00FC5477"/>
    <w:rsid w:val="00FC5EA6"/>
    <w:rsid w:val="00FC68E2"/>
    <w:rsid w:val="00FC7A8E"/>
    <w:rsid w:val="00FC7D33"/>
    <w:rsid w:val="00FD30BD"/>
    <w:rsid w:val="00FD3159"/>
    <w:rsid w:val="00FD3DA1"/>
    <w:rsid w:val="00FD55E2"/>
    <w:rsid w:val="00FD5AA4"/>
    <w:rsid w:val="00FD5AB4"/>
    <w:rsid w:val="00FD6290"/>
    <w:rsid w:val="00FD6D98"/>
    <w:rsid w:val="00FD7B01"/>
    <w:rsid w:val="00FD7C31"/>
    <w:rsid w:val="00FD7C35"/>
    <w:rsid w:val="00FE09D1"/>
    <w:rsid w:val="00FE432C"/>
    <w:rsid w:val="00FE5D93"/>
    <w:rsid w:val="00FE6FCE"/>
    <w:rsid w:val="00FF27D4"/>
    <w:rsid w:val="00FF2A2A"/>
    <w:rsid w:val="00FF3125"/>
    <w:rsid w:val="00FF506F"/>
    <w:rsid w:val="00FF648C"/>
    <w:rsid w:val="00FF65F2"/>
    <w:rsid w:val="00FF6B98"/>
    <w:rsid w:val="00FF6EF0"/>
    <w:rsid w:val="00FF72AA"/>
    <w:rsid w:val="00FF7439"/>
    <w:rsid w:val="00FF7D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C51"/>
    <w:pPr>
      <w:widowControl w:val="0"/>
      <w:autoSpaceDE w:val="0"/>
      <w:autoSpaceDN w:val="0"/>
      <w:adjustRightInd w:val="0"/>
    </w:pPr>
    <w:rPr>
      <w:rFonts w:ascii="Arial" w:hAnsi="Arial" w:cs="Arial"/>
    </w:rPr>
  </w:style>
  <w:style w:type="paragraph" w:styleId="Ttulo1">
    <w:name w:val="heading 1"/>
    <w:basedOn w:val="Normal"/>
    <w:next w:val="Normal"/>
    <w:link w:val="Ttulo1Char"/>
    <w:uiPriority w:val="9"/>
    <w:qFormat/>
    <w:rsid w:val="001D3C51"/>
    <w:pPr>
      <w:keepNext/>
      <w:jc w:val="center"/>
      <w:outlineLvl w:val="0"/>
    </w:pPr>
    <w:rPr>
      <w:b/>
      <w:bCs/>
      <w:sz w:val="26"/>
      <w:szCs w:val="26"/>
    </w:rPr>
  </w:style>
  <w:style w:type="paragraph" w:styleId="Ttulo2">
    <w:name w:val="heading 2"/>
    <w:basedOn w:val="Normal"/>
    <w:next w:val="Normal"/>
    <w:qFormat/>
    <w:rsid w:val="001D3C51"/>
    <w:pPr>
      <w:keepNext/>
      <w:widowControl/>
      <w:autoSpaceDE/>
      <w:autoSpaceDN/>
      <w:adjustRightInd/>
      <w:ind w:left="1531"/>
      <w:jc w:val="both"/>
      <w:outlineLvl w:val="1"/>
    </w:pPr>
    <w:rPr>
      <w:b/>
    </w:rPr>
  </w:style>
  <w:style w:type="paragraph" w:styleId="Ttulo3">
    <w:name w:val="heading 3"/>
    <w:basedOn w:val="Normal"/>
    <w:next w:val="Normal"/>
    <w:qFormat/>
    <w:rsid w:val="001D3C51"/>
    <w:pPr>
      <w:keepNext/>
      <w:ind w:left="1134"/>
      <w:jc w:val="both"/>
      <w:outlineLvl w:val="2"/>
    </w:pPr>
    <w:rPr>
      <w:sz w:val="24"/>
      <w:szCs w:val="24"/>
    </w:rPr>
  </w:style>
  <w:style w:type="paragraph" w:styleId="Ttulo4">
    <w:name w:val="heading 4"/>
    <w:basedOn w:val="Normal"/>
    <w:next w:val="Normal"/>
    <w:qFormat/>
    <w:rsid w:val="001D3C51"/>
    <w:pPr>
      <w:keepNext/>
      <w:widowControl/>
      <w:autoSpaceDE/>
      <w:autoSpaceDN/>
      <w:adjustRightInd/>
      <w:jc w:val="center"/>
      <w:outlineLvl w:val="3"/>
    </w:pPr>
    <w:rPr>
      <w:b/>
    </w:rPr>
  </w:style>
  <w:style w:type="paragraph" w:styleId="Ttulo5">
    <w:name w:val="heading 5"/>
    <w:basedOn w:val="Normal"/>
    <w:next w:val="Normal"/>
    <w:qFormat/>
    <w:rsid w:val="001D3C51"/>
    <w:pPr>
      <w:keepNext/>
      <w:jc w:val="center"/>
      <w:outlineLvl w:val="4"/>
    </w:pPr>
    <w:rPr>
      <w:b/>
      <w:bCs/>
      <w:sz w:val="36"/>
      <w:szCs w:val="36"/>
    </w:rPr>
  </w:style>
  <w:style w:type="paragraph" w:styleId="Ttulo6">
    <w:name w:val="heading 6"/>
    <w:basedOn w:val="Normal"/>
    <w:next w:val="Normal"/>
    <w:qFormat/>
    <w:rsid w:val="001D3C51"/>
    <w:pPr>
      <w:keepNext/>
      <w:ind w:left="1134"/>
      <w:jc w:val="both"/>
      <w:outlineLvl w:val="5"/>
    </w:pPr>
    <w:rPr>
      <w:sz w:val="24"/>
      <w:szCs w:val="24"/>
      <w:u w:val="single"/>
    </w:rPr>
  </w:style>
  <w:style w:type="paragraph" w:styleId="Ttulo7">
    <w:name w:val="heading 7"/>
    <w:basedOn w:val="Normal"/>
    <w:next w:val="Normal"/>
    <w:qFormat/>
    <w:rsid w:val="001D3C51"/>
    <w:pPr>
      <w:keepNext/>
      <w:widowControl/>
      <w:overflowPunct w:val="0"/>
      <w:textAlignment w:val="baseline"/>
      <w:outlineLvl w:val="6"/>
    </w:pPr>
    <w:rPr>
      <w:rFonts w:ascii="Times New Roman" w:eastAsia="Batang" w:hAnsi="Times New Roman"/>
      <w:b/>
    </w:rPr>
  </w:style>
  <w:style w:type="paragraph" w:styleId="Ttulo8">
    <w:name w:val="heading 8"/>
    <w:basedOn w:val="Normal"/>
    <w:next w:val="Normal"/>
    <w:qFormat/>
    <w:rsid w:val="001D3C51"/>
    <w:pPr>
      <w:keepNext/>
      <w:spacing w:line="360" w:lineRule="auto"/>
      <w:jc w:val="both"/>
      <w:outlineLvl w:val="7"/>
    </w:pPr>
    <w:rPr>
      <w:b/>
      <w:bCs/>
      <w:sz w:val="32"/>
      <w:szCs w:val="32"/>
    </w:rPr>
  </w:style>
  <w:style w:type="paragraph" w:styleId="Ttulo9">
    <w:name w:val="heading 9"/>
    <w:basedOn w:val="Normal"/>
    <w:next w:val="Normal"/>
    <w:link w:val="Ttulo9Char"/>
    <w:qFormat/>
    <w:rsid w:val="001D3C51"/>
    <w:pPr>
      <w:keepNext/>
      <w:ind w:left="708"/>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0B173C"/>
    <w:rPr>
      <w:rFonts w:ascii="Arial" w:hAnsi="Arial" w:cs="Arial"/>
      <w:b/>
      <w:bCs/>
      <w:sz w:val="26"/>
      <w:szCs w:val="26"/>
    </w:rPr>
  </w:style>
  <w:style w:type="character" w:customStyle="1" w:styleId="Ttulo9Char">
    <w:name w:val="Título 9 Char"/>
    <w:link w:val="Ttulo9"/>
    <w:rsid w:val="00AA6E95"/>
    <w:rPr>
      <w:rFonts w:ascii="Arial" w:hAnsi="Arial" w:cs="Arial"/>
      <w:b/>
      <w:bCs/>
    </w:rPr>
  </w:style>
  <w:style w:type="paragraph" w:styleId="Cabealho">
    <w:name w:val="header"/>
    <w:basedOn w:val="Normal"/>
    <w:link w:val="CabealhoChar"/>
    <w:uiPriority w:val="99"/>
    <w:rsid w:val="001D3C51"/>
    <w:pPr>
      <w:tabs>
        <w:tab w:val="center" w:pos="4419"/>
        <w:tab w:val="right" w:pos="8838"/>
      </w:tabs>
    </w:pPr>
    <w:rPr>
      <w:sz w:val="26"/>
      <w:szCs w:val="26"/>
    </w:rPr>
  </w:style>
  <w:style w:type="character" w:customStyle="1" w:styleId="CabealhoChar">
    <w:name w:val="Cabeçalho Char"/>
    <w:link w:val="Cabealho"/>
    <w:uiPriority w:val="99"/>
    <w:rsid w:val="00525FA7"/>
    <w:rPr>
      <w:rFonts w:ascii="Arial" w:hAnsi="Arial" w:cs="Arial"/>
      <w:sz w:val="26"/>
      <w:szCs w:val="26"/>
    </w:rPr>
  </w:style>
  <w:style w:type="paragraph" w:styleId="TextosemFormatao">
    <w:name w:val="Plain Text"/>
    <w:basedOn w:val="Normal"/>
    <w:rsid w:val="001D3C51"/>
    <w:rPr>
      <w:rFonts w:ascii="Courier New" w:hAnsi="Courier New" w:cs="Courier New"/>
    </w:rPr>
  </w:style>
  <w:style w:type="paragraph" w:styleId="Corpodetexto">
    <w:name w:val="Body Text"/>
    <w:basedOn w:val="Normal"/>
    <w:rsid w:val="001D3C51"/>
    <w:pPr>
      <w:jc w:val="both"/>
    </w:pPr>
    <w:rPr>
      <w:sz w:val="24"/>
      <w:szCs w:val="24"/>
    </w:rPr>
  </w:style>
  <w:style w:type="paragraph" w:styleId="Recuodecorpodetexto">
    <w:name w:val="Body Text Indent"/>
    <w:basedOn w:val="Normal"/>
    <w:link w:val="RecuodecorpodetextoChar"/>
    <w:rsid w:val="001D3C51"/>
    <w:pPr>
      <w:jc w:val="center"/>
    </w:pPr>
    <w:rPr>
      <w:rFonts w:ascii="Arial Narrow" w:hAnsi="Arial Narrow" w:cs="Arial Narrow"/>
      <w:b/>
      <w:bCs/>
      <w:color w:val="000000"/>
    </w:rPr>
  </w:style>
  <w:style w:type="character" w:customStyle="1" w:styleId="RecuodecorpodetextoChar">
    <w:name w:val="Recuo de corpo de texto Char"/>
    <w:link w:val="Recuodecorpodetexto"/>
    <w:rsid w:val="0081739A"/>
    <w:rPr>
      <w:rFonts w:ascii="Arial Narrow" w:hAnsi="Arial Narrow" w:cs="Arial Narrow"/>
      <w:b/>
      <w:bCs/>
      <w:color w:val="000000"/>
    </w:rPr>
  </w:style>
  <w:style w:type="paragraph" w:styleId="Rodap">
    <w:name w:val="footer"/>
    <w:basedOn w:val="Normal"/>
    <w:rsid w:val="001D3C51"/>
    <w:pPr>
      <w:tabs>
        <w:tab w:val="center" w:pos="4419"/>
        <w:tab w:val="right" w:pos="8838"/>
      </w:tabs>
    </w:pPr>
  </w:style>
  <w:style w:type="paragraph" w:styleId="Ttulo">
    <w:name w:val="Title"/>
    <w:basedOn w:val="Normal"/>
    <w:qFormat/>
    <w:rsid w:val="001D3C51"/>
    <w:pPr>
      <w:jc w:val="center"/>
    </w:pPr>
    <w:rPr>
      <w:b/>
      <w:bCs/>
      <w:sz w:val="28"/>
      <w:szCs w:val="28"/>
    </w:rPr>
  </w:style>
  <w:style w:type="character" w:styleId="Nmerodepgina">
    <w:name w:val="page number"/>
    <w:basedOn w:val="Fontepargpadro"/>
    <w:rsid w:val="001D3C51"/>
  </w:style>
  <w:style w:type="character" w:styleId="Hyperlink">
    <w:name w:val="Hyperlink"/>
    <w:uiPriority w:val="99"/>
    <w:rsid w:val="001D3C51"/>
    <w:rPr>
      <w:color w:val="0000FF"/>
      <w:u w:val="single"/>
    </w:rPr>
  </w:style>
  <w:style w:type="paragraph" w:customStyle="1" w:styleId="Textodebalo1">
    <w:name w:val="Texto de balão1"/>
    <w:basedOn w:val="Normal"/>
    <w:rsid w:val="001D3C51"/>
    <w:pPr>
      <w:widowControl/>
      <w:overflowPunct w:val="0"/>
      <w:textAlignment w:val="baseline"/>
    </w:pPr>
    <w:rPr>
      <w:rFonts w:ascii="Tahoma" w:hAnsi="Tahoma" w:cs="Times New Roman"/>
      <w:sz w:val="16"/>
    </w:rPr>
  </w:style>
  <w:style w:type="character" w:styleId="HiperlinkVisitado">
    <w:name w:val="FollowedHyperlink"/>
    <w:uiPriority w:val="99"/>
    <w:rsid w:val="001D3C51"/>
    <w:rPr>
      <w:color w:val="800080"/>
      <w:u w:val="single"/>
    </w:rPr>
  </w:style>
  <w:style w:type="paragraph" w:styleId="MapadoDocumento">
    <w:name w:val="Document Map"/>
    <w:basedOn w:val="Normal"/>
    <w:semiHidden/>
    <w:rsid w:val="001D3C51"/>
    <w:pPr>
      <w:shd w:val="clear" w:color="auto" w:fill="000080"/>
    </w:pPr>
    <w:rPr>
      <w:rFonts w:ascii="Tahoma" w:hAnsi="Tahoma"/>
    </w:rPr>
  </w:style>
  <w:style w:type="paragraph" w:styleId="Corpodetexto2">
    <w:name w:val="Body Text 2"/>
    <w:basedOn w:val="Normal"/>
    <w:rsid w:val="001D3C51"/>
    <w:pPr>
      <w:jc w:val="both"/>
    </w:pPr>
    <w:rPr>
      <w:bCs/>
    </w:rPr>
  </w:style>
  <w:style w:type="paragraph" w:styleId="Recuodecorpodetexto2">
    <w:name w:val="Body Text Indent 2"/>
    <w:basedOn w:val="Normal"/>
    <w:link w:val="Recuodecorpodetexto2Char"/>
    <w:rsid w:val="001D3C51"/>
    <w:pPr>
      <w:widowControl/>
      <w:autoSpaceDE/>
      <w:autoSpaceDN/>
      <w:adjustRightInd/>
      <w:ind w:firstLine="900"/>
      <w:jc w:val="both"/>
    </w:pPr>
    <w:rPr>
      <w:color w:val="000000"/>
    </w:rPr>
  </w:style>
  <w:style w:type="character" w:customStyle="1" w:styleId="Recuodecorpodetexto2Char">
    <w:name w:val="Recuo de corpo de texto 2 Char"/>
    <w:link w:val="Recuodecorpodetexto2"/>
    <w:rsid w:val="007F6F54"/>
    <w:rPr>
      <w:rFonts w:ascii="Arial" w:hAnsi="Arial" w:cs="Arial"/>
      <w:color w:val="000000"/>
    </w:rPr>
  </w:style>
  <w:style w:type="paragraph" w:styleId="Corpodetexto3">
    <w:name w:val="Body Text 3"/>
    <w:basedOn w:val="Normal"/>
    <w:link w:val="Corpodetexto3Char"/>
    <w:rsid w:val="001D3C51"/>
    <w:pPr>
      <w:widowControl/>
      <w:autoSpaceDE/>
      <w:autoSpaceDN/>
      <w:adjustRightInd/>
      <w:jc w:val="both"/>
    </w:pPr>
    <w:rPr>
      <w:color w:val="000000"/>
    </w:rPr>
  </w:style>
  <w:style w:type="character" w:customStyle="1" w:styleId="Corpodetexto3Char">
    <w:name w:val="Corpo de texto 3 Char"/>
    <w:link w:val="Corpodetexto3"/>
    <w:rsid w:val="00052066"/>
    <w:rPr>
      <w:rFonts w:ascii="Arial" w:hAnsi="Arial" w:cs="Arial"/>
      <w:color w:val="000000"/>
    </w:rPr>
  </w:style>
  <w:style w:type="paragraph" w:styleId="Recuodecorpodetexto3">
    <w:name w:val="Body Text Indent 3"/>
    <w:basedOn w:val="Normal"/>
    <w:rsid w:val="001D3C51"/>
    <w:pPr>
      <w:widowControl/>
      <w:tabs>
        <w:tab w:val="left" w:pos="851"/>
        <w:tab w:val="left" w:pos="993"/>
      </w:tabs>
      <w:autoSpaceDE/>
      <w:autoSpaceDN/>
      <w:adjustRightInd/>
      <w:ind w:left="1080"/>
      <w:jc w:val="both"/>
    </w:pPr>
    <w:rPr>
      <w:color w:val="000000"/>
    </w:rPr>
  </w:style>
  <w:style w:type="table" w:styleId="Tabelacomgrade">
    <w:name w:val="Table Grid"/>
    <w:basedOn w:val="Tabelanormal"/>
    <w:uiPriority w:val="59"/>
    <w:rsid w:val="00071B5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semiHidden/>
    <w:rsid w:val="00E81CFA"/>
    <w:rPr>
      <w:rFonts w:ascii="Tahoma" w:hAnsi="Tahoma" w:cs="Tahoma"/>
      <w:sz w:val="16"/>
      <w:szCs w:val="16"/>
    </w:rPr>
  </w:style>
  <w:style w:type="paragraph" w:customStyle="1" w:styleId="NmerosPrincipais">
    <w:name w:val="Números Principais"/>
    <w:basedOn w:val="Normal"/>
    <w:rsid w:val="00AD706D"/>
    <w:pPr>
      <w:widowControl/>
      <w:numPr>
        <w:numId w:val="2"/>
      </w:numPr>
      <w:autoSpaceDE/>
      <w:autoSpaceDN/>
      <w:adjustRightInd/>
      <w:spacing w:before="120" w:after="240"/>
      <w:jc w:val="both"/>
    </w:pPr>
    <w:rPr>
      <w:rFonts w:ascii="Times New Roman" w:hAnsi="Times New Roman" w:cs="Times New Roman"/>
      <w:sz w:val="24"/>
      <w:szCs w:val="24"/>
    </w:rPr>
  </w:style>
  <w:style w:type="paragraph" w:customStyle="1" w:styleId="PargrafoNormalChar">
    <w:name w:val="Parágrafo Normal Char"/>
    <w:basedOn w:val="Normal"/>
    <w:link w:val="PargrafoNormalCharChar"/>
    <w:rsid w:val="00AD706D"/>
    <w:pPr>
      <w:widowControl/>
      <w:autoSpaceDE/>
      <w:autoSpaceDN/>
      <w:adjustRightInd/>
      <w:spacing w:after="120"/>
      <w:jc w:val="both"/>
    </w:pPr>
    <w:rPr>
      <w:snapToGrid w:val="0"/>
      <w:sz w:val="24"/>
      <w:szCs w:val="24"/>
    </w:rPr>
  </w:style>
  <w:style w:type="character" w:customStyle="1" w:styleId="PargrafoNormalCharChar">
    <w:name w:val="Parágrafo Normal Char Char"/>
    <w:link w:val="PargrafoNormalChar"/>
    <w:rsid w:val="00AD706D"/>
    <w:rPr>
      <w:rFonts w:ascii="Arial" w:hAnsi="Arial" w:cs="Arial"/>
      <w:snapToGrid w:val="0"/>
      <w:sz w:val="24"/>
      <w:szCs w:val="24"/>
      <w:lang w:val="pt-BR" w:eastAsia="pt-BR" w:bidi="ar-SA"/>
    </w:rPr>
  </w:style>
  <w:style w:type="paragraph" w:customStyle="1" w:styleId="LetrascomRecuo">
    <w:name w:val="Letras com Recuo"/>
    <w:basedOn w:val="Normal"/>
    <w:rsid w:val="00AD706D"/>
    <w:pPr>
      <w:widowControl/>
      <w:tabs>
        <w:tab w:val="num" w:pos="360"/>
      </w:tabs>
      <w:autoSpaceDE/>
      <w:autoSpaceDN/>
      <w:adjustRightInd/>
      <w:spacing w:after="120"/>
      <w:jc w:val="both"/>
    </w:pPr>
    <w:rPr>
      <w:rFonts w:ascii="Times New Roman" w:hAnsi="Times New Roman" w:cs="Times New Roman"/>
      <w:sz w:val="24"/>
    </w:rPr>
  </w:style>
  <w:style w:type="paragraph" w:customStyle="1" w:styleId="Pargrafomultinvel">
    <w:name w:val="Parágrafo multinível"/>
    <w:basedOn w:val="Normal"/>
    <w:rsid w:val="00AD706D"/>
    <w:pPr>
      <w:widowControl/>
      <w:numPr>
        <w:numId w:val="1"/>
      </w:numPr>
      <w:autoSpaceDE/>
      <w:autoSpaceDN/>
      <w:adjustRightInd/>
      <w:spacing w:after="120"/>
      <w:jc w:val="both"/>
    </w:pPr>
    <w:rPr>
      <w:rFonts w:ascii="Times New Roman" w:hAnsi="Times New Roman" w:cs="Times New Roman"/>
      <w:sz w:val="24"/>
      <w:szCs w:val="24"/>
    </w:rPr>
  </w:style>
  <w:style w:type="paragraph" w:customStyle="1" w:styleId="PargrafoNormal">
    <w:name w:val="Parágrafo Normal"/>
    <w:basedOn w:val="Normal"/>
    <w:rsid w:val="00AD706D"/>
    <w:pPr>
      <w:widowControl/>
      <w:autoSpaceDE/>
      <w:autoSpaceDN/>
      <w:adjustRightInd/>
      <w:spacing w:after="120"/>
      <w:jc w:val="both"/>
    </w:pPr>
    <w:rPr>
      <w:rFonts w:ascii="Times New Roman" w:hAnsi="Times New Roman" w:cs="Times New Roman"/>
      <w:snapToGrid w:val="0"/>
      <w:sz w:val="24"/>
      <w:szCs w:val="24"/>
    </w:rPr>
  </w:style>
  <w:style w:type="character" w:styleId="nfase">
    <w:name w:val="Emphasis"/>
    <w:uiPriority w:val="20"/>
    <w:qFormat/>
    <w:rsid w:val="0013579E"/>
    <w:rPr>
      <w:i/>
      <w:iCs/>
    </w:rPr>
  </w:style>
  <w:style w:type="paragraph" w:styleId="SemEspaamento">
    <w:name w:val="No Spacing"/>
    <w:uiPriority w:val="1"/>
    <w:qFormat/>
    <w:rsid w:val="006B7FD6"/>
    <w:rPr>
      <w:rFonts w:ascii="Calibri" w:eastAsia="Calibri" w:hAnsi="Calibri"/>
      <w:sz w:val="22"/>
      <w:szCs w:val="22"/>
      <w:lang w:eastAsia="en-US"/>
    </w:rPr>
  </w:style>
  <w:style w:type="character" w:styleId="Forte">
    <w:name w:val="Strong"/>
    <w:uiPriority w:val="22"/>
    <w:qFormat/>
    <w:rsid w:val="00583776"/>
    <w:rPr>
      <w:b/>
      <w:bCs/>
    </w:rPr>
  </w:style>
  <w:style w:type="paragraph" w:styleId="NormalWeb">
    <w:name w:val="Normal (Web)"/>
    <w:basedOn w:val="Normal"/>
    <w:rsid w:val="00190F4C"/>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styleId="PargrafodaLista">
    <w:name w:val="List Paragraph"/>
    <w:basedOn w:val="Normal"/>
    <w:uiPriority w:val="34"/>
    <w:qFormat/>
    <w:rsid w:val="00E04A50"/>
    <w:pPr>
      <w:ind w:left="708"/>
    </w:pPr>
  </w:style>
  <w:style w:type="paragraph" w:customStyle="1" w:styleId="Texto">
    <w:name w:val="Texto"/>
    <w:basedOn w:val="Normal"/>
    <w:autoRedefine/>
    <w:rsid w:val="00476132"/>
    <w:pPr>
      <w:widowControl/>
      <w:numPr>
        <w:ilvl w:val="1"/>
        <w:numId w:val="4"/>
      </w:numPr>
      <w:tabs>
        <w:tab w:val="left" w:pos="0"/>
        <w:tab w:val="left" w:pos="142"/>
        <w:tab w:val="left" w:pos="426"/>
        <w:tab w:val="left" w:pos="1418"/>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autoSpaceDE/>
      <w:autoSpaceDN/>
      <w:adjustRightInd/>
      <w:spacing w:before="81" w:after="40"/>
      <w:ind w:left="0" w:firstLine="709"/>
      <w:jc w:val="both"/>
    </w:pPr>
  </w:style>
  <w:style w:type="paragraph" w:customStyle="1" w:styleId="LetrasMultinvel">
    <w:name w:val="Letras Multinível"/>
    <w:basedOn w:val="Corpodetexto"/>
    <w:uiPriority w:val="99"/>
    <w:rsid w:val="0081739A"/>
    <w:pPr>
      <w:widowControl/>
      <w:tabs>
        <w:tab w:val="num" w:pos="851"/>
      </w:tabs>
      <w:autoSpaceDE/>
      <w:autoSpaceDN/>
      <w:adjustRightInd/>
      <w:spacing w:after="120"/>
      <w:ind w:left="851"/>
    </w:pPr>
    <w:rPr>
      <w:rFonts w:ascii="Times New Roman" w:hAnsi="Times New Roman" w:cs="Times New Roman"/>
    </w:rPr>
  </w:style>
  <w:style w:type="character" w:customStyle="1" w:styleId="st">
    <w:name w:val="st"/>
    <w:rsid w:val="00DF5A83"/>
  </w:style>
  <w:style w:type="character" w:customStyle="1" w:styleId="UnresolvedMention">
    <w:name w:val="Unresolved Mention"/>
    <w:basedOn w:val="Fontepargpadro"/>
    <w:uiPriority w:val="99"/>
    <w:semiHidden/>
    <w:unhideWhenUsed/>
    <w:rsid w:val="0020551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C51"/>
    <w:pPr>
      <w:widowControl w:val="0"/>
      <w:autoSpaceDE w:val="0"/>
      <w:autoSpaceDN w:val="0"/>
      <w:adjustRightInd w:val="0"/>
    </w:pPr>
    <w:rPr>
      <w:rFonts w:ascii="Arial" w:hAnsi="Arial" w:cs="Arial"/>
    </w:rPr>
  </w:style>
  <w:style w:type="paragraph" w:styleId="Ttulo1">
    <w:name w:val="heading 1"/>
    <w:basedOn w:val="Normal"/>
    <w:next w:val="Normal"/>
    <w:link w:val="Ttulo1Char"/>
    <w:uiPriority w:val="9"/>
    <w:qFormat/>
    <w:rsid w:val="001D3C51"/>
    <w:pPr>
      <w:keepNext/>
      <w:jc w:val="center"/>
      <w:outlineLvl w:val="0"/>
    </w:pPr>
    <w:rPr>
      <w:b/>
      <w:bCs/>
      <w:sz w:val="26"/>
      <w:szCs w:val="26"/>
    </w:rPr>
  </w:style>
  <w:style w:type="paragraph" w:styleId="Ttulo2">
    <w:name w:val="heading 2"/>
    <w:basedOn w:val="Normal"/>
    <w:next w:val="Normal"/>
    <w:qFormat/>
    <w:rsid w:val="001D3C51"/>
    <w:pPr>
      <w:keepNext/>
      <w:widowControl/>
      <w:autoSpaceDE/>
      <w:autoSpaceDN/>
      <w:adjustRightInd/>
      <w:ind w:left="1531"/>
      <w:jc w:val="both"/>
      <w:outlineLvl w:val="1"/>
    </w:pPr>
    <w:rPr>
      <w:b/>
    </w:rPr>
  </w:style>
  <w:style w:type="paragraph" w:styleId="Ttulo3">
    <w:name w:val="heading 3"/>
    <w:basedOn w:val="Normal"/>
    <w:next w:val="Normal"/>
    <w:qFormat/>
    <w:rsid w:val="001D3C51"/>
    <w:pPr>
      <w:keepNext/>
      <w:ind w:left="1134"/>
      <w:jc w:val="both"/>
      <w:outlineLvl w:val="2"/>
    </w:pPr>
    <w:rPr>
      <w:sz w:val="24"/>
      <w:szCs w:val="24"/>
    </w:rPr>
  </w:style>
  <w:style w:type="paragraph" w:styleId="Ttulo4">
    <w:name w:val="heading 4"/>
    <w:basedOn w:val="Normal"/>
    <w:next w:val="Normal"/>
    <w:qFormat/>
    <w:rsid w:val="001D3C51"/>
    <w:pPr>
      <w:keepNext/>
      <w:widowControl/>
      <w:autoSpaceDE/>
      <w:autoSpaceDN/>
      <w:adjustRightInd/>
      <w:jc w:val="center"/>
      <w:outlineLvl w:val="3"/>
    </w:pPr>
    <w:rPr>
      <w:b/>
    </w:rPr>
  </w:style>
  <w:style w:type="paragraph" w:styleId="Ttulo5">
    <w:name w:val="heading 5"/>
    <w:basedOn w:val="Normal"/>
    <w:next w:val="Normal"/>
    <w:qFormat/>
    <w:rsid w:val="001D3C51"/>
    <w:pPr>
      <w:keepNext/>
      <w:jc w:val="center"/>
      <w:outlineLvl w:val="4"/>
    </w:pPr>
    <w:rPr>
      <w:b/>
      <w:bCs/>
      <w:sz w:val="36"/>
      <w:szCs w:val="36"/>
    </w:rPr>
  </w:style>
  <w:style w:type="paragraph" w:styleId="Ttulo6">
    <w:name w:val="heading 6"/>
    <w:basedOn w:val="Normal"/>
    <w:next w:val="Normal"/>
    <w:qFormat/>
    <w:rsid w:val="001D3C51"/>
    <w:pPr>
      <w:keepNext/>
      <w:ind w:left="1134"/>
      <w:jc w:val="both"/>
      <w:outlineLvl w:val="5"/>
    </w:pPr>
    <w:rPr>
      <w:sz w:val="24"/>
      <w:szCs w:val="24"/>
      <w:u w:val="single"/>
    </w:rPr>
  </w:style>
  <w:style w:type="paragraph" w:styleId="Ttulo7">
    <w:name w:val="heading 7"/>
    <w:basedOn w:val="Normal"/>
    <w:next w:val="Normal"/>
    <w:qFormat/>
    <w:rsid w:val="001D3C51"/>
    <w:pPr>
      <w:keepNext/>
      <w:widowControl/>
      <w:overflowPunct w:val="0"/>
      <w:textAlignment w:val="baseline"/>
      <w:outlineLvl w:val="6"/>
    </w:pPr>
    <w:rPr>
      <w:rFonts w:ascii="Times New Roman" w:eastAsia="Batang" w:hAnsi="Times New Roman"/>
      <w:b/>
    </w:rPr>
  </w:style>
  <w:style w:type="paragraph" w:styleId="Ttulo8">
    <w:name w:val="heading 8"/>
    <w:basedOn w:val="Normal"/>
    <w:next w:val="Normal"/>
    <w:qFormat/>
    <w:rsid w:val="001D3C51"/>
    <w:pPr>
      <w:keepNext/>
      <w:spacing w:line="360" w:lineRule="auto"/>
      <w:jc w:val="both"/>
      <w:outlineLvl w:val="7"/>
    </w:pPr>
    <w:rPr>
      <w:b/>
      <w:bCs/>
      <w:sz w:val="32"/>
      <w:szCs w:val="32"/>
    </w:rPr>
  </w:style>
  <w:style w:type="paragraph" w:styleId="Ttulo9">
    <w:name w:val="heading 9"/>
    <w:basedOn w:val="Normal"/>
    <w:next w:val="Normal"/>
    <w:link w:val="Ttulo9Char"/>
    <w:qFormat/>
    <w:rsid w:val="001D3C51"/>
    <w:pPr>
      <w:keepNext/>
      <w:ind w:left="708"/>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0B173C"/>
    <w:rPr>
      <w:rFonts w:ascii="Arial" w:hAnsi="Arial" w:cs="Arial"/>
      <w:b/>
      <w:bCs/>
      <w:sz w:val="26"/>
      <w:szCs w:val="26"/>
    </w:rPr>
  </w:style>
  <w:style w:type="character" w:customStyle="1" w:styleId="Ttulo9Char">
    <w:name w:val="Título 9 Char"/>
    <w:link w:val="Ttulo9"/>
    <w:rsid w:val="00AA6E95"/>
    <w:rPr>
      <w:rFonts w:ascii="Arial" w:hAnsi="Arial" w:cs="Arial"/>
      <w:b/>
      <w:bCs/>
    </w:rPr>
  </w:style>
  <w:style w:type="paragraph" w:styleId="Cabealho">
    <w:name w:val="header"/>
    <w:basedOn w:val="Normal"/>
    <w:link w:val="CabealhoChar"/>
    <w:uiPriority w:val="99"/>
    <w:rsid w:val="001D3C51"/>
    <w:pPr>
      <w:tabs>
        <w:tab w:val="center" w:pos="4419"/>
        <w:tab w:val="right" w:pos="8838"/>
      </w:tabs>
    </w:pPr>
    <w:rPr>
      <w:sz w:val="26"/>
      <w:szCs w:val="26"/>
    </w:rPr>
  </w:style>
  <w:style w:type="character" w:customStyle="1" w:styleId="CabealhoChar">
    <w:name w:val="Cabeçalho Char"/>
    <w:link w:val="Cabealho"/>
    <w:uiPriority w:val="99"/>
    <w:rsid w:val="00525FA7"/>
    <w:rPr>
      <w:rFonts w:ascii="Arial" w:hAnsi="Arial" w:cs="Arial"/>
      <w:sz w:val="26"/>
      <w:szCs w:val="26"/>
    </w:rPr>
  </w:style>
  <w:style w:type="paragraph" w:styleId="TextosemFormatao">
    <w:name w:val="Plain Text"/>
    <w:basedOn w:val="Normal"/>
    <w:rsid w:val="001D3C51"/>
    <w:rPr>
      <w:rFonts w:ascii="Courier New" w:hAnsi="Courier New" w:cs="Courier New"/>
    </w:rPr>
  </w:style>
  <w:style w:type="paragraph" w:styleId="Corpodetexto">
    <w:name w:val="Body Text"/>
    <w:basedOn w:val="Normal"/>
    <w:rsid w:val="001D3C51"/>
    <w:pPr>
      <w:jc w:val="both"/>
    </w:pPr>
    <w:rPr>
      <w:sz w:val="24"/>
      <w:szCs w:val="24"/>
    </w:rPr>
  </w:style>
  <w:style w:type="paragraph" w:styleId="Recuodecorpodetexto">
    <w:name w:val="Body Text Indent"/>
    <w:basedOn w:val="Normal"/>
    <w:link w:val="RecuodecorpodetextoChar"/>
    <w:rsid w:val="001D3C51"/>
    <w:pPr>
      <w:jc w:val="center"/>
    </w:pPr>
    <w:rPr>
      <w:rFonts w:ascii="Arial Narrow" w:hAnsi="Arial Narrow" w:cs="Arial Narrow"/>
      <w:b/>
      <w:bCs/>
      <w:color w:val="000000"/>
    </w:rPr>
  </w:style>
  <w:style w:type="character" w:customStyle="1" w:styleId="RecuodecorpodetextoChar">
    <w:name w:val="Recuo de corpo de texto Char"/>
    <w:link w:val="Recuodecorpodetexto"/>
    <w:rsid w:val="0081739A"/>
    <w:rPr>
      <w:rFonts w:ascii="Arial Narrow" w:hAnsi="Arial Narrow" w:cs="Arial Narrow"/>
      <w:b/>
      <w:bCs/>
      <w:color w:val="000000"/>
    </w:rPr>
  </w:style>
  <w:style w:type="paragraph" w:styleId="Rodap">
    <w:name w:val="footer"/>
    <w:basedOn w:val="Normal"/>
    <w:rsid w:val="001D3C51"/>
    <w:pPr>
      <w:tabs>
        <w:tab w:val="center" w:pos="4419"/>
        <w:tab w:val="right" w:pos="8838"/>
      </w:tabs>
    </w:pPr>
  </w:style>
  <w:style w:type="paragraph" w:styleId="Ttulo">
    <w:name w:val="Title"/>
    <w:basedOn w:val="Normal"/>
    <w:qFormat/>
    <w:rsid w:val="001D3C51"/>
    <w:pPr>
      <w:jc w:val="center"/>
    </w:pPr>
    <w:rPr>
      <w:b/>
      <w:bCs/>
      <w:sz w:val="28"/>
      <w:szCs w:val="28"/>
    </w:rPr>
  </w:style>
  <w:style w:type="character" w:styleId="Nmerodepgina">
    <w:name w:val="page number"/>
    <w:basedOn w:val="Fontepargpadro"/>
    <w:rsid w:val="001D3C51"/>
  </w:style>
  <w:style w:type="character" w:styleId="Hyperlink">
    <w:name w:val="Hyperlink"/>
    <w:uiPriority w:val="99"/>
    <w:rsid w:val="001D3C51"/>
    <w:rPr>
      <w:color w:val="0000FF"/>
      <w:u w:val="single"/>
    </w:rPr>
  </w:style>
  <w:style w:type="paragraph" w:customStyle="1" w:styleId="Textodebalo1">
    <w:name w:val="Texto de balão1"/>
    <w:basedOn w:val="Normal"/>
    <w:rsid w:val="001D3C51"/>
    <w:pPr>
      <w:widowControl/>
      <w:overflowPunct w:val="0"/>
      <w:textAlignment w:val="baseline"/>
    </w:pPr>
    <w:rPr>
      <w:rFonts w:ascii="Tahoma" w:hAnsi="Tahoma" w:cs="Times New Roman"/>
      <w:sz w:val="16"/>
    </w:rPr>
  </w:style>
  <w:style w:type="character" w:styleId="HiperlinkVisitado">
    <w:name w:val="FollowedHyperlink"/>
    <w:uiPriority w:val="99"/>
    <w:rsid w:val="001D3C51"/>
    <w:rPr>
      <w:color w:val="800080"/>
      <w:u w:val="single"/>
    </w:rPr>
  </w:style>
  <w:style w:type="paragraph" w:styleId="MapadoDocumento">
    <w:name w:val="Document Map"/>
    <w:basedOn w:val="Normal"/>
    <w:semiHidden/>
    <w:rsid w:val="001D3C51"/>
    <w:pPr>
      <w:shd w:val="clear" w:color="auto" w:fill="000080"/>
    </w:pPr>
    <w:rPr>
      <w:rFonts w:ascii="Tahoma" w:hAnsi="Tahoma"/>
    </w:rPr>
  </w:style>
  <w:style w:type="paragraph" w:styleId="Corpodetexto2">
    <w:name w:val="Body Text 2"/>
    <w:basedOn w:val="Normal"/>
    <w:rsid w:val="001D3C51"/>
    <w:pPr>
      <w:jc w:val="both"/>
    </w:pPr>
    <w:rPr>
      <w:bCs/>
    </w:rPr>
  </w:style>
  <w:style w:type="paragraph" w:styleId="Recuodecorpodetexto2">
    <w:name w:val="Body Text Indent 2"/>
    <w:basedOn w:val="Normal"/>
    <w:link w:val="Recuodecorpodetexto2Char"/>
    <w:rsid w:val="001D3C51"/>
    <w:pPr>
      <w:widowControl/>
      <w:autoSpaceDE/>
      <w:autoSpaceDN/>
      <w:adjustRightInd/>
      <w:ind w:firstLine="900"/>
      <w:jc w:val="both"/>
    </w:pPr>
    <w:rPr>
      <w:color w:val="000000"/>
    </w:rPr>
  </w:style>
  <w:style w:type="character" w:customStyle="1" w:styleId="Recuodecorpodetexto2Char">
    <w:name w:val="Recuo de corpo de texto 2 Char"/>
    <w:link w:val="Recuodecorpodetexto2"/>
    <w:rsid w:val="007F6F54"/>
    <w:rPr>
      <w:rFonts w:ascii="Arial" w:hAnsi="Arial" w:cs="Arial"/>
      <w:color w:val="000000"/>
    </w:rPr>
  </w:style>
  <w:style w:type="paragraph" w:styleId="Corpodetexto3">
    <w:name w:val="Body Text 3"/>
    <w:basedOn w:val="Normal"/>
    <w:link w:val="Corpodetexto3Char"/>
    <w:rsid w:val="001D3C51"/>
    <w:pPr>
      <w:widowControl/>
      <w:autoSpaceDE/>
      <w:autoSpaceDN/>
      <w:adjustRightInd/>
      <w:jc w:val="both"/>
    </w:pPr>
    <w:rPr>
      <w:color w:val="000000"/>
    </w:rPr>
  </w:style>
  <w:style w:type="character" w:customStyle="1" w:styleId="Corpodetexto3Char">
    <w:name w:val="Corpo de texto 3 Char"/>
    <w:link w:val="Corpodetexto3"/>
    <w:rsid w:val="00052066"/>
    <w:rPr>
      <w:rFonts w:ascii="Arial" w:hAnsi="Arial" w:cs="Arial"/>
      <w:color w:val="000000"/>
    </w:rPr>
  </w:style>
  <w:style w:type="paragraph" w:styleId="Recuodecorpodetexto3">
    <w:name w:val="Body Text Indent 3"/>
    <w:basedOn w:val="Normal"/>
    <w:rsid w:val="001D3C51"/>
    <w:pPr>
      <w:widowControl/>
      <w:tabs>
        <w:tab w:val="left" w:pos="851"/>
        <w:tab w:val="left" w:pos="993"/>
      </w:tabs>
      <w:autoSpaceDE/>
      <w:autoSpaceDN/>
      <w:adjustRightInd/>
      <w:ind w:left="1080"/>
      <w:jc w:val="both"/>
    </w:pPr>
    <w:rPr>
      <w:color w:val="000000"/>
    </w:rPr>
  </w:style>
  <w:style w:type="table" w:styleId="Tabelacomgrade">
    <w:name w:val="Table Grid"/>
    <w:basedOn w:val="Tabelanormal"/>
    <w:uiPriority w:val="59"/>
    <w:rsid w:val="00071B5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semiHidden/>
    <w:rsid w:val="00E81CFA"/>
    <w:rPr>
      <w:rFonts w:ascii="Tahoma" w:hAnsi="Tahoma" w:cs="Tahoma"/>
      <w:sz w:val="16"/>
      <w:szCs w:val="16"/>
    </w:rPr>
  </w:style>
  <w:style w:type="paragraph" w:customStyle="1" w:styleId="NmerosPrincipais">
    <w:name w:val="Números Principais"/>
    <w:basedOn w:val="Normal"/>
    <w:rsid w:val="00AD706D"/>
    <w:pPr>
      <w:widowControl/>
      <w:numPr>
        <w:numId w:val="2"/>
      </w:numPr>
      <w:autoSpaceDE/>
      <w:autoSpaceDN/>
      <w:adjustRightInd/>
      <w:spacing w:before="120" w:after="240"/>
      <w:jc w:val="both"/>
    </w:pPr>
    <w:rPr>
      <w:rFonts w:ascii="Times New Roman" w:hAnsi="Times New Roman" w:cs="Times New Roman"/>
      <w:sz w:val="24"/>
      <w:szCs w:val="24"/>
    </w:rPr>
  </w:style>
  <w:style w:type="paragraph" w:customStyle="1" w:styleId="PargrafoNormalChar">
    <w:name w:val="Parágrafo Normal Char"/>
    <w:basedOn w:val="Normal"/>
    <w:link w:val="PargrafoNormalCharChar"/>
    <w:rsid w:val="00AD706D"/>
    <w:pPr>
      <w:widowControl/>
      <w:autoSpaceDE/>
      <w:autoSpaceDN/>
      <w:adjustRightInd/>
      <w:spacing w:after="120"/>
      <w:jc w:val="both"/>
    </w:pPr>
    <w:rPr>
      <w:snapToGrid w:val="0"/>
      <w:sz w:val="24"/>
      <w:szCs w:val="24"/>
    </w:rPr>
  </w:style>
  <w:style w:type="character" w:customStyle="1" w:styleId="PargrafoNormalCharChar">
    <w:name w:val="Parágrafo Normal Char Char"/>
    <w:link w:val="PargrafoNormalChar"/>
    <w:rsid w:val="00AD706D"/>
    <w:rPr>
      <w:rFonts w:ascii="Arial" w:hAnsi="Arial" w:cs="Arial"/>
      <w:snapToGrid w:val="0"/>
      <w:sz w:val="24"/>
      <w:szCs w:val="24"/>
      <w:lang w:val="pt-BR" w:eastAsia="pt-BR" w:bidi="ar-SA"/>
    </w:rPr>
  </w:style>
  <w:style w:type="paragraph" w:customStyle="1" w:styleId="LetrascomRecuo">
    <w:name w:val="Letras com Recuo"/>
    <w:basedOn w:val="Normal"/>
    <w:rsid w:val="00AD706D"/>
    <w:pPr>
      <w:widowControl/>
      <w:tabs>
        <w:tab w:val="num" w:pos="360"/>
      </w:tabs>
      <w:autoSpaceDE/>
      <w:autoSpaceDN/>
      <w:adjustRightInd/>
      <w:spacing w:after="120"/>
      <w:jc w:val="both"/>
    </w:pPr>
    <w:rPr>
      <w:rFonts w:ascii="Times New Roman" w:hAnsi="Times New Roman" w:cs="Times New Roman"/>
      <w:sz w:val="24"/>
    </w:rPr>
  </w:style>
  <w:style w:type="paragraph" w:customStyle="1" w:styleId="Pargrafomultinvel">
    <w:name w:val="Parágrafo multinível"/>
    <w:basedOn w:val="Normal"/>
    <w:rsid w:val="00AD706D"/>
    <w:pPr>
      <w:widowControl/>
      <w:numPr>
        <w:numId w:val="1"/>
      </w:numPr>
      <w:autoSpaceDE/>
      <w:autoSpaceDN/>
      <w:adjustRightInd/>
      <w:spacing w:after="120"/>
      <w:jc w:val="both"/>
    </w:pPr>
    <w:rPr>
      <w:rFonts w:ascii="Times New Roman" w:hAnsi="Times New Roman" w:cs="Times New Roman"/>
      <w:sz w:val="24"/>
      <w:szCs w:val="24"/>
    </w:rPr>
  </w:style>
  <w:style w:type="paragraph" w:customStyle="1" w:styleId="PargrafoNormal">
    <w:name w:val="Parágrafo Normal"/>
    <w:basedOn w:val="Normal"/>
    <w:rsid w:val="00AD706D"/>
    <w:pPr>
      <w:widowControl/>
      <w:autoSpaceDE/>
      <w:autoSpaceDN/>
      <w:adjustRightInd/>
      <w:spacing w:after="120"/>
      <w:jc w:val="both"/>
    </w:pPr>
    <w:rPr>
      <w:rFonts w:ascii="Times New Roman" w:hAnsi="Times New Roman" w:cs="Times New Roman"/>
      <w:snapToGrid w:val="0"/>
      <w:sz w:val="24"/>
      <w:szCs w:val="24"/>
    </w:rPr>
  </w:style>
  <w:style w:type="character" w:styleId="nfase">
    <w:name w:val="Emphasis"/>
    <w:uiPriority w:val="20"/>
    <w:qFormat/>
    <w:rsid w:val="0013579E"/>
    <w:rPr>
      <w:i/>
      <w:iCs/>
    </w:rPr>
  </w:style>
  <w:style w:type="paragraph" w:styleId="SemEspaamento">
    <w:name w:val="No Spacing"/>
    <w:uiPriority w:val="1"/>
    <w:qFormat/>
    <w:rsid w:val="006B7FD6"/>
    <w:rPr>
      <w:rFonts w:ascii="Calibri" w:eastAsia="Calibri" w:hAnsi="Calibri"/>
      <w:sz w:val="22"/>
      <w:szCs w:val="22"/>
      <w:lang w:eastAsia="en-US"/>
    </w:rPr>
  </w:style>
  <w:style w:type="character" w:styleId="Forte">
    <w:name w:val="Strong"/>
    <w:uiPriority w:val="22"/>
    <w:qFormat/>
    <w:rsid w:val="00583776"/>
    <w:rPr>
      <w:b/>
      <w:bCs/>
    </w:rPr>
  </w:style>
  <w:style w:type="paragraph" w:styleId="NormalWeb">
    <w:name w:val="Normal (Web)"/>
    <w:basedOn w:val="Normal"/>
    <w:rsid w:val="00190F4C"/>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styleId="PargrafodaLista">
    <w:name w:val="List Paragraph"/>
    <w:basedOn w:val="Normal"/>
    <w:uiPriority w:val="34"/>
    <w:qFormat/>
    <w:rsid w:val="00E04A50"/>
    <w:pPr>
      <w:ind w:left="708"/>
    </w:pPr>
  </w:style>
  <w:style w:type="paragraph" w:customStyle="1" w:styleId="Texto">
    <w:name w:val="Texto"/>
    <w:basedOn w:val="Normal"/>
    <w:autoRedefine/>
    <w:rsid w:val="00476132"/>
    <w:pPr>
      <w:widowControl/>
      <w:numPr>
        <w:ilvl w:val="1"/>
        <w:numId w:val="4"/>
      </w:numPr>
      <w:tabs>
        <w:tab w:val="left" w:pos="0"/>
        <w:tab w:val="left" w:pos="142"/>
        <w:tab w:val="left" w:pos="426"/>
        <w:tab w:val="left" w:pos="1418"/>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autoSpaceDE/>
      <w:autoSpaceDN/>
      <w:adjustRightInd/>
      <w:spacing w:before="81" w:after="40"/>
      <w:ind w:left="0" w:firstLine="709"/>
      <w:jc w:val="both"/>
    </w:pPr>
  </w:style>
  <w:style w:type="paragraph" w:customStyle="1" w:styleId="LetrasMultinvel">
    <w:name w:val="Letras Multinível"/>
    <w:basedOn w:val="Corpodetexto"/>
    <w:uiPriority w:val="99"/>
    <w:rsid w:val="0081739A"/>
    <w:pPr>
      <w:widowControl/>
      <w:tabs>
        <w:tab w:val="num" w:pos="851"/>
      </w:tabs>
      <w:autoSpaceDE/>
      <w:autoSpaceDN/>
      <w:adjustRightInd/>
      <w:spacing w:after="120"/>
      <w:ind w:left="851"/>
    </w:pPr>
    <w:rPr>
      <w:rFonts w:ascii="Times New Roman" w:hAnsi="Times New Roman" w:cs="Times New Roman"/>
    </w:rPr>
  </w:style>
  <w:style w:type="character" w:customStyle="1" w:styleId="st">
    <w:name w:val="st"/>
    <w:rsid w:val="00DF5A83"/>
  </w:style>
  <w:style w:type="character" w:customStyle="1" w:styleId="UnresolvedMention">
    <w:name w:val="Unresolved Mention"/>
    <w:basedOn w:val="Fontepargpadro"/>
    <w:uiPriority w:val="99"/>
    <w:semiHidden/>
    <w:unhideWhenUsed/>
    <w:rsid w:val="0020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8027">
      <w:bodyDiv w:val="1"/>
      <w:marLeft w:val="0"/>
      <w:marRight w:val="0"/>
      <w:marTop w:val="0"/>
      <w:marBottom w:val="0"/>
      <w:divBdr>
        <w:top w:val="none" w:sz="0" w:space="0" w:color="auto"/>
        <w:left w:val="none" w:sz="0" w:space="0" w:color="auto"/>
        <w:bottom w:val="none" w:sz="0" w:space="0" w:color="auto"/>
        <w:right w:val="none" w:sz="0" w:space="0" w:color="auto"/>
      </w:divBdr>
    </w:div>
    <w:div w:id="30882545">
      <w:bodyDiv w:val="1"/>
      <w:marLeft w:val="0"/>
      <w:marRight w:val="0"/>
      <w:marTop w:val="0"/>
      <w:marBottom w:val="0"/>
      <w:divBdr>
        <w:top w:val="none" w:sz="0" w:space="0" w:color="auto"/>
        <w:left w:val="none" w:sz="0" w:space="0" w:color="auto"/>
        <w:bottom w:val="none" w:sz="0" w:space="0" w:color="auto"/>
        <w:right w:val="none" w:sz="0" w:space="0" w:color="auto"/>
      </w:divBdr>
    </w:div>
    <w:div w:id="36972090">
      <w:bodyDiv w:val="1"/>
      <w:marLeft w:val="0"/>
      <w:marRight w:val="0"/>
      <w:marTop w:val="0"/>
      <w:marBottom w:val="0"/>
      <w:divBdr>
        <w:top w:val="none" w:sz="0" w:space="0" w:color="auto"/>
        <w:left w:val="none" w:sz="0" w:space="0" w:color="auto"/>
        <w:bottom w:val="none" w:sz="0" w:space="0" w:color="auto"/>
        <w:right w:val="none" w:sz="0" w:space="0" w:color="auto"/>
      </w:divBdr>
    </w:div>
    <w:div w:id="66851467">
      <w:bodyDiv w:val="1"/>
      <w:marLeft w:val="0"/>
      <w:marRight w:val="0"/>
      <w:marTop w:val="0"/>
      <w:marBottom w:val="0"/>
      <w:divBdr>
        <w:top w:val="none" w:sz="0" w:space="0" w:color="auto"/>
        <w:left w:val="none" w:sz="0" w:space="0" w:color="auto"/>
        <w:bottom w:val="none" w:sz="0" w:space="0" w:color="auto"/>
        <w:right w:val="none" w:sz="0" w:space="0" w:color="auto"/>
      </w:divBdr>
    </w:div>
    <w:div w:id="67964102">
      <w:bodyDiv w:val="1"/>
      <w:marLeft w:val="0"/>
      <w:marRight w:val="0"/>
      <w:marTop w:val="0"/>
      <w:marBottom w:val="0"/>
      <w:divBdr>
        <w:top w:val="none" w:sz="0" w:space="0" w:color="auto"/>
        <w:left w:val="none" w:sz="0" w:space="0" w:color="auto"/>
        <w:bottom w:val="none" w:sz="0" w:space="0" w:color="auto"/>
        <w:right w:val="none" w:sz="0" w:space="0" w:color="auto"/>
      </w:divBdr>
    </w:div>
    <w:div w:id="68503157">
      <w:bodyDiv w:val="1"/>
      <w:marLeft w:val="0"/>
      <w:marRight w:val="0"/>
      <w:marTop w:val="0"/>
      <w:marBottom w:val="0"/>
      <w:divBdr>
        <w:top w:val="none" w:sz="0" w:space="0" w:color="auto"/>
        <w:left w:val="none" w:sz="0" w:space="0" w:color="auto"/>
        <w:bottom w:val="none" w:sz="0" w:space="0" w:color="auto"/>
        <w:right w:val="none" w:sz="0" w:space="0" w:color="auto"/>
      </w:divBdr>
    </w:div>
    <w:div w:id="113260317">
      <w:bodyDiv w:val="1"/>
      <w:marLeft w:val="0"/>
      <w:marRight w:val="0"/>
      <w:marTop w:val="0"/>
      <w:marBottom w:val="0"/>
      <w:divBdr>
        <w:top w:val="none" w:sz="0" w:space="0" w:color="auto"/>
        <w:left w:val="none" w:sz="0" w:space="0" w:color="auto"/>
        <w:bottom w:val="none" w:sz="0" w:space="0" w:color="auto"/>
        <w:right w:val="none" w:sz="0" w:space="0" w:color="auto"/>
      </w:divBdr>
    </w:div>
    <w:div w:id="175191428">
      <w:bodyDiv w:val="1"/>
      <w:marLeft w:val="0"/>
      <w:marRight w:val="0"/>
      <w:marTop w:val="0"/>
      <w:marBottom w:val="0"/>
      <w:divBdr>
        <w:top w:val="none" w:sz="0" w:space="0" w:color="auto"/>
        <w:left w:val="none" w:sz="0" w:space="0" w:color="auto"/>
        <w:bottom w:val="none" w:sz="0" w:space="0" w:color="auto"/>
        <w:right w:val="none" w:sz="0" w:space="0" w:color="auto"/>
      </w:divBdr>
    </w:div>
    <w:div w:id="192351160">
      <w:bodyDiv w:val="1"/>
      <w:marLeft w:val="0"/>
      <w:marRight w:val="0"/>
      <w:marTop w:val="0"/>
      <w:marBottom w:val="0"/>
      <w:divBdr>
        <w:top w:val="none" w:sz="0" w:space="0" w:color="auto"/>
        <w:left w:val="none" w:sz="0" w:space="0" w:color="auto"/>
        <w:bottom w:val="none" w:sz="0" w:space="0" w:color="auto"/>
        <w:right w:val="none" w:sz="0" w:space="0" w:color="auto"/>
      </w:divBdr>
    </w:div>
    <w:div w:id="206530247">
      <w:bodyDiv w:val="1"/>
      <w:marLeft w:val="0"/>
      <w:marRight w:val="0"/>
      <w:marTop w:val="0"/>
      <w:marBottom w:val="0"/>
      <w:divBdr>
        <w:top w:val="none" w:sz="0" w:space="0" w:color="auto"/>
        <w:left w:val="none" w:sz="0" w:space="0" w:color="auto"/>
        <w:bottom w:val="none" w:sz="0" w:space="0" w:color="auto"/>
        <w:right w:val="none" w:sz="0" w:space="0" w:color="auto"/>
      </w:divBdr>
    </w:div>
    <w:div w:id="206794962">
      <w:bodyDiv w:val="1"/>
      <w:marLeft w:val="0"/>
      <w:marRight w:val="0"/>
      <w:marTop w:val="0"/>
      <w:marBottom w:val="0"/>
      <w:divBdr>
        <w:top w:val="none" w:sz="0" w:space="0" w:color="auto"/>
        <w:left w:val="none" w:sz="0" w:space="0" w:color="auto"/>
        <w:bottom w:val="none" w:sz="0" w:space="0" w:color="auto"/>
        <w:right w:val="none" w:sz="0" w:space="0" w:color="auto"/>
      </w:divBdr>
    </w:div>
    <w:div w:id="209807167">
      <w:bodyDiv w:val="1"/>
      <w:marLeft w:val="0"/>
      <w:marRight w:val="0"/>
      <w:marTop w:val="0"/>
      <w:marBottom w:val="0"/>
      <w:divBdr>
        <w:top w:val="none" w:sz="0" w:space="0" w:color="auto"/>
        <w:left w:val="none" w:sz="0" w:space="0" w:color="auto"/>
        <w:bottom w:val="none" w:sz="0" w:space="0" w:color="auto"/>
        <w:right w:val="none" w:sz="0" w:space="0" w:color="auto"/>
      </w:divBdr>
    </w:div>
    <w:div w:id="215820753">
      <w:bodyDiv w:val="1"/>
      <w:marLeft w:val="0"/>
      <w:marRight w:val="0"/>
      <w:marTop w:val="0"/>
      <w:marBottom w:val="0"/>
      <w:divBdr>
        <w:top w:val="none" w:sz="0" w:space="0" w:color="auto"/>
        <w:left w:val="none" w:sz="0" w:space="0" w:color="auto"/>
        <w:bottom w:val="none" w:sz="0" w:space="0" w:color="auto"/>
        <w:right w:val="none" w:sz="0" w:space="0" w:color="auto"/>
      </w:divBdr>
    </w:div>
    <w:div w:id="255141190">
      <w:bodyDiv w:val="1"/>
      <w:marLeft w:val="0"/>
      <w:marRight w:val="0"/>
      <w:marTop w:val="0"/>
      <w:marBottom w:val="0"/>
      <w:divBdr>
        <w:top w:val="none" w:sz="0" w:space="0" w:color="auto"/>
        <w:left w:val="none" w:sz="0" w:space="0" w:color="auto"/>
        <w:bottom w:val="none" w:sz="0" w:space="0" w:color="auto"/>
        <w:right w:val="none" w:sz="0" w:space="0" w:color="auto"/>
      </w:divBdr>
    </w:div>
    <w:div w:id="262569689">
      <w:bodyDiv w:val="1"/>
      <w:marLeft w:val="0"/>
      <w:marRight w:val="0"/>
      <w:marTop w:val="0"/>
      <w:marBottom w:val="0"/>
      <w:divBdr>
        <w:top w:val="none" w:sz="0" w:space="0" w:color="auto"/>
        <w:left w:val="none" w:sz="0" w:space="0" w:color="auto"/>
        <w:bottom w:val="none" w:sz="0" w:space="0" w:color="auto"/>
        <w:right w:val="none" w:sz="0" w:space="0" w:color="auto"/>
      </w:divBdr>
      <w:divsChild>
        <w:div w:id="883179335">
          <w:marLeft w:val="0"/>
          <w:marRight w:val="0"/>
          <w:marTop w:val="0"/>
          <w:marBottom w:val="0"/>
          <w:divBdr>
            <w:top w:val="none" w:sz="0" w:space="0" w:color="auto"/>
            <w:left w:val="none" w:sz="0" w:space="0" w:color="auto"/>
            <w:bottom w:val="none" w:sz="0" w:space="0" w:color="auto"/>
            <w:right w:val="none" w:sz="0" w:space="0" w:color="auto"/>
          </w:divBdr>
          <w:divsChild>
            <w:div w:id="41309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18695">
      <w:bodyDiv w:val="1"/>
      <w:marLeft w:val="0"/>
      <w:marRight w:val="0"/>
      <w:marTop w:val="0"/>
      <w:marBottom w:val="0"/>
      <w:divBdr>
        <w:top w:val="none" w:sz="0" w:space="0" w:color="auto"/>
        <w:left w:val="none" w:sz="0" w:space="0" w:color="auto"/>
        <w:bottom w:val="none" w:sz="0" w:space="0" w:color="auto"/>
        <w:right w:val="none" w:sz="0" w:space="0" w:color="auto"/>
      </w:divBdr>
    </w:div>
    <w:div w:id="333261355">
      <w:bodyDiv w:val="1"/>
      <w:marLeft w:val="0"/>
      <w:marRight w:val="0"/>
      <w:marTop w:val="0"/>
      <w:marBottom w:val="0"/>
      <w:divBdr>
        <w:top w:val="none" w:sz="0" w:space="0" w:color="auto"/>
        <w:left w:val="none" w:sz="0" w:space="0" w:color="auto"/>
        <w:bottom w:val="none" w:sz="0" w:space="0" w:color="auto"/>
        <w:right w:val="none" w:sz="0" w:space="0" w:color="auto"/>
      </w:divBdr>
    </w:div>
    <w:div w:id="344673623">
      <w:bodyDiv w:val="1"/>
      <w:marLeft w:val="0"/>
      <w:marRight w:val="0"/>
      <w:marTop w:val="0"/>
      <w:marBottom w:val="0"/>
      <w:divBdr>
        <w:top w:val="none" w:sz="0" w:space="0" w:color="auto"/>
        <w:left w:val="none" w:sz="0" w:space="0" w:color="auto"/>
        <w:bottom w:val="none" w:sz="0" w:space="0" w:color="auto"/>
        <w:right w:val="none" w:sz="0" w:space="0" w:color="auto"/>
      </w:divBdr>
    </w:div>
    <w:div w:id="357238517">
      <w:bodyDiv w:val="1"/>
      <w:marLeft w:val="0"/>
      <w:marRight w:val="0"/>
      <w:marTop w:val="0"/>
      <w:marBottom w:val="0"/>
      <w:divBdr>
        <w:top w:val="none" w:sz="0" w:space="0" w:color="auto"/>
        <w:left w:val="none" w:sz="0" w:space="0" w:color="auto"/>
        <w:bottom w:val="none" w:sz="0" w:space="0" w:color="auto"/>
        <w:right w:val="none" w:sz="0" w:space="0" w:color="auto"/>
      </w:divBdr>
    </w:div>
    <w:div w:id="444231508">
      <w:bodyDiv w:val="1"/>
      <w:marLeft w:val="0"/>
      <w:marRight w:val="0"/>
      <w:marTop w:val="0"/>
      <w:marBottom w:val="0"/>
      <w:divBdr>
        <w:top w:val="none" w:sz="0" w:space="0" w:color="auto"/>
        <w:left w:val="none" w:sz="0" w:space="0" w:color="auto"/>
        <w:bottom w:val="none" w:sz="0" w:space="0" w:color="auto"/>
        <w:right w:val="none" w:sz="0" w:space="0" w:color="auto"/>
      </w:divBdr>
    </w:div>
    <w:div w:id="448277647">
      <w:bodyDiv w:val="1"/>
      <w:marLeft w:val="0"/>
      <w:marRight w:val="0"/>
      <w:marTop w:val="0"/>
      <w:marBottom w:val="0"/>
      <w:divBdr>
        <w:top w:val="none" w:sz="0" w:space="0" w:color="auto"/>
        <w:left w:val="none" w:sz="0" w:space="0" w:color="auto"/>
        <w:bottom w:val="none" w:sz="0" w:space="0" w:color="auto"/>
        <w:right w:val="none" w:sz="0" w:space="0" w:color="auto"/>
      </w:divBdr>
    </w:div>
    <w:div w:id="462161000">
      <w:bodyDiv w:val="1"/>
      <w:marLeft w:val="0"/>
      <w:marRight w:val="0"/>
      <w:marTop w:val="0"/>
      <w:marBottom w:val="0"/>
      <w:divBdr>
        <w:top w:val="none" w:sz="0" w:space="0" w:color="auto"/>
        <w:left w:val="none" w:sz="0" w:space="0" w:color="auto"/>
        <w:bottom w:val="none" w:sz="0" w:space="0" w:color="auto"/>
        <w:right w:val="none" w:sz="0" w:space="0" w:color="auto"/>
      </w:divBdr>
    </w:div>
    <w:div w:id="485364442">
      <w:bodyDiv w:val="1"/>
      <w:marLeft w:val="0"/>
      <w:marRight w:val="0"/>
      <w:marTop w:val="0"/>
      <w:marBottom w:val="0"/>
      <w:divBdr>
        <w:top w:val="none" w:sz="0" w:space="0" w:color="auto"/>
        <w:left w:val="none" w:sz="0" w:space="0" w:color="auto"/>
        <w:bottom w:val="none" w:sz="0" w:space="0" w:color="auto"/>
        <w:right w:val="none" w:sz="0" w:space="0" w:color="auto"/>
      </w:divBdr>
    </w:div>
    <w:div w:id="511460669">
      <w:bodyDiv w:val="1"/>
      <w:marLeft w:val="0"/>
      <w:marRight w:val="0"/>
      <w:marTop w:val="0"/>
      <w:marBottom w:val="0"/>
      <w:divBdr>
        <w:top w:val="none" w:sz="0" w:space="0" w:color="auto"/>
        <w:left w:val="none" w:sz="0" w:space="0" w:color="auto"/>
        <w:bottom w:val="none" w:sz="0" w:space="0" w:color="auto"/>
        <w:right w:val="none" w:sz="0" w:space="0" w:color="auto"/>
      </w:divBdr>
    </w:div>
    <w:div w:id="562564379">
      <w:bodyDiv w:val="1"/>
      <w:marLeft w:val="0"/>
      <w:marRight w:val="0"/>
      <w:marTop w:val="0"/>
      <w:marBottom w:val="0"/>
      <w:divBdr>
        <w:top w:val="none" w:sz="0" w:space="0" w:color="auto"/>
        <w:left w:val="none" w:sz="0" w:space="0" w:color="auto"/>
        <w:bottom w:val="none" w:sz="0" w:space="0" w:color="auto"/>
        <w:right w:val="none" w:sz="0" w:space="0" w:color="auto"/>
      </w:divBdr>
    </w:div>
    <w:div w:id="594552359">
      <w:bodyDiv w:val="1"/>
      <w:marLeft w:val="0"/>
      <w:marRight w:val="0"/>
      <w:marTop w:val="0"/>
      <w:marBottom w:val="0"/>
      <w:divBdr>
        <w:top w:val="none" w:sz="0" w:space="0" w:color="auto"/>
        <w:left w:val="none" w:sz="0" w:space="0" w:color="auto"/>
        <w:bottom w:val="none" w:sz="0" w:space="0" w:color="auto"/>
        <w:right w:val="none" w:sz="0" w:space="0" w:color="auto"/>
      </w:divBdr>
    </w:div>
    <w:div w:id="600383670">
      <w:bodyDiv w:val="1"/>
      <w:marLeft w:val="0"/>
      <w:marRight w:val="0"/>
      <w:marTop w:val="0"/>
      <w:marBottom w:val="0"/>
      <w:divBdr>
        <w:top w:val="none" w:sz="0" w:space="0" w:color="auto"/>
        <w:left w:val="none" w:sz="0" w:space="0" w:color="auto"/>
        <w:bottom w:val="none" w:sz="0" w:space="0" w:color="auto"/>
        <w:right w:val="none" w:sz="0" w:space="0" w:color="auto"/>
      </w:divBdr>
    </w:div>
    <w:div w:id="665519109">
      <w:bodyDiv w:val="1"/>
      <w:marLeft w:val="0"/>
      <w:marRight w:val="0"/>
      <w:marTop w:val="0"/>
      <w:marBottom w:val="0"/>
      <w:divBdr>
        <w:top w:val="none" w:sz="0" w:space="0" w:color="auto"/>
        <w:left w:val="none" w:sz="0" w:space="0" w:color="auto"/>
        <w:bottom w:val="none" w:sz="0" w:space="0" w:color="auto"/>
        <w:right w:val="none" w:sz="0" w:space="0" w:color="auto"/>
      </w:divBdr>
    </w:div>
    <w:div w:id="667756060">
      <w:bodyDiv w:val="1"/>
      <w:marLeft w:val="0"/>
      <w:marRight w:val="0"/>
      <w:marTop w:val="0"/>
      <w:marBottom w:val="0"/>
      <w:divBdr>
        <w:top w:val="none" w:sz="0" w:space="0" w:color="auto"/>
        <w:left w:val="none" w:sz="0" w:space="0" w:color="auto"/>
        <w:bottom w:val="none" w:sz="0" w:space="0" w:color="auto"/>
        <w:right w:val="none" w:sz="0" w:space="0" w:color="auto"/>
      </w:divBdr>
    </w:div>
    <w:div w:id="702555020">
      <w:bodyDiv w:val="1"/>
      <w:marLeft w:val="0"/>
      <w:marRight w:val="0"/>
      <w:marTop w:val="0"/>
      <w:marBottom w:val="0"/>
      <w:divBdr>
        <w:top w:val="none" w:sz="0" w:space="0" w:color="auto"/>
        <w:left w:val="none" w:sz="0" w:space="0" w:color="auto"/>
        <w:bottom w:val="none" w:sz="0" w:space="0" w:color="auto"/>
        <w:right w:val="none" w:sz="0" w:space="0" w:color="auto"/>
      </w:divBdr>
    </w:div>
    <w:div w:id="727923730">
      <w:bodyDiv w:val="1"/>
      <w:marLeft w:val="0"/>
      <w:marRight w:val="0"/>
      <w:marTop w:val="0"/>
      <w:marBottom w:val="0"/>
      <w:divBdr>
        <w:top w:val="none" w:sz="0" w:space="0" w:color="auto"/>
        <w:left w:val="none" w:sz="0" w:space="0" w:color="auto"/>
        <w:bottom w:val="none" w:sz="0" w:space="0" w:color="auto"/>
        <w:right w:val="none" w:sz="0" w:space="0" w:color="auto"/>
      </w:divBdr>
    </w:div>
    <w:div w:id="755639249">
      <w:bodyDiv w:val="1"/>
      <w:marLeft w:val="0"/>
      <w:marRight w:val="0"/>
      <w:marTop w:val="0"/>
      <w:marBottom w:val="0"/>
      <w:divBdr>
        <w:top w:val="none" w:sz="0" w:space="0" w:color="auto"/>
        <w:left w:val="none" w:sz="0" w:space="0" w:color="auto"/>
        <w:bottom w:val="none" w:sz="0" w:space="0" w:color="auto"/>
        <w:right w:val="none" w:sz="0" w:space="0" w:color="auto"/>
      </w:divBdr>
    </w:div>
    <w:div w:id="807435805">
      <w:bodyDiv w:val="1"/>
      <w:marLeft w:val="0"/>
      <w:marRight w:val="0"/>
      <w:marTop w:val="0"/>
      <w:marBottom w:val="0"/>
      <w:divBdr>
        <w:top w:val="none" w:sz="0" w:space="0" w:color="auto"/>
        <w:left w:val="none" w:sz="0" w:space="0" w:color="auto"/>
        <w:bottom w:val="none" w:sz="0" w:space="0" w:color="auto"/>
        <w:right w:val="none" w:sz="0" w:space="0" w:color="auto"/>
      </w:divBdr>
    </w:div>
    <w:div w:id="824590201">
      <w:bodyDiv w:val="1"/>
      <w:marLeft w:val="0"/>
      <w:marRight w:val="0"/>
      <w:marTop w:val="0"/>
      <w:marBottom w:val="0"/>
      <w:divBdr>
        <w:top w:val="none" w:sz="0" w:space="0" w:color="auto"/>
        <w:left w:val="none" w:sz="0" w:space="0" w:color="auto"/>
        <w:bottom w:val="none" w:sz="0" w:space="0" w:color="auto"/>
        <w:right w:val="none" w:sz="0" w:space="0" w:color="auto"/>
      </w:divBdr>
    </w:div>
    <w:div w:id="847447609">
      <w:bodyDiv w:val="1"/>
      <w:marLeft w:val="0"/>
      <w:marRight w:val="0"/>
      <w:marTop w:val="0"/>
      <w:marBottom w:val="0"/>
      <w:divBdr>
        <w:top w:val="none" w:sz="0" w:space="0" w:color="auto"/>
        <w:left w:val="none" w:sz="0" w:space="0" w:color="auto"/>
        <w:bottom w:val="none" w:sz="0" w:space="0" w:color="auto"/>
        <w:right w:val="none" w:sz="0" w:space="0" w:color="auto"/>
      </w:divBdr>
    </w:div>
    <w:div w:id="905142099">
      <w:bodyDiv w:val="1"/>
      <w:marLeft w:val="0"/>
      <w:marRight w:val="0"/>
      <w:marTop w:val="0"/>
      <w:marBottom w:val="0"/>
      <w:divBdr>
        <w:top w:val="none" w:sz="0" w:space="0" w:color="auto"/>
        <w:left w:val="none" w:sz="0" w:space="0" w:color="auto"/>
        <w:bottom w:val="none" w:sz="0" w:space="0" w:color="auto"/>
        <w:right w:val="none" w:sz="0" w:space="0" w:color="auto"/>
      </w:divBdr>
    </w:div>
    <w:div w:id="914825128">
      <w:bodyDiv w:val="1"/>
      <w:marLeft w:val="0"/>
      <w:marRight w:val="0"/>
      <w:marTop w:val="0"/>
      <w:marBottom w:val="0"/>
      <w:divBdr>
        <w:top w:val="none" w:sz="0" w:space="0" w:color="auto"/>
        <w:left w:val="none" w:sz="0" w:space="0" w:color="auto"/>
        <w:bottom w:val="none" w:sz="0" w:space="0" w:color="auto"/>
        <w:right w:val="none" w:sz="0" w:space="0" w:color="auto"/>
      </w:divBdr>
    </w:div>
    <w:div w:id="966357562">
      <w:bodyDiv w:val="1"/>
      <w:marLeft w:val="0"/>
      <w:marRight w:val="0"/>
      <w:marTop w:val="0"/>
      <w:marBottom w:val="0"/>
      <w:divBdr>
        <w:top w:val="none" w:sz="0" w:space="0" w:color="auto"/>
        <w:left w:val="none" w:sz="0" w:space="0" w:color="auto"/>
        <w:bottom w:val="none" w:sz="0" w:space="0" w:color="auto"/>
        <w:right w:val="none" w:sz="0" w:space="0" w:color="auto"/>
      </w:divBdr>
    </w:div>
    <w:div w:id="988905080">
      <w:bodyDiv w:val="1"/>
      <w:marLeft w:val="0"/>
      <w:marRight w:val="0"/>
      <w:marTop w:val="0"/>
      <w:marBottom w:val="0"/>
      <w:divBdr>
        <w:top w:val="none" w:sz="0" w:space="0" w:color="auto"/>
        <w:left w:val="none" w:sz="0" w:space="0" w:color="auto"/>
        <w:bottom w:val="none" w:sz="0" w:space="0" w:color="auto"/>
        <w:right w:val="none" w:sz="0" w:space="0" w:color="auto"/>
      </w:divBdr>
    </w:div>
    <w:div w:id="1010109122">
      <w:bodyDiv w:val="1"/>
      <w:marLeft w:val="0"/>
      <w:marRight w:val="0"/>
      <w:marTop w:val="0"/>
      <w:marBottom w:val="0"/>
      <w:divBdr>
        <w:top w:val="none" w:sz="0" w:space="0" w:color="auto"/>
        <w:left w:val="none" w:sz="0" w:space="0" w:color="auto"/>
        <w:bottom w:val="none" w:sz="0" w:space="0" w:color="auto"/>
        <w:right w:val="none" w:sz="0" w:space="0" w:color="auto"/>
      </w:divBdr>
    </w:div>
    <w:div w:id="1014258649">
      <w:bodyDiv w:val="1"/>
      <w:marLeft w:val="0"/>
      <w:marRight w:val="0"/>
      <w:marTop w:val="0"/>
      <w:marBottom w:val="0"/>
      <w:divBdr>
        <w:top w:val="none" w:sz="0" w:space="0" w:color="auto"/>
        <w:left w:val="none" w:sz="0" w:space="0" w:color="auto"/>
        <w:bottom w:val="none" w:sz="0" w:space="0" w:color="auto"/>
        <w:right w:val="none" w:sz="0" w:space="0" w:color="auto"/>
      </w:divBdr>
    </w:div>
    <w:div w:id="1025058322">
      <w:bodyDiv w:val="1"/>
      <w:marLeft w:val="0"/>
      <w:marRight w:val="0"/>
      <w:marTop w:val="0"/>
      <w:marBottom w:val="0"/>
      <w:divBdr>
        <w:top w:val="none" w:sz="0" w:space="0" w:color="auto"/>
        <w:left w:val="none" w:sz="0" w:space="0" w:color="auto"/>
        <w:bottom w:val="none" w:sz="0" w:space="0" w:color="auto"/>
        <w:right w:val="none" w:sz="0" w:space="0" w:color="auto"/>
      </w:divBdr>
    </w:div>
    <w:div w:id="1028217337">
      <w:bodyDiv w:val="1"/>
      <w:marLeft w:val="0"/>
      <w:marRight w:val="0"/>
      <w:marTop w:val="0"/>
      <w:marBottom w:val="0"/>
      <w:divBdr>
        <w:top w:val="none" w:sz="0" w:space="0" w:color="auto"/>
        <w:left w:val="none" w:sz="0" w:space="0" w:color="auto"/>
        <w:bottom w:val="none" w:sz="0" w:space="0" w:color="auto"/>
        <w:right w:val="none" w:sz="0" w:space="0" w:color="auto"/>
      </w:divBdr>
    </w:div>
    <w:div w:id="1036197419">
      <w:bodyDiv w:val="1"/>
      <w:marLeft w:val="0"/>
      <w:marRight w:val="0"/>
      <w:marTop w:val="0"/>
      <w:marBottom w:val="0"/>
      <w:divBdr>
        <w:top w:val="none" w:sz="0" w:space="0" w:color="auto"/>
        <w:left w:val="none" w:sz="0" w:space="0" w:color="auto"/>
        <w:bottom w:val="none" w:sz="0" w:space="0" w:color="auto"/>
        <w:right w:val="none" w:sz="0" w:space="0" w:color="auto"/>
      </w:divBdr>
    </w:div>
    <w:div w:id="1073241286">
      <w:bodyDiv w:val="1"/>
      <w:marLeft w:val="0"/>
      <w:marRight w:val="0"/>
      <w:marTop w:val="0"/>
      <w:marBottom w:val="0"/>
      <w:divBdr>
        <w:top w:val="none" w:sz="0" w:space="0" w:color="auto"/>
        <w:left w:val="none" w:sz="0" w:space="0" w:color="auto"/>
        <w:bottom w:val="none" w:sz="0" w:space="0" w:color="auto"/>
        <w:right w:val="none" w:sz="0" w:space="0" w:color="auto"/>
      </w:divBdr>
    </w:div>
    <w:div w:id="1081099992">
      <w:bodyDiv w:val="1"/>
      <w:marLeft w:val="0"/>
      <w:marRight w:val="0"/>
      <w:marTop w:val="0"/>
      <w:marBottom w:val="0"/>
      <w:divBdr>
        <w:top w:val="none" w:sz="0" w:space="0" w:color="auto"/>
        <w:left w:val="none" w:sz="0" w:space="0" w:color="auto"/>
        <w:bottom w:val="none" w:sz="0" w:space="0" w:color="auto"/>
        <w:right w:val="none" w:sz="0" w:space="0" w:color="auto"/>
      </w:divBdr>
    </w:div>
    <w:div w:id="1099715712">
      <w:bodyDiv w:val="1"/>
      <w:marLeft w:val="0"/>
      <w:marRight w:val="0"/>
      <w:marTop w:val="0"/>
      <w:marBottom w:val="0"/>
      <w:divBdr>
        <w:top w:val="none" w:sz="0" w:space="0" w:color="auto"/>
        <w:left w:val="none" w:sz="0" w:space="0" w:color="auto"/>
        <w:bottom w:val="none" w:sz="0" w:space="0" w:color="auto"/>
        <w:right w:val="none" w:sz="0" w:space="0" w:color="auto"/>
      </w:divBdr>
    </w:div>
    <w:div w:id="1117599364">
      <w:bodyDiv w:val="1"/>
      <w:marLeft w:val="0"/>
      <w:marRight w:val="0"/>
      <w:marTop w:val="0"/>
      <w:marBottom w:val="0"/>
      <w:divBdr>
        <w:top w:val="none" w:sz="0" w:space="0" w:color="auto"/>
        <w:left w:val="none" w:sz="0" w:space="0" w:color="auto"/>
        <w:bottom w:val="none" w:sz="0" w:space="0" w:color="auto"/>
        <w:right w:val="none" w:sz="0" w:space="0" w:color="auto"/>
      </w:divBdr>
    </w:div>
    <w:div w:id="1125999540">
      <w:bodyDiv w:val="1"/>
      <w:marLeft w:val="0"/>
      <w:marRight w:val="0"/>
      <w:marTop w:val="0"/>
      <w:marBottom w:val="0"/>
      <w:divBdr>
        <w:top w:val="none" w:sz="0" w:space="0" w:color="auto"/>
        <w:left w:val="none" w:sz="0" w:space="0" w:color="auto"/>
        <w:bottom w:val="none" w:sz="0" w:space="0" w:color="auto"/>
        <w:right w:val="none" w:sz="0" w:space="0" w:color="auto"/>
      </w:divBdr>
    </w:div>
    <w:div w:id="1134905470">
      <w:bodyDiv w:val="1"/>
      <w:marLeft w:val="0"/>
      <w:marRight w:val="0"/>
      <w:marTop w:val="0"/>
      <w:marBottom w:val="0"/>
      <w:divBdr>
        <w:top w:val="none" w:sz="0" w:space="0" w:color="auto"/>
        <w:left w:val="none" w:sz="0" w:space="0" w:color="auto"/>
        <w:bottom w:val="none" w:sz="0" w:space="0" w:color="auto"/>
        <w:right w:val="none" w:sz="0" w:space="0" w:color="auto"/>
      </w:divBdr>
    </w:div>
    <w:div w:id="1186867240">
      <w:bodyDiv w:val="1"/>
      <w:marLeft w:val="0"/>
      <w:marRight w:val="0"/>
      <w:marTop w:val="0"/>
      <w:marBottom w:val="0"/>
      <w:divBdr>
        <w:top w:val="none" w:sz="0" w:space="0" w:color="auto"/>
        <w:left w:val="none" w:sz="0" w:space="0" w:color="auto"/>
        <w:bottom w:val="none" w:sz="0" w:space="0" w:color="auto"/>
        <w:right w:val="none" w:sz="0" w:space="0" w:color="auto"/>
      </w:divBdr>
    </w:div>
    <w:div w:id="1265843188">
      <w:bodyDiv w:val="1"/>
      <w:marLeft w:val="0"/>
      <w:marRight w:val="0"/>
      <w:marTop w:val="0"/>
      <w:marBottom w:val="0"/>
      <w:divBdr>
        <w:top w:val="none" w:sz="0" w:space="0" w:color="auto"/>
        <w:left w:val="none" w:sz="0" w:space="0" w:color="auto"/>
        <w:bottom w:val="none" w:sz="0" w:space="0" w:color="auto"/>
        <w:right w:val="none" w:sz="0" w:space="0" w:color="auto"/>
      </w:divBdr>
    </w:div>
    <w:div w:id="1275550780">
      <w:bodyDiv w:val="1"/>
      <w:marLeft w:val="0"/>
      <w:marRight w:val="0"/>
      <w:marTop w:val="0"/>
      <w:marBottom w:val="0"/>
      <w:divBdr>
        <w:top w:val="none" w:sz="0" w:space="0" w:color="auto"/>
        <w:left w:val="none" w:sz="0" w:space="0" w:color="auto"/>
        <w:bottom w:val="none" w:sz="0" w:space="0" w:color="auto"/>
        <w:right w:val="none" w:sz="0" w:space="0" w:color="auto"/>
      </w:divBdr>
    </w:div>
    <w:div w:id="1284729119">
      <w:bodyDiv w:val="1"/>
      <w:marLeft w:val="0"/>
      <w:marRight w:val="0"/>
      <w:marTop w:val="0"/>
      <w:marBottom w:val="0"/>
      <w:divBdr>
        <w:top w:val="none" w:sz="0" w:space="0" w:color="auto"/>
        <w:left w:val="none" w:sz="0" w:space="0" w:color="auto"/>
        <w:bottom w:val="none" w:sz="0" w:space="0" w:color="auto"/>
        <w:right w:val="none" w:sz="0" w:space="0" w:color="auto"/>
      </w:divBdr>
    </w:div>
    <w:div w:id="1284995708">
      <w:bodyDiv w:val="1"/>
      <w:marLeft w:val="0"/>
      <w:marRight w:val="0"/>
      <w:marTop w:val="0"/>
      <w:marBottom w:val="0"/>
      <w:divBdr>
        <w:top w:val="none" w:sz="0" w:space="0" w:color="auto"/>
        <w:left w:val="none" w:sz="0" w:space="0" w:color="auto"/>
        <w:bottom w:val="none" w:sz="0" w:space="0" w:color="auto"/>
        <w:right w:val="none" w:sz="0" w:space="0" w:color="auto"/>
      </w:divBdr>
    </w:div>
    <w:div w:id="1295528899">
      <w:bodyDiv w:val="1"/>
      <w:marLeft w:val="0"/>
      <w:marRight w:val="0"/>
      <w:marTop w:val="0"/>
      <w:marBottom w:val="0"/>
      <w:divBdr>
        <w:top w:val="none" w:sz="0" w:space="0" w:color="auto"/>
        <w:left w:val="none" w:sz="0" w:space="0" w:color="auto"/>
        <w:bottom w:val="none" w:sz="0" w:space="0" w:color="auto"/>
        <w:right w:val="none" w:sz="0" w:space="0" w:color="auto"/>
      </w:divBdr>
    </w:div>
    <w:div w:id="1364985693">
      <w:bodyDiv w:val="1"/>
      <w:marLeft w:val="0"/>
      <w:marRight w:val="0"/>
      <w:marTop w:val="0"/>
      <w:marBottom w:val="0"/>
      <w:divBdr>
        <w:top w:val="none" w:sz="0" w:space="0" w:color="auto"/>
        <w:left w:val="none" w:sz="0" w:space="0" w:color="auto"/>
        <w:bottom w:val="none" w:sz="0" w:space="0" w:color="auto"/>
        <w:right w:val="none" w:sz="0" w:space="0" w:color="auto"/>
      </w:divBdr>
    </w:div>
    <w:div w:id="1402411417">
      <w:bodyDiv w:val="1"/>
      <w:marLeft w:val="0"/>
      <w:marRight w:val="0"/>
      <w:marTop w:val="0"/>
      <w:marBottom w:val="0"/>
      <w:divBdr>
        <w:top w:val="none" w:sz="0" w:space="0" w:color="auto"/>
        <w:left w:val="none" w:sz="0" w:space="0" w:color="auto"/>
        <w:bottom w:val="none" w:sz="0" w:space="0" w:color="auto"/>
        <w:right w:val="none" w:sz="0" w:space="0" w:color="auto"/>
      </w:divBdr>
    </w:div>
    <w:div w:id="1429542445">
      <w:bodyDiv w:val="1"/>
      <w:marLeft w:val="0"/>
      <w:marRight w:val="0"/>
      <w:marTop w:val="0"/>
      <w:marBottom w:val="0"/>
      <w:divBdr>
        <w:top w:val="none" w:sz="0" w:space="0" w:color="auto"/>
        <w:left w:val="none" w:sz="0" w:space="0" w:color="auto"/>
        <w:bottom w:val="none" w:sz="0" w:space="0" w:color="auto"/>
        <w:right w:val="none" w:sz="0" w:space="0" w:color="auto"/>
      </w:divBdr>
    </w:div>
    <w:div w:id="1442804290">
      <w:bodyDiv w:val="1"/>
      <w:marLeft w:val="0"/>
      <w:marRight w:val="0"/>
      <w:marTop w:val="0"/>
      <w:marBottom w:val="0"/>
      <w:divBdr>
        <w:top w:val="none" w:sz="0" w:space="0" w:color="auto"/>
        <w:left w:val="none" w:sz="0" w:space="0" w:color="auto"/>
        <w:bottom w:val="none" w:sz="0" w:space="0" w:color="auto"/>
        <w:right w:val="none" w:sz="0" w:space="0" w:color="auto"/>
      </w:divBdr>
    </w:div>
    <w:div w:id="1469012510">
      <w:bodyDiv w:val="1"/>
      <w:marLeft w:val="0"/>
      <w:marRight w:val="0"/>
      <w:marTop w:val="0"/>
      <w:marBottom w:val="0"/>
      <w:divBdr>
        <w:top w:val="none" w:sz="0" w:space="0" w:color="auto"/>
        <w:left w:val="none" w:sz="0" w:space="0" w:color="auto"/>
        <w:bottom w:val="none" w:sz="0" w:space="0" w:color="auto"/>
        <w:right w:val="none" w:sz="0" w:space="0" w:color="auto"/>
      </w:divBdr>
    </w:div>
    <w:div w:id="1480803705">
      <w:bodyDiv w:val="1"/>
      <w:marLeft w:val="0"/>
      <w:marRight w:val="0"/>
      <w:marTop w:val="0"/>
      <w:marBottom w:val="0"/>
      <w:divBdr>
        <w:top w:val="none" w:sz="0" w:space="0" w:color="auto"/>
        <w:left w:val="none" w:sz="0" w:space="0" w:color="auto"/>
        <w:bottom w:val="none" w:sz="0" w:space="0" w:color="auto"/>
        <w:right w:val="none" w:sz="0" w:space="0" w:color="auto"/>
      </w:divBdr>
    </w:div>
    <w:div w:id="1498957118">
      <w:bodyDiv w:val="1"/>
      <w:marLeft w:val="0"/>
      <w:marRight w:val="0"/>
      <w:marTop w:val="0"/>
      <w:marBottom w:val="0"/>
      <w:divBdr>
        <w:top w:val="none" w:sz="0" w:space="0" w:color="auto"/>
        <w:left w:val="none" w:sz="0" w:space="0" w:color="auto"/>
        <w:bottom w:val="none" w:sz="0" w:space="0" w:color="auto"/>
        <w:right w:val="none" w:sz="0" w:space="0" w:color="auto"/>
      </w:divBdr>
    </w:div>
    <w:div w:id="1542546701">
      <w:bodyDiv w:val="1"/>
      <w:marLeft w:val="0"/>
      <w:marRight w:val="0"/>
      <w:marTop w:val="0"/>
      <w:marBottom w:val="0"/>
      <w:divBdr>
        <w:top w:val="none" w:sz="0" w:space="0" w:color="auto"/>
        <w:left w:val="none" w:sz="0" w:space="0" w:color="auto"/>
        <w:bottom w:val="none" w:sz="0" w:space="0" w:color="auto"/>
        <w:right w:val="none" w:sz="0" w:space="0" w:color="auto"/>
      </w:divBdr>
    </w:div>
    <w:div w:id="1555391770">
      <w:bodyDiv w:val="1"/>
      <w:marLeft w:val="0"/>
      <w:marRight w:val="0"/>
      <w:marTop w:val="0"/>
      <w:marBottom w:val="0"/>
      <w:divBdr>
        <w:top w:val="none" w:sz="0" w:space="0" w:color="auto"/>
        <w:left w:val="none" w:sz="0" w:space="0" w:color="auto"/>
        <w:bottom w:val="none" w:sz="0" w:space="0" w:color="auto"/>
        <w:right w:val="none" w:sz="0" w:space="0" w:color="auto"/>
      </w:divBdr>
    </w:div>
    <w:div w:id="1571578741">
      <w:bodyDiv w:val="1"/>
      <w:marLeft w:val="0"/>
      <w:marRight w:val="0"/>
      <w:marTop w:val="0"/>
      <w:marBottom w:val="0"/>
      <w:divBdr>
        <w:top w:val="none" w:sz="0" w:space="0" w:color="auto"/>
        <w:left w:val="none" w:sz="0" w:space="0" w:color="auto"/>
        <w:bottom w:val="none" w:sz="0" w:space="0" w:color="auto"/>
        <w:right w:val="none" w:sz="0" w:space="0" w:color="auto"/>
      </w:divBdr>
    </w:div>
    <w:div w:id="1577784948">
      <w:bodyDiv w:val="1"/>
      <w:marLeft w:val="0"/>
      <w:marRight w:val="0"/>
      <w:marTop w:val="0"/>
      <w:marBottom w:val="0"/>
      <w:divBdr>
        <w:top w:val="none" w:sz="0" w:space="0" w:color="auto"/>
        <w:left w:val="none" w:sz="0" w:space="0" w:color="auto"/>
        <w:bottom w:val="none" w:sz="0" w:space="0" w:color="auto"/>
        <w:right w:val="none" w:sz="0" w:space="0" w:color="auto"/>
      </w:divBdr>
    </w:div>
    <w:div w:id="1603027820">
      <w:bodyDiv w:val="1"/>
      <w:marLeft w:val="0"/>
      <w:marRight w:val="0"/>
      <w:marTop w:val="0"/>
      <w:marBottom w:val="0"/>
      <w:divBdr>
        <w:top w:val="none" w:sz="0" w:space="0" w:color="auto"/>
        <w:left w:val="none" w:sz="0" w:space="0" w:color="auto"/>
        <w:bottom w:val="none" w:sz="0" w:space="0" w:color="auto"/>
        <w:right w:val="none" w:sz="0" w:space="0" w:color="auto"/>
      </w:divBdr>
      <w:divsChild>
        <w:div w:id="1248924215">
          <w:marLeft w:val="0"/>
          <w:marRight w:val="0"/>
          <w:marTop w:val="0"/>
          <w:marBottom w:val="0"/>
          <w:divBdr>
            <w:top w:val="none" w:sz="0" w:space="0" w:color="auto"/>
            <w:left w:val="none" w:sz="0" w:space="0" w:color="auto"/>
            <w:bottom w:val="none" w:sz="0" w:space="0" w:color="auto"/>
            <w:right w:val="none" w:sz="0" w:space="0" w:color="auto"/>
          </w:divBdr>
          <w:divsChild>
            <w:div w:id="1455828807">
              <w:marLeft w:val="0"/>
              <w:marRight w:val="0"/>
              <w:marTop w:val="0"/>
              <w:marBottom w:val="0"/>
              <w:divBdr>
                <w:top w:val="inset" w:sz="12" w:space="5" w:color="FFFFFF"/>
                <w:left w:val="inset" w:sz="12" w:space="5" w:color="FFFFFF"/>
                <w:bottom w:val="inset" w:sz="12" w:space="5" w:color="FFFFFF"/>
                <w:right w:val="inset" w:sz="12" w:space="5" w:color="FFFFFF"/>
              </w:divBdr>
              <w:divsChild>
                <w:div w:id="43991648">
                  <w:marLeft w:val="0"/>
                  <w:marRight w:val="0"/>
                  <w:marTop w:val="0"/>
                  <w:marBottom w:val="0"/>
                  <w:divBdr>
                    <w:top w:val="none" w:sz="0" w:space="0" w:color="auto"/>
                    <w:left w:val="none" w:sz="0" w:space="0" w:color="auto"/>
                    <w:bottom w:val="none" w:sz="0" w:space="0" w:color="auto"/>
                    <w:right w:val="none" w:sz="0" w:space="0" w:color="auto"/>
                  </w:divBdr>
                </w:div>
                <w:div w:id="633604377">
                  <w:marLeft w:val="0"/>
                  <w:marRight w:val="0"/>
                  <w:marTop w:val="0"/>
                  <w:marBottom w:val="0"/>
                  <w:divBdr>
                    <w:top w:val="none" w:sz="0" w:space="0" w:color="auto"/>
                    <w:left w:val="none" w:sz="0" w:space="0" w:color="auto"/>
                    <w:bottom w:val="none" w:sz="0" w:space="0" w:color="auto"/>
                    <w:right w:val="none" w:sz="0" w:space="0" w:color="auto"/>
                  </w:divBdr>
                </w:div>
                <w:div w:id="1255478085">
                  <w:marLeft w:val="0"/>
                  <w:marRight w:val="0"/>
                  <w:marTop w:val="0"/>
                  <w:marBottom w:val="0"/>
                  <w:divBdr>
                    <w:top w:val="none" w:sz="0" w:space="0" w:color="auto"/>
                    <w:left w:val="none" w:sz="0" w:space="0" w:color="auto"/>
                    <w:bottom w:val="none" w:sz="0" w:space="0" w:color="auto"/>
                    <w:right w:val="none" w:sz="0" w:space="0" w:color="auto"/>
                  </w:divBdr>
                </w:div>
                <w:div w:id="1641687492">
                  <w:marLeft w:val="0"/>
                  <w:marRight w:val="0"/>
                  <w:marTop w:val="0"/>
                  <w:marBottom w:val="0"/>
                  <w:divBdr>
                    <w:top w:val="none" w:sz="0" w:space="0" w:color="auto"/>
                    <w:left w:val="none" w:sz="0" w:space="0" w:color="auto"/>
                    <w:bottom w:val="none" w:sz="0" w:space="0" w:color="auto"/>
                    <w:right w:val="none" w:sz="0" w:space="0" w:color="auto"/>
                  </w:divBdr>
                </w:div>
                <w:div w:id="201360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032978">
      <w:bodyDiv w:val="1"/>
      <w:marLeft w:val="0"/>
      <w:marRight w:val="0"/>
      <w:marTop w:val="0"/>
      <w:marBottom w:val="0"/>
      <w:divBdr>
        <w:top w:val="none" w:sz="0" w:space="0" w:color="auto"/>
        <w:left w:val="none" w:sz="0" w:space="0" w:color="auto"/>
        <w:bottom w:val="none" w:sz="0" w:space="0" w:color="auto"/>
        <w:right w:val="none" w:sz="0" w:space="0" w:color="auto"/>
      </w:divBdr>
    </w:div>
    <w:div w:id="1636641488">
      <w:bodyDiv w:val="1"/>
      <w:marLeft w:val="0"/>
      <w:marRight w:val="0"/>
      <w:marTop w:val="0"/>
      <w:marBottom w:val="0"/>
      <w:divBdr>
        <w:top w:val="none" w:sz="0" w:space="0" w:color="auto"/>
        <w:left w:val="none" w:sz="0" w:space="0" w:color="auto"/>
        <w:bottom w:val="none" w:sz="0" w:space="0" w:color="auto"/>
        <w:right w:val="none" w:sz="0" w:space="0" w:color="auto"/>
      </w:divBdr>
    </w:div>
    <w:div w:id="1644697536">
      <w:bodyDiv w:val="1"/>
      <w:marLeft w:val="0"/>
      <w:marRight w:val="0"/>
      <w:marTop w:val="0"/>
      <w:marBottom w:val="0"/>
      <w:divBdr>
        <w:top w:val="none" w:sz="0" w:space="0" w:color="auto"/>
        <w:left w:val="none" w:sz="0" w:space="0" w:color="auto"/>
        <w:bottom w:val="none" w:sz="0" w:space="0" w:color="auto"/>
        <w:right w:val="none" w:sz="0" w:space="0" w:color="auto"/>
      </w:divBdr>
    </w:div>
    <w:div w:id="1644888464">
      <w:bodyDiv w:val="1"/>
      <w:marLeft w:val="0"/>
      <w:marRight w:val="0"/>
      <w:marTop w:val="0"/>
      <w:marBottom w:val="0"/>
      <w:divBdr>
        <w:top w:val="none" w:sz="0" w:space="0" w:color="auto"/>
        <w:left w:val="none" w:sz="0" w:space="0" w:color="auto"/>
        <w:bottom w:val="none" w:sz="0" w:space="0" w:color="auto"/>
        <w:right w:val="none" w:sz="0" w:space="0" w:color="auto"/>
      </w:divBdr>
    </w:div>
    <w:div w:id="1664507774">
      <w:bodyDiv w:val="1"/>
      <w:marLeft w:val="0"/>
      <w:marRight w:val="0"/>
      <w:marTop w:val="0"/>
      <w:marBottom w:val="0"/>
      <w:divBdr>
        <w:top w:val="none" w:sz="0" w:space="0" w:color="auto"/>
        <w:left w:val="none" w:sz="0" w:space="0" w:color="auto"/>
        <w:bottom w:val="none" w:sz="0" w:space="0" w:color="auto"/>
        <w:right w:val="none" w:sz="0" w:space="0" w:color="auto"/>
      </w:divBdr>
    </w:div>
    <w:div w:id="1696228664">
      <w:bodyDiv w:val="1"/>
      <w:marLeft w:val="0"/>
      <w:marRight w:val="0"/>
      <w:marTop w:val="0"/>
      <w:marBottom w:val="0"/>
      <w:divBdr>
        <w:top w:val="none" w:sz="0" w:space="0" w:color="auto"/>
        <w:left w:val="none" w:sz="0" w:space="0" w:color="auto"/>
        <w:bottom w:val="none" w:sz="0" w:space="0" w:color="auto"/>
        <w:right w:val="none" w:sz="0" w:space="0" w:color="auto"/>
      </w:divBdr>
    </w:div>
    <w:div w:id="1697610574">
      <w:bodyDiv w:val="1"/>
      <w:marLeft w:val="0"/>
      <w:marRight w:val="0"/>
      <w:marTop w:val="0"/>
      <w:marBottom w:val="0"/>
      <w:divBdr>
        <w:top w:val="none" w:sz="0" w:space="0" w:color="auto"/>
        <w:left w:val="none" w:sz="0" w:space="0" w:color="auto"/>
        <w:bottom w:val="none" w:sz="0" w:space="0" w:color="auto"/>
        <w:right w:val="none" w:sz="0" w:space="0" w:color="auto"/>
      </w:divBdr>
    </w:div>
    <w:div w:id="1720399793">
      <w:bodyDiv w:val="1"/>
      <w:marLeft w:val="0"/>
      <w:marRight w:val="0"/>
      <w:marTop w:val="0"/>
      <w:marBottom w:val="0"/>
      <w:divBdr>
        <w:top w:val="none" w:sz="0" w:space="0" w:color="auto"/>
        <w:left w:val="none" w:sz="0" w:space="0" w:color="auto"/>
        <w:bottom w:val="none" w:sz="0" w:space="0" w:color="auto"/>
        <w:right w:val="none" w:sz="0" w:space="0" w:color="auto"/>
      </w:divBdr>
    </w:div>
    <w:div w:id="1789930672">
      <w:bodyDiv w:val="1"/>
      <w:marLeft w:val="0"/>
      <w:marRight w:val="0"/>
      <w:marTop w:val="0"/>
      <w:marBottom w:val="0"/>
      <w:divBdr>
        <w:top w:val="none" w:sz="0" w:space="0" w:color="auto"/>
        <w:left w:val="none" w:sz="0" w:space="0" w:color="auto"/>
        <w:bottom w:val="none" w:sz="0" w:space="0" w:color="auto"/>
        <w:right w:val="none" w:sz="0" w:space="0" w:color="auto"/>
      </w:divBdr>
    </w:div>
    <w:div w:id="1841192712">
      <w:bodyDiv w:val="1"/>
      <w:marLeft w:val="0"/>
      <w:marRight w:val="0"/>
      <w:marTop w:val="0"/>
      <w:marBottom w:val="0"/>
      <w:divBdr>
        <w:top w:val="none" w:sz="0" w:space="0" w:color="auto"/>
        <w:left w:val="none" w:sz="0" w:space="0" w:color="auto"/>
        <w:bottom w:val="none" w:sz="0" w:space="0" w:color="auto"/>
        <w:right w:val="none" w:sz="0" w:space="0" w:color="auto"/>
      </w:divBdr>
    </w:div>
    <w:div w:id="1854294157">
      <w:bodyDiv w:val="1"/>
      <w:marLeft w:val="0"/>
      <w:marRight w:val="0"/>
      <w:marTop w:val="0"/>
      <w:marBottom w:val="0"/>
      <w:divBdr>
        <w:top w:val="none" w:sz="0" w:space="0" w:color="auto"/>
        <w:left w:val="none" w:sz="0" w:space="0" w:color="auto"/>
        <w:bottom w:val="none" w:sz="0" w:space="0" w:color="auto"/>
        <w:right w:val="none" w:sz="0" w:space="0" w:color="auto"/>
      </w:divBdr>
    </w:div>
    <w:div w:id="1923490685">
      <w:bodyDiv w:val="1"/>
      <w:marLeft w:val="0"/>
      <w:marRight w:val="0"/>
      <w:marTop w:val="0"/>
      <w:marBottom w:val="0"/>
      <w:divBdr>
        <w:top w:val="none" w:sz="0" w:space="0" w:color="auto"/>
        <w:left w:val="none" w:sz="0" w:space="0" w:color="auto"/>
        <w:bottom w:val="none" w:sz="0" w:space="0" w:color="auto"/>
        <w:right w:val="none" w:sz="0" w:space="0" w:color="auto"/>
      </w:divBdr>
    </w:div>
    <w:div w:id="1939750304">
      <w:bodyDiv w:val="1"/>
      <w:marLeft w:val="0"/>
      <w:marRight w:val="0"/>
      <w:marTop w:val="0"/>
      <w:marBottom w:val="0"/>
      <w:divBdr>
        <w:top w:val="none" w:sz="0" w:space="0" w:color="auto"/>
        <w:left w:val="none" w:sz="0" w:space="0" w:color="auto"/>
        <w:bottom w:val="none" w:sz="0" w:space="0" w:color="auto"/>
        <w:right w:val="none" w:sz="0" w:space="0" w:color="auto"/>
      </w:divBdr>
    </w:div>
    <w:div w:id="1964336905">
      <w:bodyDiv w:val="1"/>
      <w:marLeft w:val="0"/>
      <w:marRight w:val="0"/>
      <w:marTop w:val="0"/>
      <w:marBottom w:val="0"/>
      <w:divBdr>
        <w:top w:val="none" w:sz="0" w:space="0" w:color="auto"/>
        <w:left w:val="none" w:sz="0" w:space="0" w:color="auto"/>
        <w:bottom w:val="none" w:sz="0" w:space="0" w:color="auto"/>
        <w:right w:val="none" w:sz="0" w:space="0" w:color="auto"/>
      </w:divBdr>
    </w:div>
    <w:div w:id="1972321580">
      <w:bodyDiv w:val="1"/>
      <w:marLeft w:val="0"/>
      <w:marRight w:val="0"/>
      <w:marTop w:val="0"/>
      <w:marBottom w:val="0"/>
      <w:divBdr>
        <w:top w:val="none" w:sz="0" w:space="0" w:color="auto"/>
        <w:left w:val="none" w:sz="0" w:space="0" w:color="auto"/>
        <w:bottom w:val="none" w:sz="0" w:space="0" w:color="auto"/>
        <w:right w:val="none" w:sz="0" w:space="0" w:color="auto"/>
      </w:divBdr>
    </w:div>
    <w:div w:id="1988824700">
      <w:bodyDiv w:val="1"/>
      <w:marLeft w:val="0"/>
      <w:marRight w:val="0"/>
      <w:marTop w:val="0"/>
      <w:marBottom w:val="0"/>
      <w:divBdr>
        <w:top w:val="none" w:sz="0" w:space="0" w:color="auto"/>
        <w:left w:val="none" w:sz="0" w:space="0" w:color="auto"/>
        <w:bottom w:val="none" w:sz="0" w:space="0" w:color="auto"/>
        <w:right w:val="none" w:sz="0" w:space="0" w:color="auto"/>
      </w:divBdr>
    </w:div>
    <w:div w:id="2040885670">
      <w:bodyDiv w:val="1"/>
      <w:marLeft w:val="0"/>
      <w:marRight w:val="0"/>
      <w:marTop w:val="0"/>
      <w:marBottom w:val="0"/>
      <w:divBdr>
        <w:top w:val="none" w:sz="0" w:space="0" w:color="auto"/>
        <w:left w:val="none" w:sz="0" w:space="0" w:color="auto"/>
        <w:bottom w:val="none" w:sz="0" w:space="0" w:color="auto"/>
        <w:right w:val="none" w:sz="0" w:space="0" w:color="auto"/>
      </w:divBdr>
    </w:div>
    <w:div w:id="2045057564">
      <w:bodyDiv w:val="1"/>
      <w:marLeft w:val="0"/>
      <w:marRight w:val="0"/>
      <w:marTop w:val="0"/>
      <w:marBottom w:val="0"/>
      <w:divBdr>
        <w:top w:val="none" w:sz="0" w:space="0" w:color="auto"/>
        <w:left w:val="none" w:sz="0" w:space="0" w:color="auto"/>
        <w:bottom w:val="none" w:sz="0" w:space="0" w:color="auto"/>
        <w:right w:val="none" w:sz="0" w:space="0" w:color="auto"/>
      </w:divBdr>
    </w:div>
    <w:div w:id="2055736841">
      <w:bodyDiv w:val="1"/>
      <w:marLeft w:val="0"/>
      <w:marRight w:val="0"/>
      <w:marTop w:val="0"/>
      <w:marBottom w:val="0"/>
      <w:divBdr>
        <w:top w:val="none" w:sz="0" w:space="0" w:color="auto"/>
        <w:left w:val="none" w:sz="0" w:space="0" w:color="auto"/>
        <w:bottom w:val="none" w:sz="0" w:space="0" w:color="auto"/>
        <w:right w:val="none" w:sz="0" w:space="0" w:color="auto"/>
      </w:divBdr>
    </w:div>
    <w:div w:id="212240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contratos@riobananal.es.gov.br" TargetMode="External"/><Relationship Id="rId10" Type="http://schemas.openxmlformats.org/officeDocument/2006/relationships/hyperlink" Target="http://www.tst.jus.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mbscpl2021@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05390-21F6-4866-846E-87D9F1161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31</Pages>
  <Words>11648</Words>
  <Characters>62903</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E  D  I  T  A  L</vt:lpstr>
    </vt:vector>
  </TitlesOfParts>
  <Company>Microsoft</Company>
  <LinksUpToDate>false</LinksUpToDate>
  <CharactersWithSpaces>74403</CharactersWithSpaces>
  <SharedDoc>false</SharedDoc>
  <HLinks>
    <vt:vector size="54" baseType="variant">
      <vt:variant>
        <vt:i4>4718706</vt:i4>
      </vt:variant>
      <vt:variant>
        <vt:i4>18</vt:i4>
      </vt:variant>
      <vt:variant>
        <vt:i4>0</vt:i4>
      </vt:variant>
      <vt:variant>
        <vt:i4>5</vt:i4>
      </vt:variant>
      <vt:variant>
        <vt:lpwstr>mailto:contratos@riobananal.es.gov.br</vt:lpwstr>
      </vt:variant>
      <vt:variant>
        <vt:lpwstr/>
      </vt:variant>
      <vt:variant>
        <vt:i4>2687016</vt:i4>
      </vt:variant>
      <vt:variant>
        <vt:i4>15</vt:i4>
      </vt:variant>
      <vt:variant>
        <vt:i4>0</vt:i4>
      </vt:variant>
      <vt:variant>
        <vt:i4>5</vt:i4>
      </vt:variant>
      <vt:variant>
        <vt:lpwstr>https://www.diariomunicipal.es.gov.br/</vt:lpwstr>
      </vt:variant>
      <vt:variant>
        <vt:lpwstr/>
      </vt:variant>
      <vt:variant>
        <vt:i4>5636175</vt:i4>
      </vt:variant>
      <vt:variant>
        <vt:i4>12</vt:i4>
      </vt:variant>
      <vt:variant>
        <vt:i4>0</vt:i4>
      </vt:variant>
      <vt:variant>
        <vt:i4>5</vt:i4>
      </vt:variant>
      <vt:variant>
        <vt:lpwstr>http://www.riobananal.es.gov.br/</vt:lpwstr>
      </vt:variant>
      <vt:variant>
        <vt:lpwstr/>
      </vt:variant>
      <vt:variant>
        <vt:i4>3014686</vt:i4>
      </vt:variant>
      <vt:variant>
        <vt:i4>9</vt:i4>
      </vt:variant>
      <vt:variant>
        <vt:i4>0</vt:i4>
      </vt:variant>
      <vt:variant>
        <vt:i4>5</vt:i4>
      </vt:variant>
      <vt:variant>
        <vt:lpwstr>mailto:editais@riobananal.es.gov.br</vt:lpwstr>
      </vt:variant>
      <vt:variant>
        <vt:lpwstr/>
      </vt:variant>
      <vt:variant>
        <vt:i4>3014686</vt:i4>
      </vt:variant>
      <vt:variant>
        <vt:i4>6</vt:i4>
      </vt:variant>
      <vt:variant>
        <vt:i4>0</vt:i4>
      </vt:variant>
      <vt:variant>
        <vt:i4>5</vt:i4>
      </vt:variant>
      <vt:variant>
        <vt:lpwstr>mailto:editais@riobananal.es.gov.br</vt:lpwstr>
      </vt:variant>
      <vt:variant>
        <vt:lpwstr/>
      </vt:variant>
      <vt:variant>
        <vt:i4>8323108</vt:i4>
      </vt:variant>
      <vt:variant>
        <vt:i4>3</vt:i4>
      </vt:variant>
      <vt:variant>
        <vt:i4>0</vt:i4>
      </vt:variant>
      <vt:variant>
        <vt:i4>5</vt:i4>
      </vt:variant>
      <vt:variant>
        <vt:lpwstr>http://www.tst.jus.br/</vt:lpwstr>
      </vt:variant>
      <vt:variant>
        <vt:lpwstr/>
      </vt:variant>
      <vt:variant>
        <vt:i4>131124</vt:i4>
      </vt:variant>
      <vt:variant>
        <vt:i4>0</vt:i4>
      </vt:variant>
      <vt:variant>
        <vt:i4>0</vt:i4>
      </vt:variant>
      <vt:variant>
        <vt:i4>5</vt:i4>
      </vt:variant>
      <vt:variant>
        <vt:lpwstr>mailto:editaisecontratosrb@gmail.com</vt:lpwstr>
      </vt:variant>
      <vt:variant>
        <vt:lpwstr/>
      </vt:variant>
      <vt:variant>
        <vt:i4>5636175</vt:i4>
      </vt:variant>
      <vt:variant>
        <vt:i4>13</vt:i4>
      </vt:variant>
      <vt:variant>
        <vt:i4>0</vt:i4>
      </vt:variant>
      <vt:variant>
        <vt:i4>5</vt:i4>
      </vt:variant>
      <vt:variant>
        <vt:lpwstr>http://www.riobananal.es.gov.br/</vt:lpwstr>
      </vt:variant>
      <vt:variant>
        <vt:lpwstr/>
      </vt:variant>
      <vt:variant>
        <vt:i4>5636175</vt:i4>
      </vt:variant>
      <vt:variant>
        <vt:i4>7</vt:i4>
      </vt:variant>
      <vt:variant>
        <vt:i4>0</vt:i4>
      </vt:variant>
      <vt:variant>
        <vt:i4>5</vt:i4>
      </vt:variant>
      <vt:variant>
        <vt:lpwstr>http://www.riobananal.es.gov.br/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dc:title>
  <dc:subject/>
  <dc:creator>Windows XP</dc:creator>
  <cp:keywords/>
  <cp:lastModifiedBy>Elenilson</cp:lastModifiedBy>
  <cp:revision>15</cp:revision>
  <cp:lastPrinted>2021-10-20T23:41:00Z</cp:lastPrinted>
  <dcterms:created xsi:type="dcterms:W3CDTF">2021-10-19T14:24:00Z</dcterms:created>
  <dcterms:modified xsi:type="dcterms:W3CDTF">2021-10-25T11:45:00Z</dcterms:modified>
</cp:coreProperties>
</file>